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488B2" w14:textId="77777777" w:rsidR="00142117" w:rsidRPr="00056FB6" w:rsidRDefault="00142117">
      <w:pPr>
        <w:rPr>
          <w:rFonts w:asciiTheme="minorBidi" w:hAnsiTheme="minorBidi" w:cstheme="minorBidi"/>
          <w:sz w:val="24"/>
          <w:szCs w:val="24"/>
        </w:rPr>
      </w:pPr>
    </w:p>
    <w:p w14:paraId="3CBAC1C8" w14:textId="77777777" w:rsidR="00142117" w:rsidRPr="00056FB6" w:rsidRDefault="00142117">
      <w:pPr>
        <w:rPr>
          <w:rFonts w:asciiTheme="minorBidi" w:hAnsiTheme="minorBidi" w:cstheme="minorBidi"/>
          <w:sz w:val="24"/>
          <w:szCs w:val="24"/>
        </w:rPr>
      </w:pPr>
    </w:p>
    <w:p w14:paraId="628B71B9" w14:textId="77777777" w:rsidR="00142117" w:rsidRPr="00056FB6" w:rsidRDefault="00142117">
      <w:pPr>
        <w:rPr>
          <w:rFonts w:asciiTheme="minorBidi" w:hAnsiTheme="minorBidi" w:cstheme="minorBidi"/>
          <w:sz w:val="24"/>
          <w:szCs w:val="24"/>
        </w:rPr>
      </w:pPr>
    </w:p>
    <w:p w14:paraId="1FEE3961" w14:textId="77777777" w:rsidR="00142117" w:rsidRPr="00056FB6" w:rsidRDefault="00142117">
      <w:pPr>
        <w:rPr>
          <w:rFonts w:asciiTheme="minorBidi" w:hAnsiTheme="minorBidi" w:cstheme="minorBidi"/>
          <w:sz w:val="24"/>
          <w:szCs w:val="24"/>
        </w:rPr>
      </w:pPr>
    </w:p>
    <w:p w14:paraId="78C70322" w14:textId="77777777" w:rsidR="00142117" w:rsidRPr="00056FB6" w:rsidRDefault="00142117">
      <w:pPr>
        <w:rPr>
          <w:rFonts w:asciiTheme="minorBidi" w:hAnsiTheme="minorBidi" w:cstheme="minorBidi"/>
          <w:sz w:val="24"/>
          <w:szCs w:val="24"/>
        </w:rPr>
      </w:pPr>
    </w:p>
    <w:p w14:paraId="1AE058D3" w14:textId="77777777" w:rsidR="00142117" w:rsidRPr="00056FB6" w:rsidRDefault="00142117">
      <w:pPr>
        <w:rPr>
          <w:rFonts w:asciiTheme="minorBidi" w:hAnsiTheme="minorBidi" w:cstheme="minorBidi"/>
          <w:sz w:val="24"/>
          <w:szCs w:val="24"/>
        </w:rPr>
      </w:pPr>
    </w:p>
    <w:p w14:paraId="7229BD83" w14:textId="77777777" w:rsidR="00142117" w:rsidRPr="00056FB6" w:rsidRDefault="00142117">
      <w:pPr>
        <w:rPr>
          <w:rFonts w:asciiTheme="minorBidi" w:hAnsiTheme="minorBidi" w:cstheme="minorBidi"/>
          <w:sz w:val="24"/>
          <w:szCs w:val="24"/>
        </w:rPr>
      </w:pPr>
    </w:p>
    <w:p w14:paraId="3FBF3305" w14:textId="77777777" w:rsidR="00142117" w:rsidRPr="00056FB6" w:rsidRDefault="00142117">
      <w:pPr>
        <w:rPr>
          <w:rFonts w:asciiTheme="minorBidi" w:hAnsiTheme="minorBidi" w:cstheme="minorBidi"/>
          <w:sz w:val="24"/>
          <w:szCs w:val="24"/>
        </w:rPr>
      </w:pPr>
    </w:p>
    <w:p w14:paraId="35B548AA" w14:textId="77777777" w:rsidR="00142117" w:rsidRPr="00056FB6" w:rsidRDefault="00142117">
      <w:pPr>
        <w:rPr>
          <w:rFonts w:asciiTheme="minorBidi" w:hAnsiTheme="minorBidi" w:cstheme="minorBidi"/>
          <w:sz w:val="24"/>
          <w:szCs w:val="24"/>
        </w:rPr>
      </w:pPr>
    </w:p>
    <w:p w14:paraId="5D9DFF44" w14:textId="77777777" w:rsidR="00142117" w:rsidRPr="00056FB6" w:rsidRDefault="00142117">
      <w:pPr>
        <w:rPr>
          <w:rFonts w:asciiTheme="minorBidi" w:hAnsiTheme="minorBidi" w:cstheme="minorBidi"/>
          <w:sz w:val="24"/>
          <w:szCs w:val="24"/>
        </w:rPr>
      </w:pPr>
    </w:p>
    <w:p w14:paraId="495470BD" w14:textId="77777777" w:rsidR="00142117" w:rsidRPr="00056FB6" w:rsidRDefault="00142117">
      <w:pPr>
        <w:rPr>
          <w:rFonts w:asciiTheme="minorBidi" w:hAnsiTheme="minorBidi" w:cstheme="minorBidi"/>
          <w:sz w:val="24"/>
          <w:szCs w:val="24"/>
        </w:rPr>
      </w:pPr>
    </w:p>
    <w:p w14:paraId="1208B01C" w14:textId="77777777" w:rsidR="00142117" w:rsidRPr="00056FB6" w:rsidRDefault="00142117">
      <w:pPr>
        <w:rPr>
          <w:rFonts w:asciiTheme="minorBidi" w:hAnsiTheme="minorBidi" w:cstheme="minorBidi"/>
          <w:sz w:val="24"/>
          <w:szCs w:val="24"/>
        </w:rPr>
      </w:pPr>
    </w:p>
    <w:p w14:paraId="58EE8619" w14:textId="312131E1" w:rsidR="00142117" w:rsidRPr="00056FB6" w:rsidRDefault="00142117">
      <w:pPr>
        <w:rPr>
          <w:rFonts w:asciiTheme="minorBidi" w:hAnsiTheme="minorBidi" w:cstheme="minorBidi"/>
          <w:sz w:val="24"/>
          <w:szCs w:val="24"/>
        </w:rPr>
      </w:pPr>
      <w:r>
        <w:rPr>
          <w:rFonts w:asciiTheme="minorBidi" w:hAnsiTheme="minorBidi" w:cstheme="minorBidi"/>
          <w:noProof/>
          <w:sz w:val="24"/>
          <w:szCs w:val="24"/>
        </w:rPr>
        <mc:AlternateContent>
          <mc:Choice Requires="wps">
            <w:drawing>
              <wp:anchor distT="0" distB="0" distL="114300" distR="114300" simplePos="0" relativeHeight="251656192" behindDoc="0" locked="0" layoutInCell="1" allowOverlap="1" wp14:anchorId="7E619B2C" wp14:editId="2B431167">
                <wp:simplePos x="0" y="0"/>
                <wp:positionH relativeFrom="margin">
                  <wp:align>right</wp:align>
                </wp:positionH>
                <wp:positionV relativeFrom="paragraph">
                  <wp:posOffset>5089</wp:posOffset>
                </wp:positionV>
                <wp:extent cx="1828800" cy="1828800"/>
                <wp:effectExtent l="0" t="0" r="0" b="0"/>
                <wp:wrapNone/>
                <wp:docPr id="122604122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E745F3E" w14:textId="77777777" w:rsidR="001C25B3" w:rsidRPr="00142117" w:rsidRDefault="001C25B3" w:rsidP="001C25B3">
                            <w:pPr>
                              <w:pStyle w:val="Heading4"/>
                              <w:spacing w:line="408" w:lineRule="auto"/>
                              <w:ind w:left="720" w:right="720"/>
                              <w:jc w:val="center"/>
                              <w:rPr>
                                <w:rFonts w:ascii="Calibri" w:hAnsi="Calibri" w:cs="Calibri"/>
                                <w:i w:val="0"/>
                                <w:iCs w:val="0"/>
                                <w:sz w:val="36"/>
                                <w:szCs w:val="36"/>
                              </w:rPr>
                            </w:pPr>
                            <w:r>
                              <w:rPr>
                                <w:rFonts w:ascii="Calibri" w:hAnsi="Calibri" w:cs="Calibri"/>
                                <w:i w:val="0"/>
                                <w:iCs w:val="0"/>
                                <w:color w:val="262628"/>
                                <w:spacing w:val="-4"/>
                                <w:sz w:val="36"/>
                                <w:szCs w:val="36"/>
                              </w:rPr>
                              <w:t xml:space="preserve">Ministry of Water and Energy </w:t>
                            </w:r>
                            <w:r>
                              <w:rPr>
                                <w:rFonts w:ascii="Calibri" w:hAnsi="Calibri" w:cs="Calibri"/>
                                <w:i w:val="0"/>
                                <w:iCs w:val="0"/>
                                <w:color w:val="262628"/>
                                <w:spacing w:val="-2"/>
                                <w:sz w:val="36"/>
                                <w:szCs w:val="36"/>
                              </w:rPr>
                              <w:t>(MEW)</w:t>
                            </w:r>
                          </w:p>
                          <w:p w14:paraId="217681AD" w14:textId="77777777" w:rsidR="001C25B3" w:rsidRPr="00142117" w:rsidRDefault="001C25B3" w:rsidP="001C25B3">
                            <w:pPr>
                              <w:spacing w:before="18"/>
                              <w:ind w:left="720" w:right="720"/>
                              <w:jc w:val="center"/>
                              <w:rPr>
                                <w:rFonts w:ascii="Calibri" w:hAnsi="Calibri" w:cs="Calibri"/>
                                <w:sz w:val="36"/>
                                <w:szCs w:val="36"/>
                              </w:rPr>
                            </w:pPr>
                            <w:r>
                              <w:rPr>
                                <w:rFonts w:ascii="Calibri" w:hAnsi="Calibri" w:cs="Calibri"/>
                                <w:color w:val="262628"/>
                                <w:w w:val="90"/>
                                <w:sz w:val="36"/>
                                <w:szCs w:val="36"/>
                              </w:rPr>
                              <w:t>Technical Specification</w:t>
                            </w:r>
                          </w:p>
                          <w:p w14:paraId="5A598D82" w14:textId="77777777" w:rsidR="001C25B3" w:rsidRPr="00142117" w:rsidRDefault="001C25B3" w:rsidP="001C25B3">
                            <w:pPr>
                              <w:pStyle w:val="BodyText"/>
                              <w:spacing w:before="115"/>
                              <w:ind w:left="720" w:right="720"/>
                              <w:jc w:val="center"/>
                              <w:rPr>
                                <w:rFonts w:ascii="Calibri" w:hAnsi="Calibri" w:cs="Calibri"/>
                                <w:sz w:val="36"/>
                                <w:szCs w:val="36"/>
                              </w:rPr>
                            </w:pPr>
                          </w:p>
                          <w:p w14:paraId="38968EE4" w14:textId="77777777" w:rsidR="001C25B3" w:rsidRPr="00142117" w:rsidRDefault="001C25B3" w:rsidP="001C25B3">
                            <w:pPr>
                              <w:spacing w:before="1"/>
                              <w:ind w:left="720" w:right="720"/>
                              <w:jc w:val="center"/>
                              <w:rPr>
                                <w:rFonts w:ascii="Calibri" w:hAnsi="Calibri" w:cs="Calibri"/>
                                <w:sz w:val="36"/>
                                <w:szCs w:val="36"/>
                              </w:rPr>
                            </w:pPr>
                            <w:r>
                              <w:rPr>
                                <w:rFonts w:ascii="Calibri" w:hAnsi="Calibri" w:cs="Calibri"/>
                                <w:color w:val="262628"/>
                                <w:spacing w:val="-5"/>
                                <w:sz w:val="36"/>
                                <w:szCs w:val="36"/>
                              </w:rPr>
                              <w:t>FOR</w:t>
                            </w:r>
                          </w:p>
                          <w:p w14:paraId="02F4926E" w14:textId="77777777" w:rsidR="001C25B3" w:rsidRPr="00142117" w:rsidRDefault="001C25B3" w:rsidP="001C25B3">
                            <w:pPr>
                              <w:pStyle w:val="BodyText"/>
                              <w:spacing w:before="155"/>
                              <w:ind w:left="720" w:right="720"/>
                              <w:jc w:val="center"/>
                              <w:rPr>
                                <w:rFonts w:ascii="Calibri" w:hAnsi="Calibri" w:cs="Calibri"/>
                                <w:sz w:val="36"/>
                                <w:szCs w:val="36"/>
                              </w:rPr>
                            </w:pPr>
                          </w:p>
                          <w:p w14:paraId="7BA23204" w14:textId="77777777" w:rsidR="001C25B3" w:rsidRDefault="001C25B3" w:rsidP="001C25B3">
                            <w:pPr>
                              <w:spacing w:before="6" w:line="300" w:lineRule="auto"/>
                              <w:ind w:left="720" w:right="720"/>
                              <w:jc w:val="center"/>
                              <w:rPr>
                                <w:rFonts w:ascii="Calibri" w:hAnsi="Calibri" w:cs="Calibri"/>
                                <w:color w:val="262628"/>
                                <w:w w:val="90"/>
                                <w:sz w:val="36"/>
                                <w:szCs w:val="36"/>
                              </w:rPr>
                            </w:pPr>
                            <w:r>
                              <w:rPr>
                                <w:rFonts w:ascii="Calibri" w:hAnsi="Calibri" w:cs="Calibri"/>
                                <w:color w:val="262628"/>
                                <w:w w:val="90"/>
                                <w:sz w:val="36"/>
                                <w:szCs w:val="36"/>
                              </w:rPr>
                              <w:t>DESIGN-BUILD FOR ELECTRIFICATION OF QUSH TEPA &amp; DARZAAB DISTRICTS</w:t>
                            </w:r>
                          </w:p>
                          <w:p w14:paraId="7DA1C530" w14:textId="300B33FA" w:rsidR="007C29C0" w:rsidRPr="00142117" w:rsidRDefault="007C29C0" w:rsidP="001C25B3">
                            <w:pPr>
                              <w:spacing w:before="6" w:line="300" w:lineRule="auto"/>
                              <w:ind w:left="720" w:right="720"/>
                              <w:jc w:val="center"/>
                              <w:rPr>
                                <w:rFonts w:ascii="Calibri" w:hAnsi="Calibri" w:cs="Calibri"/>
                                <w:color w:val="262628"/>
                                <w:w w:val="90"/>
                                <w:sz w:val="36"/>
                                <w:szCs w:val="36"/>
                              </w:rPr>
                            </w:pPr>
                            <w:r>
                              <w:rPr>
                                <w:rFonts w:ascii="Calibri" w:hAnsi="Calibri" w:cs="Calibri"/>
                                <w:color w:val="262628"/>
                                <w:w w:val="90"/>
                                <w:sz w:val="36"/>
                                <w:szCs w:val="36"/>
                              </w:rPr>
                              <w:t xml:space="preserve">Qushtepa and Darzaab 220/20 Kv substations</w:t>
                            </w:r>
                          </w:p>
                          <w:p w14:paraId="1865BC2B" w14:textId="77777777" w:rsidR="001C25B3" w:rsidRPr="00142117" w:rsidRDefault="001C25B3" w:rsidP="001C25B3">
                            <w:pPr>
                              <w:spacing w:before="6" w:line="300" w:lineRule="auto"/>
                              <w:ind w:left="720" w:right="720"/>
                              <w:jc w:val="center"/>
                              <w:rPr>
                                <w:rFonts w:ascii="Calibri" w:hAnsi="Calibri" w:cs="Calibri"/>
                                <w:color w:val="131315"/>
                                <w:spacing w:val="-6"/>
                                <w:sz w:val="36"/>
                                <w:szCs w:val="36"/>
                              </w:rPr>
                            </w:pPr>
                            <w:r>
                              <w:rPr>
                                <w:rFonts w:ascii="Calibri" w:hAnsi="Calibri" w:cs="Calibri"/>
                                <w:color w:val="131315"/>
                                <w:spacing w:val="-6"/>
                                <w:sz w:val="36"/>
                                <w:szCs w:val="36"/>
                              </w:rPr>
                              <w:t>IN</w:t>
                            </w:r>
                          </w:p>
                          <w:p w14:paraId="11F079A4" w14:textId="77777777" w:rsidR="001C25B3" w:rsidRPr="00142117" w:rsidRDefault="001C25B3" w:rsidP="001C25B3">
                            <w:pPr>
                              <w:spacing w:before="6" w:line="300" w:lineRule="auto"/>
                              <w:ind w:left="720" w:right="720"/>
                              <w:jc w:val="center"/>
                              <w:rPr>
                                <w:rFonts w:ascii="Calibri" w:hAnsi="Calibri" w:cs="Calibri"/>
                                <w:sz w:val="36"/>
                                <w:szCs w:val="36"/>
                              </w:rPr>
                            </w:pPr>
                            <w:r>
                              <w:rPr>
                                <w:rFonts w:ascii="Calibri" w:hAnsi="Calibri" w:cs="Calibri"/>
                                <w:color w:val="262628"/>
                                <w:w w:val="90"/>
                                <w:sz w:val="36"/>
                                <w:szCs w:val="36"/>
                              </w:rPr>
                              <w:t>JOZJAN PROVINCE</w:t>
                            </w:r>
                          </w:p>
                          <w:p w14:paraId="51774F03" w14:textId="77777777" w:rsidR="001C25B3" w:rsidRPr="001C25B3" w:rsidRDefault="001C25B3" w:rsidP="001C25B3">
                            <w:pPr>
                              <w:pStyle w:val="BodyText"/>
                              <w:spacing w:before="86"/>
                              <w:ind w:left="720" w:right="720"/>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E619B2C" id="_x0000_t202" coordsize="21600,21600" o:spt="202" path="m,l,21600r21600,l21600,xe">
                <v:stroke joinstyle="miter"/>
                <v:path gradientshapeok="t" o:connecttype="rect"/>
              </v:shapetype>
              <v:shape id="Text Box 1" o:spid="_x0000_s1026" type="#_x0000_t202" style="position:absolute;margin-left:92.8pt;margin-top:.4pt;width:2in;height:2in;z-index:25165619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OmwRCQIAACIEAAAOAAAAZHJzL2Uyb0RvYy54bWysU02P0zAQvSPxHyzfadqqQImarsquipCq 3ZW6aM+uYzeRYo9lT5uUX8/YST9YOCEuzoxnMh/vPS/uOtOwo/KhBlvwyWjMmbISytruC/7jZf1h zllAYUvRgFUFP6nA75bv3y1al6spVNCUyjMqYkPeuoJXiC7PsiArZUQYgVOWghq8EUiu32elFy1V N002HY8/ZS340nmQKgS6feiDfJnqa60kPmkdFLKm4DQbptOncxfPbLkQ+d4LV9VyGEP8wxRG1Jaa Xko9CBTs4Os/SplaegigcSTBZKB1LVXagbaZjN9ss62EU2kXAie4C0zh/5WVj8ete/YMu6/QEYER kNaFPNBl3KfT3sQvTcooThCeLrCpDpmMP82n8/mYQpJiZ4fqZNffnQ/4TYFh0Si4J14SXOK4Cdin nlNiNwvrumkSN4397YJqxpvsOmO0sNt1w+A7KE+0j4ee6uDkuqaeGxHwWXjiluYkveITHbqBtuAw WJxV4H/+7T7mE+QU5awlrRTckpg5a75bouLLZDaL0krO7OPnKTn+NrK7jdiDuQcS44TehZPJjPnY nE3twbySqFexJ4WEldS54Hg277HXLz0KqVarlERicgI3dutkLB0hi3i+dK/CuwF0JL4e4awpkb/B vs+Nfwa3OiAxkIiJ8PaYDqiTEBO1w6OJSr/1U9b1aS9/AQAA//8DAFBLAwQUAAYACAAAACEAsDkh GNcAAAAFAQAADwAAAGRycy9kb3ducmV2LnhtbEyPwU7DMAyG70h7h8hIu7F01UChazpNA87A4AGy xmtKG6dqsq3w9BgucPOv3/r8udxMvhdnHGMbSMNykYFAqoNtqdHw/vZ0o0DEZMiaPhBq+MQIm2p2 VZrChgu94nmfGsEQioXR4FIaCilj7dCbuAgDEnfHMHqTOI6NtKO5MNz3Ms+yO+lNS3zBmQF3Dutu f/IaVOafu+4+f4l+9bW8dbuH8Dh8aD2/nrZrEAmn9LcMP/qsDhU7HcKJbBS9Bn4kMQkEd7lSHA+/ gwJZlfK/ffUNAAD//wMAUEsBAi0AFAAGAAgAAAAhALaDOJL+AAAA4QEAABMAAAAAAAAAAAAAAAAA AAAAAFtDb250ZW50X1R5cGVzXS54bWxQSwECLQAUAAYACAAAACEAOP0h/9YAAACUAQAACwAAAAAA AAAAAAAAAAAvAQAAX3JlbHMvLnJlbHNQSwECLQAUAAYACAAAACEADDpsEQkCAAAiBAAADgAAAAAA AAAAAAAAAAAuAgAAZHJzL2Uyb0RvYy54bWxQSwECLQAUAAYACAAAACEAsDkhGNcAAAAFAQAADwAA AAAAAAAAAAAAAABjBAAAZHJzL2Rvd25yZXYueG1sUEsFBgAAAAAEAAQA8wAAAGcFAAAAAA== " filled="f" stroked="f">
                <v:textbox style="mso-fit-shape-to-text:t">
                  <w:txbxContent>
                    <w:p w14:paraId="0E745F3E" w14:textId="77777777" w:rsidR="001C25B3" w:rsidRPr="00142117" w:rsidRDefault="001C25B3" w:rsidP="001C25B3">
                      <w:pPr>
                        <w:pStyle w:val="Heading4"/>
                        <w:spacing w:line="408" w:lineRule="auto"/>
                        <w:ind w:left="720" w:right="720"/>
                        <w:jc w:val="center"/>
                        <w:rPr>
                          <w:rFonts w:ascii="Calibri" w:hAnsi="Calibri" w:cs="Calibri"/>
                          <w:i w:val="0"/>
                          <w:iCs w:val="0"/>
                          <w:sz w:val="36"/>
                          <w:szCs w:val="36"/>
                        </w:rPr>
                      </w:pPr>
                      <w:r>
                        <w:rPr>
                          <w:rFonts w:ascii="Calibri" w:hAnsi="Calibri" w:cs="Calibri"/>
                          <w:i w:val="0"/>
                          <w:iCs w:val="0"/>
                          <w:color w:val="262628"/>
                          <w:spacing w:val="-4"/>
                          <w:sz w:val="36"/>
                          <w:szCs w:val="36"/>
                        </w:rPr>
                        <w:t xml:space="preserve">Ministry of Water and Energy </w:t>
                      </w:r>
                      <w:r>
                        <w:rPr>
                          <w:rFonts w:ascii="Calibri" w:hAnsi="Calibri" w:cs="Calibri"/>
                          <w:i w:val="0"/>
                          <w:iCs w:val="0"/>
                          <w:color w:val="262628"/>
                          <w:spacing w:val="-2"/>
                          <w:sz w:val="36"/>
                          <w:szCs w:val="36"/>
                        </w:rPr>
                        <w:t>(MEW)</w:t>
                      </w:r>
                    </w:p>
                    <w:p w14:paraId="217681AD" w14:textId="77777777" w:rsidR="001C25B3" w:rsidRPr="00142117" w:rsidRDefault="001C25B3" w:rsidP="001C25B3">
                      <w:pPr>
                        <w:spacing w:before="18"/>
                        <w:ind w:left="720" w:right="720"/>
                        <w:jc w:val="center"/>
                        <w:rPr>
                          <w:rFonts w:ascii="Calibri" w:hAnsi="Calibri" w:cs="Calibri"/>
                          <w:sz w:val="36"/>
                          <w:szCs w:val="36"/>
                        </w:rPr>
                      </w:pPr>
                      <w:r>
                        <w:rPr>
                          <w:rFonts w:ascii="Calibri" w:hAnsi="Calibri" w:cs="Calibri"/>
                          <w:color w:val="262628"/>
                          <w:w w:val="90"/>
                          <w:sz w:val="36"/>
                          <w:szCs w:val="36"/>
                        </w:rPr>
                        <w:t>Technical Specification</w:t>
                      </w:r>
                    </w:p>
                    <w:p w14:paraId="5A598D82" w14:textId="77777777" w:rsidR="001C25B3" w:rsidRPr="00142117" w:rsidRDefault="001C25B3" w:rsidP="001C25B3">
                      <w:pPr>
                        <w:pStyle w:val="BodyText"/>
                        <w:spacing w:before="115"/>
                        <w:ind w:left="720" w:right="720"/>
                        <w:jc w:val="center"/>
                        <w:rPr>
                          <w:rFonts w:ascii="Calibri" w:hAnsi="Calibri" w:cs="Calibri"/>
                          <w:sz w:val="36"/>
                          <w:szCs w:val="36"/>
                        </w:rPr>
                      </w:pPr>
                    </w:p>
                    <w:p w14:paraId="38968EE4" w14:textId="77777777" w:rsidR="001C25B3" w:rsidRPr="00142117" w:rsidRDefault="001C25B3" w:rsidP="001C25B3">
                      <w:pPr>
                        <w:spacing w:before="1"/>
                        <w:ind w:left="720" w:right="720"/>
                        <w:jc w:val="center"/>
                        <w:rPr>
                          <w:rFonts w:ascii="Calibri" w:hAnsi="Calibri" w:cs="Calibri"/>
                          <w:sz w:val="36"/>
                          <w:szCs w:val="36"/>
                        </w:rPr>
                      </w:pPr>
                      <w:r>
                        <w:rPr>
                          <w:rFonts w:ascii="Calibri" w:hAnsi="Calibri" w:cs="Calibri"/>
                          <w:color w:val="262628"/>
                          <w:spacing w:val="-5"/>
                          <w:sz w:val="36"/>
                          <w:szCs w:val="36"/>
                        </w:rPr>
                        <w:t>FOR</w:t>
                      </w:r>
                    </w:p>
                    <w:p w14:paraId="02F4926E" w14:textId="77777777" w:rsidR="001C25B3" w:rsidRPr="00142117" w:rsidRDefault="001C25B3" w:rsidP="001C25B3">
                      <w:pPr>
                        <w:pStyle w:val="BodyText"/>
                        <w:spacing w:before="155"/>
                        <w:ind w:left="720" w:right="720"/>
                        <w:jc w:val="center"/>
                        <w:rPr>
                          <w:rFonts w:ascii="Calibri" w:hAnsi="Calibri" w:cs="Calibri"/>
                          <w:sz w:val="36"/>
                          <w:szCs w:val="36"/>
                        </w:rPr>
                      </w:pPr>
                    </w:p>
                    <w:p w14:paraId="7BA23204" w14:textId="77777777" w:rsidR="001C25B3" w:rsidRDefault="001C25B3" w:rsidP="001C25B3">
                      <w:pPr>
                        <w:spacing w:before="6" w:line="300" w:lineRule="auto"/>
                        <w:ind w:left="720" w:right="720"/>
                        <w:jc w:val="center"/>
                        <w:rPr>
                          <w:rFonts w:ascii="Calibri" w:hAnsi="Calibri" w:cs="Calibri"/>
                          <w:color w:val="262628"/>
                          <w:w w:val="90"/>
                          <w:sz w:val="36"/>
                          <w:szCs w:val="36"/>
                        </w:rPr>
                      </w:pPr>
                      <w:r>
                        <w:rPr>
                          <w:rFonts w:ascii="Calibri" w:hAnsi="Calibri" w:cs="Calibri"/>
                          <w:color w:val="262628"/>
                          <w:w w:val="90"/>
                          <w:sz w:val="36"/>
                          <w:szCs w:val="36"/>
                        </w:rPr>
                        <w:t>DESIGN-BUILD FOR ELECTRIFICATION OF QUSH TEPA &amp; DARZAAB DISTRICTS</w:t>
                      </w:r>
                    </w:p>
                    <w:p w14:paraId="7DA1C530" w14:textId="300B33FA" w:rsidR="007C29C0" w:rsidRPr="00142117" w:rsidRDefault="007C29C0" w:rsidP="001C25B3">
                      <w:pPr>
                        <w:spacing w:before="6" w:line="300" w:lineRule="auto"/>
                        <w:ind w:left="720" w:right="720"/>
                        <w:jc w:val="center"/>
                        <w:rPr>
                          <w:rFonts w:ascii="Calibri" w:hAnsi="Calibri" w:cs="Calibri"/>
                          <w:color w:val="262628"/>
                          <w:w w:val="90"/>
                          <w:sz w:val="36"/>
                          <w:szCs w:val="36"/>
                        </w:rPr>
                      </w:pPr>
                      <w:r>
                        <w:rPr>
                          <w:rFonts w:ascii="Calibri" w:hAnsi="Calibri" w:cs="Calibri"/>
                          <w:color w:val="262628"/>
                          <w:w w:val="90"/>
                          <w:sz w:val="36"/>
                          <w:szCs w:val="36"/>
                        </w:rPr>
                        <w:t xml:space="preserve">Qushtepa and Darzaab 220/20 Kv substations</w:t>
                      </w:r>
                    </w:p>
                    <w:p w14:paraId="1865BC2B" w14:textId="77777777" w:rsidR="001C25B3" w:rsidRPr="00142117" w:rsidRDefault="001C25B3" w:rsidP="001C25B3">
                      <w:pPr>
                        <w:spacing w:before="6" w:line="300" w:lineRule="auto"/>
                        <w:ind w:left="720" w:right="720"/>
                        <w:jc w:val="center"/>
                        <w:rPr>
                          <w:rFonts w:ascii="Calibri" w:hAnsi="Calibri" w:cs="Calibri"/>
                          <w:color w:val="131315"/>
                          <w:spacing w:val="-6"/>
                          <w:sz w:val="36"/>
                          <w:szCs w:val="36"/>
                        </w:rPr>
                      </w:pPr>
                      <w:r>
                        <w:rPr>
                          <w:rFonts w:ascii="Calibri" w:hAnsi="Calibri" w:cs="Calibri"/>
                          <w:color w:val="131315"/>
                          <w:spacing w:val="-6"/>
                          <w:sz w:val="36"/>
                          <w:szCs w:val="36"/>
                        </w:rPr>
                        <w:t>IN</w:t>
                      </w:r>
                    </w:p>
                    <w:p w14:paraId="11F079A4" w14:textId="77777777" w:rsidR="001C25B3" w:rsidRPr="00142117" w:rsidRDefault="001C25B3" w:rsidP="001C25B3">
                      <w:pPr>
                        <w:spacing w:before="6" w:line="300" w:lineRule="auto"/>
                        <w:ind w:left="720" w:right="720"/>
                        <w:jc w:val="center"/>
                        <w:rPr>
                          <w:rFonts w:ascii="Calibri" w:hAnsi="Calibri" w:cs="Calibri"/>
                          <w:sz w:val="36"/>
                          <w:szCs w:val="36"/>
                        </w:rPr>
                      </w:pPr>
                      <w:r>
                        <w:rPr>
                          <w:rFonts w:ascii="Calibri" w:hAnsi="Calibri" w:cs="Calibri"/>
                          <w:color w:val="262628"/>
                          <w:w w:val="90"/>
                          <w:sz w:val="36"/>
                          <w:szCs w:val="36"/>
                        </w:rPr>
                        <w:t>JOZJAN PROVINCE</w:t>
                      </w:r>
                    </w:p>
                    <w:p w14:paraId="51774F03" w14:textId="77777777" w:rsidR="001C25B3" w:rsidRPr="001C25B3" w:rsidRDefault="001C25B3" w:rsidP="001C25B3">
                      <w:pPr>
                        <w:pStyle w:val="BodyText"/>
                        <w:spacing w:before="86"/>
                        <w:ind w:left="720" w:right="720"/>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p>
    <w:p w14:paraId="5118AE12" w14:textId="77777777" w:rsidR="00142117" w:rsidRPr="00056FB6" w:rsidRDefault="00142117">
      <w:pPr>
        <w:rPr>
          <w:rFonts w:asciiTheme="minorBidi" w:hAnsiTheme="minorBidi" w:cstheme="minorBidi"/>
          <w:sz w:val="24"/>
          <w:szCs w:val="24"/>
        </w:rPr>
      </w:pPr>
    </w:p>
    <w:p w14:paraId="793CA86B" w14:textId="77777777" w:rsidR="00142117" w:rsidRPr="00056FB6" w:rsidRDefault="00142117">
      <w:pPr>
        <w:rPr>
          <w:rFonts w:asciiTheme="minorBidi" w:hAnsiTheme="minorBidi" w:cstheme="minorBidi"/>
          <w:sz w:val="24"/>
          <w:szCs w:val="24"/>
        </w:rPr>
      </w:pPr>
    </w:p>
    <w:p w14:paraId="14CD9553" w14:textId="77777777" w:rsidR="00142117" w:rsidRPr="00056FB6" w:rsidRDefault="00142117">
      <w:pPr>
        <w:rPr>
          <w:rFonts w:asciiTheme="minorBidi" w:hAnsiTheme="minorBidi" w:cstheme="minorBidi"/>
          <w:sz w:val="24"/>
          <w:szCs w:val="24"/>
        </w:rPr>
      </w:pPr>
    </w:p>
    <w:p w14:paraId="773F7682" w14:textId="77777777" w:rsidR="00142117" w:rsidRPr="00056FB6" w:rsidRDefault="00142117">
      <w:pPr>
        <w:rPr>
          <w:rFonts w:asciiTheme="minorBidi" w:hAnsiTheme="minorBidi" w:cstheme="minorBidi"/>
          <w:sz w:val="24"/>
          <w:szCs w:val="24"/>
        </w:rPr>
      </w:pPr>
    </w:p>
    <w:p w14:paraId="4D0F436E" w14:textId="5510F682" w:rsidR="00142117" w:rsidRPr="00056FB6" w:rsidRDefault="00142117">
      <w:pPr>
        <w:rPr>
          <w:rFonts w:asciiTheme="minorBidi" w:hAnsiTheme="minorBidi" w:cstheme="minorBidi"/>
          <w:sz w:val="24"/>
          <w:szCs w:val="24"/>
        </w:rPr>
      </w:pPr>
    </w:p>
    <w:p w14:paraId="11402D85" w14:textId="77777777" w:rsidR="00142117" w:rsidRPr="00056FB6" w:rsidRDefault="00142117">
      <w:pPr>
        <w:rPr>
          <w:rFonts w:asciiTheme="minorBidi" w:hAnsiTheme="minorBidi" w:cstheme="minorBidi"/>
          <w:sz w:val="24"/>
          <w:szCs w:val="24"/>
        </w:rPr>
      </w:pPr>
    </w:p>
    <w:p w14:paraId="4E2BE80C" w14:textId="77777777" w:rsidR="00142117" w:rsidRPr="00056FB6" w:rsidRDefault="00142117">
      <w:pPr>
        <w:rPr>
          <w:rFonts w:asciiTheme="minorBidi" w:hAnsiTheme="minorBidi" w:cstheme="minorBidi"/>
          <w:sz w:val="24"/>
          <w:szCs w:val="24"/>
        </w:rPr>
      </w:pPr>
    </w:p>
    <w:p w14:paraId="7E05951F" w14:textId="77777777" w:rsidR="00142117" w:rsidRPr="00056FB6" w:rsidRDefault="00142117">
      <w:pPr>
        <w:rPr>
          <w:rFonts w:asciiTheme="minorBidi" w:hAnsiTheme="minorBidi" w:cstheme="minorBidi"/>
          <w:sz w:val="24"/>
          <w:szCs w:val="24"/>
        </w:rPr>
      </w:pPr>
    </w:p>
    <w:p w14:paraId="47F61C9B" w14:textId="77777777" w:rsidR="00142117" w:rsidRPr="00056FB6" w:rsidRDefault="00142117">
      <w:pPr>
        <w:rPr>
          <w:rFonts w:asciiTheme="minorBidi" w:hAnsiTheme="minorBidi" w:cstheme="minorBidi"/>
          <w:sz w:val="24"/>
          <w:szCs w:val="24"/>
        </w:rPr>
      </w:pPr>
    </w:p>
    <w:p w14:paraId="68DCE5AC" w14:textId="77777777" w:rsidR="00142117" w:rsidRPr="00056FB6" w:rsidRDefault="00142117">
      <w:pPr>
        <w:rPr>
          <w:rFonts w:asciiTheme="minorBidi" w:hAnsiTheme="minorBidi" w:cstheme="minorBidi"/>
          <w:sz w:val="24"/>
          <w:szCs w:val="24"/>
        </w:rPr>
      </w:pPr>
    </w:p>
    <w:p w14:paraId="7E10D8E4" w14:textId="77777777" w:rsidR="00142117" w:rsidRPr="00056FB6" w:rsidRDefault="00142117">
      <w:pPr>
        <w:rPr>
          <w:rFonts w:asciiTheme="minorBidi" w:hAnsiTheme="minorBidi" w:cstheme="minorBidi"/>
          <w:sz w:val="24"/>
          <w:szCs w:val="24"/>
        </w:rPr>
      </w:pPr>
    </w:p>
    <w:p w14:paraId="0F63AEB9" w14:textId="77777777" w:rsidR="00142117" w:rsidRPr="00056FB6" w:rsidRDefault="00142117">
      <w:pPr>
        <w:rPr>
          <w:rFonts w:asciiTheme="minorBidi" w:hAnsiTheme="minorBidi" w:cstheme="minorBidi"/>
          <w:sz w:val="24"/>
          <w:szCs w:val="24"/>
        </w:rPr>
      </w:pPr>
    </w:p>
    <w:p w14:paraId="7A0D68EC" w14:textId="77777777" w:rsidR="00142117" w:rsidRPr="00056FB6" w:rsidRDefault="00142117">
      <w:pPr>
        <w:rPr>
          <w:rFonts w:asciiTheme="minorBidi" w:hAnsiTheme="minorBidi" w:cstheme="minorBidi"/>
          <w:sz w:val="24"/>
          <w:szCs w:val="24"/>
        </w:rPr>
      </w:pPr>
    </w:p>
    <w:p w14:paraId="78CB9D5E" w14:textId="77777777" w:rsidR="00142117" w:rsidRPr="00056FB6" w:rsidRDefault="00142117">
      <w:pPr>
        <w:rPr>
          <w:rFonts w:asciiTheme="minorBidi" w:hAnsiTheme="minorBidi" w:cstheme="minorBidi"/>
          <w:sz w:val="24"/>
          <w:szCs w:val="24"/>
        </w:rPr>
      </w:pPr>
    </w:p>
    <w:p w14:paraId="44B7EB91" w14:textId="77777777" w:rsidR="00142117" w:rsidRPr="00056FB6" w:rsidRDefault="00142117">
      <w:pPr>
        <w:rPr>
          <w:rFonts w:asciiTheme="minorBidi" w:hAnsiTheme="minorBidi" w:cstheme="minorBidi"/>
          <w:sz w:val="24"/>
          <w:szCs w:val="24"/>
        </w:rPr>
      </w:pPr>
    </w:p>
    <w:p w14:paraId="29CE494B" w14:textId="77777777" w:rsidR="00142117" w:rsidRPr="00056FB6" w:rsidRDefault="00142117">
      <w:pPr>
        <w:rPr>
          <w:rFonts w:asciiTheme="minorBidi" w:hAnsiTheme="minorBidi" w:cstheme="minorBidi"/>
          <w:sz w:val="24"/>
          <w:szCs w:val="24"/>
        </w:rPr>
      </w:pPr>
    </w:p>
    <w:p w14:paraId="17681F99" w14:textId="77777777" w:rsidR="00142117" w:rsidRPr="00056FB6" w:rsidRDefault="00142117">
      <w:pPr>
        <w:rPr>
          <w:rFonts w:asciiTheme="minorBidi" w:hAnsiTheme="minorBidi" w:cstheme="minorBidi"/>
          <w:sz w:val="24"/>
          <w:szCs w:val="24"/>
        </w:rPr>
      </w:pPr>
    </w:p>
    <w:p w14:paraId="204AD37A" w14:textId="77777777" w:rsidR="00142117" w:rsidRPr="00056FB6" w:rsidRDefault="00142117">
      <w:pPr>
        <w:rPr>
          <w:rFonts w:asciiTheme="minorBidi" w:hAnsiTheme="minorBidi" w:cstheme="minorBidi"/>
          <w:sz w:val="24"/>
          <w:szCs w:val="24"/>
        </w:rPr>
      </w:pPr>
    </w:p>
    <w:p w14:paraId="1973A164" w14:textId="77777777" w:rsidR="00142117" w:rsidRPr="00056FB6" w:rsidRDefault="00142117">
      <w:pPr>
        <w:rPr>
          <w:rFonts w:asciiTheme="minorBidi" w:hAnsiTheme="minorBidi" w:cstheme="minorBidi"/>
          <w:sz w:val="24"/>
          <w:szCs w:val="24"/>
        </w:rPr>
      </w:pPr>
    </w:p>
    <w:p w14:paraId="07D7F827" w14:textId="77777777" w:rsidR="00142117" w:rsidRPr="00056FB6" w:rsidRDefault="00142117">
      <w:pPr>
        <w:rPr>
          <w:rFonts w:asciiTheme="minorBidi" w:hAnsiTheme="minorBidi" w:cstheme="minorBidi"/>
          <w:sz w:val="24"/>
          <w:szCs w:val="24"/>
        </w:rPr>
      </w:pPr>
    </w:p>
    <w:p w14:paraId="5233D960" w14:textId="77777777" w:rsidR="00142117" w:rsidRPr="00056FB6" w:rsidRDefault="00142117">
      <w:pPr>
        <w:rPr>
          <w:rFonts w:asciiTheme="minorBidi" w:hAnsiTheme="minorBidi" w:cstheme="minorBidi"/>
          <w:sz w:val="24"/>
          <w:szCs w:val="24"/>
        </w:rPr>
      </w:pPr>
    </w:p>
    <w:p w14:paraId="37443223" w14:textId="77777777" w:rsidR="00142117" w:rsidRPr="00056FB6" w:rsidRDefault="00142117">
      <w:pPr>
        <w:rPr>
          <w:rFonts w:asciiTheme="minorBidi" w:hAnsiTheme="minorBidi" w:cstheme="minorBidi"/>
          <w:sz w:val="24"/>
          <w:szCs w:val="24"/>
        </w:rPr>
      </w:pPr>
    </w:p>
    <w:p w14:paraId="2A83A13A" w14:textId="77777777" w:rsidR="00142117" w:rsidRPr="00056FB6" w:rsidRDefault="00142117">
      <w:pPr>
        <w:rPr>
          <w:rFonts w:asciiTheme="minorBidi" w:hAnsiTheme="minorBidi" w:cstheme="minorBidi"/>
          <w:sz w:val="24"/>
          <w:szCs w:val="24"/>
        </w:rPr>
      </w:pPr>
    </w:p>
    <w:p w14:paraId="5059A279" w14:textId="77777777" w:rsidR="00142117" w:rsidRPr="00056FB6" w:rsidRDefault="00142117">
      <w:pPr>
        <w:rPr>
          <w:rFonts w:asciiTheme="minorBidi" w:hAnsiTheme="minorBidi" w:cstheme="minorBidi"/>
          <w:sz w:val="24"/>
          <w:szCs w:val="24"/>
        </w:rPr>
      </w:pPr>
    </w:p>
    <w:p w14:paraId="32CDA092" w14:textId="77777777" w:rsidR="00142117" w:rsidRPr="00056FB6" w:rsidRDefault="00142117">
      <w:pPr>
        <w:rPr>
          <w:rFonts w:asciiTheme="minorBidi" w:hAnsiTheme="minorBidi" w:cstheme="minorBidi"/>
          <w:sz w:val="24"/>
          <w:szCs w:val="24"/>
        </w:rPr>
      </w:pPr>
    </w:p>
    <w:p w14:paraId="3076815C" w14:textId="77777777" w:rsidR="00142117" w:rsidRPr="00056FB6" w:rsidRDefault="00142117">
      <w:pPr>
        <w:rPr>
          <w:rFonts w:asciiTheme="minorBidi" w:hAnsiTheme="minorBidi" w:cstheme="minorBidi"/>
          <w:sz w:val="24"/>
          <w:szCs w:val="24"/>
        </w:rPr>
      </w:pPr>
    </w:p>
    <w:p w14:paraId="30D6E0AB" w14:textId="77777777" w:rsidR="00142117" w:rsidRPr="00056FB6" w:rsidRDefault="00142117">
      <w:pPr>
        <w:rPr>
          <w:rFonts w:asciiTheme="minorBidi" w:hAnsiTheme="minorBidi" w:cstheme="minorBidi"/>
          <w:sz w:val="24"/>
          <w:szCs w:val="24"/>
        </w:rPr>
      </w:pPr>
    </w:p>
    <w:p w14:paraId="4962CD9C" w14:textId="77777777" w:rsidR="00142117" w:rsidRPr="00056FB6" w:rsidRDefault="00142117">
      <w:pPr>
        <w:rPr>
          <w:rFonts w:asciiTheme="minorBidi" w:hAnsiTheme="minorBidi" w:cstheme="minorBidi"/>
          <w:sz w:val="24"/>
          <w:szCs w:val="24"/>
        </w:rPr>
      </w:pPr>
    </w:p>
    <w:p w14:paraId="5A757E66" w14:textId="77777777" w:rsidR="00142117" w:rsidRPr="00056FB6" w:rsidRDefault="00142117">
      <w:pPr>
        <w:rPr>
          <w:rFonts w:asciiTheme="minorBidi" w:hAnsiTheme="minorBidi" w:cstheme="minorBidi"/>
          <w:sz w:val="24"/>
          <w:szCs w:val="24"/>
        </w:rPr>
      </w:pPr>
    </w:p>
    <w:p w14:paraId="6A31CE69" w14:textId="77777777" w:rsidR="00142117" w:rsidRPr="00056FB6" w:rsidRDefault="00142117">
      <w:pPr>
        <w:rPr>
          <w:rFonts w:asciiTheme="minorBidi" w:hAnsiTheme="minorBidi" w:cstheme="minorBidi"/>
          <w:sz w:val="24"/>
          <w:szCs w:val="24"/>
        </w:rPr>
      </w:pPr>
    </w:p>
    <w:p w14:paraId="0CEE9CAF" w14:textId="77777777" w:rsidR="00142117" w:rsidRPr="00056FB6" w:rsidRDefault="00142117">
      <w:pPr>
        <w:rPr>
          <w:rFonts w:asciiTheme="minorBidi" w:hAnsiTheme="minorBidi" w:cstheme="minorBidi"/>
          <w:sz w:val="24"/>
          <w:szCs w:val="24"/>
        </w:rPr>
      </w:pPr>
    </w:p>
    <w:p w14:paraId="76693C6C" w14:textId="77777777" w:rsidR="00142117" w:rsidRPr="00056FB6" w:rsidRDefault="00142117">
      <w:pPr>
        <w:rPr>
          <w:rFonts w:asciiTheme="minorBidi" w:hAnsiTheme="minorBidi" w:cstheme="minorBidi"/>
          <w:sz w:val="24"/>
          <w:szCs w:val="24"/>
        </w:rPr>
      </w:pPr>
    </w:p>
    <w:p w14:paraId="37308E59" w14:textId="77777777" w:rsidR="00142117" w:rsidRPr="00056FB6" w:rsidRDefault="00142117">
      <w:pPr>
        <w:rPr>
          <w:rFonts w:asciiTheme="minorBidi" w:hAnsiTheme="minorBidi" w:cstheme="minorBidi"/>
          <w:sz w:val="24"/>
          <w:szCs w:val="24"/>
        </w:rPr>
      </w:pPr>
    </w:p>
    <w:p w14:paraId="781F26F8" w14:textId="261DA595" w:rsidR="00142117" w:rsidRPr="00056FB6" w:rsidRDefault="00142117">
      <w:pPr>
        <w:rPr>
          <w:rFonts w:asciiTheme="minorBidi" w:hAnsiTheme="minorBidi" w:cstheme="minorBidi"/>
          <w:sz w:val="24"/>
          <w:szCs w:val="24"/>
        </w:rPr>
      </w:pPr>
    </w:p>
    <w:p w14:paraId="0F154674" w14:textId="7D0DB70A" w:rsidR="00142117" w:rsidRPr="00056FB6" w:rsidRDefault="00142117">
      <w:pPr>
        <w:rPr>
          <w:rFonts w:asciiTheme="minorBidi" w:hAnsiTheme="minorBidi" w:cstheme="minorBidi"/>
          <w:sz w:val="24"/>
          <w:szCs w:val="24"/>
        </w:rPr>
      </w:pPr>
    </w:p>
    <w:p w14:paraId="3574D4D6" w14:textId="13979770" w:rsidR="00142117" w:rsidRPr="00056FB6" w:rsidRDefault="00142117">
      <w:pPr>
        <w:rPr>
          <w:rFonts w:asciiTheme="minorBidi" w:hAnsiTheme="minorBidi" w:cstheme="minorBidi"/>
          <w:sz w:val="24"/>
          <w:szCs w:val="24"/>
        </w:rPr>
      </w:pPr>
      <w:r>
        <w:rPr>
          <w:rFonts w:asciiTheme="minorBidi" w:hAnsiTheme="minorBidi" w:cstheme="minorBidi"/>
          <w:noProof/>
          <w:sz w:val="24"/>
          <w:szCs w:val="24"/>
        </w:rPr>
        <mc:AlternateContent>
          <mc:Choice Requires="wps">
            <w:drawing>
              <wp:anchor distT="0" distB="0" distL="114300" distR="114300" simplePos="0" relativeHeight="251658240" behindDoc="0" locked="0" layoutInCell="1" allowOverlap="1" wp14:anchorId="5DB49CDF" wp14:editId="46FF5AAF">
                <wp:simplePos x="0" y="0"/>
                <wp:positionH relativeFrom="margin">
                  <wp:align>center</wp:align>
                </wp:positionH>
                <wp:positionV relativeFrom="paragraph">
                  <wp:posOffset>40472</wp:posOffset>
                </wp:positionV>
                <wp:extent cx="5943600" cy="3964305"/>
                <wp:effectExtent l="0" t="0" r="0" b="8890"/>
                <wp:wrapNone/>
                <wp:docPr id="1516869087" name="Text Box 1"/>
                <wp:cNvGraphicFramePr/>
                <a:graphic xmlns:a="http://schemas.openxmlformats.org/drawingml/2006/main">
                  <a:graphicData uri="http://schemas.microsoft.com/office/word/2010/wordprocessingShape">
                    <wps:wsp>
                      <wps:cNvSpPr txBox="1"/>
                      <wps:spPr>
                        <a:xfrm>
                          <a:off x="0" y="0"/>
                          <a:ext cx="5943600" cy="3964305"/>
                        </a:xfrm>
                        <a:prstGeom prst="rect">
                          <a:avLst/>
                        </a:prstGeom>
                        <a:noFill/>
                        <a:ln>
                          <a:noFill/>
                        </a:ln>
                      </wps:spPr>
                      <wps:txbx>
                        <w:txbxContent>
                          <w:p w14:paraId="50E4D3B0" w14:textId="73F5110F" w:rsidR="00142117" w:rsidRPr="00142117" w:rsidRDefault="00142117" w:rsidP="00142117">
                            <w:pPr>
                              <w:rPr>
                                <w:sz w:val="28"/>
                                <w:szCs w:val="28"/>
                              </w:rPr>
                            </w:pPr>
                            <w:r>
                              <w:rPr>
                                <w:sz w:val="28"/>
                                <w:szCs w:val="28"/>
                              </w:rPr>
                              <w:t>July, 2026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DB49CDF" id="_x0000_s1027" type="#_x0000_t202" style="position:absolute;margin-left:0;margin-top:3.2pt;width:468pt;height:312.15pt;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WhbpEAIAACkEAAAOAAAAZHJzL2Uyb0RvYy54bWysU8lu2zAQvRfoPxC815LX1oLlwE3gokCQ BHCKnGmKtASQHIKkLblf3yHlrWlPRS/UcGY0y3uPi7tOK3IQzjdgSjoc5JQIw6FqzK6kP17Xn75Q 4gMzFVNgREmPwtO75ccPi9YWYgQ1qEo4gkWML1pb0joEW2SZ57XQzA/ACoNBCU6zgFe3yyrHWqyu VTbK81nWgqusAy68R+9DH6TLVF9KwcOzlF4EokqKs4V0unRu45ktF6zYOWbrhp/GYP8whWaNwaaX Ug8sMLJ3zR+ldMMdeJBhwEFnIGXDRdoBtxnm77bZ1MyKtAuC4+0FJv//yvKnw8a+OBK6r9AhgRGQ 1vrCozPu00mn4xcnJRhHCI8X2EQXCEfndD4Zz3IMcYyN57PJOJ/GOtn1d+t8+CZAk2iU1CEvCS52 ePShTz2nxG4G1o1SiRtlfnNgzejJrjNGK3TbjjTVzfxbqI64loOecW/5usHWj8yHF+aQYhwXZRue 8ZAK2pLCyaKkBvfzb/6Yj8hjlJIWJVNSg5qmRH03yMh8OJlEhaXLZPp5hBd3G9neRsxe3wNqcojP w/JkxvygzqZ0oN9Q26vYE0PMcOxc0nA270MvY3wbXKxWKQk1ZVl4NBvLY+mIXIT1tXtjzp6wD0jb E5ylxYp3FPS58U9vV/uARCR+Iso9pifwUY+J4dPbiYK/vaes6wtf/gIAAP//AwBQSwMEFAAGAAgA AAAhAIOUc6DaAAAABgEAAA8AAABkcnMvZG93bnJldi54bWxMj8tOwzAQRfdI/IM1SOyo3QehDXEq VGBNKf0AN57GIfE4it028PUMK1ge3dG9Z4r16DtxxiE2gTRMJwoEUhVsQ7WG/cfr3RJETIas6QKh hi+MsC6vrwqT23ChdzzvUi24hGJuNLiU+lzKWDn0Jk5Cj8TZMQzeJMahlnYwFy73nZwplUlvGuIF Z3rcOKza3clrWCr/1rar2Tb6xff03m2ew0v/qfXtzfj0CCLhmP6O4Vef1aFkp0M4kY2i08CPJA3Z AgSHq3nGfGCeqweQZSH/65c/AAAA//8DAFBLAQItABQABgAIAAAAIQC2gziS/gAAAOEBAAATAAAA AAAAAAAAAAAAAAAAAABbQ29udGVudF9UeXBlc10ueG1sUEsBAi0AFAAGAAgAAAAhADj9If/WAAAA lAEAAAsAAAAAAAAAAAAAAAAALwEAAF9yZWxzLy5yZWxzUEsBAi0AFAAGAAgAAAAhAAZaFukQAgAA KQQAAA4AAAAAAAAAAAAAAAAALgIAAGRycy9lMm9Eb2MueG1sUEsBAi0AFAAGAAgAAAAhAIOUc6Da AAAABgEAAA8AAAAAAAAAAAAAAAAAagQAAGRycy9kb3ducmV2LnhtbFBLBQYAAAAABAAEAPMAAABx BQAAAAA= " filled="f" stroked="f">
                <v:textbox style="mso-fit-shape-to-text:t">
                  <w:txbxContent>
                    <w:p w14:paraId="50E4D3B0" w14:textId="73F5110F" w:rsidR="00142117" w:rsidRPr="00142117" w:rsidRDefault="00142117" w:rsidP="00142117">
                      <w:pPr>
                        <w:rPr>
                          <w:sz w:val="28"/>
                          <w:szCs w:val="28"/>
                        </w:rPr>
                      </w:pPr>
                      <w:r>
                        <w:rPr>
                          <w:sz w:val="28"/>
                          <w:szCs w:val="28"/>
                        </w:rPr>
                        <w:t>July, 2026</w:t>
                      </w:r>
                    </w:p>
                  </w:txbxContent>
                </v:textbox>
                <w10:wrap anchorx="margin"/>
              </v:shape>
            </w:pict>
          </mc:Fallback>
        </mc:AlternateContent>
      </w:r>
    </w:p>
    <w:p w14:paraId="19416B9C" w14:textId="77777777" w:rsidR="00142117" w:rsidRPr="00056FB6" w:rsidRDefault="00142117" w:rsidP="00E8406F">
      <w:pPr>
        <w:spacing w:line="360" w:lineRule="auto"/>
        <w:rPr>
          <w:rFonts w:asciiTheme="minorBidi" w:hAnsiTheme="minorBidi" w:cstheme="minorBidi"/>
          <w:sz w:val="24"/>
          <w:szCs w:val="24"/>
        </w:rPr>
      </w:pPr>
    </w:p>
    <w:sdt>
      <w:sdtPr>
        <w:rPr>
          <w:rFonts w:ascii="Arial" w:eastAsia="Arial" w:hAnsi="Arial" w:cs="Arial"/>
          <w:color w:val="auto"/>
          <w:sz w:val="22"/>
          <w:szCs w:val="22"/>
        </w:rPr>
        <w:id w:val="1194813146"/>
        <w:docPartObj>
          <w:docPartGallery w:val="Table of Contents"/>
          <w:docPartUnique/>
        </w:docPartObj>
      </w:sdtPr>
      <w:sdtEndPr>
        <w:rPr>
          <w:b/>
          <w:bCs/>
          <w:noProof/>
        </w:rPr>
      </w:sdtEndPr>
      <w:sdtContent>
        <w:p w14:paraId="0C970713" w14:textId="025AFC58" w:rsidR="00A554A6" w:rsidRDefault="00A554A6">
          <w:pPr>
            <w:pStyle w:val="TOCHeading"/>
          </w:pPr>
          <w:r>
            <w:t>Contents</w:t>
          </w:r>
        </w:p>
        <w:p w14:paraId="47B39E4A" w14:textId="171A38F7" w:rsidR="00377BD5" w:rsidRDefault="00A554A6">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instrText xml:space="preserve"> TOC \o "1-3" \h \z \u </w:instrText>
            <w:fldChar w:fldCharType="separate"/>
          </w:r>
          <w:hyperlink w:anchor="_Toc237210333" w:history="1">
            <w:r>
              <w:rPr>
                <w:rStyle w:val="Hyperlink"/>
                <w:b/>
                <w:bCs/>
                <w:noProof/>
              </w:rPr>
              <w:t>Chapter 01</w:t>
            </w:r>
            <w:r>
              <w:rPr>
                <w:noProof/>
                <w:webHidden/>
              </w:rPr>
              <w:tab/>
              <w:fldChar w:fldCharType="begin"/>
              <w:instrText xml:space="preserve"> PAGEREF _Toc237210333 \h </w:instrText>
              <w:fldChar w:fldCharType="separate"/>
              <w:t>13</w:t>
              <w:fldChar w:fldCharType="end"/>
            </w:r>
          </w:hyperlink>
        </w:p>
        <w:p w14:paraId="50CC4BA2" w14:textId="25336ACE" w:rsidR="00377BD5" w:rsidRDefault="00377BD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210334" w:history="1">
            <w:r>
              <w:rPr>
                <w:rStyle w:val="Hyperlink"/>
                <w:noProof/>
              </w:rPr>
              <w:t>Scope of Supply of Plant and Services</w:t>
            </w:r>
            <w:r>
              <w:rPr>
                <w:noProof/>
                <w:webHidden/>
              </w:rPr>
              <w:tab/>
              <w:fldChar w:fldCharType="begin"/>
              <w:instrText xml:space="preserve"> PAGEREF _Toc237210334 \h </w:instrText>
              <w:fldChar w:fldCharType="separate"/>
              <w:t>13</w:t>
              <w:fldChar w:fldCharType="end"/>
            </w:r>
          </w:hyperlink>
        </w:p>
        <w:p w14:paraId="487E5C05" w14:textId="3688E113"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335" w:history="1">
            <w:r>
              <w:rPr>
                <w:rStyle w:val="Hyperlink"/>
                <w:noProof/>
              </w:rPr>
              <w:t>1. General Information:</w:t>
            </w:r>
            <w:r>
              <w:rPr>
                <w:noProof/>
                <w:webHidden/>
              </w:rPr>
              <w:tab/>
              <w:fldChar w:fldCharType="begin"/>
              <w:instrText xml:space="preserve"> PAGEREF _Toc237210335 \h </w:instrText>
              <w:fldChar w:fldCharType="separate"/>
              <w:t>14</w:t>
              <w:fldChar w:fldCharType="end"/>
            </w:r>
          </w:hyperlink>
        </w:p>
        <w:p w14:paraId="329D0150" w14:textId="015D6F07"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36" w:history="1">
            <w:r>
              <w:rPr>
                <w:rStyle w:val="Hyperlink"/>
                <w:noProof/>
              </w:rPr>
              <w:t>1.1. Project Location:</w:t>
            </w:r>
            <w:r>
              <w:rPr>
                <w:noProof/>
                <w:webHidden/>
              </w:rPr>
              <w:tab/>
              <w:fldChar w:fldCharType="begin"/>
              <w:instrText xml:space="preserve"> PAGEREF _Toc237210336 \h </w:instrText>
              <w:fldChar w:fldCharType="separate"/>
              <w:t>15</w:t>
              <w:fldChar w:fldCharType="end"/>
            </w:r>
          </w:hyperlink>
        </w:p>
        <w:p w14:paraId="4C481734" w14:textId="5A0EDF24"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37" w:history="1">
            <w:r>
              <w:rPr>
                <w:rStyle w:val="Hyperlink"/>
                <w:noProof/>
              </w:rPr>
              <w:t>1.2 Climate and Geographic Condition:</w:t>
            </w:r>
            <w:r>
              <w:rPr>
                <w:noProof/>
                <w:webHidden/>
              </w:rPr>
              <w:tab/>
              <w:fldChar w:fldCharType="begin"/>
              <w:instrText xml:space="preserve"> PAGEREF _Toc237210337 \h </w:instrText>
              <w:fldChar w:fldCharType="separate"/>
              <w:t>15</w:t>
              <w:fldChar w:fldCharType="end"/>
            </w:r>
          </w:hyperlink>
        </w:p>
        <w:p w14:paraId="04AF0820" w14:textId="38AD9686"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338" w:history="1">
            <w:r>
              <w:rPr>
                <w:rStyle w:val="Hyperlink"/>
                <w:noProof/>
              </w:rPr>
              <w:t>2. SCOPE OF SUPPLY AND SERVICES FOR 220/20 kV QUSHTEPA AND DARZAAB SUBSTATIONS</w:t>
            </w:r>
            <w:r>
              <w:rPr>
                <w:noProof/>
                <w:webHidden/>
              </w:rPr>
              <w:tab/>
              <w:fldChar w:fldCharType="begin"/>
              <w:instrText xml:space="preserve"> PAGEREF _Toc237210338 \h </w:instrText>
              <w:fldChar w:fldCharType="separate"/>
              <w:t>17</w:t>
              <w:fldChar w:fldCharType="end"/>
            </w:r>
          </w:hyperlink>
        </w:p>
        <w:p w14:paraId="49D76C1F" w14:textId="6C03B585"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39" w:history="1">
            <w:r>
              <w:rPr>
                <w:rStyle w:val="Hyperlink"/>
                <w:noProof/>
              </w:rPr>
              <w:t>2.1 General Requirements</w:t>
            </w:r>
            <w:r>
              <w:rPr>
                <w:noProof/>
                <w:webHidden/>
              </w:rPr>
              <w:tab/>
              <w:fldChar w:fldCharType="begin"/>
              <w:instrText xml:space="preserve"> PAGEREF _Toc237210339 \h </w:instrText>
              <w:fldChar w:fldCharType="separate"/>
              <w:t>17</w:t>
              <w:fldChar w:fldCharType="end"/>
            </w:r>
          </w:hyperlink>
        </w:p>
        <w:p w14:paraId="685BB973" w14:textId="6DC1EC69"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40" w:history="1">
            <w:r>
              <w:rPr>
                <w:rStyle w:val="Hyperlink"/>
                <w:noProof/>
              </w:rPr>
              <w:t>2.2 Detailed Engineering and Design</w:t>
            </w:r>
            <w:r>
              <w:rPr>
                <w:noProof/>
                <w:webHidden/>
              </w:rPr>
              <w:tab/>
              <w:fldChar w:fldCharType="begin"/>
              <w:instrText xml:space="preserve"> PAGEREF _Toc237210340 \h </w:instrText>
              <w:fldChar w:fldCharType="separate"/>
              <w:t>19</w:t>
              <w:fldChar w:fldCharType="end"/>
            </w:r>
          </w:hyperlink>
        </w:p>
        <w:p w14:paraId="21E668F7" w14:textId="207B9380"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41" w:history="1">
            <w:r>
              <w:rPr>
                <w:rStyle w:val="Hyperlink"/>
                <w:noProof/>
              </w:rPr>
              <w:t>2.3 220 kV Outdoor Switchyard</w:t>
            </w:r>
            <w:r>
              <w:rPr>
                <w:noProof/>
                <w:webHidden/>
              </w:rPr>
              <w:tab/>
              <w:fldChar w:fldCharType="begin"/>
              <w:instrText xml:space="preserve"> PAGEREF _Toc237210341 \h </w:instrText>
              <w:fldChar w:fldCharType="separate"/>
              <w:t>21</w:t>
              <w:fldChar w:fldCharType="end"/>
            </w:r>
          </w:hyperlink>
        </w:p>
        <w:p w14:paraId="1F558CB2" w14:textId="1AB790A0"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42" w:history="1">
            <w:r>
              <w:rPr>
                <w:rStyle w:val="Hyperlink"/>
                <w:noProof/>
              </w:rPr>
              <w:t>2.4 20 kV Metal-Clad Switchgear</w:t>
            </w:r>
            <w:r>
              <w:rPr>
                <w:noProof/>
                <w:webHidden/>
              </w:rPr>
              <w:tab/>
              <w:fldChar w:fldCharType="begin"/>
              <w:instrText xml:space="preserve"> PAGEREF _Toc237210342 \h </w:instrText>
              <w:fldChar w:fldCharType="separate"/>
              <w:t>23</w:t>
              <w:fldChar w:fldCharType="end"/>
            </w:r>
          </w:hyperlink>
        </w:p>
        <w:p w14:paraId="30034EA6" w14:textId="5921A847"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43" w:history="1">
            <w:r>
              <w:rPr>
                <w:rStyle w:val="Hyperlink"/>
                <w:noProof/>
              </w:rPr>
              <w:t>2.5 220/20 kV Power Transformer System</w:t>
            </w:r>
            <w:r>
              <w:rPr>
                <w:noProof/>
                <w:webHidden/>
              </w:rPr>
              <w:tab/>
              <w:fldChar w:fldCharType="begin"/>
              <w:instrText xml:space="preserve"> PAGEREF _Toc237210343 \h </w:instrText>
              <w:fldChar w:fldCharType="separate"/>
              <w:t>23</w:t>
              <w:fldChar w:fldCharType="end"/>
            </w:r>
          </w:hyperlink>
        </w:p>
        <w:p w14:paraId="09ED02CF" w14:textId="1FDAD98C"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44" w:history="1">
            <w:r>
              <w:rPr>
                <w:rStyle w:val="Hyperlink"/>
                <w:noProof/>
              </w:rPr>
              <w:t>2.6 Transformer Protection and Control</w:t>
            </w:r>
            <w:r>
              <w:rPr>
                <w:noProof/>
                <w:webHidden/>
              </w:rPr>
              <w:tab/>
              <w:fldChar w:fldCharType="begin"/>
              <w:instrText xml:space="preserve"> PAGEREF _Toc237210344 \h </w:instrText>
              <w:fldChar w:fldCharType="separate"/>
              <w:t>24</w:t>
              <w:fldChar w:fldCharType="end"/>
            </w:r>
          </w:hyperlink>
        </w:p>
        <w:p w14:paraId="64918422" w14:textId="72FC82DC"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45" w:history="1">
            <w:r>
              <w:rPr>
                <w:rStyle w:val="Hyperlink"/>
                <w:noProof/>
              </w:rPr>
              <w:t>2.7 Control and Protection Systems</w:t>
            </w:r>
            <w:r>
              <w:rPr>
                <w:noProof/>
                <w:webHidden/>
              </w:rPr>
              <w:tab/>
              <w:fldChar w:fldCharType="begin"/>
              <w:instrText xml:space="preserve"> PAGEREF _Toc237210345 \h </w:instrText>
              <w:fldChar w:fldCharType="separate"/>
              <w:t>25</w:t>
              <w:fldChar w:fldCharType="end"/>
            </w:r>
          </w:hyperlink>
        </w:p>
        <w:p w14:paraId="3D86EA63" w14:textId="7CC2EA8C"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46" w:history="1">
            <w:r>
              <w:rPr>
                <w:rStyle w:val="Hyperlink"/>
                <w:noProof/>
              </w:rPr>
              <w:t>2.8 220 kV Busbar Protection System</w:t>
            </w:r>
            <w:r>
              <w:rPr>
                <w:noProof/>
                <w:webHidden/>
              </w:rPr>
              <w:tab/>
              <w:fldChar w:fldCharType="begin"/>
              <w:instrText xml:space="preserve"> PAGEREF _Toc237210346 \h </w:instrText>
              <w:fldChar w:fldCharType="separate"/>
              <w:t>25</w:t>
              <w:fldChar w:fldCharType="end"/>
            </w:r>
          </w:hyperlink>
        </w:p>
        <w:p w14:paraId="7BDAB03A" w14:textId="6FF1691C"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47" w:history="1">
            <w:r>
              <w:rPr>
                <w:rStyle w:val="Hyperlink"/>
                <w:noProof/>
              </w:rPr>
              <w:t>2.9 220 kV Transmission-Line Protection and Control</w:t>
            </w:r>
            <w:r>
              <w:rPr>
                <w:noProof/>
                <w:webHidden/>
              </w:rPr>
              <w:tab/>
              <w:fldChar w:fldCharType="begin"/>
              <w:instrText xml:space="preserve"> PAGEREF _Toc237210347 \h </w:instrText>
              <w:fldChar w:fldCharType="separate"/>
              <w:t>26</w:t>
              <w:fldChar w:fldCharType="end"/>
            </w:r>
          </w:hyperlink>
        </w:p>
        <w:p w14:paraId="0FA7A03A" w14:textId="73B17160"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48" w:history="1">
            <w:r>
              <w:rPr>
                <w:rStyle w:val="Hyperlink"/>
                <w:noProof/>
              </w:rPr>
              <w:t>2.10 20 kV Protection and Control</w:t>
            </w:r>
            <w:r>
              <w:rPr>
                <w:noProof/>
                <w:webHidden/>
              </w:rPr>
              <w:tab/>
              <w:fldChar w:fldCharType="begin"/>
              <w:instrText xml:space="preserve"> PAGEREF _Toc237210348 \h </w:instrText>
              <w:fldChar w:fldCharType="separate"/>
              <w:t>26</w:t>
              <w:fldChar w:fldCharType="end"/>
            </w:r>
          </w:hyperlink>
        </w:p>
        <w:p w14:paraId="2CBA8DFD" w14:textId="2900B1C6"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49" w:history="1">
            <w:r>
              <w:rPr>
                <w:rStyle w:val="Hyperlink"/>
                <w:noProof/>
              </w:rPr>
              <w:t>2.11 Substation Automation System, SCADA, and RTU</w:t>
            </w:r>
            <w:r>
              <w:rPr>
                <w:noProof/>
                <w:webHidden/>
              </w:rPr>
              <w:tab/>
              <w:fldChar w:fldCharType="begin"/>
              <w:instrText xml:space="preserve"> PAGEREF _Toc237210349 \h </w:instrText>
              <w:fldChar w:fldCharType="separate"/>
              <w:t>27</w:t>
              <w:fldChar w:fldCharType="end"/>
            </w:r>
          </w:hyperlink>
        </w:p>
        <w:p w14:paraId="0BE5F03D" w14:textId="0809557D"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50" w:history="1">
            <w:r>
              <w:rPr>
                <w:rStyle w:val="Hyperlink"/>
                <w:noProof/>
              </w:rPr>
              <w:t>2.12 AC Auxiliary Power System</w:t>
            </w:r>
            <w:r>
              <w:rPr>
                <w:noProof/>
                <w:webHidden/>
              </w:rPr>
              <w:tab/>
              <w:fldChar w:fldCharType="begin"/>
              <w:instrText xml:space="preserve"> PAGEREF _Toc237210350 \h </w:instrText>
              <w:fldChar w:fldCharType="separate"/>
              <w:t>27</w:t>
              <w:fldChar w:fldCharType="end"/>
            </w:r>
          </w:hyperlink>
        </w:p>
        <w:p w14:paraId="0F3E1906" w14:textId="403BAF88"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51" w:history="1">
            <w:r>
              <w:rPr>
                <w:rStyle w:val="Hyperlink"/>
                <w:noProof/>
              </w:rPr>
              <w:t>2.13 DC Battery and Charger System</w:t>
            </w:r>
            <w:r>
              <w:rPr>
                <w:noProof/>
                <w:webHidden/>
              </w:rPr>
              <w:tab/>
              <w:fldChar w:fldCharType="begin"/>
              <w:instrText xml:space="preserve"> PAGEREF _Toc237210351 \h </w:instrText>
              <w:fldChar w:fldCharType="separate"/>
              <w:t>28</w:t>
              <w:fldChar w:fldCharType="end"/>
            </w:r>
          </w:hyperlink>
        </w:p>
        <w:p w14:paraId="5C52ABE2" w14:textId="735C2B2E"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52" w:history="1">
            <w:r>
              <w:rPr>
                <w:rStyle w:val="Hyperlink"/>
                <w:noProof/>
              </w:rPr>
              <w:t>2.14 UPS System</w:t>
            </w:r>
            <w:r>
              <w:rPr>
                <w:noProof/>
                <w:webHidden/>
              </w:rPr>
              <w:tab/>
              <w:fldChar w:fldCharType="begin"/>
              <w:instrText xml:space="preserve"> PAGEREF _Toc237210352 \h </w:instrText>
              <w:fldChar w:fldCharType="separate"/>
              <w:t>28</w:t>
              <w:fldChar w:fldCharType="end"/>
            </w:r>
          </w:hyperlink>
        </w:p>
        <w:p w14:paraId="6A98D97C" w14:textId="163F5DB6"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53" w:history="1">
            <w:r>
              <w:rPr>
                <w:rStyle w:val="Hyperlink"/>
                <w:noProof/>
              </w:rPr>
              <w:t>2.15 Cable Systems</w:t>
            </w:r>
            <w:r>
              <w:rPr>
                <w:noProof/>
                <w:webHidden/>
              </w:rPr>
              <w:tab/>
              <w:fldChar w:fldCharType="begin"/>
              <w:instrText xml:space="preserve"> PAGEREF _Toc237210353 \h </w:instrText>
              <w:fldChar w:fldCharType="separate"/>
              <w:t>28</w:t>
              <w:fldChar w:fldCharType="end"/>
            </w:r>
          </w:hyperlink>
        </w:p>
        <w:p w14:paraId="04DC68D4" w14:textId="0A38F0B2"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54" w:history="1">
            <w:r>
              <w:rPr>
                <w:rStyle w:val="Hyperlink"/>
                <w:noProof/>
              </w:rPr>
              <w:t>2.16 Earthing and Lightning-Protection Systems</w:t>
            </w:r>
            <w:r>
              <w:rPr>
                <w:noProof/>
                <w:webHidden/>
              </w:rPr>
              <w:tab/>
              <w:fldChar w:fldCharType="begin"/>
              <w:instrText xml:space="preserve"> PAGEREF _Toc237210354 \h </w:instrText>
              <w:fldChar w:fldCharType="separate"/>
              <w:t>28</w:t>
              <w:fldChar w:fldCharType="end"/>
            </w:r>
          </w:hyperlink>
        </w:p>
        <w:p w14:paraId="16AE4D62" w14:textId="71731C03"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55" w:history="1">
            <w:r>
              <w:rPr>
                <w:rStyle w:val="Hyperlink"/>
                <w:noProof/>
              </w:rPr>
              <w:t>2.17 Indoor and Outdoor Lighting</w:t>
            </w:r>
            <w:r>
              <w:rPr>
                <w:noProof/>
                <w:webHidden/>
              </w:rPr>
              <w:tab/>
              <w:fldChar w:fldCharType="begin"/>
              <w:instrText xml:space="preserve"> PAGEREF _Toc237210355 \h </w:instrText>
              <w:fldChar w:fldCharType="separate"/>
              <w:t>29</w:t>
              <w:fldChar w:fldCharType="end"/>
            </w:r>
          </w:hyperlink>
        </w:p>
        <w:p w14:paraId="37DB5D34" w14:textId="61842D22"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56" w:history="1">
            <w:r>
              <w:rPr>
                <w:rStyle w:val="Hyperlink"/>
                <w:noProof/>
              </w:rPr>
              <w:t>2.18 Fire Detection and Fire Protection</w:t>
            </w:r>
            <w:r>
              <w:rPr>
                <w:noProof/>
                <w:webHidden/>
              </w:rPr>
              <w:tab/>
              <w:fldChar w:fldCharType="begin"/>
              <w:instrText xml:space="preserve"> PAGEREF _Toc237210356 \h </w:instrText>
              <w:fldChar w:fldCharType="separate"/>
              <w:t>29</w:t>
              <w:fldChar w:fldCharType="end"/>
            </w:r>
          </w:hyperlink>
        </w:p>
        <w:p w14:paraId="75935AFF" w14:textId="53998791"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57" w:history="1">
            <w:r>
              <w:rPr>
                <w:rStyle w:val="Hyperlink"/>
                <w:noProof/>
              </w:rPr>
              <w:t>2.19 CCTV, Security, and Access-Control Systems</w:t>
            </w:r>
            <w:r>
              <w:rPr>
                <w:noProof/>
                <w:webHidden/>
              </w:rPr>
              <w:tab/>
              <w:fldChar w:fldCharType="begin"/>
              <w:instrText xml:space="preserve"> PAGEREF _Toc237210357 \h </w:instrText>
              <w:fldChar w:fldCharType="separate"/>
              <w:t>30</w:t>
              <w:fldChar w:fldCharType="end"/>
            </w:r>
          </w:hyperlink>
        </w:p>
        <w:p w14:paraId="3116D0F0" w14:textId="4F3A2CFA"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58" w:history="1">
            <w:r>
              <w:rPr>
                <w:rStyle w:val="Hyperlink"/>
                <w:noProof/>
              </w:rPr>
              <w:t>2.20 Testing, Commissioning, Energization, and Trial Operation</w:t>
            </w:r>
            <w:r>
              <w:rPr>
                <w:noProof/>
                <w:webHidden/>
              </w:rPr>
              <w:tab/>
              <w:fldChar w:fldCharType="begin"/>
              <w:instrText xml:space="preserve"> PAGEREF _Toc237210358 \h </w:instrText>
              <w:fldChar w:fldCharType="separate"/>
              <w:t>30</w:t>
              <w:fldChar w:fldCharType="end"/>
            </w:r>
          </w:hyperlink>
        </w:p>
        <w:p w14:paraId="535A5B08" w14:textId="6F6761B6"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59" w:history="1">
            <w:r>
              <w:rPr>
                <w:rStyle w:val="Hyperlink"/>
                <w:noProof/>
              </w:rPr>
              <w:t>2.21 Training</w:t>
            </w:r>
            <w:r>
              <w:rPr>
                <w:noProof/>
                <w:webHidden/>
              </w:rPr>
              <w:tab/>
              <w:fldChar w:fldCharType="begin"/>
              <w:instrText xml:space="preserve"> PAGEREF _Toc237210359 \h </w:instrText>
              <w:fldChar w:fldCharType="separate"/>
              <w:t>31</w:t>
              <w:fldChar w:fldCharType="end"/>
            </w:r>
          </w:hyperlink>
        </w:p>
        <w:p w14:paraId="4C63258F" w14:textId="1A2C31E4"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60" w:history="1">
            <w:r>
              <w:rPr>
                <w:rStyle w:val="Hyperlink"/>
                <w:noProof/>
              </w:rPr>
              <w:t>2.22 Employer Participation in Factory Acceptance Tests</w:t>
            </w:r>
            <w:r>
              <w:rPr>
                <w:noProof/>
                <w:webHidden/>
              </w:rPr>
              <w:tab/>
              <w:fldChar w:fldCharType="begin"/>
              <w:instrText xml:space="preserve"> PAGEREF _Toc237210360 \h </w:instrText>
              <w:fldChar w:fldCharType="separate"/>
              <w:t>31</w:t>
              <w:fldChar w:fldCharType="end"/>
            </w:r>
          </w:hyperlink>
        </w:p>
        <w:p w14:paraId="12A4CF1F" w14:textId="2C7C9ACD"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61" w:history="1">
            <w:r>
              <w:rPr>
                <w:rStyle w:val="Hyperlink"/>
                <w:noProof/>
              </w:rPr>
              <w:t>2.23 Testing and Measuring Facilities</w:t>
            </w:r>
            <w:r>
              <w:rPr>
                <w:noProof/>
                <w:webHidden/>
              </w:rPr>
              <w:tab/>
              <w:fldChar w:fldCharType="begin"/>
              <w:instrText xml:space="preserve"> PAGEREF _Toc237210361 \h </w:instrText>
              <w:fldChar w:fldCharType="separate"/>
              <w:t>31</w:t>
              <w:fldChar w:fldCharType="end"/>
            </w:r>
          </w:hyperlink>
        </w:p>
        <w:p w14:paraId="57AA8884" w14:textId="42288DDB"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62" w:history="1">
            <w:r>
              <w:rPr>
                <w:rStyle w:val="Hyperlink"/>
                <w:noProof/>
              </w:rPr>
              <w:t>2.24 Transportation, Delivery, Handling, and Storage</w:t>
            </w:r>
            <w:r>
              <w:rPr>
                <w:noProof/>
                <w:webHidden/>
              </w:rPr>
              <w:tab/>
              <w:fldChar w:fldCharType="begin"/>
              <w:instrText xml:space="preserve"> PAGEREF _Toc237210362 \h </w:instrText>
              <w:fldChar w:fldCharType="separate"/>
              <w:t>32</w:t>
              <w:fldChar w:fldCharType="end"/>
            </w:r>
          </w:hyperlink>
        </w:p>
        <w:p w14:paraId="444408E5" w14:textId="58525FB9"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63" w:history="1">
            <w:r>
              <w:rPr>
                <w:rStyle w:val="Hyperlink"/>
                <w:noProof/>
              </w:rPr>
              <w:t>2.25 Mandatory Spare Parts and Special Tools</w:t>
            </w:r>
            <w:r>
              <w:rPr>
                <w:noProof/>
                <w:webHidden/>
              </w:rPr>
              <w:tab/>
              <w:fldChar w:fldCharType="begin"/>
              <w:instrText xml:space="preserve"> PAGEREF _Toc237210363 \h </w:instrText>
              <w:fldChar w:fldCharType="separate"/>
              <w:t>32</w:t>
              <w:fldChar w:fldCharType="end"/>
            </w:r>
          </w:hyperlink>
        </w:p>
        <w:p w14:paraId="011603F9" w14:textId="0B75B91E"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64" w:history="1">
            <w:r>
              <w:rPr>
                <w:rStyle w:val="Hyperlink"/>
                <w:noProof/>
              </w:rPr>
              <w:t>2.26 Documentation</w:t>
            </w:r>
            <w:r>
              <w:rPr>
                <w:noProof/>
                <w:webHidden/>
              </w:rPr>
              <w:tab/>
              <w:fldChar w:fldCharType="begin"/>
              <w:instrText xml:space="preserve"> PAGEREF _Toc237210364 \h </w:instrText>
              <w:fldChar w:fldCharType="separate"/>
              <w:t>32</w:t>
              <w:fldChar w:fldCharType="end"/>
            </w:r>
          </w:hyperlink>
        </w:p>
        <w:p w14:paraId="44A32593" w14:textId="6DB2A094"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65" w:history="1">
            <w:r>
              <w:rPr>
                <w:rStyle w:val="Hyperlink"/>
                <w:noProof/>
              </w:rPr>
              <w:t>2.27 Limits of Supply and Interfaces</w:t>
            </w:r>
            <w:r>
              <w:rPr>
                <w:noProof/>
                <w:webHidden/>
              </w:rPr>
              <w:tab/>
              <w:fldChar w:fldCharType="begin"/>
              <w:instrText xml:space="preserve"> PAGEREF _Toc237210365 \h </w:instrText>
              <w:fldChar w:fldCharType="separate"/>
              <w:t>33</w:t>
              <w:fldChar w:fldCharType="end"/>
            </w:r>
          </w:hyperlink>
        </w:p>
        <w:p w14:paraId="41E54222" w14:textId="1026BEEE" w:rsidR="00377BD5" w:rsidRDefault="00377BD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210366" w:history="1">
            <w:r>
              <w:rPr>
                <w:rStyle w:val="Hyperlink"/>
                <w:noProof/>
              </w:rPr>
              <w:t>Chapter 02</w:t>
            </w:r>
            <w:r>
              <w:rPr>
                <w:noProof/>
                <w:webHidden/>
              </w:rPr>
              <w:tab/>
              <w:fldChar w:fldCharType="begin"/>
              <w:instrText xml:space="preserve"> PAGEREF _Toc237210366 \h </w:instrText>
              <w:fldChar w:fldCharType="separate"/>
              <w:t>34</w:t>
              <w:fldChar w:fldCharType="end"/>
            </w:r>
          </w:hyperlink>
        </w:p>
        <w:p w14:paraId="1326ED78" w14:textId="376C5B64" w:rsidR="00377BD5" w:rsidRDefault="00377BD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210367" w:history="1">
            <w:r>
              <w:rPr>
                <w:rStyle w:val="Hyperlink"/>
                <w:noProof/>
              </w:rPr>
              <w:t>General Project Requirements and Documentation</w:t>
            </w:r>
            <w:r>
              <w:rPr>
                <w:noProof/>
                <w:webHidden/>
              </w:rPr>
              <w:tab/>
              <w:fldChar w:fldCharType="begin"/>
              <w:instrText xml:space="preserve"> PAGEREF _Toc237210367 \h </w:instrText>
              <w:fldChar w:fldCharType="separate"/>
              <w:t>34</w:t>
              <w:fldChar w:fldCharType="end"/>
            </w:r>
          </w:hyperlink>
        </w:p>
        <w:p w14:paraId="5770C346" w14:textId="7C760877"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368" w:history="1">
            <w:r>
              <w:rPr>
                <w:rStyle w:val="Hyperlink"/>
                <w:rFonts w:eastAsia="Calibri"/>
                <w:noProof/>
              </w:rPr>
              <w:t>1. General</w:t>
            </w:r>
            <w:r>
              <w:rPr>
                <w:noProof/>
                <w:webHidden/>
              </w:rPr>
              <w:tab/>
              <w:fldChar w:fldCharType="begin"/>
              <w:instrText xml:space="preserve"> PAGEREF _Toc237210368 \h </w:instrText>
              <w:fldChar w:fldCharType="separate"/>
              <w:t>36</w:t>
              <w:fldChar w:fldCharType="end"/>
            </w:r>
          </w:hyperlink>
        </w:p>
        <w:p w14:paraId="1C00347E" w14:textId="5C0D6DE2"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369" w:history="1">
            <w:r>
              <w:rPr>
                <w:rStyle w:val="Hyperlink"/>
                <w:rFonts w:eastAsia="Calibri"/>
                <w:noProof/>
              </w:rPr>
              <w:t>2. Bidding Stage</w:t>
            </w:r>
            <w:r>
              <w:rPr>
                <w:noProof/>
                <w:webHidden/>
              </w:rPr>
              <w:tab/>
              <w:fldChar w:fldCharType="begin"/>
              <w:instrText xml:space="preserve"> PAGEREF _Toc237210369 \h </w:instrText>
              <w:fldChar w:fldCharType="separate"/>
              <w:t>36</w:t>
              <w:fldChar w:fldCharType="end"/>
            </w:r>
          </w:hyperlink>
        </w:p>
        <w:p w14:paraId="4EEA7401" w14:textId="6E1D564C"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370" w:history="1">
            <w:r>
              <w:rPr>
                <w:rStyle w:val="Hyperlink"/>
                <w:rFonts w:eastAsia="Calibri"/>
                <w:noProof/>
              </w:rPr>
              <w:t>3. Contracting Stage</w:t>
            </w:r>
            <w:r>
              <w:rPr>
                <w:noProof/>
                <w:webHidden/>
              </w:rPr>
              <w:tab/>
              <w:fldChar w:fldCharType="begin"/>
              <w:instrText xml:space="preserve"> PAGEREF _Toc237210370 \h </w:instrText>
              <w:fldChar w:fldCharType="separate"/>
              <w:t>37</w:t>
              <w:fldChar w:fldCharType="end"/>
            </w:r>
          </w:hyperlink>
        </w:p>
        <w:p w14:paraId="137126FA" w14:textId="56D0B672"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71" w:history="1">
            <w:r>
              <w:rPr>
                <w:rStyle w:val="Hyperlink"/>
                <w:rFonts w:eastAsia="Calibri"/>
                <w:noProof/>
              </w:rPr>
              <w:t>3.1 Detailed Design and Manufacturing Stage</w:t>
            </w:r>
            <w:r>
              <w:rPr>
                <w:noProof/>
                <w:webHidden/>
              </w:rPr>
              <w:tab/>
              <w:fldChar w:fldCharType="begin"/>
              <w:instrText xml:space="preserve"> PAGEREF _Toc237210371 \h </w:instrText>
              <w:fldChar w:fldCharType="separate"/>
              <w:t>37</w:t>
              <w:fldChar w:fldCharType="end"/>
            </w:r>
          </w:hyperlink>
        </w:p>
        <w:p w14:paraId="76F10BC6" w14:textId="747E9C50"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72" w:history="1">
            <w:r>
              <w:rPr>
                <w:rStyle w:val="Hyperlink"/>
                <w:rFonts w:asciiTheme="minorBidi" w:eastAsia="Calibri" w:hAnsiTheme="minorBidi"/>
                <w:b/>
                <w:bCs/>
                <w:i/>
                <w:iCs/>
                <w:noProof/>
              </w:rPr>
              <w:t>General</w:t>
            </w:r>
            <w:r>
              <w:rPr>
                <w:noProof/>
                <w:webHidden/>
              </w:rPr>
              <w:tab/>
              <w:fldChar w:fldCharType="begin"/>
              <w:instrText xml:space="preserve"> PAGEREF _Toc237210372 \h </w:instrText>
              <w:fldChar w:fldCharType="separate"/>
              <w:t>37</w:t>
              <w:fldChar w:fldCharType="end"/>
            </w:r>
          </w:hyperlink>
        </w:p>
        <w:p w14:paraId="185DABA9" w14:textId="7A39CAE2"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73" w:history="1">
            <w:r>
              <w:rPr>
                <w:rStyle w:val="Hyperlink"/>
                <w:rFonts w:eastAsia="Calibri"/>
                <w:noProof/>
              </w:rPr>
              <w:t>3.2 Identification on Drawings</w:t>
            </w:r>
            <w:r>
              <w:rPr>
                <w:noProof/>
                <w:webHidden/>
              </w:rPr>
              <w:tab/>
              <w:fldChar w:fldCharType="begin"/>
              <w:instrText xml:space="preserve"> PAGEREF _Toc237210373 \h </w:instrText>
              <w:fldChar w:fldCharType="separate"/>
              <w:t>38</w:t>
              <w:fldChar w:fldCharType="end"/>
            </w:r>
          </w:hyperlink>
        </w:p>
        <w:p w14:paraId="5C8F2844" w14:textId="454D3C43"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74" w:history="1">
            <w:r>
              <w:rPr>
                <w:rStyle w:val="Hyperlink"/>
                <w:rFonts w:eastAsia="Calibri"/>
                <w:noProof/>
              </w:rPr>
              <w:t>3.3 Requirements</w:t>
            </w:r>
            <w:r>
              <w:rPr>
                <w:noProof/>
                <w:webHidden/>
              </w:rPr>
              <w:tab/>
              <w:fldChar w:fldCharType="begin"/>
              <w:instrText xml:space="preserve"> PAGEREF _Toc237210374 \h </w:instrText>
              <w:fldChar w:fldCharType="separate"/>
              <w:t>38</w:t>
              <w:fldChar w:fldCharType="end"/>
            </w:r>
          </w:hyperlink>
        </w:p>
        <w:p w14:paraId="7B08A98B" w14:textId="09FED3F7"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75" w:history="1">
            <w:r>
              <w:rPr>
                <w:rStyle w:val="Hyperlink"/>
                <w:rFonts w:eastAsia="Calibri"/>
                <w:noProof/>
              </w:rPr>
              <w:t>3.4 Time Schedules, Work Programs</w:t>
            </w:r>
            <w:r>
              <w:rPr>
                <w:noProof/>
                <w:webHidden/>
              </w:rPr>
              <w:tab/>
              <w:fldChar w:fldCharType="begin"/>
              <w:instrText xml:space="preserve"> PAGEREF _Toc237210375 \h </w:instrText>
              <w:fldChar w:fldCharType="separate"/>
              <w:t>39</w:t>
              <w:fldChar w:fldCharType="end"/>
            </w:r>
          </w:hyperlink>
        </w:p>
        <w:p w14:paraId="165D2878" w14:textId="46B2B735"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76" w:history="1">
            <w:r>
              <w:rPr>
                <w:rStyle w:val="Hyperlink"/>
                <w:rFonts w:eastAsia="Calibri"/>
                <w:noProof/>
              </w:rPr>
              <w:t>3.5 Electrical Engineering</w:t>
            </w:r>
            <w:r>
              <w:rPr>
                <w:noProof/>
                <w:webHidden/>
              </w:rPr>
              <w:tab/>
              <w:fldChar w:fldCharType="begin"/>
              <w:instrText xml:space="preserve"> PAGEREF _Toc237210376 \h </w:instrText>
              <w:fldChar w:fldCharType="separate"/>
              <w:t>40</w:t>
              <w:fldChar w:fldCharType="end"/>
            </w:r>
          </w:hyperlink>
        </w:p>
        <w:p w14:paraId="0EE63786" w14:textId="05BC666B"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77" w:history="1">
            <w:r>
              <w:rPr>
                <w:rStyle w:val="Hyperlink"/>
                <w:rFonts w:eastAsia="Calibri"/>
                <w:noProof/>
              </w:rPr>
              <w:t>3.6 Control and Protection System Engineering</w:t>
            </w:r>
            <w:r>
              <w:rPr>
                <w:noProof/>
                <w:webHidden/>
              </w:rPr>
              <w:tab/>
              <w:fldChar w:fldCharType="begin"/>
              <w:instrText xml:space="preserve"> PAGEREF _Toc237210377 \h </w:instrText>
              <w:fldChar w:fldCharType="separate"/>
              <w:t>40</w:t>
              <w:fldChar w:fldCharType="end"/>
            </w:r>
          </w:hyperlink>
        </w:p>
        <w:p w14:paraId="30ECBE70" w14:textId="6AFFE640"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78" w:history="1">
            <w:r>
              <w:rPr>
                <w:rStyle w:val="Hyperlink"/>
                <w:rFonts w:eastAsia="Calibri"/>
                <w:noProof/>
              </w:rPr>
              <w:t>3.7 Erection Stage</w:t>
            </w:r>
            <w:r>
              <w:rPr>
                <w:noProof/>
                <w:webHidden/>
              </w:rPr>
              <w:tab/>
              <w:fldChar w:fldCharType="begin"/>
              <w:instrText xml:space="preserve"> PAGEREF _Toc237210378 \h </w:instrText>
              <w:fldChar w:fldCharType="separate"/>
              <w:t>41</w:t>
              <w:fldChar w:fldCharType="end"/>
            </w:r>
          </w:hyperlink>
        </w:p>
        <w:p w14:paraId="05528F5B" w14:textId="55BBCD5E"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79" w:history="1">
            <w:r>
              <w:rPr>
                <w:rStyle w:val="Hyperlink"/>
                <w:rFonts w:eastAsia="Calibri"/>
                <w:noProof/>
              </w:rPr>
              <w:t>3.8 Documentation for Final Erection Checks</w:t>
            </w:r>
            <w:r>
              <w:rPr>
                <w:noProof/>
                <w:webHidden/>
              </w:rPr>
              <w:tab/>
              <w:fldChar w:fldCharType="begin"/>
              <w:instrText xml:space="preserve"> PAGEREF _Toc237210379 \h </w:instrText>
              <w:fldChar w:fldCharType="separate"/>
              <w:t>41</w:t>
              <w:fldChar w:fldCharType="end"/>
            </w:r>
          </w:hyperlink>
        </w:p>
        <w:p w14:paraId="4B52402B" w14:textId="5F30ED56"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80" w:history="1">
            <w:r>
              <w:rPr>
                <w:rStyle w:val="Hyperlink"/>
                <w:rFonts w:eastAsia="Calibri"/>
                <w:noProof/>
              </w:rPr>
              <w:t>3.9 As-Built Drawings and Documents</w:t>
            </w:r>
            <w:r>
              <w:rPr>
                <w:noProof/>
                <w:webHidden/>
              </w:rPr>
              <w:tab/>
              <w:fldChar w:fldCharType="begin"/>
              <w:instrText xml:space="preserve"> PAGEREF _Toc237210380 \h </w:instrText>
              <w:fldChar w:fldCharType="separate"/>
              <w:t>42</w:t>
              <w:fldChar w:fldCharType="end"/>
            </w:r>
          </w:hyperlink>
        </w:p>
        <w:p w14:paraId="2D748E9C" w14:textId="77CBD36A"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81" w:history="1">
            <w:r>
              <w:rPr>
                <w:rStyle w:val="Hyperlink"/>
                <w:rFonts w:eastAsia="Calibri"/>
                <w:noProof/>
              </w:rPr>
              <w:t>3.10 Commissioning Documentation</w:t>
            </w:r>
            <w:r>
              <w:rPr>
                <w:noProof/>
                <w:webHidden/>
              </w:rPr>
              <w:tab/>
              <w:fldChar w:fldCharType="begin"/>
              <w:instrText xml:space="preserve"> PAGEREF _Toc237210381 \h </w:instrText>
              <w:fldChar w:fldCharType="separate"/>
              <w:t>43</w:t>
              <w:fldChar w:fldCharType="end"/>
            </w:r>
          </w:hyperlink>
        </w:p>
        <w:p w14:paraId="6B8FBA1B" w14:textId="341BE736"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82" w:history="1">
            <w:r>
              <w:rPr>
                <w:rStyle w:val="Hyperlink"/>
                <w:rFonts w:eastAsia="Calibri"/>
                <w:noProof/>
              </w:rPr>
              <w:t>3.11 Documentation for Taking Over</w:t>
            </w:r>
            <w:r>
              <w:rPr>
                <w:noProof/>
                <w:webHidden/>
              </w:rPr>
              <w:tab/>
              <w:fldChar w:fldCharType="begin"/>
              <w:instrText xml:space="preserve"> PAGEREF _Toc237210382 \h </w:instrText>
              <w:fldChar w:fldCharType="separate"/>
              <w:t>43</w:t>
              <w:fldChar w:fldCharType="end"/>
            </w:r>
          </w:hyperlink>
        </w:p>
        <w:p w14:paraId="03E389EF" w14:textId="689775D2"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83" w:history="1">
            <w:r>
              <w:rPr>
                <w:rStyle w:val="Hyperlink"/>
                <w:rFonts w:eastAsia="Calibri"/>
                <w:noProof/>
              </w:rPr>
              <w:t>3.12 Operation and Maintenance Instructions, Manuals</w:t>
            </w:r>
            <w:r>
              <w:rPr>
                <w:noProof/>
                <w:webHidden/>
              </w:rPr>
              <w:tab/>
              <w:fldChar w:fldCharType="begin"/>
              <w:instrText xml:space="preserve"> PAGEREF _Toc237210383 \h </w:instrText>
              <w:fldChar w:fldCharType="separate"/>
              <w:t>43</w:t>
              <w:fldChar w:fldCharType="end"/>
            </w:r>
          </w:hyperlink>
        </w:p>
        <w:p w14:paraId="4B2F4D7F" w14:textId="4F4F095A"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84" w:history="1">
            <w:r>
              <w:rPr>
                <w:rStyle w:val="Hyperlink"/>
                <w:rFonts w:asciiTheme="minorBidi" w:eastAsia="Calibri" w:hAnsiTheme="minorBidi"/>
                <w:b/>
                <w:bCs/>
                <w:i/>
                <w:iCs/>
                <w:noProof/>
              </w:rPr>
              <w:t>Arrangement</w:t>
            </w:r>
            <w:r>
              <w:rPr>
                <w:noProof/>
                <w:webHidden/>
              </w:rPr>
              <w:tab/>
              <w:fldChar w:fldCharType="begin"/>
              <w:instrText xml:space="preserve"> PAGEREF _Toc237210384 \h </w:instrText>
              <w:fldChar w:fldCharType="separate"/>
              <w:t>45</w:t>
              <w:fldChar w:fldCharType="end"/>
            </w:r>
          </w:hyperlink>
        </w:p>
        <w:p w14:paraId="70BCD966" w14:textId="30AB59A5"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85" w:history="1">
            <w:r>
              <w:rPr>
                <w:rStyle w:val="Hyperlink"/>
                <w:rFonts w:eastAsia="Calibri"/>
                <w:noProof/>
              </w:rPr>
              <w:t>3.13 Documents Preparation and Submission</w:t>
            </w:r>
            <w:r>
              <w:rPr>
                <w:noProof/>
                <w:webHidden/>
              </w:rPr>
              <w:tab/>
              <w:fldChar w:fldCharType="begin"/>
              <w:instrText xml:space="preserve"> PAGEREF _Toc237210385 \h </w:instrText>
              <w:fldChar w:fldCharType="separate"/>
              <w:t>46</w:t>
              <w:fldChar w:fldCharType="end"/>
            </w:r>
          </w:hyperlink>
        </w:p>
        <w:p w14:paraId="17ED1D36" w14:textId="25B6A24F"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86" w:history="1">
            <w:r>
              <w:rPr>
                <w:rStyle w:val="Hyperlink"/>
                <w:rFonts w:eastAsia="Calibri"/>
                <w:noProof/>
              </w:rPr>
              <w:t>3.14 Drawings and Documents Approval Procedure</w:t>
            </w:r>
            <w:r>
              <w:rPr>
                <w:noProof/>
                <w:webHidden/>
              </w:rPr>
              <w:tab/>
              <w:fldChar w:fldCharType="begin"/>
              <w:instrText xml:space="preserve"> PAGEREF _Toc237210386 \h </w:instrText>
              <w:fldChar w:fldCharType="separate"/>
              <w:t>51</w:t>
              <w:fldChar w:fldCharType="end"/>
            </w:r>
          </w:hyperlink>
        </w:p>
        <w:p w14:paraId="7E865D88" w14:textId="6C4FCC47"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87" w:history="1">
            <w:r>
              <w:rPr>
                <w:rStyle w:val="Hyperlink"/>
                <w:rFonts w:eastAsia="Calibri"/>
                <w:noProof/>
              </w:rPr>
              <w:t>3.15 Correspondence</w:t>
            </w:r>
            <w:r>
              <w:rPr>
                <w:noProof/>
                <w:webHidden/>
              </w:rPr>
              <w:tab/>
              <w:fldChar w:fldCharType="begin"/>
              <w:instrText xml:space="preserve"> PAGEREF _Toc237210387 \h </w:instrText>
              <w:fldChar w:fldCharType="separate"/>
              <w:t>56</w:t>
              <w:fldChar w:fldCharType="end"/>
            </w:r>
          </w:hyperlink>
        </w:p>
        <w:p w14:paraId="03BF1E19" w14:textId="1B755FE0"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88" w:history="1">
            <w:r>
              <w:rPr>
                <w:rStyle w:val="Hyperlink"/>
                <w:rFonts w:asciiTheme="minorBidi" w:eastAsia="Calibri" w:hAnsiTheme="minorBidi"/>
                <w:b/>
                <w:bCs/>
                <w:i/>
                <w:iCs/>
                <w:noProof/>
              </w:rPr>
              <w:t>General</w:t>
            </w:r>
            <w:r>
              <w:rPr>
                <w:noProof/>
                <w:webHidden/>
              </w:rPr>
              <w:tab/>
              <w:fldChar w:fldCharType="begin"/>
              <w:instrText xml:space="preserve"> PAGEREF _Toc237210388 \h </w:instrText>
              <w:fldChar w:fldCharType="separate"/>
              <w:t>56</w:t>
              <w:fldChar w:fldCharType="end"/>
            </w:r>
          </w:hyperlink>
        </w:p>
        <w:p w14:paraId="55F269F1" w14:textId="70C36357"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389" w:history="1">
            <w:r>
              <w:rPr>
                <w:rStyle w:val="Hyperlink"/>
                <w:rFonts w:eastAsia="Calibri"/>
                <w:noProof/>
              </w:rPr>
              <w:t>4. Project Control and Reporting</w:t>
            </w:r>
            <w:r>
              <w:rPr>
                <w:noProof/>
                <w:webHidden/>
              </w:rPr>
              <w:tab/>
              <w:fldChar w:fldCharType="begin"/>
              <w:instrText xml:space="preserve"> PAGEREF _Toc237210389 \h </w:instrText>
              <w:fldChar w:fldCharType="separate"/>
              <w:t>57</w:t>
              <w:fldChar w:fldCharType="end"/>
            </w:r>
          </w:hyperlink>
        </w:p>
        <w:p w14:paraId="4FD7199E" w14:textId="7307757E"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90" w:history="1">
            <w:r>
              <w:rPr>
                <w:rStyle w:val="Hyperlink"/>
                <w:rFonts w:eastAsia="Calibri"/>
                <w:noProof/>
              </w:rPr>
              <w:t>4.1 Reporting</w:t>
            </w:r>
            <w:r>
              <w:rPr>
                <w:noProof/>
                <w:webHidden/>
              </w:rPr>
              <w:tab/>
              <w:fldChar w:fldCharType="begin"/>
              <w:instrText xml:space="preserve"> PAGEREF _Toc237210390 \h </w:instrText>
              <w:fldChar w:fldCharType="separate"/>
              <w:t>57</w:t>
              <w:fldChar w:fldCharType="end"/>
            </w:r>
          </w:hyperlink>
        </w:p>
        <w:p w14:paraId="09FE9ECA" w14:textId="4AEAEAB6"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91" w:history="1">
            <w:r>
              <w:rPr>
                <w:rStyle w:val="Hyperlink"/>
                <w:rFonts w:eastAsia="Calibri"/>
                <w:noProof/>
              </w:rPr>
              <w:t>4.2 Meetings</w:t>
            </w:r>
            <w:r>
              <w:rPr>
                <w:noProof/>
                <w:webHidden/>
              </w:rPr>
              <w:tab/>
              <w:fldChar w:fldCharType="begin"/>
              <w:instrText xml:space="preserve"> PAGEREF _Toc237210391 \h </w:instrText>
              <w:fldChar w:fldCharType="separate"/>
              <w:t>60</w:t>
              <w:fldChar w:fldCharType="end"/>
            </w:r>
          </w:hyperlink>
        </w:p>
        <w:p w14:paraId="081E5D70" w14:textId="46DA19CF"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392" w:history="1">
            <w:r>
              <w:rPr>
                <w:rStyle w:val="Hyperlink"/>
                <w:rFonts w:eastAsia="Calibri"/>
                <w:noProof/>
              </w:rPr>
              <w:t>5. Handing Over of Documents, Goods and Materials</w:t>
            </w:r>
            <w:r>
              <w:rPr>
                <w:noProof/>
                <w:webHidden/>
              </w:rPr>
              <w:tab/>
              <w:fldChar w:fldCharType="begin"/>
              <w:instrText xml:space="preserve"> PAGEREF _Toc237210392 \h </w:instrText>
              <w:fldChar w:fldCharType="separate"/>
              <w:t>61</w:t>
              <w:fldChar w:fldCharType="end"/>
            </w:r>
          </w:hyperlink>
        </w:p>
        <w:p w14:paraId="0FF3520E" w14:textId="4A1E518E"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393" w:history="1">
            <w:r>
              <w:rPr>
                <w:rStyle w:val="Hyperlink"/>
                <w:rFonts w:eastAsia="Calibri"/>
                <w:noProof/>
              </w:rPr>
              <w:t>6. Computer Hardware and Software</w:t>
            </w:r>
            <w:r>
              <w:rPr>
                <w:noProof/>
                <w:webHidden/>
              </w:rPr>
              <w:tab/>
              <w:fldChar w:fldCharType="begin"/>
              <w:instrText xml:space="preserve"> PAGEREF _Toc237210393 \h </w:instrText>
              <w:fldChar w:fldCharType="separate"/>
              <w:t>62</w:t>
              <w:fldChar w:fldCharType="end"/>
            </w:r>
          </w:hyperlink>
        </w:p>
        <w:p w14:paraId="049F97B1" w14:textId="0948E5AE"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394" w:history="1">
            <w:r>
              <w:rPr>
                <w:rStyle w:val="Hyperlink"/>
                <w:rFonts w:eastAsia="Calibri"/>
                <w:noProof/>
              </w:rPr>
              <w:t>7. Surplus Construction Material</w:t>
            </w:r>
            <w:r>
              <w:rPr>
                <w:noProof/>
                <w:webHidden/>
              </w:rPr>
              <w:tab/>
              <w:fldChar w:fldCharType="begin"/>
              <w:instrText xml:space="preserve"> PAGEREF _Toc237210394 \h </w:instrText>
              <w:fldChar w:fldCharType="separate"/>
              <w:t>62</w:t>
              <w:fldChar w:fldCharType="end"/>
            </w:r>
          </w:hyperlink>
        </w:p>
        <w:p w14:paraId="798B020B" w14:textId="2FC2CE8D"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95" w:history="1">
            <w:r>
              <w:rPr>
                <w:rStyle w:val="Hyperlink"/>
                <w:rFonts w:eastAsia="Calibri"/>
                <w:noProof/>
              </w:rPr>
              <w:t>7.1 Cable Scrap and Surplus Material</w:t>
            </w:r>
            <w:r>
              <w:rPr>
                <w:noProof/>
                <w:webHidden/>
              </w:rPr>
              <w:tab/>
              <w:fldChar w:fldCharType="begin"/>
              <w:instrText xml:space="preserve"> PAGEREF _Toc237210395 \h </w:instrText>
              <w:fldChar w:fldCharType="separate"/>
              <w:t>62</w:t>
              <w:fldChar w:fldCharType="end"/>
            </w:r>
          </w:hyperlink>
        </w:p>
        <w:p w14:paraId="64DA484B" w14:textId="0365DF00"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96" w:history="1">
            <w:r>
              <w:rPr>
                <w:rStyle w:val="Hyperlink"/>
                <w:rFonts w:eastAsia="Calibri"/>
                <w:noProof/>
              </w:rPr>
              <w:t>7.2 Packing Material</w:t>
            </w:r>
            <w:r>
              <w:rPr>
                <w:noProof/>
                <w:webHidden/>
              </w:rPr>
              <w:tab/>
              <w:fldChar w:fldCharType="begin"/>
              <w:instrText xml:space="preserve"> PAGEREF _Toc237210396 \h </w:instrText>
              <w:fldChar w:fldCharType="separate"/>
              <w:t>62</w:t>
              <w:fldChar w:fldCharType="end"/>
            </w:r>
          </w:hyperlink>
        </w:p>
        <w:p w14:paraId="25145F75" w14:textId="12FB9759"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397" w:history="1">
            <w:r>
              <w:rPr>
                <w:rStyle w:val="Hyperlink"/>
                <w:rFonts w:eastAsia="Calibri"/>
                <w:noProof/>
              </w:rPr>
              <w:t>8. Health, Safety and Environmental Matters</w:t>
            </w:r>
            <w:r>
              <w:rPr>
                <w:noProof/>
                <w:webHidden/>
              </w:rPr>
              <w:tab/>
              <w:fldChar w:fldCharType="begin"/>
              <w:instrText xml:space="preserve"> PAGEREF _Toc237210397 \h </w:instrText>
              <w:fldChar w:fldCharType="separate"/>
              <w:t>62</w:t>
              <w:fldChar w:fldCharType="end"/>
            </w:r>
          </w:hyperlink>
        </w:p>
        <w:p w14:paraId="199EC8CC" w14:textId="22968CDF"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98" w:history="1">
            <w:r>
              <w:rPr>
                <w:rStyle w:val="Hyperlink"/>
                <w:rFonts w:eastAsia="Calibri"/>
                <w:noProof/>
              </w:rPr>
              <w:t>8.1 HSE (Health, Safety and Environment) Management Plan</w:t>
            </w:r>
            <w:r>
              <w:rPr>
                <w:noProof/>
                <w:webHidden/>
              </w:rPr>
              <w:tab/>
              <w:fldChar w:fldCharType="begin"/>
              <w:instrText xml:space="preserve"> PAGEREF _Toc237210398 \h </w:instrText>
              <w:fldChar w:fldCharType="separate"/>
              <w:t>62</w:t>
              <w:fldChar w:fldCharType="end"/>
            </w:r>
          </w:hyperlink>
        </w:p>
        <w:p w14:paraId="7B8A03E9" w14:textId="15461AB0"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399" w:history="1">
            <w:r>
              <w:rPr>
                <w:rStyle w:val="Hyperlink"/>
                <w:rFonts w:eastAsia="Calibri"/>
                <w:noProof/>
              </w:rPr>
              <w:t>8.2 Land Acquisition and Resettlement</w:t>
            </w:r>
            <w:r>
              <w:rPr>
                <w:noProof/>
                <w:webHidden/>
              </w:rPr>
              <w:tab/>
              <w:fldChar w:fldCharType="begin"/>
              <w:instrText xml:space="preserve"> PAGEREF _Toc237210399 \h </w:instrText>
              <w:fldChar w:fldCharType="separate"/>
              <w:t>63</w:t>
              <w:fldChar w:fldCharType="end"/>
            </w:r>
          </w:hyperlink>
        </w:p>
        <w:p w14:paraId="78C4FE9F" w14:textId="224B6EF0" w:rsidR="00377BD5" w:rsidRDefault="00377BD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210400" w:history="1">
            <w:r>
              <w:rPr>
                <w:rStyle w:val="Hyperlink"/>
                <w:b/>
                <w:bCs/>
                <w:noProof/>
              </w:rPr>
              <w:t>Chapter 03</w:t>
            </w:r>
            <w:r>
              <w:rPr>
                <w:noProof/>
                <w:webHidden/>
              </w:rPr>
              <w:tab/>
              <w:fldChar w:fldCharType="begin"/>
              <w:instrText xml:space="preserve"> PAGEREF _Toc237210400 \h </w:instrText>
              <w:fldChar w:fldCharType="separate"/>
              <w:t>64</w:t>
              <w:fldChar w:fldCharType="end"/>
            </w:r>
          </w:hyperlink>
        </w:p>
        <w:p w14:paraId="38691911" w14:textId="6770898B" w:rsidR="00377BD5" w:rsidRDefault="00377BD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210401" w:history="1">
            <w:r>
              <w:rPr>
                <w:rStyle w:val="Hyperlink"/>
                <w:noProof/>
              </w:rPr>
              <w:t>General Technical Requirements</w:t>
            </w:r>
            <w:r>
              <w:rPr>
                <w:noProof/>
                <w:webHidden/>
              </w:rPr>
              <w:tab/>
              <w:fldChar w:fldCharType="begin"/>
              <w:instrText xml:space="preserve"> PAGEREF _Toc237210401 \h </w:instrText>
              <w:fldChar w:fldCharType="separate"/>
              <w:t>64</w:t>
              <w:fldChar w:fldCharType="end"/>
            </w:r>
          </w:hyperlink>
        </w:p>
        <w:p w14:paraId="32F36C08" w14:textId="7E84440B"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402" w:history="1">
            <w:r>
              <w:rPr>
                <w:rStyle w:val="Hyperlink"/>
                <w:noProof/>
              </w:rPr>
              <w:t>1. General Technical Requirements</w:t>
            </w:r>
            <w:r>
              <w:rPr>
                <w:noProof/>
                <w:webHidden/>
              </w:rPr>
              <w:tab/>
              <w:fldChar w:fldCharType="begin"/>
              <w:instrText xml:space="preserve"> PAGEREF _Toc237210402 \h </w:instrText>
              <w:fldChar w:fldCharType="separate"/>
              <w:t>66</w:t>
              <w:fldChar w:fldCharType="end"/>
            </w:r>
          </w:hyperlink>
        </w:p>
        <w:p w14:paraId="3F8433FE" w14:textId="51B103F3"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03" w:history="1">
            <w:r>
              <w:rPr>
                <w:rStyle w:val="Hyperlink"/>
                <w:noProof/>
              </w:rPr>
              <w:t>1.1 General</w:t>
            </w:r>
            <w:r>
              <w:rPr>
                <w:noProof/>
                <w:webHidden/>
              </w:rPr>
              <w:tab/>
              <w:fldChar w:fldCharType="begin"/>
              <w:instrText xml:space="preserve"> PAGEREF _Toc237210403 \h </w:instrText>
              <w:fldChar w:fldCharType="separate"/>
              <w:t>66</w:t>
              <w:fldChar w:fldCharType="end"/>
            </w:r>
          </w:hyperlink>
        </w:p>
        <w:p w14:paraId="4DCB5CE2" w14:textId="5D2A3518"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04" w:history="1">
            <w:r>
              <w:rPr>
                <w:rStyle w:val="Hyperlink"/>
                <w:noProof/>
              </w:rPr>
              <w:t>1.2 Standards and codes of practice</w:t>
            </w:r>
            <w:r>
              <w:rPr>
                <w:noProof/>
                <w:webHidden/>
              </w:rPr>
              <w:tab/>
              <w:fldChar w:fldCharType="begin"/>
              <w:instrText xml:space="preserve"> PAGEREF _Toc237210404 \h </w:instrText>
              <w:fldChar w:fldCharType="separate"/>
              <w:t>66</w:t>
              <w:fldChar w:fldCharType="end"/>
            </w:r>
          </w:hyperlink>
        </w:p>
        <w:p w14:paraId="0DB71A21" w14:textId="3CF2D39C"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05" w:history="1">
            <w:r>
              <w:rPr>
                <w:rStyle w:val="Hyperlink"/>
                <w:noProof/>
              </w:rPr>
              <w:t>1.3 Units of measurement</w:t>
            </w:r>
            <w:r>
              <w:rPr>
                <w:noProof/>
                <w:webHidden/>
              </w:rPr>
              <w:tab/>
              <w:fldChar w:fldCharType="begin"/>
              <w:instrText xml:space="preserve"> PAGEREF _Toc237210405 \h </w:instrText>
              <w:fldChar w:fldCharType="separate"/>
              <w:t>67</w:t>
              <w:fldChar w:fldCharType="end"/>
            </w:r>
          </w:hyperlink>
        </w:p>
        <w:p w14:paraId="4472172A" w14:textId="66768333"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06" w:history="1">
            <w:r>
              <w:rPr>
                <w:rStyle w:val="Hyperlink"/>
                <w:noProof/>
              </w:rPr>
              <w:t>1.4 Health, Safety and Environmental</w:t>
            </w:r>
            <w:r>
              <w:rPr>
                <w:noProof/>
                <w:webHidden/>
              </w:rPr>
              <w:tab/>
              <w:fldChar w:fldCharType="begin"/>
              <w:instrText xml:space="preserve"> PAGEREF _Toc237210406 \h </w:instrText>
              <w:fldChar w:fldCharType="separate"/>
              <w:t>70</w:t>
              <w:fldChar w:fldCharType="end"/>
            </w:r>
          </w:hyperlink>
        </w:p>
        <w:p w14:paraId="67EF826B" w14:textId="2BD09FA4"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07" w:history="1">
            <w:r>
              <w:rPr>
                <w:rStyle w:val="Hyperlink"/>
                <w:noProof/>
              </w:rPr>
              <w:t>1.5 Environmental Protection Plan</w:t>
            </w:r>
            <w:r>
              <w:rPr>
                <w:noProof/>
                <w:webHidden/>
              </w:rPr>
              <w:tab/>
              <w:fldChar w:fldCharType="begin"/>
              <w:instrText xml:space="preserve"> PAGEREF _Toc237210407 \h </w:instrText>
              <w:fldChar w:fldCharType="separate"/>
              <w:t>70</w:t>
              <w:fldChar w:fldCharType="end"/>
            </w:r>
          </w:hyperlink>
        </w:p>
        <w:p w14:paraId="6A6B2CBE" w14:textId="0F6A34B5"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08" w:history="1">
            <w:r>
              <w:rPr>
                <w:rStyle w:val="Hyperlink"/>
                <w:noProof/>
              </w:rPr>
              <w:t>1.6 Signs</w:t>
            </w:r>
            <w:r>
              <w:rPr>
                <w:noProof/>
                <w:webHidden/>
              </w:rPr>
              <w:tab/>
              <w:fldChar w:fldCharType="begin"/>
              <w:instrText xml:space="preserve"> PAGEREF _Toc237210408 \h </w:instrText>
              <w:fldChar w:fldCharType="separate"/>
              <w:t>71</w:t>
              <w:fldChar w:fldCharType="end"/>
            </w:r>
          </w:hyperlink>
        </w:p>
        <w:p w14:paraId="2CA0681D" w14:textId="30B1A397"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09" w:history="1">
            <w:r>
              <w:rPr>
                <w:rStyle w:val="Hyperlink"/>
                <w:noProof/>
              </w:rPr>
              <w:t>1.7 Quality Assurance</w:t>
            </w:r>
            <w:r>
              <w:rPr>
                <w:noProof/>
                <w:webHidden/>
              </w:rPr>
              <w:tab/>
              <w:fldChar w:fldCharType="begin"/>
              <w:instrText xml:space="preserve"> PAGEREF _Toc237210409 \h </w:instrText>
              <w:fldChar w:fldCharType="separate"/>
              <w:t>71</w:t>
              <w:fldChar w:fldCharType="end"/>
            </w:r>
          </w:hyperlink>
        </w:p>
        <w:p w14:paraId="20C6FA60" w14:textId="3672E84E"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10" w:history="1">
            <w:r>
              <w:rPr>
                <w:rStyle w:val="Hyperlink"/>
                <w:noProof/>
              </w:rPr>
              <w:t>1.8 Corrosion protection and painting</w:t>
            </w:r>
            <w:r>
              <w:rPr>
                <w:noProof/>
                <w:webHidden/>
              </w:rPr>
              <w:tab/>
              <w:fldChar w:fldCharType="begin"/>
              <w:instrText xml:space="preserve"> PAGEREF _Toc237210410 \h </w:instrText>
              <w:fldChar w:fldCharType="separate"/>
              <w:t>73</w:t>
              <w:fldChar w:fldCharType="end"/>
            </w:r>
          </w:hyperlink>
        </w:p>
        <w:p w14:paraId="0C80068D" w14:textId="454496A8"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11" w:history="1">
            <w:r>
              <w:rPr>
                <w:rStyle w:val="Hyperlink"/>
                <w:noProof/>
              </w:rPr>
              <w:t>1.9 General Requirements for Galvanizing</w:t>
            </w:r>
            <w:r>
              <w:rPr>
                <w:noProof/>
                <w:webHidden/>
              </w:rPr>
              <w:tab/>
              <w:fldChar w:fldCharType="begin"/>
              <w:instrText xml:space="preserve"> PAGEREF _Toc237210411 \h </w:instrText>
              <w:fldChar w:fldCharType="separate"/>
              <w:t>77</w:t>
              <w:fldChar w:fldCharType="end"/>
            </w:r>
          </w:hyperlink>
        </w:p>
        <w:p w14:paraId="26880240" w14:textId="0D99A3C1"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12" w:history="1">
            <w:r>
              <w:rPr>
                <w:rStyle w:val="Hyperlink"/>
                <w:noProof/>
              </w:rPr>
              <w:t>1.10 Standardization of makes</w:t>
            </w:r>
            <w:r>
              <w:rPr>
                <w:noProof/>
                <w:webHidden/>
              </w:rPr>
              <w:tab/>
              <w:fldChar w:fldCharType="begin"/>
              <w:instrText xml:space="preserve"> PAGEREF _Toc237210412 \h </w:instrText>
              <w:fldChar w:fldCharType="separate"/>
              <w:t>78</w:t>
              <w:fldChar w:fldCharType="end"/>
            </w:r>
          </w:hyperlink>
        </w:p>
        <w:p w14:paraId="4ACB1F7A" w14:textId="60441FF9"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13" w:history="1">
            <w:r>
              <w:rPr>
                <w:rStyle w:val="Hyperlink"/>
                <w:noProof/>
              </w:rPr>
              <w:t>1.11 Fire protection for materials and for building elements</w:t>
            </w:r>
            <w:r>
              <w:rPr>
                <w:noProof/>
                <w:webHidden/>
              </w:rPr>
              <w:tab/>
              <w:fldChar w:fldCharType="begin"/>
              <w:instrText xml:space="preserve"> PAGEREF _Toc237210413 \h </w:instrText>
              <w:fldChar w:fldCharType="separate"/>
              <w:t>79</w:t>
              <w:fldChar w:fldCharType="end"/>
            </w:r>
          </w:hyperlink>
        </w:p>
        <w:p w14:paraId="6D835712" w14:textId="714B7E80"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14" w:history="1">
            <w:r>
              <w:rPr>
                <w:rStyle w:val="Hyperlink"/>
                <w:noProof/>
              </w:rPr>
              <w:t>1.12 Installation</w:t>
            </w:r>
            <w:r>
              <w:rPr>
                <w:noProof/>
                <w:webHidden/>
              </w:rPr>
              <w:tab/>
              <w:fldChar w:fldCharType="begin"/>
              <w:instrText xml:space="preserve"> PAGEREF _Toc237210414 \h </w:instrText>
              <w:fldChar w:fldCharType="separate"/>
              <w:t>80</w:t>
              <w:fldChar w:fldCharType="end"/>
            </w:r>
          </w:hyperlink>
        </w:p>
        <w:p w14:paraId="62B03FE1" w14:textId="6E4BF6E5"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15" w:history="1">
            <w:r>
              <w:rPr>
                <w:rStyle w:val="Hyperlink"/>
                <w:noProof/>
              </w:rPr>
              <w:t>1.13 Steel structures and assembly material</w:t>
            </w:r>
            <w:r>
              <w:rPr>
                <w:noProof/>
                <w:webHidden/>
              </w:rPr>
              <w:tab/>
              <w:fldChar w:fldCharType="begin"/>
              <w:instrText xml:space="preserve"> PAGEREF _Toc237210415 \h </w:instrText>
              <w:fldChar w:fldCharType="separate"/>
              <w:t>80</w:t>
              <w:fldChar w:fldCharType="end"/>
            </w:r>
          </w:hyperlink>
        </w:p>
        <w:p w14:paraId="1E8F7BC6" w14:textId="376120C9"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416" w:history="1">
            <w:r>
              <w:rPr>
                <w:rStyle w:val="Hyperlink"/>
                <w:noProof/>
              </w:rPr>
              <w:t>2. General Electrical Requirements</w:t>
            </w:r>
            <w:r>
              <w:rPr>
                <w:noProof/>
                <w:webHidden/>
              </w:rPr>
              <w:tab/>
              <w:fldChar w:fldCharType="begin"/>
              <w:instrText xml:space="preserve"> PAGEREF _Toc237210416 \h </w:instrText>
              <w:fldChar w:fldCharType="separate"/>
              <w:t>81</w:t>
              <w:fldChar w:fldCharType="end"/>
            </w:r>
          </w:hyperlink>
        </w:p>
        <w:p w14:paraId="018C1707" w14:textId="6BC97297"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17" w:history="1">
            <w:r>
              <w:rPr>
                <w:rStyle w:val="Hyperlink"/>
                <w:noProof/>
              </w:rPr>
              <w:t>2.1 General</w:t>
            </w:r>
            <w:r>
              <w:rPr>
                <w:noProof/>
                <w:webHidden/>
              </w:rPr>
              <w:tab/>
              <w:fldChar w:fldCharType="begin"/>
              <w:instrText xml:space="preserve"> PAGEREF _Toc237210417 \h </w:instrText>
              <w:fldChar w:fldCharType="separate"/>
              <w:t>81</w:t>
              <w:fldChar w:fldCharType="end"/>
            </w:r>
          </w:hyperlink>
        </w:p>
        <w:p w14:paraId="765C0E94" w14:textId="26836F7F"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18" w:history="1">
            <w:r>
              <w:rPr>
                <w:rStyle w:val="Hyperlink"/>
                <w:noProof/>
              </w:rPr>
              <w:t>2.2 Voltage levels used in the system</w:t>
            </w:r>
            <w:r>
              <w:rPr>
                <w:noProof/>
                <w:webHidden/>
              </w:rPr>
              <w:tab/>
              <w:fldChar w:fldCharType="begin"/>
              <w:instrText xml:space="preserve"> PAGEREF _Toc237210418 \h </w:instrText>
              <w:fldChar w:fldCharType="separate"/>
              <w:t>81</w:t>
              <w:fldChar w:fldCharType="end"/>
            </w:r>
          </w:hyperlink>
        </w:p>
        <w:p w14:paraId="44A835F5" w14:textId="4386C3B7"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19" w:history="1">
            <w:r>
              <w:rPr>
                <w:rStyle w:val="Hyperlink"/>
                <w:noProof/>
              </w:rPr>
              <w:t>2.3 Protection class for electrical operational equipment</w:t>
            </w:r>
            <w:r>
              <w:rPr>
                <w:noProof/>
                <w:webHidden/>
              </w:rPr>
              <w:tab/>
              <w:fldChar w:fldCharType="begin"/>
              <w:instrText xml:space="preserve"> PAGEREF _Toc237210419 \h </w:instrText>
              <w:fldChar w:fldCharType="separate"/>
              <w:t>81</w:t>
              <w:fldChar w:fldCharType="end"/>
            </w:r>
          </w:hyperlink>
        </w:p>
        <w:p w14:paraId="042AD67E" w14:textId="7212CDE6"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20" w:history="1">
            <w:r>
              <w:rPr>
                <w:rStyle w:val="Hyperlink"/>
                <w:noProof/>
              </w:rPr>
              <w:t>2.4 Electrical protective measures</w:t>
            </w:r>
            <w:r>
              <w:rPr>
                <w:noProof/>
                <w:webHidden/>
              </w:rPr>
              <w:tab/>
              <w:fldChar w:fldCharType="begin"/>
              <w:instrText xml:space="preserve"> PAGEREF _Toc237210420 \h </w:instrText>
              <w:fldChar w:fldCharType="separate"/>
              <w:t>82</w:t>
              <w:fldChar w:fldCharType="end"/>
            </w:r>
          </w:hyperlink>
        </w:p>
        <w:p w14:paraId="7A73551F" w14:textId="6B33FF66"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21" w:history="1">
            <w:r>
              <w:rPr>
                <w:rStyle w:val="Hyperlink"/>
                <w:noProof/>
              </w:rPr>
              <w:t>2.5 Protective measures for installations up to 1000 V</w:t>
            </w:r>
            <w:r>
              <w:rPr>
                <w:noProof/>
                <w:webHidden/>
              </w:rPr>
              <w:tab/>
              <w:fldChar w:fldCharType="begin"/>
              <w:instrText xml:space="preserve"> PAGEREF _Toc237210421 \h </w:instrText>
              <w:fldChar w:fldCharType="separate"/>
              <w:t>82</w:t>
              <w:fldChar w:fldCharType="end"/>
            </w:r>
          </w:hyperlink>
        </w:p>
        <w:p w14:paraId="35956CB1" w14:textId="73753DE5"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22" w:history="1">
            <w:r>
              <w:rPr>
                <w:rStyle w:val="Hyperlink"/>
                <w:noProof/>
              </w:rPr>
              <w:t>2.6 Protective measures for installations over 1000 V</w:t>
            </w:r>
            <w:r>
              <w:rPr>
                <w:noProof/>
                <w:webHidden/>
              </w:rPr>
              <w:tab/>
              <w:fldChar w:fldCharType="begin"/>
              <w:instrText xml:space="preserve"> PAGEREF _Toc237210422 \h </w:instrText>
              <w:fldChar w:fldCharType="separate"/>
              <w:t>82</w:t>
              <w:fldChar w:fldCharType="end"/>
            </w:r>
          </w:hyperlink>
        </w:p>
        <w:p w14:paraId="40778177" w14:textId="394E67AE"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23" w:history="1">
            <w:r>
              <w:rPr>
                <w:rStyle w:val="Hyperlink"/>
                <w:noProof/>
              </w:rPr>
              <w:t>2.7 Requirements for local control cubicles and housing for switchgear, control, measurement and signaling equipment</w:t>
            </w:r>
            <w:r>
              <w:rPr>
                <w:noProof/>
                <w:webHidden/>
              </w:rPr>
              <w:tab/>
              <w:fldChar w:fldCharType="begin"/>
              <w:instrText xml:space="preserve"> PAGEREF _Toc237210423 \h </w:instrText>
              <w:fldChar w:fldCharType="separate"/>
              <w:t>86</w:t>
              <w:fldChar w:fldCharType="end"/>
            </w:r>
          </w:hyperlink>
        </w:p>
        <w:p w14:paraId="43AE90CA" w14:textId="75126966"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24" w:history="1">
            <w:r>
              <w:rPr>
                <w:rStyle w:val="Hyperlink"/>
                <w:noProof/>
              </w:rPr>
              <w:t>2.8 Terminal boxes and terminal cabinets</w:t>
            </w:r>
            <w:r>
              <w:rPr>
                <w:noProof/>
                <w:webHidden/>
              </w:rPr>
              <w:tab/>
              <w:fldChar w:fldCharType="begin"/>
              <w:instrText xml:space="preserve"> PAGEREF _Toc237210424 \h </w:instrText>
              <w:fldChar w:fldCharType="separate"/>
              <w:t>88</w:t>
              <w:fldChar w:fldCharType="end"/>
            </w:r>
          </w:hyperlink>
        </w:p>
        <w:p w14:paraId="1AF57811" w14:textId="7D8F155D"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25" w:history="1">
            <w:r>
              <w:rPr>
                <w:rStyle w:val="Hyperlink"/>
                <w:noProof/>
              </w:rPr>
              <w:t>2.9 Power, control and measuring cables and cable supporting structures</w:t>
            </w:r>
            <w:r>
              <w:rPr>
                <w:noProof/>
                <w:webHidden/>
              </w:rPr>
              <w:tab/>
              <w:fldChar w:fldCharType="begin"/>
              <w:instrText xml:space="preserve"> PAGEREF _Toc237210425 \h </w:instrText>
              <w:fldChar w:fldCharType="separate"/>
              <w:t>88</w:t>
              <w:fldChar w:fldCharType="end"/>
            </w:r>
          </w:hyperlink>
        </w:p>
        <w:p w14:paraId="560BE01E" w14:textId="54EC7B7D"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26" w:history="1">
            <w:r>
              <w:rPr>
                <w:rStyle w:val="Hyperlink"/>
                <w:noProof/>
              </w:rPr>
              <w:t>2.10 Cable supporting structures</w:t>
            </w:r>
            <w:r>
              <w:rPr>
                <w:noProof/>
                <w:webHidden/>
              </w:rPr>
              <w:tab/>
              <w:fldChar w:fldCharType="begin"/>
              <w:instrText xml:space="preserve"> PAGEREF _Toc237210426 \h </w:instrText>
              <w:fldChar w:fldCharType="separate"/>
              <w:t>91</w:t>
              <w:fldChar w:fldCharType="end"/>
            </w:r>
          </w:hyperlink>
        </w:p>
        <w:p w14:paraId="20A1C4BA" w14:textId="30540F79"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27" w:history="1">
            <w:r>
              <w:rPr>
                <w:rStyle w:val="Hyperlink"/>
                <w:noProof/>
              </w:rPr>
              <w:t>2.11 General Requirements for control and monitoring equipment</w:t>
            </w:r>
            <w:r>
              <w:rPr>
                <w:noProof/>
                <w:webHidden/>
              </w:rPr>
              <w:tab/>
              <w:fldChar w:fldCharType="begin"/>
              <w:instrText xml:space="preserve"> PAGEREF _Toc237210427 \h </w:instrText>
              <w:fldChar w:fldCharType="separate"/>
              <w:t>92</w:t>
              <w:fldChar w:fldCharType="end"/>
            </w:r>
          </w:hyperlink>
        </w:p>
        <w:p w14:paraId="7904E7A3" w14:textId="3FB325F0"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28" w:history="1">
            <w:r>
              <w:rPr>
                <w:rStyle w:val="Hyperlink"/>
                <w:noProof/>
              </w:rPr>
              <w:t>2.12 Power supplies and fusing</w:t>
            </w:r>
            <w:r>
              <w:rPr>
                <w:noProof/>
                <w:webHidden/>
              </w:rPr>
              <w:tab/>
              <w:fldChar w:fldCharType="begin"/>
              <w:instrText xml:space="preserve"> PAGEREF _Toc237210428 \h </w:instrText>
              <w:fldChar w:fldCharType="separate"/>
              <w:t>94</w:t>
              <w:fldChar w:fldCharType="end"/>
            </w:r>
          </w:hyperlink>
        </w:p>
        <w:p w14:paraId="4C3750C6" w14:textId="1C475287"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29" w:history="1">
            <w:r>
              <w:rPr>
                <w:rStyle w:val="Hyperlink"/>
                <w:noProof/>
              </w:rPr>
              <w:t>2.13 Indicators</w:t>
            </w:r>
            <w:r>
              <w:rPr>
                <w:noProof/>
                <w:webHidden/>
              </w:rPr>
              <w:tab/>
              <w:fldChar w:fldCharType="begin"/>
              <w:instrText xml:space="preserve"> PAGEREF _Toc237210429 \h </w:instrText>
              <w:fldChar w:fldCharType="separate"/>
              <w:t>95</w:t>
              <w:fldChar w:fldCharType="end"/>
            </w:r>
          </w:hyperlink>
        </w:p>
        <w:p w14:paraId="01229FD0" w14:textId="6475C6A8"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30" w:history="1">
            <w:r>
              <w:rPr>
                <w:rStyle w:val="Hyperlink"/>
                <w:noProof/>
              </w:rPr>
              <w:t>2.14 Switches and relays</w:t>
            </w:r>
            <w:r>
              <w:rPr>
                <w:noProof/>
                <w:webHidden/>
              </w:rPr>
              <w:tab/>
              <w:fldChar w:fldCharType="begin"/>
              <w:instrText xml:space="preserve"> PAGEREF _Toc237210430 \h </w:instrText>
              <w:fldChar w:fldCharType="separate"/>
              <w:t>95</w:t>
              <w:fldChar w:fldCharType="end"/>
            </w:r>
          </w:hyperlink>
        </w:p>
        <w:p w14:paraId="2859A6E9" w14:textId="2DF2B95F"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31" w:history="1">
            <w:r>
              <w:rPr>
                <w:rStyle w:val="Hyperlink"/>
                <w:noProof/>
              </w:rPr>
              <w:t>2.15 Measurement of electrical parameters</w:t>
            </w:r>
            <w:r>
              <w:rPr>
                <w:noProof/>
                <w:webHidden/>
              </w:rPr>
              <w:tab/>
              <w:fldChar w:fldCharType="begin"/>
              <w:instrText xml:space="preserve"> PAGEREF _Toc237210431 \h </w:instrText>
              <w:fldChar w:fldCharType="separate"/>
              <w:t>95</w:t>
              <w:fldChar w:fldCharType="end"/>
            </w:r>
          </w:hyperlink>
        </w:p>
        <w:p w14:paraId="126502E7" w14:textId="42867999"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32" w:history="1">
            <w:r>
              <w:rPr>
                <w:rStyle w:val="Hyperlink"/>
                <w:noProof/>
              </w:rPr>
              <w:t>2.16 Wiring, cabling terminals</w:t>
            </w:r>
            <w:r>
              <w:rPr>
                <w:noProof/>
                <w:webHidden/>
              </w:rPr>
              <w:tab/>
              <w:fldChar w:fldCharType="begin"/>
              <w:instrText xml:space="preserve"> PAGEREF _Toc237210432 \h </w:instrText>
              <w:fldChar w:fldCharType="separate"/>
              <w:t>96</w:t>
              <w:fldChar w:fldCharType="end"/>
            </w:r>
          </w:hyperlink>
        </w:p>
        <w:p w14:paraId="482D171F" w14:textId="0EFDDF04"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33" w:history="1">
            <w:r>
              <w:rPr>
                <w:rStyle w:val="Hyperlink"/>
                <w:noProof/>
              </w:rPr>
              <w:t>2.17 Labeling and scales</w:t>
            </w:r>
            <w:r>
              <w:rPr>
                <w:noProof/>
                <w:webHidden/>
              </w:rPr>
              <w:tab/>
              <w:fldChar w:fldCharType="begin"/>
              <w:instrText xml:space="preserve"> PAGEREF _Toc237210433 \h </w:instrText>
              <w:fldChar w:fldCharType="separate"/>
              <w:t>96</w:t>
              <w:fldChar w:fldCharType="end"/>
            </w:r>
          </w:hyperlink>
        </w:p>
        <w:p w14:paraId="04DCCF21" w14:textId="7C6C6D52"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34" w:history="1">
            <w:r>
              <w:rPr>
                <w:rStyle w:val="Hyperlink"/>
                <w:noProof/>
              </w:rPr>
              <w:t>2.18 Diagrams, lists and charts</w:t>
            </w:r>
            <w:r>
              <w:rPr>
                <w:noProof/>
                <w:webHidden/>
              </w:rPr>
              <w:tab/>
              <w:fldChar w:fldCharType="begin"/>
              <w:instrText xml:space="preserve"> PAGEREF _Toc237210434 \h </w:instrText>
              <w:fldChar w:fldCharType="separate"/>
              <w:t>96</w:t>
              <w:fldChar w:fldCharType="end"/>
            </w:r>
          </w:hyperlink>
        </w:p>
        <w:p w14:paraId="2602CC1A" w14:textId="41DC1E2A"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35" w:history="1">
            <w:r>
              <w:rPr>
                <w:rStyle w:val="Hyperlink"/>
                <w:noProof/>
              </w:rPr>
              <w:t>2.20 Cable schedule, cable list</w:t>
            </w:r>
            <w:r>
              <w:rPr>
                <w:noProof/>
                <w:webHidden/>
              </w:rPr>
              <w:tab/>
              <w:fldChar w:fldCharType="begin"/>
              <w:instrText xml:space="preserve"> PAGEREF _Toc237210435 \h </w:instrText>
              <w:fldChar w:fldCharType="separate"/>
              <w:t>97</w:t>
              <w:fldChar w:fldCharType="end"/>
            </w:r>
          </w:hyperlink>
        </w:p>
        <w:p w14:paraId="545CD43D" w14:textId="5FC7CEEB"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436" w:history="1">
            <w:r>
              <w:rPr>
                <w:rStyle w:val="Hyperlink"/>
                <w:noProof/>
              </w:rPr>
              <w:t>3. General Requirements Civil Works</w:t>
            </w:r>
            <w:r>
              <w:rPr>
                <w:noProof/>
                <w:webHidden/>
              </w:rPr>
              <w:tab/>
              <w:fldChar w:fldCharType="begin"/>
              <w:instrText xml:space="preserve"> PAGEREF _Toc237210436 \h </w:instrText>
              <w:fldChar w:fldCharType="separate"/>
              <w:t>98</w:t>
              <w:fldChar w:fldCharType="end"/>
            </w:r>
          </w:hyperlink>
        </w:p>
        <w:p w14:paraId="08471D5A" w14:textId="0C127A3A"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37" w:history="1">
            <w:r>
              <w:rPr>
                <w:rStyle w:val="Hyperlink"/>
                <w:noProof/>
              </w:rPr>
              <w:t>3.1 Site Construction Works</w:t>
            </w:r>
            <w:r>
              <w:rPr>
                <w:noProof/>
                <w:webHidden/>
              </w:rPr>
              <w:tab/>
              <w:fldChar w:fldCharType="begin"/>
              <w:instrText xml:space="preserve"> PAGEREF _Toc237210437 \h </w:instrText>
              <w:fldChar w:fldCharType="separate"/>
              <w:t>98</w:t>
              <w:fldChar w:fldCharType="end"/>
            </w:r>
          </w:hyperlink>
        </w:p>
        <w:p w14:paraId="2B3DBC78" w14:textId="41EB9AB2"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438" w:history="1">
            <w:r>
              <w:rPr>
                <w:rStyle w:val="Hyperlink"/>
                <w:noProof/>
              </w:rPr>
              <w:t>4. Inspection and testing of the 220/20 kV Qush Tepa and Darzaab Substations</w:t>
            </w:r>
            <w:r>
              <w:rPr>
                <w:noProof/>
                <w:webHidden/>
              </w:rPr>
              <w:tab/>
              <w:fldChar w:fldCharType="begin"/>
              <w:instrText xml:space="preserve"> PAGEREF _Toc237210438 \h </w:instrText>
              <w:fldChar w:fldCharType="separate"/>
              <w:t>100</w:t>
              <w:fldChar w:fldCharType="end"/>
            </w:r>
          </w:hyperlink>
        </w:p>
        <w:p w14:paraId="7A7418F6" w14:textId="717202FC"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39" w:history="1">
            <w:r>
              <w:rPr>
                <w:rStyle w:val="Hyperlink"/>
                <w:noProof/>
              </w:rPr>
              <w:t>4.1 General</w:t>
            </w:r>
            <w:r>
              <w:rPr>
                <w:noProof/>
                <w:webHidden/>
              </w:rPr>
              <w:tab/>
              <w:fldChar w:fldCharType="begin"/>
              <w:instrText xml:space="preserve"> PAGEREF _Toc237210439 \h </w:instrText>
              <w:fldChar w:fldCharType="separate"/>
              <w:t>100</w:t>
              <w:fldChar w:fldCharType="end"/>
            </w:r>
          </w:hyperlink>
        </w:p>
        <w:p w14:paraId="52EE9F9C" w14:textId="42281975"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40" w:history="1">
            <w:r>
              <w:rPr>
                <w:rStyle w:val="Hyperlink"/>
                <w:noProof/>
              </w:rPr>
              <w:t>4.2 Scope, program, documentation</w:t>
            </w:r>
            <w:r>
              <w:rPr>
                <w:noProof/>
                <w:webHidden/>
              </w:rPr>
              <w:tab/>
              <w:fldChar w:fldCharType="begin"/>
              <w:instrText xml:space="preserve"> PAGEREF _Toc237210440 \h </w:instrText>
              <w:fldChar w:fldCharType="separate"/>
              <w:t>101</w:t>
              <w:fldChar w:fldCharType="end"/>
            </w:r>
          </w:hyperlink>
        </w:p>
        <w:p w14:paraId="276E0275" w14:textId="2D2CBF49"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41" w:history="1">
            <w:r>
              <w:rPr>
                <w:rStyle w:val="Hyperlink"/>
                <w:noProof/>
              </w:rPr>
              <w:t>4.3 Applicable standards for inspection and testing</w:t>
            </w:r>
            <w:r>
              <w:rPr>
                <w:noProof/>
                <w:webHidden/>
              </w:rPr>
              <w:tab/>
              <w:fldChar w:fldCharType="begin"/>
              <w:instrText xml:space="preserve"> PAGEREF _Toc237210441 \h </w:instrText>
              <w:fldChar w:fldCharType="separate"/>
              <w:t>103</w:t>
              <w:fldChar w:fldCharType="end"/>
            </w:r>
          </w:hyperlink>
        </w:p>
        <w:p w14:paraId="426113BA" w14:textId="7A986E58"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42" w:history="1">
            <w:r>
              <w:rPr>
                <w:rStyle w:val="Hyperlink"/>
                <w:noProof/>
              </w:rPr>
              <w:t>4.4 Test equipment and instruments</w:t>
            </w:r>
            <w:r>
              <w:rPr>
                <w:noProof/>
                <w:webHidden/>
              </w:rPr>
              <w:tab/>
              <w:fldChar w:fldCharType="begin"/>
              <w:instrText xml:space="preserve"> PAGEREF _Toc237210442 \h </w:instrText>
              <w:fldChar w:fldCharType="separate"/>
              <w:t>104</w:t>
              <w:fldChar w:fldCharType="end"/>
            </w:r>
          </w:hyperlink>
        </w:p>
        <w:p w14:paraId="213E9C84" w14:textId="326D6563"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43" w:history="1">
            <w:r>
              <w:rPr>
                <w:rStyle w:val="Hyperlink"/>
                <w:noProof/>
              </w:rPr>
              <w:t>4.5 Independent agency</w:t>
            </w:r>
            <w:r>
              <w:rPr>
                <w:noProof/>
                <w:webHidden/>
              </w:rPr>
              <w:tab/>
              <w:fldChar w:fldCharType="begin"/>
              <w:instrText xml:space="preserve"> PAGEREF _Toc237210443 \h </w:instrText>
              <w:fldChar w:fldCharType="separate"/>
              <w:t>104</w:t>
              <w:fldChar w:fldCharType="end"/>
            </w:r>
          </w:hyperlink>
        </w:p>
        <w:p w14:paraId="7A07348A" w14:textId="448A48F3"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44" w:history="1">
            <w:r>
              <w:rPr>
                <w:rStyle w:val="Hyperlink"/>
                <w:noProof/>
              </w:rPr>
              <w:t>4.6 Type Tests</w:t>
            </w:r>
            <w:r>
              <w:rPr>
                <w:noProof/>
                <w:webHidden/>
              </w:rPr>
              <w:tab/>
              <w:fldChar w:fldCharType="begin"/>
              <w:instrText xml:space="preserve"> PAGEREF _Toc237210444 \h </w:instrText>
              <w:fldChar w:fldCharType="separate"/>
              <w:t>104</w:t>
              <w:fldChar w:fldCharType="end"/>
            </w:r>
          </w:hyperlink>
        </w:p>
        <w:p w14:paraId="01778201" w14:textId="6D75D94C"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45" w:history="1">
            <w:r>
              <w:rPr>
                <w:rStyle w:val="Hyperlink"/>
                <w:noProof/>
              </w:rPr>
              <w:t>4.7 Inspections and Tests during Manufacture</w:t>
            </w:r>
            <w:r>
              <w:rPr>
                <w:noProof/>
                <w:webHidden/>
              </w:rPr>
              <w:tab/>
              <w:fldChar w:fldCharType="begin"/>
              <w:instrText xml:space="preserve"> PAGEREF _Toc237210445 \h </w:instrText>
              <w:fldChar w:fldCharType="separate"/>
              <w:t>105</w:t>
              <w:fldChar w:fldCharType="end"/>
            </w:r>
          </w:hyperlink>
        </w:p>
        <w:p w14:paraId="60C31B2E" w14:textId="6B5C768C"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46" w:history="1">
            <w:r>
              <w:rPr>
                <w:rStyle w:val="Hyperlink"/>
                <w:noProof/>
              </w:rPr>
              <w:t>4.8 Test and inspection of materials</w:t>
            </w:r>
            <w:r>
              <w:rPr>
                <w:noProof/>
                <w:webHidden/>
              </w:rPr>
              <w:tab/>
              <w:fldChar w:fldCharType="begin"/>
              <w:instrText xml:space="preserve"> PAGEREF _Toc237210446 \h </w:instrText>
              <w:fldChar w:fldCharType="separate"/>
              <w:t>106</w:t>
              <w:fldChar w:fldCharType="end"/>
            </w:r>
          </w:hyperlink>
        </w:p>
        <w:p w14:paraId="37F6A41B" w14:textId="1674D9C6"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47" w:history="1">
            <w:r>
              <w:rPr>
                <w:rStyle w:val="Hyperlink"/>
                <w:noProof/>
              </w:rPr>
              <w:t>4.9 Welding and surface coating tests</w:t>
            </w:r>
            <w:r>
              <w:rPr>
                <w:noProof/>
                <w:webHidden/>
              </w:rPr>
              <w:tab/>
              <w:fldChar w:fldCharType="begin"/>
              <w:instrText xml:space="preserve"> PAGEREF _Toc237210447 \h </w:instrText>
              <w:fldChar w:fldCharType="separate"/>
              <w:t>107</w:t>
              <w:fldChar w:fldCharType="end"/>
            </w:r>
          </w:hyperlink>
        </w:p>
        <w:p w14:paraId="0C02706F" w14:textId="0FA575EF"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48" w:history="1">
            <w:r>
              <w:rPr>
                <w:rStyle w:val="Hyperlink"/>
                <w:noProof/>
              </w:rPr>
              <w:t>4.10 Primary electrical equipment</w:t>
            </w:r>
            <w:r>
              <w:rPr>
                <w:noProof/>
                <w:webHidden/>
              </w:rPr>
              <w:tab/>
              <w:fldChar w:fldCharType="begin"/>
              <w:instrText xml:space="preserve"> PAGEREF _Toc237210448 \h </w:instrText>
              <w:fldChar w:fldCharType="separate"/>
              <w:t>107</w:t>
              <w:fldChar w:fldCharType="end"/>
            </w:r>
          </w:hyperlink>
        </w:p>
        <w:p w14:paraId="54A016E2" w14:textId="68D12135"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49" w:history="1">
            <w:r>
              <w:rPr>
                <w:rStyle w:val="Hyperlink"/>
                <w:noProof/>
              </w:rPr>
              <w:t>4.11 Control and monitoring equipment</w:t>
            </w:r>
            <w:r>
              <w:rPr>
                <w:noProof/>
                <w:webHidden/>
              </w:rPr>
              <w:tab/>
              <w:fldChar w:fldCharType="begin"/>
              <w:instrText xml:space="preserve"> PAGEREF _Toc237210449 \h </w:instrText>
              <w:fldChar w:fldCharType="separate"/>
              <w:t>108</w:t>
              <w:fldChar w:fldCharType="end"/>
            </w:r>
          </w:hyperlink>
        </w:p>
        <w:p w14:paraId="1C9ABDA9" w14:textId="58B4ADDD"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50" w:history="1">
            <w:r>
              <w:rPr>
                <w:rStyle w:val="Hyperlink"/>
                <w:noProof/>
              </w:rPr>
              <w:t>4.12 Telecommunication equipment</w:t>
            </w:r>
            <w:r>
              <w:rPr>
                <w:noProof/>
                <w:webHidden/>
              </w:rPr>
              <w:tab/>
              <w:fldChar w:fldCharType="begin"/>
              <w:instrText xml:space="preserve"> PAGEREF _Toc237210450 \h </w:instrText>
              <w:fldChar w:fldCharType="separate"/>
              <w:t>110</w:t>
              <w:fldChar w:fldCharType="end"/>
            </w:r>
          </w:hyperlink>
        </w:p>
        <w:p w14:paraId="776AC2E6" w14:textId="6B79DB2A"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51" w:history="1">
            <w:r>
              <w:rPr>
                <w:rStyle w:val="Hyperlink"/>
                <w:noProof/>
              </w:rPr>
              <w:t>4.14 Inspection and testing during erection for the substations</w:t>
            </w:r>
            <w:r>
              <w:rPr>
                <w:noProof/>
                <w:webHidden/>
              </w:rPr>
              <w:tab/>
              <w:fldChar w:fldCharType="begin"/>
              <w:instrText xml:space="preserve"> PAGEREF _Toc237210451 \h </w:instrText>
              <w:fldChar w:fldCharType="separate"/>
              <w:t>111</w:t>
              <w:fldChar w:fldCharType="end"/>
            </w:r>
          </w:hyperlink>
        </w:p>
        <w:p w14:paraId="55C3EED5" w14:textId="0948F91A"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52" w:history="1">
            <w:r>
              <w:rPr>
                <w:rStyle w:val="Hyperlink"/>
                <w:noProof/>
              </w:rPr>
              <w:t>4.15 Tests on completion for the substations</w:t>
            </w:r>
            <w:r>
              <w:rPr>
                <w:noProof/>
                <w:webHidden/>
              </w:rPr>
              <w:tab/>
              <w:fldChar w:fldCharType="begin"/>
              <w:instrText xml:space="preserve"> PAGEREF _Toc237210452 \h </w:instrText>
              <w:fldChar w:fldCharType="separate"/>
              <w:t>112</w:t>
              <w:fldChar w:fldCharType="end"/>
            </w:r>
          </w:hyperlink>
        </w:p>
        <w:p w14:paraId="58AE5631" w14:textId="59607777" w:rsidR="00377BD5" w:rsidRDefault="00377BD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210453" w:history="1">
            <w:r>
              <w:rPr>
                <w:rStyle w:val="Hyperlink"/>
                <w:noProof/>
              </w:rPr>
              <w:t>Chapter 04</w:t>
            </w:r>
            <w:r>
              <w:rPr>
                <w:noProof/>
                <w:webHidden/>
              </w:rPr>
              <w:tab/>
              <w:fldChar w:fldCharType="begin"/>
              <w:instrText xml:space="preserve"> PAGEREF _Toc237210453 \h </w:instrText>
              <w:fldChar w:fldCharType="separate"/>
              <w:t>114</w:t>
              <w:fldChar w:fldCharType="end"/>
            </w:r>
          </w:hyperlink>
        </w:p>
        <w:p w14:paraId="332D7676" w14:textId="304BEBC6" w:rsidR="00377BD5" w:rsidRDefault="00377BD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210454" w:history="1">
            <w:r>
              <w:rPr>
                <w:rStyle w:val="Hyperlink"/>
                <w:noProof/>
              </w:rPr>
              <w:t>220 kV Outdoor Switchyard</w:t>
            </w:r>
            <w:r>
              <w:rPr>
                <w:noProof/>
                <w:webHidden/>
              </w:rPr>
              <w:tab/>
              <w:fldChar w:fldCharType="begin"/>
              <w:instrText xml:space="preserve"> PAGEREF _Toc237210454 \h </w:instrText>
              <w:fldChar w:fldCharType="separate"/>
              <w:t>114</w:t>
              <w:fldChar w:fldCharType="end"/>
            </w:r>
          </w:hyperlink>
        </w:p>
        <w:p w14:paraId="72264C7B" w14:textId="1433653C"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455" w:history="1">
            <w:r>
              <w:rPr>
                <w:rStyle w:val="Hyperlink"/>
                <w:noProof/>
              </w:rPr>
              <w:t>1. 220 kV Outdoor Switchyard</w:t>
            </w:r>
            <w:r>
              <w:rPr>
                <w:noProof/>
                <w:webHidden/>
              </w:rPr>
              <w:tab/>
              <w:fldChar w:fldCharType="begin"/>
              <w:instrText xml:space="preserve"> PAGEREF _Toc237210455 \h </w:instrText>
              <w:fldChar w:fldCharType="separate"/>
              <w:t>115</w:t>
              <w:fldChar w:fldCharType="end"/>
            </w:r>
          </w:hyperlink>
        </w:p>
        <w:p w14:paraId="4250ECB1" w14:textId="56828290"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56" w:history="1">
            <w:r>
              <w:rPr>
                <w:rStyle w:val="Hyperlink"/>
                <w:noProof/>
              </w:rPr>
              <w:t>1.1 General</w:t>
            </w:r>
            <w:r>
              <w:rPr>
                <w:noProof/>
                <w:webHidden/>
              </w:rPr>
              <w:tab/>
              <w:fldChar w:fldCharType="begin"/>
              <w:instrText xml:space="preserve"> PAGEREF _Toc237210456 \h </w:instrText>
              <w:fldChar w:fldCharType="separate"/>
              <w:t>115</w:t>
              <w:fldChar w:fldCharType="end"/>
            </w:r>
          </w:hyperlink>
        </w:p>
        <w:p w14:paraId="35950C42" w14:textId="57383364"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57" w:history="1">
            <w:r>
              <w:rPr>
                <w:rStyle w:val="Hyperlink"/>
                <w:noProof/>
              </w:rPr>
              <w:t>1.2 Equipment supports, gantries and other steel constructions</w:t>
            </w:r>
            <w:r>
              <w:rPr>
                <w:noProof/>
                <w:webHidden/>
              </w:rPr>
              <w:tab/>
              <w:fldChar w:fldCharType="begin"/>
              <w:instrText xml:space="preserve"> PAGEREF _Toc237210457 \h </w:instrText>
              <w:fldChar w:fldCharType="separate"/>
              <w:t>115</w:t>
              <w:fldChar w:fldCharType="end"/>
            </w:r>
          </w:hyperlink>
        </w:p>
        <w:p w14:paraId="3203FE2B" w14:textId="1D5339EE"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58" w:history="1">
            <w:r>
              <w:rPr>
                <w:rStyle w:val="Hyperlink"/>
                <w:noProof/>
              </w:rPr>
              <w:t>1.3 Bus bars</w:t>
            </w:r>
            <w:r>
              <w:rPr>
                <w:noProof/>
                <w:webHidden/>
              </w:rPr>
              <w:tab/>
              <w:fldChar w:fldCharType="begin"/>
              <w:instrText xml:space="preserve"> PAGEREF _Toc237210458 \h </w:instrText>
              <w:fldChar w:fldCharType="separate"/>
              <w:t>116</w:t>
              <w:fldChar w:fldCharType="end"/>
            </w:r>
          </w:hyperlink>
        </w:p>
        <w:p w14:paraId="5E3A8851" w14:textId="2C36223C"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59" w:history="1">
            <w:r>
              <w:rPr>
                <w:rStyle w:val="Hyperlink"/>
                <w:noProof/>
              </w:rPr>
              <w:t>1.4 Equipment connections</w:t>
            </w:r>
            <w:r>
              <w:rPr>
                <w:noProof/>
                <w:webHidden/>
              </w:rPr>
              <w:tab/>
              <w:fldChar w:fldCharType="begin"/>
              <w:instrText xml:space="preserve"> PAGEREF _Toc237210459 \h </w:instrText>
              <w:fldChar w:fldCharType="separate"/>
              <w:t>116</w:t>
              <w:fldChar w:fldCharType="end"/>
            </w:r>
          </w:hyperlink>
        </w:p>
        <w:p w14:paraId="068C7D52" w14:textId="3948E687"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60" w:history="1">
            <w:r>
              <w:rPr>
                <w:rStyle w:val="Hyperlink"/>
                <w:noProof/>
              </w:rPr>
              <w:t>1.5 Overhead conductors</w:t>
            </w:r>
            <w:r>
              <w:rPr>
                <w:noProof/>
                <w:webHidden/>
              </w:rPr>
              <w:tab/>
              <w:fldChar w:fldCharType="begin"/>
              <w:instrText xml:space="preserve"> PAGEREF _Toc237210460 \h </w:instrText>
              <w:fldChar w:fldCharType="separate"/>
              <w:t>117</w:t>
              <w:fldChar w:fldCharType="end"/>
            </w:r>
          </w:hyperlink>
        </w:p>
        <w:p w14:paraId="56B069DC" w14:textId="45E20204"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61" w:history="1">
            <w:r>
              <w:rPr>
                <w:rStyle w:val="Hyperlink"/>
                <w:noProof/>
              </w:rPr>
              <w:t>1.6 Ground wires</w:t>
            </w:r>
            <w:r>
              <w:rPr>
                <w:noProof/>
                <w:webHidden/>
              </w:rPr>
              <w:tab/>
              <w:fldChar w:fldCharType="begin"/>
              <w:instrText xml:space="preserve"> PAGEREF _Toc237210461 \h </w:instrText>
              <w:fldChar w:fldCharType="separate"/>
              <w:t>117</w:t>
              <w:fldChar w:fldCharType="end"/>
            </w:r>
          </w:hyperlink>
        </w:p>
        <w:p w14:paraId="48DA0A2B" w14:textId="2359C62F"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62" w:history="1">
            <w:r>
              <w:rPr>
                <w:rStyle w:val="Hyperlink"/>
                <w:noProof/>
              </w:rPr>
              <w:t>1.7 Post insulators</w:t>
            </w:r>
            <w:r>
              <w:rPr>
                <w:noProof/>
                <w:webHidden/>
              </w:rPr>
              <w:tab/>
              <w:fldChar w:fldCharType="begin"/>
              <w:instrText xml:space="preserve"> PAGEREF _Toc237210462 \h </w:instrText>
              <w:fldChar w:fldCharType="separate"/>
              <w:t>118</w:t>
              <w:fldChar w:fldCharType="end"/>
            </w:r>
          </w:hyperlink>
        </w:p>
        <w:p w14:paraId="6FC4E704" w14:textId="22E4669F"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63" w:history="1">
            <w:r>
              <w:rPr>
                <w:rStyle w:val="Hyperlink"/>
                <w:noProof/>
              </w:rPr>
              <w:t>1.8 Insulator units, string insulators</w:t>
            </w:r>
            <w:r>
              <w:rPr>
                <w:noProof/>
                <w:webHidden/>
              </w:rPr>
              <w:tab/>
              <w:fldChar w:fldCharType="begin"/>
              <w:instrText xml:space="preserve"> PAGEREF _Toc237210463 \h </w:instrText>
              <w:fldChar w:fldCharType="separate"/>
              <w:t>118</w:t>
              <w:fldChar w:fldCharType="end"/>
            </w:r>
          </w:hyperlink>
        </w:p>
        <w:p w14:paraId="6FDF64A9" w14:textId="02ADCF56"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64" w:history="1">
            <w:r>
              <w:rPr>
                <w:rStyle w:val="Hyperlink"/>
                <w:rFonts w:asciiTheme="minorBidi" w:hAnsiTheme="minorBidi"/>
                <w:noProof/>
              </w:rPr>
              <w:t>Proof of compliance</w:t>
            </w:r>
            <w:r>
              <w:rPr>
                <w:noProof/>
                <w:webHidden/>
              </w:rPr>
              <w:tab/>
              <w:fldChar w:fldCharType="begin"/>
              <w:instrText xml:space="preserve"> PAGEREF _Toc237210464 \h </w:instrText>
              <w:fldChar w:fldCharType="separate"/>
              <w:t>118</w:t>
              <w:fldChar w:fldCharType="end"/>
            </w:r>
          </w:hyperlink>
        </w:p>
        <w:p w14:paraId="682589EC" w14:textId="1B9DF98F"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65" w:history="1">
            <w:r>
              <w:rPr>
                <w:rStyle w:val="Hyperlink"/>
                <w:noProof/>
              </w:rPr>
              <w:t>1.9 Circuit breaker</w:t>
            </w:r>
            <w:r>
              <w:rPr>
                <w:noProof/>
                <w:webHidden/>
              </w:rPr>
              <w:tab/>
              <w:fldChar w:fldCharType="begin"/>
              <w:instrText xml:space="preserve"> PAGEREF _Toc237210465 \h </w:instrText>
              <w:fldChar w:fldCharType="separate"/>
              <w:t>119</w:t>
              <w:fldChar w:fldCharType="end"/>
            </w:r>
          </w:hyperlink>
        </w:p>
        <w:p w14:paraId="03291D8C" w14:textId="1DBF8B5A"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66" w:history="1">
            <w:r>
              <w:rPr>
                <w:rStyle w:val="Hyperlink"/>
                <w:noProof/>
              </w:rPr>
              <w:t>1.10 Isolators and earthing switches</w:t>
            </w:r>
            <w:r>
              <w:rPr>
                <w:noProof/>
                <w:webHidden/>
              </w:rPr>
              <w:tab/>
              <w:fldChar w:fldCharType="begin"/>
              <w:instrText xml:space="preserve"> PAGEREF _Toc237210466 \h </w:instrText>
              <w:fldChar w:fldCharType="separate"/>
              <w:t>120</w:t>
              <w:fldChar w:fldCharType="end"/>
            </w:r>
          </w:hyperlink>
        </w:p>
        <w:p w14:paraId="5B5F2C2B" w14:textId="50F09A33"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67" w:history="1">
            <w:r>
              <w:rPr>
                <w:rStyle w:val="Hyperlink"/>
                <w:noProof/>
              </w:rPr>
              <w:t>1.11 Voltage transformer</w:t>
            </w:r>
            <w:r>
              <w:rPr>
                <w:noProof/>
                <w:webHidden/>
              </w:rPr>
              <w:tab/>
              <w:fldChar w:fldCharType="begin"/>
              <w:instrText xml:space="preserve"> PAGEREF _Toc237210467 \h </w:instrText>
              <w:fldChar w:fldCharType="separate"/>
              <w:t>120</w:t>
              <w:fldChar w:fldCharType="end"/>
            </w:r>
          </w:hyperlink>
        </w:p>
        <w:p w14:paraId="6D2E632F" w14:textId="108DFB51"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68" w:history="1">
            <w:r>
              <w:rPr>
                <w:rStyle w:val="Hyperlink"/>
                <w:noProof/>
              </w:rPr>
              <w:t>1.12 Current transformer</w:t>
            </w:r>
            <w:r>
              <w:rPr>
                <w:noProof/>
                <w:webHidden/>
              </w:rPr>
              <w:tab/>
              <w:fldChar w:fldCharType="begin"/>
              <w:instrText xml:space="preserve"> PAGEREF _Toc237210468 \h </w:instrText>
              <w:fldChar w:fldCharType="separate"/>
              <w:t>121</w:t>
              <w:fldChar w:fldCharType="end"/>
            </w:r>
          </w:hyperlink>
        </w:p>
        <w:p w14:paraId="279FF2B1" w14:textId="391E67F6"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69" w:history="1">
            <w:r>
              <w:rPr>
                <w:rStyle w:val="Hyperlink"/>
                <w:noProof/>
              </w:rPr>
              <w:t>1.13 Surge arresters</w:t>
            </w:r>
            <w:r>
              <w:rPr>
                <w:noProof/>
                <w:webHidden/>
              </w:rPr>
              <w:tab/>
              <w:fldChar w:fldCharType="begin"/>
              <w:instrText xml:space="preserve"> PAGEREF _Toc237210469 \h </w:instrText>
              <w:fldChar w:fldCharType="separate"/>
              <w:t>122</w:t>
              <w:fldChar w:fldCharType="end"/>
            </w:r>
          </w:hyperlink>
        </w:p>
        <w:p w14:paraId="3E2E4A71" w14:textId="01DBF58F" w:rsidR="00377BD5" w:rsidRDefault="00377BD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210470" w:history="1">
            <w:r>
              <w:rPr>
                <w:rStyle w:val="Hyperlink"/>
                <w:noProof/>
              </w:rPr>
              <w:t>Chapter 05</w:t>
            </w:r>
            <w:r>
              <w:rPr>
                <w:noProof/>
                <w:webHidden/>
              </w:rPr>
              <w:tab/>
              <w:fldChar w:fldCharType="begin"/>
              <w:instrText xml:space="preserve"> PAGEREF _Toc237210470 \h </w:instrText>
              <w:fldChar w:fldCharType="separate"/>
              <w:t>123</w:t>
              <w:fldChar w:fldCharType="end"/>
            </w:r>
          </w:hyperlink>
        </w:p>
        <w:p w14:paraId="10EA983C" w14:textId="2B372A32" w:rsidR="00377BD5" w:rsidRDefault="00377BD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210471" w:history="1">
            <w:r>
              <w:rPr>
                <w:rStyle w:val="Hyperlink"/>
                <w:noProof/>
              </w:rPr>
              <w:t>220/20 kV Power Transformer</w:t>
            </w:r>
            <w:r>
              <w:rPr>
                <w:noProof/>
                <w:webHidden/>
              </w:rPr>
              <w:tab/>
              <w:fldChar w:fldCharType="begin"/>
              <w:instrText xml:space="preserve"> PAGEREF _Toc237210471 \h </w:instrText>
              <w:fldChar w:fldCharType="separate"/>
              <w:t>123</w:t>
              <w:fldChar w:fldCharType="end"/>
            </w:r>
          </w:hyperlink>
        </w:p>
        <w:p w14:paraId="12DEFEB5" w14:textId="74D2EA08"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472" w:history="1">
            <w:r>
              <w:rPr>
                <w:rStyle w:val="Hyperlink"/>
                <w:noProof/>
              </w:rPr>
              <w:t>1. Power Transformer</w:t>
            </w:r>
            <w:r>
              <w:rPr>
                <w:noProof/>
                <w:webHidden/>
              </w:rPr>
              <w:tab/>
              <w:fldChar w:fldCharType="begin"/>
              <w:instrText xml:space="preserve"> PAGEREF _Toc237210472 \h </w:instrText>
              <w:fldChar w:fldCharType="separate"/>
              <w:t>124</w:t>
              <w:fldChar w:fldCharType="end"/>
            </w:r>
          </w:hyperlink>
        </w:p>
        <w:p w14:paraId="0FDE0F1E" w14:textId="111BC570"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73" w:history="1">
            <w:r>
              <w:rPr>
                <w:rStyle w:val="Hyperlink"/>
                <w:noProof/>
              </w:rPr>
              <w:t>1.1 General</w:t>
            </w:r>
            <w:r>
              <w:rPr>
                <w:noProof/>
                <w:webHidden/>
              </w:rPr>
              <w:tab/>
              <w:fldChar w:fldCharType="begin"/>
              <w:instrText xml:space="preserve"> PAGEREF _Toc237210473 \h </w:instrText>
              <w:fldChar w:fldCharType="separate"/>
              <w:t>124</w:t>
              <w:fldChar w:fldCharType="end"/>
            </w:r>
          </w:hyperlink>
        </w:p>
        <w:p w14:paraId="54F6AF90" w14:textId="42E24E3A"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74" w:history="1">
            <w:r>
              <w:rPr>
                <w:rStyle w:val="Hyperlink"/>
                <w:noProof/>
              </w:rPr>
              <w:t>1.2 Power transformer</w:t>
            </w:r>
            <w:r>
              <w:rPr>
                <w:noProof/>
                <w:webHidden/>
              </w:rPr>
              <w:tab/>
              <w:fldChar w:fldCharType="begin"/>
              <w:instrText xml:space="preserve"> PAGEREF _Toc237210474 \h </w:instrText>
              <w:fldChar w:fldCharType="separate"/>
              <w:t>124</w:t>
              <w:fldChar w:fldCharType="end"/>
            </w:r>
          </w:hyperlink>
        </w:p>
        <w:p w14:paraId="16BA13F6" w14:textId="6DD55B8A"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75" w:history="1">
            <w:r>
              <w:rPr>
                <w:rStyle w:val="Hyperlink"/>
                <w:noProof/>
              </w:rPr>
              <w:t>1.3 Technical Requirements for the Power Transformer</w:t>
            </w:r>
            <w:r>
              <w:rPr>
                <w:noProof/>
                <w:webHidden/>
              </w:rPr>
              <w:tab/>
              <w:fldChar w:fldCharType="begin"/>
              <w:instrText xml:space="preserve"> PAGEREF _Toc237210475 \h </w:instrText>
              <w:fldChar w:fldCharType="separate"/>
              <w:t>124</w:t>
              <w:fldChar w:fldCharType="end"/>
            </w:r>
          </w:hyperlink>
        </w:p>
        <w:p w14:paraId="7B9C8660" w14:textId="18178972" w:rsidR="00377BD5" w:rsidRDefault="00377BD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210476" w:history="1">
            <w:r>
              <w:rPr>
                <w:rStyle w:val="Hyperlink"/>
                <w:noProof/>
              </w:rPr>
              <w:t>Chapter 06</w:t>
            </w:r>
            <w:r>
              <w:rPr>
                <w:noProof/>
                <w:webHidden/>
              </w:rPr>
              <w:tab/>
              <w:fldChar w:fldCharType="begin"/>
              <w:instrText xml:space="preserve"> PAGEREF _Toc237210476 \h </w:instrText>
              <w:fldChar w:fldCharType="separate"/>
              <w:t>128</w:t>
              <w:fldChar w:fldCharType="end"/>
            </w:r>
          </w:hyperlink>
        </w:p>
        <w:p w14:paraId="3EDC120D" w14:textId="63D4440A" w:rsidR="00377BD5" w:rsidRDefault="00377BD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210477" w:history="1">
            <w:r>
              <w:rPr>
                <w:rStyle w:val="Hyperlink"/>
                <w:noProof/>
              </w:rPr>
              <w:t>20 kV MV Switchgear</w:t>
            </w:r>
            <w:r>
              <w:rPr>
                <w:noProof/>
                <w:webHidden/>
              </w:rPr>
              <w:tab/>
              <w:fldChar w:fldCharType="begin"/>
              <w:instrText xml:space="preserve"> PAGEREF _Toc237210477 \h </w:instrText>
              <w:fldChar w:fldCharType="separate"/>
              <w:t>128</w:t>
              <w:fldChar w:fldCharType="end"/>
            </w:r>
          </w:hyperlink>
        </w:p>
        <w:p w14:paraId="1BAD5C42" w14:textId="67346C6D"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478" w:history="1">
            <w:r>
              <w:rPr>
                <w:rStyle w:val="Hyperlink"/>
                <w:noProof/>
              </w:rPr>
              <w:t>1. 20 kV Switchgear</w:t>
            </w:r>
            <w:r>
              <w:rPr>
                <w:noProof/>
                <w:webHidden/>
              </w:rPr>
              <w:tab/>
              <w:fldChar w:fldCharType="begin"/>
              <w:instrText xml:space="preserve"> PAGEREF _Toc237210478 \h </w:instrText>
              <w:fldChar w:fldCharType="separate"/>
              <w:t>129</w:t>
              <w:fldChar w:fldCharType="end"/>
            </w:r>
          </w:hyperlink>
        </w:p>
        <w:p w14:paraId="64B91A27" w14:textId="1AF80974"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79" w:history="1">
            <w:r>
              <w:rPr>
                <w:rStyle w:val="Hyperlink"/>
                <w:noProof/>
              </w:rPr>
              <w:t>1.1 General</w:t>
            </w:r>
            <w:r>
              <w:rPr>
                <w:noProof/>
                <w:webHidden/>
              </w:rPr>
              <w:tab/>
              <w:fldChar w:fldCharType="begin"/>
              <w:instrText xml:space="preserve"> PAGEREF _Toc237210479 \h </w:instrText>
              <w:fldChar w:fldCharType="separate"/>
              <w:t>129</w:t>
              <w:fldChar w:fldCharType="end"/>
            </w:r>
          </w:hyperlink>
        </w:p>
        <w:p w14:paraId="2C2D43A1" w14:textId="73095DBA"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80" w:history="1">
            <w:r>
              <w:rPr>
                <w:rStyle w:val="Hyperlink"/>
                <w:noProof/>
              </w:rPr>
              <w:t>1.2 Switchgear components</w:t>
            </w:r>
            <w:r>
              <w:rPr>
                <w:noProof/>
                <w:webHidden/>
              </w:rPr>
              <w:tab/>
              <w:fldChar w:fldCharType="begin"/>
              <w:instrText xml:space="preserve"> PAGEREF _Toc237210480 \h </w:instrText>
              <w:fldChar w:fldCharType="separate"/>
              <w:t>129</w:t>
              <w:fldChar w:fldCharType="end"/>
            </w:r>
          </w:hyperlink>
        </w:p>
        <w:p w14:paraId="5F883BD2" w14:textId="2557D156" w:rsidR="00377BD5" w:rsidRDefault="00377BD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210481" w:history="1">
            <w:r>
              <w:rPr>
                <w:rStyle w:val="Hyperlink"/>
                <w:noProof/>
              </w:rPr>
              <w:t>Chapter 07</w:t>
            </w:r>
            <w:r>
              <w:rPr>
                <w:noProof/>
                <w:webHidden/>
              </w:rPr>
              <w:tab/>
              <w:fldChar w:fldCharType="begin"/>
              <w:instrText xml:space="preserve"> PAGEREF _Toc237210481 \h </w:instrText>
              <w:fldChar w:fldCharType="separate"/>
              <w:t>132</w:t>
              <w:fldChar w:fldCharType="end"/>
            </w:r>
          </w:hyperlink>
        </w:p>
        <w:p w14:paraId="086BDA4F" w14:textId="592576EA" w:rsidR="00377BD5" w:rsidRDefault="00377BD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210482" w:history="1">
            <w:r>
              <w:rPr>
                <w:rStyle w:val="Hyperlink"/>
                <w:noProof/>
              </w:rPr>
              <w:t>MV and Low Voltage Cables</w:t>
            </w:r>
            <w:r>
              <w:rPr>
                <w:noProof/>
                <w:webHidden/>
              </w:rPr>
              <w:tab/>
              <w:fldChar w:fldCharType="begin"/>
              <w:instrText xml:space="preserve"> PAGEREF _Toc237210482 \h </w:instrText>
              <w:fldChar w:fldCharType="separate"/>
              <w:t>132</w:t>
              <w:fldChar w:fldCharType="end"/>
            </w:r>
          </w:hyperlink>
        </w:p>
        <w:p w14:paraId="2CA2B535" w14:textId="4C3A3794"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483" w:history="1">
            <w:r>
              <w:rPr>
                <w:rStyle w:val="Hyperlink"/>
                <w:noProof/>
              </w:rPr>
              <w:t>1. MV and LV Cables and Cable Support Structures</w:t>
            </w:r>
            <w:r>
              <w:rPr>
                <w:noProof/>
                <w:webHidden/>
              </w:rPr>
              <w:tab/>
              <w:fldChar w:fldCharType="begin"/>
              <w:instrText xml:space="preserve"> PAGEREF _Toc237210483 \h </w:instrText>
              <w:fldChar w:fldCharType="separate"/>
              <w:t>133</w:t>
              <w:fldChar w:fldCharType="end"/>
            </w:r>
          </w:hyperlink>
        </w:p>
        <w:p w14:paraId="790E880B" w14:textId="053AFCE0"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84" w:history="1">
            <w:r>
              <w:rPr>
                <w:rStyle w:val="Hyperlink"/>
                <w:noProof/>
              </w:rPr>
              <w:t>1.1 General</w:t>
            </w:r>
            <w:r>
              <w:rPr>
                <w:noProof/>
                <w:webHidden/>
              </w:rPr>
              <w:tab/>
              <w:fldChar w:fldCharType="begin"/>
              <w:instrText xml:space="preserve"> PAGEREF _Toc237210484 \h </w:instrText>
              <w:fldChar w:fldCharType="separate"/>
              <w:t>133</w:t>
              <w:fldChar w:fldCharType="end"/>
            </w:r>
          </w:hyperlink>
        </w:p>
        <w:p w14:paraId="3D860D60" w14:textId="0475CC9D"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85" w:history="1">
            <w:r>
              <w:rPr>
                <w:rStyle w:val="Hyperlink"/>
                <w:noProof/>
              </w:rPr>
              <w:t>1.2 Technical requirements</w:t>
            </w:r>
            <w:r>
              <w:rPr>
                <w:noProof/>
                <w:webHidden/>
              </w:rPr>
              <w:tab/>
              <w:fldChar w:fldCharType="begin"/>
              <w:instrText xml:space="preserve"> PAGEREF _Toc237210485 \h </w:instrText>
              <w:fldChar w:fldCharType="separate"/>
              <w:t>133</w:t>
              <w:fldChar w:fldCharType="end"/>
            </w:r>
          </w:hyperlink>
        </w:p>
        <w:p w14:paraId="5ABBED9F" w14:textId="02B14044" w:rsidR="00377BD5" w:rsidRDefault="00377BD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210486" w:history="1">
            <w:r>
              <w:rPr>
                <w:rStyle w:val="Hyperlink"/>
                <w:noProof/>
              </w:rPr>
              <w:t>Chapter 08</w:t>
            </w:r>
            <w:r>
              <w:rPr>
                <w:noProof/>
                <w:webHidden/>
              </w:rPr>
              <w:tab/>
              <w:fldChar w:fldCharType="begin"/>
              <w:instrText xml:space="preserve"> PAGEREF _Toc237210486 \h </w:instrText>
              <w:fldChar w:fldCharType="separate"/>
              <w:t>137</w:t>
              <w:fldChar w:fldCharType="end"/>
            </w:r>
          </w:hyperlink>
        </w:p>
        <w:p w14:paraId="7697CD1E" w14:textId="143CECA5" w:rsidR="00377BD5" w:rsidRDefault="00377BD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210487" w:history="1">
            <w:r>
              <w:rPr>
                <w:rStyle w:val="Hyperlink"/>
                <w:noProof/>
              </w:rPr>
              <w:t>AC and DC Installations</w:t>
            </w:r>
            <w:r>
              <w:rPr>
                <w:noProof/>
                <w:webHidden/>
              </w:rPr>
              <w:tab/>
              <w:fldChar w:fldCharType="begin"/>
              <w:instrText xml:space="preserve"> PAGEREF _Toc237210487 \h </w:instrText>
              <w:fldChar w:fldCharType="separate"/>
              <w:t>137</w:t>
              <w:fldChar w:fldCharType="end"/>
            </w:r>
          </w:hyperlink>
        </w:p>
        <w:p w14:paraId="38A4E85E" w14:textId="7745676E"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488" w:history="1">
            <w:r>
              <w:rPr>
                <w:rStyle w:val="Hyperlink"/>
                <w:noProof/>
              </w:rPr>
              <w:t>1. AC DC Supply and Installations</w:t>
            </w:r>
            <w:r>
              <w:rPr>
                <w:noProof/>
                <w:webHidden/>
              </w:rPr>
              <w:tab/>
              <w:fldChar w:fldCharType="begin"/>
              <w:instrText xml:space="preserve"> PAGEREF _Toc237210488 \h </w:instrText>
              <w:fldChar w:fldCharType="separate"/>
              <w:t>138</w:t>
              <w:fldChar w:fldCharType="end"/>
            </w:r>
          </w:hyperlink>
        </w:p>
        <w:p w14:paraId="29732A5A" w14:textId="0E1694B6"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89" w:history="1">
            <w:r>
              <w:rPr>
                <w:rStyle w:val="Hyperlink"/>
                <w:noProof/>
              </w:rPr>
              <w:t>1.1 General</w:t>
            </w:r>
            <w:r>
              <w:rPr>
                <w:noProof/>
                <w:webHidden/>
              </w:rPr>
              <w:tab/>
              <w:fldChar w:fldCharType="begin"/>
              <w:instrText xml:space="preserve"> PAGEREF _Toc237210489 \h </w:instrText>
              <w:fldChar w:fldCharType="separate"/>
              <w:t>138</w:t>
              <w:fldChar w:fldCharType="end"/>
            </w:r>
          </w:hyperlink>
        </w:p>
        <w:p w14:paraId="422C8E1F" w14:textId="0F3B5AC8"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90" w:history="1">
            <w:r>
              <w:rPr>
                <w:rStyle w:val="Hyperlink"/>
                <w:noProof/>
              </w:rPr>
              <w:t>1.2 Technical Requirements</w:t>
            </w:r>
            <w:r>
              <w:rPr>
                <w:noProof/>
                <w:webHidden/>
              </w:rPr>
              <w:tab/>
              <w:fldChar w:fldCharType="begin"/>
              <w:instrText xml:space="preserve"> PAGEREF _Toc237210490 \h </w:instrText>
              <w:fldChar w:fldCharType="separate"/>
              <w:t>138</w:t>
              <w:fldChar w:fldCharType="end"/>
            </w:r>
          </w:hyperlink>
        </w:p>
        <w:p w14:paraId="4255036B" w14:textId="3C9BEAB9" w:rsidR="00377BD5" w:rsidRDefault="00377BD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210491" w:history="1">
            <w:r>
              <w:rPr>
                <w:rStyle w:val="Hyperlink"/>
                <w:noProof/>
              </w:rPr>
              <w:t>Chapter 09</w:t>
            </w:r>
            <w:r>
              <w:rPr>
                <w:noProof/>
                <w:webHidden/>
              </w:rPr>
              <w:tab/>
              <w:fldChar w:fldCharType="begin"/>
              <w:instrText xml:space="preserve"> PAGEREF _Toc237210491 \h </w:instrText>
              <w:fldChar w:fldCharType="separate"/>
              <w:t>142</w:t>
              <w:fldChar w:fldCharType="end"/>
            </w:r>
          </w:hyperlink>
        </w:p>
        <w:p w14:paraId="5270F6A3" w14:textId="44695A73" w:rsidR="00377BD5" w:rsidRDefault="00377BD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210492" w:history="1">
            <w:r>
              <w:rPr>
                <w:rStyle w:val="Hyperlink"/>
                <w:noProof/>
              </w:rPr>
              <w:t>Lighting and Small Power Installation</w:t>
            </w:r>
            <w:r>
              <w:rPr>
                <w:noProof/>
                <w:webHidden/>
              </w:rPr>
              <w:tab/>
              <w:fldChar w:fldCharType="begin"/>
              <w:instrText xml:space="preserve"> PAGEREF _Toc237210492 \h </w:instrText>
              <w:fldChar w:fldCharType="separate"/>
              <w:t>142</w:t>
              <w:fldChar w:fldCharType="end"/>
            </w:r>
          </w:hyperlink>
        </w:p>
        <w:p w14:paraId="52B2B217" w14:textId="0EFB19DA" w:rsidR="00377BD5" w:rsidRDefault="00377BD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210493" w:history="1">
            <w:r>
              <w:rPr>
                <w:rStyle w:val="Hyperlink"/>
                <w:i/>
                <w:iCs/>
                <w:noProof/>
              </w:rPr>
              <w:t>Qush Tepa 220/20 kV Substation and Darzaab 220/20 kV Substation</w:t>
            </w:r>
            <w:r>
              <w:rPr>
                <w:noProof/>
                <w:webHidden/>
              </w:rPr>
              <w:tab/>
              <w:fldChar w:fldCharType="begin"/>
              <w:instrText xml:space="preserve"> PAGEREF _Toc237210493 \h </w:instrText>
              <w:fldChar w:fldCharType="separate"/>
              <w:t>142</w:t>
              <w:fldChar w:fldCharType="end"/>
            </w:r>
          </w:hyperlink>
        </w:p>
        <w:p w14:paraId="2C670542" w14:textId="02BB58F4"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494" w:history="1">
            <w:r>
              <w:rPr>
                <w:rStyle w:val="Hyperlink"/>
                <w:noProof/>
              </w:rPr>
              <w:t>1. Lighting and Small Power Installation</w:t>
            </w:r>
            <w:r>
              <w:rPr>
                <w:noProof/>
                <w:webHidden/>
              </w:rPr>
              <w:tab/>
              <w:fldChar w:fldCharType="begin"/>
              <w:instrText xml:space="preserve"> PAGEREF _Toc237210494 \h </w:instrText>
              <w:fldChar w:fldCharType="separate"/>
              <w:t>143</w:t>
              <w:fldChar w:fldCharType="end"/>
            </w:r>
          </w:hyperlink>
        </w:p>
        <w:p w14:paraId="074173D8" w14:textId="6827E7B1"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95" w:history="1">
            <w:r>
              <w:rPr>
                <w:rStyle w:val="Hyperlink"/>
                <w:noProof/>
              </w:rPr>
              <w:t>1.1 General</w:t>
            </w:r>
            <w:r>
              <w:rPr>
                <w:noProof/>
                <w:webHidden/>
              </w:rPr>
              <w:tab/>
              <w:fldChar w:fldCharType="begin"/>
              <w:instrText xml:space="preserve"> PAGEREF _Toc237210495 \h </w:instrText>
              <w:fldChar w:fldCharType="separate"/>
              <w:t>143</w:t>
              <w:fldChar w:fldCharType="end"/>
            </w:r>
          </w:hyperlink>
        </w:p>
        <w:p w14:paraId="7505E827" w14:textId="6B3F5F0B"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496" w:history="1">
            <w:r>
              <w:rPr>
                <w:rStyle w:val="Hyperlink"/>
                <w:noProof/>
              </w:rPr>
              <w:t>1.2 Technical Requirements</w:t>
            </w:r>
            <w:r>
              <w:rPr>
                <w:noProof/>
                <w:webHidden/>
              </w:rPr>
              <w:tab/>
              <w:fldChar w:fldCharType="begin"/>
              <w:instrText xml:space="preserve"> PAGEREF _Toc237210496 \h </w:instrText>
              <w:fldChar w:fldCharType="separate"/>
              <w:t>143</w:t>
              <w:fldChar w:fldCharType="end"/>
            </w:r>
          </w:hyperlink>
        </w:p>
        <w:p w14:paraId="7EA81354" w14:textId="78575912" w:rsidR="00377BD5" w:rsidRDefault="00377BD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210497" w:history="1">
            <w:r>
              <w:rPr>
                <w:rStyle w:val="Hyperlink"/>
                <w:noProof/>
              </w:rPr>
              <w:t>Chapter 10</w:t>
            </w:r>
            <w:r>
              <w:rPr>
                <w:noProof/>
                <w:webHidden/>
              </w:rPr>
              <w:tab/>
              <w:fldChar w:fldCharType="begin"/>
              <w:instrText xml:space="preserve"> PAGEREF _Toc237210497 \h </w:instrText>
              <w:fldChar w:fldCharType="separate"/>
              <w:t>147</w:t>
              <w:fldChar w:fldCharType="end"/>
            </w:r>
          </w:hyperlink>
        </w:p>
        <w:p w14:paraId="10FA84C4" w14:textId="237362B4" w:rsidR="00377BD5" w:rsidRDefault="00377BD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210498" w:history="1">
            <w:r>
              <w:rPr>
                <w:rStyle w:val="Hyperlink"/>
                <w:noProof/>
              </w:rPr>
              <w:t>Earthing System and Lightning Protection</w:t>
            </w:r>
            <w:r>
              <w:rPr>
                <w:noProof/>
                <w:webHidden/>
              </w:rPr>
              <w:tab/>
              <w:fldChar w:fldCharType="begin"/>
              <w:instrText xml:space="preserve"> PAGEREF _Toc237210498 \h </w:instrText>
              <w:fldChar w:fldCharType="separate"/>
              <w:t>147</w:t>
              <w:fldChar w:fldCharType="end"/>
            </w:r>
          </w:hyperlink>
        </w:p>
        <w:p w14:paraId="75C4016E" w14:textId="044FE7EE" w:rsidR="00377BD5" w:rsidRDefault="00377BD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210499" w:history="1">
            <w:r>
              <w:rPr>
                <w:rStyle w:val="Hyperlink"/>
                <w:i/>
                <w:iCs/>
                <w:noProof/>
              </w:rPr>
              <w:t>Qush Tepa 220/20 kV Substation and Darzaab 220/20 kV Substation</w:t>
            </w:r>
            <w:r>
              <w:rPr>
                <w:noProof/>
                <w:webHidden/>
              </w:rPr>
              <w:tab/>
              <w:fldChar w:fldCharType="begin"/>
              <w:instrText xml:space="preserve"> PAGEREF _Toc237210499 \h </w:instrText>
              <w:fldChar w:fldCharType="separate"/>
              <w:t>147</w:t>
              <w:fldChar w:fldCharType="end"/>
            </w:r>
          </w:hyperlink>
        </w:p>
        <w:p w14:paraId="7B77DBEF" w14:textId="61D25CA0"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500" w:history="1">
            <w:r>
              <w:rPr>
                <w:rStyle w:val="Hyperlink"/>
                <w:noProof/>
              </w:rPr>
              <w:t>1. Earthing System and Lightning Protection</w:t>
            </w:r>
            <w:r>
              <w:rPr>
                <w:noProof/>
                <w:webHidden/>
              </w:rPr>
              <w:tab/>
              <w:fldChar w:fldCharType="begin"/>
              <w:instrText xml:space="preserve"> PAGEREF _Toc237210500 \h </w:instrText>
              <w:fldChar w:fldCharType="separate"/>
              <w:t>148</w:t>
              <w:fldChar w:fldCharType="end"/>
            </w:r>
          </w:hyperlink>
        </w:p>
        <w:p w14:paraId="403D4D25" w14:textId="335EA5D6"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01" w:history="1">
            <w:r>
              <w:rPr>
                <w:rStyle w:val="Hyperlink"/>
                <w:noProof/>
              </w:rPr>
              <w:t>1.1 General</w:t>
            </w:r>
            <w:r>
              <w:rPr>
                <w:noProof/>
                <w:webHidden/>
              </w:rPr>
              <w:tab/>
              <w:fldChar w:fldCharType="begin"/>
              <w:instrText xml:space="preserve"> PAGEREF _Toc237210501 \h </w:instrText>
              <w:fldChar w:fldCharType="separate"/>
              <w:t>148</w:t>
              <w:fldChar w:fldCharType="end"/>
            </w:r>
          </w:hyperlink>
        </w:p>
        <w:p w14:paraId="0AC55EE2" w14:textId="7562F2B4"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02" w:history="1">
            <w:r>
              <w:rPr>
                <w:rStyle w:val="Hyperlink"/>
                <w:noProof/>
              </w:rPr>
              <w:t>1.2 Technical Requirements</w:t>
            </w:r>
            <w:r>
              <w:rPr>
                <w:noProof/>
                <w:webHidden/>
              </w:rPr>
              <w:tab/>
              <w:fldChar w:fldCharType="begin"/>
              <w:instrText xml:space="preserve"> PAGEREF _Toc237210502 \h </w:instrText>
              <w:fldChar w:fldCharType="separate"/>
              <w:t>148</w:t>
              <w:fldChar w:fldCharType="end"/>
            </w:r>
          </w:hyperlink>
        </w:p>
        <w:p w14:paraId="50D5C0CB" w14:textId="2B7AC13E" w:rsidR="00377BD5" w:rsidRDefault="00377BD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210503" w:history="1">
            <w:r>
              <w:rPr>
                <w:rStyle w:val="Hyperlink"/>
                <w:noProof/>
              </w:rPr>
              <w:t>Chapter 11</w:t>
            </w:r>
            <w:r>
              <w:rPr>
                <w:noProof/>
                <w:webHidden/>
              </w:rPr>
              <w:tab/>
              <w:fldChar w:fldCharType="begin"/>
              <w:instrText xml:space="preserve"> PAGEREF _Toc237210503 \h </w:instrText>
              <w:fldChar w:fldCharType="separate"/>
              <w:t>152</w:t>
              <w:fldChar w:fldCharType="end"/>
            </w:r>
          </w:hyperlink>
        </w:p>
        <w:p w14:paraId="33520A88" w14:textId="7C4B7640" w:rsidR="00377BD5" w:rsidRDefault="00377BD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210504" w:history="1">
            <w:r>
              <w:rPr>
                <w:rStyle w:val="Hyperlink"/>
                <w:noProof/>
              </w:rPr>
              <w:t>220 kV and 20 kV Protection including Test Requirements for Qush Tepa and Darzaab Substations</w:t>
            </w:r>
            <w:r>
              <w:rPr>
                <w:noProof/>
                <w:webHidden/>
              </w:rPr>
              <w:tab/>
              <w:fldChar w:fldCharType="begin"/>
              <w:instrText xml:space="preserve"> PAGEREF _Toc237210504 \h </w:instrText>
              <w:fldChar w:fldCharType="separate"/>
              <w:t>152</w:t>
              <w:fldChar w:fldCharType="end"/>
            </w:r>
          </w:hyperlink>
        </w:p>
        <w:p w14:paraId="6D6AD4A0" w14:textId="22B0852F" w:rsidR="00377BD5" w:rsidRDefault="00377BD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210505" w:history="1">
            <w:r>
              <w:rPr>
                <w:rStyle w:val="Hyperlink"/>
                <w:i/>
                <w:iCs/>
                <w:noProof/>
              </w:rPr>
              <w:t>Qush Tepa 220/20 kV Substation and Darzaab 220/20 kV Substation</w:t>
            </w:r>
            <w:r>
              <w:rPr>
                <w:noProof/>
                <w:webHidden/>
              </w:rPr>
              <w:tab/>
              <w:fldChar w:fldCharType="begin"/>
              <w:instrText xml:space="preserve"> PAGEREF _Toc237210505 \h </w:instrText>
              <w:fldChar w:fldCharType="separate"/>
              <w:t>152</w:t>
              <w:fldChar w:fldCharType="end"/>
            </w:r>
          </w:hyperlink>
        </w:p>
        <w:p w14:paraId="366BFA6F" w14:textId="2D5BF714"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506" w:history="1">
            <w:r>
              <w:rPr>
                <w:rStyle w:val="Hyperlink"/>
                <w:noProof/>
              </w:rPr>
              <w:t>1. Current and Voltage Transformer Requirements</w:t>
            </w:r>
            <w:r>
              <w:rPr>
                <w:noProof/>
                <w:webHidden/>
              </w:rPr>
              <w:tab/>
              <w:fldChar w:fldCharType="begin"/>
              <w:instrText xml:space="preserve"> PAGEREF _Toc237210506 \h </w:instrText>
              <w:fldChar w:fldCharType="separate"/>
              <w:t>153</w:t>
              <w:fldChar w:fldCharType="end"/>
            </w:r>
          </w:hyperlink>
        </w:p>
        <w:p w14:paraId="677334FC" w14:textId="162E1AC2"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507" w:history="1">
            <w:r>
              <w:rPr>
                <w:rStyle w:val="Hyperlink"/>
                <w:noProof/>
              </w:rPr>
              <w:t>2. Auto-reclosing Concept in the Qush Tepa and Darzaab Substations</w:t>
            </w:r>
            <w:r>
              <w:rPr>
                <w:noProof/>
                <w:webHidden/>
              </w:rPr>
              <w:tab/>
              <w:fldChar w:fldCharType="begin"/>
              <w:instrText xml:space="preserve"> PAGEREF _Toc237210507 \h </w:instrText>
              <w:fldChar w:fldCharType="separate"/>
              <w:t>153</w:t>
              <w:fldChar w:fldCharType="end"/>
            </w:r>
          </w:hyperlink>
        </w:p>
        <w:p w14:paraId="49C49E62" w14:textId="085082AD"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508" w:history="1">
            <w:r>
              <w:rPr>
                <w:rStyle w:val="Hyperlink"/>
                <w:noProof/>
              </w:rPr>
              <w:t>3. References</w:t>
            </w:r>
            <w:r>
              <w:rPr>
                <w:noProof/>
                <w:webHidden/>
              </w:rPr>
              <w:tab/>
              <w:fldChar w:fldCharType="begin"/>
              <w:instrText xml:space="preserve"> PAGEREF _Toc237210508 \h </w:instrText>
              <w:fldChar w:fldCharType="separate"/>
              <w:t>153</w:t>
              <w:fldChar w:fldCharType="end"/>
            </w:r>
          </w:hyperlink>
        </w:p>
        <w:p w14:paraId="16FCF297" w14:textId="28429422"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509" w:history="1">
            <w:r>
              <w:rPr>
                <w:rStyle w:val="Hyperlink"/>
                <w:noProof/>
              </w:rPr>
              <w:t>4. Housing, Wiring, Identification</w:t>
            </w:r>
            <w:r>
              <w:rPr>
                <w:noProof/>
                <w:webHidden/>
              </w:rPr>
              <w:tab/>
              <w:fldChar w:fldCharType="begin"/>
              <w:instrText xml:space="preserve"> PAGEREF _Toc237210509 \h </w:instrText>
              <w:fldChar w:fldCharType="separate"/>
              <w:t>154</w:t>
              <w:fldChar w:fldCharType="end"/>
            </w:r>
          </w:hyperlink>
        </w:p>
        <w:p w14:paraId="00F34E4C" w14:textId="44D253CE"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510" w:history="1">
            <w:r>
              <w:rPr>
                <w:rStyle w:val="Hyperlink"/>
                <w:noProof/>
              </w:rPr>
              <w:t>5. Testing Facilities, Indications</w:t>
            </w:r>
            <w:r>
              <w:rPr>
                <w:noProof/>
                <w:webHidden/>
              </w:rPr>
              <w:tab/>
              <w:fldChar w:fldCharType="begin"/>
              <w:instrText xml:space="preserve"> PAGEREF _Toc237210510 \h </w:instrText>
              <w:fldChar w:fldCharType="separate"/>
              <w:t>154</w:t>
              <w:fldChar w:fldCharType="end"/>
            </w:r>
          </w:hyperlink>
        </w:p>
        <w:p w14:paraId="110F5902" w14:textId="3276EC01"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511" w:history="1">
            <w:r>
              <w:rPr>
                <w:rStyle w:val="Hyperlink"/>
                <w:noProof/>
              </w:rPr>
              <w:t>6. Auxiliary Supply</w:t>
            </w:r>
            <w:r>
              <w:rPr>
                <w:noProof/>
                <w:webHidden/>
              </w:rPr>
              <w:tab/>
              <w:fldChar w:fldCharType="begin"/>
              <w:instrText xml:space="preserve"> PAGEREF _Toc237210511 \h </w:instrText>
              <w:fldChar w:fldCharType="separate"/>
              <w:t>155</w:t>
              <w:fldChar w:fldCharType="end"/>
            </w:r>
          </w:hyperlink>
        </w:p>
        <w:p w14:paraId="14D65954" w14:textId="5CADE575"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512" w:history="1">
            <w:r>
              <w:rPr>
                <w:rStyle w:val="Hyperlink"/>
                <w:noProof/>
              </w:rPr>
              <w:t>7. Tripping Circuits</w:t>
            </w:r>
            <w:r>
              <w:rPr>
                <w:noProof/>
                <w:webHidden/>
              </w:rPr>
              <w:tab/>
              <w:fldChar w:fldCharType="begin"/>
              <w:instrText xml:space="preserve"> PAGEREF _Toc237210512 \h </w:instrText>
              <w:fldChar w:fldCharType="separate"/>
              <w:t>155</w:t>
              <w:fldChar w:fldCharType="end"/>
            </w:r>
          </w:hyperlink>
        </w:p>
        <w:p w14:paraId="7E2DA1F3" w14:textId="7BA50D7B"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513" w:history="1">
            <w:r>
              <w:rPr>
                <w:rStyle w:val="Hyperlink"/>
                <w:noProof/>
              </w:rPr>
              <w:t>8. Electromagnetic Interference, Insulation</w:t>
            </w:r>
            <w:r>
              <w:rPr>
                <w:noProof/>
                <w:webHidden/>
              </w:rPr>
              <w:tab/>
              <w:fldChar w:fldCharType="begin"/>
              <w:instrText xml:space="preserve"> PAGEREF _Toc237210513 \h </w:instrText>
              <w:fldChar w:fldCharType="separate"/>
              <w:t>156</w:t>
              <w:fldChar w:fldCharType="end"/>
            </w:r>
          </w:hyperlink>
        </w:p>
        <w:p w14:paraId="37AAD2D6" w14:textId="3ED6A6FA"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514" w:history="1">
            <w:r>
              <w:rPr>
                <w:rStyle w:val="Hyperlink"/>
                <w:noProof/>
              </w:rPr>
              <w:t>9. Quality Assurance</w:t>
            </w:r>
            <w:r>
              <w:rPr>
                <w:noProof/>
                <w:webHidden/>
              </w:rPr>
              <w:tab/>
              <w:fldChar w:fldCharType="begin"/>
              <w:instrText xml:space="preserve"> PAGEREF _Toc237210514 \h </w:instrText>
              <w:fldChar w:fldCharType="separate"/>
              <w:t>156</w:t>
              <w:fldChar w:fldCharType="end"/>
            </w:r>
          </w:hyperlink>
        </w:p>
        <w:p w14:paraId="2F673F06" w14:textId="1ABA49B8"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515" w:history="1">
            <w:r>
              <w:rPr>
                <w:rStyle w:val="Hyperlink"/>
                <w:noProof/>
              </w:rPr>
              <w:t>10. Main Equipment Design for Protection and Control Equipment</w:t>
            </w:r>
            <w:r>
              <w:rPr>
                <w:noProof/>
                <w:webHidden/>
              </w:rPr>
              <w:tab/>
              <w:fldChar w:fldCharType="begin"/>
              <w:instrText xml:space="preserve"> PAGEREF _Toc237210515 \h </w:instrText>
              <w:fldChar w:fldCharType="separate"/>
              <w:t>157</w:t>
              <w:fldChar w:fldCharType="end"/>
            </w:r>
          </w:hyperlink>
        </w:p>
        <w:p w14:paraId="26E99682" w14:textId="70D91CD8"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16" w:history="1">
            <w:r>
              <w:rPr>
                <w:rStyle w:val="Hyperlink"/>
                <w:noProof/>
              </w:rPr>
              <w:t>10.1 Serial Interfacing of Relays</w:t>
            </w:r>
            <w:r>
              <w:rPr>
                <w:noProof/>
                <w:webHidden/>
              </w:rPr>
              <w:tab/>
              <w:fldChar w:fldCharType="begin"/>
              <w:instrText xml:space="preserve"> PAGEREF _Toc237210516 \h </w:instrText>
              <w:fldChar w:fldCharType="separate"/>
              <w:t>157</w:t>
              <w:fldChar w:fldCharType="end"/>
            </w:r>
          </w:hyperlink>
        </w:p>
        <w:p w14:paraId="6A3FBE15" w14:textId="7B37E294"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17" w:history="1">
            <w:r>
              <w:rPr>
                <w:rStyle w:val="Hyperlink"/>
                <w:noProof/>
              </w:rPr>
              <w:t>10.2 Line Differential Protection Including Auto-reclosing</w:t>
            </w:r>
            <w:r>
              <w:rPr>
                <w:noProof/>
                <w:webHidden/>
              </w:rPr>
              <w:tab/>
              <w:fldChar w:fldCharType="begin"/>
              <w:instrText xml:space="preserve"> PAGEREF _Toc237210517 \h </w:instrText>
              <w:fldChar w:fldCharType="separate"/>
              <w:t>158</w:t>
              <w:fldChar w:fldCharType="end"/>
            </w:r>
          </w:hyperlink>
        </w:p>
        <w:p w14:paraId="2A6C290F" w14:textId="4C92FBBD"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18" w:history="1">
            <w:r>
              <w:rPr>
                <w:rStyle w:val="Hyperlink"/>
                <w:noProof/>
              </w:rPr>
              <w:t>10.3 Distance Protection (Function) Including Auto-Reclosing</w:t>
            </w:r>
            <w:r>
              <w:rPr>
                <w:noProof/>
                <w:webHidden/>
              </w:rPr>
              <w:tab/>
              <w:fldChar w:fldCharType="begin"/>
              <w:instrText xml:space="preserve"> PAGEREF _Toc237210518 \h </w:instrText>
              <w:fldChar w:fldCharType="separate"/>
              <w:t>160</w:t>
              <w:fldChar w:fldCharType="end"/>
            </w:r>
          </w:hyperlink>
        </w:p>
        <w:p w14:paraId="127000D7" w14:textId="7B4AC694"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19" w:history="1">
            <w:r>
              <w:rPr>
                <w:rStyle w:val="Hyperlink"/>
                <w:noProof/>
              </w:rPr>
              <w:t>10.4 Time-Overcurrent Functions</w:t>
            </w:r>
            <w:r>
              <w:rPr>
                <w:noProof/>
                <w:webHidden/>
              </w:rPr>
              <w:tab/>
              <w:fldChar w:fldCharType="begin"/>
              <w:instrText xml:space="preserve"> PAGEREF _Toc237210519 \h </w:instrText>
              <w:fldChar w:fldCharType="separate"/>
              <w:t>161</w:t>
              <w:fldChar w:fldCharType="end"/>
            </w:r>
          </w:hyperlink>
        </w:p>
        <w:p w14:paraId="6DDCEA28" w14:textId="68465066"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20" w:history="1">
            <w:r>
              <w:rPr>
                <w:rStyle w:val="Hyperlink"/>
                <w:noProof/>
              </w:rPr>
              <w:t>10.5 Directional Earth Fault Functions</w:t>
            </w:r>
            <w:r>
              <w:rPr>
                <w:noProof/>
                <w:webHidden/>
              </w:rPr>
              <w:tab/>
              <w:fldChar w:fldCharType="begin"/>
              <w:instrText xml:space="preserve"> PAGEREF _Toc237210520 \h </w:instrText>
              <w:fldChar w:fldCharType="separate"/>
              <w:t>162</w:t>
              <w:fldChar w:fldCharType="end"/>
            </w:r>
          </w:hyperlink>
        </w:p>
        <w:p w14:paraId="4F0FE742" w14:textId="1B283C50"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21" w:history="1">
            <w:r>
              <w:rPr>
                <w:rStyle w:val="Hyperlink"/>
                <w:noProof/>
              </w:rPr>
              <w:t>10.6 Overvoltage Protection Functions</w:t>
            </w:r>
            <w:r>
              <w:rPr>
                <w:noProof/>
                <w:webHidden/>
              </w:rPr>
              <w:tab/>
              <w:fldChar w:fldCharType="begin"/>
              <w:instrText xml:space="preserve"> PAGEREF _Toc237210521 \h </w:instrText>
              <w:fldChar w:fldCharType="separate"/>
              <w:t>162</w:t>
              <w:fldChar w:fldCharType="end"/>
            </w:r>
          </w:hyperlink>
        </w:p>
        <w:p w14:paraId="3027AA04" w14:textId="6980FBC4"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22" w:history="1">
            <w:r>
              <w:rPr>
                <w:rStyle w:val="Hyperlink"/>
                <w:noProof/>
              </w:rPr>
              <w:t>10.7 Under Voltage Protection Functions</w:t>
            </w:r>
            <w:r>
              <w:rPr>
                <w:noProof/>
                <w:webHidden/>
              </w:rPr>
              <w:tab/>
              <w:fldChar w:fldCharType="begin"/>
              <w:instrText xml:space="preserve"> PAGEREF _Toc237210522 \h </w:instrText>
              <w:fldChar w:fldCharType="separate"/>
              <w:t>162</w:t>
              <w:fldChar w:fldCharType="end"/>
            </w:r>
          </w:hyperlink>
        </w:p>
        <w:p w14:paraId="7CB22986" w14:textId="164C132F"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23" w:history="1">
            <w:r>
              <w:rPr>
                <w:rStyle w:val="Hyperlink"/>
                <w:noProof/>
              </w:rPr>
              <w:t>10.8 Circuit Breaker Failure Protection</w:t>
            </w:r>
            <w:r>
              <w:rPr>
                <w:noProof/>
                <w:webHidden/>
              </w:rPr>
              <w:tab/>
              <w:fldChar w:fldCharType="begin"/>
              <w:instrText xml:space="preserve"> PAGEREF _Toc237210523 \h </w:instrText>
              <w:fldChar w:fldCharType="separate"/>
              <w:t>162</w:t>
              <w:fldChar w:fldCharType="end"/>
            </w:r>
          </w:hyperlink>
        </w:p>
        <w:p w14:paraId="59F00439" w14:textId="3877A191"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24" w:history="1">
            <w:r>
              <w:rPr>
                <w:rStyle w:val="Hyperlink"/>
                <w:noProof/>
              </w:rPr>
              <w:t>10.9 Under- and Over Frequency Protection Functions</w:t>
            </w:r>
            <w:r>
              <w:rPr>
                <w:noProof/>
                <w:webHidden/>
              </w:rPr>
              <w:tab/>
              <w:fldChar w:fldCharType="begin"/>
              <w:instrText xml:space="preserve"> PAGEREF _Toc237210524 \h </w:instrText>
              <w:fldChar w:fldCharType="separate"/>
              <w:t>163</w:t>
              <w:fldChar w:fldCharType="end"/>
            </w:r>
          </w:hyperlink>
        </w:p>
        <w:p w14:paraId="67DED300" w14:textId="5FC34301"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25" w:history="1">
            <w:r>
              <w:rPr>
                <w:rStyle w:val="Hyperlink"/>
                <w:noProof/>
              </w:rPr>
              <w:t>10.10 Synchro-check Function</w:t>
            </w:r>
            <w:r>
              <w:rPr>
                <w:noProof/>
                <w:webHidden/>
              </w:rPr>
              <w:tab/>
              <w:fldChar w:fldCharType="begin"/>
              <w:instrText xml:space="preserve"> PAGEREF _Toc237210525 \h </w:instrText>
              <w:fldChar w:fldCharType="separate"/>
              <w:t>163</w:t>
              <w:fldChar w:fldCharType="end"/>
            </w:r>
          </w:hyperlink>
        </w:p>
        <w:p w14:paraId="6A518E19" w14:textId="327778DB"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26" w:history="1">
            <w:r>
              <w:rPr>
                <w:rStyle w:val="Hyperlink"/>
                <w:noProof/>
              </w:rPr>
              <w:t>10.11 Overload Protection with Thermal Replica</w:t>
            </w:r>
            <w:r>
              <w:rPr>
                <w:noProof/>
                <w:webHidden/>
              </w:rPr>
              <w:tab/>
              <w:fldChar w:fldCharType="begin"/>
              <w:instrText xml:space="preserve"> PAGEREF _Toc237210526 \h </w:instrText>
              <w:fldChar w:fldCharType="separate"/>
              <w:t>163</w:t>
              <w:fldChar w:fldCharType="end"/>
            </w:r>
          </w:hyperlink>
        </w:p>
        <w:p w14:paraId="55C552E3" w14:textId="1DD66D97"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27" w:history="1">
            <w:r>
              <w:rPr>
                <w:rStyle w:val="Hyperlink"/>
                <w:noProof/>
              </w:rPr>
              <w:t>10.12 Protection Settings Report</w:t>
            </w:r>
            <w:r>
              <w:rPr>
                <w:noProof/>
                <w:webHidden/>
              </w:rPr>
              <w:tab/>
              <w:fldChar w:fldCharType="begin"/>
              <w:instrText xml:space="preserve"> PAGEREF _Toc237210527 \h </w:instrText>
              <w:fldChar w:fldCharType="separate"/>
              <w:t>163</w:t>
              <w:fldChar w:fldCharType="end"/>
            </w:r>
          </w:hyperlink>
        </w:p>
        <w:p w14:paraId="0E09A755" w14:textId="47664315" w:rsidR="00377BD5" w:rsidRDefault="00377BD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210528" w:history="1">
            <w:r>
              <w:rPr>
                <w:rStyle w:val="Hyperlink"/>
                <w:noProof/>
              </w:rPr>
              <w:t>Chapter 12</w:t>
            </w:r>
            <w:r>
              <w:rPr>
                <w:noProof/>
                <w:webHidden/>
              </w:rPr>
              <w:tab/>
              <w:fldChar w:fldCharType="begin"/>
              <w:instrText xml:space="preserve"> PAGEREF _Toc237210528 \h </w:instrText>
              <w:fldChar w:fldCharType="separate"/>
              <w:t>165</w:t>
              <w:fldChar w:fldCharType="end"/>
            </w:r>
          </w:hyperlink>
        </w:p>
        <w:p w14:paraId="23652BB1" w14:textId="59C99F70" w:rsidR="00377BD5" w:rsidRDefault="00377BD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210529" w:history="1">
            <w:r>
              <w:rPr>
                <w:rStyle w:val="Hyperlink"/>
                <w:noProof/>
              </w:rPr>
              <w:t>Qush Tepa and Darzaab Substations SCADA and Communication System</w:t>
            </w:r>
            <w:r>
              <w:rPr>
                <w:noProof/>
                <w:webHidden/>
              </w:rPr>
              <w:tab/>
              <w:fldChar w:fldCharType="begin"/>
              <w:instrText xml:space="preserve"> PAGEREF _Toc237210529 \h </w:instrText>
              <w:fldChar w:fldCharType="separate"/>
              <w:t>165</w:t>
              <w:fldChar w:fldCharType="end"/>
            </w:r>
          </w:hyperlink>
        </w:p>
        <w:p w14:paraId="7B49E789" w14:textId="59EBCC50" w:rsidR="00377BD5" w:rsidRDefault="00377BD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210530" w:history="1">
            <w:r>
              <w:rPr>
                <w:rStyle w:val="Hyperlink"/>
                <w:i/>
                <w:iCs/>
                <w:noProof/>
              </w:rPr>
              <w:t>Qush Tepa 220/20 kV Substation and Darzaab 220/20 kV Substation</w:t>
            </w:r>
            <w:r>
              <w:rPr>
                <w:noProof/>
                <w:webHidden/>
              </w:rPr>
              <w:tab/>
              <w:fldChar w:fldCharType="begin"/>
              <w:instrText xml:space="preserve"> PAGEREF _Toc237210530 \h </w:instrText>
              <w:fldChar w:fldCharType="separate"/>
              <w:t>165</w:t>
              <w:fldChar w:fldCharType="end"/>
            </w:r>
          </w:hyperlink>
        </w:p>
        <w:p w14:paraId="5D44627C" w14:textId="06735CB3" w:rsidR="00377BD5" w:rsidRDefault="00377BD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210531" w:history="1">
            <w:r>
              <w:rPr>
                <w:rStyle w:val="Hyperlink"/>
                <w:rFonts w:asciiTheme="minorBidi" w:hAnsiTheme="minorBidi"/>
                <w:noProof/>
              </w:rPr>
              <w:t>RTU Requirements &amp; Specifications</w:t>
            </w:r>
            <w:r>
              <w:rPr>
                <w:noProof/>
                <w:webHidden/>
              </w:rPr>
              <w:tab/>
              <w:fldChar w:fldCharType="begin"/>
              <w:instrText xml:space="preserve"> PAGEREF _Toc237210531 \h </w:instrText>
              <w:fldChar w:fldCharType="separate"/>
              <w:t>166</w:t>
              <w:fldChar w:fldCharType="end"/>
            </w:r>
          </w:hyperlink>
        </w:p>
        <w:p w14:paraId="238328A8" w14:textId="3360ED3F"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532" w:history="1">
            <w:r>
              <w:rPr>
                <w:rStyle w:val="Hyperlink"/>
                <w:noProof/>
              </w:rPr>
              <w:t>1. Brief Description</w:t>
            </w:r>
            <w:r>
              <w:rPr>
                <w:noProof/>
                <w:webHidden/>
              </w:rPr>
              <w:tab/>
              <w:fldChar w:fldCharType="begin"/>
              <w:instrText xml:space="preserve"> PAGEREF _Toc237210532 \h </w:instrText>
              <w:fldChar w:fldCharType="separate"/>
              <w:t>166</w:t>
              <w:fldChar w:fldCharType="end"/>
            </w:r>
          </w:hyperlink>
        </w:p>
        <w:p w14:paraId="79BB874D" w14:textId="795F331A"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533" w:history="1">
            <w:r>
              <w:rPr>
                <w:rStyle w:val="Hyperlink"/>
                <w:noProof/>
              </w:rPr>
              <w:t>2. General Requirements</w:t>
            </w:r>
            <w:r>
              <w:rPr>
                <w:noProof/>
                <w:webHidden/>
              </w:rPr>
              <w:tab/>
              <w:fldChar w:fldCharType="begin"/>
              <w:instrText xml:space="preserve"> PAGEREF _Toc237210533 \h </w:instrText>
              <w:fldChar w:fldCharType="separate"/>
              <w:t>166</w:t>
              <w:fldChar w:fldCharType="end"/>
            </w:r>
          </w:hyperlink>
        </w:p>
        <w:p w14:paraId="2A427FBF" w14:textId="13BE2D47"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534" w:history="1">
            <w:r>
              <w:rPr>
                <w:rStyle w:val="Hyperlink"/>
                <w:noProof/>
              </w:rPr>
              <w:t>3. Technical Requirements</w:t>
            </w:r>
            <w:r>
              <w:rPr>
                <w:noProof/>
                <w:webHidden/>
              </w:rPr>
              <w:tab/>
              <w:fldChar w:fldCharType="begin"/>
              <w:instrText xml:space="preserve"> PAGEREF _Toc237210534 \h </w:instrText>
              <w:fldChar w:fldCharType="separate"/>
              <w:t>167</w:t>
              <w:fldChar w:fldCharType="end"/>
            </w:r>
          </w:hyperlink>
        </w:p>
        <w:p w14:paraId="542B9615" w14:textId="670B55F3" w:rsidR="00377BD5" w:rsidRDefault="00377BD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210535" w:history="1">
            <w:r>
              <w:rPr>
                <w:rStyle w:val="Hyperlink"/>
                <w:rFonts w:asciiTheme="minorBidi" w:hAnsiTheme="minorBidi"/>
                <w:noProof/>
              </w:rPr>
              <w:t>Telecommunication Requirements &amp; Specifications</w:t>
            </w:r>
            <w:r>
              <w:rPr>
                <w:noProof/>
                <w:webHidden/>
              </w:rPr>
              <w:tab/>
              <w:fldChar w:fldCharType="begin"/>
              <w:instrText xml:space="preserve"> PAGEREF _Toc237210535 \h </w:instrText>
              <w:fldChar w:fldCharType="separate"/>
              <w:t>167</w:t>
              <w:fldChar w:fldCharType="end"/>
            </w:r>
          </w:hyperlink>
        </w:p>
        <w:p w14:paraId="27297959" w14:textId="7D3CF27E"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536" w:history="1">
            <w:r>
              <w:rPr>
                <w:rStyle w:val="Hyperlink"/>
                <w:noProof/>
              </w:rPr>
              <w:t>1. Telecommunication through Fiber Optic (SDH &amp; DWDM with OTN)</w:t>
            </w:r>
            <w:r>
              <w:rPr>
                <w:noProof/>
                <w:webHidden/>
              </w:rPr>
              <w:tab/>
              <w:fldChar w:fldCharType="begin"/>
              <w:instrText xml:space="preserve"> PAGEREF _Toc237210536 \h </w:instrText>
              <w:fldChar w:fldCharType="separate"/>
              <w:t>167</w:t>
              <w:fldChar w:fldCharType="end"/>
            </w:r>
          </w:hyperlink>
        </w:p>
        <w:p w14:paraId="7D211D60" w14:textId="10FC1B3A"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37" w:history="1">
            <w:r>
              <w:rPr>
                <w:rStyle w:val="Hyperlink"/>
                <w:noProof/>
              </w:rPr>
              <w:t>1.1 Scope</w:t>
            </w:r>
            <w:r>
              <w:rPr>
                <w:noProof/>
                <w:webHidden/>
              </w:rPr>
              <w:tab/>
              <w:fldChar w:fldCharType="begin"/>
              <w:instrText xml:space="preserve"> PAGEREF _Toc237210537 \h </w:instrText>
              <w:fldChar w:fldCharType="separate"/>
              <w:t>167</w:t>
              <w:fldChar w:fldCharType="end"/>
            </w:r>
          </w:hyperlink>
        </w:p>
        <w:p w14:paraId="7A70E81A" w14:textId="3C7C528E"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38" w:history="1">
            <w:r>
              <w:rPr>
                <w:rStyle w:val="Hyperlink"/>
                <w:noProof/>
              </w:rPr>
              <w:t>1.2 General Features</w:t>
            </w:r>
            <w:r>
              <w:rPr>
                <w:noProof/>
                <w:webHidden/>
              </w:rPr>
              <w:tab/>
              <w:fldChar w:fldCharType="begin"/>
              <w:instrText xml:space="preserve"> PAGEREF _Toc237210538 \h </w:instrText>
              <w:fldChar w:fldCharType="separate"/>
              <w:t>167</w:t>
              <w:fldChar w:fldCharType="end"/>
            </w:r>
          </w:hyperlink>
        </w:p>
        <w:p w14:paraId="588533F1" w14:textId="793C8109"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539" w:history="1">
            <w:r>
              <w:rPr>
                <w:rStyle w:val="Hyperlink"/>
                <w:noProof/>
              </w:rPr>
              <w:t>2. Teleprotection – Tele-protection of Power Transmission Lines</w:t>
            </w:r>
            <w:r>
              <w:rPr>
                <w:noProof/>
                <w:webHidden/>
              </w:rPr>
              <w:tab/>
              <w:fldChar w:fldCharType="begin"/>
              <w:instrText xml:space="preserve"> PAGEREF _Toc237210539 \h </w:instrText>
              <w:fldChar w:fldCharType="separate"/>
              <w:t>168</w:t>
              <w:fldChar w:fldCharType="end"/>
            </w:r>
          </w:hyperlink>
        </w:p>
        <w:p w14:paraId="09268031" w14:textId="2C9422E8"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540" w:history="1">
            <w:r>
              <w:rPr>
                <w:rStyle w:val="Hyperlink"/>
                <w:noProof/>
              </w:rPr>
              <w:t>3. PABX</w:t>
            </w:r>
            <w:r>
              <w:rPr>
                <w:noProof/>
                <w:webHidden/>
              </w:rPr>
              <w:tab/>
              <w:fldChar w:fldCharType="begin"/>
              <w:instrText xml:space="preserve"> PAGEREF _Toc237210540 \h </w:instrText>
              <w:fldChar w:fldCharType="separate"/>
              <w:t>168</w:t>
              <w:fldChar w:fldCharType="end"/>
            </w:r>
          </w:hyperlink>
        </w:p>
        <w:p w14:paraId="251090E6" w14:textId="4837AF10"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541" w:history="1">
            <w:r>
              <w:rPr>
                <w:rStyle w:val="Hyperlink"/>
                <w:noProof/>
              </w:rPr>
              <w:t>4. VHF for Communication between Switchyards &amp; Local Control Centers Maintenance Works</w:t>
            </w:r>
            <w:r>
              <w:rPr>
                <w:noProof/>
                <w:webHidden/>
              </w:rPr>
              <w:tab/>
              <w:fldChar w:fldCharType="begin"/>
              <w:instrText xml:space="preserve"> PAGEREF _Toc237210541 \h </w:instrText>
              <w:fldChar w:fldCharType="separate"/>
              <w:t>168</w:t>
              <w:fldChar w:fldCharType="end"/>
            </w:r>
          </w:hyperlink>
        </w:p>
        <w:p w14:paraId="07938AC5" w14:textId="1481FC01"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542" w:history="1">
            <w:r>
              <w:rPr>
                <w:rStyle w:val="Hyperlink"/>
                <w:noProof/>
              </w:rPr>
              <w:t>2.  SCADA / REMOTE TERMINAL UNIT (RTU) REQUIREMENTS</w:t>
            </w:r>
            <w:r>
              <w:rPr>
                <w:noProof/>
                <w:webHidden/>
              </w:rPr>
              <w:tab/>
              <w:fldChar w:fldCharType="begin"/>
              <w:instrText xml:space="preserve"> PAGEREF _Toc237210542 \h </w:instrText>
              <w:fldChar w:fldCharType="separate"/>
              <w:t>168</w:t>
              <w:fldChar w:fldCharType="end"/>
            </w:r>
          </w:hyperlink>
        </w:p>
        <w:p w14:paraId="423F586B" w14:textId="70532ACB"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43" w:history="1">
            <w:r>
              <w:rPr>
                <w:rStyle w:val="Hyperlink"/>
                <w:noProof/>
              </w:rPr>
              <w:t>2.1  General Requirements</w:t>
            </w:r>
            <w:r>
              <w:rPr>
                <w:noProof/>
                <w:webHidden/>
              </w:rPr>
              <w:tab/>
              <w:fldChar w:fldCharType="begin"/>
              <w:instrText xml:space="preserve"> PAGEREF _Toc237210543 \h </w:instrText>
              <w:fldChar w:fldCharType="separate"/>
              <w:t>168</w:t>
              <w:fldChar w:fldCharType="end"/>
            </w:r>
          </w:hyperlink>
        </w:p>
        <w:p w14:paraId="132FEB33" w14:textId="59ED6C06"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44" w:history="1">
            <w:r>
              <w:rPr>
                <w:rStyle w:val="Hyperlink"/>
                <w:noProof/>
              </w:rPr>
              <w:t>2.2  Technical Requirements</w:t>
            </w:r>
            <w:r>
              <w:rPr>
                <w:noProof/>
                <w:webHidden/>
              </w:rPr>
              <w:tab/>
              <w:fldChar w:fldCharType="begin"/>
              <w:instrText xml:space="preserve"> PAGEREF _Toc237210544 \h </w:instrText>
              <w:fldChar w:fldCharType="separate"/>
              <w:t>168</w:t>
              <w:fldChar w:fldCharType="end"/>
            </w:r>
          </w:hyperlink>
        </w:p>
        <w:p w14:paraId="305EAD57" w14:textId="75021756"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45" w:history="1">
            <w:r>
              <w:rPr>
                <w:rStyle w:val="Hyperlink"/>
                <w:noProof/>
              </w:rPr>
              <w:t>2.3  Communication Ports</w:t>
            </w:r>
            <w:r>
              <w:rPr>
                <w:noProof/>
                <w:webHidden/>
              </w:rPr>
              <w:tab/>
              <w:fldChar w:fldCharType="begin"/>
              <w:instrText xml:space="preserve"> PAGEREF _Toc237210545 \h </w:instrText>
              <w:fldChar w:fldCharType="separate"/>
              <w:t>170</w:t>
              <w:fldChar w:fldCharType="end"/>
            </w:r>
          </w:hyperlink>
        </w:p>
        <w:p w14:paraId="3B2CA3B8" w14:textId="59CE7B83"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46" w:history="1">
            <w:r>
              <w:rPr>
                <w:rStyle w:val="Hyperlink"/>
                <w:noProof/>
              </w:rPr>
              <w:t>2.4  Power Coupler</w:t>
            </w:r>
            <w:r>
              <w:rPr>
                <w:noProof/>
                <w:webHidden/>
              </w:rPr>
              <w:tab/>
              <w:fldChar w:fldCharType="begin"/>
              <w:instrText xml:space="preserve"> PAGEREF _Toc237210546 \h </w:instrText>
              <w:fldChar w:fldCharType="separate"/>
              <w:t>172</w:t>
              <w:fldChar w:fldCharType="end"/>
            </w:r>
          </w:hyperlink>
        </w:p>
        <w:p w14:paraId="3A919DC4" w14:textId="0449EAE8"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47" w:history="1">
            <w:r>
              <w:rPr>
                <w:rStyle w:val="Hyperlink"/>
                <w:noProof/>
              </w:rPr>
              <w:t>2.5  Opto-Isolated Control Inputs</w:t>
            </w:r>
            <w:r>
              <w:rPr>
                <w:noProof/>
                <w:webHidden/>
              </w:rPr>
              <w:tab/>
              <w:fldChar w:fldCharType="begin"/>
              <w:instrText xml:space="preserve"> PAGEREF _Toc237210547 \h </w:instrText>
              <w:fldChar w:fldCharType="separate"/>
              <w:t>172</w:t>
              <w:fldChar w:fldCharType="end"/>
            </w:r>
          </w:hyperlink>
        </w:p>
        <w:p w14:paraId="7F5E2C76" w14:textId="0F9FF956"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48" w:history="1">
            <w:r>
              <w:rPr>
                <w:rStyle w:val="Hyperlink"/>
                <w:noProof/>
              </w:rPr>
              <w:t>2.6  Abbreviations</w:t>
            </w:r>
            <w:r>
              <w:rPr>
                <w:noProof/>
                <w:webHidden/>
              </w:rPr>
              <w:tab/>
              <w:fldChar w:fldCharType="begin"/>
              <w:instrText xml:space="preserve"> PAGEREF _Toc237210548 \h </w:instrText>
              <w:fldChar w:fldCharType="separate"/>
              <w:t>174</w:t>
              <w:fldChar w:fldCharType="end"/>
            </w:r>
          </w:hyperlink>
        </w:p>
        <w:p w14:paraId="5ADC96EA" w14:textId="69633E44"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549" w:history="1">
            <w:r>
              <w:rPr>
                <w:rStyle w:val="Hyperlink"/>
                <w:noProof/>
              </w:rPr>
              <w:t>3.  TELECOMMUNICATION REQUIREMENTS &amp; SPECIFICATIONS</w:t>
            </w:r>
            <w:r>
              <w:rPr>
                <w:noProof/>
                <w:webHidden/>
              </w:rPr>
              <w:tab/>
              <w:fldChar w:fldCharType="begin"/>
              <w:instrText xml:space="preserve"> PAGEREF _Toc237210549 \h </w:instrText>
              <w:fldChar w:fldCharType="separate"/>
              <w:t>177</w:t>
              <w:fldChar w:fldCharType="end"/>
            </w:r>
          </w:hyperlink>
        </w:p>
        <w:p w14:paraId="5B966626" w14:textId="29B87098"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50" w:history="1">
            <w:r>
              <w:rPr>
                <w:rStyle w:val="Hyperlink"/>
                <w:noProof/>
              </w:rPr>
              <w:t>3.1  Telecommunication through Fiber Optic (SDH &amp; DWDM with OTN)</w:t>
            </w:r>
            <w:r>
              <w:rPr>
                <w:noProof/>
                <w:webHidden/>
              </w:rPr>
              <w:tab/>
              <w:fldChar w:fldCharType="begin"/>
              <w:instrText xml:space="preserve"> PAGEREF _Toc237210550 \h </w:instrText>
              <w:fldChar w:fldCharType="separate"/>
              <w:t>177</w:t>
              <w:fldChar w:fldCharType="end"/>
            </w:r>
          </w:hyperlink>
        </w:p>
        <w:p w14:paraId="33D9A329" w14:textId="38C63367"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51" w:history="1">
            <w:r>
              <w:rPr>
                <w:rStyle w:val="Hyperlink"/>
                <w:noProof/>
              </w:rPr>
              <w:t>3.2  Teleprotection of Power Transmission Lines</w:t>
            </w:r>
            <w:r>
              <w:rPr>
                <w:noProof/>
                <w:webHidden/>
              </w:rPr>
              <w:tab/>
              <w:fldChar w:fldCharType="begin"/>
              <w:instrText xml:space="preserve"> PAGEREF _Toc237210551 \h </w:instrText>
              <w:fldChar w:fldCharType="separate"/>
              <w:t>181</w:t>
              <w:fldChar w:fldCharType="end"/>
            </w:r>
          </w:hyperlink>
        </w:p>
        <w:p w14:paraId="3F553030" w14:textId="1CE2755B"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52" w:history="1">
            <w:r>
              <w:rPr>
                <w:rStyle w:val="Hyperlink"/>
                <w:noProof/>
              </w:rPr>
              <w:t>3.3  PABX Exchange / Telephony System</w:t>
            </w:r>
            <w:r>
              <w:rPr>
                <w:noProof/>
                <w:webHidden/>
              </w:rPr>
              <w:tab/>
              <w:fldChar w:fldCharType="begin"/>
              <w:instrText xml:space="preserve"> PAGEREF _Toc237210552 \h </w:instrText>
              <w:fldChar w:fldCharType="separate"/>
              <w:t>184</w:t>
              <w:fldChar w:fldCharType="end"/>
            </w:r>
          </w:hyperlink>
        </w:p>
        <w:p w14:paraId="4226888A" w14:textId="08405671"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53" w:history="1">
            <w:r>
              <w:rPr>
                <w:rStyle w:val="Hyperlink"/>
                <w:noProof/>
              </w:rPr>
              <w:t>3.4  VHF for Communication between Switchyards and Local Control Centers</w:t>
            </w:r>
            <w:r>
              <w:rPr>
                <w:noProof/>
                <w:webHidden/>
              </w:rPr>
              <w:tab/>
              <w:fldChar w:fldCharType="begin"/>
              <w:instrText xml:space="preserve"> PAGEREF _Toc237210553 \h </w:instrText>
              <w:fldChar w:fldCharType="separate"/>
              <w:t>186</w:t>
              <w:fldChar w:fldCharType="end"/>
            </w:r>
          </w:hyperlink>
        </w:p>
        <w:p w14:paraId="5B50ED93" w14:textId="7F542850"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554" w:history="1">
            <w:r>
              <w:rPr>
                <w:rStyle w:val="Hyperlink"/>
                <w:noProof/>
              </w:rPr>
              <w:t>4.  POWER QUALITY METER (PQM)</w:t>
            </w:r>
            <w:r>
              <w:rPr>
                <w:noProof/>
                <w:webHidden/>
              </w:rPr>
              <w:tab/>
              <w:fldChar w:fldCharType="begin"/>
              <w:instrText xml:space="preserve"> PAGEREF _Toc237210554 \h </w:instrText>
              <w:fldChar w:fldCharType="separate"/>
              <w:t>187</w:t>
              <w:fldChar w:fldCharType="end"/>
            </w:r>
          </w:hyperlink>
        </w:p>
        <w:p w14:paraId="4AB6F944" w14:textId="1D42BD35"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55" w:history="1">
            <w:r>
              <w:rPr>
                <w:rStyle w:val="Hyperlink"/>
                <w:noProof/>
              </w:rPr>
              <w:t>4.1  Brief Description</w:t>
            </w:r>
            <w:r>
              <w:rPr>
                <w:noProof/>
                <w:webHidden/>
              </w:rPr>
              <w:tab/>
              <w:fldChar w:fldCharType="begin"/>
              <w:instrText xml:space="preserve"> PAGEREF _Toc237210555 \h </w:instrText>
              <w:fldChar w:fldCharType="separate"/>
              <w:t>187</w:t>
              <w:fldChar w:fldCharType="end"/>
            </w:r>
          </w:hyperlink>
        </w:p>
        <w:p w14:paraId="68858FE0" w14:textId="47EC42B2"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56" w:history="1">
            <w:r>
              <w:rPr>
                <w:rStyle w:val="Hyperlink"/>
                <w:noProof/>
              </w:rPr>
              <w:t>4.2  General Requirements</w:t>
            </w:r>
            <w:r>
              <w:rPr>
                <w:noProof/>
                <w:webHidden/>
              </w:rPr>
              <w:tab/>
              <w:fldChar w:fldCharType="begin"/>
              <w:instrText xml:space="preserve"> PAGEREF _Toc237210556 \h </w:instrText>
              <w:fldChar w:fldCharType="separate"/>
              <w:t>187</w:t>
              <w:fldChar w:fldCharType="end"/>
            </w:r>
          </w:hyperlink>
        </w:p>
        <w:p w14:paraId="66ED6CF9" w14:textId="78C2103B"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57" w:history="1">
            <w:r>
              <w:rPr>
                <w:rStyle w:val="Hyperlink"/>
                <w:noProof/>
              </w:rPr>
              <w:t>4.3  Measurement and Recording Capability</w:t>
            </w:r>
            <w:r>
              <w:rPr>
                <w:noProof/>
                <w:webHidden/>
              </w:rPr>
              <w:tab/>
              <w:fldChar w:fldCharType="begin"/>
              <w:instrText xml:space="preserve"> PAGEREF _Toc237210557 \h </w:instrText>
              <w:fldChar w:fldCharType="separate"/>
              <w:t>188</w:t>
              <w:fldChar w:fldCharType="end"/>
            </w:r>
          </w:hyperlink>
        </w:p>
        <w:p w14:paraId="3D7A7C2D" w14:textId="366F0710"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58" w:history="1">
            <w:r>
              <w:rPr>
                <w:rStyle w:val="Hyperlink"/>
                <w:noProof/>
              </w:rPr>
              <w:t>4.4  Environmental and Electromagnetic Compatibility</w:t>
            </w:r>
            <w:r>
              <w:rPr>
                <w:noProof/>
                <w:webHidden/>
              </w:rPr>
              <w:tab/>
              <w:fldChar w:fldCharType="begin"/>
              <w:instrText xml:space="preserve"> PAGEREF _Toc237210558 \h </w:instrText>
              <w:fldChar w:fldCharType="separate"/>
              <w:t>188</w:t>
              <w:fldChar w:fldCharType="end"/>
            </w:r>
          </w:hyperlink>
        </w:p>
        <w:p w14:paraId="1EFA9D85" w14:textId="20B1E23B"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59" w:history="1">
            <w:r>
              <w:rPr>
                <w:rStyle w:val="Hyperlink"/>
                <w:noProof/>
              </w:rPr>
              <w:t>4.5  PQM Remote Monitoring and Configuration Software</w:t>
            </w:r>
            <w:r>
              <w:rPr>
                <w:noProof/>
                <w:webHidden/>
              </w:rPr>
              <w:tab/>
              <w:fldChar w:fldCharType="begin"/>
              <w:instrText xml:space="preserve"> PAGEREF _Toc237210559 \h </w:instrText>
              <w:fldChar w:fldCharType="separate"/>
              <w:t>189</w:t>
              <w:fldChar w:fldCharType="end"/>
            </w:r>
          </w:hyperlink>
        </w:p>
        <w:p w14:paraId="0F79C29F" w14:textId="451F8C7E" w:rsidR="00377BD5" w:rsidRDefault="00377BD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210560" w:history="1">
            <w:r>
              <w:rPr>
                <w:rStyle w:val="Hyperlink"/>
                <w:rFonts w:eastAsia="Calibri"/>
                <w:b/>
                <w:bCs/>
                <w:noProof/>
              </w:rPr>
              <w:t>Chapter 13</w:t>
            </w:r>
            <w:r>
              <w:rPr>
                <w:noProof/>
                <w:webHidden/>
              </w:rPr>
              <w:tab/>
              <w:fldChar w:fldCharType="begin"/>
              <w:instrText xml:space="preserve"> PAGEREF _Toc237210560 \h </w:instrText>
              <w:fldChar w:fldCharType="separate"/>
              <w:t>190</w:t>
              <w:fldChar w:fldCharType="end"/>
            </w:r>
          </w:hyperlink>
        </w:p>
        <w:p w14:paraId="4D2C164B" w14:textId="30E44452" w:rsidR="00377BD5" w:rsidRDefault="00377BD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210561" w:history="1">
            <w:r>
              <w:rPr>
                <w:rStyle w:val="Hyperlink"/>
                <w:rFonts w:eastAsia="Calibri"/>
                <w:b/>
                <w:bCs/>
                <w:noProof/>
              </w:rPr>
              <w:t>Civil Works, Including Buildings and</w:t>
            </w:r>
            <w:r>
              <w:rPr>
                <w:noProof/>
                <w:webHidden/>
              </w:rPr>
              <w:tab/>
              <w:fldChar w:fldCharType="begin"/>
              <w:instrText xml:space="preserve"> PAGEREF _Toc237210561 \h </w:instrText>
              <w:fldChar w:fldCharType="separate"/>
              <w:t>190</w:t>
              <w:fldChar w:fldCharType="end"/>
            </w:r>
          </w:hyperlink>
        </w:p>
        <w:p w14:paraId="2F600E7E" w14:textId="4F5421CC" w:rsidR="00377BD5" w:rsidRDefault="00377BD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210562" w:history="1">
            <w:r>
              <w:rPr>
                <w:rStyle w:val="Hyperlink"/>
                <w:rFonts w:eastAsia="Calibri"/>
                <w:b/>
                <w:bCs/>
                <w:noProof/>
              </w:rPr>
              <w:t>Related Installations</w:t>
            </w:r>
            <w:r>
              <w:rPr>
                <w:noProof/>
                <w:webHidden/>
              </w:rPr>
              <w:tab/>
              <w:fldChar w:fldCharType="begin"/>
              <w:instrText xml:space="preserve"> PAGEREF _Toc237210562 \h </w:instrText>
              <w:fldChar w:fldCharType="separate"/>
              <w:t>190</w:t>
              <w:fldChar w:fldCharType="end"/>
            </w:r>
          </w:hyperlink>
        </w:p>
        <w:p w14:paraId="1318CA0C" w14:textId="6E97B737"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563" w:history="1">
            <w:r>
              <w:rPr>
                <w:rStyle w:val="Hyperlink"/>
                <w:noProof/>
              </w:rPr>
              <w:t>1.  General Description of the Project</w:t>
            </w:r>
            <w:r>
              <w:rPr>
                <w:noProof/>
                <w:webHidden/>
              </w:rPr>
              <w:tab/>
              <w:fldChar w:fldCharType="begin"/>
              <w:instrText xml:space="preserve"> PAGEREF _Toc237210563 \h </w:instrText>
              <w:fldChar w:fldCharType="separate"/>
              <w:t>191</w:t>
              <w:fldChar w:fldCharType="end"/>
            </w:r>
          </w:hyperlink>
        </w:p>
        <w:p w14:paraId="390BF2C5" w14:textId="79307222"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564" w:history="1">
            <w:r>
              <w:rPr>
                <w:rStyle w:val="Hyperlink"/>
                <w:noProof/>
              </w:rPr>
              <w:t>2.  Scope of Supply and Services</w:t>
            </w:r>
            <w:r>
              <w:rPr>
                <w:noProof/>
                <w:webHidden/>
              </w:rPr>
              <w:tab/>
              <w:fldChar w:fldCharType="begin"/>
              <w:instrText xml:space="preserve"> PAGEREF _Toc237210564 \h </w:instrText>
              <w:fldChar w:fldCharType="separate"/>
              <w:t>193</w:t>
              <w:fldChar w:fldCharType="end"/>
            </w:r>
          </w:hyperlink>
        </w:p>
        <w:p w14:paraId="1A6D4330" w14:textId="1581A110"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65" w:history="1">
            <w:r>
              <w:rPr>
                <w:rStyle w:val="Hyperlink"/>
                <w:noProof/>
              </w:rPr>
              <w:t>2.1  General</w:t>
            </w:r>
            <w:r>
              <w:rPr>
                <w:noProof/>
                <w:webHidden/>
              </w:rPr>
              <w:tab/>
              <w:fldChar w:fldCharType="begin"/>
              <w:instrText xml:space="preserve"> PAGEREF _Toc237210565 \h </w:instrText>
              <w:fldChar w:fldCharType="separate"/>
              <w:t>193</w:t>
              <w:fldChar w:fldCharType="end"/>
            </w:r>
          </w:hyperlink>
        </w:p>
        <w:p w14:paraId="6CB7572F" w14:textId="647DF494"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66" w:history="1">
            <w:r>
              <w:rPr>
                <w:rStyle w:val="Hyperlink"/>
                <w:noProof/>
              </w:rPr>
              <w:t>2.2  The Civil Works in the Substations</w:t>
            </w:r>
            <w:r>
              <w:rPr>
                <w:noProof/>
                <w:webHidden/>
              </w:rPr>
              <w:tab/>
              <w:fldChar w:fldCharType="begin"/>
              <w:instrText xml:space="preserve"> PAGEREF _Toc237210566 \h </w:instrText>
              <w:fldChar w:fldCharType="separate"/>
              <w:t>194</w:t>
              <w:fldChar w:fldCharType="end"/>
            </w:r>
          </w:hyperlink>
        </w:p>
        <w:p w14:paraId="5098A29B" w14:textId="1A43873C"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67" w:history="1">
            <w:r>
              <w:rPr>
                <w:rStyle w:val="Hyperlink"/>
                <w:noProof/>
              </w:rPr>
              <w:t>2.3  Instructions Related to the Scope of Works</w:t>
            </w:r>
            <w:r>
              <w:rPr>
                <w:noProof/>
                <w:webHidden/>
              </w:rPr>
              <w:tab/>
              <w:fldChar w:fldCharType="begin"/>
              <w:instrText xml:space="preserve"> PAGEREF _Toc237210567 \h </w:instrText>
              <w:fldChar w:fldCharType="separate"/>
              <w:t>194</w:t>
              <w:fldChar w:fldCharType="end"/>
            </w:r>
          </w:hyperlink>
        </w:p>
        <w:p w14:paraId="0AA2E9F5" w14:textId="5C33C382"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68" w:history="1">
            <w:r>
              <w:rPr>
                <w:rStyle w:val="Hyperlink"/>
                <w:noProof/>
              </w:rPr>
              <w:t>2.4  Design and Engineering</w:t>
            </w:r>
            <w:r>
              <w:rPr>
                <w:noProof/>
                <w:webHidden/>
              </w:rPr>
              <w:tab/>
              <w:fldChar w:fldCharType="begin"/>
              <w:instrText xml:space="preserve"> PAGEREF _Toc237210568 \h </w:instrText>
              <w:fldChar w:fldCharType="separate"/>
              <w:t>195</w:t>
              <w:fldChar w:fldCharType="end"/>
            </w:r>
          </w:hyperlink>
        </w:p>
        <w:p w14:paraId="26F600B8" w14:textId="5ADC3BC9"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69" w:history="1">
            <w:r>
              <w:rPr>
                <w:rStyle w:val="Hyperlink"/>
                <w:noProof/>
              </w:rPr>
              <w:t>2.5  Site-Related Surveys</w:t>
            </w:r>
            <w:r>
              <w:rPr>
                <w:noProof/>
                <w:webHidden/>
              </w:rPr>
              <w:tab/>
              <w:fldChar w:fldCharType="begin"/>
              <w:instrText xml:space="preserve"> PAGEREF _Toc237210569 \h </w:instrText>
              <w:fldChar w:fldCharType="separate"/>
              <w:t>196</w:t>
              <w:fldChar w:fldCharType="end"/>
            </w:r>
          </w:hyperlink>
        </w:p>
        <w:p w14:paraId="46866CD5" w14:textId="5185ACE4"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70" w:history="1">
            <w:r>
              <w:rPr>
                <w:rStyle w:val="Hyperlink"/>
                <w:noProof/>
              </w:rPr>
              <w:t>2.6  Soil Investigations</w:t>
            </w:r>
            <w:r>
              <w:rPr>
                <w:noProof/>
                <w:webHidden/>
              </w:rPr>
              <w:tab/>
              <w:fldChar w:fldCharType="begin"/>
              <w:instrText xml:space="preserve"> PAGEREF _Toc237210570 \h </w:instrText>
              <w:fldChar w:fldCharType="separate"/>
              <w:t>197</w:t>
              <w:fldChar w:fldCharType="end"/>
            </w:r>
          </w:hyperlink>
        </w:p>
        <w:p w14:paraId="2E0A06FD" w14:textId="7BD15125"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71" w:history="1">
            <w:r>
              <w:rPr>
                <w:rStyle w:val="Hyperlink"/>
                <w:noProof/>
              </w:rPr>
              <w:t>2.7  Site Development Works</w:t>
            </w:r>
            <w:r>
              <w:rPr>
                <w:noProof/>
                <w:webHidden/>
              </w:rPr>
              <w:tab/>
              <w:fldChar w:fldCharType="begin"/>
              <w:instrText xml:space="preserve"> PAGEREF _Toc237210571 \h </w:instrText>
              <w:fldChar w:fldCharType="separate"/>
              <w:t>197</w:t>
              <w:fldChar w:fldCharType="end"/>
            </w:r>
          </w:hyperlink>
        </w:p>
        <w:p w14:paraId="51BAE90F" w14:textId="5D81E81A"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72" w:history="1">
            <w:r>
              <w:rPr>
                <w:rStyle w:val="Hyperlink"/>
                <w:noProof/>
              </w:rPr>
              <w:t>2.8  Site Installation and Temporary Works</w:t>
            </w:r>
            <w:r>
              <w:rPr>
                <w:noProof/>
                <w:webHidden/>
              </w:rPr>
              <w:tab/>
              <w:fldChar w:fldCharType="begin"/>
              <w:instrText xml:space="preserve"> PAGEREF _Toc237210572 \h </w:instrText>
              <w:fldChar w:fldCharType="separate"/>
              <w:t>198</w:t>
              <w:fldChar w:fldCharType="end"/>
            </w:r>
          </w:hyperlink>
        </w:p>
        <w:p w14:paraId="0A8BB36D" w14:textId="5AE4C9A0"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573" w:history="1">
            <w:r>
              <w:rPr>
                <w:rStyle w:val="Hyperlink"/>
                <w:noProof/>
              </w:rPr>
              <w:t>3.0  Main Civil Works</w:t>
            </w:r>
            <w:r>
              <w:rPr>
                <w:noProof/>
                <w:webHidden/>
              </w:rPr>
              <w:tab/>
              <w:fldChar w:fldCharType="begin"/>
              <w:instrText xml:space="preserve"> PAGEREF _Toc237210573 \h </w:instrText>
              <w:fldChar w:fldCharType="separate"/>
              <w:t>202</w:t>
              <w:fldChar w:fldCharType="end"/>
            </w:r>
          </w:hyperlink>
        </w:p>
        <w:p w14:paraId="2C6F214F" w14:textId="2E7D8FCA"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74" w:history="1">
            <w:r>
              <w:rPr>
                <w:rStyle w:val="Hyperlink"/>
                <w:noProof/>
              </w:rPr>
              <w:t>3.1  General Layout</w:t>
            </w:r>
            <w:r>
              <w:rPr>
                <w:noProof/>
                <w:webHidden/>
              </w:rPr>
              <w:tab/>
              <w:fldChar w:fldCharType="begin"/>
              <w:instrText xml:space="preserve"> PAGEREF _Toc237210574 \h </w:instrText>
              <w:fldChar w:fldCharType="separate"/>
              <w:t>202</w:t>
              <w:fldChar w:fldCharType="end"/>
            </w:r>
          </w:hyperlink>
        </w:p>
        <w:p w14:paraId="3E5D9CD4" w14:textId="40FE2EDC"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75" w:history="1">
            <w:r>
              <w:rPr>
                <w:rStyle w:val="Hyperlink"/>
                <w:noProof/>
              </w:rPr>
              <w:t>3.2  Control Building</w:t>
            </w:r>
            <w:r>
              <w:rPr>
                <w:noProof/>
                <w:webHidden/>
              </w:rPr>
              <w:tab/>
              <w:fldChar w:fldCharType="begin"/>
              <w:instrText xml:space="preserve"> PAGEREF _Toc237210575 \h </w:instrText>
              <w:fldChar w:fldCharType="separate"/>
              <w:t>203</w:t>
              <w:fldChar w:fldCharType="end"/>
            </w:r>
          </w:hyperlink>
        </w:p>
        <w:p w14:paraId="285655A5" w14:textId="47210F3F"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76" w:history="1">
            <w:r>
              <w:rPr>
                <w:rStyle w:val="Hyperlink"/>
                <w:rFonts w:asciiTheme="minorBidi" w:hAnsiTheme="minorBidi"/>
                <w:b/>
                <w:bCs/>
                <w:noProof/>
              </w:rPr>
              <w:t>Internal Finish Schedule — Flooring, Walls, Ceiling, Doors and Windows</w:t>
            </w:r>
            <w:r>
              <w:rPr>
                <w:noProof/>
                <w:webHidden/>
              </w:rPr>
              <w:tab/>
              <w:fldChar w:fldCharType="begin"/>
              <w:instrText xml:space="preserve"> PAGEREF _Toc237210576 \h </w:instrText>
              <w:fldChar w:fldCharType="separate"/>
              <w:t>206</w:t>
              <w:fldChar w:fldCharType="end"/>
            </w:r>
          </w:hyperlink>
        </w:p>
        <w:p w14:paraId="1320729C" w14:textId="3561C1EE"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77" w:history="1">
            <w:r>
              <w:rPr>
                <w:rStyle w:val="Hyperlink"/>
                <w:noProof/>
              </w:rPr>
              <w:t>3.3  Gatehouse</w:t>
            </w:r>
            <w:r>
              <w:rPr>
                <w:noProof/>
                <w:webHidden/>
              </w:rPr>
              <w:tab/>
              <w:fldChar w:fldCharType="begin"/>
              <w:instrText xml:space="preserve"> PAGEREF _Toc237210577 \h </w:instrText>
              <w:fldChar w:fldCharType="separate"/>
              <w:t>208</w:t>
              <w:fldChar w:fldCharType="end"/>
            </w:r>
          </w:hyperlink>
        </w:p>
        <w:p w14:paraId="5ED99214" w14:textId="425D265A"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78" w:history="1">
            <w:r>
              <w:rPr>
                <w:rStyle w:val="Hyperlink"/>
                <w:noProof/>
              </w:rPr>
              <w:t>3.4  Warehouse Building</w:t>
            </w:r>
            <w:r>
              <w:rPr>
                <w:noProof/>
                <w:webHidden/>
              </w:rPr>
              <w:tab/>
              <w:fldChar w:fldCharType="begin"/>
              <w:instrText xml:space="preserve"> PAGEREF _Toc237210578 \h </w:instrText>
              <w:fldChar w:fldCharType="separate"/>
              <w:t>209</w:t>
              <w:fldChar w:fldCharType="end"/>
            </w:r>
          </w:hyperlink>
        </w:p>
        <w:p w14:paraId="5BC5E713" w14:textId="18CF6B9E"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79" w:history="1">
            <w:r>
              <w:rPr>
                <w:rStyle w:val="Hyperlink"/>
                <w:noProof/>
              </w:rPr>
              <w:t>3.5  Outdoor Foundations</w:t>
            </w:r>
            <w:r>
              <w:rPr>
                <w:noProof/>
                <w:webHidden/>
              </w:rPr>
              <w:tab/>
              <w:fldChar w:fldCharType="begin"/>
              <w:instrText xml:space="preserve"> PAGEREF _Toc237210579 \h </w:instrText>
              <w:fldChar w:fldCharType="separate"/>
              <w:t>210</w:t>
              <w:fldChar w:fldCharType="end"/>
            </w:r>
          </w:hyperlink>
        </w:p>
        <w:p w14:paraId="523EADA0" w14:textId="503A1DA4"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80" w:history="1">
            <w:r>
              <w:rPr>
                <w:rStyle w:val="Hyperlink"/>
                <w:noProof/>
              </w:rPr>
              <w:t>3.6  Roads, Paving and Surfacing</w:t>
            </w:r>
            <w:r>
              <w:rPr>
                <w:noProof/>
                <w:webHidden/>
              </w:rPr>
              <w:tab/>
              <w:fldChar w:fldCharType="begin"/>
              <w:instrText xml:space="preserve"> PAGEREF _Toc237210580 \h </w:instrText>
              <w:fldChar w:fldCharType="separate"/>
              <w:t>212</w:t>
              <w:fldChar w:fldCharType="end"/>
            </w:r>
          </w:hyperlink>
        </w:p>
        <w:p w14:paraId="4997B847" w14:textId="0DF5D829"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81" w:history="1">
            <w:r>
              <w:rPr>
                <w:rStyle w:val="Hyperlink"/>
                <w:noProof/>
              </w:rPr>
              <w:t>3.7  Boundary Wall</w:t>
            </w:r>
            <w:r>
              <w:rPr>
                <w:noProof/>
                <w:webHidden/>
              </w:rPr>
              <w:tab/>
              <w:fldChar w:fldCharType="begin"/>
              <w:instrText xml:space="preserve"> PAGEREF _Toc237210581 \h </w:instrText>
              <w:fldChar w:fldCharType="separate"/>
              <w:t>216</w:t>
              <w:fldChar w:fldCharType="end"/>
            </w:r>
          </w:hyperlink>
        </w:p>
        <w:p w14:paraId="5C855DDF" w14:textId="5996944C"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82" w:history="1">
            <w:r>
              <w:rPr>
                <w:rStyle w:val="Hyperlink"/>
                <w:noProof/>
              </w:rPr>
              <w:t>3.8  Chain Link Fences and Gates</w:t>
            </w:r>
            <w:r>
              <w:rPr>
                <w:noProof/>
                <w:webHidden/>
              </w:rPr>
              <w:tab/>
              <w:fldChar w:fldCharType="begin"/>
              <w:instrText xml:space="preserve"> PAGEREF _Toc237210582 \h </w:instrText>
              <w:fldChar w:fldCharType="separate"/>
              <w:t>219</w:t>
              <w:fldChar w:fldCharType="end"/>
            </w:r>
          </w:hyperlink>
        </w:p>
        <w:p w14:paraId="036F2B4D" w14:textId="7C8672C7"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83" w:history="1">
            <w:r>
              <w:rPr>
                <w:rStyle w:val="Hyperlink"/>
                <w:noProof/>
              </w:rPr>
              <w:t>3.9  Stormwater Drainage System</w:t>
            </w:r>
            <w:r>
              <w:rPr>
                <w:noProof/>
                <w:webHidden/>
              </w:rPr>
              <w:tab/>
              <w:fldChar w:fldCharType="begin"/>
              <w:instrText xml:space="preserve"> PAGEREF _Toc237210583 \h </w:instrText>
              <w:fldChar w:fldCharType="separate"/>
              <w:t>221</w:t>
              <w:fldChar w:fldCharType="end"/>
            </w:r>
          </w:hyperlink>
        </w:p>
        <w:p w14:paraId="5ADCE30A" w14:textId="6C797B7D"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84" w:history="1">
            <w:r>
              <w:rPr>
                <w:rStyle w:val="Hyperlink"/>
                <w:noProof/>
              </w:rPr>
              <w:t>3.10  Sanitary Sewage Drainage</w:t>
            </w:r>
            <w:r>
              <w:rPr>
                <w:noProof/>
                <w:webHidden/>
              </w:rPr>
              <w:tab/>
              <w:fldChar w:fldCharType="begin"/>
              <w:instrText xml:space="preserve"> PAGEREF _Toc237210584 \h </w:instrText>
              <w:fldChar w:fldCharType="separate"/>
              <w:t>221</w:t>
              <w:fldChar w:fldCharType="end"/>
            </w:r>
          </w:hyperlink>
        </w:p>
        <w:p w14:paraId="66FEEE11" w14:textId="4A814783"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85" w:history="1">
            <w:r>
              <w:rPr>
                <w:rStyle w:val="Hyperlink"/>
                <w:noProof/>
              </w:rPr>
              <w:t>3.11  Landscaping</w:t>
            </w:r>
            <w:r>
              <w:rPr>
                <w:noProof/>
                <w:webHidden/>
              </w:rPr>
              <w:tab/>
              <w:fldChar w:fldCharType="begin"/>
              <w:instrText xml:space="preserve"> PAGEREF _Toc237210585 \h </w:instrText>
              <w:fldChar w:fldCharType="separate"/>
              <w:t>221</w:t>
              <w:fldChar w:fldCharType="end"/>
            </w:r>
          </w:hyperlink>
        </w:p>
        <w:p w14:paraId="5CFFF08B" w14:textId="2FECF498"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86" w:history="1">
            <w:r>
              <w:rPr>
                <w:rStyle w:val="Hyperlink"/>
                <w:noProof/>
              </w:rPr>
              <w:t>3.12  Retaining Wall Construction</w:t>
            </w:r>
            <w:r>
              <w:rPr>
                <w:noProof/>
                <w:webHidden/>
              </w:rPr>
              <w:tab/>
              <w:fldChar w:fldCharType="begin"/>
              <w:instrText xml:space="preserve"> PAGEREF _Toc237210586 \h </w:instrText>
              <w:fldChar w:fldCharType="separate"/>
              <w:t>222</w:t>
              <w:fldChar w:fldCharType="end"/>
            </w:r>
          </w:hyperlink>
        </w:p>
        <w:p w14:paraId="61BBF3B0" w14:textId="5C7B149D"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87" w:history="1">
            <w:r>
              <w:rPr>
                <w:rStyle w:val="Hyperlink"/>
                <w:noProof/>
              </w:rPr>
              <w:t>3.13  RCC-Framed Gatehouse with Steel Truss Roof</w:t>
            </w:r>
            <w:r>
              <w:rPr>
                <w:noProof/>
                <w:webHidden/>
              </w:rPr>
              <w:tab/>
              <w:fldChar w:fldCharType="begin"/>
              <w:instrText xml:space="preserve"> PAGEREF _Toc237210587 \h </w:instrText>
              <w:fldChar w:fldCharType="separate"/>
              <w:t>222</w:t>
              <w:fldChar w:fldCharType="end"/>
            </w:r>
          </w:hyperlink>
        </w:p>
        <w:p w14:paraId="0280960F" w14:textId="460E7FE6"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88" w:history="1">
            <w:r>
              <w:rPr>
                <w:rStyle w:val="Hyperlink"/>
                <w:noProof/>
              </w:rPr>
              <w:t>3.14  RCC Framed Pump House</w:t>
            </w:r>
            <w:r>
              <w:rPr>
                <w:noProof/>
                <w:webHidden/>
              </w:rPr>
              <w:tab/>
              <w:fldChar w:fldCharType="begin"/>
              <w:instrText xml:space="preserve"> PAGEREF _Toc237210588 \h </w:instrText>
              <w:fldChar w:fldCharType="separate"/>
              <w:t>222</w:t>
              <w:fldChar w:fldCharType="end"/>
            </w:r>
          </w:hyperlink>
        </w:p>
        <w:p w14:paraId="1A097F3D" w14:textId="76186823"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89" w:history="1">
            <w:r>
              <w:rPr>
                <w:rStyle w:val="Hyperlink"/>
                <w:noProof/>
              </w:rPr>
              <w:t>3.15  RCC Framed Overhead Water Tank</w:t>
            </w:r>
            <w:r>
              <w:rPr>
                <w:noProof/>
                <w:webHidden/>
              </w:rPr>
              <w:tab/>
              <w:fldChar w:fldCharType="begin"/>
              <w:instrText xml:space="preserve"> PAGEREF _Toc237210589 \h </w:instrText>
              <w:fldChar w:fldCharType="separate"/>
              <w:t>222</w:t>
              <w:fldChar w:fldCharType="end"/>
            </w:r>
          </w:hyperlink>
        </w:p>
        <w:p w14:paraId="79630D11" w14:textId="7C8030E8"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590" w:history="1">
            <w:r>
              <w:rPr>
                <w:rStyle w:val="Hyperlink"/>
                <w:noProof/>
              </w:rPr>
              <w:t>4.0  General Design Requirements</w:t>
            </w:r>
            <w:r>
              <w:rPr>
                <w:noProof/>
                <w:webHidden/>
              </w:rPr>
              <w:tab/>
              <w:fldChar w:fldCharType="begin"/>
              <w:instrText xml:space="preserve"> PAGEREF _Toc237210590 \h </w:instrText>
              <w:fldChar w:fldCharType="separate"/>
              <w:t>223</w:t>
              <w:fldChar w:fldCharType="end"/>
            </w:r>
          </w:hyperlink>
        </w:p>
        <w:p w14:paraId="67F94813" w14:textId="46BB69F7"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91" w:history="1">
            <w:r>
              <w:rPr>
                <w:rStyle w:val="Hyperlink"/>
                <w:noProof/>
              </w:rPr>
              <w:t>4.1  Instructions for the Basic Design</w:t>
            </w:r>
            <w:r>
              <w:rPr>
                <w:noProof/>
                <w:webHidden/>
              </w:rPr>
              <w:tab/>
              <w:fldChar w:fldCharType="begin"/>
              <w:instrText xml:space="preserve"> PAGEREF _Toc237210591 \h </w:instrText>
              <w:fldChar w:fldCharType="separate"/>
              <w:t>223</w:t>
              <w:fldChar w:fldCharType="end"/>
            </w:r>
          </w:hyperlink>
        </w:p>
        <w:p w14:paraId="614EE754" w14:textId="1D6B273A"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92" w:history="1">
            <w:r>
              <w:rPr>
                <w:rStyle w:val="Hyperlink"/>
                <w:noProof/>
              </w:rPr>
              <w:t>4.2  Particular Architectural Requirements</w:t>
            </w:r>
            <w:r>
              <w:rPr>
                <w:noProof/>
                <w:webHidden/>
              </w:rPr>
              <w:tab/>
              <w:fldChar w:fldCharType="begin"/>
              <w:instrText xml:space="preserve"> PAGEREF _Toc237210592 \h </w:instrText>
              <w:fldChar w:fldCharType="separate"/>
              <w:t>224</w:t>
              <w:fldChar w:fldCharType="end"/>
            </w:r>
          </w:hyperlink>
        </w:p>
        <w:p w14:paraId="2B0D66F8" w14:textId="6CBA1EE2"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93" w:history="1">
            <w:r>
              <w:rPr>
                <w:rStyle w:val="Hyperlink"/>
                <w:noProof/>
              </w:rPr>
              <w:t>4.3  Responsibilities of the Contractor</w:t>
            </w:r>
            <w:r>
              <w:rPr>
                <w:noProof/>
                <w:webHidden/>
              </w:rPr>
              <w:tab/>
              <w:fldChar w:fldCharType="begin"/>
              <w:instrText xml:space="preserve"> PAGEREF _Toc237210593 \h </w:instrText>
              <w:fldChar w:fldCharType="separate"/>
              <w:t>224</w:t>
              <w:fldChar w:fldCharType="end"/>
            </w:r>
          </w:hyperlink>
        </w:p>
        <w:p w14:paraId="3C340FAF" w14:textId="1532FA80"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94" w:history="1">
            <w:r>
              <w:rPr>
                <w:rStyle w:val="Hyperlink"/>
                <w:noProof/>
              </w:rPr>
              <w:t>4.4  Codes and Standards</w:t>
            </w:r>
            <w:r>
              <w:rPr>
                <w:noProof/>
                <w:webHidden/>
              </w:rPr>
              <w:tab/>
              <w:fldChar w:fldCharType="begin"/>
              <w:instrText xml:space="preserve"> PAGEREF _Toc237210594 \h </w:instrText>
              <w:fldChar w:fldCharType="separate"/>
              <w:t>227</w:t>
              <w:fldChar w:fldCharType="end"/>
            </w:r>
          </w:hyperlink>
        </w:p>
        <w:p w14:paraId="344A9360" w14:textId="01DBCBEF"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95" w:history="1">
            <w:r>
              <w:rPr>
                <w:rStyle w:val="Hyperlink"/>
                <w:noProof/>
              </w:rPr>
              <w:t>4.5  Design Loads</w:t>
            </w:r>
            <w:r>
              <w:rPr>
                <w:noProof/>
                <w:webHidden/>
              </w:rPr>
              <w:tab/>
              <w:fldChar w:fldCharType="begin"/>
              <w:instrText xml:space="preserve"> PAGEREF _Toc237210595 \h </w:instrText>
              <w:fldChar w:fldCharType="separate"/>
              <w:t>227</w:t>
              <w:fldChar w:fldCharType="end"/>
            </w:r>
          </w:hyperlink>
        </w:p>
        <w:p w14:paraId="2C04ABCF" w14:textId="5B94373F"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96" w:history="1">
            <w:r>
              <w:rPr>
                <w:rStyle w:val="Hyperlink"/>
                <w:noProof/>
              </w:rPr>
              <w:t>4.6  Foundation Design</w:t>
            </w:r>
            <w:r>
              <w:rPr>
                <w:noProof/>
                <w:webHidden/>
              </w:rPr>
              <w:tab/>
              <w:fldChar w:fldCharType="begin"/>
              <w:instrText xml:space="preserve"> PAGEREF _Toc237210596 \h </w:instrText>
              <w:fldChar w:fldCharType="separate"/>
              <w:t>229</w:t>
              <w:fldChar w:fldCharType="end"/>
            </w:r>
          </w:hyperlink>
        </w:p>
        <w:p w14:paraId="4A3FE72F" w14:textId="1E268305"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97" w:history="1">
            <w:r>
              <w:rPr>
                <w:rStyle w:val="Hyperlink"/>
                <w:noProof/>
              </w:rPr>
              <w:t>4.6 Foundation Types</w:t>
            </w:r>
            <w:r>
              <w:rPr>
                <w:noProof/>
                <w:webHidden/>
              </w:rPr>
              <w:tab/>
              <w:fldChar w:fldCharType="begin"/>
              <w:instrText xml:space="preserve"> PAGEREF _Toc237210597 \h </w:instrText>
              <w:fldChar w:fldCharType="separate"/>
              <w:t>229</w:t>
              <w:fldChar w:fldCharType="end"/>
            </w:r>
          </w:hyperlink>
        </w:p>
        <w:p w14:paraId="1094DEC1" w14:textId="49A40704"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98" w:history="1">
            <w:r>
              <w:rPr>
                <w:rStyle w:val="Hyperlink"/>
                <w:noProof/>
              </w:rPr>
              <w:t>4.7 Design Criteria</w:t>
            </w:r>
            <w:r>
              <w:rPr>
                <w:noProof/>
                <w:webHidden/>
              </w:rPr>
              <w:tab/>
              <w:fldChar w:fldCharType="begin"/>
              <w:instrText xml:space="preserve"> PAGEREF _Toc237210598 \h </w:instrText>
              <w:fldChar w:fldCharType="separate"/>
              <w:t>230</w:t>
              <w:fldChar w:fldCharType="end"/>
            </w:r>
          </w:hyperlink>
        </w:p>
        <w:p w14:paraId="3A323C13" w14:textId="130F88C4"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599" w:history="1">
            <w:r>
              <w:rPr>
                <w:rStyle w:val="Hyperlink"/>
                <w:noProof/>
              </w:rPr>
              <w:t>4.8 Special Civil Design Requirements</w:t>
            </w:r>
            <w:r>
              <w:rPr>
                <w:noProof/>
                <w:webHidden/>
              </w:rPr>
              <w:tab/>
              <w:fldChar w:fldCharType="begin"/>
              <w:instrText xml:space="preserve"> PAGEREF _Toc237210599 \h </w:instrText>
              <w:fldChar w:fldCharType="separate"/>
              <w:t>231</w:t>
              <w:fldChar w:fldCharType="end"/>
            </w:r>
          </w:hyperlink>
        </w:p>
        <w:p w14:paraId="343773F4" w14:textId="1E143E21"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00" w:history="1">
            <w:r>
              <w:rPr>
                <w:rStyle w:val="Hyperlink"/>
                <w:noProof/>
              </w:rPr>
              <w:t>4.9 Cable Trenches (General)</w:t>
            </w:r>
            <w:r>
              <w:rPr>
                <w:noProof/>
                <w:webHidden/>
              </w:rPr>
              <w:tab/>
              <w:fldChar w:fldCharType="begin"/>
              <w:instrText xml:space="preserve"> PAGEREF _Toc237210600 \h </w:instrText>
              <w:fldChar w:fldCharType="separate"/>
              <w:t>233</w:t>
              <w:fldChar w:fldCharType="end"/>
            </w:r>
          </w:hyperlink>
        </w:p>
        <w:p w14:paraId="4E682351" w14:textId="60B605A4"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601" w:history="1">
            <w:r>
              <w:rPr>
                <w:rStyle w:val="Hyperlink"/>
                <w:noProof/>
              </w:rPr>
              <w:t>5. Requirements for the Execution of Civil Works</w:t>
            </w:r>
            <w:r>
              <w:rPr>
                <w:noProof/>
                <w:webHidden/>
              </w:rPr>
              <w:tab/>
              <w:fldChar w:fldCharType="begin"/>
              <w:instrText xml:space="preserve"> PAGEREF _Toc237210601 \h </w:instrText>
              <w:fldChar w:fldCharType="separate"/>
              <w:t>234</w:t>
              <w:fldChar w:fldCharType="end"/>
            </w:r>
          </w:hyperlink>
        </w:p>
        <w:p w14:paraId="0C1FC5CD" w14:textId="15F0AD55"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02" w:history="1">
            <w:r>
              <w:rPr>
                <w:rStyle w:val="Hyperlink"/>
                <w:noProof/>
              </w:rPr>
              <w:t>5.1 General Stipulations</w:t>
            </w:r>
            <w:r>
              <w:rPr>
                <w:noProof/>
                <w:webHidden/>
              </w:rPr>
              <w:tab/>
              <w:fldChar w:fldCharType="begin"/>
              <w:instrText xml:space="preserve"> PAGEREF _Toc237210602 \h </w:instrText>
              <w:fldChar w:fldCharType="separate"/>
              <w:t>234</w:t>
              <w:fldChar w:fldCharType="end"/>
            </w:r>
          </w:hyperlink>
        </w:p>
        <w:p w14:paraId="39F4081D" w14:textId="393E1BFC"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03" w:history="1">
            <w:r>
              <w:rPr>
                <w:rStyle w:val="Hyperlink"/>
                <w:noProof/>
              </w:rPr>
              <w:t>5.2 Site Facilities for the Employer's Representative</w:t>
            </w:r>
            <w:r>
              <w:rPr>
                <w:noProof/>
                <w:webHidden/>
              </w:rPr>
              <w:tab/>
              <w:fldChar w:fldCharType="begin"/>
              <w:instrText xml:space="preserve"> PAGEREF _Toc237210603 \h </w:instrText>
              <w:fldChar w:fldCharType="separate"/>
              <w:t>234</w:t>
              <w:fldChar w:fldCharType="end"/>
            </w:r>
          </w:hyperlink>
        </w:p>
        <w:p w14:paraId="61E814AE" w14:textId="721CD103"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04" w:history="1">
            <w:r>
              <w:rPr>
                <w:rStyle w:val="Hyperlink"/>
                <w:noProof/>
              </w:rPr>
              <w:t>5.3 Communication System</w:t>
            </w:r>
            <w:r>
              <w:rPr>
                <w:noProof/>
                <w:webHidden/>
              </w:rPr>
              <w:tab/>
              <w:fldChar w:fldCharType="begin"/>
              <w:instrText xml:space="preserve"> PAGEREF _Toc237210604 \h </w:instrText>
              <w:fldChar w:fldCharType="separate"/>
              <w:t>235</w:t>
              <w:fldChar w:fldCharType="end"/>
            </w:r>
          </w:hyperlink>
        </w:p>
        <w:p w14:paraId="1F6E3061" w14:textId="3936CECF"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05" w:history="1">
            <w:r>
              <w:rPr>
                <w:rStyle w:val="Hyperlink"/>
                <w:noProof/>
              </w:rPr>
              <w:t>5.4 Responsibilities of the Contractor</w:t>
            </w:r>
            <w:r>
              <w:rPr>
                <w:noProof/>
                <w:webHidden/>
              </w:rPr>
              <w:tab/>
              <w:fldChar w:fldCharType="begin"/>
              <w:instrText xml:space="preserve"> PAGEREF _Toc237210605 \h </w:instrText>
              <w:fldChar w:fldCharType="separate"/>
              <w:t>235</w:t>
              <w:fldChar w:fldCharType="end"/>
            </w:r>
          </w:hyperlink>
        </w:p>
        <w:p w14:paraId="6142B28F" w14:textId="0EE30D14"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06" w:history="1">
            <w:r>
              <w:rPr>
                <w:rStyle w:val="Hyperlink"/>
                <w:noProof/>
              </w:rPr>
              <w:t>5.5 Site Services during Construction</w:t>
            </w:r>
            <w:r>
              <w:rPr>
                <w:noProof/>
                <w:webHidden/>
              </w:rPr>
              <w:tab/>
              <w:fldChar w:fldCharType="begin"/>
              <w:instrText xml:space="preserve"> PAGEREF _Toc237210606 \h </w:instrText>
              <w:fldChar w:fldCharType="separate"/>
              <w:t>236</w:t>
              <w:fldChar w:fldCharType="end"/>
            </w:r>
          </w:hyperlink>
        </w:p>
        <w:p w14:paraId="56C8F010" w14:textId="4971BAD3"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07" w:history="1">
            <w:r>
              <w:rPr>
                <w:rStyle w:val="Hyperlink"/>
                <w:noProof/>
              </w:rPr>
              <w:t>5.6 Earthworks and Excavation</w:t>
            </w:r>
            <w:r>
              <w:rPr>
                <w:noProof/>
                <w:webHidden/>
              </w:rPr>
              <w:tab/>
              <w:fldChar w:fldCharType="begin"/>
              <w:instrText xml:space="preserve"> PAGEREF _Toc237210607 \h </w:instrText>
              <w:fldChar w:fldCharType="separate"/>
              <w:t>237</w:t>
              <w:fldChar w:fldCharType="end"/>
            </w:r>
          </w:hyperlink>
        </w:p>
        <w:p w14:paraId="75AE8707" w14:textId="789ACDA0"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08" w:history="1">
            <w:r>
              <w:rPr>
                <w:rStyle w:val="Hyperlink"/>
                <w:rFonts w:asciiTheme="minorBidi" w:hAnsiTheme="minorBidi"/>
                <w:noProof/>
              </w:rPr>
              <w:t>Fill Materials</w:t>
            </w:r>
            <w:r>
              <w:rPr>
                <w:noProof/>
                <w:webHidden/>
              </w:rPr>
              <w:tab/>
              <w:fldChar w:fldCharType="begin"/>
              <w:instrText xml:space="preserve"> PAGEREF _Toc237210608 \h </w:instrText>
              <w:fldChar w:fldCharType="separate"/>
              <w:t>238</w:t>
              <w:fldChar w:fldCharType="end"/>
            </w:r>
          </w:hyperlink>
        </w:p>
        <w:p w14:paraId="437F02FE" w14:textId="62F84A4B"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09" w:history="1">
            <w:r>
              <w:rPr>
                <w:rStyle w:val="Hyperlink"/>
                <w:noProof/>
              </w:rPr>
              <w:t>5.7 Site Finishing</w:t>
            </w:r>
            <w:r>
              <w:rPr>
                <w:noProof/>
                <w:webHidden/>
              </w:rPr>
              <w:tab/>
              <w:fldChar w:fldCharType="begin"/>
              <w:instrText xml:space="preserve"> PAGEREF _Toc237210609 \h </w:instrText>
              <w:fldChar w:fldCharType="separate"/>
              <w:t>239</w:t>
              <w:fldChar w:fldCharType="end"/>
            </w:r>
          </w:hyperlink>
        </w:p>
        <w:p w14:paraId="7AA29007" w14:textId="40BD27EE"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10" w:history="1">
            <w:r>
              <w:rPr>
                <w:rStyle w:val="Hyperlink"/>
                <w:rFonts w:asciiTheme="minorBidi" w:hAnsiTheme="minorBidi"/>
                <w:noProof/>
              </w:rPr>
              <w:t>Switchyard Surfacing</w:t>
            </w:r>
            <w:r>
              <w:rPr>
                <w:noProof/>
                <w:webHidden/>
              </w:rPr>
              <w:tab/>
              <w:fldChar w:fldCharType="begin"/>
              <w:instrText xml:space="preserve"> PAGEREF _Toc237210610 \h </w:instrText>
              <w:fldChar w:fldCharType="separate"/>
              <w:t>240</w:t>
              <w:fldChar w:fldCharType="end"/>
            </w:r>
          </w:hyperlink>
        </w:p>
        <w:p w14:paraId="497C60DE" w14:textId="430949DC"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11" w:history="1">
            <w:r>
              <w:rPr>
                <w:rStyle w:val="Hyperlink"/>
                <w:noProof/>
              </w:rPr>
              <w:t>5.8 Shallow Foundations</w:t>
            </w:r>
            <w:r>
              <w:rPr>
                <w:noProof/>
                <w:webHidden/>
              </w:rPr>
              <w:tab/>
              <w:fldChar w:fldCharType="begin"/>
              <w:instrText xml:space="preserve"> PAGEREF _Toc237210611 \h </w:instrText>
              <w:fldChar w:fldCharType="separate"/>
              <w:t>240</w:t>
              <w:fldChar w:fldCharType="end"/>
            </w:r>
          </w:hyperlink>
        </w:p>
        <w:p w14:paraId="439CF618" w14:textId="3C18679B"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12" w:history="1">
            <w:r>
              <w:rPr>
                <w:rStyle w:val="Hyperlink"/>
                <w:noProof/>
              </w:rPr>
              <w:t>5.9 Concrete Works</w:t>
            </w:r>
            <w:r>
              <w:rPr>
                <w:noProof/>
                <w:webHidden/>
              </w:rPr>
              <w:tab/>
              <w:fldChar w:fldCharType="begin"/>
              <w:instrText xml:space="preserve"> PAGEREF _Toc237210612 \h </w:instrText>
              <w:fldChar w:fldCharType="separate"/>
              <w:t>241</w:t>
              <w:fldChar w:fldCharType="end"/>
            </w:r>
          </w:hyperlink>
        </w:p>
        <w:p w14:paraId="7799E190" w14:textId="5FB576D4"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13" w:history="1">
            <w:r>
              <w:rPr>
                <w:rStyle w:val="Hyperlink"/>
                <w:rFonts w:asciiTheme="minorBidi" w:hAnsiTheme="minorBidi"/>
                <w:noProof/>
              </w:rPr>
              <w:t>Striking Period for Cast-in-Situ Concrete</w:t>
            </w:r>
            <w:r>
              <w:rPr>
                <w:noProof/>
                <w:webHidden/>
              </w:rPr>
              <w:tab/>
              <w:fldChar w:fldCharType="begin"/>
              <w:instrText xml:space="preserve"> PAGEREF _Toc237210613 \h </w:instrText>
              <w:fldChar w:fldCharType="separate"/>
              <w:t>245</w:t>
              <w:fldChar w:fldCharType="end"/>
            </w:r>
          </w:hyperlink>
        </w:p>
        <w:p w14:paraId="656F5243" w14:textId="41604FE1"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14" w:history="1">
            <w:r>
              <w:rPr>
                <w:rStyle w:val="Hyperlink"/>
                <w:noProof/>
              </w:rPr>
              <w:t>5.10 Formwork</w:t>
            </w:r>
            <w:r>
              <w:rPr>
                <w:noProof/>
                <w:webHidden/>
              </w:rPr>
              <w:tab/>
              <w:fldChar w:fldCharType="begin"/>
              <w:instrText xml:space="preserve"> PAGEREF _Toc237210614 \h </w:instrText>
              <w:fldChar w:fldCharType="separate"/>
              <w:t>246</w:t>
              <w:fldChar w:fldCharType="end"/>
            </w:r>
          </w:hyperlink>
        </w:p>
        <w:p w14:paraId="7AB3C567" w14:textId="41CA32DD"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15" w:history="1">
            <w:r>
              <w:rPr>
                <w:rStyle w:val="Hyperlink"/>
                <w:noProof/>
              </w:rPr>
              <w:t>5.11 Drainage</w:t>
            </w:r>
            <w:r>
              <w:rPr>
                <w:noProof/>
                <w:webHidden/>
              </w:rPr>
              <w:tab/>
              <w:fldChar w:fldCharType="begin"/>
              <w:instrText xml:space="preserve"> PAGEREF _Toc237210615 \h </w:instrText>
              <w:fldChar w:fldCharType="separate"/>
              <w:t>247</w:t>
              <w:fldChar w:fldCharType="end"/>
            </w:r>
          </w:hyperlink>
        </w:p>
        <w:p w14:paraId="5DA9044A" w14:textId="0AC71139"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16" w:history="1">
            <w:r>
              <w:rPr>
                <w:rStyle w:val="Hyperlink"/>
                <w:rFonts w:asciiTheme="minorBidi" w:hAnsiTheme="minorBidi"/>
                <w:noProof/>
              </w:rPr>
              <w:t>Type A — Bedding on Existing Soil</w:t>
            </w:r>
            <w:r>
              <w:rPr>
                <w:noProof/>
                <w:webHidden/>
              </w:rPr>
              <w:tab/>
              <w:fldChar w:fldCharType="begin"/>
              <w:instrText xml:space="preserve"> PAGEREF _Toc237210616 \h </w:instrText>
              <w:fldChar w:fldCharType="separate"/>
              <w:t>248</w:t>
              <w:fldChar w:fldCharType="end"/>
            </w:r>
          </w:hyperlink>
        </w:p>
        <w:p w14:paraId="38167F19" w14:textId="357F9FC2"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17" w:history="1">
            <w:r>
              <w:rPr>
                <w:rStyle w:val="Hyperlink"/>
                <w:rFonts w:asciiTheme="minorBidi" w:hAnsiTheme="minorBidi"/>
                <w:noProof/>
              </w:rPr>
              <w:t>Type B — Bedding on a Layer of Sand or Gravel</w:t>
            </w:r>
            <w:r>
              <w:rPr>
                <w:noProof/>
                <w:webHidden/>
              </w:rPr>
              <w:tab/>
              <w:fldChar w:fldCharType="begin"/>
              <w:instrText xml:space="preserve"> PAGEREF _Toc237210617 \h </w:instrText>
              <w:fldChar w:fldCharType="separate"/>
              <w:t>248</w:t>
              <w:fldChar w:fldCharType="end"/>
            </w:r>
          </w:hyperlink>
        </w:p>
        <w:p w14:paraId="5216B15B" w14:textId="0907553C"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18" w:history="1">
            <w:r>
              <w:rPr>
                <w:rStyle w:val="Hyperlink"/>
                <w:rFonts w:asciiTheme="minorBidi" w:hAnsiTheme="minorBidi"/>
                <w:noProof/>
              </w:rPr>
              <w:t>Type C — Concrete Support</w:t>
            </w:r>
            <w:r>
              <w:rPr>
                <w:noProof/>
                <w:webHidden/>
              </w:rPr>
              <w:tab/>
              <w:fldChar w:fldCharType="begin"/>
              <w:instrText xml:space="preserve"> PAGEREF _Toc237210618 \h </w:instrText>
              <w:fldChar w:fldCharType="separate"/>
              <w:t>248</w:t>
              <w:fldChar w:fldCharType="end"/>
            </w:r>
          </w:hyperlink>
        </w:p>
        <w:p w14:paraId="4B9ED0A4" w14:textId="1884794A"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19" w:history="1">
            <w:r>
              <w:rPr>
                <w:rStyle w:val="Hyperlink"/>
                <w:rFonts w:asciiTheme="minorBidi" w:hAnsiTheme="minorBidi"/>
                <w:noProof/>
              </w:rPr>
              <w:t>Type D — Concrete Enclosure</w:t>
            </w:r>
            <w:r>
              <w:rPr>
                <w:noProof/>
                <w:webHidden/>
              </w:rPr>
              <w:tab/>
              <w:fldChar w:fldCharType="begin"/>
              <w:instrText xml:space="preserve"> PAGEREF _Toc237210619 \h </w:instrText>
              <w:fldChar w:fldCharType="separate"/>
              <w:t>248</w:t>
              <w:fldChar w:fldCharType="end"/>
            </w:r>
          </w:hyperlink>
        </w:p>
        <w:p w14:paraId="26B70297" w14:textId="524ED8D9"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20" w:history="1">
            <w:r>
              <w:rPr>
                <w:rStyle w:val="Hyperlink"/>
                <w:noProof/>
              </w:rPr>
              <w:t>5.12 Cable Trenching</w:t>
            </w:r>
            <w:r>
              <w:rPr>
                <w:noProof/>
                <w:webHidden/>
              </w:rPr>
              <w:tab/>
              <w:fldChar w:fldCharType="begin"/>
              <w:instrText xml:space="preserve"> PAGEREF _Toc237210620 \h </w:instrText>
              <w:fldChar w:fldCharType="separate"/>
              <w:t>250</w:t>
              <w:fldChar w:fldCharType="end"/>
            </w:r>
          </w:hyperlink>
        </w:p>
        <w:p w14:paraId="55EB1A9E" w14:textId="344012CB"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21" w:history="1">
            <w:r>
              <w:rPr>
                <w:rStyle w:val="Hyperlink"/>
                <w:noProof/>
              </w:rPr>
              <w:t>5.13 Structural Steel</w:t>
            </w:r>
            <w:r>
              <w:rPr>
                <w:noProof/>
                <w:webHidden/>
              </w:rPr>
              <w:tab/>
              <w:fldChar w:fldCharType="begin"/>
              <w:instrText xml:space="preserve"> PAGEREF _Toc237210621 \h </w:instrText>
              <w:fldChar w:fldCharType="separate"/>
              <w:t>251</w:t>
              <w:fldChar w:fldCharType="end"/>
            </w:r>
          </w:hyperlink>
        </w:p>
        <w:p w14:paraId="37690F58" w14:textId="28D0F23C"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622" w:history="1">
            <w:r>
              <w:rPr>
                <w:rStyle w:val="Hyperlink"/>
                <w:rFonts w:asciiTheme="minorBidi" w:hAnsiTheme="minorBidi"/>
                <w:noProof/>
              </w:rPr>
              <w:t>Structure Types</w:t>
            </w:r>
            <w:r>
              <w:rPr>
                <w:noProof/>
                <w:webHidden/>
              </w:rPr>
              <w:tab/>
              <w:fldChar w:fldCharType="begin"/>
              <w:instrText xml:space="preserve"> PAGEREF _Toc237210622 \h </w:instrText>
              <w:fldChar w:fldCharType="separate"/>
              <w:t>251</w:t>
              <w:fldChar w:fldCharType="end"/>
            </w:r>
          </w:hyperlink>
        </w:p>
        <w:p w14:paraId="547E64AE" w14:textId="0860CDCF"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23" w:history="1">
            <w:r>
              <w:rPr>
                <w:rStyle w:val="Hyperlink"/>
                <w:noProof/>
              </w:rPr>
              <w:t>5.14 Grouting Works</w:t>
            </w:r>
            <w:r>
              <w:rPr>
                <w:noProof/>
                <w:webHidden/>
              </w:rPr>
              <w:tab/>
              <w:fldChar w:fldCharType="begin"/>
              <w:instrText xml:space="preserve"> PAGEREF _Toc237210623 \h </w:instrText>
              <w:fldChar w:fldCharType="separate"/>
              <w:t>253</w:t>
              <w:fldChar w:fldCharType="end"/>
            </w:r>
          </w:hyperlink>
        </w:p>
        <w:p w14:paraId="0FE94C84" w14:textId="784D6D83"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24" w:history="1">
            <w:r>
              <w:rPr>
                <w:rStyle w:val="Hyperlink"/>
                <w:noProof/>
              </w:rPr>
              <w:t>5.15 Finishing Works</w:t>
            </w:r>
            <w:r>
              <w:rPr>
                <w:noProof/>
                <w:webHidden/>
              </w:rPr>
              <w:tab/>
              <w:fldChar w:fldCharType="begin"/>
              <w:instrText xml:space="preserve"> PAGEREF _Toc237210624 \h </w:instrText>
              <w:fldChar w:fldCharType="separate"/>
              <w:t>253</w:t>
              <w:fldChar w:fldCharType="end"/>
            </w:r>
          </w:hyperlink>
        </w:p>
        <w:p w14:paraId="04292D9D" w14:textId="3F910B19"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25" w:history="1">
            <w:r>
              <w:rPr>
                <w:rStyle w:val="Hyperlink"/>
                <w:noProof/>
              </w:rPr>
              <w:t>5.16 Stone and Brick Masonry</w:t>
            </w:r>
            <w:r>
              <w:rPr>
                <w:noProof/>
                <w:webHidden/>
              </w:rPr>
              <w:tab/>
              <w:fldChar w:fldCharType="begin"/>
              <w:instrText xml:space="preserve"> PAGEREF _Toc237210625 \h </w:instrText>
              <w:fldChar w:fldCharType="separate"/>
              <w:t>254</w:t>
              <w:fldChar w:fldCharType="end"/>
            </w:r>
          </w:hyperlink>
        </w:p>
        <w:p w14:paraId="3AC7825A" w14:textId="17020A5A"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26" w:history="1">
            <w:r>
              <w:rPr>
                <w:rStyle w:val="Hyperlink"/>
                <w:noProof/>
              </w:rPr>
              <w:t>5.17 Non-Structural Steelwork</w:t>
            </w:r>
            <w:r>
              <w:rPr>
                <w:noProof/>
                <w:webHidden/>
              </w:rPr>
              <w:tab/>
              <w:fldChar w:fldCharType="begin"/>
              <w:instrText xml:space="preserve"> PAGEREF _Toc237210626 \h </w:instrText>
              <w:fldChar w:fldCharType="separate"/>
              <w:t>255</w:t>
              <w:fldChar w:fldCharType="end"/>
            </w:r>
          </w:hyperlink>
        </w:p>
        <w:p w14:paraId="12E097E1" w14:textId="61B23120"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27" w:history="1">
            <w:r>
              <w:rPr>
                <w:rStyle w:val="Hyperlink"/>
                <w:noProof/>
              </w:rPr>
              <w:t>5.18 Wall Covering</w:t>
            </w:r>
            <w:r>
              <w:rPr>
                <w:noProof/>
                <w:webHidden/>
              </w:rPr>
              <w:tab/>
              <w:fldChar w:fldCharType="begin"/>
              <w:instrText xml:space="preserve"> PAGEREF _Toc237210627 \h </w:instrText>
              <w:fldChar w:fldCharType="separate"/>
              <w:t>256</w:t>
              <w:fldChar w:fldCharType="end"/>
            </w:r>
          </w:hyperlink>
        </w:p>
        <w:p w14:paraId="4D2F5CC4" w14:textId="62DE5C99"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28" w:history="1">
            <w:r>
              <w:rPr>
                <w:rStyle w:val="Hyperlink"/>
                <w:noProof/>
              </w:rPr>
              <w:t>5.19 Rendering</w:t>
            </w:r>
            <w:r>
              <w:rPr>
                <w:noProof/>
                <w:webHidden/>
              </w:rPr>
              <w:tab/>
              <w:fldChar w:fldCharType="begin"/>
              <w:instrText xml:space="preserve"> PAGEREF _Toc237210628 \h </w:instrText>
              <w:fldChar w:fldCharType="separate"/>
              <w:t>256</w:t>
              <w:fldChar w:fldCharType="end"/>
            </w:r>
          </w:hyperlink>
        </w:p>
        <w:p w14:paraId="2D06B6BA" w14:textId="35DD9FC2"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29" w:history="1">
            <w:r>
              <w:rPr>
                <w:rStyle w:val="Hyperlink"/>
                <w:noProof/>
              </w:rPr>
              <w:t>5.20 Corrosion Protection of Steel and Ironwork Generally</w:t>
            </w:r>
            <w:r>
              <w:rPr>
                <w:noProof/>
                <w:webHidden/>
              </w:rPr>
              <w:tab/>
              <w:fldChar w:fldCharType="begin"/>
              <w:instrText xml:space="preserve"> PAGEREF _Toc237210629 \h </w:instrText>
              <w:fldChar w:fldCharType="separate"/>
              <w:t>256</w:t>
              <w:fldChar w:fldCharType="end"/>
            </w:r>
          </w:hyperlink>
        </w:p>
        <w:p w14:paraId="759CCA25" w14:textId="3E05597C"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30" w:history="1">
            <w:r>
              <w:rPr>
                <w:rStyle w:val="Hyperlink"/>
                <w:noProof/>
              </w:rPr>
              <w:t>5.21 Raised Modular Floors</w:t>
            </w:r>
            <w:r>
              <w:rPr>
                <w:noProof/>
                <w:webHidden/>
              </w:rPr>
              <w:tab/>
              <w:fldChar w:fldCharType="begin"/>
              <w:instrText xml:space="preserve"> PAGEREF _Toc237210630 \h </w:instrText>
              <w:fldChar w:fldCharType="separate"/>
              <w:t>257</w:t>
              <w:fldChar w:fldCharType="end"/>
            </w:r>
          </w:hyperlink>
        </w:p>
        <w:p w14:paraId="1B03DFB6" w14:textId="2AF85719"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31" w:history="1">
            <w:r>
              <w:rPr>
                <w:rStyle w:val="Hyperlink"/>
                <w:noProof/>
              </w:rPr>
              <w:t>5.22 Floor Coverings</w:t>
            </w:r>
            <w:r>
              <w:rPr>
                <w:noProof/>
                <w:webHidden/>
              </w:rPr>
              <w:tab/>
              <w:fldChar w:fldCharType="begin"/>
              <w:instrText xml:space="preserve"> PAGEREF _Toc237210631 \h </w:instrText>
              <w:fldChar w:fldCharType="separate"/>
              <w:t>257</w:t>
              <w:fldChar w:fldCharType="end"/>
            </w:r>
          </w:hyperlink>
        </w:p>
        <w:p w14:paraId="7EA9FCBD" w14:textId="60C0274A"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32" w:history="1">
            <w:r>
              <w:rPr>
                <w:rStyle w:val="Hyperlink"/>
                <w:noProof/>
              </w:rPr>
              <w:t>5.23 Roofs</w:t>
            </w:r>
            <w:r>
              <w:rPr>
                <w:noProof/>
                <w:webHidden/>
              </w:rPr>
              <w:tab/>
              <w:fldChar w:fldCharType="begin"/>
              <w:instrText xml:space="preserve"> PAGEREF _Toc237210632 \h </w:instrText>
              <w:fldChar w:fldCharType="separate"/>
              <w:t>257</w:t>
              <w:fldChar w:fldCharType="end"/>
            </w:r>
          </w:hyperlink>
        </w:p>
        <w:p w14:paraId="5A51E4A1" w14:textId="708E3290"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33" w:history="1">
            <w:r>
              <w:rPr>
                <w:rStyle w:val="Hyperlink"/>
                <w:noProof/>
              </w:rPr>
              <w:t>5.24 Doors and Windows</w:t>
            </w:r>
            <w:r>
              <w:rPr>
                <w:noProof/>
                <w:webHidden/>
              </w:rPr>
              <w:tab/>
              <w:fldChar w:fldCharType="begin"/>
              <w:instrText xml:space="preserve"> PAGEREF _Toc237210633 \h </w:instrText>
              <w:fldChar w:fldCharType="separate"/>
              <w:t>258</w:t>
              <w:fldChar w:fldCharType="end"/>
            </w:r>
          </w:hyperlink>
        </w:p>
        <w:p w14:paraId="12BCEC01" w14:textId="3D608BEE"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34" w:history="1">
            <w:r>
              <w:rPr>
                <w:rStyle w:val="Hyperlink"/>
                <w:noProof/>
              </w:rPr>
              <w:t>5.25 Glazing</w:t>
            </w:r>
            <w:r>
              <w:rPr>
                <w:noProof/>
                <w:webHidden/>
              </w:rPr>
              <w:tab/>
              <w:fldChar w:fldCharType="begin"/>
              <w:instrText xml:space="preserve"> PAGEREF _Toc237210634 \h </w:instrText>
              <w:fldChar w:fldCharType="separate"/>
              <w:t>258</w:t>
              <w:fldChar w:fldCharType="end"/>
            </w:r>
          </w:hyperlink>
        </w:p>
        <w:p w14:paraId="74B68AF9" w14:textId="5B3558B9"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35" w:history="1">
            <w:r>
              <w:rPr>
                <w:rStyle w:val="Hyperlink"/>
                <w:noProof/>
              </w:rPr>
              <w:t>5.26 Painting (Except Steel Surfaces)</w:t>
            </w:r>
            <w:r>
              <w:rPr>
                <w:noProof/>
                <w:webHidden/>
              </w:rPr>
              <w:tab/>
              <w:fldChar w:fldCharType="begin"/>
              <w:instrText xml:space="preserve"> PAGEREF _Toc237210635 \h </w:instrText>
              <w:fldChar w:fldCharType="separate"/>
              <w:t>258</w:t>
              <w:fldChar w:fldCharType="end"/>
            </w:r>
          </w:hyperlink>
        </w:p>
        <w:p w14:paraId="19FE5D88" w14:textId="25AEBA93"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636" w:history="1">
            <w:r>
              <w:rPr>
                <w:rStyle w:val="Hyperlink"/>
                <w:noProof/>
              </w:rPr>
              <w:t>6. Geotechnical Investigations</w:t>
            </w:r>
            <w:r>
              <w:rPr>
                <w:noProof/>
                <w:webHidden/>
              </w:rPr>
              <w:tab/>
              <w:fldChar w:fldCharType="begin"/>
              <w:instrText xml:space="preserve"> PAGEREF _Toc237210636 \h </w:instrText>
              <w:fldChar w:fldCharType="separate"/>
              <w:t>259</w:t>
              <w:fldChar w:fldCharType="end"/>
            </w:r>
          </w:hyperlink>
        </w:p>
        <w:p w14:paraId="4E56F39C" w14:textId="7F5C46AF"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37" w:history="1">
            <w:r>
              <w:rPr>
                <w:rStyle w:val="Hyperlink"/>
                <w:noProof/>
              </w:rPr>
              <w:t>6.1 General</w:t>
            </w:r>
            <w:r>
              <w:rPr>
                <w:noProof/>
                <w:webHidden/>
              </w:rPr>
              <w:tab/>
              <w:fldChar w:fldCharType="begin"/>
              <w:instrText xml:space="preserve"> PAGEREF _Toc237210637 \h </w:instrText>
              <w:fldChar w:fldCharType="separate"/>
              <w:t>259</w:t>
              <w:fldChar w:fldCharType="end"/>
            </w:r>
          </w:hyperlink>
        </w:p>
        <w:p w14:paraId="78CC9344" w14:textId="235D767D"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38" w:history="1">
            <w:r>
              <w:rPr>
                <w:rStyle w:val="Hyperlink"/>
                <w:noProof/>
              </w:rPr>
              <w:t>6.2 Scope of Works for Geotechnical Investigations</w:t>
            </w:r>
            <w:r>
              <w:rPr>
                <w:noProof/>
                <w:webHidden/>
              </w:rPr>
              <w:tab/>
              <w:fldChar w:fldCharType="begin"/>
              <w:instrText xml:space="preserve"> PAGEREF _Toc237210638 \h </w:instrText>
              <w:fldChar w:fldCharType="separate"/>
              <w:t>259</w:t>
              <w:fldChar w:fldCharType="end"/>
            </w:r>
          </w:hyperlink>
        </w:p>
        <w:p w14:paraId="5B3A919C" w14:textId="7127F2B5"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39" w:history="1">
            <w:r>
              <w:rPr>
                <w:rStyle w:val="Hyperlink"/>
                <w:noProof/>
              </w:rPr>
              <w:t>6.3 Field Work</w:t>
            </w:r>
            <w:r>
              <w:rPr>
                <w:noProof/>
                <w:webHidden/>
              </w:rPr>
              <w:tab/>
              <w:fldChar w:fldCharType="begin"/>
              <w:instrText xml:space="preserve"> PAGEREF _Toc237210639 \h </w:instrText>
              <w:fldChar w:fldCharType="separate"/>
              <w:t>260</w:t>
              <w:fldChar w:fldCharType="end"/>
            </w:r>
          </w:hyperlink>
        </w:p>
        <w:p w14:paraId="70F0FBE4" w14:textId="50BC354E"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40" w:history="1">
            <w:r>
              <w:rPr>
                <w:rStyle w:val="Hyperlink"/>
                <w:noProof/>
              </w:rPr>
              <w:t>6.4 Laboratory Tests (not limited to)</w:t>
            </w:r>
            <w:r>
              <w:rPr>
                <w:noProof/>
                <w:webHidden/>
              </w:rPr>
              <w:tab/>
              <w:fldChar w:fldCharType="begin"/>
              <w:instrText xml:space="preserve"> PAGEREF _Toc237210640 \h </w:instrText>
              <w:fldChar w:fldCharType="separate"/>
              <w:t>261</w:t>
              <w:fldChar w:fldCharType="end"/>
            </w:r>
          </w:hyperlink>
        </w:p>
        <w:p w14:paraId="67FC3B15" w14:textId="7B40596B"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41" w:history="1">
            <w:r>
              <w:rPr>
                <w:rStyle w:val="Hyperlink"/>
                <w:noProof/>
              </w:rPr>
              <w:t>6.5 Results of Geotechnical Investigations</w:t>
            </w:r>
            <w:r>
              <w:rPr>
                <w:noProof/>
                <w:webHidden/>
              </w:rPr>
              <w:tab/>
              <w:fldChar w:fldCharType="begin"/>
              <w:instrText xml:space="preserve"> PAGEREF _Toc237210641 \h </w:instrText>
              <w:fldChar w:fldCharType="separate"/>
              <w:t>262</w:t>
              <w:fldChar w:fldCharType="end"/>
            </w:r>
          </w:hyperlink>
        </w:p>
        <w:p w14:paraId="52738C24" w14:textId="7274AD57"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42" w:history="1">
            <w:r>
              <w:rPr>
                <w:rStyle w:val="Hyperlink"/>
                <w:noProof/>
              </w:rPr>
              <w:t>6.6 Reporting</w:t>
            </w:r>
            <w:r>
              <w:rPr>
                <w:noProof/>
                <w:webHidden/>
              </w:rPr>
              <w:tab/>
              <w:fldChar w:fldCharType="begin"/>
              <w:instrText xml:space="preserve"> PAGEREF _Toc237210642 \h </w:instrText>
              <w:fldChar w:fldCharType="separate"/>
              <w:t>263</w:t>
              <w:fldChar w:fldCharType="end"/>
            </w:r>
          </w:hyperlink>
        </w:p>
        <w:p w14:paraId="35D4100E" w14:textId="614C9EFC"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643" w:history="1">
            <w:r>
              <w:rPr>
                <w:rStyle w:val="Hyperlink"/>
                <w:noProof/>
              </w:rPr>
              <w:t>7. Water Supply System</w:t>
            </w:r>
            <w:r>
              <w:rPr>
                <w:noProof/>
                <w:webHidden/>
              </w:rPr>
              <w:tab/>
              <w:fldChar w:fldCharType="begin"/>
              <w:instrText xml:space="preserve"> PAGEREF _Toc237210643 \h </w:instrText>
              <w:fldChar w:fldCharType="separate"/>
              <w:t>264</w:t>
              <w:fldChar w:fldCharType="end"/>
            </w:r>
          </w:hyperlink>
        </w:p>
        <w:p w14:paraId="2378ADCC" w14:textId="59F94ED0"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644" w:history="1">
            <w:r>
              <w:rPr>
                <w:rStyle w:val="Hyperlink"/>
                <w:noProof/>
              </w:rPr>
              <w:t>8. Sanitary Wares</w:t>
            </w:r>
            <w:r>
              <w:rPr>
                <w:noProof/>
                <w:webHidden/>
              </w:rPr>
              <w:tab/>
              <w:fldChar w:fldCharType="begin"/>
              <w:instrText xml:space="preserve"> PAGEREF _Toc237210644 \h </w:instrText>
              <w:fldChar w:fldCharType="separate"/>
              <w:t>265</w:t>
              <w:fldChar w:fldCharType="end"/>
            </w:r>
          </w:hyperlink>
        </w:p>
        <w:p w14:paraId="67B0343D" w14:textId="68D30896"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45" w:history="1">
            <w:r>
              <w:rPr>
                <w:rStyle w:val="Hyperlink"/>
                <w:noProof/>
              </w:rPr>
              <w:t>8.1 Sanitary Sewage Drainage</w:t>
            </w:r>
            <w:r>
              <w:rPr>
                <w:noProof/>
                <w:webHidden/>
              </w:rPr>
              <w:tab/>
              <w:fldChar w:fldCharType="begin"/>
              <w:instrText xml:space="preserve"> PAGEREF _Toc237210645 \h </w:instrText>
              <w:fldChar w:fldCharType="separate"/>
              <w:t>266</w:t>
              <w:fldChar w:fldCharType="end"/>
            </w:r>
          </w:hyperlink>
        </w:p>
        <w:p w14:paraId="6DD0ECC9" w14:textId="4C5BA85F"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646" w:history="1">
            <w:r>
              <w:rPr>
                <w:rStyle w:val="Hyperlink"/>
                <w:noProof/>
              </w:rPr>
              <w:t>9. Stormwater Drainage System</w:t>
            </w:r>
            <w:r>
              <w:rPr>
                <w:noProof/>
                <w:webHidden/>
              </w:rPr>
              <w:tab/>
              <w:fldChar w:fldCharType="begin"/>
              <w:instrText xml:space="preserve"> PAGEREF _Toc237210646 \h </w:instrText>
              <w:fldChar w:fldCharType="separate"/>
              <w:t>266</w:t>
              <w:fldChar w:fldCharType="end"/>
            </w:r>
          </w:hyperlink>
        </w:p>
        <w:p w14:paraId="0318D90E" w14:textId="71FA76EF"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647" w:history="1">
            <w:r>
              <w:rPr>
                <w:rStyle w:val="Hyperlink"/>
                <w:noProof/>
              </w:rPr>
              <w:t>10. HVAC and Heating System Works</w:t>
            </w:r>
            <w:r>
              <w:rPr>
                <w:noProof/>
                <w:webHidden/>
              </w:rPr>
              <w:tab/>
              <w:fldChar w:fldCharType="begin"/>
              <w:instrText xml:space="preserve"> PAGEREF _Toc237210647 \h </w:instrText>
              <w:fldChar w:fldCharType="separate"/>
              <w:t>267</w:t>
              <w:fldChar w:fldCharType="end"/>
            </w:r>
          </w:hyperlink>
        </w:p>
        <w:p w14:paraId="6B4B8F47" w14:textId="2A527FC7"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648" w:history="1">
            <w:r>
              <w:rPr>
                <w:rStyle w:val="Hyperlink"/>
                <w:noProof/>
              </w:rPr>
              <w:t>11. Fire Detection and Protection System</w:t>
            </w:r>
            <w:r>
              <w:rPr>
                <w:noProof/>
                <w:webHidden/>
              </w:rPr>
              <w:tab/>
              <w:fldChar w:fldCharType="begin"/>
              <w:instrText xml:space="preserve"> PAGEREF _Toc237210648 \h </w:instrText>
              <w:fldChar w:fldCharType="separate"/>
              <w:t>267</w:t>
              <w:fldChar w:fldCharType="end"/>
            </w:r>
          </w:hyperlink>
        </w:p>
        <w:p w14:paraId="4CC4828B" w14:textId="2E0B71EB"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49" w:history="1">
            <w:r>
              <w:rPr>
                <w:rStyle w:val="Hyperlink"/>
                <w:noProof/>
              </w:rPr>
              <w:t>11.1 Fire Risk Assessment</w:t>
            </w:r>
            <w:r>
              <w:rPr>
                <w:noProof/>
                <w:webHidden/>
              </w:rPr>
              <w:tab/>
              <w:fldChar w:fldCharType="begin"/>
              <w:instrText xml:space="preserve"> PAGEREF _Toc237210649 \h </w:instrText>
              <w:fldChar w:fldCharType="separate"/>
              <w:t>268</w:t>
              <w:fldChar w:fldCharType="end"/>
            </w:r>
          </w:hyperlink>
        </w:p>
        <w:p w14:paraId="29D0E0B2" w14:textId="0609B456"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50" w:history="1">
            <w:r>
              <w:rPr>
                <w:rStyle w:val="Hyperlink"/>
                <w:noProof/>
              </w:rPr>
              <w:t>11.2 Fire Detection</w:t>
            </w:r>
            <w:r>
              <w:rPr>
                <w:noProof/>
                <w:webHidden/>
              </w:rPr>
              <w:tab/>
              <w:fldChar w:fldCharType="begin"/>
              <w:instrText xml:space="preserve"> PAGEREF _Toc237210650 \h </w:instrText>
              <w:fldChar w:fldCharType="separate"/>
              <w:t>268</w:t>
              <w:fldChar w:fldCharType="end"/>
            </w:r>
          </w:hyperlink>
        </w:p>
        <w:p w14:paraId="4D48CA1B" w14:textId="743FCABE"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51" w:history="1">
            <w:r>
              <w:rPr>
                <w:rStyle w:val="Hyperlink"/>
                <w:noProof/>
              </w:rPr>
              <w:t>11.3 Automatic Fire Detection Systems</w:t>
            </w:r>
            <w:r>
              <w:rPr>
                <w:noProof/>
                <w:webHidden/>
              </w:rPr>
              <w:tab/>
              <w:fldChar w:fldCharType="begin"/>
              <w:instrText xml:space="preserve"> PAGEREF _Toc237210651 \h </w:instrText>
              <w:fldChar w:fldCharType="separate"/>
              <w:t>268</w:t>
              <w:fldChar w:fldCharType="end"/>
            </w:r>
          </w:hyperlink>
        </w:p>
        <w:p w14:paraId="7C7E458C" w14:textId="368D63A6"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52" w:history="1">
            <w:r>
              <w:rPr>
                <w:rStyle w:val="Hyperlink"/>
                <w:noProof/>
              </w:rPr>
              <w:t>11.4 Manual Call Points</w:t>
            </w:r>
            <w:r>
              <w:rPr>
                <w:noProof/>
                <w:webHidden/>
              </w:rPr>
              <w:tab/>
              <w:fldChar w:fldCharType="begin"/>
              <w:instrText xml:space="preserve"> PAGEREF _Toc237210652 \h </w:instrText>
              <w:fldChar w:fldCharType="separate"/>
              <w:t>269</w:t>
              <w:fldChar w:fldCharType="end"/>
            </w:r>
          </w:hyperlink>
        </w:p>
        <w:p w14:paraId="133F009A" w14:textId="2157F9D6"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53" w:history="1">
            <w:r>
              <w:rPr>
                <w:rStyle w:val="Hyperlink"/>
                <w:noProof/>
              </w:rPr>
              <w:t>11.5 Alarm and Warning Systems</w:t>
            </w:r>
            <w:r>
              <w:rPr>
                <w:noProof/>
                <w:webHidden/>
              </w:rPr>
              <w:tab/>
              <w:fldChar w:fldCharType="begin"/>
              <w:instrText xml:space="preserve"> PAGEREF _Toc237210653 \h </w:instrText>
              <w:fldChar w:fldCharType="separate"/>
              <w:t>269</w:t>
              <w:fldChar w:fldCharType="end"/>
            </w:r>
          </w:hyperlink>
        </w:p>
        <w:p w14:paraId="7306C76B" w14:textId="0B18FE81"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54" w:history="1">
            <w:r>
              <w:rPr>
                <w:rStyle w:val="Hyperlink"/>
                <w:noProof/>
              </w:rPr>
              <w:t>11.6 Fire Alarm Control Panel</w:t>
            </w:r>
            <w:r>
              <w:rPr>
                <w:noProof/>
                <w:webHidden/>
              </w:rPr>
              <w:tab/>
              <w:fldChar w:fldCharType="begin"/>
              <w:instrText xml:space="preserve"> PAGEREF _Toc237210654 \h </w:instrText>
              <w:fldChar w:fldCharType="separate"/>
              <w:t>269</w:t>
              <w:fldChar w:fldCharType="end"/>
            </w:r>
          </w:hyperlink>
        </w:p>
        <w:p w14:paraId="661D4BE7" w14:textId="65FAAFC8"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55" w:history="1">
            <w:r>
              <w:rPr>
                <w:rStyle w:val="Hyperlink"/>
                <w:noProof/>
              </w:rPr>
              <w:t>11.7 Layout Display Board</w:t>
            </w:r>
            <w:r>
              <w:rPr>
                <w:noProof/>
                <w:webHidden/>
              </w:rPr>
              <w:tab/>
              <w:fldChar w:fldCharType="begin"/>
              <w:instrText xml:space="preserve"> PAGEREF _Toc237210655 \h </w:instrText>
              <w:fldChar w:fldCharType="separate"/>
              <w:t>270</w:t>
              <w:fldChar w:fldCharType="end"/>
            </w:r>
          </w:hyperlink>
        </w:p>
        <w:p w14:paraId="0CF5DCD3" w14:textId="0BD4DFD2"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56" w:history="1">
            <w:r>
              <w:rPr>
                <w:rStyle w:val="Hyperlink"/>
                <w:noProof/>
              </w:rPr>
              <w:t>11.8 Detection System Elements</w:t>
            </w:r>
            <w:r>
              <w:rPr>
                <w:noProof/>
                <w:webHidden/>
              </w:rPr>
              <w:tab/>
              <w:fldChar w:fldCharType="begin"/>
              <w:instrText xml:space="preserve"> PAGEREF _Toc237210656 \h </w:instrText>
              <w:fldChar w:fldCharType="separate"/>
              <w:t>270</w:t>
              <w:fldChar w:fldCharType="end"/>
            </w:r>
          </w:hyperlink>
        </w:p>
        <w:p w14:paraId="4F254073" w14:textId="5B8C1050"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57" w:history="1">
            <w:r>
              <w:rPr>
                <w:rStyle w:val="Hyperlink"/>
                <w:noProof/>
              </w:rPr>
              <w:t>11.9 Ionization Detectors</w:t>
            </w:r>
            <w:r>
              <w:rPr>
                <w:noProof/>
                <w:webHidden/>
              </w:rPr>
              <w:tab/>
              <w:fldChar w:fldCharType="begin"/>
              <w:instrText xml:space="preserve"> PAGEREF _Toc237210657 \h </w:instrText>
              <w:fldChar w:fldCharType="separate"/>
              <w:t>270</w:t>
              <w:fldChar w:fldCharType="end"/>
            </w:r>
          </w:hyperlink>
        </w:p>
        <w:p w14:paraId="632665A6" w14:textId="60877217"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58" w:history="1">
            <w:r>
              <w:rPr>
                <w:rStyle w:val="Hyperlink"/>
                <w:noProof/>
              </w:rPr>
              <w:t>11.10 Optical Smoke Detector (Photoelectric)</w:t>
            </w:r>
            <w:r>
              <w:rPr>
                <w:noProof/>
                <w:webHidden/>
              </w:rPr>
              <w:tab/>
              <w:fldChar w:fldCharType="begin"/>
              <w:instrText xml:space="preserve"> PAGEREF _Toc237210658 \h </w:instrText>
              <w:fldChar w:fldCharType="separate"/>
              <w:t>271</w:t>
              <w:fldChar w:fldCharType="end"/>
            </w:r>
          </w:hyperlink>
        </w:p>
        <w:p w14:paraId="53168465" w14:textId="3382658F"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59" w:history="1">
            <w:r>
              <w:rPr>
                <w:rStyle w:val="Hyperlink"/>
                <w:noProof/>
              </w:rPr>
              <w:t>11.11 Flame Detector (UV Type)</w:t>
            </w:r>
            <w:r>
              <w:rPr>
                <w:noProof/>
                <w:webHidden/>
              </w:rPr>
              <w:tab/>
              <w:fldChar w:fldCharType="begin"/>
              <w:instrText xml:space="preserve"> PAGEREF _Toc237210659 \h </w:instrText>
              <w:fldChar w:fldCharType="separate"/>
              <w:t>272</w:t>
              <w:fldChar w:fldCharType="end"/>
            </w:r>
          </w:hyperlink>
        </w:p>
        <w:p w14:paraId="21E1F088" w14:textId="1EC1E78E"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60" w:history="1">
            <w:r>
              <w:rPr>
                <w:rStyle w:val="Hyperlink"/>
                <w:noProof/>
              </w:rPr>
              <w:t>11.12 Manually Operated Push Buttons (MCP)</w:t>
            </w:r>
            <w:r>
              <w:rPr>
                <w:noProof/>
                <w:webHidden/>
              </w:rPr>
              <w:tab/>
              <w:fldChar w:fldCharType="begin"/>
              <w:instrText xml:space="preserve"> PAGEREF _Toc237210660 \h </w:instrText>
              <w:fldChar w:fldCharType="separate"/>
              <w:t>273</w:t>
              <w:fldChar w:fldCharType="end"/>
            </w:r>
          </w:hyperlink>
        </w:p>
        <w:p w14:paraId="73D56313" w14:textId="2CCE134F"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61" w:history="1">
            <w:r>
              <w:rPr>
                <w:rStyle w:val="Hyperlink"/>
                <w:noProof/>
              </w:rPr>
              <w:t>11.13 Sirens (Audible Alarms)</w:t>
            </w:r>
            <w:r>
              <w:rPr>
                <w:noProof/>
                <w:webHidden/>
              </w:rPr>
              <w:tab/>
              <w:fldChar w:fldCharType="begin"/>
              <w:instrText xml:space="preserve"> PAGEREF _Toc237210661 \h </w:instrText>
              <w:fldChar w:fldCharType="separate"/>
              <w:t>273</w:t>
              <w:fldChar w:fldCharType="end"/>
            </w:r>
          </w:hyperlink>
        </w:p>
        <w:p w14:paraId="5C46CFA7" w14:textId="1813C897"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662" w:history="1">
            <w:r>
              <w:rPr>
                <w:rStyle w:val="Hyperlink"/>
                <w:noProof/>
              </w:rPr>
              <w:t>12. Structural Protection</w:t>
            </w:r>
            <w:r>
              <w:rPr>
                <w:noProof/>
                <w:webHidden/>
              </w:rPr>
              <w:tab/>
              <w:fldChar w:fldCharType="begin"/>
              <w:instrText xml:space="preserve"> PAGEREF _Toc237210662 \h </w:instrText>
              <w:fldChar w:fldCharType="separate"/>
              <w:t>274</w:t>
              <w:fldChar w:fldCharType="end"/>
            </w:r>
          </w:hyperlink>
        </w:p>
        <w:p w14:paraId="23992E55" w14:textId="6FAE1983"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63" w:history="1">
            <w:r>
              <w:rPr>
                <w:rStyle w:val="Hyperlink"/>
                <w:noProof/>
              </w:rPr>
              <w:t>12.1 Material</w:t>
            </w:r>
            <w:r>
              <w:rPr>
                <w:noProof/>
                <w:webHidden/>
              </w:rPr>
              <w:tab/>
              <w:fldChar w:fldCharType="begin"/>
              <w:instrText xml:space="preserve"> PAGEREF _Toc237210663 \h </w:instrText>
              <w:fldChar w:fldCharType="separate"/>
              <w:t>274</w:t>
              <w:fldChar w:fldCharType="end"/>
            </w:r>
          </w:hyperlink>
        </w:p>
        <w:p w14:paraId="4693459A" w14:textId="2DD012F5"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64" w:history="1">
            <w:r>
              <w:rPr>
                <w:rStyle w:val="Hyperlink"/>
                <w:noProof/>
              </w:rPr>
              <w:t>12.2 Fire Barriers and Fire Compartments</w:t>
            </w:r>
            <w:r>
              <w:rPr>
                <w:noProof/>
                <w:webHidden/>
              </w:rPr>
              <w:tab/>
              <w:fldChar w:fldCharType="begin"/>
              <w:instrText xml:space="preserve"> PAGEREF _Toc237210664 \h </w:instrText>
              <w:fldChar w:fldCharType="separate"/>
              <w:t>274</w:t>
              <w:fldChar w:fldCharType="end"/>
            </w:r>
          </w:hyperlink>
        </w:p>
        <w:p w14:paraId="1AE1ECCE" w14:textId="5BAC7CD6"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65" w:history="1">
            <w:r>
              <w:rPr>
                <w:rStyle w:val="Hyperlink"/>
                <w:noProof/>
              </w:rPr>
              <w:t>12.3 Walls and Ceilings</w:t>
            </w:r>
            <w:r>
              <w:rPr>
                <w:noProof/>
                <w:webHidden/>
              </w:rPr>
              <w:tab/>
              <w:fldChar w:fldCharType="begin"/>
              <w:instrText xml:space="preserve"> PAGEREF _Toc237210665 \h </w:instrText>
              <w:fldChar w:fldCharType="separate"/>
              <w:t>274</w:t>
              <w:fldChar w:fldCharType="end"/>
            </w:r>
          </w:hyperlink>
        </w:p>
        <w:p w14:paraId="684655BA" w14:textId="7EAB5A21"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66" w:history="1">
            <w:r>
              <w:rPr>
                <w:rStyle w:val="Hyperlink"/>
                <w:noProof/>
              </w:rPr>
              <w:t>12.4 Roofs</w:t>
            </w:r>
            <w:r>
              <w:rPr>
                <w:noProof/>
                <w:webHidden/>
              </w:rPr>
              <w:tab/>
              <w:fldChar w:fldCharType="begin"/>
              <w:instrText xml:space="preserve"> PAGEREF _Toc237210666 \h </w:instrText>
              <w:fldChar w:fldCharType="separate"/>
              <w:t>275</w:t>
              <w:fldChar w:fldCharType="end"/>
            </w:r>
          </w:hyperlink>
        </w:p>
        <w:p w14:paraId="6D53B7EE" w14:textId="35C03D37"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67" w:history="1">
            <w:r>
              <w:rPr>
                <w:rStyle w:val="Hyperlink"/>
                <w:noProof/>
              </w:rPr>
              <w:t>12.5 Cable Ducts, Cable Trenches</w:t>
            </w:r>
            <w:r>
              <w:rPr>
                <w:noProof/>
                <w:webHidden/>
              </w:rPr>
              <w:tab/>
              <w:fldChar w:fldCharType="begin"/>
              <w:instrText xml:space="preserve"> PAGEREF _Toc237210667 \h </w:instrText>
              <w:fldChar w:fldCharType="separate"/>
              <w:t>275</w:t>
              <w:fldChar w:fldCharType="end"/>
            </w:r>
          </w:hyperlink>
        </w:p>
        <w:p w14:paraId="3FC40CDD" w14:textId="37F9214C"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668" w:history="1">
            <w:r>
              <w:rPr>
                <w:rStyle w:val="Hyperlink"/>
                <w:noProof/>
              </w:rPr>
              <w:t>13. Portable Fire Extinguishers</w:t>
            </w:r>
            <w:r>
              <w:rPr>
                <w:noProof/>
                <w:webHidden/>
              </w:rPr>
              <w:tab/>
              <w:fldChar w:fldCharType="begin"/>
              <w:instrText xml:space="preserve"> PAGEREF _Toc237210668 \h </w:instrText>
              <w:fldChar w:fldCharType="separate"/>
              <w:t>275</w:t>
              <w:fldChar w:fldCharType="end"/>
            </w:r>
          </w:hyperlink>
        </w:p>
        <w:p w14:paraId="5F2E473C" w14:textId="09BE8D4A"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669" w:history="1">
            <w:r>
              <w:rPr>
                <w:rStyle w:val="Hyperlink"/>
                <w:rFonts w:asciiTheme="minorBidi" w:hAnsiTheme="minorBidi"/>
                <w:noProof/>
              </w:rPr>
              <w:t>Applicable Standards</w:t>
            </w:r>
            <w:r>
              <w:rPr>
                <w:noProof/>
                <w:webHidden/>
              </w:rPr>
              <w:tab/>
              <w:fldChar w:fldCharType="begin"/>
              <w:instrText xml:space="preserve"> PAGEREF _Toc237210669 \h </w:instrText>
              <w:fldChar w:fldCharType="separate"/>
              <w:t>275</w:t>
              <w:fldChar w:fldCharType="end"/>
            </w:r>
          </w:hyperlink>
        </w:p>
        <w:p w14:paraId="0D6FB78B" w14:textId="05399206"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70" w:history="1">
            <w:r>
              <w:rPr>
                <w:rStyle w:val="Hyperlink"/>
                <w:noProof/>
              </w:rPr>
              <w:t>13.1 Types of Fire Extinguishers</w:t>
            </w:r>
            <w:r>
              <w:rPr>
                <w:noProof/>
                <w:webHidden/>
              </w:rPr>
              <w:tab/>
              <w:fldChar w:fldCharType="begin"/>
              <w:instrText xml:space="preserve"> PAGEREF _Toc237210670 \h </w:instrText>
              <w:fldChar w:fldCharType="separate"/>
              <w:t>275</w:t>
              <w:fldChar w:fldCharType="end"/>
            </w:r>
          </w:hyperlink>
        </w:p>
        <w:p w14:paraId="11E114CF" w14:textId="7ECF9E6C"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71" w:history="1">
            <w:r>
              <w:rPr>
                <w:rStyle w:val="Hyperlink"/>
                <w:noProof/>
              </w:rPr>
              <w:t>13.2 Construction and Materials</w:t>
            </w:r>
            <w:r>
              <w:rPr>
                <w:noProof/>
                <w:webHidden/>
              </w:rPr>
              <w:tab/>
              <w:fldChar w:fldCharType="begin"/>
              <w:instrText xml:space="preserve"> PAGEREF _Toc237210671 \h </w:instrText>
              <w:fldChar w:fldCharType="separate"/>
              <w:t>276</w:t>
              <w:fldChar w:fldCharType="end"/>
            </w:r>
          </w:hyperlink>
        </w:p>
        <w:p w14:paraId="02E7FD5A" w14:textId="025B1275"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72" w:history="1">
            <w:r>
              <w:rPr>
                <w:rStyle w:val="Hyperlink"/>
                <w:noProof/>
              </w:rPr>
              <w:t>13.3 Performance Requirements</w:t>
            </w:r>
            <w:r>
              <w:rPr>
                <w:noProof/>
                <w:webHidden/>
              </w:rPr>
              <w:tab/>
              <w:fldChar w:fldCharType="begin"/>
              <w:instrText xml:space="preserve"> PAGEREF _Toc237210672 \h </w:instrText>
              <w:fldChar w:fldCharType="separate"/>
              <w:t>276</w:t>
              <w:fldChar w:fldCharType="end"/>
            </w:r>
          </w:hyperlink>
        </w:p>
        <w:p w14:paraId="18EF295C" w14:textId="776A2C75"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73" w:history="1">
            <w:r>
              <w:rPr>
                <w:rStyle w:val="Hyperlink"/>
                <w:noProof/>
              </w:rPr>
              <w:t>13.4 Mounting and Installation</w:t>
            </w:r>
            <w:r>
              <w:rPr>
                <w:noProof/>
                <w:webHidden/>
              </w:rPr>
              <w:tab/>
              <w:fldChar w:fldCharType="begin"/>
              <w:instrText xml:space="preserve"> PAGEREF _Toc237210673 \h </w:instrText>
              <w:fldChar w:fldCharType="separate"/>
              <w:t>276</w:t>
              <w:fldChar w:fldCharType="end"/>
            </w:r>
          </w:hyperlink>
        </w:p>
        <w:p w14:paraId="2A1262BA" w14:textId="73458828"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74" w:history="1">
            <w:r>
              <w:rPr>
                <w:rStyle w:val="Hyperlink"/>
                <w:noProof/>
              </w:rPr>
              <w:t>13.5 Inspection, Testing, and Maintenance</w:t>
            </w:r>
            <w:r>
              <w:rPr>
                <w:noProof/>
                <w:webHidden/>
              </w:rPr>
              <w:tab/>
              <w:fldChar w:fldCharType="begin"/>
              <w:instrText xml:space="preserve"> PAGEREF _Toc237210674 \h </w:instrText>
              <w:fldChar w:fldCharType="separate"/>
              <w:t>276</w:t>
              <w:fldChar w:fldCharType="end"/>
            </w:r>
          </w:hyperlink>
        </w:p>
        <w:p w14:paraId="1E623BCF" w14:textId="1186AED6"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75" w:history="1">
            <w:r>
              <w:rPr>
                <w:rStyle w:val="Hyperlink"/>
                <w:noProof/>
              </w:rPr>
              <w:t>13.6 Documentation</w:t>
            </w:r>
            <w:r>
              <w:rPr>
                <w:noProof/>
                <w:webHidden/>
              </w:rPr>
              <w:tab/>
              <w:fldChar w:fldCharType="begin"/>
              <w:instrText xml:space="preserve"> PAGEREF _Toc237210675 \h </w:instrText>
              <w:fldChar w:fldCharType="separate"/>
              <w:t>276</w:t>
              <w:fldChar w:fldCharType="end"/>
            </w:r>
          </w:hyperlink>
        </w:p>
        <w:p w14:paraId="399D3D8E" w14:textId="26495CCC"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676" w:history="1">
            <w:r>
              <w:rPr>
                <w:rStyle w:val="Hyperlink"/>
                <w:noProof/>
              </w:rPr>
              <w:t>14. Technical Specification for Water Well Construction</w:t>
            </w:r>
            <w:r>
              <w:rPr>
                <w:noProof/>
                <w:webHidden/>
              </w:rPr>
              <w:tab/>
              <w:fldChar w:fldCharType="begin"/>
              <w:instrText xml:space="preserve"> PAGEREF _Toc237210676 \h </w:instrText>
              <w:fldChar w:fldCharType="separate"/>
              <w:t>276</w:t>
              <w:fldChar w:fldCharType="end"/>
            </w:r>
          </w:hyperlink>
        </w:p>
        <w:p w14:paraId="604F43C1" w14:textId="45F732A0"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77" w:history="1">
            <w:r>
              <w:rPr>
                <w:rStyle w:val="Hyperlink"/>
                <w:noProof/>
              </w:rPr>
              <w:t>14.1 Scope</w:t>
            </w:r>
            <w:r>
              <w:rPr>
                <w:noProof/>
                <w:webHidden/>
              </w:rPr>
              <w:tab/>
              <w:fldChar w:fldCharType="begin"/>
              <w:instrText xml:space="preserve"> PAGEREF _Toc237210677 \h </w:instrText>
              <w:fldChar w:fldCharType="separate"/>
              <w:t>276</w:t>
              <w:fldChar w:fldCharType="end"/>
            </w:r>
          </w:hyperlink>
        </w:p>
        <w:p w14:paraId="5BE734C7" w14:textId="2BC23FF5"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78" w:history="1">
            <w:r>
              <w:rPr>
                <w:rStyle w:val="Hyperlink"/>
                <w:noProof/>
              </w:rPr>
              <w:t>14.2 Selection of a Well Site</w:t>
            </w:r>
            <w:r>
              <w:rPr>
                <w:noProof/>
                <w:webHidden/>
              </w:rPr>
              <w:tab/>
              <w:fldChar w:fldCharType="begin"/>
              <w:instrText xml:space="preserve"> PAGEREF _Toc237210678 \h </w:instrText>
              <w:fldChar w:fldCharType="separate"/>
              <w:t>277</w:t>
              <w:fldChar w:fldCharType="end"/>
            </w:r>
          </w:hyperlink>
        </w:p>
        <w:p w14:paraId="4FE0A530" w14:textId="186D66FE"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79" w:history="1">
            <w:r>
              <w:rPr>
                <w:rStyle w:val="Hyperlink"/>
                <w:rFonts w:asciiTheme="minorBidi" w:hAnsiTheme="minorBidi"/>
                <w:noProof/>
              </w:rPr>
              <w:t>Minimum Distances from Pollution Sources</w:t>
            </w:r>
            <w:r>
              <w:rPr>
                <w:noProof/>
                <w:webHidden/>
              </w:rPr>
              <w:tab/>
              <w:fldChar w:fldCharType="begin"/>
              <w:instrText xml:space="preserve"> PAGEREF _Toc237210679 \h </w:instrText>
              <w:fldChar w:fldCharType="separate"/>
              <w:t>278</w:t>
              <w:fldChar w:fldCharType="end"/>
            </w:r>
          </w:hyperlink>
        </w:p>
        <w:p w14:paraId="782DF5AE" w14:textId="15F853CC"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80" w:history="1">
            <w:r>
              <w:rPr>
                <w:rStyle w:val="Hyperlink"/>
                <w:noProof/>
              </w:rPr>
              <w:t>14.3 Applicable Standards</w:t>
            </w:r>
            <w:r>
              <w:rPr>
                <w:noProof/>
                <w:webHidden/>
              </w:rPr>
              <w:tab/>
              <w:fldChar w:fldCharType="begin"/>
              <w:instrText xml:space="preserve"> PAGEREF _Toc237210680 \h </w:instrText>
              <w:fldChar w:fldCharType="separate"/>
              <w:t>278</w:t>
              <w:fldChar w:fldCharType="end"/>
            </w:r>
          </w:hyperlink>
        </w:p>
        <w:p w14:paraId="16370CD9" w14:textId="6BC92097"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81" w:history="1">
            <w:r>
              <w:rPr>
                <w:rStyle w:val="Hyperlink"/>
                <w:noProof/>
              </w:rPr>
              <w:t>14.4 Site Investigation</w:t>
            </w:r>
            <w:r>
              <w:rPr>
                <w:noProof/>
                <w:webHidden/>
              </w:rPr>
              <w:tab/>
              <w:fldChar w:fldCharType="begin"/>
              <w:instrText xml:space="preserve"> PAGEREF _Toc237210681 \h </w:instrText>
              <w:fldChar w:fldCharType="separate"/>
              <w:t>278</w:t>
              <w:fldChar w:fldCharType="end"/>
            </w:r>
          </w:hyperlink>
        </w:p>
        <w:p w14:paraId="58F4A564" w14:textId="395D68A7"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82" w:history="1">
            <w:r>
              <w:rPr>
                <w:rStyle w:val="Hyperlink"/>
                <w:noProof/>
              </w:rPr>
              <w:t>14.5 Drilling Method</w:t>
            </w:r>
            <w:r>
              <w:rPr>
                <w:noProof/>
                <w:webHidden/>
              </w:rPr>
              <w:tab/>
              <w:fldChar w:fldCharType="begin"/>
              <w:instrText xml:space="preserve"> PAGEREF _Toc237210682 \h </w:instrText>
              <w:fldChar w:fldCharType="separate"/>
              <w:t>278</w:t>
              <w:fldChar w:fldCharType="end"/>
            </w:r>
          </w:hyperlink>
        </w:p>
        <w:p w14:paraId="3C79CEE3" w14:textId="2DAC0723"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83" w:history="1">
            <w:r>
              <w:rPr>
                <w:rStyle w:val="Hyperlink"/>
                <w:noProof/>
              </w:rPr>
              <w:t>14.6 Casing and Screen</w:t>
            </w:r>
            <w:r>
              <w:rPr>
                <w:noProof/>
                <w:webHidden/>
              </w:rPr>
              <w:tab/>
              <w:fldChar w:fldCharType="begin"/>
              <w:instrText xml:space="preserve"> PAGEREF _Toc237210683 \h </w:instrText>
              <w:fldChar w:fldCharType="separate"/>
              <w:t>278</w:t>
              <w:fldChar w:fldCharType="end"/>
            </w:r>
          </w:hyperlink>
        </w:p>
        <w:p w14:paraId="2802A0F9" w14:textId="3187E98D"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84" w:history="1">
            <w:r>
              <w:rPr>
                <w:rStyle w:val="Hyperlink"/>
                <w:noProof/>
              </w:rPr>
              <w:t>14.7 Well Development</w:t>
            </w:r>
            <w:r>
              <w:rPr>
                <w:noProof/>
                <w:webHidden/>
              </w:rPr>
              <w:tab/>
              <w:fldChar w:fldCharType="begin"/>
              <w:instrText xml:space="preserve"> PAGEREF _Toc237210684 \h </w:instrText>
              <w:fldChar w:fldCharType="separate"/>
              <w:t>279</w:t>
              <w:fldChar w:fldCharType="end"/>
            </w:r>
          </w:hyperlink>
        </w:p>
        <w:p w14:paraId="07E64761" w14:textId="10F4938D"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85" w:history="1">
            <w:r>
              <w:rPr>
                <w:rStyle w:val="Hyperlink"/>
                <w:noProof/>
              </w:rPr>
              <w:t>14.8 Pump Installation</w:t>
            </w:r>
            <w:r>
              <w:rPr>
                <w:noProof/>
                <w:webHidden/>
              </w:rPr>
              <w:tab/>
              <w:fldChar w:fldCharType="begin"/>
              <w:instrText xml:space="preserve"> PAGEREF _Toc237210685 \h </w:instrText>
              <w:fldChar w:fldCharType="separate"/>
              <w:t>279</w:t>
              <w:fldChar w:fldCharType="end"/>
            </w:r>
          </w:hyperlink>
        </w:p>
        <w:p w14:paraId="284CFC54" w14:textId="0B2FDFEA"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86" w:history="1">
            <w:r>
              <w:rPr>
                <w:rStyle w:val="Hyperlink"/>
                <w:noProof/>
              </w:rPr>
              <w:t>14.9 Well Head Completion</w:t>
            </w:r>
            <w:r>
              <w:rPr>
                <w:noProof/>
                <w:webHidden/>
              </w:rPr>
              <w:tab/>
              <w:fldChar w:fldCharType="begin"/>
              <w:instrText xml:space="preserve"> PAGEREF _Toc237210686 \h </w:instrText>
              <w:fldChar w:fldCharType="separate"/>
              <w:t>279</w:t>
              <w:fldChar w:fldCharType="end"/>
            </w:r>
          </w:hyperlink>
        </w:p>
        <w:p w14:paraId="2C78DCD0" w14:textId="16F82D1F"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87" w:history="1">
            <w:r>
              <w:rPr>
                <w:rStyle w:val="Hyperlink"/>
                <w:noProof/>
              </w:rPr>
              <w:t>14.10 Test for Quality of Water</w:t>
            </w:r>
            <w:r>
              <w:rPr>
                <w:noProof/>
                <w:webHidden/>
              </w:rPr>
              <w:tab/>
              <w:fldChar w:fldCharType="begin"/>
              <w:instrText xml:space="preserve"> PAGEREF _Toc237210687 \h </w:instrText>
              <w:fldChar w:fldCharType="separate"/>
              <w:t>279</w:t>
              <w:fldChar w:fldCharType="end"/>
            </w:r>
          </w:hyperlink>
        </w:p>
        <w:p w14:paraId="33BBD72D" w14:textId="5BFBAA67"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88" w:history="1">
            <w:r>
              <w:rPr>
                <w:rStyle w:val="Hyperlink"/>
                <w:noProof/>
              </w:rPr>
              <w:t>14.11 Test for Sand</w:t>
            </w:r>
            <w:r>
              <w:rPr>
                <w:noProof/>
                <w:webHidden/>
              </w:rPr>
              <w:tab/>
              <w:fldChar w:fldCharType="begin"/>
              <w:instrText xml:space="preserve"> PAGEREF _Toc237210688 \h </w:instrText>
              <w:fldChar w:fldCharType="separate"/>
              <w:t>279</w:t>
              <w:fldChar w:fldCharType="end"/>
            </w:r>
          </w:hyperlink>
        </w:p>
        <w:p w14:paraId="483ABB5B" w14:textId="0610A954"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89" w:history="1">
            <w:r>
              <w:rPr>
                <w:rStyle w:val="Hyperlink"/>
                <w:noProof/>
              </w:rPr>
              <w:t>14.12 Test for Yield and Drawdown</w:t>
            </w:r>
            <w:r>
              <w:rPr>
                <w:noProof/>
                <w:webHidden/>
              </w:rPr>
              <w:tab/>
              <w:fldChar w:fldCharType="begin"/>
              <w:instrText xml:space="preserve"> PAGEREF _Toc237210689 \h </w:instrText>
              <w:fldChar w:fldCharType="separate"/>
              <w:t>280</w:t>
              <w:fldChar w:fldCharType="end"/>
            </w:r>
          </w:hyperlink>
        </w:p>
        <w:p w14:paraId="10325C04" w14:textId="5B14F7D1"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90" w:history="1">
            <w:r>
              <w:rPr>
                <w:rStyle w:val="Hyperlink"/>
                <w:rFonts w:asciiTheme="minorBidi" w:hAnsiTheme="minorBidi"/>
                <w:noProof/>
              </w:rPr>
              <w:t>Time Intervals for Drawdown and Recovery Readings</w:t>
            </w:r>
            <w:r>
              <w:rPr>
                <w:noProof/>
                <w:webHidden/>
              </w:rPr>
              <w:tab/>
              <w:fldChar w:fldCharType="begin"/>
              <w:instrText xml:space="preserve"> PAGEREF _Toc237210690 \h </w:instrText>
              <w:fldChar w:fldCharType="separate"/>
              <w:t>280</w:t>
              <w:fldChar w:fldCharType="end"/>
            </w:r>
          </w:hyperlink>
        </w:p>
        <w:p w14:paraId="7700C3A4" w14:textId="4EB966C3"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91" w:history="1">
            <w:r>
              <w:rPr>
                <w:rStyle w:val="Hyperlink"/>
                <w:noProof/>
              </w:rPr>
              <w:t>14.13 Disinfection</w:t>
            </w:r>
            <w:r>
              <w:rPr>
                <w:noProof/>
                <w:webHidden/>
              </w:rPr>
              <w:tab/>
              <w:fldChar w:fldCharType="begin"/>
              <w:instrText xml:space="preserve"> PAGEREF _Toc237210691 \h </w:instrText>
              <w:fldChar w:fldCharType="separate"/>
              <w:t>280</w:t>
              <w:fldChar w:fldCharType="end"/>
            </w:r>
          </w:hyperlink>
        </w:p>
        <w:p w14:paraId="735E61A3" w14:textId="0516C110" w:rsidR="00377BD5" w:rsidRDefault="00377BD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210692" w:history="1">
            <w:r>
              <w:rPr>
                <w:rStyle w:val="Hyperlink"/>
                <w:rFonts w:asciiTheme="minorBidi" w:hAnsiTheme="minorBidi"/>
                <w:noProof/>
              </w:rPr>
              <w:t>Appendix - I: Technical Data Sheets</w:t>
            </w:r>
            <w:r>
              <w:rPr>
                <w:noProof/>
                <w:webHidden/>
              </w:rPr>
              <w:tab/>
              <w:fldChar w:fldCharType="begin"/>
              <w:instrText xml:space="preserve"> PAGEREF _Toc237210692 \h </w:instrText>
              <w:fldChar w:fldCharType="separate"/>
              <w:t>281</w:t>
              <w:fldChar w:fldCharType="end"/>
            </w:r>
          </w:hyperlink>
        </w:p>
        <w:p w14:paraId="06D49C2F" w14:textId="78FA9729"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693" w:history="1">
            <w:r>
              <w:rPr>
                <w:rStyle w:val="Hyperlink"/>
                <w:rFonts w:asciiTheme="minorBidi" w:hAnsiTheme="minorBidi"/>
                <w:noProof/>
              </w:rPr>
              <w:t>A. Technical Characteristics of System</w:t>
            </w:r>
            <w:r>
              <w:rPr>
                <w:noProof/>
                <w:webHidden/>
              </w:rPr>
              <w:tab/>
              <w:fldChar w:fldCharType="begin"/>
              <w:instrText xml:space="preserve"> PAGEREF _Toc237210693 \h </w:instrText>
              <w:fldChar w:fldCharType="separate"/>
              <w:t>281</w:t>
              <w:fldChar w:fldCharType="end"/>
            </w:r>
          </w:hyperlink>
        </w:p>
        <w:p w14:paraId="25787531" w14:textId="70EC632C"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694" w:history="1">
            <w:r>
              <w:rPr>
                <w:rStyle w:val="Hyperlink"/>
                <w:rFonts w:asciiTheme="minorBidi" w:hAnsiTheme="minorBidi"/>
                <w:noProof/>
              </w:rPr>
              <w:t>B. Required and Guaranteed Technical Requirements and Characteristics of Equipment — 220 kV Switchyard Equipment</w:t>
            </w:r>
            <w:r>
              <w:rPr>
                <w:noProof/>
                <w:webHidden/>
              </w:rPr>
              <w:tab/>
              <w:fldChar w:fldCharType="begin"/>
              <w:instrText xml:space="preserve"> PAGEREF _Toc237210694 \h </w:instrText>
              <w:fldChar w:fldCharType="separate"/>
              <w:t>284</w:t>
              <w:fldChar w:fldCharType="end"/>
            </w:r>
          </w:hyperlink>
        </w:p>
        <w:p w14:paraId="1934A288" w14:textId="63C6A987"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95" w:history="1">
            <w:r>
              <w:rPr>
                <w:rStyle w:val="Hyperlink"/>
                <w:rFonts w:asciiTheme="minorBidi" w:hAnsiTheme="minorBidi"/>
                <w:noProof/>
              </w:rPr>
              <w:t>220 kV Circuit Breaker</w:t>
            </w:r>
            <w:r>
              <w:rPr>
                <w:noProof/>
                <w:webHidden/>
              </w:rPr>
              <w:tab/>
              <w:fldChar w:fldCharType="begin"/>
              <w:instrText xml:space="preserve"> PAGEREF _Toc237210695 \h </w:instrText>
              <w:fldChar w:fldCharType="separate"/>
              <w:t>284</w:t>
              <w:fldChar w:fldCharType="end"/>
            </w:r>
          </w:hyperlink>
        </w:p>
        <w:p w14:paraId="134C0B0F" w14:textId="79F8AD1B"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96" w:history="1">
            <w:r>
              <w:rPr>
                <w:rStyle w:val="Hyperlink"/>
                <w:rFonts w:asciiTheme="minorBidi" w:hAnsiTheme="minorBidi"/>
                <w:noProof/>
              </w:rPr>
              <w:t>220 kV Isolators with Earthing Switch</w:t>
            </w:r>
            <w:r>
              <w:rPr>
                <w:noProof/>
                <w:webHidden/>
              </w:rPr>
              <w:tab/>
              <w:fldChar w:fldCharType="begin"/>
              <w:instrText xml:space="preserve"> PAGEREF _Toc237210696 \h </w:instrText>
              <w:fldChar w:fldCharType="separate"/>
              <w:t>286</w:t>
              <w:fldChar w:fldCharType="end"/>
            </w:r>
          </w:hyperlink>
        </w:p>
        <w:p w14:paraId="6750F525" w14:textId="6325821E"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97" w:history="1">
            <w:r>
              <w:rPr>
                <w:rStyle w:val="Hyperlink"/>
                <w:rFonts w:asciiTheme="minorBidi" w:hAnsiTheme="minorBidi"/>
                <w:noProof/>
              </w:rPr>
              <w:t>220 kV Bus Bar Isolator Switch</w:t>
            </w:r>
            <w:r>
              <w:rPr>
                <w:noProof/>
                <w:webHidden/>
              </w:rPr>
              <w:tab/>
              <w:fldChar w:fldCharType="begin"/>
              <w:instrText xml:space="preserve"> PAGEREF _Toc237210697 \h </w:instrText>
              <w:fldChar w:fldCharType="separate"/>
              <w:t>288</w:t>
              <w:fldChar w:fldCharType="end"/>
            </w:r>
          </w:hyperlink>
        </w:p>
        <w:p w14:paraId="27D97D36" w14:textId="0FBE971D"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98" w:history="1">
            <w:r>
              <w:rPr>
                <w:rStyle w:val="Hyperlink"/>
                <w:rFonts w:asciiTheme="minorBidi" w:hAnsiTheme="minorBidi"/>
                <w:noProof/>
              </w:rPr>
              <w:t>220 kV Current Transformers</w:t>
            </w:r>
            <w:r>
              <w:rPr>
                <w:noProof/>
                <w:webHidden/>
              </w:rPr>
              <w:tab/>
              <w:fldChar w:fldCharType="begin"/>
              <w:instrText xml:space="preserve"> PAGEREF _Toc237210698 \h </w:instrText>
              <w:fldChar w:fldCharType="separate"/>
              <w:t>289</w:t>
              <w:fldChar w:fldCharType="end"/>
            </w:r>
          </w:hyperlink>
        </w:p>
        <w:p w14:paraId="5DA54241" w14:textId="33D587E0"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699" w:history="1">
            <w:r>
              <w:rPr>
                <w:rStyle w:val="Hyperlink"/>
                <w:rFonts w:asciiTheme="minorBidi" w:hAnsiTheme="minorBidi"/>
                <w:noProof/>
              </w:rPr>
              <w:t>220 kV Capacitive Voltage Transformers</w:t>
            </w:r>
            <w:r>
              <w:rPr>
                <w:noProof/>
                <w:webHidden/>
              </w:rPr>
              <w:tab/>
              <w:fldChar w:fldCharType="begin"/>
              <w:instrText xml:space="preserve"> PAGEREF _Toc237210699 \h </w:instrText>
              <w:fldChar w:fldCharType="separate"/>
              <w:t>291</w:t>
              <w:fldChar w:fldCharType="end"/>
            </w:r>
          </w:hyperlink>
        </w:p>
        <w:p w14:paraId="27EB95F3" w14:textId="6BE73306"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700" w:history="1">
            <w:r>
              <w:rPr>
                <w:rStyle w:val="Hyperlink"/>
                <w:rFonts w:asciiTheme="minorBidi" w:hAnsiTheme="minorBidi"/>
                <w:noProof/>
              </w:rPr>
              <w:t>220 kV Surge Arresters</w:t>
            </w:r>
            <w:r>
              <w:rPr>
                <w:noProof/>
                <w:webHidden/>
              </w:rPr>
              <w:tab/>
              <w:fldChar w:fldCharType="begin"/>
              <w:instrText xml:space="preserve"> PAGEREF _Toc237210700 \h </w:instrText>
              <w:fldChar w:fldCharType="separate"/>
              <w:t>293</w:t>
              <w:fldChar w:fldCharType="end"/>
            </w:r>
          </w:hyperlink>
        </w:p>
        <w:p w14:paraId="13E4590E" w14:textId="75AAF812"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701" w:history="1">
            <w:r>
              <w:rPr>
                <w:rStyle w:val="Hyperlink"/>
                <w:rFonts w:asciiTheme="minorBidi" w:hAnsiTheme="minorBidi"/>
                <w:noProof/>
              </w:rPr>
              <w:t>220 kV Post Insulator</w:t>
            </w:r>
            <w:r>
              <w:rPr>
                <w:noProof/>
                <w:webHidden/>
              </w:rPr>
              <w:tab/>
              <w:fldChar w:fldCharType="begin"/>
              <w:instrText xml:space="preserve"> PAGEREF _Toc237210701 \h </w:instrText>
              <w:fldChar w:fldCharType="separate"/>
              <w:t>294</w:t>
              <w:fldChar w:fldCharType="end"/>
            </w:r>
          </w:hyperlink>
        </w:p>
        <w:p w14:paraId="3A393664" w14:textId="698C421C"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702" w:history="1">
            <w:r>
              <w:rPr>
                <w:rStyle w:val="Hyperlink"/>
                <w:rFonts w:asciiTheme="minorBidi" w:hAnsiTheme="minorBidi"/>
                <w:noProof/>
              </w:rPr>
              <w:t>Equipment Connections — 220 kV Switchyard</w:t>
            </w:r>
            <w:r>
              <w:rPr>
                <w:noProof/>
                <w:webHidden/>
              </w:rPr>
              <w:tab/>
              <w:fldChar w:fldCharType="begin"/>
              <w:instrText xml:space="preserve"> PAGEREF _Toc237210702 \h </w:instrText>
              <w:fldChar w:fldCharType="separate"/>
              <w:t>295</w:t>
              <w:fldChar w:fldCharType="end"/>
            </w:r>
          </w:hyperlink>
        </w:p>
        <w:p w14:paraId="3FE87F08" w14:textId="246175ED"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703" w:history="1">
            <w:r>
              <w:rPr>
                <w:rStyle w:val="Hyperlink"/>
                <w:rFonts w:asciiTheme="minorBidi" w:hAnsiTheme="minorBidi"/>
                <w:noProof/>
              </w:rPr>
              <w:t>Overhead Conductors</w:t>
            </w:r>
            <w:r>
              <w:rPr>
                <w:noProof/>
                <w:webHidden/>
              </w:rPr>
              <w:tab/>
              <w:fldChar w:fldCharType="begin"/>
              <w:instrText xml:space="preserve"> PAGEREF _Toc237210703 \h </w:instrText>
              <w:fldChar w:fldCharType="separate"/>
              <w:t>296</w:t>
              <w:fldChar w:fldCharType="end"/>
            </w:r>
          </w:hyperlink>
        </w:p>
        <w:p w14:paraId="555E348A" w14:textId="72E78EDF"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704" w:history="1">
            <w:r>
              <w:rPr>
                <w:rStyle w:val="Hyperlink"/>
                <w:rFonts w:asciiTheme="minorBidi" w:hAnsiTheme="minorBidi"/>
                <w:noProof/>
              </w:rPr>
              <w:t>Overhead Ground Wire</w:t>
            </w:r>
            <w:r>
              <w:rPr>
                <w:noProof/>
                <w:webHidden/>
              </w:rPr>
              <w:tab/>
              <w:fldChar w:fldCharType="begin"/>
              <w:instrText xml:space="preserve"> PAGEREF _Toc237210704 \h </w:instrText>
              <w:fldChar w:fldCharType="separate"/>
              <w:t>296</w:t>
              <w:fldChar w:fldCharType="end"/>
            </w:r>
          </w:hyperlink>
        </w:p>
        <w:p w14:paraId="1A127BC9" w14:textId="7D670211"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705" w:history="1">
            <w:r>
              <w:rPr>
                <w:rStyle w:val="Hyperlink"/>
                <w:rFonts w:asciiTheme="minorBidi" w:hAnsiTheme="minorBidi"/>
                <w:noProof/>
              </w:rPr>
              <w:t>Insulator String at 220 kV</w:t>
            </w:r>
            <w:r>
              <w:rPr>
                <w:noProof/>
                <w:webHidden/>
              </w:rPr>
              <w:tab/>
              <w:fldChar w:fldCharType="begin"/>
              <w:instrText xml:space="preserve"> PAGEREF _Toc237210705 \h </w:instrText>
              <w:fldChar w:fldCharType="separate"/>
              <w:t>297</w:t>
              <w:fldChar w:fldCharType="end"/>
            </w:r>
          </w:hyperlink>
        </w:p>
        <w:p w14:paraId="522385D7" w14:textId="3BA50E70"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706" w:history="1">
            <w:r>
              <w:rPr>
                <w:rStyle w:val="Hyperlink"/>
                <w:rFonts w:asciiTheme="minorBidi" w:hAnsiTheme="minorBidi"/>
                <w:noProof/>
              </w:rPr>
              <w:t>220 kV Bus Bar</w:t>
            </w:r>
            <w:r>
              <w:rPr>
                <w:noProof/>
                <w:webHidden/>
              </w:rPr>
              <w:tab/>
              <w:fldChar w:fldCharType="begin"/>
              <w:instrText xml:space="preserve"> PAGEREF _Toc237210706 \h </w:instrText>
              <w:fldChar w:fldCharType="separate"/>
              <w:t>298</w:t>
              <w:fldChar w:fldCharType="end"/>
            </w:r>
          </w:hyperlink>
        </w:p>
        <w:p w14:paraId="37D26F4F" w14:textId="79698C8B"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707" w:history="1">
            <w:r>
              <w:rPr>
                <w:rStyle w:val="Hyperlink"/>
                <w:rFonts w:asciiTheme="minorBidi" w:hAnsiTheme="minorBidi"/>
                <w:noProof/>
              </w:rPr>
              <w:t>Steel Structures, Bolts and Nuts</w:t>
            </w:r>
            <w:r>
              <w:rPr>
                <w:noProof/>
                <w:webHidden/>
              </w:rPr>
              <w:tab/>
              <w:fldChar w:fldCharType="begin"/>
              <w:instrText xml:space="preserve"> PAGEREF _Toc237210707 \h </w:instrText>
              <w:fldChar w:fldCharType="separate"/>
              <w:t>299</w:t>
              <w:fldChar w:fldCharType="end"/>
            </w:r>
          </w:hyperlink>
        </w:p>
        <w:p w14:paraId="1F04FA40" w14:textId="3091CFDC"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708" w:history="1">
            <w:r>
              <w:rPr>
                <w:rStyle w:val="Hyperlink"/>
                <w:rFonts w:asciiTheme="minorBidi" w:hAnsiTheme="minorBidi"/>
                <w:noProof/>
              </w:rPr>
              <w:t>C. Power Transformers, Auxiliary Transformers and Diesel Generator</w:t>
            </w:r>
            <w:r>
              <w:rPr>
                <w:noProof/>
                <w:webHidden/>
              </w:rPr>
              <w:tab/>
              <w:fldChar w:fldCharType="begin"/>
              <w:instrText xml:space="preserve"> PAGEREF _Toc237210708 \h </w:instrText>
              <w:fldChar w:fldCharType="separate"/>
              <w:t>300</w:t>
              <w:fldChar w:fldCharType="end"/>
            </w:r>
          </w:hyperlink>
        </w:p>
        <w:p w14:paraId="1D0126D8" w14:textId="01A4D8B2"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709" w:history="1">
            <w:r>
              <w:rPr>
                <w:rStyle w:val="Hyperlink"/>
                <w:rFonts w:asciiTheme="minorBidi" w:hAnsiTheme="minorBidi"/>
                <w:noProof/>
              </w:rPr>
              <w:t>220/20 kV Power Transformers</w:t>
            </w:r>
            <w:r>
              <w:rPr>
                <w:noProof/>
                <w:webHidden/>
              </w:rPr>
              <w:tab/>
              <w:fldChar w:fldCharType="begin"/>
              <w:instrText xml:space="preserve"> PAGEREF _Toc237210709 \h </w:instrText>
              <w:fldChar w:fldCharType="separate"/>
              <w:t>300</w:t>
              <w:fldChar w:fldCharType="end"/>
            </w:r>
          </w:hyperlink>
        </w:p>
        <w:p w14:paraId="503BEBC8" w14:textId="7768C488"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710" w:history="1">
            <w:r>
              <w:rPr>
                <w:rStyle w:val="Hyperlink"/>
                <w:rFonts w:asciiTheme="minorBidi" w:hAnsiTheme="minorBidi"/>
                <w:noProof/>
              </w:rPr>
              <w:t>Auxiliary Transformers</w:t>
            </w:r>
            <w:r>
              <w:rPr>
                <w:noProof/>
                <w:webHidden/>
              </w:rPr>
              <w:tab/>
              <w:fldChar w:fldCharType="begin"/>
              <w:instrText xml:space="preserve"> PAGEREF _Toc237210710 \h </w:instrText>
              <w:fldChar w:fldCharType="separate"/>
              <w:t>304</w:t>
              <w:fldChar w:fldCharType="end"/>
            </w:r>
          </w:hyperlink>
        </w:p>
        <w:p w14:paraId="25D14428" w14:textId="3F7C9082"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711" w:history="1">
            <w:r>
              <w:rPr>
                <w:rStyle w:val="Hyperlink"/>
                <w:rFonts w:asciiTheme="minorBidi" w:hAnsiTheme="minorBidi"/>
                <w:noProof/>
              </w:rPr>
              <w:t>Diesel Generator</w:t>
            </w:r>
            <w:r>
              <w:rPr>
                <w:noProof/>
                <w:webHidden/>
              </w:rPr>
              <w:tab/>
              <w:fldChar w:fldCharType="begin"/>
              <w:instrText xml:space="preserve"> PAGEREF _Toc237210711 \h </w:instrText>
              <w:fldChar w:fldCharType="separate"/>
              <w:t>306</w:t>
              <w:fldChar w:fldCharType="end"/>
            </w:r>
          </w:hyperlink>
        </w:p>
        <w:p w14:paraId="6830669B" w14:textId="016F7004"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712" w:history="1">
            <w:r>
              <w:rPr>
                <w:rStyle w:val="Hyperlink"/>
                <w:rFonts w:asciiTheme="minorBidi" w:hAnsiTheme="minorBidi"/>
                <w:noProof/>
              </w:rPr>
              <w:t>D. 20 kV Switchyard Equipment (MV Equipment)</w:t>
            </w:r>
            <w:r>
              <w:rPr>
                <w:noProof/>
                <w:webHidden/>
              </w:rPr>
              <w:tab/>
              <w:fldChar w:fldCharType="begin"/>
              <w:instrText xml:space="preserve"> PAGEREF _Toc237210712 \h </w:instrText>
              <w:fldChar w:fldCharType="separate"/>
              <w:t>308</w:t>
              <w:fldChar w:fldCharType="end"/>
            </w:r>
          </w:hyperlink>
        </w:p>
        <w:p w14:paraId="23DD2B5E" w14:textId="5E39EB1B"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713" w:history="1">
            <w:r>
              <w:rPr>
                <w:rStyle w:val="Hyperlink"/>
                <w:rFonts w:asciiTheme="minorBidi" w:hAnsiTheme="minorBidi"/>
                <w:noProof/>
              </w:rPr>
              <w:t>20 kV Switchgear for Auxiliary Supply and Distribution</w:t>
            </w:r>
            <w:r>
              <w:rPr>
                <w:noProof/>
                <w:webHidden/>
              </w:rPr>
              <w:tab/>
              <w:fldChar w:fldCharType="begin"/>
              <w:instrText xml:space="preserve"> PAGEREF _Toc237210713 \h </w:instrText>
              <w:fldChar w:fldCharType="separate"/>
              <w:t>308</w:t>
              <w:fldChar w:fldCharType="end"/>
            </w:r>
          </w:hyperlink>
        </w:p>
        <w:p w14:paraId="76D56D91" w14:textId="099C23B3"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714" w:history="1">
            <w:r>
              <w:rPr>
                <w:rStyle w:val="Hyperlink"/>
                <w:rFonts w:asciiTheme="minorBidi" w:hAnsiTheme="minorBidi"/>
                <w:noProof/>
              </w:rPr>
              <w:t>E. MV, LV Power Cables, Control Cables and Cable Trays</w:t>
            </w:r>
            <w:r>
              <w:rPr>
                <w:noProof/>
                <w:webHidden/>
              </w:rPr>
              <w:tab/>
              <w:fldChar w:fldCharType="begin"/>
              <w:instrText xml:space="preserve"> PAGEREF _Toc237210714 \h </w:instrText>
              <w:fldChar w:fldCharType="separate"/>
              <w:t>312</w:t>
              <w:fldChar w:fldCharType="end"/>
            </w:r>
          </w:hyperlink>
        </w:p>
        <w:p w14:paraId="74D94B42" w14:textId="45BFC4AC"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715" w:history="1">
            <w:r>
              <w:rPr>
                <w:rStyle w:val="Hyperlink"/>
                <w:rFonts w:asciiTheme="minorBidi" w:hAnsiTheme="minorBidi"/>
                <w:noProof/>
              </w:rPr>
              <w:t>MV Power Cables</w:t>
            </w:r>
            <w:r>
              <w:rPr>
                <w:noProof/>
                <w:webHidden/>
              </w:rPr>
              <w:tab/>
              <w:fldChar w:fldCharType="begin"/>
              <w:instrText xml:space="preserve"> PAGEREF _Toc237210715 \h </w:instrText>
              <w:fldChar w:fldCharType="separate"/>
              <w:t>312</w:t>
              <w:fldChar w:fldCharType="end"/>
            </w:r>
          </w:hyperlink>
        </w:p>
        <w:p w14:paraId="4F291F48" w14:textId="46F28827"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716" w:history="1">
            <w:r>
              <w:rPr>
                <w:rStyle w:val="Hyperlink"/>
                <w:rFonts w:asciiTheme="minorBidi" w:hAnsiTheme="minorBidi"/>
                <w:noProof/>
              </w:rPr>
              <w:t>LV Power Cables (0.4 kV) — Single, Three &amp; Four Core</w:t>
            </w:r>
            <w:r>
              <w:rPr>
                <w:noProof/>
                <w:webHidden/>
              </w:rPr>
              <w:tab/>
              <w:fldChar w:fldCharType="begin"/>
              <w:instrText xml:space="preserve"> PAGEREF _Toc237210716 \h </w:instrText>
              <w:fldChar w:fldCharType="separate"/>
              <w:t>313</w:t>
              <w:fldChar w:fldCharType="end"/>
            </w:r>
          </w:hyperlink>
        </w:p>
        <w:p w14:paraId="77A1F42E" w14:textId="71A59592"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717" w:history="1">
            <w:r>
              <w:rPr>
                <w:rStyle w:val="Hyperlink"/>
                <w:rFonts w:asciiTheme="minorBidi" w:hAnsiTheme="minorBidi"/>
                <w:noProof/>
              </w:rPr>
              <w:t>0.4 kV Control Cables</w:t>
            </w:r>
            <w:r>
              <w:rPr>
                <w:noProof/>
                <w:webHidden/>
              </w:rPr>
              <w:tab/>
              <w:fldChar w:fldCharType="begin"/>
              <w:instrText xml:space="preserve"> PAGEREF _Toc237210717 \h </w:instrText>
              <w:fldChar w:fldCharType="separate"/>
              <w:t>314</w:t>
              <w:fldChar w:fldCharType="end"/>
            </w:r>
          </w:hyperlink>
        </w:p>
        <w:p w14:paraId="1B217F8D" w14:textId="450EC59A"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718" w:history="1">
            <w:r>
              <w:rPr>
                <w:rStyle w:val="Hyperlink"/>
                <w:rFonts w:asciiTheme="minorBidi" w:hAnsiTheme="minorBidi"/>
                <w:noProof/>
              </w:rPr>
              <w:t>DC Cables</w:t>
            </w:r>
            <w:r>
              <w:rPr>
                <w:noProof/>
                <w:webHidden/>
              </w:rPr>
              <w:tab/>
              <w:fldChar w:fldCharType="begin"/>
              <w:instrText xml:space="preserve"> PAGEREF _Toc237210718 \h </w:instrText>
              <w:fldChar w:fldCharType="separate"/>
              <w:t>315</w:t>
              <w:fldChar w:fldCharType="end"/>
            </w:r>
          </w:hyperlink>
        </w:p>
        <w:p w14:paraId="6F26FAFE" w14:textId="6A3E565C"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719" w:history="1">
            <w:r>
              <w:rPr>
                <w:rStyle w:val="Hyperlink"/>
                <w:rFonts w:asciiTheme="minorBidi" w:hAnsiTheme="minorBidi"/>
                <w:noProof/>
              </w:rPr>
              <w:t>Lighting Cables and Heat-Resistant Cables</w:t>
            </w:r>
            <w:r>
              <w:rPr>
                <w:noProof/>
                <w:webHidden/>
              </w:rPr>
              <w:tab/>
              <w:fldChar w:fldCharType="begin"/>
              <w:instrText xml:space="preserve"> PAGEREF _Toc237210719 \h </w:instrText>
              <w:fldChar w:fldCharType="separate"/>
              <w:t>315</w:t>
              <w:fldChar w:fldCharType="end"/>
            </w:r>
          </w:hyperlink>
        </w:p>
        <w:p w14:paraId="4577DA02" w14:textId="03291039"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720" w:history="1">
            <w:r>
              <w:rPr>
                <w:rStyle w:val="Hyperlink"/>
                <w:rFonts w:asciiTheme="minorBidi" w:hAnsiTheme="minorBidi"/>
                <w:noProof/>
              </w:rPr>
              <w:t>Cable Trays</w:t>
            </w:r>
            <w:r>
              <w:rPr>
                <w:noProof/>
                <w:webHidden/>
              </w:rPr>
              <w:tab/>
              <w:fldChar w:fldCharType="begin"/>
              <w:instrText xml:space="preserve"> PAGEREF _Toc237210720 \h </w:instrText>
              <w:fldChar w:fldCharType="separate"/>
              <w:t>316</w:t>
              <w:fldChar w:fldCharType="end"/>
            </w:r>
          </w:hyperlink>
        </w:p>
        <w:p w14:paraId="21F362C2" w14:textId="53410771"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721" w:history="1">
            <w:r>
              <w:rPr>
                <w:rStyle w:val="Hyperlink"/>
                <w:rFonts w:asciiTheme="minorBidi" w:hAnsiTheme="minorBidi"/>
                <w:noProof/>
              </w:rPr>
              <w:t>F. AC/DC Installations</w:t>
            </w:r>
            <w:r>
              <w:rPr>
                <w:noProof/>
                <w:webHidden/>
              </w:rPr>
              <w:tab/>
              <w:fldChar w:fldCharType="begin"/>
              <w:instrText xml:space="preserve"> PAGEREF _Toc237210721 \h </w:instrText>
              <w:fldChar w:fldCharType="separate"/>
              <w:t>317</w:t>
              <w:fldChar w:fldCharType="end"/>
            </w:r>
          </w:hyperlink>
        </w:p>
        <w:p w14:paraId="112072C3" w14:textId="789F925F"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722" w:history="1">
            <w:r>
              <w:rPr>
                <w:rStyle w:val="Hyperlink"/>
                <w:rFonts w:asciiTheme="minorBidi" w:hAnsiTheme="minorBidi"/>
                <w:noProof/>
              </w:rPr>
              <w:t>0.4 kV Switchgear</w:t>
            </w:r>
            <w:r>
              <w:rPr>
                <w:noProof/>
                <w:webHidden/>
              </w:rPr>
              <w:tab/>
              <w:fldChar w:fldCharType="begin"/>
              <w:instrText xml:space="preserve"> PAGEREF _Toc237210722 \h </w:instrText>
              <w:fldChar w:fldCharType="separate"/>
              <w:t>317</w:t>
              <w:fldChar w:fldCharType="end"/>
            </w:r>
          </w:hyperlink>
        </w:p>
        <w:p w14:paraId="24DF64DB" w14:textId="6D400346"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723" w:history="1">
            <w:r>
              <w:rPr>
                <w:rStyle w:val="Hyperlink"/>
                <w:rFonts w:asciiTheme="minorBidi" w:hAnsiTheme="minorBidi"/>
                <w:noProof/>
              </w:rPr>
              <w:t>DC Distribution Panels</w:t>
            </w:r>
            <w:r>
              <w:rPr>
                <w:noProof/>
                <w:webHidden/>
              </w:rPr>
              <w:tab/>
              <w:fldChar w:fldCharType="begin"/>
              <w:instrText xml:space="preserve"> PAGEREF _Toc237210723 \h </w:instrText>
              <w:fldChar w:fldCharType="separate"/>
              <w:t>318</w:t>
              <w:fldChar w:fldCharType="end"/>
            </w:r>
          </w:hyperlink>
        </w:p>
        <w:p w14:paraId="292CDA03" w14:textId="30E3B428"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724" w:history="1">
            <w:r>
              <w:rPr>
                <w:rStyle w:val="Hyperlink"/>
                <w:rFonts w:asciiTheme="minorBidi" w:hAnsiTheme="minorBidi"/>
                <w:noProof/>
              </w:rPr>
              <w:t>Battery Chargers (220V DC and 48V DC)</w:t>
            </w:r>
            <w:r>
              <w:rPr>
                <w:noProof/>
                <w:webHidden/>
              </w:rPr>
              <w:tab/>
              <w:fldChar w:fldCharType="begin"/>
              <w:instrText xml:space="preserve"> PAGEREF _Toc237210724 \h </w:instrText>
              <w:fldChar w:fldCharType="separate"/>
              <w:t>319</w:t>
              <w:fldChar w:fldCharType="end"/>
            </w:r>
          </w:hyperlink>
        </w:p>
        <w:p w14:paraId="38B45E43" w14:textId="04711F90" w:rsidR="00377BD5" w:rsidRDefault="00377BD5">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7210725" w:history="1">
            <w:r>
              <w:rPr>
                <w:rStyle w:val="Hyperlink"/>
                <w:rFonts w:asciiTheme="minorBidi" w:hAnsiTheme="minorBidi"/>
                <w:noProof/>
              </w:rPr>
              <w:t>Batteries (220V DC and 48V DC)</w:t>
            </w:r>
            <w:r>
              <w:rPr>
                <w:noProof/>
                <w:webHidden/>
              </w:rPr>
              <w:tab/>
              <w:fldChar w:fldCharType="begin"/>
              <w:instrText xml:space="preserve"> PAGEREF _Toc237210725 \h </w:instrText>
              <w:fldChar w:fldCharType="separate"/>
              <w:t>320</w:t>
              <w:fldChar w:fldCharType="end"/>
            </w:r>
          </w:hyperlink>
        </w:p>
        <w:p w14:paraId="7A90FA84" w14:textId="2F0E16DC"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726" w:history="1">
            <w:r>
              <w:rPr>
                <w:rStyle w:val="Hyperlink"/>
                <w:rFonts w:asciiTheme="minorBidi" w:hAnsiTheme="minorBidi"/>
                <w:noProof/>
              </w:rPr>
              <w:t>G. Lighting and Small Power Installations</w:t>
            </w:r>
            <w:r>
              <w:rPr>
                <w:noProof/>
                <w:webHidden/>
              </w:rPr>
              <w:tab/>
              <w:fldChar w:fldCharType="begin"/>
              <w:instrText xml:space="preserve"> PAGEREF _Toc237210726 \h </w:instrText>
              <w:fldChar w:fldCharType="separate"/>
              <w:t>321</w:t>
              <w:fldChar w:fldCharType="end"/>
            </w:r>
          </w:hyperlink>
        </w:p>
        <w:p w14:paraId="26E7936A" w14:textId="05512C00"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727" w:history="1">
            <w:r>
              <w:rPr>
                <w:rStyle w:val="Hyperlink"/>
                <w:rFonts w:asciiTheme="minorBidi" w:hAnsiTheme="minorBidi"/>
                <w:noProof/>
              </w:rPr>
              <w:t>H. Earthing and Lightning Protection Systems</w:t>
            </w:r>
            <w:r>
              <w:rPr>
                <w:noProof/>
                <w:webHidden/>
              </w:rPr>
              <w:tab/>
              <w:fldChar w:fldCharType="begin"/>
              <w:instrText xml:space="preserve"> PAGEREF _Toc237210727 \h </w:instrText>
              <w:fldChar w:fldCharType="separate"/>
              <w:t>322</w:t>
              <w:fldChar w:fldCharType="end"/>
            </w:r>
          </w:hyperlink>
        </w:p>
        <w:p w14:paraId="1D0F0DEB" w14:textId="3E9437DB" w:rsidR="00377BD5" w:rsidRDefault="00377BD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210728" w:history="1">
            <w:r>
              <w:rPr>
                <w:rStyle w:val="Hyperlink"/>
                <w:rFonts w:asciiTheme="minorBidi" w:hAnsiTheme="minorBidi"/>
                <w:noProof/>
              </w:rPr>
              <w:t>I. Protection and Control</w:t>
            </w:r>
            <w:r>
              <w:rPr>
                <w:noProof/>
                <w:webHidden/>
              </w:rPr>
              <w:tab/>
              <w:fldChar w:fldCharType="begin"/>
              <w:instrText xml:space="preserve"> PAGEREF _Toc237210728 \h </w:instrText>
              <w:fldChar w:fldCharType="separate"/>
              <w:t>323</w:t>
              <w:fldChar w:fldCharType="end"/>
            </w:r>
          </w:hyperlink>
        </w:p>
        <w:p w14:paraId="18F72312" w14:textId="6595C3FD" w:rsidR="00A554A6" w:rsidRDefault="00A554A6">
          <w:r>
            <w:rPr>
              <w:b/>
              <w:bCs/>
              <w:noProof/>
            </w:rPr>
            <w:fldChar w:fldCharType="end"/>
          </w:r>
        </w:p>
      </w:sdtContent>
    </w:sdt>
    <w:p w14:paraId="4A33AB70" w14:textId="77777777" w:rsidR="00142117" w:rsidRPr="00056FB6" w:rsidRDefault="00142117">
      <w:pPr>
        <w:rPr>
          <w:rFonts w:asciiTheme="minorBidi" w:hAnsiTheme="minorBidi" w:cstheme="minorBidi"/>
          <w:sz w:val="24"/>
          <w:szCs w:val="24"/>
        </w:rPr>
      </w:pPr>
    </w:p>
    <w:p w14:paraId="58F79BBF" w14:textId="77777777" w:rsidR="00142117" w:rsidRPr="00056FB6" w:rsidRDefault="00142117">
      <w:pPr>
        <w:rPr>
          <w:rFonts w:asciiTheme="minorBidi" w:hAnsiTheme="minorBidi" w:cstheme="minorBidi"/>
          <w:sz w:val="24"/>
          <w:szCs w:val="24"/>
        </w:rPr>
      </w:pPr>
    </w:p>
    <w:p w14:paraId="702D5122" w14:textId="77777777" w:rsidR="00142117" w:rsidRPr="00056FB6" w:rsidRDefault="00142117">
      <w:pPr>
        <w:rPr>
          <w:rFonts w:asciiTheme="minorBidi" w:hAnsiTheme="minorBidi" w:cstheme="minorBidi"/>
          <w:sz w:val="24"/>
          <w:szCs w:val="24"/>
        </w:rPr>
      </w:pPr>
    </w:p>
    <w:p w14:paraId="16087CF5" w14:textId="5EC67FBE" w:rsidR="00142117" w:rsidRPr="00056FB6" w:rsidRDefault="00142117">
      <w:pPr>
        <w:rPr>
          <w:rFonts w:asciiTheme="minorBidi" w:hAnsiTheme="minorBidi" w:cstheme="minorBidi"/>
          <w:sz w:val="24"/>
          <w:szCs w:val="24"/>
        </w:rPr>
      </w:pPr>
    </w:p>
    <w:p w14:paraId="6C3C8F2A" w14:textId="64F02AD9" w:rsidR="00411316" w:rsidRPr="00056FB6" w:rsidRDefault="00411316">
      <w:pPr>
        <w:rPr>
          <w:rFonts w:asciiTheme="minorBidi" w:hAnsiTheme="minorBidi" w:cstheme="minorBidi"/>
          <w:sz w:val="24"/>
          <w:szCs w:val="24"/>
        </w:rPr>
      </w:pPr>
    </w:p>
    <w:p w14:paraId="6CA8B1E7" w14:textId="77777777" w:rsidR="00411316" w:rsidRPr="00056FB6" w:rsidRDefault="00411316">
      <w:pPr>
        <w:widowControl/>
        <w:autoSpaceDE/>
        <w:autoSpaceDN/>
        <w:spacing w:after="160" w:line="278" w:lineRule="auto"/>
        <w:rPr>
          <w:rFonts w:asciiTheme="minorBidi" w:hAnsiTheme="minorBidi" w:cstheme="minorBidi"/>
          <w:sz w:val="24"/>
          <w:szCs w:val="24"/>
        </w:rPr>
      </w:pPr>
      <w:r>
        <w:rPr>
          <w:rFonts w:asciiTheme="minorBidi" w:hAnsiTheme="minorBidi" w:cstheme="minorBidi"/>
          <w:sz w:val="24"/>
          <w:szCs w:val="24"/>
        </w:rPr>
        <w:br w:type="page"/>
      </w:r>
    </w:p>
    <w:p w14:paraId="5CC74D5F" w14:textId="77777777" w:rsidR="001C25B3" w:rsidRPr="00056FB6" w:rsidRDefault="001C25B3">
      <w:pPr>
        <w:rPr>
          <w:rFonts w:asciiTheme="minorBidi" w:hAnsiTheme="minorBidi" w:cstheme="minorBidi"/>
          <w:sz w:val="24"/>
          <w:szCs w:val="24"/>
        </w:rPr>
      </w:pPr>
    </w:p>
    <w:p w14:paraId="7470D2C5" w14:textId="77777777" w:rsidR="00411316" w:rsidRPr="00056FB6" w:rsidRDefault="00411316">
      <w:pPr>
        <w:rPr>
          <w:rFonts w:asciiTheme="minorBidi" w:hAnsiTheme="minorBidi" w:cstheme="minorBidi"/>
          <w:sz w:val="24"/>
          <w:szCs w:val="24"/>
        </w:rPr>
      </w:pPr>
    </w:p>
    <w:p w14:paraId="2EA62E24" w14:textId="77777777" w:rsidR="00411316" w:rsidRPr="00056FB6" w:rsidRDefault="00411316">
      <w:pPr>
        <w:rPr>
          <w:rFonts w:asciiTheme="minorBidi" w:hAnsiTheme="minorBidi" w:cstheme="minorBidi"/>
          <w:sz w:val="24"/>
          <w:szCs w:val="24"/>
        </w:rPr>
      </w:pPr>
    </w:p>
    <w:p w14:paraId="4563F059" w14:textId="77777777" w:rsidR="00411316" w:rsidRPr="00056FB6" w:rsidRDefault="00411316">
      <w:pPr>
        <w:rPr>
          <w:rFonts w:asciiTheme="minorBidi" w:hAnsiTheme="minorBidi" w:cstheme="minorBidi"/>
          <w:sz w:val="24"/>
          <w:szCs w:val="24"/>
        </w:rPr>
      </w:pPr>
    </w:p>
    <w:p w14:paraId="2C2D14D6" w14:textId="77777777" w:rsidR="00411316" w:rsidRPr="00056FB6" w:rsidRDefault="00411316">
      <w:pPr>
        <w:rPr>
          <w:rFonts w:asciiTheme="minorBidi" w:hAnsiTheme="minorBidi" w:cstheme="minorBidi"/>
          <w:sz w:val="24"/>
          <w:szCs w:val="24"/>
        </w:rPr>
      </w:pPr>
    </w:p>
    <w:p w14:paraId="06BBED1C" w14:textId="77777777" w:rsidR="00411316" w:rsidRPr="00056FB6" w:rsidRDefault="00411316">
      <w:pPr>
        <w:rPr>
          <w:rFonts w:asciiTheme="minorBidi" w:hAnsiTheme="minorBidi" w:cstheme="minorBidi"/>
          <w:sz w:val="24"/>
          <w:szCs w:val="24"/>
        </w:rPr>
      </w:pPr>
    </w:p>
    <w:p w14:paraId="4BF561AD" w14:textId="77777777" w:rsidR="00411316" w:rsidRPr="00056FB6" w:rsidRDefault="00411316">
      <w:pPr>
        <w:rPr>
          <w:rFonts w:asciiTheme="minorBidi" w:hAnsiTheme="minorBidi" w:cstheme="minorBidi"/>
          <w:sz w:val="24"/>
          <w:szCs w:val="24"/>
        </w:rPr>
      </w:pPr>
    </w:p>
    <w:p w14:paraId="652C4581" w14:textId="77777777" w:rsidR="00411316" w:rsidRPr="00056FB6" w:rsidRDefault="00411316">
      <w:pPr>
        <w:rPr>
          <w:rFonts w:asciiTheme="minorBidi" w:hAnsiTheme="minorBidi" w:cstheme="minorBidi"/>
          <w:sz w:val="24"/>
          <w:szCs w:val="24"/>
        </w:rPr>
      </w:pPr>
    </w:p>
    <w:p w14:paraId="58BB52E7" w14:textId="77777777" w:rsidR="00411316" w:rsidRPr="00056FB6" w:rsidRDefault="00411316">
      <w:pPr>
        <w:rPr>
          <w:rFonts w:asciiTheme="minorBidi" w:hAnsiTheme="minorBidi" w:cstheme="minorBidi"/>
          <w:sz w:val="24"/>
          <w:szCs w:val="24"/>
        </w:rPr>
      </w:pPr>
    </w:p>
    <w:p w14:paraId="2E27E4B3" w14:textId="77777777" w:rsidR="00411316" w:rsidRPr="00056FB6" w:rsidRDefault="00411316">
      <w:pPr>
        <w:rPr>
          <w:rFonts w:asciiTheme="minorBidi" w:hAnsiTheme="minorBidi" w:cstheme="minorBidi"/>
          <w:sz w:val="24"/>
          <w:szCs w:val="24"/>
        </w:rPr>
      </w:pPr>
    </w:p>
    <w:p w14:paraId="25110100" w14:textId="77777777" w:rsidR="00411316" w:rsidRPr="00056FB6" w:rsidRDefault="00411316">
      <w:pPr>
        <w:rPr>
          <w:rFonts w:asciiTheme="minorBidi" w:hAnsiTheme="minorBidi" w:cstheme="minorBidi"/>
          <w:sz w:val="24"/>
          <w:szCs w:val="24"/>
        </w:rPr>
      </w:pPr>
    </w:p>
    <w:p w14:paraId="3AE8CD06" w14:textId="77777777" w:rsidR="00411316" w:rsidRPr="00056FB6" w:rsidRDefault="00411316">
      <w:pPr>
        <w:rPr>
          <w:rFonts w:asciiTheme="minorBidi" w:hAnsiTheme="minorBidi" w:cstheme="minorBidi"/>
          <w:sz w:val="24"/>
          <w:szCs w:val="24"/>
        </w:rPr>
      </w:pPr>
    </w:p>
    <w:p w14:paraId="0C410B68" w14:textId="77777777" w:rsidR="00411316" w:rsidRPr="00056FB6" w:rsidRDefault="00411316">
      <w:pPr>
        <w:rPr>
          <w:rFonts w:asciiTheme="minorBidi" w:hAnsiTheme="minorBidi" w:cstheme="minorBidi"/>
          <w:sz w:val="24"/>
          <w:szCs w:val="24"/>
        </w:rPr>
      </w:pPr>
    </w:p>
    <w:p w14:paraId="00CB58FF" w14:textId="77777777" w:rsidR="00411316" w:rsidRPr="00056FB6" w:rsidRDefault="00411316">
      <w:pPr>
        <w:rPr>
          <w:rFonts w:asciiTheme="minorBidi" w:hAnsiTheme="minorBidi" w:cstheme="minorBidi"/>
          <w:sz w:val="24"/>
          <w:szCs w:val="24"/>
        </w:rPr>
      </w:pPr>
    </w:p>
    <w:p w14:paraId="739E7C30" w14:textId="77777777" w:rsidR="00411316" w:rsidRPr="00056FB6" w:rsidRDefault="00411316">
      <w:pPr>
        <w:rPr>
          <w:rFonts w:asciiTheme="minorBidi" w:hAnsiTheme="minorBidi" w:cstheme="minorBidi"/>
          <w:sz w:val="24"/>
          <w:szCs w:val="24"/>
        </w:rPr>
      </w:pPr>
    </w:p>
    <w:p w14:paraId="3B98F700" w14:textId="77777777" w:rsidR="00411316" w:rsidRPr="00056FB6" w:rsidRDefault="00411316">
      <w:pPr>
        <w:rPr>
          <w:rFonts w:asciiTheme="minorBidi" w:hAnsiTheme="minorBidi" w:cstheme="minorBidi"/>
          <w:sz w:val="24"/>
          <w:szCs w:val="24"/>
        </w:rPr>
      </w:pPr>
    </w:p>
    <w:p w14:paraId="57ED8003" w14:textId="77777777" w:rsidR="00411316" w:rsidRPr="00056FB6" w:rsidRDefault="00411316">
      <w:pPr>
        <w:rPr>
          <w:rFonts w:asciiTheme="minorBidi" w:hAnsiTheme="minorBidi" w:cstheme="minorBidi"/>
          <w:sz w:val="24"/>
          <w:szCs w:val="24"/>
        </w:rPr>
      </w:pPr>
    </w:p>
    <w:p w14:paraId="4A0FCF14" w14:textId="77777777" w:rsidR="00411316" w:rsidRPr="00056FB6" w:rsidRDefault="00411316">
      <w:pPr>
        <w:rPr>
          <w:rFonts w:asciiTheme="minorBidi" w:hAnsiTheme="minorBidi" w:cstheme="minorBidi"/>
          <w:sz w:val="24"/>
          <w:szCs w:val="24"/>
        </w:rPr>
      </w:pPr>
    </w:p>
    <w:p w14:paraId="0FF71A72" w14:textId="77777777" w:rsidR="00411316" w:rsidRPr="00056FB6" w:rsidRDefault="00411316">
      <w:pPr>
        <w:rPr>
          <w:rFonts w:asciiTheme="minorBidi" w:hAnsiTheme="minorBidi" w:cstheme="minorBidi"/>
          <w:sz w:val="24"/>
          <w:szCs w:val="24"/>
        </w:rPr>
      </w:pPr>
    </w:p>
    <w:p w14:paraId="3F16C0CB" w14:textId="77777777" w:rsidR="00411316" w:rsidRPr="00056FB6" w:rsidRDefault="00411316">
      <w:pPr>
        <w:rPr>
          <w:rFonts w:asciiTheme="minorBidi" w:hAnsiTheme="minorBidi" w:cstheme="minorBidi"/>
          <w:sz w:val="24"/>
          <w:szCs w:val="24"/>
        </w:rPr>
      </w:pPr>
    </w:p>
    <w:p w14:paraId="786BB78B" w14:textId="77777777" w:rsidR="00411316" w:rsidRPr="00056FB6" w:rsidRDefault="00411316">
      <w:pPr>
        <w:rPr>
          <w:rFonts w:asciiTheme="minorBidi" w:hAnsiTheme="minorBidi" w:cstheme="minorBidi"/>
          <w:sz w:val="24"/>
          <w:szCs w:val="24"/>
        </w:rPr>
      </w:pPr>
    </w:p>
    <w:p w14:paraId="17079E3E" w14:textId="77777777" w:rsidR="00411316" w:rsidRPr="00056FB6" w:rsidRDefault="00411316">
      <w:pPr>
        <w:rPr>
          <w:rFonts w:asciiTheme="minorBidi" w:hAnsiTheme="minorBidi" w:cstheme="minorBidi"/>
          <w:sz w:val="24"/>
          <w:szCs w:val="24"/>
        </w:rPr>
      </w:pPr>
    </w:p>
    <w:p w14:paraId="4F7B61D9" w14:textId="77777777" w:rsidR="00411316" w:rsidRPr="00056FB6" w:rsidRDefault="00411316">
      <w:pPr>
        <w:rPr>
          <w:rFonts w:asciiTheme="minorBidi" w:hAnsiTheme="minorBidi" w:cstheme="minorBidi"/>
          <w:sz w:val="24"/>
          <w:szCs w:val="24"/>
        </w:rPr>
      </w:pPr>
    </w:p>
    <w:p w14:paraId="1567F7C5" w14:textId="77777777" w:rsidR="00411316" w:rsidRPr="00056FB6" w:rsidRDefault="00411316">
      <w:pPr>
        <w:rPr>
          <w:rFonts w:asciiTheme="minorBidi" w:hAnsiTheme="minorBidi" w:cstheme="minorBidi"/>
          <w:sz w:val="24"/>
          <w:szCs w:val="24"/>
        </w:rPr>
      </w:pPr>
    </w:p>
    <w:p w14:paraId="1804EE17" w14:textId="77777777" w:rsidR="00411316" w:rsidRPr="00056FB6" w:rsidRDefault="00411316">
      <w:pPr>
        <w:rPr>
          <w:rFonts w:asciiTheme="minorBidi" w:hAnsiTheme="minorBidi" w:cstheme="minorBidi"/>
          <w:sz w:val="24"/>
          <w:szCs w:val="24"/>
        </w:rPr>
      </w:pPr>
    </w:p>
    <w:p w14:paraId="6B307D1A" w14:textId="77777777" w:rsidR="00411316" w:rsidRPr="00056FB6" w:rsidRDefault="00411316">
      <w:pPr>
        <w:rPr>
          <w:rFonts w:asciiTheme="minorBidi" w:hAnsiTheme="minorBidi" w:cstheme="minorBidi"/>
          <w:sz w:val="24"/>
          <w:szCs w:val="24"/>
        </w:rPr>
      </w:pPr>
    </w:p>
    <w:p w14:paraId="2A99685E" w14:textId="77777777" w:rsidR="00411316" w:rsidRPr="00056FB6" w:rsidRDefault="00411316">
      <w:pPr>
        <w:rPr>
          <w:rFonts w:asciiTheme="minorBidi" w:hAnsiTheme="minorBidi" w:cstheme="minorBidi"/>
          <w:sz w:val="24"/>
          <w:szCs w:val="24"/>
        </w:rPr>
      </w:pPr>
    </w:p>
    <w:p w14:paraId="3BB9843C" w14:textId="77777777" w:rsidR="00411316" w:rsidRPr="00056FB6" w:rsidRDefault="00411316">
      <w:pPr>
        <w:rPr>
          <w:rFonts w:asciiTheme="minorBidi" w:hAnsiTheme="minorBidi" w:cstheme="minorBidi"/>
          <w:sz w:val="24"/>
          <w:szCs w:val="24"/>
        </w:rPr>
      </w:pPr>
    </w:p>
    <w:p w14:paraId="0693E3F8" w14:textId="77777777" w:rsidR="00411316" w:rsidRPr="00056FB6" w:rsidRDefault="00411316">
      <w:pPr>
        <w:rPr>
          <w:rFonts w:asciiTheme="minorBidi" w:hAnsiTheme="minorBidi" w:cstheme="minorBidi"/>
          <w:sz w:val="24"/>
          <w:szCs w:val="24"/>
        </w:rPr>
      </w:pPr>
    </w:p>
    <w:p w14:paraId="18F8D442" w14:textId="77777777" w:rsidR="00411316" w:rsidRPr="00056FB6" w:rsidRDefault="00411316">
      <w:pPr>
        <w:rPr>
          <w:rFonts w:asciiTheme="minorBidi" w:hAnsiTheme="minorBidi" w:cstheme="minorBidi"/>
          <w:sz w:val="24"/>
          <w:szCs w:val="24"/>
        </w:rPr>
      </w:pPr>
    </w:p>
    <w:p w14:paraId="4854C62D" w14:textId="77777777" w:rsidR="00411316" w:rsidRPr="00056FB6" w:rsidRDefault="00411316">
      <w:pPr>
        <w:rPr>
          <w:rFonts w:asciiTheme="minorBidi" w:hAnsiTheme="minorBidi" w:cstheme="minorBidi"/>
          <w:sz w:val="24"/>
          <w:szCs w:val="24"/>
        </w:rPr>
      </w:pPr>
    </w:p>
    <w:p w14:paraId="733DBF97" w14:textId="77777777" w:rsidR="00411316" w:rsidRPr="00056FB6" w:rsidRDefault="00411316">
      <w:pPr>
        <w:rPr>
          <w:rFonts w:asciiTheme="minorBidi" w:hAnsiTheme="minorBidi" w:cstheme="minorBidi"/>
          <w:sz w:val="24"/>
          <w:szCs w:val="24"/>
        </w:rPr>
      </w:pPr>
    </w:p>
    <w:p w14:paraId="538703A5" w14:textId="77777777" w:rsidR="00411316" w:rsidRPr="00056FB6" w:rsidRDefault="00411316">
      <w:pPr>
        <w:rPr>
          <w:rFonts w:asciiTheme="minorBidi" w:hAnsiTheme="minorBidi" w:cstheme="minorBidi"/>
          <w:sz w:val="24"/>
          <w:szCs w:val="24"/>
        </w:rPr>
      </w:pPr>
    </w:p>
    <w:p w14:paraId="0A2C3438" w14:textId="77777777" w:rsidR="00411316" w:rsidRPr="00056FB6" w:rsidRDefault="00411316">
      <w:pPr>
        <w:rPr>
          <w:rFonts w:asciiTheme="minorBidi" w:hAnsiTheme="minorBidi" w:cstheme="minorBidi"/>
          <w:sz w:val="24"/>
          <w:szCs w:val="24"/>
        </w:rPr>
      </w:pPr>
    </w:p>
    <w:p w14:paraId="01779503" w14:textId="77777777" w:rsidR="00411316" w:rsidRPr="00056FB6" w:rsidRDefault="00411316">
      <w:pPr>
        <w:rPr>
          <w:rFonts w:asciiTheme="minorBidi" w:hAnsiTheme="minorBidi" w:cstheme="minorBidi"/>
          <w:sz w:val="24"/>
          <w:szCs w:val="24"/>
        </w:rPr>
      </w:pPr>
    </w:p>
    <w:p w14:paraId="0F5EB369" w14:textId="77777777" w:rsidR="00411316" w:rsidRPr="00056FB6" w:rsidRDefault="00411316" w:rsidP="00D916DE">
      <w:pPr>
        <w:pStyle w:val="Heading1"/>
      </w:pPr>
    </w:p>
    <w:p w14:paraId="33C836B4" w14:textId="4B0FCC40" w:rsidR="00411316" w:rsidRPr="00056FB6" w:rsidRDefault="00411316" w:rsidP="00D916DE">
      <w:pPr>
        <w:pStyle w:val="Heading1"/>
        <w:rPr>
          <w:b/>
          <w:bCs/>
        </w:rPr>
      </w:pPr>
      <w:bookmarkStart w:id="0" w:name="_Toc237210333"/>
      <w:r>
        <w:rPr>
          <w:b/>
          <w:bCs/>
        </w:rPr>
        <w:t>Chapter 01</w:t>
      </w:r>
      <w:bookmarkEnd w:id="0"/>
    </w:p>
    <w:p w14:paraId="38AEAC17" w14:textId="058A950C" w:rsidR="00411316" w:rsidRPr="00056FB6" w:rsidRDefault="00411316" w:rsidP="00D916DE">
      <w:pPr>
        <w:pStyle w:val="Heading1"/>
      </w:pPr>
      <w:bookmarkStart w:id="1" w:name="_Toc237210334"/>
      <w:r>
        <w:t>Scope of Supply of Plant and Services</w:t>
      </w:r>
      <w:bookmarkEnd w:id="1"/>
    </w:p>
    <w:p w14:paraId="5823B9BD" w14:textId="77777777" w:rsidR="009B2000" w:rsidRPr="00056FB6" w:rsidRDefault="009B2000">
      <w:pPr>
        <w:rPr>
          <w:rFonts w:asciiTheme="minorBidi" w:hAnsiTheme="minorBidi" w:cstheme="minorBidi"/>
          <w:sz w:val="24"/>
          <w:szCs w:val="24"/>
        </w:rPr>
      </w:pPr>
    </w:p>
    <w:p w14:paraId="2FF0A0AA" w14:textId="77777777" w:rsidR="009B2000" w:rsidRPr="00056FB6" w:rsidRDefault="009B2000">
      <w:pPr>
        <w:rPr>
          <w:rFonts w:asciiTheme="minorBidi" w:hAnsiTheme="minorBidi" w:cstheme="minorBidi"/>
          <w:sz w:val="24"/>
          <w:szCs w:val="24"/>
        </w:rPr>
      </w:pPr>
    </w:p>
    <w:p w14:paraId="35DDED74" w14:textId="77777777" w:rsidR="00056FB6" w:rsidRPr="00056FB6" w:rsidRDefault="00056FB6">
      <w:pPr>
        <w:rPr>
          <w:rFonts w:asciiTheme="minorBidi" w:hAnsiTheme="minorBidi" w:cstheme="minorBidi"/>
          <w:sz w:val="24"/>
          <w:szCs w:val="24"/>
        </w:rPr>
      </w:pPr>
    </w:p>
    <w:p w14:paraId="657EB181" w14:textId="77777777" w:rsidR="00056FB6" w:rsidRDefault="00056FB6">
      <w:pPr>
        <w:rPr>
          <w:rFonts w:asciiTheme="minorBidi" w:hAnsiTheme="minorBidi" w:cstheme="minorBidi"/>
          <w:sz w:val="24"/>
          <w:szCs w:val="24"/>
        </w:rPr>
      </w:pPr>
    </w:p>
    <w:p w14:paraId="4110C7D5" w14:textId="77777777" w:rsidR="00D916DE" w:rsidRPr="00056FB6" w:rsidRDefault="00D916DE">
      <w:pPr>
        <w:rPr>
          <w:rFonts w:asciiTheme="minorBidi" w:hAnsiTheme="minorBidi" w:cstheme="minorBidi"/>
          <w:sz w:val="24"/>
          <w:szCs w:val="24"/>
        </w:rPr>
      </w:pPr>
    </w:p>
    <w:p w14:paraId="06CE1225" w14:textId="77777777" w:rsidR="009B2000" w:rsidRPr="00056FB6" w:rsidRDefault="009B2000">
      <w:pPr>
        <w:widowControl/>
        <w:autoSpaceDE/>
        <w:autoSpaceDN/>
        <w:spacing w:after="160" w:line="278" w:lineRule="auto"/>
        <w:rPr>
          <w:rFonts w:asciiTheme="minorBidi" w:hAnsiTheme="minorBidi" w:cstheme="minorBidi"/>
          <w:sz w:val="24"/>
          <w:szCs w:val="24"/>
        </w:rPr>
      </w:pPr>
      <w:r>
        <w:rPr>
          <w:rFonts w:asciiTheme="minorBidi" w:hAnsiTheme="minorBidi" w:cstheme="minorBidi"/>
          <w:sz w:val="24"/>
          <w:szCs w:val="24"/>
        </w:rPr>
        <w:br w:type="page"/>
      </w:r>
    </w:p>
    <w:p w14:paraId="3124177D" w14:textId="76A5D314" w:rsidR="009B2000" w:rsidRPr="00056FB6" w:rsidRDefault="009B2000" w:rsidP="00D916DE">
      <w:pPr>
        <w:pStyle w:val="Heading2"/>
      </w:pPr>
      <w:bookmarkStart w:id="2" w:name="_Toc237210335"/>
      <w:r>
        <w:lastRenderedPageBreak/>
        <w:t>1. General Information:</w:t>
      </w:r>
      <w:bookmarkEnd w:id="2"/>
    </w:p>
    <w:p w14:paraId="11FBA998" w14:textId="77777777" w:rsidR="00840567" w:rsidRPr="00056FB6" w:rsidRDefault="00840567" w:rsidP="001C5911">
      <w:pPr>
        <w:spacing w:before="240" w:line="276" w:lineRule="auto"/>
        <w:jc w:val="lowKashida"/>
        <w:rPr>
          <w:rFonts w:asciiTheme="minorBidi" w:hAnsiTheme="minorBidi" w:cstheme="minorBidi"/>
          <w:sz w:val="24"/>
          <w:szCs w:val="24"/>
        </w:rPr>
      </w:pPr>
      <w:r>
        <w:rPr>
          <w:rFonts w:asciiTheme="minorBidi" w:hAnsiTheme="minorBidi" w:cstheme="minorBidi"/>
          <w:sz w:val="24"/>
          <w:szCs w:val="24"/>
        </w:rPr>
        <w:t xml:space="preserve">The Qush Tepa and Darzaab Substation Project is part of the Electrification of Qush Tepa and Darzaab Districts Project, initiated by the Ministry of Energy and Water (MEW) of the Islamic Emirate of Afghanistan (IEA) to provide a reliable and sustainable electricity supply to these districts through connection to the National Power Grid.</w:t>
      </w:r>
    </w:p>
    <w:p w14:paraId="7EA5E6A9" w14:textId="77777777" w:rsidR="00840567" w:rsidRPr="00056FB6" w:rsidRDefault="00840567" w:rsidP="001C5911">
      <w:pPr>
        <w:spacing w:before="240" w:line="276" w:lineRule="auto"/>
        <w:jc w:val="lowKashida"/>
        <w:rPr>
          <w:rFonts w:asciiTheme="minorBidi" w:hAnsiTheme="minorBidi" w:cstheme="minorBidi"/>
          <w:sz w:val="24"/>
          <w:szCs w:val="24"/>
        </w:rPr>
      </w:pPr>
      <w:r>
        <w:rPr>
          <w:rFonts w:asciiTheme="minorBidi" w:hAnsiTheme="minorBidi" w:cstheme="minorBidi"/>
          <w:sz w:val="24"/>
          <w:szCs w:val="24"/>
        </w:rPr>
        <w:t>Qush Tepa and Darzaab Districts are located in Jawzjan Province and are currently not connected to the National Electric Power Network. The development of new substations in these districts is a key component of the electrification program, enabling the integration of the local distribution networks with the national transmission system and ensuring a stable power supply for residential, commercial, agricultural, and public sector consumers.</w:t>
      </w:r>
    </w:p>
    <w:p w14:paraId="3D8ED54F" w14:textId="77777777" w:rsidR="00840567" w:rsidRPr="00056FB6" w:rsidRDefault="00840567" w:rsidP="001C5911">
      <w:pPr>
        <w:spacing w:before="240" w:line="276" w:lineRule="auto"/>
        <w:jc w:val="lowKashida"/>
        <w:rPr>
          <w:rFonts w:asciiTheme="minorBidi" w:hAnsiTheme="minorBidi" w:cstheme="minorBidi"/>
          <w:sz w:val="24"/>
          <w:szCs w:val="24"/>
        </w:rPr>
      </w:pPr>
      <w:r>
        <w:rPr>
          <w:rFonts w:asciiTheme="minorBidi" w:hAnsiTheme="minorBidi" w:cstheme="minorBidi"/>
          <w:sz w:val="24"/>
          <w:szCs w:val="24"/>
        </w:rPr>
        <w:t>This specification covers the engineering, design review, procurement, manufacturing, transportation, installation, testing, and commissioning of the proposed Qush Tepa 220/20 kV Substation and Darzaab 220/20 kV Substation. The scope of works includes all civil, structural, electrical, and auxiliary systems required for the complete and reliable operation of the substations.</w:t>
      </w:r>
    </w:p>
    <w:p w14:paraId="2B9A118A" w14:textId="77777777" w:rsidR="00840567" w:rsidRPr="00056FB6" w:rsidRDefault="00840567" w:rsidP="001C5911">
      <w:pPr>
        <w:spacing w:before="240" w:line="276" w:lineRule="auto"/>
        <w:jc w:val="lowKashida"/>
        <w:rPr>
          <w:rFonts w:asciiTheme="minorBidi" w:hAnsiTheme="minorBidi" w:cstheme="minorBidi"/>
          <w:sz w:val="24"/>
          <w:szCs w:val="24"/>
        </w:rPr>
      </w:pPr>
      <w:r>
        <w:rPr>
          <w:rFonts w:asciiTheme="minorBidi" w:hAnsiTheme="minorBidi" w:cstheme="minorBidi"/>
          <w:sz w:val="24"/>
          <w:szCs w:val="24"/>
        </w:rPr>
        <w:t>The major works under this specification include, but are not limited to, the construction of substation buildings and civil facilities, installation of 220 kV and 20 kV switchgear systems, power transformers, protection and control systems, SCADA and communication systems, auxiliary power supply systems, battery and charger systems, grounding and lightning protection systems, metering systems, fire protection systems, and all associated equipment and facilities required for safe operation.</w:t>
      </w:r>
    </w:p>
    <w:p w14:paraId="509FACCE" w14:textId="77777777" w:rsidR="00840567" w:rsidRPr="00056FB6" w:rsidRDefault="00840567" w:rsidP="001C5911">
      <w:pPr>
        <w:spacing w:before="240" w:line="276" w:lineRule="auto"/>
        <w:jc w:val="lowKashida"/>
        <w:rPr>
          <w:rFonts w:asciiTheme="minorBidi" w:hAnsiTheme="minorBidi" w:cstheme="minorBidi"/>
          <w:sz w:val="24"/>
          <w:szCs w:val="24"/>
        </w:rPr>
      </w:pPr>
      <w:r>
        <w:rPr>
          <w:rFonts w:asciiTheme="minorBidi" w:hAnsiTheme="minorBidi" w:cstheme="minorBidi"/>
          <w:sz w:val="24"/>
          <w:szCs w:val="24"/>
        </w:rPr>
        <w:t>The Contractor shall be responsible for the complete execution of the substation works, including detailed engineering (where applicable), procurement, manufacturing, factory acceptance testing, transportation, installation, site testing, commissioning, preparation of as-built drawings, operation and maintenance manuals, and training of the Employer’s personnel.</w:t>
      </w:r>
    </w:p>
    <w:p w14:paraId="18B5343A" w14:textId="77777777" w:rsidR="00840567" w:rsidRPr="00056FB6" w:rsidRDefault="00840567" w:rsidP="001C5911">
      <w:pPr>
        <w:spacing w:before="240" w:line="276" w:lineRule="auto"/>
        <w:jc w:val="lowKashida"/>
        <w:rPr>
          <w:rFonts w:asciiTheme="minorBidi" w:hAnsiTheme="minorBidi" w:cstheme="minorBidi"/>
          <w:sz w:val="24"/>
          <w:szCs w:val="24"/>
        </w:rPr>
      </w:pPr>
      <w:r>
        <w:rPr>
          <w:rFonts w:asciiTheme="minorBidi" w:hAnsiTheme="minorBidi" w:cstheme="minorBidi"/>
          <w:sz w:val="24"/>
          <w:szCs w:val="24"/>
        </w:rPr>
        <w:t>All works shall comply with the requirements of the Ministry of Energy and Water, the approved project documents, applicable international standards, and relevant technical specifications. The substations shall be designed and constructed to provide a reliable, safe, and efficient power supply system with adequate provisions for future expansion.</w:t>
      </w:r>
    </w:p>
    <w:p w14:paraId="7AA1634B" w14:textId="77777777" w:rsidR="00840567" w:rsidRPr="00056FB6" w:rsidRDefault="00840567" w:rsidP="001C5911">
      <w:pPr>
        <w:spacing w:before="240" w:line="276" w:lineRule="auto"/>
        <w:jc w:val="lowKashida"/>
        <w:rPr>
          <w:rFonts w:asciiTheme="minorBidi" w:hAnsiTheme="minorBidi" w:cstheme="minorBidi"/>
          <w:sz w:val="24"/>
          <w:szCs w:val="24"/>
        </w:rPr>
      </w:pPr>
      <w:r>
        <w:rPr>
          <w:rFonts w:asciiTheme="minorBidi" w:hAnsiTheme="minorBidi" w:cstheme="minorBidi"/>
          <w:sz w:val="24"/>
          <w:szCs w:val="24"/>
        </w:rPr>
        <w:t>The project shall be implemented within the period specified in the Contract Documents. Upon successful completion and commissioning, the Qush Tepa and Darzaab Substations shall provide the necessary interface between the high-voltage transmission system and local distribution networks, supporting the long-term electrification and development of both districts.</w:t>
      </w:r>
    </w:p>
    <w:p w14:paraId="3FB2F019" w14:textId="77777777" w:rsidR="001D1846" w:rsidRPr="00056FB6" w:rsidRDefault="001D1846" w:rsidP="001C5911">
      <w:pPr>
        <w:spacing w:before="240" w:line="276" w:lineRule="auto"/>
        <w:jc w:val="lowKashida"/>
        <w:rPr>
          <w:rFonts w:asciiTheme="minorBidi" w:hAnsiTheme="minorBidi" w:cstheme="minorBidi"/>
          <w:sz w:val="24"/>
          <w:szCs w:val="24"/>
        </w:rPr>
      </w:pPr>
    </w:p>
    <w:p w14:paraId="150E5C11" w14:textId="77777777" w:rsidR="001D1846" w:rsidRPr="00056FB6" w:rsidRDefault="001D1846" w:rsidP="001C5911">
      <w:pPr>
        <w:spacing w:before="240" w:line="276" w:lineRule="auto"/>
        <w:jc w:val="lowKashida"/>
        <w:rPr>
          <w:rFonts w:asciiTheme="minorBidi" w:hAnsiTheme="minorBidi" w:cstheme="minorBidi"/>
          <w:sz w:val="24"/>
          <w:szCs w:val="24"/>
        </w:rPr>
      </w:pPr>
    </w:p>
    <w:p w14:paraId="4D98956C" w14:textId="77777777" w:rsidR="001D1846" w:rsidRPr="00056FB6" w:rsidRDefault="001D1846" w:rsidP="001C5911">
      <w:pPr>
        <w:spacing w:before="240" w:line="276" w:lineRule="auto"/>
        <w:jc w:val="lowKashida"/>
        <w:rPr>
          <w:rFonts w:asciiTheme="minorBidi" w:hAnsiTheme="minorBidi" w:cstheme="minorBidi"/>
          <w:sz w:val="24"/>
          <w:szCs w:val="24"/>
        </w:rPr>
      </w:pPr>
    </w:p>
    <w:p w14:paraId="4E8080D8" w14:textId="269E1F8E" w:rsidR="00840567" w:rsidRPr="00056FB6" w:rsidRDefault="00256B7E" w:rsidP="001C5911">
      <w:pPr>
        <w:spacing w:before="240" w:line="276" w:lineRule="auto"/>
        <w:jc w:val="lowKashida"/>
        <w:rPr>
          <w:rFonts w:asciiTheme="minorBidi" w:hAnsiTheme="minorBidi" w:cstheme="minorBidi"/>
          <w:b/>
          <w:bCs/>
          <w:sz w:val="24"/>
          <w:szCs w:val="24"/>
        </w:rPr>
      </w:pPr>
      <w:r>
        <w:rPr>
          <w:rStyle w:val="Heading3Char"/>
          <w:noProof/>
        </w:rPr>
        <mc:AlternateContent>
          <mc:Choice Requires="wpg">
            <w:drawing>
              <wp:anchor distT="0" distB="0" distL="114300" distR="114300" simplePos="0" relativeHeight="251667456" behindDoc="0" locked="0" layoutInCell="1" allowOverlap="1" wp14:anchorId="1B2D5E6F" wp14:editId="722A6151">
                <wp:simplePos x="0" y="0"/>
                <wp:positionH relativeFrom="margin">
                  <wp:align>center</wp:align>
                </wp:positionH>
                <wp:positionV relativeFrom="paragraph">
                  <wp:posOffset>570230</wp:posOffset>
                </wp:positionV>
                <wp:extent cx="6360795" cy="2249170"/>
                <wp:effectExtent l="0" t="0" r="1905" b="0"/>
                <wp:wrapSquare wrapText="bothSides"/>
                <wp:docPr id="2071594860" name="Group 5"/>
                <wp:cNvGraphicFramePr/>
                <a:graphic xmlns:a="http://schemas.openxmlformats.org/drawingml/2006/main">
                  <a:graphicData uri="http://schemas.microsoft.com/office/word/2010/wordprocessingGroup">
                    <wpg:wgp>
                      <wpg:cNvGrpSpPr/>
                      <wpg:grpSpPr>
                        <a:xfrm>
                          <a:off x="0" y="0"/>
                          <a:ext cx="6360795" cy="2249170"/>
                          <a:chOff x="0" y="0"/>
                          <a:chExt cx="6360795" cy="2249170"/>
                        </a:xfrm>
                      </wpg:grpSpPr>
                      <wps:wsp>
                        <wps:cNvPr id="328400627" name="Text Box 1"/>
                        <wps:cNvSpPr txBox="1"/>
                        <wps:spPr>
                          <a:xfrm>
                            <a:off x="0" y="1990725"/>
                            <a:ext cx="3143250" cy="258445"/>
                          </a:xfrm>
                          <a:prstGeom prst="rect">
                            <a:avLst/>
                          </a:prstGeom>
                          <a:solidFill>
                            <a:prstClr val="white"/>
                          </a:solidFill>
                          <a:ln>
                            <a:noFill/>
                          </a:ln>
                        </wps:spPr>
                        <wps:txbx>
                          <w:txbxContent>
                            <w:p w14:paraId="53213D83" w14:textId="1987EBC0" w:rsidR="00ED2DB4" w:rsidRPr="00735E8C" w:rsidRDefault="00ED2DB4" w:rsidP="00ED2DB4">
                              <w:pPr>
                                <w:pStyle w:val="Caption"/>
                                <w:rPr>
                                  <w:noProof/>
                                </w:rPr>
                              </w:pPr>
                              <w:r>
                                <w:t xml:space="preserve">Figure </w:t>
                              </w:r>
                              <w:fldSimple w:instr=" SEQ Figure \* ARABIC ">
                                <w:r>
                                  <w:rPr>
                                    <w:noProof/>
                                  </w:rPr>
                                  <w:t>1</w:t>
                                </w:r>
                              </w:fldSimple>
                              <w:r>
                                <w:t>: Qushtepa substation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cNvPr id="1111363877" name="Group 4"/>
                        <wpg:cNvGrpSpPr/>
                        <wpg:grpSpPr>
                          <a:xfrm>
                            <a:off x="0" y="0"/>
                            <a:ext cx="6360795" cy="2249170"/>
                            <a:chOff x="0" y="0"/>
                            <a:chExt cx="6360795" cy="2249170"/>
                          </a:xfrm>
                        </wpg:grpSpPr>
                        <wpg:grpSp>
                          <wpg:cNvPr id="1595909465" name="Group 3"/>
                          <wpg:cNvGrpSpPr/>
                          <wpg:grpSpPr>
                            <a:xfrm>
                              <a:off x="0" y="0"/>
                              <a:ext cx="6360795" cy="1938020"/>
                              <a:chOff x="0" y="0"/>
                              <a:chExt cx="6360795" cy="1938020"/>
                            </a:xfrm>
                          </wpg:grpSpPr>
                          <pic:pic xmlns:pic="http://schemas.openxmlformats.org/drawingml/2006/picture">
                            <pic:nvPicPr>
                              <pic:cNvPr id="1679254480"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3209925" y="0"/>
                                <a:ext cx="3150870" cy="1933575"/>
                              </a:xfrm>
                              <a:prstGeom prst="rect">
                                <a:avLst/>
                              </a:prstGeom>
                            </pic:spPr>
                          </pic:pic>
                          <pic:pic xmlns:pic="http://schemas.openxmlformats.org/drawingml/2006/picture">
                            <pic:nvPicPr>
                              <pic:cNvPr id="729931994"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120390" cy="1938020"/>
                              </a:xfrm>
                              <a:prstGeom prst="rect">
                                <a:avLst/>
                              </a:prstGeom>
                            </pic:spPr>
                          </pic:pic>
                        </wpg:grpSp>
                        <wps:wsp>
                          <wps:cNvPr id="1526622335" name="Text Box 1"/>
                          <wps:cNvSpPr txBox="1"/>
                          <wps:spPr>
                            <a:xfrm>
                              <a:off x="3200400" y="1990725"/>
                              <a:ext cx="3160395" cy="258445"/>
                            </a:xfrm>
                            <a:prstGeom prst="rect">
                              <a:avLst/>
                            </a:prstGeom>
                            <a:solidFill>
                              <a:prstClr val="white"/>
                            </a:solidFill>
                            <a:ln>
                              <a:noFill/>
                            </a:ln>
                          </wps:spPr>
                          <wps:txbx>
                            <w:txbxContent>
                              <w:p w14:paraId="50BC6109" w14:textId="0E4DF07F" w:rsidR="00ED2DB4" w:rsidRPr="00AA7D83" w:rsidRDefault="00ED2DB4" w:rsidP="00ED2DB4">
                                <w:pPr>
                                  <w:pStyle w:val="Caption"/>
                                  <w:rPr>
                                    <w:noProof/>
                                    <w:sz w:val="22"/>
                                    <w:szCs w:val="22"/>
                                  </w:rPr>
                                </w:pPr>
                                <w:r>
                                  <w:t xml:space="preserve">Figure </w:t>
                                </w:r>
                                <w:fldSimple w:instr=" SEQ Figure \* ARABIC ">
                                  <w:r>
                                    <w:rPr>
                                      <w:noProof/>
                                    </w:rPr>
                                    <w:t>2</w:t>
                                  </w:r>
                                </w:fldSimple>
                                <w:r>
                                  <w:t xml:space="preserve">: Darzaab Substation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wgp>
                  </a:graphicData>
                </a:graphic>
              </wp:anchor>
            </w:drawing>
          </mc:Choice>
          <mc:Fallback>
            <w:pict>
              <v:group w14:anchorId="1B2D5E6F" id="Group 5" o:spid="_x0000_s1028" style="position:absolute;left:0;text-align:left;margin-left:0;margin-top:44.9pt;width:500.85pt;height:177.1pt;z-index:251667456;mso-position-horizontal:center;mso-position-horizontal-relative:margin" coordsize="63607,2249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2sv2NEQQAAP4OAAAOAAAAZHJzL2Uyb0RvYy54bWzsV9tu2zgQfV+g/0Do vdHNNwlxCm+yCQoEbbDJos80TVlCJZFL0rHTr99DUvIlTtAiaR+yaIDII15nDs8cjk4/bJqa3HOl K9FOg/gkCghvmVhU7XIa/HN3+X4SEG1ou6C1aPk0eOA6+HD27o/Ttcx5IkpRL7giWKTV+VpOg9IY mYehZiVvqD4RkrfoLIRqqMGrWoYLRddYvanDJIpG4VqohVSCca3ReuE7gzO3flFwZj4XheaG1NMA vhn3VO45t8/w7JTmS0VlWbHODfoCLxpatdh0u9QFNZSsVHW0VFMxJbQozAkTTSiKomLcxYBo4uhR NFdKrKSLZZmvl3ILE6B9hNOLl2Wf7q+UvJU3Ckis5RJYuDcby6ZQjf2Fl2TjIHvYQsY3hjA0jtJR NM6GAWHoS5JBFo87UFkJ5I/msfKv78wM+43DA3fWEgTROwz06zC4LankDlqdA4MbRarFNEiTyQCk SsYBaWkDut7ZOP8UGxJbplgfMNiiRcwGzWB8367R+CxocZZF42To2dZDl8aDNBmClA664WQwcAO2 8dNcKm2uuGiINaaBApsdyej9tTbwB0P7IXZrLepqcVnVtX2xHee1IvcUzF+XleF2d8w4GFW3dmwr 7CzfbVuAvM59QNYym/nGwZP0wc7F4gEYKOHzSUt2WWG/a6rNDVVIIEQFUTCf8ShqsZ4GorMCUgr1 7al2Ox5nit6ArJGQ00D/u6KKB6T+2OK0bfb2huqNeW+0q+ZcINIYciOZMzFBmbo3CyWaL9CKmd0F XbRl2GsamN48N14WoDWMz2ZuEHJUUnPd3kpml+5xvdt8oUp2p2Jwnp9EzyeaPzocP9Ydj5ytDJB2 J2dx9Sh2cIPbewnozR0xY/ylo3Qy3jLTaQMZ+BNZWlq+lTzuNOYoxGE2zKJsMIKY+OTzIaa/JMQ4 SydR8hKp2pu5TdVDqZIVy/HfyTWsI6n6/rWGWWZlye+vxuaH1mio+rqS7z1rq3lVV+bB3ZJgrnWq vb+pmJUp+7JHrtE4S4aDwQRp4ZHHMLu7V71+sJ8KZanYtWBfNWnFeUnbJZ9pCWXqtDA8HO5eD/ad 15XsRcraXYRIvkd32hMg+fvyQrBVw1vjCwDFa2pQfeiykhopn/NmzhdQy48LJ85QPKO4YaXNwQI6 9zec7aSw73Be7hyzITyj52kSZQArIMdXYRoPowluP6fnYEk6HL9K0J1T3g1nwit/cjDeDLfGSZal uP4G/zNquavw51ILzHmKVEmUZjtS9aK1lZ5dCfBDVcKTpNrJl69xfnmdFQ+T0ShJkCI9LV5daCEx I9RuDsNnyq0RkMSGb6bc6m6+vlD4XW7ZIvhnllv7vHc2PrJcjdx9ENqvuP13V6rtPlvP/gMAAP// AwBQSwMECgAAAAAAAAAhABQ6z5OwwgYAsMIGABQAAABkcnMvbWVkaWEvaW1hZ2UxLnBuZ4lQTkcN ChoKAAAADUlIRFIAAAKPAAAB7wgGAAAANYw1vAAAAAFzUkdCAK7OHOkAAAAEZ0FNQQAAsY8L/GEF AAAACXBIWXMAAA7DAAAOwwHHb6hkAAD/pUlEQVR4Xoz9W8x1S3Ydho05q2qtvb//nO5m89bmJZQp gKJEttm8t82bYpui5RhIGAOOTSaRIikWkiCRIQhIXhKdB8v2Q0JYD4IEJoAAKQhiyHlIACOWnERE YCYUJQukCTKmQNoWIzfJPn05t//79l6rqmYexphr7b/NINkH3/m/y95r1aqaNeeYY17Kfuq//6di joEZAEqBe4G5IwwAgIhABIAIzBno+47b7Ybnl2fEDBgMEYE5JqIYAuDXHAAAg2Ga8btisBnAnCi1 ATDACgwAzNB7xxwDYwxMTEQEMAcQExG8LqYBZihuiJjoY/BrAmM6YK4RbPoAMIe+0X3y5SPAhwM6 gAl+dMSOMXc++wh4OAIBA+D5hBEYc8J0N3c/76EXpy0wI2Cag+BTozgwwuDGn81cswU9g14P31oE LIDiBnMD3PU4DreqtQrAtW4ILO4crsbMteS4Te83mB4pEAAGANMct1JgZvDisLaguKO1ilIqailw N5gXxJyAAbUWlGKYY2LERFiguMPd+Rnn9eAcy4yBvnGuAaBawIzvBxpgxvcXrp2boXjlHGhO8z3F DEVzFQBGADM4LjeDm6OWgldPC2opmBGIMTHnPJ6RlzMEHO7cD4BxfQzwymcGgLkPbPuGQODp+gp1 bTBzjDlgBowxcLu94Ha7wYxrXL1xLTVm19zs+/1YMzfKwYyJoTVycxQr8MInDABzTswxMHvHvge2 fdN4puTKEOZYlwXrZUWt3NdzTowxETO4Zl6AAGqteH55xr53jDlR3I+1qK1Q5nTzkD4AAAvNWQR6 DAk+EHOee8AmXNeLMTHzmdqKZVm4ltHRRwcClCuTTE5gzsDeJ/axY84dcxt8TndYqXCv8FJRjHuC shWYcwDRD9lJfRXB/eDGvTTdua5mcKuHmnCbMPCzGwyYEzEmAkNj2rHfAh++fIQPnz9E3wb66DAz XC4XFK1Xn3yuMGD0Ux+V4tRJJkUAHPoF89RPI4BBVYjAABAw55eXAtdzl7qilgsCIfmgHs39lTIG yWD+bsSA6T3U2RyGuaHWerzXHWhtoQ5AYO8d2z4xh3RcBZa6YK0LWq1oraAWQ4QjH5WKFhgjcN83 3G8viAm4V8AdEeN4UwHlz9ypR0G5oCwG9Q6AZWmotQHg++aU/QAQllrhfJkBS3GUonV37s/iDkzK zdg36kkAl8vH8Pz6Nf7RP/otfOFLX0ZzB0oBaqWMT2jNBuYc5xxL50NPFHlzvR60/vE+/nCu05A+ 4ONMygUmEFVv1oTmFajkMYMyZeC+w6F3+DbTGvNqX3ENAGbSfyFb7g4vFZfWpAcddowSiJiImJRF XWlOyhfSLvGNuv45ltyvh16RzTpkV/uOIwG0ZAgAlvcwwEo7pze4LmaGUgpKc7g5xpwYs2tvO6wU mPN5OJZAjIEeEzM4TwW0ISa7Y+awmBzjDPSpeeDU01YUR20VtVa4G0pdeA83PF2uuF5WrIX3LaXh 1fWKUh3Yd+y9I2KiLhWtLiiVa20wXJaCt99+wtP1ggrH0houlwveenXB0/UJtTgcgVIqSi3Y9w1f +Py7+OD1h5hcEMze8eUvv4cvvv8ePnp+Ru8D7g0GQ6kV61tvofeOj16/xofPL1jXFW+99Qrr9UK7 0BaUb//0p9+JGYfwEJRodWRIrRgFX8a2lIK1rVgvK9rasCwLaqsozk3qh2HkZHtdYC7gFJp4I5hw 02YfuekoNFT6EzEnQeukIEKGa4zAmB17H9g7FblWXvDnXMg01KZNaCAI4x/5T9ePgcAYBJ6pgA5F lLfQN6lQ89q/1yvy/lJ6tRA4zgjMmByLNBSVIuBWpcwMBYWfpRbQriFINneUUlBLw1KpPJfW0NqC pS1YloZSCrxWlEoDW2qF14YCGp0i4fXi8FIQdjoABAVadwBjTszZMWbHmEAfO/a+Yb/v6PuGfe/Y x4a+d4w+uPZOgJRzz2sPzenEGANBlKf54tpFBDg7BN8DBGSaVSqAGKBeOsHAjIkeA2MEondEvwNT Y6mO0irMCvqcuG0btn0/nKAJQ5c8jdExRkdEoJQFpVXADTEnxq77zomt3+HmWFYBBTPEmNjud+y3 DbfnF+xjR0VF9Sblw2fAAWQmqleCtFKxaC9Vd1QpteqOWhpc/0FT1nunYQjQ4M2B6gE30N0RaAIM xSaQYLPTISvmcANabailoBYChaU1KTVHlaHIlxllMYIgMNeEc3ICFdO6uzv64JzNSbA+pXhnOPqc mOA8mBmNlDeYVyp17Z8DDAKwIpDnBXDOV6sFVeMthbJXisOswMwxx8B9dPQ5ATP93gi+Cuf4dMoM cDoc1GMu5zJgFhgRGGNi36mb9v1O4D5zLxtqq2hLhRen0hbAOKYMgDk3Gee0QF6SAMGpU3JP8ldy kqMgRsGcwJicH5jJ4aGemqDzNOUsDAGbSP1jhgnNe0yBmdRZ0kGl6Jdc01IKqje4N7nUOO9pBJHm hgIHpmEO5+/5xKBO5nP1OTH7jjE791dMzBjATIebTx5zoo/APmhU+TfutTDQlpQiQBGpTgCAsmCG 4lKdHAJgQbmb/AKkg81w3+7aW6COLBVf+OKX8N7772PsU/arSJ/YoYf0zXnzc0ahHUmdr68ApOc0 Jr3yEnGAumNw+Q4BSOqRB1E53pdv50fkBNMHBhIQCQzp6c9rhNbLnDI7OxCcD2iu87lpy3DscXNI l9CxkzLCCIKsOUOcCO879fsYtPcWsrURQAxE0L7T55JVkF2l3qPMzJgopZ1TrpdD9s38AOoz4tBP BXLik4AwykZA98h/JRvuJBZKcZQkQyASJp9L7Nsj2DwQrwFeuEeeyoK1LViXhlqcNnGKzDNHkQ5D BO7bjtfPr3G7b4g5UUvF0/WKZZFdAfEM9yd19pwTpdHB6XvHHBPbfsf9tuGj1x9hv2+I4ljXFbUW Orezo4dhCqMRO3D81K8kgcoP/MgPv1NaBcqihQQmAvu2Y7/v2G4btq2j7wN977i9vOB+u+P5+Rkv txds+0bGUEbDYKBTRpan1hXuBRG5wYAIKjoLXnPbN/SxYQwyj+lwzwB6aPtoXQL0ksfcMdMVR2DX 9wZ6OLkTw0IoSEBRXyT6KBD5zHTrh8ASAcrx0mY7fkxAJIF83LuPrykwXQqFmBuGzy9dT1aspIdN YaSQUnHTGBYUGUFI+HPj2uiYY8ccnazM7ARSMtSY3JScSaopKzLOZYGXCiuNoLJWtEpWsZQKr1IU LiXsNMaHGxkcP7yeApzPLYeB45yY8sqHGOY5J/re0Wen4fNAD/IqwxzTgGkEGQYa8kPz64vmkcCj HAo8lWqQu6gFpTayUzJyU+APCNRSUduCulyw9Y6X+4Zt23C7vaAtV1yvVyytYfaBl9sLYIFWF1hz eC2oraEtDWWhIenbjv2+Yd93BCZaaVjaIsWtsT2M08w4115RvcLWCtOalEJvf2kN7bKiXVfURpYt QZ17OZSYASguVq8WtLag1ooiow/jgowEMjLM237Hy8trbFuntw4DTM4N4ohEcH9TqSy1YV1XXF9d sV4WXK4XLMVRi6MYGekmz3u9XAlMnYAZ2hcwsfry9tMAh+YpuMiH4YHY99zfkGKnIqeyhfYRBJyr OyICfQyMOdGkXMOcTyew4y528jC+ZN+p6AGO9HQm9z7paIRh2zb0baeeEItZl4plXeCFbEcMPsvD 0GXYtSctThbJvuKNkGzrl4ZTfx1KbRrmoH7sh/OjtQwc+yjsBPgZ4ZlT9MHDOpsBjAs5bFJ/0xjK qBjlL4c1bXJ4k04EKYfTcLrWIxT5iAj0fWLvu54P1O2DQMDM0GpjNMwYtTLJqygtfk73oYNDvRy6 b3GyYJZ+9wGK+ZznvNBeUQcDt5dn3F9uqIUO+Pvvf4gvfvGLeO+99+Aw1EJd4pX6eMwkG6aeUw4I ZPeOe+Zo8nUCDS1TSoN+fz4Tr4tzDlKH5IfPSz78nP8KrhlFK2UrTWOYIzRebvaARdd7tReD13PZ JhconJMkAMHwuWe4DxgtCUtAz71VCp0zc0aA5oOJ5v8P6kDjf9wOWkNwPuiXdc7Xw5yTjJqiJiej XbIVQO6BnIicHDnbnALt+JQb7Qk9O3VkOpuUUT67y7k9daUJbKZ+MaeOvC4L9bj0IBDS00Hg6KcM B+iE733gdr8hItBaxXpZpaMIkkspaG7wmPAImJGk49zS8dm2O15eP+N+v8Nbw3JZUZcFow/03olH asW6LLi+esLlekVbV9TicqoM5ft/6J96x0qVRykvOdI7lYcOCmkfDEPd7nf03PCia/sgM0Xv4wRg E5yYWgrDGLWhiCFIMiNlKnfZHFzYiDh16eSjc3oDNgdp8jnRIw6hhjYEggRkUAIeJY/vQeUmCQqq S5j6nOgz0CeFgxhTXkdQAREE5KbU3/UI0K0kwiiuMLPewWEE3BTSA1AlJPTUyPh4cSyloDWnsatV 4doEDEAxMkwcUzIEMtyWe14gU9GOqZuaNlCuLdeZz8JNMhHaHOfoqTSLVbTiHLc+5w4CgMn5NkBe KwFufh4wMj/5G3NUJ8AwhUhNqQ4uL9CCcUgzKavI2eU9c8ItBGrh6NhhxYDqKLUqNOHIbRgRcDAs v9SKUrh5X15u2LY79n2Dm+Ottz6Gt169DQNw3+6YMbEuVzxdn4AM4S0NtTXMOXG7veDlo9fYtw1z dJRasCwXseyc3zEYNp6ah0MJmSxcCCiMhMb8XHr7XhwuY14Vmii1AA5YyoTAIpWWGOZaqOhAli2B XYB7box5GLJAYFgQwIMslaYdAWDMgRETo/cjzG0BOh7LAgBicMl8XS5XeqyloRY6KK00mDtaLUyP cKY91ErmnQZrYI9A7wQ5B3cgK3iM1gzhkjkDzBytcs5LhurnRInAZVmwrguWSmiU+5Cyr71xhOAo G5Z7SrIzp6IfnXNwe3k+19PoVFhZUAojAmOMhzC+xJ/TyZvnxMbxC93vAR884EmOk/vXkI6xZEgm LwQuptKAYHKm81qhzx33Pa8/pdfpmPG3gcCYNG5kRJJ94v1SD6buDoEdBkoKppw2BzAHjdQm2eE9 eB0tKnA43pTfZD1ba7BKmwU3WFkAzwgNw+HuYhq1tXht/psyY6CNywhLrrEZ0PuOMSaWuuDp6W28 /957eO+9D3C/30iGgGHJ6YYRsoOyQ3kP7mv+awK0eYOAY8LfYEg1LC2CPns47QIsucSa52PB9BF+ iHc/f2kHeORlz8WeobSGNy6UbyzUu8j7BPfklFOpyCJA21iNdsyM8pGM/7GvQDtFkC6gbq6Z4LpX aB1EEaezeYoEny9ljVE82geOMJ0HykFwyCiak1C6WTowJogamliCTepIc0e4a8k4Hi5P/kungXfW Yum5ihfUDIeLqaW9pEyH5qp4gSHw/HLDy20HzNBKPcitlEeaUrKlXhihMmO0pTUCzFoKn9NoV91E UkHsuZFVK0ZQ30dHjIBVR7hh9IH9vgERuKwL3n7rCbU6ECR7Yu6Y0zAmo5Tl9//Bb3/n+X7DPphv 5DFxWS5Y2kLUeblgvVzQFjJUtS1Y1hXX5YLryhh78YJWKpZaUZvTG9MDAAo7Sci49g+C7cyFqYXG zEtFWSra0tAagWapBaWRXWFYb0FdV7JFbUUTeqfBKQd4PBRl3vpRiBNNaY9Am3HEhAmQ+cGOhHIe GGI+fdmHy+uZpjxCbkgKLj0rgTR5yYFCmt1pREtpKF7JKrlYo6SLATCbTwZMoSFYodB4UvJ+AKvc TFJZhxC6cbOlV0vB5D0IrfSf8l0oaI4mj6YYc0eOdVm4Nl7Oa5VKoEIlICBj/KwEgJvGHUtZDi9+ OvMdzZy5azB6Tfo7IJYI3EgxT6aKei2flfPkzjES8HI8lREAAEA1AnaXhYmY2LcdcwasFFwuV3zs Yx/D0hYyS/uOJk/Ma4GBc+JW0HvH/XbHdrvj/nLHVM7KBLD3jaGC+4bnlxu2rWPfGYopxVBqE/NI jxUGsvBBtoqMhpFN6gP7tqN3Mrh90LuewZBkAhjwMqdBzHC5wCf3VgIjrjEUivMiYdE+4jowhF0U 2nbloI0xMPtE74xOjH1gu294/fKM55fX2O479r3jvpGJHQINkPL1QiNMh6mgLWRWS1v4fa1ApiMM GhmDNtZp9RkJeMjZdlfOK5MkFOkgK9haw7osBCHJJCrXlFd3ur1OZ4yOb4GDLBuBP1MjxpjY7xvu 2137nnPOtSQQZrpBwT4mtt5lsPRS5IP78YzOyE5Tlx3vTQBxsrd5DQPBpIv5IIvKz6S6DSO7X71i ZnJPV273pBUUND9CuQcQnDS68yGcTJKATAbljAOZoGPkYv64thUxmQ4yx8CYYoL7Xbs5VWgac/0u mCpCkmKKiWc41JRu4O6olQ6cxUTE4BoYo2BjUhaoixniHMrNPSIyckQcjqUyz2xdF7z16hW+9mu/ Fvdtw5e//B7u2x211IM0Ydgb54JlXua5Oscrn5Gzp/+J5XvjlboaOX8FxcXAdtqXE/Rxvg45SQEy EDAeayP20jWABEBBh+Zhsz/sK77r0CHJXslpJPB+ALYwjYOg/PFF1lT7QnaMjgXzskOOxQSdX4aP +RmzggnntecJCO30tblnNEZGyhzufDJ3wCrnIkxUJYDQ/BB7yimUY5hpfIFzv6X8M2dStQxy7vk1 T/Y2HXjZTn4RB9VS4KhYlpW2xAqen58xBlOQSq0oxj04O/PXa2uolfvW3fF0XfHxj73C22890YYk ZhAwJDM39S9oB1vFvt+x78zBrwCeX3+Evu+47wN934/8VndHbcxFdyi1SPUo5nT2yx/4J77znd47 xv2OsW3o24a9bxh7x71veFZoet83MpIxsO8btr5j6xtGDOyxY9rEQBdLIT/GmgCEAzHQ+4YxaECo fLtChyctTBbxFGfasADCDsDiVQBFBQ1MuGe+wJxku2wGpoQHoELPK1sqZVMqiHOhUjigP+WYCMzO TZR+5XFt/XsIsV7z3JLn5gjQjQDzdNa2YF0bQ9P5TEduRobfmERufoIAA4FZyzCC2RFaBARYH5QV Nxb/dUsGk0DB0ls0ekJFRq8tC5aVyfG1KfetkOEpYgG8ClRWgns+g8OUjF4f8i9MIM1AsOtFIFGD PKIO6bU682XaQ8hLZMPBKORn3RwuwOvKD2ze0LweoF/JLNyctcJbQV1XWK2ItmIfDDu+9YlP4JNf 9dX45Fd/NWopuN2e8fLyGl4KXr16Qq2NQNUNMZnicXu54X6/03ObgxJSGH6udYHBsVSFVRFkBCud hgx5l0olk7l3tVYsy3IyL/JapZuoAIrDvVJeJp0fKjC9gd/wHwliqRXrekFbGhmhObHvfPaqUGRx zif3DcF5sYLiFUtZaNDAea61HnuAwILyV2rBelkPuZ6TaSpjTGz7jt47xhhce+1Ht6KiDxZalcri qEiQ1wlYyIydm42GiIqT4zdU557IFI8RQWVaWPwzQfA3BqMXB2iDIUIOlYPzawSNWyfwH51Afc6J +7ahD6ZeHHNXqMBLphSAbFYfmfKvzQhHRBpnyka+cjx0ws9PpOoiUDl/n4LB5P/MyTr3F2VG4USF 1+cYMqZkW+foTHOJE6AmGKSBpSKbM9DHFOmwH2tBcKb3jglXaNFAiz/6wOxk5efg+mf6SLIxZkQE lDf+zDA8c3pHTOxjw1BefGkL6kIHLATuIScJZhy7cmUDzMvj9J0AJ0AAMaZYMCRDZnh5eY0vfPGL +PCDD2U8DUPh/gi6Grm3cn3GQ6Qn9G8VC26yDf+l17n00o8M79K5J4iZs8sO682SGzOmadBISBq8 UK+ruLEppYTgio44QsSD7sFwO0P3ZiZnjGAsU0HCDJapDkozM1Nu+gjAXEFnpkiw+opjM5zEhouJ M/1qzlCYFYBs7dTvifAoR5EY107n6tAFXrCUM7RMHMW5I2iVkxNcs/yWoJSyOJX/njY/Xza4ahPC EJPpNozipbXXxtV9DvBvJFcQU3PN3MFlWY6oTFsWvHr7iqdXTyi1AH2gbxvcDXWhM03mnTqOMs78 9FqaCBlGVKvLabWi4bDGoZaCfbvj9QcfotaKV09XrMuCbo7Rmf/PIjIHglGy2+0F+zbQ94norHvw WlC++5/8p94JN1Za1yLF6thHx947xiRT0Dt/3jupzi4GYShfrY/OkKVYpVYbrpe30NpCYGHJ6Gkz J9LXRutSzHO7Ye47Cxbk4fStY3Tm8Iy+k82439BVybrdXjD6hhgDBoXcEUDIiEOSprUtotyVgkhF mCG2FJQ3tTIs5HUl/f/wSvE69v4pb7xECrt+N3X/1hrWtmBpK2phRZUXKg3PsKO8PZcypIGkUXKx XpknCQuFiMCNIg+P887fJxtgrntkPmUhEwqNrRagqsCkVNLepgtxA3IcrVVWV7aFeVCi1d1MYJRs 2qnT9PnCMULKj4qSz1O8oCpZuGqcVF7MGvWH8AjBPZ+VG/Xh60iNoCccqq7N9IxlWbBcL6hLo8KI SfbrckVdF0wD3v/wC9j6HVYN18uK1hwAnZ9923B/ecbL80fo9zv2+50OEQLLwnAyC8kUbhPQbo0s cyoyL3QVcIokQD0DKP8w2f1WpCikXN2ppKesVQ+yelReZw4tHlIwEjzTqSP4fXl+wb7tTBEAGZmu kZi49jlZ2Lbdd9xf7uh7Z5L7yHw+gukZgLmjLivW5YpXb72F61tXXK4XMutyBGZMLAsL7zI0nLli a1uOMAs9fQKAscvhDDE+AlBZ8EClisMAIEGBkvFTNmjgmbPYVUwSysNl+F7GSfmBYzD/evSJMXbm 6g7meu29M1cvCITzHkOpFm7cX5BOIjThGh37Ifeq5pqsIZ+f0pHPwu8Idk5Z4TrRiDKdhykHvI32 q+TtkDsQXFtJORFw4AiO/UmjLVlIhYIHpmZMbJ0Auk/KPwC4/taPeRZwVtiQ7LmK5gKYwTGG7INn wVPhxiA/bJhBZr6roC1CgBOAe8GYAqKVzlsI0FKHZhSj0Oi7M187AUwEYk8Gn2G/3/ndz+Nzn/sc Xp5fmAevMQJgVwYARh6Lvwtg6J4JKA1gasWJW/RmERj5rnyzZAHSjxG0mynHkPi4ojrpaBt/yTC+ G1oheKnVmQJVC6oiR3RSFX4W01csQdcJXKlHOBaIhOHYqNRDzBx14s6cdjlXCbCn2GtGSPg9zQnl HgjMwbQxpshIPh+m6Zw4AUzNQdoVgGNfWqNtdIZjLUGwkfnTR1k8CEZuAkxfyI2VYyPTzWulTHB3 SFcf99cY0tAd7LfDnDbAzLBP7WgLxNxQlPrEvPmKS2OUg/c19MF7Fi8CiYURV6XkpN6rwgrAuV+Z Y5kWZcBcuf0W+OiZkZK1NlwvFzxdXuGtp7cZVSrsWhDgePfOSAsssK7tALHl+3/4R97hwBiOXpYF bVmwtpUAcL0yaVnhqlpI1aVHDbFQZJjYKsNNMXngCFVsfcfLtmHrDL3xCSncxWnYQjSrmSkExTAR F5IfofxQcQEEfWQWKFgnu6fwQSpLkFJPTyfZv5j0hsdDwY3hISFZlbhG2k9KShvKDpUKSNHw+wxO 8/eHooDYNRAotdqwZPm+saqdL103mbrZuZT5LAn+xLbl75hnIgUCAgsKL435OXYKGquwJahuqEWF BwpPugBGK8y3q0XpA03AqCRbqeR5rf3xFDmeR89PQKo8sDIH6JMi8Vw3l9ddKsPX7gKVVSzjqXxM rXXyWkstaJXBfgIDCo8LREUEE2aMIGKMyTloC54uV0QEbi8vGPtdSckXvLpc4Jmz2Afutxds+/0o kNm2jdWgCHr6qlimvMUZihYJWhLsm5wZO9nDrjHR6LJ1w77v2HeGrLdBZ2dKEc9J4zwVfpSGl5bj 3MMcpdCAjZiqKKcBT4NEx4LszREuNCWCGw1VLRW1spCgz44+B98ndnAMtogZnQVRt23DfRPrlhXe AvdQmxU6Dil/DGWbIgJTAGOMoYha7jEyHDMMXUY2ZYeTznA183X4fEzxoHyGQqdCocg8x5iTc1aZ 6D4FxnpnxT+vRxA7xkDfBn+n8BCfi0bVZcCtlCNEOEKVnhqL5z7XuHP4XpvkmwCZxonahFoqAYlJ 7fBdZE7TOac8pdxRT6qi1RwTAlUuh84NlqHhx72r/evJdoackYw0PQD0CIadq3BRzIHZd4EJ3i8e 0izIKE6YN0QY9j6w9Q5AuVW5r415XgR/MgbAwSQDcrY03ir9Zk4Y4nKSS6UNc7DSltsk9U9g7APL wohAAHj/vffxpS9+CQDHCij3TOCAsqZtJ4Y7xIoCOAgAGDBURpRsKyzgDwDTwMuZAX7MMV8x+9Ft ABCJkLo6QZ/bAZhgZDvNuK7kkBn18OwMobzLCMlGqiGNA3qmgxiQQxM45zlTiRCBuXeMfcPYd8y+ o+87hr76tmG7vWC/ydHugX2f2HbqoDkFhrQfg9MDg1IuHgYkv1qRAU4u1wOM6Cgvtsle1FJRlBJG JhJaMT7Hue+kK13MqGoRWKl/srQsCKTTdbQlNJw6RLLpXtCcDLYZ7SjA53QD0wPXBeuyYmmVdQ+g PmeENnBXuk8xRv+IjYwO7H3D0LUKCppVBdI5T7QxTBsxOe2XxtZst/uG4o5lYUFnq4zgtmVBawuu 1yeEOyMzfaIrxcTNMCdQvvcHvvcdRxz5BdXOcE9OdMi4pSJBMI/rvm0IKZM0knYssKqdJpVFIm96 k7xWrc4kWzMY6HVQ4ebGpFDAHFNe2wSFiGHq41bUJfo+h3DsQpysI/c630BgywViCCNB6JEFy8+8 UWf9la/jZuezG8TMUXHBcOQFMs9MoeF1hbcGqw4vwJzMI4EU/YzTsB3MQCFwNDdUMCn8YKEOD8sx wXC36EYBX0ctFNJlqViXhmVhaxgWEch5aGJBnUovC6DSSBBInC40Q1X8m8EwjcbDnJvQyoNhhICj CQCLVajqMeUwIPivq74VmKhiTggaqcAs2Wx3VlLrGdeFScS1MrQaYpmgNgZmTHLfx2Brnn1HKQWX ywWvnp5gALbtjvv9BovA0lZc1gtqyXYxE8/PN3rZW8cIsJVUEDywdZWq2A1Hr1JKogyxG8GrmFWv VG5tuaBUKTuHAL0dKQNexGS5TLfAzphk6bkPpajMUa2SG7FQNa8dvSPTcdr3nb0JBX645QROJN80 jJm7C7SFldaXpwuenp6wXle01lAbP0+mgeHOBMH7NrDf79i2GyMIfeBl79j2HfvWsW+UMzMnWNsJ brd7x75PzAHyiZLrzC+iTqHEmAHTChzs8DCPELfyqis9ewPzCzlXYrwelL5BRS/OogFWLivdJgjU 9075GZ19DkspWOqCphZkZryHu0KoYHuxCd4T2gMHu5PGS84kco+BuuxcV+rG/OL6pAHMa6de4tMo Ko2QnI7M7z6e97w+zA7ngHvr1DmHkn1UuMH789esbKdDw5sxzSCN6lR5BBnEPtjLFAHAinhXoMsZ IkhqgFVYsPVPgv4Q72fucoLoxLg71kXy6BXuJlb4tAPESZLwgwBhQedyWXB9esKrt9/C7d7x+S+8 iw8++PDsMSzH/wBbGrNH6uyRuBEIXj9D6Lr9wzzKXuTvH5aN08LQKEx6eOxcQCo+6oMDIRL4JIOY dhVBsEpHk04jiyVEvBy3lmNAFXwMZQLSTQtqMemRU+YgngN2soXHNYwyZ+CeznZiQ4moc0xM5Uqz nRQoJ105t0PFWzFVAUtQCQFey3kKkM0DAGPKTKawEDwRQxz7Lj9sJjCt9zl1rWVhnxeE7J1lFMyE WkVAcYYICHsw8kI9omhagk2YnFU6TjQBJF3GZLHhsjRYkHEcM0QWkM3NzjGMfsk53Om4mrPfY5Ej RazlLEDKeoX8vXF8ow8EWNADOCzYt/ij52e8frlj7wO1NTLFArT37Y6Xlxfcto7ynZ/57neAwHiQ 4H3SYw15lQBgZhqkwZwXCiPsN2P19NJY/FDcKRQzk0npaVokCJK3rFwIKhICDzcVgNRTmYW4foYB TIunNYt8H9F3NYq12Fy+jM+WijpA4AgBx9EpnASO/Dyvkc/+e4PHBM5QeIrjV+6hgUxNKViWhvV6 wbqueHr1hOv1ivW64tXTE5bWsK7s01ScwLI62ciDjzWWeTNH8IHhWwqGA90CM0GB1qqoEpqshlPB PYSu6lH8IIPaWAG7VLaAySIBth6QoQUO7cYNzf5xc04lGGtj+wNLqv8cau2j8dFIUQn60ZJDgFsK ml9nfmZxMqFp7HMTsAqdeaMsvBIgc4YMmPhS4UuD14owI54bZLVqMVwvV3zsY5+AwXC73XF7ecG+ bzADFhVuxAR6H7grjSLUJN7c0Rbde70cYQgzSHOeRj0ZJ36Qc+HGtWXe0ilb9GI5aTPBgpuYX/Yz 81JghfnArTG/M+WxGFvj0Ft+BClcE8hI08s9jQtvnYr4gVkJ6gTmnHVscyI6vWIE9xfDHmSGpgBE KYZizA3Ke8xBiXF59sz5rVjXVZ8f6J0HEty2jq6wZ3EyN4ww8FkDgdCc5v7OFjRD8+/FUQvl3pWH q8cik6W1mYOaz5PhVo+1mW2v5OTe58B937CNHZty/rifyJS5oik40nVowOlMn4yJGwXh0HUcEud9 7NJFGij/QHnKXWU0eHTo8h25utRNb37pkhCQMr0H/H1+Np00FwvpybogHWJBrwxJ6rqU27PwZwbZ tmzUfTgjCWKU5kC9xdxddzqNNo3Mrlh3go5BYDkHyQbZjjFo2PZtF1Djs8Qc1PUCFjN0MEAfag3F /puZp2lmWNcL1nWBuePdL3wB7777Ll5eboymFQJZ5qmy6jr3cuAEysdCmsmH575LTHnkFCh8aymM D0vN+eV+nMopzPEe+1ls4xsffPjxWAN1N2JA7ZRnOg8qwhEraiAaPHU4mcfa2EfYxD5KYMj8HTJN VrMuC9pKfcvoJPVUrSyEXVSwZyanxECG3dhGjM4NGFSW3J6OkuTswYniNjrD2aWpWLJWeBXpIohj MTGUYpP69dCJegam0XDNICeQxaji9aTL0inKPpMxJzw7ChjDzTy8gPuN60kn2b3germiLQ1jJgFH rNNHl76R3tC6DoFvtkccbKHYOzADy7pgXS/g8s2zwNcdpTUsThwQOmik1iKnmM7Y7X7DmBN93/Hl 9z/E++9/Gc8vz7hvOxDA3jtut5tC2I7ymc9+7zsTQChEPBR6ml2huY3huN7VMFk0Jmlmln2vtZDq rCur3g4D8qayAIApdihz27gBCtaFbUMoVGQSqpQxJ1RgjBw1EAGfg4Gr0GkYUsKR+Q1SINLP+vkx xKd+d4B62vHvAQorAa+8/5jHJju+Hl4E2lRA3QbDNgJAl/WCVhuLFFQ1tSpvwLQjaAQUTobGL+XO zUqs5aZ8lYWFGDX7K0ZuQuYr+qNS0a4xMMk3lceuUzu2feC23XHf2XR9BFUIBdbgqnheWpN3RCfB lDNZa8WlXtAE9KJkGJZJ78nCTHllANnsEAOWYPh4OVix72perbzM3FyPcw1tUFZI8qu0DLvxi4DS 0RZWF7u7GA2CllYNl8sTWmvY9g332x1j2wGbavTMtRpDRQJqL+K1whuVIcEJUweSWaeWB4FJAnk9 Q8onUwNYUDFjMm8sCwnCyWp2sncsUBj0/O4s0NnubM7O6seBOTu2vh0efkipsaE6ZZv7jqCS6eGU kQnef5+dTIyTCSII537OscviUUlGYHZ6rb3vuN/vuCsfeXT1bZX3SkFkyMzguLQFa2tkw3XwwNJ4 MokdxQ7ktTwZxyNRnwAknZcDHByWGzDl6y614apGuLVVMdw4cp3YzqejizJyI/PonieOhKIftJR9 DOx7x7YR1ISxQpPjSFYDDI26w5z6ZEyeWsHBnYaP/6bcyOrH4Jug3/1/edHs0TmBA11gjH/7ilf+ QagidStFVd8D/GTkelGfmDN0zH3oiId46xvOd4JIYm0g1z7Xzw1jBrZdEQ0VLUWClwNwkTHtQzn3 +457v2PbNgA8Eam4mO4Ml0u/9dHx8vyCbdsZOqyV19rZH3gqjysitHfIBo0x0FpDzMDt9Qve/fzv 4PUHH4p5agIh1NG5j04mTo+c9oKUI8IzciYlrOl98+vhb7JZnEMCXKUiEwmG3q/3KRBDqu/xpUs+ LAugn2np+Uq96iIceG3eamZNqYHdAx6AeVEP1aIvd2fD/rbicmH6W63MMY3BiEJxFoqs64r1sqCt KyMtinQxj58ONcemZwqSQ/mKoE7g3kkQyWewAuaFiz3PTiHEE8r1PkQ9nSM5Rc65ZVhfPShFRsXM /qlkBTN3k+H2s4NEhJwFseIuUsR1zyI5ganuYVkAgbqqyOIYE9u2o99JYLhyLmMy19utMF2n79g2 dsupHsyLbwsMUymGWdzKxt44wDjTOMwNe99x3zbWj+wbJgJb79i6CECnE5ddQkzXK9/1A9/3Dr3C RBdSEumhK0mTk99gAItYdhbIuIGGxSsfZgzsPZj8XBd4SyAptuug0+mRm0JzTBKldNCD05FcnQZ7 ykPTzoFlrk4hY5FCZ+4ItfaxcgIxAGgF3OgGLpax4pL7VlVTD73jqNAbFZ7ZEYZn6CXN1bnZINbR VJG61hXLyoKhWiqoPzNvgkZ4TnWU7/p3EMQmozcmu8LHA5WahsJyI4fy58QGpDJIfSTdxn0BKufQ e2cw5ElDTBYqCwF677jddtz3Hdu2Y9s7tn2oN1soLMiqLIYDytnnyt6ssjZjONsMCMvcKH4hTiYi 5xgBHkelXLd93xHBljCs0mdTWrOCpfCLG48KO4GjazN61UY2A4K/a41s3bpeUbxizsBtu7Hr/pxY Lgsu61UtXXjc4HbfeXqOWGUXC2OgsXPPuTj3E0DFVpIhKqxyfnS0MneVSoaKh8Ba4YfMb3Im6BcB N/5LIDAnHSJADIMMKncUt44p1xTBI/MOuco3CIgQzPMZqCzIoC+NxTYHmFdYl4JJK5XrNCcBXg9H V5NvMpwMZ2bI7ADTSOOfe4AtSEyVwcUdYYUgIXT8ZbAxvsWQx59Vwpz3y8qjKJfW0MqKUha4N7gH +wx2ric9+ol9qDm1M8/JIGATZEq10phz6nAD5rHy+WnU6NgQsE/pqSLmfQYdisfICPdhhrs0nRFy VrXX9Tz/v1+ZR/vgu0j+eJ0HjCEQoI8R8EjxUmryeRjeRECV55SPArbfejT2kN7BtCM6oVtJr9P4 4TFaIwM75i62/eC/aMhFbc0QYz3FDhe2hTM5lDhOSiIQOdKSxtCJScxPC7Fuc0jfGh2+4hxPrY77 7Ybffffz+PzvfB77xt53pbB7SKamm/QbJznHkPbg4cEPffAAznNhjvfj2H8M/Qu9QUYyzsiNkoJh zvPHjlV86IWc0+cCfvl19hnUpzKlLPVQ1Xw7uwBEgNEMSBwfoiE4ugsomigZMactL8r9NVXAe9ZG LFVpXDzekTm2jKbUKtApnZuEyAj2gDVXJIAjkB3TZOacpigrIkIZUgW2hj4iT0wDAoZSlQKQusjA mXzUbZgkEEQsW+ReEnh1Ehlw5tq6VziUplalg2pB+FTUAbherihtgYHOq6k4ptZGHeysfm6toS4V rlNgKr1ROj2DwLVVpp9dlgV9dMCY420TKF4RDgyoJy+4fqU4+mQHnaG9ABi2fceL7GBpLKZuS0Vr lJfihvIdP/iD7wxNcDwsRugh6DkrYbmkF05Qx03H1hpuPOtxyOCHKlcz5GFusDmw7Ttu9xue77ua CPNM1WSSRkgZR8AlvLkXmfzJsRlMIKEgvCjxl0eIZePoVPQhpo3iQOHgNbiAyBMPErTO/NJv5ZVm fhA0T6n0qDD5xXy1BdUJnooAS0Rgj6G5Laowl9fyULFKz2Iy/3Gw2p0KnII8Q0VCA+hb59GAnZWf U6H/FAAqJv7DTZFMr/LFjExHRaCGDrASq4A0aMlUKjRFtpZFCENtPeYcmDo2LK+pPQUjyafQxRkC Y6EUhZDNq03vSWU1DmAwxy5wyfmBca2KF/YDVfU0BEAMIIiV0jCAQHeoAT14AhJzPxtKWRER2O6v sW1sfl9axfXVFUXNw+d2pyfYM++GipOPGWKm5YgoRwYy1iYFzX3gGEIJnCPtO3mILh0YvfNM9lxL AbpSMj+yoS4LSqGirW1BW9mwfLlcmPNV2b4BoEE+9qta+0zIgE6yPwBUCEFPOUFRmNhh98POBQgs aKhoFM3IGBeBYTIKrCI8GF/JHfMV+SLDkcwPGaZNfSHv942tcUYWfTCnjLOu+wJyFnTUmJhszlfB ZaEDbDAZjIneVeCkPLnQCSGjK2StIjIgWMCxb5hjBxQuzW4Tcw6Gj4urBIN7fUzt6QT1cpLMK0JH UVIbiUwK7ntOboLRnFfOFbWedJ9JsPmH45VrYmJtDtsnoPYItB4/a/rsQ2yTxncyN41sb6BA5ymb xqUTN0olU129HFhJAs6RZxgluBeTwQ0jwjVX6pKAqanVUaZFkb2n45TsYoB6Hqmn5Hyc688/zzEY xitylof0l1pqlVJgyuVe1hWXS8Xz8wf4/O/+Nl5/9AFgCdHORuQUYzlYYpUnPTYSEBoXFzBXRAOS fTr/1VrkYkQob3ICGRngxPFfscCcG052SO7yLW84Il+hh+Hg/OgAD0bq6Ag2KUyurWyEWL5jyHNi 2ztMujjlM5TDGKYWWGlLgzoEBpjSosxSNkWmHERQtuc6u4BQdwrkPtgmTRbTCMyOiAbnmekJeUzt 2BmhYASHKTG0bfKwRBYd6xE4ZRZgQmvaFq2/K23d0rk1HQXslCmSGQyBVx2EwMMQWBC8LAsu1ycs 64pSKnb1ip0IZeqTYAOUc21gi5yW7Qlpb8iKTsAKaluxrFdGxZwkRatV+EE0tYCuQw5lcdzvN4zR cV1fwczR9x3Ptxv27U4HoRYszXT+tQNzoHz7d33XOwY/+pYdTIQ5Svb6CgCF24b6xXiW6gTMKHAE JwBmJwDApJKfA60amhiKGGrDMxj7Z78vGopt41nDmSh/GA+F5CBwdygOUHlREAMhI5mvHLql92pk c+bk5sxNQU+Sxn8E+yIRhp070OzMGfOkbY+wxcNXNnbVzwEubB+smg2xCTFleCNg4yHkA4iNO5/F oPCXAKBbQYdONuBSHbS8yUDzGnw+pOHI/FAXK3skxPMkFqhpdK1QuyACjWROj9wnNyxVTLLz7PJs fwOIVYRhBGUk9zk3nOZP4QuGjdcj5MwcFfVhLI0eacmG1lIuzjDk0ioubUFZmCfntdLBUO6jWUME TxqYCn2aseFaaczhgc5d7vtGlkIe7qKcnYjA3Dq2+46uMBvX/81QOuSIPIJEgleFgwpzX0weI0Cm u2cbhCBjzFBCsgxUblMAfWRltJwNg+nILRDgSo7iIa2E+5X7pyjEn3nHlkrEGSY8QMXjOpXMFyLz wwKbjvu2Y+6DinkTe9eZ7kIVQlnzg7Hkenll2kaTN55eeW3KM3JHoGAfgfvez+MiO0PzGAJ7Yqc0 XDLgVAZaDxk/AXk3k5PVsW1MCt8U7p+DrD9TWZi3WSuP79x2FsZsGgur38/UAjwwZ4ceUjgrIF0V OjIwc50SdCDkIKkwbqoLxWGiIGWvZ9HzcjNliC0EWLTBtIZp3NzZsoiMOEVP4vrGbTgcIYtsTzRx gkmxxbsq6fMZKaeM4AByHHVfAhux0wd7Kocq2HOTj8c0lt7ZPJwnnOmRIEUOAtsE2HNO7Nlfcgb7 +vZBpgUJQnmfEYG+b3KyWBwQR14w128GK+xraTAH7vcbPnj/fdzvd5iR+fFgL+G0Naqb5pxofrI4 LofMudUP0sn8evw+1LKd33PPqu7AEvnJvpopN7SwkfRR2IY3//9w+SnMmiJiBkYJte78VDpiXNcx AtjV83MGyYHJ6MF+FN2I/LAHljkZ9El5tsMRk96z/FtGGfismEpp09ao0VhUIxuC4zQeOemQky4Z KoUAJzuJpE5mnrUKI7cd++TBCkxZ0PKAz83pz1C01lAEFU8SoeySxaUdTNzjrojXUZ0t3elqTZZ2 Qp8dCj07gKUWuFqmbZ1sX5jBjIQQIsdMWJnHBEdwQRlNkTM2SNotywrzgjCdIAZ2F1m9ooBRZAAo jTYyP0sOwdDnwPPzM+7bhlqok2nDiI/mGCjf9unveqfvzClJRelGLzLA/EbKutiJCLhVKT55qGqZ M0aHg3lWod5eEfTyqpoEj7Hj5b5jTFZ3ipUW1qbSoofQ0eXt7/tdDcbZV5Lhzc5NadzE7vQcphPA GQT0SmOYsKhDv7t62SXgpHKl3FO5pZebTBoXiMfysUqYTCqk+I6v/E/Gyvyhx+FREQqVJ8lL1fFY ROK5u6mEaAA4Vt4jwxUUoKJmqBk2AM4E8SMZHDg2G4U+r+lsBWF6FiNvUuX5O9EEiCvz/hk65fOR SVQrDZ0QVNqFAAiyb9J9hw10buo8Z9q9Hn0t7Uj858880k9MlpQDwSarIi+LektWgXjw2UpVD0wn S8KxE9SUYmjrRZ4b0yy6GlZTXgrW9YKnyxMNz7Zhv98wpgB6rSgKJXhJ701UvlI0eBRizhkE1gUK AcqrDJw1hsLcWTTEgjOCKR4fyMKlKmBPzzv3yAAmc7bGrmICNeGmsmcjZjJ2UpMy6sx1ZCL7Iyt4 GH1VCZdSsLSVMpbmX7J+OIziR0bInE56yrvAQFcf1zwujOFqw6q+c2yrxJzapdaTbYIMi5ExCgBd jYTpbMkBy3nWvuOGg8ZLXZTtmLbesY8BOxhEOm+p28acZNEKjdDed9y2TWk63LK5TzOakUYBevYc m351/g00TjMIfpIRHnIeOJnUN8cl83d5Hekj/vz4t1xbrYvGxZ8fPsaLHnKb0AEAmQmDDDRf7HCl lkeTLaQSPPeR6zqxTYa2M52FU2AqLEnJ4ZcJUBa3wxmutaoIjfKSqTSMOLCSeu9sC3WwTgEMFVIN 5aUmQ10Kzxa34jScDRgx0FqRsWWuZCvs/MD0Fod7wcvza7z77u/ivS+/x1w9AK0yX4yOAAEMR0GZ oVPDZvOTf86pPsZK9POwfkjgSBuqSVPDer73dFBpl5BpAqknH/LbJY4KghDgEkVS7+TyOv/M4YRA I408gHOvTDndXP+zfzLHSlxgJt12CuzBz5lOZ1qlw6aOdeT1xdxzAyuyR0tsCPRtx/1+w+vn17jf buh9V0431zfnkXa1yA40LLIRpVTUSufVdeJZbcwvj2C1f1FXDzA5RU660iIEJGHMXTUaewDM3UwZ TqzAeafs0xPPPo9kAN0cA3m8qrHvopGkWVZGj9zYP5R7NXUxnXbTfs70phkTfeuYe5cNpgxflgXX yxNKqYBTD287D4CB8oTdpOuLI5Qgbc6o8vPLM770/vt4eXnGy/Mzbvc7LAJeF5jzUItw6oTymc9+ 9p2m8233wSOlACLLbbthv98xQbR8HoM3j5yzViuZ8BnMcbNCer+yH6ARY8Ex6SkhcM88IeMgAie4 SgNd1RQ5tR5ZP4IKgBsGxhAbV04pwKkLTYsojZmLTWanSvgc26ThSyEOKWHu6dS6qtBG8HQVedEs ppGiUPUd+xGSKTuYPaGng7nMYiHTkUujU5gEXFOJADwj+NyXKbREZbxfGhoKHplcAcg0bpmC4A5v ebKJEpQfAKWbnaF2MWcZSp1GZpOe3uPGYWsnJiIb3Fnl5cWUu8KzjpnTKvYw8yKdFXgE4gKkD4ox c4qKjqVclYDNU03IWHEc3JCmz2SbEXtoMI00pLViWVcAYBL+timvzo7eVm1piBjY7jf0nZuOCoPK w5298MyZ/5Rz+CZo5PtT7swm2QULWC2wtpx9NitPDSilHeOcnTmeoXYqpbB9T4J6KmnQIRMb0jME m2NMZ8mNLLL6nxUvIHwTMy2DwJSEbMhNhmBM5hJakN3pswNiwV0Vk66Tc5ZUYlKCydKYmImpyEMk myHWgd7+CT5gTA7fFWoKyFHVXtDu5RqCFYgsmjv3K+fe2Jhd58zCgmd6VxrhCF6XRWRp0NRrtpCN Gp396lKXeJ5a80YesuiSZB2P/ctxGuTnhmY61MrK6Fim0fUsJBL4hVzbZFvOVz69XoqqpI489oLG ReNmzJ88bwdK88N15VTnb03A8/HFdydwV0GWChcPtkZgfGYxAUeh+6dRFESdIiBmkHlS+kwpqXcN IcadLD2n1tR2i/aIQH4OFXz1jgDzvJqcs+f7DRG0V7XyHPo5J/ZxR1er6GXhmcK32wu++IUv4KOP PsploM6SHOPIJQ1AgCZB4DG/+cwOyaT+kv/+Xi/Zknl8JPMGcXzWaEzZPkagjbqb+zyLcihreS/d T2uedyd45LpH3j8LGSfBU8xO+ySwnWsPAe61VbSMQhUD3Jn+FNlCjoOJTC2YBFmHJClMm2DZzEAT T6d42zY6gBEoThvPIbM/Zu4X9kxm4/NaDK1VmAoayTjT5rFgjjmZZoZqdJ4TgJ57RzYxmcMDFAsb OL/nXlUNweA4OSbOcSkFtax0VuQ4A4CZIotqP0jHbKCAIfiUa4A9ealTmErHS2jfBOWMmEaM6aSz V7Tv+z4wb681NsoJbReh8xRx5aUgesfnv/hFfPjRh5gxsSzEIHCH1waIOY4IlO/4vu95JyzYEPyJ R+UtraLCtUnyPzEK2ZR7sqLWRZtTmQQM6hHWzrBeCSra3js9VAlheSgaYJPKQKvZUoMTbp5hLZX3 ZzsMAadzf7C03/C4XyToXsREGiCDsG937Ntdk808tvyYS/hNobssusjeh54alXLA6wIwX+E6p7qK hWLRSIX5guoriq9wXwAUxDTlNjh4zqa8QBlAXVS5HPzX7GSPoIrYHMtUcQ29Ho6/OOcqsju6AWE8 VtDdGD58AIVH6NjpyZXa0NrCfI1GAENFQSYsmc+chxR4KgE/ruFQuNcKlqoCELejuKVYZRNgr+zp BvYnTFZiWTS2wuc+wsMP+ri4H+HPqtBvghYz5jGWRrq+7zv2bUMEzw1d1xXryqP0gMDLywv2nY2K E4CZqcLf2GPTEGzfYARn5idjc74EjuVCJQiBkWVljmfm82h958Cus5x7Z1uSOVglOiaPubtvd+xj p2KZBFAHxpAiSKZ9yAtOL71WnSeunBz3gjBWwM7BHmvv/vZv4z/99f8Ev/Nbv4UPvvwlfOG3fxv/ 2W/8A7z33ntYLyuVkoqZQjnBMPWhdDL1eU8zsSMGGlwZD6/tSB9YClnimBO3rfOoxzxpKkP04NRJ 4mEK9jGkmsfPaVvK8LKPKdtAlWR+zZSLRSXoSNA3UetKBr0UzvnO4iwYHc+io8GmGkbzXokAg6kz M1kkDVSvNCj0GLnuVWwXnSUl9XOiHj4g5OkQE3JsZcqXZMlMBVRyUsk0qUiNmf0A7Dyu02i8z7/o Oxl7rRaKQt8zDethHM/x0bRO2BwElQJU6ZTPYC4c7yJ0A7CwJvMFzcQ+8dJ0wHhSjbkOUXh4jlKP SaAMKrQ3J+UlwJSV0SfunW2BmG7kZDGPwjuRAcYiqA8/+hDvf/l9jEFdCYXqhgz/CPafhIAE++Ad W49jhnS49BkX7AEI5r/H+FWgAtoEy1zAJBkEqk7/iL8rzlU7bIbWh9dI0JMD4z8plpNG7vhbeAbD OCg+rm4okiZ1PB2SM+3AHuoIgpOiuxh3xeAXgvmgR7TvwX3hMxaYqpz7vgHRGQlztguiTkvQRgcM 1Cb6PIkmd+bN0skX4VJY6e+zYI5kt8UGesGojrYuInqYi5/2nnseBHyDp9LwJUcqWEA7pNu4v1gc 2aqKf/Sp3AUkHZwn0Ci6VJXryXaF7O1Lx4VOeeoEM81HbUy8DD+AecxB3a59OmNSZ0awa0ppB4ax IJM6g43vi5eHDjs7liu7kLgbhmTeXQTYd37v977DSXfJnqGiHj0HixfKvGjcqcIOgPJEb5O1x1Rw gWlnfk9E4PbScd8HXr/c8bLf1RoBTLAuPJkGYJ5FTLKAY1IZpHAVZwJ+Mjtatlw7TAFH1Y1zafNv ymGYk93v9+2Ove/Ys1hAK+pH2IZ5HLkpOFkSTv1dW+h4D8wUGk9kPwEYphoVk47mRgopy4iJyFYj +uLFUzk/oAGQjcj7FXc0T9IdsCAApsXQxpbA5ZyNwTkeMvozJjwIGiJOBci+e43H9zUe4L5cmNjb 2oJWLwwdq1gjASKr8pOZbHBnx3o6kkEgZqnstA/EmHCD8rnNmEPiqs5rleHNolMRXCFTiaXWg5WE xVjRP8B1N0zqvaYKfFPvuNEp68WxXq5oK4u+Zkzc7zfcb+ymX4qzibuzsayDOWtU3nRucqxmCdof vpRozd1Oo56GPquDOR+SJYgF096JnCudxRwgKHCnoqtLI+BVwUdMgQHl31HOdjJ7kyw/K4sHw3lG FjXE3sAMv/u5z+E/+g//7/ieT38n/tSf+O/hX/zJ/wb+6T/8Y/hD3/4H8I/+8/8Mv/xLv4RPfM3X aC55tnHXyVFzMsSY4UXmBRL40PGjA1ZqRV3ZmP766gmvLkwlWJcFS2PKyL7vcobOfQGts7YhwSNX G0by72AIEtAw3M/5nWNi31QIIoAOedIA0JYL1vWCokMICH6cDq+MyCFDvetefA+yi4DWwGVokToi X5INtgliNWrqkGS43EzSLcVmAA8rIO/KU3qMOiLBqAB6yhcgrBXzQW9qzTWUN8CjmbzmAxpJllRM ILDCfUrHR1c5ZHUG8+k0nYxETe4bCzW8jgnT/L8BsvNbOSNzdszej6Q9B+g4Vjq/gLpEJPsH7hOr cpJaRSBw3++43Tdsgy2olrbAJSszuorMViAcrz96jffe+zKeP3zWsCQ3waLONyJm+nnPdEd9sUBE 86mHSjmA8u5TgnPdc750R4KdTB9yLohTBOFZXHc4tdQrtDsJF9mpASkDx1DIVp1uLuf2jZfW6BiU Uc7MeP2iZu4GYM6dkQo9b9q3EWyZB9c+VGeTAFlDIwfCKdH4j+Ja7Zc+dkSn41sEqrw4QmCQ75Mz Dumxw0BrXvJ9YI65gZXfLM5j3qMp4lUvKy4X7v+lrUcR5gQjjtn2bD9aXGmecOoPz04KSvvxUrGW hTjqSL/RvE4+25xB4O20R0t1FAcmaGPcmdrD1DntQZ29zhaJle7bQ7oa923KFx1sG4NpWa0de9ZU 8zHVt9KLoy78+/1+x/NHH2LbmYc5D2CslLnv+J7vfSfPs7XIiil5gppYg7r6K7n8pJ1PqXObR8gR XlCtUchEd48xsPedKNgLmivXS95YBOhtKaScYSoo74NnBFN4TGExBksIL51rCNCZ1WQwhNG3Dfft xqPkuprNPpwCYOlXGZXu8VQph3HiOHt47AQ3FGo2lU0gBJsI8BD7kpvexHJEB6IjYj97wymURf9l wrV5OQQCxzRe/DoNGceeXoQpXEVgyQfgE5qOjyw4W71wPQVuQcEbY6DPjl2njphX7RMlzkvhpRfo leHLt56e2GB3WeFlOcJKaZA4yHN+ZzBHlUZPbm/KVcqks81OqfTe09CmApx6PnNHK+W41kgFPyZs SZaNinto09bacLlcsV6vYpom7nf2UMRkn86lCoQHCMprgQ775tgM8pbJDAdnVykIaeyVPOqOdiwK sI/OxHR5f+5kZyIAJpJwc1d3LiEC9ztD7QR6vI47JzXkQYVprRKAZs5MMNMxZlabMsw35sDsA31j 4/N////wN/BP/uAP4md/9mfxrd/6rfi1X/s1vH79Gn/0j/5R/MRP/AT+L3/rb+K3P/c5fOr3fTNP CAJkSrjEjEywQpoKnoqRe52gljLE/EVoPGxYznHvneFxw0BR4+8EY5bGItmwlHsj2+BHEU5jikIy PuqZue9M6zgKqQxk/r1gaTypwdTbbA7mPMVD43uA+qyrwS7l2iiNmvNj775hJPXNYeDACm0Z3RGO ITBJ5iqf0lBUGUs5kVMI3od8RgIQ6dCHornjZjmGR4CtvxtOhxkALMgAmblkmYxloOizQbug785d HXQItVbACcI5Lcc3D1+s+mcxYTpajLZE8GjRoSPsogv4T6LJpS2MWjU6UVWNp90ZikThPfs+UKxg XRe02tAKQ9eGybYo7rjfbnjv/ffw+XffRexsdULwo0rwYKiUQBJHTid36bmmmgWB+3OGID6QIq7P Zl4oCiw413RKF55FfGJHrvnBQoodc+Ze0wgAhCGQHGp6tfa0YVqnXK6DoEi9O2UN+XMWc7G4FGTl 1R6JjDGL8Y7VD6Wn0OsSKDplbKaO1/XMqBfdiY5TP/fRYZ3NqLk3+exuOkY3nSE9WhGxk79LZyYQ Aj4Dc2xMgRBQCp06VJyEg1eeEPW0vMKyZl4s92wosoE0Zfp+EpdJP+ca8bmrcuhbcVy8sq1S0Lab HFZ2f9CpRIMXnCBI5fwS36TzP9U1g9GKxAJ0tqf6zZpSCJe6AE6cAjMUHXFYlPfo6gOZka9AuoyB Pnbcbzc8vzwz31ug1xSBaa3C/sU/8afCDk8XB4XP/mQMXUdw8+6xkV0Y8/AS9GjSh3woOOQBSQTn xN539pWTYKWyR7Ijk7RpbcxVm4O94rLoJkEZexLt2O4bts78KY6aAMcMGM57jjnRt9PDSBATwcTq TBblExwiwRYExw/6V/MwYzCXRqFpK5UeoqpeCYJoIAmAs18kNzoXRx6zwuXcS5JKbQYT/HPDEbqA O9pDOPA8lUpgSveUPj6YJrKPvDeyUEJFLalMAmSNU+mbTpVhmHpBayuPzivcHJAqTDsIo+d35OVp 7WcwhGT5xgeAGEaDVUvhdVKxAcBU/mvTGdFJc6giddC3OZRIVS/RXK8IVl9iTpTrBa4zrLctTwOp uF54coyXypSKbcf9/oKIQDW28kmW5bhwIawDCMYsJqAcQkoAV5hOFGWDCodjU+SU69U3PQMLobLP KSOTCrfrXhGBfe7o96mQG093ybFkq6bQ6QEm58AsdBYqFeEEKyDd2C4i5X/2ib4PfOkLX8D/8X/7 1/ALv/ALeOutt/BTP/VT+OVf/mUAwI//+I/jZ3/2Z/HBBx/gh3/0x/Av/NRPcT9Nhn6glTVQYUWE +sepMa/ATIzANgcTyGWcY1J+DXQYhhpD22SA680tSVhCI1fQ0cni6Xq1srfq5XrB9XLlvScb/m/3 G24vr3G777jtjIBk3irMcF15zuu2b3i5TSbqA5iF+5N7LbDd2VR3eoL41GXUjzQI3NvneKmYZ25F ABXcz4E4wkIFQNFEdsmBG/dxbj4D3tQjx8zUM7wng8IvAQFAIWzpqBznA4zgm/KbBJsU2glGKobW hYwD1y4/WIp61EmHTUUxZ7AfnUEOBUzndivnMTrMyZJChRgBwFGAUJ/dzCsD0J3nyGdLKgITyt4j yz0nHQbA8fbHXuGt6xNqqdgUhSpq1vyyPeO9976Mdz//LqqOIkxmz43nenuwI8MhjwFMr5jmlAEt kSuFgPte6y89MvN0ma94HSSOwtUoBW4DLn49IEfbHdUCVlj0wHYh1NeOwLYNnhd95HFJ4YQKsyBD yd2mn4U0D/kgwOkPIK+VgvXKaNOM4HGjna3UoBoFV2pB163JvqntEowd7MEvpkiygfrQPXKnzKHT bx5s4+FQSYcCZINzQdy1Xkd+pnQLGIXiJ3hvgrYJd+ORou6whSTIq+tbyosP7H1nClO/Yx5FrM78 W7WwgpxXosZzF1EXMe/2Ule4WMbcr2kvYDwWlvn8zMssNavUVRXtdqxRqYWn1V2uB6gdqvg3N7RS sdaGp+sTlotauZWC6xxwL3j11sdwXbKLSsF1rVjqIhTErhSvb3e8+4XP43O/8zk8v37miWal4nnn Hi61oHzmB3/wndKUR6B2PCPG8dDuOpljYfFLAEcOYIhlgLwPyAeeCtPOYNuQrt5tSAExVuYe4HPw qJ7aeM+2rjDX+Y46zQOS/6lWJfvedcyU/maDjJ473BrD35Meg5sqdUtTQQ+55dR3XHiu/bGtU8Hn F+/CTeQ8aQWFbB6BIQUx81Lyi5jvDHsn8ArQmBGY8B7uTBN4ECt6CGK8zEx+P/9qGo+bqlzzIaAE 3gzH6ZSCOdTbCqn8uIYJdJkvofDMw5wj7zEHCuax3vSG9KXwEZ2Ega1v2Dtz1oqX49pAUmNsz+Hy GPNfShgnj+cQs09getqYEzO4ZkVHKFKWHp49xMINMozLwqMC52Rydin1aPUTCB6Dd79j7JyfYrw3 C1p0VKSAg9V67BN7UBRBtM7RWyqwRwaGlXXFGSIpbqjLBaUtKuJimCogGRHQTGeOS8tE8HVleLes K8PWpaC15fD2k50yV26qTnlIBZcKPZl8N3UFQOALv/1f4Dd//dfxx//4H8ff+Bt/A3//V34F/9Kf +FfxbZ/+Lvzcf/A38QPf//34/u//fvwvf+Z/hW/9g58WCSTnwCjw7udxl6ZuB+4F7kCkVw06D25n CDaUPjHVL7bPnmTeIes5l8cr2GLF1FbKob1XlTMLAuTcxrnnx9g5dtEG7myoe71eadAimPMmR4zr wfXEZLFVptUAoGKXg5lfp/7QPjMcDCIXFAfziNy/Ao+pFkBfVEaRBin1lKnqkntc6E/6wQsr2F0V rgpkkUFyAjN3/v7UB+dLonJ88YYhmSZby38FBFU1zbB7iEF71HcJSuIAjADZn1BaUUZAiHPIumAG Yu4wsBCvNceyFCytsK9pa2KIWYQ5lcMIQNBBTDcyOpEnbQD37Y777Y7nlxfctw2j73hWhWmxJgLk BI9mzjxZ6ddEMcLiWlNDVSQ178/fi7g4PvDmy0BmPsBex5wnzrH8Er6C85aOIpRrmGAVYHpS1zwe hgQmAUlHI38nWYz82WhHtT/f0F++wCpbpwHMS4yhtjKgjswsndAXr0hbgnQStM5DJI6B9meqi8qU vTpDg5xX2iju92NOpnRvjiWSmJYdEAN56r6UZ0a0amtYFxb9QU5Qn+PYc64QcSi9xfMksZqyob2Z +ZWS+ZzOlP8xMsbIdIdM64NwvGZQb2azfEwwOgPOWZ8TQykxc3alkFVMtR8rUOpCAFYc67piaSx4 cTdMZ9ELazKKVIb6JatGI+1ozFB7tcYaCTOMvuO+syDXzFH+8D/zE+88XV7hsl50ygYbp5pRmD3z k1QsUmplUYKqRHlW5StcL6+wLld1Udeh8aOrnyJbkxSA4efCApKi4pJFR7zVWhGlYE425h1qyOwq mvHCvIhS2C09BWKaqYVNhZdFQITePEOeCmWZKp4mEXYag4cWcUcYh0J7fgvQM3SFsKgE5DUPtUTp g21TFKLvg2FpUr4pyMkQkTqTaLNgwml4qzEPlHkSNPrmRgOq90OhE1bH0pshQOP9xs6kdSaEc4Nl SJBAxdSLk5vi8VFDvehc47HHjSsFgGDFHzUGP0MD9JDPmUqbv0bob/mVxofsE+ed/6dBYjiqwpUY bwbMToDlXhlCcYb6GPpROkNM7HMyVapWWFuUf0PDnY5RbTyveu8do6vizOnx1cYekwwTgYbCOG9m 6pmpsRIwsdURWV7ohJ1koSmrhWmPh1HJs3wtw5DSNC6TnqKY95lgb7YxacDYNkrNuJ0tKsxYWFR0 okFd2ECcDoz2tEIPx6IbJ37q5Kj333sf/+d//2/iP/+H/xB/8Lu+Gx//xMfxW7/5G3j54AP8K//K v4wPPvgAf+2v/XV8x3d9t2RL4ENGsSu6QCwjeJJGT8Yji8lY3c/1BTgOM8fU6RAML3EiZvYN1ZBn Gp3I/SxZ0jq6tHjfO+4vz9juN9zvPIJrV65xMNWejX3dsaxUtnvmnRqNaNpYyhiPv+tToc2HsSf4 TUnmS29IsChDUUzpDXp3gsfH6YAKqg5s/nAtaE5C803ngfPl6o7Afqf5fobmjyp8c3YBMILICTJQ 5slM5cj4PXUlB2LGeaPjJz2RjLdxDQ2MLPD9BDdFDhVPNXMW0ciIknJPoKFQ3uwCBgKID3iirQuu lwveevUK1/WKp8uVZwUf5y/rCYJOKkHg6aj0rRM0yulL9r3vjCi45oB6KsERdTLJgIJJd0WenuYD XCf+KxCY3wMgh8b/8pU/y61CJJuFk2nL67gByAKOQ5fovWLwx1R+qT533kqe0LG+5zydL8rR8SF9 3kKMqLqP8KAIghw+Cz0k02c8SdFgJJBN8+UNqrjEprwzIj7m3U1egFc8gWey3Gn380YG/o7FloyA ZX5kRkDdspuLIiGyL5d1ZZNunXQzOsmqdGT2fSeBtfNM5wnq8YDBjnZ4ipoWtYmry7nP1JNTpkOz yj3L0DTU3ieXRfpLP7MoVeSFpuGQr8oTZ8yBe+exgqWSCEAEWltwuVxQanaW0J4VS2zqKhNz8iTA VlDk5PTJgrLr9YJPfvxtFJv48MP3cHt5BmZHK4by/T/yQ++w4TNw7ztml9GKiZhdNvPNfo+npxVo vpAmXRpaI6PT2oLLcsGyrLhcrmh1QRSDN1bwtnY2hV7WirayOKM0VqaRDVICp1NgrQJWaWinG2bm w8DYRqbxEHazwtMLzJiorQRfAqD0TtSry4jIc9EQElx5TIBkND2ooh+0iBHM1WIn+lS4aqasFipd 56YmC5jAKcQAsvpPfQnl4QYEqkphobU8GhYKcGSEkXwv5IVSQEDAwi0jHcFxUQHKZYt5VGAmA3S8 tL6uk2g4nSnU/BfORvFA7nsVS6gYh/LCLAoIOB6X194/igMg1k3PZyAzvaz0kPJ9s/PUAj8qxHm9 CcCD+TGAoU+q4OpUFCFmhcUXZ7I5dAzT2LlGprH5on6NMoDc8rnmXDtO9JQRVhWH8wJudEzcWH3M Op/0ejXPAvrZJoYN86mMPA3AcYYqx8/ea2wAngAewZAzT4qhESwOrI3MU2k8jzcdLy/seVayP6cA nCs3bbk84Ws+9fX45Ke+Hp/8+k/h45/4KvzqL/0SfuXv/iL+5f/Wv4Sf/umfxp/7c38Owx3f8q3f ygp4I6Nz5CEF86FYeSh5DxbaseqSezsZbiprvv88GjPzDWlMJwJVVdLKVJHizS+q5TmYU13NAFOR FXJv8GSMvYulGp27aDIU1FqD1YYZE9tQTrQBExOtMIc7dG5y78wVfcP2Bg4mkJnFB+I8dEPCBiBl QT/LKNA1OuXEXPLysPcfX5yDoM5MllbyV0r2q5TuMyNzqFxd3iORSRz5e3miSsjYhREYlsojCbkb OHbuOear5b4+LN3DmKk/6ATTKdX9VXRG9kovA9gaRvOTjlsQgKR+ebm9YL/rNKKNxVV8dqZpFD17 6tJa6WzSaCr3WSE4nn/M9/adZIcbDXeVMXeSztQnmJRzcA+yOXg6OvzKdaGuTRmknEeAhaJxztFU UcoRbQKo6Q9nRBEl4z0p2bq/7kdsxsbozAWmPkjH/g3w+Lj+D6+0LBa5lvxyY2EanPfh8zJPO5ec OjJngFfTrxkxOu7B36WjpJXW85vyPlUllBfGQdMdL3cx2W7S2wSIVcW1bCF3Amo/2GSOoJQqhpXX Y6EWEHJ6Q7+LyUbpMCMJgcL3Duo2yEFxIwtZpHuWUrAoHH08qNY8cqK0KgGmVuSd09nPfcDMLc01 wzhqg8eDLjb1o00Zaq3hcllxvT6dxx0Gz7/2UlFVeWgiPWotjAKZ0eF3RSqMh7wwjZBnxcecKD/0 Yz/6Th+B+4G4M3eAZ1GyipatTE6jqzwcL3BjcvkMCrZn3z7lZMC5wQxkYQxMSHcNfEwmnw81Jo3J pOg4jAoNYnodCGBXgn3MiTAaRLI3lLTQfjKw6MGLH0UBc2c/pQCrMxOYIBhGrsHVLE7QVpxUblHC qwW9VqQXaadnyE3MPCQqF22fVJzHFiEwI/vFuc2k72VZcL3wTOy2NLRlwbKQmV1cz1rOHk32Fdcn cCHA4z572NinHqAnJmNf/AFc5Pe51u56PirCVF4BB4Jd/xm+yHOSNTe6Z2Q/K+WnkCmiN8kNm0+R YyOYbAvP8lwaK9ViMkRYlob16QI40EfHFNBmyIaFFrf7hvuNfd24BMztIjvDI54AYN823O+3A+AT CKYMK/Sbuxu8Tr5M+Z5uTOPgw06wExlz/Eo1IPK87zxpwBhOVOqHFTE05H0kh1RenDcytNx2yUjq S44IjWnHrpOZmP9Cxd4fGOecam0TyqIUE/cM56stCyvQLwv+/s//PH7p7/wC/rl/7ifwV/7KX8Ff /at/FX/5L/9lfM8P/ShcCiXTSjJcXhQeXEpBXRiJcC959C6tiPNZ+ww2ad95GMDo/TAYpQg0zGDu o7EdBYL1FOk8xDydH5MSXNQCKHNhR5CJNlN+peYsQbiZobYFPdiIHKGqdN2wqpXQGBPb2Fg8OOfZ N2gSOPLxJpoJkIMMVcLGN8Hjo+HOyeFY0prRiJKh/r1elJVkt/OXrPKsJTseKBx15E7KCZREGwxj sljqFBI+C8TUeSHgbDo6TqPjuDTn/NypYzgehfKka/hsAg2WhB0BInWOIkKuefPMh6a8BBiXjGBv xpADP3bmp25jw37v2LfzpLIph28oH9id+zXAEH4pC0pb4XUFrGBX31CyixwbgQxXjw/P61HnTUSe PU2UqDVhjnzIHhy6UmdXhxgxLpnmDtR/bzjbj6FmhakBtjAKcJ+TlEhwSjaJIXbpFdlbbbzjWtlA /JS/XJhHXKm/aZ/QAdBJI8q5S3nIN1KXDOICCIQ83Nd0+5RHXpfPT+ERaBKjy2trQEb9TOlTCk5b j2bvXpyRu2xXZmyzlC2Vchci2A3CImAC/2PrzKsV0j1mJ+fOiAVSr3D+qYToOORpOyoySvbw6MlJ meKq8B4Er6z1oD4GZUp2lGBaqzYZLQylOAHgKWtWcX+54fWHH6GrP64lzqiM0tH+0Y66F2Ic3c8D WBam9dWyiJ2V4zM6HSWd0sbTtTrKZ/+r/8w7pS1cG5MRi2DBgppJX57WA5BMSb2Zo3hTZZ8+ngLw 8C+fN0OZLAUn2CSI4zmTG3rfeNzZJAODOXmUUG6CAGboSD7lqLs5ZpfYhsEnm8zuL3f0fWJXS6E5 AyG2ZvaJbbDqO7S4U4zgkaALevzu5Y2+aan8ymNvxOKiJnPzi9GUHkmxp6JKJTrh0LGNraBWQ63M s6sP4XkvzH+EqQxf/fqKNhTHkcnhzMNg9fcJIqHqU8/8tvw6QKYDpbIHYmEIlL/X33KDpnLP+dBT 0SuenAPnvJHRIpifCouFBUN20h8RzGkbk47DVJubY5yi4+dglf++7QhztMuKUgq22x0ffPAhXl5e YMrbGHPi+XbH+++/h5fn1xi9oywX5rMVZwhBCeZjdIx9lwz4wwlEZDRdBiO3MoXsNIDM21KjYq2H OTWug0YQoKMx5Oi0yuuNyZNO2H+RAHsGG4jz3txrvKUzvcObwt68thUdG+jUKgyzcHJ5VDgV2y42 mCfpMCzd8yhShXy98L1TYRoE8PL8jF/5xb+LL/725/Bn/syfwV/8i38Rf/2v/3X8m//Wv4Xv+uwP 4a2PfwJ9dNy3G+77xNYndt0nHTuAuYet8nzptb1iC6h1xbKsauZej5yemdXN4BnZra1YmxrsglWW tTpqzTUAGLY7WzqVwrPOSy1Yr08oVfmuQcPBeXoA5/KsycYSAEQW1KXDIz6AIIHnXBMwKx9NOt2n 9rkAAMQoaCXRLLUBd8+xyPr+kK1UqMAZYnbmbzIjkgxCgEMgYyjMnekeVaC9yMj62UaLv5HxovkT u6IkT+PehnE/t4ez6DN9yRTCdumdg+VLdokWlU8rPACogEw60KQ68QAiimf/YNfpHNyPjO5oXEqs O4C4etwdc3tYWgL5dLD6zgLMeTi5mvdk4CsdDlf/3FJoA70uKI1Fg5DdcUsGi3MU+X3ePxdQ8pOz wac4kdlUeNyV7witiB4FMCAscyDjSA3hhSSfB3M/ldZhLOZAnLYpPxP5DXQDgX7kIj0CypQUvt8U nWckb+poTaam4QBL3FesgbDj+Y+X6X8aEnImUgCgG3FiT1mEnE6JwfEnpxeZLPHhjKhnIe0WnyDT W0zs2pFbqdtnRJDTz/dm/irfk8xipWOg1n8aNADqjkB+RjYi8UPw3vzip/ju08FiD1YypBwF35u2 GMqVNHV8mIMk39Iaxui4vdzQdZrMONoRhQ7YcH1+sEajCFjPiaK0AZJlDlg6BsyfjjkPgovE3kD5 wR/9sXfGGBgY3DR5KPmR0+jy/KhopQ4QMXlsWWXOEnOG1M+6ciICTD6dO78QhtLkqgcnTmIJqK/a sdEENo99mF76uTKAsbq3torL5YLr9aKKJfaXSm/YsipYif3LorORdRQajIuuG3EcFkL/YkApUVTi VcVFTH7QExwp6XoO/psvDpuKxY39A3mMUnrb2iQaD9nbFJ+AT9LYxZmPVxcqbTiZr+NLirc89MPy ZNEyh1IGiZogK5q51rWtbCLd1INvJfO5tAVtuaLWBa3SmfDMVcywgTZs9gjlOPSzM4xAN5MgkUoW BE0yTu7MUYWR5dm3Hfdtx9Y7SmEbpzEDt/sN+85q5RmBbXYCpRk8mQQA3HF9umBZGoGBcl0AsBVH qGKxLiyMKZXHXbpArDb5YdRzvEg6n55dcbZlqJlPWXjkmRnwst2wbzf0viEQuO8bXm43bH0XiCPz xpOBtMfGVP7sYO6mNrxZMGd2DMqGvuhRUj7ZJ4wVe+5Gj1ypEXnE2BhTOWTZ/iGYF3hj0/z9tuHv /NzPwfqGv/AX/gL+2B/7Y/hLf+kv4Wf+7X8b3/7d34tv+sf/cVSFlagsBZ6lXJHXHKyohtFIsrfq 2a4rgo5BLWJjnTlkfpwPK0WmHdQqTysqJVlchodcx0Xymel88Hi6VeEqNlsf6hnHHOXsDUgjwVzu JqMhvaM8SBbZcQxj3NkBQp8NKa05TWEnug+Chwd41OUOHQOBDAI76hFL1eaPxlEOgsijTF2ZQQBM XcGxpQarteCyrFha1Tm4GYLV/pftPsaYbBUCpsIhano6Vpk7WZRaQ92mIgJZBAJ8vgIZxqXxEbJD xaBzBEVvHvXjoUc5LgONLBJYek4QJ4d7kedUc8L4yfgKsoLAil9kY5j6sU+eyJTpBzMmj70dKnxU B4da69FnthZnX72F1fzeVuritqBdqDPrsqBUiPHTQbRHPjg3LFeKOpOIn7m1dBofwJ5eM8+9lt7h RAjxYHKe5xTBoJVTISNzwXUkryIjjJFyvs6vr/gxku1UmzFQDx5kCvgcBIocU2I/Xu5hnAgW4Tyw pvx7YKad+wr9egLI4xfn59Rei/JBuYaJfZcdTtGyJIeCRUSAaU+IGZYTDZzpbpGtzQ7iSDtFQ6DN UXupBC3HKx0K4iaaWaON1Bc9JuaEcz7omGKy5dExfbqb2UPLM+2l4q5iM6UNKDqwbTuLic1ZQFgE Wp3YYSr83sfQ75iSgjEOYidlgKQTiZb807KsWBf2SS2f+ZEffaf3jrGxstGhcJpT0G2ygQQvynAp AHhpCl1SgWZVGAwSKjWj3hlSYP7S6QnGDHSQ8p2ww5OOwcPY8+WgksymsjEG0Dui9yNZ3J0NnEM9 ChliCRkgYK2O1gpaYwPMtjAvkxufZ0q6EXARaDEH1I1sZ4CCSqWSiirpagmZNkbIKARSCjiPh9di wKKwXvHCRPVg+CQAnkms/x6Ld/qWbVlYpQxjcm6tyRjmKTzse7YsBJjrWnFdF1zWBUsrKBViOR3r 0rA05VVq57s3bibnsYPJNLqr+lhtV45N5S7GjIa+HkczKvdEhT/FmdybY20ldJJQ9o1iActSScFD OYpjKnzkbKfBhtZUkMxtaTALNpi+PmFZF4bjndVmlysr0syNygECW6oYIwDhiTTNlNgsQG4GJhDL cUKcoJ6LzzkrpAthYo5rZYcCag4eC5gh1HVdsV4IzLOaPFlKIMgi62jPdISKTrjYXm7o+47R2Vlg jo4YDM11nYkqrao8Umqvomb8TcVsrS08T1UgM2Rs+7YjxsTf+/mfx/2jD/AzP/Mz+PSnP40/+2f/ LP6df/ffxbd/5nvwj33jNx+AjlGKqTA1QfSxRxRlqGLWc85G39G3O9774AN89NFH+Oj1R7jdNmyZ dyo2/OhtqUiEuYylDEwGbQ4nRkz6TANgDlNKzL5tZESnjs0bZNkScJeVFfSAIZSKwT3/AOScTdT7 4BnLzI2aPHFSfej7AQ/JskM5cvyd1COpkeN3ehggRPoldnj4o8mISr3yf9Kzx8tkgMxRK3PNa6bz yHBQT9FghfF5aDg5lyFdnteN4GCoD7nnmQ9J3UfDyXcncxZTn4/BEpxsWq9dm8zKRD4sw9AHrJBx PF+nsYXC88cE5Bwdk/KA1nN76vkAOQTg7yKYttAHi3KOPnpjx943jMGWJAAFwZ0V6tMd09VPtLKd jrlJzhUyLWzRUmvVCVlk2IsKOOhUU2+aA1aTvT3TMcyCEanG6FG48/hgKBfVEjzyoZjlnbNMO6tF kvzI0T/mV5PxKGzC4ee82gHU+QXZNkI0huC5bgY8RKo4Dv4uP8eNZMg9TFnMfsPHiDLR9o0x6Pvz G32X0Z6TsQuoKE8gmmMERxSB4oalskaD9i2fifI8p6JpuUdV0HcMSe8HiD3o5OSY9azaX2nzcTiK YNpbRg1AMtUsI1ycuZzvAtlNZ4U731cOtpgdZQiXDHRQIuyoN5jCRktj7UCtjBL3nX2CZwBrcVyq OukEAa2L+XRXylrwZEFiLdlhAPY/+F/8z6Pthq1vDF2kzxSMj7sQ/YzIk7FgZphG6nbMnY0nM+8r BTebIO/0+FMpndPG+c7PRNBj5FmyzN/i8WedYWcBypkFJxGI0o6xYbD3GgCYDwADXnjkXTE/epN5 LWxsOgdG50L2wcTp/B/77XHMcwZK5DOxf9VMj2Vwfig89Fg4AFBx8icxM6m82SssDzjP85BLbaT+ jQLLSlR+JmLi3tnlHeAGb21hGT0YNzPlRlDRMzn2oPJNa6M8Li0iDGqoLuYFAVZpC+A3bYQ5B8J5 7jKBAw1VCNxGEPS0woKDqrB5niTECSGFYGBoqmAon6kiVFBiZljrCtPZxjNBbCmoa4M3JdePwdyU zEuqBBzmhj46tpcNcwaWdcW6LpJNVnjOMbDfdjpFYjlr0fmdMIQPmKvVibPsAXpiZkHIg48El4A3 KQcvKHCFOgy7+qTla1FRRi0FA459o5HatxtZETO24ClqJ6VXaD9OHdU3esc+97M6dFCOeWwa18zV WHsGARLZAv7VVXkIZ/cEkyLc7hu+/IUv4t/53/yv8W/+G/8GfvInfxJ/+k//afztv/23YcrRpZME PL31Cn/kv/6TOvKtkS0yo7xEtuIJWHG2lGgVxVj5PMbAbVO/1m1jfrCKCADOY7bySmUaYnqN/ztm J5+xOBv9htrFlMIgL/tFbkfrkmQVxiDzDGfLDnODW2WO6hsvRh+mQtn3243HQkoHbRt1h5shA1iI AWZI5qfZQqgCKgQ5r51K4sA43JqnEVdV8vHcARoKZ3Qkhhr4RmDOIUOz4rpeVCzD+XNnr0RgYu/s BjH6jj5oSMYY2I+TgSbcCtkynQ++NurRkN6nDqQeHGOimIy1CqEiCFQ4z3wuMjByrgN84JhvhGLZ uBnaZ/z9YTmChRpUs2lJcgI1YQHtVumcg07JApAHB1C3PULuAmNTvWkZ6aBcJiiAEbAYUTgZrTGB wYMFIrR2unyVE5H6LQ6iiqHlMQWks+BCT8aoh6G2ii7WbNs25bzp+rT4gI7KpP0GWqnoKro79qUB zXNwrD+A4WAgCe7ywmQ4uV8kgoDmkI219WHavGDELFM1MvXNAOXmc97ylkPa7bhszteAHBvwnPfD 0TrXkPfjPb0UmApBSpE9U7EQh6ToloilOaknntaG6/UKi8DL7Y6tq2sCiEH6HMLlPD60ZJqQyAfA AK/cd5150+mEQesyJe+1KOKnSFYVDlLpEedXl+T8qsjXDdXODjelsQOLGQcaCPqKGtGyLlgv3PN9 79h2RniAwKunJ3z1V301Pvb2E4DA6BuKBdqy4tX1gk++/ZaOh+XztVZwaQVtWVEqG5Df7zv2+4ta 803M+4D9q/+z/2n4IWBkDYpC19ARNff7nYfNqwceB+8Yk1R0KwVW+fuCAgvDUK+/bdsZd0cw/+33 eGWIekZg33bs946td9y3He0hB8xLA2T8EuAAwNZ3bDtBDMxg8042pjPvwgTCkB63lGbvVIAhliSC mzbZklorF2dmEmxgAzC68sa2OwGf8j4J/mhA+XvlLZoqFAPA7GRTggUAVhgq88I0afMzHJfnD485 sA81RDcWfGTiOlLJBwDP4/HotVTkaQB+FChRfRD4mLuS6rXpD5eWg23aKyxMaQjQ+CIUzu87x2Pq x1jbcWIMYOias9wgbmKKFLYvCmvToHD9WFilIUjRM1xZUS8r3Cu2+wu22x1mwNJW1KUc671tBFWl OtbLEy6XBWb0xsacmL1jbp1ZaUrNSDNE0IUj7zMBF0WHzwTJK4JORnWA/0tlzrBgMcM++3HM4CM4 DBVe5PnN7oO5epXe5dIyIZsj64OVpCHgaGaIonEA2DeFj5UbDBl2mMCLnBp6pDQ+vZ/MCr1MMsf/ 79/8Tfzcv/fv4f3330fTOeBf+Zpz4mu+ZsX/8H/yT+OL730Sdf1G3LtRweydwEIAEsaKwGVZ0Ar3 Edk7Fjpstxu6jE1EMH0quO6U05RH5dUCchS4XqexyZQJtfUyA4K5smN0Vn5HYPYdVngylYPsuLnJ wwbz58QMqFcAAoE+O+bYsd1v2OTQmhlufT+YAO5keu81gqBYjCSL08RSi1052tQ8AEeCxkfQ85CT 5sYqcgYfCR7nAJSuMSJQYVhqY3VlHgVZAD9OiRrog7mtve/YB8F7TFXBa+3oBNBRaMV1rVwLYZYs KhoTxc5wYdfzBFiYFHpz6hmYKiWPhxbYC8l02uhDF/FZj4/ktZEDOX8P7CdAAvhvfjs3sm9mQkTU iW4nmDSlm3CxVHV+rIBAEIKnd4B5YclYIiYjyAxE8GsqL1QAdUpZmyr3xwB7/sm5Kch+yzoidmX7 mRlgjt2Y6D2dhQciZewPxSscI+WYjqjBYUV5iBQyTYodJ9vAIj8JF9srXMh5iJMYBMia8Qr8xnU2 OwTCAD4PkGtGMMs78PfGKQXsOP8BIdDJGyeoDQBs0E47wT3vtRGYaX6Z+0kdxDWgjmCaDD+7FBz6 9b5zzhb1pd1VvBtgSo2HbFUt8Mr+0ykNuffSAIf2Tsgh4N4jOeSFfUNrML94xuQceOF5ZIYHXcZ5 XDNyoF69B6kgMisoFAACpTZc1gvWywoESRQE0KPjsl7w8Y99HF/zVZ/EnANb30muueOyLvjYq1f4 2Fuv8KSFMuO58euyoC4VxU5HcWbUZZuwn/4f/Y/DnY2Umd/BpsPmFN77/X5WFsZZ4Rnqi8dVJLqm BuZrKPl+33dsfSOLqWOKIkjjzMxFsWw/wrBQCmex8/gsRMCMXdBTeEzA8bbt2DpZquJACLRm8n8C FB5wz5yy0XfmzOX1daRDKY51eSXAqecJgiZCJirgGAPbnSFmgjDlYUkoLSZKI3AheNOJG30j8/Ly goGsiqSHWzK3wTO5loCEFZ98ZW4j/0YlkI8wcQKCBrYWYV6lcsdSZwQBQ6sN67IilHu2b5yvvE+G 8QFgWiPF7yTOcyOyoW16efQUh/a6p5ET3X0oVNP1Ba4PgBDghgDH6YWVYmaGuhJIRwSid2AMNdiu mCYGZGfBRqgIZKlXtEamZ98IvudgE+FcFxgNE38+w+jJekHOffGCVjKEIcXnLFoi3hUIOAh4Q99v /E6MbZ4eMGE6AYLtFbIpbyk0+quKl6B2VHMM3F4+wv3lBft9kywnkwgUX7lswYPvUxtbamYpbhoc Ki4Ej56cc2JMdSMYE//wN38Dv/FLv4w//+f/vK7+X35FBP71f/1P4m/9rQW/9VsNv/Gfvo3f+fwf wPuvvw237eN43jpeP9/YciKA2hylqZ+jepP2AcxkvwTWLAJzpiNx4gLdlfvKZTSMazQD6GC+NYsc 1KIFhjnv2LeOfR+YOncaYzCkbTQgGTExmBpTE2DPYGgu5ATOPNf2/oznvWPMTqYlGCKfcCzQ/tJY qTcCM8GuIgNaErYyDMnNaZMeChYg45lenzokgMzGxNlLd+rUJQtg0TycrWmUpwgTAGGu377dmSes W1E9UG4O3SzwkL3xImTdNbYIoHc2189tzMXkv8mq8Ydjc6jIQr8/vsQq/h7g0VxzGUSNZEUhWdff REsmmOHCniDx8T7ns0IFmWLQoGsauyVEZIsjEiv8Gz/rRrYb2kd0KrUIxhAl0YCcIfWH5D3Iu83B M+AlLkAQXgGc87ak7nZABW5sY3emf8HAo/fSSeyyUQerK32QzwaOCTkHaIyMIY5cR3fOY8Qpgrmu AU7VI5hH4fp7qpxcdkX1KDdaKwEl3kehY7fjDPMA2JdX4VyH9DCUw6qRVwfz2B/2fQQBfVcLveJ2 5H1CTHFx2lkEeGxlKXj1asWrpyfUVjFD6S77jk0hXgCwyiOIJUwHeDSwDRlBI98bwTGXUtTqivnY BuWnRjoxtEUFmjgRLMXoNhZ3sqtKZzJzgUZFYYM5j8ULlrbgul7ZOFxR5K7WZZ/4qk/gU1/3dWi1 YOs7bea+Y10XfOKtV3j71RNWACXxlbEnd1sKSSTTvpvQwS8D9sf/tX8tTPR4Kzxveig3qBQRy6kV JBH7vj0YeRkpTWpIcjaFrF/uN/TRD+BoILuAOY++gChSpDMwjEntvB9Dal4am8UOsi45FHOgbx3P Ly+4bTc0hWs5qdrARmMzI7BN7oAIeqFzMKwSBhYTzKlCCVLSAMPJc5Jony6hz7YvcRqepVUVFxnY JYwsJjcHQz+p9smQbYhJNWGe1dQS6mOzcRoyHIlQLp68O8+8wwy5SCG4OypjwTQiUlq5nny/YxEj FBG43254eX4muBid+XuNPTxhzgbsYuOWPCLRDD0Y/hsyNCHtYrR1XCetAbEuQTxZxwRAyVDymbnm LD7Jr+mcMzPgabkcjNG2M4TItXzTAFwegDHbDfA0hFTclFuyTnwezgkLC1hYEWBf01oWLK0eB9RD rGQgxBzIABz5WYHZN3mIEyO4Vq0WtOUCKzTscwyMvsnpMKxNbPOYVM6gUdy3F+z3G/q+sb2NwlKY YHP/7BGZ62uGKTbRsjr08JrZQqSouGQplIGIwAcfvI/f/PVfx77vmDvPmAWAp0vDtfwcPvOZG3oP fOM3An/yTwLLAowB/PbvGH71Vy/4xb/3zfji+z+M+/xqfHDje92NjaedzAN7PRLIjjGwZ4grVYzk f3ColAnJxeOedmdPtGkEVaWQYXCF0Lb9xjB5HwioyGUO7FAxjroO5B4G6MkPgSGZAQRCzaC5pvfO ECGAM7f0ePF6h/WcknltCAP36uFsBE9TOQFT6ltds/qJpowPz5HwC1OnUaTca0xsvq7COIXJCNEJ 9vq+Y2wD2xzgKeJkO1qhgZoiCk4UAAGY8zoM3QX6dmfyfhigQpeckvkGSEzUrPmAvg85rXIifm/w yOegjtBe01wCwU4cGUWyCalIGomcr+D8mfEwAQMLzCbooE2lACTgdFPqUkaUpM9hyeDRVphybqkD yJymHj+eQTo6AWgpC8xo83onSxRqJaQPEHdm/UE9U1mm0gxYYCcZolEDoNZ3+Twz14s9jDkuY/qE Xq4qeJIRsjVGMmMe+vvU5WBN3EEScGm5SbnK+n+ELkfXJR1YPh3nBGZyazgSMqVsk5ehXkDGPji/ ETwStvikHjZnIZn2dIiJj+BYDGyvY3B00ZsZSeQQDE/XBW+/eoXrW08PhZkkVPa+436/05nUOELs Kp/xDqTzAnCPG7EQ+ztyvllUFmeBU06onpH7hnihKsUrIyqm4tpTrigHmmqY7vXq+sSIUQR1XhA8 f+ztj+Hrvv7r8OrVK2z7htvLR4gIrOsFn/rEJ/DW9YrqQAGJDEApcEsFyW/eNzqd1DED5Yf/yI+/ s14WLJcVxQr20XHbbrh3Vl7mJPbB1iJzDsTOzcttK5CW0o9AxGRopO8Md4tCZp4MeCi4mI6ciOD/ EGKRIpWXFW7I+VANpEkNhbnv2yYAtzDPB3xYV2FKywaZasIKKUrSyhWlrqyPlDc1Amzp0AfQd7jy ALwuWBQOyoETUDEh/TBeRxEEWRYKGeQJETTxiLmG1tiTbl0WLMvK03YuT6jrBdDxe6uq/Vp1VgUL DHAEKhgy9pNaGluV1KLekMvCszuX5TjrtdSKy9MFbWGuWmRSu7Fh7rEhBTZLdViI6gYBqTuVoBtp +ZQVk43hnpDCVDsPr6yIbU1H6qmKE6AiYXqCsfhlXXG5XPje6jxDdU7U6lgvK7wVjNGx3VlAkhvX i8OyZZEqeqmwtOmIYHVLGrFaeOIM80Op4CNCcRSgmqHoFCSvbK6aXA6NptqcEMqILRdTLe+w6+zR 8wxqAu5t27APGjISDNLSgJyUgW3fKf9KYvbiqE0VyYUJ1V4K0zpUZT+VupD97nq/YxPb3jurSrlG bJ+U++Wt69v4x77hm/DN/5Xfh6//xm/A13/DN+BT3/AN+KZv/hb0seAz/8Tn8F/753d81VcBv/Ir wPMz8OoV8PGPAd/8zRPf+Yfewye/6h/iV//jj3B99fuxbftpYRQaDVkdGuZsjSvMkIwM3sBDNN6e YD87C+SnCIyLZMiNIKfrRJI5j2RtIHjEnC4qdkg6yHiyzKG7dFxaGmW6fkkUpuFLudL1paQIpChf NLj8vnkem6hcsNShb7z0obxenvgiJiv0FuArJkmvXEsTUzjz0AIwHBfBFIiZvXSlX8myMv/Z3VVg JmLg2DcZ5qQTPafawxzREVVvpk08FvKRqhJDh7wkdT+0xjy96Wz7YwDRi4wy8zhBY1sqoKiHiWWF 4MsRIeBwBC6y4E+tzqRX2Xu1sqdmpjmpuTSQoJevwMmy8agzPv8cO1O5ONLjrOpzsQjyON+UU1MI EnrWPhQFOdJ/eOshGYTWN4J9iTkuzikJqZxfgsfUSgGDWUWYY6iDCEzjVLFbFusABLUzBs/H1vIA LNDIO+pXIjelZycOnYiHNKTIZ9dnc9j8PZlkprTsPP52Dnhk0aj2mkn2pa+SJU35BWhn+XfpE/k/ DLsSSIr6ZKQhGDkMOGI6YhhaXTFKIWFSmYwyVQBsE2Q/lWYwJmsfTMWO7tRFZoYiptKMRVSuyEPJ wzdg52wE90SAApvrYIfMU/eE0mHYx4IPSkt07pNMy5k6JWvoPOzr9YLrZcWYA3edtrXvG/WxgWl6 SQrSF9D9T5AdILAOAOWzf/jH3mltgYOMHcfO85upnDlp+33D6DxLOhXPkdfER0aAh8ePSeZxk8Hn RuN76JxtouoDNhku4iJz8edMaaIBp1eYikpFEjrA+3a7Y9s2VpMqxJl5OzCycHhg70x6KBWsuzEv bSpJuhJEFIUoSyloK9t4PC0XglEv6KOzwhwTEUT9l3Xh5ytBGxt8s+9ersYMzZuqEkvhmd7ruhLo rQuWyysefH694ulacbksuFxYQXm5POFyueDVq1d4evXEfMDW4MZ8rhgDoUTs0TubL88d22B+0xjz YBwPIRG9viwVl5Utj550zFctFaPfdAIKzwPuvZO96DvGIHgzhbDS5jnUO60UFGe7ISYOKxm4sLI5 nQ8ojFhrwbKwcXpbGkotCgWwVQvBkvo0jim7LkdAnfwvy4rizIOk4+IoVmlgHqVVwsCqbaYdZNU+ HRheu9aC69Or47xmhg5zszqLFGplqFwgk+NUCwkAXngudVsqamWYORAsHnI2XzZkVRtPJkqjF8mM qCdmBEEYggwKVLBUa0PRkYTJoNJBKlganZsxKOcG5UCq4IFNulnAs+0bj/Db6VFDSuiTn/xaVPxH +MZvvKMU4Ju+CXh5AX7t14B/8A+A168DrU28/fYNiC/h8+9+O267o+8bEPKixUoxJConMfclTIET Ge0DGJ3G25CGVS10xJgUte1yZ94oDYXCekhGmIqZDpeKJLiKfI9rXJ1gax/JvKR6pn6cquoEDmWS 0qB/T0BKQ2BiAhPs0/lzGRk6YnS2EhQbPQm26QhVgAaPbDxvYwJh2kOnVOo9Ol4RzMFK44NMKzqM YII5Gb2i8YFsGyCkpEvzH/2QoeTjvjKE2rN5ihU/okmxA4HrY0orOt73e3z5OddHCNDZXiWNa+r6 jJCQVaZzwXUUA28MlfJeBHHuPEGnFlcvUfaeKzqNg8BS8gYHrNBpU3HWoxwdAOK4Ce/zuDSZpkUx FwutvNVTiVK3eJEOlIykzgwQffFe6ZxTvgy8DufmTD+i/HAgMygbY+h9+ks6dTF2MWRMJZuSZxIv 3BczmG6S661R8bl0w9wrCebPETz8dNxcV5HeyTA1WWO+O0xOr+PQZVmBEmE8GAFZnMSDCMaYGCN7 YdL+8k7n/k0CJNQJpiuaBtnrMSfqYK9oGwEfg/0Rg9Epr9T9tFOU0ersHOGNfYSLOwsx5aAQ+uUc 5Hfn0ZipGyak9+fjccSUH3MyrxGn44EEzIM9hQOBsrArRu71MQx9TGz9rn1f0Y4eurp/jokMgzAT dWf57I/86Dv0Dmg0hyqsrXAy79uGbb8fzMnsjHcz1q7pT+WpMy9HqNJagK8ogRhIqlVtRRwq2KBg UHESWLSyYGk8eaWWQmPOS6A4f77d7ri93BAz2CKl6YBz9Q30UhCmCmNOgSbi9G65UZj/ReCyYm2N X08LliuTRltZUDNMM3lMHsCFuywr3nq6YF0XXK9PWNYVrl51bVExiYBQW7KpuhbJDUtbcWkrLutV 54J3AAPFHWu5YKkXrO2CtV2xtsvRBLjWinXhyT91YfPltqyo1g5jRcFjHz9WsJ85T0z25oMYxpGT d1kargtDtBH0tlw5PtMM5mJUYwpEG6BqwXy2NJIZCjFtDm56O+2t5MLMmG+r9jTspck8zVId18sF 6+WCmIHtdsN+FzOeRk1FKjXDvsrTnVMKFhBDmA13ARjPAU1Dw8sQtITGyx6YanFTHGtxMpFO+XIl iZfCCuGmFjvF63kspgaQG4/GUnklBXi6rnQO1suhVGCGCeU9HsqU83Qoka7CjQN/Pxhr/etiVwhM CpZW2Mez0jGAxnfY+BiYk07BjI7b/Ybb7RkGwON38Yd/+FfwqU91fPgh8O67DFt/3dcB3/ItDF9/ 8YuG3/ndBf/X/9vXIJbvxocfPWvPSz5ApiVi6iQEnvqDVPYhAxTB4rKggj//RvnyDMPLQDSdKrNk b1fNLb/XGcr88WDLaeSJLywJieiYcrIiDpKCfxdjXKAWI1qnvO6hoPDwvXBXKWwJlflzcBl9S5Cj 4/9KwVKZItEyTCW7z0UKWkkbyvV5vCko2zCCRoED8Y36u+ZSxjAmy4JMAzUnMIKANWXv8dm0T7ih NCdcA4JDEg5cmDfHdrCTps5ClqBUzcMtz9HThs6vnOIEjso1dNPJN1q/7IEJZLrQGQYsCchz8AK4 2b4rjaUpzciMof9a5AArfaZUHsFbC9O8itJrSmXEiykvcgYSmMphor7NanYI7Sg3EcyVZOteOiuU cw3ZdT3ZyGPMhqPnMPU3K3M5rsx3Z4SHoJJjKm480nVOVEsmnLZCm0p7hqwo15b3Yyg0lziby88U ClgWg+RipwA/7Bc7gO2bXwTy+YzSnXJQKGtydlIW1P4IELqVsz5EAIxBh3xMymZI/hnmznuStHDl E05M4hfp2OjsCxuTtR5j8JjTPibm0H4rPOqw1EYdJOLAkkUMzbFsfhw2iXuCa6k0Lu1PqJCW83bu qZgTG5cO1Kt8fIfBlDdKgmoqKsd9mutPu018wWJXnuK0tkWHaWgfSPgCgA86MrU2LJVRnvLZH/ux d2bfsQ0qIncXs9Tx8vyCl5cXbH0ngh8d+77hvm/Y1fQ4sl0DmLjOTuGAocMweJpKCoe8wqLk1mwc bcoXcSWI1tLY5HZZ2fdPBrWYo+g80DEU8tt3eHFcrivWCw84r7WiNh45ZQYi/khlD4SLhnXT4nGz VimGVugx7HlkVwDhDVPUMQHYfnjspbC9SlEfP3ruBrNJlio9W72nVvY/zP5fl4Xh2VqbwC4r281V ccotT6UkweBvWFhTvWK1hrWsWMuCy+pozXFZGl5drri2BZdW2Tzai+ZEhgmBfexwJAPBLWsG7H0H ZHxdBVTLQsXkhQ3GS2Myb9EZzi4kE27su2UUbtPpIDIf2jC8T5GCZs/GBwZBinJZ+Pv7/S4GXHkZ ouypeKgQIpgSwWoy0wEEoUarQWNR2LPyNDw0rVaCSiWBXskTgJKN5k7ag2EfGl8a4JgTYWpGPQdz +g5Gm2vnvgg4Th5/BrabuCwLLsuKqlxSepsJvGk5DAzP1XbB0/VtlLJg72z4S+Okqn43BJhPnECs z04cBuNJOmqDkxXWtNupSKm0ARB4qJr2sjZ86bf/Jv6bP/k+9n1iXYFPfIL44IMPgC99CfjiFxt+ /v/xKfzC3/003v7afwEfPrO/ohnb4WQu6XE29GB4KkAlSENBOWQT9gwhAlAODuSNp4zkqUxrazzS c11xeboyxUO9xVxHpCKVdKQ+EmIUSILxeWMqXJczkeF12tQDoJudIVyDFLx0/PFKfJTHtmYxzINt NRgG6IwUNUyv6pVarcITjDx8DOC4vvJej0CTY4UGxJ+15QHlmXJ8dhS8WeZoKYJznKWsB8sxPK5Z BMEqxxAnEBQA4BchbL5yTf//e3FuTXJuJtusEKBrjTVsGVOtCU49QwdKaaR6M3UHP5v3MuX0hQBd TmsxHgZw2BEE99MBzAhwcsgwykgxntDBqBNlDMETcphX8ZgXSibPTWyz/u7yIUxTTGee1duWrD5Y HIiMxMjetErHdlka1ssFyyUjXCv1oGtvOs4xGM515OTp38J11xfMDjmQj4iAHSc0a2Pl5L5xfa0O f33Iw+MX5RY4HZEItqfikMgQG+i4TIhpnwAmI2FzKJQNvj9vVowkCJzHlZqAOXW5OkEMpt0xZY6F PyMYkdiVXx8moCbmrpRyPHNuT+oe2YOYLL4TsNtVGR5Heyax/gbqKYHMg6mXmOxKhQuBR9pyqNCW 308B0xETrYn1rKvC9Eq5E/hei0ibw8FInSbtptQq88JWdADK9/7QD72TKPt4AFnQbdtw3+5SEErE 7axC6r2jR0cfOuKtVPYsBDBnV6PVgTHZFuUQtsnjdGioHNyCYN5A0NCyxxOBpLsh/KEARg07M+Tl zXG5XnBdr6jrlRVtpcIL8+qgRPlH5nIeE5eMBhcmQGZgH+x3NnbmhvHWKmqZPEOVpxHsFNBJxTYm q7vcCToINgwOY0uGYQAK5mTrBS+VeZSqFvPMhXCW57cH9sqNi0pJ4njy96mj+buHpGsLVCObWLyg LQ3L2nBZF3kbAs8RGPvGs2H3Ddt94KPXN2xbx6bm5CFgD9BTA+xUPIUFQaVW+NJQvGA58miYn5ft DqycxyTWAh0ppx6C8uRNIR8TuxRz4uX5NW4vrzHmznCe6xpKJK5VRk8yZlZAd8TF0uBQgiY2zotT yel0h3o0DIgz/1ChB+YDGYaOctv2jTl1oaIPzd2eRwCq5QMMtHQZJjUqrBO887V3Ohp9kB3mrlBe InIueGarmWPGZFrI1mlQKxuoM4igllNO4GEgW+mexz5yf0Pz7F54njcI3uYInnAzGD4HApel4Nt+ 33+I7/jOG/ZdxgVArcDTE/D228D/6z/5Gvyd//ifRXn6Fnzw+oVVzg9sE0A2I1M3UqvTwZVxQBoj foh5Y9xTxcni8wg7OWgu5SZFSNDNPT4VrqITlgUwAlFIUPRgm9TzlUfYqT9hjltv5XtpCKD7nn86 wZxN2VsItGgvbGDBS3YtS/0TkAFzcK1140jmSvfmxfXDMSj97kAX/FMo80eqU/vjfAZtBzp6mZOl a5HooLE7B8kbirNDDwFCe5wgCDgSbHg6JNJjBGMycPY4Jq24QIzpOZDXN82LHHH3ZOVyrgh28zGP Y+VEWlBnpBxJxx56l44XjLlvLIzgWGecx+PmxQ/HQ+tD/cWUlFKpxxflmJdS4E0RlML+va4Un9Sj 1FF8Bup0PptuqNtKd0SIDeRXOoDUJ2K2wFYrdHjp4CepsrTGqt3Co0OtVpSlolZD2GRRm/N40JLM ZVUrHC/SiZoDLgDnSjrmHLXWAtCezr/k7x8Bu975xs/Ho/ObYE4jAD27pkIM+9EzUyo3gjo2gX0S Ea79h8yfhE6KcwFxyVFMHiSB7FuaOCUgRwAaD/fhPE5JI4vnwWETMObIeZUYOqxgDvoNio7lFJiJ RdQYp9jf0LhhELvbYQiUYI5/OtRWmWLhVfKgDXW9XFhHsCyYEaiNzcHnDDQwgrq0hWF1y4gw5SrA ZzERgO6G8n0/+qPv5LqaGZMxVaZ+2+4HMIoINtydO5kVsRuWBSDLSn0xeWZxHv0EdVSfU83Cj1yD nPvAVDVshELmYPImwSUQmAdAsOOIHYLQWirWtnDzSMEZGKaKyWueXt9ptGrh9UcY4PzXEcrt64gx FdpmYm2ABmUql5P0OUAqHKyaVZshdyoTlyKhsaFmn4NAxgsN4bIsTAwW42SlYmkLVvVNLIVnGMNz c9MYJfhh2JX7ifT0RARDySV7OKof25x5qgqFvDkBJD1Y9hpMFssF3LiZONenD06hcgSqsaCkmqPC UQJYjNeu8gxLcR667sxNK85ehq0WFscsDcV5hnERuGRTVjLS+86+nYiA14ZaV7U4gk6pcYYGxJiO gJK2xWKlfIO5h7WKJc3faw5K0XOntyXQV5CGS2zO8TMVS58d987qfSo0oIAgprij5mk9AqpFhi/B zUcvNzy/vOCDD97DtvFZp1pdvf7wQx5nuAuozoERBHZjMB3AjCHpsGRryd63mkf5ZXENQ+4JRspD 6xACDLXiGgz3z8xLBNCfv4B//o/8Kt5+e1BBPyj6OYHXrw0//3f+EHb7Nrzc7xh5DTl5IVaO4z8r eSmPCSwE+E1pJdSWfJ+TOUiHgkpNRw1CJ79sO7btjpfXz3h+ecbL7YZdURQ6x3xQ5r/KyBr7fMo0 KKrAlIeEm3i0fXodMqX5g0zD8UbJgblkzlgtO4KoMudvKt0twMI8zgN1HkeVRxGSkUp5Pl1hvtyc juaDUebzPrxJwhuhhtkHqMzNoTEHDo4xpLMjAj0LGALMzZNh5EuAQsxcArci59aMZ2En8DhvrHxH jZnAmesMKzT15gAm81qNEYHcj8dCAMf+h9jH9JGg5zXQkfNsLO1xFNZRJ3KP5PdIoGhqKXb8DmSP EGg6vjGdL77/ZKHy56U2rOsFH3/743j19Bbb4O33c5DGAbtyCi3BGeg8hGSFa6FQMuIAvfncOZdN xS9u7MZAkoGyWpwpFOXIw83QOu+buqItlek01/WNE9mYmsMImmWLPjNUAzzovHPNuHEClB8zrYPG mmT1IbCPr0e5zfl5w6sIRJz2NEI9YmeCsZOkKsaUNIJIsrPS8Mc8W9rf4zQsaD0pPxGyK6IkTksg eRPZkAw+ssDl6L15ypaZAcHUt66IBoQkjusqGhaII8c6ECzJTE7CiDVSfr2kfnSUZT3WxiQDy/UV yrLqSidbPubEUgrWdcHlcuE6Ksp7utzQaKjwSykoP/LP/vg78SD0BBlTLIpaKBhoGMG/5YYyI2O0 rKtCixSILT0AK4RWOfMAF6lIsAZ3BL07erIDgaUyhMdNQzXKCSrMX9DxO15o8LkYFCBqWQqASSgf i20igkUvjceztcZG4MlOEOiy5NpE/6eHlXkhAwoRytDR2yxkrqDq2xiwSHaVDXfT8LkBrTAPsnph /o68x6KTTeoDkDkM/KEfzlMxzFikRE/cEFB1uzPJGyqEmmo0DgQ3v4TczbEuC56uV1yvT7her3i1 rrheVlzWBdenFZfLgmWpMGOCuLuTQTg2DAsC/CH0SQ/fYZUV3LWw2GRpPFP8urByfWkLilespaAV QytshGy9Y+47e9Fln1GtZ0xVtwkwMnE40Edg7wlKcLyoAE5dW8p5/B03oYoEHub0eA4LDOt0RtRP qzjTE2opsIDmV/KS3rqgKR0Hjs+UX2iAch+BPkCZ3js8JqqcBzOjE7fteHlRo/6dDffnHOh9l5JU YYU7ijNEbGAFedE9MgwsMQaczOUck+cYTyr8ufOI0gBbUpixUX6rDe/+Fz+P/85/+13c74+JB3yN AXz+3Yaf/8UfwG5vMQVF+sEtlRrnNIKhfQQwweIuzo0sXRoKbmD9SJbQEHA1neEZr4pmgMASmu90 pFh0Q+c1v6C2HS4nKnVESE+xs8RQi5lDa57f2KOO0XPpHbzG8cP5GMXoTMDQ0bknJZJ8KjDNQjJn QacpFM6CZH4yyYmwUs/t5tRNAgNujHZAc6FbwDWWEIMw0Q/DQKAl0JcGVfMPUL6zgQfSyEnfRgj9 HmvFryIsynenLHCvQdWtUIsYKjVeo7hCtiTrjj2q2eUYD8BX6FDLyOsS1IOT+hYP68PhEBjSkU1G mKwa35l2KvUC0yKOfMI86rPytKVkGjnvNP4GFr4kY5V2wFRYmekpaV9zDk1AZk4+a4YzT/Zepzcp Sigcf8gK7w3KJ5LceJR96iAYAaQX5m7WUrCIgeURtDpi1iusspduFgvROWVuH790/Gw22z8AfLK5 nNNQH1LW6vLXGq3WJf8ARQABQGsIygyXk5ET6pOUbTrP4ud5jbT3ihaageloy3rMQYAehavYjlGN 7PZwFhbCGA7ODZC9pyNO55B2XeOQk4GYgFPGs0jUs2DuIfKSu9whQJ23kod3rCPU5UeOBHX6iREc LPJKR8c8o5UsBG2toS0LDMHISuoFkIVcFsp681CqF/Oi0/mDIsgSOpTP/tgffqcYlVuyFbVUYLAE PWboiEEyH6ksXSegZIsZrw4UeclaHC9OT0QI2ZNVcuODajHcSCfTIyqohTlmZgw2HQbzoc0JJo9j SwHgBpkANJEPAg9zVd6em3CRJxXu6Onai21BkG1M4JjIntNsXCCFPkqVd+lUfKNnaJ9JtnvfmVSr cKObo1oouZ+Vu2kgvNKzrk7Adyh0fdEbJtA1LaiZoQmo1ersB5b9HPV/U9udZV3QGhuDL5XfL43s JvOsqBRrW1hU0RYqktLg3tBqYNEZ4UutaKViKar2lvfqaj5edHpLaQVrW9mQfF2V23kmnxu1CJ8l c8kemNwZU2dGn02KCVLJeGJSTvvYlbjdUW3CwSPTvAQQyr314GkZ8s6OeU2PjcJ4bMbcgGEEf3MS zHEjMWdJu4HPXjlPplN/WDg2WbWX0T+1ydj3DftORwgwrEvD26/Yo4vGKIEJIVN69FSGA0NAkkw+ ZZp5nVQWnk7LVF9RFaewDVXHtm3Y+ob9ztY9fTB3c0yGhEspuF5W7C/PqPM9/KFv+3v4zHe94H7X /R5eEQW/+Hc/hQ/2H8Ktd85hskxFSf6ZCy2Nb15QnBWIAMER2f55nKkSaSCcx4RRJxNsTXV+CYWq gSSxEm1ofRKcgOCe989xyDBIrqb6542pfn/5SmMAXuewGmYITMw8/OD4H19SPQqXUVpGCF0l7x1B PmEydaIkC3vcajIaMgcGBvrUGeDIHPBTlnW5Y6xHGPdhLNCfD73Cvx4Dzz1BUEoHS9YCERMOOwom 3gjd5XVkkJzLob/yPiYdVsDIQkiXpaairtJPWvv8OgCaAtV0tPlA6dzzz3ompV6lHObva6VD6AZM mydTbwzhAUrlEVA3y3sxJE2gRP1fC51wdxrrcLKrXAKOLfX4zHZJgykv+8a0FxzPdjozTBvL+dC6 WiAiAb9sYDDn2uJkwwxUNMlQzsn7ZhSGoDPlgvvDvFCfZ6eIuqK2FbUt1GmVLWvceFY354Q9Mmsp KM1ZFKvq99B13bJtHniq2LGgmudcejemcYQcpwSMx5rqOo5Tb7vBPGAoCLADB3VNtrQRJpiJGSiL rjoH5jZzL885se3sNgHOrubnlCmQDAQC6Mb2YkNdKUlgZaqGwLX021HvIsAOEUhkzoKMupMd5dRo L0jNcIvliAiKucm5tjlHx+fAvrdMxaAshv5nKiyEq90OoRPMDK1UrLViXRcshcepAtSxZoamZwsR YXNOlO/+7GffsTcmjIiZ/eU6xs52L3N0lpCLU3EjaCi1AmXR0YGVeYvq0YQx4MGQZpO3xw3ipEaP Ta3cDPUnzE0EJaiOLqbloedU5prRC+MmpZriZjSd0MFJUpsYI+uUVb1KAT0KHzAn+l098JACmkJM kFdaQWtMQjbQiLiko1a1GRETte9ds6qqKSm9KrbOJJSc+FSwatBL6T/+LQ/Gl3mVjsULqjP5t7WG y4U94nFUO9OjLrViXRuBX+XZyouY11qyEtdZqSyDTiZLrSukJEyAr9SG67rScWgJQlUB3qo2MUM5 rtB0WxaU5YoAjio56NgjrqcxFBc8dziNuS8Emq011GZojcxtKvCcowkqL3eGVRjWFxuq97ortKIk YZORs8n0CmkcbjStvcGwOPNP6c2eoHbbmMLAJtSkmkyhOjoBSuiHWFgAYZO9Se8EbrPvfJ5aMJXz GuAcUKZZTAHgeA6e43q2m0GmVEw2Lc5QNYLnYfMcY15vBB2afWf6yRGmHTxqFGof9YlXF/TX/098 z3f9B/jRH/r7+P7v+0jgSvL68FrXhv/d//73o16+mc3F5YAlA2YyGGm4zNiaaF0ZBqutsWm62Kmp nEI6hLlFHMWbioKoO8wkM6ASzM/MORFzB9S14PEVCFZiZkgaOJidqXzWMck6SgUdvfz0P2p2gd7j V/o1/6VgpdFIZ9lSF0mRh5pQM8NfeZxupGec16NskwEYoXShoNHINItiZLodhnmkbUAsEAcYoAFh nn+cgzXqQP3wxhe1KWUtgQrhB8HMMSepx5Tmk78CMiTPH+gQOUPHaQ8O0JR/M/YpReYdJpg9HQGC F+7hxwgNQRT1Az93PmLKYCkM1VJ2ZHzdsNpCJpJSeoA0M55cxJwyjQMCEsmA6d/eOyMEG88VDh1Q MOYJ+ply0jFiwkMdOarLYWeoO7s3eCEbmvOUzqHx1ofkmwmmS/an0rMyXStmHKkPxJYPPwcQMdDh GEE9nGA7ZYOYgL/mOhpazdZqXE/qSpCttDeJIio4plgdZ0RnKJ5nrmDY+UULRoDPgzgCAUbYtKIC +IxTm/MTXG8BJl1dgolQeDbGAM+Doo5hyzcSPYhJ8G2ZP51bwXiN1EX5O6Pt9cJ8fzq76QCwjzGd eDbVtoc+05ZgXggu5YgeFd8T4A0p/6IqtB8QHEckM/3wfahYjveiTBhAPWMEjUcTdc1Zaw0ff7Wg tUr19dBXEhD+UISPMjNRvvO7P/NO33f0bcN2v6NvbIGy73fsO/MWxz4QNh6Snp2GWmd2emW1MRVj FicAJVi9SqHj06ZHmosMnAxeaSlwFCzmTbFqqyQ7EFOtNNjGgwCCSc0UIOYxAWoZoHYfpg7sl2XB 0xN7JVadIXwcfi5DQo8kRU7Cki+9rxQeHN4WsmlHD0KV63PzVCbxBsEs54u5memZbjvDrUNH/myd FV4zGO6AhIheY8otPYFW5DHqmEGCJ4Y927IQ5B75KQnKqaz5EKw8rgfYK0CpyP5mtcijLFzvw2BC J+YIxFKRq3IrN4dxsJlaUETfp2Kbk9Vrpty/OQZZHLiqI9mkeFkCTaH8AoMHWXI/vCoCBlc4mQwr i6WogNWjrdDAHptP4AraxIYzDw5OmXQZpwTcrvBpVaPzMJ4XzBw+FVBNtlF1AVN3KMfSUYohDnCn MIcz9cPS8UjwM+i83e47MIGus7vtcI4c5hXFGVYiiycnTMA/Zkf0DX0OGgqwMI1hfgKmXFFmkHCf fPytJ3z88n/Cf/en/x6+73s/wCe/iozH7UVvfnjNCXzhCxf80q/9OFCLcpAmICbNGIQCHoBdGkR6 4qcMFYUJSylkaqKjbzflWNM48NmppN0LeQejQxthB/MfM3vMEgTRwGsDHeBp0oF5yIVmCysyUlUO mGuWqEinlLDQoeZVFuBQ6pQxvo3gjjenUtcwMiwlbu7YS9pDSH0f1EszQo2Nmc9VXGHENNLAaXzy /kdiGXXImExdMYXzUzfy9fgvv9w5rwYwYB6P73t4GU5q5oBeYo8BglsrB+ByRWFyP+azZ7iMTruc 7NQzYh3JzDmv+qBv4oGhyV/yKfSfqdMG20KQ7DBeNU/NKs4m+wQBAMD8+Faq0l2oRygJ0slimwzs ULE9Hmknu0X2j3Zl7Nl/NkcnZlHDLo8MuubHICdYc+ZWeITd43JrWZiXOjHkaDzqW8h54ZaU867x jcmDQMbMNm4iZ5K5PBrmh4Csxqtvphmas9/ysjJnvy4kaqKowLIyXJ7hXddjTo1N+EZbKdEaZ4b9 VgWw9OuMcgbIhB9bGyHnUZKYe20GxpB7kB9IRrxSR1uRXCSIdvWAfQDsgByJw1ZKVyhkXJzFUU1R wF1FNhHUHzGn2FaORZtE0RKuP6eVz5rXY2oKZSBMGEF9IFOWTB0dwtg116kcFYjnGNK5gObruq74 qo89Yb1ceD8zzaFSBJ0TcNjbMJRPf+/3vMOJYiIptBHnZEn8mAP7HDAMMgNuwAOL6KWhNNK0DGuc /YSSppg6RYLX1k10o+oKYQlccZBSBNpwBmNZJzQJQ/3hcNK9OIyxwZ29FCEAqXWBw7DUBdfLEy7r FXCeAZm+iokBqrVJpkxlkdno3LCPTuDYKtqy4nq9nqfDLAvWZSGrUh2LQEZV4+ZS61HUw0cJLrj2 wwhVYTs/m/MdzDbVoms+FKhILw7ygNrSsCzcuMvCqm8aJOawlMITchLkppdLQ1RgxrwPKlUpHOBh BiWYZZAlUHuTqZ6P/x/G/qzXti05D8S+iDHmnGvtfZp7b3YSJRZFUmxEZrLJzJsiU22pZJVEFEWV bVmFgnvA5XowLJTgt/LDNfxiGzYMGEYZ/g3lBwOuKkACCrQslSSqSFkSezIpUdnd7G53ztl7rTXn GCP88H0x1zpJFeB1c+feZ+/VzDlGjGi+iPhiJHG35kGzvkyNL23DejmhbRe0LWe0is5GzowJ6aRB MXGEEoaJQYJ6nd2rgZHxSaSUCJaaVHxi+kTdd9d0NfeTeyxjovekE65SBGP33BiBTSgCJc9FG2Jg 3S6VLdPKKl/Q+Rn72EmH+4zqLA9ZZnKTsvtRznsqd8mHSTjYBdzQW/5NaUMpMK+Fxewzqa0SzYpB klyTkuZ3Gi5J0K5ACoDjvOBYfh1/9ef+3/iBH7jgcBhYlsCLF5wmk8cwH6UA//i/XvCVd38U03QP RIgUd4FPmuZhSTnBCUuwdHp4v1QpV8qMoiCGe5MsBx0oRKNMsmVmmJfDvqc0HBlRX4237yUVPDmQ zsj1AHj/Y1CG+xiYd7JlGmoAe1C5O47Qm/CTpP1VO5eGLsEEPTHLXPaJIZGW8yqPt3tCOy8kFhyq YEF5rur0NRdco6ugU8FzcfsIIV+QM5eP9DshedjlJM+WaX2kf25u+l//0J8DdGRspMPIoGx/371R ivfIc8mvYmSNyHNshWeEf9dFG9cZ6q4namgiiE6jLHOvp3sGbs4ULOWi7KiQqbmNu6sOWp3NPU1u 5NPjJ2SZB2nXEIG1rbuuzSyAQynZkL5O52MXowxmc+8px9C+IaibTCUUFnJuRSVknrKn67uVJWAH IvgoTGunCCq9PfoQn2EO5qBeNvHjphMJYcmUS45RDTkctTjmqeAwV8wz69yniV3dh8MBh+MBy2HR hDNOEqOdIGgQICBUXMFNnp3AHuxJA/LehUpCThntlB5mOqtXG4lghpGOnPQKVDpeHTXtZb6NDkee Zf2D50T2xL3wLEqnch2ugAx3W/uoPY8ETEI1w3rfdA6LU1/RzzJ2c6sDHsZgg/ZPr9V+gKKzy84u /9o1ibBKTjTONliP+fz+Ds+PByGmVyc9ZL/SN+MvgfITn6fzmFfhzncfrXEweNOsYwONgjmNLZgm tGlmca02pgppcnO2pIcxjSJnL9O8vhtvZy1FFtVDHZR91TxiHgw3o36MQGsrmnwIvhdfZ26aNSpk Le9U3wxUWIjYKVdG39Aaax3yqcUKu1kH04FmpPsIDHZlK01c5gqfZkVT1E6MIAM20aCXiRFDLUxz Ew1NDr50egh/mzOFMU8Fyw2/JetdVOswpGDkkIWc89gbN3i9ma5jBMxIsRQa+2ywAMC6qV2p0yHa jVhw1BYi1QWd+2lifYRb4UxwSWpkAa+L10+F7QCvtauLncqQgus3RpPXqbSWlHwpqQRZrOvOrvuU 4V355z3pvVIBQZ21GZikA1lYogvzRLMogy6UNNdjkjOQiGCO1yObQKawWWDsKhynjIqVQJyQYwxs nYFYNqUZhq6z7JMlzBicwTlmkQXWRCVjDOk+Rs+9sUYPQW7QJIAHAv183pWTeU48kPOcGiTTV+B7 WhiWWvH8/u/gr/78+6hVTqcBT54A0wRsG1+av9824E/8WMd3vvl1fPu9H8LaqehZR8zn9sYAo/cB M0eZWW+cjlQa4HCOTxsAmyaUygxzmJ7L857npGKuxPRoDNLbYjNdBhRe685fSH1DZ0Fx/q5gt408 tiVHmnq9ohypmi2dHNb/8O80COaphwqmvFYw7cZ3gF530wQRV/20y6fpM3cjcE3j77rMeHarOuhF aalrJHrurmtTeHxjo2iA0mHjKux2yJBnLtCjweWMjaCsv2ax/nWPf82fU0+7yVHwgmFyeoyfD6Pj 40InMxhMRIfZD+kJ8Ln7cbErtkvDeLWgt5dD7lBj3aPTuXXtQX42n8c1S+NNJJrTi7h212yXOzMT Ziw3ab3pdVlWwrMGZeF4f3Qy6CTktXEtxl62kS/VfciZMBMXcyfzAUDH1IPlSlV6NwQ05PcsbYBS oFx3OQSJLO6pSepojEEQaC/aHvCgLU/grgcXMNeeR1/KVX5fMdbA18JBHlMl7+QkftbDsuBwnHA8 LJiXBXU6UB52ICOAUhDOWtlwMn3bRH3LDQQABf7Gc5hjQi17IJxyAsOOAgIKaCVve8lb9ngY949n IhPtVzvjUIkFePQgHVVnsV1kMBIBc+oVpveJ8rZgJsNkz8iawN0iXEP2mKoGp1LUwCW0O2VM+RcM GDm3jTKhheR+p+Le5YogjhvHkh7mCYtYbcy4tGyWBiCgTwcV5dOf/dw7Q1Q8eYMxBi5Km7Gei4tY NEc0oeJiHLtDjj3AYuyCi0HnIG7QhqsBkxJwuQ9CeRAQVK4arLxxJwUMGyKCxf3gBplVwuFaeLMk ueXBA0z8iulMXDknW1vRuzrKX9sE8u1ta8MYJEM302FRgew8kVePzraMsJwEuvMpUAYfgyz1bWNE d6PUUlCDfdoAXcx9lFKPnAQxYCq+LjsNxNXQZGoCAGH5LApOo6P74+tEVaHmnFIqhdQMXtS57Tos UpxegGWpqjtkVxZuFBuduJuvm9pSd4dXDlmfFtITLXXBImJs1l4ynWt1ouNkDnNS2+iDeD9p8PR5 xdVgJZqSjL6oiJNOQoZF62UZ9fOZ+wzTWyeUn6GDq/cMXcftmu6Kay+AVuPDnja/ykgq3xgdvW8k 2pfOG2lBhkpFVM/r5nBwr2EkkJ7nmYpp4meYOWIMrCupai5ncnS21mlg9oSF9knpe3Y1yrEIcqXN 04Snd7+Lz/70d5DUmVxP4HAgn+PxCCwLp8u8+SbwxhuB7/meFb/6q28g/HvQ+8BlI0VOa02IbWBw pC8R3RzhlciOsc6NOyLnUcBRwGBG5Ke45r1PM5aJQUTrnEdN9IFq5bZe7to4l5vIvUoZCfE7ns4n zoF1EuK7U3vGYN3hEDl/ysZ+sVqf4rbPaxfWJKeGcmQy8ohMM0mG9LDcm6AcD1xR6HQeU+xMvIFE YKXk46p3eN+ZzpaToHSrm9KfO6ry+uPqWOwnhOuQRfqpl7/r+oFbvfv6GweCpaO6ruu54c2YdLYb s1cG3kvWR+9nU/Kar4M4Wrkvkue46iXs98PPzkkidGR1LHdEmbKZOsad9edQt/SekQk5Hrovd5U/ Vce6rTivZ4zRmeqWEz9C9ZVyOIq4Ie/v71DKxLOiYDM3OZfP0tmUTkl9aXJSaPe057d7xguk8Vd6 GkLGWBqUIAPtamowBM8eda7Gl+7UXSmP+2VyDZGEKvxcLlsGXJwelhyXWQLE/RrKnBimacE8sRTM asW0LMyOzZXZzcpRjcyckX+S752NncoWeNa5E2hg5o/ZUaaZ6ehGdD2f7kiA9q6YQCbpcsqmZD43 RSUxMBa1mAC4UK1g7kApLG3KfR2J5iHoW2RJg9BpxgJlH0gyQPANQ8BJqSiV61KnGZZ+z65vKAND l5r2mPZUwYcXBk4AEGwsLU4FksNW3JhR62qubK0RFc3g1oDymbfffodvk40YjFDboEJtrZHyxQo7 hqXwKSADS6k41MqGmLLAbWKfozNSGMaDbEIaE2mJQYWWKcpd+4WUBkQXohoCH3RgA0HoH+n5p1Gg MubwMAq0SYgB0bNMB7gXOVVytvIA6GAbDKNl99WGNZqQVn4mzFDnBS4KB34Ga4GyzkXLyWvojN7S sbw1ANxYRdWZklG959AEk8u2YesdMIPPfN48aaKNnDRSSDhqZTTN+s3r9QLgGroKmW2WwiHKmQLm nuk9RTxOhJUHkF/5b+gaGYPKyZRguTtsMkxl3hHldFomVzPLRATMa8E0MUKrKV+7wCOPE9c3C45t D9X3wxMgcsd15fVkA0+R45XR2jTNmMqMCEdEwZDzYMEDAzXt9N5JjSA+xjY2tM76QRpzomKUu6uj 7vqsZVrYYJWOUjoxYJDUs+7TuU+uOazJWbi1jXOWGwnHhzqzLWsbb76q0H8D0795LSPohJDQXF2Y yV6wO+OUlRFEANta8fTud/Hmm1x79ZIh5JjNMx3Juzv+HAGYDXz93SM+evXjGCKcXeYFU5l0xISy FNYWUdbkCOj/OAObNc4uBWWm+FKORxUqWGdlN0awQ7p3FtCbAeInCwbLKRYMjLNInSslRLljayvO 6waTrpjKJPkGuuaMR1rJPODqsgbE5ZiyazT21GVp/OkUZqNONvogXk8pphPAP4UwBJr1uDHY5tB5 nEEMm4Y6gmiowQSoyGjAUIJ3vX8OdI74m+tPN86YI62MRpKOrHvMe7+uAcAzye+3v7reD1U3aa/o wMT+HvmsW+eRJVKJPvFXcu+u+yAEj9etNRLdT94v5a6QHULByv6GeW1ysMaN88h10Hq4I1AQSAfP ARTMloTartKcFZF0VU7dN0JoleyfK4Pz5O4e87JgVQNbBgkpR0St8ixcg9KagxncOGpUIxOpZ7gW DLYYDHvqTF7Fvi66eYA+MgzAuOmmjwjA5WIG9gDEtEYQ6FQtyFcMdn4XY8UXt4KyiN2+6dwFp18F Fcge1N46OqWw9GtZDpgPC+4PCw7LQmoZTYPzWlCXhRRO04QyTwK1OOZ2OSw3DB9sMs1/202DLqdg sWObe0eAZcomV9hNCWWCGLK0dAAUvIghpnFCXesd22BAHaPBRkdk41RXdm+XfoimXlsTBBxMeoy1 s0AipUXlEbWyPIsLTT1Hf65gcgZNRiV681n8bgICYwwcDguOdwdm4MKwbSseT69wfjzBBF4w+ADK Zz7/hXf4BnIejaBsknxHsA6NdQlFNTM0OFMh/UqtFWPv4KGSa/28Ry2jExZlc0pFDKFc4DxXHpBA bFxIT6dRjqMBOEwLpkX8j4QhOZrITU0pVCg7Sqt0N4KCQcHhmLsI1nYkMpdKPnevbZyssrVGxn1q GRoFZ2fVNFVMhc4jZHi5q1KQUJ4oO8Kl9S3rGtKRE+K2F2MrAkknI9OSkFN0mNjhXAvh4zRYsCA1 jVJ1dLCdR1noXSni3nKGWjR44GtLQZlmlHnmIZTgWUY7041igmFo+shtjSNwBSWsmJpk+O+ctV1c 7NxymJmOkqOYtU76YipYnW8RcNXU0tlypjJu1j2NFEAhn/Zr5iFnJz9nB9ea3eg8CO6q88D1XlKp QoZza5ys1Bu7lKkEicREOGI4xmBkz5qiQB+GQBFJvJNaQk7JCK67+5WKiI6HOsxLvWkAUddkG0Lj KBtEFYQIGQWMtEtynFWcPlKhiY6nw9AG6/vyPTAGttaxHP4wvvQ7BdW/jWXZcDqx3vH263QCHh74 9eoVv373Swu+8vU/ThRQqFtJ8nLV/5Lfs2LWdKehMV25puwyF5mZ1p8OuRCL3XEmctQVHY/RibhV dvtbJ29i8YLIVIscx+txD4xOig4a76Dc1AoD65tjDI4iFSVKSE4tU2dKoJiT82+qkxAxyZIMjKUT sAceQoLoDUmmidYkSskHnc2u6+YeiyJEzgVFVIIqK/Oac4BE17j3qfIgx9VdM3F3s8Vg3xINd+5B DxIUJ+r2+oNnkj/yPq+XwPXgNfGeeRtU1KaSzXQamT9RQCojfns3poCV/zBWbqWjUdQYB2dtqLFM YXe6vJKWRy5o7qfeWC44f+d5/yqhYIr5BuzQ9RZQl8LJk7xdNoxtcLSk9PHoQmzleABcx7VtOF8u WFfOU88L8bQ3kqXdUdEam+r90zmEHK78yszPLOo9z2tPx9Fu94eP7TblnMdPMoYc6SkQCAZeWwTn c4tLkevK7/tHmEYFgqPy0nEMADY0T3rwb1pWGOjMIASIqNl0yUAcBLpKUZpXSGwgAyY69EyDq5N9 b6rke9XsD5gJiEz6fSkusEygg+SDMssjaQr2SUXIL3MDWta9k3qstxws0sRPTR3Uxth1HYMWRzEA ERjG1Wc9Z2dfQSTtkOpSIyi/yrYAtGERga2tHHSiXSxmbJwtjrD0F0AKMIPKeIiyz9OM+7s72k4w m/p4esCrly8REfJ9iHiWn3z77XcijWepTOFFAzq/hmL4Wgq2wckqpRBCfvP5cxyOC2IEzpmm6g3n y4kXL4650QaKOzfy7oD5OGOaJy72fpCkJmnJd8VFo0/D49MEc2fDjIxhUw1dUr7AiOiZGQx8vhuR ObbHc0j6a6ijS3GoqeOyXjRdhxtgug5Lb7/OmGc6Qm5JWzy4ZjA6CXJYfFydGqaDifiZajco5BOW QuedDSJAcZJgy89iqrgUPD0+YVOEHE4z1rSwcfomJXNjv1gFobWVgeD6sAbTjcW9ZWKzT907jLPx SMpAThEkVNt6xuPlhNN2Vtpc6XUnEsAyARW++0QlKCqO4hWlzihyAlM5mielAxWyudJQupO8B4Mg Maq4/fW1zpjqjHlhI9OUpN3GmaPFU0GQ6PuwLJgPCw6HA+ZlYWe3eEaLJ7ekShLAgxqD10FFwLqj 7Fo0KALNLsZGGogxBjbNdN7airbxdSEi3bmoLtZkGmUoFjkzRelpz7ILXU9vHW3riPWCsW6sF5aT w2YcBieTygfqNHElg3WbI+smRXsR0bFuA3X+fvzyLwMvPvwW/tgf47WeTobLxXA+47WvywU4nw2/ /+Xvx4uHP6EJM0I3e8faO8eFmWGZfE+ZmDoYu5BWFujL8UjUQ/uepMTzVDCpqSqCdFjbtumer7VH HpJBReMe+t1e50vj1LUnrTGiX+YZx+VIxzqnRgld4RurKasUzhKWBPLMidKlTBgByvXOUrAfRkSm oUeH6TyVwr+HyV+UIU63iggpDUauz+QcMACT/qEvS70qnRpBZHZER4vkttPnyBha5GcROCBtVscI lyHj+44sodn35fbB1/ObXDv9Sl4FnUT5GyMCJalnBCQAvOiRaBTSgdX55i/oKJnW1wg2FNGJ1aJr CGOXuBkM5JYsJuL8XB+40oivO1R8DW1TomQmZ6lqwABouvmf8zpd6GiWnRSNAnXnBK98lJI6mgeh i180pOjMDR7UBRC5dN7fdSqUAZEgge5BiPO+puLvK3Iadahu9uX1L6YzGdBP9XqvloKFtINcQuqr /U/US6EmSIkxEeHXg6n9BfkIQ2dLqHaCOoD6tSmrqLBGoMXWLthWOmXRB9wq0V5wras75mnGkzty 5zI4T3vJ92MKmH0JiRzvDrYJhXSDYkRANtwgJ133xEYj2iLuoXRqrrfsLHrbEUqIfosghJbHgFCb 6q4jVFtKcApIO9gGG4e70M3LZcW6ss59ZInB4N/yUUoheiwZx00pxVx4Nvpg8LrUA1VPKegDeHU6 Y+sddTpg0XS78hNf+MI7kCC7MZpnE4m49tzJ6VcrUQoE5vmAZ8/fwPOPPUMpNMobtSVTcX3AOtDX ATQ2EizHA6bDgrsn9zAVBVcLjLYBQWog3uhQJNMVoaXHrai0N/RtxbatGL2jjYRygzQMSOHMYlFF ukpThDqauVEir8qC9gicL2ec1zMu25mb0JpeSwLUpK/pYBQ+cIX3A3IuC0mzDTRWpkPHw6UDJtLY UB0VzHckxQ17rWCZKqpq2w7LAU+ePMHhjjRDh7mQK0/lAfwiSegQChtm4uHiRBy5N7ymYDF0aIJP mdhp7e6YjESg/OIhoHMYCNDobuuZI5bEy5iKC+qUc6XQp1qx2SSKjKvxr055y7XPg0GfU6koMOrN WlGZlP2QJjJDGikFDUI468R/E1nTgYHeW7WW0zRhPsyYZ5YC1AIGBuKnrEVF3TNT8EwRVZjNgBUW y9/wYZY0cronKhTWOQ6wVKK1DWPjwQ7VBpthr4vpkhEAWOqRtUCV18hictbjkYCeDiTHe/L9NtVU rhtravKuvRRYJeJC1Fiz2xXhp4PS2sB62fDGx38Qj5efxn/6n34bbQX+yB854O6OAaSmRSKC1EXv fuOIv/v3PgufPokuFJSOPxsSHCqnmHj+eg9sckTMOBFncgUsuW4g4hiVzUwMIispj4RGSiB4hyYu OL3eFexdJQvMWDidid45h7xv5N0znbFSCqlL5JiD/gqbzfQ5Zs6wWp8/iSLLC6P4/bKcpLzmrhqz TNll6hOASoZUeQOaDOqulNkdIe5EtF1lJwmO8e7IcxIItJ2ahYENG3TiSnspH70paL/Wm9I5AIoo YwQo6s1MMsLn2M2X/q0fFTfyn3I4TChWBg9ZXmJydPI9QzqbuoGOYoDI5B7p51kXAlXlZMEn1uXr nfLzgQRIOPWKd5qfJ5RcH6Rbvd6dwAxT7aPr3wHxBEqHFyfq2YQmlemKVCpG4CfeABw3Ycnu/CUA YEILp1IwCznK6779AohY84cUdH5QEVJJZ1V6c7/Jm/cRSl9LwVyJljJgNY1h1cu0L2ZAnZl19EIy bM9mMDksBjpglH1HoF8v+Oa+92u+XSME6bb2zB2D9pZp4G3D2tmE2AaDTjZjsiO7uOOwzLg/3gup dGyNrx8BTBPBDKScmgIAGaTMVt0CMSbxy4Ag9QrPMq9vl48bmb+eYSK0vGfar6bPpSwTbQSAMTIz I53A/iAYlG3RwBQgsPWBS9vQNEhlD/BE+DpiCPTW/oDgmRLuAJgN5ZRA7v3xQB7nCBbEnM8r1m1F nQ84TgpkPvvFL7xDxozBrmIwUuXCGA6HI5ZpRgDoRuN5vH+Cu7s7IksRaNtgh6xSZjGU0mvkI5uX GYe7BdMyofWOh8dHXNYLZsHel8sFl9MZbWsYjd70EGITMbApLd3HoJEcA23dMALYErbVRhUVwGMQ Kg+EIHehBIMHLQY7yDJiB5iufjg94HQ5ofeuep/r+MGpkiAcppmU6bTKGXZjKnqqMyPEoMKrleTn pZDZnSgVYKCAmAq9oSkFrGOpmOYJUxWdizqsDvOCSbQ/c1W9YylY6sQmgsqpMbM6kkspe/QZkEJJ ZSiOBTpThW386rp7WBsu68YpKIPkwk2UNGn0eDCuKVeDONgi5YmRLwlwJ5GrUzjzQLksssm5pjKT QBc1wWTN4cYO5+icehRDbPcQ6jMJKRRHGY0/0wVdkxZgdHa3deWUFaHMD48POJ/PrDXclN5tY08p XS4Xod0N67axi5tCh6lyTYk6sUbLs1Y3v8xQICoNMFijo04lNOQcJGJHx5L3yOlOQYOZCIcFpiok W81WQWFCGNPBjNBZp9k6iYu7PmNrKyCEhw4cZ8YHTFxvMoDzEX/oj76N3/rVp3j+7H+A/9v//Z/h 618vOD3OeHiY8Du/e8B/8V88xd/5xc/hj/7gF3Fpbacf8iIOQjmSrlKJ3pkeH43BicU1Tef7NA41 pzjPBZu0DIaJiUKvMIu9fpJozs1aJyeaO4Zluqhr7ajIt23Ftm5obYNJfrwUdspvG2UNPN8so6AC h/EcDBPXWn6e0A02vTA9SQMk7zMGkLx70hc0rkTJAOkFndFiBWYcDJh7F9KFqWucdSdCfLImONEV oq0QEnH1FKgwAzqnGplosJ2fvECGUsZPx5Xnpw1K8f63q6HlWU6TxEcyJrgRdbttgtmNdF6cXT83 SxMAptsB5k2otNKiX9/XrbBDPj/35tp0VLlm08zPkOuWz2P3M5G9DFwNiSoSJEl9aaI4q3W6oqYA z5McHGYveGbHoC3KlDW0Fdyea2BuAnLMVR9cyDPKqSUV1dvuzCQqHEbHM2sGuYzyuAkrA3JG8/1h DBdyfej8KQN14/Bc741Bg+/1yEznThpWMSk1DmewT/kL0c3xXWIP9GUrtBSpg65Op+QIWYdKTBIg 2po9CG4ci5tZGUBZoQF4OIdTiNUBKmfP92eVsBytnk2m4PUra1a1zpQrRjyvybkzw5g6ONesJBC3 63/+PlTKlE5nIBA7LR1RXuqn65l77Utni2iVGpJjoG1EZyMoE54Lm9lYMFiRQ7RfZ37nU7k7YYZo G46HCU/uDii1IBDYtgvO5zNqrTjOC4GSn/iZL7wTo1MRO41Sax1t2xBwlOmAUjnZoQ9HKTOW+YA6 Txjh8oCBobosBPP8iSjYNGM6LCjzjBHAuna0pkitOC7bhsfTCW0T0rkbM65URKBFYJkXLMsC02SZ 8/mCVY0kMBqnapUOH5DqT4vE9EGAzi6RkysPX78ZG3VeLzQmnLyqAlqlDAuVOtNjyO3XjmJ/TlW6 kylhiPPrpvauMmVbRXMETZXZBEFPhXUgxQssBhYnkTn5K40pXxGyeiJ0TkV2O/HlsMyY9+hRQn/j 0Ew61FV1YpFC1AdaD1ItjQG47amHqehoq4Nurio+9nLlrjM66FOdMc0cdVU8HcfbQ+VCy6g4eIhE 6SDCeNY70hnaH7sO4t7Tuc/306Gmnpe9HghjvUYY00qX9YzH8yNOlxPOj0wjb1vDJsdmbZTjPjrW y4oRg92QnU7p6Nc6FCo5Ing3tuG67s7IG1Jc+/2/pmDoKG9tYN3kKMD4OYqo2ya0MFMSKjkoU6GD Ps9wca6WdGKcirw1jSccA5fLRXWUsUe201SF5rFuCxZYjuQxtd7xIz/wA/jo5QocfwSv+ufwnY9+ Bl9592fxzfffxmo/heXZp/BwPmnkmoyw6szCyJdX54m1oTdOUipdVypwKAvRNtXtBGATywjYoKb6 qTEYyFjW1/KMDjPAnLWV04ziBd2uKaQMXMYYOJ8v+0gyqyzb6YP7zrICrq+ZkYT9CsGhRdYQ0ylm poDnxISMD6EgdIohA8zgK00IDaCx10d2PtePayPHt4viKQbnP5d0dvPzCDSMwJ5O5xox8NrXKetF hfrfIihIA+XyICMlluo0goAAU3S5EtfHbvDAM5hpP+oevb8pE2KOqdBxK26AQGS6pXxerr2ZAlJd C9coUecrcm0KHMndx2e7pyvCAMld1E28GDqQmd4WqgTL6+HPwu70LtpPZ02R3+w35YpyA5VpFOe+ xmAHM52hXFsi4BjijQwJQGRQTd3OemzKbUD2VmhUAsoQP3CVnaFzrmvOjBd4f1YMe6l6UN5ybRKN MiaQUNQZThnO++a1FBFXm/aViCmdO0oU1zc6sy1bh9aFYbQbUI2oNx0rgRl6L5YJXYNiSzubOsMM 7iE6Jzr4JuQ2ZdQraW5Yj0wEd5knFK8I6RtyDAcAU216vj/vk029V0fQecN7kJOykAfCQEctr5Om k5Ib8mATcSfayPcrtzLPbQG0DymWdAgFNgjx3sUppV7Pl3oEYGhG20qSe63ljaNK3SbfS9f49Mkd lnmGm2HtGy7nFe6GWTWi5TNvv/1OqMvLnejDer5wtF5wM+pE/rVIxKQUINb9kI7Om+ljRVtXjKaN Kw7bp62wwxowdWPTwdgi8LCqA8nplHklAtfBKTPVOYt6miZAxu9yuSBMVCaaJckF4AGXCtJ1EBHg 3+itcyKI6h71tfXG6QAxFPVnATINw1Q1OHzm/MdlXjCJz8SM83drLTDrADpiSLnIuTNjfWOtk5yq icWnmpgx+kBrKy7rGZeVKcetrSquHWiNaZJt2/bJOZQagxfWd2Y0xAkk+tlpGGutWCq79KYiqh45 Xjl6kIdQB0XKqxQ6I2aOeeIBolJjlAXwcBARuSIhiYrS6aWDzMOB/TV06nWg9k4jOnwIKj4DEeVS Ko7LET4VppqXGdMyYTksON4dibJqPuvhcMT94Y5dvwvR2mmacFwOJK0VV2cVXyUPNw8ole1AKX4z y5pGgAqyyDTxkPdx/WqdaYTWBrbWsKnxLClzqATUcawGEJcyNoPmYKehEwoiepEeGxt3tpX0N33s iEw6Y/vD5NSoaaiIdiRCVgcmxoO86XwZDU8gcHc84umTp/gn/+Af4Of+8l/Br/zTfwY/HHlPI9D6 lSandd5j18jDrW/YhHZGUBdMy4TDckAfwNbjRp+k0THW8fRkQtDIvmna66/cAjHYtDS6utCVigqN uCzmONQJ08xzG43IXtaUmurM1pW1mWbkgYssi2lsJMpAwIzyZ8YaOQO5QBuGZhurqUxclKl6em8I ZKAJ1hGKeNkNKOIgNZHQQxortAcEK+kYhtDYCNYN1kreOrcrtQ/0WjOepYaObWw0wlkTnddamCny 4pjma3DL4nwapuJEUPOR6FjvQq0gVE5OIozrvBtNGbwe/DmAnarkNbnP/zRaUfEiHU7pNa4X0TOY 7UAFAuo0da0jHexQYAekDuG1uKnzFJSjFpwvnX+Hrpn6jNfroGzxOUKbXfWEewBxddaGePEMnP9s hr0+MfUZz7fskpzK3RYBolMThZlQfDOCH7Sh+1P52J0XEZubkPeb+zbpBJeuxr42t9efC8A9ou4o qOobqKVy+IWaKjEoF8zCXS+K70cZiwhcthWXdcPIZpO0A3KEqcD4b3eeoz7I8wyoZhCkbjORPJsb 6t44Rp5YKxyzuxw4MMEEFmwbS/ESpCjKeI0hEnR1R5snYsv7iAR8kgdYgmzGPci1Mp0lVy12R9/H iabvkeQMJoFz1a8D1HPjFvRIcdBr9r2WnAQCITvEL16L5c+4BZ3lVzltTlEjrBXaVBPSTmAs4Oik 6nPD0+MdpjrBAFwuK4qztKe6ofz0Fz7/ztiy7o4pvdaYdvYywydHOBW9GXBYZtSJ02TGIDrFol3y XSX0zqvXBSYPJKgIRwwAHe6GtXVgNMxFHGm1YJaxpNBfUZvL5YR1vfBr21TbUFCdDqo5qTB4tQFz dhrVOjCXjuLkrBx9Q29npp+MG8G0ELu9TdGL7gIubr1pnrAsM6b5iKLGDFfqic4UFWlkucHguxVn kwhMTUlm8GiiWyiolSMO53lmPaCgeCJDgXVraH1gu5xxvpzZHbqecTqfMKJj3Ta0vjIFZaa0hpSA HBbXZ00zu5APB3JFTdOM+XDQyD0St94tC47zwik3xeHOsWa9XVCM04YiyP3VIzDCsHVeBxU2pTbR k2EsxGWnp5C69HuhgzCIsG1bw7ZmvR4Rsz64p9WpTA/LAYf5wBrAA6cUHJYDHceqdZwqfHIWQ88F XhZMdUGtM0oBX3M44LAccDwecLw74nA8Yqoz7u6e4O74BMvCsY+kiqATyrrDA8s5NN97mqpKEYgI mRQ1742Hmc5N3NQ9Xkm9h9FxyZoUGmQRwRYyBICrxtrAZQaEngVYRI7W6L0O8aCqLo3Obio1ygWV t7r702gMpkcxAtEN1SdyrpWCO3d8z/d8D776rW8B7qxpjDzPclukBIOh4XU/24a1rZJLkvayYU2o gtYIauy4rOvO48oxn0w7+Y3Cp3MfzNeBcBWDK+okN3KRAsDogYs6qV0BXusDl9bhncXhbo7h6gSV /ObxkT8AN6a5mmTR4ejoRN3rhOq870QUeHbZAU56F6LsnLp1g6LD2FUZG4n8Zdx350pIawT3GyBa aIny6JGIBp1wpsgzqzLA8qEpy0vMRZ7PPI0rKK6qDaPuoFPBN88PYXNTJIkcrSbRtXS4tAaJllDf 63tWGEkGrzpKawYZY0oEf0wHy3BlioBLB9G5K9Os96KTPfbmvauSSacBCWroekPoLPQRPKySsSRA Sguua+JHCV2/BSz0BkMDJnhNDDpiZ3nJzFoGTHxfIpLX6029weYs2hjaUNbF5XoFl2+/N76cSF0A ewe7ZYrXDNXAwRwQCuiFRPOgk8SA4QZxM6MtB2WHtGrUcw46QOmwp76Bqcs3AQTjGNZZE7AiblK4 odr/ILtG3snQUIlsQMxmOg6PCqCTeQJZtjAddi7IeZ4wy4F0c7TecFkvOJ1O5C0MjmLMFTOjXGQg xOVOOQdg1L2uetqxDwvIJ9zItQKo3Ov8sgHRhdEORlB/c20J1njQ6RuZhdWtcuf5+oFrvSM/GHQ2 VJoH8BxATjdXmdc5IlB1uFJXXQNJnV03jLbh/v6I47LgoAzOq8cHnLeGWtl4WT7z0599xwvrEr1w kVvfYKqzgFGw22Bqay6FqOAIFpp3ztDcCTyNA8IjDFEcpTClA64/j49uwMXTVkIncleY8rzjmgZY LydsbcXpdMJlXZkOcmcntVWlVYDgdGQdfhWWq8EuhBJF58xLHj4uah8Npjqr0Ek3OGv65gNKvRJb J7zM9yQlCAApOZGJD3qQu5IKRc0ACZAVncGIjDKqK5gOUPcXx1olAsXDsgKhZohOlIrd4UyzrZcV fWN01wcR4Vqu18B0g2NZZhLbTkQ/SyUXVEYfTAGyNu18OePV4wMeHh5ZI7htuKwbzufLnupd1w1r EqB3uu/uQlnLBCRXnYlmZlDRjOQz3DZctpVo0ugsQFdxt6kGbleQpjICGUP6DyTh3baN9XTbyrKE nf5lsDYyHZTLCdu64nQ6K1AwTIUkttnIM1Uq1UmlAOmcLsuC47LgeFhwdziwyBiMFMYYmGeuJ9E0 KbVURpLBVB6ZeuBayOAhlRJ9gOIMggY6ibJrwfFwxJNnT8hfNrGbmudloMlRyr3AaLRaSllL3QBx U/MkmYSCO8B3Z3k9PeLPfvFn8Wu/8RvoteB8JpMCYqDJQRmdzW2k2hh72YYLCQ/E3r1PCosGsxAR PdUiaw8T8eNVEg2jQ1PM1ewmT0Ucse50BNLuBkK0UESI+jawyXEwkeKzBlSNfU5j2KD1Vw8dm7l4 li0dJMgxD6XM/co7ybO8W5p9f6+2h85yKrc0TPkSA7vAWfbiDPTcMXT0uSYMBFlPSkqgkGPESU80 ChHgNKONc9GLV8k3C+LNaIRYf0e0FkEkGunQR15Vfl0bE4cCh5SdXHvzvFvdlxym/d96bhpcu5o/ 6cj8XP6WZ0DOrBc5Qvp3XpWM3z5SMN/UIEc47yDlnIWrRfPGw5wOGfAa3+bQBBkyVej3SUiu9yxg pm5odOhoWYJzZfIoN04+f8WL4/lgyjdtYqR86Ow7uVsAuRbQ5KasmQfkTO33Jh0jtI+BOoN1yAmk U6RAXu/OgEUfvT+PoIfDgcHZ8jSLgWFEslnfTn2V9au0Wdw37O/Hn5nFqhpJyHVvPWt56UAiuH69 k/2BtXwSsMF7HSp1iuC4zdSbw53uvgQpdY+DNg0unSQhCc9xndxNSZTW4crcANlqNkZWoboEMqoo gHgWbpxJg5geCJbtwfIe+HLxDfJBbj7LwPOerzGw5rrC0HBtHKUvTR3KF+p9JFOsi7xeT541ZGgS 4hm2AVjnrHf9NYXw7njA3ZFNhKfzGafLBcUdh3lG+fE/+TPv1ANHBLn44EYn+hCaSRoB8gMZ4GZo mxyF1rAqdRRKZ6TBr7WIFZ4HJAb2Zomp8u+8j0BbG4e4a9YixCc2Bhd+X2t1EEYErEwwm0jS7EQB uiKYHnyv1wxYMOgPCVoExcpuIjQH00e98wMNxnSAiK0ZUSva1070YFG9myNQ2JgTAEaDGYuba+E9 uweJclSsHGB3ZEY7ZqBB3dUVm3WKO+ZiWCYiYfMy0+GbeFB7h3ikiGhdTiecHx9xPj9iKG26bRus zIA76rTsStnMMDI9YBQcM8c2Ok7ritP5hNPpUXvL/WVTx9XxMdXJUaRpRDJNzojyirQYKA/83Ex3 slxgS6Lc0ZkuSYhdqxFBCprI2rje0ddByobLisd1w9oa0aEdfVPDTeO1btuGbT3jcl6ZnoxOOhVa tbRe++HNxpHWybT/+PCIx/OKk4iAt+2iOkimRIiiMeob1LA0eVKuebYju/WDwUzICUti2egd46Y5 NiLEgc30yCHnx9YJh3nGMpHPzUph3aHuA+B6jrGhNcr3aLmXTAUNDGxSRgCd82VZcHd/h29+5cv4 y3/xL+I//9t/B1hm7Xtg6wxO+j6fvMODFP2JoAJEyWqpWBaivJZUQ0Gi6CFH7mp4eTb2/RcBekbJ yMBUhhD0iyW3NFpVQRCypEbvV6cKU7NQ2y4IBJ37WtAUoe9GIs+HQxE9g4+RaAFYQ1uyYF+dsKkY hgIC6mDBCcHXUTczkIOcnk33gEzD5dl00uZ0dNjoMGPKuk4alSfjFDp/Jl3Wu0jgO8uAiqg4TCjH yJAugKrAirbqdVRZZWpwHWEaQv783Q+ZJEDd4cpH7mgS94eGtpTCznhwXVo2EmaAEzwoia2aAdiD AAWWki9zZ5BldDBC72taR95NOjYJJvDnkb/DbW0a+zJ4T+RrRKJKzi8AqGrOjL7hks1prcGC90LE ju/Jy2dzmMGI7Ep+oSsccrVNROLTNPE5cs4gPcBzS3mnMPH/0+lL9C/Xiul+SaecsxhZ8iK0qVAm WGvNGtJSuLbmHKSQZS9sEuOa4aYkgcMY5NQE9Bz+HFm37h21shN6KrPmKEPBt+ZnZ2pWa2i4qRXU /e6P0JqMwEUTrQKMAMlaocZWDEy1Yrl/gifPnuNwvMe8TDAY7dkm/R3xGqE7UVTqmiG7s//OC4rO VoJeu45ihKXn5r6l089Hbt9Fa2aaspW5ib1kRE+kbHK0MtI2OHjuZVsAZ37cFU30AGfg8HmwzJDq S/5HAGg9Jyrx6NZphteKZ0/u4bWijYHH8yMDgHlB+fTP/Ow7rrai1ge2baBtsTeZAKCDZiSq3UYH 4CKtNQAdFh1tI8np6AOlOmHjwo1PZZ7EzYnUtd7Rt4a1rXQc7Uptw3tQTGj0/E2kqLVW2HzkWMI6 6dBLEXELdchz8oY6jdXccI3AeCioqF0pKQqJ4dpJGUrV9cFGkpF0Khh0PpTCMCEQVGa81kRcWIOo e8u0SFDAmLbqMGo+YBAVMGMK2gtnDs8L67jmZcY8Zwd2QTV+L2Z0OoRi9dZwObODOIYMQbBu0o2G 4mosrpGrFzZCbaOLHiDrhKQAJNAcJE9aogpRoDg78slDydqiPbJP5a9Id8jJghRE1siYcyIDD7Io SoRYNNGrRP5eE1liXKdXmDGxVVz0GiANh+9oC506OCcjGeSQJBqor5ACG5pAs20bTqdHtCAqe1mJ 9PbBv/UBrI10CS2RRAVWlW26dFS1HoCiWwcXHoA5eRgB7HycY0gelaOKIJ3O1pgam2rFPFUcDweU UjFaoJhSS4WlEiPIEACoREC2PbsMUzVDUfY8z+iXR7x8/9v4xrvfwHw38B//rTfxvZ+64Otf/Q4+ fOnXQEmvzp/2tDQMFcEGsOQkCynWCDmYtDSR3Y7GtfDi8MopRFmzC81dT+VG3tZkPeD1Zy1PInN9 bJQHZ0fvTgjeu2qx6eiOYAeBac2JGPFaQrVgbQz4TqcC1isLzUgjQUuaaeubDmeKptaffG9m016P nZQqI4BiLAUhk4AQYznVboYyTTgsd5jrrCaofq2B3gNjNcpEwJOXrSoQ0zmHjLrHNSNAPUd0MWv3 AtTLuU7/Tc5jPijdkig1XTTJ2ORyIFMv8HKEft6MMkoapCD5NOUlz48eVFZXfc432gMXYW5k14BS 0069BdAJ2nWfF5hfMxyUAxp0N9WPmwy09tPJ+cO1ghgSYuwlBmN3tAjAEBW7PS7pCFOO00Eq6u7N UoJaKvU1l4FvICCH7CJqVjWlPm/qDUvyFRbStQG0AXQEea8M0nkvrjrHZVpwd3/PUXXq6HdjaRmS IUK2g2vAG2vBmlOiY6lYtMnIqUhJWj4z2CsVsxywEFo2VU7mOh6PmJd5f690eHKP+NlXXdsaUcvR 2S0SIVAogY5acTgccP/0CQ73R8zLQbWobJjt4o5Om2LKvlaldpP7F7qtfR0UeO7XV6614yMdbF2P XrrrhiE5CyAllmchPwcAjF4JcVRQx+y0bsZsZr7p/rIBH7RvDsOwoc7xaWdBof4BzK7IsYvxBWY4 Hg54encUU0zg4fEBgOEwH1B+7O233xkjOOVhFdludvrq4oex1Z0HPSMveqzFqZiLO1oH30cUO72x 6H1WgbInt9IYOF0ueHVidyYFnFQEq1dyKBrh8XCgo8szV1djnYDpQOdRN+/7NdFwFJ9I5p2oBeg8 psIxGPcn02OZDlEhdK0qJi2OEY0IRBBdocNFDeqgwJTCCTZ54BcRbRcXYlkSQFYuR+UWUahcYEol SXmyIDydDGApnP+ZCGjeszsn/dSqTqqJzUmwjD7YScrC36zDcdSSnYlsNkg5jQDWreF0WdHHwHGZ sYhEu7WNh9GJ1hQRWM8zFYzXCWXi/pQswr+RZQOYrjR+N2NKlgpZKIyz2Ju1OEQFZmfNhSUic5N+ sIy4i8FrrolxDGI2OZgoV3T0HNepAXlgrvcf2ES0nZHmGMC6MR3eWqOSNiqlpno7mjahDdKZud9K LgLpREt2qFeZOsviumvNmxzawXRaz9TkGEzrrKvQItYWpdL3iWTaSVtUpgnL8YDleKQhrIXG07jZ KXs0kFTI59Mjnkwf4LM/UfDH/kjDZz5d8Tf/F9+PN547vv/77vHjP/YEH33wEb78lQvm490V0dL3 oXn2k0jKGeAVRFxTnzBwPKWREDm5jlO/eNKUFHIkuvGsp+3tg3hpTqWIPMyp/ApHFPa+wYLrOoIl Nm1w+IEVNXIN1kKbgjVTbV2m6orn2mB3eKjzJsxucoTqft6o++k85hQa08g3gPrD4CjiEM2GD8iY m9E4QEa+d03cAc9HnScsy5EyNAZadPAOhNxFOghC3/V2Q+hpOpcGopStv27wRwihZpQLECLYm7kk vuAVXR9Xw5iGNJ2tqwYoCurNAAuyZYQ5qmVgd2M8pWvpWLEcZoycCsP3o42ScxuBhlAXvmMnZxeH YzpTcg11Reoodk6gKub6aDlGKauyP7zRXFCdcqMz5U7nJgJ0dvSaW/2SukGSDjNDGGWXe0LZZ0qU tYLGgwFIXxUkskjbQ2qyxkR6YVNEnmVTt7CXSdk6Uq9EDFL9uBo9xbLTR0fvgzzCywFlKjidTti2 jQ7tLAo51RRThhL14nVS3mwvMWAGhvqBfJzSzc5aXPMqoOyaXjaBCPPEXoMdBAqdPzWnmJF/tZYM 4shyglAHY7AmPDpBrm0joNK2DefTGeaGw/GAN58/w/Pnz/Hs2XMc5ln1+TwHBKEmHHVOec1siMsN pW4OBEAbJvvvxTFC6C1AgMgSMOAXyxdel0vksTEJDfFGBnIKNFNG6UzyLPO5dgOdDwAFYbRREFA2 FUeZGLzS3pDzeKqG40yqPzPgMM94+vQJ5uXApqdXr+BuzH5++vOffWdPu6kOirWOLAxlCup6QxCq 4+6Yi/jXNKh8BLCuG9pKLrxta3B1dpHfyzHGwOl0wsPpjMu2YfSNgq8ag/TOg6pfXrwKk71QUqwy /SkkhsaLCglW4U5D46ZxfCGeLaMiATISzEgmvW2mAec6y/GjENSJ6CGhfKEfEnZuPg9nnTQBY2LN VSoOd+dILJGopmJBAcyz/sbhe/SqYuIgPGQSyFReVAraDiswq3Q+ssMa4GjHvekg4XUVO4t3kZaS 7yvfG0CgtQ3r5YTL+cRrLAYU4uSpkMqUw+xFjCzHca993SN1Xmvym6XjF+C4swjGWilcJtlicbJG bM3sqi4qhN67pJVCckV5tbBD0YxOAcx4yFUX00Xz1ILTXgCmNPOzkU0C2reQ8SIKI0crjYleJbAg Fw/QAc/o2OUs9wRZIcQZIEKhzwN4qI36HGaGw+EAzzrZWy88NBZLSMd5G1hbx9Y4vrFWe63RyIzz XZ8c78kPOs96P94PO7KJGpsbej/jb/y1Z/jv/bt/CJ///CfwIz/yBH2wBAMAnj6Z8DNvv4WHly/x pS+9RGuBaV7y9oEC1HnCtKjpZp4lD+Q5zXvYpTmDgmJ8rXEGOWsX04G8BrN0jIjgUV0Dm8rMzDht gsovm0y4rzEG1rbyMxP5sIIRDdGu6fIqNJBfUMDDPeqK9k36IjkMd+cx6wyEdkAtjwbJjvbfnLWq U6VzTMlgjOGaQ8vaNaI6QY9EBnUBjKgk0ULNSTcV64dOkgKgNEhJIMzmtW0nuM4aOhL+6996Xe4R hICPweuQVqLDer3lq4zKEa+uulHJMPUY79f0PDp3WcOuPIXJEbnd8yEDGmC9VtBQcu6wYvKg4xkm hH93/uhsuJp69o/OFLon9U9+wK0duqJ0DD25xh2s8819Tr1uYJd6BqZFjTU9SNa823jo/px6Mfcv a+l49qWPdP65jtfadFCi6OSYeH/ztVrDos8x3rBkifW+brSfrBmlY7YqNdtHx+VyUV16QxfVVbXK iT2eNtbQu4IRS6nhGnNPCWiQRogE3bx27ppZcM1v1oShOZFOM8cysb5bIcSOrBIs0lqYIXzimN3K UbQ8b5r60wasd9gY6JcLtssFl8cH9MuG6AMGwzItePLkHm+98RzHwwF1mndZGOuJfLmdIAp/n6gn UVdalNh5L0uhD2IKaK3IN9E5IOLtvOadG/gaNEMsN8YPI1etdGEGVtBqOw8U931XRsGGZqPgeeG5 HPKZihfWsIIyWJ2IL0GhGYfDAU/vn+LJ06e0NY+PGK1hXiaUH3/7c+8M1RLywunGUMgYrSZqQpXB my7m8H22Kxtf0JqKMImOIFhuXOaZhcnFdhLw3pv4n85SpkRfmCKn41EATD4RWUvnzR0wOqqEyqWU dLLSQLHGTPWOitpZAEsLOKDKeFdqKFhxMsQVF8bFhFr0SyH6xctknRMjHymfOmNeqhxHHkqdH0ZZ dBv2/6D3r571EgaD6tw6U38pEebAkDEZ5qipfAIqL5BVTyXhSrnJEXv9WpkCYSedHMF08OS4Z43k EMpo2mMolQUjYgrVXxUFD3Q+0jgoKp4KonDMWbgBLp41Z6qkqK6RJU5cIyDT41cnTDf3uoKR3OR6 59mBkJfQ0we6crTg2Dl12g0AA6I7CBYlm9YsDRxTxaHIL2tUmVo2yDkU2jmUWjTgBmHNX2BXZCGn 8wbAubluSoKboc53qHWmA1YZ2EyFTT1pHCIoK7lnvbEBqau2b1vJl5gOQmsN5zMJ+bmOknNaRyz2 bfzVv/QEP/WZ53j+bMKIwDe/s+I3fusV/h//r/fwy//0Jb757Qu+73sXfP6n38J/++c/jv/Ozz/H P/6lf4kXj0dEBOrMRhd277O+FgDCi+p0VGcLInTRKUtpu3U8gDQ+E2s5I42vQ0iCkDE5PgbGQ1Nm HMQesW4rztsFp8uKdQsVu7PzOyBnI0ipUTRlo5YcZ8p9zICRTTvUaxyxSqNlKCSG1fUjz7lS4dfH 1ZmZ6kwjc9MUBgClZJ0gnVUI27TCjtWpTldEDszhG67dKSb9DVNAovMNJJpHPTPS6YT0aV6fdoIq jHJhGXAruOVG8C5f27u8ByH/lGsFCnk9kod8B6SjKl3KgIzPZRD4OoARwRrbiCHHj/r8mjbmNRNC lDcvgMBkZEN7mdePIDpMQCKby4wAQ5bA7A6YrkNooS5XqHbOmxcAkKh+InD8YAAsR6JPyDc0TWRh 2Q9R0+u6XT/bICfWhGCl7xUcSDFPrIl30XONwRVOhCsBFOzOnXS1GRAmNF+ItJyqDDZ3Uu7iso3Z eMS1pCN4BWrIcUx+4ARjTIASkGuu69/vk7fldrXx85xyz8wQBqewMdNXeZ+dqftcK7Prevdgk9AY RCGJZOsMdDV9nkmEfb6sWFvHNC94+uQpnj1/hqdPnyGKYW0Np8sZ64VctAzAKA/cD352Hx2jsbll BJkYXBPXXA4kR67S2S8T96sUjaBUcFAmocjEqeSTyUfhylNOJPKvCSfSqOfvmfWhHMlJTcBAOjAH ZEy1oMP2vXv+/B5mIGrbNvpAP/a5z72TRpgXzzoxZBAdyN54XRcNGx8s4IaQGRqka1enCQ41M9Yv mQGDA8OzLX9Y7HVzVhZ54xToWpmTrzUdONZAuU009sWvSFcpKEUpu6rXyMFgCokHmYuZaoFGnMXm ephOY/7GGMGb67sBh8OCJ8+e4HC4u46rk4EbwSJVE8djfqWC2IuiqQWInO2fOVj2o80mGqpRhYpK 6OgRiYhgGjZ3I/cHaIDSqqUavABjsFuV9RFMnVIfZLqFQh8iK99W1vIBYAow6+7Az+3W4e6YKxWV 0S+UweH7TcXQDaJcYJ0ikSTRQ9xEZ6lUzA1jYzoDShvnnOHWNpVF8N9aRR5WBTojHUctCb9fJ28U L5jLrIBkpkLlsZShuXHIVGtJVEHGOmjIaaQGhkYERtY36oBL53E9zFWzd0XfX7s+h/aNX1wHpjVz nVCIIie90iIEdpomTApszAyBgcfTGZd1Q9/IxTrEcXa6cKrO48MjtkvjlJ4eiNjw6sW38Lf+g6f4 +b/8CXzhs2/h+bMJX313xW9/6Yxf+f+e8KXfu2BEoLXABx91fOWrj3jyxPHmc0bm/9af/wTQPsCv /fOXOBwOQuRAR0bBADs8A227MHhUp2rrXdRW14XjOg6WYAhFDwUzAFNRxZi2odgP6aOC42FBrQVb azs1x7puuFw2RADTtBBxVBp2DMAmNWelkwDKkcKgPQDMM0HnmDPmI/gc3Sow0lnPeqiUVBDxiaBe K5XIvTlT6YMIVhEbA+Wfry7ir5vmSV2unM2ddXK7wA2+v3BM6i+nIdVb6ffYDQzv7Qah0pMMdKyp 5HlGsraMOxnSl9c35l7ofVL/BQmy5VfIHYOQfu5zqOTDdv0sB+J6Km4MIfXwNM2YpmV3tM1Sq6c+ 5f0DWnddF4yajI4VachaDoxQrbXppdWENWodkYCZ9Nyux7WcdGJ5o7wmUZYZa1hpjxKs0XuGA0me XdkoQ92oz4XuW45opujNoICXlCw7+qiUN9eSpQ1BRbafHwjNTPQu93iEblFoacHYS3SqGjW5edw3 M1AX3TTAMoNJx5EOCoOxUhiUU1S5P+aZwiUoBOdaMJThtKsRtAfU6syuhOzSNFVANaZdXeGInCU9 WAY2Bkaeab0z6/9Z8kG+2Gsw0hppfdZ1Rd/oQB8OB3zyD38Kn/xDn8Ld06eo04K1D5y2htO24bxu uGwNrW2iG2OWq2uogxn3l7KHPCQwY8lE3Di9XunQeREPs2zjLg9mMPA5u3w7vcurnsmTc2OUb2a5 AwErOZ9cWQzJbIJGAU0D2zY8e3JErQWtd6ynE6pXlB/5qZ98x4YgYEUzpiki6WQYIMNKeg1G4tTa 6VnT6SOFD5sLVkHjLNQtYn4tUkBEGklLU0vldIxE4cxxrAVzQt1KS5rnyKYDBbsUpU9V61EL6nxN n8LprK3tIoWQIadoPzRpr41Nh5MoW+yIBgWY32nY3B13T+7x5OlzzPMRU2XUE0Keeu8oN512rk2l uFybcFJxFK2DG0gILD/dJzZCsG5MEalSvrn5Q2kEgIo6hZHFr44qnkMzI3Sdinev71KqUmlDaG/a xjRFqN4DO8y+azBg0GDO4lizG9SRTi9/B0V/ZpzR6pmKrpyu44l2K2Bg+oHrluTRGblHkGeO65xT glirlchJhBIHEft4swiWYcALJxJkA4E5qjlHz1HIdfAG1o0OasTYDU0Eg5Curugmp6ypyzLg18kN 2nQzwFyGG+LJu3GQ9oGlRuPqxmsmGiAHo1a4RhHWnJfrJM9OCql54nhKX2iAslbT4KgLU8fLsgD7 lBXdagQeHz9C9RV/7k+9iT/+/U91pcBvf+mEf/LPNzw8MpCIwWhrDODhVcd773H04YiBp08qfviH nuGwXPCtb7yPVy9eYms0BL1RlrZxQVcAMAiH8DsgPjwh0+DCUUZV6O/MRKSrAhXUuJPiqgcXsHjF clhQJtKOPTxecLkQjTVnI99UJ50hPrywQahUygjRRW4QMx00plTaPNuHaUIp1A086zrnA4jBtNa4 CWK+++GFSLI7ZWynABo7hIARwPmy7oZ+yVnC7vBwGmo5clCKPjPlkHwNCGmAo1vhsIdEnozOjRkL 6pGrIn1goF6n3mLQk07x/gG78BK1yn2Lmwhq3LAG7IgTaFtCCu92zfWO12vUj0mdwn0Q8jRxHGvx RBZf14fU6do73atJN9PJTsPJxqPWO9ogi0gbuX40hjtgdxWd/dquF8l94Rdfl+BB6LyFZJ6XKEcA PPPTNGOekvqJf8/v+ZUqA7eoeGiMbJAP9zBV1ncOI3+oQALbwR+uIf8tvZ5KwaByL0qQiSQ7ZCuA QBvXcoRlnveBGV3Bfhsd015qQt1FJzyXi3t0vRLqSQYQ6U9mhiUzXwIwBEJMZdZQCurVptHFfG9Q fnU/XkmhVpVJTJsCp3OdvLtJJh5qFqM9bGIdeUAfDW88fwNvPH8Db731Fj721lviQy64bBu29cLg wYxT9wwMs+hM0S7e1NkSDGKmk0IABhECWLI8gaALU9mmVD19IjZ+wtUc6czgZhAME0AleWFJCte7 5ixSrXMtrIe/v7/DG2+9ift5wiSS9aNS2KUUnB8eAAPKD3zmx98pUXajz2kn10PMB5VUam43er2v CbYzLQ0r2Nq2cxd1DHrQ00TUASToDGOlJ1FDLlCy1hcDppu0Kq/JNMe2wm0iQhUDVvlac9dKKKJy HuBt1UDvfRYx742+IetoGhhdm6D3yNoZ0ayMYGNEGyvqPOHJkzdwOB5h7rszk4e4uDPaMdZP8fDk gWT9IJ0lfk8HkhEgHeJpIov/PE10HJwRAo2+lKI763rk544Y8EKkpmhN3YsMCYUnxyuakUcRkQeW 0SCdsobWqOoDjjJlN6hk2/i6rk7fUjTT16mkr9ER9yS5saY6YamzSLXVSGSKvIGrwdIEiKr60mog 5J+1OSI0LqJw8V2h5SJr4kmizUOpFKpu4IZ4XG4KP9eZFtzTUwDLL3rn9JgW2LaB3s5o7YLLumJE g5vY+E3BRnQUdMq8FAWL+IMIyyD3YsRepKdrh9AHbS+cHKaFjVucSKPgIVKGmOKwjFrFbci/sbFi nmfUecJhWXCcJ9wdyU9ZyszAaqz4se8/4f/yv/80PvVJNmF8+GLDP/zHj/j6NzseT5SJ3tt1JKOQ mcfTwL/68gW//luP+ODDC37kjz/BD//QM/y3/sIn8As/90n8/f/qq3j1UERD1LC1dMBvUq77rfNf 5irw1/3BWPMMI4FudYfpGnqwjIOoLs9wKRV3dwtGBM7nFY+PJ2xtQykV8zThME+oLjkZg2eiOA7L sjuIPAtE1UKGlb4Ar72IRuV4/4R0KpmZMGZWbtHvkEFAGkQQ/d8RZep0ku2L2B1CCbuMmjunfM1V taNCYRHYEXG+T7BWzGdS34BOmUFpxf2s5bpTynMvrjuSf7/ZHzl+dIrVInpjIXZnSVmr1KShciD+ Zn8yoPdTDLFfO2/lWr4UNDDSKTovplIVNzUdXZE2op0c0Jj6hIbG93ozM3m0xrWx1A66v9z/EQE2 F+e98v0BOcr76/RXA683pHdApclr9atc7M6j7kvv5M6GUKJ7BDjc1OQj52tfQYolu2J17Zlqz4xE 0UjJAKNjU0DOOda4pj2FtvI+CFJk5uC2HIl+XPBrpF5m6dI8cYAGy0GoM4qlXbgCG9zOfD/avaLs D4873z9H3fJ80hYW6YGmc0EbkkGNSuV2e6vPdOqP/Lxa2CxSC50lgH0AxWm7UgYgBgdK5bX+89XD S7z/wfv46MUL9DYwTRVPnz7DG2+8gfu7OyzKRkyquaasBFra10Gboi3npRr9puEzezZkC2udKLOp 62UTi2jH9qxn/v4mDe61wNRcOxUGEnGzLtAghVoEtEGAjfb66dOneOvNN/Ds7qCJQhPuFzZHnk6v sF4uKD/+2c+/U5y0GNnJm24wA0kpKlDB06tXNOUUhirngd40fz/6wNoaHYhpAoKCMZSeCbDDOyOF TOwysteaQ6eysLAdKOBAIn7+VCdMXhkdtCZKFyosBIVpXVe01vcRdMYTrihdsDWu3E28URZJ88Pl nKED6Dge73E8kqC5N6JfEBkr+oArHe+Fk3n4vnyrPdLUV1HRL3UM126eJ8y1YJlYl5XraXI2UyG6 Ac6wRkrKhE5lw8o16jNcKY6KmyYGqc7UHLCK8Io+ApdNo+cG798McAsqFEWBQ+TQRMeya4sIUSpw OvP8dHfDoqaM3dm76kEaJDkUiT7y2kUjYpQLM1LekAaJX7mmw0WaHClDKauQUzcAkc8SLWxomozT xhBVEq+Vhp2KikiVaJGqo7Uz6ZoGkS/dAa/15rZ4/UQzugwnz5GEIQ2oDnUEkZCgTYNZZdo6uy4V QCE52Fwk8jqrW0+OTEbKNF46RyNQ9I8+BiPkreHli+9gsvfxU5++x09++g1dOfBwGvi131rx/ofi CxTFTt6Xmcno7C/Be+83/NpvvsInPzHh+TPWhP6lv/AJ/LWfe4of+oGOv/tffRPhB9aB6XW7qxKy 5cpssEyDDo87udjc6OrTkNOxo6OgRQ86WfNUUeo91rXh8eERp9MJYwwcjwciOsY935TyLcVxPLDR bYyO1gbcFJFJjkY2bg7uZK2T6D6eYVmOZMoMRqSsxcs62psFMslrKuliRDnBbn02JNFIuAwixz2S XmOeZ0y1XoVsqH5XvHihhZQkstNauoGSQBnMYMyM3iz1oa5TwjtkNIHdR1JHr5oDQL3zmgDs7HQp 4ld5hdFhBui3MmnFVHa+Ejofxh90Kbxu6rtMv/MrlBatPqGUeadmEpSyf74ZS2gIjjAQZgCs1DGA gKFb1sSrphtqckv9qffK60lbEaI1SjEkJZhx3TP9nZkzrXUMBu95P7vDorPttcBAZ5OVkmID0dWy tIHXQ92fOpTXUgpH6HqZ1EAUexpTGXI59nn/KR287twLXhKdzzx2PBaBbDsy+QnpWPa+YjufYaMB PjBXx2GuYPkrbfvd3RF3Rw5dgF2zcyzHYF196xwLW0s2+NHJM3PaemWA2mgaA5tlVqkrUsblvCLX W1uX8qGGHAIkiRIr2ADErqIgJ8jrC+1tbwMffPghPvrwQ7z86CNs6wp3x/FwhzfeeAtPnj7H3f1T HI73WJYDWiP3amsdW+vYOodjbG2T48upcgBlthRmQoayZnBlDmAovqg5lIFGBtp1ZqkfayorvFYO HQAzfzlRbp7nvSyqiIYnHWx0TtPhxDvD8Y7T1O4OR9RScTo94PTwgPKZL3zhHZ/UiabU8k5kqnPI FJgUgxTLnn41Q50KD+lNN29rhHDbtiFGZ5NC3/a5sW1tuJwuaFvDtq54fDzj8fSIly9f4tWrV3j5 8IBXr17h1cMjXj2e8Pj4iNPpjHVtHGEnmLl1Eed6wePlhIfHE3prTI/3gdP5QofFdT8FOG0nbGPF qZ2wxYY2OlCYvmh949zg0dHVZ1FVfG8G3N8/w7IciPLICSaSp0PlRM6I/Mla6EGh5c90koj6AdRZ e1Q0sYMYngE+lScFnpvAb3wzk7Nappl0E570RPwvI9+8HtZhXSO+RK524yAkk9fJzGoVZxWCRith dsuZ38U5VnKQo5SADaPIVN6R5ibtvd5vqBN6qPYJSRkx2BnH6wqsMchVePWwmOqi5pEqy4he0Rr1 wL5+EKITwei5rQ3rpWEbXRF60dzmpC6Rs6pI9ZKIq2lsEbILFRhK5XCHMh0XCJQ9ILu9ds4m5bN5 F1yhER3DAigKCLKbcH8q7yOd7nUjut76hvWyYr2sPFcXooUGA0ZBa4PF4JcL1ssZ6/k9/F//Dz+E tz/7Ft8bwN/9Bx/hH/3KBZeVHJC786h6xYgsuL7WvdG4GNY18JWvnfH1d894/4MVb75ZMU8Fn/j4 Ad/3vQW//dvfxsNlgolnD3IcNIFMdcwqdxDij7giwaH9DojMVp+bpQWlFCzTjAHDi5cv8PDqJdZ1 hRlwtywoha9rbaBHcEznMnNKkMmJa6o5TOoYV+AYlFU6jxXL4Yjj8Z5F/AAnjAhGS7SP28Wxas5a BgRyco5kNgY5MIPX77r31je0bQMMe5nHMi8oXsSZybnhTc1QqZ+ZBtYUCjkHUjnKjrw+SyMArS8d X23L7jRCOxUicB5903XfPAGQ45hftjtwMFHaUKnk2yMyG5K6QN/NU7cBUMbBDdhL7fSWRLMSNeIX suyK+Kt0C9/cdY5rYX1nOsypIx2pa6+NS6xeCjB1y890Y0bAjbayjc7u+wxsUlZ1o7uTmMg0F/xG L/NcjwAgeiiEJhhFwIYcGjnPuTiuxciUPEt3iD4yezWj1kr9Y7R7KZMjyJHLZpjrKrjQyUBgRCML AW6mYIGyve9rvtaow0cMtG0lS0eQ0zEzSAGupSGwzAvu7w64v5v3UoQe1KsxaLdtdLnLzhp/pabX lbWIm4YpEMnjpDXa4iwCEMAixBSmc2m0vQZlNWQX9zOwnwfeo+dmyk5Pzk7qWmYgOHBhWxsuq0Yn X/gF8NxOU8XT58/w5MlzPH/+Jmqp6D0I7qCQ2HwEtt5RvaCLDq+3tpf38GcNZhGoQ3sj3SmdbMYe hATCsmSQpThCkWUQp4nsMLUyK5jn0owlaaXQST+fTmyi6YGn93Qe123DenpE+cmf/Zl33OU4go4j TwIFP6OiMVTMRXnZBTpfy0MGBAratrEbqW8kMMXAGA2n8xnnywWPjyc8nk44ny94+fCIVw8nfPjh +3jx0Qu8ePEC73/4Ah989AIffPgRPnrxCh988CHee+99vP/+B/jWixf49gcf4DsffoAPX36AD199 iA9efIiPXr7E6bzh1asHfPTyFV6+esC33/sIj+cLzqcT61kap4SslwseHh9xvlw4wkxwt0lAe2cD TZkOePL0KZ6/8RzLcsAyHzHNB5jS6m5AJAmxGbwUzPssz6viSwW1/yfUkSlSrmUtTNcVZ3oy0qim FuKyXx9JyeHGqM8LilVB8kZHyIJG3vpraB4dmrHXRjISJyUNIFQ262mcyg6gMcp1HBtRYyKcjNxY BiDkV0qKQp3K5uYOgoXVcj12o8U/0QmPIMS/No6YGz2o0LMxBoloSAUaoDuXwnbMMxH17D5Mjiyu BwMeM+xKhPI+0LcV28YZ6qe14bI2nNcrrVS+3yw6h1JF75LIagxE6zTI7jKq7DDmg9dB54uGLhU5 kCkmzVHdGzvSkebXtm1Y1xWXlWetacrQGAPrunK60Lphu2wIA87nkxTCA57O38Cf/pP3+InPvIFS DJet49VDw9e+tuKr73K+NCN8NRvxqnh5EZIHOZI7muy4rIHvfNDxla+tOJ8bPvGJGYel4A//oSN+ 8jNP8Fu/+R28994JfZDMOxLNkOLK7AU0JaXnBCviabyGLCsJoA8GkR6kAHF3PDy+wssXH+F84fjJ eaISB1iTHapdrlPFMi1SnkQdex+a1UxTMtDVndx2dGaZZyzLAXVeEAFs6nBPmQQ0ivOmv6IKqwkw HTXVCRYDlybCcDc5EizHGaq/QzcqeDUVAjmRqPE5mwL71NF6pL92qzNCzuN3nUQgEcu9cZB3QZSf xM1dSG3E+Nc4j5SH6yHmOu2fEikz1+fKTFOqdF3I6zNXpunGgOPmooUDcChBslVc3z8yCJbc5EuZ raBe7oP70YPBP69rsGF+D/TA95VtSF3t5iialDWycz34/gB1YEs/XDJNHWdJPcj7ynpITRbhgxk8 /jMJ8CmzWZJixtIoAwCbYOA5GgAcnRkrlTgAXPtsC+SB00AKpeYpKAlQ0ClPPbqvn/Yk0T9TSRek n2xoKlYfWOVQs76wwmphY9yq5kLwrAZUHqBmF34Q0dy0IXSyKMgxBkGjjROpRnBK2FCpCECdUMq1 rM4kPK64/YrYKrgJKMuYS86fPfsLjHpqFz5j8w5rsdm01jv9G4ISnCLUt4bz6YKPHs54+fIRl/MZ iMA0zWy4ffoEx+ORgaFoelLe8z1G0HF8PD/gcrlgXc9YG5sN+6C9pkNOfWWJnGawkbKqDEepFSiV TWBKT4eApnSOAdrCqU5Y5hkIOuZba+TrNhAtPZ9g/8O/+TeDBtU0xowbxzS0k3pgcMYxeO6phIoL Wq1i7OembxsN5uVyxlAEnM7I6bzh4ZGeLG9OBenga3rjQWndScBppLIBwLnNAFYd0OsCEd6dVHwa ANq2UgbkuC0+4XB3gCm2WMUkDwgNdsc0a7yb3u/+7gnu75/h/u4Ob7zxDNtmeHx4xc+Ohhgr1yI7 XKh7RIFDGfwDirpcp4fY2AAdvA42TrC2gEIdSS0gtZhcZpnq4cHmGsINZqwlnCqdwS4HEWB6Jmvj Iq5TcaookDLyaiHnSZ3RXdGvK0hgeM4oaYyGiEApi1K7TJVTF6lbWogdU07Z0acUWFfTjiL4fIQU AIzGbAjiT9JWgPvVwUgN4H65yGdhxjGRuqfjLMQO2NMEo3eN+mNkTgVyfZgUdh9N98PrGn1gW8/5 LFhN5cT1CUXBjOw7RkaRmK5pvZEKulDu9V7fJSl873Takr5HSLVl0KbJRxDqAEDpD6CnkpXRN+cY Lmvv4j/8n/4hfPxjM/6NP3oPAPj9Lz/ia+9e8Gu/ecbpkoqIip2GmdcYIKNC622/UjPshdqZWqRB yifwPPyZP3mHz37m2ozz5a894D/6X/9LlMNbDAACKMUwTyQXD42STH5Nc3BmtrOmrWl+c+sN1R3H iZ3LEQPvf/Q+Hh+pcJe6YFKXaBr5CKYHl8MBd4cjjXS/YF07LmvD5AqY0xAqCE4Ovvu7eyzHA6Z5 RmsDp5VceE2GhOMhu+qm8kO5FkMUPcUlj+sGN+BQK6ySBP2ybjshfW+xk/SbLGCMzpnlGDhdGjZG mfwYYzg2krXhFn30K+oYIL1RVjcjBqfU5G4bVG9NBOK0yjbs6OTrAR+gTp18c2orOWK6kNuH8f8o z+obs4ypaPj0E42gzhltD3/vapowL2LC4JlhJ63Sw0K0GNyrKaA41qagJAJkD6SDXKJjDM2QDta+ AQEDa+5qJaqXiOHaV+77UPe/HKK+AQjaKS8sxwkExsiMlWEq107srrG6NPaVTRAwtO2B4IKzpCyd ZfRV6zjB4OijsXSlnZmaXO7loBHFmn1S0NkxYqPdioEuFgHuhfZoNAyRYI/REcGaRqZIy+5nxCBA EIMBF4TAr+2CWiueHu8B1f611nA5rxgxMNUJT54+wbIse6DbOm0SwHp6lsoMDqOQbPTesW4bzmc1 tcSmqXYgSGUU3FImTaZyVf6yJGggdRtT08EtQst9MiPXMgBApVc3ThXkhOaUnMkdW9twWS84X3hv SBTaydBwasBoDbg5T7WQNWGZFyzLgnlm0+mlrfRPxJV9uVz43tuFMmgsO6D+L3DMgAKalIsiOQEo c1Ugh43B0qUA/QL5cNnlDZ0ZKCh7dvcEb77xJj718Y9hrgW9dxxrYK7s83jx4kOUz3/xT79zfbEW SESRUEpxVYokH0NNB1truPSGc7aqrxvWjXWGWRiaAtF6YO0dm8YGzTM/Y545cm+aiRpM84Ljco9l OeJ4OGI5cnHrVIHKSGZKsu69hg6Y9rQeIWHWMt1jWRYc54VXISegN1LbupHXKzoLnLvGzkUEntw9 wRtPn2GuFa11XNYzIgbmOTv7xDu31xZRIbrWEopezLL7ifyKTKHq+RKyUFqD9XaZNuD6hWrbiHQZ AjROVHQa6agxjHMBR5uB1wVc01BmPIEj6NwQ+RQnZaYJU/NHKnsFElknJMVOBcJ7Ykqf6PMAlW4L pgXhpAYYYVB8AZMTZkHDsTtDuZdZs2KqcVPkmGtOVDfXiA7lEK8onRY5XVpjN+75UNSaURRCXbWd TrqBI9oo9HT0TLbMTcon2/ONBmBrxrrXxu5stgYwTWnmLGCelJoxo4HdbWgwrW+h1NMfjJaJVhDZ WhtrY6hAOQecvI5CGztH1EWwE5zoB52XEUxtb+czZn/Ef/A/+T48f0aKHQD4+//oQ/zGb2+IUCei 5KGo4y+NshuDCyJcadRdTW/kPExDzT3lGR0RePebKz744IJPfXLGPDueP5vxCz/3Fp4fXwHbh/jy 189Y7u73Ol9+Dp24/XBpGSPY7NIbZ5iban3ghstlxen0sAcnkzjveA/EuwJArY55ruRWHRxqwLJY 1i/nuo0b7LDKSZ6nCbCCJlqr1rvoTIQw6TMoQ+n80iGv1VEPrBGWuKCIv9FrpXMYQ13pF0xgQ1qp rPXunVyClg6pPmNPsQaEyHNvQ7EKGz+uS5kPnXgGbSNTttw/ZkZYzpJjWbPY3wxZm6L8ruyDkCuY niRZ/gMPo3xzXxJx1LHIn/W8/AooM6apGma0VSHuP3ZL5zhT4knZ+W4gz+iVeifgQdoX6kvWubPV hosXeZ/BhQw5qCVr1QEAFc7CFF2b0UGkC6uVVYmH9BP3jJuR+g2Ja5vSrqYmsbRTdhNAul/5K0Gk CREM9kdHnSYsUyUfrdQ5HVt+KakPgJyD2G0AeM1BZzrPoNuV9WFv3JOtK07AY4Sczb6hAHTgvKLM knVcnRMz21Omec5Mwam9VgN6tYtschNKGeJ7zYYqgCnpoFPFshdNiApmDrLELEB9YiBq3GPb7zmi w6NTfA170GKyJ1wxknTXWilT0Zn9aMFRr4O8tTwzDbMXrrb4kzP1/vj4iMfTI8vxHk84nU5wZ5Zk WWY8vX/CJjA31J1+iR3jRQE909Zqcu1k/eijYWvrDtjVIu5p1T+OG+7MlCsgyx5U5gEi9MvMoPXp Pf2o+8MBh8mxZA3qT3zh8+9s+nADUyQ8GCGjRWoNnSdtFOuyAkGyys5xab019I10HEMwtIF7w2PK dCLrmohYWK1YRJBppQA+I7yiLDPKNONQOUKniEtxmmfMC+t/DsuBDua84OnT5zge7nA43uOwHLAs Bzx9+hyHwwHLLM6q4limWR1RN926Ojjr1rFe6Jgt04Rt2/DhRx/i3W+9i8eHByzLjCdP7lGrRq01 oq1QZ52rhsnBBoUOasVQPUk6h0xNqx2/FNSJEfEOt+uAZeQzTY55unYy08li+5AXHs5aFKFJGWrR qYx1bQbSB5CEVDRI6hwlbN7Z1BREgumQsSs5HRtZjX1cXJ3YtcV6siz+J/3IkPNJZ0sTLYRc0Ghc DyahcwmYUoYmhC4d8LQYJu4094KSHHlq4hljYPSGtq1smGortkYUh06jUkCDzmPfdJ+dMkvUVSn1 fK4OGxWP3IPXFBfHLFKbUFGEONfMCzlAM4DwJJZmU0OmTPJsJGCTa3RVWvosXFG9vK78/dh4BiNr mm7+fn71An/jFyr+V//LH9x/9+WvnvBLv/wRvvN+x2VlKr5qwkotmc7I67npupaG2ffwRjZoFE0B B1HlCGBdO77znRUffLjicukoBXj+dMYP/eAz/NkvfgLf+saH+BdfPmOe71DA2qcsUaAhzUYqumhb ozFw1WqXUshh+XjC2FbECEx1hi8L7LtGI7pdC+X7GLhsrC/K5ikSiuW+5vzuq4MzLwvgzlIK0XMF ++Z0NnI90iBf14sONcdvxgAQhmWacZRCbknQPzhMYTKWwsyFil9eIicMAdp5GfxGvszOFAFCBqKk c8bLu8qXfhxBbkhJoZ536zzGjv6zoUjlCnqeosrrYxe7lNWb59zINNFA1iJCCEqumzm0fgQH+HYM WriHPC8koZ7Qx6ayEHqWYQPRibAlDVDIGSjS+XYDnuZ+q09baVDujwmyTVnHHziPUrTgvY0wxGsl KnrkkglUYOZEa9KhzAV1LoNZZX9Egu5mMDVNRdpX6WPsKW6WKNG2EXkcMehEK7gMNc8wDZ0OBLRf V/CA6GQAxilrtJk679DayAGmbpVHY6n7brKSERijkfrPDHNd6ISYIYKIN/eGs6THYKDNNRd4IevG ARrX6+a5yiCW++o6rAbW4NMZZlA1It1IyqdJb7kZXU53mAWzqjo/MO2JAwc3OEhl1OWY9jHy1nVG ec+eGZlgg2VV01oRG8wQh/G2bjifLzidTzifzhzk0Gmv3MlnPc/0XQ7zQj+mTJjcVSrH5krL+tMx dmd0nnPcsuRB15t0d0ONpFfaO2NmIwbMBs6nMy7rCi8F0VZM88TZ1p/+7GffWfsG00QQN4Mh0NoF 58uFjS9Ncy1L5egwq7uiHO50HjVqkEiVDtmN8RpwITxAb0wdBgzRB7aNSmmMYE2IjK+CDUaVAaxd aUTVrOV0lqLoMx9WaRw6pNwHC5uJAGm0mEhLs56oTkRAs4D+yfF+N6DnyxmX9YL7u3sYwNF+KbRw QI7OjkIa/9b13RQxEqGrbGyZ6BxzfCAjwFLJHVdEDFq8oJjRuRT8DLCT3SKjO95DFbJh5CjftaIJ 4i41m2OoPBm9svi/1msndKg5avSBHnSkEuY2pZhIUk4ykEwDmQHWQzsdu+E0OCABjaBwTiKOTwWc 10W0lcXiQ+nWkQgCT3neFBWDMwhxV8OXonYWXTMt1TXgfozQPFXNPfcCz3SZG+AkeWet1Y3jiIAl 7dLOt0XOraRGmKZJMkAFlxMCTKTFiQDS6AlJ0rrVyikurqanIZ5NzzyQyVBp3ygTDIbS2KaBWM8X XLaNXX29q+Zy4PTqfdwtj/jcZ5/i+7/vCd8XwFffveBX/tkJj2cp+32lZTRkqMe4BhO99cRR5LDn WhF9StlHRrNSVFkb9N77Db/3L8/49d96wBvPCz7xMY41/Jm3P4aPP9/wS7/8Aep0lELOVBSDiBEk g29iSQhwEsIyzzAAp8cT1ssqtE9yMbELt4+O3i5ADEylkjKqEmWiEiXFU8rjQI4hJMptopAyU9OF JqFQUSf9ClcmN87SbTQ6CVaoX6omf4RI6Kep4LBMcAOaJldANFMMeivKJOdx8HzlTHhmTPjcMQZa DM5KTocV/hqqB8hHkKvVpSP4XDBg1T6GqLeQTUZ7LXTWniqoyz3KN7n9vv9DHiI3BjCHO8t8rugO gwTIGeBLGQQzKzAQXvbUfHVHKQQX2pDjCDCvDT6fcnx1Qr2Qy45WkHr6AAD/9ElEQVTzhiudz5Rz BcrQKYggKJC3YNn960Tt2awkZya4H9xzZSj+Gx4GMNuA1Nn0YvMzw7hB1H1prxjsuHTNiKHRkAFD Q6CjjxVtAOYFdVZ62YAIsku8FvS5wwoRpiJgg/XjCkT0xRfQeanzguqiDIpM7evvundyiMq2Kiow IdajNQIthftWxNLCZplEMplep1Mm+Xc69GYFEY6tM0Vc3OEYuv7MQlInFjOWmuvzqSf5RTG5osip 9VzBPsughNYpI7RTIiFQMkc3OtlaVH/qchDHEJOAnNiijA3lSYGcg/pW4kU2DIIY66oJNiLoXtdN IyLVzJt1o4XjX+c64Xh/j+PxiOPxiEXTyIrxnB3mBU/ujjgcFkQy0GybRpHSzvZGOrVQmcfoHVMh +4sF8OoVe09efPQhXrx6hcfLBeXHP//Zd/oITIVpYwPQ+orLuuKyMf1cCgu8a6ks5ByDH2ZGlOrG cGRdSG4mhJS5sZast4aHywWbFHbvTHEORUMsPmUakgq947zmolFBjlT2jZyEW+fh6EohEcLVvO7t oikgPDzttc+kcLkOZ85zPC4HLMsd6nLAfLzDk4Wt6rxPOp7zYdkL9GFA2xhVJa0NIe+rkUd2O8nZ S+SRwtN3ChruAdEVSA9adqAO0gNEp8rIz7BiCHWLd74dlVcABjUApEG1K9Jqqu+kYqICj2BaORUj ICO8K+SMIq81i2bp8FPhmKn8KXhwSWGUKY4qp4P7tm4cVj/k8IwgAkQZIOkxQiY5bn5+7cFDSaWR jhvpp7wo9SHFkMZpV6D6ntyRcs+5+noelYkUoVK1pTKNwMhuwvGwYJ5mTHVGXY4wL/A60YFNeqp0 SG+c0loLnj17iuPxoGLyIBraqISgZgoz2kACAUmjRWU2RMx7vrDB53zZsGk92xj41FsP+E/+z5/Z HcetDfydX/wAv/t7G7ZGpZyGjwEQ135Tl99ezC6UCkhvhNczNMqM9Ue3GQed16wfu1GWYwR++0sn /NN//gK/+y8f8LE3K37y02/ir//Vj+Ov/eU7fO2r38Dv/n5DnWYhHcZ3la5JJGaZJsyloK8r1ssJ fdvg4MzdUpwMJaCTF73BzTHPrNOtU/Isck/y/LkQTj7oGJuTg+9wOHAoAYhipNNB3cBU5RgbIpp0 o27YCmmE1BTXe0ffziiF2Z5ZGZ/zhd2kXCrK5jIf4CjoQTQgIY5QWn9rLBVBBloZcEheef65/CH1 oOGQkkOeA76EUz7YxMPmDaY5+04BRWf0xhnk4dv3dv+eB1XPNxnNoqCtKPim/KkcyHjdxWXkR6J6 uDqrwc+rVuDitGudNaCUS6HFShGn42omruDiqIV1ZiOYch5Bm+PgYkUEKoKBsoHzmZ3oDdOwgW1s 4pPlx/Lar/K0P+RI5M8O8t/uyK6yHNwfOjF5DUNv7s4BGNNM4IHn4NooEjHYUGMsq5hn0uCgOMyY Mm19IEAGhyqGFUkJTE4N07BEP0cM2iIh5iV1pJlkh2eg6H3y/rkH6cAZXOed9oRyxelx5FEl4FJ2 eQ2hY3S2RFmjdR0x9hKFGHQHc4k9HTOoHl17nnbK3TFuZqLbDboOIY9ZykVuTQEUqk31zBpa3Z1Q +hF0RKc6AXZFhSF5Zy1+kGvVeGY4e52PdJCLs7bE5HSai3/SnLPF5bts64a2sfn3vF5w2VYYKCPL YcFcK5aZAA2QDXjUD60TCNguK7omHQEENTgBZ8LxeCDX9FTY3HN3jyf393jrzTfx9Nk9+rbh5YuX KD/59tvvANgHvHM2Z8dpXRHglJN5Xug4CvW6rGecLyc01QuNThoH7I4GN4Sbz2iW8LToc1amyF3G nJNlKui3MwIKGBxMwRkGUdQMlTcwMk/S4h6cmS3Hc4dgGzskeTAJx46ADCudxzz0iTBsQmEteGBq nbAUztQegyTcy8JaAFejjXvB1jo8BqVlR7WCk5MtAFfNSCkSNqEGWasHRaGgAW+DNCtMfxJNwwgS NQvBdQk0NK7w1vHOw+956DpHNyUjPwDWgSQ6FOTMyp8juMbGFdwNJXblSKF3dykGpU3SQeiiOuEL 6MBlBxuUOtD7hN6zD5J778pXDofB0FRCZGCdR35mDNaacXg2HWgYi4GXWWMIdQjznk1Rq+naoMOf qHt+LpC0Klznvuey8przutkZHABKJcfarC8XkiwNqbWkEp1US8TGJaZWofnTQ/vNqFB1XINo1f4z dcOuZAPBtKuzdu/y+Ap/9JMn/MnPv4HP/PhzQI5jAPit37ng/Q+xK0gAkiPeXS5/gKih3Gkab4Dr pbPuWrv8PZWWgB/d7xg0Ngq5+QXDtgEvXw28996KZQE+9iaN+k985hmqPeDVRx/io49eoYNk+XTS 6DhOteIwzyhK917WFaOPK6l6dQQUUaukoRTHvCyYDjPMXdxrsVOQmEmBI2BgrR9AKrCc9uRCXywo 475XkQWLRlK2R6dDqb33Sc0OakYao8OcU0WmUrD2jsd13RutUkdWzb9u0ai31OwyACLsnefV+H/c B10Pa2pNe5qVeCanig/9WXKfkp+6XHj0GDv6SOdxkrlOdA/7p77+iN0poNLi52VHO4NSGXjVg7sB 1XSew2Es0IHhdhoUX19LhXtBH0qb2s2HQMGGnEfYNeNUtBcmGjlAToBqG7P0J498BPk9p2mBldyL jYizgmZ+8RDvKuTmaz8bmlyU5yTA88H95rkqpdA92zNXRL4puwugEiEMylKeJwbNhfW8ylQAmmw1 gGmeSC5dpl0uIMeZ2Zobx9Hk0BiYxlVwJatGcEBLHSppwD5SMPedRi31O4I8rsz0kXcVxMepHyVL /BzelznHgm59Q2sbom/UuULNqKdUh6n63rHrIzaLFpVpGQbtMQKARsZaYUe8XsP1v2Z2bEdF6Qcw 81PQgpkYG2Ag49cMWOQpcsDAPc97M8liHjzzSp7SPaukzFbSSoE2IUJ2Js+pHNe2rjidHnE6n/Hw 6hUulzPOpxMu64W/ezjh1eMJp8dXePniBR5PjzhfNsqcdHcRdeA0L7i/O+L50yc4HFjeR/rCCw6H BW8+f4K33niCZ8+eMm3dgvlxNwMi0Do90alOjLLluffRcO5sF99GQ7QTorPzrw0SYI6QwUuKDR2a 1jnO7bSuaENNLVb2RA/r7CgIvSkSUwdcjMAYiQRI3rU3WsXrF08pZ1sCLE3W6J1SSNUxgk0RFp0F 1OYAiJ60xvql0RsPb7CKdG0rzusZFo5JkztypNlQfUG0JkSqoty2RYPp6mnKA8vfjzFYG2NymJkH E7ojwZdZGqEJBYMQv3miamxUiR3lYdo3ZMBGv6acelAR5N+g73S2tf7pOKSjMtjcwnXl7eypgT2F lO9Hh7JaYYqtFKB4+nWAeA1dnXObDPfachwYlSjlRqkAZ61sE4Jjcjz3R6QTeTXaZkx7TVMVaqsI VM93M3YvAjAEPDi9xDKybUz9jgEpF0hKibowzca9aG3D5XLB4/mCdd1gMM16JWpTp3Q6yKfFw0oF U1RucT6fcT6dsSmoYpMHJ02EqCHSUd73ddApgw6/O+WSn1PxiScf4G/8tbfw3//3vhdf+NxbWNvA t7694dd+84y//YsPePXAe02nb3/vTMPuDhBlMdUtwPOcAVd+NhG17PTjg+iB9uVGbmgvpF6NxvPF Q8fXv3HG3cFw/6Ti7lDx6T/xHH/p3/wk/tQXnuAf/tLX8fKxwrxgDOBuIco7TQe0EThfNpwvF9gN z6oJaYhgxG4ILAs7HOtcEWZYNwaSdjPVSodEzpjSq9UxlQW1kpUB0nO5TilfjPKvv+eCOZj6c4QR rWg9EKFpILViKgV9DJzXFdEbzGgwk9DfzRng672hjnoSDF8RnVSMAa1zGnBAVDwDQIcrzQ5kqlZO hEaABhj80nDmXrKw0yAnG5ZFXvue745aOnBGpZHOYyKPTEpdnUouO/eMQRxvZVCt8OxKdzhAx9Kg znWxDoyumrqU0etamdEzLXuN7BWZMdG1DTWhmNLYLdTqEtKBQfmZ6gzARBitB82OdKr+TQh4P/PU OTo7e5B1tVs9BkwTj6YlJ6pQ3xRNSanzzKEbMLR1lS7gGS1yjqtqrN0NVahd27jXx8MRx4VTQ4Yy ccml23vDNjb0oSyiymNMjm6WEriLNUToN4d98GeofIu6kpROQ/qKnxeY6oTjcsBhmmFCKCdX6YVs F6RnUmfzPkkFRESUe8Pl4/rR/U5Z0kha6ZsiO89gg3oBUBmShlhkIAwFbW6GaiHH8zr5Jc9g6xu2 sbHLPfqOnFsCE5KlnJce0oN5JqB7YzkUPz+gIBCcUFbAwG1sK3ywfa9w6XlGdjYAnpXeB9Ztw+Vy uoJpOp4JxJkxGKETPyOsoKtMp/cN08QhCMfDAhjw4tVLnB8eEDHw1ptvYamy/z/yUz/9Dhy4mxcc Zgpl3z1SRkCpyNZGA7ltqxQGNUsEVRIAokBg7UMSVHaR2TIiIfqV43siIDQNe3o5Z56OIAnnGEwX p5669R34C1Wr326K7qHWQhoZCUUESPsyGqpdx+CFjN0YA6WyltBArj7SDFzYPt8unHRiAY/K6+sD o22sHykFda44LAciCvMM03g+IlGsueHMaWBkt5fULuNr/legtPc+0JwPz/SLNrENRWwSCrtKLlGU wtF7VY4QnREVZ2d6GGpgSoR4DIyb4kkaDH7R+ZGhpSbfFWbu6xACC6PQXg8/HdV1E1l8Z3lBbw1T 0IA5iKrCCoaztiyiEUVxXKH/jFiDqqP3jhC1CwKoRsYAXvPN9fttVKkIGjzU63ah87ht6ELA6dDS ceQa0zCamaJIGn4zjRcrBUBS5PB1Uy1YlglP7g44LPONg0j0cds4J/qyMp0AsFCaAUpyVdKhpBKn LCO4N1D3esLpn3rrhP/Z/+j7cTwwNfvyVcff+6ULvvaN3EuVVbicYx2qDPgC19/dOklUgGmQZQB1 tvQNyHqtQR2R67s78UbtxzUH0V4DzuvAb3/pEb/0Kx/hd//FI77vew84HgqePpnw8//2p/CNr30b //LrRKGWecI0H1BqQWsNj6cTItLQUm/x4nWmnOeOzXQLBgzb1vdA1dVhmMgWi+vZuFFE3l8qSbrd iSQncp/66LU1251HGXTneDw+h2tTVSozTRMnDSltPRqRMK7t/s5wgDyjYE3ViEAXqmpgTWWmnR08 R3leDQ5XijZ4gUr5EQF3XZchYArGaKFu9IGCZAAyzLo23qYeEko+Sd9kbArUqXtjXI3ySTHKpklS i4ScR5LvAIDqAXM4gBtru7zspNpEGiWS+UN0ocmdI0WdNiE7eOm0iN0iHZWUcyHdAODG+tqpkhoo Gxpgid4bAPLdIgMKofPpfGTZgsvBCGWMMmB2NwaeYgng+UwnlFx9XipGb/ChARcZwAOIQV3P4JQW BRHMOIyBWpl2XyaVTQHAzhlJ3cYz6qhVaLHunfvGs0Q55jnvI7D1AQc5bYns8YXUkaDOUTlXLQWH w4G2QrKimUzoXfXaSZIOdsUjEX2dObIb8MFP01mR7pdA6Rn80c3gExsv3ThRprpxBneWiqVMSx45 uSrPPB25CNL9rV3TYSK7v1Ubr3u/Ztd0RqBFM7vyZAZrU4nEO9dD+xHG1RlBJDyQgRH2oC2Rejeg xEDBQNEIVQ827jL4yb0I+iBC/Pk/vlfKewIB00xt8fj4iG998D7m5YBnz97EMjla7yg//tnPvXM3 3+FwPKJOM9ZGziW4CJRBCLYHjf62qWMWKR+MyIacC0YqjHxgaeR4OLlwTDPQ+0+ngocIgxE3jzQN N/MzXFA6iR0oHTB9RRKaadMh79KuB7GqszoVYUTAc4xTJT2JyQkiipLjAR2jsbYyFIUOKXU3w7qq 06p1lBJ7fV2ADuoIIp+JRh6ORzbnlKr7CbSN5KGQ4oCagVIAA1JmuSrGeiDC6hKufk2PTZMcTimo osYMdxcZqZx2vS/TyRmlsSlB8TanCAl15PsU7pkUFZtwKJQx6GQYCep3tCk6efKSIX9d+86xRnTv imwxxa/ILZUYeFCKlCHTOlxnd2NKSxQxuKFKiAHW+HSVNSDRbF5vfjejc+3O2eynrXENzCi/QUUS ciBTi/Nc8PBNy4LD4Yi74xGHZaZidsdAEJHvSktJl1WhYom0DDVz9b2jWfW6g2u9o9kTZ5ry8Osa doXK2srLwzfwf/rffAI/8/abOCw0Dr/3r874vd/f8N77A+czkbiUj6xPLlX0S9JOkQYlPSM98sjz aYl6vq6oobXNgC3XMJWcfislyjo27gXRGjPD4ynwO//ijC/9/gnffn/Fxz9W8We/+An8jZ9/hj/1 ecev/erXcdoOgAXO24aLUBhLZBhXwndXY9y8XOuU1y6aJdVo8jbpkIfUDWBwHzge6OyHXdNSCBrj PEf795v1Cr1xypmXSjnaOgo4SvGwZzCmaz1TY21agIj4bnxkCDJ4QwZkCBoep46DnDOen9sgh3tE fIO6CQCKHDgEdgMl12bX0fu9BS/karr1wv0C6YwgEcCsOVZXr3sGholQNjEV8MudtaraAIESOreQ bjIn0bXKhkotKJ1o19hBBON78Db4agPMYi8rKTdDASI41eTK65jrRK0PEPTIBsMIopWAai/dVa93 DSxZ4kFpN9mW1Dem69pkJxIsAQy1GkplypC6SjIVwBgdULAffeMVhmwkGMjoalHMMIZjbUTHIhjA lVpgdeK5k57i+rAmPdPaGTzwUPCeaiksL0vwQSLBQJ5ZNLtBHwPsWgbkSAcdk7vDBDdm+0YQNR5y zPqtzslmMyGzGApK5ddSx1xRZCB1j9AYgJKeTTU6w7vu2oMrljwFAiOdccN+7UgEsbP0js4+n2fO LJKZaiPN0KLTF8hUvI5G7Ecl8/18+2oG1EovcmhGtzhLu0oDbx+80+965BIYWEsMAm6OzpGZkROz aA+pJaFzc0V8e+Pn99ZQasG6baQVOp/w/Pkb+PgbzxEBlM9/8YvvLMuBULc5toxsVbjKSE+CuwX6 1jAaCVELgnQCg40NRBgSEmbah1G2Om37YA1LRrOZ0tJHmByn4k6amwggh4h/9yNX70bO9jfJf+4N PBVeJ4ywvavbrbLBQfVG6bDtEL26HM3F9C5+StO8Yy40ZylHBJZZCNgIbNuK05k1By8fXrKuLTts VTPWthWX0wNaZ+1BjCDeqDmoV54t8lrtEbA6pF1O6lABLITWpYKi+kuSZzWSZF2G6q68FJSpwAvn YdLIpRLSNZnSH7XuTuVhOeDueLev+RgD7cJuMETyPGpaTyMhex62nGcegwcvr7kqxb3X1OGquMwY yGSd0DXaMiBYEgAjssKDwK+1i16kEzXfthVr24Bgt+tQCQNlkUZ+bYwizdjAxC47BQIjo0GmYrg/ wDw5lrnieJixzBPcC5oaTpKBoPeG89pwuay4bA2Xy0ZuSNXhmRz9WgvW0xnoXCc2otCZbI2lHxn9 mro6IwJr2/Dqxfu4Wy74t//Cx/DGM3YxA8Cv/cYDfvU3Lzif1amnFL8ZaNYGnW0aUsqYxRUZpBG4 Hq1UwsXEC2m3h47vSd0nI3qTvtt/lz/vjqfp/a//vzXDi1eBb3674eWrFc+eOp7eT3j2ZMJnf/IJ Pnr/O/j133yBBkNT6QycHdkdgaEUcakV04H0Xq4mCY6fVFmG6tsioLPItQAM5oF55lQInqsAMLAp hQydf149lbJuFgPq3pdjDHVZj2AwtNSKw7yg1sJ9CTX0aQSmmTO93KlXLv2CIY5WnRAGHlCmR59F Pei74b0aKp0pMzEisDasynnMwHDfgDR0ekg0tMdD7Xk3aEi+MNO/cuQ5PUvNguV6nWa2u4fIFHmh EzNsI92O6hEzT8e75sM1Zq2UAqiMY8RA7CigHMkQW4Q6s6dpEepFJGkvMxg8G/ngPfGGA4HolNc6 MaOxavTlrraio4Oolhmb2tJbCFBG3FVuBDoOTR9HFIr3Zi6Ecec7HUDL80lblPW2dOMpwZRBOU7g eUs91XpXd38CELRdyUqR+pBJDZZRVRZUYihz6KUSGCLSsge3AdbBoqfTw8AmRdEnOXfaklqSXYDX t3WWu3XV5Arf1HnjHuZ5SDti0BYDnP2dtkGZHoeRTg58bbhQb3cUm+U2KURTRqTIiaSs6LmFQBid 5RsAgvw90oMFNVPPqh3MdY9g9tTU50VghXvJ4IRZA68EdnAT8GHPBF5Blv//H5IxQDKsQKamYNOx TH0/LDDQUVDYUgJmHmZnwLtuBBXvj0d88mMfY/Pf5//0n3knSR9j90BprPdzGizA56xFOVFQS3cM 9KExT7xm9J3jSnQUWvjeA21HCXnIuMk00kmBQgeOHX8Z3eeDyyFBxOvKLR+pzFx8V7WSsd+dHVTk TSs4zKw32g+7nJlaKuup6owyk5YDouiohQjishwYwRQDnLWJEYo8S0EPcqNlxOalcGi5sVt9PT9g a0xRMvKl88hDQic2HVOJq+47i6kphF0RNw8PjcQARFSrIvIAHeeg894DdLbKBPcZUzVSBMlxTVTL nV2lTJ8UReDAYSa/5rTQiX58fMR6Xq9OSU0kY2AM1pRls0kMGjADjWkRbY870wkmX4PHjAc7oMJ9 pSUpd4Y+knNuIEaDKWVda8E0T5gm53g58DpGqHFo4/SSpD/o4rmiU0EFDSGhSMdRUTsPtupSBo1n T/Q0Amvru3M4hCanArisDY8PD3h8fMR2OaOtZ/H5rexq7k0TXKSktPdEaek8ruuKdSNZOJkPaHPa 1vCnP7/hf/sf/ygOC9f/698847/8ex/g3W+uOJ2ulBIm5NpkiltjoTwJx4kIU4r40E7sR82grInJ UDpV1WuHUQoqFX9ACJwObhox3L5K68rkKX+RDsu33mv4xrcu+PhbBYeD4+n9jM/91BsY/QFf+Vfv 4Xy6oE53OByOKKUI0eDezcuM6bBgOUyAGwYGg+CRDXlSJkLMeE3UZ6UumBd+VRnzJMwOZT36oF6j n0CZSR00lUlIYYFHhwdTzu6OqXBIQp0qg8TW0dsGsy6E3UVwnNNuiB5V8d2GzlcfPM9Uelc7AdC5 zRW+7g73ymVC6czxntM40vDp6fqeqD8DUL2HsxuVQCKb0RJUtERqleHJsp7dQYGRDUK0NSF+QPdC NFKXqlPH8+eUWjNOwpjMMZVCiRECdn1ISPUwpR8PxwPmnZBdTlBT4+etDOPm5RFAiNptnmAwXNYL +uiYatVas267OjCVws5OrcXs0q8epFBRjaU5GzjSuUxd6MqmEEnVhahOuLVNuhnK8nE0LZw6Ozu5 IaTXkDXSgKnWupiRQq03NeANIJQZUHBO+RIpt8CJOi1C6igvpFUjgMETrzMPqMyIJOLV5ayYoUwF ZWbzSUAB2w2ARLlLmc0/GBxsIhoxwAIQ6Lxy/d3kDGrLCGHRkaRZVpBumX1jNtMKm4yWQsq7AsCG YSpZxqIMT5ezpRgNkalp6oyqc5TBdZ6zrjndLGegbkuZzvUudcJUF+7boKM8lQkFskkj7zMPOH2F Xc9CMnLzU+KK/O3N83TtkWgo2MAF+WQdvN86OQ6Vk3DY6d3gZnjz+Rt4evcU5Wf+3J9/x1UD1wYP jxupJNaNfEpZSzY0SJ2XkNG2IYKCXuRgDFEGmC6iZ11djhfL9Jge3EjWu7BOksI5ekd0dfDmc/MK dNfaD15TfpeQsoYPPDx9oBbHVKt4kIiaBBhxD2nKjKVKUfG/KS0MYD2vWA4suM81672jmHPCTTp+ lY4fHTsKrdeJDSRBFngOna+Ac1oFO77k0JVZBel8HyqBTO/RpTHZOs8CWCFz+bcI7OkpAKyVUtqD 49YGHfSsRcqmh6RvUHRaNAO4znXvWpvKRKL2hV1/l8cL1rayBtOBuS4ahcQDSgOdG8P7sRwraGyc ootyQ0UiQ8YUBTvUkXulphqMgA1wx/RzcXbTHhaS0B7mGUUD49P5d88UOI0gOa5Y4+leMDkJnM0G eeBcRfYqrt5F1+jMw5KEOtSAQYVPw8pJM+aV1DeSGc4m5s/bRmLo83pBaxoRZ0x5TEYFlqUZaVyg Ankz4PTqfbz59BU++5NP8cN//DoC8P0PNvzzX3/Ei1ci09b0haIyBp6lVMBSjPo+RKjNsyejlo6g tjH2gJGpOJ5L4z7rn/kR/DR+4vV9tYYqAk+UII367rzo8eph4Fd/64Rf+pWX+Pq7J/zoD9/jMz/2 HL/wVz6Ff++vfQq/+RvfwnsPnDfdVc+L4L0vM8lyI8ceNhXeG6SM8/6vTrO7YVoWOgzLAotCZHAM jG2TOKtUQgEgwGa9qiDUnIhGdQYyyGUpLFaf64RSyUP5eDrjdF5p0BhbIYx4P1xGyNgRSeqwnHAz eN6NAZhuJzfpmrW40bmUWwXpgqrGfg/5nP24AjIsxVi7aU5GCVdHb+p7BhNygGpS6cyYLMmXr7rf 5OuSmJv3aiYUzyjrZsba7zTITicK2ZynmuFQoHANPMCaa2gNzHjNxbFUsS9IzvMrmw/ynvPz+ZtA DH7e4XDAiIH1siJ6YJlmZuoUSJhQrEDfMyTFi7JKdKKGgBE4z9BAsKFGGa9FAcs0zWwEAstvTLXN xVXzLu8jd5b6gYCHCellxgaUTRimSTptb9pUURTFV46jkMCgs8blTG7bLJuRjEghUJaYBeIHBmUM yjDIuadc0N7F0JEbXGWCSVwbBrtsqGFG8/p7JNovlDQ/byDQpZ+w7yZQUVFBWzNPXA+uu9bFDcXV 62AOM65Jlt6w+UrNZJrraeCidTULdwFrrrIxrjHL81xUhBEBH7I/uVei6ql1RtHI3BgiKQcR5tYo g5RwBvfcc5V47Rq2gO6vM4toKcw683nunA4q75d7V0CmickdFgTEyjyTgohXjxGs1f7kxz6G8oU/ 82ffobEYIOgOrJdtZzgfCRMPpbd6YBuNDRHG2YhcLArUQIVFxejX4fMDIEejIkcaMt4InQFB0y6F BpJURm9ELlMUgpFpPpQ14uO7HMgmQYUOiEGpopk0AXAn68/obOSBDnRjBMYN3DD6inVdcTlfEEGn coyBtnIqRYzAXMtOiKpQj9s8Aq4UvpsT3XMg5MW3nigcnc8yTfDKqDYCGG0IdSMUXwtjL+vkTrRB hSP8lmdVX0w3EA1NsjszphNuYfAIRv6JKtA5uCIQrK+7Ok/rtmLdVpg55mVG20SREmN3uOfCe+D7 k9jdKKF0lJ0IMydOarKOdV4/X6XX0iiPMTCG0raaFMNGm46xsumhraJiEdKcqQg6PTqc4istE9Ge WpMcnoS17gXTTC4+GkIy9kcMXTePpy4yLczOH0mnjH8cI3YFbsb94WxmKVKeZtbUqi5ya031bnx4 KZgs1QJfQaePP6c6WcoL/Cf/xz/xmuP4n/2db+OX/skrbBv3fZo46D6vjw5PXA1myETqw2kE2aiV rh7rdVn7yu/Z8U+Bz2XZHRDDrr55tvMZfHgqNT0CRB75+kT3+DczBhv5vPc+3PBPf+0V3njm+Phb TNH/+T/9Mfx3//I9/q0vTvjFX/xXOLcDYIa5Ep1yK+gbm7OI+LOTcsj40PAaERMwNbUs7G6tdQIG sG4bg+p1JdNEjD0NxSG7qhlMp6pcz1XfG7O4J7XWnfux9YbL6YTL+Yx1YykLBlA1HYI8e2yyOtw9 gduEtm1Yz2c5ANd7eO2RwgQa8n/dw5zZEN6DHAHoJSnmQifcVa+rPXVNxkpAIDR5yTXCNMthiqn8 SNdn0WGj6b2ki0QrlO9lJkWaj4IbaIwNH7Wy9GYEHbdhEAopJoGb5aCRBQCWDLRgPVnvG0pmRiIA q1cZyPU0jh2cpgnLcYG5oWky0WE5EJ0apLyDunshFCzfwlVfzIFtTAvuJE9pcyIDZ110QB3kOoWW AyUI2CTAFcHGqb0jPkLZpAlmE0LBUAaAJueF9of3mZ8ZwfidoI+4APUaDrKgXgQY4QXkiOBmvyJ4 YZK7cBWHyBbUQqcpemDbCBCRVipfziCtmNHuqWl3a0y/N7IUKVKivrB9LjUfO0Cg5pj8udYMwPls OqhALaTdo84Wq4lAlDE4frC1i3hcb4KNMRAcXw0EyMOpICb1NZeKz6W/JAo3EZ+XCtoHyc1Q/4e7 MyPROVQlrzf/o/OY9oHONn8mgMZnB7lUBXwQh5IsqGwsTwbSxgkcLKWiLgszhypZBAY++dZbKD/9 Mz/7zs4+byyWvJxWXLYLU9SQMlHwynXItAwNcy0Vy3LAvCw4Pn0GM9OUCxr5CEZWnqONjCEnFzPr zZgWntw5EaazsSKSxy+5H1O6AGxXkACQXslHzhsIUQQUT/RhxjzNUjYkDkb03WktiowNhghStqxb w7YPieeiMlLlQT/ME4XTAAQP8Ggb2rbCoMacZSJVj1JfHCN3dW6kQuj0jYFtFfF57/vIJIDQOeTs Ez2kszcG5/xm3Q4FTV2n5ohBgmQqZmkcKQdYEGGsFdFYl3g+XYOHeWGBeesdrx4f8PD4iFIm1Fqw bRzgThSH+5QdlGOAjVa7A0CFQZlJcvIC9wl1yvF4lQKrjj4aER4Bpg0ZCBgCfW3YVqJ267qijQ0w 1rawGUIOZzDhTsqgDGDo8BNFYRPKNFUcFjqWrn0xy2BAx1UGiT9TObCGp2KanaTK1KmsZxV32o5O 7YdyQp1mOiX6nCGkGipDAFTknA59Blk6A+fTA/6NT36IP/fFZ/jRH34GAHj12PDhiw1f+doZ771P JPWwHFTfS+LgMSR/Y2BoTjrrP6m0+TPn0hvSoEIlIHTA3Qv3aTcmvCaq8bwLXXMGeXnt0mBUjlJi ev7IqQdCkvLhkk9AaEkELuvAV75+wVe/fsE3v3PBk3vH/bHieKj44tvP8d633sdX3224e8I5sVnz 1bvGvkFaNqE6oauZXnVniq3OFXWeECOwbRds64q+kiUhZDzZxKHaOpdjJaRs13mAzp5rygbLaopI wy8XEoTz3NGPm7LLvmQjHP+NAM6nR2zrRSd9sCs1+K+8H37/g4777YNNcVzXW+tr+5f0VNIx7Q4H z3QVG4ApLWjO+56L0I8YmqChvc83x/UaTU1xc5lQndMxjAcPuHVib4Jcdquz5pF6MM/PFdGh/qBz 42AdYikFs9CUTP2XoZ9jyEvNdDF1kJujIRRQLJir7+N7j8tx18ObslQlgyXd9379eZ7Ac036Mn5Q B8smYjC46RpPGNo/aj3JViJGumOCAsEJbYN2z9UYEgIjcn0oj9k4wlT+VDO1zA7+dR8xzPPI0gM6 VzDVNyrzIPG5uRj9IOCEN0+aKikCsUcU2pqVdfGhGty0zVvrqsNkkBoDrI/UOebnygGWP2J5ft3g Hsw2qoHRjQ488t6lq/OKa0m9Rmczy7SqsfSk9RWxEbRwI/DFlPaAkk0E0SoR2hDYVZwT+aKRfxqW maDba6fzakZEv49NeqQoW3jh5CjZUEqU7LjZtY5ovxspItkb2hgdN6NEmkGNNPlSKerd9vHdslTD LbNCgeNyRPn0259/p4nXKwYwWse2ka+OaToqrUxZeiE3XR4WM8c8H3B3d8Q0z0ApaFujgh2sfaTi 4SQUXqKcxhQC1QC5DsnWNbGiNYYXtwgjE+M0NKqV4GHkScobjjDUQsU1ApinhbOvlwO8TggYC+xH 3wu4i7Pw1fKanfxwWYPmahxZ5gXHwwGHwxFTnbDMrFlKo9Y1q3IMTaYohY0UdUbAcdmIOloXyiIH YQSd99YbhaWvwm2kkE0pD6U788E0KAtzI5EDoRo5Uo1nOIWLspJpKi9Epiahnpvm654uJ07cubtD KUQdT6cTzucLpuWAZZ553W1g23J0JGlr1suK9XzCWcz4EYDltWWKXOkXM8O8kKOw1kpS78IorJYJ U5mwTORXm5ZZBrcAncaeKUrWuM2znKR8BI9PvC5E+Sd4mWA5Y7zICFoiaUR8zQyREZr7XjvlTmdx qWWfmZ4k7F3coCkXI2t3g8obqhdLp3WaJpHxc+zmPM0oXtC7qKVAQ5MK49nhm/iP/sNP4N/8cx/H Z3/yLYwR+J3fe8Cv/eYr/Jf/n4/w/gfXLmM2FVwRjqEaZB0tzv5VLVEatnRaaXyusrM/R2fNbzIP aUR4pq/rTYMsI+6cwZ4ISAY0oQBoYOx1nKGSBMPVYUAGfdL62wZ8+GLg6+9ueO/9C548ccyz4603 Frz92TfQL4/48P2P8PDqhD40RctYXwedc3MGC/y9nL1E2+u14S76QFsvaOuFnf1gTe6utGUIONmI 9dAsP7nqJlPkH1m2oc7d8+WM0/mEdV01lcYAa6x7KtRJBZQ3i8B2OWPdLtID13vh6xjwGDVHui68 Rn2/PQo7MXZSetz8bd/5RFOz+9XoIBWXoYFQDO1VqY5jXeBe0EffkTw+rrKFULZpT/NdS1m++6pv nclijmrUA0Xp6ciaXoNoxekGSqJRQeckDfxi5M7too8LsIZ4v8bvUhg9iL4fDgfUYng8k9brMB+U OgfWvjFgKKRYY97g9kvBkvEw7nsNOXcUeu0jkSfqSN7jEGCRZ8GoUEC/09E77YlbB5xZnmLBBidj BO3OCVklm90MKJWAjqkmP0vNcIMG12mBK3DpW2OsZIZaydeo2IkboDXPmsAMwimNlP1aC+Yiov7O ACNcDBdKEcOA6gym3QxbdDAmC0ANoEAo40fdnAGMecWkkgIGqQpYVR5HVNaJ7ErCmKEwvqeiV4Jb nCAT4P3kPjBrZnuvkFdHlaOVflJeO4KZnpFNZk65YykIM2NsKKNDWpxTyhz0uWI0hJBMk3yY66BD ZylsB1dgxlOQ634Tz9CeGHz8gQNPuye/z5yd4/dH0qLFIIOIASg/8YU/+U46cU2UF+6GYZxUYerG y0NqBhacD6bXBlw5ccPaGs7nC86nE50JSJHBWUOgCzedy1CXsbmOuolTr4991GB00FEMMAGulnIa pDR/XAzuD6MJRqi5+YbDcsBxOWJeDoAXbKLfwWiMTkrhV51YE1KdiJWaNGotuLu7w93xDk/un+B4 PGKeRNg6EoUQT94YTGlokUneXACvuJxPO2JAWo6mNclJpex6SkicCoDpIZgU4I3x3I30ADqYgocD 8zxhWirqXIj+dDr6FGbB44rykoNyEpE1InC5XNBGw3I44Hg8wMxFZn3CGIFpYgo0InA+nzj/XCmr RD/7kIMiZ8L62CNdGnEqOu6vDr5dG5SAwDZIzZGTWrwuSjtPqDUPDtekasSbyzmTDpMyIqq7dY4/ ZIq4I9q2I7Y1gxtRplBBKD2SKZCbL3PndBEFCPkwKU14BkUsfB/9tvicDhNl9mqkpsImLqZ1uJYp 4zBg6yu27Yyn9xv+/b/+R3F3JBrXR+AX//4H+J0vnWFCnIuuMXaHS/N4pZQj+DvuT1pNrlXKCnBN cQCGEazvaTlNaDd9Rs5BZROu51JPyFvMe9V3A69jCGkJ1YOxxlX7IUUI7XPqqzREfI/ABx9t+Ge/ /gr/8Jc/xKuHhh/7oaf46c+8gZ/7i5/AL/yVt/B3/95X8eFjRXhRfQcd8SrydoBGyYyK1lV/BnVb xuCIPn0gHd+SCFDWsCWqmOuXQmivpUI50YLOvRnQ2krkcVvZRKLPr2r00yfAALTRsG5Xjrn9E8wY XJiaz177dNC45m8dXDujQxY6h/Kpr8ZJLzYw6HNjEMI1kvFS2YZZQZFjt5QJPsmIw4DBdctronyR O684+fZCtXqeter5ZF0fwKDD1d2agQBALtEh5JQ1hbsXKESxk7oGATemn6tdu9+vTA0352AXWj6q J73SAX10XNYNALBMrAuLCM3YVrbp1nFIN16GPB+hICn3hcAxkdswOU2edeE8C7kWBs5Tvio66mPk mZUDpbiRdlHZLiKPonaCI6LRvheDgzW4W2NtvJuzQ30+0lE31YnnfogDUSeVb7nXS5KKh3WLKXcu +Q6dRbCeV3ROgUBbSYDfWgNydrQbtiEH2x2uXguY5ZJJV3E8qafjnb0UoayT6vh5rm71L+srp6oy iMZxnDBVGJbCmk4QsIDey913FpdSHHUqMFPZDbQP5rCuKXiRFHl8LfJslSpmAvL1HpcDjssMA7No qfMy0JUw5aXrZ+qZ/XfF5FASdij6Fb0yEJAgxLm3GHEPUucDISTXjJO8tsbSnfLpz3/+nSGkb2WB 1H5BVCAsaE6vvY+OPhpa55sEWK+zbhtePTySTFuOWW5J7wCKGjvMNHpKn2GGoVmRNDwcDk4OwNfR Isu6GXn//GOuHpsW8ljl2kYA5gWzJjlYrXg8PWJrGx4fH7BezggEamWXGkBHYuucDwwdkMOBqb9j cjVOnNE8RkffNh1ITk7swSgY4J6EBzroEPfesK5nbBfOp3R3xFBhtQSopwJT6oWjilQ7JEcsFNVo OQDLo0uah2VZUGY6Fm1l+hvgKCQrnMHpYF0q06cMDoqzpvPULhhWWI4w07iu6wWXy8rPKITTL5cL zuczLyIVialZyZXK4sVRgaijnsIIQNF+QJQUBmBsexdfH1x/vr+iSyMylFOEPA2UnKC2bXQ+ggbd JPyBQMPGZqUgYfCwTM1saG3Ful7QGpuaWH492EXqA8VFTmuMTnmIM92rxjA1X2WKJNHUSciZSVEw LXpVXl01nCauMACqYdIWB0/7+vgR/tb//Bn+x//+9/IPAH7n917hH/3XL/De+x3rmrU+4sszdlNv K2tVt8Y58WMvfbg9Y3KykZZbD+M53TVQPjtYl8d7bmyqe+09c49ff83tF3LdEg3N8YtKieVnmxyF UIodIf1EbYCQE8BzAXz7vY7f/tIjPvXJCc+eMKj4ub/4Cfz1n3uKf+cvLPh//mdfhk133MN0/PVZ ubelMDWPCLR1U5DUYEZXICPzqxMDWbCUj9RO37WW+o07a60sgE2zarfG0gtOnJDB1WdBZ9zAs7gH wHo/7hEb6/JD9pSi1EQ+EkGOEJerqTlHU1n4K81Q1wfYjjLfoLLJOZrnOdLhubkGABGiHxIalgaQ zkemGakbdpRZYsifDXDbR8S5c+13p0sZqf1eZWj5HkbdB+rl4oajSLi5txcgtp2mjE8UesN322X5 sNzheLyDGXC5rOhjYJln1HkiutfobCWNVSmFTQ95D3q/oevjp5A5IoPVvGZPNLa40Kdr/b8JrXUI fDFDQN3iBlQF20WckiEEjTX91NWhZtitbTCIEqyrhjy7sIOTiw7TAct8ZGd5BFp0NVhWWCkYIK8u FITQkadeGGOggPtnOSZQa8E7YuMSgxNRaW3XARZDfIctsiY3A1wJZ3SKPD8CduM8ZsmXGQMMd0Nl Xwh7Fdwwuhp3AjAbmHIcsQJ+pPMIykWAiPUA4D7x35Ded0edJpizRnbccurGld943+Ms9TBcZ1kL jEiZYSCd9pFrVHXeMhyc6qxzxr3Ns8WSBy6Tg7RSEsHUGnIgr/LJc3PVue6DPRleMDQpcF1XlO// 0T/xTsCwBiFjfpgzmgyDDfCQVi7EaSVq0/uKAcfoQBsciROZhgVf4yrMhAFhHAU4ZTTgRB5Zwea8 G9HWsC2cRb+uBQoYqm48b47LYQBUh5PG2QbpW+Q8ZO1FxMCldVzWFafHE86nEx3m4EayXi0Q0Vhv qc6iOk0o4hSbJqZ2MzW9XkidYmBXdQfvi8XzfF8EOKbOCwfPZ2oidZMbUB0+VYSBXXVgfdFU2dW8 LAspKQbpZmIEIX5IMxgFZ6ipp85M0UUPrBfWlHBf5NQhDTevkan5BssxlJcVPYIj/sywrStOp/NN BMQofVvpTKYB9XLQvwtMhf5uqumMZLdnjSHAVH3gWsbALb4xihJo6gsKuxnXjqgflWstLB1oSrlv orNpTcTzMlKcyMBl59KpDEKGlEZV6f/cIBmVXfeDQdQYnUFBcMTi+XLCZT3TSesb5uKoxTBPBdNy RMjprkpDQgqdSlKOl7riQ6T8eRaAwPnVd/Cx5xt+9gvP8YmPc50B4F/8/iP+6a+ecFl5jZZ0S4ri x+A5SOf21uHYZTB/IyUS+hvvOR1lopgpcwYywkckEfstKqI7VNS7G/qbtc/PjnRkB9c9duPAz/eS kbEMoD4jD1HuXSrM/H7ZAr//5TN+/8snfPPbF7z5xoTDwvKEP/X2E/z2b76L9z5kPB4hxDQMCKJi y+GIeWF99Ho64+F00T4FA81dHiin+5fWPjPaXE2a/VDtdl6/wfba5nVdSYfhdMzcC2Lwufm+0NpS B1Mucq0tHcfba7u5xnQsAMLpDH7ZMJdOCceN6pEC79LnSfit6yui4SnGVCMDPjbO1VqZRZOeiZQX oZ9FjvOArlGo0S3izfuiLtxT2bm+V89c7oecEDVaVL+O3O1yaPhc6qplXjAvs7JEG8Ygux0dyPx8 BqxmtEA9gFpnPHv6DG7AeiFQkhmbazqTjjDRpLwfrgG9eZP+BR0siAeZLyXirOxLcZbu3IgMg2FN RgMYjAIQwnq1ZYk+5uticC1DZWKIrPnXSNbe0DbOkCaqTbvp7rhb7phB2+tLKR9znVAnslNs4q2N wevAuOpxd15nOkoA2AQ0go6bnkOZJ/PF7WvLXgPPtG06SCDIDjPaFvMC0phrgAiuEZQrYDMF6EVN kwHVm0fArO0lREONrWMMlrmMdI7p0FFWr9fWg47qpGEcEeDEPLDJyRUot873SwCh1onXrXIK07/N Cy4t7RhRbksAJSU619LTnqbeZOkEk3uqeXWVbZSJelTn/RokycGX4+hy5tXDjqUubErqpJcrP/jp H3+nU5oUMRFyNaND5yZeJk0XuayNhaPRYVD6M+iY7V4tfSHV5xAqd6sqPC1Xp8dcXawOgA0oaUh7 7+Rb0nkrWhBG9I4enuKgIlM5q2YsLNV6ZEqMAh9oA3sjRUZ67kStENzkjBgso7/CCJU/c+Pa1tDV LGLGrmGTELFuJTcE+3g5NxGzioIAYI3EPE+YxLVponmgwBU6rGpYKcZak7aS7y0UbgUYReb1eiGv ZaAgwtC3FQAFotQJy0xn2I0Hq60rHQyj4r9sK7ZGZUbFEOhtI79gUx2rc99p3IWiBdAb6UMA1lIW RVbpfJjqBbnuMpDarKkU1KSzkBGJDAgQnBqUXyADACRfez3tjXPBWl7+HDr0Tc4ZD5iK6KnVdxkZ oPwM1ZZmVDn6dRQX0fYVq0oP1pU/r1sj+XcnijgSifOCeV4wTzPm6pgr16bLePW2wZxKLOK7Gllk VX7wex/wv3vnR3fH8f0PV/znf/vb+Bf/6ox1TdTClZKlUU2yb9uRNCr/lO/9wUXev7g++bMidzmj hnSUcl25fvlzgCldQEd0fz5f89rPwbM3BidI7M6jrtmEKgf4vKvjqKAwQOdC+oulKryvEYatBd77 sOFr76549Wplh/9k+PhbB3zuJ57h4aMP8K13P8CLlw3uzCaEDLBprGcEO3l7Z+BH4y4H7XrM+W+R 97vdOMp6WpAkQf+gcR/igx1Z6zw6HY+U/yiqeVWqT6p+2zSaDteGF+6nHG3LC8rPu35d11APpbm4 3b53PefvirGz3gprvr0S2aaN4OuJPpOS5LAcsEwLjWPhBBMf16DElMr7/zH2b7+2Zel9GPb7vjHm XGvvU5fuZld19f3C7mI3m2KTFEXHJiWSMsmElm3qRhmibdEOYAkxAid50IuRAAUkfslLHvIfBEiA OAkQOTGiCIkgyqQkkiIpkt0kRXazm32vrvupc/bea845xpeH3+8bc+7TlSCzap219lrzMi7f/ep6 Rj6dVqMUGcX7c6h6P8JPCuc5rxSGW2f8HAW4gm0ULRf8Kn7tmQdXKMVxWRZsG7u1IGHNUtClK59C D0O0aEAA2so+5LWydBHAfuNt22jhqs7yLzlEVQ4xzSPS4zDgnf8knro75umEqUyjx3mAgofLCpwX mgHoNMOYeCGFdfGHNDiCNJ/Cf+UdN4VdcfriXRwTrwGmuWKeZ9RKmsXEoFDVikrltDHcqocaQWgD yZMUi2iMyyOOcfihB7kZ5olxtCziT4WEigavyx1SPJks8uQXKUuwNNZuueOcZZUEhXYL4FRmnKYz 5RSoNCA65jopqbazrFfvtHpqrA7G8Dp2LxTXmedU1ZAO5SMYguXajMXztqBX1VNgVOylK9a/CL/c C9a24Xa5oMcmpcFU7ZI0s5sEc4FsgHBlaYXVHgaodDDBrKKIR/SQl0H38GD4VpHiQlrPfSpFuQad Ro3y4g/94EtFpVVqSptFQaugdadMNFWvq7pmZGFr0C0aEQzK1QTcgZqWUIKPFoeC2HD1uAPOSv+M ZWT+fe8Nbsp1Esw0rGhY0dEYj2kBOAvSDk1/KNxDOpBLhIJbC1pJmelMjdidlqHTNOPqzM4pp/mE 6cQ4wKoAYTMSzloKiic5YIyjefY0dkwGanQHApxB92TcLH7eh7VSAuI0Y1a3hOxbXWrB6eqs+Cmg XS5Y7pSRqRCDRCf0xh7h0mpI+DKDMsuSULCc1KGmeAV6oC0XxX2xdiXE5LxWbGvD5eYO27LAg9eE OgmZlZEJ6GVCBHBZV5YwAgVqd1p12D0nrZ7UfAkDdJ9P1dmDvO4mexJ7ze+gzLixbFTrXcH4tESE XEFdfaaB3ZLSxNzWthL1tP/p1tMbr1ErwbWtWLaFSUzbhm1bsW0r+rbistyi94a5TJhqwTxPKmOh 8iHF0RuTzy7Lgsc3t1gu3LuMSTGjBemyLGjbwhZUigOjIrVh6xseP3oN3/PMW/jRH34an/k+ZlXf XTZclo4//OMbvPkWhSjIypBzB8gsaAFRi8wz+zNDVlbSVY4HWvOByEPok/AIjM8J/1xG6qYk00ZL VsK/br0vsGA2Nd9OJkGryZ7wBeOzjjvDfdv/yhPJlAgXvI7PwUGndgNee6Phj/7kFv/yX70Ns44X v/dp/IUffg/+6r/zPnz2U4Z/9I+/gzKziLUJRprKKF0O1ns3FbqW1RX5OCXCjNEFxCi1Vo2W9jxf IMhQoI1uf/fKcBVZ5hFU2gG6IiEFZ91WJaLphsmMxUQHxecGAwH0WBBg16VUHhJ38jOknDuIm1CS IOmSqiG4Mme1l3ZQkhyOaZ5wPp0wn5n0VWzPdKdghhH7jIHjvA+FHyqiuYdPHhScAOV4UJEEgFD8 OFgaLoLrQVqXGfSkO6f5hPOJLSGXi5o1QG1Jh0tUm4SOUpgoc/2AnbUulzusy4JSHPOciSSZBNpQ 1Ra3+E5XqRDKm2aEcwpZ6b4F4VhWw6IY/LnOXDMQ3igw8VyG7oj3drqYU2g2eRIjDniodWXNY64j w8yETYdpE80pqMzygNWJCZGrlB2ohJeL9nR11cqwIyiek1ZFCYGgAEu85Zi4/uSHpTDxpzfFhyux kivAVoZpVSzITimEEweBgolvkjlSuAZUpo5eHaSSGxx3bBsgT+M0T+juWJcL8y+GB4DjgQS4SbyK 8bTC9xaYpxkIdggDwMQXLeymrj7uVEZ6Xqs1mie5rq0qzGgFog1lzIO5IT0Cm2QYVgokosu4PQRC ro9ii5U1X4sqeTDYgjhVCA9uRq+Cic+HoaCj6nqUGWsDyvf/+R95aSoVRcJjKYxJZBKBgDL497Lc MYM6gOh7goCbMy6z7wwExjgCeoIIJO7KQhvCnnNTlPYe6m85XKzacBKolKbFKA7xIMgyAIRJieIO 6QZjFd2Aopie3qm91MIG8NfXT+Hpp5/F008/jdPVCefraxRpLxTwKmu+FVodXC6RMLarqrUi8zcC MZjGTgwSAcDC522j9lNZR+l8Og+tILONi5fhCtxaw91bb+Pujm7RjszW1UONgixjRRj7wlqSJFip yZnqEU51YvyQCv4CQcG6URiGCsFu2fVC7nCYAdKUCHhAcbZ76rLaRY5N5VVS8OC1RBLuFffccgrG vXAJA5Qjdnhi1mBuNBl7SENyV5FeVQuIoGaVBGSqsgwkjPVOuFYMTYCEMpUcl4vMjU3gt8ZkiXVZ xv2rO66vr3F1PuN0mlX4mVnjp5kWimmqzCoPYFsvuL19jLcf3+Hm9g4Xxbk1EWEzhYtoLBENZ38F P/6jZ/wX/6OP43OffTeWteGttzf8xm+9hf/3P30Lt7dBkin4poVXBr/kFVD4BsRwjKWmWlZZGJyC n0Um9b8Ir3DL8sY7y9dn7bGuIw6QmPH6XYhCWnWVFNc715ehArqlUSmkJY3rQY4mLwSMNUyxCz48 //ja33Jtcp5/9vUFX/naY3z8o1c4zQXve/4Kv/TX34fS38Y3vvY6bu5YSy86rYK9kWlReHa4LMIZ F4ZOvuZiZi29XKKBAFQrin8UQBZmufk6O8yEXF8UAAvQuuK2mAAFpOuLrm7C7XE7aN0fm5ZHAGY8 38A43aSlXYluZlTkUnh0lcMhnUiGJkUil1J7kwqAQeE98wyvxEm0QO9L2vS0Hukl4Xrynj6YFZXT wU0Ai8EDuD77xGKsd4afMM6+i0ZUp0ft6nyN6+tr4irAMmNq99kyXTYMLNKeEyTNmeYzTqcrnM4n ROu4u3mMdQOm6QwYkyQi4ToaqroHMUs6YwCp5AXklYP4nizqQTShxUe0hxm4jBFnwegGR7Bri9Ea bWCuQBJWJhxyLQ/EVXsFWr1VwiYiqBAHk+6OR/LJaIFpYqeR6oWl0S4LojfU4jip5Fg2O2jquR1Q UXPtc6nKLDZDyFvApKmO6AuKT6jzzLqrQWGee024xLDuJd7vvJiQQDw3GOmU6EImiCaF6i2NX/s5 rSnHwhirfj6dYO64LBeV3COwJ6wFCF8UskhbYlSNUMtDGNZGIw/HQPxJz2prXU0rnJ13lARWC62v AZbwatsKqNHFXOfRNQ0SHk3JQhHZEpOjHdbnLAno6UXgc8yYa0GdNFDdRikg0gYya0PyZdGDOiHC UD77oz/6EjU5WQVFXDf11YWAe2sblm0RP1DMA/hgKcTyfgSFtigqNBroRUkjJjdxbpisz4gOax1r k4uZtxYCSfg6mOk908glREKBoIWKMs8Z90jGseMO+EgRRy5MOV/j+sHTOF1fw+vM0hwiBghtvhJX Sq0I+Gi1yOxAQ5WQTMShMI0gE0xJPgKwRuueuzPuYqaGHipavDUi4LqyQPm6rLi9ucV6xxjNFIAY TsD4UZhhbR1rCyDUC1lFbNPFjt4YluAFVidMpxNcrfwCzLaHtD+oGPrl9g7r5QKMQHi65unqgDLE lJijmCdL10ulpsQFH9ReB7krmUu6OQKQcE5CYUOjNEAuWC5wl+t/KpVxtIrbWZqKOMuqNhXDXAv3 33i/dIflvaj2kViGNPviWb4n235ldrQx+WqecToxeSp/WzaWC4LZsFwB0vbUpg7RcbcsdG8vCzX1 oDs8GTiRieP87KdW/L3/4ScwTxQqv/HtC/7B/+NVfO3rLOkSsQuMBgmOI7aIyk2IuSOYPEMrKt3i HOM+d85xJ7SWgplw0eSWJQEgMe9cTPJdkBCFTsn1wKESQVdg/ojzFESQ3BLXicj5CiKsEc7d9TBw nUzjogUthVW9eGMxH/0NAAg8fNTxB//6bXzjm7cIBN77nhmf/fS78JM//h785m9+C48uJyqhYhZQ vBQsMKEwuUcwfFwj8BRaJvV8iB4kbXCTi7Mpo7MHLTW55hyiFpRKRS0cy7ot6Gvj+kcKpFpFK7Rc Chb0pX7O0AYJaskkRpxTvkRAswC88CGZ9HEdx8d0izqrSwy8kPDBTE7CRhODZbwkrTYmis37EXb3 m3M9RBG4J0ZZvEO1ZFNwPAinxgeiljLqnCY9ih5YFiaPbeueaMKDwgmgdXImhkyqSNF7x7ougDmm 00z+ohJ2fWvY+sZmBfMJtYAtSNsKSLAN8auxZ3o3aO9TeHTRISUSUSEjvictTnJBJdxRCnmJm2BA CpYXGi9Cy+qTwrEsRBNIu4Yd2HaaUIzW1dzTu8sFt3d3FLh74DxNQyBa7zaGoAUQoCHC1XK4qEmC Gw06g7bAAJDu1Jm1JHtruwJh0oYNQyhmeb00CmWMJ9fPjUaVInwd58oaa05rY0THPM/i344WG8wo EJ5PM8wMl8sF6yq5B6Q9O/g74PSHUzAzhcltLFeuNTQJiDCWAjIzlgDsjG+uhYml5BM8t/cg75fb PGIvC8ZY0YwtlUzlhjUVEI0lk4a4tjLeyZjC2bBOJddPuShWEChskOGsGGIOoHcK/1IUDED5zOd+ 5CXZXbig0pLWrJ3XKdCxBzD3L5J3SIMqHN8gQMqt4rnODL5E5MjOFgD7L+fNWkfT7zpVCJKvJM5i bAlUiQ06iICiufpcxIu2LiHyngWTxHGazzA3nOYTimr9bctCraPQjVRqxUlMPK15IWHJnQWnw1xC s7H/cgAATefF9npylkLvNKuvJYGmuGHbFtzd3eDm5haXC5M/+rYBirlKhg/s6x5maBuJcjG+M8Qg sS6FWRJt9tnGYObL5YL19o4MR/FMbW14/PgxtmVR4e+qKvssgN5Vgd5TUJE2V0Rsi7MEU489BhXA 3omjNUDZ7RkjE4WC3jhtXEfClqibSFOcrd/KKEmj2DnBAAsrAFAwOTIRad4TkerEUlO9sUTEph63 JgG2e2VNsTLhpNZhtUyo8wk+zewO00Q8lfzAEe9CbsJbrRPOV2xv2VrHttEd2lbGEXNyHbdvv4w/ 96kLfvSHn8WHP0hX2ZsPF7zxxoqvff2CZZFQZmS7Q4BMwfGAO5CQNwR4uaJyjAC9C0eyiMQfvVzM PPKiFDrv0Y7DO3bmkwIW92ePS4vOossmBmKSdvi+wy26npfMAsJ5PcgSp7QG+fPxFRLmk/Zw+IFl BV59fcNXvs4i4+977oTTXPDzP/M+fOsb38HXXmYcZBKOXFsWld6BOmkA47Ro2dMPJL4AEHQ/hUJ0 AlTQIz02EghI41RrU+EmObesdNFlSe6dbieIrsFpeeRSapHGtlK5NQTcJfDCYTUZb94jl98kjHJ/ KuTK1gJLFOU4gvG5VhzXV0yusM4Qkh4dhvtu6padNpLZpyVudCTuKACtazmuMZHd8hhQsl10CnGa R8jiVX2veFBKJT1SGZreG3vdh9bIEvZ05HM1vvlEK+CybGgbray1MPGCBIfeHsatqnWi83l04RJn u4wuLktayCLrBsa0Gcs9TRq/TxS+0mgTnbBQ5HUKSaSEwT1e0oxw4OmSlGXLjRU56lQxVXqXLpdV wh5o5eWIEEELeMBJ/6YJ29Zwd1nkkaG3al1YLQJu6Gp/m2vIMdWx35YdXbJEUzH0xvGXmnMlbxoU JmUIANPIC+Om3cd/WopKYTknCtJg+J2zS1sqeL2zLvDpxLaATQk+p3liC+LiuL25wd3N7aBJVLiE WUlLIBjRnvbe2OtFNL+rVaohRtJXF11MY4srlKwWBxTn3NqKbbmTUslKH0nDoOubnB5U7LXkKd9I 4bPS6dByWu9hTAxrwRhMyOtMGgzyOgn4kNwFKOdDIXYGoHzvD/zgS03ZTS0Y7NqEVK0TCHp0bC1G LaPogWqM3SjOtltNWYQZ38hBqPSDJoQDe3IzVsMPqqzRg7qpSXgZ0nKat3mlyZJCsOHGHWUpEg7+ EDpHc0enYQuEzSSqkSZTnE5nwIB5nrFeLrgsd6OHrSuIuSq27rI1tEOm8bBS6VmbLEpdpSGoBdE8 3rYF63JHICh0TZxmPru1C3rvuLm5w2VlhxKoEj7TRHh/rj2FdBIUMRoDTFDUg+4NJu5pkeR+LoWu 1GgNvW1Ytg1tuSB6R5lYOHtbN9ze3CLayuLXBkQw04q1Ag1QZqC5A8p4oxBM7ZdZbDlI7YN2Jpx9 zFEKGaX7niUv5GCkN4sXkwRo5xVTl/FnZrKWd9YVMyOsFc2ZDELChwj7SX2LSym4vbsbcVmcZ7Bo 87aiq4ZcBAlQBjpbYYkpEgPiRq57yKUfVhBm2AA0Y5JTJg2ZdiVGtyK68aM3FHuE/+p//qkhOALA P/nVN/DPfpMtB4VQwBDs9LcT6RnOIWYjBFGM9DjX8jpZM5DE93hk/JfmpZBY7qAsKTxPxDRj/Aiw sqppy4wUINfYy15vzQqZCgcIYe4Tx3GMkp0JDryW49R93ul6fbezoVQ+WeT3i1++xW/8zkN88+Vb fOCFE37y33oOP/Rp4K3XX8dXv/Y2rF7r2YRlz9jtw5plj9sA44wlFvKJqRxEsL/9YI5UTOZa4ZVw sTMW0r/ijrXRckxBXMIjuPZ0USZ8s+xYdUdRdm2ESvKAOMt1kpSo8ErKZAaPVND5Oy3RKU+SwWxh 2DqIh8HavABgZcLV6YxpqqTpKkuSYySPCBRRMzPVbzUy2y68JSdRW7m0Tlog0OHqOlbN4SLfjN/i +AYsqxh1ho+4U0BYtmxgwYxso7zB8ACZUGn9E8SIZkxqz9m2LKuVFsAs0t3R2gVbJ6OdamWca7a8 HdncAlvhEcXHxDXWJYRR4aTVUfGLEpQT51xegC07r0SguO4hWIhgqRmztMzz5U5Xu6vN4rruiYSk cUfawb0pteI8T/BSeP4hjj0To3rvQMJ22IhtTZfseL722508jeEf7GbihSFv23ZBBLPBcz3MFMPI baGhQehH1CTGZR1QKMwjxPeyZJ8bgMJnTaeK3ui5MgDnM62spTjefvsRlssiQT8VWgOQxrWGlng1 aBCID55wbXIzAx3ET3PHGisbexjXOA0MIWVsaw19W7BKASO+aPNFYi2CkWCiEQxvOOw1XAKj+KWs uS65LelT0W0NoGKZey6BOOeVe1i8oHzkMz/wEgOvibA9zaGqcZjHlkArhp4yN4W+ww6CSJAkepPl pZh6MLtLIA00rAhQYDUncRrBQqNAqhZUGEOCrM/6Oz/nozsoKEYyGO4NiYGGmgiYdL8qXm2eTiqE uWFrSVwCZaJ5uyvpZts6Jmzw7DktgSy1mqxTBYk8REbFl2yXkWGLSo1saxuW5YJHjx7j8c2ttMFF QxcgBIhIA1j4fW/UonIukXEZVlCcglOLjgaHqdalu+N0YpkFWoOAbZUwLEscy94scDDTitZSPT8Z kKlcRynwenCBgYVk0y3HF62LXTXfqN0Y90UChIsAtIxLUXIW9TaVIoBjEuEs5uhG+GwN6E3ZkaH7 TxWQGz7jGCHkXDbW7ru9vQVCLaOyI480yBiMnITCjLGSUN2xy7qo1IpcmKS4u4ASWf6HbsmQe5r4 xsQoV/mesILb2wXvfvAafuLfeAo/8P3PAgBu7ja8/saKr3/zgtfekNCeGw2MOQ3gNgptkXF5GlcS ARIoCkCG1J323ywtjMMuImE+yLxzjmlR5pyEcCELcuJpcHzE42Qe3G93V8wuH5iWa+I1x5TzyrFB AjEG49hd7IcrACMRHYTP9YzjWYc3k6AQAbz1dsMbby14/r0zPvSBa/z4v/FefOB5w6/++mso0xnR G9ZoaNYRpuQsMeqtsfxV6xS0eVPCtCfhV8UHMthQFyWGeVgp6KpJGiCslUKBskUMZS/3nsJ8Ckta Y8VjE0f1yE63UeJmujO5ALmYECvhYjDukUqjDUWMZ0F0JQfRhT+1nnA9nzHXSQyQpUqQFrKk4cab cemM+FkrHMqQVNzWOBIGBKfudLm70UplIGOm4mwoHqgFTAqpUuDSm6ZwrCxSDqPldbdkhURlYMJe JHmaJlisaNuCrdEbsytpisHuTEjKPc9qAqGi+oS1XX0hfcmdMCBrFCobvxS6orlcwivxlR1mxbeD hgoKZfSQ9aS32GlCwo5XdtXJUBbEwb2ZOtI4nYlT08TED+4py8ykVRGWTT4o8EWwrnAtTDT1UtHd QdUKgGJtu7xFOCSlhpqWbFvGr8syr+SZUggDRSWLUtjv0dHkDnYrpFdd+Fcq5tM8ys8VufIzbjIr iUyq48wNYuJj9BQGue4RDZsSKqNTQTMnj6LoRXmpKhwQIPyFBNvijkZxW7QBOE8zJq/Y2h16W9Ha giZlu2e2uARuEy0jbUtvU6EeaMRj4gynkZQPoDBIoZ0/UvhM7VA3APfHYGopb1i7RDM443C/9/s/ 85IJaCAAG6UDxj/A2ohYw1Io5ODGUsLXLumdC+OKNZnnmaZy9aeFQUxJhAfM8I5Rb0nxNjq6pG9a P5iJHUy4HuPRkg3BMQ/j0JN/oCuIPWmmmcl1Sbq1rCyoXIyZgyxcS22wR6gGVcdcKMRxM1hmRo+i Fpq1IkUE8tgisPaGMLbuWtYFN7c3ePT2I9ze3OFyx2LcvJ57Mrsp4Dr3Zs+6o5xPgjuUoAQSCZpu xi4uxjF6oTWh1KLMRF5oMk2bzO3FC6qz56eBQcHmbJsEleGpYEu903SCQ+7jFBw1Xu4Y98pkvSNj DzGRZAjU0hgTtwsiuaeB1L6owBRnZq+7KgRwGQD1T60iXsX3ygAhQs9MWhWxdcadeKXFoCrrbq6V wemFWliaaToM69LQN9aWjLYiOuvFhRSsrmzwvl7QthUxBGlm5AFQVrKQ39il5Sd+tOCXfvEjXC8A X/6zG/w3//B1fOcV1qwUqHO/TIVgc9PN9iQM9dXunbEtFhIaBZ+64MDc8xsiQn6fWMhQAK5f7mte IHK5f4edXhGXyTxMXZ/G9UpaCgkgsft7x34mLUjYBUioKYwepi4V47sPhdNEpO6lS/Sv5mgaawB4 482Gb3z7gh/8/qdgZvjohx/gb//C8/hH/+hPcbedaHWD6AfEcIsjrKHFxnIl+i+f40aYjVAmaScO zzNj8YpKedCCmJZiCoKkfwuT7Trv01P4N9J9N66Le7qgBB+aKsFE+3o83OmezlUwA0VHoJoyWsEG CBn5YB4wY0mcLnp9mk946vrBUKSJt3tZsh5sP0n4IW7nUHjNJA+GaFlw9chrOI8A4Z1x9eAiyZhh KtXC5ylpTwkAdAOqu5IUKYWraTx8hlRiVZSgBTKM9KpOE0K1Y3un8OmqrBDqkrKmlVECncGGIEW+ uOMFQT2F8B3WqWgRpujOZIwZYpMyvQGKn+0KcUibbsJiwmWAUgbXkTSJ9Qv3pNSsqZhd4MBhDVBI VC1eYcbQLJqpZek2zrFtC9ZVmespPJpjmipqJkYpCZW05UCPwJi+uU44lQL0wLJ0tC2AYEm1uVRa ol3JNxKavEzwyvJzFoGtUeCcqjL9U+E1MPHpzDbBvWWZIsXoe6WCL9lgPs102ffAuqxsY1oqiim+ v9FgEapXCYUjkKBwIefkvQrVAIAysTJL7yz516MzvKKw/jFpIxWOrXGFvDgcvA4AUCcqmYpXhJRq U16JgR2K9mP/nPhoSTxFG8wZF5rK6H628Fc0xWWFL5/4zGdeSqaNRFSCNIJOaFrbZEnoUEskDcbM ACNRaFCbJ0GblYIyTSijv+5uuu4gA8+geevJRDRJzSvSGgpZOTutE/mPif60YAzImLPGlr773vc4 JFMdytQitkahaT6dgB64XO5IYJxdTKITqUis+ICqnpu5Dg2OuRYCrFNrTEGzFhJHU4eetanvtawE vZMguatMi7DdnRK++14gnYc0MY0pgsTGxDygLfdDdqSbo/VdQwYYRD1cAcoGc2V4Q/GErlZ3kGZl 5X7Ji+z4QI2xDmLYZa3jPSnIsvanLBidgcWn4qhmmJyuitYaY3rArixuHAMzvyhIkwdynkUIDa0l mTMRIa0QXDHGKJGAhqCVRJNuFVooODc+l60CWSpjqsyctMKAbigTjvegdh9Bt1RqnV1ZnNTGqfSw 6PeG3ljyynqoZqrh8uib+LHPNfyFH3kWzz/HWo7fefWC77y64Gtfu8O6iclJtzV7wm8Twlsx7d5V aB9EbANxs2cwqRFS8n0wmgPNIQPQs0yEJv9GBq1LeTweO2oMwY/X84dk2F2ndTG/QI4rb5ICkazS gm0clEsNa5/K4VriBwlwl/eE5yZJ3M9meY8UlYCHjxt+9TfewG//3lu4u2z4yAev8As//wJ+9ieu gLu38YU/fBsoV3ARcHe9mwveMoyEDN+MGbkI4jzESOY6s4RJCucpBBysh4m3bJnG+N1c4g7y8pKK kywG+75xjlVdqgJaK8sF1aIo5CEv4HlU7AnfwQQsKXgpILTGsiNntTItlbUi18ZwKNwTXhT/F7L+ BZ801YLTPMFMNCCCwtY4GFtfHTCfJWQm1EpINZaB2+FBYTS2M9IBAxJ6FDYoj4aEcNCaA7n1YAxb Op1OKF5xWVa0jXMuKp9C+GLiCSQMU/zWoXkeD64J9xxQ15Hs5gbhWaHAQHxLb4yMNGbEBtFCAde4 ll+loYXCCAPJ+VsPttHdtg0t2nD/22GkRFsHqwtyrQy7J7AHw7B6V4ke0bUYggZLl8HZ1Sz3hjiS wyb85XpOtTD+XAaIBFjWzSSejVilvF8KPm3D1jjSOp1RCqPeuxCmTjNOM8sDrivH3lrH+XRCrYXV RpTwWdWKkELeIuujjCeiY8iYY3BZi8dODzXuxBt6bkBrbE1LrWDGHFbLWHlT+St2A+OYJmU8s1g/ 5YlIGJbwGNYQzlhyVkowxtInoRU9NAnwHaSr7qb4ZuL/Dqkd4SolxJFJeJ9QPvbpT7/kKbnKLUgr zyam2LFJ8KIQBwpUOU2Ge0gwo4nTRERRGR+RcXA5WMDROu+XldOTAAg6ZUIlGJPRSCAZD85YF35u askEXWZGs7UZXeYwlYQxEmUGE7MGVsCZSTedMDmX7nL7GI/efoSb2wV3d+y2Qi0i2AkH7P3dpBkk 0NNyRrdVkxU16/6NdVGdNmicTDrZiRDn4JhV9mWeJgq7Eth2JrUTj7Q6cM143OMFBkxwVKc1ARn3 6AxSZuY7XbnbckcTuNzRPQh5vTcxcu5nCHET2VyAB5BRkHj4cNPsI9uJkwsYQ8/P67hvOwMsBwJp oKXKZS0xp2DnXmCN1kiDY2vAZWNh+7tlw6VtLEcUyUTSakc3Ty0UCodG7dlxKQW1w2JKk+zZ57lT 3bLD5FJhSd4M8FLiF4XJ2DoevfUmPv3R1/FzP/00/vq/9wE8/9wZb7y14hvfuuBf/MuH+Pwf3I1k NR47alPQ0S/cjHGeWN8g2BCeiYKNqzHcVMTB6MQ3nsf9NU/r33jQO+yoiHnct3LmWtoBn3MYR3jl HTXYOA5894wYDoXjNYQkhGa2C7MSxhLpqZTQ77KPPO4xXD4gmXFG6AHrGvj2Kxtef2vB8++d8J53 nfAjn3s33vVUw+e/8Aoe3XRWLkjGpluzgPDBvQpD74ataR+sAJDCYqY+wCp8ruWE9qK1Dcu2Cw77 qpFp2fCsJKHn2pEkJI3Yhcpk/oRrwgDXSkw5mMxmEs+6NswziaUwEa71xv12xzyzfWtRi9O2MfxJ jxowxrheugghN+TpfMb5dIK7YVmVdAJl0RoFR7rFWRKLtAZAdAp7dpiDVscT7pJugwKXG+CFComZ OvoKR0nLHFbpujSnIMAY6TPe/eyzqLXicmG9VwvCVLQNaB0WNDRwvQmXAlI9gLuTGBwCQf7NOZkE KwPQHTDbQx6YnMeuVoRR8hWYAEFzJy7QgqqZ8/sB7RQ2yO/JW1t69O69GC6VPZdN1i6G4HDuvbMG btukuMo4YaDlNl3LXqZBk3I0ydurK6lpquhpeNlY5UUTYvy+lLuucC0gw3G4duvCZg2AjU4vOdda Kk6l4DyfUYyxnl1JfKdpxjSz3NCyLIBCpzK8ZNs2tG2FW4gXsVVqriG3QzBVKtdb+xqgkmRqbsE4 feYKhLrY0bhEmtUFyk0NBCJzF6pi2Z37S5BP4wwFQoKaSjFV1d80whS/F6wA6IkTqdwrUfZIHwDK e4i+8wxTXeuPfeYzL0Wn5XAky2Qsk8hnWjHSupIerwDhPYLWSQOU+UrBBJMsQkncPd2oYLKMBJKQ 24GroZu6XsbFT6vkYU6QBwyg3iZXQyolFCZoWaNJ3pG0MXNw6eag2wA4X1/hqesrmAE3t7e4vV2w XNiyr04VRYWwo4fKL6jOmiR3k+WghWNVgdN5qpgnIg/A8hwIoJYJ5/mEq9PVAKbcS+4nXea1TsPt neuaSR4EDGkjeh0PdSzickIZd9MEV13KUuii9cpq+He3t7jc3aK3RdoFiWdXdiKicW011z2GkNZV L/xM4JTg58baZLZvWG5bcAcGInSkS1oWx2R8IHEgb6O1ZFtYsgiCqwARBMGSFRGBZT24mAAx3WQw Qu5Oi2RaH83kmjfWUdtMlg1Qe8zn53OT8BarQDdEI3IKdPc5SGMcJSX0XwRwubvDX/5LJ/z0X3xe KwP8yZ/e4P/1Tx7h7Ud78L4f8Eesc6wPdkMEkHzqGI6iRQ99HqiTa68TiIuH+yQTzBc0MY2d1qFd mYwUlvVgMwOMoQoCFdqKJABZzkHj4EVgcDp/1Hz298j7h7JWnUXQh758vNF4Hb45gkAcBEg9C+AY k9BFBHoDXn5lw+uvX/Cud1U88/SEF7/3afziv/9+/Ed/4zn89m99FW88Og8YIzPzTAsBMVBzU9as VgxmlakakcW3U8+nptGDITAbNXgA2OPMTTAhGTAXet83igNmscdgPnkkrcWTv4eK7CdscI1ce8pE BDFGN5boqROqV2xtw7ophGP413lXjkswEIZSzpjOZ0ynExBi1K0P5ZH7zj2vdYLJgrq1xhI4YOY2 V1OQOBgd14N8bIe7pNf3pptCZXHM5ys8ePAA5/N50IXqYNxea7hcLkA0KfCC605Gn14PA5XK1qGu Wzks7psJXwYuAgBo0Mgvu4wd0DbReyErMCUWzgUUFMlvnZQ1J5cIHYx1NYLjsB7TGpz2s3c4BGNJ ayIXzigLh6zJqz6TJqjkmQQZd4V+iUeZjCyUO9jZzJ1hQ2asfNG3jq2tQ3CZ5F0yU7KHZJEqOQMI XJaLwqU6pomllSDQM3nTTvMMt4K2bVgy/MAN1egu37aGu2UZhdCbaiRvG4vQpzegG2lsRGdFGYOM RIS9/XDGIytZxVLgBzCVibWB5wKPslsnSSixbuRdk7yaXlPoZ7y/QUYxeV2L0QjCOFPKD8UrBc5j ZQutSoaKmE9jDQGDddYTNQ5f0yFehbyy5aOf/vRLgPoeaqq0lOgKKwCYmUYW2hDeAGs0kUYHjK0J 3dmKLzW2PgQbIXIS4mA2EoNCGZ+QDITEb6/hRFM9Y4SGhH8Yp6YkfzwvcwfMFMNIrE4MEkLlarjI cMf5NOOpq2tM0xmtdVyWC2BsyXT91DVqqZgKU+i31tG2y3D/peCbTI0GR85pngrd6Zm9ptT8Ugqu zlc4nc+MB3Xbg631++l0wjxNSkQp6GaopxML3V5doUUDpglbsE0R3BFBF32pFaUyZsZMmk2psOIo cwUjZQDAUKcZZo67uzsm8SAIdHUGQDfStq0EJpnMvZRRV9MMSgqSwK66j+4KZreNxMoEf6CVkVpY WgdMZTpILOmeKLBKqwYk4DkovGf8iCkL0As7PAA8P9RvelXtSgg+yGU16N5hvSNAjYsMhZabHiya 7smOIogkCTaQZbGrW4CSFcg8yEyHeCSGS6YJKjOpH7Wv49/775/wA9//DJ55mvXSvvK1W3zrWxd8 +zuLGETyG2ZiJk6RqZAMaIr7h6DmyrET+gMDDfJtfKYiR006gpuUhGY8K12eEuCcm5uy1/74ISvw m1BZmPwt759rk9flOPhZe3T4fRA+JTC4p/tGQr8EFSphnLQNxrfXScunca4Zm7U/bzDmTIA6jO6N txp+9wuP8Cv/7A3UEvjwB68AAD/zU8/j/d9zh1/5tdcZ2jDuR+U0ZIk0yAqWxeDBuEFwVQXDWoPO riRM3tvhGMbM1tBsPGvtOuTOzTazZFRJ77gkvDeVJUMpjcwwfxuxPQLysVeUaQnHDsTGSgraKzeG /bD5QEFrDct6QYvtIDDk9EICMq2aXtTNa54RnYybCpliuMeuGVu4VdKfiD7qzQbIxDk9wY2S+SDB Mhkzn54Gj8r9NgoWqaQGCq6uWMc1ezwDFCAu64LWWTjaUziVgYXzZAUJZGkidQSBysXkeprwkj9p 3SV0pY5KZxz3sCoxhWXf6NqG4PiII5z7jjsD9cy4rakAQF60VBifEGTzOkN6gbg+GftGgwdxKoLN KBBp2ZdBQ4IZBRSXsZ1CytJWCnoAJlkU3Rl6ADADu8logZHwJ1jmCUCw7JAZPXrLujBLGxQer+eJ RpWgkAV1dSmloLUNN8uCLoWiKEl0WRYsKrnUZWU3WRXhoinix5l8ld+bJb/SETKwCC9TcHTVQD7S NAQNdWnxNxAAWH9SZYayXWpTzkOE4J07x30RnJQC84ldq4yyAYXYfaylKJ/BDAZaoduI1xb8EAi4 J52hWV4qygdf/MxLMUQoAnINStQA0NHQwDIAPQOTYawF5LTOENg5ATO6MzowpNQIZs3SgqlEim1V ZjWFE4ipFNV/SresBYvM0qV5wDEALr9pNyGG6LUbM9gix5zXag2IFEKeaCjuuDqdMM/n4W7etg1b BKZ5wul8wvVpZgcZ64i+IYK1vNxZT4pFMXynvdJCTjODYN2ZyNAbAaOohMScxXQVK9JD2tGJXUvm 04wIuoAMwGme8eD6KQqTbYUXFuSlhkFL67ZtqNVhTsLsBxcMGQQQTW0aYagz+9WiN2yXDb2psKsZ E2A6MzytUIgtdVL/UK65S1DMEIVEHjLlYG4dt+pAMCkoTrJuFpVsIFNLgYDCCYzPpcSlul2Kj6lT tgXUeNWQvjX2mM0yDabwgKoOPkZOC5gE3VpgtdBtE1k6IgAj/IrNCfaT7iquMAlpApfR2nCE1UHA B6EmbD44PcLf+08/imeeprJzWQP/+FfewJ986U7CHxE6OYSNrgrpIuWNkxikcMBHSNk6cgSI1uij q0crcYUCJE/h/VLoLUPo1j5Ca6AxDqvfUA5y7Jx8obn1OLoROoJkdscx3ztSCCLzc5MlV5mH3I/M Qk2hkLSMsU6BOBTEBSQgau9SYOCj9nFA9C5ClmfefYzpy1+9xR9/6RG+88odnnmm4jMvPosXP1Hx ysuv47XXb9DjCrWot3EQemCpfOW8i/pdC2AOGxZgAmHrLDxdBWMdjKMN0T2HZD0DFZzUbkB4GYSR wwZEI/cECSk+Wj9uYhb1PWxGJDy4lHptqODyPJ8xlwIXzK7bKrfjvif83MFIMWf81zTjfD7D3bEs F7q7M8lrfzr3qkzwSesXjB1OAb9HVsfgJInzha5LwVjS7ISbYiy3FaoIYlaADpQSKAWIzl71bRSC 90M9ViXqAQAUIy/Bwp11bt1STWeYSjqkaaARnHZen3NM4dENw32Uc+H4WWrGjS7FlkYYsNYlyxvx njsOsIROjkVPJ4zLoPNdaLejA1sXK6GD+JIUMePITSlVIlWqzpHeKTMK0hlTCezKdyYxQS5dc9JZ ejvJvxGBrk4+ReFdqRznnkZ0tHVV++GO03TG+UTDDPmy+FWpsDqx/qKslIQh8pumgumtbfBS8fQz T+HBU9fMND+xFWWZKqZCWr/1jVZdrSpMWlKEcAsqAq71K4zZ9DIdgADY+oZFxjQOhStVilEPUf1K ln7K9pApZOqa/DvpmlNQRwQ9F6JrpAHEgd1S2tBjAaKzRrVUPBe8AtpXo4GofOjFF18iMDNesQSw Df7I9jct10FAwKxJIsZoV6XzGQO2oTVWUc/MLn5mm6+MqaI2BmacCnEY2yckgcGaoa0NbaH2l6Rx kEfRRRMR5UBkEpdbZQh02lfuSSIRg6GvTle4unoK03zC5XKLh2+/iXXrmCYWDM3SMPt1FEhIMCRA a1QBZvqVUjFNM2CuYHciSvSsvM/A8hYNl21VCSA6pGphzEYtVX1CydTPV2ecz9fUSHqHyYU9n9S6 KJiQwf6qe3HzuWbAbqCvRJreNrgbpnlGncnkLrdsheQ1C6ySOETfYIUm8GyfCMWTGAJmZzZ/H9qU wgSoHTAenLgkgYwaGuNBk8Ck5q/dNQkrVrJgwICRImtlndhGitcQDltv2JbLwMvWVYZHAidk0TBn hx8A8EkaoraXxOTIdGVJTOtb0AJqUPA/mCzUosFsTwhg3OMecJyE6uEbr+C/97k7/OSPvwsfeIHW q1deW/DVr9/iW99ecXO7M88A7f47Vsp1JGuSRjiGygdpDoL9ceR0dL6UfNGetGKQ0eae5FqHLGc4 jAtiPLnWu6JGHOfjRVgPQfIkcukCRd5tJ+L5rjWn0CKQkIBgICzluW3QE32l1SKTC1qsvMhtnEkH WofUyCOLc3MsnIPWUTflR87t7UcN3/z2im9/Z8EHXpjxqU88jX/7Lz2HX/j59+JXf+0bWDZma4cS S3aiTgHYDPDIOFzdXTJcqOxIPi/jvSDhnDYK2fCEMnQppgBFVxUnRtzL53K5fSQ9Bcg4UxDjxXrX V654wLxfS4+R4GWeZoboCKjYaIKQHxFwrWmnZs/994w3Z629uzvWmoV4EdeKdWCpNEpBLVJq0x1s ZJLEc62Ss7PTJOWZQobKjBQJdqoq4K641GHNCbgnPFMwPKnFaXRj949tAxQbDt3DJKBmXCatQ6ID PbRbXNDEIYKthKoh+NG1TiGf9I1bGaOfdQRdpRTUWYmB4+ZzTV3coosGZzWC6FRue1AhCL5TdyCf pXArGDLAXQmvRYq3hL/h/YsgrRdMhBW4TVL6d/TpecNgEtZIIOyZmMr5Qjh8TzlNKyAfqXJYnV6w qSA6hUeW9+mY5zOm+QSf2Rs8cd6cPcMDgbbyXI6PihrrXRO/zQyn0wlXV2d4cSwrWy+alPj0yuVa En+YqAhov9xhruRO5QxEMcaAOo02rTExZtMYKT7rP8X7ZvJX22hMSlzd4Shx18hzwrCpmsvWGJ8b CTswor6l0ZLXjkQ45QRwBlyHfJiZvD8f/uQnX2JFcQKtjAvow1lNc6qZY3Kms0+q3m5W0INm+a0D 6xbYGgcNafcjXlJdJVpn5g+BjYLj8SjGzSWAQSVf1Mj8CWKWh0D83ncBIlbOmYQHjPkIAi8hhps6 na9xvmLMzRtvvoHLssAdOJ/POJ9PWnjGhMKS8Ml9J4APucZMlpapVmaagSUBYmPsUhcxcsVBRlez dFmyigG1Mm6Bwq8YYGGK/PX5Cl4qLm3FujE+sU4TfJa2tgXN4rUOLd0U27mudIUBsvJV1rcstQIB XC6rANyUnUnhkQDDDDQ31mQkoMjE7tSo3KVpBxlVhgxEaukWBG5lz7kT9pIBpcDUk/kZ5IrfwTuV A4hAAjmOTkIt7a2LGESwNzCG21UEUQHgEDKYK1pZJ3E+HI8pWw4ilIRvErzo1NRS0MjgfGrOIoAS YhNflttH+Gt/5d344R98t0YEfOGPHuGf/rNHuLnlPcwAQ2aKSiBIoQkkrvxrt4oYdrw5lnaC7jUE sHwd7iVyOdaU95SAY0p2E14mg9WtJaLlPXKNdAwmqO+T6Om+AK1RkFJpwTnn8zkmjj+FpHEMIU+W DI2Ka8ODuMo4Y1fZFhLRXD9N4onjOIX9y3xPAYzr9OhRxxf+6Abvesbx/HtPKMXxV37uefyNv/IA P/z9gf/2//lNoJxhabHR2hsCbV2UhKh5jFcoE5+xTOFc5S4mfRwO11LDGsxGgh60/2M/U3DlO/ce o4yOTh44medNsu5z+lTAwoC5GM6nK0x1RkklTMIF95uM2QOI3iT80OpZUgE0w7YuWBeGarjie9M6 LdWN9RaLYyrsioFgZBZ/YzcZKgiBDkORoGAjmdIwySpYlLBA+OBadbA3NZPhuBYRdBmaEq/u7m6x LLcUeDJD1SiEBVRP0zOpx4BQxYVUwg/4hbTOJy5JgCe+JNxLAEHoXuIVghPCDJW23K9UyAOg4Jg4 B8ItVXseJvjhyRLUwLlLZUcrFWWacZpnnKYJkDJED40UhMP4h9A/cJdWUvI9dm3KhEMaeSjss+qH a20pnBKEOC839oE2Y8Ii10q9xQG0dcG6XlBKwel0jfnEVsMWUL44DQ9lmhHA3mkoFBMsZaE1JgGF 4uprKWmwG0YvUxkfVs+Qei86nNb8FPyKs2xQydj69KAYhUfy7d0iaDJIpRevoQ3868EwPg1C39FK S9kiY0CJdy0bFwh2uvIykjgwXhwHWM09TRgxNBOlFD67O8qHP/XiS/CJJVR2pRKQAAkJXmwJJEuR O6bqskjGiMshEefCMs5AN8gjkSbYQs89EQdcLJhclRIe5dIe7bhyYDlIMRQI3I/HcR7ckGRUJIoA od1gKHXCfH2F81xwWS54+Ogx1u2CaTKcTxNO84RqFOQCyhYc0rlSELUXFEw59TqTSCEC67ZQY1BQ NV2uImCWRYMTuINxGXXSmtJi4XJnn89XKKWONP4AmClsjPui65gY61VByE4BrG8Ny7qSGNWKOp8x na5kQi/o2yrXhAKpnAJ+OC115iJ6JmoRoTgOuRADcLD0ANwZHzFcSdiFDBHkOOxTHLQ9uMiYhK2d IOb52nfjehsgoS2tzQosb0zWac5r3J2xm8ObZ6hm8B6wtmFReSEDRvB/xqpZEUKCiQyBwNYugILc Q4oS+9mS+VA7pvDcW0MxwzPzN/E3f+FZvPipp3F1LrhbOr78lRt869sXvPKqMv2QViTNVFaNfa24 XiYlLZnGsCrJ1TowwfayJGbJ/G2UYeAlBFzei8903dONoS0h97ZWQU8YmDbwPw8qbWLOeZXmxbqG su5J2CfuHC1a+SStheapmxEGoAU5gCWGUqdkM5Wl6squzHHm/boY4OEOfL8/HX0tKNYeQPdpHfij P7nFP//Nt/CVr97gfe+b8dR1xXvefcJnXpzxW7/1bVway4dwDiHLKdfGIl3RXF9xs1zk8er6vh9I bP6crD/37nitdSqERaEbecVxD2AUwjKJj4bmVIbpeTBjP2k3Kn9zZXOFWuke7g4pw8QlSLhJxtP7 iggJuF7knTH09Q5ra7AUrjP2XWvuxg4kpVBI5NdU0izYQ/g0X7ELzGpoy94mMC1xtFXI4q3Zg8BC WDsYPKJTAIUU7RaB5bLgcnszjBnudEXyZsoBQNAlb6QJdAMSb8gmeM8tGwscgMwkJieMe9IA4Tit mIq1TwVIdDZpDgUKlYfLe4pWwMirWqaYD3wVTh0/Hiz+ZWJYVIbMQHkLgwcaZECRMC/FwJwzgrLQ s9azSfij0LXHIxdXvG5wEDkUgQ4znfWMjHctxqQXBLAst9g2xt9P8xnn81nCXABdaWYGesnMyUNb 1uYNmFcYDN18GHS4nqbf1eEm6UajZTet5TgovaYydmmxzThkd2Oeg3Ftonf0bSGt7H2Ep+RYk3+y 9I48kY3GpPx+LFAqnWMcEpaL6jTrpJDxqxSj90EJZXRWY8AW/4AMNoZOgyXx8MMvss5jcRL6e+dr 86RYsZaiUuYjjJbEjfEWWyNycNGMG5Y30Y2SGZiAoacZOwzWjZYjchsArPvIFHkGcB7hexzJK++D //FnzWFgxD1mZyBiTPOEYobb2zs8vrlF9AWnecb5fMXi18ZNS2IA6KFCkIBcQsN0TSTuvaNFx91l RdsCW29Y2wILw/XVNeZpVlwht9SN5myI0bmEBhg7HDx4cI3z6ayaVKwPmMw2Oi2OZa5YL7sGX2Vd 9IPLtaoQeIFjPjHT0VRv0RV/WEZsEE3tHIsQpGl/4bDK4o1dRZANLAE0V0MzB6wgXLGwyWyhmFUx YFrlKCbIM4qIVJqTuUkX0vaRGFIocgPdMYpVpNWG9+sSxizDDILapB4OdNaDY5wOrRFxANCev0uA dXcYHFvfRstOgONEAAFnO8+m2C65C9bHL+Pv/kdn/NRffA8+9wPvwtW54CtfvcEf/fEj/M7vPcbX vrGQoKYQLTxBWj+xE3+uwSHOT2KDIcM1QtmXfBnGR5Aum8IHuJaJRIS1nWCR6WqrxcTIuA7XagRj DfLQ8wYMg4MYVhWQ8HYJAF0COa/Lc9KlqPejIhKaVD4olYmEL2N5kVL2shgpFCTFcClZyDnkwms+ +mGck6fkr9x6VV3Ik9zx8O2Ob798h2VtmCbDJz/+NP78557C7/3et/Dmw1VVFtJVyhZvXONcbAqP Axa1//k5lcYQDQ1QDuX+yeITuzLLZTW6+KpqEAa9Hvw50L0J93zEBZtqxRYvONWzhAHDpS20Ok6z SqLQnTzWLgiHJphI5mqiR9Fp0/JaME0nWZtYw9Kkt5pgD6A3ypU9WtUBxF14ttJwYe44n5isFAGs 60omVwtLnST+S3icyhF2gCEqyvpkIOzCuG69ddxd7hCqmOFWcD5NKieUvKyrlJTTKiUrDpXLFO13 HOWDk7cJfmR5Iv4pZ1WtGVk2M3F654lmjPmDYnvTsmpGQjqeJdoRT2oevIlwWkoNGF5Fr9KEMrG+ ZnG69s2c1urDOGDk/cOYMPAxUFQ6ZqoVDmBbWd/ZwThTcwq8kAU4IHjOI1QjWN+tqnbixmYXZoZt W7BtnQpSnTBLaOqt0cAFoAfpQsoE28oELWTvaXm+erBmZCCAWrEBWNcNj2+o5JCWyHqq7jHuXHsr KiBvZVi609hXa8X56grTPAMR2NYLO0cp1IncJWDoKK5asaiEXzjd6p0CdxFNdNWyJroHIKt7rRW1 GiZVfHGbEKGY2gQAwTstsAxtIHQdrWJisgbUziTb8rHPfP9LxQ/FUlX2JuVOT6EyuOg5gZ4BrTK5 FmfBaM/YvxD3H4cQVYxxJBQc3D9Ak6Qqwtay1pKEx7zNE0eO9R1+4vTFqKBzCQ6BMMeqGJHiFOwu yx1u725gFjifzzidzziVEwzGwFhgxLPRjs0ahZZWtxSIOq2Ny7ZgWdfBCKidNkyF8YyAYd3YZD6C VsNpOuF0dUVkK6yZBpmKT6cKd+DqaoY5+8dGY0eXtE4xoDZQOp0TtcgyUOSuMcWNBAOeIaFoqqzg vyl+hkoACMyKo+EcKCTDMmRKn43MyuQaqO4oM+M6eqc7uav2YQnxGLU86uHsvCIrJkt5NESsgsiM LRQjEmyFGGqLIOHIEAfkmLQ/gb3eZKQEwAGYGWNHRdwiVMB+a2oppfMBCXAUnHp2IxBsGXaBizDe R7GW3hv6+hj/wV9/H97/vr1f9e99/m389u/e4O6iOJug0mEgkeSySqjWGo8j8SYtELI8I4UkTREQ hYVQUPcZv0USHN4jBYR8VFBeHJgzzs/vxnoS7iFaM8asteEp/IG2gBRCKex3LabZPo5UWEYsm/7m M3NT+BBL5nccq0EuILlRe7IlnkOLx+HacT8b9xhrc1j8XYAdD4SpU1UKy28+XPCvv/QYv/47b6KW wOc++278uz/3An7prz2Hdz31GP/drz9EneZhtaZoodi47CQz3Nlad63xXZMFisXuBuwdYx7HDDSx 7slwaNnhujds97rhcB5kSo5qqkGrlqZ8DmvETdOEqzMzkr0WaXaEXxgVg6z3GYJhk+WldzKlUmc8 dfUAxVyF9LdRroubp3uqWcFcxRAnWq/W1rEuK1rr8FIxnyvghmWlq86Koc4TJsUrmtgN7ZkHmARG mRmLDutNGdVs+VeVHb+1RnaqBJZppuBsYLcXAndh+JUFu06ZXHqp3B2FOQ6DgzL+Ybl/wpMd6siD kSviSXxixFwDgblMDDmCoaNjVeawOfecMMEVyCU+PoP3EVwZk15KZeLlcWybjOMZnxfjfAm+srCH Yo6590p2kuU1LZcRHeFQ6z7FSQZDogDCfETAJnklAQALuxwV5heUWtHVWriodmKR4s1QJnDPIxDY MJUCs8B6x6YdiDSYUGiHExe3xprCrtrGy+0d1mXB5W5B2+7QRsch8kU3FvzOsDBa/irlEJXHm+YZ p+srNID1Jjca4nY8AZFdlsMMs2OM6N4QOpAdYVgJz1LBlJDvXkHDOLHb5MXbWqcsQuY74L6HQn/C hkVyB0Suu6fb+mOf+f6XBLP3BMcAq/nLc6nvKDxWdzRjodDele2WZUx4+wHI+0Gu1Q7AzHHxoh4d W6dEnUSqqzfqiHfkao3b5fEOX40jzf5IQ9nhICwxk7RWEoCb20do24paigrXnlF92s3z4EKPu0UH ihIwAjTvBl2US2P1ejeWOnBpBUWlc2qtaL3hdrkbxVBP8wmnq2tcPXgK8/kMQ8O6rFguK7ZGAnA6 zbg6ndCCgLcsC0LdFDITLVqDdQq3pUw4TepiARU37Q2ITUQHA5FadpKQABXpLoEWWLAEREIrvwOp sgFwU/Hx4vCaRVoDfVtU/V97pfqgEURS7pWplmTChsGNhNAMWDsz2nsAXYVb+8Yg6W1dmZQVdEOV ofmKVRg1uqykTzRVfE7Zs8RTk8yMazJwWhF7VweFznG7K7mosmRQUTeeAIkfghrvZz/xEP/ZL38A L7zvCu6GNx+u+PwfPsI3v33Bmw+p8XGtGT5SShnZ7Ok6w0EgeBLqc48S9nrn+eNSrV/u18CFvFW+ RPjzxxQ++NrPIy7s98hz8hj6RK6phCOk4EeokNVRrv2UO0xWfDEqwlwKtUVuXp7I83UeJE9Grv2e PHBvjMnkx7pRwdCgxm+U1J6YW66Nnp0LmmOYpokCaVB5YBxz4EtfvsFrb1zwyY8/QC2OT3zsKfzS X3sv/s//4IvY4lo40BCWbtPA1lPQoBCJkAAcTGQcXhCVvZqMNovh6tUuB8AM7cZ6iKUSRte24dIa ey0ZhCe7cMClpxBZaqFOLxqxtk1tZ5mQkgIzZCHO5XMlxgU6Srb/M5YNCdBiNFdWGqChgKXCAoZt o/GAPallkZRlqhRav1rvLNgdHV4c84kCTmv0Wk3zhPl8EgPdLWsBaZQDITotP53uTYD7YEOxnplx 7AW1zqj1hDrNI4Y58lZawyp46NHlyqXSOhTfIBbfOxLtjEq078Ye7T0vzdNcQ4ftiqyrzZ0p9nBt K5b1wrABIx5yf50uWuOeZOtMhm/QsmrmgPa/eibLaEAaS4/AZNwTG0YGxS6qXW9EsIi67YlEUMLL 1qm49GhaZybmjLWDYqDllRjPD7DQvErwlDqhTIV4s62ix7KyF0OgI9TQgwcV7qT1e/wku6jl8zOT nTICjSvM5pZHyhQipdj/gEotFVPsoYRJKcKhlrppfXQ3PL69Q19W7TGtqR2kPelNcHN0AGtjfeMc Kz0nXGeDSZAHujEvZVK4DqCwtWCoW2uB6BR6SW+oUrvvFWMAiFcSxjybwBhho3ziM595CbLItM6M KwMHzXiyghZ0WQdoAYC09JHIklR/h/6DGJp2QZBIM+iEkxdTD7UqTMKThGgIj1kagScPhMnD5O2m grcTcnNasaSsJS0FUmBwLvc0UatsXcHInZnK5xMtjxa01KVF6d5hXE2znSOHaiUZ2CVmmmYUMMYz lN3H/slMUkmLZimO0xWfOZ2Y3YXtDr0xCxtg/9ir8xl1mrFtnVl/y4qOToIKWjHQd00/rTVmzA5r ramwa8e2MaZjnmf4RFdLjPqF6qQDCQFi6oP4crYDZBmqSgRqvWPrHQa6wAAS9GVjVX8SUAanR/S9 Lp07ykQE8EJCVKX1EQlSFOSzKcjRCsN6eEKswhINxvBExU2KsbofAGkXkKOzc0PLLNEDjIUsiSzj lCUeaF0hkhtqIeGbKkswneYzNhHr933PHX7+Z14YrpJXX7vgV/7ZW3j5VVmzEQN2IYGI38awjBiS k0h7TgIv3EvX2O6V1QRE2MflxyP0DFkk6C574hw7El0dyS2lEOU9sKMEX6pLNn5IRULCOWFRSVdj 7hxv4nGuB3FMyhEHwWdpbQJ8MEdLLuuyslskY+Q5IxFDFticMsdNuKElMNcof9daH5YX4PnuCj4X 494a3bB57VtvNXzn1Ts8erxhPhU8uK747Kev8I2vvoyHbz7C4xteHyBccU80gFSwGwv2h1yHMYQB KvYhwSMf2lSLNzpjPpIxW7DINvGR4S8sWyVGIwUtDHRbak65HmVSuz55M6pV0OekcYgDFVmidthi uS1aNhir7ZXuz7aRMWZ8H+G4jxIw7uw5n/CzLCs7iqwdEVS8r04zai3YtoZ1XTFNhbTNHe4pgHFs uX90P25DGBHoDJpjnpUvaMlyN0yjQ9duaWMZN+LGjnrESz5XCXYQ/hzgZxwD3ik85k+67V75JMVU ndNVoslLNjvgvAYdDylCIN04nc6YJha153oQjhjaRIHIzBBql3iaKlBUJg2UagzstmKuEmcwAH2E O7FgtnAFTOQodYY74yFTcTTNrbiEvao1ldB4dI3nvSNope7ina6ybSHhMQCcTiec5hOmQoUi0BGr imp7YfwkKACPGFbtNwyjpmdvDe6G0zQpUbijx6p5MBwiaULPdVQ9ZNIa0iSDUZaRknl+cIXeGx49 foT17kKYV91LgNZWyBXOcCq2N25d3gjnPUvSI8EbhVTSqqNSR2PNOizfQQbCl4RQzsNEc4L1SkXf MkqaY3KUD734qZdacHt6EMHYi5kmzyTKHNyegdsbsLbAshlrPg5tnqy9RxJfWniyzhMRQw+XwJAk 8ig45t85ySRGiIP0kAPD/mgKevqvFIQaffcOlM4yHKbM162zfEetE+o8o04nFs2E4VRmzAI8SONx Y3mBe8dgcKzeT4GLm+plrzNmQY2ibfztNFNrN1fnEZWPqKrZ2HtDbAuibVhXuU8DOJ+ucD6xLM7W Ntzd3eH27hYGYPKAocODpW1IrAuzM7Wm0ZnxTUZgaKGQg1JQJyYF8URNjxu2Z26aNndMXwDKIKUd BqHgYhV97arQT5M7k1ZIzQiqJet7Fcc8K17Hd2bksmZGJ5nqvatl0969h3UXadL36cSsS/gBHSg0 ZpJNhKwMsghsPa0cGcO2Hy73R2jMDL4mbrCLDRl53za1XyOBXW6+hv/yv3gGP/jZZ/DUA1p5//BP 3sYXv3yLV17bsGbrVlBAJxPKpwbd7vln7sfhM60D+i5lcu0L8Yi4cLiIr0QnCY2cF1IDE2PKe/Dz 8TYM2cjnEtPTHU6Y2PFif45WMGNslDGYz8nR5pjJlEm8IsGFd9sXLTlpUhFOnneRsEKBnXOU/ZMh DFJktUz72HkCzxRspFAF0Q5OK+fGEZixbZfJaxKqcWjg+a0Br76+4UtfucGXvvwYn/jYNT724afw Mz/1PvziL7wfX/7yK/jGd6bhvs8s+/0QjIWyfGX+4Zjpjs5EqFz3bhJSNDfilWENo+II7uWoqaqD kN3IuEeG515T8cGDB2wnWEhvfdQh5Nq3TTgQq8JPeFcYpewC7nmtFeZJ46n8QWsplYJCkRdW+agV 80z6uG0blsvKJBt15DqfKmpxCpbbhlIMV6eqrmIVjlSUSEdSsCZMSnA0ACNkh0lDk5NWRyj+0vd4 2qLPrG6c+5FbtwuPXS0AA7m3KumSnqwCKTXJF3kLtlAlJGkVcxkPRnQmF3lRHdiBm6JzWlMzCsLz aUZVS00K7J1hS1kBJPkAJAi6Iwo7kQEAVTI+unodXsuQe9yKYZ44lq6M5FB4GwVcCYHpjjZ6FspU B0xFCnUSenP8RckxAUOk8aqwR3z1grWtKMaEx2k+YZ5Pogm03sFkpChZvJ3zdVUMscJ8jq0xFr81 /sb4QT1bBCnh3gg09OQlzRn0nAadCFn3VP7nfH1Gj45Hbz/E7e0dOgJbAEUyCq2BtKhzTQpaVhAR bAFpmaUCRdQ3JlAZDXiBnc4D5N+Uz3I3uSakVOMLvjhNWkCVsOSgYbF84MVPvhRCKBi7odC4qNp6 JtcJGC/jTq21K5O0iQGk0BBB6TuCJukOFv6EpHJqQ7uJmFPocOuME4mgdgfG8zW1COL89ngsgJMa GJYGmGFmZNArcZPPTDE1RkQHAYx1nBi7Y+6oQYSoRe4Yh4grCTckjJkXlDqj1JkCH5oym8l9w5hV 7QZUmFydwKQ+sEVAkcBXq1LmjSUHettG3J2Z6mZGx9XVFebTRM3ocqElQvyUmhwBnJZXaQ2VSMlW NLwXGU1n15mJFr4MsCcS0SVLgV4WKTMF03OdS3HUiUqHFDZAxC20N2ZpJaHWGwCKiFMSaAshAoAy kVhypNQ+12XFujUsrWHbOrbWUY3aGc3wKnegsIc6z+w8Y3JVg3XpkLG6QQG0bQyVEI1C0X81WDes ZPiGYDxbYu4EnTGnRE6w1EHbcHd7g7u7W7TtEf7Dv/nCEBwB4Lf/1dv4/B/dYbunh0gBGRZxLY7W AcoeFpDrEgoNeSQhxgEfx89czPtHcH35MTV7sYXDuUkA730v4smv8p33S8GR1uq0klKyHYKjcBLS 9skJeRfLZw5FknhMOk9FkmU+dqteXjnGarsSmfRtaySwY/10zaB/Icu67tGDhDYZRR7Hq8lkZW1Q eSuYvDJp8Tkup6y4d5eG3/uDhzifDB98P+t8/uSPP4e/9GMzTv4YX/ziW2h23oWc3rBuqQZlYhAF DzsIj13ZzmFsmYaAFAKuCTtlTWQUIetG9OwzJ4GU+2ugAogA27GujIUuteLqmvSyeNl5gyxwyfS3 bZPVn3hvUJHoHnCnd6cU7UC66pssQyYvmLFL1jRNOM0z5tMVvDLGsqkDSZEbe6oTrq8oKCzryqoS 5mzrllKW8LRLCU3vWMIlkFUdZC3V5o16xmaMzwa+C7kCaYHTfmeGqjwC+zMg5OPeAZI7zIay5Cbo dfZK9lQMeqexpjBGu1Zmz1u2481C4lKcIi3uqvAxnVRuZz5h62yXu60bqur9nk5n4krG94MSqnmG +gCBLHJO3pL0PUMsMPIIiBPDw6Ai7kw+zP3o6I2FqWspmKczzjNzDFpviCYLaIQog1ZPYR7SdWF1 wtXpCuYU/DzDuOo0LKBWyNtDXrriLIy/rCvu7u6wrivHCco3EWAicKfCYKUCRRnlYTAJ1pwrS87R 6GbwLDco3IWERzNHqRNO52uUSjf7o0ePcLm7EEYAuHCvK5QPxkYeViZ5v2i42BUE0jC6+RmaYjBs QQtsVyxjKCzD9JwIdXDKfuvB/cyDH3f6ZckDDVijo3zg+158CRKmmge6M/C3tQnN9/IcQIwg6pxU ZobypmQh1O2PwEcCACNhJhIFO30o/iGiY6pkWqVIUAGz2yAh1FyIZLRbIaV/CSzmBOqcskGCxT33 DxHSVbdomtkWi4W3z7SqulHy18Z7cUyVi0oPJWcJbRBT/jU2AQ03gPcotWL2ghL0n7rmeGT6gNxJ 7ug+Md6lTPAA1mXDo7cfY2vs/0kXDBFw21ZcLouAifOLoCbiqeHVgtP5hKtrZnYXr4wN7B1wupKI mGwcn4yTCVAK+lWWoiuY2cA9grGYeVXLUvJdqSkIadtsaRi0mjNjHYAJAazvlmYEKIhI8+IWGNqy YVtXucKJzAB2K4IYT7r6WA5iVpwWs6s7JO+I8ADqM54MAgDUH5QQEjA0KTKCqlDCxYFQpkU8hRBa Fxrubh7hL/7YLf6TX3phdI955bULfv8Lj/CdVxY8fpwW0P35JlypImxH4SkZF9ddn5WXp9tQCBKk U4A73Ph48JaHP4lER5fNk4cJx820kWZiLPxRrE5wQMI2aEIKj/qcOAmQ8SQBTpyDUTEzCRF5/fH1 XYOTPTuH37lhhMW0LB2pgJhzQAIW5UTSlRxz5z0iJFCN50nA1GeTklgKrRlUVtkT9/5YNT/drDXg lVcveOvtDXeXhmefrXjPu074kc+9B+9+BviNf/kKtmAsNoL4lPcxN1rSVW8XRuGNY5cwwtEPQ4AZ 3YZWK2stZrmVFHkkwADaizDg0JnHFPZSS8H19RWmOTtk5LjIqCDhsbXGEli5RcIf1sylNXZYhVsw Tjv3WLX3IoPza8VU5z3uDoHljskKAGhNm2fMpTJRcb3QCiZ6C4j/iGYcnCeCKTJ3GL0g7gUN/Jsu Th91NtPc58Cw1vCe5H4Q7dIWKMllp1V6KpWOnbocBHDhdOKcp7BFQw5kJSPeUGDh72nRqwrN4di2 7izDFobTfIWr8wNM04y72zsslwtabygOzPMJ8zzLQ8TwIgqz5BOpSER09BQ0zNBNMdttGzF6JkHK gklNCQ+mhK1MLHNTtYxS2Btd++jFWYOxcQ8Sd1NIojcNo/wOnK7gUtQfuoeKcnMdckzzSPrknHoE tmXFo9tHuKwXtrPtxO+uMKYh9BUV6va0JAO9G6IUlJmWXKsZJidaDewJttjp2XS6gnnF3eUOl9s7 tGUBVJ0AwfcmmpUl/dyrPAC8VwHDuo50vlugqx/9UNw6vcosHE4+TX7BFSUnzZsIGlOu2iGcVQRE kwEcO6wSKAgcpBtaYyGMmIsZ1tiwYUWzBeYbYA1bbGixYbMNDcxyS4EqjHELMMaxzfOM83zCaZox 1wlXqs1VRYBrYYwKO0JIspdGVapMy2PFBu7dOwLcBN/zkeh+cUOvFefpjMkPgd4yEzvoAVhj5Tzc Rp2/lq5ktSdErpmemGNM7YLC6cTSBGlhdA42BZ48aInBADoKPerv2TtWaUfLumDZVtzc3ODRw8e4 3F7QLhu2uxXr7QXbpWHtG2xyzFcnPPXgKVyfrlFR0dZNCSXSNDoZK7/fK/0jiKpkxxyPH17pnmL8 EbBtgW1jE/d1a7gsGy7LhrvbC5a7Czb1l3YJpH1lcLCgl/snGtpHRfwN28LWUSgUlhlnI8QxkIh7 UUB6Bi2rnJQHTgU4FQNbvO+Wg3uwI/RIIOK/tMQc5agkfmnx2pFDk8hbuGFt23BZfPD9e2b1Ww83 /Ksv3OBb32FVgZJhCiJ6u9s6tfMDLDjLuZiEBJdrxFwW5sOcCGMu4Y6o/46HxhwpMN9bl/uH5CWu SQoZTteM59i8sCxTVmM47vHhSAGQcJWWymSaepDmDtCCny5xvpK2aCzIrZBVUoJIPuee0HgQHPf/ pGg2WrTblokutJYAGTvEoVFpOBbTzXWjRZ+x03IXgUJeSLHbwYa/vvlww6/95hv4P/03L+P/9g9f ziXCz//sB/B//d/9CJ4uN7lBYhIcL7ssqZaeGdwnFayWC62DFj65mXgD3tuzxaWEN0NuaoVhkjBK N2h1Cq+0hAEAWyY6HHOZcBKtpuDK2PVNNX8BjQ8sxRZ9RW8rtrYMt3a0jt4Yw8jwAFAlMkbEG2jl cinEkwdmD6CPneP4JGB27SXha8d1vpEZNwTgmywuYpt2BDAdztJdw7zF2dOjJGN58UBxQlgKzgHu c96W9ckP9x1HCuh8Oej1mzInTO/mDfCAF/XGhilWm8ovwH101WBMugGXEUI81FV+qZSqmFOWcgsp dIagB8kdYRN6Z6vXMXaa4hWWoy41KZw0JqTke8oRPLg+a+sKdWPMPaDi52VGnU+sMnIqcFdtYBFg GpEkpDz5UjWMaJ0dfxRPWGxW7UfFsmdNTa0NQwlSgVKJHgl2ALv4MGN+p1eZr2HGDH6XUsJrDDXd 5OczbC4oVuGoACagF6ArFjiA5e4W27JguWMnNBO9T/kBoBIDwTMZshIAs4tb0k9T3CWHzv1E19yN Aq4yq3sHlra3dsz9SVw6HprteFl0bLHhwobDKB/4vk+9xH0hgJg7HHW4rDmgbWhvPTpLO8iq55ny DxL5ezii55L4y6yqDEiWd1Dtv95pAi4zM2vFGFuokLFiC5JJJsCOzRafzGK7HMw+dQfFZGoNzEZL JCsTe0wXidHRN7S2YO0b3J3WOpvRA1j7ijU6YzsiUDHRJW9EOLiIQBgmY7P3uVbMLrcDqI0xbmfG VCsWWdQi3XKqSTdNE2Jlb9iQcFlKUcebM9wc67piuSxYF8Y8ukoDnK/POF9dqZ4bBeMA66Fdlgu2 lUQnUlBU+76ugt7wtO5yDZsyGWGAye27bhuWbWF/WQVm98Ywhm1raI0WUDO6H6kdM1OtbRs8ZW7k BvHoXdq/80vXOxQ+kY5KIlGl+mMFSEu3ELCWwphSM2wm5nsQFpiRrLg9vVwISJBiUeIepFFbt1G7 kchM9xuvpWCx9YbL3Q2ePb+B/+V/+X58+vuewvlEuPr9P3iIL33lDq+/3tAaCZANi04+X2slgQBC ayDXUePXeQiQ0BiG1RUSDnLRIkR4DgdZ5hOH8Hag7xGPj9/pwqMw51z28XfeO2wYoWHAKPbfs6yF hAQKx7vwGimsaN9gXC/oO74osOy7Spzvsv7uSt098AKgex0+k0EA1rfhOUkhALK6UImSdfmJJfUB AyrzpLjZe4v4BGkEQLcRmGwFBL7zyorf/cJb+NOvPkatwPufv8Lf/hsfwsc/GLB2iy/92WNYpcu5 OuEliya70zVLl5nWLugtKs76rSWAWidWQIgdZ6lMprDlqKbYJmNBZI8U6mldK14YOjMzBo5CE3eC 85cnIItiU5blM0XvGZtMxbwHYWNTTGWO393Z+1qleWoaENzlcl3RthVmxiLWE702W2PJNaAgjC7v UpmIhLGrgg+jUEQ82fEn+QPSoj1wUrDnFPbyv93K01hTFjuShOZPBp6xKtxzQm4+V96rtCBLKBzK I/xerC4FPd3HHBayyjoFT342uKyqvTWUUmk1niasKytHtEbLI9vpTmit47LuTSsAKrNUIJKfUNhk /CGVtd4WATpj4K3QqthSKWsqAQe2mEWw89plJVWnAq3Y0K2hycoW/R2QJw9lW0MK99VZiabQUEQr Pa2ccGxbw2XdcNkalsYyb71vB5mBe907oaQLJpkfwTWeygwAaIeESy/aJ+OeEG5SqCPRMBjcK07T jFOt6Nsd1ttb0u9jgk3fSGtEK0sl/AOUmVqoJmsa0jK88LhWNv4RNIlfIXbCPCT8DutMdoLqiQ54 1xlClqFMlee/71MvkQdyUm70rRNAZRp2DhrBjOTIMi4I1jXM2z8xTuHEvd9MMSXVGZdHd+O+Yckg SVjlVpJ0GFH29jmNMQ+5ADGysuSGUb1BF+MJSezMRONvZoY6VWYNyg2wLDfYGks/THXCXGctIhCR ZXeYQZzX0FWtCXa5ZC1Qa8VUK866x9bpzjcPIt/QIIzjjg6PzmDy1ljGQFqEgRrVu97zLjz11FOo tWBdVlzuLmhtRZ2U4HNiMLSBsSZ3d7e4LBfc3N7g5uZGmWOZhEAN2e51jFANx2AiyNYYNE+GTIFz 2VYsm3rQBlVAZqARFnua+ce6MEt8rpPiPhvCWNcrfE/ybNLyAGp8MKOwKBDrcgMSVsk0KbyxNBF4 CZme6nzBfXTiMKNrvqtVJu+l28vdmof0AATontizsNPlxXNtjM9wefQWfumvFvzdX/4QHlxVnE8F f/b1G/yL33wLf/LlO3z9mxtaSm77o0gwQCFGjwWQzIgWc35xuCYJnfHzEMqE7Fz3g3YZfOgRLY+3 g+51HNbxSN76JFpDVmDTCxDPzENae5f2z/3VkUKgM0wA2RUBtJ4OnNKq0EpGQT3vzbccHBeX+E/6 SMEOXJUnJ5e0QYwfCmjnlmZQAEWEca1hKDCEGd6DNIuaPfFA+2kpTR8dQ8eD5/EI3N51vPraildf u+D552a865kZH/3wU/jJH38fvvpnr+Mrf/YYXicU32vuDQuiwmaKahoO6432xIIlqbzQFdn7hgaF sGgDzWgrycD4obDoPqRFsvRl5nMm8SQcjhJXgVwtM6AaO2b13ocnIJVE4tbGexcJH+4s9DyTts0z s5zNnEqoegJDpVrqzK4hbWtYV3Z+Agqm+USPVXTGNnccaAeVfYCCMYChmDBkl/Om8DgBSI8A4SOP gRcJQ4mbpkQSiO7dEx4d5in8cKyu2F8T3Ias3hScOU5DHzBDYZJ/WDA8xmSpTq3J5TFpshifTidc X19juVzYqjY2mE3wwmYSW3QJlrGHkUnB2+FEoVG244cBiL7CrDLbuDqsbTDr7N8s2j1NsmjLPkGZ gjyDeMSkNMZJSonTWo6l08uk5FO4qzifZkxKgh3Js6mIGGlC9MDdsuDusjDOUR4r2k2kIHYqkSlA moRTeoQ4bgPll4R9KpY0MrAxDaFi0BTj4EtlV6KpVrS2oG/0CFpheAQRhrBqKtJfS0GtVIZ6p/Do qUCLZu44d1gr1xiSBqmyTsY57icS7hlOUDgn8QsudcJjqOako7z/xU+9BDDmoPjEbGOzUXyWqyqL TKeg0DPWK/L2GiANAft1ucH6zjTAkS0lQkNhIwe6X2CKkYNMrNygbZjH04aSyLrbGnifREBzCnvV HQVA7wsCG67PJzx7fY3TqaprzoZ2ITGdy4x5mtiSzsA5dtVw0hwYU8g4ST1US0FLbQqPDseyNQXs U6NIjWQqk1L9FeOgGLim9Y9hgmaZgtP5xLgOJZFc7i7YggVyT+czpnnCaaqYimHdGAC8bhdcbh+h bQtKddSZbtJhrdI6MYCdGXdp5idy7S4lfrdw1TvjsHJ/AwJk2wXQjImdJlqUuUaZTJCCQkIQ3dYD XI0EkC7KjBnNtea1edCyYWiqIUrmJiFSddeK+VA4WlBztoOgmvACESVAxC3IWFgiQeCgw4zuweVy h97u8Oc+PeGTn3h6/P61b9zht373Djd33HPOycjNh9CiZ+matJRFiPUK/vUtuV8E3RJBiS6tyFy3 XfDK+zN+jPE7wiaFAeyzsSfWdBz7w7/r0NJpDbWPeibxdbfyZg3Rca32hFbHXHfuAS2P+hv7foDT RWjv0jrCkJvcHZ30/2U+HBUfSMGB30UwXxa5xzrNTNYcri5MnbaOjDPSupM3EKM8Hu8QWaRPB2uB Zvfoccfvfv5tvPtdBS88z4San/qJF/Cf/u2P4O/8zefxX/9fvoyGKwkgLlnIUMrEklGe7fsyhCBQ gjFbcLqxetDq1OW+I9w4POPWoVq8+Z88PT3jSPUaFuUgPYcyi4MUYRwurwVjuVxuyUBTezguF8eQ luhS2UxhmiacCq2rZiBdWlnb1ZSlW+sMi8C63lGoBF3Ze5Ys69uBjxnqwYRKNUHJKtyLdJvuc2f8 H9fJx7rwSIUB5mOf87eE+NAakVE6IIthAj9dkKw7zBvwDtWdpYG0x7ElnlOYoHfOOB/xIjoBOe62 0apGgYcwwH1raJ3lHmh1PCHoEGcHla3BzVCzuYL4dtbEZZkerQ0j0PlsY9UMd8csK+C6Llg3dqyZ p4J5qvDK37Jzm415BFxW7t7jAEcHIVJr5G6oCmsq8tidVa7JVZ+Za8ociq013K0XGYIo2tDQUNUm k0k0Ir6IALZDCITlPt+zVu9KL4w1Y8lXOb5QbceENybSGi2PqVh3ufBTlohGWhJg+1xznKYTop6U cc0ShpaGlFReU9hG8hl+NC50gjbhjh+GQOmFz6iqu5r3ipHcvOMG4CgvfPJTLxmA4pWCoyyCbOEG uQWNLWFaU90wSttPeqk7QZoD5h96Ec3c2K7HJMFu0bD0BdGD5l8EOlzBnXIPdblYA6qjRcFxFx75 CG7hfrgEMnO6c0l0ONrWN0x1woPzNaaZLuzWN6yXBctyQfFCoW5imQYYA7olq/K+mT5vSQQ70Fa6 T8uMMs+wiSbuPgqjdzTrqv04AU7L2q7pUuAspbKvclF1eqe2kWubhcEBMENcdRqLXOiZScbyPp1Z j40C1TSfRivC1lROA2BRVSGgjQKp/N3BMaQL3GBkTqHyHaB1rDrd/0Ut/jJIGFJOpmmCu4m4dxw8 BbT0ASL6fIaVjONhuIFFwhJGTJbMA0QGjQegwpAxs4Q9EXzbERuK+XHnb+GFIRZg3+AR89YUe6kM vCET+D6e9zx4Bf/b//Wn8LGPXsNVwf/Xf/shvvzVCx6+TQmbiH4/GWbIO8dDsg929Dn8RiGHFOrw g25EIpdf7TcifuRdd8SN8TkJYDKu4/m8fn+aPmk9x7fDPZnf7G6fkDCRsJ5WBr5L0BJDdhHRxFfe bp/LeGQEaQBNScOdcu84zHOfjwa+y4SIoEJxXKLjEdhjnjAELd2GizvO5JHCFudEC1H+cv+1X3e4 kQUiDH/8pRv84R+/jW986wbv/Z4Trq/Yxeuzn77GF/7gZbz1iB07DDjQkT02FhpDl8BbqphNT2uf Yni1F24G1XyAIelTMg3uZbXCkB2wc1SIkYaqY0DrCbUgMCj2KkAhW6EpHKPwAhovgB60sphT8HWn 8hdOhtdD9W3ldjUlENY6I9RpqnW6aFHKSDhgUwSFNIxlNvjBONETlkDGL/mWe4wuhUuWSN5igObA 5TSqCLUoi6jQdRiKUTiyJ8Fs0AhCRvCrUUqNfNPYnWcInVxf3YD/u8E697uKH2w9sK4Nbh3mmYyy oTd6N3gLKQeNCbHcJ64BAf2As6Wi5vfgXhLODAGW5JnkWQPAupuNBH+aKw0YWYqvE79GmSKtO7hb lDXAEjaQvOaHXs9hjO2ke1phaKXApEDlfrbWcHd3h229COYlfFZHrYZTnREBbBQ89ktHSBsVn66Y ZhetKubydnDDSbt2+B6yRwBt2RBpKZUw2log4CgO1MrdbI21onuwliaCnkzUicKjSh9BoQtpMQ3s 1kfi7SRGJTg+8s+0zGebQ8WLVtXG3rQGvfdh4Br8AY7yvo9/6iU3w+l0zRZ2bpicJ7mBzLiTQPe0 OsqqcABZIo8lfumXSAarAqBy85p6Ym7qThOKX+S4WPohJJEjLZOj7ySFsbCUhqXFHQiRgbUT08rO Z3NDAywrcT6dcZqZkRsIrOuGZbkw/qNUTKXCqrTPpOlJRPWyIZAywDbNcOYE5EQ81iSTGRzMBp5K ZfKOSmtYLbDTjHo+Ybq+wtV5HnUX121jOZ5OgEoB73w+4frBNftvn044nU548OCEB4r76GFMYBAQ zDOLi3thL9HUPnvb6EKXwEUrFRjMPvaGk6ZAwu+63PsEgoxBS0KywUuMfagemCZHKWBZgqYuN72J ONNa2aLsrqHCuMZSFLupVw8Kq0QCvpsZC6lK4EumtihjLpGL8EpY6LmnyFgVCTVGLY6LICuLPgqP NRQVbd02PDjf4Wd++r2CSZZ4+K1/9Qjf/Da1QwxmlBl7EpD2WyUdHs/CQVBNwZdHfhCRQpCw34NP 3qSLq+W+Rf6+32H8bcIf8j2u1cD1/eE6/fgsCm2DImjwESznNVx1JsajsfKd1zN+axcakyHG4X56 yH2Gm3/lngQ0No1fa3MY7L4ACUOy8B6FinEYY7Zz9mRyHJ+lgPbEwSewJAZdexQEZOAbj8+PTz4y v4cZIgyPHm/41ssrbm9XvPe9Mx5cV7zwvmt87rNP4wt/8DLefOsOPahgcb4SwHUnwq3K5CQzEzNd 15UhPiMxRO5q/bdBBcTFxBMWJptG6E4xg41ECcEZglYuQUWXABsA2/89sQYu93XChbthqiyMPNbH DC2AZWPXrXXbcNlosZonKts9AuuyIFSaxlMBLwx5ooU427sRrtJwQW+a5p57DNH/HKkZzJhYYqpf S6FQngyn0AvwvFBhbwiXkG7WA7M/TI80Qj23m0K32DaVQsDWadk9XjMgLruzKfTInc/xQrodQSXe C3svAyB/bbpec44Aet9Ga1WzzOrXushg4sa1gtaOPJu4TqOHwqCQ3gfGFNM6fgJQlWxJiz0T78S7 BR9dTTXcdttm0mE3hcBNVbwrq4VwvDQ6kNa0dic+ykQYwgEXcngJrWJTfGaAaclWKlylkqiMKVlO tUW5z9wCl9s5BL+peBDoGUO5qo+2OfHBDFg3ygcwY01uwdTWOprKgBUzQF5O7k/GQ0IKOHGHjyNM 0YpJgRxBm25V959irLVaUhHSfUR5sPbG3uHyHtYjnbNO4fGDL7740nxiR5NaJ+qacme2LQU8MlJK wlxwgzGlPUjgBn3P++O+oOXD4kBAzlIAmi2JmjPCKBevt3V3dcltC0Bu7r5r84lAAm4WbSXDrQ4h Hh/UrcPVEmsqE8IZW7EsC9ZtpSYy0dUBkyA85rVzLhK4nUhYMsjCrFNX9uG2MHmkq13ZCOYFsEag loKriXE9e/9Y9n7urWNbVlwWxhdyGagZzvOM8/lMt7rcuiySe4VpPqPOJ5zPVzA45ulEobwLsToR fttW1pPsbZj+TMb1FJj4xGAcxKGNE8zQ1gs5Yu63Mtgy5skV09JXcs10l0Tu70btaYAJKYKAXkWC zVAKiQfESFroxiIgboGiFxDKJCRctgzcd2DrHYs636wtrVX7K8dAAqr97IzlHCjJkzhWA+4ev4H/ yX/2FP7WX38/qvb2j7/0CL/xWw/xxpsdCxPNyVg0H5d7yUzulrRG2l40d6CTnjM+kluMe5lJ04WI Ori32jwxDUktwXE4ct0UjD+YAtfXOF3CWu7vgXgM3OYPg1lCAeldSsmqskYaimrR6T6a11iTFBot 3YU8LVIeOX6hI1kvmXJCEXH0HlO+5zw9HAGqc7bToeN1Y44pvOcfmQj2Duv25PUU1LRngtc8es5v 7PW4TEeMuCkg8PIrG37jd97Cr/zz1/D0047Pft+78O//Dz6Iv/O3PoSPf8jwj/+712BlAowWexi9 LO6GeWLv3+FZ6PRIZA1dQLBvtIzlcoaUbQTpLsD+w7UwWdATyYeiAs5Mk+P+cFZE2aAQd3gmkoEJ BgrEiFV5g6XC1AJWcLhtGy2PTa7QWjB5QXSA5MZRCj08tRRZiiTgHKyLnOTugjdlcVNQ0HhztFoT wiy/iuB0KVQD8+kKTz/zNOZ5Ru8L+ZzqGCaMAxSWArr1gKN9D2AUOin4VnmVqNRmCBHGOHSN1p6l sHfeGGAMYdJaV0k6gPQtn0vPIOfNtFCwiLlhKBduQJ0LXcX3lD16jVYZm0q2p3UplhFUJ7xgns90 katxBIWgHZdYK5ljymLyBkfHSltkbEA2lci2gaKj7vRaxuhgp/0Nls5ifCNrSee4qzO8rBdXck9D NBJuc5ajyuoxpJtcB8BZT1VCM+kQ4x5dHi3SSu5ntBhhYB4M2+q9IGyDOUt3uWAimhKGpLAxoIKJ YbmfVErIrwc0i97sdOgAqCm7GXiN5h8QvsMQmfDaA4DDI+Ca17A863N54cVPv1Qry4WYGfp6oYVL JSfS9Rmxx94Bonz/Pw7jCMfYDYw7QACxMU5ma4xfLFYwl1mbzcnQNKxaX6DlyKSt9d6VZUUESQIs XAHzJASI5qAjxmDo2NBRC9vHVa/YOl3Ay7oioqMUCo5FbdVy81zu5y6LRlFws7nDZeXhAKilwKh1 dPUMNWUwsr8pY0pogWTgLFIQBesPeuvY1o3B32qYTgMr1/E0n7hWbrgsq5q3mwrpMk6oFAbPm8nK uPF+27oOwa1tKxoYX2ISYopJiHVaiMOCSUQK1A4nLCx9pXuXKK15ityaisp2jCLnXcJziNBs2x5L SXihqxpaTmQNM8/YNN67R4z+sxTKZA0y/WUpXFIRYJFguiO2FGjAWEU+SK8g9FkEXL3BGae0x3a6 sfxIMQC9IdqCv/DDZ3zkQ3tJni//2S1+7wu3WFYhS+LAENhSEuEPlJUTLYnkJLUcV8J+HkJffhr3 plAA4Q+JNcedAlfwMSNb0/iHcEMETgIUx6HxQ1aBJFIiOrzEZNnTk8UVWxySi8yAEYNaWXg+maW0 XlpcDtZTjTezdncBMf+lS5wfc5y5h7p4HMcvk1CON/3C6gDjSzFUvtLxw59zKPk7r9ee5KPGnvK8 3C/uWdImCfGK/c3L86XtOYw0GTHwzW/d4fHjFR/64BVqcXz0w0/hL//Es7iqt3jrjbfwxkMG5qdL uhRWmWDWcoUpXnZTnUSOiZZHlpbhUZRlC8EUvTiVvYuHMATxiJz+vcXnMRYOYnBl0HvegWtvnWNJ eChl5rzzd9fChASbYBUKlnqjws8ahHyVtHKDpUZSOaND3VOEf2Lh02qT65+HCICR/iOA3gJrWxCy EJkXPHj6KcynE7aNCRm9Nbo+aQokfncKGWausCC6ed1UgFvzq14Yz6m+yAyt2ETzuF/s7qUhaul7 p7Jssni1bVNyTCCcCUkBenC6MV9h8gFiu0dJhp20Sic95mrooUbXJuPrF5bHM8ZqemWMX8hTWcsk S6ozulLyhcmKSGux1oFgx0cYWGQpki7pPAmoU3EUA0L7nYqCO5WfUJvG3mn5TUGzOD1Bc53QzbCF vHE93dAGyD2NxBESbK6AloBzV3tNaKuldAHkv3ZoWZo4xhJb4qu557UiIrBsHdGVKCpvaqksTcdk Me5RKqRJLwjvouUR5MUBYHjt2MbUJU81UFGhWL0f+Xnsv+bscHgA5blPfOolc7oqWRyU2UJrY1/p iOyl2BFdzE2K207ynjgS+Q4/uzKzEAK0UOcY3cuHJY8T7tKwcptCQaI9a1up6Xgyn1L4VanpPZY8 bn6wPDSUOuM0zRRkzbC19VCXjD2np4naxhZNTJCCWVdroKIYQFNCxr2gJyXSeHUGxRa11SqO6vvL CzsG8JpAV0xlyHWyNBbEXlrDBMYkGAylVJyurhjUaoa7lZ1XWuuMcRECHi0My7JiuXCe67ZhXRdq /73D3XG3MWMREbv2KQF+U/N0CtDppueRsSgut4I5NUuqp6w7l3C19sYs0fkEqxVr77i0DXdtQRSg e8CrgSCSsUXSihEINYYPIZkwYzCtohqa7OaQMMjuErUwiHlVCQgkoo2Z5KckmJ1hGp0B28JREoQy ARJQ3/89r+J/8fc/hI98+BqlGB7drPi1X38LX/v6gkePJRSLI9F6ycP0/Hxs/k1LvAS3cex/RSiA XMIvXa38nMU9elBr5BrxdYDO8YnbuBOLUNYml9aAg0CezNxASZd/y5PgFNgBcqxQd4rou6aacJNu KRPR5b13gsc9471C/5DZi0jkL9q7MafYhUYKvVyrPKgjHIRQrRnkyjneeqy26FvOHyBc5V3v0778 rE21BFI6bfeRHI8EAF471lnMwM1oUzjg2+DsANoaeOW1BY9vNrQeuL4ueO49Z/zI596Df/PH3o3P //538MrrjG+DFPc60c0McF1bJ8MDyOiKO0uoOKgoI1DU5tS1P65KE1Ohm5g0e+9aYWD9Sa3eYezH QzAAyG5S0MOxtoBZhUHdQUr2Qqbi4akIRzLVlWEvinkLWWSyxWFxZxLg4CsqfxId7Bll7yg87kIF wyoSLwbSKhSqK/5+bSuFIweqG9A3LHc3uCwUVihw7HVcAQqQxxUyyaXHJTOjy7rUiskV4gHArY4+ 39UV1yhlBLYnmRAPuNrsJc918aIWgC6rlYwsZVgSIQ+kAVG4RgYEdsXXpTCOGZjwUHMpAEplqBpM +ChB1FU2D12eJ5XCSQvi+XxCqTMiOtY1sGyEcSj0gTjLUCN3w/WZfcdNY4Twhx/pmWqdFkXIwGAq h5R7UNQgY8uciqRfaW0zunwH3bvnkcyN0x0lmELgNRQWJbl0sEZm66z+QW+kSgOpnNH5fEIPxorS qkm5phTyoNY3tL4gosFhaCAv55E0MsdEtzVLDXDQHCkFZAsajygTEJ+Sf5gE0YGvEqA9AuW9n/jU S+574HOXhE4pekHLuMS8XHiWgJzAww3NYsFaSx0ma5lZVmZnscnWGyykcRyTFXpXlvX+HJKmAxmW 9YQMgJY9AwVkNolnDIdnvUoH3WZyGXJxhQQWaNbhhW38amFNxhYGjF7ZOW/esxRllMltLA4FlAl1 JkC4XEBjwV1uQmdcBI1C2sxgmQpAzeAzuzcClViBCMBrwel0JvLpfF4fuJpmVHPMdR5JRcuFBXkf 3byNVTGKJGIU8rZg6R0KrTujj2wx1ugaihQec5Qh24E05zAKa0QaSfIA0DdsG9uEuWIqa6V1ltng GzYVgU2C7er0Qj5P0aQNZ0z+40SuRotpaqDdiUgcj8FqwSbCsbVGZGx7myZEugYpCHOh0zLAeNtN cOiKWby7eRV//398jZ/7y+/Fu56dUYrhX/3+Q/zqr7+Nr39rxRsPKTiGtickwAxCK4YOEaWWVQeG VTStI7pBColqCzqEoURGQo0Y4y5Q7seOt9nrmAR0ILFG5hwVhzbglu/7eWQcB6EqH9MDmxR2+Rh5 rcvFZcSkfCyRVvfR8wBtgXA+CW+OS6Q/Tzv+k3RxHPfX8J0P18rlJAI74c3xHD+PlTUqEENwzl8s /+EM8rf9GIut87gGScDSypzrlms8YCf/cqBtwNe/dcHv/+EjfP4PH+ITH7vCUw8mPLie8Fd+9gV8 59tv4I//bBuxXxlzDtCakdYSIGm0lGF+gR4dJUibs4iyOYsh18rmBxwf28GZqWxTTk0LQrwxxFA0 9vVmIRtmXzMcqSgkyXGaT2hClVoL5okela6Ys7zHNM+4Op1YzsaMFjfQ9T2LPFt0LEhGrkebDeXu sK0U3pV0SGbtdOKKmRY1gQiVrOuqNVgKC6q31rGtK5Z1kQK6wUzNL4zhNADYQk85f575C8dX0Hpc pgmTyy2rDlTVGZ6Vgm4KfvQOEgmLsb4n2ROL9xsMFdmfuwzvi4H0O3ExXZxEr31x0sp7D59l2S7q PU4EJ7wVd2whISoY/lQUntU7PY+RXi91BZtOJ/LIoAuVdYNVBqsbFZfK5MzTXHE6nzCfTozlTBph XJ8c+mWl2xoApolrEp3xhvRi0qCzBnlmjyCmCUaSNxUpwISddGFTyCwmj4rTze1ZOH+j0YKhZ4dQ nuCaznWmkhkslt/7htPVNa6vr9Faw2VZmIEv2kvDE+UoD4b6mQxMkCDYggmyVBIKQxAVl6utFL9Q GFoq6Ecef3glx8pfwx3lfZ988SUvJKFkTNT0aXVc0fUwp/S135Qfd6JmNNmnRZCP0wMlVEQE1s5g zLY1Jk0gmKRToAygJPoqMKsXSbORKYHATVIk4QwkbKEyCMmw0joyiL+0nCQOUI3DrpZPtVRUZ44g g7UzcuIgPBUKcfcJPOc+xhJK61e3DTg1h5QxMRgUN0SwofUUIGU7w+D8t9bQzHCaJzzz4MHQ1MwY 24e2yXrccHN3g2Vd8Pj2MS5KBOpBIS0BPkBrV5PrmMIu59iVdNJaGwa5irRkiNiMPeb80rXJydBa DQlGCTCBGBnirTcsyx22jQx7cmZGutzd6xbYOnc+cNDgAgjFbJGgA7WSsDYwtpTn8/lt3dC3DasE ambOs+8MwK5ClgJaD3ZBaMGi4Jo794lxquvlEX72p57Fc+8980cAX/zTx/jjP10g5Z7X7B/3w7TD eofG2RszR0WtuaomLdYcyBIQiQuiiiFhSnLwEB6fPPKZtCeJgIxxpOCyMyLWFZv5nawMHHASVBLQ 45MiNVhIcDdZbsT0XOvIE/aM2+M7pGHzXsRzPvWJQy4XHoQfgG44UoXjw9754PzvfzfWU/+NueoC /mb648n7axPeYf21sftExqX8QH6005NBR3KMWh4bAiavTnC5XAK/+/mH+IM/eRuvvn7B+54/46d/ 4nn88t98Hn/uRcNv/863cLddCXaObsZdeEwB04x00QAyp0w8KKoDV9jk4Oo0YaoOdgMmjKSgH8Pi S+HIIK+BGC8BmW605DFIy5SSIUspwLD+ZUiNs0TPdqHVxQ1lcnihpatWNg0otWKaK2bVolzXlbAR ssCYpYSm9nHELLNMKqG181RZkoZz43spBdNUEQYsvQGHrlu9Kxt3xFZy7G4shZewda9aSA7FIIso S6VALszTLDevFFB3wOvuQh5wA2MZpM6C4JFjrZMiGAMAwxIyQZBEo8Mahc4IuZIzTEdQSBDkPk/z jHmmRdQzdEuVRybFU4ZocC3O2LwQjlpFLY65OpZVYS4GmLNjS1or0+JHfpYVAXiLWos8SnqvFWWq imOkLMM4WQrZEWyduC7c52rApFZ/tGjuoQ9rD1zu7rAuC2mS+IIVeU6MLn+ANM5N+KHnJV23msKj utXJ6ihpgMYE4Xla8NPDZ+io84xnnn0W0RseP76BgWEFbg6vrGdKhyd5NlPTuEDsh81YzrnOcC80 BHXCRAjmrFRa2+7RKykQBJV7h4HPoyxkKC9876deSjcd0NgxZF1GnccSMt3KAjFuohvvhDXVJ4IZ D2mAElbSXEtGyfgLNwY7s7CthA8BajIbM6DrQwRVBkuJRgeRKq0kKSAqTss4PIAr56r7NZcZMGXM qbwA6xzWe3whc1xaa2S9RkGyqu1g0r4UWFN7dwXZlkKgzkEEjBX9JZAIe+BQTaceKALyjJFkiQCu Z6l0i0OZc3TddhYbVW3GrW9YG+s8puUwLWk5XldHjAgyySEcGwW1NoQZErfqyviSGzjvSTczCQQZ LqRq0r1kXYJcBII1JEYczLoqtrUHa5mVGV5OTOrZGqyx0Tty7il0SckZy2e0cCytsWtPa+jbxmxC lSpiMijXszgF9oRpDJdtlk7guXmYwPqjL7yK/9l//gF84P1XcDe8/uaCf/prb+BrX19xd+H5RwwA Bs3ev0/hQEyacM09HIKJENRt1yyP+DyIFHQvDZW8YEiZ4145n4xbTiHCQUaSAoI7sxZZTDqLtiDF MUDaZx68j2zCEl45pmT6T8w1eBUkrFrqpLplDzIUrgf3ik/ZRUWMvRk3vHdw2nnTo5DJ9dp3QrTh 3rX3zx3jBwmqgR6N4/3zyjGWfdHe+Thepi/yluNuIw5S49RYjoJjHjni1oG3HwdefnXD5W7Fe94z 4fqq4oXnr/DpT17jX//Ry3jtjYDXOiyPy8aSX8QfeQ58hgXjmkxxVqUQ72GGeT7jNE+YnQyLpU0o CG7bHr9F9JElN/HLNOChIKToyDIobh1rB+lhYTHltMZGsDLE7eUW23IRDeC6sRII6xZG53jn6QSf JyYXdGbJcmDQYh+YgnCd+8BYPa+GqZ5ouQlaj+jeL5jnebhCqTCRhgIY1qWECdP6ZumYSIFkRJkJ IMwkOJqkyY7TaUadJyX/pdCRw9/hMhWm1lleLVQlo1QK0hmKRDYkC7TvBqFduNvhCYJH4nuMWMxS Tqhlwmma9VTH5I5pIu/dQ8wSm3J9uY+1UhFo8u4gqCSTryk+L/lLb9iCCi87JSk5aqqy2jpjeEsl PU/Po/CzFkfPeES1TYQFlSJzfmeN8oeBnqaVXdAy5KO1jVnPoh73KZFwR/JR7i2ccARAlnKGV40E JQjHiyE8UL2jOBQ22DBNFdcPHqB6waPHj7E1Ndl11TMVD0bfFY/sVBVt3/+qyi4G1n2Og+DqBMyx Nxq05sSbJroEv6SMozmX5z/O9oSE9Y6+KqhYi+VeUK3KmgQ9hDpIKAAzA/D5hM7MYzEU04C6zqUw oxpFqUUUxRCaMpzBseSRgx/4aIrR08tT8zN2E0FqZM5WWz5iXOleLfOMOs+oM4OFe1AqL8oiLHLt iJ6ggMJPk0TvSu0n0GpdNI7UQNwdpxNT7/n8jNGQy/swvyaBq2TcCYZUCQhY0+rmKmFRahldT5b1 gq5kmJDQkRYomtiJ9N4avAe6tHpTTGRP7U/z2JEj32mKZ0F0xbDouhRIhxAKInQeah9L4TdYl6oW Et+pTHBjPcrWGgqCrgvFnxiAEKz0TuG1gAI1A6JJfN0dUJszBLAuK9rCDglNrtQeJLYQ4IuVDdGi RYYR0CqT5xUDE6I0nufefYuf/9kXGAwN4M23VvzO7z7Gm28N+8m+ljgs4eEIxVVRWBc2pYA1HAM5 Tv5loDydvyVDzXOQVsAgARxEQAQgLcljd8WEGEpBXIH2jjFJckmmJfMd5oGEzSSYMjpnhnAKOmMt DldxyPscADKLCHbCGB2AcgkjYfMIlTukHp/x3UO9T+5zZfKXvGd+yhW3jOXVJAz6nNYecA05yns3 P7xzb75rEUK7mns8TuN/mu69g+tEGDnO8t58pWB/65UFr7624MVPPsBUHc+/94yf+7efx+///rfw zW/dogUtFG10ZjoIj0Xda6BYyIkJhLRiVczzhElJHMUdS9YLlDBYs+i/No7f6+9OBkorV8KOYupY HYV4nEk+E5V5tXfAsi64rCuWTUkNgiUAaCuT8NaF8NOVoNB7YFlUcg5UuknHTAKk0RihvaYCtbv6 x33S7VnotkbEoE+cz74NR5jb4YbKWJd1kBU6MrlPFkcTXGCDWcU8X+E0XyECI7xn4JXiu/vhFapO QjBlqFSpBQVS5hAoRYXXPUMEJMRpHbNs2hE/CQ2cFQu3kwe5JAWAFU66XK/rtjDBxUOlbVimZ1JY WPKo1nlf0hxJQcHaugCTR7MzjTuF1FIKTqcToBh7MwrlKQu7cY3cDGWa2Up3XdG2IHabBLfBJ5sM R2ycsS0LY/+ccownO86tkQV7ZFgb52CqndzUxc2FQ9xvhuOFEnZIbnc5ozqTOkN1nA30xk5zxbZd cHd5jBaOMrGTUnHGMfbOagM5BiouckVrTLUUQD3Fh8XTmT8x1psnAyZLsqYK2529Az+yzM97P/q9 L0VXTb+Vge7Rg43YZY4lR9AN9g95P1kVlCiRxDYHFECgUMdqDW29sOI9gLMZpjqhlBPnHo0ZcREC aj5t4GRS+bILj2bGeBxZ/bYUZEX4HQlMHIeXgjLNdHM6XZzLugLB4FVaHSnVJ0KWtIiAGkUtFWUi YRtjAshsZP10xf+M34OIu4fQ7zamDBcwo+gwhC9dTyGND6ElhsfWNpWCoJUtAZfYsQsGvDDdNdI8 Mx5D3SGgOSIz2E3MXESQjNSBTuLSpcXCKHgQICn4+NDotf/GD2bqJT5PmGYmLbXWWK5hW2l1rZX9 d2W9JTKQcJKAcD4pXOR6mBkCGegsTVZCKIkz1+QoCIUYWipCwU1C7w3uYhJyydw+ehl/75ev8BP/ 1rvx1AO6lX738w/xO7/3GG8+ZDmmRGAOaP8IHIFYyAsBt+npJmTS7+4ULIvT6g9jpj6HqEB3/cf7 8zeSx7QW8Dcy6J1J8xmy4g5rvZ6hZwdEIEN+5MPBe6VQoOfmuooeiA6NEYx/Nc8McTBOnKCu+yRz jQhY9qs/rN93/X0kT+9wKvKx468d/+4dSXCAQUThia05t/09Ucvy2nyK5Ssty4eHa/77jbAz5gGP fCCfqUXNR4ybHdb0eAxmD7zx1oZf/fXX8Ru//QbWteF7P/YUfu6n34f/+G++gP/4b7wX//v/4xex qh9yKs5TnTQv4atctLWy85iZyW3I0j8BINaVvD4Vr9wyTUSka9A9wgqrJUCMvge9Ma4SNZZuahX4 NiR+b1gVv5w02RCoqqgR0RmL2knbTLRiXVexJ+7LvmccGUAmbGrU4GBSRDLiHgx5sfSUFSqrTUIs accOU7mHfEzCFWluj64s40OMC1zwsu9trRMeXDFzu7hpzXg/K1RyLEQjG5Md1m0RvQOK3PdmDBtJ a5Sp3d2s0Kt+MGSYyYtxBLPgWnVzdGNrQVYlkas+Ud9YWYN8SbxIQJ1eoqoyeWZJjwGYs4KFYvEN TIZK3mQSgqtaTJZC13cW7ya/5MrTwcUEE3eHeWWJNpV1QjC0xdBhngMApmlmuZ6IUeWEh/BAcGFy Q3LP+ft4l5K+thWQUUMQTxjqncXbQeSgAYSx96Z4SVcvcM6bVs+bm8e4u1wQ6hA1SaEyd65xD0yZ vNYVtjAUM70g5QMMyzDbQx04fHn2YKjm6L7XfR28ATRwJYyX9370Iy8hWJNtVfhyqBwJLWkSQAZN pOSed+AgZAIXAhBZdJIROAAw20hlW7IMwW7lEDEJMVM1/E4EkTGDQBoVtZwwzWdqy6XChaCU9o0x Jmk5IAgQp4xJMdNEBre1Dcu6wI3m7yrX+6ZSZZwViUIxp4lZLa+GkJcIpvUgceyItmJdVyzLgtvL isuyqDSGTs6N7Q2xkdApEZ6m/DwNdJWHxYjFCcj6pyy6zKTunQHGDgGH1lrRxoCplI2IWG+7i6UH XdCRtCMw9pACYYKNUGbAw0E7ldCpnRvn0Fo74XS+wjSzfZQ516qtG7B1WAOqKcaoFEQAy4XuBpYW SCAmMqR1IaSZcuCMIZkmBvQn08tQgpxbMumuPqohIpIEgHF/GasLbOtD/PIvvYB3P8sSSQDw+T94 hD/50wvaluCeSHFcqf0YpxgGMOc4EjYjpO0k7A/CyPGZM4wihTXOn25eKCQeltqtrtMD8lk2NHPG sZE4KwY4B5rCo8INUhlMWOwyIiUM54UG0gdzuqR10VB+TAtgUuzy6ANE5bbOL3PeGhOgxcrP+abt R16Rf9w7dmYx7pxwi5QGB6HbdWaVo+LCiSYe7prbfn/T90zWIU3p9lqgAQzabkDrezwGfBxuzrk+ eaaOxMlcpgisW+DV1za88daC59474+pMXPg3/8IzsO0GfbnBq69vmKYzew4b4NbYDi8qiofChAiL mfRWC0uKtHUdsb4tGsv/ipZQc0w6KQBXncejShJBngNte8a9TTO9OyaYz5arvdPNl8euZNHDYDQw So1i8gRMYyIWwHpXvCPx50laNnbZoERLrnviC5Nhjp6bnd7hABf5N9sMd0TfVCAlv9RDjLibgJIW tqurK9aqVNbxujWGQuXzhHNQl6ScgyvZKQ0a5g7WvwTdnioqn+PnSDR27MLFEdoDQHEKjgzbqsTX 3ln1Y2P93nFPGaNCdS5rZZk8l5mQdRe5WPkdYFjXCy4LSxKdzifMk2oEQ52DOGHijivcS0idtJDe NdWdXSl7DL61k1lEYxgaJ8hcg3VdEQH0ToNFmaaRyMO1pDwxQESwi2DoQOvbvfjewackT0BwnjhK +qvufsqUIBelFTBh3tIVrWYfodhlVxMWi8wWT7hT4fikGRpHJrgZ/5GFlWNwc9WcVuWYUQZOZbxM MuJzH/n4SwgKjQbKgCWTH4SQSQT54rMcgJtKqCRjv3eYNE3FCAVrCiafYVkZBl8zePeghR3lFFGY LgITWgyveyaR5kUJHhRG3bgISUgNLCJdS8FpptneOrVm7x1Txk4YYNHhaChgiR4STiaL1MqC3tTQ SQzpJeSAc3OKZewWAfGyUVtetw0m8Nl64LJuiMaYv9YaDNMwLZNQCX2NAJrCfFoO0xy+bip7FBwD Ihi/aRREew9FkQIeDaZC7bmmXfFwAQoWARLMeyRlCApkXWntzb0frlHdM2GG95fgKqK0Z2oC67oN 4TmUUAPVuspakAnk7iyBFAC2zLYuE2qdUbMtle5bJrpViueK7665OLLjtKBpnhG8prhj2za8/3te xt/+xffiwx+8hpnhldcu+Oe/+RDf/PaK21td5ySAJsKU98q/730WDpnWndgIjkhjN6ikxhAygjPQ DVx1+rqCvtkvGCyvMhjgTjDIuNVFwqi1VyOeJOMd62GmqJMkNtTkhboiePpbQiWHdbBeijDx2bpG dIR4mXPZ75mCMILwNR44iBz/ZBmZFALya/6b9OW7Dg4WoXM4HA3AIDK907lca/IErln+lvAFiSId XF6dOo60JHD7crLE5/w+rXnvdHBN9/OQQ0bQwvKO5x/3nufCDNsGvPzqisePN1xdOR48VfDce67w 4z/2PP7qv/MhfPFPXsVXv7Fgms+KNTEoSGR0qE1mVlxJCqUwvnrbFCcsPO9i0knXRqKbAWDnK+53 H59NzDxSZwDDgxizx7XvAVwu7FvNZcjQCKmT2sd9r8jHJHlqRfgifInuRYwaggbGY+c9HX5f9je6 +zxLHikUy1Hhxh7ZtEMShrRhA0aJs2oLmxNXdZBxGP9xLwwRmCdcLmyp1xsFqpEuKsNKiN7CsCuD yopmMst+e1diCZPLZC02R6haild2oAkEa9+5i7IkPNJlPbKmpWT23tG3VeVeUvHFwGmGbEno1B4t m9Y/sBceB3kmW/qGwrRSWOc+ucsLlkqyEDvXefzXO0K1jbdtA1pT3DxzIgKBbaWVNAXC3jvWhRnX mzrfzPOEOs9KQNnj0D3XWt1foGYgvbOLzBAyFYcY4lskr3Ivy1hXSxXcKMGwyLhmrI7Q+4bWV5zq hPM8YT5NgEoedqOl1Z0hcV240SELrKq7cA1lXDDJTGaAs35kgDkazO5P3sCNDwQKgRodhvLcRz/+ EkTbKDSqZIoYgQ+mktRRJClIYzbsxI//HpC0qzgqlGrcgN4dgYJaGomSK4g37y8EGIeEx0FUJEBY Udze4fnHWlojpgXYLZ9g/bBpOmGaTyQUCs5niSGZ+e8JbSmhZxFtVqOf6sTsY7UPHC3Y9JzoztIq CiT36KOy2Dyl4AkgOrZNhWRhMK9igNSe+WzOsQVrOSXipeCYLtzjkYiKAaQQAacrYVXbPupB2lOV JACUwWUsrGuMa+BLNadMRdIpwGssqk6/V9s/uL+jozW2okJQgCRBUBmDjaEDMJnVlSXZO+8ZXcK7 M9wAg2Aym9D0nIRT0/px4iReltYuA6ByQAgh0iD3jPWdp4r19tv4D//WCT/1l96DF7/3aZgZfuf3 HuL3Pn+Dr3x1waNHXEvSelk9DnuQB/fwvmFrYMkQmqAdOF7I7/Jft4KMIYYEuy6Xso1ab5yXaTa5 91wvnkgcEbHRPnMxhEsBMosk+iC8jYHk2MEJED53hp3jGbMJjExV7gtdlMQxWR2HwMgXP+te77Cq +Z2wFMj5QpQZIeKRysy43b3P/MSNS4E3nzaWRZuWNOF4JddgfLVfxE3gV+OUXGPZw3TPccvYz8kv TULoPpb90Jbx7LGv7wCE+RwYXn51we/8/tv4J7/2Kt7zLscLz18BAH7mJ1/A9zy74p//1puwMnNV jnsqJRmmShWV1Kxt7CrSomONlYJWzz7Owe5aaZ0LCrJ0q+1hSWMvNe4sKeNGplwnxmbRw7Jgubsb NQsh5rgvjhg6uMYCPiYeJo3U11AHKhrJRH91H0IgC2pDlkyT4FVLYZOJWnf3LAcCc5YcgigJXbr0 9hSkJY7rMYaTYzdQErQAwAzt6wfXNHbUyuYOKlPUI12iluoLWjDz26AM3kJ374APrTHx3XmujBz8 PpUlnhcI8c4dJwmHrEpyOs8w0Zw2BK4GKA4vQ4wA0n8T7NTKeqMh4Yx7ZoyhVcmfrALQOvlP7krb 2u5ZmiaBlAApaaIInktWiMgWgA2m+EYvDpsmmFf0MBp3OnmTF8a50itH+Jqrw2UxZdkqCchQLLC6 oJEnU6BjPgSBjTHBhIshKyRfVU7IXCgoOgGN+OcMDQCA3hou6wWBwGk6o84TenTc3d5g64FpVltk FHkh6d2FSvAh6K0M8byd1u3ExSBLqxtd4YOGbijYk6YMQHnu4x9/CbIgjT3g0h9cK7q/3gODJksA 0UBk0SIDSOQ2LlJvI3TKDRQeJSkPGOOQ7kuMiXxiAFxXAmEyvxwjiYXLhsCFGBaVTuJAYnRCKUV9 iVngtRTG2aX1hMNJd7ywCYw5qFUBumKP7IU5aCPMDNUZa2ISWGjJojQ/V/VbNUaH99YpGAQw14qq TOCQ5c1sjxErvpdnCBHk6KpraDa05LRU6EYMWpYgFRHYgqtpsmByuhxjavMG7YEJKjKbXu5OzzqX IaLYmKE93MlgL2USmDLiM0MxHpPqx7kXxAbACrY14HViF5LCBqDrsgJyPSdg09pJK0BOdQhSrv3P QKxIq7Tg1FUyRLBUIGzg1TAjsUB/G3/3P/kgnn5KpTMA/O7vP8JXv56wzIvook1BgBaBww0BrWfC Ly3x/Elv+yECGENoyHGqi8Y04XQ6DVEp8dbBeK8cP2AsNbXLY3xW7kcpqMMCKOKhbR7jgIRajSfH ptvILs1nJZ7lbXJPeC++5XOO84KEx+gKq4g9LhOGIbgmmQvZv/I/npa/6fiuReVXadGCxm/6QJQ5 3FPPz2WhWpFfHu+Q9hiuDd/3n/PUAMgESlrp93XY75fXHm6QeymB4J0ORzIa4ey9taIrio85Doj7 +MWvPMa//uJDfOPbN3jPu2f88A9+D/7OL74fH35hwze+9gpefYN1UsMY2tHVPSPx17KziDJ8U2iy IBNNOrAfO+fhPubBT5l7SIFLMXuT3JwwrOq21UWzByyKlhYl4BEXBW/APYCIMERnvWGTgkQ6JQsM MJRzMwp9KbyTCXMf62lGOZ1VQ7bTDZ17K+Egn1pEhomjKTwSvwgcVKiA3HYmaRQ3nK+ucD6xNM66 qZLGtu57PoRD0bYUnvUyghHnBRW3NrDDTpD/uAT5jDk14UQmwqRbv3XQLmaO+XRmT2mt07axnm8K sqbGGDRAGLa+dzKqZSI/M8cqrxItkhPqxNIyVWWPzBzn8wnn08w1k9XxwdNP4frB9RAg3Yx8f3i6 OK6seNLUP9rSc2kGEx8PFZanQsNyVNM8q1uN4zwrQShjBc0G5lNvsTTOYmsdy7ZQiDMq/Ohg4wT9 B5Lp+/huznAk4W2SQTMHquOyLbhbFmydlkmYYzqfCA/rgrXJ01grIDc9148wN2iu6hsnqCISV0jN Lc8VTHVQXhiwCuIuhvAImfbFCIjkNGtDTA9geEbQWky409QTkYs0vCSkQm0JL/zaDHAP1KK4FgE/ n1v0SsmcrwDo3shxSGipKi5OQcmydNz9VwAGYxFuaTd1YqwGoiO2FZvi22ohkd5JjVZwEKE9LsHd Yaq9mO2MErAz+DyJELQ5roScSSV+DEYNxQyzNKnTfBpCNbQEtASngL8TGgPgcrVA5vOAiLOxpI/R a62FZ+FzVjbEQDazFMaIhD6YFfcOsN2CLDdQWhzzmV01FLdgkfkUgLoYWK0Fy8q6jNu28jnZj7Qw znO5Y0FzGFBn1v2C+tiaiDjXlwAfYLZ80zNNSkr2uO5gzTciMrW4tC+GZUxn0LUhQDN3tPWCT3zo DfzCv/tufOD9tMx86+U7/MvffojvvNJwdyE0JGy4LB/888DED684nM+do6xEpsJvQjJs4sSxjlpR aaiMNxt1zJQBz3PLgF1LMi6p0ZAua463irjtVkhaqSEGB41nfDgIAXkPwvb+EqhzimkRSMErxNju MXbekzpQWs8Jz0mgkjoA2AVHYyQQ77iv5xjhPQQeP48zXR9Cnw1IYBCukNHndVzC2G8EPiPXiZM9 PlQ4f/xG+AWAvbS19kUxRckYOap9Tk/CEdft/lk73O30hueIeO50fxzRO7Yt8PDthm99Z8Hjxyve 99wJD64rPvbhp/BDP/AsvvTFV/DGa49wd6Fbs7cVAcZXmRdsnaWxegAmayK0lCkk7WukwzT/41fO jcj12otoG6y4YuT4rNbY0CBdo+6FZVr8JL5gbICQa5XIlWukPyOMreu0QFFY/qTQJM4E0IEvvC44 OBovnLSQBcHTUCLLksmqKEZpQ2FSaTSty9jDpL+5AEY+Ur2gGWlwaw13dxcmfgi3TmpvG0hwocJo QVpPOn6AEwg2HGrPmHjdmeyd6wT+lDy3q61ryOsEZ9vX84ketNbpPWOCjKyf6k2eaJ491L2QNzJE THUp1RzEzPmbEkIA9jN/5pmn8OABa5RuK3nL6XTC6XwesN97p0UQQI+GtTOsqpjK4WwNsTUYaNip XunxUNte1rWm4DSfyXtIOwNTdfJsd9go6aPaykY5IGTxXNYFW6MXLXFxhHMNoTF3RAKbGYpqS3MP ZezptPR2MIP9crljaTsEjU2Zn7Gt2HrHPFVcn09YW8NlXbBsNLoMobuoPXQkvSIRZHUMwV/fKECC 4RsZ1mEafgDqMC4aCasS2hJ6VF9GfvI8Eh8g4fmoySNo0kwqFfq9pxXK+RirQK00qych3IJZXBRM 8ok7JB8fs/9ExpFFrVP4ySOHwtchGFqCFxGBMUv8TUY6cC4Zy8WH6eiUa60b2tqxtL3IKLaFlfvV t9KwAWgwxQ9ReKFmQMFTZXIksHhh55gUIpNwGUSIIcniOE1iDpCxDloT/iQgPAgP9xbSdjdXrguR T9JmLkhVz0dPmOCeGIxlQdcAtkE3qUE6s9Db1tRAQkG1qXW3hmVZ0damCv9UCEyF5AHN0zj3XQgn MSPYJGGj0NrWhmVlt5pl3bAoQHp3D2Xcp4SjdNWkC6k1tG1hw3oEPvKRM370h98zluvhww1/9MUF r73JPeM9idwACRXX8/jid9+11gm/EqSg5U5Is7QwS0gjY2EZiN461kUtKVWCyEuVtpxdNvbty3sw zENlntJqfBhTjjGPCJCrv8OLltbji/MYJbs4Cb5pDBwHLepcMrpyWP+MNV+1lANOTUIkY+MOGnDe P1/H4wliQesrTzTT88e7Thr34MVHmTBkDJUkLsK+v8YJQ/C7L0gSIxMrRbjFWFIx2I8Yk6KFPa1H +x7lYMXXxnTvL4OJtGfYSgoszMjNsJKBazD80Rdv8F//g2/ijbdY9/FDH3iA/81/9UP4v/8ffgz/ q7//fqw3D+k2Xhe0tmJdLkNpbqoj+//vYeOf48F1CwBRAlaN8o11bH1j4WOAa1OcsWC+1yOlhYl1 KRkHP/GFGYZZZXBIe4urhJrwlHgwmKGkWVp4LIxdWLq8K6roEC2wrQuFAgOVVHMKYonjh4MCMuPK tmCHNciKZzDAaM2lMML/Qnt3tyx4dHODm9sb3N3dobWGqVLQzW4vwED4QYfS62O65ypeM5cJ1QNu fS/W76JHvtPehMwA4QfRhpJXiiuePGfYKVZ0CmClVBZFt0oLXpnGGtnBODJonBL2XEmUXck/jKdk gk+R0YX5AQyDQ9joHMOJGAzs/bysG5ZsRys6BSklVAhIU9eVnW6QeL02zEa3bVV8PcSLECF+q4ol QZ7CGp6BMnI3KGyzp7jctCYU1/rSgFhlxaehg3Wss45yx7p1bBeGfNGHGVjXDct6wbosgwYY6Jpv nbVBT+ezKsksWNqKpa249IbN2OkJTda/HNOw7lHYjQhsDdg6sPbAKm/lFqEY+Iby3Mc/8RLUUH7M zGS6wkHgMAyiyGLLO3YYgBlalGT649fvPiaFI6Z7Ig4WsD2rT9ZQZyX/MLVWcwJCKQXzJJelURi8 7yI5HqHYRbmOp1nyYSdRckeVZasF6HaIzvXIdzNYCACNlkwGPvOF6Oy8MJ1HPBePhghqh4bd0hHZ 81nIPtUyMgupiXXYpvR5FT23cuR4WrugxpaWmGSwFDqOVkRdc1giz15i+UqgFv0cvOqJF+NVeDNm aPOmRM7dLYNOAs0ankTUiIBFBuQ6PLgnl+2Cu+UWl7bAC0s4ubpJtJYB5hjdJwBQKRHC894k8F3B 2UmYBtNXjCCzQDnmJAiMOwygv4G/8rMz/sKffxeefYYukc//4dv44p/e4a23WKfruxYS9/fl/vci 4CBxHu4DWdH4rqXVeIvieVlmQ5bCSgsq4abhcmHXoGXh+mxtYycdwWsKuCnEutHyalny4gkGZ8bM PUjQOPwgmqDPGjtnR3gzJJocBMBx/ViG/XLIHS6NPQhMPF/UMHROCn55M67ZftN9Ck94DO4d+zWD zhhJsRmZyX4qz6M94bu3eT8iJUr9kCdqkikE6M+htIBei93rYgqG572SbgwrIgQ/SmTM+/WEw3zc vrgcpsZ6HDKvYShD0sqxHgBubjv+xb98E7/1u2/ildfu8JEPXWGqjg9/8AF++T/4AP7bf/glLO2M WlgGq8feZMAzWQYHy+OwJvOwXF6B03HJasIIwMoKTuGISQOMjc5yNK7GAW4SAEtBlYJEXU1COU/Q AvHhpgVzY3Hmbuz5MVkqcwYo8QUpuIPWcXo8+PemWqRQCz03KsFUBsiVeyotwns3rX1nVYzEbYPq umVWq+1lg04z485627AsTHCs1THPdOebrG4As5np0RFu232DeI+MK+TaMcxFseCydJZgjJyIKSuW yPLFWL2AO5QBXuFuaKqD2drG+RTWIzxVGhEu20a+akw4TRdwB7VfUwkhHOSAHoHb21tcLmzxOE+O 5bLg9uYWADBPM6aZNZmT3/Te4HDG37YF68quLtlGt7XGjmVSMiCc2JNw1FlIhcgBYFUXvMhYVsX+ m5QEWqEVYmUYoVkJ6x1P0ENoXxIHRIfcSRcIc1CeAS2bUIha0xq3DZg1ziiFGfgra626eoS3Hrhc LoM6iQjJw5T7e+D5SFnHqOQ4BdXoosNJ7ewAG8994pMvHW8m/iHkzwcfLkqfeTDTeuBnkfAgS0sM 4ikCyuUEFNuSguOggUZNxKNpRjyCUyCTSs1BwuMkEzKCCzvi7J78L13Wyl7qxoDYABlHMcNUGYDc 05qQ2MfBAUZBJ5G9YxtlHnrfAND0PE1ndebgHCI6NmVaEVB2BhHajCI34unETK7eGRgc9OCSaRTq xRmDmYIQmQCJ4n5X1qKszkSSXHobBBIiNGJQ+dt4cdoYgHf424xxHKDVL4HTNa4OZd1pgyOYPc1x asyHOlbzPANgeYNto2ZbFNtHwrgn3wBAta6YRxFiFSeOtHxLYw4E6XF0GdEpwEdvu9dA94jG8bo7 rs83+J/+5x/Hs8/scY7/4jcf4s++lpUCBsDuEvY9WHmCWBw/J49w/hCAiEVqXdLo7Whd2S2QCLrw 13XBmkJ1BPpGxtokgKTol49OPGQMjzDRTCKSU+tVbEsKAPelJh1DCBf8ye2TTGgIC8JtyOItLy2X ZtAWdULIzznaThjiZh0fvq9xjPvssJrwBc2PBwEiccOQCo4BUDKBYH48Snv5XY9HPn6/u1jDE4fg YaxzXrHjmR88BQEqkU3la8beSLCE/gZIZwFOvueaiv7uHzjqPDWv5WXjCWMsx/nnHiyXjtfeWPHG mxfc3G6YJsOD6wk/+kPvwuOHD7Hc3uCttztQr/m8trc45JiT6dxfxRzmGFz+ZCqAr8XK+qPuyrYu hXRjbYi2kWmYwVLxcketin8G8YnzOsiO+kCY1/xdiqisju4FUIICk880Xu00BQUKa8u24O5CK9M0 KTMZ3JvQnAIM87JRFYTxlkwikiAmKYLrIqOJQgOSz8GYLMRpG+aZtXLLfEIY0JYVXXQuLWokTWkE 4sK7+mJntrGllUnGBlr+qBCQn7LaCAltR8QKA1AtMM8zyjzBasWEQFdtx1AYVZ2YUV3MsGyrLLTk dbMy9QE2jxgLNvCXYSlbbFjXlftTJsDZEabHhjKxXI1lB5l1BUChswdDybZGXjtNFaeZBqNl3dCM daxbb0Bjy0BHDMMEk2qZlzC64JgrJI+0dlsXWv7ahlKYGLWpokr0hq0TALoLUQ/EhHggwqA9pWLY AZ/ICzvL0yEtpkHBtDWWxaKwb/D5NJ5bveDpBw/wzNMPYKhoKxWatAcCxAN+fIK6JU7qCPE2z25+ IdlPpZUsDOW5j33vLjy2TrOkbjyECwj4krGAQo8JwThxuZ29Ks6MGbNWCk2zhXGGXhxFvTPTwEHX gQgZQqgqKVjf5GJbakkiKgAFhHWYrt/hOGQpw3wUke1BS1It1MgIfMfrKouFDSseCGQUHSmJK9u5 o8BVRJRxiAK0EB9Oge1QVy8F2OKG6gXzWYJU64hNQbMGSAka+5tWspa9p0UIkii6K3ZEAb5EYn0e DeuVLZ0vCe9c5/vQbvlPPiO/d8NkRDyDAuSRmgqvr5PqYUrTjfb/Ye3fg25Lsrww7Lcyc+9zvntv VXdPP6bf7+4Zuqd7ZhiGYdAAA0JIIAmZMbYAiZCRHZZsCxS2ke0IR9jlPyw5CBSWjEX4IYxBwoCw JGSNhG0kg0ACNEAP08yje7qHflZ3dVdXV9Wte7/vnL135vIfv9/KnefcWz34kVXnfuexd+7MlSvX Wrmeu5lrmiighf9kCBJM1k6GERG/ZsxXmYzMgsKLtoE0XsloRjE5+LsOB/skOL9mACQ4ojlqA27v bvH+dz7Eb/kHvwsfeN99AMAL3zzj0z//CC+8WHF7knZSkCGYBCsxir5XnmgkilwbMhimL4lhEd4B cZNPVTicQ2Uct22TyXpP7A4xNZMJZRyClqwzU8fOEIkr43g5v10jtX+PC4GRqR7i2ha5QhsFGo/1 GPgW9F2YQ6r8eWABg0h27D0ArzPhAd8uW8xOz9Q4oQPa/t+wNomiQ9yXsj4T/Jdd9+bXX1zBLY7u I+BJy6Kxh0axpQuPEtikNW/OKH/eF0Idux11qrFHNNWuPY0xOS9iXxLi9vEIP/rQLjXh3BD8uTXg xW+t+MVfeozPfu4h3vueI9777mfwYz/6Nvz23/pOvPryq/j5z52RpxlQJC0EZzfI6Z/hVEVxh62P NSbThwEoQMS0RkU0LKcMwJU0eiV9NjFVEcjuXyd/bNLTXfFYjCJZ0XOC10SKRYJPfYpe7nwt7gk8 U7WQrWHZzrBkPPAptViTpgqDgsQsDu20gpBuuwphcKXgYSHivig5Y8qMSm6NLh61cr5T4eG6zAfy n3VFbbJOmUySRJwL9E2aR9eShS+eKS2LLFuu0rThj891pcY0YDVNB5RpxnQ80N+1btg2VpEpmcGQ bipdWUnHLRmmKSGrtG5TUFXX8BphFOt+3s443Z3gAA6HA8pEs3fkOc4Ta3YvW8UqAQ/GfJBNLhVU DtFvljSKZTC5QJDyJwQR8hYgkRcng9dVEeEEwiRh9XxecLq7xXJe0FrFaV3p/6pUSrFHo8YBnHsd OnCbBc3rXVMhgihQolA8kxuCG5ZtY2q/Rn5XcsbhwbMwS8SpjX6Px+MBhoxlOZNXgK5bTRlLIH7N I/++voEoHWVES+P3GGu0/NZ3f+A51NbzEAURIZJI26WbRyIWC87TDj/3hGDw4VSuPvVK3i6EUEsh pCZk6OQVdmppOCmcCPETGI0VAQLucK89e/rTWkpcGFMlgzb4U1hoe1KUp/OezoZOmqA/ikO+gNyE m7QtJAb0V2H+L5buIQLtBDMlIGenGV6CI2pFUrL0MhXcv/cAJTH9w2k5c+OaYfOGZqzqwiVyuJBe ZGLYfFyxnFk+jGukvzILJAmvJJIkWnHNxe8DMTVdSyGTz2jeYO5YZcIJbw8EAqaIdtOYW6PT/bbq MMF8ncVyF2oTnFqEBNWyxS6wCvacI9fSjEIn1zjgwFxa3HwajXNLmIh6NGsN7fx1/MO/ccbv+Mff jk9+3xux1Yaf/cxj/NxnbvHznz3j9o645YHG2ugE9d6ZQB8LQmLUmZW+Mgn/TcKrbmLU59CbdqpL 27hteyL4uIjrEjcAVzuU32j9IMIYOGWxTdVknCHaSzC5bkK9LsBQuL9+IqRB0fiHWbUhrVRovpOY JzXVIbxGn/E+Pj9FUIOYZL9upFlkRrEnYNY1T8msB1BBptxobkqs39uOf3wbb65eWnN0IXBokatU dHEqDPSrW2XQQByQBgEznhv/7vBnl7xeOBDIpWbuFJZ7IJT2BxyQyS0Cz9gEv+g7BFgA56Xhb/+d V2HmeP97ebD64V/5Zvzen3gzfudvvY+//J99CbcLA8sMrFjSuk9oHOhiM+xzZMaDgB0DA6nxk0Y8 0Z8RiRaD1jY4Pct5EFKaE/o9joflEIr3ZdnXLkBlSI2c3cVnskEuI/vcXYeYpFSRbaPfsakyS1LZ xlSY3ojZJLjG1mhp4Hh0gGvMC1lrRZLwCEhAkM8jrDFATnleKVCIPjuFs5vDEVNOWBaaswkR/bft eDiuaequALugSkGGrkgp8TsKj4qiN0dLog7GAEVLCXk6SOvXsK0rlnXBuq0wS5gy8+3mlFDd4ZX+ f83AMpeFCcprYyonmxjEikSfeZ4BHLenE+rKNHalMNtEWIiKXHqafG5rrVQmNSUprwws4dYwHA8H uDuWZaEPq9anwbosQ/MpcehwnKgAA5OyAzwQsPZQQpXgubaVies3rmmTgiME9e5zLZ/Z1q2FpLfN nUGfAMsGq/55CLRBF2jBVE5H1cnOZpjv3ce9B8+gOXBaV9wtK159fIvbu0dYt4WyiZQR7IcHmcAO viE28IH6I2HXBpqbgr7p4vzW9zDPo/qg/T1eLjVla0CtMEdn9NVXuFee3kfC5VA+QPqDXLzgKKoV KdoGNwo6JBjqgCMfBkUCaVH+SeWRknxhtnblpzU2c0a/8cyoBaPDp8tp2ZI0klosctBEh3NNy2TS p8aAfZGKO09XRnW3gTDStmVQQwuhl8Qe0NFeY04p4TAfcKPoMYbfbyQcrqCedEnoQPdPFJ3SkwgL yxwlFDm7UPRmC3OtB58jNxEBE6zFfoMIm/wpQ3DM4XdXaT7dNm1eZ1oewnc3A3eB04iMrvKJZpmC JdkNNQxm9CfRid/dUVcKKgZV3JEGLZg+ECc2pY2W5oMaZhL+Jq0ohZ6+P4SrDc/eew3//f/eh/Ds M9SELlvDX/svX8NXvsYIPGp6940llNTzd20dfxMsNTYbCMm+9yRc9D5l5tOdLoJbVf2ntUpBR89p UUXi+j+ZQcdGogFqPUA8J6kIJJA40eiYzkdc9nHZdt89aH5m0r4kHjIQ+CrB3l21fGOH2y4g5Ujy DwmkcSh7ou3rzdahpa81cyKO8Fc4xWWCC/aJpwzhTSdNWuMAAm+ygBPGIajDPhxdExsLo1DG1nFY c8+Zkbr0m0P3WQakpYoDx9W8XX0BhDuFLJPATpyK5WE+PsKX98SL/fL+gM1OPy3GoGtiMl//xhlf /MotXvjmCTc3Gc8+mJBzwg99/7P4xtdexJeeX5HKRFzeJHxIC01011qocb32pcypIOeZGRrS4N7j 1GxRwynm6rW7AFlKyGlSxgw+rLaE5glNfGaYen+2Na5Jk1aM0do6XMRAzaVxYyc0NxP2jAqme4ml XePVfQmFIll0s5ihbsvgYsJ+OoCknYzDJoPmKPwnA4qYflKRhTIVbBEU0uhLbhCdDBS+akm5M2Hh f8n5hB80WT3pXo0gpQBFdwmI4BPDupxwXhZqxEC/yTIXzIeJ1yhtjFcqF0qhUMkqZ2yH+UAZQjQg i9ct64btfOb6GTlZEm1sK+URNIc7/RFNckurG9pWmY5OOHRzOACgv3in104eyFccZMn/DiWzoowl 1G1l0E4oL6K6Wa2SJThugNc0WbcaoBR8SfKD+GQIhiGThOJAwaHhr2/azwB5JwV0Rq17cwrqU8F8 c4+uFMvSDyaxhg1cP8KQa5aw0wgMe7KjiwdtGeSAuNR22taThF+3IO5B7GDMuxVCXku1+2dxk4fD 5Ej8+eCSWD7QAOTM2qeWtHCWGTEdI7oicqGK5mdFtinnnQ2FyC8ow9gIr/5W4qeaomQtA8isMqDN ScHRusexG4AkDaCDiXA9YWs0taVEuMSp2cGNKOUz4Rib20xVGHY4H2+OuDkckXJmuP8qJIGIL8ic TDiQwKExVYVOrCC8kkwukW6iT3mYOuc9wkKgkgDCDcH1SG3dHYVzxlpXnJYzzucz1pWmjKJNSEGL QjqRTXMfnufByMW84WvHM3cy1GWjz4rLVANpiU3aBpgSzwu+emKfScp7haH4rWlcXCnD7aNX8O63 vYLf8GNvwIc+8ABQSp7PfO4O33hxw+l8SRSC3IVwGwAVmPr8DE/ZkNg33YjqHjMIuEnw1g5mDxLC iL1x6AhBWK4CVxCIRrgK1hc/h2BHouWhKXpK6+MWDPdRk4DlbKoVvwf4AABcbgetdUiYRXnMPVdr CPdVjuZPawb6oT31AjONh7+bhAoGW5AxkOjSr4n4mDruXIJNH0yEW4vNgA7ha29XCxpje9oYXZHp A62jxiSidTX82CvaL6aKD1w/4aOYYvxuARenIMr9x4PDVEgPXOmoDMNzNE7OaZ+ZARrnjtMwQ23A qw8rvv6NFd9+ecHb3jrjwb2MNzw749f+6jfhxW+8gm+88BB3t4tSwQRDJPPaGoMB+4MvH4jDNHcm TgEfAJhf0KH5Vabkinx0AA8qOVOQI6yoQULHClpsGvZqgAZuvibhHcmQlIlg38c6YKu5ov4tsURj toI8HZHKRFxvFU0FDWIvcn2U3cBYsao29sNUQToMe6XwKOHVAHhEX5t15u8SLoqSbW+VZQGlv9gZ PbD7jQxIm5WnOCuogsKuAzbDkup1N+bRbNtep5wzifnEMwjdEIoMzFM8zSzfa4kpcpaFUenNWHxh yhNzuzgzkxznCaUwoMVCGaDKPcu6wGvFdDhgLgzQIc2JoNmJCdhTRhIcGYPAYCgASKVQXpAmdKvM uWgAUqF1LNmuNAGAMk2YZ+Z+9m3DuskvUjJNg2NrdDeB7nMdWrlmXA+T+4Wl3VWuyV3OobLDLcxh xPm5zIDxQJmkwHJQqVQb0w0R9BzrPBdMJWNZTqxANFjXmg4wgRM8TO04zbFrXbELlZEiK8tC4i4X Ed0DCzXY0JeJ+DPgghrBJJ+5YAqeom6khuWU6/qrf961CdFvfw4o/NDEC93kkogUJSJ/Q7boWNdH kMwgQDy97Wab/SrTGSXegxFwOiWHJo/jiZtDmxpMmxqgSCERhN0bTyWrnFg5Rmavr25ozQBn8cMF wGqGVTbXYAYkuCIiTmeb1qLgOTVsFbsG52IBJWxCv1+08dJ+0VPAN34WIyJRoZ9MzNXE0GmaAYDd PBPICH4NCF4uk8NhKryvrZgy82qlklGmA1KakNPEtVZydPLMPSCDX0hLpJPbJRRC+5QwpQmTcotl JB1wAG8b/rF/5M34h37jd/f7vvz8Gf/lp27xykNtljiRdmIQzxFzE/zNuA/6rAXXPtQQxtXYF5lk 7w/UANLcxxt7WhWtPwlUXC0WNa4r5TJA0XuBHy4/mjAdh8m56X0LwWPQgEaLcffvQ4CRM7WBB7wQ emDoggzx52lIpi70/fg+1i0bk8ibDhnM8nDVSbRrBAAPVr3G+ViNqsNLOfEu2vVnNRHOi18FfKPs sePIeI3mTtqnHsywdfPVDhoLwVF70/jYqya8j0/KkRed7HtEbiJ6AXGoQx9DJBt+/bZrPva5k55/ 8fkz/vifeh7/8r/29/AX/tNvYJ4K/uC/8D34c3/sB/Ef/MmP4155pZveojnisMJueczmawKHUqYJ ZdpzvAatiTlT6IsAB8HenYJYLrA8y4xN4YLpjrg+SXjWnH7OsQdckmXQFgfQUkLLCZDAEmOhZnBU muzrF8jJ4TrWutLVCNTiLduKtTJLnhmkDOD8aqvUmNVNa9jQ2qYk5ByvgUBqjF3oh71+mDXue0+Q vTzGNbxA0zHHz2h2S/QvJ1oEbsSk9sV3Y5RyKoxsr23DVle4N2SZ/T0UTolphGw4pCQzFsGQljMl auCBOGA0GFgFBr7BfKPlMwJKMg+cSAwIzQq8OR6POB6POByPyIUljzHsQ1P0tsc+TAZHQ0VDrQZg gtkM5IkuZQlKGu7IgY+J6xVQSUZzUko0wUPaQkBwlizkUW1HfqpUMgU+7XTPnUEorjKfhtAQsT/T hCibKWG5DqDL+QRvlXKLbI3JKId43WgBEI3q47tqDvEO0W8zFlQ53NxjFphElw5L3GulmGpbQ/RE FUaitJEl+smFAGnagdaFA0mktFf2ZvGZFKILoTxjRbQOAUJACooW0/CBXMWLmjhGw+WeCLp6DF4U IoscSb2OtrLvrJxgKTSdFMpMFVYaP9DEYIlCXge27xVzbM8rxVMEJ85NYrAWCLRrrShocb5ZxehJ yCng5JTwzL0bzNOM2pgMtG3qtwGeWteYEomIxE2+jaZTTw0TK5z1xmWyjPUjsSXELQ0qcYhi8gHj H/CMReSuDkVT01emJMMkf4qUknJWEaYhvERQUzABdzrRk0jxBDkfj6ook5GQ+2HD45QUAoiYX88+ midRzsTKD137S1+vWBM+j8zK9H67ewE/9EnDD//QG/HMgwnL2vBLX3yMr35twcuv0LGYeM4b+lFD +ySeu7ddgNRo9S3xel8/zV1oFXsJIrLh9B5pemJtA59oEtt3SF+o3vn+vgvyg/bVFR1tkWaqMyrh stJC8XAY+cb2R7gPuO0hAI8abjJ3b1ExJu6Xj5vRvYLjE94qBYUJhvE35kN4BcZz3+8IGy0mLo1C oobmeJhhoAWAuBmwDriOfQwftEa6iXh4Seb0fawphAMyxcccNK5Y8772ogHRYeDb9eFr73vfQ0Sc 3ScZRh/HwAkLvNT4+BjuWX09aEBHuFkYtTrexK/R+qgs3gMvfmvBL33pMd7+tgMe3C8oJeF3/cS7 8KW/93V85RvSeIY2JCLkA+/VcqI5lXgf+G5k7o59zYVzIWSHdpk5AFVzOk54FnRbmsfKqG6X8LUr N0LzHfcQXhaBnx5aW0OyGVOhT19fW+yCOjX4ssCZqQ/yGB7aqPVKMaaOAkyKQ99v8qdQIAS+5sQA FAMVHNUda2gOQ2lgARsJA1cLaJnm9uYN9Uxfashnf54odLe60q8u1FfQkounZAkvGpp4iXCiZMwz D2sw1WSWoidlBkWl8OGB/G67Rp80KClqulaW/p0mmuiLsqukRJeUXCakMpPfJ+7RjIbzwjy4ge+l MKZgLgVN1WRqZQQ4d40KSUAKF05KPrdMO2QKcKtyu2uN7mpMX0QdV6NwBEhT18KXOWVF3DOzR61M 0xRwhVFmovsF6Za7gn50fa0Vm29c0qpKORMP7DllFGUtWZZl198JDw3gXCQbhjQSAzCNg6SFMpUZ g12naWZKIPCQ1WQZBLALj/2kHxI0rQ59cv19R8iQ5qVR0vuRsTgcSclMjYJ6NyPxwC/KGw/ozhrx SnphrzpjNP9Eup8Rv6Ovi/3irK9tfDiKGEEyoLkEAKnCSbgzo3gbRGliY+wBQUEMglzzdEszaQJ0 ShZhihxWTgJJTZP1sj9xir13nFFywVYrzqczfJMwbcpvqdZJrkzYKYswOaNe6QshgU5MJJhRgDsY TrRAmoB67sIGo+9bFwAIT2s8aVJWJ/ISvsQdptqIyHI+yEWgvcnlXYnoCRMIrswf6aoXHvmygpBA WjeAeLBrXmNs2jatyXcy9NptxzH9fftbXsO/9Ac+1EsPPnq84S/956/iq1/btIlZMzsXukgTPoGn gqEWKGA6jIRrL+2IvtGffcx9VTWP2BsUCsgAQ75wRClQk1uE9lsMo/c1vNWYXOPhyXnfm5BPTKx9 17yXgnmaMc88zDTQvNLAdeB+V3SwjrN9TiGQNjp178JOH5RYBV/eooYsc/d5CC66gYyRs9aMX6eJ 6ActKwVJ9ZenibWBm/ajO6njsK3Uhi86cec6xDr2Q0Aw0+A1ce3wGz/wj7tMVIK/Out7MXWmv983 Lm3QOaEAGTAk4KkPjax3T8bCMe20kvssNGeBxzyUxNOEO8Kf8TW2jjcNePjahq9/44RXXlnw+G7F m9444Tf+urfj3W9vuDef8JXnX8bqhmT0t+N44z8GbGQdIFtVwCKi0p9rD8uMaqBZOjMbRpEGisKj GPhglQB4aAoLtRCzM0IdjwFQ29QalRzEAevJ7y0Zpol+nqbDh8udBk5Ws3pjNRb50+fEOTkcdXOa p4FuUiYOSfBJWQnME8yKeEpG8g0l82BB/gW4N8jIy3VKDBok+oQFQEghnIGBKX4K6eL5tOBuWWAq 23uYaPplsmkKudEMcruSvy5MWjXhSfCHPE04KuWcGXOYLueFFWYMrCqWpR8zzpfL5TCn8IxkjC5X Ocqk1G1JGsSUMy1TSfk8sZ/quBYNdwvTR8GBkhMOxwn5cIQbsGwbffWlhfbwkZZiJ5QtkGtErSwc YfF8Y6BPrQ44aQwNLQS0iZY2mcgNqgWvlEusmKbdpH2ARF5Ovq0E5KKPLK0o5ZlzI5twByE8Ho66 duV9TmF2Mso21zQp6CsRg6hSW0Rg89rwITY3rNvKEpO6zd2Rv/v9H3oukIsAvDzR9v6Jp0AAhnp+ hb1LnW9Jj96JTy4RfcVi5iyrkwA05TGi6YWVZRTVDEhY427w2Mim740Cx35q000hZ2oJHfKWTjyZ FDOU4bIt5iUtDUSMA1H6vE0iu4gJBLzmdFLOUkUnMyaxVeQv4aQgAHdM2Xr+wlpZ72eyjMNUWCu1 ZKy14rQsPOFEsZfhP34iHGhCEWmVYMafKIiEFmM/we7w6e+dWpn9ewfAubUQgvstFAL4fOOJL5e+ Vjw58zSZioRp4wApRAC+se4pguhAhEfwLp32K0eVG8cw+BGBqdc7khtv2AUVddc1EEO7ffQq3nDv JfzIr3oG3/ORZwAAL750xpefP+H5ry84L7vmMquKAK4PSCKknJeepQfF/vT4R1+QAe34M/7d12YX Hnqfmk/MnF1KIzh28zqNbJHEJNYg1jUIHCAtnPA+iJg7T+mOXYPYXA7nwbAUPRlmRogYBzOJUYh6 xeLyO10TjvkUnHf3Fo+9g19unrE32UdoRuIARUbK+XOeKmdG7BPqDQ+IRWSHwIXwqBXrgtW+L7kn oMESV4gz+1x76wtKbW/sWfbDnySXX1we79MgcF7ChlfGvkgcipgkryBtoLsJ8XJIE2QUljrcXq/F vPTy5njttQ1ffv6Ez3zuMZI53vee+/jg+57FP/Ajb8MH33fEpz71Au4eb3BIEwNI10YtD/mF3IyE r1x+CY69Gd2RVPZ0LoWa2zjcax7EV2bDoMZd8AYFnzjg0KfSZd2KdGA6GIjGGwyW6VsW5tgQPNih GLYEUm+rDtAZKDP3WNt24bERz0jDpUnLNCMzRVfZcdJqp+Uci8ZLInextWB0A5i9wJqhWJbNTv6G E7WmtVbcnZgvNiWWxz3ME+Bgcm2VE+x4ofdu0sAi0WXLgJIy3Ci8HucZpez5aVtlPe5125DMMM2s oEbtKqcXaA/hLSCNZW04LyekMiGXGYBTEEuM9KZL/27TcQkE7g2nRfXPlU1lnjPKfEBrjYLQFvXY uWbJFDWflE86sdxxszh1heLCgHD9GfLUNvkw7uvB8bTGgFyTcs5VqjHm6djzV5sUCKzOo1KCaHvA b7gaOe/s+1U0L5UJ27IodJSWQrqVBa/tuxVujXQH9APuayweTB64BwF7cx0o2ByO/PYPfvg5gBs1 Z6p3IzGrhQYunmpAA8tFcRIUO/oGGLQDZqyIknNByQVz4ckhpcQIJYD5FgEKCPEcTYCzCjUw1cmM 6CVzaxKsLhpl0r1ZUNlBAyYdZn/c0IeJ4PDRYfrYf8cFAyKCG0iPPPxWlFvKAaxhxpCZYZq4CUxZ 8QHgMGWVEzrgcJiwrDRbO6AktnIG1hzcxKxSZuRabJrm9L1waXMaT+lT1IhOUrmPjFRq6E4AjUBx mQ+4+Ybpj4wqBAhpa02MKie52+S5E7yO+D0oQ1o2/edw5InE8+ZIPLGoaCjcDF/A0KAw0S2Y9skr cUP/QQdRH8YYlGo9P8Qf/APvwI/8qr304E9/+jX89Z+6xe2ZhyDOZT9EeWOahICH+SXuBW5dNAlb cR1RqVN48rAOS8KTe2GAePQRyxNr3xl37/jJFt1oTcnZQmPoqltLQAWxg2BWG0/868acYjEG+s/t 4zNpwEIL5gB9NCGGGwKMhLhkWm2ZAfmsHf9SEMEk5i8todmuWXhqE1yC4JnRPYVrpxu1R7vmMfa4 iP1uytmJP91f4two+OyP1EvWC5PmUL/RXCTtV2/D/oE6Mz1P1g+ulX5Ooo/XCxzPiod1+PDmFIcm Y+aBUbvCFw+dHf06MsaODEFlf2TH90GJPICW8I0RNMcXv3KLL3/1EX7g+94EAHj3Ox/gn/yvvA// zO96N1Af4ad/7o5KBK2d9UOLGF0z1C0OhMNBcoC5Rc7DQrxx0aELXFZOWSZDIX0Ocx60D11jB5jh Il3lwGUAjmid0/0FwqMKCri18cDbZPajuVxaRJWua8uZdF97so81FVgqNMHnzMCzroU2wDkuYteO HwS671rWaAZkz93Sw9zNhilT45xTxvl0RttW+FqRzHC8N+HmQJeBu9OJWiYwmKTHPoB8xEQfDwdG SUfmE0sMetpN2hQe66oIdDMc5hllYh5HHshcJYaF6Zritm6o24a1bhSoCwtemAE5SfsrJY12HQ+a 5lRAoKFuK+ANx2li6qMD82Ju24rlvKButHoAjPCm1VVwjYHokF2sIRsznZy32mtMdx/VRpGt70nh XxzQSfuoeW0wVN/oYuFaY00+3K9ypNgypTGL0VT1CVc0h9F3WTEqW2QmAC0CCGXZ+BgYHBtSohUg lPlJrmYxBZObXQiQbXDTgwOJ6n7mWSqFL6pYhSTSAvSHd0In06TxBQDVK9a2yb9ItZKNp5XNWZ+U EUpkfSQ6Gkzz/YC5r0Ifhw/an/3maLHQ1419xK/Nmf+v6nVxZTCgxNOdbw7fqDJum6qCS+q0RsdW Awu711bl8Fzpp6EIuKpoLIMS4AYRAiX7KdNsm6eCw6xyfIOTeXVuzHliKaqcM1NVhFAtppAzyz5B Dt4Q01m3jclMzycscgCOxScDb6he+cKGig0pGUoPMNmrrEBJZauTDHvfbFyj2ANm1P4QAQlTD0G0 P3sQXLWQXUgYWlIyW643BdDalE+ryRQ1CFeBFIEeDmdUu5jj6fE38ZEPNty/z223rA3Pf/0Ot48r DM4yVpoMfVa4hlV+U/B4pk6bXfC+QqZoT6BlDFbXd87Fz+ZKjSVYULlJ4tY9OngWvZRJrh//lN86 gxzWYSQSwcChQ1FdK9YzU0bVbeM+kPAJrS2wB3KNpuomM4+HtlZm7tYUiTrgQ/RH4ZIFBRwJ3mJM A9P8ZRqHRCRsrhRSrWJRHrq6Vtawdc65ZyqQwBpaT5O2OR47KuCklNgpi/C/32C7IDfOHWiwSKiv y/p9Ekyii8vpKvWU7ktZuVP7s69go+9ifTq5dCDByQDB/TDut7guDmeuv51miC4T7/kykiC4aqx3 9FbfX/jyCf/yv/YZ/NE//nn8lb/+zY53/8zv/hD+oz/5fZj9IRkSpN0Gn4cAaR8exxtfOAwuwxSa Y90ca3WkFsEW3EM8oPeNM2i8O9XpB16CjfTV0iwBTkqHi8BN4jz9F6X1Mno4VecesQYAR5jJH6+t QFV+Vhd/U7s4fAv3xkP6CAITXapNAkt1tHWDrw2+MZE4Kis38R4ezqIGeew55o3dsCxh4pSpNhnW bcNWNywyfwKskuIZaNkpnEAJv+eCm5sbHOaZJveIcA/6KGtRBC+VTG0aHCgTYw9KzN0Z2joBmFUu EgDmPGNOGUUaTgqypD/ZEpJo5E5jFBQo83DggJn8q7dNuaPJr71WFLlSsIa6DsjaBK7Ns1XOZ91Y Sac29t9aVbaQDdY2JGep5gLRSDe0reG8Lqit0u++WwLHvSs+iQT3TBSxBBaIbMjWaEI2AGOQnGhM yFXMeMGuk3RyY4snupPeTuUAmxKshExXGB+SSocnwINdUXxFduVlfvsHPvJcMI7QPNrV6c2hCGjQ 4RaQFgp7+p4kUxokGIUanhtBxNzDvyQi3Whn32rdtYGmg3xKSjUDAlb/JZOJLKAQ0ImF0Bj0Zac7 4zL1TazfuI67+Tk0dw4JDBIaQhPiMmXE+y7wegWSo8nBNPnuR3o43DDqMwHwRu1Zol/BveMRN/cO cAeWuxO2Ze3CQs6FyVnDqVsTNKMZBMb0Cw6TVyh/3+qKJkHLHfRzUhWXfrr3kZCyyWsTrghBXsPf aMLc/TTpTyU8ybGhuTlYnYk3logYrvyGJyvhjEXwhEzEPddYQ5PjcJXjcGvMj9bcUYoi6iRkwbSX MOwQUCV/+9q38czxFfy2f+g+/tnf+17cv1fw0rfP+HtfPOE//xuP8LUXIv1P4BBNDQSPM89irLUO pbtAIUaOwEEN5ArpzOQREM+4QMihCWU78Q38Uot95E7XkQT6/0qHxg2k9Qr4a4W0l9WkueH73Xcx 8J2XsC8OO0zbfK/buNYE2YVgaIJdx7FGPzaOm/1Ef9Fn0qEo4M5nS5hHijN03KHXPg8SP+HvoGXk YYPjCB/kMGvzAMx9n1L0ucMAomf9eYEnxgNSP7bbfoIKWuXDGqQwOxoZwIhu0CGLeBSq4Hj6LozG Rxs72JctFHP7ugoOLm1hv3wYhwsv4MTPmKn3v8Nz90Hxq4tx7vfwGfxn2xyPHm/4xosnvPZoxaPH Kw6HhGefmfHDP/gsfH2Ett7ixZcWTPON+A87a42RvHvPmkQKzSOTikP4m4EeJHPwjNyAVCXZVmn7 B5NBwIoYY2jykw7XKtNBP9bbIZO/tG/uusxKUwAA//RJREFUu8mxxaFpUALmqLXdD1n0ew1DCP8O vuNG/jrisDcK+6G9hzsqyDsBgFWW1TRe467oSppamWqtGM3inpxBJSvTutzcu8G9ezcwS7i7O+Hu fMZaVyo4Ci1ILg0c4N2aWBTIAovgDJ4mqnL5TqVQmHanK5MZUtlrcnd815jDJ9XUX62kFGWiJXSe C6ZUqCHLBrMZ7omBVQgrCfE9BGQ4WJ7wcECaJmzrgtPpDuuZFWGovZR7gQ5DBgpWREThonzOl3XD +bSoxrTSBBrXlq580u6aAkxbQ9sa1sbyyFPJaL7KLSBygQZu0/JFlylaPXgoa0BjsEyc0qpT85gz c157SpgKNadbZZCwSwbOgunlXqU74c00YyozhcWwoMTeEp+nNnzPpRljzu/4wEefMycxDUHQbdfy eFCesQ3EHSbCGGpjXcw9HQKlM3pYCB/9BXNxl9FITJlEnT4tcXGyhJwYBd4JtsbSm6rHuE6wHI+u DaaqV2esOuXlpHRElqhlEfPezaXhv8hFcR9YRB9L3ZmKA9BpLqeMm+MR88TFaN0XgmaNm+MRST5m 59sTlkV+MQBaMgqN7kzbIJM/DMjOMlbuQG0bal0Yzedk1K0ScekTQbGQw9qZONdRQFTHoTHta6zX 2tYuOJaUWO5rQEyDCLFp7mKYTLKq6LQrDePqdIHIMlmSSMsBeZpY4L1W1JUJUCEtbikZRQSXgnMw aykYeOYHYPD1Vfyh/+UH8fHvfbY/92/8zYf4m586YVk1geHA1LUfZkDAaEA0u+SZfN+BEEABOLLr a6Ov4VpgkFb271w4CPnoBc51/HUmIN674ZuYR+C4i3nB0Q9vMR+LoauN2lRTNHwI+yEsxD2pa8u6 xNvdMdgHBD/93NeIWvuxhWDF9Ysyb2M/F1frJYFSZrRkUZ2K0wvNJ9R/mGSScC2eGUJCPIrLHuOT 3yBGjaTgMBye4lquUcj7sca0r4UOVeimbjgXE2ANQU+i333FepfYx/C0FusUa4yLPimccN6xJtKg 9Sv00vhM5qvLH3mBu8bUzfuacjTjxevi+OrX7vCZzz3CF7/8GN/zkWfwzrffw4/+8Fvxj/3D78QL X38ZX/jSY1RPKNNELWdbFXgSDwRgkWuPeJ+wC5Nkkpx74SfiY9Mg3XoZQNoYkvL5kuE3ZxQsr47D o8GloYrJBo9KmXzTa0PdFjh40HQXzZXAhMDjEDaFNibXnaCpyTQXHdrqVlE3HlynKWM6zpiPNPm6 BK0W/QuPwx0ogXyD/ZM3Z2OganPHScJTKQnH4w2euf8scpmwnDec7hZG9srnu2vKvMFM7m0hPMpH dasca7ihWDKUUrgVq9yv4sAWhyWhaYpDnVAmeDcVOEzfNEmplbMijDM1dK5r3YNekH5UVWMBnFHD hwnJCtal4XQ6Y1k2wB2TNG4psV8uDP8kS5K8uIW2VrFtFXXd4O3MzDHmqHWvVNWUISQZlTkhP1QJ eiUnOBrOC5PFZyTy0pQUP9KQEzDlSXDnoVxI1BMPuugz5QtaG6Mee3XA++GKgnbetR29mZLNz7mQ tknoZeo94lAx7ROL5PPik0JjdoQg3sEs2UbC5TpVhNq2yWSLBFihbwTzQzKaqzXVvd1aL+sUwoMN m4qbUf5yCTQldVS6alrIjikjYdV4a6vdL9OhY0O/h9esldFDXh0FBcWInH1ucVKkByAadvN0bbWn Zu4tOaBTlgZCdDKqfJmsl4vgUGRTkyDgzPu1nXka5OGCZojt9hZtOaMpe7wPEdqHwyx/E5nPtTZd aIw1rYJ/Y3qWZV2wKHqKpmMKXF7Rv6ut0iFYdU6rV5oJOjvRtLXXSKPpX7N1rZl8QXw3dUGCTNXh hBstGDM5TyoZ+TDheHPA4ebIVA1BaJSQPJ4LkHByLER018lo2ypuX/sGPvB+mjcA4Lw2fOPFE87n QIZBeN5twyqNqEz9gyvBNVZefwZ2vr5DaW8kD9pXAx4P6BlkSOYVMZ7r5tSCiDcLdFduJro3nnWB r3AJJvL/8gY0JmCmeRNIqXFfT4X595REmc+4lhQoJFIiiZlc+mLxWwqOwUAgOFkIXlXm76fOe+i3 v49f4r94v/drIOHzRp8jMjCBLWy0uEAowXWnU/zMTe37Fxqn4BwHyotxB4ykIX/i4LuP2J00pCeB 1zzCitb0rH6vkInPHeAl+Bv2A4fp+fFq0qRcjHQfah+jyZRPLRSFhcgz54HCsY3Gvi76u8SVF765 4A//G5/HT33qW/36//G/+DH8x3/6B/Af/YkP49npJU0wABV/+XWsXY7FcLoUkVnz/daxROsXw7gY JQ9mwRRpMM1IDrivqCo9t6wb1mXDtrAM3X7wl9+eOqfmq/Hwbg3IGZ4KXLl6iQpJpvEC9KC8TPqX aSoHdqEcEjp4H5BLxnSYMB+YxJo+aRTMDoU5AMs0AQXIc4IVCgJFwr9JKOUhn9Hjx8MBD+4/oOJE BTciYIONUEyWUJAYaJaUPSDTZL81BoLEa18564tmmu++p3ZBMnhjkC8YI8CnaWKancOB8/SKDG7m nBy1rlhXJiEHHEjkV73vrqwhjeMBMiKpefhIuq4kYM4ac+AVJ0EUU9qcRbw4FGzoAi/554bKeK6O 8sww4pItoKCnrW5UBjn3ZwLX2F3+k3lCTgWzJSYLxwRYlrBJRQstihlZMSEBR447LCvCm6lQ++w0 q6fW4L5hayu8bTD5NCZQgCRLFj1vEmJDfkuG/I4Pfvg5kyk4pSjpFlq3kHh3IrU5C20buGmmMuEg 1SdVqAq2CfOTVO4Wp7UiASqIrcskHs6a4XMUp/yntVjYJoln0FAGEQ5GygUZiI8QOhCLSKO8VeAc a+jPYwMnRoQGqXV5ko+kNxh9NsOUEqpz/qUU3BwPeHCPviFQ+bvaKso04ebePcw3N7BSsK4bzucT am06KZAYQeN0aTFTSphLwY18TRxgVRqVJDLQJzMpCpZC1c4IQwgFgHShqZFPi7SWAQuajrg+EIxM +NFCONzoOB4M0BqFkOoNVWZ3mMHTbh/rsNfJP05SKWekUmC5oKl2qp9P2Bo3fCnyt0xcyxanbttP cZYM27rhh79/xf/w938YU+HYv/b1M/7Cf/IqvvHirt0FdgLhnCCZjBP+o8AcqNSZZTAP4d8VqnUi et3M2N+Tjc+O39wdkToU/b6d2HLeYi6hHexouZuIMTL63tnl+C4EH0025cJKCykhmaOEFlvr1XsQ U+f7EMhin+xP6XtvwMfxfYxxH2X8FXPwa6CGYBKfNZAukDtdMYb9nkZfbWc+tY7n2gcDlMQEghPs D+/7X9e3QVC/bte3Ry8EszFqVDDnSWd8jqZ9MdV9nXdLrHKo9jWh2JgEo2CShEXcw/sQ66KTfMDK 5J6Skkr3dfhRi8Xx9BFxOaDB7iPZ4RcTAfCFL9/i5z7zKn7pi4/w7LMFb3iW9PGf+Efehue/8jV8 /gtnClPjmqewQg27Mg6fogcUkJkHsUJwUKAYV80HfDKgbQy640j7MInGzuIIDXuqNmO6GJjy8Dbi EP3l1IsCDVJKvS63KQ6A+5V5HXNibkpLDDrJRvM7BRUqKErJOB5nTDL3BjwsGf3iVXGtTMxqUsrE nIoMpxfYDPPEdHAs77dJAHHc3Nxgmiesyy1O5zOWdSVqGXhQCLzBHqgVwT25ML3Nsja0lRHOtVXc P95j7IQ7fF14KFUO2RSHXK2bdVougU4+pHDiTQTwQlrK8PmvtaJumyqrrLRIKfCs1obz6Y7C1nxQ QvGEbau4u7tjsKs0bK2BaZ7ketWcSMz3yjkMrfFCP/Ao3gCn4FgbeZ1DWjvt4eZcS+t7QII4EpLn LleZNMSQkJ5yQi4H7RmH+Qax0H645jj3PTrNkrtaZWU2OBUCcUhRPEfcA3dkRhdJ0RO+/xlTYgxG A4OQgKjbzjlbMuR3ffjDz5WpYJ4ScnbAqWmhytt7Ogv4nuCURAU4Ho64mY+YCqs4hFqavUdeQw6O SaD3lB7BpFprgAQGS3RMDp+PTjAkhDocy0bH09aacs/t/gokXAzQIcOQ6vkpzaWhRNdYcXHpCL0L j656Vl2rJ4HaB00DANb/HvJeVecGmaYJD+7d4CgG7ADOMksfDgfc3LvBdCDRXNcV6/lEZNEYoVNG TglcWhKCHEQajrVuqGvDsjK3lenZLC20C+tQ+cBuzncicbyvjclcvZsCOL+mNU9G03qtDW3da7Ty NC7NJjPtwuXvEbJp9znr2ht+NufpsW4rVm2yBJrWUsk8LdaKZdnQVs1ergvNDFVMkczNcDgcMM8T Hr/2KiZ7FT/4yXv43o8yJc+j2w0vvbTiK19bIFD1RmZBqhymH+5s4aGIcKBkf2+dW+pLXRd5uoYb vP8TCighGS47Np1kqfnussn+o16xJiRKwobGCwMveYv8s9RNPCqGHnsx/uomEogydfwL4YNCIzvo 93gQuRAYdCLsojc7NQQjUuuD4a/ozHu4JuYSwxuGyYPIvscJ7/ECPVU0K/YnzIh7sd8DOAOwu0DX W1Ch+MiDUmjYOd/r8fHPNUnr3Rrn3F/xeWDY4/ddAIxOQobUunSBSs1l3jJDj0C/nJSB7jU7bCzx O14qv/Wk+0JzE/BJepqYoj0F+nGrGQ/esQ7NDY9vK1769oZvv8wN6XA8c3/CD3zyjZjshNPjR3j1 1VtsVcxPND0ZI0C1kTSvmBpH4i5GK61T/BLBOYjfddAI8TLg29ypn9CE4nsL2ihU2bYNrYYlKcOM dbbJCvfsFxZ0qi8p9y8lp4A3x1gbcZN7MOM4z7t/XD/gcPxJSosufIVmvS8Z/dumaZKgCpzPZ9Rt Q8qMms4l4+HDV/D49jEgTXVJ5OklFZowVTrRnRVekpRBALBtDdu6yJLlmKVMMqPZH7KYEb/2vyET mBGrclGid+mUzCtT9YTg7q2X413XFcu24HQ6AWA+x6LiCtvGqGOHIx8OuDneQ84FW9tQ14XyTMpo lpAy0yIlHUhgSYeNS1eGdV2xLiu2ZYMZtdZcSMpHVJ4w0JM5i1n/uluu4uClA1H4aIaMUnKmmdgT Jgc1y1lcYlsDach3+yYjDqWUZKVjkGtbN1i4x+WMlCakNMMShcqgYoR3QlNglRnkV0pZripfqUMK HzF0M0N+/6/4Fc9NSuINgEIA+brK3OyCY/aEAsOcMo7zAYfDUfUPWbuam3t3vjcjYaEUHT4FEiqE /CRMUs0HYIMCaZOEhqubjJ1JhZsrYeggPDoiHcywOdVG5lgjGis2oVGwYWCGiINRyo7NH1SRhGNf gGSJVTMAaU1VtC0lzPOM+8cDpomLtG0VZ9WtzjkjJ6BuC9Zlxd2jx1hX5p/aKpOYxmnE5EPBRc24 mSdMmSeKZVs1FwbYxJj634CNxmwpInkdNf6TKb6BJjKHFCDheioBsFVG+dGULS0twNOshPqqpNrQ pnNpMlsjYQmfFNQNvq37BrPckdmEL5ZYmP58d0KrYS5ybVz+SwGK9TiPxxuUcoCvL+KP/uEPdsER AP5ff+UV/NSnbiHwd+oaWEF8AXImR3Iufr+fhF0ijgjzXgJSSCviD2BnUvokuZm/y7cztOzB9Emw Rt/anXkBfdp8G8weNEBzItIeDvjJeez9OM8R6mPvh7/rokSJx3LqVYxMh4hoMXc+Tx2DYxxhpAnz vxjz8EL/SwEVmtM+7ZjbxZc7LAJB+0LGBfpoWjXVtdYydZ9IahxdHfDJFzAHOh5wXYIeuCI9eXEI VRdN8w+wEVSc6665tV0Kiq9C+NGoXPOgoMG1gO1awpSoyepTj7WBLD7KIRjfB0w6zQ4t0CjEaB0I Oz2b0NG3FDLiGg27z7O3AWcwKB8QPaSEh48aPvfFEz79c7dY1g3f86Fn8MnvexN+629+B37wkw/w N37qBdyeHGWaYREoA0P1KpBQycEKYRybKwPGvr706R2BGjvUNc6USHNjTmIl4M/61umOVRXNS8VC pDcT3EKBDPoc1EbYJtAmyGsyYEW1lckzKLjL1CoL2lQmHIdA1sjw0byhhKkTwmM4xyeh2RuPb6Uw XiCXBG8UHltruPfMPdy7dw/ujsePH+Pha4+xrBsFzjAbl6Q0PnvWkJwK5jwL/wGvdLmqK2svzxOF VXeucj94SnI2HQAiMTxliN164qC/qiuYNhmjs/sGaUDbVlRpSRMY3DMfWNZ2OVMhAThu7t/HvcMN DocDzsuZ9cW3TSmM5NudZL1RhZ+sfYbWkCyTJ2+bqtOEjppPJtIzCNYdnEPSXmwrmq8UQlFQMrOs NI8AK9EkU6L8RLzLCYAEdIfDN+ZYrA5pFlnOkhJrQ1KVmSLhMbJj0BrSunnbjJ9pCVRBiMJg3U0Z ASKqmutARdK4g6G9kI5TQcl07iUxFQBIl/qFOWfm4pt42kix2CIwvdMkzqGTbCqZ1ysgJeskm8IU ojraBjGQaH4pdFQ5wLbwo1Q1lU2h8x6m9k2+ikHku6Apv0Wn0LisC9Zt7WlIaq1Y1xDC9kjjJH8V ItkwRhHXKRdqZfIBqRxUH5MCXKjbt8Zs9M0ZJWUZgDWs2wmPHj3Gw4eP8MrLr+Lx41ucTieczvKz aRWrEGBtXBs+ms9NKWOtG9Y+n0VR1lf+mE9r488ipEFT1w0s1dX2V/iNUDB35qAzVglwGCO1uOgA mFx19Yo1/E/rAq9MSltrRXJGCVZWM5WP0o7QZvJ9FdManfy187jOIrKi9ljOC1751vN4y5t2wW2r jtsTfXk4XwlXznkFXFujT0wpGaUY57mDR+OVdite/fe4VoFViGK0V02dcWOzGkWVLyr3306EAvz7 CAYhyki8LLIY6MTP+eyrP+JBDHkXHDvLV7/7tYjpWawTTYFIWVF50tbTzUiC5XhzCBxCiUCPUV6K ccRL93CdQwhIOsFkdbJD46LtE776cR+US7sewh8PiTJVdx/AXaAMuhHw9NY6fBGw1VpRE7B72o0t 5ud9jw2LKLpnSj3TjxExj4uudrzl7ZxbkrCUesJk78JuCuFS69XprrQVfQxi6D1dTcBba3i5uGqa WNDFYL7JyHxjxUJjRlxjP9a1qBxDjBEAfuqnH+OP/5nn8epr1EZ+70feiD/zx34E/48/+yvxP/39 b8ZyetTBUisrUTn2dQHIO+AUIB0NLTU05tC5XCIlS3YwCjq0myE7JM17pP0eSfodOK0rlrph80af S+1LQEugNQzw8dBOoVFZrgmvYkiFlpQNhmoUMul6BNRk8EwXnVCwuLR5JU09TU6tFat42fl0xvl8 oqBYqcWEKZ+meHdtFTc3jHKHJUwTrWDhtpQNmKUNnKTVyznKDZNWd3ojmCYdOolPRv9+mX8hWl/h aNaQp7K7V5UJuUwwKZJ28zTzPbbmxB8H64BLWQFhVauO5UzBkPzTUD2jrQ1mFbBVlraMrUq+EMWG cMb1t4E0wAG0bQOawy4CPim0F7kayD5LvGjUOF7SYuKYO13ciBOET1gCyVcK6a3veW7h416ncBp9 UrFHQbJWBxPwz/CUsKHCUzw3tKWEaadh7jjMB9w73sOUJ/gg+xCuorkx5k7KHfmDv+JjzzmYo6rn uQvfJgl5seimTZQyK4uERiJAAxXjppABNm3IZDR9wZSlvhOcIFwiLk2JMCszwa9RZ1OnBJdQ2Jne MDE4T5beBq2hTsdxXzCDCKjpEdy+q5HJVHbnUxOw6dy8E9+sEnZznlAy1fo5pe77lCzhMFPrOMmk v7lj3dZuLlnOzHYf0WbGCplIOcFl4rDEpLlk1I7kdHhet40+KsuZeaSiekGa5AJgAPUcQlYxAq0j 33QwAiGXqQqYaI2QVxeEmSwwCdwEncnEczkZXiLNYgMFPcKOkXgwlhkUiedJNxfke6wiAHe0bYPV CrOGbT3J3MI5xgZM2XB6/Bqyv4qf+Edn/LP/9LsAAKdzxed+6Rb/t7/wKr714jrMRZod4UVKnBgF fm4YJoDVDSbBpk+K7dK8iu4fctk6xIZviJ/UhIgTqVEQjBuu+9thO8phHvtARI8bSQKdtsdwq/Zc 9Mg3F+tqRAD6bdH8lM3IkAH+7VIunysQXQnXfGhHvRFcF9f0D/0nWAhK+m24l0+MeY2dssWczCik uOAa4/cBNmyiL/qNsIyl2ZkAmcr++9golA+Tj2GNCsX41bRvIEElpqGLfOiJxHq4T/PacXJoXJze j+nQHs/CVT/9ug4ISjqdZ4XQd7U+/FEwAjvkFbyW4NlN2WY6aFhUSeH1yUYz5v6sx48bPvv5R/jC lx7j4WsL3va2A0pOePc77+M3/Oiz+Ct/5avY/IY0zyJwIPwjhaexRgHMeD8C17yfgKhJ57ia1t6U yoV8gLQ/3pMvhMJFWtgAFYAIjGBCfq5ZNoOlqcMzJSPJ1PK4U5hocqUoOculrIgfE37i1IgKu6ZK bfF93RbU6ti2itTLKmY+1nfNY54y3viGN8JgOJ1PtCjVRk2lGaaSME8ZsLkHbtVWkaeMNBmszNSE qqBAsoQyFxzmGTf376FMBafbE5bzHVz+my7hNUXuQPELCoImgU57ETyQeFOKuUw8aUr2fdqYmxEA rCWadJeK2/OCVSX9pnnC8TABTng8fnxHv06tEyv6xCGHzgt0TdDhsTm29Yx1od/9vvUrTeyiLa3R f3JO1JQaEizxe7IRmtWnzPRCvKd3Ji1v6TQqD7EY61aZokm4Ga57EBonM0zzAYd796nFbo1Cr/DO lKHEkrHGe/jm5iTzeEZrdIGzRBE7ZIQWVtfYv0bf0vz+7/3e51wauQnUomVL1KiVQePjNpwqM6wU TKlRRQ6mknGE6VJSqpJaTjl8FgA3ChH75hXkJLyNWsXQKEbrBF2CmYEM3xv7C+1LThnFeSIyGHKI xYM0nxqDaRIoBCYj4QnBEVo8BOFQYIeBYzajKWAuM0oyJvDUIq5KMzKVibVEtenXreK8rViXBcvp jnUoG/0O6I9iaFHL83DENO3BCXCeNgLXtoWOzdu6YmsVbo0EJhdUkGlQOxTCBHjqEhcyo5EriI1J qGf5LFbJoUZjWKNhrfQP++qdKs3EuK5N0aONJnHo5EwTzn4CDoacVTorir6bJZ3USKDW85mPTbs5 ld0a7h1ewR/5X30QH3z/fT0c+Mm/+BI+9TN32CrLYY4+iABoygTNkVxT+lbVShNFMDMBTbDi9HgQ vu7wkldxI8TbHZst2LUOODtmM2pvbxcfAuD8ZQC1iYE9cX1cG//oEGHDb9De8l1i0HIS71OktekC lfwxuwP1MMfrEXSABfxIR/h3f9YTAwIIj+vpX88PuBCMrhvlm3GM+xpe9C/GGC4Dkocv4EfWtk8J YLdpcAkcJrNfNK6TvuYvTREX/MElfPR2cdPVs8cD23hRxwEOKAR/QfsJ+PX+pGGQ/l/4wmst1q/3 wetw3duwxvsYhtvG2+OrCNbMWeUSeVky4O5U8dLLK772wpnpy8xxPCS8+buO+OT3PcDjh6/Atzu8 /LCizMxT6JCm3MNcjZAKhAf9wVLCcLzUMnEAovKaIQU7Zh9wlnO08I4EoHcxzaSZu0gfBMamfZcM cJ4yBFdZKhRgyReVHEnlF+nSxfyGZkz+tzkDcAzUWscahaa0bgu8URljKWE+sL67u+P29pZBiO64 d++Iw/EAGHB7+win8xkmMzdEF6eScVqpyFm20N7xoJ1KkSGI4yllxuHmBtM04/7NPaA2nO8e4/Fp havohSeteyLvRYLWIAT+oIMKVukHfOKJ5YARk5o3p8WlGa04a90AZT5JKWGaCm5uDgCcfpILq2cB dFGaFGTJdEehcyHfbG3FsjYs24bTtqrIAOk115OaYyqluH5ZBMGM+4AuCESinAtsKoBzjVpbu/Ll cDjgcDigJObHhAHzUZpgBdkSOsbSkHKdgTFh+nEquLl3Dzkb6rbJrC28TBnTTMVMawoOBulFlIz0 BpyWcxfSY9/EeiN4h/Zpfs/3fPS5qk02MaCc5F0JvmnaYFRuaN1ILam2bc7KI3Fa8o0qfEtAyZSk W2q9vw170Xv007oWqzGRdAiQ3cwQzWLBJDjG1yNxNKCYVOlOYhFziE0JRz/9Qkm2k4JB4ndAzDkl WJmQ8qSTpMMsYxHw6ft5QDpM8JRxV5XF3hLydBhODwylP9+eZZo+Y6sNRVFrZiazfEXKFDrnSYk6 U+oVutBp4X6ybtLkpsQTjUdpuGQ074KEKOAHSDAY/iN8dsGZwl0wJ7WgisP6Qc9H2hPI93s8OG6U VYxzJPtow3hCwK11Qy4FljinnAsSgLauWM9nbOvKzRBwSwnbuuJ89xDvfFvDj/+6N3NMOiF+/u/d 4ZVXw9TAxi0tfOLw+lqnWCtFTjrQoyyjXcx++B4hBOqC/pPgRtCJ8Ax39Satbjd3xZcXL/YbrD6W pEFE7arjvlzxUiOz0TVazy7a6lHJMqZcesQlXP4+OjG7CFf8tXjWdRvGpBnsX1y0nRHHYJ/a30UL Iv30ZpqrgYC7+CsXgxrpgbQ2wQTi0QEqoyWRsBnAuQuO2IEXb3G5hy4u639JdSEN6b5Wu8Dbr7Xh N4QZIDqLEcU6EjbpOwjXvUXfxofHQcFCMB4p7ggctRFGO2p5107GR16sl3ya0+AjJizSmnJd1rXi q8+f8bM//wh/9xdew3vedcD73/sAv/ZH3oJ/9Le8A229xc995jEsH+jqEky1wylARHcXuJyeB420 t4YmnI81NtN5OJLr9X7YlzX6y5nKC/IRu97MnXMJHNaU0fRMtjDnai/pW4OijEtBUmnfMs1wJKy1 om0bmlMpMYcmz3SIh8y6Iga5MBI7hMflTPchALh374ibe0e4N9w9foTztopCM7t0Shm1OpbKKk3k UdIChvnUDK3ST7JME/I0YToccZwmtNawnG5xWsgTk1ILTYX1myl7BBwprDoUYKRFMKMZHSGsRYSw ItINUjLERjRQyZUZYT3PE26OR8Ad5/MJy3mRYsB7Cjhq2/gs7ay+RstWsWycewTZco2o2DEDmude Ipd7jmPqFjfxwaQApeYM6Klt1ZIxuPaZNzyDaZ5oqt9W5qeMghVNVYqUPo+uTmHFpQvB4eaGMleT G16tqN4wGfNypsSiDhEZfphn3BwjSbzhvEgjnVltcC7zLqS5S/Cn9jy/+6Mfe44snTUXHcqAH6cZ kLlEqUEzMm5qhZRFPc5og4NrEdMJgCVFn9ZGKchEiGcDzB1tKG0YTIzPkDkjGc2ZCjvfgXYpAMFZ 9SYEwSCeDtdpNLg4L49nwHla5eLoN5PZLhdFGem0PeRUmqcJZSJsamNZwlY3IXLClDKRMhnWZUPd GBV9Xte+4M0pcN7endCa7isTcpqYPX/dcF6lZrZQ68cikbIZOAeTMMw5ORBZ4QNO2lyj8EiwMdVA qMLBbFoXhC/gFsJG3Bdau3gGRAub/Pp4myE5TfLEsvA0YcvuyEpG7GDwUjYmKT3kGbU6HbI3Zy42 BQtZMiznW/zXf/sB/9zve1/v7+c+c4v/63/4bbz6kCfCpzb9ED+TQE9IOaM1Jr0FQDgPTZgGDPc+ tQkOT1zk3ACxHhHVG0LLRbP9gbFn4qu41hE4LbOdHuw6QD3RZ1wivHji+9hKOmmGDyrCJURrHt26 xt5cB5bridDRq+PnJQR3+Fy7AMRWvWgGwks0hN29vnBkED8xXSfBMWATprgRnhjoEwWnzpOAUK7v aP73LTxG9/H1/oEP4Pe9IzUCboSDZqC+430AcTh5aE/uLRYhPvMN/704sezfG3EgmCTlkSCQA2w1 nOvmug7jX6hPCY1h5dgvIQ55E+3oJmHDugA/87OvobaG97/3HgDg+7/vTfj1P/oAf/kvfR2wG/Kh UB3HuOLZwfwH2hkHB0t0x0qZZuUUfnp0UmcflyDqjcIv94ZDvpYmfuoboDx6KZkCE/XMDmeuavyb kmGeqS005WMsCiasrcE3+eTnhDkxCTTNrAy2qbLcmQFTSThMLOvnypaxrCvMDA+euY97zzyAu+N0 e4vTStceS3t5YVxhoJvKliSaPaEUL2YJ1hgckzP98lutWJcF68acvjBjvsHCnNAM4qK8kDOVV661 D36SkLDUhYKmsWRhzpmCUZhfx5RSJuWW6oWXacbxMGMqE2qru/BoDEzhGieURB7vzoowzYGtNqzr ibEElcoE02HdwIwyscWqfCWhTDPEY66TAyhmOB7vYZ5mmFnPUkJ/xILjzRH3790XTztjXVfkknE4 HDAdJpTkyBlodUUyZ5WaQCBjBZsyHTDNE2BM37dujIEwo4tAytTOM9iVfGeeCp599lmYGZZ1QVPR jrnMmA9RYUhKNz0vWUJyLABU49IkgSt0PlpEQvdTorm0EJtOcvsGbGLC3OwJrddhFAIGRxANCzNR 8BuHYvSlyYpXUc3tEvW3JTxwPBqr+l3r2gXB5g1rW3uwDdoo1HAQLn87Iq2QNwaoZOfB8CHJHZpn cByPEweo7l63BetyQl1ZJnA5R2obpRlybrJtW7Aud7i7e0w/FBEYat/o89eFBFeUskDYOhkvgE2w NCGBlV8KHMW91+NGC8KUACvwllE3ptmptaGqPqrJ1MFUEcxv1mpocYObD4REPqIEl4QEPc+V8smd CxPajAagSnvc3QQsAYlO5FEtgcSDm5sbnDgVL5hhWR6hpDvcHHd8BZcJcAYqQfsrOY9JBppgL+8Q AQ8m1gWSXfCJFm+Hr4QrV00ga+7YnCfAELpchxsP3L+67/ILNoGgEyuCehQSSfhcZRz5jNh//Ntx XQ+Ie/mAJ+fh2P1jEHPpda7ZC/f6fm9oQfZXmHdsD7CK5z5lnr98k+ovSZgZcXN4XS9JDJFzIm5Q 60hcD3nDwnQV90lusAT5KlG7D0Q5TuUBfL02jMmh4KPrJdYeufxhvGJ/H+s4bDTmuw1tVn8e+9tX Xn1c/B7MegcjsK8lZ3kNSe69/rXxqw5gA9d4/OKqi76/h31Oyw73W4u90gfEcfD6hL/104/wf/6/ PI8//5Mv4PNfeIR3vf0e/tT/4RP4s/+7d+Gf/6cmLHevcpLSpHIYBqSCjY8axiSxL7RdwuFOaxTJ DrCCkbeRTxC+5A/qMCxYqnACWZ+oQeJ6dVec1rA1AC0BlQEsYYWxWoG6sjSd7cIks4uQ9zRVHlu2 ivNasayRqDsK2XKaTCe0YVsXarsS09CZN5zPZ9zd3TE1kJLK7rDe186SIU8yf85R9QUKsmKqPTMw NY8CJemnV5CNCpiwxOWSlckhEoeLbnQZI8YRkyDNqL1Qxl7CDxb4pNrYEiRzUSUaoxDY4Mhl7kKm gfIOMk+EoTwhTWAgFl3oGswrCoDcKrCtMK1L7DkGqxF7iLKmvUn6bjpkZsVBZJPTWBcygW2lZtN0 sAIUuASW4z0cb7oACFCJFzgXdH1bKWQza8kB8zQxv3SiO11VCsY4DFantW9dV8ZmTFP39Yy1T3Jf 9EQfHQdjSvJ7vucjz3Hy9M1jqPhVC+FDi9QQkYpKjGlU2a7ya8s5I6vmpSdKt1Td7v6Q0bGrIgmj ia+YyYD9RDABVYJKADiSdvfWieOAfc451CHVD0++AoYTIM1oLueUSQDdgWwM+jD5bLpznvN0RJl4 zVYrfRCXlalrlN+KdLoROVTCKaXU/R1aa1iWFbU55mnGPB+44ELmbV27z4w7kSSEBgOQ4tRnPDkl aRVTDlW81Os6AAThCeYC4AL2htRznnmj0GXBZC4WaDcz9M0eWiZA1Uqk+QTxADJh0xeL67cTKbkj ZKCUjKkwMe6UJlgypseoMnOoRNV3PXgZf/QPfy8++IEHgCKr/8J/+gp+4bNnrOvI0XkaRTCrYEox SWdi9qJow36qHYXMjlf7HDW5y/dP3IAn4PbEHlMTiPiK64THFheoXQqOvI643FCDufVx7jfGepmY ZrRLxsmnJ51AA06M7OP+GJlLiAoAuvknfh9f3ieCGHA8XBpYvvRVZw77hU+28RhwAVcJJQFPGIPZ AKjWNsU4HnmH8QcuPwXmTzlyMA15f0YsXh94XKQJ8eOwHPwpvh8vikU1vff4u8Pnqc1Co8eiDwD3 N+fzunexDeOLuYcggViFmGeM7XUaBezQzA4XhulLLzIy/m5x/ux4LaYsv66Yk7vh8V3Dt1+uePGl FdMEvPGNNFN+4H0P8MH3ZWB7hOXuEV5+6MhKYYLwF4vcwjrI8IBkjPQd8HpfS2oWOz3fZ8NScF3g qftelM90KruiI+ilD9uA9Jn3b03apKCXji6ohpnYW4WrbnMy4yFIeSHXZQFk9TFjECdzTlKTdl5X nM7URk0l4zAXLOuK0+1j3D5+TOuBcjymvJfnMzDjyjyzNvVUaE41M1bLAXlL1kag8EZY8kDbANCn PJeCMpOmpyy3LK3NlKkAMRiqzLSmssNbpek7rJrMkLLRpI3Qlga+gVY8nQJLYYUshzFXY2UJ4iln 5KzE7D3jBReQMk5DaxtT0jk3MX/nGoUAy23psqCBgrTWgNuWpv7j8QaHwxHeGk6nW6aaAgd8OB4o WOaM8+mMbd2I65KTqup1L1L4BG7EAKY8Uft4oN/jsjbUugCg2+EatM0MxoR6zM1JzRLKPCnpOtMZ HQ8smwwdPlxaZW/UeOf3fOQjz0EngmQ74bxowYN76VhJrokpWkh6uckBBj3kHtZPabS21kuPtV6a rvAk3xhhXVvl8b8TR+4w7mP5OorpJSGFSZi9aK4xm176znUibEoA2s27WtzQPrZGaZ/PFVHQI8wY Rg8AJRUcphmlBHI3bMuCKoQm4Hk6bKA/Z2gOIQ0EzWaGrTHSeJ5nTFNheTw3bNvKaGO5CRh4UIKS wyaNKcn8XjLLyWUFnMSYYUCaJqCUAOiuqcDu3wGSrc4krRlyejLPU28mR+YgJFozGGAuc0YQ1sIT Hj/zFcTDJMgjAcUyUtujCss8AQloG0tDbW1DrSvOp1u89U0V/+BveMvFkD77+RO+9e09hycBPlBr oOMYeTLfp6wi884UUOu6EXZByLlb+2lKaNBxqDcx+nj6E/g5oOUv10z/CKQ7Q4kpaDjE33C+v0T+ IAAYxtLXSoPkpysYyUeJzvPUzDTlmIs15dxjprqt/7uPIX5xXF0+XhJ/u9LfhY37GkULczOvePp/ pBn7vmki/OEvhDAzxfzNyGvihnGofRrjfPbPvD/u7URLLRYqbhFd27/pz9kfM35DCJDOXkNbOLF/ UqTnLgAFfoYQx+FpvNe9qS/+FpqN3S3lEpOvR/Jk25/FjklXBesU5mrB0EwzFT5HNKkZacJgRo0+ zAy3p4YvfuUMg+PZZwpujhnvftd9/NofeQt+0294K37xsy/ia984s2KH0jXx+SrBN+xXas/CT1TA 8AaAWrQqeuGivdDK7iZeVvcIxUEEoFqKTRzHaTJ97jldYxKYOEMYmGXDwwWoMZBxW1dAZtcyF8zT ESll8q3m2Gql2XGeUArzMCNl7Zk9nVfJGTfHAxqARUnDQ3+WLMEK6TFhJSuChMIwoWdTku3E0oip FKYTUh1nM+VrlF9jKpkaVPnfcR/ocCC+ENeP/oVwCaHOiG0YcF7OPW8jraaXmyEUKuy7YJ4Lpikx 0C8CZzPXgnhJRU6/X3yxOd3qOA7iZlxAjOUPjV/0w1vnr+ZobUUuE25uZsxzhmPD3flEoVT4kFPp wSs09zOoCYkyxHlZ6LrVHOtWmSO6JZa/RAXMMOWMw4NnkVLBtpyxbks/b4bChVlhMqpLEeCMumex mBnLyogOuuwJL52pEvu+gyG/58MfeY4RxwKDNvBF67yIHQUSWUpg8TYiVjZGFIV/BgXHXZ3vNU6U 0vxBJ7FO0PeF42YiQgTy8tkGawtMKQWaTKbAvptbaz0VjxlT3DQRiGCeYVILBHCdKHn6IIlOifnO GKXNOTBynpFoU1F90Ux/x/OyYb07Yd1WEQWoH53AZP5tg9ncNf/WmB5hnmeUnFWXtvWILMBQZp4E JvlUZBHflJRvKgHHw0HR7YwAi/q1bsCcM+acUcxQBlNisrT7jnTBUYTNgfwEIxtaEqGRX2q/xMSt QtOZlMguTF6hvRu5od4nCexJFXqmA31EtpUb7vHjh2jbq/gX/9tvwX/jnxr9HB/hL/6lV/HyKw3b FkPVYPr7eN6glRM5j8NE5PzsRAKQQH015EBtaYX3Pl0muF++/XLXxCna4kSt74XOl/DT5yDGHBOF xzh4xV8HiSBXmR33e/TeEcSG+O7OrAwE5c7IIWbq0ISG8fjgH+nYD4bfsXUGzWufvCV+YRv9H13a mPCHjTERVntgXzyj99EFzejpdZp+4lVc41jpOKx1/L5o8SwHXLRtWM/4mbBVf0EAAw6Dwtt1GbW0 MeYQDHVYG9Y05hUjjif3ccSrW572Lzmm/blPWZAnWqDGeO+OL/u4+oUSLtA1jiEq89qgofziug96 T335K2f8zU+9ip/61Mt4x9tnvOkNM6aS8Jt+w3cD7Q4/87MPyWhNeyIsV7KqAYBllgCk8Ig4mRHn 3LGFCXI/XlNwGe7pmraIEB72H6EZvnFajch/LK0qwWJSXOgZquWcTP1Xan9Kybh/7z7dMDYy+JIS psOsRN2FQpv4wU7XKDzev3cDIOPx6Q5LrbDwzSw0C0fSakCa30FbmCP4RWUTp0mm+Uh/I4WGN8VC NJpT53nCXBhVXFIhTQm5IgJXI2DRCXCzsO5x/M0b1mXFIk1r4AphUmA5M4raDJMZswlbRsrUmC7L CdtGd4CSi9wJpMnTlhoPNqsilxHCI9EOC4xpnhiF0Neavwp3jHLFNM2YDwdMc0GtVUGzlbylbSwK YsxC4kYzNpojT4z1aM58103VYEpSRL/H/BgrMR/voUwz6sq638Q3xpZki2ozCgA2Q2uVUedyi4hD CGULrjPlI9LOnDKKFeT3fuSjz8Vm7Mg8UimYcvcp7CyEAaPPAHIGEs2IpWQc54xpmlHyRB8hkDC4 K4oa0lxo0waShMQfj01JaWU0BBNhBAzWQ9YHOjasVwCZX7MTntpCRU6m6R7l1AwrDLUpfLzx+6Qy gOEKnQFkJLjzxMrqOhTeWms4n0/Y1mUXtuVQC0hLW+UrA/p1unGT1FoBA+aJZtoyMYoYTudYdyCl gpz3tD+AkBhBlHWSNn6/bRtOKyPjXMINU1AQKRDz10DHU16EteghCtIYhHcRum5uiaAj7LcBg/AY OIOBS12qMC5a89YJaC40URh4ALi9vcW73voK/s1//fvxnnczJc/j2w3/97/4LXz28wtefdhA5e4u GgR80PFFutWwanjALsOHUz6d7p+Uc8eXdebMvh3Kf9iv0UhiMH+/LUB1+RUwPHtntKGqG8Yj14X+ 3djTsL1DUDejloHP5f1ZpdFYJlJMS4JgaGgA4ls/ZNuuNHP9FsxXENOT1Ua4BMp17SnfX/yob5/4 KprWItYERjgBkNl9CKboRH5n0vH39VqYG+Oyff31beB3v+H6Da8LOXN8VL80kn3HuvVuR2CN0Nw7 IZ2Muce9+8OIB8P+7rO5gilP7TDt+cC10Voxjv2JtqMk+0lk/vFluCEFrJzTlpYnvtlL2gWdgehb H7ZxVsRL7rNtc3z2Fx/j5z7zEF/8yi3e+tYZv+aH3oLf8xNvx+/+HW/GL/7i1/HCSxQiAPI7UzaR yG28r2HAhqbm1oXHvXmni6SNxLFdeLQuqO44GdQ21qtrVUeTfhLstIYly8yaEra1Iilv4OHmgKaK adtGE+u9ecZhnhhlnTPMol52xbpRg3Tvhu5RDuDR7WOclhNMVcqSzOwphCjnmiVTbuPDzJrRuSBP s4JiedgMWHQ+1Sp9/92oWZsnmqe1tiE8Fpm/mzOHY2j7Us5ISqa9bRs1ZcqIsYY5VUIjq+LM1Lqa 6BZr93Qfy5Qys5C0hmwJN9MNyym64WzOsrcyPxeZ3tdtE4EnLuzbhDgcLg3066TgXH0oG2AJ03zA PB9QpoJ13XC6u8O2bUCShUeuAiUXKpecvPs4HzBlBdkoxqQ55ZSmvWVOvlNyxmE+Yj4eiRML4ygA CprJ9ty9gHVrsMMZiGQZ0zR1a1ZWJhpT/k2In2Vk5Hd/5CMUHoN2mLGqCmJHJwmIkfzZRHT5W9Lp oSSW3kmZeSBLZmSTt0YhUerR6vQ5pJuZCJIeFsSkawCG/esS+OBk/GTUOuCPtLBXQqHZOKTmpo3s Q4LwfeMm0FhA37cYS9Kmbyq3F4LgpmSo83xAyQTwtq0UHpU/KuBJU6gKoIfgKAFpn7/jqLQ8ZoZa G9ZwfG6cOTcylxCuVEYKjKAfqcyKrTGlwrrhvDZsqrlq2sRwpXORkOTht9rXIfRwAqiDEWMj/H3X Ju9/++17G7+LjXexcE9rDtQVBlbMSJkCTEkJ27Lg8aPX8KZnT/jNP/62fse2NXz65x/h2y+T2ASK A3G6p/DfF0Wbf5iyflNpQPlVhhD41LkpBVQQ9s4YL/rUOK6+e932lOv6SgzbIZh4rJnH753pDAJN CA99OXmPQTXgk1RNYsKhIQFU9zTnrhFqQ2AUq7/wvR6i0e3CY//m2if5qQDl2GJ8F3ALjhutC1f8 eImOV/NXC4vH5fVDvxKouftHuF6OtQ1fEazjCfeyvx6ssU8EEM2RbIaY5gWEev+7iBL0kh/0uPgx 3jj/6eQ5tOWywGDQll3eCN7cv9Y8pCDo/sFXLZg/cDVNjW+nKfvzDJC5Og7V+kl0h6jNcYbmI2h0 NA/6bMTdvg9CgBSjvL1r+PYrG1769hnHo+HNbzoAAH78x74bH32/400PTvjSl17B5kxTgkThb1+c K/jAUZ8iPDbwPjJZ0lX0NCoUWPoeNAqIDdpXmlcbrHFmzDsYmjtAQ2m1R1+32pBLxnyYhdDUVG3b BgNwmClIdR9Or9iqo65b12jNhyMOxxvUVnF7usO6rdQqRbR5CnUD1w0yLVPBMSFNqgjTaYjgoLzJ 5P1MVu2toiQqR3LwxI46/C9oT4vyi40q4Wx0JzIJli7fQm/01UtGQfdmPuLmeMNcvSZXqMALaRaT MrGsy1naXFbVIW8HlqAA7oqOPsq/knzTURl9n5idZlwfJzIgq7pO7flGeVDNJeN4c4OUJ9ydFpyW lcU/JFdNmYdKlxWk1YaUDaVMSJZQG9e3RQYV7Wtteyq9YDgeDnhw7z7QGu7OC5ZK/8aGoH10K4Q0 2t4aKuh7aWBqJwBMG5goOJoZKnKIR8hIyO/96EefM6rXqAkDUJElLUfUL1GoQ8k0Wm2w2LBA+Ijx urWy7mRV1G1sEIdfaJ4sYTjpEHBhorOBYLsWFQNfuZBBGn0nw/xtEhziubVt/TRDXA+tS1J09k4k O4EzYIsKAfudzPx/OOBwoI/cujIPVtuGsnQK9Ilxx6ZwOeOGtjUnOTXnjKTShtBCQ/OgIEyiFRur VkbqMWLP+3tzEjmqwR25gFHgYHmrZjyphMtAMKWAF2OSNYBWuWHidydx4hdamPiC9HXfRdqIgDMc 1SU8ttD6PKW5w7xKM8Oi7nMpOJQJj197Ef+D/859/O7f+d5++ad/9lX8Z3/tIR6+5kzjY+imPCK9 5qLWnOMRGhHGnfnsp7Ce+T+QcGz9pxCd4j8iJHE2+uSD9CvbAJZLmA3Pis/sUvgXX2rH8UveEoJj aGm0lr2PQTMTX4fWMeaYZDKB5pRERAIugbO8Z1dfjsN3ENfi22TU4F9BYL9aX7ozYO1inL1dCqdh pzYDgzJMfrSJdIMBO5pU4Lhwz6OaUAeE+n1ycEDMQocDDmkfG/Er+rAnpebA92gmVXeMN9wH9iuu 2v47lWHsmAzgYvQXLa6L+yH4hrb9so0rR4GRmtgr/FEfwDDduOZCUNTvwvmxF/6lAAKQ5u9jJXyC l6TEAgmB0/vcufZdcBWAOm94SnvlYcU3vrlgnqmVvH8/413vuI8f+MSb8KH3H/CLn/0mvv2qsy6w SgYGb+PkJFBYaEWvhUcJuh3n5IIlAYzCo34KWqNoYWrs5CMn5X8GS94VSyhJ/qtuzI2YDwAIm1lC BYwCa90Y8JFUmaZk0T5jVPXWmClhU7DNvfv3cO+Z+1i3FXcnasFyYaoy7n0C18FytHK04pymCdN8 QEpM6cZFoMWIeXG5nnCarOGOlGhGz1JEtbAEhOJoh7jMs9SymQRIohpxIStYZSoF83zANM04Hg7d R683CxrQgMpSg14r1mWDR93vw8QcxYmlFHl0McxTUWlG1qLeNA9uwMBd8pitCTcyy7dSQcP8jDHu Ulh5Z5pmrOtKFwLN3VTPOhloUgZgjemUqHmltnCrZwawxvw8dgx2P9ic8eDBG+BwLMsZp3WDmaMR BHAQ11M2NF/hXmFVB7UkOUQ0LxRMJjcmKuY28opSMopyJ9KUIJNpzmgSWDIaTPWJUc+wtqIYy+Sh nmF1QfKtMwk4sG7njgDe6L93qWmkPzYyYEkh+3pdLL6ai0iQUAyvuFSyCpUL1v0wASJfgiE1IDUg N+iERC2powG2wVKF5QYrjBJvRmfZ/eEhEkiVnhKAguaJ9TvHfB1CGGAYtzOkIdTIOdPxeJ5nbdq9 YsrYSC93E7crVUStVekCtH1DK6v/4GGaDaGBzKQneBYi8TRH2CUkzAAmd6S2IaNiAlC8weT34ZTS tZFG2A8pLJwnITRnoezx5RVQiii+Nr34WzALb415x0DnaANTqozt8W3DC99YcTrtElkQICNQAADm DdYaku9pSbjxSCy4zBLytWF448Xj9ib/WXbj9GLq/emSQXCha8aQ4iYEmqsW6CaU6afFuLTDdrw3 GPnVaxy740nB7Gm4Bu0eg9GxXM7/NIeFP/Awxqs5RI8dLnpxLcYJ7uOIxQrfSA5xAMJ3aOTzw7wv FkxjjX9lbeDnp8/9qe1iDBzUvkZNoW+D1vs7jnsXhKDxWtf48pSP4fbw/TNj7rycWYqz/65/XH57 SX5QzbXPZZUgrkPY6VeHO22qkHDU4hM1KJBFYsePcS4d317nFW+pWZG5Twq+WMPop79GzVs0HXLG 65Oxehjw+nB/6eUVP/n//Bb+xJ/+Gv7sv/e1/v0PfOK78G/8qz+AH/pEQ11fwXI+iYNDh4E49IbW fYTQ0IY92uFiCcgTPBU0ZDJv5/oUo1vInAumkjGVzIATmYodhEvOLA84zzQlw5JS4+gZDVhPK063 dzifTqK/SmxdHasnbC3BjUog1yTmw0xhWWMOnlTHoIgcqYVEJeXGEoJWTo45A8XoK0nhx5CNB7SU qH00CUA5UvNIgMxdYRRa230P7+u7w3trK03QBrjM5fN8RM6suw2IB8VCGNcl5aTUNSxzuK0ramXB g6Yyh5YSykT5o+SMzAzpsMMMm2eUKe82BtM8Zdk0vU/y17SUYGG1QUJGQWIWY8onlXw2XOtivEwB NiCScTOTP8vtLhdki6hyR8oMoI290hr9Ws/uqBoHIN2Nxt/5AKiJDXi7rLbbUtE2B8DxdxoePpNG H9H8wY99/DmemiRspYknC6PPQkmEViwmT4RC3r55+XvKM8wYzdS2FV43+uy1DdkTsu9+fxOrEpGg KDl0CjNxjzjjhDsxZpqhvZmEx4BKJbFt7mjyc2Ckk6Tn4VYqLPSNgJ9NCC3Bkr8bq7YIadaVgS2H eabQl+lguiwnrGc576rbrPrXyRKyMTqqZMK1DY7HfFE1D8G4f5ccJcknL9TM0mIGYwFijeTgbERE gM+i+YNaJLAXtHAf8AbAepqlpFN0UMmK1lljBRlIvKcZPTTQCMU4EAKc4CfV8v7KhTkdE++CByaE SkUaF0uwwoTg73zzN/E//5+8E2976wEpGV59bcVf/Wvfxhe/csbtnfoRLIgv2i0uih+ySmekgTSE HT/xQgveEfgVrSPj/hG6bv95F5hICMIktRecD+0ennr9MK5ovX+e/sDDdP/JwANYJ/oxIPXPe+Mv 78rSWPRO9DeEF+jeFoc+AdBl0uNYdF2MwQLQ41zYY59fdK+bPOAGiFFffDFcvLeOVyCudFoE7vfo 4KKb/mwKkMOo1ene/64V15cjEoTJ/OpeA1NQeTBa7QESF4TqEIjAnBQj3vug5mqgS/FHtDhJM2dG 9wpcQcYEz4CLIMItpWspS8Z8BL+xA1i/Pq5x8GYX/TWT5rRfw+9CMNEXYyd8rxctPpq97T+67/lX A5/5fOFemN8HLSwfqWs0Y+KDfo/nRnPg26+s+Mt/7Vv46U8/xOPbFR983338+I+9Db/rd7wDv+cn 3ow//5NfQE33BEyT0oAACEo1Nj5Twn/ggKxKKVNoMUuAb/0wCDdMyTBlaRlhva5yxx9VYZmKeK6S XpslBewYHKrxfGag5u3dbbdupZRQJtJLS7Sunc8nVvE6ZNw8eIAy32A5n3F3e0KtBNZhGv1BuYtM 0dQma2T4RUKWxXU5d8ErFZYCZEohF74lCo2qZX1Bp7RGoV0ECCTim+CarPOssNjRl5TCT7TmDZuS Z6fEQ4V5ojKp7Diz1U3wY+3rw4Em9abgGK+N85nIl1tlCj4gNMqEUU6JFYm0r5MUQiVnZCvM2qFE 3TnTn7BEmci72z52M0aE5zIhKcezmfKLGiutQZprq1yTsKLGfm4SRkvOmI43yPOMddtwPi9Aa1Qi 8Wm4UbR7lSaWNF0wS8ZyzBxYPwiQ7uiwBkOynBlhliYYDDk7SnKUnDCHg6kWOstZlw6h1y9WYkmJ msvYxDlqYUOUrQHZVb3BqQlMtcGWBTif0c5nnZqD0Am5El/NAUeCW6bfCI1U7FuwIYPWsjj6Zowm uWpvQtwQoJPMdwRQELgYj2NdVpZF0g/ujiY/ypGAmswWc5mRp5kJSsuMMs1M8ZOZZJW1L8cEqCyt xIh1wpSgMzBzItXoe+OEYlrjbK3zkdZP0hSwwwd115httWKVHyXnHhFPewsiDYCEzp2mCf54sQ6v 20bY9w8GWAHA02FrTl/T1mCW4Ug4zDTFAFSnP/+1E178lhLxArxX/RGmMrQ0alaJC3H1LuTs0cBD uxjj1dzcuxDvzvxqVdr1EBRb46ama4D81YQ/bTABX2siL78bI/JjGII5BjXI1Vj5O6+mgB+16ftu uWxD31X/hVYViP5Z+3Vvw8FFzdyRurlybxewHT4IlFqby76e3saeSBAun0VGFS+uQ+D32H6ZZ0kL w/fxj+bru1jItQgFu9bpYiq8zizT90wlWk2+09EHDJ3eBE0JIaQzWdExyC/XYm/Ho/Q8QiNGuO9/ S2TEZMa7GZ7wl7AsvBrxcZ/M+H5vAVleO4I2ybQkwg0OYp+j5q9uKQ/o5v77DqcuaCjYhrTzavaD EiSEn6c19YhHjyp++mce4c/9+a/hGy+e+u9/+n//Sfzoxx91IQWJglsANUYXaxD5Jw0mq8rWDzHm 9H8MnApM2mrFuikhtZQdsf/h1PJRaKCWL4pHEV4N1TKqJSy1Ya2OZa04nVhaLkyi60rf8XHMFA7Y WdAJ8muuU04TtWmiGbCClGbMlpBbw2QJUyoMWNkq1rViWVRFxRm4kjIThgO7kiaEj52ehQJk36OR CWXZoprMJb5ZB0J8IxxNg9AD7ZXQQHosuAR8HeJyjrLAjOCe5gnHmxtM2Vh2MrRUASdFZU9lxqHM OEwFcyE/KinpEJCQnLjAqGamzQs4d5ovATjwNye6J3Q8ij1PG/Y+XweyFSDPqMhYPWNriX64lpGm CZ74eTndwt1VuYeHtWx068nSwDIfZQIaNZDdbcgbWttY9lgWUku0eJjwx3JG/sDHv/85ll/i6SIb 8+xlWPezqW6onugLp4i0MDsE8UhlZmobbdq2yV7fBTL5E2gxgw6JXnVCWG1QRAWejHSgqUqFstqH Q5jBkTayx2IFc06YM30jwkeAAi5rl2Z3Jde2Jwh3sKQEOrGadzcrmCKwjocDbo5HzmtbsSwn1E0m 18S8ZFOZ6ZeSElKhypnqe1YJ4NMkpPEt10CnS0sElI3MTNzAegZ4AxIJKTXIvKbTvciQA4y7DgC1 rTFX1wnEdXpKALbWAPk48kXWFGuV3Ls/UGzQWLjvQLt5icvHQBs8RmaRvNkSmgG+PcTv/303+PW/ 9k14cJ+a2c/+0mN86u+8gpde3rBt1OwYupQ8sk4Ao88anxKbGSQ//XviAnG006joaiBY8PGuvZGw 63fTPYE7wrPUO9Q9wxhc2oTeNC8SE33RYXX99Mt+0bXK/M1CiAxN3bV2Zvyrtb5oNjByaMPGT1dX B3i5F8ZuhThPeR6heT0nNcPl87TOl033DrjkITR2YhP3+EBULiatn2Ms7SnP0WczLS6/cz0vnpUC J8F9zEN42iNQdZ2HNs12PIDW2yVEkKHwcwiqwdtiGHxPxti3nnEgQSbY7/V8eF0IK73F+KA9rpcN glK3FHdBc7/9SZ9m0a1u1dHvBBz3Tswp7rD4TYKJhJAISIg2wpJ2ktjDXJ+LOXc04dq2Crz0yoqX Xl7w+G7F7V3DG57N+LEfeSs++O4Vb7i5xfPPv4Kl3jCB/TU+GMiHgvY4XXrcaWGjdo4wXPV8N2BK hqQUL00HWB7ktWylIE8T5iJ+WoGq9Cl6LL9vjfynl8UN5c7ua9lkol23irUSNvPhgOOBJt/T3S1O d3eolebmOXIEZ/FCoYZZmICVO9IbNVpgYEjna9nh8vuM9HSmtUtJwXedhu5CZMB2a8yTHEJlh7g7 Ywqa9gacRSjclahcQqOIgCie6F6sFQNR+GKi8GT0e8wpY12Zp3mrDVNOmOYbZMuozbCcT5KDqDFm YE5YG9hI8xKmiUqfurHMbcxxmql5rM50cLVVTKGdDo1swAnC174/9ZXMy9EnRMtzLvCUYDpcHaaC nIDT+TG2unXaY6AWecoZFQavG2DUYqcUPsmRKWCnGa3Rnht0L3/g4598jj3S1yJhOAUnJoUNwIQg nIy0120MttgDPVrbGEKPS6bl4Aaglkbubzu9hUlwbEEX4sE+vBBYoHsAETXV4JU5OOfdDAQR90gv oh5kZqAfSRyQDbuWBjBM0qTrZyQDDvOEw1Tw4HAPkaV9XXbVdJYJmgK2yfRLRk7CuTGv0jTjIJ8N mpZ3AZAbAxIAeK+ZFsAiASmJcWcaCapxSm0I6L878IT+hkRYrgLegGVZuFkzXRZMpjGaUjrUL16h iYr3naCbMSr8icbr6VzMpOocp8iIO5IEHksJn/zoY/xLf+B9+OD7H+DZBxNefW3Dp37mMX7x8yf8 0hfvsC5aQ50mL1sgz5Nt/GVc2wvt9LDee7QpT87jNfoaht1k+aRqe7/uia973wE34ba0UaH1h9Nv M2DVbx+62Jn4KDjy0ESixL6fECDio+bRA2n0NEgv0cVyd/4igeF6SgD7YR/StBnnN0LfTJoJIGYy 9DC0fq8+BifoTQI7Au93fOp99q7HZ4z9DP0/8S7+EhYXbVw/AhCmr834ISVGWsYhsTPFQZgLZsGK EupT68FHEgdCG6auNZqgA+rPgliTisWQR7jFdXx84MbwioeoBYMMRUDs9QYBPbqOZ5g0BCNx1/jC 3NmXIvCJF/I6fc1vCXcKjqSViP0WON9b77TPG+DzTUPlFRQ+gs4/fK3ii1854Rc+dwf3hve9+wbv fuc9/MrvfxO+9yNHfOYz38Tp9jHO54ZSZuK3lChOZsg5NGbB4DOhBG98pg/DokUgvqelxUNJiYSc J0yloMwzgMTIV3SgdMHB3VG3hb7g7iqlyPUthYnD15Vm7dN5wd2J/n3JMp65dw/eKtbTGXenO7Rt RSkJs8zWFvRI+QBDIM2Z0brhhtNUJYU+jaqfLHeX1vaUZ8RPgiZoBzWtxCuAglFVdHas676XtXfU LzrtAKn1xf6Q4iopKClcxCzRKlUrVqd/ZykF82FmRZWcmUKnUqicphmlTKzPvS4ahyyS2mNIGS0s BTD6kxbmwAzBsSqYZZqYBNzdcV6oKc6yQF7S56D5MUnyYggWJPPEge5qJznGQkt6YODNeT1j21bB 2FGQmJOzZLoWqtIWQj4R/Q8Lc9DycGECAHijgmhnDJy8SE6Mv8c90Gyr71pDWxvqWlHXilZXlvFZ GShzsZ/VPAQGvcIQm1NFSmRMyYB5MHjEruuuTHBlG2cARAhRQZAsKEQAGdKSqG4yVSGph9tfqUYC VeFgqpjoM6tkXgqVtxhiaw3rtjJFwnC6Sol5p2ITAtQYVCFLzhNKZtHxnJkbc54OSoHiSKisrwmg pQxME6oEUWSg5oyaAc9AnhzTXFCmAyxPSGXqVQAo1CsySStNAkAtCMentXaVnZPWsQ0CyOs1FwOp jTXEHRRe9O3Va4Njg2M/QDSVp1QoEaCNz9ySwDvffq+bqs9Lw5e+2vDNbzWq2TvKXyPb9eehPWVO 17hqnTET4emHFTi17wV+3iORgyB2fBJT5PvvPKyLpmsdQWTjZr460+lfcRyiKLpKJnxNhueL3XwU ONmfN7RgGqPVwIJYQrjSYu5RrYUryPrdjWXxRoIYAqTuj1eKPfv/bXMAqlLFk7G0GoIFYXIJv+HG JyevzxzeTg3j9eS1QRT3V+BTf5LvGpFk0h7ruhCIyJCpMQhGGrQh1ir6xdXuctuFTkMcMHWP7uu0 W53EX+IEhZn94Hq5KLz2Ek78dYCM656gr04P6U64tYeCMfKvXEoCRn3d4inxhk8Lugpl0IisE3Ef Bc3XacNPY6+G1uNiRMjw13/qIf7tf+f5nnHhY9/zBvxv/9D34c/+sV+Jf+6ffiOW86MgpcRhCd6t KcuFGaoZWmbe2HjWE8PTc8nOVGtdgpEZUKYh72zdWL1sWdHWBW1ZcLp9hNvHD7GuK9BWoAswEiTE Fx3Aqnr0QfNpsiVct5VaMPI5up3llJCIWBo9LY81GTY0rHXprk/uDisT/aFjrftBIYpVbLug2A8B e0xAMkNS3XBrQFsrsDVMSDikgkMqMJlaA6hJwpVFRpUwf+s5DmnuZWqNzDEXNNBAl4HqOJ1O8Oqw qQDJkaeEm0PBVET/zKR93g9LsX8sYJoJu8OUGFQc5t5i8OQMrOy5rvlfP+iHj+c1reRO4V93mDGt UVaKRM7PYBmY9F3OPDjUre5lPXUA5L8D79d3NtB1c8A3R1ulPa6O7PKDFF3NH/r4J54LQjAF0mVq /xZqpXsj4tEfokFqX13QCWZjEtLIh0VnUkV/bUqI3TYRF3Ax5I9joKp8pFUm/pdC2Qb9Zq6AFDoc J0saj2PZmJC0OhTBJKLGHrXqIrA6DcUWubhkYLY87XLDlZKZ0LvMqLXidD7hvJz3ex30V0z7KX30 Z6DjMREkiGWcjsy3DrNd78exNGcW+fgVUi1POSPZBICJPIkIgewJrNyZuuMyeQtPitYM27bh9kTV dkGcqLFrmtSaMSgATwmYUAEetG7amiSsXvk9gf4SScnas3kP8snyH8L2Cv753/cm/OiveTPe+AbW mv7c37vFL31hwcuvOM5nRco5NxGwn2j7KmqMHOBItfvRiD+FtBy37ZfpApoKEShJLneFMHxe/ywG +fT2et/zvovRjYye+52wRh+M9koMMEygu2mwmx00JOM/r1MycRcSO3EFcSXeQ+MJQqQbOZY+1kGr NgawaB4kgOyvE8W9N30emvZi/3gFXxfBiHHtbRRE+uLETPfPZn2MHdBPXalLQTJ6GUa2X6cxm2nR Qjhq+1xjXVIO5xF9HhhvRHPCqZ3ifTT9XU4hNCFkmNdj75d2M1uYEvm6wrzLBZCga3p2jC+gBUD4 P/agX/QnhJZISUYmL5yJDA3D3VzjWAseeIv81CBTZ4sD7njj6zauiXsoCUkdOOLgBf1SPHxc8VOf ehV/9xdew2uvLXjfe+7BzPDRDz+L3/MT342f/I+/gMVvNGXSVs5pA3zrCoqEXZYPvpaNwkZLrLVc QRrTzfZGRQXzC25YTndYz2dWkFmZtWFbNyzrwjRtK83VcajNMkumgJflXgku14rDVHDv5ojj8YB1 3XB3XnA+nwB3HA4H1a2+9Bmmu1VGiuAd8VyOl4LZpByUZvKXdKbOaxszhACsVsZ62xRSw+KWJXQR 1yl45JQwl6L0PlGNrlLAdsfsxiCiVFiyFkxVVJXDwxKVJFD+6eDldduoERQGmxm2ZcPpdMJrD1/D iSYtHI+s0pNTwt3phHUNjSjxM0F7G6D2WXM/zvQzdKcvakR1O1hacS6ML1kU9R04TtRTXXFZfwEp v/RH6Cn5TQqLQbTJqpZTyoSSC2rdsJ03+Nboy+mkE2UqKBNzPW7bZSnfLmPoq6AZ0Zq0v/kjH//E cx5s3gYev/MbhYJT0oXRpu4OnFdGeKUy4XC8Lxv/irVSqxRaXZfGbasOHwRHgMeHrFyIpsSaI/1P EhyzMdx8JBREYFO4ObBtlRtq2x14mSBb/oP7nbKXUUgaW2xgAEhGjZ17QkoTGpwFyTNNgQ7HaTnh fD5z/HoGTzc015lOVIaEw3RENqn0tTHrAAtqJVQ9x4EtfDu0eNQEivg3BmZk+QA156nPBx+SIMid OIt6BZ13V73odcF5OSFBCWBnRX13lGZrwl5DrENgiAiG/iZXGqdYSCtEIp0Ag2HlxFKJ9KuJPhLM T/hv/b734m1vuenP/rs/9xif/XxDlU9DaxQeXdqWfZx85ohDw1td592HNUSokXfEdS45Ed0vievR L7i4QR8M+8EE4NPjbQdXMNoQroZm8dBdwELHSwdkOjfQPWG/gLhhtuOdDYefaAGpcb1GwnDxvSA3 3g8dEAKn4Mx/B2Ff70PPDpyD/J2Jk5f9Bp72hRKMOk4ErKA92z+zEbdDmOBaXbcr0eiqXWLION3L u57WB8diGluoUjmFGGsQ+x13glYQJjLF6XQc61fkC9X3smhBaBGGx++H7+GZfMD+VugDBDwGjSP6 YTD+7niILvCG/6XwwxxuIsoWUBCkR7yWsJQzTXlQUFysewiRHJohldCIBGx3K0mSEBEMGRri+KzX a8Rp8FAZiZaBpwqPMLpYnU6Ol17e8PIrC156ZYEl4Jn7E37iH38HPvZh4C3PLvj0z76MPNEE7LUy cEx7CO699K9BKKL1QpLvqCYQml/On+bv82nBWZVI4vDgKhPnjZXE3JuqY3GPBW0NhUQETJgyoeRC QXA+HHA6nfH4jpXRSs44TkemvTGgVfKolHWQCeFR7k7UGlJzWEpBLhQAIZ7PYgvolhk4kK0xwCSu BYOC5pQx5YIpMQglO0sczqXgcHPEPFEg61ZNzccskodXtEb//JQMqUw93sBKBPJwbKzTXCm7KFjF 0NC2BXd3d1jXTTW4mZfSK5THeaNJPbZGp19AsqLyjZnySmaloSoB0bErlKZCf8ht23q6Hma/kJA4 yCrWti6UuMqtOpHggv5SjuEJJIJt6T7AQNhWm/I1O8xYx/rm5gbujvW89H3tUkhB+zno9ahs8OZc y49+/BPPQUKalDgc9CC4JQOQWL8ySwBwd2zbGQ5QKCozvDXU9YxNOceK4NGcfm610szVd3suyIm1 NxkdaTw96Qqe0FjNwmEXwiM3ofWTsDtre3YpX8TVbE8wCtP9g7ZppLO8YXgveJlRWm/aBCYGu20b bu9usa2bNumeENwrzzWtRdWAcJpvSIn+jDDIV3AfyKqTU9cuOU1SzR2pSf1cG1pdSBBSAow+ExhN doDGQodiV17I1hq2jRqQ2phOYVnOqC3KXbECAJFn1DySqTIe2hjdNZjok/xJ4kXNqu6WetwMKBko yfQCsqLTgIytOt779tfwE7/9rfjQB59BVkqez3zuEZ5/YcGjR5ovWGorCJJprAGwGHXA4pKZCoHU TDiOYeljc0biDFa+4IbpTQvY9RfCCXYSyDZ0Gl+NL4APGq8ZGofNLxkJJxPlOAfnhdrPSJnlw7q5 04i/ce3A3i/hMrT4PpiaXwuyIThin0v8boPgqKv5v07eDo1/mAf/xtNiTvEhnhF7JE7kvNC1Nqzh zoNRdHHRJND9/bQB7Pvnq3dPtsC/Yd1CyKKhqsOxa3bDUhDCkATgrHQfITgG3XFpPEyCW8A96Ev0 +cQwx6Uyg+UYg+7vQNsPBLxNa9fXevcjMzBgZoRzNh5g4/4g15yzzJOZ/oH0l4vL+RzOQWZgtYBX LnTernFIUJTyE+167kPjWqhdC48j3PYfROcd33hxxRe+eIevff2Ed73rgAf3C777rTf4xMfeiGIL vvb8t3C+fYTT4ighUMHQlOgZNgZdBm4IXmYw+bhn0LrTXKbmjW4hTallIgDHbfeHM1Y21no1BgjK 979kRkdznYGpFByOB9x/cB/LyjQu52WBAThOB9LxTKtQaAtTTigTgz0ddLtiPWjxFwPmKWOauH5e Y8y0TlooP1pDVhnjUihPmDHfpSVDylQypJSQpRgppcCmGZapYSQJCDxPgPHQVVtV3etGGjgdWNtb pmrOP3hHRa2bxsbAF0SEcaV2MeeC+XDEdLxBheO0LPRR3KSY4XaB6S8G7WkpCSkbzucVy7p2RUc2 w+FwpHtaytjqyvyYOSEpZsSEjqSR1mMAtFn1wHgFXVaApuQNUxL5SO8T8RjEFGZSsZxwOBwAA06n Ozh0ADW6FcTa8NlkPKSw2kEuZVekzem7/YlmjGrqm4pEpnmjfT1R+nePAAi2eEskE2GKTiQ0cgNR cIwiJHFjcSCjAD7BXU7/Klc3GxNZZzo77SfZQHhtAssGTLKeBnFIETW2+xhx/OFEFOOXNiBOUqEm FgKu68pSTxBhaq5C7czptywLlvMZt+fbrqHcEy3vTIOnKeWnEvHuMNN1BmmUEJI//WBcFDwZ/UdJ jS/X0rAC7Qy0M1x5N9dtw7LI9KHTjxlPyi2cnCPtCSnUIKyzdF0OX60IEuqJX4vKWYZfqeCuA0k2 9KQ6sSd4UDG88+0H/OYffzsm+Tm++nDFX/9bD/Glr6wXGiWaO/QhfLr0kXCg6Bf77WnNI2/dgBoC /+7TGPgrcMaY+ev+t8PJs4Bf9/RI8YCrgfSNiCd/A2IwjQxBPnOBfxDT3UfGluQAHi/i9XCfWicM 8X4Y37hfA+fjQBb9kLiMhwUJL08AnOavDS7YXuJ0PI9vroD6Ou1iztGnPlKro+n4/uJc+KII8ZQF +f+57XsXHVf2xR+nZBKKTAJNaHNjXQI2LQoD+CAY92S9gjt2MyEvCBi9vknXlEatax37dYRtwJQw i7RNAdyItNbcLBj5jlcOoi8QRp4kWpB7mdSO28MgR7yM/oP2Aey4KwcGNOiXjx/7GJ/e9ltfB0jX zYAXX1rxx/7t5/G3/s7L/ev/2u94L/6P//oP4t/9k78KH37PGct6xtZWVK+yUNEvGgaYSv1ayizD WjeUumHyjGIFlgqyO6w2oFKTCRhSYj7h62bgPjQ4o23EX2KfNW9YlxXbumI5n+HJcTjOOB4PmA8F lhqW8y2FwMza0wAjtN1pZmVVFNbInsuMMuRCLqXg3vEecxQm5Z/0Ct9W+HYG6hk5Ubgs1rDVhXwO zBiQFNBpcFokawW2TTxF/E6RtS63NBv89gMFHfQ1XZxehXMy5KKDEp0H9lWWMir4KRy0qA74N/qx W6Ll0kORgAa0FV4ZiFIdgLESG59OfrDVxoo+SuWWpXwruWCaWMknSxtZ8iRZasi0Yg6UiWn+Mk3d cZAMuSRlCuKu9E/LtmrsUhi1K42b0+UlI+OQZlilcs1p5uyyXDIF34RC8WpbWjLkj3ziE6xtbfsB TFiu3RdkI4guAV1rw7JUlHJg2L4Zay/KF40IQQbfdMpbJaQEsckpMQk5mHkfCI1OCBnD6Duxk5YL LmcSjocOx5vqMdL53OKUvTsRshm6zT/yhTVpRi7goPdtqMnd5OzaVGQ+mjffo+wSuu9hc6l8jdoj ZkVS+qPm2HRiWrdVPhRiG8NYkcB8TeFvqlxiSUlFeXLRtRJ+oA2VtElH/qxF7mvqoOtANiZy3RlY mHO4XhZEz/KFLxuXQP51yQi/xLn0ZwWTi7GYBtiA6obl7tv4sR82/OivfhPe+Y57AICvfu0WX/3a CV9/YcW6CQaFaSTqJlW860ASMpqWWn8uvxuEzABv8FwyfF5IvjSytB0dTPwz8NXHzkCp5VJMeP0m iMC0WAEjDjjwgA8IDVUwTTf9HQSxIr+jnBXhOQh94zP1pjOYuD8EP+cDAOg0GnCJayXwEB6acwD5 ooWpX0S4rwp2n54QdDTnJ1rgHz8MP3BO7vTfjDnGpWFc6G34QGsZ+zVLLCcWoNa1Ntyz3/qU8amN EIa0HFzLgNMOq3QhaHF9UwTODcmX15Uag+t1dOWCDXh2HNJIuH4xIRHUGENoYeSPzbtfrwWS849Z VArhHow5hw9kH4Fr3QWxnGjOi/lGihTNRn2zn5yTWD3gkFuScuk5pMGWe0L0zw7izdBsh02sRTRX HWleNiyS7otrr6ETc/7Cl+/w6Z9/iM/84kM8+2zGm+Sb/dt+yztR7BZ/+9N3sEStVozbIBcrpcCw VncyKjzgSJ0BoU5YwemrFprbflBOIRhELlsKl6TDFK5yTvDqTFTtDWUqeHD/PgDDtq04n0443d7B zDBLSLRk2NaVcQWJaXBCE868w6q3LAFuniam/ZEc0H3xRKuS0lTRYtlwOBzIdxPdxog/AJLDUbFF kRAjHzHjep1ub7EsK87rxoBL4WTQxaYAnpwSDvMBRXOJFnRrrRV3yxnrVlEkuCVLTHm00ipnU5LZ esK6rFT81Iq6havEwGgN4o+7C8/mhnU9Y1vPvbACzFDmGfNMc/q6KogI9FXkvperkfhpFt8P6x7n WFEbA09TxA+o+Ior5RP3uMl9lH6yBsCUBi/lggcPHiDnjNPp1A+opShgTxrIklQDG2KwHZgYhEd9 wb9jJLJ2UpIgJ6l9WVe0ykLtpRTAGKiyVflgoLJsX2It5aWyTiWBLR+WbAyEUR1miE+YTNYpPI0H zUYQqj4eCTghSCQRNhI6mUSDGGjnm0zIpfAEgCB4FipiwSE2tgdBDCYY55jxxY1McA2ESlpOmgIa 5mIyUKjWdpUTq1OADU0kTxYkXSQcVOubGU/s4IkoJTr02iAEaZoAaBLIXXh2uAJrKLwb/UtUQzUr 6zzN60pOysl2oT2rNNbFU6Tm7nCOJiE8mfG0mhI2b909wR1Yz2e88y0P8dt+y5vwe3/X+/HOd9zD Kw9X/NIXbvGpn3kNn/75OywbmWsyOvqGewIjtjmODvZ9qsMI9/fjd/wsjVis5PC+Caa9U82v9zF2 NjDQpwqPgX/DT6MwwGu6ZN1v6U2HKHYzdsI/WbVuS5mopZFWe1MaDfS7h/vFXON9tJgFRoFW38e9 3IMEeIAHw1xCoKM1ggJNMGuoL4M0b+47rTH+ysHFwTFgMp7qOD5Gd18JElfvr78gP9m/4I7WWgg+ jZXf4P0Qvbcn+gYukc+Mh8ABdrsDPOcT+yXglXJSoAL3cos0J12TuTPjwDU+an9Gb4FPgOijHmsK zpHZz3Wp67xHsOx+Tqap9J4UsVp04o/HhKa3z0djjFEEHTaBmVYWakeiGZhmLGkPhaoiSbuVE8uV 1kY/MT6bwj8Rdeho/AttWMEAsdLOEBL2oYFFPx0Pef8Agt68OW7vKl55dcNL3z7j8eMVj243PPPM hB/85HfhH/jV9/D2t1S88PVv4+WH7D2XzOAPCcgtHkvA8RWHN1AZwa+ESzroQENMmR24N2ytwV05 elMCiiGBFrDzUrHpwHH//gMcb+5j21Y8fnyL5XzGuq6YJ9KOXApSNqxnCnBZiaGnaTczm6rNpGQo U8bhMOHmyHtzocYQyYFMJc1hPnQ/vHlWGhu5OY18w0E/yVapdOE8iTfbuuJ0usP5dJZ1kfDKEzOL kI5QQM9JlVymWd/HqnEla2tY1w3LsjLpeZlpRt7O2FZaT1NJuLk5YioZ23LGej5hOZ/grYqOhfBI 85UjaKExS4sV1LqibhvW2qicyYOvoQHbumFbNtRKXj7NcjcS1hkoH3FNuTfCchkHhZyYTxqyXrSm SG6TS0xt8HWTlt+xiffmknE4HHGYZ9ze3cnqCZR5AqdCWFGpxPVqYUJXy+/92Cee40kmzApJ2fQH O2+YIY0EvdaK5awcRfJfaK3hvC40+2Lj1uexIralAik4sJwMmQeVbilODhTjKwOXReqbbNqBCSaM MwPqCoCOySnRZySIqmH32zTtUUrxhmkqOsHoNBxOjthpSbyanJSb0iiQAV1d1JsItghnbLqpZJSU ZEOnKptlBJ/SND2o55w4NveK1lTM3ApymlAtUjyEX6nM30oWXjegNVanqZXpfyxTGEvQeoipJJmL OQRpEo3vQ/MZxC1aijUKYhgLqmz2VMXvUeZkkCxFVrcVP/qrZvyT/9X39v6+/NVb/MW/9G186+VN a0zhNfz43B1bFRNR4t5gYLHGFAr5pYPjib/RyCL1xbh8T358ooU1uitaAab0EQMAhmde3Te2UYAk 0w547xsYoenTpo4Xf+IEp5J7bjGHY902po+K/mJ9wHE1mTS5FwZCrj5dPjIQDvAEf8mIR8zdxx/z 2a2msRMVn8hn9N0ZX1C4MvSJ6nvbkWm8XrRgNHrGmlzDHLi8NRlAF/bh+qsD0T7Q0OpzT/OaEIwE H90/AmWcm0mbkMIMB/k+gq4uWX6q4VDvTq3j3kJw9H12Ax6MaxtXUHTgNxyagvgG2tgvdgpuAfIm 7V4XbHVviYjnIWBHZEbgCd9gpqxBCITSpLg7mnzNYk4udyjTIbPjvCbUD96aOxkkZxgDJq+J24I4 89VXdEApBwce2Lg/U/cP8AQGhBq3dgj17njttYovfumEX/jsY7TW8MH3P8B3vemAj33vG/C9H72P z3/uRZzv7lA3x829ZymUTBPOERwAU7k1AOZ0enGIfhkA1TW2jM0NgCsegLjEhNrETEYyk+GZAQ7D lCeUqeB4POLBM8+izAfcnm5xPi+4O69wlT08zJPov+F8XqT5orYxR+3oSKo9CIKHWQqMMnU8dacP /WE64jjNKObIaDgeqBFMIQTDUEL5oFQ94aseSoemPIkUxCKSPfCDUdtwBbO6KhBNBWmaYXnSwiWk xNyU690J63qGu2MyoGQKTLWtWFeaxufjzD5SwrIseHz7WBV7lEQ7aJ0FglQAKutoCckoBNfasMka OpWJWlcJ4tu6YYvShSmhTExU7kq05pS/kSYJMG1D28hjkjNtEbWS8geutWfACZx2OFDXnqll00E7 2X5Y3ZRqEABSWGzBPRA8P5n8YPcdxSIhdG+TRkwR1a01RiTVDWiLtF0cEE9EO2GhDx1t7TC67l7u Vp0SoLQ8ip4mcqtbEaGLdrHbx+bdXwZOdew8TZhnnkLCbAew7wwGemQ9I6HB2opzXbDUBeftjM23 3UWNdGp42h7F405pftvozxAZ5HeNIc3UAWQT8bbusEs1MJBeX3DUM2tjWgKAKSBaW7vg6EMgSBCy 2hoTxq5nbOtJf++w1TNqXeUjefWU4V6Xeayr0uUTmo3w3NomFwSjSdt1qgs1TQ3/gwHBxEaLhOic MisYpYR6egk/+LEFH//YM/36F755wssvr3ChTbQYVx+fDiHoWMnGe0KQ2aNve/5Br3BXXsJwvpcP iQ+mj8DvwN0nkNCuHhyfr5c07m/hSLm/TCge+MHbr59DYjQKCvEiQ9mFvo4DQzABiTI1JWHWAKjN djhypmZnnun+4K4oSU1kn47GZ9eMlUROb/l3/7G/Q5+fAjx6//S5MYuDytU8+5OHNqxJ4G/Ma4Te FSR746305yU2P7lsr9cux6IVk4ZUK6r33MMjsYXW2eWftFXmhjWAjDoZj2aRfBnCxd4BeyXuXvY7 TmJ/Ng8JVVqHsHBY7FfRNMi0GDWLcwrN4k4bAtfi+2i0EMlM3xkWG5dzF0qBMK/GesULHWYAaPZs 9aLSGMyI28EY9bJx8a6WJnqPabKJdwzfjG+Bq36uRsmxS8ngvv+o8fyNv/UQ/6c/9WXcnenC9JEP vQH/mz/0Q/hzf+LX4A/+C29HPb2Eu7s71MG/HXLv2Bozirj2a//d5V6zy0x6Pv8EDvXuwJQ4rQFb dSzKQXyYJxjCvavh0eOH1LIJ9xioREWKmxyvEkMkt2VD3XSoaBvOdzQhe6vUEltCq/o8JEnnwSOS dBtyoSCbJwp4JSkvYimY89TN8yZeQeEwc+29AsmRpgIresWhTPQCWiNGenOs7spOIqUKD0fM45zM YckBa1gbsKHBCo+5JZXdl1ivnHXkCMTraxR4IatoHKqMmjvCkte4qgIBG6wHjHLslphlwXbDTodl fyxAy4ZTYQEwuCiBezs3BkkdyoySJgYiAYDM2aIyWLYV52Xp5nMzk5uE9rhqgIdSLSumIeCcPxDR 1ilJRRxOmWEn58D6qA1YFpqnAWAuCcUY/eqtYUoJsIIiSTsnRmWty9qRPenUFBs89kkWcHhwHC56 osWC0ZeyTKwXbSmjJdCELZNIigANRX0bZPE2YB2d0a8JyK6A6wyDhJza0xj8gDt8dS0NESF1/4Os lABEcndgc2rOusokkMWCIO3TT/KTcZ0c9osBSJPh3rSBKRhROOIpP5LFcpxEjAxSKndiOuO89Tz5 VJkZqjNSFBChGkxbTY7g0WewTRhPkuzLUDLdFJrUdOaGQ3oV/8r/4mPdxxEA/pO//C186u+8hq1C c9zhH8+ttTJ1hQRZSPPIxpESr/ZF7QzP99Pi9ZI/2b7DFbE2/bnD99Ct8cinXLY3dmImNBAjQBBD bYGAe6yJCTYwEjSE2cLFeCRwJwkCGGEA3ldyQSkT5mnqfsEeAQkcVTcbUZOhMTnHp24GYUBtmPvY QovdgTHCsMsD/JD6RuAYoGo70YU7BQkermJdA1P21j8PP5hh1+qE9j00dNfXh+axY2G8j0Ff9r1P ZgCD7cmKIcyLmvLozv8KLJOTe6vcVxftAqbhp7qvr2m/Nf0W1yFwZtQuX3Wee77YPaIZiD0Hah3l 09YirZAiLpMEjwT+5hJ4TYIBtRaky/2gpslwTKI1KZGtxTyH9DwmytIarRG7D2WAfFgPNRtA1i8R qnT4BSz6fd2spIuHTkTz+PZiMfbOAbz2uOLv/txr+MznHuHllxe8+11H5JTwvvc8wO/8J96G/+K/ +BK++U1qkJwbjpXXIttIcwaPDM/o1oGk4CjsVqFuxpVrT05JQg993jwBD97wDI737qP6hrvHr+Hu 8SOcTyd4o1/kPGXMcuGq2772PXAlBHU3GFgUxOGYdeiwlJGKDj4LcWNSpRq4o20bal2ZyqZIA68F KplabTjgqqZjZpjmmVH2YAW0rVKDN8+z/Pzp2wnRutNyxrkuNKUfWX4xZBDiDZhKcFmwbtTsl1y6 O9i2rlgVHW7JcJyPgJKo351O5J3VQdvdlXjiYEyADuNcF+J7SglukgeUioj9nrGt3EsJimgXjdiU 7hBmrKEti0SNqmzhuibZIuWCuimCHMB8mPHg/jO4ubnBpgTx7lVxEhllmjCViTBvDLYyC6VB7IyY GPEsW97lIrGm/SJF8NYwCTqDLbqWDzSNUvOj7OlKK0CE5+lJb6kxAbAtG7zupgwiIXOF1wXwFThY QbaCZAfADkCa9+3fuBF4kqrYtiYrtohIj1DK+6HyipHoq/6CNDedAF03wnAgKhjEjde5R1pZLpRM NKw31QW7rS5M8lpp9q9aWI5wF3wcWhIxRaRMx/6UmTfRZrRGP4SMiuwrsm9Sm3MsnLMCjbzxBSZp b9tysc61bdSkavxdy4ArzY4iyVtUeBgqPVBTumuleT3H4IMwt5zuMOEF/NAP7ELj7d2GF1+iKYE3 UqvcTxbO09q6rTw5D/4dJOkD7PpYYwz72F0XeeDod2rjYly/ntZeBy1e5+snW2eGgaTDT7Gh42sb vlMeUUMQYK4XnevllqG/AQsLU6rKUAZj98b72OJQI8YRz5X5dW8ayRNw2ZnzE/ts3F86rMclwbtN fDxecTlnGPPkIQmgZrUN9EcWJBL5oQkb+ueAo6D5HdpwlQjqL3MDAOwCkrG4gjfW5zW3rq905exb K3PQOa7xrBMujUP5H8OdB3TWpxsHGTOHJohJM9JpkzTs/dUc61ZVAYwAjDUrUSc5yWWk0bQHMcTu 0qA2HtrG1pzpwVqo0ZxCIYWAoDf7fkVXaqiCSPjNB/hTHEh2uMBZdstbgjfr1qTe+f8njWDt8Arr RcAQeJ31d+C1Rxu+8vwJf/tnHuI//Asv4C/91Rfx2c8/QmuO//W/8gn8+//Wh/Bn/s334pheEs0U D/AGoCHVBmwVqTksTVSMQPgid/TguTTtR9UwCuqS/5CM+QUBrl1rjtPdLbZ1hTUduLTOrTpaBZbW 4MlQ5tIDuHZlAnGZAhdzbgKMIndVioj+XNYxRjzHaaqhOGt7T0i0QtkMQ5FNghqueZoxFx5oLHDC 5AMrK1aXRaTJ33Gbh7W5TLg3zbg3zzjOE+YILBU/4z4e5jYckHPOqMqoclaCdpdrwN5EFwMPuan3 3xL9Ul3jNqMzyVbJwwgfwHWYjLiN1qgUYze0kGRp+QmGHedHGhDfV2nGD/PMYibzQYG1tMymNESP y4rHfJ06BAZtC5oa6vBEZSFzdOZd82hwJAttFQkQANV2FlNyU2oXTjycZrfasG6UlEMMSopIDZOu Owuoc0iXfw1A9h0xqQoQ9rsDnlCdDsRVk+Upq6BMM1KmVi2EsUDavtByNJ5U+zmZwRPt50mnNEdo pFRajZiu174pUjgtG+/n4usS2zU0GrxUxRyDKQO+g2l5tsFE3BmyEwcH6i8tjNavc1H+peFNG9iA qlB8widhSkQKOMCUEUwpQKGBWtHOEBxwJFieca/IlMFt0IlMMnL5IKhCYSKaQoFCG8J5c+zJ2DfM sCxn/LbfdMDv/d3v5wQB/OIvPcK/95PfwkvfUonDaHEIGPoifEJcZHPBPhztXb/3a8Y/sTxju/4u uo6/dvU+Wnwf343XAV2/oVl8hxbckBAVyHsbTb0Xz4qvggkM95gqQV003RP4vtWNKaeUsLZJM8Rn 6d/wh7uagsehQgRblI3XBkwCT41Eto957I8P2ffNiOIxpQEeXWiUf9Texvt3gTeG47yZdMoAC42/ 2sWSa3ymHIrx1T64i2X+ji3Jl7jvQ5m3kgFJ0asmn6VVtNWlVQAGOPX5kVayCctjcv13/Y07Oz3c 98S4P1p3CQmznuhSuEcoSIZuERXemkyGO70LRhb4Q61h/C5/tujXKbikxIpTHCjxqfHBElo5Bx7K 9/GSGWttBxxwcH3HxTQoFZ1efrF4sW+0qBhOL2odtPGcuHe87IkTCjnhtjW8+NKG57++4OtfX5EL 8IY3FMwTAxZ//Nd9F77+tRfxhS9vtC5FGqNKypFSBnJG1pi6wryTCo7bUmIVGSMNbKDG2OTbP80z 3B13pzvUZUGTm1UuU99nrrRaDlozDtOEOc/UHicdgCjdwcFI4Gk+4nBzoxQ/DpcbF7pQm6jgAeMW GGwjTSZ48CXx5ngZ7AH6aSbHVAzrumFbK6ZccHO4kTAMnNczFTTrhnVl4I8lQ5km3BxvcJyZt7J5 6ymI3L1bTpPRH3QqE9yAZWVexpSM9b3nhK1V3J0WLOtZ/HKnQ+i4sQfAMR+laIZwNoS5nIw1pfNM WKsanzdlT0jK36qDgRnLRaacUJKslZXywz4E1TNPCXXbFTo3hxs8uLmPkouShG8wNB7CDazKl6T4 q3HSSIBwqPMTyCKWmBtyklxgboPwqI3YlPsuKYQ+K3klJN2vleZsOMPLLWUCqFZ4PWvTgBK9hAyA CcMpQIjHaPZmTIy6M0ZTfjwgaiNWMacWfQPUGsovj5NUzsSN9vtgbDkT6UvOKIMZBKV0ouC1oYG5 p3ob3kInk2RJQifVxJYzppzRjCX5THklnd52qCiAUXXf4KjG6s5rY7QhNQwBL50iPIIARGQlK9VW B9q2M7C9zKM2XzBxmeFcmoAqP8nmTbmc2LIqE1SZt7Mc9w/zNKiDyPV3v6cROHTe7cOxDDMiswOo YCDSJp+r86Nv421vOuFX/9CzeO+77wMA7s4bvv3ygi986YTaczbtbd8oRB7OY7/OggkFUum3fgXB wT+BgwDQzWe80iC4/v+xPTmbyxZw4we9M1zmwUS6SCviCI1g7wYwwiHeA2LmMXFoMMN9FL544u17 JsTdgGlolkxMOsCldXDhV2esT4GfXY91bDHJi0Ss+/zMjDlhg8mLsHIIITRFX8NDBljs682vLm4B el3omD05JKlsGp5r8c/rzeV1WjIyh4AnCTgFPPoQMYVJCG0xvo6P4yu+0yBC8+qh5UEI+6SPht0S oR7j7fgJJh9rdG3EztBCcwW5NDDghQde5vzTb2HudsItyW/NhCMuzRewC/bxjGjOwTDQrmTxDNZ9 bg0sThBCjO5g2VX1IRy9oA/7r5fNhV8hyOg9LF8QisC1uOepLXAGIF25QrKUE5bq+MIXT7i9XfGW N0+Y54T79yb84Pe/Ec/cO+P+fIfXXn2Ix7egdk9Bgt0n0RAEIbrl35igSs8RXxk4mnPGPBVMZqjb irYt0krKTUBCBIXTHddTSjgUBrYQV7lm8R6x/lOhYOYmIUq1kJsyZEhQhAOLfHynUlA0D5NmLfBu U4U1M8Nhlq/9VnF3e+Z3xwOSyjaelzsYHLkZzdJWMSHhmfvP4Dgf4OLFpJcMmGnVcXd3h7ZV7klj 3sXaGk3j6wozRpenZFiWFXd3Z5yXZYjI2yu6CFo8zBkthFlKsNaYeYYvCuQlEXe5j2hmbi32wS4/ IA492WCFJZi5D+SUEmuu+2AURrdtQ/WKeZpxOB6RLHFu2wp0D29alEvKWJrqjqMhJ2omY8f0zDXa a4EvWn3kD6q2dQiMsTlSikibPcBjVXoUEgBKxRBhaHXjqUkAtFB1i2hmlUyKWtYVNMNCiBULQ7yU mtRp36epg9L2rrzgRkmFvgCtNUaYygwbLSn1zJSZliYQpsoE0ySt95KJMZ7egqDEg4kYc/fnkSNp z322R1IC3PjcdKIv4rMMaoh0PEpmLgRpCrkx+Ui4Ir2rV5g3JONG8bbCdJLmaVMneG1ud1bu2Xm+ UxARNpgEQoAlmwAgTzOmqWCeFAofMAA3dIrTrWAc+ozeBmITwipEfBMSnr33EH/kD328C47uwL// ky/gU59+DB5YAwmo3d35wk60Yi79kTYSTXXKH/o1/Hz98aqPuKCvdWjSQ1ASIUq8/rq/fi+0zhrr JRQv4dV/uyDQV10P8+jzvgI7xGRjPYEYA5n5dXMoob5TiAw/yRBY9vHw87inRmUmjzoDzDiQEYTS 5HRgPjl2PhAAmc+43fjbMCeNO7ILcNWG+XVt4tVD4qMGO/56CZ39yTCai+IJ49CvUes7NgX1WVK5 OGkKaM4aDo2Dxo904RoRLpuD/o2tW054ffgDWtrHPUCTzTivmK4hBFHNUL60MVaAONCkXeTvGZMq v1gIiF2JEcKy1i7u04EDED1RBTEiIn8zRbTy4G8qk6dxhobaAmdlBucjOt+Ig6GxQ/Wq5+rfjmed O8ZLXEbr0gno5UW9JwBwGz/rYtdsEgU1BlsYvvHigr/10w/xV//Gy0ip4SMffAYf/xVvxK//tW/D D3ziWXzus9/C3e0d1q0xj3LQ4pR69RkEDu9DoPnfIH4AzKXg5rBrDiPNUYelNJpkPQaT5YhCf0I6 pO4KkaPYg1FhQz9d8lbmfIzDimilYBaHz63SpQkwzEXa9tiqJi1dXZBaQzZWIeOhxHF3OjP620zJ tRNuTyrZ6HQBqU7lyuFwg5wzjvfuMXm20ffyMN2DN8Pd7S0eP3qEtjH6OFmie2mjlTSyHNCvsmBd NwaVbBstFWAC9YwyOP0l0gMzHW6oDttaA9CQuoJIWlfwoLVV/u5NSi0dFIAgNmH2l/DYGKjLgxH3 oKVMvJDGv7WGaZowTzOOh0n7pHFeThrBefCZLQ7jzVEmKo4Cp3JiwKx1KyVdTULllYpVFKsoSdJo 5isbeGrtL7uIEAtGHeYOeOOmU7R2ONkmnTTCqbNMB6SyJ+90GDZpzDikjRrHRvN0nFgTteWYDZgT UFJFMkaW1lrRthXVhwLfAwPKEvQ6Q4wEty6mKGITiVlJVcYXu4w2pYSpUOtYSmGaDVWqiWik1F+i IUHXtO4tnMqhMQ2avXiNMA5/wtAUVaUU6ESlM8RhsB5rl/s6OoBNfonRvxkjy0rKwLrClwXnMzfs aVlwPisIJ3w+ekTcmO2SJ0gXQ+fahSmsYTmfsNx9E+96x67JDtW8GbCs+6HkugXtJvyIyPwh1njX EuhrdnrVLnu/etb4cVivp7WdDT29OWgWjYxF0U2Mdfxvx9KrdvH1Lrg6Rkb25DSq/uPxQy4efRR6 DczQx1KDaoGT0eL3EHCGC3U4I94naegR64FYB+HhmDNxHBIgiTQGFd9Fuxy3ayxPrE8MOTZaaEfj HkDCd1MljKtxsOMnFz6GH4p4XWa2469BaZquxwT2Sxq19Uj2lBIm5Sqj1lG+x6qP1CczjsljkGxm u8CQ5Ovs4Fj6NdIAxqu3q3HG+vE9LTXUWjEKHxpGo/qv7znSrmgSBgu1hjlKZPY2CBb6mn/2uSV3 0tecVbItUznBh+1m8FhfBei0QXM+Pg+dMo41gIO0y9cy9to1/lwDqfc4vnhwp7YxfBe1BSxqfkWQ UfRInmJm+Ct/7VX8W//OV/HoMQM6PvSBZ/FH/tUfwr/7p34N/mf/o/cg22t0EbAQtthnBVBh2Hx/ 1ZThiRaxnHehcJ5Kh1FtrFzDYVA5kRR0UpVhBcEzc0GZmF5mOkzMQ1gYcVtywXGecJwLpmTIrcIa BTnAdiG/KVBKvrzLttK6RESlyKBUMya4dFx1x3lZmSzfG79rQHJqhq2ZYinoj5hAIfnm3n1M0wE5 ZxzmAw7TQXipEoCK3A9aVjK1hcmMMk9TBghk5DIhwRW0ckRuBTmzrJ83BiTBW18bohERiQd5fkox r0RBM4Ts8E0ljXFMmDH7pDQ4rECUG52PWqfL3ukltbb8JoE8nfLIJG01FTglG1KaYD4B6QDMM1Yb JDwjDsf7cd+GPOLabzVcHj788e97bhe4dmGAfekG1watJzQF0UyFSNdAwri1Tcg4ahmpNjeTsCFz SiRfdkXOQqbyGK8FNBzYJB/lIb2PZNkuqAIA6oo1dqeuyykzYitnzIVjc/nUVD2/1aYoo4YU/pDd hHY1KHO4ZeRCJ9hciOzVyLCzZySnidE8zPFPKE4oUEmFHAInfaJIyEgcA/kUlS2yk8OfU0uWy1Fc TQ/xJr+ZYMYDUwYCcCRpmpuHqSquSKCOUpssW0atHG9TKpgwVW6tkl7oVOxy2GU0Kftb717F296w 4L/733wXfs/vfC+ZkDt+9hce4s/9By/g26+s2KpOWQO8HcS7PnoDifM4HezTI73Zf4xtFu0pCrje uPH3C+Kp5CE+/CJycN2X0IXjZou/prHFM5IFXumvkH88NBg44OupAleTihbjuRiXv87F49fCUY2p vxdecA1CaOPfkThSk7+bwJxdXhCfvod0/0ULiSzggUtY9s+QhcNl2u1aqugy+hihv7/vjx2ETrJ9 au1iTXnl7sOUer+6RwKjOlM/+6P6sIfpJ+OOQ2jsBZ+gR6wFzP0X4yQjU9sHr78D/g37JfAm6Ags QhDiN94XeNjpct93/EtBUj5tZSKdDtek0FDLgmPCd2pD2N80k3EbQKFY677zEiZFztLEhlDrzZU3 OAQaMXmtWVHFlmQsPOGySgUuAIPi+f/N2p8G25Zc54HYtzL3Pufe+14NmApVmFEoDCRIgBNEibPE oTWwJZFyixosWwpa7mi53RGOdnS7O+SIcrsdkiyrHZIdYXlqR7SsbmsIyWJrYItNiiJEkSJBEMQM ECCAKgBVqPFVvffuvWcPufzj+1Zm7nPvK4Hdzvf2PefsnTuHlStXrlxTRopFXeMZfa3wQD9o3UsV E/pfkfmVU5/DwX43lZ+xtAhwD8PLtxd86jMv45OfeRnPPX/AGx45xTgkvOmNN/BHf/wR/MqvfAUv 3h6rxGhtCLypB47KtCVLyMbjBXMecLkcsJSCaeHGaUgJgw6KSIqwErgZm8G844lVQx6wG3jaSs70 Fs6ZjhPjkCkc0tyndJntCUYTMKzzDJ9mjFlH7WWetBPmFayf2sUsaVeSxPIwzVhLwW7cY7/fo5SC i8sLLAvnDX0qOIf3+z32+9MaSzElIO8YZH6fdpgPM87v3sW8zJSehoQcxrVsjbOxB6SccHF5gXm6 lLRdfhJ5UExfIY6OC6XzjyLNJHDTUhh7MSh5lpnGuhaeXS6exSSlD76prBNjOQM1qPoacCrkYFLi 2EY4ITrfOsZxR0/zkWVdHqa6qSlBv7XmhPDAzOjEJBV5UuyVRiMU51Embu6O/Pb3fMPjDXHEKSus DeMCcje1Fjl4BH+mgOJhZ7j4ipwSxkyVLoHR3OhhZBw9duHaiQcxQjRUBEB3sEjiOMSuv5+ZSeJ8 7dxreLrUPARzpmv/mLU4axDqBHQgJYpkydRAHnuakSGecKpcVtAIPAxOrVPPDshav9oCFYSpSCXk 4E6JE507HCKwJDcaLHeqCswLkq/0toruxUH3eddiOAFiiSVFFbI2gAXwkkpaqS4/Ui9XJl87wmRk hFd5np2f38Xl5SXPSXXHXBat/W0B2ibDm153ib/+n30L3vQGeldPy4q/94++ht/45DkuLoGl2Ibq d8tmJdpxj8ycHpoIplQjcXsjHevSKzGP6ViV2dXjOi0kYMjv14BWvzflgCga+4f4vUlRXExUoPVc DKTYuJ4NqqkW1385ruMobcZKXytz0S+s90gx3hz7JiVn+zoO+ko6gg4LIDFDAKfL08G0FNdJGlRR pWSKtMDTFF6hUknGJa3Sne3zxiRHsspoXdMuxEYlbJQpGaj7xA583CzQSSQlQ0o8GjUn2m5RbUQa KehpUY1C2G6WG3ASra659NfAeS3YmvA1gSrIWmQ3Z+vcNS1iCgZuMkuKxaJIygeVaVLNRfxFrCvf HRh0ukm74pQj0UWj8wCDoktVp/op8ZJgwl3H3VLyNmixD8arV7MLhes3bvfCebD1lzAKGNaXNqnH pKtYdc0L16Ru5PSbc4VjyU1w2GV6cVxcFrx0Z8Gzz014/oVLPPPchMNU8KoHR/zeH3o9fuIPPYgf /L4T/MzPPoFSTuo6WYo4gkL4pSSVc2UMuV5Ny6JTfUK6xPsmBqJIEmc6NSbvMkY0m0dqGDLt5ZPB jCH8xpxhWoMcUCSMYEgICIecXecZOVMqZvJFsJRhvrALzs0Bg4Zzjb6cV1weDnA4bpxRJb0sC6aF EklXXatsGM0M436HPOywLjPRSvZ4AwZcnJ/j4uICsxxmuPklTs1rweyOFcBuf8I1paxY5plCLpBR tCQaHWhkTTpnJvWzcd0ohQwuJaMcn5QSkjNUj68TAEnataGCa9NVnWZkl2k6Sa/QvIdHGtJBJ/gq V5QNHs2YMS2MJ7uudJapS2PdKPOYSkAhgQaegOQOzF1cyHgHWl/LWpDf9M53PU77oQLLu8pAlVLg 4n6J6GQcq+g94iLNMwciM1I8mSoylkHoXCdZuIjBuhas0wFlmWUP5JQsigkgf5OBYcBoBbs8YEy8 UiLRdDiqkaZT5VnESCSjyH03jhiHhF3mRILMrhinKaQLjOZOhC/wquqNJO83pzdyEbMX9jguZxTA MVTnIrUPrail8LQPwlGMmhAJUmMB2905bzRGUKSPxDUTOWiv45IwBvNIAknxM6mMwTk2CoyKsGPp UhCKnBnpnjVS5RKOSIsCzBbXd8SCqF1kEGbw6EEst/GOt474ge95qKvJ8fFP3cFzL/BkIIBVBdtk xOwKAw+JkxaCWOgAMYRx1TVWP47Shnk8ftxJ+Twed7xEXW9M7UMdkKvfCfLarOCLUpx0dE31EAFq 8LuOTexSgK2BoksBiB44x1e3iPIX7wZT0Zd61GALhiNt8zUGLBoXQFBf6thEXSF1hD6jrAb4Vi0Z j5B4M7W+XIUW7xeF7rHSYrkahxvoNgxsXzfvarfU1grPPlWLz9orjynfZU0Wc5r1mJxMUkpkguA0 23HQ2D4QBrGJ8aMBj/mmxV+3+Zx/2j+1TzCuDGSHb+xhMDVkCkL6AydDEMyAGaUdWQtoMIhkSlrM ShNTQhs7nhZSx0qnh8SGOZ65GZkRMQFFWg50pkdJEsdFEpja/n4zo3+EhGiGGMq6dm5w//oU46Vf +rzXe9v78evq+42e9b8Dp5fF8ezzM5786oSvPDVhNxruv5/e2WenA777Ox/Aq+8/4NX3H/BbX3iZ KkgsAAo99weF5zJHGqjCXsJWTutcjliQ3RiZ8BGSGA6SGiajCULAt65PmQdz5JyxguMxlxUFjsU5 H5MRgWNzsU4TcSczrizHTtJKzVUzvQfO9WkpmOYJQx4xDJSInV9eYllWIKFGkygrGd88DBiHE7g7 lnnCuq6VSV5mSikvLy5xmA4wmXtQowFM84JpXSl53O1wcnrKgzYWHoKS1NZUmmbCDEAaKWwR/g2Z DqkcVtplBl1JEqwhAnAXnsST0oiTHVXNqyT9jkQb8KyoGUuhQ8yycvMgJ6CUuFFbtTkw09njoWmV dDbaxEFW2yWxdMXzpokhz08viqULzZfQYjDU4IL8pne++/F5ofgcETvJXaccBII7JuggERE7EhVy uqxYRs4SARtrpD1A2FTI4WadD/JECoCKGw/jahjFw+YUrXfqvNSpZGikDMBLtWwhATGc7HfISdx0 BECWjYhhQU6A+VrP/6yLhhyEIjA2HU7CSDnRSwyc/KVQBR5qbke8wyvYPoejoJ0xHAtdMp4VDSFV pBjw9skFqYAMdkoDkpCDNQTj2FJKLDt2RCkkioJPkmQj6m/3M3KiyB9uWFfHsjphnbI82AoFHykh JRoWD0MiL9+ldb6L//DffQR/6ifeXu99+GO38F//9HN48SWqqpnI6PIb//XMQBsbPe8If+HN+rSq 8BM9WKHFI96FIGbohJ3tT5tcytd/NxGLIBzXZgxeqLtCSpQGHa9ksVHQK8rYmMfAmnuk7kHHZ1yT XukhGYNjnET0M/LcIwW+RIoFkbivMYuuKFuv/N+UHHNai2j80/86tyGC1gaJcI3y+j6EqjPuRH1X euTbTUWfj93rFjm1BgjVddznN4tQVTjCjwplJg9D+IhfWBrzEDANDGC+VPta1cWJkiO+xE6oSZv6 W2nN1CUehPNbpJCE0d6RdLBIlRew3WwQDU3653TW4hGGYvJCIql+VVxT/5u2RcVJZR55GCiZjGZO 9FTlGsXTvaLlVrVwgZN8Qjzm+yYmO+5DY3pdUne69a9P93prm45zsY9sAcGsdioknRyOa6IqOeEL X7rEnTsz3vDIHvtdxs0bI77h3Q/gd37Ha3DfjYLPfPY53L2kNzeMGqyg84POmi5gcOtSaNdoErJ4 zoznaAqPBzqXjDovehhGrr2SfA1ymnEvGEdKp/fDAEdS2DmGgCPTSO2VmSRVpaAsMx1rEp1mcgKs bqzaNsyMPMhaFkwTT22DTinLOWGa5RirddidtnhmCiezOwXxnZLxnBgEfUXC+cUl7l7cxTzNdQ10 efNPi3gS45nc4zjC1xXTxDBAdR01g+UBnkbZcXO8qAkBbZk1zkVa1pjLseljhAvyQykZdrs9djrp qzjPsJ6XGTkiNeQEKObiKhV/rt74GQgTwLIiw1F8xSr6XkrRZF2rjSRMi4dIb1npoGsSZHn1Q3HJ ozi/yZNwbPLDj77z8VlnQtad4rpiLRQ/r7qWziMTYN5Ig/GsTaSENWekktsC4qD7vuId8Ui/uYZ7 IPFotpFAzHpKMen23ghPJDfQy84oSg5j0iRnluDiyWCRcITkFOAxfQQCJaFEYEfxVJnJqJcIxrA2 RorENkCMgCXJIBrzGM4Sq2yIswiYBQOsvidLsAFwUI3B9lDUXbxfrkQkq1qnF513uUSTso5FOq6z T/3kQfRPO3RDp852qtRgCTYwIj9V59ypRHDabh3CdHEXJ+OM3/WBB/DmN9KzGgCe/OoFPvGZu1iW hj8WhF//ACKrvmyYgk0eaUfVZeFPjyftTd6NsinlrP86KeG2DdvEdpLw1hf6TMfVx029mENSp0Vt k/Ua5jGmWA+L43S1z326132oXUc/OxztH5F1IF73m7yKU5rrXsLbtjFDLW3bYkAneVRbohy9Wz8r nJutLQvhBpJkhrTGHVr5rw7NlUQwt2TdEcOgmplwEZlRdpYVf6kk9jprYoxjXIIuiRYZ7aXXQgcC SJpaZFdrxrIIb0kzoi5JLUIy17eEKNmYJ35ClKvv6FVIBH5xfMPTmSeDrQvP5o02hBQnYFI6Gzcy ebTfhhYtl4or2uOmRdRIL7hgsVmkkVp0xXgGDAZJJMmIiKGIeau2BONCusB/AdPodhtD1nWciHPB aLo0P5GsPonffRK6XHmyqafLA5lbdChbn5ERIay/9uyEX/7QLXzwl18EUPDWN9P8512P3Y9ve/99 +PSnnsXdOwdMlwtsoDSQ8RW52XAx24QnYZK1wYbRiAlGKV5OA87OaDMIB/KQYCNVsUMa68Zip5Op ch6ojRQOZ/knNJBL8rgWaSUThnGPcWDdMdaUnGqMYbg8ULiwHi6BdcVuHLBTDMVJp83U9YnVEK+y Yb+72W1yHKenPIN7mhecn1/g4uIcy7LoKMRMXsYLrNBha8iGMRtyBg6XB1xMM9YinE+chylTOheJ OMg8obVjsaWebhO0M8xV4pQ+M8OwO8V+Ty/0dYWOI15IN7L4KTH/QYtzMq3FMg+UI8sQuK62WPgq +ATYgjw4koWWknyYVektJcButMsEQUg80WYveLn85ne++/EgyCFeLoX+mlSlkIiti74HEymEMaMo 2TJdxi0lZO8YFWOvqd5QnKLFKOEzWvKNww6DjDtj8ibwvEyL8ARBFETEIaCmRMQuGpw8MHzEIFV1 SnQCCl2/o8CdnsuNceTOiMhI7hoa1Lagd4ul6m/YZOGCUx+bAB6ErSc6gfSmyVSJizPmZL94xkLt FMZiMErpkmnRKdxR8jKUYvBiGI3e33UxA9sTk7yPjdYzZw7jRkGLGs/OlLTHwjEimEUxRBq3jLbC PvrGS/w//9q3Vsbx/HLBf/Nzz+Cznz/HxYUGI5plEolrAYT6biBxlewCPRSD9XJN3K6LusvFIxJh 3N5P9Z6+6GpFxTdeJpwEROiPiH1Lm4ZUKSNxSRTVVUhXNTrGrbZfjQ3G6LpEqVQL7uu8CZNn/b2S ISZS3+SrjCOiTKV+PjBvyy0+4mhQooOQs0kH4w7u0efodJ0DtXT+qgS7G3TrpGYe7242BGJA2yv8 eCUAYdt8lhESwKADzNDDIDClu8UNfh3nkIpyo2hyruN7HX57cBlckGK+wYLhakxmpNbO2usNFjhE l/rG6XEwrzkc9/QoJB3EY8Z1jI0wtTLaeIt5jIUO4UgZhzZ0bYYW+rhX54b6XeeA2sQQa+wcF0jR yEqPmyQXQYLUJsKvwdZj1Ixt6FPgjUpU7njjXonPapndkzqW+gymqk9RQ/87shAMIenhWD/x5Uv8 2m/cwkc/eRu7neE9j92PP/Ajj+CP//gb8A3vHPELH/wazHY42+/hSadHSfLHUDnsdzYyQaQViv8n 87Jxz3BtZqR5ScG+R2OYnJQSdrs97e0VoxTOo4nHPOJ03Et4kbAUq2vamHWoR3V8ojDHnRu1lDPy OMJguLw84O6du5guzpFSwsluV4ODXx4usCwzN47gPMlOYckwDBhPdtqsER/HPKCsBdM04/z8Aud3 71b6ErAmvnBemlkNQ+RgUHH6U1B6F6rmhn+hrxSzbh1jLH8Mh05t60JzRfQUM8M4nmAcw5nGsc4T TfpSgqcBxcisegmNr7SQWed/g5L+UkoVTJAMcLxcPAelsNQW5qqdK1U+VAodbgtE5qaJm7dEvHE4 TAw756wDjA8fkASGGRhmx7A4fJHYeVWYGJ0aQyNSAo1f4tzNlorH4i8imnlaAUXhmRHXxYBkSxjS wBA4KXHXE2OUGvMIib1PxozTXcbJLmO3HzHuBgxDxtgdQ1TWFe5kUld5512uwGExTLNhLoZ1HeA+ AjZiSIVX5k7JtANM4SVe1w4nUxVBE7zwuDH134ze4QyO3pOHLS1yl7RGV09wjolbJSq6mPeY/OjO dSoXB5xKZxTZDc0RXV6p+IK1XKCUA0wThZxSAcoMlANQJqAsWpjIjLsXrAWYpwWHywvFbmvJHXj+ hRnPv8DdFm+2KxaVmFh8pyfmEONPBmIjrUGnglZO/uM0YjGk7HURj1QL6H5fc2vbG6WjYQXA3SwS Mmj7NSRuYqiKaZuUmr/+6VJd+OJ3/+Nqitx9ufH7Fa8GNCZDm8tKx1Ufj8/mO79EzvaSSuXFUanJ Xef4ltoT7/Ggz9q+Vrgdz5ErsLsmkXE4wgNvF4l+fPYbKUqsSQI6Zt8MCRkJskEWE1Ev1cN+teqg hd2DmeoY98rsyEwo4uMmaRwq0+aB69H8aBdLibq4uVDOSo9C7aftWUjGlX9dyPxFe8JOLtrQJy5U 7Te1V4pFd0zH9Ls1sY1Yy9vlCbOdUqp3dYLVaBbocOV4/dHrwNG4G0Rzj1KD5m8/2VEdSRv+GiVE qY3VPWoSA7yuoPStCnVoQvTiSwu+8tQlfu4XnsfP/POv4eKSNPU7vuU1+Kn/97fi//ufvx0/+W8Z lsNdANCRrk16TOmw0RvbCrxkCh48S5Jf6G2dBzIvFYBkGPLANTwPcbIbGVxoc2AKvG3gu+4G84Rx d4Jxt8ewk7rXR1gcJwkxorLLhAQS4Y9BOsNwgTHmfYpNrRmdXNwK0pgxDiPmqeBwueL87jnm6YBh IGNsmWv67IU2tIHDRttJ70wezOicFx7OhIWiwIQkQoxjgWMBsDgtMh0jgBPARuTxFJbZ/2Q6/MGh NVQEooZ8opq7EZA4AIWMv3uEqiK8cqZ/x+qGaXEsS8RWnWGJ7nxBr3ejji4cRgkgWmI7JDBK1KsQ 5tRIJ3OMOSG/4bF3P85dTZtkwR/FJKsytcICS90d8kG2Hc8pLbSZ5LRgWt2rLZwZ1biRUjLkbNjt ZCcj2Q4JVYbpDE8cTcyceF4n31ew8Y6Y505dYZZhFkcTFcwRKHVZyQ+FKMO4wKcUDiDGc6RTzHqj VaF1wkaDzr0qyDqn1UBGs7cnMkkwOaHIYCZv9hORTG2MFIjLH8Agb0Ry/J3N5zUpHRFCTspYcI7e s6ZWCpvWZLJbEsExY6HcyRK5XN+JkI7D5YTB7uJ/9x+/BX/kD7+RAYQBfOLTL+Nf/KsX8PwLCw6T FiqVqx9a1HSvYx4aNDgNmbktgCZC271acSbajliIaeJB3I5MfVI7YuFGq7FefbMRi1B3wwIPjx+6 yg6cgNe2Q+2v6nACoMpc+6YGjtV/XSFRftR/j6Vpk/o8tbzj1BXTP6+4FUxMEHThAxBjakeFxKe+ RJ/1ai2HI8VxlA0OmTbBKl4Oohtt6ccrUkc7LJrTFRHft/1rzSdswoRGr3SMQi0nUs0kSMQuWLQK qstc/enmem2D7qdEW7aY9+wvJQz6D4D4He1sTSDz6076Hfjdj3z007QaFpfEUY6A0OKcpXYzI5yX 1WmqU6WWis6gPjfPUPYxhqy1YQtLJuJtcXWsQ6HitPniWtnharyrDlXmHnIQqqjH+hD1uc5jD3qD YMZjUPWwvsUythcLb9+upuh7X0qk694x5TWTulIwizXd5IxyOBQ889wBz794iedemHA5rXjVgzsk M7z9rTfw/d95gp//51/BYd3D48QXM+Q0IKc4fc0o/TYKSXJOODs7k3QqI6UdYGTVx5Qx7ndUV4u2 F+epJvO6ImedHiMP+nVdcZgOWJeJZyuPDJkTiGAu5x6NZ94xesq68MjUeZnpRD6OsN0AjBkLgMOy YFomrt+hwVMfUqKHPTdxVOuONuIwH/DSnZeRw+RGnyVsa+FAIl5ayhhP9hjHEdO8okw8B5wS96iH fWR3tKGq2gFeNNkgTnHjB6Rh0BHBZOzMg+shf5DDNEOOO7vdCU52I1AKykpVfp1vRs9v2rkmrckU 9nDzW8TsCj/dgHVlCKWBpg2lFJQIGRT4FzRE60gKTWM3I5IB+Q2Pvetx7kpbinNAXTvwUlYyjiIG BT2B546wFEUg73YOYQLrznOuS7/DNiM3nCj9WL2gFKucmYekUXXEVM0xWIH4KcnANNSxjtyphFMa 4KD42d1xmCdJULmjYYd55dwYNjNDO427IyMdEQTYKIK43eQkladaytylScXeXuNk3dAhwTX6nJMj W+EZn0ZfJ09DhDimVLMuscdFdVKJbmEnc9jaESJPIkwLwB2EuRQuBlD/QyJDuwzdFy/3be+Z8X// q9+K1712j/044KWXJ/zcLzyLT37mDp74ygHT1BavHl6t4ZSGBbHsSSvV5/0trSpazJ2Z+KTi5hHF DvueVmxN8Q4nJktkk0ioWQzt1SD4HPUCgQn6qj7035sdbd8IdwGVq3K1s4r3+01C1NrXHtKWumER Tr5ScpC4RIrx9o7BvS6ZdZNS+YsiCDhK48pNF2fNVaCbMmiRDhBwGLrxAwDNCeJOe90RZi56716M I1pVtWtqUu2OXqoSjOhrQmXGuFh0BfQVxfdrK0cHBz40CFQuiV/nNBj0R40gLbPUSQgEjQqvLsVC qnoqDY7H0Wk9C8jWBSIRMHVTqL4MOpM4pVgUKZEsnSo0dSdSuGzZPEybjGVEK7Y4ptY5bam4QVW5 IrYeTJSz3wEXltONV+QNvAg4Vag1RKht0LAIhfSba1kbt1dOhNr1Ke63MXgFNAEf8BkZ6X6tbYn3 lqXg6WcO+MIT5/jily5wcpKw22Xsdgn33xzxHe+/gft2d/Hg2QWefPI2bDjhWAwhoGFLGImDTjYn J3sykMOIXR6lCcwM4ZMz9vsTwAwOevGuK0Nn5WFA2o3YjRnFCy7nA+ZpgoOxB/e7nexhG2i9Oz0u 72i6tswrzs/PMU0TAApycuf8M8cZ1Fr5uM7SFp8MXAZSxi5n5ATMy4rLAz2skyVJHsWrlFL9ORgk hvXt96fY70asxTFfHKrmASEA0nwkKnHeUPAk/sBaqCpYOPtIre08kY9SQWjAjd7xRueVsi5IKWMc R9w8PQFKYUjEJY5vJJ3IieGOUhKPU4qYU2KkyYlKPDW8sNzgn7xQsl1WeuNHEsWjhDhlOunmAclX LMLd/Mg73vW4O/2Fd9LdL3UiyUB9XQEZqIYDTYhLg3Eshe7+LmIYM7YucMKYsnG8IQe+OtURq1O6 t6Kd0FEUXicVRZgH4CljSQMWGGbF/II5yipViycU28HTSK/kTKZoWVdcTBckamqDiRFNUi+msC0I QhMtVZMtkAONAvQLOQDksDcMApW4Kzejy70TMOJkWjk9kwcAKWzEtHgEkgHQCRla6GOxc+1m0BiK ILZVvO2QSFoXjKW5TkOgXQDglPi4PqWVYJmN5xChppPV619d8CO/55E6TucXC375Q7fwzHOz+tfe g2DPL/1NXWJ8A1QG025ChTjqwgB91sWjNvSofEkea4qigsmu9/ntqLliNJokRVCvV5QS5aFjIKMv ccdcslTnH0MQIdrAwdgfDymo+hDhEjapw8GKcwHfAMUx8IEAdO1HHY74cl2KOa1u1/4FbnX5gGi3 OtS9pw7XjhGPop2toIqyute3LHbLtMFukL42Rd/qdql7ZGLgYpctuPVzCyY77O4dFx78tlIMLgHJ j8454ngMk1RXKfPT4ZQgqiGb3h61xdGZJtSM3ABtNkGdB7fFgqIQO+htwEKyUk1GeEhAksPjMDAG IG2v2qbVYpG7J7C0lrhs4mVzHbBQlnofand8mhif+Bd20hXngw+Msa5911zSRoSDLulwvyOHGO7I 0qHxtak2sv7ZpIoCx+OnFOUHiqArUqO6faj2LQvwuS8e8JFP3MVnP3+Bt755j4cfOsU3f+OD+O7v fC1unCz47Geew+VMdW7ghZkpLIxhfzJitz/BuDvhiXCyax9SojPKfkfnmSFjXmYcDgyHM+5GHW+X MZhhXmZME5+ZJdw4OcN+ZIQQczpwlJCEG2AjmdPiBdPljMN0ibWsyJkM1LijrSTc6Wyy8JzsFPir 0H5UswKWePTikAyHZcX53btYlxXIht3Itq6F50DTMU6rhvq72+8w5IxlXTBPM8paADh9OwKJwmbU Es+0Ts0sbxj2xD8xjvvdjpJFA02YqsBN51cnwI2B9eeV93POdC4aM8PjLAscgBljV9NZRhLWxNjU xck8pmGgZNIS7VfTiGzOyDCWYTr4wyGnNgnfAOE4iBcAbVG5qU2w6hUP5Efe8c7HIaYxliVaUDh1 zDqSsOhnnA4DTc528beBqgCK1wVYpSKj37KIQBiJYEixKkF0p41PSDz1MIjBmgY602jyhLt/SBMJ hIQ8jADI2M4zkXkuMzugunJuxy3B6OlVJCVlY/iRHMgRWhIdTXAghcAlrtou44NExCulMG67h0tn UIm+PFbIwaNhrsWCBquj5J0dSMCmyDbGCiUotaBjNXWfJOntbtQriFT8HSWmp51HxOYEBr+Nv/Dn 345/44cewc0bNBH4+Kdu4UO/fgvPvTDhMMXYRUk9kOofPW7jrD0Bf4tZrMh3pVshMeuvwEl6coYE 0WMhCnDXcBHiYGqJXXsrssX4dIxFn+J1Ux59r+3XD9bNXZ9ZM3weBk7so65Whm1TZl/5tttfV2L2 YFbiXjDBTH0b+hT5gL5vStuGKyluaEgmNw2WYb97tfFjX0UHQqIM0RlJwGOOBizrGF4HhuhfR78Q jIAYkAgzBiMx5/xtjF20AiaTkcpYos0jEdxXTltYWZX49YkSEDNjGKzOOaHU49A2fNEmUYUNMo/1 ZnxhXRYBpVMEB6YqDmgMOSUXVPOF6oo2bmECUyrjyA1yG49amzXJVgM6N7gWzKzsShlpguPIeUEb 0rAH76FbcTbwV79d8xmRN/J1Q8R3tYYIVpsUZXV/N3lEv7m+BS7EJrD+qdn7d+N7F6lsk+rraOQo aBG0neQ8iBeJkxwj2t1eXK748EdvA77irW+id/a733k/vvV9N/GJT3wNd16+y2NnbdD2MWEYGQ5p LZRuwQFfFngClnXF4gtSdpyMCauvOMwzLqcDAKeUck+JVnZjIO95xrqs9G0YRgw6lpgMjnbPCbBB dpQ54fIw4/LygGk5IOWE3bCTZG0HswE2F8xTwSKLCmIQ5wo3WRm3nnsaX/3Cz+HlFz6OJ7/0W3ji i0/h4dc/jFIceaDk0b1ULaQXapfGgTGchyFhHHfIOeEwHXB5WFDEdEG0mssZd2EmxDJjgO6QfgYO 7gb6cex06k1xSu5XCdxMHti0pg5eiurz05MdBjn9LqJv48A4lNysyQM6JDoea1XjuwIvmAqKjhem cEihuGSCVrg3FW0Nh7uQsjZELQBD9Vgj7dyVOwNSYhWjI0RfXZnCFCZe6JKJELjEtWnoCGMwmWEA DN/Y37lLhG2G7OImdbmAYpawph0JS2P+URYStHmeRXwoVfMIal0K5sIzMoP6pD7sjXauUP8roxIT PPrbER/95BX5QIlESB6RVjgWLoqlwLF2nKbR0SbkS4lGvCknWA6RMQe5mAEhKgdFaA4RYUl8V0lU I74jEISpwfhKSrHFvleKtjI0QHyneluSgXXCj/+bD+PNb7xZ3/rYp17Cr330Nqa5A4xS2MXGRIGk Rr101Ndu3O+RjnnivqsqhmURE1SfJkmgFyTq7+oJ5kU/aoHBRFZcOWIeWQRfCKJW2xMFieDByDTQ eJ1G2GQcZVsiEB2rySvXEOkYEa9J94ZgSz1heKVEKLAN3PVy3t4zRbEmJmDT2FZnzP3ikkSo3XGh /y3g9AxMmKxosDegcLSqLJjH+A1UmBMGXUYxjrVBfVLeoAWVEGHTrfb7+J4Sp7UeRvPrWPMZNxZU yRWd4BFocER+mQwcKdcCHfcqAFkfmUdunFPOpDnKHHZctGMkriIEABXuIZWMgNJscy8hhPrT1P3C bQNnSCdxhWzYIpzPMAwYMukdxz3gDvavDUPD3xiPbpNQexXDqHUkmPMYoCZXDhiiw77udtxiYTVv Yx6bk0OAPGms4nd7/yipOIt1dFt9S2JagwKFyQGlc2E24Hjyqxf49Y+9hI9/5jbGbHjPO+/HH/jh h/FH/9AjeOfbMv75B7+GtWTkYYdhoJOqu2NZJizLBB3mVOenm87Alp3jui6AAftxh/0uYxwMZVrh KzV960pztnEYMOYRS+HBELG+mgGWE/KYUVbHNC24nGaUMmOwAbu8B5IhDRRKrPOCy3nCFJLHjs4m A26enOA0fwh/4if+Ff7gj34Nv+f7n8IHvvXLuP/si/jqE1/E819b8cADD+H07CYWaenoAJRx0pmX 8aSkkfEWJT21CH+kudE+Kbl3NxgGmA8btEk5Aq0TT5dVPIDmQUj9Y/BNOMKjHzPyQAxeC8MZDWYY MkMSliS81ZHEizQiLKfht5nWLjlAcT45UMjgkzcR7kFzNkg2jPjmzg0seKZ3fuQdZB4Dqcl5ShzY AcBjp98j8zFid5PB3ZGEiFlxv6BD0t0dK9ZKJGICRDLQdiDuFstwy0AayJgNjC+V0sg5qjBAXhzz svCMSl+1XWUjwy0+mFNLhiHR9T9VcSLR+grzuIGqpG2SuqWgCvG+iFb0y02WRZLc0i6sFdYTLO5Y 9KggjCc4WFqs2Xa58GlHEoy9WwLSgGKMOLmARzEOwR/e62LLrxnQ2CW0Z3WRBxftd7zxgH/3z74N j73jAYxjwst3Jvzqh1/Al548x4u3ZpUjyYCKD0aKxJHl1EsLCHOJyLCIhidqd99aQ9BrtpUT5Jj5 VEib2F5V6nzUb1Xj9Q9vcGyuMo9FjKV1jaqLWbyuaiwmthyohgi1YJyQxbULrDDoxwhHbRUg+rHc 5O2yH3Wx1+gHlDdtvkeyrv+RnyA+qiBSbVMH58hq/EPawrFybJlj77rUapD5CzhHyTRqviod9yQk cUZhAfOYxrC7NhUef9bE96hS1q174RJ67qV9quoqzYPGAXRfqPZoKVTK8iItRJJaZK0t8Lx28iiD wErjFOJWFgPF+G2KShCS8KRzpxOliaYNamiCYl4x7h/xF2DwY4DlcCNAqVAdgBhTkw1JErMZam41 OOdcz1hOJil30qIcJ3xAIYBUtz6En9thC7AAYoQlfAhcdueiWwJQNW3xKlLNElKDjiaAs2PT39SP 1ab8AMj2maPbHNfOtBebr7lVODS7etoChxbu8lBw+86Krz074e7dGQ+/nnEW3/DwGf7Yjz2MP/aH X43XPnCOD334Erv9KQYb4IVnNw8pjpDkgmzJsN8x3iMU88/MsN/tcHIywB04TBMOhwmzgm6nZKJ1 A9a01DGOLu3GHfbjDl6Ai/NzlGXFdJgAI+NlsrkEUI8KDDvLJMBaAlLK2I87PHDz07hx+kU8/PqC t75lxZvevOBdj93C93z38/ie3/kEsHwKH/vwE7h79wyvfc3rkSxjzCNt+xTH2IzOVutasCwzpZ4x JyJ0VDKkQdJ60zzqcKAXbthgPF7QC+ZFJ+1hhWNEziPGTHtHyCOBYXjIzA46JpTrgk6KEy9AYRjh Gd7dBnDOhBYhzAnBTVPgIfFjlr+I0Mz4bgj8Kwpq85rVFjNramsPG6xVhcLIgKyLDnB3ST2ilmjC 0eKFaKShOA/vhjqDyigwpHYsuJz80ESVzZ7URGYg4wjtqnRcEsWoiSprnR9Z1oLDQoYl5mPUC2PU dkChCqQK5mMhs2wSSxiyxmWA5SCyiUxj4AiM4QZqH+Thp8GGMSZTWaHFbmXeCquW3I7cy/tkqF5x CEmlmCAvcjgSfLPUTQA/TWtJCTqo37zaP5hrcWH5WsZgMmqoQdDVJAfw2JsNf/pPvhPjyOXsxVsT fvYXnsGXn7oUY0jiEWPMNTa47WgFYdUWj75NzBlEvse1aEekoyFrC+qmDgEC0ClKqrdffLtPqhIE f9WrYdcnx4MoRqJtMb6te533PfF4HEbZgVFNBHABLTpKip3QorlJ/e+uQXHF7S7Vvm3v8sOgpY4v 9X2Lu+1qEvXoI3MI4tfVc9QWpjp5NMHjJAY6biXN9yJ1UmQNNV30p+GMqo7q2/RqSTeCj0mSrsEY XqM5JbGQ+n43V1vqGE7+rKkHQSuSRNuiuAbQDTwD50mbaGMWcA7c4ManKSxBzGF5oVWpFbehQVRp yl/pIJkoEikypmFLzbFg28nlkb5AuJ5SwqB4gDAKBkg7A7eCZrMB7kAJs4+Aa4WRxlM0OxjHUYsk VWy2Oa2jjpU20eiGik0gPG3zTJtvSUNT7BeEh9cmlw3l8f1ovmEL6GvSkYyhZQ0Y9LCItKmwz0Sa VHEwUcUZ9KTRs7hY2OUl8LXnZ7x4a8YLL064PKx48IERSd7Zv/t7TvHBX/gKit1EMsZsPDs5w9nZ GcfRHSUBQxqw251Uk5shDTg9HZFzQimUHk4HafnMMOaRjBc6LlrNypknuQw5o5SCu3fv4vycIYaG YcCwo5DodBgAd1zOE3xdMITEzTmHDVnRUhKeefplvO+bP4vbtws+8xnHbud47WsdZ6eOBx+c8a53 3sb3f+8zeM0Dn8FHf/0F7E4ehaXMdTsWd2HPWlbM0wwwijGvis/t0ISYL0FH+5Qsw7IQ0B3zHEIV VD5mSIpu4qUiSkranA0Z0zpJ08LNH4uS7XMIQyreC7wmggcinxml01knBQHa5JXC02gS5x6FGbEh JK65HOriAoD8yKNkHiN5VR8dEYJN0uhrl9PfgiQ+lN6BHkZmDJBYVYYFEyaCWgMRakWUUie3CxhF wUvducOKXRDg8LIolmMLL+ESAhB2pNbBmATRq2rd6JGYyDiWsE/9ro4qYQioYmATQwyg9zDXv5KE hF5QfOXZ2REPMpgq00kZQaFcp1YFTIPQBrMN0B7UnZDrdhPuhQFLVa7prbBjkDDzFVNVh9fpAvV3 kIFDhs/n+H3ffwM/8oMP401vYCDwz3/pNj7z+Tv46jMTDhMnNSzBk8ay1tvLWzXI90iBIzE5g5dz duyeiTSKC0eSlKiOShU9sX1JdSQkeXvH4qT6lRV1IY33AaAzNA4pWCQtsiZHLBpAU004DMKZiMNW wmM5NmdsLXC86vSdFifSj+eVseXC19/e4PeVcW6MA1Gog7+u+mpHMLn2NmZ/kwj69r2fe/Woriap ijpcHpCRnHtLwF021aiFX0GhI7DEjyoEk/kH+9Bnuwrfq10iHlTQd3xzbYdeYuv4IzZRvAi/WHj6 d4M+0XSFsGNgYGZwP5Y8di00wvTobnuEbb20FRNO90BUG1Pi4hcMLUyzSgsRTS00Ns4NPFT+uGNI l5wYv6/HYwvgqX8xd8isWg1S3ePbKpV5VYGpr7GY1ax1OnK37AEL5a/2l2pCzIcKXxUDCxkJc8TV w7XBlL+2w98alI6nMdrjvrwrqRuSOujdC2ZkhoPGANAaxGs713l6yTPPTfjCExf44hPnONnTpnYc E27eGPAd33oDN09v477Tl/HEE+e4cfM12O8jQLfBhoYvy7Jww2eGceQ4w4B5XuBzqV7PjHDhWMoC OIVTAciw8045Y55n3L59G+uyIo/DRvImmR4O6wrrjkU2jKwHpsgtjt3JQ/ilf/ksPvDtz+Otby34 3OeAf/bPyF/dvAmcnAD7E+DRRxd81+98Bp/7zMfw3POPYnd2Pxx0VolZ7+4MSO60Q4c0TfGMYI0j ANtzh2OxBJe0ckCGOfmQdZVNqTaOWXTUwTnEwkkmw1EthFrcvInBQcwHvpJh2NmAEYbBufnOTcCP pFNpGKIpVS0wNbRiHsE1Ua7nDde6dc/DXOWRtwfzGKJH7loK5Kiywd6j1FP2Wkn7TInH/AyZ0oSI p7SUBVZWcKwLI9x70c65gMd+R4DR4JpF8BLodCJAl6UxjkUHea8rxbC5I9jQVDKJl48nbGWY+yku qNedhcUE9RpTnkPWyncPOLIItzhmS1RMkwagrQeJKHe9EYnfXbv/AEDRyKoOJp4paokeV0mSDe6m SdwBlV0Xd21S7nVx+CshbIQ7Gk7EecOr7+In/tBD+NN/8lG87S334dbLE3794y/iwx99CR/55B1M syQqmYuTaQE2rkRkwKLf4CJQOuJaa6uop7xacOvgvQJq9u1lecQJwjYGoFZfyyVBir6L6RSBpnqi jUEHFcJLNZs2K/E9COQ4jnQs6M43XVYS4K6wbVIbmY4y9JMbnPiGuiKqzyy4D99ynKKvLW2ZuEi8 1xi/ZNt4ppsiKjCOblTmib9JTLXcOeOWEV9ivNUXdZ1TosGBj69hHiXE9xgDhPo3SYMaeMl2tOb2 BUUD6i9+GudXReEu9W87+JLriL2UWqxEzlOOH5caYh5DYnAxpSSCvZCwHCAIq8lUTZVYCl81Vmxr e9GD2TB50Abz6qSBTsThLBBzGbu+CNIfp1NxM813lzjDVztgavXC1lF4GAOSAuc0tuEgA220IvpF hBPpxp1HE5JB5fgB0BkpDSCEpv7z3XgStKjDndYQ0QrttgKk1YZT8I032IXAoYZB9a/6GE8249Wl kK53zddnral9tIYDWt9oMy3GsZ8Ihiu1RpuhMD9ffHLCxz51gc9+/hJvfuOIh157gnc9dhPf/i0P 4v6bE57+6jM4nL+Ai/OC09Mz0u/WtTp+xDfH5WHCxeUBg85aD/SLpoRZjoWt7NhUocu8YDrwHOls meF3gikWzZzXRXyJpHRo6xynpWF/coLT3Qt421u+gLt3C173OuCbvxm4fRv4+MeBT34SeOF54HBw rCtwejLh+ecfQRrfimmZG4gXYFl4jnbRAlXCvELCMTJ0YX9NSWCs4R4btAzsdTb4tMw6M5rDawak yjBorGLIxOjlnFHiRJqIpqIsZpCtJVPWWdvu1BOyfJaZdNwkHaMGHC5nlALsUkIqDlvDJ4ibHffG MAaNiL4BQH7kbe94XDNEoXPk3OHsFIl4ECO1kKVJ8hi/dbX61HF69JXCgJTTPGFdFzKOFsinwYpN pTW9OooWxUyiUiwGi6pqDijZjtVXut5HsG/QsyrKSuKmzQyW24XE8BTBhKWIeaYOBQKTQYtORqeZ HI7FdbB6xQHHGgRXyBViaoMOs3cx/oFNSh1k6+Roz9qCHbvAID4cJw2GGMhaqm+aXFM8p8QyAilb 9yZxA1hhWPGB9+3xP/uz78EgQ96nn73AT//8M3jqmaku0HbEdFemIPAo2uHahSltUIw9A0xHVYIe muAGs6Jcyxu/ORF7RDfIDqhKbZgnYM56gBLHSAGwkErGBqRKjjZDpbdby2NsDJz8KSXsxz0GhaqA iM6yMOTEtcm68drUFanDCWNdPYMYeBhm0AH7CN3SxiJWrVZWlB39iGSaF9Eukxq7dr1mj7YRZvW7 yk5JfoUivIvU9mZUIx5lB9QfKkLamEUmZ4ao/Eoy9R/Q2ET5G7rGcoVlQEgCgnnpSZtxblk3BJGi LVK0ClZSkXYajKAndSOi8SKMQzLImmnPzS66ogRsGY5GcwBUlRPhqT4KVhwvMRyVUb8KQ0upMoCc Q7ycFbDsxPLpGLHo2MBoGwETdJrtbpLpHk9jjsaYMCxRo3Ghsi/haClGs8Ir2mgQ1DlBAzbRq6pR sWqMsoV/wEH36z33o62t8C4Q1Kw5yQT6tA/1thugoxR+Sm08u4YI7lFnpMDpYLKDrlRYKtdxqvir j2EYMA4j1jXj458+YF0WvPmNJwCAt731Br7vex7A7/mB+/C1p5/Dl5+ckHenSJJaQWYmwzACxTEf JkyHFetMgRBisxJrfQ8bCXHC7GFZV54jfXmJZVnq5iqFFjIlhglcJhYjBsndq7NIMW4i9uOAt77h l/BN7/0azs4czz8PPPMMcHoKvP71wNvfTtbl+ecNTz+d8eFffw1evPu9mLGjgw80FWJTVFbktKe0 rsiXQp7ISb+yNnw9PpvOuOZpPoaMhHmd5TAaY2VIa5XYtCFzwUjMY4W5ZGwmGgSzGs+QmgCaQ61i aIX1RB83OjAPht24wzzToSlptxT4FLQn6EZoacjMkrZky8iPvP0dkjySgBfRoeJgLEERKV4ignGj nyXGxpNYkSjmqk6QvUqhpCWIlGsdCLihdlWTU0QiSfRL49km1YETIJWw6MzqUsgAZAsDYmJb8YS1 qGysSCnVc1LNQzLQVDQ5ZSwlw32ujGMQtMZQsb0lCGRwNRABqjuVQCgutsHISojaETumV2IeuaY0 KQ2s29F5Q5ZGjXqqdO9kWpTQfZKI8vV1uotveizh93zvQ3jH2+8HADzxlbv4/Bfv4itPHTDNMiuA nJKcJVSAgI2v9M3FQCgXtjm38DYoHleXQXmIRNwVQrCOHSEgRKsjpQ1Kfb+r1Nhf1tlwmfM0mEhm JHiD+YgFut3z2F0PGfvdHuNuV0PBuMkkBNDh850ktp9bZh1kjlPk0S+7hnnkjOYcUn5iWeTqU3ev kwxVKXFXV80Wc6I2oj2jDeHxBUAMIiQlWdZFi7qk1IKxoR9rMR4i2hV9KiJ1ybYbWKBtNGA0HHcj TCz6VPEUglQb09QVF0VyzkWeuBcPr4CpmmtUqWO36Q76EPO0Mo9xZnCYAAWxVOkBQ7Y/YMP2Q5vL ipNgA2NIyHDQa7OOcy1LxdZ2kHZ7VCN6HeuAqX2ku6LeGsugexyn/qo1bmgjtBnOITwA6Rbns8oK KaU1vIv5xsQ6iCVsT88+QlKaY8X/MWmp86fCvbWxp84VzhUB4sH2e4xDX4oFbsXDeL7J6LqxRSwy VlobNUcd6ghaoVs8UAHGP9kSxnHkaTKJZ1F/7dmCT3z6Ep/5zQNyBl73Ggpf3vfNN/GmN8340K/d wjQJWIKLabPta0FZox4ygHE0Y9P29Ef4GoZxgLtjXmbcvXu3ruV5oNNOnIRCs40C1zGLY5b3tbt8 BThHVhhefPbL+Pb3/wIeeuiAUoAbN4AHH6QP8EsvAc89B9y5M+CXfvnV+NCvfyMuyu/Hyc3X4eL8 nFL1brhLNScCMrhB8FJgEkSEzDBoYeBrThmjJWo/88iQOpnr0qIA+wCFFbkWUm8D3tacpA3nIgek UkrH1wC+kH7knDGO3AwclqVpeMHYwaYIBrsdTw9yB6aJsSNJfyUFllQ45nGSYzCDmGtj54b8yNsf 65hH4gMXV+2c75E4+Ro2R8UUNZN5pAQqwZ1cczB2MR/j4jraESkNBgw8xi/LpkM2QIFgpqCTLjuC RUcPQu/n1DwB3Q2F+ipNWDkoiJsPAtQTgklOLiZpFJ+x9wphjnWVREttqhNf7YIQJIHngFZGOA2A c2fCErewNpOdg3uVliqjFiNu8Sk+p1iieCHjFnYTZsAak6FjIAPIx6kuDKI9wgdFzcHZOOE//z/9 Drz7nQ/WV37+F5/BB3/1FqaZDCMcIbPpxPiEhcMl4Xa48+zb2KwA/SKv35I2bm4ewSq+ezCNMj+I 36zXiF8qZQNrQyWqzKl/FrZEJNIce4Zj4EuBC/FGV6SAl1Ji0NyB8b24EKFGGQi83bAndnRdO1Bo +fW1Ei+1KFSQrU8i8Cqvby+T3q5Vq499zqOXop8GxeqLfoipuPKKKgjGZ1kXOguFpL+vLxAw0FWw a8gSz4Rgag8ZmoDlUQM01pvYh5GEK7T50b17dd2gnbl+Rp1H8IkUjHQs9GYR1xKMCuFsVzZK+4Jf 3zCW6mP0q64zHn80zpYET+arbQz4JB2G0NlbxzNm5GdI9GqfYiJrcxWwpld1OOuxDdl4XFrMt1qu 2gbt91hsTwAIh4Bn5Fl1pvNaWh8pHwo8DbwOOPQ1x4YpEt9nH0AMal2rNJv3KUHjvU1vtoCNjw5n 75X6ltRZr9dq1egfxOYt4BOPIkZnMI7qhMkGKDJukqs8EEcAjMOIsdOIAAYvCfOS8OIt4KmvLXjq qQPGHfD2t57ih3/gDD/8Axk39i/g1z5yif3+lAIREF8jpUSPYTMyQK3hbIYlhqUbhwHruuLunbv0 0F7p85CHATbuUGCY5gXzstRT5KCQNSkZ404Lj1FW2JBxmj+P7/jWT+D0lOsPBNtxJCP5qlcBTz19 Ez/3wd+L173pe1EwYLq8hBduZEs3FrGmwB3zSm0Rww8pdnCibWHgv4uHSKG51DqClJC84FADpwsm DqqMOSRarxyepHKudp8DN9rVvEPt05/QnOaRnunJDJfLglIY0ojzlg5u4448WinANC/1IBDLhpwN yTPMBiBx3SLNouCLoJYU8pHHHnscRgDNsdBXFLgG/5T6o/vM6Iof8QXdGAQ7D5L8Sd0UCztf6meS 8QhBo/0gdyy5EvJe6shBihCUZJxo+AmsxeCeYEYbkKTAoywm0XtJUedhct6pHoICCoDZU2WYTPY7 YafGHF53+u7Nu60SKdGasJ80qRSRxTymxMGpMAwRM1PUQ+cd0Fg4BsJ1xp7xPUdDWoDnX9c2yhQh pKQOANrNbAZWNIfHM3LiExaGpRiWtWCf7uJb3nsDv/t7H8Y4JFwcFjz9zAV+60vnePq5Q8MUQyW4 7iT4dBYSw2/EhVXHIvX4ZqHyitLUx7alaDAOxigYxbUUqsjqWHQpFouuhOh+/awAVh/ELIbKmu9G y7TgKrtLcm0g85yM4SVaCB4d/6TdalTFkBOx7eyvPh3/jqQW1A/VH30MItQxxAjnmXsUSaIkgocm JdfDlvR+1BcfJeBeNxA9fJsWo0CqTtkuAbIpjQx6kzQvpG7XQwdAa2+MmRiDzZgqOSgdB0AZYziv 1Za0Hf3mSl3luke8aIxU4EnSgskppLIjj+omvQq7cj0XjYs6GOt02+moI3oWYw1tmENSHHPc+FK9 kvEEjbohSlzIHVyICXde0CfxnrVFG5L6VeRgGGOZLCFnOoPVwCHdxuY41bnabRzruBklS8SVNvvq uwgcZWSQqAsmB0Q47VtdhQX8ov0WpeivmETCs9EQ/o6arTW24h1qIPvOK3AzJ7EdRljHPB4/uzap 8yneE65D66U8PrVo9TTluOKY33wvgruPI72uTYxPSglrSbh9F3jxluPWrQUpOe6/nxuTN73xFL/3 B0/wzkfv4oVnn8JXvzbgZNzV44Oz7N15FKBwsc4R2TsqlN/FxQWPI5wXzHEeeqKp0rosOEwzlotz LIcJ60xTn2WZaYOLFY6ZB3GkggzgoVf9Gr75m74aU2+T3IHLS8Mv/su34+SBH8LF4QBfJrgX5MyA 6ZxO2uBL+jivK+AMTeQrzUgA4/ncwhGXucqQAh+coQW1DgzJsKwLpmmqjplF0WUSGjvAWDeEWTCP OdEbPSd+N22KaGbFdiQz7Pd7QEcyLislpN7hfY4g5jnJFIbIkXTCTkoAvNO+BMZZ0FThUzKprb1g ZfjqynHDGCfIEz2GHNw1uiYmSxJCxxnOxhtuir+VNHlchqUxMaMBHKO21bYE+MoJJfWKiaiG9HEt BdPEuI4JOqlF7Q7yYmYYd2IgZXQ9WMaQjXH1VO6yUrRbnF7SqzNAbT+tc2aomag/xHKUGrA9gQSx UBN+qJ7XhhgwEfhktDC0WJEYwy1SI8yFSB1u80LYqGKTBM+8JRtMyh9sWEh1++dDAoYu4lABzwSn BCLj93//TTz+v3o/Rtk5funLd/C3/v5X8MRXL9tmtiOmkXrJIsDdmovRCFUUJLmt51cDajQLanc7 KUHc6XZ8cb+9qVRVoXzas6PBvsdkhaRAQZwDp2GCX5gFqISou++koy1qEV5kXVp8snXmiUfrslYm q77ngcwkLjjuS00xk1uGwL2YZ/GPszD63OGoUo23GgRGm0BKfo9q3/Sz/YjlCiLpPYPKqa22iZgF bpMeSMpb+0OYuyt2WRFjGoPWSm4gqLjXS5WirJYMNBmpjzf/AhuUMa747dvfpl05NvXypb5+94Kk TRM30HT6aPRQzLN29kBFrzqOLEoLv5mOLiWuVLyPfnfmLHX81F5KgwJeHS1R3uhDAshgdu8TJzkP AK4DpXADRKFTSCn4Xh/HN6q5Lkn5U9vNPsQzMtecdywnhqJP0e4eRoEuEWQlmW03pwAt14KuHtEX jmXUFG/FvYALP01fG6NNeMbYOcHXKtZzMtatmuN+bfJ3bbeQboVUSPjFJHpkqJoeFiDJtjZ3Q6YK cxxpJ8dzyWlD2a+dBuDi0vC1Z6g5XEqBJcNul/DAfSPe8+4znI4v4+OfvIWTG68GwixCwqNkcqxT /FJPjryjOnpeZkyHCZcXl7i8uKR0kcbNSGKYlmXRQiJBUVl5xnNsyk04UhwXt2/hPe/4Rbzj0XN0 2uFNun17wE//7Puwu/8hLOuBeKFQOjVkVzf0y0pGdVk0H2W/awAGvUeJKPNzz+2AORYUniM+GJJl rOuKeVmAsjQTs0D3bqwR492FCMSquR7zukrcgeycMOMwIuXEE4Hk1W0yY0lJhQJYl4LLmSf40WkZ spXOgHvbDAVyxmfQK9EIQLr7Deb2HRFymjH0Dm1hyEflBHgumGzCjAULZlgYfMMkOWgG8ZyQ1yRV 4PKeiXwkBmxDccc8l2ro2d7l6ylResb4pR0hlFosBiHLiaZ4UZgUwQQBgyKJnRZ31R8XVXRiICFb S6mf4nIHFmSsyChijrPtYDYCLk9tF3Z7F9vNUj1iKoHS1yukN+rpN5iF17LycKClAHNcK+/HxFwL Y+rV9wXK1YFFaupFRHuZLnCW7+D1D+1r9ReHtdq9BBIRNGLLujZVfps8nIznCfCe8YsUTGDPmLiY zTpxdfbuupKYbRiLHoeVqtc6oAXoeDnrB5i4SNyJ51E3GZ4ravHObCH6Ev0A6DSwyt53WRfM6yz1 x1rbXpsYDEP0U2MZ11oMa9FZ40eXaye6iRjwdSTDdq5w7lXrP/7rYOuhyiFkpNaJiAnBmnepGzuO W4TXumawInX8uLOIbXfrqwZTqCrXnOb48FmXS19i7Pvxvsd1bTLpEbbzkuRLMOxoD9+Idsf8Cyk5 iXbWYtuTxopbgkKUd9w0PhUwTJOt7X03QGut0Qj1zyT1b/vjbo4c0Wx3SgRLcSxF6mSdekGTKRaY O6ahb7WpP8ep3tei6OBCRTjVOwq1FG9FJ1qZ27ndNrDKxTI3WSjgIObyWjfH5gq+wBZo19zd3ju+ c02mrq39rLVOhKGlcfvw2tIDR0RwYRJQNPgPiqt4crLHfs8j+MLOzUyqZtAz12QmkCxhSBnrMuCj H3f805+b8A9/+g6eevoAADjZZ/zA974KP/HjIx44+02k5Tdx68VnqgQzRbB3MZJ5YAD8mA+Xl5e4 PL+ErwUoM7zMdKR0x27IOD3Z4/TmGW4+cB9uPng/bjxwP/anJ3BLNEUDT7i5cbrHfngSb30L40Re l0pJ+PxvPYAbD7wHyzLRbCSOFcxASk6P40Tb9AgvhMWRfEa2FWYLzBzDLuPkbIeT/ag5H3OjHyPO Y0p1m+aRPEe3bjE7IOFOwA3ONXOZebIUCvHb4nSoNFQkKZ0GM8mRCinx1BlQ2NXWKh0dBL7bZruE HnCJExciQwKQsphrNjQ//LZHH4c7lrhXC2wYnIzq0MoEdKerJAN3NOJDrXqPCSqlAE4P7oiC6JEx xUVik2zFWE/2iaj5RmYQjlIMZXGsK62r0kBGa0iMCRWGAJWQyfnFnLtOEnYujvMyY14X7mCc0d3b FZ0HYFS1Am1RL2uBr3KdlzoWoFFwSBSKduZmOgxGgc0bYPupr9AWQqzqtOOGbIPU1Hwv2ANoYQkE dIj7KJTYXLk6chOowm7pLzc2LMJBied6ifc+lvFf/T++E+//pldjXQsOc8E//pmn8HMffAHzrJ1T E8huiRyaNgWxpjkAMR/HzANHDxx7cBHmTzasMlVeV8LIvgHnMaHdLOSh1oo6RHDR4Uf1Qu0KYrO3 lbR9Y8fpqM9RHtxrMHIEDsXYgYsjrNl3SQzCr/HlCKaR0nYFZB0aQ4aDUL82uXClwNAQEOYcBUrU eI9407VfeAcIp4w5ESp55xsVOgrHs66kAwxN5JQ8BlPUSx7V8QYrlgl0hdpRN652sqYkaX9oRwKu wohWVn+1DF1q8Ewm1XAoTYRHdfGusLEN7FDnLMcqNospd+8JxmZcPEzMTi1fZbIImtxA88VS0gkZ wnUNRH1PG986hWJoLdV4eYBVSWpKEUBdiBVwACQ57uifHH0A1p0TY/typlDyEuMcRW2nVPRPVcSR q72EWtLDSC66QbirZQHyozqSUSMQuE68Ul86ez0OU9ewAOLxb4PGV3TO0ALO93ig8WwNZKKAIBbq 2lw+O6pxk0RnLZAPhJmD7dniifJW2BnGccQ4jNjtdtjvT7Db7XSKSTMtAWSrZ8J1tXMVDZ4X4HO/ teKjn1jx5a/MeOThhLe99RS/4zvuw/d+93146cVb+MIX72K3v4k8ZBTFgzTjnEmZ0VfmAyWP88Rj hSHB0zCO2O932O0G7AYd3zqO2O32stFk38b9CU7zhNsv/jJ8+qf4tvd/Eu959yVwPIQ1JfyDf/g2 3HztB3CYLrEsdJwdQ73ugINtA8K/oq2zMJduBTg53ePsxh7jbsCyFDgmuM0Y8wAgNlV0HKZUl41a FgqNSnUWNcbCjEG34Pmb9lZUkNtWMYZh4mIm8xEDQx8NjCkJecSn4C86fOTmX/xIRbTA6UQPdlMb VDOs0QCDIz/01kcfr2ydpFcw6T/FFDBeIpEomLBAMuLCjsShyiokynPaL0jQBK+heKKx2xT8X3HA kiPbgCEDOXHgyppQVse60JZl3O1wsr+B/ckZhrzHOOzhMIxpwN4G7NKIjAGj8TDxYRxhXlCWA8oy oywzUnFkFGRzHuCeGe3dXGpxVzBuJ8AoPeECSJU3TwTxIpmPYkW6hR1X9KtTUwcwhNypM34mYkj5 7JxonpTRpGLcQK2lar8VlKi/IOIub8ZkBQzs5GKQV4VmUvkr8BM/+gD+k//ofbX8z3z+ZfyNv/UE vvq1CYwFTOJS7dlqTjUfarNuxdzgYyGC7DAabonQpUB1wj0kXbWgSK4/m0oC4Vuqj2VXS8Iqn0sx lMfjkBSYvjIwECds+l4r6erXI/EVhE3MjSCeR/OoDpGjTs6o8UpHlOpieQXwLKO+37XLpJJ27lSA 6GdtV4Of3tB7rRgP5mfT4f5+6wPbyA3VUlbRgiAGbcB6e0fW2DgbP4JtbV5cumkaD9bYdUUgiPcI 6zaH1MM2CPHg2tSIHjcduhv1IxgFVMCT6elAumm6tCLdmbnES74dGxteoaKMgqKWxAMY0OIjhuai vdtsIOu7wmtuFNUqlc06hCMaQ5LAKEPvSotApliMsEF0IerffqKhh0x/WGSo+owNYPtCOlPiVK42 Z5RF7Y02syxh3xXc4ftqR2wgJTUPmDS49ukYMfQ7GoI2qMSMGLvuFW0GTPDNokMIrUqfNYru78Uj 3WfZ6UodfQpYBn1ORjzPiTaOOTNUThJDXwUA0XYWwGeAJFuEkYlW5pQwHRK+9MQKsxWvey21et/4 DTfwpjcs+PVffw537lzicpqQhkxJivDRzHD3/FzqamnhMtfJUcxjTqlqzMyIPCE5Oz09xYjn8PBr /j7+8B/4DfybP/oy3vnOCesKXBcBzR24c+cUH/zl70Pe38Q8TfAC5GFEHk4UGJsOMF4c66KNLmKj poNIyopxHHBydoIhJyzLinmhOr24nGF0XKCRFRXzUxAmzTlnmoAlSQwDler4amMaGOWAwxVBhlE8 hqRNohAmxXnwksDRXGrV8qYFKdJKKhj4GtoC9ZLu09EWYTQT4WGWkF//tkcfdyMzFiknSRoV+y+Q q0Yd91132sgggq1/Bk3EBnSAjGwpeuUeaaBvDRDMahprDCxHwrIa5oUGovuzPc7ObkgEf4LR4pxq xlQaMtXTOWekwZDHEYDB10V2OlQbuhfuDIYdUkrYD0l9l3TTGJ8pmSGVgrIutBFwx+HyAJ9XYHVY oW1N7uwODTyjmwsjd+EAEbN5RJPgpi4GnNVFFNzppCZpC0J9XQpF47XJmmSAdehm2OatS63b1xUD Vnz7+27g297/mlrECy9O+NRnX8blRGSMmoL09YQs2AvJJOpfq88YaijJkJjEi9gak48TRl9j9h7T 8ZovcnKBaGjPMpMRNsJK1h97L4UkCQlVLOQOtBXKo4NqQN/ZqDs6WCe0noakSXXHm9FP/o05U5+2 OuqiFvUQ9u39LUAIqi2exNw0Lb6ESbS1SzHfqiRFKj45JUS5DtBLL5rY7taiiCPhWUymsXR2PpEH HfMIgMt+BanwSKYdVvOxnOgLPPoYNKjV4i7HiWihcQz5ageEuOL1/rfusc6uHl39rh61/exERZU6 bo2xC7xLZk2SFPhTX9Nmo0K4/6u+J51I09kpJgtJZMd0ikdyNOasBCxZm/Kqzo6pJfPPGLq0WYbG ilLBuk7EOMS8Dtu5Dm6cExxX2uD1sFckgnIERzFl0XFKY2NM+gK6adtF0OivmJMh9/NrNkQtEV+u pA5nA4AUoIh5jDyu903jdAQHoHaxloOYf4JTHesYH5k4Ed4sgLRFdEtlsXjSlag3JcY/3u1GBaNv ber7U5tikN8D4QZp8iK+pCXDuhqee55Bx7/85RnjDnj0baf4ge89ww9+/4izk1v4lQ/fxc2b90tL yL4dpgPmy5nzOxk80e4yeA2ahsnRZClYFtryDbs9RjvHQw/+TfzR/8EX8La3rRgGHsH40kvsdwVN gMOAX//IDTz93HcjjQOWZYKZIY8D8rADLMGXhXUWh6+FwrZCyXTxgsOyosCQh4ST/R45JyxLwTRN KKXFyF4KTQHXQslfER4uYbcIUGqvZ4C0NhrnhATYwDO1K27TNtNTBgV+fIF95dillMmkF4bhWdeV NL0tiQ0vRDeYEsxUotrughlxIQOeucEzp7nD69/26ON0d1fBYhzRnaFC1jW8KXi8XiSXIjW+m4xX A9Ul/cW6tPLvlXKmpNUsYqJl8lzgTmJaKELOOWE82eP05ASnp6eUpshdvpQC8xXjwCPgktzXUyZz uS4T1mVWYFsZlKaENIwUjScemWTg6uraRcMA6ASbUhzTIts9JesIfJKzTCWeKeJQyZMszqY10ENM IugUnPJC8HGhpdQqW2Y/VxECkPi0CS9i3Z9HFPDWd7ZRRIecMfsG1HBEKRlefXPGf/N3vnvDOP7U T38Z/+KXn8P5xVrtTGAc80iBbDEZaGvEvLW9oF2ag+d2UiDSES2Fa0IQzWC8hOzXpf52X1aFcRBO GEr3LGmBbDvvli/KDekIe3LUAOu4WzU/vltwZiLox7AKKUSfot524zgH2nj1fVQ9NfULofoTY69b sO6TP7or2hGLl0pv35jRjYSjRKGyA3YYkvrrVT1DroULdpeEgz3zuB1R4UHZxjWNZm5AVL8fMQtx rz4OZklLfDw4hsPRfTZRm5x4GBv21E7EOmZCKoMtPCbDyAIN2qygbeSi/Sk8+KPtpgUntBZdNZYa s9aGXpL0Hg561qtpW/+kSUCjLfGuu2OVuo1wjVeDeaSQAZCKXWWoIDlgUGriLpzQ/GaZG5DWxa0l 9W0zjvUVwlJMUMVVLapmYqTVp3irQE56UVmg9nHV/YM+qW/8zquO2VH2yEbJsGzZ1PfNWNyjqkjE f21yQ5sBAixeS/37VUjBj5wZymUYBwwDT7wysdD1PTU2xp73QsskjIxj7iTRNgOWxXFxbrhzx3Dr JZozPPggx/zN8s7+rt9xiaee/Aqefu4EeRgYgmemkyw3OpkMUGWygbLOKMukqCqMi3u2P8HtF34W f/KP/QYeeohSSSlTyLwtEZGlDdM8E75f+uIJ8vAmniZjZASHgYHR12XCMlOaHmrltazN67s4/T5y wm63hxlDCS0zGeACw+pexSZw2o56cSylYC0SJokuzuIprFuyCfvgOwyp8z40YyQPmJh53XdvZgHJ KIW7O008zlH9J14KUY1N5JJQS2EdLjouJpPvmzqTZdeckN/w2GOPp0HBLHX6BkmqGmbGSOmGNkNc NWNpC4SARfpBBG8MgJqm1++VXIu1ATpMnG7wBcDiC3WpviANQB52GAwYEgNzT+uKeZlQvGBnhjwM SCM9jxgSAFiXBdN84G5nmuFekIYdAZ4ppRwqIxFK3CDoztiEq2NeIj5fN+mNQ58E8DXmXLWxElGr JzAIW9RxE4GGdjmxAJEINzVHKQySGvehBchcRF4MjWEb72vIwJhAg2AUGs+qHL3A9pWCsxPHH/vx t0TPAAAf+fgL+NKT52IcYxBNK2cb4yDE1YlFeQlT/gqGJLLX3XUwKj3DiAZm4lnt0lHiXc4NEVTd rkRQY8HFm4xy/4z5+RljVRe3a+vs2raZlxGUlQxiqNzruGns6hjq2ZUkZm97r1ayvS24IZhU4VSy LVPiAZt4PzpWO7gtuEkb+CveYbsDadrOPNTSwVR4kaORNlouXIORWNTFB7Txta4aBOMYBEzklc3k Ysf7euW6PnW36qfaz/nS5bH4c/xCq78x/d2LqIRPt5t0oW8G77EzLIdPHGoPxAQa6wlAGEJa2mDd p55xDLxyjxOzZLeoBtV5Wl/e/qQUCgrdIYYkxrF6ZW5firHlhomp4rhg3RgROsAcM48cE/ZYmtGK xxWKFt/5t6ANl2qs/QnYEh5Rh8Zc9RqMh5OgsxOP4gDBP+4cAQqqvMcXAmuTd/PNnaZTZlgL5fjy uadOpJbRNgBHDWpjXNcEweoIjoEHHYB4zx1jzjjd75HNsBtGxiv06GvYPcbJMK0c0kzhR1OkcVzl QMV6gGlOeP5F4HBYcHFJ4J6csIx3v+sUr77vZXzk124hDzdRVpolmNbtPAw1KgA9qnVKkbSZZoaT /YjL2z+NH/uxW8hh1gVgGHiSzMkJsN/zdwzT6SnPs75x9gx+7ddeg+HkAdbr4SBFnKRGshtT2Sl6 KVjWgiEnnuWtQObLUnA5zQxJB0kthUs5ReQkOR2aGGWAURdWHsZcx1P4SnaCtKBDIhiaXfomVRwg LNbVsawtILmEvRUjo0iejATOJk88rUYbkGyyagMq3GGJ9tlmyI+847HHq4QMzFyQ5WcjIriGLVzB 4oVH7lUlFosuQn7G+Go8dGOd1K0OEFeScIDOODSuJpQBz3yYUkLajRiHHXbjgHHgGc9FXoy7YcQ4 ZKTdCKtH+3ABW9YVlzOPYCrrytalkU43w0DppFEkvEqKEoni8jgeS431mOQBXiaH0QwJHFC3hDVu SMJaMQiigloUXB5uZKT0zzmCxbfSzivMeP9dXllxX45b7dKqyTxcRJd5xp/6w6/C//p/+Y04PaGk 9je/8DL+3j98Ek989QIXB4rZ64Lbg0C/EUwDXNyxFvxQk8bz8KWqRJulRFnV/KJLcUvFtPumxbMu vJWCsj4xjADIpGgxowR2S2AhxtWlYo36rK1Lytd9ahziucitymp961MbXUq3I0RE5DWo0vqpiq4Q EyUtHhVfAJgYZEr2mpSi7+6maQZpGNqGqQ2QVAItI/FU9bUDAEgRDFxQYqyjogYLwt3UtnC4q0kS TU0NOBxUALUxYSLg1eU6Fv3jbR/FyKh+pvayVZjLhjhGMxjxPk99i+XWVBvDxMX1aGxVjnXPIQLN Y816uUIUtP0Z94KhjbaG6tRgzexH6rQeblfwUhsPD3vv2sY2zlFuvEpFSNucRAUGdCraAHEc5sDT aCLFalExJLhHQJIz/Y5bBDiAY5Tkj2AMWXdr0HbMxYRHmay5PuvvXp+i1epzK3aziCNU5BrbMZhH xX2t66NMKTgIKiyYt6BvarvVvkS2bs6L1lnqHUBaP1MyjHnAuBux3+87hlDMGugZnEL4A9lqiiCz brWrrv4djGKjlxLWFXjuBcOXv1Lw1acK7rsJnJ4ljEPCw6/f4w2PrLj78jPw9UU899yKs7P7kJJh GJIcXg2z/CQcCW6Zx9RaxunJDuvhWbz3G57A2Rklj3WoDdjtyECengJnZ8DNm8D99/P3/fev+Pzn Riz+HswKvO0QoxrHaYIaPDODF1Dq7lTZAtR+DokzbVbsyXVdkDT+LgbMLDQTWX4PZBqhMQvTDDOq nBEbAvE+NGXROupAISQ4L3zVFXNEQyCp6aJoHtloiseRIy7EK+SxxJAEEGPedAchADSBoTaWGrz8 yGPveryOeErSbTfCYl6FSxW5Vvr4wQCMYuiGRLVqlZZ4weqFHrz13a8vDRlIaWzYgGYradkwDnuc nZxgP47IOcHTgJxoZDsM3BHkYYSlhDELYAbM84y5yOXdCyxnDMMOg4yHGS6Dfa+7B3fM04xp5pmU QfRCG0BsMAYpFUI4Z3DtcHLTUUXyqop10hkIuChelUvsyilLSY4ZHQ6OGUcWrM8OTJwFXPg4y7fP ghfg9IjZpnq94P3vOcX3f9cj9ZWvfu0cv/xrL+DOeaisolh+iTIcELPApy5k69cV18HycVJA6drj YhQqk3fUVagrCWI6o6squ+L9NZ2ui0jHNCb9Jvm2xsiyG3XjwGxXS1XRTKq7vx+PXM/7Z5sULxol Mj2hZ9oyEWa06cWx+lcp+JboczLqcriYUmpwpRHe2uh1/qr8I0aIKaDhMsXQTj2e1kX7Xh1vA9Z2 28zbL4T88O5dqpE4ygZUFy8SWDLIsRCKaVF1tc0mCdlmwCJdZTY2/5z3UCUy2x4ybeEVVdcmBHxU lwGkm5JYsOxGtGsXOuaBTYiBbnMGaOPVxkC0RJJDKDixY8NJ6l3+qUxi4L5IGTcCbVO1avKymA5u FTDEPZdDZlkXOTtw7rN1qieaUMe8A+UWpEwCaDd9NJNFt7t5z2dHYy7a3qcK002KzvRXxzj2WYC2 0Au/KS1jopqYtvfLuqCsAoLgHO9cLbO74hCCxB+cL1X6wHIS7eiDiSFdJr3f7fe478YNnJye8Fzp WklLZnKwAuBQmcQAQcg6mhR183dEGCG+FEDM2DQ7nnjS8clPr/jSkwve+IaENzy8x7e87z589+96 EBfnt/HlJ1/ExfkdLGvGbr9jyLhFYWUgRqe21zEOr8XnPvMbeOdjC5bFMU1NXR1LZUqUPio6H83f Jsezzzo+/ZtvheVczUDcHWWZ2ZfUnDN8pVPsOlPTCnBtyzJvW+WYkmWOFUOVxTvZIIGagZLEFIed OI9LFh6ncKoNeJuJeVRDrNEHzkNu1jnOgv/qWGcyjevKe7ucMeaB6FNk64xu3lVhn9GJNnpRGT+Q qQ27AMW2JPMY21MAKBEzjbaMrvicoZEwMuRIoIMIOdfuApEVvmAJu7fwshbHzUuNEuLPZQGMdnBD 2iOP3DVn2c66JEvDkHCyO8FuHGvA77pzQiwMYctkGBLtJ0tZcZgnLEVH/KSMYdzx6uwj2Sx2tpRC xnGivUWfSIj1o+ewIYyNh2LkTOoj2JZ5hIzWA3lN8a8qMgSs0Ma3XscpYkB1urigR0FItqyI2pcM rzo5x3/6HzyG7/rOh3D/zR0A4Bd++Wv49Y+9iBdemutkJFiJPCQq1zVEMAxCEhOzxpkUo9y/rTa7 0CPa2GFLTVf4mZBqWoxd3yaq7+qCLZyNC7atpOcruPBwLMlsok20yAT+7NWfQOtDzRaffds3z6Lj XPzigel5ZA313zEI+oWQ4yKGIx0RIGDbiKOvBQFgAsZVNssPwOhJLMBetGBqYQsCqHbSFgjtaEcQ rrEIUufBFkQ/+ClGQMSRT/T+ESjrk2iDbsScQqfW7YpRvmiXSq7P+A8BiYqXUXtjwEIi0QptKbbi UTbb2UkL63gql8wpav/CvEJOdQaeWlS1xKJ9EM2Ch+aGTJvHTh9Uz+Ia2EFZgr6jo1muuIcxf6On 6i1ZqZgS+iSYBW8jN+ER5Nl16lRXDvEjGscG922s5DUaqcrqcIrOAO0zGO6UhGFidB3RHma0kKxe C5XjdGVw23VtEpSkkjXFJEVpp62ZcK0W0pcZ5cb32LjEmLtXu02TStNkrlDnjZ6f7Pe4eeMGbpyd YTfskdNA/Ij5bW0wzbhZamSFz622t+uyM4awq21Bb0nz1yrNI3I5DhPw+S86zJbOO/s+/PAPPojf 9yMP4BOfeBrPPu9Iw67G82X7NFe8YJlnnJ3djzt33oHf+Min8IY3TJhn4M4d4Pbt7XXnDvDyy3Sk efll4O5d4EtPnOA3v/hOjPt9hWmGTsjzhB25b5Sl8OSbiYc6uDHsXpbqtqzAtCw4TAtM2r2O/arb DD5kH8KrG2vBWihxzJkSaaCNcwLP9h4Gake5Fmn+ySciLtP8KYoE46XoZGLGysymyCESSpVYS7ox hBe4FTKnGu8Y/hTHp4rvKwDyI+985+MskFMnrUKLQqanEnNwAoQXtgFIjKrJX8E4AiQFZcVcG7X5 oiQIFYlfJWYfTB7SOiovKxKFgyL3nICMgUf0yHu4lAVlXbCuM1YdHh5UZSgHeJlxOExYZF+wG0bc 2DNeFANtcrEjY9MCT1P0q2DOoZIzGsuW4KbqLOr6FpyMbrvsjwAxt8QBMo4bmFCKW2/FyAp0DhHv 2G0E8QukO3rPxHyTsHY6YhF1M3pOWkq4/6zgP/r33lsZRwD44L96Fp/+3B15VeqynnjVVYKpLq7K K+N4qgMkYXWaEEATAGiSgmgf+9ZhjBbS+jtDDHthmCGIsBkqnkaDj9trFsSVUlFHcExqd4VdqL+J dx0EukzWgN6Bof9dwRON7/MRSPzsxrQtY7FbjZobAxRwvj71Updo91F7I+lRleDyV5v37pJsHHcw YEcWgEtXq9OIdICYx/Z+a1NIf9v46tOZzwMJrqRWXyRT9wzcLJqIdfSjZeq+gy813NASXmncts8c Ff2NcgNO9Yr64t14wnvB/EfZhIXg3PUM1l6LtkGLAcek2U61e4QgT3FyPtXcYhlNor5JUU+Ha1nt DOaxiHlc5bgUZfdw78vgd80hAPCCskjr00Gkpg6e/bDH92A0ORXVc1VsaODuyw085PzlQ0r327oW qZ91kYzUpMOD+Gw/+7pbijEPwFKwEmHAvDjDqCj8TEL0qX8fm4JNKlI3VPtXS2TwAqZm3BgnMY+I uSfmYr/f4eT0FKc7egkTth3xizFTWazMAeFtXJolhIzOaV91zG8IcxDr6cLoJqU4Us71vOuChKef LfjM587xuS8csN8DDz5ARvK7vvMB3HfjLn71115GKTTjGJJwMg/EAaeTynjyAF6+82787M98EW98 wwGvfa1jWYBlsRqyZ54pjVwWkqtpMnzpiTdjwu/EUug0E7xEzM+Q3K6l0KlnCc2gYc3yMYiNsY7a JbMWuMz5ZoCYe42xCR80ylzPte73oh1zwAtSpjkdGfIEhLbFTAshLyqzE0qZGcBfDlDDICm0WWVq l0LJZKMzgSPa0CnQea8ZhBjhJCe8FUB+/Tve8XhlRDzCGnaTyNgxRomXuNxB/T0GzuaUWHJ9jbuq tZ9DR5OV2dQddyANGPOAZHRwiXOWgU5lHdyyMR9AO8BF6hAXc8WiV3pprTPmZcW08FQadwJ0HDIM SSfmsBmrTgIJ1XQpElevS22+azfV7Aw4MbMQL3Z8W6gH0uiKyQkyVpGC2PX5mKm1DxXh2NcopzKl ejfptB0KgZq6PfKSqAJlnvHt78n4k3/kLXjXOx4AAHzl6XP84q88gye+co47d7RIdQsLEOMZjEAU 3MiKbsg4vjlNBKHj00gdrLp78bwS71Z5j2xt4ZcHGjo4cp0h8U6ZovcCAOYy0SAOAbRnITq3zhLP jsbPNo3ZfN2kHl5bwOgeJWJ8IAKjy4JAaP4FmANHemgdQ64m63DqFdob1fJ2wN3pHOX8TvLQmPjI 08YtpH0kmpGvbrK6ZzFeqfafadOn0K3Uu4IPevjzXQvCVgWefBZ0rZYbVR31P+4Zm9hPIwAV1bdX ZSVFL6vkkXCKXtc73ThYVwlB3Pdc7Zc0pMJMDKFL0gA51YX6t/0NOW6Hs5UccUFiavBsMFP/w+Zc bTYxj3QS7PLH/IrqjuBap5FxPMk0kXa1zIJbHWb2aZO6sYkvXPj4oI4D9Me076pMAYEQuBAgCDjz teuZx/5XwLjeUbs6c3Y1pMfVBoQhjpmTBHbx3lbvCHjY3gvJs7pSNwToNtYpDdz0iu6yHZxHu3HE 2Y0z3HfzJsY81PWDaz0b6wqXQ/iCdseavy2MnKSKddw5z3hML/uSpPJdy4pl5rGs7rT9zwPxqjB+ Nc4vHLdur3juhRXPPT/ha8/OODkB3vOu+/Cj/8Z9+AM/fIL58jl86rNyNsosm2c2s86TG/fjoUe+ Bx/84AP4F7/wLB566AQPP7zi5KRs7OpzBvZ7w9Nf2+Nv/7334uar30I8EV+TnASE890xr0UOslRL Rwc9cy6uwudFWsnAH70Oc5qpBd5G5AN3aXc707jAJSIUx82kNYu5WNf9XusZ7yAmOSPIUFtsGLI0 nglY3WhKWJivKPrIKmlpX2SYG8acKeFMrXlbipF5LEXeb6u86gLzjZHgYzcRxvcUC0r02jMtHp2Q 5A7aMoqwB1fP5alSNADGeEYirDxTW70wlV8HgUxf9FQuHJjXmVLDhSdZUBK5KCQPjUfXUjAosOkg 9yPFLK0Ap20Q+9+YRxLNbRKMQAajsU1bOxcYqaibQho5YULyx7eSAUnIAiNDc+UCMK9zXRChxaVe SWUKNDycnXCPfrX2cjd+/+4C/8Mffxh/4t96O37Xd7we7sCHP/YCPvSRF/Chj93CS7dpAHyvRIRv KBdwqw87SVoJez4Ir3rbNGzAWVOU19SaaCYCtSjWH2XFri5UlyTONLIOCQTR1gBQlM9TLBjSIImx rqyrFqGK68JdR6zaJACIyc9G1Ys4qyueRQpuJ5JgFWWnlCVF44uufv7r0gYvAr71tcpt8Fe3zsEb bOtY8YE+24uGmLusr7GcVKzEeLuK7VPAs44ZAl2YMfC71bttDaAXVCdDirVFmvgiT1ZrcQQrE24a rH5MeqaxFbUZnk2q7VPhm4x94cpnmu/BLMdH3zEj/rq+B70MGDnoERoApWSgj5NI5oIx4vrO6eVo 1tEzMotk/2nXRDWXdp583b0y9CZb2jb3tr2NxPbzubs2kLW/Ae0elvrZwYT96eromm6bvrT77XnD f0rohJOdjYkrhFq80w9PYB3rDYRodQRzXOsUOvRtqO+B7RlyosoaK0O2XenDBiH4t8aeFXEPeAYD qZTFOBoBXhl2S4aTkxPcd+MGYzsa1yiXkIc1SYuno/QAnZam58kSch74zBTVQ000xWcJyWoyw7rw 9LZ5psZvnimBBOgstErCDDCUzTRnvHgLeOY54KWXFux3jvvvI9P0nnfdh9/7Q3u86+0HfPXLT+P5 l06Rd7vN2lS84P5XPwLz9+D++/40/ov/4kX843/8Im69lHD75YzbtzM+8pEd/j9/6wz/6J9+AN/4 HT+EwzwDnmAYYImhi9KguIqWsa6OUlCPkoVTSOSZ68biRSfLgGGLQnBUG8WxJU6RiaNanPOYvAYo 4TYoHiR5p0WOS9TCjjBFmvF1RYvwGKgjnqNq9gCXs1yW4C8lw6wYk30bY22ttK9inVBZMa0NzsOa rfDYwmTIb3/0HY9jOcDWBakEKnZqr0SdfIii+8lQaySt1kXmkb7YbS4MshEIzpUdILHUGTbwWHhy gRu54WIGX+nx5IUcsOusxRLnSivsQQxwELpeXcr6HKO8uIZMcW6kymA51TKuuGZkHjtmEEfUTUSy gbwRHT3cEIfkTR0an4CwoCPWzR6GBrkhYY17yRT7MfH86yEbskLy5C3dV1ie4MCjqY7XPQj8H/6T D+A1r2KMKzPgv/3nT+ETn70jAtukf9cmTRYPaUiXeE/SYBGKPkuuKi3Ws0kGEcFYoPS8WyQDcFoa ai5eym+9+jYIa3vTHTRLKLTzgMwS+H7fc9nN1dQYYZMq0LG1eyQuAwYdFRXldV/jGLN6XwsC4DCL SAFi9l+Rjd+mYIC3+NV5zsVnAKz2hvU3/O373H9nW6OAUG/UR1Fad2+TjKq3Yt6CKXcbDRcxbe24 pizhgIFMT4Vr1+XoCe0rG0x6kEdmU5HHc7lPtQnXtaUCFx1ghVNqKcej1b/JDrRJayTp6SiUFL2D g7lvrzooPQmGLoTlBEaTrrV2bhvA262eqL/lFfGVKoyw6tkWlXMEmigX4ADGxrzeAzpJKFTClmnu 24QUPuCtbe37thi2j/9CKhy0qkojOhzWaxVsytBDWAW3jvbTuuXvC+oKNBNFIF1cZe6xrbCHXrvf 8Ib96edFfK2b8br5beteHjLOzk5xenqK3Tiy7UGfNR7Ez4TiPIQDZjzyDtCGXXVIWGTegsaXwiP+ 6HBKBnSV4GU6HKrwphTHKkbMLFWtm+n4viHT8fXlO46vPr0gpxXzWpCT4WSf8epX7fC+b7qBs91L +OjHX8bu9AE4uJ47gN24w439DmMGdjcexukD34Y7hw/gyae/E59/4nfg2Zd+B4b7PoDXvvFtmKWt rCeyaR0PNbFLFX84TLQfXCntiwNVuJEiM5xk/mRwJKPZCHlrarMg+ObM9drN6qk50BpLNqHNKQc3 uznT3tFLwbrMlEhWNAxdEMtjmRD9pKQ7bDMNVg844Zkj1Gy52MesNgS7spkCkSR0ogzFkN/86KOP l2UCSkECz4zMCUiyh8twjIni18EMyRjEMxp0Fe8d8BVL3BNt2On8bmYLSUVAoduFmoSbJk49CECU HpIgcAL0VziKBOPVFiK970X9C1ueNg2L03YDYnDX6UI2lGTcekJjVSoANbi1D6q3pSPpUhGSBGGM 93XFIsk6paKOGHpqBye0doPy1EwCYR14VVl0Piy81EDvZVnwjjc4fv8PPoxve/9rAQDPPn+Bj3/6 Fr70xF28fHthHzXOMU6Oo0XcG4zjQYVSeIg779b3QgqkzULAagOxTiK3hSyRtj4x7rBR62zOQtGm mjuyBu50xHUtPGnIqoOJkXkWkSVh7VvSjfAR4xTwN7Wpxi6sGdpna44YA02Wih+JkiCzyLyF070S F8guBWE6wlOmI4YkxhsWAcoazDv8YpMEh8DJWsYRnvSpny6SkpFpxD2wgRnNusXaECwjUHf24gnU UMK/O093M+da+/si+VxiOKN6sU8NrlFh/KyNOrrfPvp21KxtyBtQa/vkVR9lC8AunHST1KL2S7a8 vXS1ptaQqvoEKkBZTcSh40My0RqNythHcZI8RkEx6KLVDc65biy4gSSCdEV3KWDDFWzTryizNVlv dBsioIlxtXawSGbgXA8hghDU/bqGxHSILnVjFsh/5Y3u0yH3sCvZCAcOeN1spwbz61NjCAmAaLre 73Eg8QQSKEJH0LT9bo+zkzOMO56ixjYcSaHUL6IAYR11UnhEyWLUWRRqaF3pgVygE8NkDwg4lmXB 5cW5YhNTuzmvNIOqHtSgdjNn+TEIB6ZDwRe+NOETn77Al56c8MY3DDg7zdiNGe94+w089NoFF7ef g6238NzzC05Oz3Bx5xz3n93Al5/8Mm6+6kHcuZxwfjnhzsUlLg4TYDzxbUwZ2Wj/aBacnyEPI+eP +rksC9Z5weEwsd8JsMGwFvW5xKlsWn81nDIcQPEZDh4CkocRlseqGQutpjsFYcT5TNMpYU+SljSY ei8LvHgd40guQYh3pmy7nLHLGVnO0NQsSxKt+R0rUwEwRpGU47FPoIDDwYeDATCZLjiQ3/bO9zwO OFLKKJ10yjQBY0BNYm0abzIsj4F2ArYa0rwilUIfBjfAKBHje81xg4jDSoI41AkZyDpEpPlm+FuT EUgmqVchq90v55UpiHwQM0bAckdPGx7GbCylkHkMDzgH1oU7pnUNB49Wfg6CJsIbEjaHwvQIQWK3 zkZzZmb6qMO0I2iJQHBIkqd+xVmai5yBmJNjYzBk2Zf0dLDEVY1etUKJSfd1wf/kj78J/+M//q5a +6c++xJ+6p98Fbde1jmyQphNCnpVJUS86bqHjlHqFxvvGHuop9Cb7G99BHRSScJn24ZWQxD07uWN 6I8TGIEDwhFD4A13zFU6rdeSdu096a+7sRSA7qSNfduPmkYs4E3uEDedr7EdzUAcK2LUxMSSMBEO qyl/iH6irPp9C6c+NZhpbio5gVJ/1QmqRIleLNwEQB2XsJnSCNQF9yjF/U0zuzo4SsSVEnhUn/Vl 1hkHaL9MiaI8tlOq55bH3K/vVVzSHX1vGNqPV6ToWfzsy/StaB/Ydurop6lOs0CkVnSPP81j27nR bY8AcB4HPNl2lsmNdiZtg+gpYiwbfTWLU6xId63Wn+A6VQK1rYKTNrRtAx3qf9btwBYWdYDbFeq5 OpF6YlVTwKabbATc5tnxmLHaflz0IMZdMy/oaX2zNpcvMO9RirHij66PUUefxNVRqQfUbEfccr9W VVhF6ndI+h3jpjVF1JaPOxCmSi9i7WHxpyenuHnzJk5Pz5CSNHh1XWoMfd8uR5uHpjiQqW6qaatX yrrxNQgGN0mKCACHw2U9jINzMugBw7cMI89hHkfaanqSQ5AcV9mSgsvJ8YlPT/jVj1zgy1894NG3 7fHWN53hA9/2AL73ux7ES7du4YkvnWPIp3jLI2/Apz/3m3jV616Hu+cXuDgcME0LkgHDmDCOCclG JAOFDcKzLJv4ZHRocgfOL+/gMB9wWCbCYOC1LDPWdRbcyTCHMCmcjEMgATPshh1SHhS/FYAXzAsZ x7rJ6exJLSKE5AxPEarP4ZkOyjz1LiOnCElIW8awJ7YQLHWbyXVRbNVuijRM8xqUfYN6Fu44ojGg 8NCMR1PnNz/22OOlyMhSyAojUHjwtki2mU6aiUnUDDjdHdbtJLjIcCCyJWRylHxuQC6GAabTsR1l PSDBMWRgSIZdyhhhyHW32iZMlqQhgUSoPnfOFpdKgDYdsWPWQlca07kWxilLEiGvzp0Sx3aVzWTY w3WzFByYSJqC7aHJJd8l7fMAir67JKo5iay1K3ajrmDhy7LI+5tqeaqlEgbLKO4KVdTFowKrLl31 xR1YZwBcYIdygW9+1w4/+H0P481vvAl34CtP38WXvnyOJ7+iE2SCSPatC4Yx2uiu/WbkEPHtCARF +4KNPsyCkbt3cv05AjtTEHkTMvUl9cTeRSRDLaNnga8kUIR5lFfzQVLosFNJkGd6LMxcgPm/zZl6 bb+qPZq16Ew2Q+1fg9OqWC0EyWSDtu3l1WTW8M4UdJwFAQrqisq+Vja2fue1ZR4tdqfdfK9z3wwI u2bNnatyli4Jp8jw9ZCxqFn4FLhzBLsOnrwMrrL6qyFfzEgxm/3LtTzXFb975iGg0tpzBf7C41Zw TwWaxLtW3+FWl22TrP5h8aEeYmJ4m9XDIKgxjYM2+EkLYdS3LZDj2cezDYltHeKg81oI45lmfhQs CQnLJ56pgoofzBfjWlPrytbYM/qpK6vvYnP5PdBOfYv6WWSU1QP0yP7MYxTtCuNf+xw5urqupPba NYlvbITJ8cj0q9/gHqcePvFDjECYJJCxaZOE8JFgJ8wcVESC4/T0DGenZ9jtdlQVu/Be9Py4kwWc 09QctT5YUt0oVGd3m6mQQrvG22A4HC5xOBywLLNsXbmm9eZN4zBgvz/BbtzVTbGJRgdvAWjznwjD 8wvHpz5zif0eeN1rRgDAN7/3fjz44B5PfpFrXtrvcLEsuHt+jqJg2cnAYwhzAowe2ypdQjE5BMGw rgvmecb5xTkuD5dY1xXDqKMcBd9lXqQGHcg8iiWY5evB2LeF6vhhxDjuKKBbFyzLhHmhIGsYKHGN DRmIuUDWWfWBp4G+3XgZ5L0PwEHVumu9SznJfpPzYF55uUuwpAPoiKuBMdtUaWdbumDgmgIY8pvf 9a7HF+cCEJiSh4whKWRONcJVWJ6IRi7mgOLQdbMkbWy5fGUTDW3R9XADZkOSzoo0MwyJkk0DMFjG Wqcii6TUD2QKVGJcizt8VZTQZa3OJy7GKw9itizB14m98BaENAXzucyUOkZoig7EpFm9TKBfNJQB HffG2aCxsaqG4f92tirbEfaBtN8ssucMpyAu0YSthWpG41adcSDmM5i94lhXAELOtz7s+K/+b9+H N7/xJvN6wd/5r5/Ehz56qxKLSFFnEAU2tbGMDaG09DIj3IE1pJ1BLLQjYv729/p0zFa3q/9GlNIE C5V/wNrBYMuCV7Q4dsFlpa0ei2iqoVg0zOisklPunMaImwimMgh21NERRk2lzY8qDY5eiMHlb/Wp 28ET31iK1z/XJeWJ+jvQcq2K+SjJQRRlwkcz6iuUB2IitEXjorUplDhbnEdgEY7teZRf61F5rT9d Xi0QxFfUevheCcyKUsiAqj8Bm5QS31C7+hTdb1W2BTN6xXG3SlBbu+sb14C+769miWiN86Zy0QYx 6ghziI2jjFIPGhOzt7mptpJplOQ1cUNpJkIPlxNgMBK0uzKI3IpxDFyP/nOMgiEnbDhvSE9aG5gn GM8qKGtN7G64Ns3R2S5T9fKJ7G2hTHq1hzvbie2mIdYT1VUdYaQ2DVrkYpZqSRWm6leFc/Q7mnr9 yDOJpqidXc+6VkUbe2a1z9mlWmeXtMxEf4Ggw12bnPXkKv3SPCsFCRn73R77/V4qZ44tAIZtP5or qNoqbQg1Ny1RtUv8Fc2SJNdMUn/N07I6DpdkHOloKjtCBZmuglFnyJj96QnGkYHThaXUtq2MaMI2 tDEzqZuf+tqKz3zuAr/5Wxc4O0vwZcStF/Z49tln8O53A5/50gXtLhfacNqgI4iHHRlh4bZVj2bS 81IKpsOEaZpwcbio8N7tRuQhw4tjnuRAY0Yh2cD54HJo85ACgBLFPOyQhxPsM7CsM6b5UlJPw26g hDAYSMAA1xHEmaYrREUuHI6Gli5cNTOsvlbNVU4Ju92uwnVZGKfZzDC6h2a6BfoRHXDhxPFlWdF0 1DxqSID8pscee9ylfoo0DAPGPGIYuVB6CWpX5NS9cAdSPZPFKMQkrJPAKPXK3jW1i6JuhmEwjENm cPDc1OEGirC3LeN7181Dh6RsdQGJSasOV2kOsdd8qZ5vDh6rmFKCrzOmZcVSuthVNiMl1LA+bitW n+FYqieSF53CXiWO0W4OKBuiukMtWSMvxUIsYlSdfEo9MzxgYkJ62rRoodJujb8bUQ47SXPDusw4 Gw741vfejx/+3W8EAJxfLnjp9oRPffZlPPfi1AhPxVUyilFXr/JMSAyqWi08xPhCkrTYnXaMQcCi 1XKvdO9nIY0xdA2t15Z3oLEypXBcGKmeIwPJCW8yccuWG/FVG7lImo6u5MlFZBiDcYxlok3ofjmL 2/Vxj8oaH37yQWUcjVJ+tlmEIoiFu1TyqiUmg6sBIsKcl60hsfjUdNQWFtVL8wgYb7O7O6KTUvHq wV/xe9vfSIZOirlJTTug3m3eNLIKgHCfjQwA145VhwjUsuL9yNPgsGlZ0KtY3HWxeMGxvhv1qyDv 6JyKFLZH6UzGsuLqGsLHcmQyC6mUpIeSNlVcV1kh5YnFJpkW5K7YYOyY2B4zLfKJszUcqBw6R7fS l+5Nhdja9Btpc6aEu+qu3Q5gBC10bQI4F4/732AbtJrbA48ilC1GuL6/ATN/tA3OEYxFo+sj14a+ 9ikYRnbGuma1bjUhht5QG/mtSoljzGK8j69Nu49SrThA0m9qOaer+r0DDJ8HDgUYDUMesN/vsRtp 68jspCEMWCY8SEAeQnqmMZfkr+KN8NDlaBOaPPaVDXaXRmddqxYvpYSTk528vOVMo3XVNQZpEHMJ 2ktS6ilVbYCjnztG2dDFJXDnzoLnnl9x5+U9PvmJ5/HUU5/CrVvP4EO/8lnc9+BrcHrjjNK9QfMl c5PsKiekuskYeH+aeSjIxeWldpLEx2wZCTyNpih+JcdG3sym8DYrYQczINGyP+dBNp1W1f1rcYwD HYSGIYc7AjdAhZE/ciLzmMG2raHJjMaXRVFcOFHCfI7MaJKgDFjnCfOiaCKCZ6SKblXAcjU1PCaO x9xILr17jvhJZmTkxlBvRAlbxK4E3wHHimKGYgnFEhwzgAOvSszFgCYAgwFDgg0Zu90Oux0RPA9D lfLAbCN1hBbFtQnYNonw7CdpF2y7W6hXp5SUJzVIPZ/JHEAItFVVc0Fg1/k3+o66V5KUoFu4rm/l CtiKAk6uwwwcpoLD5QGXlzMOs+NydhxWYCkJxQcAOx0CabAIBuqou+6wiQxJX/U8L/JCd4eVS7zl Icdf/PPvxf/+f/MBlOJ4+c6Ef/WhZ/EX/uon8dnfusP2yiaiiEcJKSjVDqj9bftM3nMnTDzMA4TM PQiIezp1V9KXe1/XwY7pmMVg9mhn4x5Ja/pVDuoHESje78eV31q/JCukbY/TgLqUBfAVKTnGgZJH Fqh2qeDoBnfyV7vU9yPwJ65K3JRK9FEnB4RNjsf6LBVJwCE2DbFQGI5g2gMPnPOxqULwCUYgUkWZ qJ4uOm1hpmS+SA1iaAt06CW0dasqSO5We7keB6HSkdqguGIEggaIeNU26kfgZz1buzOliH5EYY6r asOgF2Kc6qIvuFRM78uqdUc1xGxuqPjZ0jHcu99sPtX//YbTWSLHpY2HCQZ10TJKNTdtC8ZLmz7a 9nKcap1dve5QSBIuijHnQwJF3CPzl6VSruXEPIqyo+Dal2gJ/9XUMVftogSVjCM1XK1Y/es7YXxy DE+mVjffPm6jcKqW5w03jYs+xJhn6/VMUabxcyMkQBuEfh0i4Xvlq3u1ftd4x7/KsMU/E84Y6wvm EE5JYR5H3Lx5kyexDUODlIMb6AYZ0hxtYsPky8SEQDZ367owWPZaUBbO/XLNmDjYHtoyjvUs72HI GEaF+kGbW8s8Y57kkKJ1uuKDyZa326S7jsWscwYZr3vNgJwP+Jmf+Yf4+3//l3C4eAteeOpZfPEz H8PJ6Ql2JzvknGtbHI6lzFjXBWscv2gJ6zJjmWccDocqOTUz5MxgYO6kp0sRY6wT7MwTyjqiLOQ7 rDhQVmRLON2f4mS/wzjEkYTAPC8V3+gNHTarYsRDQJHjGEr2ealxqIN5jyvO3SYdD8c5wOVg4khY gDJXPuhKUqDy/trQwh5dpb1Npp1FAm0cRx2FU5HRKD69DskFy7rIUioZ0jRl6OmokDEYtpwz9sOA MSmCunb6VB+RWYwlyZFhWGFg/Ma18LSYuFqzrN0NflVxFSPRAyojZx4XldTnmHhFwT9LYb8MjVj3 kifuOnJVBaWs+JdpaFdV80flIjqV+HDgCxY4LuG4gPslHAc4JgALgLBJTSieAIxIGBSjKgG2B7DD 6gkFCYd5YYBT2Ty+5x07/JO/80P4ge+hxHFaVvzNv/MF/MOfeQquAMCxEASzUxCe3iH7bUSiLqhi 2GK36eLsOcn0SvALRKWW4vm9rtqQLQfmrpMRvKmpudg1exoTceorc6cZgJc4mV1J2WIb4LW62Bhx YV2XGesy83z0eaY96kJcdIVRWldG92eEf5bNWFtkoCojwApJvF2775A41gz8JLpQsh3qop5RDKbZ CxeyUlU9LCPFTjE61oaROTqGqQ/xEzQgDLnX4lgkUViWtZlGqO7oy5ZJaOsnxyAQovUhFUcqQC6c p8mB5FQzVoHiUWQGq/cAAP/0SURBVJnoxtedTk/9xmGzoEVSWWSq9ZOUussk+AcM6ngIhn327Wvq q+hEJ5VPyFWqAkPbOAGECRGBsLwn7Nq9Vlf3Pb7qfnHDWgylNBpaXxCYSiHTGPwPmUwa3VMyFHZt PI0ipMzRHtdmIYE0NtRfSKyvzh+Phnd9QINVlXZLykbYR55+8YikTQHQAOC8Gt40/Om143Xggcb4 XYcr16S2fvBTXeX8NmjNifHY9q3vfhusDiz987ileRv1cvo2WsdMYBzTZE2zl2gCttuNsMwzQ84v L3BxeYHD4VIb4BXz2rQIxbnezfOKZaG9v0mgFPaxde7POqZPUlBiLfvorjllqUZloXPtDr4mWXEl 4qWcVbwUOnOsi3CzrTfEO534JmfWtvknLJZ1xZAnfOw3PoLf/M2n8e//+/8B/uJf/Mt49NHHsL/x GownZ8g6fjjAXNR3Hh4yYS4L5nXCvC64uLzA+fl5pa2khcGMxUEdfei2JtUeMo8S3J2cYb8/xW48 wW63xzgMGMeMQWpvc4MV57HLoZDFDqUMxKNhRMkZBRkrMtwGqseR6JAMIoQj/CuEz9DGEqTfpfCg FHc6RKM7aOS6RLzt14DGRDJDAizBvHBNg1Qgu3HEfrfHiWwkxt2oi95Q2STJK0HyYiYWYX98P2pc zH8RhmzNg3tM9MqKBc9jkkjy25b4jgOpSUyPai8I4mAAKEZO8hZi1U2V50goNsLzDhj28oKifeO8 FCSndIn5ExyjDGMl/s6JSDLsMIwj8jBi2O1g8qjiNQJpBPJIprkm50BLghWM5LZ3AduAafSfsA58 gXisBvctMfR1RSoHvPpV7cjB4vKsSmQ0zTKJfQGWlVH1lwIsBQq/zMWPXlaxuMpDvbvYLTETxwQ5 CCq0iB0PZZ9iBQyi2xPZjpCyiC31bdn6+7xov0r7PA+v8JgTWrBE92oigeL3sq5YlhnLPGGeJ8zL jGmeUEqpBJcLLnGZTF7r6LZL/YrGryFtoaQvs9yVUvBS50YBovyq2mmq31hYot5gBhs8VF9HHK4j FpVxrDvgjCFx7iIwU8xOq7NnINkpi7GKq/+9aRGTQYu9GEgykiAx0JyMxKD6sVlROCtd6MZtk6IN +lkZuv7S/auMi6wtr6IWr9jBHl+ClVbW9qgCRPUB1RmBeNKFoYnP2vi48crJdeYwk8aZs51Bhysj 30lpa9EaU+FTlNXjdvTrCL3UzEafK4A65ZMh1IVtgeoXq/66kjz+CK4xsFfAL9b5WmRAD9B7pn5B 3Q5yL7K4iivbX+3f0YPNZdZpZLDV8nMsghYwQzLZ/wLVbh/G02Byd4rMssy4vLjAxcUlDtMB87yI YaNN4LIUzIvTLCV8BUSsrJCu9y13OdX0dxqN0mY4zMSSzBFCcgdQTRvMNQzT5QVuv/QSbt16EXfv 3MWdl+/g/M4dzJeXWKaJatf5gGWa2ok12ix+6YtP46/+H/8Z/tpf+zD+nX/nf46f/MmfxI0bNwAQ njx1h1pVqH3uVHuvzt+Xl5e4uLjA5WHCNNOLOudMARdiE00IVNowDPCUJeQiMxmmTXkYMQw7DANP xKnSQzHCycg/RHso+KDGkBoIcB2QhA+JB6MkaH4g1tAEt0HSjhXZV+wMGEzOtlo/mFgOI3YIZXvm tYHolZPWg2SGtBtGDIki3d1+h/3JHuMYZynSOw/QSTPaSRUUnSu8INnCYJQieD3LB0ALV0MUdj6O 8+NAFqcnIYk//V3YZ4qHmbblBjJ7nMPYPzMeRSTPdkpWY4erfz3BquWUFfMykyBG00EEpGdzoj3o OGIcBwy7EXm3Y7T78QS7ccDJaDgZDfvRMKaCwYJR5MJPxnEFCqVgpVAxdwS1a5Kr143J1jwV46iF oCOG2Rb85T//Xvz1v/Ld9d4v/eqz+N/+Z5/EF758DuJgLGxBiAGEHE5G+5XwdXY3ZW22KyVUqXrb OjWeIc4B3RLGeyYTB2dkpnhF7D32vxv9Tr0nz+TrVndJKd35RuyUI0fkjhQbj6QFtBN8tubr+zxT 8lglWrHYaozEy9QUME3atEVg3Wh2n907+yB6NRvWqnKKxDkU9cEdLlVMqIj6TnIhJGOZMxnF6hhn ofaQNqJfzCGpezCQMZz6LGIuVkmkeuanoZfaeoxu/x1SMAWmY7NyojVMNkjq1+FbD38EoLoRD0Q4 youQ3HZSSLNm9B/vVTzqUC6unqHumTEuGCWsigGOpE464vxbistBpDHznE+srM7Lvi8VzmLuth2q 7/UpqQ+t3ZrLdS5G25tJT533R4N4XNtx2tYcQBJ+9XPPaJcXG/9tOqpFP2OLfc2wXxmXzY97Ndri LGk6WDR4R9IKvLlnxzVfn+KVnu+sGwkxqyRChL00HNGzoLaG8IKmEKZ23EivAeEDZIseEuZqykCm sayxaZFTVWr2iTzXWbRiHJB1TCDrDBoXa4PaJYarSugkmYROohmHjFGqbTPDxcU5br14Cy88/wJu 3bqF23fu4u75Hdw9v4vz83Ncnl/g8vIch8MFZm3aH34o4x/8rZ/DM0/fwF/6S38Jf+bP/Bm89NJL mKQGp18GYxYjAnPLGSdMEwM267Li/PwC88SzrqPNQBujtSyY1wXJEsacMe73SLsR0MEjWfSn0n0y HzCtmyklzAXwNMAtwdLAEFlFY1wcJvhk8SzkWyhRdHcs6wJ3lw1mIh8hqSPAucKwSrEOCWdFu1JS wO1A0+Nrk0wqaoVljBU9hAowYBhHpJyx2+9ol3CNzhtqGNdxIUbnJc18R7UbAOxhtiODasDgC7LP sHLAWhbZ9w1wH8QfFJgtgE2VIdpOTqYQt1/pcxDC+CnAx8JYF78joheieyiCe6JZJoYhYz9mJJ1K E+VkMZRZZ0gPA0MB5HHAeDIij5wc1jHgMULFKeVc66TfNOVqKgnwsUpVx8y2VWuCVQeFlsIjrxzA smBMVE31yeG4fXfFxA3W1VW8/tZpEkGDjNI3r3YxzEMEjSIaUYtUCa4WtSudZZfaZbExUXgni0EU fqkecEvCsRJq16x9+aqOuNsxml2Wza9uwa2M39Ei7CLUXkL65bBE1YJ1i0xIAUuFj1KFq3ApN2m8 C/4tRhd3tk4AVslDSPpasex4SsCQGHsMyZDzSEKjc+M5T9vmicdq8XV3ldtJlHnC0oppWbCsC5nO WBCuSwGrjoFhe9V+sUs9aF3D2oMI1/yOxNr5tL6nMohe6lCfVBjRTJsjLf2dgKdVWitv48mxRWP2 +6v/GgXqPhfqgIUgEPNHf2Mk62a20gltTCT9CVrGBhrMqSI0ZHB6rTBfxXiF57WmD9rkIM1uz1hk m/vK1Im/xHxImhH9gWDZj8MW2VtS1QJNR3fUlvZMV8A7aAjIaLY6ZMoBryeaxYoR2+kwpNoUjuOO 9+mo7QIZ6YdgVh9GrzV24GEafLJ9dm3qAdLfi41KSOuugSfvt0+uSRkpjTwhpfBM5nkpmOa1qafD HKGWxMrXUmCWsD85aWu64gfydBgypqmTKlLtzPiBpEsBU+FpUsBtC8lo4DAofAn/BsTmnnUtYRq0 UjpapaoCRQ+uL3zhRfzYj/0YvuEbvgF/5a/8FfzUT/0ULi8vlb8AaeWGLCUcFsflYcHl+YT58hK+ LPAVWBbHtICmHqBKvcY9Ffq7iis6Tedkt8eNkz1u7Pc42+0x5sYoR9+hub+uq/waLnkOtmXkcY+U dyiWsboWPyeMqBNEw/uyIJUFIxwDHKluIkDBFJy5JWHl3CYtD4BZCAx62lTX3bZR2SSTMCZRkJMA ZHcMooUp57zZ/Qbxiu8m6Vzgr1fEUAG1RobD2aZET9Y+PGSfzDTF+8nRk4CacYMwAIB1JmLDsdSH jGlY1hWzAzOACQpbUHRGoxl2IyPJ85XCmI7LLBFvmwAIKVGiwS+JNlMlJhKKAQxuPuwoJchDxjDE BCHzCS1uq9TC19CE65MrPoFSOA2ZkDp2UWXl91SAb33XDh/9+d+H3/cjbwbkWf1f/r3fwj/7xWdb uRX0R9TraIICbYjWdUVZtg4adcHRx3GqzMP1j7epbLi2zeWgjQ8X3xWLg1e8Zpz8JRxOuso4pB3l 7z7bOKiNkoZzV+3VnqQn6qiMHMum7ZNM/o2sLCXqYgLcsegKMho4lERgTcxc0jFWNf6XGhvNDKY0 YN+WAnUq8DRg7jQzWMUMAiBO5gQ3StyXZYGvDGG0LiumacLhcMA0TZhnnakeeF+JvartkgNyTOoY JhdT6oEjelll9rdCknG8x+iTa/MYatS413/WFIRyc6/RKQNV41kq1dqgLlklXrwsXuzKPvrZksry WLyDeQ7pXlddxS2gwm11emd6iUWgk+aosZR88ySsmDqEC6W/2dqpYS46YpLsN+hFQ9vYHA8waRcP TiDseT/IpVe6ESpK61YozUk+vpKsK6f2s14Bm68/RTlJNsdwACXzqmuWRqwyyFdHsLarIx1xv099 6wwxBnF187VLVYUvMAVGcM02SRzJPMkoaTMk4UwWY51SwjAOgJz75mnG+cUFLg8HHKYZF5cHHOYZ 0zIrzjEdUAuahAlhSiApN6oege1vDli6ameuQqSfM/G7jqXUvKmzrRxkm8jYh7JRNOJqMsMwjBTY 5IQbZxn7kwx3x9/4G38D//a//ZP423/7b+LZZ5/t1ml+BnyKmGBLlBy6O6ZpweEw4zDNVGMjy0GV 1+q0mOGmyWHeosHsh1OMeQ9uR6NKQo3SP4bumSfayJ/fPYfLIWgcRoza2Md7SetI4BzT1qY9m8mk RhmM+OyJumd3biINBkTYwrWNYtMkxqj043Y0hvHTuebGiTiBxwliEnc7qqvNFGAydgVOLtrNsWLF YI7RgexiHBMXdFzj6k3EaBrHqwKLyE8uJhpFYh15ag/iBlNl/nQ/DCVduly95haAI5EIZA0EK+uC dT5gmSfucNIA5EHmipQkIid4AjAMsHyCPJwwynqBpILc8QED3DPtI1OGw2tg9WA06MQiWtbT6Ngi B9/cX5WwS+0dhERX0auuWJcLmsRxEJxSAl54ccILL05Hb3fl19RQKpBlWRzrQuaCapIgHhq3oyKO cYH3rqDnthnxe/Pjng83ydGrUIN5ac+byq9TYbtAGjDs1cLqkvNlqR/ajtwspKmtX8wvIhuSwWCa OlhuVH5Hc9dCnZyBnJwSZoVsSEZpsKDeJjIb2bWThbrUHLM8JeklLdsaSSDCQWJdyKRMM+1+5mnG 5eUlzs/PcXF5iWlZGjMspuR4QY3EMZAjTcXZgOZmVT1+9etOxWNcmg0w5Rr3SKSUospayPTIrzEv 2KTufkjMvOvOlRT3jj+PUg8/01GjKTUV0YCMVBRRwRlV4dg+HBrn0sHS0fAvJXltHm3sCQrCotmK 8m1eov2ddzpxt9k8HicHmeRNqtV2Y1OzMAZlCi1HzRnSVQ2XR954mQVcbcHXk3o1tcqy1BmAidmV 1IUOeoRFQ/p7IP5vMwVoAzUBzv/63LmkLZo+FeQBAtGZyAuNqYPSrtj4TdNE+2x3TGKUDgfabk/z TBtIBZi+UgdJCgocczgcFtrqVzB0c1yj1mT72w9A5i89+BiuZsB+t8NupK/FbjdiGEYdz8d8BoYf Mhi+/f0n+IM/8ir83b/7x/EX/sK34E/95DfjjW9/tCuVQPGVcRnv3LqDw91zLNNMKb4KnZcVF9MB h0tulN2dvM8YElNK/9fVMS20H+VpLQXTUrAWA5DlpEZ6PgzAPgMno2GXHIfpgIvLc6y+wIw+ByeD YUyObGTq4Gs1Z4LJEaZjAqLNFDSI4fTCDW8izhKfGNd5FS8RtqEbxzHgCOv627SNhE4Jog1h+GZE Hn4kCOFoA8VjgshAZqSxSUBGGXgaiNC0uxHjmICSCkouHbFoKebbldkeSOcCkEOBXvvd9T06Gcxj YFYk69h3xbaEaQsKShIBip+XmRHwl8Jgx5w4sdCB7VDxrf0dEB2iAOL+PWnnMpDwJMMCw1KseuAm 2WKGOmkpUquIZhHARxebUj8jSCeO1DIFQPYJ//GfexP+8n/6HTXPb3ziefy//svP49nnD2x0UCWg oxLby13SktUVyiO8WunuxQXseECZKpOEAjevDjdJCsNr34qq43sF87W5r8EJ9Umi+hqO4prXA6Ma 6pABAXsu5p5wCjtcuGJ92Yhkg4iF7CE3G4LwCmSBvKfFXHDpF97j3wjmFGyks3V11xiLbJQez4Jc 58QIArEBi4Vk1VFiAI+qoi2lgB5tdbZnWRdM8iwPD0v2obU1YHhdYjnbzZGrKo4N23XN0Nw7HVXW pAv6rsW+2nlGkkQx2hsEuidTgSd1GPqGXXOPxF44qglYSVntZ8u/SRX5+MMkpU7gJj1sK2HEm9Uj PIfso2WzRbwRrplTlSgJDTGBpQJNmxQS4WtTbTgqIQqGU9aILNdotpCrzSwXLa9iW+JQK7f1N0am 0VRJQboxOwbdBkdrudfTkCv3rtx4hXRtXtEQYDvLZAOJJLVTknAhFnbT+vN1pAoTUFoFjZc7N+kN pt1LvFNxgEIe5i86vzhs0t3lzKE2OUjXl3WtkSPWlTaPoZ5uc11H+HYnlxBNWrs4dk7kJ6GkkEgd c3DtW9eCAgbqHgZFKImuiF7lnOh7Me4w5AG7YcQ4jBuTnrPThLe8aY/7bpK5+fEf/0b8/t//Lrzq Vffj7L4Ho0QAlBbeefk2zs/v4s7FHVzOC6bVsRRDQcZSDPNUsFxyU5aM5nhppOaQ8JIGSXCBgxvy ZcFhusAUPETlHwCHmFOntNPjuEUzDNmwV8giHiBDz2BqBKi9TXkQvzLBfYYn0QH9oz51Bow6Nys0 VUGEKytU9zsbs53a1yP6NsVGMwqIsU5GjYn4j4QgrIrtZNmQFJMp58xg4YmeW4OCYVL6AU78o8kP 67x31IhO47pJNHhXx70AMJSSsK7D0dJytcNss8NK4aWBJaPYGLHKPKqNZtakjdMlLqYFB9mEsIBY EdiRpFcN6khcECcojygy3PQoXNcV67JgWWRsfDTzozmGYCIlmo1J169sJoCzwwCofpzXFYeF8Mu+ Ar7ifY8Cf/f/+gH8kT/4NrztzffhzvmMf/BPnsTP/PNn8NnPn+PlO9GvSFfhykRYkGl09mGVYe41 izNwVGyXgsAdswqbXwH64yGvv8lF9yCq1UWezap9Tb+6Fys6bArSW86yPFTW8XqXj/Y/YoJcGOPE xyxb2WQOIz0go3TESEVxHgbsiuEYTXJJBcsqoqV7ONpnAMQfevhLMlpVE2RCSchC4qrAv2FL6RyZ mMMcLy1EeuYQ4xGS/SN8/noTQcvy+6I2V4zDPfDpOEX/gimstOie73NDGPN6KcHYr53e+ijVW19H 34NZ1QUcmelpI0KGrEPIaHI3fpDdY8UfNFxCjFO0x4gUYQbBDQQlaGESvYqhZzgpjUXfcBYMyD4q VacpMrbBLIYXf8whtVBzPDjoKLaxXapF36KM1v+AUeBpKyLmz9cB/+P09WSPMj12PJuGblKdX5Ke HaNZ69M1D69JIhEd6EOj0dGg2r7jt5kY25d0iZJGxvNztDKrqVlONJ3ocIcxgZuN87IylM+8kEla 5hnrHLaNLLfSif5SewxBP9qGOeor7pUu9fifEh2PcgLGIWG/Y+xlavASJNTDgw+O+NHf+yo89rbT 2v8/9x9+CR/6zGurnWGkO3fv4JlnnsFLL72EZWZYtWWhw8m6rFrXNN4AdvsdTk9OkIdEwUdyLF5Q pJbOKAB2MNvDMWhAQl3IjSk3VglDzlhLwVKo2QEgB0k+M05vjnWwFBVfnKyZmPd5IePZkveYw5fX BVgX+DozPE+hz0ixlVeTxnTIrY4b6U5fB8dTY93NbpNwA9qealEusDJjdMfeDCcGjJZguxF5v8eJ zseMHgY/E7YRPRmKVNZU+ax7MZA1kVFX+xsa8rpadk0eEicRKUkVUsgDLQxfKBBMPsN8wVRWXOoU mThD2qsIiaroOpoxRk7TbCCCLUX7lE2MwLIsmKYV04ESnp4QIhb/tmkFTPGdwnzfjhjITWplxbGJ kXa7hPd/02tx3w2G5inF8cUnz/GVpw8CbECGapiY0EGfgkBzkpNhc9DgOJDnuM/1Z39FEzfd7pC1 u/OKKeZHn2o9XRu8/uky6Y6y9dKnWMxjoa5t6wldlbI25xImhytobkjy+qorHNutmkz4SNVEx7wJ d+EF68xwQEuhmjicK1rIhavgjokfxunMFHWoUWpR366e4Ic9JDc+K3xdg2ff0ClIBQL0Dfj6Uwzd hhYeJ3ZKEhwyxsCAnEYM4WUY0roqZRUMrlHP9uk6lKop1OudZH/zWwhVwXnPgu6dCLI2ejTM5+da aOPWGhkejmJUap2hOm5MRmsL8StnXmaoNpEeKs4iTUJzOeX7xaVJ4XthnmEWDCM/g6k042aZcyYk 7Fuw1H0vIHwHtQJmYgoIz7ovr+WoXxDCEPVq+m2j3itlFnBpfnXvgbVQuXbSa6sUNdj930Yje7rb hlY2bkGDWB6FIwo7tHkhcIDXPC84TDOm6Sgea3XSLNSCxf3qqyDaVyL+4YyLw4Hah3nCMh+wThMd b1QnRD/iUlPVLI7hui7tqFrh5jFgzAx5GDHu99jtdrJr5IlzwYyHxNfqxqolhwF5D/FoNV2eX+DW rVt48cUX8fLt25imA9uQEspaMB9mzJPsiZ3M3ThSXe6ucDfL0s2z1g+XwCBJWDBmMo0JCYNRKuoA plKwiF3OKWE/7LDfDbBknMNrQbYVyQtSotBu0PHMBs6FOQQI90LNnk4f02wl7yfPJh1NWBhgC4oT TxZ3zGXBVGYsmGkKKvYojYOOZVNoCAaXVqBYBywPGPZ7OoykhNUGFMt0+JCE0cwwphGjG0YYhgKk IpsBtW1Dj18huYOetkBFsti1fj0pJnUIP2Oh7lerSWqfoskCAL46vCxqQNgVWF1PSqEDzmpASc5A 5tbsDNwPMJtQygHLMmGaFpQyA1hgtlBIybUQENMYAaTpCj9umcd6HVOfcA9p8y+XCf+jP/Qa/Hv/ 0/fUXJ/87C38o3/6Fbx0+9jGkZcLaXqcqnTJ+aN6a8FruAoPlfXxFQTPO7qgz55JKirv6041u3Wj mnWznykCWDAQ/ZAfgxCoAaLJtrX2QUbsweQNKVOVIMasLWzqQzepq9Cio+9djfVbZUSdf4jf7eXY /VcnCBTimUyvYq/LT3LFZl1barpaZwkGUbHSSDi7/mu80NkoV1R8pT3NPdMR8I/KvHc6Qs56V/aW 6lNdjCJrX/C9KuiLjfcJwO0kCFyNeeDCFxpSb6/fbtJY9ZsaAJuF0cSUZDlhxcJJu90YM/BEixpx gZ2jrRhLdqcqKzQAjlCDS711DZxrM4JDMiBlqhZ7bQsQzGhrz3GqYOrMKUwMamUug0wLBr2KGBaH L0glXEskc9EzqJtKfxup4r4TQs1W92qq4yDBiaDMZxrP1I3tldTf7PFWzELb1ItOgwDiBlN4E1DQ Y3eeKkbmHoDCHBVXGDWNT9FGdFa4njYXDNCmBME4rYywANf51mIyoU11XB4UuN0ilqkOA2DJaa4l omJiJOMKdfVut8Nuv8fYObWaJOHvfucZ3vues0qXnvjKOX7+F59TQPzmDBgpNsLzPNPDOdNJZV0K 5nnBMi3YK471kBNOTncYxqyYviuWKQQEgQ8gxY2xOeJW22gJF0IbkqiOpwMtQ+WU4phmOveaU9Wf DRiTMZqKOcpC7ZWFtkCnxlWNlC6ITB1fvb0yOhy/mvr7xIkQ4tJsxJBsAGxAlkd3KSvSOCTkLE5a tn/BQC6FAIAXpGHEsBtxchYHmbdkyTCY4SQN2FvGzhinyBhjms4cgfdGwd64G+HGd3f7PeNGiTlJ yTBgwICsMNXNLiiue6VkDJcgHk2Lgp51ACRISJAD8RhMNvIzblMA0dFUXSySTEfRgC6zpI1T4W7G p06kXRT0c2DQ0hrfh9eYgCEZkjynxJGTRzIxRxG+xjWB6wWk5Pj+734Ev+sDD6vtwFNPn+NXPvIC XnypD3nUroBDB57ue1sISMCO09U7kQSaDYEk0So6GlLceGXbwv80Frb2j4jcCObVajs41IGhCcBm UTp+TXiCXsWkdnpHnCMOYojpvR77qN274MN28nltUbS1azeJScgoriaXvSUln8FotzJ6MGzA4S5D do4rTQ1IOCvxQxuX1sZYoEgMStjmdONYJeQdM/nbSVSXSa1uLWrDvy5t+lfvCc5HhXRoGx275u2W iqQG5LOO88VvlXFc1vF8OH79KAWNCYYDiPb1lOZqqrgovAlGTSyEipCtYxZFlCSR0qpEmsNsgHgh r4oaSrbu2YGK13q5S5xXrdUeWp+jojjFxGRZ6piLjnG85tLbuiFJX6dCDylok4iGQxkR3OR8RFu5 2O70m/L6BWjD0fWZgDrGsw03qHJa35LWD76T4tQddEd06tXsjZxvi+X7pXOOuj61dgkNAHDdDIaF 38k8MpgRpZY8YjIhW6JzpxtxI7ot20IPp77iSMPAoNcj7anbYAm2+k1FATtKUIhhLQ4LJ9wcY8b3 SA8ZnobmPuyDO3SYA9s75gFvftMJvuFdZxX3/tuffwF/+5+cYjh5HeZpJiPVpdisDOMeu3FPaeY4 iEEm3A7Tgt1uxH33349xvwOS8ZjCiRJHwHBYJgqNhgE2GAwTsB7gZcK8AJOinHDcFtkpS9LPjsCQ MGSGRARAxnqlZnIthbEd5aRSxIcVB5YQbnVU4nidpMS8Q+nuutda84qpQJIQIpYDigc8CucZWzS5 DfA4BgdEHLNE41Z5OsWJE6dnpzg5PUEeczUoBaKR7F4yBbnM9LTug3XHLtaM52XmTC/vPCpsCBju ZkypMY/JMCDhJI3Y69rZgD2uXmfDnqoaRR1ARtWHWFmRi8M8YUTGzlM9Ds1WBRzu4Czcrsn1O4hA DGZ4Qa7FsSxBuMONJYizuGgk6c4zT57JPIUm5iKJaYx8n9pAcmYCcNrHPfLgij/7J96Ct7/tPgDA xWHBv/rwM/jik3dbMxoPW6+Gb1sVzDY1IvX/j9QjMmF4nDSjddV/zp1fVaF72G4GUmXBgwGjI3DC taCMB5VxZKZYrLnT6gixPr3upMNTGmqjFmKJqN2l1ql1tTY4ZT50cKjxFbVzr8KjVlYb8464x6SW ZITt0Y5UQZzZvqZ+D2lvUtw1N0ORmo5RFAqKGQ/BVJWlgelqinsxVK+Ujhfg30ZqGLC925KA27dz k/nedXt01dE4K6nJ26A1/Ni828Hp60m1NItfAZdguvjdkbaUYwO7jvkUgxG4apZ0kgXVyCZpRz94 Jua1SEpYiqF4HHeqQMBhM6v6EDjoW1vvKHYjuIovQcu04bC4YS2IctaGJNCne1Vftk/4ekQ5CKZR jKQYkqZi7+HUjV21zZTJkQQVBWiMkseGWXNaY3CViYxio29xv8G7z9dngYY+ilBT6upQjhzu+B77 1PqmDUR9rrZCcFI+S4wxHDT+2CYw8NGBZhMtB8GEjGwDRsWNzAOlTg40FVqirWJSODEjkIk2nTQ6 KosxRGqmH0HfQyIa9ItaQb77yEM7/OEffS0efWuzc/wbf+tJfPij57i8ZGSIZaFzX5/cEvKwqxvf 3bjX+spQRjGP9/sRZ6d7CrEAzNOh2kYC/ZppQJEkX4jia6mbMgBwFEzzgotpwjQdsC4TfJ1wmB3n hxkX0yUulwPmMmOVat/TCE8Zq+wsV6enfDCQEQ+60aItnoXT8rVXl/UKHr9C8kLaNCRHHnjE4i4b sDh8cVhRnMcUbtlAm5zDiGEw5LQipxX7MeN0PMU+7zEkBRzmIdQNuEkx6oYBPpJ5FN240gl3YDfs sB93dceSc0Ipcj+HnJYT4zLu9nvsd9z9BLMZiTuKjDzQvZqLvp67IzlPxx5gyK4QGAswLo4TTzhJ CTszwEZ5y2VkAIPiv4m8IjuQS0IqCbk40lqQ1qKzjqT6XuV4VEXGfecFEIXvgZmM5zs4YTvBN+l4 7A1465tO8b/4c+/Dm99wEwBwebniX/7qc/j4p1/eVh3URZeJ0a/G7/L0DHyrVcViBKdd7D13w//6 tGUFthPgv1/ySrzYZe1s42n0Qf2twdX5al0F3dks4mvDoSBwLjOHmISVgPQV1YIqNdmMW+Amd9hJ DKCkhWIC3TOKQoSUopMRFCanzn8HIDXkGipISQ75WwtiqxrQOJuRyHOhYt/rrv1oWGLuFqIqcLTo C2SvkMR8BEP820gxZqihXAKDiMBhf5dDmtsXfwT3a++3Faz7HSl6VSfm1dSPxX+P5GhMSiyixVtf A8ax8MGD35XqSrHr0jAgjwPSQGcDkxQpuJWQoEP1RWJdkJpYuIkkLQcZTEYvIHUgyvCNKD6Spg6v dPTDOPHauLZ0dbj6HW9tXX13WwbrYFUx94/GLBrpwkdo6GtfWhtqO7oxYCJ9SYiwSs32kzacMZZX q+/RKJpinTRf07DigQNchzUeLEI0LGyZrdVD2kSJOsuOdYU0L7LXhnTSSd6XTaTMGIo2CiknjMMO u3En3iBjWRnMm44gxBXaTRJPKEThka3rehTmBYBF1A1tfiNUWByZWJlOM5hljLuEt735pHpYA8DP /uI5Xlpeh6k4LqWadnmer+sqOGXs92c42VOoNKSCslDqWNYCg+Hs7Aw3bjyA+28+iHI44HB+F+uy MMB+SEhjUDVInKfhOCTyFo8dmOYVl4cF0zxLk0PMcGmVGOmCF7Q2cTy0eUugCV1ZkBMZeHMhS78D 0+WJwoD+ctHrq3PlHqmfxDAsZYbLHnZMDZdcZlXOE3NIZCJQ536/q2dbB5NmksxEh+OkkUqwHVhT wsEMi2WUPGLwTEZLDFiP6BDjkhPVLbTL0KKs3QbEUA46wmgcBuz2eww67WUDDEM9c3pMA3ZZRy7q LOo8JAxjxm7cYRyJgMtMe4Z+l1dFtd4JiWOuQdI6N2RkDE7mcnRKRrORAd2ZYURG9gxbDbbKE8rR zrJeDFiAYRFIGl2ligMa+aCdNbU+W5nxvkczfvD7mqr6K0/fxSc+/SIOh44RsGt2I4JtENsGz44w x8vEmrrb7FHs2vQKOGpQ3DgHUGW30chXePHa1ADDJtYWb9NmTjTCKSpQ8TcugqGV4vI2nyeGtDB5 1FUpsVFHE4tpoyZdvfG9L9cdpQgHC2MsVulhPVmhMRJk8lhQECtKjgwFCTQIaAxIU3nJuzocHMSC raVgnmX7s64oZVH8NjW1tnTblVdK7HpzNqKUtD49IlCvnGI8gWASdV9X2KFmRYDIFbaN0feIR6rp JLRrF9To9qOtAMG0dHC/FyQ8+n6MgNdnb6k6hzQP1s3DPklyttm86PSKaZ7rRiHljHFIUgGylEbW tmX2tM9jE6QslaHS82ZUEv2VBFNMC2lHIpmo0ywY0W6Wb5zPtmkL5mNABhPZmEkgnIagU0HQzGIi 1AG8q11l9ZtAVbppY1czf/NO/VSG1g9+VtgI5+JmrSYERJXeq/RgPKP/m7ZE2d1DNA0YEysgfjRb 6R6M8XaYocShZ+7gwQqFYWXWZcU86bhCkC8IJhkA1nXBPC1Y5rZBRQeLUNUyjixrvg6mMNoOB1xK PTbQGQFB8QXToLXnKEV0imzcRLk7xv0J/s//l7+Ot7z9UfyLX/pl3HzgQdo5DiOGeta3GEvFPx1G SlUtDbg8P8fF+TnmaUJCQTZFcQn4usPBAxN4y+C2AkYG0R0oa5jBzVgkVwKCZ1Ffi2OdV/jKMEoM e8XPoF3VFAUEGG0NeyhuU8O9/x9r/x523XbVBYK/Medae7/v9537NSdXAgkh5EIgQDAigS6tFgVa sW0ptfsRnqJKtJBufZqStvqplIVVxaNPW/JYVltle0PEQsRCK2gouYqCICIhhIRLQi4nOeck5yTn 9r3v3mvNOfqP32/MOdd+3+9Eunq+3/r23mvNNS9jjjHmmGOMOSav5ghmaOPXFGotGZVleU8rqOou hT6upa6oinICY5mWjAuHWmG/9498gy91AaojxRnXux1M6pkix1GaY5kuLm7h1q1bcDmlBgJlHZEE iLm4w1GbHwMRnIh2ttthSokhZxRzal0WuANzYiT5aWK4IE4SFHIv10sclwXrccG6lqaZ5BGLBG4Q 3Lg9PU0JZziDu+Py4oCL5y/kg2fdv8Qk0U8T9kbzd4xX1tFzybrAXAPYWu3UZaE2YNXWeCerWxvp opnFtGkJx0mTjgTFmBBKkVo9xjuKMOD+mwVve+uD+BN/9PV4+UvuxOVxxfs/8Cz+zbuewr/+hU+N Mso2DfcTBi2UkJqO9SDaBbG4o0KcBvSte6Gt86N240rSKos7Fjsi9651FknGQyENkBLkWvKJ1bjG vXH2XrABsHaMZrwXDIHjGfhqiZsNukDNM15pSo5CVfC4cQF0e+jdD5hVQjsYlrRlECOmU3rvd7ZE WjOcdKIznw4jtsVCOGRGuN7kbluZx9FnGzJRTqBrYfvNT8JBDPW09VyXla9NbM4AH3Stx2bglMUt zP98zFh0bGdMRkFzk+LmugMbPzjj+a40eUkQGxpI/O44vmlfCEzRvGbyGBsL5eeJFC6hK/qwSXKr G4pv/TjNilZngF3nJ4suDBjPrWhhwIhvMfYs3wY/wP1uxm6eYMYd9IfjKt9GJWkPgme3MuIvaCn1 hUZ17gBvmpGhk65wIoHTZgz8bYHzI04xQ++09xMrWk8Vn1U/2rcOcEKGqZua2R3f7sz0Nuj6R+Q1 ox0FoO+ZiXZPE3GNbTWAtJRkAg6BT8RBoa3XHZEwNmin1Dhf01hGGVTMbBNLaOM93o6vRpiYeDqC 1Mc8EgSzTpYyM8RZKVR1dZ9pgGM9TVTcTPOMPHGOOxwPWNaq+TljN890hXHODfTjI86FMYPhaQbB pXJzbnMVkctYmNUrIj5iwZd96V14w2tvNj7yD9/xKP7BOz6JW4c9zm7cATOO/bJwp3mYrl38xMyw y3TFm6YJpVBojVOzHnroIdx///24vLzE0596As899ywuLi8w5Qk5T9r3MZiOvQJ14bGv04w0TYEo gKxApK8jak06PASYcsJuosLMARyXA7tvhjxl7Odd20tyWA88xWkNCYZ4W1tIw55GvLqey3DPyNUk GkyMSQ0YfL2Uzz1QfYF7wTxTmWhJVmEzHA8LDI6UU6L6uFQSRjbYROxbliMuD5c4LJdYy6rVBAci gneGRDvFcWqm4BLGe1OasMsZu5Swyxn7nHFzv8eUEpnbsuB4OJBozDClLjAG4zVtammMJsxzwXza xJ006Jy4x7ZY057qVI1YnSW+D2gkvAK+otTu85AUwJRnWVNDu1mRccu0xiQmbwpJnSuRSA2GnUQL C/52XeJ4Xvv7Ta+/G3/hv/wtePlL6Of49DNH/ON3fgQ/9wufYpbAIe+XuSF5AgOdZLjRx7Wl9tVp npIZAhHaO9Rd1yKi0gs8ihSC/Zg4GW5Rf+zCmK52Lb4R9lcyYuDW1vPEBBz1busmnq2lYlmJ99zJ F9qMVtiVTl8lZt3QvJbACWddi8w/yqGs1IZ34Y4mnLHM1vhWdtAJGjz4JHyG+pOO697MJ93M3TSF eu20d8OjTXIJmNc9u20ytiHaFZXF5ByWiSwBcYUiHShfGsx50aermKXUGh5frvak/4pS4jOexNif AGe4Tuu/TiAZU+M7A1XELl/DAFADXUZ48u5JWxzrylNEqvgiTwpasci6wrp0iYdGarhj8unS5OFR Rfh66V1+6oWTHoewyAVLLL5CeB94ysDXeYGVOSvkefGaKGvlCRc1wqixJ60frSu9T9e1jT/VplZv /x3ts0GQTkYDa4rxsE5D27rBPg/VBcAHMt08ihQCO9pYnCINcwecQoMepE3Q9QUF6ZgWtZgz4zPM je1qLeFiKO5H/piDXdYQmmCBeZq6QidlmI65LO5Y5P9PwbECdR2UAvTsZKQL+p5abPqaMq+cudiR nGEKgB/pgx96Fk/f2qEiiUcGO9wCOSwTKSXwDCOjcFlX+RsWVKu4vHgWn3zyMTz37FO4vLxkvN40 U7AfMKnrTxMsMRSeRkb43FYwGqtBDkncMJhDOK7hs89E+Yt+jsfjEaWoPm3WNKuwVJCyDm9pV0Ke 4lLQfmNgrxT4e60yJ+65aNIAr3IlUDe8+xXnzIg8tUIxsalRTe5AklYtCImTVvhihdAWKmqXr+IZ HWgjj9rk5piyYRLTz8b1zZwnzHmiljBP2E08Zui4LDhqFZDMME9TAzK0Ggvt5loU+25ggJa6Bi1L Wxmr4NDmwRnhZjmubQeqSeIncQjxkgBaqTlsWozYMGEOj210E5Bmejr7ekApRxwlDJe6MK5aEI0Y U5bgmBCwUicHvHetwpLRf3PkJakueN0rJ7z1ix9q9z72xPP49fc/K/X4gO3Dd/JGMen4HVoy5d2a Gdk4ExIyCxm6gYuMkcmayZkdoZWNzp0gbuvndQjd03UMd0wv8Kin6GvqjLeBW/hTHBzn2I0okJMZ 07+TE5lU9yODcv43suBtw1zINyRp7ZpAqDLGxCquAsCiOCN+DLXy+fBtKzPGxIJ2tGTQN+EQ2UTj Jxc1rh2tDB1/TO1KuqzJnl2zc+1gtUf8Y5nWJmAbtNOGGDjh1zDBxqTBTSakz1aO8HOoTGlcAJym gTjiapDVmCjO5WaDY2Qdihmrvl0KntssM0N57ceQWnM0/q7Nesmo2TCdJrQu3EAQfLONcQiSwTtP hChHG8Atfp2Cy+I/vjelvqMYY5kI4Iy27FZAWxzQvN2VBb2OMXX4B2N3l0BZKqxGDERNngFXhMQV +LNlqr3/bMcmLFCSwBuD0l4bCaAVdQ0SvFC6rg2C2QukAXzE/+GZx9jGA9GHgRtUYw4Nnh1CCGJ+ k/WlNULafTi17Skl7OZd025POQNt8xYXojyLexRQOYdzY0nnOwSdSyAyTDlhSgbzguIV0+y4+27D PG8hsq4FF/JLDLeJ7Tnrg++gZII4IhiyzsT9ZIbL4wHP37qF527dwhKbZGyCJT5PyXg8JATgajxJ Lml/ROsJuMu6LFjLUVyGbecGYsF50PqbfA9c7ijLsuBwoNbRFUMyBd2kTC1h21qV9H24GqkJl5I2 KN0OqQJ5PFaMzEgcy7C8xzyfNSnArMLlx1oKkF/1xte/vYRPnsxMpg6ZaeDlSFvqSsAjkzE5A2JD gAgp90zHA8aAclZmqJp5dw5Yxq3LI25dXMLXwjAL2jji2eCodPyUAEfbfUfQKu2MSTsxKbDnbjc3 BlQrTS0xV5gTALXSObdaRdbh6LXoWMW4BoIGCNwa4XwkmMZ7pTqOi879LQyKWmuRxwFjQQKGSUet G3o9NUmTgoE3wlGcvgbJ+W5Mgzf2BX/9O78U/97bXqaXgB/7ycfwjh/6GG5dxC7Cq5eZwhuJmZoY X+N1MVCVpvgr2DYI69emVpepc/o0Mq7eA+OWf5lWohriGwU4qDlER44xGRT7cV0y1W3x46TvFuaz YTwRtDN0K16NhydF8T8x54rYwDKaSUPrjM0RkgC6YCTc8WDUYwNa5u2XJlwYTdFhUjdoURBtt9j4 pN+JJ0oEwyLtSOgoYrrgoq21YwMP0WQ0aIMzwtd4rb0uPAt4x6uGYUHROgiThj42bMV7tBZEG2L8 ht/DBBHw3KaxsWMaO8j6IxddLnTFu/q4UvyQmnwx3lO/XIKTSdPChx1G0cfhdnu/lScw+ghnB2EW 1o94WRolohY/S6hnZH0ZU8DQoIXfcC9S0GUsGjtM+CTwMYRH4kCfyBjyjOF0DNZN22qLeg8Yy3zh RO1IyxVdi6fG+Sto4DqcY0bCo8F+86wNVMeXGDMMeOpBA4OwJPhv6ah/B2tlfTFmhoGgBLum6xKO gP0ay9IbuqeJC2y2CZ7jvbDATfOE3W7HndKKcrJWmkgdYDzCaaKrhNFlIqXM4NUSRogHAQcyguAz 7oMAGrhjNjjfAmg75Se2w4wWxUKLzMMPZnzd1z6EB+/fty784f/wX+Ffv+uAad5jP++APKHK0odK 94kG+BzWiVgUJI1LhRnD4oSSasqJSp/C2JgO4nIo7ULfDwi2cj0KOuEcwDmfwfhj8qBcM4UrIBxr WfTIxBs4it2nONEH0iQHyaXOQXqms4HcdWJx3a4TGUDtJYKcLOBaHmV0qhwdpNtsAKaMG/s9ppyb 5Zny4IqcZ6S66iQJFVOWguMKVMzI8xnydIacM0otOK5H3DrcUl2OKfXNLFxBGo/lifFLnbEgEEiC HYWx0GqoA8azE7ljiKbltRYsvuBQj1pJU519vj/HbrdDnibsph3OdmeY5x3meYdpmpGmjAUrDjji 4Ed4qii+YikLQ6WAvmWmiYiwFSMdJqRaK47LgoPMQstxQVkrylJQlorjccVxKTgu9LsK0cndafqW tnEKAA8L34G/DPfYprgZf3efF3zZFz+AO+6gX8TlccUHPvgMnnt25csOJAUUzsiYkGWiTsLP2Ck9 rIkcQHVa6kcmHOaiuGEcm94upYaAw42GoAFLaZBkZkxNsjkpC8Fww/+IbWU7aTZvsdGkEWuXeMYG nkrXtLon0m1LkU+8cKvBg+oIn5DYGOIqZKi/8UhdgMO1ol61wzlW51FuS7drrJh/aGumxNX6nEN7 w2IMjD4QV+AwzZkFa1kU+LciJ8dk6rBxRdN2jTY+v21QdDfa7OpvYNYmX2S4NvGscLq+6LguoUVC j13WKEACZUyAIEpGUY1uo4zW7CvwHFeJXerjOwODRVTQf7c+naQ0tKVVO/AS3ohVqTIPVwTg7+90 ejENbA3lQAyX+hwTO60tFObaSSIR+kQLldsJZg1cFpt3ej6HFnAaC93cCEscnw6EKyAfqJBFsXzv BMKnWiCO9TNFCzUOIBC4IYptPH1nKBpo/Rsz9Ey9VF4U3HQZ/dYMCcnJTwGOSRMUoxXtdy8ew2dL Bplu1XYJ+dQMBzxJ0zHOHINugm0w2PCSqJDlBrFehQ3HdLdT4GpdDK9HLRmPBhy0wd7pkV84TmYJ U5LAkxS+rw1VWAIkbKWphYTKE0MAcfGTUSt3cK+l4JGHE1724n6a3TPPHfHMs0c8//yCabfvlskB sKyDyolpmjAlneKCUDpVej4gI/nKU2HmCbspA6iYkhb+RlyOooX6+kEYNN7U6FvCo3OXeRsHcANb tLfUirUy8DrL7Hyojan4b9RLk3ZFXVfUdQGcloZdBvYZmBMDLaIs3GpfoDA1E+O8SshcLaGmDE+T NsjsgSQYu1xDhCtmjpyAc8l1VC5wfwvUppwMKRBpmqZGcMvCo3LStMO8P4Pl1Caf43HBxeEWKgqK 05+hKVKN5ivoe1bQz0BCV+T64/HIqO8nSM3l4lbAas6BAP0hLSlUkMCf6OfIjT4z9ns6nu53POpo 3s2YdzMQAVPDF0TmOzhgWTGxJiJeRIOHBN1gul6BtVRcLAWXS8FxXWWmpqCVrAeWhiaBvbrTUvRL m6kb7xlSSjT3j+lLv/g+/Hd/4UvxyMM3AQAf/8QBf+8ffBA/828+CTSkJ1EToRsFtwqCWZNRifkO M795j0ke7SoO1MqwMZuejFU06hon5jDHCQfCVCBNSfCk/q5U9LrB9wgDB24rArY3TmAYySCfrQqg ONbiWCtQdERaw68hBE0NgWiQoTdXFfyGCfQFU3vscv/QpOts2wjGBEc259nYJnN5LIEHEASzbMxd GQIPbJiEqW3vO6DZDwdiAnQn82pFdaGm6rxZ0rLg46BTu7M/feJSR4eP20HGjCeWpGSwTB6RA1+i v4TYtWV0uHtbiXcaYPlX8fPKjQ3kW4PHiwPAcDVx+9ryTsscf/J3MHKOE/PFZBWszyBaHsd2wD04 JIrRv5zfuNvcQMZO4THMeUHzAyTH/qldFsLtAFtOJB2msBiPzjvcpWVSPxrco80no8dygxdvFxwB tutpvUlSG/6EEF71TuAjH3eNUSPRVvQAhJNNCNem1rHt6MYClotzby4cCQ5rx8yMACfdCUStDC6I TxsZEyEvCpWnNB8w1nipVG+LXOaJBaQljUE8UJkdR0mLk4J5c1ES+Bc41GEBxIatzGccXLoSwDDP E87O9tjv97hxxw1FTNl1jSB4TO5aVrjcgz7ns8/xJV90TzQJ3/V3P4Rv+r8/hpLuUzg+4w5pDEtb CXPkiVxQs+E0J9fWX9AkrQvqm8mKqaLaaG1STJAaFpd1qcKwqh9BKiET5VRgqQBYuEFyXRUOCTIH 8+pv6bjSGE/RVU9UqIh9c+yCObgewFi7oY/vSTLhBF2TFiA5aiqofsBaD7AMTDpycVkomJbKcITZ JPRPWSpqbQRxC0fYAH5skjGs6wpztLAiDmouJnPMxjOxZ4UhotSbkZNhMkaQNy+o6yXWRRtkAJkx OZB5knARq+4sYgG04qP2hepzHvmzn/fY7/Y4O6fmcZpm7QJjbKqUyGDbZCOsKChYsWLBAk/OPotw QtiN79ly8910JJ75WCtWMc+ceFjMbgLylJDmGWk6g+c9jgAWA3yS+rHLVs2UnYWXCGJwBS0H/Rw/ 40XAG193Xxv4Tzx1gccfvyBjaDx1FByDlbh2Tnf8qkIwChIhTAxXq4UpFIU0G7Jsk0muTdidhBvZ GUIojV0OwlhRl8dvJfrdxth3X9lW5pD3tI0vlNhnmphpZg7mOpSisp3yJXtgW782PpNGR/47Tfi+ JjUtUWuvJqlg3LeBt3IK5hxXg240gY0Xw1pw5yItNqRTPqtYlxXLceHGifE4QrV5HPemenYBjRm2 7Yrb4DvVCQc4w2rAC52LFSYlhvu2yYhgwSADz9jTE9hsgclbjq7Rjs1x6JOSNV4UuIfhy0CIIwJc d7Wvff9zuPW6NLYUYGPzAEMolQoKFMphmipY25ZqmEYaO0lqS4zBKVz9dKUj+J2ArHd36DYg/qHU h7/Ty9jqTcsdGyHNYBSejL0dV/9EPWrK+F5HOZjKHoWjkzbGvU1b9T/xJybS6Hi0gfk7j3PeC7zf QuhK8kFAjarbGwM/if4wnTZ8TFyhW6owKzBZMUi/XDQOnRiu3vcRBgCa4FZb/7aJbaOLFaOLBOCH RWDt7l0kRh6/G5rx2s5hF4454M6yHHL/GivU/B6KnZQM844bSdypyVoLd2gDdMNA8LuTRBP7RL4s F79pMszmmGpB9lWh+HZcfLohVZ76Y076oHBqsDxrow+bWcIvuPHagYx4m2ldGp8MJVRsIkKMv5C2 zWU5I5mjLDy2uK6MY50sYc4MwZNsgmFGMinHzLDo1BpoDgoxk+2hmbuGv6ea19PVOzxmV5rIwb2A fqPy+Rf9xesGuhLUUnA4XKLq1J2YY9I+neF8Osf5fI6z+Qz7nQ7uBgFSy4rD8YDqlaptxYWMFYmB EdE3QoTJ2TjRl4mD4vDCwJnrGnEiE3KaMOUdpjxjl3fYg9cOO8x10jVjtok7o3UlGE+gyTPy2dkm aDhM28rBM7cthEcRENxReWgiMig0B9M6Jc4GUEA+mIKsc1Rz9u4sHtW3iXA4XWdIPEmEz5vGIYjN HbkWTjgG3HUT+O7/8bfhP/y/vLa9/89/6gl89/d/EJ94+kh3UgM1VS0H0TjYSFxBGWSiYjQECpHf lWe8hv4YHCmC4w6CXoNbozh2JmoPAbY1QU9bFUNdfCLi0P+B2J8uXZeDbLoLkOOECIwTTWcWAZKW ZXjO94PR8krusKrD7ZsZjOviZmaKExxUcOBjr0jVDf4DsRFMD0jsw9nUJWKj6WI2CZZlxbJyM9pa lsbg2SaNV4yvyme94ljRBvmbeoBq+N5fHoHfC40qAjU6wDQxNe0rpP2KBQPL8FEvNYwTQPoMHhQp 8DCF1lvsNhZAzLR5RTd6nVdSq/M2z2PyhZiwkGX8C82WSVzNhjjPixonCfNND9Eae7vUx48TACcx d4ZLGUYHgAS5WAyj0yvnYEeyCqA0KJAn0Rc2tE8m/h71jovsSL1WlTQKAo1+Aola5v7TANPCNEKj NTztMuAm8Rbriz42uhnys50jErmQ4ppCN2kY26CNE57d+IlHHwZ8+3dKBMwwg+p9tnMrUHbY54mC CXmDNKAnY49oXxMYwvJGXC1F5lb1q4Y7WYCplRGCqRYAcdXC011CoVTldydrngNY1orjyg0hde0b SlmXDkaA4f57E77srXfgkRedtXp/8Ic+hg9/ZG24OE8zdrs9dvMOOU+oa297SrT8RbhAaoIZh3me M7WpkkWs8uQXwFGceyFSE6JEmwP8k4FyTZPr2XdGoJF7FQCAlkez0Gwm1EqL7XpcALkVWVjjJAMk 03I2YtoOfJZ0l2FG7RPZXpUrFFCbRK1WXKNJj+VdDfeAumKtHAuOXdUsSwFzyjPmeeZ4x6blOOc8 Z6Qpcf9RTvQRmNOMXZ6wMyCvC3B5iXprwXR07FbHmfGUmTkrTI8pvlNMbF5FPSLKTYecZ2YXTeKg 9N3C+yRtdY3rJJmkXYAmjxjb3fk50jQJqaU5cjEK14ruxHwDP2AHxx6GbBWrZ1T5CaD5CRq1nTJR llp4ZFEpwHGh9LfQd2FkFJo7YI0J98mrSmiUVl8vDB8yX0S6MS940+vuxjwTIIfjiseeuIXDsYhD aYKORgSoEUFqWTitZURACnx0UCaU9KfyVAD7oODLybR+DwE7Khe7473URTX3JvTFXzCLK6kXde21 NRGiAyxSBJqN+2M/gMH2HBc7Z+jMf0x9gguG2RmnKmpEDZzUdSWxMdK7M7xEaK9i4NoEFnltM1Nu JucQDJtjOXe++cDUI19tOxs5SbCcE5++kU02OkY7WSRg2+HQ6WijsenF6bv6MsBpO5kKg7TwaIuQ xI11bokHejracZRtgmtlDQM1lMvngZe9baxvyPZC1zWJwfvV8lat4B2RGfTXM3TeyDHqGoOm7VE5 GjoghGmOKD9bmwLmPRKEu6N4hYNHpbK4ESYnyQY6lqmaGmnRZkzCSe4K0t6moRldxGFZpI24sx2P yBmQGp+1jxHmwxhxmu8VmwTLdpYvAicDFh3XuSFCfnuxshf9b+i+uRIM6RrwUTCVAG7GDXFWhwmL k36yzvCv/kWzO6+GQNfwpo0Nx6d/Jz4nBZWeMjVJKU+kbfE38+6/1liMTllL4HeIfywL/fjRFrxM TSvVWd4WjxvOcS5fVu7wr0X4F8Nq1PiVsmJdaLZda2l062O5MMx7w+teexMP3MdQOADwP/3A03jy 4mG4zNFpsIyaGTe/rlUyBPGD4y14svWy33ujnTDAEHW381+gc8jQDTZp6nERdfiJ1QorVQeETMiY UWtGgo7jBM8IqTXBTRZebUbyAG4okboLNhcFUbsFnkZL2E8AjM97yo8b/Y+jShrvAvsR7ivcFzgS Vnes7qgpI6Uz7e4GjsVRpAAxhXHk3pI90rLQDg8A827CvKMZ291xeXmB9XCAKXD3Pu0wpx1m2yHX jOQJ1WcAe1TM8DSh5oyaDN5E6ZDhKTweQ+sooYSTGoWbBjkL1NqmcKiNR1nm9iD9EMqoUqZKtihq ftX2d4hAkWhr9mnWBgSeEhNHnYUzf+CgFZ4Kg7oqBlkhl2eckM1lOjM7LpdMFWNv8gf1aG8lkTUG UI94xSOGP/nHPht/7S9/Ge675xyfeOoC//YXn8Jf/Zu/in/1c/RzxAl6xC9OniDzGYG6gWl/s92N LA2ng1kSq09ZYMvlRoYcVOcRNoPjOI4lBf+rYwsMzTwd+9tkP03uozk+VtdakYtBNlbf1Aa6KtqE TfMrV9DRLVwnq2wgoW+NGY5p+HW7vrekyawdzg5ATtTVHavTX7M4Q/JQCNkyfwQsBvMEyxkytOaG MKPhiw67M5P3sjyYlA+RDBp6baDLsofqIgUGAdSIcSHTjbm9ru3743fODXROd4XdismVTd4KHAY9 441+naa4H90YumPxfMzsVKlSq9y1yx2peDWxUbjYLwk8ADVC4wQdvqlRXINAp6eWV4J6+FPG5BZp O35aOFnvFG9vRytgqhKuHc1G21F2m7/k/w1ntBvDRpPT0jgW45hcMzZtjBF+bfILzWHd4nvkV4xF uN/tsJvJ3xELRigkVwiCSYG1h0b0BSsThZI+X6XE8C9tAmcD+W0Q9mKzARfqFnpl4bqOf/RhrOQH yNAyITiybd09QxFGMjdLmfGkFCphesOpFewLDIhu5okbOGopuLy4wHE5oJSV42Ku01LoN+uu4Pul aMoMOhLeN94S+MUFSGgo4fKrK6Gh63MCEDgfJnSWMYI+2h76wGVdkVLC+Y2b2J2dw6YIcI3GV2iN EG4nF5MSTw93oXD3aaZh1zvXLCQ0tI29SR92iiNBq1HcqmMeDaRjSxnTvMO027WNPMWrlF0dBRoq mLGyKsGmUoTLZgoxx4U/98jLDNZb0/jS5p5x3AD0kFR5pnnUeNgCAExTRs4J61p1xOSKWlaerpdn TJk+q8mt0o/AQjtF38bD8aDVBFWtljPytO+MfsOgiNxuiQNtciZN4K5prDiWBavUbSklHjd4NmE+ A+YzYDcD+5Swzxl7k41+MI/6uiLVqg05BEqc38oBov2fiDgyZyFsaB/hod8GFBdynzPmzLqnCLw5 89MyJe42IamIdmH7aU6/x2nS0YyWMIlhCEWJ1xWwFUhxulFJQJ0An3DPnRP+l+/9Hfg/f91rVDDw Iz/+GL73+z+EZ55etYIMDcV1KRhtEBVzjejFXFcJZUzbyeOaAtq9ERcEGAeFysoLylbdsVbG6Gow jaul3mrbtONqE1oLRYBenQuFwk9qhJgz+Pu1QBvu9V7XZjz3oE/vkyrLlYRhXdPmYIPc+0TPF7rg HHdP+9NSMBUfmSh0xrCBgdw1iWklnhR4v8hlIxn33oe/8Igv7mhx0oKf9Lacto401RvUMg5JgA2G 1fKQN3AhM2RtmbbCUPWAuHKoyvYjJidpP+J7Syq76ynDdZ00uJEJg+/dDidOUtDRp08joo1XT+y5 UvigNo1PE8sI9vZGpKEs73Dh56Zk3WaZND2Jp+soSldcUPpoimcOJbD4a8oc/rZa156axq+9PQym kLEJhNJAm3Hi5z2dIa05x/iglc2NGowTmGT/M2kdLTE0S1g7SLNGX7ckoSvMvxIg2xVIkeR6pUX0 FXN4+1TrQuDWu0GTFmWNCNcQD03oAjgemozhw4XQzCOIuNeX0tRpLLTJTcvdYyvyqN4J07yjgMqM bY5MiSFsUmbQb97XqLahFMyN7XYdpkFNOEPLQDyqwmhtdDB2YYvmQG11FS4YDL/1i8/w2992V1SC d/zQo/hPvvUXcVhnlJUBtB2uzawzzs5uIA8HikRbweEgrmQDpjAZqAPBS2PD1wqgZphn5LxDynt4 0nnRCaiWtSU48LS7alxHbQGmqkMmVoXzy8mwmxLmKbfT+yx1C2SS9pHvqpxG10aOb9RIujv1WC4n fclayNpXoZiSgME9S9dV4PUIs4Ist78mLLsURA5YkdZaJ0eVWrAcD4AZ0sRTd6L/abEVRz/iUA+4 WC5xcXGBy4tLHC+OWJcVa6WE7ESbRiSsnEQVA8ht6DTvVh2M7rKVl0INAYk1CLf1sa3qLCcKqjI7 kLnQr2yGYTaGoAG0w3BdgFJQjiuwHpHLClQKD14cdalYis4QLlSVWJp55mXWdhXt4Eas4hS9HWCM K0uGNEkdHoMUl8VMBOQ5I+90zRnT2cTzwXcSQokKW8Y84kgtuDEf8MbX3d12yV3KVL0cq9atXFDl yqsnlm5hYhtWyg0R20UfDV69XZtk8R+ftvl5pJihA1cmjmtKpRB0ulod3lN1bLPBtIuWMcekNs8k 4OhfYwrQSljlNi2OnrUKxmZ1IGxu9TJ7m1t7MWjyhgIaeBwS8PRu1ezvyt92Qbeb/V19xvc+Iesz 5LYT+Y11xrGWNPFCY5BzRk7yYTa9LBeMUla4wvYEbnSYtdL5PNo7Nr1lFAGcwNcEyn5Jm6L77oxp uvraTnwCDSScPJu+SvHTAE1Q1JSWEDYH7WqMfUdYpvg1DvkoSI6BzuPa9FH9Grr3AqnXEhM8rxCi Rx2UgOPghK8JOPrYezGUGa1o7RvHaBwX3dflCioeLg2EHRcPxHO9Jfef4lykrDKwSEc6VqB2b+5c m66DWwiM5FODiTYm6c4FNn1OoFDJ08i6AJE0oRiRiztbK32DzRgU2yQMUlsZAl2vG+p/JAOoaQQ1 yxGii7RCXsWMmoxbq2MxyfE1oE/WkT/GVGUEDFrSuOgrEDwvxhzStCZuzLAsocdO1AIGOGIHfkVZ V5j1MDKTNLBzzpjlSwinf3VdddRgKVhXHj04CuRNWNUmQogeMWBKrdIehstNDc2mI+eEeTLMc8Id NxjhBADe96vP4VOXD2I+vwNrKXADppnm3mmahTNA0kEfTINAyg4S3i3oewR+H7GR/IYbcjLmWTjV dmMPwrszxnX4DZfEU68KgEXGmJEOqvwLeU52KOB2LYyaWeeX8dXADZBrhSycxJtYuJjRbSEWnDBF H9jIAgOdRoMcjUfQh3PQ8joYPdJMFkNH1bHUl5cLKgoXHinxsKeyAOWI/Lo3v/ntAXweis5gmWUt KKioxtMbllp0fjQ7UUFVtg/HGFWn03UkMxOzX+GV7DJJgJzntNlMYtPcBtYHUwqJR7ZdixWchEch e4TVSQoEWitN1WVlTCWG0mmtQtJxilOesFSjM6p8GZJ793e0CdUT1gLUyqCeKU2KTzUx1ItFqBEJ xjsJjGEWkRAazHqVr0XWZ5UPJOBAKfgDv+dF+I5v/5J2Fuivvf8Z/M2/83588CO3rjLgwLZgQMYV YaxgOK7dV9R92C8ayKr3TidbGLWmMKOCPISK/l9UDmwmlngytHZsJ3q2IIYkk4udEB/zQIy+T8KA t/5uieZqMmkKyXQlVGhll8VkI1hxa5eDk4NaXLUSGwUrEjvxufdPadC4IGDMb/3j5NJQNSh2ATO+ b0G/qUGTQ9O2g5pSQKamJDwN8AddtTHns9YNM8BkchnKCrjpFV2nHYkMrDtLG5SCARsXYXwtxoOQ DjgZhknJ0Y6q4xQU8BGrHifwtnOyI0XgIWlgaxa7LjUYbHsFNBh3bXnglUMhNaK+eEEMOalvHX/1 qTLae2M7Ar/b7W0Z5E96pL5FPmrC41n8F8/jEye9jWd9vKIuYUFrO//pvQb/aK/oeNAsBd0EHwKY nbs/RxjoQev2Fiab9wG1FdLMqE0pAk+TZ9RQHDR1DkQLpj5ETX0BqCxdE6k8YXrtJlgK+Mw/jg/f 4SPWsfEpD3poPwPWoT3UAlP9HcsVKfM/16fKjBrjdmQL4dzBHc4eu5uNeBK814AmSIfLj0EacQl9 LDvaQwEUOnyjFmoh8ySBfuIJdOsah5CAJlv5H3p1vOwlE/7Q//F+PPgA4xe7O/74t74L7/4Vx7y/ AXe03eEp60CQlGG14rCsOCwFjoAbyK2bYM/6DBjkhlg0NEi1fjBoOQ9ACStsW5So31muRIS2OqU9 gNPUZVMuI5iSMa5lnrjLmz7c5EabodSY0x2Hm1OaOVrxMVNKMHBhF7yztWNkPRxt/hDP2uA3aPpu KClrlcknM2djNI9Skaz2RVdo7A1IDA5KKXg50py4HI4UNELlHhUoVqKbt47E+0mheuKaYpWVMpB2 SFIxZ5mKGa4pS2UqH4+kY4ESiT8Gj0gu9B6IDhIEkzbeIJiW/B1d29BPU/Sp8SJ9SYpFGBfMkPKE aeJZl9O0Y3DTtENKDFCe5xnTvMO8oz9DynsAe2A6A/Z71GlC1cQTwqI7UH2FY4XbyvAm9QIPP1Dw ilfc0dr59LMHPP+8TvBpd2+TlKEhg76MCNN/BCx1bTINyYwvud51kOhP/pi0gpObQYSzTY2JEVGJ 7ypTdYyah5GpAiDCtk/+JfmmJohKg1KvBdJ1nYs+hW9ZaF+4TnGX2bNpsaCjKYP3hBnrhepluvro uvY00G7vqR00K26HwYeyW9slFNIlQEmMPgX9tBT9pmP9mFTUpk0sf6iYg9pX9yrbJDvHJGexmBne 2dBzVKa0MUdKIxJ53cO0qx3KYebVxEYNZPd35vfYzPL/pyShIwRCjMKPutRxNt6J/zQWWebSQWgY B4FvD0kwHC9VPaSYFEdgn6YQ4qRJlDbyCuLFs+F+o8trig08GrX9Hm4R4aRfFSoq8rhj9cozy2V9 Ky3unGthTthCLY+xHuuigNrrHOcBgO8Tl9TwVt4JlK7pl7V1IHHJB+1+0e5ixMJhEDTaCOg+9H1M vX1JYfJmaTh7uwL60Y5sCK46ksxQf7+C7lJ0uQkWFN6W4wHLcsDhcMDF4YDLIz+PxwPWdZX10Bnb eWXkhoq+cCLP0Xyc2J5qDEI9zTPOb9zA2f4MKWesa8FhOWLR/gN3SBC5BugAPv5kwf7m3YCULqPV 0gw4LgtuHY5NmAWG8YuFsRaKGTwecGrACIvhCtgCy0cgFbivsLoA5aA9MVpAJSqHIl70vDPMUz8F JiwI7hZeDk0pltUm1zgH7tUKnl89RFyBhLnAbyeQdEwgg6sjjp51aRq1InHRUA13fewAnwGfUOvC E+t0XPK1yYAKNn6aaJZmRBjtTUkTeym3iSp6TTf3N7BPE0xBPaGVZEjeMcA55Y2PAp8F4k9I00TR O+f2SXMC1cGMvxiR7KXpQ2r2X56LwrNRkhEZA4jJDJYpuE2CtKWENCVgol+l6zhDLw5fKnxd4WWh 8BiIJWbEEzmsKa2in1OYrGWKD/v+NE2YW9sVdb2FyAl6EiENzI6x9SpWnd0dBG/Nk67CrCKlgofv N/zYP/nd+MODn+M7/smH8T1//zfwzPMrBVBtRDLrjuKcaLiTbgqhRivfqCsSm9akudbWxqZYlOA0 Pgq0o7DYJokw525wQjhj1pdhMaGK2Pi8V0kgklg4PuHvqkzRvFY+uQC/q5DxitQX70OH+sPq4Rek /rRFx6CpDmId6K7X2Qa/w9OsmwcQ7emFuIvwT6+h/DGJD5Lhdl7dQTvAkUIL/xwKgn5NYpFRwFZY b1p/1X3SdaYo9vrih6FgAXzftZtMu8oaMXS4mbHtMQm3yVg+SB2+BKJEBuJkZciPKu4a9BZCR+vM C6Q+StekAbfbpQUntc9jH+KncB3DpK7+UNPBTXkdhfpC2axbEZJRqEYMV0csNjYKiAxtXPpI9N+D W+rAY0PLRCuDdnnrOdD7En8sjWPVADZYU1y/3UNIjXoGWitFR7xSaCwaw1ILXRLMmnDZypRvMTxM /NKISZsFcIFBMysFoEhtTtMnYtgEi9aJyK8ZCgB5XRyrKAgEHFr+ATcwCHPEAaUBwSJvw3MjfpD3 8bIwJ56MqTvvtfnHTLMAqR8YVhktybdNkUvWZUFZCy6PR1wcjrg8HHB5OODWrVs4HPn9cDziuCzw 6hTCpokbKibir9eKunAXdakVpgDeKdHqCB0MshyPOB4PWNYV0Ca3++813HP3FobVHdlmZGQdWBHz DOmDeSoO64Jl1UYewQADOWAzpkMK+De+x0+CiQhr8ZigVp9k0t4Z8uSYkitOc8KcEnZZGkmxp6UA x8KC8pyQpol1yCc0aIPtccDpH+mDxh6IzVxso4u22lnbmmNswNrK23rMmJLjrTFtUErwzTpjvDg1 j8RJuvlZmoE0ozqwgEp+aXIy5jxhyhP2ewXcTrT90+csafVFQqcQQKTNOXfxWciaBlVvmEDahGDQ SllOg3onyqIAR8dnBjCPow47EJIGNJgBTIxuBXwtWA8XqGVh/gZMflTt9j41OaRpB5v2SNMeSBNq 7KqGTvoIzNO7DNDctUKsg99ChV+XhQQUO7sEoiTB2gCczQWf9Zld47isBU8/exA8EpIivecsM6AI NwTznDLmnLGXajx8dBigmCeWZHMePj8xcLuhAFhh2ogfwxfDccoY0Vb3xPqYVPgZq+9Yh8WYGiBD eYNP3B7TCZXHeNiG6SqPiLqNWTDZ9s5QR+Rr7/cHVee5rnInoFakmzw2jT79jO9OwaXl3bzTfzCX 8qKB5VqN6aYofYnfrfVtwujvxbsmgSbyaLha4nuEFQXI7cWmKeRHjHOD5TCbRt1j2QMTb7xZN1ob AmbRNgCuFTXdAOhb02ga0GkqcgI3bCsVPdOPiqvrEIb+t6QwMxqZHABwIm+TOfEdCDyMS8J9+64F XQiOxrNp4z0TX2Q9MUBsQ3ylDMB3gQzX5pYaAy5kIs0LTK2ck0IF1BDi6qnGMKA7CI4hxJCuO1yC nyOhY/hQLsuKse7CXteucMNF4FlcQGiYw9Q8dojmwr6AdS3FeZyt1yMyVphzh2hfyAln2pie0tG2 foxkHbg0CKLRlg2PwhYuPPVH7h8npoOoi/UHHnTcivZR895puuOe6lf72wIjRmoDtxhD1W+pbRxq fRafCK3quq5YloWxGYvOV3YZWhtx9HeOy4JaGTInp4S1FFxccA9FWAra2IMN+bzXn+Ntb723we7P f+f78H/6jz6Iku5kubXCHUgRdUJj1BeJwJwTpnB/sxhpCe1djAagyEqIFc44btRoxp0EdU/r65CP UtBuZAxc4UC1VVnjuRqcNl6OhouhAIh5t5YCX3kEM1IC5hmWE5IVzNmxy8CUwJnLK9xX0hO6ciyw k+dsnzD+a5KN7wx4yLZyrJhRFuQR17VHB9O85+7nmerYUHtzFcxCwxyw1hVLOQLlEqkekX2BVUZO Z+gBzYqDRiWJMMy8rb43DRmIkI2XRnPK7Vi0uIKw5t3cjhM0raTcqTU6Hi/odB7FDzDshMdhjMdm NFHDMlYHluqo5QBT/5KtAA68/BLZF+wc2EW8J3D1QEfUiuT0xyOOx6QsfFKDEhY88mDC/+NPvhZ/ 7S+/DZCp+t++6yn8t3/5ffiFdz+DFGGEdIRbmqjlNZnVDQxLQRV7zNgDUguenLjC/zGuntposIED jMKsRGEzND7biYICGKCVecOd4M7xVcJlY5CsY5zAmsByzYRyfQoGGpM3NZbx3UyTnnh3JJbLDrpM bK2aETVH6tInmydmqEDdwRiblqXVwXLjavqRcQgEIz+pOuTLrE10yrZJbXKSsBcpafiZTmAYoD8t 7Erq75gNhaYQNm3oiPKK6QKa6IA2lhtBJXwYBZ94xuzjJpigUqUWfoIVEQ+3pkzX4nA74r+5FDg1 8gs+EOAafgfN6a3A64CvhdBIntYExVbcNYMgXCga0sC3wNferev7FwuqBNOYBSZFm1WBh9Aw4P5p Fdclo6DSXQxIc+yJk/FrHGLjDTff9L66O3flunHhNpjr4qpVE317bZwQg+8EnmxhSZfxuB+o2vEQ 4murYhWSMqkoSDFPDVBoPK/hpfiqeEwkU4Xkb7xz7RifAJijE1pswpdyowS2IVE47IJjoBpf1M1h tgmN3XXJJByNeD6OP09oET+urrB3svBVai/XUpBhmMww73ZwMyzLguOyYlkqT6WxhFJ4ws1xXXE4 0hq3Se6Y5hl5ouKmKnRMlitArU4TtlNo3GVpUgO9A+Tqd+Bkg4+BiwlFGrDCjSJziiDgKoOFAFJm TVOGJUaQKfUkTugYlN8MLqHULI4qpgIoFjHEja5QoVa943BLRj4bfCxwmPjAxX31VcumOM7WAXNU X1Drse1ZAQwFhiXgAi4AqgxBufKEPMuGYoZVtAXhfTLjhhoIfk7BJpVKn7opG/ZTxjxRWFFWTGlW zMNJWoGMPCKZtqTDgaRYRvM0Y84T5jwhuaT6VJBSgdmRAliuQC7ALNNzqvBUUayg2oqUKwU2W7mj yYggeeJKIxzx245sM9S1SHBkn67TPQQimkI6jGldF7hTGDgeLrEu2mG2DoMrPkMVPhFrkso6JoYp ZezyjFlR4VOaMCNhR29IzJ6Qa8aLH5zxzn/47+Nrv+azWhv+0Q8+iu/7gY/g4pKn9gAjUSjFjILB 1Ks28Dk/GkPYMBgx554biEVR4OxIQMDASrZpFCKJ4Iyhxh3zoW0BcpJAnQpSqlqV8ximBDnrhjNo MCpNHqc0NSY+YwYy1GGSViD0ZL3nGAWYE03AldQYyMkn0Hqur0Dz74oL0mRqkbsRnNjuJkRGGUPa VBXpupsefWDoBY73ILRrXNz7bsde1aBt/v8lNbgKACaYhFxiQDUyrQotWiQMjL5vFCHFqKRtKKWK 7sJHKnCsVd4RVFw1fnqLIRsmOmUXUoeWs7Ydxd1ysK1h/Gs39Rl9jzZEO4J+KFBlLeZII30T4HXJ YyyxbUj1HrtWoyjcu76c26exzW0m0s5L8i2G5uh0N/KAE45BGDdLUgjI4jeB5KClKvrcuz60o5N8 26jI3dSGSX5+PGIyNOCcSKPN23LHRIUFh6hxqoZLmwscv1By5GSYZlp8wtIWtMskP2GVHS43+sXa lcG0OG4pwC/ic439aR+s/ccvPYao0vh9GCcV3u7Foyvlx8Jo+B4a5kgO7nCOy4xaxuV4pL+nlBFl pZVt3u+RUkJ14PLyiMNhQamVljC5opVScecdFZ//hh3uv5/zr7vjZ3/+STz5yVUnxmSYzdrEKnWF aIeblQoMnGf3slI2uGqJMoLEAs7RKeevDQiHl0I4zDlht9vpPG3mWUuBF2ZIKcHmLDcIhzmD8k0A 9tlAT74EYJLWnVFoXBrnvlw54WchNA4LTR8EutrcNP7d0iBbCw69s32JAWo04aDIHvRCuGcA2R2p rDymsa5IR19xWC97RYFUAzLlNLWg2aYVbZXZdtGpKQCFhnk34fx8hxvnO0yTBBobgBO/+UU/Q8gZ h5mqWUCrV3BCMiuYZoMlp0kdGdkTynHFuhxRnPGgTDGrOAiE0i7L/A2exWuuLfRiKtUrfTwORxLI 2p28TxPD8URMyIzd/gYmhTmY84S9/CR300THWjnJm3aqz9MBr3zFjVbecS149nluVBqvKu5KxHdA O7EYf5N+SsUrVqwodaWvZ2jAKqWUIIYILNqUN9EtYc84RAPbAWCbVfgm23CP46jPpsFmn1NIKqrE Or23i4jsWt1ITxGVReNC6mo8u+Pr1RQld6zqWo7x5ul7Sq3ua+4NiWPD8YmJsLpxh/5QNrN0bds1 aNXSpppTQCkFYcO7MNz8NQOHtIkkJs+q/FykcsUa8L6uQdfpPa40pD3q98bh6BM3oBEj6/ZxPAtK BCWuEa6GjKWdnBLJRpZ3TesGwSbraugjwcgd7VSFxR1LCJIIl6Qwho5RJ09S8KwBmQ1d+02cDK13 aMkqnded/tDNhBtFCqdDCxW9883mn57/tGlBCwa268ootfx8Qpxge3hDC50B/g13mp8phVmecLSy nsa/WTbHu/PVDW6ZtNeRXLjb78jcL7cd8Q9e3Rd2ShMmy5jAUG5J3Vud4U6CbzfY6pNCSBds2ziA gjRDtBCWDVnce0nRT314fDdvi5NSQ+tK+iL/FNNS1zea+RGdNqPWARP0Tnzxvug5gR3TCU+0iL88 XgxDQ2zpfWo4pH0BDtMmj4plOeK4cH5cjke9M4xLzqilYFnWZu7ncNNEXmvFnTcTvvy33o9HHjoH 5Kb15/5fH8b7Pny3+BmkBJhgxtPjOFb0lQS44eS4Og4FcJ9h2MFsx3OrtZClRpnCu1eNgRnHoDJ6 ywZu22GlC92UKUCmhONyxOF4hMe8k4yuJGqT6/Qck7tZzjNy3mnMBs26vFOzM96z68xwVs79HxMM kwPGUPuKw2pYqmH1hIKE5OEk1keQ1/BdSJVkwarCf48Th4RzyTgfMPwLNZsDVjQeSPgzX37NGz/v 7VyK9xWSE4PaqzFgEfSZJ8uQQNobZtif7bE72+PGfsI8Z2phQgBiQfrsJp+kkDnceEM/Pq88PSLU 1q6t8KERM0vI0w7TxGOMnKPJgT47w9nNm0J8spNS6bO4M5lb2AiYGaZs2LUzQlfUesRaLls4AwCY ckZNk7SvbPM8a1OHovwzjA93is/aieWgJqVtsXbCsvqCP/YNr8B/9p9+QavjXe/+JP6Hv/nreOzx CxKLBj8YIHQvTHONwBNV4wAYFLv2eHkjw3ZQE0QcHbiNKrNxhWIaI1iIm40R3C7RzBJml24mJyoN 7R2QG736Xs6AJu2eJmPZcZhcuQP7T5JpzdB+q06GYoo+Xn21FRf34/twje84hKD64RBnVmon2UQS rurhpvnXtWWzNDztq7M8r8SWkyHlM01MygqvEsoHgeWFkqO3kdew6QnYACbwsDczGt9HOYUJKpBO RVgrkxN2FN/ga2Nd8VJk0oBqHJrZVmbVlj++GeO30p+aRz0RgteAePgOMBO1bURHh3yOWjWnLjls E90KpIXTBDLSAYaFOzV5/SlLGDb+YTAV6GeSPJZTwBKk3YFkWma1j832ptEEYrHjzRwNAGYJdZi4 gc6XHMQJ5mObuVEr8FEnUMXYGgD5mLGy6EjvkDVhpC++GrYKBwNfTJ0P/hJCqYO4PqJZoKGFb1q7 v417C3CB0VxRwn9AKdwQYvMTC+0w2EDcpdqGeO4Ahhhfzh+cJUWdzN6q7P1z77AgDm2atpkvaCpV hpN2RXl9TAMmW5wszk0wXPgAi3whSy2o68JNSaWH0XOvPMd5Zci/XheH5rd80V34gjfcjbvvYmie n/zpJ/C3/96H8eGPAfP+Bll8Skjy3WejiPvjwoGOPOxvXOxLAiN/B3pxA5g7rVs8+U5jNk3wnDEH DLhlAjwWhcLjbrcjjdS1HXICiE/I/c4dMl+wnWbcj5GnHeUZd+7mHuHP6oQerr0VPMCEC17VocsB rFXUqnidm6mBVNV4isEYvSbCYSU+D/tkHdbtfJgHuiQvDR5HJZB1LZT4SjoeF6xLxbJ2J9RQl26R i4lNo8+TNTX3AdMO8mlMMDtDqRMuF4YzmBxInoCa2xbymFgSCLhkjimZjFydWD0EG3UEAON4aVc0 d0LzrO15v8fu7Ay7szPsz29wEJNiQIL9Iofl6TImJsVPCT7EOOymGbt5xo0bNzDv95jzjN28w27e Y7fT2ZuStswc2VfYegCOt7AsB1wcL7CuR2o4CTggAaVe4N67HffeuxdEGQi81qoV0zYRwTTh6IK0 cinxZIVgWD0OmQKxbjQd7Je4T09q1wYLW4OVhBfxanu95e3Zim9nKyJ/1hXo3cu5nUgaRAOczH6b Ng63A9EbY9ZlvXst7/AZeawRiXL7kFFURlMaTWo0h2OEBn9JMBjuSLOnS7cCApucp4O/6Uji2jGO NNPbRQyvSKvoEhCppZLgSIV1M6V3httNirdLJ+TfmkMobVUZkmGHd4JF8c3gJRueMpYfOBpwdCJV 9KEnvdSz8+5mTMSMG4fUc2Ow6GnKmKcJ80Q+cm066XvcM0B40rOMtFGbn3Af+96yjh/t+zARxeRo UVFLIU0MnycAEHT7t1ic3KYrkTpOxA25YRQ55WsRH1rSpi094UkMnUTeTdyidrUlQyxFG50EHtZa echEZcD44jyKdllXLBJQQpgbcdaSIWkDoQ0uSVv4xYTacZMgHGhSnMnBybwWCo0u/GuYrD507Tdx oVUVsEAfHlYVuMA8zSLQYBVa8biisWG65HcW2XGoSsiltr5rhpluP+p+8tS1hKCJOPgHyzxI43Zc jtxEc1ywHI64vFhwebFgOa44HhdcXh5wcXHA5YHaubECtsrw8IM7vOwl1DgCwE/8yyfxc++9A/P5 vYTpPNEBL3EcU5pgaQczRUFpfsNsZ1kjdFLFsq4UWjWkoWyiJn2ATcgASuMcZAEbuYJFF2IhlnOG W+aeg6SNfUQKnkTjOjYyGywVAEfkVOnCMihpqvhDbAra4hTn9+su4gjxchV7CxY3fqdferS+u++o qSf+1Oq5SaABAG18mrT7mj6V9IvM2qSbknOb/bEULEXnTA7pdpMLfcq4MzJPEeCzMrC0zqGutUrp 2s0xW1AA5gXmBXOK7e8V2UgiocGaspxO4x04shXs5hnzfodJm2cCel4cBpmroKMOAQKzIQ4nsxRh eaQBzXnCbtpht9/z2u2wn2fcOJsxywHWgiPELLEW6tELz88sheZuHtquHaDCnJe/ZMaP/i+/E1/7 NZ/ZYPn3vu838Pd/4MM4Hqs0F4RhaGwJDQ4uzz2V+4Dl7k4grQGZc09BMk6cVLp+TK+mqJ+fVyYi /ejMTWCR0MqJBF06dZ0aouH9dM2I4Qom0DDHBxQaLhPDSCEwhjAZDb4Gl1nH6LMVFSjpq4WwbtQQ 0eQU003RandFRkH2FckLzHnaUaNoZxuozVXRw1xTg5h77f9uKeZuMSRHzFi8zOmv4qGFGeEfjKtd 23R6Z+QHm3Zu52olF0ESABFOa/WCCVkrZbQTGzZCZYfQYJ4TJg4Vt/ao330MlV/9dllBmCcGnrQE teOkaEDZ4lmDkl3N77L4hPDUrmjLNWVDfIE0ysVj858ztcqYj2XLX5SDtkk24nlraXwf0slPNDN7 F4YtKaC0rEs1zLmhLPARth1pXUDgYvXqwqSb8ofxHIUlwTYpbuBaqNRYVk6WRn8ClFJxLJyzjood SIDJEmOc1NNmJannEH5EkvDYeJz+b7gGvhuC4yn8WB4XnbGLvg2GQVt8OfoEldyJJJTTD47Kgw1M VXYsbDqsW3GABMcOy15G53XGeSNm3xgDA4pVVBQ46MJlXpH0adBGGbAed8e6MnIIv1Noa4qKlRrH y8sDloUnysFZHza4fAUBgaF/Eaw7YO2xwxuzuC3zmeIymi+oy4GwlBDp1TRHMgatO7i4DU20Ecep Nd6SkkSntjj0eAGd5uJI7Zz1clgXdbQfYaSCNE7mOvltgEBxx1oLwxyZoVimK4FcRwIHDwCO7ihW QIO1c+e1heIgtrJ2kSRM9gAoTxAI5FN6FLjQLB5Jsofwl9ZUXhEFhxuIKCelJB+8goKjF1yUFZfr AWulahoAIL8V+tuQ1RkUjy9zJc828ggfAFi1ak3D4DhOcEebU6ITJq1ApDggHlKrtjwpYb/b4+z8 HPOOzqjrccV6OGK5vMTlc8/hcOsW4I6Mip0zJtOGawwMECDWuJBq1u7zeeKxbibH4GXtsZiiDI5Y Rx7XcyJxH0CvFRlHvPhFfdUVK+mUrC1KryUumcB59d2bZnQu59yszQmOLqwNKWk3XIYhK1o9TLMa hmWa2UBCt0ki7PazTQr95tBzrbjVgxGpr7RySDEsg0Yxm46QUxYTMWbwPkDH8m3jopvSiGiacL0f KDHiYLwXGc1oMglmznxoO+CbtjLeM+J2o1TvS0Rzms6zV0xVZ5yXrigLMG1Sa0vHgtMUj+M6zaLp FYhPTaQEAC9Of/y/BSM+LcogGA53VcQIT+Capg7f+9dgYIPwLqHOLcFbyBNNfnxFhbCCkR65ka4V ribozxmrLgQM0mlo5a+msSusm/BBK5OpCbd8oBcIjDRSk4tf9Oaybk38tBxI0xcTSNQl4bRtytK9 KKhuwobx2YgHV8YmUgg+polh7oc50JUozIRM18Gq4x19t2J3LhDC8EC07R31bfA/BEiHY55IG/pU lhHmtUpYkTBsMdcPrIwwEO0GIg20y0Uvl1JE9C6INZTrxV2FRUNQASVuj+3VvEM+PQyQlB7NOhB8 XvwGmi8a1g2vRjvG8aY1oC/c2hXtip/KHjei/+1Svn58Z20RUCoKVh0vuvqK6itKXdou4EZ3cHzW Z+zwJ7/pZXjtZ98EAByXFf+3/+xd+Bc/e0kBVHE5I8UCBrKoVNGpSytMwVWabWeYprhIG0T4PM3y 9Y9uGnIFZkVJYQ09DdhHuIcWvsqEb3QpaWKKMW9zTYvA2johjkV1QLt+NiuvnpdaqHVXjNNS6P9N f1xHcX6uMYc5cSawN+bBCQzp0/AboNmpUMYYQwZmue5Mc0VKLNCswngGISyF3yfPTh9KBAxItUjC PVmxjACtcqpe6hEHP2BJR5RpRZ0qkDOmdIZ5OmdwT6M2cUo08aUUDs+beYr1y0+Bkq8ap+8pJbiN G24o8c7zDrvdjuGFdhMHQsi0Lkcsx0sshwv6GkafLMqwYYXQkxOnqN1tO8M6TC6XisvFcVgKjquc y4W0/AyAUacUMK2Vo1SWC9x314r/4ts+B3/lL74V7sDhuOJnf/5JvP2/eTfe96vPqiXBGIOpqd0Y J3n+zwlVKnkhmzhTQ+LWLrUNWgmaVhVxDw4J6IOqLqQ0OVpz9boV5LKEUfK27qcG/tSndyamCWJM AvuIFmy+nsb9YKBRB+9tf19JsZICCWOjhQXIYDxM6irM6BcS12l9UFtoQuFiJ43mixAXjJMPcDKL X/mmX8NYeQia8i/OnpvWhWBkmIXgV2Py9p+S2syxCjjr71QoG1JADSfzPseGCxUPwXrQ9La8bfy3 3YwUG1Fa3SeVuGvyCV8gl4ZFf/FtLH/AFljcduaJfuJ0kXC1aS+YAm7RBmCsX3ncMRkYtSJNsr20 AsaP1jeEi0kIkE2g5LVJwZtAk5dKaWTP3+ILlYJKm6uCvKVxp38lLRo5a2KcFA9WgmMsmADiPvs+ JBecA97MOLg1DYM7jBckQPZEvyuonCota/hc0a9a80mwqihWu/jD3OrowzOgBdslnhXzTptzQutT u5IkiiB+c2G1wR3hV6tnk4beDe/oRlMAbAlHTzVhclPG2FENNKVNRqoInn8lCdDxfLxOH6vYGBpE Ndusm3vbpAdGvAxB19FNxuf7qUUmWRbHr3zgiDLfCfcj3AqqUZvJhYQWHQNg2uLJIzD8MMeWOCRA YdNWheOB5tI2F5AWygkYxmSaVy3JjaFWrJUKsyknzCE5NliUoQwDbOIpL9gBOpWvgGUsxXFYK45L VRB7bjqLEFCl8kSfVScZrYUaVa+Kb+lOk/PQVguqsZi0QI23xVOmEFVM/pydD4ZgyA5xcy8pN00z fTfDCTPKApCqaUXTVN4DNAeEHnHTIGIwMLBCmpDTzKDi5pgycDZNOJ8YZJxH+QCz7OWhlt7PO5zP 58g2wVfHWhxz3sHShNWTtDEZhgkJSbtXKWNP0w5wMg2uSoLxdqYbwnBK9HGMjpgTeCNTJGKynwZw ILUaoulkbSZ9i6VXA1YgKONEhok+yn7VZ+zwzv/5t+N//9tfBsik/13f8xv4xz/4MRyPFauETYtJ uBEi3+9TvISAYfKrziOk1lIGu+dAFbqCMVxJFhJYZBLhtr6dSA8NYYMJWzPDAnq1SKBfq2TYRPOg MZi8ZKPWnhHlRkZ2hd9GOuG1zHebzArP0srtDwamzf5yoxYnZPaxlxq04TD1IwNpkgDJXYYtPFE0 3NSRk7RtqWt5NrQsMpx0ieYuFhmr4aZYGDVasSYYxt0BuCZOskGTrpGYtYGnPmMdcTV1SJram2Rp ao/12XIO5fTunUKZmdtRWhICYoEUDBYhWDjHpZWWSD2cbAetulJKdLNJIQAp4kI60bZEGl9nHzri hZkXIwwkkE0TF6CzYtCGdtpUAYth7wOneByYdumGv5n6etINAGjCIZ8K0L+ZpK402SUBbAkblbSZ kAKa0xc91FDM2pJju1iGxpZKg85jSUP9CgyA8vESrbprox2J0XOGpwzP1EZTe8z2xcBF6+oQMF6N 6YPUkLVruvu1XVSoaXpdzyTUhWDUkgNwCaGNByRt+tiWGSmlmUfxyp8vTXw3zIgRJ3DcPNX6InhG Gm4PaXhnk64fx0jBN+I7Aq7iVKRH3oySPDLF/cFSudvR1DsmLo4gRUyvsGoeq4MWEgAsGUpNWNeE Uia4J5rLtcElw5Gq4lp5kSKIHW+WITUy+ldjrt/UJHA1xhkLtQ7j3Uw3sQ50MT8DXXMKA9RHPSyG CrjjUrCslCtKOaLWIwDujaD3k6OujoM7LkrFRSlAWZFLQa5Nq0J6VYjLWHK1nd+doImr7lfmXAqH gVWBoxGnW4eY7HZt4xIFSMpQFYRdClduxmLizriW9DUYVGOEYgjdvBHH+oWPBhscjKMxj6aJ1OXe VM8Gw/n+DGYJ+3mP3TTLrywh2wRUQymGWjPMdpjSjsAuK0q5wOXhgONasRbA8w7zPLeLWiKet9y2 oA9MojREpgBpGmwPsxYiruOE3TxQQbwQFBarRV1eC4ALPPxQ3xzDlTFNnu4xiBzkBJ0QAWovIEE3 0RWX902zegIcFaUsRNRaOKwNW7dUEQg8EgIZqRgiRqQLquAVJgDONHGNXHe7KrkuRd3V2UGTn2Fs Yoqj9KJJOTGUSjGDy33Bm1k+Co0vg1mi3Yp+9TQyQnT03sClmY0akILRaFIPn9ahwhyayBwxv9Si lmdLuuSVpt/xjFyhQX0EZ8BNbQ3z2vD49mkQwsfahC3NqniKL5GuucV0XaVDm6+g4Ul2c+3C7UwG ATIq4jQOwyYJCpBxdUEf0NpNPqlwlRHlDmyyhQLS0aEIH1ShMsauRTmt7df0+WTMyNu4GSen3Mzx DBcUAs/gY9jwnp9NjHU2JMbZBZ+rAg6fE+c2Q3DbZLFItXhDdQzmY5ig1uoinKKFgBC5uk60CN+L ItxWIWq4ScAc8RZqQwhLUVWPNUmEYDs4vgAFtOA7Wx4CacWhBav6Z7F4tT7WLTpE12BuaWpo522A enUsOk8M/sZwM/Q54/yoKxvcFc4mCFCWOJpFibHxf6tvaMy27kH7FJ/BqxsMAkl6mRjXWMO7J0U3 XKRA2L3soo0GjbW6wu44UnJ81e94EL//q1/SivqO73wPfs/XvweXZUfalpuG14qyrijHI+paUNbY SBpvRh0k7qgq7IgJAUppntVN4o2S2h/Cb1bkpOCHMMM8ZYbYA8PiGXhyzi4lJAfWpcBjzvSYzzqI 6X9JAbIW9Wsp8DV8gcW/axWwdULfuM4Qo25GTi1wp/Hs7AxaSvME5JnKK0iqRG5KNIaMSjJXa6Gm YPhmLDebIxnvec6oOWM37xkJRzJe17gSV1NOGfO8E2JeTQ45uucCT4Q0zRwUdEh8fDMCd3P1zVV3 MKiU5LeoI8imNEmdDaSUMM0MLL6fufnGjHEap2mi/4OYGsvnRA2gAQhidOHPFKvYZHGIOWAygbiE uFjtwgtKOWBdDzCsWOpRvhMVriDXOWsTWBLGinE29Y+Q2iRUU/Bd8Wf+1KvxF7/jLQ2eP/2zn8B/ 9effg9/40EWL/ZizjmQTAyV9B3OTIIog6s5km8DTyX+bgkcYyFJ1BjiMmoUkeHEXMTWa2RKmWBTI f2hTUBTcGNBw7xoMIp6xfSG2UhvNCXana8rU1vRk0hQpnEpoDx1NkOQkxe9t8pCZ3QD5eGq8ZG6i 9i6m6GizCvYr+oSWSOv0ZS0yJTRNi4SDpIUVZ6O+Go1FRVtM6ffIoduUHOAO2pMBLdoWXJM88prJ +NpR6FU1/LpNPtXQfygxb58coYn3yiQzpCtwjML92qdtfJuYMuaPrjt4YkXDhyiHDWlZnfCpMdbB i5zajXGX5gkIr6SgRdKh4O/oEGxw4PPiXCAW4YeprYR5CErDgAztIy9VPaepCQ/yT220CZbczMSf JqntDU7AoMKOFDgc7Yk+98dXkMgMgG8FYAKcvFHLFveF07UJtwe+RoFx6wcJFdO/B6IE3x0etu/R MSUiASDBObTEadhMwte5aGGHh3cHASTG5nawbjQmQWLTj4F+4ic8fNu4sAGAWUcDh1AW+OGu1eBw RX29jrG/Y33D5ybf0ObhQnRb8wwVH9Q6Em86h4pf43x48zzhkQf3ON+Tr7s2YN26VVDTDLfMTVHS vFNB5DgqHBBN0OSz7k4hM/x1KpU6Adnepo5DwRua5hEyLw5vRrSK7XBTgHfnsb4Gx5QNc8qYUoIX wDAxFGDVEcZ5q8Bb6xGH43O4OFzi1lJwqBUHd9R6ZPxqY3xUVjgoXxIXNjYs+jcKk3FsksGSx0vD yPV5NCw0MVellHisc9KuH7OtWw3oFz5Pc1v4QhQd8pJXZ5DwcYMKsWhTjj7kbxQ90jb5BG/xiAAF 4J6M+cCt5J4yqhUKYZYw6fzsbJkBPdMEJMV5TBRc9vOMnBTgWw0KRGgaHjO4NtzUSi3nPDOuUp5m brbxQGxoxcSVE6yX0Zg2eOpJko9CBQUtS8CUHTlVJNO2AztDtTOUfAM+nQHTDsgTVy+pYkXBst7C HXcAZ2cRj4pXzgoefWLWCQEp+ttWc8M9arhiglGKgsdx2762SbzNkkOADKTIcY65TEKm4gF0p1CX ktzHiStSkGC/2uqn0OGX+ErBsAVRl2aYD/sSLhgaYd7baWAZXN0Pk7EmV9NixYw+iZYYJqGZPUNU C8IYZgsjYOBGDcbA9gU5aVHa5oZBNTWMS9OsBmMYtPCtvVB/A47xMYwdJzPWmQa9oWGI/h7pdDhu k4bir8UTD7Qa8mxr4kuhsWmvD0NvWzl4U0CUj6tVD/imgtrv4QJaG8b3Xeu54gwUTa9KuQQYM7g0 mKWe+Fddm1ihAcMEFI9OhBbEYwqKq6JX+MnmueBBay2kqRq9GHD4FChKKr5ZeEKLGRpNtvM2Lw8p etVOvdGc2jfcKAkRHdICj7e3XzpstABswzWMJ3GZvlix0Iq+0MSo57Hb16iBSzqhimHPaD6XONvH LsajVRhtO7mvz84pot0YFiLXpe34d8Gpv8MFhn4Yc13BkUjiXwC1rOvK08yqNlzmlAHnxlNuXO2W PxWAWBAHL2wyQIM5BTJUEfDIWOL5CD5lidvRF0eHjYfORF2j+Vnzaiy+Nc4vf8ke3/iHPwOveuWd AIBPPXOJr/wPfgo/+a60gSAPAdBnVaxFd6wSpklLDOHE8E/cVLKqHeDapPVMmMS8vjKGs8UTtIXS OH7ehixkHCkloD307bhBKqN4LCGkTdLLHBLKD5VudLUMQrDccai5FS9XVI7kK4N+O5VfOSfuqM6c chdNM8Fz4WBc54ix6TFqzYjNxfN6hBeKx1LQt4UwecUoOKorjkFpE8jBBnBeBeESpmdqy4aCOAIb AAM0y0CMLjfs4mBQ4RJaRpOzOGApw2HyB9EATBPStIflHZBmzNMErxW/8f734z3v+gX86vt+Ce// 1ffi/b/yHnzkg7+OdV2QU8J+ztjPFHhLKSjLEajgsYo58VxSAZMCpLpjCnQKb8cSppRa36JdTjtx S6YVfmjLDMNWegCQYB2nYITj7md/5oR3/sMvx7/3thcDAC4OC/763/l1/NMffhyWQ9uok3tMGyJa ndwtaHDuMDYL5RUQvk6tftDlgC9ukDi+k2fExHQyDtoIY5mxq0JFDRBpahBJNO/0s7UikPfkakgt 7qS52hDxOmeFS+EEGCYcMy42op4OHf0Oc4T6hTbJUws47XaYdztYSl1Y0Go1zHNNAByYYfSGsNKk rLpYVRAdFMiezG1debQWigFxZq/oJBkZEIwCZQgJGpj+ebvUGrVNMazt+2kGbG+aJoYQQTfFKp+j w+F28x4nd6VrK+3JauyE36IFYdrNjo6BK46amnhv/NEYfEzAHH/SJSc698EvUq+FNqvWQu0gat8o NwjCvUv81umFvI0wHPiicbJB09Bp4mgCau/AiD8j6CyeQfAZagFEzxtV77al0PufdjyAq4LTkLo2 dhuLcBy71MzzfRIyEO/HsRiHzbWAR7RTFqIp0UrT8qmuEWakvQ4zE101gT58L8yJcI3nsJweOkj9 GhGbgO+/9dPaLH2Kfydp4Akm+Y2vEU9rLVgLTYdOIPBLbGSSmb6UinWhmRbDWLYmuMrEyKQw4IB1 QSCGYbw+TRqapeWp3IYgjZ/TpMn5aHhniE3Zg9Lp74SBeIVC2h2vgHT8HfCMPse4UZjUIicaSbl6 y7sRlTnMiuItDrRT0XFVLzWemIGMihkOkzY4/K0XxSHlwo8blZIZpkmW23FuGHgA6tJXaJtEHO4y WLj/cUF4OnQBzhEniOri5u7tKRchFV6O8HJENsc8GfazYTcBu4mbf7grGyiekfLM46XnjF2qSL4A fgTq2nhytBVwpGzyy0Ho84fWpQoYzQ3syEjEmhClpk4Dw3fn5peG7HBuqpG2LxoQWq6cM559+lP4 iR/5YfzwD/1TrJeX+MLXvw5f8dYvwUsfegDvf88v4ad+5H/FU5/4OLVUeUIpK9bjAWUpmMywnwz7 DGQUCrB5QvUVnitsynj+uefh5RbqeoHD5TM4XNxigOCBcXAVvyW4QIiIp1hlUqE2javCY+EZntRm rEA5tAj6kXJKABxr6SYwICa0gdAGCjDVH8J44HoQpkWbw48hVvCtS10wYd7QVLC4bDzHNYgqGBZA zGS7oqwhdZC9cCK3VJ8CF3oyM270AU0EFLcgR/nNMACoMC9ICiLPeUNSqJFwTGVQ7a4D7UHTUanc feeNgDtTCudtDDBvk+s4Qdo4eUfua1IjapbRyeokPweFC63NxDOka+Af4xTN2TTpNAVaNVIM1n5S 9Ek9Ax8a7+ozVrrDrVb+cEU6/a3E7pNRxmgbXKtcCQG2XQg1vg8A4c6h5PGq6nNp+WL8i8fpS52u exdPAaBP0R832nCRt+rosxrMHwlZloQor1ZpSKTd5Dh1TdGoPWyd21yqfrw2X/S90QFn08ar7dO7 Fdw+xQ5ZwVFWgxFC5GHbSc4gAVKCXOBZT2yMhX6k+QUOC9YqE9s1+AKwPVFKwHF8xvfUIgGMk2z4 1nF+glFAnKashTkhFzrN9n6D9dUGRe+Cl7toq7qCiw/M06WlE2IC8qHmMYbcXGJGBm9uWMsipcEQ zeEE33sKGASPGm6P13XJJTWdpliADYsAV9MN2/IIX9JeUYbPeuUNfOYrGJYHAH71A0/jh3/iY7is QGkuUoY5GTfSJmrGoNPIGj6onjjookg7vtGQqxvxjGAmT1foZSUT/L2f6HJFoBNuw8Ho0PJZLCuW smApC47liLUsyO6Yc8ZunrDLO0w2IXlSDFsGDAcCQHEijFptBliC5QmWJilSaFLOWXxiHNkGB90g Eql9q3gl20u3nAV1XQBQFiIezTC53lSX36emoCwrXp54pjtJR3UMuB+WXANgX/eN3+REkkHvCxJb rQtQesNs2iOzfY1BR5ryhLP9HvOOWsHjYcXxeMSyLhQMLI4g3E6RpRSsxwPe+ws/hyce+xi+7du+ DX/oD/0h3NQRg+u64tFHH8U3fdM34d/+wrvwtX/g63Djznt48sDhAsfDJVKiQFpKwcXFJWrawb2i lAOAgrN5wsc++E58weffwuUh4Ykn9njyqTvwOZ/7VnzyGeD8jntxeXnE5eGIsl6g1IKFfAaQtG2a KA5HMollXYWAC5w6Jng94r67gP/8T78WX/QFDxFGAP7lz3wcP/aTn6Ca2aV5cq7auNJXcPao0KHT ekJ4Sai2PR6M9XXH8uZaMAp8kV/B21POmFJGNSJA0zT7lhlUBThvbVP/gsH2dIIEpykWFE2jTXIY V1gQkbg7j4dU4wPewcAj6hc/HDVmUr7cL0vY73Y423M1eHHrEs889zzWZW2Mla4WfD9q8xCuxbSo 0QqG3ycItiHaEn0PBkSnl6atkQaVr5o0rAOsT0E53neu7qKOqInj2wVfaP3W3hMzOE1Br9QPQHA3 5EHjDWindlQmEAeYA2YAmYslMbgoojfypHNKQ/+Sdd/XYjodqW2CiYI2JKH2sx1m0joOeXsFnUGZ NL8AUCnuiTHHwJy8P8JS1y7rqDRN+McSPI3CX7PAKMWkCy3ywneI+K7iLVH7VKXDlJkdGif6Bg5w GBcw3oXU+BJj3uhGoltsPIpUjXniMIdRvKuFmtjwec45waKMAe4kkfA5R5PYvU1upSFFgJHfaf2x pBjBgoeZcUGuU11C+5Yn+YJLWz/Cw7QYd5dgMUoTcawdgk5iwtOGUAPmWQdLAFjXBcfjglqjtaNA wXudjkd6Jh6xLSevaBy9MFpHUTzfgDqMTigutwa4Y0oT5nnGbreL0UMpBWZQUOaEtdAfkPxSZbWO W/c/DJY4ouaABy+YHIRb8D8pKhB8QBBqTRiTAbvZ8Pu/+iV4/Wvubrf/zLf/Av75uwdfewZ5k+BC K1Tf1GSYZp4aB6+o6wHrStcnq4UWQOFPjQ3WAFAXGIBp3imG4dxQYVkqd3ZHmD5jeCq+wExZrnfz pBNUkICJQenXwg08pZ3i5jib9pimCXDKMUtZsS6UBxhSiAtWYQmSjipcvXBO1E78UKqFAog+nc7N wB7iWlCcRpzKe+KTgwcPpok8aj1os1Ehj8oz0jRhmmbMifyVC2ket5wTlUhpZrgu7r9QZeBge+U7 7o7jJYPF5ze++S1vj0kVYUoSU3WX4AgSZEq5rWZDvU2mwlU5CUImCcUmOi4V7oZ9dqRZg5VDXczd WI8/+mH82vvei2/+5m/GN3/zN2OeZ/yzf/bP8KM/+qN48MEH8apXvQpf8zVfg7/x1/86LCU8+MhL OJBlRVlXCiOJwmN1U5DNI2pdceP8DHecXeI/+P0/jz/6Hx/xNV99xNf9gUv8nv/DM3j5S9+Devxl vO89v4LjIeG+ex/Gfr+jmbPQnAl0kzakuauaHAyF/jhC+De9dsZ3/7Xfipc8whXXM88e8d3f+yH8 4nuewXJ0GKjljUDDzfysFSsIEsCoqSRCRQxCPm4TSOQVpwomQSLXIJkRSV2MS5OY+CeZgXfVPTQX N+FEfhsAid4M7VSQxjQ0SYIc5+S3fP4gRtuuHkczfGV43NSo4W52esC4U37U2HqNOFZDkoZ2p41W AHBx6wLHowT8NvmxXWY9tA6FGaPLQJgNgtF18DO1GyKazRVZTLjR7lBNtM3W03jPMAiaRj5jfJGa AGY2cFFYDQzWn9KpnN5HKsa1jxxbtEEcfgbqbO6xKUOKjPplGMrmYoPfdI0gQ+AxYVxNeDSaSIcU fEakwXcHU2ZP+t1wsGvIOi6JlbPBDVDe+hf5+pUSN48Fzq51hWsTAzX/ve/RbxMQ22/By8RjKRT1 diSLDYjRp9BWRj+71rJlGbrf26+61atB3mK+Npa9bZHIx8OveNRcmrT7VDDw/XiJsG4QN3ScM9bQ 6rOOL0k8gMATD9ROer4aC7kOo4YbDk3ugofLp1md7XjB/P0+x2qayB/oqmUKK1ZEVwGwkxVZjKMm 7Q4/LhaDl5dCv8UqbWJprhOhMt0SV63keXnKONvtsZt3bJMrSLRXuHd/O5cp3DE0tX+5+jOa/+mS 4NqFcJpmQ/DudKODA/oQN2s5ALzsxXt86Rfdh8942Q3cOJ9weVjxt/7e+/EzP/8sLtYZU0qYtEnT zFrAcYa56/yXeChYOU+sWVcqUMirRT+qNxkYdislul+luQnrCUCtCwVrrjkAOAWlyTBJlJ1zxqxT 5izpEh5auL2FnyWIg5OUIDH2HLOO78RFaZBFX4U7bjivhWZZfQIEXO/a/gBxNL2AN2W0Eh5qngX9 HGvhschpmmDTzDBy2TBrgqALHwBZnqeJO4J5FKGAqlRrxeJG94sqRIlhD2YagMpZW8dTBvIESO3J HctMgZ9TypjzPOyuJgIGo+VgB5ZplDdIX/D8s0/j1a96Fb70S78Uh8MB3/AN34Cv/dqvxbd8y7fg 9a9/Pd75znfinnvuwe/6Xb8Lty4vUcoBlhjjaXd2jps3bmKaqfZtZwBp00OtXKVeXgI/93PA448D FxeOO++seMtbCv7Un1rwD//Bp/Df/Jc/hVe//Lvwgfe9A1iex1133oF5ppo3rmzcbXU2z1RVzzN2 0w4TEjJW3HO3zrxWskQt3roQ0TYuAqLAgBNT1ard6bvZ/Kw4SYXgGaeAmImpjxOCieBCaNP/nY2H EHGV55B5MIxJWUtjeiF0dnYZybRanHhp8xN/63Sg8C3RFZOkgSsQLxV1rVhXZ0Aiy6hOIoCEyQRn KB/rQh8RTYQmBhz9JMECy7JoQREnAwTM+phGn2jCJ0NqMJdZLYQcvhsA0JfGPZMmUkXpl3a3J7ap tVO0ciW1sqFxHMa10+2QX+08Kew0m5aPUi1yw5O7YcWKghXFV5Ci5DowvHm1mcS5sQ5O7LEQutpU 12Kz/Qbg4OYyuLT4MXEF6g4gHuG2KeRKuvYmMDyx8Uckl6AVdUrAmRI1wBF9oaoXbAaF8So/5KqT LiLFPl53oNSCtSyK70ZtY+BTTB7Rt97P6HzgqfouOaS5+ekK1ydCmu08HYdIvH/yRJsCzMKk3POa XGM2bYv+hfDdouYEvgasWsvbe8H3QqsZFTVW2OohboUwFu/VqlZdS0ejC4yJg0gQzbymieO6xoSv yt3R2s2en9JxpICsjucLK43cuKg90oC0MWZECLc26wte3JiZdxlpR20XwSDBU7F8l4X40+aLTb/V 1qC/kAGjmQTXRtA7TYRtpUlTbguBlxv8DIEqFBzh/5oM9929w1u/6EHcf+8ZAOBTzxzx3f/ocXz8 8gaSUUxLeQ9MM1wyRjsMBNbGjn3n57oqZnCpQOBhuEtIc5kTMO32yIocA/lMVoQpfQDW+FXtjk2b TTM6zDVmCTlRGUEf7QlIM5VkQbuJirNjAQ4rZJ0IF5KE1RIWDQP5sC5QcZISiIPigTH3aqRZtz4d Ut6FxjXMytYXxA7IDJ5a0G+YYXXxnmFxyGg0hlloOQKIPp+VJwaWinJc2qEsqeg8xu4LxJfmPGPO e+S8Q8o75Ew1cjKuGjIS5jRhStNmwq6logrBXceF5dy4ytBBSIauMEuoteKJJ57A3/gbfwPv+sV3 40ve9r/D53/Jb8XZ+Q386I/+KJ599lncddddSGbY7SYxjx7sG0Q3uDRrEcT58lBR/R78+E/cwEtf CvziLwI/9mPABz8IXFwAy8I3X/e6gj/zZw74ge9/Ar/rd/wT1Fu/gLvOd9gNoYPmecbZnirx/cyw Qrt5h30u+Ev/9Wvx5/7zz4+O4Sf+5eP4K3/11/HY4wdYO8auTwBBzz11zmnW/RRiIDnYW2IFhGSi IpYvJik5PRswaeeUtRWH/uL0mCQuNjJ1tSrGle2ItmxDUl2fNM6bTGJs6uvp5BVZY/Jhf2T6lamC zEbCmgQWvms665v4tq4rlmUFJHxBE24XDLVyDQExNMtc6RBPN5PeAILxOk1sbL+GzGZ83oXRgZMP 5Vmb7qRtHR9ckxqs1F4PvNiCV79HzONn3PGBYUf+GH4PX/fqQxw/TW6tbGbsfqXb2jZJ/CG0TVfa G+gjhhYTRBNVIpQLgaqXwuFxTIQIcTrw7iRpgmabmgR2JdUqvzkAbInTJzyBQkniwtWtwq0LcPIy knBxDUROxnUDTwTODPlugwfQe5sa9B6FFohXh5/iiDekNXpyBtxZ7/XVXd8YvssyyfOCh/T8DlPs OcK9ajc6fa4Cho1LCe7sWIzeVe7RU9DWSBeMpMEQcjnLfLjSzNgFsrgGgDlGqXyTOE7hEzcIjzI7 whWnNxb+ahP0HpPM8RIQAVqkKMB1txfWQWnBEM6/fB9IcM+oNaE6Y+Febe3QvRdI5AF0o/LaBfD2 F/NPE7QiSokEyFNcVjSBjhOcOZJlpDwxhq82sIZA5bXA6gJfD6jLAaigb+FE/lzyjJonFMke1MAR 39omTHedzR4y/GD1ORGgQ2FmkHBoMbuxnXNmPTFkVXyRc4VM1uuxlZXklhHJBPaYDZLF3MXFkKUK sxWOBQ5wDC2hIsGLoRZD9QRPM+CGXCoDoltCthm7vAPmjOor1vWIWlbOLWmCTRP9/xPjajvYmGR0 SYkGmoVLBVtL4ZQa9VLJVyM2blEA9/z6z//CtweRjsSGIIxQwSIh2USxwROSFwIBg0ZHDTMxWfqu OBWYgWxqIHML+IcD3vve9+L7/v734Z/98D/D5eESTz3xOD7x+GO4cX6Gb/3Wb8VLX/pS/Nk/+2eR djMeeclLcNTh6wYF/HXHWlYc1u5vVmvleaFueOqpu/HYRz+C3/k7C+66C3jf+4Cf+AkKj+fnwG5H hDg/B978BRVv+aIn8NP/4v1Y66uR5zPsdjuc7c5QUbH6AkuOiorlcIHzs4qveNv9eNHDNwgDAL/x oefxK7/2PFmRmFf0GmydzMIcIECzpzG8zJQY3xLogxuEaybzpXxRGBppSCH7SC7kZKG6dTOET2ow Q9ChhqRqFzIZuDSIYIEh70RPPg0vYmrtibc4TfFd4Ztx9xe1rL19kG9cygwaHxqIXrYmOAutYcaU aUZY1wWH45GBWmMlprPYG56bFjTC4TCpJARxc1edqc9mw0KvtSE+PXL1a8gUbQxzpQHXCDudkDne A0PWhMRQD6F+Yr6eKRh+rNU0AYbvW4Mr846JxZDWAQkbvVjhsvKY6cQRtL46BBwz6ePUXoGh4Vwr UzgPk68j64irN29sZwMoEDCMFAJpf6zFJKMqsIX9D9aL5rm1EI52PtjwBGj+c+Efzgm0a0FOW9mw wdQ29LGiUBFm+hDaidfMydIsiXY3Hb3yc5OqQFvbzujgA2hthdrS/pK1jWgpxbGb0Yves1jwtDGM Z2pi4Adh2HEl8sQ7ytFvDcMRPK69NybdogkyK1hzzFVjO0VvbQx5bzfPMAlo67pSo3LiNHxNreqP aDGGI9A3+LdSZfZ47doSe1sj/Aldr1JK8jfn3DD2q38X9+xV9vKGe7/p5ADASBGGgJ/meAOggNLx H/NQ+N3vDL/9y+7HF77pPty8QWHw737f+/Hf/o+/jmcuZ+TdnkJmCI/CawoxMfJjkn/xSotEsoQ8 zTrJi1Y8EZaaIx9Co5tWlOdaNDJXpfzSqjOk3R4waT9Ni53EhYyYMHcky12AgpQ0nZlRUdjOI9aV dXLBzz70PvLcaQN5Um34kZEnwtfB8DsumavBKNwVytIc3JNxUyjnRL3rFS4Bz3KiFjZPmM2Q4hjL tlhn2+ZdQp4ZtD5lA2BtH8W68lS/Wo2hpIpCJzn1+Plz3vimtzs4EQUzgZ0Q44ik+kGBg5UFkUKa nWykqhAekblySDIPBhG6AkY/cP/9eP0bPw9v/PzPx1333o+PffRRfPXv/t34+q//evylv/SX8Lmf +7n49m//dvzgD/4g3vrlb8O82+N4OOLWxSW8Ltw+X1ZcHi9RQC0mIP8Zp+n4RS96GOe7n8fnvKbg iSeAl78ceNObgFu3gPe8B/j5nwc+8hHg+eeBy0tgmhz33VvwscdeijS9SE7PrKM6kcWr4w2vqfhb f/VLmuD41Kcu8b3f/xG899eex6r4k9RydRgZDAXa+WlkZHASQFK8xfB5FLA370II2tnIlvCMr8Cs m84CGWPV1ZgqpBHWCprqaQrjfartZbYfbaq7fepymZgMIGRifz3aKdk0mdGHpFXE/nIi40qOscCc z405kkFnkrOPITwu64rjcUWplWf1TlPbyUZf0pgI2ccmtIrhoE0O6k9MkFpFJgnnZATjGAhA0Und C5h3gXCYMcfU5UI+Fi2OZrtWhalhY51NYAi4U4Mh8UV5QqtyTRujrEHo6CnoPfw5T+oe/49yNelE e6C2eJh7ZX4JPA7WP5bGb9yk0lKjiz5WwbKI/0PjDRIe6fQRbe5t1bOgq81YKa98gF0VJOPCmZMF x1QitNog+lLbXW483adLw9Da3Xc4Y9QAAjTxtTYRh4Nvb4YA2++2ERyhCXIY5+HdlHmKlil8SJLp LyZg4oUD4Phv6lBBoiR9G3nY5qOlhmtKSTScZOJVpp6Ge0HzHDBtGGz51J5EONMMz9pKrVjXpWlQ 0BQkL5wIN4FsM26s2dW8Vo5wMNrU5tP2mDCaZrp9UUiQxqfZJNHKb7+04YFPeJ8g+HQc+ZoBGJpk ItnoyYgnlkgfRAH1cigrJ8MXveluvOKld7R7f+d7P4Bfe+wO5B3PeIbongqCWMCLHwtBDQSuafFT Ck+fSZaQpgl52gmn1ZbAoKYxFKzc6Qrj4nVQBzGTc7tzLpgm5Hlqvpcpc1HYhVEgaaFRVu7j4MYa +S2Dm3rLUrCSo5EHWIwZ6TQNmnQKj6zDQL9P0+lpRTJLuLglLXw9fF3rqs0vO+wnbjoK7aCv7K8l bo5NE7W7BsA0b7Ac+YYaj9blhh31W4maZ7r9LeuC47pqzLXRyCvSPDvmqWIOs1AicgYC0wmUgk6E vNhofuDN1JMTg4AHuZgojQyETI/MgfXk3M3awWSohQN+22/7bfjqr/5q5Jzxvve9D8fjEffccw8+ +uEP43i4xHq8hC+XOB6OOBwWXF4cUFe00wyIdGzh+fkZMp7FV3z5ivvuA+6/H/joR4F3v5vPX/Uq 4G1vAz77s4lrH/848NGPGn70xzJuXT6Ii8sD26bdkcf1iLKuWI+X2O+7ehoAzBKWxXE4yqk7zKPB dRJ4Uk+sfmP3l6jLmvqfzG5rYqX/AsKsowPiSV/x/paobbgXyBuwjs/gguHv2JnXMBH2ItuNge9c SeQFUbcmPan5nTSlPK6JUm0IBptIvNQSkkjcaeYcagEspmv1H2Q61fsCNAiF3SWMg6HEmzErxEQZ n7dNenSag+V5Nwk0WqgwrLDm31cYPysWWJtrC/CRHrda15Zh8y5xZ/BJkkuCkUOI0fZiWMa1tzb9 01AKdD6IeZECZtdPYh2e25LpM0gNPPtX2tW08wM+9ismCZa5QY1NEm61Fvb6q65xAXyaQuM4Tv6R k+3o74VPMiPCjnTAiWB8F9DQXZOCdoJ+g3eObQxBOnoTltYxcS7KsDQj5z01KoqaUKQfDtVk7PrM kzYvqC4P/hCuTcHAB9pmGzu9R/KgxSaYDOPnGo+R7hF8LjaMtdub72bclepyw4ksKdocbg0SPKbM E1uCh1edIU7ZgnBmIX6bS3WP6eSehRwbl/odKfpJgYFzwzRnTPPEUz/AzTs0F0fhI7aOcOJvQ7RN 8Ymva+cm3Qbhgow4AptHxIPgmZpfhrEIvn5dYlm8XLQ+wsgUei9NM6aJLnKWZ3idIKUjPE2waYeU Z9IRoODa4TdMa2hTuQNDP2MiiBR9oaAefKEtsCLPQFvX8YWcE/Ismoz5ZZgve1QS9nT8MzitWzEn VRKqVYciNnecHngAaY1HFO7ku5smY1MrUJ2mbphCIMIwgXNmuImspdNbKztaKpBVBa0vdcWyHnFc F5TQ0DvH1Cwjv+HNX/B2A4mRQBBQT5LD286gXaa2JxkZayAQj5hzeNt1RL+6pJAcCVxGt7FwYE4J c1t1OT719DN45lOfxG988Dfwzne+E//6Z38Wr3zlK/H1X//1uHHjBv7m/+ev43Ne/zp1rmpDT5wb yLRhsADuvHkTj37wx/HH/9gn8dxzrP+OO4B77gHWFXj6aeCxx6hxfOKJhF/8xYzv/rs3gfn3wXZ3 4/LyAtCKdakLqlfkcom/8hdeh6/7fa9sdf3UzzyJ//VHPoHnnq8K+8AVUkwaMUpXhPOV4RimibEv s4J1j1qW0DYAVE/T5MJNLVCfuXoTqSpvNgY+12GLJJRGIsaRlSmuyk9EBVITKoQ1kObGpNMqgxzb 96i/+ROeTHoutX9SuaLhBiAzzoJsAidOCAerFgfE4t6PqIOrRkMRAbgXGJwrrNBCRFcCdlFGCI5R 2zV08OlS72X/hgBnwMWk3YzZRatSDIH2g6QLZM51tccHILdq+oS9qUcrY+aQRm18sRXYb1kzI/Vi t9dQV6uXvx0xkHp/LHoQMhqMxz79OyQD+wT18zR5KOJaE7uAQ62D2qxoiB0Wwl0V6mAhIYi0Bobm V88thI5NP1WnhPQAT7zDcsNkp2Ib3vWCeh+06Bp85tr4tIxbDeQpaFgXXUKqh8ZY9RnI1/OkeHta 4FvEzYu+m+YIaiQphLKvZt3NguOrpMGNIeZ9SiljX1tq+MXP6k0lvcnDDgZfGRcQ2+xm9B2fFPLH AQbtXun8H3niL+o9vVq7IJ6ky9GFufhMEkSoGeM7o0bH9DtLaJp2M+e+CNskk2GVFtGHslmPPocl c4wB6xukwGtTCJuBJX10Yh9B4EXrP8TLLehvi2Fv+Jyb+KY/8pm4/94zmAEfe/x5/JH/5Gfwvg8U 5N1ZZ/QxfEb9P8Sv6SPYeby7w5zjnyzzqEbNh6TJE4QQPZmj0TkHaVjkADCjywKts3w2pYRJx/Py NDL61cfYMRWsla4E4d6SMhU57trnUemGBrWuAD28XKQBbPFuE1rFI1bXHoWRDwsH3Fkm6Y8yF93X gFIYIcaMCy/6iGaaqt2xrN1f3SSv2STNo+LXUo/DhpRCHFyWAl8ZAskVgzXM4uJfYnb6bsMqckRc 047jOSVN/g6zipQKpskx7yjHFamb3R3IM2qesaaMMk0oecKCjMVBf5Vpwq3DAR977DE8+tFHcXHr Fh5+yUtx9IRHn/gEvv8HfgB/5Ou/Hr/6q7+Kb/zGb8QDDzzQiIzOlP2U8Jwn7FLGLjGe4ZQMOQO7 ueIzXv4Y5tmx6khJyRg4P6cm8uUvB172MuD7vv8mfurnvwZ3PvwHUfNNPP/cMy1CfGgf1uWInCqW te+sBIC1AM/dokBqzUC2XY6OgmOVgB2wjSsEx5F4Iw8aIrGcUiuAvoqhZjcmgHif7bnus5Unh2xH J6xkzGV8QQqlgSjFRyKPiTB5jCIXIq0PagfQiSWa4M5JKsyyEbeL+Mb3q7SsHi/ENcAFAROdkGGm iPgTwy+w1zYI5TEw1D8F4wpCbUnFd31YbPVi4sQ5ZMSgARrGLJ5TK8IKXCs9bys6CRcbTdg1U+3m hlbXKjdwiIuQrcbLBC+OyViG0km/+7Dp7QHW4yfHRfkCrJGib6rQ0B3+3VWGqw+uye9Kh5kiax2D Bd8mb0/Rc8BhXJ23zq9t7MOPGMID0mdnmL049tE9dll3IQK+BRUnh06LsXCLvCEseHWUKhoI8/U4 8fW3+Lvxi+FhDM1wjakJgsrKNoUwPsCo9Ut9bq+FYBw7NIeF2PBuG9xWZMA+yu6hbK7QmlLD+Chj 7GfkGVBmfFgBxoFNhin3mJal8PCKUkNQ5zsjjwwaNJA+aP2JqBd8xRvNEk4lFhRjauPPspIlTIlH 804KB5MzT0Brp4GMeCQYxD3WRcVBCJYBEgqswfM7X7724iBs2snEMTvtiem/rlwiLifj7HbXzYzz c2qJgzUcjhWfeNqQzu5kVRUtRsgEIGvgGivRy41HOO/OacKcGIA7QtaN8Im3LYCwNQJeSckckyys nP851tn6olSDPnAroNDJDKs5VhjSzGDeDuC4HrHUBcgMsB1bBOYMVdIvegomSQZSvmlDT1gPE7Tz 24yKOFllAPGRiBW5cEPosjCEEQXHwFUu8gKvw5rowVqNlkwMtF6cgvFaeaxqqRWXxwVlPaKuYSEj 7pgZbp7f1MlhbTJlgSZgNgYl5DcYJs2UJC4+n6YJZ/sz3LhxA7vdOeZ5x1XVvKPN3ZiXk3iYcqVd myb8xm98AD/9z38cT33so/jEox/C8XjAI694OT7vi96M177+dXjyySfx67/+60gp4ZWvfCXW6igp AzKvRJrkLwho40MG7ri5B+qzeOtvucSB1ueW3Dm+08TPj37UcOv4uTi/6yU4loLFHdPZOebdHmYZ y3LE8XALX/7FZ/in/+DL8PrX3gcA+MRTB/xP//Bj+IV3P89yVX4jhLjhFBzWQq0hNYcc0aSVKN8a qEoBgTeEpYkLMoEEBKhdGMIHDLAhyvZ7wZhC+1lr3+DAdDIxIbjDeCPu60MTpRlXNEk+Ri1b6j4W UVWRAIBAZGkWw0RG3NRkPWodr0kOoKwFVX4ybMeks87Dn3TA6wE+LGAQXMYqWvuGq0+RHB9NVo1Z hF8Qt7MPhZ2kqNKlBTpt22lbTtN17VV7LIQWaEHuMq3EZVIdy4wwangd3Cl6Wi4woEATLrhLkp15 gfERbslYAVTjwSgCauB0f0E/dTkkMAbs9TyEyOvTaSeuwd/2XD13bsQzZyiptRYstWCpDNSTnTvh TYuuKneCNrEN1XEcRBsndbM/1PhQyxbCs+B0mjtuBBn2ebaNcRszJ5CIq11g6+BgAWOLgh+0xfnQ FkuME0fNT995Gu/RerEVdkIQoX9YxiQ/rj7T0xqV2vzS6SS0YCdA2PCaze3gPcqSjDy1WVQGIb01 fijEOECo4QazWcT1xRwFp2gHua8P5kreRTvpZ+yAjZN70LhzTmgC4dim4Q+OzhMbmAymncEj3CGj zOnFBp0CNBL7P/4mTMYZRjCWFnK/T/jqr3wYX/U7HmnP/9T/89/gD37zr8D2dzFYt7S+PIZ3ascb MpxZ76/XCi+AVZ7vDFlKGOzbMc+zTgMifx3HhceMhhksOnr1GskzDZrjRrehUVIKWbQUYC0Vq5Qr bAOwLCvd48BTmDw22bcSxmQRP4PX4G1QC7CuBtSEXZp4fOAeSLnCUsHqOtcbjuIJNc3wvINjApyb Wtpca4DtDHUCFqcms5oxyJgzDCAFWeJ5dcdSubu+1Kr9IxIgPTb1rqjrQi0mgP1uj7vvuuOqZnVM cU40iSZdJVh95pQx72acnZ3RP635qhl3/SgwaLyVtKkhkOFwcYnPe8Mb8J3f+Z34lm/5FqyXF/j4 xz6GZ5/+FC5u3cI8z7hx4wbMDM8++ywnDul7gxUBHIi12f4zMO0x7+/AJ574Zbz5zY5btyLj1XR2 Bvz4j0+4697X4nBckOcZ+/MbOLtxA+d33kkH1XTA9/y/Pw//xbe9qb33Yz/5cXzP930UH/noglsX A3ZeA1d37oYq8i0k0wktHeE8z9MJEfeCGoMYQptkgBrWYGzhjC+2TNQm8RgSknbSAXLMFkJw0uh1 0VSmH0F/cU+Mtj1rScwmmMJGQBsmo3BuvwZGEcqEmh4yxzY51ZUa0krhIZgxZAotlfpABrcvXBjk RJ/aYNpXOjV8P23PMI5+mzEdesfvG7h04Jz83KQo+iR3G2+uPMOUtMlyPa6dEuo1WQh/E/UQN8Z6 MU6IYnTJGEw3DxNLT1frvH0K/A0hI3w5qV0JNOm5o73jj2gnJaStL+z45vji1XT9XVzTn/BTI88K zUvgZkza0CIuG0+oYNVi1XHspoF9lQ9RwGLs3CkMKJR3AZNwi78Os/bKSce8VwRIyEy6slMjtO2x TgMR3XCTQx/zVtRYbxNgJNCHVnDTFms1xf/xF+VTE+NtHWJSXMBj1aDd6s5TGWm57pXEnAUJ5sfj gsNhYYSOqvBOWpQ24WUUIq4k0UnTJGlRJkFooiwx9Cze6Z/B30PwSpoPqWmORURfgMTzRiPj4OrT CYpWlWsn7diWbDoKUouezo8jUYjg+PE3xz1GZWj78Adcy2ZgZji/cQPzvGdgc2ksk8LhcEeKASnL rYbt3sbJ5Kaa3ZQwZ8oKhLd8/0Pwkba+nVOfGDIry6TccZdtgFlb8AdudtztuBVktorkzLmrOgGY dSCJgacihQtErbLe6T1az0YAEcpRjQ4VogEvU0hm2exf1TiuqxZ8kSwGnm50segAjBtkJvqDeaZ1 7FgrFihmH8P78plnrEg4wnBwx61acOEFBzgWaSLhDDlmGdjtd7BU4H4EcMTN8x3SVtpWq6I5MWl7 RUqOnLmF/VgMx5qwlIw5zdhPO8xpBqo106cjoTg1C7Fgapykacxi8qfwAgBf8RVfgbe+5S342Ac/ gH/7Mz+Dj3/0Y/iq3/278YY3vAEf/vCH8aEPfagNegiOSdvgudpsihR4dZ55PX8AjzxScTxej/Du QCmGn/jJOzDv79KB4IbkGeYJySasx1vYzWRqY1rXilu3uMWehW3Hekwx0RAOmowTdziGAMmM/RrL qkFkOiKJPJBMJoSoMQ0juSF6l/qmOmM3UesIpOpI2oYv9iBGq68yEbRbY3Xj/RCGwUyGaAwHzmWC 8UCJLWqglCLhpBcfWgyIQeWkI9SkTewtZiHVq1a4rfkqhxf5REyGunMKwy04m+z8m0oNVnozJraT seLE2etsZgbvQagpMAydgPJHUYYmBLb+DjjEdoxwtyY8Xk0nWvP2fps6Nu/xpKKk9XqfZEctQVTu jqYq5Oqfn1X92+DEaTppKpvIv+t6QaCQRoY7StdVcH2iv6wmDi2OmyCp+LeRHKKxoXh3UPcg3pSS dl22VkQ72ToGAtPYtzI0+YwCBV6A4Zwk9zgeTrhsgMXO6ra478mkCZ/Uz6AVLuS6xpR9CCEkdmjz qhV916tGK8pNIZDETmjRRvTNIF4SeBeCl3CwXUEn0i7CufkgVNJr2xxTx7d4OQWnDf6dAgIYsKY/ jTtst3A8ha8rzdwpUVIPzRjvE9YhLIaml+Mbi8TrsPnqWBNW/Gwtig/Kz+yTB0ZFAduC4nXTi8SN 6Ncwf8iN4757J7zmVTdw950My3NYCt79y0/huVtFwptxI9DMjUoNWIkHQbBOLTR0BnwpPDUuWkYr EVuatLE2BMEqJUwptDS55jIIt/MQGzYnCvhJ4RWjAgOwyMWp0VLzh5GEVyqsAml1zDDsYLAC+FJh Bair47jQKrEA2OmaHMgOadUpjFN+I5XE4qoZf0QXOac2zGvgs4RYWLBr7bBWsG4eQ6iF3mwNT7gw 0alHlQPc8C/UqlU+WAPNOtBP8Kv081trhDivePD+e/HIQw8iv/GLvvjtm4nMgrAAeMVSuIt6P2ee f2iTPrnBZZcz5t0OU55ofy+V506vCmlRaf6azGCoQF1hzs7OZphzwqeeehLvfc978OADD+DLvuzL 8JrXvAZ33ryJlzzyCL7yK78Sf+JP/AncvHkT3/Ed34F3vfvd+IzPfg0g/4kUuDB0fJ5n7Pc7WF2Q yqN4yxe+D69/fcGtW+reScoZ+JVfSXjvr78Nab4Hh8OBKmrnGc/rsuDzXnML3/nn34S77uQpMh97 /AL/8z/+CD7ykUVOqDK6iBkFA0jaCBQXmS5XE8Esp4n+mpl79plGGo/h0C7yVYGK26pK9eSsCSAY t4qIKclEsJF49OCQNNk3IJGD8GsgXnxvzERAz3IiTrnt6ASCKymJQANJo/hNl2NikQ9rwK/WlRoe MNPYd/dg/IplFX1t3zZgBFsRz4f2tRzDz1NQcL5pqcH26ty7aYEZOzxqb4gDHKdY6QOAe/SJ8Tav NHFoV+tYtBPc0EAzIDP0P5YdLyR9NbVp6FabMKLslkdtr6OwNrYPYY9BvIikY75oLiHexSutNafb hIFef7vByWzs75iibR194/2xTYHBkcifNr03/uY9o5ekNqwQ50IYZuYUJ0cJPoRdtCOokO1JGyEp BCW2o7+kE5VaY1gecXYQHEVHpynggBBUxR+s+RCzmqCzJgAnPjspTOV1OkPQcGQR7NgWo6DEV3hJ e0DRsnWpj9cQUYLlsPwmYN7mgl1d+7QyG4yHhZcazGYR/5umm3eGU9QEC/V9k4a+N/i3xVK0T7eN WrZIZsQrd1pK3HtIOWh8AfH6jUZ7oJgY12iZeEu00qREaW+5i3deiyzSnMfmS7afuNAVGiHwRhmv fuU5vvarXow7bvIQjQ9++Dn8x3/6l/DJW3c296TIS17UWtcvZ+i1orkqnrg5qjlqASzcjkRvVHys qGUVfERfDVeSFEnsQ1toNFrY6ghS27ykFnoAlXiOWmEai3B5coWBi3icCvjE8jYLM/WJrI/FSncU eGfxDuIkN+LIoThqIQy8bumpL3EcXlegrsjJMO9mzLsdZbNKzX2Y1QEq/pIi2wStoZDeYpzhQC0r 1uWIUrjLejfzrPWcMs7O9rj3nnvw0P0PIL/hzW9+eztHl2gt6qDmI+nEjpwTdjkr5EGsRoBJp6dA 4R/WUnE8Hpsm0QHsJpqoW3BjQWHSzr3dfoennnwS733PL2NZFrz2ta/FV33VV+Grv/qr8cY3vhEf +tCH8F3f9V34W3/7b+OzXvM5uOv+ByitGyfYUle400Z/zz1343x3gX3+13jFS34aX/gFv4Iv+ZIj UgKWpSPNmM7Pgb/7PTv49DYcV26EWdaCWxe3cLi8xPFwwIsfdrztSx9q7zz73IJ3/9JzuLyMUDx6 IHkqjjHbCmsKRyLTCWGr3YAy4Rcdpl6d53DGtM93tUpSPQYRTVY8JzONnRjwQJDRvCDo8AVqyaQt UpkbCtNEw3IG5q33PV7Rjk42ju8GmjMpvxoW5cTlEqaSdt+llBgfy3kwfa1ikkaf3GAQhA3DurQU ZZLaIMi0tmza1Kh8kADj3kkaagAGv5g2/q1g1RYcwmSmSW25E0PVYgoGTKK1YdJq6Zr2EPjxjBNg NzGeaqmYoq3c8Kaunlzu/LKtkr9M2i9+15gO/7OAKth2IR8uRngKxcYbiVMhZHCa1bNAqWiQPhv+ CC95L55F3nEsrxEeT+7Aou540oXHMZvHJDXisG0g0QdoGNv4dGz5Q0vSLLSx0D3blLv9PiYb6sua vFtcvQ448Q3yHsukvyphpTVLfMS9L5oo0DhhF0BWfvbnpGVhaYrxaW0k32xjaOyhy9eqmU4Df7ZV 9bpPvo+LSneXiXJsFwVHIxjEvzlxh1846+uwgjFyhYkXx6a86A3a7u8Oe5MmmW0z+Am8qneNI6vh u41eN2AU1ELQbrCThTDgo/tjkpJ/0/+WKQQwzRnjotwCX6KLjrZ4efjBGZ/72XdFwXjykwf84x/6 ODzvWI0DsYEPAw9qMFIK8211aeGiLva2Lcr4foGXlbylFqyR10ANOrhruKw6NnmesNvNSEYr6FIY TSTkJka9o3IsJ22aGYHnTl4ly2gImq4Qe6XwZCJFQJRMMhgQoqj4rSHtCxZlkcDJmZ71RkidGJeh USqLhZviZk67neK0UtCuCugNaTTNGNoHifgeqVrF4ouOYWU/I5KNl0IhXfFQ77n7Htx/9z148UMP 4Z6774b9wf/oG53nEBs1iu0YrQogw2xiPMYMTGlGkqBJAiqYcsY0Zez2e6zVcFxW3Lp1qwmPU6bW cjdlXK6XwnbuJt4n7lpKU8bHn3gCP/evfha3nnkGX/jmL8CrX/1q7Pd7PPfcc3jPe96D97z3vXj4 xS/FZ33O56AE0OBYSxdU77/3Xtx59hRe9cofx5f9tsfxilcQeS8vgU99SiaUa1JKhm/9ts/FAy/9 7Xj62WdxXJYWBif7M/iu/+ELcNcdPOcaAP75v3wC7/6lZ3FxCcAnaJ4FSC/c5h4rPRFSGxQhXJhj 6FDMVb87sNSl+W/ZoOF178d4lWEVmVMm4qQME7KEOfrUD6yi+0iQplUPKMB40MuQ4mfySoGkUQTa ruHqOptVIZmQEtZgGDKJx2QDODUujXBUXjAXCTV5mrDf7WCWsJQVy0KnXpqotYs6Z+TEdtCczwUP yxTTG9p7KrMA0A4D0bpWtryj9kazlWL5E0kHa1HQj+xisgIyGXoEMTcDnGNDlxAuqZJM8ADbWQW7 KmbdcGnbIzKRroKAIXOxlwzQKQ2l0mwY7e5uJNcBhKnHDR3GyYIzkpFHamCOChoDdpjCbACgWbEw fJIeC8Ydok0oNaMJXkPJm1E228LJRY8UWqb9Phmnvi4YJ3SHo1zRPLo5hXBVnlLlO8PkYoMwML47 LsgoMLWfzcE8+EgRX4hJAmoR3LFqbJpgOjD8wMmxf2OKFlKwpfAIlRP6IzPtyJR/GByNN3Va7PDl W/0zho5diYUkYeJ18FUyAyy0KgOs1Caa69i24Ec0X0pgbyfdqO4RvjEWA5D5mLhe5cd9wgaBmOTB 9nnDh45qHefYLxiQYT3W8abQQeBU14L0PRw5RD9J9YUSIYR1qB+x036DF+05JEirzwMsBjuAkIO8 kFcUMhQUOZsAK2VR5ubCfLJQghYh8wR83utv4tWfeROv/sw7AQA//OMfxT/90cfx079wRN7fEM4O C/FYn4evcFI0QwOK920XBmAyfTFgNm0glWxiUhCEtnHc/5q0m90sAQXYTRnznqew1Oo4rgXHlZre KSlcj1LOGfOkE91CidIGUYtgWUu8VhzXFReloCwRZs95qelBb4RzKGRAvl9q84lku2VaP4H1iiQX OQ/SYooxZ0UwAyY4I82cnyPlCWtZcTwcsazLZiEA7q1qySqjmLhTqwh3LMcFy3IEvKCsx7b3YJ5n vOJlL8dLX/wSPHD3XbjzzjvEnZ37xbkTqq9sKDz2FUh14Lg6DkvF5VJxuVYcq2OxjKWtDqjehXA0 JzLopa48UFzAtEB4IwAeePhFeNMXvwUv/+zPxgcffwI/8pP/Aj/0Iz+Cn/rZn8Unn30Or3vj5+Fz Xvc6TFPG2TRhvzvDvDvH2dldmOc97r7zLpzPt/D61/4ovu4PfBSve13BjRsE9PPP47b+jikBv/Zr CdUeweUiBJOUUdYF0wQcj/LBU7p1UfDJp1eshUsGWh1khgI7Z6ZVkxxruVLVhCCtWc6ZJ6okTmhN s9hWnt2JOphm4FGwYTKTDm/W281AcUVqTFyTClX2PNKPzsmMeD/6ikwySbOCQEAyaAdXQg1BpTVp nKulkUWomIZbbDzfF5NJqfu0DKvzlk6Iaayf98IjOiYyHwLsjEKToBldM70LEFdHJniSrkGnq8ka wE7yb/vTnonZexP2QnAktDHgRwOJukR80K1BixRCUGvH7bv0AkmVnY6DnqiqtqomTHnWeO/c6ME3 pFNAhpDRm3w1z21StO5KKwU+eIV54WLIHRN41FkINX3CDpzrQnc8r/If040Bx07TthVtPAd6bkl9 DscQCn3xOeS70rFtMnC8m9ApII4myACsSSvsLr8oHW3WzKj9YwtX3TB9N/WfQZAoDDoYsLgKN4Md ONRXkWpoFcc6YrDdtTkw/AFPriYcDhsIN21tuHhVw+7gsZUIHpgooFzBuRAExMd7Ommx3gmZyzRu aeCNvdig416EWTS40K3LaS4lXlXA6sZdplUi+tKIcrydioirKelSQQ1ALnzgdUXQV3J3pAS85lVd cASAH/yhx/Gz752R9zejd2QEpbNcL0BdGWnkWA441AMO5YDkFZO7fAR5ck7wiNCyujuPxisO99QO +htbJy4JAAyZM8jWMTYu/8IxRZ9J9w1hCCMiKAVxAIBjrSHAsj7GhuxtIboRng3WFtE3dH524MXw PRL5i44ZHHm88+jgpSw4liMPKikrOUbeIc90p6teGcM0+oxuro59AtHfDWcbaKqUgrJQcDQznJ2d 4YH77sd9996Phx96BA89+CB28w75DV/0RfR5dEfORqdT7fYBJpnAwodi11ZLIQgxOj5N2V7pIxgr syQnVZgzpqMGAl6oZs8sPyeqWdM84c577sV9Dz2Ml7z4ETz8yIvwohe/GC965BHcc+/9mKYJ0zRj yhl5op9lhAS6sd/hofv+JX7v7/kAXvQiAiVoa1koPI64EQhVK/DJTxre/4GbSNNLcFgKluMlynLE 7/zyPf7Cn3sTbt6gSfijj93CO975GD70oQssK7WGpoCiRo/OcThgSStxwatqMFKitja+x0ASgRV0 PRqv5NFw4aWZTLcR+miIiQjnc4g4+IXCYkokLIPeH3yw9MJAQKKB+BypdSRYAwPB5wmpBfelL1mw K2othTcqn2twTna9mt4WEwzWMZ6mkNw0QcK4GiQMVaIFAUehUfpmdATIDs8kkxEfR6DYbVmnYmdj RiNsRgYE1s9JJO52RIxNOzn33YfsVHdVYJEBs7GigcEHTjTJkGXwPeZyZDGxECd5n5/9V7/Y5rHG fmOEJdOIoklHTXIsDS6mu8k04JBzztPZLAJWA98w+aq8oLkBvdvYtOEe0niLRai3I66pPZHiuyEL t1hOasrebV+Yodc0lg/QvMhMekFMnLh3Opa8csDPTuo56VMk0xTVaVqwCvi1BSwXlW4g3y7UigR9 WmjkVO7Q6s3Qs3sch8DRkD0RE+yAm0FnFAyM5woTUnBEfGCWGUA4hU+jUWUDvZ3HEdEkHPV3ATFg wvawXRS02c5Rc8yy+5iExYAVxM3T8nr2AH8oCyL1Nva8SXkd0jg2iEemgSba2A5tjQKUhT6MobCI clRGKDkaf1ARHBhppVXQkF7zWTfwVf/+g3j4oXPMU8LjH7+Ft//X78Yv/+oBq1F4QfQ93le1LGsA jppkEA3wh7T+fDcZdzkD1MTGbMLwRNTR9tZzE6WZFCYTgy0WGEoBllVWMsjqlzLjHVo/5CSOrO3d HhQQAP0b1xXH4xGckhyWlX9YPBLPh935YF5UtrhqT45J69jxQfOY8p3szdVcIHlCPpI50ZWQew0S vFYsyyIZjRu1wlzN4WfvDMbA4EYbizuwLquCoVOJtlbgzjvvxtn+HPffcy/uv/8B3Dg/R55mXF5e gnH35UdwWAoOq+NYigia6lgKjlwBIPzvqgZBgwVpOtj53uuOmzEkgeRd/W6GJjzF6i4CZMKAaTdj 2u8x37iB3c2b2N04x34P7HaO/R4432dcPv8sHnnRB/Gyl20hvtsBDz4IvPjFwM2bwH7PuI5hincH vvALK/7IH343PvnEz+Hm+RnuOLvAP/37b8b/9Y9/bmM4P/aTH8c/escT+MijR1we6Kto8oPKuQsa fkKQ8TtuUcgSE1Ucsug75L+QkyFlwiUSmTlQdC5mFYGTnBwWQXcFM4DawtA80l+DE3MIkaPg2JGq I9hmyCJp+HwztkLG9usE68d77ZEEKKrI+i5vEVzs1l/hSLM24UAbehOaWn05LnIHUBBx9xMBSTEN O4lGA5hOunoC9P7906QRFvzK8YRgw0/XEkP91M7DrN262RSWQoQO4Q/pbRRbr0/EM8YDaxOHj1qO aNMIAw2orviLBaOlsLsp+q0BEHdoaViURck5fFItHPK1cBgzXYcm2DaJZRA2xMvbjQlhy3G+puCh 6wSJRumarA0OshwA23ejeIGCj1RmLJRC8zc2ha4hsd9SZYy0176z1ujzBg1P2rsdPV5XujSaSENI iLzuqLUfSUozL9sZO0ANmvia1iWm7Ss1if9Hnm2KucJY6OY+cAJjJU62fdOLNYcCYxuC34bAes2Y JlPILoWIM5C0bRBII21+jeUMeBPa0D6IvGx4h8HSEhiwKQQ/YaeHtlRic3ufL/c5Q4UpU+BHWKpu n075upFpnrzCOvSGAYYQGvvcG0Jg9YrzPfDSF9/AuY7kfeqTR/zCLx/h010tXBzHNjoUfnZxXW12 8RXFVyx1wVqWfjyuBDXuwtZu6kreRiFqFPIgTBkGzKwtihiq6YC1rOyvUetsFmGDNKdkR56MvuB1 oVxU6e9X3XG5ApcrcFgZTziUwsmyRpoXmxFt6Yv/qhPcYs+i0B3VHUt1rLW2nee1rHBUlLpirQuW euyWSwm4JqUD8QGoS0FdI7KA/FetK4PMePxlLRV1pZB5PBxwPB6wLAvWsuLy4gK1Vm3glYyTMx58 4CE8cP/9uOsuxu+8PK5Irh23FcBSGNZgLUBxh9nSgnkyxxFA6RNgILMZVbtOf6a+2hmQxdJwj7NS MEYzwzzxSB0XsUf5cdpKEB/c4bVgWVcclwXHZWFcxmkCsGsaxjHlDNx1F/DSlwIveQnw0EM8mvCu u/j7gQeAL//yii94w7uQ6gXO9pOcTXu6davg6WeK/CY5aPM8t3AxNhB9HU3NrS3dtycYQCduJTEJ AfxqinBNBp1FTkE00HAUHkNgZD1itgEY3xKxu29UatHkQFBrP4YMJzBuPOrqoyFpyhEjpomzM8mY dK/0P7QzIUAKGxszb3AnM+TFdhv4Xkzm/HMYCswKMiomrXZjYo+FTTd3qxlDkzCC43QI+8/b3ovC khhACJBm1mW0yBfD1hZl0Y8rpSo/aXE8p5yC5GA/vNKbkxRFt89hUhgemQ/hJiJEhil/EqcYBcdI 0aft3U0yRL38taXrq33nHdJc2/B7DToxaaoJ1QYAaGEVPKkJgEPqeDto2LY5OgO68jAaE7OV6Guc b2WJyWmGm0y/vWf9kqY2JqLxspNOO4JOOt+OBW9ZFapLfm8jbpAG+G7rl/CoB5uPzb6sj0cadhCc wg/QZB2/DK1XMf1vLmmLymC+7iWdli1Tkvz3+nNu+px2E/LETWvtzQBV40MnZZ40aIOD44/42vIF AFonWwp4mp5TPhsLRoMzv8fQnvZ4+DXWL7i3eSZ103tri/KFpjP4a8P5a0B7bQqLgZQeU2zWEz9I Rj/GHGtQ9PiiEWN0p2t2YKoVuaxIZYWv3PFby0rB0Us7KKJ65QkncWHok9NUC9BUviwLdx07MOWp c8/wvxxpRe/mHed3M8OyrqjrimVZOHbK704GUKtT8A6FhUW7vI1RdS5tY2d5sIDVgBX0cV4rN+sy tJTzMBEFCEetsFqQvWLyijkrPGJE5gB920tZhxNlHDlJKxm4IxiFgL4sKw6HAw6HQ9OsrqXg/OwM 9951F872e9x/733Y7Xa4efMm7rrzLizLgmc+9UnkL/gtb327JU6cHX8pfY+7qhlWIipm1iln5HnC NGeYLyhlwboesZYDgIIpmzSXCbs8AaDgBwMsU/ChpoV+coeFIX7CgZTaMqqYafLmCnhZDtxKvhJQ x7Xi7PwmnvnUM3jpix/HvfeSeYxXpGmi9vHGja6JBBhFfp4cTz/1cvz5/+pLMU0k3A8/+jx+8Ic+ jo89tmBZAYD9YQDUUM+Q9GPANkkrcWglEFrHhrADsbeJoL865BWjFkHCqMUMDSLz8nuUN5YDhzRS rDBifvGe2hnfQWHKjGuprsrfMpUmEFjSbi0+35h+mFOTl2hKbQrSCm0EtXGdsZPftV8sp5Wod4eq 2j1psk0Ce5KGOOCTjEtg5g2BfpzMu/AYbeg6QyYNQYdHVKwV5cjmTT4xY/5odrSPWnxw1S8/Lp6K MYCgvaPP4f/+tcO60/Pw/PTe7VI0uDV6mPFjFMeyxvxGX6DGRb2GglkMt2EB3GtjbCZ4RHkmQYg8 SIuf9jzGb2jDAHk2u5d12lazUKRutYOIlb1wZNOvodxx/MbE5+gVxsoisrVxud0A8WPUolyXExiy q33EM21KkFC6yQjx1IluOC5tSOdbonstOPtirWvaOmn3xXD8DqHRBZd4FnTYFAa8OdCdfLAUFiUq MZUT/SdYu2Vlk8ZxcAnW+pmMR8dZ4s3YiABAfE6vOblGVQgZgH1wd56yEYvJzWAQmVq/xidG/Gkw Uh+DBPQYJuUQ64k6eJk2gfASj0QDTh98hIaJF8eB96Me6JPPpB0WrMMaxUM+gifyhZvnCX/w9z6C L/nCBxqs/txfeDf++7/1MSCdKVJImwr5XZ9hMc060OL0olqD/3c+0E/BEuDYRq/IscTXwiU5kCpg lX6FBmoc63KBukjwdJ7FTDnHkSeavT002Yl4mFJiXOeUkGcqrbw6jsuCy8MBh2WVVq7vBYkUxycQ wkUrghDaxffAoyiHl6jwqTzJqozPWq/bkMJC5jQgT7t2Yh+MUR7aGdvoyqOceEQtNcgyVTvg2sC7 rorf6AWJ2y2xyxPOdjOqJZzt93jxix7CZ7z8Fbj33vtgKeHJp57C4x99DGne7bHb31DIGB1ALj9H TkKcyNaI8ypNHtTARjRxsPuwuq2xogk1q4LUBiGMDI5Sr+IXCqFQDShGaVXxjEpZsGolwXiS3CH4 1DPP4Mmn34Dv/b5H8L73JXz848BTTwGf/CTw9NPAM88Azz3HzTMXF8DlJT+ffx549lnmffBBxy+/ 9xdxOHTusKyOJ59a8PytPrANZYIiB+0X1HcEwniY/l2bUBTsdCJVBXyS/BdMRwfxvNSBGQx1moKJ RtDUGBcS70D4LSlDfDSijDEOTWmvqY1rmz/510W73qYmePG2nrYz1hvyIxbTvXqV3VdiZpUZTS85 iPQp6u/vbJRGrQppYNmZ1gFTQPaIFhCpwSsmmUH7SeE8ThTpz4xNarhLHhtw747JkyVM1scnQEf4 h+YhOHvAhc9GXLIxTxuz/rsnjeHg/nHy+DeXYtzaj9rOgn6hlIa4doAmq9AanbShL0zQAaTk2o1c SqHJKTYztU1NsfyJb9C3F0gaN455+3E10/DRAaExkbYNctWhlYaLlU5PA7KLD7CIAahNG7ydUDZj vR2EbRpuN/wMI82YL/AomXy9jHsZCoXCwF1Yhml3s1lsDBJUB4H5utQWjNJCBf/Z8iF0gWUozF3m OuFsstgVPoLDURTsLZa9uq0rNI68QiBupDWoQ1uTYqzCUoTg2fH4pMdtDLe3Y4gBNVa8rGrrh48Z ArVOPtHqk7IBoT3r8+U2c//K371hA3SUOM+yNBcNsS0xPs5sbUFlIPMmO4529BKffOqI6exO7M5m 4py6lqVpnGSBOG321XTakZPkhef3SdtYKjVxNRakzZhCXKbJlwLZulSURRvAFJYspdR3zJu2vdkO 0JF/eX+OvLuBUiYcq+HSHRe14JnDpaJWDLGq6VGJitLM78Ud1TJdP9qwV5h12ah1TXgR+NfM2ltU afjFU2viWeVoatgplMr6JguVQeMbBenlsEa1hYrozr1inibs5xkZht0846EH7sdLHn4Y9919F8wM Tz/9NJ599hkc14pEc5nh5jTh5jThjnnGjZxxZhmTG5Kk4tA2Qg2ad1y9mkIrxIQ9ElwgTbIeMJQM WysNIW+plVrHOCeyFizrgmU9Yi0rQ7XoOmpDzqq8ZoaEil0G8nyOJ578nfjv/vtH8EvvmfCJTwBP Pgl8/OPAxz4GfPSjwKOPAh/5SL8efZTPnnqKQuSb3/Ri+XgCP/aTj+NHf/wpHI5sOQmoU0ML1yDz AFduIsYw6UgIyXlmLEZtjKD2S+mUkEMYRZ+I3LlUtZRgE+M6JjW0azSHMjVho/OUNjYxFuPkgN7D YB0aX7apf7uaWl7jyg5RZdSLIAgG2eKqqF8sOPoepfZ2RTLx5Vi1njZIPBvQ2yXMetDkZwl1I/p0 9QRNhVp1SjtpcZqI8aD6LkD2qq8yxoFb6lOLPiDGoAGEE4QbUOqKpSxYjoX+ZikhSULZTGjt76pP WcB4XMT9b0qtb962TYbQ1NJJI4gLIeJ3XA6ftdPUwTcseK7A9CS5U4Rwl/P5STiW0/e9D8tmvLR4 Pc0ODGVc+7CnqHat/Zz2UQPXRmwYc9JIjM/Q8E1d9N80hKwcs0rPbyevGLjBJvrJZ/pftGaZlBzC /GZMAvyGhne8eLNawwJtOqCLhYPzQ/M5VhkUInvBYYHZ1Kmvp6gRcwuGfhpAX/jIG+BoYBFlaCf9 qKWi5SzDXfSrAht+1j6Jx27fa9NJOym0jtLj1TQK1gYK+LG7OzUNcI8BLAjqhe7D0uhjTFeq7W9v k7UxbXdktk0565Sz3OAS6cZ5xv33TtjNGsN4XZrFlsZxCCYr2QQGlJTbVVPaXC2zeZMNqHAaGiKX rOIFa1koRCrkDV0lBDvh9bpyfi6FbXCXpY4IC495c8oMEG5GbZzCVU3TBDhwONAfkOhFATQ6SqlG bhWKM+3mepIk3HJhBBSdpdnt91WL4rWuKChApk9/ScAq3RnrWuQy6Dx62SZqx8EY12ulRjROUTpd DFko6yWoxsLKJQjDV6DJAlTwAcCD996LmzfOsd/vkAx4/vnn8dhjj+Hxxx9HKQXJEidGG1av+2nC btpjn2dMhVvop6kgp6qNJvyd8oLqlyjLZfMr8CD8xsT0fWP2CqbNeteV2oUuMbuExxXLujBw91Jw XAqO0jSGsDblCft5hxu7c5pYp3NU+xr8xb/0Kvzkv7gT68qJjEIcmYY7zdRBCKFyf/RRw1ve8oXY 7wm8Z58tePLJBWXRXj4DIM0gGxqmAg7S9cmQEp1PIyhv80ERYSlbY9RR0kjHFFr1I2hUBNVzD/eI B4PyY9tOEihHwEBuKnTr9ei9lkePo/hW78DUnDjavvfEvjV8CGdeaUQQqyaVPXQ1XlddsXFD+DQC 6SRxvg3TXMQ8rM1/ylwmSlAL7BFRQXQwbTSR7KYNwmDv9jAbxc3I0CZQwoVjTEhbjEfcDwlIH1yM 8IZrXKipG2mppxincNbv3Duu30SKvg2wPdX0Xp9MZsrAH45Deyr4xsDFI3KC6+ttaeyKC6CqhMUK n3BSjg14JxOgg8JMrRqL9nwYa433eL1QalBWvznOfQw0isNYDCW7iFXCCAVHFhTdHPttMtGZ80SN 3PpP06NbUiiabiHigqQv5EeeZdLMx0SagilGe52ajgYjJZpyQ3BkN6x587hMeIK3hH2XsyaPtBy0 r+JdrZt9bUeLw2Zgt4llXxVOSf9dqE2ZyhI+kx6uamwabGN+V/vBKBlNkDtFBnV85LubFLw1lAmh SRyTgxM/X2iwDrpPmfMXC5ew1VYpUWFoC53vi6pMzRrLpZmalpVZx+Nep4B49Wee4xv+0Mvx0hff AAC8+5c/id/x+/8V3vsh+Xsp32YtFM2J7yfw6NgdyyNlkuUt4gXPeeamlpGBAnAw1jFdC5ioOHDG Y4zg1oV7NBpeSW6YFJqu0Zfwn6easb61cFf1YTni+eefR62VY9DZ+gYN3Hr7ApZ60mWNU3ho/r1y n6/pd3zhmPNXCKcVqxesdaWSbV2w1AXH9UC810ajDGBvwFRX1OWSG5HWhRrdtQKrA0tBqsDiFZdl Qcl0b3nwgQdx3wMP4HJd8NTHH8fTn/oEDpfP4+wscxYy585pdlqhX+SnlRIl6CbNtgmO3XDwbMWI ExbJJBRUq1gscatNmoA8ISeH+QqvdEI9Hi5RVjq0WgugSQFrqRVLKTgWnvoSGpWkM6Fjm3pctfC4 o1e++ivxkz/9+/DHv/kRvOMd92Jd78P5OXB21prYaG6/B8wy3vGOB/FZn/UwPvzoU/ie7/sQPvTh S7YpENPRkX7kbIIhGRcnCwPPsc3JFDuRzLnlC7PiKSM6waKGZ2IHkJAZr3DFQW1sHHcFrXi2JfTU JsphMjB0QSom8s10N2iPktFvAlpwTMywMRWliKnVhCXeCMGCLiGhuRAPbAJftDqYhq42o0uzNcCu Dccw6UPl1arVYWwgiQlGTGnDMJViMvIqYZzzXdNKECfCjO+AM8YdtR1Xh9WbVip2C6oUZ13u0hSr A7FKDuE1DeMUkyinPu+TiRMQ4UN0lWMpX1vlnzT0ut9Xv75wUtv6oGr8XcLw4E/V8Nl40kEca8fJ LYSd3u9Ncv0Xmh/0RQ4n+gEJwDLJrAONht/M0WAP4efoZhIuIjlpEle7o4/tOoF4T6dj4SESDVmi HOLHyVriajJpE8PiofeJ31B/Bngazxge+XgF4U7NpHzebFjcgvl7lRZk03hNPDe50zSNY+ACohMd Y/v/bDMncmnf4JALmybMjhvhMxB86RQxhqa2VBu/jXeIJx4LVr1XT97n8HZhNOa08WLqnHKoRagk PHfhW7wrIJKvhtB8tfHJZMYf0Tka3KDZoRp4HGIZFxnUzNOUGqvk/oqD+ONiidky9nPCK1++x0se 6SF4PvChZ/HLv/K0DhAI3B24XXT+uusFUp/NDEgZyTKyTdzFnKZ+HnaahosLa2px2e5Y61QJhMHn eABDbEo0TClhn4E5ORJo0XQD8jRh2s9YfMGtwy08f/k8Li8uAFN0lZQ0Hn0KAuhzmVwDrjEFnKbq qo2LnT0Amp9dpviRLV+5PEy+pwigTwbQBHR8b5UCLwazVp7OVgq1kwBQ14XzWl3HlYUspdwsXbxi Pttzd/V+j9WB5557BlYLHAtu3tghv+XL3vb2eUpw1IbYZPIaCXdcgoeVB8InSgHdRlilnh3U7lwp cRKcbNbKIFaQbK0rOO2yrDQBB+9ExpRnzHnGNGXMydtOLh6PqPN7k/U4i2p7KRUVFZeHI1Ke8NJX fD6e+vibcPPGH8V/+qd/BD//88Ct5w1PPw08+6zhXe/K+P7vn/GOd7wc3/7tfwzv/bUn8LP/5pP4 xJMrjkdOeAGPpFmDq49gAsRcL5T+uRuM/UsIeDI/wcVOBiKF9g1O4eHUvBffaEaV357KbYKdJs7G fJzs4zS1ckXrHE8G5TCtcmOMI7UJXqVz8kg0xUiQHFfSm4lG9ORqY9RJjSdxweMd1xFbmnhcfZ7y 1N0D2lncvQ6gEzEnBf4cc3Bi7fdcq7EY15ySBAEOXfSNBM9JzTFMIiAM2BeOC4UcPVMdHpWKmXRB J8adbeAjlS0Y9fq6kNtLj+8nzznbtvHtKLAdU9460aJ4J1DbTgnACE/HiQpyW2fAhINIGFRpr5HU 5qE544RJmqbQHEIjkxDimm5ECo0i3xnaJB6VQtMuwQFRfghDGg81k19VzIDS7X6g5Ihp1rT5V+FG cAz9Ec1Fjm1xYR7r6bTrrS75p4/JFb9NvzrNCVebO8uQUmKcPAqQwskSmjAtCMPVxACAwgYXQ2xv xFLMSUgUsPMYPPES1U265IKbJNceNMsCcXwYoyF1WmALOTXyl8scHHFUyav5LHgsr/aS3lQzhQPj YxVFeA5C+/+XtT+NtWzJzgOxb0Xsvc9w7828OWe+fEO9V6/mYrFYJKs4SDJlDa3ulhqSBQGeYAn+ 05BluC3ABuQGDDzYMGyhBbtttNEyILs9AK1ut1oSLZGaKLFFcZCqRVHiKEocijXXmzPzDuecvXeE f3zfiohz7s1XpOG42Pecs3fsGFasWLFiTVGZSOFXm8+4lUt6xlarcDGvVFlX6SggHDTI5Kl6BDOP 97RgV3M5PVCbvB7l3E+sJJex9XELWAzAH/p9d/HJj90sud/43/4S/s5PAiGuJOvuAKPce4Y26ckU 6qlu6HMGQiCOlNNYZCPsF4QPZmTQODc1rq5pavAC5voVrq+M8MAsmRhAjWLXI/YD+o6e0zF2ykdH vWCGEBmrmuMaMI47nJ+d4+z8DNM4InY91djggRmwZvFS/3KqvAJvzrQPzzNympByDXVYpO4pA5nh iOhN7nOhvQBQFMWNnRhhWCXDWYzjOKeCg13Xl7YYuHZO04yUJvqMTCMFXQYE6xAi4QQzLFcLPH78 Il566WU8uHcHKSW88/Y7ePrsCeZpxHq1xunJKeIP/Rv/xhshRLYkGBussxxJGLiIRxPD5gTaZ5Ym vU+CnEWsdOxVFzrFP3I7NfbYJy+5YUHBAIPxpJPA87Cdzaf9mT6FZOWl4LZsGaOQLVnAen2EhRk+ 8bHX8e577+Ho5msIi8/infe/G1/68nfiG9/4NP7YH/0j+AN/4PfgT/2p78PpacIv/NJ7+Po3eQi2 71ZipMcSCWe1VTGIyc4Zs+Ik5ZQ4AQqDKwLT9DnDCYPYScFh1uH0ToAqKalH/1HyIZIqguLj4BfJ UyU2/ve85HnLuB4+a+6VOvlDfSUcTGNwWIbXTPwhcpN58sVcADES5L7vuQsMPEmAkjpxdp63/QSE D64eq3VGbRHlnwS4ijMwlqYfFA9oISk4XVVxbmflxN18kfDPRpKAZihSBpDd5IH5y2ZEuAHvv8aq Ol7w1KfMivdhZFXSXWs0XfVj/8fBoBxyHKhFNCVdTVbhwN/aQASdYhDJ/BVC6ExxIB3Zx+p9rCy4 dFi5M+ItR0uAlKvdwJT3HRyiK9B4lXvCv73eNu94avEJe4wj9vrj+HD4VMO2V0/Nq2XdAzf7Uy0O tXU+q3WnzB3JmfXdcQ+lz+xnYR4ljSi4LFrm9Aqg7RdDrgn3tHA7YwwxgC5NyVnSn8iYcBZkvIUg DQ1b1cKB+M/2UXvSsDccMH4t8KvzpGard1TDFfw6/OabMgo66nO2tiavt3xv2ux4Y3vtlFRPfTTT hl/jstd4Ac1tRP3ycgCIMRVdDQqk7mPskr/CUDk+qLUVaLXK8s3TPjQLjIUDfQd84qNHOL1ZJY9/ 6+99He+dreraK6GCM7/7e0pvT/lZhrVc3kStWQE0E4oWa1wfgUtQ0TgINgcGPKb2IEtSLU2qXxw/ rbmYOUaR/gPOPMYY8d6772G722K72ajcamJVmEc2p6wZOXMucWg1ni519BNfzGcnHQpJH6tE8LpE FGXdAQFQiD7SUm6Q5mRFhe/2q13oEHKkYDEB45wwpYzNKGa18BpA3w04OjrG0Pfo+wGnp7fxysuv 4JVXXsHR8QLvv/8+3n33XTx58hQpzbh9egenN04RlsslxbqdDjRHHS0usBF916OLalBgB5xoFOTX pASIhBEBIQXkzF3JJLPPOTPW0ZwyxonnFXsy8EzKLgYMPT9zkLjaJLpmw4R5YU+ak30nISRYDQO+ 8fWv4cGD+/iXv/ovkSwghA7bzYh/599a4i/8+Y/jk59c4vHjHr/yq2/h//p//zK+8U1gsVhj0a/Q dz3tQBqC4Y4VUcwsMm0LUnbjLk5/Tg5NIO3uKE73XTx36dZ6MWYyO7zEYLkzh5hXhi7ySX59qkSg vemgK1szTtoiDfFsXIj9cuJn7cbB69AnJ5PjTK2rlknG0RcvvrNPhI2Fou86DMOART9g0S8oxSgF ObW55lMV5mah9yZwoh0kNl6X38zl3GUzbWACD13j1FQdzoyLWJX6GrhncG6YkSH2TQg3IrJ9NUNU SBR/N0vN7obfPtEKjnhb97qtm3UqNam9uQ+rkq5979un/ddYLnEFADxovRw/RExLEv5xwSDOF+ak TaIx17axjJ+YpudkQ7nvNEowaBGlAUvGgfNLLWbv97dL3z7ft8/x20vOUBD+EO55OC40NfH86sbO UO9XuBOjU+LzQp3aOdvUUWi+6JIGvySTRsjzw+mf6AHHjVQxFVqUiodtDnR005bvcKiuoDJQcaJ9 6POKdtXaKDbJcx4WJ4zW/Izo0KEzar+iRXShQww9LHSkmcVkRJ6wXk4DmuRqy2s0TdDaYFrDivSo oZVRgpkQms9WEupakZBhCqhYaNMhl6w0e2iwBLz4Qocf+sFT3L7VAwDeevsS/8e/+C/x1W9O6Dr3 xifnlBKdLZyZKekQtV0N69cebHxtOXAkFdzcQbI7uHgetOijJr9WWjqBGNfoaChaS09zjrjYzrjc JVjgmjNPM86ePcPF+QWm3YQu9OjjAl1jdzkz5CKnjpjaUE6K4R9DFk6yLXTpYS72sxn7UsarwGoT VcjOY3HO+Jx2/JEpFiip5kl85NVIdrk5G+eJB2pIGMHZCAAJwQzHxye4dXoLjx4+wgsvvIDTmzdx sdng6dlTPDt/JtORHqHvMawWCCEqVhDYCJRJzmRCUOfcXdo6Z9pZTh5bSAtlK3kAoBAPDHhJj2kd DK6zT8kYUgoUo8FCQuwNoTNoI0c7A+5juYx7+wrxA6e5dhYxMuB4F4AH9+/j6dOneHL2DHOacfbs XSyGJ7h5EzCbkDM9llIGLjaG3aRJ6PGImgnBtlREh1Qj7imXM1cbyxkRhj706MOAkHQuqjnRNAl+ nDlwuzoRBxm2OyPMfhn6jtJYJyg4GCvAaacmd0N02u+HVysNa397eaVMXwgEErMg77L6V8incGVu JMH7RJ2LN3er3hbW2/dUE2S0hNW0aVA5bFQZn7YNnqzkYfvLYqcu1LeVnjOHn3Obk9cZCq4XmABM ZaJz3FPiMu5w5MaBV4FlW2omIac0XwSi2Mg2i6NvqMrvUshBamB4tddXU7O/aG59+2RqHxrKdFiQ P2vaZI3k8Mo4WnuqEK+yoPvbvgtXsQVl9Jmxz+i0z660s7ny4aX8Mrvbl7RckxwcDrvfJvR/x6mQ w7bv2O9/uVUy1U4Fo66eXtP7pjctvhXQCJYOT6cv0Dxuk4H0NMiBwGDousijK8ECU6bZhi+Aew0W tCrsKt2KpvNbrDKVDnR+KK8/y9qUUSWwV8Pzx2Q/r9/yo93gNNM3QAiwrJh/xQOPRMK9zYEaKoeF 7ffLaUSproFzCFQxd4qR7E5OUWZiFp1GH9J3mTi4WQJkn1qYT7kHpYzbt3p87jO3cOOYUsevfeMC P/ZTGwwnL+DkeIXj9RLrRY+YRyBNSGmHPI9U1Wb33p0Ln1p6klGh7cyX4BgDGXKDq4j0XMxjW9aV ckt2hxOFMMRV3t/bMGV6Vceuw3KxwhB74nNKuDi7YGiwaQKatZ5Y5LhKBlJLOoIBXQCCZcyYMOcR 43SBzW7Cdp6xnTO2o4cXmjFOG2x3G2zHEeNMeITAcD4JiQHDdWWX7BJYPPN879Dwyjdw7uUy51oc yzPjQAIoIRFz9igR9AjPOWO5XGMYeqQ0w8yQZvlPZAL25OQYJ0dHODk+Qvz9/9a//cashs4wAJGB SeXCT6Ss3C5jLAl4GbAsA01I5y9Gh0jAIabXTyqR4iFVCBEZYgg6Mal1Unq5JoQIlmGQoWei2NlM 9jpm6BDQyzbyaL2CpYxXX34JT8/OMKyPMM4Jt07ew3/4H3wKL790BAAYpxn/5V//Bv7Fv7hszql2 rOPEhup3JLKGkMKNVLW4xy6iH3r0ged9mzwRfffnRIGInXk0WE4Kz8KVxsvmTkwi9xhA84JQdq1u u+SelwQmik2qIzzj46kfB0TqeVfzQr0OZ6sSd7okbv5uWWy1eHL8vCBNcn9f7QqRtq5dxyOe0pww zorq7wueX+ZvZr7tji1NU50BN7Uh++JkQJR4v/RVRIbJNw5kYtzyy5OJqffvvBxlKNVwA/1UAo37 OiKyJ0bY1RKEoXBDi4zjSAXiAQMuaVPTMH56c5tHVwZv71lzz+9rPH1RaXGjwLG8wvuuhoTDOovo 7GduksbGGml6kSLqJbeXdHh7XcJuXlT1++XvEG9YRoGZ44t5gzztj3FN+4A67EKFRG1bm/ynD5tL hWq2awerzB9/6ns2joVGs4LlIHmlnqepr91wB+Jd6VTyeaYGAKLhZC55uzKOhKT6Fagp8sgd/rDQ A4AQirJbFzPJUzHq3A0OM2+vMW5AudX0N5gcP1R+qUPZijrfN+He1ga+KJ7qTZX6twdbDWDYa1sd oDK+B2VdlzJIv/wTIF4EoxNo9kMxhKdE3zrHgtY89kvMjQOtgbtPx/JMsIFMpkLg6WjOUB6vI/7A D93Gd37qBlZLSun+0v/r1/Gf//V3Yd0NLJcrDIs1QugwTSOmiWcop1mBpsEoAJ5ClsDBa/ZIGSHK BpnH+RmqcAoe3jlLSEnBqcq47rJi15qlMaAJSEB2+pUBQ2bos8w5kAF0XYdFv8DQD0iWcX52hs3F JWNHK2RNaOdH7VpJ5tMGQM4JU3Fc4bGGZPKIcJOEAvPMKA9Jjik5k7cB9nGuxdE+BvSdBGyWYeCJ OzN53D2JYxd6IAM77JBsxpR2CqfIeUvhRadNIgOOh9Ch7wfcvHkTL7/4GEPXYRq3ePett3H27CkA rsdHq1VhHsMsB5cYI9WFyx7r4yXWxyssjpbo10vE1QBbBExG/XyaJqR5B0y7chSOZRJ07rwIAZ5P yfMqp5Gi3FyMOt0pp0qTHG7OVEHnavvlal7fKfnFCWDFKcsCgf3k3fdw+/ZtfPkrX8XTs3Msu2/h ez93olqAp89GfO3rGyBHRp3nql/sFAq/UtC0Lg4ZjNM0z5OChxLZus4HsYcFSmAdIcq7chRy71/C g3n2iLMIuBntHHyC5CSxszOP/pcMlgJjTs0j5jQiKYaTgcxbBg9LRyBT6QQsBMa8Co36qSyEvs1r +lFUVKKUTtxQ6KnarvWHRNcpcjNDPJnDV/2CiKsTvCtJweM5a8sk0xPuVrXmBbWGpXGhQ4j7Kkkz 4SGNkbOrBNBk8r63V6gEPheVMw2gGd/LW8QGuKpCrOFBeT4OPfq+px1a7MtlCAwV5pqOsiXX+7WZ qvJ5sD68cX3ieHrbrlcrHRaWgeI9ygXjShalZoX1r45v0JgW/Ofi39r2PafQ/aQynGhm7eA9TuyU JsWLm/ZiFFZsOfjeItlvIxEWh3d9Mh3C8beR1G3vPRllqsFSezl+Za3A6kLtn2CtuQugSCZI9xSg uki/JC1wJFf9hQSAzIzfb4a1jqtJm2MRY5qx2Y242G4Vem0uBynAIDE+YeQnzjizWtI1w59LnXzo b5SZ4X1teGS2j9/9a2l3U2EwILZGqMbn7U/zrjblZdWHZu04pGgmsyTS3xqdgzDle66BIs1xwzvR LLe3RGXWAKqgXSXCk0U4j2OI6IJ7DlfGOhhw/+4Ct09rGJ5f/leXiKsXcOfufRytj9B39Mb39gBA jANiXCDGah8JqPNTA8eyQFNAFZqwPEU3vQ8aJn92zWW+tgDI2ZBywJwjUmZhpOGGKRm2OWObZ+xy Aoy8Sk4J2+0G52dn2I0MDzgrHCAlfjwRjxXw4qrATmXhQEqZ8SZ16h3nmk8+Sgq3CjdI7asClSvk 0ChhHFCPINbw16R7JrpCtoPnVHv7DMajCjMFWuxLta10erjdXiKnhK4bhDcdbt48xf37D7BerrDq Ojx7912cPXkXb37rTSAlHK9XuH3rBDeP1+gsIUwuDQTtAhaLDsMQMSw6LJdLrNbHGBbL4gVpDcEh UlN1kHO10zIYQg4S/45U44UIYEBK9M4KoVNcphGYeWUAc67SFT/wx8/LtQPG0dvg91tAD92A9XqJ 84sLPHv2Lfz+33OJP/c/exl/4o+/hM12xq/86jP85E+/j7/xo+/hzXfc07y+T7pLezeAMdNmM55D iUwPJ8WUwuxGq5R9kNaSsZyEIBCCTTMXrso41j6w3rpo8hkZR5MDD8To8+DyGkKEyaU9juX7jA9U XhlDHY8UYkDoAvqh57FMwtDk6hVPWoCSnKlgeU+LXIm1/l1Bfl9tDh/U52y5mGKp8PeosSdX42ol UI8Pu1tq8VBTwe1H5fh0JbeZWpAVFNk7R8YyO/HzS90i7CX5alqxV4O3NVNF4pMZEG7HSEehrkfX D1gsFlgsBvQ9d5RutuDj3jJnV0ErVZpCX5SGFIDUZj5nNNQ3sWrC0UP4MlWaAO9mIxn3LDXD1cEi HHRDMHES7XWzLXWu/LZTYR6da/B62qbsb9h4d6a3ZHYHEi4KyVWt1zSjMqreD11NX///ltqmejW+ uLXMltPmlMm0SuoNo4MkFzDaQs2p2tweNtrLPKRP3244gtTWIZJG80zdEeNuxDz5QutltoXRpvzK 7FaWorzTiTmeCor7WDTPPF25d90k0G9nlGJj2uOpHeKaMnz1oJqx7ZuVjUNdy7SuyeEohnpsL5lI ClrYDtF6AZ60pOJu2ZjKIWeeK/PNFqgvMdDJCdzsZqlAD8cyGmBJ9jgzMO0mnJ2fYzePQORZ0V3s qT5v7TGjn1HosMlSnYuHKFLvg/m8T0qAQ9Bek0r+56BR1prlvFwhA5qvF9tLnJ9f4PL8AuNuJP+i dZW8t9Y8OXaFNCF6xA5jxYn6XcxTRppzwwlbaVgsIaYoBR1ixiICC/HOoM8yCB4Jxox29+a4ps80 1xNnXIBBfJHjalKYuTQjTzwTPLdOWhIkueQ6xIBO5mIIEdvdFuNIieU0jXj7nXdw+9YphmHAcjlw nFOYKVEMGaGTREZADyEyeLcWXQK+ImInsTfBIzFs2idGMBfLsKfFI1MAqUbBGUn2KzDKMA8NawGq aIO2Hck6ZL/KQPGyEPCV3/oyfuEXfxmvv36KP/5HX8Dd29xRXVzO+NmfO8O//o1tpXyqR3jN746D VhHAMS+XTw2qGfqe9qMcJEWcB2GQ5ox5mjBPcpkXc0pmxNUOnMy+Gwym88MVnojPjQ5MXYe+69HL Jd/VGCzmYJE8TOpOzrk4cbjawBna577rT0TUM1jeHomWRtXXKAXMK8c5hQCK33VxB2nlaCtzdb4z qT5r6ogwNc+u9FZMD7NxvAxkRFrGkeqD5rXDcg4KblsQjZTOiTeybzUaJkcmIAbu2NvW5mIvq3hf LsnwxSpSIs6x7ogLvoBpUaOdFced7zafptY6jjeg20si6qHYbPF2ki3M/mL5fLyoSb1ss/r3fDiM /FLaqu/Mxt/7dXKB/CD8ZKoVZnDzUOxH2zHVZ6vivIJnz0mHLfAZkWg9yHa6fU92QYTPL6gOYYyh Ub2jSHq/bTsOYax53d50/E+NaQcfCTaF8ahPUyknAepLm6eAT4y0L6K6Kygwp7fHQFu3aWJ4ttmP SFOBBWcbfPNUZ/N+attyJZWh1MRq+mV5RjDG4oX6cV053h4zzZHCxNVtIiHkcKwbQsKqrhVsjv+v NIJ0IQoXhIN7QG4b5HOFiQ5AroWqdIibU6lJReDMxGg4h9LMr899xxH+7J9+DS8+YjDwn/+ld/En /tQ/w29+fYVpnnFxeYnLi0uM465sxAFKTS0yhAyCoe8HDLq6vkPoIkLnGkJDFzO6mBEikDsgxYw5 VrybM7BrD/BwUJSxBFIEktTbJR6oZaRDY2RrcBvaEDkD2cZHnhPG3Q677Q790GNYLBDkEFvU6QDS NGMeqWnMMklCGfeMcZpkj+iDFxoxqaEPwDLyGqhILFeRKLpDjrzP+xix6CJV1oqC46XnJJhEHn08 dECwCQETLE1Aoof1BGACj2V0JhigUzPSjGUfcff2KR7cu4M7d27KUiVjs73E06dPkecZN46PEcxw 5+5tLHpGQQld12O5WKHve6BbIIUeYwrYzgDmER0S0m6HNE5l8vRdh6HvETsC1gLDqZBhnHnM2ix5 dfIgluSMh6FHP/To+ojYDwjdwFhMXU+jUxeiWZlL+0lAdjLLUxQOLgC77RZf++Y3ME4TvvQVw7/7 Z34R//rXqLs/Por46EdWuH0zlkmXpJlxLC4T1FBvatXJqap3nJj67pEOQ81eU+XMaabDkOIrcZLv EwKvJ6cZITgzKskiO43OuGPsLKPvxDT64u/G0NmBty+N9RqSwgKZGcPiiIEvYu09FV4zF/xWWWxq FgAw7mP3b/oTGbjTyJ2/XZLNXZZsdDIHggu9YAzUWebJI7OK5gbjgsDjljiQJMxUXUDE3+FNhu8K ePZT20Hj5Yy9M3EgRjAmXs6cVO5Z7TZFVu2AfeHxNwEuOAmSAJT5wilvSIyLakAW0fd+hcYG1xxE 0DRQDaWuD+jolUeZqyFRVItTw2CgodHFnNbxI9W6rxZ8TVKbS17BnIt0A+NDZPsdJn/b1M6cXXz4 vHLtOQSoTc9719MHPXeA1VTGD7QJL/hSzeObPGQ6GLqMdmMO+cIb1AlbzCXalB2uulhu+VmcAp4L oia59oo23A0VKKYjNDMx0Og/Z8bujTqes6TWC6lI0fToYCyuw4kyzs08cbpRoaE8DTyJE82IlOEx mMmcB0AGo4WkXMfPvzmjWGhX0/Y2sUl1Dkfj5gGCfUpkdpBJVwzioHx8dQAFPTeyIkQQQxjCy8dw Rs7VJKOFibeZzEQDY7Vjt8vYzR1i11NKPI64uLzEZrPBnHZ0rPJNHKUBQOzKpsdccla0ZNXT+bqU xdg3e4kyHunwXGfFOXcGEjEjB554Z3EE4ghEl0VnmM0INsOwA9IWmLfI4w6WR8zTBvO0A9KMPgKY eW41abZsahsFHD2XuZ5X8sGZUzGi3isLVPnUoS7N0YpzkrDFnZFnYFSw7wigl3AHIM6nOe+FPOZ4 KpKAtJspJ6Qx07t6TphnPjfRh2BuN55wevMEt09PcONkhaE39D3w7Ox9nJ2d4eJihy70uH1yghvH xxj6BXIwpHlGoNQqoOsWPHvZIkLXoRPCcpLTkHcxDFiv11iv11gsl7DI6JzkhUXdtGsgUUqA4tz1 wTB0dIhxJofxlXp0/YKSFUmfXOdf4N8mzh5kl8zoOCFzw0hl2ux2ePlDr6FbLND1A4bli/jzf+Ed /Ef/8b/G0Ed8/rtP8YM/cAP370YcHQVYJEGYdIxdBo3LzA3MZDvCyyc5MTrGgGFQWB8JWn1QnehQ ilN3Kmh2qUQIqsBz4s6F73YIPunKzKlq4+RMbIOyCNwNFuYRThHYqMpsuDpE0j+P7elibSfMzUz2 +7kwdHV4Wlu4faLOHKXewjxV4ulMkCfumH2ha8oqBFtUxa+D5DWm7Od91oUREDUS4+M1O6EyAJ0Z TwzIECM6F6lQKV8w8Cb5uwZXH3DBcdWT2zCx78SNPeQWzFqwk7Bw0lOiX4XxZGKp/ohqV1bjTKoW LspinPdr+8BUQOp9E575hum5qTxSI5z3+oDKDRB++saDGR1GdoUo//+eahNYoi/2vFN/1wuSAz4v fUDHDtIH53JAX3Nf7SOcdLthiHSj3i8bFP/p0CMezzrKbJo9OLGH+RDDUmDjdLxeH5Q41xg7rtA0 tYybQ9LpeZ73YjqSBrjtsAlfZdhrNd9e9aWZUgk3THEFka8zzfz2q+Rm8uL8O5r3Wylj1axpcdZp Uh2oMeGcrF7XhEGtLaNFBH6pNLFkY0qSJu6lzPfazMUAul4pZcwz8ddhmsHNub+ZQcYrdIbbtzoc H1fm7mJDhpMONR1mAJs0YYeE3bTTcXvENUNAzAqdEwKya5lcBb+n2SpVXEkZVQPk48WQfmKoGgbS skzZxLNCcISB63YzohVvHYkdCRIl4NOInGck5Mp/iL6WlAQslTXNht0cMCbDdgbGxA0FW94D1jOK TIxqKDW62TpMiIB1MOtLHYmnAxaZJcTgUZoKjR3jp+Zs2lwoKVqCz7lxmjFNCeOO8yy7c47mXBB/ FSVjCnLSWq6WWK1XMDNcXm7w9Ok5ttsdxnHEcrXCer3GnXt30fXU8s7zjPhDf+jffANAjaEIaEdD +WlKZP6C0SaLuOv52CgaZTZjZs638EffRfT9gG7gFSIRby+JuPBT8Rufl8yA2NG7T6GB3H6CyAEA Aad376BbLHB0fIzj9RqL1TF+7dcv8RM/+RW8+HjAxz5yA9/xqRN87jtPcPd2xJe+vMU8c0r4MLKr FS653VWCC7N7WIcoNf9MyUGMPcwCduOOUk3jZMtCdjJ5RGQyZKyTO7auOLDswVU/UuJ54Bwdb4oI sDDLJ1RJmfolzxdkZ2PGUydo/3odg8AJ5wsD1BSTPaaHWPD2+9vEGxJgFNbLFyb1V+2LCgju9zMU zFh5CxDK9+sT28W2+IQqjKkzUa6rar63bUaJvwYA9JY2t0Np2FwTowt5u/tGzBlHXxAdLcv4gAW6 hz4z8PK6POlVpbry1Txsa5sy+KIvyvypuHNtR9uONF9zrs8NALI8l4ErsDfIxumw4T5eH5SMHTGT Ok3MIv8OcA0Vb1t4PS8VGqVWUIJ3/TsuFfb699NBf0vdSq0+7cqlTUsZd/a3wqmB0bcBV25eLf1o 22ImiWVjd1Py6OWSvLK2Up9bzvLVD9pHHbxxUAXbJym/eh4koQ9yHJyniTZUChkSNUd8U6UX95P6 W8de9510NOBT9itzaK+bAFAYKWbKZVrxTmFmXYQrgUBOqDaFShQN1NTSzkrJDGaBUjI4zFyqrDY0 ZWYS2vIbrmUQnEJDv1I67JwzEqyDr0tD1Zxd7VLD43XEH/sjD/CZT56WEv6n//7P4+/+dMRiWCOY IWVgkgdxFnNKI0jArEMXGEvRGjtUb1UEGq3gfj/blAHMRil0lrmkj0vWmLp8iHhAyJtRXGdG+kb4 297V4kL56qEGG1oftfYGVZT9hcR6fD2hYEljosJ9jcpZiNleqjlnYNa7HH8KJFwo4ALgGBn6J4rL m2NAyANyovQymyFHNbgDFdxGL/Z5ztiNI7YTnX+yOT6RJ4shIsvWMZjh9q1bePT4ER4/foybR8eY pwnPnj3D5eUl3nvnXRgMDx7cxYMH93B680bBzXkcETpE9OiwmAzDmDDMhkXu0IWIHAKSGbLUpiZk 9wFNORcbRpiP8j7ATEfldMOC3scpYZ5mzJMYlWYX2ry4nw7wzQKDiA8dz6hcdMAQM6LUlhaAYTXg 5OYNnN6+jePjIyxWC/RDh9t37uFy+wL+z3/xm/gbP/K1Uubrrx3h3/0fvoDXX+0pmtbOjTYlUilm ei0xlAoQYod+GNDJM9aRN6eZCCJ1smOvQaFZpG6CEDK5uhIQYmnH3CBm2dkXGZgmkJfdEBQ+ckLr 9zVtHZZZ3vAjY1qN44hU4j8dADyLciqRgPHoQHfm8XboBc9Z0UHqnFnSQD/YXiwkYVSovtFRAYx7 Zcaj4A9lUMzuE9EZgCoBhUuH2xvtRyEGbZbSIr+hOthPl0RA+K9X6k7c2xNcpSgJcNP0nIF58knd SEXVH+JAA5K21xrbAu2mTL9KRl1e5rXTSws/pSbUIuwxvZJito0sf2a+JhQcB9CoR6+rUKl95GUf oN1ecgC1dZe5wlBiPk/21IZ6wyu8rkUNNH8b6XeS94OSD9j+16SrOLKoF8QigxWHwqYcT2WR9kv9 tkYELG3QHsL4vSsD0DSu/e2ztpmuSQsxQ6wI1mqn0y6ODXWAPndp/tHMWa/myo0rNyv4Dh7t/dSP igH+XdtAaZIseww9RqMwIyNhTqNzxqxPlE1B2JeuNxVfoaEflAx7sL2ur7GLWC4X6IeBRwDqGECO c2QE5GyNmQHLaRkcFlvLv3urw0c/vMLRmlLHJ892+Hv/1Tfw/rOk+JkeK7GG2cseesyhmcWMgipn 6CCokqPFxcNxbpJBUrEI9C60a/z8osuUCHgaTKIHMJChLWYZmeyrJSAmIEpo2I6RwGuJOuM8z7Bc j7KEtIUlSbrpEtRgocxPMtOkd3trjRfgQyktl//IDBXOrAekmXuWMkkAQCfCSMjkXCYc99g5R7ms tcnnW8EmI85aoGR0dXKC5XqJEAKWiyUwTehSwpP33sFbb30L826De7dv4s7NU9xcr5C3G0yXZ5jH DXLMiL/79/+BN4LROSV7SBcYD3EMEdkMFiMG58gBbHdb7NJU7BtDPyDlSNFyJlEJgQDy43JiR89U DnT1+vExreoHJ1bOjjcDrswxMnp6QUUDxpFxp3LOCBaxWC6xWK7QdT22l2cYJx4faNFwtD5CiCf4 +V98hvOzp3j6dIeTkw5H6w4vv7zEKy8v8OFXl5imhPefOCnkYEDSVhrT0pbD4wUmHUeETCltiBE5 JYzTKMeMfaLk8GhT11GcHbuuqHo4+aV+1C5eaCfiIFzyyaGnQUIIAwB/hz/YD2feUqbXY23GfhIC crSI2JSO+lm41euPKjAm390Yo3OqLPaDz2l64AzAfpIU5VDlrGTNzo/wcRagAAEZhLfJyxOF6QBy yMiBEmLeZ7nO0Dmesh3VnrRlHsn4c+EUzdmToBV4+qxWF3NjM0VGSOXvSWEMWd77bJPQX/AgJYXy sczscDLQvlP9Lc1o9UKo7enMx4AwrHB1aUGTDOosCZuJ0Hk1xP+W4Xh+MuMGK7iEB2XoriSHyfOT xlXjjuYdfhbo8LsXZzQxcDiJNW3+9tMenlo+IFBovvMKXr9gK4Dtv9N8XFeKOU0u715pFf9f85jv 6mHWHc9YMnutnrzWOleZ2sXR8VzVNfOixTmXkpH+kUnlBhqM4BEiY0OWd2yfARaTRxzb7/c+7VTd 0DxkBs+4l5zf85QB0hnVEYNCtwlsaNCZ0l06ywX1wTfqGbnYljptNdGpIMljgZeXrcvr9rnuzKdJ sxV7HqHHBovOOmOgsc2SoDkTZaD0KugoVoJPksOc8YmPLvFv/r6HWC3Z13/+C+/hz/9Hb8OG+0V4 nSDhxpxlVpW4UTY72FBnqZ1ZT3A3EYVF8w2Mn+B1XbJImEanpULRnKX5LZZpAprojGUU84xCd0mM GUC92UeFLNtDrZsBTlNz0X5ODH9YB4pFAzmVg0omaPMkQOVEvMhZEkF/NTNAN9dsncQjWu1roheP wjhy3jC0lW6IzBTNoCOxcD0o/jMZfMePgrSsoJimZZohLpa4e/sUjx8/xunNU1jOOHt2hveePsH7 z57B5hn379/H/fsPcLReATo1jJgOhMvNBrvdjjEYvTMyWo4hYOgHLLoewzCgHwY6ZqhTSbZQ4zix bYGHjCMAM2ZMacQ47zClLXK6AHCJnM4xpwvkvEFKl5jmC/7GDjAJvRPd6vdDEDQQBndYSd5Z0zhh txux3e1wcbnBZnOBzeUl3n3rTbz9rW/g3ffew5OnT3F5eYntbod5mtF1HdbHt/EzP3sL/8lfjvgf /dnfxK/9+lOsFh1eeWmNj33kGL/7B2/hC997jBs3OhKwBFiW4weibFuIfNltFmeeDe4hC+jhRI83 DiaRTfNddmm6IdvSrqcDkWY7HzvzfsCckYCTwAapNJwIOSMEfa/EnhPcHJGTI/Xhop94aoCIW0CS nR2ZRxSCWSdHM0ilLuwNHZmwGALPE202JSULyFh6aYcLh/ejfC+/fZaUh9xkFALXgFSFl/lViqcz UZIROttCWhQjVQOuxiuyrabclt3IwAE891rHcShMmEtP+cQLrKV58opIAGl1VeHHOoHgTKbfzFke LrV4fd3Hs+IR/pxUXlI5ItZ7xOp5yQdU2Urw+lyJI1AXwVrZVSgcJuIHYUgHBDEdzZ+wtUiMAcaO vZIcUbT7chUmx+rQHs9hn8VctRcDGPtI1K5r9WhhUb8ePvptpdJkmqGXjaMvRuYwapgygPpBP/6P cfL8qgwKJZPVnrE20CVw149QzgyIzJi2Nf5d1Hz3MXM82n8ZB+N/XQ3CuwJ7QVe+UHP2UD5yrGhw vmU8K9z3IR4D6dQ+Osh+2Xgwhc9Zn79B4VjaoyFpXK22Qe0wveObRdEU5uE3Pg/o+g7DYmAYFTEo 7pi0l/SbNJHhfSrtrPBrpvuVxIgOESEOzTAnhAydHRYYNcNmhJAQ4lSYCsOEnEc6c2h65DQhTzvM 8w4pjYfV7SX3gfQYnw7rzk/PKf3wlqEInFxSCkD4ra+oof6KtZyrpY0xkSm1JAPpY519CnshpnKN GqWyBoLCIApBmnXKP2Ty4xejxcj8KQWPgKRIcMKDEJEiQxrylCIwdqMYQ4DdD6FHRI/YLWCdIYdE j3ONFc3JKBg0Z5T1cgYj6ARpx2KM2E4T3nn/PTw7OwMycO/+fdy9ew937tzBsFi13eIG67u+7/vf mKaJdgZu08hew3SU1LJnqJBeErZZXO40MbJ8TqFoNc1MCFRD/DgSp0RzVj/SkCrhhAiqMnTYG/JO jKMbeopomTHQKVGYCJOnGdNuxDSOkEaEnuMZuLwkE3l5eYHtdovtdivvowkXlxfYbDdU16aE2C3x 4//oHL/0S9/Af+N33QUArFcRjx8tsFoHnNyIuHWrx3ZnyFnq6k5MpYJ+50y7wWCGxWJADIZx3DHw qETaMZLIQIygU5PCUBVHC3olM+W9yQ/B2QkWSwART6r2JM9GiLkDNGkkTeIM8UW1Eh4vq5Aynwxl oZBKVmd+I1Mt5RPQSwnG1vtkCk0VAYoHViST2Ouf0wiChypr70NumGagsf8pjGBtt0/wwpya2Air q51ZVLwzMS3CSRKTBs4hMF6iKvNdf3bmtTCoHMvSkpbAm9qp2wyMzPGmbZjGo0j72MimhDp2Rl1h 7XN9w0w74gJIwrFlHkM5qozMQmmmwZVye00vSe8X+DVtzPX21XRYVlmQK8EteKqSzBqm7fkll0TY t9998ax5HEeJG44P7WLjcPvtVOkZDjsHdVAMvjMGGVygDsaipKb7OdeNi+MXy1TZe4l9NJEV/36l fP++98yZnyafUm42V/wgQ87MFd+YiGdmOiRCDzIkLXGdpvKa5n4w+olXyqEJck37cvPJbLngSim3 2DNq7ff8bZ+NGxeaY2SkPGOGNsnOqDTzx3HGhDeUZLHOfAA4Dwnl/fGyTLZq6pJw36WqHLScTcw6 YVDoSow8dAK0k97udvRur8PAuZMJD3+PTIHq9/HIwGoZ8IXvPsEnPnqCGyc8v/o//6u/hb/y/3kH m+kIw2JJ72hje3KexX3LVi4w/A7nV9sG9j1YRxxUX3PD2u9Daz9p9LiZtMj1KTtd7QDr6kYz0Ykx toybYMmoHo5bARYaT++CghyEadrJfIq4y41BQ7Yrx1UlPZpoVjRSbCffEUDKOy1dY/L1qGy4M+sx 1PBs5Jt80JoLBREVT7PniT0hY0o0QUvzTB5Jk4VmX8CgdS5lYLVY4tbNm3jlxZdwcnKC5XLHS6Gz AAD/9ElEQVSJ3TjinbffwXYzIs0JD+7fx8P7D3C0WDM8Yp4Y19siY3B/9vu+743duIMFIHQB6AyL yICWXTQsl433kEWE2BWi0sUe/bDEsl8SSWYeGcjIQrKdahlHHc8zycuPC7TOqxaDYDkgz2RIMpy5 qsklSSbmK8lxBJmTcRh6IATsdhN2IzCNM4JMIEIOQMoYJ0opeXg5T2JBzrAY8K23Iv6Lv/42fvhH 38Nv/OYT/OD33cK9OwM+9PIKr7+2BpDEQA4IsUcMlMBOM+0Gc2LsxMWCMSW3m41OUWD7o4sDwJlc cFQ2hAy46gwkGKrFMUeZK3EQIouZgZxMWtjmViJUmJ99xtGJMAmaCHQ7y51x951Kq6opDNehZFPl K49rTCGCynGU6tX4jifTOyRAVLNkuC0SCUvWDhCQwZXKz04XwI6QOWs6o8nsE9NEZBynXezfPjO1 lcSyntsO76euTuopAwlpZkdq3XXY+VNMHBlpD4nvY7Kf+LvWCy8nA3Ac0dgRRuIi9Fou8q/abytM TZV6MDnG+crLPBpMwNkIzW3HQWhxFWJ6UVeTHocGfgAXcY004Peboj4wOf/niwiadx0OTRt94xKs XR1Q8EY/vk26LoMqdTi4l4R/NP2xNrujcEHlVBjHUNqjAc960QyU0Bz0QM6PPsNL91u8KvfaMq+m 9jbHibjU3vdF00D8cJwotCdlmr7kRq0oJtoM3B4WpywHiNdXgWW1tZyvpRXMR1hVGDfTtC2mpLY/ KSe+H6uwA9A6pIlmJu2asTHZtFEXRAya95Jum286JalS0J2CGo77hIn3n2U4/pqvdWY6sW3CPI0S jXn7NU8LQRAtD844CcfZYKyXht/zA7fx+CFjOgLA/+X/9iW8fXYbw2JBR42yJstjdyZ8YsfwcVbi M0vvJZgECzy9Zp/8lLGr27SryQKFMYD3xUVmbjNeJFRkHBtpn1/wDYwR5oZA3sVT9rirHK+UIxlT aRJ58o5RwxY1L5O3R9pRSzrAhEIsj8FMlkQSenHLHFO6EKVMGh1Ed3k0Icfc1K9OffKA+gXhXdsv XLYQGOYw0iPejCrrNM+Y0izZJnEJyEXqGgNgscdrr7yCD730Em7dOsXpzRvYbrd48v4TvPmtt7DZ bHDnzm28+MILuHXjFHOaZdpTN4AxRsTv+v4feCNnnpVsxgPXowamXwwwi+XoI+9oDOToF4slVos1 VosFjY0tEfGMto4Uf9fAxo7bRWzru0QHEszDVZErT2lv7YUTfefcEydTSpr4oe7y00yViQdEIiI5 QauDEkytyWTJQwRPgEkZX/7qBj/+42/h1u2Il1/kRHv0cIF79yLOzhJ2O2Ce2IZpItdvZgzq3PeY 5xnb7RajHFFMiNPOKhJUMhGde+k6USvGyZ72fogCcUI48+gEm+VW4GXhf3luGZXsubjeGdKDHbXv gmUTEgINxSlR0MKj7GUnprblYmyu5zKSj7KX8bax7Q6jWp4vVMYsxU7KF1TGNWMJjp8FaEbVk6cs KanJS5wMob/HcrLrt0BJoDO5TojqgkXPdf8ZpMYqdZV+Ncn75P3U5oo44dLKLOebyvSXfpUSnenT 6KlPfpVBLG/V1gRJaw+Jron4UUpS31UBZTHh+CjAe7FZZXuCcMRcZRaakvzL3mczF4C9sCbsi0vJ y+3rU5unBbrut/032bRRXcMoAW3ioq17367eK8nf84qbAhphBLxpB+XvjzJpWplLe6n5rXlbfpb8 ZEjgmwZ1K/vrBZX8Xc4/Ss1q2s9qhKUYt+wMnCSqzJlVN7/SztZbUsvzaWu60dYJMSNN00qZBGkL TDKkzkCbVa6xlKmC2mElftUKfK6XSAl6lrU59sZb4LxFw6/V+amYlYVpdDEw32W2inF17lHClyCA OBi9P2DIrjnNOpFHTBXUgCY5DHyja2LiAY1FTlguAj7x8ROcHFPqCAB/6+99ExfbFSz4usHTSZB5 bKWBfepilKNkLwkjD6mwnCVNDuj6BXJg2D8y4nWjRvvCwz9vNw0b67qVBfDI72lmzr34uYRzu+5k ONz9sykPoDo4UHXdRfE82sTHhjZquDgk2WTFqTOrE4OgGrg56PoBOSdMk9TzmV7NKScES6JuhGuw rvobwDcZXNO60FFy73xaRa2K84FyII9kYMiYZx7z6dpat2/3/45WANfQh/cf4MUXXsCDu/cQAjCO E95++x08ffIUyBkfef1VPHrhPpbdCpvdFqa1NCWewLNYLBE/9/0/8IZBOy4z5HmCQSfBlJ2Lt9ph TuD2XcTQD6WhfT9IjMxJ2Hd0bOEEYBkddCi6/sqMzNTv51kTRfYqpWY3iPXJhsxDyMX0cgACZmQe EaQDyHNiUG6TGNcXqKCFL8ol3yV2m/FSAW8zVqsVLB/jX/z8M/zEP3oT//An3sKNGxEfff0Yr782 YJp3ePe9LeaZzjgAdwT9QNsUHkWoNqpOCrxISZxQ+2QPkmplSVRprOxSGL3XJpOapESObySNuZ6e AJFYfz8lIa7omjO0FpxA+/TVO2USNouZLwzCSAMLKwRBxM2lzSnTyLycSiQmhYtQtbNTNeWZWohc VCY8xQdyUKLnuxa8lpB634vNCcpUcsaRxL0SaEpQ+bLjSwgierAym33MsghqlHNU7U+WCYbXqZiL alPS2tcycVQsaLFC9eDj7/2++YLlG6w6Bj5k+/t7tlREW3jGeekEVzRaOOD3CgxRGXSX4lpZbDu+ 53jh7/m7fkswdngTnkzsIcsn3B3eJcN+2b/ddJDf28hNg6vD9xPxuLb1A5PGkddeRf5Fn5QMW7NJ 20vtT1Wfker4HEjOa14O3GFxdf4299rP9oeh9CDDBcxsRGzwgk4tpCnknYS3IgFZuArhGSAcanFT P7LoAu8b7JqVsuCTp/K94iJ8w6L2BCNd1Ywpn0yS6zf46GPBolmfOwFC/XHnEhVR+416uzCPpbw6 Fzx/yZC9XtB2rkBG9WTmy0IEH/pc4gRXGOnBnlantsEZx9q+lDO++zuP8Uf/8EPcujnAzPAvfvFd /Nl//xfxrXd6hEjVeEqJZ53Lp4FrbFUP87OgCXFCjDfVrs4s8njf2h5nHutqJEwRzjCuIQxAsHL+ dmeESE6+8TdkUPvlgikI8yC6zM0/66xYZ1rLpD2zgK7jUZBsBW0+ffxRjhNkIgMp5hFGFW7sSPvl gU373h12MxnHLA1aNEr/ggEp17FxXHH4uUav1Nko1mRlQfFtBCJ0IImfljPzTG5kYFZ8R+9BkgIg dD0eP3yAVz70Cu7ef4iLzQa2vcS82+Ldd97F7nKDR/fu4t6du7h96zaiSdJsASlN6HNG3y8QQ0eb x27oEHvaO9K5IwEIsNgBmU4c7lU2RDI4ZL4C0mzY7XZEotghpQkxBPTyiE6QfaO8e0MOexKvWTts R/qU6gE/Sc74jmXZyNTOkH0hJqqifTjNMM3ybJaanCd1SCLWeLPWSVDJfspkSGPscHR0hOP1MY5W R1gfnWI3rrCbT/Dzv/Q+Li42+NArK7z84hKf+fQRvvu7biCnGV/9+kh7BZU7zwxJlCVdLIguyuPs RTlFRkTEw1o4IvjOzWFULihgaKaEthA7zr2G0GhiHRI6Tb5gUg143oY4O+zhMCyEsObjvWb5NPaD 8M9ISYyzdq7O29SJWct0guTPzLwbXPQJX5c8k+CySc747acKwwqNwjwJFzxfY24kgkgC6LBGJUFM ZSxAqWRmuzNcatisrBxyf42nxQRuo9r+05utJr7iZXlB+nrgVadh0JdrkhNwlwYEEU2X6ItZNqex qpdDoLoDyyeh86VPOOCSKbWDTVEOk63y3uLqdfs4OKyvJhbjZaGoYxxC178F4YVjPzd3Zmx3i8ue DEJA/vi2aT+LvysAZoiKQeYnhy8ctFpabgqeuWGjjZHnO6jN3J6uqbeR27TYUz4ryGry3yrGx8fH otbqv1wnyTztAstcRNCCC0RVOuTA5yTfyvBNrvI7DmheeYmlEWUOiAHR3DwcS2dO95P6I/qSM+/4 XKBqTmUFwiUzEyD65wU4ZHPpzz7ciHP1t9NOb2YIpENWhqTiKcuu4+r8RBWgiZiJ1jtPGUS3fJSY WKchIwTgxUcLfPKjNwq8fu3Xn+LHfuIM/fKYwgsxijlnzFO1/W7Xzcpcqzka87afZJI0DtlXdF3X jo26ZGQa+yDRkmAJ0TmOk7RCDTydwXKnryjPbPqg0MParEpDYwg82jd2OiKYc5b5vU4vmFLPDJ+c gfNbdqEhdggWkRL5h2maMEpAA7jQyEeVjlzO8DvOubBuL6XKPCaBLkCAEipCeDPPCoeVKCkuIG+Q IcaIW7du4eHDR7h//z5SSjg/P8O42eC999/H+0+e4vjoCB965WU8fPgQwzDsrZ8wQx9kLjjPiN/9 Az/4RuzFbZeByDCLmKeMTp2LkqxMs3T684R5HLGZZmTLGGUrFkOVmuzGHebJJYBu8UFP7CQWEtDk IxyEhtyri8GuAAjyKBJBjjlKesk0pRnTTEYqZUnGjD1nrEqDGYE9uZ2kFOiUHlEdd3J8jBvHN3Dz xk3cOLmBxWKBvu/RL3osj2/h135jwq/92pu4ecNw7+4SAPDSi2t8x6eP8NWvbbDZMGQJdyGUCpbd TCFelBCEYvDL9mVNGIh8hMATCwC3Oaw7OWTDlDJ2M41li0TRd3Yi/omFAi2sTUyUdo2upt4fCyXl 9XZ5Hicm5AYbAm9OI0SgxZT0MaLrKM5vk5dbCJ+XIwbRy+ApLfQQTSlhnhk6QYXI+J3LdRIeU8UD ws+Ju5h1l+hkVActh12QGoPtqmPnLWeRtUyOFp8UGDbpyp3CuGohMocXL4+pRkJb8zlMs7fbJZMO gkMAtknMIzciDTzKOPpVh5JfGA6DebBnOtCOpRVC6Vc1TTDTXLtSd4NHDXPZtEBlV/rEKvcR1IAy drX/Dk/ZaxUVu9gUs8Ikq2sOQC+2lH/YHk9X7lpTxl47W0jVMS1V6dPzBMibV8xh6VKBZ2Ob5/W5 RMy5jIIY+mzvXZMMFI0Er6O86P03rloNY4PDkai3my9c1J02EWcbvLEqezSX0AaZgewVSO2Foaxm zfPaWuxBu7adbeZPZy65YZKjaME9lVEWTtEd5WlTsc03wd03vt487EuO97ok5pF9zzTBUdYWhObr RSnFH6LcNe+a6nSY+Vy6eSPgv/8nHuGzn67BwP8n//OfxV/7WxfohnWl72bU/M2Zp54kbrj6ngIm 6xotEYCc6NiFwjT68Y06HStn2CwbTVfVKlqO82BchHjNmetRJ5hnjYPT1NCqqdVfiCHLov0OKy39 ReoZLNA0TLGnY+ioihU/QfDz7SRTvmliXOfs41w2+4bYS6hmRslczhjnGbup8YpW+7uGL0wwzMao HUnMLJnhJo9ovKlfLu/k6qmONmtGmnk0dJLWNTuP7ngooNy8eQMvv/Qy7t97gHmesN1ucXF2hrfe egeXlxu89OJjvPbaq1iuyNc4055yQgwd+sA652lE/O4f+IE3nKC2iyRVgnQtn1OS9JEIQhtJHn8z JyIrFxMgTaNsACfsthPSTOmKgcaw2TzsbU2mycMOs9cGGnf6Im+m3aDRy5qhcqQqlJq3ek2x3DKJ JeXJica/BRFBx5Z+6BmSaLXA8dERTo5OcOP4Bo6OjjD0A89/7jt0faRYO/b42jcTfvqnv4a+n/Dk 6Q7ro4gbJwM+9YljfPLjS3zk9SW+9a0Nnj5V7Mnr7Mx8whWGsGJPkPe1i8RhJHRuPG1C9lkMs0s4 CIBKSMRG7kmoAKALLk3mZCgTNNeizEhwW8bRU0bdWe+PZkNAhcCmvrgd3D4Z3O83v3GCZKm8s6uQ TWFFNN450XBZpehNJv80D0kg3DYxyw5zh8uciPOAxgrgWa2BDIbmnoNX8PVvwmFnVgsJq2n/Fwly m/gu2PfsNXmqfRPpKMlx3ExlaufuTBjLLAPaNp7vNWURWqrF5yLAQSwA9bG4ihOHqcXp7NO3LJz+ vTKLFZ7OLLW/D+u6Br5Zphh6N7vkQ20p9AuUuhO/0cDH/7V16XcoDebtYoegsTIAbhurPL7MVKw5 KLP0sz72Eh3f2e7KGGVAjKPHgOXC4+PVznFm9t9q55UrqaVM3h7Dde/WhbNt+0EX+N3qe7U2Zxz3 E9lFpmB8mdoB0p8MaCWsOdk+UAUp5oBlATnz/WzcaAKO6LU9UBt9fSn4nEFmwhuNijuhxNitTJ7T ufa312BG8yz+qOjjcOuE134edVnhIfQSVWvhVabiHrD3y62b+YqBy6Xhkx87xvFRdR754R/9Bi7G ddXABWlPXPgi/4a+i3KS8TlF51gRFwBALuppPh9Twpypaqau0fMBY9MHSwp8n02RLzpYDMghYIYh zSZnKtr2cQ3pEORcw00Jy/M2Q5jqZlnU+DFSjKGeStdFmtxQ8ELa7Rt2tx302NEAGWVA8HU1fgiA mE0XFE1pgmWZaImpDI2wOOesAO+8gugQBR5ytvFxV4dimakeBIqdTTJnIP9Dns2PiN45IAIdhoc4 4M6tW/jY669i6AKQZmwuznH27AznT89x984dPHzwAHfv3lHfJ0QzxDQjZKAPjNmdphm77Rbxs1/4 whtsB1s5z3T8mKYJaarSQhPXX+ahGYJ16GMvL+EoFTHDtuy2O2RNoAyj84olaUdZCElDBZS5OB4Z ndF2sh8YYDx2EWlmcMfFsMBisUAXOuTM3cE8K+6VZlDOlOyR6HOwQ07ouoDYd1gsF1ivVjg6OcJi uUDXd1gsB6xXR3R46XrAUE5DIRFLuLzc4OL8HJcXl0i2xi/8SsIX/9mEv/8Pvoo/+PvuoO8jFkPE 8VGHx48X6KLh7XcmjmDQoiU4UqxeCVcWueAk1MJRdoRkDhzRoHzjNEuKWm3fIMZb9KfA11MhhnJ6 MOM50C5942u+uGoxdFVPQxz9v7fJJO6fJ+6AkFyCF2uwWt9eCS/8vUL8/ALrSxnFm893ooBU1maM Z1ja5295chutULyuHf6+MCep+qle4aztZLtzuBvMjqeHV4aIDpnGvQW8eXcvFWlCJQSFSB287z9z WTmaZyLLDiPiTG0031WrtZiaCQ8F+3blMZD6m8PY10kT3rjUVrjxQYkLelXhfWC6AlT1R2N2mDjk 3gY+P4DaHpYWnC9tVx2ASLOoLEl4c6n8q03Yr1HzlExfxQszA3Q+EhNhYi5lLSVx4TKpprIYGzqW tXVxHNkXl+w2m7/rku3ThlqS6Vf25bZ5qk+NBRtRGaEWLOwD57O/KTJSS2tWds9f/px+lKqeszlp +uf4V6SvzFCeM1Pbdu8r75EJ0WZWG/OsTSky29u240pbPLVVFpjU/EZEvTY5w+v0hxvP8lS2q8Tj OvWb8TGd1qNuViCiMP45Z9w8CXjh4YAPv7rGatlhs53wW185w3/1U+9hM641z1oVOscvxoChI+3u YoCJZs2zO0tWp65isw1u2GaXWDkjrmdG9JXaHtIouFOMFsUWZgnNRm1GMEMcltw8JWoNC9+gk4Fg wODnjQfuSEx2mgAjyQQkhJxgOWFOWx5jkWekNFd7QUlPCXvHI4ifqPjuzFyaefa3z8UuKNyRTFaS jkTcG0cJb6AxTtDJ0Ln5LXCQ7afGdhbdNxeeFeEDYWayznT1fQBw4/gEjx7dx80bJxiGASEGnJ+d Y7cbkaeEFx+/gBdffAGLBdXVBiB0EXGeEcuZ7fQbmaYJ8Tu+5/Nv+AI6TzOSy5wzo7H7tJ6mGWZG XXfsGEtJUe9dZNtF8BSXwm1L9ZfJBHSRk5QNqa7+puPFijONbKpiX4l9CAHTVO0XF8MCBqOEc2Tw 0Vmxn5ApRWJQUu4khqFDBDAMA5arFRaLASfHJ4gx4ujkiEFYA72kO8W7HBNjQBpHCefnZzg/P8fF xSWQaRsy9L0m3Bo//MNv4fzsCT7zHbcAAOtVh0ePFrh3d8Djx0scHwc8e5aqDaAmXnREdIKov6AJ bSDjGMvEMu4ykLGTt3lBRqXD9bZdV0zSRIet71588bmO+GUxRb4k+5gE2QrxXUkEhchmtLMoeZ2j 1QzPqsenjxMWtpcIGgIwZ4aA6rpIRi0lmHZzDofCMrYLUSm3UTsFEsEQQom9mYTylhMnSHHqYZGe HIQmZq1mYN/32nGQrtzN7AMvL6E81IBpEK9ljJVP/12yynElLLPgyG/cSBUGqoztNYubpEOVGWkY OcdRqdw+OH37HM9NPnjPvedtJzPcjg1x1zMylIYbo/vGwfPyS81L2LcPFd5qry3+wyps3Wa0WWOc HcOV8ReONsyjS9Qg+pYAxlPjbltVsl9ZdtIxdmyBpr/jQE0tVPRZ7D+bDpm3KGu1bmGiDH7t3dYP ta3QDbNi4wXNr6YFrEu0j+rpKiAk3WI/+E7zMrRAlnf3GTuffaVmb7aKgXsp650QFAdR+EJTGKoc nUaam8qoDGcu9zqkzzqV+MVNomr7DxPH0hf+Kp/zucfx0p0DLAq6nls4IEntd376CP/2H3yI1ZLs xz/6mbfw5/7XX8flfBPRBgAdco5ICEgStuQMdB1pbogdaZ0LGLJOmhH9DCFgFrZnbYLnNNPfQX3T Xh+gQqdssAgrMZAmLqcdN7fdA/0dQiepoxl16u5YqLE3rX0FMgbC0CV9kRJMchxkbhlw3cPpzG00 H4HfB5cwYNhC513ofR7A0+S2uy3GqQZD57GCTVP96lWGwuexi1pj80QpqHFCWKVCsEIpiC3BonCI sAaqwmAGo8cAhuVywIM7d/Ho4QMcHx+hix0uLy/x/nvv46033wJSxuPHj3B6ehNdF4GcEbsO8zzD UkIXeBRxyh7hJiN+5ns//8YsRJgbj65g9IbmRCJXPScyjvTwTUgRSEjYpRmhD+j7BeYE7KYZ05zR R/fizui6iM4COmMjfBHLAhgy4zC69JA2iPIMjQxKPs9kYGMks7Lb7bDZbBlfUScXiIQRMRqj+i4E HK+PcfPmTdy4cYLj42OsV2uJrgNiF2CBlpijjl6c0oxsPFd0nifME+07zAzLxQLL1RJD37M9M3dF X/pywF/5a2/jr/zVt/D++0/x+e+5g7t3F3jh0RIvvLBE3xsuLyZcXpIp5UJGm59rU0MYod0xmbjE kEJSw1fiXyeQXiR8ZTxhipXoqnAAMkOoYZEqg1A/nW3hbw9pEUtog+yqZLXPXEqlq5ge+Fx2gtDQ CYhJ9bF2lbKJQMVApCZh1eTPqZRgYshLcbkuUNztEp9c2kCmmbaFWds1LhZ8XoiPyi/ECRD8mrp8 jFr6rnTNLeRGFuWLWfu0TVZXJa+IX3UWr8PQT75o1U/EFeIOYdEsuHt1MhG29XMvOQ11u8lvk+ZG pQTQ7pd1E49Km1SWERS1r21q7/sg+Hd/oLbVMom1NP+gpAll/A5g4GWXIWSFLh262qa2MSyH0hR/ r5a1Dyr+cKaiLQWSkjsQopxlmNgXllc3AUBGmnM1l3AGCUKAAlCqHK1sDFSYSINvumFRzzj3/X2v tzR2r0/en2YsreK3N6dNViRPzT1vtvCP0ivWVbohnDKf6yX2XN20sqMqdK9eFS5a5JqQEEwLrrQQ KRUb/xY/nQYCB/1X2/hRH2TQxArQ6m/GL84oqbycKb0q+kqgVtASyz2Y702AmucgZQCPHy3w4Q8d lXtf+vI5fvKL54g9BSbM19RhQOwDui4ixr4wSjnJm5cjBHMBhxlSsMYuMFcVLwvf21TFEnsyMvB3 GVx9eNewH9+QR/5WyaSlLG2nxluPQrMZKUOWskRwEh6A0rqUpe7V94wME/PoDOQeEuW5HLdoEkIA GZNiPVOARZzpA3mL8nY7RN7Qtu8O2yzRoRh5HDCP5MwYaXKCYUTGbIbRKJiyyNDcaZow73hoyZ07 d3D//gNYjDg+OcLNozW2z87w7ptvIe12eO21V/Dg/j0cHx3BUkKfMmICbBxhc+IGT7aV23HEuNsh fubzX3iDC4zanTnBvJGUCpKD3k07pJSw2+0wznM5eqvvIhZ9j3masdvxFJcY/GihWKR5IfB739N+ koPL4KcQzcslJIsIpPHEgiTvYyfm4zhic0nGMSUt/ArF4644XddjtVqi63usV2vcvHkDy9USiyXV 3gCZBRIiIAQyjludg505WsWeYdpN2G1HBBhWyxWO1kfoYo9xN1L0qxdi7GBdh3/1a1v82N//Kr73 e27i+KjH0Ae8+MIKJycRu13G+WVCmok4SfC/NpmQTYwTkZ4q5lk7YUdRsXvl1YL8kqDyMsW4c1yd WLa/FJyJckkhKCcUIQ0yKXBHH2cc665d70cv45AIM3m3nKjAuLOnCtmZRE5QPz+84Kj6AXDcfTEx 413jA/WV7YkxFsLEhWYf4JQcidHVez652U45VohglLab4liy0rK52S+/HZOGofOyvT7m0CuqQPkc YIWAFziQ6SAuS08B4w5aTLYVhyOpOmtlrFEbrVTwoGm7A7S0s47lB6WGPS7447/Q4ATHVXhzzaU3 9n7vpSvtYi7ClYsOu9y0pwHB86YdgA9gHttCWBE9NUPdEjWM2tXeNcMrWHF907MSh1QMuOgyQGl+ 1ylEsata4VKLLAlJbSaxpRnX53VYfalo29CSTCeWrHqQZWZU+pP3PMqz1nMHm/9WsWXdNIW0S0Jp F8zoZ7FB87GtSha1rLETFKBVB9u0n+p4GTwUkXAmMWjzrJNb9jyvHf7NpxfXJtPIV9muPve45D2o aLzYUjLxfJ5cUuW4Y5Ji7iVx/qhloCl9vQr49CeO8JHXjnD71gAA+Fs/9nX8yN99C2+93yF2fTH9 chu/bFkSvqADKyjp4zjMZI6kGaybQQMakyJIM+TJfLxFmqiqrjBor4JfonOm9dHbpLg91EbNM5HF 57mbOIEe1AkBCYYpcX00IZwfx8k1NNE0rZkfHjouNWZ0NWl+iS6EEJAyME4U5DjjF+Sgwzodz1WO DzYEnLKRaDYQvok0Q98cH2ENtMpUkBNytowOnAYJLKqPAffu3cPdu3dwtF7j9u1TnN48Qc4Jb37l azh7+owBwV98EbdOb8E0d/tpBOaEkOjfYjkhzROm3RbjmDDPE+J3feH733DuORjQuY0xGts8465i ThN2ux224w5zJoHru4hh0SMgYBxHbLc7bDYbzNOODGCM6HoGEg0K1RIiK8nyeh7HsQGKbOjEeJhm RQIRCkbGcRq5CyqTOkQkGPphwDAssFwusD5e48bJDRwfH2O1XCHGDovFAsPQN4NKyVQI3HmM04xx mpCmGhzWzJBGD/Rt6Bc9jlZrxNhhnmZsLjfIqZ4VGUJAChT7nm8ifuRvfwM//CNfx8988T185PUV XvvQMV59dYVxTDDLGBYB88hTFhwOBVMKgtQJRTQnkU9Se2rI2MaCUi7Vd0rOSe4H2gNODOeCkF5O gT1zqVwyJ7RhrPGwUko89lFmA2TEOfaUUmkSqRLzfaerQcUcZd/9OQMJMmqdwj6ZmtIS8PJ+c2Ut NgVlhEuUgosBVUxMFYKwRxBdsub9p9YjA1RrX1OnNdKgvuduftYGJANkssUIJDFpMG40nKEj4UQZ a2+bELWORq6MI7O4FMbnLMeF3uMkRtG99sXM80WgZdJzKbsMufKJGRKRLnAuhezDylNlHvMB83hN avpzmA7fams0NG1VRsejMv4QHDXf24JqrdfX/8HMY/MpOsn85oh6UIceNUVq2LgGqo1krPaZfGKH XvdNtfl4uXenavI2CxZ7f61wy5NPTdFZb28GpUuEmeNIfd7Cna3kJio1910ClOFMFAUOWQxj8hAz 6j9h2IDbG6YfjLUnFiug2Amy+8LdBm57qZ0zkMRRG0W4SloLf5nTLdOW2X8V0DRy/5agVmHX5s36 p99lKpoznqTp3EDXDHbQDgGmDEJGhbOnk+OIP/B77+DFF+pJMv/Bf/hr+Mo7t9APi7287oZhkZtf +jIEntWdyRSlRBbLUOFGrY7OiHO61Agq4HBpSI/Bmy5myd8TfP1QJoAblKjYkR6mLUM0K1HSllyy CRSVss8f0gI62jiNLDQvUZ+cAcwmphAm5lEbN29fSZk98rwhIeUJ47xDmkdqu4Ay/gDpsMFop+hF GdfiwiSWsXXTCqe5oVhk+6vZhU3NuPlfUIaUga7rcOPkBDdunOD01inu3rmF+3du4+TkCG++8x4u 33uC5WKJV159BY9feIybJzcovEkJ2O2oWewZ+xPgEcy7ccScEjIM8bOf/743DECwhE5xkYKBnk4y 4s5I6EJCtCxV2Yxpm9AZMHQBy76DhQ6bzRZPnjzBbkfGMeqklaydXOwCDTC7SIZjnDCOE6aRsRUN HkQ6wiKjrftETrJdyjljs9shS9Tji8HNW7ewWq1w9/493L1/F6e3bmK9XuPk5Bir1Yo7qBgx9GQc G3MJAIYA7kAsALtponokadcrBIAId78Y0Mlp3iWfKSUyobLfpAhcUrPFGt3iFNvxGP/ki+/i7OwC n/2OU3zo5TU+/ckTfOZTJ3jydMSTZzPmRky/d/nkVHLnFpOXmCcneg6XnKFdjiaOG+E7YmeiYovT sIr4aFgAQDZjWhFMsSynScHQswKhNsdXGRri2cxBEh21VRmSgp1mTW4LAbHTGeIhFoJT4HANjFz1 kOCMmMago+c0fCy1rTd3XBCecccoWDll1+kPVlRdlSF2AgUxj73OgScTynKjjq/K5RIxCxExdug7 Sg2nWUuTzRJD+Bs022B3mv6r42YyEdhrM/P5YhfU9nJEZcnG524i0I4RU4WFs4vOPF8dgPZlMglM /OY4eW3aI9C/s2TlX3ND5fmiuzcvVFXe/1cKqnlpg2Va2MurXpdPKeEwF1Qn89rCKxUhHSATEger ZpqDGVpojfaMKJJmlaN7BKUcvmbaa/m9FncNdaNhwr1sjDO61yYtPi7191TQyf/0nLjFJ/X5AQoo kVzI1MVtrTWHgmy+vSlsYwvraoqSM/8xTxvjlnMzN9VX/GySN1Dj68wjAG5Y9TY3iJI8NmV4j4Gm sU3yW82ywuHwjN45wHvJ22XsiTNFoiTBRbn81euALHTz6+MfWeN3f/8p7t9dIMaAX/nV9/G/+Qv/ Gr/1dUMY1mVgc6OuhVE/2sUOXdfxKF1MyHnSWdouvSMsuoHGi1OiEw0HaKYI0ByP1W3HKZEYXhnm TJva47Z7DktTsO9i/iQb1axDQBzYlGyaVMqu5PXyaDITJOxAkoRwruvmHNSOQIk+JMxgXY0KHt4w ygJTppPMPNHTGhJKEK4traZke2/oysB7b0UUcnLEIf775krXqPUom8HSDJsnmNTMSVLHYIaTo2Mc H61w7/Zt3L19G6cnN3Drxg1sL7f45te+gSdPnuLegwf4+Cc+iaOTE0zjDinxbOxoQB9oVx1jh2Bi Hnc7zt3YO/NIDyRHTqIAAR2MKl2DmBWDxDCGxdBjseixGHpkBFxeXuLi8oKeOP2AbjEgh4ApZcyB sRZziOgWC8TYI2UG2ORnjfoepd7uxFDCUDyD53nGuNsBSdHgdR7k8ekp7t2/i4cP7+L01g2sj9YY FgO2my0Hbs5YLHoEnaKyk8dYylS2hBhkiOse5Bl9RwNZrrlsi6vP590W47jDbrdDzm5/KE912T44 4oTYYbFY4uj4BP3yNn75l9/Hv/yVt/DwYY/btxYwM7z+2hq3bkV85WtbjFNl5sqAoOKXE3JSCi38 vnP0hUzmBtlyXblEkQvByCS+yRoiJckbq5VDByqiO5OlptTgpOJ63QDdtECg0siSyDhpEXFilFFP ylGdIXY8CiuK+RJMrTBs++VCbYbomEnFFxWaIQuHCRjVIcmoLygOv7Y8kdYikfT8JDDMBdn/MKwF 28vQDU4IWSqJHMvpYkcTDpMUWXlZ2/6O1HGJY+Z4wHFzaXfQ1j7njKTjqgxAF0KNmec7W5Vr3nzh UinYYWCmtvCOiRm/FviCPb/9zpjHDDE1Xsnzs15NB+/4+Pl4klkR/kJcSfvO3tUQ9KbP+lklHOVZ U4c3ALmwEO27ALUEEG6qSaQrepNt5saiwosY4dBtcSEleon6u/rig1reqkOsUvbGojKMpCXcVLEt KCNZN9tKBRbEmWadLM+8j+7kQPouxpGToYFxbZPPX7+aYvWbBec0ASAzwep9LjvXr7d90sA3rtgz 4UiCJV8R/Sqjds3G6rBhSnXr0ODEXgfEwFz3spgyA0EaIA1OoJT5eXVCUlx4NwF85LUlvvs7b5VY tT//S+/jR398RL8+LfMCTd8MpEexj+g7ClhCCHTemDMvDYrT7RAC+bC9sRfr27RV6LGfvB8GmPVA 6DDnjHGSA6QKtBAQ+4A4dLBowARqHWc6VKZMVXsyQ+g6WEenjgyq2a2c7GIwyLlEYQhrm4y6NzMw rCAXJO/TFeYRleGdMwUnszRvUYyrC5RcilwkyZ58kIFmvoKu1s487mXnvEw5IZkzmCiHoDh2+7Ve rnD75k3cuXWKYbHAjeMjdDFi6Hq8+/a7ePbkKY6PT/DCC49x/8FDhNhhc/4U87gTzxPQm582RIdV rivia0JH5hEi9YIZVQ+JiIWs3UER35KUpMQFjyJlehxvt1uklChxHHp0PcOd0PA2YhgGLIYF+tgj WNAh7B1jKA4DQsfPYb3E4niF4WiFuOwRFgNyiNjuJmx3EwdDjFKMEf2wQDcMMKOodrvZ4tmTp3jv nXdxdn6OcZwQO57jGSOj6O9GHeeTiGBDxwU4Rh6r2HUDggV0vRx8omxDcsY87jDPW57zaGxLMmA7 7XC53WAW0vR9h2EYMMQey36B5TDQSzj2+Nbbhp/92W/iN7/0FL/+G+e4c6fHh146wvd+7gZ+4Aun eHC/w299ZYtxOph2WgBcEkqcq3my42KLexy2cs/74RMUYogoCXTm0P/8Xb4cYkAfelgImPOM3bgr u0UUWyEyoL4o7s0ZI0FsCRhA1EqZ0l/mM3R9X+KL5pwZW6yU44q8mvy333UCR4mc4zP7rzWD7Syq 6v0Fw4qykMkZTTOjekS706RAuV3njlfEMS5InPRsEB23IHvcYajnwo7auYbADQobJyZNsCkMv499 YY7qMV1ZbUJDgF1yQ3jrKrBnjw0chIITarMBCNpY+qfDqP2/P8qQY0N9RsldHe/DdLBdYmqaWhit ay7HX/aTY8xntQDH69JOvXe1wqu/9urWa16v96nUXVJTT/kkM1aSysugFDADZe5wIyCc9f6XF33+ kiZnSQFLfwM/+fxgZHzRKZ1on1XTAtPzNktlEPRbzxwuUDfV1X14QYG43UGlPGRdvmF1oHCT5phW E1+p7wK0W5umqrLxsg/fLTit8lEifriDWd6jA2a0Q+V08ndFFw/ol6eWeTRUyWZJpZ84wJcGwNlh QhgEjYNp53G1VqZ2fF56vMBrjZPMb/7WOb74z3fo+iWskWb7OtBFavy6rocFQx89HuRcjihMmdo1 K06rbEkly07taz/81kFPRaf43Rn3cWTkkGkaYSaHnb6jfa8LGjKlxLvdiGkcKw4XJKyVpuzHGfJx BtfwhIyplfBC45KNQtMgybxUtWl22ksxQhBjmucJ4zhjN6kvOQhWiQKzmaZ+nJ+qyaSqhtumwxFZ eOPwE88FhmyCnFFdkOG8GIph0h7kEUPA6ckJTm+e4M6tU6yWK9w+PcV7776Hd95+B9M04fGLj/Hq h17FMAx47733gHGnQPUG6zp0Hv8Y2FPfG4BkUcyjOpchl3Ixv7SlE/OIMouQE7vYdZoqOppntyPz GEJA33NXFztKjvqux3JYYDksSuDtxYJStyDkCGIwV+sFVosefdeh7yOZVbAsC6Ec4TUZkCN3sNP2 EpuLczx5/308ffoMT56c4ez8ArvtDtNMAHPSAOM0YZp2lMwodJCJs3aC4G13CRqRmROqjzzTu+t6 9P2Sg2uGnby+HZ+HYUAIAathhfVqhT5GTLsdNuMWKQPbeY0vfaPDb355wM/93Nfx4osD7t0hTG6d 9vj4R9c4Ox/xzrseXx6FAdIPJi08EMNTGBy1wxcgoBKLNu2rj/2mX/JSUx/NArrQcZL7xHBphaGo e4IYn0J8NW8OGcecKRWujj8kljEEDP2CzKgkCzjcAZaFp2m3cJSPxTxqIUaSXVOZrigLdVtG9sXZ yxGjWplHEoAMr4956A1YA9fPOiaTntx1107bSpOkHZj8hCBXH2mBLyMiGHM36ztiwUnHWjlcCW8C Pbv6x2FkVhlSYxktyWGfa/L3rEjcGhwpH9x4FnQB5NHLcnnP28F3iKX7qTgj+e9axd7361LZ8JgW F94F4ItuWcr1giMkbaoIET49vOBgU9tYj+43pRJ/DhbPpgNelrfJ4VzmwV75/qJokuYW81eoCgFL WUEbCbIwFADMkEQXXn8xaq9lCF8AqcIafPGcLV6UZFWdfyU1febzypDl3La6jk8G6QvkqFkvMgF+ eZm8nPHTxkojUmggyk4CJviQgQ06tk7wd2a8MGtqq2Ox5qTTAB5SQa/XkOnUyU+1+XmSR1dAGq5A 1YfCAep4UMZDvIY5Q9ECQuvO7Vsd/uR/5xE+9bF6BOH/4n/1S/ibP7bDsFiji3TwcMlY1gEWQ9+h 6xj7l2dHi1GauVnNbiMeSMNCCAhZXurqH3ujtUpkrM4G9UWXk+mUpL2aZkzTWKSCQU5hXd+hU8zl Wq7TQmp24LDKCUgUCDnjZUbNKQCkTH6lStfLaKBzax7Pa3JES9y4I1N4QcmbGDnR4zE3DmrlYAsg ZcOcdwXvOaf8WMMIKCQgEZjhj5KvJ+UfAemn9fA5hRecRwEhyqyr4KvabsDtkxt4cOcO7t69g2mc 8LWvfBVPnzzFydERXnrpRTx++AgXFxe4PD+nCjwlrmExos+52JMiJ4zjrgApuc1jyvQwM4VOclbW BMwuAJNzvvLwzSlhnCZaRibDbjtic3mBeZqQjCq7EGkXGC3i6GiNvu/pLKOdFQD0fY9x3hXpEsww dIyf2EkaiNjREWYxwALtIodhgcVABs4kO3fAjokMremUAQtiQFPGrO4R6Wjj4EbBOftOg+7tJMa0 S+tkvzkMAxb9EsOwxGKxQt8vMCwXWC6X6DtKGru+xzDQ1sQAnN44xWq5xDRNGKcR48w4SZUJCLjY rvBjP/4mXnwEPHy0QgwBy0XEC48WeOFRj5ceL5BSwpMndXA4BaoK2lOGSya4cFyX/HlB6jIBm0yO vA3zGKR28smTMzQ5KmEtzNhB3SbmiQscE9vhKlsuYkE2Ll1Hj3iOSZ20gCQYVj2jWZjiPzIHzEM+ iYh7nwFyQ+bvy2PcE7GoLGe8qYWKEgsxKVpwHI7R7XKEX7uR56y3ixG9F6v0IWcyjrRb9c2LxkWN MeF2mmWI7nA0K8HXYcLxTDjkmUTcTUH8ErUq9ZckaUT7hAtweaxAvv7jMPnK7smJ4CHjKLiVwOzE YY9kQjzS1dhMfWA6ZLggDrKUJ/ZQsBUB4nv6e14yUzmA3mfeuiCgbq5hzXJESQZQ55TpXy2HBft9 StpYJgQnf1HCxKstze0pX6RX5pL6Ft/b1PSDqcF9dlTzV4uRP/bPpi2xaX95pk8VxZ/6QhzjRqqM mfOuSu1mzkzMfTOHyoWqDi9zpmz2fZiZl5JhdtDnQsHvXCXfJqlNEJML77Zv6Ly8QuMM2ZxlFU6J TpZ5jwYHssd25bwo8HIU0nf1nl/8XZ8M5UVtis1gyBgGw80bHT7x0WMcretJMv/FD38Do92mGRao 4qZJzQzAsBx6DH2HoeMVtAlNJMwHg+N0gQ1pcYM9qoIOSGo1w/fO/AtG5pTdSch5RJoaRrDTWc+d pKFGkzFLgOWEnKiunpERUmXcDABkew8DTxgS80h4Mm+SOY/u8NK0zdp0JXaozh9tUGgO5CZfXAMn xIrEmZjkJh4ZFFA5TpBguEmFGqFEEYXek9mCHpT7/jA3EmwylazX2xtjxN3btzD0A1569BBDP+Cd t9/Fu++8i6PVCq++8gpeffFldGYe9R05zeiCYeh79CEgK3RihmHKGds0IYWAZIaL3SXiZz//hTeC +eH0BRcRAxljApVnXU6zpClzxjjR1iSlhO32ApvtBaZxxDiPink0Y7vdYp5mrFYrWOBpMTDu9jN4 eosZkKYNIpW/VMF1vZxq6AJPRpAD0HUdhm7AYhgwLBZYLAZOI0k4gwV0HQOBd72kl5IAUrqVkSeJ uw2ABQTUnUTOGSEwrpHlmXYTkTYgTjScuWH4AO6O+r7Hek0GeX10hKOjI6xWK/Rdj0XvTh+BRqeT n76jiegBBoY1vvgvEv7a3znDf/ZffhkffiXi1ZePcff2Ao8eLnHnDsXu5xcJ43id/OaaVIjN/j0n 4P7dmVD5zekdLbKoKwQJq2wQDyRbe4yj+uefZpQ6xlgZNdImMo+c7zqxoISUiTXiv5hH+OJyIC0t 006VcRGp4SSuLKQGLdS82slpRHnJuwEz4pWrhpnI7HqZbncI2deOOvWIz3iudwgBfdfRm1Cdztrd ER/c/ov1sH9NmwSbKOcY31yZ1YWCEgKqWAAulA6vgvNeqohsSf5MBHdPCqX7e9deKhRazypE2fb6 PYtgewqip23yOUEIHNYt1Y8FJGihFwb4eHidjpe1uQd48m1mkdFnRu+rLVeurKsAoC7sEFzabngW HwKdNMXTpkrN/qW+rveb9YzyIU3ToA0VGnyv8+Kg2Fp8nedXxnw/S0neF1SVoN+vw9TgjRx7AN5n fWw3UMHndbIpdU5Wxrn507hmdZ4byYhQYmP65t9K+3zzVJlHVQBvUipCAysDpcZ5+4u9ZmVSM9RN 3zeIAYV5Xd72Q7jv/zYHKgiEskF2GiUGjH1wCLFtCcDnP3cD/60//AjrFenB3/n7X8ef/V9+CZv5 hpweWPSsAxiIsQy158xjkLo2KXYhyoZVMHEmq+AD20W+LzurCGCgNK1Bnbbr1DCJmU2UrEFj3fU9 TBrFEAIFim6nmJPospse7Z8dGzJ7BY/TGSrzaIknyiDRpyenyjQSLclAIc8M0wNKHc2AIZAjTIkq 7OSbXzSxSrSJdO0Pn9ZTeLy/dOoRNALUAHA9cOY119iO16VZ8yV4rGzV5s6ZD+/do3TxhUc4Wa/R 9bR1HDdbfOiVV/CRV1/F6c2bOD8/L7aj2+0OnfNYw0DTBJ3vfbm7xDyOMNlBpnlC/OwXvveNoAlQ EELA9PUmKY7ROCfME6+UuPDkTFf1NM+Y5xFzot1Izgm7zQ5INcC4GdWPLjUJIQCWEMW4B50i0vcD ywBjtPVSXaaZzEoXDV3nzgkdYuwRO7qUh44BPJ2x7DoG8YZEuSlnWJoQ+l4BUOlp7YQrxlgCaQMk pi7LAogU0zyxTM7jksysSieHAcvlEkerIwzDAjknjNOIpLr6vsPQ0wMcYkbJEHGHGfsV/uHPPMMv /dKb+KHfdRcAcHzU48OvrpFzwsVFwuVGapZQ4y72kedvAyynLB5K/pvda6czU7vbISLUvpuHs1G4 BChItYGq/9DEpkOzj2L76BwSI2NsGWiTlaTahWBL3KtMWi67v31GFepLFgOXG5sMgM423pbk20Al L8PEPByCwc01OCu0CFxjp1lxhOGEYuAJSZPaY3NCADB09FhzFbzHw/QelPJUJhcvLXTNWPmi5vMn ysksuNQeIJOdXH3qmx2XTnK02GjvX6mgwDiIEamMhOxzGvgW3DCnzM0joJblj5xA+/fS34NnJcuV ApvUVNi868ySgZ0wcwcwiLA7HuilAzwq8GhTyUNa4D3i3aYd5d3SM9WjMlxVrixtf83IbFT8asap SaZ/OTe4D+48yDheZR73xlSt9wtwPKg1cLF1FsU7vpelfAaVu3e/9Pxq+z2xj02hqqNI8V0Kr7Bf hBdhmXPdNPs9bpBkCqKNhM99V5pwX1d6pcRZ7mNRJIWFNjA5/SA+ySyn2G0yl8+/kk/3fTz980py UPiYatzadvhrhxjmKYt5fPGFAa+9Uu0cf+NLz/DFn9thWCzFzLKMOWfMOtoQAejjgNgF9IuAOQO7 KWMcZ0BOjJYp8IkWGfs5M6wcyXYjVYUO0YAB1mHOU+leguiqGu7wJVykZgXHqesiOoXTc/X0LHM4 ADwdRifYWeAmMueMNCVuZqLOfY+Bx/M5/A4Eqalsuhw/BEuPbCFaa3K1yTnpUA4ylD41EgHkg0is skSNpoATwE0Hf/jml/lK43IiA5uldteYFTRryEmwjGiGLtBmfpppI2AwLPoepzdO8OrLL+Ojr76K k6NjvPPW23jn7Xcw7nZ49PABbp1SGzqOjFENafgWQ3X49M3ZOI0YdcY3DxNJGHcbxM994fNvQE4y s2+wGmQdkTGljHE7I0+yeVDAThPXi6BBjNyRxS4ylE7OmMaEzcUGyMCoRnadVMo5U+2tHUqMQTaS AV0kczh0EV0n+zLfgeRJagS3BQpI84g805nGijoloQs0Np0lzg4AYkemzbQgepBsVwtk8HSDKSWM M9Xz0zRhnMey8M8zvasmPZsmelvP84zddkdby0ki9AyME9+dpgnjuMM8z2TyYoQphlWMPOqojz36 rsdqeYRvfivjr/6Nr+Nv/u038Zu/9T6+//N38OILK9y72+PJ+zNiH9n/xDHotGNzhtkdUFpqQ5ZJ jEizsyXxdORuMFbJd9wQool6sEyXomqC1GlTmcdhoMo2yANwnqgCgCYmz/2szBGXUF3GcmrZzV+W F6uWRNOxbhZImBzhc2PwXQlXAxgl3m0Btr+oZGd/tUgHI8Pe6SjGcZ6QJ51OXzYkOgYyExc5u5iC pE4MWSLGIYPqahFeFsWNFxcU3zRws0M8q4bdHEbHK5fOea31G6DBM6Mqra6HZSz52eRv3inUrIWX FvgCQxOx1KklJYBwU0R5XT/24H+Q6rh5vhYP98fKx655u7bX9t89TD7GnjJkm2jkmli+w6JRUztr 5s/08nU1mRYvcxs5te15eSH832P6XAphRieGA+bRGUcvo/RIDIsndsul383N5ru3N0g7dZhql9sX 9+sBIFc6UyP2+8O8zW/vi24VhzHU8WZRZDyL5FBSp1rOPthQ3ufndSNU4Uipo5lLHGsb27Z5sj0a 06bDjA1ssuqDb6Lbvu1tffbSehXwyY+u8XoTDPwf/MQ38ff/4Tt480mP2C8Q1A5XR7vdX4BhtSLz 6J7Zk59dnRV1JzNMns9p9YyjyKYiADxBLkTEHNEBSGGq9rYA6ZT5NFEg72yYszEuY2TIv2ARnfUw OTeQxjqsydgF0/qtPvk4OczdfIGB+9mG5MyjcAFa6sRrqnyWkwDA7VtDhGU6NPLc67qmpmZcABJr xxfPl9vNAEQrJBxAUENMzL24W4ZG4pGq7G+dW2aMoNFFP3FtxjgTBy0Dx+sV7t26hccPH+Lx40cY Qo9vfv2beP/p+1gfH+F7Pv0Z9H2HcTdi2k2YxhHTNGHRLdBF0vp5njFOIy42F9jtaOuYJWEexxFP n50hfvcXPv+GL04pVxsWb+QoT6usE71p5ykmwhFfp2/nYBjMaHQpF/kpZOSQcbm9xOXlBbY7Hhxu IVBNakTkWWditwxQO9HN8VXIkaVmBRgzcp7ofbXbjXT6yRnTpIPOxeA5EnKxBpDoMcWgl+yfi9A9 WPh2t8Nmu8F2t8Vmt8Fmx+/b3Rbb7RbnZ+c4PzvH5eUFLi83ePbkDE+fPsP52ZkOHd9hs9tiGkca pm4vcbnZFGnRDD/CUbv+LLW4FpLVeo3l+hQpHuM3fvMS//Sffgu3b0V87CM38OlPHeO7v/MELz0e 8Ftf3WGcFKcqcGLmDKSp8ZJqJHoFmc3K/QJj8616s9IUCiAYufQsO/HVBEAlhpo6AKpNIAk4g8M7 Q59lYMxJInuXRkXcEucMnpvqk9wv39VZUCyw4AxP1m6OK0cQUQkNDA4TwWD1fb/pi/qBZICSD145 y6RD9ZmrFtRO33TUygR0NYND5cBOe4yjchSph1lAFx1GYhxlxB1kJrKQ+gGSWJEhIvEyK4U35TdJ bbsORsQRJxb+eoMvjhROJAuSXFNPYVp8YYKLf0s9JsLLtlhxsGF2lnkFnxscapC0+V7fvS7V+tqb dcNV+l6yND/a+87MNQ9casO2RpjHxjMDrNkwGRkgMkEsoZbD784Y8DOXOcbym6HwJqtddX4y8dlh f2s/vB21PU3y8S+6CDKtZSzKb2+HM9jtWKDYFqL0oZn/eZ9x9ER89obqucp1BlfTscwldwAxzQtA WiZd/k6LHoaKU7nRVgG+w9Ol24ewbHxla1KT63rGVDb1AnRGLt7NHCf/l3FyHPEH/5t394KB/+/+ D/8aX3n3DrrlEhYMPZfrCgM5JcbQYb0c0GkNmlPCNDnz6FLrOv+89W3PTMxjyxPBgFFCIYjBavca Fqg1gcNZuB8j51dExxOMEu+bAZ3mQgIjvHTdgARgTCNmzNTzBm5LQjQs+45wLUyzO5C5mhNABJLz ORO9vYkXBjO3p6WJHe1EKQktuKltEKziJp9pTVO+Qt/KBDhkHqWkbuwpXdNh18y3YDz0IWu2rVYr rFZLLJcL3LxxAw8f3Cvq5/Pzc7zz9tuIXcTLL76Mh/fvARnYnG+4HmUKvbqup7OUGOXNZoNpmrDd bYsJ1jzP2Oy22I0j4mc///k3oAH0fvnOkgs1R94HMOpowRjZKRq9C3Dyyppzlt4+YzdNmGceabi5 3OByc4kMYLfbYrO5RAg9UjLEOACIyGZIudpR+NRhuzigANUUnA20I5zGkQxkYpunecY0J+xGutMD YDgH9SvNZEKmWccTKY5VyjzxZhwpKUyTwhTMRJ555L15nDFPCTxPnR5s03aHi80Ol5sdXfjHCReb S2w2lzi/uMBmu8UzhQ7iRIkYJ5bts9KJWpb4HLJ1yTlhWKzx7GKJn/1n34JhxIdfO0IIhhsnHb7n syc4O9/hzbdlHgDfkpFgcfzqYujfnekJgTZA0RjoejkssVgMdBhydavKmpImGekCy4qSDmvC+B8n mhgbEZ9ZsOQui+8klUOpM8/Mhph52pdUu9TZmcGSJDUNutpFX9SS7STecAKTgO6TQSbeNfXOb+q3 f4ghABgDtAs+HxRuyImGS/2yh26ojK/X5nCBk5zyTDvgvb6yHxbUF0mXCSeHi0JYdXT0ImPNOhw3 vOeEU8O0QYTNeMfnHwTTspCI2JdUmqh7Tkz8ajM6LEu6jknzVUhlwcvZL4t9cImpxr4Q6Sar9/Ka Mp6XWAbz+htVcn1Q/nXf96o5rOdwLvJ5y1x4e/dByOUCqPOsqgP52+epl9Uu2pDkJ+/13Ef/unGo nw7SQ9BmkZr2Xba91uy2h7U/HfFYcxegKvBwzJh087BpLU0zU0vUK7UltKuuaAG/V9oCgLbXcNor jPfN8B4qswxDI90V83eY2jGDWEdc7QbHxGlJg7/BpVEtvZBbfhYzDwOWS8MnPnaMI9k6AsDf/Dvf wuVujSEEdAaAB6+oXwZkOqUuhh6rYYFFPyDNwG6cgXmS7SLV0FHjBN1NDa8MGXWVYye8c0b1OKWc vLXHPILOg2ZkyGPMiDFLo5uBTKFQkqlZBk8k4wl10hwajzb2qB9mhkXXYdn3xenJHNfFwJZ1K2uz FlA9mXXgh8M7yafD8cSljjm7DT4pdzTDnJh3nEeG9pmyTpsx9NYjOoSCcbPo2rLCbBmQArEksS8Q DhkRTHaYbLQ7tmVlWiwG3LxxA/fu3MLNkxPcPDnG4xceYZomfPm3vow0TXjxhcd4+cWXsRwGrok5 86CWeaSAAwQUg8InTBNPFJzEVEPM46x4zPFzX/jeN2Yj9812iXss0qi6KFMa5pcWT0eQudqvOYJm QAbdmUE0BfDtZovz83NstzsEC5imCX3fy2iTXG7UWcZ9dHUMJS6zz59AA2mAbSODkinmbm3cJKbP Wrx9DpL5dQkACUdKGdvxks4OiVJL76dP3jxLvQ0iZugWhJdsPSeXKshmLKUJOQPjmHC5HbEdR2x3 POJnHCdsNjsyqvpd1eDuke32ICKGFhHiTfz8L17g/OwZLi4ndJ3h5LjHh15Z4RMfXeAjry2QUsbb 70xU2Yp59FTG1QmvJlOaJ8BQosp3A8fA1cxVWFClpbGLCB3DLJH4qx4D4epEMdO8I88JeaL3dMqz 4kLR+5ASDdoT5UwTBbcx8V05l07/I746Q+PSWt+t84WmDWK6ytPnrFY1R4NHDfw49vvzgTgqfl2L iQV5boaA3Hj0l4Vmr+qmzmZxr4IW9UH9IMNPGFDaKMbRaCccu2qH6YtiyhpzjSHK/GYfMgoXciX5 ggYxkMHqWSpOdDi5KqxdIsZUOnLldym73NiH9d7vOnj69DEyIaju+2MxOkGLLYlxmw7b1ST1F2g0 0o53XtB+YfXe4X0nPEp7/XVKKVx1fC1dkabF8Ub7eaV91SyEO54aiDA1cOFnS9/N9w3NuNZXmZ8f h7d98+eJY1p/BS/fCJwikSy/tcFVBUWT4IUoX4FJkb7XMpCzNh2sE3K7Agj/ClteGaJ7Tmcl9MiS uLnnrPlcD/xu4Zqxl1CCc8jHDDwrWhLOAAqa6pxGhaTxa+lTmW+eLdejGRuQfP5zx/hjf/ghjlZk pn7mi2/h3/tzv4q33x8QuqGYrKQGBbPqGfoOi74vYfWmxON5Uxp1IANNAKJOU0uZDLAzc9kM0e3e 1eYGvBTK6KjCwO0BqbdgWMO6VSbIJ2jIdU1PmSe/xUATnCL9TQnzNGGcJxgMXd9hGHocLQb0XT3U A5ozdbzbzbY2EXN1xHEGcTdRTU2J40zzNgkGfI5SazojGTWpnoKcHqOcLQsQhPslmRhIEGacR/QZ QU465YcP52xIRr4nI2AOGdZ1QIxYDAvcuXETx0fHePDgAV64fw/rxYBxc4HNs6c4vXGMj77+YRwd LXBxfoGQWEfOIywl9MHQRUpsp2nkaTPzBKSJQqUAzOOIOQQ8u7hANwyI3/WFz78xod1dVT0/OX1+ p1ib8awMhoCgk8iNyrWyQyIDYMbdHDT5ODl8gnJATNJA/82gnyxnmsVUaFdIqQ2DVpbJI2TlQhoR QochBtjMoxM7M/S9YdxtFCWe0q8Q6NgClQ0AU9lVjBX71XYnLBBRIyGhHV82UdqUClH3RZOeiJSE zpPs3XQ+6DTNGEeGJ5imCeNO54LvdtjuRp4hOVHSOY8T8kxbuTGP6PoOR0c38LVvrvHzv9zhr//I m7h/d8SrLx9htYy4eaPD/Xs9To6B99/b0bHmIBWC6P1Lbqybi5NRkHkCHZ4qE+qSyhgjj7HSLjCI EaHamTutsggIb5yCSSFbGA5TmywwT0qS+CqWV5Z9ThB++lXeMW18mv5lTW7OaS2STtRLrQcpZ81o iNw1yRepA/s0Ogq15TruiJET850Tpd21PE28NsmAupS194VlUt0UFI+t2RxlIOu0pqhA7vDYj9px k3hdv/Bm+KLo/Wya1TCMPv/QsG4tnw1JCXyNZck+xn619at/bkdWM+naL9vnJhNr8HHZy6yvJrVP 6ZoSS2nLOkwqryk2NPDba5cXc9g0T75yK5Ge5GI7l0HtRVYkCoNL8mvlWZsSp0X7T/Xc48s3jGMZ Tu+Ov9B0rVzNurbXYmXQCF25IE/PPZxqXiaDWgUPe8IJtdHb1ar4TIxz23CuxT6fr7DHTF5gJo0h yBrGvNByMbXwzR0FHMljBcomG8J/sBjSsiaZA9N/HyCaM65ZQoryuwFgMB1yrvfN6k7AGVpvQxcN J8cRL76wwMsvrginnPGvfv0ZfvxnNuiWRzAoMkOw4sGrZRWAoe/EPHYR85yx3Y08hCONSCCdMuNa P2eqa5MXpJGnc0cdglSERmxzy1BlbXRo8UbJXt0kuM47YE5AwIxsUvOL6Ypdh9gNNK1LI9I8yfyJ Gs9VP+BouaDDbQhktjLH1ZnHaApjlhPSNDKkjtPHImiiNLIVItXYkRJcNUKlOSWFBYLoqHBL1+Ek Y3xRJuJNnYgU1NBOn2GBiADO46A4bFFgAwNWwwpd7LE9v8CwGPD4pcc4Pb2J7cU53n/3XayOjnD3 9h288MILCCHg/PwMEUbfEZlBxcADLoKReZynCePuEtNuxzBKOtnvbLPFdp6xXK8RPyvmEQCiKa5S iGIiySwMPZlHl1xwh0rPZi6i7FwUMvginrNEmtKTZA8wGqPUhxyslBPG3Q6Xlxtcnl+QaZoodZrm GbuJ0jsiJGFNT1N5GQedmS3mgOFzBmQkXF5esHOZu9LYDej7gYE1wcWVYmIA8pB1ihgCjXhzSpSY wUowToBHK1qMyG7/Zzpm0cuU19QsY9bFwJAIXUfniuRHLE0Mkrqd2FdGrZ+w21xis6Gd5DiN2E5b 7MYdmc95Qhc6bHcjLPb4Zz8P/NRPfwV/8PfRM3u5CHjh4QLro4Djo4hbt3rsdhnTJOlejCRG+mT/ OTGYJEmbXfrHOgvBawhkFoGGCJ4zVu0CUCRRZhp3zdomteW5FNt3hwS5KJQpr09IvVvq9XyQ0XJp r6SAB/UGl7qJqc1auPnJd5ywsYzKiHqbsjNx/isnQKGNHB9yzph1lJy3u/miAaiSCV/wvANmnF9R YX8AJ3pVauLq7KB56vY5JPIFWF6hqlSrtSgGETR2z8fPv9dXreUZHSmUfAP5206e10C2hwO+f1/w yAV3xP6XesSAGioj6pdQlJIPFm/aqD4/7RN2HDA2V1IdqivDWh/U1KBzXUSUSEJ5j6y3F0EGnpjZ SnRqc52dcka3tN9hWuZlA642i5dVqyz32p+lngLP/c63PXYaYOIeWttFA50yRDGYt6EdPkY+Zl6+ mTaOpUWenGDoO+o4X2lTQ6sg6a8PZPtXXs7aBGYPHcPnhN1V+gNJJCEv5+TlKGVkOoxqDjsMkGu3 WgbMtIG/dTPij/879/Gx14/Lsz/9Z/85fuxnOlhHpxmOvdZtJIScwFgXGX2UU2XHI/vmcSQjlnRW OicLpWDisFKWOc7sgICYJXXIDLOipPiVnN4BZXMajL4VE0lkYSCx11eW6Zu+oFjLJjqf00ypn1TK MVINvxyoindYTimBtmXCM1Caikw/CafTnjJ0nHLKlWF03FEsXfaDjFyyiGxaS5ERMhCRMBl9Pazj hDSfmAE0tFRrBKX60zdLkn6SdmeEwDBKHraQ9F8wCuy7pRk3bpzg5s2bGIYeT955E+fPnuH4+ASP X3wRy8UCm80G290OvXVST08IsUP0GKBzwrjbIqUZu80F608ZlxeXGHcjduOE4egIt2/dRvxO2Tya cdEIxmnkNIc7M6JccomL7kUtYB6iJVpGiNxd5AyQnWRB5iJkAyceMoaex7Ml6denacIk1e08zZjm DbbbS1AiNmOaclGXBjOkmWrl4Co8IxPZDwNi38F0XOFiscDx8TGOb9zEan2ExWKBGCNW6zXW6zU9 ZfuewTH7ARy7BAucOJxMKB5iGu5ygsg4zZhSwm6i19Jme4ndNCKJax9HiX67QFVBp2PpdByjBWN4 AUn6vH/TbkuJVs502pnJPF5ccFAvNyM2ux3GiRP/vWcd/vJf+Sb+33/tTfzyr7yL3/t77uL+3QVe f+0In/joCXJKePpsxm4kUaBUTMcyBjL0ZOpdOkDkNI0RMjguI2MY8lQAqteT7F2NM5ATQIuz94eE nkSHgemFKP6pK2fGFSVhZmIZLu1zwliftVebsohgm6+Wup+4cHg9ZS5rzSVDYzI0L/WYCKhLKdwe RjFMIQY2C/fpRdeUe9AUtkDvHTwj06/NVyMx9oUxSerPzVklLkyCgxe+V3kW2Wz7yznrf3QkuFqc Xr3SEVepHwzHt08GUtj2xVJHe4PJ21qu+uX6ZKRPcMbrg5jHAowGHsLD65KPA8C8tRnX1+HF8+Jm 2uvwY8KYmvf9fgMfMsTOBImpM6s4CzG95k/r1Y63tzermox6n23jxbOC+UPC7fK8pv1fvMNMhsoQ 1mfVLrsUfJhHfWGcPN/QGeMJZkeSdgyw9/twFFgfageVwyQMaWlJ2xtf0Mn48buZSwnFjWcV6/NH j/z9tiwKUEhDfM/jdCsdxCD2V1ergI9/9GgvGPjf/DvfxLPL5V4/Sx+kXoY0b05LLAQKaeRQ6ht2 d0smSa40pgAiC0kSaCpmAamNXzhPsDxpqJoNEJvCjS4LIVOkHA5T/maiUIhark7qaKRJsafJPA5d h9VygdVygJlJSymfDQUFDyZzNammKV2GkLi2vYxvOWqvnW8+QBQmOfPsXtLe0wmUInKzRBiwEfAZ qvIMMEahgQn5BHNopaLAYgDQ8XAan2wpAdMO87jF0HU4vX2Kj73+Gh4/uod3330X3/z6N3Hn7l28 8MJD3Lp5A2GaMW+3pHtBgofE/nXGmI7jVr4jI08LRKaPwjTPuLjc0OZ0ucStO7fIPJoG1Kg8gWWG uKGXJod4Tuyd/3lng0tDRFACKCrmbqfZPTZ/Jia173qY1B0cLIWAAYF4KTfx7XYH5IzLyxFd18nR ZQYSOeXYkRvvFYy56yJM6uzFMODmzZs4Pj7Gan2E5WrF02kWCyyXHguSQb77ocew4KkmIXYF2U3t 446E6u1xHPHsyRkuzi+w22yx243YjJdk7i4vsB3pILQbR1xsN0DOGOcZlmnkiwzk1QphGNCtluhX Syz7HsslY0Ty9JyI5WIp5p1EkwTUMI4jtlPGdrejHeU4UsyeDTMivvL1HX7kb38FN06AD796AgB4 8fEKjx8t8NbbW1xuEnKRJAftBmnPaRKfO3PpDGaWfUdL/DiP9m1IZp0FmqQqNVTxht+n1QbKJEpG e1aXLhfY+2JV1KCOffX/HrFEXcWcCHgGTrrDN2pyXPVFitm5MHsqdls+969NdUEphAjER4ip9OXb 4eIXAy/5T6o1zWg/yVZ722vfvHyofZ3HDPXmaM6VleeQGPrwOBPQPN67V6DevF5atD8KzqHl50K7 SS0MgAqB8vuwhPrb9hrl/5rGHaaGeSQM9x/vpT1AoNAz/w4IWb2fB/1gniys3k9BILJmxDmchBi7 ctgPQdPblXmPzKPCqjvYBJg6do7HLLPUr/Y6jQb24el5+Nkwd1JBisqrr7UvbHrzrHm/YmtNBsX/ dUl96WPN63PKYy2ynVzIr6aGiUMzJqUd/rvObYe7+Ua1qMXZE0+EQR0r/54LE6jNZPuet+OapgaO HNBk87UylfBbdb6//toK3/PZm3j4YIGuC/iNLz3D/+kv/iv86m9MyGG1Vzayb0KoRzHRe/9M04w8 z5jmOheyCUGyuMfnJQdJLoAtdfHdBMSm614++MhxMIQkwJBh4jgYOmmrLPK0uS5QmzenhNGAaZ6Q Jtpnhq5Hv1ygXy0RhoG2mfOEeRrpnBWqvXvW6XjjzIDmZOxCqZfMshjm0jfHE/UtzUjQCSwOp0ZK meBaINdcNfCCOfVn4gLH72nmu3vrEPOH0NGZCJSclrboKOTHjx7hhUf3MfQ9vvGtNzFutjg9vYHX PvwhGIC02XIOwRXCFeciIsbdDtsdBVQQnGGG7Tjh7PISF9sd1usVbty5i9Nbp1XymDzijghC6Doh AgsvUhCOLR0AFAQzg27lyQImANmjnmfm8QnQqiqzPHdCoHMGxFD6BJznCRfbS2y3I3Y6zSZnK/aB OWV0HRm8NCee8tIMSxcjUuxgPQ2Hu36A9bTjix07alInxi6id+PhYUBWBH5b9Ai9AonHiJRY/3a7 xfnFBcYN7RInncu5nbeUmqYZm80GBsNGzjC0izBMc8KUEzbTRJjpOESkVIybY4w8labnUYex69Ev FoDxLO1hWGIxrHHUL5HGHcbNJfI4Ik0T0jRhHkfkYLgcI/7xF9/Ez/yTb+Ef/9dv48ZJxMdev4Hv /PQNbLcjvv6NLSappJ3YlWRU6RTbR0kuekmLu76qEMioCJ5iZpKHNZCTUpatD3d7ZBwPUErV1gVn r3wnTMGK+nVvLpIMAFm7PIipasR3lMYdJNWBZnHj5bRQs143nLm+kmo1JCao+VJK+q0FrbZ8v+/N E8+WwTYWBtE4T2Cah6ihjjw+qskukoVIouHwKRO4EuqmOSUdNLN89zZ6SSifFQAOw4bcfpt0mKPa BPHZ3ECqbnA4NO2i1YrBiCtcmNl3A+9nvUYAVwnH1aSeegZtlv17iVdZUi3J62Q6zFd460aFpbHM 7CNNByRdM0i/7Fy+jxt/Eww0vSm4WZrui1DtRwsizitvS321vRf8nYOMVtqnxa8azgM+jzV3Szt0 HSYu7E0ef+BSPbCtIQSY7O9JZ/IeR+aMqb+Tc6Z9teiS/9X8jRRUuFBqtza2oZI28myr34TmoDOQ 8hBWfchizNRMD9mTxaz4X2EiTbgAMS98CQDNjD724WN84XtuoZOq8ed+/l38Z3/tPdhw2iAAaU4G mSWAofMoFAiw2AMW6U+Q6CwCMIwd1aPNOB2ir1fhn/7cjD9yZQRTU8TedHG0q6AHZLIzk3tCNPEg apPPmQyF3ElkfIPC0/WLgVrHjsKeWeshgs6SNtoVW54xTjN2I9c+0n8xZHNAnifkeUcHGcdtoLzP E/Qy5one2TSchNTj7BDnTNBpbM0cKzCoGzmTJBiZcUrd0p5mdZTAE/d909QwqwCCBZzePMWrr3wI J8drvPPe+9hst7h7+xZeevEh1mue8Jcut4WZTbPCKKneNE3YSto4ThO6qKgoKeFis8XZ+QUWiwE3 To5xevcOjo6PK/OYPcajsdPmkjfhw54KLQMpHDAbBUFI0Mg08KUicoccIPKMGHTihilCezOpc9YC EYBJx9LNUyrH4hkYMihNM+3wGpWqiRikbLDIsEJOdBCqg8400UMrIcMiRfiDvLa38wR0HfpuQN8N PKda0kkP2eMLOCej8QpkOne7HSehFq4kT/EYqfLOxVaDRrFFagd3hvAjGllvpKwaMRoWQ4fVakGV vzFWVtSxd12M6GROYDHDYkZCh7efAF/9ZsY//affwsmx4aUX1/jIayf4wS/cwu/6vlvYjTv8xpfO 6bQkW5Lku3wjgpkmWYwRQ98jIevQ+oaJFMEhDvhC6CNbfxdi7HNA+FPK8ZmmRaSc+OOERDhvDS/p qsS9Njg+NvcPk9/nYuASB1dbe/99Yc7oAk9ZANT+Sg1Ynk/8pi62QTgdK6PqbeN7ukRnjIXwfRai dtYyK65z0fMjMH0sshYwZ/zr20rtz9KAepX2NLTPf/sNH+E2EY5XavuAFA6uhrE9KBuocNEPB1bT 8DqmxJV9pqR9u0iS/YkzQCrHSw4lSzsGamfJV0tm9pKz3PdUu9BsaHRP1ey1oZklZDPURsdbbx4k Xaq/QRm/frQL+GHRnKP+ZlNGGX9/Qcklc3vjodTe0vcqzduXKAKoUtEW/4XnfE7a0HUdgvAcrmK9 TpwnGFyFPFNdbap6uvTa+2T6rjeYSXmNbSqpRdfmyq5ybv6SNoLZy2mAZbA9lGiTKRLGS4+XePWV GtPxS18+w0998Rzd0O/TI9EdyCqW8ZM9Dm5ETmQZUwZc7+PzNsDIo0iZfAWSGqTsPj4BCmPk0jfm zxpDsQXsoeMTTfsK7zWryV5TF4cyDiZJd5bJ5TSOmMcd0jQhxIjl+gjL9bKg4rjd0hchSb1shlkH N4zjFuNMszTSSqfnclRJPC0PAKgnbjaz5prVRuLoqdh3msxQhD+tvU9B1yJ2RUDAYB7uKABp5ulk WTaUFtCFgKHj2jiOM6YxwRCxCB06i7h/5x4+/vFPoAfw5d/8MobY4UOvvIy7t24hGG2MbU6IMkEb dzs69AJICi80zwm7ccfNj0fGmSbsdoz12Hcd7t65gzv37qJfLRnnMWf2xVXP2UI1wvYgmE1yiWOb nIgBmph5n+OUwJicrxxzLHKitBPLx4J0mUhDbylNgEC7wagYT2mi/aQbzlLETwScffcnZm2aJ3oS SVwd5BkcYkA0A1LCdpowuZOGHB76jkcODssB66M1VkcrLBYLrI5WWB+tsFqvcbReYjX06KNhPQzI AA8Sh5/KI5d9TSYYF5+u69D1PeacsZ0oKnZYhhAp8cyJyJxpGNz3EX1cou+p0iZj2+H46AhH6yOs V2t0ix6hY/iAJG/2i13AP/ypNzFuL/HaqzfKGaivvLjCxz96hC9/7RxPn9WD5dFMEHPpZBYxUgiC slAFMl5koutxiXRsqoyML+IwJ0yVEAc9y0SiQlIDlMltbIWnJgLGySrGD2WlU9v5vdR7kNr2QAuc t6MsKlrwgiY6UGhjWdw8tVJYGCUSfKDYi7GHWSgel+aqMl1FXedwUB3ZF1/vIyg1h7/rUmKNSZYE hETX32N/y0uo/dhrxHWXj4fW+PI+0YQne0g64KYsbRVtL5tX9XT/zrXMQEl1rOrvpkEHjw9LPkxl 3Th8AKGc8M1IjqrkEaD8qMEfx78SWaCkq6VzHPYBaXzQQMn7hgZOwk/hWHvBrNo+ak6Vq9TC5NUb GnpdxqnkKtd18tnS+hanys2CxvqudjyHeawhSdgeqE2Or6az3Dsd5woPsZLyAb6wAYRDuyFxxD38 TQTWEBY4FntKZlDRdW5SqtTUWZyFmJLH2mwkkP7H1LZDAcdlmpJUR4YmF4iEt2/1+B/8tx/j0x+n GRIA/Ht/7p/jr//tc/TLlYRU837fANkvpkKLCVMeMZjF3NJERrgAOt8lnbKWk6TsHBa2S0OYXADg 6CmBuCfvcYsahLOei7HyMr3Z7rzrN7OY3FmnxaUpI00AoHO5hwFDPyBLiDRPY2HwkvroWsLtblcw vUjPQdi5A2LZGIZGug7yBXDm/1BbB+FN0FWRn5+CX81egAA0pgnZ11/TUGag77hW8xlp/TwndLHD Cw8f4eWXXsLN01O8/847ePr+E9y9cwf37t3F0XrFdSJzDLM0ggAwWEKadpinHba7DaZRh1jMVJ1P OoZ62k2wYFgfHeHFVz6Mk5u3kCyTeZwldXRN19wwjoKV+skZxs0pJSlFsmeUsxXJkXFBA8RYZLmu azHLseEOrkuZExA+AZHRx8DD2wEs+w5dDOgCEMTUUARPI9oM7iCmaaJDSRM70RfVaDy+LYQAk/Fo 2RUqX8oMr+J9jSGiH3oslwus1yusjtZYH61xcrzGyY1j3Lp1ilu3b6NfLNANA1brFdbrNdarNZaL JRaLBc+/Xg3oFz1Ob53i5OQIU8pIChUwzTNC7JHByZJSwm6eaPxrDFlA4UwmcznPWA60C3GGLXec MPS45WHwJtOCX/hXG/zkP/o6fuj33MN6xTNEj9Y9Pvb6MT75iRN84mMneOudSzx5xmDmKTFsjrdl TiQHXHBE5Bv1cifppIeBCA3RyjmLARMuSUVnqDZb4+w7dba5ergLNRwXEWDQeav+fG9N0KQJWrTK LromX4T1Y09KZzCeRuDtUNyutoy98rRgl4lv+23wsEZF0iz8Zh+rtKNtYbuAugMa4cgFK4PhskII yCbHtuztklqsZTB090ryNj8v7RG9umD42sYF2DcAtS8GfW2B4mrXWtzB1f4d5sJ+Y2y/4S45KfXu D/eV1KrCDlPZoHhZRQqlcVZbDzcbV9PV0umZ7PnVUIMWcV882v46fNkOn08GNbJpg7eH5bGNmUPk tWlMDvD3ebjxnMRqGyC1z9wCUpuxYFy8qkRabdZ6UCS7oif7Y8xyuhhJ+wJtzYpzR6nRSBOEgz5e pb/ClUPsMm0S+NgaaaMnLYDez8CNER09lKNMBCU98rULcPMVH4cG/9VvT6mFp0Bx/+4CL7+0wquv HGG5iLjcTPitr5zhH/zDt3E5rhRwu0MywocNSIDxmDtYRKfNTQw81g6pdfQgNc1F0EL4jvK8jj4k Yh4TKAHUksSm6lnMzXDgwNGuSSYBAqCyNUbRuCYHI+fkQe8ZuobrdJ4Tcma4vK6L6HttnEWUtvNY 8IMmZSO20w7beYs0kzmm7SzHOuWM3SzBERSjOWgj6B0DAB1lzHe84UpGJspCjYbBefYcAMD7bYqr 2TCPqGsZy2IZOWdMM1+MMeLW6U185PUP4/GLL+Ls2Rm++fWv4/adW3j5lZdx78EDBPipY9IEy6fE zDBNO4bgmUfsxi1yjgxNlHmoS06MsLLb7rBYLnH33n3cuHmK5XKFGTPsT/6P/0weZ6CPZCABYDdL zVsWzCwgC2hiIJ1xLPBz5HK7D9n6pZSAWdy/vE2zGIdrk0S7vnub5hEZGTEEHC1XWC4WuHl8LOIp 4EZZPOrIoxK2R5htkJRvWMIsoI+c/G7fwbazRVNKOD+/oBh3mpCR6WXk/RUT5MTazNCHjPV6WRjm 3QS8/+QJxpEHittsOD4+RkbG06dPiyHxrVu3YDA8PTvHxeVlCYsTjHEoLy8ukXPGdtoWeA1Dj6Bz wveT9xXFfsHHwZFyHEdk7cIYUwq4e+Mc/+lf+oG9kr76jXP88194gl/45XNONO1SvYKsxQcAd+G+ 8/AzTmUnCQC7xKMenYEPYF7HEz+hydOowLJcGInoQOneAflvnjVXdnVRYWq4rT/EOZfIoawX+uJj K6mGE4OQOQ9y4wnpyXGBP9QGH88YMPQDggVMcm5i7NFmYTKTRPJgF+rlu/w+S+rlZ1iLWcutCs5y kWi4RAx6l5E2tOgWQvWcuYg6rx3U7BuJZ0osy7LUQOaMsAiedvFtPxgOqdb9gcQV2ixkwSkfNKZd aMEzX0s25QxlevNdN8mAFgmuepIqAAWJih0hjNW42YxCO7Gcg3H35hWhRKaFluI3euJZvUJWhBLf s7xSnnlhFY9JgzzfnoKHbzkuqy1Zecr01esG4hEzkcnhKRa/veR9v8pssewIZ7jU2JxgMdJ0o/oW AKCzXovzh/OUhxbIk3b2aA9UtRVAAABI08uYCP9KarJmNOjvTfU2m69rypAbhl60IFKvu99mL99p ja+H10jTuabqTPsGhxIfMpOYu+/73lP8wd/7oLz7Ez/9Jv73//FbQFhgmibGkrWICYFcexKjg4nH yyBiAUpvYy8HyJn0V60p8zDlhCm5hk6pGeKWLmUAMXSAPJizjzsoPMoAZl8rHLWaMSAfJFgLnxhj mhvl1MRGjhqPeaSaNcYFtXA9NV0MOUPNzuW4YVU5Y7y8xKXOap6mCZaMZ3BLs5dzxm7aFcbJmWgz 49netbn08hafMM7gIReeNDfdd8Rxi0IhddvpIhGjvlsyCA4SCARpvKZpZp/7iPPLDTKAhw/v45UX X8LHX38dMXY4PzvD++++jVu3buITn/oUjo6OgHFLSa18K6I8zFNOyNOOsRyTjiCceuQMjDPHftww 7naaE5brNV557TXcvnMPIQRssEH8zPd+/g1IOuvs4UQTQiGzvLRyNTqe3QZNE8QXeb/Kst4Q1oSk MyUbplMoe5jq+80ENk62zhdxyGtZC7uFSMNYFlDyUTpJz+Gulyd1iBi3uxJ2ZhpnzOMO0zxTDZ4S Lp5cIE8TNucbjJc7bC7PsL28xPbyEudPz7DZ7rC53GK72WKeZuy2O1iImCYSte04YRh6rJaSPC7X 6PoeXddjMSxg0XDn9m0cHzF00MnxEfquw9F6haOjNULXYxonqbU7DEvG7uJh6DrnM9A+L0QyBykl PHv2BNstz6Sc5dUdY0QcGKzaVZsxB6oGLGIzDvh//OUvI8+X+M7vuA0AuHEy4NHDBU5v9njh4QJH q4B33x8xTWToIXpKmlr/HCeckGTf0TXnizth8HLMywLf5T1n3hrcUmrru/K8+e47/Sj7k8MFCWjU kKX8tiK2sn2StaFBUXs0a436HiV9z9nDF1Hy2cUOwUgQ2TZuytgH9sOJMgS7msg6smavK/G+Ua24 37t9xsbafuk54B0I315EBy0gpRjBwO2VfYEQ41ikdMadu8MIcNW8irGrLbuSWiDv/b6GadlT9++/ Uiot1ddzjIEs6V9bl68c/KRknM9McI9m6Iz2YeY1GLh6u+pLyUfB9tqj+pvNFx/6D5QyyliWNrdP mfbebB5cGV1l2kMxjuj+jQ9IBEU7sPvNDoBwi5mpAWB83sIEq18ueQEavG/gEYy0Lssea558g+UZ TdJGiBlztSFxj2HIAqxEOnSYSgjgYN9LvqA3QPJMwmtm2d/k8bk0Hgc0qmK7jxRppmnuk2bIZcIJ rCJlfPjVo1L8l796jp/6x2ewSM2RyYEoW7OQ5ywu0uB6iygNkbe5Mo+Uvs0pUaKomL4F1xrYVPwT Y87GCnvIRDuNzMhIor88OMC9m3kMMeYtkCfEkBGDzngRIx6QETPnUUZqTKf4O3aMPx0CQ/UVsyq3 9wYAOc1MAHY7nuYGZK4J4kPmzCP3/LJyWozTzpocXkk80t4EMgqk3JbQp3HOviHQpjqQ0S8Z7KCc QBi7fX3QZnWeqEmken3GrVunePDwAV568ADvvf02zp8+w61bN/HKh17CyckNzPNEZm6W42oCEnZI SJjTiHmcYBMUBDwBeYLlGWmcYDnh7OxSG5OI23fu4ubtO4hdx7UrZ9h/90//mQztvPzKAEaCDqYd lqN6BjA68ZTBaZQkydPejgXkXN3+IIMTwgE/NlHUsxjRGrpgXzVRvEkDj8XrYsSi41FEXd/BQqcB pB1EFPfedR0sDpKAgMzhs7PaQMsyGIaQyzDteC73brfDZrtTfCj2f04ZkOSyix1CDGQKFwtNrNqv EALW6yVWscM4zjhaLzEDmAy4efNmoU1zs7Gd5oTzDc+U3FxuRKDZtu12izxNyLsdEazvMQyUUu62 Wzx7dobdboeLi3NAjHXxsNOxf5N2Ik5XQiATOe42QBphlvAn/sgp/uR/78MFRE/PdvhnP/c+fuVX z/D2u7SBaIk/T1Hh75wTo+HzF51wZqq+AalK4ItElXa0eADhX4tX/r2S5H3CXPIYzQ7mRAcq2s7U id8mlyjW5JV43yoBNV8wnpNcotXJ2WwWA29Gh6zFwM3LOO0wThOQdCoHjLvrIFxXFVl2kQAXIqgN DOZLIueqHa4zbkbiMJT3pOart7xKwfyOaZFp+9Z8Z1HXSh9S0sYOBqg9hFez9dbcKv2qd9rbJRlQ 3j18hjI0+zjjw++qRCfYhuoICEKKiyIMyUDPRuHhfmUm6aCYCzOG1fG+KRWaefA61WoH+FZfqynz voFxaVlOEvPZAKA1qWjUpZDQwtN+6/R62Zg1Q1KSt5E5fkeSR9BcpcDEAa4iOkALpuDXmLYgVUdK IAMN89hUINgYoh/IkGSTVd7XvPQB1pi0yUApGDQPppkBvlNOMDBWsONsRrvZcmZF5Zj+OT0QYK+0 mw95qXtO06AxSM07e2Omd7w/pzc7/JE/9AAP7q9KTMe/9P/8TfyDn3yG984X6LtBeApMScxjVL1z Kis50KM3hrIL4m7ynDDnxLOrzRAsYpxn7BJt4ZAnrfFxb+4DHJM5TYWmmtTNZaIBjKwBYI48FYYn rumZvKrzvOMckmnSlKWyDgEhZ3RzInPn6mohe84ZKSQMHZ1Hu8g18DClnHH27CmejTy1zYyb8CEO FeZ5wjxPmNKMOc8MHQg5r0aG/fNZQn6EYQW5nDVIL7+RGKxocZNO/poTkE32ukX6qPdzKsf0AnxE m08KeABgyhOz5ozV0QpHJ0d4+PAhPvTqh9BPCW+/+RZOTk7w6IVHePzSYyBn7HZbdBaA5sxuYIs0 j9htNzAAYUfJLk/T4QEl0zQjZ+DZ2QYhBNy7fw8PHj3E6d0HGEfakoZoiJ/5/OffMNl8uLg16fKB nv3KgCFiiH05szFnUCzqYVnaBQ+cbAxA7Uceyi5PUjPORdlD6qIXNgfEJ1GvXcbQMxYjD0fnae9J bWOwUzIqs5+1ncnsTTr+cNxusNtusSvnSk8Yxx09sMaRwJk54OPIxd8DkXLRAUKUBEgGvFkEZLvd YtxRgjnPE3bbLdKcMG5HnD+7ENHjhLXIM73HkaGIttNMybUZxsnP06SEyuSpHXUcYCdxdtf3WC2X WK3XWK3XfN53yCljHGUf0qoYtFOn3UhF1GAsu1dYo2Gxxi/+ygV+5p98A9/zuVMcrTsshogPvXKE 46OAy82E8wuPDeZlupq4ZRyh452EuD5bHT8KIeYD/iZhKkyh09hKk+p3E1PlRQRNOtkEFMImPMrm YRlYV5H6tanUVxpbcLC29DlJZQajR5vPBWfc+65HzjLl0KLkxCGXjRWZxmatIfMvIk64qBWFWdPC qPkEl26q77yZURZDrtyF42FpufbQBMxyWbHJ87b6G1y91Q649KfCbu/Tm31wNV2tqeAG9nL4Qt+q Gf2e+Rm+hUGkZJTgoe1VAj+prtZOuYxv/atNYCvJlNoVaedeM9uUCe/6u33YJIGd8HMYHbzb9Nuv kjSf/R32udIn2nBTWu7PeDUFNHX9jiSPapeQbr/JWlP2mcfa9pxpk+6fxCN/tbbBZBITRfOgDUvO YlxB7QE3TSrfX8+UigVppkKIcmZysBuymMdaYf1USwssDWJCS8oHC387Nw/LanGLTGrNqApQh8Lp 9nIZ8F2fvYXbp9Q8AcB/8p9+Fe+cn1JB7DhqxNGUmk1ezs3mwEP0BJ7DDEqwAEnVY0BYBMxpwjyP YvyCDsVgBBC3pTVJgkMZG/ICflhI0BzJmfaKFjroJD3OW9R5Y82mKIYAuIRYfEOXScumzCPycqa2 hmpqrocGbsKvzDGDop9ssRlHmAUMw0AbfNrCiHmj/U2GNnwyVyFTy4gsvhnP4oVqVUaP7G4AQk9P aYswdDxUhJGzkXNGHzoMgc65nQHBUrP5FM0PtFkN8skwSVGneUbsKYE0Mzx+/AgfeuUVHB0dYbfZ YjEMuHPvDu7fv4dhMeD8/BlyylgsF8gjjyEkimXM84hp2mHcbWDJNWFU2ScderLZkuE8PjnBnbt3 cPfuHVhHtXaaZ1gIiJ/93s+/UZ1lSJQDqtlEwXF9L7teSTdm7QQnhXlxqUhqROKdxNZcrFHOwk4e RiRXZHTEbCd015F4LIcBMRgWw4rOB0Z7BYCHpFNVSyeZ3TgyHtM0Y7cbS7Dx7W4kU+j2ZuC5l3Pm wmCBziizTlEZZ51riSTGN6BfDFgsl1gul+WMbICI6udhTuLgp3HCbrPDbjcCmeFU4sDQO2fnZzg7 O8PFZos5VSaFCC8R+4FtZQgBQwyKSUkv8LhYAH2PDJoHdGpnDkDoAvq+JzOtHfec2ecYu3qijJ8i AzA4+eoYT84i/u6PfQM/+ne/hS/+12/hox9Z48Ov3sCHXzvGdjtjGAzrVcRmO1GdLc82AJqIYih9 QyHkZRK8m3E2Vy074T2gr+33lki1eaNiBLItiWJ/P5JQEoAWnuXllvAYRFQpoarMRCX+z7u8P078 TYtm0OLHBZ3zA5n9yGIcMxSz0RcStcVMzjZXJKiaU/K+i2Iy23GgWoeSG7aR88XU1gL+TOJYLknd ynfl837xkTQFakNlHHMtL/vZtEoqx6u9CsGrz9pEJqJZfFC/w7FLdbsWGhoDwAv1ERV7rMWdEkrv d5IrlzMlernBVxzUvZ/2NwAled4r+CbGvzxUBm92g7PtnGHuWhi7R3z2xaKtzCSJ5oLld53jiDBj EHuHLSNeoDKezQxA+dQLXp4ytMzjXtIGqWUg2+T9s8bRzZnrVOxn/b5U0qBNs7dQQZpK28i4evXC YQM30s5wl422JJpqT+mWr39l0AVkB2SjKr+SHKANbEMpp0nC2YyMO7d6vPjCCq996LhExgCAH/17 38L5bl3qN2d0TMJG73pCI+PXCWLRT+exYlbRdQxpB1OoGqk5CYAsboB1ZY+LCGDoeJQxhUKdYstW tTPEsAwh0g61HRKQrITMTWeJYmGASWMCHSTB9UqCFJj6Eaj1E20zk+Tb0T2TzxjHEbvdFuM8oxto MtZ1DPPHJKk3Ev+EX+1cazdUe/t607iiShM7mbN4yqKRRUDmArMAQBs60nOjZNJjXmfQNE8CJKqa yTzfuHmCR4/u4PbNm5h2Gzx99h6Oj9e4desEJzdWsHnEou8x9AHz9gJhGnk0ZZ50Is2IcUfhT5gn zNMOaZ5gOWOrOrbjJRAMw2qJ09u3sT4+RpKH/pwzdvOI+LkvfP4NNzBuO+3jPDuQDpKJm54mcqw5 ZWSX0Om7L4TTPEltDTKYaaLETn8esgeFIZ0AMZdZiLRcDFgsetrsdTScdmLGMA/aGSl0jSN4FgNT rkyPoz31o45pMo3qvNvRIFteZ5hHIM2IkTaL6/UCR0erchKMRQ6y2/RVIqSUSRAXiwHL5YA49Dg7 P8Pb77yDs/MLXG5HhBAwzTO2G9orMr5lxmazoUS0cTixxqEkZ0V3BxRN3xgkPGX0/YDFsMRyvURO ZH5DjLgYJ3TDAsv1EbphgTEl7qZCwLBeY1h0sADEoYf1R9jmm/jmO4Z//E++hZRGfOZTp3j9tWN8 56dv4lOfPMHFxYyzy4Tt6JMJ9AauPEZdqHxRMlEREDae8p7xmJL/1j1OxmYRbZ4FiHkSIWjz+aLh v/kpxLuuPqBseBzXmFeXS6N0EX803n4cp7+rBQwmdVui1/le2zw2ZoM6phA/7W4+pYS5ECVefa8N Q6ZqZRbAu+iH3vckVn42qjrINu9xEtenFj6++GsB5Nzxvvx/KfuzoNuS7DwM+1Zm7n3O+cc71jx1 9VjoCT2hGwAFDQyLpilKFhVhUU8MP9h+8RAKRTgsP9jXL3ZYDw6GbIdlWWKERAVN2iYEiQBJgAQI EAAJUCIGkiAJEgTc6Kmqurume+//n7P3zkw/fN/Knee/txt03jr1n2Hv3JkrV661co0GQMJxI5I0 OZpFoDIaPB9vD5nWiSwk1yTZHB47IsgpBDSo35D7myBV9T/tvV54gN8nRh1cgOz8Yvl/qkv8Po6w tl/hY+lho+Zjax/6v098CMrs4WN88gDhB+oex7y1OXuvnd/n0Xjhz9BM2tfVR0yU1kwhnPfr+3tZ ixqe+qD1LRRv17cPWBfqDxIc28uFR0m6FRT2StF4hW9O62827yN4EmbdX5VFg/2s9KCiAlVlEavm 38GSa63nmq3BEg7ItjY+0Z7wwQHBoetycAS6V0IIAYzPfuoC/8Z/76UmOP7yr34H/+6Db+HR1Unb J96rP7r0S1LbNzoYrFXj2JTX0SiQTdOBtGORC4ELmYEwqWXR1AOGFCk8ypUsDdToVWUncZwMtrpM NVyQLNpA2f3mLhu1ZtRKMzID7CjUBTBPJVqmFx0aiiFbRmb6cBQFC+6nPfbTHrVmbIaE7ThgHCKW ZWJt55qV11G1ygWtAs6z1xAf0S2fi5mER34RrYnBknmIX9GoPDBffO13v85MZm33J1T3LrNUkJ7e uX0HH/rQ63j1pReRc8ajxw8RYsArL76Au3dvy4WN+6Usql0tK6MZWBNc6XhyYSL1eTpQvsgZ2YCr /SPUWhCT4e6zz+Hyzl2cnJ/TGpuBagGHsiB+4StfeeCaJxglSw67m0CDlxxum7bBMCuZZs106OyF pyq1tTukLoXm7SoBExVH17LRzBciU6JUMBWJpQjqvlkK0X0FrEWUeqJupnSolU78eZZA56bTWhF9 U2vHcb00jlKRu0jmWsHkn0a/xhAjxi1rYTvDnD2Sa35aBDQQU8Tp+Sl2pyfY7k7w6PoRHj96jPfe eRfT4YB5AVIwzNMBeVkwpIj9/rr5Ln7w8BGur65wdXWF6+srLNfX2O/32O/3KKVgXmaUrCo3h2vs H18TIUGTTRyY4HyzHbHZbhDHDc7OzpFS5KbRaXK322G33bK+N3iiN4s8taaEQz3Br/29d/B7v/cO Xnh+gzu3Nkgx4KMfPsPtWwnfeXfGyY7azHnxlDHajNqYZtz4jfQZeOLtIhIdv6itWzXSVXlCScAJ 27YZvel9H914xBy67+yIWBPnW1/GvnmdNn27eX2Otsr6vm+2Pts6zYa/vH+AQnMTXDqGE7ogpyMc LSRuJsKf0kCKVCvKMpP4aQ1jSPp91bBodnpKN29v3efjcUN7yWHI5zvx5PXHsGcEpKuiVsGzwdZh 4PRA7MKMZqMgk32InqCdGsGgtaPWhX0UN0WDzJjBGZyr42Jrfk7pUIjwcVzxg4MveXe3fjAxwJvN Yfu03wA8kXjY0IgN14dLpN/9MhdmViZXxaB73LkZ2c0muEkIN38coF44Qxei12eJMfr6Ho3JP/N3 83n4JTeB428r88byC66lj8+5jh/mA/wQStxzjb0/k39EHzo+4uN3vgAjbLLK8HH/+dRWHKQrgwNm nZNfF0w6Te0FDU6X64AHSKunKdeqfv0ZKyzWNVzBfH4W8C//oXv4+EfPcXFGWvyzv/Amfv6Xv4tv vMUbfA3bfezuWHiEP5sXWjQMBQi1YgCQQqJptNByd1hoHq2ldlyfAR62bl/CIdLPfVRxijiMFMil dHFXiqC0O1rqtZPQwcHhp3UukEKKC9Uu4FqIHqgksf+r4OEbIM/zPTFNEx5dP4IZsN1ssN1sYEZX u3meUCvdyDz41oczBwMQmfNaB942lObbCKRAXmPIMFCDCaUXKlKQueUJtipHzITXtfIwk+XT6fib ElKHisECLi8v8dprr+FDr30Il+dnmOYJDx89xOnuBPfv3cXFxRkvLgV5mpSGqZBOVtLlWjIOhwml KKZjZolHgGPZH/YoteD09By3b9/H/edewK3bt2EWkGvGfmb6PhgQP/+VrzxwJ86VmLRd3tYYMg8k oz0ezZPGs7Jr4wZea0bGV43ISxyuqFmCo3DTiZ43A1o1lxTJFFMkggY5kFILU1d/BQjZTT1Uo8bF CWBxv5RVqndiR2bFoJ5lZrR1ztSccGQVpcipOsjPItLfJiXmYlzKQt8I+belmDBuRgyRFVhOT0+x 3W5hZjgcDnj48AM8evgY0+GAWiEfCQZY0JeZlWfyfFAmfcGrEH62FJSFQnOtBTUz0ef+6jGm/R6P 99e43l9hP7NOpWfW357scHp2jtPzS+x2NLl7NNVmHCU4rtF7BpfRnWFVpHGHb70d8Gu//ib+/m+9 i1//e+/h3r0BH339HF/87CW+9IOXeObegG+9uce8KLioX9+esAEyEz7ZGjFX65lC+2t4Qqjzspn+ vROUdonR/8kCTR6hVcLxl+Pv2r9r/dZOui2C9bbWnEh0zcdfVfqylCIqr7RWIpRV7gvu5xhjQlJq DfhJtNDtAFAkfaRZiCdKavmLCA6dyTnXIqJO4YKblEK85t7mpTfOhbq58n49u/mZSQjnBaIFujUw L2lbz8r/haDoyy5dFvfieoCI7VBrrf+VgflQVxNTrfRxbuMXs+fvurFr1q1j1VsyXz6vV4KbX4/2 YK6TaN3N1l9vvTzSLpDw2PC5+82v7cbXNI/9YtxoDcdu/tDdY8Jt41Kp+ey5Jlwrvo56PHq0T1xf Opz7K/zDEwDqRvgU+PWa7AY7CfVw96J2qFyjh92/2swPHCpWEDiuIneOwg51HZ/h+Fl1APN5VTdh yhcvUDXbfnN8BqSha4ezJ9dhXdYnhXuHgRlwsov4kS/fwYvPrdHV/6f/6+/gt7+645ooiNT3omcM MJ2b2tGtgoqPUpjCLgTEwoMWBSwJXprH4pY5dJISgQOzIAOXNLWqghbiwGp0puDWpaBMhfSrWTkk FhS++Dy9TNobDpb0w4VHeD7HdY9TCCN9XKfp8JagJtzYH/a43l9jmhlcenZ6itPTU5gZlkXxDbLk 9M0AzMb+fN/58HypTcKjF1bxYKBSub7EGWm+zWkGWxtvragL3eKsFswhYDGgRoOlwAo6kmtOTnZ4 +YWX8epLL+KFZ+/DaoYtM+6cX+D+vTvY7c4URBYZjDkfqAiUW1r0FFelYM4Z19OEvDCegpZMa+UI x3GDy8u7uH3rLm7fvUczf614+P57KIHugqUWxM//8Fce0DxjXFwht9BKn4mQSX4NvlRrBRdeU41Y YqbEoPJpcC1j/6pYmTYlYhbhzjnDxJhSStiMGwyJEc1DYkm+tsSO4I7stbIeaSBRr9oYVYKjr18N CSltYCEi18rzQi3Mb1QWWKBJZVGi0QoSjxgjYgoYxgFp3GDYMK9jNWrWhmHAoFQ8u90O4zhit2Ni cMh59+r6CtM8YTowxY8ncHXVtYEnOiIetbwxRIxjwslug5PNiN12R9+NQQJQWbBME+q84LC/xuPr xyx7mOUsfDhwLNsTbHenSOOohNWJ5ochYrth1JqplFHOrJE9LQvmvOh0pbQrwXBYdvjO+1v8ztcp SA6p4KOvs/LBnVsjvvS5S1xdz3j3/YVWj8YlOsHCiEd9c8x7WnMC0l7QpvTL/b2jRfuaF1DI8fvp O+f9OgE1+VhZPO7fTSt+iuTzSRZJ0EQixbT4+zpm6IDC/dLhvnDv6NQpImmKYo+JGrcmOCqdRvVT dgjyyxVBqqx8MkQvAUrCwXsZSef983nU//hnLszK1f3r/tBnIJOnJQLN1EyT4Ap+OtOj7VWftwVa MSgUO0NcF86dxZvw6GvYjSe0YfILwlIP9nn1iuU/oJme3nQuHZ62Pnyddbhq+OHg0nNummP9+/V6 0tf+M7r1O7pWa8N7njKR/h6ge9iTbe1HSwJo1rzHXEhrv6xr0qDj8+xfpJIrTqmvNhYDT6L9QnRw XZ/JPhigcbyVj8Ai+Pt8Gj8xIIB7hgeXeGSmbvxKC+buEgyg8N41KLMGGxdoXXgkvehHh1Xz6AJq N9V+dSokNKn1INltA87PEj7+kTOcn63+9D/5M2/inQ8S8kIzq9MBAMjS2LjS9AgVXGkiQKeWkWGd Bw+j5Occd4fMHvxoBqukISHQFA2ni6DlseSCPLMQhyuRoK6k/NWCutLHUcqD9zIMBRFFmSl5abQB u80O22GLlNJxWrGsgxWILHSJ4JwOMyunlFIwjjtsN1uMm52sdAxW9bXqcQLGTAzotJg3mym4uNcY VwXuovC+1A72K0/wvz7GqhzWcGWsDtpmngqqYrfb4bnnnsMrL76Ai4szDGNCnhcEFJxdnuHs4gzD uAUQkZeFCggvlah5JGNi/f004fqwxyJrac4ZQXhUa0VdKoYw4OLyFu7cuYvNZkApTBTO4jFc95wz 4ue//JUHurNpQtqqNy0AX0F5FGtllREGxhAxzchM3H/SF/No1/SdmRagE1BrKUA2JKNzLyuVjAiK 6DJzp1h13LDSaNLuNrgvbEXgZlN2+mAJQ6LTrKu2nbhkqXlrZug+UBHTgDRsEAfWVE3DgDhuWHs6 MHrNxxcDywQO48i/acAwjggxIOeMw/6A66srPH78GPM0s9LMZoMqx1iDzAGdgOKR0OOYsBkTNpsN NpvNegKuGctMH81aChb5w3nLC5GkFDpGVxj9G2aauschYrcZsBkTxoFwLwWY54zDfsEy7zEfHosI LZjnimUGSjEsS0VICdf5BL/6d9/F++89xG/94/fxwQcTXnpxh4++foYf+dJt/KEv38H+sOCtt6ku d2LpGw5ws3aVQNajTXf6u9Ge+M4Ryd/fbBZXwiWtUXQXB51ugVVQhG8owdM3f5BQ7w+stRNIJRRR 8OTvZtbMYaUoVZG2mRMOPmx9qx2HWmmiPiwzg9JE5AGadBsTaIKZujaewM2MZmBpKpoWvRubaS1W mHUfzBqxdsYLHe5i9EC4FdhV25OwYjQofGxieFXuL0zvFEl6igemqQqJxu/anLVRS2HGZ7T5+/nU 5bF1eXht18P3aubj7yDg97I/ccR+PDc69jFAdM1bP1aHOduKW+3LNu51DderpYWBmKWeteKRaQ91 AOiaj8PaOHE0Yx/ZegDoIeKt6ZL02TRffmeivfzerwX78fXqnt/DOERFVutk4Nd0JI2w8X+62eHS M2ozFygWZsyosnoJDsfP7j5LI88POrxFDzZxtwYKrIbeTLzCqNZKwaL9ssLWvzn6qPb5z5zj3/m3 Xm6C46/8N9/G//jf+y289c6IEFn21t1GoJUvVZWleq0eJJTBBUCuQ3XFjnzCKTip5F9dlSwOW74H AGPccKNzLEULGP0Gc8ZyWKgQgR4XdbMBg8BJbKrcx9z4upDPYNMVbSpUHKVES57z21ILoqpueXPh saogxl7C48nJGU4vbiEOI6bDjOkwYV4mXgtpb6WdRUyIqGCstNapCIcd7p14k1kDpe2ZQQfbIAsL LStoB0oKrAyAKXnm95XJtrNn6nC3ilrx3HPP4aWXXsTLLzyPeZ5xfb3HvGTcunVKN7ToNJQuS7UU hKj67xqj1YL9YY+r6yscpoPyWy+YJwXlag9YCNidneHy1m2cnZ/DYsQsjWSplPGqlHLx81/+8oMG kdDA4bpGYUFC0MnGT3A5d06xXnBdG9c3b/TUIoTYMc3xTctfdY0QUxs5isE7JlWluWnWNItM2TMM CCnBIksXNuELZLzcUGRcMW1oClfaFJhmYWTueTmglsz8iZsdtrsTDONIs3lLl8MyWcnzD4iYEVFc 1SEtVQqYlhnXj69w9fgK+/0BViEBkyUFN0PCdjNgHFhqqZ1uCwOSvJnySpaFFWLmecbh+jHmeULJ ipJMZMpMVeRphqiK3m1YXadU4PHjx7h6fI35cA1AQRg5o1hkbVCdzpb5ugkdNLcmIr8Ik59+0+YE v/uNAb/91YRf+pV3Me+vcOf2gMsL+ux85EOn+NjrO3z1649xdV3kKcE0BkVlJd2cmsG65ERokRIu DwxoeUDXdN0i4M6UbyBWw9NgSkFREULEoHKB3izQHNK0j27S4a8tmtk/+7aB+o7yuQ29JsRb6U7F R5xQ7cZXTWAwTmbJC+cpYudMrhd0ffJu8gNZRPMf6gWMWn0K/v06gJVxavPJNMzx8xqavhikg268 Brl3SCtJcJGqVgXymK0aU4BuJTTBEZcIQ8HZ9xNIQ2jwE2PzA1THaHxekj2AG3TGZ+lkqG+arZ6w 8j7vY4WJX62+u46qC12ai7kQ7Oslwa+tL2fTtCfuctFfe7P594SGtUM+vK8bhxsIJ0iXOUj+6zRA ag7h/psn3/d9r7+tQquuItC6a24Ay7/S12bEK+K0cKMCqIZqPDT4GGqga4gHUgCi896hDjC50AcP runxSwRffx5HpRu7Zp1A6nu/SEvu4waHKFNrlXbGk5Ef99iv7dPaC89v8LEPr7Wrv/bNK/y1v/kB 4kgTthkTpcPxHc6TCZ9amRyGTU/2TdEFgNSGyq4EIs23Wsl3O09UqwUoCwNVtOwWAzZpSzyrwJwX 7Jc95rqgBh74h8CUfmZBCWs8iKSo8o1DJ3QCpFtQuKc1rc4K2fXZ8JwtyFrp+ZDn5YBpmZDSgHHY YLPbIUb6+V8/etjiNdhMVkCHl2tgZVUyzV2gbKxf8CBcSXfH6Kl4ZNZW9T5DoXa1ZGkGM6olCa0U 8OOQsOQMM2BIAUDFrdsXePXlF3F5tmXeTsswKzjfnmKIBlRqfGuhTyPafuK+r7ViUnzENDOLy3yY UBby9CBNf0oDdic73L13H3fvP4NhHMFRkz+7FbYTHr/ygCpABxK6BcVKZo3mWTJFgbs/GVfVgeyI epCJ2wL9l44iae1JAh6UJwpiLtGEuGbSdi7QWWrd1JHOszHSpG7GXFEWEiecSyt4HswQhk0T/gCe 4mII8tvMPHjEhHGzw2a7w253QiFvoFaxoiKmRHNiTAgDhb3g5sUusMFA4XGZedKZDhOKj0OC6Ea+ nUPiX+IpGfUyLbjaX4l5U1U8XR8wHfZ4+Pgh3v/gfVxN13QfCIbgtZMBHA4HXO/3SlIdcO/uPdy+ dQdFJ+fHj6/wwfsf4PHj9xiEIyHVwkCVtOpRb0Zu0hQTcsmIkb6bPkcn0kQRrmYctvgnX034O7/6 DZycVLz19jW224Bn7+/wQ5+/g1IKvv5N5t1iXwDAOTpuBSfsDTuwEooOhypIUGGus1xbhYROEdHQ CYOezojmKD4rBrpHkMmu+Bx0oHHmQcJdSdg01maGFWNw+BQwFygzwJBwupDkfTmNb017kIyGzKLC zSu82EDhu91inTArAtcuFHx1YffSNaKX3Nt+s/J/1bqeKUGGbRYRAiOoCSvu5LYOITZ4ER66V2bl KphFpYeqlW4StaoCVc9cOwHxSCDT96Wyz1w8zZFO/U62OnSBxKwePH1zUPnvbtRwBmEajvfHFdK9 SvHj0aJEvU4IvPlqJ2CsNLRNudOcmY9sbcSvVSvXC4986uq/zjHrYNvWgj9yX5B2t5k73Fvz2Zp4 ARm297VeXhvzdFjxN7/AD9Xel8bQLYYZcTpIo+3d1soDTN8q+P1Kh7r3eoQfmkpZTZPe2joE+sbD x+Lr72MKgfgsLUZx7bn2iynQzfclm3M2/46dEW4djPQKBpyeBvzol2/h4x85bwfuX/xbb+Fv/q1v 45/83gwLzGdIGuunJD80rXOvtbJsIqDrhBsGrQHXLejZRQU9Vm2X0zvtbc3D+6ZCRKlyQmKkcqGl jsIYtW0pDEhG/7iAgFJlnrWKUheNz5uEycrSeWBRFM5Na5mGhBR12O/P7eKX5v6FMSgYZsY0zSiV ipOTk3P68wfD4foa0/6aFjll5IgxoLgAWz3vKGWJI0TXnzGJzujAAzB3dZB/IWnQap1xuaZWV7wR f4g36hQVU14tYBXA2ckW9+/dxa3LC8RkqHWGWcVuu8GYBrqdbSJqLoBStpkpzgMcQ1kWzPs9DtcM skUFQqabWyKVQkZC2mxx595zuLxzH8N2pJYawJwroiW9DNloHYqf/5EffaBduwLoxoQAQsnUmUFq WxcGoS9t3TemhL0F8ltKhpozBgzMvYegRxJR2Qc1ZrlQizYEQxoSokowFT3Xn9cWx03lpvOSGapC 8JmzSur4EBEStX0hESlCVZ7JWhBRMQQmy97sdszlOASkaEhRkaygkBs7RD5qdWUCKSRYMEwTBUcX HrmBpSGQc68LOD4vIhkdWkspLeAGueLx1RVKKdjvr1GswmKkb48ZqtFEvr96jDxPqNOMy7MznG23 ONmOKLbF/voxrq8e4erqA+S84Op6wuFAAvD48TXyMmOZ5pYtP3nuKYuAUehuxN2oeW4+gtwVQAWu Dhv8yq9P+Bt/+wP8wi/8Hj77qQtcXAz48Gvn+Bd/5A5+7Idvwwz4/W8c1KdrrFR3VNpsF0rIjDti aRSMHZZH3EFjgzYpP1Ko8+tdSIQ2mROgo3/GORG/+L5KUAF0So+ubdTeqBWLarmXTKfvoHtdAGSy 4p4K3mgGAZJM0LWVvs3ae2eC62TX5hc3BqID4k2k9Wc1oZb7cYUbx8wxGEx+nr4+bckr1xAaFzuR rsOZrRsgJGDnzBrfvi7VlBPOuI+qOieR7abU9emMHC43OK13IYYj4XD09+b3/p3PxUTK/MIG507o CN2zvC8zap05lvX6Jx9Ixtz/3q9l/689QA/ztRZKdSP2XJ7rg8woAEWN2WHWrnFA8cMTQtrNZi4g Ag1aHJbob5uPsSKPMwQHFrEJhM7KPwzU3vt+dzjg+wiP0F7kNetvDW6OO3CGTPrRrtIz/HxSKlAk lHt3q/m8NvMi19cxRbTIu+VdmlEHZ4Tmxwv4uNjMgM0m4F/44bt4+cU1SOb/+Kd/G7/2jwaYqqEE o1YxWl0DNAAJXxnAjIoFKcTOZOxPqYpY0TrpW2qTKDwCHIyZW18CcUxzdrpr4HoHFSNgJpUsekrl y6BCIgALRcAWpd9Zs2ocNQdnecoBT3luXXgslVf4v0a3A/Ese87nJWOICSe7HTa7AUMKWKY99vsr XE97BnNaRA00UPuz6CNaCMPAaBgedlf5Y5DPo1AdkPmcWlHAbHW38jWvHhzp6Xdq1WGTWkg6cEaM 44AxRew2CS+9+AJeefklXJ6f49333kOwgt12h/OTc+w2I4YhoCiDgAd1xcgKOTUzWCp7gZRWnlHT kt9qTAG1Rmw2G5yen+P07ARpoCkc2hfQgbGCbnHzkhG/8od+5IEZQ9FxQ7uxmq+zsqT3a3wDAUw8 x5UzUjv7T1YrgvwG2ubuiUWIWFSizaLhbLdFHAbmGpQvAtHZA3aoWjfzEKeVGNSiWtXzjJznNZgA BmuBNz4KLjAP3yRmPPmibTI689NUXOUn1wQPSsgkBrmizAyRNzCnVi4Ze0n8h8OhmRcoMLK5YFAB phtSreoYI3YnO+xOdjg7P8M4jLBKYXKaJiyZpgQKsivTng571FqpGa3Aye4Eu+0WISY8vL5Gzgv2 +yvM8x61AssCzPOC/eEa73/wENfXj3HYX2Oa9pimBfvDxJJFRWYP0lPAwOcrbYKWRcxDf5V38IOr Af/lT30dVg74yIfPsRl5z6svneAHP32Or31zj4ePMs2/EuR64YRrIUJXVUvZ16gxVIfo2pysN5zz prcuBEKw65sTS7/WuoOBr09QtSRIeKygFqxkHl78BOgRat5n00D8Qa26cMT5ansR/3V/T6D6tWmf fT87pet/ryAC99xXT2nEWcyxNm2o1ydmJyu98LbO6/hRut8FdPMI8PX+Ki2vMbsE5y7Asi/eV4tM hPrdQLlYrs98tssc/f2CIeFP2B09X3/5HF4Ph7GezfcdOB3X+3ZTeLzZJGTz/Y018ff9q/vgl62j DhJGXQvCZp2GyTWPEMxaJzia5DHAjl5sQeOuJLnHzfpJQGP1vvmH+K8O9LWPESZ+IPrn+Adj9bAo aw0gmgsOrd6wWjjc21C0Pv06tM8EiRi7xgaQ0/ha+31V/soOqsY3eQf/T7yhnO7wMACBQqqt1/q9 X/zcBf7Un3wV52cDzIB/+Nvv4n/xv/p7+Oo3K2pYK8sctXVIWh1f1IoU0iq/+k8V2hDcv75HXMPH g2UE4tAUSZUbRVZJllyNXVLusii6uhTUzIcMaVR2h4CASJOncjaW6qls1nVo46M3UfuIDnLjuMV2 oPKEpV+5VtqR6/6tKtQx0bc+LxkxRWY+GamAmpcZ08zSv1mKnOPmtFCh1FxoWOBRqFs+wMFqQKkU xEyHxwrmqnY6X2WBWvKCOQe63rsbUEd/AgJCDUCuePGZ+3j91Zfw4nPPYTOymtzh8AibYcRmGDFu Rla78z6MSi0TTauKg5gPB8z7PfYH5ozOuYVYteduTs6wOznF5e07uLh1C2YZhemtwd3BeedacJgX lArEH/rRH3lQxOCrtAtFNT+95VIxuyalyjzEHceFq4ANx5sVtVN4GGCFWgdvnteOz6RfFgAMMWI7 ql71ZsM0HzoabizCaqDJERFxoNIVgl0wpispOWOapqbVKJlBAtUojKQ0kEjRDt+IQykLqsoCOrSK Amnol1dQO/NlUcqc9soubJOj5WVp1W2ur6+xzHMjOlGpSgAiZvIgnyAnW5Ofx2bH/Iu7HQzA/voa 8zQjl6KAmxHjqKTpoJbBzJDGAeMw4nS7w+npKWqtmOYFh6Xg4cP3cHX9mEghvxLfQ0vJmOa5hfM/ 3u9xdX2N/TRhlh/k/sDEq9MyCc4ZWf4TOWcsmX+DRboLBOYPTdsB//B3C37257+BP/SV20jJMKSA 7Sbi02+c4Uufu8QXf/ASb33ngPceLkQk353afNVruHYaLO2eI58cGE+BKUqLaTSlNsZCyAt3XCgS ENidYmu6ExO4dtQ0MprO4e3wrwBzyXX+J/BTWyVeUBDWGPyZbdx6eesev550O59A9dGYtO8x78O0 OXjhutB9Cx3nbY2SF2/nXiVYvcRoaKZj4lF/6Fz7MjF2fXhCaD4+hXNubUlvDL2ZXv0L4a+/2te6 7yYoETz628eg+UkgqBIOfC1LCXSuE6k1dHjQmZ299fNylwf0eNU3Xz9d04jjUy59ot2Ajbe2HGq+ 3A0/XStqtcvnC621f7yJB32T+a1fXyNk+P3xALTb/EPDkRVP1kbNkfwKe3z2dVEu2hBUVcyF8+46 8z3ScI7z8vVcj3daKxcM5frAblda4C+YgN1lEuDX4oMcZRtDu08wNpkxV7j5XRz7i8+N+NhHzhvu /t5XH+PH/+p7COPZEURrt+ZBhyuDY7FfqXRLBIRfIOBwbJ4Bgdt+FZh5u9zF9Iprt23v9YoTD9R0 M3e0gN1mi80wMpsJDMWCNHsBFhn4U6qhQsEYFagIqsvNXM6hygcwRIzDBhbpzwgprhyHgoRYn37J rCozHxgMk1LCqCBTM2N+5AMLcZRaaZauVaZq8f0QWCbQ5AMjDWps6+7uAloPo48+JC/UCgQjTQmi 1aUwm8ucZ8pF7fAjhOrOknUJ2I0bPP/Mfbz68vO4c+sCu+2IMUUs8xW2mwGqzIxaB7qiaU2o+STf jLUg1IqswJgy7VUakcFV80JNe6mGs/NbOD2/xOWtSwzDiKUsWMRvEQxzprqwKoDTgiF+/od/5EEp 1OaUIpNxlzrEkYuLRWj598WTW9bKgBL5NxgMsVIj6Pgb8/FG97fuz1XBPrbDgN0wMkpZEdHcfHLg 9fxKKSCNjDQK0mB4qcRpmrAoD2KI9H+sCKiJWrKY6FeDWlED8wJ6xBjH5gTFmskUABMXu7Dgk5CA UWtFKTNyYRRzyQuu9kzmfX19jcNhQoBSECkrv/s9BhcmB/pvcsw056c4YkgDUIDpcI35cIWsijfJ DEMINFYt7iiSEQO1q9txxG7LTQMAV9OM68MB8zxh8eTuEh6J+xSMSykqM0mVt5khRWqGp4UaT4d1 zgrcmQ7UrFaaDGI8rjUaY0Qc6Ws61xP8pZ99hP/3T1/jx//r38X/4I8/hxgpRJ7sEj7yoROcbA2/ /42J5bbUWHxRdFAayu7Htg4Qw+g1B6HTdvXCG/Su1LWeuAd2OGuo5iaB1VEb7W/DBD7ffaKkGYNR oO9hAYh5tQ9PeXWt6Bon6D4Hv474KEG7b+sU2ziPf/DfOumrPUi3SKjzRgYuZYQYKGnCShHX/cFW QSIFkMhVaWyqhEdnBGTmFB7huCniHOQLGXQA1NC4PvoLEXaIuDv/hJE4M2E6iXnQHNe9uyIaNXQ+ FgkCfFKDten+mxN1d4Tm/+2D0jz6a30cZibmumqTCX9/Nhejv33VeK3Nh9RWsruhxzdf0bbkR82v 88n1L8HGTZfggZzj6+/1HjR//4kgBLRX/HvH6Wa29n3dXeuwCMEPYfwNWkNv7MuH40isMVQ0wdKg fanrzLW0/nuDv99NatCsafp99V/ux+Brytm3YfTXKC3PGx89xeuvneLZZ7YAgG+++Ri///Ur/PLf +QAxjfTB1xiCm6mNsPVVoGDqn+WiYHy/Pk3zDB7I6sLjavmC1pdwXvdPD4/mUgIwyEYH5GABMQVs RgpqMUYEHbCC0ZJgKpcbIoVM5+25FFhnUbQQEcFczzEOsMhAslxWxUTxlGUlw+BmCuJClhLDzLDd brEZtwgIQAH2U0GZF9RcEC0ixtFvlLnaFDjDSfOfFDJCBkfjXAlaR8fmY1srkkDvh1XCy3mDI7YU TdCfwPkPaYOXX3wOr7z8PO7duY3tjimKUkqIwV0plJnAmAYQvJXylxnlsoXm6sNevLkwOIZrb5gX TmAcR5yfn+Py9h3sTk4QYsC8LJyPVYQUMM/y0xTNSkNE/MEf+vKDRQIgo8hYtYXCk3/PKCFOkqSn VAajFDFJIhY7Dj1zrtI4SqjnUgQsxhxLPWtKSg4+ePR08NNsRWBgdKMFJu7lOZuyUuHkhUKPb44e 8dOGGroUE+Lgjrd+Eq/UTKYESwlxHJGGiHFkpZucC0zmWTJQGtBD0CLGiOipbnLGMk3YTwuuHl/h cDggpSQC0gmQHngTrPlhmlfSUDWNGOmUvCwLDvsrTIc9UCuDPSo3OQpQl4Ilz8gLa1SOMWLcDCzV mHhyWuaM/X7CYcooNdDZu3q6gIx5psMyD1yGGCpSDBhT5GlWBNZfEKLyxZWin6mCb5TvyqBljPyc NhseDEJADif4z378u3j/u9/FD33uDgBgM0a88NwGH//wKT7zxinu3olM85OJLSb/E98zFNqOtRqr dokDM91H3BFRaGN3HYKoAaDYQDYzIEWuX9u4Pi+/xrX2xQNihNemPXPELElJ/dl+OnVS5WOpoH+Q J60OMuc3wtbgrpH0A+o/m60E0n8QaHiN38/n8OVf8U2t3HzB3QkcmRvt875Xc7Y/3mllMB/Lelh1 rd/NOXnz+QWfv76vWA+wZKk8VjSNIBHFAd4EQeI1DwG0sng/rlld52ci+pxr9aeueHQ00PUtsMKl G/DRZ87Jcc8FDQmPglOPn05ReXsv4LhGFoIBx+kbmV35IYe6t3UwHUq05k/pX933nSDH6fN3vvVr /Q7+8wusEre7xxOGIcBMOUO7A1lj6L4ztS4VPFWQf/BXzrOBTjjcjf/G2I41v93X3o+EYgpLPGDn ThmCIwHev+3oSvteB60jqLOd7BL+O//KM0fR1f/+g7+Pn/r5jJjcz3F9tfnh5rhd2HOc8jUfFJzA a4AE2HDEFytodfTWjgUWYWA8AXy9HfchIU25Y80MKURsxy2LaHhRAFdKOe1IpL2UE3ofdc/kwM8h BWzSBsM4Kq5Aa/49GtVK5D3zPCuXLbWOw8CsJgAwzzOWRdVklJIoxFH0WYfYRv9Mkor4MCKyGWvJ GJgHsnrUv8Drdu0wIBqQPMUgjJo8z7WLqgTeHP2KxwCsItQBd+7cwjP37uLy4hxxoJIp54wYA8ZR gmSMMEsrLnT5ez3nZlUgYp4zrqcD0Cnp5kw54vz8FGcXpzi/dQfjOJLvdNbgqoAzlTVDSAnb7YD4 xue/8MDTGSwy86Lklo6gFHopEECEUoVr5rTg2qcxBKRhaJK2M3WfGAgrrU+V6ZaIVIGW93DYbNZT oVpRTkkm9Gak67JQy3g4HLA/7DHNM5aF5XNipPrdT08xRQwqip4GOZab/A6kBmlCYWB97DFRCxKU 3sa1JL6BrLLWZxgi0jggjAGWIuacsT/MwLxgzrltqOq1loP7y3GOo/wU5mXi9hXhsuqpBxZMhwOW eS/BhGM3Ebaa6W+55LkR2Cjv3pLlMHuYcT3NmJeM2YU74wkuyw9znrneFGYDhsRgIWdvKQ6Ixio/ PDn6XzFlKxgiSzaZoorzMsHKgqksuIbB4oiCiHHYIY4jwjBi3G7x1bd3+As/+RB/7ifewTe//jb+ 0Jfv4fws4dbliOef3eC1l3e4us54533PU0gTFl0ajgmpibD7qbrIZcIJEIWQY+ZM9BbxhRPMlWjT LMPryOT41Co8J6OTuVojoRxzk+h1lBvaU9pHTjx9nO1ODYSEwQUbfa35W6CA5RWdIKbljEtUbcUd f357hp7TvtfGqSJrTthda9eu4vteeHR4evNfeGqmqwlrykrlredyDuvc0K0JNc1cK/ZZ5RZDgY6t E2rhaOFr6XuZcEILjpAQK8YYO82y40Y/f/a4/oPmZ/7GW//+BqgBCULCwfadQL6ugOMm/1b4ehw3 4qwgoQM5p77eDzBbBkC6wH+Mmlyf+s/z6oVH4ZJP9wZO9TDydlMIoKZxXed18atkYdKRYK6VlOax LDL1sz8PIHHaub6OntYj1vFfn0V7Pr9b8U099kMEOmc9I/61e47pBwLh4UP63Kcv8G/+8Rdw5zbz BX/1aw/xH/zpf4zf/t0DLLi1iIeCXthbp3A8N3+Ww0FaDd2gIQqvK9Y+q1zW+o5WC4voa7BVqHKB ovPfNmXjGGLCEBK1fBU45Alzx1/a/tV4ambk8ZJZIq/KapZGJgXfbEaudylPxlh0zVQdhRHWlAeW ZcE4jthut6i14nA4YJoOTAzuPLay8g5pklzpHH9EJ/qa1FFyDXfOairvBsKAUksIKErXQ5xYiopt 6LCcKxVViAFLZoAlrWwRz929jZeefQafeeMNbIcNHh0YnT6OiTw3bDCELcwSyUFZ136HyqCgw2OU ZUaoGbUuOEzXOEx7LHlhjEKKCENCHBIu79zGxcUFQtoipqRqezPlEwPy7BkGRC9ixJAi4ie/+MUH FbUJZ6gMd1qyO9NWFKMmJnsWehQUE/AE6+QaQ9eOuDq8cn850eBJhoNI8pEIMSCNIzY6abhvQ2sV iC3NR8VSMspSMS8zrvd7TPNEacEYFZ0G+kla7LQ7w8Co5EgG3JiGNKgAhNg0dQ8xYEhEINMuW3Kn 0USFQck4zYAQkEvG40dX2F9d80RWisoqEt0Ao59moLAZQ4WFCkQibraB5qtKwSOmAQiGw7xgP02w PFOTGANSiuQDjNDnPSgYRq2BGQWmUpDnjPmw4OFhwvU0Y3+YmJqgTPLnpDN6ShHDwDyR40gfFn81 ZtFy/3daAACoFaFzaq0w5Eo/xbkU7EvGobLsY6mFeTKHgRFep6c43Z3i7OwS290Jvvb2Bj/xk7+P H/niKc5OqZ29dTHghee3uDhL+O67C+ZFgU3udxjoK0PiGBBCBUzmY+Uk9Y1bCl0Vjv6ZKHBHoDln 0TpnuI3JNdQk7JupWk2/E3f8OyfCjQMA7gupViv3lQsA5r660ohh7brr5tiH0pTayR/hrX1nJIA9 Y1+F0v57jp2aaGrVV+FOwWvt2G0iBmQUDV+M8DFuESErD4P9vBGMDOvGuJvQ1wmOcDg56rWnHwuu rnTh6IwWlfa7H0JpejMlLieM/Ro/wFbfYCuM9KpE/fVB/qeb2tOaw9DnVOHr4t/rr3DO2xHM1DiO VXAE0ExtxNXuIO5LdbPd+O7mPM1W4d6R6MmR4KgjHz8/NEpx1EwM1jXavvjUREn7UZlRIoieo2i/ HaOPnh1WpvS0ebpmGj7UbuHal5qj8HeF3pN7i6oVv2/9225Xd7iBsy+9sMFnPnm7ud783lcf4c/+ v76NMF4ARtNtUBU0bsBV68kllSnYcUZPX6d9Y93RbmxvAZCLHQmP/J/7zlET3L0KrXwABT+A6zem oQmdANdn9qwT2iOpB1ElPJZlYbLuhdk9mI94h93JCcbNSG1hpmmaQUz0Y+cB0KR1NORlxrS/xmH/ GPt5wlIzTnYn2G7oDjDNE64P15gmz+yBlXcZhWFU1lFbYWQYlOmltww5TnfUXnBLehFnIlhXmjIL 8zCWSvwpHjws/9SyFKSUcHF+jo+//jpee/klnJ2eIMaIqRQMI/myWUBSgh22uirJjE8vC93IHh+u sYmGq6tHeHz1Aa4Pj5lOcIjIABYz2LjByeVtnN25jxDGVmXILMCiKzUUiLQcMG622I5bpGFE/PSX fuhBrVKlYs3pRqWAgOPEsUh/73mQ/HcRKVel+i1LLZhKRoig+U2R1J6cOYWARH07QkwYR/r39cQS IgxJhDpLkxQqhbVSK+Y8Y7fZIkZqF83zHclPDSECwwYhJkSoZm2VWl0FyaGa29RykJiZdeY1ABa6 AAmd2s14Msp5wfX+gP31HvO8YJlmjFEBG05FJPQN44jNZqDja0s9QKHHjLkhWV6LJvMiwSfJmOqE dggjagjIIWBBRYgVw6BIuEqu7z6JqMD1PLXk4bUWWCByuHA4Dp6/UgSgo85kIB1hBjefj43+HFp4 3sH1UsWbHAB6TbDfUrhZIH/IcaCfTEwJ2+0Ow+4CP/NLe/zEz1zhZ3/pA3zkVcPLz+/w/LMjnr03 4LWXtnjh2RHvfZAx51XI51yAoLk57nIT+It+J66l63/zAwXxGzLtrxr06rCQUGUAtSP91BuEGoWG E3gyExH1G9qkKoHGGZLJXFs7Bu69mhMMsL/+dx9Jv40aX9Y6+vUmoeDocxt9Z/LyZ3e1pA1rtCmf zX1RJTyGzrfReVBVtoC60MphOs2SNazP7OHl+8znR1jzMOnP5vO49q1pfc0IKKbP0J6tjBz0NEHc 9/KJFEMnczleWWs4pgetqNJd42+6L2+0Ht7wJ7gg0DRqx88+ap3QwPnouqrfBH+D1M9H9zr+6YYb 47Sn4ET77ejK79+cMfpNuTDqtgUn9DnxjHgJn7WYljfSZLka3dTwN+HR56kHPm2wDWgOWgGMQFv/ Os4AxGodkhpsqg550sStV1pbf1vlELYKpAF49pkRL7+4w6svrWl53nzrGn/9F99DGE+OtYZwQsPZ tuGvZ2VYpf9d7uBF/sSXwVCDmzc1uAoAgQJQnqRRpIDKgECHqSaiVpTLsUjpALmBJZVC5bPJN2dZ LQEly240yNHOKJTkCQZgo1iHzXaHcZT21YyuWEArzOH5oNs+FT4s04R5PmCWXHCyO8Fm3OAwHZBL xqPrRwp6DU30qy1NDtMDVrndME1dZRLvTlRzCmeVfpjt7NwJjr5yMdBKlmVlobnaQR+RJ2oUXXgM IeDW5SXOzs/x2osv4ORkx/nx9K6sHkBCQkFBBpOJu+DInysOhwmP99dU3Bz2ePz4IR4+fohSKra7 E8Q0oCop/Mn5Ldy5ew/jZstpOD6LD9VSUVQL14IhxgHjuMUwjIif+/IPPzBpEQAghYqqDRAC9WuA mEgFoLB7K4zxz6WgrLwFZjzJTMuCWtkHQIYNY6TqkEakcURIAyyxnnKwgCHK5N0WhIhBxuJMrdIP oa6ImlLCOIzUfkoz520IA1MXKK+juW5EJrOmMSr0a4sxyr/NGR/9HFAWhJoRUPiKrG5DjSODROZp wn7PXEpNMJYQXYQkIUaWLhwYuAP3c1IggQUKj8M4tlOPM1urmRtb0b7VkyPLJJASNZowqsmrtHyl ZBzmA5Y8wVDkj2EYkFgKEvQ3Qs+QJFybkr+jrXFl6iadorK0Ay1QwJlNu54CUho3sKpqBjlTWDdg nmcYDPlwAJTiJg4DUjLcvnMHZ5eXGHa38DO/8B5+6x9+Df/SD9/D3dsbPP/sFi8+v8Wti4h5Knjn XQ8A4smOyE/Cyf+EUJoCBURNpzGkY99JZ8j8jn3yGRS+SUCdkKo/omjXqLVujBjSiLFD4rcPpRZU KKdj1weJbttggD/CDMCqrTOTJLMOFSbGeiQI6G8w5XPrBYW6PsMkZPWg47ryXsg9wGQ25D2Q0MUx yIC6tsq95xqldSwaG7fEU1txAV/aY4gBoeGdP5PNIP/TqopGEvwgckYSwHEwdyuFwlVweXIgx1r4 FYW8CbzdF09/hRtmawe76e9xW69Zv+nWEx0+Q0Kbr2fwh2pB/CEgrjieoHuu40RwMzG6vtfL/8C2 jo9QKsL5bqBIKkdoAHPuaW+26ZjxujQwBUzTbLklwQ8NPXT6gfp8u+/bRI++bH/6VwOX39Z96B/p Gnn3DW940PY6UFFxuov41//o8/jMD9xu9/7P/pd/F3/xLx9gw46avijxo/IutieF/PZZ8QSokjvl QkZc5eGBrmY63ZvJ/EntXTAemIn/tOgAFaaIYSgXMlHGtY6qaBa3LNWrQJhqFMUWeR1A9MdfR7hd Ga2dFbG93VAoId6tqey4V1Z86g94TjdyLjjsrzBPB1QzDOOGMkFKa4aQw56PranBzi1htTrV4v6O ClRile0Va00026+vVp8QHLl6BosLilF5QkXawjKGRrHdkFHyAagZYw0YguHl55/Fh159BWeXt5BR MavaTAoVo/K1BuFSkQ+uR8cHEJ7LzHzSpRTsrx7j4aMPUGrBye4Uu/MLhJgI790pzi/v4M69+zyY 1QLk3BC/qg/6iAKb7QmVVsMGIQTEL37lRx8wjYnMze4DYNJ8mSfhpPo1hMbNAACLTiEt8jYXht/n gnnp/ZrQTgvBCZ+bRaUJidEXir6BMK5YLfRPKqD2Lg5EVidwyetddqXmKtEAMUgYjK7Z4CtAm1rz SIpm2rS61DzlJCXs9oAhM/pmxpGbxiKFuHl/hcP+gFmVWpKYDDWjBSFUJKU+MJAyUljReENknWy9 Bp3kciEc6zwzQewg843MDdRUATEafSJCkMDouuTVH7KCpp4QmHcwyDRB7dYN4lQlOPq/EDtVV5UO lDesG1rMwqz5I/npNcKQYBgRscWAbUrYhIhtSsA84/rRe9gfmLj86vohDg/3KCgYNyNKrTjMC37n q3v853/+H+JDL2/x8ounCMFw/84G9+8mnJ0aXnp+RIoV77zH0lcuoK0jxbF00bd+7kdNcxROQScy dyh2jSuZnnfvhEg9dBy6EZ1adYwhqLwvJ0xOKCnskIH2lJfE07U260/9OCB8DU0rtx79KXxAs+pf /M2btRO540fn86u/ksfW6wj91gP0LJNwB4gJuf9wL+j4o7v1cEYBFyDbWqzzdjzjDNTMhaVVOPW+ qvYftf6CkfYs14/jbs10+NPh1uBCZm2aCx+DWa9mEdy6l6+t2QrrKvhZBwJvrCbjwt6KS33rv+/h xZF2QDUcax5vbAfSBsIrBtHM6imUn/7s79V8jlywfuz8S786HZ6JWe2afj7MLUiXierWAXfi13OK zOJtnI4YehrXtFHE1ehuTwF8D76bH00bDrq3zWVd07bWei40n1orxsHwyU9c4JaqyADAX/1r38I7 HwyIoqODhAT3FWRnFBlu4hIfLkWuPgcDUqJVy+lEKZVJ+2plnkcv8WeBGkoJmmaBtbI7vKD/uNbP fVAb72WVkyFRK1y41Fg68BKnVrBB9G6ZZ+Q5oy6sYJJORsRxoGuXmaKq5Wd3Y/8uZUGV5Qs6TOa8 YF4WxOCR2rTqHQ7UPOZWUpm+gm5drV3FmwoO2AMyZ0jwZmFABNFoV5pQQ8yAHBccvYVAWaAUIGeW yvTVNHBf8fkFAQGvvvQSPvLhD2EzDrh99x7mnDmfGLGJYLESM8kPXKAAugMYgLxkTNOM+foxNc6l 4PrqCtP1AcECNtsNAOJViBGX55e49+xzdDfLC0I0lLrQQoRMBclCxUhMEWnYsmhLMlgsjLYmvrsa lgjanz5941o7WdH3wAKraLoWj0E3GcuSmeol03HSKjVAZjyWmIJT0jhgs93g5OQEKQ0kCt1JgDRA xK/bKGJ9MCNRiYFCExpDXJlB0Om539PHe48bJ8XEsP7dFkOM2KSIQf6Xm4H1sw3yswuGkBi5XTLn eri+asKcSZsYjJrBXCtGmQKKTll5Weh7VwNgkRsaEckixjAixIh5WbCfZuwPM/IykYgmMTj1Wyq1 jqMit0utzAOZXeXM/JP07ZKwYkAAnW/bSd4Ja5FME5pro94r+7IEEAO1AKH5gqzEns/wcyeJRjXD goyo6DU3ecCj9pYDyjzTnJkL5gMjvx++/xCPPniE/XSNwzzh6gD83C99B3/uv/wG/uJPfQPP3o34 1Cdu4dWXTvChV07xzP0RQ6x4+HjG9TVPyVaZZ3SVrNx3lfjBr338RJSmeekYgmsGHTedkbnSEU58 yJ/a43rm09iXhJYqrW3Tqt2M+g0SRCAGp+bjCtaJBmY+An0WnofAA6FreBwHbjBJNu6MCgmxPhng qG8OxxoT4bNFjG/gAmVCflsqZCpWjfoG32OLgz/W18hsrWXefnZe6vKJ/6b18PndFBwhZkPhQ8Jj kGP8DR9U9kQYO8wd4i6IeHMYmPEQjuPlkM8WBVA/MPuyuqx54xY+XVqfdaXZW98acxfu9leRfjoy 9EC+8bAGK81BuNXD48blR818rY04R3g4BlWwG8HMAmJ0eAq2yuHYP8+DKt0NyeltLR1PgWuAniLo PaU1CGiO64sddPY2GKi4qLrR/659Hf87urHXOtaKT79xhn/tj7yA+3e3SDHgm29e4T/8v/02/tE/ 3aNgw/3mY66rYLS2jg4IjBygyLSBGqSYWJUmJFSLKBVYPH+xMbvHkKhpj1E0Rs+KMWKWJtOXgQdb WbHkdkDB3/Po8hAAAAs9wFqzHic0taKch3lmBbg4JKQxYbvbsBSwxzx0h2rfe5D7w2GesJSZQqGE r1Igq6lhkwLSZuS4looyVyzzgporhgQMMSAYSyv63Bu+KtIcyj2ZdWiFrBjku4Xr3SVx92WHr5Qx RUytFB5LpeYxGORrQFN1jBFWDae7U9y9cwevv/4qLEQcDvTP3G43ON2QQBThiNO4HnVdiXf16CGW ZcEyz3j//feRc6aQPzKLTUwDbl3cwt3bd3F5+5bkkILtdtMCjgEwXc9SWoxFVEYZGGM14me+9EMP yLTIGBtSOkB8c+r0aS39A39jckpHQMifANyAtaKUGfBIpcps8xYZODIMCbvdDqFL/LpkIkQjhL4p sdKdKj8918INIdEPQiYQZ2AhsGxeGzAngooFtTI9DUJhoupxwGZIGFNqGyuEPn0E/wb5dVQLWOaF pQf3eyzLrMc4Uyfj85xbQxJzlMN2KSqtp5JCs8zMMTJLPIKiyeeFmsc8I4jYVjDgIJeMYJWbV1Vx shKWH3Kh4FqUH6tkRowLjNT/CqgGZEY1rWvfH6GArvKAYFG0Mo3hrsIiQH8RbxXAIt+bKAcEZ570 wcwtqSrgaRsCpsOEw/UBh/mAw8IqPWasT460xX5J+KVf/S7+8W+/gz/8Y88CAM5OB3zkQ2fYbgxn pwHP3ttgOmTs9ysBWjVwLux0u17vzXekNG3cH7y2x0lqQFbCZhLsq8OyAqUqXULnT1mdIGkMRd43 gONZz8RXFF6FKf7GQ9L6/L75FCiEKnmsmDjvd8+fvlFz7S122kRv/brHvg5x9zs01gYXFyL0P2eU bT18kmpFQrcZWXmFuxTIFO0uCQIztZZ9xQ8XhBSU5xaOpjFctfMuzAUJsGT43pEBOgz6vPnMm3Dz 9ZD44n/9N4eZ93ED3262vne3ALTPPh5pSXkYouaTMA+0HB1pm/05/fu1x/Yu8Em+Nk2C8LV4ctpH raGCEIzoThObPvB5ndbRn+UaHj6HDzILNIvGBIABTiVn8hfjHkG3HkWzaTN62r7QM9YvtBn04xN3 yG3nqGPTh4qj1bJ2mPY14+F+uw148bkdPv+ZOyx1C+D3vvoQ//GffROIF61bx20erm6e7kyEOemR ZR2PO9/Jxz9G+jjGmFjyV3l7YxzkNsUUbiEEHbLWOfR7qALUYukFCVchDggxUagQPQIopAKr5teO 0qoVZPG5Jc+Y5wV1ofC42Y3YbJgNhTdyetTwcUDB6CLGKjEHzErRl3PGkAbkzBKJVQU2QmSRCipQ KHSWsmpNfXyOO05Lq5KTQ8cILjFjPags4PW1AnbD2um6lwLDVIHFIpYakOsCFKUJtMhgn8yAmmAB J7stnrl3F/fv38PJyQ6T5gZURo0PpJGUfXx/uJwhgXyemaooMw3i/nDA44ePYGY4PT/FOI6E1bjF nTt3cOfWHViMTHB+43ANCY++oYZxQBpoHYXmHj/5+c89KCWzuor8f1CprWFEJE2dZHp6LwBlIQmJ DDcOgz4kYMj0EUNqUWUVkODI6OwxjdSi5YJlYYJtVJqbvai6tyoVjwuFIdEkPYYBMdLHMASWGjRI SyjiyUVy809ByZWVVQCmGFDtzCGsKVlWmkJBOMIwBEYlWy3I04R5f0CeZjE6aRYaowBSYOS2xc7k 5UJj4gaE1PCEFzd+DRWL3ADykpF0sq6KYnfiObrPqIT3vGQcrg/Y51VYnHOmrwXcRxJIWkGAQmiz kHgLgMFUizyiOGL5NRXCgu6UbgazwiATPyVXEngzmq7FvoHmdC1nZblGhDQwd5XWfRgH1FCxP1yj 1tpOphS+DWlzijffNvxXP/UN/MWffBP/4Le+i3/pR+/j+WdP8PEPX+CNj15iuwk47Bc8epzp+N4Y LF/V7Hjymru32vYChR6P6m2/d0IFHE+7Rk16o6fr9+C+8qdXIofg6C+Hq5sSPcmutH7q08dWYM2s 7u4fFC5XX1ASQpqDqrTRGoB31mZv4GYSvQRExF0wdK0gb3Px2g8n/L710Y0T1RPuyyHdqJlnP3qO 45SE49pgSVN6jGkVQISD1Ozd+K7XIFcS2loosPN3zUMHzV4w9Dmys/X70uDlc+yewRu7v1wnh4PB mhJJtx81nzMELx8OmdZa2tKMAkp15DLi9hMq5e/xHB8L+2lDBUzJvwVzaKrWrU2HDkddNxz3saiR 2fmLY3UfU2daK9atOD8M9HXk+lfxiAUh+P2Od2vzsQqCHHe3+ThFwatX+eqSJ0DVC483m+bV05Pu UagATk8S/u1/80V86XN32/f//v/uN/Cf/j+/g5w2VHyst2BRVpPg4wL0cPlCti+zFgUiWj4XaQVT avvtcODBO6WEzYYpWahwYf5aQ6fxddD0j1czo+IkKHg0Rpp4/Tm1ZKb7EzINpjRLgPgUfRnzsiBP TBuz3W6YCFtpvNxq5koPX90UWNhjWmZM04G4UFTEIiQMaSB9tgCEipASyrKgLJl9Cg99v/MwyflS cBT/DiNMEecw5nVcEb/HNIdPdzDyl+O6yQ9U43CamHPBwN2HGCJefOEF/MAPfBS3bl/KpD9hTBFn JztsxwEwpVkMpB1jWZBQkKwiRsO8ZEyHayzLhJAXXF89xMNHj1BQcbI7xdn5BSOkY8Jmu8Nme4Jx twMC62AbaBXNypFdSmmJwlNMXJ8hwqLWugDx01/8wgP3Y6DelxJ21Wm2uKpW5jmanXSpTkjObMi4 HIFZlWQzDMyyHkyRz/THGBXcUuUfedjvMU1Toz5Ri1sKTRT+LCISAT6OG9aplpbQgjRg6sMJUwW1 a7VF/BXkLmB8O3IsMUSkpqFZ1993kCNxBbPYz/OEZZqBSu0fC98DpRhzNxV/sUB5dLOVBIBgxkhs bazoQqxSDbkW1WpBQOZ4NZwxRgyJ0ekxBEazF6Y+OEwzZhcKNOaiz9XNon4I8DXV1YCIRzAkOQHD DCX4KVsb6IamsTGzJuSu3NEULb9+Q8HVBU2YoYgwhmD0f0k8XJgZM+MH4lMIETUDVlhFZzNscHay QxpPMW5u4c1vV/yVv/Y1DHHBxz58AQB47tkdXn75FPNScHqWsNlE7Ceao2DWknA7weuJP4Qz7lJR K9bDgfCcDEMCjhbJCXGVf4x1MApiyg3mRx9EtI9e6/PWZzW07J6ljd20erpWz/a96rjQnzTNO/A1 8vm5tl19cQ9CjEPZDMASV7Vj/2YUgNZpyV8N3HjBIlJiWikX7rTLGzioMaS50pRei+tD2pC0h0hb XJh2bRbn0wuOtXOJcbNTDCpf6QJiB08XBhwnrBMsdUmbG5rwqG/q6itoYIm2toY3ZLsnGtEQgB9E 7AhJmvAIIoHTN6BDGu/oJjLfbOuC3XjfvXyydY0uPZr/Ea6RYfJ7H7P4RMMGSiY81AjPgCPNo0nQ CcKzGCOyTHEuALjWu9YnswA61HxKpdvXDrugBM5PNt6pnbN+1TefigBBPAvS+Fq7oKJiGALe+PgZ bl2uJs6f/KvfxDuPToDIai+9ocfjf0PwoBW+cq95N8DS4EcsMuTgZWECQjSmK0PBskigQ8Vut2GV tSY4OgQUOFp5yPSD3NOaWzHavdLi55zXVDcKBw9GJus0CQCWRVrHyiovw0iTKmAqc8tiFzQVr7BP IVHTKHNqtIhBuYd7XGEWDVrHai7Iy4F+nKCZOPQHxeC4oapuISJY0r4HDBWLgoRu8jxdQJ/2/gXi hQGwJsDL37TjHSa54cUXXsTrr38Yr736IlJK2O/3SDHh7PSMPG6zkXJIaxOAoD0AA/K84PpwjXma 2rOX6YDrwx4xRWzGDUpmdpOUEs4ub+Pk7Bzj9gSQbyn3kXBWKZRyzqihYrNlGkWDSXiknSx++gtf fOCLe9wEXBcu2mZxlQnI/LtNGsB8jPIWkJ2cWsdgERYZERxjpNBjkcEcC9WtbQQyc5RCc22VitAA LPIT6PNK+gCYx40szLogjmBMDbEsB/XJJ8VgGEbD2fYEQxqkxZNWQCAAwPJIQuRa6ReaZ6bAcULU tCO1YloKluyRuBU5T6ggwwrGPJT01QywwByZ43aL7XaLcbdBGrjIBmOt7ZyxLAXLzKjwYBExjRgV tFMqo7JyLlimBdOSVWtTOO+nQhcqIOFRa3tDUQaYfMBce2ShZdT3tV/f+M1Obajq7xuZHY6uNws0 faiqUFLiUQr7jAL0MefQMR6zVuwoKTJ+jNTsjMOA7XYHjBf49d98D3/959/EX/5rb6Ii4wc/dRsf +8gFPv0Dt/Dh10/x6PGMx9cZh5l+PhDOEOmDsNkJM1MzoIJrou9d5+pr32Zda/ONdGJvHgHZGLI0 SR3sjdPrmNz6np9N/rESZrTR1727BoCYas2aNNTeXCvaCFhT9/kV/QAkOKpR6HRtpgt93CwcApGq QcKAKjhxqvSZouC5VkkInoyWbtrCP6W02m0w7lj1IEN5GnWwpLlsFT6Iq3wRXQUkfUc6tvpQkTaI YXSmf+4T9g14LWyt6xO0UjgArUmbur7X89uadev5PZsEQtIcW92J/Ocbc25FOx0p+r9/YPNB6eWD bN+1xeVbv6sTIIObADW2tdVGJ3hw8Xsdr4Qrgc+iJogM0oyuTknClRlNokue6e9oKj2r9XJTYt/q Oqs2bh4sON52sAi+fsfw4nfEzV7b67TcDzoGuQhIgcH5ckwfenWLr3zpNl58fofNGPH+wwk/83Pf xK/95ge4nkZkja8XHh1qUjJ133efTFHRPjH3IVdgoxnkCkQLW6gZQzJsxoRxk2Dy1Su1YCkZCyoj pP10AOKQOS653yfQlEGOL1ZplSF9MNWFFoz9dv0eY8Q8U/FigeUDtydbDJuBjlTSLM55Rii+BwkU U77BvJD35pxp0t1sMQ4jolLbLXlBnpl0HKgoeUEF6WE0HhhYlpgYWCA/R5PgCD7T1znnRcxSh0KX jVXFsN+bbbCihUgJRfdbCEhBvoMxIqDi2fv38eHXX8dHXv8wxjHh0aNHqLXi9q3bOD89b4E/3BOk 7S48Jh2eDvsD9nv6RwLAkhdcPX6E68MB4zDg7PSMFfvMsDs7w9nlLZydXbJfANM8A3JBClJYsZxh WctN6sDgMIG4YztN32xPaKTQAaoz4Xhb0a62SpVkntxmoRYMFUg5I19f43B1TZ9BBXjM84z9/hpX 19d4/Pgxrq+usCzU7LFX9eOMK5g0pasg0wTHGJkQM4B+gVYxRMMQDSlWjCOw3UZshHQhEKEQb8pF svcWbYAsH4p2SuOz3LTCzaYdIyJixg1nxtNuCMzjGOVbOe52qyBcmZuxyFzteRlLdZ8vyBQcUS2g WsJcDdf7BQ8fHnC9zwgYsLUNYg0SYNcTV4zS+ETV+66QKjnDqnTHxtRN/q/WFlCq1glzzri04Y7f e5MQ1jXTyTfEAZtxwHaUr2kwQLkAs3JUVt+IIJF05j3PC5ZlxgdX72M/7/Hw6iGmeSJROb2LeXgR +/gS/txfusZ/8H/5Z3j7O0zVcOtixJ/4Yy/iD//YPbzw7AbDwEPGun7dcPXYCqCADMH3hb96YYma VDFM3gEzpoqhPErhmNVNNC09wzj1dc9VUPBy7aj3WqujpMZCR+q2qXVo4nxW2Nd6zNyfvu81+Sbw GABFuB71T7+g0PrzSRyjgG+HvhkkQDQBjc1H45GgSXuk/VCpETdXzaJ7QHcQqoIJ5Ebj8C6VlR0q IkqNFAwDLQ7MqRpQK18mYSZGQ4iEwTG8+vccSz9Pv9bcVeMpcPherQmoRYtGJDuC69PXbv2dzZHL TZquXb/ZnGa1zvV68mTpVt71fdefdYN82rP8Y49bJsEthBWmVWng5KsHUPjMpSArIKNAuRBjQoaR BXRkybTdGsnSWvhsfNzmz+/++rU33x/NtV8nXdX+aA+XClxeDPjcp2/j4ozC2u9/7TH+z//p23jr 4W0grprIp7U2J01iHb3WxsdjrPrRNL6VfKLIQgiAgRKeg7nKd1T+g6QdvIdL70/iZKjd5/dFqX2C QQKkiolIQ14ATGVCLgcAB+Q6Y6kL5kKB8DDPWFpRDtIRavtECywgBmr+StsDhMH19TWTfe+vsSz0 nfSDhAtkKVLTtywT8nxAWRaunw4qJtcwaH1YCEVrKdh48/U1eBj5OpbWzDpJ0l/dfquEi2lclHfI o05PT3Dv8gzP3LnE7YsTHA4HPHz0kHAoQNxEhDEACcwmIMtwzQU5GGYDpkKNtBktlMs84/p6j3ma sBlGjDEh5wVxGLE7P8fu/Bzjdocg39IKHqiC/pro+7IwAn0j667jPmUQwih++otffABpRnyDmOz8 DkZe60TMEdZNJd+jGY9NREj+i8YFyVVaOVUgyZnRx4flgP1M4E7zAXNZUIKxiogcNd1c5r5vlik1 AzKpiWE6Qg2RkWVDGjCkgbkQlRdyGEeMacQQE4NRdAKldoZIWesKsCpBbJ54+kVVkvFuzrkGBFSU uiAEajc3Y8J22GAYEjPeC7beXw1Dc+zNS8Y8zVjmBfvraxz2B1Tl1aqFaZOSn1xELOZlwv56j2mv 1Afg2phO70QJPzHSl5Q6YgnbUASdrB4pDIjdCWyRENQoozSDqMpMK7N8ktmw6iRe4bcYMkj8K6iF jnGU2TJhcD+KSj/PkhX0pEOHWQaWGSgZNTCqzv1dlmVBjEqGvsyY5gnMvEDiahawObuDb7xt+Nu/ +i38rb/zHfyDf/w+Xnlpi4+9fo43PnaGDz6YkUvBOBjmhc7Va6M0sooOq9BjvYkU1vYICbEEfWnq TNo6h0vDKT1FYOK6dU9nDtWV0QL06fXt2BO9WplmJQb68gRjjs6eEcIogAUX3vQ0F4hdLltpATWO rnVEV4klBAqmjNbDDaqqSak5DTHw4BCDtI4yR+dSkHUIdM1iK09WKw8RTtgFo/A0AUVwJKgoREPw AcEGuElJv0eZ+yq3veZ4bA73wyL7X5/pz4ryk24PkZa6p6lPFaj8+ptfO93s5tz+dkjj++So3XzG zc9HzRfcn3GjL3+w/y7Bug1H2rGmue0F+9aX4wdv4MF/FRwoOPYT88b1IfxFG7Q506B8vgaUhSld gHWc3qPEqdWc7AeoQPzxtTQcbzynoe7f7P+cEqz4VJsw4n1V4VcMwDP3Rnzio2vt6m9/Z4+f/hvv IqQtQohYCpm0HIR4/035BNLVGNbAFYP8hcGrq/ixELJWCdRE97YsITCIplRgzgv9CvOCMq34DQkR 3nzprfUlgapHAnNVdEXuUcDpx0L/dh7OpDlOI05Pdjg5OcUQ6ec+VfrbLjN9KwusHRhmRdrvpwW5 MJgvirenNFCRshTMU1ZkNeMnAEMIVFQYxFusYJHg6BgQukBOAAxilFYVuIGerioOppKEvo98n6+H NZM2L+cJ14+usCwLhmHA/bv38Nkf+AG8/vrrAIC33n4L8zLj4vQCty9vIyaa4El/K+yIMZEPzIcD 8sLqNfM84+pqj8eP96jzAaebLbbbE+R5whIH3Lr3DLYnp4jDBjWkloc+wbANhsEMsVZcLQdkZIzb kbkyNwm50r82GBCWBQFA/PQXvvBAlKphbQXgAewV/j/X2erbHrtuNsNKKFUGDiJyrE2tRbPYhIBp npmJPRcUnSpasm/X3DnRiYEBNzFJTS9NpDEnkwmpzAwpALvNjtVrhgEh0T+CWsmAWMlonbC434cz u54wV1CA9Aivpn30jQWqjljTEkgxqMwh81LGQfkmxWhKYfb2PE9EgnnCMs/UxC4zpgMrw4DR8QRF O2V59GHBYTpgPsi8L9Bn5CYguFmLmiIXfta+YJXCeZtrb8al8HiEIJotr6cpwpl0yRlF6m2NmKem SviEEDDELcaRGl9qbN1nhrU/6fjAVuqC4NHKOSNPPFGiLHzVgqVE5AwsCzBPixyHFywLg4ZyMMRx QN3cxsPlFr7x9ha//htvYggzPv6RC7zx0TP80Odu4QufvcB3v7vHBw8XLFmU0vGgjYjEwdHfzTJs 1P417WStEsjd1GotCrYUVTYSNINwpuqzt2K836/zMonr5uTaNILcCSv+jyPjDHjNSiBrZUQ+g7AA GH1piB9kwbQeUANkOrkHo99QBQ+AbjY0bYYGLzEU1CrNBZl2SIGaK1RqlXIhgQKQIrXw280IA7MO uLbfjAA3afFXLsW10s+cv8ySx3uYLYTVZ9I1mT5UGPOmNoEIqwDtcOaL8OGJXRPn4MRcnyY4OsJo JCt4UF1z6qRWwgrA9752Fe5G0+OlGid/47sbn/vmY4L+dLA6bj72lSa3GWuOQUgcWpedKt37NSL7 WjoWnZ90/ywKKK45cy1Zbm5LpOGkG/SLb7c+ZR8Ju3lJG6+LlmszMGWdNxcUua/lcy9/f7/efd3N NY6lYrcz/Mk/8Ty+8sU1SOZ/+3/4+/iP/rM3gXiCYWCqt6cJj5Chx5uPJjh+B8GsISyO17gzX7Ay Di/jnhjo/yeSXgv5rVdaoyaPeYB9QbjGfjCluwAX2bVsK14YeL/TslLWQhwrvyT8YxppddoIFnlB pYqzpYcZIq10KUWk6IIno66D0XSbIqPHLY0yiRfk2Q+ICRYGxHGDuN2ihoBFmRxirS2996LDqO8x OE0mEAkKx2s/mQi0FljchEorZWdpgcNGC1SmMFsWCqPPP/scbt+5gx/90hdweXkLtQLvvfceKirO Ts+w2+6AwKTfzaLkOK6W5xnL/oCSM+bDhMM8M2B24rNSFL8dNxhPTnF++zZOz86wO9ki51Y3BcEM g2jKUhbs5wkxJZxsWKGHSkA+O8QAk49k/PQXPv+goZ1wUdVo2ufuDVu/K79Xc27YtdXsJ62L3rsK ukglWysRLsvBFYqgosaRWePHgXWwXRMZxUhMjtaD/AqHCDLEGDEOjMo2MO9fWRZEMG8jx+OnWEr6 2nEwnUhE09pYc87IOrroJ510uUGStCsmWNA3DtxiXT/zPNEvwyN65Zex+my6/9qqcnfIllLlF5oZ cZ4o+C1V+a8sMGDDunqlYhgUQgNKl5ORDImb1J+1oGp7SftUQ7OHWAgYRyZJrdIgTX1eMGneIIY9 xIRB6SI8WrZWCo05ZwkYdG7mqU+BW675Edz4cP2vR0+dzhxvECMwJPqbxoDtdoezi9tY0j38N7/2 Dr7z9rt49t6Ii3MGHn3y45e4dRnx+1/fS6iVqbMCFYxypoaVhNIFoiKfHtdar4SX1UtIyIhLDdc7 Rm0uU/Cm1pz2+5qZhKH1RZxxZtgLjwDI/CTUcrQSSISwns6pNm2cMxnd3z2nPaN7VeFgzusimCsh tDDO2BdF+ruJKdp6gKqlElcABo0lupTUVv+WWhJrwVdkWD4+Po1A9EMmUaMSbp1ri4G8rsHKo0U1 X4h8tU1dKbz06xUCBYbgZnREXk8AkkH6mmst1uYEtn06evmj+Rsv7IXH8kR/Ph7hxw3uRpNW1f69 2ST1+Fz7gT216XqINgpfnD41WQKaJoG67getjVuH1qkQO1tEDkx58rS3ZGqtikIeh0QtkoIE29p0 wDuCq2v6uyAqFxJcQHyiPeUrb9VpEZQqTfQAteKZ+wM++voWr758itOThHnJeP/9CT/9s2/h2x+c SrHBYXow3fcTHr2Z0KshB3xNRx34/XXg98Vk+7aGAw4DBqJSqFH0a+uzloIhbukzWLW/LSCOLPE7 pAFB6cuA2jKAF1RUHS7NKARWKHWZC5G1sCwpwL4G5wHCj0EphlSkY5sSxsj3pkQCxDdmGtmMTPET QgAsInue6SWzSkzaIA0b+de7JYI0gGdGPVs8FhIivTEYpqy5K1f0ZKsUtKMZRq1jSkzcnUCBf/FU J9UQckaqFXcvL/GhF1/EKy+/hHmeW+nETRqxO9lhd7Ij79bBiHi/atJRgVoylmnGcphQa8F+mnG9 PyDngu12hJWCkhecnl3g4t59xHHE7oRVYiDNuBlzc8ZCITVnRrjHNGC72RI+sniaUuuFSv/a+Okv fPHBekLnoBRb1LXvs4u+V1uTO6kdYT2ZroRJCiyVEnrttJpSecdITQ0FlZFBEgP/0vQl4mVkTGkg IqQYlNDUT+yFqt/CxOUxBOZp6mhWNUqAceDpyoVGaicAq9YSoc8qDO8zy1LMum+YGUvKkKCSmfAk pk0swucnC5jBQkIaxqYpjYnVXxqBviGAGIDNSGY7pIhhiBjGLZCBPGegAAGsDWoQ4Q+cDxFChLxS SEUBsjF1DjckpLnsBUwdDKT9YeJ4LppF+Y6JKLdblMOSEdJusg7ql0IiWwRqYGBD4W/wCFkXznoe WJsaWwxKBEpC5uNpwWHhphjGhO3mBMO4RRoG7M7v4ne/Zvj1X/s6vvHNh/in/+w93Lk74sOvneNH f+gOfuyH7+HZZ0b8k995hCVT2HCC01onzHkksXVzN3D7+PoB8jeSdrLfFc4KGq8VXfZUpbyiF0Yk COk7Z8gwagQdx6oEo/Up+s2/ccKtUyj7kumrw2eaEJmRIATPbsCgMGoF12WoFUzZJMGxFs9jyWfE SM1Gu180wDMxbMYNzIBppk/0nInD1PI53NXhOivtdQ6kF4A5KI965wtGIZK/8+BB3ygJE/VY6OBj VyHO9442VOvYTJrDm4JjG8eNRdcfn06bI3o88nWBRGxdLUZ6/CwJrs4gNee1rR8MzPhgYJfEcb97 7U8jaN8e/WqijdDcdQtxsJu3rdrgJ2Aj2uj9WQcDgBvFBfgUGUhT4VVIepOrbum77vDEXRVcywTN zOHMfaE16u6DdWulZ/k9sZ00eMlHPrTDv/avPofTE4qE/+i338f/8H/+D/HtD1jLOsg/zWpGkbi3 iivsqbglWjQ2mB9Ab8wTaJaitaliSjFVRltdZ1BZNAIlKwKYl/ZThbT/bnEoZQGCXMXGAeM4IOqe 7HtDe62USusKIvUL1ZjZpOubcK9AZWBnAYNSLVSEUjEEWuy8xC/TAXH8aZAvtHyieYilsDrPa+DO krOsaoYQqdxY8kJ+Wyph0ny5qc2EMaCmteqZZCoWX+J1qdcWeO/RTyILKAxmdUE9oOL+7Vv48Guv 4uMf+TA2mxGlFEzLjJQSTk9Osd1RaAsxIFRiBveDsrPUCuSMfJixHK5Ra8Fhusb11R55ninLx4Rl c4awO8PZ3fs4P7+F090ZLX3cTCi5IlTus2rAPs/YLxMKKrbjDskCkjFZYpRAvSjdkIWI+Nmv/MiD zXaHNIyAGVMEGMsQSmHWtB+NAt3EtJtNRPSJ7/iGr57ym4Sz7rN2ir6oPO2AwkyKSmfTCLkLOkw+ 3jSPxlOqBaXkiIxuDjE2B+KgLPtR5nCztUSgL1hQVRcLhpADcyrNC/bT0vwGXOgMIsBmVLfbZoAl OgAbSABRa9NwukalVnBRYlIOLtfsSLMpxmGgH5sTuRgDtbHDiGGzRRyYN/NwOCAvLvTNPEE1mDpH IXSDUgghGxCoiVyFS6rdj5qBG13pMqK0wlHBOEMcEGpBLAVW6JQcYBiCkShEa4lnfQTm5j9zgFLA R9WJ2R11fSjd+I8pkwi7TlEzAqaFiWFzLqzJLg0cACQLuF7O8LvfSPhv//41fvPvvYXnnhnx/LMs Sn//7hb/4o/cwzvv7vH2d5YjQZnPo6BbvfpCp8WDhmaQJhRcRzIfrmeQtnBl2l3X7X+aoqHlpCTj 0sZHpceOpy+R6adKY+uMyAHFu8UgoROt40ZggIjpxEnBsKLWVXD0/HwQQ2dQ1zpnHzBF2FUo8KUL shY4DeAyM/pxGBLGgT5MkA+sV8cwCVYu4EKHKPbB5/cR7S70VeEQv14PRUcDdm2ww8j9kSvhVKTF J55Ky+Z0zrWQfqZquHy8nv88TbM6IpeOq6QBrOpFAPP5Jpg6bvHZ+ll45vevHes7zYN4dAMmugJ+ jZmEa++G9j+n3fyrHK2VmhHuW+KtwQWh4/64/upDz2qWHo3XsPoSR1cMSDPjzv3twu/TnhS02fq1 R+Wr7RFfg9p+aHsJbW+zv1KBZ++P+MRHz9rv33nngL/8178Lixte72vTDYFQXlsTHoPRBz0wfVs1 CpwVkAtM0kmlcyszAyw0P2YfqZnvBwWbaO+YDpt9i4EBHjnvVUyDWTE2O6ZtCdr387woMbj2sD/U P9eqqGdtdDd9C1+z0tnBQD4sPulCEksc83BpSvODWlU1raAURksvCMh5xjJT62oRSnVUseQJpSyY Ve6Q7Zg+wCgQHTfxH1QsvmhPrBQoOHbCY2NrEv7nApTMetOnJ6d44Zn7OD87w/179zBuBkx5xpiY 8zqpxDBvX1el7RcPmlE+zbIUzlsuHVV5sIMBOY2IacDJ2SlOz04xpg39u3143fznkpnNQoLw6bhj mUylBQyK76B7UkC0AfGzP/SVB642rpXANgXQOLyyfwhEStQO+/sLDR1g/ejZvdrP32OHGxCUxsGC YRyZ4yhGlu4LTpRURtFL5SBQO0aEZHb5GANirVQpe2qgISEOKtEzDIjRqNqWANnmIfiaGE0jNAUo uWKaZ0wzhb4gVXowzjEZ/f9CCIhjQh0G5sXS2GotBKG0JNdLZkknbaJQC4umK7qqiJH4GKwQBq6t pPbVfUETUA3zsmCeGXQDKBO6zwFaw34PNHpIuDrxNl9T6xFZDCAw2CWahB8lpY3DBhYSTFHxENJH o1Diya2hjW1G8xOZhnL66QDDEzkl81oqD9E+Zt8DWnscCaMUag7ThGgJsVTUeUGeZpSZztS5LJgO ewqpAQpSyvjOoy1+9hfewu3zBd9+h+kKLi9GfPITl/hX/oV7+NEfvoOHD2e89bZyaglOtSpQqaPC /F5ClRi0T4DbhrCgJoSwbuY8kHE0sb2hYL+ZSNic8MWgUmFN8ygXENLA9lyIcPjfJjB1TNWEzyvW 6KDQTI4c05KZRw7gPnBLVghAqfQ5rW6GKwtiYDSlJ//nMChYpMA97sLZopxuzLMpvOyd2n18miDx lq/aWVK4BvzdX4S1z26Fx/pF97b2BziOtdE+EFguPpjWvWki++b33Pie96zKCvh+s+NxVTMUs5bJ Ap1A69gFuHSyDojjXX/umwtr/rtfdgMaxyTeD8FQ/w1nqK0GoMhQ8hRe2R3gtY7CUr1Kow3Wxu/p lQQPPZP0modM95M+av1cb0zEx+oM2tsRnDvBCg7GI7cH7um2XoGFBk5ODP/On3gOn//MJfkJgP/o z/wT/Cd/9mt4fBiaBsyeAk9vJgtWlTKvBLRoZDbWR4bmQs33zcaFLxKKIHpA1ZAc/kJgaT350BJf 11dxH8/KCOIx0VVgk5iLeDrsmXczKx9g5RNWuJHuuLKEWjzCMKp4hwvd1ch/mW1DgU1ah/084yD/ 9TkXLPOh+T8XRW07nctFwqaPQVrIOWccZh9noa80rBXoMAW0cHROD0W31VdNLPeIkGAhseBFVyO8 Gi2MvtWsQ+1poZavVuDW7Xt49t4tfPj113H//j2UQrxnqrqkEoJyx3GFieOrGUJh0FjNFB5rqZjn A6Z5r/mte3HYneDOvbu4e+8uLi4vmhkcLmBKtimlIBcGxJgZNsMG28Ra61in0d6bGVIcEH/gc597 UIuiHXMGskJlOqK/biO1QuTU00T5ur8OQd9dfjnUdXc6aYRNA/eXq3A3G9W79BKGMEZYDUMLimFH /BukOYwhos5UBY8j/SOHYUSKDDuPEqDc/8Y3WPPHzBV5yshTZjWaXJCnjMM04/pwwKQUBz59C1wQ D+wJKcJS7PyTNE/PMadnjtsTjJsNqnzBhsClYsRsQQ10Ci8Oq8K/FBQiwsDE66vGpGB/vcdhT8EH 0GnUm/KAPbEmR6cwrcVNpgQoQSyjtmmyXtMQmVFzGiIFwhAiqlHAjmIKFJg8UCGsEYPGNXRBG3I4 pmP4+vwaOolG97mGqEqAaBsiZ6S0Qc70qytLQV0kTNeKeZpgYFWekgtzaS4Thu05/u5vVfzS313w Ez/xNbz6UsT9+1sMAzXUH/vIOV54foOvfu0RpoNg7D49Ov1XcxLkrH5Nt0NcJWyPNZmm9SL8cfNc Bp3b2t0ONgn0XqvWDGbEBcKle6zjyQ0GCVOwRldqse1RZ+pKzN1+D8A8uxlIpQz7tZKoy/fU/oWg 6komP9IO94AVl0pmgMSipP6odRUsdWDhYUGCoyLNXavlJndorit9EH4ADr0mxrAJ61tScsFea9KY eNv4fDmZ8z7ISRrQdaK/sZhtAbubjSPwz8drxPtd6HIBqGnpNPo+4MNn6H45nNv6QMczrJhxtN8A O8JBwvYYb6Dv+RuakFDKetQxKmjbAR+C5/H9osX8AnDtEIRXlS5MKTF3cK0F8zLJ/ErhpGlGfd7t fXuUxrIKXaWIJoCDJYQFjYYDPmet7Y31hxnGwfADHz3F3TtbXQv82b/wVfz+t0+b4Ah/vp4XZLOu JO0UYLrB8rCmwyVUH1mRxjxwPk149Ha0kEzY3Tdfq7ZRfDG637lQiBEYU8SYEqxWHKaJ6XCWBSXP LCwCSrzBKpLM8ubfk0ECgcoOV7DAKGOYUZijYElo58x8ydM0Y16Y65iZQVinmoIpqJBRH1VCa21u TtTGlcIVdaHJn2MhUpOnYN4qGQCoCA6X7lDadJPdHjADUlrxGpD7GqTVWzJyBu7cvoOL8wt85COv 4t79+7CU8PDxI1xuEtcTsqwVJckLATXPVIJVKfXKhPlwhVoW+qEvzGmZm1845z6MIy4u7+Dy8jZu 37qNFBMDGyUktmBkzXdZFvpcDhvmzUwJg3zaa61Y5GYFgBrJOCB+7FOffFBLxnxg0s2sA16WK1mF I5leDcPbs5/eemrqQNX9ziwa06iAFWoSqHkkgRiHETvlQCyZGzwOCeM4YNxsmsbNCZcZk5CHQBVy qJVBGZ7bUBoLP6kSUdYplVKpgVoWXO+vcfV4xv5A8/ThsGBarnGYmGuqJQ6F0xJnXK4FjOzzaHNW piR17VKIGEZpVkPAECNS7ConAFgqtTtZp6/lwNrfzeE5CBGkraiZSVLnvGBaDkp6GoFKKuVyvzmh kOaueDQcMqwUnrSrJ1L10xiJHqvwSFCGnGkhM3dIDTljSqh1Qgw6Bct3gr6mFPKZkFtNRzczo1O1 GGUMUX53Rr/Cvkk7sygCDEJ2Eo8KWEe0RTxK5umdkW+gJrKZQSo2my02mx2GYcTpyS386q9X/PIv /Q6+/KVbGAYKUHdvb/DZT1/i6jrjW28d+LzKoA9nmRUGihVOhwV8fuDHbis1YajVkj3mT8FW/6ij 7WUBlog/ZDaEAc0Ydc31JlC3ffdE8x6JslUuGBDc3OThcCYx8uAyjk/bmZpzzax/UlAlB3PBoBP6 naHnnDFn+jnWSmia6s0SJ5yYqPkzBdNaCfv2cxMAVinoyek7VAOAglnMBh3cWnP5oTNPO4lbr1kF o7bQvogVx+Nv13UvtaN1EiK4FhVal+MHd25GrSuJmwRSdznh1fCw/bYKYH7d+oeYpxXneKR9MWNe WUceri1vdWHHafM65XVAThc5II3cBwc04TFKyFiUaqaHUetf64Kbe0ijp6VApmoTYI6a3GZgDR6A JGCfQdfxvTsRr760wWuvnODslGXyzAw//bNv4u13b4TD+KEQq7IPwogutoJuHKgIoQC20EewsMgr q6AoSOt7tCqNu18UrGN2vEAv51HHOVVbk9wXA2MPYgg4TAdltJCyyYyRIiHQRaT5oTqtcVjx4Ec/ Ua7TYkBMdNdCiAjDgGKs0naYKByhMkijeNYHCZ/kZ/yt1ipBlr6ajPBeNZEGNCsP0YoJxPmaketa gQ61IkKKCufX2ufB91LXhqSgKaIL4G4w0ojmUnF+fobnn3sOr73yIs7PTrE/HBBjwumwKl9qrcxJ 65klUBm3AWNd78MVap5x2F9jmWeUacbhcAAqlSBLYQW/3ckpTnanOD+/je24xZhG5tusC6oBMTHO AcITABiQkBRnEVNArECtTD8IKXNSpAbdoiG+8ZlPPahloQNtWagyl48Bg1lWQQK1PxqpaR9xFPrr xLZHbOIRcMMUA0hglDASzH23AqMuA4vA+z1ukk5prWtLAubJuqW5KgVJRKhWEojcookYpEL2sDLS UgrzK+732F/tsd9foZSMnGfkQoExZ2a4r4WmZX+FYEANKDWgIKAUYxF4FYJfN6gA5sxSzJ6IWZia QGr9GkzCPJN/TvuJprxMc8FSC9Kw1i8NIQCF18/zxH4qF903cIYYsuOl5u+pFCjdr6Uqc2BUHQXL irFWJAtU29eCHOWMHbiGCBmwLJ01S01BJ+gYA6zQGRsAAlR+smZEMwwWmffXAAP9biVPAoJDkUbP 4WjCjXJDy0YNMoCqaHcRqhhW/KoV0iyTmi5LxrDZYLs7wWa7w3azwfnpCYZxwHuPNviJv/IIf/7H 38Ev/fLv4Y/9kecxDhEfeu0Un/3UBT73mVswGN5868CROWO5Sd19gEYhoqLbN2q+H/yU7K9GwNqL ADJ3W+gI0AqT40fy740xte+8X35XCm8KCk4wiElUMAdboXag7WfXPPmU7FgLROFQY+QNerprBPi5 Vta1dTGcQkefkByAzIcr/qrHBgORnBsA9mXxca6t75tw4zp2cNPYXdPXC4/e3dpLffqLSOlAeQI9 brYjWmmUOMjC/KsnO+jJM7AeFKse1+TXG/N7ejPN269b8dpxkNpCfud7CSDw/ZMFx9FVEickBISO OT8dJtSAMmULabxXGakuTPRaOB9j190N8kuJyMxPAkftZvW0xtN8/dYrARg++uET/Pf/6PM4OyVt +0f/5H382/+j38Tb75901653uMzPcfB7KhuOr409GcmQJYtwJx4+gcit0RuQKW2a4NgFxK7Q8gO2 /Cb7+enZwQy1FgV4Mtl1Udo6AEAaVngCgEzE5H2aqF6Os/51ATAMA4Nh5e8PKXNoFWJKNl8ns7W+ e/UxwphvUcIfI8WZWxjgQTwakAIwxIBgBXmZmrAZzGAlM/RI23MyZhrJpSLDUEIAw4+Eu8b9yDmh VafJlcqeWpm7ttaKk5NTvPryy3j9Q6/hzu1LLMuEw+HAqnKB8I0K/i2geZm0xijcuhC6zJgPVzjs rzHPB+az1EGlFAqPF5e3sdlscHF5C6fnt7QcFKKr4kB8AUomjEIIGEa69gVpHJMyifha9XwoWEB8 4zOffuA/ZgDFKCRw2xXE2o4penlKCn3dv4cwsv98ozmx79vQatzSPEZfDRA5ZI+vhQjjPjGmxL1u Zk4KtAgh0oQFwKR98kSoS6HQ5SkfAArKjdmqys0yL1qUAICnmVoYuezCGUDCHiSMuOC2nqSZM4mb R6fbRgX8VWBloSassPRgVpJUC8qhVQ1QhJwnJC+ZeTFLKagLNxhAAh3km1ZrxTAMyLM0eBIqsvHa LCdmk4nQ3zdyb+SwWZraIG3REAJCSDydGZ3bVibCUmm++atMjVHRuVU+qLXqWSLEBmozeR1W05MJ H11TZlVppFRSCpADMQUuKLJPci8Mcs5HRVL2yOKHo1yAvMDqgpoX5GVS2ooMQ8F2TNjstrDNjifq mADVUH/30Yj/7M99FS8+V/GR1y9wejLg4nzEKy+d4OUXdnj72xMeX7v/iQQZxwPBGb6j/LvGoMms Hf+/36vtokp08qAQCo3UCHaP1UGHz/a/x0IpDzKt24omaEfPA8ovYTqUudDOPnvmDQ1M2O7zcQFR mRYqF4+mLGnQGZyyxpDyJUFA4/PvUcByo0atAvFKPx6TmXa/a0if/NWbzO2uqdJPQfM2MY31fX8v 2xM8/clL/rmawxZYtSZunK3CLQpNGkelIHVMa9T0tYPG3/ffPdkI+dal+uvxsG+0EAh52nO0vtIK eh9VjNjH6dp27YxGH/wV3LKUIkotmBUsAAAxJs1F2k2Ny+fnvTQYtInfgFFrnRD8vZoZTk4SfuyH L/EDHz/DxTmFsJ/5uW/gv/4r38Lvf6vIr87FjUVclu4+7any7WzpYLoW3J9ebankI37AZDWr79Ea LLVPOsVjBeR3yprSBIxbdQStbi2KYh8ygCln5GVG6QKVWP4ODTPrsrT8sWy+xjy0MwiG2AVjECsD XelWZuL9JVda+Uom3QmBqbokSPo+YP9y9RJNKnL36ve6yxikE7rGr6+GxfVkVd55YMB6RUUVX61g SqJGz4xqYkMCEMWf99gfDhiHETkvuHt5gVdffh4fef1loEx49PBdlHnC5eUW2y1LM1qhJJ1tVZrQ JO8BQhnT4YDlcC3/xhWpq/ZArsB2d4rbd+7hzr37OD27QIwR88x9YoN84t1SJv/RoNypaYiIQ8Q8 L0gy0hN8cjfrBMj4xqc/80C/iSkESK/UTtWU+P2vH5k6QbF/dfyDeOdaLK6IAdKYrAQoJZo6mzO+ hDGeKNdIXoumJNu830+aFSSyMURAeePIeMQ8fSN0FL1koGRjxns3ZshEPE0zcVXmGIixknGuczOT NO6E0dV5gAjCamIlneqBs2I1xy8EbcIG/b9c+DFKlihLxTJ7+cIF19NeJnSaEaupvKFHOmYSYWd4 6+ILdr2mQKaSNi6jg74T5CElDGGjewWASNhx5i5UczNaNYzGwvUMkHAkcaFDZRONQi/7XIejbeq3 AC1aUBHALiWCAkeu9UjtQvyiQBQ0t6KxllJQ8oxSZjKimaUxyzJjHBJiAGYY5piANCBsNkwBpdw5 cbvDL/63C/7G3/j/4l//7z4LABiHiPv3tnj1lVN89PULfOzDZ/jOO1d4dDUBKCrrVclAagGwloSk b6dgaoSor9n3ajVwHTyaMbjjdyfQOeEkrhIm/HwTTv7itX4vTRgyu6mzEHi46QnvEcNu4+5xq2fU 0kaAB54oN5Wo8ml+O7vTmBwe6sFpCXQYAFgYgPj9VOnw+4Hyxq+lnfU0BF7h+KTvnPEBrhHStHjO 0U03/v7/0TgFduTrE3Qw80bepcVthKObfgeGxue6n/r19h8q1h/MXHA0TXodR483K77doCfV83qS 7vD7Dhg97ukeQOt6Ywm9jxCMlbgWWi1Ij2Q2VF6r2uF+/95hwOn0OHmzfR+hDGjcfRwDvvzFS7zy ItPwAMB/+H//Hfz6b48IcTxeABQqXxDoK64JZ4tHPrr8VgJiiAg2sCrbum3WIJrvJzxy5m16Vff7 K2AQNST8YIVOmI1P9XDpkKdAljQ+OyX6uQf3Hywzal61zkUKEUh4RM2wMikw15DiiDFtGPypHMeo kDXsoBzI7C3IguXZUJwfkHP6JMU5Cl12PACpgn6bwfNQCl+9j+Yy4HAOHRpUgcP3GAAzrmMw8upa K62NYNaIrDR8J7sTfOzDr+Oll17AyckOX//mm7h+/BgpBZyf7ZiT0fmWxyNH0PXHgMEMh8MetRQc DnuEQvzz0qsICUsG5lyx2Zzh7Pw2zi5v4+zyFhVJ8sEPQb6UoKyy5AVTnlhwZRiQjNXnmLYvNJw0 98t3n2WdZuIbn/viA5fo0YRGt8Hre5PTQ09pelnAX/6dt37XtqbTuzaHmRy8JTzClMVcBMXT7qQh KcmnXi7EgsxjXmhSJvNcYO4rmDOWTDV2UIJwACqTxIETLwJyBg7TgmleKDzCg0MGCQ0S7gyATj/U goowyt8P5sERa+477r1jwp8rT0YAwcui9GtLaVgF6UqhkdU2aKrJJSPLBD8vM6ZlwrQccJgn5Lqg ZApwZmsEY6kUn4gcBUtdYF1iVwp5CvKQSSqFhCGNGOMGKQwSyIgPLuD1goS3IQwY0thES4AmcGrF KOh6UAVRhdoy76sURvxxMABAPxL6kKhCi6ICqYF2RGQj7q4aupZ/0olFnjHniUmoM7Pzl5xhISAv Gde5YHLzS2GO0GiGcdzg9OwMMY54PJ/hv/jxd/Fn/vxb+IVf/Br+jT/6HM7PBjxzb4MXnj3Bc8/s EILh2+/MzKPZzv18ET/4vlYSTbFR0vOe0ao5jF1DTwQrjEb007YZQhdob7b26/uvvXdNRlw1j7VW rr0EMn1JvBeee911iKgft3rMgMnZ1z0rX0YnRo7jPFE7tXf4uODYwYIL2QTHEANPzYkaqFI4eZ// kTLuqc1/0Lr05xh/091vlcSuVmk+bvTb39Lf98/THD87xD8S1nC0psytqhuBnt91TNPXtR+G6fte s9UeqQcEmSz9s4/BtKQMetYByNfL79d42ti7A0Z7hmOjbnTc7qfvt1DzyBRtniKmVvchl7XsaXPx 6Yg/+XTWH9v/uvu7m282jTulgHE0vPGxU9y6XOtU/9W//i28/e7Q7QHvlAOg1lA4CaAGRf3qOqfP fDFXIU2ngqcFJCMceErheJ58kacz32NFdetiewb5WzXyNGrTsNZnPuLd3qea/Ck9cJKWMgNQWv5I v92DOHSbeuL+DCEiDoOKfnBOxEcjbS+TLHOV2TqiUucFAEYrZSksoAtlQEUlzV+qoVSDefAlvIgG NZ20zDABeO8u0NbGcd2/EG1w3LAQkAIztlCRFZDzBIDa0pwXbMYNTk9P8dqrr+CVl17CNM/4zne+ i3e/+x7u3LnA88/f4zr6pvVDvuvotMQ5Z7oK1IJl2kvOyVpJ8tWooODN9gQnp6fYbLbNQut9eyN/ rZgLg4pTpLm6HeC1J53Xh8B800FKvYqK+MZnv/CAuvHVP84lTRNQKNMYE0z2TOImnjp84TBeAe2N JxRpvzwCN6iEX2QuK++TGomIzbBVUvABMaw+L267r+CzKFgwrUdVMu9ZZm8zbplamRuxFJ8HK7TM S8Gjx49xfX2Nw2GiWr6ZuJl9vdbakpq6EFmJmrCUgIGlEqtpLFXq7W5zVamLSdQ50WBG35Y0EAHS 2LQovnDzYY9por9lMGMS5YG5JGOIdF7OC6aZvhTTNGFRKSQ311ffuT5z5YQLGluS6QAg0gSLGCNr gm8Sk7IzB6ZOborARUGLPHLBxEwlxGJEDZW5I0H/q9xpq3yOMP6GIrNyKVgqa440M53WssjvExIu 15heR0Zvnqycgjnhvp40q4pwkqySqtbCSL5ghuuccXV9hSIfUsuZKRWGEZvNFjFFbDYb7o1hxLff N/wXf/FbGMMen/rEJcyA27c2eOmFE9y9s8FrL5/h9CThu+8cuiCTVSDwNAsQc+6nsl7jggVHri/1 mXP020wncGqv/Ut/06/V6goC+ZairPn0SHY1LjMSXO0zNjcetZ3Br4UfLjQYNNZuzYgDZFpHa9PS f6xEfPWJFKnRtWZMqJvSQNyUj49xyE99HfFFPqV736l4OpS6KcCJ0+p3x7T+xpvvbn640XSr1yM/ ahK++NaZvPDCD6Ual5sKb87RVtKqe9fvvFV0XL89y0jg/aH6v+sToLVA5fX+Hn44CixlSS2zrmnM Sa82YxUc1jg4Hj6DtEdpZOSr5cIjtJd8MvaU+fdzfno7hsRxc4C7BFrw2U+d4k/9yVea4PhP/9n7 +J/8u7+B3/s6EJJrHcvRIcoQESPn6kK79ZHYR3DhvJxZ10oB2bWOXPt26/dosYMlUHSfazURDEsA lkCz9GKBVNGAOARalkzCUzAUEy9EpVuQ1oTmeQ9sVDEHgbDXmBL2PMabGUIaMAyjAmCpvSvyVwTA XIbu/5fI75gRQn0Xw1Iy3IBWK61pS6aSoaifBrfgkdGkldM8Y84VSyZ8koxpwajmClWuYDDUGJoG Fagsj+v01QDUQgXEkllutSw4OTnBiy++iBeffw5jSnjnu+/g7be+jd1mxIsvPovz01P2N/sEfKtp N1Rg3h9QVZ7zcDhgmQ/Nh7GgtEp2290WZ+fnOL+8i9PTM2xPTiSHeBy5C43cO6UUpJSwGTYIRp9H f67zcsczx5n+b3zjM59nbWt0lEVEiTU7V2Sm0MCl8AUBQDUo3FbAX0O3CeCMQ/mBTGYPSrok+h5J 6c8PQTowCzIfi0DJtt+fzIIpd1ygytvIn5R+SIIKOKegiED6OlIjuSwLDvOCq6srHA4H7Pd7lIXq 8pxZezuLKDu/5AJQmGQQBqSpI0wqZFqIShAeCKMKmlwheIZIbQniIJ8m9uVwA6iNmaYD5rmglIw0 sArH2cUZTk9OEGRCzJURw8uy5t7KhSegJa/+KY3hBt8IbG4mD578W36IKVKotUgm7WprHjIAwE83 JG48EBg1p4KHmTEoTlgTQkQ1xia7NpJITsJUmk8cRZFaoWhD5f5bFlbGEOMhk3EEVrOglXDELPI7 0qtGEVeakoIEaD99oYB1PGsBlgwrTIFwcnIKCwEbRf7XylNhiIYwbPCrv/EYf+bPfQ1/4S+9CasH fOkH7+Kl50/w6suneOnFE5zsEq6uCx49ZtUUp4SueV6/c5K7tiY4VtlGhSfdLHmXcB7ap21v8YvW XGj03+kDQ2bjgh1lAdIIv7VIS9ie6IxeRyKOywVH0Qf/TStsfkAMgdGXVemOSpa4KksITJGltOnU SuZAh3Vp+S0gDvLf8owK3R6isCKNuqPKUeu/ELfr4NXTwQYFrRusu9YF3qP+dOkTz+zajaX2dfbW 6Kg0AehoahuH7iHDrBJaKrkRpM3wy/WXd8pM2IS+tV8+b73JVjli7ceFeh36NBj9dRzTQfj7wcDx yKUNc/M/hVDSK9JPCsgVtYqhBR7SGw2oZESEEcfaC7vHTfvoaIFuLIi5Ooim6hdfGPDqSyd46QUG xMxLxtvf3uPH//I7COOaIHxdA/rxJiXgR7dng4JSA1btrR/4DIalzORhxkjzxtBXAH2f5ovOT0yT JfNkh8tt2SXUtr/W4Zje55opXNogwdFpCDWHfqirVdk6ejIM4lmppHe7zYaaryEqYpnMe7VQ0SWL S8Tn1GrNSyNnml/Xc6zSssm1qTivM+dnoNuDKr+UknGYF9I4J6fqShNun6qCWHuTvR8og7J4mGkv iR8Pw4D79+/juWefgaHiu9/+LoIZXnjuPu7euoshbWE1AfMVUBlRDytASVzaUoFSsBweY1n2mOc9 TePu2wwg14xcM052J7g4O8Pm9DbMA0LLghrIl73RrY3jH8cRUdWDuL+wHtgMSJF5q2OkvOU4YzDE N37wcw8cKYgxvMmFs0Ywgxh0t/vCUYdECpOEH5sDLEvtpTRiGEekUak6xLSi0tIMgbm7TE7hq4+M hFIRDRKWY/OoL7CBYw2Bmiw/rZEJMg1BrfS/pFNtwZIXHKYFh3nGNE2Ypom/S2ikoBWa868DmKde bf5APw5A/aMyaXNMEsZWOELaT0CboREJaIcwCTjfk0kvM/NcFRQgUONpwbDdbBEsIJeMw2ES0q4B NBRwJXCVLL9CPtf/rkL4moolSQscjRn/m1AuqrLiBFqrVWYIObRbpwL3lsBAGz5LpaMCNUWOlN4M AdUj+RrOrUhfC/shkRX0npQI1lYrI8E7aNOe4oSgSw+kV4yR26EwuCalDYCKNA7IS0YKBeMQMU8H AJn5R8eEcTMi54wUAn7tN9/Hr/ydt/Av/9g9DCliu4l47RU515vh/YfML9kLvmYr8+vx/EhwhDMC CRIuGbS9sFq0JDqJ2agzX0fXOBpRzok+HK9BgcGfYcqRuBIgHcIk9K//0K53HG8PrxwcmaFr2J3p SHjVOunRbX5VVJ5i6PryQAqoZB3ht0oLFR41TnpMrY7rSE1VtUzHECVSdlg1WHR42n7z9zfp0bqv fQ59f0etv7V95daJY1rh42jNGTuE47XPrukttMuOocb7q2djEG1cL173gk+g++loTlVCH9duHbP/ 9QP0TeHR157XkY44DvpqmOi6X6dpSouy9uWaOqefDncznSOfMI9Bn8kvnrpA/lW3v052EX/sX72P T37isl327/2vfwN/9if2gI08cLVfil5SiNzYpwDcrrLu61oZJS3aZJaawBc64WyFc+vqKU1zNuJA sFX45JOPmwlHXNBuXWtLOu6bBQzCRV5rTcvpChfib1sOXSsTaKVf4JAixhSBUFHBKl0GVmrLy4K6 0NczBFYys8pj5TLNOFwfUKVMAGh2BxR0Il9/d2uhEEQeF1RtbJrp0pab5NkMaECTn7r9Zobi+RF9 rbo94lTJlyakgFdefgUvv/wyLs4v8J0338QH73+A3ckOL7zwPG5dXKz7uSiiXK0iMkC2FOR5xjRd U4uopPhBFknCsmK33eHWxS2Mw4jx5ExBZRnLnFE9xtlo3mYEOg/uIQWkcbX4VqtUQllBsYJNksVH vv7VqO2sVhHf+PznH6xYsgqHQYzFhR//zQfcBEdpLbiZlT1e5QDpL8XcczFG5hYyVhrhbNZ9xDWp CCVT5+ACi4s8fm0tQJmbA20tTiop5PGd/mmB/SFuzskqabXkgmlecJgYYe1ANVRpyQJo+qSWJ2ic hvV9O836s6v+51K8TMNOxXxMtepk3JirxirM85OTR441gqGTlCPCvMzYH5hzy4phWZinsu3a7hUQ WqDNMi+wwPD+UlgHNMCQdAIxM8QxoljBXGYU0Kdis9nQJCi1f4U7CVea0FU2MiYKNkEbPhqFd2pJ XSjkIcWJkVUaSCNYgWSBa498A5OwVGc6xYkWO+sZCeCw7FrAWj4NrJywblheSwLPPg3SUMt0Uiow H+jTMh32DW4584Q5npxge3KCeZqw2W6wTNeIacQ771X8V3/5Lfx/fvI7+KW//SY+/9lLvPbKGV55 +QQpGu7cGXF+lvDoEc0vju90i1jnsTINwELAoOpCrPIjIRLc7AGe9btNrTUXa6gNcgdy8FAG4pz1 gorWJ0hbko9K91GAfKJ1wqYJ953E6GeEEOkK0zHE1q+Ynmu5YIH4prJcq/DIQ+w4jkxbpVytbc+B DzWnW50Q2OiD9rO6awJba/q+zUXCjO/po4vae/lu+TpqLWv79cblDhodcHntitCNTphosXMoEDYN 12uV51f/JGpqjoYL/8kHyfU/ushWYdGv88v9ZXC8ZBdN89jg4/SqOT8AHCag/eYKBAj3btJGuGZR Dz+ih2pmEF5jhUv7Ua/2/P73fjI+7xvfS5vrzxwH4JMfP8Plxern+Ff++jfx1rv0BTZD07GvmkeO L6q6Sd+qfO6KIq5dlvHp5YI2f5OQ0jfC5Xu1lSeaSWvW6ClQzSuLUOMZuz3n3daqaTQwBVgXLAIJ kEBEKYvKH64BPj5aCq1URgwpYiszaYxMN7afJlasyrTy8HCwPtifxXXw8ohTCxhcG4XTqoBRk8sd BciIWiN5fsk0S1fyKM/aEI0eaAanPRWzDkUU3m/sS80xgK5VtWSM44jnn38er7/+OmDA3Tt38fu/ +7uwYLh95zaefeYZbIfVXYFBlLnJ+lUJmWuuqAVY8h6H+QCTVSWFYx/FGCNOT09xeXHJEsVOe+VG 5zhCAbSoms14FHzkzfErhKCqT1HZ7Dlf3wfxU1/4wgMiqWMIwRBAPxWYMaEziiLEWGKOWsIVCa3T YpkYT1TeIifaruUgwJkolCYrmq4MxNQYqPGh0OmqcQojZDBVW9E3te9HLqwHkRAcNCtzgxIoswRH BtQwutp9ACpYnB0KPCjyc4RvPtC0OY4DNuOAISVqPNLAM7IWrLT0ORSsXSCBzC9lyV1qCp48rKuU MKumb1UuLdf09EyWQUIMCiqZgSW+saipIZSc6Ky/U+ij6ZGaHmp7mUYn6HTFhNxUjw/jiN1mh+12 i1qppZmWCQUFh+kAmGGz3dIEoVxdSXmv3JcRUrFX6hBpPS5om3fCQUm2MzKYmmGlswVBUWCo4Ck8 RKrsZZK3QOfvxdexHmvK0Yrei4CbdYSU65taxC/XkdVyCLdSmSapSCO6ZJqTaq10PxgGnJyfI6UB 45BQ5oO0kSMsbrHYDu8+TPgrP/N17K/3+PIX7uFDr57hjY9d4iOvn8MMOBwKHl+5hnRlEj27MAU4 Ra+Zrr3IdV4FYB4meyHpRnPNbzv4rBp9xxmTmc1x33Fvvc6zFawvMhbt+0hm4WZpdUOYyeXEdLCj r7ITZu5vagM1f/9frahKmhsssB72ZoSZMS3XvHTVNPjXx+HNCWSVhsvH1do6jLaP1kZhqP3YruN7 0kJ/z8/U/Jj6On4UcCxcVvNAux6Gco0BD7Ls3G/WfvY5HWELm/fXsPgTWQAA//RJREFUnutvJNhB 699dzN84W11M5trvKeOyau3UR/f7OivCeJUtiVOensWFeg965DXEraCgDIdpdaGkej8+t26cfWsA 9/W3Nqaj1/e4vf/qjY+d4A//2F08+8wWQwp4+zvX+E/+83+G3/gHjzDlEaDDzQ0EitQeOg88go+E RQmN/px+y2aV5jRzs+36Y8Ov79EIJ+6rUln+lu4u5Ld9NSLt3pXsHuGkDDVdv+1vU/4w93GpFdOi A5B3AB54Y6Sf5GZM2I4DBikbJiXzPhxoZYMqnriCAkZ/RcjqN89UkjyBs2AJYUDCoyTxGFNTZpnR 1M0k85xU8cOId9MJ0AUesc29Z0ot54oPgIemACBIeNxttthtT3Dn7l1sN1t88MEHePdbv49nnrmP F557CXfv3kORosfvjUpLZ3IZjMZ81fNyWC2hhdVgUmRsQowspnJ5eQd3bt3DbrsFLIAqOGYo6OnF Uply0OMbhpTWM5XmQf5OmhNdmdLo3Xpd/NQXvvAA4Il+RRUSFEdY+uIpuMKZkk5Q1E5SFRw6+7/p mGCiLsEMSOvGCcGQJIgmFx4tIIQBJhUz/QU1YC1eKX4ep1BWrROKCs3Qc56JNNoB1WiuqnDGRyG5 1opJUXuz500sFZYzsoqFF6hwu0vikQs2iOgl1cqGC8VN48hhG8RIjIKHBtsQxqigBvPZBxkwgDxP mCeWf5rmA+auCkpVstYqvwcim8wavg5Ka2SBfoork5ZPYaX/ZDPNg9ckbW5uWSLyOI7Ybbc4Oz3H ZrMRYpFRm04ijoyEUbexOoLsz/W++0R+tVJkXFvotISEIw8Y+ufmLpn2Q4wYhg0s0IG6VB52uHH0 kmCOuiawrRJEqEquoHMAx2gSlkzjJ5fMKHnGkmdczTwN5gKkccAwDths6fwdAlALhVr6n3IDDpst bDjHb/7WB/iVv/NNvPGxU9y+3GAcIj782jluXQ4wq7h/bwQMeHQlE+wNoS66b6ZO8+1g5vtRflOE 7fG9hJszIT8UrfAgvEnsG+424Y6R7nC4qDmhDe5sLoGHjF9VJxp9d7jyn7CBz65o6+X0xsdDk0tV 1QOO0y0aQxxoNs2LIh61Xo3Rim75nPUYzrMTtDkAv+WoOS0iDI+JaXsrIcYgoca/6+ip0/I2VQlg Pn2fsT/vib3En48aZ0Umb+gOpcCNakVO011bTcHCfVDb6uuG9ljvcF1EvxLQ2tGXW1+4qvNIs0+a 7fOC1s8jqEth3sYqBkoYEM+J0+t9DX8abDsYtTVnMxcse6AcAVTvzRcF6xvhi7dXX9riK1+8hyGR Lv3O7z7En/6Pv4kZ7ufYP9tXk2OMOogFPacKXFXCSWuU4gBbvVnIU7Vmok1oy9HP67iVlj6G/4Ky bXBY1Er1LeBJXKsScKueR9rC4BLr9jzA/MHzUrDoMNEpXmGJFqmYAsvfKUAGYOBLnjPqssBKwQwG nC6KhraQSH4rhellYUqcRp+hwWmsJTM3sreguuoMCFUVq2Um33cTtxaEe4hzcuhExYUisMjFGOkr WCVM1soIa8/GEULAbneC84sLjJsR7737Hub9FXbbDW7dvoOzi0vUZVrpbTAMcuUJEhyTBfrTz3vU wwTMFfNhQZlXd7Sz0wvEmHBxcR8np7eRxnPARmRLiHGDUpn3OhhQlgrLhhQixmGUcKgUiArSC5ma 2IZz7mLmi665AkD8xA9+/kHNctSs8nmpxjOIBJEYvAYvETWESAHPDGOio6slbnJPKBxkvjYxEvfT g29mM6Tmb6fltwC4LV+R3ebMr65aRrf7+8mhdKZcj4Xm/iBmlxB4FnQtXmX5vv3hQLPvtFd0MoNL Si5YKivS1Mq0HSEaNjolcaxkzjFGFGP/MGfgcmz2SDU5/9aiZN/aWNY2v7CybQPDIoFxmifsDxN9 HnUqaMSwgyXXRcK7tCyeeNWChzR1WuBOI+XwpaBATpZLRhbhTylhu9lit2WpSE/kWpWAHZ22soeP kSOvO9CFfFTWqPYTj6EFzqy017rTjmuiiXuRUiFqrUgxYTtusRmZJ6xUmj1qEx47Yty/zCmznmaQ 2K57hD98y18k4qCWgqnMOOQZc86ANtkQaZibD3scDnuaD0PCrPJUwfMw1oJxs8F7DyN+/hffwl/6 q1/Hz/3Nb+FDr57gEx+9xCc/cQufeuMW7t4acLhesL/OWBaIQWrltVacQaeZ8BdIDN1pnIR//Z16 dRIIAO1Atd6/rl8tPM2XurpTOKo6n27L3vgS++E1fjhleh/oEOfPgvMYaUi89b8TbmIMTnDlHjGO TAe1LKwCZRbo1iLaUUTTfIwUfLuX9i1xSs8GmCalSrITNlBQJ81asacDQg8/h4vM/fye/VXBzl9d L034M0jTzi/Xv91+6ps/039odKYTEEwHTRdIq/AE6CSZKjpg7QuZn9l3ABQxXJELU445LYEdr1ub HD+Qr7SFWIVHSOuYl4UaI6dzOnwMiX5ZNGuLZrl2SCBq29kI44bLet0A141WOyBrzpo3QGXHMAQ8 98yIj33kvN311tvX+OmfewcW6Q+9vtCtCJ8fmYyjPaIKPE4TV0lL96238/DfBP51PgZraaOOX/13 hEloip3e34p9ePt+wqN0KHLdktDo6KnhUljlq92MdUgxRgwD4xsiGNCx5Fn+fesJiqZvRgnXEAHP tKE0b/OiIBeAB3MpVehixLKV0hkiplGKKfLFucxMzZYpgLW59uADeMR0AdKIAyEMSGHAGAekkFBV VKW61m6esdlssd2d4NadO7j/zH2M44irqyuUvOD89BQvvfwKNtsti1RovwCGhIUHJafJpWI/7TEv hM8yL5hU4ceXd0gjttsdzs9vMwOIFG4HFR5Bo39yZpHrWEouG0hmgQTIwvcuS0CBryr7xpdwNn7y C59/MNcMGMvvkFYyKCMq4nZI1AwG12wECodk5iIyrmmI1HqlwJQzyaPDAtXkxxHckc7aeoWwpuAx GGBrBZlSPD0Dha/F/RbBiFWThtRrJvN+AF2ibxJxOqDO84x5WVjgfabAWJWE2oHjss8ImtB5Mq5I cQMz1nisJZB45tKwLghRfXP2XKKlIDEKxmZEUkcggBrK6+tr7OcZh3nBUnha7AmhZ4xn99yhFSKo MhkPkYjupwtfmxACK7eE2rSTyVgGMi8Z8zQLpqzeYVXa4TE1JFqWjKxk5Sj0y+BOJtKbGLLD0yqF zSrtI0z0DXT3yF5TtGjPW1XFA34RFJnbw4CR4MxRFUNEqRXTMmNa6Hzsp+GntkZw2Y5cCJyItt9c zBAhhVKnmSpbhECc2h+wv77G+++9h2mem3Ywtjx8wOFwwNXjK+R5wjAOCMM5Fpzhu+9F/OIvvYl3 332ML37uLgDg7p0tPvXGLdRSsNlE3Lk1Yn/IOEwkoiQMN2xJjmugySZXHoRMphuqRHW4MjShce2k bxQ+yMyFX8K1XpzmlSu6e/MDU3WXELlJNAFRN5M4S0hT//xqFUKa4NqeD1VEYFBayQuWhQwhdEFY ff9+SD2ah743aWLdz3ht1gbKPl3jzfm3J5gERmf0SjHlJskmqNaidzxIPA3qBnbUaFj7Un+eclN/ mXX5wh3u0EGh0SY1Fx791RBDsOK418Y1kVY6cA85jXYAkEl3AnYVbFxMqYwqDpG8xV0aqA3qqpZI ieD9QQyaB6J1mG18PQIKfo4D3MN/UDMBt3KXd92dnUX8yX/rRXzpc3fad/+b//3fw//jz76FYhvO o42HfbQsJJDWUcoUgN2vZuDambprJ/ipmeMp169Zb3xdy8SAi7Iwe0hlfxWEda28P4bEnKDNPEC6 bJ1SoT1awHJUjzIUuctaEP/qaWz1w51HwzsovQXSIJcrUBa5kMmnPFMRAVOcAW76vFdMKopBA9LS ED17/l+nL05jzJTPkvJLrRXTMmFeZkC1rIMyiBwJUkaMhQWUoIIMIchCGIFAHmByu0IBAiKGUIFa EM3w0ddfxwvP3EU04OrRY5ydnuGF55/D5a1LbMYBKEwJF0NEZVFCAOTTy5JxOOxxdX2Fqz3TxQXJ JTFQeh+GAadn57h1eRe73SnGcUv6pCpAizSvpVSlFeKhPg06sAmv2jr1hj+iLdcsuU8yW1lIU+In fvAHH9B3iybgKkIdU2SeviFiM+4Q07AmDw10fnbNG8ykpl7NqEEm0KgoXl8YzyDfGIMInJ8AVg0E ULGg1AWlZpRKR3mU44S0IQiZXQUe2F/bcCGJqBDJpv21TMEzDvs95mlBWYhowUxJP0XkHIYShGAG SxFDHGWetibIVqUEMtBcXKrXt1Rib8HHhZDippmGpNp9YJTZYTpgydw8KwzJuKp8EmqV+l7CdXWh TAKsw9jMmomYqYGolRwSk7OOioinGT6hLEwz4IFFADCI8FUA02GP+TCz0s2SgbIKiQH0X1wrPfCf Fd7ciJ6IVCmM6ip6XlEON4CEjTRVgt1TtAkOj1yX5geT5fPW4fvTWyNsRuFR9AqVvkBtw5jvDa0d gKLxMym1ocwzDvsD0z3tD21Zo4KMxnHEuKGpYFkWBFRsNiN2J2eAAUNMWOoW/+AfP8TP/NzX8Jd+ 6uv45jcf4Ye+eB+vvXqOz3zyNj7zqduYlwWPrxY8uuIJtAk6nRkaYtqEy+oi0Q40Favwo73BPbcy JJ+7Dq9iEqv2icS9e3X3Vwm1ZPR6LVxXEnZIkHCNnw9Hz9a/4BryPoAM2qs6PVMLDdU59oT38p9W q4ACg4SDDifBxGmTa7wcz9yS4nsdwjcXNp1KmKwnnv/Uf/MxNDQDu1lPTU82rgaRx8+8kFyNrq+n obYu1fVVrhlE6Bg4f45Vbik31rz10lR5kkCr984/pIdOXwifHm+C3JF4R6fR9A7UQohIUUK0LAbU ahPeFsiDxmFAlY+xV+3wes0OH3TClD/GRLuDxuoHj+/d+oGuws/9ewNefXmL1189xelJQi7U4vzE T30D716f0hTr860qfVoVzWpMIk36PQCmdFItLRnXh/sJoi5aA82tp+XeuLaMfKVT1tqy0umU6tlC SLtBqB7RtSOEOlqntZkL6oJn9FKyZgjK31sLkDOwzBW1MOyxZh36IzAMwDgwQptbtuKw0CTt9MJd 55zXEiarphVggOc874EClQ1m9RkLTMGXdUCNBgrJwtFgscUHLMIhSPPtrl6kBQED1oj0aAElEIY+ dybUNhUfqQyc1PcA8zDfv38P9+7ew91bF3j08CGuHj/GnVu38MKLz+P89IQm8TwjgNYzKwsAQxxH wBLmpWK+3uMw7ZmKCBXJRuRcYWCw5MnpKS7Ob+Hs/BKbzQalLkzYHwu3kJRaVgvmMsGiYRgTlXs6 lLXm5xYIDwKazBADrch+XZUFN37ss595UFEb0WMwyIjtZovtZouzk1NqCz1FjNFEZyIgjOpZ/VKs dtomJ6L623JLSbg00G+Owp4BRkGsFBYU96jcnLmLPViHmeZpHqfsKhFFkUSGwNNS4AkBtaLMC8p0 wOPrK8xKy0OJnNJ4VMTRoAgjByIdiKnRhIA+RBIAMrX1FGhC+CVnzAdWLMmKHlsDcjgeVLHfQh+O nKmKn5YFSz4IEbTxQVj3i81TFN870XSeyOFzLE6UsuWj0xUDdgwnuxMKNhIeh2FA9chpac22my1G wZyCwIJp4klxmVcCBTCQxcxQgufqkvBSO4YFCo8V1I4VpSEq0i5DwkXP3IijfAZhzrlWCdDTMmOe VI3AQ5a1jE9rZsSb9hLshBIoUe4OwnEXHFkViL5DEYpOrMwDCRfSzFADMA4jhjRgt9ths9lgu2NA kcFweesWbt+9j93JKeElTfhUKj64HnD9eIPf+q338Cu/+g3cuzvgpRfPYAZ86NVzPP/cFo8fz9jv Mw6TpDvN1RklmpaXQlcUM/b910fyenP46lN7VysVzr5+/PKJy45b/30T2Nbm4zh6Zi9UdiZbZy4k +BSthjRiOySkwFP6PFPw8JKi5lWq4DRrRYjqWxDc+6Gl8VqFR7pH8NVbLpoA2R2SzQjbEFmm7QnU O556E7yA2vawQcog3exbvcn7ba/zd/05bt2DOZdV60gmKXM1n9wOHhSqOB52Q7hBfTjcIViGqOwZ MXJfaP9T2Kd2yrWODWcKx2SgFEJcZJUrMvxVU+ItxNCi8emqRNcqpwVcDk7Yal1TdVUKoAy4XHHe r6fSrReooPmFbrHWRfuBj5/hj/+RF3B6QvP6b/79d/Cn/qe/hff2Jw0tKA919Ko76MYYVX0s6GUw N8G2Erb9gSJIaNJai7/FWhFrVhofUqSKitj6NhhoCetxoxK5tR9u7Lmntdq9VrQAJEg4jSEPUkqe 6ulx2AGVGRTuTfhMIU3KDzPMi7sggBfBXU34PeqaGaO6QLwsqEvGtCzIuWIuwFyY5HsphEmpFXRJ 1cMB1EqFTlF1tnV1peHWq4I46vs6IKCE0g6MMUSMaUAwCo/0mVxgMGzSBjEa7ty5jVdefhUvvPAC Hj58iO+88y5uXZzj3t07ePaZ+0hSdB2mWdpqpx/kscu8YNqzUEluJnhaBSG5arvd4uLyEiFEbLdb jJuNDgs6kATuN5X3wYIZSBXDSAVRUlUjQOvr7CAw1MBM7i3Snrt2tZSCusystvaJz33uQZOyI5NF bjdbnJyc4PT0DCkN60ZolgkiQfBk3XLSd4y1tonb8LAsM/ExkGBbMxOtJyhqK3ILeKCWgsQmRo/g pPAYgqEEaUJBFUkuGbOEjyQkdzP1dJhwvd9j2k8ouTBfVKAZ1zVx7NvV00xwalGq/kjNQopKZRMk RMtMHloAA/26aqGPQs4LFpkTSuEcYwhKOVJQ8oI5l+ZzWUrBcT7DSu2P4A5U1JqR84RaZ5QySd/s BF5Ad2bY/fNWxTlPdicIFnCyO0HaUMuc56woLFaWGQYKPyfnpwjDgLIsWKYJOYtog2pxUzBOeyly zNfYXDupeRAmckVY6HviGuAswdbhUUphdLa0SoC753r/mdFzy8KqOkU2ln/eJvqd66ppQwoN5lU6 gtoE14qEqoAvqecya7gHMc+SDDFxfwxxQLSI090pLs4usNlscOfOnSZUhhTw6OFjAIbr6wNKrkhW kIYN3vpuwS//ypv4+V/6Jn76Z7+JWxcJn/6BO/jsp+7AAtfx4ixhyRXTzEMgQN8wQJsdFcldQmTy qC0vaU9G2bg3eTjxnyk6Y8Wj2rjuH9xqd5+adYKjr6N/7n+vVeZ3EVADha+kLAyowKxqI5B7idMX PlJ6vGb64jelkpiRlpFZcxzS/AhesI42GO/mbNopTX550sYoUwSqzL0Ov1X2PB6Lrut/5w3Hn30t apUb5nrZ+sZfHUx9fdfxyexZaf6tTRDjmP5/vP1prG1bdhYIfmPOtdbe+3S3effe10Xf+kUfRIQN 4TCmT4QTMI0EZKYypVKhIqsqVZUFVApKlXpI9SNTQpSEqFKlMJgEG5cFSprEaRPpDmyMe4zDTWDs sKN7fXu7s/daa85RP75vzLX2eS+cVqlU8779zjl7r73WnGOOOfqGTFLPVZx5KIEAWyHmoIEmBdZd bkJaA/Eme+uKgXOnlSiMEDHfSIBowqWRFveZnqMq+s5Y1lAK3oiCDZ01h2D6IRhAz7CjL2uvkEQM VrhqwBOPbfDedy9xjs89f4nv/+FXFEsXe7RYtdd0LoQS9oxeZXtXCgURewxEO0Oe37XlMeaZl09h sVYHLA/qYMYwsFQniVzxHcZiZ/XqCtFSKgIfa6ubazgYstRGAg0zJis70Aw83mjn4m0AvCk/JNsL XIgTum8wuJXnjDeNX6RVGRUel0DkoLIvMMSVyBZeFj28Fng1lErPBAyoVpswG7ha9fyCCiRaQD05 5ppRPeF0u2M2s8J/5khcVUKSwXB2fobrN67h8ccex+nZGV5++WVM04TH7tzGY3duYbPZNLzMOQOF MZpUVgfAWS2CBq4DyqyKHqD3LlnCsBmwO9nh4vpNbHY7nJ5dtHUF7wSAMgFlZihY6hLykLEZNsxZ WO99/DTlqIa1MRTC1VmmvFbpmv+6j33s6YB6Sgm7YYdhM2C7Zfs1CkDKyl1V9k+yRsaNsdZojIjJ zWH2LpWuFWYYiJ7a+XmaMM+lRT3HQc85M97SDH0XSTgkWmTVweGowVZZHLOke3cKcdM0YhoZE+Uy jTfhUck/tDCqjaCRXXoegK4DUsf2gX0CssO6BHQsstn3LA6dO7XvC2DDW0mAyGrOSn+HhJ4yj9iP +rzSwtJlWovKXDHNimvT5oUbKoLgm0vt6NTzuuW14jgOWDV0iHjWAX3HdP+k+lilVKScsN0NOD/f 4fRsi26zg6XU4pJmOKoartO7TCGlKF+Zwc/EAxZ2Xaxj3C0yr7YuSEiYGb6QonBxjMR9rYLhotkS H2bVYpwnSYKpX5HbeNnq92U+iPpqImbFAe+I4/GMpuQInltZtih4gBraimleguEEOWdc7i+xHbY4 HA7Nwnuy26mzAmNNzQv2+z222w0uLw84HTq6X7oOhznj1QcdXrqb8eM/8SxeeOEBPv6xm3jX287x 8Y/cxCc+9ggMjtdfP+ByL8WjMXyVYYpWg4lmrBLxRTE8cIjtvyLXKwEwkwABUWrtGXjqj1Avxvrz OMsxSBsIN6yuBchY4kV8X1sdgyErs1+uyKhCEAQ5BOTlpmuGvNzXTFYylfCJ88LnLG5efsj/tbk2 4Y5CUF7F5vH+y5k1k7UxJXbKEfFdqFwIIPopkMbv62H6X2By+3h1rcWZkpUiGEDWz0g8CNwO/5Q1 mh73CZVBLliFBxHGZD8Okd+4V4MLb+JOnAnhsbjqCiZ12KqVGfDORJyQJ8wMfd+z+5a74lnZDs7C lXsFOLHmkOhSvELh9NWZ1/oazMyaCBnj/Czj933zLTz1/nOcnrAm3z/93i/hn/yzZ/HiK0DOvdYC wDIqOopn2mP3SmPMdou+65vbvFa6aF2KHSchrg0dPMFyPaWgXJDQFPklsWEu5j6ViTGACluhwMe9 Mjgj63QOIBw5epasnWwpGyFbfH9OGQXMj5hh8DrTUwOXK37hBbEUHFnKg4aQxzWpMwTIGBbIIACL P/OroaxIptTPeJlRoWNFGD4j2tNGuFgRprl4T1IoR3UWybYQQAFUpzK9GQZs+gF5u0WnUIqKijoy a9rh2J5s8fgTT+CxO3cwzzP2Dx/gfDfg9s1H8MiNW6iWMRUmmtWqpmfI6Hom9cBnXO4vce/+PdJo FFaYAEPOhkFtcXc7bLY7nJ1fLJ4MyVdlpnpQdO68Vnpiep2pVQc1HmDBW+iHxPPVrK/itzHcK7xM yO/70Iee5maQYPeJhSOrMz5gPIzMSlItwSV4ng8lERIZ1N/cL0ridJOiuZGC+DaiIuYwtxZBS43C lBODfFO3IIOlhgiAYpucEJjrIggmHUB3lhYpqploZpzXlQNj0sChg0VGkJE7wsMUaN4L7il3SH2H 3clWvY55XZ8ZR2hJ1rUyIbncmfGMzOxswrWyebsxozDnhFJmTFPFNMs64LLWJmuaX9Pcg4C0xawW 1cbqPSFLQ7jQ4Gpln89pQs4Jw8C5DAPdRtM0YxpH7C8vMR4OFPau/IvHOOimCpM3GfSCqUUV6i3p 8EnYNPqTiLxK6uHfCcBGPU3F/FFFTBxTmTCPxFFAwkDss/4dnQwsHYECHnS/qWSGiZaDljwXQSGk +HEWIWoQDqVH79+bL2FmuNyzMwAKk2UA4HDYw43uds4Z2G0YR8Ne2YCPI3JKKLUSJ0TsZh/wS//u Hn7yJ57F6UnCO99Bi8jb3nKKd7ztFPfu7dF3QN8ZDqNKBKk2aSOGitM5Gs0a5gyXCMBAAtOy1EYo +T0cMeHY/3bOr7iB4tWuX903zl2cQ4hJlkrFwiCi1gQxY0LQTKaVWlzf6v6888LFgGXTEa60gAuF UDNVi4h5SNjzsNI1pZnnMKuyQVzfBIMVfjSBwAGoLA5Wy4+PY5aG9S+r95cjslzT/lgx3FDc4p9u 7hFqE/RZ5yXJjRzzWMayfyk6Aon5uNPlHVYmXithRHgSShc0rSrLY1LSRQi0Blo91yWYojVarYWe q1raWpoRoc1DDwCBZLbs7Xo+MY8YR7BpClQC4NhuDV//iRt4/FG2IASA/8e3/Sp+9cvKAYiRoHCJ xRXozhJbUami7/sGp3EcMVfA55n7Zb3OXwUw6ecSAsMsAe2/e1uA63y46HdRlYnqBZM6iRQwlGg9 5rZPpM8Nz0UCAkdqrYp3XKygjoWvEoeqaCl/d1Vp4flEk+Zif5L2gXIEaWWsI/B/TRNack9O6ETT Y81xjtr09TsNQSuvpNOlza5whF+1CqyUIyqi/LzR+YY3VCyiBnDuOxYyN2Yin2632O622G63eOLx x/C2J55ESol1mGvBY4/cwpNPPImT3QnLDzVhWfsQoR8pwRJjMsdpxDRN6HMSDSRvyv2A3fkZhi2F x65XncYEjHNFTQnW9SjRQGTaI/c8Dxe7azwPCi2s4sOxtybanFN0M1pC5cyMfLbMLK5uCfm9H/zQ 0+48aH3ukSyhFkeZZkzjjHmigOOFmkJseJVES7fq8c9APgjNHfxfYzhvMpglxY01YxucnLN6Vofp f8UErHnjdeiZcdsnlkzJRlSmmbsQ8sJOHsWFmAQjQDATi3JDHWzlojHiMGCGbrNF1w/YDh1LD+QO DgYXB8DdKdklIzEyZ+LFDGecVmGxcji1ClO7xuLKZlbiSLiboo4iX5kEykzV6L82bAGlhsUlTbjn GKfxKMtxu+2x2w3YbDqYAfvLEePhgPHyEtOBTdrbEBMSYPkMvZz/Y0yhLk+6tAYRccWdyu3Nawjv LFebGS0jMgqvHsJnlFJQZiYmBWOJT+PF46+XM0M84OFmcOukyTPLfgOgq0CuzpcbOsvoUkYGK+Ym 4eA6M7u6tHCwlRRqRW8Z04ExLLWwD/Zc2CUpy/2TDBiGHtM0Yzv0qPsRc11wIIRHOJBSj1dfz/jx n3wOP/5Tz+H7f/hZ5Ax85IM38eGnbuCTH3sE7333KV55dcTDyxmlLDB1MfSANceC//GQNcNt53aF Yt6sVrH1K8nnyrWGY+vF0aNWvy/nTPMUneFc+TyuYxVaUmXB0PfDTQnEHOK5YZYALMqaB6MxyN1G 5ksXLy2bBkg5071WPwAKrLlj9woEUxUTD/rCh6643Ao4DYSL4WAZV/+OcRV+679jq9aCK9AEANIk vhfMISlJkM9fhMsQ/BkwvyjQtoIL7xfC6DHt8yYkBAiWxaZEISNgHHteZK3v1WwATainQG5SIOM5 iDlgeQZBvQiOce/fjP8s9IfXDEPGyS7h/e9VK1GN7/3+Z/Hq3ZXgaCSv/GWpWwivGPoOJycnLa4c xtaZ86zKEk5ll75d8ohlQ9lONuL8TRZaVymc2Q01FNYywUtkXLPYdkNax1GNZjM6GRKRvsGH61gQ qbpi53TmAscc7Asd+5vqSHqq57kvAmmyhKyWodwL0AOlEUfCw+W98pgshh4n000JA3hNVSkgM1kI bXFVJ1OCm+pQwwyzq9ZuIe5XVKAfADWVMKNQWwP39Q9aB9GWPMVSYrLtxOStlDM2PWWA27dv4bHH HsNjt27hS88+g8vDHil1uHPjOh69/SiNcdPE/VEL1fXxHacJ47jHfn8JQMmYdcY4s40irf0J2+0W J6cnGDbsqmUWvH2xnntdDH6WEjabbkn0Fb2+eh5CtjDx0KN9d8dcZ5YN8oqUOuT3feQjT6eckfvM 0i65gzubi4d24MruBUCwanOrOrS4k5LE9aUyQQRgCj30eVbAtoX41hg9BStrRIyEhRlBJCSpWxbG hS5MgoiquA6z5lIp7szgKs7K7zo07Ncsy6Jl9CmjM0kmRkJLAAbRBA+AhEdLbMPH2EAKdqVUTNOM /f4S0zzBwCr2JLjS1CvLYM9XLblSu3Lu2MJx1UWgHYiA2mq/S6mAM+N7ITpvRApTq6P2dvwZwpt+ 32232AwDTs822Gw6lMJEnnkqOOz3mKdpIUorRiDVuz0v6Z+Z9lZZkWTWFNYouqwYTF1cSklWjmBe xIeF2PBRnEetipmcljqYwGp+X3OsXVi0ZkO4ZOaMZVyNILI8vmFNVZatNFxvLwqpvWX0luAzY16T ObzM8FIxHQqmwwF1nlhHVUkIu90W25MTDNeuwbseI4D9NCl4vAMsI6ceQ84Yx4wXX0l47qWEf/2T z+G55+7i/e+9wMlJj5Ndh4984Dr63vDqaxM2A3MypykSt9Y4YseWR+EE/5Kwsb5cBNgDLiKyDQV1 TYyA3dHn7UO+AoZxpqtT6AiBHk14DKuGwSOAO4iw9oO31QQWyaXhBHsHL/PyEFRljU6JvYQBo+U5 btMWwFdKGX0mHbCUiMPyKEQsm3FiK3xchJgAUftIIDoa6zfWj7/6Ho5hHueAdEzCO0hjjz7DSrCP 2cUZ4kWt1Ek7A4uupMcvCtQCU1klV0ok/xcMmTT6SNgXzQ7rZlg4ay2iPbxFrAm65RI3yLm0+6/u vaZ1V/HZJViu3sJv+8gZ/qM/8dYmOP7bX3gZ/9u/8PN45qWEnN5MeEyMKlzRIINjGAbWoO06OByX eynqEbpgBlhUBFnflMrpev4QvVs8HlyIN6FHsF7dxQCkxM4v5K2mYB61pPACpBnAUuqnzonxdSGo R9OIylh+eIF5gXmF0YkdiI6EpaB7MjWrEK10Utr11NvRcOogtF5qr9r+yZMUiVgA45xh8/FZCD4U gqPgFkYtWnl1pTwxIVTLZE8MDb6lEI6cmCWessGToRTHPFa4J5TZMU0zdienuHXrNu7cuY39g/t4 7cVXcPngId759rfgzq1H0PU9DuMB+/0lUh6AKDMki3OtFfM04nC4ZFF3d1aQmCk85mTou4Td7gwn Zyc4PTtF39EF3QRtU3mwOqOoe4070HXyaopOrc/6ejBbPJLrluvgDDcphUm3Sd6W/L5PfsPTKfew 1GNQvSNghXkCJiStxqCJnEQhCI5HXblVY/RaGVQKHWqXEBnCkKtqC2NqFmIW9fuSEK/GYdJ91lIx 5yyrkuhghQqVkooBCt5NUvRYPoF9twf9tMz7BoJSJhMgZFHkISAkuq5DygN7ZI8jm7XLpZtkKQSM NaxmmnyrtE9XrFaRa9oEZ8sJWd0L0Kw7fH4NodOlibuzWKrW51ruKryRcK8rwm8s25M6rne726JL HU7PTnFydoJ+02PY7hhveZgwXu5RRh57rySQAZM+99x/MSFICBgsY0iLktDmo58VAVctUxX++baI zsrVyetZ8iElXdNcjesyMMs9jonxlRGp1e0SCk+hnLBUkwtR8vrBIDNld6RgfLZyn7lH0WR1htF8 KByyRZa7YZr4GeN8OZ+op+WwVhSesX3syJCUWcy2ntyDLHfpOCf8/C/dxc/+m+fw4z/5Ij7/K6/h ne84xfvfcw3f8Imb+IZP3sB2a/jSVx5ijLhQLZ1wcMGF+8Q4H6xcebE2nneet+UsNvzSe4EP7WdK y8Nib9qP1fcEyxicA5/XBI2VMNaExxVOINCrWVflddAHy4qEK4rFWxiWlFx9dpXIYmXlSCsXd9DA OJtxLe/DEJPACQ/8W784U4kDyz/CcLVuD2Hsjd+Nt/h8fhhwDfh4uKxt7YLXPcS442WN1gb+Xzla nHCDEeGgNUTlDQQx5YyCpscrnm9G4pwDtkhAZfvRohq/Ddea8Hgs7LY1rdbNy1Yw00+P7yPuYdgM Ce946wZvf+sJnnhsBwC4/2DCCy/t8X0/9Br67WnIGRzaWsDYJaW1VzRUJHjKyNstck5Aoft9Hg+8 xrR5Zjp7sZmJlsf1/MPrV6viaU0CKM9r8TiVMa1lk8j3VnuMOJtxAeGz3DuEYz1f5e9o/aXgmKwi W1lZEuNn4VpyuOm0J4gC1PJwOe+PxH70i2C6TuRKzctgqoKSgtYCrYNXG80AtNCBWFdde8uU+Z1V qDyDfCvwpdEsPY85Gz35AAkSq3imTA9DdQxDj/PzM5ydneLeq6/j8v4DXL92gZs3L3D9+nVM84Rx GjEMPbx2NLUCwpOJKZnzRItkZYgTq4iwEQoNOxucnJ9isztB7jZI/YCiPBSTAaLWCXWeWUKvVGRL 2A4b7IYNur5re484b7E/RpmLITgrwRFk2F4dh/nQzquZIX/gE5982hJjBxNU0BcibJmCBowBtMUc cwRiitEko0QQh7mqtzRhLKtj+PRBs3McdhfxzyurA7XkhagQ6RcCQf1KOGIipKBlMdZbpfV6RKXK qrW2XiVjIfNshiFTeMzKhGKc22Kd4ZwVgFxd9RfB6yotifM40aVbiPRVmcReqZmMIxHBjEzUK2NS BEYSdhGUgBsRXgxVQtJcmFkcbn6+ZP0NOEUyjS3p9qFNWOJhiMSN3XaLfuixO9the7ptZvAyzyjT hDJNSJnxj11HJ23fMR4pp4S5yJIld5/BsJEbwZ1JDMWAYiwOU1dkhgd7sVjHaAc4huSO2DvkAcg9 mVPlhlcweQdpLai8+XAsMOJlqXWyyFmtmHIGupXgGC9ZtyOBwFaCYwnhyqnph4XMjFYq1iXsqLEW 4gXxRF0RZgkdRrcL0duxGWjhzg3uBnNv1sqwbKfc4fX7Pb76guPf/uI9/PzPP4+zs4x3vv0CAPDE Yzt88uPX8dzzl3j97iTlqIFltTE4+iB+40njb1TUFDoSwsCaAAfDEDG3xD7cjEcljCOOmUlqVMo8 CkoblOO+xJqiKUWKk1UcagqBxKzhCKnG8fw59ZUQKhz0dZiNGNZa+Gi4uaAoUmIZmejSEPtIIYfn sc1FZ365yepGv4VBZhbIjwV3+WG7ddw5LTsEhDLU3HiMoQo6q10ibCX8Bl0ByGQt6vsKqhQwdL3z 3K3PqzcaLFofLw2eMwoEayE9vhtWzmSJwoRKnRXV0+PctX8SSvlFLTH217AIhk12XGMF935513B2 mvAtf+AO3v9unhkA+D/9X34B/+j7Z7ahRTNSLUOkuxTSbArpxMXcZboXc4bVisuHDzGOh7YXbU9R lD0R8+N5aPYPCWWuhXg7Gax5HC0jAh3W+2FGnPGIc3PeewHFEqpAWk7aBoVMcX1B52mgac/izbWW oJNrfFmWxLjwleLqANKAqlaCHoK3UaisllCkvNKiafRceVEP7QT3TCHdEiZn6aiAPVbKZTvDRtxP ppbIeo8/hHPr9yLBNfdcmzPsaS7e2ifnrsNu6HF2fgoDMI0jdtseTzz5KB597A6GoW+0PSXOWTcH 3FHrxPhXdYUpdYl7LIqt7LsO56enuLj+CLrNtvEUwJFk3XU4ykzvoFeHz6SNfddhMwzoug4qktLW a03moqwQ+02FiHu0VLow9EbFIllCfuoTn3raAGp4M/s7M8bE2T2D3+J9TFYJ/TQJYZBwSaaMdiC8 aQ9yDUXZFWVHkgjx1IeBw3CsDTvYCD3uHWtPxlNlPtNsPtOiw1dRDK8EW31nJVeRoId5PQipkMF9 aYXkKkruXjFXuopLLTAAyR11ZkutcX+Jw35P2JWA4bJWlp2hS8bDtR/CdcDVKzOeqzejiSkeMA4A 2ypR6AihthFxMUKIgIZlJGovhqbf9bRi7bZbbLZbbHYbDNtBUOJIoWWZoVOZJHcgZ8OQuxboPBfi TcwFxm4ELpeV7iYy197QfEWQyirOSmuIf2aM7QneaQYg9agiNFQQJEQEs287/jWGcDZ+N2N4RCRb mSUkYyhDZxl9BrIVZFTSD0ssxCtSWMAzUYVy2YAusT9pxIvlpPp4ErA52A91nkcVrGdJqf14wKi+ 5lCVgd1mYN27jnMEwAzfjsVph8zarJthA8usM/niq4Yf+/Hn8Oqrl/jlf/caqjve+uQZPvLB6zg/ 7/Brv/HgyDh39HMFw2W28XEIjysBMa5dC1v6m0L0SrC8ksgQ7wfeUnmSG25l/YrreKyX2aSICwv8 aLPUHET4KOgu80oSngLvTMoWaYO+DD5rHSMa8+dr+T5xXi6yQDMTrWk3DPX3tz6OhEez9SbF4oDV /gTdB6gHWUud5ycWMMcicMcNYh28LuC+FnL0lHjYCk6xh7wP73U0ruw3z8Pi6QGwKHGhACoWNerk 5tb2dnlW3HOBjfBsdd8Y6xmZmCBxis/bbjM++P4znJ8trun/6bPP4LV7wzGw1wsXeGolfLuOMfCW 0Orq5ZRQphEPHj6gJ85MAlbcLhhVcO64f/DICP/iuxMdzU2OdYE3CXU77W0TzlcKRwVQaljwDNV4 hyji7x5njTSLuE/YhsucsAu456UUUQiRa6Q8GkyuaaC0fjnvLYkvXNXH1mk6GIkHtTAOMBKsgOAT xOfFML2czXgmFfCMVFV+cC2zV4Z5JYWRpdyrQgKLkLsD81yRvCAbcH52ikdu3MQTjz2Cm9cvkAzo +w53HrmJJ554FBfXzllCbpzQ5cy9d8BUKxpOr6RLToDc1YeJrZPNDJu+x9npKS7OzrAbBrjcy5bI m2OtpdCCW0tBnVgxpe+Y7Q8JkVdstcvQXmbLS5ESsEc4XD+xeFwcjvzUJ77+aYBB3rWot7P68HbR lka4EOeTe6CYiDXgndrFWmiJCnkOb26kIMaMa5ImtY5xiBHaq0X8AYk1ib4ucAfcYE6Bhm8XlAJ+ Blpy3F1WIZ6jisSyCskoCBi1ski+8CKLhpPAYBWnBxAB2bicGzYdKAAUWeIIZNYqnGe2UGQZH5bD CaGvHSQsBD2YUCwvtCcYMJURkHjkkM29HUTOtTMSr6QMdz6cr6Q2kn3fY+h7DEOPYcvewOthwfTd 4fOMUr1ZG+EUGg/ThHGeUOexWSNQHfOMo5aKviq6GAJkKBIUgrneWfWydGFb81xYDN7lSUbudUBm 1GkpkxD4switX2PInRJIHcJj7NlixRKW+dzwLqUE2NJGMwkvkjJuU0roDOgTXQA5dW2Pk0X1ALBG IyoAdlBycxQFJLsszZCA0/cMtidTZTmpfrNBvx0Ac8xe4cmQ+gF52LDLQGKNNscG//6LFb/8axX/ 8keew+nOcevWgHe/4wLf/Onb+N2fuYOb1zv8u39/fwW3K7iAOKOB/cS/gNFVAbIJH/F5WPPa3298 LV9G6ygF7Wm2sJrHfdb3FoNcz8F4GIIc8C99vj5rRuVyYS7cT5jCdyQIuyzksY9dp+z1nEnZfEat E0phwWCvi2UyK8ylTUuHUVA7+rfM9niY8LRJBytBVosDRA88RA+9x+iGY8ERzoYL1hTnZtJdzpLg FbSv3XCNCKspt/2ICcX5deF5zDOU9qRnh6BxZV+4lzQE0JtFWtHlVVs1wabh2+p/yz2+9uATlms+ 9NQpfu/vvInbtzbocsKXv/oA/6+//Wv45V+5RKnqsAYJR5aArGoQMVr4Ee/tAEwZ6maG6XCg2/o3 FR5tJUBCd1ntt3B6aU7LT7tISm57cRxqA6PSQovw4voNwAcMuc+yCkcN4xohBGC8cFV/8/i+UcBK URv1CJ9XiOkQLsSz0JLdaDBZWSVT4ImUlxhKnppnJga1znaCtUFlxpZvLHKGhB/SETCOUYKmyYAT w4x01lRnFPJy0QJeCW9U3Lx+DW994lHcuXkNQ5cwdBmoBY/deRTnu1P01iFhUYgTKhwTYAcAB8xl j+Te8jBqLThc7lnz2IHNsMH56Rly32MzbNENA0yZ/gZatnvxs7koRLBZiBnW1HU0iqWcUb/WmdAx 7LBkbwPcLgrrS9kmE03OH/z6r3/aaoUXlg1xp+DT9f1SfoKnjHiiZ5ux9fCbTkWI4pCkthpmsVv6 XF+wxAxrXcV3RbQtSeJdWyzWD3ZmE8cGlTIdnTeE23elrXlluR+L57ijTBQca6W4kyMxQq9OxaET GHzcBVLLAhmxB13POA4iQwh+i0DiztjQ0DQCDEagLMxM8+LfXNBc5nYAQpgJ64CZIYPtE3NH7Srq dXmSeykZNsMGp7tTbIctuo4FrJMzSLqDYTBHKgWmrilF5nTCl/OdpoJxmtkXvJJh1kLttdbSeniT MXEtyQGAdSGBlbUmYKTRlA0RBAcZDURTirLmqPAU1o7TMBHI33RkmvtDusipl2KyuPddJZ54CBmX mMSAc1rabuYUrnwmm6WUsNGB7ZRMFQez7wZ0qWtF7peztDA7d0fXcT7uhW5dOLq+R9cP6IcNur5H PwyotWIcDzgc9pjnqZ2p6tHzldppuCPcNvixn7qHX/ql5/GWJ7Z49A5LkDx2Z4ff9Zk7ePa5S7zw ytjOX4z4a32kghh4W8Ty9lr44Hlf8BPaX166OsdOmcjl+YAB2RI6CeGhkJrwIGiAScAJusBnUHAM NEggHILwxbWMT6TQ7q0epizFURNT9MG9tu/2Xa/zRQsAFUHiSvWKnCKRLvY0lkmYETZrYVgIolcV 7Yl/Tf2WonoEtyYQ8HeDlF2Az7IrRHvhE8LdlQtYgmMMwjOEJZ3j1ee8iK9GlzV45ON6hThYWKFj H0Lw1620n5aWfS51YpBCIV/yxDnS+EBPzXoeLOeFBrvfbPArWjuAt791g0985AY6MeNf/pW7+Pbv ehXeXWjtawtsfEs3AvGXHxOZ55k0w8B51cBLd9QiG1CS1S6GErX4Evya0UWPcvKx9egUxx+CULMq WNaXSCOrR3zkEmpAX00k71DwDMGRdGih60UtBwMdEgxIvRRldSQJy7ALvkeEox4pE+ZOz1HwFmAR zlU/NUfilFPAZPbxzLI3zvOQdK4AWigNFEyDr8RPW4Uc9SZc0atCAE7gG8yOleLF9VTRAQNw7eIC t27dwu3bt3Gy2zAZJiWcnJzg5rXryDlj6DrFJZI+E3AMxzEDYTpTXnF3jBNb/9aZvdF3ww6701Oc nl2g357A+gH9MDD5SeFqBYmGscJ7RlhP6hJyP8D6Aanv4SkdCcgxsiyxXe6aBzl4s9XC+p1h+TfW C4Y78gc+8SlaHkOCN8bH2EAfP4kuhIwd4LScGWTufZPJtNG0Kf0JiBgt3zMJBs1KtlwJGBfWdx2y cXE5dSwhQHuIrI6MPYQXCTKsqk7BVfd0ksWYsiubHNxLCUcLx0lgbEcjviEEtM/5bMh9bAb0mx6b 7Qab3QZdn1mqpUwwsPOCw6S5yMIU81xorGAUcxbtaPZb1aBrBDgYkARcJGTjYYsD7OrL2Qk5utxh M2ww9AN22x0P5mqPUuK6qzrkMC5vEc7qzEz8uVb19pwXqyPUc1xCfIBueZ/Aq4oRQhzqlSLh1Zf4 iHZYIwuWsDFQ2amKL2Nyicq6VIc3c7gectU8qwWH0J0z41+6rDjDVcYfww7GWIiEw74JjtkMrnJS fUciuu25B/Hq1Jkoyo90Az93CaRtL0XMaqmY55G47o7kBd2wQUoJ3UABchg2MAMuHz7AYT9img4A lKxRCRs44RXCRAjpX33F8M9/4Kt4/HbGy6/uYQZcnA/4yAev43d/4y38jq+/gZdfGfHiyyOwnKAG zeV88oza6iKeSe2TXrRTLHgdjD3mZkQAngedrQzheVjG2raJIYLu5ZRYH5MCh54R5yheIdwEU9Mc HQrU18pCSF0LjzwLxCvuZ0I/sKAv1+atf31RzU6W+slMfNNz4iy4ltCAqhHMDeD1Eon09/EwwT3u Edje1ithhGuNDRIggDdYJpLcUHDXueRkLWhsu4EKeq/nHo9Y7bdupTWFVUifvwEX4kyDgQWylhnU VabQzQftIc/sYm1cV3Wo7qy3KGFiPb83G/yIJcA2G8Pjj27w7nects+/8tWH+OF/9TpSN3BBsYnt Bseu5LVBGBLUGA6jWGoo6bFOPJ+yrrV7xkbHvrkW3kL36ZqtoMfP2AgF7kBn/H0xG9mxZRMMtVor GmiKBmO0uT4Vgo/an8laiRuCnOFI3DdZttNSzi6FQQNh/nMltgSWxoiNER9eWQdjHjDjHHRfd8c0 s4scraeETYQHpUSMjb0vbhgrMBfHpEXTcyOaknuGK5gx3O1IXjGkzK4/POvkTaVSeMwpYTP0uHH9 Oq5fv44uZ1xePoTBcO3GNdw4P8fQdaiVbYfNp7Yf5o4KGleCJteJ4Uv7w0O5tukd3O62ODk7xe78 HJ2K5tMTJNwIWIUBqxSUOiOnjH7okXMHyKsWZ66tUVsQinmSbNZ4cWE7TFqEK9wLsvfYbugGzB/4 xCee5kGHhBES5Tz0SGnpNMEaVhTSvMUSXqXSVyYWn8dbdpURcIJNUwZxjISNMV2MH5H5XIgUcUU1 emk6hBAsR1JqUTA9AHNmD+WMYgQLH0+C1Sx7cp/CASRDllUSuj6+h+qw4lKgWEPSq+ILtgNrPvYd XITPi/px1gq3rNp9M+ZS2sEHH8m6U4lFFELLpTF2OXRBhNshbYIHX33u2+GgQA5au4zCzcn2BLsN u5v0Pet6clmkfD6P6l09oVZ2yFlnj4aCGKWY3Jm8gxDuRJC6Xt1TkKK9Jp+TIhuZ1pwqgSEOkjaN F+tXW1k24gCEu5sxqAt8qLDE3yZCyqx3EhXCNKtmIwU7R5cNXTZkA4qz9aOhoFY6iBISeutIyK1H 8TAaGHLaYNNnDDmhS4bUiUBpH7rMQ5y6Hv1mSz1E68kKYwhhyisJJImKIacOWXWDWMqJ5xIApvGA h/fv4XAYWZ6hUHlCBeq8CMAQ3gShmgHMNuBHfuoBvv9H7uKf/LMv4iMfOMXNmwP6LqPvMr7u/We4 /ciAL375EtOkPRJU21gfEDR5v729PHs532v8jd/5apc0urL+fPk+GnPkZ6QLvJ8QsLmxVi/BjPeQ O7ry2jhvYc1nX/clPjXCYZJCebquV+JPJL4p/lYAGjrCMfbTRHcQMCQaHo31XsGknMZnq9+h+b/h +6vbEt7rM7G+kmuG1hM0hDxAczDC10UO29l3AJZaqS2uZYG/7FCEaQiPzS0oJSH+rz03Y/hDCIV8 EwBoZQrFlDjDM+y+7CHpuIR4qPPZG8HzRiA2eBmuXWT8qT/+OD76gWvts7/8Vz6Hv/+P78G6rWLK 5KI2uV0tgCO46P5JZ0CdVuHurauHRSJiIZNvgqMZb1Dlzl4PEdzVIwCdgPXvOfa9vaBvxLdIW5OT GnYAsjmS3NlzYSIVnB61LMHWIOtKGBC0p2gKEc9dnL+UlhCSppDUvYTHMEJsNINOhhvaURf8FybL 6hk0gMoEe6DH+x4KuPCZ6b40tlR3qB20pq2KK4mVRpA6eGvaqIuwnJdNGlCLo3dD74wNHacJOSWc nZ7g5vULvPXJx3F+ssPhsMflw4c4OzvD7Vu3sdvukPLC71MtTTHiw+RBiHUrAZaNI2Z0eYOTU5bk 2Z2dod9tF09wMGHhildHmVhD2GU86TvG2nKtcnMHLRV4CeLl7JlRZkiZSm+t0lpAWKdkMI+zDmZb hxYfN045s66iUXjkoBXEFavY7AmriRy9wImZsf9zuCJILJbLQvipclGXma5IM8YV0VqzHD66K5SU ovhCZqsqFmJij+jQ9lMy9mSO3qYSqnImAjnEqDwKg9NikBJ9AEFALQFWlaAhaYgCpwCc1OdasSIw 41qUhARj2yom4rCXs1oTExYGuRgi6JidBbIOkkD6JiO1TFa6+fj1JB9GZ4Y+k+Fthy1OtluknLDb nbT9rhLmihfM+z0Lbh8mlLlgnA9N6EgpNYGr7zJrQJYD5tlRWK8cm4Ha0rAZkPsMrwrk1TrZ0pAz j/u6LHwkHldWaot1rr0FMuUQHlusKwTI8KtIGUpyZUQ8UEqJgmLUFdUBAgAHk5nq2m3dEgto4UJi 8XQSIkOynvcKPkDe214pKeZkGJD6rhHiZAnJpfXpH9xQvENKA/uxzhW1stdpTj2GboPr51vMh0sc 9pckpki4++ASc3XMFZjdMcu1NQOYy0Rrd50ZPyYrcCYwMaPD9/7wa/i3P/csPvXxm9huaYW9c3uL j37oAp/42HU88dgGX3nmEodxDevjn/Fns/poRDLCegSxilfgAb+wCAwQTWciXNB3/r4QtaRC8hqN wWlo37F6rvhaY8w50x1jZsyKX+EclZMot2Ss86c5l9Z1S3gSrRNFYIOBWpMRXBaSY5DE2l1z/02F RxxLR/F5Q7kmPAgWV4dqKeZWz43zifMIMf83ex1vY8Ce+2u6T8B0QYhFSM3iA8stFiElvh8GoFqd sa8SFMg8eS3xheKqrYVHCRJvNuwKLA3Ao7cGvONtW7z9rSfYbTPGqWB/KPiez76Au4dzJKtLN6oA cCCPfoQ1L5RnxCWAFFLSBiAvPMurhHRdDAkFcYe2f1LSAdlw9fGVrSDJE1G6qjwATXg8Gm09pqxm /tlZEi3LgIO1IFspKyAluWEB5G4Lsxk5O4bBkFJFkiUyStHxrhmVmTkwUyCGEh1pQNAahf/EYU6Q 59AAXRvCY/CFOKvWPAEMC+PeqBKCjBRdYjk8ehUya2yChqClfA4flyy3CitmhgeHPQDg/GSH6xfn uHn9Gs5OT9H3He7eu4+cEy7OL3B2eoZhs9GeAbVMsMIyU1wTXcyMkTWgOLyOLD5+qEiWsT3ZYXe6 w+5sh93JhvNGhWkfjpKTvJCnuLNEj0Ex+D36biNdgjJbNoUaCV9spbhZnJ1EgZRxl/weIPxyJmx2 XUL+6Ke+/umayHBTx24JWYkdZJiEZK3Rs5WuMVrmQoq+MhpSvvHvJMKYAPRm6AzIOiClsOtKWCdT Shg2G1lauNCKsMooe7sI8dwxj3tM44HChJArpQRTA3u6kyhkhUDgIKAsrHmBWFE+RLEQSQH8xak/ zQYUNW6pcklbgxkLd8eh4CaxIlZVKr57RRfwUKxK8aAI5DQiyW2jSR5XQG1ZbglIGRkVObGPJSQU bRW4vx22GPoeXW/ohp5CjDYiCK9XNZ0HNWSAVsuccrNe7s526IaOURVesH94CaisVwJwdu0Ghu0W qRuQcoepFMyV2q0lQwnCsTLZx+8LsqyGkLqNsGhIMyr1ivCY+J2ASVJNRnYgIE5ReFSvZx0eiHCx wD0PYsyNQkHsLUvL8F4kcmbdIjjiyhJEQRh8zfjFSL2KYSvhyQEm5ASR8YpxfKDSShu2aXPuzThN GDYb9BvWo9vudtjtdjg7PcVut8WDy0s4gN3Q4aDacjwbtSkmBsX81YLnX3J89z95Dn//H76En/3Z r+AP/f4nsd1knJ70eOzOFu991ykeXs545eWx4ez6PMcxt7U1Rkx0TShCeGjWJoSM44AEg3YtcOTE jY/iGu4ncZ3vLYydFy77EcSSb4dQR/zqMmkC3dVrfOPZ4He136puVwpLatRCRmpmSLljALssJVVK zrLHi9DAtcVjljXjtyI88pf2o8HfoPvr7rYC2mqkJEur0T0aNJN0RoLcm7zWI95bw+soEVKKRCgT jd66Nz7tom1BN2PEWWA4EeHO5CNtr4MucDHDSiLZQmNitHseT7299aGnTvEHfvej2G2pfPz4T72E /8Nf/g3cPVzIE0UaTlqbFq/GWnCUXBY6a8wRoHKZU5LBhEXES7iOr+5LLjQNhnVTShSH9kB/peAd emYyufxXBbKPRnjV1iNQxIBZNTkjdCOnwCPOg7RjfaxCkKQibUYFjIoE55BSajWeqzyWLAM0sbqh lFqvOrvKS5iMHhuui8aHeZ4xjiOmScmZHvMi0ocgWZwJk2z6sF4w50tjgXh8SsyXcAmOsR/GV7KM yR1TKdxr8d++63Dj+gWefPxR3Lh+DbVWXO4PSMnw+GOP4/z8HHBHGQ/ESeFlivvXink6YJ72KDPD vmplM45kpEFn5xcwMwwbltRLSedUhihEIo/ux0Q9xX/mjNz16LotUurRJVddaxpRogtQ7LWQs8kB ZpSJ4pxWJPKk3GHot+jzjjzvQ5/81NNVE845o+97BvwHs3QGY861wpX1BgApMsvCjOSrvYqfV7hK MJo4f7w/N6Sq52MF+4HmjsWyh54lZGJhRXNoiyusps6K6hORUIInA2MzUj9IGOYaszIlK6lSE9B4 QJc94TQ1WR2eOPiug+RG/Mupw6CyDJxXlRWJEZqS0kRwiKzas3bUCVpNwBQQ2zgxYXR0IOQ6C2bB NlShAlM46FJG37P/ds6Mt0td3wQyIohmGDFQmffNqkqfc8dsr9PT9vx5UtYgEvqhRz/0ODu/wO7s TEHOHdyN2djaE8sJs7T4ODBrARIgsY894NJ6pNQxCi4lzCWh1IR5Zk/j4oqnMflk6JCBQZZYCY68 r5QiWZ6D4FgwvZiPVhkMLoV2q4NJC0jMMSFZbkT8aMSNmhtVa1vv4epXgPfzlRuB8CGsY853777e Hkaibtid7HB+do4nHn8cJ5seJyc7uDtOdltseybXcL+ATkJ1Y6zOuWV1XAISnn854W/9vV/Fxz98 hscfpZX6/KzHO952iscfG/Dsc3tc7gNvuMY26uLWdCwI3gQkCQsB//Z+OwncK56xq0DlSHIhZ2Xf NlAbY4rM9KYOGIV8TrMpve2xYY1e4M4lSaiChDDtIWCtqgKTyeiSCrwnoSezmcuxEED6tBYNV+/H +K0Ij2vCsXyg9+Lbyzev3B5ISSEywWgl2GHZn4gRNQkuQt5FoY33V6OqUUTb45VgaOADaFGk5dAs LP9XhEcosWOVqBRxg7EvNYR/nVFu9zG0OO8VHmgr4/XkExu8axXn+KWvPMC/+In7SP2Ge+KKTYyk FtZO4wheIPiGMBdw5FazoH9OBjPxhuCjR8IhVkJ/Ik3TM9Dol+L/XImIWloysHpDqshJmdcr5c5A rx7P02r6q3VMQpAQKDreFKhVGe8SeIkeYuKmmGMq0wzp6NB15DWB0/McoU8U9hxMLnUwHrHZip21 mmcp/KzDaEw2kpGAAv2yxww1YYtXM1PbRsHRDQZ29soq2Us5qINZD7QYWwKRhiIp8A7mVigZDk5+ nQ3Ybbe4OD/Ho7cegQG4d+8+Ukq4dnGBk5MT7HZU5ufDA54RdZ9KOhcA4GXGOF5inkcWwZ9ZOxIO 9H3GyfkZdqcn2G5Z0zFgyRhlejHbUPF2r5Gw2yP3UbOa3hCydD1bc4pz1RAibifG1zwqkgtIQw19 6nE47JE/8KmvfzqIZwhcg5hlcWeLOqe1sVSVzYHDSoWLMAAUoAKZAfA6W6hg/BpLNhEB9ulkm8PZ K8uQ9B2GYThyV3tYq5wZ0Ty4FVbZVolMlkTRsgJLu04xnJxVkts1iXlCZnAvRNqwEriy+RAWB5GD KgWuLcCIjMkMm36LYTug3wxyqQKAYy6F9ZpEUdxp4au1YnZvDc8rEpAYoNu0Xa80NrvL6FxXD9bh bgTXkVSHkMBmMkeXOuTco+sGFvnOiRawFQM7YlyBLH2PbrPB5vQU3TA0JHOZzWspSLlDp+SN7ckO pxfXxBzZVWea2BjeVy6GdSsxvyI0ukfMkoTYFN07lmVOIwlRLVQUlmQdgQW0kIbQmM0W66zJ9SXX GYnnWhNQKKvT0g5kxsXkDE8dTIQyG63CfFFLfwMjdRxpcjzI4Pr0rPZqvxKhsimHtGXxMoO363rM ZWpEupSCh5d71SIjzM5OT/HI9QvstluklHG627EXN+iGL7VgUAxMEHA0gZJxfvGe24B/9oOv49u+ 80v49u/8NbznHQPe957ruHNrg3e/6wwf/sAF3v3OEzz3wiUePGSoCM8phZI2jDjZoCP0TYppwlUc FD4QJxaGfPXzoFlBH9pnR8yFgujycFqSgzACpBkpk3jxpAVtEq7LHbooRUx8cI/adPJyRNiKmaop hOVatFD3XZ+9GOtzgN+K8Mhf3vjTcCw8rtA7hhmZbpy55UX6QlzmrULBXW9e7A2tarRmUEAJRTCm IrNWCIZ6XoOL5vG1hEcKC2Tasdcx1zBimJTk1IjEG/HoCD76+NpFhz/wex7B+959hpMdXZf/4B99 Ef/0sy/i5Xusn0pBkS1BEZ6jUtAMXwFyPZowJezDGukq5k/FhAYLekvKmwiPjM3mNxN/xp6aaR4r YpiOJWEzelGSyuQBxGcHQ1UC3eMrHnBeQS13GZYT2ByNSnkFUAzkP6Y9lScuyaOSu4xOBoqgjtzr ikmGBuIH7+GgbDHVSi+mYGEA6ioZsUsZ06ywr8Yvlj0OpaKdr/i0CeerResnz2hGzv2yB0a6EeeQ t6BrPfA7GXC62+GRR27izu3bONluMY8jvLADzPnFOU7PzppSeZIrbJqQyozkFTk7E1JR2YBjnJh0 rHC9qUxI6vq22SopMi3KW8QW5xzl/ri/mCYm66kofe6yDC4ca+HRmyyx0M8FOFr3rNrLOmPBi00K ZYeenc4+8Kmvf5rg0gQBdNqIWW6XKTqaSHJKlYBsG2YGT9QQiZmrbh8rgoBAZglR00RCUqtjmiuq Cnj2Xd96grZD4HKvKc4ohBMUxRSKQKeOgmPuwkLEBIkk66rJvVVnftfLJLdTRfVZwlEQOn4vUDIO XZOCExN1cs7YDlvknm7/lDMyMucoi6hVaeVFmcEtoWdFHEgBFlgZn+omQcdltci9ThmzoODcD9Zu W4k1Bgp4XY/cDS2Bo1kdsWIcWLKhc9dRYAz4pcR1pQRDxTwR5tREaK3enpwCCgifJybcTBObqAML EV/KMS2DjISHJIifgSVmmnasMau1XitxELfTdSl1vE+ilojUSXCkOt71ZIwQOFHlrhehqyLYSaUv LFGgiriaCHmAtmzN9Brh0f3pwqMuS0YrMU7Mk3DnHkcWZYKhF9MmTjqqs8pAp3i8vu8wzyqVNDsu H7CVVe4TYBVDpgDYdRm1zOzTLPc6WHVMFmERzrAeSMCOAPJ4sWZch//5R17Gj/3Yl/Gt3/J2nJ32 uHFtwJ3bW7zz7aeoteIrz13yfm8mPLqYjvAufq63N+BnK5imFE7iZZDgLQJFfKeNFc4F/q7vub6d BV50tEwC3NPInOZFQI6kp6T+xZWxqJEhHp6bLqxjlYIlPyexZmbnSiyUFMIwBFcPeG8I1OAfrxBS EHR2udXx3yvhUdB2bQGEWwa94c2Hqu9wro2Ur+4b8DGLWGEKfvHVKn7BuyzfdVkFYTL9OjHM4PQO 5cwuGUT6dh7N5fIH92kRHvk5YUYBIyUKkaH8x2h7voYVgNOThK//bddx6yYLKAPA//Nv/Tq++ApL rDCOLKphxC44246uR+yJCZesk5WOc8iJlRxSTpitYlZNUK/kOUtMtxRLI2R47xC+BTuLmrELn23r Ej+Oe5iucVk6Z22zCTu4Gr4oBnLEmaJCzPD+WhmexYQekDjWmdNIGdZRwM5dT6+WYiVDcJwmJvRF SwUm3pJG1XbzwAhDNuIF9zZhLkUUSVux6CRIxjq4sc88m879WwmGXJzwyBiDzsx83bBWADJArcZc ZuQVjen7HtevX8eN6zdwcrID1DK43/Q4PT/DRl3qUkpMxXFH7qmcrlGxqiuduB4T71BwcnqKk9Mz 9D35b63iH6LBVeEyrKgxocwHTIXlrLrcoe96JOU5MCeooylasI2TF3NcfmrB8pKF4BjXBH5ZIq96 /sXnkZ/6bV//tEtKr5Um5JSYYbgwKLbGW/CUvwcRa7WBtBEVofGGmZkkjIKfNK/K77va3xjCSsAN GvoBQyeLl6yMpVYmc0wzLVAzgRj7nVNC6nvkyDKSMJVkaaKwsyKsTrd3bBAJvQOgsBDabFWfbFmV ufum50m46LIaj9vit0iJVekP4wFlorVxmpWZuXZ/APIhBBWSRbH91DVidHyDRBhidtQ2WUopvlAz kYf1AfvFNO+Vjc7VI7vUEaXOsNa31BkkLasug3ELLFW4BJpwO4c5371gPhwwjQeUeUSdJ5hXBovH jJxaLBNDFiEqNtDMYAjLcOJyu3ChAYBjmpiEhLZfq2FAsr4JjgasrI6ES89cB/LMCpiswHFYQlg1 CZAMql6EWjQyFlAO5rYi2PFPhJvCrNwNITSKSgXBjJFWVid+nwpD1zFZAzDMYbVpykIkEFXsH17i 9ddfxd27d3H//n2M40z3jTEEZBgGAKqTVpnxmbuBrhVb4sdIzwn3zkl0zXq89FrG3/yOX8HtG4av e+91mBnOT3u89S0n+Lr3nOMjH7yGzcbxlWcudUzW1FjCShNvWFaD+LTQkGAEDaaxXu0LQigU4YsR 34t4g7gmEsoAkOZIOIGEvqSajLyXw8Di/iFAWjLkrAzrxqDCirJYzcIysN5jPkfnOghDzFN/R2BL DLsCtUgK4fkQgsQthAdBh4ina9wMgW25I9dBZhawWMM9Pmvw1tDs5YLluoPJr13RR8Pa/5axusgU qxdr83BPrpPogsHxcHG+NZRmCuxpVYyd9xXuHEGSY7NJOD3JeP97T3F6slhovvezz+G1y60UcgoT KFr1Ktzmaw8TZnP+ZoE79Ca4LNJUKhhuYy0OL6y4ZM68T+RFs1Td0MmVGzGekb0sGJtJydX6IRoC CbNvJjxqlW0k8T3uMbeqFLCocy1COAg+htwPSJkewmEYWmhB7NM8z5jnScJjPE1tF5URbR7hb3yZ qQi5+GstM+iFkYQhvIvOZ6aSZuRH9PaRt3AqAY+od8ucDi3FxEdFt9cj8Ie4CfT9gFu3buHW7du4 fv06YV1pIDg5PcHF9QsMA8Mdcs4KH6hIfWICcsf6z9NhBFYyR60FBkN/skHOGScnp9juThrPIS9k 8if5mOQq4VnQsiR4hQDJ71BmkF4GWyknWSF8INQbrqxxx4wJxmEoQwLuPXiA5196Efmp3/app9WU kxphyihumGeWDGllBVYEPIOulzCp1lUSRFtM1SF30LrjXHANC2ZzhRfMstBUVMbodR2GrkfXdXAQ Aamh0LxL6x0PId1HBAezxJnpFaN1p1hJ2gQgCUHMMYhzyjT5WpIrC+ymcjRkUWX8gQTIqJemOZI5 y6JVKspE621k2wErusbJBBU4Fh7jovjbpBI6D3AcCmpU8X0djGwsydP16FWVvo04vIW9MFkjinMz McgqFxOtzFx3rVqDyslAhLwWEomi+BZ4lf1TgkLgwvpAwGAuxuhGwa/bsJd2zzJNvXXIRiF8nGfs 5xkz6O6YKrO8q5Nx59TBu8T2mTBY5ndpfWVtRfYVkuBawe4gQT4l9+dEixfxhHGAJB9H4KOgZ1yb STBkLBKvrU7XJsDuPGZijkqg4CG9IjyKwMdhdnDvk7RwxuUIZlon4oDrbofDJe7du4v9fo95Lkiq /Un8J96T2UKFzeX20XwCnwzU7HnepbcAQM740Z++h2/7zi/h277jCzjZFHzio7dw4/oGj9zc4i1P nuDdbz/Fy68ccO/+otzFMNDVGaCi+3z5t4Y150V2Z3EMFP8aymYbelAVAYwzEaErLkHEV0Jhi39l hoCuC7c06RavodXHXRUh5K42I+MPGKZVYwCvjJ9tg8DXH4tA9wampfXrGPOvNfodo6Jw4RgWYVWm BYwvwo/MNvbalU3ujiO8NO2Pr4QL4mIoq3q29i9ebXlXvhNzM+e6XRcuwuPCL94AO/1CHkMaFUaJ 6Peewmq5UqziGe0GAADDpz5+jj/xh59oguOP/cSL+D/+5c/jlbvsQZ2ApbZtje/TtXpleW8YHkwY hBOz84ljpRbM8nS5V56tJvArvg+EV0zdIA9KdE7RmaeAuS4VbgDYKYzKjFBM/MiXoiCNvUBhOs6J 0+uRM8uNCVe1XVoZBb8Fj53Co1q7roWRANThsMfhwBq0y8sAU3cmAPBV3KOwMugvwLJwEepYdN+k +MNkoEVOPJWGqWWXzEjLqVyRHoQV0FCba97NUXS9gUaE6kBFZhFuJFy7uIY7N27jzq07ODs9w/5y j2IHIAFn5+e4eeMGNjnDZC3PmTuaug6p62AOeGEJv/lwAJzZ0XWupEVDj9PTM5ydX1OjiLXMkpgk A8ILiDOyrDWtmioYLR9hAeE9wD/DoxaGtRizDFtYCaJmJi/uUsLn4cOHeP75FxDVtSl9V8YTTtOk ptyyksHpUlFcnZk1Qk9IS3vgkigkVlora2E8Y5nVvSWEJ6XT81XYmk7MMoiDe8V4YKmY5VG8hoWc AXgPrx1K6TDPhjqOwHgAJqbH0wLlTUtpWrlTAIYQJqekGnc9izh3BK4lQ9czjiCAyEB9xp3lEApW BFF7S7A6iRyCqFQpjDNgxWCTAbN6ZpeJ2l1duWNJ8kNijTf5ThCdteAYn6dFcGxMJS5xcthaJtSJ rzKPmMcR0zji4cOHGKcJo+r7se2R3Oxa50KYuV9LTIszXqJQ8GScnUoarRAyDka8skok5VVXrXZ/ PS9cQYEDAJlE36nq/co9luWqT7lrxNTA8gN1VsISCqqpfpteTHY0ltBxxg5lA/rMV4yuyxRK8hbo tijWo1iPLvfUoquKrKJDZz3ghqr44QJHAfG+mrNousnqmQFP/HxWWR0XjsJYVzIlYCoFlwd6BY6H Y7NhvEytFeM04+H+gMv9yDiVnLEZNui6Ttb9HkNKbNUFNEEkKRsvCHSSwSvpf5YziWJ/gr/+7a/g T/5nP9pmcHbS4/3vvYY/+Uffiv/0z7wd//GffCve9iSDyBck5Gh4FGcm9vcKjnEDdQ5iyDW2/i7P Rfy2HrpARX7bMOiemWqxZ8oLIR3FkMWozOOKmRlDXJogH7HSnFdZhS3wHkeLjBvr5zK01e3VltLe +C0Op2B4xEzXN1jDFzxL8YD1Y1az5gdtf1igf5zYZ5jLc6AWZHOWDfPF+wQJAFR4JMXofLdtlMIa Zz5Gldep6PzWcsw4G31YCaprxggAu13Ge961w+3bm/bea3cPmKaKce4xbNlxycDC0wAFk9/q8JW1 lLyDsU3uTAxB0EENs+MwnYBzU6yw0MErS9EIy6RiqDQCKkFnadhgwkhDa/00fZPWP/bE7s2QKuCz w+cClAm5Ojp06JHQV2CTB5xuznDWD9ilhF5et1oXj1qRSxcA5ua5iyStFb+8cgpCmQ548vdjC6mv cDSswS48uTrSyhp7FScQqBmsefX3etB1bdjudjg9OUUyEu3qjtOzM5yc7FjPNwFDTytxztE9qAO8 R61JXexYNm2aRjYrUaz/NvcYUgebKzAVWAa8M5RkQI4VyzMkBdGjhN7KQGKmMLeskC1QISYJXTwG aOdN5Q71MyqtBP4YFFLiwDzNmMcRlw8vkZ/6+CfYYUYuKxKbFYI7k1PMKHzlnMmQlfUTN+d/FCqz +jlas55c2QlQKzPQJRxAwGqDU1oKVU7jgYuqBdM8Yi4zxumgsBQSJweJWTyLZl0AIux9xwOUjJJ3 KWQi9QqgqEVFpjZrQuUuq4wRY/8ikYfFX2lt7Dp2bwnC1XcdHMA0TxjHEWWi4OyyTjHAmBpzrXQH A+D8vao2HuMKF3VI+OOumA6XhVQdZSIOszP0mx67zQ6bbqM+vDQ9x314QKJGpro4CGRmLFVUVGC1 Vgo9ySrGAxNVyizrjdYbB70UEncX0zAJ1rVWuJJVYq9D2IxDkbvF2guQ8dTKuNFxnjBOE+YVI8yg 0NNK7lClwtAx5IEETRmDKhwfjA9guARwTIlMgcSN0Fg6ItzViUsGYOgyuoGuhu2WGe1DJ4aomFAK 94sWrVJnHObqsb6AP2XArWKc+SpV8ZKdoetpoTH4SqjjvgRJMXQold4DV2tHJKCiYna6R5LcGX3f M7ZG4RWq0gSTpREGmMISuAYAZupVIWoEg1nGvcsOf/M7v4Jv+44v4Xu/99fxp/7E23F62uHWzQ3u 3N7iLU9usd0kPPvcnhYQk7VJe094rGCzwi3+bMipXeJnwXjbd51nyBbjSEvyIk7SVYjwNiTuUXDp SIBxeWFImOUqVNJgCfOH5pZiCSFAypUVdC3WwU/5Xcdi9VlgwFcc03i1tcXPNxkmGhFwceeZdZdh IObaJosATmOUTZELOX25ahkrwSbe91CS9QdjNwPPaFk3SS28jA8wWb+XwWtLdVrwQqAKxcqoFNN7 sbjliEcUOgnv5Y4LtIFr5x3+wz/4KN7x1iW7+r/8S5/DD/4427gBQALrAYfl3bFOUlGt4N9kBOsM Jo7mohWdr6NgZOxzD84fDY6xUL5pIP9vYTirscwkhEcZR+KlT4MGh/0h6Nk6ZNJ1lrqOfD7GQqN5 n+VMKsa3i+xf8qEY88iwj1JmzHPBobDDilmHCsNc56VZhMrd1QRYp/sY+zDPzoLrxAkNi/8RP2rc YzVXYMHhCCfh72lB3nhR1ABE360pORxdzrh+cYHbj9zCIzeuY7fdwRQX7Vaw2bBb22azRSdayaSV JC9PhnulgeawxzQdFLM/w2edlZywPTnB6dk5uo7GBiSDJwqKRAnKGu70PrlKhNEVzxfPB88JM8qX vXSjFwbyxoa3xKAwNXlwzYAEhpwlCEkEtxdffBHzPOMLX/4S8lMf+/jTLgGvOktLeLh9CE5OUMwj TKJ8CDWnVq5HI0OdS+LtoIbQz6QNS7oHEpJcg0Pfq98yM3bHcWR9p0LrJGvwyS0zWxPI3B3VgmmQ kMThdblkwgo2r9zGZRqFhpqquuokHTKKdWLgsjYOvZJ5lILvcAor/UA3hISPh/uHOIwHTCq4XStd FV3foR/oludBYWCuA3KlN0rS4oEYbyJMBwAv/L6Sg7qhQ7/pkLqEftPjZLPDbthi6DfocycCvDpY LrdEZUF2QDW+guDXqmSiGUWulqlMmOaJMRopwdLAeLKkLMLDJIsjzQgzaB6fKh3D1JbEXCsFo9qI QrgToucwyxlwLxkXMhZafIKAMRuP8TldZjmN3PUYukGCfAIkgDJLMjqBSJjFikKI8eY4UPFaMT13 XpdzwkaJK/2wRVa8T0oJFnGkoZysLF0k4MdnpbpwSC/ON55HHDYR9RScQUTOQaDG3Mg02LWhVOGb lKB4fq0MRu+6DpvNBpst570YMAvMilwu3DW6XfISwM/mnYCKCfdWkawiJUefMw77Df72d3wJd1+7 i9/+9bcBAOenPd7y5A7vfPsJ7t4d8eprS+vDhFBC4xySgvNv4ma8HYMMnlcHk2hDeE7eEByCgiM/ Xr5AmOlvCZdFZyKSxEJLJ+4eC1u2Eh7X+3xVISaJDuFxEZpW6Nd+rlbM99bre8OH+qFnLHOoEprl tWmCVlrMTJpr3C5chYqA0Od6nC+TWxngjy1ITkYTyTSI6YUxINaxnj8WRT/O41oA8NX6DcEUF/5j RmbpMVdfjAhcG/fLZXn8wPvPW3Y1AHzP9z2L+3tZIgXDpHaNZgnuIWlRkXxDwsxqmIFdoWREoPCw wKbWGaUS7+mulntY6+SV/NvifxHmHtPQddRfdEFzVS9wq1KOoDAMCg3sfdzGah/4fSnikVQqOh00 c6FH9GoFzcu5k3Ah+u0M1ZrGkUmTskYy8TBCZNb0jQ1BglYRl5czx70gb48X5GWiykwe7drouCay 3Kt1qlWosoPOepDFqQiXvEEBS6RRMGF8KOeccLrb4dYjj+D2IzdxerKj5XAaAThOT3a4dnGOi/ML 8hwpp0kKeVKDlFpnlInC4zge6GU0erm6rsP2ZIvNboeT0zMMEk5rLfAcAnLsF62d5GcKnUnE2dxg KJkh3NyrPQ+8TEnatT7zynJMjkX2sZQWy7tgfnl5ia8+8wzuP3yI/L6PfvTpqjpBswQhAo/Ex6xS 81GruxQapZhtIGCQIG67Nj7uBZmyJUSuiQF0HzNTljUtOckYY3E5jhjniWUzpAUk1aOzKqKYOaeu 4+EHJGXLZVCV5UzBkYydFoQCC0FSp9IlRDN2omKWFpkyM6k33YA+s4exK/M7nhnvHaY97j+4jzLN 2F/uMY2qP6nnpC41V3jKLKQahywC2NFcHyL4QbR47gCvtIL2PYZhi2GQa12CzG7YYdNvmzW0mmpG rhCJc+K8cqJ7l1bdEYd5xlQqplIwqap/iVidFMG7S6HSMs8oI4UzEgdDJcI0dwBDGGbMEwWbqejw q2drAqczT3OLnazVWdOxAKgF5jNrd6HCTKWYZHUdOhZoThYWcwqd7nzeIqwuDLPhoK0tGfyZMpmU ZLqG4RHDlBKr+MeBNACuNoGhdTd4NLzU2YgsxrXgqL9D8UmJlfypuETMntw+anQEbaFQppUDSSZX RiYzX84nr0uW0Pe0HISVJNryDX3PrEERqpTpDol5m6yXMBIgi8LQcJgrZjIl/OKv7PHt3/FlfPt3 fhkvvvgavvkzj+PmjQ3e+pYTvPfdJ/jg151jf1nw2mszAkIE1ZE9sp2H2AHHMR5bcliKfV27PGPT GscBVkJn7HvciwyS5z5ifHLXMYt3xUBdyXCQwEVQ6D6h2LbzxUU1ugSntYmfHK3TRCJX29reX6+3 fRBD60jham1rWTNUCV0pnqBnLFOk0AfALTfLX40L3Pmglf5DJU+xV+0+1pgnLSFMFIkRtD5eASP3 xYNk8litvtTgFHBsH4UA2dayhtwyPv7hc3zzZ27ikRsDckr41S/cxX/37b+GX/n1CdXUDSSEGT1j rjMcM5HenTHmCkpe5sMR4DFZdeJMxRpDEANmmOKKsxKwHK1p2YKbASsJjw1NhdLa1uZN454cr5tW TG6uw2DrJE0jGphwLhkrlSR5WhxGhfLolvwj5Y71HXNG1zPGzkElwaQwj4cRhz2rQKDhl8LCEnMZ DOLfITzGXhoVPFrvKT+02pWSIdrahAOr6bX3QpBaPKS6bAVjAPCUFm08JSSn0Arx/tNhwLWLC1y/ fg2npzuU+SHcZ/S94ebFKW6cn2LTMcQnp4rOnL3GraK3gs4KenPM4wGHB5fwuVBKMsNYMzanJ9ie nmG7O2VB8Mx40FIqLBtd6ar8Ymtrq6oWcM+OXwDXcmSssMUifiRTYCmVFOebX6NBJhCvwjEeRnzl K1/Bs889j/y+j3zk6QgOr05LlHsIMWylBzD5YjnUJErVqaUzo1QIqQQIgK6yqMfFm+jHimBDiJvV 9i53Hfquaz0399MieOWcW5xWaEiWojNOxjBEYoCQ2WVJCGZeFX8pQQLVW4ICL+eaavsOhcdktIgy w4sHrNSCMQQ+tbSb5xn7cY/Ly0tcPrzE4XDA/pItjRBxCIp3m0q4YkccxkIXcWVSEJwE1BQiYAa6 nlaEkiUAWL9xGDawvMA5p4RN3kiDVpFWW+0DiCQRKwIRoSBytFoxTmWWtZZIqmtTQkodqhuKugSU aWR8jD6nQKf5qhd2UVKOh7W4rqiTNPNpJi7uxwkud/kks5ihUnCTBksBzlTDCgiLDhWfCKyX0CiC sBYEeUiktSXGMLIUf1Z5g6DqfLlTeDNLqLK+eV2E3DJPmKcDxqlgUgyYGeDSfL0xEy67OpBAIded nQaCKFJBSxh6ZT7q+FhmpmysQd4GOEOqFnjqnPUd8aFUx1wq6uyYZ2rxDENZCE7fddhuBmw2G3U1 YGxjzgMACQWycsQQFNoZSnLPtXMvQvXL/36Pf/g//Cq++TO38fijJ7j1yBZ3bu3wlid3OD/LeO6F PaaJc3cJeMuq1+P4bxLC2H+OBoHg6FjTG30abyvUwcHzV2ulBVtld7LiUatT6KMcoV7oiYpKdXJh KjK0OASd5MSWF0kfGUBMJKYWV8Wp1B3C6HR16ct7Eh7XgocLQfie3FWCF+n3gjcAccEiFuqKEKrM sniQaEXQy0BELtVk8bHctc5ASaXEgobkcDuLNsBZ0iSgYnww57myQBN2bWJNWDkGTECNg5Ys4F1v 3+EjH2SGLAD8zM+9gn/4zx4gDeer7xI+LkWISsBKWoOHAZJzEe9wtiZuuEEYCN51FC8lDF2ZtSkd h1tQdzw+W7wBn5WSphLo2xj8Avdl1XofVGwWAZNw97gyEI0kBWZ9i4usYd0MwRl8kElhhjxOkQiY M5BVw9DnGfO4xzzt4T61BI1QyCxJwWwn3Ji4F0KeKWY8QtrgGDoq07Gf5Sj+5w3bjpTSIpAqAWiB 2fr8xSB/hSUknV8Kngm9GR597FFcXLtA3/co0wFmhs3QY7fd4mS3xWZDoxfc0SWVj7IknK84HPZ4 eP8B5nFGtg5d6gAYDkjImxNsdqc4ObtA11F2YWw8C8IrapK01gvKxI5gZXYUN3TdBkN/oo4yHQW+ lKnIKHQqJVr+TUmCbrRYBmrXorRRkxEF5N/RiMTdsd/v8dWvfhUvvfgyXn31FeT3f/SjT5MIxBkh EytlpOURDNLPYZGJf0LCMGvHKSKDnleZphxBmBYCx5+GJSM6iWD3HSvcs6vNUgts6HoMfY+h6+Su ZEZT1yVs+oyhX/ekNcX6FJgrHsxpRUXMwYxdFpoJXIAEYyIrgNT16DPdzDBDn1ljLwTDsNRFPavD YcR0GDGNE8bDiNpcMry5g+5jCuohqEooj5gdJyNKWS3tJNhQcOIhaNaZ5IA5A7x1IvpM5KRloGIq qs8VzETbEhmF7hUZjBkxxXJUB2yl0WQxhdBc3Hl9KTPL80wTFYfQfqKmZpQ5iiB3CahkSpqwKGOp BeNcMM0za3iqBAgATHPBkCnoxctFtGI72ZqKgkfRvcPaSAGykU3itSwk8bKuA3IHC9go6NPDgsPT J/yS0OQVLqtsKbQ6jnNhgLzq2B31K1/RPFO8YjJhn6H1hTW1Y+tyCHp8rqmO5RzWpCtUMHXEh5Qd Wd81A6ZZSkCtAOhi9lrptikuRYWWhOaSyrllv1ti//kE9ocFCBcoSxMSxN0ZKM+KmWLCIH3YTxnf /Y++il//wkv4vb/rCQDAya7DE09s8dYnt3jfe07x+KMbvPjyAYdxZSVZfmm/cz8Eg5UA6Qj3vw7z 1a+vRmNURibW3NqBD8K/sIiVooPjLtes5iKsYueKhFpoFQDkPXC5+WHowiWqaRlUHi2mGcweXE/i xERB+Gripm4S18ZswoUXNJrnPrVSQ8TnthTeSi5UMtvFMc09jucHkDmPsPCuj7EZLVOW1oIKw3Vg aLwjzmwFWsFpd8KFcBXuQh52Z1knUVCe2SaEEY7a/aP9vnWzw3/2Z57EU++7aO/9X/9vn8P/+Nm7 sG4rS+wbBxW52O/VB6t7x3DRkvi9W/U2R504K51XL/NCv5zCMY0sUWuYsM8dPVQpDeK7y74dTUfP zSFcrj/T/0OAJN1arUdbGmvqO0qRSYJobYIj4ZAy6zjS40J3ZpwBM/6vlILDYVItYNYvTaY6wd2q pR7JFAVHlbpLUloCZz2UEwBd2rQEofA2JZWec4hpxzCeozA0HNMHfr6ou0eHBxAOQvvVdR1uXruG 6zeu49r1a0gpYR732G23uH5xjmvn7GMd3kniJdfM81cxjwfcu3cf9+/exzge0MkIlpNaJ2cazIZh gBvYoUlnUhGPbZC+VhTlFVR5DbuuR5cpkAKLZsFzLXxLinuN0AAVG6dXMXBUdCJl2KqF8TiNeO3V 1/D666/jpZdewt1XX0N+38c+8bQjDjOFmRAqDOqTqM4KjJPThBKtPiQY/L5rH2gVJPEIIpuMRVzN TN1ntF/6X1K7sXViSxC0LucGnKyCxuYsUprEZJlJTYDRgLcQNQ790TTrSLAgVrEjBPuOhi0l5Y7V 3jeMa+uHQQJRxf5wwOFAK+M0TZjLzBqO1TEeJsxTpL2T3OlsAQYyVhHeUgrg3aLdq1ROEx4TXU1Z 5WMI6NXpNxL37EycJzwyzJdssOoVs09N+I+vMs7SyPB8QuqMwkPf0dVZMxIS+i4h555uYmN2XykT pvGA/eGAh/tLJhEYBcak2nnImRmp0iJDAKP7nGuh4E7BcZrZtmqSqyMEv6pyQWEMjHE1EfJQqbGJ jiIbBaOwNHM3+OgcvT5XwmMaGPvkRbUkw52sEQkoQYQNrH3Gum2yPq5kYmZkq0OFrC6hAUOENwkx DMa43xQFbI3fSZFNR/yPc2XgvZLOUlq5dCAis45dm+aCUh19lkAQwrriSKtzfbwXXde56zBsttju ds2ihkRr3TyP8FpwQMUBlb3eTdZPt8V6JeKDoCcp4wtfnvE3v+NL+Fvf8WX8u8+/iD/4+57EjetM rHniiR2eeGyDw1jw0suMD4OIIEHFBcauhGUh6Ik73alHhz8AvhoBY7rNFu2aZ49waGc0FBApP6Q1 iyIcJ9zEqKgkhfCoQ69BxnxEmJYzyT/a4gw63levj/Xo1jIc6YvK5vciUcrRWdZ2SAh0AoqCIc9i ilImyQgPrevIOwDRH/3dwBzzFR6a8BTAkRBGAVKWd43qkHDKwT1Z4ME54o2AUehFnIV2/foaACe7 hA++/wy77UIsvvt/eAb7cp18JJ4pmNY2J92rFffViO28sm5ve0t6ugiP9OIsX1fYT+BfoyWxikzD kei9mapliDdEK0mIDnUhGPImQKqMy7SKXg03aG1d6J+rIQG/KKOQGVJiiAYkitfqirXXzIYt3Z1A S0Lx1fodjnGcWYu3MkkxzoklJiWZzpkmAjPGiIZiE88OaxbppSyOqjMIkwFEYHFuVttzwgEwrOOV 9VnbugVrLGV2d3N+0eFAovJ6crrF+bVTnOw22G56KXaGs9Mz3Hn0Dk5Pz9BnYxJl7L8XCnIGlLng wf27uH//AfaXlzBL2Gy2GDp6czwZus0Opycn6HuW04sWzFmCaBs1Kp+QDs1TxWa7AYwl1yg8LuvH 6jyEgc7FT1LUoy1SjrUXa34YGu1hf8DLL7+Mr371qxgPI+7evYsHDx4iv++jn3wa0csSLjc1LVm9 MlbpCg6rI03yOWf0fcIwZHRdFDFWS6HMqvpDT2GQmnwgAevuZR2wbFm1sLgBQ5dZcLqyqjwZPE2w cBIjgzWCMxfaOLJcS5N6RIbFqhG7CB4BCaCBxcirM/i0FtZmbG57ryxWvtlgGFhkmzFwFMgO04HF v2cGpMcrCqYjceOoH4ugaC6k2SFMibtW+j0CpVPumjqZWwFZKRRUxYkc7kjOlneWmBlOc33U0dK1 YngerukyK/mFQnPfy9UipllLxTzTskvX8KbtgztwGB/i8nDA5eGAaZ4xdCwQa4rPs65HDcGxOuZa lFUHlFVR+eoFcxmZ8V1nmOJbuGcifpk4Ynkpq+NmmEtGrUkvQ26OMrrK2DGHHC4bZbgQQllFYXG7 pJRQjTX6GAMcweI8qGYhEC1En3G5ywh7kukMsO/yYsVJxr20phzFS8JIWoRHAAoSL8iJZ7CXa8cl NLlTuOS1fM1BlzkhpLQIjrUuXYSmiVnD4zyLmRFyRTGtWUJqP2zRqXZqzlQazBjjCgCzhP0IC8mK iVwmJWIWgDK6NFPuYF2PLz5T8He/61fxde/Z4a1PniEnw83rGzz5+K5ZI1NyvPQSnyvQtNs3gRxx BiOuVTAwwrGdGSOXTymEPcXMxjRFbwgl4m6zlIN7FXUFvVlGHJBgjP8fCo8x3nB9AEG3jie0OUNC l0bEoMew+DysLFFJQwp8so7zjwoFrUuTnltNjDa4t4wNoThmuiQddNNCczbtkwsOsZ/rucZ9YoSg sSyZsXBNcJQld6Gny3jsTo93vG2Ht7/1FMOQsD/MuDwU/PMfeB73D0tXksY4LTEUJwxuBOTRPddG 7bgEWLaY5ziEQ1rvqMALX2VsCQYdc0hGHulgubIlcVnWJHcA9TjWDwE/Gd4MwhbCIues7jtL7D9k GKGtW/QmdUhpUBcyuqTnwoTJWGHqenTDtoVm5EStJSURZFnpS3GM04TDOKE6EyuDvqTck+ZHCR8l nwUc1vux3ksz4oTZguyUAcSr4lwvoNGUFlp9RBeBK5ZHnoHlbyrkp6c7PPLIDdy8dg2bgTVAu5xw st3h4uICF9euo99s0GegMxoHqoPNMXrFLUY94johJaDrM/puQN5keOI6t6c7bLc7dF0HwBUGRX4R eA/BpVZaHudZ+9InbIctNmpl2MZqOR6WektAJuziWgr5utdKcAxYj9OIV195FS++8CK++pWv4rnn nsPd1++yo9nXfeyTT5sBfdKGgBm+narGp8R+yBT0FgKSEtsC0RrIOMPYULOkOonBZKlF5WTMDtb1 lIYlOOZO2VEUYFKigGdmLGeieJIaVetLlBahNajCWq2xqq41hBzT+CGBEVgOL5khY/FKKfAyUliQ ub7fbtEro4zMJmEuMy73l7h8+BDjOC7YKLkUy/ElUQItGykKeSOjAy16CQkdMnsPN9cQA3hTkhXP onC5rFSQgCoBL1x0jAFkzOgSiM1/ltCKjlawhAhjNkdmTptj6MMdHcKlrAUNCUOIN5RCq+uoDkQA cO3kBH1mwhAMqJ5aN6DD/oCxTphKQfGKcVbyjQT1ohIoAF04JM7Wgs9TZg1O1uqMQPPAiSA29Q3l LIIAkfhIeIwYYAPMZCGRQHYYZ9ZinCPzbKYLuGOMCO++CP+R52fCrepsWG9iIFRYhBuJlvcc8USy ctBaG0IM3X2xBywtRGWJViG6r0Kwix2mYsbprarIwI0lPtibnq9ZloFSKt+TtyGlhFJmIBPnXJ0a LIXwnrHZbODm6PsBUJzyTEA391IG179wexF2rIh0vMB5F3T43h94Cd/2d38d3/HdX8Dbnuzxwa+7 iUdv7/D4ozs88fgWj9zo8cqrE/Z7mXGCjyT+EoyhCY5iFjr6+oV/LExFQnPS+yBtcCKH7he7tYQP 0GUnq7mEKJMAlsxkofz/r/AI4RPX3igQAAmPq0dA1zQ4iFkE4wBYYqRZDa+sIabTGLwMDpYoOKaO pUkcIaDyu/FMF847FBbgEZ4S+7LApD1DAlZbcyhcAYs3GR/90Bl+zzfdwTCQiH32h57Bn/+vv4B9 OWvXeKvFSQWBZzsQaKHJAM+xhxz3ZqMpM9ojZ8jUMR4e47/rWhO+scqBSZYxCY8gfL3I8ng8Ys4O tIzrJJdtl5emGeRJnAfns4QZxf7zfmv6wy5lIfw1K6WBpXXW5wgJ4zTjMI84TCPojOqQhgH9sMWQ B8WgV4a1iTbwq9pvwbsZiQKWdqxUELXirK+Ex9Ur8CNZwqTY8LjDUdJM7GeNuEfWarx18yYuzs/Z z/raBY0jZjg7PcWtW7ew2aoVISpyq/QSFmOG74zjKF4hWOcO2w09XBbtZrcnzbsLQAmeMnCsp1nZ YW1SzHpKCd22RxqUNKySYm09+i55HP+mtEEmZM7KJvR+SoaQMs0HAgZDmQvuvn4XL7/0Mp5/4XnM hTw/v++jn3iawl0QOpZsMaNPnJo4ETEZezAiBCNZ+6rTujG32DIGEDMt3inl80SxR2zE7+VMjTdc 02KKseGpBbIzCL96FIddIb8JSisG5q3lIdn7XCm0pMwEAEgQrJXCzTwpkaNGPTgAXpGyBMcWGzBj HEfsLy/x8OFDlIlm+QA0D6cEu0q3UaqUVMj4SRIJEW6Qae7te0JsIiXjy7osxhbaAqK8Cwlel5h1 nbseue8FE7GPWHcrv1Awq3OQuyOpo0+SFlRKUTY0l8UD4bI4USidy4GuesVIdjlh2w9wsBjuNBfM E/dqv9/zWjimWjCVgrGwFWIIjlNhBqKD+8Z5J6QkF3rO2PYddsMGOWpmKUPbtecVrs4yYqIrgtpe q4NIXGdsZHsV9jYHFLcbJYm0H4uGwJeBJV2CUc/1imAiwaYdXHldil4ArV8pdc11Cgks8zxjHg8o E+vCtYohWJ4BS5gr63HWahSmW6daAiCEKalgrKhgtN6E8YhnkDF/rueTlwfBUxKBM8i6UzIN8Y9P MxHr5Cx1ISCzgwMnrlcva2xshiuonEyseocf+Jcv4yd+8iv4I3/obQCA3bbDE4/v8NhjA2pxPP+S ymvJ6kgkpdJYNSHNgFOIZ2siy36KKbWPeDE/E1PSWkwx2zl3jUgvH5MOhYusRIIEXEy1PeH/K+Fx wakVvYsf+jVwPL4bzyDNSfzelfvGSKLHJjrlDlnfeRYJpNUcrzwjvEDRnjVl8Yl2CBcY8rwcw9jh q8NprU7k1fla8IXgR1K0iup4Lhfyx9ue3BzVdPz3X7iLn/jZB0hdp7AmxeWu3OacD1YQfeN914+6 OqgEKsbZGTIUobLL3mnt+rM9xQzZEoydAlTNYlRHCSVlqRKl2Cnvo/lUGLIyQFNiuFlzZYIPq/Ju UWemEB9GAeJ08CLS9pQTUq8OKUYeFmSNS1G4R4uVlzFAxb1zZkWRnGgFbZbYlUU6Z8ZxkwcQGpWx TpxXOg5laGgXStJqQ5IB3epM0FMTjRgcUDeZI9NcXFxlgFA4w8nJDtfOz3H92gWyGR5eXuL89BTn Z2c42e0wNCHQkVo93MBTwmWa2HXNa0XumOBqILFKKWG73aDbnKHvKYhyvUv1iZSYzGLKYi9zwTTT 8r4ZenQpodvQiBfCPye14KutjGVx7gCu2SXYppXVMb4Xn7/66qt46YWX8Pprr8OSYX/YY5on5Pd+ 9CNPp6RgZCENnyhzsu7EFnHsNFJKpSA101I3zTMux0vUQkEg+uYWuTPcJOnLTW0m7HOwdEGCmHSU dVgW6HBUZ7A+hQ3OLwmZCHAukoIstSZIy6hCRBNx2wwDC3onHu4y09LIp+ZW/qXvB6SuwyYzWWSa RuwfHDDuDxgPI8bDYnX0SomlMvRZ8yLsWszciilFMgEAwtdBQtaq8HN94cqgBTIEwHA/6PuWMPQb BiT3G3TDVvUMpUnLmldUQmaa1G4SBjO6qSwnwZhum1ACvAliXKBlg4NF2y+nGWOZgARqTDMz1MeZ GdNlGjHPE/uaesVBCVSMZ2T2toew6I4sd3iDm2I3s5q9RyysV3XuqIQ7z7ySK1aE2F2fB/9af4YQ NEL5Ic7UKsuzGH+VcGwiVDybVaJfh2RL8Wke7nBZhQVHQ+jc2WJxzGLaocmvBQh3CY/TgQQty2od sBFRLCqeC50DnZZ2H4ACJsICZpxfEAi6n5YC+jklzDOtzs1S3gFz4T5yLxkj028GbE9OsMsdUBy7 YYtpnIF6kMDIuKsjogSg68jgGG5MqzdL7bTQUJglPP+y49u+8zfwt7/zS/ixH38Gf/Rb3orrFwPe 8sQWTzy2wfvec4rdxvDCSxMQNmDtRVs7j90V4VF/S0gJOiHkiyPd7kPBloJxWPdDmVzJRb9l4XFd i6+9dzS59SdvNq5cG3+ub+vEBF6ifde1y3nm32RWdEVCjJrdJqhwxw05x/XDFqWJijaVvVBU7919 iNdfuYeHD/Z4+OCAWh2bDb0fITzaSliJuZLRLfBfCwbxnTZv0dNYq6aFR252+IO/9xbe/c6TFuv4 Hd/96/jsD76Iuw96bIeTFk5U5gLIqwXFZrdQhNWzEaunrv81B2Ep5cgV/rLCkasbfPUtk3WvSYZG PIqLGXeeidfLytvoU0K2Dn23kZs4LHw8twxvCi9HlmKxWB0h/KCQSdd3UtWPLiWG/ESLu0zBE0Cr UhIJpDXCXzpl/Kpt59wquxC3grblnFElZYdQ3xa3Rr0Y+qzKchzDJBb2qUOXhwVjQ7bRvY7xmQwh Z9buzQZkdDg/O8P56SkuLs6wyRmH/SUuzi9w4/p13D4/h5UCn2fWPfWlJBEUqsVuMjLUwNs5c/Gb zWaD3ekOw7CTYSbOQW0x7NTBlvWVuWDWMnbbAcO2ZyJTWOHbgrXOxPrUcV7izEAoHsNsuW79+Ysv vohxHPH63dfx8kuv4PSMsZmXl5fI7/voh5/uVgHScApjZGoSIM0AAWEuKk2iwF+YqYo84+dKLXQr hgSeKKQAMiPLHZ3CBQEWLnWoLqCxWKeb6gOKGJO5c7WU8HmfuF8c+iqhCdLwq37fbLbYbjbYbrfc yJZJSQEhYn5SpiUt9Tw0fUch8zDOGPcTDocDxoN6OEepIhRUU2a6k8kz+9nhhUVD256ahCZMqKjo 0KPKgujumOWGpAaq9UlAJj1bhBXLJAC73QksZXRqTF+nveDF+zKbqra6W7Uwri8OdyBzrRQAawjo coNHAoylBFeJov3MJCEeQ0OZ6MJmU3oW5I6M++KVBYrKTFcOWIagcpPA3R907BlvNyT2WSXxUlmg CkyVjC3kxQRfXAaCMXDsLV2/7yFU1nU8kizFTegm3EwaZByoI4EQJAjxjwyngyvWCDqQ0L4BFGAp diqSKQS0sF5LEKaQP6LOdO2TCNAqHwKSu2OWlb8RBfNWWouD54mvcFEpFEUW40GxyjynrCnG9dIS W2YqS9N4UNFf1iTtemq6pwMFgu2WHTr6rsdm2GGaDm2eAbecEi0ScTZrbS6eIJDOBcG6DpZ75Nzh lVeBv/OdX8B2mPGJj9/GndtbPHZnhyef2OLROz1efe2A+/eZ2emR/BMCSVj9ja+wsMF5LWNbCUfS y0WYcQ/hUkJN3GtV4iIECTsSHqPSxLHwaMFcrow3CI/xir8DPdbvr/8+QnCuYbmE9NcUj0W5iLDm miS12+IdQi06F7wDPClGLgZVoAirAIDUsYGCmWF/OeHf/syv4pd/4ct4+YUH+MqXXsbhMOLxt9wi riLgv+wRsHhWQnjkx6u1CM/D8kucX/Ypvnt2lvDbP3kd1y+WNoR//b/7Al64e0HvjCxtQffWg7eK f4ETq5fbqnqCLHcRqmIZ0O/cCNKStfAYa41hV/Y0QliWN2J+BmCzejb3ap2NGziYcofUUQjNHc9U E8wCaVLM9XhO3BPCPqfELlq5RydFF4k1Hi33SCoFA2fViaJWxKg0RmUluga9cWfMda2LZa25a01n H0CpFMRQj2HTcF0vD+NI4JGU8izlmvsR+ykUaXA7BjyTcjnPnBM22y3Ozk5wcX6GzWaDB3dfR9d1 ODk9wenpKS5OTli9wlhmyJ3dXoiLjjKydJ+H56dbxeYC6IcBw2bAdrPB0HdIUFOMMjP2XuF4MENy U2HyiQa7nNAPHTabDpuhYww5VG3Fl2U1i62tfgdpQsAvZIz4UjtXzv24vLzEc889j2effQ7TOCHl hGEY8OyzzyK/76MfezopCDkOtDsJOEJadYeXUbsZrpdANI74LaeMTb9hB5ZOtZYkTC6TkybsVVXv JWZbUqcZLdAArATDtlgDY9ESO1s4lOSCpayGK7avqqvL0PcYZHVMRpd1mWQllGuY1kwBM2IIlWU6 Tez5XerSB5JfFiIbJHgzMMaxHIakdSUhLSMfDYaMGYnuVqcgy0Qh/VMdvjWFESoyHrDr0PcDNtsd umFA1/ckVvOIeZ55YOFNsB8Pkwp1V/XqZg/v2MdSls4awzCo/WKGdXL3G1CnSb1sab1MiUVVvQSz UW6CDspcZPmMQtLO+TOuLDE42V2lGohb2YDcMa7OstzU5YBSWaQccNRKAt2I3zqDP8TQhadok4So RN5FioyXro4DZKDQxt+5czKj8xUPayN6qdNFvBYcoCOV1GqMB1pu1zZLKmKlFJXKUmyJWl02IdMp ZE511fLSQGF9tWI+JCYp3G4KnVHwbsoJcXauiimeZ5R5wnTYYzocJDxOLdPP3dn+0R277QZDTyGy 77YYlLU+jgdAQncIbUWWh/belS4cLdUU4NxrpdCWB/zkz97FD/yLL+FP/GG6szdDxqO3d3jszoC3 vWWHd7/zBPfuTbh7j7jPZ4cCTObOs6iz5HTrFwXue+BIDIfOsgRHeQLC68EwFzLCEBzNgvkJz8WM IbpJHH3jvzbWaLUc++X3Y3Q5Hnr/qmcj6G2bieLJYt9pmVwzDQkaTdjUmWgPjM8XYIWFymH4/C98 CT/1Y5/H7Ztvwx/4ff8hxj3wla9+Ee996i1wqFuZpp+MZyyrNADxc6GHMdrzZdBYK3LNuwPgM7/9 Gv7YtzyB7YYC2A/9yHP4r57+PF6+26HriZdhpYm9Wa8DK/C++VifKc13Bb/jM08N1oxeCzPKflFR RXJWuy2vkZBmCj9plurNSosAiQeYnBHTMSOtSEaFO+WeSq6qRtRSRHQoOAKa44IZnLJoRJc7GQ9U axjcq2Mlml8iTZBXTE0KwkpPmACpOlItyKpdKLsnXfRuSHViKSNQZnYLQr7CdSUhFQmrwe/jM+KV cEUW4BBwiy+1HCHjzHoNKTEGcbPpcPPGNdy+fQsXF+cohd66W488gkfvPIobN24ga81B19xnZMX8 Fy+YDhOmSe0DlUhKZTlh0w/YbnqWJeyZaR6djFIir7UIN4hwKhl3eF4N2+2GSr8s/i1mSzAjfVWo oXIkAk5JSWZhtW1yDugB2m52KLXi/sMHePmVl/EbX/p1vPLaq3hw+YA8HMA0zUgGo6YcWYWyCLhe ZWa3jyhBEgc+JZXNQZYoRCEsqybibrfB9ZMTnG23OBkGnPSD2hkpYBOQeSgsIyLuso6YGEsMMhDF kWm4L+Vc3Bk7ZSbrnuIxHWDCj7q5QIJaLWJgfY9+GNAPsrCtnhGMfS50txYVRHe8iVmrkuhyk+mu SLCmnZH4xSnQLksIcM2/wuE+o5YRczmQgEhzoJWzwtzQpw4b1bschg4pA7kzAAW1RDeelRX2CoFd mAZ/D0tZWsVFpJTQCTaWTEIpkRiKU2Gx9g59zhj6Tg3hlRndYsJY4qQ26zFfi/BGWLS4IM2xqG9n nSfUeaLwWEa9phakrwUhJWZRB5FOfJu/G1bu5nitiSbxJrW4NikOmQL/1xzrW1S+wbAFZc2HZaZZ 1YjyDqE8L1q9wO9apSabnBprl+E50z2R2Rv2MFdM0wHz/BClPMQ8PWAckawfzUKxGhSWwoLvADLc GTNZCjDPVfVKWaP0sD9gPOwxHva4vNzj8uElxstLlGnC5YOHuH/vPu7ff0AN2x3np6c4PT2HpYTz 8+u4OL+O3XZLi+OqcHhWIl4Qrb7rpPlTi2akuCz3zozFuRRY7vAbzyV8+lv+JT79Lf8Cf+Z//a9w mAre8sQpPvahG/jUxx/Bt/wHj+FTH7+G7koZpxA4KEjamv8Dgk2cwzdsSfwq60gTrmsRjtMDQVyn 9Xr5VuCXBAGdufW/GCYrQ15Zp7sQdtaMbs1Q47UaTscw/0lQ0wdH17zZcAlTXJfg8iYCVl15S9bj ua++gh/7F5/Dpr/An/tzfw5/6S/9JXz6058mjYmbrocpITBnJkx2pEXBGI+v1fz0D9q3dTb5EZwA 3Ls34f5+wLBlkkxTwGJcgd1vctrffHgFwlIGaH1vss4rI2hToFv8vYQ1OGChhOhvAMDIOMhUgFRR M+UGyIDsKPw9St9cSbB547Q031pglTSXg+EMWTTHUmQC0zPCfVet2DKjzhOzjINuKrEx4in5qIUW tuFOl+/KQlvXQvWV+YbgONe54aC5tZajFYaaMjziK0V3aHEdYN4jG63PqU+wzuCJrY2nyoogJ6en uLg4x+luQy/ZXDBsNjg/O8f5+TlyzpgFSNec2Kec/2q4xfRZ8H+I9nV9h6HvsNtuWBRcRi4EDdBa eS9WgRmnUV7fqrJAFHQbf8pXhGzdC6BcZkltf8txTCoA7Oc9Zi8YUo8h0YOUc8Y4HnC5f4jX797F 66+/jrt372IcR9y7dw8vv/Qy8ns/+tGnl0SRhRgEAYLiwgycWAK1D6SMLlEjoeXQWhHv05NTnJws 1rBu6ND3PTb9Fu4VYxlRvbCcj4K1U8soXYQtAAqGrg3pA2kDSmt6FHCMGMeqoNTcZey2W1aHlwVu nlhTMISnKMY9l8om74km/fIGZqHsvDeewjbIgFzuDFXTj40UeTPJG7xNSObKjM4ddrsdslzSrYhq ToTx0AsBM3JnSNlhVlHrhFJGHpoWDE7iWgstf9mAbUcinbNcDokZY4kdPtGlhL5PSKgo04SuH1BG ZuqOByWSeGWZJaMltxEK4Ya7sTh4YzIryuXcLANUOsZYKtkUjK19jPqJLBeywJfQO2YCprCB9VnC 0Vlau3NjpHbquqzDKIvYG4SNtnMasYlX/j7e7yuICQotJivDUqGPn9daMU0UjkN4puZPIj50LGA+ 14qpVKDMqDMVFQcY7uEUcEIQWr8slIYVjpZ5wjQd+JoLS1+Vpag7TPyxUBbOHpZ3xt9kOGZl3Fd3 WNdh2LCw8e7kFMPQo7hhP1W4ZaBSy3ZPKMVkHcmoHp4HBp4DTiFMXCTOW3VaDiz3uHs/4e991xfx 4N59fMMn2UP72sWAtzy5w41rHZ58fIOzk4TXXh9Z710KJofua+HaWUJgGrPTMLkDzahwOWT1kDAu dOYdIxnpimC1CK26d2y7cCY+B//TB9QweP/jOf1mo2KxLJKW8n1jBbEWIxZKMJMm9HxfWbB5NNuc 2rkMGK7XlxPGqeCf/48/ia9++VX8xb/wF/Gn/tSfwjAM+Omf/mn84i//LN7z/icavWmrSbTmZjFE vo7xd3lf8EvgWYz5VMfJLuGtT27wjrfvcPsWLYyv3xvxG1+6j5/+t5fo+kFW54VuuDmKq4FCWh3X N3mt3z8CCoAUXosjwTQ8Gsdiuul/zXHVLI7xd9AkF4eIkSQh6ktmgDxyUWEhJ/JmM1qjzPQg0QPA cVBFEmTu2UZl9QxASgavZWm+oWTZEPq8Vszz1P6uXuESnFnnlspr7FmWt8qU7AEYkqnsE+x4fY1f Kbxi+eRoE9b07PgiKgbkRcytWJ8/Pk3GIc0tJRXsl4cO4FxPT09xcX6Gk+0G7gytuX5xDXdu3cIw qFZlKchGj0R1x2AZPTqgAGVkrGOz6uXMBF6jjJTMsN1s0PfkUtWBuSSGIMlgxtwPxzxNpNHjCFcy 83azwWbDMoptdSbc0BrC6phsZRATb1i8VTxPDDMkrcjGHIhSCl544Xncv3cf9+7dw8OHD/HgwQM8 fPgQ916/ixdfeBH5vR/+0NO860IrYgImjA5CQgTTluugECUJYBiw3Wyx2+zQqfSLRXmeTKCREFLY 2KwYc9I9Haw1R6uhoxNMaBlVxIY0tjBgQQhgJo9iWwOBthnYcs3MMI0jYxblou06dtQwi97LEQOp Uj614nAY6aY1PovC9EKYr+AwRwgRb8KM+I0ZRfGdYXnNKWEYeux2O+w2O2w2G2yHrSwzHTvH9B2G gVX+c5cBZUlDByu0rVp4HMx14MTAhp6aT+qJeIS/q8bigng5E3kBYC6E/zTOGMcZ8JHJRXq5kN0S M9mr9SiVFu1S5kASANR+XIHb2RJ6hTRUn1AdKJ4wOzAbMIOFp91IGBfoUdgMXOL3qe40SmORuR6v sHKL8AYB03usJ7q2TC37RhgdC6vtoLhoYDxW+MxLYm/5oSm+j8zCVuoi94hJKSOqYi8BIOdBmn/G iYrI1qqkjDI1ZgwHHEw6ChiHBTrWssYTM7mMALnKJ8yFtR+jBNRyvc6Zy+XuyvSXxTEltuvsuh5V 6+m6jnVb5aM3Mwz9wPiprmcHIQA1MdM9eEFnkbzGYX489+pJ5XESLHXIKeGXPn+Jv/NdX8J///e/ hBdfuovf/ZnH8eTjJ3jn28/w9redYLsxPHww4d69Scwp+qnznkmMNzehJp6uOQh+SW7osHiEtQBC A/LqxYqwHkc4tUJT2GINO74mGKzB5Gb6rY618Eg809AtQnikokSlmUKCPl8VhiZOa546yEXnnXjI RIBNv8GP/tDn8Iuf+w38R3/mP8Gf/tN/Gufn56i14ud+7uckPD7J52pKnJ+S9uQqtZQUGy2cUJ93 fr4I2DFCiLh1s8cf+8OP4cnHd+2zP/df/ix+5GdVM1f0eD2CYjTYNvlsLciuXtwNCn5xKBxwlR0K ocYLPXlBd2WGORrt7yBHTaE00YX6JsKjarck0RWHrFa6DxinnqKRhlHzqzJ6eMSxBo1TpZNkgiNc wmPwv0VwrLKo1zLRO+aTXjPpVcTXp0Ug74Ye1m1lTKgoZUI1Q00daspMm7SEatEsAgq4EO9a465+ bTDW2V2Pq/v1hiOTVQ2gUyJPCGqqgwgJ0E8+/hiuX7Aj0eUlu8lcXJzj0dt3YJFVXmj8shC8Bet5 pnWwKmHIIikM3gw2fScenHSGxPeCLjloSfXibEFYgDqNMDdsNhu+ug16Jcq4O0riOhboCSciLClo 18rwZTpTQX9c3spSC1559RXsD3s8uP8AAHD/3j0cRjZteO6Z5zBNIyjuinAj4kmuuIchBjzDMbqz k4QXzHXSi5nXYZ0zY8befDigHEZUub5H9alOsjRePVAuwhYvU6YjCzqzM0nfDciJQIsvuVtjKMmi 2DiFwk2v4tWWMMmCmFLiZ5sNTnYn2J3sGC9oLE9E9wnjzGqYvd0lqBDgtLQxkDxddSuJyCyU9+pI qJWCZTImfHQ5IfcdhmGL3e6UmawnJ9gMG2yGLbYb9s/sN4N6eVNwXdxlNEWXmS93ZnvNM2soerR5 lJUl5Yzcs/A5KdcSBO5wzDMr2ZdCy9LhcGBdS7iIWyeCRhfCXOclu95DkyOBbQde8+A1y2cLsw0K oZdo9BsHCQ3xxdv+L3iwCI0VdOu07MLIhkyRNsjlZMuwmtntBwOAfrVGyGzjbNWZmRAVysHxoEJQ YZidZaKa5VrxjPMMlFlSYC3tp6t8Ui2CsTL/zbLc3WSuOR3DCMbY0FpYyiH2H8LfgHHgSLxnlpBz j77fYhhOZAVcmCCuwD9QmXOcMU8T9pckMA/uP8Dd1+/h9Vdfx93X7mF/ucfhMCKlhPOzE1ycneLi 9BSnJ3ydnJxgt9uhk4XgiOiJsOVVrGRqWYrq5jNPTJzyyqzPboPU7/CPP/sA3/qf/Bh+48v3AABn Jz2+8Rvu4Pf/nkfxkQ+eoesqpnkiLVBWMeSpiJ1s+HpkrWWCF0O6SGvMOilQjNmqRZ9VUxxXMHxq 9o2RvAnzMzHzeFaTKAT0FAIUrLmzhbpvGGuc9CDub3qOOBpzEfO4SrJ8BZuj0SxdhueffQW/+Llf x5NPvB3f+q3fis9//vP4wR/8QdGMGBSKPQQvCZJBA7NRiSWeLsWLHbJcrDbJ5UJtHpbVU64OwuB/ AQjrkTILo0dsYLzivf+Fsezx8thGmypbipqv9s8po5V5sUi+EeLtsC+fGffaZEzhW6YM6OUaYMG5 lFm3OTbZG41YrFHEzYUux0/3xR37ZmP9UaP/cX6075HFX9xRUoc5dZhTjyn1mFOPYo7ZCmabUWxp CgFQlrbK0I5klAc86ZUZZ9l5Rq4JVnRejoTJGSmzA54J6F3K6BM9OjevX8P1iwvSHoXUHFSn8eyE RbxJv2d5DQUjnVODYS4zDuMBc2HcdQilXVoEx83Arj8R88q94/5EiA6TXEmrSym8f9AHyWnQfnch C2nEeUlZsY1VXiTn9dCZb8P4HQdhOZYRD/cP8corr+DFF17ESy++BIPh2vkFbly7jhvXr+P+3fvI 7/3wh58GmtygTLSQqLVBgbhC7FhA+NxTRytdvxmw2W5hCZgnusD20whUqBPJhMtxz84sao3GTFxQ B2wlSUgk2cGD2lKtqgUnJHTNw2VZCVdjToauM/Td0Kx3XdcRgDNt4tkrNpsBWwmOWZ1j2F9yQ02/ 0vo5z0SWBeDUaLLR4kYETahHWuKyOQuTIBypBXLF7uyLnKTx5H5A12/QD1v1Ac0oxix0amcgPOIe Dlp9jXUfa+X9GIZTCNcVE+wUb5GHfoknPeIUJHjz5JjGgnlSvOc0Y9zTHU4SkfSTa2BMCddpYLeX Gr2epYlBgt4iKIa1UFZBvrPc2/UIxSyaCmAXWY4USCGKJUK1GhE7FPw366cM5OvbIxnQ+doyGdIZ NJ9wI/F8pMSirPBl/9lKMrekK291KIUDTmLl1Tn3WmFOX7BXZqLTSmu0IIJCI4UQtNaFs2pAos6c kSW4ZVSna4RMgNaGCFQPHIhXvBdKGm/EMAVTZ6ckuETh64DTWqeM+8wzk8mmcYY7Lfi10mIx9ITX Zhgw9ANS6qmYubesykXYkQABKbGJhfSDM7rTjdMSKdTvGCZa4A7kHg/2Hf7x9zyHv/vdX8L3/c9f wYc/cIH3vusCb3/bDic7wyM3ely7lvH6vRHzSMFxgc8xJgXjWYitr2W6Bpv2Hdf/glbo4jWxjj2A 7g/IQtCAewXI4FrtyO2+4G+81sMgRAekzKGdUXe0mLSwPEKfO5g5i5VAwvstP6trfcL/6VDw3X/v B/Hqyw/x1/7a/x1PPfUU/sbf+BsYxxHf+I3fiM997nMry6NO7pEATW9OMEriDp/P47gwzbbPKzh+ +KlTfOoT13Dr1oBkhl/4pVfxN//Or+MLX5yR8yk8JXgyZrEKgjXWK+HzaFi/MMSgB6sXS52tLn/j oTj++8qIj9e0KIbBFF+IK6E2QYdWwlTEICq7OWXuZ5cZNgI4C067WuUaZHWktcyMybDw4E2q7biK U4xzsfCtK2O9AGPCHcCYObqtqTi5V7Z8hYRzQHRWQ65/cxa8C69Apil4eYYveBzXAIRJCI9rAckU f29myvJ2VVApqOOE3hMGy8A8w6zi5vUL3Lp5HdmAe6+/Cp8nXJye4uve8S4MpcCmCakU5FrVoYzK fNdleC14uH+IaZ6aEQ4hnMMxDD02A8vOaSntVZ2tdGsL81p+r5UhA33fYXdCmcaMXrwkDymhtwzD ksuQc24xjsF/w20fsAk5ypKxHeFLL7OjzFefw917d9vel1Jw+fAS9+7eQ6JGRauT6RWWNRbvpIsx CAUfAGyGHrthwHYztEDS8/MLbLcbwIGpFOynEdNc8HC/x+XhEpeHPcbxgHkaWS9xf8B+f8D+MGFc EY1sImpGybyWJR0/Ftk0cQGvZZBGvTEdgDgE0NnpcsJmM2B3ssPJ6Q79pkdXHZuU0SMjFVOroarS JNEWbTGDxz3T12AI8TeZc1hoF4sPSxtJsFL8QRApUwzFPDNQtqgkzizhgt8rjIUoM4Y8wKqhThU+ VViZ0fmMZAXZSjvEAYucelhN8gkD08hWUuNUMM4V08SyRHwxcWIeDwvDBhorcYCpIdLIa3T5WQkx pFLcN49NWA0erAHAVq8VQamcY10VnWdtQ5rWZ6dVNdxwMcSvKfyoe1JWlnMIohSMmGTTHytuGkGs +epzhz6rz6xGVPVPHbsv5NwjpegBHoKbXrWgzCPKPGIeLzFPLLQ+jnzN88IoBDL+LtwzQAlsI3ye UCNpyNlfO1rEHY0VwT1625V9qUDtKCSewDinPhn7tWbDkFN79asSKRZANmVvpp5xrvuHmB7ew+Vr r+LBq6/hlZfv4cG9PfYPRyQHdlvD6UnGIzdPce3aKWzjsAHY+x4jJsyeMHvC5AmeBtgwwLsOxQwz wLJYKGBHkCLXvdpHgMDuuw7dcIq8uYaX757gf/cXfxH/7V/7BZxse/z2T97Gt/z+J/DH/tCT+F2f fgRPPL6R0BKCyzHhvvrCSnhcoQI8kvfcV7t3/Lnr5/Ke7ikF44iGBBKsb2VX3pAb9o1P0xBIKqGF 6gwRoFVblrSIm/KKpCzYhETrjk7BInrqn8wlIU999nt+Ci889xr+/J//C/jUpz6Fv/7X/zq+53u+ pzGqNxvVNZ/CnvZhnW+wXiHt+sxd3Q93xyM3e7z7HWes3Qvg8//+Lv7VT8+o6bxZlh2kq4Ult0X+ WB8U/ma5dJV4VUYUxZ2VeUad5zfE5FGVvXLIfpNBY8gbjiWg9XFc3dX11dpYr0elepLR9b9cJuIj UmYdP08OJDdYBUpNmD2j1FWnNjdMFZgrSGMxo5py+PXo5lW/IrXYar/cHbWQ5nmZlwOjeG4KjCtY V5a/c5cHEgLS+hWPX58VjeMat6uhY5NSRvXK5BPhWhFfJo3l/GINBsOtGzfw+K3b7A7mjh5A7+RY nZFeDl1Gl5ifEaPve+QhM7/DKrqhw7DZotoGh7LBWLaY6wZT7TAWJhQOqWJIjt4qUBn3XuYR8KLO TQNT9VNu5QxpUCFCGhbaHIJrs1C2uNPjEetMHQ0iXhyYgP3lHpcPLvHgwYOj6IlxHPH6669jfzgg v/djn3g6XGNsNSjhUXEiVfF9jWEkSq19x4zf7XaL04sLulS7jN12B1TDNE04TAe6NOWG4GQ5CZ8o PLnKyETMiBlWTJpuorlUzEVxPGSjvFebF+PneHgcyVg7yiw1H3+4QPqhx2a7xaDWgxSO6Sq0iLso Ey73Bxwmzg16DjQ//q4DstIs+IZOk6T5+BfzDqYEESBTeYXc98j9piXGwFX3qYpJ1orUtAMK+Vml AcZxJBGeWOS6CdoOzEqoSDmLeRRM80RiXWZqStPU1lEK3Xol4p6CifKvNlwurgJTzI/6QqtHda0T ihdUZ03Q2aNeIZWPxpmSkYGt3/PlwANyQUd8axCrBQ2O4Oxi7iEkmrT7IKkN5k14jHIRWFka4ubx LbBzA6jYRBByWMe4pqEJjSllpMSJtttVJbYo8JwxUbQQRoyZqX7gMiLOKyoPyLIMUDDXNRBuHrXc AjXxuORNx9X3K2PNYiyK2eI6jp8kSoxZ4gIFMwnzfNESkRRPWgrrB7oDfc8yFVu1PJwrXTUJnWgB eP+keCgzZmt7EZwqY7bqrHNPBanLpAOWKNjmDuiHHX7t1w/4nu/7Mt7z7h0ee/QEXU54+1tOceuR AV0Cbt9iluGDh5QeTHgSlsUAVdvP+B1cNhkecTFgs1zIH9w37vt6GFZIGvTl6gictHWIyQrushTy r2UPKYzEa5n4Gnd5Ob9j+g6ZSnzjGCsRXUoM+Pl/8wX8zI//Cn7X7/59+M//3H+OH/qhH8J3fdff x3PPPYfPfOabji2PX/fE0TwochF4a2EQ7pIrOI81TEK4cnc8+fgG/6v/+K14x9tPkSU0/Vf/9c/h +37gdXhaQjBauZsAa4MvBTD+XODfytgA8gys5iXBNu6QEpDhsOxI5uQ/ej9FRJCBZ9cr692qGwmE X1dHSoxtpoi7HhL014XDnRGuDNVK6BLF//gMTkULK1riRfgQZ910LbR2hVkE3lBROwaR48qeAbAQ ZVPQwERvRdyj1sWC64K9s/Yv6YKzRI97o/Msr7Vs0exMjIx9aPMXrDu/WmZBL2PoW3jpIGGr1oqp 0lJ4/doFHnvsDm7dvImh73E4HPDItet411vfjtPdCWopcOVKpMQKLllhbmaUecLC13VdU85NbvC+ J04uE5OMIAWvF2pyOypGJScZnOXzdqekcx0z4IEMT4wZBQwZlOGGXiUJRa/hdGHT2zvSIpnAkl5q v2u2gVkPWIfXXr+HF154Fq++9ALqPNPdnhOyGS4vH+KLX/wN3HuwR0q5U6maAUPfo+9YmNcUNDv0 GwzDFpthh5PdGbbbHfquZ5HQfsBmd4rtsGXs4I7BylWV5kthHbp5ouvSIrMHEoAApqKPe+z3l7jc X2J/2KtzjYM6cIZ5wpB6mBW4TWAp7aIakexSgVThRsGpelGyxkQr3UhrnUcV+WFAlsbthYJjccfU atixtlwUJddpaee1/TxC4hUhCkxffac6O+5EtX8YmXPXMYGgyx36jj3B4RXzPErbZamaYDgpsWRL N2yRMguMz9Lei1dMdXmFC8HdmSg0HvDg4QM8vHyIB5cP8ODhA4wSkKdpwjixTEtRLBmM6B2CGIJo rAgHBcaCeaJFuRWSD4Kigzb0zMRnt5ieWePKzh8yMGSgVzz4kSApauXrPfBF6405lKo9bwT+eFS5 vIu2KKuOWd8TF6wzWK5AmgFMCwHWgWZmeVgityJGrO6f84BN32PTZ2z6jkRcNby6zigbdyQ20aPQ raIIJyhk1+O6byLG/D9/Wwt25EodkHtqol8rFmsFqyNLwQo3jy/miH0DFhfyWoAkU19ipwAwhEFr qSoOP5eCu/cf4LW793DvwSXu3dtjf6ClNaeE3bDBtdNzXJye4WSzQ6fC4ICsDys3C+uODsjqwhFM KwYJ6nrwHFav6DZbvPbwBH/pr/wq/uif+TH8p/+bH8fP/NxLeOfbzvBH/tBb8Cf+yFvxH/y+x/D+ 9+yw21kDFi3oERdJDcaDk77J4D7x2mzspJMNLGQfGlCD/QI7g4Q4F025srY3YrSGbrHcaRG0ADHi 9goaIsVnnYUWQ54nXLnPenDvDS++8Dp+9Id+ESe7C/wX//v/Aq+88gr+wT/4B7j92ID3vO+Jq19r SMf/RyOIsGuuXh7XEi4JqZVjaS+tuO/I2GI88+yItDknfReNZbHoICYN+BzxfshccdlywfqPo3eC 0QPHt2z3ObrGAVRUX+yeYdJJKx8H77MHwBqp/GoH+HK+WYVCvA4CmIMzM9CsyQBcXr+mxYbFYxEv CA6JBqPlQfJQVN2y0srVznctLda9Nvf/8qwY5BESTq8O91ZrlfSPgmPsc3E+34N+W8GE+ShMLCMj 14yu9QHXSDEdbohZhy51sqrTuwqjkn12eoazkzOcn53KmOK4OL/AyW7HOel4VrVtzJmtlU1KLZMN KT8kxWeHcYt8vluRbwewdOCLd2KYGbxw0XWmxdaipqO8rLAVOmOFlKIfbxgueSN1Cm3g+SiKyed3 El577S6ef+FF3H3tLuZpQt9nluDLCZsu4/7rr+Ly4V3sy4z84W/4HU+TyTE7MuXF2pBkeehyQtcz 05eZSh02242qo29VCDyhTAUPHzzEw/0DCotgMe5gABBgcsqLNOA8YYcyI2UmuACgtqdSL6ydxkyw NWHhd4nvRFyjBUzxgRXKOJWA5+Y4PzlH32/YIdQhV4QsJYUu5VpmunGVEdrkiHq8Ye6s60fAr4g0 RDXauEKApA0EQ+z7HrnPbN1mDjA0n9nlUc+p1cPjXqXcAV4wFwp8h8PIAuMt6B7N+hrBt9M84jAx 9jSsixHDF3MPV5Kr3/CgtQd9CiLhIiK894xp3KPME1z9TQEeSktEeB42aqQRltDiB1XgO0aFQHb1 dXU0fiCJSNekyJoNLW71AmRxFOwJS5ZqioK47ELBAukp0exJywYVHxLawrVkZb6vwiSYNUrrOc8R LWcstO6LhNwEsES8VYwkBUglZSETV5vcpwx9Eb54mXHdyVg6JMldR1zj2WDHnxD80QSWsIZz75hJ S9sK95rrivXxrDmWcioL3jP+NqmaAiw3ayiTtrgpjJGksO+o2PSDXltU75E79ZRPHS04inMjUcWq HmyHzoAcXSzWFj/jzpuR2LvwI3dbVNvi/mWHH/6Xz+LZ5+/h09/AMj83rw/4wPsvMM8VOQPnZx32 hxnzvBLdAqFihCwoEJiON0Bax3AaXVrRtAOTu2j9E+Ce1Dhs+jviziMJjC5YuT+dCBBVGxws2t9U Dud+xb0INzUsOKJRq4nrfH/twTX9v//7H8aLz9/Ff/Pf/Lf4xm/8RvzVv/pX8WP/+kdx7foOd1+/ xIc/9PFmefyXP/IvcDiMeHB/j5uPXDQQcg5vfFabWeC31hLrunbR4c6tAe999xk6NTowM/zjf/YM 9nUrYZD1USmZyd0QOALwRK3DPdrmra5RTP7VESjWFOv1bddgXX35KkwD/s4FNsWRe8wXhT1bWUO9 NUug0qzrUkealQa5PGdmRteKih45LbxjmugVaGXUVCYtgN3wwl2Wy0V45OD31rxgGYRxyBC8DQ0y tYoerQC0FjmLQ4m0Cx8Nr4MH/fPIMmm3EL3hsxIUIxngMsgMLO1A4UFd7miBc8f16zfw5JNP4vqN 69idbHC5P+D1uw9w49o5bl+7wMW1c1g2HMYDbYUGIKn2ZaanZK6OcTpgriMteYlntFSDWULfb/g8 QKuNzV5+BAqVUlHUycujzeOGjVdSoizWhmSS4DWWljjP9aNcnsLguSktxcP5Xaov42HEa6+9hpdf egGXD+4D7hgPVGQu95d45dVXcPf+Xbz22n3kj/6OTz+dc5YFiCbYbGRWWZXRkyTncKullFiketiw V3TPbKVpZKYRBZMoJqp4AhHweS6ocyQO8BS69LCh32Do2Y/SHZjnGeM4YpJrmx8sgswaZfkHGTIF ErksnM9gN5UOm27LZxe2Diy18mzKFTnXCft5xGEcUSSMZaa6LjusQ+RQHUroZMlCcWVSHFcIdVYd rhxFVTsmtBBORAYWTlaSiwTrvuvR5w4oMx5OD7Af99gf9tiPl9Km2D4qmQQd3ctWAjWtKY7OOgx5 A3Nq9oTtQiwNAKzjWV112jBjbAT3c1b3kQNKmRf3YdTvlHs3Sh8tFrw1MaWoIs9Tq1sGHNEZjtiD +Amor6jrFEF4wI9MRDmILN3VAfcOXVjaMwlsziLCLVZUweVN01XmbK7ImS0VU+oouIRLxmjtCIJs ik/hfHg/WhJssTm4y42jxQsnIWGNRr43A8ZqmBYc14mgQlceE3niNAk7f6fLJcpFJFn460J8JcSE tZQMXfOWu5buYpBWGOOoYqTkACZM8wG1sie1WYeEDpthy3jcZAwq7wf13F4pNOFOlcW+zx2Gvkce KGwCUGu3OPdobkILF6bWzPMw4Jd+5SG+7/u/jH/6fc/gmWdZL/Kdbz/Dxz50Ax//8A3sDxPu3p+w 33P/F4FMULy6BeHuXdE8XifC1a5L1EEU5xx766sXr+P+L9+jQIrVswPPhDRNeES45sLCpQoBzDZF e1ICXa4tDdjRBBrXHtNZwn+uZ372e34G3/qtfxx/9s/+WTzzzDN49tln8cQTT+CxR9+Ct731Xfid 3/TNeOqpp7Df7/HwwR6vvvwQzzzzLN71/ic4t6YUtOVxPTBw1VyghUCzuu4bf/s1/P7f9Si6jvv+ Xf/gN/B//itfxlRPF+Uq8DZ+X1vKV3h7dGYsRbVtXUfCsd7mdpv4iuEI/stPjrDUrTv/QDhhZiih AAhFmvDovFUKPqb9ahZH0cwIYQqFHDViR3lVRYdtz1J5ZgmjuoHNUhaZXLfMN/CpVGfNYyXSJaMB RyktcTXgS693zoU1NS3iTKvKpmk+6/126VMhDwblkVi6CouJPdCerTakVWTQWWp40n5aw4Gs61nu LuH09AxPPP44nnziSdy58ygO40O8/OpdbDcDrp2f4s6Nm8g5M0nRgD7RWJCUoY1k6uA201tY2Wmm CY/FkFK3Eh4VVCurrkdVGSgaobB+7lgY8gU4hs0Om4HlD9OV1pyBU2a0ntNjLN4jGAWND3zLieFu c2VGeN8TFuNhxrPPPItnnnkGr778Cuq0B0DjwoP79/Hq66/ixZdelMeyIH/s09/0dN8x1s4C+EE4 jEJGlqYaE80poe97DJsNdrst6w06ky/CXc0AaMYALLFei6UiGJnLNG2JcRudeqSWWnGYJhwU3Aox YSJZlMw4PmReCdQks7G7YpckuPRdD1NHnajaviZIMODBw/sYxwlTYVsnehn5sJR4P5bqIIKXOiOj Y10m501qc3dRGDAPnYIP4xxZkZ61nzKsp7AIWSK6vkOW4Nj1NLf3idoSe/FW3H14l4LjnpvcZ5Yl CkYKbfzCLHkgTa6pQTGWZqor5Y4irRIgnIszESa+Ey2lZCDFw8sHKMq2hatHqIjvXGfJ81x3rfyO BSNTWyZHx/qOcl+0zQ3sN8KbhFzzW72sRblztN9MB7hZ88h4+55F6+PQpNzT2igFI8u0H4+mJkzB imeDJXtYiJeWnGV/1/u82gdjAV4zozWgqfFC3hpr0N8rtyzhZcogF7NbrRdoXIS/G78f84ifa8al N/gj4jAVopAkE4bVzowKSacM8zhfTSCL260IFIBIa4FL63VUGFR7EqDgnnrGVVtmDFGfsNn0GIZO 8YvsUBR0JCUGg2+6jM3Qod/2rNnWZVSwqxOTu4QvFYAzJpdZ7CyHXx3E626Dh+MG9y4H/MLn7+Nn fvYZPHp7wBOPncIMePc7znHn1oAXX77EMFDomueFGLuTEQcUEojvAYMVOhxtWShhlhSH1c7ckmMr TACCOYCwB3Q8NOJR7e/Amzh3XCnpTrilV/NqOli81dZDhdGinaHcxRQsE/7VD38Of/yP/0l85jOf wfXr1/HBD34Qn/70N+IbP/1N+KbP/E489dRTOD8/x82bN/HRj34MQ7/Fz3/u3+A9X/eYnrbgdzz/ 6m+4Ck8Qj9/1jh3e8sRJe+9zv/gafv6XRuTcwWmuXs5ArNVDwT8CLsdK8QOWmpfBq9YzChbZ/gZU romKoHtGrRm1GqbiKJV0aLl6Gdwq1i6NJVaVGItjTmVgoXfViHOQftjCniJXwFm9oYWKdX2LW6uV ZdiqM4Magi+9VAvv5Ny0P+GxUKxrExzbxh3Tmr7fwiAlyw2Tk+eGAJn0sxZmgs/OUDTIi1dLJ74g I4MFMK7+1B6HgCneeTRM50Bdq4acqZTKILbbneD69et45JFHkHPGa3dfwziNuH5xjicfu4NHrl1v cMg5M0F1RddnCerzvMc8jzL0BO8wGBh72HUdAMoQwIL+R5jujjpXzBGS4Gwj3PWD9nAx5pkU0+oK LzNaHAPX48zENVW0MBkbhjRlHIZ+6OG1Yrp/ieef+TJefObLePG5r8LAlpYOwGvF63fv4rW79/Dg 4UPizMc//U1PU3IPpiSMFdln8DklWojQ9X2Hvuux3W7UTYIbVuaCcR4xTXNzp9ZZmlsUTXUX8i2b XLw2gbTrOjECx1RmTHNlKyDL0pIWwVFHaiVHyDKhLWEcXGXLxJ4HzMCWP+M0sh7TXDjfecJcCi73 DzGOI8bDCJOlLYL8HYHJtMwGEwyhm1uRMaGokC5LQyy14HRtom6FhFazMXUZQ7d0QUhpESCTkjqi av44T7g8MG6xysJrZiwauhKcA+ljVEluwYB6ufsC4SqIZEEqvRE1CfYqaUTpAprHJUotmMrUwhdC 8HKwrhi7e3AOtGzyGUTqhfAwXlGMP0ZDSRJ+CuW8OzelHrf0cpOrSR2mVwc0W0aXBpbusITi1PrD 8mo0zQJy5cZ+ufYymBFRj5bLlHigm89hfYQCNxHlFoRHhRo8L1pdGGvgJrUbuVckYwmddm6W46O/ FaG/vLG8dK7fIDyCJTTCQ5CD58YrhdKgWEPjOU2CQ0wh8CmtYiMBCmcU3LnjqDPXHYRtZVGECB2t ikGAnYlGK2bWJwZuZzMMuUPu19UEEi1kV5jgwlyi6HEg5CJw5y4j91u89Crwr3/iWfzkz7yAH/nX z+ORmwOeet91fPJjN/ENn7iJxx7d4Jln9ziMxMP1lhuBoCQftHXGv/V5DOIesHLEmeV9ee3xfq1h 25YW/EKb4SsBNoab6GJYZ7I+04+rqs+abDiuvBHvmeFf/fDncOf2o5jnGc899xyef/55vPjii3jx xRfx/PPPY7fb4ebNm3j++efxi7/4i/ilX/ol/NoXfhnv+wCLhccwHOe0xNpjH9druX69w8c+fIZ3 veMUF+dMLPmfPvsV/PCPvoyXX1NP4LYZEigMFHnb3gsXAr4BwNUZ10za+Vtb0BubjL9B3As8izJo Cw2W1qyrVxPUT9LVOHchu7a9PX5c+zvJitYpdIaWN7SYSNJSw6DyMMkM01zZSarFucnDKOslZHCg cqvyPRIegfBOCDRtUiu640DqeuKz4De7q1wQYZBWRo3qDCdbhi3xnbr++BxIs4VopCW2IlT8bIVR cHfS9wkOT2wC0Wdjzd/csTuLJZwMPe7cfgQnp1tc3r+H1197DUPX4ZHr1/DEo3dwccpC96UU7LY7 ZOGNxVRQUQo7dLkzp2JR8CrMlvAldyBnrYWgOVqZOzBPNL4dlHvQdx022xN0Xc8lK743cGvtVUja w6QwhKA58bpKbywZhs0AOHC4PKBMBb/6K5/Hl7746ygzLaj3H9zHOI7Ybrd4+PABvvzMs3jx1Vcx TTPyJz/zzU/zhmTGrujUIDiRKRmLN2Mrqdx12Gwo7EBI9f+h7M+CbUmy60BsbXePiHPu+IYcK+ep siora0IVpgJAAo0mW21km1H8aZIaaDJZy0zUj377R51flNFM6pasqZa12JSaIptsgGyCMwmSAAkU AYIESIyFoVBTZr7MN893OCcGd32stT3i3MwiTfEs3r33DBEe7tv3Xnse+p5V0acR4zBiGIcd0FiK CCoY4sLKOTnCTor/E0jJMnfnXBbdASRCnX7MhRjHXEA3wVQyyliQUovUdkhNixQiSs7Ybjc435yj H3q62rdbtt45J3DcnG/mAN+igN5q8dJG113NGHzLzU5LQhHjc3DRhHYn1sAUfxOised2imhih5ha IDABoomRc8RHq502xonA96w/Z1yLNnowtovkkCmU/T0nmgkEmX42kZbYyo2ksTghmmIT2yawZ7Xc kiWz3+e232LTbzCMA6DWSQQcM1ChQZ7HMAAxeKyOx0YmrSndoRcFFblhWQh8LLmWnsUZfpBbGYuM wfkIpmxEaetwwGPKbl+C7sUw6mtiqMUtMmL2BUQRzjD9+8trTR6qoXqclrO8hHIJxlbFy70QsSEF JhKlAAwZGFQHDIXtIbl2kc89qfL4pBAK03vO5RZzwPVhyEUWXZtKFs3gkXRBZUDas6oxZGVUk5Hq s16eQgKoFNoZs/ZjkWvUxGc8JKXvyXSLtGMvOg1jCzBvf0YFSvtebrsU2SmCCTbKcq7b1gU3BKw9 TkihAS6Y1KmpaedQhWx7uHEXuHYL+OVfvo5pHPCZT1+CmeHypRbf+z2XcXbW4/advibZQfMgmaD7 iqkv5t8/tzwhqqKSSusO50lrUbQnPTGkgFbcGivMWFe/bw0tWewlW7R/rYrOdznI53m9Ul9YvA/u yxsf3MPp2UN845u/g1/7jV/Br/76L+NXf/1f49d+41/j53/u53FwcIy3334bX/3qV/Hf/r/+H/jO +7+L/cOIF19+CtAQ/NwdzzyfBFXzm0880eCP/OGncPmYLQgB4P/0f/493Lh3iBAFg63IB0hwkQrQ FkMqAQkJieIVkOJItBZmf3EdDGdAJDcfAqSLF+awFTgC9Pnnms7gkZ9fPDkAVQrxGErXdXgrKQNL cKoySma1/3SM5GeljEzeKAaEhGJKsGw6jBnohwF9f4qcewATZW3AwqtBeeeAiQBIVSEqmNPQiz/C zOMBqEYxf5/yhFHAsSh+0s2mk7wv5K2La5YkrwH57UzZ4O/ZvUCaION8cPXpAXQZbWaw4BUfJLcV EgYD9tdrPHnlElITcfr4BJuzM1w5PsQzTz6J48MjrNqO1sCBndJCyAipkE2HgjH3rF+ZR2AaEJtW ykNg9Y0Q0UTy8uDsWlMQDGwEYUHVaAy5H7BVA4MYI7quozfM+epCEXSZaZhd9kHYyXEZNL8uh6LH i1tAbCIsGsZ+xOZsi5sffohHDx/h8eNHGAZmoE/Kl3j06BHuPriPx6cnePT4MYZxQPyeH/rhd+pd QMYO0B9eFI+y3LxO0E2TaAnLNH9PI8vxjCOzdvmz31137ZdoVl19ZoapTOyBrd69RZrJOHHjRVn/ OEL+5ASSSJyOisnKUfgcwSJS0yAKPDbB0G832JyfYtxuMSgodRwHDP2APE6gcY7/ikzHRZXf86Jf 9TwGLZS5pYYLmFKDFCJCiGjlNkhRCUkNLY0pMtWfwc6qDRhYuLVUYMh2cQ64+mHAdrtBHnO1mMUQ d6yOBBj0fznoLDJR+z8UFrx2oMsHCrVWYQiqbZiYaRVUJ4oFw7foe1odN8MWU1GihCfFLEBFTFwn F0gmcDXHzDQV7OdCt/TOYbjAQERE/pdALhmYNgy5Lc/6La5TjATvpD+BI+1o14bLdEHhmTyWlQCS sUBkUnWui6zrfi7Ai6/J8jUqT5FnTbbhWOUdhoHJPQBrroWFQOG5zCIFf9Y3HTwv54p/k4+ojZi+ FgPrlpm05BSpjDA7PiIGIBvri42ZCUEIBf24ZdKYFUwlYcqG1LYITYNoQCoZNvaIeWQcrFEzRgEm leuaxgl5HCkUI1ssuuITAhO/HLxaDfRnqR5WK5AFGFa768wMVhZZZ6YkQiojxpi4pG5UqVHca2hg BoQQsZ1a/Mq/vY9r7z/Ab/32fdx7sMVLL+7jzdeP8cILK7z3/pkAJC8/Kw9cweUK+GfgvGsB8kgX 4m2FY/T3ncf53nUhXvIMHpdLbaK5elQlgHvUeagffuc6AmNven9PVLfznWCG48sHeOqZYxxf6XB0 ucXRpQZHxw2OL7f4vd/9Fp579mV85StfwS/90i/hb/+dv4wpP8b56YRPPPcyVqsVdaTFfrc6Bvfo zGMoMHzpCwf48hePceUSvV2/9Cu38X/589/AtZuGkNSW0PQNKwtL4sfjZT4jz/o7iU/7pwCm+oTm JbkcqGiMF84gjwHpgHS6Cx5No3F7L18zM/am5q1Imm5cM/G2oP3ub+hniI1CgAjQvFZpCAFt26Lr VpIfBIHj2KMUxqc3XtYlBpTCWrS19rD4cTHu72xApqijJw1BpX0yYKxQEoKxA51CuiZMc2WhwrJ4 k+o2O0903DqfmpdSZqOBjFqcssVchkiv3KIf2OTKlgmUJ4040KOXC9dxyhlXLx3iytXLQCl4eO8B DIYrVy7hmSefxP7ePmIIOzwlpqA1oTwchwHj0PPZtL9Y5N3Xmfd0r06dChFMCEnFwQuGYUTue5Rx RBMC9rsVQtdh1SZ0KSAFIKUV5Yk3YgjeCpbyP2p/Z2XDMyejkOfWKduNTR/HEY8ePcbNGzdx/949 jKM6yqkSy3a7xaNHj3Hn3l3cunsH/TDg6OAA8Ytf+T52mHGtRgQ9TP28VuAT50IwQ0akjOnFg+SJ sW8s+8Lagz5gPymcJCz5AhAZQ1cAAlEV66W2wzI60zQH6TpTDS5tAcAUXSUmbEXxhE2jmIGIkCf0 2w36zRbn52cYqkAXYVfEznH5eEqZGUUOLFg8iYSLk7ILJX9Gc0sNARUTM5Qc084p9zFFBAlHyKVe JvaZzjkLiHvrQbfWsO2bu+v89zoVJvSRNRYBJluYsSUV6ufNDBnUUsm9IrqGHXt8o2y3Pc7Pz3F+ doa+3+J8GjGZwUISA+OamJihM1tTndoAWocZE1r4vAAKGOeh0Wgude5YHPlzFrwgUxftzmtQyFxF vf4/LS/eetMZNt09WfefpgmYZiDIeREYEEOlGwa0luU8u7uzvldmC6Sffn0oFCIYFQvuhQALBAJB ie/BSXthUTLMMsOAWZjoCfnsPg+74tK0VzgejnsJIqIZmkjLFM+ZvlAZHhkQa5uxY4OXmoqxgW/3 lCKGgaVqoLJXMYrOzS33zCrkPJN3+GcA9tsuE/tld22Ltm3ZmjOyk0POowLR95GaFUoJGPqRre58 n8WIsRhgKkoMTS6wsDwWpBRYkqJtqkIH+HUMqe3w7nXg976T8S9+4S5OT07xxNUWr7x4iO//8lX8 ga88idde2cM3v32KzYbWmplmdTvRge8LGCqv5V7wD/IMC7BSv7O4Tl06KYdO+mQcu4oLjO5Nr3qw Y0HaHSYP0U4d15LP6s8Aw6XL+zwv8Ty+tKfzEO995x5efflT+OEf/mH85m/+Jrr2H+K/+i/P8aN/ 8BQH6w9w7d1r+ObX7+HkUcTxpStomjk8qE6C6LYI3H3uMwd46022jwOAn/7Zm/i5fxuQ2n2NTHvU JLjIIGq2bhCvnvR7USy0LfbYzDihT2fNxXIvQb4HriH5nQN0LgT5w4hS2AuaF0w6i8qBFd+0BB7O C4yhTWaiEAsz2HSlUDwMkqeUWwU5jxiGHjmDCa3dCkkdnfq+x3a7wTTRqsQkjmWlgqKKGa4Qcx00 I7WUGO22Cx5t6nAj/ppddsooYFlLUkivVAznGd8BjyYmZ1bXMyOBVY4DkAPBmSvOzpMQEaC8Dczh U8EiciBjci/qmAuayMLcz165hCeefAKnj0/x4O4DAMCTTz2BF59/Dl3XomS2551lrcFFbc4ZY99j HOk98dJtu8YMhhJ4OGLm9qz0xgov7Bq23W6pRCuUIEbilxjdE0ha4NIQryCQ7pL4pifLFK80o39R Rq+MDEtMriny1kzThBs3buDGrZs4eXSGvh+RM+k9tsAwjrhx+zauX7+NR/dPUMaC/b0DxM98+cvv DCPjFaeJi0rE6n125WIcC5Bd8Im5SDuHseRNyWUHPObsm7DukQrQCDICIDNswdyf2YGol82hRVBt /LShrO54/l2K+qHKqpJMgK3hmUIAxhH9lu0R+2FLZUaDo7ZLovcNgwpG/Rm0WYDKkPx0IMmZWTB8 f+4QYSkhpARTG8gQoupdEoRTqFMAumbUy/0/eYFlMAudBUdJOD5GChFuEBSvLSjgKFBXhY8I0L8H PQ9f4IwEgfVSCjabDTbnG2zOzrHdbJkkY2r2HgKaGPkdxcWGi4H5Ossylilw4xdNbf2u3guB+pJB wqBalKgxmYHlbwI3EQLdmXQpO1PJSJYRLSOIixXjxkwpkT95WyhmUbi8mI/AAWa5FkNh+gVdzj6f EraivyIA6fNXfOzcASp+S8tjMDCm0S2OMoBoeoAF6TkTQmgqLfJN/fRVJKdZdJ+ZLaWlqGCvL7jm Pvm6OA1p7NOkJIMQYQa0raoyxFbAsUVKLbpu9iYMw4gg4B8jyyG5tdcP1trkNQ2ASSMOSiAxAG2T BOZABaWZrYLdao2uW2v8tKwN2w3Ozlj4fhonhQBwfWb4oMMMCFm1zBrdi8KBGajU6qmc6B6pw+9/ u+AXf/E9PP1Ug2eeYXvT46MWP/i9V3F21uODD5nARkrcPSpf0O/Ln050hgVoFJ+sHwEfx2nNBK5c 2TBQgcFif8PEN124O3gsM7nULwNVIGN5jcXh44Itft95noiv/+4HuHn9Pm7evIl/8S/+BY6Pfwd/ +k8PeO65ES+9dILPvHUPn37zNp584jru3bmD2zcDtpsWh0cHAApra/I3DczwxqtrPPesLIwAfvU3 7uFr32QDhJ3nKG71cHBBWeUKvwGISqT76NNlVm8I/mnw+0vw6FMlJdtiouLsgE+dP0qZdPozLOsQ eloUxwdIcVIbUobfJNVeFBjZoRPSBZP8+PyM8WeXFgNjh2mVZ7vdaVTt5czayFT8WsSG8XR5olJW asFZngVz0mGRzCFvN0BlcqKyfIMqLCwT5QB6BD30y/ni8qiza5pXf6UUhT7VWafMdC0aDmY5RwYp qC4TDBihpA+VQzvfbnC+3WKcJjx15QqeOTjC6cOHOD15hCuXjnD5iUs4PjhCCgmb7QZjP6JpBAIj 5Y7zxb7vMUw9AENsEmLTLmygAcEYdrR84gliPbpOzuTLg1qvJinuMTI8kDKWz5pNX/Z1iOJNFpgQ LBkDgXc/ZsDP+G7SBMHj6ckp7ty5g7t37uL04Sm2my3GYWRjEQzY9lv8/je+jTt37qKomcrB4RHi p774Pe/0A9Hvdrthkkueg1srQxBDc2CQwTip1Kh4b6LgYMIMrWNSXHYP7jrAKOD5ETepy4wtQZzH CdMw0U1Ys3RlcdQkFgX1olq2GU8ZolzWDbNoEwryOKDfbrHdbjCOI68Lp0Gajv25URnn/ABz0kR9 ZSZyzZVnZhcxMKtASe7JQDKHscF7tMhWUbof7897uGmf8RAEZiW7YNsFgn44A0MA3bOJBOYEdfHz /lopqvPnwdaLIuvDMBA8np2j3/b1e6GNNYGhdauelAsn1OXhjHXJfIr2QgxMgiAT4hmUsAFds6CQ oZqQFCAGDlmSGFqAxTM5A/ShsHwM55frNcfJ6aO74y5QlQG+lVGQ3BItC+HoIs6FqdyOlXRM+8c3 tqz4ZKO8qhkHMRW6qIs0VFfQPR4RAIFjPTQyZ7g+Nw4a8wiUjMno7vUC+r7PTGCmJuoJZDh9sUWm t2STJS4xaS7GFWOKE0Fk0wBt67FXQEBGnnqtDS0kxd0/MWLVJHQNKyzESF7ApSF6NmNMoysoZoF1 OGWpb7sVutUKTdug7VomdImHsLSGKdaRjPyji2KAZWVCckxON24ppqVhUY/VEvKUsRk6/OOfvY5p 2OB8O6HvJxwft3jz9WP86A8/hR/+gavYbEd8cN2BJA8mByyAoVn9m1RCi4l3/aJbcK7rWEDC83Aa Kt/8ph/ZS8OIxrgnd8Hjkg8sv8vj3wce573MaZy/76+PQ8F7734LH1z7mzg8/B28/nrGM88ATQPs 7wNXrwIvvJDx+mtbvP7aPRzufwd3bn0HN69PWK+fxmq9xjixgsMrL67wn/3pF/HcsysEbYL/43/+ a/j5f7VBSCuOvg5Tv2TwOTwhj9NbP5GtgKomO1/Nz1zkqvUv8Eu74FHPLmBnYW7dGaR0MeSKPJTX WHYXuXj4dynUfV53Tlz4XXMdFPdbpozt2GPKGSEmtKmtMcgBBXlkKbVRPD4GYNW12F+vsO5WQGDP 7qwQEti8ZQoYtuUwbpbB4mfi2x7bO/Mu1WcRi/o4WsLysfyXoNJKAKDwoOWDW1Rmsf+tf/VvN9ro cE+XXZCZT1w6xuH+Pi4fHGDoe3Rdh2CGp599Gl3TYpomPD49QUBA2wYABSnxwm7o6ocBfR6BGJA6 4iArDKsICgfKch27FImR8s5kjGBJXm8zmxn21nquRjOX59G8TtrTnmMQ0xy2hsX+9+ekVZb/3KDn n3306BEePnyI27du48b1Gxi2A4YtPTWpbZDLgGsffIhHjx7j8eMTIDO2/cVXXkZ843Off6cfmH2V FRcRFKQQXNjXOlISujBM8EQMN5VyYNvtFsPAYtSVafNydV/7RuGEyrQqCqM1hu4ld4cPE78T3SpV Nza40eVOLwAFTghIMaBdr9lNJkbEPGDcbtFvvROKzL6wGijtzHYm9AvE7m7CUiSYZY8HfR+mWBjG yHGevPVgkFYQA91+pSh5ohRAZX4cLMUoYSEQ4YRTwFg5mtBVO1CWh6nM2WalGGIjsC/CA6hpOEAP sk66e5YExxIPBI0jzenSrjbbLYYFcIQZYkNLUluzXRfA0Q+fxsKp9s/5MwUlT7lLmVrswl0OE01w PrODdwPXwXSTzK4Kg6zPfjBTcFaEmI4gN78mdRkPsoMxZEXcKQQPwERrhXpCZXRBrQs/ciymAy7o l2NU8kP92/hq9Ox1JV7RVeOxjBcOb8XpQ8/UYv3efc4YZZXIHqOqJIwQI+OQLcCSd6wJyFEsz1jr MQRaAWOkxXCVEgPBwbjkJrIQMeltQiyk71ExgdFok7BSVJbL9yrrXLKqAjOip3FQjHHAetVh3XV8 RtDqCOMcupK4Xq8qeJzGCdvtVuspHuQToT1TlUAH7V5IXzHQTkMmoOtrkScW7U2Jxcx/+5sjfv5f neJv/70PsWoGvPzyAbqWYPj1Vw7w6kt7eO+DM5ydzy4kv67/9OX0ezpjhyxmu0AP9JMsLDi+n/yY VIJFoltr/fHg0YVqWPBWAtz5M+QwF0CqzULaHEzVsQQ889wT+Ozn3sI0fIg/82dO8Mk3Cm7eBO7e BTYbYBi4DF0HXLpU8MYbGV/6ni2euPohvvn7d3D3Tofj4yfQNCOuXEr4wtuXqvwBgL/4V69hisec O1oNtGEXGwuz5RF8pFkWGdQaz19YWAVLUcH++YxxYuvBUGDB43BoPjJZ7ZdrMI49S+EUIX5zOvSD CpXLSFuAR+AjIZG7p1yVdd2N9NuPW+SSkWJC13bV8jjljH67xTByPFPOsJDRNi3ahiBzgmKQB/L+ umU0nOLABmzpaoE0EQMAM2R1u2KrWkMZGTpW1OijYPbqmJ7JIPEpz0dNKhWtAmDZqVIpnf8H0V6d nvn3ImDl8+KvLZUpP7q2wXNPPYnjvX3t+YLLly5j/2APXceErH4Y0DYsG8Y1ogWSfII5ExlUQMkn AjpjvLdj2OU9AaBJkc9uKttWVMYtUw7ExLrBQSV6TJPl5DUuvHcxMellxkUzb3G5lpH53cD9HkNC 23TI04TTk1M8evQYjx4+xP3799FvvbsfsN1usd2e49oHH+KDD29gUlWXF19+Ca+8/jriW1/80jvB 5hZ0MTAD2JxpevC8xz9JoI55FBNN/Lunu3oYBgLIcVwIOlKIybxqsjrxfo3cMg4S+OAsNcB4x1Jk jVLCiaaoMoziRaALF6Zt2XKx7VZIsoTYsNG4BgamZgoQ4v+PWvB4OJfxPxVALMscSoHJHMDFNLrZ FXAcPWahYWV4M6NJOswaUGXQYrrJvMAoax6OE+NQqkWwcExM2CBoFGvn6+CQU2OKveDrjBnhvMIM bWg4bnBNpzxiyiOGiTUuc2E9vGFikkyeJoIIESEzGRgOsNjHmMpUAZQLqeLxGdCUOo8v1Fb9n4/V T98gIehdY+kgPuJCUGSXCk4HuqeZMnxnAVwUaxhF46FQI1suM7+gcYIxmg66UcQEpQUWGFJqSbsL IVqv4z+X1/d5X7wwQwEAVZBorFFC8OOAqQ6KQD0jzdMcqs5RDJx0xtaMMTLTP3gmtVv15Ga2QCYe U0taKlR82AmJZXHgVljQUs61BoCCxrh3ixSjwE7oMBS0KdU5LaUwaU2xViVnDEMPlAldarBu2REq V7ovVD6VSBdSg5DaWrR9s9lgc37GidGepeueDQHEfqpVZJR1fxwnbHuWGgPoxoOaFZj2jrfXdGul 18INqcGv/c6An/3Zb+OHfvAqmpblrY6PWnz2rSN88XOX8Pqre/jwxjnOznerHvhBEpVVx4/Fr5WG l/tqqYzp9M/x626hmMHhEjyaaff59xd0JOOrcJL2qCxRJq+PbkK+7sI1BBQDYgo4P9/Db//Gt/Dj Pz5if5/z/o1vAO+/D/Q90Lb8OQy0Sj7/fMFn3nqID669j1//tQ5/8k98Cn/4x56q8/QX/vtv4D// sx9gKCsCLfr8OHnFlUlok11QFPwwPZS8FTyW2fh54avgUevz+WFz8XEzQ4KHhPBz0yjlLVNBn8Mn /PTSOpQbMVAp8nCbuql8GMu/5Xr06S/yEIyTij6nFuvVuq7pMAzI04hxZNe0EAL21x321ntYdSuY GassDmyHO41zIp0IwkUtDUkhEJe70mFsCFAV54XlvpTZdV0f3S9NwzlxQQxUPkOiMUHhQVZY1ixY ZqZzEBDKkXkNSEzMI3fwyEjEQuBpGsPkYUkK8QgAVl2HS0eHONxbw0rBarXCE088gaOjI6QYsVHe BvGP18HknOaccX5+jmEYAIW3JDVSScaySP6cFyinXgNS9MYh09oLAG6oa9gowS7I12BA8XhO/5kk RbX33RMLcI2KsTZ3CMYWwe2KCVa54NGjR7h+/Tru3bvHijNnZ9xXAdj2W9y4eRu3b9/B6ekpAGDv cB+XnrqCpz7xDOJb3/Old1ovRK04MMblcWAxMOsyGAVsLurKUuMZTLGStDqO6pE8ZXDDFC4YjAkL 5lqF0WVILUMgASwHRHDmgoiB74wBctDp8XJkGmOmELEQCB6bhiZfdZ4o44DN40d0V6tNXylBXVi0 Ofjf4nBKd83UwZDAYykIynYOwdAmxr1MhWmxrvCuVyu0KVF4euC6gwxtvhjmzDCKWLpfyRMLN44x E9VN1ZxTx3GUiBT2yggz3/kcSAHojgStNa23OmwoxCe1Opy06S0krQGZcy7THCRUCB5pseLm54zN EMjMWCQcGgZQAZNbVcMFxlRdczqD4kWi5s4QlGGeGUuUJ/p486zVFo8lEdNIGSzHYREFiRsbQBCo sTLCwgQLGTC6erNihyYlZpgECopicbOUGiuMHfJ4z7rJfZIkzMzV7Pltt/ROeQRMDLEeBIoEziIk P+sHZ2It8Nw10mrOE+zCfA5ePUGafVJbxuAdgCqIkAJnpBcHsAQhhpRIuyEoyU3WRcbk0hsBcCxB AIfglEwwWKC1IzYUePJ4jCOTr3zdvLKAmyaGYWDMZQgYeiqoORfWSY0KZcgZZZowqMd6FYJai1zY M6doSSjoo7oPMW6qnyYqAoU0kqeMPOYa3jBbVgFYwTgZJm2NXAyPNy3+p39wF//D37yNf/pPv4U/ /p+8gLaJ2N9LuHq5w+uvHmCaMm7c7LlfK1FoHwioLV/wlS5ubfyI0qk1cWU483P+mltNg/a/W6j9 8GD6xUh23idX2n230ogR7PppmOPBgYKD/QMc7f1bvPHGhA8+APb2gFdfBS5fBk5OgN/7PeDrXwdu 3eLf5+fkDU3K+PD6ZXzqU5/G88/NVsF/9Su38fXvsLQbwBhxAhXutZ1tZAKOxtHvbjGTQkH6msFj YT3SC4BzBo9ruqAjZqumvk3wSKWNXUeUEQvJwsXBMmz8F9T/3GoC3OLQoFneXvweQBM7GWKYrLcd N5UmVl2Lg/UaMbA98Ga7Qd9v0Q8El6uuw/4eQWOrdsBn5+fYbs7Rb+brSHRUmjJISQAFj5d9iZZg UW2FS8FYRtDCyASNCh6xIGb/3eb7OB364WFbdTxwNmgwsNoLadqNBJpPgxpVzDHprpgGC2hCRBeA 48MDPHH1MpqWXpDVXofj430cHayYld5PCDC0TULXJqQmAOqqRk9FQUFAG5XU17S1uonvJ3MnU5XH AFz5ykVhBPT+8WOGpm1rm9yZn1LpDQZAyTFNbNDEBiXMpQzNDJNq544j1zuDcZQ09BhiapFzxunp CU483vHuXZycnGAcR8QQMU0TNpsNXdp3buP8/ByrboWrT1zFi6+8jFdefQ3xCz/4g+/EGNF1LVLD ll/UfrgQ7s6CXDtj5sQVCexpVBawXEXTOGIYRrlUZS0RsIlyo3qmcXV77OxsWTerdmxV9vKaESGw wGcuTLtvFRsQI7W5pmnRdi3NvwCGzTnOz04xjKO6sRiCKTbL2VxxQb8ci4MlMoSpZtKK5o39ptd7 a3YraRKzQtuW7dWalp0yPH6vMBSAt6J1KTroE8EVbRo/PA4wKBi5EqZAUjTG8VlgcgyDYUm4/jAs V6LvKQh3v+uQGioLLqyHiS67XCYYuOaMg1EGHnUFXlkmelvgmbLUOJXtBc0TD1o/HdDYIpC4XOAr AHashrw2524ORIcCy6lUFKM7yemF8yPrqxaNIM9d9nTfmBhcLl4bk3GBUx5RVFPRweM4ZfSZmf9m GVHfL2VU3CI7JZhNao03IpSmglvGG/Z0PkiI1/mwyG4uRmWNwHFJjzpkSSsQPbprqPB+pVCpIh1x VnNmC0cGY88B2S7wXZQVAcCiWDBnXlR8ePtKq1JuuCfUnlCfz9UNw6oHLP1Dettb7ZHuTJ8zejDG UpCi2kUahXFKCblM2G43KDCcn22QM+OCTAqV6X7jdotRbTJLKdVCaOatVgNGEVkIpCWA2rorcFkN C2IImErBMPUYpoFhOIXWNFqIaMEblC3JeGlez0X8402Lv/RX38XxwYhPfZJ1IvfWCc8/t8YLn1jh 1q0eZ+eyEhRKCLFE8T8PstBOrjUgZ4IgH1m4MAViSOt8LyWGfUCxa6OEi/M8f3ZXLi/uxRkiiU86 DYiHBwklvqa9CKBNKzy48yH+4I/8Np57rqBpgAcPgBs3gGEAjo6A558H3nyToHK7Bc7OgNNTwy/+ y4S7997Gf/Bjz+LqFfLqD2+c4Vd//T6+9V5GiLT+FDdi+LouwZfLHwtsSxpZNzUGVVVw7UoyiooK GHsWJHcqzxUDcZAZ9D0dQcDRwU5WncT5A7vg0cdp2lfmn/Fr+oRzwcWN5yMG8m1oTfqBIUVN06Bb ddiX3Bn6DYbhHJvtGYARTZNq9ZHYRIx5xKbvkfsBZRqpsPmxWHgrXGPKXgMCrf8mxdLUMW3ICm2q xkYmytRjSVioW4X8roIu3VQ8zJ/T58LM0ERaViHlp76pQUcXSjJoDDXWOqHpWhysW1y5cgn7+2u0 bYNV0+Dy8REO9tdIMWGcMrKSQ7ouoW28Igr3Vz+MGIZCz1NMWDUtFctMWUPvoTCMWaWjXAJCYae2 aczYbjn/fR6BYGjaBGuYXEui9TmSQuZ5J8FDjmYrsO+FaSQ+47qQoQSFVqQYYIGgdLM5x927d/DB B9dw8+ZNnJ+fA0CtF/340WPcvnUbd+7dQc4Z+3v7CCHi6tNPYm9vD/Hz3/8D73Rdi3bFNoMmd2nV mEph4G9m95jsFsaKvieMU8YwUtMf+4ExfC7BhS4COBdkdDPg+MhRaO0qVfgBUKSaLwIdXzNxuZCJ wdB2K6zWK6xWaxgMeRxxdnaKs80Gwzi5UVvFYQHAwRizK3mfxVjkEp1yxlTcOklB2TUr7O3vYf9g H23XounWaNuVamfNVf25GXhRM8M4jMx+m1gzkOWPxISjTNHmwJ2u6X5aFEwPEWOmZTID1Kw9QyvQ auKbyaD30mzJalLESrGgTuQbJUvNPYtZb2JSAXBnBv4otPjMJnUyibmQrAMKSIi5QqJppYASePRV vshXTJa0ClCKyRrLezA9ScTkLiCFYHBcuxYTcO8BDhwtAKClkZmGGVkyhffDrntcPLHoGVC4nkvG TnlEQuK3TPTKfwRLPkccepEw8aLsAbIo+NDrI/hYGMfpjHXW0CegDHK7Ca1qFCkyVinJRRYD0ISA xgKLh9hEL1wE9wLYWYITMrFHUpGFCdzDLlzI1Di+aWJtMQoaMvUCg1lEE1jSp2laup0jrS2s8dog F0OTGhUfN0wTY4pSTDjfnGOzGVhGoixjjNRXHFR0imISm9Sqf60DKH7eAouLB09CyaRdn2QzzUsI mlcWw08pYcwjLbZSqMsCPJaFC5kHJ6htWvzqbw34yz95Hf/9X3sXe6seX3j7Kq5e6fD8cx1eeWmN V19e4949AUntneXB8V3cHb6vyF/m+/L7ptJU/qzOc6dxoMVEtJMsMQFB6we5vnxGeFneu5jzP9I9 T9930tp8f+SMMkb83tf+Of5X/8sHePyYc723B1y5QiB3egrcvg3cvEkweft2xNe/HvFTP7WH1P1H +HN/9sfx1JP1sfCn//f/Bt94nyFACBTiflKMXwAfZnwKI58y8QUDMLpiVuRSjj5+8azgRdgTzJJA o95HAUpAKIYmzOGJedGtyRXnOh6/nw4Hj9Wa5PO3A37nn7vfhhKBuNbTxELcANB1HQ4PDpG0f3rl H9ClTcUnxgZdRwDBeOSiuscDQzX8cJZtgBVZBWvsdRZ49KYGojvFkDsNE9AsaHdJxtwi9YiBc2sG jCoz454wDsJPIAbGJM7AMSwGHIBMvu6Hg8dubw/deo2nrxziiatXcHDAFpfrpsHVK5dwsL+v2src AyEYYmSCIAysPjNOGCZVp5kKYjQ0MSI0UvhdfmS2G8yZ4VJOYqb19Mo240TjhRmTESMzahjLGGfj HWUC+WoKrM3pZwmSMFNBGWmJbGKjurpAl6i8mwG9OgzdvnUL1957FycPH+LRg/soecK665DKhJNH D3Dv7h3cuH4dj842yAUIIeHqE0/iU599G8M4In7h+3/gndSIARcVqiyFYBAqRyKh4DGN/Yba/aQe iRS69Ntn9aDNoJAnUw0sb1IKLVqFcs2gmAffJ5KNbjnhViW1GUDGZhJc86uIMdZiqF3bYn9/H03T YFRpnvPzU41TgEZFRGetEjBjMLAvbikULqUwc05WZd5VrrfVeoXV3hqr9Up16NYEjk2r8fsG8u+R keRMYhnHAf1ElzREqElZnRY4PlocOUaA7vnqjhTvM8zPw2vxdGYaBBai3CONLJ5wLarvsdlsMPQD ysSA2r5XX3LNQagaEONTUkMh6pt/yg7sCDx9BATCs1bJp+B/LGcxz88ioZFrL0XCM/GVdC7Qx6B2 ql1+irC0jgHVf70krmpdAwrGPLuXCCCpSQMQAJJlRtYdv5yPm89JQWxGpSmrT21dM1no6MYvVY74 ZwyhxvuazdrifGj89Rm4r8rCLb37OT84PybN05UHv4+vDUBg4Jo1QCZJQEqXumkuK1BRC76yWLdS MsZJHWFihBn7sJcCwKI6KCkZxwylCYhNi5h4JpDhlcw8ljYWrFJEKBltZBhFVHxZmDIF3uYcw/k5 +vNz9P0G/cQ2o1klwGJUm0/1M28bdskJgXXeBjHurJp0KLTOTprUzZba+DgROLJskO9H9rmm1Veu XHCN/fCQCwLYFr/yG+f42X/+Hv7YH3kOhwcNnrza4emnVnjyyQY5Z9y6Q8tPBZBGvsFfHbDNxFFp ZvFakYcjBEOjEKS6lyT0igCmATAplqRv0XKlbb/RfO35vlxj/+58fwrGMhpi+UX82I/1ePRoQe9u BWyBgwPg0iUCyv/yvzrA+fjjeOaFL+MLX/wEPv/2amcuf+JvXcNkHaDwKcgbtgQq8LGRg3DgGt+s VKpQTlFsDDfIPDjYbDqrgMT/9kN7yAGp0Wo/FSpPuVCJYR1fj8SjhZf0t7iVxlwB5O7m5/vQW/63 KcRLSoDX9Fuv17QKAej7LeN/txsUACm1aNsVUiLwcgPRZsM4ffK/BXj8CAH4AgYadFw+hTnTtyy8 T36wq/V3OXRZyiZ2oQJYS3cqAgeArMOqnGCNqk/YAn3uKsuAypGB6+y7cm9/HzFGPP3kFaz31khN g67rcGVvD+2KHsvTszMMW+7ZtglIDeVlKQXTMCGPGdthqj3uQyJ4jIknQI9sVvgdh5kU18pHKqVg 2w8471nHOaSAriN/shAQG4JDM7fsz3w7yFAUVNrMRNQ11E+NQ4K6gc3KJw1VOWfcuX0b733723j8 6CHOTk6wOT9HniaG/FnByclDfPvdb+PBg3sYS0SxhG5vH6996i1cfeZZlBARv/CDP/BOlOtnUqbi NI6Yhh6YJuRC//c4ThinEX1PDWUaaa0JKh/DheJiF3NLiECgmaxIInYtqBO+Cyb+p4c1jykT/fju kZDl5FAwpETBsOpocWxbMuLthrEem+15dbXPxUm5ETSlBHoi1CqUtRiAu7hcCCQ0qUXTNWjahtpB E4GJFpsyeakjIgzyAy58KSw62vdM3BlylptZRc1VziSPZAaoTMqZjgsuWYHE8ILRZRQCUwscfxio pAZt0GCgBqKHrW0GZU32uZk1Ph5Brj8n3ChzOW+g8jKcNF2B2vWS6H3NIQHlJAOSyQxGdMKCytYE jMWY2AAylUxC0+icccxzXg/XTurBOUW1Xs8WPJ4qNGuMHfUi2MEtXOYlF3gNn1OPJeTmpqDyahKj x6BVkD8nqJE2FIxtczzRzqFkD06UgKPotBQsmEP9woz0YTBl8JukT1Qbt6iKB9xvsyAqpaCM3L/u cbLiAll3EFAu4F7hBuEYTMJbBlbEqHI76mThVylhqTkCeaDgcqV0roUHXlvuFjJyrnXJc5HxceyR izozVesr+6tbYJxn13SIMaq3LTA6UBJ9BvHBcZowlYJGWaDIbOOF2BAAGJVgCiW5iUumdc6ZVl1f VyOBmBIen0X8pf/xO2hCj8++dRlmwKXjFs8+0+HypYSXXlhhtQq4e6/n/AucOHhcHnVv+TOA60iv AMFjSEkxXFT+NSjOpYReWIyRe7SS+M66+8H7zgqrGWnA6SeEFvfv3MCXvvA1vPBCxvm5blu/T0Ga 5AW9dcvwC7/0OXz2C1/Ep99s8cnXGzz9JEHOb/7OPfzk33wXv/PNLaxZA2AzBQg8Lg/jgBnPbkE1 Emn91gcQVPORNKvXl5bBUhZg0Qethah/z+DRFH5RCt2G48SQDwJFxaLpn/PhnUv5fDpDvbDGUHkW xllz343TgKySTWMeYDljb7XGwd4Bghn6bY9tzwTRKTOOt21aNKkT4OOlx5EdX0Yl+Pj6ARfGWJwY fHySzQKQJtkG8fZ56HI9O3Ut2RR0/YVxg1eeDQszHiwL6yxDuThNizVcHlHlfkTrk3jmatXhYG8P B4f7KAC6boVLx5dwaW+NdrVCDobUdZiGCWUqCKFBSisWFR8meg1LwaaflZYUE2LLChRBYWiTt3O0 OdQlOHgMrC08TBnnmy0AWhX31zR+xaiN4bzawPwQyXfK3zmOGYWYqxRZHtXOeckrTGB7nDIePHiE a++9hzu3b+Hhw4e4c+d2lf0xRGy3G9y+cxt37t7FyekZCgJW+4d47vkX8MwnPqEyWiPil3/kR97x 9mj+4GSkBJLjBHY4GSdlKXuwNC0aqO65eQmnnJkIIEsFQKsjtID8WWaApYd0huRCyQSIPI6Gk0HB 3ii2b2+9QtMkrNuEtmEduoJC0Hh+iu32vAYvlwL2y60Dpra41FhKTTTgxnQCqITSsIZW27VYr9eM UQjaQL4/aGoiKPUAWs2rl77p5SZA9rZOBIa5FGy3W2zOt+i3A0bXYJX17q5iWpIoSKMKwTYqoByV mu/PmbUxHVBGi+w93g/YbrY4Oz9TkoHH/O0G1AfFrQXX4L38z0IpHzNqTUHf7EviLU4XCnWYpiIG IaJ3EIP5tbAogF6B7XJgBTtrtwQw3/0g7To9sd4Wn9EsoGCRmRoimnY1u2YssItKpmUnen1EWT6z ar65NcJvFwxooodtGIK1MCSdUe4xFx46/FEKaM2ihoYCDyvh4xZAFld/7qJFqeJKz8P3DbOmmss0 n67suTVnnFst5pwZDrHYpwgKGfBpBxUH7mEG8Rf1h4+RvaNZc5TMv4DKoQZFUN7zb8YQTrvPZQEp KtRC4yAPAevBjrQ2zkLfZ2E+gro+NckVzZX2L0tqDeMI094/lzKVwMD2qLFbbMUDqUhOsoI5L6QL eD6LhVqceiLLQUwBsenwb37zFH/pJ97H//dvvI8mDPjyF5/Ac8+u8cJze3j2mRWODiMen2acbhw0 aM1dEQdBTxCQqacDG/EFeD/yyRV+0imMwqLuZ+29jzsuvs97STEElJigvQsApcHDe1/Dj//YB0gJ 8LKbFw/nU3/37za48vQfwmpt+L4v7eFzbx3Xz/wPP/ku/vG/BFsQah8yzphj8Z+urAYLcxcSjyM0 KtHZCPipuULKrp65iJjLvIf4on9mfj1onrFYkylPdLcWJlhVfmmuxPF5P3YenFb1XtWLdcuySHJa 7sMicNbGiL3VGqtujVKAk9NTnG821RMQVekjBUOTWCGiINIQJGs0FfUF86oMZp6iqtkGyWaVjbPA OrzOu/1wOe+8fb6ODj14uHhbspPdzy8mkJ+3hZL8cYc0FDV46LoOTdNgb38Pl44OsbfusLda4XB/ D3v7azRdQplEUxloUoP1ek3ZbJTrWcl9o9zaTUro2oYthyXjSxFvEz8IMSAlvg/Q4rvdDuiFpwCg azrGk0bGpDqvcu+Qd2T3WNUUGWPK3eeGG5JqLll8nnMWI/FSjJH4Yhjx+PFj3L51EzevX9+x3g/D gPv3H+C999/HvfsPME0TutUaT33iRbzy2mv4xPPPIzYJjx4/QvyBH/uD7/hDpxgAzwRS7NY4TgRf 44Bx2GIcuTlKWVjqarNuwFRzsHhxVu2u4ubTQoJCJbK6bRbar1+P7jwyAzKBECJWLbObUlKB8sDN TLfBiHHsse032PZMpS+DEPnESa2EDJZh8Y2ZVfXB3aR1ExSeTWrQti1Wa7mqV10lFlPZmSVDcwKa p6HUotvjMCBPFLYEh4ZsQD8N2PQ9zrZbnJyf43zzCNuhZ5A75K4xB++GEJNqzjFbnmtJYQMX5KEw sYZ7Hnngs/XbAZvzDc63m7kj0Mftb8V9uKZjXOh5/QswTpng8WOOorgcPr/6GS9c74DA+iK2lYxB 8+iuEG2Oig8qd3HxvLggND6tHV+fgSOMc548AFm0lqWc1HVJsV6gH9iGyucJmIXozNRojdTUAPr2 LDQMpUS9JqEC0uXi07Sc1T1C+5YzVY9ZWzzY4oa+lwrBrTTOkiNQAkoJKHk3ThPg9EX2rOI0LuM0 CktRALLQKDHN2bYBij51y6riZWUV8iLeMemuhZ6FnJdWYUMscxIWwP0AB+4hok0dYmDNy8DgTM6R u2FTVJcaCjRXsPxgIgyt+01iQd/QMOmmUeLYOIxAKRimCQaV/HBFLUX0E5WarLaLvk4QLYTEKapW hkUwv0mWQYkVFlhXMzRr/MpvnOIX/uV1/NE//AzMDOtVxAvP7eHypYgnrjR44RMdzjcZp2fTvOYA EwgrHcoAoPvR0kvLl1tjGeZA+jGjgKnAxIGfyNvgNIsFz+TvBKjzXqmzXMijTh6PGDa/iP/4f3aO 01Mt+XJT6AgBmKaAP//fHOI//iM/gh/9oTWe+8QKq44emD/3f/td/OKvPMaEDqYOLLCg+q2zguq0 5yclp1uBFxvSfzo6mVSL0ZaKW2aMoyXFFgp1IsiSSe+Bh6sQIHlIEeUjbzV7E1zRgayPFw+u2Hxk hVHkMtHTYb4G86eW69i1HfZWe7AQMA4Dtv0GwzhUWR2U3EkDg6n6BOV73/cEmRo3b+OMYDlnIgif 08hKKG6VMJWgm2W79kTwMnG7/NnkQWTCVoQh1DjkTF253td5AmfVvTsaI682XxjQ2HUB3T+miKOj IxwcHuD48ACXjg9x6fgIh4cH6LqG6zJNyMOIaBFdu0LXdWjbFmaM/+97yskspXjVNlh1rcAhachp grcmz/F94uBzsyVwbFJizdu2RdPSk1k9iJK1UZ7CGCNiK4uj81k9KhQa5ffOyOI/LGyeujUsNCgw 3L13Dw/uPMD5eY8bN29jLIbzsx7Hl6/i3r0HuH79Nq598G5Nnooh4PlXX8NLr76Kbr3C6ePHODk7 Rfz+H/3xd4Jb9zQhMdFUyhqDk2pWMZbRhbqJjqq5lOShIHNSnAu7omoqUwm1P+YOZWDJ9ESbEDOs 2m1BBjO1m8TsJ8bz8D5TydgOA4Z+g3HssdnQZA+Zcb38T/b71s2ouVfG6lTbM8ptLGYbEdF1Hdbr NdarNVZ7NDETFHM+3EqTs7uv9Ij62W9YgJPN1Gn+DjVWggQ+TF66hElIOdMiaBYxZn+NY80+R0HA 1f9JiMYYEJIhgoKQ244PvOnpvhqhoua50PI20arCen4MFE5ti5A6hNCQgQdDUeHsLGsirUwLzqDD Qfg4jXSdqaSLl8Ig8/PkGbk4CkvKRG2eXFgwfmlk5C/DwiqgH8shXPzbhYrAXpQm7hsbFtiBRoyP DJ9tMqdpxDhskKeCPA0SUAtBIKZKup1v7beffxrjQuv3CksBLT5FHkuNvSo3i3ZqNZbHDy5uPVwr 9/2DpdtOQw1YDLCQkTszsoUSVF2+UVacGFFirA24IFcv3Mug62Wtc0yRyWRNgyYkJqnmCZgmlGlC yAUhM9C+BM6hZ83HyJAUDx2gF2K26kEyLFsGAqhECVjSleZCx5+bPGYqmW4/dXNoWya3RTOsY8ug cZXDUN8bPpcZxkIrBuMl+RyUYaRZ71FuDhQtqbi6Z7cDWCoGBtJ60+He44i/+tev4a/+5DV89Rdv 4D/40Sfx9JNrvPT8Hl55cR+XjiOQM+4/GKrhDALxvn4m4jN5CFygkS/RwoxCoQbQEs5JcuWEREZr 5mzT4cuu1HPuff/AWN8VMMTAkJ7zk8d46fnfwGc/O+D0dHcdlsc4Au+91+Ff/cqb+MoPvYwf/v4j rDoCXgD4v/4372Kwy7CokYieofaRfjCJix276uELYYsN4r/6Jq2frWhfsknEBc+qmuaHMM7N7OgH vPXdfFH3JpAvj3nEVKgEckiLZL6i28GHSfE/yWJXvMC1C9TFQfe9oWtbrDqW79luzrDZnGKc+jqe GBPrKKq0VS6FiRri37yOC2v9rqmeB7aYz6DOZW7EkCW7ApgL4yyFFQl8evw75iFoFgCEChzzJLC9 uIzVdFcOzT2UDE8BzBq9o3Wzeb5p9NnDpeNLuHL1Co6PjrC36rBarbDuWkQAaRox9QPyMMAK5qx0 jxmeGLpH9z4AsJIBGx54CT3utZ3nNO7DsjAe0YsLdLUMUJrbsy7Ao88RMRr53tJTAGjZFvPNPQoY DCkaux+FhH4YcPv2bWy2G9z48Dru3r2L8/Nz5Jxx6fIlhBhxdnaOb33z2zg9e1Qn/4mnnsazL7yE J55+CmbA/bt30E8T4pd+5EffKdlUBJgB0GaJsXDDgGHkZMHYo5au09nf7qEQEFYqRTWLsiP/BQWU DEgYwpjVW+rrtqvJLpiUb6gMAoomcsEsUOzmnLHpe2y2G0zDFr36bG+3W0QwJiALPC6J0feuv+8M 1hlo/Wxm+nrbtVitVtjbW2O1WiOYuraME2BJ2pKIvo5b158yxmHCdrPBdrMlgVWwLrO/qUn6MI+F XeWBGBgXl8ceo84yTei3G9W0G+h6ziPrNU6sgE+gqsxulRQxY23OUgrGnKnBCfS7+4HWRl9nd3M5 A+E6znNGjcDB+HKO/f0RY9Wgub91HRrEdr9XAcYAlAnRCus9RmYNR88sK2IjnjiztJZB9/F1MFSr hT9HUJ1GH3lWsXkfMwHjOcZxi3HcEhCp/ygMBCmYFtcsKKpVmnW95VmqtXUWCFB8qh8kO1nRPW5G r1fyvcCYq4TX4fzdNVbaSOYjuFzUtM2MXPsvGMwz+aRYBlvEEAUW8cVifZ1ePfSBJYkKYqLLuokE ds70WPpkVhYm0R4kWM3j8RZnaPS+A8gFY6aLR88ghuvz7MKMSheVw1zI4MtYgAlIUS2+TPXV1NUn hIKQgqw4BU2M3HuZSgXjwmc+Vy2dmvAQUq2daWZyt86KFz0JVNyYOLSCWYN7D4G/8VPXsNmc43s+ fwUAcPVyh+efW2FvL+DsPOPkjCaZUAXGDB5ZWH6eJ18fWkxdMHEf5FpiRlYqd8uKRvhk8+H7nFY+ XiOGiGFb8Itf/XX82r/5N1i1v44/+kfPsLdX0PfaHhcOM5bl+ZmfuYzXPvWHcPUq8NYn93c+85M/ dROT7c1tBosQrdG7VQpj7muHJJcZfgNIWcTy9cUNfLO4qbh+QGfJ7ERTZ4CbZ3kbf5nQZraG+u8O IF3A832eZbGdtRyiB/HB3dEgAUilIGTWUQ2FSWRN0yC2LTJYDWVzvtHeCgjBFRj+bqZ4XcW7D7U8 z+4qfwQ8ljloj/TqhbMXYMZDXRbeSVpQHfz6FHJedsCRX6MC0MVwQIXYu8yRpxEkAZDSzjhmXp/G j1IyUtuhaTrEmLC/v4+DgwPsHxxgvWLmfooRTTB0I2VmRmG/+1WnRHzuj+1I+TBkhtZYMHRtg1XX oWlbTCr1RQzBUJ8KHGEYp6ISP+STpnq7TaP+5Asg7j/h9CIwaMbWjL7PITpZ0pZ5SFXkT3ojAx48 fISHjx7i1q1bLM1zdsYM+5zRNA0ePnyIGzdu4NGjR+j7c5SScfXJp/DCS6/gmRdeRLta4fTkBOMw YCoF8a3v/b53BsWTBQmHoibd50OPPJBRhhARUgNEj6GSFq3N4ZaOUmSeBrUNqbOzpbGAW0nR9EbK RFRtoQpBbCn8OQEp0EUdIz/HtHkWGmYSD0sNeIwmAIRCMOS1jwDyH9HcfE+Bn5I/ajFEptuu7Vp0 XVdjJ0JKKJlp7wWxogSD6jOBi5pzxjBmbPoRw5SZ+CGLDWtekukUcFOR0bislmam3pXTsJUVlS3c pmnE0G/Rbzfotxu6OzKTnsaRwHFU94xxnKRYZmzHkUkxWpui0jWlsOTODgHbEt0VCj8xQwJHPicb 30tbrslGZB4ucOa51TVNSOYCo4gCds5BnEl44HMBlNkNXrSg0hgFI62u7rqMkWUllgoKbGIRW5n5 x4mt9AgcWYQ8oj62CIebnM8+1VAPjnMOKajHYg+Qefp8T5pHuhIz/GOaV1kdeY2FQuLPKsHjLy0P j6GcXWa74NFC9b4BRhBAi92s6TpAcwXCyhw/BDMEt7C7pdgUGy3wOA4MT3DLY4pqNFBK9WLkzL0w jJyDKBdrXR/97mMgDpjHlgpjglJISCEih90xVhp14K7pJF3PTLoU1WpUa8tgtLS2KcEC934Bk1Cs GLvhDFTeACBPI0xJEyGIoxXyggJ6cfywMMEiEyCysV4qFTaWhqE1ih1zLK7xm799ip/4qffwE3/z Gk5Pz/GD3/sUXvjEHi5fSjg+Snj+2RbjUHB27vvE541k4gLHASIB39zi1Dkus+JJN3QjzlZ1J3+A 9EnacvBuWHf7+Ppvf4izB/8Y/5s//R7+d//ZA/xHf3iL4+OMszPOu+/f5dE0wMlJxE/89afwf/gz X8ZXvu9I2ezAX/zL38J/8efeRZ/X9HYAM6EHEnEuQMkL8BiWplL9Z+RfwQoTCWv8vfapuYlYymfd o5rEefNXWaRfdlqK8jVXwGRTXAAIB5DOzw30wvmtgoNHl3kavt/d1ROaWRwcJaAATcv+8pMKWG+3 PYZxoqfI5pjEkAywJO9fAdR3vqiKx6wtOD8TWPcB2ZzFH411hflknHQrHsYBeeTI9w0svVMdLIrk SIF1mH0fAqTfIqW0LKdX4DHIZQuATQWUMB8NDDPw+TMgRqvhLU3TYv/wEGZG7+F6jVUrq6G8f+1E UFQEyNf7+3xyY1hWzlZrWXOsrKvJcIDE/lmSzaXkys+CKjtsx4xpKhgG8pq2NaS2QWgahBCJbyyq vE5gOR610rVoKJGKrD8fFG+dwSz/GmqkvR8tKH6SVS+2fY+bN2/i2vvv4eHDh9hutzjfnGNvfx9d 1+Hu3bt49zvv4vTkFDlnHBwd4oWXX8GLr7yOZ194EU3b4fbNm9icndGA8Nrnv/jOOE7IQw/ooRkz wR7V00CXNVepFoITVWuwVTBC7eNswW4uHgIFTo8Qoy8ukOX6LqUSORkbCZmaLoWVlxPJE/tMB6Wo J50RAXmksOLYCBIwQxmOqAg4uiCUVlQJUc3A265D17Vou64WIM9Tri6LUgpMSQKmTNJSWDNqGJTB OU61tEfSRiQf2920JgFoIbJdXIgC4w5Q9P7id5ghg8CRpVJmKhsGgsdBLarGiaAyTxOgosrTJFe9 zRt6FzwCQFEh6nm+HDxy3ebuQPV9zbGvOX86Y78AtuAYjDTn1yBfV6b1jktj3jDEDp6VTsuZBx13 zUoKD58phoBibJeHakGTS1lHwLJrjJO1309aoLRD3w4UyPWV+fN+uECStSp7xGYRqy2kzuyAu6je os+fqYYqDNkKDTGmTk6ZcafFROcWgKSOOlaQIuv+MX64gVlDq0S1fs/AjIk8ekbnRr5epYD1MZkY lzP7VeeJIS5zrTjuV5bIYRB4kaJSspdg0v7WN5xeTKCugllp3CFQ0TBjjGR9zwImWds4xwAEzD2+ lp4Bf9sYK+k1PhWTa4qVbFt6WUqgghQjY/CSRVohevYRrgH2RSV7VNZslFJLFzkVuWkaCRCDzWDN LahqomAlAEXS1UyljDpYXONrv3uGn/vqh/jiF47w0vMHeOXFfbz60j4uXaKQevx4YjmruEiODfKG SLAEozINuZ19rkzvBWO3IQfBBl5rScXmVvcQsL8+xre+/i380A/8HP7kn7yHN94YsbeX0fcF48iO MXU5LhzTBHzzW1dw88734itfuYpnnlrV9/7pP7uBD+4cIIS0c29Ag6rbyLNLF/ep93OA+FFLISHN gndCpn2FVPDret1cceEeokWH8wW3BglsOzsr4LjcOOKfcyAJmDobaWuBnhUuhMZ6gWX655zDNKlh t7B2hdS0tfj7OIwwcN+F4GMEQhB/UVymid/MoWZ1cfXsuzMfohtxgrwXAo6SzSgsaUU+nRFtUHe0 jMLW2ADoEUmKPfa548EwpFLocSuLkmdmCqFxj4rqH/ucB7N5ArW0zGrntbvVHrrVCkfHR4gxYrVe 4WBNyyO9fxFpHJBVqqsNAc16jRAMwzjRWjioMoe0ofWqxd5qhb01cx/6PKo98QALqgdbFdSMXqBx HFg2sOsI6mNq0LQdS+wsvLouwyC5xn4YfB4qf4r5BnmUy10LhmARKbZIsQUQkQtwevoYd2/fwt2b t3D/7m2ErsGYJ1y6cgnnmzNc+/Aa7ty9i9OzE5RgaPfWeO2NN/H5L34JMSXce/QQDx8/xnbo2Q72 lbc/+844jcBA610/bNH3W2z7HuPQ0yXrRCRNlRQv60nmhE5So4qbjrVFCqA0CJnoQZcKaZRaWtFG coZKgeIWIHCStGXcGkcZM1u4dsCJDmItjV2fUfjxAizKPSizRAppdrFJqzKL6pVNy2Nq2QUDMlHT 4KhyRAWyzvK+JdPque3ZtpExi95gPijOgYLbh8qh0GIkTsT5LpoAnRa8W898FrQAEkJoUDItxDSj TyhloDu4ZJRxQJ4GFZae5xs7Am3WCGc2V1h6pmiMOwBv/v3jAKRv6vq7H7Z4w1Vs0E04XxsYMgHv VNhTnPPNaxtkqnfrWfB2jmrDGCOthBVkGtgJhvflfVxb4OFYZB63yfKoz5ghywKiP72DuK5QLjxo JWD+bgbfXXWapXA4faJkhKowyIquYPri9fz8fp6wFEFLdWroXnJwkpwZ0Y3FuMBYrbMWat0hFkfG Yj0khP15psKYwUktFvPQ0ype2OIR0npTamAw1r7T7sv+jBOtvhAvcEASI+OMvPSF009EBCaVDSrG PRYKg/uNphszglvDArgX7n++RF7l2r/HjwYvCl7ownZayWoIUBTuYUVB7x67O/J1KrEExOPEBgqj OnIxjIQA0tfVhfVya+TizyY+K5txMAKVplnh4WnC3/npG7h//wTf9z1XAQCXL7V48YUVVq3h6uWE 4+OExycEkk669T5G4ToLNc6LA8cgqyOMgntJ+0wKJM8GgK5d4/HDEzxx6Wfwx//nt/HUU+wiEwKw 3QL37xOHyQCzc5gBJyeGf/TTR3jmuS/j7bfXuHqZLe4A4Bd+6Q4+vEVZYosd5Ucu8/qVsgCPVXcT 7/z3gcf6guSa3uXhF9VfxsQTP32CiowajJ8uMHBPDCOVXe7XCaUwJo/yjOs9gx/O29JyhsKwsGKz LPVHNDOk2BA4tiuYysOMPflmCAGtGkEUxRuGQGDm4NHZ5w549OfmCBev+R6dLX+ca58fWi+L4tuL 9qAZaWBZUcmvsZQvuWSYTeqEJWCrifBlLEGudM1RAju1MKQmApmW0GRAY2wvGmA4PDhGmxLa9QH2 9g/ZqKBt0K5WjKeOkvTmWcpWy7Nlye9B3kyroWbiUYnJd2aGsWR6JEpW0t5soWeZwwlDT+XaY61j TEgC+dVK7QYO1YwMXjg88N5BBoss2nfsgjyvkRmwatcAwDCGzQYnp49w984dbDcb3L97F4/PzxVT nnDz1k3cvnUb5+cbbDYbNKnBa5/8JF56+RU8/cyzMDN8eOsWNtsttv2AnAviG5/53DsmRsgNqaQG WQeciQFC9gXVerDkfAZyhFKFK9/boUl+RJ1XvHg0T5Z6EAAtcn/mUrUVM5aUYH0nJ1gKWYBCYb4J CcwWKjMByMJ96h+tDEAbMs3p8WQQgQUxU4O24VmM7gDZpmYrgp7PgilbjZtiGjK2AxvTe+u0aMz+ MtVjgxlGGZjc2E/GLmFcLmjDesx5LvgKs68ZoE8iY020ooB2QVK+pjUsAiu+WGbcQE6ky6MUYKxt ArnOnhE4W8sufusCUySx6EUFPTqZ1WOsXqScaT0aZXEsBWrVxi+ZXI2+6YIDa2XypYX0cqsPwCEE t2SBwJCWJ7kKQiY4cYYVlIHp3CzQiqDlq4KgrpFoa+dwAKb3Bo99FKnmwmfKSsow0IXioDWXjEE1 7uozy+JYjwBaq/XcngnoygbrSs7aLeWgC1ub/Up+7LzH383cZa3v5gJT9mUInJ+uc81eXRCkIedS kMeRfeYzCwKbl6aItA4zYYugFnV92V/anWWIapBuBJEBgS0RMz0RhVod24KWAkwDShmYvW7sKU4W QQEfQqQwaQIsAqMyIz1ZK5qs/77HQZqlq57PNhbvusVzyqPijxlP1U8sMLwd2ClnpmL+FwAEJ3y/ gUCLGduL5rTC7/z+OX7yb13DT/7t67h75zG+8n1P4rln13j15T289GIHQ8HZ+YTzzewZ4FLO2ZsQ XyQNL/iqgKP/+ZGtqX0TbYUP3vtX+F/8qd/Hc8/NnzABoVIIIl1UkFb4mVKAYTDs7RlOH63xo3/g M+g64PHpFn/qf/vrePfuAUoUyLKLA0AtX5VlvnOduvIZ0anTrbmMWhzFN129tkzT2oN1wB7jF1Dl Fveqns2fWdvDZc0MmOY9Va2Ti3cMGj8ckPHFHBsgsAUgvRIcaNutYDHh8OAYIRK4TOMWg2jOEypW TYNgkqfTBJSRj+sKfWHpuHHcBYkAqmdkeU9DPM0AAMKUSURBVJC/ilagh6iTWjDmiQASBcM01PJN gBtEeETFMC9lF5VhGTaqFV88x+/jpaVkvfUi9ZU3aVx1bg3YPzhA27bYPzjAwfExUtNib2+NpklY dS3WXYtWIG2cRrL1SEtgMoaiFcW6I9NTFVNgHLdiFXOMdKFPI3KWfJcMCWbc932PfsvuTjGyIHhS Mqp3yYqgRZdzzAfwlsNmTJRZErFXMHG6WALyEIJCh5igc//+PVx7/93aw3q72SCkBnv7+7h16zZu 3LiOO7fv4uGDhzAzXLpyCZ/73Bfw+iffREoJ733nW7h/cgqAYTx93yO+8fbb78zAhxPvN4/Bk2MY 7xiidz6hsIDN34GByQLw+DVuQAKT+Zm5yQ2m5JeZgJbWAqaZ+8l4Bk4M7+na26w5u56yJDRM2iiu 7TtIWhykOboTgmK/CBxoialbSAItxqgsrKRg09ldxc+5W5CuwVICtgOJh4KT3CZ61pTG4FyDRMPh E4iJAxVN3mLDBZ97P3Rvn9OLP4Mxo5QWXe3mIpdWmQVJvZx+r2ukz7D7xu5E74xDn915cfm3+X9L RAlpuoMcuXTplprEUkkKKFCGMtfSTILCC6k6bdS//b6kF7d2FTQMhVCvUYuMp43KDaElkr2mTQkj ltgyyrxeoYAXwaqRhusiLp/Nx7CQDtJIXRmrCpwYKByzmtqAyf0xqfRGCgkRtgscLbI7QWoAozLR VPAol/QCPJoEq1sc65jLUsr5/PrPAijb3ty9HGVFj6z91nVMKEuyfs59w+d6g6Nc18VdWXEOwGfc Hed2dv/IghQoIkrIM0ophUqGlLNhmC3XqFq607z/0C++TwLHGxPvV8Bat5kF8HjvCnKZMABlGls0 IABbFVaadDK7nICX4DPQdS4rXgoR0VItVYIxI48Co9LDiua9QF2vADQNYyIR1vjGNzb42Z/7EK+/ usKTT6yQYsCLz61xfBQx5Yyjg0gg188Kh0mx5YOLhhe8xYWwXcRXlbQNfR/w+MHP40/8ibMlWwLA GserFbBezxjM+Tnnke+99lqP09Pb+OpXG7z86tP4va8/wC/+8ilCu+J99bwf2UZwoMHPRAeP/rlq OJhp92KMoiu/FSx6eJYoQzPAfRQCxy6gXbwxgi5J6zDfp7xhJvnu4TTNz/p3TS5W40f0ItRRBYBC IfxgsXtazcwMORO09BPBYYg0tLTBgKKQDNVdJohtAGP27TSNotjlSf7YKEM7xoQYWs6Bnp9jdLTu R2ByjCxiUFz/ji4kueW8B5pttnMkePewLnE/zQXnNkhWk+d6/V0SlwcE+GGqy3xwdITjy5fRrtco asaxv7/GquvQNgGtarNO0wjLGV1qsGraOcta1r1SqCDHlBCaploMSyY4p4GmzK5n7amsHJJxnJAz Pa9dm9RghE0HggVEK4hgAmtQxQlWoMCiHOLiCZW/UCjpkIxx5e45jGBS1WZzhrv37uHm7Zt4fHKC 05MTbPse6719nJye4uaNm7hx/QYeqK7j0fERXnrlJbz1mc/i8PAYBcDjx49x5/49FJUMmqYJ8fXP fvYdMgm31vhDu2CZB82TTJyChkUnPQ6AvU+1+fSaKvcRJhhYrFgCASATCobqPspZvhYdJBSBUv+8 aj76vT1mqlhWEWLuE8vkIbM1B2IGHAxjAzwGyIt5qs6SMk1zAYuQrzrsrVnzCaHBpGLfozbmOIwY +y1BbOBYmczCdmm9sprgxFiguLQsd54zaTEy7nRx2gXXXRz2MeBxZ/L8M75uIQA1HIAWkuKJAgsA WV39ELP0CZV73sMQ5nvNGpC5K2z5th/+WDvvLa+VK3D0j7qwXE4Jv7XLmdkSUHFjoKtH6ghyYaKN 0wuA6hLh/PKKIbJ1YD3BZvLRz8RYJz+X1jtac/xS2h8fmQC9B9SHGfteJoyPP3MhCI4hcWvlDJb3 LRoHg7TN6KYP6qSSQoMU2Sc6RtKBxwoBoWY7A45wFuPeCXIret2FsI+dLn+uOV+PTSvBpYBvCTcA GCZ2uvC/AdZTLRImjRJquL89rox8whM4aInwbVCQA8hvMrWLURUE+p5WPhdQXqLGgeSS5JxuS0F1 Ifm9sRAa/BppzK0voFEQpgSblBL6pZQE0AoI+z4EqOCRbmYhA7g3YGJ5MXlDCrh3qZjLQ1KAZDwD gKZd4eQ84Z9/9S7+zj+4iZ/5+Zt4+cUOb75+hDdf38dbbx6w4PjjEduBHUX8uf256lGB5C67KXrP 3yeIaLE5+z38yI88RtPMn/UjBKDrgMNDtiHc22NLwrbla088AVy+DDz77IC/8leu4TvXnsff/dmA kNZVGTfWm+exM7WesS7w6G7fOuZAoCSaNuCj4BGiH7gnjXeqZKI5YD/45f7hsWOw86QNSN4UYBiz BsQLMlOYnzPxJb+HWy3rCcBio2ecabBrO6zaVVViuAczcu5J/4D2T0QSsJmNBYvnrxU3/CHKDNZ0 cN+50hYXfb7L4vPupaD7mIqiFOCJnsOyAI++v+f9wEtl9Yku4nfVolgVXoW0uKcSmjRXin3OCodj /A8pBaxWa6zWazQtjT7rdYeUIvMXIlsQQtgj5KmC5kbZ5J4EmBd8toaMGflvHuWqD8QsfpAf9cQK 48gQuCahbZlk4/kMMSh8CFDIVYClQMuzsEkQriiZycI+zwCfN8DXi89uZmiDYRgG3Lt3F/fu3cfD x4+RAVhqsN1u8fjhI9y+eRv3b93HZrMBDDg6PMKrr7yKT7z0MsJ6D9du3sKHd+7h0dkGGxVIzwDi G5/97DuVKfqN+dR1H5acMRWfxFGZoiTIUpiQUsvKQASZ5+9z43IDM9ZMROQAVZNcCifG42/9yy5A gxZMo5JGxU1R4FoogRnDoDiJU2EdOLrUufCm5AkzY+FhxcfRzTnXZYspYrVaMaU+sYwHLBIYDgP6 7Rb99gybDbu0jH1f26tttlv0Q69geQdY80ZyZkfGMRNcPSoz0RdchRMwKdOgzcQ5zDX5RgQYKOCc 8SxB46RSI4MnKBkzQKU3VwJ0gQUxW+qHvJ7uqjXnmroLfyYe/Vwelcn7A/qVF4ExC+Ao/j4fVlCU tOO0O04SgdLoqeBw7FXJwAweDX5h52oQ/c5uNuk587mwmnCbkLFWVwpvLKbnTHU5Af7FIvcY63b+ Ow/jiviRYmRNMDDhw+AB0nQ/hxgQLRHIGWk4Rb2vf7sKyiIBCxpy1u9OqFjQ4GLNXRA4EDIYmsiy PHTrkpYKQOAoMAjt/YA5xpGxxQJm6soQA0F7MO8ZDmXgs6NLLoApvKZM7H1O9zBLj/izVuFrC/no pKejlAKzxJJYUkBo/ZPVUYCRipUAXaFbmzGS7FyzPjzA3t4+TCA+8uIcj5mK0C9AcggwA0qZkPPA GFfMYH35WT9M4E6sVGMPaLp9FFvjpG/w879wE/funuLLX1SZnyst3nxzD2dnE05PJ/Tq5rNz2Pyc QcpqvrBNCHapiHbdCndun+H55z7A1avkAbhANn5E9bJer4H9ff50Vl7k+n//g09jO12ioF64Tasu u3PdXfAoHDGvqWmhxSsNop16ULmk+cYtXho7WZ9igUmjnPOZYDKy6jry8yWyjA4AgXMgZyZI+Xdz mXmUg0UNj5fhIOsbpLGiGoxcd8qlhK5lSAgA5DxQLkN7yxVaM5hifF0G1BsVhRnVedaD15NyhUAo Lk6nQyXkLeWWdM68KNVFOSyrrB6eNLQ7nxwP5408VWE3gUmjUeFkBPBuSCmwMMlbVACbMGGAxYym i0hdxGp/hYPDPewfrHCw36FNBSlkrFJAq7aBq8h57seMlRn2Vntomlayg7Q5TXTJm9HyGwKV5NQk jFslFhdmQ/P9GUvR6sgEOoDAsW0VKxkaxekziSiEuZ2qGUMFg8J+OE0Cjo69qF4iITEm3JdPy5yH AY8ePcYwjnj46DEePHygCTecn53h2vvXcO/uPdy/dx8AEJuI9XqNl158CZ/81JsYEXH33n1cv3mL a1vcSmyIb3zu8+94codJUHkQclbwt8dAjmOvbKJRNQMzg2+9qCjXs/7KIYKoWJPpQfDRaKmBg0fQ 4pWdyfsEaJOTiZLRAnOyRJabiqn0ytAWx/NrlsKsSyg5wIIAJJatAZOsNIGxCDGxBEKT0DYNViu3 OtIVxPJAIxOMNucMkheBnG222Gy26Psew8hOMnCrnp7PdAZnIBQz3/0wA4Ki0Z2LaoOGwO/mKshZ 48nAQH+/b1bXj0kWjqlkDF6qRsCTIQK8fCkFQ6GNL5shGwss+/XIkEi6pbBOaCl0zfEhBaKMsTv1 9Oh2b8dhfD6SDgHopKScWXAtGI2VCjRdAZlAsEFBYmgasvLRSyMtmHgQU2VQ0mzaJNCY3eRuSajH hSUqi9hAE0PWH4vhXmDagGJYOX+jhw98t0NSJkip6VRwuwozATLPRCaTZRkpT6byQujQOCn0fIA+ Pu7CKj3r3551sfz8BSuGqKBaDt2av/MBBvF7rNMMFskoyTMYEhAYXAYscB6FMYW8FYZJ0BsRMI0Z gxS2pZUmgCE0rp2HIKEUGHNd51AH70F+QeWK5S9c0HHuOD85T9j0rP3J/Rywajs0B3vkE4UVGjyQ 2ST4azu3ek0KpALeN3Bm+NR1bLvjDMGQPuqIgLklOBoQ1/j6N8/xz37uQ/yzn7+LBw+2+Pzbl/Dq y2scHRjuPxjRNqxJOuYFw3bQ5PwWsxU6BI4MGnuxEd3qafzkX/tt/IE/MGIYCs7PgWEA+p5u28nj uBcWqKzGLuPImMjTU1oo/+//9RmeeeEtnG4H8mt1dwnFuNPMaU8XreFWYimVmTr/WezP+n0/BB6L rlnYLrW+G6ioOY06UAMYppBzljFCL4YZPObMvsWzVY9HWcQ8hqWBRAdXfQZrIQBW69waUtNWmRSb CAObSMzZ07SSBnlGUIxGeblTaQgwuvtrEuVy/++epmS7XY1r8Vlb0ijq31NRMlnOssy7p4ay1y3t /Ap/r6OQp6HyhkTXMKtCJIaEyfNIOvSKDDxRSMspJXSpQ0gBTz31FI5Upsdv3TYRbWI86SqRrsdc cBBbrLo1um7FmozjJAMQQwIsAauuwyo1EgcTJhRsxoypAI2xExUATOOEvgSMY8Z2MyKmFqlt0HQd Q2SaFpaYFOWVDyzM5buC4l0B0TZXhbI3F4bTBKBBEuW4LOUzFgD379zF2fk57t2/j9u372Kz3QAA ttsepycEj5vzDTbnfD02EZ/7/Ofw6muv4ujwEB/ee4B7Dx7i8ckJTP+GzMS/+NpnP/tOQZE1R1Xv xox+HDEoqH1UweRpHGnt80xDWU986Yv+Mz7lzCTrxJAwYo1OmIWsQYIwRGS4adwv5AyXxEXiU2mZ iYHng8BjUdZjKTQlszvIXIqjaNwhBKCMDIB2K6TMxUkWxqiU/s5L84SAKTPIuGojKo3CRSVIBDJj 8oqsJHoMWkcXFlkpbtxACw2O785UACw2MDg3hVbCKNdFSgmhiUyOkPsWxa2GPKZJVuNM5uHFW/kh JhaYvmBcQIxyB7sAnJkNj+DasZQNz5Zb0gRHSovlVDLHtlS5A1tl5QL2ba6KCb/NqaiEomdXSz/R WVYLKshKRS8NXbttBIuMB8WSoNTi65xWPqvzQrdimC/B8tw55vhezlvZoendw9+XBBUtTtWs8vFH k9pq2WwTi9SnptH8cVbNZBGKrrErjiZEBLndADFvlbiYj7Cw+Pr4xISVmT8/O++3awaeDzN2+LAL 1lKAc1yB447A0ZTpdVp7ZPVYiCxajzGPUW7sUuiBcHpxPlFKQYrKNlfsku8VU1HrCpA0nmnMzKqc vKuQsitDRNRmzYnJC32/QT9ssRm2mEpBuzpAbNboVp3q1xnylBFRqtdivWJJlZTI7Pn4Wb3QpQTU CeGzkhZJmxV4qGRKpU8dRVm2zOwtSO0Kfd7H2WYfv/U7J/i9r9/FM8+0+OTrh/j824f4ns8f4ugo 4oPrW4zevggz3754+Br5ewUFe/sdrl79DP7b/+fv4LNvj0ip4OwMODnh+fgx8OgRT//94UOe/vr5 OXByEvD3f/o5PP3ca9gMHp8HiStof5H2vEKELWr8cUhSVE2xcDvaX0ZBP9NlcSuD+J8+GjT15skZ Qb2/F1cqKJjyyPtgpmGHqtPEff1RXsk1u5D3UA8TYKsm1MqrwETIpkXTUHkMITAcQ8YT0j5BiId7 FI8XLxnZExCRkIuxfBUR+vwACDCQ1kOwC+WPTJtx/iwZ5kX+RU9kWYDH6K56MwH6+SDwk9KjOVoq maFtCaIEPHlPDcoCUpzp1TzhVd9tUoNLl47Rdh3Wq1Wl2/Wqw55aC1uM6CL5ZAyG/Y6d40IImKYJ /fa81nUE2Jc+RfWMByuATBONU426zQQZREop6IcJQ89M7RCZYMM2hB1CVF3KRVKmhQiLCRYTigXE rM41LvozGA6gNU/TRENanpAC0MSAZMw478/P8XDocef+fdy8eQO3bn5YbcePHtzHu9/6fTx+8ACP 7t+Tx6Ng//gYb3/+83j51ddQSsZ3rt9GLgXn5+fkvI4RS0F87TNMmHFzJIU3iyUPapieS8GEUh2L GQtXwgUOVvylgEVmKl8gw54/r9QFbhstbK5u0nqD3Q4Ni0w3QO4s1YpjhwsBosxMI7dG5Jy10cgs inrT8iRRGpQKnyIrzHcqNWIET+PkFo4RZZKZHRMgRk5MQPbEjeB0TrDjwsDrV0XtPYIgpw4/fGOL kRRneBLosprGyH6lTduw9ZRcYaUU5ByqUM2ZBdX5NxnwtOMeIsQrcu26BbiA9e3IjHYtFIA0Ij13 dmZc147XzUXauu4VBWb8/YLduJIdxAsyCTIN/VmFKi0CZgHBCPadjoIxON3PSnZ+a7/mkiFVJrT8 PGNc+J4LVafaRZyjytPsTJDJgqZ1K7moliRpAKCFmMyGrRGr2UAclzG4htioj3uaY+ZMoQYTAISg rD1q5tXtISttgcf/+t5xACgQspxzWSeqYhj8Osu1/fjD5/8jh0BhPfwymkCC3cBkpKBYU71d4KEr /p1AnhBI3w4ewyLAPQTa8KJFUpiE7cxHyEusAjZm848jYwKzwm4sUDFMUZaPlNjhSU0JppzRNCvE yLIbudACCtDd1Sb2FF6v99B1K+ytmemJopjP4hyVz0q1k8LCzONaoYjHDLOMmBieQEvb7pKUIhBY uLMIKgxptcatewm//Ms3UPKIT33yCADw5NUW3/vFI9y9t8XDxwzor9eqP0XvF8AjVBh9ve7w5NNv 4f/9F68hWI8XXshoVXVnaXn0ki0Tk+GrNXIcgXffBW7c+w+B9gD9MDrj1ABId/XfklZ9A5r+WJbS cv1q51hed37THLgsQHyJLbKKeY8ZzJx39ypsdkXoPqYQmX6kd8evu7yHmayPHzM00qOP36q0DTEh JLX4FLBxeYZlcl3lh7wr59gNJgpFEgrhPrm4n/ncJoBLNi3ZFJagVh8vzhf8KLDMrOQgQ8RY5K6P DYoFtCGjUZ3MFICMQAOLAaFMknaFWAFgckpdE1aeWK4V/549m36suzW6doXjK5eQEr2Hzn+aGOlN 7NrKs6MZuhjRqqpKzpmxipszzvNC1qYYa7zhqMS2GKwabiwwvCWPGf12RN+zK5mFgLbjOJL6jPu4 Ka+4p92DQ/4tnuokob1d5fo4EbQ2DeewzhUwjSOu3byBG7eu49aND3F2+hjRAjZnp7hz6zref/db eHTvDkKZEDFhb93ihTc+icvPPIsSG9y+/wD3Hp3i5HygzIkNkgWWMiwR8eW33nqHmpQ6bAwZ4+iW pEJBpxZuoo/KeF1zhxaWz+cbeLEJpLVH1WQjAyAoJQjiAgajmZ33cqIMAKgJ1UnV+7moJIfGmh0M lQLzBvV1sqmZAZDljZYrapfe3Ya9eENkr8oQKHjoRp0wDCMGleWAtDz2K5U24CU7Ct0DnIs5Q7LS dqFrwZmIz4/eXLCcmftldz27i8IKYkpom5b9pxXgm2RRIYhmLGoFZhMtx5wQB4/6W+fyH92bs2ZI oTxvUAikZe/IUpZjh353Rxw3QwgEdX6Q9rgZCD4hYbE4TGhO5BTV6YC0YGy5FVSZX3QJ4hVAmm/d fHVqd0HjzBh9w9K1yZgnb1U3uxyBQAud+cIuL67Dr19ogfYdsnybpTTmFdCU1esWEAjBiwIrHo9M my6iApW2kVvUzaamHuRjGVmPUSdVwayzIMRWz659KnDuwjWYgrEFxlApRR8pqqmmuXeG+JFz6VrR EjvjTOr/3DTqT63XYaQfQqel8CJNZu1lF6gUkgSRyZjFwfUi0OGSLMZXVSaGLGQpQvweeUYTGwH3 BmNWb/pxYDF+U4Z4TMhlwjCNtc5jKQWYRsSo4PyWnamKgOM4ynUIJRhozzFhwIW3k4KsuQauq3tP AJYkWx6VmPjTsmg6GIayxm/+1gm+/e37+M2vPcJmO+KlF/bx5usH+MEvH+OHvv8Srt84x70Hs0Wr siS/jcnyAf4cpxFNG/H6Jz+P6zc+gV/4Fxvcv7/B3jrh6Cig6yakpG2gcRnDuZASMAwBf+G/W6E5 +hFs1ZqVH/JnIK3ycTQmH89yXBAfdV4xs08dzlf0Gd9wvvelxJEXh9nyh6LXlnxpcXPdJ6uc2DiO ek5KRacz0tyswJnaBpruF0ArM/eQVYXNYkRqOlb5UKBokcW9VuPAR8FjUV7CPAm8z3I/LCfIJIOD VzgBZkvhjoxazvtygg2Q1bvKC3VG84OZxORhBsxJcFBYUZlqDKBpHvhZpoxFo8ruiYz+r9K8GWJK 2Nvfl9eQhby71KAJAYgtUrvGar2Pvf0DNADKOCKFiK5t0bUtkrKJN5sNhu0WKFldZNqa6GIgQPSw KJNsi0pazFPGNEzo+wGDut0lGQBo6JnzKoCZDxKPLHhoXJi0M2SAIJ/j3mTwTtMpzrxQJvd9j7Oz M5ycneLBo4cY+h7TNOHk8SPcu3MHH1x7H48ePqRVtbD805WnnsHTz7+Ag8tXMA4DTk4e4+x8gyFn X2xuBVXXiC+/+eY7uZTqtnBhwMkgwTtviireS8EtzdeJAkUbbgkadequhhm4sfagu3n5sWCG0QdQ D96LPx3EjBR8mT9HAQ9nLLz+KMDlWUl8OAI5Xt+DjylAMmBFcS6FSD62qi9INwSBofaNGUKKyGVS djXnjwB2fiZgttKWUncMIA2UH/QNvdzk/mE/aAHMhV1gsiyn3M+eYcs2RCUzQWEYGavBJuxKcIKE oxjHbP396GGgqzdZQZJZ312iZIQSviYY4n6kMAMRpxPfEIx9IS04SOTSUPs0YS3NMgeytFiJ1mrW nX+pziEPrtHuz93pvKDcwD/E9WBxcXZg8XpizPgjmLRFcfCd7y6PsHgG5EX3JR4cOi/CdbkwRuMK Fag4cQxk6nIJQcXCYzC0SYWtFSdTmQ/cwvDdDgE6yFRhhGrAHCvoa+0HlcmF9wECj0FrImDHh0Jl 8A4sAwj0TBng0QK6ZoUmNWhTQ5CcGlhsFBebkC0ig1bVAnYdcVuk6Vldm+fZUtDEgDxRME3mHZTE Szi4yg/8fz4v18YT6FJg2MqY2RZ0HHtMFSRQEPf9OUJihux2u8U0TQjI3JuJ45pUnmgc1WdaZDLP sXgdZlogDev9arEksHWg5XRSUBCmC3VTffnl8mpX+7jzYI0PbnX4pX99H+NwhieuNjg4INh+680D XL4U8c1vn3+MHkda9zkDSLjkuT2OL13Gav0Kvva1NYb+TaxWr+M3fuNdPHhoGAZgGIBxNJydGe7c CfjGNxr8w3/8BB6c/1FYd4RxGrRfC0yGhlHWvl3Dgu/7OjDJH73ur9mSleY6v7PVcAEYL55eumcJ VncOXcvZNchb3dIHX1sfyuL73DuqgAHyIDMPrVHYkbgzQQlL5gT3KtEfjalMBNyFSnSKHcwiponF radxAAqt56QvDsKNLRcfiTx1VlwqYKzzsviwYUFkOhQW5uDG4m4avnkLT4EtpfxpgmaebsZGF86a 6/c9cVYnK7wsbwDs7+1jf72Po8MjHB0cYNW1aNTisu067B8e4sBjk3NBLAVNIpBrmxYBzFAehgHj MCAY0HUd2pa1GWPDetfTONUM8UZev2BUAAq4NtkKhpwREuvedl2HNqldayRYNAeObvxw3h1EWwvx R3wzg3MACKWwbFBkjkOQ8nx2dob7d+/h5t1bnBoznDx+hPt37uD9997FVvGPKTW49MSTePalV/D0 8y/g8NJlbLcbnDx+jHEY0Av8cgAM5QkhIL76yTffMU2gN1mnVYymZWcWywWzBeJ3psbPLYGDLTYq qEEtCKsueJmlUCl0T/l3igDnkjpymTBNWwJHaTk5z9Xt+bdnhM8uWP7OzeJWK3dzFlkxi7T/JjVo 2xZTIUCgm2IehT9vALBKEWWaMI3MqqY1dWYaZcG7KwOh/EJwbnKhBMQ8Z/Nzm6VFdwBaFAsWGl4I i9aDtID0PZuw04KsJ3BpoGd14ffvOkzPDNWaK6ozKBE3j13WWAb76pQSEoKXRmJshT+baX+wFAY/ l+HlGURLF47GPKmAh4XCgt6gZVuvApAHVjzPZQAg8AhciMFxJsbYvRDoCmdHpPmZoDkocgVxHj5m Ii3QMiD/3EXLY5BlC6KRCh6Xp47k7a5Af58rYQhudXQgTa3d96kX3v1uB/dwdB8XEAKrtUaubzAm kFVACEiYz9dgpZ/ZdeRzs5yj4B1jtHeyaNaD42NIsvYHlsvR777/spK9PHa5Amh/Dk1ko44Jbdch golX00Qvw2hDpUmfeAdBJmUuBkPbRIYTGK12OTMrvt9ukXv2tLaMGvtE671I1ViMGWWii9kYQB8C ewsP3lpTcwK4JUa7qdIorb8x8J0gi1EudNPHyLmDyQKSRyqyALMul4eYUMkUPIGMHQDQtHv45rcN v/pvP0AuI+7d3+L4uMFzz67xg997CV/+4iGOjgLev7ZFwWxQgOaMlE9wAtC1u1olbDdHePrJH8Xj kzfxj/7JHdy6+Sz6/jk8fPgs7t9/Fu+9/yx+5p89iV/6lVdxMv4AuuMnsO37au2N2va5FIwlawtl BWkUyRYHNr5ROBqogUCUYCXXAgo8zpXPQdCyAJwXz8Ls97q3TUy9HpJvXEYAFO5uGfKQgwW5ScZJ 5C1eAyAY5Qo1gbOFgKbt0HYrRCkmeVQZnOKFuVk7MIYAA5XdaSpsStFvqhWfLQFpwKGnh634gnsM LGDympn1OdneDjAx00HWzmpFIQ3q01ZDDGQNNAfIep8SpPIElubhO+JGAlBqyWu24xq3ZTxkIGN3 vsT7sfnG0dERrl6+iqODg1nOArAQ0XQrtC09diVnYBzRtXRjtwop8QzpnDOaFOh5kGcEQevsGc9S UlPimXOuXV1yZha/mSE1VG7b1HLvaFzL+Q9G5boCR8xkTpySkcfZOm8hIMU1QmRNaSAgThzbvdv3 8ODefZye3IFNI+7cuIHr73+AO/ce4N79+0wyBlBCiyc/8QJee+NTOLp0BXG1h/PtgPPNFiePTxBS S2PcNNLDJ7d7fOVTn3qnTiwgoT3vk2gBbYhIFpEs1FSXoEVeLAvPqir4O+RcNDuL4Rh/7nxEeHKp C+VSWAwWAkxlZOyY5CHPOdHDgeLOhvfDSJourEJwVyp3Pl0NJOoiy+tUSCTVwrrY8KgAsTD2SZnW BTOzmNT5IAW2rnIHLjczL2RAnTMnpp2biLlQEHsFewqrUgpSTCgo2PaZwHGcKOhG/p6XUp7f0k+C X78VhWgjRsHPOECkYA3IWLbiWwgRXcQc5DgDuHDSWsi18e9XQGV0G9FdrMQqnQRE8xkVXM1BBvHw BYdeKi2LX+dZNZhLJ9P9d54cSJFFYt0L7D8BsB0ZCpLlKhx8fmYN3a8vAGSGEcz6zjqDcU+I/HeA vKl2XdK1Sa8BoWqczJQNifvIk9KK9iSfqFSFCDvPPx9WAPNqx8bktpjY2SDEwJ9KTHHBOEIW/IVB Ji4svztuFVDxXJav4N4XXfm66nks8J4A0Mti3o/sFc37e5KA7gHSYpBQoXs5oW0SortXBT6zMUTG ForP8mhjgza2NeGlaFG8QwS9JbSy+eF7Y8p0V2dQsYuRfI5QvNRuUp5BzHJgiXZ/ZaiOeUKygsYy kmUleUW1KxQPmCaUfovJExpH8kNk7r0ao83bAAbVU/CYNyiZj4q8L+J5v8bXvm745V/P+LVfu4a3 Pn2Iw4MGKQU881SHtz69j7v3Bjx8nCkj+PCcBPFLaK3btI/+vMVLL76Cb377d/HS60/gKz/8Av7Y f/K9ePPNt/Haa5/Flauv4au/coD20ssYEWrfb7EBBCkrudBhTUs7ZYFmfgY19dhdU4Lz+Z0CKbPG bHXvY/9RStBRQVKgkrlIspqvvRDy4tOurBP8U074Ce1zktZCqdcF3OpfJHdio/7VHVvNQRYv/lrQ jwNSDEyUiAFZZbbGUaET07ALtmR1dE/aElhBY7Md8Jh2mWgtIi5ZL/BdFBrmz0JeOMef+v0tRBSL kiXuoZjP4nKAFixAWMNlNRU/6On1cxph5p5RFQHf28d6zULgKbJ1o4erdHt7ODrc1941JCgeUR3k oPI84zhiyhOaOLd6DIH72SuooBSElJBSQNPMSts0sbNL3/dASGhbJjt2XYcmNeTZzrcqXQlT2cJV vbDyE/ATPKJ6Thmn6ccwTogAbt64iQ+vf4hr164hRFp7H95/gHu37+CDGzew2faqOhPRl4hPPP8S XnrlNTQx4fajM5z1IwZE5NShS2n2cJSM/dU+PUZL8LgrgHlQaJHR8x9gsJoxbWDSCheaZ81ehsmm ohIU0kJonVpMnITKVIs5081MwlLmmsdfZkh3WQxZvxdwVxb+wf9CBAKLm/ri2wL4FLA2XC5cGAJA 7qBsAZAZGBWYzsKRQJZxhN6z2scFbcSgKTXdq1wYM8dgNWln5voqs6OTcYty9ev9EFibshRglDbC pCcmDpXlYLRuvAdH4sBC21u6etE6ygSvuTKz2pbQX4OYgr6+Aza/+ykrjca0o/3LAkuhSUukCWAu rxHCIoBbzMa//xHlRb/6VBSAws8XRmsNQWcXTSk0SMlmYSYB4Y9bauJSnU2BCl9lLzfkG78wPnbB KJMuWL+hQRpIN9FMlgHG//BDBmB2oxfrmTQGwxQClbQiQVsmjCiYlITxcSf3VEbW/IUQ0bZ0sbDq QMI0MNEke2zrQmGjMJ6nvUCAbfHsBHUEjy7I+IwLgTZmhMhWnyjAOE3Y9iNON1v0w0hPg4Aji9ov 6kzqpwPUJiUpdlSeponWR3jctHiRM2U/mtAghUbdXsgoh1HuKwnjaeJcRLUB9XlhSTNWXnDNPAS2 UyyloGkJ6hjyYFXg0+XOM6o4cfJwGtFlyeok4XO6TIPVXOcsgK3Y7qy4JKd/M6d5oEwDUGhJKEoC GYr6rAfDw/M1/t5Pf4g3X22wvx/RtQmrLuLVV1bY3zPcuDUAhWOGeIDzEDPgO9+8g6ODZ7G/f4hv fOs38cJLCc892+DNNzqs1xNW6x7n2zP8g5+9DYSuzr/psaqSlheeoyzmP/txBGwWX77A72aAx4Pg Q9bAxf3EBXQ4/4OS4OoESokTDzKbrWb6OCp4lOXRdhO+ffvmC3vdwGdzY0QFlQY0bYum6RBjBIpK rQ3cgyi09HaNd5Ey5ByqyzVn7vLo5V7EP8vC0DKvncZ4QWY5RvLBGmQR2Uns4XNToaPc8e9/zLJ8 zLH4hAEwTwajxZ0dmKhgBjNkuPIoeTj2CAas1x3alHC43sPx4THWqxX3bt4AyDg43EfbJhzudZiG LYZ+g7PTxwjBcOnoCIf7e0hNQt5uMA0MTRmHHqnxznIJRYnFWXHWZkxmJE/g3G63W5091zGwgUDT MNYxqYwcRKNuHICvUVgof7JyljJjD58uv3+TmJ3mCvb9O3dw/fqH2G63ODs7Qy4j7t69g+sfXMf1 D67j5OwMuRS0bYu2abF3cIQnn34Gly5fRt/3uH96hu3E2NO2aWixjlR4GXfPscZXPv3vBo8eIE9t XR/TQ/o2y6ISMkAmm7QpMjNUMRtBsQre4s8RtgVuQoNhyASNcqjSvF3Uv1RMOHsNQXBzEaw4sXKE dAkITARqI0FlgpZgCBIQZQKG3GPME4EwWGuJCRPcMARmXkuOQimCmde96kBlWUL8cBqAWB6JAAu4 hnq/IouGb77lZqTG4aiYGzeEhBjZgm7KQLtI0g0KyvYj54w2Ak2kBdSM95oyMGU6dYIFNLKQphBg BuTCtmbuZmFHHMW8LVy29ecOG9o9iril2VgZmHnNwWqpMzTB0KiaPq3EjIupa1bYIqoiugoiZy34 uxRQq2vj1oelYMACOAJMkqh0pdNxHzGix9nq9cwSFXpTgoXAgm5XB3QzeIzBwwD0kobqAi6Yl6fg s3E/LKzjAbAwzc/v5Yqqysbr/juPwgBozq/H/RD8cF2BcSDNj+OIcRzqONx+x+D+RWJdmeVBCAEW aelN3n1mqZAqfGRCwFgIuPtxwrDdsK7syOzNWIwdoxTrBZMSUC0ais3WOOjeZSx3ydqXJuas9eZL M92aK7hmUqyW6879yPvNCXUAe+IOExXQrmuRlBUbQwAKrbmpYdhBig2SrEQhGIoxlpnzQOA4g0fx 2IXCW0phO0pPY+YKcCllmTUB2jo3O/yusMfxwjuTs+8d0jEApG4Pv/BvRvy9nznHT/xP7+OHvm8f Vy51eOapDq+82OGNVzscHQbcuTvWCgLcJ4YP3z/H25/5Mt5//zsodg//6z/1DD73mWPNOPBf/Nnf xd/7pw1W7T6SGRpzGvIYbk48AT6bPOSsdG33WlRr2ILYLuz7j4BHBLILfazu6+U+KcV3zuKLnJ8Q XaHmWb/nt/VheGjW4h5+lAs8RSRb973ZDApiDFjvrdGkiDYF5DxiO0x0HWMkMs2GFPlZKLt9nEaM allaY6oXNUrLIhTENMY6Pv2tLS1jDt9z48/8UAuagiyui71WlYDFVH78MX/AjMlnXLvZwOQ0bGbI auYgxltv0Kik3qXjy7h8hcXxASAEyquuW+HSpWOsVmtM04TtZoOSMw7397FadVh1HbbDgPH8HP12 gzxNmMYRsSH48/1XmOKGmCJSq1al0hLGccSwHTEMQM4RKbI2Z6t4R7cWerUEB4oFyhlwvgYtADg9 xAc+T3wjqPxZDGzQkHPGOA7oNxucnZzg1u1bODtj69B+2ODd77yLWzdusSuesYJE13V44smn8cwn nsfh4RE22w0enp5iUgJR2zQIZogW0CQ1gDDDtt8ivvbpt97hnpuJoQ5ahEHmWmAWKzDzxygCj3Oc GyeacT6xtt9hi6fd7i07gDQYMuS2EDWzfhEXnq4AEBAuRltdKHqxgBujHlXblIVEDI5HoVZfCiaH DkYwmlRfLwa6KHNhDTjX6ErOGMqIIU90HUlL9lubgGMWmC3ahNy+mmLzueR4SkHtmkMrlmLb/KLu LpOm0jQsKZQUx8JrqEBtha3akIFza+4OEnjkt9R+z/mxRjnJrVAgoaJ6VCR0MDZDY5/nlEfBzDUK CgkWGTHMfVr7YdCizYWoSzGMAqtTjQ2aGUcwQ2tz5xHPvuPJOf8Is1rSs9ZmzibUaizGb9pYMzPn 64y7cvniWYUC1nmZ+cg5I+h2S0IGpl3LowUmfjhPKOC4XAEgA5mZtdWbywVpmaXm/DMa6FJkXpyK i4cJPPKgwlbAumQ17ke/TxMt8xCd+dUdxNVDl6OySEYZF6AoXRAGIQR0qniQS8GgLFJ3E4cwJ4CY Ce6p1uESHLl7NnvttYyapGRyDe/cV+EUDhoBAWAx8WIFQxYwlOJk3ibM+YjpeScghYi27dA2dH27 xSeEgNg0iJ7EEwgcAdI4CwGTlpoYFfy+8JKIt3KeQVrK3hmIymSSRcCtXsyk5RzlqtCInws4Ol8p 2ehOz0yo8XmA74VmDz/z1QFf+61r+IM//AT29xKOjxo8/VSLp55MOD0d8egxOUmKa/Tnazz/iZdx +84HeOW1Q7zxWsDR4exa+2dfvYvHJ12NRQxW1IRgSa187qI2enmaYNMEK3ONzoxhAfSKEzPPpqDY iuWvahksKmJFpwMUOOU77yuZcauALGwCjw6qfNkrf9KQNXzKKvFqHfV7C4eJab/7wblgea6UEtq2 QbdeAaBcMDN2pKq97A0lE0T42g4j96hn72OeHfEalh5yvmTOAheHLcBjkTfQWaQ5gFwyVbg3TlUD RFdBsrlino87/Cb1bypnHhpgxq5VxBbcr1NwRuwKBY+mbXFwfIS91R729g4QEy2FUDhE13VYrVbY 39+rbulSCi4fHjGZbZpwvtmgPz9Hv9kw4U1ehNQwac73oe9/HyPA+R9HlggcRsZZh0DFOXostkot VZ5pZNjOc2Dkp8G5eF04eh+sKFdD3gfGwhfEOCHGgqE/x42bt/He+9dx++5dDGPG2dkG733r2/jd r38Tjx6fol3t4XzMaFdrPPfyK3jh1ddx6cmn0eeC7Uj3fmjXNUHLjF5Ax3VmRlD92luffqdSxqy6 L+zr2pcwmLHxOQo3G61REh6yJlB7prDwmwdjlqgPhJtWh6iXKFpBp0FlfUomxl8QQC1foCGrT40O Lxy+EOQL0OGbhCRNpEnipi7hYwshoEkrjZ0bcxzpwvI4Qm4SWQnB/pbjxC4FdAkAuahMj3/GuQuN /yDfEZgbB+SJ9aDqtWsGuW8wtoQyi2haAcdE9zYLaxf006SmFrNw4OLPzGQsdG+NbsQR7jBZFPMi pg3wews8zlxkLtsiy8nymPLEzkRyj0BCwozMxTNGq6nBTIQmIa7z4hHNo3Boe/jIWQpGb68H8CoF omn+yThF0heTuArcNY4q7FPdAqzxJkVApDMMI5MxZBUey6TAflmox4ltyjJb50EupJ3DZNkF6YPr FKq7vhJ5YNgEk8A85oiWEGuX0ogAenlIB5kn0ye2Lqn2mVxAtDAOs7t2IK0QjO2W4XD6clc0BcF8 ryDwmFJkceNEF4hpT0K0CVARCa6UmhKD9L4ZY4XJg7iXWSh7YVUzMJbUKy/kAqsxVeRRxRhH5ucy ZMaFhI/ZjPvVheHS6hhq2TCNLxhSIIBLga0K5WtBKZnhJU2HEFtYdt7lgJcElSLjFVcdy4WYLEUx RCbtTGpbCCBPZVEOLQDRyZt8skjhLgKRWVZRX69gc2Q5X1PiQg0P2uUdvClw9+EKP/k338eXv7DG peMWMRouX2rw1JMJTz0R8fyzDX77a3fw5NU3MQ4THp9ew/d8scOLL7ZYryJOzwb886/exq/+xhmm sr/ggk7/DManUWHew8VBryvPogOG+3/MUb2CKkGl04tMkxdzLWs6jUnbDwbEiBy4r2gZqtrcko2g GGUiv67xFlRvkR/+lplwqG9t8Sz4M0LeI4V5mBlW6xWyErbyxLCN+ShUzoIpNMONAmwAUZQgWscG ANXTsVzj+V03ZDjY5bi01/TizvXqtbRPcgYy24MSH1RKU9iBC8QqGHfKpgWLaCJrATNprSCq1i3X QoC7Xm7WttvVCkfHl/DE1Sdx6fJl7O3tYxoHlDzCYsCl42NcunwZTWqqEhxjxLrr0DZMRhqmCf3Z Gaa+hy0qOKSd9ohcPOdHJoukh7UMY8Y0FhQUxUsmtGpx7PxlQZYABBhdSbyIkQrBuSuGXAviqiZy XAYq+Hdu30GeJjx4cILHjx4BAM5OT/Hhtfdw78FD3HvwAOMwIK338NxLL+H1T7+N19/6DIoF3Htw gpPzDdZ7+1itD5FCYs/uPGHKI1LLouYFBUN/gvj6W5+e3dYX3X06OEHuEnNyoFSyatGS68WZq2I0 SFAfzfj0SecGFcCM7HHrjHqHuLVgCp+uE0yRwiLUQx4ZXC9QVIovju4loVbHUBkXLWq0kqhPbbOi pUQWgmEYMfSDBCivW79fAEyjupq4pBZ3qB9Ymq3EwAQ0Wb6DJSnGamX1a/t2NpVhSYgpoKnN3AuG nrWkxilT8xRoK7JOBBRZHnklxmwQFEFTG4wAugjsEfBZdcNWjd7HAiAsYo5KYfeYScXHx4lzBdDd oU+hlFGAa0kPum4RkkX5rmdl/eYrPx+5ZLlZ5vvV9SARARKeHIvuu8gir/MuC5bHwnqJFX+NZRrm +ZqwAPxZVi9fx6LxX7CsQPPmz+3Mg2241CXDAgACCQdvFhJd9zGwpI0FpEj6XnYKDWDCjYczIGcU DHLQ6+RA9dwCu14zNWcaYTQ3U2Yrvjp8AZYkF+tM7wSOfkaVwXCLkR/F3bWBpS9MwHBebx45Ezj5 nucczdq7KQt5yrOyYjAmmvgaAyjRGS+/4+ARmAWsM2+uq9dKJa261dQ/YwKOISixKMl9LhAGI02m pmVwugWgTLNnRa7qJkSs2xZ7bYtV16HraJ1w/laKrpWpuE9M35zPAAAFTZOwWq1ohVetOirTjL3y mXALmh/k6DNgYz1Q9dlWHTkCTCDEFX7mqxv8tb99G3/r71/D5z+zhxee28PTT3V47tkV/tE//A7e /syP4Gtf+y289lrCH/9jl7FeUaX5xrdO8V//hfuw9knORRARmVBVYFJdDCxyHxbra2DIgj8yvht4 XIRBMop5flCu8fy3r8Nyz/s8F7fK6R2/sVNmBmqYltN+gcCQyUOjkmQmwzn4ciXvAiYfTSo5x1jZ iJRa1Rpulb1L48AgS9nyKAUKG1Bsr8BjzioFVfcUD/eeQPzPeWm9nn46eEQF2vQq+nr4h8uSLy1k tr48GwcuyP/l4aXPYlBrVZtmTyEAS+w373PMnt1BcbdsH9asV1jv7+PSpct48uoT2N874JKVCTmP WK077B/so1t3AAo223PAgPV6xeLeKBiHHnmckIcJUQlobWrZ6lUtYZd7l3TJiZoKMI4TxmHkOTEe vFN743ZvLaVACW0+5SIy5yl134dZS7EiRVZ8qPIdo4WS5dr4/oP7D3D9gw/x3rvXAAClZNy4cQPf +uY3cePmzRp6F5oGX/rBr+CTb72F48uXcOP6bZycnmGcJrRNQkidaGrANAwM2fAe4NseJ48fueXR CWomIgCyJnKTUMMimnYmw9qIThQswRIMyGC9QR/oOPSLNoES3LpOjefRTxK1hLRbEIwT5hYsgGA2 SkOlpWwicMhiuIsND5OVVBbBCYy1i4kdcCwGdYjgmVKLJrVo1KOylIJ+mAv/cuHcEkr1rGQCl7pJ KjORxamCSj/53azXOa4inCHLhtxjBSzNEaygTREhuaY3YRi2GPtFtneeKA7UbigYgaP/owUCGDKv S0BDplcwF2nnVLu10ueyRrkBMGRpun4GM0zTgO3Ys4WjEglKtVTNWbIff/hYNF/Lc/HeDpWSZEQD tAIWqkeKMaTAFSHzF9X783Fk2bl8nKhMkfG2O6eedRqU1FW/d6FthnMFHUWWsXn1aU2rzyWLiAvK IBckdP1hHDENPa3TcGsWO854yUoDLxUwG0tcCJiE4pgHAiK3bk8M3fDDyWEeKDO4C6CwBQlIkgBg YA216Jxey6RkmpQS1k1C11Cp9AE59C95onUXYYa0OWt/iUE6bzBp6CpLVIUYoJIlehBO8Dy7RWg6 zhp+yaVa8pxhlxr7uQse/TMpsBg/x0PXszNVB6QABb1nxCIYUqvWaIU9ioMAK+/HbhcxBDTeDnXV 1fUvtaQRrRV+P3chxRiRkdE0LVarNdbrNbpIlyetxRnIk+JayVM4rzN1MnqVcVP8OyODZX+0mCrP NO+9AEOIK/yTn3uAb3/rNn7oB54AAPz9v38D6/VTePjwm/gP/9BTeOZpPus//CfX8bf+7h08Pluh absFb6ZLGBcUAp/bWYh6UexZwfwIeNwBjvj/CzxmB13aFwxDIU/j/Zx/zIfJ+1K5q/MO/V7ApBk/ ivLDIUU3SxEd84gQDTEFrNoVmm4PMTUIscE0jBj6Edt+Qt8XjCNYkiV4GztXMOWZmCaUPBG/qjUn Y9jngbhySPrzeZmPIg8Pp8tIHwKBTrv+QcsMB9k9tAHr78u/P3pEuaVNYSQxQIqDAyqFG/i/TIUm KtYzNQnr/T3s7e3h6PgIl44vswqJ+HtBQdslXHniKlbrFbb9FicnpwjBsL+/j67pkIcBecoY+wkB hlaKQdM0aJsWkLuWbG/+BxmBtpn7qOSCPNCQZGZou5b7ecVn9FAWgHvZ1KiEhqvZ8gjRJcBQEioi 2hsx1OQ6M0M/Dggl4+aNG/jwgw/xwQcfYlCLzxvXP8R7730bm/MNTk5PME0Trl65gqdfeAFPfeI5 PPv883h4/z5u3b6H880WAGo891IpYMIj619uzjcY+h7xjc9+9h3INbs8TGZ9Xzwzgy0QMh8EDF41 VGuha6h0l1DgbYdevbInjIpd9BIsVlVgajB0DQ+1S8NYO5dwTK4hp8Cm7cabE+aUolpH+nQI2gBi NRIuMQQ0TYugmm4WGsVnNoixRZs6FtyeCqZh5Ck+FVxuirhdRJXCmASa7CVg66SSAc+byGS1dPBB QjPMGbYx0X1J78m8YWndm0HMMAwo4+wGzgIvJuZYtc6FZlwyMJaJsTOyhpUS6boSA0TItRg0oxgi ubPROvxRK3VBKRtCeWV7Wzak0JCWLMhte4HhL49CSyrXUXPmJ9G/PiZLoebOW4blBfirgLMCT+Pv BhTMZZkgy0teAIesFnOeVedMvv4uH7YzYAoKT2DwdRfh+aMZ40TngwJ8Rm60wodA9+0SPECAirFO dGXGmBAbWqGdPPyOJoy2tC5N6oQw5hHTxNioXCANfv7gR4yjxpg6TSrPC0ufImuf1dd1jeClJBpm 683CdwZnpTCejXGumk+4CVWfFphz64MDjDr3fi3RNwReJ9U+zMgoxrqMJnd0CGpdWPcoYGkBSKVE GdMsKuOnu1qxkheEMgB6aIpqwKEgNgmpYeFmCwGqQlSPQQkGjAePaNqEEGNVHKLcXE3bVEG0Xq93 QOY4kS6S4qoO1ysJpYBxnLhTzIXxQjj5KYuauPrsZXB3XC4YJnoMIEvwpMLrbdfhgxvAT/zUDfyN v3ULt67fxHvv/i7+0//0dXzf9x4jBH7n//NXPsSdx08TOOqYJk9AFJ/RP4J2GQ/EN8dxqJ4NmKzg y2MBHBMasE8SxG/8SbGgX/JIgLRS/J61dnCGFdaf2AGPi/U2xZxVvloYKpFBIAqwBZ9/rShRvj6f rOUA0DYtAUHDnsfBrfmyfFMv5TyZW56qhYrlaorGzCoIAcEYZ9xEtVEt7LzmiXtG3aaO0Y+CmmtK XF9QO7pE84ASKn5U/nxuaRkuS230IrPI3npyOY+KcZRxgiWbXIngPmPCz2xQisZ2gDEaulWHds3a jUeHR1h1HXXckgEYs4pXTd0vJycnGCcmbtLS32Hqtxi2lPUhBjSytqbkCqPG6mPWT/dwDkOvECUC +DEz+3tvj4pj8lI/C88Leb0A8gXgCNFlllJTJPss0NPQtXKDx4ip7/H44SPcvXMP12/cxu279zBO PYJNON+c4zvvfYAbH94AckG0iEtXnsDLn/4Mnn/lNaSYcPvefdx//AiIAbFtaLTKGWUcUSZm64cY YYEliM7Pz3FycoL45hc+/04MEXA3gVA/H8wDV2URqRYDMVmbTfP1MCJ+L6sxTYMEVs9m8ihK/ZbL yDVgM2Y3DQzWHyfWPaMwoek2qv4ag84XcVYiWC6kxukof2ERKAIITDmPaL2chkVAYDME2SMk1Mqk BBnffGDigiWa2g0Blm3OAlUdNz6YKOsCYOJ8yekt4jFpsSmqPEuAEgxon6ILioHQFcS4i3Gcty8g 5rJgdL5+ADlDzV70cZm0e3JAoBA4+qiJRxdE7UB9AfRKmTAqG9CZXPC+2NXSIpe/bjlfT7ddYj3/ +8IZjBGPBQGlqFaYxy0VpZmrPhsFke63uOhkjb4TgBIlKLVUgFpouZFMMNWft7qisQM8YOD9zTkx lQGvXcfp40OTpaGKN8DDN6SsLd0/OrIsSKlJaNoVzy4iNVQw6vI6yWmOTa+NU8Z2JJjqx4xRpZxi YcCcf1+Yoe4r7o0L4HFxWOB+qp/HTFat2n016uc6D5L0lvPIUle5YEKY6zdmCvOZtqQUXbA2OsDi qPhv95j/NhdEUmSCfImVr5ncvz53ld4FurDrJuc6SdjBhLf0XG7xA+iaRFFx90m9yTnfZkCKDCsB BIjGERh65GGA5YyoBJqu67C3t4f9/T1cvnSMK1eOcXh4QLA6TtienwGZPOt4fx/TNNVe91Om1ZHz n2vwB59Oik1dctFCmOeueIwyJwy50GqbcxFhB8TYIsQON288QD9l/NE/8hL++k99E3/+v7uOv//T d3HnfkRsVnU95/gwxteOExMNmNE/YhiHuYqFW/ydDiR46x65ABx9TWauK7qtpMO/lwBuKiMMhmQN lWMDUNg8A/DNxHO5/q5QOOidlQ7+bOQVmPkXacLHXqQMppSwajuktGIoikbKur0KQ4Jbj0lndZ9k JrUxuVLcxciLOBPiWcoJAB+NjwV6KXIhn4cAUe2hEIBYvEavIRk9BIyDG9TJjTRSylYx2ZItRLy6 aF7kIbDMDS2Oyo3QWAFI1kSYJbqlQ5DXZt7jpRSUwCLqMTJRbdW1ONjfx95qheAK6jQQVB7v4+j4 CDln3LpxC+ebM3QtM6xXqz3kocc0ZkwD+VEnmcVxEjiJilAk4aHfcwHGYZDXj8+avWVsStjb6xBS mmmnPqcq0cjqvuQ/ZSlfM+VN5T9KPo6BSuY4DLh37x4++OBDXPvgOkop2FutcPfuXVy7dh137t7H 2fkGmCYcX76MV9/4JF54+RUcP/kk2qbF49NTnJyfI7QtmlWH2DYY+i2m042qXWQ0TYNs7Pd9dnaG 07PHiG9+4bPvGDkIyjJH1wgknQ79wcMCmDh/dUJnDJGorhQhAbq9YFDpG8YAMFZkRuEG0EqgLhJu LSAz00bV/fldyTTP/s2Fbchq4osAqpH5c/w04zcxLdLQo2J+nNkXmDZlnqa5e4T5ylIrD0rdF5cg kCu5lmjhlxwJ8ciFgKfI1A0LyqpUDUpj/nIUgHRCy6oR6ICajJyCj8RVbwFT0gW/y79nlxqHM+Us l09x9sGfzuFKRtbS+N73VXbmz1e0QT1IO0/1aTnyeX0JdvW9GdfWzSfe9u89COwlCEiYpLPFmT1T Wx7kwr2nC4ge9TzBAhCYiLS8R1BgtteEAyrG1N+zEOF1OI+07BBsVXkDFr9llif3mUjXr0yLrqyO fs0Yo5LHSCcxsb/yarVG163QdAFNy4QUpxUHfz6/7lrP7vrOtEC6RToIPELTGRbTygEuR+ozodk0 0lcKC/CodXQrWIoRqWtYILsOzLS/BtZtBJhcplitUrhwTmtOYxAzh9Mhf6mCtQ5Pry8PxpOpS4/P lX6v7ktf4AsH+Yn21CLGMcqy6tZBmC2y0VVBQOU0XFBko+cghIDGCHT4eT7nOA7YDgMV10IFzuQ+ a8SzDvfXONzfQ9e2mKaM/nyL7dkJhdbIXtqlFMQYlHjBwP0msbYkYEhNg5TYZ9ut/TFS2S6FNTfh aWl1vhbWoSIg6cWmpeTuHR2j3buEn/35W3j/ekS3voLQHCG16xrK4gKvgsSeIHEcR0yDAOQwYjuw xWMMEdt+q728tEh+PHD0Y8EWdTiRzgeV8dm75fs6iw9WJ6OUH8+Cvyj0C0ij7oI01SdsgiG4QaN4 kqLvAcq0pm3RtSu0LbvIACbvjZIOa7z1vB/g4FEArVq9yiILP9Ao4tkK/C6rbOxsDw9tV/Y/xAOM Oi2i15nVkU17VfdjuTnTjC8uXKda4wE0rtlz52cQRuB3+As9nsIUkXNsZKg0gIDr0rUtDvcPcbC3 j+PDfRwerDFue6BkpBixv9rD5cM1DvfW2J6c4tHdewhTxhNHl3C4t4+QM8YyYho2yNOAEAuQgNAy GQ2RRgvydclkuKeLoTZZIVKa6dqRxgFkSOQPzqfrzDie8TgS4xRWQ4UDR2M9ydDIUhmYkNdvNjh5 +BCnJyc4PTnF2dkp7t5/gAcPH+HG9Rt4/9oHuHPnLhdc2ePPvfgSPv+lLyM0DU7Pz3Bydo5Nv8Xe 0RGmkRbZ7fk5hpNTrR3jvS0ZHj18hHEccXp6hvjGZ99+xwU3ka6Wv3Cx+IT8kcsMGPkRandk3IZi CVGLa5oEuqbl248RKTboWrmJFy7rAjIF/xrvTQEM0FzOheNEArNMK2JgbrYKbm5OEW0M6JpGXXKY ubVaddhbr1lNPgTerbhbtMBGbUIODfB6fL6+xjjJOo4CtUvk/AGo9bU497555w0IMObBU/iZnMPa kl5IG0gYJlqJ2Kd0EuygQC9FnT8gF3MVfl6OQkBW9f+K5soz8XiIYhcL75YIt9qx7bmKpddvufVI wiBPGMWBKpDRAjnDk7ypTMnv4VP/XWT3zhFQyICKf3ihMhdZJxaAMeue9TAVtXc6ssVaiY5t4fb1 r5rkRwgEnGRq2sgL108gXiBjk9LiDzzPC+l5HhaZa7V8OxjRtSjTDTHR9cHsvwZtR+2W3/Er87P0 IpBus8pIDVLKAJaEaUJAKFLE/Pk07IoXZb2nP5sW3ZrlW5NYmG1sErzFClITGZOXWFyX8buaCwGW ynwLVCpLwvACcHTBXkqBxWpDRslqz5YXhFMcNfia8jCTZ0GCykGjg1EDajmeevr3FoDejGWCLBA0 p7QsPUbacYHBoRAQ1zlOAU1IaAITnRi/xHkspaBXdygPwxilKDqtAd5SzjDljM1mi7PTU/TbrXgq wx2GYZhbqrUrdN0Krc6m6wQeWfQ3xsgOGN0KIdKKxngqgQ9Z2KJxjZMBZdxSs0okmmEiEGS9ywmh TQgpYSrkDcOkDP5pUGyhFGFZIJ2PZFUqGEfWz52miYIVqAl49bgQ4xgWcZvB45iXHyhyAYiA3E3t 9wVo4PC14J4Xs5L7NNR13qWLIvBtQZYhfS4ortAHos7AlTc0iTF1TbNCTB0sBNUXZPjWMAxqNuAP MQHowa5ro2LdmXCZMxVn7jN6xrh+5IcMb5CYrHydpO6/+7Hcro2KdBfJSVqA6bIuWYXULczgcbF/ +DvHsbuxONfBWMpvyWzJU2ZeaGYoceYDZqpjCmDVtlg1DbOom4T9/T10XVu7sOzv7WN/fx+XLx/h 9OQEjx4+wna7ZWywXNbBjDkT44AyjQgpoWkjgjptOXgMIIg2GCYU9IWyOZcCWEYuLLpvKSA1Hbpu jdS0jH8sUhYLhUQMEU3k3vNpWeKtCh4lm4LTX6CRAaL087MzPH70EA/u3cN7166hSQkPBfC++c1v 48MPb3DezBByxitvfBIvvfoaPvHCi3h4dop3P/gAZ5sN9lYdmr099H2P7fk5zk5PULY9YkxoO4bB TMg4OzvDieYxvvGpt98Z3QW6YNS+wfxvuge1vvqPddVUOgQqqu3A0cAYn5atewjmxLAWRUCpSSpL 0kubOCQtdLDwnyfM+ClQosQcN/FC5YJibFgapOkqkw4xoV212Ntbo21bpLZBVMN0qE5f0DX0AIDX CFsIvlnCGseZizpg+GYk8jDth7kQuO8oHkstlkzI6FAywIwFwEe3xIrBwhh3CCW3cN3EDQyyakb+ lDs3G0sITW51lFuXYyLCYq0/ngZ6rSpMpdKCoj6xUIkXn38eE/tWG5js4FaL5RHmuDXo3i5UgXmK sfi5PHZesoWlFKiKw7QAoz6yoo8D8mzrHYKtAvOkr/nisAV49HHNp8CjhAeND7qmBsni58a7m+nz Aio2B15TEyedmYlhVsFUq1AgGCQQ2H4LAGID0t9iz5qUNAegZkF7i1n4APstNyGgS+xOZAKo/swa HI+Q9Icsu3wC/eSz0IVCMGygBS/GiKikjsat9BA/cfCYCfQnuQ8XEnJePL+Vz6sSJeiZ0HrbHKbH a5OXBTMBCgJGBz9uPavMWs8xLfYRjK+ZyXIfZldhWMRCsVSGnl+xg5x/xpkVJSpxj9NK4sDROzcE zR1qeIrqUWq+iv9UxnspBcM4YTsMbFHYT0gpoZVFumRaGLquw/7+AVbrfbTdCpOS1wDWEmwanikm rLoV1mtmhMZg6tIjEOVkDNE/qCzPNLJMNuLzEIxJCVXiHEEieb1/l/SwqyD4mcF589p4e90emqZB P/T8cp7xCormzjts5QmluGuq3kw0pntBgl/3NTPJMLlQ675zzXDOrraF4gEJ94sn7AJfANjwIND4 ENRKr0ktmrZDkMW4lIxp6DEOG0yj1xV2tzTlVCl8LU8sCZYz1ULKaa6Dj3MqvG8Ge1cnNqOvVRi0 JXcO0qT2trxiRTH3npTDVrliIP6AIH1pA+nXILnFiSCNJGZZA3JN7+47KujzHE+mygGL9QKAddui axocHR3h8pVLODzcJ/1N9EC2bcv6jusW0zRiu9nKlbyPg/0D9qoG+YrLUTMadRr1pOd+TqokrKfM BVMpKBOTDvnc4mHVQu0dZRhHGE3W1QhYNCRjFrn/ywpnCGqBSE8e14oJQJTIzE0wQOXw7j+4i1t3 buPme9/B/rrB4wf3cO0738EwAQ8fPSLQNsPh0y/jSz/043jrc1/GvQenuH7jNsoEHO4fok0dAoA8 jujPN9icnSNbQWwTmq5F6lpsNhucnJxgu9liGAbEFz/9yXc8AYAbWZOz+EdGyw3kNOIPJTUfALNx qoAFCYGBlornUqHgIKlc1Ni99FtMQ08tS/WsipgkXVJkDFDSS9G14e9L6wIkzGSZ8WxEDz52RrRa tUhNQtc1KCoTUpmkseYZhTqZj/ENAEpcMEKjGbgUlDLJ5M85KP6Mmp0CzEyMH6sJBeZWqfo+71eK imvLlVfyhLwI8uczX9DGRYj6deas1YdLyO/kDvz7LX6urLvlDXU29D4AM7pCKfR8DMvn9fIVGlEh gHLFXt40zotb+PQaAR+7qk66eQlEC2aF/aL1foyK19F1ig9jIUMqKOQsy/IYdPKBrbDMDcfuD+F/ SgMVvUPlTEzgAW7EBqRkFP30z7ig9c3C/eGM2t8LKmYedH8q0/xuzgUlDAIEspyovqXTujM+M8Pg ZVvEIGOgy4yf5/V93naeN8SqrMAu0LAOsyILlniAwiRiLQzuQlEKoRKzJrX0zIXxlztEiQvjKPrb lwpzfeCc+V9RnCTAz9ZLGaow8tN5m78PA7LHNAtgwt1rbk3Sv1W3wqpb1TqnfhTFBkJrYCEISNO6 4v1xm8DY5ijiNy1AAVBy1r5Y0IdPRGbm5ZQzttsefc/4rJQarNZ7PPf2EJDRdh0O9g9weHiI1d4B Y+e2GwFrPqsLqiAw7ONjaA+t2v4sJee6T82M9Qal9GBadObSuvvsczkomH19KB/0zAu68O/76whg nOfePo6PjnG0f4T99T6zX9UFKqVEx6yS3LIqfDARxRSDLrlWJqCWqhqr3ywaYxODs/SSyVtQGOun VpFB3iHDAjh+dDvwcJordCn7UbSmIRJAsi6oe5zoDh76LYaB/ctBDsU5qjHB0wI0y1pf78uQKB8f r8l5z7L0VvmsoygWMzi5gXSfIvMeQiCvI6Dh/cz3LaS1meYbrUzCyzOQO5uqs5hV74V5uazFgIIq G3APcbBjmcsUlVLq8x/u72PVdbh69TKOjw9Js4Xdpbq2q5bHJsX/X2Nv2iU5kmWH3WdmANw9IjIz srKW3ruql+oeihyRlEhKOjo6PDz6X/UvpRkOOdO1V+Uamy8AzEwf7n0GeGR1U8iDDA8Pd8Bg9uy9 +3Y8PNzhzZs3KLng6uoK2+2u3ZPzw3kMMSJ2ael0JmUQleUHAaDmjLGqWoXTbmCISVBb16GjhR8g vccgN7jkVwLrJvqzu5URwjt+3eYtiaR7PwzA2zev8PKHH/Dyxx/w9PICL1++wldffoMvv/oa33z3 AxPmzPCzn/0M/+n//C94dv0Cx+MJ85yxP+4RQsBuu0OwgGkccTwccDwcMU8zrIvoLzbotwMsqYPN OOPu/g6n0wnx0z99/sWimT0amb80ukhNbQQNLvRcew8Ej8Jcpu+bsbo64EKIxcJRaXWYtBnyeBJh yzpSvOwJP5dnMgRuFKL+BiKBJgQssO4dmTWLe5prjdIsuy5h6Dv0Axd1rmDclXpa1wza3iTsQacw UIE5j9BftbDO+LiRPKaPgEVjQvWXHKXvXHMLhcdTBTKFSpAMgK4IddpwjZ2JItI0pd1DDAC6LdfH 7yhtu9J8WMGsX8eSc+H2/ms8sB0CY9Aj+Oz497gG/psQn/7izJhf0rwIHJHR8ZPOAjXqxsgq5H6G hJdoLOg2Vc9fgbMAdXP3MTQ0MUjfrw4czQLVQWUem5hp9Jv7w/rhk+fLGdg/vVrADDLTXmM3A5he EKihVixdAhwdi0myjR8HGAws66KlLF7KSf+KsuXznFELM1cpRNGerksdrX4ufJQ9DgAhqEvPGqj7 V9dHYKD3QkuP/i5LeVQZGzMiXn8+AgnuF6dbq0yOK0U1Sd1M/PhckZNuxdeyokNLkTNgypJtLtBl 5VfHAh5hWMDj6ghybadAQmoxkmYYugHDZsBmx0znrtP8mlEox8BWZl2i+7dUdMNi4dsMA3qB9j5G RDP2FF/ND+aZCXnBlXUJMCMNoap0h9xanO9GRoABXUqMo7u4QLfdYjNs2PZxmrA/nDCOE/JUME/s jtXoT+VxaA0lgPVC+FWZtK7MzKaNCLRwEd9z3E9o8032swhZaCndYMFQBeepUoorUMBA/a7r6ClS F6I5zw00MnHSSeb8HpRbaAXw+ZMaB8fDDWrapzBZdPgJ8puVRyDFfpF/axp9vGf8MAAtHUrVFvRZ j2V2A0cFwR2TTOnNK5mArFag5gk5M3mhuTTd2+anM8ymKK2SivTMHBH3jz/3+qQMZxgKLeoMS4Hk Uc6e/SvNTXKez2XyVfFV1wKsPHlpzUg97Gex1NpK6fXf/ZjmsXkY6VaisWW73eHq6hLPnlxhM/RA Kcgjm23ExAzr1CWMpxPevHyJh/sHAEDX8W8A+4PXKnosjAfm3qaRILhnoJL+qqyvuWotcqGIiwzt spQQ+x5Dx+5Afc+Sar5PXQAxltTnjvPuNOx8GlAuibxdpFHK1HkcsX+4w+3tDfb7B0ynEcfDETfv bnB3e4f94Yg5F3zw/Dk++/Qz/P6Pn+M3n/0BAPDd99/h7vYOqVu63hyOB9zc3uBwOAAAttstLp9c YhgGxidPE477I/b7PeY8I376pz+xwwxWa2tom8RAImxuN6M2Upr7zxT/ZaoNtZ6MldVODCWCjLbI tTDPzLjMhQWumRm4bLIK15KlPTkTqtyQxV1NISB1PbquZzxYv0GMsipZRUWGBTJ2j1OqAAurzjOz igCUvNy8ysXL7O8J83Sixq0ODRVcRI6LViduQKPlEYtJj3/T3GieLJBiA6RNougUu/EC4u6yFh+g pYlgmsHXC+9wYMRLuMVxATvaI5pXfva98miPD/esOpNBw8aiFbe06WH9S5B0h2unukAbIxkjfKiP eGBY8egqkOlgSvzs7I6a2veuuf6A79/2ltOsxksNcVXnDKt94deqK2mtoHT+mR8gFF0ytmnPWixf wSg0/BpmSxydmTNvQ5Jgq7KVeFt33qciFmrgZS48a1DB4IhS+EzTWHA6HjEej8rIDEAJQOHeDhaB 0NEH7oXJA+uf8matfYmeM1Aguuukkt671CFYkFLHNqTs36y43Mq96krP0n1IdL3oQZrjR6/raoH1 q/NX8tIJWAMUrRlnkD99/v18DB6r+o27pg8V1ueaMU51s93Sa7FhMe8UWZibDNgIHL2OpOoUtuD5 EDC4m19JGXObGymi88wHM7dKKt5QFi8/mvJYyduqJ02UQq8IwLjGrsPpOKKUgnEkjwvG+MVSCuaJ FRyyan9a1J6Uu3OcZtRqmGpGMVr3Z5Dfrs++26BPPZLHcRUqSV7c3dff59k3O8esBa4EqW45tGDN Rb0/7PHu9h1u72+xP+5xPB3JG6UQZfFDbim3DHL3MCHGASTXnOMh92285Aw88ogmv67koB/kGQS4 tJyvvAmrowE8UIZBDuRoQDK6rmsMqK03uwCUYuFjCJitNCMM6xIscwosYARwROhATGOQ/OQ8LDyx iNfSmsz3OASOIUaCR+4Vet3mwlJlDh4d2LR+06Arei1Tkuq4nm9it+rJwvgT3pL1wYSqCVWZ98EM m2GDJ0+u8MHza1w9uUQ3dHSpz8ycH7as/ZhzxuGwx+3NW9w/3LN0T99ju92itO49BXXm+BhilxDj ovwAgFUq0qUQD3i7WWdP1QxdPyAGWh0RK2O+Y0If+0YjPmc+FW4QMCM/LbLqQmth6oblnzcUTOMJ N+/e4vvvv8MP33+P/f4Bd3d3+Pbrb/HVV9/i9du3qBWYM0t4/fJXv8LvP/sdatri1atXmOcZN7c3 2F4wVKWUgtPphLc3b1FrxWazweXlJS6uLtClDg/7B9w/3ONwf2CCW54RP/38T1+cUw7NpL6gFGge zxhovjUA0av9cwPEgNaWMGgSPOB6DRgC2OFknGecphl1nrUY1F7NrUvcRzBuu8bmfaPCtVlpYMEC XdUxqtA3NVK6H7hhLbFnbEVAyYoZVI/LUsHCmgqaY0AwiWouCqatbNPjmqIek8JLmpC77hce5EDX N43eNf6NworvO5H6wRjFinnOyGKwDANX4XGOQoKcMofgii4Xju788DWI2tSPwdRPHVzn1emXdkwB tAxCzQhfO3CFiku3P1NzrIWWgaIqR04qdQUg/eOky+U8O/QdvWyvV3hbBLXiszpCA4/8UDBjDsD6 Q/7aAY6s6Gvg6C4cMwXJiz44bgIBWplFI4FQwC1bkIvUY+eS0a3fpmu9mr7Guqffu6i0CwXF3MIg 3KLhsWbWYhzpWm2T3V5XPSwWoNwmYU1vHEMXg2KH2CatggAqdedCoFRmjU6VvaJLVYKK1le4tJ01 VORKe2twpuCjyAC0L9fK0XuHJm4tnJpLGGgKMqSMsiSJI09v/6bv1cC+04GFiTfDgKGnBZKWVjKs Bn7EP/1+OWcMWt9cGTOVBRrd3d188aIZM4/D43idNy8gqKBkZon6OZ8mxK6j5crYIAFyZfbK2Pbn d+DlsZQOsnt19Ygxsk3l42QVAFeXF9j0Pfqhx6YngO66DruLne5DiwarcHhy0FJZApXzz/kFusSm BuN0gCGj311gLkzEuTvc47g/Ypymlql9HI84jEdM86iOVtwoQTGuVRYceoa8QYG2sDanorgXRe9R UiP7yfN1Ba2Vy3UdrOnvK+XFXxMcuwuSY/GDAGLlnTNtzuAJgWRs2eiWp6FiAY/tjATwlNVVxhwo lpu8oJS8bIbVWWWAKCtF3ufFFO9fS5VFdJVcVAvxQFTJGPNNTMsj/19+knqco0HJXW59XJ7F99oZ ywFduh7CFgJd/rvNFh9/+AIfPH+GzUALY81sRNIPAy4ur9D3PXLOuL29xcsfvwcAbIYNnj17Bqjv +5wnhBAwH/kzRoUoRI/117IgKkQuo8yTeO9ihIG8icPAepLM76BS3Z5RYLztYycu0YxhsT5Czxra 2pI0Ss3Y7x/w9s1bvH37Fj/88AOmOePm9g7ffPMNDqcD3t2+Q0VFSgN2l5f4+//0v+HFL3+BH9+9 wd3DDQ77O8Rk2F5dwKLheNzjuH/A8fiAYeixu9hhu91hu9liHEfc3bzD/cMtDg9HHE8n8rzf/unz LyC6hbk1YnlYVtBn5h27nFAIWsqMW5PymTThTK+35jJYbPV0Cc6lYppYu2qeZwS3RmiyTFafNVDI hVCIEyz6K6LIQu0ug5rq0O+QUtIHhN5hCFH18WKHLjKA1RRbQA22YBpH1lmrGdM8YpxHxp1Icy21 olpgezg9o18f4OKagOP74FGv/ReiluUjAqBufQOAWbGcWSUbTJorwTQ3E2+kuZO26VPkt3l8+Io8 2p9//XB+6rdyMKNx8rWvkDNHR3T6Pfgn3ZGxAvWopKFE67VPjZ/eRjGsLI/rgwxQcyg3T/Ex+bg0 1+tGKKa3DXVVVok39b8tN2nTrBsVFdtVgWswi71Ujx/W1Qy03LsAPWMGywm5CZ2ZOmSrXnbI763D AJju51YjCghTN6cZJuBIi3luW7EZjPy51g/qYRP+jGB4Bz+oeDlZU2rl2nWJfZ1NZTYR2C3BBJyd STpTbAyzzafffFmC6gHj+rz/g6+rJoSxbY8mB9oLAigQcHKLBgH7iqHDWKu1KGMWHMMmBnTqpZ4A bIYOvTwXyRNl1EVn2GzQxQBTtvA00c1D+tIay/MCzVOBEhCAM48KzNg9xM6Brj9/bIoI55i19VZH YeC7W688PWu3ZQeapD6+vmdLLUCgK2+z3eDicofLHduz5pwJBFOPqsD9FBMuths8fXLJOnlDj4ur K9YglYvZM+2HDV39u90OF9tLbAaCzBb/2StpJ0WWSQkBXepwGk+YV2Q5Z1qTUOkRohVs1pmZkKPM ++alkueoSAEpqAwT8PJscoPDt/eq7z09VosVyOMOqeguYUPcdzz9nj6vBAPQPiITc/B4Jj8aw1sB VwFIC4EKhifMyLK85h2mmNrlXGQR70nQ+7cOjZTyQmOpoDzKtaLMpwUIS5Fwy7oFQ7UBITivINeg uzZhsxkwDIohNDbCiEGue9UiDcZuPEFMz8fc6NSA0AV0fQcYu6Bs+g5Pn1zh+voaz6+vkcus8B1D TBHXz59jt9vhdDrhzes3OB33AIDr59cY+gGxS5jzhOpJKhPX0Wk3BoOXb7bg4FH1n1sY2SJHYJwT jx8mDxSv8ThZE2/S68YLddSVhd4UPxxWNU1NMaxv3rzB2zdvcDgcmtv666+/xNdffoXT6YRRvblj HPDrz36H5y9e4NkHL/BP//CPGE8MEzQzdJsNxtMRh4cH7O/vgVrQDR36YUA39IghMg5y/4DDwz1O 44wQIp48uUL89PPPv6B1Ds61NUiewcCYLblQDAaEAmuWRyUpBCdgalPcjLI8NUrmJORSkGcKuyiB 5KtgQRQcAopFFIHVEBhzCSeoUluwakWFJVo/NpsLudkpBC14j1AFuUs4l1Jacdp5mjFOE8o8I88j 3emZ7X0gi06zLIW09Kk1xcgJAMFY+d47NvDrThx8x3+doWxQI7Ny0LOaCowThYK7rs0UOyiG70Y9 QF8AaAFdMQ60O//0Ccqyv31Q9vDQ/XysRWZ2/XY+IN9RFsSoF0vd43s2C42MX/omUBmXClmkIdr0 o1bG4TQG34C7j4eCEWK03rCsnT4RhQ8TUBGDkhl+4qgAxuxWYZ4NTBXF5GpulofgpndGy/V5BB6d qcidETXH1GxrcxG36ZVF4THzKYqPjTEBpbTOE8BaoVnmuKFSwwoQr2/ktgMW/3W3Hq2bbIHZpYiu Y+RsAQALSBIsVeEGXB/t3UZEuvT6dtU/uzxXA47+NU1wKeefo2LrCi7v72A9ym3sYMx+YoNkueTY +aTgeGC7rpxLK78TI7s6hJbowOoOVFgr8sTyKuM4YZpmzrPHE0opqKKHUmln4Bjk9vTM8BDo1nQA 2UjJwVFWu0+2ZfUprKCRvx82GDZb9ANjHjsBtq5ZHZX4ILqLKWJ3wSLkFxcEj/7ZvuvkWWErylwy rp89QdclXF5cYLMZkLqelmjNrYOofuix3W2x2+5weUGwSe8QFQwfU993qkXZYZom9F2Pk1tj5R71 RCu/NtfU48H8+fkvKwa2emhT+7tJVr0frFNrUfKcU1XFXI0tM2vBLMulKx7gLkRp3dX8Og5+GO8e xOt5GKA1djrlwppCe1YAstLklQVO88zahevvks47GTQCzOhx8+YEy6WWffL+QeoyubCDGSoWr0Gt BTUz5MGfC87T/DNGIWFuPZSS03Vdi5ms7o1Bbco0FWt9jwPnkM4sobKab3psNuzY0ncdPri+xIsP PsDz6+e4vLjAeDhhHGdUGC4vLnH9/AK1zHh4uMXL779FsQ7Pn7/A86fPkVKPbeqxiT2G2AMzM9yj GfrE5gZ8Ihk3BGZbSaSmQGvPGficYe32jgtukEVxbTTwOTk7pLDA+Zm8uT7nIQScjifc3d7h5vYW 33z1FWqt+Mtf/gWH40Gle+5Qa8XV1RV+9qvf4tM/fo7f/uGPeP3jD3j96jX2D/sGSkvOOB6PONzf YxpHhFWScUps+DKejhhHZlhP8wyziGHoET/9/I9fQMzJ45z8sTxekCaKuTErbsEVrRtYB8kWJFKk JdGK4fQpYFkVJN0WhScZPxdh6bahMjt+icLSMzVUthOLQOy9TtmAPjHWyrXxEOjGDoFsey4zRoHG 4+mAPHPy5pngke49IgBv+0UNQxtGzCrIcsm94OCbh2fuc8FZHDaoLETJGRVFxWOVTCPm3yZPmZ9V 5jSWY8iIavUF8PpnuwtoAMn0pyqr1QJCFqygITqu+tvHip+5IbFicTcz13k1tmVmhFLeR6iPb7lo 3+cfr5pP06Wq/6zceKUUTJnt0tCeRQ9dV1+EmN0KoP/USUbHNV+DGBdKRe3amoBw17wLOl9zEazR qCjlYvXU/pA61wwFSvQpprltCJfXBkwBkLTiLj+Xs1YAsmRz/DzbIVpwu53TeJBywsNW4JHPVyoz iIvKSMRo6FWCK6jejxkzdR0oN4WnqL2cX85v5aSjQbY4MjwSVKIKT9zz95swVTmeQDOBhBPH41nf /nub6/V9ZbGapwmnwwnzTNARQ0RKAcOwRVTZDYAgjtZeXmQaT9gf9jiNI0vo5Cwr0DLe7vF9NTfB mMA0xIguEXxHjfNs3YAGcECKfO/vrNcY0XUD+p617NblkmaFCgWriKEipYhhs8HVbourzRZ93+FU WJMwpA5ILPLuiQAIUd1QOBchJUoEbh3tSYbaEBwQ1BDoSGiVgiSro1sfhxAx9AMqmCkbYk9aChLC 4oecA2Xzu6dL88v96ruV73Ave0tDEhtpQIzNtXBZfFj6huey3/hR4yWX/e88xo+KZiHl66qERFcM Iwoc8GrUraQQY0UXdsouPiVXVE8YrYX2a4UBUDFZDBo8rYFHg3j0Y1lxdvAZhX1kAGH4i1txqyx0 DmxsHXMJKHuaExHUarPvE7qecbf+3bqKDbXAWqAhsg6s2Qo8rmINISC1Uau/vu9xcXGBX3z8MX72 8c/w/PoaZoab29uGI54+ucQw9Li7u8O7t29xPBxRYdj0rPF8/fQpUqRnIhiLss/yFDBZpmfMo7wr BhoJppnAcZGnpDOTB6IbegLHlJpi05m8nWaYQBBuP+G6DhaQDMgzMVMfY6snbS7DquHN6zf48fsf 8e7tO4ynE06nI+5ub/HlX/4Zh/2x9bQfhg0urp7g0z/+CS8+/gin4xH3d3cAWJjeTL2q93vknLHZ bjFsdwzN0VqUknE6HbE/3DM/pRZ03YCrqwvEzz7//As+AAloKRfDdSRT0GLHgOoyTwkiEL6s2pys S0XrxyKHtAlV+6wUgjPWDOQ2t8CuKgjqQbsy8XJ8y6BM3R1SpLtsu6E7pu97xhgEZXNWui2sFszz iHE6YhyPmCaWQpjGEfM80kWSJ3aWKXyONWD0nwDA2BICx2pocTQEUSSmLA3Zv2XSfltck57r3Li1 QmgVMMsIIQN1hlVaeGqp7GWtul6iWoFyzVeTymKg3tapVnfciAHxNcAYNg1KTHg1sPWvK0BcQasb n9FbUvG+QFBdLzcj+kWW8z2RKIu1gQzMb7kGvH5wnum+qpWbei50exjQBEwzA2oMZueVJ4tbDp0R ADCjVedcGC1z4PfmPYp6MPtn+CFTDJc/enM9tlN/XGO+x4dhaeel/bLM7/q0RxdZFiy4cBTYXn+t 6nmZ+KZn19yjPUpooo8O19RKJFXwMWLsmajWe59tQ9cFdCEyU1UtEM2z2MEabJzIZepgAm9uNVqJ /4iIhKScdT5TNWnxbtXDYmnkXBP0ebydA0dIuBmZ2/l8NPDAyg8AkFJA1wk8bncEyJDrdB4xTyPy PGEaRxwORxyOR5xkdSxSKs0ntVZ0zV1FOsql0NIt8JhiWDJxg2KCfY50+HPot3P+BMDkfkejxXX8 H0HuPDPByJS8NXQdYyFVe9AhsRnnN0WqQKUyrivqe2QHSxZozhnTOOI0zeqmIkIJETWotZ3RxJUt opghm2ECULpLjJXJFTUNSJsBCBEpDaSCoK5LynJPKlzuikNtsmUZux8L0HHDRJBBASJEAPJeMMOc gDMYaXehE79O1dw7H+VhaxkqfvSeE2OV/AeAILa6okv6pnWL1+VrtgIk+PK6xW68Me1/v1Gg0le4 51CB0trmrk87Pw20yBoNG7XSVV70s65iYp23VAfQIF+LgX2Q+47dsTjP5/Tnc0fFYgl1W2QFf7Sp 9vsY6SvGiOvra/zm57/EB9fPYWYYxxHjeAJguNhuFAMZCI4OB5yOLAz+wfUH+OD6ObbDsPIYGMbT EaXM8iwofyJFwJRRXalMzLLGOB3UWsnzfL+55U48h89CBchgmDE3nkRp+2j/VgIJA5MmvTOX46DD wwH3d/d48+oNjocjrGS8fslSPe/evcPbmzscx4KCgJ9/+in+j//8f+Hnv/o5TuMRtw97ZIvYXj2B pYSH0wE3D3e4P+4R+4TN5QW2ux2SMQwRzivGiR1nprEBd1oe//jHL5aRu8hcfieuEIMWo3YEWZ1u DQAYl1FksWtv+waBNLuqTK2SYapfCHfhSvXxKv5YC15dKES2F0zqVpNih91ux5pKnvFZCnKZMc4n zJndDU4TAeKcJ0wTQWPN1DZY6DMjgSUxfFH5jKuFBagtSfhUMX/GuhE4lrqU9nEBGI2WlLl1jFCH EdOMmwDF2Y0k0XSs++U6IRHYK3HDvCDC+Xgb97AqJukn369IjP/RdfzaXFhanWlpomCfS8GcAy0u eSR4CjJBN262aKFcN7/eso5LjGHl9gl8ftP+4YZZPY0YsV8VGv0kIZ9LEbPCWYzRGsAaiJS4bu0T Z0etLMqLNfjykSv5YJEfPrfrZ+TGM0ZeCAgHxp0FX+dmjnz/8GkJ4Au3bAJ/5QtYvb+svRnUio7D dIDM5+BnVBaSh/9t9RYMrYpABZPSqikpKPABokVcbAdstz26Tu3/5JZzQVOlPFUQ6FcIueq+frhw cQugj8HrK/q+NDP1tV2YqoNHn9egNqQp8AytE4+Ao64NE33XjNmYONJcTR2adSx1A1Lfo4KKaXbX 9JwxKuzldDphnJgVOo4s6wVISErgMst6WY8K1UcFkMKSGNPmpNLKsRy8Hh/UV+bsA7DM91jyheEv Hgc1jiPm8YQyT3S9d+ShSYIuBENIEaOUYQj8mKzJpCW1sa0Exg7Mc84Y/T5zRlGsafBwASmuHvdX qrv95Na1BFPThqgOPQ5QWWOR2exdYmxll3qWo/KGECGxDzMi+thj229IP4EWyi6waD3HBAAFdZ6X OrqVViVIkagVjC/EihEJ1DgNOW37WpgtCg6whKQ73xDH0DX4OnAiG89t8yKQkvN4lvRCGl4UVI5t zWP95hqT9pJbFrmefIZ2al8QUAfVwyxMLKg0BJmsp5752/YRgM4iOhi6YBi6iKhyFeQTvNLR2xmW og5opJs2/MCGBtXIJzhI0pjTV84Zu80Wz6+v8YtPPsbQdyil4PbuDvM8Yzv0uFToxTyNePvmDd69 eYfj8YguddjtLrDbbDHI8lYLM5fH8YicZ8b6dQO6fpDSx2orZSZPmtd1HbVvGbYj+ux7dD3rMTqv ocWZn/f3+F17j9flwtC3vosA2CSE9ELg3IDj8YjxxNrYr179iG+/+xbTNGF/OKAi4MnTp/jlr3+N 5y8+wO7yCm/e3uDm9oFrFiLu9ve4u7/D7f0tJj13vxmw2W4R8oxgRkNgnhv47mLCbrPFxW6LFx89 R/z0899/UUFBTVJwjqoJ8pihQBNq0zjQjEX6HllYdTPuivjbUQkwURSvlUfFWLmLm0cUk43LxVXO AQsjVmB1ignDsCHaN8OcJ+Qyq/3VjDGPmIsHUyuAWiULmDnF08DaVnx0/l60+ZYNaYgISKBmFmrF jHmx6DkDcYuDiCuYXNaFHTF8ExJLaL7fA4+FbwlzN+al60Kbj1zQV+4cDq2LjsIodIK+H93NEWhO 900enLM4HQQ0Zs/1lKVSigC/BIHHx5bG5TLtdXvPrWn+HjUdgocFGPhwzpkexwJ9FgIlXaCFgqen Oah+I4KshDMKo5icioEVLVN2uPXKmlsR+rSPT9wdEJjhHHIfpU6xcAKzBI6r8jd+MazmZP0eoHRi 7pkFaT3+cFlNsJ1dgHPHzztQgQSIl+Ygta4Aa/tue6WqMSsgqAzkKvfTZuiVRCLFY+VSrljW091f DAnxyVzuubaynPEMgUe/JpyuA9o+4lqd01c0uTT9zdXUu1XH71Ol8GW54hEU+K62il3q0HUsxZMz W8LlacQ0L+XFSqU7OOdJYIQB6cEtsDCk0GGutFM1eSEgaJF1QgNFcKPhGgw1SIB6tr4SOmghX/ZE O4O3RuSzHUe6tgjsWG7M49AAyPLD11VhGSXEFi7CcYKFxufMuKfCrkUm4FFBBZPt8mbMst7xu9wX fksCNgIm0hHBUOq3rYRVjAk5j3oeXr9la8stmDolMClRp+uWQvUs1zYg9AOvp7CKUpdWkUBFnlRk X5nEzK7mz2SAlQJkxsLP0wlTPWKqJ8z5hGmmF8sKE/+qaq/WyoLqrqmyjazfkcCUxxITbG1DVqrT K0tdzjNKcTCn/ejGBwezqy2zPCB5lIELuaaR4Fum0Yy7veWOVmkjV6QCFBIii5krLC47aJ2mtc48 bEV8EVIUpnmmzChFcku1brU3Q6Thxy19/l2/B5WviMuLHV48v8azJzt0CZimkXHeBgxdxNDTMh0r 8PD2Fm9ev0OfOjy7eoInV09gFlUgzzDPE47jCdM0o4IWx9SRdgDAakaelu4286rRghmQoqHrIjrF Jqa+B4wdmtbjd14FQ+NZVPH4z40z5BOGXl3EZtf4ARz2BzzcPeDVq1e4vblFyQW3d7f46qt/wavX r/D6zWsufejw+d/9GX/40+f49aef4vXbG7x+c4tXb95htx0QlZD28s1LAu7tFrvdDiEE9F0PUz7I 4Xhgsu7MTPsQIlJK2KhDX/zNH/7wBWmsUTHluIQ3FDsUk1zJIh0zLji83uNK8BMkPgKOIqAmUGR9 fKyRmYQey6VYS5Yg81TRUi0cAZhTP11JJHYKh0lWBBdShmXhaPnjqlCgGqyyTh2aFbHQKteOJQ7D nyNDCQYS8g5youKJolGLLLUwa62WVkvOn/UMVPgRCB7qei7XGq8ZqP8v33sMHhdOQatghLvHJOhD aJnjAF1C1IADV0M9P1vcS62aAwePImwHj+tn8WGt6OT81Gfb/c4PMgt+VMYABXP7Y8lS7V0PgFZE uD03HNC5crQExIvaVmUteNbqQejn60F6WNairpxV0djPmFmEhpB6gYKOALbFA5VzwEeSWcCbbxcT UUqBqc2qjNUH1x929wjpOIquyLS4TGvw7eBx9sv5ZXyf6HNFc8/5k1tY1kxabxjbxGxreQv8eqLd Uqk4wfeMf2D1OQjQtZ/rMRkQVD6F1yKTraaCvKLdM9oCEzuqrKXAAh7XwJF8iL/7tc34jCFSUHn9 ypQISorqMNYyY/LyYi5ANewg12qMbFLAdZCCZt4cYLGEhpU1NCCq1zHjSIehY59dlf6IQSVufE1M hazVwSJYQI2d9jw9BB6fGqyij8ZxRSZZsBRLVkybW0ENqevJLyAepZCZeRwprJXMxyk3We10znPb k8Hn04BQmQnLeZ/U55nraub7RoA7RVYH1LyYyfrYKWmpGTXchavyKuYuafH5YUMrEsDYd/PYR2Ca lxCgpkxUGhWqwLEnUTlJlqrakrkgT5l1BTNBc5kpb1j6BXIzZwBUtgQ5AJwQrSIEJueZ9nlW+A1q ZvfkOqFWdsJxy1+jJe1tuExSbF7jwwA3mWdGP1K+baWQB4MSiPg98nsZdbR3g9GiS5krehXoNcWf 9v2ArqN11zur+GEARhU95wUDglzEzmt9r/4UgAR4r67rCB5fPMfV1SVqKTidZowj3cGXF7vWZvPh 4QEPt3d42B/QpYQPrq+x2V3yXjHBQsJ43DP7WLJts9k2d3bOtEwTvIs/ZVZfCVBIjkIpGIPaoVOZ NeOAAY9plIfDeQW0byC+6ApFkFzrIg1ZuVbEjokrD/cPeP3qNV798ANQKw77B3z15Vf49rtv8O13 37U5KsXw7//Tf8TvP/8TYgz49vs3ePXmBjkXDH2P43jC3cM9DocDNj3rOfZq4xhjhKFinsZWT5Ux 0kyua21N+w7xV7//wxeOAxwo1SqTsWsEybthAGYJiB7PpgLAZQFIReZ/J7oqK5IfbaKyenS6KKzg dBonlbLTnPaXsSxrAgipF8UpzXnGOI+YxhklV1gxtjlivhvMWLAzqHo+NyInnNldfI4qZjKDFgU/ c5HHXo9DALkSdiKI9rSVwJq13BYAmcQgKZDdRa8517wRnHn8Fftmr4/iIQWOsBqUNG1QgsYmZECL hdex4/useQnNwXqj+kPlQqECrWXJlZqjPzQ5DwGSlIt2rIZydjYu5sDRluv5V+WW8bl3Ztcus5oq f0bX7PjmamiNYZ7H7LiQWX8G5Gtn1/eQQ/8dTrPtcVbuiBBgcgG6VXM5fBG91LJbQMvqdUY1hjb4 PUqlNbvtFT0/r+8ngWsU82GyBT/HMnBL0XI/MvwBtCa6eNH2zIUuJFMwaYjhPaDLGGMCcM4Br9es /RBQa+tbKQylgKbA8AtnztnrHPrYRHfONxw8tjWE0//5ERXPxm+SB50BxpWyy8dZjVE8yAKTgQAo e1LlU+TuomGNgjNGauV0cbM9agi0ei9VKICQDCF5osNyOr8cuqGVs0kpYTN0SGlx/ZIOuQu4r7mn fT6CMa6wHSrGXld0GkJsfIe8j/HCPv6u7xFCakpIUPa0W1bneSSgEogNWoNaCjDPCEUZqlKiDRkQ 73EXMeBgsqguakGtbGHr+xmVCUsmwN2pCQTd5AtYXzavwVQZZFZ/cMgCFKJAjb5UZF2p8jr5/DqA qZVAktn3GZPCEvKcW4efMrMNXsksz5SV1DKp4cScM/LM7N8lXtFgpiz3Fe8FWJSdv9OybE2+yJMl 3sXPM9mS7wPFaDQJoQJ1VgFrJqjVlRLln//pswowLm583xMBohvjfDOsk1Zjp/9eruDUL94skyWz 1spUkSpNNkYqAaJts9U+KIsHwveFP/duu8FHH7/A9fVTBAsYx1ll/9iN6MnlRbv3zQ07rUzzjMvL C2z6Dv32Al3Pzi+1FJQ8Y79/QFANVAdQIQTkvHT8acqFr4RRCQtSXlLXt8SfQIYrebgcruQ0hOD8 1q272r9xJcbmWlTdIeD7779ne8XjEafDHt9+8zW+/eYr3B9nHA6TGkMk/OrTX+Pnv/4tnn7wEe5u b/HjzR4niwh9j7EaDsd7HMcDqlVsd1s8ubxijKg63pVSMY4zDscjjke2NEVFszx2XUI/dIi//t0f viBD5bxU/cQKMS8EQO3PjG4E19DcfFj89aNjIXgenqFaa3kvG9hA6wkAFp7mLltm038Vg19b7Qo0 Bm18gkRZfkJszdiD0czsgdAGo9ao1kuzCioz15o39Z/BwhIHI6Hj42pzBW6SqpZyBJAEjgAQBajJ yCVw4VYbMgy61j1Il2WDympuKxRPI0Rl5t0cWNgV4PMFWRsDCALYyYQCvqCiGhlOCI4KHPgQRbAI 86INcn1Xa2znHUnIgBeN1mptfb7P1hG+Ede/L4cL2+IZ3Q7eVnRQ3cW2cn3B+GymeqFRmDYEIMil 2rRnWRjX4NFfQ3wOj8CjnRvXEMCSFM6wyDj8L1gN2EX6QlXL4XPKswJMulI9u6acreAnhYHTPk/H 5IDfVvdxBiVm7OfosV7l0am9OctyT0a5FHb2y5q6MbCo7uKmh7EuX5E1Kq88AqillZwKoaJLiYWZ NcEtqcyPysesYXkWgBOx3r+PcXqJFcVKOxPYwx7gPnKhtD4aUxfQ6vy5FS+Zuo7gJkbVuuPnOe8U mp1nIZuhquacW17NWKsOYCwfaVBx5CA9X2wuVLqG4DEl8WH9nfPj4yTwIchzhdAw+7PVCuSMuUqB 1bdiIrj1OLcUmd3trl8LQZ1XSNOlVowTLY7jzG41JESOw4AltlqbpMpq0j5gINBaW3vd4ueCOTBW zLQZi6yhDhz7foOh36JPQ1NaClQTU5akEDrAIh72R7rODw/I4wnboUOU1TOEgPk0oRZatWOghXkY aPGNHcEQpCRUl2+r5wkCBs0TURevxKwQKXf5AWB2e2BziRBWm6hWMHWURhBrIF8yxqA9KvVmRbe+ oqZwEl6OnwkIrbJBKSrG73O7/u6KlqD9KUnKz/gwzZCjIVtFNqCGgD5GpH5AGjZIww41RFiKgKJ0 TgWYauVZCi9dDUFlhWKk0kL6VQ3eqgoWog0PNzNjIlfXJ1xfP8WHH73giOcZ85wRQsBmSLhQLVMA 2O/3OO0PGIYeT68u8fTqEt3mgh7MrkctBePpwBI1IWC73aJT/dHgST6ZFVg83pIGBy+LlKjQ9B2i NyhRya4mUDTnIQYEJfq2jWiAZRPwry3BLxoY3uJKXwg4HI94/fI1Xr96jZoz3rx+jW+/+xbfffcd Xr58jXlm85IYIz7++c/x0c9+hovLS8CA+4cDMiJ2W8YAT3PGNB6w27Jv/MXuAsN2QAxB8don7B+O OB5YjcYfJwTDbneBvu/w/PoCweN1KpakjCrk7xM2T6xdNk8TyjSjTBPjftrnz+Mjmob0KCbJPJ5C lgbfCKutpBhE1llrOEV07bRMrYcbwLNFayX/iqD7wlyzkQtp6Aa6oKRhAgRTIbgmUFGQ2U2mFmRZ N9YCJQGIZ8CX2jc3Bc+SVSvOrZelYCqFBb+lQS6AV6DaBNgkQEth4fK5sKNNm4+Ve6Xqs45wAhaQ lGRtSm4MlGsVLaaPx4L7yZg0CMahal39uaxqonWYNMUQIss0rdIaOnfY1or42GQKobGiTGU3LZsa zxfGLOYKzKqn6I9ZCguGTwWYMlg8vkZYpULjoDEEdycse9hW4M5BexBwDAGI0XjKzb3Qo9MkTyfF vKJZ+GqKzpdPPD5+Cji+f1QxfKehUhkry5qSrp8xNmw5H31fVgc/HTw6DZUVSMt5Qp7ZO3dtaXba OjtWtzTPyvM/aRguNOeZ3UGmacLsP9WK1N1E/B6T5Px1u8caH//EUPyoUN3Nle7qNO3/nI5dCD8+ uNOV7APSRmegtT4yUSj0aXX2LL+VR8Zu5xNdXDOFXQgRaegRNxHWG0rKqLG2XZLQIVnXfo+ISIHJ a97dI8aIYgkZCbmGVlPUhUoBUGRp1OMBEjbka2QKMUZ0MaILAZ1qIzpwJAjiOiw8f21p4XqeTkcc R7qwqixotABq0X+KVuCLI9LXPaZx5CmZMk3MVi+ZsqVkuYPFWM0CYhrQ9Vv0my22l0+wu3qG7cUl Li4usNuxDd1mQ4tSjJEdRAQWaaygJW+3ZaOITb/FxXCB7bDBkHpshg0ud5e4unyCi+0lttstttsN Us+uZO55A229KMVQasBUVnQaWA8SBWxpO7GG8KwEzXk6SlZqvrVH51Lo1VrY+ZkMNSyJFW5999Ov s97XRSWx2u/+97OGAufXqQKmvjcoX/TIfIPMx391eqt/Y+2laBe57IO59VLKO0DLM+oSqW6ySCt+ lDVTqbikLmKzjUAomPKEqUyyjM0wK+iH1IDj3d0tXr78EcfxHpttwMXVFlfXV7jogMvOsAsZPSZ0 VrEbEq62G1xuBgzREK0AhdbbWgpq5lyY6AnuYQqUEwWFslCZ28D5nPg+ApY/8w/+1mP+zesyzK3i cDji7Zu3OB6PgAGncaQrORcEhfIBwO7yEr/67W/xwYcf4cXHP4NZwKsfvsfDzWuUVovUsD+ckFUk 3PdwjIllyMyQy4z9wx2VxdOpkUFWXPDFxRWur58j/vL3f2jZ1v4QZlz1apU11woJgJ8huKE5vcDK YlIP7j5scWZyyzgIqyCRFq8bhdZVpR0GwK1CDjrXk6uXVvnaTFmYDk4NYjaMi4nKykuBRTuZJk+i RRH407PRskcrz0IcvJGBXTs1/4DKlVQJLS/5Ej1yWVaRCqK0unIxRAnLxZ1Fk6+uuGjnVZ0TVNrE GXoT/M64jRZGcyvIep4EHKsDHo3JgaODK34vyszjSJ3387X0C56BsK5vz8HPQe4WjrNKwJ0fjwCl WZsv/r6MX1Oy/E3v8Tn4wXVbyLXVM5gtMUCBpSPgb7nLUIktIRA0eG+XAnX/KO5OppuZtTlXvWnB a4VI61ejdfPB+/clHQCxSzs7eTTiWh7a/ySLBMEtqwLo3TZZ4mswA7styHLYBE9eFI8iCwldNwSM VQyGhYYNRe7e5C3lXIBqiCEEDH2HmGi9qqBX4Xiiu4OxMq4MsvwNBRj3HUvSRITQNaAcjJr42VSs D9HB2tIG+L7XZx69BlguqAnInxJ263vp+8mMlkYlZ7CsB/lFmWccj0ccxxGnmZ6KGLpWfNrvQdef C06FVvg+5H/tmcykDImHQgXy58pC5fNEF5qHA7jQL+dDX9qOVtYHHKeCedY+dqW67VfNH7ybiGiy FlqPc8ZpGpWNOsFEhy78aUEOLaPXH67IK0AGwMdk/GWhEaIyw3qapUyUQosOpLxVfzIHw4whjSEA kiFWK/pVskzf99gNW2w3G+y2W5Ra8eQJy48MQ89kCMmFvu+w2Qyc6xgwDD36DQ0M7NGdxMsAU2jC wtMCxomJUrVW9AM9cY2GMhQTt4ovN5ai61NCDD1gw5LUZ6aKFUoEM6OyX0U/tRK0F4JHp2HSD6c8 y1O17G+XJzgHhDpKXcKt1srU2XfFgtqfF6ELWMCQeoREq5tT4NqLQxmzXJsYYaE752ftPTAsw+N0 c85M2jJD13e4uLzEx5+8wNXVFffe8YjTwwmn04gPP7zG06eXSOpyM00T7u7ukKcRfd9JGdhi6Prm iauFilIMAZthwLYfkEJAceOJ4lmhMQDKNQiJSkWKCH1E1oabMaMmurMRGDMdY0QXOoQu0Otnhq4C obCBA2qB1YAAxUEb8xNY6i4i54Kbmxv88P13ePXypYqA3+Lrr77E9999i5ubd9xilbUbf/6rX+Nf /f2/xcXTJ3jz6iVqrdjf32O4ukatFa/evMPdwxERIxMBU4dcMqOWSsE4nTBNIx7u7nE6HXE6MUs9 KHFws2Frx6urHeKv/sBSPetFdeFngdnFDs6CmCEnl4yPmgQFGje5XDF+rbPkFCduWSsBZu86cans Q5Q10BfMfwKSlQDtmxZaXUes7hkCGWRMRNMs+EngyA1EYU73lV+Y46hiasws53NXWVNT0CRoOJVf OwMty1DJ/IP2XLCK5EHtwc30LELKGxOw1VpbSSFqjkt4QJsn4BwphEDNzZndaixSSuBPzWdcvu6f MwOs1fTzhxM8a/PKtY2dwGIwxNgv3wG1xuqZ7YVhCbQq6pocfPs8v2TLNfylX7I+wprrv60ODzNZ nonaITciabQTLXptOD63gLwSiSCNjy3BNFFtvKEJNMMSV0fwSNct4aSOdXKOX6ISPJ4/6DmQDHLp ck341WABwSKiivEvdLa6h4P2Jnh50wqtd0UDUAUVs7EXNb0PigwOzPwNKZJmg1qIKVxlPewUA3ab HimxH2wpFfM4YRpZxibPM8xMHo3FO5GlVPheDRYbwGRGps+fzvUj+p8c+Jhcais+ErDeh34NV834 773j0efDGjxG1q7zcjbz6YTpeMT+eMRxmviMtSIaCwO3sWkcITBLuO969JHurQrAZFHi5+QiLqEp 0x6yUkpmNvAqcN8PcWsUAcaq5/fY0VIKVHOY7jWPKRR/5RxKgTHGYDNWc8acaTk+no6ImKkwBfJB 1h2cAGSYZYLPEhTiwVj14uY09UCveWZnMe8MprXlWJiA4GEvVgnGgvYxFRc2TCh5Rp7Yxzu2EkMB u4sdrnZuNdwCZtjuemy3G5Ui6ZG6xMLpmw2GzYabQuAkBCUjycJUK0NSCNKqrOO1AdAqF3jXL3ve jDzAgZqZIVe2zk2BJeacUZl7oKySOxsJxowqLAQKi/ovcxxabNFIdWvhmn7lAfPYTB+Lf8Z/X//U KwJUkGCqCJEU5rK3tpJsncBOCEtpNpclQZEozejkNOfxpYHyNa2MS5xz8gFXOosKWj999hRPnj7F Rx+xrqMfNVMpurigpbhLHQ77PW5ubnE8HrAZelw/fYpnz55hs9kwRMHcwrYKywnkcTHGVnWhNhlA vmFSmmqIiF1kNQYzpJ6rlWS5o2Ilmem4ysNTDIgVrKNZGLJhCAjGXvKkgQiEHhYS5inj3bt3ePX6 R7x6+SPG8YR3797i2y+/xN3NW8zjkd6R3QV++4fP8evf/QkvPvk1DtOMl29v8OZuj92TZ+hzxt2r 7zHevkaaD4gpousj5olliubxpH0HTOMJ0+mIeR4pFyONA0Pf4cnVJa6urvDhi+eIv/rdH74w1wjW AExWvBZDCKiNnmKhUNGnAWkY2Kt0UJ3FyAy4dq01cTihyiVanGB4dQlwWZHONOPV4QJFRMhCniJO WeBSiOjVw7pTx4ZoQCl0G9biFhEX6ryoKXYkxNC8gr5xPC7j8eHD8Q3T3qnaxG4hcK3Quy7AKNCq NBwxqJwzHk4PTRuvpQIKMcqqvlUlKNZHDcxei13PWmkaUBYYKlX4FLpAVVxgVAZ7sCUrWI9Awlms jI6QLUZthgDDeakfU3u76hZSmvl4X8OCYtaH/93f9knVOM/ecz7ta6Gf7qJuYNhrTuqMngXX6Jtu 7mBc4SCFpSi0INdKL00bKv/OKTi3InF+CCANmr/V2NpRKVjrY5p+dKxbi5myacOqGDL3xKM5fO/g YruFGRUwJZ3UBpAdcHFOUjBE7xoSIwJYwJpW8iUr34++S7jcDaQdgIx/VHZqrk1r5yA4b/wgYDUg pR4xdhrD4lJvR+W65JyX2DI+CPdq4O+LzV4WbCPMb+OVIGzf/6tHFeEDQSDJgaOFgJoJ4sbjEfPx iEmhBVkK55AGBCkgphqwRYA8SHPvY89uN4F7CGexz7Q8uqenVhZMZ40/utAWuuCLYAbaVJetEbAA A75BZY9ZsLI6as3bddy9rQLcoWbKAClSJi+I95D26/v3a6EgL/OMMjIuslZwv/OFPsQhGb8Mc8u/ BVQwwzfUioAsa6bqFCpprMwz5tOI+XTCfJowHSeMxxHTaUKdK7outbljLWBDF1OzslBWMTEipdi8 TSEE5DmzDqayS/3gvJNfx8jKAn1ieaq+S3JuiK80QLVaU2XZLtfis3MOCyqYOOT0ZxYQUVEqLWMN OK63n79+zA/bVK9Ao8i67QdnH2oByHO1kzQUrqH2TZVclNKcQgKsO+8Ow0uiQuFGog+DIVR5dpwH C0yFFQ1B3Y/mmS5VL6m33W7w/PlzPL1+hk1P67OZEeAVMM5xN8i6nFBLwel0wul0AmrBVr3V+76X d4nAMWeCxCENZ/w8V/IbVNG0LLEGGh/C0CFqH6UuAbYAxxQjw17Eq93yvJYJVisbkmheKbgYK7qs a0IpBafTEbe37zBOJ9y8fYuSM/7bP/4T9ne3anIyIYaAHDtcPX2Op8+ucfXkKe73DzhNI5Kq5Fgp GA8PGI8HZot3KuclIdenhC4mlDLjeNhjGo+IVrHbDLi82OJis0GfIrbDgI8/eoGPnj9jtjXg8psA LhhjwUj4C3EVLATcpx7bfothw96pwyDtrqPZP8QENABhAJbg4+b2dt4CKLlFpRdWxAgO69HG4S/+ 2fYZ0IXJwFP1l5SrstbKmC4Fv7aFc4FOdorohcIN1AzlQQvvK3cup5bh+QfaZlS3DMVZlcznNwBY WWGalqUxTYVJKu1G+uHsRc5lIQuiJmtZbwTNDmZCCAIr/IyJh5NeCRyTJ0E5kdMEQCGn+mghRdQY kVUfi8WjVxtOlo6JESCqTycAd754P32K6Z0d/p5p8k3PjIVZ++nJGv47TFZH3Tv+FOAWiHVrDKpo HsCsdaHgsxWXJkE4g4AEb4hLGRvg0SOvf3crz984LPATy3QEaaer6783WY+P0oBjrr7RPG6KgKDo ec04dgJFgccQGI8ka5TJKuOHmaGT8KyVtH06ndr+diAY3EKjum8O3ly4cg/TI+Bu7RAXyw2qXGyr w4wAj2QjBuLL5OvIVIr36OqMr6wOupcrTPXa6L3oEVJC7BJQmcRaCzBNMwseTwXzWJAsYEjKUn78 nIqj9BIyMYbWP9YCeVUIcekNXOUOFjA0PgwFUWSgPqq4lRlZQC1IolCnEJ93M4NpDyeVUQkry0iL fVR7tdRR4Q4mACb+WgpjrDzWyr/Puass16tmC0VxkVwL30O0q2O9jV3hbG8ufJNPvgAghhGRBqs8 MTlnnNRzd3/YY54mPNzf4P7+Fvf3tzgcHiikM+s40pJGxawUKQHjjFADC4hbRCkZ03hEnkZUt/oW Vh7IqnnKzPSoYuVJNJO0V+jBcI9cUI1KtrplRnswAxqg5JOyhJgmwtjSlhZHgvaFf+gnfgI4+iH5 sz58n/vfl0l/dPh++alryNPkIQTWFNk1311dVj/XikqzwIlYrSweAwPDJRqYrUvpu+vrazy7vsa2 H7DtNuhT3xSZ1HcYtjtUC5jGGdNpxH6/h5nh6dUTPLt8gt121yzCZZ3MVNnRLso7VkvFlCl/vb6h 8x/yREMcyCOT+nbHxL3MbGV9xkGj5q3Ni8+v5GWtdfGQrdh7tYjxdMLd7Q0ODw+4u7vBw/09Tscj /vH/+X8xHQ84HveAGXa7S3z0y9/iF7/5PX75m9/h3dvXuHu4Q9G6AMA0HjGfjphmxhQjGDIM00we 36WImglW7+/vME8EpbvdDs+fPcf1s2s8uXqCy6srfPLJJyzJ9Ks//OEL002Ilt3yt1gNGwkFAqZo AX1a+qYO3i4qMq6MMXssEQEsm72WAsAwlZkZgKZ6ki04XWBQm6odj4mxkmkuLnMtThWzdstJiMiV BMYyPgzcp/tMJmkQPMI3QGBsQtNEGp5aCSLHMg4oqXpqx2nTVRAwugWx8sPckHItFhUYVvBy9uwy F5Yry5evQV2Dx8CsEAsBSV0WOsUz9YkxNp0DI59bHTEGdGkRHFWEvNxJtS9BRYJ82zus8DMmizXa d8G6lyQoCY/VOsIv7+urc7nlcqzf83gg8LpmS3mUIItJXGVctuzvWpX8M9NlVthBxGPGfD7avHhS ogTeMlQP5CmteHtMzMKFWxzdKrtmoI8enQe5pv31D8gCwOQg/s7PmXE9/N2/ffAaVWTEcij8nUoN wSP0/IvSRkEIWdt9vqvHQq1oJJrBVMJlmiacjidM46pDj7JL3TVE0ESw6OCxX8US+tyxIsAicM6s kT4PLgiBdQYdv28g9FhZTSAaXe+BdtT2XwPOQUXCXTAsn2Mm+f54QD6xbAuVL1ofgtfZaF8RHS3T pjavtGLFyg4qpRrmsriFWWRZPKYa6FOR5SYu9K9gA2SwykK1gBA7ll1TlQmvW9d1XQOr6zUIIcgL IdddCEBlLBhd9ZVWQR2PLVK1VrWfJFgkn0fbR27Cb6vYWIOAqS9cO1SwXVquQdfVJQHKlFIKpnnG KEvnnDNqmTFPE25v3mF/f4/DwwGHhz32D3uFUxxxPB5w8/Ytbt+9wzRNTfGuVa1pQeDC56Bd0MEj fMbFd0IIiIklhAgoWag8yp1eC4VzCglDP2A7bGnYCAyVOWMVjUaqjBUsYv2Y/s9Yx0+xEF3HFRiA 1zrbM3r3vV9XdOr7pv1ZVnKTq9oEjp0/mMDhe2Nb/6SO1N5bF1EoWDxH0P1rrbi4usLuguEIu80G KUTknHEYD5jLrEz5ARcXF9hsBmTxoL7v8eTqCZ5eXLT1gOjX5QCAFq7kx1yW7Oq5sGpEheJRowEh IKgxQohMdutqQigBCfTQ5JD5eQHlhW/7HEshMMBiRPFrCyOUUvDq5UspQXv88N132N8/4Luvv8HD 3X1zrffdgOsPPsQnv/oMP//t73FxeYXxdMLNzQ3mUpBSwjRNODw84PRwh2k86frAWA3TNCOEgK4L mE4nPNzf4e72plnfd9tdu8ZGXuYPPvgAv/j5LxF/88c/fuEBcxaBmMhIXAb64QakFCJSoHUr9j3j ClscDXc3rXvzGXii1a1gngtQtUGlVcQ1cPS7PiJ0Mxe5yzI4uOFHCUKqhGSMMsvWrBjCjHmemHou MFuK0F9mEVYIPIZAS1YKakzO7bxov2136b5r8Pho062F1+P3aGlUxluL8RCCWW1ix5Cm182eJvAY VWMuKZ4qGNA5AHYrbhDYAV1yXRcQ48oV72B6Ne9JzF0YQklBy/O4C8B/b5ts/bj++vHP9fKeT8/7 xyOzL5nX4gL56xY/TaIX0F3dxxlh+6QEYFEcSpWlnbFgor9QJY8lOFKEJWXZKfOOlm5HMI+AsUHJ KLQgBVOnosJEHD9rEZBtMbPMPqQ7u+ghH3Hhs5zbimkmg6AiR8tgWfXs9dMFAC3QFAyk8UUR9q4b XGberwLI84RRravG06hMYxWlrsw4rl6/TNY2lrLgEZS4wBgyKjGmR1oDRGfyfpDX6Lkr3rduN8F/ vv/8Wc8OrQ+tEAJ0SsJoAmelEI7ThNN8wjiNqMogjjEgqTCyW/JM1ke6tSmAUNFiCKqssvA1qgRX KURYCx/RZATuXwTGRTEeVoCqgap6Rg9cKvIzj/9OAo3OLxwsuhXIfw9mKJhQjcXYS6XHJMaIklk6 p8xLFioEdOjVcKBTgDrRVAvGPjpYNIEEfovrZWCCWq6kb1rn+FlmKCvcJ0S9x4VzYOw0E6zieNhj VHHj8XjC8XDEYX9gVvd0wum4x+HhAfv7e8xzRlYB9FpYkqiUGXWaUWZ3F0cp+dw/jEle1tkLroeQ VIg8sQC2+FTf99huNthsNri42GGQ0cXkMeEpMC856parrBJyTQg8OqPRhWzwmNFzD0UbowO7lYvd z3b4df/KEVW7dOG/Mj6s9tRPgkd/vf7d39b93MmTJG85Nt4jdR022w0TXoYBnfgKa8nO2G62+PDD F9jtLmAwlImZ/FE9sK+22+YZg/Y66YmyK3jpQT18FXhb8w7fG3EVxrKWr7Q2y9ikUAW3RIeVhVYb k+ARkuGBdeVMCbqlFMzTiNcvX2L/8IDj4Yi7m3v88M33ePXjK4zHE2I3YHP5BJuLKzx98SF+8ctf 4snlDseHW9y+e4XxNMG6K9QSMI8zbm/f4jRmdtaxiGmeMBZ25tltN7i6uEQfezzc3+P23VtM44ib uxsc9ge8fvsac57w5OopPv3Nb/GLn/+cuO93f/7zF9bi2kRgqOweJ798yRNQKpIxaDwamY8ztwpg ylltfk6MjZmXOm9NGBeBJVmnTAIquktOlj750M8O31RY0XeUG7ZZ/KtbDslgzLjRs1wtc/YSNJVK MRjfUd2VLOAYAt1LjqwscGxmRmZoiltzNcnHrZE5xPWkhUY4voFWm8itOWvi5Xd5tQKIAS8cI2ou aF0l44mmTHKT20vZ4HDtMPKE4shSpIWjgpuWgkgbzC0CmQVLayV9zwqA9k3l1lhXEJyhr4Z6Zj19 7+fjz/6109bWzGXD+uZt9zk7dGPN3WrKeayMog4MUPQsYh5F2E9GRZU/YvxhlHXbQmKwc0vCWT/c o2cFVpZYB2S8HzRiZhfyE+ZMtVChoDWNYQGlFbXne7WSIfo5Td61gqBvnjPm7JZuTZeRFkhDhhRB y60GoNxXtuOEIcYBUXVSAwJyLZiqmj1WpaGZqW0mAwVqAGqkW5bzymQKC5EuYbliTUpA0Lw64zUB Rc/4Jnjy4vYOsNaHJlzKUMUyJ1HWpbWwA5Z1NxWjjpEdTtZCuNaKeZpxmtzKNQMzkFJA37OYN92w i0AmSdHCUbHQWOXwAFQUeVGK9nVLuDLPAGtD0JcYI1cK7XVMLliI34VdXSsGbqV0Qee/u+AXTwqB fLjUgmDLNaPmqxQCRzNjooK8PLwh+dYylgpgXgpeW2VGqfN8E3+uFbEAsbDsGkOB+A+QDJIcYkkX JhlSyZpZ3iUYIjK7eZXCjiE/Ya0r3sf4dGxu5Apg9i4ztWA6jUBeAcdagZAW8JgL2xau+A9DPcgD zGSNiqm1/Ot7xo11HWMvd7td6yLUDz1j8WTpZugA3aghBHR919b0pw5f5wZs1gYDKWi+bxA1bnlK qPwz3OA9PgV9VmA0GF2rsWc9zL5XWFhUEfZADOG01Oj2r4DedkqRgsIJzJY6zxYMm90Ww2aDvuux 2W6Z2ISK5HGsXYfdbothIDiHGeo00a0aEzbbLbYd+19DYQMetmYCz4FFtxhwZZJpzcuyzIUrXCFG xK4DNO9dktt7Nd9VCgZAQH926LkX7CDZbKR3D287nY549+4GP37/A7768i/47ptv8O7tG+z3e9zf 3WHYbnF5dYVff/Y7/PyXv8bFxSVOxyNOykSvaYv9ww3u797i4f6G0EVeuZJnTHXEbreha//pM0RE 3Lx5jXevX+J0OOBhv8fN3Q1qKfjFz36Gn3/yc/z8409wMQwo04T4m8//9AWLV7LYr3k8TGUm4Dyd UEtZ3peJP6VIk3MtyNPIOnGz6rhlNRN37V+MjgRTmqZpDhyDgJrp3fcEAhevvcuQPH7FmbVrtdLe /DvJ1CVgyrBiCKWwSDcAg1soXHhx86UUZQnRJmzAdhlXdY0huKVJjGZ9uBwwWzaT05E++j5jsBYd VPiBszIYJmI0BedGY4JQlEBHZYmVSZaMYoZiQF+5SaOXHzJjcdpSFZDPGDm/ey10VFkIvE5VSUZX KjzgVxbTrO4KVlbtGmtVX2lZChrDUBiAnu/949H6h4mfa0KZa+6CDFiBx+rX1BsCxH8L09W6ChJf AbDcmNlCnp7skGJqBejd1WtBysX6cGnpZyXA4NyQ/opiE90Q3h5J8Yqma7owY70/WfTXp1uwPON1 xQAdoLbDPNFHgELWdqdze0SqAUARrftOzLKanx2yGIQWKL4kTTE5jK9DVBazu2JBi3hwF7oH50da VvquR5/odrXIQtBM3GJs9dLCTbCyBlrGtK5uAYiIQAHGaWy8qpSCaEyy61OPZBQGEVEuY9YdIS9k eSPnaeyrTIHvVhkXSiYXlJ+oarWoGNCSK4oRuEetwXoe2wnwIaQoFE9KW4XEVFd4mqLOnyGwbFkD fStQ2U6BBBj4DDCkREG4ph/jA+knea+Dlqh90QC/LPXLffyeZ2y0PRoAZIVFcUzOPP0zyxzSGEG/ AHm5uieBNRNNAJg8XUpI9JjOHogdECKqRYRAyzfnRrwtV7YpjQlmSXtJha7BwtacV623W4sfHUGK EFt4Um5uN2ydFwQykiynIS3gsevohvWOJ7vdDtsL9v2OzRpujLMMDCvw+/l6+Vr7/HPfyJDg9BkW b10b8ypBsrWhS/Jsdax5ybH7vpVC1+LrH/EZOUTozo9IMnLEQNljyKrpWFrrWC9oH2JC7DtcXm7x wYsP8eTZU3QpYbPpMOUZuc64vNjhk2cf4OmzC3TBMD0ccbjbY+i6VhopKASkQO5q7fkqA0ijq3ru 4XLeFtQa1AQgu5QA1Y+GeJQrfb631klSnKfVhddTxI2ivc4xlFxwOp5wOBzx5s0bfPXl1/jqyy/x w7ff4NWPP+J0PGIcT7i7u8HTZ8/w5Nk1nj67xuFwwLt371i+p2RYf4lporI0TQfSTOt8VZHrjGdP n+H59XNc7C5w2O/x+scf8Orlj7i/u0GpFbuLC/z+s8/wv/67f49/8+d/hefPrvkItSL+9k9/+sIn J4kJpJAUNM0csBDkbgoEWJ0SUUxCkEyLDM2tjc5cXOteLGsOslgF30wumSauVkCrTTCkIy3CNcC9 md4qiQKC1jcXYGQGdFkXTOPU6jAuFglwA8iFkGJkPTAFUBOQLXCO969KLvEbo1m4lkHycUxxgSGE s4QjJ5QzQoJA6Yq+COaWY834/bULazTLlJ7NryQLjBl7ZqYQUAOFeamZme+6YdV/FUBVCRJasJyp LoCxqG5gcasjo+YZq+RuOtAy6C5tn3duJ1P9RJb8eP8sADLGKpeX3Bim+XS3OefeP+/r4D/5YIaV MF5JL9KAP7xi+wQMqoAjrSR0kTlDiNLE2RvbGbrfd3WIpNtZPbWBn+f88lfDWinSU1QKRZ/3Wqs6 hijcwfdcWxder66eLdf8HniGcb+4IEkqkO5z48/pM2gAE6CoWqAqG7Q6sfhlVzTJa6gwugUAVfMl +nUFDXpgneuxm9E1R4Ela5m6onSK2yUudxegXEoeWuBCzq0MAiVzYVhNVIWIPrLMToypBdA7jbJA fkGemb2Zc0Et7GLDmEjSgdcR9HtBbkRUNQ+oDIWwwKS8FBKqzfIS0KLYt9hxQwpAzie2AywzQaMm u1ZZjETmTFaZURUMz4MFzmktd9oyhuVoboJJ4Q6xhRoYgKhgtLYfKj04XBPVVm1Jeou1tp0xsEfz au55LrKy+HYxbgkqa4ulywSASPfil857NCYmN4YG3qrT4Gps6zqlTld++pcIHFUloAKACTxSCSm1 Ygb5dwpUFhlbHRkuJNAdjFwpVLVnDMZ5D4bYMdSrLBygHU6vUSEFQz9g6AcqTT1LDJmXshNQ73v1 IvaqKGASkc+P70UIAHmdwXaCgrTtDQeWAoNmhtR16DeD6pxybMFjuwFaXf16kQqrz3UIoc39drfF sBkw9D2GvkNSXDVQmCCo8dDyJgUNQOwS+kQL4sXlJZ49e44gYFYr5+1qs6NRpLBN5HQckWJgkXev hCGjiSuMbd+4EUS04D+DBRqdSmYCamT4gQP67OA8smoHEhA7AvRqbAZgWOYaAKoSaDPNMpQfSiqt MLd/ocwF9/d3ePnjK6BWvH37Fq9fv8J3X39NY45ab85lxrPrD/DkmuDx5uYW7969XVz0aYP94QGH /S1ynonjQtfKcaUuYrPpsd1sMc0T3rx+hdc/fIf9wz3maQLM8OKjj/C//8f/hH/7b/4ev//sM1zt LrEZBjwcDoi/+vwPDTwyzkfxjIFp+E6obEgfsRk2Ig4CK+5nWTiME+RH5ZRwQlbuWYhf0DWT2CHE mbzHMeofTILMFuNfNE9WESciB2waDWMTyZ1KITiaZaoOLiAbf10EnW/OEKlREvAoXofcCxDhmpgx MKMiNzBdjTBTD6hbkYAE63xyXA6cHV7GxSHIT4JHB0/a7FVaNt2X7nZ1pr8IZb+OhYDsRL1mpi6U sApml1WxgcVCsJILsxcdOBZZvvwapaL14HWw4etvpvdqhVk+e77zg59vFi9ncGLSTlvnYHMNIJe5 M1v6sROEnk8+lQQ+LxZ5xjgxMP61hISCoJhFuqu9NAuPcuZiDyGgtpLNPIMlXw5aHmUFb0I9mHs/ 2xxBbkpXCrxbUV0Bx/XJNVSmv++3R7TWLDIaJy2PeEQopOX16dp4VSJMm2r/quiTewoEjy6kUeXi 1z4PLH3RtoRnXCtb2y9Kl/nKLfToZJwg7xkUO4Yga6O7wpuFkw83lxkxJXTdgBhTs2oSbKws2prz UjPm+YRpLpgzTwRlamovwmP1dHgike+hOWd9XiEmge4tF1i1sqh3q+mYZ1pIJwJw0/yarDZ+MtYw AzmjzjOKBGUw1mZLgdbraECfIrrIte5TRN9FxGBKBqHQJA1qnc0w16DSK+6X8IQagtPWnSkx8L7r E1IXuIYar/Nkc14U6MmoTlgGFANgXM9gS2Zsi9ltv5PfzTmjC3auwKl+n7lLMRKodJEGAZhhzkuI BypZh4OItULlf89SfE2lWgjgmJgYAsFjCvydewCt3FZ0o5IBsesQUkLoulY2jEM20q/+heA04nTF dUmR/CZaRN912G0HDD2BTYiUfz43jVeu7rP+Pbjy1sa87El/3alPe4wRw2Zg3Kz2B9c9AvK4xMR9 Z0BLnqUFdYN+6LHZbTBsBmx6Jtc2PmuQUrTwkcZOzBD7Dn0Xsd3usNnusN1dwFbdc/q+x7ZnshKM CgCNR9YKwXddR9mshKha5ZHwm615o2gxBNJvqQVDP7Akj1sZQ0Ax8RYlnfpcGgV+m2ef+3Z58Wwa 4gbkCpVB4zycjkfkPOPt69c43B9x3B/x/fff4ZsfvkWIwOZii/3hAXOe8IvP/oTP/82/w68+/QPu Hw748dUbTKWiH3ZASBjnCYfjHvcPt5yrYYPNMGDoE7pE+kpggfB3r1/hzetXuH93gzev3yCEiKur Szy9fob/+z//F/zd558DAErOiDHi6vIC8Rd//P0XMUZpONR2aC1Zb/ogrbrDoCSZRWhSwAPn6lQj RkAuBrku2wcWl69PuFtpmE3N91wLLYEtgLrE/rIV/L4Z3QsUEmTmXDQAtWKeJpzGCTkr7d/vYTLZ S+g4wXBT6UMQ4JXlrj2XeTkf3icYP0/G6OOGrmGS3JWxMsKg/nmTmYnAc/m+03SQYHESDHYehOvE SeBYafVblajxkZuemYHotCjzA3IBqWi7W61MNQ+zShr4RvKzzZ9KZrTLrVyvBP9LbF5xa6SAEcfT RvLThxnqI6YHzYNfxxGMz5mf+rqeZkWcDtZWVo5oBCJcex5rwGIw5CB3rJKnGoDVDc2qSNoZcGTk oEUxiIgklwFBO+PsnO6coXt2eS204BYQqHhMGJRMY5UffXyClMsXy/QAinclSCpIAYx91VwAkWWr 3BJTBWgESLH63V+vJ9wFpltaXG0AaBWgNVrPqdJGUXM4zQXTVNTGkOVXvFQGr0TiqqsyQ6WqoL96 uLvL1ZPO2jroM+RGmpZAS3JMPVLq2fljBRxrA3SsszjnGeM0YRJwNKOlZeg2gPZKDCz+XUph9vk4 YppnzFK+zBS72cCRFrLNMWPNvZ1dnmfMAk0WAmLyOFtaaBzwcJxypZeCY6Z1NKVIl7po2u+RUkLf dS15iVeQ4NPeauCxleWSpdDYSSjUGcHKAhyjgViCyXgpRZQQqaSmBEusQRu6Dqc5g3bfhecjcE/S Uid5UFT2ZyYohhKxGDpAS6hrRRzfYon3eUkxrTrGqDC0nhggjdRMC5KXM3Iw5krxXJ2Hqg5xTLJY L1Zmj3lrsnDhsFx3FZSmwtKhE09r+17llCx6LDA9aH7kzHaHWeCIFmX+jIny+/LiChYMw8C6hZ6U 00BNXfZqFAg1aG9UFnmfcwAga52acHidzD51QOwRYgeA1naP9e7VEzolJmf1PVs+7i522GwJHL22 JlCVqCS+XTNZg4weIRIEA0C33eHDFy9w/cELXD9/gRACjvsHnE4EWV3X4WK3xWYzMK/hNLPzUN9h ux2w2Qzkuass6ooVeLS2AZajUi6XUppC2fc9YlrJg+Ql8mRwkjzw0/fScknxwhVfGroep3FGMEOf EqoVvPrhR9ze3ODl99/jdJrwT//9v+Ef/us/4J//8s949+oV7m5u8PzFC7z46CN89sc/45e//R02 2x3macJ4OmHOpO45ZxxPJ5zGE8bxhFJm9P2A7UBrbJGg3kSGYt2+fY0fv/4a8wTc3Nxjnis+/c2n +Pt//Wd89tmneP7sOUIIePXjt3h4uMVpfKDlsUsd+q5HbNqbC3hKXxK4NAtTTKCpeO8q5sm06Zef AhBYmNzZDQRkTL86b/d4OJ9kGIO2aTKnGyKom4O71FNEc2PFyMSGnEErwbjUHWv3gkCcg2AHgUux /EVQFre4BBjcwilrBxgzREHgzFcutEitngkAYHFQMwloxaMIBMF0dQFcwg72b86F8x5DgCVr4B6R 1jQztDgehAgY65O5JTKYB+PzoWslMDEGx9FCW9FaRXKq2Bkkz17AnJuqVNV4Ay27bY50SB9ooK1q Ht1i5YdvLrZzI3DhTz8NgGpPrqwB601p8N8l6M5Aj66gcTwGjzFy3fyaDgRtRXfmjAK01tYQm9JA Aau10+Fr165nSqgJBDYxRrAXELQnFA/okxaihCFBtluRK9jb2g9X1P/q4Xt3BRqhZ3FBkmI9i7Vj qWnN0UrI+FkVauCvG02sDrOCaKS3oIStYglzcWspkEJm4eYU0Ctu2mpFLTPyzJ7H46Qwk4mdJqLH cikBiPUgq5LfMrLREpDB4udnD61XBD4E39W4/gxTYTxlJ3rw9Sw1L2eeMM8jQY+AY58ihoF9dAFg zqzkUCutH7NKyEzTBIimgoA7pDiZLXGp7VSdxGkc1caPez3EJXYRkKXM959oycHjrPuljsWs+55x Wi7k3Mvk8XgWAorzXFmhzUhkPpNltcfNDNEqorwwTle1KYRShsRs3Vq16bfoUgeYlHzx76CSJ01x M22kWlCnSS559n+lJ4h8qeSCqTDRhjX/RBcCuLUqW9wqWJyLwCEaLWNB3qqKghBZt7TrYuuaZQ5I m7dJ8eUKjTB5Z4Li9otCttjWlI/h09YPNLpYCAgpoVvNWwjic/J6haTYR60XBB6nSbHfztGssglG jOhSxLDZ0Vooj+HlxWUDdMVj/MQ/nWebrfa01jo4S1p1xQkhoosJUHcdwBSqwbEOPWM0u8T9NPQD thu1BNwMBJUxogA4TTNmWaWneW5NO2CGKQOnMSMXliq73G3x4fU1Pnj6FBc9EzXKnHF3e4dgEU+v nuByt8N2GFABHE8HwAp22wGboSeuUZUAL3IPA/vIV1U2wRm7ADTfTs9+DafbEH29pOwbC6dTVrgi Tn7Trl+Auc5NZkVj04Bxzs2SezweMI4nvH35Gq9fvsJfvvoK//Tf/xv++V/+GfvDniWvakU/DPjo 40/wy19/iusPP8bhsMfD/T33npTfnDPG6YT94QAACIH7b+h71FoxloIxF/TGGNCHuzu8/OF7vHz1 FrUCu90WHzx/jr/785/w0Ucf4fLyEjFEZIXQAEBgP1YJORE3sExmc/NK+DA2khOIUOmKtbpYDc+E vINDF8s6VpO6epfHo0WMRqLddD2G1GNIdDF5MG/qO3QdNWmPDUlqUO4uvDYWLMKjGJDNUEJBiQU1 VOSQW2mKBXzxGek0pDT2q7n1igBSsS5yuyTVvmT9r4VZBVMMktxpEGht8+MTIgAQHiVsQITAWBPv KetzLWucu69VNsUkaPOcMU0z5nFCGSeUeWb9nWqoNQE1MqA/M+7CqqGL7Irh5xAHdKFDrEDEjC4U DB0wdEAcIqyLKJHB74wsx0ob5+FgsqBgRpEVoq5m1pqbl/Fk71HJsjbSXvkeQcKqgshjcgL86muL 40pbbKdbBprmvlibfR3XVpM2/WfCk98LegYXBOzKQIb8k88ma27JnDkHjqXw/P91rB8+LMAxetzg Y0D+E+N4fBSVUvGTv2d2QVlZe3xdeO0VaBd/6Dq6afzIecY8zZinEdM0YxwzxjFjmjItFF5zLbN2 7JTp3mZd1IK5FEyrc26WSQc+wGykyRJ5mgFdjOhjRAeu3YyMqc6YyoS5ZsxV184F4wo4kvcMuBwS LofEGrUVyGPBfGTXk/k0I08ZZaJrn1ZNFYjGkvDkMXY8WXctl4pxZmb3PLOEzIrMpBTw4arauT2m 883QYzcM2G4YNzcMA7bbLTabjYobSxld0TiFH87WjHuF87UGOykuPaWdrs8P0tWmT9j0CUOfsN1s EULAdthit9lh2GzQbTaL3HGiWBidPF8uT873QK20sMzThHmaaN1+dBS19pvzhKnMmMpM3gGCyhqA ED3mF7TGB69ewQLgIRq6PmIYOgybHptNj00XMSRgSEAIGWNmAlapGbXOKGVEziNqnaUMysUfjH2r XZERfZY5o4wjgfJP8K0QZSRRXdSQZOWuVK5SCJinSbzKsN2wrM1ut8Nut8PlxSU2mw26jjUpu24B syQqyRp1T6yVE+xKjR9kFQxRiClwPrYbDNsBmy0znjfDFpthi67rEeT+9RCO8TTieDgi54zT8dTW tVbI87BoxtfXT/H8+hnpdtg0+nx4uMfxeGTZvQqG2qUOSWWnilUMg94LSaWMFm8CAIJsT5QyV8CW v+eSMWW2vCjGslp96BFqgBVDQkSqCR06dLVDrBGhsJ/52QLqtVV22XHwaGY4HE4IoCdrPM24v7lD niaYlNubmzf45puv8bC/5xJJDuV5Rj/0uLy6wDSOePPyJX747jvcvnvX9vkw0OJaFMKx3VwgRHZf KgqViiHgYX/A65c/4s2r14BiyQHg+fU1fvObX+GTjz/Bzz75GTbDBm/fvcW9iq/XWhGePXmCi92O TCWSmEg35GhVrkuPFVgzkBgU9KoJclBwRnCP3n+8K7yWmM+5TyyZmkCVGFcvd0uKCV0vAKmYDL7P GJcuEVihsqcqxAzdyONAzBo31mEUkA5lqOdyslHpKkIFCZGj1Vg5PpNQ9vH0Xd9+Mn7FmlZHS8cC Wvz7j4/HTCSmDULom8vAgnY7sLigiRXbmXOlWzDn83Mu7XTNdL2BAEmsCFl2lzMkAxI1UdPPFkfn TP/Rs/ma+rpWVMz6lzGjYFLyzARgBDDCLDNpJYCB0jUjYkayjIAJKWTMGZizYqgU/qgQMEwZKIXK S/SEobgkQzA2tGIsM2YBoQyV6ZFFoAZaP9sar4WrFCN/n72nyRCcPny/PF7MnKf3gHXxGFMlJ7n7 ptDwQkvU/+CoEF0Hni2OydfAQewZvb1Pe4+PugI9RcBtyjOmPLNlqWIVnY5YJqg2r0UMtFQ4neec kecZ0+SWcj6cB7j7eLHiCz5dazKlkrjMV84V82q+mofKQZAEYDtWL13IsSaszjyhFLbrc57TdQSC QdaTcSIAnnTO00x36OOwCP1ra1ugeIQAGGNq5wrMZpiMMdTBqEp1AFIB6lRQp6xe0WPbPVnPsRkG CvHdBTa7S/TbC3TDDmnYoht26LqhKTDSeM542PoQ6StJhAmF7ipd819bu+/02b5jmNPQd2wrF8OZ RarfbNANA1Lfk188YlzWaGFVBkYH+drCIJtVT7UWo3dKknXRFENZpfBMKv7sHpGoPUG6Ylmn9f1W 4mz1Hj04PD0xFABMtTj9ZOKM1dISoSwSPM4VmApQQweLA5ntbAzh1pELMOXK+W7hFYnu4xhRlAA5 F8bIwtjEAEaQNAwDNtstdlsCyYuLCxXU3jBWUQ0PbIXbAbSnqf6slfG10H50V38/sOxQ6ghu4yqp B5U84+HhAbe3t3j16hUe7h9weKBFDDDkrPrPuq4fRaFSSZna8zzjdDphViWXnDNiiNjtLtrnSXu0 frrL2bGLr3UQLURZ8adpwjiNmOap1ZT1cTSZqDn12M4AWhvX/NT3NidSD4GFaBISIuvLAAEYxwnI QJ6Bh7sj8jgDeUaeJ+yPe6Ro6FPFs8stlRSrePbiY3z+r/8d/vjnv8fHP/sF5jzjOM/IZkg9wXqM LKI+jiO6EJGMykWoFZNCgeDdo8wwThMOxyNyqeiGhJQCzIBnz57iZ598gqvLKzw83OPm5h3DJlx+ 9Jsd+s0OXdcrlpAPWwtbOs3TxN7LZSXmbJnUUoFxHpHL1PqvrrMCdbmF2a8n9YxPVUCV+1PPQN2U aFns+w1SNyAkNgs3z55T9hdLJsikLAbowrfqPowTXJyiaBZJv/tKALlVy92Giq8qoPsjy/1RK8fs xBJWGnlKjCkioNJsBHaAMA/k1wkXZg5mdVa9dAZO5khGSIHs9fQWMANwvGs+PE60mswzTwLGiinT qjLnBRCUIlO+T5TGEnW2sRgLlPtpK8GxPqNitGwFHJfTGgm8bzPgfMnv3B6olUrR3BPs88++HH5y 3aBtzZ/+N3aMYN3DXCrGTKvE5ADSgBIDcmCpo7pKvmhrlFl6JYWOhfPTBWK8gNkWwAaGntpoNmqm lUwr5xGlTopt9BaOlIhWWQ8v6j4mq5aHMSQs096iFMQE3Krexqf1M02ll8KgBGBsIw/Fpa727OOj YgGybm3MK/85GfP73/d1ilElbVZFwmsttLTlzAzmWlvSRd9HDAPdiL6nzaRIiiT855rRQ6Nwq+Pj wwyI6nfc3mtUKPC46m1cnZAqv+zj8HtOE2O3SqHS6VbS7LXkBIT9WM+xj5cLwc94zGUKVIT7jr18 Hx+lsOkBiZmlTgAuNAWaXMIen5c6hKifitcjcCRoEAkxS1pz6mcwoI+Mj9okYNcF9B1j22JUCZfU oViHah0sdCqBw3jSlAak1KNC2amRCqa7N4d+QEodx9MWT+eKRxOUkPbPQY7+Ln4TUoeYdP+ub3F7 LvQgevWzrhQd5+vTPGGcTqwi8uioAv48mZDZelfKFbrMn3ih+ON63LyWn6JdAdw1aZC+nE6Wa4eU EFIHxIQaEywFxD4i9Qk1VMx1xlhG3B7u8PbuLfbjiNPMUJLN7hK7iytc7HZIMbV8hHnmyXCihDEr 5ATiLZXKTgwJnWJJk+QcRMWt7FQVv84zyjxj//CAh4d7HPZ7HA+H9sxu6Z7nxXtxeXmB62dPcf3s CfqBHU6OxyMOhwPmeULXdbh6ckUlpB8AAMfTEWaGvh9YLUVheDlnTGXp1OOKQVYoQFYnmXEehWWY FJKSWq+6vDEgJMrsZnjS1m3KzftbdeHHj47UJ5SSMZ1OOOwf8HD3gMPhgIqK29tb/PDDDzidTk2W 1spa1b/99DP85tNP0XcdXr9h3ccKbmJ/RlNSqiu4rZSierdXgYM0XACB8clTNaS+w7OnW3z88TX+ 57//1/j4ow9xf/sKoU54crHBbtOjt57yLKYOqesZ1BwiTeoSFC0zyUA7kQLU+QnfaO6+clfWkuEJ bQT+XEDW3zpCiIDXDxMAYwzHgBqSMl494cMzmwMs9qz/pozYUX1Jq5ISYggEPbqP+QZfDYgbl2eu HuvH+lOuQdqK6TOYfokJNNe+la1NBk3gCbUOq8FQ9ZnoDCWAgNRUjdsWQEmXklvzWEYjrIQXP+jf Cdy4K1AG0fcsoLicGdPMc5awc8IDhOYqzyXJZ1nCJblnOc8Fzsra6EBSFqggi0Aw2ueCnNRnpBFW sYDt4Ho44+bGlmD3c/XR9rNC3SHOra+zlxrSw61dnT4aAmWQTnxOfoKO4ypD9zGAXguts8GaX0gX qwwx8PVdLIbLHEVz0LgkKpjAexXQhSyey/xXxJgRQgZCBkIBakIpETlHTBMwFVpjYBNimGTt1TM5 AK2F1hMVDh8iQYUrFRkBUzFMBZgrM3irNHwGnHeYi+E0ZZymjHEmLbLoOffx4p5j0H1KidbfxejY 9q7T3Rqc+bHe6/+jY8rzQi7Oqx4d5pUYfC0rMM0Zx2kSHS2WuzUDDw7sq7waP3V9p3VZQgAQbKcO QTHmjOGmNaF4geuakT0Ozk8zxp49cin7WNbzxouQqH0I/ngey5ZaFY6ljAwV9g4h9rBEK1/yRCDx b1MCU/BYX3XHKXB5MaOPEbuux6br0XcDYhpgaSAvt45VDdKAySJy6pBTYpx3TCgmc2zUYscIU6mk Pho6lShyb1S0hIQl0bOU0jqhzbngOM4MTZizusxwDWmJHjFngo/qgLF5eSoBZhFwBNdhLUsoH7gP kkrd+OEsjteRwiLyqM2qrtcrvrfIIMVjykKblKxysb3Ak6unePL0KZ49fYqnT57g6uoSV5e0OLoB IkYm5vj1fH0J6IKMQwXjPGOSQsTBqISWWUta8lFbmZCnI/J0RBmPeLh9i+P9Deb9A2wcgfmETTL0 yOiR0dWAHhG91itYhtmEfoi4uNhhc3EJDANq3+NYC24Pe9Q6YtMHXD+9BOoMCyzrs9tucbW7oLyR 1bEIKFE2ylG84q0lZ0zT2OiBtJHbfBZZQB0gY61kETC198+Ox2zEAafxb11P5et0OqLkjJu3N/iv //hf8eW/fIkv//IlYojY7/c4HA4wM+x2W/ziV79sgBcA8vp1znh4eMDd3R0Oh0MrNTTlCafphNNK GQqB/OR0PCHnjMPDAXe3d7i7f0CMEZ98/An2+z0gI0MwdgNzkZViQvyf/sN/+IIujECAVGWKd9km Ny0U5zBsBjGbgON4ZMAr5HrWfNnKNYkVgTdQuZKX698Nhi6IaUZmn9E6x9d++OZy/mcNmERUI1Pf H/ZsAF4rQi0IUASzgJWBMY+8oC5sXGAfe/UkAf3NHMx5OyMJhBCF8gUUaGZnSZZc6NKrClzzLLdo tJYWD7CuBJg8eU+r1FTNAqCN7nFKGlB7Fp/OHgGhhlbOJaxiJnlUpMpkmVB5ssByUQcHChRmx5JR BACxaia0yLMv9uPTPwPRDThvFap9dQYw2TbQh2b67Nqi2QRdXV3YP28qHVLfdwmfH+4mXJ+yzK6s yk4OwQCEhBQE3AwwT+hpU6+aotJufe3Xz/f4JNM/Fz60JXLO15kwVM24d4DVIgfIUumcSD+NAruC Wb8xLDG2BKOQmZKfa3Stg6CTMV+cbpbhcksM98I63pd0BYHu9tNpU4qdKROz73vUCpzGSZbvjJyr EnUMULkVFt9XSIYlIERUJ2C3jkGgrLld2a+e4wQCMgyqA2MVfUzYph7JAmuWw1CM8xQCM+CrKivQ 1cmZhHosz4WxlhVLfFSpzKge5aaGnhVOpQa1LJRVRnN0BhykYDWFMQR2N1kpcUFxSCHQvcdSRkXZ 2Ks4P7PGGDcXFy32aQ0eXcHxc81Iq+jft996QzXArOuQ1hcPiAU932oPLp9bY+JIniR+PXT9KrSF Y4rrPtyRMVtJCSEpJVm1yH8LF1sKB8HsUnKKgC2AVrJaKuMJC1CQMY3jogzqKLUipp6vUQUaVdaH xE33t/+ry096EKjkk9/IiGK8Rz/Qm0a5yomu8g7Bt42UviDl2ow06d1tUM67SNXKmAxyCiqwQd6v YWA7v92OIQKbzQYhRgwday26F8CCLGtqPxm7iJRIbyQPH6cWWCa3nBnnDGOymPPBUgqOhyPGadLJ OKL9/R61EuCkyByAKsV9njyeua0EYgKurq7w5OoKFxeXqBZxOB7xsN/j7uEeQ6rYbbe4fsrC4blm pC5hN2ywGzboI62G0zRhzCOtbGZ03/KxUK2ywcl0Qp0nDCpb1fURXT8AZuiHDYbdBZWfWFGNZXYQ EkqoTUsN2vvLRnAO7uuNljuxBqG5BOwf7nHc73E6HHF//xYA8PLlS/zDP/wDu+Lp2Gw2+P3v/4zP /vBH7C4u8ObVK7x9d4PjOKJTwfL9fo/7h3uCyPs7eVLojjczpNSh327RDQOxxzjhzasfsN/vMY4j aq3oAvDixQt89NFH+OSTT1DKjCi6L6UwQcwC4t/9L//hC69VRNBAQjVQ266F2bUhBAzbDa6eXGK7 2WJU/TJmE7K7A/m74r6acFtxU/1qWJkR9CdfgBQX4EhQuJSnMAmmXMno/LLRrQ8CY/M04XRiZxyu I2Mq2/31k1E152OABHZjDJJBngzDeLYli9ivV50pRhYLDsFQwUBhz8J0Ju2WpaK6U6UWWlIdOLaH E1OWcCEg0N8bAFu+EswztJeg62gEBO0xK9SxhGMvsgzz+QgpGmPy56sU2H7RKrfvap/wo49PcOP4 9bRtW1A2ZzWxSDsojNzCulgpOS6NxC9KQW0Cjk5bj08dVUCabiqBRT+9ZqIeL7hbNKYW3M5LvQ8e g7ukmqvw/dccLq9Aq4GfognPvnZCAxbh5DR29lxhZac1zqGx16uP6Rw4ylXmhMLdvJ4e3tOA3o29 wJJ5D7TFPfuObl8ovxrjNwcnAh0EA1zLrP7yRck0ANAFKlEmDFVssXia3F9OL1wbPjMH6v7L3Cxm vBbruTL+lnwlVAdIBB8WWTanC+xB7C54t7AFA1AL4xnnCXOhyyhnuuunacI0ustaMVXG7k7VXA+U wmxa06o1NSbhLeZ2ddeoGcjiD6C3xGIA2AK7WaGKYpemPC/va8vFlCgcZHlsa6GQC5/X9WFWEaKX mfLzXPFxmn78npk2SGXWvMPeWitrEq70v6K4cSo3tFSy8DTnnN4axlIuwDE04FgKYwYNDmZoOAiB BgauW2DnMO0lgMlxuVkNKcC7rmM/cwCbYcP5irT0ejy9E7wDZT6v9jQ7VJAXBUOIG5hiems11nsN yvZGQSkBqEY6rGxckTP71VOJZNgDPVLeIrQCavlYS1WLL/GIFYAsai/I0BFahVJS+76e88J4yQ6b vsfQ99gMVOYqaJkL6igTIhNhUiK44zSulW/ug2lmKa1aCsbTHqfDHgBL4x0ejhjHSfG/E/b7h6YQ lVyoBEijKIWK5JgpA80MXd/h6dMrfPDiBZ49e4au61CNVri3795immdcX27x9MlTbDYbFu2uhR1l YkIfmSAzZcYyFo+fXUiCz2S03FFGs+xP6qg8xESgn1TOq+t6WKDcpBWdrVep0C57wQEjtEYZihFU PoWDXP99QsGPL7/HjIzvX/+AeX+Dr7/+Ej/8+APe3LzDfj9iHCumqeLZ9Qv89vef49mLj/Hu9g5/ +fobvHv3hn7YQi/Ew8MD7h/ucXi4x+l4UMH1GTEYQ2DM8OTqCkPfY55OeLi7w6sff8TbN29plazA djvg+fPn+PDFC3z40YeI0RiSWFlkHWC2+v8HPdJGCUtp+kEAAAAASUVORK5CYIJQSwMECgAAAAAA AAAhAMV+ItN29AwAdvQMABQAAABkcnMvbWVkaWEvaW1hZ2UyLnBuZ4lQTkcNChoKAAAADUlIRFIA AANDAAAB/AgGAAAAE8N0ZgAAAAFzUkdCAK7OHOkAAAAEZ0FNQQAAsY8L/GEFAAAACXBIWXMAAA7D AAAOwwHHb6hkAAD/pUlEQVR4XlT9abBl2XmeBz5rrT2f+c43h8rMqqwZhUKhMBAgQGGQSIkULYuk SFpqiqF22922O6LD0eEIRzjcgV/u3+p/bkdHt0KSJdmUSHACMRAkQLJQKNSAmuesnDPvfM+8p7VW //jWuQVd8qIy8w5n2Gt/w/u+3/upd3/6V/79D65x++5d0iwly3PatmUynrJsSgbDEZubm1y+fIVB r0dZLrl96wav/vRVXvzJT4jiiE9+8mk++7nPsbmxwXwxJzIGYzTOWmbzCTdv3WA6ndLrDUAlVFVF v9djY32dpOjRNA113RAnMVrF1E2N9w7vPVmagvIYE6GAqq4xxuCso7UtaZ5hYkMcR3jvUUrT63Tp dAq89zR1w/27+xwdHjEcDTHG0Mk0r7/2Kn/0R3/I1Yeu8nf/7i+yvrZG0zbMF0tmVYM1KUkc4ayj LGtiD3FsqKqaPM+xOPb397l86TLOWrTWaKMBDx6sd7TW4r3DaINWEU5FFHnOdD7jxZde5P333yfL Ui4+cJ7HH3uUJx97mI8+/IAfP/ccOzu7fPGLX2I4WkMpT9u2eO+w1jKejDk5HaOjjLZpMMaQJDHG J3jvMUZTVzXzsqJclrRtjVKacTmj6BRUVc3x8QlFmtDtdGjblqZtqKoa7z1aAQoUCpR8KkArUIBX gPdoE2OiGADvHSgv3wC0zuOcA6WItEEpjVYx3nussyilaL38HryTnzceUGilUR6ctwAYZYhNjNMO 21qapqFtW3DyPDUalKdtLJ1Oh6ZuiOOEZd2itSGOE37ywk/45v/6/+P/9F//n/nRD37Iqy+/zHje 8D//z/+cL335i2RpynQ+o2lbrJWz563Ctp7WtjRNg3cN3rW0tgXlSeIMpTWgiOMEZTTeOtzq9XhP HMecnB4zX8y5+sijuLY5e7+cdcRJTtPK60yTFNo5WoE3hijS0Cz5F//yX3Djxk3+3t/9+3ziU89S W8eN6zc4PTmV653nOOdQeLRSaK+IjUahUEpjAedBaYiiiDRSJBG0bctHH3zAt/70Wxzs7fE//U// Tz7zuc8RmYgb9+9zb+8+tm3p9frEScJsseDw5JjWOvIkoZ5Occ7Rto4o0kQmQimNUgqlNUqBU14O RPhIgKatz84JRGgVyYUEUAqnHVprYmNQWqHalmXboJDX5b2l9S1RlJBmHZyz2Mqiwu3nvAJXg5ID YqKIKEpwTtO2lZw5PN5EtG3LYrGgqiq0ckQmPA/v5V7QBoXCGAMoHB6PPI7WGqUNdWuZz2ag5PsG nYzIGHn91rGoGqrWopUiyzOG/SGdThelzt4EvPN459BGo7WhrivGkzHloqRpGqLIkCSRvC9JTJrE zJZLZosFnaLLaDgkMhEHh/torSiygqqu6XdyosgQRfKzTWsp64bIRMSx3I+tVdR1zWKxoK4qyqok SRP6/SFRHFFXNd4ZjDFUVcXR8SFta+l0czbW1xitDciyAh3J7wNPVZbs793j8PCQ6WxKmiQYIpI0 pchzsjwlzTK881RVhTGGvMjxFsaTCbf37lNkOee2tjk9HfPOe++htWJ7a4PBoMtgOJTXUzcsFgvy PMeYiOl0wmwxowlx8fyFB3jwyoPYquGv/uY5ut0OWmkGwy6LZclkNmVZlqRJzIVzu+RZzocfXWMx n3PxgYsA7O0fsSxLep2CixfO0+l0qKqaqqzI0pSNjQ3SNOPPv/895vMFly9fkVymFVobklTi8snp KZPxmDzLWBuskecFi3LBcjkniiRGWmuJk5Red4jzntZaFJBGseRAraiqmsV8jrItCoX3HucdVVvJ +69AK312hp31Egu0Is5iOZet5BLnPXEckUQarRTOOSrvSLOcJE5CHpZbyVorORY5L0optJFzoY2i yBLSJKY/GHB6fMK0aojTjP39Pd567Q0euvoQz37+8ygUs/kMrTXONixmM7kHyxKAvNOhKAomp2Pm iwVHR4fcvXubTzzxSapqycnpCUZFdLtdhqMhSZqCUnSHQ05PTrHWkucFZVVS1w3OOayV/JnEhm6v S9u0Z3XO4eEp1rZsbmwyGo2wtqFpapSR2O69wztHHKdkaYZSWnKxs3hnAQfKgHegwHkfHg9MuAYg sWD1/mmt8ApMpFHK4HwIS6s46OS9ts7jnA9xR/5PYj1EJsKYCI+nqSt5TOR6FJ0OeV6QFzlRHOGs pW0t1lkm4zlVVXFwdMRiuWQ4HJIXHU6OT2jahiiKiHDEIW6kWUoUS/3lvMd7+a/C4ZWT+OVBKU2k NRotcaVtcIB2EGmNiTTahJxkJZY61+I8kre0wllP21q885g4whipq1axsm1LjI4kBoe4LDWLQisl cd07cHJPeCf3g9wjEpuUUvL7TIJ1cs3kJzmr31ZZS6FQXkl9p+X+sM6Bd6E0kueVGvm6nA1w1oYc KD/rUThrqdvq49SHxztwTn7WhO+1ymPxxFGMieR918jXVvec0oa6rmnamqZpWJYldV2TxAlZmhBH kdRrSmGtYlGVoR5bxQaI4xhnLXmRgVLUlUUpTafokCUZRZGzvXOB2WyGwvHG6z/lf//f/g2dTPPf /t//O57+1NMsFgvm8zl37tzi9/63/407t2/ya7/xG3zqmWdYzuccHx+jtaauGpTS1A201tIpOuR5 zrJccHK8x/UbN/nggw/41NOf4lf//q9S9Ibcu3uPXq/HdDLl3/6b/5VvffvPqaqKtdGQX/ylv8Mv //Ivc3x4TFXVlGVJp9MBPK+88jzvvvsuVy4/yPbWLuvraxycHPLHf/zHLJYLvvjFL1JVNY899gTD 4ZDNjU22t3cw/8ff+e1vHBwdoo0hzXKapgYgy1LSrODixUusr62xs73N/v07/MG///f88R/9IUeH h3z1a1/nN37j13nyyScZDoZMxhMJHiiqugnBwbNcLqmqCuvAmIQizxkOBxRFF4+RYsY5rPVorUPQ NzRNRVEUOOfIswzrJJjEUQwa8jwny1LiKMI5JxfbQ9s0VFXFeDzh1o1bvPfueyyXJVqFgN9WjNZG /OAv/xJrLZ9+9lm5YI1Fa0OUZESRwbWWsqzxzuK9ZbGY01pLmiYkRnN0sM+w16VIM0xk0Erhnaeu G958+x2883TyDkWW09iW2XLGT17+Cd/69rd4+53XuH/vBkdHexwe3qdcziiyjO2tLUbrWwzW1vBK sywrnFKcjk8xWuGc5/79A6zzxEkaAqgjjmJsizSWVXl2c3gk+C5qKXIirajrhjRN6GYZeM+yqliW NaH3kBtOaVAapeVaKK1JQrPnPRhtSOOUREco78Bb0CH5ei/Ft9IYHWF0hFYSIGvrcDjqtkX7Fu9b bAj1MYZYRRil0UpjwxPSSh5fEowniQyRMaDA4AGH8h5NhDaaSEcslks8mv6gT9O2fPDOO5wc3aVt am7fuMHJyQmPPfE4/8P/8N/JefIwW5R4FN4rPKAxWNtgraVtGqwtsbZBa0USJ6goAmVwzqOMxlop viXAapTRVHXFdDZh99w54ljeC2ctzjq0iVgsauIoJkliCbjeEiUZHoNHg/V857vfo9MZ8PWv/zK9 vgAS5bKkrkpa76XxbiW5V00TEoEkzcZaWutRWklBnSY42zIbn6I83L93j3fefpu/9ZWv8A//4a8T pwllXXP73l1ms1lIcgprLdP5jGVZYtAo77B1JcWaAmMk4MvVCKlEeZSSf119tQ3JxCMJapV0pOhy eFq8a1fZFaUUztY4ZzEKjFagNUma0+sPSdMM27RUiznOWikmvMJoMFrjvcI5wEvR6L0UlwrAGLTW 4SwpIqWJtAk/F0CNUMBIfLHyGRJdkmTkeYei6JCmqcSjNKVIYpQOj4fHK4MxkTTmUUQSxWhl8M5j 2xbbWlwrAIGJPi4AkiQhyVKMNmcFXdO0AMwXJdZ5er2enJ1wf1lr6fcHXL7yIAf7+xzu79PtdkgS KWxn8zllVUsj5Bx4RZ7lOGuJtCFNEpyTggTv6eQ5WZLivJMCH4/G0jYVtmlAyWMqBUZDpJXES2fR KHrdLgCT6Zim9dR1TWstznm0iWjRVE2LVxodxZgkZjyZEekYpTRVU+MV9HpdNrc2GQz7FHmG1oqm bjFGE5mYsixZLhfMFrPwfBS9Xp+dnV22t7Y5PT7hpVd+ymDQZ3Nrk6quODk9oaxqqkoK+26nAODk 9JS2aej2ujRNw3Q+pWlq+oMBo40Njk+PuX3nJl5BkRWc2z2P97B/uM/p+JQsz4iiiCRJ6PW6OOeY z+aUpRQknbxLkReUdSlx3WiKoiCKko+bbx0RhbjUNBXOeeqmZbksmS/mlNUS7xwOaG1D08rnqvgy 2uBDkaeVQicxJomIdYxGzp5SCqMVcWwwWuGdC8WdQusI5+VebZoGZyW2S77xoD0m1phEGjS8pcgy ijynbVrqpmFtfYM4zbh7+zaDwYAHr17FOUvb1iRpgtJK7qdQ7sVJholTvHNExjAarbFcLvjR88+T 5xlt21A3LUmcsHNul42NDeI4JkkT4iTBa0W318UYw+l4glaKBy6eJ9KayWRGr9thfWONpqmlqT86 5OTkiDzvsjZaI4pjmralris8njRNMSbCNg2NbaXx8J465NKyWuC8p2nlPDvAOhcaBXkfXduGAhy0 0ZjI/EefWhucUzgr8RDBg4jiRL7fGGkicHjXorzDW2nOwpUAp9Dhb0pFxEmMD2CNNpLvq6pmWZYc HR5z+85djk5Osa0lSRJQUC6XOO/Ii1BTxRE6xCMBTaQx0FpiplaGKJKctcoRSim5H2ODjgw6ioiS iDSKiCMByJMkEeDHqwAaynNXSkK+Dc2/CgCsAKXh3IW6w4S4Lc9DoZQD5XBO3muNJ8JglA7NiTST 4KXO9BbrWgQ+DLlgBUx5Pm5Iw/MwShouaxvJ3U6uk9bSjK1qP4XUA3IZFTrEfeUVXimatgVCkRUe ynmFtdL0evdxPnRafoe8dsnfcRyjtJb43DQsqyXT2YQq1Hl5lpOlCUkA4horza/knYw4igQEi2L6 /R4o2Lu3x7UPPuLo4IjdnS02NkYcHx/RNhWvvPhj/tW//F/43nf/iFde/BFVOWNjY8jVRx7n0cce p20d4HnnnXf43ne+w3JZ8rnPf4EvfuEXwGvu3bvLbD5lOp1RVxX37t/j1q1bLOdLtNb0Oh1p6KOE yMQoNAeHp6yvbxLHCQDTyYRv/cmf8P3vfZf333+f+WzGU08+wX/yn/4DptMpi/mC09NTjk+OefzR x2hby/sfvEd/0OOZZz7Ns5/+LNs7O7zz3gfUjeO3fuuf8Lu/+5/z4IOPMJ1O+OD995jOpty8cRPz j3/7177RtC06ijCRIUtTut0O3f6Ac+fOMxz0+ejaB/ybf/Uv+dM//mNOjo/5+te/yu/8zj/h3IUL wpJYR9O2zJcVbetoWou1jtZVaBMRJQnOQ5Rk9AcDOv0BJk5QcYTDY1vp4CNj0CYKN4JHG0Pe7ZGk OcoYrBPEpCyrn7kpFc46qrKiLEuquqa1LdbJjT6bzZhOpwwGfbqdLrs721w8v4tCce2ja8xmc37+ S1+itQ6PZj5f0jpPvayleGtqYbmUR2lNmqXkkWE5OeajD9/D1SUba2tEaUIUabwThuLGzbusDYas DddI4pTD8SFVXXHrzm3u7++xXEzRyrOxuYFWmqaRIubc7jk2tzaI44T79+4xOT1hfHzM22+/w2Q6 p9/rCbLnFVmWE0dyiLwTNKqqSubzOa11IbFC0wqbMeh3KYoCExlwDuc8i2XJsqyomxaNIBQSRDXK RFKQAlp7wGJDEk3imDgkB4/DK0UbittVMBCkSBBp56UQdgRkRTnQHmWUNGxeGJ5VoHNevldrQ6Qj jFEkkSKOJGnbUKwprVFaY6JYmBWgrGqcVyGZGZaLOR+++ya3rr/H4cEe+3v7bG1u8F/8l/+MJ554 HIVmXi5YLkucbXFtQ9s0eB8QJWfRkabXK0BFWOepmoa6EfavDUW4t5KgrLWY2AAwGZ/SHwxYW99A oWibBucsKoqYLxfYtmY46KCUJzKKrOizrBpee/013nzjTfbv3+HHL/yYBx96mPMXLpCkCaA4HY9Z zOdUbYtX0uhoY1ASYVGrf1OCbmqtpXBIMubTE3Z2trl05SI/fuFHHB4e8ku//Pd54OGHKK3ldDLh 1q3bNE1NHCeS8JyjWpa4tsG2NbapwvWRJC9Fv7CIXnlBPbXH/EwzhPfYkDgJDZA0DQ4fGmPvLUoJ KIKSZEBoYAjIKFoa0LJcsphOqMolVVnhQjOKUpiAgDWtp24sddOEpj0gf9LBAYooiolMhNYQx5L8 QdFaQMdEcYY2MVXT0u8OKcuWIu+SxCm3b9/j7r09zp3b5ZOf+AR4OfdJkqF0SIxq9d7HxJE0xEZH EAoAZx3WCisURYYoDvdd+LR21YQ5FPL32WwBytPr9uh2unLPOEcSJ1y6dJmqKnnt1Vc4uL/HxuYG RZEBkpDLcslsOuH05IT5bMp8XrJYLmhqKaY9UNfVGfofpylRFKOAKI4x2oDyaKOpypLZdEZrHVFk QjMn5y6NU9I0w3nHZDqhqlqMNtQrZldpGtvK4wBZlqO1ZnxyStHpkKQJbduSZRlFtwiIpgsx31LX cj6FwfDSVDonTHmakmUZm5tbbG1uMR1PeO2NNxn0e6ytjzAKJtMpdVXiQpGZ5zlZkVMul0znM3Rs mMymLMo5y+Wc/nBEfzikbmrmizmD/pCt9U2Jh0mCB4bDAVmakheZsPBlxcnp+KzhytOMTrfLslww mY6Jk4R+b0AcpcIcuNUZBhNF2LahbWuqppWitqkpqwpr5TwbbSRWOrmXRJVhUAHQUlqjw3XRkSGL pSjSxqCVxAxwWEGvIDAbHoTl9QrtQWmFdZambViUS5xtpQD0Ctc0NGXFoqqYzRecjMcsy4rpfM79 vT0O9ve5cvkyN+/coaorvCIwApYoiul1++RFwfj0lGpZsr6+xsb6GmmacPv2LV5/7VWGwwFxnLA2 WufC+Qvs7OwwX8zZP9hnY3MTcFStxXuFtS2z2Yy10RDXOo6OT6U5Gw2lcWzqUEjN6fUHpIk015JP FCY2JLHGGAF9pDqXeOS81Dp121AuF0HVUlKVS5q6lNiOR+tICnMtjIXSWuLzz7zHAnCIekQHEEbr CK1jdGxAS250tsXZ9uNmVQUm2QuIqHWENrHkey1sThxLM1uWFdZJY1fXNUdHJ+RFl42NTYq8Q5Zl ZGmG85bWtiyXc8pyIUV/057VZkobHIbGOqnD0Dgn1xGQey6KiE0MWhFHEUUak0SRMCas+g0BjFcN pGelJlnlgdAYIYCeB5wD5T1Ga5I0keui9MeAk2+lIcKjvMT/SK3YIy/1i1Ly59X1CHlCBfBBWB35 91Xc9YFF0oGRQZ5meB3yu8IvRylDpBO0MmdnJQpx0BiD9Y5lLaCevFyN9xobuh8VgLMVm7NSQnkv UEGcJMSR5P6mqQWYrJZEJiJNU5I4Cc2poapruZ+ByBgiE+E8LJYL0iRhNBiQxjHLxRTvWp564gme ePwxOnmGNoq10YDxySGvvPQi+3t7zJdzer0eZV3TNI5ut8sbb77GD374l8RxxMb6Bv3+gMl0zN/6 W1/h5PiEGzdvUJVLet0OWZZzcnLM8fEJ/V6fn/vcF8mznOPDI5zz9Ht9sjxHac0jDz9MHMecnp7y Vz/4Af+vf/7P+au/+D5GebY21nnsySf5e7/8S1y+8iDr6xvsntthMByR5QV127K/f0Cadbh86TL3 7+9z595dXn/jdbyHf/Sbv8XTT3+K6XTG6ckp4/GEosiYTme8/PLLmN/8rV//xrJqePrpp7hw4QJH x/vM5hNMu+Sl5/+av/yL7/HDv/geOMeXf+EX+M3f+sc89vgnqJqWsqpYVhVlVVE1FjA467EOnJdi V4ragCgYQ5Jm6MhIYdMq2roNhbcwQlppIqMpspxOtwtK0TRNQN09bd1gnSNJYqIokmDU1FhnSdP0 rJhQQW61Mdrg3M45+r2+JO2mpCpLjNHsbG1jXUucpoxGayRJQlVXJHFK07Yi3cgy0jynU3QwSjEa jihiw9HhAS+//BO0gd0LF0myXOosB/P5kkF/wMb6OmmaorVmtDFkY2ONLM/DgewzGq6R5QXz2Zwv /twX+NIXvsj6+jp5njOdTKmrisVkyv/y//6fuXv/kCc/8TSj0Tonp1NSkxCZCG89SZywXCyZLxbY thWGTEdERprF+bKkcS2jfh/rYbFYUtdCLTZNKzI/pQJaJQWZMYFlWSVWVmiuIoqlQfHe4bwEcxck clruYPyK1g0BQ4pyQUOM0ujQCBGahwhDpA1SAwsNbVgFLg++DYmskbOjhCFYISlJnKK8oqorImPI shTnWrR32Kbmb37wHUZrI/q9Ac62XLlymd/8zd9gY3MDj2O5LGnbBu8tHpEN1m1zFqw9jqpqKKsa awVtwUtgt85SVzVtI8WYyCMhjoShOj4+piprlosZs9mYo5MjfvLiCxR5xs72ljA61RJrPfPFkjfe eJ3f/w//gd//D79Hv5szGox45tOf5srlKzgFs9mM+WzGfLkgSYUZ9UGKEBmF1pAmMWkkRbVHmtes KEjShMnJAVkaM56c8Gff+haXLl/hy1/5Kv3RkOlkyuHBAVGQ5UiQjbDWUlUVdVsLs+MsKshSpdCK MUoQMoKcYsUGrZgVYVmsoH1Idgz4X5CayHu9Spxy5T3eCSNISFSr39c2NbZtcK283/IRkp+W8+YC SyaFXEsdPsuqPGOsnbWkWcbWxhqdbkeyL4qi6NLrDgLjk1HkBUmSkOc5aSKN9sbmBhcunmdtbY27 d+/x1lvvsLO7K8iuirBWXkuW5WRpfla8RyaibVqsbVlWS44np2jlJfYlgorVTUtTiQyiqku8a+h2 cpIkZjI5xVrH5uYmWmvK5ZI4TiiKgoODQ/7D7/3v/OE3/wBlFdvbO6RpRhTHOCCKEjqdbmC0MpyX YqYoOnQ6nTMGuqkbqroGLzEmimOiOA7XwAapmMSQxVLYizRNyLJUErlgA2gt7JP3UlwsypK2aeVa BymZMcKktG2LUoputyAK0mcA27Ysl0uapiGNDXioa1Ex9DpdkkQkTEmSUHQ6FHlBHMcUWU5R5Bwe 7vPGaz9lNOozGPSwtmYyOcUYaayapkFrffY854s5WZ5RliW2bVHakKYxnU5XQKT5gjzNyJKMo6Pj 1eEjL3J6/QFJmjGbzTnYP2A2nqK8J0tSNtY3qNqG6XSCiWK6vR5aS1NZViXWSjPngaauaNtaJE7W 4TxY29JaK8WbNlglBaMwiTFJHBjmn5GrRpGw6GcgAwLyrIAsYY+FzW6cRalIijqPRGzv8CiRPQVg ItIa7RW+bXGuZVk1tF4Yf7RIoKq65uat2yRpIs9LKZTRlHXF6XjM8bGwE95aDg72eOPV16mqkvX1 dbrdLlVZ8sILP+a5555je3uHjY0tHn30UXZ2dzg9PeXk5ITPfOZZhsMB0+kUF+Rb3juyLKOsau7f 36euKh64eE7O3mLB6fEpdVWTpQVGxxJfbHvWNJooQilpMFdMz+pzxcgQ8pgPjLH30qicvfeBDfJO GG9Rrcj5D5FMAl1gkZQS8AykGJaP0PAEUE6ByLIDQOm9B6UxJsasWKc0wUeGFo/V4E1E02im85J7 9/ZoHXQHIzwRy7JmuSzxGJR2KFxQPRiKboG3K8BK2I8kScgSyQettcLy2xptFFmaE5lYGHQcaZII kwHYViR6PsjnrROJmQ7cTGRAK0/dNlgvMnOlgxwMRZJEJFFCmqREUSSMZ2heJTwEwE0Z8BowKOVD tSHvOSEnSQ6RxtSYmCRJiaNYZO5a5I8raZ1ZNag/0yAJmxnYmp9plIzS4BytraX29eC9lfoIaBph 9aU5EimhWt2TShj1ONRfcWKkmQ6gdBzHRJEAa1VTC7CnIE0StDF4FHEUk2c5SinqJrDvVqT4Td3g bE2/yBl0O8RK4WzLweEeRZGzNlojjiKWywVRknCwd8ByWXL71g3eeuNNtnZ2ePqTn2JtbYOd7V1G a+tcfehBnnn6Gfr9Ib3ekDzLWcynfPObf8i1ax8QGc10OqVpK7TWAdRK6fd6LOYlRydHOCBNpba+ c/8eWZ5x8cJFdnd3uX79Os8999e8+eYbZEXOM599lnMPXOQf/fZv88DlK1gnEuKT07HUj5GAQNs7 u3ziqadwznL9o484Pjpha3uLNEk4f/48h4eH3Lp1k1s3b3Gwv8/3/vy7/PSVl/jkU5/A/KPf/PVv dLodwJGkCSenR/zFX36fnzz/I370o+cx2vD1v/23+af/7L/k8Sc+QRwljMenzJcLmraVAllr8NII OScaZR0DRv6uUML46EgQIedIkhTbOtpGUHUTG2ItlHuWpnQ6XTnXQBK07eViQVPX8sJVkE3hyfOc fq9Pnueiz0Ye02hDGkkzEpuYj258RKQ8s/mMpqlAQV50WF/foNftoZWWGyOJ6BQ5g36XbqcgTjO0 0pxOxqRxwqhbMJ1O+PELz/H4o48xHO2QFx3quqUqa7Isp9frBYQZosSQ5imRiTi/e46L58+zNlpj Z2uHC+fO8/ijj/G1r3yFuqo5f36H2BiWkxl/+kd/zLe//W0+99nP8Y9/95+xs7PDshSKMc+K0CRa 5rM59/f3QCmhtyOZKVBKS+GqQEeCDkxnC5q6FWo1FJBaQRRHRJHIeIzRmDhFKaHxtTbYpsIrmYHR KybKS0D0PiBgHmkeABcQEROaU9tI0uUsSYuu1yhFrCOMRpgn72hcK1IvZ7G2xjlB4qwNhbQTdN9Z h0akU8obltUCgH7RRYVGzkQRt27e4s//7I/5H//H/wfnz1/g5Zd/ym//k9/is1/4OVQUc+fePWbz MR6LNorj4yMm0xlVuaRtG5q6piwr5suSqm7OCjgCSt82rcjovCeLU9pWmMk0Szk8OuaD996n6BSk idDXK7p9Y3OTj65/xCs/fYUbN2/SHwxZG43wruXN115l/+4tLp4/z8b6Og9eukiWJjSBqZrOZyyX S6xVAleFeaEsSSiyjCRKzuSNK7RQGS3FamK4evVh3n3nTf7qB3/F13/xl/jk08+QJCnzxYJyWaIC S2hCkPGhoajKSpJVKAqUEZBjhUb7UDRYa4nMKmkHcGR14JQS+aWS+RhFeAnyP+GPofFxgpb7wAKu ko98apQxoXgT1kAacVBaZB6rD5E0BAbrZ5Bv7z2dbpfhcEhkFOVyyWK5DBKngSCizlHVFUopHrh4 mX6/T1lVDAZ9ev0ek+mMl19+lTfffBulFBd2d3DO0jQirzRxRKfokoc5DNFO18K+2PqMuY2jiF5R kMSSpLMslxiiIE0T1kYDYQAUZFnGxctXqOtG0L8oIo4i7t29xx/8/u/z0bWP+NpXv85//V/9V+zu 7JKmBUdHY+bzJWmaEUeJMJxVTZ7lXLxwAYUUABgBoEwkr71tRI6WpgmE2TSlEaairAR1bmuatpHC JRFmzWhh+eM4odvtCfIZZB5lVeG9zCXkmcxY4UVGl2YJaRZzcHAYGIQ2NCSQpZIL6rYhSVJGwxE+ zF+U1ZKyWoKXvtp7T55l9Ho9xpNT3n3nXdbW11hbWwusipxXpYXZieNEmta8wAXp6en49Ez7nwR0 1ntPuVziHRR5h+l8KvLHOCFKUzyKxaLk9OSE6emYKIrI85yi00Frw2wxAxSj9XXyokNbNyzmcwFk rKUoCikc6xqQHNo6i1cB2dagvaf2TpoYvOSuJBbWP6DsAFEsMRgljHHTtFR1SdVWWG9pXIv1Iiv0 3tO6Rt6/UGy70AzIjISAa3FoijGGpW2ZVg0qjugPB5jI0LbCAH700UcoY8iynE6Wkmc5jbUslkuW yxLrHFmaoLzj9dde58aNW/R6XR544AK7u9tYa9nbu8/hwQGPPfYE/V6folOcNcGDfp/j42MODg5C fIsEGA3S1tPTU6qy5OLFc7S2ZTqdcnh0TLUoZR7DRGegXZwIA75ibHRgBlYyJgFVBMSRuBKkuMYQ RzHaGCn+A8BjtJYZEKVA6VD/CGuglUh4VwCh9R7vLM6vQB+RGvvwOK11tCtZnEPqLOtQaDAiyTWR zFcKlCdMU5J1MCYiSzssZnOOj47k8VphfBazKWW5ZLmYM5tNKMsZzjqyLCXv5BSdHkkAfUwUC/Bm DHE4T6IiEVYjTWKRdQJqxd46kYzXdUnr5H0AJT2KUmeqAR8aldZ6Yci1DjOOiiQS8EjuTwHAPYHd ly4xNI1BnRFyjVtJ4byjdS2tFyYTpUEblBF2FKCxAn5aJ42LWj1HpJ+yztJY+brRAlQIMxdylRY1 hG0qUF5YNifAqG0bvLUYo8liUQZoLWxNbAS4MFqaILOakUWaLr1i2SORtZZVyWJZSrOfigrGe2kC +70e29vbFHlBtVxSl1UgJgTkWF8bsbG2RhzHVHXNyfiUJEkY9AZ47zkZn3Dj5nUODw5IA3vdKTrc u3eX+WxKnubsbm3z6GOPkiQRbesoih5pWvD6a6/y4+ef59vf/g63bt1kNBry9CefoqyWLBdLkihi OBgwHIzQWsYQOp0uo+GItmn44IMPWCzm5EXG0dERh/t75EVOWZVMZhP6gz69XpfPfu5znNs9R7fb BwTUb5o23LeOyWTG9Wsfcfv2HWbTGVkm5EhdV1jnuHv3DkeH+/zF977HK6+8hHcNu7u7DAY9dnd2 ML/+G//gG/1uTlMv+Xf/7l/zJ3/6R4yPT6jKll/5lb/P7/zO7/DUU09joiyYFlimsxmtbaUIVdIp 4+WCudXgfCQHESffY4wkyDiRw21MRGRiKXoDFSsddMPx8QllWZJmOb1OgXKeu3fvcXx0IMhsKBK6 vQFF3iWNc7SOaRtHU1tsbfFWEmJTLjg9PmJv7x6T8Zid3QuM1jY4Hc8YDNZIspi6rWhtK8OCscEo R6Qde/duc/fePUHrQjI5Pj7m+OSI+WLJm2++wfr6Bo88/gm63Q51VWGMwqQJznuWTSiclUc5T2xi mqricH8fozVrozVGwxHbW9torRiOBkwnE9587Q2++Qff5P7eHr/2a7/Gz//CV1Bac3pywmw2QytD XdfMpnNOTk65v3/A6WRGWuQUvR5pUaCCyUTdNvhwjabTGcv5UrTlAXnRRuh4Ce6BDg43vCBjLXW5 hNYFyZsECuulcdGhgD277gh6pU0cGqwIjca2gig65/C2wbataIVD4q5ti12hX0qhWLFKorddIWIy +wHeOkygopU2LKsSlCaKRN+8aprLcsnbb73B9RvX+M/+D/+Yz37xi2A0jz31OPf39phOJ1y79gEv vPBjBr0+nU6X+WJBGos5RZJmUkCvpvONoJ54hW1abNsIoaG1MDRBwy9AkSTl9Y0NOp0Oa2s95vMZ eZFz8cID/MX3v898Nmd9bUS3U7A2HJBqOLh3hx9+/3vUZclnP/sZdnd22FjfoOj1UFFEluUsFktm 8zlaRSSJJorl/TqTJYSGQUYvA1PiPf1uzicef5ymqfn//n/+F45Pjvn1X/tHDPp96rJifHxMWZVn TJ9Xwtw5KxKZtg1JhWCScCYh8ICgizi5X7TWktD9Sgag8Equl0h4BCWVzCZdk1pd61VjpEAZSQ4o QSpt68LjIo2eFrMI70V3rQPKFq2+JxThSRQThSaWII/r9/sMB0O5tw8PKZclSSyzG8tlSbksaWpp XOIo5oFLD9Dv90nSmM2NTYZrI/b39+n1uvzc5z/L4489wsHefkACxfRBhRmzOE4wxlBWFbPFlLKu 5H1U8jy7eUGvUxBFkcx+hUH1qqxEYpcYFssFk/GEbrfLfFEyn80ZjUbs7O7w5ptv8e9/7/coul3+ 6T/9p/ziL/0iRkGWpqRJTK/XxTrH6fiUshKpcVEUGK3pdLqC/AeQI46lsPZeGiYQplNrAQCi2Ajb mKXUVY3SMgzeNMKcRlEkzV+SUrcti7Kk6OQCjkQmSH6kGSqSNIBbDTrROG+pyiXvvf8+WaYxBrIs Qmknc2FeENyVucBsMaNtmjN541mjLBefqqo4PDySukkpev0+a8Me3nnqpiFLZEC8aeV1dzpd2qZh Pp+JUYGX+KaISLMiyIu61FWNbWv6vT7dosPa2hqNtYzHY6bjMZPJhMgYBsMRRbeD0Zr5bIpXisFo jSxLWcxnjE9PWC4WtG1AfLME10pRqLQWaa0Nci2p9gSMQj6MEkY4jqT5tAGMieIIk8icwYrBaK0V MCPEB601sQ5xWklRIcWZyHQEsFC0Vhp2pRRxnOKVZloJQHBhd5dLF89TlSXLckmepRwcHrJclvT7 Q7RWzOdz8DI/7KwlS1IGnYL1tSH379/ntdfeoOh0OHdul7W1EXEckaYJ29vbfOnLX0YDw9GAOElw znFycsKPnnuOg4MDHnzoIUajNebzJYtlKWh4UzM+HbO5sY6JIqq6YjabMz4dE5sIs2K+k+SsWVTh UxKMxG8CUyHycAFjVt+YRBFplIgsMs3J00xUDKvrEhlhU5NMGhYlucs6L1L81tJaaFczqoF5EMlc aHJWgBYy9O69R68akzQ9Y5qNkRislEJFCVnWwbYNWd7F6IjZbMZsNsG2VliAxZKmkZGCxXLObDbF 2pa8KFhbX6PXFUl9nqUkaSKARRRBpPBKDHPSNCGOU7AyeO+sNBN4h7ONNHhOAEzrAkQd3jtpOlua 1lFbaeqdF6OsODQNcRzLXPIKoDXqP2qevLPgWplRDP3LSk4sDJUVYDw0naszr5TIO721NLaVxmVl iOE9bdN+zAaGJrisFsIaSeslwI4SZYoPqgeRMwMhx7VWGqHWWvmalzyqkXzoArAr/5VzJhVRuDeN SJJta6nrBu99qLnF/Mi5IJNUitl8wWw6Yz6fMZ3NWc4XWNuSJimD4ZA4jmnritl8ysmpmLhopVku BTyS91PY9shEkncWM5588smgLEjZ2dnh6ac/xfnzF7ly5SEeeugR1tc3JHYYzdr6iAcunufylcts bKxR1xUnp6csyxqUoqxqrt+4ya2bNynnNf3ekEVZgofFbMZsPiNNU46PDrl58yZt2/DoY4/y5JOf 4Nz5cwJClkvG47mAZmlKr9cnSRLqquH46DjENMNisWA2m3B8eorzntHaGnjP0eEh/UGPxx5/jEcf e4Td3R3SLGY6G2N+93f/8TeMavn+97/H3t4ei/mcz33u5/jd3/1dvvDzP0+3N2C6qCjrGuf9mdOb NM8K60QW17bi7uasC9S7wztNFBqVyMQMhkOKvACnSeNMDr4Rvb44UUFVioxNEm3OfDrn4OAgDLAK +6O1DKs7j7gHTSfMZ1Pa1rKYLairmnJZsn//Dou5JMrd3V0effQxPJrlsiQyEU3b0ummpElCmmSi WfctWsH9+/f41//6X7EoWy6cv8BwOGK5LFHKs7EmDm97e/dZX9vg4qUrUsCUFVEcU1u5ZZZlTRwZ 0jgmTTMODw54/913OT05EeQmTekPhuxurbGYTXnpxRf5wz/4Q178yUt86Utf5gtf+BKXrzzEsrWM Z3MaB3XraSpLVVuOx6ccHBxydHKKiWXgttvvkaYptrUsF3OssyK/mi9YLkTrLYE/oOS2/XigXYlB m/xMG25uh/Y+SNvkRpX/V0L1BsOAphVnIkE3JLEqFLaxLBaLMNxfSYAIjndGh0YqNEEi85LkvCp2 RX8bJBuhYCYMh5owX1RVFSCsXmstdb0kNoC3VMsF165/SBRF/PKv/DKtlTmwvfs3ybKU09Njvv3t b3FyesKnPvVpim6XLM8BRQt0OgUOFRyLxAkFgrtSG1jNaFV4KeqmkgQQGvs8z9ne3mQw6LGsSnHc QrFcVlw+f44HH7zC2toa/V6fQbeD9447t2/x3e9+jySO+bt/95eZjif0+336a2t0+/0zJ6sVCiZJ U4uMppF7UFBceV7ei8FFW1fEWpEmEbPZlD/8oz9gfX2N3/5H/xk4x2wi95FTSNNnHVVZ09SNnIdW dOXS3Ygm8qwxWo2jKtFfaxkmArQUcaEx0tqcJSeBOVth+1askWTT0K6c/cPZmQNJEihFHCUkWUGk JRFLwhGZ0aowVEGW4lkZKnhxDPRQ5AW9bpeyLNnb36OtWoaDAXmW0dQty9kc2zRoJY2U0ZrZch6k gpZlueTOvfs46xkM+mRpxuTkhMV0ireSpJV3eKNpf4btrGqRlMVxTJEXdIqCPE7EqMDJvSrMiQ+A gjiTOWtZliXWO3a2t1nf2GZtfZ210Yjf//e/z/e/930++/nP8+u/8RtcunQJ7zzVchkYfCmudRQT JwnWOpaLBc6JpMh7kdwcHR0xHo9p25amaogiafJX8UArTdM0zBdzOp2C9Y11FvMlHpkZ8t5TlRVK afK8Q6/bxWhNYy1ZFstwtTJnbmtNIzLAOBK2QRtFr9elaRv29w5J04iiyImDSY5CzrVzUrR7L7NL QDCRkee5ktRZazk4OODw4JA4iuh2ezxy9SpHR/ucnB6zLBe0rchK8qJguDYizzPKleGO1jRNi0EM ZfK8Q7/fp9vrUVUlR4eHXLp4mbW1dbyH+XLJwd4+08k0XF9hhLJMkE4daXqdgk6a8OEH7/LRRx8y nUxJE3GlGwwHSEPjZI7NhEbGSiPoQ1FHKJzFQELYX4/HNo1Iz1ixSD8rvxKDkEiLnNUYg9EfD8KD zNJFJg7OVkYaIWepWsn72sh7XzU1i1BIbW1vcHI6ZjabYW3LyckJSimSTM50FJpAASmk8cqylI3N NaIo5vbt2/T7XZ588gnW1kdoo0jjhF63S5wkGK0lJ4WiMYrlfamWJZ948inSNOf0dMzpZCKgZpxw cnJCmiRsb2/inZyH09MxZVnSHwzI8ow4iSREAc62ofmTaCGzjQSZr7iiKqVJYpmBVV4krbGJiEIz aa1IcVfzGs57GtsSmygAf9IINc7RBrbPBsDMaBVk7SKREvAPiachpsqfhcVK0zQwJeI4ZgI7HxlD mvdIwrC8BpIkom6WvPnmW8SJwWEDkytxzGGJk4TB+oj19XV2d7bodsR1cQV4eyCKwswTK6leYLzC fE/bSgz2IW2LfNAGoCrIZgN7L5E8NDZBWg6OKCI4hkotYSKZ5VRqxVLK9zonjnPSQMjFEjBeZqF9 MLRwEHJOAEi0mOXI61iZ+UjT+bNKAsJ9phR4Ja+PMDPmggxulVudtSFHWowmzOMJCCnPT1g0HxQT KI9n1bDJ81cqQpuMyKTiYqiCA51HDEnq+ux1edzPnD2JFU0dxkVsK/VzErO5ucHa2jqLxYLj42Mu njvH3v197t+9x3w65+TohNPxKXVdU9cygpAmCYPhiOl0AmEWbHt7i27R4fkXfoJSigcffJDIRJyc jhmPTzk5OWY5X5DnBZcfeojdc+fIOz1Ga5ukWYdLFy/KjFqny/r6JlGS0OsO6fXF4ObCxQsS/yNN Gkwi+v2BnPFEJN15LsqrDz64xuHhEdZ5ut0eFy6co9MpmEwmHB0esVgsJEfVYhI0HAgA/c5bbzKb TVnf2ODCAxcZn5zKfP1sIaZuRQfz3//3/+03skyYGm9bfvXv/yqffuZzDEfrlGVDVTfUbUvbNkxn U2ESvNzEjXU0jVjrtm0bLpTQu1FoZpIkE8lHLlry1U3rW4hTcYJpm5Y0T+n2u3R6XYqO0LuHBwec nJzQ6XQYDUcANMGa2Hmo24bJZMzp+Jimac506Hmny9raOoNOxvraGt5DkiSApqprsjynKDq0rmFR yRBkVZWUyznKWzFiKJe89/4HfOrZz7G1ucH58+dprWdjbZ1+r09TVfz0pZcxcc7m5qZI8tIEE6cs ljIQbJ1YEGvvOT465Mb1jyiXSx586Cqz2YyqEomJsw3f/4u/5Dvf+R6PPPIY/+mv/2MGa9uYJKf1 hv2T4zAfYzg+PBENqHfcv3uXjz76gG6/D0rR6XYYrY0EgVvMpbGsauZVSd1UWMTxTROGRa00JVko yJIklSS6sg1WBqMjYi03M4ozu2sbAph1DhfYm/RMTyyNqvOepmlobINjVaQmJLEKEiqRXmklNsrG GKIQ9Ak2r4JYeAgNBqEJisI8TFlW+OCKJKEVNIIYa6UZDIa89tOXuHLlMl/8+V/g9PSUv/7rv+SN N17lpRd/wjtvv8newT6PPv4Ejz/xFFEUnyFEcbAyjqKISIvLll9phZXCGEFMlVJYb6nrUhJ9mp6x WkoprHVMZhMmkykmEjmFsy3T01Pu373L6ckpJ8cnlMslhweHzCYTXn7pFYajEf/w1/5Trt+6xfkH HuDig1fxSrO/v0+5XNK2jrK1EjCDNCQO70+apmeFk/cO1wY5X1vT7Rbs7+/x4ksv8MUv/jyf+8zn KcuSMjgQrowF6roRq+WypKrkayqgjwTnIG2E4VmdlzMGDykY5PtXGnrRPcvlDPJKpc6kk1J8fqzD VqIHOmuEpBlCirpIZKDKaDT+bO7DOUscJ1Iw6ZCEPZRtS2uF6bTOCXDQ7YRz3LJcLM4KxNl8zmKx lAZCadIsI80LkSsAk/GEo4Mjlssl82UlrKSH2XxGVZV084I0zK9EoUEvyyVlsK1eNWs6OCPFUUSs RD7nvWJZV8SJzBVFUYRrLfP5gvF4ijEJGxu7dDt95uEe/7f/6t9wtH/A3/8Hv8pnP/tZ0iSVpsnK XI/FUTUNy2WFiaKz2SDnLXt7e1TBlrTb6TJbzJjP5wzXhmijWC7E7jiOYzxSoCRJIvbbSQIORmtD tNHUVRUQThmQtk4a0F6nQ5oktLbBaH3mFKS8yE1EGiM5Q0eKQb9HnCTcuHGLtqkYjYag1Jnuvq5b lJLmh4CoG7NioKXpW8xmTMcTJqdjjo+OaZuG7a1trl69Sp5lPP/8c6uajuWyJI5Tzl98gO2dbdqA xA4GA3RotNu2RemIolMQRTGz2YzT42PWRiOuXL6C1pqT02MOj0+YTiYksaxRyIscHUcsqwrrHVEc 0+90eP6F53n/g/e5/MBlLl68yLnz5zl/4RxF0WG5WJ4BRXUd5mWVxymPC3b1Tn2MUjsvbLVtWnzz sf21V2Gg/GcABZGlSiMlgJiAl61tIFjvq/Aj3kvBXjc1NhR1hILeKyXD7JFhuViggp26tY4sEcYi T3MUkOV5ODcpRZGT5xlpGp/NBR0cHDCdzakqkQn2+n3WNzZZlCX37+9x9/Y9FssFdd0wXyzE0dJo irxDWZbcvn2Lo8MDAPrDEd456rKi1+sLsFG1jE9PODrcZ3fnHL1uQRIZWifyM+fFoU3eTXntrROz Eq3AqMDQ/EzckyI+SIdbKSRlzlgaE8eqaJbBf8lp0tyoEO9MkEhFkZHC1sh5lqbfBydOKwYKzqKV sLOJiYKFdciVPzNbIs2DYdAXUEdrTRLHvPjSi6R5ynw2C0x1kPQFQCvNUjrd4sxRsawqpvMFi0XJ spJG2DlxQBUwS5pE56y8jiATjJMYi0NrYeN1pFEBmIpUBE5c8czKAGulYvCeyIjEVn5XQpxkYW5I coYNVuOiDpD5XmFH5KzaMF+1sqhWQVYtjxVc6JQSm2olCgIFOCffL/+uhWUSR6dwrYIToJavK5Tc K0qutQpqFRSiSIjTMxBCIVI/MUSQ+S4BHgSsUCtQwsRok4S6p8FZmSd1TlZ7iDmMvF58aCW9MFIA sTE0ZUVTVhR5zvbWNhsb6yRRzNHxMetraxweHPDhex9wcnTCcrnk/PlzPProY6yvr+O9Zzwes7u7 S900aGOw1jGbTTk4POTlV16lqhs2NtYZjyfExuCtpy5rkihhZ3uXQX9Ip9thOp+xv7cvzGQSc3x8 xPvvf8B7773P3fv3ONg/4N79vQDYL5jN5xweHeK95+ToiBdeeIHbd25z+9ZttI7Y3j7PuXMXaK2n KDpsbGzQ6/eZz+Ys5nP29vZ45eVXuHX7Lp1ul36vx+bWNmmW8fJLL6C05uLFiwxHI2HMTYSJY5I4 oywbbDBxMP/Nf/Off2M0HDAYDul1ewxH66LtbcKsRCV7OZJYULemrtHaSBG8GoYLAVcOjSFKZCDN BEmP0Yq6LCkXohNOUhlCNlozm0jyVQa2trfIspRyWTI5nZwVvVprFkuxJo2TlCxNqRuxizRa0+8O WBut0x8Mw+811NWS5WJGEfZ5HBwcoozQxUdHxyyWSxbLMWW5pK4qJpMxd+/c5r333uP119/g+Rde IE5znnzqGdbX13Fes1gu6RZCec+nE7733W+zsbXNpcuX6PV79Pp9ZsslcRJTdDsS+NOERGvmszlN VTFaW+f8+QvkWUZsDC889zf80Z/+KefOnefX/uGv8dDVh5ktWpZliVaG8XhM3dZUy4rT42Mmp2Pa tub+3TvcunWdwXDE2tYmO9tbXLxwjiSOqOuS2WzOsqoYz6ZMZqfUjbgZoRRYaW7iRPYTpXkBWswH 6lqYjVXwxbXgGsCxMkoRtkaaDWMMRZqLaUGcYLShBRnmzcQm1XsxaEiMGCfo0EzZsG9IZAESZFyQ pDjnpfHREay+T4XB3UgevywrlA5BKlIoIyyNUYambciynLWNTT766H2qquTnvvjz3L13hx/88Lu8 ++7b9Hs9HnzoIaI04dz5C2xtb5OmOcp74liGLL3yeK9oG0vTtAHdEhthFMyXC6q6pG7F3lJrE2hx af6iKCJOIrJckDzvxPWqnM2ZnJxinaPb6zPoD2jDfqThYMSNGzfoD4d8/etf4cOPbnD16kP01zeZ z+fiwuIdy0qGKX2Qwekg3TBGnoPcw2IQ4JynUxTEsbhHvfnWG9y7f4/PfeazXLxwifHp+OPGTkkj VC4rlosFZbU8s5vNspQ0kWZPG2HjoigweWYlmTsD60SCGVAufnag2K9s9CU5KB2GWoN880yyGV5b pIPG2yPSg7ahaSrqWqy+21b09nrVvIa9LR7Z+dUE2/HWOvI0YWNtg04hLmxyXR1tKxLgZSl7b7I0 E7dGLQlxJX1bBlOMNE3Z2tzGGCk4Br0+w16PJDTDgtAT5qMEZVRKEcViL9uGx/UBSV7Jk7SS99YY I7tSqprZXPT8o5HMvDjnmM4m/Lt//e/4zOee5df+0a9z5coVlBbmRpp2OaMi9ZD3v21ljgmg0xFL 4dlsxs2bN8mzjE7RYTQakUQCZnWKTnCKdGE2R2GSmG6vy7ws2T88wqMYdPskkTRHrg3Ng/Ji2xzJ +oQoDFT7UPhorWnbRswDlmJb3ylyGQT2cOvmLWzT0u10xSUxxIbVDJm1Qe5lFalJUE4GiZflIigF ArvtPUVRsL21Ta/X48aNG+wf3KfX7wXpVslgOOTygw9irePWzZtEUUSaJGRZRh3kYCgljFlT4XzL cNTn8uVLoBzzasF4OmU8HgMyu5nEcmatE0S4U8j8qlbQ1A0PXLzI0089xdbWNufPn6eqatq2ZT6f 0TrHoiyZVSW1tTTe0XixysVZXNtSBzZe5iMcWGHxV8Y0UtkLIu1CMeu9xwcnQJRci9W9qFdqgWAg IsYKArytvs+uducZRVWV9Ltd4khz884trLUkUUJjG0yQeKVpys7uDjs7O2xvbzEYDsnzjDwvUEoz nc7YPzxkWdeYOBa7ddtiEBR+GeaEfWgMp9MJZZDIuNYxnc1YLOYUnQ7b29uYyJzJE4f9PnUp9854 MkYpxebGNkpJ7pEhbJlxNkoULrYNNQ2KJDKy30nLPJtHh0ZAZF7imivzIGLjLGBh04oCItKaNEpl /UIwrBAWpEGH0BgbAQZ1kCNb62Q+zDs84kynlDT8WocbemV+Ea6LP5MVh1kapYPZibA2r776Mteu XafT7dDr9yjy/Oza++Ci2CkKqUliMUaqqlqeayuqgKapA4NQiW2+3MgiBVaSd6MgbZOY/bEBwSqO GxXMVwKwpcNclfRzJswGpcRxetbUyTmWplM+g2GF81gfZrpC84oXds+E5xFF8qnDPialtZgyIQ2p 3B/QrizdVjlJG2HMAgPkvTQ1PgCzchLEqU2vJHhBrpYmoiAxJsyEqY/3B3kl6zpUAFJ1aJJ1kPvL OQmyP29DEhX2e/WpFHhEudO0LXWQ9CXasFws6fa6bG9vUXQKej1xziyXJe+9+wHXPvwI5T1JkvDo 44/yyU9+kr39fV588ScYHbF77hxVWVMGg62/+Zu/5u69PeaLJc8++xm+9tW/xQMXL7K9uYX3Mnu/ WCyZTk6ZL2ZMJ2Pu3bnDT37yAn/1wx/y7rvvcXBwyLVr19m7f5+T01O8h+FojV6vR7fbwzpLkuV0 uj3KuqKtS4bDIaO1NS5fucz6+jrr65u4oFTAwf69PRrbMJ/N2N/f563X3+L99z7g/PlzMlKwMeLF F3/En33rj+n0usRpQt7poCNNpys74oqiQ5rETKcT4iiS/aW/+7u/9Y2T0zFvvvkWOzu7fPj+Bxit SVLZYROH4qpuZHmZNiYgrEHTjPjMmygmyXLiNAlJQJFEMXVVcu/eXT547wMODg9QSjMaDcXV6nTM dDomTSMG/R4Kf7Ybo25aprMpk9MxRZGhI0WWpYyGQ6aTMdOFDEXFkSHLM9p6SVMuiTRE2tM2lSwE VZrZfE7jLPPlksa2KGQhWLOcUM7n3Lt7h/fefY/bt++SFz0effQJvvq1v8Pnf+7L9AZD6sayXFYk cYT3YtsZxREvv/hjWuv523/na/RHIw4ODsi6XbFOXS4oioIs0uigVRyPx9RVxdtvv8kbb7zORx99 yNbODr/0d/8ejz32BI11TKclWkvxMJ3PmM6nlGXJbDqnWtbCvARHrN3dc3T6PeI04oGLF+j1OrRt Q7mUeZLxVGzF2yYMxYYGRga0DUkkEgtnG5bLGU1dor0niSKSyMjeEKOIEnGSkoI1ChboK9RFo8IN rpSmDQOLSmnqsPMoMuKW8nFQl8QRKaH1V8UwwVnOBwQ1iRKxZHZenGdCL9daR12L2582UjgKB+GF eYkivPIyzKwU7739Bu+9+w7/5Hd+l/fee4/XXn+FBx+6yhNPPMnW9jZKG86fv8D5c+cpOgUtUHuH 0wYL1EtxLCMM3MdGkyRBkhCkTXGSkGcFSSzsZ5REZEUmzUcook6OT1FeE+mYtq6p6po0zWWpqTF4 Z9nc2iKODa+99jpHJ6d8+Re+xO3bd3jwwQeZlzV379xhOpMzsXJSWe2FSKOIJOzKaOoGH8xNnA9z AjpibdBjNOjz01dexijNz33+C6yN1vAo5ssZy7okTjKaRoa6xeEq7NVJU9mxlaXkaSGzNUF6I648 gd0IeLNXSiSOCkG8vOw+cEFmaxREWgwwzsDTsJhPB0cqa8FEKXGSkaTCXhqzQnUDS2XFpQilpVlL C7yOQvNS473CxEkIpoqd3V221tdRBMlcmIeaT8bcuXUDZ1vKcgHa0OnkYWhfmFCtIEsz8iJnbW2d hx58iM012Xey0mgbLcWSDL66M1vUPM1J01zOa0De5b4RwbsJ80zLaklVV4FBdCyWS4qiw7nzsvBz sVxwejrG43nk0Uf43M99npOTU8qyCh2o3Gcu2E23TVg4mcn1alt5vVprYYS6AhjtH8jCVmtbQXmD cc2iWopcyUQsFnPK5YJev8f6KIBPRqM95HlBHEehaREpVVVVaLOyxI2pq0YcRFfmHGE4uK6rMBBb Y5Sh2+ny4Ycf4lvHYDDABAtZULRhJ1OWpZzbuQBWGKtltURpLYAOwezFaLI0ZW20zsWLF+n3+ty/ f5/W16RpQl1JkbdqMo/2D3j/vXfZWBueyXNNJAVia2uca0izmOGgH3blFZycTphNZ5wenzAvS1TY J6VQlE1D1cr8lw67jLyT5nw2n2M9bO7skhUdpjPZm7FczlmUIt1bsa44B0HKJYMJsrFE1I2BsUDu I8KsnzeyJ61p6rN5JFYzRWHOQ2tDlEjx6b3IxfDQOmloZTZB3MAErZY5hTiJGfYH9Hs93njrTYqi Q5bmOC8LyPM0x2uZV1u5MBIY4ba2ZEnGj378PHfu3GEynbGzs83acIRzliRO2NraQilx2auqKhiO 1DJrGnaD2bZlOpkQRRGbW5t0ex3qqmE2n7M2GqGUYrlYUNUVi8Wc9bVNjImEHQ7MNIFZkBmejyXj kTGkofZRga2R4jswE2EWxuGJtRGpIoFRUhCZmCiSWKW0krkZ21C1Na1taJ0AIQSJmQ1KGzFLkDUU hKxGYB0IYwqrYf/Vhw7rNZo6OJ0qcDTU1YKXX3qJl156gX6nS6w1ysq+tn6vi1YxRmmGwxFGG5EK etnx5D3kaUa6mt8Ju/BWf1eI4qGqKqqmxjo5NyspW91IE+UC0CMszH8sV9PaEJuP56JiIxJBrSMU 5gx4lKZQ5reUkkbEne3zkXvAh/dKK1lGG5lI4mlo8lVoTOSHZMZIhUZE7oPgnCsIcDirwqwqFMp5 aEXqHOGJUOC8qGDCtdBB6hhF0jzrlYxchRUUIdYLG4bEBK3EOS40iSLuEwBNa7EpX11+s9rzGOYH PcKst60jz1I2tzfZ3d0lSVLSNGV9fURdN3x07ToH+wf0+z1GwwGPP/kkD1y+xLe/823+xb/4F+RJ Tr83JIlTjg+PqeuKW7dvsbG5xdf/9t/h2Wc/w0NXr5KmCRZP2dQ0VsDFCBhPTrlz5zYv/OTHfP8v vs/bb7/FuXO7fPrTn+Lhq1d58MHLPPrE4zz62GM8+NBVds+dQ2tNtz+g6Mgc63QyYTqZyTx7qC1b 6ynyTAzC7u0xHovM9WB/j6auUEpGHnzbMOh3WVsfECWGF1/+CUWW0DQ1t27d4tKVBzm3u8vu9g4b IVffvnWd7337z6gbqamraon52le/+I3pZMy7775Llmb0eiNu3bqD1jF50cM6RZIVLEuxDq69o2ql 2NXa0AQUcNUMJVFEpyMOPk1TcfvGNe7vH7Isl1jnmC/mLGczQceX8m9xZATpqmuWiwXXb9zCA5cu XeCxJx4Je3fEJ//w8ID7+/ugDetrQ7Y319nZ2qDIJVEOhj2sFambUqKrTNOMXq9LlqfYtub09Jib N65z8+Y1rt+4gXWez3/+i/zi3/sVPv/5L9Lp9ojimDv37jMejwOyoMmzhJOjI06OjqiqJXfu3KWp Kz717DP0uj2SOCLr9AQVU4qjg33u3rjO9esf8eprP+XVV3/K8ekx2zs7fOlLX+bZZz/LpSsPMp7M GE9m1K0ly7o4D4vFgsOTY8rFEhx0O125yeRWoSwXcrMb2N3dYdjv4YH5fM7peMJ4OgmzNB5jZKA8 jsRtLDGGJBar2MQoXHA3i7QiTsRNTweUf0UTe0LxRmBpCVQy+kyb64A6IIkES3StkMFHHYbgWTVF QpF7EHeX4A7o2kYStJFCrG2a0AgJMtOGnSwKCTwoTeM8jXWBSZKmAiVmHcbAR9c+wAM7u+d4/oXn OX9hh8cef5zTyRhlNA9cuMjO9ja753aJIs20rojihDwvaNoaVzZ0OgV378gMWp6nZyhVFMugeJYU ZGGvkfMWFSt0pHF4mrbhcP+IpmnJM7FWF22xFvYMaMqKTlEwGPS5d+8ef/mDH1B0unz62U9xcnLC zu45Do9PWSwWLBcB+XYtjz18VWQbzoIXO+bWybxBlmayn8s68qJDkXfZ6HeJk5i/ee6vaJqGxx59 ktFoRFVVzJcLWucwJhbpaF1RVWE2yYkEIYrFvteFJaBtmCNqrbAmVVPJe2NdcJeUwVJxsaoEaQwD 3K6VIn31PS5oDT5OUgowYrqSJESRwQWL72VVh9hjZT+W0qRxRGzEVco6i21kr4P3srByMBxw8YGL bG1tUpYlp5Mxi7IUiddyybUP3sd7x/mLl9jZkSW5nSLHOseyKj8eWvWOOCyKy/KcOEmYzmR41SNL /ZqwgV5HYmSyYq7yPJPB3iDDjFNxgYu0xrqapilpmpJFWdK0wvAkweUMrzg6PubevftMZzN6/R5Z lnGwd0BV13R70tQc7h8wGU/k8QOz5hXUZU3btMJ0rQq8sI9sMBgwHAzYP9jn7r27JEnK5uaGJHMt +99kbqyRxiBIRoeDHp0iZz5bsJjPyMIsg3UuLNyboIJsRxgpccISeYsPLJ7suNNa9iDlRUHRKXjv /fcZDgZsbm2itBJpbJC/5llGr9vj3PYOd+7epWkaymrJaLiG1lLMV7XMI2mtMXFEt9djuD7i6OQI W1cYFIlJiIxhbTRkYzTiYO8+N2/ekFmfohdijjQPrbUURc5oOKLbEXfAclkxPjnlaO8wGF1kZIns QgGZMZzP5xgljUakI06nM6q6EXbDOZFbzqciN1MqzAPKnj2R6AlTv2pmVkXdSrimVmyZs6sLjooi nLM0tRTPzgWI20sAF2mOBi2LNeX1NXhkBnEl7bRtGwo1KTe1MXQ6BYPRkG5R8MLLP2bQHzLoD86K tTSKUEH2XORiCKK1DhJDw/7+AR7P+++9z5OPP8lnPvMsxmiOjmWGod/rsbW9Sd00HJ2c4BUkaYxy MsNW1zWn41OslftpMOzT7fWpyorT6ZT10Yg8z2WIej7n3p3bDAY9siyX+9MK6r5iZ5QW9zalxJ46 TsJ+nFBtu8DoWC8zVd7L+62QuSEd3AwJkqfVWdU6GDNIC3vGCikFUWiYIxPLgt2wnHMlH1upIwRU kTnTurWolQwMhVERbWvJsgKjjcRXKxbGzi/43ne+y7UPP+Shq5elRhgMuXTpEk8/80nSOGFjYxMf DDiKQvKSDte+DgZEaZr9zJqFFdsS4qsLM7PhLBkj7pN1LY1rFeZc6kacI3EKH/awmSjYWidyT6/A Am30mRRuxUjKTOkqZsiHD9+vArukVVgJ8jPzQSsHY6lhpPYAwpJW+btHmLnEiKOtCo3XammrDsyO XLNVs/Ox2QihCVo1zVorkfyHx1SIs56cM3l8OSsapSI8q2sdet6fbRZVcDe0Fu8cthYjlSDmDMyi IUtihoMhnW6PotMB7zk5OeXk6ISPPrjGydERsVIUacqnP/MZHJ4//da3OD4+pKprrlx5iKc+8Ump z2fidNkbjfjCF7/I1asPy+6w01PKsmQynrJ3/4D9gyPmiwV//r0/5/kf/5i79+4BiitXHuLpp5/i 6tWHGPR7WOuIoogsOD23bcPR4TFlWTKdTMFBnKYsF0sIuyitE0l7p9cnTjKs97RNyXhyKs52eUaW Z+RZStEpsK1lMBxSVzVvvf0Wly89QFEU7B/ss721xcMPP8r6xgZxmvLOO2/z2muvMT494ZNPPcXG xgb9fk/q1P/kV3/xG3t7e8RJzPraJufOXyLLcu7cvU2n06XTkYRgrUVHsjwqjmPyNMfalsV8Sdu0 JIEexDVng3Zi2SjIjA+63Nl0wnQyJs1z0iynbVvKsiTNErr9Lt1el26vx6XLF+j3c8AxX5Qslkvm sxlFp8ODV66wu7VJt8iJ4igYGyiSJOboeExdizPccjHj4PCAGzc+5O233+SFF37Ma6++RhRphoM+ jz32BM8++zk+/cxnGI5GTOdzTk6OOTo6kmVxh0cUeUHR6TCfL5hPTuT5TydcvnyFV15+ibZtePjR R9na2sKHhYKz2ZSfvvwyf/ZHf8QLP36eg4MDdnd3+Xu/8iv80t/7B+zunqOxnqr13Fp5//cHmCgs iZ3POT49ZraYobyi2+2RJokUwss5B0eH3Lp9ncVyzuc//1m2NjYxxrB3f4+jgyPG4wm2rHBNi1ct RnmyLCbPs8AKRRRFRpYltGEmTBAKjY6CJjgUO/7M8UQ6Iotoc623gk44JahQCC2Ns+gwzyMSArnB TdDnaiX/9WcNlCQA72QfkBRIMV4JQu1sI8dKBalHsNOOIplVcYhTXhz2ILCS+AWJpnOWv/yrH1D0 Ojhart+6LrLMIPNazhe0VcP5c4K6ow020OjKO/rdPt284C++/33efOtNVARFp2CwNsTiSfJUKPRV 0ekcdVODDn9HChATnLuKLA/ouQTSTqdDt8gZDPps7W6T5RnXb97gBz/8EVma8+CVS0Rak+cFUd5h NpuikI3hSRbTLbqcjE8kcIYt8RL4CQhojdZisd5ay/qoj9aa73//u3Q6XR5/8imSNGVZVVR1KQkj LG6rq5oyzMNEkSFJY7JcGr7VrIf3nrZtWdZSvAsrKIWBIGAfD45aL5R+aHlkD9HquQYp36rAIzgv GSNuTWnQv9tWpIFNK2dOh+9LopgkLCu11lJXIrtytsFEEcO1dfr9HnXTMJlMqcqlzLgF6d1sMmU8 mbC9vcPOufNSnIQBW4lhDU0ljZ4KwABKbFmXyyXj8elZU2dbGaitS0FqV/K3MwOHgL7rIKMUGU6Q pLS1JPYspWka1tfW6XS7TCYz7t7bYzyZigter0+eZuRZBhgWy4rjkyP29u5zcHREWmR0uj20Eavn trY0ZYNrxOktjiOZDQxJva5qOp1uQBZzrl378Gz+JwpsXBxLg43SjCcTyqrCRIYsEzMcPMzmc0xY etq2LePxROzay4pe0QkFSkBolbCHUpzKYsE0S1BAXhRcv36dnZ0tut0uzosSwQTtvw0SpTiKefml lym6mciyi5woimT+ramIwjLUJI3ZOScyild++gqHh3vkaUYcy+zZYDAkyVLu7+1xeHBAp9Oh6A4k xgTZVJxE9Ho9+n1ZEqqUolyUgUGVgd280wVthFlxjqauWEwn2FZy0nQ6RUea2WRCU9ckaSqovGul CWmEjUmiWPZMNcICpHFEnKwkh2FxtUdYscDYm0ikRtIsyZyFdxbbtnLPNCJ9b8KOORNmFwjyLokd EsnbRuKuyJUkRkex5JCiU9C2DS++8iK7586zvrGBDUySUZrWWibjE1pnmZxOOTk9xYSVGYRB96Zp GPT7DEcj8ixluZhz6+YN6rri6uUHyTq52D6XZSiOPW21ZLZYzbFUJEnCcDAkLwrSNGG+WFA3NUWe 09QldblgMZ1S1xVXHnpQ3q5WYhBBfsaZWkHu0TgKgIqSpqB1TgwPwnnF1eAtWjlMWN8QGdkdI8uU pZi3oZEBaV6dE8BIwoZ0YJI7fXBeTfDos+bIubBSIACIwiIJw1rkmcRNpen1uxDe87qqibRmcnrK q6+/xnA05DOf+RQPPniZjc1N1tY3yfKM5XJJp9Ph4gOXGAyGIR7EtG1LFJnwPKUZX8Xu1byKdRaH p26l4dFGY2KNcuEzCNG8d4DE6LptmS2WNK0jCrLoNEkF4IqlafDB/MA72Uu5ypsiiZVG37rQFJzV JpJjTZCIy58jjBY3UOVlngpWs6PCqEh6kn8LxFVoeALQEMyHtJLfHSnZI6RD0ypNrqhZxIxX6ptV bSO/J8wWay2ztErOW0h3ci6QfCDHITRwAZzQCjEFakWRBR//3VrZVxQpYS973R513ZAUBf3hiL37 wqJ88N77YuYyndIpcj797DPs7d3nm9/8A5SCZ5/5tMhXt7bZ3b3Ag1ce4uqjj3DpyhWuXL5Mt+hw 9/Zd7t29y3w2k1n11mPblhdfeok//8532d8/4OLFCzz1yad49LEn2N7Zpdvtocxq5AGUMsGeXljd 4+NTjo6Oaazl5OSE8XiMsw1pErNYzAWQDYZky6qiCQuTj09kt16cxFjnSYJRmNIyKzoeT9nYWCeK DPf39tna2pbdnMM1XnrpJf7tv/t3OGvZWFvjgQsX6Q969Hvd4DwcY371V//2N4pc9NR53iWOY/r9 HpGJODo8IE1TkjSlKAqUVpRVRROWBbYh8ad5TpKlaK1ItKIul1RVyfjkmNlyQZKk9Pt9NjY3GA77 bGxtsr2zy3AwxGhFr9+h6BZSxNQ1m5tD8C1VueDNN17nu9/5Dt/+sz/h3bff5PHHHj3bKeSdJYkF pTidnLK/v8d8Mce6kvF0n5defoGXX/kJs/kJRZrx1Cef4umnP8kTjz/O448+zvraBklY5DWezbh7 /z63b99hOp1hopS1tU16fZHJzeczEm0pK0E8NjfWuHXrGvf37/Hg5QcZ9Lq89/6HPPejH/Gj557j rbfe4vz5XT7/c5/n4Ucf5fyFC4zWN1ksKybTGa3zLKsKlJblgsoznU45ODxiMpuglCJPxUK8riuq SorNyWzKwdEha2vrfOazn2V7YxPbWiaTKXv3Ds7c89qmkYWymQz0y7LXmFhr0oDGrNAbQbkUSkUC k1kviRTCcjBBOd0Kal7NNyiD9zLIJzf36msKHVxkTCT0tFDASnTZkosA0EYWKzorVuwiyxTnLNc2 YmMdpB+rpsJEMjCq1UofLbseZMmZDPR45YnimF6nww/++q+YzMbM5wucdVw4d45Br4u1LTc/+ohR QMWFflZ08gJb18wnEw7u3+f23dss6yUPXLpAWVVkecZgOBSpqDEys5CKBal1soA2SiLZnRXHpFFC JyuIjCZLElzbcLh3n48+/JCmWnLt2jXeeectfv/f/x4/ffWnfOtP/4R337vO7s42Tzz+MHVd0x9t UPT6LOZzJuNTlAq7o/DioKI1ZSUF1ZnM0RgxwTCR7FBJEwa9nNlszre//S0efvhhPvn0M+R5Hpa5 1WgTAYpluWQyHos0TGviNCHNMpIkOzPgcF4sYhsbXIOUEsONKAmNhiwDBERn7SXhRKFoWDGGQBg4 Dm1SOG/ee5FOKFB4sTF3EozxkoRAZm/EdlVhnaWuK9nvE0XESULRkWL68OCQg/1DTk9O0UbT73Yw 2jBdyA6OpqpI85zBcIT3TkxOwjbvNIlFaoTo27VWxEFeVIcZnLIsaeuV1l5c/STBi6wozVJhiULx b7QWOYcJQ/rB/SwOO44iE4XZCpmPm87maK1YH45YGw5RRoqIqq6xrTszN+n1+uJul3VwrSCLJuyG SYIsTQUUG7wUupGhqiqaxtLvrbG1uc3B/iGLRUm5nJHlMWkcYduG5XyOtS39fo84kQXVSilG6yMO T8d4BaO1dTGDmM2JdIRrZbdcr98V2R4edMKyaqkbJ4VgHDPodWnbljzPuHPzFlmRE6c5NrCeVVWx KBfUdU2n0yFLMl776aukmcS4rMhEVlXXZ5JKF+7TTtEhSRLef/89FI710RoKqOtKCtsopqmbYA6R kmSSk6RxFYOaTrdDEidYa1nOl0xPp+KqBuRpjo4TvEeKllZm7k5OZSlrlmUM+n2KrgCMKze//nBI FEfUVXnG3shchJX82BGZWdlIrHbWMl9UtFUJSskScy9MrWtFfqW1IPV1VVJWS9p25ZYm84A2MKxJ LCYIOsza4RE23gigaYzkJwHQInq9jHIx47VXX+PchYv0+n1sKzHCOY+t7ZkRD4EZq5uGsm6YLmY4 HE3VBNmexJkPr33IzVs3KcslG+sbjAZDso6sNFgxJNa2lIsFy2VJmgkIkBeF7GrqdKlqkWRubKyj lVjSx3HMtWvSUA96fZwn7NeTQpoVOOfF5S5WwjIYAO+og8FCa1eFeFgw7sRVL0vTAHCIk2KSxDL7 48L+xNB01U0VZGMSC7QRptWvGPfVTsQ4gDN4omB0oY3GhkZVGq84zNBKoS5S7AS8FkmqUly/fh1r ax566AG63U6QPjryrKBaLOl1O6wPhzRVQxqndIocraAs5wLgeS/vRyzSOGMCmBZ2/TkfDJKcom1l dhwnzYbEcAHJjFFEQTLcnDnTakxQLcSJyFh1yBFNYCHFCMF/bEIRwMbWeqxTsuZCyXnTWoevflyB rPKH7Cj8eM5Iio6Pv1c+Q6MUXN0+ls+F+eRVA6NkxYNcO2m+VFC0nDVCZ82ONGs/+1ir+oXQgIm5 zMc1kw5yPgI+YYPtN4gUTiENuzYRNpiFpUlKr9cLe9oizl+8yPT0lL27d7h+7RpNVXF0dMSDVy7z yaef5vbt2/zouee4ffc+n//851lf2+Dc7nm2t7ZZXx+RpHLPHx0ecOfObcYnp7z33vvcu3ePe/fu 8+GHH3JycsxkPGExm3L50gM8+cQTPPjQg/QHI9Ay5+cDuGmCy2JZtRhlcA7qqmW5LDFRzKDXI80y kbqtXF5XZgZa7qeN9XVu37rFn/3Zd2jrlk889QmsbYlC3VjVDUmcMplO6Pa6FEUXaz1bW9vs7O7y wQfv8aff+iPKquYTTzzBaDgkS2WWvalrFoslrXVcOH8O83/5L3/3Gw88cJmt7W3iKOPw8Iii6BDF MScnJ0znCzY3twAvTi7LJcfH4mjW63Xpjfp0e12hf70McOZ5FoKCpeh16PYKet0O3W7B5UsPsLuz Cz5okL1sV7979xb7B/e4ce09/uLb3+K73/4T/uoH3+fFF56nqUsGgw6PXH2IK5cvUNaWne0dbt++ Sblccnx6xGQ64d79u7z11uv88Iff48Nr77O2PuILX/wcX/nqV3jk0ccFUQlWhWlWMJnO2Ds85uDo mPt7e1IsB+17vz+i2+2jAxIQa4938ubZIMNrm5IPPnyfT37yaV5//Q1eeeNtHnn4Kl/++S+wNhoS BalAXTVkuST0k2Dv2doGr2RoPIojjo+PuXn7tnitB7pae6iqktlizrJacnRywmKx4NKlSzz7mWfZ 3FhnuVhydHTMvXt7zOdibeqs7ILJOxmdbi6DkVFwEVrRsisr4rA/YdUISaKQAKRXPvpeHPsJN7sJ 9qzCiIj8wgWphomC1WaA+D1KHJR/RqWh+Bk3o0CHO0Bp2fHknKRS70SysUKOVFgOq3SQeJwZOUjx 4QmDUcHBLUkSttdHfHjtI1574w2uPPAATz3+GI9dfZjt9TXyJGZ7tMbl8xdIo4RRb0De75GmCXv3 7vH6T1/FO8dsPufOndtMZjMef/JJLjxwQYpdL4VxJy9Ic6H88zRFR4YkloQdRzExWpgrLVLAF378 PL/3e/+eHz33I37wlz/g9ddeZ2//Hq+//hr3791jPp9h4ozPfe7TXL50kRs3b7B78TLD0Rrz2ZTx qSyCdMHGWHTDLVoLZd7vdgPjIXKKFSvULVK6Rcr+wT5//dc/5Ctf+Vs8+sSTaKOZzReUdUMUy9k7 Pj7mdHwaEmNMHAZbozg9QwkdgdYOS/ZW2mxB3fxZo+yDBlsHd8LIrBZBCrtIGPInFOYr5x3lQXlB w5qmwdpgG2w9JswcEaQqwkaLG5Ztg4uT0WSpWBqXZRmaKodrG5FUolksFoynE3zTEmlDt+iQJSIF VFrjHDStLFA1KiLLCrIsJwoyjyRNpcF1jsV8EYoAQ9MIq1YH58dotUBPa5qmlsImkbkcEyQROjR0 xhjSvGB9fQNrLQeHB8wXS+Ioold0wgyGWFNPZnPmiyVV3RBFwsat5oFWbm3OWtpaDFRWUkNBW0Xz D3KNnbUyd4QiLzr0+wOMMdzfu8tysWA8mciQbrdLp9cnywu00kzHY5IkodsRgGG+WBLF4iwJHhPF pGlKliV0ep0gGZQZtiY4gJookuto5FxHkeH6tY/o9XpkeSEFUZDP6LB0dmNtgzTNeOedt2UIPDQr eZrjrMh1vBNJZhSLzKfX7VEulygnBifT2ZTJbEJjLd3BiKa13Lpzl15/SJoJAq8Uwup2CpJUZl/m sznjkzHThVzzLEnFZGjlThbQ7KaWnWpqJRuOZF7Mto0wDci8FF6dLdmNgiEJoWHVWktxtDLG0Jqm lZkVIMicWyItcSZNU7TyONuwCOsV8jxnd2eXS5cvsba2QRTHVFV11iTFSRLOuxdpkRZjBlkGqUmS iDQxHJ9MePvtd7l8+TJbO1uACk1uj9OTE3CObrdHXhQy5xWAo043RynFeDJFKyWy8iTh6OSY9z94 H6UU21s7rK2vy9LZ0FS4sOdKimFHbS1JmpOkBUWny9r6Jt1en/l8TprlDAYDFrMpxmiquuL2zVtc uHCeJIlRXiRXbbDLFxmUFM7BIwyCuU/dioOeoPGyT4rAJsl9FFzjvOzfk5lXUU3gPKttZt47rG8D CxyH2UdZeryKkyownnEk4JV1FhPig9ai0hBJnuwUitJE1Bdo6rqlrqSxXAGJ+3t7VPWMIo/I0oRu p5ClqCphd3eXjfV1PJ7Dw0Mm0ymbaxvM5jMm0zFtOCudboei0wkW3glNkOAR7JZRYiYgdtpiHqDD kncbGDDJ6ZHsmNQxWkfUbcWiWlDWJSoSF7s0zYNBi0YFe/66bWhWJgZn7rUBZDozUJGZOpTI73xQ G3x8NcNnqCH0atlt+Kr30pU462RXhhA6EMwKbHh8jyyZllgQTklQPhi9qkNWRiXSzBDqHAhN0tls AbggFZTSqQ2FUZi/d56mrrChgXXBMU7Aspa2KSnCAu9erxsWgLcMh2u0TcX1j65x7do1AXWWSx59 9FEuP3iJa9c+5NpH18jynC9+4Ytcufwgm5tb7Gyfw1rL6ekJbdtwenLMH33zD/nx88/x/gcfcjI+ 5fTkBOcsm2trPHTlCoP+gNFwyGA4IM9z4qAWMEbMq0Qxsqr95D2wzosUfzHDRIZhr89oOKAX3N82 1tYoOl1xwQ3SwNjInshyMadXFHzh8z9HnmUsFmLo1FqLwrBcykqbbrfD7u4O27s7vPf+O/z5977D ZDLmoasPsbW5QZYKYRMbGf3QYWh5c3OD8zvnMP+3//a/+kaWZ8RpjtYZVV2joojWej786CN+/JOX WJZLLl68wOnpaUhKjosXL9AZdBkM+uzvH1CVFbRSiJdlSds2eOVJs4yiKOh0CkEaopjjkyP+5rm/ 5u233uA73/1jXnj+OV776UvcvXuH6x+8D0rx0NWHePiRR/ja1/8OX/naV3nmmU/z6OOPYSIZej0+ PmJyesrrb77GnXu3OD054tVXf0qWpfzWb/8mX/va3+ETn3yK7Z0d2irQsyYKQ72WxaJCacN0OuX2 3bssFnOhi5OYNElYX9+mrmrGkwlZloEtZQguJOWN9TXW1kbc3z/kkUce4ytf+zoXLz1AlmfcvnmT +3t7vPfO+zzy6KM8+dRTDNZGeC/oq4kTsqKg0xsQxQnj01OuX79OGfYrGa3x4cavG9kFsAhL6x5+ 5GGeePJxANpGlgnev7fHbDbDOxl2jYym003Ji4g0jmU+BcKyQrlbRV4kNLJSYasyYqW6UuYK07Ia dg+omTZCKfugpbZWUGkraJlZ7YACCRIh6KgV+qFl1myVhEACi1KGSAV0KWiDRWYlmngdkBEJLiKN WxWpVrhYmYUIhYP3nlgrsshQLebs37vJr//qr/Lsk0+yu7FBlmbYpuGnL77Aw488yvnzFxiN1vBh cePJ8RGTyYRnn/k0cZxw++4djDYsZjNwXux/tUF7RHKkodftCMIeXMKSJGY6mZAlCTeuX+eN11/l +vWPeOftN3nllZ9SlSWPPnyVX/nVX+EXvvoVHrp6lS/8/Bf5+S//Al/+8ud55pmnWN9Y5/qNj7h8 9VG6vT7HxycsS7Fu1yvddGBJkkSGWwmyuDgSOtlai0bR7WR0OjkffPA+77/7Dp/7/Od54IFLzGYL jk/HVGUjenPnzjTCggyLjCOOY0CKpMZa6lZmsyKjSYwMwa6a6daG+ZCQzMJllqQUZA0gbNKqDBGZ gIAPnoCOh2RgrSx8XbEKq4SYhCXOIOxct+ii4oi6qnDWYeKIOBWLVjyhqbJ4pUkT2VfUtC3dPGc4 kOV0NgyKE5pqYwxRpOl2e/RHMjRvYmGdkuBuGRlDnuV4JQhXWZXMywWL+Zy2kftotel8lWy9l5kZ E9BGgmZeNo/HZFnGdDrlzt17zOdz8jSl3+uR5SkoTVk3lJXsiJB9RMENLLg8LaZzGfgNjZ0Jbn1x GhPHYtntg2zR2haFON3hpHD3HkZra6xtDGltw+H+IWmaUnS7KC2JajqZkKaZrBUwco+2YUA/TTO0 EtexPMvoD/rEichxpFCR/UNtK/IXhSeONHmRY63l1o1brG9tkeaSO+JkteAyI89yhn2R+Ny7d5eN rQ2SRFxKlRJnTJl/EcApjiK2t7fx3vPRtWt88OF7tKHgrWphRM+dv0Capnx47SO63S7driglOp3O 2e9tw7VdzsVxyVonc6lxGphSOZ8rwac2sg6iqkqsbwMDJUxcksg9VVfi4OTDLJ00RMFlUa3mg+Re ssHmOw4SLedabNOSpxnDwYA0E8c6sQev5GxEERubm2xsyYD11sYm3osywCklEjst8ia0Jk5Skkhm 9dIkoVt00FpzcHjIrdt3uHDhHFkmDFgcxQy6Xe7euUNd1wIgakV/0CeKZKZ4JW052D+mbS3DQZ9e p8tiueDmrZssy5Ld3XP0+n3SQoormVHzLJa1xJomLHw2MsyfZTmj4TqDtSHOO+bTKf3hGnjHfDal aRreeftdhqMh29ubcq8HJkgH6ZQWdCTMaEiBZJ0N5hFy/qV6DfutCLErFFMeyY06zLu21tK0tbDs bS2MjpbCUJiTwAZHsvRVZhx1cJPzeG+xKJk3JEjSnEOByOxCI+DCqpOyKmWJrbPC/keGo8N99vb3 yNKInXPbbG1t0O8POHfuPLGJOTw85P79exwdHzOdTvjw+g2KvOB0IvtiqpVDazhfqwbAeQEadZCi aW1oLTJ/piNMFJ3JnL1XKB2BTnA6xqkIVISOkjCv8/EcXtO0OCvzfSZYljdtverz5bUjkuy2Dbl+ Jd1bMe+h+XDWoZWYKJk4xoT9bEq1YqWttDQYbQutx7YCEn5cmwi462x47wOQt2qAtPJYH9ottWKD QmMjRyk8Y8mBKjA5shfP4JzCWjkvWgl4p0LeM8FW3bY1TVPRtjVVcIqNo4g0TtBaDEXyrGC0tk63 28F7z6VLF4ljw8HePu+/9z4v//QVtjc3uXz5MptbmySJgEAPPfwoD159mNFoDWMEDJnNFzRty43r 13nhR8/xyksvsX+wzyefeoonHn+My1eu8PDVh/Hes7G5RX+4xrKpWVQlWScnLcQ2X2uZmSqrivli yXyxpGwaYXiCLHsaZmqTJCE2srT75PSEqq6JIlkcL6tHZC3HdDrBWYlteVEIiGQd/V6PxXJOEkWM 1mQvWZamKOW5efMGf/Znf8Lx8SFPfuITPPbYo3TyTOSMKxOTcolHaod+r8fu1hZFmmL+m//rf/EN 21rq2hNFKf3+gPHpCa+//hq3bt+hLEuOjo+loFLiT9/t9dg9fw6lBbU52N8D7/nwnXeYz+esr6/T 6/XJipROp6AsxYp2MZ/x9luv860//WN+8pMXmM+mDAY9Lpw/x7Of+Sx/6ytf5clPPM3P/fyXeOaZ p3no6lXWN7Y4Oj5lPJlyfDKhqcVo4f0P3uf555/DKxgMBly+dJmvffWrPPvMM6yvr9HpdFBKcef2 XdqyPUNo0zQDJwlyPB5zcHiE956ik5OlGd1uj/W1DXq9vmxqXy4ZDgcoJzR3luWkaYFzjsFonYeu PkqvN+T6rbt88OENTk4mgCHLO6zvXuTClavopMN80YipgxbUN81ztDYcHx1y5468z6LhBhWC0HK5 EDTGe/qDPpevXObiAxew3jGZTCgXMybjU8bjU7xv8d4SJ4ZuJyeJI5GoIQXoCqXQK1tHBW1gawCx awzBXSmZA1KE5kUpuXlDEghAv/j+h4JKGy0zO8geCnksYW30SlqkVniZJBLnpZjWOpKBw9XeABeG Wz1oLwOMkdK4YOTQNJa2FfcdHcYPVtpRrWRZaBrHUNcMe30+fP9dksjwtV/4Chtr66iwLfvll1/k /v27fPrTn2H33HlAMS8rxidjbn50He0V5x64TK/XZ220zmK2YNDrs7G+TmziwIyt5kQa7t25zbUP P+Tln/yEWzekuf3hX/4Ff/jNb/KH3/wmf/WDH3Lr5i2yJOHenfs8/sgj/LN/9jv8wle+ws7uOc6f f4CtzW3WN9a4+MAuTdvS6xW8+967XHnoCdbWRkwmM+azGdpo0jQT+YZSrK9vkAfLVKU0WZYRhQSv taHIU9ZHfdIk5YUXfsTpyQmf/dxn2djcDs3QZNUC0wYL/bqu0caQpDKvIw1FmDEI1F9sDIkRnb3W khRWHyqwiN4HV54VqoY0vUoJo6RCcyuJQUxCnGthNXwa7gtJmpUYC4SEo5U4L1rnSFORDUSZuOFF ccLaxgZVXdOuUHWEPUrSVPZwBDY0TzOscwF1akAL4h3HEVEskpHesE9/2CcrsjMpRhSGw+OwMPT4 5Jj5Yh6cFMV0xgZzmKqWBq1ciozLh/chDjs/5D2OyPKCLM04Pjrm6PgYPBRZxmg0OpvXWFYlTSuu ZEqpULgLqiZJwzI+nTCfzMIchGFtOMLrBBCnIm0SlIpQKjpzD1OBUVtp3E2kUUaFAViZY7JhPgEf WFzvxYK6kXlRKUpk+Lq1lpOTU+pGJJzeBwQ5FFergg+ELXHOUXQ6eODaBx8yHMlgcJqmIq9JRJqk tRYFQxJxeLgvzWiR07YNbQBwBNHVqDArcnR0zHe/+11u3bpFv9fBWivL/ZKEvOiwublNHMcsFgv6 vR69Xl+YqcAQlWXFdDplOhHbboLrWJbGaOXAWSxNsKO2KLVi2YOro5WdVsYY8rwgz3PSWGTaq0Wl 0liGPWXBwlkYVgE/bNtSVSU+MJBaabqdLqPhSOR73otZSWB9VoBBngekP05YzJdSfMaJINlKgCcf 4rQ06ArvLVmSArC3t8fNmzfZ2dnCe5mDK7KCNI65v7fH8ckpaSJuktqIG2BkIjphnqcsS3CeIosp spQsiZjNp1y79h7DQZ+NnXNnUlznvTQ/4Vyo0NzihTm2YY9Sv9cnjmPauiGJY4ajIQBtW3N0dMzJ 8QkPPnSFQa+LQmSWMgMmO15WDJwyMjfXBImr8+4MtDAIgySOasmZe+kqlq0kp9aJQ2NrpWFZxUHb frwc1Dn5bG1LHCWhEZKz7MMSTus+ZkDrpgqgjg0NahLY24U0z05icVWKvLKqKm7eukmRZ1x9+Crn z++Q5x28N4xPJ0ymMsM9nc1ZLiuauhEmOhgDEEC1NBXAYlkucE6YTdAkcUpR9MRFdCURMyK5d1aA nVXNIA2UyAwlznnQYuDUyTJiIyY8i6WYXKzs/l1gQ4wKbHkw73B4UMKceSULvY2JSLTE35VYTq1Y nCA7UyjwFh9c30R2Kbsx5byvGuHAzCuFGDZIcSTXWS6mDmZScCZKkY8AKK0YIpQBK2s2dBSjTCRf 9x83UPJj4THO3OQc1tZUpchui7zDoD8kisV9tq1EGry9vkGaJHS6HTa3NkiTmHv37/PXz/0N7777 Dk89+RTb29uhYerzwKVL9AdDnJdmxVqR6FSVuK09//zz3Lh5k6axXH3kca48+DDD0SZRmhGnHbSJ cSiWZYlCcX/vvoCmIQ90ig4KxXy+5HQ8EeY+TwMgLnHK2pb9oyPwjixNcN4Rx0kwaVoSRTKPqYzG WdlZGv3/qfrPZkuz8zwTvNZ6vdn2uMyTrnwVUHAF7x1BSiBFihSNpFbLzkx3RM986ImYiI7pjpjB H5iJ+QHT0zEdLaklkmqKLTUFkIQHARRMAVWoQvn0mcdu/3qz5sOz9ilMMrLAqso6mWfvd6/1mPu+ bkfOmMl4wt7OHlEkHs+qqtBasu/WqxWj8Yh0mPLg/j0WywXXDq/w2GPXuXxwQDpIiaJI6l7Xxfd8 Gab4PkmcMB4OGaYpxvQ4v/1bX/qKUoowHFlde8jZ6Qm379y9kBrVVc3Z6Qmj0ZDdvT0GwwF1U3N2 dsbx8QnrpZgUHXre/9z7iGOhcLVtRVkU3L93h+9845t893vf5vXXXyOKY774+c/xuc99nve9/zke e+wpLl+6zmC4QzSYYpTHYpWT5Q1N3TKbr1ivS0I/wgl8lpuct2/f4j3vfx+f/ORneOKJZxiNdgGP 1XzNZr6hLjrasiPyE1zf587te5RlxWg8wXU0ebZhNp+TZTmjyYgkSTBasK2u6+IoBX2H1oq+bWja /qKI2JnuoYOUzrjkRc18sWa+zKiq1rLiNZ3yiJIhxq6y+7YFCwdwHJGYbTZrHh49vMhA0I5DYLM9 XNeRggOI4oid3V2CSAqOrpfgsvnpKRuLztZAHAUMk1jQl9py8G0Toi+oKnLgNF1L1fdWI2s/70oK B5lsWP0sVh+rNErbzmmbjNxD3fVox8MPQgLftfpc8FwN9BcSPNd5RxbQ97JB9F2PQLtoA8aGjMlX l4JJG5nsooXQ0xv579tWGhBFj+k6qiLHdB2DNMW3AW+R71NnBVcuX+bmrbdYLpc8/shjJEnKaDTG 8wNe+tnPoYMnn3iSJImlGM5KXKWZTiccHFzC8XyyTY5SmiiOubS/T+AHgs4OA9qm4dbNt/nTf/Nv +E//8S/47re+xfe/+z1efvEl3njtNeq84OHdh+xMd/nwcx/kA+97P7/55V8nTRJeeflVvvTrXyCM BzRNK4Qgx6VtG7JsLUV82xEEEfuXrwvY5N59siyT91bJFiwdStHWtS15ntvJvFyuri+5HVprinzB anXOt77xTcIw5EMf+QjJaEJeig+wbRvcICQdDGUa220RpNaHatGlYua1MjVjcDAoepTpcaz0p+27 iyDYrpek7Y5eLhxHAbL1abdyTSstwsqLxP8i12DbtzSdLY4cmUJqR7CpCuTXd70YNNUWj2qI4oR0 OKTIM2QJKg2M48i0SmQzckk1Nj2+Nz1+GDJIUoE2ONYoaxuoMAwpCyHLea4nuRIYlusNR8enbLIV mfXUKGXphhf5LPK5qpuapmkp8kIKbWMwfUddSfFTVzWbTc7p2SnLxcJmgETS6HkueZ6T5YXkTFlv RJoOLjYLvi9Ag/FwxGgwpG4bNtmGoigIApH4bZu5pqnBmrpN32EwtsCRptj0HVlVECWp3ZAIOABj SJOEwA/oGtF6t23LIJXQRteRgmm1WotZtm2pu462M/heRN+D6yoC35Xf10pjleswGE7YbDJeeeUl Lh8eiMTHYqJNL+hf13EI4xgFnJ0eSyHZ9QKd2Nmht8HTnueSJgnzxZwf/vAH9F3Lxz/+MXZ2p+zt 7HB4eJlLlw44uHSJwWiMUorBYMDlw0N62+QpJc9HVZeUVXmxOcf0hK6DQjDimzKnbqXZCYKtTFB+ eL4EjG8N2F1rpaa9SCiN6kmHQ4IokialFzxxU1tZEPK5qxrJwNpuRCejCQd7BxfN6Db7xvNlsBen A4x2KKuaoijJ84LFasUmy6gbyTUCef5aG2hujEGpHt9zUcpw99497ty9w40bVwgCH2PkHovjmL7r OT8/JwgCojAA9AXWOttkFHmB7jse3r9HoBWB5xFHIlepm4o4jOj7Hi+MJJzVxkp4nicGe0ee962v wHN9Ai8giiKiWIBATdsyGI4IgpD5fM7p8TGL+QLHdUjiyHquPFzHFd/ZFkHtCDRBGhnxzzZNbXN+ pLgPre/M9bbnjraFsJUA97IJ7m1WjWM/8456R0Yun3uRAhubseV62/BNabyaVhQgXSe/tqlrK5fq 6HqRQPdWjSGfUTmT00Rw9nlZcjY759LhJd7z3mcZT6ZEyQ6eP6BrYZPV5EVFbxRhFLPJcoIgZDhI mYxGxFHAIE1lI46l2G23HvaHfMbkXJOGRPD4vu/hejIE6e3GXr5fUQi0rXiYRVLXYXoZTLdNS1XK eSf+H1F3GNswgjQ1WImaVhrfdWRr6cqW21VbybwtYbbeHQsv6s073i1jjPiWLY0WLEBBKZFMKZH2 oRyUY4NSpZO7uCeU9UQrJc/A9ihAvoz9c15UUXKnXch735Flmi0wYjumVvJfNE0lviSbsdT1PUWe UWQ2TysKcVyPQZJy/cYVsjzjr77+db797W9i+o6PfeTj3Lh2nSeefJLpZEo6ELrx8ekZs/ncNjAV y9WaN958ixdfehHf93n3s8+ys7uHUrK5bFvx5RyfHLNYzllvVvzwBz/gP/zH/8C9+3eo6sr6yVzy LOP8bM7ZbE5ZlaRpJCoZR6JZwsBDKfA9l8APCAPfEmkNgecxGAzAetjldZSaOfCkYfE9X7alFpqQ 5Rs6DI4nA3rX0zRNQxD4DBIh6g0GA7QW2Z5sTmUAtX2/PNcjimPSwYimrlkuFjh/+Ie/+5W9/QMc Javnpi7Jspz1asFqtUDqip4bj17n6vWrnJ6cEgQ+9+7d5/79BzjakYe8Lbhx45BLB3sEvqbIV/zi pRf4xl//JS+/9HOM6Xjm3c/yuc9+jo9/9KM8/tijeF6M43iCGDSKvGxoOjELbzZrO1kVclTbySU9 HA955MY1nnnmKa5euUIUDVBK07ZyKDuA7wWiDa6FWd6ZjtVyRbbZYIwhSRI2mw1ZVqK0YjgaMRwM adqWLMvwHZmM1HVNU8tBlRcF681KsK9xiut6rJbyGhVFTtMZwigWaVLXEdpiyvelCVAIQtx1PQEh rFacnJyQ5zld0+G4DmmSMJ1ORIvqOCKb8332L++Ll8ORaXXf98xPT8izjKqq7MbLZTwc4LvCpgfB M0ojIRM7+/Gk7zua3qCVkHD0VmJ2MbXYdkhywNgvZ6cXNsNCKVpLzHFdnyjw0VqmbxiZeGNsloW9 QExf03cNputwkaBEsOhIuxffHgwXEjA7uTNISnXXWg13L1p3+V9FFEcM0hStFFUjxCTTNOzt7dO3 Dd/51jf42Ec/juO6FFnJ2ek53/irvyQvcobjCdPpFByPumnI81wmZn5A00thb/oeRyt2d3dAyWF2 fHREvljyo+8/z4svvEhZlFzeO+C3vvxlPve5z/Gf/YO/z+c+/wU++vFP8IlPfpK93V2KPMfzPYbD IfePHvLFL3yeeDDC82Tqt96sKcpMZD42bNZxA7wgYblYcHJ8Qtu1JHEg01skSHOzWbHerBiP5GuV VYmyHqu2lRT5/d2Y2eycb33j21y7doX3Pvch/CihLCVo1/FcXC8gjpMLM6vvOJKBhFwKCoPpRc8s l4Ec9MZOQy8ugu1Gx04It9NC+TJGGhF7QfX2slFsJ9RyYomMRf5ea4FkeK4UxrKtVLj23yulxFRp SUddL0MNP/BZLpZoJV6dphGMfNeJVEMaCHD9ELQmiGOiJMENApE4uC5RmhDGMfk6x8UQei6+51A3 NVmRU9YVRZFTVYVc8va1EzmMY1ejUhA7nkiQHc8So6x/xPRQ5rnggedzFsslnidSucVywdtvv02W ZSRJQt91NG0nnzUgThI816Nta0DhefJ5T+OY2G6gl8sVP33hBcqyYv/gADBoDVWZX5iLtTW8dn1H XogELE4CNsWGPNtcvH++J76vvChwHYfGhtl2Xc9gkIjcxcjFX1UVWZaJGdg2pIN0YM+anjD0qOuW 0hZEjicUyAf37/HwwT0uH16W1xApnvtOprytxQwrZTg6OmK1XuO5sh1IkvgCDOP7Pqv1kh98/we8 8sorvOc9z/KRj36Urm3Zv3yZyWSHwWiM6/nMFwsJtzU9VVkxHI5kGNjUFEVBnucXcI7uV3Jqmq4l r0pKu+3zfV98O/aZD3wJKg79kNAXs7N4Axo55xwHL/QJoxiltTRCdUNRSb7O1vPXthWu4zLdmTIc DBlYb45RmtYYtH3etZWRDYYD4jiWjY3dmsuARSRX2pK4+k7gANvPattIoDFGfEpt1zBIU1q7uet7 uUPjJOHhgyOiKOaR69eJ45T9/QMUitn5TDaCVcXp6Qmnp6cMhkOqurS01iPqqqKsKp7/8U+I49g+ gxo/CBkMhjjAerViMT8Xnx+yOU2SWOAZQUhdlnRdS5Kk5HnO3du3OT055t79e/Rdw/Wr1xgMR5RN J5Qyays1duhmrPRQ7jl5ZrfnlXhwBLXt+i6uL1I0Rzt2mCPyK9MrOzT8/9+Mb0EA27PNcQVGIJs3 uY8be1dVVUXXCqxDOgkJ1h0Oh/hhiONo0mHCzu6E6c6E6WRkz3aRDjdNQ5wmXLt2hYNLe3SdSMiz 9Ybz8zPKssDRtqaw5LgwCnnkxnWSOEJZv494JCXQs+9lq9g0W1mrZN10fSN+uEY2yXWRU9jw26Iu LjxPKBmeSd0hEqe27emb0m6/xHfUd+/IPzsbJCw/xA/qu4H1+bzj2cKIMsR0ctZe3C0gjeK2yUBe /6aHrpOGtG3tedXbN0spqTFsI7fdJitH9k3Kbqy2hEC1VfDYv2wrF7vokWfLbq+NkTNeYf/cW0gV HX3f0DQlVVPhejJcHQ7HDIdjoiRmMpkSxYncf8phOt5hMtkhDgU+cXR8zHe//11u377N1SuXuXJ4 yP7eAUk6IEljuq6nqkqOT06Yz+a2fjjmjTfe4O2bb7NZZzz62GN84LkP8ODBQ1bLFUEY0LQNdVdb SEHPOlvzy5df5kc//jF93/HEk0/yqU98gsuXLjMaT3BslIXSCPY6FF9xZ6MYpAGWcGLX0fh+CECW i09NKbHeVIV4ewU+YkdOVrp6cnYKgB8KqMpzPbANcFM3omJRIgH3A/l3npUeYnrJQQsjfM9nmA4Y jccMhmMZdFjJnvOP/tEffqUsJAgP01OUOScnJxS5NA5KKYLIZ3d3F8/3eOvNtzg9O+XTn/k0dVNT 2bT2yShidzJmfn7O17/+db72ta8JGvXyZT7/hS/wqU99micef5KmEbJEGEbUdpJXWqxvUVYA5NmS Mt9QNzXKcRgMBly7coXLlw8YDMUc3nYd88WKPKskz8QY+YYQD4XQajRBFKDRzM7PuHXzbTHZOS7G hvdJVo5sHOpaslUEGy4M/b4Xac5sds58uWSQDnB9n7YVKUKRZ+RFIUnWfSeX0GBIMkhFR68g8ByC OMC1+Syr9Yq7t+9evL7ye0E6SAGYz+acHh3jOi67B3u4jouy/77vOx7cfcBqfibG8q4mjHziKMbz fGkalMjs5AMpdBosmhpLfFGONeraDztKLoa+s6XohWzJHmX23NhuBQzyHhgDoe8ThdIEtrVogLVp cV2RTCglBbQ0SFLkeq4vK3DTiURAbgGU3QopZRswq+/GGEwvH4yuF2mQthID3/MJPB8HQ13m9HWN Nj1xFIoXTCt+8eKLvPvpd9O1LS/+9AVe/NkL7OxO+PznP8/1G48wHo+pW4sStpfgYDhgdzJhZzym axqqsqSpKn7w/e/TVBVpkvDo1au8+upr/OKll/nMZz7Jf/vf/Td87OMf4X3vex+XL19Gux7rTUaW bcizHN/3SZKQ6XRCVshmIIxiOhsqePfePdZZTtcZyqJBOyEGkSRgYJ1taLoW33Npapnke65c3HEk GShd39mwUUNd19RVRRSHXL68x8MHx3zv29/jve97lne97wOgXckT6doLjfNFcGtT41kaUG+3BsZI 47q9+HvT0dlJIkgz5HgejicHkrGBdNsGxthNkUScyAUnE0j5uS3QLv5+u5W0ZKvQFb3xxZbHSiFc G7TX9x1NI4WF58nk6uj+fdlytCI5lXpDppdSrIoMQGuRF6ZJKpQtz25WbaCi74ouuut6yqohL0rK wobSKqwER7xzQRDYZ1Syu6JIZLhKu/QIiU65Lk3X4TqicXf9AByXspIhTBBFxGnK7PyMX77xFrfu 3uXw0iUuX74sdK4sw3GFQuVomRpLAaCsRFIavvsP7vPKKy/zsxde4Pkf/pAsz7nxyA36rrMFpnhP qloaoyAICHyXtu2pqoYwCS8kRMulTBdd16VrO4ajIUVesMlLBoMYx5FiHuTskQ2HRTl7Dp7rkyaJ yGy0wfdcyrKmKhvqRiSQaZqyXMx58OAeewf79plwJS+n7TGdEATbWqhKd+7eIQgCkjRlOBpLEasV 4+HYUqsCLh0eEkYR73nv+wmjhE2R0/eG0XhM07YcHZ8Ich+Fb3HccRRKw5tlko9XFkLUsg1BbwQa 01r5jeu6hEEkeTadXMaBF4qnrYO+Ff9ZaDd3YHO7fN96dqXp23ooulaInAr5HPm+aOSn0x0G6YB4 kAhJTknh5vniBQt8n0ESM0hioiAgTiICzxO4i5UUea6LtkMMRz5IMplHUduQ3q1nVN6jiiiKuHb1 OmkyYHdnn+V8Q98p4jgRD14oXq4sz8g2GUEYEMUR68WcwyuHzBcLUVr0PXUrm4JNVjAeT9jZ22Uw EAN1GEa4jstyMeP09IT1ZiPDEJv9FkaRfVWEBLgdyizn52yWC9brOQ8ePhBgxPUbGAN5keNZ34W2 FEdsc94bAfV4NpC1sYAFz/PodQ9amnQ/8HE9d1v9/koRbv9XyVUr56Xcddt7Shnx5RmFwCk6eXbb Rny+WmsCL7CfC00yGJKmA9LhkPFkxHQ64fKlfa4eHrKzMyVNElvIyXNUVTXlNp9KKcqiJNtkIqlW iuFgQFWJl7usCnzPJQ4DyqIgKyqa3tZiZUlT1bR1yXg4ZDRI2ayWaFcThr5EcgQexsJu8iyTvMht g+3IM+xsh6zKoJDNLxc3vHQN0jjYf759zbYemSC8KFQFxy3h5UoJZKBrRA0gWyNEjqWMbAq2b8V2 K2QEvmGMoWsaGf4YgTu4rtBpHUu101YFIKGw23vJNmdKgESCVLA/bPMjf1EWfCv3lrS7dli3VVIo UQrIZ8t+vvyQ8WTKcDghCmX7PhgOcBy7aLDD4jSKcV3NYnnGm2+9xsu/+BmDOObywQH7u3s8+fhT 7O7u0RnDYrEiyzM2WUaeFyyXS+7fu8tqs2YwGhAlMU3bs7O7y2q14tat2+zt72KMSL+N3f4KTt/n h88/z9n5Oddv3OBf/PN/zqPXH2OQDlFKsdlkrFdr9vZEqt/3QmItisKeJfJq9X1vFSgiwy+LksRK wpUxUi9qhasdtLJEvUY2tkor0mSAazH/pu/RKHw7YEijmPFoxM54zN5kws5oLMOgJCFJB/h+QJIk MkQJRW6nlZwDnucJUOef/ON/8JWjh6eMx2OiMKSuKmkSDGw2G7q2lXRaX/J8etMzHo9Fm3f9Gl0r 6/XEN3z1q3/Bn/3Zv+fVV1/l3c++m9/4jd/guQ9/mIODA5RyOTubsVqtpJOzk80sy6jrCoNonYts SVuXDIZjnnricS7t7+N7YoQTTafgMZfLJW0tE/vVcmk3LBWx7+D6kolxPj/n9Tdf5W/+5jt8/a++ yo9+9AN65chUK05k5S97UbpWDkHP9XCDiNaa87UrRrzOSNNSVS2B7wu1x5fDVWlZ2cZJQjoai9RB GzxH43sufuDRK9H0nhyfcHp0St/3Yna1noWt8XWxWJDnGdOdCZcuHxBGAWWZk4Qh9B0nDx+yWJyT b5agZPIZRRGOFrrMdvLU20ZrO7XvbUK0HNySoUPfIWlfW/TlO4WiqxWePYC6Xj7+F1/TNlzQE7ge URASBj51WZNtNijA82WNbn/TC8+ItuFsWjmgJK9IkgVs4Nx2jWw9C9ipQX+R9mwzEJRM6LZQB913 mK6hbhoUBs/KzVxH0/Udi/MZaRxzzQZyPfveZ/nM5z7LpcuXieNEvCK2gI6TWAzUUUTfdeR5zvnZ OXmW8YtfvMRiMeejH/4ozzz5FK7rUpUlN2++zf7+Lk898xR7B3sYpWn6jjfevkmteloMnVL4vkuY RNRdSzpI2D/Yx3c8yrxgvpjZgERoW5EICnxkQJoOmC8WzOYzaRZsA7/VnDuOlkmkDTbuWmlCeivD OTjcx3MVP3/hZ7zw0xf40pe+yLXHniTLcpaLpcgUtkZISzzTWtM1QhHqLT2u7yzFSr1z0LedoFZd ay527IUoE+cex0pAtxM100sitzyNUjAInlQMlAJR2D4/F79ILhsl3y9IIePa3BnPeScIr26kcO8s UaxtWqJI6Fbbhrzv5by58K7Yy1hbAEdrJ6NdJxMuhaEqa5pGzi3ZzFiCobH6cBsaqq1eXS5WaQp8 15c/X283MI4MhKq6Yn93cvHanJ2ekW8ym7kT4gc+w/GEJx9/jKeeeJwwFKO860jDHga+QDO2n1vH QSkIA490mNB2Lc8//0NeeOEnPHjwkLdv3QPV8/TTT1IUOb4rn2NlkefGiOdCuzKQaOoaHJfNJgOj uHr1OtevXsex3jzHcUmTFFAslmuSOEajqSoxz2pH5L7bi9DzPCkZbCHq+z5tK2eLyIEMw8GA5XzG 8dERe/uXZHCi5etIIS/Stc50FFVJnI4IwhhjFEHgc+XyZYwxvPbaa6yWKzzf5+DSZUbjMdlmQ5bl aC1b08ViycnpqcUSawnziySr6FcbuaoqL4AJspWUpqLvDKYDrd0Lj5HC5qbYibfnCalPK8mJcVzZ DClEZrSVYhrTW+8kYGWiruNYr1DNzu6OyPbshB9EN+9ZNHbXyvsYBj6BJZG1XYdphfbpbJMRpFJE GYNCy/lrP2qyhTIoJWhkpRzqusXzAq5ducGVq9cZj6asVxvaVoKMg0Cy1tqmpWrEq9TbuAZpmit6 07G/v8f5bMYPf/hDVpuS6zceYbqzwyOPPMZkukMUJbiuB0pTNzXnZ2cslytpGKw/0PMlh6rresq6 AoOgvK0U1XM93r75FrvTKe9/3/sZjSes1ms2mwyttNQr24KslwynupYUeoyACzzPxdEueVGgPTmH vG1AqmMHUwpRPViCptYy8e+NnIuO41x427T84gvQT9+LRKyu6gsJs+vIVtbzfMI4JYwiW4xD4HsE gS+f6ziyNc+a9XrDarlms85wHYlT2CwlDmJxPmOzWdG0ld3yGQLf5+jhPTHUJ4Lcdh2X2XLF3dt3 OD094+TkhGy9Zm9nShxHJHHMk08+ye7uzgXGOQ5D2qYhyzMaq9wBzWCQMh1PSJOY0Bc5ZdvJ4NLz BArjKEXfNDS1hF0D8rm2sjZlhxijwcj6kaW52P6fdm0z68pdsS2clZJm/mKQahsYaTykHbHlz8V7 uKXSCsVyG9hqh3QyBZZ2xph36hE7xNO/0gRf1CD2Lpb5rR0u20Zg2yuDDKWlQZCvGUVyZratWAVm Z6ecn52yWa1YzufkqxW70wl7uyO0MhRlxvnsjCgKicKYg0uXOTi4jON5FEUu1OeypGtbHjx4yM2b t/F9jzQdMp1OCaIIA8RhBPac7Lqevf19lJURuq6LdgTm4fsuu7u77O3t8bGPfZQv/tqv0bYt57Nz Hh4fYXqF7wUW4GQtDVbO7PsBXW8oy0ZqTOtnLbOMtm5ksNW2eJ5P4LmElmar7P0ulFGXJErkM+i6 QI+rNWkaMx4JlW6YJMRBIHW55yH+VFubtGKn2CptNLBarVitVhRlSVHkdCicP/h7v/MV3wtFe+4L 2aa1qdlFkUtxmEZorUmShMl0QhCKqRLg8OohP/rh3/Dv/+xPOTk55dLhFT7zmc/ygfe/X5ogHDbr nLrpWa9ykZIFIW0Py/WGoqwoqxrf89jfmbAznXDl8DLDYSpUGZtMXpQZVZmTbTJ++vyPOT0+RqFY zuc4rpChpqMUaLlz5xZ/8/1v861v/TXf+vbXuXXzLdJBzEc++lE++anP8vRTT9HUYvbFaOIwtgW2 JowS9MUESQozjKEoKzHWjkZCPnM0QSA0IO2FRPGQMIwA0UmK6dpHOw5ZIQXng/sPmJ3PJGB2MJDL tq5Ihyme75JnG+q6YmdvypWrl3E8h7atCf2AbLPh/sMHzBcL6rok9EVCkyShII8dH8eidberWmOk bpUPpEjN+h5ZQfYiNzHG0Cvo7dRFa43nOATOO5pVmdjIpEymrhqFJvBkEunaEMT1aiXZBUGA40vB ruzBsWXxO/Zh3E5FpNA2YGQD0RmZtDpKwlXlG+mt8Vr+jPR2lW0nmVIMazzHFbysI3rQumnwfJ8k HfDCCz9mMh0zmU7oTcd4MsaxF1DX9ZbcYolsthCti4qXf/EyP/7xT3j5F7/g/oN7fO9vvsfZ2Rmf /vRnGI2GeKHPbD3npZdfpOlqnnzXU4RpwjLLyKtSGqDAxyhwfV80z55QC/PNGmUUYRBSlCVaOyRx zGQywfdl0xYEIfsHh5ycnvDg6AFB4JNEEY6j8VyZktW1kJa6rkNZzLnriS4Xa8oeDQes12u+/Z3v 0LQlX/zSr3P1yjXOZyvO50uMke1KFMVopWjqivV6YXW8xjZpPcr6fmRSZ5ubzm4ktIPRCoVMbkzb QmdDWLVsK+VZFDOj3A7yXDraxXc9XOXa50UuKHqDRktGEchl6Mh7rzW42uB62+wphdIyBewsnUwp gaP4nmv9SbLVquxWoWk7yVJy5DLeylybWr5fjSKwsjNjhGDYmx7Pl4nSVgahbdPd2nBNY0Tys72o AWpLCKprCWBUWjMZjZiMpYCuSvFYup5HFCd4vkcYy+Ts6qXLDAdDxuOxhBKbnsCX57e3ElPfEwmh 0nLzJqlMwkxvePvNt6iqms99/rP8g7//hxdyXWXEK6TsxSPfjww9tjLF3iAocc8nCiPybMPp6SlV XREEIYN0QJLErDbShAf2AmyaBt/GBGRFcTHFbtuWdJjiewGBH9Jbyl8UheztjHEUzBdzZrMZuzsH ovvujAQkd0L7apqaoips7pvoyaMoYm9vh52dCZv1htPTM7TWpGlCEEXUdc2du3eord59na1ZrVcU ZYGjNWmaClgjkmiJdSZFdJZXlKXkRrn2TMNe6r2lDgaBpKH7no8yUgws10vqpsZBtjZhIvdDYwc2 jitFmeM4EhBrm+iLQtsR6pj8A5GmZdmG8/m5wHiUBqTA70QDhLaTdaWFCFgVlXhWLZhGmgbZ+hrk udWWPllZmV8YynCrbTuqqpGAQ1++r7Ko2Gwyi2CHuhZQSNdZgI3jiIyxEYm0q11Go4SqKnnppZf4 1re+yWg85tOf/jQf++hHuH79EZpGJHoG2a4aA6vlnOViSV2LlF07QkSsqlLkWKVAJAYDiUIA6JoG x3M5Pz1hb3+f0XhKWTcsVytcLc1IVYkPxxgx2h8fH/HTn/6E5WLOcChyecd1MEqefWO3Rr5nqZV2 s63tNldbf9CFJ9ZCL7peokN6K73CYOMEoG/tOeEIlCGMEpHQuYFQJONYVDqZAJK6rsVzXdq6Js9z 7ty8ze1bt7l35y7HxyeS+5Ln0MswbDQS7PGVK1fxfB/P8/E8hzAS2T5AFEW0Xcsm2zCfLZjPF5ye nkg+m6PJNiuybMNiMWe1XDKbz3l4fMomz1ktVzhaE0URvi/obs9z8AOHS3v7DGxhGngurpa8xGEi w0Vfa9pGSHtNI/RShZwvcRTTti3DwRDf82UD1Ioyp92GbDvgeRIA7HqyFXDs1qmzYcQG8R9pLZ8P Y6xszZEm19Uy9HOUtoxAed9M31u6pYQUt62NfthK+JWyd57UMfJDzko5EuTO2TZQF42xrXsUQpTS SrZWvenxA58oCGjqWuSMxYb5bGY9Vi1NWeIHktNZFAXz+bnANLbvo43vEK+dbPeKsiLLc07P5zRN w87uLoOhRCH4gXiOfF+APK6jybKMK9euyutgDH7gieqrquwzDcPRkGvXrpPEMffv3+ftm29zdn7O 3Xt36fsO5SiybMPZ6Rlt3eJphzAQeWfdtLapEegFtgbUlnDquq5Ii+0Ax1hgRmdf9ygISNOUQRIR +C5RKDEmssyQe2Gz3jBfzlitFmyynHUmZ0RT26B0+3tlRcF8uaKoGpabjNlqJcHKXYfzB3/vy1/x fZ+i2LCYzySoMwjYZBuyMpd1neviOC5VVcmlGPikg5Qsy5jP5kShy/Xr1/hbX/4tPvqxjzMajgBF XbeYXnwky+WGuq5Zr4Rkktm1+3Q84srlSxxePmBnMmY0HNL3HbPZjE22wfd9Tk+PeennL/DiCy/w v/7Zn/GNv/prHMfhqaefYTgYEscRCsNPn/8bvvPtb/GzF37Kz3/+c1arFY89+iR/93f/gN/8zb/L +5/7MPv7l0RHvlqyWCypG9G3+l5IGMZi0pbnmbpp5PDsZVp09cp1kjil7VqCwANkotdr/yKAS14f l65rWS4XnJ2fcXp6Sr5ZY9oGz9HEg5jZfMZ6syaKRFLUG/k9kiRhPB4R+J7VWToimzs/Z21DIIdp JCSiMBB8pJIiUCuBE5geMfbIRxitbRCqJf0oZXMBbN6LtgFrgecR+T6+6+MoXxCZdtXvXIR4ChWp 74V9L1NxmeQVeQ4K3EBCZHs7EZPjQw4OYy+T7STebIPnrHdD2fwYbbcf8mYotJJAwL6XX+d5nkXU Cp40dEX252oXhaLuDa4XEsUhB/sH/PD73yOOYz7+sU9w/foNMUcqx0o0a/mNbWNlgF+8+CLf+/Z3 +df/0//Em6+/TlUWaN/h6aef4o/+4X9GOhzgpyFO4FHXJbfv3BJZz94uXhDIlNIPKCvJd0FpRqMR l/d2GU8mvPLSz/n217/BtWvXGY9H7O7scPXKFQGYLBbcf3iPumllMh443LlzU7TxkZiU8ywnz3K6 tsXzXDE724akbVt8i402vRRdvucym53xg+9/j/29PX73d34P7fmczZZUdUVWFJKlYovG5XJOnq1p LQJ1u653PfG9XcgI5G21BaJcShrZ/ohMQS6E3jZCxuJlRTppebM2AVwrucC2TTS2OHJsXpfne4RB JHJY+89c1+ZxWClb15sLM7N8bYVCcO9l1VCWNUrLFK61RQlKEUVC8ZILVF1MCn3Hl5BY10H7jjSF SDPu2k1aUzfiUTMdfuAShp6d+ILj+iJ3st+PRqaRjiXQ7e/tQw/acTg/O6Ozxu4ojhlNJsRxzHA4 hK7lwcOHzBdL1ps1jTXq+55cIo5Ni9/+PllRcnx0TBgEjMcjnn7mKZ55+hmeffezhEHAzu4e4/GY 4XhsZXJSsEkDJK/ddoqut6+361CWFYvFjLIoBCmvEHlwFKMVnJzNiKPABt3KOROGIabvqWy4qdaa 0WSE6sTf1HcyKe/7lrxYs1gsefjwIXlekMaxFP1GtP7a0YR+SOBbxLYNb/R9Xwp2rdiZTMmzjPv3 7ltD7wAw1GUFpidNBEmLAc/zicOYwUD8NXGU4Fo/1/n5nKKsqOrGbvRkQ6CsKbe34ZSO40j+kJJJ tD3s6LpWfJ1NRRCHOK4j2GArMTK9eCaMLahcRzJm+r4DpQVF7GhM36Edl76XIs3zJJtFKUcIdp2g /B2tL3y2dVNfNMl9Kz6gtu8wQGWN+VpL7hcGyka8N64rMtmyFP3+r571eV7Q9z1Fnl8USqusoDPg BiE4cva2dUNt702jFIM0pmlqXn3tNXZ3pvz+3/s9nnnXs6SDIX1vmJ3PKKsS1xbAy9WK5WJJWUoo rbLblK5tUI7kmHRtRzoYMJ1OGQ6HeJ5LFIcyda4KtOuhXY/KyjtDTwa4Im+U6fdyNeM73/k2Sis+ +clP8uyz72Z3OqHvIN/kpElC5PuEnk/oeWAMdVnKGWa3GvaKw0HAPb96nzlW0iPB5XIWA7iOGMlH gyFhnFwEDhs7FBDVSQhKJJtRHGP6jvv3HnB+cibh0ccnAFw+POSxJ57g6rXrXLl6yN7ersgTo8jW YDWzszPqqiJbr5mdn3N2esb52TmbzYoHDx5QVgVxHLIznbC3MyZNYiLPpe9qTNdRlgXz2RnnZ2c8 vHeXxfyMO7dvslwuGA5HkqHYNfK1z05oGrnzBoMh+5bQKJ83+Zx3XQd2Mzvd2WE4Gtq7Ss6IOIpp uneCgWsr+e7ZylNFdu27AjlwLfkQC/hBKZTjoV0f7bgoCy2RQZHcE9jCf3vXbMmPXW/hD1Yt0wg/ 3NYiW1+QvL+9zcEy2A2UhV+AfKYB23TJmSp3hsim5U5t6dqepm5YLJY0TWMHv1In+WEASjEYptR1 w927dymrnCRJWa/XdMYwHI1xvZAgSeh7WK4FylWWNYNBSpoOCANpgl1PAtUNhratiZOE2WxB23aS zdb3KCPkRmXvYm0zsBwtgIyqrDk/PWe5XIkcPAzIs5yiyAEEehAJQXJbE3i+AL2UVXooW9/J9skh igICS4pzPIc4ESnsdDpmOhmLb8oY2rphNpvLs7sSG09d16yWK5QB1xXS5Hq9wSDSaoOmKCsUmjAU b5z44boLVVVuZZ7Ou59+5Cu+73PlyhXqusb3Q+I4uejGt/SgtuuYz+acn59z+fCSLfY87t9/wOOP XuP9H/iATA3znLZuWa021HXLOsspShvYpRRxEjMaDbl+7Ro7U9G+CuLWsNlsKPPcehxEqvDGL1/h a//xP/DNv/wav/jZT6Hv+cwXv8Df/Xu/x8HBJdabNd/57nf41re+wZuvvsLLL/+C09NzPvfZz/KJ T36Gv/N3/i6PPPoEw9HQojU1VSk6f8fxSGJ5WLaZEpuisC+YoDWjOGY4GhKGIVm+BgXD4UDIN55H a5BJZdtQtTVlmbNanHP08D7HJw/INmuRKGiN48h0ajZfoJRiOhmRxLEYql2HNE0ZjYcWXSoP4ptv vY2jpegIbabJaDTEcQXtrBwHx5Ljtmt71/GkQPBc/EDM3hJWKkWoNB0SfLrdBClr5K6bGq0kMyDP 1hSlhHGWpfgwmrqhKEppEq1PK4xDmdSWJVEcgSPHgbIp2dtV9vaYaHuLo7bTSm1EUijFpXidsJMU +Z5cMFau11tTpadwMTims/IPK1dwHMIoYjgeE4YB0+mUJAm5f/cer7/2Or/2pS/R9T03b93mJy+8 wPPP/4g3Xn+DV199led/9Dz/4//4P/DNb36dN199jYd37/HoI4/wT/7JP+YP/vAP+OBHP0wcJ7z6 6qscHBwwmowxBnZ2pgwGA+bnp+zs7nLV4ri7rqetO+qixNUOsRcQuy51UfJnf/In1FXFhz76YfzQ J4pD0DBbrFisVixXS3xbtGb5mvOzM1Ibpjo7O2d2fiZbwzAksQZ6rbWQ6PJMDNtRaJtVxf7elFu3 3+bFl37GY48+yic//kmysmaxkhC0qqoZDyWnpChzskzwwVsvjueKGdH3A9kA2cOeX/H0GPuebVOr thO1bitDs40PIFNTSwczdqKtrS/K/sVKE6QRd7d+DN9mBtkZnFbYZl58Hr0RBLdccCJbae3fGyu1 3EpJPddlNBownYwJLcXR82Q74lhgg+u6YmJHAv6UEk+M2VLNrETN8zyCUPxgWiuapiWOQ7TrUpUV YRxaWaclodlpV991dC3Mzs5Zr5bkecZgPCIdijQyHQxxHYeqyOm7jroqSeIYNwjwQ1+2jhZ72rSF bV4bMUyjiOOYwWDI7GxGXTf4oUgknnnXu3nqyScp64rZ+Rl5nmGM+J3sAUHf99RVgxeK/2kwSEU+ XFX4nieggqpmvljQWsSwMYL7thUCjuMwnU6J4piyKijyAqUU6TClzAuZBPb2UlstOHp4n8JeThJz sMdksmPx2qG85lYiaHohcWkbZpyv1+TrDcaCE9brNVVZkcQShdDUokAoioIsz1A20yeKI4bDIcPB kNFwRF4WnJ6fkuWVLX7kM+TbCabWdtpsoyaCMMDzPcq6FFhELUM0bf0oTSuh29vPi9aSeYXdKCrb CGFlrQbrp+h72kaUGkoJ+SzwQ3kdPA9tG1GR7MifsyxKwbrX7yDQq6qirivyPCPPM+snlM1W1dRk RSYnsy3WMZLZEthsMW2nqrLNFYy0b+l1pZWgulYKmGcZm/WKylLZojAiCj3WmzW+57O3tyfQJEcQ 5q+/9gaz83OZuCvI8ozlcklZZEIPRV94YLWVk6VpymA4YDKW8EffkxypLMu4ffNtjo6O5LPs+lLE 2kHMJhMfMkrZzCeHnZ1dnnjiaS5dvkqcDsmzkvv3j1BAkg4YT8byGbRI96auRf5rizpl/QtdJ899 1zVoZS4UCo6Nk9D2WQvDgCCQsObeyBBk62FYr9ccHR1jeoEEZes1qu+YnZ+zmC9Yrzf0XcfOjkiW hqOhRCoEPgr5DJWV3M1ZnjGbz8gXS1wDquvoqpoyzyUfzXOJgpC96ZSrly9zeHDA7nTKjpUcJcmA 3Z099vYPZEvtuBdSOceR+kArRV4ULOYzsvWarm0oCgmBLksbjGmhCG0reVdpIqCMsqkwPdbrLKQ/ Y0RaqrXUX5tsQ24bb623FFKZNbiO8yseK/ksausrdR1tIwNE3eO5NsjbDu/M9s6y+U5aK7QjgyDH UVjKuDQlcoxdND3yOZOvgQ0+b40M4QziQZePtlgA6GU4IvWWYNqbVrxZq+WK9XIlQx6l2N3bJY4T ABzPJQgC6w9LOT054ejoiEtXr7IpCsq6Znd/H+259J1IVM/Pzzk5kWd/urNvw65DPE+IsnIOSEbh eCzEx5dfeoU4ivB8l7atmS/OMQYGw5ENZ3aZzWf4bnCBQ2/bjjCUWA+lFaORhHP3fY/nupitzBxR jGgbBt03ohRxlQznRbUTMxykIq2MQnYmE6IwJAwFv73Jc/J1RrHZUFeinmka2VaDIq8kfNULIxwv oOuhqt/JCXS0ZrVe0XcdSZrIO2PlcsYIzS6OIqnPP/yh93xlOBpweHgZP/DJS5n+jIYjay4TROT8 /Jy+72gbeagHY8G8dm3Hvbu32JnuoLXD3Tt3LQ0CNkVB6PsEccRkOmHvYJfBMMXzfJnu2NyFqiop 8g1VXUqR4nm8+tpr/Ls//jf86b/5N9y6eZPRaMhnP/cF/un//r/kox/7JEkiTcxqseQHf/N9Xnv5 JRQ9z33wg/zhH/4Rn/v8F5juXyZMhvTWYOhokcUZwPV8Ai/BdJI70HU9WZlT9TXadaSA9T3CNCIr MvzIJ0wi4nRM2xuW6zXz5ZK1XSevV0tm81PWqxnZZkmWrejaTtj8geB3Wxv2mA5SRsMU13Vp+x7H dRkNUgaD+GKL09QVp6enaCAKQvreEHgSEuWH/oXO3FFilpYLSyYg4q2S6UTXdTRdS1FV5KUQkVpr lKxrMe2XTUvVyq8pqpq2rsiyNXVTobTC9cWXILJCQ2+DzQLfZzwaE6cxeZ4LqcYy5OUgEhOlyOJ6 mlbQpV1vJ6j2h2enxQp1IadSVqJjtJJGqOvo7KHkmIbeyrYwBo1sK8R8G15MD7UjaexlXVMWFa++ /jrjyZjnn/8Rt26+ydtvvUUSRTxy4wbXH7vB4088wQc/+GF+67d/h099/FN85jOf5Qtf/AJXr1yh MT2vvfkmP/nJT2ibhieeeAI3CKjKitVqxe7OLlGYMhyM2NvZZ71c01UtxWoDrSGNEnzt4GvFwwcP +epX/xNRGPDxz3yS3vQUhWRxrTcFXY8QqIJQAijbhizPrSlfC8rcXs5xOiAK44tJVVlWJElCOhii XVcMi13HdDLgJz/+Effu3eOTn/o01248yjoryPJc3puuYToZkySRPKtti1ZamqowENmnLzIRuVFE 2qjtJu/iMtLyfjtKJlCm7wWwAO/IHE2P3ppb7XtoW195IGQIJxN0V4pf15OGTIznVoxgbMCeBaJg 5HNstkQg+0wZIwOArQRJimnNeDRkf2eH0WhEHIsmWbyCDU3XyCWGELZ608uGLfDtFgbJLPClGJbX ysX1NFUtOnrXlT9XUzVEsb2UGvHmxbaROH74gKapyTYrAPI8IxkkhFEk07C2lelsUZBlmRSpYUgY h/iBeCklfFgQtnVj0+g9l73dXU5PTnn91dcIw5D9S5foesNiueLk9JQ8z1nOz8iyDW3XSv6Y3QBt ZULKE0S0sfJLUHi+y3CQYlAcHZ9yNl9KUdC0+J5P33ckSUQc+nRti+/7jIcj2qaiLDY4GnxHs17N 5L3wXLpWmqG+M0RhQhDGRGFMEkcMByl1VdC1tWwqpCSRjYwNYlWIuRkFSSyeP9P3ZHluhwTiT+1t o9R0La6/3cSPRf6M4uTshPsPH1AUBQox1QeubMzFz+KAEomUH0REsUecxvS9SEnl/drKaqRxdlyH ssjpu94G9fqC22UrnTKgXHqlLwo1A9RNTd0UVvIj8mSRDvX0FoXf1CJXK4qCPMsoioLSku8WiwV3 798VWZ6jZMDRCRIem92zKTY25FKm0Z5nEeCug3bELxvFCWGckCSp9fop8ly8CSCf+boq2WzWrNcr snxNWQkxTDuKqio4Oz21UlsZkglwqKe2m3PtaFojn9Gmbairkq43orjQDulgKKj8JOL6I9e4dOkS rqU1OkokgcvViocPj1ivN+zu7DGZTO2WAlbZiqIuZPCUhuzu7zIajhlPJgyHI2m2/YDl/JzA99nd 2yGKI7ule8c/4jgeXhDgurIx1lr8r1sZl2+3lI5j7zN7zantHe3K/RbGMbt7u+zu7tB3HX/yb/9n qrLiQx/8IAf7u7RViec6/PzFn3Hv3j2GgxHj8YTJZEJi5ZiD4VDu8ryQM6tpmC1mnM/OaduOyWQs tUMrDYbrOLL9jGPiOCKOIgZJwmQ8IopC8c64komjraRJqJxytyZpTJomxFHI/sHBRTN5eOUqWitW qxVVWTKIA/q6IvR9QSxrRV5kBJ4jGUOuZmDfzyzPcLRDGqfESUySChiitxvBqhT/IoYLr5dRIvWs m5quFbmztiCerWdVWRiJnFuybZWYCOtftQHVnYJOSXPTY2j7LezpnQ1vb2V2bH3T2K+jBaiz/aFs Y+VYH5lSAg0Saq+oq+RubS4k0QZI05Td/T3iNJbvrTeEUUQUBSRxgukMb7z5BqPx2EYvlLzr3e+m 7Xo2G4nZKIuc5WpBb3r7/iZEUSKfT0/e07IsKYoKzwu4ev0RVqs1vueyt7fP+fkJ//5//XNOz884 ODjg8uUrrNdrgsBHKwmW91zZ3LbWE5jlGXmeE8cxURIR+AFFUWBMR1nkmL698GNp0Qba90hkxVpr 4ihib2eHyXRMEAi5c1MUzGZLzmcLNptc3l+Lo1eOi+v7OL6osbaNatsK8l0pyb9stlAjGyWz2Wyo qgrP8xgPxpycnTA7m6GM0D/9IMD57/6v//VXhqMhP/zBD/nxj3/CY5ZIsVzOcewEs+9aur4jtNrc vjeEgYSAxZHPfH5GURYMRyMGgyE9msnuLpPpDrt7+yRRTNe1VGVt8biOFAxNg1LQtgWuD5PpiJPT I7757W/yzW98g6OHD9m/tM9v/97v8Q/+/j/jfe/7IOlgRJ6VrJZr0iShrmru37/Hu9/1FH//H/5D PvGJT3Ht6jV65dh1eGvrNzFzNo1sJBzt4PsxruOyXK3J8oyqq6lboRQFofiVNtmaruvFZNX1zGZz bt58k4cP7jGfnV3kB7WNTF3yfElr6XBxnBCHMdoRoEMcx0RpQhSF9Hab5GrFZDQgTWKqqiDwffKi 4Pj4WDxbjqyYu15IRK4vB8XW1N7VFU1V0rcS7lhVFUVZUpUVRV6SlyVFVZLbbBSNkmJUW1+GTXZ3 7FR3e6BoVzKP/CDE82RNaoxMwrakrCAISEcpYMiz3L6fUpB4joujLDq5MyK5s4K5rm8AKVAdrXDR IguxrH+2wWp2QqrYPvQ2x6Bv6Tr5733PJQgSwiRCux5F3XA6X8gHou+pmpbID/nR88/z0s9/TlWW /NaXv8yXvvhrfOhDH+Jd73oPO7t7PP7UM1y5ep2r164xHk/ZnUwZDCVvZ7FaM18vACP6dNPj+SGu 65PnuSBMNzmh5zMeT6kqwdOncSqFl/VT3Xz7LX7+sxf45je/wfe/90PG0yEf/fjHaFspIpVSFGVD WeU0TU0URvi+J74Ei+Jt6gZXO0SBbIRcrAYZ+fe+7zMYjvHCGIyirBr6XvHoI/t846+/Qb4p+eKX vkQQJSyWK4wNGTR0eK48p23bUuZ2+9cL2aqwWvvOynJkiHzRvohO3soJPLtxVLYJ7myRs9VZO1jY gpIcANfKa7TeeoG2umEpXB1XNlG9/bNqa9JUKBxcfCfAQ7YuZV1R2SyR2ia1d3Yt3tl8q9piiOVZ FNlFVTXkeSFTJs+3pvVeClgrxQsiIV1JvoKY1rf/K6NiKTqKsiIrStIkoShLstWGwWgASsIJR6MR 2uanVEVBWeQMhiN8PyDPM5YrCeD0rQm5qeVsWS4X9EYaKeW6ku3TiD9jGwYpnytNksRslhvu3b3H dGeXvf19XN8jKwryoqAsK07OTmmqAsd1xV8UJ6DEV6jkdkfZqXpV1VbKKrkRnueKh8YTk6y2mVf2 42/14g5d21JkGUHgy2dHYcM5FXmRC+nH820uXUsYxqSD4cUGJN+sRLLS1FRFSduJdFhr2ahgZUd9 JyHO2hFIRdd1BGFIttmwWCxl8+/7dnMlsr4kGTIaTxmNd/DcgNOTGUdHD+nqntCPCVwPzwYKd30v ZCSbU6W1Q9s2cn65MlUFIw25DaLeDoTavhXVQ12RJjGBjUcQcznygll4BRiU3W6KzM2g0JITZwuK pq6pioyyLOh7eW/OTk84Oz1mtV4JcbJpwIj/J01TyqKgN7C7tyuvS7bBGOsFtf495ViggwYvEDnu wMqglNIUec5yKXIeZUmrbSv+t6aqqMqcuips4KxsJeMkZnZ2zmazZndnh2fe9Qx+ENA1og4wlsjn elsAQU9Z5KLeaIVwOZnuEIaRwDrSmPF4TBhFAr2pKnzXZbVcsdlsePDwgWTKPf4YruvI1ktBXuZ0 fWdN/mPSJJFQysFIcuM8j6osURgGQ8k9yTYbzk/PRZLUWzS3snLzrV8SueO0lf14nnibZFgk223t aDzPJQxEvjYcDZlMJ4zHI1795Sv863/1Lzk8vMzv/Pbv8JEPf5grh4dcuXSJv/jLr5LlBb//e3+P 97z3vUymE5q6IR0MLPBDUeQFq9UKZSX68p40thgWg3xdlDJYcmSz5llfrB9spXQVZV1ZUEhFVRYU eU6WC1J/vVlSlrLtybMNRb5hdnaKo+T5atsaz3UYjcfcuHGDOIpxrYw5zzY2FF4kpUorVpsNBsPB 5ctMJhOqvOLhw4dsMlEpBBafXGQFWCJt17Z0tUjsShs6jBFfYl3XNn/RgOOgXPGudsZSaq1Ey4CQ 4LQM0oyx/iLrszQYmk4iO+Sn/W+MOFvFby3/suuMjfgQ6R5Wory9v9QFXOOdAZ/pe2nKbAHfYWQ7 EgvhrEfOmK2U2/c9NIr79+8LWnsype87Dq8doh25Z1ob6ts1Ha4XkA4mtD30KIIooqjqC7+ydmR5 4dgt9IMH98iyDVEUMR4N2ZlOuXp4yIc++EGeefpdstXrGhxHtlSOdu1rLbLF+XwuSiAb4QFQ5KWc ibaOcG0o+fZ+MEa2Xn4YMBmPmY7HhGFIVddkRcF6k5FnFV3TX2yjtJamvP8Vqq1WlgCotZw/TWP9 hbKJqssSMHi+eMs8S8YLrce1bVsZXlmIiFIK55/8o9/9iuk61usVq/WK97znWQ4P90nSAQ/vP8Ch Iwp8Qj+wZkJHDg9X0mGV7lmulty6dUvkEFHKwcEhg8EAg2D3ylwyg6paiuW8FBOxsT6Z4Sji7t07 /Ls//VP+/M//nNnZjPe+7/18+bd/m8994Yu8+93vpWs6qqqmtSFnm82G8XiMoxzSZMCHP/Ic0+kO fhCitKIobG6F4+F4oi3tWtGAyrRYU5eVYLHtZEyHIVVZMxgMOD874+jkiNVqRVkVlGXJciFGRYUQ XkRnLtINMLiuQxQGTCZT9nf3GQ4GxLEUT64n5smm68gz2YIFQcBoOMS1uTCe47FaLzk5Oeb8/Jy+ syx/G3amEU1tUWTUVSk5SqYXg7mVW3R2Ki7VqhDMlNaEdmsSep5AAgJZlYv5Tuhy0gjJVEVdTL2s PtqiJz0blmVMj2uRzsbqyE0vgGzXom3lBJCTQF5zuzq2U/qLAlltfYmiMTdKUoibrpXE6U406yKz EjqZ0hrleOAEaM+nR1NUYhzENmpt22IwDOKQW2+/zc9++lOuXb3Kcx94jiiO6XvI85wOGI7G1kqp 6NqOrKqZr9bcf3DE2fmMsszZP9gnyzLu3L7DaDplNB0ThSKb6TpB0/emZzY/p8hzZrMF9+7f5+23 3ubll3/Bv/3X/4pvfP3rvPHam/R9z+GVK1y7cZ1sswYMq9WSW7dvMZ+d4ege39NsNgV1LUhokJNZ Gnkxz2trfm7bTi7a4RC0vgg9TdOYvb0xt2++wb/+l/8zH/zwh/n0Zz5D03SUVUXTNXZiKxpa7WiK vGSzzi78DV0nzcT2h7HNjcgfxZO2LYIV0mRrGSFLI28lcEpJg3TRQFl8+3aaJxNp2XZstzEYaNpG CkzrBTLGiGnbQiO2X2eTZ2RlySaXornfFqZWetT3slUwyJ/PtZvUzWrDYrYQv8XW2Gxx9mYrZXLE 36KVoi4lHLWzodTakYkvRlFVLWEQkcYJxw9PuP3mLT78oQ/z1GNP8rWv/hWB7xJGElBp+pajhw9w lOZdTz5NFAbcuy8X1K1bNymLgigIoO9Zr9ZkmQTqpmlKh6aqW5q6wbHYW9eRzYHn+2RZzv2793n3 e97NaDyirmvOzucYpYhC8SNMRiOqIkc7AsdxPZeylqmo68qF2XZinu8tldB1ZYvTNHK+etvzxJX/ 7U2Paz0R2jZ0VVVSVyVRFFFVNXVbg5JJ5WA4JY1Tmqam7XqRddhmSTsOm/VSNjybjKosZXuCwB06 Sys0FqgiuxZN3bY0XScm2rrm6PiUIIylabObxenOPsPRmG1OxvHxEQ8f3qMoC9JkyHS6JxkqTUNZ VyzXK7KiIAglzLTvOlarlUhjehkutW0rNNa6orW0rCCUTVnTNgS+z3AwxHVcWrs9wkpitNaY1oZz GyEcarslb5uO0m70izxjs9mwyfOLoOS6LCmrAtfzcT2PQTrA8z0c12U4HHLj0RvcvXMb3w948skn MH3PfL4Q6XPfiok7iixJLxTZn+sRRSKJMsbw8N5d7t+/j9IiPd1ubTobzAvyGrhazO2DwZDpZEpd 1ezv7TFMEx5/4nEZeihFj8jtyrqiB4IkRjseXdvTtjKMTAdDRuMJ08mU4UjgIZGVmRVlxWq2xPV8 2Xj17QX6vK5rJpOJJYrKZ0QpLvDPbSuNYt8LAGK9WbOYL1mv1pSFZEmVpWDz66q2711AHAuRUgaq Er0h3j+RbUpjK3eTwFoEme15vmxhBgPCJCIdykB0k2Xcv/8A1/X55Cc/xY1HHuH09JR7D+5z795d bt26zWc+9Rm00vzi5Zd58OCh+LgsibAock7PzlitlziextCzXq7x/YAoFBJqVdXQt2hPCv5t8S7N m4dSis16Zc9RUf5sG9y6qalryfZSyn7mLCDFD3zqSl7r7fDB0eJ5C4KQOEpszTQjz6T5UUpRVTXr LKMsZEC7XC5p6prFfEHf9xzs7aG1pVgag+c4YOljQRTgeQ5lUdHVDb7rSQyElWs23bZ+QIp+LVtu oS3Kz23zbXqrILBnidxXInszfW/PflE0bO8q+R6kruqxECqbQaiVHYR0ms4ojA2I3zZd8nu8k+eo Le0MC6gKfJ8kTXEch6brKMuKuukIfI979+4RxxGj8Rg/CAiilDyT87wsRWmzXgp+vjfyTHdth3Jl E4WNjWmbjtiGmFZVyfnZKXVdE4YCSBsMJFLi1q3bgCYZpnZol4ElsJ2dntH3vXjWg4DReEQYy3Cn qiRAtypLXFeAQnJOi7cqDAJ7JgYiT9+Z4Echy82Ge/cfMJ/P2WQZZVFdSNT7rXJEidrJc2Vo1PUd WZGJAsNzCOMQbTMVta09+76TbRLy6zfrDK01QRiJ5Ltrbf3f4TguznMfePor+/t7PPXUE0x3RLOo lKYsK87Pztisl6RJStf3LJcrknRIOhgwGAzww4CuKzk9O8V1XPb39tnbO8DRsvnpe0O+WVPkBcaa 3hybo9H3HWEsG5I//3f/lr/82l8SBCGf+MQn+cM/+kc8+573Mt3dJ4xS6rKhLms6I8GrVVlRNw19 15MkKePJGNdTmF5WZH0PdSeXkxxaIpMra+HwGwNFWbHJCopStidoRZ5vGAwT5ufn/PRHP8QPPDxH Mxok8nM0IAo84jggCFwC3yMOI8LAJwp9BknKcDC0sraerMgF65ltKPKcsiolF0FphiORZoChrisC P2C9WXH08D51mUMvHwRPackqsqhbpRSe4+C7LoHnSsaIlQqhlBhHLd7RcV1LwZGwOFcr2fI4ciHJ tEKQ39jsCcPWjyGzeUeJMU0ZI7kURjwXmJau74njCM9zxVzbdWhX43kyuZVDUmhxxvT0qpdMnAsq 3faAUCgthW6vpJDvjaClxQQih9L2cBEwg7YEOsDikKtKtl+uPQTatifLClTfMl8s+MlPfkyUJLzn Pe+h6xWz2YzVZsPhlWs4WhDZRVGwXK04PTmhKguOHjzg1V++Stc3ZNmGl37+EvP5nEefeIqDg33a psH0hrffeIOvf+1r/Kf/7S/43ne/y09/9GN++vwPeeWlF7l1803Ojh+yM5mQRDHPvf99/Pqv/xpf +o0v8siNGzz+6CNorfn+D3/EzZs3eebpp7hy9YqVBQhGUttsrc4283orLfyVprPt5NJurQfDtXS6 rm343ne/xQs/eYHf/6M/4IknH2c+X8n7YyUErivyDhSUuWiLsZs9bRHIMg3eSoAUjnLwHNFpOyhc +36KHE5aHtFab6ep8mfVWp4wZZtix3VEEhjGtpHWMsGzkzs5EO1E3tKqmsZe1k1FWZXkpdD78lK2 jtLsOFbCJ39eZWlPKJla+vbAbZuWsrSbTeuL0tYPtJ00ufaZLvKC5XzJarGissjoqqysT6SUdlop 3n77bWazGZ//7Be4fv26eGyihJs33ya34alBEHDt6nUevf4ok/EETM9kPGE4GnJ0fEzbNFRlAUCc JiRpInIB32P34BI9Bq3F55OvVxzfl6n48cMjurbj+pNPoF2X1hiMlm2v40qxql2H3m4415uc1TqT 7bFNRpecKdFea9NhbEMswcfvbN6MxXljZPLcta287q4rHhNrFqy7ltYYVpuNeDcdh7wouXRwicD3 KSo5i8XvIs3WarVivRKiYZnn9Eam7J3NJmu7mrIuKcsKPwzZ5KUU1BjqtiGKZStflhWu61LXDUor 9vZ22Tu4xHgyoW1bjh4ecXT0kKosGKYjJtMdmraVIN2mYbZYcHx+BkqRRjG+J/Sn5fwcjODFt/lH 8nlR8mxbj4nn+6RRwng4JggiOtPjuFJ41XUtz5rj2UKslcY7cFEGqqIS+dtGNkFVVdL1Uui5joMx so3zw5AoToijyN5vW3mJSFGyPGNnZ0IaRRRFwTrLaC2EIwhD0iRikEpAq+c4ErLaSaH86su/oGsa rlw5FI9rL6HFvQGlevFZWGmT6WQTHCeJzb9yKIoS19NkWc7NW7fZbDKKejuIbIWEBuzu7eO7Lp7n EoQh49GYg4NLjIcj4iCgrSqKoqJpjW0QpWjSyjAaDkkT8bR1jXiV41i8AK4jgeau61IXNU3V0bbS RFd1TbaF0fQ9ge/ZIHKRnXu+j+mMSCyNwQ98UXlEAnLxPUfIkr74MkBqlK1cLvAChukQzxeFR9VU bLKcsih58ODBxfbAs0OD1XrBYj7n7p27xFHK+fmMn73wIqenZ3T27BXSbwEKGSBZQEG22VAWpQwu HPEI970h8F28QIaexoh3rm0bqkry5bq+E6VJ29FU4jWTZknOvIuzVItnzvd8mka8erJl0HIeW0Jn 10rAsuM4DIYjojhFac1iMef4+IjFfCbDV9fl/Oyc2fkM3/cZDofs7++wM57gWRLq2ekZ9B2DdEgU i3TYd+2wxd41UeCDo+lB4CF1Y+9lWXGLfMqOOvU7BEVHyfflOoLodrTcY127jRmRmlIZUNqgVA/K jtMsYnv732nb5Nj+5uLedBxBPW8Jdhe/t0Xmi8JBXqvJZMRwNLQKn1qeP0+2fU3bEqcpeVEQRQJG cBw5X994/XXOz2fkRQE25NkYQ16843lcLWVb7PtCIl0tFjRNg+t5NLYurquGr//1X/PyS68wnAzZ v3SJW7duc//eXZaLJVmWUVUVQeDL5jEUf6z2RIYs6qkOP/QYxDGOUvSt+N89T0KL04HU65PJiCAI yWzzo4A4jAmCEK00ZZGzXi/Fi1/XbDYCTADBeFfWyqG0wvU8oS8WJX3XEVjMtzz/0tj2vWSoYgw7 k6mlPXvyOahrAj/A+a/+y3/+Fa013/nO3/Dse96H63qsZjPefvNN2rZmMp1cZHQ4jkdvQ5mUlk7N 9xyiMOLwyiHXrl1nNJqwWAqqsWka1hYNGSdilOt+JdRSTF9n3LnzNp/+5Cf5x//0n/HEk0/huTJB LGvJ9KjLhqrtwHFo+566Ae34KMelqBvxhFQdm6yhaqHthY/e9iLrcj2fqpFw17wsbdFUUTQVVddi HFm5pXHA4vycb33jr5nNzphMRkxGQ5I4Ymc6wSgoq4IsW2OMIfQjQt+3Zr9MDM51xXKzZJNvaFp5 +FyrbVaOgx8EjEYjRsOhyHZURzJMOZ/POLp/j7YUjXuapsShpPlusyk82wB5rkyuXcdFO+KDMFum vS3+tKWAKBBOvs1KcewGCWtWrEuZsGutMUYmdiLPkJyIwNG4Wnwe20bEXGSRuCKh0Fqyo5paAsy0 AoT+09vJ/xaRLoe0tdhbL4cN1rBBrgrTCtWEVqQGclxIUSXFtBxeICZGz/Mk/LMXQpJInxSeF+B7 Qm7pup6333qDssj5rS//JjuTMWkay8odxZtvvckrr77Cq6++yuz8nNlszsP7D7n/4CHK0URxzHot cqYnnnyKRx97jDBKWC+WKMfl+9/8Jl//2lcZjyd8+EMf4rOf/jSf/syn+PznP8dv/PqX+I3f+HV+ /Uufw/N9nn3PM/z27/wmjz76KPu7eyRJwtn5OWEY8JGPfJidnSmz8xl5XuC5vhwmrosGuXw9S1HT csD3llzVteIHaFvJAnI9meTffvNVvvG1v2CYxvyzf/ZP8R2H2Wwhz0wnzZXnBbheQG+UNXRKIKSx z4wEFsq7oC8kB51orFEYrelFryeNqp1S9b2BrXfMbo+0Qi4CJUWU7wcXJnRHy0bCccST5nuSMaNs 446VM3RdS1GWlFUpF7kRrCpIIRoGHlHgX0ztt0WHsbKH3hiM6WTl31k6nOviW/KOY+lsxl5sSiuq sqQqKoqspKwqkRfaYUJZlJydn9J0DUcPH2KA9733/exMppwcH7HeZBxeOeTq9atUZcntm3dwPZ8r lw5JInkO40gQ/5evHDIaj9hscoIgZDzZEWrWaEySxownY7TrU9cVTVMzn8351je/yde++jXmiznX r11nZ2fKppAsGq21JYN1aCUTYpmeyVAozwu7ZZDMr95Ihktt6UZdI8G9TVPTNjVN39H8yiXT26ly 3wuGGKBvBVajHAc/DOmMYZPnbPKcsq7x/IDNJufKpX3CyKOuG/KioG5badYch8VqwSCWeyMdpIRR SDpI2NvdwXEdFvM59+7d43x2JkM8xxEDsh2aRHHEZDJFKckyiaKISwf7XLt6lTBOhIY6l2R2rRRX r17j2vVHUArybMMmE3LfOpMJpAZCzyMIIhyt6NuW+XJOb4Nq0zRlPBqjfdHod7axc32fNBlYr6wU Om3XXwAaNCLnBkHUom3gYFWTZ5l9Dg1t30gx6HmSW6WVzQiSz1Jdy/tk6HE8oWxmWc56s2bXGrGr SvDZvX0uxtMJ48mYQZoQ2AJ+NBzStg23b97kly//gsFgwM7uDkEQ2mJPMmscR04f7Wgh1tUNruey M90liRM0AhIxfc8m37DZbLh3/6HkGTaNDOB8KazloTE0VY3ve4R+gDIQeR5FlnF+esrZ2TlVWWOw hEIjW8vRaEQcSap9nhecnp5ycnKC6ziEYUA6SLly9SrZOqepKoIgEC+E67DOCk5PpdGd7kwZj4eM hgOiKMJxHZq6ZbXJaQ1sNhl1VbGzM8FzXRluNpJRZIzBtfJZZWEJrnYoi4LlesVyvSTLMxaLFeuN 5AOVRS1S5qIkCAOaRgiUJ8cnTEZjXMfh/HzGtetXeepdT3Owt0/X9cRxwv7+Pk3bsVovLwZUjoUx +JaqqC18pm0FC296IXmK91PiDEAJ1tvx5Jm1OWhoh64HR4nXxfdC2ranyDPKqpTXNU0J/ICulde9 riRIU6FkEGF9zPDOFjdNU3v3phdZSYPhgEuXLzEYpDRNS1nVLJcrirxgMh6TrTfEqdAefd8HZCCz yWQ72tiCu7de1y0B0Wop6G090bXdRbaiMqIwkfxFmwnWyrBRK5HYGesPkrhFheO4aCVNjaPl/3e3 TZbNUeQC7CPQgDgM7MZMhrvKNtlyN8uF6LiCPR+OxnTGUBUVfihKLGP9MNlmw2K5YjyeEMURmzzD 8+WOu3P7NlVVMhzK6zoajuRu7w3D4Yi6rOi69uJZ6GwWmGwvZSAyHU/p6Xn77be5euMqn//iZxmP xpyfn+O6Lp4fEIQhSRyxu7uD57vWr7hV+xhQLdCIYsjx6BtZRISRbGLG4zH7lw8IQ6Hsnp6csFos Ub/iq+otdEeeYS3DfD+QZsqV4YTv+RcU4CRO8ez31TaygPF9T6A8lYApHEuiDYKA1XqNVpoolM+3 MYYkjvE8H+e/+b/8H7/iOA6zxZw0GTAcDrh98xb/6l/+S15/800+8pGP8uGPfNROIyp8P6BuKtq2 sUn1PUZpwlC+YNOWrFYLss2KrqlwA4/d3V0cz6Woa/JcvCwiE1C42gbCeQGj4YTlMqPtNVleUjcd ruPTWvOy+IxaULKVcRxHXjwtK3fZDtS0vcU32swErTV1LdSj07NzVqs12pEmznXkAtjfHbNeLflP /9tfcHJyyuNPPMb73/ss7332WXamO5R1zWojNDnf8wk8H9/xrGytBIXo4sMA15G0bMcLLDZbCjDH cxkOR4yGA+aLJYaOyWTK8dExJ0fH0DZ4nqTVJ1EoSci2iNMW66qVks2AUvQKWqtDtXwbtBZfDkqL YVD6ie14HJTVq/biNZAVrg39U1JY96ZDYXHc28K372ktEaxthcjj+0LFkYtYPnCKTspz27uI3O6d Bgxl6DuRVihjaFtF2xq6VoMSWMevbhcc7aAc+Z6U1eQq+310dvoi5F1Zb0eh0A89m7geR6KZP3r4 gJdf/DlRGHLtxg26rmOxXDFfLDk6PuH07Jy26ZmMp0wmO0zGUy4fXuXpp9/F0888yeGVQw4PL/P4 44+xt7tLWZVsV8AG+O43vsFbb9/m//5/+2/5jV//Io8/8QTXrt9gf3+P0WTEdDLB8+Ryu3XrNp/6 1Ceo6tpmSzUXuU+r+Zx8vUZ1HaHv4aLwtcbBEHqeDajtUReNr6LtpAh1tMYPAtpOirDxZAelFD/6 4fd46/Vf8lt/57d47oMfpChKzpZrOeitAdoPY7Qrh4ixB5JrvTmOxUwHnoPrCkmrN734tuyFg21n 5WF7Z2OllMAUBO0u/6zfGintxikIBY+sHIuftenXgR/gOrIWb9qGsi6pGluU9+L9w5KFXDsg8LTC dx0C3xM5gz0H9HZrZcWQ9D1NVdLWNZX1QvW6t0h4u5q3Uj85e0oZ0FQldVtbPKeFwLTi5SqKjFu3 bjEYjnj66adJ40QCbbveXmgZWbbhytWrTHd2eHD/Pg8fPKSuJD/k5OQEz/OYLWdcuXyVIAwJfJn8 +oFvJbf+BUijKHKmu7u8/fbb3HzrTZ568nGee+45XM/j1ddep0dRWsRxHIVCZVRQVxXL1YrVcklV 2NR6SwjcNkNYuavW6qIZau3Et+oEiW9sqF3X/UqmSi9nhTFGSJe2wRRlwVLABEoxHA7JsoyDvd2L fKO8kCZTWarYarXk8PLBxfmVZRlJOmA0HrNZr8nzDKUgiQckyQCltVDbbNMtCHPZXHZty9WrVzk4 PMQLQhbzM+bnZ+T5mijyuXTpEpOdXfq+YzGfsZzPLX1Mtl/S8oPvCLnM9QJ8P2S5nmPsRm+QChSn at4JZ/WCCEe5KLMV4crF31mZnOM4EnxrPQXGiDazazvaWgo75SjJ9rOfGc8Tg75MFxQKwcV2bWcR tnaLails+7u73Lh+ndOzM954602UUkRRTJxEHOzvMkoTBmmC40qY689+9iI/+9lLRGEk5LL9PeLU 4m1bQXgrJe9zEHi4WtNUNUobdnZ3eOzxx3nk0RuyHfIDTs/OaBrJRTo5PcGxTWsYxQwHQ7RS4kF2 hFDYd4LRjcKAoqh4cHTMam0HkFFIMhCaHCgJ39QCnFDawVEuxw+OKPI108mUwWBoZX8uxw+P6fue MA4ZjEYEYYhSDpPJmOee+yCX9g/QSnJwNpuMxmKPm0bkNH0nUuQ4imjahiiKSNMBxyfH3Llzh9VK mpzFbMHJ8Qnn5zPOZucUZUGSpOzv7bO7s8toMiWMIo4entA0LY88coP93V1M31NXFZPJBJTc9zce ER9rlm3o+p7BIOXwymXSQUKWrSnrUvDrdlsqmwc569q2Jcsz+raVzaUxgEPfg+v6hL6EtbddS1NX OK6P0q49N0R5Qy9nAyjqqgVtBKjjOvK5Nz0YybILoxDtuGRFbpsHh0E6II1jxqMRQSDY9jRNUHaL kgxH4lUEso1svIy9H5q6obdEX4EmSICxUpDZWAmh4gW2fpEsuN5YSa9tTDGGtpXBV1kVNJZA5rqu SOzKiiwr2Kw3F0Ou7VZMPktyd2ntoW1DhCXVOcpqqW2OlO/5eI5H4Hj4joenhcDWdC1eEAJCZm6b GpBcINfzGI8n+IFv1UuQJhFxJDk9VV2zXC4Zj0ZMd3ZQWjIVd6ZT8jxjk2Xs7e1xsLdvt6GSyzYZ jxmOJ9y5cxuMyKdNL3dibfHnKEiShNFkRNO0JEnCerXi3r37GKOIYpF3trWoJozqsBHyaAeMkqzM vm8JAvGoaUvRNJ3c45PJmMuHl+UzqzT5pmB2ek7X9vi+UFabpmG5XOJoR7aCRmqbqqqk2Tc9eVHY oaz41n1HXmv57It303UlJsK1mXv9NgdQia93e1+PJ2OwmXcoUK6L8wd/+JtfGY6HXDm8TN9W/PVf /iVf/U9/QVmV/O0v/x3e9973o5Xm7PyMvKho2pYwCAj8gDCKWW9Woh3uelxPCUKvk2J6b3+fnZ0d kXEUJScnp2zWG5rGrucDnyTy2JlOeeONN9Gugx/EFw8aSnCK2hoSm6ZBK43vinytl9oKrTS9pdNU tTzMSWI/YHnG8ekZDx4esckytFaMRmOGqeCyXUc0hev1nOeff562qZlMxnzkw8+xs7NLGMViVOt7 hsMR+3sHXL1yVQ5xq1OPI6F+OTZM0xgjuvVWGg4QtvxkPGJ3OmE+X4KC6XTM+ckpR/cfyMXpSJCZ Y9n4UphCb+ShdbV82AE601+EUm0PHiGxaVBWCys3q00T1/RKy2ZHOh6w0haZ4EojZLZfEzvJtyjV tpcyXLZMvWxn/EAIS0BR5DRNhbLeKcdqcJUSP1Xf96Ind1wueiXliCZXiQzJsVJA7PkijZGYwjEy zew6aeBEDikHnTFSlJpOaDBREMrrYMEWYRiSr5e89LOf42j4whe+yEc/+jEef/wJrly5ymiyy9Vr 17l0cJkbNx5hb0cyWKI4kmbP6ajKXAqURvTUfdfTVKKvXi4W/OQHzzObzfn93/890lTAC7Plik2R U9pCssgrlNYcXr5E3ffcvXWHo6Nj7t+/z1tvvs352TkKhe+5pLGsjD3XI98IYlRrTdv3nJ2f03Ud SRxjlBQ9UtDKdmNrMt8/OGS1WvLnf/yveezRR/lbf/tvkQ6HFFXNeiMkG1nxK5QvBbaxpmZs79y2 rW38NK5Nlu7s1E3bzZSyjavSCm2k+NT2IpKGS9DZF42TkembtnQl2TTLsy1fW57NtpPAvazIyO0K vu26C//Y9muIjEHwxL4rZJggCAi8AIwY7D3HFT+SzZdS1tyutGxs9YXkQ6aEckjKZNXzvAspSd3U lE0lh/V2SyYWDxzX5fq1a+zu7nJ8fMJ6tSEIAjzPBzsddV1fiHJtz40bNximI954421ef/Mtmc4a cAKXIPKp2hbH92i7nmQwYmdvjzhO6Lqeo+NjlssVh4eHjEdjrly6xNXDKySJBK1eu36dk7NzG2Yo m3bXkWn2crlgvV5TliVt09jtm3yW/FDyTwZJirZeOGOniMY2SMpu6Lu+l3/eb/XzsundFiGmExLX 9jMtwyqJTYjCiOVyydDq1JumYZOJtEv+/4wojkiiiM1mg2f149euX2c4GHB2dkqR50zGU8JogHY0 figDpMDVxFGIsX4arSFKYq5eewTXdVmtlqwWM5QSLKwEdwYXdL/Z2bkUiJ08iwaD69hQYG3jAjyf OEnxHE0SJ7JVM+A4LnXbY4zG9UOSZGglwTIg6Doh/zmOQ+SHAprRQpTT1pdpjMBQur6jV70QNR0Z 8HgWda3sr3WtdNTzXLsxljNAKc1kMuLGjau4rscLP/s5i+WSvb19XNcljnwC32U8kj/fbD7nlZd/ yQsvvEgURjz+2COkw6EAFIKQtuvkDLKDOa0gjkJcx2WzXkmQbRBweOUK12/csP6GkKqqmM+X9F3H crWh7Qx7uweMRhPoDV3TcnBwwMH+AXESgw0PDqOQIi94cHzKarWyG6sBvekom5YkiqibCs+Ru8Zo zWQyFQl9XTMYDhlNxnRdx+zsnKZpyLJC/CxpajOaBPwTxzK5VijWqyWb9YY8L/G0y2K25Px8ZgmK A6I4JggC4ijmzTff5Ktf/Rrr9RqlXJI4IY1TBumAvd09Ll+6xGQy4fLlyxxePiRNE6q65rWXX+bO rVtcv/4Ilw+vkG02vPrKL/j2N7/B97/7bV7/5SsSWpqkvPDCz2isx6mzYbl5nnPnzi3u3rmD63k4 F54YOdNky1peFKZhEGCsz0JkZNVFro74pwx1U9Eb8bTIMEwGCN02sw0j8kVfguRFgmSsmV78fWEk Mue6rqnKSs4VwFh5d2eL1LpuKbKKumys76xBK5H6u47LIB0QeAFVXTM7P2WzWbNZr5nP5wzShPFo JP7nKCKMY4FdOc4F5Ec+F/K1gjASwqxSIrmqSqIwZJCmpEli/YnymvW/4v0rywJ6QxTFeNoh8MQ3 7yiN6UQS6Got/8wOex1b95jOkvCqivVqzXq9RrsixyvKgqosqGuJP2hbCYzuuk7kwbZpDYOAyUTO piSOyDNBzidJwuVLl0iSiNV6yVtv36Sua3Z3d2ibFqw32xh4+umnefDgIcdHRziuw3g8RStNXQnp r+9F8aCVw2y2JE1H9EZz795D4ngg55yjyXPJ+xLZoRJFkzHMZzMWy6XkUkWpfA9lRVHkBIHEPkx2 puzu7ZKkMXXTcH56RlmU4jENQvE59QJGSJNUgAc2SLwoChztEIaR/TU9jtIip/d8irxgk2+ktrTb pN4OmbTdwhWlWCd60yO6JtnwJRblvbY2nroscf7Fv/ijr4RBwF//1V/xb//4T3jl5V/y2OOP8V/+ F/8VTz/9bvqu487du8zmCzoroXFcTZqkLNZzmqZmMByJybkRdJ1CzHmuK8SkzSZjs1lTVQ1KOXi+ pO4GQcDt229RlAVXrl3j9u1bHFy6TpIkshUBKeyVEhN9b+RCcvTFRJKtVMP0eJ5/gclsu57lasP5 +ZzZ+ZKuMwzSIVcODxmmI8RoJhPermt5++Yb9KbnyaeewvU8Dg+vMhhPCOIYPxDz5Gg0wlEOq+WS 1k4MtwVZb6ujsipZrZeUdXNBlfMDn8lkzHCQslpvABgOh5ydnHJ0/yFKyYEV2RBVpV0hsMn7Kqu+ 7ZZES7DUFpSw3RxJaSZbHGUNZ/pXjO1gcyS2Hpy+Q4vtRibg9syTSb78NIguqrL6cNdme2DNlwbJ T/I9j02e09W1nUxqmhYcNNpIg+Vqje9FdvrZoazeVVntlFJbxLnowUWPLg2xuejobSgaYAQJg7LK rNaIsM8Y0eI7vky6Z2dnHF6+xHq14q+/9pckScRnP/s5Dg+vorRitlhxPp9zdj4DY0kktSDHJeOj la2XMVR1g1EiP0QpykpkDg/vP+CF53+E6Xre+/4Psrt3iaLJycoS15EguDIXvOxqMcf0PVVRkkQh o9GAO7fvslgsSeJIpH5K07RSOK5WK+qmYTyeMhwMcD2ftm2JI6EqbeVodS2EF+2I/yaOJbjstV++ zL//03/L3/rbf5v3fuD9oDSrTU5Zyko5DGTDWlsaYVvXQo/sWooypygF22qQi69pO0nn7jqUDemU Bnz7nCl7Mdu/M0aeym2Tq+RSx07FHYualefTNrUGslwChvNSvHadRdALlSzA90RjHkWSR6aUNPna Zk1tG0NXeRfSBGXN99IMIZe+66Jdkcli5NmSJsfK6mzYZ2ukSZTtp/12jDzrriu0nenOhCwT5HAU hReXYpoOcDwJrfYtHc/3XMqqIk1SHnv0UUbDEfcfPGSdbRiMB1RlJWcKisuHV9jZ3cX1PLIs4zvf +hb/w3///+bRxx6T3JO+Z2cyoe96eV7qGu24pLaQBcRn1TYURUFjs1aUkvcvCFziJCCKAkbjMVEc 43iOSC+bCtN3NK2QGXubJyTTZ3ndtlLgthEcueOIR1FrDX2H8yvkH0chQJ4wpG8gCCP7TPes5guM laM1RQWdoeuhaTq065EOxly7egVHKY4eHjE7n4np2PXxwwA/DCjyHNdOCZtacONJOmA4noCBTbZm vV5YAISYfiUaYc16tWIxn9O2LVEc09lnXJLq5RxuGyEpbgcCw0Ty6VzXo6ob1tlGvBd1TRBGF6RO hSCxZZpuKFvBryslulHtyJbUtc2R57koTyTGnu8ThRIKHPjiWfFcX7wwgwGe58lmxQ9Ik1RCuwOf PM94/Y1XefjwhPFkyvVr10mTRKbRrpZnX2t++dobPP+jn5BvcnZ3d9jd25UztpfPdndR9Mp2TNlB SRAGNv/kmMEwZTgcsbe3R+BHklcYDWi6jpv37uJqh5PTc25cvyGkw82G9XrFjes3ODw8xHXl89H3 EsxZVRWn56f0bctkMmQ6GVOVBcvlCrTmYHePOJTw3TAMMcBoNCQMJHg1LwoJTa8bHN/H9UMGgyHD kchPX3v1dVarDfv7u4RhwHw244WfvsD9e/epqoZbN+9QFAVPPf0UTz75JF1T8/hjj7EzmVAWOd/6 1rdJ0gEf+MAHefbZ9/Loo49Z6aBs7kbDETvTHSbTCV3Xcev2LX76wk95+eWXuXRwif39S0BPFLqs V3N++P3vUVcVH3zuOX7ry7/F448/zvl8wWIx56knn+TRRx5BKcVqueSNN96irCqu37jG1atXCf2Q uq7ET+hIOCz23tVKthpdW9NUlYBwjKEqRc3iOFbCtQ3FlouXzXpF27aSC2SsbxODu302kTuqbnrK upFtaN/S1KUY5lvrpWxE2rler6lL2fQ4jiN0RAVl05AOU0bjEb6lTTaW5uu4srXyfZ/DywdMxmPi OGKzWbNYLmm7nsFwRDqQnBvs1w6DgCSKGKVDhqMBUSge7irPqKsarZXUdGlCHEeEcURlfTNbD5Xp DX3dyGBHZsoYYzB2ONxZyqh3MfjFQmQE1qWQem1b23R9z3wx4/zsDNN3RFFMGsekiaDOXQunKcqS pqlxHUfkf67L7HzG7Vu3eeONN3jkxiMkaUpTN9y6dYebt27L4MfGSjgWGvHYo49zdHTET3/6U9ab NfsHl1hnGa+8+iqL1QovjKjaljgZ0TQ9oDE9HB0f03WSIzQYDIU62RsJkC9KiryQuxJwtEMUBKIG sPCXIsvQSu7E3d0drly9IkPMtqXIcmvTkAGOvM4y3HY9a/uwtezR0RFHR0eYridNB7iuS2cHtZ7v 0bWNBS6J5QbrB+56G6kSRri+j6utl9EIZArk3BqNRni+x/nZjOOjY6ll/9Ef/eZX/l//z/8H3/3e 9zk8vMw/+6f/hC//7b/FaLRD17QsVwIAqJqOjt4WET3L9ZKylFygtu1o6orKTpCbtuX09IS6algs 11JgOy6hHwpG0PclfMz3iMOAy5cus7OzT1PW3L93n2Ga4Fg/kqsclOmpa9EVe64vMq9OUNPaGvz9 QPIbjIG8rFku18znS1arDNMbRsMRh4eHhGFI03YUlSBmm7qhKFfcvPU2pyenJEnC1atXuHrtOtOd Kb7nk2cSVjc7P+fk5ESyK5Si7zpJ9TaGrMhZr9dkGwl2c13ZOIWRJMCn6YDz2TnGSDLzg7v3OD8+ xQtCojAiDH0cTzCCMm22BnM7hXMdKeSarqNtO5QyEl6lNDLPljNQZCHKBo/JdqS3GSGmE4/Dr/5Q 0m/aDZwYA0UeJ52UNKAOniskMPoOx5O1dNu0BJYQIg1EQ9eL7th1ffnzK4VnJ1a99XpgKTzGTovb XvS7XSthf0bUdO8Uo11PY0O03kmKbiWTw9H08kJdfJgcR+N6LkWW4WrFzu4eRZ7z/e9/j/P5GZ/9 7Oe5fv06Smvmyw1FWYh0I4lF/24E04sjJtItwcqx0squFURkUYmBd3Zywi9efJHpzg4f+/gn2Nmd 0poKAQhK49jVNTffeJ0qL7l0eIUoivBdl6LIWa9XTMYDBnFEEgas5wtcDNeu7DIexvRdRRK7loAi hW3bCVK3LGorh/Fpu56qKMC0TEZDNosz/vhf/SseLHP+T//1/5mDy1e4efse88XKHkrguD5eELBZ raGVDU7fdXRNIUZb29BjjfJKjs2L4DRHgasUns276rVC8w5FRxoh2Qv1BiHtCJVAhEdmW105cpgZ yWvJMtlcdb0AUZRy8IOQIIzsz5DAs3lLSqR7phXfnByasr1U2rXYaYeuF79GXVeSWWOE0ogSjPbW u+BYH5q2YI48zymqksZGAWit5TW3TZPISAyrzZrlckm22UiTpF2iUOhojnZIkgTtOGw2GW3bMBgM 5Pc0MBwNOTy8RNv3PHh4xHg0FApc0zCZTgj8gBd+/CP+v/+f/55vf/PbXL9xnSeffJLrjzwq0p0w oqwqdnZ2GA6HGMCLhKzp2rypqhbYRNuIpM11HdlqR5ENnwtFqqqUNfFW9I1Mjtuup6hqwaxv1uJv cBxr2k9kO29EVuMFgfUNylvraOciJyKKBS0tiP6Q8Xhi/72DoxWb9YYHD4+YzWeMRyPZ9EYxGPGw DQcSVDufzZjP5gwGAzw7/dVKUeTijVK2W3U9h/F0ShQPWK+XbDYroSjWDWVRiMS5kz9j1Uoxt80x cZVI4rbytr4TbPGWRqa0wvddQovKruqa5WrNajYniVPiQSrPyNbTiaG3PrUiz8myNdrVhFEACNmy qkryTAr5pmsJ/BDsVF4Zg+8JcdF1XbBACd/38IOA8WjMYDhgPj/njTdfp65qBumQg4NLHF4+JIql aJL7WLFarXnw8JiT03N2pjuMJ1P8wJczvJUKsLObP9ngejgOhFGI5/m8+eZbHB8f40c+yhGfaxiG oD2aRjwSJ6enlGVJtlxx9cqhyFOUYrVaMhqOGI/HKCUSqbIo7ABIoBmhlTTnecbZ2ak8P1HMcDhi PBoL8dAY/CCQotuef0WRs8kzKpt7NZnuMBqOGA4GF36SJE157LFH8X2PF3/2Ij/9yQvMZuc89a5n GKQD9vf3eOzxx9g/OMAPfNbLBacnJ/zgB9/n9Tde5wMfeI5n3v0eJpMJdV3z8MEDmqYhtZvZKAx4 6+23+P7f/A0/+9lPieOQdz3zLm5cv8pgMALE6N40ItEyveHK1Ws8/sSTjEYjJqMJytE88/TT+K7H yfExpycn5FlOFAopNfA8JsMJxojst29bCQF2PHzrZwm01FA9xsaaCNjEdV1wXPFkt4JP1loJ8MNz UEp8LIFVzjSteK4NSpQytjDte8nFUVrTdVY6bQeYTdnQ1pbg18lmqK4aoXZaAEOUSmCv2gaiIvVJ UQgZMLJh2KZryNYrXv3lL7n19ttc3t8HRLLft82Fr3s6EhvCeJgSx5I/1jYtTS2fuTiKLrY2vu+z s7tLHEvwp2MHszKM8AVQFYg8taxr8VX2/TsZNlqjFRdQE+1IULfnygbXdUTi33QNZZlfxK+EoQzO wigSuWgYUpUVm41ADsqqIh0MwMByseTo6IT79+4TRTGT6RTP91lvNnR22Ob5Al/RjoQyXzm8ymg8 5Vvf/Q4nZ+c88+x7CKOYN998i6qu+eQnPskwiRkNBwzSmCLPWC7lM+doxXg0YjgQ32BdlYwmIzzX AQ1RHEpkiCtDG99+n4HvC6ba8wijiP29PaYTQcF3nWGz3tB3Bs8LUYj3vusEdrWVAm7PWdMbxsMx vieghr7rWG7WtDYuQTuSpZkXMqx1reeqtyHhfSdNpNaaPM+oy4o4iWlt8CwYhsOB1LNSgMhW7+7t l7/StB2/9sUv8Ye//wc88uhjnJ/P2du/zMPjIzaWUKHtVqCqKvKixHTg4BJ6EfTQNR2O66GVEMzy TYVpO9q6Jg4SfDcgCDziKMDVmslkLLr+XjFIhjS1yDVOTk5YLuZMpxOSOLnQQ4uWXIzeMukQjXQQ BTJhdjxW6zWL1Ybz2cwiKHvCMGRnKlP13vSUVW0RnC1FUbDJ14SRZr1Zc+XwUMyWV64ynoxwtMNy uWRlV+dZLlIdkSR4tH1HUZTWyJ1jeqGQuFZu43suE5tpsFitMXYjdHT0gNnJGY7nEUeWoOFKA7KV pnloPEdM8p4rXXTdyIECyPRTO2IM19IVay06efHVaIzFNvaScnqRkXAx4dPy99pSs7ZTDPmX8u8c rQlc7wJMoLSQ2pq6EXmRYzXbveCOpfDTIpezxnlsxlNvROvWGZmqdl0nvh9rrsdsNwyyvsWRrYdR 8lMrKXJ7rEfGFaO1tgnujs0jclw5mMsiF73yeEye5dy+cwvT9VJEPvYYeZ7TdhAEIW3TCCnJpseX ZSmbR9uQ9b0EyQIXhVGWZXieS1sW/PBvvk8Y+Lz3/e9nsjuhbRu61lCWrZhM64ZbN28xGk5Ik5S9 6YCuKbl3+zZNXRB5HrvDAeNBSr7eMBmmrMs1gS+vd1WVHJ/MUNphOt2haWU6FfgJq9UCL4hxXI84 8hkNE7q25fkf/IDv/s0P+O3f/V1+4ze+hDGG+/cf2OfMerIcLQSvphIpm9bUbSWb3l6GH44WBLqy P+UAEdnmhczOvs/yV8kS0rYZllNHJJ/yX9q/GoNWNlhRyUYPhHDXdT2+51pEqWx7gjAiShKiKJbf qROyodZyCclg5h2/oEGa/OFwQJREgKbuxPsmOCCba0SP1gbP1YSegx+6OD4Y02Jo6fsG+lY2ppaE d/F9awEx9H1HXctGLYpiWem7Hj3gBwFhFFnalDQIYRhKkZhZCaIrF9p4POTSwR5VXVNV4j0Jw4i/ +suv8r/8yZ+QbTI+8alP8u73vIfxZMqTTz1NFEV0dorZtpKX5HiuDE6s7GwrH2oa8SXGcUyaJMRh iOd51mMl6H+Z6ErAqTLbTbIUOV3Xy+bQNo6uJUOK90y2/r4vPk1lgz3brhOZiCe4Z2UbzuFoRDoU AljbtFR5xp07t3nzrbeIIzHqJgPJuel6oXTFUYDrumK+Xa0Yj0f0RiQw2walsZs87bnsHxzg+T5n s3PO5zPJXWtqsEG1fd9fPDtYTL2jNWEYEYWxNENyOElRaJtDZbcjVSNUvaqyKoO+JQ4DBoMUB5EV t11DZ72Z2Myk1lIvx+MxB3v7OFpTFPIsOK7Q3OIksQVqy2qxpCxKFrM5Bgm4PT46YmdvlyRJUFrz 8Oghr7/xGudnJwys4XwwGIrcOwjsmS9TWzG8SwZZFEQotMBvbLMVRrLdcV0JXlVaE0Yhk/GIoix5 7dVXSRLJzNkGlY/HE6qqwlEuB/uXyfOMN958g+OzYy4f7DMZT+R+cAW9nUQRWZ6T5wWbTUZeFGyy NedzydlSjsNrv3yFoih417vfxWg0luFY2+G54sXoLRWurRubg7RgvlzQdb28fo5DEkme4GIukrfx eJd0MGQ63eXFn7/I6ekJH/zgh/joJz7Oo48/zpXLhwRByN17Dzg7O+POnXusVkuWK8m8eubpZ9jd 3SOOYlAyfAzDkOFwQF0U3Lz5Fv/u3/0vLJdLnn76Sa5cuSKAoaqiqWo2Gwm/rWwwbd/1TMYjkjim zguqMqeqCkwLeVaQrTPaxuK9/YBBHLM/3WFsQ1cbe65oLZ5bjKG3DYDpBTLheR5ojXZcHC/A82VQ 0ttYhs7WCovlkjhJpTZar6mqCoMMqLquw3McyrqRbVAthacMCeSnnOkiLWkqASppLaCCpqmpyoK2 kTyj1kY6GNOjDHRNzezsjLt3bnHnzk36tgbTM5+dQVPz6su/oG9q3vPudzEaDDCW2rg9g1bLFedz GVg/eHCf119/jTfffJ3NeoXraAaDAbt7ezI89z1cV+6Nqiw5Pz/n7OwMjGE0kuybQZpK1l8gNaa2 9DnfwozEEuBRVAVVXePYotz1HEvE7SxKPWU0HtqtcsdoPGKys0PTNMxnC9J0QJqm4kFLUpQNi9dK ACj3H9znkUcf5dHHHiUZDDA2W2xdFDRdR2cUeVkxmkwIXJ/xZMof/8kfU5QlTz35FIM4xXFcLh1c ou1qloslxycnnJ+dkmUZm2yNH7h0fYOWBaDYULqW4WiI67k0bU1eFKxWa4yCqshwHRmAOo6ADrTW TKcTLl++xCAdXDRrXdXRd3L550XO2fkpRVGg7dARJXCLsipZLBa0lnK5Pa+SwYBkIERCO+USbPty jlKaQTpAKSWqh6rGcV0ZyhjZxitlqGohirq+NN5dJwqXsqxoaoGgOL/9m1/6yh/8/f+c933oIwTR AINH28PNW7dYFwVZXqAsQaZq7apcKYbxUIhfCpI4kbTmbUBgWZPEAXVVoa2GMggDss2a5XLFdDpl b2/XpuH6QgRparQrRfNmk9nOzoZhCVlXCn+L99WOJrayoqZp2OQ5y+Wcs9mC1WpNHIWMx2MSu4Ls jZHDcrVglS3JshVNXYlJXMk6eXd/n9QGMp2dnrJYLC1rX+QfBkPbd2JEw1CUMmHsTYejpaOtbOhp 4PuMp1OSJGG1yVCOJvB8Hty/y3KxEKmPbzM6fAkolR5ECk/XFpLb5qXpRDqGUniO4LUdLVNchaQn b6crGCFAmr6nazpLb3hHu+84Ugw7roPjWyrRNgBPyla6FlztELgRrvZouh7HkwNEtj+ip/c8nzCO LmSDxubghH5woQfVjpgeTd9T2/CsbbGqlfjMFMLnx257lCObgm0is0jtRJ6j7JYGR6YKktWqaHtZ +7teQNl20LXsTKZEsQQ5Prx3l2yz5v3PPcf1R65jUKzXcoGiNIvFgvOzM5aLJW0nhL0g8IW+o0TL LuZ1xXK95nh2KhdFtuC73/0WO3tTPvu5jxGnE7rWpSlbNILN3Szn3Lt3X6bhoxE7k4TNZs3LL7+M 73s8cvUajnJYLJYoepqmxriK1XrF0dEJjzxyHT8aEoQJjc3LUI4mqxp8PxKyizGs5ydoZfjlKy/z ta9+jSiO+d/9F/8H9vf3qeqaO3fv4XkyVfZ8D/X/Y+u/vnXLzvNO7Dfnymt9cecTq86pQqEQCyAA AgSjTIkUKYqShkWKEpVTy91We9j+B3jlGw/f+KJHO7RbklsyuyWCFCkqkCIBUshEIlCoHM7ZJ+y8 9xdXnnP64p3fLngM1xg1UDh16uwvrDXXG57n9yCUNLmvxYhbGynWrL/XZQOk/Eob+X5+oKHS+C3k 9f////OXDGBQ3q6mvdQKJcGEG9P+5h7fwDs24briJ/T6bK2Jo5DQ5/uEoRj1I2+axd8TTqxH183X tcfFbczqm58p2vookNwtFUpWhbXikwG/qfSS3MA/hMWb5wAPDFDBdWaMUopVI15Dg0NH4j3aeKc2 W6gkK9BRRGcFSdy2HRjH7tYObdkyv5xxfnbOV7/4RcbjCT/2Yz/B/eee59btW9w4OADTE2rFfL3i i1/+Mr/9O7/D7//hf6ZuW27duSsNvtejV3VFnKYUxYC8GIj+f0PZ897E1kixKXJU5Sfpcm3I0AWs FUR1uGls/L8DiOIEHYYCA1muJMi2N6hAU4yGpGkm5tZQPBgKyQRZLhc8fPAub7z5FsPRkBfe9z7u 33+WIEDCDU3P1mTIjYN9FIrTk1NWqyV5nqN1QJrIe1mtSjoMaIE0jIYjetNzOZvRdi1xnIjfz+OF lcIj1iMCry4IAgFNRP6aUkoomFEU++GIbCCVUnSdYMCN6XC2J4lleyHNkjx0N5r7zV9hKOF/g+GA 8XBMlqXMFwvmi7nfNIpkCSANE4osZzgYUuRCEhyNRjx89yFaaw4fPZTflyacX16QJokM/8bSeEjJ JveXsb34OdoWC1TrmvViTVMLZENvhhtKk2a5nK1aEWpLFmm2RgPeeecBr3z/Ffb29ggCjbWGydYW P/TSxwX8kxfcvXuPMIp5++03OXz8iP2dfUaDIVprlssVy/kCUORZShwJtCWKxOsXRQlKC+AhiRKe efYexXDEw4ePZcK8Wvtk+pWoCIDFcimo7qaiqhusdSJb3dphWAwZ5AV103J6cUmWFBSegrZalTRN x8HBAShNluW0TcvpyRnvvP0ODx8+5PTsjPPzM+qqIk6Ta/nN/s1b1OWS2dUF777zNq+8/F2++51v 861vfZOyLPnhT32K+8/dY+2T7+Mopu9a2RxlOa7r6JsabS15EpNGMcpZf63LMKfvDXUpocxKaaIo kRBMD57RWtPUNZ2RLZxzQnDtWwGehF5WvGnejTHYTQPim3t54Muwz1rDdGuL2dUV3/iTr/PWm28Q RjHbu3uEQUDdtqw9Jl2m+Z2PSRElxUaCJ/dL4LccJb3psLbHYUkTL6ENRG4eas1ivWa5XErQrjHk ecbe3i43Dw5IvO+srkqSKGI+n4MTCIy1jmpdcvjgIW++8SaHDx7y6NEhJ8fHnF+c07UtWovnZXZ1 yenxEYcP3uHk6CllU/Po0SHf/c53+KMv/CHf/OY3ODs9ZTwZkaWJDGQB5aSuiz0dMIkTkjDGeWCX U5BnGYNBIbLtVGTbg8GAKI0pioLBYEBRFMyuZsxmC4aDIdPtLaqyFOVNFJNmGUmak2Q5aT5AqZCm NZRlRZoV6CBiuao4OT3j6OSEVVnK8FFpgXmkA6ajMbdu3+LXf/3XKauSj730Elma0vcdzsHh4bu8 /tr3efONV/jT73yL7d1tjPVbLu87d1ayfOqmJk0ztrd36U3PYj7n8PCQ6WR0PXRzRrIJA+8Fn46n 7B3skaSJPG88bVFqBU3TNjSt9AR5IRCNystZVaCJ0wztqXx93/Pk6RNmsxlWybOpbiXYeqNawDmG gwFJIhCGKAzIipw8y9BawFLGQ0RWqyVBEBAnkUiJxxOCML6W5DZVTfB/++/+r78WZbms5SzMF3PO zs5YlxXWShPU9T3Ke0aSKGVUjMBJdxb6YLcwEdmTtSI3GY/GjL0EwnrdPc6xt7vDdDpitZjz8OEh pyfHnJ2fEEUJp6cnDEdDpltbPH36lLYTYl2ept5cGgrnP4kFVKAlWfr88pzTsxPKck2ahkxGBWEE nakpyzlaGWzfUJYLZrMz6nKOctbLv+ThFsUJaSJGu94IZjby/P7eZxW1naxKszjBGScYUysmxM3n 1DYtYRRy4+YNJuMRi6WYqJMo5unjx6yXS1kvxjKd0KHIAKWDkYJCOeNbEqE79dZI+rESedn1RH6D Cvb0Jvzk3XlfkPFhV0qJJMoZRxBsDN9ew+9DrKx1YsS3CowjCmLSOJXvzll0JHhFHUaY3tA5CarS XtuaRglt29FUJXEkRnU5YOVhrJD1cuc3LBvPgWhwHZ11AsTQCjwu2nkTvbPueirfe3+YDgICJZIs 8OFoOqLIc6G94JgU4ptxyjEYjrg4PWK1XPLpz/4Ixhpe/t6rvPHGm5ydnXF+fsr5+TnW9p4g4+ja mqqpSZKUra1t9vf26fqe04tzzmeXRFFEkSZcnTzlm9/6JqPRiJ/9838WyKSINIL67vuG46ePWS6X 3Lx5k1s3b5ImipOTEx4/esxoOKQuRV8dKM2gyAnjkGVVEkYR9+/dxxhDkk9puk78RK1MaozxTVoa 0fc1zz5zk8ePH/EHf/AFLi+v+KVf+RV+5Md+nMvLGQuP55RiXgqejdwhCsVI6rwEtfPNkNbeq+Yz h6Tn8c30hsyGHKbyTYDz17HzDdB1R/ED/7hpKJwF43ohFHrPVqA1KCuHmZVBhbGyHXNeGqT8z9Qb 2l2gUUhj5PzApLuGPUiTbr0nSeRx8ucr7HUTFIYhWml6BBMtvZL8t84Xi8pnFOnNIEJeiFzDRooM ee/id+n7XprXridQiiiIrtO5kzgGLbkPmw9LKwFopFlGlqbkecY3vvkNBoMBL33s43zwQx/m5s0b DIcDoW2VJadnp7z8yqt89WtfZTabsbu/x8HN2/RespJmqUAPenk4KJ95sfmOjIW2N3TG0vQWY5Xf tohHLwhCeXD49xgGzk9BxWeUphnGOcpaQmFPT4+pKst4soN1iq3tfSY7W0SpyEZS7/PSveTSRFrx 5OkT3njtde49e5eXXvoo48mI4WhAXS5x1lAuVyRxwM72Dn1vODs95Wp2RZqmQrWMYxzQdT1xLEXg oChAKZZL8RjUrYAvuq5DOUeR5AzygjgW2a/y8Ieubamryl/Z4ttJ/M8Qz06MdZYgiMR3aS2tl3nE UYwKRF7cdq1sSgLt/SRSBEZRRJolHvUrW/b5Yk5nZcKfxCl5mns5sEEpTRLGgl4HvvH1b9B1LTdv 3uRDH/wgd+/c5fLyivVqTRCEzJZzvzUX6SweyDCbzQmD0G+V5ZkWhAGJ/x43mSlRLIOGOFTkacB0 OuXq6oJvfONPCKOEW7dvobViOB6zt7/Pwf4NyrLkxv5NDvZuYozj9bfeYL5Y8OzdZ2lq2QI0dc1q sZAJbtsJICaKyIuCvJAmJYpSVqsSrQP29g9om44vfeXL/E//07/k+Ogp4ASXjpwTZVV5uYzQHuWe DHBOsVzVKAKatqXtOr/ty+januOTU1599TXOzs+xzrEuS6qq4ulT8aLV1YqmLoljyZ/bP5BcqtZn tfzpt7/F/OqSvqlZLea8+cZrFFnGT/7Un+HOzducnhzTtS0H+3sSrB6GhEpjO4PrxUcnzYjck23b YqwljGLiUBoYkfBqoXThcEYCJR2W5WrF3GfFtE1LU5WYrpdGJAoJw1i8dB5JrJTGKKmhrN9Gma7D +A2wePsUQRxdQwY++MEP8tGXPsbzz72PIIwoqxKQMwUPRZLzV85ia2UCb434Xp2n0sqzXjDnaZJR 5DnDwYDhoJDIlUTUJINBzo0b++zu7grgYDAkSVJGoxHT6YTd7SmDwYDhWKSWfScZVWkc89y9+9y4 uc90e8r+jQNu370t1M6dHYZFRhIJaSxJ5D5arBaiQLCG0WjE7Vu3OLhxQJIk1E3NcrFksVywmC8o 1zIwEABDc03cbBp5r3EslgDjzftN23B8csLKN8IKJRs8n3914/Yttnf3sATkgwlpPmRV1TgdcX4p sTRhIOH2i8WSV197jW99+1s8OTlhtapQKIo8J0uEwppnOYWPrvmP/+E/EYcxH//YxzAeU17X0lC/ 8srLvPPWW6AVz7/vee7cveNrXkjC9Lopi6JQoCKjgqurM959903Ozk4Zj4YkkWxkoygkUNKU52l2 nY/nrKOqKube0xVpabDwyo8sHzDZ2kUFIeV6JV4ta0mThLOzE66urogjgS8U/kwYDAZCrja9KA/S nDiVYQ1epWGdpWpq5su5nG3OP7v9/eWQWjgKI3Z3tsmz9Np+Y32IbPBf/+O//2s6ikjCiIvLcy4u Lsl9Iq1MwyLS0EvRPNbT+YZHKUHv5UVOnMhEVDjsiqYqKYqCupKV76DIuXv3LlEU8Pobb/C7v/M7 /P5/+ve8/dYb2L7l8OE7zC4vCJRjfnnOV7/4X3hydMLt27eYTMcMBsW1nn1dlXR9x3w552p+RV3X pHkuAaChEJCk+ZIH7XK54OjkhIvLC8IAJtMt8kwkBEmWkWY5aZKJZCyQCbcOfFaEkcwWYwx1I5OG JBYTu5iRPSjBIdsx4xhMRtzYP+D0/IwszcjzjMePHrGYL1BA4k3rXE/SLQqRUOAEMCC+FS9P8bK2 0D8ANpsdHNc3ppEOR4oxP9VVXv9q/XZFh+F7hSqCzNRKMn+EtiDeCzwOu2o7FnXFyqdeS+Un+uAo ks3PcrWSqVkQyiZQKXkwdR1hIL4LnEUSTPymIQhwvtIQnbEEsCmlZNLuhFwnn4cjDJQUxz4gVIey FQu00G+01uggYuDXwXXToJzFGcNiuaQzPePxiPVqzpe/8lU++OEPsJjPuLiaC6lPi6ctSSLCQKg7 OCdFQZTIe/DT10ePn3B2cQ4o0jQjj0MevPkG3/n2d8mHBT//838Bi4SeOf9Z9W3JYj6TSfV4xHA4 QGvFG2++xWK+YLlas+3zPnprOL+85OGTp6ybjvvPfxDinMtFyaq1NL2hajqaztB1LW2zIssi7tw5 YDwa8Kd/+m1+6zd/i6Onx/zlv/IL/MzP/TyNgcvZjIvLS8Gwm04w2kDdCKUu9B4EY4xoozfhrloQ vgoBQQTew6bgPUKcUhgHZsPn8EMU6clly7JplMSJLjYipX3T23WCCgQv44gFFLIhy2lpNkRS4WRz hPLABVnB+ysHJ3sa3/jIhkOuMU+is77B9tPQOIxI440RU65BY40UC9ZIQKbyOU9aNmDyv/K+5YYR b5PxyfBSLEDn31Pvf3bftPS+WMjznCzLaPv3EuEDH44c+alqEGi2t7dxSiRl9+7fZzKVHLemqdAb SZgxDMdTwjDkxs1bfOqTn+T2rTsMhoPrDUaeZ+hQzq2+2yTLy73XND19J4CSepNB4QOrlYMkitBK U3ctxhoGmYdYJLFshoKIJPZheXVN13bs7d2SbaG/ho5Pn3J8ciwkLp9BsznXZrMZ3/v+K5Tlmg9/ 5EPEccThw0OhQCFhen1vCALF9vYe1lpOTk84OTkhDAJG4ylxHNN1hjAMCKPAU5hy2rbl/PLK05/k vMPAaFiQZym96XFOQia1gq6V9594ua+zAtmQjZFAIay1hGEkmzW/BQwCHywYSh6f8uezUggYIQwZ DocC4dEBy8VSyFJVJVr7UJ4JQeiDtIMQC/R2E3OgWa1WfPe7f4p1jg9/5MO88OILFMWQt995l+Pj Y5IoYbGYkQ2G3Hv2PlvTHbI0p2s7Lk7OqcuGOBP5TRCKRzLLU7I0FZmxl+ckiWxnAqVYzud877vf 5fz8nI99/IcYjsZUdUNRDIjiBNBcziqefeZ5nJWC+N3DQ8r1mjRJqcqSKI4YDgvyXIob55Qnh2op 2qMIYx1xnJBlBWEQsbu3Sxhqvvb1r/Iv/sU/Z71e8ey9Z/n0pz7F7s4u4/FYFAnWYJy5DneUTaec 18uyEhx/28lZZCyXF5ccPnrE6ckJzjj2d3cJshjrPcBRHEscQ1GgAxk+3r5zlzAKOD094fXXXuW1 V14mz3N2t7dI4ogH777DcDjkhRdeQBlLABzs7ZFFCabtmc2uWM1F5th2rUzLrTe7Bz6jyAMtZOAk /xyEIWkizx/l5fday/NK+a1F24g8djOhB3mfddPR+ABV/FDR+PgJawXtbK14OpXyGP1AlBwbP1/X iZQIoPYI/q7rKbLCh+1CGGriWK57/QPS/DiOybKEwTAlSSXiosgFFx3FMhAaDgdESYTzqP3JZEyW 5xKIGQSSCeQsWCloO+eY7uwyGI7ENzadsDUZcffObXSgSGIBVySeSlg3DZ3pyfOC3d19pts7jEZT BoORbDyDgMzLG8NQS96Ml1hleU6RF8QeoY9StE3Dar2m7SVTUaRWMjSUxsrSdGIfSLMBcRjQNPV1 rTBfrlFxwnPvewFjHVezBetyTRglvPvwIY8fP2I0HrOzu0+5WvDmm6/zvZe/x9HxER/96EvcuXWL QZFxsLvLrZt3GA1GBJ4+WZUls6s5eS6e98LUuJrpAAD/9ElEQVSDv7QKaJuO77/8Mn/y9S/T1BX3 7t3jIx/5EM4Y5rMlGjm7lJMcw62tCadnJ7z88nf55jf/hCSOODi4wWg0JvY+//FwIECLLGd7e5s0 l+ywq8tL5osFUZSQ5wNM07NcLFmv1xhPma7KNYurK7ESOCsAiShC4ciLgunWFjoKMbZHRzEGx3w5 Z7le+WFhjPJb+apa0xtD17cslwuqusIZCaVO44g4iohChe0bmq57r3Hte+qm8kRVATwE/81//Q9/ bbVcMvNThtFwyHAwZDgcEqcpaZISJDE60CL3CAPSPBXJRRIzno7JBxnrskIraRTiOKJtarquEaoS MN2a8ODhu3zuc7/BF/7oC3zn29/kYx/9CH/lL/8ldna2uLi4YrVa8fDBQ95++22iNOczn/0szz3/ HAq5cDqv846jhKqqOHx8SBiGbG9vSwChlwpZkEyj1ZrVasXp6Rl1XXH75g12dnaZTLeEwhNHhHFM 4g2wqQ9uaxuZlsSRTG2ddbhepmuRDsiijLIuabpGmicv7wkC0Yzu7mwzXy1QWjMajHh0eMjV1Qx8 QZ1eTwlFh6r9VkeM55tJNjjnw7w2ngyvow59keF80df7cC75b638OyX/ZJXDoPzh6j1GTrrpMJSJ uNUhKpQHIGjqtqNsexpjUUFEGCqyLKXI5WAbjSdsbW9hbM/Tx4+5Ojsjy+SBupmEg982+SJaZH5S mGmlfDHkCTZK+YJbdkKbSblEwMr42lhpvrV/aEehHKihZ8uHkXx362qFsYK8Lksx4edFRt+3HD1+ wquvvcaLL77AeDKhrFriKMYpSeyONDgr0zft8cG9NV5+6KSpPjsVxGwoWNq9yZCTo6d89/vf4/0v vp9PffozoDTGdnSmwSmDUr2goa1I2ybjEVppLi8ucA6m0y32drfZ2d1lPl8wn83Yu32H3YMb1N60 Pp5MCaOUKAqp65YojohCzWBQMB4PMb3hj//4C/zPv/6veffdh/zK3/hl/qv/6u+jooLzi0vmixl1 U0lxlsQoFYi0xwnyXDoJCXhr206KROvQgVx7gZYJn9p4h/w1Lw249DKb7ST47gdpGJz0M/J/fRMk E06RrklkN+IdCqQhN1akPdf3w/X2Uq4dfKhv34snpus6L6kUk3vnka/yu/29cY2qNyi00H+igDiR EDynnN88iuRSEaBU5DGt0sGpzQZMS9bEew2fAu+x2xDynDKS/h5q8UYpuV/rphZsqPepDEYD4iSm 61tCX1SjRF99enrCk6OnxHHMer3i7PQUgCRJaJqG5cpHFUQJW1vb1HXNcrkS+k/TcXp2Qd00YoZO JNTVWkvXNdje0bWOtu69VLmnuQ7kk4aobVspkJQMHsIgYFikhFHEcCha96IYoXUgk1Jn2du7hTVw fn7G3t4+b7z+Kg8P3yUvMkbDoZxFQUDoJyInZ6d8/5XX2JqOmU4nvPH6G5ydnLGztyPTzbqRz9w6 dnf3KfKCq6srjo5PGAwGbO1sk6QR66omikPiKGQyHhNHIev1mvV6jbIie7O9bPpGwwFd17KcLzBG cknEOA5JFEuhobX4nPw5rTxxq+97GUh5b2gUR2RZKqGEA0GFWySYNEkSuY+0Is1lMBb64WMURqRZ QVHIEOdadOmlxM5ZYp9D1LYtDw8fUrUV9+7fI06lsb28vOT05OS6ec3zAR/96MfZ2d0nCiW/ZAOc sM4RxylJEhNGm+B0GU4JPWrIYDBEB0Lie+ON1zk9PuKjL73E9s4uZ2eXXC0WZFlBkqbs7+4zKAbc uf0MJ2dnOBRPj064vLqib1sOHxzKFDmMuDi/4OjoCadnpxwdPWW+XPDqq68JKdJYHj95zOWl/J7D wwes1yu+8IU/5D/+h9+lahp+9md+hr/0i7/IYDjGaYWOQgn/7USymSQJSZYS+fe2aWCTWBqbJIrZ nk65ujhndnVJEGj2dnbZ2drCBTAc5ky3pky2tkjSlKvzM7SW/Jyz4yNeefm7fPWL/4Xl1SW7WxNu 3bjB9vaEPBdP8r17kl2XZSIZN0bQwMv5irZpML33jG2eizqgs73IcXE0XUdTiYfIuQ29D3Ivu5Ih kB9uekSw8pCk0NMG5awVQuFGlanFhEzZCBHU9P01LVT7exo/zOk7Q9sI0t34HJ44FuQ8IJtPTzxU WqAacRoJRjkOCSNFlsbkeUqeJ6SJNFhRHFLkIiXL8gwda9q+xWDorcjRTS8S5iiKrmEHWkmDMxgU YnfwYcwyABKgkrNQVrWEOXctdduxqmvKqvYNssAQZDumPALfkWWy+ZiMx9KA7OzJcDPPGY19bIqv rXprCeOIMEnolTzrmrajrBtW5Zqr+UxIpv65Zi2C5ga2p9sSQOxgkGcMRhOW67Xkv/Ui39VKYmhu 3rjFdLpNXZWceT9PURQ8fvKINBN5/f7uHvefvQfO8ejRI5bLFdY5lqs1Wmsm4zGhJ3uW61IUWA/e 5tVXX6ZtW97/wvt4//P3OT4+AWvZ29tlOBiCh1YM8oLVes355TmX5xfs7u6wv7/P1nRCkWWMhgNG oyFpHOGsYTAesLW7QxAGVHXN5cUlWmvpGwKNcTK0DcOQLMvp+x7bdSRJwnAwoMgKoiCkrGv63lLk BWEYyIbR2vfIfEomsFEUMchSlIO2qcFZRkVGnsr1NipyhnlOnIj9w/Qdi6sLqvWK7e0tbt0Uut1s sZIhibWSX9r3BL/yy7/4a+fnZzR1JXKxKL6ezII82J2fHCRxjHNChgiCgOFwgHOOuq4J/NRUVr41 VV0xm83Z39tjNrvk83/4B3z+C5/n7bfe5Ec+8xl+9Vd+hZ/8iZ9k7+CA7Z0d5suS4+Nj6rriwy+9 xE/+9P+Ke/fvkcQJV1dXLFclMsluePL0KU+On8hDKEmZL+asVkuGgwGj0Yj5csnjx49ZLGaEQcDB /h73799ja3ubNE1Qyhv0tRCunBJ8WdM0tJWQpkJf8CnkQWi89jtNpEGcr8RPFAail5RJW8bWzpY3 hwXkRcGTx4JNVkqRZ5mnk8gEKwgCAmQTsuE3bgo/QAy4SkACSgvbf1MMbqYRGzS48Xx9/MB648EQ PacSMkosOFYBG0hOgHXgwoQgigniBKsUxkLsc6SUgjhQDAdCPWnbljdef40/+epX+fqXv8KThw/5 1Kc+ye7ODoulhBQqJahuJR/gdZqz9r4MuVY2n7+Y9JWW7Q/KC42cTBmlvhZ5FkqhtSAYozASyZEP GFt3DeV6Se8RsKaViftmsjYocpq64snRU27fus39+/c5O5/RdbJClc9Finjn/SbK+1Pwh9/5+cW1 Uf3m7QOyNGWQxLz+xuu88ur3+fgnPsEHPvhhtJLDXraMjjyLJSTOCO0nDiPathUQCZooTjB9LwGw RyeMxlO2b97EOMdiPqdcrUU+keVYY2m7ntVqxd3bN9jd2eLy4oLf+txv8oUv/BFFMeDv/J1f5W/+ zV9hNBrx5sMjLi8vqJsanPdUhSL/BCc69FZgJMbI2rjve9nISMcjvq7ovYJw85fjvY0Qflskf28a ps12Upog/1zGX6a+4JNpJUrkSEpr2cx43Kv8JQ+9yE/PjbFYK9r3vu9pu062wV0vmy8rBCzBOEjI nPP+Hwl7hiRKyNOMOJKMF/FUyDUj0jDZwCq4DniW1+PfrJaBhPW+pE2THgTic9SBBELmeSqfeRSg nGO9LilL2WyXVcVoPCaKQuJUwlXDUKE0PD16yvdfeYV33n0HMERJKGb1tiaMU7J8SBSnWBfQdVA3 PX0PqBBnNWVtqWsLhOAC2k6mh9YoUBFxXGB6R9eInnzTKHZO4ex7f8ehEBqNEXRqmmVsbU3Y2t7F IYVIVUlSPN6omiQJ1jSU5ZKur3n69AlbW1vce+YZdramQpd0DocUQLPZJW+98TovfuTDdNbw7sMH TLYmDIZDOiNSjzSTRmM43qbpDKfn58wXK5k6DzLiOBLUvQ+/TjcZN/MFVS3yOAe0TYezlsDDZozp xfdpRdI6Go4EAFSVoCRPSAeyPTe2l3NBKawOsD4/LvMB2VEUiTfEy4d0EFI3EuoXRQIhcM5RVTUn J0LMM0a23UrLltFZL5l0jkhvvHOa2XzGbL7gmXv3vOQo5ezklOOjI5xz18GVcZzIxLQsOTg4wBrD yfExTdsyGg6vz8PQ+0mCIECHAik6Pznn8PARr776GheXl2xv7/DDn/lR9m/e5uL8krKqyfOCIIqZ jCeMhiOGgxG9z0Z5+Ogx8/mCruu4urjg6dPHDAdDtqcTxqMhYQxN0/D4yRHr1Zr7z93nmbvPcnZ+ xquvvsLJ6TEnx0ecnhyzWi0oyxVJkvLZH/ksn/jEJwiCiNVqTV3XUhR7Ipn2GTvO+8/6vifUAWmS McjFBL/ZqpiuI4lipqMJWZKwWi5wARR5Qrla8sp3v8srf/otvvP1LxO6nqZccXFywjO3b/HDn/40 P/bjP8a9+8+xu7dHHMc0nRAE12UpZ1NnsJ0oRbTfUAVhSOAHdzqIfZ6YFWCFp5eWVUlvRCaXpDHF YID2GTy9lzXKgEWgJKv1WuqPKCLJUpknOS9b0wEOi3EGFSgkUkkaA9kmtZje57UpJZmFPkews0aU H34z2nc9phckNk7CgJUCAkcQOYLQZwQGAWkSkqexb4RisizGITCS60GaltDRqqyo602gplBN67rm 8vKSOJZcpIXPQ9NByGK5xProCK1FbrouS5yV4URvDL31YcV9h+kkyLxravquYbEST95yuaDrG2TB Jp5IhWwKrDWE3gdXliVtJ+Sx3gmcIoqEDhqGmzy79+RcgVY0VSWSxaZhuVxSliUnpyecX1xQlRWm M6xWK945fMSDh4dUVc1kPCGKIpqq4eHDhyxmV0SRDCNOz0948PABpjfsbe9y4+AGzzzzDEfHR7z6 +uu0bcNwWBAGIXXdSG3lpe5YRxLFXF5d8q1vfQNnHR948UWee+4ezsH21jZbW9uMhiP/7Ddsb21J M9p12K7m9q0bTEZD0jhkPBoynU7IskzqVTT5oGB7awuFYj5b8PjwMeW6FPiDVixXshGKo0iGBG2H 6XpfQ0st2nWi8DJ9L3CcKMT00pRHYUTiYWXO9vR1TewVaqZrcM4I6j3wwetahlnKB20rZ1Fangd5 npOnKXGSSsxPtSbUMihVYUhaDFC//Zv/wvVdjw4krXw4nJIVucgBvKFeJg6Otm4p16UElRU5cRxh jaOuKkYTeajXdX0dkNW0LQe7u5i+5otf+i+MR0N+5DOf4fnnniNgM4WVQnO2WLFarXxIa8D+wR5J kjKbLzg8fEycZqzXK05OT6nbmulojPLdLAheM0xiLi4umF2eM5lMuHFwQBKnZHnhs0WkE7R+bNJ0 gnFGITd912LaDnAEWuQ6QSgNYN/3rNdryW+JU85mZ/S96J6DIGA0HjLdmnJ8dMJkOmE8HvP2W++w Wi6wTjYPga8KtZ+wKhzayyCckqe13ZjZnBTkeCytSJMcCrlZjef+GysCNIWvNP1kUaEoihFZnnpp kxSyxljquhV+vIN0MEInMn3q2pq2aai9obZrG06OjygXc5bzBY8fPmA6njCZTPnoRz7Cxz72MdI0 Ichjjk9OOXz4mOVyIbrOMAIl4bPaX8BKCfjBavGGICU3SgvJyjovhevk/W02Dc5LB5RP5c5SMcwZ Y6jqkrY3YkJvamzfCyXMRqAgSxPSNOG5Z27z8ve+y3/8j7/LX/iFX+De/ed5550HlFXpC/VNYGhw faB0Soy4URixXC5YLBYop9je2WEwHjAcDLh/sMO/+H//M3733/07fumXf5k/89N/njQv5OGlBVMd a8Xhw4fUZUmWZ+xv7QBwfHQk0g6tWM1nxLHoxZM0pXKWqmkoCmlCwziDIJKHt5KHVOQMD959l899 7je5vLjkk5/5Yf7aX/slnnvuPi4Iefr0KW8/fIpz8j600uhAEceCC+3bCmt7AiVJzU0jBkeHTP3E Q2TEGJ5kcnn5Jsr3634P6X/Z9y7qvXoO5fuGzf+662ZdkNnWOjASTCz9sUbFMXEs1DDrc0f6rvfX uHiHlJ+AOvz14YcXgQdvgMhIrJH7RCm5ezojLzOJU7IkBS3TyX7jr/PNXBSJFsU5R6hChKgmTZp1 YJXcvzjxsWktYW6AUOOUFEE6CGjqmqpuaKrGm/JFRqW1Jk0LkiTh1u3bjCZTQmV589XXeO3V1zi/ uCAIQn7oUx9nOBrSelKOdQFKRySJhLSu1zVVI5vTcJOq3prrrKq6qmUDGDiyXAJKTd9JE9C/R0x0 DmSni2/6IA1lXyGbPYHMjEeCMb28vGC1nP//5NsEQcjV1RVFltC0Hd97+XVGgwE3b91gf3+XOBbT qg4kW603PV/50pd46623+PO/8Bd59bVXePON1/nQhz7Mzs7ONYwjS1KU1ty6fY++N7z11lu8/c7b DIcDxpMho+GA2VJCtbenU6bjMYv1iqOjE8pKPBAg1FMdaIo8YTwekSQZVVlxeXWFDmBQDEgzyapp a5mIh4GEGltrsT5c1W2kMT5/SvvNdusnz2nkqapVRds0PoNJUQwEFXt5ccloNGS6PZWm2vvZ5Nkj NMw4FOn05pruTU+YJjx98tRfj47OdPJ80CIdnoxH7O3usLO9gw4C1us1JycnlKsSrZVkFhUFYRQw X8w4PjqmaVqRn6QJvZHN2XgyYmd7i/FQSJzrck1d1QxGI+IkZXtrys39G+BgNl/y8PAxbSPxGsdn R4RKvKVJGnPnzm2s6Xn09BHOWRbLNcPRkPFoLP4lazBdx/buNkUas14Kmj5NE87Pz1E6ou16trZ2 GRQDVqsSS4tCst/iMCDNMpaLFWEQEieJfN5ocAFZkrJczWnqWgIbg4DHjw95683XaJuK7d0trDUs l0uMsdx79i4vPPc8RTGkaVrKSral0pjXfrNiiKOQOJVNRl1VghWOEwLriCORgxljqJqG1hvTIz9U 1t4Ea4zBmk5Ij33PoBgSJ/F1UHcQRdfn2WYrU3cNp8dPWMxnpFnG9vYeWZwShxFKQ9f3VE1N09Yo ZGsmhneFM5quqX2poNCxKFTYwJOceJ+TRIiQxhMXk1iGwO1GXhdYolQaHLn+JX5j03SGwcYXnEjk Q9uyWC78OSP3UhBoEh8t0hnN7PJKzmafcTMqCuq68U3FKW3bcnAgmVRxImRKGQ52rFaygWvbht41 BIEM8epapPsqjEjSjNFoJDJ8HxURRZLL1Pe9PGejkK7vZChojfiFep8VpwOslYamqoRWHIRyn1vr aOtGhp1RxMXskjAIwW/Y0zhld2uLtx6+S5APeO7ePbI0FcpgK2f0+fkFi/mCW3dug4O33nqDspLY jzu3bvLss89yenbG0ckxmadtxnFE3xu0ionCiKqusNaSpSn7ewfMZnN+/z/9Lsvlkvv37/G+5++T FwXrsiT24fRd14KvsayR3KhQWTAikcyShDxNpBENpVYThdBI5H/zJRfnFzx49wFbW9tMJmPxDS3n 5FlOXkhm2+zqiuFwTJ7louwJQuq6Yl2thbjZd9RNJZCKOPHLjgzrDFUlQ8QojMjywg+yLHEUoJV4 slarBVUtRM4kkpDmJJZg6CSJUVpRtx1nl5fyHuLkGhYUZgPU7/z2v3T2B9LFw0j8QZvCGqX9Td1T rQSJuFqt/MUj+u++k9VqkqSkWYLyvoeu62mbhiyXfIlbN29jjCEKhSIhX7SEcWaZHFIgmRs7uzss lgsuL2fM50ucUpyfn3F2fs5kNCGNQ84vLlGbhkDBxdUFgdK87/nnmYwmguT1HhvnLH0veFnTy5fc SuchTYg10EoTgGe2B5Ekb0ehvP+6bkjShEAHlFUpG4XYc9V3dji7uCDQAXt7O5yennN2do41UsAo pcCpa/KVVjKNDZ1UZ8ZjjMMwAoRg4pw0P9IISKEoh4nx5gvHNe9KgfKBoM7BaDxhZ3sHa0TyZxFf TFXXrNclTV0TBCFRnmOc4+rijJPjY06ePuXpo0ecHx9TLVcY48jzgh/6xA/xYz/+YxzcOBDdu5+A GywdhuOjU05Pz1itViitiAJB+7ZdRxIlPvdIsNcyOdA4JXCHziLTHNNLMJzXOQuqXWG1QB6yVEIH rZdHVFVN3bQEsUxdTdf7AziQoMZAXQewve/Z+7z55uv8D//P/45/8I/+CZPxRDJh6oqyWmN7g0YJ FngTKpbEIsFqxYCLtcyurriazWjalmfv3uHP/cRn+P3f+z1+83Of42/+7b/NJ374s8TpRnIIWAkz PTk5Jc/FAL23c4Oj4yNmPuk+iSOMk83MdDCkt4bWb0a2t6YEobyfrpOG/Go2563X3+T73/4OR0+f 8sy9+/ziX/lFfuSzP0Jveo7PhDgT6IDluiZNJJzQ4QhCIWOBxprOm1ydBKl6nLZD/Bmy/ZBpaxJJ FgqbjQ6WQPsieeMXwm+BfGPinBjxpVmR/zbwmz9nnfw3oq9DOXeN9k6HQy9DEn+G6SU53XiErHOi e3d+eSX3hpK8DZ8RZa0FK3hO5x/0xlp6L1mKo4RBVtC7jt72GCuNjdaKJJZtiMiIQPXv4dVFwiRy VZBfN8b4BjL08A7fLmr5rNqmlYdPmIjpNYroup7Vakm1rgDRzO/dOGA9nzO7vOTy4oogDLn33LMc 3DwgSRMuL2d+mp/T9eJhrGuJOqjbliAIiGMh+RgjocBVKdktYajJi5TBcILWmqYuMZ7Gpbx0NYxi ei8zxNOsAlMLxj+OSbOcJImpyyvKck3XtWTevHt6dkaaJIRhxOPHj7mxf4ObN/c5O7skikLGYxkQ RZE8TLUnAj46fMTnP/+HfOSlj/Dhj36ML3zhD1mvV3zoQx/BWUNVrhkMCmrfmHzgAy9hHRw+POTs /NTLvRyT0UhkcmHEnVs3UFpxcnbOxeUM0wvYQm+axb4njkL2dvfY3trGWliul5TrheBd50ucsyRR wrAoiBPxycrWRpDyKMFwl3VJGIWkqaSfS2EiQ5swkua463tQAYPRiDDQLBdzel8EOe9p67qOMBY0 +UbSo50j0CJNGgyHOKVYLdYcHh7Sdb4xBzpnBR2c50wnE7a2ptdSxLqqWCxXONOjdUBZ1VxdzViu F4ShJktTpltTptOpDAu6nq7viDwVMYuExnp2fo4xjtFozP7+Pru7e2RJwsXFFQ8fPqRtZeO2WM25 ms1wvWG5WLCzt8vW1pT5YoYOFKPxhNVa6HpBGJJkKWmaYjrZSCtnmIzHYp4uckxvWJctDoiTFFDU dYW1LVeXl6L0AFarNfP5kqoqWZcrGSxFKcN0QhhqlvMriixFa8XT4yPefPNNXnj+Ph//2Etkeca6 ktekvGKj7xx974v2MMAaw/nFKc4a8kxoYmVZUZcrGVJEEUmWoXXAIMkEruFhTG3XYgKZcmslg0lj DVYj55RzhFFInhc4Z6nrGuXDzB1Q9yJpS2KpzfpecmvquqIzliiKyGLJ2droWeq2YbUSau1wOJSh SN0SEtN1LVEUSc3hIRqA+EaUou077zcR5DFAFCQiM/UAIxVA50p/zUvBH3qMeeZN+JsBizSlUDYV TSsoY4HgKFF4hDHLdYtDkaQJINurrmkItUiGl8uFj7KI/LUh0A3nBB2utLx361U2cSqb/LZtMEae rXXbs1jMuby8EJ/lYMAgL7BW7jOQfMIgkvepHCK3VpooK7DG4qyhaUQ63DRSTyotAJ++6ymyjGEx 4Go+l2dq26CdYzKZSrNSVYy3t6jahvF4TBLFvPvuu1xeXvL48ROCIOC5+8+xvbXFYDAk8v6Yi4sz nh49Jc8LwlS2VKa3XF3NmYzHDAfj69Dr1KPAszxnPrvi4uKCi/NTPvDii/TGoMNQkOBVRVM3zBcL JuMRW1tbIjFvZatWZDGxl3wr+SIJwvfQ+xtcf920PDh8RN/3knFnnYRX257JZIIxhsvLc6IoYjqZ CiAhilBWcv6Mr/e6vpPnkScNOgSeFAYhTd/IteQb76ZuABhkCRofHeOhI8rJtjXLchofhZD4vD9j LOdXlxgvwUvSXKTtcYL63d/+V26jcRcpViTeEu3RtBbCSMzxdVnTGunCG4/Iu6apOcdwOGIyHhGG WiYB8wWXFxesywUf/PCHGQ8n8gBwvV8RjtFBwGJRsbe9LcGj3qhcNY2X5YmpuqxrTo6Pmc3nxFFI U5ZUdUPbdcwXC5bVkmIw4H3377OzvUuoZWqqEJJd28nUwFpZN/fGXOt4rfUGZ+sDP/2EWakAayxF lgkprWspigK3Mc5hyIqCremUxXJB3xuKPGOxXFKuZM0aBtrfLGL410rkMvKXRalNmOgmsVgLt7/t CCMhfMlUW4o6EQOIvwIUSZbJVMlPzq0zpGnG/t4+w9GQqioxvSGMEkIv/3j6+DFPnzzm4uwMpSzf /c63OXr8mMuLS/qmZTKZ8LGXhFz1kY9/jOFIvAHa8+Sdb0CdczgferpaLbm8vGQ2m1NuMnoQbG20 SZ/Xoh8OI5Fn9NbSNJWY4HpBc9sNSlmLXjkIQ4xSgr/VmqYT82LXiXwA59BBjENJEG0okhbr07ej MCRPEnYmU0zf83/+v/yf+Lt/7x9y59YdLmczTs+OmS/nxEFMnuZEcUyRDwiiUCQQ8znOOZI0YXtr hwcPHlDXlQSkVUve//x9RpMJ3/v2t3n23n1e+tSnhFLmJ8cYf7jgSKJIrikX8Nqrr6CcFJxxGomM Ctmc9Z5u0htZXxdFThTGrFZrvv3N7/CVL32Vx4eH3DzY5Sf+zE/y1/76rzAaTzg+FenNcrmiqmva zpAkuTcNSjeilMiBtDfbKqQJmS/nvhhQWNUDskGVh3KCcmImRgkQQMAC7zU5+F2CSOHkerZO9NN+ HyTNsJJ7TGSe/l9Zf00jU/C4yH137xsZK6hxa3rw2ybrRKLm+Q4CIME3Q1YKOtN7p7H3ILmNVNNr 4cMwkEmn2WjwldxvWsn3ocSMHBELjcYXS045UeAhxUzfS4ipbK7k10XM6gmbRv79eDIlyzKWqxVv v/0277zzgOViwc0bB9w8OODGwb5s5weymTfW+QlZTJ7LBkPuPaGEOSf5W31vWJWiUReAhcWYjQ+g 9zQdRxjK5jMMBWcsaof35CtBEIlM1zd9nbHksUY76xPuAwbDAlxHVa5lwHX7LkkkMIuv/cmf8OWv fIWt6RYvffijjMcjAEajAaPRlGIwkIneRvYDPHr0iC9/+Yv8/C/8Bbqu53svf484jtnb3aPvO5aL BVtbU6IwpCgKbt56Fmfh+PiYw0ePmM/njCdjsiSlt4ZbN26wszPlYjbj6fGJN377ps97reQ6UCLz KqTgCAJF1zcoJYV14Adz18M0a2mbVmR2uGu/HEo+Q2mUJaMoVArbC6gkShKCKBKCXyD3eBhF9H2F s5b1qmRxtcBYy2g6upYYN00nOR7++8ryDAdUqzUXFxcslkspxMIQFYn0OE9StqYTklQ8sIEO6Pqe sqpwvRDv1lUlRK5hzqCQAOmu7yQeo8hZrlfM5wuckyysrrGUVctoOGY4HDIdj7l580DIbFnC08dP OTx8JFL19Vq2EUrRVqX3CaSs1yvqpuLOvftMp1M5n6pKiFRxhPMG+aYRiWUaJ0TXgZeaMIikoY8k uHd+dUVdr5lMxuAsb739Fu+8/Ta3bj3jkdIB9+/do0gz6qWEO85nM9n+aU2cip/g+efvE4Uhp+cX OCeDxu3tCVVZEUUxxvRcXl2wWkqTbHrLeDAk8yG5TdvR+bwcHQoBUuuAKJDke3l2y3nZIVAkeX4K pbGsanlG+S2ic04G0mEk8jnrWJVrkiwjjhO0AuObq6ZtSZOUMAxlo9+01H5bkfqBrTUdSvmz1cNN oiD1FERN03gVgJJrUvumyG2ygjZnutb++SuZdwJfMKjIsViIYqJuaramEyajLTKPNnZ+2yADZyms ur6j9dRUa+WZGAQhqIAglkDNdVkxny/p2xb81t0BfdfReLyyFOMpgdbESYIxhqZtWK9X6CBgOMyI s0SK4CSWgOWypqnF1xh76VQYiGS9riSsOfDER6XF8tH3Ui+2VvKMxhPJILLWYjt5LVUpuZVKQR7n NG1L3dRiHwkCQqVYrVYsl0sSL7ttQQKjQwm1VUoG4Mkm0yiMRLpdv4dar+qGdbmmGObEccLs6oqu NaRJAgpW5YLDwwfs797g3nP3iSOhX8Ze+nZ2cc7R0REHt26RpRlt26CcI0tTkT8CRS6S0r7rWa9m dL2cF1Eo13wQRqRJdp2B1vctx8fHnJ5dMhyOZNivAqzpRQYahuCgrsUm4Jw803oPMHDGCiXz+vkc YJ1si5u2wZqeQZYTBIq2qYUKGWc0dU0YRkxG4oPVHgqzt7tN77MG4zjm8MkRXW9I4pgszVkt5pRN C2lxfW1HXuKs/u2/+WcuzYS+UXUdQRhR5IUEV/Z+UhIGmK5juVz5h2/PYrkARAaktWI8npAkCfPZ Jb0R83rXdWxtT0l8Ym6SJn6yBsVgwGg49CjUjKIoWK/WrNYlbd8yGY38a5EwyYvLS2Z+Ir9cSEZQ 17bMl0vWVcnO3jZ37z7D/u4uvTEkWiYfy/VaDHdt630Q3rzdiQbe+aLVKoWIy3wxh3hWuq5jOhqz WpeUVemTr0O6tiHOU7amU07OThkWYoJ+8O4DLI66qokTIVUVsWxGek+1cs6J2TpAul/fAOLlF9YT poIwkkLOGKRukcZIbSAEgUwn+95QVbIeDaOI/b09dra3CcOA2dUVp6dnLBYL3n3rTY4fPeL0+IR3 HzygN4asyOj6nhv7Bzx77z4f/sCH+OQnP8X29g5RHFF1DcZ5qZEWFLnxmUdOOZTfGKzXS+bzObOr GfPlEnDkSe43BfK+Aq2JvNzFOtlGrFdLX+j6TZhyRIEmijNiP0V3WopS8Uhtwt283FEpcL6495+J 3qwrkI1BCNy9fZPlcsk//+f/Az/6Yz/OZz/zWR4/ecKjJ49RSjMcjL1W2VPITE/TCT1QpGpCHWw7 8Re88/ZbhK5jZ2vKjZs3ydIMdAA6EFyjz2eJItmsGP/6nXVU64qHDx6IVChNGY9H9NaShKFsJjVk Pkw4CsVv9PrLr/KNr3+Tk9Nzdna3+dmf/bP86I//KKPxGGesmJ0vZdM0GU2om4YgiMjz4fU0vu87 ul7ocUEg9KFAa5nANxWtv0eCWGNt73GgLUoFhEFMGgtIxXqwhFayGVJerqY8nEM8OO9thuR6FVmZ Uj14DGtnLNr9QC7RZvvpgy7dZmNrDc43FLLjUUSRoEfZqEOdb4YQCIa1hq4XKZHzlwl+yCHwCfFN dd17YZ3y92b76idNfU8SvZdvFGgBLRgvKNsUwabbBL3Ka9I6RGtpQp0ffvR9x/nFJavlktl8xuXl JVopiqLg7u1b3Ll5kyAMmEwGJEnMel3RNC1ZIpPW3udF1L3g7LteJCtBEKO1FG+CXW88PMRjwf17 0Uomn8p7IDdnnfY5EZsHsnNW7vU4IYg0velECj0aMZ2OeOv177Ozt8udu7eJ44R333yFr//JVzk+ OeW5+8/xwfd/EEVIuVpRjEbkRcHB/g2iOPF0NCmOVssZDx++y4PDB/zUT/w0tq/45re/hVKK6WSb KIooV2vyPPUN1YC93dukWcHR8REPDh/x+PFjisGQ8WhEmqY8e/c2YRRyfH7G5dWMqqpB+SwkpQhD yTwTr6ImT1MGxUBM9on3PqTSMDVNS1tLPlNdV5JJYTYeR1EbiK+jp21q7GYC6Z8jeK+t0gF11zGf zRiPJewTJEh1Pl/S1GIwjuME4ymIeV54r5pshpJUAAHL2ZynT5+yXC6lAfdSTPzgaTIe4UAM+c17 ntY8zyiKAdYJfnk0GtE1tQSUNzXTyRbGOZarktV6jVKiZJiMtmnaju2tLYnFmEy4ceMA5xzHR0dc nF/y9Ogpbz94G2t7ppOxyLsU2N6wWM7p+o5nn3mW8e4+xhgevP0OTVNz77nnCKKQtm0knylJwSl6 4+S8zVMPIxA/B04yp5qyYr68YrVe8ujhIQ7LvWfucffOHWIPVNJByOnxMet5ycXlpQSgb0loq3UC N5huTVnOFziniLJMNivOUjcNq3JF21Scnp8SeI9Wng18xIiWoGMjW1QdBIQ+0wkUCiHxyr0lz++m b4njWH6GUpR1zdXVFanf3DgHj54+pWkabh4cMBwMMEZIkXE6ECWKE0obfrvddy0aH9iMj52wVgpw LdmF6/WS5WqBRp5jQSReuqYR6a4xluFgyGg08E26nLNiYXMSJRDKIDdU4lu+3tALAkHOks2gKRYJ u/WkOq01BjlrrKdtBoFQ9Iw/f7X3m/e93C/WSONeN5vhNXKAK//p+jPVWvGD9j74tfbRC2EYEkUh aSEBv1meizoH6LqGytemyj+HrJXtvjSk8r7rtsY5sSmIVzUkLwbiUWpbX6h3GCMb+dBHlIAmCgQ/ 7YC2bTk9PqKuK8IwZDQcs7O9Q5zl6DAEpWhbuTZiv3lrmlbIf4jvJ9DKe/Gl0XcO+s5SNy15lrNa rWRY51qWqxXGWIrBgOl0y/snE6IgYr5YcDWfc7C/T+pr8WGey4bNOsrVQmShZclqKcHAfbcmTSVW IAiEGDgcjhiNpyivMFh768x6vQIFWRKDJxDiFUG9keZHJHIxyj+7ZdvpIUfKh7R6uEegNX3TEgUh g6KgazuqppJf73t/P/l6pOvQynm/lcDU9nd3UTrkYj6nqStGoy32929QVRWXZc1iJb2B9WAN9e9/ +1+5vu1IspQekTBFHhlqrfPJ7dJB1VVN3wlSuukaAh1IE5Am4IQv/s47bxKGAYPBgGeeeYYojjl8 +JAnT58KwCCOMb2kKaMUYRCxt3eAMZaLi0vZrgwG5P6wMcZSN7LO00HI5XxOXfupmA8SS7OE6fa2 EIRikSuYpmOxXrNYzcU34KlskYcdaNODc1LoOyGuqSCUibgT+VbfSR5AEscsvDRwMhaZSRgFbG3v cHZ5iVWwNd3i6aOHzOczKehwRGHAIE3EPwP0xsl0e+Mbin2o7HXx9V7hpNBCw/J/lvMeGgm4VDhn 6Uwnx68OWK+WWAc3b9zgYH9PpmoOfutzv8Hv/95/ZL1aYlpDU9XUbUeWZTz3wvv46Esv8bGPfYz7 z95DK00Uxn5NbGhNT2UkQynQAWGgCbWYy33biAmliVuulsxmc1bzBQuPQCyylLbrZXoTiVeCUJDJ bdfT1A1VKdkkznrEZywPnizNSOOUzorUbnMgWgutlQwf5yQDBXw+Tm+wricKvEHYT/fquuLu3Tvg 4F//m/+F8WjIX//lX+LRoyeUdSOmv3QgkoZWNKdaB94cGsnkOJSsle3tba5mV5i+J3YSeDkaDcmL nLJqWK4q2lYOWpBJWG8MZSVr3sA5ytWSsqpI04zBYEBexCxWawZ5Ln6hcoVGciBe/f4r/PF/+SKX F+fs7+3zMz/z5/izP/3TTHZ2OL244OT0hLqSn2m1ZKQE3hxdZAV5Kun0pu+E8GjEFLrZOIb+ILIb P4w1WO+RMKanKld0rRAc0ywnin2D3vf+zxGJ23VT4tvQDWbbOYF4BCrwU8oNKctLQ52SJYvfKDkU PfKwl20OBFic3TRDch1EgZeTKh+CimwHnRMpAxicEWCCvDwBdmw2z9KCSWEkRYtshOTnWqEq+ckg gRIvVxj7ptsK0t5azCaA08h9KwYp0DoiCgU/L0WFJkkCzs7Pqco1oOi6TjxgflqWpCl7O1PGk6HQ 6/znJxNZCWRte0NrtBQAPv8sDBKCUKaDXddT1zVXs5kvanxYqm+KAp+6roNNStQP0Cr9W1BKE8YJ YZKQJAHz2RU6CMiyFGs6qnLB+ekZz95/luViwVe+8gWmkzEvvvAi49GYohhweT6j7zoG4zE37z4j EmgnzaJz4KylXEnQ6pOjx/zSX/1VvvnNL/Pug3fYmm4xGW9JYGC3IVnB9s6U3d2bJGmO6XvOLy44 Oz+naeV8ONjfZzwasa5KZouF+C6MXNebYVEQiGcj8AGKcey/U+eIIkEUx5E0F3VV0/vN7mq1YF2X REkhwASlxD9iHX3fylQ3y2SzqRRxIkMiawxKBzRtSxQG5FmGtY71ek3TSGg3GyCOkSk4ShMnKWkS EYUBw9GAwXCEDjSXZxdCfvUS5EDLkKHrOhSKNE2p+5aqrhkNR2yNJzRti/J+qMlkTJ7nNHXNw0eP adrOhxdHjEZjFvOFmPPbhvFohLMhp6fn3LhxwEsf+TBbW1s4LE8eP2G+mDGbzXnl+9+n7WvG4zGm 70jTlN77TYfDIUWRMxqOaJ2iLCuMMWxtbwmAyXtms1wGss4pkrTAHyVYK1vJqlzTtQ11VQlBsVmz Xi149u4z3L1zRxoTY/y2IPDIdMfZ6YWcdUDvqVZBKIMFYwxhIN6TIAyp29YHf8pZU9VSLKVJQhzJ ts10QmNTTvnMwxSnlKDbw4Cua4nDmNFojFKKpqkoq5qml6I5zzPqpmW5XhEHAcOiEJn6bEHbtoyG uRT7vhBOkpi6F9m+8sOKqi7RzpKmuWReeTqccXKmB0FwXawnfmtojShk1mUFCDo7SeQ9NW3jBz1a 8uQAjM9VC4Twqf2Z64wEKFvrMLaHwMoAkvfUK9Y6f+7K2VvVJVW1JopipsOxFNFddx2vobw00bTy PMDJBqxuGpGAhhI5sBnebS6OQItfRGlFXdU+d88Q+vzDMJVBX9e1BGFEnGbgJYlpkpAk4ifRTl57 HCei+LEGg8A+NkN9rRV5PhQ/n4dadG1Db+RnSi3iKbehSAqjIPQDX5EUK7jOurJKfKebbZ+5zpAK ZFNqrc9fCjBdS9PUJLHUH4vFHKVi+s5wcnpGnAb+M5Emtm5a8lyolmG4yQWKSBOhW7LZbHu64Hy+ kEBq73kVSbDEUBjToJVszJwVq8V4NGK6NaHrDet1Sdt0tE3DslygcKSJPIuXiyW97Un8Zx2HIXmW i19LS1bRZoNojaU1Pb1Xp+Q+5NYYQ0QgW962xjhDGsVczmZcnp9h+p7JSHKInI8NiSLZfM7nC5aL JdloxGgyJctydnb2xA+NZrZuWCzm1JUEA6s//vxvu7ZpidOU+XIles9YDvIoighj6V77tieKYupK jHnWOYo8Z3dnh+VqydOnT3ny+DF12/CBF19ke2cbrTV918hmYrkkTRKyOKVrBePaG8P2dIvp1jaz 2Zy6rsnznDhJxavRdSyWK+quYsvnM1zM5/S9FH9ZFpNlGXGaicwjlInEeiHEmaqWaXcQBKSxYImV 0hJ1Yv1WyPQ4rbDKywK9tlyrkEABTrYNy9UaHYQkaUIxLMiKIZezBQ7HaDTi8vyM2cU51gq1JQ5D slh020HgyVNGik6R4cSk3kPSdlKoKp/RFCiRwFkvHwq90VJeubvOUem7XibcStM2DXs7WxzcPJDi UMvB/D//+v+H3/qNf03XdYyLCR/60Af57I/+GHefucutu3evD4Cu71BOtMx4+lv3A4GzoafShYE/ NAEnSCbwOPLVaullkfL9OF9kJ3FEEsWEYUDvZTwS/NfTVCvw0pEgDK/Rr4EKMdZQt418JtprgK0Q qJyVCZBCNlUKhbGSoZLGiWw3A/F2NW3D9vY2g6Lgf/xn/y+ev3+Pn/vZn2Vdrlks1uK7qMUnIZKF BJQn9fl09NCHAxZ5zmq9YjyeMIgU88Xi+rUR4FfkgkW1xtE1YmjffJflek3TNpJmD6RZzNb2gKvZ jN3dHYIgYHVxwuG77/DVL3+Zt958ixs3b/AX/sLP8zN/9s8xGAw4PDzkfLn0n3NL13cShhkm5HlO MSxEbqFDMNJkWGuoqzXGT4aVn/wNC8l+ADGRzuYLGi99db4QsX3vHyap5Iw5h/ObEGuF1KYDhQ7l YYxzAkgQbz5KaVBOgIlWJl6bpt8pafi1koZKBgJSHOJkAmmcRmYWXq+OQ2sn100oydOOCJApke07 rBOkb+eDLQGCKJTMI9+4KC0hhErJxkj+kuK563s6T9kjkEKgSHKRmGlH17dSUDnZADqxk4i8RAFo tApxPqfI4Wh7MSMHWjMcDFBKMff5T85KkPBokDMaD4WsE0h4pAxGnI8W6OkJBdLgm9owSAgC+V42 dMmLiys67/25bnT8+wzDSCSoHtEvf454GfDyyTAKSdKMrqtJsoTlfE4cR8Sh5nvf+SbFoGA0GvD9 l7/PzVu7/NDHfwitNGfnZyzmS4psIHlCgfbNkA979EGMOGjqmpOTIy4uz/jkJz/Dd7/7TeazK/b3 bjAcDNFa0XU1bSth1jcOdomTAqVDwbIWOZUv6pM0ZXtrG6WVyGyWi2v9e+eLjaqscMoxLIaMiiHp 9cbN5yoZQxyLFAjvf6vrkuVKMjKCQKh/eZahlGK5WovB31mGozFpll1r4Z2femdFRp4X4o2IY+qy Yja7uoZtrFfSeGgdECaZTIA7kUgPhwVFlhBFkpqufGQEStF5uun86orlfEHbtCgvq9NRxI39fbYm E7QOWK3XjKcTtqYTgkC8TIvlijfeeluKZ63Y2dphXZbi8YwTwHKwt0/TGE7Pzrlx8yaTrS3Kck21 XnB6dIIKFK+/+jrOWXZ2p3zrW98h0Ir3v/8Fzs9OGAyG1yZ1Yxxns0uG4xEvvO8FkjhhNp9Rrddk eQYOsky8w+t1jemlOLTW0jU168WVeDS6lnVVMh0NmU5GJIlIePtOcPByzjpWq5XfBii6tiOMBDKR xHLuymBNTItlWRNnPmDcb0aW65VQZcNI/F9+s+B6S+ilR8rTaHUgsqDVeo25zowSqZvpZMpvnb0u wsuyxBoj0kcHq3VJFElAattU12jhzEucDQqnNHma4Sws1gtc35FlOUmS4pyjbSqMk42UMYbWyDAn 9aQ3EGvAZjCj/cZDhooeVuSb0c4I4CQKRCosKgw5f0I/JLdealp2a5QP31T+OR2F3j9nOpquYbFa 0nVCM00iGT4opYiSlCxJ0F6eq6wicEIG3GymemtxnjTqeiNnsjNyFvkGtW5qGQY6yeNyCoxzRKFQ aLvesFpXLJcrxqMBzzxzB6U06/WasiqJlOSk5YUQGZumofZyvqauieOI0WBA6GFaxm+iuq6lrkva Vjb0cZz42If3VDyyMZJnmygS5DpUSoGKadtaQBKxxNWgtETueb9SkiREYQBIE2etIwzFc1qVNVez S6I48oPcDq2gKkuCMCKJE9aeOjiZTCmKgqZuaJpGMpWikKOTY2koJmOyOCEOpBmzVq4LrRRtU9K1 LVEUM5lusbO9RRhFEibuVUlNXUsT2QuESxpwQ55lhD+ANlcqkBpbi39ZbbzV3jLglCYORGoceHqy 8vWnMT3HT5/SNC03b+yjnaMs11xdXeKs48X3v4hSjjSLmc8XvPH664RhSFYUFKMJW1vbKAV1VRGF IYtFSdv1xHGECyPUH//hb7sgCGg6w7KsZNUZhYA0F+In8hPeIBZySiM67CTzJI6u5+L8nDTLuH3n DkopyrKUibPpWK0ryvUaax1JIOnKrQ+2O9i/SVXXzK5m8oUUA5bLFWvf5XemE71fklC3Det6Tagl r0dpKYTRIjcy1nBxdu7Xq1ZuTo+7jeOYUPkO2vUIN0nJ31a8Uc4X6tZZ8PCFIktx1jFfleSDguFk SBzHHJ9ekOU5061tjo6OmJ2f0jW1pNnHEWksF7xTyuP/5DDFf8npYARKibmyl0Nc+a2PfP1SvVzL kJy8H5nWKOp1g+2tNGiZIILDQMn0Z7Xi8PCQ115/lcePH1Eu52il+Jt/6+/y6U9/miTPsc5Sr2vR M3u9qLdkCHJQQdmJcdV51DBKJtidEShC4APXcIrVuuLJI6HJ9d6DpbWEdKI8ElwFPh9APCMgxkXt pz2i3Q+kOfM/G2RqFHo0aWccXVv66XUKHusqn6PcsKOhGBNFzjmjbmqiKOKDL76f3/jcb1BXFX/p L/6CJ6EsWFc1VS0hl0ppetOzbuT6Gw6GIlmJYn8vSPEQBgFZKpjv9WqFc44gDn0DLtNe0yv6Vtba QhMMWC4l2Trwk77hMGU0lgdaFIYcHx/zyje+wh994Y9QWvGLf+kv8kt/9ZdABzw9OqL3HrnOOcpa tMppkpJkuWRQeSOuBUIjB5JWCmt62q7GuP76Zzvn0FqM4VpJwGTV1Bj1XrMCsuIJwtAHETsh9vVW tiDWYE2PjrzWWsnhJtN/2QLIysivOdwmHdpvQXXkOQ2yGZT0eI2zEobpcPRG7lPfRokHx7QoFFHs N446kUlW71+PFlqZELokY0b7gDrnTesWCOJMXoff8GhtUcpJAeMlFMonV2+Cma2TZrHre/GGOVi2 cj2D3DtyF4vkTH6mpWkku0MCFgOUVWBku+28LyfNQoq8kJBUL48wxhJ6up/ZhOIaucZ0EF4TnORB LSGAy7KjqkRKbK3AHORhJGdiFEV+uPLe/8fn6PhjijCMMKbj4GAf5Ru9N994hW987cts7+wQhQEf /NAHuXv3Geq64uLygpPTUwIdsjXeJopChqMRewcH1/dVbzqR62kN1nJ6esIbb7zGiy9+gCdPH3Nx ecHuzi57uxKueuV9HrknCIWByJHCMKAoCtHRVw27e9uMp1O6tuPq6op1uQbnJITPibJhsVzQdA2T 4YRBVlxPmrUf8ESJ+FfkzBPvmULkcrO5yMKTWCh+QRBjjGG9WhHFsch5rQR/Kq3ofdZakqaMxiOq qiGKIpqqpPMbnbpupJBoasHlVxVVVTEYT5hOpoyHA8bDAUUuzVdZ1VRNw/nZOcvFnMBLeMfjiciO mwZjHXmRc7C3z2g0JgwCqlo+nyCUn3l6dsrjJ08xOKaTKYM8ZzAYSmGzXlNVJVuTMWmS8Oj4nHQw oKlrTs9O2draYjIccHJ8ytGTpzRtS54lPHr0kNVywXBQsL+/S103oAIOdnc4u7gCYHt/l739fYyR 76U3hmEhDWSayr1arSsCNE1dEfhCqKor6mpF3bb0XS9QnCIXOU2gqddreYY6SNIMULLh2TTeOKpa /Ehb4wk6kEYGB8vlUjZsUcRqJT4nfPHqydiEYeD9OALq2GzRUy/h10jhul6tqKsSY8RLvJE0FYMC pRWXl5eeJicEWu29aPPFit6IgkJgT4JFCgJRJXT+vUUeKLTZImgtw9GmlWstS3MUit509MYRhyFK eT+0kQ16FAZy/jkxHG62EsZK8HAUybYEZ/3ART4/hTQn1is4Ak/F7DB0RpqBthWstPjMfeHv0eFd Lbk6vc8bTGIxtEtdIcM5gGE2AeR5Jc8gR+PjMvBS+iCUAXMYClxhIy213rdpffMmqYuGdVmy9hlO w0HB/u4Og6Kgdz5ixXopg5KBqpyxHfW6ou8l+0jqkhaUJY4S8jzDOicwCEQmp3QgAz8cOGi7xnuc 5K+NxNwhzxOJUojo2oYwyq/PyDiJQSlW6xU4x2g8JvRACmvkzDw5PZHgYx+eLphoAXbUdU3btmSZ PNuqqiTUWvI/2444EuVI0xrKSpq9JI7lOey9585/NtYatLMM8ozxeMRgMCTLUvre0LQyxG/qiq5t ZaO1yS4MQk8yDt5Tgni2QBCEQiuMHCrw13G/IcZCEkaAI80Kqqri7OSYev2ePO7ZZ5/hYH+f0+On vP3Wm6zXK6bTbXZ3dkXSl8WcnZ/7gUQk/q31SrLgkoQkicmyAqc0TSffd1oMCH71r/2vfy0MQ6ze hMiJtlMuKKGNKMQg2zZyUfZ9T982Mtkpq+vDTIWhIAl91szl5QVHJ6csvf5QOY3rwSEFcRzF6CBk uVwSaM3Nm7dESzubY5w3PWXit6m7Wig3PjXYbehRGtq+ZTafcX5xLt01Dh1qdCj+AOVJI8ajmwOv TVSoTbyP3PI+4NFYadZQEAWhFFRBwHA8Jsszri5nxGnK7s4O5XLJyZNHuK4hDjV5lpKlCShPrQoi iiQljoVIFIRSeARxKlspa/0nLIW28p4ma1rBBmrxBYElTVMJ22s78VB0Db3pWS6uePl73+bzf/D7 fOEPfp8//eafEETwsY9/hB/+4U+wXMxYlyUf/8QneebZZ9FBIHKapqPtetpeGqLWGDn4AjFmKy+X atuWOIlkhekLysg3G3G8MWO2LGYzkWT5lUAoXw9hIiAE+bMkHFB7L5oKhGazWec2TYOxgjcHhVWb RkimRzLJEqpJEESCT/aTDK00cSwobK3lEK6bRjT5OiBLJb/gjz7/eT78oQ8yGAwED+/kAdO0teQ9 WEMQSVZJlsl0LssykVdq8cx1reBym6bxD/ae2ULWzZvDve+gb7280ecUNE3L0fEZT5888UUuLJcz rq5mfO1rX+M//97v8f1vf5Pt7S3+D//H/z0//3N/nsVqzeHjx1xeXvpGXwrwMAjJsozt7R2m21NG kxFFIYeqsQbXiaa999fJJrhW+QdI3/ccnxzx4MEhDx895uLyEuunbnIWyI0RhiHaf3/SiEiRIU2V +LWcnyvIM80/2Tb9j/QavjGw/iG1aRQ04kWX614pCV2V7aQ8pEEmvM6JNMMaod3IA1QkDpKnI5ID azfNS0zksyGSJCb24alRJE2sDkMcm22olwrit1p+myQDHSPoTyNNetf3QkXqWrqNT8cjia3ffGkn 9xL+dcsxI3kubrMdM/4MUpooihkUQ5JErl2Bu4gBvqorrBM5rDXS7EmBIlASHSBNHPK31hClhchP cSJjCby8xP8dBJLPJQ8nhY4ClIbedv69dhjbEyq498xdijTl4YO3ef3V73F5ecxkNODnfu5nuX/v HmXTMV+sWK7WJElOoEOapiOOU4ajMcPBkN5uCiv5vrRSKGu4vLzg6ZMnHOzt45zz6eUheVFgjKVc VyRpSpxElGVFb8TXsq4qFqsVddMyGA7Zv7FPkiTMrmZUVeVbUXlmmV6eR8v1kroVU3MchDLYqyt/ tiaCKvefYaDBWkXTWgl1XFfXGUXab6Nnl5c0TSta9nXJerXGGuOLPDnPN8Sn3ogHr/IZdL2xUuQ3 jVCUlBSzw+GILC/IklQ2Ac6xWK44OTvl+OyUpm4ZjUbs7O6yu3/Ac8+/j5s3D4iiCOVC0jijyAfs 7u56spPl6dExDkdZljw9OuLJkyPOzi5Yr9eEYciwGBIGEYvZFfOrC0zXMB6PWK3WLMuKR4eHrNdL trYk9qJrWt587XUW8xm4nu/+6bdYXBwzyFNu3759XYiNhkMur2YMh0Pu33uG7a1tKv99aB2Qxgnj 4ZgkSVktS1ZLia4IvAegaRqUdRIg6VUeaZJcU6xgA1cR8IU0Ck6kzhtpVxiJf0/5YNY4ETiCp7jJ RsiyLqVpThIp0pu2vQ4+RckGfFMPGR+6az0JNFCCzM4zkXbnacZoPBS5d56D89spLRuszfPRWu+5 1IHQOz11M4gSBoMxWZbT9R3L1dKHr8pgOgo14WYwei1v85WaE3+GQmqXzS2/kctqJZ4ftyF8Ktls JZF4QpSHFVgPyIkiaTy0kuyWKIrRoUim+l7gLNDRtQ1NXdGUJU1Ti8wrlMDTyG+iszwny3NPM5Wf 0XvaVxDIsNP0hrqqAcVoNCbz1LLO0wYDLTWdNYaqFgmb9QCO3ohqpDPiK5YBM2RxwrgYMBoIajlw QskTX5c8b4JAkNp1U9N6b6byn17n6Yq7e/uEYcS6KlmtV/73V3S+5pXGUrbM1ssPq1oAHtIsiTRa Xqv8nrq3dEY8tlpJo9obeV4HocgZtZJaFqXl/NL62meWxClZmpPGsUjR4hhjBfYFljBUpGlMGIjP No4l1kEphcURRlJPj4uBwBvC0A/lRZGUxhGDQUESBQyKnCxLUFqLdHW1kuF31+C8bDtNE8bDkRAh 80KiZ0LZaEVRJBva0F+L4ebZj0A8/NIi8wHQXdtydTXDeKm8wrG/u01Zlrz+2mucn53RrEomoyn3 793n3r37DIohxhmyIsday3A4JAwDVqsFw6KgbRo/wErked73ZIMBeZ6j/vgPfsfFcUTlCT91LaQu Y41M/pNEMhp8CKa11hPKWkmCVookkcL45PyCnd1dDvYPWC7mHB09xfSW6WRC3dQkOsJZ5RudhMF4 wmq1xgE729uoUHNxfipTAH8pbjT5zokx0JlepE+9SAusE8Nw530aSiF+Dy9PCwLty4Zr3hSB8n++ L16sAmc3QaZySDStGLfyJMGiyAYF29s7XF1dEgYBo9GIq8sL+UKaWkyVqSCMQz8l7PqOKIyJggC0 HIhBGJLmA3oieZD2nZ+gG4JAkyUSdmadI81EG2+tFeM5CBDh5ClPHxzy8MG7nJ6coJUiLzIODvb5 hb/4Czz77LOEg5Q0zbi8uOB//H/8D3zxy1/j7/79f8BP/7mfkayGZUndVIIP9fQY56RwCoJAVpZI /hIev6kCwXtGgZjPHXLxzxcLLs/PsZ1MfSQQrgPbE8YxURzTdy1NI6vcJEmI4wQVyEPRWEvT9eAP cQFKBO+F/zoxXnamk4kWypOZxKS78U5ovBk8lGI3CAQgUZUVWZZw42CPuq74v//3/z0/93M/yyc/ 9SmsczzxWSTGS2FUENKYHussaZIxHU/JkpCua1mulvIgsSLFODs/J8+Fm1+2LdPJmPFkTN8b5pdr los1gORyRSGPDx95yIbh9p1b3LtzwNXFOZ//g8/z6quvMxoP+XM/+2f4mZ/9Ge49d5/5bM7jwyes 1hLKh5KpuPPmQzngEgZ5ShiIGbOqKqq6YrVesVwtMEYO5q4pRdKmfcMBqDAhSyUdPM9zYq+3tV7q phTE3uOm8BS43uCcQnsZilIKY4Wso9QPNkE/QIwDLAYZw0nzIy9CNkPak7yVjuRnmx5ne4y1WPzD 0+e6bKjfbtOwKIVWiTQ3/teiMCSNI6JIChV8QdD3sjlxzmGcprUeCOI9SUrLCzbXuUPyZtpOploK iMMY5WUnxhgsmtb5n6H9Z+Wn2vgtkXOScbOR/+pAEynRLgdhQJEPyNIYY2rW5RqtZNvd+OynQAde 7w2h/wwJAoIgIgwQ2aCSX7Yoep1Rrktsb64Lu7ZtMdZce/K0Cug9tld7SUzjSVFhKEF5d2/cwDnL a698jy9+6b+wXi/48Afez4/8yGcZjsdsbW3z9OScsiz9lkMm5M449nb32DvYZ3trm7oTyphIbiyh 1kQoVus133/5u3z0oy+xKtc8enKINYadnV2iMGK9WssEHUdTN7Sdn0777XWeFxzcvMHtu7cBeHL4 RAKGFXRNR1WVgipGisCmbUiTjMmwwLke5wlfKAQfniaSs9b3KCWDkrZtJfTRWkZFwmQ8wXovY1N7 IlgseTBhFKGUvNb5fCG+qeGAyWTK1vYWfW84Ozvj8uKc3hiRdhvJVTPeRCGZLhnaKyDSRChbOzu7 WGNYr9d0fc+gkKwzR0ddCYRGKZEFSZMb0DQN88USpYTIuFyuqGt5XkVJzu7uDtPJlKquqco1cagZ jkbYruPJ8RFBnDIYTciylHK9Zr2YsVrMOTk+5p233+bRo0OiKOaHP/VD3Lh1G2cFkSvKgJCd7W12 dndJkoSm68Sf4SyhBzU1xnD46DGz2RWj4ZAkTWjmS9qmRWvFIM89XUrIaIFXWQShyKid7VmvVxgr f2bbbczXYtJ3Hm2+WK0YFNJkGg/ecV6+ZnqLQ5HEqZdcCXFMaUcY+ussEb/Jpi6xHntujb1utsSj ITK1VSMbwDhJiKOY1WJBnMRUVYNSkq9jjMGpzntcZMhorUGpkDCOsZ5uFmjZ7snEXUKiu1Ykuvgg 7U0zBJqmbQQKtQmP9ll2+M2vdo4AOQOtEzCS1mKHkEGUbP/DyA8s/Z+slKK38tl2fS8+bAXoXvxD gHNy3nS9/Lswigi89FZ+s5yDzsk97JCNktbeN9QZLi/m7O7ucPv2bYJAs1wumS/nNHUjGzUPuQGH sRbtpLhWWuFEX+d/nFAd8ds0kawJYCfLcrlX/RbX+nptXZb0xohE2ThsL99BlmdkmdyHxhjw3hbj ox9wEgjrT33ZAPna1XoAlXN+sNbLdjyKE1SYSIPm/U/WWZq+xXiZd5IkpEmGtZZ1VbI12ZJ7zH9m 1isPjBG5WtdLXEbbNVLoe0R63/XgrQW9lwU7PO0PJxlV+JgI/0wIPQ0yLwqGecqoyGnblrKsrs/V vm1R/vcqJTlTeZ4RBbJNk0G1qDCsl+s7ZAungDCy9J1gsp2VofEwL9DWMp/NOTs/Zb2cEyjNwd4B SsvWdzSSXFPVy/Xfth3jrS3efP11zi7O2N3f4Zlnn6Xve9598K54F/OCtmuJ4oTt7R1Z3FjLcDyW 6/FrX/w91xtD1YlGsutEJ++UI8sz/2XEoBKcdZTVmqYsvf7doJwiSzOW5ZKubzk4uMGwGFyTZvI8 ZzwcSYNlLJGfOk+nWxgFs9mcoihI0oTF4komBXI/yg2oZYrd9T12s8I0PV3XULc1eL8KSlCg1tNU Al80ahUQbqYnyFp4Y9qUVarCOtHBOj9JCAIoqwalFXmSkA+H7O3us1xJCnKRZVxenHF+LsGrfdMS hAHb2+L50FrWrZuCECCOEgItCL/eRdfZOlIwye8p/A2H8lrptuHq/Izjp485O3nCw3ff5o3XXmOx WKCV5v0vvshLH/soP/yZT3P79h2SNJNJVKD9g97RdZZ/929/h3/5r36dX/yLf4m/9bf+NsYYlnVL 07XXbPo4kIkByhezWppHY+Tz1GFA7DGYm0N7vlhwcnLMH/7n/8yHPvAB3vf8++hNT9U0VHWN86hk 6/X6preSRZVm6EChAr/C7w0Oz7JX74VXJpkEfXadFMXG+sZYrhC5ebyRUoJDxbiplCKJY6IwZH55 Qd005HnK/v4ebVPz73/nt5lOp/ziX/nL1HXDu4eP5SHnZUjz9ZJ1VZFlOTcObrK3t4eysFgs5LDs ROIZhCJRapuWzhiCWIrkqqpZrUvqaiVUlk6IQ0WWUq4WdG1Lb3sGw4LFyQlf/OM/5uLiik996hP8 o3/yD7j57DOcHB/jUJydndE1hsibQuXhJY2I9tPFIAgoUkk1X61WrMq1bBx9joUE7DqKXB7ASZKS pCnOww2UUuSF5Im0TSMSIb/ads4Sen249rqRzkiT4zZNDYDdTNPk16XB90W7/6uycgBqDcGmSfB/ hv8n2Yo6S+elGwpF4CdVvQdnBGEkAwMrafM6CEDLqv86YNin0suhLnIV5U3q0jw7LBrn39NmE46S h0vfy8Zn86ZkOysNVeihCJu/DJrOyueg2Mg+ZRMjjdCGJiFVRddKER3pkDgWD0qeF2gNq+UVC09j TOIY572bWsu16awl0qIbR2mf+wBhsNFfy36oJcZZkU71vQyQ1uu1Jw0VTMYTkjSlLiWQ1Ror54Hp CEORWiZJyigTb8dv/9a/4eT0lB/62Ef46T/zU9y5fYeyaUnShLfefoD1G+SqqujaniSMKAZD9vb3 2NnZoekanHPXuR9JFJPHMcvlkq9+9cu88L4XSPOMo+Mj1uuVpyyO0VoIS+VqJXTLppeiyZ8Hk8mU F55/nunWhHJdc3Zyzmq1oDfiS20ayQLZFGQORxqnDAeSJG+tbISXqxWTyZQszzg+OqHve6IoRamA rm9ZlSVhEDAZCH5fzlYBJ2SZTGRjv91eNzWzq8vrNPYbN2+ws7crjdDpKWfn57RtSxjK0M76TUgU 56RZCk4atyAMmYxlc5L6CAXjKViDwYCt6VTeZ9uyXlfEcUjb9qxWa6wTGIPWgm6+urygLEsAxp44 Vzfy+ezs7ooMUcPDd98hy3OiUO4LpTTOGCbDIWVV8rWvfZm33n7A62+8gTE9zz3/HJ/5zA+zvbWD 1prlakXfG4xz3Lh5m9F4TFmWxElCkWfQGUxvGAyH9F3HYr1isVqjgHVZkSQxkXV0TU2exuJxBCp/ 3WRJRp5m9H5Y4vz5b50Maq1fURsrz5Kub3FG/J/KnwdBEFLWEnsRhpHAZdqWpq29BFogGxaDQczn w2yA9T6w0NPS5Bktw8zrqbxXl/S9ofd+BK3FO5hkggHue8nTw1msEpWM8lJyUR+EWCfmdiGqJr7+ kW2iRuSzZb0mDDSj0VBqG2vpnEg88RAa67OxnG/gUDI0DJ1I2JUWUMsGVqP8kNH1PXojg0cKMqUU 6Ail34M5GGvo+wanLFEg79M6CcO1GwKgf20aLf6uvvcSf42ONOj3ztUwCECHDIcyrXfWslgsuZpd UZWlNMKR0OLshs7rN82hl+V1xtD5hstaK8Z7Tx+Lo0g8f1osIH0vpMyu7VguBMyFkoDb0XjEeDiS JgpH18nwpPeZhChfQ/qNYaA3Ta18BoFv2qwn1Pa9rwk9yCWOInQQ0lhpuDZQn83vlRrGK2Ks9dTl gdSQniaqfR5VGEWsSpHZOmfoO4laSBOp63pjBFDhZf7GnxudkXsIFNZvt7IkIUsk/D3JMgbFQLzi tqMqS2ZXV6yWK4pc8PyBz2VUQUASRhgrSwW5kKQ+UUoiWDrvm1Xet+ZMRW9qlNJ0fUscxQyKAluW nJ2e0XYtRZFhjWE8nJClOXmek3jAWlVWnB8dMxyNObh5k1deeYWqWjOZTmi6VgZDOLa2JIR6IyEU WqNIIAejkagJ/vPv/6Zre1kt2t6QJpJtU9eCUi3yjK63BEGOUor5cs5isUR7aUHbiDlcR6JX73sJ TVuvJJArTVNwslLVWpKik1hwh8vNCxsOxSfS1qIr3KS9O5n4t72w9YUSJZOnrm/lDvcFyGZigJ/Y KK0ItZabLAjwcCaaVpotfMMljmqZmFiv7d9c8L2xbE3G7O3fEPKP6RhPJpweH3H05LHcZJ5UN51u MRwU6CBAB14i4yklSZAQhbI9621PY0KiKEFrRd00ZGnMaJjTd0LLefTgbY6fPOHJ4SFvvvm66MOj kDSJ2dre4uOf+CQ/8hM/zv7BPoNBQRrLlLc1ht7I1MBaSxxKMNcXv/hF/s2//td84AMf4O/83b9L MRzStI6mrajbRjr7QKYmCgFGJElCVVZi4IsiVKBYLOZY65jPZ6zLNaYznJwc8y/++T/jv/2n/y03 btykaVvKSuQfckgJIALriCPZCAVRgHOWpq18cyObH7VZ33rv1mA08pM7maa0/oHglMgDYj8R0mqT FWXpjfxZUSRmWdO19H0PyglEIc/53Od+g8NHh/zq3/gb5HnOw8MnUqD64MAwTbDGsru3y/7tm2RJ Tl3WzGYz2kaIRMPhUMyq/jWFSQRapsjz2ZK6ljyt9Wp1TaTpu+YaNd43LU8fPeJPvvQlFosF//if /H3+9t/5VXSc8PT0jLPTU5bzuS/e5fuJI79lDAMfnBZcF/dxiITQ1rVk40RCTZRmRRqMDRky9IeX 8wRD67euSimcp964zXTLGiEIKblPUNAZi7HyIHB+MuXl9eB3P8pLO+VElAdx73+XUkrkIYDkiLxn WnfOYmzvmyE5vENkk+W8hE1tpqF+MmYd12HRcSBABYII7ae0fef158bK+7WdnC1KPDebgnQjYROt tJdc9B0GmXCGkTQYGNlYX793n/klr8XKtiYUo6jd8BucFKaoAOuli4qQPEvJ8wwFlGXFern0Uzbp nHQoVMY4jGi6lqqp0dYQxh7M4r8X7e/bYCOt7Tzcwku66rpmXVZ0vaEoUgZ5QRRnTIcj2r7j9Pxc GrQwIIxEGhFHMaZd8+UvfYmXX36Z+/fv85M/8VM8e/dZwjAkTXO6ruPdwwcEgabrOlY+0Fk5Q5zE 3L57i+n2BNNLttHGoxCFociAuo7DRw9568HbPH//eZmir1aslivZfgwEBgKykUwyAeEYj6pP45Tb N24xmowwveXpo6c0XYN1hsVySdMIQAcn112eZWRJBvTEkZwji4XI2PZv3GS1XPH40WMxu6cFYSie DeccRSEN63q9oq4q+q7zentpxLMso2s76k7kd8YY8jxne3tLigNgtVzKpkYrnPe2hN6nYpxmf2/f y3kdeZaxf3AD5xxvvvkmSZqws7NLlolkqq3lTKqqVtDPeUYQRjR1RdvKQKSsGmmCvTQnzzIhztU1 BsVwMCBOU9IkpqlLDh89ous6BkXG8dExr7z8PeaXV4xGI27cPODV117j5OSU0XjMT/zUT/C+55/j 5PSUtu0ZDIYkaeZlnY7d3QNWnpwZhCFpFDPKpI5Ioki2aUqGR4vZnL6r0UAUyjCrrmuslWfS1XJO FEVkHuISaE3XNUSRD+lsG4JQKFZyNoS+RnAMfWZb07YY00vmYGfQviEIA7lXV9WK3Ksx5KAC623G cRTT++s2jVIUiqYV6VZnBH4ShGLgV0phe4szTgAxPg8wjKTxUlpj2k42Fs4X7X4QCEpIXkbiGcqm YTKZonUg5NWul+1Z28p5Y3rCUCTgSimCSPwmcl7KGd520kiCqGassUQ+g8/9oKRMCdhpcx46Z72n Q5ofUV1EMshE0XWNUD59dkHi4wp6IxYD5QfO4iG2OFkPYIyEEEdhSE8vtDqtSaJEZIZFThBqqrql bxvW65K+F39e33dEkWxwUR5msFG0+OiDQHtliBZT/vH5Ka2HyQiMSnKeoigS8ublDIdjezplx/tO wiDg/OLcvwcJCC68rL5t3vMBWe9Xkk2IkPuMtbRd67ej4hFXHi9tjJzrUq96dYvyTbkx4vszBucM YagJQ/k+tR9appnEfDjnML1E4WSxDAd7I6Tntutoe5HahYGm7VrKck2kI5JIwAqBgrquiZMU7X1L dV3hnCVNUrbGo+saZ7lcSE7TcsZ6PmMy3WJ7R4Yffd+j/HXSNrIlyrOcdStycpwj1Eo8aH2HaQ11 VZJnOYNiIIPPQLZmTVMSx4LRPjo85OjJE5Ik4aWXPkqSJswurlgtpZYaDCUOYTYTq87e/j5t27GY z7HOeghNeC1ZLooBbdtycSlh5jdv3CTUsjXWgRYp3t//R3/z1y4u55i+J/NhbV3fi54ShTEWpSPM ZjK+WuGMETNSFF0fMlGo6TrxE0RRRBLKej8IhDRirKAac59OPF+Jfjv2JjqlFUHoA0e7lr5rBavc 9yKFck6IUz4rJI1TiqwgSzLpjuOULA5Jo4AkCj0JRQox5+VvciC8V7YpL4/Dp9M7pBkK/Up5OBiw u7fr9aqCHz89PuHhgwdcXc2wFqZb29y+c4fJdEocp4QeZCBmyIA4iEmjDOfxqSB6W+UMbVMzGmSY ruLwwbv84R/8J/7483/Af/qdf8s3vv513nzzDcIw4qMf/yg/+VM/xV//1b/Oz/7cz/Hpn/gJtnf2 wWm62lLWPVVtqGtH04ivoSxr4ihmezrl9OyMr3/1qzRNzUs/9BKDwURej/8sN5sY52TCUlc1h48e UZZr8qKg7zuePH3E8dETmqbh8uKCum4YDkdcXV3x6quv8plPf5r795/n6PhENLvefBnqkDzNKYqh 6F9DmX6INlc2PkoJ9thYR28MzggYIowlsaP3QXNdIyY97bn/oV+1Oicyu6bpZIKvRa5EINlDdddh rWK6vcvu7h5Pjo54dHjIzu4O1kpoWte10mDFMVEUM93eZvfGPlkuptTlcslivsD0Eualtfb5I3Lo lI3I7CQvSa6vKJJAryQVqel0OiJNItarFa+9/F3eeOVlQPMP/+Hf43/zT/8xYRTx6MkJjx49YrHw cjyl6Y0g4JNIwlmtE6lbEIZYIzk8fS8P5jiKKYqCKJY1degDxdIkxXlSovMyNuWbT2l05H6Ig0AC 8ZxIwEBkEdZa2dD5RkjeowNESqY3GyJ/HW2cPNe/BtLE+i2QUqLTDoNIiFNeDqL8vSerdCeo1U0T hWjsNw+/JJEgtY3eXeRw4mcLohhrHXUjkieukdtijBeTsuimnd8YyUNIigLlmxtjDBaZZIk0Swy3 1kkxbpx8RmqzAfLbI/kn34hutmggDaKXasRxQjHIicOQ3oi/zRo5e5MklfcYReQ+iK/bDIW8XFJ5 X6LWgUx0/RBIa0XgpY0yiZTvsuslWHrzyqq6JU9Tqrqm7johl4WBDF22piRJzO/85m+wXC74wPtf 5P79e9dSg4uLMxyKIh/StKV/GEvBlaYRaSLfKziKYYGzngjoP5nAS52UFlNx1/fEccL2zjZpmshG p5FBxibtvGtbxuMxk8mYyJuBrTEkYcJka0oQKBazBVmeY6ylXJeEUUiWZiSxPI9y7/0LQn8eK0Ve FEwnU3Qon8VyMSOKE8Iwom6EZpkkCVprGfTUFX0nYYjKm5eHAykcAp9jpQOZcgdhiENyLHQQYHop qMNAyKxt2xDFsQw7kpQ0EV/j1nTL54SknJ2dMxwN2N7ZpvTkJqyl8pAidECSSX5b3dTUdUUUBSxX a9599wHWShj4cDAgyzKU1oxGEo7edRUBBkXPo8NDvva1r3N6cgLO8s4771KVaz760Q/y/hdf4PJy xgc+8AE+9elP8Zkf/SxBGPHgwUOKYsjewQ0GxYCu74jjhN2dXZarNbPFTKa9gyF5khIAylmSOARj qFZr1osFpmtk8OJRyk3dUlcNXdd5HzDiKdABWZJg2halBa9vzHtDFx1GcmZ2LUmaoZHQ48YHrvem I9CaNIxJk5jY+4+UUqSRDG7Lcs1ytSJLJfcJJ9LYDbY7CuX8F2CNUOPCSIkB3fsNnZPCX2ktfpqm ksGZDwA2Djpv9Dd9J/dDIJJw2xvK9YogEM8I3qe0Wi4FDGEFtuOck8wzY4Vk6GW0bjMsCqSxkumi nFtdK5joQZJyraz9AUlzHCW+HpBzuPND7CiK/f0M4D3XSqiTzkqMiNRbCpQW8twm4Nm/fmsNnZVn WRAGhJHm/PKCo+MToiBkPB4TRAF1K77YIFD0zomvuW1Be3iClua1M+LdSiL57LSSZij28vEkTrAW uqaltzLobJpWGinAGNmw7+/tcP/eM+RFztnpKetyLY2EhyIURS5DfcD65tX5Zb81UjP2XuYaBPKd a7+F1D7OxfnnzHVT6eVp+IZquVywXMxZrtdcXF4ACMjHe9uskc1bWVWs1kuquhQppM9EFPldLzWV MZLXGGqCUHN5fsHR8TF1tSbz9MyqrkiSVPz3RsaUURCQ5ynTyZTJaEQSRZKf1vdUZclisWB7usVo OPQEWmlyVuslT588oa5LynJFqBzjIsV0LavFFWW5YLWcs14u6eqG4WDA3Tt3GQ6HLBZzQZ/HoqQI tATUllXFeDBiZ2+P+WLJ8fEJUZJy+9YtdramLFcr6mpNHMdMJhO6vidJU4os4+rqkq7vKPIB08mU mzduMRoPmc8lWP7GzZvs7+1xNbuSHKY0JSAk+Kf/9J/8WpEPGQyGCJrWiTnfWYxxxEnIat2JKc4Y 2k4yDLquZ+3zTXrT4rDEcUQQBtcTPx0GWCfbIWukYSqGGYvFjIurS+I4pCgykkQkP21T09aN/K8R 8ohGcM5RIGtN2RT0nubUUXu/UN91vrSRyXXrH/ybyYFsfeRWlotZJhXG+CLOF4XGdL72Uty+fYem bTi/umRrOuHx06ecn5wwHk947oUXuHPnDnfvPiOMc1/tdG2NMQ6tQ8IwQQcpnZEEY6eFwDIeDOja hj/99jf53Of+F3733/1bvvKlL/L2628wv7xkNBzxyU99ir/6y3+Vv/cP/h4/8+d/jve/+CGG4x3S wZSq6lnOVrRlR1P3dE5Q2lo6g+vDS/u8nDCJOD055fj0hPe/+AEm27tyCmqoG/m85/MZy+Wc5WrB fLng4uqS7e0dmqZhNr/i0cMH5HkhD59epA4ygWy4urpif3eXe/efozc9TV2BkvVoGErAJciEqmtb TNvRO0ls1hvsuBWpjlZiIAmi0CNe5bqQKaEDHwCq0eCkwJApvjeDR56U5ck8Cq/rDgUpOyxS9nZ3 +cqXv0Qcx+zs7nvykej9oygiLQbkgwJrxbfl/CCgaRoBc3hpXFmuaWp5YC+WC3lAapHPYHsCL1WI vPnw5s6YyWjAf/jtf8vrr7zKJz75cf63/7v/hp/46Z9kUVY8fPKUy7NL5oslIAGZDjlY8yxBKy3T zV6yhHAW08uE0PS9HJhxRJ5nsuHwDcdm2LChI8mGR8vq20/lnLP+IIfWZ3D0xoBvAuQ86Ol7Iepo JU2QkmemPAiv/1mkcChQ/heVb4TkN0jDoH2+xKaI1BuZhUcwy/BAGnTtAS9ay0boB83QURwDXjbp JbGll2o2ftJmPVUPvCTOiU/Aug3y/j2Nt/xZ8lFZ5XV9mwbHcY3Ktv5e2wxdlMdTK6XB6/Q3TZD2 /95/IuggJE8T4lgQpU3bY7qeQEnI5oaymCURcei9DxuphZFmWIX+XglDQZtrKQhEciJFitbBe1JU /3kqrTAgmyovwQgDTZJEJEks2+Y0YTab8Sdf/Qof//jHeOH9LzAcDHEePx/FCVkiuvu2lYli7wse ee1yT5tNCGSYymv2TaP2Qa+BDsgLoTXO53O01qRpJg2F966tliuscyT+81quVlxeXdF6jH7oCZ7W Ch0J5Wiamq7vPWp+IJr/PEMHMs1smoaqqq/lKEmSgApFC1/VDIZDSbbvBUUf+O1BuRaZeNOIyXsj 5xuNRyitCaIIVEDXGaqqoWlaer/RUl7+vJGIRHFMGMUU+YA8H3Bj/4Akidnf32dvdxdjLcenx6xK kQlZY3ny5Aknx8es1iuapmEyGdF0UtzIlPuSxXJBmsR84xvf4fGTJ9y7e5vhaMDx6QmL5ZKdnR2e PH3Co0MJP12tVhwePubxk8fs7G5z8+YBH/7Ih7l56wa3bt3i7p07WGu4+8wdRpMxTdvx4OEjojji /S+8yK3btwnDgPPLc3QQsLu95ye9DYMsY2swZJRmhMqRJRFaOeqyZD6bsVotaJoKu8lq0e8hr0EG oFGgyaKISCkZBPh7GD/QkyZczOnimRA8rPhdpWheLudUPoogDEPSovDXpxG4ShTjlEEHEMUSUptm iQSfWyi8Pyv0Jv8gCAi1pzgiG+IgiPjDz3+Ft9855PDRU/KN4sNIneK8qkEGEx1YIXmGoVA5m6rG dLIxGgwHJLFcfxpHqDW7+3si7/L03OFwSJx4jLWVoGS0hHxbH49w/VzVPqyzF1pYGGhinzfmnOD+ BfIkypK263HGovyZa6yh6xppNPwWygJt16MC8fhaYF1XrKoKYy195ymZnUhWOyMDoCCK6IzUcE3X MZ8vKdclw+GI4XBAHMdidF+vryWWaZaRJ5nUEkoGpCBNYRzFJHFMHMeblhhrja9TZSOUpRHT6ZTp ZEqaZORZxmQ6Iow0F5fnnJ6dsFwtqarab4VTiQ8YjqQBCyS7qmla2q67vg6DICLw3iN47+xWHoUt 54b3jDrxGbat+MO1kgFw13cUxYAwjAiDkP8vV38arNt1n3div7XWXnt8pzPc+V4ABECAgziJIqmJ gzhoFiXRVluSLUptO9Xq2FapnXRSTqm6aXfSTlIVd1U+uDrx1Oo4kiVLlt2SNZASScnUQIEESYAT IGK68z3TO+95r5UP//UeKH2rWCiAwL3nnHfvtf7D8/yeyWgszSUGN0jGXRQZobd1ArZxIci9bcUL 2raN1MRdR922dG2Pdx0aKNKUNDJkSUSWj5iMpxRFQVnXuIC/ns2m7B/sn+eZrTcb1qulSHMHkXVO xxOKPCXPYvq+ZegalvMT1os5e9MRs+mIvm3Is5TDgxlRJMTNrmuxseXG1WtcvniJg71DfMBit03L ermi6UWRkmc5kY4kLNtofPBlzaZ7PPro4xgTcXZ2gnPSJM+XC6oQyVPkRRgiu/OazA3iJVxvtqw3 4t+2NpbBptZkWUoxGpFmKeanfurHPxbHqXS3fUfft5hgQktiS5HnVFXQt/qexfJMgrm8rACLPCPJ hDDilEgJbGSFfhHkT3hHHv5Qa41MaZTi0qVLASObc3J8QrWVzJemawV7qISaopSidz1luWW1XLLd bs4vGYWgq5MkkUt/cPR9MBYqjwKUF1iC1lLA7aaTEEK8gqFapr0y9ZhOZxRFwcnpCWkqF9mmLCny PEzVIiIbMzjRx2oT4ZSWzUFSMJrsY+OM3okeF22Ik4S98QgbR6wWc77w9FM8/fnP4t3Aax56iB/6 4R/kwx/5CN/7/T/Iez/4QV73xjcynR3StI7VpqZpB7q2oy3LsD3RRIkQ+Xw4WIewkSnyLEygPCaK uXLtOidnx6RpyrUbD0sOU1Vx5+4dTo4esFwt8F7W6H5wDF1LEov5Ew9n8zMuXLzM0A+U2y1plnHl 6jVsnPCFzz/FW9/2LVy+cpX5fE5ZlWLI80BY+3ddIzriwaMNKCMVonhLwjReFhQ457BxSpoUNF1L udnSh4eaMFkBQusrtb1IkHYFt0ygk0g2l20n2OxR0MJHUcT9e/f4xgsv8cMf+Yg8a9aiTERcjLFp jvcGMOKrqBs2mw11U8skUIWpnA/Fd2SIEzmwtiGwUOHPPQFFXnD9yhXe+pY38syXvsSnP/kp3vGO d/C//bm/wxOvey2nZ3Nu3rzFcrnidL4EIE1EChCdm4BlAhRHNtC1ZDIj2nnRLHs8kRHTpQ/vnglo ea01NomDjFOCRwnm1bYN0JROmiDvJZ9BGkoxhfqdEdLLBacCoVHKW/nslCz4wl9DmOfuH6idPyg0 BbuGSGu0kf9QaX0uUVFetO1ahQI/NNbGGJHYhMwwFEFW1zKEM8l5x2azpW3ERKrwsn0KYA4dpnZe 71D74d3xYjj2YXPmnENHsjmVc+wvT/fkZ2NCfs7un4sHS34O8huFbkgeSimYg6TCBmlH1wkBz7vh vGlSgfhmgndDZHnht0IaNqWVbJlBmk3C++TCS+HFZ6XCtsqGgYDRUgilSYJSUOT5udFWK9H0l9uS pz/3OdLEcP36NbI8D892Kw2f1nSdaNbzPAu5bjVaG+JEhmJ1XVOWtUijE8n90lrjBtnCy49UBgZp loES4tnJ8TFdKzkqcWRpqprttmS92ogPqBL508HePmmWsq02NK0AGtJMIhdk8mwFXBKmf1EsmV+b 9QalZBCER7T51tL20jSroGCQB1GeUROkdlormk7QxXleMNubkY8LjI1J8gIPnJ2dykYrFaLatWtX UUaTZpKxJ9Nc2aJlScJDD7+GK1ev8cjDD3N48SLj8YTlesPRyQmn8xPquubO7Tt8+g8/Tdu24rGN E/EseU8US3F6dnrGndu3QsZPRp7HXLp0yGQ6YltWjCZjhkGkzaenxzR1xXaz5u6du7z08ktcuXqV NE0Yjca8+OJLbDcl48kEazVt31PWNbfv3KOuW27cuMGFCxfZ29ujLLeSZTSecbB/QJrkKCDRilEc kwT6V9d1VOWW7XbLZr1iGHrx80YWnMMAeZKgnZiq3dBjjRjLq0aer8H15Fkhg5TIhk2QCRTbgSJN 0aHBL0uRhjZNiQ/n2s6z0NSBKhgAP+DphxaHYOwjY7GxbCGSIEvSKMmlsRatdMgYkw2C1povPfs1 /p//9H/m2o3HaDoot0seC5k2O7N+FxoDG8kgQAckfhWiRMCThs+3DwS1JI6Jk5jlaovSciclaYpS mirQRbNCQmubukUHAMLQScMl54O8e7sivAkBtkksW3SPnNGD92FWpjCxbDSqqsL1O2CAePZQIgn3 3pOlefj7Bhsko2maMCpyCJ5ja6VR0VoHC8Iggx8rk/1iJPQ972Ub4jykScpoNIKwPet7yf7w3tO3 HTg5TyMby5YutsSpbHB9gAp4Jefk0HX0XStSLmSrvlguODoSYFeSZEzGI2azGXmeM4SwblEkyRZZ Kdn06nAWmKC8kKGORu1opsHX7L0Tz2EIFI1MLJ+D4jxEXAfpISEjSaBa8nuI2sGKZynQX9tWvn7v xcMkMrUQF9GHOrbvWa2WtNWW1EZkScoozyjyAhX8bFrBdJQzGxcc7s9Aa6FrViXL5ZL5YkFT1/RN xdA2VCEkOLYW6ORnzCA5n0mK8nJ3jYqCzVbOA2Miul4GEXmaUaQZWinmqyVNW9PUNaenp2w3G6JY fGBZCKUdXE/bNFy/JudMbGP6fmC9XrNYzM+liHUj9N6dj3Pwjm5w55EGo9GEyXSGCZmTwyCZiHGc cHJ6Inl0bsArMB/+oQ9+LLERkdUsl2dEAf3cNhIG5byY6NtWNgRxCNBMk0T0xjYmKzJmsxkHe/vk WU6WFqEIkGmqjcTEHAVUM8qwd7DPeDJGecVmveHB/fsiRwtegd4Noeh1AkyoK5bzOQ/duB4654jE imE9TdJznLJWYg7SgamvjVBSlA6T8EgmyyBT3ME5WcWGLRNAXhSy5l+v8cBsNmW93nDvwQPqrkfv DmEjEggH9L1IvIzS2ESapzrkPvSdfLDL+SnfeP7rfO5zT/GZP/o0WktD+BM/8eP84//7/413v+e9 ssK7fDGEYllWqy1n89W5/lT1gp1WWg4k5zxD1xGFKXsSi+GuDrQRbQxxmrBerUjimMlsn64fqMqS k9MTFvMzmeqGyyKJY9q6omsa+q6lLDecnJ1w7+4dDg4uENmIumm5dvU6xSinLLd84hMf5zvf/W7i POWFF1+iCCvUum5wgf/vnGQAxLFBR+ACXl0bjbUyfRsG2XR454h3ev2uoSrL80IUBAVK2EoI/Uy2 Q6LCF/RtpBWxFZkLXjEdj6nKLWdnc+LI0HUdz375a7zhLW/mwoULnJ0t8EBeTKT41Yo0k2n2buq6 Kz52fJ3d86aNICJFEyyBsIk17E1nTMZjLh5eYG864fd/97f55V/613zXB97PT//nP81kOubk9JTb t26zWC7puh6tI+JY/D55khIZE4AhkruUpgk2TuR79lK8Ga1JbIzzUvQbEzHscKNdv+tOxIfnEHlO LVlcu8/caGl6JOBN4oCGQZoruR3lpwuEw1hqRXYNUPj//te/dg2QXA5/6f/QiKE2NFI+XCS7IlEp +f1226DdRW6tGE99gHvI9yT/jQnni8ha5ULRYUtlIxmY2EhoTM5JEelcwLUHI/bui5FnTbI6IiNb lt2U1SGFvDKiBXeDyPl2XzPeB7mk0K9MMBsrHWST1opvaxAqlHiwHMp7jJJpuMIJTU/psCUPplwl UgwfggU1SqhaYdslhC0vdi0v/ia5aGUTk9gYayQDxPUDXdMSJwkmxBgMQ0fbdBwdHXF6cswjD11h /+Dw/HLveykyl4sV682GJCtIs4yqEdR433coZei9o+07+qGn7x15KgVe+PHQDR11V8szGOTP1ko0 w2K1oGlqsiTj4oWLXL9+g9l0gtGaCxcvMtufcXh4wGxvivewXC5YrlYslkvaTjwFWZ6ThObfO0+a yh0hozDPbDIiieVdS2KZYB6fnhJpzf7ezvT/ag6KNgavlAAphoEizxkXOePxiDSXVHWjNUkqaOVd wzM4yTk5Oz4Kng/ZTEynUw73D7h69RqPPfYY43FB1zvKWihNxhhW6xWb7YZbt25z69YrvPe97+E7 v/07eM2NhyirkuViGYJfj7hz6ybLxZyyqsCDNZKhs1ysqcqKGzdusFouuH37FsdHRygtvj2jI9qu 47VPvI7pZMp2W3FyfIrRhul0RpbnbDZrFIr1ekOWF1y4eIHxZMp0OhWYj9aMRxMm4xlJmtHUDdvN mtRaRvkIgO1mxdHRA6rNijYQ+DReJux9GMQ0LZvlMnhKJH9L77DwCHDII0OHNBUQz07mFtuEvb2Z +AX6nqaVrYM2siVYr5chH1G2OqPRWGoGo2SjtlrQtAJHiCIJnpStuaWsFzz79X/IYvNplpsVg5uR JCN5sYJt79bte/yP//yX+Oa3v4Pf+I3fwHvPvdsv89pHH8FEkYRWJ0LmyjIBYvhg8D85PsZ7T5YX 7B0cnm9G2kbgJiaKwGiappHQ0nDOKKXwQ894lIsvsh/oG3kHjTGMJzPJWut7lHNERhFHRrDtecag FSZJ8ErkZ04Jjc0YGe4ZLfdkUUgmF0AxHuOdY7EUa4X4uETBYSNNHEUUWXYum+2cYMs3WwmtR2mS VPDaKniTozgmzTOp08LQTI5YTdcJ3KLvxI/etSJPlX9JspfiWM7nLqDr+07uPa1lOF1XMvjVxp8P vuJYZI8HhwcioY0FliLDrF0NKYNEpWR4tLsv3RDO/6CY6HsZSMrzIjfh7iqQmBbZJEVRJN9vFKE8 51srGYIp2qEnTxOKPA9nkpNstLB5xzs04s/1vROctffifVNyRydBHj8qcqbTGbPxBAU0bcO2lKzP PC84uHDA3sEe2sZsqpZyW1GX4i2U9088ZdG5WkIUEXmek1hp6LRSnJycsZjPUUqRZVKvEMASq+WC tq4Z5SNGWSF+vRD4mmXiW6ybhktXrrA3m7Gt1hwd3aepK9mGxSLvFz93S7mpaWqxPKy3a7Z1TZ5l PPqa15AXOev1RkJbg9SzbmTb1DQVy9WCYRiYTEUFp5RisVziPWG4EmF++qP/2cdm05kU1kPP5StX SEKo2eUrl5ntX8BEhtPTE6qqlmwWKynOXSskMm00BwcHPHzjYbI0Y7FcUlXyhbph4PREsoayYJ40 1hJbS1u3nJ6ecnp6gg5SlCYU4XHw/TgHfddSbTbs7+9T5BllWbItS6LI0vWSmK2VjHN9SM2NTOD1 Sr0WpBuyKiZMF7rOUTUSjNW1UvinacL+wSHaaBbzBUWWkiUpt+7ep2watImYjMfs7R2ETYUUJUor rI7CpNixWi04eXCf5776LE/92Wd45umn+MZzX6Prex577FF+4Ad/iOvXrvLsM88wm8144onXQiCJ tJ2Y+derkqpuBHEepk9KCQHLOScFVsiBSfIMm8ScnR3z/PPPU9Y1WmuOTk744he/xNnZCdPpTPDM rqOuSurtVkyBScq23NI0LU1VgfcU4ylKG7bllvn8lL29fQ4vHJ4TrGR9DnVd8dzXn+Pxxx+nGI9l ijI4tpsNTSNfg0yEZWIfxwltMOTrsKYfetHyylrfo4wlSUQqI4ehYI1750FrIcdppCkIhb/3kjsT R1IsyyEmB3uSJsTWstnI9zgej1lvNjw4PiHLCh5/7DEeHB2jjcFa0YmbSHKBhn6gaaSpk+2bPzf0 Kx18B14Mj33f0TUtkdWINUo2DeOi4Nd/7Vf5lV/9Vd705rfwd//e3+Pg8AIvv3xb6Ffrkr4Vwlaa itciMhE2ilG7rIhAy7FRRJwIOY5w8fddR9PWeOWxiXw2bSPSPxfoRYSGZBiERuW9O5ci7rYsOsh4 mqalaSRcOYnFr7LLE1JKNr27/apcXoohDAVE3CIF7+5dY6evDosSr3f+PJFL+bCF2U1GtRboybm0 jpBBED5XGahIQ6ZAdPPholKE4LxwgHsvUzRrhNxmQ7ioSFYEk+rDhs8GSp383mGzFkh0gxP5Hkoa Ec6/T8/Qi2TCB7niTqbivZfN1l+S+BkdDNZOVvmt29GQNFr4dtJgAZ2Dwcnl70PTFykd8kNkwNO7 QRq08MP1AGFT5YOZue/7QLmSrzcyElbovKPv2tDrqpAVIRvn3Tl84XAfE0USgmnkfAMJi66rEudk SGODvh5kG2hCUy6fpcVGyfmmVGl5/nyQkaqQXJ+lOXmRM5vOyEIavApyPufE2DuejCgKoXLdv/eA xWIhv4fSbLZboQLpEAEQsL42itDIz805x/HREW1dc3pywv3792nbhs12w/0Hx3R9xygUf0fHxxwf n0ghYCIxGVcVOsRJJLElSRPW2y0vPPccQ9djbcT9B0ccnxwzDLIBaNqKPM25cOky+4cXOLx4iSvX rrO/d0Ca5yzmp3zjL55nuy2pqpqjowfcun2LBw8eoI3i0oWLPHTjBrPZHlUp2/zbd+/hvUg+UJAX Y9JUfi6XLl7k6OiICxcuMZtNiRPLdiskubP5Gd4PvO71T3Lp0hWyfMTFCxfZ29vn9u07jCdjHnr4 YaazmcwF8LheojbG4ylpXsgmIORzxXFMUeSCKjaGzXpDU1XiodKaartlfnbC/OwMNQxovKTce0cd iIrGyGcj2xGBIyVpdu7NVErCZaPYUjctkQ35d50MEnZB5ygxzLethKgWWcYw9KzWK7wfGI0KJpMp B/uHYTgrZ96mKvH48Jka8btZkUXhQektk72P8853lrzpzfe58dDXqdtv8MrNlunkBnXd8W9+/bfo BsMv/uIvkqYpzz//PLde+QaPPv4aVHhnojCItXFM18owSmtNkqVMJhPyIg+DWokGGLzn/vExXkPT dQKP0FKwm3N/pKUPvxfB+ygZh1KUKqXJshxtNF3biMyzqfHOkSRSx+ngrzXGiOy7Fd+XtZaubYnj WHxCQZ7nFZTbLUkcMQ6wg5PTM9brLUpp6ralqkSe3Ad4izERSZqitZDN5JcK8mVNZEM0SRJjrWw6 rYnQ6tWGqOuECmm0wGPiJJGfUy/D1r4TqXHTSJHtvPxMjEYkr95jrJUBRpKggkx66GTwngYlTN9L I5Xlufwc/V+SKANxJBLJNE2k5kQ2Eq82RyJXk22/w0YiQ2+amqYRgIYKm/+dvG8I0K4kikmCqqZv agl4jqRGigIuPooikWgqTRIZovA594P8uSqAYhJrqeqKqmvYVDXKROwfHHJ44RATRWw3JZt1SRuW EG0rnmuPEnmaF7UCQNs0slzQMrxu6y0nJyes1wuqcsV0MmE6HtN1sjVq2w6UpsgLRqPivBbXkRFM f1Vz//4D4lhqmvn8lM16Bd6LJzKg7pM4lYF/L3ecD5YXGxnGhagNyqrC9T1JmouiKM2IUxl0tl1H udkyGo052D/E2piLIZD6wsVLjEdjiiB/NT/+Ex/5WJIkUhx4SZo3xjCZThmNJzRNx917d6mqislk LA+ildm4MTI1N1ozGo24d+8et155RQzYQ89muWK9XFFVJVmWMx5NsFHEtixxzqEUHN1/QFWL96gJ L16WZSKzUoqmqxk6STZeb9ZsNxu2VYkHoijGOZEPyYCpx/UiQ/DOCyd+Z1IMGlX5a0/XDbTB+8Iw oPDYWKgTk+mMvusEKTqb0vUdi/mSuu/Yn87Y2z8gSRJMpGUtbIXocXT3Nkf37/DMM1/kU3/wCV76 i+c4OX7Aa1/7Wt76zd/MD374R3j8tY/z2ieeZP/gkJPj+/zub/8us9lUiDFRRF03gePe0Ha9eBYQ LDCEaXSQz8jESQzyOpLG5d69e+wfHvCZP/5jzuZzUDI57vtBGrbIEEdSIOR5jjYRi/mZmDCThFFR MNvbZ1QU+L7Ha8V0NmVvf18azUgAA7vJx4vfeIFv/MULjMZjHnv0MbRSLOanlOWWOInOiSixjUOg JWA4p141VUvbiDxLqFuAjsizHGOUGILbTgJ2d54MLR4YG9lz/wchG8CEFXnfD6CgKARNWpZiPDbG UJYbRuMJzz77ZfI848qVK6xWSyHlOEVsImJtkJAceZZMkEapgH/2Tg4/rTX4sIKvKpIkYm86Ic9S FvMzptMpH//47/Bnf/ZZ3v/+D/DX/tpfI4ljvv7155ifLqirmjiWYLIkifE4kXIMwuMf+l7kYZH4 mRxIc+gcNorIkuTcWCrPuRy6OxKjIwTaWcF+ytcsMrWqrCirksVixXw+5+TslMVyKWnlkUEZIdQo I/hTtDSA2uiAN5XnziEeGbWjm50bhuQhEZBWMPZrkbZJFxO2DUHq53dGHUSSoJQiCs+JDl4gkA2S D5e4D1kTu82m0RJE6rynawe6RghxxrxKnDThe9g1QyJVCN9P+D1VkPlprQN2Vn5vjHyvu8ZC/rn8 vuFLR75beVZ3BZ210uR6ZFLYhTT2nSxXK4XadZJhz+aR4Y5zPX3bMvRh+BSkw7tm0QVJh0c+H+99 oNfJJVy1DVUbMrzOf2fJ8+q7XnT43jObiWa/KAq0UiwXCybjHOcdVbnFGE3TyPbSGEPbNmy3G/q+ ZzqbSTCxliLSKyXPbXhnhlYKlt3Eefe9qZ0fTGu2VUkcx+R5xqgQml3XdazXG2AXnSDPddO0tLXg e3dev1ExYjKeMHRSuKgAPijygiwW9PFOAlhXkrmV59l5uOM4EIrSRKbA1lqyTGTR48kYH7aO7KR9 O7kSUnBOpzNpvJQnDj7BJBHj+WgyZTqbSZGSxAyBjrWYz9lsliyXS9pOJt9xHIcJbcd4PEMrw2q+ 4P69+8HrVLEptxzMZsQ2wkQxeCVDG9dTliUPP/QQ+3szMeeHreBXv/ZVXnzhBa5fvy6FVJJS5AXr 1ZqqrrGRJS+kUIxjkRbiFOl4zGiyTzGaUGRFGFCIlDc6z2MJqfOpbF+36yXHd+8wPz2mrSriyIoU NUAEjNakSUIUIB9lWYphfHBkac5oOqNuOqqqJkkS2q5jtdmQBZO0CsOhOM7CBrJjs93KvZBYOeOQ YUDdtOSpZW86Y2+6L0Wrc6y3a8q6Ioqj8xw4hTw7TduGwarGmJyzxQs8/PB92Vhmc0aj28xmL3A6 f8Bnn9rwiT/4c/6b/+a/5datW1y5coWbN29y785LPPTwDTHjG/E728jKhst74iSlGAuBr+l7ppMZ ZSU+XOd8CC2Wyb4xmjROAlhlp4QAN3QMg7xL3kv2nNaKupJhsVaGtqkFStVLeG1dSyiqiSzOQ9M0 KMTH5gbxAg99S9PUKKCuS6pyi40F4eyGQRqzyNK0LdtSPEJKKxnOhGFiPwh6PM2Elml2srJdPp2X zc7u3YnjDK0teV6QZSO6rqVtKrpOthri5Zbg7bYX4JFD/twonN06yOzlLJbD2ERCFcsSwfkbHaBM fdgkhTBXyUSSbdV4Og1FfQNBZp2lKXmaYo0RonHX0zvxhxsVFFRdi3M+EO00bdNQ1Y0oOqwMh/qh l9DSciuZm6mAxkxocIZw93ulRCofai5phORn6AaxfCgUw7Dz8crEUyM0V4k3gWyUc3h4wMH+AXEs mPaqkoGnbJKlKW2aMHjznsgoEhtkcU7OImst43FBEsdsVnPSWDDlSZYxHk1wbmAymbDZlAIgSYQs eefWTZq65uLFixweHNK2LevVgthqIqMYeuEJZCEaJssKrI2ZTffC/SbDQJR81jagxHXIVAMveZbW QmTJiwKnFIcXLnL5ylW8h7qqyHIBYZhI1C7L1Spsz1dUmwrzEz/xkY/1Q8+DoyPKuqYfHGVVkuQZ q/WKu3dvU9dbjJbgTfGgaDabFXXXkMQpbdPy+c8/RV7kPPrQI2y3W46OjjFaM56MyfOc0aggyzLq psa5niJLWSzm3Lr5CuuyJoqMpE+b3SR2EMlAW8Pg2Ib1v9hv5AUyxoTLXehsyg9hDeolPyQUZVK0 yIfswhqw6xF9ODvdqcj48jwnThL6tifPUuIkoSxrqrYlywomkzFD36EVrBcLXnrhBT731Of4+O99 nGe++AWOjo8ZTyd8x7d/B+9593t501veRlaM8CjKzYa26xn6TogcRcFTTz3FMDje9773kyUxbdtQ 1yIv8chUTB56efAJRRqBotO0DVXbCla5qbBpzM1bt7l77x5933Px0iVsbKUhajuyRCa0SbjwmrYl 0oZHH30Nly9fYjYdEceGphKEoTIR26qirGpGo4JiNOHw4gW2mw1f/fKX+dQnP8lXv/Y13vmud/DY 449RVyWr1TIE5GkcUhQlu22i67CpxehIkJ6DO2/45KjzmCghD2TDNkxYUGB3GutAsYkjKaycG4gD 6aYL0xuHwhiLVhFtK1sOZSLSJCEfjRiNRnzp85+layre/M1vx9qYtmpJ4ixcgFJkmkikhwroOtlo 7XImmlaCAVEy5U6SBBvC8hIrJtzf+a3f5PjBEf+H//p/z7u/8zuYjEfcvnNHJtJNi4rESJ0kMWho XS/NUJiamzDhG0KYWpok4mtRyDPgZBK422ZkuRQKPuQtaWUYvGhtt9utbGJPTjk7PePs9ISz07mY Dp0nTiTF2lorn8Su0N9RhIKuOQpNhTQ4miEU4To0qSZADrTRKERqq5U0YDJHExmXQ+RhnHvGpMCX 70umil3fnzdS8mfKxS+SRElzr+paCozQtHTDQFNLwK8P01PZqsm2SRuDieJgCg6maxVgEGEzsyv4 dlp/HRC8xkgDIk3KDj4QAAZ/WS4YcPXSZMXh+VfnKeki9RB/jwuab6ulWd01QIQCxw8yqUySVyEE Ru1+th6C5Em+5t22Mvy9D4RGkGYo+KXSNCOKBdtqTESSpRSFyL3armOz2TAMA1makKV5KBYSlDIi d9hNto1MdYs8pygy2kZMywrR0Mv2bhdsK80fZpcBJzCWrmtFIuqlsK7rhr6XbK3EyruRpZKRVVYV /pyCuaNVybYriiL6oZdBlTFUZcV6sxZ58ESM0H3fM51MKfKM2BqyHaY26PddoKNqI96MYlTIJLRp UAq6tiGKNFmeUYxGKK2pthXOQ5LImTU4GcTsPuMkTkT+ZC337t3l9s2bnJ2d8uDomLOzM07nC07n S5LEcvHCAVpJY1NuN9RVzWJxynazohiNGE8mtK3kcuwGeztQiFLSrI1GI8Z5QVMJSTGKDMvlgqOT Y970pjdz5cpVDg4OyYNcKQkUMhMZxqMJRT5Co1kuV0KnnEyxcSwbOg/eOXTAFg+9o63b4DlzrOZn 3L35Mkf37tJUkomjUZKt1nYyZJEpiHiUh56qqqm2JYNDsuiynKrtQCs5z8K5rrQiTRLQEcamRElK 1TVUjQQVm0gkj20j2VI++IC1UuRZQmRjmr6h6eoQvhtTZFloGjRaGSkqtSaOBfzT9iIZ2pRf5sZD dylLqCqRECvd8PLLa/7hf/cFPvrRn+bDH/4wP/VTP8Xf/tt/m1u3bnHnlRe4eu2KwIyMSIy6gD+O IsNkXBBFmvVqTZEXdF3HfLGg7RqM0ULD05q6lpy8/f19nFNCqQvqkN3WH+SftV04LxWkWSEbza4T rL6H8XhPmvZYqIXx7kwJ9wdA3zWhCZCBvg95gd452qYhDlu4KIpkEJFIJk+aJszP5gx9L2RdI8oP AQZYrE1IU8nKyYIEVSAD8rlFNpVC3znWmw2nZ2ciew/+xD6Q0tq2pQ7KF6NloNV1HX0nWVI73P3u nooi8fR4pK6UCBLHgEiXIyONlA1NU5HLAKhr23P4RBLH4p0J/rimbSm3W+q+DzaNiME72t5JYG3w mtrQ/PkQ0o2SIYKNhR4ZBaT27uaQ76WXYUFQtMTWCpTBSxh5XVbUdQk4uXeM3J1St8jmPUkS9qdT ZpMpWS4DjLaVofPQ99RVxdHRkQyut4Is984FpPuAiWRAZW2E8pKj5fAkOzhVsL2MRxP6fuD07BQT fLneOYoso+87NusVeTZiXExI4pj5/Iyz4F3Ps4yufxXO1rUNbS/DudFoTNs1rDciFSZI85USop8O 1L4oskzGE3kXhoE0TYJqSQeYDkymU+IoZb0p2Wwrjo5OWa3WrDfiX5T7JMJ89Kd//GOLxYIXX3qF u3fucHB4AWPES1Nu16w3K1wnJmQTXmq8FOHldstmIwFHb33L2zjYO6Aqa1arNXGWMJ6MybKULEsZ nKcsK9JUchA+9/mneerPP0uc5dy4cYPRSDIcBj/Q9A11UzE4KQJUaPTzvCCJZTIixY34Rc6JjzuP QShAdpNkHfSdu1JMfAJStJjQWKCE/iFbD4W2KdpKGnnb9TL5VtKF37//gH/3a7/Gn/zJn/DSyzfZ rNc88drHefe738M7v+1beeQ1r8F5xWK1ZlOWaBtjtGRJ5HnGaJTLwbFY8fmnnqLclrz5zW8izbPz VaAUt68WiB6ZhKEUbS3SvrKuKZuarg/SJ+U4OT4NhyMsF0uefP2T4OUyMkY8OzJJkRffe8+Fi4fs zSbkRSpUJg99MNOXdcO2LNHG8PCNh7hweIg1ik///if4//zi/0zTdXzkR3+Eq9euMZ1MZapWlzJd sAlD2KooJdpYm8oaHC9+J68VOwQ2SGGmTUSWimFuN2WRw1hQmD6Q6kzQp0bBD7MLXJWpW4YNnqGy KqXg9NJESQaPaJo/+6d/xnd//w9gtMbahNF4xGQ6xrmBzWbNKM9EE+0gsgZrpKnDiw9lGBxeOwm7 xbO/v8fhwT5f/+pX+OV//a+5fOkyf/fv/Jc8/MijDMPAV7/2dU7P5vK1BErY7mKpewmqjW3MKM8p ihFpXpCkGWmWE6cZCi8NgpefgdYSZLZerlmvNyIRCVKCwQ20fcd6s+b0+JTNZktdSeG0exb39/fZ P9jn4HBfJuh5Rpbl5EVBkRfYxIr0woscVgpIwXSXVc06yG9kGyFNkVLqvCnwodD37LY+rzYau4J9 9/c2bIP/8r8nWxt5342JghhPvBi7y5uQMK502BwqhVGRTGKtpcgll0VM1EioYdgGo5BpJg6rtYTB hiIKpSScFiVp7yosyAKmv+s7IUsp2TZZo9EanPI4PMoEb0OS0Ht53gYnQxvtZXujQqisVmHppGSy KQhsj8ZTjMZcvXaNhx55FNf3NFUtzaATv5gEO8pZJxs2kTn0ToiaWmliG4mcM2yEslFBmme0XUvb D2R5Ttf1LFdrTs9O2W63WBsxSlOGQeStQyAoycUqz1AxHqG0NOHWGpqmQvmw6Qo+LKMVyhiGXqax wzDgfAA7aJEPaqRxd0OQu/Ty8/U+bKzzjCLPSPOMNMtEPRBLnlMUWeJAwpJNnOLk5DTIOCTzK7Ex 6S4cNY4Zhg6P5GNUXSMT+d5RtR3bssZ7kRF2nVCtmqYSuJC1FMWIOJUQ8q4VHXzVNPRtJ56rQA6L rJUzLsgyT06PWa/WMuRpO9ow5ItDs4aX1PUHRw84OztDKUWSpEJwRBEnKV0nwbbldsPQd5TbDW0j 4eNKCcJ4trdHvd2gtUhIt+s187Mz9g8Owr1oKHLZorVdy3a7lZiLJCYyltVqSV3X7M1mTMcTCR8N Z44KZzT9gNWWLM7I4pRqu+HWyy9y5+YrVNv1+aAxUga8IzKBnhcGEiB3kPPgvUjnVfDbxlnGtqqw VhoSow1JlpOmI7y2dAOAvE/eOyFbuYE8EPu6QJGTabsmTWVqLE3vEM4SIyRJXjXJy9nh2FE3uyB3 TTPDbP+3OThYo8OM1Tn4/Oee5L/7P9e89rVv4Bd+4Rf4hV/4BZ566in+/t//+9y6dYsXv/E1Xv/G J0nShMlkTJ4lKCOSd5H8ykBQGyNZgVozKkakcUKe5eFsl+/t8MIFotjS1IIgdwGW5ALKW2oTkcK6 kO8YGSNblLqhKbeMxxNGozFDLzCqfuiJopg8z4MkLGwlvEdHliwXP+ByvaZraiaTCdbGDK6n71ow JmwFxjRtzXx+xrWrV0nTTJqTYSAyEWmWytfl5JyZTiZ4Lw+stfLuZnlOMZ6AgrZpWS7E46X9q/mV XciIFJKtwE9iK4NKVFAsRAYTCmd3XkfJndn3Mlzruh4X7AVKiVLCOYn72GzWnJwcs1wuKctKmmQr GYI++D5lQA1RiCGI44g0jYlC5tVuQ7NrtFTYBuEJ8RQDeZJKJITWaDRd21KVNUpDnqXB3yqwBqmM ZEPSBxpgHFvSNAkDWHlPRqMRs709Lh0esrc3k+1UZM/R2Mo51M4jOzi6VmBFcYCIpKlAY7xX59tG FWrqcr2irLbEUYRSiOTR91TbDffv3sYazeOPPExsY5q6YbVacXZ6SprEjMcjJtMJ682KxXx+PrTs nVAwmy4Q8ZqGPMvZOzggTRK0MfThmSmygiRJKMuSs+UZXduxXC1ZbVZS00UST9D1Pb0LwxOlKMuS 1WpNXcvWa7vdyt2kgABNiqwVz+eP//iPfmw8GtH1PZOxXLoHBwecHB1RlpIfEccSkNZ7T1VuOTk+ 4uUXv8F4vMc73vlOxqMxx8fHPLj3gDi2FEVBlkl3bSNZSfad+HK+/vxz/P4ffJo0T3jnu97JtevX Q2EaprytGHEH18t03MuDHUUhYT6S7teGSS/eoSIpptXOn4IUiVKUibRMhweYwNMfguEtCpp1hyJO ErxXWBsTxcHgGF4ombzBhcN9nvv687z4wgv8rb/5N3n4kUdJ04zlYkFWTHBesdpWbMqGuh2I4gRt LK5t6LuevJAtmVKKcrvlM5/+NB7PO7/1XRweHpxPbLpeNiZeIbrWYWC92rJaruSFcgO9k01FbGOy LEVpz+npKW0tqNKj4xNe+9onWK/lAh7arUwsogi8gCKuXL0kh2nQu2oUbdez3Vas11U4hBxPPPpa Ll28yBee/jz/8p//S1588UV+6qN/g49+9G9wfHbCCy++yFve9CbqpmG7XjMMonH1yKWoGVDeE4VJ bB/kEgTPiRTFYg+0UYT3iq6XLBjl1TkIwForci2ppemHnq4VwyxhYixSy4K+61hv1zINPwcIvJqR sF4tee5rX+f1b3gDr3/968UUPSpIk5iq3KL8QBIpjFIc7O8zneRU6w15EhNbRVNvWS9PoW9IjOZg NqJIEz71iT/g937nE/z4j/8Yf/2v/yRZXvDyrdv8xQsvcHRyhkcRJzEYLbpcL0WLMggNLhV9c902 lKWw+9ebFU3bsFzLhPfo+ITj01PuPzji3v1j1puSJMs4OLyACl4hp6QoNsYwHo8ZjQuyIme6N+Pg 4IBiPCIKNKE4SRiNx6RZFooWMRdHkWE0LiiKAhSsVxtu3b7D3fsPWK03OOfIMslg8DvwQOhRxNa0 o/q82vTgOW8EtFJ4REKltchbXGh0onOfj0jN5FPfyel22wAJWPReCmFrLZGWIYnWO/KcZIGIlrvF BfyzXIbyLBilhGh1vk2Wy9QFjOvgxEiqvJwhLpAn5XwI3qbdtyd9znljKM+7yJClOQyNTlDdGS1Q BJG8SAOglAq6eNE472hRm9VSpFpKtjxRmDyaoOfeNY4gF2/f9ejQRCoEBGCiCO8kDFn+maZpGjab lXw0vYT/jTMx8jZNSxZgIl3fY4wKYaiGaitZD6NAwGqbFq0EOqHCdpEgaTJGmh0XmiGZPMZERgpb rXY5c7Lx6EMOWT/I+103LToSv4gMtOS/sVYanCQVn4ML50vbtjRtg0JRpIVkmFQ169WGstxIQnnX oZRmPB0zm+zhPbKdDwODIZj2nROPnkLLxDdJyAuJGpANyg7EICGcwkYztM7RO8FD933wM+yCkWMJ V+36XvKDqgoQqZjzTjKBkCFSHFv6rqWpS7qQRyVT5FbuRyuFcj+EgrFrGFwX3hmwiRQ70/GUw4ML TMcznPP0ATJgjIRVAiilX81kCoOqJI6JtMb1gn/Pw7Zwu9nw4P4dHty/Q1tuz4s0kan2tF1P08nm tW4aKSiluiNJErIsJ81y0lww7UmWYW3CeDwhsSk2SsRbqrT8XHfDFe8DulmeE4LkaldgEt61uqlF 6uMHmqYWpHScEundFqmlb3vSOMMNjqar6PqOfnBUTSeRFeaMi5f+I3HsiSKwFuZzzT/7Z4/xjRce 8E/+yT/hC1/4An/4qU9wcjrn53/+57l16xavvPQ8Nx66Ku9xFJPECVmcyEAZzXa7pSor8qJAGbl/ x5Ox1CpBhokWsEie5Ww3G1zvSCKpU9q2+f97h2VQLYqMKBJAQdM0bNYr0iA/wglBVApdkdy3bUu5 kQGm1gLskU2pCn4niNOU2MaU5YZiVBDFCXt7+2htqGohOWZ5wTA4ylJ8x1K3iRzfWst4JFAkkEah 651QYm1C2/Vs1lvqpmUYvEBetJXaceiC5Fak00WWMyrGZElKUYykLjSvEl7rusYHlYQ5HxS92lTt tu67iJDdpl6+ZzlDTZAi1k1N3dRhIBRDCFXVRhOnKVEcM2iDN0ZADFlGVhSMRhPJKrMJTS+bnyQS sluR5UESJpln2si5J6oAJIQ7xDfENpZ7xIeBI5AkljSNz3+PLMuYjCaMipHAK4ymbcRa0jQSSXJ+ XoRgeaW1NBBhMyWDpIQkTcAPrDcr6pBjNhrl0LV0bUOSxoxHmfh+Nmvu3Hw5bONkG28iw8s3X8Hh GY/HTCYTDi8ckucpm82WTZBV55lspZumpdxKZtLVK9fY39snCTLYJM0EeR88vQCb7YbNckXf93SN SCXTLMUrz6aswr9rGTooy4au7pF8dfGaGyND79gmUkNY8VzFkcb87M/+5x/Ls4wkTclyueDcMBAn liQNU3A8bdvx/PNf54W/eI5HHnqI97znPVy8dJ3TszNefuUm8+UiNELjc61401SsN0IdWc7P+E9/ /BlO53O+93s/xNve9lah0azXbLcldSv6S5R0pC4UDLFJUF6SgyNr8MFcGIcNDoh0R3TRwqfahbPi XzVsamnV5QIIF3RstJg5taxr8yzFDT1pNiKykpgu07+OtmtJkoQ0yTg9nWPTlDe/5a3cu3dE3TRM JlNGkykEI7oJJj+8o2trfN+L1jeY8YauRSnNnXt3uHX3Lt/57u9g/+AQE8WUVUnXiSSkrVtJY95U Qdsr+mEX1teAFL9ICF+5XcmU2Vq0EZ32bDYjMoo8z8nzAjeIbCpORBazWm2EGtgPDE7wnKdnixDg OrDdrLlz9xb/9td/jeef/wve975382N/9a/wutc9KQFlrTDn9/YPiK09p5gNbgjEM0lwj6wlSrIQ yhqmWzt0pZMCVCMvKcgkxrvg/5HEHZSBwYccrGCa9KGINWEyb61o7sutBJfungu3M7Vrg+9amnLD 8fExTb3h2771XSg8zz7zRf7oU5/i9373d/jU7/8+X3r6C0xGBddvXGE2nfBnf/pnfPapPyeKDEWW EVuRjHZ9x/PPPcc//xf/nGpb87GP/QLvete34tzAy6/c5Obt2zRNg5xnIfw0+F1kmjGgtBSo88WS 5XLF8ekpD05OOJvPmS+XLFYrTudzmqYjyzPSWBqY/cMDQYIWBXlR4H1PHNvwPyE/inRIZFixtWR5 BlrTO5km2jhhPJmKbEKJT6auKlZL8TOcnpzy4PiI5dmSoR8YF2P2pnuMRzlxLKGpyoucMzyVMqpG ti9a9Bav/i/8ksLWMXhHGqSUUnjKcy2Tu+DNAqGsefkzzidwSi5/IQvJhGj3XhgjchIC/cbtqINB yue8wyiRwEU7w+5OnqdlI9uGDaU8P2E7Ev58OYM0RknTrLUUGAJM2AWKdhgj5Eu/a4a8xzmZMDuv kC8x/P5e/jr0kp/W1DWL+YJyW8pGYOhlxx3khWgZAojUR2SMHpHH7SSKcRxjk4w0zaQZUqCES4T3 nqoqyfOc2WxPniEntKI0jhmNRjRNS5KIh8fjGY1H1FXF3bt3cd4J3KYoaNqGtpUcJK1FWtOEaWiS yrRPZL6IzyGYXHd+UecEh7sr7oyRyUcXNP5dK1kfTcgRkkBcGW6BRxlNFov5fjKZMJvOsFaK5KHr qeua5WLJyekZJ6dnbNYlSil5jm1GnqYMfc92K0MIeXdEBiNYb5EPO+dEPqokR6yuSqpGPIkubB/j OBbyYZAXiSRQAjYdnvliIdCYwTEqCg7298jyoKQIxftqLdlLXRuyRAYBtXhexd/vUtbB0zQt+3t7 2MiQZQUqGNZn030mowlpkoZnX+TLbdfgzwmMElWRJrId7gbxtuFlqOGcZ1wURCZiuVpwfPSAm6+8 xGa9Js8y+b2VxjuZtPe94IObRjwyYsyGPJfJd5Jm4XmI0MoQxQlxLLQtrUJWXhTJmRm8ov68qO0g QBi22y3ldiuSRwfbcstms6HtBAjkvVD6MJo8GxEnCZG19G1HZCxxnKBRNF1DkgpdTWtNnqbE1rLe foYnXvc1hiEcacB//K0Zv/brR/zjf/x/5fWvfz3/p3/wD3j04au8cusOP/dzP8etW7f448/8IcPg eOThG6zXa6qqlKbTRGzLLevFgshE5OMRKBW+noi+bWlraZoxijwvKLdbqqoUQ7+TJrgut+KZM3Lq tk2FNiKR8krRdQPaRNRde+4/yXYhsZFsyrz3pHnK3mwq/x2wWW+om5KD/UOKYoTzXoIwtxuSJGU6 3aMoRmw3W+4fPZDYibpm6HvW6zVd3crnF1niQL+LItmC7RokpRRV05IksjWSCf6KyEQcHh6SFaKe 0UDXizRvOpPA5dF4LMjtEAOwWm84Oj5mvV6DQtDzWYoPgJE0FbqdkH0H+kHodM45fJDhyb0k9xfI 8y5XtZMtShciH5Q+D4TXxqDR53JEpWTbORpPmIykqd2d/13Xhi2SRRklvhWtA3lxw6bcysDISqhv GuSLIuVuz3P9jFGMi4JRMWI8npDnIxk8KY1zEsrdBq/dtqwo64ouDIb6YCEwRjzIJhDytuWWrh/I s5zRaExq/blcLo4EFNG2NVW5YX+2R54k1HXF6dkpZ2enXLl6hSzLWCwWvPLKK6RJymw65crli0xG I4au4/79+xw9OGaz3pLnOZcuXSTPc4E3dB3Xr1/n8qVL2CiiblsGFDZOcf0g/rAwyGvbjsVyFe5X S9s5jo7PWK+FSzCbzoitFTlp8CS7QbyYbuiDlB221YrlekFTV3RNRV3VmP/jf/1ffezevXvMl2vq RkLiiiKn7Uphgbc1L738Es8++0UO9w9497vfzaVLFxkGOD5dsAxr/9lsj+lkxnQyxXtHVTd4V/Pg /l0+88ef4datm3z393w3b37TN+GB5XLJg+MTqqajDMZ2rXzY4MjKWmNIbYyONENYO1ojL5j3snaN IkmxV6EherVIkYNLJrMSNjaEaWOPFGeRkcIhyYQxn8RyGMSZkMxkDd3TNp00i2lO23Z84ZlnGJzj sUcfPZf27ILb0jQTn0Eovt0gngJj5WVBKyajgksXL8jmLGQcXL9+nWI0ZnCOs/kZq/VW5F2DZ+h3 8haDCrKe3vV0veiilZKsDBWKOucGxtM9FvMzLly4wDSEeBVZLihTJ+ZNrzRn8yWrteBX66oOpkbD 6fEJn3/6aT7/+c/y1OeeIk4sH3j/B/jrP/GTXLxwkcFB19V4NzAqcp754hd4/LVPkhcFkbXUlUwp 65BgHFuLTQscBu92qeGvFrpN3VJtKqIoYpSPMMrQNCJRVMhm0LmQKdP35w1yHMkzkiaJTIi0oW9b uro6lxERJmdGG0b5mCLN8UNDlmV84Yufk0Iwy/iVX/5lfu1XfpXj+w944rHHePOb38Db3vpm3vjG 13P1ymWUd5yezfnc009z/do1rl25wnaz5MvPPsOf/smf8syXv8L73/9+/uHH/lsuXLzIV778ZV56 +RXuHh1RNQ3aGIpRwXhUCHIzeFqiSCRdddMEHLmEyaWp6JcvHB5w4fCA/b0Zlw4POdibMR4VKAVR MNWmaUpeiNTBe48NPqc4mA13G9Wdl6sP0ooklgPaO0e53bBerbh1+yZHRw+4c/c2x6dHrDZrmrZl VIy4cvEyly5dZm+2J7LVJEZr8TfJZRFkQVouaK+kGdpdNkj5jcwj5Orx7LJwpInRAZ4g/2ZoPgLG 3DnJERAbmej8NWHzG4YQcci0APHTSBlmxEcIqOD5ct7Ln7tDpAP9ICGBbS9SNReaha7vg1xw5y2S r19r2WZqpVBGEUeWKIrFfxL8I845bJSiggRu52uU59mLJAGPVlJt+SCLFUmGnHNt14JCslDcLjRW frY7eWC4vvFePBk7n5O1EXEsk35pUGQj4EMQrWzFBnkmUKRZQZJkssWoSgbnSFKBrVy4cMBms+b4 +IhXXnmJ07MT9vb2uXTpEuPJmDbo7J0ThK0UQlLYxlaQ8CASNBUGWN7Ju2xiMZnryJCkIsk2RrZM 1lqZoDqZ6LohdNQ+0PMCREIh2+MklslpHMfgwARj8hAqWo/4R/uuk01ymnJ6Nufu0X2qphaJ4GjE ZDwjTTPyYhyAPRIzIQMf2TLqAG6JYymy42D410aKnbPFHI3kGm2ritV6w3q9QQF5nrO/t894PApZ KiJrPTkWqY53Aq/wITNONllAePasTcjyQrI+lOLGtWtcuXw5yAhjiqJgNp2dE/JkmySFThe8YXVd Y7RhXIyYTKakeUa53Z4Tz+Sdkk1KVVa88OKL3L75CqvFXFC+WtN3HaDxQcqcpglpnpPYCBe8eUqb cxmuQ9F0DnYEwiCdI7xXKEXTdkIA7Vr6YOIeAsZYBR9lGzLSosiSB5reZrNmPJ2w3aypqo1sOLRm MpmRpSl1K9JHCcGUPD3w5JnkIwl8xHJ08gIPTv8Vjz/5FKORFPIAUQSf/MQ7uXr9m/lH/+gf8elP f5okSTg4vMSb3vRmvu/7vg+lFHfvH/Pbv/MHfN/3vF8kd8NAWZYs5guGfkApIaLFYaOp3O5MCdKu bqCuG9arNcvViq4VEFIci+9KyU8cF7anWZqHTbGc/V4JwbUNAKokTiiyjG7ozzPD+q6jamqKPCeO Y7quZbVeY2MrvuYsCw3HgjTJSOIM14vEarsp5Q6Kwnkatn5tI/6dtm3BO/I8I44lMFlr8brpEA5L 8DiulkvKcgvesdmsWK9XQhVOIrK8IMtl2yLBsprVtmLwCjkGJMbEKy2yvekUHSAJUu84eba8NNVt K2forvaQe0MGpoRzN7YRhN+DEO46DCIv7NqWPC9Is1wGC8GDmWYZRVGwN5sxKsYcHByyv79PlubE cXIuyavqmrppaZuazVby8EwYUMgZL/TGpm0o6zIAfwxpLPd8lsrywmhpBuumomrKc0mlCvLkum0p S8mvWm+3NL1jQNF0A14bdADnxFYUFXVdh216GF7I/mB3Y7M8O2N/b4b3jq5t8MBjjz4si4ZAzs1z kfKPi5y6KpnPz1itVixXC5I049rV68z29sFBVdYQBsLOSf3TtD2j8QRnElbllrLt8D5CmZhhQGib 949oG/Ef7hrrg/09Lh5eIEskF7JppcmSo1Je3KHvaaq1QF40uKZGDz190+D7DvM3f+avf2wy3aP3 A/OzeSiOYrbVkpdfeZkvPfMM169f58M/+KPceOgR7ty+gxs8xhaYKCKOE8bjEVkmqfdlWaJQzOdn fPz3fpOvfOVZ3v9dH+C7P/TdpHnOg6Nj7j+4Tx8Ib8PQYxQYNaC9QXu5HAkfqAoHg9IiX0usmD0J h2YUxVICBEkcSqaqzssF2fViuOsDOEEufLDGYCJLZMU0HieiiffoV4O7drheLQVl1wqu0SvFzZt3 +K73vBvnPduyRGkt+MPwwtdNS985nFNBZ6yxVrrsUZFRty14BPV5sI82EWVVcnxyJIjKgOkW052s H70faLpWConzYjHIDvBkWU5b1+DhwsEBpw8eYF1PkVhm033auqXrGkCxbTpWqw1dI4GPNjLkWUrf dXz603/E//SLv8j9o/t88Ls/yEd/5qM8+cTrWJytKCvxhE2nE5arOS++8CLjPOfevXt4FG944xtx Ds7OznBdj3eB5mJjTCL5U7vPXco5Tdv2NFWDVjqQZHJZ75cbjInIkxRtdKC39AGeYLBak1gJIbWR TMarqsZ7mZzvmkPxJEiQnvzytPUGpRQvv/ICL37jGygP169e4/3vex8/8L3fx7u/4zt4+7d8M0+8 9rU88tBD3Lx5k6pq2NvfxznPk088QZ5n/LN//v/mGy+8yHg242d+5mf4kR/5UQaHBKnevkPdSiI0 SmHDpgYFbS8hoUpBmliGPlz03hPHVrZ4WU5shY5irZVNiFRCodAWiUGWiter7zrqumI6GRGFdT5h 0+J3npfw3MRJShyL9KDv+0Ax3LJZr2maBqM1k8mYg/0DLh5eZH+6RxqLHK4P8py+74LUSzYkOmxC XLjgfJCTuWEnDZNfKkjHfECSSkOviHQwnAaqjg/GdsWOFhSapHBQ7wpCAO8kc0iFFHBpMIcQEhjh BoENiNRCvmecaNolS0ikEYNzdAN0QX9P8BgiPQz+HAIBWome2gYfo9YRUSzp1vI1BXy4kgt816QQ GhmlglTOqOCrkek3fjefBILvow8bFL37npVsxJXWDF68SCIpkcR6vctlCv6EHV6+bZrzYljjxSMV LrN2GFitVoH2KUjlrhU/jXeOx598ksgo/viPP8OXvvQ0Tduwt7fPI488wnQ6JU0lO8Jo2dxHQfMe xyFXhQBVcQN1OEuNEYhBksThrJONcN/3waQrFERRC4TGOvwywYC9ey52xc1OIul3WPkwIPMKIYg6 hxt64ihiOhmzN52gUKyDUVdpSGKhj+VZzjAMlNuKqiypyjVd1wRT/KueA2Mk0y5JE9q2k/DYoyNJ Uveeqm5pOymAs+CzmIaAxzRNaZo2hEDeZ7lcEkWGOJZN5WQ6wwUUu3gfOrIsYzQaM5vtsbe/J16T JGE8HpPl4j9xgRBlQsFXloLRbRoxoLuQW7Wb5MY2xnnHarUOaH7Y2z9gMplQbUvWiyUnRw+YHx+D 689D2QWsJO+S1kqk0VqTFwVJkqKMbK/SNGUynYYCWO6FnTTJRAloIVJqY2iHHq3FH1o3ldy7ITdM Cih55gmUwdGowKYxdVuTjXKU64UOp0RmtmsOz6XSGrq6JVJG/LF9h3PiVfMo1vVnede3/xrv+tZ7 ZHlPOMLxHhYLxTeeex/j6RXe+9738oY3vIEPfehDfOCDH+S7v+d7KIqCixcv8p73vIdPfvJTvPnN T5KlGcZaCYLdlmiP1AqB6Ni0ItckyFs3m1KexSCDj+OYrm9lOxDOHgW0rUictNa0XYvSgi1vm4o0 wCGGQNyNbESSZnJ/JrIp7dqGNM0YTyYSNtqLIiWOY/Iip6oryrIUoqYTo3kUaHBZKrlJKtLUlVCF jRYI1RCsEePJVBQHaUxWpJRVyUsvvcBiPsdaI4OFACVJE0s3dPSuRwUiY54lkhmW5uTFODQhEsxp Q7Ze33WkaUoxykmzVCYk3jOejBmNCsmsMRE6kvcziuSc10biFOI4JkkSRllKkQnEgbDNimws25rg TzTGMGhDnGRMpxOuX7/OlUuXGWUTxsWYNE5JTEJVNRj1KhhoG4JInesFJtLL56a0wFiSNKVrW7pe HjSPRxvDbDIR2d14TJ69mqfZNDVlJZufPtQCfe/BC7Bot4UbAi11b7ZHnIocsaoEchOZiEgHQp0V ZYU0fxAn0gx6RFmTZSOppZRjPMqxscWjOD4+JtaaixcvcuHwUJRCfSc1RGQ5PDxks9mwLbdcuXKN /cNLzOenZFnB5WvX2Tu8SDqa0g6a1mlsNgJj6YaBum1puxajo1C3CPRMJLUxTdNR5COmkzGT8YQ8 yyEEjXdDR2S0wK+8I9LQ9y3Hd++wmp9QZCl1Jc38pYsXefiRh1F/8Inf8INSXL56leViwdH9B6y3 C1659QLT6ZQPfNd3cXhwyN07JyzmC9q2Ic9HoAM3PnhfbDCT3bt7h//0h/+Jb7z4Ao++9jF+5Ef/ Ct77gLFbcnJydH7AD06KP6WQS1klsJORefHD7H7F1pLYBMWrJj9ZG+70lkJ4Gro2HJZSjLVtC1I3 hV/ycJo4CXkFitF4DEinqoyiGI0w4ZDCa9CRrKWrkjSTCeJTn/scP/gD3y/J6BvRtXZNTWwjNIau EwOXNhGxkZfCWpHOedeBUly9dInBebZ1c07Wcd6R2CA3kPWX/HzMrimMQmikbLmM0URaC+mtGLGc L2ibmoNJwTf+4husFwte/8Y38tzLr/DySy/xxje9iSRJOVuVUkAOA9PphMODCS+88AKf/NQf8tJL L/NX/7O/wvs/+AEeHD/AOc/Xnv0ad2/fw+N561veymOPPYIxivnZGX3XsVitefmVm/zgh38AvOJr X/06TVkSW0vdVmRZTjyagZIAsKFr6b1siIauR6OI4oRiNCFNUzbrFW3TyJZAK5q6JYoNzgssIrYy VbbBE9K2HZv1lr7vUTji2JJlmUzGWiHsSCHl8cNAllquXLrEr/7yL/Hx3/tdfuajP803vfGNZHkB yASzSGLKqqIfHHfv3mN28SLTgwPK7ZYXX3iBa9ev8/SXvsBrH3+c/cMDtNbENqPrBlaLBYvlnKap MZHgOtNcDtrdZ62k1pXGe6cJ3k18o5hIS44WyD/3QSLmgnnWWkuaZJTlliHIDoWANUIFMg1AW1VU VS1TcGtJs5TRNA/bDjl0JLjtf429hq5rwxpedMvy85VBRZpmRJHsdkD8dd57mt7Tdg390AsNsPdE KhJZTyh2nXP0gfCokEyJ1GYQ6Ge7zYdsBwSisNsSNF0jREctmwP5WuXP9t6TpNK0dUEn7TwMnQ/v vpwC3g0oJZdREponpTRt31NWDWXT4QJwwCPAvmHwIBE94eJXkqGT5LgAmQhPWNCiixRDqSCdC42s fNZCGjv/erxnaOUc2zWLIHRM+blCFMn2SjZ88tyg5b+V5lg+7yLJRbYRvt8oIKI9EsS5KStSa4lC 0+a8p6pr0b6Hc9U5jx56/CAyva7r+K4Pfoivf+WL/A//w/+DvdmYt7/97bz+9W/g2o2HyTN5nlar FbFOQIn0z4bthPew2WxYr1dyQUeyBdoVgNZaXC9bIWsteZHJZR0kj6Lpl8/TDz7gxJ00DYls1wlh 2yCNiffiKVRIALPHU1Yt/dCzXS3p20YaNq3p+4FVtcZGkcQLTCR8ebna0NYNZVkLLMNCkomcSxsj SNcoou86urajqkqOT05YrTboXV5W8HCMAsUyiiL5GQTwR9e2bDdrNts1VVkSRa9mYulA8epDkKa1 lr39AzHYG8EBe+dRPuB4w+tblXK+i/fPsNqs8V0InEzFk+OcI4rknY+MfE3yc5aQWq2g2m6pt1vU 4NhuNzR1I01qwCxrramqrRSPWjaA7KSCCqyWbZF3Dh3JnZbGKU0noAkTGTnDqgptBOozBCkgXpQA gxOpXts2Eio69OLZiGNMZMhSGYi2QfoEHt/Lxk9kTQaUZhi6kJkl3qEksihlRQoYnjHnHE4Z3vKO f8lrHn2WOHbUNZydQbCRoRT8v/7HN/PZz4548skn5QUOQ57VuuSf/tN/yvPPP8//9K/+BX/+53/O L/yDvyeE2q6j3GzQRpHmRfhsPU3bylAgSc9/pkOgfvVBXt+FHD4VoCpRkEZ6N7DdCGwqTeW5rGoJ KTc2gTBkFXlv8NuMRnjg5N592qYhyTJmB/ukaUq5LVmuVkLsioJKx2jc4OgaCcedTsby2Vrx6W22 Jdvthjx/VYK4Wi3BQ5wmoOBg74BsJHXNzZuvcHpyStt2ghaPpe7TQSlAFGG0wVrxrnVdh7Hir1Mo RqOR1J47bzieuq6o64pIhzso+KmqsiS18nNVCrabNU1bi78wjumaBhv8Lk3YpKzXmzCkSRm83LVJ IvEXKGh62fImccyVi5e4fOkysRX4gLUx6/WKstyilWE8mdJ1HUPfstmsWS5OqZtalAhank3J0xRf oIpkoBgpjfay5XZIbExT1bSdYMD7rmVTbmgDKGDnGU2TlDRJzwegcv8GsmyIwdhsN3RdiLFJU2xQ SLkQ2u1CNlLX1azWC6zSjEZjcJ6uWnO4NyNLE8rths12y36eiUSvbbE24tKly9y7/4D5fE5kLcvF kvF4QhRZ9i9cYu9gn2I0Jo5Tzs7mnJzNqSo5i6PgdzXG0GsZnEOg43oh+xltmC8XdG3H4eEhSRLj glKsaWRZoJUmiyMMsh0dupYH9484uneXcZEwnUy4dPECB/v78o5ZKzlDpwvxBVy8cEGKQaV561u/ hW/6prex3rbcvn3MelXidYSOJKm3yBK8Gxi6htga1FDzlWe/xL/6F/+CG9cv88Hv/QHe9W3fTlmW gY5zwmYjadWyXgxjFsJGx0vo6m7V6oOXBDyREiqMc7sfjg/yGUFLul0BFVjkUgDJQ6wCblAkcREq pEHrSLAwWhmSLKzWQlBXFIIWvRvwSrKEfDAeZmmMwvPiiy9yeHjI3t7FwNOXbr9vZQJ+jnUM23/B fiYiaTGeJI7RkWVwjrrv0DoiiTNim4IyLBZL7t5+hQdHD5jNJmgjgIcojtDKYZR4P2wUnctELh4c UuQZR7du8vHf/h3+42/+R1588WWOF3Mef+IJ3v+BD3JweJHlcoPWMqFu24aT4yM+85nP8KVnnuVd 73wHP/VTP8nb3vkuzuYrHjx4wHq9YX225Jve+AaUVly8dInReIK1qXD2bUy5LXn66S9w6dIl4jih Lks5wAfBXWIMaV5gjcYPA1XTUlctQz/I9xHHmJA5YCJBjHvnabqOpmuJYuH2yzRdJlBxkpyH9W23 0gj1g8MrCUzL0pSm7SirUp4jLStoFQz7RZZysL/Pn3zmj7FK8T3f+71oE3N48SLT0Zj56QkPjo5Y rdZUVc3kcJ+Dw0OZxg+Ck/y2b/82TBRxdnZKXdc0dctms2GzWYu8JRg5dy+6+AbasBqWw92EzYS1 ljwTYuLuUOh6CWmLQz6C1jsJqEhLovCAmbAuLsvqHJ99dHTM0dExx0fHbLdlMLGOiBNL73uqphVI hXciUwq/N142GiYSGqAyskFVxoBW6ChCxxGjcYFNJfjWWIvShq4fqJuWpm0lpkkp8XopQYCKnEuk noQ3WYWtkFGapuuouirkR3B+aXiPyBu8E7hK2ALJ4SiEn91fu6Gl7ST0bxh6/OAxRoiOuwvXBBzp +a/gJ9JBNS6F5e6ckS5Hm4CtRgVvo0iCslTC3xSyvdlton3YeO0aF+8lZ8sTOk0B2uAGkN4owD0C uWi3QSJ8vXGYWBojZ5INyPDIhiC+SLYokRb5gwtTviiKxECfJOfDgboW06qEkyZ0vVDl2DV6Rn4S bVXRdx37hwf0XcfHf/c/8uKLL3Lj+jWefOIJHnnNoxTFmKZpWS1X8nkbMTSbAE1QWtP1HYvlXChW fScSWz8EeEZP29YYI1vQpqzkrAbqest6vQyhxi2u7lBOCkWtFdZGeO+oy0qKljRFhw2wDxKiwQ/S NIem03skYLbvKauas/mC7bbEhxR1G8XoIKtL4oQ0jRmPcvb2xhSjCVk+wtqYuqxowyZsvViw2a6p qwqlFJPRiDxPGWUps+mE2d6M6UxkWrJBkQwSed/krjImYrq3T54XFCMZ0MVxwnQyJS9G5KMR0719 Dg8uiAQqbARMJLhzF+6ovpMNW5rK9qjtOrbVlr5umEynTKcz0iwVA7cJm0bnSQJ5amhrNusFq+VC 8teMweoIpTU2SUjSNJDghBJHyP5I0hSUkuySIE0bOjFsE2A3fS8ZVHHwj5VNTRRFlHUpm+22puvb 4LOTvMK2bajriratcdphU8tkMmU8GofgaGlouq5jMhb1AYAOzVkUixexqRvxZhhDHAKsvZfPuela qqamdz02STD2S8xm94mltyPLoChgNILJBNJsjfEfoMgSxkXEdJxyMCv4l7/4S/zsz/6XfPnLX+bP P/tHvPc7v4XD/RnVtmS5XNG2DXEAPulACBsG2Z43dU3ftufneLktBQCjNQY5DxSCzE5SK5uRwTGE PB9BDmvJEozjkAf2qmS/qiuWizmua+U8Ivg5jUZp2KxW1HWFjeRc2a5X+MER2wSjNG1TkcRWIkcC tdGGc78sq1B/ifxtvd7QDwM2oI+9F5COc3JH98Mg26m+Pz/3IhvhvfgNwcmQKoQd9/0uYyYOg+GB 9XqFEeeBkF2dw+LQuDB06UkCMbfvexbzMzabBdbG5EWB1oYkSYWkpySmomm7IPWPKPKR5KJF8uyn ecFoMiXPMggKBKU0y9WKxfyMuqxZr1bUge4YRYbNZkNVlTR1ST/0REbCgCV3SCSmbhfA3Yls1w0O 13v64P2py4q2qkWOayIhQJYlXd+TWPEDay1NThU8jd57GXzGIqsr65L1aoWNE9JEYBh6J68OQ7lh CAHzzoHSJGmQdgc5udKarpXNstYGazTGxJyenlCF7EbvvdguqorRdI/JdMblq1fJ84LxdIoHyrpn sRIp8O580ZHUEd4LuEMrCfbuOwG2WCVwkMQmMoCK5fxSShLKu14UTs4FD3CAu5SbDV3bUZeVeOby nHGRMx6PuHjpEvv7e5KVtdlivuf7PvQxkZANzOdz4iThzW9+O/P5iuOTU5yD7aak7wfB+FlLlkjq sTGKqip5+nOf49/9+q9z7/5dPvKRj/B9P/D9jKd7HD14wO3btzg5OsJEhqIYQ5Cz6eDl8V4melJi OAlWUorEaCKliJTC4On6gW4YcDuS0yASIylupHzBy8HinWjytRYW+k4m4JUSEWSQukTakCYpTd3Q Ni3xjp9vhCiilDRoTdPQBO5+3dQMbmC+WGC04aGHHpLJS9+C69HekcQRkVZEGmwc0pLjWHxDOhBL rDRGdddBMBviPYvlGV9+9mm++uXP8corzxFb+W/Hk5HIH6RTJErEJ4WHyPWMRzlf+sIX+dVf/mV+ 5Zf+vzz77LM8+YYn+Xt//+d49wc/xPWHHyEbjfBhelpVJffv3uSLTz/FzVu3eee73sFP//TfYDKd UrUddd1w/949jDHEOmK5OGXvcJ/xZIY2hr29fRYLyRTYrDdEkeFP/+SPeeyxx7l67TreeZarJVUr 7PgoScnSBK20TGCqmqF/ld6iI9GzZ/kIpRRdJ1RB7weM0ZKrouSCS5KULMtJkoSmLENwmpiaXSAP jkYyHa/rUohQQY7RB825QTGbzSiKnC8/+yVuvXKTt7/jHbzxjW8itjZo4hc0dc29O3fp2lY2Q5Mp 7S4NPI6ZLxYyLTVSiFdbOYwG15NmOfm4kKJ+9wx62XbkWcZkVDAaiRTOeY9SshHyAV1fNdX5cxcZ kX3tfo/NZsPZ2Rl3b9/h9s2bLM5OWS+XKAQfnsSC2pyMx8wmIybjUTCJWyIboXS4iJ0jtvY8s0me L0BprE3ln2kj0qrwWSRxLFK8SDY2ZVmz2ZSczZc8ODpivlyidUSWZmgTARFKieFR6EwRyhghzBkr NDgFvetoevHGSH5ChlcGh6J3XnDTSqbXO5mNEAvl185ngxIJQt/JRSuyKSnwjVIiMQnFWmhNpIn2 kgM0DEI5kq2CNKzyu4dGKJjBjdakSUZsBbNct3KODME4rpVs25QSiZ73TiRshH6K0HiGbYxGpBtG KZSX4Y5z0qzKNyjSOoK8KdLSAJrQEBojiGo/iJSGAJuRNPKELMnAOar1ElzwZWo55+IoZpxnjIsi bLfFk6GVIi9yEguLsxM++9k/4+qVK3z/9/8g7/rWbyNJC46Ol2w2NW5QGCtIWBVkWh7Zzi9XS+qq xA0DSS5AAjcIltojw6GudRwdHculFye0fcf9owe8fPM2XZjaql62SCag0iWxXmA/USRNUF23AbYg 4Bs3CLWy74U8qTRhKyhoZRNF5KOcaTEmsQld01GWNUqBjYSmGsfiWVJGiHSb9YqmqdluJY+p7zum 0ylFMWY6mTKbjskzQRYbLZLsrhGvkfcD5XZDuV1BUDfsGtu8GFMUuYQ4tw3jyQQbx4wnE6bTGVmW c3Z6wnq9omtqtJKU+GEQc7gO8u/dM+G9SCG10UzGE5IkJUmT4HE1UmR5Rd+2nJ2dMV8scTiMiRic DKrAU7edGL6HjgEnWW+hGLaxDc0/RJHIzne5MLuGNE5SfJC69U7Oty6YtDeb1flW0zmB5Xg3sN1u guzeE0eCD95hdtM0FWhQXZFYIWLFcUzXhFw6rcWkriRWYr1a0/S9SOaSOAwWZCO4g/nYyBBpQ9M2 LJbXOTs7wTMHPE0DXQd9LxsiYzqW8/dxeHCFCwczrl+7wsULB/wvv/1Jfv7n/yteeeUV7t95iXe9 /S0MztN10gDYUODLOSXyWGO0QIiGAas0XSPS1EhL0GqkNF3fiD8t5IQppaQBHmRroJUiCv4tY2JQ WjKxtBKglHPUjZAHR6OcSAtds2oqvPJE50TGlChOwvNXk2SyEdnVamkSU4xG2EDiS9OUNJdhUNs0 DE5sCTtvjVbQ1LUMlJUAgtZr2ZqKb9hJyHkc43yPH+T9SNNEBmUQ6LtaEOxGUOnOOYmJaFu2ATil lMaFAWIUS7DxJqgm6rokTlP2Dg7PIV9u6OnaGte3uBDanqQ5RV4wyiVcdLFY4JVibzYjz4WipoG2 EVz1NqDtu16iS3YAFGm0ZcPeBCpsVZZs1mvatqYst9RVFRQFwZfaioS573tRPwSqpniLZegpGx8h p6aJwEaUkvtk1+CUdUnbtWgvjZYJg/mmlQHh7u8jI+dopKMgJ5eoEm12xM4BraCsKrpBNlDKO3Tf YpSmyMaMx1Mm0z2GoSVNUi5fvcb+TOrEvf39841Q0/VSU0QRVSsUP9naRjivaMMQoK4bys2SUZ4y G42wcSJnQ4gSiUO8T++kDtBaaHw+5G7uNkenZyccn5xgtWd+8oBRERNrRxJ5VIBi9J0ENZ+cHHPr 1k3Mz/6d/83HilGBR7S13itO58J4N0rT9QIpGI0L6kZWjyMr2t3PP/0U/+7X/y0vv/ISH/jgB/ix H/sxLl2+xGK95eVXbvLg+AHr9Sron8VUHEcWPJhAU2KXmKt3Ujkpem146bWMwWVr5F+d1GqBKIVm SgqGIeSI7AInbZiWu0DQcMYweDEfOw9FnqFQtE2HtTsDm+QoRFEEWuPCn+8HMXCCJ44i/NBz8uAe b3ziMdTQ4LsmrFMLCAho5x1GW4bwIKggbzORDdSwBXuzKfgBNVQslyf82Z98kuefe4auE1O/MZaL l69w8eJFeUgHwSJKcReRJQlnpyf8+9/4DX7nN3+LcrvhPe97Nz/3v/s5fuyv/TWuP/wIzSCHZz8M bDYbYOCll1/kua9/jXd927fxne95NyqKuPfgiHv3HwCKrhUzrwneqaMH988PS2sFVGGM6IbxnqYu OTo+JokzHn34NazLNduqou1Fz5tlRUg/7ijrhr4L2TW7bQcKo2TtjZcUbEJBKReAxisJNh2Nx8RW ioum/ks5S2HybpQcSiaEtQ0hdFIm5warDc55RnnKeFSwWiw5OT7mLW99CxcvX+G3fvM/8Cu//Et8 4hMf52vPP086GvH4617P3sEhWZoJ1CJIM7tOckk2ZU1Td3QhMBK8TCWDNPL8oAnbi0kxIUkyjJZw uMhqtIK+bdluNmKyrBvaXmSe1ka0wTPgw1YhTRIm04lsKA8ucOX6daazCXYnKQs5HaKDDoOBKMJr 2cy0XUfTdgyDkNziJA7aaNFKaxMTx1Lc7vx7O6iDc7BcSYbLSy/f4vadexwfn0C4vA4PL4BS1HUp pCgjmUqyEXsVrazCJiIyGuelIALC5ynmaucFN9z3LU0jhtDBhY3JzgAbvl8TGWIrQwLvBYXtvcP5 PuTsyDZCmgA5SOX5Mngn02v5fDtwHcp7tHeyugnNtlGKIkkY5TlJoCNWdXW+ETKE51bKO9lO7PI7 lGyj5ImXX3LOyftkw9ZAOjx5jsAHc698fR4PTlD1KpyBPmzzlPe4bpCiLxXCl0BeZCOrw7R+XW7P vy7nXIAsWPHvxEkggspzN5tNuXB4wDPPfImXXnqJb/v27+C9730v3nvmyzUoTZxY4kQGBLv3rO87 qnJLWW5xfY9XECeSxeGGDhcIk0kcE0fiwamqkjgVat1yOafvG/amE/I8ZblcsT/dwyYxhxcPmMzG RNbSdi2bzZYH9x9w9+5dlusNhNyqOExfvfKhSR2wVmNjQQ9rrYl2W7YwqDNGC04Wz2K1oqobzhYL Ts7mzOdnrNdLmkbwvQqR3tR1jRvEJK+Asmopy5LttmKz3Yp5txHy2fHJKTdv3WK1mAfctFzMSmvy YoTRQqhsm5rlcok1hul4jB8G2rqiaWqseTVfSmuFd3LG6+BfsjaiyHPxIjpHHLLL0sQSG4XrWu7f ucNyKWHMy6VkCxmjqZqa5WqFUuKDdc7hIoXTXgpua6UIDv7Hrh/I8gIbW5kctw37+wdEVhoqFwAg UdjGGC2FfBxZBudpmpq+6yk3W1wf6GhuoK4rTCSBvkkm/pTxZCxDy4Agl/eXMK2XgUGcxNjQPGml 2JYl221JtCOARjKUQe1oXR1DiPboAsFRMaIqn+To2LJed7StYrlsKUvP2Zni5iuX0fqDaPVqYCfe 8x9+65P8X/77/55/+2//LW/6pid5+OFrDH1P14sscncfaC2TeO/DeThIKPrgpAjN04RpMZLaQIvf NYpkiAXIBq/rBbPuOvquDVIxwVwPw8ByvsDGYWOHNCIyHElRSI1U1yV918rEPYoxkaCcqxBJUYwl W0hrQ9cH8EJTByCKfA6RVrggWxaZq2R+dXVNU8v200SSM3bvwX1OTo7RxpCmKePxGEKOm/ciWyZI qbsAOgB5rtteNhfeO2mSFYzyAoD1Zs3RyTGL1ZLNeilDltA4tE2L9o40ssSRZMyVmzX10AUirEhJ ERaLWDH6nr5txRcVyHXOOSItPiOPIstz9vb2mM1mzGZ7jCcTkkSytGxsqesqgEgkR6cO2ZBd2zF0 rWwzQt3aBUIlHtBC0B0GkXu1rdAz67rCOdmQxWkssrdBAlT7gOYej8ZkeU4/9PKzcqCDcmDXLC0W Z/gAhcBL8+ic3Ik2kvO0C2HDJsQeOC/notIGOsk9SxIJ0Y1TaRLTNBFCnVf0vUjWmrbl+ORMQn8H R2RjojjBxCmRleH4TuL24P59XnnpJZq2QWvF6ckJy+WczXbFZrMiiWPSLEdHUaj5ZPsWGYM2MvQo y5KT01O225KLh4dMRgUX90c0dcWdO3eYL+agkLsxTbj34C73jo649tANzN/46E98bL3ZsN2sUUpR 1h3ltmQ0KnBIPkJRZAwhqKtrKu7ducW/+ZV/wx/+pz/ive97Lz/5k3+dR17zKLfvPuD2nfvcvH2L 5XIpK9td+rtNQjCSwQSq0u6zR8kKzuiwNQpTchUkI0ZLQBq82iwpxDSNUmJQ9j5kdgTMbkBIgpj+ TMDJ+lBoRVHEKMvDREu2TH1ANA9OqHbOD6SxIaZHuyZMyy2T8Yh7d25TlyXXr14jS1Pht3uZNnkv IY4O+T5QQpoy4SDcbDY8/fTTTMYZly9dIIo0x0cP+Pznnqbcrjk4uMj1a49weHCZRx9/gus3HiKK rDD5tWydXO8p0oL92YTFcsnnPvtZnnz96/i7P/93+d7v+x4efvQxTJywWFestyXltuLo3n026zUP jh6wd3DIaDKj6QZOz84oy4rtZsNyuSArRqLTjayY0hj48rPP8NKLL6GUpsgzZrMJ42DaXSzmcpj3 Eib4yGteQ901gtscBpnYaqEKNbuXHpnMeuWRuCiZ1O8+N5F9COrbDSLUTtKErCjAe9quZeg7qqqS HIuAWO5Cs5gm4lvw4YDTJkgmoohJVgCaJEq4dvU6Fy9dYrlasN5umO7N+LVf/1Via3n8ySf56N/6 23zfh3+I2cGBTHkaaXb6fqAdeplCN6Jvj0ORkGUZWTFiPJ2iQmJwFKQRePHb9ENPUzd0vUyvq7Ji tdoyny84my+oKkH+ivcpJU4kp0K2OlLEybMmG08bSeCY6wV+EEXyPhljcN6gTMQwSNaHTQxJHEnA ZdtitCJOZHCgg47ZRBbvFU0tOuW+72QC7Rzz+YJXbt2SvKE79+j6ntEo5/LlS0ynU5JMkJneeymS TATIAd93vVx8OKw2xJEW6WSQup5vi1F4JVuf3ea67zs8UtB7fJAE9OeADikMwRoJuZQlajBbB2iH /BnyHhF+hn+5NfEBvR7bBK1U8IZIoaO0pijG7M32KEaCLa7DFkHyiwJtjl1zMojkwRNmnHJuEaSD qPAnK6EF2SAVAPHS7AY/Mo+R/35wAzZM7nbNJKE51qGxMkb8m6M8I4mtNB9BYlxt12y3a5pOfIsm oKvdOZlTLpq+79g/nHFwOGM0ynnuuef4zB9/htc9+Xre9a5vZW//gNneAd4r0cAbyUbp2pamrqir ijJQ0FTwnu3S7sXLEgWy4hg3OLZlyeGFSxweXqCpa1588QWquuLg8JDr165jjWExP6PrOpIkJssy Tk/OeOWVm9y+c4/VakXTD7LZcI40FWpZHAvt0ytwobA3VoYCUQDdSLMIfdthozhACnrBy9cNVVUx X67YbIV2BWF66jxlXVFtN6TBG4UTA/q2lMI0ywsZIgUaXtt2rFaC4s+yjKvXrnPjoYe4fOUqaZbS 1CV4OV/WyyUXLhxy4fDgfCgYxwlxKkMpY4K3Ik6wNiXNc4y1EpHQ9wy9w4Q8nf3ZPm7o2ayXsgE6 OWGzWstGvg+G9TiibRscUizYkN8F0HRVaBQj0iRhCLhgGyfEaS5huk7u8bQoUN6xWi9wfSehw4O8 C3iC1Eaax0/94Sc5Oz1hVORcvHCB6XRE3w3h+5L3elSMBDQRJ7hBcOpyjog8XCvJJhuCLKsPvkbv PG1otKTRF+KoTNMVvesliDpsNHYKEB/iBvJsgo3fxFe+WnB6ckDbXKfvH+H+/Uc5uvc+psVl1tut vNfyY+JHfvADfORHvocf/fCHeOTGVWkWbESSyPNxsH9IHMfnkl+RSMrkO00lUiJLErIkDVmLQS6s ARzDIE1U18oG2nuPCT475wX/tRt+yH0qZ+8wDGzLkqaWQnPnMdFK7ANVWeKHnixJIci2+mFABy9l 30qQ5nq9QqGYTCYoLdN48Vwp5quVUNLa9rxOKopCJvldh+t7UJLvOB6NODw8ZBgG6kYkriLV1hLo jCdLxf8yDOKx3awXaCWAob6pybOUg4N9TKTYbtacHh1JNo6XgYSATMUvaI1Ac4wSmIf3IpnvgmTP OU/VNLR1R11JrlCSZGF7KAHNUfCeKaXJslS8S1ZorDaOcM5RbisW8zlnZ3OWiwXrlWTxebnYGPqW pmvOyXUowxD+7LqpsIlYHyIjzWff9eKdjKxcVYR8vNAUK+TrQYln3ocNigrbQ61EWaSVIjLRuW0h i1PiKGJTCtlys92ig8qi6/pwlwqpdXBCWNVKVCHOOYZOmt8oNJHiTQzbWBOx2pastluOj084OpL/ lXUdmsWIyIQt1nbLcnnGyckxvhc/Wp6lnJ2eUlWVbO+6RjLWGgmlH2WZaFeV1HaDkgVHv4PlaMX+ bMb+/j7jyZTl2Sl13TDb2+fxxx/j4de8BqUUq+WKwQucaFtWmA9+zwc+dnZ6RlPXok/em3FwuMfh hT2c66jWayKtSK3hy898gT/4xO/x1Oee4tr16/wXP/tf8La3vZ31quTOnbssl2s22w3O9+TFSExn RtJhrRWqST/0qNAFuUBFcVIfhEZHNh4yuVECDJDyQg4WpUgiS++Gc026/D5yKBojUz4dCk8VsImD CmCGEDiVWNlQta0cKOcPEQq8Q2soMmH6a3qyPKVqHHle0NQ1ZVnzlS8/y7e+41vwA6y3G7xKKOuK yCBdfSQGZ4zoS02kGY/HrFZrXnzhBdpWJnxZmnD71m2GYeCJJ9/Ak0+8kavXHuHajRtcuHgRpUWa oYLJvQ0kuvF0woAiTjPqck3Xdzz80A2u37iOVxFD7/jKV77KXzz3PHVVYiNLmmdsNhtu3b4djJuy tZDPp2e1WpLlEqBYFDmj8QicPDh379/nwoWLXLywx2Q0ohiNuX3nNm3V4BxcvXqNe/fvcfHKJZSW Qnqnc9VaGmClRdO8K1Sj4AcZBrk0olgueLmYOpqmY+gHsjxjOpnQVA1VLcnQfnBUnQTkKS1/jg1T niSJQ2aOfO7ayHNglCbWIiGLA07y4UcfoSgKyrLk8PCQd7/nfXzwe36At7/zW7nx8Gu4fes28/mS rutZrzesVlJwDUHf6j1C9NrhiiODTaQ4r9uSOFCXBudoG0HB9r3kprRhE7RcrJiHjay1liwXXf5o LFI30T4HoZYSj5A0gAprBKUqEgmFiUJjYCK0lik9QZ/eDwNtJ+v5oZdLOIoMaRYyfgYxUXZdT11J 1krbtdJc4OlamVDhneTS7B2KLGg2FVJPyApSSiZHCtCo899zCE2KNYY42kEFoOn6ADyQn6nYDOQC 84GW4wJlSJoTaQyGTjZMIo3dNQ9CofPe03W9NCpDH2Rbsn2yNhWNsuyXIRRPLkzj5JD3UnCG/KE4 jimKkXilTERd16xCMSUNvpxUO9eR/NplGskFhZLGS/9lWEXYGJqwPRO4g+jipQmSVk0FaVwStne7 iaaSSkn+/LAdSNOUJN4RCGW6V5UlTcDpRjYJ0kuheiotZxQgKN5WPJR13XD71h3+/LN/jrUJP/qR v0qa53gUfe/YrDe0dU2axOA95XYr02yliG0kkjutpMj0A1rDbDZhOtvHe8/R8QMWizmjyYTZ/gGb 7Zpnv/gFrly9zFvf9jYee/RxqrLky1/5Mqenp5SlbOC+9KVn+Ppzz3F8coKxNryXa6FHxSlFnlHk 2blcxcvLIn8NyPGd/EIrJahY74TcNwwsV0s22w2r1Yo2RBjsikgbxzRNw/HJKUVRsD8TH4EJQIPx eMJoPKZrO1brFVVdMfRydqw3a7Is48qVK0xnUyZ7M2wcUzc1q9WKOkjDjDFMZ7Mg5RWa5OA8SfAw 6BBYmySpgD2UyE61sURxgnMe30u0gEZx985djo8esFmvhRbYdaR5Ee5VJz4MN5DaiDTNJedEieSy aWvSXKbACtlcKC0VuokE8tL1knGiw3ChrjbEkeXC4QXiKObChYucnZ3y27/12zz9hc9z6fIF9mZT +r7n4Yce5sa1a1y/dpXxqKDtBsZjiSCQQYc06buNchcCuAUAIkVmG6bVTdOKxLXrGXpB68Y2Ik+l +Gq7jqETSR2ID1EFTLf3jtiKBy8vxjI5VwldP+Lqxbcxzt+K696KVa9nNjrE+xCoa2VQJW+9kPKc E4moCVterQQDXJVleK9K6qpisVhS1RVxJCHFSmm8kswjkYSlJIkAIrpWzmGPxGMQ4DvGiDTIh817 FFsJI00FxexCc6jw9H1LbGPGsxkmsqI+aOX5Ptg/RGvZihgj8qumac89vdPZDGNj1vMzhkGCMwFm s+l5rtF2s6VpaqHn7UAvIXtRK5hMRkhWTk5kFK5vJTeprbl37zYPHjxgOhlz6cJF4jimLEs225K2 7aRpxJNYSzESqlzXdVRlRbUtZTsSYhqyROiZWZ6TZRlaR6J2CoNyG0v8ws572He70HahUwrBTkit WZqJXzts/zabDWVZsVkv2W43nBw94P6du5wcH3G6XAoOvm3Fb6s1ynm5r8M95hHviwveR1EcSJ6l LAQkU1OdLw0kU0yp4MNzTp6hSpqDNBUf3+4ucOeRBiI/jHSAo3hRATRtTaQtSovveBjkzxhC0G4U iTTehuw+HaBXfSvE3yhKZRChI2wsdGelNMv1isVqQVVVvPTyyxwd3ZftJ462a1BKUVU1WsNkOqMs t6zWKxmq2IhxkTMZ5SyXSxRKhquTiSwl0pTJZIL3MrA1Ru5UEG+sd/Jz0DoONAFIImEQnJ2dcvvW TTxQjMfY4NfvPVRtT9P19H7AfO/3f/fHnBs4PLzA697wBh5++AZxbNlu13RNi+t6Xn75Zf7D//Lv +cM/+kMeeeQR/ubf+lv88I98mPlixcuv3GKzKQOusyFOE5IsPZ+07iaVUkwFrSsOrxXKGJwSlKkU eZISO3iPwwti1nu6ELIm5mXkAFeh7NiFKIbJrRQRUhTtLj6vhEfvAro1iROSyErCdDBhS1crxYjS mjSNsDYQo6wFZUmzUSi6PCdHx7zwF8/x6KOP0XnQJmZdVqHYkQtWWwlf3Ns7kEsZuHbtKs9+6YvM z+aiW1ea8WTG5StXuf7QwxwcXqDIJudc/t10su8HupAqHEWW0XhMlsm/o4aeh29ck5+5c6Rpwe27 D/jyV77GV7/6ddqm48ZDN9ibzYgiwXRXVU2WyvYkTcTMut2s0SriwsFFkjRBGZkmaCUG6CRJePOb 3sj+3j42srxy8xZ37t49J1VduXKJ3//Ux3n9656U3IzO4/F0QbMfBSrY4GTy2QfaWTjjsGGVixMU 7S5QdTKZMJmMKauKzXqNDiva2BjxBOyCVcPGRQdcbJaloGQzsGv6jNcor2iahm1Vczqf431H23VM ppOgXVasNiWr9Zp79+5y//6D8+ahqkSm5UHgEX/Jh6RCErwOtKi2qfFqCLrfltPTE+4/uM98Pme1 Wgb+/hLtpcgajwsOD2aMRyNskoqcIgAElJw48lwF4phMQsSLMjgpaJMkRekAKWgbmlqyw4ahFxmZ MRS5Jc+zUMAJtrjtBO27WMwpy5L52RnHRw9kQwWkWUYaRzgP1hryLKcoxsRxJge2l6JAqXA4hXfQ BPKfUp5u6IQSqZUgYLWi6QfaEDwr21/F4OWQdk6miFp5kbc5hw+Ybh82bOo8SFXOGZQS1OjgkUG0 ksmiC6QppTDBWKzD5kmewbA9CpkdzjnSROQlSgnCX2SiUlTN5wtBFQcAhQqTP7xkZ4QOR84DFbZu CJ1JedDO4Z1I71SQ4Xl6nOskHiCABXByRmhjsCYiCf4ukQHJ4ECrgJF2sllTyGWmjMWFn+duOtkN g8gVYkvnRKZhjMiYbRLTtJJ9IRvkY9q25/TsDO8Vjz76Wq5cvcJ4ukfX9ZI87x3KDdTlVhDFQ894 PDpvhMuypG0bRpMxcRITB5StTJklz2T/UHT8VVWxWixYLZe87g1v4MLFizzzhaf5zX//77h98yaX Ll2SocLQc/nSJd72trfyLd/yLVy9ekUKV7zIAncyrizDWiufcRgcRCEpXitD28oUuNyuqasSbSKa tg1Alg03b95iW5Zcu3aN/YN9JtMJBwcHElgM7O3PKEYZTdgC9SGstyxrjo6PuXfvHuPxiKtXLp1j sK9evcaVK5eZTiYQNreRMXSdyMmaqiRJk3NAwGg0ku2kjlAmIklzlNdoJNy07zxGW2yWkqTyLt6/ d4fbN1/i7q1XOHpwj7Lc4L1nOp7K/ekGbAjYJMhlXCfybRFgiMxqGMQbJNl5Ac6xK9oBlKZqWjnH vXjpYpuIWbzv2d/fYxh6yk1JXhT8yi/9GyIb8cMf/iEee+QhJiMBRWhj2D/cJ0tS1tstbd9R5AnW RhIxEQkJUBpaMGEYgBswQVLlUeeSPsJd3w89URSRJOKhkssdIhvLs9oNaDSRlU2zCdkraZZDqAva Xt69g708SNxE/9qEO2DoeokEsAI0MMbIWRiAJtbKFlM2N7IJiow0Js4JRCBNYqyRIUmaJkwmkgso ypJQA7UdbS1DF4EmDHROYEGddwzAgMh7vReyp40ituXmXG7WNDU6hG6PJjOSJAUnJLZyuyHJpNnt e6GOGqXYljV122JNRFEURJHB9XLH7oYoIvOOsTamrUu64KFNQuiwChvotm05Oz3l7t07xHFMVTUc HZ0wnU7Z25txfHTMuBhxIYS9LsqS1WYjDYuSOiyKIkZ5TlnVrDdr8eJsZdigNORFzmg8Zr1cUpYb +q6l3G5p20ogNLGAVPpAMsZJY6nDRi22liL4s20sQ4eyqtiUW5arNcvVmvVaMNllVQa/UNiSRBLT II2TqJW6oaUbOppO4Fw2BAvvBvl1eFciYxnlBVqJfwYlsrQ8k42oMWJhka8xZlAep0T6n6SJNPTD QN00dKGZ3ZE4207yh+R5FF9l13VoLfWYx2Fjy2hUBPS6NN+9E4++0YrN8uy8rtJGap6mEZR7HFvu H59w8+YtqvWcB/fv452cBXEcM5lNybIshHofMB5N5feJBCJjgtRtsVqhvEh6Z9MxUWRYzOfgEbx+ P0g2EkqiGrwMFaMoxlp57zabLdW2IssEpLJerZgvllhrufbQNQ4vSk5j23bcvX8fbQzFaEKc5JgP ffcHPnb5yjWeeMM3MR7naA3b9Zr56Slf+8qX+Q+//mv80ac/xZUrl/ipn/wJ3vr2t5MXBS+/cosv fukZvJOHVAV/UZoKJlH6kDDR9FIoeucZkIKEkJYu/04wEobiZHBDQCrL5KcLB8/ONNwODo/CBvOh DutQgukLdhIsOf8G/6ohOkkyirygbcILZrSs7tI4SJDCAxK8LkmcicxIi5xgaAfwYiYeuo7rNx7B 2pjNtg5yPVnZqYAslQMhIo4jYqvwrmeUFVy/fpWDYDDb39snyzKGXiYHQ0hV7wM+u21a6qYlixNG xYgirPun44I4MuRJRBpb7t9/wO9/4lNsthv6tmK92fLQI4/x+OOvJQoPcJom5GlCliVYY2TdiOhz z05PeM2jjzHdn52/PGmScvfOXT772T9lf3+P0XiEV4ooieWvxnJwcEjbthSjnL/4xjeom5rXve51 soVoW8qmI4qkcO2HgbZpwQf54yC0kt3Kvg8J98PgUEYzHk8YT6ZUdUW1FdmNiQxJHKMCGUrIZNIg izFPyDRJkoinROsgY1AYtGj5y5I6hCvufC29d5RVw2qzYbVZs61K0dFHEbFNZQqihLw0OI/zmr6X onXoO3AyCdRApMUjJpIj0Vp7D6M8YzodMx6NGI0KRnmOjVNGxZjpdI/YpjLV9TKlcoOX7Jf1RjKV EinkXPB6xEmCUoo0TkRy0QnpRQVowG7bqo2mrEoWyzk3b77IzVs3uX//PmdnZ6zWSxbnzdmKqirx ToqBLGQ6RAH/2XYdLujsm6aj70XyZINPJCxk8d4TGUORZzLRdRIuq02QvwZde9u21E0TthQuSPTC 5NsI9GCXA7Tb3BD8X0n6alL3rmnUkRRQkU3QWlK2QQIIPULD0triBiNT2JAFNPieYYf6ViLf7Pue uq0AyBLJoMAJKWm93sg541/FwflBpAQ+nG27n71SBhVkvt57XD/gnTTQ4hmQv+7OrfOJYC/ngN41 8tqQBN27DnCYKExwvZdKTwqPSL4vL5lQhO/JRLJlj+P4vPjLEoFkDMPAdrNhvV6zWqw4Oz3jwoVD 3vLWt3L5ylXG4wkHhwcoglR0GGiqmuVyLvTC+RnL5QKCLyiKI9pWBlhZJhsaaZZkoLDZShEwDANx FJNmGc7L4OfatWukec5zX/sqX/3Ks1RlyeNPvBYbWR59zWNcvXqNixcvcuXKFWazGU1VslosMN4T KdhWW6I4YjydhMvdvpphFYnkpA9o567rcH3HeDLl9OyM555/ntOTE+qqZjQZ88EPfYhvetM3ceOh hwCoqorTk1POzs7Y259J8Tu4gLoOxW+eM53NePTR1/DQwzeYTMJwy0owdtu2zM9OKcsarQ15IVjy vusYjQqm0z1snIKO6AfYVg3rTcXp2Zz79x+wDc/fZrNltV5LgPn926yWC1564TlOju4xDAOTfESS ZCSx6PnLqmQYOqyN5Q4GqnLLerXEA9rGOC/S2z68Z1rJ5l7eWXDBSI0SyR8ejFdoIAmxAW3TUBSF bN5QXL54iU9/6lNsNht++Id/iDe8/vWsthuqtkNHhgtXLqGNYbVaU1aVFGxK0/VyHogXS5oAgEiB 67ogO5L3aHdm2nC+7M6+OLagNdta7kMdskrwYCP5PNarNaDEJxcontbGGBtzcrqhKFKUrmWD2AVA ipeNt9IGY2N0FDHKZZOlw8/We/BOhm9SFwykaXweVJtlGaM8oNa9pw5nYbWV7ZGEkkqhLr4juUt2 Z1aci5WhbZpXa7CwuTc7mZQ2gJwvXd+xWC1pu5bJeBLODYcJEu44hMZ3vagtbABKlWUlTbOVu8YN A/OzU+JYtss+DMu0Ec+vR3Ju+kHkjk3TMl+c0jSt/FCUQH4UioP9AxSKfhCVxG6bsd1uWa/XNE2N CjKwUZ6zN95DeU1b1SznC3zfExlD2zdEkWE2m4UaRzLPTk9PaEOWkoBQxNMjdVWNPye6isdMpOiW uhUq7GKx5PjklPVmI7XZTlYX/II6DMtMAJZEWoZWgoL2GDSRkmGmHxy+7zHh3lAoEhsLZCfUy3Ei 2UlNVeOceKR1uMvbvme72aACIj0KFMldY1LXDXXbyDkbvFbDIN67wck2VCnxOQ/e4Y3CB+ndriGx cUIfsqaqqpI7FYfrOyJjyPMxNhJa6BAksFor0jwTP4+Ctu1IshE2L4izAmMsSZQwm+5RFGP8LiQX LxLaTmhu5XLJ/PRM/NxFTlWW1JXYLTbVNphwQ1i3FSWQ0oKXb5qWrhWZnDEy/NjVff8/qv702bb8 PA/Dnt+wxj2d8Y49AuhuAATAAZwAUpxEShQjUiJNyUpMSSUzUlRWRS7F+eAPdhUqf0ESVyqOFVdY lkTZiiWZCBVJFCWOAESJoEhMBHruvvM9057W+Jvy4XnXuZ1bdYHu2+ees/faa/3e933eZ1gdHGGx XFw7FXbdgIvLK1RVhZMbtzGbL7FarmB+4a/+wufuvvACqqrC1cVjXJ6f4Wtf+Qr+2ed/BV/87d/C x7/tE/jrf+Ov40/8iR+CzQpcXW3x5Ok59vsWRc6wxxAYnpgX5CaGlK4HIpLYaJYQExAl22OyF+UN RcRbkRQJLdQ2NdEapLk0kjnjkZBbgzK3KLIcSgmlbkLOxR8/glsiF9i8FiV5nhRIEpXTYltsrYXR Fpmx12iTtTmUIeUIkrBrJfxTaeD3v/wH+OSnvgOr1QpW59ccXzZnoDhPAjUfPryHt99+C+2+xWq1 wmI+R1lWdETrBhYWbaijiswR8C6g75gCb7XFvF7g8OAAVVEgxIh2dwGrE9595x383b/7d/GP/tHn 8a1vvoGPf/JVvPLKh3F0egf1bAYvgZ5FQTrVOI7M0ZkvrjU84zji+PgU89VCVqIeeVnAjwO++c1v IASH995/HyElbPc7WJPj+OQYN05vwFraW4cY0ex3eO/9d/GJT34SWZ7jYn2FmLghSpHFS2mLrCig wJWsEuOK9AGDAZvlTLwuC3jvsd1cYnBswmgpq5AXFYt6DAyTVRz4piKQZxkikiQrO3gfEH1A17dw nqnlpWzXxuCxbzuaFETx508MPivLCnU9f0Y38x4+Rtk2SO6OMahy6oXyLINWmjzWOAkZE2xuUdcV yqKgq1NBoXpKQnfQhoF7LQ/eafPBwcCgLitkYjkcgkdAQF7QjCMpiHU07Ze1Ngw71UACaSTOjbDW YLWY4/DgCMvlCsvFEmXFhPC6nuHgYIWT4xMcrE5wcHCEg4NjlFUtmhgOyEZzI5vlJawUF2MMB8KU MK8roVBwLc41PAClmGUkuiAOAaT35Tk3HUpBtmxsAqzRdK6ajCgsxe+55EvllmdOku2O0rx3rBV6 mzY0M5DrSIRYM5wucmsXxRJWiUYRYjc6uhFKs0moyhpZbjGMA3b7BglKXKxIr4VQVthsW2TmGTUk BkG1P/BL4ZkrZvDM0IFQHUm9JLDjZZttjEFpMxQyKE6/kpy1pB1ys1qV9fU2PooQNwQ67BnDAXfa BikRkbdtg3bfIsUE5xwWywW++3u/By+8+CIOD48IcgEoCuZLvPXG69hsNyIOZsEaBj5nuw0Hqmbf oGkaKE0b6MurC1yeXyIzBsuDQ/LPA3Wa8/kMy1mFTIx0ghvw4MED3Lh5C9/9Pd+D+w8foa5nmC8O 8KGPfARZnuHJ4ydsHtsW9+/doyvoOKIbR1R1ifliRfSbY6LUG6bKa8P7aRwG5HmGe/fexVe/9nWc nt7A888/h5dffhnf/qlvx+07t2GtxZPHj/HOu++ibXZoGzrJffzjH8ViPkNVLVDPZjg8PMbx8TFu nJ7g+HgFozVz6HZ7DF2H/W6Ls6ePEQJT1herOWbzGioBfdtgHEYMAVjvGoQEdH2Pi8srnF+cY7Pd 0B47ePQdG2XnHDoRwFujEJ1DXVU4OjjC8dER6pKua0oDw9BBKepLRtfz3ghCtxkDtC2QFTTPAGhq ECMdXNu2gTKamxhjkRvLgT4khJGgYooRfc/vW+Q5hnFEBO+lJ48e4+mTx/jYa6/gU5/8OB7ev4c3 330ft+/cxp27d2GNwm6zhdIaeUEr5BQBrY3QzhKHNaHDag0MI5s/CBU2BbrApkQgAUjX1EUfAtkm IVAXbKi5IC2VII01RLjLPIPWCmcXFzg83aEod7h12+HNNx/i4nKNeb2EzailLatSXPLocAhj4WOC G/kZOR+hQMAlxohhFKdRHwGQ5miNoVheaL5KQI08y7kZU+w9UpJsLTzThHQDtYqr5QIhEFC0VrM+ eU9afMkBJssrzGYLjD7w3M4yDiB+REiR4eDDAEDqlvesY6Kr2zcNQ1yv86jiNU0zxoT9bgcfPOqK dscpcat/eXmBoe9wevMWFBIePnoEP46oqxLP3b2D48Ml3MDnNssKOOfQ7BtuFFZLLObMIfKBr2ei 0Pc9bdCNYe4iVIIyGvN6dk0broqSeVUKyHOCFFVd8vqBXCqlNbKcJjNlUaEsK4Ym71vsNzv0Le/p TBsUmYFVGrlm4LtVGogEAzJjqN9JeLZtAmUNNPGRgG2t0bctxokOX1WYzebiiEZny2o2g83YF8RI qnaWl1BRapKiaN4aQ7BZQrKL4lkkwPRMTkDZNKA7J9Efux2g6SSntYYPkll5TdVmH5tlfB40EvJC Bh5LfZRSwL5vse87WFNiuTqCNpTDaDGDmdWkLRtrr/+f93qCcyPadocQGETbdQwKhlFQ1qKezagH 63YoZxWKWQVbZFguD1GWFbwfkZKm6Ydh35OkVoZA0xYjCxVrMhiT0I4O55dX2DQ9ytkK8+UhdF5h vWtg/ov/8v/4uTwv8OD9t/DHf/T7+OLv/Db+xa9+Hndu3cIv/m//Jn7mZ34GeZ7jjTffxL7pBSVi IZ6GBAj9QOtJNMw1rUKEFvSe7u8AFLM5rFB5tFBilEDKGuQtgiMUEVYhmPD7JOSZRZlldF5SFkEs OSfLXpUogEzTIZI0MpOhEh40aVYZD/aCB5JWYt8MhnJCqeumCnTqhJVmrZAAtTffegvL5Qoffe1V 9G6EdxQOZpnF6fEJZrMZZrMab731Fv71b/8mNtsd2n2D4+MTNE0DGKbN+xBJZ4mAyWiU0Oz26Jod nHOwNsdyscRiNqOosKqgEXDv/XfwK5//Vfzjf/wreOONd/Chl+/ir/3iL+A7P/0pHJ8cI0SGxYYQ 2fgg0roSCWM/4Hy9RhCUbBhGzBY0TkiR6dgpASl4XK2v8NGPfQy379zB7Vu38fzzz+Hs6TmM0qiK Gk/PnuLp0yc4PTnBm2+9gSdPnuDbPvkJuMBNQnAB40jNRp5nKOv5temFEgrShKwEH2FMhjwrUNUM XNvvd/CBqLKbNiJ5jqpkqr3zpMrFQEqc9xQAJsViD3FjyzLSiiBNQZZl0BYIyQtNi5J1o1kkU0zI bI66miEvaiilMArf20cJTk0UuBsZvoqcxSfFCGWJ9NR1jarmmni1PEBRFNyI9B28JEWXMhxR2Eqh dFmUKPICVVXh6PCI979sEpRm0RoGcnHnizms4lCi5dlSAhC4wDU+ue3cLhUlD/68EMQsy2hZXtbI xLkI0V9T3sqyRlnO4XxAjBpKWRwdHSCzpCZOGxUKlLOJ0o4kiGeMU3q8QgLRQaVITc0mkbuEyznn 4V2g9boialWItXE2WYPL1nnSI8bEgZ50GkG1tYZSspkWoMRoAwWDEJmH0Y8DvPeA4rCmQCBj+lXl HF4n3cs48nnSkm2RGdJDrJhaTICJoTUmZO/N80XouPz+fI0AeC00naYycT8L4jCUUuKZYieKHO2z uZkUoCjLkNsM1pDjnZd0UqR2Ydo8EYh4NiSSAju6Hl3bYrfZIqWEup7h+edewEc+8go+8uEPQSuF p48f4cG99/DO22/i8ePHoj9kLMF+tyPQkleYzQ+wWh3j+PQGlgeHODo6RpYXmNUzHBwcoC5rscNm jlbXdSiLAodHh0gh4Fvf+AYe3LuPcRzwsY++irKsMJvPcevWTVRFiY++9hr2+waLxRzNdouuaXBx 9hS/89u/g3/3734PWZbjuedfwM07d3ByeoO21pYOnGEKwdbckmoF9F2D3W6N7W6Lr3zlK6hnC3zs 4x/Dq6+9hudefB7aGmzWV3jnnXfw7nvvYbul+cQ49Dg9PcHh6gCb7QbjGDCrazkbekGk19wyb3do 2w5912K322I2X+D49AYR0shw5vv37uHs6RkNZxIH8WFg/ECMAaWEI86rGrOyQmkNcqOwXNY4WM2x mFfIMgIruYTpxhjpRre+xH63AVLCbD6Hdx77poGKEX3XYrvZYvS0qK1qnnFuZKTBOI4IbsDBwQE3 8QJSdn2Hfhww9COMIlAZpFGfz+fUB3qP6Byb/3HEfDZDVZc4P7/A1WaNg+MjQClcXFxge7XGMAww yiJG8NkXZ740uXIKCGAzgotR6KPeByQBD4JQmaMwS2yeAZoNZp6RSuSdAyKwWC6QZWzqjDjzFXmO q6sNnp4/wJ0XRhwcFHBjQlEAn/yUgcKIqM5wcQ4UeYnFfEHn0MTzdhyZEQMkaLqmIEnGTUwJITKL 0AhdPMmmfb9jPlWKjC+ZTxEksiEOkqlGMJEASRD9iTUGYz+gns2Fyu1hrBjgRNKooRSU2Hk75+A8 zWhiIvU4xojghT3jHeZ1jcVigbKiU2zb9XCOmT11Xcu5qhCQSJUcR2b7VSWUYh4iZKCq6hqz+RzO jVguF9RZeSfbaA9Evi8fIgaJ09DGoKpKLJYMYJ/XJVbLBay1uLq6pAFJcNBKoyhKzGZzKJ3EDMgg NxbBsemNCciLkmwBm4sOlblOMfD926xEWcxQlTP4ELBeb9B3PbyEtRsB6aPEHPAsF6MusbEn3MIN 5WQUYgzPey9h0TFRF50XHPqcG1HJgKkNP5u2aeBjIDVWkeK2a/YwEJ2MYryLcw42I9UuBIKUk4Z0 dHSgrYoKZc7hb2I9WGtli61R5CU3p2AdMYbMrGEc0AlIZBRIQU3gwKENzcESNdMxBM6iWqMoKiyW K+RFgdliidmMg2xesEaGGDE45qApy2iYeT0XUFtjdLzeLnrqxzPanx8cHKEqZ4AGDpYr1BXrh1Ya IWr4wKFx6ienZyMvK+i8gM0LqDxHMDl8UlBZiaKa0dVZcpNCCDB/9a/9lc998Xd/E//vX/4lfPWr X8XNmzfxl/7S/xo/+VN/FsvVEm+9/RbuP3jAdOdAcakSofXoKXhWItyOkQ/UVKRpL2OQRPQFCR9V skLWTBYiuin8WKW4fkyKCAndMtj48L8T5bVCGyESM0CJ+0XCFGwozYgyKGyOzBD9iSHCZryJpwNW YdpKEalOSoY5o0lDAriOg4YtKsyqAtvtBq+/8Tbu3LqFg6MT9OMIm5FXu1wurhu29XqN3/iNf4OL i0scHzDl+fjkFAdHx6hmcxhDQW5RVCirCv0w4mq9g9VsFvOyRFUvcLRcoJ7VUAr45je/gX/8P/8j /JN/8v/BwweP8dqrr+A//cVfwM/+/M/i7vPPoyhn8F5j9BRHQzZkRpNXfHm5xr37D/Hg4UMcH5/C GIOLiwssVgs45yjGk4wDYwzW6zVOTk/wbZ/8BDVKmsJOQMGPAZcXF4gpYbVaoOlavP766/jxn/hT MNZi7HqcX16h73vkuaXvfEbB8DhytZ3SRJsihTKzOYqCidN9T/QryBBEOkREkWvM6hmskYFvKhJi H1zXMxRVjqoqMJ/VODxcYblYIbNEuKOIDEMS7rBmeOF0DxnLzcNsNkM9W8BkGcZxQNvs0Q89Bkcd jhYkwkijnucZkgT/KqOp5VFatkDC4R16jMOAricdQim6/pRCWbKysjdatCDOyVAy5UEUiHJQnp1f wDuPWT1jg3CtU2FyuDEGRVEISlhCqwQlFCmlpjSaSUtD2tX0c4EIrSnIthnzMfIsJw1UKWid0HYt zs7PadmeIvKcxgTkRNtrIIMACsXFSp59LXqTGANcZEicFU4zhz5uesqiQmYLKCXASuKzYU2GzMh2 Q4IH+6EXKolsn0KgxgqkY8aUoBWNJZx36AZurhQ8EViwNmilUOYUIGtBnMeRfOworpNQk6aOG04j FuG5pUlIYTOURUaaQE6r6uAdur6DdyzcXPtD+OksqEECJClgtZhVJZLo02xewBQ5irq+pkLGmOAj 6OTkA5RRMtzTOESBxjBJLh6F4QlNs0XwHl1Dm+3bt+7gxRdfwt27d3F8dIz33nsbf/gHX8bv//t/ hzffehMxJqyWSxhj8OZb7+L9+w+QW8tNucQJeOew322xWV/x5yW6+2TWoq5n1/ScxXKFoqA72GK+ wKyeQcWAW7du46UXX8B8Pr/Wom7XW5yfn+Ppk6eYlzmMBp4+PcNXvvIV/N7v/R6KssSP/8RP4Hu/ //uRFzmOTm6QCue9CJkZRlnVFbKCFLFhbNHtt1ivr/DVr3wVVV3hOz/9PXju+edRVmwgLi8u8a3X v4Wv//E3EBz1VfstBb8vv/wynBvx1ttvwfmEru1wdn6Bpm2Zy+HoBNW3jbhqzXF6ehPHJ6fX4YLD 0GG73cF7CoRXKxoxlFmG1WKO08MDHCxmqIocbmDuDFLkM6y4ddlvtmiaBm3bEgUXV0atSSsqSwJN eVEghHDNDiAVjYL7+WKFuq6gAHg3wkeajhitcXx4RH2HWMe70aEbHJwjPckKxUpJREISw5qyLBAF vKrLHPNZiWGgU11dzRBTwCii7CCi0ZQ43GjpF0YBF404jGnFhpHthUKUba4PYl4jwBTPKoMoocVK EYSNMRD9LxiyGcWoRIn183sP3sRf/CsWd5/LkVKOzYZ6uhgN1lcGRaFQ1zm+5zMJ9x88wr37V9i3 A+bzlWgT6UwbXCA4YqgZzgrWBYgj2fR+uq7HbrvDvmkwjiPKosJisUAhujctqHYQl03qqxm47CNp bGVZIgjFUms6rkIB3jsorZASabHaWBR5yZyf7R6jc6hqNsNlSQ1cs29JoS9L1kdoWJsheG4eSeDg Rr3te3Q985AW8wXyLIcbBihpuIe+xW63o0bKZvCe9t+zWY2DFbemVcWtGqT/arsOZ0+eQilmUuZZ DqM1MmPhhhH77Q4XZ+esAyGgrmssl0s0ux36toFRiuZMMXCwLGuhPmaIMaLtOgxDd72BC5AsSssa UhQF2nFE0zYYxkF6Df5WQsOeNvhaE3hUYgCVkgyd03Mw1TCJkDDWwAgt24eA3NKoZBgH9EPP6235 eQ89QRCtCT4gTvWWWmmtNHIx7bBy/vZ9jyAB9s57GE0mibU0SvCe5iNKQPdc/m6S58dYDh8ArnVn 1hikFNH1PZz3SCCDQUFD6Qx5XqPKy+uNqxdN6rSRYTyHRki0LbJZDihznTkWE+MPjFLXmYCAQj2b Q1tmCa0OjnHzxl0sl4c4OFiiKHMkZaCURUQGQJhF8lkq6WGUIT12ev4JlDBeY9ocDoND0/XcyI8j 1F/+Sz+Z3nv3PbzwyofwC7/wC3j5xZeR5zneevtt3Lv/ACEELJdLOE90nzoGWiT7wCJjMtplqzg1 V/yl1WRRTVqTkxdiFakgQShh+nr1Cx6K9JcDRMRIfi4LuVKiLxH0NEy8eptzKNNTfhH5xtZYGGs4 vfJURFJEmJQSNxmhwGnNG6MbBzYe1qCqavLZBYmtqwqFAXa7HX71n/0ajNH4sR//U4gx4HK9wdC2 +Pf//vdx+9YtvPKRV/D+++/jK1//CgBg9A7PP/8Svvf7P4PlciVFgDfE6DwuLq7Qth2NEQxzO4qi QJ5Z3Dhe4uL8HP/wf/glfOUP/wP2TY/bt2/ib/1nv4iXXnoBV9sGB4cHPACh0HZsAkZH8b41CvPF DOPosFlvsd5u8IUvfgG3b9/CRz78EXRdh4PjYx5OyqAoS+SWfN/7997HertBCAGf+vZPYTGfo+16 qKiwmq/QNns8fvIQs/kM2mr8g3/wy/jFv/HXcXpygte/+SbuP3qKIrNYzGco5nNYk2G/38IaNuRD z9VvNuV96AwpJWbgxIhxaIVSFOEC0a5FXWO1OkSMTJsm0kVL4jwvMF/MUdZ0xKsKolldQ21BL81o iAGjEuRdxJIQ2qa11K5kmYWOHKK7lrkB4zggJqLsVVnR7SmngDbLLBGetkNIPDjrqkYmborjODKk NyV0fQd4rqfpe09aR1Kyxpf/9X6E0UDXDRhGoj77hnaYwzhidbDC4eEhjlY0tmATSmv3JGADhxtQ 3wL+O4t3Qoy8dloT8eLTRjDCGBaT4IlwhhDQ9h28czg/f0I+f0qo6xrHRydYzBdYLBdwPqDZNXRG 088E/FCAigQ/UhLNDACfOLylSSw8MgjPGGq/iixHStwOhkCdUm4sdCI10kfe585HeFnxF0XOUE7L 4ZDDckJmMyhFikE3kJttIq+ZNgY2IwiQZTkHEgkYHAOtd6eB20pgHZl1QvlV4O5LqI9Ka7Q9z6zg PXpH69kQPBQUhr4j+p1zu6VE75ZZAySF1XyO+awSrnpEVpQoypKBgtsdhoHbMCOUYoYmWozjSLpH 08A5j6qosFwskYm7GnTE5cU5uq7D6uAAp6c3MZOmZrff4d333kW336BpGnjv+BwY2q37EHBwsJRG VQYtAbiGvsPjhw/gnGPo3nyBWV2jbbZ4++038fY7byHPMnz6ez6D555/HrN6Bihgu77CG2+8jvff v4cUAw4OVtjvGzx+/ASb9QY+OKSYUAsFsKxrfPjDH8FnPvtZPPfC84DSyMqJE099BEEBaRxKprR7 77HZbtDuNthcXeK9d9/D06dP8OlPfxof/9R3YT5foG1bXFxc4NHDR3jj7TcwnxF02W43CMHh9s0b WK0OZSsWkJUzqUmK+UVKo8pyNM0eWZ7h4PAIy8UB9rstkpxjNrNISXJT5Nnw3kNFYOyZWQcwhX1w A4qswHzOKIOpQVaKJj2ZzeCdUD0ls80ag0wr9B2HmKZpYCca6lSPJfcky0vkeU7qraeZjDEahwdH cN7han0lLqlEoo2mhX0uYFlR5LAmg3MO292eJkp5jr5nk1fnGaw2CIkUorEbkIyHKSQ7J5EKZzRF 4vtmjxgDbt28DWMNhr4HQKoZwDoeU4IPBA1iilDinjc9Pymxj4jSW5gpR8ZT2O0cGRJVXWAYB1zt 3sR3fFeFRw8I4sQY0TaNGANQtB2Ch80IFB0dAweHCX/8jQ7bjUaZfQijH7CczwkqaRp3KNE3ppQw DDQDGCZXuJgI+spQV4r5DT8n6ZsmMwuxNw4hoCoLAjsxkpIl22GlDZwElSvFBrgqS4aW6gx5XqDr Wpw9fYJxHDFfrbBaHiAB6PoWzX6P5D0W8/n1JlBri12zxa7ZQyGhKGekNYV4vbm8dXKKUswX2mZP AEkrBi0PPebzA14JyWpTmkNDWVbX26q27dDudxIkmklAboYqzzGfz2CtxaNHj/Dg/n3YPMN8scSt 23eR5znWmys0e1JXZ7MZDg8OsZgvAKVxtd4S2BZ5QJ5lMLItS+DwrqBQVnMs5gRzd/sdLi8vkYR6 CMhzpRSjTayhFIMNq2jj+BkqTXo0ImnbAOmbxlCLN1mPT4C+Fyr0fD6jPi4GdH2PrmtFU0bZQtu2 MDCS8ccg1zzPUc8YYzEMA5TQmKGoizNiKDSKmyAm0NA5KLDviUgM1zYGVcEzsu07atRLOvL5EDCI XbqSBYPR1Ov4scM49oDQ9JNS0CmhUJFDiUTj2JxGIrSPB/zgZZPpAE83OZtZ1v4p4BUKSVvkWQVt NJp+QDuwd1KKZhJaaQlZJ1jOfwcAjTGSNcQhKEFry15AgNHguEEyUqfVf/lf/GL6gT/xgzg6vYGq rBACdSrv37vPnIhEm9bOO251lKyjAzc9WgHaalidMTsDAKQ4T0iC1gbBj+jkA7JagpxEvJYZukJg EgLLlA0ZelIiZUmneG2EG0QgFiORBy2i4uyDFs55jkIsNCfqmwczIiBhU5O4DQrYrDfYtw3q+QxK bGJnyyVu374NKDqQVWWBxazGbrfDr/3Lf4nXv/Ut/Cd/+Rfwx9/4Bn71V/+/mNdzfPwT34mf/umf hlYa77z3LlRu8fWvfwOXFxd45dXX8PFv+wSMJVf46PAQV5sG77z7HvphwN07t1HmJepyjsVijsxa 7NdP8YXf+jV86Xd+Fw/v38N8scTP/Lmfxmc/872wRYZ+9Bi9x3y+uLYvDpHIZBTBdN81zDpYzLG+ usIv/dIv4atf/Ro+QoxyRgAA//RJREFU+5nP4gd+4AdQ1TPYsuKFUESE3NDDWvLp33j7Tbz80kt4 9bVXkecFZvM5hl2Puqpx//57uLi4wMmtE7Rti3/xL38NP/ojP4TXPvpRfP3rb+LycoM8o614NZ8D UOh75lZEQfCNZgibMRaARt9TowKtMfQ7QML9UozC7y3YQAammSsNQJD6fHL9MhymM5sjxIDt5QUf Yll5QymMOjJnJ+cwnVsR4iteh+AjXEMq1TiwQY+IsNZc09+MrJenXzEEBgkK8jgNAiEGODeyOZW/ F92IbNreSNGF4kDjxNL68eNH2GzXQIooqwrL5VLE2qR6QmgLWmsWVEXkdzqsU6TTmBZLeSVUmNGR QkgvoknDk0i3yhiOqQ0tQd3ocX5xiav1FVFarRGDx+nJMWazGcoi57bF8XtwwMyuQ1InMEFrjcIQ gbq+XkhIwk2Lkdeu70e6rSnR4WiDKKHHKU30NwaMOqFdWGsQEtfk/Pg4sGSWhx0UDw9rGJrHwYrO hggJ3g2k1ImrVJaXmFUVsryAGwd0A5O9Ic2HMcIZ19N9RuOEKPSBKEPRMJJTHhILXxI9UBSdRdPs 5X5l02YnN8J+wHKxwGq54OdrMmjNpm4cyBV38nom3SML5AxVXSGGiHfffQ8PHz+E1hqr+QqHq0NU ZQmbK7z5+rdwfHoDr7zyGpwP2O12ePr0CUZH58jt5RmGccSTx49QFAVeevll3Lh5C947tF2P2azC OEy0VA6PIQY0EtgYg0ee54iux9X5Y2y2G3zrjW/i3XffxcHyEIsF31cIAW3b4enZhQjouZ3MxXSh 6zqUZYkPf+Qj+PSnvx+3bt3C3efuYj6nQ10Qo4jAvhJBkForVGo2ivw5Fxc0P9hv13j88D426w0+ +alPcht2ehsP7j/A/Xv38f7792C0xsHhIYyh1m8+n4umhluwFBOa/Q5eMfwTYtWbFzkyBQAJRVlD G8P8pa4VDZXBbDbjkNJxk+m9gzEGtWWyfFmSXkLdBhtwK7oC7z0BBO9JM9cs7pCGzQgDwnedZLaw YTPiXuV8QFWVMIraG21yeOcx9B188Fgsl8izDP1AJ7G2Ze5gJlRa/QEQUWmFqqqglMZuu4URx69Z XaPveoyuh4ZGDASY3DBwW1EZKCNUpaSRFdSIphjRdi3NLiTzCtNmWbajQTa8UYxcvOcmRqUAmxkZ 2knHwmS7n6Q5TYqmSJEAxNPzp1D2Ch9+JUfXZtDaAkKn6/ue2+e8IAtAG1DLT+DBGI35nK513/Fd Gf7h318j+hVuHN/B0cExlGg6+r5FCAHO9WI7P23sJYZAkyoWo8BXQklKCRiHQQZF0qGUYq0qq5ID Ut9ziI20lEZKKCvaQRtNh64YAw4PDnlGGI190+L84gzQlqY9eY6mlUGt7/k9ihJ5xjrbjz2NF8YB eUlaV4wB+6aFBugyZwzqmhpeDh8c7ruu4zOgSN9yfQsAKMoKec4tbRBQYLveorCMu2g7gkR37twm yKoU2rbB1eUllDH8ntqgrEqURQXnRjx5/AA+eBysDnB4eEQA0id0bQsfuYk11sLI2T99DtZaZBXp fEopulrudoiOGzktmhrnPK3XxQgIsv1JMQl4+Gxo4mqI/64nraoM4yHSWGIa5ns30Ggrz5AXOd3r mj2MMZjP5iiyAlfrK7qklaSIjQJQ5UUBow2GnjpCYyYNduKzOjm/jVxeWAkitobW2d47NH0HoxXq inqr/X6PtuuuDSfcyDiQvKoxmy9htGHtGjo0+x0t+csC1pA1ZLSGTQGYXHYNc/QAwGoalWXWCiiU QyHAS23X8rqQNHwQZtCUMyg23cbyWShy2olH7wBFjZaerre1cJKtlxK3nFr0wzFCNK4tJTvWUiLz zT/+cjIq4t6993G1pkd43/ccRoRaEQFAboAoD6SYI1GUqcUSma0coAAj3SEpaLS7JVojFDkFalgE LU4pQYE8d6MZqJQmATKIJhvwL4fr78UMD2syWY1PLl5slrQxHMaUQogefT9gGHvkZYm8qHhTp4Tt ZoOzs6d4enaOmzdv4vbd27g4u8DV5QUWR8f40Ic/hKoosd3tcHi4wHw2w8P77+H//n/7b9E0LX7s T/5JNG2D7/yu78Jrr3wch6tT5EWO+w/u4/6jh9jsdvj6V7+Gk5MTPP/ii1gcHiHFiPl8jq7r8a03 3sF6vcbdu3dx5/YdtPsOp6c34IYGv/Nbv4Hf+Ze/gvOzJ8iLAn/xP/5L+Oyf+AHUdY2rNT3tbTbR kui8M4j4P89zxARUVXE9OYcQ8ct/7+/jP3z53+ETn/gkfuiHfwwvv/QydmMPk5WSVWEQfMBuvcbl 5QWenD1BPauARPHph19+Cc/duQsv+pXf+a3fwXyxwPHpEfIsx//0P/6P+LE/+WN44YWXcXZ2hYuL K0QkLMVeNxM6jXMjlCJ1zBqLWT1DUhZd10sjVQI6oe+JwMbEpmMS/RkRkgIJlCCRIplLEJoxGsZY uEA3t0pnKPJSjA8CgoqA4X1ihfebWTbRtDQf4boBytMuOoYIk1FPlOcZB1pJeu5Hd02ZS4knofNc N3c9XVmMovd/JoiqVgoK3M5MhSezBZShSP3p08domj2stTg8OsTh4Uo2pQneJxhx5AGY46Ongagk JYbhcaTpJYgNuBtgha6XYmTzUvCAonsRr19ZlPDBQyxcsNuIjWnfYRD3t6ooUNcVYoqoK67kx5GG HEk0O96Nch1ILdBao7C0tuZzqhCVbLESEe++7xAdN7RRKAJI/AyABAVeAxVpTx1TRFXQ9W7wdI3k Z8DGxRrS1oygedrQsScKQKKSgh9GuIEmIDHxXKnKCvPZAlmRIYSApmuuBaxEMC3d5CbahOYmIk48 /MjgzhS4hYYgwBPCDgA+eDTtHttmS6qkuKq1+wZjP+BgtcLtW6cyNCjRbFEfRR0Wh/fMGqxWB0ig g6ExBsM4Yn11JQ6AEUVRoi4rxBBwdXGBorA4ObmBxWKOp2cXePT4MWm+qxWatsE3/virCDHipRee w53bt1AVBMv24ow4uhHWFhJSTW3X1HCHEJBZS9ve3SWiDN7DMDAzYrXCarXiNmGzxZOnT/Dk6Tl2 ux1ee+01HByscHxyimFw6LsBi8USN2/dwtHBCe9l0ZgNw4hd00pzwiYnSUHMcw5DShs0zR7DMODx k8d4+PAhnjx+CK2AV159DS+88ALq2Qz79RYP7z/Ew4ePsFyu8PKHXsbzL78AYwwuL64w9D3pl4Hu mzwjeoyR1BokAfcyCx8c8jxHNSPANPY9thcXsFmG2XwBAOgHh5CoPavKkqY2GUXQRmyseeMwMDiG AB/YfEFZItJSDwlgUFcXU4IfPbbry+uB1IqmYNtsEUKkm6iImf0Q0A89jNEoRNCdgsO+abFrGjjP 0NKjw0PqMxKHITeSwkxuP41AXOCgdrhcsVfQCkgK+w0HJchW1xYWQUcM/YDZgoJxxAiI2ch2syag aZkJgxRpfCTaOzIFAkbvYbSV7BQ2Q6QZ051y8J50p5CYQJOAMi9xfnmJz/7oDqc3Sjy473H2xDDi Qc5TKNpma0GNtQBOEFRZ80hi36ICUjK4dddjv3N4cM/j6iLDndsfw3a/hZZQdyW6DGO4XeDNFKGF ojRtDZ0LNKlJzFRTSqHvByTQhS0JlcpmOTWbbkTXMZsqxcT8QKFxXV1dwnuH27fv4Pj4mHQgKOya PbabNU1zDo/JiJHYiO12gxgibpwek9JmDLa7HX+G0IPLsmRouITHVlWNxXwObRn+GkIAwHMwyv0a vYd3dFDkQCH3sDyvbnQIzuGdN99E0zY4OjnGiy+9TMMoHzA6bkNslkGkzrA2QysGKocHC/hAPZnR GnVdA2JE0vc9MtHLzur5dU0EBPyUAassaNg0MQA4MGn0/YB92wEpkQWlyWSA6HjTNZgo7AJtEUbW pumXFinH6Ekz1Zp5doMwRWyeYV5XCDGi6XpYcfMtqxLr9RrbzRZ5lnFpIcN+llE77YNH8BwqY4oc iKuS/ULks+LDMz1/kVkYYVf14wgojbKaIc8KNM2OW9XA7KUkAK/SGrPVMQBgt1tj6FtkWYYyp0lN EgmDzTIYAGno6TicZUhKSYAqz6pcKHRkaUQMkn2IyexIvAKcoxmI8w5Bar3S7KPKoqbRgzHCQgMZ H6IBtiaTyArAgGD6MIzYtw2GvkddVaiqEvUkMfjS7/yL9ObbbyJIOvvEZ7TWImlNBDlENsmaFtiQ YUhBsj4EQbZWpt8YgRCQxK4yJeYATYMPEhAiOa6akP71NM1yIkiQfrYBstogBWliowilkljsTpqb jGu5qUjEmDA6B6WIHBrLZkNLei1CQN92uLg4x2azQUrA0ckpFoslOeCX58iyDDdv3cSNk2NO12OH k9MTxNHjv/lv/i/46je+hf/T5/5rfPf3fS/qukazcbi8vIL3Ho+fPkHb9XKwM7V5fniMXOhQTdPg zTffQdeNeOmll3B6dEybwHaLf/9vfxu/+a//BdYXT1HVC3z393wPfv4v/EV86EMfvg5E3Gx22O02 zEvSmpQkpVBUJYqqRoxAUZUoK9qd77c7/Pa/+Tf457/6z/ADn/0MfuRHfxxlXcO5gPXQYDZf8qGK Ae+99Q4uzs/QdHucPX2Mq4sL+MHh+77v+/DJT34Szz3/PDo/YLfd4eDwAH0/4L333oXWBr/x67+O F196ET/yoz+OJ0/O8fT8HG3boq5ZaEnligyADGx2y6JEkRWkOTkHk+UoyhopjWi7HdxAy+0so1Ac sv3gPyfERC1HgnjzS7PqvEPbi3uLNPZay8AXA7TVKPICmWwrbE6+erNvyMMNHlaaeCRAWxp0BNlI OTdeH0QpiUbCiP5IHMWUIiUgz7n9iYlOYiolGBEqJyQUeY4srxGhETyHm/1uC59GlCWbF67IRyQI QnUtCBfQwTP7YXQOzXYDIxS1fbOHUuSqK7GyL6sK8+UKs9USZckBTQkVQEtQZwos+NMWIgqCqcDz ILcFoqJgVGnAGjaDMSb0Q4/kPAiAkKqgDS24rZUkeNFo8fANHJ6cY9ijJ5qFRBTcCUWQRr6kXWhx CcvEvCKCYsoQuBqHmFtYO2nCFIPZprBRANpkcF13rT1LIEfcZjlmdY28yOiOlZ5p0rIp58fI8COZ aIIR8eC+DovloZdJAchtzmKgNUY3ohs67Nst3TGLEi4EdE0HlYDjoyPM6gpXVxtAKHscMj23EEZy TPKMujnvsN3v0fU9ETprERHRti1CYOGY1zVuHh5g3zTo+xEPHz7Gbr/D7Tt3cHxygt1+h4cPHuJy c4bXXnkFdV1BSz6blUZ0vdlgs9uiLObSHFKTo43GOLQcessa49BjaHaYVwUODg5hFBv2k5tHoqPg dfPeo207JEH8ATCvK5J+psUcBInOdCzkEfumRdf3yIW+FEOEsgxb1IYNj3cel2dnODs7w9vvvo2n Z2c4PDzAx7/t47h79zmsViv0XQcLhavLK4SY2PQrYAwBs9kMu80WV5dX3A4LGNfLP4fATenNWzdh xRhiCIEhgiIa36zX0IqOZUnct5JSyPICi/kMWU5dGJy7LvBsbgMAJ4YZAgImIAaFmAh8hZioD8iY RxKSp1nP+gq5pRhdA6jKAt3QYxS3sRhIRSL1GFBKYz6bYb5YIHmP0Xk0Ha9vSgmnx0cEl5wDxMTG OYd+GJFZuhcamyFpBe9GQCUsZ0sEH9C3RGGVnFMJCSqjTjQm1uboPXJj4LzHVurx6mAFIw5ZSsAN CCQC0CXWC4iz3V6hLAuU1Qxa8/ukyA1hkVPAfe/+u6gXAz78ioUbCoQgwJDcg9pQN/rBX0pJ3wMg xGccADWBxZHaogQgsx7zZcI4epycRvzGr2tYlHj+7vNQivEGPjDTCRLKasSIioOOnJWaQG6MCVoy a2JK6DpSvN3IzKAsYwA9EjCva8SU0HcdNAgE0nyIAvujkxMACjFFXF1dwXkCFmVZCSvDwBqN3W7N +AtFO/75Yo7VfI7dboeLy0soKMwXS4QQcHlxjhA8FguxJ7Y0sbIS5O49ARnved2sJuvEWgsvA6b3 TuQMFtE7rNdX2O02UAqYzZeo84LUvaokRU1rjC5glOb/wb372O33eO7ubZQFB/PtfofT01OkREMO J5oqYxiMrISKrmQwy0vGZlhDSmM/MDAeSGgbUk29p9heK7Beai0a0gRtSZNKIunILJ9n78VcaGqY teJz1XZw3qEqSlijgcBQ8lpMX8icijTMKiu07R6XlxfIiwqzmlooJzo5Y6mft9dOf+xFJmv0fuil bikgKrgYUeU5fCC13EcPK/lvwzDCGIOiKNH2Ldw4oqwqzKoZoBUC+J67roVOkRlk4iTb9TSQmcAd ZY2AdQoqsl9KXlyFhSVGQw4FLXEyWmvxCxAXVmEODaOYF8UgSw66QdosR5Zn4j/AZ9FJPEuaAtwl SF6BbB83DsiERTExGvbNDuZP/OCnPxfFZjopIo+ZrAIj6LikDdFVMpFY+IxS0Imp1ZB1IwQ1oWc6 b3qjLYMEpYAQ5J10PwYxkoMIodYppaDEjCHECKPo3a5AbUECmEEkCEuR0xufAuUkX6EQvEcrltUJ zPup6hmU0N36rkMMAaOI/pSmWYLNMk6UovFJiluA2WIBpIj1eg3vHJYLBvBZpXDz1i08/8KLOHt6 iYcPn+L1N97E+w/ucT3rHNw4wkhQal4yg2K73eK9d95Hv2vxydc+jtvHt9DvW/zBl34d//R/+rv4 g9//Eva7HX7wh34Uf/s//zv40T/5Ezi5eRPjOGLoenjn4RPpgCEwqBEpoq5LHBydYjabAVmGek6q XUrA00cP8aUv/C6ODo/xgz/0Y1gdHKEbRgzBQRkNqzXatsGjBw/wzttvwrkRJydHsFmGftfghRde wJ07d3Dn9h1ErdCPA+q6hs0sk4S9x2q5xOpghfOLM3zq278L+/0OEQHNfkeNkGyBtGJTE0JEXdQo 8oIr0YFFlOK3gOgHhHFA9B5Ga5RFjrwoUeWScC0DtVIaKQJlUWBWVyirDCE4BNdjHHs4N2D0PfVo OiFEj9xY5CaDSRphJBoUE2h9KitZLRS6TEL1iFIK2qBJlynyDLOqxHI+x3xeoypyHBwsMZ/VqKsS 86pkcShYcLgl0fz5KgM87+mqYNPJJh/QKqHILaq8gE4JwbnrNHEASOKgNvQ9zs/P8ejRQ+z3ezoV igCyLGvkRYmDw0PU9Qx5zuaoyCXJ3hAdhgwVWikkD9rleya5910PH/x105EJYs1rwKKXUsLgmJOR ElDmOYrcSuBfQEr8uxCaqtaii5LGiOJJEC0VCqOSzTAUaSR0TuDhyuyhAkVeSePA86DMKBi3hlb5 1mgYzXsuNxZGUd9olIKOESoEIMr1BmAMKW0wdM2hWD0gJg8NUpX4PUlbU5oNjPN0hkIigBMD3ZSc J4XVCMCU5xyEjOYw3g0dhrFHVVgUBUMbkRTyLMNqucSsrtB1A9559x5CjCyW2sB7h/2ugXcU34/O YbNe42qzwa5hyGZdsogRSaZZye1bt3Hn1k2MfYurqzW++cevwxiDV157DYvlEl3XMrBw3+DVVz+E y8s1dvuGjUqMGHqGHQ4Dcye6bsR8PsNiucB8MadGKyuu6RtKKSxnNeazOR29YFCUFaq6RJLBZnQB Tdtjt2+xa1oMo8fgEvo+iCuhFqtpxzDmEOFjQjcQjDBKzHc0oA0t90OMaJtWskKu8PTpE7zx1pvY rNf4yIdfwWc/+xm8/KEPYT6bS+NGfdh8vkBKwMOHj3D//iPEGLGc1xj7Dk/PzxFCQJEX3G4dLPHi C88jzy1WywVWB4d46eUPMRy2YqD15eUltlvSBrUmbcoNA5Qiqq2Fe+9Gj/1+BzcOgoyyhg3jiNGP NDBKAJRGTHRmDQkIYqqitAEkYiKIi2f0QZoQB62AvKSOJfjAQcgYBvhmljVuRje5ILbKdJ2kyD7P qPPcbK6gFGhbrTWC8xg982OsYU6PcxyejOhBxnHksyVUxcENfLaMQvDUhQ79wPBM2X65cUSWk/Hh Hb8/QYoPbt85kNgsE3MGjSyvoA3dLEOghlTJ0PDg8dv403/W4uSkQNtk8J7nn3TFMBL3ocV5jUM4 l3PT0JOuBzLu5I0hGKU0hwylLIbBIsGg2Vl8+rsVRt/g/OoJLi57rFYrnmuG562aNCmS/+KkkQUo zCdARZOn4D2CH3kdY4C+jgDgvTENilqyj5TRrDk2w75pkZJCVc1RlTPUFTOR3DiSwim26GrSXGgO qtoY2h3LNrBp9sjLGgpAUZbIxDAnpoSkFJQxgND2IMwRuqbGZxEqmoZO3ns0DZ303Mhw1AhuNWbz OazNODhqTRR/VkErbpCapsF6vcG7776Ly4sLPP/cczg8PEBZ0Awhy2jRbiTyQoGuvQQSJqZHkOGU UovZgm5yU7j7XvK8+p71b9oUTgsAQMGNAcGTHVUUJXLJrmLNo3OyUUaYVAlZntOtVWysM8sNTVLM ttICok5UMg5udJc1liY7eoqySAH92F8bMCRZOGjF+z2lhHEcadjjg+RtBlhNINN7msIUeYFCKKpK NG6j2LYXeQYrwy1Sgut7GjyEeO1gyeGItMaqpHtoVZJmmecFUgK6gblFbUezEG6iOcSxhwPZBZo/ h1uuEcPA7e/oRgGZMyARAImBfcv0/EznppIw6BAjqjKH0WSmRR+gNTXIucgipnkgxQjzcz//5z5n LHUHKTF8KhlNu2ovjhYGTO1R5MZzLfXsQSbaS7tSI17qeTZlWNDKMkYJFBROpRJx14SiGzmEbEbE JAnKSuSEX6eUQpblyHOLoqhQlWzqKMTmKtp7ag4m7cxkmzmva4Sk0XUdurZDCBFmWskZcW7RHBqy zGI2q2EMqSAxJlRFjrKq0Q8OoyP6/tKLL+Dq8gJZXmC3b3D//mM8fnKG3XaL3WbLG78oEZVGXtU4 uXEHi9UhmmbAW2+8i8KWmGc5dps1vvA7v45f/vv/HX7jN/45fDL4ru/+Xvynf+Nv4qd+6s/i8OgY EQrDSBHx6DzGwAk5RofHTx7han2F5WKGopwx9NFohKRl6xBx/94D/Lsv/C7eeP0N/Mif/HHcfv45 dH2DfqQOIrfUdzjvsd/tkBcZ7ty5hRdfeA6XF+fYrDf49Hd/J1776MdgrMaYArI8x7vvvYd7D+5j tVjh9q3bSCnhan2BBw8e4vbtuzCGmqyubSnGNxalBBD2o4OW0Nt+6ND2Hcbo4SJDKbUStAAKRSkC vKpGIXaRXqhrStKa57Mai8Ucec77sSgo4u26jjbIdnLokfonNrb90KPpG2YuxMD7eHIJMwa5lUHI ZkCKorXhAM2Dh7baXMNTjAwlgIBYXSul4EU3wwJOHQwfZW4xqcNjkYdQqrTCM9RErKuLnAcNsw3A ez8BdVmhzHPkNmNTmhfIMxar0bExr8oZZrMFskwS6BWfsRSFYw/Q4jZE+JHrfLYh0nwIuma0Ri7X c2pMqsKiLJlLMHqPbhhgpEBjKkbXDcX1MYYk74/FPF3/jomHM+8B0hgBDnlFlqMouRHJMrrvsbkz yDP+v722uuagpLWGMdk10goAyrDRgOJGz07Bi6IL0IZoHxE/OdsK0g+SNFxBuN9JvpBFKSJOA6Sk m7OoWCBy0zUViGEYkBTQ9pM5Awd8bs0J5BitUVSkIwwDUbJh4NczRJhmGt1AkwcA4h6o0A+kXKwO DnDj9Ab2uz3eeuMtbNYbzOYLnJweY/QjHj9+hHvvv49xGHDr9k0sl3McHtAK3sigHDwRzBAC2n2D W7du4mC1xKwuUWSWetBhhBOwqcwyKJUhy2aYLw+xOjhGXlRyjgVsdy0uL7e42uzRjw6jC6TURF7z JLUDIHMgk21olMwygmj8jK0lbXR0RFW7vsP52RmuLi7RtDvMZjN8+6e+Hd/xHd+JxXyO6EnLCT7A DT2atkfbd9f8ev4cjzLLSRPqe9JCyhKHx4e4ffvWNXWrLEvcvn0HBwcHcKPD5eUFzp4+BWJCkXEA njY31vJ+TKAuNoaItmsQQqCIWVzT2q5D03aIUChnCyibQ1si2CFGGfZJm3JTLprS8IENrncDtIpI 8MhLi6giNVSazqpK03bfWktKEUid1UpBWQNlGX6aZPOgDfUh1KNYRhrEiMyy8RzcAEQv4AUR2mEc OUzEKI5U1AVA6KspAEPXI9PMLoJmfgoUxehGKMxKbPi1oi2+UuxVaCHN5zfJVl4pzQ2+0FYVgF33 x/jRH5/hrW8Z7LYKITzTI0OaKTZH/HpCPUACt40xAdQwc3tiM9Jip7MqxMBm2dBhLCaN4BPOnibM 5hq37xgsDzp042M8fQqMPooNMbep6ZpqRVbLRKOaNvHUPjBgdRwGxkj4hLKskcRlMwilOM8zxCl2 IKfrGMAeilvsgBAB55iTl1m6mSpt0HctyrJAUeRwzsM5AlNZlkldCNIM03GwH0eChXkBpTUb2L67 Hna82KBrgE1u5DZzGBhNwV/M0ilKWnP3XYs46U0S0HUtmn2H4Cf6NYH3FBwOVkvcuX0LubgUEzMj 2D4Nh96R9ZQSh+mYItq2QQgRh6sVajF+iiEiyWDXNg3p+sKCUIoA1QTwGGOu7zEt/WkmFEGG41Lf rGW7NwwDttstYkyy3VIwhr+1UciEFss8PYOpbE6B8sELhUw2xt47dF0rznGam3OJ1Bgc4zasJcUy M+wHjACEU7BrFEZOLjS7iRGhRCOlFJBLPx6D6J3HERHM/VOK76sfevgQOfwIODy5q/rAgdhJWHsh AdxZlgOa7rIRIn1BwuA9qeCBn3WIEWVREcgtC+RZQVDOjbwXDGcNTA65Aup6cfoF6GRaFNSWVSWD jpPoL7Xoz8uqgvm5v/DnP8cHTtaxmiLm5AKDD3kXs4GzFKNnhi4OakJvPxigqqjpsHJTRXHU0Fam OkUEAUpBKR4kGorCdkE64vWqjzdEiJF+9ELVyzI+eN4HeAmCGweHceTK3nteWK2AfUMxZkwKff8s JykGajzIXaRt9igWsXmWSxBWxG7HgM4YmbWS5xSgaW1QlQVpGsOIejZH1ztkRY6Hjx+hXs6RzRYI SkOXFZ578WXMlyu0+w5PHz1B17TYnD3GV/7gC/j1X/s8/sOX/y2GscULL30If/M/+1v4mZ/9ecwX S+z2LTa7PQbn6LzWdej6FkoQ+pQ8qrJEEKHxGNjIK00jgnEY8ejhE7zxxpv4yh/9Eb7jO74Lr37b R9H3LS43VxhGFkNrZYBNwGxR4fjkEEeHh3DOYX11hRdfehk3bt0GNOBTRFnX2O52uLy6Qt/3qMoK +/0ej588QozAft+hntV46cWXECO5t855jN7B5qRGKcOiNQ69hL+x5bYywGaWgkIib9TaZJaW293Y 0Z7bjVBKM4Opyok8joOkS/M+2m23CInOh0XG1GyASNzoR3jviTYqFj8rzf5k05hl/MyJuA7X4vcU AeccFDhAaU2QwFgemFprFKUYI2gDrTkoWDkMdOJADkWrej3p5KxBlglAMKEdmpbjWV4iy4nIGOGy AwnaEoXRGbcP1tJ+NUTJ6pAcGm34DEfJdtAqYT5b4GB5QApM1yMlNr0psEhZS3MEI7+tzVgMDIvo NChmOU0MnPfoehZsupwRWU3ge53ODhZ/giSAUGOlCoQotMdEWmOKk02zhtEZrCZlzEzByWWOPLNy XrFxiWLPzZ6T6K2SsyfFSDQ4IzqspGjxzxXG6GEMP6tpMAqiMeJhbslBlpyiFLlFtAKsJLD4QwG5 hPpBDF/arhWKJc8Vaw2W89mzgcmy6er7AU3bQymF5XKOIUQMA13inA+wJkeCZLwkBShum2KMyLIM /djDp4CXXn4Bq4MlVALatsH7778HKI0PvfIKbJ5h9B5WRbT7LW7fvIFPfeoTqMoChc4RA939NBRU okFA13Tw3uOlF19i1lRGkw0Gi+7Q7HbXr6EqK8znS0k2F+MdAFGoXJvdHr3w3K2xmNWk0YZJGzPZ 1gqqDBBVHscRTrakRnPTGCIdrmh/m7DdXGF9eQFrDe7cvo27d+7izq27QAKCG+lsNtDdKaWIqBRs zpymvuvR7BosFzUSOFBWVYmjIwk0nc+QW4u2aVHPKszrGvv9Dhfn5zg7e4K+o9i5Kks2HHkO5wNC ID8fcr+FSPtda+hiVmR0fBudx65pkecZ6vmCFE+lkFKAG0fh57N5TolNox87BNdBxRFIAeNAPWlM /CyyjFTKIifFppeMslJyO/qB9tVT04UEARbJrrASQEw6Dnn8Rswd2JixlkABSBx+bGaEkkeWh9IE 9UKIiDK0Ztc5QjSa8M5jNptTeyDXJcsLGJuTcipDCxKNTIqS26BMAEsrMQJ9P+Di6j6WB2u89PIC Tx5xaJN18zVNVoHnQQy8lhPNKEaaqfD559zDc0wADwi7IYoTpehptNDeYiBFs++Bdq+hlMVimeEH fwh4770LnF+cYeiBPDPABDbbnICuWFePjmYl/dATNAleIim4vWIDnDA4x4HFEPSzhnbSUcxrtpst vA9QojltOrpEIgFuGPn5aM1sr8UCSUCW0REUUFBIIWC/3yFEyfELESbLYWyGsigxn83otltWKPKS dDgxfSnLEsZSnkDKOGMU8qK83noYo5EC+04j1O8QCHJbm/E1JAaiK62RSbPvA8EZMg54VkOBYKUx gNLIc8Z1aMuho6oq1FWFvBCXxrxAjDzrUhLn4mlIluGHv6SBlC2GVhpN02CcNC0xIPopH5N/Twl9 fRgHhBCRi2vb9HsqFQTBlNxooIZOfn5SYqyheA670clgTpCQ5wy3tVoiNbTWcF4GeXGS05rXIykj dYkA0gT8Zsai61r0XcvNcF7ycUbC6J2wRMiMma5LmVO7poWWnUssince6/UG66srKJCWX1e1gDl0 oVVSTwsx9yBLTENZi7yoUM/myAs68XZti37oqcWsap41QklPomENyRMkFzSN5hYE0qaPr2tpFGMl yiMKg0P9vV/+79JUdGKKpBZ5B6Wo99Gakx3faMbcoMRtUQiTdoCHO9jrXCObSTi1DH1kk5OSpDJ/ gF/Pg4Cc2xBo4Q3RNUwo0XTzTR+AlptEyRQ9ZWUorRkeFz2enl/AjUQPdGZRVTNkNscw9hi6jh9k Sd6g80A/DOK6VuLoaIFxHHB2cYmr7QZVNcPdW7ehtMLp6QnafQNjLK6uNnhw/xFu3roBXVUsZEOP EBO2zYi6nuPu3edxcHCA7mqLL/3u7+L87Cne+OY3cO+drzFAbAx49dVX8eM/+afwmR/6YRQiSNvt dths1uiHHsfHRzg5OQUiPyNuORTGscH9+/fQ7FvMlwe49+Apbty8gZgUNpsNdJYjJeC9N1+HUgof fuVDKMscm90OADCfzbFaLZDnBYaezkbKsjjkWY71Zo3Hjx/jhRdfZpq1ZgM5jD26tsPx0TETkENE VZS4XF/gYHWA17/1JnbbLX74h38El5eXaPoel+s1nHcoihx5ViApWkn6kUiKFnpmLuhvCoFoIbiR yCWHx4mNcorky1Yls4RiFIQetBjWSmO9vsLQ96hqNqRGQspiYAOhlcHgB6SUUOQ8pKRCcqjXFkqa zGEcoJWHDxy63eiuLbXrqkYu9r0UE5N7W9cVtKYzyuC4acmliTchQoEP7OReFJGQlwWuBbTCY+bT LM28aJ/I+RXdkqKOZBxpi5vlORvHGInAyOGgZOOg5M8UPOaLJYqq4nmRAD/yOhrDAhRjREgs+Epx M2ws8wi0Ymo8EtC3zI4axxFFQbeq6Hh4xsRARCJpbPa1DH7WZHzGeTX48ySo0AfmYw2jQwzTNZCN m4gzAYYEG6hrikYQcTUSG2NrM2SWzzq0QnQO2mYwGUOV0/WGh5vgMTwbhrj9CUiByG9Z0nyF63tu aznEc3Am/YBbIiNW3Uk40y4EDF2HGAOyPMOsnqEoc9RFIU5WCiGQChaFc65luBoDf4b3DNsNTsIl JcejHx1S7K+Rx9HRje7m8TG8D7i6usLjx09wcnyCF198EQCw2WyYbWKAq/UVmv0eWS45LRFYb7ZQ EjTddx2aZo/D1SGWqxXyPEdSfC76gZsqJMCC4uW6rul6FTS2uwYpJVQ1beatpUEJN1ncXhdZjqqc YRh7bHYbzMoZFss5tDFwAlRBGtIo11xJEVdIaNoG+6YFEh2EgvcoqxJHR8cwMBiGnkh6SlJzIrp+ gBXn0fAB6u5uu0PXdsglmLPpWiho3L51E0dHK+HWW5xdXMDLMKWEnmK0Zt5MkCwzoWNLgqFsgFnH QmInZGxOwxfJ+omR+kgW1GfaFJZCDQ2N0Q2yFSNi3/ccQos8Q9tzQ1gW1P+VZUkXy+tznjoSIzkg BEwots7zHHlRwTmHpm2RGUWKlYTlOu+uXeqUADXXCLVk6Eybga7n1xWSX4ZpoyNN4jgyiHQxZ8Zd P7SYL1aYz1fohgEaGimOzL6RHBLn/XWzqrWGV9y05jmpQcYYXK4v8fIrj3DrVoX1pcL6SsN70m+g 2OsopRj+/YGmm9sLCTRO1KVq2cDHSHMWJVQiPcV7hCjAroA1YubB55duiwDPciWf5dEx/9xmEd/8 +gjXHyLLSpwcn8AYQyc+z3uet4hokya3XMVVGF+fRT9KcKQ1KIuKxh4CdBZlKf9O8xJraevunegq I3P1jNiy++Cvg2y9GKEoYWjQkjlHbml4ZPOCTKIYkTy3GIBCnpeyGRqvM5dCpHX7RFHy3sFHnrEp JQEvKdyfrJ+VaIpYG1iLvFioezeSeSLmC0lMo5SmkVSUzwq0KeLnIzmWxlrMqgVp/tbS5GO/g5Ot I+/xEaPj/amlHwZEs5cIfimtCKg4B2sN6WYpMbR4GPlzyhmpaoFbZMYUcIhN5AHzOZJ3CaWhxEhD WwuTceDxnlvXmLgVdsGj6zgczGYzAB5+9GQ4iGbOuci+RIYh76m7N0ajKEs4N6JrGxrbVBX6rkMI HqvVCrlQ7UII8I6uiey5LQbnEb3DvJ6jKhg0T8sMbjWNYgju2fk5MOUsZoyhAAj6GnGAnTJAkQgK O89hNy8KZFmO6Flb+r5HTB55XtDMJ9KcSimGkHPYo4GD1sw3hGKPF4UuHEZx7ZxVyEuG3/Z9jxQT hyEFDhveO4YqyZaHuiA690BQ6ySuSfKWoJOgcuI4gei5KVL8moiEkFgUkuiJppXws2GIDjhThoWC EpSXqBNpcCLSVhrK8G9OjcBE4YvS9BS5xdC12Dcdmq5DArBYLLBa0JJ4HAdEQWWVIcJgshm892j2 a/RDh6PDFaqywHq3F8tWhfXVGovlggXHFjg+PcH9ew+goDDC4+T0FEdHJ7jabHB+ucXBwTFOTo5h rcXrX/86futf/CoePXgPfdtgu95gu93iQx96CT/1Uz+FH/7RH4I3kmckk/d2c4Wvf/3reP75F3Dj 5g0cLObUNmiFpmmxXl+hafaAUlgsVpgtVnh8fob333sfv/nbv42PfOQVPP/c86jKCk1L//+qZuCp MQZ1VWIxnyPPi2sx3XTQaq2RZwWGoQc0MF9S75RSwmazprvLwKC4mydHQPB4+OgRvva1r+H551/A 6vAE9++9D5vl+NS3fwpvv/c+YozoRqKJxmq4QMtmiNiPhwkD4kbn4AbhMcvmMBOLXB89m/Ash9YJ CmwOlQItqy0DYbebKyTJ8cnyjA8bxApTBo1JuxFiYOipILDUvmlMob8xSQig8WgHNn9ICUVRYD5b Yi72x6yagfckSFmAUnAR2DcNvPcoZbMTR6ITSmuiE0OPlKbml9SXzDzbxADc2oZAdGoqyCkBnaeg PklQrVJK0DkLHzwGN8BqNv4AQwatMYCm+BeYKEkR48BN2RQcHKNYFwdP44M8BxKNI6Kkvg8DzTSi ZKgsF0tkhhtYNp88H5K42mnFzZIx1HrxjJleB5svCCKltEYfh2t3Pq01MmNgUkIvWxIAUIbbZlLx hM4nA6QRrrfWGh4JuTEwGRsyyPOtNW25Rwlt1eIq2PUdnOiBsinbAICy5IYHoUNkJiOC5sZrN6Kq qFFkJYLQJ1JKMIoNW17QIjezBjolGCsCeDGzYaNFtDpBwdgC3gf0o4Qsgu/Je5pwNP2AGydLDOOA p0+foChyfOyjr2BRz/H222/j/r37ODk5xo3TG8iyHN77awDg6eP7+MLv/g5WBwd47dVXkeU5uo5m FuvtFkgJp8fHOD46hDFEl7PMoulaeb3k3dcF9XFlxYHRO4emdQwLFithNzrERGQwyqBprUWRFfDe 4fLqDG4ccXh8gqPjY0CsnAEOEknChdV1M64RfcBmu5GBzMFmBrP5grpOm+H+u+/CjSMODk8J3qSA 1WrJxgMKQcAQJGCz3eLi8gpZZnGwmHI+esznc8znM/QDXdaCiJ4zy4DqCbjzgc1AlGwYLyYibJSF osmpBpjYFZpnm1GATglJKN8JDPvVcn9OWTSTWQaEWRFTxDgyUNIai6bvoJVCmfE8KwoGXAZxZqqq EkoZ7Lc7JIA0uhhhJDvNSJK9Erpl0zTX1MWiLBBl2LGymY4SeRBTgnN0GXNuvDY5UpFaDaUU8oKb 6zwnUOdF6Bw8jQW4KcjQ7PfY77ZQhu5lfE5pYjMMPZYHK4I6AJz3aJsG68v7uPv8iE99R433383g RoIlXraISQw1QiRdT0mfooQmq2ToGR3rVJ4X0qtMjTjDjDOhBAWhASXRPE73I5t7XhfWVGHOGIaW Bu8BHWCNwo0bClWd8KXf3aHZG9y5+Rq8DzBZJm6gClq2IAqMF8GE5GcWxmbwUUnmGNH/aThXioY2 ITInT2EKnp6aasY6QIAzgmgQmjqoZ3MeWhkUWYbMGozOIRPdlg8B26G/7h1i5Pec1bVsXekAF2IE goMWSlRVVShKutfy3J8yldisZ9cBoNz6WNnQk1XAM15pjaRY05RibVSK9tXDMDxjJWkNiCW6UnS9 LMsSpWzstdZw3sGNA89Xx2uXhKo9jiMMhJ4WmMM1uhF5kUMBaBq6wVVVSSv2LMfoRmw2a6QYsVwe ICTSzFKSLCDQ1j4Ebh8nLSrPwUy26Hz9NmONn/pfIGGQBcb0+bZtixQcjNLIyxKICf0wwGhqlWN8 5m5blaUMcQOa/Q7D2NO4R2zqjw4PZLgCkBKapkXbtsjzHKvDIxhrcbXewI0DqrLEcjYHhzTeD8NA oDzIIJ1J0DN7k1ZAAKFwFrn0Y/L8QOiqHwAaUggwSjO6wnCjnmc5vDjHKtHb+eCFBUYgksCkRD/I 0iSJTT2BPF4jPtcR6n/4B/9t4gWmKE8pDjBGa2SKlnQCktDAgBWI1LKQkBlOhT4QmUAIIkDkpOsm FwdeWSDxIeONrZBUxrXYRLuTi5YCKS4heIToEDw5gEobRG1hJLSrrmcoiox0A+8xDj2M3PC7psN2 v4fzDvMZQ7WsJN5qRQrA4DyMzTGbLfhnfYN9SxQzE+vgJCvvq6tLHB4f4+GDR7hz6w5OTo+x3zd8 GKzCarHEbL7E06fnyOsZFIA3vvktfPF3fxOXj97D5vIC68s1MzrqGn/xP/55/Nmf+WlUM9Ez9Wwq keiNPww9hmHEcsWiPsstdvsGZ+cXuNpskRvg8PAIq8NDzBcL/OFXv4Zf+fznEWPEqx/9KA5WKzT7 PW7fuUVL8SIHQkJeZEw6LwpkOTmYbAJHpJAo4JZk6iwzyMRpJoaE3XYHH4FZVZOukRI2V2fY7dZ4 6+23UZUl7t59AfVsCW0t/vjrX8dnP/tZ7IcO2+0eNOsgJWMYRmjDG7OqCuSCYkLsIJP4y8cg6/6U EBL560ZsRLMMtOiGopNQWcK5hKbZoWt2bOihoYxheFtG2/C+J8VuonQaQxecPM9R5nIQezb6AA8h bod2RLITue1FUaCe1Ww2wNV8kfNwCz6gH4iM+qiuxdxt2+JwdYCbhycwlsNQAjnQMVD4lxI1ETw8 c2RZTgQ3RgSxn53NiGolRYF5Sglt16Jr6X5T5KQAZDkpE97TKXB6T1qzMCvNa0e6mgEim/yJcuA8 hfPD0EEbAhAxOjR76lScc6LdmrjVOeaLOTJDU3+tNRRIfUiyGp8OviQ0WDU5RiaQ4kmvdG6kAETL gXd0tHK1SsOIjbXzHEgi2JQkJGhFqmFmrIjw6WQEkOY5ryq+XykoWrMYKaHE+CCfeQjYt3tp/BgM x4aW6KAPdKxSQpMMIhAPfsIiZe2vNJQChzgDVGWFohaLdQGe1ET3Ch5uZK7V6EYCE3mJrKqpgetZ tBB5LmkpBsPoUBQKV+tL9H2PD3/oJbz26ofhXcQff+MbCN7jtY++iu1mj83VBqWcAV/72ldwcfYY H//4t8FI46m1wWa9x9mTx6hmc9y6dQtFkYujHoEkFiUJFA4BRuysjWUSOAfIiPnqEFmew40O7Z6m Bi7y2cuEdqW1hncO+/0G290ay8UBZosl3T9FzM3GkNsH9QHtHxTtrvu+R0gBdSWufRmb7ma/xztv vYssz3B6eoP3h7HMFdHAMHDDWWY5xnHEk6dPsG8b0qUr1pjdbgcvNtXaCDov7TWvPxsbLRk/SpNq lWTQVuCwGyPzkKw4asVAEbOSbWeItKfWypA6HDx0BHLDrbmR7c3oRt7j1soWxiGJvX4UvZQCoDxf 82yxkI2Qg80s6lmNvh3Rth1iCtBWYbGYAzLsKKUw9AM33jnteze7LXOSlKL7XUoY+w5IEWXBdPnJ er8sC1irSd0MAW4grcdYy2EiL2BMhugpsK/rGjFKsHuWoa5KbNZbAGywtNUoqxK1OIrZvIA2Fl3P Ru1qs8WTR2/gB3+wwDga7HdTtpGYxDjqUyGBlBEcEkPgUBlFSG6smDNI3hopnAnZFEfwrCsVUIdM AIK5srGUrZNS1FFrCVxOKUEbTfBANr5G5ARaM8i17wNe+1iG/+Ufd9BY4eT4JhaLBdk2QvNNYv8P oYHbLEMEa5e1rIt8ZqZwaIZheu8RxNDCB4LWMdJSW0GhKEtU0qgrOZ+tzTDK1imzDIPuhgFNuxfg mfdKN/Ro2o4ZZXkBpeheCwUslis4N9JlTSIwxkAQLs9z5kNZBu66kS52tijJKPAeQMRqubwGx0Pw 1E3FiHF01CvJxpHUaZ4NURrlvChJrxv6a4CyKgk8IWlcrdcchKUuNR1dRTNp2NuugZeNAingZBUV hmYJIXh0Yw8rhl5aaYzeoe1a5gcVJVwK8H4QvZtGaXOkSFvrEGn80vUj6iJHXZXQWl/HVOQFNaO8 pzj4r7c7+bwtQkjiHqpQClMlBG7+rABX/cDg4rwosJgt5Lly2G43GHsCjVprrFaHqCpukhKApmmw 39GQpyhK1DPmpk1bb2qRSAFXSmH043XQs9WGOuqSduWNmGkVeYEsz6EMjRp88KTjGw2trIBFspXV Ct5FqBAJoLsRbdtAK4X5fIWypNZxsyMQpj6Q60jfAp4BUT7bIsvIUpbxuxftLaCg/u7/6//K41or pp6DDzGQUOU82KcJTelpZc+vmQRZMU22wpzukjQ5ClPavBwiSkGrQB6pMVDKwIt1npbiFpyDF3tR 5x18ejZMkTvMIlLkBerZDDYjhSiEgKFpEMVCO3iP3b5BArAfepQF+dt5VlzfMDEldDKpZpYIS0oR /TCQ0xgi8rwAVIK1lpQKSx79arXEbDGHVhrz2ZwfBDTatseT83O8+fab+L0vfgHri6e4PD/HsuTq e3ABn/nM9+Pnf/7n8PwLz6GXab1tPdqWGSZBaBWjG5FnFgeHh6iqEmO3x9nFFdq2h7EGs9xiNl9h eXCAer7Av/rtf4N/9Wv/HMdHRzg4WOHe/Qcoywqr5QK3b9/CyfExi7twN32MaAduEfgZAV03wNoM p8cnqCpmZGw3Gzx89IjXweQwlqnWRpGnmetITvM4YDabYbY6Qt8NKHKL/XaLs4sLvPDiyxQmg2L9 tqM1qM0s0ZTCQEn4rhLB4FQ0UkrcWkoS99TM11WNLCNql01BXjFhv2vQdy2U5kpfaWqiypIHfYwR WswTnHPoBtpcaq0xny9RT0LOnnaaSnGASymhG3YECkwmAkhagkJRvBm8R1Ew+2C73WO73cE7D2XI bZ340ceLA5ws6CwEy4TmGJwIToVeEyPGsUdV18htzgY0getz0R4ppeGC58AyDtjutogxwmqLsixR 13SI0rJtAtj8G80U7RCZRzSh9jGwORzdADc6huMqoixVSe2D1gbd0GEnVEsjmRZWMzfCGIbhZQJ4 GEFlJkgE16JkyaEQtCWToRRahNvy3wEgGA5D/dAhpgQDDStoFO+LBJ84gPDzYqPIXRO3xkauaRIj imk4ConNQy5GMAoaCkRiR+/gPEX2SiuhLMq7iDy0yVnmkDfdq6OjLmJa30/XqCoLoeYyaFILAKSn ZzAmRO/RdD0FvLJ9LKsaVT1H3w/o2kk/QOBCCe9aaQXn9ri6usLRySFunJ5ye9O0ePjoEW7fuoUb N06hYXBxfoHdbg+rFS6vLmF0QlkUDPTVCg/vP0TX9ji9eRPz+YL3mqZmJcYAawzyLEfyfM2j5MtY y40XqVBWaB8ccodu4Bk4DnAYUWTFtQY1hoCm3dHi1BgcHpwgKdGLJeo/Y4pQms5nwdPIxFrWhBQj XB+Q1RmsNJ8cKkes1xs0TYflcombN2/AZhajC1DKIC8y0pkcKZLr9RUuLy/RDwyUfumFF2Etwzm1 0aTk1izu66srQYu5UWFjHJEUGzEnAF4mmR4+CIXcMvRXKQApihEKLfM96CoVAkMNQ4yo8wIq+Gv9 CptrDp9WXP7GseOGKEaMrkcnw1wYHc/7WU1ASz4rpRTcKFknViOmgKossZgv0LUdHj58iKEfcHR8 hNl8znt3trhunCGbnL5tEIODzTLMZjNcnF+SnlcVUELl1ZIDOJvNYIxlY6wZWKySAhBh8wp9T2v1 elahns8xisFOnnNDMjXkSbKV+nHEdrfDOIzYN1/BZz6zwluvR3Q9aTZlUaIsCgQxJeDzOeXeEOiY eg+laNg/NcVBqLaYXDanbY9QCicwALKtgmJdMZrA8vQ9IVSoBK7VPri1mSheUTbZUBp5lhCjwt3n PM7PHR4/Cthe5XjpxY9fD6LKGHT9gOCpE4oxwthnDXCeZ7TX1grzeoZ6NkNMDHhu2wbDSB2Yk9gR I2YeKTKvLS8KFHmOudwzu90ewzBisSBldb1Zo2kbrJYHOFweQBlaQV9urpBbmgd1bQejDZbLJYw1 1xTc08MFG31Hk5KqrJDn3O744OkW6Tk4x8QuUinahpdlgRAjnPPYbrfo+h5lWWKxWF73o9zkSRA7 gCwvMAw08XD9gL5vMTjm3iWwYY5CP1OSNZgi6xMUUFQcmpJsvZJYnBeSqxk9PY4nnXCUsPTL9SWa tsFyscRivhRjBuZHcZYmJTYI9TKkhKFnJt9yNoe1Bm3fAyBwZjRZU1FooNQGkbKaBHDUitvBILbV VVkiBtZN6nuZJ2iMoU+TYmZPDOyD9s0OlQBhMUb4EDEOA0LgED/VOGtpGGXFFZX3NQGrtt1D62e0 OC/DIxkjZGbIJIJecgSNsSgKbsbd6JmhaAwWsp0aRwct0Rs0KaFmnz+fbq790KPtWw71BXMWAVxH ttCkgRumkLgtSilh9IzfARLU/+O//z8nLWI0LVZ3UQ5oo3FtfxpTgAIPTx+kqZKUZAVAa4sUudaX exiZIiYWGVYCJdzRia7CG4HCyihuVuHagYTi6STWg2VeoixyJCV8XUX/cCVOHs6NQp3KZFUnydsh CCedA5rWGoXNMJstkOc50V1HSosXMWsC3W+sYdPiRqL1mbHY7va4+/wLaPseyyUpZtEnBEebxrbt 8MUvfgFf/eof4OzJY/hxhIoByY947aMfw1/+a7+Aw8NDHB4dwTmK6rwPaDvSALVoOULgQaeNZU4R ePBO6MjoRtgsx3y+wHJJasxvfOm38eTxIxxKuOk7b7+Hvuvw8Y99FDdOTzio1DXqqkaMCdv9noYG htz0lCKqio2P0Xx47t+7h/v37+Pu3btYLJcwJkeelzBmsihvcXAwx67Zw5gcN2/dwqye4erqEgfL OZxz+J//ya/g+eefxwsvfwjQtMtUYJMTPHnwUVMnBil0wdP6kjcTb6gJFdXiVphnFhoUtVtj0A89 Otn4aKVQlBXKqoLyRFKDmAlMlKbcEEGOMWKz36AfezmoOJB+sLgBYIOfk/tuBDigUw2DV3e7HXa7 LXLRstSzuZgdWGjL1PnMEB3VEDpMIv20qEpocbHx3l3nJDUd19PGMBSVwASL8r5tsdvtcX55gZho u5xSwnw+Q1XWmM/nbJYCD3Ejtp1GMlu0pevKfrdDs2+xvrpCP5D/HCVc2VqDelZjvpijrmtUBTcq Tddgt9tdI6qTQ5UW2mmWZYATNOtaGArul0XP4TyLMZuGCRBSyMQNMBGgRUwJo7ggkWJFNF4L1SNN FDT1zEkolxwgjjvgsKs0fKRd87SNSLI2h9D3lKKOgIYuRP2SILrTeTIdtCHx3iONF2xuAQAK/TjC uyA0Pb5Ha8XWs8h5/ygCAxCHweg9IC50+85zMLAWs9kcRVHBZhmcCxj6AUM/XBftQvKrgISuW8OH gOOTQyxXzHg5OzvD1XqNl158EbPZDGVeomtZOHa7LX7jN38LpydLHB4c4tatW2j2DS7OL1BkJe6+ 8CKzXrTG5eUZrBTZECK6oUOmS2ihTTtxwqtntHPn8+EQItB3PfqO9FxraVZiNDWDSlDrtm+hFFCV JUEMEHlHEjctJBixwB5G6lbyMkdekWox7EaYnO6jVgT5MbIWGJNfv05jDZyL6LsRxrAueBew262x 222RUkJVVlgdrPDcC3ew3+9wfnHFGIeiwNg36DqCAXVVYTabIYSILLPwIaDt2Ih5aai15rYtBIJq NqcWInjaW2ul4N2AqDgoKRmcVSLlTif+vZgSdvs9B/MUBbwkhVBrUkG9H7G5ukRmLap6hr5tsVyt UAriD2n01WQLLfqIRT0jSq8U7t+/j6v1GsZYLA8OoJBweuMWirKCAkit6TsET4ReGY3FcglrLfp+ RNPuOQSIFqooKyilUBcF2ra55vRnWY4kWghlNLq2AwDUixkOVqtrHcgwDthcXSKXTXdREjl/5713 0Lbv4IUXR5RliauLAgq8RgA/Q2Om4YPnEBKEXijDiqI7Y4yRTIksQ4zMW9SyuUmS8QTpIaKYO+nr 2iAPv4BYUTZ1QEJZ1NcHg1I0m4IACs+aa5rx8LVy0IICqhqYz7l1PDhM+Nf/0sOYGjdvPgfnA6qy oGNl8Nd6ytySquscNW1lUSDFBBfp3DYMLXa7LYZhQGYzLBYLzBdL1PWMA4rosaZ7NsWIrm3RyJYQ WmO7WSPGiPl8haqqUFUVRnEWRAIDiAFUBZ+NcehxfnGOvutxdLSkpq3rMK9r3geSN5Zn3JQ75+C8 xEYIqJSLKUYSSnwQPY0WBlJZz4DE87ntW6QotLTpugsASN0R9S9WLNSN4bDrHS2cnXNIslVUVjR5 iQZH+/2eWhbLbfhEua/KEjZjhtiu2WG72wDX8owVeu/R9ZK/lhdQEhA9/SItU4tzKCmqXd8T9K8Y udH1NI2qyppAhxZ3OdlQdl3DvtVmqKoSQ++wXa/hvcfB0RHygj83Jg4WSvPzSikxn08Ckff7PZq2 hRup76LToOZzCqAsaFaSkmxyAKjEAUwpPhLTs+VGh6ZtPuCSR3Om0Tko0VxBAmeNREa4YYrgAbxj hIMCACWGISmwhhqDIuPWLyYaMXnvGfTd8nyazebX9dFai7Zv0TQNgg8cmhSN3awxMH/+P/qzn1NK CcJI7Y7WREchFCIoBa3I69UTX15puk7FCCNc/8iEpOvm1X5wVWwM6XPGIGkNnxJUiAyw9BSC+7G/ 5nkCALSGtTnqskJdVyjkprg8P8PjR4/Q7LdEe52TGz/StcsaxMSfmYmrRkpsiPqWqEgIbL5joOUf pDi1LZGv3DLMKc/oXOV9QGYz3L5zm0NgjDh7eoazJ09x/vQSy8UCi8Ucy8UC9997HQ/ffwebszPo GPDhD7+E//zv/O/xsz//53FycoK8KLBvaGMdYsK+ofNWnpFiYozGbFYDKeHy7Am6fQPvnKCXRMjm i5U0SSVzOsYeeZmjyDMkedAPVit83/d/H1559VW6zYiNYExA3/eAontMnhfSxFI/4L3HMIxYb9ZQ UDg6OrpGh713yIzGYlaTNoMIGNoN52WJqqqwXC1hjMGXf//38IUvfgH/yz/9x8gyi5/40z8lVsYJ 7C3Z4CZEBB8RPQ+9XJDiFHkv5XnJFW1VMr+mYLpyWQpPX1yV+r5HEL5xlvPzs8bQtnUSsI/klkbR mU2/c5NhOV9iXvPhMZrONxAf+hh5UHyQZ54mlEb+rCxLHByscHxwiMODQxwen2C5XKGQIptnOYfA iYucAlRGRz1jNdfLjtbtMTIxXZnJaAJ0DhML1bbrsd5ssNvuUMwKLBYL1PUM8/mMqIzl9hWJqeVW ggen9xsk7DWIVfIgzepidYDlcoXDoyMcnZxgdbDCcrFALoGJkE3IKPQ4rYhOXzuhTdtbkwGBtBGe DaSPxMBBi9dvAh9oFDAKYqwmF5hEK25S4Dgo6cnhTyywjeEgk9SUycHrS1AmwQuCPIqpQZ6z0Taa mUNatEQQ0AeiT+OGhueZkQE2JjYwBG5GuEi0SWFCkrk9j6KFmahPmbzOPMuvqQ1TYwahPqYPXJOU Enrn0PctjAigjSU1YegHjAO3ldfOXpF5E4MbMboebdchswSGhnHAdrfDYj5DXc9IMdKaAu1xwHvv v4/Lyyt85EMv4WBFrjibGYXVwRGquoZ3DtvdFpqdhfCwA1H96X1o6guKsqC9umJD1ncOXd/DBUd6 glGIiiCDj7T29eOAru8wOtIlSI/QMJoDK6SOKHbwBNGmje0kRk50pQ+eZh15ntH5U4ZeazkYRUSM 40DK2Dhei8LHoQdAQOH09BR3n7uL+WKOqipxdbXGw0cPkVs2ylorDkF1jSBmCDbLeA43pJJmEo6r NW20+dyJeFpJMLicA0GS7rXSSDHBmOzasZU03Nk1ra7rSEurKqFYypDOpmmGlGhZrrShy1dV4vBg iTxj07LvWmACDCQCYBz5HD96+Aib7Q4my3B649Z145kVBbIiB1TCfrsWyuzA7Us9Y8A3FBoJ9o2J BjZZIUOtYlMzDj3yTMItswL7fYOLyyt0XY+mba4pak3bIAJouxbj6LA8WPB8EU3pwcEK6/Uas/nr +MhHCrStxeWZAIXy+eRZxh5FtMn8LDj88RdRXG5tqDXmvcZ7XGG657i9UWLcwD8jlTZNVs0SAgxw MwD58zwrYDKeU0nOQAKdHs5TmD96Tw2oINfTgJRSgnfAbhsxjgr7ncanvzeH9y1G/xhPHw8wugAC P0ueSZLPJgCPnoDi4ABFk5D5YomiKHGwOsBysSQgHCL2kk1nNK3Un23AJePGZMgziyLLUc8EZJOh KUae01ppsiyCgwIwq2mG8vTpGZ6cPUZCoDOpyVAUM/TO4+L8CldXWzRND2iDrKjQdgN2+z36wWG3 27N5F8dj7wluB9FpTfVhdAPGcUDXt+iHDphiHCT/Sl9/jrwXSFc2PL4kcHfaeqeUYG2OsiwIujiH PMvgnMfF5SVCiFjMFxhGh+1uA2NI28yKEkpYVRCzmFk9k8+dVttGsYalFDE4R9MccXOb1TVKoRiy vxYDHaWunVMhOqo8y7nZyklpa/Y7NPs9/OiQC9iy3awxDgPKena9QfSiyUoCOsekaNwiYMF2t0cv cQFTrzP1CAADjPOMDnQxBHR9j65rEHxkOL1iaGrT7LHb75BAKl2IvAYxEli0AuR4zz5cQ3GOiLKh 5QRyHd/hZJsXpVfga2cdUbK14vKVTAzvPbTo4cqyZE9naL09OupPyRarGNCtNczP/OxPfY5FGYKa SyCYiHMh6Oj1ISEbhBjpFqcESZ+yCAA6VtEyWNZGKkNSGjCk5Tjv4UfyyZ13dM/5/1tJcyq3ORve sip5uGYZ3Dhgu1uj7fYYJD+jlKl8GEY4sZIkjSNDJra5zhP1CMHDix1pCCOGfoDS/Fo3DNjtG1mj s8AAGsPgsFgsoBTQth26vsfV1RXOzs6QInD37guwWYayyNC1O3z1y/8Wm6tLGK3xN//W/w5/+a/8 J3j55Zdxfn4liLtB1zsEAG3bIziPTCsYlRiIpRL22x3Wlxcixk94/PgJEhLKqsbBwQGOjg8FyQNC dGjGni4sMaEsSux3DT786qs4ODrCw0cP0ez2OD48QBSR22w+w2yxYtBskVE7JJTIaRWb2Qyzaoay oE3p+mpNJFUsTQ8PVljvt9hsNliumD4dQ8CXv/xl/Pf/z/8On//853H//gP8+Z//i/gzP/3n0bcd ovcIaYT3zCgY/YBh7JnsLoLOmCJ2+w36oUNKXHvWdQUr9sTG0B1pPieaGSZ3OG1gxfFOiYWzEdey Cd1LUiisuBuFSI0HhNLhJGsnyzNkJRuQxXKB5Wopf5+0LS1o0gQOWEs9iZYcmvlidX2AZWJrO1Ew +q5DP3TYbRns1uwbbDc7PHn8FPfu3ycFKrG51LK1YCNFIwW27Ap5ye+flwWqksG1fOgtfKJ1tNKK 9qdyTTJLBMZ8ILgQcsAaa5EVzHOiUYA4dQmKr6UBN4aDojW08SZVYYGilC2YNB2uf7bhDZ7PHMQM gF/DnAZeezYCSsmmRvGARGI7o6RJzjNSy1IitWzaHE0NCCEk/mLxpMPeMA4sIjbHdfaR0OnSlOUh FD/qzIgyJsVNAl8KKXkxRIw+YJQCIT8ekAFMvjmco7MXt4hiviB0xen7pJhk+JNMJa3p2GepW6ur GlVVA1DoO9pAs0HJUcjn6r1HRIAPPEuznJSDrh/QCl3l1q3bmNVzBEeQoe06un5Fh6rkc5sXtB5u 2xZlPUctjRPk9SYvdGi5r5SaGAUKkM+nkJwp76jlSjLwUTvBZjGGiOAdB2MJ/nOS5F5WJamSkusB BQJ1IvyGIKqjE7MX0GJZK1JuOQbzuVTJQMt/98Gh71ps1mzmrbEwipStXupInudYrpY4PDoURHvE Cy8+hzdefwO77Q7LxQInx0eoqhm+/OUv4/XXX8fR6Q3MFyvEyA2GE4eu6/dTlsgyizwrUNUljNHM dwm0Y0eC5OgY9AMLvjU0xUBidkdmKARu2hYpBawODlHXFeazBTKbo6hKGlYopsNHSXj3zmO1nMEI fWe3b7HbcfNsDLceTdNAG42LMwbKro6OcOPmHcyWSyjNc95Ysi026y20Nmi6XjRXC1RVhabr0HWM rdDGoKy4DVGKdMX9doPddoOqWkBJFkizb9Dsd6S3eo8sz1BVFRuv4AgCiMEIElBlFg8fPsCjJ9/A jdvfwse+7QKPHwLriwzjQM1ckC2jVorHgP7gICR1gE8pX4dmNpWdGmMBTaNs3qUtAgQ8JIjqkGU5 z6VrU5RnDAKl2bjmWU7gVzZJTsTpSQaiKPRgJa65vG1Ju74e3LRFBGmmMWo8feJR1RqrVY5v+5RC OzzBe/c22O4b1GUFpXkmakWjjsxmSIqBoAR/QcOkjG5uRlt0TYPzs3Psm/01dQ6gpo1PG5BZNu9J 6FAKzGK0GWUFPnhYa+DGHikS2J7XFSIizq8usNtvUFYF8pJDdZFVNFxIEfPlUlwnK8TAjQ1EX9p3 3H4nAZ340ZGO5R0ZRM57RDCuJQSegQDDRtU0yFmDIODaNIwE2fD74IFEiqCCgrE0LNIySE91oxCn 2Epea5nTlCCTYOIsy2DzAlCkbEEMWTJxZGubViIzqGnikCFaGavJcjEaPgTsmwbd0NF+3Fj0TrSj SqEuamijMQjFTCuN3XaN3XYHrRWqukZMARfn59juttSHzyroLIOfbKY5bcj5LQZP3osetRd7dG6/ MGF2iJJxKJsipQBwON03zbU5BGSDlVJC07YYepqpRNE+zeoZ+y4ZamlmwkERYI0w1rLulRWM0K6z PEOQYVVpyjOatoEPNAHKRKs11SQjdFpAoapLml2IlMEYy4E+IzOoHx36cYD5cz/3U58zID+fyCsf gKnJi4ECNqXYhLIsKSASgcC1KQ5dIGhOoJAmMbMcQAzpYhbQ6EYEN8I5ZnRo4T7T9atg+nCeo6wY /lXWMzYJKaFtG/Q9U9vn9RynJ6eo53OklOAjBesTmpOLq11KdAsDKIS0RiOBgxgme0ptiboL+ooE LJYLpMhG14cRl1eXCEnh4OAQu90Wd+/excsvv8pV9dDgy7//RfzDX/4lPHr6AH/6p34SP/yjPwKl gNlsjq4boJTBYnWAZiDH2tgMymisZOPB7UaH9eUVhnHE8ekpbF4gJoXV6gC37tzF7Tt3sFit4PyI XbPFk6cPsd5cYrlcYLlYYD6b4/L8Ak/PznDrzm1AJTgfGC5Wl5jN5rRNLEqEJC47QuFRCui6Dtv9 DgkJdVGjKApoY9C1LVKM8M7hj77yh8jzDLdu3URAwq//q3+N5XKJcXT4R//g7+Hz//Sfomsb/OSf +TP4W3/77+DO3ecRvENRltjtthgD9T/OOQwDG4g4ufJ8wOltGsy04hPZDT0GSTPn2tOgbRvstlse 0EVBpzPRpACAEcRVazqRWHGtyowld1SKhNVTPoZsM6TZN1YsYRNI45FCNQ1UEGqXtbTh1krQRxHU 7/ekku1kaLy4uMC+aXD+9Ck26w2co4B1HEZxq5rj5OQEy+UCAND1HZvfjNSqhESrTckasMbSHUZp yCMLZRRsVsjWj/SgTKiPAJ9VADDZM0c1rdnghhSovzIWxhD8sIKw1HWN+WIBa4h+xUCr1JSoDUyR duUpRgTnoSKLWp5ReDuF+xk5rKwcWBOaxusqA6yxz8IERbM1CSK9uF4G2SpNDQ+/fgpw4+fCf1Cw Qt8bRzq9XVMohK7JQ1Y+R0u0jvRCiuK1CJ+T5Bl0HW3oJ7RJ2i++Fvm5tJSlzkhr5k9pw2LuRBsJ ACHQzjfEhAgNk+XItUWVM+w0xYDgRKMgZ1hR5jApkJ4CDyhaqGujUVU1ynqGek5N42q5wvHxidze tNLd77douz28H7Fer7Hb7XDr9i04J7ljWQ6tuM2yGak3YaSmkRs5bkn5VkkthFCXRxfgxsDNYOAW OLMMo5x+/rXIOdLMIMmAV5U1h+9JsC73cwILGRFw5khcD96aW7BCjELqosboRrQD85yarsF+s4Yb HcqqQlHWbNQdrdGVCIHzqkBRFoBmJl1e5Lh14xRf/crX4N2Il156HmVZ4PziEt96/Vu4ceMmjo4O 2ex6L+5Qgdlr44j5jGBNVRQoCmb7eO9hlGJAcE79qtYckHgnk65itLm2it5uaFwwm9VYLJeo6wqz msU8yDDJ+2/KyyHFWCkgzw20MvzZYiPug8PB4RHqmvQ+7z0WBys899JLWB0eIYnJjRup4QhRwYUE k5OGBnnegujjLi6urs+H1XIlZ6Bk7XiPFAIOVodwgUBdnmdizZ1gCroM1rMakM82L0kNyrIMi9kc ZVXh/r33sd29j1de0+jbEq9/02Ho+QQHQbu1Nte6ZSV0NZ79BCOmPzdCofSeFCyCu1EAGQISCdT3 KD3pelivJroNxEBFKd63SiQA2phrdz8fAht8L5EPss0AIPID7rshbIFpG8DbgBqR6VzknQE4r9D3 wOVlwmKR4dPfUyL4Dj5dYHNFYNhMVOxrml/EZrN9pikbRyitpM8qSJ+fzWXTwn5oYgT5xM3Lttlh 33bwMaDpGmy2W4yOA+JuvxVKEjVGudiRe9HiWNHTFXmJsqwQY6RRgpyT16Cu9Ih+5DDB6yGbnIzM gwn4SjGiH2nLP440GkmJ1ukusA8MKSCIxidBHCgTh5WYEkyWEZATxoHWZGloLcOKaMp4zvC1cnix ZNYAqOsKmcgtYgwYhx5D36PvOlhxZoTU8XrO7CwoheCfnf8TYBrFHVUboXlnGb9GKQLzCej6HsPI 3C+ClaRaG7lGWUbDC7o/RhydHKOua7JC0ge0tLKtds6jaTtsd3v2aALgjsNAqmdKKMTQpKpqMXwi 82ra5BdFgWEc0DUNtDj16UTny7Is+R4SsFyurtkxvMaa9DwQ+LXWQGkyuLjZ5PPQD73YX0cwvtdg XpGyX5V0YObco/ne2z37RDHoMIYO1N579MOAbmBul/N8j8bQit383M/9rz6XEgAk0JpWIdMcTJQE oUKl6yGJX/psI6SEvkAKHRsPPrk8NFNKCMFdC5FjcECMMAbUq2QZqvkCs/kcc0GasoKr24RElKUg EhOdePNbi6qqsZw/E+Ph2hOfdpdd28LKlAgpMEoplCIADzECgjpw3cvJHArUJggH1gsHcXQjtLWY zRbY77ZoWtINxm6H46MVvvz7X8KXvvhbuHHzFP/Vf/Vf43u+9/vx5PFTvPfe+7i6XFOYP5vT2WpC jFKElQ3cdrfD1foS3dBjtVrh6OQEJi+xXJ2gmi0wW65Q1guU9RxQEZvtJZ4+fYRxHPDo4UO89867 qMoSY88b5/bzd3F8fIxxdCiKEqdHhzg8PkZV1Cx016YYbAa7tsNOuKJKMoZyQ7rY6EbUdY1h6NC0 e6zXa1xdXeH49AaqqsL5+Tl2ux2+/pU/wu996d/i2z7xCfzt/8PfwSc++e3YNR26rmM2S5ajHzoM boQXZMZ5j+S5Op2adA5nNLkwGdf93g0IjqFzWhmMwwjXt7i8vMB6s4UTdMooLiRjCCgs82+g1fX3 4UPGfBut6UWvZVCC4oZCTQL8rEBh82tL6hDpejMNP4hA9Az9LTOiD9bQEMJoAz967LZbPH7yBJcX l3RuihSNLhYrnJ6e4tatWzg5OcHxyTFmNVGfIAUoSaHIC6HEyEM4dD2D3cSAQonmDmInbW2OPC9I ycqIgAIRznET2rc92raFH6ndUprukFpTz5cbOtxpTb50UfJ7TRshLbkSUQqVNQZWGSaEJ9G2Tatu OQvKosAUJ5RSJFiiaKsr7ZVQlgi2RNDGPykKRafizsGFf1+pyZmOGRUQ7Y5RGlYKKbcTCWVRITMZ tvsNrfUnTaIMs2yAgCwrYLWBHxlijGl7JK/Se4+u6+CdQ2b53o3mPTQVaTUZegiCRqR22uzx5/De J6rMs46/eJ4qWAj1JZJSQxkBz4q8mNwOPXxkE5AZGohEAM899xxOTk7gRofN1RWqorzWD12cX6Dt GnRdg6HvkBdC3dMaL774Ap4+PeMAZBlqy2GadqbaaOHp857i+c/GmVsvGiWkwPM2JV6XqfmkBkho pVqhG+iuFIQmVhZ0juOGlU3idC4oQWpHcf/hFooUEaUY1KzFjtXHiPPLC2x3GzbEYl0/fe7jwByc qEg5zXMLHz0u1lfY7vfY7rZYLld48YWXcHV5hj/8D3+IW7du4eBwBaUM5osF7j73PG7dvAVjNPWb YhXN58NQuFswjNBoSXQHD6fIjpuaGTHsYTgigZ+mbTGOI0xGnZBSCqvVEsvVAkVZiu6MwYZ932Ls aKnNzT5R8+CpeSnE+ERLTmBVVTRrEe2MFjrwbLlClleIiTTIzXYDBY26Yl5ULlbsfdsgRA9rMyxm NbqODl11VfOcjKBhjJqeZAJXMXEQ0vIsZXnGM28+uzZ3MLKVhSag4kaH+/fuYXX4H/Dp721xcKBx caYwjpqMD235eYuWQcoHae/EtRAirx+3u+p6kxhlQx0lSkLpZxRcXGsVad+spTk2hnEERuqFEq21 tRl/dkoIMvSMon0OognUWgYeaWL5z3x+5MmX5196Kvk6Iz8vyX8DaLlujMU4KlxeKNQzYLnI8BM/ leGb33yCoRfr8ozbWicaqBRJc9JKoapKIEZs1+tr99Gmazn0ZjkjVDIyRrq+Q9e18BJwru3k0qcp eHc0tigyMSOR4c85h37o+T7EnID/TxCEOkACHG585hgMsZX3IUAbAus+0GXRR08RvFDgpusVI93a rJWw2cRNOw94MoWsBIKziRf5BsDeVsvABGEkANcGAUo/2y4SHGWgt9IaRZ4hywqRinBwKssSq4ND vhbJPsrzgn2BuLGy/+P9UBQ8byGa8dxaFGVNF8Tr4ZQ/00vUQi5Bt1Y28tMWMIHDg3OkEs4qmi+l FLlBEyADAJqG7rbrDTVkizllF0axH213tN3P5NmB4hPtAqUtuD7/NZxnbp41Bl3fY7/bQUv/vVgt Uc9qssLCSP2QsvCRA2+ZFZhXNQrZ1Gil0A8Dmq7DKMOKEdpmCBEz2cxVZYmEhO12i2EcAMWaaIzF fDHHvJ5huVwhyzJuqHd77JoddvsNnB8BoSMOQ4++7WB+9j/66c8lRfERm0VudqxofPgQBmiZcaJw szndETnmzT795vAEafaDZ9GP0QMiiJ8KZFWVdEmqapRZhv2+QdfsMY4DfdMTMwWUnpqbiLIqMZvV POCVGCQIPa6qZygKioMf3X+ACKJX/UiXDqKHXP8pAGWZA0oJ5cXBJ9IBlSKKm0LC2A8IMaIua9gs x3a7QYgRq+UKq+UCL730IqCAr/zRV/Bd3/09+Mk/9ZPIixJvv/0OrDV4/s5d3Lt/HxcX57h54xSt 0MEUu0IgJpydPcXF1QXqxRw3bt2FzeaIUSPLKiRo+OgQI9A0OzS7DbbbC3Rtg9lshtu3b+PWzduY z2YMgrUG8+US0Br7fYN+dJjNZqjrEo8fPsHDx4+x3e+xbznFxwmlDnRoGfseZV6gzAuMnpzYvMig dEJRaqyWc5zevIuTk1O88MLzuH3zJsahx7/59X+F+w8e4Of+wl/C/+Yv/9XrzY/JGdBmbY79boO2 7eBGTycskMaSxK0PIoBMco8UBZvwKJzszNJIwEn+BRuJnm5gYi/MdS2REv0BtA6gKE8pIn82p45D ayWcYgECbCZuOsW1c+GELGTiQphZuqSMPZurzJIyYK2Fd8xAmoYXpTTKqsDpjRu4e/sObt28hdUB tRlVVV3rPmKi4DopNoDGWiwWSywXS0Bc+5xzfAChoDQtcAkizFHXMz4XVUWRLtiYR8kAOj87J9Vj ZMhY23VoW6JHRclhK89yFJZ6I15gXkd77eJITnBRcos5IT6ZDK4TwpqgoKegd86iACJ8DHCeNFaI eUSQfCQITSzFyMFGxgOFBDUNglI4vXeAZE1EzxBcNW0TBd2E0NKMMdfNBRLQdnzPWgTUSQYoLZx6 bkRE3Cr2nsAzx7gJbTayLSLNTwGgFXqMCTaz1yYJOnHEM2ai6ZDTnFJCLloimjpQK2JNTi0TnlF1 JiqHAunI3pPy1fQtumFAAmmtAJ8BL1bjDx8+xH6zxc0bN7A6WGEcR1xdXGEYWjg3Yjab0T2s66AU UFUVvA8MrVZsDK1WMEr0n4bPU0yTA4/CcnkgGiwCPEm4+vzcyQ33PmJw1KcB1Fjsuz3W2w0ayd6i zo1Dby7ZOET72FxHcUXa7DYY3chho+LmTG4zOBcxjnQbshlDIYusQPS8J4w0unraPMomlW50rIHX OVVJ4WC1QowDnjx+irbvsJCcoZiodVRKYRh6KEM3SN4/fE6qskRmJOxv6Km3KEtoQXIBULcUwcZT zDW0IbpZVRUODg6wOljh8PgQ88UcZV2jFOGwdx5ts0fXtkJ95NbBSwYVFGt0XZe0uAbgxXzEZBmC 0JuiuClWsxW0sbi8vMBuc4XFYolZPcNqsUSZF9g2e2x2eyShpcznC1itOVgKzbTrO5xfngNaYbUg W4NNH9uwdujhU+CBoBJWyyViol6nLErUFTfZ3nPj/PVvfAV37p4hhQoP7xVYX2o4x2vH5n5iExDU g4CeROmnHDlunQHqg9go89lCkg2lDEKQjCjnGdwNcMiGmhwNWVMgPTaH2v8fVf8ZtGl6nQdi1x2e /IYvdJyeHJGIAQiCYgYDSBAkRYJZEldhxbV3V1K57FWVveUql/nfZVety1sulWolLylTEkVRJCiR IEgEIhHA5BnMDGZ6YvdMhy+/6Yl38I/rPG+PmxwAM9P9fd/7hHOfc50rCD1LBgD/noww+RKUDAim HYRqfWcQikKTIyjLH4t0Yt5DIEL0Fp50UiV23UqGuaYJGJzG7RsJHnk0xwMPd7h1a4HVpsXlS/ds a5sSEAbQaLsOpydLaC10N2joxKAoCyjJwxoGh75vELwnxWvUFicpbMLtnxs4eBZFgWoyQQTQC90z Rs3cP20ArVlbtYHzHNbzLEGaZ3INHdq2g1IcHkIE+s7R6VDq+Xg+aLBhNob6R6UYwZBmGaw1qPKM GVCB5kzjGWYsKfgQGh57WPaVETyrlVLoZBuz2qygDc/6tu24UQJ4djYNoCKSNKNODWyOnWfzDtGY HR7cxsnJMSIYBWPFjnx7lsimRiup75HUs/E505oOlSOVz2pNN2QZwJ2jCdfYb2hxUZxMpmJ4Rf2Q TVgrjaKBRNM0OD48FKCa1y1L6ZK5rjcEwxJLZo2wJZQ26NoWMRK8Mppn12azQZqmyPMSPNo55Hnv MakmSIU+v6kbHB7fJttFK+lVFJwAXL1EtQw9N+ghRNiU2qgYPLI0xbSklbYP3Aa3TUM9YSrRKHmG ouQGK4SA9XKJ5XKJGAKSNEFVTlCUU1TlBIgRQ0+GBxBhfuVXf+F3tAxCWmsYQ0tUNpDiBAdx/IpA CJymxyYggpukVJpBpUi189K0DK6X4h+hbUr6TpYyZXo6J4/UGLRth5PTU2w2G9SSaWIsV/wqAACF kUqRr5om1GgE4b93bYssL2ET5kosFquthiHLUlRlyQBMmfyTxEApIkfeUy/ghg4heNg0RZZm8MOA dV2jKApMpzMEBVSTCfbOUVg8n00xqUqE4HD74BYQPe677y68/eZr+PqXv4SXvvMCHn3sfXjwgQdw enKCw8NDJDYFPB9quICjkxMUkxLnL5zHbGcOo+jUpIS65SOtjzerJbq2Qb1ZY10v4b1DUZTY39tD 17Q4uH0b195+C5cuXUJSlQyR0ixuMQR854UX8dobb+Dg8BBt20qGUoWm65AVBfp1BzhgNplis96g Hwas1gsGnBpyXbMkRwzksG9WG1y79ha+/tWv4j/9p/+Ej3/8Y/hv/7t/ht29PRwfH2G5XgMA7r14 EceHB/jc5/8S169dQ1lOkKU5H2jn4XoKcbXQZugWdsflhMiYQZrl2yZ/GDoWIMPEZzasEYOnX/6I ujdtgzCQLqKE+uK2K1g2KmzGhY432jWOocHbLYQMIIIGKmnKo/DLx62jNkyG10Kz4MFK6oySYMCR KhPkIN8ig2JfnWYjvY3Uyb6npmG93mC5WBKJFbOGyWSy/fMheqzXK5yenmK5XGKxXOD05BiHBwc4 PDzAydkCp4slTs4WWG1qNE2LoW1hEjZhI71Cy6YnTejGlqREa6IChp7cZURgcbbAZkN3HIqkx/wL IkUmRkQJah2bj17uDX9kuqdF78V+X6iF7xEsb7sJTevf7SYx0qiAKDOvHRsfQ9QQAS4wpTtNU6RC 86qbGkE2wdaIQH/MlipK5EUFm6Tom3pLYeDzNmp12GDyXvN+Q5E+MTZ+3KiMQ5hCkGC4IA3wOAhZ sVNP0gRDT23NSMscN2Rs6nhNrUmgNdAPHZp6w7R0+bpaASHQwnS5WqFrW5zb32Mw5WRCKoEH+qbF crFECB55mmNWVej7Frdv38JsPkeW5bAJtxtFWggiKOHbQouKYP6KMWyOjKE5iQ+jZomZU5BGI4i7 Uts16LuWDbt32NQ1gg8o8gKTasKtgQAgYzOhFCmFveSiOM9G0CYWRZkjSQxFs57X2VhaXwOKovz1 BvWG29gY+Nxow61WBKCMRpZnKCpmJRnD58d51txLFy+h6xo89cwzyMscd1+5jKosULcMXQWIOGtj AKWBsTFXpJBHT8pOkXPDZsSe3xhuyhJrAdmG2K3WjkCckQwza+nYihjhBs86sFxjs1ph6FsM3SCu a6xHVv6ckubOWG49BxcAk8BjbP650aNbZYbZbI4gxgfTyXR7H5arBRbrBXpH8KPICMAYo1GvNxh6 bsu5Ebc8I6uS9bdr4LxD7x2msykS2Upozc3p6dkZkiSl8Y3zaNoak6KAUQpXX3sF99y7xnRSomv5 LhlNV6kQiODzvlILAjFv0loB2pCGLj2NEs0Ur9H4+/l7vZiBjDVKiRU6m1beM9Z6PvtKQDOAPU4Q lDw4MWJiWyx1YhxapJJEunZBqFFKtsaQLQHAn+kOyMxzi9R+ajwTS2v5OIJwlhthNscai0XA0bHD 5buActLBpG/jheePYHSOAAhlKtvWM242eSYR1EpQ5AW8d1itV6jrDRJrcP78ReRFgSTNkKbUqBqb ipmLxnS+C6UU3S67ATEoJBIoriULa3Cs3955GEPTESN5cs55+KGHF5cxY2Xjq0fdN/vNsdaO1zMG UhEhA2uWshdwTiJWRHsbhSVglBYAVEwAxAHZmgTa0iLcJglNa0yCtqulDhEcsxK/4jwBvPFdbZoa 680adVNDK400Y4+0WiyhxO6ZrooQIydu2fI0hxGddIiUITRNTZquULxiYC/R93cck7XSjBfoegSh ThtlEEZtqkkQJPfr7OwUZ2fUqyeJRSsh4uMgB222Do3rusEwOKTWospzVCUBCmsT1DVdNHmmSmCy 9FAxBqQpN+FZmqCqSpSTKbDVF7OnyIoKIQQacmTsG6DIsBmBESN6xjxLmdIXgTLPkSXUvm2amgH2 3mM2JTssSxn7UTe1WPQHbNYrrNYrGGNRTSpkGQd9bcmUMXLelHmBPM9gfuXX//bvKKHHqJEix70h 0ZXoyBMOpB6pqBBhEEEDBW6R2ACGEDF4T5cgKc4AkfhU+KJVUaGoKvIKDaDA7JrBMYBKJwx0BCL5 iTItd5KHk2V0lEOM6HuHrmvRD06yjxRSozEpS8x25ijKHBCu6vhQcS3KF0KP07cij1qP7nUFKTW9 c4g6YjqdYndvH0GanUuXSY/YrFZomgY+tMhSiye//Q1cvHARk+kE3/72Ezg8PsTh0QEeevAhXLp8 CYcHx3j3+juYz+aYzWbw0SMrRFSYFUSuPDVNibVYrc9w9epVWE0U8ZVXXkbXr1FVBfb3z2F/fx+3 b97C0089hcXiFI8++igefuRRHJyd4fTkFNWkwqVLF3F2fIpbt26jmk5w+a67cOnuezHZ2cfx2RJn izNURYXQOEwnUxweHeL45BTznRnufeBBzGY7cD5gPt3FdLID7wNu3HgXxyeH+MIXvoi6bvHP//n/ EY88/BhWbYuT01OkSYKyzJFZgy9/6cv4X/7Vv8JLL7+ED37g/Xj4sfehaRokaYL1Wridmhx673m4 KLDxrhsK8ZKU4YwxUnitDW0knVgRaynq1lJAPbryuMFhdbbCIM5TzpFiF8FQ377vUW8arNdr8o87 Omz1XYe27eAGUjv7vqdt85g/wN6ERdWSc4ytGJYFdUQLnaeuJBVHuZHupUYKhByKScptjHPc1NWb DRaLBQ4OD7FZ1+jaFhDtUFmVSFIaMtRNjVu3buKNN97E9WvXcfvgNjbrlWxtmPY+m85w+dJlyZ+a YTKpMCkLapSmU1QzulVt0UrZ7EIDyrJYRQQMgQX56PYhTk/P0KxrbtLSjM5iQcGKc1c39Bi8gwcA TStlgIMQNyusH0FO/Qhy5YMCDzY5+6A0BkGBxoM0gii+kbRvQCHyGwACcHCbSIF0CB5t38ENDhD6 mdGjqL1CUUyED20RnMPQ0d1RyX3uB8chPYD5RNaS7jXq0UQvqYU2Y7SFhiZNZBhD5QwSQ8BIi57C aArlneeHVVoc+yBzoFIIAAYfSOVQ3ICyDmYoqwJWE83uug5t16PtOlw4fx7vf+xRLJYLuJ5bFS16 hMXZGZLEMHQ5T9H3HbI8w2w+x2J5hizNRGR9Z1uKbbo4n/EsS1AUFNOyghMFJIVDGkHNodZ70TWJ OUWWUdCc5xmKPEdV8llMDJu8JKWNK6BIr5bgQaU10izFdMYtNwShHXqHLEkxmRIICyFicbqkHq8X 63ZpTukGSItuJTrVPKNZCJvMHFmSI4SIC+cu4OGHH8b162/jzWtvYTabYXdnj9/TDdt3XY0DjDTN bcv8JzaqRrRy1IdSlyDiXvD+mvdoFNgE0BBjvVmjaUgxPj5mWPfQ91gt11itlgR2+h591/Fdc6Th JWkKbS1cBILQWkIAlElhU2oqx+FeKY2yrDCTDU2MwM50jiJNkRgLrcGw04zZLWyUUwTn0dQNuq5H Yg2qsoSyGp3raYjhxMhAg+yPLEeRpZhNJwJAeRwcHqKuN4g+oGta1OsV2rrG1Te/hs/82hp33ztg tTRoG0YK9JKfokbKZBwHT2o1fGDu0jjUeucwOC/vJf+MUjIEy4aWTRmfxUxoxYnoGGMIQlMKQtXk +zO+nzHSAj4TKrLeah743BPp5+/zW3MYqRPSkPMR4ODDLyt1Vza9aVFQYyXsgSi28H6gztp7CaJX smlH5L1WBus1v7dSFu97f8Tgb+Pd6w4IPEOcc0hEXxLe45SaiEnRqKVITILZfM4a4KJsZQxMkqGW c6macgsRgicVabmE9wF5XkBrg951rN0DqapKAZPJFIlJ7mzct7mOjO5gDQC0Utw20CpMniteWy9D MftXAUIiUNcbvluaGxEySqjl0orsJa1HuiTvY1QaTddutSs8m9kjDm6ATTJMJPemaTaI0aPIS+RZ xh7YJmiaBiGQveSGAesVM3dmsznmOzuyeRmwWiyxWW+QZSmBCwUMAz+/tRyArEkQIut617cIkRvL 1CSwNoM2rCcjRTmEgK5nvpZV1MCM2lnvHJRon07PTrFcr0gPFhZMXpTbeliVBYqswOAdH0etGHwu zxXzrEBLbfk5TZJIzWBwOfXGBthGG/Qc8DqC0c4RnNKKfVuaJkgzxoI4MXLSW6oopQDG8p1PEssg bgBa0Zji9sFNnJ2doigK5GlKa20xBCmKEkVZIsuoLXJDj65rufgQ58vBOXSDg/n1X//bv2OVgorc /lhDWkiMoEFCJFI//qUUmzAtoVg8pPlg9oODDwOiogbHSqOUZ7SvK8oSaZ7CWhaAGIII9Syb0J4Z J0aP+R48aFnsiDZaEaoH0fsQ/UoQIy9slqYYRnvPNN/ajXYtuatKGgyWHRamGAO82ACT5EPUTIuI HxE4Pj1FXTdwgQfVcrFA3zYI0SFNLFKbAEHj9GSB933owyiqCdp2g8uX78K999yHxXKJxWqDw6Nj vO8D78fOzg5acUQy4ree2BR5aqF1xKpZ4Stf+xr++ktfwuHBId6+9haee/4ZrNdneOSRR/DAgw/g 9PQEt969gYcefBgPPvggLl66hKgM+Zsmwf7+PiblRA76DB5AkqZYrVvUbYd3r1/Dc88+h+Pbh3jo /ge4mUhzXLhwEUlGhCixKVzf4957L6PtFvjsn/4J/v0f/DvcvHkLv/F3/h5+/e/8HdR1i1sHB0gz A6Mi8iLFiy88j3/ze7+Lp595Gh95/HH8n/9P/yPe//73YzrfRVkUaJpaHkpyha2RlSwC+nYDFQPS VMO7Hm4YZIglIq+UQrtp4JxD9A6IDioGGJOiKipURcXDLUlRVLI5Cjx4ECIbdzH64OHJHIF+6NH2 Ldq2Qz8MqJsGq9USp2enaJoOm02NfvBA5HZRgYiHeDry5RIBLqBgJeTMZgmsJbqSZDkCHPm+KU0C hmFAu2mxPFvi9OQEpyenaGqKvyHaPB4SKdI8BUZTD0eLax4mTIje2dnF7u4OLl68hPl8F7PpDFVV IctzxOjRdwOs0ciLAuWkhBFnl74fuOkxPNAhaGXbsWicnJzg9s1buPHODZwcM2diOp3CJgnyjJkw MZCOFMK4EQpwIcrBpAGw4Rr1SWyk+T4G0ABAiRAfWtPCXmu4SMcgRP6+cUPHOhWl8Mc7X0soCFGs 2wdPobSCQfCyzYNGUU4wnc6Q5XS/8m6AE4cbF+j21YnOamxAEis/u2IRUSB1zBoakEABWsTRTq6B 1hp5kiNPclhLK+ymabDZEAwI4PM41rrgSSlkzeM2ScsglCTUfRihd3hHdHwYHJLE4sEH7scPfP/3 wyiN2we38c61dzCZ8HN2XY+iKLGzM8V8NkfX1egHGpucnp1gcbbA+XPnkabU2hGrlmscGGaZ5Zk4 IrGxR1SkNXQO0ZHaY1MNkzDcrh16YMysSmjKYYSGYwX9yxJSWDgo8iIOw4CubdmIWAZ6ZnmGTswr 1us1rLWYVCX1DwoYBvLCj49P4L1nDStyJGmKwXWo6zWgNbK8QFlWSBM6aLreo2vFblUoo2VZ4sKF C2jaNY4ODzCfz5HYhIO2bPZiDNDaIEsLeNFk0CaZjwciNafG0P6VW0nRy4XA5jxGqEgqlQFBlbbv 0Ar9jJbjPcK4qVSj8B5ACDRtiBzuuC5lkxLBAVYrBZMkFEYgIgRaXCOSarazs8NmW9FVETEiFQS2 6TrUbUcEOdLVtGtaMRgKKPIURZGh9w51y5DwxApff1KhqOi8ZcWlbbNeE+QSE6S+JaNjuVjh8PgG vLqBBx8q8NwzDge3NJwjgOmFOu28RGJsIzy4bef1ENAm3tkc8Zdo3eR90WJkkqQZNx3ilBckLNM7 UvnDaNfctRw4e4quO4kUiDHCuR5OhlAtMQZJmshQdkdLxEGXz3fyHjCM2zkZhuWdGNFqYwzc0KPt OwwDs1r6jnUoCo2c74owGiwdMKNsZClrsPDOYLVSmE4z/OhPaFx97Tbevn4D2vCdMYZGHUVeoCor OEfAC5G9Vl4wLgPCnDDGIIaA5XKJ9WqFEDyqsoKKQL2pEWNANZ1gOpnS1VIocATaAK0MirwQfVGA Gyhx8IHvkpHtlFIafmBo9Sjd2NbXcSCSfi7ZNtQWRhMAzDPS3KMUMWssEqGkpRmZF6R/Gerk/CAq DtLpo7hDOjFYKrIMpZgB1PWGNWkyRVkW8MFjuVgC4PfZmc55prfsb7Isw2RSwsgA6xXplUkqmVCO zo9KzCbSjDWLdOiGGy6hkQehZgYVoQVMpTkY84VS0VvWmw2OT44RAUwmM2R5ygVHjDCWejsjxg2s s17s9zW0DEk+iO5NtmxlUaAsCtiEtLoo7qpFliOxWnwF6Pwawfo3LlmCOIAOw4Cm3ggtL+Vn83Sy C5x6ZWDiptX5nmG1CYdUAGjqGgAwnc1QlezvrDUIUCjLCtoYrDcy8CVcNKR5iTA41HXNYRlA3/Xo exrXlHkK8+u/9ou/Q4MEDa34IWIUBSGYAwGQ62oMtR8U3bPUALRj7nsmByvN35dInocC0HadHIQW m9UKi9MzpCmRIqstfyh3J0wxBNHwOA9rEn4Ym25X2nlG9xYWFIbsKWaeYbne4HRxiizNyGEMAev1 amsb2Dux51My8IiZAr8eBacjrxVKwSjSaeq6xtD2mJSFWKFSwK1lGkwNXTJu3LwBYy0uX7qMnd19 XLnrXiijUYuJwIc++CFcvnQXgg9Y1yu6WChy5Eer3HVT45vf/jZe+e5LGPoaSgU2NJNKri8bsqKo sLN3Drv7+wz3TFJs2h7r1Rp7+/uoa+pCdnZ38PY77+Dzf/VF9L1DMZng5s2b+PznPofr169jfzbH lctXkGYFbh8cIiBgb2dX8n4cXvzOd/Bn/+WP8dk/+VNcu/YO/ut//I/xX//2f497738Ib16/gdtH J0jzBMF3ODi8jd/71/8aX//qX2NnZxf/2//mH+OHf/BH0NQbLJcrHNy6AYOIuy5dwPn9XQwdc2dG ZzJjNPI8g9aiDxl6KJCb7sT9p+1aeOHFjw027UcDnxspYGlKm2git3yRYmQxUZooHRQPslzoaVVR 0u8/o5NhJlkZPpAfnGXkIxujkVoeJFnGf27SDMqQyiG4IKC5WjeyASLVQoaZ4LDZbLA6W2F5ttwe xFmSoSyImpdliVTcaoZACsF7aVgKGZI0R5qWKPIJirxEVU6Q56Q0GBGs9kOHXvRMHLxJBdCGjneb 9QpGW4ruzxY4OjzC7Vu38e471/n+dC2SNMXezj4uXbxEs5OSGVVGiXCeJRAhBJB8wK2xMURCjeZG BCOFCiP1NnKoDZGDJUYrb1rxO3EKUuNpKGnvXuz8lVLQkdTEsXEfKTGDcxhkYFQYhcik9pVliTzP oWKEd9SbDeM2cOg5VAkVJng2A0lC5JiHs4zEI3I5/m8Rso7InVHcvFtjESXkkUWZw8jY4HIzye/r A/UBXhq14HpuGgT5HvoeTdtwmIr8TPfdey8++IEPoe873Lp1G7s7e9ARUDGgzDPszivMpxXazQIv vfAsXnrxeRzcfBcvvfgcXnv9u9jb3cWDDz26tdmPQvPRlkOqihplVUJrQ6AqsOHUUksTm0KnoOg5 spHRCqKNIu0lyrDqJExvtGrlcEzhdF3X6LoeRiuJVigQY0DbMEzPaLoJlXkFDQaNtl3HAbOpMQwD TEL6oxbGQtfyAExT0lVsQgTcbjfSHkVRIMsyLFek+O7s7iDPU9y6fQs3btzEuQsXKTA2ms9qxHbj 27Udn2M5KzWiAIyyOXMji4E5YixDGoiezxL4HEMBdUNgsJKtTZqkiJJRYrVhBl6SAoLQJ6kYtyT8 vEBE37birMZuMEozZW2CEIE8L7C3u080f7PB2WKBpq7R1ty4t20rBhdkZXRdj8ViieAd0+CDl409 B1Uo0pDrlsGPaUKt52qxxmrdIIaItqXrVz06402nOF2c4aH3H+GHf7TAbJZhteCGDpJvohQHOyda GdYGagOdbDwxAmWjNTYI3EILiJSRQpPnBWM4JG9tGBjc671H33WkDg8O/dBJvWC90Zp1SIlmaNw2 cVvDGuEGfrau69E2BOpCEHOH8f7KVshLGG8mTq1K3olR00RdbS/mD6xZQQYKay3ykltsWoLTLW6s jYPoBZXQCiHbj743OLxtcN/9FpeuRJwtD3Dr9in2di8L0JbhdHGGvuu31C9rLTLRbCh5ed1Aimu9 2QCKAJw1dFcbGRhKNv0cYJkjM/ZuVppqayXLTcBnDktCCUzo7BohOi2jaZ0dgziI8l2JknOUpgmp wpHPCGsNnwX+HuphtQjslQLSPKfbnEgkNvUG680KeZ5hUk7gvMPJ2QkWyxVijCiLHAhAL+63ZcXI EaWBtm3Qdh3yLMd0NkWRFViuFlBaoyrp3msNAf+maQHFugE5l9uulXumRd/HbEM3MDOIvSG3lyGy vhotcSFBjFLyO5uVfnA4OjnG4DygaJyyrhss12soQy1lWZAWH0SHBhnEjIChZszW855GUlmGLCvI 1OhbrDcMXnaeg4uT7edIm0OkyYexkrcmz5PRBtPZFGmWI89LWKOwWa9xdnYCLXpkrZUwMLi5dMMA Pwwwkp0XQPONsQ6kWY4sL5DnFY3OtMFU9GtN22zNppyc623XITjmUXK7y35O/bt/9y8j80wobI2i 10AEAOFZa26CdJIJ8uIFKeLEN67krLUwiWUTZhO0NZ15QoxED5TGcrnE0Pe4994ruHjhAoZO3HSk KHV9h8VqjabtkQkabsXFJUSuxooswXQy2Yqk3ODQDQNOzxZYb9bIiwJ7sxlslqLretSbDWIEusEh sRZ5TsvDCEF5jUzc8rLXXQMXAtI0w3w6Rxg86sUKTdsiRocLd12EsrxeGgFFNUFqeNO//pW/hg8R H/rg+0mhi2zYZpMpZtUUSmsKyORljxHMiZBmPHiPt6+/i7/51rfx+qsvoigKPPLoo4iIODs9BRBx 5e678YEPfAjnz59HQMDibInVaoWu6/DOzVt45OHH0Dnh2Q8UJydZjuVqjdl8B73z+J/+H/8Tlmen uOeeK9gcL/CZX/5VnJ4eI0kzXLiwhxgcbrz7Dp556klcfeU1FNkUP/XTP4Xf/Pu/gX4YMJnu4+aN G3Cuw3pxgutvX8XXvv4VvPXW27jr7rvxK7/yq3j8wx/FwcFt9K3H2dkZtNEIkWhUNZngwsVL2Nk5 h+OTYxweHuLo+AhpYpCkRF3Z1ALeEfkeHMPGjNXwgUipVlzNKgkRHB2LghgDeNEPBbFQNZrCdy3W jU4QfKN5uAxDT+RadAWIFBg7LzSRopDSTXoepPgaoxFNQqReghgRI+JoJiK5H0DY5hc5cSZr1g1c zwFOSzBjmrNYRrDpijFiiPzMeUq0TisDx1gTocnw942HBBTgXYC24EEiQkzmGnC933akNp4tTlFv 1qhK+vsrRQvaNCtQTSoinYlF37QECAwHGyVNSxAITklj7xwHGCtbT9nj8D0TQ4EgB6Z3XnJnHKDB QFRLsW079OjECtZYbrECxElPOPNaa6Q2RSMUpq1OCQyUjOICmNocgHD1hR6T2gTeU3QeJBSOPzvN E7TW6FqGghqtURQZbJJwKBIb+CiffWwAIAi1lY0jBzcOeUpCc3mNaCgA0akE4aCnCanKHP659ZpP p2wSwA1k29EVcDwMjbG469JlnN8/z+ZuYHP/1msvoqk3eOCB+xG9xxe+8Fd49qknMQwO2ipcuHAB Dzz8IB557H2oqgo7uxegtMZmuYb3ROQIJGgU+QR9P5AOpBS8jzRCiWCdA6BTGkmM9LYksVAB6Aah mwrVOE8zZGnKQ1IbRE1nwUE2xVprWM0hpe16KAXSnZNy+5z3g2TURRpuWAnmPDo85vsgNcEYjWHo CXxIlogxCbyL3M6GwM1TWZDd4AMeffQR7OzMcHD7Jv7zn/4JoBUeeOAh7O3ucoAan29LN8eu7eCE KuhFUK1kGPfO0dhFayhDjUSWUG/FIYgDpdIawTu8ef0asjTDpYvnURUF+mGA70VrYS1syiYaUBye vWQLSeCo94EbDRk48yxhfZNBPk0SJFmCuq6xODvlOeUDtE0wm0yxtzPnIGkMur7HYrXC4nQBbTSK zKLKMwREzKcTzGdT1G2P1WqDzWaNvmthtEaa5FunwCRN+E4FD2upmZhUE7xz82388I85HB0abFYQ m/6IJEmhDZ30CA7wbDZCLePgQ7pzCAQk+U7TeCYEAWSTkUZLECzKNfI+oGtbeU9GLSA3sAC2IKcR +UAIdB7cDkjjtmc0YBE6kjEWECADgppH0flE0bRE+ecKtDIzItD3ju+PkgEuyiZGi+HG0HVs6jMy GSKoSYsADQ2MkdoXAbHqvlObOIip0YwFA3b3FDYbhzQNeOmFGcpyhy5+g5ctS4oiLyS42KB3PbUm Pd/tGCJMolEWYpUtTnBjD8PhiJvxxCZbhzZjqS9Xmjb8PgSGwso9sMpCW95Pvujj2Tkwr0ZyBq25 E/pKZo9Hnuc8hyKQWIU7p844GLIH0FoDCXVMfptFxxDcSVkJrdWiaWo0bUvwyXn0fbsFMmezObI0 w3K1xMHhARQU9s9dQFVW0qgrbOoNlLKYVgxnXi2X7DUSiyRPkSQZmmaNum5QlSUZLVmKuqEbW5Km UBqomxbOeVRlgbLMEYLiAmHoYI2hbsYm2NQNgncoJzN457BcLdG0HYo8h5dMpTzPkSWJWJtzKNRy /nCAYa1Xsn3TAuRBgeBBx0Hfbymm5XZz2TYrWGNQlhXygiAudd4awQ/si0SDqwyQZjmsUcizDP3Q 4+z0FLt7e9weNR2gqL1sNitADM+m0ymyLEXfMQA5RmBdb9D3zDmDMphMJkilvwIi2p7XLktTuMD4 mKZpAEQUZYWha9G2Dcxv/MZnfoeNoRH2N10Sgh+4bhZrW60NoC2CJ++TtCXy8VUEjElQVBXSrIA2 Bm5osVmv0HYd3OCRJRkQhdPKZRySJEVVZkit3abIKkGWc/GeH20QrWVWSRhDVcXi0EcggAdz11FX oUcaC4hsGpMAQofr+x4KAcZaUnGUgkkN0XZIUJkZaVQJdmZznN/fQZYl2GxO0DVraGtg0pTNm1JE jYXCYrMUb771Ovb2djGbzzCdTdG1LRYnp3j72tvoB8cQPdG1ZEXOBFxDelAvfv13Xb4ApSPmO3NM phX6vsPd99yD8xcvslFIU5RFheC8JDwf4Oj0BDu7e3DO4bXXruK1165i8Nzy7V+4hOBp+fn5z/0l 3nztdRRFgSjo28c+9nGE4NC2Nf7yzz+Lv/jcn+OVl1/GrRu38P1/64fwf/2d/ws+/kM/iOPTBTOT 4FFmGjevv44//89/iiee/CaapsFnfuVX8U/+yT/DznwXx8cncIPDrcPbqKoKScpthTVEDTd1g5Oz E8znc5w7fxHz+Rwh9HwGRWSaJikyWcvyn2lxM+G/t4boVVUWKAp6/o8Ix6bdSAAaK6011HpYMQjR ilQeLZsSLQhglOFeyYHCTSIoVE1Jh2JPf2e7NKJQiOR1J9ZunRCd93D9gF6oFnVTswFxHPCCk1yR hAGm1ibIMtpGxhhgE4syZ3EZNwNGqBGJ2FnaRNLtzWgTSwF+jOJzLeijF8eiRJqNtiMlRyng/Ll9 XLnrCmY7c3G7K6WoZVDKYBg8B5fgYY0BkVoFFzVpsoGHS3yPNo+8awUoiwgDUBKJCAVIcVSC0CdJ itRmSBNx2xFwhPRc2vmPFBglzQXE3ltrbrxIqxHjAR+21ukKQJbxs/Aa8qIo0K3HBwb3RdAGz6YZ stHdKkTaMkcPZcibtkLVcaOIW9DyCGw3QaTnSVDpe+h8tPGni1OWpsgSWq26yOuaJbTrJugUmJMm dAov2SNucHDOo92s4Tw324g01phOp/JuaJydHuLV776E1197BV/+0l/h2aefQvAeV+66C5evXMFH PvIRfPijH8PeufMoygrsiCKs1dRCSN3UWqMsJ2hrHsx8xkY9BgEyKEAn5GVvNmsGVKYG65ouTCPd bTadictQQZOYQGrYSCmzxqBpO5weHWJT06loOqGuK0Ic2toWwXukqUWep7LFJfq7XC7hBkYwZBnD EpXhIB0DZLPFgTVNuY2HUmxiRXeilMJ0OsF3Xngeh4dHeOD+B3HxwgUYY5FauilqbZCX1EW4gdRQ 58XmWZ7REKhzVCLMj3JPea6Sau5lo912HequxbQqUZZEbqEIdBDguOPIxQZFVm3goMAm09Aqtm23 W+ymbegCJvbrSjP/ihvzFNokUNpCWzreZbI5CWIes1qvURQZptMJ8pwB2GmSochyNO2AxWKJvqm3 4cGQ7J9+oLNaKoCFcwOqquCWaX0L9z3YY7XQ6Ltxay/1Vgb+kRpkDDeySZJQdG8sjGUWTpJSd5FK +KU1yXYoVnI2d127NZep65pbFxlmkzHYd2z+xERDyUYPQklTkeHISiybFYufUNX4TGnNQdcYaf3l zFFawySWhlIDw+ZtkiDPC9YvYS4YK/d1pMEZ1nAlAIKRMzCMIGGIAPhntbqTbRRlQxDfs0333snA 7uB9xGoVSLe1GT7+twIODm7i3XfpjlqWBeuj1jg9O8HZ4ozbaQGutNCRjebGrhfaoJWtToyQe0ig hucm5RUQMChGgthxG/DObDfn6AyqAKhIQ6KRNQIQXEnTDFpMFXgNSIWMUQbD5I7+NUQaScmt3P7y QtcOIaBua0ApzGdzZCkHqpPTE3jnMZ/NkSQp6rbFak0L6rIqsbezx88j9X4Qo6NE3k+tFIqMJjTe M1g0zVIkGR2Mow+IEvDOZxUwiYVJEjTNBlmWIQDoOgJIVcXYgUHy6dZrZisSjFFb+p4Xu/wIIDiH JGWNMaLXzNIUzjucHZ9gGByyLEWRZxIBYDAMonNWCnmScBMTPBbLJW7dvsUYE9cjk+gA50iv32xq WMPnzHuHdFtDCHR2sv3Shp/R9QyQjpF0xCRJsbe3h2HocfvWIQbnUZUl9s/tYDKpts+3Upos2RCw Xi/RtDVp/wmpkXmeYW93B7OdKea7M26ZkgSIAsIVORSUxJUIHbhpsFwsYH79N3/1d6A0UqvY/Hla 28YQtmiVvE8IIqBGiET8BJFkFlAGm1pYo2CEv+0HD+cCMpvx4RZOrJXgKdIkSEMKYrtNnQUbPud6 +OCgNdC2NVfVEr7oPBtJpYyguT2SxCJExQA7P8AmFrmIDzmfRuZ2xABjUyQpGxKlNIILtGLNcxib ie4kxc50igCPN9+4iq999Yv48pe/hGq+j3PnzrEQyBpcK02EQyl0TY3bN65hZzbFl7/4JXz7m9/C bDbFQw88iDQvoK3FtZvvYDKdUVvU96AsnChKVVbY2Znh7itXoEAU4H2PvQ93Xbmb10kblEUFFQMO jw7x3VdewTvXr+H++x/AxYvncXJyir5lIvDx8Skmsylm811854Xv4KUXv4t3rl9HkqTY2d3BzmwH s9kMVVXilZdfxl/+xZ/j4PgEAQrf+/Hvx//+n/8P+OSnPonj5RKHR0fwQ488Mzg7vo3f/93fwx// wR8iOI+//4/+Ef7JP/mnqCYzNE1Dm2BJN44SVhZBxzEtIZ5d38ENPbnHfsDufIZLly/BaovoB7iu g4oRecpNYGI1uakQC2ybiN88ESxSBdnI9EO3tZwctweJTciP3wr0RFQdeYALhkb6k+Z6OUlHR0Im OY8uhAEKIQovX9NNyihsA36d40ayXq3RbDZY12ts1mu6vww0IrHKIrN0csuyDFnBd0iL136SJEKd FD2KDDiZZP4oERm6YUDX9ei6AcETedRKIcsTJAlX4QDtyZWgq15yMGg8oDApC9JWbUJUWxFo4L0T jaAcYlosk7WEpvlRCyHD10j7IQBHg4ko+jwj+gmtFKzkNxihj0ThCzdi/eyDRxyLDwjM8H8BUVLi +XmI7pGeRJ1fjBT7Gs1wyyTJkBeVbAVoray1Ea8IyfQZ6EYYhVedpkSVR6tdPYaG8idgoxtGm1z2 pkoaG6XJzwZ4EaM0E3G0jx9rrDRSvH68dnFLbyIVJ7EJhiFAC9VQC/e77TrZRApVoijR9zSa2N3d xenpCb759S/jr7/0BbzyyssIwePypcu4fPku7J8/h8cffxzv/8AHYZIMQ6QJhTIWAQp1vcR0NsNk OoFSQDd0iCEgyxO0/QZQTAL3cYCLHdJcAyqgrld47bWruH79bbQiKFaaGTxlWaIsSiSWtUGJS1O9 qfn7lKJ2bU1HvCynhXOaJPDeo2la1OuWg05iJEA1w+AH1GIXv1it0PVjFh0DPpXWGET7qYRabSUH Kgrq7IZha8+bJAbeRyQ2wa1bNzEMA86d20c5qaCNhgseXT+wcTZGePCk53EQlxcnRiB4aEu2RBTX qjTJUebU6wXR4r7XQS6xZEIgRrRdTxcs0aVoASEiAvq2Q9dRd8qhlGyFWgIfJ5OKDZi1HNLkvDZC 30yFaqcUbW6nVQlrNLIsxXQ2QVWWMFphPp1id2eOSVVBQyHVBomxWG9qnCzOaPaw2aAfqP0sihJZ nmPwgTqL4AGtYdMEp6vv4hc+E3DuPLBaKnQNOIyBAwk0z1ItQ2lRkNpmDGn2I+XYGprqaGEFcBCB mEOQhsqa2Ilt78CaJFQstdXrcMPGoebOuz3+knIJjIOFlCO+i/Keiy4Skf/tg0cv1sAe3BSPugjE QOfKvACEWaPlmYwYt17sjdhXCCUq8mcYdRYceGTzCrGflyGJPRufB++pBecfZ63ShhvTEDT6LuDG DY8LFyx++mcyvP76EQ4OT5HnE3RdyyokvVpwHsHx61EPRN1ZkK233tZxCb4WFghDwiV/SOiDMUZ4 J2GhsuGPMthQeyvnqpizaK2ou5WAWytRHIDk3m0DankfnGeWlzJj9uAY2cBf4yA1OulZY5GnbJTP zs5wfHIMaDAfx3u0TQ1jLKqiwny2wzowOAwdMy4nU+owo2j+8pQgDN9xnlNWNuIjA2UYBmih/1lL 85eubTCpJlv3Vm3Y82RpAi0gvfOkoE0nU5RlBScyFQVQd981BAIlzBlQyNMEaWKASObKpmkQVUSZ Z0BgbEE/DHCBbqGpXN/BddhsWnRdB2M0skzojcL+6Hv+ORZXIM9S7O3u8Xn2ojPsxoBygqZKc3tD gDui6zpsNiusVivUmzXO7e3i/P4uppMCecrMxsVigc16Da00ur7f9kT90COx1LxlaYZqUkGJwy1A m+71eo1VS5p/jNzYDc6haxt0bYO2brDZ1FD/7g/+ddRKocwTEUtxta/AVe4gnHVjDJwgNZnwpLUU B60ERZS1b5om2Kwb1HVHxxgQQez6DkY0Os577M3nOHf+HIo0hXMeg9AdfIzouwabdY3F6QmarsEw 9EjSArvzPcymdC4hEsCfxRoiWSsRGjL5L6DIJ6jKConWaPsOt8+OsV4t4T2wM59jZ/c8ZiOSai2i 0rBao0xTHB3cxNPPPoGvfesrOD05xuliCQWDT37qF/HJT/4UFuslGxitMfQDxVvaoD69jWeefgrz +R7uu/c+3Lh5G1leYG9vH/feex/qtsHR6Qlm0ynShPa6ZVnyABTeZJkZNE2DV1+9is2aic+7O/u4 ePESvPNYLs9w+/gWbt26jXpT46GHHsS9Dz4IbTRe+e5VnJ6eoprvYr67h7Io8eqrV+EGj7Kic9ji 7IhcVq/w5BPfxrvX38Qbb74NKIO/9/f+Dn76p38KSZYLBdGj6ToUmYb3AZ//7H/E1/76y8iTAp/+ 9Kfxq7/xaxiiw+3DA8SoUNcN9vbObV/GvutweHyMxWaDoigwm86goFDXtEGsKroMzWYz3HXXZUym E6xXKxwdHmCz4jXue6G5aAOlSB9ApD1nlmYwKXnCkG3Ke59bJduBRBowJ1oMLTbMLI4MNeMahacH 0TmDNDOwUtCHng5X27wLSWkOMaLvOlgRyLdth6ZeoxVHvNEKO0/JsSYCTrrA4EkF4XvEJl2L6JYD mzTKlodAJnzjs5MV2raDd44r/Zrc/CTjOjnPM+Ffs9HigUtqCXU+ESFSw+J8h8Rq2QKxA2gHB62p U9FaHGpcByUbOgVISCOHgiAp3BYiCDekNABAjKM9Kn/FGBAk2BgSaNsPtO72ovkCAJ1kcs9BITb4 ewfHzTUP6///BkCBYIyC4rZJOMVa+PXeixVxoETJx4C+70iRlOuUZjm33KLxGTcdHDy4dRm/n5UM CzYybFhjiETqpFGFaEmck+dNmqvECh1pcOhdLxRENkBK0SlJIfJg59MNJUND29CS2GqNtMiBoHH+ 3Dk89OADOLx9E3/2nz+Lp771FRwfn+CuS5dw+fJdmO/s4MKli5jNdvDww49Caw1nMmjJvgCIllcp P/cbb7yBYRiwu7uLqpwgy2jLmySkz4RIusTObI7bB7fwwvPP4+bNm7jn7ruQZSmUNtg9fwVlWWJa TSUAkGdGCEGyr3qxtSWqqKRZYcPJYM2hZxOVZNygWhlU267bBmAbw81gDGw8FOhKqLWmxpBXD1qz VnjH728TC+fJPZ/v7mA+nyNNLPZ2dvA33/w6hqHHpbsuoyhJAeq7Hk1Nd1MoSEPEd0ALiGKMIbiV EBF3YrCAAGRphqIivciLE9owkHqUZRkgZgUQJ8Ou66DELU1pzWdC0d1r8DTgIWKeonfUnvH68T0t 81w2MgPynGYPALg16rptjXKO1HQrQeWdAJ8EXhS8mBVkCR0zu5baJmssenlnlVChlKamsm1bvPPu u2jdTTz0kMaFCxVOjphLRSBJc9sszawSjYNWoMHQNhycoIlSFKGHQIrp+D5E8JmKkZuTYeilGaVG R4s+i401kXMjRhNKNIgx0nhpHJqivKcj2BUVEemR3jI2u1CsqT4QxNCK5+T4PZSS7YYMAaMLphJQ CjJIxEipgTKa19qTtkSR+R0NpJLNFSck0m3tNtaENuojMAUZSEbaHJtaCbeNrH0jmBNCwOUrCuvV gIPbDa5fN7j7roeRZinBVbm/1lpAsZ9T4KCmJM8nQsEHav+sMbBWALgtwAMooap2QkEbt/XB01qa 5zBInxUaIozEb8gPoWTr5wP/TN+L23CeI0axR9c8P70ntTqGSI3r1uXyTh9wZ2vi0XWk+OlEI89z nJ6cYrNeI0lSzGbcamutZfDo6Qqc0KBgsVmj7wck1sgGlS64WrRNSmnW7o7B3doYKG3ZmHcdJpMZ JpMSXUfdmjYaaWLR92QZkNVg0fcSq2C0DE10dVzL9kqLRtpoDa0tstTChYDVaoMYacteFDn6wWG1 Ig1tMqmQZyWUZvDy4DwHmGFkNwS+M5rUTTdw4803hs+FVtTjJwnN07ywkULgvadBRooYHRLD+ttJ 5IIxBlY23Nxqj9uliLpuRaPEUNXpZI7EanRC20vzAmVeIklTNAOfSytbuaZtMXDXQj2pMhyEuxZd W1OvHT3Uv/13/zJaueAsiEQxaENKYbEPASqhw0mekZYz/jutFdLEYggeZUnxuTGGw9CmRkSEHyhQ a5oG1hLlsyktgouMa3ljDGxKWsBY0FanJzg4OiDSlSTQKsHuzi7mszmUZk6J944iqCyDV+TN9h0P WHiPRCewCQPxdGKwqWn9WG94AOzvnsf9998LLW4jqbZ4+olv4+WXnsUbb7yGp7/7PJarNe697x58 4hOfwMc+/kN48OHH0HYtrr9zA1pCsWKIqIpKGuYGp6dnePmll/Cx730cm6bHu+/ewF1X7qb43lpM p1NUkwmCcGrT/E6+TZZZWElhvv7uu+iHHse3T7Azn2N3dx9HR4eo2zVCdCjLgpP2dIYbtw8Aye+5 efMm7n3wURwdHcH3AV3bYQgeOrEY+har5SmiD3jtpVfw7LPPYmdnB7/4S5/Bj33ix8SffoO6aSji nVRwfYsnvvUNfP2vv4jj4yN8+lOfwo//xM9AW4vZnHklpKcMWK03UCpBWRR4+ZVXkGcZYEkNms1m sCZB3dboWjbveZ6jKktMJiWNAyYTVNM5bJLg5Og23n7rbfiBxaDvBuq+ygJJSleYJLOwljSXKIey hzj0jPQ6QQ7HwUqJbkWJO51SBkpFBFgefGEM8wMSKejODRg6vg8+gpufDUM8h2Ggs5PYg2qtMaly yTVgnok1lodKiHCyIcvzFMaymCRpgiyl45gWCoITOkcEkRetDVpJDF+cMgfCGIOyqqAAdD2vT5Hz 6yRphiQrkJdEvSBUDw6Ncoh7hyGEbbhphOIB77rtQcdOXMsmSWgM8i/C1rSA1zeNtM3kkKIApRFA xDBKAxg8D6LRZnOkm3lHSiILq4aXIFypt7y3ki3R9ZLtIU2AkW3VeL+1MUjTnIdtmrPZdr3ok4ho hiD0Qe+hVECWT2TYIeUweLoM9kOPoR8wSKE12+0WUXylFfTWKICH7bpuoCR6gIdGxNB3gFxOrWUg 9ePWKPIA0NySjAi5MQZGLJdHtHToeww9DTHGYXlnvoNHHn4Yt2/dwB/+/v8XTz35bQxDi6oq8OAD D+Hypcu4cu+9OH/xIq7cfS+UbJ3z+Q6ittg0Dbz32JlOMas0vvjFL+KZZ57D3t4e7rvvPtx7z71I 5ZBiQ8QNFXWYGZ586gk88a1v48pdl3HfffdgvjODGwKmuxeJ2pUT0g7dgLZt0Am9BoCYZ/C+x8Dw TOfk88kzY41GUXE4jgI+rDcbuBBRFAw0rTc189DkmdRG07UpUH/Eb8ftb4CC8wFZmiBNLdIsw2Qy w3RSYjqZoKoqvPDi87h58wYmkwkz22KE63i4K6GtRKFtbzcZBalzMVK3FQQVj4E5KMbSJbHvOzQb agaWiyUbV83E+zQj28IL3c+qQCdDQ8ctpTQSY6gn8twssfFTaJoagx9gE4OqKuG6DtpwyLAyoAw9 EeO2a0VrEeBEPD9qOgAaCHViTqFEjxT9sL0vRp5HF2hjHcEaoBUVGxFA0z+Be+/PcHaqsF7xHyrF ugEA0TE0NY6DiJF4AnknEtH18X0d31tu+owl42Bs+u3Y+Ac6SkrhgtF2qxkhcMOfEyBow/eKmkp5 QvjnhZoDBYIp/r0GTHzvt4OQgAkQ0wcCOOxp+DPzTLEJKX7WGDh5BwjrkEqqtKae0pO1MH5ZYy2j KLagIFkBzjkZwO0dkGg0f3lPKLhzA++P0B9jiDCWoKtz1AoVRYGqMqgmEV3Hr/3iCxVskqOsSmQS +NmL26reUpyFPu4DsqzY0vUiOJBZw/qstGKY/UBTG2qADbx0q9YSPCDw5jj4yPACydNJZGsaQWC9 6zsJrua9MpYZUyYSVAIi+iDUXqWBAORZjrptqONV1K+QLUGdSZoxS8d7Ryp5w9yfTIyVrE0QJFge ArA470i3liFEEhS2JmQAZSKdbITGd3YY6JgZQqAzsWw1gmihXH+H8phnOZLEwsWIxWqFZrPmllsy sazm5m9TM/bCWoMIDjcxRmplZDs6qQo0LWtoVeSoKur6h8GhbXtmhhUFjNLbMzBGOkBrw68bo2hk EbZ9ibUWZVFiMpnBGC1B6xyk+n4gw0tpGDWgbTZYrRaAAqaTOfZ2dpAkZG+sNw1Ojk8QY8T+3h5m 1RTrmpbZmcwNMfBMdJ4gQZYVWKzXCGB4r7UjNTOi66gl1prv3TA4dO0abUNKsfoPf/CvItRIY+Lk 5BzFr5F3EsoYJDk971WkAHK1XkIpYGfKJNfT1RLnz5/Hub09hBDgXEQ/dHD9gHq1wnK9xqZuYMTO z+akoo1NTpolFDQnpCWpGLFeLnB0ckKr435ADMB0NqFNd57DSPhVjECe54hy6EHsONV7xOXaaEzn E07SzqNeb1AvVkiNwWw+R2IMrr35Br751S/i9VdfRjd02LQdqovn8TOf+iR+9BM/jp3dPShdwYeI w6NDtG2HzWIjGSQBu3u7SBKDGBzOThd44/XXUbctPvTBDwJQ2DQtnnn6GfzQD/0wHn74EUCCwJp2 w/yMSc6mSQK9Bk9nJec8bOSDffPWbVy9+iruf+geTKoSe/vnMZnOoNMEJ4szvPn2NezM95BnBc5u n+LgkJkwxydHOF2fYXd3B4uzY1x99RXcvnGIzabD448/jn/6T/8pzp3bw9HxMZarFWLoUJUFjOvx xtWr+PP/8hc4OjrGJ3/mJ/ATP/kJdH2H3nFVbi0LURBB5+npGYxOsVgs8OJLL+Jj3/sx7F+8DCX6 s029wdHRAW7duoXd3V3s7ezg3P4+rFEcPhI6/6RpCmUoZF+enuGtN69tEaC8KGAThuPmZUELa2tp g9q28OChSCSFB/b2l/RfxIl5+CaWG5G2peWxMWyO8ryEAov3ar1i4UpShEhLbIC8WCtr8LppEMdg Sk2aQ5StQAwB02K6bTRsIgF68n9GdEAsmhSlEvXi5qjreqzXaw4CXYe77roHRZ5jsyFFRynm/AAM JlaSPJ3mJbIs29IroicvO4qGKAQPp4jKcoLhQa7DwEIG6qcA2uCPaJ0CZFJiY+GFHpSDLx7RIB4O THehSJoNjXDQvYPvKZAPkVsxMwqXY4DTDlZrGJuSeqkNVIjohg7e873zIJ2XAxBPoMH3UEqhyHJU RYUkSdCPjnEdHeOc9xitsbktUEgSJqZH0fiE6OFihPcDnDTocaQQK4VENlYe5HyzUeGA4iPzs7Qx RCeDR9fU8N7xwBYdS5BtkU3YtKRilzoipBw6aUww/j6jyc330nRkWYr77rkPwXn863/5P+PpJ7+N tm2ws7uDD37gg7h88TLyPMfFy1fw0CMPIy9KJGnBeg8OcjFGOE+b2Gee+Cpef+N17O7uY2dnB/t7 +7h8+QomkwnKosIw8GBJ0xRtW+PZZ57G8y88h0ceeRh7+7uYTKfSxClcOH83EmtRTRm82XUt6oZb s/HdjJ5bAkRu9fq+R/T891Ge5ywjVcQJOt53HVwgAp9lKYziMOQ8zULU6DQlW81+GLZDi1ay/UtT dEKTS9IUZVVhf5efV2uNr33jK7hx412c2z/PDbaPSLIEZVXycIkRmeSbcFhlo+DExTCTr0/qI5BK U6gJxaPrByxXG9SbmrUiRkQDHB8dYW9/H1YbOiQhIM+oGeTXUhgGOsENw4BcXPmc5AFumg02mxXW 6xXc4HHu3DmcO3+e8QB9j0RpQAkQ4gYaM5gUIQRkaYbd3TmMMWI/26OqJjCis9TgAK+M4ns0DAjR i8HHSNcLePPtq/jv/5nF17/aY3l2B80IoxOkPNuJ2Cmz4SWVenADt/sy9HjPZjbPctYmbchkCUGG Q0UNbwTShO6bI0ijxNUyAtz+SH8SBOzS0iSPDayXjDEX7lDYIM3o+Bcfbla3IMCWD44AhWxzWOW5 PTSamiCI8QLA54Wgm/wsY4OsOXxtcQJxn7OSfRi839KU46jTIvK0PWeCsG9GzVLXEphhrXtPzRZQ SOEORTEiosgL5IWGMR4f/rDGH//xEW7fzrAz38f+3j5dEft++1ms2FQbQ7dDHwIDWHvmAlqrt3lI EHdA7zym1YQbU/kVhHKnFLWvkC1QDAGJ0FL1Vh/FOJcguqrxl00TxEDLejVuy6IEfkOjzEoAEet6 gyisjQiNtmEwtNIKZUUr7OWa7I6LFy5utYUR4hIZImIgiAmA8QuGocZegIJh6MXIoJGfjsN9mmbo ZUs5qaYoioJ1LcgKA6Qgdj1jBIILOH/+AvI8Zwj7poYyWmItOIRu6jVq0QruzGfIsxybhgPKZlNL 38zvE2PE4Jg1FkJAkpBO6wNZEs551lTNwXRdb7bv4s58jrwo4TzpdfVmJdsdGhLMpsyl8pK36IOn LEUGvnFDGlwDYEDXNsiyArvzXUwmFZQCTk8XODg8QtvUmExmuHj+IjIJoYem5gcAckP3OS15hD4E 1JK3l1jNLL3BYb2utyAaa0yEUpBhilRN9Qf//n8hW0QsBskxJRysFHmaxigkQldpuxaLxQnarkNV MlCNFwLY393DznzOHBBDc4W+aVFvNlitVtSGRCDNE5gkQ1kw3yOKQLqS3I+iKAHfoh96rDfcOKzX m63gK0kSZKnFtCwxeIfT01MorZEVBUXfWSlDEJuXYeAGKy8sLZPTFBoaqu3w5c9/Hm+9dhXX3nwT fWixXi1g0gx333c/PvHpT+H93/tRzGZzpJYicu/IOWy6BiFEnB1TlBmhGc46K7BcrFDmGW4fHOHZ 557Fj/zIj6CcTNF2A6bVHPPpHm7dugGbWOzv7aHuFzg+OsS1t1/HbDrB+77ncZRFDu/p56+jQWoo vDs+PcEwDLj3nvuQ5wUzJADUocZ8PkdRVKQddA7f+OrX8aUvfRHLxQIPPfoIDo8P8cYbr+OtN18H YsCPfuKT+NSnPoUHHnwIm/UGbVNDiUjRKI8Xn38BX/jcX+Do8Ag/8VM/gR/9sR/ExQt34ejoFJvN GoNvcXJ8gHVLlH9nPmX2jMnw9vV38Dd/8ze4fPkyfvZnfhblfGfr4nF6eoxXXvku0jTDvffei7ys yLcVS1NreRhABK7T6RTz+RxHh0c4ODrE8dER0ozhkEVRwiQZsiKH0orOX5saPkpTCiJjybhyledc iZsNByKilMPQ4+ToAH3fbXVrRTmFNYnYLY9C0USckngIcUNA3YbUO0Ap9EJtgKRCZ1mKScUtZmKJ vsZIMTwPgYA0S+EC9RHeM7BsvVrR8lRp6ruEF6uUGJ9og6En8OAdE+m9d4gAprMdlNWE+WGKjRIx cf6Yo1C5B1f52vJ50ogwWlBJJUOPMES889RgbBt1HmLOMaA5FSSM4w+pGEPkH45CJQFIafEisIwx QoGNq5XhxMcArz0SQ1pUYpmHoiS/JQRSy4IiWm6E58yvRydMJRlNieXQ2bW0Ce6HHhB+vZy40Jou e0mSk/bkBgQEuKjYHEmQbvAMsWPjJ/Q9cd+zhls91k5NcxhJZu8HimyjoFM2Sd9zTUaEWsOAw5Dz FKB7OSDHps5YUh+CIKtFSQrmhf0L+H/+3/9veOKbX0NR5PjIRz6KBx98APffdz9ee+11aK3x2Ac/ hP1z58XVMWcDZC3yLMd6tcDVl1/Cd1/8DnxCR67d2QyXL96Fvf0LmO/uAVDwLiIMDlmRQWmFZ597 Ck89+W3cfeUe7J6bIbFWeOQKMWrcc+UB7O7uYLqzA2tpw9t1NMYI0pwGJw1ZpAFGP6atpwnS7I6+ qOlarFZL5BldHY1mtpwRbv0wOJwt18zeEQG7MdxKj5oBNlocsCdlgXXNAUFpumNVZYHpdIqiyPH5 z38eiMBjjz6GqprBWotiyniJtu0wtAwD7boOi+UCw+CoVc1Ge2ihNcm9SxNFZFnof03bYyN0x66n gH25WmJwA4qiwNDRwSpLU0wnFYyxqDcrAAqDD+h6ItlVWchnEyMipXC2OMFzzz6D8xcu4t777tvq UBBJ/4qCqrOZ1xgc/xx/PoXNegMjBjVG6EwAdYBpmsB5vguQzYexROpv3noL01mNhx8tcHp0J0hY abWttfwlBk1aIzgi8BzuxcHW0CSJ5VSGEDHOCeHOcBLjaHDCMGVjCChFgtayHWADHSIb2Mj/gFKs TyFIjLy+Q/tRihtgJQg4vxaHhRjubOoh1FxqMFndjOgLffBItoG7Y6/DzxwjNdo+UAMC2aQoMVMC gLB1t4xiNsJmFaMNtSUoghihhJIcQsAgCL1NUrHplqFSDDyw1UmNgwyH+F5cxrAdlvj8XroE7O4r fO2rNdYri3Pn7uO1d0T8tZjYcNA36IYeThgzIdBUoutqpFsKKTP6rLF39J+Kn3fctnHrL/dBj7bT /HsfAjVqElQdced9d9KEG2uRyt+H6AlggAoKpRhWHRVBx7alJibGiFxyw5q2wXq9ARCxt7uLIs8R xHBhcANzIbMceZoD4+BtNLYxCwDatsXJ6QmM6AFbGbaKPMfgI4yhszHvK7d+Sh5cK0GwzpEuqcCf 2XvSKec7MyRJQkfcrkfd0DAqzxkZoY3B2dkC3TBgUlYoBECOnkytYeiQpimKcsJrGLxQ5iImkymC 99uAZ22o4UuSBNOqhFaKm5uzBfq+QzUpUU2m3FJrgn9t28JLHcsLBp/ymlD2QoC1F71/iv298yjL EolNMfQDbh3cQnCeg3lWQClQJ5rR7n0YBgwNIxjSJEHUCuu6xvHpGfrBYXdvB0WewTmPxbrGIE6X WZZSUwYgTzIaqmkN9fv/9l9EPwabBRaa1LLBshKuBy05GH3HQWCzlEJxZ1LP0gyz6YzJ5WmCUib+ 4D3apsF6taQwtu9p62roAlRNZsiygkigpAFPp1Mo5WANi+t6U2OzadDUDVzfE2GfV5jN5gg+YLk8 Q9vzgs7nu3zBlH3PKlxyTMQOOU8THNy8ib/5q7/Ck9/4OjZ1A6UMkukMO7u7+Myv/zLuufdeXLzv LhTTCq4j7ccmJZqux2a14VrWBwx9h7pp0fdMbJ5Pp6jrFud2Z0jzDJ/97Gcxn8/x4COP4cKFi7h4 /grSpMKtg5tomhrX3r6Kr3zpz/Huu+9geXaC6XSKn/vMr+ODjz2G3f0dnJycQEVmC6Q5X7rEpJhN d4iOBI9XX30Z5y5fxO7uLi5euIg333wD//mzf4qvfOUruPHOdZw/dw7/6L/5bZycHuOP/ug/4p67 r+A3fv3XcP7y3UAElosNhr7HfFrBWoXvPvcMvvqFL+DNN9/CB7/3o/itf/BbsIoHzM5sD0dHRzg9 O8LhwQ1cf+c6YEvcf//9ePSxRxAj8ORTL+Bzf/457O7u4uc//XP46OMfgQsO7966iaOjm3jjjTcx nc2xv7ePoqpQVVMWy3qN4AOMEWGm50OaZin29neRpRm0tmiaBm+++QaMMYJAiykHIjZio26zjHQ0 75GXTPFWwh92fuAK2SSouxrrzVq0PwC8R93UWG9IW0nTUgKELaqq4iGmNGnjQvXo+g7BtUjtuEan tXzvSOGCUkjTDHlqkWd01nEDUcwQqZkZs1lCiGiHDhGRdJZB1r+aQsLxPYyBg2KRsaHtB/KXexFU JxmFmmmWYGdnF6loQmKI4lBD+moMzOPofY+26+EcC21REGk2mlx5rTVUJD/cB2Z8xEikLwQP73nw w/WwgXqdra04gKDYfPFw9AyuFe6+l62iCrJNk8NVGQ0Y1iIljYdVGgqsV33fYxh6wNBla6SfaK2h I79X59hgQTJshqGHE8MBgBtxDpREf7Wmw5aKEd73DD+N3DL67TDkt8OkEnGxNkSWkySBURpJallH peFwzsOFQLceNyBJUtZXkHs9iEc6D36Dru8EGSe1R4muAFEs3vMKChrTyRR3X7kMYzT+4Pf/P/ir v/gLTCcTPPzoo7j7vvtwt1Db3nr7bTz4wAO4cvd9iJEHWdv2KMoS587t4+jwEFdf/g6ODm4jxIA+ 9tiZ7+C+u+9DWVYEmspKzgKgq3t0fYvBMVelbWocHR1CaQdjDNp+QNv2SJMMZTbHzs5cNlLZFqAi bXFAcAMUEigJdBx6DhgqobtnEE1X0zZYLVe4ffs2EAPOn7+I6WSGIsthjEJZ5ui6QTjqI72JjapN MkRpkJKUG3iANt5932NTb2CsxXw65zssdrRXX30Vd1+5G5cuXOR70vc4Wy0ACe3zjqY5y8UpvHNE fWUz0TmHfuiRpaw/RivoGMRqmp9zcB5Nz+2LG7itTFOL2YTbN4qxU5q3WIthIMXTBzoTdsMAjhhA 2/V0E6y4CfWBmTAMeeU5iEgB9jB0gNhsa8WNnBar777v0bfcrMYYEEDam7WkSCUJ30FjE9iEznxG E2i5dfQyPvVzcxweDDg6iOh7nsFaj/rBceshW4kIABFhoEkJxPXJJhYBRGw5OHBLOAISbnDICzpv cgPEdzzKRlorTVc4fadeeNH6cHMi1wMcjKJsylmuCZCQVgUBPcbhgU0vaXCK1sEx0gVNvj+kLoTR TGak1Im7ltYcsFh/CGj18vm1JiU7yNkVQhRwSAFRY7NZwzm3dfkkC5mN7CDubP3Q0whEbMb7YeDZ IYMXtckcmhLRdmil75gJSGwAN50EDYehR1GmuHQZOD7qsVp1eOuNFJcvPwCjDQX3QmH2gfpvghXU 4ymlgDDa0XN7ZCTnxguFC+B9CAEcOLcjBT8jA9dF9yrnj9GSsyTnRpCoFSOulFEobNq8Ry9rCJo1 bYu6Ie2qE9v/c3u7yJIcg3Oom3ZrN22tRZ7n6LoO69UK3nskaYpJVW1jYzQnNxkg+Z6tJKOvKHLm FwUOZjaxQjnns8Z3gZb4Tb3hgKwNjE5Q5DRj2KwoNSnKHPv7+wTfEovlinT5Is85AObsU5q2xenp KYwxmM3myDMOc23DLDBjLfVEBWnFbmBv7Rxp/4vlAj44TKoJ8iyDMuBGBXyH2q6DkWG0d9R9lmWF QWzKOYRHFAWdfpVs0/q+getpVtS0NWxiMJ/PMSknAnzvwA8eh0eHGPoB8+kM89kcITK/rG1bOJCi 6J1DcDTYADR659B0HLBoTMWg7NFAJQiTwnuCblAKZUZgR/3ev/l/R4r9IrKUL5ARBzYt6OyI3rFI NuhlMvYxIkuYQq20gRWqyWS2i6KsyCsWBNdLAVutV8zssAZWgh+NTjEI6p6mGRS4bizLEkli0TUt 1ssVVqs1YlTIyxzVtCS1L7AQhUDrWYWIajKHkQMvRFL9lssFdnd3UWTA2dkJ/ux3/w1ee+4F3D5Z YLKzg498/PvwM7/0GfzAD/8Q0jTD17/+VezddZ7NW9sin0wQkWK1WsPJWjdKEFrf93j35rvI8xLz 6Y7wahWyPMNLL76Il19+GT/yiZ9AVU3wyCMfwcHBbdy6eQ3f+pu/xje/9kWcHB9j6HvMpjN8z+Mf wac+/fN46KEHsdqs0HY9qukekoQBoIhAmdFF5+VXvosvffEv8fzzz+D+hx7CT/zkT+Ltt17HSy8+ j5e/exVd1+EHf+gH8Su/9mt44IEH8cSTT+L8/j4RwcEjL6fwg4MbGoTgcXTrHfzJH/4hDq7dwGPv ewy/+lt/F5cuX8btWwdo6hp102I2nWBTr+luohXOFmucP38Rly5fRloUODo+wR/90X/Gar3C3/v1 38SVK1cQQZFv3TZ49tmn0PY9Zjt7qKoSgwPyIkdqDULfomtbIitKiRuhg7EGe/u72NvdQVlM4WRL c3Z2imvXrsOaBLv7+1BWo6truAC4ILx1w9WotnTQsWIIkJgEymgs10ucLc4wuAFWhvo8K+Ak1HXw RC/zLIdRpIX0brQMTdE7h/V6CaNIGSrKEkVWQNkETigLWnFYM2rcUokuKcatveR4KHsfoAwPzY04 VGloqMAi2/bd9mBOLXnNSmsMvkcMdBVSmjRCLfbM8505ipyoTNf2WKxI1fLeo6lrrNYrLDdreOeR GIP9/T1UkynyaoLEMgBPKQUvVDyILgciwh43LiEEIDgMbc0tkZxmWllS/kZaSAywKe3VCfZS7GhE 62PEIQraAoZCeDdazBrNjXPXo+s7ok+y/SkL0gHTJIGRU7Tt2ES3bQs/irw1eeVK7qES7UsQ3ZIW fZkLw52tjdSScSDyol3QSpHjLfawRpEaZy1dlDRE9CtUSec9Bkdxd2ITWBF1rtua4mhNYXA/UJjO oS1CG9J/lE6Q5znuvngFbdshzzLcc8/duHXjBv7Hf/5P0TQNHnzoQTz86GN43wc+hPl8huOTE5RV if39czAmh1KWjZMCXX20wpNPfAsvf+c5ZGmKvXP7yMscFy9dxt7uLumq2gKaVDpEha7usdwsMQw9 yqLCdDLB2eIUTX2GYRhwtliga1sUxQTVZI5z5/axv7uDNCFI4Dxt2mMQwwTDDDsv1q4hMqMrgvW9 6wkMeBewWq0wqSoe0jlrR5axuep7DlHbpneksfmEWS2GFvp0c9psufRRQprzjNlk2losFgt0TYMi z6VhJZ2z6wjocTC1cINDogNW6xXOzhaAUrhw8QL2z19CL4LwrusxdB1KYSb0PZ0fBz/AedrhBhHI 51kKDYXlakmtoTgbuqGHF12BVhqbZnyuPRPltSYCm6bQAFx0SJOEg3XfwYeA4AlmGAVhSWTbIaTr O3StgAei21XvyVUpsoLnvufPobWBNgrv3nwXly6f4Pv/1gTHRxGvv0ZNppZ+IEai/UoMDwAgRtLQ SFehtkOL2+T455Tm888NOkGjKA03v6b8PqlFervFYdOGyG9kxKKaNFMGk4b3UFCVDGeQ5jtK3Rp/ Js5DimG5GE15WEeU6EvHz0nAJ5AyO26DpM6NNCPnuPHgIJLyZxKDj3Frxu3RCEL3bOzjSBElnS7P Rv0cMEi9CKNJQ5Kg76n5jLJJx3uy0wJ4LmUZtaVt28J5ajnGwc5KVosbWLeN5eCW5QFlGRHhsDjr 8c5b51DkJSazybapDwKahHGjJgYWSjZaiSEtkjMQB1EOyyP1F9BWI/qAwTtuSQQIpz6Gw+V47/kO c1CF0GqNVsBoox88nFCzFSjw589Kml3bNDSjkXeN/S5ptUVZ0aU2Miuo67iZy7IMRV4gSSyC53PB a+bRDT36YcC6rmGtYc6NOCBGiPYuBgyhQ5YXW+ZKUzOvi/crkvmiacgTxZTDe+pkeJ9FAqCATGy9 kzSFFxOnrmcWEVkTloyeoaNFflXBO8oE+I5x+G7bFkdHh+j6Hvv7+yjLEhERfcdnzCYWUXFIVzHC 9T2atkU/Mjy0xmwypw5L5oYgtPpEjDvShO/Qul6j62mkkWc5yrzA7g6z3PK82G5YCSxouGHA8ekx Ts4WSLMU89kUy8WSYbnVBJumQdM2UErDaIvpdALivQq9J00eYlm+WCxZTw239Op//d3/V9QSWqiN gTI0SDBG7DhF3D2iT0NLFLDtGfqUWAa6DT4gsSnKkunCRtLaiZoS7TTGiLPDACdBjUpEml7QWgUA mhxRqxWgNVLccVEBFKIddQ0aaV4gDNRWNNKEJVmFYjKl3bc0hM4rnDu3C6M7vHH1Kj77L/4V3rz6 GmxV4ed+/ufw9//p/wH7Fy4iRodvfONrODg+xrlz+zDaENpWGkG40FEBw8CQKgBYLpY4W56hyCtc uHBR6F4B680GxycnePvadcx39vDR7/kQ3r76Mp55+km8fe0tHB0dYlO3qMoSn/jxT+AXf/GXcO7i XTBJgsXZAqenC/gAFOUERVUQBXMeTXOK5599Ct/4+tdw9ep3cXKyxKd//tP4zGd+CU8/8xT+4i// EkmW41c+88v4xE/9NKpqglsHR7j62mvitiJwfQQUIq698Qq+8qW/wrXXXsOVK3fjl3711/E9H34c p8dHDApzzGXgRoCW5ZcvXcTO7g66nvcBxsLHiFs3b+G7r7yKC+cu4NFHH8N6s8Zzzz2FtmkwmVQ4 d+4cjLVoewebkG42mUxg4dA3DbUvGlvB59Dz+00mFXbmc6RJgYiI6XRKhF9pXL16FW3XYWdvF81m Ax8VjQgS6pM2mw2UAgPV0ozoUELe/6beiA1rBxU90oSBqEobQbW8HBhEsbhaV9vC0zQNWtlqGsPQ uVw2QzBsqlWkzadWngBAmsKKvqR3Hdq6Q71h7lBRFUiLlC5+EkTsB/41uAEuOFrVi8YnsdSP8HRm wUjSRNA96v2IOpMbOwwOq1WNelNjuThFvdlAWYtyMsF0OsGkLJHnGXSSUysoh4P3Hs1mLRoDHlZK sZAaTYqoMQZ+6NE1NVbLM/QyuJU5XRa37ZACgnCVg+hg0jRBZmjNahMW/85Rd6PA9x0A/52iq1/T dOj6Hp13SNME+XjvBIHSwt12AylnI32BjRZdufR7rKpHUGg8Yn0guGIUi6kSwT1Eq+g9Bf6JTaAT albYZIxtX6DGQb7eeFj7rdhXodQJ2mGgmFcoLE70OGwcEkwqhvGlWYbJdI6+73H3pbtgZDN/4513 8Pv/5t/ghaf+BpcuXcSDjzyC73n8cdx19z0wNkXXtdjZ2SGy7hS6XpLgqxJt2+KJb3wFV6++gjLL MJtNceHiRVy8ci+895jP58jzDNC0m267futkpKLGYrmE1hoXLpxDkWVomzPJddnAWovJZIrJlHSO PM9QbzboeuZrsIazEfZu5JgTfONAIq5ZAhTwOWFMg3Sw3ByL8cwQ+FByYzXADWy2OZQmGAZunKxk tvQS9jjqHtKElHDvPRarBVbLBfpuEHMVbm+D6ASUDE+JZbPVtUt885vfxMWLF/DhDz+OK3ffjcED fiD9res6RO9RZDRh6AfmszRNDW3GrBGeVVDUtcYQsDObwoveaaRhuq2xioe2Bo3QtC9duATIZiDK NqYbnFjtegQPXiMopEZRowlaQYcYt+5WbOK5tSA4RHMK5xzW6zVF2BHI8gynp8c4d+EIFy5mOD1x 8H7MvZENkJgVQO6fzCfbzwmhS1EPovnP7hQXuSZjiDOpm0qx+RsbbRmviGoPtBDvmhpFRi1plHeJ mlZx5xSaGyKHqBDvDE9REa8fKXrjsxYjKwjAz4XRSEUa0xgjgndbRg3t82lSMH6O4FiLSDsi5Z/O VqSIe9FqW2vhAm3ngYDJZCrMCDEGEpAEUaEfBm5GtEYMpHHXbQMtAI4CPz8HMV6fUTdkLbeY/PkJ zIRA8HK7PRNGgRL6L4S2lmYRaRrw0Y+l+KM/PMVyWaIqdzCdTQFIhpYPsFrLho3ueSEymoWPRURu 7ziGRhkGx4E3hlGvCjQdN6hZlpHpgDvbPARg8APMSKnL+cy2TYNhcDAmIiCRTpasCqUUmmYD54ft Jk2pMciYNHhjLaqigDUGdbPB2dkCy8USWZbi4qVLdH8MvK4wRvRKHqvNBnVTwyaMFCjyDLmm3m+z 2WCzqSWOxiDNU2jNrez4TCMENF2HEOggl2cFtEzp3nu0dYP1eo1Nu8F8dwfTCZ2JYyDAAqEVR3mX hsFhUzfQo+ubpakTB1ZuLhGBrm1QN9xAaa1QlhO+G0qh2dTohh7nz53HbFZicB5DR1lCL8HoSWqR 5wWUovNtjDRFggzBg0gCjOYJaTQdq/u+hQJQFiXKokCeF5hP55hWUzRtg1u3b+HJJ57AO9ffxtvX ruHy5cv4vu/7Ptx3//0oJxWSlMPtzVu3JKol4ML5K5jvUPtIY7Wes8fAzK1u6BAkk1ApBfVvf/9f RKsZCNY5D5tkqKoKzjvUbY0kTegoIehtjKR61E1NMebArloroiBpIlaJMo2WJTl+aUo7zSEQFez7 niGOfYe2ZkYBpEkZJ27vHfquR2IUQzslWGvZ1vCeyFSSZkhMZJr2cgMfI3RW4tz+PmZViaoiUnbr 5rv4zgtP4eUXn8Mrzz6PK9MLuPeB+5FWJX74Ez+O3bvvx3Q2RVZwm7O7ew7OeeSWU6MbkV1xA4nB w2iF9XoDPwxET5VGVZUwSmO1XKBuPQCNp595Crdu3cLHPvwYvv31L+Hq62/A+4BHH3sUP/7jP4EP f/jDeOSRR7hWrVsMzuPg4Ah13WI6n9MJT/EFfvedN/FXn/9TvPbqKzg9OcNkMsXP/cJn8Mu//CtI 8wS3b9/GCy++hPd94IMoqhJpmqPvB7z03VdoMW7oglIfv4uXXngeL3znFVx99XVcvHQOv/F3fwM/ 8olPoGsHvP7aq8izHE1To2tqagAU6IJXVUjzHJOqRDeI0D1GDEOHo4NjnJ0t0fcdbty4iSefeALf vfoK9vb28D/87/4ZdnZ28fpbb8ODphcuOFRVhWmWoOsadE0DremOBiWHoHDiZ9MdxMAmuqxKlGVJ ZE4Gz7fefBPQCnv7F9mEip37crlE31CroYzBZr2BzVOcv3BHkBh8wCAWjyz25DNbybKIgeib85Jh UhZQKsHQd+BsyQMzSWh0YQ1pAxiNEYyBCwMm1QRZlmNT1zg5PUXfNiiKAk3d4fj4GElqce48xdva 0MnJ9XSMgtAotGYwoB7FvdJUaMO8ECX0NOccmpaUu5OjE5ydnWGzaZDnBZ1jxFGvqBjwGEJANwww WkNbopbWMu2872ipDfCQILLONXhiLXZ2d1FNZyiMQd/WOD4+wqZeS9NIl8AkSbZ9jo/k/0PsZBOt oCRYEiD44KPaonlsFDySlAOMG5iE3g8DNl0LLWYVWgATDdHWKCLFQRrv8cAN3iMqOn6N129scJSg vD545tWOqeXCuTeRDSQz0ETEKlkpXrYMITqEMCC1KcqUyNr4NV2g65BCRCEZON1AnjsbP1KfTJIg Syhmn0wn3AA6uk8O3YCLFy9gs17hL/78c/jLv/gcUgyY78ywd+4CfvYXfgHnLlxEltM+tetowlFm ExjDRqBta7z8nRfw+kvPI8sSzGZT3H/fvbhw8TKS+T6CcPmT1EApg6btsV7RBc4aDT9wk1lNSkxn E+rUhg2KIgeEupplGTKxlHXRY71ixoORGIHgHJSK6HuPGBWbNEWQRlpRJLIBCFDwY1MXPJq2RRgG BKGjhQikKQX2WZFzq+8jAx91grZpkKYE/bRWcK4XfrvoRzQQFUXzSkwOVAhw/YC26wEVMQwOXccB vixy7O3OcOPmAb7y11/ARx7/MD7woQ/h8l13c1ivOyxOz2QwjliulnBOhm5BO0P0iHDM49rmTQFZ mqPvJYMtBLr4ZRmmkynW6yUR7CTB4GgHn1gi/CGy+U7TFN3g6LbXdtxwKIV1vRZak2b2CiKaTtLo 0xRZzhD0NGXjyBEeqJsaq+UKdV1zgNAay+UpPvmzAceHCmdndyiekA3HdiMSpamGIPjynici0I7b fC0OHjGyZWUQO8OTx+Z4bNyVmD5pYzD0PVQM8N5RC9FTp1Dmlfz0/JUkYrAEbJt63nfS8aOYlETR uHDw4laKW3sPaAvq6GULhYjg6HTGWjxuxAD6BfAnULLFCKJVUEbyyKRRDTLojZRh5xyGgeYWeZaj mlS0hZY6FoRyXNcb1G2NIme2U5aR3hkCBzMOkQRzbJohyOAb5BzThlEQSvS04zAUPN0blWLVH89Z mkqwrvIaknJ0+QqglMdzz7RYLRNcuviAsB74BBEg13ADQW8faGGtlML+fH+bP6RGAxpPmuv4z5TQ zji4MkzbGg6MAC3rffAwMrvaIoexBm3TwbkekI1hkiZIjAZEl9m0DZq2hhJbbm6nFBDknLUGqaVx j/M9NnWNVgKfi7LkzzU4sk1S2bqFgMHfsTHPixx5kcNAoV6vqS30EXmaoqoq2JzGAkAka8JSS9oP joOd2Gl3bY0oGjQEUuN9jIiKIK7RBErarodNMtmOGXRDx62a9yhTUks736KpGwzOoZrOoEGapHeO 5hxiAtQ0LfqOlNnB9ShyDncmoRbHDQOid9xMil230RqdhIIbo+n4m6bU2rIIoO16MjyGAVmaCsNE +gHRKUYATdPg2aefxtHhIa5du47rb78JYw0ee+wxfPij34uPfOQj8MHh6OQY7777Dm7dvAXvPC5e vIgPfPBxXLp0CVop3Lp5G2+99RZ2d3aR5jmahrqlLKVsYVJVUH/8H38veu9xtjzD4BgelRX0B+/6 FtYYTIuS3t9VBqiIvu0xOCf22Q36gX8fg0NqORlmGal2UMB8RlQjSVOohDe+73reuM0Gi9USTd3w IZdAzrwoMSlLrBYn8N4xo6WsEJXG0HUYBg5KdGaiJgPGYnB+m/eyM5+hqTd4+qlv4stf/AucHR/j wx/8IH71V34Td919Nz73uc/j7WvX8Mmf/XmkRYVqUmFndxdt06LIaDtYlQWapkNUQN02aIT/Odo7 8gGOdOJxMmFqg/VqjX4A8qzAW9fexLe+/W08ds8Mn/uLv8JDDz2A3/qt38Qjj34AaVbAhYi6oQlF VOR+szB5pEWOoe/RNWscHNzGH//h/4p3r11D3Q74xCc+id/4zd/CXXfdg6bv0HYreOdx49YB7n/g YWR5hc2mxsnxEWIISI0BQsCTT3wb/+nf/y5OT08xme3j537h0/iZn/sUdvcpkF4uF1gvlzg6OACU gheR7WQ6QVlVyIsS1lp0vUfbeUynM4QIvPH6VTzxxDfx5ltv4PRkgVu3j9DUDd73/vfjt3/7H+IH vv/7cXp6iudf/i5OFmfw3mNTr7Ezm2FaZEjTFG1Ts7hk5MoardF70reSJN/y2tOUfvVZkaMo6Oe/ Xq/xxutvYhC7bq0UD0xFChQRe02qhzIoqlFoyI1kvVkjbjMfiMIYy1A+7+5oVKIiPcwaUgWNUO4g KKNWRP34/XgQWsPQwcVigW5g8WibFuvlEm+/fQ3T6RSTyQQ+OOzs7mB3dxdlwcC3rutIpRE7567r UaWVhLAJFSUEGBVhthanTI4/OjrEalPDDXQgSrRBlmcoihJpxsLljUbbMfPJB6LvZVnx8HI97TAd KWNRhKJ9T6pMlCZqOp2irCY4N5sDMaCuNzg5PULXdtAmxWw6QZlnst0F2kEQesMBRUdAjwiuXPug mWUWYkQvOpMIUlO10hS+9rwfANE0inZF+5jQHhsR8ILuc/4aNRfiUiWaKG1IP2K9Jmd+NHfgey6g dSBNDqCwPU0ShFEILkhsCIwnSJMUeULK7rgR8oG5XUDE1FIAS/44f8UQmKqdl+JGl2L//HkkSYKm 5VDq4LE7n+PatWv40z/5Ezz/3DP42OMfwP75C3jwkceQpilW6zUmkymBBRnWdqa7yLMU1956C1// 6l9jeXaCRx+4B1VZYjqb4a5LlzDf20csK/SdZ0MTgE3N8L1+GLbvR2Iy5EUm18bDGMCAeihtLLK8 QJaKSUQEbJoT6VbMz/CeyGIitDEOjIIOxwgdRtogt9JcV6QM+Wxb+OCRGjYr1FmRHbC7M8dsd0e2 hzWSxMJ7Zk6MA37f9VCifwsh0PQgTxkcbi2qyYTPab1Bs6npEilbq/WG1LTpbIKyyPDG629h6Huc 29/Dgw8/hOmEGV+Ht48ICt18F01ToygKJKaE1nTNdN5jGKmvWiEIgm+gMdQtup7U0+mEblMmTZnJ N/TMSBGWgk0skoTNnxIjj7alBilLM26xQQBguV4DMaLZrDA4brTHszpJEmR5hqos+Yw2LXygYHtd 12g3G6zrGkod4kMfTvDBD83w3NMBfU/akRuoh+DwMJoMRFIRORJwCySIMW2k6aqHLVWVQepGhmeI rjJK9k8IdOBi88jGig00v58XbVCScJjzknfDBnwEbkdTBnlnA2tAEDtuI/S3MWrAOzaJABAFQIoC 0PCfsB/XYnxAGhMHQyUgzQh0INAim0MfwYQACu+tsVBKMxaEXxIxRqSJ3QIY4znmJMDUDQO6rkNZ MYBzHMacYyYaBz5OCFpT+zj0PcEjPdKnGF65rT+RTXkU0DoKHdpvLe65PYRoscYzKEmACxeAo8MO bdfjzdcLXLpwN89XpejwZfjZtWT7aKXRNGRFGBmYAG7pEukVnQRqhxCQZIn0W3q7cdSyHYPQsCi/ KNA7R3Mrca1UWnMbGoHB0zhBAWj7FtrQOIQLzAhjMg72coYDHEARPcEURWpjXdcMVRaL8KFj9laQ M4q6FRqPBO8Y+zLQTTQKqGBSLhmM4TYlyIYzhIhsu5X1BJsiaV3G8lkBFLzveLb4IFrQDjZNkBcl tNaomw2MNSizHIlJEWQQbVoOOmlRikbNwWqLSVXCJBrdwCy7fuhhJby8LFICTyEKXBWZmRf57ASQ Xtj3A9IkQ54XiOBgXValeAh0GMSG3GiDPEtRyBDPATkiTRMYk6AoS2zWGzz39NN4/Y3XUZYFzp+/ gPvuvR/75/dw8dJl2MRicXqKJ596Eq++8iqqSYWLFy/i0cfeh7Kc4NatW7h98xb6bkCapajrFlAK 0+kUs1kFrSJOz86g/sMf/m4kr76DAcjHtEQorBl5wwrz+UzcbAzFr86jax3qzRrL1RqLJa22szRD WWQoclr+NW2HyWSC6WSCtCiQZDQBcMOA4ChW7zoaEJyeLQDRZ1STCrPpFHA16qamVqgokOQlkaWo 0LYtVuslZvM5yskExhpsVktcf/ttXL36Ct555210dY31yREefOBB/NAP/AA++ZM/iZBn6Poeb772 Nv7oP/5H3PPAQ/j4938ce+cuYLPZ0OlLjSiPQdPVWNdLbr5Shgb6gStUYyhAGxo6IvlA6kzd9PA+ Yjqbo+s7fPPrX8A3v/YFfN/HP47f/kf/AOfOnceiHrBar1E3HYyxCCDqMhYXWoc6vHv9Ov7Ln/4x Dg9u4+DGmyjyCn/3v/pt/PAP/yiGoOBjBCIDrOqmhbUF9vbPQWmD1XoBi4DNZo1XXnwJT377W3j9 6lWs12v80I/8IP7uf/X3cP8DD6DuNnDO4fatW1gtV8izFIgU+fbiTmaUxXS+g929PQw+Yr1uYIzF ZrPBl77weTz/3DNohxY3btxA8GzmfuM3fw2/+Eu/iMl0AgQFQKFFwBtvvI6Dm9dxenKM48MDzKdz XLpyFxJxv0msQlUU0Fqj92wO245IPLcMKSkzSiMvcyTiltZ1A04XS5ycnELFiKqaQCuifiFEaKE2 BJsgL1io5D1GECoHJMfFbx3TSD8IQhPsBw4G1nDzaRN+DSKWClmSQCnSZ4I0zXVT4/T0eMu/ffXV V3F0cIQ0SXDu3DlcunwZSimcHB+jKAqcP88w4AgOApBG3nsPNzgUKYskFIW+SiiPbPgV2rbH8ckx 2o7uaUoBZVEgS7kFGocSrQ10WaLerOC8E00TC/ViuUDT0NRCySCpAOqIAJg8Q5JmyHP5mgCyGDGb czW9XCxw88Y7aLoWO/NdzOZ0GgN48OdZLq1EpD4HbGhGOqKPDNZUsuVinWAhA4DBcRtgNPU/iB79 4KGCR5oQ8aFYWMHL/ZEWAzFSV8atAAW4VsTadwawHnXTyQQlk1CMgOM9tUIDVuAWy4cAYxRSKzkY ErZnDH+WsbELYh0cnIMJcUt/gjhfZSlde9KUZgMxWOzs7aOoCnRth8PDYxwtjpDYBN4PePrJp3D1 lZfxfd/7YXzwwx9BXk5w/drbKMsS851daJsgL6cI3mF3OsPx4QG+/TffwI1338Hezgz70xKXLlzE /oULmE2n0HkFb3ntQ/CoNx1W6xpt10NpbnS15NxABnFtaGOdJHR3G2mRWpNyDUS4IdDRTY/2twEb oTT0ErobgodzFHKrSIt6SOaaTRIYm6DrerRdA2sNJiU38U3TwIeBTIA8R1Hk2Gw2OD09wWQyBRTR QLOlXnnUjYT4WQOrOSxlKWmhZVlhGEi7QQQ62bBW0yk2dUO9bJaiyDMc3D7AZrnGPXdfwfnz53Fy eoL1eoPVconlcoWyzDGbTui2FMWNLEZGJ7TctPggAZva0BlqcYY8Z50zxqAoShRlQdtwybVx0SMq cUjzDGxN0wwqgu5qPuDShUvY2ZkhS0iXvXX7kDV+tUKIAUWZIxfWRpZnqKqSWgeJEdBCFWuaBqvV CoO7iR/4wSn6NsVmTVv6RPJv2oZ0PIyUrRhJ4YJCYqmnsIahojFiO0hEifQIIUijydqkxi3u1ohg /BMcJL1z3HhYy2FIAIzgg9CoRK8kzfcWqBBKmFLUqxgJ9GS959c3muGSo+CaJYc/A2TDQ0obdVUc LMbmfSBYJk6vMTBPTYkmckTd/WjvCyDIAEBw5g5tCSBl3GhDm39H+nTXdSgL6qa11qRIyfYjSA8y fgH+yCSbOaFYcnjhZshJ7poV6ti4mepasinGDdb43GoJBR//Xo2AnNzTvAjI0oiiCrh+rcG713eB qLC3t8voFDl/UmvlM3FDEGNAVfDsoQxBAJAx3BxAlMBrAIhRkQXhIxQ00iQhi0YcARvRTCFG+GGQ z8fzZRh4r21ioU1EAI0c+GvMd+O2IsjgVLcNpkUBK5RfDnItQvAE5CIHq9WmQZ6kmE2myPIU3nEz 3/c9+q6TPDM6vDZti8PTI3R9h9lsitl0yo2P87A6QVlV6HqGDyNGQANa8X5rY9ANvTxf7EkGH7a5 OTbPJfaFOsQsSSTyhlmHRnJ/up79hbUWWZoxc1Qo3ayRAWUlfXvPYQcAbCrnpVHQ8qw6Aa58CNDg z8kBmhr61CYYhgFN2yHEyFzJotiCgYNEbyyWS0zF3rzvexQF6cVt16GpW4QYkViDyaTCxcuX4YYB RwcHWCyXcg/5ec5fuIQ0zbA4O8V6vcK777yDpmnx0EOP4K4rd+H1117Dyy+/hFdffRXmM7/8t3/H +QBGpPElHQaHROyNI4iYQALhEBWypECRl4AI83jhJDTL8DCMEUjM6OQSxXufFpNDz61QlKTtLM/h AykIAKk+k2oCqwN/j1IY+gFdNyDJcrobpQXyskA1naLre/R9g+AGvPDkN/GlL/wlnn7mCXRtjR/6 3o/hxz/xU7j7yj34+Md/AMXOLk43GzgfsDuZYrFc4Rvf+Bs8+uijSNMC1YQ5MOOafLVeY7U+wWw2 wc7uDvp+YLBflqEoKpRVRYogeNPaZg2lNJxX8DEgMTwAJpMCN25eQ9PUePjhh1FN5/ARGIYO0UdA gjjTJEFVliiyFIuzUzzx7W/is5/9Izz/wrMwxuDHfvyn8Q/+4f8Gj3/4o1DKoO56BB+xqRkgZmyO yXyONMtgtEK9XuLF7zyDP//sZ/HsU0/hrTdex+Pf+1H8w3/89/HTn/405rv7OD1b4PTkFKenC9Ho pEhEJzEexloEaWVViUsfUBQVuq7Dt/7mq3j6yW/hrTdeR7cZ0Kw7/OJnPoP/9r//7/DR7/teeB+w qRm4O3iHddti/9w5GE1ns6ZuYMSJC7J5KDNqm7S2mJQVrE0kP8RzVW8kVwYGrnfYrNf8OsZgNpth f28XwQ9YnJzAxQFWRNY2tYgIKIsCru8k58UBMmCrEBFcFCSETV0Q9FgpOtZYCT+0iUGSSdZSajlI SEPtHQ9F5wf0fcftXt/h+vXr+O53v4umbrA738GVK3dhf58ZIHmeYbNeww0DG84xeNU7Ona1HZw4 VmUpKSZstjWs5l/G8CAYeocAIvvW8LPnEuw7Co+10oAE/HnvoBRtL1frFVarJZqmhjFGAs4o/M6y jPbDVYVyOqFdp7WC8EZosf1M05SUEAWsN+st8ljXNfr+jjbBiKap6zoAisJjcXjrBjY8nWyCifqS AjIOsIOgUN45OEekVasAKwGMRHmJxBMNFXoHIulxW11DhI/U+zAvg/Q1xDsoZiZOcVYzwd3o0RWK dL6RssHzl5qPINs06UhkqOTPoJUCpAFTIHVmOp2hKkskSUpkTymkOQW8znvcvn0b6+USi9UCzvVI rUXbNNisV9Ba4ZHHPoDVcoGu7TCb76CazqQd4vdwXYdrb7+F4D3dHMsKxWSCnfOXkFcTmCyHh0bw DPDdrGtsNhus1itECH3IJsjzFErog9aKYYTVAgQohMjmK03F+EU+qzGaA1Gk6UZTb+CGXpzX2OR5 EWvvzefI8xQ78wn2d2eYzyco8hy7O1Ps7+5ib2eOIkvlrOLwqqTRjEJZnVQVqqKECzQ/YfPKbVOI AT767fdF5HbVD8zlWC2pD1hv1mjFhGN73vmAoevRDw55nuO+e+6G0RoHR0c4WyyxWCywXC6Q5QmM NYhKo+17pGkKWoBxYOCzlgqzghRIay2MYj5eMAZJUULZBMGDm0/FjVY/9GilMdZQUFGh71r0PRuu hx98BA8+9BDKPMfR7ds4Pj5mlkrbwmiFvOAWyBhDrWJKp6bNerM1sXDe4a23X8MP/vAZPvXpBFlu cHJYwDsO7xxABnRdK2nwYrIC6j2M1FFrOHAqMYrgL3Fmk+ZpnDSC/G8jwAS/HgcUIvyK+WtdJ1ux BCHSVIV1ORHjHH4PNvL8ut5zszLSjJXmz+rFDAmK72gYaXFgzdAjVTNEhEjqXxDtkdpSxrbzB9/x sZEft8/v0ReN95/bMwmF7HsGACekrnnZWI5fpx8GhDGYVK4F/1sT1JHhkVTFO7/Gs4vghOYAIA59 vLYSGCvg3TDQ3VJKFod0ywGG2zQB4NSYW/Re4wvADQptB/Stwt5ugk//gsVLL55gveyRp7R4NrKR o3ac0gn2XOwZ8Z5Rznluwbg9sUhsBq3oFKfEIIHux6IZlS1okAHYOW4ErGhqOsfMuCxNkaYcWkMU +t94NgoVEtLgd20DxIA8p37IO94fPo/MPFuslhhkE5lnPCtjGPVWGodHh3StlDOVGl9qaZTWBDGG AU3doGt7aKvR9x36rkVdb+DEwChJUyQyZHRDz4FlGKizmVC723bsbYw1SLIMKmp03cDhDeA9gIJz 3NqnCR3+lAKfCzAwWCnGggQ5G7VS6Lr3hmWD38PwTBw116OW2Rhavw/OAVEjCH0wz1JMqgJFJplU 3qFtW+RpvgXblqsVFosFlEh0glDolJzRiU0w+J4LhXoD5yKUxC2M7/dyucJyeYbDwwO8+cab2NQb zOdzAnQx4vDwALdv38Z0NoX6gz/4vRiCRzdQEOxHoaqJQPDQJkUiwr0sTTGZTjGpSkQArQjPyb9j km0v+RBlWYgvO5HtqBQm0ynyNN/6eptEo2t5oIQYMPRETCGuUUaBE26WoK5bbFYNsizHfDbHdDpB WeUI0eHtt9/Gl774eTz/7DNYnBxhf38PH/7I4/ipn/pJnJ9eRN8T6Xr0fe/H2jtAaZRJDuc8nn7m CXzrm1/DfL6LH/rhT2BvbxdR0bJ0cAHPvvA8mtUxfuzHfwwRLDqJSeF9QF4UfEgiTRbW6w3qmpO0 0jwstKIINQ5HeP3NN/Dv//A/4Fd++Zfx4z/245hMdzD0jhSm1EBbBsnpKI2b0Xj16qv4sz/7LO67 7z587KN/CxcvXBSaAdB2A9YN0VSbMPPDpLRPNPB49bvfwRc+9+d44+pVuMHhez70fvzsp38K933g owAiumZA0zakAXi/tVZMEgs/NGx4ywreM+BsDLdzPsAPAxarGs88+wy+/uW/xPHxERanC1y8dBd+ +Vc/g5/9+V+E0gqd63Bycro1DQgxQlnyR63l4Xvj2hu4fu0aACZDX7h4EblNsFqtWMSkWHTDgLZr YazBfDZHmdBtsF7XWwvlNM1w4dIlpCkdCpeLBd699Q6cc9QYaYU0yYjm+4DB8RAZBcwAaSZlWWFw FKbGSPFomqV8NpoOQaS0aZogz3KkWYq+ZcM/DGzQuU3yWJwtcPvWAZZndIeaz+ewid3ywJOUmjpE YLVa4I2338D5c+exO99l4cxTJCkRs77rMPQORZqKg5a4LXnPAyBERKWAqLCpV6IVIV0lsRaIo0Ca hym0QS9240RyO0QoWEOb6pF2QGRqpJlIOGCW8XpJYvjQdTDCn9/d2UNWFKjrDQ4PbuHg4CZ8AIzR qMo5ynIiFsBElYe+gTYGqdiDOh+wWDTcUoudNRsEWo5qpeH8gLbtAPDgCpIVZY1CkWfI0pyHPiKi ph4Igggroco4N6CXAyFJiC5aYxAiMHgPN/A+J4aGGkrRRdIHj7ZjkJ41pFKOVrhKA1bs7GLgoTFe bysarBgjh/DB0TJfKdg0xXxSYTaZwFqadwyDQ1ntwHuPt958E23b4PbBAY5OjvE9H/4QssTi1Vdf wfPPPYsH7rsXjz76PnznxRdw99334K4rD6AsZ1BKIc9zrJZL3Lj5LqkvXoZ151DNK5zb28XOdIqy LBEi0HQOdcMGoGkaNB2310lCN7tMrpMS3QT/PwKaQEOW5uKqmSJENpjHB7fx5uuvoRtaCttBeovz Ay5c2N+CZIm1uHDxApKEwzmfV4W67lDXPYq8YP1ra2R5hiyjHs0Lin9wcooQAmbTKbcexuDkbIOj 4yNUJV3oQvBIrEJZTRACDTeyLIHVEbdu3YRSFqv1Chog3S/L6PSWF5jv722R83FrvtlsACV02o4o cJlTMzWZ7SCCiHqajg5ggYObDzhbraG1RiHmNpvNmluxhKYZiVDjtKfja9M1WMkm14vjW2ISTCcT XL50ERcuXMKFCxewOD3D8889i9euvorEJrjnnntYy8Bm3oWew0sEqknFbVldc2gIEcenJ+jaIzz4 EKBNghgYhq21RnA0dAkCiHrvOeQqBqOOjbHGHbE+Xx6ZzaX5jjLoRABK3NNCIKDC5wvoZQOkAF4z AUTYkNPYwYsZhlIE1Ug3YiMao1CilEIqjo8REjgdIyIilAwGWjJSxi0VNy/iFCeGAE4YA6wTEVHs sqMMSVao0hBasxt6DnaS4RYkB2fcsiit2CyCDl1s4EejAW6IQ6CeJxHzj6ZpkecZm81AavAIco31 Rslw895t07itGgfOEAKcAFXUGbHGjtujsW7FSPMDI6Yt421U4wA43jsvhgdiYgNwC3flXqDeOLz5 RkC7qXD3XQ9ieM/3QgzIErrhKRURoDD0PWIkxZDnNumCNmGPo4TePPTUufpAi2UjQ2bvA3wksKkN tYFOwFRIxIrR1B51Xc17DAKw1vJ8CIFb6eDlaxs24Vq913jHoekbUnc9N7xFUcAoOtdqreF6DrJc NtCljoAns5kg4MdmU6PreiRJQkCuo2OqcwO880izDEVVCJUVWG826LoeZVFiNmFeUNcz6NX5gKwo oLRC34lpTeR7prVGoumEGGJEKn0jn30+m2maILEaTdfDao2yzFFvWqy7jhRHTXe3NMsAMXzRdnxe uNzoHYN/E0sDm7ZrkSYJyoIumdpoDAM/29hzqNGB0WggOpycnfF9lGdbKeJJeVbAb/WJAUWaC4VT w3tu45z3SDJKJmKgQ1+aZbBJhrPlGWmOSqMoSqg//KN/G7ueiLOPdD+Jvkf0AylrRYmiqJju3TSY TEvkKcVZVhqVuq7Rdw28D6hbcib3d3dhZJ3pfEDvPQbnmIyb58gSI5lDo0Ut1+rODej7FoP3yPMZ iqKANlxHNisK+ff3z+HCxQswesCL33kBf/zHf4C333oLRZ7hl/7238bf+sEfxGpdQ+kUl6/cj4Oj Y5yeLjCdzTAtcpzbv4BZVeH45BgxDnjhO8/jm9/+Bj71qV/A/v4etNZcHWqN46PbeOLbf4P3f+D9 ePDBB9G2LWySwSYpnBvIe3bUiLRNg7qu0Q6Sdm5SpEmGzDpY47FarfGnf/ZnUBH4O7/5m3jowYfg I6lOvWux2ay43dFE8ieTCs4xVNYaCy3FuB+YWZJmBbKS9EDnBxgdEHyLF557Dl/94hdxcOsm3nrz HXzvRz+CX/qln8XjH/4QgsmxbAPamsnECLw3wXu4gdqgxBpUJUO7bh0cwmiN3Z095CVdwW7eeBev vfoKXnv1O3jn+nW8/vpraNsBO3vn8Q/+0d/Hj/7YJ5BmGZbLNXop+tYQTYraAIqDh/MBefr/o+o/ o227rvtO8LfW2vHsk256Ee894CEQBAhGiaQiSVFWomRJFCVRoiyXyrLKqmpXV7Xbw8Pdo0bze4/+ 2qNHf+hyueyS5ZJkSSTFnMBMAiCIQOTw8PLNJ+68V3+Yc9+HuiRI4OHec8/Ze6+15pz/FBM7z0sv vcyrr7zC5uYmw+GQYTYgcJKrsVwucZpcn+drstGIjY1NhlFG27UsV0sA4jAGnfYNBgMG2YCmkWDO 6zeus17nRHHEcpHTtrJRW7WpzYsFYRiRJqKH6rqOSMPXrLPEaUwYhwSR/DvZ7+X3hGHAeiUObfR5 NlXN0dERt2/dZnZ8zHg0ZmNzk43NDYbDIcZYAnVp6yd5ZVWwmM9448YbDJIB59QxLE1TsS1tGuHw lhVWLYND3XiauqYsCkXNdErmBKbuyX9eUQqhR4hjW+diKm+pioKmq8F7kiDCGitoSy1apaYpBTUM HIM0JXABVSu5Ef3ksi5LfNNIERqnDMcjrAtYr9ccHu7T6tQxChNSnbA1rWj8fCsHsoTWyaS07uQQ Ey2QaBFazapwRgSwJ9xprxqMqjqxOY/UtrZqxHFOGrmAMJAMCmutDGtqKSoHaUTch/N2nYTZNT0V RAolgwyJ6qambkoCRX5db0BRVTRdQxoLzYwTbQGgot+T6bNObDemGxSlWIJOpxuMhxM8njiMqZua G2+8Bt7z6htXeOONq1y6+x4efvjttK2IXb/+ta/w9NM/4vTODg/c/xbSbMB9995PEA6pSkFc8JDn awn0rAWtlMFHyHRjLDqb4RAMlKWYBBRlQVFJQGpZi/A6UWRwNBxi1X65qirqSgxWkkFCNhgwHA5J B6mms0tA3gs/forPf+6z3LxxnfV6jQsCRuMp+/v7TIaKBBtEl5jELFczOmCUDXGaOVe30kScPXWG oizV4KQvOkKmGxs4zSKLwohEgxKjWIZzg0GG7zzWGTa2psRxwiAbYa0lChyr+SGf/vSnuXz5MoN0 IPoVJ+LoHhXd2NmhrGoODw64duMq+Xqt55hnkGWytzUtm9OJDCuMoLUYQxKlMmwIBDld52KpHiW9 NbggyHEomkjvBTkwQGQk9HyVr06s4gfpkCwbMB4NecsD9xHHMVXZ8I1Hv87tW9e5cPECw+GQrhEz lratiSPZG8qqwHdqjac++OuipG5a9g9f5c/+m1PcvFFy5UpNsZa1GAZ6PyuhW1WN0tsUNQ+DUOxz tajEdyfNi1UxuDVS8HeKCvUogzcS6OzVDMYao6GkvWnCnbweQXylkCrL4oTiHIaSheQC2d9k/UnB JyiTNExSwcs+03lPoDbaYh3eYqwlCES4LmeVaIZ4k+U4akMtDZS4ZHWd0HfiOMIGoeQiakYSapbQ o0GyH8vwDHXvky1D3HPbpiUdSCPe1BKiLc2JNIBhKOwAeTPymbpWitJIYzhE86jojtIBe2SzUcq1 nM9yjrTaqLWdhnAb+Rn5bPI5wkB0O/21BSPmtLpPG6X76rfIzmcM6cCwvWPY2y1Zr2tu3dhgY3MH awxxJLWkmBGIHqiqhEoszZzom6I4OjHrknspjaq1hlYbX99nNHkwGk5d1XL/As1YElRf3xuimXLO kiaROMHqwKptW4pKjHQEEdP8qjchbXJWSF4ZCF24bTUbzklQrnxGCWsuK4mCifr3Esh9r09iBSxx EGAdNG1NqTV1p5otrGEwSHFByGK5pm0aRsMRII2Q0L5FZ2SsUOG8umWCF5qZrvsgFGpcGPZOejW5 1jFhLNchjkIidYJzztHqukEbe48ndIFoO1tZGx4Jk09SCUstyor1ail6Lh1eJXEKXcMqX9G1DVGQ CsptLaOxDObiUFyt+7wmeR+1nNeDAXkp1uFJFBNqM4UyRqR2MzQGMcEIHG1Ts1qviZJUzgxjaZF7 Z/7qb/6Tb1pBF+pGJto0YvOYDjLG46kUDJWItBq1+BwOM4apwIBdJx7+TSvZKN53JBr81PPxW4QS 1XWeUZYJ/OtlUty0rToHySRnXeZUXYAxQpcRgaylaxuWixWD4YCbN67znW9+kZvXr+ON52d/7me5 7/KD3Hf/A0ymWxRlyd58zv7hEcUqZ7GYkw1S7rl4idOnTtN2Hfl6RZxEHB0d8OWvfIF3vfsnuXjx IkEYMh5PaL0nXx7y5S99hdVyxdvf/jbapmGyuUWWjajLCqvZG+LwVJEXJUeLFYvFgvFoqrCvhL0a 33HzxjW+853v8u53v5MPf/gXSIdjDW4Vb3mjsGyWDrSgFbSoKCtmx8e0XUc8yMRdKBW7bd9VLBdz Dvdv8cT3v8O3Hv0GB3uHbEwn/NZv/za/8KEPEI82sMawyisWixV57wrkZKK9Xq3ofCu0J90w86Jk vigx1nLu7Gmcc7z4wvN87Suf5/WXnqPMV+RFSVE1DIdjfvGXfpnf+u3fIkpE+F/Vrbj7OddTf2mt o65kg3POkcYxm6MhZVXy0gsv8vRTTzNfzLj/gfvZmE5xVgqEMI6pqpL5fIZ1IdvbWwzTIXUjvPY4 iGU6rJNsa4SCkg4HRJpBkhcl165dZX//mEQnylVdU9c13qiDjybRh0GEswIbGxU2euMJkoBhJnSd OBYq23q1PjEEmR3PyPOc27dus16vmU6nnDp9CoMlG2ZMphMG6QCspSibk6khGPJixXIlOQbzxZzN jU0CE8jGMBywnC/JV7lOzCS8bjjMZPPRQ6goy5NC89SpHYwVcXMcJ4SB3IeqrOmUP27jMSZMyPMV ZanJ0HUnm0lTsV6vaZuaKBYdS39o+lYmeaPREO8NZSEmD0kijldySEHVdBgr1pZ1W1MUBWmYyCTG SRFkZLAo31+JMYp34OJAm3QNDVT3q66ntdUNURrLDxqZspeKFAlUrxPN1isHXQvL/8P0uJ+Gedqu YZCkxMqZBiNUvX7CiadtK7quX/fqaqQJ7m3bsi5y1sWacSymCSL0Ffi+a0Uf5KwRHUAUEmjT1ptl FEVJHMWkaaoIQ8lzTz/JE088wc6ZM7z3fe9j59RploucU6dOMV8c8em//xuqouDBBx7k8j33iKOa tRwdrZjNlzjnSJTOWFUVeZ4LLcwYskHCdDo8mSrmZUldt1RVq4GeQslaF6UUEF6tkKNQJm1awFpn iaOYwAbEScx4MiJKYsmgM4LAPfXDx/j3/+7fce3qFR55+9v5lV/9Vc5fvERVV4TGsLu3R6sFpccz Golz0XiyIYVXJ8joeDIlilIVFas5QyDPZ6x0GGtlsnx4eCAFmY8kJ0MPfeccVZsTRpFMn5uGpip5 /LFv8+3vfpt//JHfZGO6Ib8rTjDOkiUJG9MNsukGZd1w+9ZNbt26wXK5pCgkNyiMZaKbDYfkyxWg gCoGawJAckDkXpRUdU1ZS85GGIdUlbgwhU5CkTGQDYcEQQhdzXK1ZLmQ151OJgyHQ+655yIb0w1u 397lqSd/xMsv/Ji3v/MdGGOoa2FqOOuo6xLjBc32Xu5Jqy5qzgkisj+b44Jr/ORPjnn1FaFByvpU KpiiDUZDOjuldjsdLhj9Pq/ok1camRTxQrXyXhDzupZmHmQq3he36PdLNS2v41S75L1QYNEiuFat CcjEu9fkGGMwWo3L+5HizegQwmoTIcWcSADaRhsOpWBjhQbbdS1NKz/j1Dip1tBgOfu1YVLnNnHx snjNpTNIOKvXCXb/fq0RnWFRlCIHsELTsop2eWXGxHECmi/TtjKslEpeqc7GiJ7TyJ7uW2mGrB66 raIagVK4m95lrpM9Tl6pvzaypvrMmEBd7/p90hij2WxqPqIBoyCDn1azcKRZleaxb+KMmi4MMk8Q wOZWyw+fmDM7PEUcRWxMxifPh1dXva4VnbALQryaGAiyKk1EFAh66I1XundH1ciAPQxCQheo2YhH /DM8YSi0rrpr6Rp5/sETBJY4DrFOTb6qgqIU+mqgej5Bc8X8Rx8o/exyDZ0NaL0ipd5jldJokHVT VRXWhSSRUDmNkWb4JMPKWgZxqqhTR9WK9s8LKRAMFGoUY42ir8ZgjKMoNTpA80KTKCRvZADpFVVu vaKSGqrrvejrJLBVokK8V+1P0xInQi303sv3WIdH0eCuoyjWgs7WteyTaosuz6kwS6JQmB6CcMmA dZANCTQmoFBq73g4ls+tw48syxSBEsq2aDpDmrpkvsqFihiJ+UsSC7XOe3GEFIq+7juxrL1OEUZr pZ4z6tbb11Lud3/vdz4pi0Y6f3wrkFiWMRltEATSma3zNVVRAJ6yqolOxFZCfzK6uRgDHSJovSPq EiqYWBRairLAWhFetroJClysHvouwJiIvMgJHExGKUkcMDva5bvf+iJf/Ox/4bHvfRMD/P4ffJxP /NEfEcciwhpkQ9ZlzvH8mNev3iSNU27t3hZe4WolOUe+JW8qrt94g7KqMFFIjWGV62R2PMI4x3I5 J4tDjmdznnrqGc6eO89oNGQ83iAMYsqiFMgzjLBBRGssu4cHHB3P5AHp5AEv9FCsylxyX+qKN65e ZzDM2NzYEBqBl4lQVdZyI21IXbcUZUNeNJR1hQkdw8mYwWgojVIYYHzH4d4tHv3KF3j0i//Aj554 gqbu+N3f+y0+8Ud/wCNvfwdBGFE2hnVRsViJdTdA1dTkZUHX1SfZLtZZ2q4RG9tWivQojmibms// w6f40uf/nmuvv8p8vmKxLKgbeN/7fop/82//DT/1Mz8tNAsQ0Z/vVCcmG0aHTMbaRlyCosBB21KX FWEQcunS3SxXK37wve+xv7tHNhySpDEucNTKYV+vhbtflSXWdjgrEwxjEUGx7uxNXeONZIykaap0 mpjt7W2ybMjR4RF1UzMZjXAuIAgimq4jy0ZEUUILBFFEmon7U1GJ7XbghBYn0HrJerlmMVuwt7vH lVevsJgtsYFjNBlz6dIlNjc3SdOUbJjhAqeokBTGQh/SPdXKpt4jFl4L6DiOyUbys9II1ZR5LnQE I85vgU5BnXXqWCOUwWVekBcly/VaRcWhTDPbVmiPzuEScWiUA9ozmx1zfHDEarWm855sOGIwGAKC toyyjMloxHQiaMJ0OmU0GhKGAZPJiCwb0PmOvb1DlqsVt/f2WSyWzBdzFqulZD514qzWaNCy0TT0 ppaBStd1mEA23bapZTp5oq+QIqXTBkW6G9H+9NMupxM3edZ6a1kR/Tat6ItaNTLoJ1lt07DQMGkp LvTGIPuaHNAyXQ7MHctdo79b7pkYPzRtS1s2VNUdManX5G5jrQwykkS0eWEkWS5JKshZUVPVMvio qoIbN67zhc9/hgff+hY+8IEPM5lu0mkQcNO0fOPRL3Hl9dco8oLJZEIcxxweHXN4eHDy+/vpcnhi K+2I4phsOCQbDohDobKJMN8DAcbFBEFIEIRkg6FQO52TZ361ZjlfyLXtRLg/GIozYz/lz4aZDCEC J6GXbcsPvvttXnz+eVarBR/+xV/kAx/6IOPJhMl4TBwFZFnG1vYO0+kGp0+fZjqZEkcDjHcYHEVe kdcdWIcLIobDoSCPeSkOSqG4Eh0fHzA7PpJ9om5YzOfkeW8vDWVZcnCwR+ulmJ0dHzKbHZEXS3YP bvHyKy/yU+//Od797vcynkx46kdPcuPaNcbTDc6fuwura997z7Xr1zg+PqZrPePxiOl0pHSMBmtC 8BrW28jU3DqhB/ZsjCiSrJG0b+q7BuNbDNLIGA2IjONEnNYwjMcjTp8+zcVLF3nnO99GXTd87rOf 4xuPPkqUJNxzz0UxQrKBDHWcpVF0ME5iwiCk6YSanutgpa4rrt+8RpQccN99Gbu3ldapVLVOndi6 NyGdodp7Sw6RU62faP767+0LSJSG1VfHbSsFVdOIPqWnQvaNjGzj8s+9fkkaBfl3/k06TnmfgQR7 qolA30jJP+hKfpNLqLyIFn1auHq1BreK0EhxL4WVsFy0GNd10KjYu/+MVtd25yWioFEdjOlRCK+6 Qn1LVjUY1hg6I8hDv49ZayUnSYvuVpEpa8W0Qtw95YU6DbQUo5I+lFPYKh5pwOTnlDKsmst+L0B1 VXe++qBYRecUxZNnQK6eP3H5E2So//P+VYwRCuOdA04bUtUUVRXMZ57z52M+8Avw9NP7HB/nxOEA q+G51qj9ehDQGXNCqeyaRhoJa2ibWu5D21EryieokDx7oRW6ZKcIZKRh8V4Hep3qHm1vpS5ja1pF +WPVnbataIuN5ue0+kxYY8nLnLIs1JxIaWKKvlkXEIeSLyQmSocEQUCSDnChUKHzvGC1XtKou1zf 4HptLOjvgwailpXWzzrg9J0MgJ2VWidS7U7bCcJojTa0OkxE2krCMGA4Gp8wuHqNcE+tlL+XdSeO k6EMEFTf1jQNaZqdnLt39gCRfMjzJblNzlqGozFBEFLpEEQsz0Ua4dSIpR8qoM+1dbJnS11nsMaf mC10em1C1cA51RV1YkeCcRIY5o1MW20QKCreG0RIHdwjoO53f/+3PmmtbE4gTkZxMiAbDDHWULcN s8WMYp3rv49O4CZrjIizjHT93hhJ+PaQr5cnoZEnRYQKuXFO8oNCDXWMJSAzCCJCFxGFDktJ5Dpo 1zz5xPf4z3/xP/Pdb32Na1evsrW1zZ/86b/gj//kv+aRR95Okg44ni3Y273NqshJ0gFXrt/g4OiY w+NDVssldVtTdp692Yy8aai7hipfkRc5cTpgNBpz8+ZtBoOMRqkfaRySr1bkecnhwRF7t3d5y4MP MR6O6GqYzxfUnXDKjXHiH99I99lvLm0llCa8Fwi+azh1+hRXrr3B3sEeFy9dIFHaUKcTbO+9HLgK uxoMURYxGA2Jooi2qmnKnNnhHt/42pf4y//4P/PcM0+xnC/58D/6Jf78X/5L7n/Lw8TpmKqGo/ma 2fGCxXJJoROtoshpmoZsIPkU65VwxaU4lWLz+tU3CEPD4d4t/v5v/pKXXvgxTSmBhotFznQ65Z// 8z/l9z7++2zvnKZuPdZF1A3kRUXbGVqlk3WavN01YsMYhwGhc5hWko3LvCCKE86cOcN0MmFra4uH 3/Y2RuMxVVVSlELTqirhnUroqEx5XNgfvlAU5YmrUZzKdF7E93cWmHMBZ8+eYTiSbBSMQNdVXYOH MIzAWtJBwsbGlOnmlDgWCl6cxHjvWa1XvHHlCreu3RKI1RqGoyGjyYjxeMxEp7aJNmJBGOC04ewL C2tEX2INtK1MPowiDXEkFKnxZEwcxyfW3lVT0VZy2MXJgCgU8XVRFhRlSVXJ/W0x1I3A5UmcMMhS Bmq12TQdRS5GBkeLFcvlnFoRpbZpyJKMzc0tRqMJUSR82yiwjLIhm1MpuIeDAUkcUZUlR8dHPPPM 0zz6rW/x2GOPM5staOqWJE1oWtVbqVai00yXMI5I1HK0qUXQiuFk4zah0B2tc+Jao1zkVosxo1Nk 2XCV9tJTYfRQblvl3it9ovXSXHWtZDE0TYNHCiApRhROV/551dTUaoogEzhLYAzGyOv1BzaARwqd uqml8C3FvtYFEgj65gM3DMOTwNc7z6Rjna/JVyvqsiIIHEeHRzz2g8d5//vfx3ve85MYFwnNIJQJ 3JXXXuXb3/w6o2zIeDQW3VpVMZ/PqeuG4WTCZGOD4WhIFEmh1DRiTjAYJCSJ2NcHgYiRvepJgnCA VRqlFESWFrmW+VIMD4IoIk4ihqMh48mYbChMgP5gFAqnuMuFzrBazvnCZz/Fa6++TDTM+Kmf+Vmm kzEhhqaq2D+ciQZyuWS9XlMWFU0lSPliseLo8Ji9/UMOZwudgDZ0QJFXalcvnPyyqjg82KfrwHvD zZu3uHH9Jl0L5y+co+06Xn3lVVbrFdPNCVmWYS1MpxOm0wmvvvoSaZJw+Z77uHjhIvP5nJdefpG8 KDh/112EUcjewT6vvfoaV19/nShImI43iJOQ2eKY119/ne3tLTamU4xxNG1H00gm0iBNKOuG9WoF Pf0kdKSJ5P4kocMZaJqKupZiK4olF6RRd8vJZMrFi5c4f+4uBoMBjz/2ff727/6O8XjE+Qt3KdVH +Pw9Vx8DkZM9xfVOZko/c0HA3t4uP/uhOT/xkwmDQcjBnhRxgRO9T6PDM1l30nw46wgiCZf2xooz mq6ErpNmDqXI86Y126+VXivj+9c7Wcdy4jkj/x61Cg8UnWg6Wc93aG+yX8oZo9QtpHCSJkQaBhmQ SEHpFcHodA071Q/2TY2+jH6foCreS9BzFIlzpUc4nYGax5i+kbJCwQ20uHNWLL77glPes/z/ScHb 9kJ8J8Nltdg2+j1Nn8+iaL7vZAjTdp2ghz3youH1xlpcKC5mq+VCBp6qc+rULrtrBXXsv4wOgHwn bmOt0sMFoZBr5t9UOJ4wDb00cDLP7d37dG/WIaj3Cpv0f4+gpW0DqyVce6Pj4UciBsOG6zf3mR0X DLMheqH02ZChl1fKYxSKA6JTEx5jLUEYC/puHcZL2GfdyLNo1dHQWnG/7GsdGdhKnEuapBgrqNx8 McPqs3mCOGi4rQsCXCBnhIQQF4Sh1MWd5mLJOpG8Lo9nsVqzWMwAyAaZoC+VUDzzfC0PnBUKaN02 FLqf9c2o92jo6zHL5ZIwCBlEcg5IrdUJcqNrqWokkqMfJKL3vnfMi6JQTLbUHKOqZPCS52JFHgRi wY0Xe+8oCE8azbofJirrS3K2RH/UKFIYRKovr1qKfK3mFvL5jHVURY4xKH15IHtT4AgC6UFcoEYd GotiDIL06rMeBo7oBG2VbDWMsH1l6CWDz35Q4NUZeZ2vTwxxVssVq+WK9Xotxhb/+Lc+8kmB6wyh syRJTDoY4JSedDQ7Yp0LpUq6Q7GwlUNPNoUwjmg6KaKdWsk6zX/ovGQKdV6SqD0GFwkXNy9LjAsZ DicEQYRDmqquWfHqqy/xrW9+jc9/4R949ulnmc1WPPTw2/jEH/1Tfv8P/wn3PfAgURhTVw15XnJ0 OKPuPGEQg4fDhQhaV4sFq2KNCULKumEyGbO1tUnknARHNkINc2HA7Vu73Nrdpeu8NCe+Ja8akjhl dnTMwf4RQRCwtbWtMHnLIs9ZrXOMMUynG+xs78gUQSeykpHR0PgWE0i2jcezfWqHV199GWMMd1+4 W9GJkPV6BU6mYWBI4ohBlhCNUmmoihX5as5Lzz/D3/zvf8FTTzxOkZf85E++nz//l/8XfubnPqSo WknbdOTrnOViRXuSaVGI4DOQwsq38jmMF8vcyWRCWVYc7B8yHo94+aWX+e63v8Ht3V1msxW7e3O8 D/mlX/pl/vW//te8/e3vpGk8edmwXBUs11KQy4RZdBYofN22MqVCDwTvZcJXlQUesYM1Bs6dPcuD Dz3EaDRlOBgxm8+ZzY9pOhF1GwMGr4jL8MTtpK46yqKgKEqZVzlDqBty3Ujie1kUtHVNHIecPX+O LMu4pZaMaZrinKOsJAMmjaVJdc4JxKsI6fHxMTdv3qRpWtECbWyIFfZkLFqlwYAsy0To3YeuqjbJ 6RQzVDOKrpNgvaqqcMaxXC+pdepX1RVRItoCaXYKcYixoWplpNiq6pq6lZC+zhiMC3Eu5vSZs5w+ fYbxdEoUpxSlCFLrFtZFw2y+Il8uMF0n07auw3mD9Z7TOzuEoSMKHW1dsF4uqKuSumlYLpZcuXKF 73znu3zhi1/ma1//Gq+99jo39m5x9tx5HnzwIS5cvEAYxqzzkk6nTNKlSPCoB3HjU2Q5iiKiOCyw iW8AAP/0SURBVCJMIuEqa/MgDYQc9Ojz4jvZkOtWMkekcNEJZtvd+fueCqR0FqsuSNKM9nlGApHH UcQwk03ZAmVdUTW6NtCiy6kGQrNU+oJF0FR1RtK137UdQST3KVYzhyiUwVGnGzbGYwPZc9uuZbVe MUoGtE3L7u1dDg6PeMfb38E9l+/DupDAiYuSc0I/3t/bZWtzwnS6wdbWJhvTKWDIBhnbW1tsbO0w GGQi+LUWEGFpGDvCMCAMHUFgNR1eJukGA8ZR1TWrfM0qX0lOhXWiS6sqjNr+RnHAZDphf3eXV19+ hb3dXeq6OpmShkFIGlsGacD+7m2+882vc+X113n7u97De97zbjYmU9pGhhFhksiBpQnlTdsQWCfW 9XEs11mNU86eOU06GIAX21vfyQAjdE6oV2GCx7FcCo3XWsvp06fZ2tpkf2+fmzdukqYJg1FGNhwx GorGCWB/7zZ1XXP5nvs4c+YMe/t7vP7GG4RhRKYI6PVrNygLcWxzVlgRUuBblqs1t27vsrW1jfea v6OOiGkSg+8InSFwEMcizg9DxzAbMB6PaTvPfDYXqlwYEycJURSR50tGwzHn77rAzs4plqslX/rK F3jjyuvcd/mynjWeRJ9f0e6ItkMKAinIjQuwQcA6L7hx+wreXOWRd3quX4XXX2s4PpKpe9QHLnvJ 5bFWqGOtFwqUFFJqH61NNGiVqxPuvjD2PfLQ739BcDLkC9RuW+jk0pCcNC5a+AriKs6Y9MiGNmY9 clJVkpmEMXruqK4I1TRqZkx/PdDzx1mh7lkrjn8dXoKW1Qyj09/Tqe7GajPZeWmS0KYJ1aH0iLc1 op9qVEvkvQaPqqOcUMZE5ygXz4AOXVCKodH3a96EqomwvneDk8/S35tOET6rhgd1XSv9uG8Q5f15 tcu2+tn734Pul1Utw70gCKTX0WuFZjS9edgrV7v/0j1EaVv99/T3ylpB0dHmC/kvnYfjo44wtLz1 oZi6WbF3sEtRBhgLddcoQikDJ2tFcyeD+RCjrmWd5sZJ/aX1R49QvQkZ7FoJ6AVDGIWCqCcxtBJS vFgtsV0n0QF6L+QWe63TVF+jrpPOORJtLEBo6B5PEid0XhgPxgjrI1YzsrprKRWVDQOrzYnQIZum IlTqddOIjldQSKGqBb2mOYzuDAaUzuycI04SOu+pFL2xzolcxQl64n1HGElz473IUmTvFaZGGAa0 bf+8BkRhhFFUNC8KydDU7ElprKVJkc+ohhC6N+MhVFe9DqBrKdbiVhmnCbHmQQK0TYVzch6HQYA/ QT3lAbTGCBU7CFkulyxWC8IgoG4a1ithdRgrOV4eT9XUlJWYbjXeS8BuntNpcG0UhgRWqHxxFOF+ 9SP/6JNRIB84joWrHjhtYlRP0bYNkVrLWqPOSoHYEUr3KsXKarWmaxqhz0URGLGnNdbgvRUXMt8Q OMMgG5MmA5xxZOmAo/1DXnvlZR5/7Dv89V/9Lzz6za/x+pXX6TrPz/7MB/knf/wn/MpHfpNzd91N 1UqOT15Uar8LLgiJwpimbYWPmKbCxVRf/UqNGrZ2NonCiMOjA27v7bF/dMiyyEniAUEQslis2NzY lM2lawmjSBqSwYCbt25y/eZNNjemGGuoWs90Y4OtzU1OnTqNCyzz1YLFckFe5ipcLaW4Rdw5uq7F BIHmMLVcv3qVc+fOy/dqQdR5Lxkh45HkMwUeXyy59upLPPa9R/nW17/Cd771KAcH+7z1gYf4r//k T/jpn/8gSZxQFIXyPqU59TrdaqqaopGUYKFciPtPEsuExRqxNF/mJbP5kvl8xte/9mW+951vgXHs 7h3y+is3+bkP/Bz/6l/9D/zCBz9ImkrTHEYxRytJlo81nM33MLyGo0nj02/yACKO7ZpK0RZABbBB EHJ0eMQ6L8SBMI2lyFKEqG1aBqkgNP2hYZ2jKDQXwwh/3CANXpYNsc5SrEQrUVWSqOyNYTweM93Y loYjL4giofY0raRK98Xzer3m6PiI4+NjgiBgc2OT7c1tNjc3T5xV4kioeE5pa52XDcvrh3OBTGGC IJAp3AnlRBZ7WYueoz+s+mmHVwF6URRYHIGLcE4bIgQKNmiquR4MG5ubontrG4qi5PhoztHRMcvl mrbzylP3xJHA2rFagY6GGVsbGzJ5CUOSKKIohAZweHjA9773fb74pS/x9a99k4PDI8bjMe985zt5 73vfywd/4cN88AO/wN2XLhGGEfPFgvl8Qdu1dDqdbVqhfLZeaAdO0WFnNeDWyKS06uQAQQ9T34lF f1lJmGTTNmIOUHWqs+jEFcxbPBZjJM+objpcAGGkQXVWmwlEw4fqF5xTvriRoqTzKu7WCV/PgW87 oeyAcNet6gh6ZF32QjmY0lQyb6IoJgoll8KrPayzlkZziYJQKAVVVdGU9cmzL7brW7ggom08QeiY zQ6Zzw957vmn+OrXvsClu+5hOBzjvUx85R6O2dzcZGv7FF4n2v0hFyVSkAWBTgyVahMEASgKILqz JU0t4c/Gw3Rjk6btKJuaDk8YhVT5ils3b/LMU0+zXq8BT1EWhGHIqVOnwUA2Es3e1atv8PgPvseN mze45777eeSRRwiDkOVqfUIlFNrCnSk7XmiF1gYkgyFRlICXyaKzljLPWSzWUqA4J89HWXLr1i6H h4cYY8iylK2tTYaZmElcuXIF5xwXLt3FxuYmgzQlCUOSMMC3DW9cucq1q9d417t/gu2dba5evcre wQFN2zHMMubzBU3VMBhkRFHEYrFgOZ/J81gVnDt7hrxYc3S4z9bmlnDii5ytzU3qpsapQYggzxlZ NiJNJYnee8/e3p7sMbr3tF3DfH7MYrWQ5ymOuX7jGt/93rfZ3t7hwl13EUcxTVWfFH3D4YgkTfFA 08oe2XnRvllnWecFb1x/nl/8R47xOODw0FJX4hbrgoA4jmTy7pwUm4qoSOFtiGLJ4bPW4VtBaqQI VZMBI0W+FNuyz/ZTYaTk1/XU32ulcPXNzJvE8bqzyUCxbXG9K6PSl9ABCfpa3HkJ+V16DkrxLWsb bS7smylxPUKr76uuG3kfvcmCoqSyZ8t51l+DfvjbtmJ1LNQ5mWx3ak7QanaP17NR0Gp5L/1Z0alO Qy6DfB6vkSNlWQrCoQV904jug54mGIgG2xhp0JpWQrb7s+XknFSal9HmxFlpMnwflHtiKS6fT/ob RYb0rPLq5Od175Cf14ZXv4y5Qw2U+yl/WWMJtPG1Okz3GqpbVZ6jI8/ZcyE7OyGr9TH7eysmYzlj AepGbdg18kA+rxdKdSvNM96jyXLKCNBbrwMw2w/EemqiCu5XaymUnVUtkhXdWqdNZ6ROmi4QrUtd CwU7CMSQqKoqpXR2J4PV+WLOarnU9ywNWau23G3bSmCrGlQUeU5RFqTJQGjTTS1621LynqzmSYXq Smj1+Q8DMZcwb2qEhIIqNNQ4TiQYVdeADO8EsV7MF6J9D+QZrcpKLd4jGchEYjLgNeOnLAvovLhJ 1g2B6quzNCNNBnRdg+9kuO69wQb6nAViKlHqUDlRqnhV5JRlLs+Danm8+gvUdSPPX3/9Iwl8rdW+ fzxSgzVr1ahH6O6d95SV1DcYo2ZZor9z6mDXdR7jAoyRdVLWBe7Xfv1XPynFkHS2Jw+xCu+KssBZ sQEMepemJJMCWicvRZFTFjnWIIe/WsWGWhh2YsBEGEZEUUoYDEiTjCwdsjw+5qtf+iKf++yn+NY3 H+Wppx9jd/eAUztn+civ/BZ//E/+G97/Mz/P5tZpyqqjLBvqRlxQ0Ac7DmMpRKMYi+FwtSRNBwyH YgtdlBVlUzHZmJJNNlisluzPjjicHXOwt8trr73KfLbknnvuIV/nJLHYwkaRPHjey5SubRq+/e3v Ygw88shDpOmIMBDtTtM0rMsCDOJysc5ZLxdMpxOslcyhHva3zuJ8Q5qk3L69y3q9YmNzQ/jbFqI0 Ybq5SZokHM+OufraCzz66Ff59Kf+lu9+93u0bcvP//yH+J3f+T3e+taHuX17lxs3rssErenENajz rPOcxWJ54vRkQ+Hli+NMSxJJsdu2HcezOYeHx+RFzo0b1/nW17/E3t4es+M5x8dLknTA//1/+rd8 /A//gDOnTxNHMcv1ivliiTeS6JyXJU5zFEQDoxumF/GzVXpA4By2h66dQNty7DjaTmDf9Vo+A0CW pYzHI5wRTqy1sqHK4hGeqnMhkWad+E5SuyfDEcMkI7AW04nlZ+g80/FQRH1VxeM/+D7//t//r2xO J/zEu98j06e6lklT21LWYh1fFBV4R5KIk9ZoNGI4FJerIAhUN6f5FD0XVUWQTdtg1Cq9/7NO+dfW yCSlDydbLpcEQUA2EFeqvrisa7mHYZAQhInYnHs90ANx0wpCccIJwpgwiJjPFuLCmEt2C8hm04fK RXFElMghY+kYpIkIO41hMZ9x5ZVX+NY3vsEXPv85vvyVL/PqK6+C73j3O9/B+973Pn79N3+dD/7C B3nrQw9x9vx5Tu+cIUsHWNsHqxU0XUO+zinyNWEkmUxdK5t062XSloSpTnOgqeSQcaGGIOqEqQ/a rOqKuhWdQV23+E6vqxNxf1+wdHq4W83VcEqBMSomD8Lo5JBr6kqeUf2ZHgmyTsJzrU455SCV6Xd/ +Fsr/G6hwumzbWRfTOIY6xxJkuCVnhlF4gBorUQLWCfrpMzX+LalyAVVHY3F4cx7jzUhVVWzu3+D qqp48snH+da3H+XyPfdyz933itBUYw+2trYZjzeYTKXQn89mJEnEZDwkTRNanTS2dU0UxbSNx3tp ROtahK9FWaow2hKFMVk2omzEol3sVgPy9YrXX3mZtm0Zat7UaDKmqsUedjKZcPb0WaJYLKp/+Pj3 eemF59jd3eXt73oPD9x/P9PpFIMhX67ovMV3klXlcIROnmVjArASJVCVFbVSP5y1gCGKlOa7Llgt lxwdHctaVTfENImZTMdMp1OOjw+4des6ho7tzSkb0ynTUUYUWAaJmEs88+yz3Lh5k59473spyoLd vT0GaUZdNTgrdOKmbYkjEVnPZocczw5YrxckSchkPObuixcYZgMWqzW3b+0SaGiqU62BN4ZBmrK5 saGul/L813WLxZANhhqz0NBUNelAMoCqWhDkPM+ZbmwymW5gvDhXGisuj/29aHXNtI0ELhdlSd3W YvCxfoZf+PCQ559rWC4NhkBCJF2/v40ZDMSgoqlryrKka70gPG9yGDPaQIgjmTjCYqQQduqw1qhF s7RAJx2KlNA96qFieSyYoKfKaR2vzQI6WQ8CQdj7IrbV4FLtAfR3Sa6Y1EICP3hFCfriqi+8UG2H bxsCJxN37z1xGGGN2Dr3lD553/KaLhADFWMkSyuJY6E0tYJihGFIVZVqxy/vu65LHbzcsc9u3yQj kEJOhkZRGJ0MMytlTISB7M1t02CNE/2L6ktO6FSqM7F9JMSbKHlOz8s7Tcud7xHqmAy3/Qldvv+e nmoknx/EZKL/6l+N/tYiRahRFM0YufN39mV5T31xLvttf/+gKGQPvffemI6Svf19VivLYJDpz+k3 IvoV3wkdSgZYhlodBgWt1axEbWxq3etlKCz6ua4PfG5bvAr/bSAmI16RpDSOydKMMAppammc2lYK 9CROhIKmfyVJTBgKo6Oua/I8JwgCCXmPIhkIFiWdFzOMXotZNzVRIkOWtqkJ1AmuqiSDTyIF7jRn RSGOmcIykVgItLmV54oTk6cglOxPYyAKQ+Io5Oj4WIZzFqp8zWAwoG09cZQwSAcMoginJh/rXNyH x6Ps5LlLYslhjOOIJE7FHbqpqOrqDtXTytC7aRupYTASnxFG4pJXVhRFKaib5vv1tXKgGsGuk7wz q6ydohBr796aXGopMUhAXfN6M58gkAY2DMXtbrZYcHR8BAbSRPRVaRTLdfjIP/6VT+rjC8qbt/10 pKmpa/E8j8IIaxGesLNEkQq9u1Z4+F2j0zvhEUdxIhzYKCWKUowViHCggaKLowM++5m/5h8+/Z/5 8Y+f4ObNa1R1ztkzF/n9P/gj/viP/hnvfNdPEKUZy3VOVZcYI1C58ZILY40VYbTmAbSdZDP4wFI3 rWQSjcZsnj7FeDImGWTkOuFfLGYc7O6q3fcmgyRjY2PCIE6Fj64BjsNsiDEhy8WC0EWs15JqfunS JbLRhKqSm2kDx2CQifj5SEJMF7MjmTzGEa5H1IzFNyIgS6KEJAqoyoLN7VNs72yRKs3KGbh65VU+ 9bd/yRe++Bl+/ONnqao1P/fzP8vHP/5HvPMd78Iaw2q1IkoT8rygKCtBNZoGvLgphUHAIEtJMwk7 8500S00jupOiLNk/POL6zZvkec729iYf/oUPUhZLXnj+x1SN4Xd+56P8D//jf8+73v0e8J6D/UOs DVitc/J1SV4Kv9V3EFjh5tJC23QCz3oPonXD6cYNEJgIg6IbHvDCPW87cSAzVpx7urYiimNOnd7R RWZOzDnS3vrdBdRVzXpdkCQhcRIzHGREQchiMefg6IDpeMTh0QH7+wf88IdP8Z/+8i/58pe/wuV7 7+PDH/4wRVFwsL+PRwJw86pgvc5p25YgiEhTuTdxHBGqQ4ksHPCKJnQIVC3TIi0aDOp6os4yxhBY DfcMdVIfCZ1qMBgwHA1PDo5W3WC6piMKxPpZJvsyjbRW+NtOLU+dk0O6KkRYap1jMhmTZbKJRZGE rwZOhO2RBiKaruXGzVv88LHH+PLnv8hn/v7veeqpp6nqmocefohf+aVf4h//xq/z8z/3czzyyCPc fe9ltnd2BEnuKTkdHB4dEqkhgDewu7fL7Zu3WC3meN+xsbGJ1TDZVh1/RsMRLgqk6OnNBkJ1Nupk Cip6O2kgPVJ4uUCcw2Qq6qnKgvliQfumXA0Z8Hh81+cniI7K6nQURYbaTn6mt8k2xmBsiFMnS6tT VKHGCO2zL7SMNkSi8RAYP44ioajFfR6PTmTVJCNOYoyzgqArv91gODyYsbW1xc7WNl3bMp/NuHXz BlDjLNy4epVXX36Zrc1t3vH2d3H67HmSQUaSZpw6fY7JxjZxPAAMy+WCKAwZjTPqWmIIvva1r1Hk OXEcEzgpCJqm4fDwmPl8QVGIwYqIVI04wg0y6rbWe23Z293l6tU3uPvuSwSB4+atm5w9cwYXhGTD IWfPnuHi+Yu0viXNUmazY374wyd4/AffpfMd7/+pn+aBBx5gMMikkOrARRG+62gbKbyMs9gwJE4S gjBWd0PJiJOJsFCqjbFUVcX+/j5FVXLuzCkmkymj8ZCNjQ01+Mgo1muuXb3C8dEhO6d2uHTxInEU sjEd07VSPL32+uv8+//4vxIEjg988BdIBwOhpYQBk8lYQpHzNaETOvg6X3FwtE+HICbeCzX6rguX SNMhzgRsbGzJhN1axqMRBiOUVGtYr3OhZTkpZHZO7fDgAw9gnWF3f4/Vek2WZQzTIWmSkiSpNB6q w7HGUJUNxjqSdKATYkHU6rqiqasTLeLu3m1m89fZ3tnnrrsyXn9d6KphqIW8swzSAdkgo6oqjo+P Kcs16/VSilVFOmQ/M7SNuv5p0exU09OvOatTa6cI95vpaOJJolN3FUE7KTzwiBtUVYkOorcx7qvl HkURREMLfWvknDHSIBvVzqCNi9QH4spaKytA9j8ppJyTvYJ+UKdDDd0eZNrfG7voAMQYeS9O6XeN 5rAFQUgUJWKQoRks1kkopyCfigqpAYXR81DenxZzJ5QrQaQiNdCIYqFcGs1y6u8Lavfdn0Eg71Pu jVGUT9dNb2OujU3f/KD6JblHes2lc5T7rs1E/2dGG0Knpg2dDpHoUST0bFR9Wn9G9o2fB3F/0723 L/D71qrrLMdHHVvbAefOO+aLY27dOmYy3sQgWYGhmnv11D+vLqOd6spsIOykwDnoxAzDqc25DeQv r7baZVVRacaZVWOvuixpank+pYGQvbooSxpFkLJBRtDTFpUaZ600irXatA+HI7JsTKhZaI1SgTvf UZQ1RS5W1lk6IE5Tbcil6V0X0ginseTyCD3eUNWNABhWDJGWqxWL+Zz1eqnaoBrftTilkgYuYF2U RM4Rh5LbmY2GWGtZLObEUSTOmp00QxhPkec0tSDbre/UztvRItfbGEcaS6Zc04htvxhCrAlD0aIG VnK2lqs1YEjSRCh6XUdTS39hsAzVOa6qakHuGkFERb8kTJum7RikA6bjsTx71rGYL1ivVpRVKQ1n IoPiXr9WNxLYWxQlZV2TDVKGWaYNkqwxrw6V7qMf+61P9g+p9x7TCS3Emoa2qQhCEdmGkRMveV0Q 4tIkiy6KQrABx7MlSRyLy0UUk2ZDXCA2goEFZ1quvv4SX/jM3/Lpv/9rXn7xGWZHB/gO7r/3AX73 d/+A3/v4J7j/gQcZTka03lPWJcbIgpSFEuICccrBOGwQiBsWopXAWeq24cUXXuTll1/lgbc8gHEB VVXjgpiu89zcvc7B/j5FUTDd3GI8GLOzsc25s+fZ2dqiKiqMd4zGY7JsyPFszu2bN6jqmocffJBi vabFsbVzijhNidOEfL1ivpzhu5ZBGDAaxLz8zJOs5oec2TlFXa3xHslBcRIcl+drbBAwnky5dPk+ oihitZiRr1c8/t1v8dlP/y3PP/cseZ5z8dIl/uAP/5B3v/snGQ7HALgwIB0OqeuaLBtSFAXHR0cE YcjmxhYbGxsMRyPZJBC6WtPUMiWzlrauuXlrl5u3bnL3xQvcd/9ltrc2BQW00lB+9GO/y89/4AOE UURRleR5Rds41nlN24K1IR1ChZRcG+G6rotSNkjTayxlCmh0SoROD0FoDE4LSikOpLB0TnQV3ngy Rflmszn7B7vcvHFNJ4UyFTEIAhAqhzxNErI0pq5LglCEjVfeuMKXvvx1/uqv/oY3rl7nHe98J//1 P/tTLt19N6vVit39A0Fyuo66EzpXUzeEkQZNxpE4lwQ9PA/olMyFogsSLqrk9Bilh4i9sE6xeri6 //JI81JVgui1LavliuVyITxYNXWI41iyW9LRCS2h860UO41Qx4RmUcsm07TEcczOzmkmkynWgqGl 6xqctXRdQ7444sVnn+I73/gan/uHT/HjZ35E13VcuvsSP/NzP8OHfvHDvP+n38fbHnk7p06LTkPM JeSNt3VNkRcU65wiL6jrmiAMmc8WYGEyGrJ7+zbXb96g041plAmcLhO4iPFwzObmVJwFdX8JogBv YblYs1ysxbpZXSattRgvBU8YJgSqi6jqSrRqjfDFm0oQEGOMaOSMw3uhRzRNS6NQOwYaLXICJxus Rw7mUM0U8C1NVWo4seSG9FPHpmkIrFhUj4aZ0GyQDCihHAcMB0Py1Yr58UyKNSdmM6bryFdrmkrc FOezBUEgHPaqqrl54zq3bt3krgvnuHT3JfJ8xe6t2wyyAQ899DCX771fC++UKIqlmEEpDUXFcjkn iiLmixnf+d73+M63v82kz2+IY+I0ZW93n729feYzsXQ3COfaquB+MBhKxk7oGA0GrBZzrrz+Gjvb W5w7d4433rgiyDOGMAqI04jTp85w7txdhFHEIEt5+aXn+c43H2V2fMB4PObnP/AhTp8+Tdd5yrKm 8wbfKZVGJ86dTkBFUxZSqxkPxpBlA2UdBOAbFsu5NCTOsLExZZhlDIcy/ElTyYNbLRfMZsdsbW9z 9913i/7VSuJ721a8+upr/Mf/7S9ZzFf8j//Dv+LyvffSqUVvFEmgaduqKNka6rpksRA6dK/P2dnZ 4fI9lzl/7gKj0YiNjS0WqzVVVZENhxwdHXPzxnWh48YJw/GYjc0pcWDYmEyYjEa8+uorfO2rX2SV F5zaOc0wk8GINx6LTFnrsmIwSFnMl3SqGTFGUOlAhyHCEhCa+2Kx5vyFG7zjHQOcjTk8MJS1DM7i OCaOU7JBRtd2rNYrloulZCc1cl97hEJouPK7pGEQepDT/JV+QClr8s776tEko5o9VH8ge5gUwEYn /if0K6WXOWeFXq2WykJrk+ZHivceb1Ibay1KnTZteLAYqrIkz9cn6E/dqENuVWKMIUlS3ZBVZ2IF FfJe9CVt2wiF2ok1ev9lzMnJ1v/ByR6fJClGzYhcv7/1iAhiBR0E8nphKBoOq1qdOIoxaq7QqYOd 9H09bVeDT40weOSeSJNmlQrnFHXu6dTyXu+8ZqtGF+YEgZZr6Xrake+NDzS/yAsy6NSNS5o3/R5F BPuTzeu0Xq6J0NGMAYvcl36PlXpSPpd1isCdvArkaygry333xQRBw97+bdYrw2Q8JooS2fsrNVRR CqLszdIYO2WQCDrWv0dpRs1JyK++B9UiGW9o2466kcY5VtOMpm1pWkHPjTEMkgFVXTGfz8DAeDwh jAU1KfKCqqqESRVFxElC27Ws1yvRcunacNYQK5IRRxHetzjE0rzzYrIk9K4QGwgq33YejCVJJEsK LyG1VjVJbdeqk2at+mSh0MmalKGNsCMCjJrd1JVoqAaDjCyL8a1Q6fN1Ls69gUQGlGVNGErmW9f2 uiU5D43GTXSdDBwDzdRrm5aiqEjTVOszw3olgeVRFDGZTEiShLrpqOoGg5XzrG0pi1LWs7XEanIR h8IwWa7XlGWBQRCwQTYAIzEfZd2ITlCHLDYIGKSJ9DJhQOdbyqpUIwYdWP5//5f/jw+tw7bycBog jAPixEowYm8LWAgs2HXS8VLVJGlKmgoFpOqkW/VYplvbjEYTudhdx+HuTZ764Q/49je+xJVXX6Mp K5wTM4F77rmH3/3Y73Px4iXC4UTEz7phFOqS4dQRx3tD4CRDot/oUJiubsSRrGhK1nnOiy+/wlNP P837fuqnOXX+LGVZslzn/OipH/Hy6y9S1zWnTp3i/sv3kZmI2WzOPZcuMp1MTqxMrRP72qOjQw52 98gGKae3t9nf26ftGoajMUk2JB1EBJFlvVyyms24cfUqP/rhE7z4woucO3eWP/nTP8Uay9UbN/Di O4FzYrM8nU4ZDDLSwYD5fE7oLC+9+DzP/uhJnvvxj7l46Tw/8d6f4OGHH2aQpjRNQ6namDzPOZ4d E4apNIcYiiInSVLGkylJIsK1qqwoWnGIEV2hoakb9vf3mM3mnDp9iulkTJmviKOIU6dPsy4Kjo4O WcyXnD13nu2dbYp8TVs7qkL0FDL/8ZhAChGLTLjLsqaRYRBGO3SrItp+Q0fhcWucOAeBND5OJufm pDB2BLGjrmpu3LzJlddfJwwgG6TEcYoNIkajkWy7J7CzbIBpGHH12jWee/7HPPaDH3BwcMh4ssXb 3/F2PvyPfonpZMKt3V3Wec46L7DK7a69cHqbrsV4sbdOEqGymJ5n7MEZoTkFSpNzTiegGNXEdJJN FAmKVKzEyaSnfTQqHvdetA5i1d5Q6nsJo1AK0kxsi6M4gsaRr9e0XSPui2EgepG6xCt/OXARcZKS ZcMTulAQWNarJXt7e9R1zdWrV7n62gvkec6Z06d5y1vu5+d+7udYLXM5ILxsuKi9tu862lrofvKe W5nia+6CDcR2U75ko92cTrh56xbf+u53KIs1g8GQpKcVKFVhY7rBzs4Wg3TAYrmQCZsz5HXJ0eGc 9VozWEKxSC2rSprDKCCKB3iPCCPLnK7zDMIBzjnyfE1dihGGcZAmA91D5Lnt0+G9h7KpMZ3mIjgR VIZKaWt0yjafz5kt5jhn2NnZYTQeEkXa+Cl9LI5kChwEsmeWhSRg5+s1bSUZJvk6xwYBm5sbnNnZ 4uatm2xsbpIXBVev3uD8ubsIgoD58REAWzubzObH3Lpxg9VywalTO+zuHbKzfYoLFy8xGU9ZrVdY EwmF1EkR17YNUWh45ZVX+eqjX2UwSLl44eLJgSL2x+Lo1FSi9QiVE2+iFGsM2XDIQK3lbVNzPJ/x 7e9+i43plMt330Pdtly9+oYUmUHAaDzk9JnTnD1zjiwbCzIbd+zt3uSHTzzOt7/xNQLn+M3f/ijn 7rpIXTWsl2swlqr2YjJiJWB7uVxSVAXnzp8jCJXKUkhyexwlmCBgMZ9RV6XspYOUzouBgItigkCK 70D3cEH6W27cuMbBwQHWGcpSXCfXec5sNsdZy/vf+1O876feS9cZVus1h4eHHB8dSwHnO1arNet8 TVGsWS1X1G3FdDJhNJ6ys3OGze1NosCxXhe88cYNjmdzwFMWJcfHxzgXsrW1w8VLFzFONslyvaCu Cp579ik+96Uv8Y5H3saHPvyrbG6dpm1bCXTO1/jWk6/WDIYZO9s75Ou10NB1ryqLgq4VPVNVVbz2 2nd5z3s63vmuCV/76or5XBqMTrVycSx6ykDzRYpCCrhWiz7jFaVH7GtdKLa0/YRahg3iIoWe2c7a k2K7U7TVaHPR6eS/VUcq2bO9FmwOrDkR/OOFTtt1LR2C1oQu7Mtrbfi09NVBbk+383hCdc6Ts8dQ 1TJxBqEe12raEyqNJlYqqxSMwq5o9Z87zZXpNGPLGGi1SXRqA22MlfamFSRfKD/SeAlNTl5T9A6C VvTvOQhF7yCMDn+yf/TxJGEoWi60+XHOYU7shcV0pJ+Ug9DQjOYpdV1HHIu+tm1baqWDBYHsqUEQ 4TVLSRoY1Xb2n78Tswi0aZFjQfRdbSvFdRAIJcpaobl6DV89aab6BlB6QHmpk0brDhMJbZJ69E+e A/m9xhg2NmA8Njz/XM7BfsjpnfvUuEZRY9DcMOGDeXUojTQk1iA65sCKIYa3PTVa3oc8XDJYxXs6 L0ZGHmlivd5/9HmzLpD117YMBhlt23JwsA8esizDhXfokOGbzBG8Wn93jQwvrLNYDc3th0Hed2DU dCkMaOpKzYBajHOkcULTNhTrtXw2K+ikIK3SCHoNJXfOYV1I04grWxwK7bhpGzrkXlWFNPuhol94 cXmdzxZ43xElav7TdRLDgiCjSZLIHrUWd9pBNiAMZM8dZgOsjVjnK8IwIk1CirIk1yYrjCJGo4wk jvU1ctqmI0kiBmlCU9fk6xV4CeIO1OigrGr2dHCdpgmTLCPLMtZ5rtTclg5DkqbaMAp9saxr4iig KEoOj9UMbWOKM47QhZj/1//7/+lHTgKLwjCgaVqqNmeQJUynE6IwpNFgu6apRWBVljjjSFJxzIqi mBqZNMxmS5I0ZTRIOT485Invfp2nn3yc1WrBarmSoMQ45p3vfhcf+NCHeMuDDxGFCVXT0XYSyOk1 UMtbgwtFKN61rYjmFILsF5XXCc7x4T55kVN3kMQR4/EGf/upT7E7O+CP/sk/5UdP/YgnfvgE129f p+xqxqMRb3vrQ2xNNji+tc/xbEYYBLz/J9/LxUsXGQxHYCwHBwesj+cc7B8wmYwF0VmvqPOcdJCy eXqHjY0xYRDy4vPP8Zm//Qt293YJg4QPfegX+ZVf/RU2NjZ46aVXuHH7NnVTE8cRW5tbjEYjwkiS fdfrNXQdcZywXq+4+vprRHHEQw+/hdF4fMInXi3XHB0cUpYFbSNOScPhhmwmb5rigVIBAnEsqlUD 1rYiTK+qhuOjI4p8jbGG5WLB7t4uO9tbvOvdP0EYRty4fpXjwwOCIODSPfeRJAlJOgZvKHIVV1tP PBAxa1NXrFY5bWtwRjZvuU93LKSlXpbComtlkmethKDZIMDp1M3p5mgdzGfH7N6+zXw+l0wUnYoE oTiJDNKE01sTrJUwzdlsxo2bN/jRD5/gscceY29vnzNnzvBLv/orvO/972M0GolgcrUkL2qOjyWH JEpi4jhk93hG07VEYSSTiJ5b7DtazTKyxhI7SZS22ny5N9nDSiMtdI+mE47wbDZjuVoi8zOdhOpB Ear/vTGGuqxloQ8GWGNkg4ki6MA3crCinHzf1Vg6wjCi1YNENDsCb88Xx6xXK2bHM/Zu71JVNXed P8c9l+/h4Yfu57vf/Q5t2/KRj3yELMuoypLbu3tUlTiwGWOIgoAkjlnnhQ4gxOO/bTrCOKKtW1wc iVAfS5KEWCsZCoM05elnnuHpZ54WnVU6UEckcXPZmE7Z2JgQR9FJmn3tOyo1fih1INJowKYxGqga BsRpRlM3LFYLtRF1xKGYFrSN0A/apgJfi/uQZu2gU3Q5tNW9rNFAQSdZBJFOU9uuo6olfNaFjmwg bpuT6YSt7R2Oj4452DvAIzo1r4GMKPraVA0vPP88o9GQ7a1t6rZlsVyyuTFlPBmxubHB7PiI5158 kVPbpzh/9gIvv/wiTz/5QyaTCcezI6w13HXxIjvbm1y7eo37H3iIOIqIophhNmIy3cBjWSwWYCAd CFL99a9/iR8/+yz3338/d1+6myCKWRYFURgxHAply3RyqEkhK4ecTcSCfTAQ8wOLYTU75Lvf+y6G josX78I6RxTFbG5tcv3GDfL1muFI8m+2t7YZDieqUaiFKtM0vPjC87zy6utcvvd+wKhph9BPG+9Y rZYs5vOTwz0MHWkmocKrxZLZ8Yz1OmdjYwNrHes8J4wCNqdT0jimrmtm8zlnz18UZNnK5HU4GjKb H/GNRx8lX0tYrdiNh6RpymS6IShSMiCNRRdw/doNFoslXScFZG+RW5Ql84Ws48A5ssGA7Z1tphsb ZNmItuu4ee2mUKddwHK5oipL0mxAUZSMRmPG47HY+jeCAL/w46d47Pvf4cqV13n2hdf42Ec/ykd/ 5+OMJ9sYDAeHB+zv79O2LVubW9x96RKXLt3NbDbj29/5Jvl6xdapHQnpLUpWyyXr/A0efNBSlLBc 9PpE2W/QkNUkGcgeWjeyF/bGOwhFp21bnBq+BEEoYmqr1HQrxZu1MnWW728wfWOi9s+BmtG0raC7 1krzVtfijhUqmm+UitU3HyeFsDGAFdpf2+JcQBrHYBQ97ISKLTQtOWvatlX9pDQkjQYMR1FEqZor czKcM4LsRZE2Vr3tspigtG0rERBqudypiUQQStRCr4uSPSkUqnIgw7tShe9BcMdER6bxYu/cdp0i Ij0FTab7XddSlELPBk5cKI2RRkR+XvEoK4VnURTEqls6+fLyP8LSFDppWdwZLjnnCIJIGtRO7pEx MtzqGzN5BWlczJtQOGMMTavxAlZc+OROCfqkv1z+TlFe+YT6GnKz+n4Ir+YCGPl9/c/01Gir9L0w NJw9C7dvl1y/VrFajDi1cxarZ6gLQsqyoMglfHuQiPFXWQnN2lqhpFpjKNtaTHTwkgd2ck9617la z2iLcaLhkmde3n6rqJtvRePSN7+ioZPrjuY/GSd7Kye/Tz6TsDT+jwYkQShDtV63XNcVa3W4HcQx cSixG8uVILhWdbFlKcPU4XiiSKLobpxzrIuK9TonjELGwxFVVVDVBW0ne0HopE7EGMlHQ+hteXnH 2a7rWqpSXDTR5rBDzKWWyyVVWTHMJBsydOKQWTVyPduuZTTKyAvJPowC+R3GSl/R1C3WSWPtrCVS pFP0voEYymiI9Gq9pqx6U7KIyCrFE/QZcBij2nVjmM+Pmc1nRHHE2TPnWK+WInuJE4lW0Ebe/fIv f/iTQQc2kImHc2ACgUplyiLQoTWWwFh826htojvZXF0UYp2l6yAvK65ffYOvfu4f+OoXP8/rLz/H arlksVhhXcB73v9+/vt/9X/l/T/zM1y6516aVqgKXWdpmjuWklhZFM46rE5OZPHLDcsLmZrk+VID 89YY49jeOAXesL+3jzfww2efpm3EJeY73/4u6UbGeDzm3NmzJFHEeraQh9x3hIFlPJkw2tohSjM6 bzg+WlCtBDkoCpkgrlYSLOrCmMlkk2wwJLYhi8WCl196mnvuvsS//b/9P/iFX/gQg9GITp0rOgyD 4Yid7W3GozFNUzE7mmMM5Os1VdmInWocs72zw/kL5/BGTAVWyxU3b9zmtZdfoWkaklSySpJ0eJJl 4I0U4V0jm0lVV+RFwarIKauGqq6EXtB5ZsfH7O7eOnGyKquSthLtTzLICIKQg91bLOYzfAdlVTGf zcmGY6IowNMShgZsR93K1KJpZRJhWtnYnOupERZnpGGyRtyUuq6haSuZxhnZIDrVZgiyIkXlfHZE kQsUOkhT0nRAGCVS/Lcd08mUzemELBXR4uNPPM6n/v7v+PKXvshTTz1FlmX8wcc/zn/7L/6cuy7e JfxThf2XyyVdJwhFGIm9s3GWddFbXkqgYBRFJwc2uumHNsCZAN/KhEc2dEHKuq4TkX9dq5/9QuhQ dYUzhiRKhWsbxiRxzCBOyNcl1oqzYq8PMGoyEbiQwATQdTjr1b6+E8ccL+GFZVEwnx1x5cprvPbq a7z22ss8/8Kz3L55nZ3tLS5cuIu3PfIw73zn23nggfu5cOEu5rNDbly/zg9+8Bjj0Zjz589LQn0Y Kn2oxRpLFMj6zvNc3ZPEpMLr4S3TQ9n4DUK0N9ZRlIXoELKMo6NDbVisCJaVymB1klxVUuw0TcOR ZmK1bUfbeapK9GFep5a921XTSrEih7gU80YPY2MNYZTggjvUHkE+RLMoWUIy+Y1CmTjLcyc0ybIW yp3Roi8dZIxGQ+66cJ4oCqmahtlsxtHBAfPFgtlsxmq5Vug9YDySiXvbdjKB2tzk/vvv4/Lly1y+ 525xlmxbXn75Za5ev8bO9rZQ2uZzvv+977C/d8DOqS0uXbrI5cuXKYucGzdusL21jWk7xqMJk/EG vvVUZYnX8LmqLnnux8/xqU/9Ha+/9jLvfNe7hCMdJ1RtS5IkbEwmpMlAqatCa4p06u+7jjAZkAwk WNhg6NqG3Vs3eeXVV7j70gWCwFFVNaPRiGyYCSd+MGC6scHGdEo2yLB46kpCiauqxdqI8XQb4xKe /NGTvPHGVYqiIElFqN9T9RbzY/L1inSQMlRNZhgELOcLnn7qKW7fus2p06dxgViDR5HoKFotsKfT TbZ2dkR36WRwcHR0yFe+9CVee+010jRla2uLjc0N7rnvMufvOs9oOGKQDenalls3d7l29Tq7e/ss VkuqWihpcZzSqrWs955sIEYqZ86ekSywJKUsKm5cu4Wxlo3NDS0HDafPnmU4GnNq5zQYz2x5jDGe 6XTIc88+wzce/SqvvfYye3uHfPQ3f4N//Bu/jjEh1klo5uHBAYE1bEw32d45xfbmNuPxiM997h94 5pmn2NrekgIFKIqConyRn/6pmIMDR1FI+em9Fyt3NRLp6WYy5BRufhhIMd8PaYRCpxbGoSClzgp6 17aNBmrLtLiqCtpWKL30CLWiGV7RhFaLvkaL/FAbCKsUnk4LfKt0r5MC2gr6ZAxI3yBDDIysWatn jFE6lOtteduOqiyF9tWb0Giz1rYtgROaYKTIiSBDIphv1B2ypx02jXw2QVQiRUf6Ilb+wkt+i6Ak OvLyEuvg1c3RGM17aRus0sN6RKZtW3oHu1ppv4N0QKADzb4Z6Ru/wPUFYi2sBGOESmjFTObEyMc5 jBX78VYpTFatvb3qjbpWngGpsuRfdD1S1N9L3eOd7tt3fl7opPKMCS3eey//7v/QCCkrpP/y0hT0 6IvUdnJ/kccIlC7Zv9+u88xnnmwY8NBDCYvFir2DY0bDnRMEzHupg2T4FeKNoas6HHo+iDRV3UT7 ey5IlrNWdL8a0ArymYJQmkapYQDVlwVhiHFy3fNcrJuNXpPQBRzPZxR5LnmIaveONpPGyDqqTnRs ahGOPouqAauqAusk4zMKxZWtKAvarlO9X0BZNxSlBIYHzpLGEdag+k95nrquxVjUWbKlWK+p2444 TEQaUDc4zbUC+Uzee+JIKN/GSU8giKigtUUpdXFZVoSBAcSQqGk6wkS0b20n52ihZ7xR52J0UN56 DbDVs1bogRCGTjwGhkMdWIp2bzodM0gTqirHGM9gOCJKEsIoIgol1w9dm1UpNFgZjMh5sLGxxTAb SvaRZhVZY3C//mv/6JNN18qLDmKGQ7F0DqOIMIqFn69FCEZcmJyLFJKWYqTuGrIsI4wSNicDmvWC Z556kqODXZbrNVGc8PMf+iB/+md/xs9/4EOcOXOGMExoG5kndG1L3YqtrhTnstGEzhFEkXK3W+JE hImz+TGL5YLl4lhEi2pVOxpucGr7FC4IWZcFV27e4LWrV3n9yuvce/kyYRQwHmXctXOaJEqoT4IX O5LAMhxmnLpwke2dM3hN+6UTjnZVleRFIVBcI84YYRCxtbnBerbP3u2r3L7xKm+8/jrvfNdP8PDD byMMQvb293XByME9HAyo65rj4yNx4LMSQFuWFcPRRD5jscKjAnADvhWKknOWztcsVwu6DgbZgChI 6NqOUA8s78F3hqoSWktVy8QniSMGaUyo+qn5bEbgHKOp8DUHSSo6gPPnZMLZtljlc4dhzNbGBoMs Zb48ZrVaEISOOOkdd0SkhkEmEUZc3aQhkgmI8VJ6dV4K3LYTe+Su8wRW3HdcGLB/sC/htZWIf7tG EEHnrDRaSkUbDkdEUcLO9imacsWzP3qML37+s/z1X/0VV668zs7OKT7xiU/w3/13/ycu3/cAx/M5 RV1wPFvgu5ZGKZ9REku2Vpri245VXtEBgZMU557z69QlLHCBHEIinNHJpFIXlA7ilS5YFcInrvUg NZqr4axMpozyt4tCaKO9lqNTSlqn1FXZhHvBrzSIdZVz7eob7O/vs7e7x+HRIW1bSyvgPZfvuZu3 P/wQD7/1rYwn4xNaVFmVunbmpFHAXefO8djjj3N0dMip7S3QidDp7W2xwEwyXJTStlAUFcPxBOMN XWew6hjTtIauq7GB8Jw7LSycBqpub27QNA37+/sqaKyIQ0HasND1Ql4MddNyPD+mLAuqsqQsczFo AdmUk4xAIf+q1vUrIyq6DjrkkMGLq0wYioagbjQHCLEilabOyd/39J6upa5LmrqUNd7K93dvOqzX qxW7u7vs3d5lfnQsDmBGbInHkwmTyZhJNkSMIFpGozFnz5/l1PYWcSyUzul0TFPVPP3U07xx5Qrv ePs76FoxfNnb2+WFF17g9KnTnD9/nvPnzzOZTDhz+iynT5+laWrOnbtIkgzoOuF+52VBXuVsn9ph Npvx4+eeJXCOtzz4Fu6+eDeT8ZSj4zkeyAZDskyGHZ2in0mSkKgzT9t1GGeYjIfUxZooMMyPD3n8 8R+QJjEXzp/FAmma4jQgsi+iB1l2xwWxKFiulpI1YcB7uf5Xr13lxq3bWHXy8jp9byppvtu2YXt7 mziOmR0d4axjOtng+OiQW7dv8JYH38J0OiWII0aTMQZLkqRqBBBJXEMQUJcFbduwt7fLV778FW7e uM75u87zyDvezpmzZzh9+jSbm9sSRj1fc7B/yOHBEct8xXItYdzWWdJByiBJ6XzHfClNehgG7Oxs Md2aEgQBTV1TFBVlWVNWDUEkQ6CuEyTDINoocWwzFNWaw+MDXvjxM3zrG4/yzDNPMZvPuf++e/m9 3/sEUZxSNR3r5YquqaDtg3Iz7r50D9vbWzz//I/5whc+z9kzZzh96hT7+9c5d/YlPvjBFc6F3L49 oOsMtK0U5fo/1sowymshKmtFCj4pRqRQi5PkpFHpEEqwUIoEKW10vzdWfl6QC3UsU41F5yW40zmH 7+T1+yGINN99E3THjCGKBG2X7BJDEIjoXMZM3EGBrOiEQXQojSJNVjOw+kLrZG1ryGzTShaYOGBJ oG3XCi26O7GV7qlfyqZQgb51jjgWunTXCf3JGIiimDiW69V1zUmj1NQ1RSnCbtdTsJtazVqEKte2 LZ1qrzvvCVx4kqMmYnxB0ow2OkZ1Oc6JI1irxg6CZkgL0XUyVGraDm/k3jVqtRzoRL7zepFQXa+X z4/SGHupgnVqHKMwR6AmMvLvZA03jQQgu77R0YbTI9e/f+akAZAzUv6jf6bZNH2j4N9Mu+xp6C7A WtEitV1HXVmODj13XQgYj+HwaJ/d3SVZNhamRh826qX5sfQIpzqL6hqo24ZK61i5rmp0ow12VTcY 3w92LS6QwM+BZhCWtdDexLhI9Etd58XYaTAgiUK9fmp2AWAs3huqqhCqbSNOhoHqI9u2oSjWLFcL 1usV1jkGaYbv89/Wa9ZFRRynhM5RVjV5VeMCMZwZJIk0QlUlqGEu2pooSWnbljAUSnvXdcRxqg5t hdJD5ToEUSjsmECHH02N8V6yQ9XiXkyLSqyzZGlKOhgQJynWOspC8q6iWHRO/XpI05hBmmDwwtqg I01icQHG47tKhp1RKHEYYcBiMWOxXFBUJZPxCDBUGqAaBqEGjot+qipLVgvJREQb8yhSTVZ/XoUi uzH6rIeqQXK/8Ru//EnnLMPhgI3pmDQbqhtSQhInAk83leoAIsl5MA7nIoyJKIoaF4Vsb+8QOU+Z r/nhD77PD77/PVwQ8Isf/kX+23/5f+YXf+mXOH/XeeEsd/IwdFhx/EAuVhAEpIMEo2JMDKRxSr5a ESYx6zzn9s2bXL92lcODA4resjBJiKIEayS4cVkWfOO73+Ha7i3youD27Zs0bc0jDz0ItSAC1hjS JGE8HLBaLrDe8/DDD3Hp8luI45jVaiWcWm9oq5IizzmeH2HwNOWS0WDA1mQLZx1vvP4s169f5fkf P82PfvQMV6/f4OG3PcLG1hardcFsNgcvkPg6zzk8OsJ3jdgpt8L3HQwyjHbiQRhSNw1tJZk4vftI GAVMp1NOnT5NXTccHR4yO14QJwkbm1M61SkcHR+xXIl4ephlpOmAKBansbpuODw+Zq2pwKPhSB6U RLRCg8HwZJI+VCvI8XhEEsc0uhGt1musNUynE1nYckzpIaa0AicuZ8aC8RaD8GeFC+vBiEYjiWIN Egu5ubfL7t4uq/VKtQ0JvhMtQTZIabuWJE6Jo5QojijKih98//v8zV/+e77xja9x7dp1zp09x5// iz/nv/qv/oTpdMpssWSxWHI8n9N55XNrhonViU7TyIJwzhHEMVZtTTGc0AnQiaXTyRtWDgMXqHFC IuhJ38g3dXOSOdAjIU2nU0S1P6+amroR/dcgHZBmqeg5sLRewviiJGI4HBKGIdfeeI0XXnjuJH8r TVN2dk7x0Fsf4i0PPsi9997HmXPnuHjhHFEUcnh4xK29PW7f3hWXNZ3gOQ1hK/M188WCixfu4okf PokxlnsuXSJQq/3laoVHRJCd92RZJhOeooRODjLtveisZAOIhsHTKXVEJs4BG9Mph0eHzGciNq2r miRJcGEg008XUDcakNaJVgAEsQ7DkCAQ+85+WtUo/16oHyKu9xh1GBOzirKusFYOZCkGRHPirBHb zVBoFUEQSENfN7StZPJ4L+6ITVNTlDmr1YKq0sC2MCRNEiZTbX7G4xP6yyAdUK1XMqlGDv4kTYUn rlkJu7u7PP2UFMDvec9PMJmMOXv2HLdu3eLVV1/l8uV7eM+738F0OuHSpXvZ2tw6EXgPsxHT8YSu lecKdSPzxjMcZgxHI+JY0sPTRPbwPC8wVqilcSIZcIFmtcRJKDqjxosbZxDQNiWT0ZA4cpRFwYsv vMDu/i6XLpwniSOarqXzcriHoRz2HkESpICoKQoJ6JWSR6bhXkX1GxsbbG9tsrMtVGFjDGUlGTzO OeqqYrlYMp/PyQZDzp87xyuvvsz2zg5333NZmq7RCGMsw2xE5ztWqwXrfCkFbVPTdS03blznxvUb rPOcycYGl++9n9FownQyZWfrNGk2YXY8Y/fWLREQG08yiInCkHSQEKfitJeXoqU5mh1TFDlpmpCN ZGK/mC9YrVdiI+8hThMwUJYVs/mcq9eugjEMhyN2tnaYbk4g8Pz4mWf5z//hP/DKy6+wWpW8730/ zT//sz+n7qCqW6qixBgrphbWss5zLly4yPkL59nb2+Ov//o/Y61hOMwoigPuumtJHGW89mpIkUda CEoeiGgJpMCUYleGUEYn9f3UtSgL1iuhBrataHqMup1Js2OpNa+vN67xigJbRRusnh1SvMu9114L q0YKMtiRArGn0MlQA3WKvGNlXdYijvddK7brvWbpTcGjZSGB1GEYCbLbCM040rUdBKLzQC2Hg0Cc N6WRg7YVZLFTy2fnHF3bYFHESa+DU61U3wh1SiOM4wRj5br2DUvXU67Uya7Vpp8eXbCiMZLrJhbU vu30/JA2BaNmVorGndgTaIPRf/5+Ci7NqqfSQPh+2t510iAZvf/9z8o11t+FFOnWqpFRb1WtA7tG afqCGt75mU61RlYpkdbomFA6s5Pf1zd0RhH8/vd4L8h5oEGiVSnU/yAU1NHpPfIntMaeUij/N5t1 RJHloYdj1us1u3sHGITe2zfYoA+gV/c/bYS8UuEa3af6Aa7XQ61rJefGGhny9c14fNLItxLvoLrf upH7OR6N6ZpKJAhOtXZheLJnt01NWQglNYiEum2MwSDXqa5r8mJFoZRGsYCOxAW4rtRZTdE4Xcce TxRHZKlo5TByFta1BI8OBhnJQM6Q1VIpvtmIrm3p2o5smKnjXstoNMAjtFJrDaul7AlxFFMUYm0t y9OTDTLCWAxAnHOEVujJSeRwxhNYI0GrRU4USE5SYOU8aBoBGbzRQbcR98QwCBmOxoRhQF2V5Ks1 ZVkS6RlbllIXD4dDhtmQpqrAt3St7PvosCRQ5DmKBKGy1gmtr1gzm8/EeKcTNNAYg/vjP/rdT47H ozvQsvLny6qhLCu6zrJa5ni8UInCRDq+cCDF9ihiczpi9/oVPv+p/8Jn/v7veP6557l06W4++lu/ zakzZxhPN9g5dRpMgItSysZjg4CmC+iMo9Ki3xuYzee88MLzvPzKyzR1w8ZkAsYwW8x57TVBXq5e uUKh4tcojhhkA4I0owkdN/b3+Mb3vsu1W9eFKqMXeblcElqoqoKyWjMcpKSx+LlH1nH5nnu4/y0P EkYx+fKYw909JqMxrhF7wuPlnNnsGOcbJsMhp0+dIRvEvP76c3z7W4/y+ONPsFqW/MzP/hwf+/jH SdMBRVmzzsU1o6xr9g4OWa6WUkhrem+SCG+x0UDJTgV9Bk/X1JRVSV3VWCdNnw0C3dBDRuMxURRz sH/AfLkAzXbyQJLEjEYZXecp6obReMp4KIhfVRas1ivdOIWqtrO9LZoohYodwgmOopjON9y8dYv9 owPysiRJYoyBsiwIY6H1Ga9GCV6oU5wIYb3wLo3wS1tthgLnJB9KU9ybtsX7mlTFrGEQsF4uiOOI jY0Jo2HCII3p2oLjo12+8PnP8F/+6i957tknuXJ7j3OX7uaf/rM/5Xd+7/c5f/ESr1+/zWtXrnBr f5+bt28xn88py4a26VjnJUfHcw6Pjjk4OGQ+X3A0n3E8nzFfrqiLUqYWXUscynv3nUIPmrngFCEK nBwC4hYkU7a2FVpmz9vti/G6qiRUT1GLQZoyUCcwKfgl/Lg/iOJYsrPEjaXglZef5+yZM7zn3e/m vvvu4y0PPsipnTNsbe8wyDJAnvfhMGN3d5c33rhGWVYEQcTGxiaT0RisOLVMhhnOOVarlQxCNibc uHlbJs2nTzObLUSE/errPPPUU4zHYwbDIXjI1wVRrAd8J5P/1ostchhKzoEcYuKOVNY1g4HonvK8 wLmAoiyJophAm6FEtYfee4qqkEmdFce4OEoZDid4LzaojfL0y6oU7UGtjYEeAHBHt9DbzArNR2gP fcHjwkgm91Yov3lRUDdC/xFrULW+tWKIEcexoj9THTBIxs18saQoStbrtbieqblMlCQ4J1o6KaYs B/v7fOc73+F4dsz9DzyAc5Ykinnppee5cf0G1lmKImd/f5+LFy+wubGtxZJs8HUt9tKyX9+Zqo5H Gc4YnnrqSZ559im6piEMIwlQXc4ZDDKGwyFxkgBGGnQvgdliLSzZXUFgybKEKJLwzeeff4EfPvkj ptOxWENLZSjXSNPAO6/T/kgchzoV8hqDTBaVyjNfzIXaEYVqziOFo7WWOApp2ob1OtfC2DOZTLl8 770YY6iqllNnzjIYjomSBIMlz9csFzOOjw5Yzo/xHgaDlGyQMpvN2d0/wNmA5XLNZGODbDiSjKu2 Edva5erEgKHrWmzgSGNBgjvvWS4WHOmefXh4QOAkjDHLBhgn+99qtWS1XrNYLlkVBcvVguVqxfMv PM/jjz/OXXddZGtzizSJKauS73/7UT7/93/H97/xDQ4Oxd3uo7/92/zaR36N7Z0dXJTcYWBYMQJ5 49p1Ll68xIMPvpWubXn00a9x++ZNtrYX/MEfhpw96ynymLIQ+pZsWFKoyr4qRUa/P6HFven3NcTp sW9yMEizozkubSv3oygKac7Urtd71QzJyF6Kay2A5ff083+pR1GUxqildVXLeSdDMkWmvNB4uk5i Cjov2Uvy5zIotOoiGoUhdIIaBUEgQYv6eZ0LdD+QfUgsmO9Yf/e1jtF1ZbWgdVbQGqMNG0rxM0bO Nedkco/vCOP4ZG+o6lqaJSfnc9s02gD2uXJy7fsrJM1DINegA2sDXBgp40Caxh5VkX+W6ynXVulE reoeFfXxWuD3oZShTsKNQYZzdSONaE8nPumC9Bbpz/dfgjZ1knXTm9EouiHfKwNQY4RJESqKYE8a YmkujToOG8QUwzo1OTJCt7batMlHFBvrIBAKkzSX8l4wysRAnmWhZhvqGg4P4NxdIZtbnoOjA/b3 VmTDiX4veN9RVxVlXSilXwZusu9JaHOPWnYeGo9OcgMadW8DoXO1XjIVURfbqm4oSnFeTuKEqNe3 qAbWqTtgj6qui5xCdWyxBnIniTTUy+WcxXxGhxf67iBjmGVqlS/5h85aOnWR9bruJCRdjEi8F0pk p/S/vr7QZSRxOUFAFCe0dYVTGup6nUsWUhxTNQ1JHLBe55RNQzJIZZjoPMZ01HUJCmBEashTFgWL +RG+bRlmkmuHQTXxOcvVmjQRZ13ZGwRttVZZQ61QOL0+/7J/dURJyiCOMR5Wq6U4DltBVru2o6rL E8TXe7E3D4JQ8yfFhEL2so7lYsnhwT7r1RzjxfV1kKaiGfpn/+wTn8QYiqama6HDUtUt63yNMeKZ 3zQN61XJZLLJxsYWYRgRhRA4z+1rr/GZv/sr/tN/+Hc8/9yPOXfhIn/6Z/+cX/21X2E4HnP7YMa1 G7eYbGzReZl6ib+7oWpa1kVBVawFtk5iXnzxZcqiYHNjk83pBmUtk9nDw31uXL9Gnue0XYNBhGVg SAcDSDI673n+hRd56aWXFX3wGNMyHmZMRhl1XYqgNhswzoaYrmNzMuKhB9/GqdNnZfJNy+7NWzjn GGcjRumAvCgpipyqrMjnR2xubLBaHPLlL/0D3//et0mTmN/4jV/nj/+rP+bt73oHyWCgVoZSkK3X OdeuXadTVKUqCppKrAaxiNi7Up1K6EjSFINMCNANNQzF7rZpGtpW6vKmkWnmxuYmzjn29vZYLFZq 6zqWzKPjBUk6YDwaEzinaIvwpdM0IYljskFGNhhgtGgHoNNwrjjixo2b/OippziYzbDWctfF86SD lIOjI27cuEXXyVSirhtCm5w423U6XSSweOspu5rWd4K42d79Btb5mqaRIjdwljQb0tYlt25cJU0T tre3MKblxo0bfPtbj/J3f/dfePKJJyjWOffedy//4l/+Sz72Ox/j9JkzrPOcV157jZs3bjE7PpKJ bVNjnKNpPUVZsVosWS4XzGdzlsuluEOVIqwtSg0KtDIFMirSM8aTxqLxMSD5A77Deo9vGtq6plyv qfOSruuEYmIMpvM0VUXXNCfNXxJHZNmAJI4ZZtkJZSQMA6IkIkkTErXxbtuWppVMqMXhIaELuO+B B5hMJwRBRBAmVHWNbzuqspLDwlrmsxmrtTTiQeCU6ieNWxwGrFYr1qsVg0HGXefPcv6uu/BYjmcz trd3iJOUg8MjHvv+Yzz++BPcc/leNjY35bDsPFEs9A2vdAivB1ZdNpqdJBxp76XwKquKOE5ou+5E DF5VFR5xpBkMhljnqKuSoi5kuoMhTgakA7EXXhfr/myjLMTKWyZ60nR6xMazn5IaUCgeKfj1wO1R J5BCr23kurWd0GWcFUe4UJulrpOhgOgpDF3TMl9IoG0UhpJrMxoxGo9wzhI6J5b7SUKnw6Uojtnd 3eP73/sBk40NHnjLA4RhyGq1Jggsx8eHXL12hZs3r7GxMeHBt76Vuy/fS1m2rFY566I4OUC9sTRe iqsO0SLgW5588gl+9MxT7Gxvs7N9ikhzI8IoJhkMhEJmVaAaOsk/s06QyNZT1x1lVVOWOVeuvMH+ /iHf/Oa3SZKE7a1NsX73ku01Gk9ODD4ataAOQktgJdPJq71x2weFFuJ8uVjMhfpqpaGSaIL0JBxU dCox29s77Jw+hXOO9XJFNhzSNg3HR4esZnPmx8fMjo6Yz2b4RjjuRve3LE21CRARfBiFNE2ldFih A9Z1RV1WMoVdr2maFucktqFUE4LDw0PyYs3R7JhBIoOLLBtQNbU07E1D2TSs1iudxgsN6+rrr/PS iy/xKx/+Rd79nvews73BG1de4y/+4//CZz/zaV558UXuu/9+fuUjv85v/uZvcvfl+6i94eh4gdPm 0SOUj/liQde2PPLI29ne3uZgf5f/9J/+gkfeUfGWt2xw/dqU+WJA193JPTM90tAJEu91wm8tJyZE PSoiX/pnSrWKInUv08K6VSpw37CEkRTZXhsJaYR0ql3VUsQratTrYfpf1nm5Rt57DFJQ91Nb3wlK YNWyvq7Fec2qexkIbSvUMPSmqbFOmoVKdRfGqpDe9Z+np3GJ+5dV7ZKgAfIlfyY20V7hD6FsSf/R a1hCnTCfDDdCmTxLWQdeG5SqKvX1hI4mBiVoeLMVhEypeyjaIUMZoZFbpRx2nfys76SO6Pcoo+L1 thFUo1UdRv+fSB07pbCUK9+pgYU0Kf0nRxEQGcA6zUxCddtyDeV7+ybS9U6v+rOClxg67txnj9Re gRMDiyAQC3arSI/tGyqkxrCqk7JWXQsVtbN6P21vTqQMjZ7yaPrmWqnpi4Wn6+DBB2PyfMWtW7ep yoBhJpEHZVm8qZmSe9uCsAnsHZ1a6yXTplVnv1CpxEadSK01NN4wn89YrjWzLZAsI2sNGEFujNpB WzWQabUp7lrRFFs19YjDSGqKpqLIc7zvGA5HTMZjRRSlibXOEQaR5CKVhTzD2vTGgegLOy9hy2We 44yg/33DRNdyfHBAXQrdzAGoW2BZlbjAEYUhjTbzR8dzKg19dk6HXaoZCzTTsF+nst+0guDqmopi Mf6IY9l3QfajppXrQ4/2aXhyUwm1TvYvuU6BRWIQXKiZixVJkkrmE4IS1XUFaqwURbHE6zQN62JN UzWsVmJnbqycL0Hg2NyYMBgMQHOjDOD+6J987JMnHy5IqCuh7wQ6uZaJ7Yi6linEaJSR5zO+9tUv 8bf/+S/41te/xu7Nm9x33718/BN/xPt++qfFjSlO8RiaznLtxk26rmFze4vOBLReNpiqbvBtQ5om DEdDkjTl9OlTbG5sCP8W5S47sYLuM2yqquTW7m2apmEynrC5tUM4GrBcLblx86Yc2m3FerGQiWPd MskyqrwgMpaffNe7ePiht5ImEdkg5cy5C0w3psRxxGJ2xNHRTJzeTEjbeubLBYeHBzz79I/44WM/ 4Mrrr/Poo18hG2b84R/9AR/92Ee5eM8lsI6iVO6yQuUHh0ccHB5x4cIFgjDg6PCIwEASxyfONqt1 gQsk/TsbSnG8Lgq8l6nFIJXCGRVf9jzYKBQu7fF8hvcwmUyJooDZ8THLVUE2HLGxsS1FWSsuaE3T MJ8ds1gucdYyHU/Y2tzQzVmE+EUhicd1K6GfBwcHlE1FNh4RhCGnT++IQ9NsyfXrN1gtVwyHQ7a3 t/GNHJBCLxO0sfVQ1xJSFkURobV0bSPuYV42tiiWAzhORIuwXq85tTEkcIZr16/yrW99h09/5jO8 8tKrvPzKa7zjHe/gX/x3/y0f/d2PceHiJTyevf1DDg4Pmc+XAqsmKaPxhK3tUwyHY9I0UxvzTAux hEE2ZDQakyZizjAaDPRglgyGIBTnMq8uQt5LkzpfLDg43Gdv9yYHh/scHh2yd3DArVs3OdjdZ/fW bW5cu8r1a1fJVyusteJcpZbnSRSRDQaCKkXCFZZAMt0Ya3Fu7NQ4oG0qsjTh2htXue+B+6WZqBvA kRdi3eyswwURjcLoTVOzWs012Ewa7fFwyDBL6YzDhjG4kGVR03grNMlsSO0hjGPS4ZDhaMQ3vvVN wtgwmYxwgSUdpqyLnLrzWpTf4U04Y3DGYFygkzWZRDpnJYPBWRVdFjJd1mdyYzohCJwErXmrDbUV LWLgqKucqipJkwGhs5In1EoQ7XAwkDUSxVgvFD0rlTB1tcaaDrqWphaaQd02rPOcoshpmkq41VVN Eki2hvFyvFvrKcucxXJBFDmG8ZBBnDFIBoyHY0IXCeow2aKqGvY0KHM03WA0nhBHgpq0HvYPDnnq qafY2NjkLW99EGcDjmcLsuGAxWLGa6+8xGOPf4/77ruXn/6pn+HSPfdgrGV+NKdTF6ROk9LzskDO MRHELxdznnzqCV585RUeuPd+Lly4JNz6pmWQDdnaOY0LQppamupskCj1UrSfTdPRecNytWI2O+Tx Jx7jyhtvcHB0wMb2lHPnzzJIU8lQy0ZkoxGZosxYo9lOHUEUaD4GNBqefFL8eJlOd11HFAut2SMT zDxf0XWdaOlcgFOHq6osWC4XNF1DGAUs59IECd1IdSoI6uG1sPZGDk95rlqlWXXiCKfhkz1Cu65q OixxIqYsXeeZHR+yUuOEuqk1mybk1JnTJLFMV2u1aT7Y35dhS1WTxgmhNdi64snHf8j7f/K93P/A A9y+tcv3v/9d/uJ/+994/PEfsbmxze/+3sf4mQ98gPvvvV/pfobZfEXbepI4o/OW2UwnxG3LhQuX OH/+Ant7u3z90c+TDG5y4a4N2mYqRkaK0phen6FNfV2XMjjU2tdaK7oLI02J0Sm8FJrSPIRRSBTH QqXT4iVUzUuvo6Sf0CvtuaeFeaWC9/e87SSL0GsR6BEUSN6HGC6dPB8Km0hDpQMMFT2fFPqmF0IL rbWppXgU5KrPx5EQ5h7ZQhsZa63onhQRcloA9+ePeVPgqnXi1Gm8tBLWSsNiraCe8iXayFqf/bqR 4tYrIytQ8xEZiAqVUIZRAdZI0+G9GlogSEtvD2365s8rL02/up4Op5bX7UmjKYMoayXEOQilmRDU RgLKrRFKq+2t1eXqgLYGUuT3jYqqsXqkSJ8tY6waCSkNsG0Vuemb6TuoFSfPmw6qevRPM4q8MlBE 3yPv02u0i1AO5RmW1xSUSZ4FQatA0L9eH9Tpda4qz95ey5kzjvN3OQ4ODrl185A0HZ9cSucsmRbU obqXyX3oi3XJP0miSEyO0hRjILSik8mLguVaZAbD4RDntHaJQug6QheQZClt27BYLFmtcgxCuQ90 4JklGVEYEzhHXddCKdbrmA5SssFA9rk7nac812Eke1Ajg3K8Ea1r2xAnCc4o8hOKRba10rRjoCpK FvMFUzW5McZQq8Yp6GMVjBV7+KqgaSUywmoIcRyp3gxBZayV4aCnBaXWhqHsH2GPdsEJ2hcGgtZ6 L3tE38ii+vgg0OYN0V4ZYxinI9qmZb6Yk69z4likG85KEKsLlXKrCKqgfQFFUbBaLnGavZRlEl8j xivKGLOOo9mM0EmWlPv93//tT1prsS4GIweZ76QYK0tJhzXA7GifOG5om5z/8O//f3zh8/8Adc37 3vde/uy/+TM++OFfxMYDjucL0uGEpus4mi2pKvEvv3X7FoeHxyTpkGE2psgrDI44DYjiiPU6ZzZf UBYifG1bsZk2yv01HibTIYNBSt22jEdjtja2JCRqSybZ61VBUQiku5ovJB1YIcA4DDl35gzDNCId ZNxz6YIcYGGq6cABN669weOPP8GN69dlkpDn3L51lSd/8G2+952v89QTj7G7u8uFu87yT//pP+UT n/hDJpMxq9WavJAQviBIVCgrPO+ybJhOp7owFtRVxWg4oGkaVuuc5WJJMhgwHA2leNJpT91IUZYk EWkc4UKZrnj192+bVkM3W9JYqItB0PMkxfzi8OAQ33mSUCdlQFNXdG1DqrBjEsfkRU7nO9Z5znyx JF8XWONUVAdb29ukWcYqX3Owv89iviTLMjY2t0nTlNUq5+DoiCxNmYymJw+zbGgGj2OgQuSyavB1 SRjIhroqcqI4pulaofDVFUWxJnAO6jXf/f73+E//+1/z/AsvcHR8zPmz5/jzP/8X/O7HP84gG3A8 X3J4PGN3b4/ZfK7PjhwaqINYFIkpgdHgziiMSeKEJEnFdUoRKtcHPir1y6rQ12jBVxY5s/mM9WpN nq9YLxd6cClfdzAQC26E++2cYzKZMhyOiNMEY/ogP3H4OTmNrGxoPapRNw1VISGB6AEUOtmId/d2 GY4yNqZTbBDRqYNUpVPSVq1pUUh5na9pW3FMS5KENJXkclQDEIYhw2FGlg3oVIfkdVo7nUw5tbPD 8fExTz75QzY2NhgMMmwQEMcxYAV108PKe+BN9AuPWK1KM+Somoo4Ej3cQC2Jl8uVImRCwfKIS6M0 oLIZ99OmfsLYNA0oT93pn4VqrIGXvJxQJ47eiMbHtw11JVx6mcbK5BU8zljoPKv1iqIsyLKM7S3J /tnbF7e48XjMg/fdz+lTOwyzgTyfwHwpZh+LpRSuWTYkHYjgHqBtPXt7+7zw/AsMhxlbOzsEYYR1 jizLKKuSW7du8sLzz3Hm9Bnuu/c+dnZOMxyOqMuKstAgSRWgto2YHgzTDOsC5ssZzz73NLdv73L/ vfdx8eLdBIpmWXVEcooKZJnQEftiy2MpazGn6LqW4+MDnv3xM9y8fZPLly+ztbPF5uYGVVmyXq9I koTheEI2FOOCuhJUpSxywsARJ4lkWCAMgEbRUimmoKpKyqqkLCvmC7HRrqsKawOwknnSdl61icIB X8wX1IouGbwMhbxnPp+Tr9cY1Rc4FT03VYM3Rvjkiob3RdV6LRlaxsBqvabtPFEolspNXQIdk8km STIQ7aQW46PxEN+2FOslN69e5ZWXX+azn/ksdVmyv3fAcrGkKkuOj/b59re/wblz5xkMYr75za/z vce+z4svvUiR1/zmb3yE3/vd3+He+x9gOt2maTvqxtO2IojHiGVzWQp9LAkjBumAs2fPc+WNF3j4 4W8zmc4xxtE2Y1ld1tKpfqXzfYMi9GdhFnhZk+pyiTrFBYGYw/QFStd1guhaoa17dYRLYt23mkaa nhOxuASXAlhFHrwi6dZ4mlYoQjJxFzSTNxXNfTEchCEuFE2PdZpZpIW0503aCG0++qK5LIWm0wdQ ujDERf26Vy2TUlytE1MfqxbWTvOnPJ5QTWCkqBO0wLfy/Pk3IWKt7wNipY3oWjFY6ZFRQbRk/+n3 QdnrtSDVQFrvVTuqz2T/eftrIUWd9oZ9g3GCjkiz4ow9eW0XCMVLugi5z3c+SG/zL3Q1e/I7pAGz ir70zQBIA2TUPloaLunupLFDmlvNAQqjSH5Wz1mQIl1oj3dodNZIgdt3I/150TeB0jC2oIhAWckg whhxFUPapxOErGlqvKKUXhGzvuHuv9Y5NLXlwYdSMBU3b91muewYDYcnSJQ3XhpB1crUejZHYUSo 1vOJhllXdS2ITCGIzHg8ZjwcKd1PrmfTtcRRpFEoUocWeU7n/cn1kaZX7rnHk69zyroCCy4QFMWo s6CXC6TPrTj6dp08a0maEkYJZVGQ56sTZBXfkWWZoEl6Jlpr8B2Uecl4MpUAadC4Fi+Op4q0dF1L 14nTYRRFxHGIU2219566bgisoHj9erDGsVjMCKOITJ1LgzflajltwIuqptV1740Ba2Tv10FGFOiw xd8xsgiso9YBYBzFWOtYrVccHR/RdkJdj6JYh/2GME6FlpdLjToajxir62mgZhzWWHFP7uRzr5YL mrbB/eEf/t4nnQ1wgfD+Om9pmg6DLJA0ToGOpprzyssv8rd/8ze8ceV13vm2t/Ov/82/4fd+//c5 e+4cx4slh/MVUZSSpCnL5Yr5PMcEIdPpJpPpFqtlSVnUjEcTskFGnESUdcH+/gEvvPgSx7M5TV2x XK5kow5DWj1wXSi6DBeFZOMJG5tbxMmIyXSLyeYpBskQY0KquiIwhnOnz3D+7BnOnz3H/ffey/33 XubiXXcx2drgc5/+DGVR8Pa3v40wiHn15ef51te+zKf+y9/w5BM/ZGM64Z2PvI35/JjPfe6zPPrV r3L92nXuu/de/qf/6d/yax/5NdFVzOfs7e9Ttw0ucGrRmoGBvCxZzJes12tWy7V0pN6TpQnOGqqy YrVeMZlMGI8nJHEi4nMvAX1GC8EoCnSDqKkKMVPw3lNWkjAsMzOB/4wJWK1L2laQqTSJacqSxWJO 20nRmsYRw2FGWZYcHBxy/fp1bt2+JQeXc2qXanDOEASOUif4nelOqFdRFHP5nsucPnOO9XrN/t4+ 1jraRjamMAhJBglpNiSOY8JABKltW+OcoW2W3Lp5nWeffYrr164QhAHDYYKhZbE4YjE74sfPPM2n P/0P/OjpZ7hx/SZ333OZP/zEJ/idj32M+x98K6137O0fcfX6LVbrnESzgGKdSkix20leTufBa95J W9H5Ru0la9quoSzXlFWB91C3nlptV4UmmGjxKpPM3qoyjgTFSdIBSZrinDtBt8IoJk5SJqMJaTqQ SZ0R5anXQ0nep7iiLRcrua+aLl+XpVi5AqnScwzQtTKpfv65F3jLWx7AhTFt56UYUUpQ3VT6vlKx mbQySRsMBpJvMhzpRhpJqKs2i9BTUwQ5zPOcTHUmLnB89jOfYzFfcvfdd3Pm9BnSdCBFlhjC4b1M m+9Qc2SqYhCjiiAIiJKESEM/83xNvpJwTTrDaDw8ea/Oie1uEDgsUJQFVSWFXRLJ81S1d7JFDKJB lEwFKRisc4RRQJrI63jEIjaKQqweBCeOhzqhcoEjTVOG2ZDOCCK8XK0Yj8ac2twSNCgKyfOSPBf6 5XK5JFR+8mS8SZLeaYSaznP79i1efOFFuqbl3vvvY3Nnh7quWcxnUpQ6x/HRIS4IuPfyZbHdH0+x pnfAkgO0qiqKoqD10rAGkWgkbt68RVOWXDh3F2dOnxWutLUEcUycyMHatcL5DqOYuhZaQU/N8V4o ClVZMjs6Yv/wgHvvvYedbUGUF4slZZGTxglbWztCN20alivZ26qyxBpDNsgYDFKiMJTXbIRq0ZQF gU4FxaihZe/wmKKqsEbsYuMoxrmQuqnVCEHcj4r1mtVqxWw2o+s6phNxijo4PGC5XMpaUqRRChyh 5mWjEaPRhKYV+/NXX3sda1BasKBDbduRZaOT58epXbw1hqrKcRY2p1POnjnNjWtv8OjXv8b1a9d4 9dXXODw85AMf/AC/9Mu/xLnzF5lON5hOJ3RdRRiGZOmAa9euqfvbfXzkl3+dX//Ib/HII+/h9Om7 WOeFUB/Xa0odeqzXK8bZkGGa4owhsI7FYs7h0XOk6etcvLTgscc8r726Io6nUnCr+L+ftKM2yXXT UOaiqW01ANVaS6zNVRiIC6gzYiXfar6JNEUtRVme3NcoEtogisTFsfxsv26CE2RAGhysTvjfbKag BRmKOFgrzmH9mjPGEMXiyOY01LKsRQ9oeipRFGOsUsdU2+OcMA2CIJD1r4YtrZq3BKq/9F0riIhe B4O+JyPT5H6S0ynaFejg0CtNquvuoF+CRkpop7WCULeN6GB6ehuqUepUoxSGkcaHKK1YUQy5P+3J ZLtVN0V/krWkv69/XX1aBWmSay66mp5Wd8esp38PrVpGR1EoweFWrm9P+W07yQoyxp5YdUszJI1b f82sFWQQNQfx3qvVuqKzXnRnTaMUyB6G0f+TZ0zWGV4GEvLcQqOhtk7vUdO0sv8rKoiiQZ26vskZ c6fhkuZTG0ij2ixjaVvD8TFsb4fcd3/E0dGc27eOybL/P1f//W3Zdt33gZ+11s4n31C3cr2EQAQG ESQBiJRMAiAhyqJFmSIpkZRFiRQptaVhje7Ro4eHf8Af0d2ju223LVmWrUBRNnMmCBBETi/HeqHC rZtP2nnv1T/MuW89d2E8vHpV995zzt5rrzXnd37DXJpWdWttWokG8cj9zlKx9bfWquttR75ds14v MUHA7v4+cRwRBoY0TWjamrwU06colml7vt1QbHN6zY7EGPIiv5xuyT2TNca7JrXD1BC9Lkan6lVd XzoZBwp2W6M0VD/Q/aw2PnLPBBjXPV7XaBSFeCvrOwpFx2WModXzuqxqqqoAvDDD0gTvPXlekG9z yf2JEtpeLbCtvHdrjTSAdS2ghpfQ5TAU2qv3opsXKYQ8/3LPA+ww9VIzKmMMWZIRuoD1ds1ytcRZ R5wmuFDOiaLIFeiOiNXCu/eezXaLAeazOePxWM7hWp6pphGZxna74fT8VJg4ccimKGi9x/38z//8 ZzASgmisXLjQOpLQkYQBL738Lb74xT/l93/ndzk9PubHfvRH+PFP/xizxR5Pvec9RNmIuje4eEzX ePKiYFuUbLY5QRgzGk8YjSSLYr7YZ5NvCMKItut46eUXePH5F/na17/OvfsPyLcbjg6PKMqSLE1I ooim93gX4ELpJrteNlNrhFYWRDGdF0eXKBDL4+sHe1w7uMpsPObOrduM05jVxSlf/soX+Y+/9mu8 /eab9G3HR7/v+7j/9uv8P/8f/3feuvsWo9GIf/Zf/XP+4S/+Imfn5/yrf/U/8cKzLzAeTfkv/8t/ zM/93N9hMpny4MEhh4+OOV2eEiWpdNuTCcaFVFXDthB+vyTqCmLnrNr4WsP52RlN20rexXwhBXQY EsWBHDxeCjdAgs2sI47EAawsJK+mLHJ6RaQm4ymj8VisjfuewMlG2TSNLphQePDrNdPpQsaD5+fc u3+foizY2ZHQwSwbS3M2HjEZj3FW6Il5LjaPxliuHVzjydt3WMwXcg+iGDyEzjGdzGhasUC/ev2G IPJNRVPm4BuKfM3rr77Il//is/zh7/8uzz77be7fe5vpdMSdJ26Rbze89OJz/O5v/xZf/OKXuf/w mOlkzo/9+Kf5sU//NZ5+z/sIo5ijk3MOH51c2gU7KwdGpALUzgtyYVW7ZKwhUH/+vhd3olbNKcoi p6wK4WwbsQkeZylZkpHG8vBZJ9QA3xsR9wUh6PqT4jwgTiTnSEA5pZ/oQT8UnpEiJ8K3l82vUQtu vDSfsq8b4iRmMplI4J61xIEjTTO8h69+9SssdufsLBYyyo8kd8d4L+iIFghhEMhUKAoFsRpPREfi BXkaRLl919HUFW3bkudbKcJOT5gv5uwsdoiThJPjY770pS/xPd/9nVy9dp1IN/6u60FdzQTsUcqD Hk4DfaPrRGQ8Ho2xzlKVFY8ePVKXmkjcbLRcuiykdBMFCQWu60aoBkFI3cq0aEBU41hcwIIwINGw UBneaAGi3OThUKnrGmuN5BU1DcZK0TW42rWdCI7n0yl7OztEQUBRlYLyxWJjX9XSWERRxO5iwWI+ I40jDD11WfHW3Tc4Pj4mih2379wUTVFgOT05EiF/27FarXhw/z7r1ZrveO8HuHHjFsZYatWz1Erx qhrRbshaclR1RV7mGGOYTcbs7Owync0xSqW1gRPevuo/POLgVxTCcZ9OJgRBcEnVDZ3wrff3xQK8 66So7lTvNNY9JopT1Sj1OG1m0nRENhqT6PdVRSUhh22H8R1FWYgtejYS+kJeEoahNE9RTO89eVlQ VDllWeF9T6C0h4HyMRqPhJaHaINMFBFEEVmWSN7RaESSJqRZxnQ2o6oqDh894tlnnyUIHPPZjERz OkKlhnnviUMp8tpGTBWKUii2ggCLJhXj2btywJNPPs173vd+fuQTP8IHP/xhjLPUdcPu7g43b97i qSef5ObNJ5jNFjzzzPu4fedpPvTB7+E73vcB+t6wu7PLfDHnpZdf4M03X5ci0Apq6vuWK3tXyJKM LElZr9asty/wvR8Rt9Wz0xDnIpJYRNryGbSZV/1Or6Y8VVWpMH/QCsk6XyxEWyo6E0GFDYL6MhRT zkpoa14wXywuNQed6lKCUJxPO9VKpVkq2gArbmvyEAsgIluhXD9pgoaQSaGqWM0os0rB69RVLi9z jGpfosHB1soExr/LBMEFAnrYISC5VR2nfhZBuaUZdOooJ8VvI5+/V0BlKNy1qHaawWTVJdG6UFgz vdDiXKAaE6XBSRMjdsNhGIo+RPPFIjUZ8V72295LKGejLnlGKTsYCWQNgkBAhIEyZ8SAR37JXm0G AwT9016bOOsU2EHugQGhNynwZo1ODzRkte9azY1SfbNS0+RC+Et90nBNjBGQwzorunF1QevVstyq mYIxMp0f/h4r90Om99LQCaPgsTNcGMqEDv28LrCXuuuukSmLNA7y/cMlGaZmcs4OTbo0pk5NKIoC tht4z3sTwrjj6PgRy2XNeJxhnQHE9az3Eto5mowwzuo6kX2sHzRXLmAyHkEv52oYRRSlvLcwjGg0 +qUoS7w64aZZqlR8yfPRnlZBWvm3VX2VFO1yRjVtSxwKtbxtxABEGECSMdm3jdzjMBBKsmrvaqW+ dX0n1GS1hQ/jGOMsVSnubAIYxvK5fE+pIGwQiClPEAREYUZTt5SlOJIGgROaAYa6qagrobOJE67q gpQibfV5kD6rx6uuLND1I42e6HGNEYZLUQqlMElSAmtpup7QObJUgsCDIGQ8mjAZj0nSRJq7rmV5 ccHy4gKvdO1EG6SqqtjkG7bFRho0eoIoZDaf4UIJxc5Gwuhxf+Nv/LXPdO1grylj19B0PP/8s/za r//PfPVrXwRv+M/+1k/xUz/7d7j91HtZ5hVf/9Zz9MYzne8QJylN07Ner3nr3tuEUUSWaYFujXS4 RpxYVus179y/z5e/+jW+9e1v8vDREU3b48JUOLo6Oh6pZzmIr7sgS2JpLBu4aApW60pQFt2w93fm 3Lp2nelkSofh29/6Bv/L//T/5vOf+1O+8pWvUVcVP/ixj/MLP/93ieOI3/n932c+n/Orv/Ir/P1f /EUOrt4gDCOqpubZZ5/jI3/pL/FLv/IP2N27wvnFiqPjU5abDTYMGM+mTKczwiikV5etPC/YrFbk mw0g/OzgXaPsqixZrVfs7O6RjUZ6aLVYZ5jtLIhSuQ55IaiCCyPiMMAZ+fm9Zh5gHKHaXo/GY4w1 NE2FUYeoQK1zszTFKxXIBQHnZ2dUtYiJb966w3wxI4wi4lh0BOM0Y5SOoYdtseXs4ow8z7FIAWuN YZyNCEMpgkajCWEQsN1uGE9mpGkiNo5JwnazZru64OWXX+ALX/g8f/RHf8iXvvgFXnz+OZYXS/YO DvjhT3ySH/7kp+i6nt/8jd/k61/5Jq++8gaLvQP+05/4CX7+7/083/29HyEZjdhsch4dnVxagzdN Q+BkRB9HAUk8IIGaqqwuKuNRpt77ht7Lgds0Qkf0HqI4ZjKeim5ON9QwEDctp/xrBqqBEUpbFEVi ealUkyhw8j1RRJaIMUUQSHEehhFRHMvDGw6cdpn4eR3LJ0nCOMsEWR5lRLFsUt4LtbGpRUPUtg3r zYp779zn4x/9KGmSSB6XMYTO0bTv4vIrtawoaqpGDt6BElCXspG1rQaa9gqxKS8/CgPOlyLozrIM 33d8+1vPcnpywgc++AEmkykGgzPieuisNj5GxNNGr5ecjnJgR5GYpOAhSzOKfENbV4JQea88XrnG vpNmMQxCet+y3W44OnrExfKcshQbXYsB60iTjCROyLKE+UwCQANnhVrYe/LtVmxN247tdkNVi0HD SCdux2fHGBEKUdU1QeAYpwk7ap3dtQ1lWeIDy2iSUTc1LnTEcUgaR0zHI/YWC+IoZLW84NHhQy7O z6mrHAvESUDTibHGdruhLAspSLqO7XZL2zRcvXqd2zduSLGq9KK+79nkW+pWJjlGm4OyKCUA10jj 69S+1Wnuh3OBIo2iH2nrCt/1xGkqGqwoFiOR7YbVxRrfe9q2Zr1ekRclXQ/n58LRTuKENM0YTyaX hhKRZm8FTtZ2HKeC6Kl1fd12EmpoDMZBUZSkaaqTUGkyF7MJo9FYqaUOawxpJNkp4zRVPYAjihMm 06lQ9hZz+q5jvckpi4LJeMTOYs5olBBGUhD0bUev9sJVWTKbzbh144asfY8CBRFN2wkFW0Nbi7IQ I5K+p6pkYrnNczbbLSdnZ4zHY564c4cPf+iDJEnC3bfeZr3NwYS0HRRVw7W9q7z9zn28h/FoRJam LOY7TKdTqrqiqApeePF5Xnn5eTCeNJFrEjjHbLLDtavXeevtV7hy7fN86MNHYBxvvQ3n5xVN0zPU jgO6LHuSoswDlbJtqIbCERHBRxqq23WdTKGKXJ6HXgq8IAgpilIdouDo6BHg2dvfI1C2wmUzpA6L rU6Q2lZ0aILqC0AhxZeaFahbnFREUvh5pQGVpdjoG2OliStFSxi6dxnsDKg/WrQqcGhkwwGdhlXv mqYbpSO3TSONdSBC71anaHjNt9JiX4rLQbekgJd1GBfQdf7xtMMaojiSrJVLobgAhtZKAKcUfYK6 h6r/tNq0No2AC20r8Q4yTc0e67bUwMBoo3j5PdqgDBOjtm0u9+1WXQCxcg5a6y6pw9bJ74dGZ2je PPK8D+DKcM2khhp0S3JdAydMEWkMZWKEgfBdjVevxgLDRDwKA4k6GSzXdVIgdNcGZ6XYtkZqQzdk 9ymI5lVHOmj7mkaK/mwkLAX0MxhzuTjkbO+Fnm5V9+QHqh7Qd7C8gNnM8aHvTLlYbjk6viBJp0LN Ut3KoJmzbshGEn0zgAtCJmOhzIZhiPGGtm6EVhclOGMpyxy8mANhHJOpMH/COKRvW6H/Is1B30ot YoxlOhOg0l6ah7RynXQ65pSaLiwOiXzw6q7ovQBWQRjhdWpq1KBDsr6cUGv7lqaSTCHvxeRJcrMc TdMIZVqbvNEoEwdAb9UgRgxuRA8kYFjfiFFOlEikTd95fQ47rObPDS6CkmUq4GUcCXNnu91ijSVO hLrvveQzxnGMs46iqigrBcdC6QFa1fdK/STrranF8KaqKpwLGI2EZdK2LU3VKJAqLrZZmsneoVPJ osiFMt12uB//a5/+TBBYwgCqasmz3/oi//J//G/55je/wmw64Zd+6Vf4sb/2E+zvX8FjOT455vz8 jJOzU5bLNU89/R5OTk9588032RYFUSRUmDCI6Lyn6TyzxQ4ECZuq5ny95f7hEQ8PHxClKeloohaI 0JQ5eVEQWIMNAmbTGVkaE0UqklKqksFQVz1FKegKvsMZy2wy4sreHmenp/zhH/0O//7f/kv+7E9/ jxdfeomm7fnUp36U//q//m/4oR/8GHu7e+pi1vEzP/23efqZ97DNS1brDScnJ6w3G555+hn29nZp 2o6qbFiuNmyLLZPplJ0dQcz73lM3HU2j5gNFgVFXJKt0B2OEA+ms2PmWTQ3Gk2UZSRqzf3CFg+vX GY3GXJyf861vfJ3tZkM2GhPFERY0A0U4yoEW13EiNo7yHirqWvIjZBOUwFYRADtiDRaNkkQKskIW TpREEs6GIUtTQSr7ngeHh3zjm9/gxRdfpGkaFjs7ABRlpaNJCTf0is6kWUZVlkRRyCTLWF+c89IL z/Lnn/tjfv/3f5vnnn2ew4eHWAwf+f4f4B/86j/m7/y9X+Q9738/Xe9Zrbb43nL/7Qd8+q//OH/v F/8BP/RX/youFORlOEjqWrJ5wjBgNB7JZCSOiQfrTgzgiJQmIQ+8CiWd06mDNIoukANjnE0Yj8eY XnnalzTBEBdFADoRkoM4DiMmowlxlOCsCP+GAyNQq2YXiBZuQNDCS2FhKHbkGhQZOhEDBi6gR9LK m66hqRuaRv5dqT1yXdcSnBsGvPrqK3znd37XZUZT14sLTq+HW68OT87JdEgQSRGTB5eOVcJnl2JG GrdL/QWGrvOMJxNmEzHH2G42/NEf/B5geOLJJ0izVHjwatNclqWEH+okpr88tBQKu0T15DWlyZJD K4pibt66LVoztRbvNaSwaRveuPsGr77+KsvlEhs4xqOpNPFRQhxJkNtolKjIU+gHMtms2Wy3yp12 5MVWUVwpXlp1tWvajtF4zO3bd7h58wax0qaMkSmdHJAh6/WG5cWSnZ0FgbGM04zZbMb5+RnPv/gc X/vql3jhuW9z797bnJ6cUJUFURqKfX7TUFclBk8YJXJwBwEH166yt7+H6WQNOUVJ67YTE5O+p8y1 QN/mtK0clMaK5m88EmMTAVblvrZ1RVuVdEpNCOOEOBlxenrKc88+y5e/9CVee/V1AidasjwXcMFr cr33MJmMSJKU2XxOFIm2BmuJAkHrvRcLZqHqGLzvqWoJe7RW0PxK95/ROBNd0mqN956dxZw4loml UxAhSVNFjuU5lCmhJcsSsizDGHEJ2haFIJRa6YRhJE6QhU7uwkioTl5CoAMXsC0KKXyto1NLYnyH sxFN21BXjay3piLPy0vHpuXygkfHJyx297l24zovv/Iqn/vzz2NsSJwIHXy5vOD2rdtMRimeHmM8 x2fHTGczajWtGJgQb7zxqrgs9jIZtNYym07Z2z3glVe/ynhyl7PTiNdeD3hwf0WnNCeZiErOTRjJ vsJgSet72qYRh7y2lUJL7f0DFYYbtTcX+panaxtxR7MyKRrMCB49ekRRlFy5ss9kLBlOsgcpcOKl ADVqpc6A+HqZSg1ARaAaGplaANoAdQq8DFk4QRBegif9QNlCNJW90m0HlNqpVa6xj00ajBoEtGr/ 7ay9DAG21uCMwzix27dWmsOBHicuYjIFEhzIYrQJM8bI5LdtBWxSsEumRvK1A1gV6/6OXptAUW/R r4rja6gURRfIXp9mqTw7OmV6d8NojMGpZbncO2kRBhpeEASkaSIxFLHsTdJMPb4mw2fqupayELv6 QN/75XW1ArCIG6SI9Y3quaTPMPKsDB2K6mgDDS71XrRhGHGi8wig5ZxMpWUyJ2d2XZW0XYvBMplM SJKEuhI6ZpJm+r48dS1Tu7ZpqSqh6Dtnme8sGI8y8s1WwKTB1EGdEGXiJcYVqMYJhCHzeIxkKLYd p2eep56JGU88xyfHnJ5VTEYzQr2GxnjwnThsthL+DpYoFgBoMMeoqlIn59FjKl/fk5cl1lrSdESa pjrZEfAVncbWda1RKpLf5xQg3Ww3VJWA1ZECfq1adFudrAXOYN/VfAroaPFe9mCjDqvDfhGE8syo CAnnnDADnEwho1jiTHzf46wAkGEoLner9Zo8LyRANhOrbICmkvuepilhJNejyLc0tViMp2lKqI14 3TR4DFGUEAYxgQ0pioKqLLTOisAIqBDopLJUG/9hTcs9HY4gee5sIPc3zwusc+zt7sg5Ye0lFX+1 WkkkjTekibgCl2VBWRQsz8/ogMlozM7ODu6vf/qvfCaNLV/7+l/wv//HX+O5557j4No1fvpnfpp/ +Eu/wtVrN3FhQlGKP3rbtBhr2Gw2RFFMWRYcn56TVxWjyYwoTel6QcqKqubk9BwXRjQejLO0fc/d u3dJRymT2RzjHE1T05ZbrIWd+Yw7t2+RZSn7e7tMp1MCExCGMV3TY7E0DZSlBDRa07NYLNjfW7BZ XfCFL/wxv/4f/iWf/cPf5t5bdwnjjE984pP8k3/yT/nRH/0089kcax1t19Mby+nFBaenp8znC7q+ 5/T0mEePjtmsc+qqJooTrAspy4IwdOzt7jFbLAgCS1k34lhU15R5IdkeQSCJulYSuGUTk7vojZVG yENZFgRByHQq6bnL01PeeuNN3nj1VbquY+/KAaNRRhxFlwiC101HkoplA/S9aFwEIRNed6Bc0KoU XjoG0SQ5CUyM44TJZMrh0SPW+YYkFRSnaUWDtFmvKIqc84szuq5j98oBBwdX2d3ZZWe+YDQe0bRy AJ+dnuK9ZzKZEoYRq+WSl158nt/+3d/ii1/4M1584VnNspnzn/zwX+VX/tk/4z/5xCfZ3b/C0dER b7zxBvP5DnffeINbt27x6R//NFev35AipWl5dHjE2dkZZV5SV5KJ5L0UjX2vSHTTCNe1Edtxo65B Xh8c4wxBFIrrEpIYnqYpeJhMJpJorwF96Ch12NTlfFPUrGl5d/DfUBgEgSUMxS3IGSkAgiggSoRK FoQhYaTIl072qrqi63pML0XCJt+wXC5Zri44fvSQi4szijx/fGj5nr3dXbGerkoePLhPGCc89eST eNRNx0sTYIzHezko3LuEiV75+mEUYKxsonpsgpEisa5LymJLVRZ0mug8HqXs7Cw4ONjntdff4NVX X+HDH/4uMdZIM+IokYZioOYYC7qJuaHZCgMM4t4kBUzLZDShqgXRHRD6pum4uDhnvV6zXq84Pztl u92A95ydnzOdTTnYv8oomwi1K4kVMNGCHNl881w2wqIoiOKQmzeus7OYY42hriuctaRxcimqvHHj FjuLHabTyeW4v+sEObV60Bh1xmuamr3dPfZ2dtiu1/z+H/wev/d7v8VXv/plXn/1FR4+uM/pyTHe w97+HkVV8M7bb/P222+RjjJu3bzFaDwlThJmsyneQ7EtoPfs7O6KMcJ6RVkUOGsptzlNXZIlMaM0 JokD4jhUKnGI18YDI4u+73uMFp2dF1exqqw4OT3jhWef5/79e0xnM27dvsVkPMI6Q5alLHYWjCcT scy2hlCfEylsH+sGAie0R2sg1bBh43uaTsxdjCLbfS+TuFEmFMiT0wuKsuLK/i67u3skScrJ2QXH x8ekcUQcid7JGpl0WNU0ofqAi4slx8fHnJ2ciM7HWm7euk3f97z6yqvUdcN4PBGk10Cj+0XTNCIE 72U/sEqbbdvmkgVQNxV1U1HU8vuqLMVyu2nZv3qN7/ru7+HB/Xv8zm//DkVRMB6PiMOQpql46qmn uX37FlFg2OZbfv+P/5DQybSlbRtuXL2G8R2b9YqjR0cEgRVAbbHDYmfB/v5V7t79FtdvPqRpHL5P yfOtmFLEEX3XUJUVoywjihLG4wlt13J2dnZZnAs1azDVUQ0QUtwyUKk0/DVVx86u62jqmroWd8Ll SoK6h/PXqNtUWakjn54PYSTFkrVSnFljKauKIi9EL5okilj3kouldX6j6fZD4ReqLbULBKgQa/tO 3QDlf8O0o+9E2I1XG+mhcEemPAahJsdxotMM966GQpogFwR4I8CW1ymEFFpCZbZWAFfvRRcj793L tD8byZRA9y9jZeLj1PLYIM2C03Oj6zrqSnLLfO/JkhRjDWVZUNUCKA721+ZdZgvD/ZLCurtsZIc9 dKBTWaWUSRNksEb2dmOgaToqzTe0AxXRyj43dKZOjRjQ6yzfL7RDp/qLAQyyg6kDQn+zSiPEywRn aEjMJRNAmqimlmtY12oDbS3ZaMRkIpbRDx4+pO164iSm7zu1ixYDoaZtaGtpvifTCYvFgrPzc+7d vyefy8oekSSJXPPAEcWynqwZdO9K2fayDw4NHxjWS0+cBHz4OzPyvODk+BxnM4JAwLS6aqQRalva usb3A30SmqahqApxM40josDR9uIy1+hkOktHpHFCrZr3WmnOvWrCUXOJ6WQqxbqxanrSEsUyVbTO iOtpVeKsu9T29r3opqS56qW+CAPqppI/H7KNYtFigrCtOnWZlTVq6byX/KPeUxW5GKio5vTdYEMU x5ItqTEdXduRbzaEYUiWZRqsKgAY6sA7mIht85ztthDTpTQmtKEYx6jUYwAlm1r23EDzwrpO9EaB Tk2FVqnniu+p2xp6T7HdEAQBo0zB5UDqvM16Q9975ouZNtk1QRDQdx1lUbDdbBiNJ+zt7AsVuOtw n/rUX/nMn37uz/jyl7/A/pUr/PKv/lN+4b/4RZ568ml8b9jkDZttzmQyZTKegxHkfDyd4QIpwtLJ jMlsTu+96IGajgcPH/KFL3yRsio5PDph98oV9g+u0LQdh48OWav3t9NwqskoYjafsrOzYDweYwMJ 3hqlskBlw+jBi7Xfcp0TOdjb3aMsN/z+7/0Gv/4f/hf+/HN/wKMH9zC95Yf+8l/m//p/+2/4S9/z Efb2r0lmZifWieerJW/de4fnn/02VVly56kneXT8iIv1ir4XS2BMSNt6PB1xEjOezIjTjLaXUbUc oopIqa2wp1ezBGTTUbpHD5xenLPerPBeNieArmk4Pzvlwf0HbDYbsizl6rXrcvAFAQbEJlgdmbzv wUhRL0+2bD7GCmIURDLyb9taR+iiOyrKkqquSJNU0n2jSBdKx3K5oiwrgkDc7GazGfPFgul8ypX9 K9RVw/Vr1xllY22ahMZXlRXTacb+lSusz09487UX+Y1f//f8wZ/8KW+99Rar8zVP3HmGv/2zf5df +tVf5Yc/8SkuNmuOTk65/+AhR8enarltmS0WUkCUJYaA9TpnvVoLct80bNYb8s1WC4yOzXJD0ZS0 ygtvNGAw3+Q0jdDg6kYsK6u6woVKS9MHGjV6mEwncrB4j1FXG5moOBW59gqo9PS1OE5hvdrEtvSI t37XS6ZS61tsAHE6IgxjsXHOc3Ex87U4s9DR1SXb1Tn379/n+PiQIl/TtzVx4BinYt8cKWrq8CSx FBfOCZf+3jv3OT065v3vfx9N04qBxruQ2L7vxNiAHqcugy4IxKFO6RVN04oupPf0ba8mFx11LZO4 KEro+47dxfxSl2St47N/8icE1nFwcMDu7h5xLG59QjMSnrSzjsAaolDQNo8lCKWBbBtxv+rahjhO OD4+4u5rr3N2dop1AW++eZfVaklRbImikL29PXYWO0RxzGw6ZzaekiViEGEMbNYbcdRraoq8pMgL NpsNdVUSxzE3blznfe99hulsysX5OdttLlTOOKbrepIsVTt/Ca0TWm7AJi/oeqhq0d5du7rPbDah b2suzk/53J/+Pr/727/Ot7/5VU6PDqnLLVXjmc0XfOT7vp8f+cQnuXX7DtcOrnL14CrXDq5zsHeF xXSO8RFN1VBtS6q8Zjwas9jZp+9huV5R1TV4z3a5FGTSQ6bW63EiVqFZluGco1GwpNNnpa6FVmKs aOmscbRtT1VWcj1u3uCpp57i6tWrzBczxuMxSZaIEFV1H13fq3uP0C8DdewzXrKZ2rYhCh1RKAXY 0Iz32kCiCHQUivPR4eEjNps1Vw72sS6gKAvCMOTs/II37r7Byckxe3v7cphGiTyr3kPfk0Qxxydn HD16xMXZCb4XNPX2nSeZ78x56YUXeO7Z59lZLPS8sAJAeciLgjwvabqWUk0B4lgmTVVTCUpuZBpW FDl1VYpQW6+pCxz7V69yZW/OanXB0dEJvYfd3QXWWK5dv8HTzzxN29ScHR/xx3/6WfreMB6NadqW 69eukaUZXd/x9r13aNuW27dvY43l7OyM+ewlvv8H3iHLtrzzdk9VSQDt/v4evm955+23eXh4iLWG 2XSGCyP6Xvbs5fJCzhgrU9heBfoyYZHJ6DAxMEZ0Q0mSkiQSKFyWJVVZSiFVV6Rpys7ujvD1Ay1a WqGbda2IkLnUiEihGmnorjSsjzOKet1TrHlssuA1DNUYAe68hjbawZobyabx6nzX64SLS1RY/+xd dKhhjcdKQ5aJoZiC9Iqe100t5+XQAKkWBbW2Fmqvvkgva78frJ+NND3Skw/TG5ngWKXs45X2pDoJ fbPSCFQVKJ3R6LSpqoT2LFNEpa71QhEaaMJCjZPGCKUeW6XQydJ+V/5QJ7TUINCwc3F30KbNinGC FnxiXiDNEyrg11JFXkcbIhRIs06otlYnBtJwqVmGTpgGuqHcC3nPrdL5/ODa6SEMxMk3iRM22y1H jx6p1lPoXV0n57aYeohd/Wg0YjqZEMUR3/7mN2mahmwkE7YkknUKYJzRyZswISplDcn5Jm5zTnVP Bmmk29ayPLfcuhWx2DOcnp/x6HhDlklmZde0NKU0GHEi5h5hIAHxzcCA6HtlXojjXJ7nWGc1B0eA 167rKQqZ6Lca+Iz3jFKJN+h6kTHUTS2ZOu+iExelULptEBE5JwykWkwOGp0sebVlb/VZNQZilQV0 XaOUVbGLd9aRKLXeGINzAU3fg9ajsqcHAiSgobCxBMLi1V5cKcfOOdIkxRq5353mhAmAodrWSupQ 0a1FGCvrBI3vkOBuzSVUnbU0U6JNNQbKsmK1XhKFoRhDOXGc61p5hrLRFKemJ33fs1qu6NoG45Hp aRQzGY1B9ZJ950nSsbDYAkcWJ+J6+6u/8suf8X3Dxz76Uf7e3/slFjtXcS5msy7ZbGvqpiNwEXXd 0feeqs4JopDRdEqaZWSTKdOdhRbljulswXaz5YUXXwJrWW82eBOwu7PDZrPl9PiY46OHbNYX9F0r XMaupW7Ky643jkWU3rYNQZISj8aIZ5WVYMBWxnm+qfjff/3f8r/+q/+OF77xNQ4fPsL4gB/+oR/m Z/7zn+I/+cSPEg/8QXVqCQPH0dExX/rin/PsN7/J7Sfu8L7veD91U3Nyeka+rSTnwkqT5gKxhU7S hKaXgKZtsSEvcyq1hbXWYvqOVm0fjaIjA2/ae5nYRFHEYrYgSaTINIibz8npKadnZ0ymU/Z2dgm1 G3bvGv8OC7DrenpFWazaglonSGcQRhgnB0TX1MrHFaS1VZedpm3oFRnrfIcLQqbTGWVdU5QlYSAe +V6R4SwbMx3PSdMME8X0HeTbLdt8izFw/fo1jh494n/6H/47vvq1r/Lg0RFHpxfcvHGdf/JP/jE/ /bM/zTPvfR9d1/PO/Xvcf/CQPC+p6pq27cgSCfXtmo7lak2uzU7dNOTFlrzYss2F1tf1kmEUDJqI QPU9kdjt0oPxlrrSRGLl0A8bUV1VgmwGEohqVeDXth0WpVz0neY3OVDurRlMATQAVbjbwq/2vQcG m2fRcblQ8qkKzdMRl52WMt+IO9bFBQ8e3uf87Jw0HZOlGaNMXOMCGyDTb8MoHTFKM9I0Jk3kM0pg 64jVxQUvv/QKOzsLrl29zmw2U9GmuCe1GjBc1hVFmdN2NX0v1LuuE/6uHQweMBgvFtjWRVgbMsrG GtDriaOELM3Y291hf3+Pi7Mlv/Mbv82d2zdYLHaI4oS261ivtrR9T5yMBHVuW3rdKEE27Kauqcqc i7NT3r77Oi+/9AJnx0eIyVDH4eFD6Huu7O1w5/ZN9vd29OBqGY+m7CzmpFFEaGWvqPKczXpNmReU eUGl/y7zgr6v5QCLY1brLQ8fHLJercXKWKeEnQpjZ5PRJc3BGkvbQVVX9N6w2NlhMs44Oz3m85// M37/936LL3/pC5wePRBaQRjQ1DUf/MAH+eFP/Bg/+ZP/Oe95z3uoqkqayZ0ddnd2yN5FHSirjs1G 1vV0OhbLciui3aouKcqSi/NzESyrhs0YKw1kGJHEMW3bsd1sKapGi/mCoiyEklEXQrEaCsUkZTwZ s9iZM51OSNJYaZGR5AMFkdCEDJR1SV7KpCoIAqIwIA5DjEFoqjr9GRpsp7QFcbaVQtUYSRRPkoiq Kjk/P2d3dxdnDGVV0zYdSRJzdnrKC8+/ADbgmWfeI8+4hukNz1fdCqDgrFFaUEg2GvPEk08RR47X XnuNqqp45plntDCTQrlqGk7OzlmtNrRdhe9advb2uXb1KicnZxw+fEAUi67D9xq+2w1OWkIPisKI +e4OO4sFXdezWS/J0ojJdEwQWA6uHjAaj6jrmnfeepMHh4+4cf26FMj0oh2MIu7fv09RFKzXa87O jjg7e529/XNm8xlvvT3h9MQRhqLbzLKMqq546803ee21Nzg+OiEKQ65fvyYmKkr5GgrIIAg0Fw0J hvTiihcEEtQtkxFhFFhrlWos+oXpdEoSJ0Kl1Am2DuOUhiOF7GA6IAWlGL8459RGV17H96K5axvJ ALM6TTQDyjxw9YfaW6dEVgHW4Wd7Da8MAtEdWGexqI7GOIJIqLyBPhNhJO/bGkueFxR1JRlJQ7Gv 7nay92lukJoCDOY4ssfLm7JGrLeDQIKwg0CE7cO0qtcmxPdiUjD83eU5obrMVvN9vFKT4kTMQniX O+TQzPhLIyCD1Qm0XD9p9uR1RNMpz6n823voOymILycGTS20qWFqprRAq/WEMebStln6LW26UGBV NcfOys8wOomRazXotMQYSq6ZoUPeg+xvUpQKMCLr1OoEYDQaYdXAab1aMRpLIKpXypd+UJy17Ows WMzmxHHM4eED7t+/z3Q6ucwFlBcXx9WhCSorAcNQ2p3cUqG9WQWT+85jNWDUWsd2I/f8ve+PqZqS o+MTmkpMkehkn0rSIZLgcRMfBqGYFHQdHQIGGicUra6TqbO1qJEP9G1DNwALQJoKmNXp/ZcmZtA9 y2RN9Dey3r0x9Mj6yUvZ30VzNtDp5F7HUYxT6mpgDNZr9azggfdIY6ygl1c2Ud97fN/RDLEVSi/1 iHGGUaZH33uCwAntXx0Am7ahKCsCbTjRsPowCOh60RBFThrEthNDCq/mIVEYEGodLZMdJyY2VUnb dZRVSZZmZKoNtkEoIDie8XispkkpdB3n56esLuTcnE0n0gQNkzHdG4MgIFXX57qu6Rqx/3Z//x/8 3Gcmkwlv3zvkypUnmM12OHxwyHK1Zr3ZElhHYB0SpGixkaOuS4yK4oI4ASyWkPFYnNb+7AtfJAgj 9q8cgA1IszFRFLHdbFmt1gSh4d69d/DqDEffs5jPWcwlkyUMQpyFz//ZH/P8898Wq8M4YZQmXJyf 87k//gN+89//C/7kd3+Nuy89S7Fe4Yzjhz/xKf5P//hX+cGPfZxrN25SIWP0plWOeN/z+htv8PVv fI3r16/xfT/wAwRxQlm3XKy35HmNC2TD8l6oZUkS4wLLZpNT1iWbfENRycMWKtfRehGtd5rVEAQS ODls9kNydWBl0y/LnKZrscax3Wwoi5Jr168TBUL1CazFGEff9bSKUnVqX9n1nTRDisR4PQAFjTcY 38uEA3k/vYFWf2+UftL2YoPpnGMynQKeyUQymZYXF9R1xWQykdFsnDCb78j76cX6ORsnbFYXrJcX PPuNb/A//8t/wYuvvcmj43P+0vd+L//8n/8zfvmXf5lbN27x+ptv0ndw7/4D3n7nnliEq4NVr6Jc MGzzgrwsqKoKsBRKJ8BLQ5fGmdhDT6Yymo4jbCBNoFMHGYCqFqqicSL0reuSStPiB8S8aWrqSgrl KBQHrCQKwfdUbaNNuvBwzSBiVIFfVdeqZXiM1oVhiAtCbUilkQ3DhCLPOT055f4773B0eMj52TnW BVR1SzqakKQjeiBKJPco0LDJQLnxaSTBx9ZI0SMFZkvdNFy5ss8Lzz1Pvs356Mf+stjZ51vx5C9l tF5VErK2Xq7lv9Vlpu17mfREoj27TPxWCkYQOLJM9WhdR57LhGZ5cc5zzz3PO++8w4vPv0RVljzz vvcymUzo2pY8L/Q8laLaGzk4hkM9CiOMgaaquDg/5+TkhCwbMRmPGGWSc9T1PXt7O4zHI7I0o+2E 1jkejy4nSw4pAKTwkslspyGAQtcTgXFebKjrinyzYXl+Tr7dAIa93QVjDTc2xpCkEdeuHdA1LXVd s9kWbNUGtalq7t97m6999Ut8+1vf4PzsTJ6X6ZT5dMZoNObq1et87GN/mb/yV36ED37oO5lNZ1Rl RZ7nRGHEbD4HDFUlU5u66Vhvt5Qq8M9GY+Xz92xzEbgP2g/nrFARdfLX1jVtJ2u562TCd/joIcfH R1jf09YNlp4wjjCaN9QDdVNTtw1ZkpKpXWrbtNSlgA/Dz7pYXrBZrakKOWxDnfIN6J/w12UKFEUh gXWiGVEEuG5qUkXo67qhqmuOTs7Y291hd2eB10q4LArOT054/rlnyYuS93/gAywWO1hrVFsgyHvf d+rsJuh0rGv2xq1buu5qjo4e0bY1O7s7bLdbQJy/8qKUgqLr8H3L3t4V3vvMe3HG8ZWv/AXrzTm7 e/ukSSoTiV60k845LDLVTJKE6WyX3Z1d+r5neXFGWeSiMbSSYBoGAb7zHJ+eUKuDZxxHtE3LdDwi zzf0fUNV5Tw8fItPf7rn1i2D9wFlFWGt6oG0MNoWBUfHR7z80ksslysMhus3rrGztycNtepTqkqs zRmE7Vq6GD33ZG+VqYRzIs5vu5aub7lYnoFaLLvQCaqsDl9BKNkfA4PBawEWJzEjnUYaZO+TIkn2 0cGIIFDb62GKIEXYQOWU6+ucaOMuGwAN3xz+/lIjZR1G3//gfOZ0Umn17KjrWm3ea6pajAXkZ0hA pVU3y6aR82agpA3aoOEfmbwI8Age73tpvqNYmkctCHsNwzRGiizvBaQbzmRjpGHoFDAzStfCGM1t ku+V/VxcG53m0g1NtBkmRtrkyLMobBn0z43eW3l9BbWcXO+mqQUkKgqtK9RwQ5F5o82CdB/6Z0Pz xaDZ89IMq7mMUYe5XqneQ6MklhGXfTPWCLA23Bu0sY7jhOl0ijWWw4cPaZqakWo82k4AQ6+NfpIm LOYLRqOMbZ7z9a9/nSiJuXXzJn2vOjKlOMdJTNeJ3mi5XFIWJVbXiFzHgcKF2ltrxIKTyA8wdJ3j /BwODgKuXgtYrpccPrpgZ7FHNppgneiQY6WcOyfrPE7FUGez2TDM8jwSPhyGMf4yxFWaPKFrhezv HxCEMiG3Vq5TGsdiJIHocAedkQsjWe+BA2uom07qBQXAna5pa8VxVjtk2Uu18RqYMi7QvKC6UhOq VkB7zYHzqhsyOu2X+y5AfN+r7MNZWce6Ptq+o2t7Om3WAzVkKMtSGQaiMQVPGESi8Wtbkvhx7fbY zMRJlpzxQE+SJDItCxyjRGJKsGIkVDcVgQtIskQmQudn1LXojHoPN25cp+t7VqsVaMOdpiJhKfMt xTZns1oJGN91uI99/Ps/8+rrb9B1hjjO+OxnPysuWi7g0eEDzs7OmIwy6aidhGSu1hu8h/F4Rhyk +A5wIX/0J3/CG3ffEZvrKOLFV17hG9/8JhcX5zjnyPOc45MjXn75RZ577jkyzTGZjBNm0wn7ezs4 43n9uS/z2T/4TZ771jd46403OXt0yM5sh7uvv8Zf/Pmf8bu/81ucH76Fbzs2m5Innngvf/tnf56f +In/jKsH14hSydQou/aSNlNVFZ3viNOUazdvYsKIk+WKvKyoGxWzGrkRWSodKEBeFqzWa6qmoq5l 5B04KwJdY3VBiJuLtRCFEgwlWwV4Y2gbybgxA3dD3VKqsiJLEnZ2d6UARzJjZHTa0rb1Jcoy7EuX QkQ9tFwYEjmL6WVi5HVC1WhwbdfJRE/Qwf8jH7RHqHfGeJqqJnCOLBtTViV5WRIGjlE6EZtf5e/K GxEE/wt/9lk++yd/zHa75f0f+jD/4Jf+AX//F/8LdhY73Lv/gPV2y9HJCefnSzb5FqyYEgSBWF4P Y09nhaNcV7UcrBoEGIbiXBWHMVESM5lJbpH0KcIBD6ygaAM6HWsm0EAR6TUV3SCZNW3XSZNltFFW gahzTsbfbauTDCMUPuXXogdk33uxCH2XYDWMIrHbVqpHnue88/Y73L/3jmqqIBtlzGdTdnZ2uXLl CrPZTATBKuzv9bCLnNhEp4lktghtpJcNwYkuaZSlHFyTidzx0YkcMEHAyemJBFs2sm685nV4dRbr NCPJBSLwbXtP04i7zXBQhppNdHF+xvHxEefnp6xXF7zwwnP8m3/9r/mjP/xD3rp7l8l4TJrEXL91 i/29fQB6L1lSxXYtU4dAcn8MUGw3tE1DWYrAcjweU+Rbzi8uODk9Z7PNafueILCkacJoNKbvPdlI ONVyveVAo9cMDbXXtlaFvr1oFMpGJiWGx/QxY2SqkCYpcRwTx2KzbKxMgJqmvTx84iRjNp1jreVP P/vHHB0d4WzPZDJmPJ7QdQ1xHPPknSe4ceMG73nmvdy8eZuqbsgLmYIURSFrQ9H2qqrIt1vaVsLh 6qZjMZ/JVK1uwBjquqWqJKy4bUQjkSQxUSRUJG+s0CydZb3dstluadvmcloUheJkGMUJSTJiNpE1 Vg0OYnjCUKgedtBKKDLeqCVzp05VRVGQ5wXOCdLovRyOnYahWiMocFHmdOquKI2eFHbee6qqJk3k LJhNx0RBSDYeY4xlNBpT1TWj8Zgnnnqavb0r8hz0HZv1WihrTcM2Lzg7v6BpGuIkZjafcfXqVSaT KaMsJXCW8/Mzzi7OSZJUNE5hKLRVdTAMXUA2yrh9+wn2969wenLM17/5NQ6uHLCYLIiDGGssTSMT 9yiSqVmWZkRxwng8ZTab0XYdeZ5zenZKXdeXzk7DOiyrQoLKh8T1MCBwPadnJyzXS05OXuBnfnrG V7+Wc3Jq8KRkqQCFxoj70Xa74eTkmNdfe5VHh0c457jz5BPcun2LOI7lPQJgRCC8XtF3XkTdqmnp WqGs9MjeNkxeVGFDo+6IzkokhdEGpFOHN2OM6G4U1JBGwRInqWoKxG7b9/LzerWW9hoCalVkLwW4 x3txnYKhCZDtVGrx4UyUQshqw9Zrc17XA91b9jAPeHUELcuSfJi2nZ5TVrU0706mEH3XYwMxs5Em RkwEgiAAZQ0MZ6TRpg3VmfatmBUlaYYxRkOwxYXL6oQAP1BRH09U0GmUmL8IUCPXwYgWNZIcmzCQ kF2hFOn+pei9aIJkeiXXT7TCTqfKbStrYHhtq/dnoMo7Ret7Dc6Vc1uK8UFvJNfxMe1QJjOPp2Mg 1D+9bdrQKCXLq3hfB0sCfsn7Dd61TwvAIs1TFEWM1Oglz7c8enRIHEWXWTBW3XatTq+m0ynZKGO7 2fLyyy9RlKVksE0meibLVDLLRkRRhO89y9WSqqokbHM8EedS/bVary61nuPp4zMFjzwVOgkuSkvf G55+OgJTc768oCyc7KUKPjeduNAaRANW5IU87xq5ANDULVihO3atABzbqhDddxgwXywwms1TVcLo GPblrhMAqNOJUZSIfk8YM62Ybgx254iLcN1I6LqExEqDLm5uEXXbaO3l5IxuGjxQljVhFDPOUu09 emEWKBDnjToGGpkglWVBnm+J1aXXaXRJ2wo4EKiWOo5jmeaXIiNxCoQG+hx2vdjTW2upm4bVekOt duJt11IUOevNSvTEfUde5gRBwHg0Jkli2qZls9nSt6IvDCJH10gsiMEwW8yZzuas12teff11Vufn ohPPRoSB5eJixcnxCX3XMZ1NFXDocT/5Uz/5mZu3bvGxH/hB0nSkzhiyMHf2drly9YC6NxCEPDh7 xAsvvkToHIudBaPRDGcCktGI1157TZyHFjPatuHu22/z4OFDyrpmsbvLaDSm7jqM6Tg7PWN/74Ar e/tMspiuzonDgK986U/54hf+lFe//U3OTo5ZbWuu7F/ho9//cd77gQ/xzjtv8fwLz7K6OMW2hg98 4MP8nV/4Rf7G3/wpPvw938loPGa5WVO1LVUnzkZN22GckYyPKGKz2XJ8csrFciUUpqrBWkucSPbG KBNnj6LMZQqk40gQqptVAa61Fmu8Chx1jDxYUCpHtus68mJL0zYE6iKTJBnGyMOSJpLDlKSZFI9G KF/GBdLJ4qHt8F0rfPxeHMEYLGI1Pb3vOkX2ZGRbVPWlYM8gG2kUyyjZGkHo+r6nrhs2my1Fvr1c EHGSkKYjulZQFkPArTs3ySaZCMHvvc2f/OEf8Du/9ds8/+LzfOCDH+RX/uk/4yd/6me5ces2RVFy 9623OTo64exiSdcbWg9lXWGMI0lHpMmIMBC+qLdCFez7njAUClicSCDosLn0xtOhrjxRQBQHGOMw XuzaA+cuHYSMs3gj3FfZlMVBamiW2rYlCMXpres9vle+qx90VS1dD3UrTdMweZIoHUOoUxuLmCUE YSh6pF4QoO1myztv3ZOpQJQwm8+F56rp6H3f03eCoi8ms0tThusH11jM5szHMyajMeNRxkgL9+ko ZToeU6ktJh4eHR3xla98hS99+YsEzpGkMVVbMRmLVXHft3jjKYqCk+MTGm2K0PrDK6XC4mnKgrYq Kbcb3nzjTe699Ravv/oqb9+9y1tvvsndu3c5PTkhTTK+7/u+lx/7sR/lPc88zXK15O7bbxFGAft7 e4SREyF3qxOFUBpfp3lBZVlgFcWOQ6E6ni/PSdOU/Sv73Lp1naeeeoLJdCw6FgU1em1y6kabhM5T q3sjGLIsuwQgegQlDQJLEApgEIXiODgaZWJKksgh8c69+3zpi1+izHNGoxEPHjxgsdhhsVhwfPyI L/7F56mKgqtXrmAtHFy5cokCPvnkUzz91NNMpgvm8z3GkxkeR1U00mB6QxRpkKQNRYNSSZFnnSPJ MtADLlQkXvJHxLlLkDLNsggjjHGkSYIxPav1Wnj4KmhezHeZzaR5G41HpFlGr5Slui6xToTLaSKW pmVVYaSnlOfed/hOEEFrhd4wnc64duUqYRCSJSl9L41AUwnqapVO1LRilRtpCrhzVhA/La5HWXbZ 4AVhpPuLOMutVitcEKiA2FCoicgm3wjfv25YrzeAZzIesbu7w/Xr19ndWWjor6DS682Wi4slcRRL lk4g1zMIJFA4iWOKumF3d5/ZfM75+Tkvvfgy42xEGse4wBGHkTTYl4g52EAyxpI0YzGfi0taGHB2 JuYmseaKyZQsIY7FJSmMpKjZbDa88PJLPDp6g+l0xYc+OOfV11qCMGGUZcq3F1qvNZDna85Oj3nw 8B3Oz06xNuT93/F+nn7maSaTKXm+ZbvZYIAwEjF8sS2EKueEsggqfLcC1ll1uwQ5P4y1ohtEAn+d Jr1bLXqssRRFKV9jpfEeCv3LBkcbBqsIstHJjhlycIzFa/ilR4TrUpDLfmyNfC1eC25dx13Xst1s 6DrJpmoayXjxqt3Mc5mmlqVQaHrV1Xgv7q3jyUgc7jCXU2Oj03tnLZGTUNbhWgAIqUP2JKMRAKiV eBBGApJpYKWxUOQF3vdEmlsXRnLmmP+/BkI0TYMGZ7hWMu0JgoA0y7RRke/pusECWShqckbLXnr5 XhE9kFdg1VopipumUSRdv0ZpaXGaCJAnn1gydYwUo3IdVIzveww6WdTmCC+UqctGaphu+ccTK2d1 mqfX01rZbwdQo2lqUFaKcyHZWLLAmrri9OSY0TgjiqJLOp1RKmQQBCx2FrRty5f/4oucnZ5x7dpV ZtOJBCenmTRBcUxRVgLC1EIBj6KY2WwuzVSWEYYRZSn6msl0wnyxQxLLPuj1Pve9GFBJo25oW8PZ acd8brl9J2KzXfPw4RnjdC7PEIaialit19RVRVc3xFHMeCLW32EQEkTR5Tpomobz5Tkg69QpdVXc RQVoljUi96AsCuq2xYWBMEMULC6qhjgSUBcFza2VfbbrOlwQSV5S312aMngvpgniQPlYi2SMZzqZ MZ5IvSt1Sa/PrUz2wkAmYL7vaVRrXzYibRiPxtRNQ1HXbDZriqoCY5mMJ7oGxSAiicTUQJr5EKOh sMNzYK2lbRutZ2X/kpy7lrLa0ja17NNpJs04sN5sKTbS+IRhAMjENo5j0iwlThKyNKUsK05OT5nP 5yo9CdjmOcsLcaQdjSdEScJoOhbA5L//F/9ff/XgCvOd67Rtx/PPfYNXX3uNv/zxj3H14ApRnPL1 r3+Dr3/zq2zLDdPJmGeefoYnnniCvf0b4D1pNuZiueTl117ji1/5MufnS3av7PPGm29DEHDrzh3a tiUKY5K+4tXXXmc6mXBlb59R3JOvL3jnzVc4fPAWVV6SpZI/8UN/9RP8zZ/8W+zvXwNrOTp+xB/8 zm9zdP8BH/voD3D91h3iTBsJFXL26pXvEQpeHCV0XcvJxQXL1ZqLc0GhrROucRCIRXOWZgTqTb7N t6K/8JoXEDiaS09/GasGWnDZyxRog73cUAS5rjTIMorEdSOKYuJInFNKTepNYuFEN1VDW4kNqxkO oK6lV8HXcKj0ncAxQSDaFMsw3pcZVdu2lE0lC1o1S9YM+iIDiuaVdSVUtb7HuUDyPiIp1i8pdQaq puDqwRWyLOUrX/4K//Hf/zpHj47YbDZ86lM/wj/5J7/KaLZPXlQcHj7k4YP71FVF2bTEGjjHQNOp amazOXEU0bSSSB1qUSxufZE48TkDRh6mum4oy4JeR5yz8RRrDUUhhTHqKmWUq42Obb3SgKq6oqkF ncBczvFxgaMoxTtfEFy5dt5rErjS5SZKhTLWElortpaKrIGgPMbJujk7O2OzWpGkI0HbGxn7t21L msgkYjKesNiRMMMkiKirx6n1eVmwPl/x6NEjXnvtVbVwnjOfTTg7P+fR8RGr5Yrtdsv56oI4jkjT mNu3bvMDH/sBXOSYjEastjlvvf02TS3Ug81mK9fJOaZKQ62qir7zXFxckK/XBM5RFAWj8YTd3V0p ntOU5XLJxXLFD/7lj3NwcIW7d++yu7PL+dkpf/6FP+e5V19hd3eHv/WTP8nOzgKDpWulGHFO0UoN hSyrCuNFmB+EEUUldL62bQg0K8qjmSaDDqW1VJU4Wg1FS9eIgDXfSNGcpCk2EEqM00MlcJY4ltF4 28oUYzIZEUYB+TYnL0tefe0NduYzfvDjH+P6jes8ePCQNE158eVX+LPPfpa6LhllI+7ceQJrPUdH R2zzLTdv3OTJp54mi1MA2vaxW1NV1DIJHqZCYSDGKlL1YJ2l9dJsD4J+FEk0xlDkOWVTYzAkqXyW 8XhGEESsVmdsc7EGT5NEmyhDGIgWJMtiNpst2zynrCtCKzof30OSaECdF1MC3wv1tlRBt7WO2WRE GEcKoghTYDqbU203bDZrVqsLVusVSRwTximz2Yy+a2T6Ese0jVB65/MxTdNSFDIZOjs7Y7VaMsp0 chPIoZSXFXEU4XvhkPd9zybPAbEM3+YF27xgOhHr++lkzP7+HgcHVwjCWFDMvuXNu3d59dVXmYzH XLlyQGDFLKVtaqqmYrXZsF4XPPXUU7z/fe/j3ttv8+/+3b/jxtU9rl+7zu7ePmEYstluKNSmmQFI co4rB1fFLS4MuffOO3zpy1/i4uyMa9euMd/ZxRvD3s4e1sHF+QXbrVjMVlXJZHaX7/quHYo8YLkM KIqWKIpVy2noesnmkGJZAk9ff+M1slHGk088fenE51zI6empONmNJuzsLKibmtVySVlVxLFklVmj zpKXmh0pPoyRPbVHhPpDgR0EgeR0JYnsVWppLM6xEmFgjBXNBEI5MpeVvzbTmus2FMmoHTYItcar K9lwJhujQc9N89idzYgWVPZyi3EyLTBa4HetBLWGgVBbq0reX6cUWaNUOnneW3kmFX2Wny3NkFVk WgwhZOrStjIRk2dtpMCWBJpnqYj0nXM0ba0N6ZbQCaDSX0YYaP6N14y7UJ61RjPtvDYVw7kcRsIA sNYpVVW+zjpHXVVUdXVJUfWIMcVwMQYBvrVyT62V16ubis1G9vIgDElSWTudivYHzVWvehHZHKQe wAsNf5DuyGsJk8AawAptv9fcKIPBKe2xV+1apDTxTilvTdPSNS2dF23HfCF66YvzMx48uEcQhISh PAtDA9ipDiaOY1568UXOz065eeMGk8mE6XQsLrDG0TTSAIjmXN6nUeOWLMuw2vTFUUTbddy79w7L iwsODg4Yj0aAp24b6npwYfQERj64R3SKzjnSJGT/Ss+jw5LDhw3ldsGt67epGtEON02NA7LRCG8g SOQsr9uOfCvh3n1fCwCWCCjath1N3Ym1eF0LbS+U+qBqKspC6OZObbEbBfbFlGFoVgxdJ+ui7zrK MicIJEusaRvGkwlRFGtNI2YqjWp266oAY9iZ7yFeG1ZAhko0472RvS8OQ0LVZ7e9Z1uU1E3DOEvE 5VgdmderC6qqIk1HjMcjeS21Dk+SmCyRWIS8zIVtEAiFNYxi4khMncqqutTH7u3t0DYt682STs3I oihiMp1jjePk5IRK97zxKEPiyMTsZTKeEKcpdVVz9PCYJBGKfa+RAtvthlbz1WazOc456rpieXGO +9s/8zOfGY2mtK3nzbtv8Gv/4df40pe+zMX5OW+//Q5333ybV159FRcBvieLs0s+6Gq1pu1hNJkS ZyO+/uy3eP7F57nzxFP0vedss1EqliVJMlzfYPqewDnGcSyC8tN7vP3Gyxw+eIvQOp55+r38zM/8 LH/35/4eP/ADHyWIIpqupWlrvO+ZzuZ83w98jL2r1wjiWJD5IfnaiHrJGEvby2a6XJ5zdn7Oydk5 5+fn1I1QXCbTCZPphPFkTGhD6kZCBwtN/nVOCsskSuh9T1XXNJqz4C/Hw0h3GgTq8S4Iie+h6zyd B2MkF8IY2Zh7tQ8VpEmKtbKqacpaBG+hcF299/QD/9kKkiaHhGyQfdfiO+HqG2vFScxrE9aIHiYI InEFMYLmgRxefhD9qdjYqJtP09Vi76iNinWOMHRUdc3x4SG//mv/keOjY/b3rvCrv/qP+Jm/+3c4 O1/x6PiUBw/uX4ZN9r1nMplrEdwySlPiMKbte9I41RG7xzihRFRVgXVGEpJlfycIhNMrPG1xyokC QQ+6tsPwGI2z6uAzIDu9oltN01AWFWVZaeMr19xpcOA2zyWcM5DP3/WdZGO1DXWxpS4LrAETyMQj DCSUzYWBNsOO3gja1tQNZVUJIo44+LnAMZ1MWcznXL2yz85iwWQyou8aTk/PWJ2csrq44Jtf/wZ/ /rnP8fKLL/Gbv/mb/MZv/Caf/9zn+eY3v8Wbd9/ilVde5eWXX6XtWt77nvfw0Y/9AJ/45A/zyU9+ go985CPcu3+PvMyZz+f4zvOtbz/LSy+9LGYNyyVnZ6ecn19wePiIhw8POT+/wFlxbDm4dpX3v/e9 3Lp9mw9/13fx0Y9/nO/+nu/h1q1b7OyKVuLg6gFXrx7ggpDNek2ajXjiiSfYFAXHpyes1yt2Fjtc u3aN0XiCUbRb6ARKGdGCQIqPlrzYgk4tjRF0CCsFU9d7ulbuX57XFKWK6Yc13A/BcoIkGiOuN2I2 IWYPQSABeFXdkMQSYLvZrDg7PWO93mAwREFIGAQ8enRE3bTcvnOHk9MT/t2//V/ZbDdcPbjKzRs3 CYKAyWRGWVU89eRTHFw5wBrDarnWgkzWaN/JIWcUhR60HWj2DFoMtZ2nVM1P10lKeDpYGTcy1ZXD JWIx3yVJU9arJav1BX3vuXn9Ors7OzKpCAJOT09Ik5iiUPt5b3A2InAhTSuBkPbdSGgndLC6aYQe 2EkFJK50DcuLc8qiZDqVw2KzPOfk+IiyLBllKdY54iQl0SlPFIvRRtt1WGMJ44yiEDc8hwAQfS+H 0QBcBMq9B7GkbTWIMt9ucGr60HsBKnZ3FgSBZqVpJodMAy1105FvczbLFXVVM1/sivi2FDOJbVGy KaTYDJWeWZYFr7/2OlkSMpvNSbMRLhCarEFdJdUspe9bAuuYz4VOcX5+zqPDQ5w6YEoYshT1oXNs NhtOjl/nu75rw0/+rYTjIzg5jijLQIAsxLnOGlnnQpOVXBlx8xOK32I+Zzqd0XfiSgbSKA2FQaTu jtt8S6WUt1A1O9KgyN7unMMYaeq80oHlNeXvBFmWe2OsOs7FiegerNjQl5VoCYaC3qnLqa5o3X/l T8wQZ6A0ZLxMEAczITMAA/p3QrOT4svoVK5HmhGvupimFdS/V+1M1VQyJa/FecyqQn2gfxvpEDDG SJOJ6CEEJBXdgjQi8r7ltXrJTVNNzdAwOCfh26FOAeWniYOlVYq094PgXJ201Im07QWY7bT4ck5c 9ioNlx2mQWmaCCCmOsa6qeV+KuXvEsSAyyZIUHU571wQgOozQXQboLqfXtYCxmKt3DepB8RcwSvd sWmFTi990WDQIftV72X65L3UBMPXDI0Qmk2GUiAHrVSnGWnOCqUtSRLCICTfblmtl1hriTSrzzk5 Yz2e8XjC/fvvcO+de3zwA9/B7t6e0uEERJN9SpgtdSP5YB5PEMb0eDZbCQltO8kAapqGN15/ndPT s8uMo17F9AKeSz1i1eTBDCHhYYA1jrOzlmxkePqZmE2x5uHhMVk6YzATiOJUjLT0nnRtx2q9Yb1a 0/c9YSjT7/FoImeCkbPC95I/FUexPCsgQIx53PzWyhZwxkLfYw2ksWhkXGBwBrbFBuuNhM4r9d84 0a37oR5ua/nMGKwRsCkIQ9pW9HVBEFBWpZ7RAtzFcSzPWyXgugwbxI6798IgEK1uSxhGTKcTjDGU hUS69L1Q/+NQPl/bNhwdP2K5vCCIYkZpIjTo0xMmkzFZmsq+W0stnMWpnBlBRFkOOu+e5fKEqill zw1FS1VWjdQDxnJ2esKD+/dZLzcCsKepUmI7gsAxnc2wat6Ah/vv3GO5XmH+za/9e4+JOT4+5vOf /1OeffZ5ppMxk8lYmoXplDiK2N9fUFc1seaBWBcwne/wnvd/kFu3nyCbTXn97uv82Z99jqbpWa43 rOqK9XrNYr5gPp+RtCUP799jdX5KWxW0xZqj+28SRzFPPHWHn/+Fn+f6tVuEakvY9T1YiwtDQYwb oU6YTpy7nLp+eVRk2Ijg6vTigvv3H5JlmTosVTRepi5pkjKdiQi/7VqKvKAoCuqmBoYpgTiN9H4I XtNCDslwscYSqgVmFCZgBL0ZCo1hcxjQtygwkhGgG7MNxEbQIJOP8+WSsOuZjEeSO2JkOoFabRq1 fvW9NER919F3kkofhPHjqY+Xgt6re51sgMofHtBBoGkqOhU3tu1wyPW4QA7LvpeDzZte8kyyjJvX r/Mb//tvUpcV/9lP/E1G4zGHR0ccHh3TViXrzYamqgmVYhPHKavNkr5rmU1mWBvS9GLtGIROUKOu oesamlasy+Mkw+r7jCKxWRS0qhW3lE4KZA9YE2CdldGu9wRq6NENdrCtZEC1jWRpxInaQ+LxViga QmULCZxMoYyi/HVT0xQ5XduSpBnj2Yw0SZiNx3pA6QzQGFp19CmKXBDFtsVjmExnhIrYOSuTxPsP HvDWm3d5/fU3OHl0hG0bXnnlFS6Wa+q6ET1LmnLz5k3SJOHa9Wt8x3vew9WDA6HVTFL29/eJ0xij I/W27/i93/tdHjx8wPXr11mtV7zzzj2SJGU+n4n5yHjCaDQCDJPZjJ3FDlk2uXSzmYwzjo+PuThf 0qoN5u7uLhfLJR5xppImX6714cNDvuMD38HDRw944cUXSNKYq1dvcXBwAN5gFBQoqgqnNAFBM8H7 nqosEUVDD1jiKBH7+pHw8/tOULPtNme9KuSw0l/GGAITkKYpLjCi92tkXVn32Lmpbkq2Sv+cjjPN sHHytYpCNk3LeDzGWcfu3i6npyf8zu/8Fq+89go/8Tf+Jnt7e6xXK5I00dyCnp3Fglu3bhDHCcul BOEmcaoInMEasUCPolAoOH0n+prwcRhs2fbUukYbtVNNopiqKDhfXnB6dgp4vv+jHxFELS+o60aC NetaDvhW8hJOT0+JImmKQidUzCiKwcgBt1mvyEaZ2KwrJcRrQ1m1jQakioC1aVu6pqCsKq5fv8V0 upDmrNiyXC1JkojxWFC+noDJeCrXXNdFVVckSUocpyxXS/nsqJGBAgVN2xJEEl5Y1xVFWdG2NUks Bf7y4oLxWGgRRVmRZZlOix3peErvJTQP37O7u4c3hue+9U1eev45dnZ2ed8HPkDTtvSKym82G3n9 RijXd27fIgwsX/yLv6CpKm498QTTuQA3W00qF4qPOG9aZxmnY3Z2d7BGjH/KoqDQYMQ4jikruYf5 ZkVeHPHBD4YYG7Bey34ke7OsX+ecmFsYKcrDQArduhHzgqIoODx8wMHVa8RhjPFiEtM0LavVEmMk 4Hp/bw+P59HhIecX50wnM01XN3RqKTwUmcPaE82gFMxyPoghi9g8I+swlia3biTPrCjEpr4sS3YW C8aTKUEghguXUyKv0/JhysAwWZCzUtD2oX2SYsvrCELezlDIyy9/aUgg39EOURVaaLeN2CULrG2w gSUKJMDXXupzZA/q1K65aRr6tsVaQxiKMY1QyKTYvywC9Rz3apIQhRHZeEySyBS4qgpxcMwF9fe+ v3QAZGhA9H4O7pk2sARBhNcJRt1Uoj1VzaxFA2yVWiSNq9K3gLws6VvR3XQ6QbXOErpAG3Z5r84G ankO4LFGmkTvkaZxoLXpNR/qgqFxEPBSimPZI6VZ9l4mQnZYM61orFptLo2RNWeNIU1TyQhSHXbT PAYhdnZ3aeqae/ff5uTkWPTikzlGjSjAs7e3x/HxMa+89DLXrl1lb3+fMIqYjEVDKkCt5hg14nBo tCEPk1TyaqrqUtfi8bx19y4vvfQy49GIp596kisHV3SdCC2w6cRABqQh0oNKzvogIM9FPx04w85e x/l5xb17BeenI25ffwKMBJRnWcZ6uxYX0k6azCCQwOkkTVnMdwicE+ZRkVOWEkXRdspcwVC30niM s0xYHUWOtY40EhA5HnSKqrvJyxzwpLF8fV3X5KpnTJIM6xxN09A2YifmggDrBbTCWNCMQuuCSyC4 bypazdhC+mY5x3sBHLJEzHychj4XeY51jtl0Sq+upk3T0GozNEqEGlgWW05OJMNzd3/Gzs4u0HN2 fM54MmZvb5/j41M2qyXznV2iMGC9Fa2rhLiGRJGAN1JDGNI0oW4a8qIQUwnn6LqGi9UK46040CUp ldaoi/mc2XSMN9DUNRcXElGQpRnmv/+X/4M/O11R1xX3HrzNO2+9RZSmLBZzojhlMV+QJTFd25Fv NxIwGcUk2Zg4Sbly7QY3b9/h6s2bNG3L//a//QZ337hLmIldZ1OW9G3J4duvc/Lmy6SxTHqKfEu+ Kvn0X/80P/KJH2YynRK4kOlsTtf3NI1ML4zS2YZxf1t19I0HZ5UvKN29FIdib/jg/gl5IYea9x5v pdMej8diO+gcVSONWq0aHG/EuUnEadI0SECqR3sDrBeNUGDl66wNsVaKn7ppqNv6Mf9VqQHSzMgG ZmxAHIUkWYK1UshXdU1ZlES+Z2dnhzBO6LtO9CxSb2OMblyN0g30ILFO/OAZjiBtwpwdXlcWct8L GmeMoGxt19GqPSi9CiNpxRUK8L3qlWyvZhEhs+mEUZZhEZT03sNHPDo6pizFgKLrOqLQMptMmEzm eCtp8Wgeg+8lv8ZaSxTqA9rKod20Hc46KeoQWl8yGkmz4z2hEw7rcr3GewjCgErHwShaF4cBXSvh q71ei0G836uxgbUBddtcbuDWWpwxtGVFmgidcrm8kIawlTAzF8h4ezIRQWcURdRNLTRHIMRSlCV5 meOsZZRljGIxcQiDgOPTE44OH3L3tVf5iy99hYvTU7bbHGPEJWw2m/H+73gfV69eo65qPvCBD3Dt 6lWCyLFYLIiDSKaCQGdkw9ZFARjJazg64tvPP898JsDFzs4u89mULJOARqdOWX0P/vKAFJtOawxB 6LDGcn5+cUkXCQNJ8rYygyYIhMJQlSXr9Yr5fMF0PsZapIjuBZFdLTdgDKEe3AMi83+gZvRyuJaV hD2mseRGhJql1DQt23zDZrWhLOT7ZbpixMXKOTE5SURPVKlrWduJk2AQOMqqpKxqoiBgNhHhZZKk RMoXBwmTm05SXn3lFV595VXu3XuHvMj50Ae/gzt3ngB19muaGo9l78oVxpkc9tttybYUsbzV5tpp OnkYil2oaGVkbzJ2QGM9nZdiazi8AufwTcPJ2TF5XhBGEdcOruLSmKqqcSpIT9KYIt+wWq+ha6mq itVqTRiJCYmYO6izT9eJ21AgVD1Lf8k1b3t53no/NGlitFE3DetNyXQ6Ect03St9LaYtebHl7lt3 OTx8xA/94A/jnCNJpXj23pMX4kLp+5ZHx8d0bcsky7TJEsF72wslpe+6y1DDIHzc3E/HI7JUQzsv Qx+RKUeUsF5vOD09oe17nnrqKbI44vXXXqHIc1wQsNjZpVU71kZR41o5+LP5jGeefoqdnR1ef/11 Xn/tNfauHLDY2ZVzou9p1SRHpsRSIAZWmu+yLNlu18RJQlvXNF0t+0vXU9c12/wtPvmpBW+80VCU 4hzle0FQB1Oi4UyI41iMV7AiMvee5eqCs9MzDq4ekCQpfddD5yl1Moo8/VgnBhRdJ4YLxohAOQyk oJHzQ9ykolDMUobCd9CaDQVf1/VCme17jEHAn9GYIJSJa1EUrJYXdH3PfDbDWGUtaKEu120oIqFV 4NBYK2Y51uHViXN4hjGPtS9eJwvey3sbGqrB4rvvh4ZK6HBCgdOGwIpBi1O9YNvJeSWf2VHVFWUh wdXyXuUzOiv7nXMSmJrECdYF2gQ31LVEMFhFw10QkKaiNwycU+OGnKoq2awktDxNM3lOVZeBTqO8 NoTDVKzTwjsINH+wFwfMMAjEzMLKuRwMYboDhSsI6DqZgg7UpygWO+SqqsiyhCROZUKj118+s0wh er3fzjroFDTVJrWqKzlO9GixqkUaHFK9gqwDHR/EpUwaMa1FrGU6GQsFdrtVMNjT1C2BhnNOp1PO zk558803cYFlOp2pM5tS3dqO8WTM4cOHbLc5165dJY4TkjSVBnyg96ouq9f9QdZdS1UWqsUK6ZqK 9WbN/fsPeHD/IRi4fu06t27dFF2L1oxG77Fortt3Aay6VnTKl8SxMFW6niRp2N3veemFLffeLojC a8wWc+IoxuJo1fnVaHORphKuG6rJTdd1LFcXVJWwHYIgEMqZmp5YZ5mORlhjKesSjyGNVSPZ95du gwJgNaQKIgqFOVHqnzQQLozJ85ztdkOgLn2RNtJd35GXNevtmt3FLlGSsVwtqeuKWI2UrD6vfd9T NbIfjkcpWRaT5yVlUVJVJUmaMptKY7vdbug0NsYYwySJMBrgXFdbttucKI605ndsN1sBu9KUo0cn AERxJAMPNZQQze+IqqlYLs8JnGO22CGKIu7dv09elFw9uEaWptS15Dpa41iery/BlPOLC65dvcqV /T3AU+Q5m1wMI+Iwwvy3//3/x9dVQ9XWFHXF6ckJ682G+WxGNp7ge09dViwvlixmI+I4YffKdRZ7 e+xeOWA0nkpXd2Wf5XLJv/s3/5bnvvV1Dq7ss7o44+jkPm+/9TrF2SltVZFmGXt7V/jxv/7jfO/3 fi/z2YzXXn+Dw8NHfOzjYhHcNlIg995LiKjybH3fYwlkstGLaNToplHVJev1miIv2W4fO2hFUUQ2 EW97j6dpGgk+qytBbYwIHDvEySp2QrmSmykbU6cPYeTEXSPWfAMQYX3VNDSdOlhp9oDxXu2dBR0w yv0NbEAYWqJANt+qaXB4Yh1VWispua1S3lDBuTEG69WdSwWbhnd5+uumZIzw/UUoKWiOnDdygLVt S6vJ9LyLptArWtB7QKdPbSe0vTROGE9GpGlMqKF2r79xl4uLC8JQUurDKCR0VlDcUCgundJmrDX0 vqWuZPyJFwveTgvfum4IXMBoNGaSZLLZGq/0qI4kjpiOMvKypGkbOqAbfkYjYsEofMzZDpQ2uV6v se+yeQ3CULmlkgUV6NTMdD1RELDarCjKgsAFRJEUzb1qqrw1JEnGznwm1E88ddXQ1Q1lXQln1wVM RhlJGPLw8JBvffMbPP/8C7zz1lskUcB0OiGLY5566im++yPfx+7ePuPJhOlkitX8JKPOLUKdMdLA aA/BY4BZCochULcouP/wkN2dOdevHhCFQ1ZIDzwOZOx7ZE0ybHBiHCG0RZ3E6qEYaKERWEGVMUp9 UMfCKI4RjreG2iHfV9aKqjc11ojI03tPU0vwoRQwgTq31XrAivA2SxOattOgzC1lUdDWgnz6vhdK ivo3pnGsmhko21aewaYh1GA8a9RAw3s2+ZbABdy5c4c4jsEYdnf2iKKQf/0//w84JwGyVVWRpCm7 izmd6nKiKKLvoe08qbqX9b2nrGrWeakUASmW4khyF6zS/aqqoW9luo2Fvu3o2wZjZVomk1mZWPu6 EptVFzAei9tR1TYkcUiuDmVh6Lg4P+beO/d46827zGdzus4TRim3b91kOp1xfHzMW3ffZDab8d73 v58okpwfq7qDIAgwXowPWt2zEk1xb9qGzlu6rsdiyLKU+XzOdrNmuVrzla98gdOzE77zQx/mySfe RxCG7OztkmUZFxdLyqpkNp1ycXHO2dkZURSxWCzAGLbbLVVRyOeqS/LNRqdShraXdTIdj4gjMSxp 1dABhDrYNDU2SlkuL6hrEdxOJxOiwNI2ch07L+uwKCuqWhoV6z1t01C1DeNRxo2bN3nqqSe5e/dN /uJzX+D2E09w5dpVrLVUVamxBlK8N+q+GDgp3otCnPOCIMTSE0ch79x/k49+rOR7/tKMb30z5803 pRHtOkHyhTolmlbv5Rk2OkWJo5i6qvA6/SjKgiAIiaNYLO8x1JVYtIdRgvdCH+t7mW72ygCw6uQk D680ckapxk4d2mTP6KkbnSQgIJU1TiYDjVimYzX7I5a93uvUpFdKlbx3ZRpowdxpeLMxyDTCCIKM UtakwJYzSwpZoct6BeisUupaDcgU9oBcL6+AjUwBZNLmNZzVKUXWa+5KXddYaxiNJnIdWqEcNbXo DSM1w+lV/B8EknAvsREy7ahV6xU40c/KdZbCPk1TduZzwiCkqErWmzXLiwstvAzT6ZRQi110zw6C Qbc3ZAspIKjh6GVZUteiXbVGcsaCwJGpwULbthhr6NuWbZELmGsd221OksZs1muatmUyHhOrQQrI z8II1a1TurJcb4P1cr373uPVSAMjTbRH36tmrySp0Hd7bZaNkalM3dQ0XUvfirZqNpuxs1hw+Ogh FxcXxElymUHl1ObcWsfh4SFlUTCdi8W2tQJYVk1Np0HTTSs6ROcEIA0jyZ3setVN956uU7BZn6Wu EwYIiGnQvXfe5uzsDDTPZ39/n6sHB0xmU9pGXAW96rs8CFNFn5vhl5yb8owJ/VENCZqGvu+5cqWn KFru3Ss4PAxYLA7I0hGzyULPb9huc+pGAJY0S2XfV+de7y11Lc+dN6KzC8NAgEgUJNCGLwplj97m Wza5mMqEoejOnHN4tcbu2h4XiImI6AAtm+1WndaQTMMkJg4j6q5mvc3Ji4LpZMpklLIttlitm53m DMme01GW4rI7yhKSVMzIVssNVV2wv3eFOEno2o6L8zOMc6SjEWEQEkdyrYttznZ7wWgkDppFkV+6 bx7sX6HtWu7fv0/TtFy7fpMkDlmpQ2CcyAChripa35ImqZjlhAGHh4fasIoudrPdsNlsmE4mLBZ7 dL0APsVmy3Q2YzwaYTwcHx+x2qyZTeaMshTzb//tv/Fn52dUtXDwTpdL3rh7l53FLlEcE6iIMYlj kjhivlhw5ebT3Lx1m+lM8jOwPQ/v3+PXf+3f8+ef+yzO9ESB5+T4EO+F/1pvS/b39/mJ//Qn+OSn PsnVa1dZrdZ8/Wvf5PTsjA9+6AOMJ/PLjbLtO7xxutnLoeiUmtZ2HU1TYq2jbGTzOj9f6wPVYo3Y DydZptMFWVRlrVzdprocZ3uPjAItxFFIIL0QndoGekVanNUgMucIrDwybWuUaiIBZIJgqYbFQ1VV YCS0UihaqDxPKAyS7B4wikK6RiwWe3WxaYyl68RGMQpDjJfi1wUWnFiD0omYkWHMD/RGfl8UhTSR NpSC2vdYZENsNANpONR830u9plqrXh1I8J40SUjSBIOha+tL6sSAMM7nU4yR6+LVHrJX6kEYiPua 9x21uph0OkLv+l60NW0jqHecqAYiFoqBov3Weg1am8gIuCzoPFgngsBO9V1xGMmUQ8PiAKHHqNNS FMvfDxzuWKkjQrOqWC6XtJVQKkbjMdPFgmK75eL8XJqCKCYdTciShDQTpKPKSxiQ/l6Km3EWk2/X /NEf/xGvv/oa165e49rBFa5fu8q1qwfsXbnCdDIBF+qoWTi93nvR2SjqJ2earHv0Xsk/Ytcu3YfQ KoSjvMYDOzsLDUsV1LXtZAogh5hooqzVpHL5EfS6LvqBj24dbqC9eHnmqko48peHqpX1WddixVw3 8hxgxN2vaSXTKE1FNN/oAaIVjryeTm67TtZAmmZ06iRVFIU2z+qOhSdJMz08REcnyl4J/GuahqbW XAbnCF1wuV9tN1varufWretcuXqAswF333yTv/j857h6dY/xeEyrNp14mE1nl9ztNEnpeznUjNI3 u64Tx62yxAUB4+mU0WhEGsUkoewbVdNSVZKQDVJMdG1L25R0XooAay1VXVHkBSGifXDaiMdpQlU1 WCe2sIFzHB7e59vf/hY/+olPEkWxPMttT+dhvVqSJKkg7pqDFDhHkee0XUtZFDJ9VZ1RWRVsiw3z +Q6jLJWwv65jVUi+ReDcJYf7YnnB5z/3OcIIfuxTn2Kx2OHkbMtqveJD3/WdGGM4OzkmsJ4sS3l0 dMry4gKP4eq1a0xm4pqY51t8L45zRp3o2qYhz0vwhjSJiYJA9ZkdzhmiMFBL2ZpW9xznHG3XYDCE Qz6QPi/WGCqlI4HkIYm+Uuifi50dbty4xuHhI+69/Q6j8UTQZG1Qy0qEv0Hg6L3sJ0nkWK1XbDYb giDA9y3L1SPStOHOEyGBiygKKNUF0BpLlqYiMh4KLgUb7OA46j1NU7PdbJhMp0IpahuiMMK5UNwu dZoWKPjWNDL9NECowYOyx9tL+qdVPVAYBvSqbdUNBLSorSu14lXAQ67U8GXD3vM4kDiKpJD1vqdr 5fuNMyJWTmI26y210slRypJMwWT6EoUyEev1nPRycy7fq+9lkiLFrmo3IgG0+r6nb0WoPiBCMnWS M9AjzeV2uyEvtvS+Z5SNhRatn6FVhzsLONWrBU7MWmCgtslnt3ruDqBpEksTWmtYdZrEjMcTubd9 z3q95mJ5IXRbvf4o3c0qcGOUzVFXoseNIg1VV3S+rmst5GXqd9k8KOWxbTuaqiTLMkYaztzzWJtT VQL+NnUlNCh0gqNh1ZXGccRxIhkuXs0ukL0V5NJKw6uNL9Kk2kC0ttZYieBoBUDretknuqYmjmNm 8wXTyZh79+9xenpKNhrJhFHXrhTWhrYVt0xrtJG3Us9VVaXhzgKeDXRB+Z4Oq66Hct3FTbRrO230 pB4AeOvuXdarNWEkzo57u3tcOdgnTUXrOLgAtp0GA6vmulMdtdW9uu+FPiwMG2kq5ULJOkEbzihu 2d3ref3VNY8edUTuBnv717DKEvHec3ZxRt/JuRUEYpYg25MwHUS32RDG4njWt0Jb7b2H3jMejQhD iS7YaOB9XdckacxkMtH1bahLcVBMxyOCKMYge19e5BRlBVbCsydpSnT5fImJjjCdBOjweKJA34uC pb4X7WLXSdOWxBF1XVPXDSjlM01HFFXO4cOHdF3LtRu3ZEqLNNJN27JaneGsZTzOiMOQ9WZLWdfs zBeXGqXNtiCKJEvy/PREGBdhwHa7oe96JvMZINcyzcZixb26IIsTRpMpzjmKsmSz2TCbLcjGY/Jt TrHZkqRCd3UGHh0+pChKdvcO2NtZ4H7u53/uM73vCCMJWsyylOvXDrh94xo70xGjkbj4YDyj8Yjp Yh/Rm3lGoxFvvP4a/+F//Rf8q//u/8Xzz36NzfIMR83y7Ji2LbHGcuv6Df72T/00//Af/jLf+5Hv p+sNVeVpWkiyMQcHV4njkR4YOrUQQppsroouuUDpPr6nrGuWmzUXF+dsNmu224KubUlHI6azKUEc 0nYdRS6OVXUtAqy2bXGBoFS9N3gjQWVBIPk2MkkIMQhNCKWSyDheNnqPofdKQ0NQuUTDAONYuKq9 lwmENYNF4UC/04JQN2ZrDc5Dked0XUsURaBTLBcExCqibLshy0jNEHots6w4xPVeUX1raOqG5Vr0 H9Yopx+hJXR9h9emTb5BpgRDMpLwp8V4LYxCMSzQMMuuEx60HLZigy0W1b2Eo1qLC4Sn67U59F5C 5VqdFjSVUGM61XYIDzQiTVJG4ynWOaqqIi8KvPdko4wsEypOoBkXiWoIQILNwiAkjQLCQHisGHnI u1bGtHZwGAtUqNl1lJU0W3hJAF8tV2LMYAyLvV2SLKUqSqwzjMcTolhyCbxHdBS1ULACK4dq2wlt 4PTkERfn57z44otsN1v+0S/9Ej/0gx/niTt3ODg4YDabs94I0jv88n4QSsqBKA2CHDhWdl85oDQT yWvxIoWVdO9JnLBcrbWBFAG6FMstfafj/16af+vEAc9ahx8omIOBRNfRNe0lklkUJavVku12g+96 tnlJXoieB3rarmW9XlOV5aXrW1GWlLVQb6yTxPjh9yATKbQps4rQWQULuCyKRBNgjNBgkjSVjc4I HdZrU9j3Q/aNWMtLgdAJ0qOo4M58wc0b12m6locPHoghxUsvcuPmTaaTEcZYcXErSnb39uSaXtJH jBqiiOOU00DD1fKCuqrJRiPmi4VQ0Yxc47qVRggFRnp16epUK1CVhRQ2aQq+oywLTk9PhKLQNuKa lMSkcczy/JwwtFR5wbPPfZuua/nBj/8geZHzxutvUNW12CB7z8HBFW7eviHicOTRLoqCqiq5d++e oGXTCVVVcXT8iG2+wQWObb5hubrg0aNHnJycs92uMRbOL855443XeOmlF7h67Sof/+hHyUYZm21B 3UqjffPWzcuCyxl5ptebDdvNliAMSUcjmQI2DdvNRmgWk6FYfVxkDJ+37VoJzqTDWs1JQYrhshBb 464XfcJAYWqUSuSM2N1jhVrtLnUPhlBBpTAIZOLYtGzLkvV6QxSFUjTk4jLonGWUjRglMWkSs1xd iNNimhHFAUX5Oj/+4xl7+wFlGVLXUmB5vDThUSQUOJ1CyFSjwyjtMtBGtm0byTxJRXNWVTVh4IjD EK97bqs0ts1mhfc9WSbOp/Iz20t3tVapxkLrleygRiePHggURW6bhrzIZT/vhz1bCvNhZzEDhXgw BNCisNc9QfQdYl6i9RpGw2qNlcK/fVfGTq/W0cPEBG0QhqZQKJu6p+m0B821MdoAcfmepNF7/Mcy HWg0yBGkkPYq8I41yNIaQxCKgcBQ4BmEfq0tlb6unoPqqDicGWYwZ1A3t1qnTaOh6A9DzJC3Y4yc 9ZoJ1Otnt04mQk4bOakvpAHySH0jTZqse9T5T15nQpJICHXTiltbmiaMx2NGo4woSgjjGHRa6BU4 bhqxtbdWJub+0uBiuHay7/pLSp5sHEazp2TApDomdYXtlPEhYFYv9Y8aqpSl6BvjWHTffS824J2a SMifDSeYrKe8yLFWbJmjMCRJ0stnB6mYLs+tJBbnw8BpUCeGMBajmpOjY4yBO0/cIQgC1us1zzzz NFf2ZWphrUy9PQIMyORwANgl9sCosYgAs8NaVCnGAKYO9ZsL8L3j4qJnd9dy5UpI3ay5d++MNJnS tA1ny3PatiXRqUkQSoivuAILbS3LhCYeRRGt5hx6ZX44jajwQNsJ+6FTp8gw1km/1gxxHBOEjr7t wDq6Xqjo3veEYUjoHJ33BFZMusJAgMsoETORbZ6zXq2EKcRQh4P1DoOlbjsuzi6kZg0ceAFYA7XO jiK1xC4F1I+jRCbMUYRF6sCqyGmaijiWeg6gLErybS7RPkkq7Ks4wbmAJImwajc/Go0E8EOogs6F xKoTOzs5Io4i0kxCZ9tOn+/AUVcND+8/4PjkGOcsk9GIthM9X9f3TGYTXGBxP/df/O3PBKHBBJI3 McoyZtMZcRQxGo/JsjFt17Ld5pxfXPD2/Qc8enRIXdV8/Wtf4df+9f/I17705yyX53RtR1OWlKsV tjd86AMf4Bd/4Rf5mZ/5u3zHBz5IHI/EFaIWFLdpREBsrVC/uq5XQb8BIyiLswGBs4JUI1zws4sL Ts/PdUQs3fxknDKbz4jjjKZtaMqCsiio2lqsW7UhCEPZUL33eAzRu4wY0IfOILQW6PGKDIRGDt6B Mz1soG5YWM5hdCPvvRxgbdsSWE3RtvLnfS8OcRZBpCyGqqqom05cy7RYtNYShZJzAUZ5opZgGC1b J24h6k4nzYc84NKx1zSNODT53uONUMu8vq4BjCZ6G4TyIPugbszOYZ0kZLedjI+t8rbjOCHNRD8T RkKXClygScZSEApilcs0rmgp8pq66ug66L3FDG53LsSagNDFRHF46eY0myRkacR0NsY5KSiF0qUH hDoxOecI1BGpqGuKqhYHqc2Gs+MjmrokiqTwStKUMIrYbrbcf+cB9+89wPSe8/MzTk5OSNOUKIyY zac4K2JGvCdJYkZRRuJCAmvwbUtoHfiepq3Z5lvyXKxe93dnxHHIKy+/wtGjYz76se/n2tVrZNlY +NlNQ1FWGCdW8LVq47xSGLtOgtU6paF43ejk3hhQ4yZjpUAYEJKyrqnKku1mw87uHg4N9NNDyxqL cbKexNlJpq69ihE3my2r1ZrVxRL6jjLPWS6XYpFZllSlTK3qSiZ7w8ERhCGdhvkJBaCiaxqMZj3F cSTTLy14A+fw/RCEOtB7pLnpdVIrdE5B/TBSyGWjkbh+OSlsRQ8mSLsxRhrv4UDvO7IsJs1kbB4G lrffeZMvf/GLYAz7Bwdcv3GdzXrNcrVkNJoyne9ycO26WCNvtngvFMRUM3D8peOQpSwlXDOKI2az KXu7MwJrKUop5OtGAveG99M0NVVdiT6jbogix2w2pSpzzi/OOb845+zsnOlsyp3bt/UwDjk/P9Om suall17g9OSI7/3ejzCfz3n06FQK4/GEKBT+9fUbV0mzlKqQRhQgDGO6vmc2mXD9+nUmk6kIkqcz zX+bXDbJzoXYwDGdTQjjCI9nNp3y9FNPc/v2LXZ3d3EupGkkhfypp54gjiNWmzUGTxg4yqrm6PAY ax17V/aZL3ZkjSgdtihLlss1+bZktd2w3mxBs8BAAo2DQBLiBZVXOmrTSuilgfFkymQyudSFoq6E qH1zFAU4C33bUmw3+LZhlGXEsRQbq6W4hjrnGI9GNK00CGVV0HUyGdzZmTNSEfOjR4c0dc16s+K7 /9IjrlzJeO1VWK0sdT0YE/TSyCSif/JDKKkWTvZdIc2Vak2KQvR5URSLiYG6RQFUOkWQ6WtFEARM ZzOm4wle3b16LyLytmnovZeICc0b8p0UH16OKW0kBsfRwR5Z9hSrkRJt2xIEYkwz0JpAvt/rvovS n2vVutZ1he/FZcwrRTkMxCL7kral39M0DY1qih4X3AI8oEi7AGnK2MBIrs3wPo00DlYnOWgThhHd lvxM+TOrIZ6BFTe2IAiIlD4EglLXjU7ydC90xlI3tU4FBFCS13r8ufAyEWkamYh3rdyH7nJyL7WB 12bHGNE4SnEtaLzoNzUcV7VgYSTOr4C8jk5eMBDFcn7VqmWq2wajtFdrjIjdFRwLg5A4Eevjqm6o KonPCIPB1VbNnbQZZ7jMui7kcgpIa9/FIOh7BTVbAUSdUpDDICSKYyaTMVHoqKua9XqtAv6EWMNN h2Z4mOyjr1+WJW3bMZvPxZVSC/Dee+q6Vbc4qX2c3oMBRDHqilfXEmhtjGFnZyHFfNdz/do1pYpJ XYNOgYamvlMXQ95NkzOPowqkWeSyYTSX3y8N3qBp6buebS4A+ZNPZYRhx/nFCZu1IU1SddLL8MYJ 5S+M6IaomVTC1UeZWHN7beJlPUuDPDSOVSUxCMPUzFoJdw6CEKcW42EoAEbbSs0mdGMJTE6U6dV2 3eX3931Pq2dv3Uggq4C+nqIUdocHmcADvZfvDUKJy+h1eizrIBGWSNdhghDnDH3XkMSRvh/RFBst bNI0IwwFzEmShKZpyDcC6F7S9LwE95ZlSRzLmuoaMf5xToYUURCQ5xu22w1ZNsKFIasLAfUAmqpn NB4zm86YjDOpCcKQME6U+gjGWdzP/cJPfSaKY0Hn0+mlw5Qx0LSC3nYauFfVMlofZymH997kK1/8 c1576dtsNism2YhisyFylr/yQ3+FX/5Hv8zP/szP8vQzzxAlKdttTtvUws21UtQNi37g8eJ1WuM7 4iQRBw/joesoyy0Xy3OW6yXbbakiROlGx5k4TbSdIc9z6qqkaWV6ZI3wi2UzkwJfNiqhQIRBID7l w6mhAm1J4RBOdWAkuM5amRb1fafIqI4QFY3qehHSVorGdmr52HYNbVfT1hW27eXgV+qSU1RPtDrS jIVhQBBFly5xMtkxYtfrZGQtQlmhiQ3vodNFU7dia+m06LUqFA0Ch1f6k1ULUazomzwGY2TxXX6f ZlZg9ABsa1Brx9FopIWwCDSNUlQ88t9tU4mjW9eDF6OHUG3QA/0nDCMMFmcFsTo7OyWJE+azMVVV cnT0iKNHh1ycnz0WAm42gppWlehHek9TV7Re3oNXYWVgDKM0kaT60VgtNQV5LquKi4sL2qblyTt3 uHpwwMVSMgiCIODg6oG8V7UEjeOYvpFUZgldFY75crNis90KCNA2jEYjbt24wng0Yrlccnx8Qpal vO897xUkYnBFM5a8qsQk411ZFLKulO+vk68BMQU1xVATGDNM93xPEIrBie/lsJpO5yRRpFMUc/nP artVLZnYBhdFzvJixcnpKcvViqosyYst1XYjLlOa/D7Q7IyR5yVJRK9jAxHtS5iaHEx927JZLWVK G4vzTa9FXhyG4uqmR5BRKkbftdStJKa3neRTNGpr7PGEUUQcJ2AMfS+aGxfIHtV1LY06IvbarASB xZie6XyBxbMtNhR5wXS24KlnnqGuKx4+eEBd1Tzx5FPcvP0ESZzIwdw0bLdrqrIgivSQjwT1HT5L 3wuVaDqdMl/MicKQzWZDKwOvy+Kia0TEnue5iEeVmpRlkrWz2q65WC2p65rbt+9w5/YdqrKgqiq2 mw1N0/Laa6/xta99kfPzM77/+z7Khz70YS2oG8IwZDyesLO7y87ODvP5nLbuWK+3Aja1YrMfRRH7 qu0Z9j6nYaKTyVQ0f6GEOC/29tjZ2WMxX5CmI9IkI7RCmXOBiFjTUUY2yhiNRlwsl5RlSRSI9mK1 2rDNC8bjMYv5LpPxlMl4CgY22+3l9HK9WXNy9Ijjk2PSOGY+nRA40QXIISjPxYCMDwXufLFgPJbc r75ruVhucDZgPpkyGY0IXHDp6LlaLTFAmqYChIQRXdez3m7o+o5MaZllVVFX6vClVsqL+Zym7Tg/ X3L//jfZP1jyXd9tWS5T1utQ09jzy2nyUBwNz7Q0PtJMGEVprbVUdU2eC/jgPWRZKs/5YA6g+SkC NshzEoYhk8mUyWgsDXVV6+uIJuVyMjdMTnQ6L4WMTDmsovthEFxSUMSASMTnbdex3W5w1pGNRhhF 8Pt+oO3K820QNLjvZSrcttKM9p1oOcJQ9EZZNiKMYqxuWALyyBSzKEopRoLB/nfY5+Th8VqACgt2 KETl/+Q5NLqDyM7olYpoGKZUWsiq3TZeirkolAmRNDtCsezaVgT/g+ZJi2BUq2SNxDoEgehq8NLM DHRUI9Wy/OPlPXmvLAy9NkYbTmutNE5dT6fNQF1L8xXoHpomoku8nCZa0SkPP89Y0YhF4ePJy+B8 CNLgOucIlHEh04KQrhNa5jBVahvNnxmai17ep9xrseu2mp1mndMmSNa6FKpSR8i51UthG0jG0GYt RWgUCRDm9RrU9eOfYaxM2FoNSrWBANLOWlpdK8P69UphDJw0rX7QuRqEeVJLTp1VqqsHkjQhUDe4 gVIqIK005Z1SAruuEyYCQhkMnLrFWsnIk3NPHB1RKqGxkERScwoILF/ftrBeW3Z3Q27cClhv1hwd LVnM9uW5jKS5DkJxPsTAerOmrmoq1T0Odvnb7fby9apanIMF2JbA3ziRzMqBTtsre8QqEyYOQ6lx rSVUlzVrLaF1NJ0A5mVV4BE5R1XJHp4ksTbtniFrLQojgjgRdkMnjXAUhESh0NeGZ02aZk/ZiOlP FD2egA5PbOAC1uulutyKq1tZFmA8282a9XoF9CRRhDVQ1g3nF2c0bctoNCHQ/CwbBlRlRZ5vqaqc PN/Se6+ZcRFFLvtMFEcs5juMRuJK2rU1VVWRxgll1UhWpUe0eL/4S7/wGXkgZKEND1inKHXfy4Kd Tcc8cecJnrh1iypf88arr/DW3dcp8rVwL63lR3/0E/yf/y//FZ/45I9w49ZtGf97qGpBLoyRxVfp z25bXdB60aXjlRGxCJXFjW6zWbHarqnqEt+JuDsMHFhJ8aX3lGVNXuZUVYH3lrZvMVY83mXULSiU 7yWbxyMNgTeyARsjo3DZcHWjNeJs5qyM1qVQE+S3U/cPvMep3WRTlyKQ9h3WyzRGRslS4DrVHUlI rDYnrTyMgaagx5F2+mFw+TBipBEK3sUdb1rJJxF2r6FpOvK6oWm90kSEc4wTVzXnAlwQgX+MpntU NNlrh+9kbGk0g2Q49Iq8ULG7JCinSYZzlrKSe1NXQoccfl6vonqMxbmQUSpUkIF7HEcxcZwSBBGh CwidbIR9L+5Pb77+Cn/yR3/IH/3hH/Licy9RFDnT2ZR8sxYxrB6wcZQQhHKoR7rBOCeC4cVswnwx F2veWJK4G+WO4yFOUmbzOXEgB1RdySRtPBkTulC1UTl5WbBaL9muzgmsIHze97RaJHSaAZCkCXt7 O8ymY5kQuoBvf/vblHnB933k+0mTFKMUkqquqWqZ2hmd9FkjCKe53DYeN0HD/1sDOFmX8uAA3tOp WyDaWIdRDL1ob8pSMlfWmzXHZ2dKqxJ72PVmzfnFOXmRS+OuSM92uyYvxPFOKJ6hHBidGCekaQbv ciysKqEwrZYXglQpZ9f3QkdcrdbgZXo4yhJB94YUej2AB+ptr3a4xvegBWSg+oNOg1Z5F63Oe0/b Do5T0hyORhmLHQn4c84xHk8JIxm7F3lBVeQYYP/KHkEQkOdbTk9OaJqWvm9IEuGtd70nThKaRgrQ Hk/XNhRFwXxnxmg8Ik7E2r7tepmd6j1p65owicQMoiiwGhg5Go3pu4bNds3Z+TmBC7l9+zaT8Ziz szMuLs5Zr1ds85ymEe3KwdWrfO9Hvp/v+MCHSNIRJ+cX5MWWW7dvkSRyKGdZQlPXrFZrnOZxRImG nKrWsa4lNb1X0wcbxIIOAm3fM57IlKjXbIyqrCiLSqfPgLEURUXvPXEUip7o/JyubrSx8CxXa7qu YzKZMJlMcSoCX69XnJ9fSJNvRCtYFIW4AO3vkY0yAZKqRkT/1rJcLblYLnGh42K1ZK4W93EYEgWO qiwBy2w8ZpSldL02Ol3HW2+/Rb7NObh6wI2bNxiNx9Sq6XHWko1GWKzozOpGg3MtURgwmUxwQcCj R4csV6/zXd9tSZKIi6WjbYXG1GlRKSip2JlLkS3UvK4XMoexjnaYQqhBQFPVRGFINsoI1dCkqcXe GEWD7bv0eaNUMlaMtZrfIfrEIJBJelVXl2CKiIhFzyL7hrAFhknzQLWOYimUY3XJsgMVddCkKLVN zsbHxTxGaKlSTEph2Hfd5XRMvl40umgtYTTHLggC0kSANGsF0EMNH3oV+Q+NyNCYyDk8/LfRRmco vOQ1ey/6GRQwkvcqWiXUtKH3veTv6cRH0PeObZFLKLXxEtKqDVCv18sqyGOd1AKDztF7j3PimGes Bn6rvnEouqVhF01uqNbxYRiK3kcBy2FK1PvHEQaNuqwaK3owP4ABl1RiobMjWw1108hre5lAolS+ pq7J8+ISWCjVYbHrOiwy/UuiWGIptBkwesZHkQBeQRCSZJL3glLbJ5OxvrbeY73+YRwDkt8n+jdB /WUKJSGlaOMq572sjclkyngsphdRJI18o+wDjzBAgkieseCSYvj/I+vPgjXLzutAbO3hjP94xxwr K2seARSLAEkUMYkkCJAASIIiqYFNStEd0W09KPrBEYq22+FAhDtsy28OP3S4JUeHJduiLKpFSRRH kASBAgpVAAoF1DxkZuWceed/OvPe2w/rO38m5YwoVCEz773/OWefvb9vfWu4N9GE0Pf6dawUp7UE gXuTDJ6rPpCBQcp5EKo113r/s6KItWCQ5wn5/PdP+LRoy7jd8z50UtcWBdDWGo8+lkCbDrdu3cFs VmM8HkOB4C3lCjy32qZB1zkMRgMozfdVKY3pdAprLdKY+UxlWaJpaS5BAw6Cv9w3a9bQAvZ70QZy ihcQGaDrmJXZNjXKsmCD7djgZEmCVDKPkoRhrW3TSqNABlArexgnx5y2cgjQZ5oRzGqaGkrAhizN BFimzCTPU4xHI5pFxDGdbOWdbLsOw9EEW1u7bBZFV1y3vaY4Q5Kk6NoGxUom+R2ZLVpZDEcTJJJb FccpyqpGVVYYSLTG4eEebt++DWM08jzHqihwdHCA1XKJKElgfud3/t7XXMsXvJKiCML/5QjOIE0S DAcUmiZJjMVshts3byGOAK0tvviFn8d//7/9J/jCF34Bm5ubiKOIXZdz6Bw7QyjmxDTiEhcCNzmt NdI4EZ4iaC+pNMqywmI+Q1EtEJRH09ZcAEHD+Q5l06IsK3RNi1aKbx9AwpcOiCKOEFl4sejqu3wf gDiijiEA0Cpi4yAFqfcUJdO0gKh22xsA+ACrLdIoQWItIkMRYLtOhebGqTSD34yEc8ZRhEQKRW0M rKAJdV3TvlqQIR6mRKeIqinEMqWBfI6qYVPmnKObXlComhZNx+Cz/jCF4tRNK9INtdKIDKlTeo1S SXgrKKRXxiDNckBh7XTTti2iyDDrRhCgtmuxWMxhBHFsxfHJOR4G2lgkaYYsHWKQDaX4pfC3b+r6 w0xrFhvaKPzlX3wdX/+zP8alS5dwcjxD23pUVYPtnU3s7O5K0cmGTSb1gigSfbKWFCMrWhrICLzt SLOpqhq+L4hSun9ZG+Hw6BBlweBS74XaVDNro6krWKWRZ7kItWnvDXbNsJFdO43RBa3GaDzB0fER Dg8P8cRjj2N3ZxsepAm0LiDI5tGvSQ3wHgnvvD/Y5UdAK+mBejFIf3EqoHOkkllD0WNZrrBYzEn9 qSqUVYGyqtAKPaDrOlRlJaLwBdFJad67pmEORmCTrTWdnJqmxmq1xLIoECcpZidHKIoV9Q8uYD6b A6KZCOAGHacpvANOTmZomhYbkxFSCdOUs5wbdwikxvI3hGJENzFOKaUAkoYsTRMJKrSkXTp+Q9JF geFwgO2tbQzyAfUvAIW9R0dIhFe/tbNNvnHbQIurYFkUCN5hMZ9DKY3hcAQrtqdEzilEPXVqF7tn TiOOY7QNBcFxFKN3R6urkkWPc2vE3sqG70XHeHhIt7XTu7vI0gTakBNeFCWWRQnvHSaTCR4498B6 knR8Msfb776Hqqpx4cIF7O7sEAiqKxzsH+Dk6ASLxVImaZymBe/R1BU673F8cgLnmP1gI1JBtOZ+ l2cZrKI7po0iFIsl6pL0rHw8QZJmNDJoWsSxxSDPUJQlFvMFBoMBrYzrWho4CZ4MnJSfnJzQTa7m RMD7II6gARcvXMDDDz1Eg5TOIY4Mtre2cHB4gDfffAN3795GPhxia2cHk+EIkbWYzxjY2HUOecaG d75c4vD4BN55NA0pFafPnKGpyWCIrq3x9ltv4M7tWzh16hSiyIqOkfSYoIRLH0W4cfMGPvXpa3j8 iSUmY4UbNzxOTjoo8PDXmpSqNE1g5B11rgO0Rt2QsnZvhXN/6puRrqPtLgCkaYo0pbYtCP1KKSVO lixyWyl+jFDcVssV9wWtUZZLLJe0jk1iajjTlE2hFxE6ZF/klIVgoBddHfcCZtQkKSnCShFgdJLn wl2A5yL64lcarZ4WhvXfoZlL23IqWZZ0qqobUsY57RVd4jpUVTJmAql2xvQ8YClewXdbCesgCB2c EwNOaXmOABBNipEAWp4znHI4eRdZlLP2MJFFkqYYDHIkKV0meZmcSBjRm3kfEFlLOrPULkE+r5Vs HrkNCNIk9dPNvmnEvcERbBRhNBys9/5+gtLUtVDSef3e0WbZGJpX9L/fP1MvUyH5yVxnvWV/23Jy 6Tp00nD1oIhStFyPYzqkWUNwNk5T5PkQeSaBxg3p9mVV0dynbWFNf97zZ/Dz0YJ7MBxBAzg+PoaT wFMtRjtOgNUgQFaW5xToQ9xfxc2OYKASPe96GCfNP80h+ntBQX8/5eIaDCFgVVATp8T8w1rWen3T 03XUxCJQd80JFNc06yZFYYJMaxFYdwUJEDYyKetaMicofwjQ/TvhPdrGYzHX2NyyeOKpCHfvzrC/ P8dgMEbbtlgulgghYDKZYDQaYjKhg2iSxPxZ8ln6s6ftOpQtLd2V4rRQgTTSTqQRAOleXJuUViCw fo2lJmp7x0ZDYB5KIYn53hc1bejjiPr3TihzWU4g23s2oUF7mbpxz6/qCk3bILIxoBSqqlrXAlmW QSugLOkEXMoEvt+3i4JSCmvsOuMsSVIYBQTvYI1BamPExiJ0PPurqsRyOUdVlrQ8Vxrz2Qzz2Qmi KEYcJ6jrGnfv3sHJ8TECAhJZA1mawUjAdq9zi+OI9cZv//2/8zUEyEbRIk4oHNMiiIok/FJbvpSz +QyxMdjYmGI+O8Lnf/6z+C//4X+FnS0WqiEolCV1QUoZBHGxaiVVnQ9K7KFlUtJz+JxXWC4KtHWD slxBoYHrGrz9ztv4wavfR9c2GI6HWBULtB274jQl2qKthtJ0FYksXYisZpCZh4KSRGdOJ7iAnPeI bEztidYw0NBwSIxFog0ircmV7CdEhtQpusAZyJYsL5roaqR4gwK04sZIYwYR5okpgZYRvRKjBGM0 RVzisKN7ChsUrFDb2rYTD3mHzpFPrMW9puna9YtqJXG+f4661wgJzUApFtdBAUpyLgBOlKxlWjKf hyQIp0SQtSCGPZ+1R+iKsoDSmmNMEdUGrWGjmNMbmcj1dult59A6J9MnIvA2VqibCleuXMZrP3wV H3vuOXzqZz+FL33pC/j8L/4cHnv8Cbz+o9fx6ve/B/gO25tTIhtdTVvlhtqwtmG4WBpnQODBaCUr SCsN1zaItIYKDqM8x+bWNq5c/gDffenbmM1OEEWaFuFJgratAe8Y6JfkSLPBmkdurEacRMjyTASs lpOQioFjOzs7qOoKP/rRj+Ccw5NPPgkTs0isWydceDqpkerVb7ZcA2wCeMTx2YigVWm6AwqKZ3o0 TJoyblqc5nGD5LTCB4b9JgldZpbLOVbLBemcXYcg9rDed/y5wSOKSc/JciY4L5dzopMK2Nu7TYQo jlEWK3QdE6BXqxXmcwZ9njlzBuPJGEmaopEk+yiipXwUCbVOCh8rPG0v6KEStzFWEIC1PAzTJMJ0 OoE2Fndu30FRFrBCOUDwdNPLUmiZPsSRxe2bt2CsxdmzZxFFFhubEyzncxRFwUBSTU1Q17WYL5fo QiDVZ8BE+rt7hziZLaCNxtb2DrZ3TiHSmsYAjYfrWiAoeM+pWmSomWhriqybtiZi1ja8B8Zga2MD 586fxXg0hrEGRbHCYr5AWfIg2d3ZxdnTZ5DnOZyjm9XRyQm8D9je2sLu9g68iM/btkWxKtDUtJOG JmruHAGansZoNTPDjCWFIrgabVPTzUs+X/BAK4himqfY2NzEcDhE05LKoa3G5nQMjYD9vUMkSYLR cMRpZ8UJsRaHNy/OZFrxMwyHA0Sx5bsTRdje2sKpU7uYTiZs0OsaXUvNwZUrV7C/v4+PPvcTeO75 57Gzs4ODu3v4wfe+j9l8Du89Tu3uYjQYIbIR6ko+c5xAG43hcEh7ZJm2XL78Ad56603kgxxnz56D BlDWzI9yPrDsDgHXb76NT38G2N+bYP/uEMtVhJMZgYUkTYh2a31v2m/t2gmMegjy9vtCWa3tpFmw ei/aG++RSPgsJC+sKFYIsk9DUOw4jknRkXyotm1R1RVWq9W68czSFGkujZVS8OgzVPgz2dgAqRSn 3HdkvxErbd6nIHldLPp7zQjQ7zecYGslehKQzUEqNs90bTSCUnSDlaaJH4T7GL+e+o8elLMSPcFD iv/qOtHCghOPvqFR97FX+g5EyZrjViLsC0Gt0ReVQXZS0fZ0nUweAn9mCDJdlkZJrQHhBFopWkm3 DYK4AnrvSdXt9UuKz41nNynOQYp/JdPvvk6IowhRxByVrmU4uBKDB35v2lUrLU2sFPkAn4GS77++ /+J2xuKdmqyqqlCWK7n3/Gw9M6br5ExLmedlxeiExgUGTduiqtiYsXFlA3+/ccFsNsNsNuMzNZZA eZqhrkoxMlCks8o9dY6TVO8csizHcEh3WO/oNOZFxwKIyUHwbPCk/4vjBAr3jA60rIN7xhl8zsYY LBcLOMfAdCNTjBBYe1CnxT3ByprSWky6elog7vsljbiW5hRC9eK7TDC9b7CN0FBtFKHtOlgboakN FnPgqWciBJS4dfMEJ0cF0jjFdGMLSZLDAGjbFovFAsuCoddlVUtIL5v+vi6om4q1p9DhKMFg08Da pF8rfWMmDCfJPbQSGh/HEbIs4UTSKAQYdC3piVEUI4rZlJBJxHO6qmrRaXJqqZVG3dRoWoKBo8EQ SmG9j6fi4KsVn6nRQBpFwjBK0TmP+XKFg4M9WGOxvbWFwWCApi5Rrlaw1sIohf2DA9y8fZvT3OBx cnzEmlYBSZpiPJ5gNKSLnJbA2iSK6PybpsiSFHGaIvgAJ07L2WCIKEnQ1hXrZq1hfud3/97XPDxM bGA0BaAsemWDADdA5QLyNMXBwSEmkykeOHsKSWTw+ptvIs8G2N45haIiomlMDKU0ukBtQiOWtxCu ujERlDGIbSy5HEBV0Qe8awp0bY1iOcOly2/jpW9/C2++/TbyLMVnPvM5xHGMunbwysB3LbQhgh7F EQAPqxViY2B0BECjFUtDI9OZRooeDyC1FlYmDAqAFqtWpYlOAAFt4II3ShMVEUffIG5xnEo5QMR3 SgEKpBJAkS+uBbGPxGBAi3uMa2sGp/ZUPnHl4FSJ76IBoFSQROqeRsQ8AC1TBB/Y2GhrmJMhm6Q1 7NQh1DUFbqRWGxjZ950LaJoWxkZIkwwaBk3XYCohq0oR0a7LBlFESgWLWI6iKQK2GEpKt9JaLHB5 kBgodE2HuiJi2rYOVduibYiq9KPtEGpsbW/iyuVLODo8xD/8B/8QX/nKL+HpZ57CxYsPIk9TXPvw Gv7TH/0n7N29iyRK8ZGPPI2NjTFc45ElKabjARd/xk3dihi4L4iCo5AUwaMsCyRJhDiKce3qNbzx 5ut46823sLGxgQsPPICu60gN1AoBeq2fYNAnEIJDmsYYDgeSyWGRxBSQp1mCNEtx5sxpvPTSdwCj 8dAjj2BzcxseAXUlImLZtLg58+cEMfrQRtFaVZybjDHQ1sAoIsS6d6YSCqhzLUKgHTGCRtdyk9Zy WLfBwUQa+SBD0zRYFTO0Tc01H3PTMVohSJ6QjZkang8HyPMEUSIBfPAwhuGMPnCy53wLa3mYFMUS 0+kU586ewXg8RJpnyAcZoshivlji8OgY42GG0WhISgf628CXsJ+MNZLj0TY1rOXIvFgt0TYNxqMR jk9muHvnDuq6oWA4idB2DaIoQpokMFpjMOQaPjg4wJXLVzAajbC9tYm9vT1475EPcx66gvTOZyew Yhyj9T1EuSob7O5uY2NjE1EUS65NiyhJYHsaVEMKQh9UWldsgKqmoiVqWaASC9wsSxEnEdqmxXJZ 4PDwEMeHRyiLEtYanDt/FtubW0jidF1A102DOEowGOTY2drGaDDEcrlEVdZYrgqUdYWqbci9t3QV s7J+nHPwHRsqpTXiJGGR7DiJUDKBrpsaVV1QTKq5/zk58IuiRJAJUhxFWMyXqKoaWT6Qz0fnPWvZ xGst/y3WuEHS3bUE/uV5jvGIdsRlVWC5WlKzVtOp8GR2jCefegoXHrwAG1lcvXIZ33nxJWR5josP XcSZM2dhbITERHCdw3K5JN0hsrA91VjseJVSWK7msFGEU6dPIYljLBYzWEPg7/DoCEeH1+Gxh6ee irFcxrAmx2g4gnMdjo+P0HW05u7vF/cW6iriOOFaEe1HD1Cgp4kFBdWvcdH5QBqFRIIyZycnaBzz k9K+SLWc4iv0gnLGSEQRDSbyPMdoyPdIC50LQmXi5+Qp1u8xrWjWIsnu6/UBPQOAxTR1WqTdSTPD bQpazsX+52lD1kEP7pn7Jg9KnJw4jWBBmoj2j+YMfM8pEJcsKQmp9X0YeVVJAcypQl/seMd9R0Gu UStYmWpZQ90URD/D508UXd031VKK1DYpGwHRbSmZLGmh5wYAdVPDi1Nl0zIA14ruVQklnY2laE2k uVo3LD3LQ85lBbrfrZZL2Q9o7NOJ66cW3UzX0UadBancVy0BzgIiKfSNEM/TvtD3opHpC2Oj6Trb lJUYfbB5oeEC90vv6XrZN20qEGxL0hRpRsOk4D3u3L6DG9eus7FJM5jIIs0GSLMM85MjzGYzhBAw GA5lD5EQYEUh/2BI972T4wM0dcn1CDJseF71jSSngFCszYwE0xoJyOUEhrWldwxJb7sOs9kxlFYY Dgcsci1BRDaSfBf7+qBvVvt3OrKclmmleCaL4UTfaLHZoLOcWuck3dNaKaFzQv7MiFPiybHCxobF Cz+b4saNFZYrhywdQYE0NKuZ93V0MieVNzKicedn8Z6NeyS0siiOERmC/U6eNdkArN+rmuYmzjtk 2QCJmClxPbKhDwjIUp4FxsZIUzKCSGvjeiNYFiSEGSiLkjRrQ+2hEsOPe2eORtuV6NoKkeH7qGUo wXeWr5sP8nnjBCF46p/EXa5vnoNkSbYd61NoGlJsbGwKsyFCWVZQAKbTKZI4RtvUiEUbmKUZbEQz iKZpuD5aBlV751FX5ZqOd/vObZjf+d2//zUTizNE4AN2XcDJyTELrijipGA9baCjx850AGs1bt24 gXffegP5MMfO7rYE8M2JKCAgONJgjO3DELlZKTEAqF2Buq2h2xaDPMHJyTFe+s438PJ3v4Ufv/ZD RDbCb/7m38Pnf+7z2BhvYDgYISiNqiyhjULXkVffd8Gqn44YS4GiICVaG+bfeCIORmuY9bhdaDo9 FzlQqO2Dh5MNlyw6FiaNCJM7x4ZHI/Cw44kHJQ5YxtAxzVrL6ZBQ3Xyf/yK0sUgyB3jIgNMAH2hm IC9akN9yXQesLTy5dnzw8IqIHAJpiXqd/M3r6cghRGwNx6La8lpqh8jGyJIcqj8QxNJ2OBwjTmJU peQfGR6kkSU1wHnahZKjSUvxrhN9hYiII80DJYA5HEXJfChjNEMtLUX1gyFpGu+8+QZu37yFxx9/ DM9+5FmZJhKN6cWnFx+8iJ/55As4ffoMsjSHUgbDfIDIaoyGQ8B7HB3u4+rlD/DuO+8gzzPUZYmu qVGWTMceDcfYmI7X9L/Ll97Hu+++i89+7rPY2NxAAMftJ7MTdB0TqCPJQ0riCFD+Hg2gc+iaGsui 4CGiFE6f2sX21g4+uHQZP/7Rj/Hss8/i9OkzCIFhsl4CAfv1AEGgjGa4ZiQFqXOkPrLAIFVM1K4I gcnZTV1huVhiNp9jdjJDVd3TEHSOttNBcfOxxqIVwXWPdGn5/sYotK5DkmUYjadIkhir5QLL5Qpl wdyq3d0dbG4ygyzNUqQpsw5iEXnn+QCjEQ+7EFjE13WPnHN6kKZ0y6mbRhDXjjROmUy2MoVaLJgX kWdDLBdzHBzsI8sz5HmG4D329/fXBUiUJBiMxvDeY2dni58pph7j2vXrMMbiwoMX4DuHIEjaclVw 4zcU5SqlECcZguO0tutoGzoZjzHIcx5AIhgFAAVSCINkcxnhwff3tesYHl3VDN3L0xTT8Rh5lqIo SqxWBQ6PjnB8fITjoyN0ncOpU6fxwAMXxEWSHHATWdgogfIek+EIgyxHXdc4Pj7BbEGqVFUTiFJK YTQa0HVHxN4Ai4w0zdbulCzauFc6R4Oczjl4CcpVQrmpqxrFcoGuraEVaQ/BK5QFp44msnDSrPEM YYGZJLRE9VIA8iAOMArrgrVtmZtx6YMPcPv2bWn8WfxtbEyxtbmJKLK4feM63nv7bUw2NnH23Bk8 dPEhbG5soKoq1HWN/YNDvP/Be7hx4zq01hhNhoIGcw+q6xpVVRLUqRvkWY6qqumEqYAk/wCf/VyO U6cSLBYGbatpupCm4npao2kYhpmmbFD7X0Ec3Vpx7uwdKZU4e/afQf4ywSJpnrMsR5wkaBs28UkS I09p9KB6p1Lbh6tKARHHa+thshw0OkeNQX/mQHRCfUGsNEGWuq45LZYwUC2NhBaRe19wcQLDQrhv HrTQnXg+sEELssa14WfpmQhG3BCjiKwNUldo0KGNhDgEItaQsNXVcsWcJhG0979072ynNIIP6MQB Lsge6MM9owljFJthAVlUP8ESuhrPTEZlcN/oz1Y2TizUeNZaa1l0CzLvZRLf097iJKEbqqVbK6l6 95qP/j4YY2BE59I3kb2tb9O2LHhFGG8iQ8thY9C2LY6Pj6G1RpbRKh1QpNOv9x85+zvm1DRdt6Zx Q/akHuwxWnNNiO4zHwx5X+Uzhb62kOeP+6IvbMx36fj4GDeuX8Od27fhvcfFixeRZSmyLMd4PFln t6yWS0wmY2jNSQ4QoBWL6ySOMRqNEScJlktGMsRJzN1UahpOhtjU9RMRLY0FwHvNs41TNdLU2MA1 Nc+U8XiCwWCwtrgP4nhqhBqmlIycZI1wUknjoh6gJVjHRluLuYMxPY1djEc6BrgaASO63sreRPdN aVhbdl2EwwODZz8SIYorXL8+R7GqsbmxCQXQVMV3nNbKpJPAtyKDxhHc1FqCciWsue1aVGWJwXAA I66uRVliVaxkCiShtcGjFtOtVUnmSGRpZa5UgFEB1oB6fATMZ0c4OjmCkbqHGjAwNsFQdxnHMQFa eb/6otTJoEArhSiijgfgK+/WzoRe9ogEq6LEStw1vfdQxsCIZGU0GKGoK9RNi8loCEhdq41GWdGo bDGfYblg38Fpo7gGdg1mJzPSufN8PS3yjlmT1lqMBkPkaQrzd//+b31NG7q6OHGyWq1W+OEPvo/R SHRChshxuSqwuTHG4cEeXv7OX8M5h//l938f169dRZwPce78OfhgUDUdTBLzyjULWWMMQsdk46au KdoO4oTmHO5cv4pvf/sv8a1v/AmuXXkfCAG//mtfxW/+5t/Hzs5pRFECeKBuGkRpAmM1VsUSG9Op HC41tFZIRRRqNXmnTdeirnrEyQGeo3qFey+DgjhhKT5QTmGoG+IO6eE9G8Wuo+0vBIWiuxsRGy2H hJYXps+8MGKzGxTFyvwcDpHYcmvNiQ1fWgrH6TAZ4D1pfk5c0hx7Gnm/AoJ3aFxg0wZF9zxxvtNK wYnjC5EmUqGiKOa42zk0DUXAThxc2o60LWssJmPeW+88lITXGsMmq+5adJ4NtA8aUAZGJ5JwHmAk iFVp2jyWTYtVWSIfjjAa5PLzOwTFYi9PEngH3Lh6Ge+/9x7yLMNzz30MCAF1Rd3S9tYuPvkzn8ZP //QnMZlsoFjW0qQZVGWB61ev4ujgAO+8+Tr+/I//CN/4i6/jtR/+CFFksbWxASAgzdJ1M7C1OUUs 3vh39/bwxuuv43N/63N48qmn0dQNVkWBsiigtMEgyzAYMpOm7TpwT70nJDSGTWZV1xgOBhjkOayJ oIzFf/iPf4Cnn3oajzz6OKyNaC6AwHUhjRAC9TnkZPO/QyBSVzd0AWobJsVXVYX5YoGyKFGI5gdg 4euEL+7EZbBteWg41xE91QbOeVRVCdcyh4qNOJGvbJhjOt1gOJnkKhitsFotMZ/PaURgo7URAidT RIkiG6FtawSw0D2ZzbFcLYk8V+SAaw3MZyf48MMP4YW7jEBzAS2IZ1kWmM+pbxnkQ0Q2pvPZcIDd U9sAgNnJDIcHB3SGGeS0cLZMn46MQp6zYPzww6u4fPkK4pghcaU8U6Ph6ZgRAAD/9ElEQVQNTp89 J/arDGLjgdzbyTLraThkWnXd1ABIKbISVMmigYhl8GzUjbzTXdeiqEqUNfOyoiTBZDrF+TNnMUxz Is1Nh9hQMDwZT3D27FlsbG4hjhMWAwLOhADEkcUgy2ngAeDu3h6uXL2K0WQKKIWm7ZBlOXa3d5AP B2hED8KaU8TAco3BOynQgKqiw5eCIJ1SfEAbtM5RxyKgTSbob7FiIK4V+i8nCeKIKIF9kbHoREtB Ki6to533qKqaYXtlIRS9gOmUxUuWJhiPhtjYmCIfZHCOTo0PPHgBp3ZPY3uTOVCkFc5xPJsDkqNj LTUg2ZAhv8vFAnt39uED08mXC5or5PkAx7Mr+InnD/DCzxY4ODS4cU1hvjBQsIgiFsJanKvqpsaq YOguJMMMvXOTZJfo3oBACoSmrrFYLLg+pKgKCuic44SzbmlEcp9Nb2wihP6BA1K0EdnGmp7W6wrB /aHrYIxdgzUA6TMsGPust8B8oaKEh8dwOIL3bOKcTEOSiKhyFN9zIQtEaGB6Tajk1kECxYuikKa2 I73e0NrbWqFiQgCxOOLUW87T4Hu3PF5LCIHgjFCjVK/9jKWJsqTWeFk/bcczppZctv7vK0HQlfzd /vqd9yirck0B0mIgxIaz114Qy1RylofenVLeCaUUnNgK9yJtIpdsjoJnc8aCntfFoo1MlKYlKNs3 ev5+XZd8jZXMGN27ogVwEivUTzZCPYmLjZd3Dq1Mb6G4ZgBOQKzldNEKyNSJKUOW56xzfK/ZIiBm hIYdPGuG2XxOHWXw6LoG165epXnMxgbOP3AecZIiihLkWY48y+DaBrdv3wSUwnBEvWUsercgdZcW m+ckSag5XC6QJel6PXtpyAGeR3z2/ZS1Wz8bCBgYAimcrJXuNb1RHCFJUmhxqoVMZPvGyHu+Y/3+ yP8WU63+/btvT+TZxPXR/3/W/aItiyJOnBTpaL53Te6nhPI9nfOYzzTGkwif/TmDd989wuFhgcjS oKCqa2jL6XnnHOqaTXMrjo8ELmk0Aaklm4aBtZEYuSAQ3CqKEoPRAMNBhqCBNnjAkN5drpbw0sjF Aq6slnPUFXWinPhzUtzvrTzvBCiQSRBAOnpw3CcjGyPPcigEJFEs+ygAeInU6PMLC7TunoZnsVzg 6PgQCgw2Dz6grMq1c/FwOFgDblFEXXTTVBhlOdq6QmQthoMBjJLA89ahYxFN8CJLkUacgNZ1DSfa 2Siy9xrHX/nqV74WhMccQoAxCklEy9zJxgY2NjZghLNbFCvs3d3Di9/4c7z6g+/jlVe+B4eAX/ji F3DhoYfxwQfvY+fMeUA2cCMTGiCwCKlKeHFpCh5Ic4OmKvHDV17Eyy99E2+88RoO9g/w93/7d/AP /+F/hQsPPoRF5bEqa9RNh2VRo+46mIh6JmvpIsair0WQ7JnBYEDHFucRBEWiQJsdtVJsTJQUgQGB WgmjAR0QENB5j663JnVif+x6e2XqhmKhtRlBPdhb3ccbVhyXQjZs5zo4Rx2EllyUACITKiho9JQd EfWws5JNV15c2XCDFL/BedSBhbXRtOXukclWLJud82iqBmVbQymN2MYwmhS5sqpRViXKskRZleja hoeY0mJHG8EF4dnKBtLWFeqWBRDAQ9qII5wW4400oyV1ZBIinnmKza0tdG0jmwXpWHmWwWpFMVya 4uT4EN9+8dt48MJ5/PRP/RS2d7ZZ/J/MAEX6QF1z1H/r1i1cuvQ+fvzaq/jOi9/CS9/6Jr75V3+F N9/8Ma5fu4b5Yon5combN27A2AgPPPAAtnd3oLVGU1dIkkw2ao8PPvgA165dw3AwwMc/8XHqEGo2 HdYQtU0TbhpxZGAiGk1YY2V6kWKQk0KUZsym8QDSLMO3vvnXODo8wOOPP4HJWByxkgSRJSUyiJjT 9Y5ugaBBUVaYzxc4OCCNihbNLTnFYt8+GOTMKojpgOYdUcsoYoHuvUOWZfDBIc3oaMeNhO4zSZIg juI113k0GiIfDJBE3NQm4yk0FBazEyxXK4QQMBoO4QNDKttG0G/JJuivoaorBPn+KtA+0wePWFzK VkWBVVFR2xHR/crL1DYENvm0eoe4vHkMRgMkcUr3M5k4KxOh7TzyPMP21hZGwwEGoxFu376Ll176 Ht7/4DKefPppPPPUE4iiCB9cvgxtND763EfXqeRlyfUfPABjUdU16rJAlibIRe+ktUKecC1DHJJ8 AGzCPA/vHK3Mxd2nbVspwCShO46RZimUc6gLed+KEm3H5PFz585hZ2cHcWzhHCmlQSb1DG42iAyR uaZtUdYVnKdjVZwkGA4GmIwnMMZguVygXBXwQQHKcA9Shg6UHQsKJdz8tmlhLAutPM8wGdNKvKo4 zUriFHlKvVw+GsAHj9VKhLZxzNDejtaupOYKMq9By9iKRTNFzR0WyzkFtipgNMoxnY6RZtRt8b22 SLMUJuJB24jBhbUWeZojeI+yLLGcL7FYLFm8acBGMYbjDaR5DsDh4OAAt27ekswlh4ODPdy4cQ3a NjD2GI88EuHu3YC33nJwHQXsuqcgycSv6xycCyiKAloJwmqYG9dPE/sCXWuCTGmWwQdguVywGept kKVwQggwWnSZ/3/mPiyc+jPEChLb1Myo0usCUChi4GQkjtkg102DsiqgcK+QD+KASMc0YHdnh6AI oTRAGqqyKu+bntyj/RiZGqVphjwjiGUspwx9M0xXKMnEE8OBIPRyuXB5p+/X+fDMUIqUqEbyfdiU 82vYVDCDSqHX+YrxgiI9R8vEo21pLQ0FtCL6D1I0ty0dNJuGVLz+WWlpPJTihKz/XIodL1QQnZQU yEqL6Y2ANnJl8kx6UIvNsvecWPSPXd2nh2TjRJfXTgwAlBIbcAGjQwgYj+nGGFRYgzQIHi7IOSGa JH5cEfHLNFEL9RUyiXXOoW1oeNBP69IsX08NjZzbCgGLxQxvv/MWPrh0CYvlAqPRAHmWYjFfIEkT 7OxsY2NzE1maC22Nuu9itUJVVRhPyBSwYpcdAicFxpJBkuU5jFYoywpHR/sEry3BWyly7k1r7qPl tw2b9ziJoa08g/vqrqSPfNDMX4ykkVZ8BDAy8VHyc1xvqNCbVsg69TLdV0osxmVfRwhSlvU/k+8m ZB3x83Ky0a+X4AmqERBhzaa1RtMY3Lll8exHDdJ8gfffm2NVVqy1uo7GACDrqG0qGkpIllt/jf2a 6toWWiskCWmPAK9LKYU4oR4fQrVlMyVUQaXW764xBov5HEVZrhkRccocpEq0oDRN0OhavkNxHMNY i7ZlVMJ8PoexFllKIBXgvqy0lnxDPkvnHGnmUbw2SYgsQbXlqkAaWyQRcxjrroUWo4+qLHEyn+Nk dow4jmnoJVRPCKCjNal6WZYiSxIOYizra2spEYlj5jzNZws65hmNZVnCfPlXvvS1tm3QVBTfNk2N sqwwmkxwsigoxjca3//eK/iTP/wD/OXX/wx3bt/AaDTEF3/5l/Hf/KP/Gh//mU/BximgNJqqwfbO DpKEiPtquUTTNAwiVBKGBgXvG1TlHD9+7TW89J2XcPnDq3jsiY/if/O/+x/wyKNPYbYosFjWqDuP qqQDhXMOylBoCAXECQtAhSBcRWqUIHQ+Iws3S3PxCgliOBPWOT7aKE5+QhCb7UB6mWzKRKJ4KGqt EFmNSITIPaIECOJFaInNoCGC3Gt4vIQDBkfxrBG+ORspbsih1xnJ72lp3JQCRUHyszj6prOWdw5O Fp5WTEW2NoaX6VZ/cHeeqEISc4FwM2ChSdGliDgNqS2hR8p4ZMJ1dGAjnSNBnmXIshSb010kSYZB OoQOBgaW0zBl6LQUHDi3olPUdJhimEWItMfenVu4feNDvPX6jzCZTLC1tYGD23fw6vdfwzCL8dM/ /QmMR2N43+HO7dvIswxVtULblLBJhMP92/jDf/8HeO21H2Hvzm2cHB/hxq1bpPRojWw4wqOPPYqf /pmfwlNPP4Mnn3oS0+mE7jM+0DUvAFkaY7lc4Y03Xod3Hp//xZ9nkFtRoCzpyJNGiaCPpP3EaUK6 ihWxrlLMKlhbuQbUVY2ubvDII4/g8uXL2N3dxXRzi4eQ4fNtWpqEVNUKy4I6jLKia8xyQTOCk9mJ 8NSZBs/JEYs2GsZ4tA0t8BECRpMhrDWoqhLBd5hOhlBWYzTI4VyLqmIKdJrGGOaDNdKjDc068iTF OM9oICIj+SiKMBmNsbO5hTxPWdN4gIQKInSNZEsFQYQT0SS4tqWeRRM1297exu7uKUynU+pXAt/T gCBW0VYs0ynATLMU2SBHkiRo2harZYGqrJENBgjQ2NzcxO7ONqbTKWbzOS5f+ZAFGYAnnnwSaZog jllMrFYFTu3uoutazGYz3L55EzeuX8ftGzdxfHKCpuuYXVBV6wYtthGqWqaQltkVTdtRZNzyvdFg kVNWBU5mMyxXCxRljbppCRgYajLnh0dYrVY4mc2wv7eHbDDA7u4OptMJD3kjtEsXEFkFQKGuGxRF gaU093VbE9GLYyhFhC6OmKVRFAUzuAKnykFQ6J6a5USo3NMWPBicaHsNhOI+qrWCNpYU2pwNt9EW q+UCXdtxsqSAzndoHCli/dSMxWCA8tQjlhWdhBSAKIlEq0fh/8nJAsF31EV6uhT10yAl+3jTCNAF g6aWSakE8mrDv+/kGutiibIqkUq4Ydu2ONg/hLHAz/xsis98ZorNrRjHxwFdZxEnKYyJyIzwnKDw rBFtpgRu9nQiawn49Ai1k2aop04lSQqA3PrVagXvPZs7Te2iAgvvLCUQo4VZEHx/dtwrzAEwl2dV AgCMYpHLvYYuVj3qXtcljo4OcXhwQJBQHMqcUCCBgMlkLLTQe7QWI8Vb0/C99dJs1uL61HZ0FOvB 0gDSjSiYT6E0heXUE/L+OckxowD8ngi/bxpYkBEs5Tolih6EqsqGkZ/dC004iJnC+pd8L67l+9Fe rpemZrp8b4xhJMQ8SIMdBPDrC2rwLeUzkIaNhTNQFgXNWIQWjXXj0zc73P/kP7kj3tcgacMayoh2 yYeAAE6tejCMDa58axHMazHNCUHqC7BY597Ll1uLtq//FUURLeMdqZustRyqskTXdsjzHJPplM9O 0a4ZYmOuZSp/+cplXLt2FadOn8FTTz2B0XiEo8MjLJdL5gsKCB1Foq/RGkpzKpll2ZpKpoV+19dR fD7UogIKddNiuZiv6wkFNtI0vFLSaPHZOOewWK7Qtczz68ELTuS5xmIJ5YwiZm/1VMX1+xSCaJME hBQqMMma0qjedy8VizGeb/3admLZrbl2g2jF+mfDHyPfQ/WgN4cNvtcVSdMNBSwXBnkW4ec+D7z5 5gGOj1oYQ7fB0XAI1TMQROfkAyUZPWjgvUMrAbJJIs2fUjQQEHaHVqSPOnfv+puGYGscJ7CaE10X POtETadMLdKYxWIB0xuqJdF68GAjqYH7dScaTblAlOUKZVVCW4MoJvDYr1cORLhvJnGMJLYyDaJB RCOmDHSkFX25Uvjw2nXUTYvN6RSndndgtMHBwSGapsFoNEIUUYsLmf7yfaWbHsTMSImeKISApej2 NjamMH/7b//q1xDYcVpjUTUtlLZouoDDwxMklkLC73zj6zg5PsLHnvso/u7v/hf4lb/963jkicex c/oMqhrogsfWdJs8aXE9WS5X5DkqhTxSsHA4vH0DN6++j++/8m28+oNXcfPmLZw9dwG/+Xd+G888 /RE4EQ5SrOjRie23FgFbUBTr8gGLJXagoDuAKN5qsQJ8gDURYssNsG1bGK35gtmIDYU0CGx4mMbM JoRmB3FsGRIpkx8tXE4roriyaaEVO/21SE8bCnMNU9CdBElyj/UUKMqm0GdH+LXzE9G0vmvXwq90 joi/dw4Bkk3gHHznOMHq6QFyUPWbYxTds/4m9Y0FixG9FF1VPYIj/SEyFjZJ4X1AJ4h/U1PzMRgM ENbcagbGjUcjQJEe5TuOt4MPZEdqCdNsGyDQe/6999/FzetX8dK3X8Sf/emf4tVXv48/+7M/xvdf /gGUUrjwwAOYjEd49Qc/hAoNPvXpz8C5Du+88y727u5jOBwSoUgimIiuN997+RVcuXIVy8USSRLj 8Ucfwmf+1mfxuZ/7efzaV38NX/mVL+Onf+pncO78A+sGQiuFpm3ppOY9kjhCFMd46803sX9wgI99 7GMYj0eYzeYoq4qojuL0qm5qGNFJOd8hTVI477EQBxujDVxH7vLx4SFCCLj44EVsbW0hhIDTZ85i uZhjuVjg4OAAR0eHKMoVlkXBADBZJ95LxoE4MDlB75SW3AZ5T1bLAs55cYEjImIji6qqMZsdIU0T DMcTsaPOUEmT551HHCeIbcxiDlw/sY0xGU8QELAsVpxsyM6eJhR2B9BKuG1J/+gEme2aBk6ch6KY Jip9waKEThWJs1kk4tW27ZDG6boYN3EsG3wFYzRGoyGm0zFG4xGyLENd17hzZw8Hh4eI4wQPPXQR G1sb3MyMQVVWeO+9d3H37h4efOAB7N29i9VqCSsuQx+8/x7KskA+GCEyMeYLBqx2XYei4nqIoxhN 12L/YB++czg6PMDNmzegtMHW1hbaztHtR4p75xx822CxnOPo5BjLxRxFsULTscA10rikaYqNyQha nOiiJMbuqV2MJ+TQhxCwXCywXJLC4J2HaztUVbXmVNcyJTNCaYGg+G3TomtbAiqBR7pWcvjIdDr0 tqmiweB+1x/ODAat6hoB4T7rbRbgcZygLEu0TYc4IW2n6zqUNTOUhhldt4w1qOsWbcvm3Ypw1yjq iLIsQRyTinZwcIzDoxk2NyakmmiLum7QOY80zWEjCtMhKGtXi4Ob4X7svUPV0MyibWp0bQ0lk5g4 ZUBs3dRo3Rz/63+yhaPDFPv7Ce7cLRC8Yu6aBHSGwDXNIoNnTf9LyaCezRAbVgUWQt5xr7WWIZiR JVjk76NmxdKAqJ6iHBGthhQ0/K/7iqjA/27bDsVqBSON2HK5pEg5ksm6nANG3NO6jhT0PB8gTRiw 29QVlNIYjUeIo5gNngCLPFd5nWRyEGkOIorWIvaHfDYnKHoAmxbnPOqqQlVVcMHzKqSZq0oKuJum pnueYrPTT4GoUWDjwfvbUwDlfijml/C50LzAi2Or0WwidM+QkD6y33O6hrRwSJFm5f4ZQwpg51hA tqKh0YaTJy0FVJBJt40iLJcLrFYr5nVJQRVwb5ovD3L9mXmvwKJaita+dlGikeJt4mRMq3trqb9+ BZqZtB2tjXGfdgYg+MXpgzRjvTuu3Ccl+YYaAc53KMqCoIwERWdZhiSOUVfcu0Pg9FBrhTt37+Da 9WvY2NjEI48+gjhJeP1piq0tBjfb/nMrwDuCEGVBtsG6cQs8v5wUst57KM2pgTGkrtVVjZPZMbRS yNJ0XVhD7OV79k+W51gtlqiqEkMpeFmPEXipewdE79fPu6oYo7F+p+SeQ6iR/YOSP+W72O+HinsA v6h/L7m3eZDm5fkHskdSF833lmuxfxf6qZv3AU1NChrA/UxrjRAUmkbh1g3g2Y9anD3X4NIHNbxn Fk4AjYkIwBD8VPCIY7rZOu8RxJ2STnH8XL7XmAs7xEjNqsX9MYirmnMesdWILCMniqpECJ4uzULb dAKkWWvoOit3rHM0jImiSLTxdCBuRffUdi3mJyfouhZZPoBWPbLPWrFpW8kKIshojcFisWJNliTI xNgj0tHa9Oz07i6GoyGSmJra2XyGmzduoGtbpEkKBOro+ve/aRqUBa+TUz6FNM3odJzEGIulufMe 5jd+69e/piXsarZY0C5RG3SCHO1MJnj4wkUc3r2BBy9cwFd+69dx/sJ5dK2D1jHqxmP/4Bh1RQ65 sRGMitDVDax2iKxGXSxw/doVfPOv/wo/+vEPsH9wF1Xr8aUvfwlf+NKv4Ze/9BVsbu2gbjqUdYvl fAGjLYI0IdTA0M44hADlZZOh9/QaZVOKjURTM9tiPptjY2MDVsSpWczRuPOkeDnnaOtsWAgokD4X aQaDpiLO18rSOjd40nSCQt110AqII4oMIaPUyNAQAQjoBGEMogHq2hato+lAXwx6T5en0DWAuGg4 56QBE32Rcwi+Y/hhR/qM72jk0Ph7f6aDEoS1R9N4WBYVF4OVTd/f50jn2hpQClGSIE4z8eChMD9N E3SSizKZjFAUSzRNjdffeB137tzB6dPnMMqHiK1G1wZS/RTgWpoVXLvyLt58/VV873sv4dsvfgPf /MbX8dor38W7b7+JO7eu43h/D02xQt14LOYLRNbBGoW33/oRbl2/iaeeehJJNsDW9g7OP3iR4vss Q922ItoLiKIYTz71JD73mRfwm7/1G/jyr/4KfuLjn8Ajjz2Kza1dZIMh6qpBVTKAK80YSlhWBY5P jvniJzEmkzHefu89vH/5EsajMZ566knMZ3N0rYMxlmFtUoBQuNkiSHFQCb0wOBaTq2LFDJ9FsX6+ k+kEcRrT7GC5xHx+gtVyjqatsViV0GBDHRlyf6EU8kGG0WgkExZuxP3B0m+8WnHTtJHByewEh4eH ODw8xA9e/QHms2NMN6bIBhTOe09EhnQDBm/6EKgTCz3NizkBy2KFVbFC2xJh7JFd7z3t8sXJx8ln 6dEqI8G0RmuxRVV8NdYIuqH9ftVg//AIddNiPBjxeyja85ZFibZmrthoPKbmQK53NjvB+++9j7Io ce78A9ja2pRCWmE2m+HSpUvY39/H4088hocffgRnzpwBQsDB4QFmszkm0ynOnD2LIJlLo+EQk+mU kw+ZjOzu7OD0qVMYDkdieJDh/AMPYDqlnsd5T6Q5Jq2kWpFzvCoKVBVR9SAhk9PpFDvbmzh3/iw2 plNURQmjDSbTCadjmxtENBOGphbFan1oKyV5G3JYa0Hye6oGz3lSgUVJuC6mlGg1SOthIWYEuWPR xUMDoafnBNRtDa9IdzNywPfPFb1YXlGTAgV0LYNo84zrz1gpUmWCHAudI4po4xtHEQvoukVRVCjl zEisFB6BRflgkAmdiXoPggstlFCQSAORZrzh5CLIlEQJnWNv7w5Wxbs4fXaBj39iirfetGg7meYI 0hqksFVSlHvvqFXpwwSFKhMkqDqyEYIg7ZCi13k2+05+j02v6G0CQaO2bglExaKLk2mdNhT39/Xa unCThi8AsNow0FbygFgg9WixiKoVn3eW5phMpogiAgqN0DXTNEFwnPi0oh2ancw48c6YYcUiku5/ qg/GFJSZDVNPvSMIqZRGVZUoVgUnU2KEEuRrGW1BPaFS9xzh+vPNGgMf2JR4qTX6Br3tnezuL0j7 AGZr6aopjQFA0XskVtUIgewQYTV4aewg9yz0KLbWaKoKrbyr/MwxtExuWORSI5imKYv63rTBi2Wx vG8A12X/3+vf7xsDyHRI3jslTnV8V9mEh35qoDSUTP7jWIwFwK9RAgB0bUMAVf4hxZ/mO5BweDZ0 /Kz9GRRHMSlMstbqulmbPkU2wnKxwJ3bt7FaFbh48SI2NjbQSs7VaDSSYtuuG5wgRXcnYvmyrmAt z0o2Q/emNk6MXKw45Wmt0TQ12oZgQRwxBFd6CHhP2+Qsz9C1DW7euIkkTdYOiMEHFOUKQTRkVVXx OqRR6iRXsAcSrExhlQz1tFC3CDp63gZpYpS6ZwaiZcqlxJRKiWkHpJFSSsF5Alf8zvf0akFkFj3Q pzW/9p4JA/9+07TwLqAoLLpO4UtfSfHjH9/C7IQ0MyMZY+t74wBraW7WdS3aqgbAyBr+XbKZlKxj DjoMIA58VvNaoBWarsEgz6CURxxpWKUQXEtgVLSrPdDiHdk9kaXueLGkBhNBchcDs/LKoqQpkmhn taIJCml9QhvUvB9a0znWSxyKDx6N6xCJnqcT0AaBjBxjDPI0RZ5xAt+2LQaDESbTKbSJgIjX1Xlq 5Ju2g40sBoMR0n6aLfV+03Womw6rqobvWpj/4rd/62s+BBwdn+DGjRt8UVO6EZ3ZHGOQpbhz6wb+ 9e/9a7z+1tv4yE98AmfPPQrnLA6OF1jMC7QdEbVO0OHIGNR1geXyGG+/+WP80R//Ab77yktwweHJ p5/GT3/yU/j8L/4ynnjiaWT5CEma4fDwCG++9Q7aLmCQj6BthCjiphfFFl1TIYoShmmKyFJrDRPR nabfPIJjgawF3eucIwVIayRxCmU0uo60IshG6hxdd7rOQ3kKv7xsFm3ToW061BUzUtKYXu4cE8tm ryMYQbeSOAYQ0DjHgNAQuOgVgCD0E3G6CFJI+sCAydZTq+QFWZI5Bg/QEAAYcoc9Myec96ibipuL MfccnOSQKasKixWpV0b3FpB8obQypECIC1WvM9Ja0LrABnlnZxvFqsRqucCf/Mmf4cUXv4NXX30Z x0eH0MpiNBzh+OgYN2/exuXLl/Ctb/8VvvXtb+Avv/F1vPzKi3j73bdx69ZNHB0dYrGYYX5yzElC XbGBCAra0njANSXyQY7VcoGDvQP8wi/+Ah54+BFs7+zAigWr0hpN2yIb5IjiBJubW3jmmWdx7swp jMZjxGkKpTWMtvAecC3F4ny5Ingnolhj1kVrHHFTvLt3F++++y5OnTqF5577KOIoQtsxcK1pahoT ODbBzhFBXS2XKIoVVkuOhGez2ZqOpKHQtdQ4KaUwnU5pBSnBZM4zTK3t6H4S24hUDBlt53m+funR F68ABeqCNhtjUJQFvv+D7+FbL34L3/7Oi3jxxW/hxs0b6LoO2zu7GI7HtL/VPQUywAcPKw5u/fc3 ytDsoiywLFfQWsMFItxVXUOBaK2WiQ/fO9EGWhahfE5SONsIXcuA10boYkpsU4uyQPAeg5z6JK01 4iRm+reYkPQFT7FaYbUqcHR0jLqmyHRrexuTyXhtJVqWJd55+200TYdnnnoWcUSBbtu2SOIEk/EE 3gHBAxsb26I/6zCbz3D16ofialdhdnyEuilxZvcU3n/3HRhjsbtzBuPJBvIhk9d928EoBd8x16os KpQlG+J+MgalsLm9TUrgqVNIsxRlUfKUB9G+OKVNrIbH8fERFssVkbCYz5ZFBgu1vjiNIhas3nsi cIZp2yYiFav/R4uTpTHUBnGvY4MKodTqEOS5kWcNKc4hNE/vPTT4Z0GcyfpDKUB0G1EMo/jnrndX EltyUthIgdMIzGlhacfPI6HYVtwrYwmKXS4LLBcLCvalIVqulnRoUswWqeoG3vMwVPpecVzXNe7u 38ZocoznnhtB6RjHxxrLZUG9lzRUpFOL/b4UqVpr+K4TWhR/dm9DbYUq5wXxVrIHdB31Xa4jGhlF 1F4ZEWsrpbBaLRjulzDYM9wXVhoCKVKdZKWw9peiWDRbSt6NwWAAI0BbX0jbvqESvQ3Egcp7jzQl baiqmEvE78nJR5alyHKyKayhQ6xRItz3HpGYOZBpIM0bqBNQWkvINqcNQaYUpI31IBz3RyPMhMjy 7LQRxdF8hjXDoYsCnevW98gY7iVKJo3WspglBdxSUK/kjJQmql9V3nnmBMnkKggVqlcw8TMGBEfr 6P7et2szBlqGo3ctE+1FT3XzYsqwPiuFRkUaoTxCCcXldOFekxsEzOqb1xA8mR3OwYVee3aPYtZ/ fT8J61yD2fwEPvi1xXLwvF4vGVRKG7RtI1Oaew1aHHMt9Eh+b3ffdXQXy7Mcy+Uc+/t7GI6GuHjx olh/BwyGI/69toVr6VqnFBs8pWmdX9c1J8gJG3HvueewMZC3XqaGWnMvi2OaBiyWZFVoQ7MC773Q pLnfGWOwXC5RloWEbfOdZJEsoINoavJ8sNbiNX2IccRprjGGWqB+CrjWD/Hp9PsSetrgfX8epBlB YKyFEi1a8J5guPw+gtAj5dpd4J/3348T0F77F0h9XzdcDBH/8MMKjzwa49HHa7z7ToMsHUAp6m4D AmzU02BZE4VAYKUHHrQCrNLwroOVvUNrw4mOrL++2esp0dHaLY81s+s6OPQ6I41YpvRBTDcgAcur 5QJAwDAfo2kJOvdxN3EUI89S0T+XSCR2wvV0YUWHyrap7oV1azKU4ph6/M6x2XW9GU/wUOCU1xqD LM8RpSmSPEWURICx0JbnX5yQDROLdqiuSiwWNHXqneeMYYB4lmUwv/bVL31t/3AP1hiMB0Oc2TmF QeRRzfaxf/sm/vA//gf8+I3XsbO7gy9++Vfw9Ec+hrIscTKbS51PPi6EKtQ1J3jv7Vfx8ne/ib/+ q7/E6z9+DZONKX7pl76EX/iFL+Ijzz6HwWgTVRuwKGqsyhY//OGPMF/UeOzJZ7G7cxqrZYmmWiFL E0HhiOJyo+JoXCkNFTF0qpWk3EgMDaJIpi5O3DMEPWAhEBDZBFmaiysUF2XTo0aWuSGrJQWXShAl penxDo01TYTmHH0B0usCyA3veucP4UEHKWR5WHDrtuKypzURXyOUlhCogWIPJPkB3kEbCnG9oMEh eDSeG2oIdJwj8lphsVqJBz/RgP4QVFojiWhzyhew3+gNMrGNDZ5ohoLCdDrCYjHH7OQI+/v7CK7D z/7sJ/H888/jEx//SSwWx/iP//Hf46VvfRNXPngbH7zzOj784AOUsyOsZodoihXKxRJ1UUADGI9H OHPmDJ756LP4xE99Ap/53Gfxq1/5En75lz+PF372k/jkCz+NOIlx6coVDMc5Pvaxj8AahcVqKe5c lWQUSaif4vg5mBgmSuGg0XYBVd2SriP5EK1YfjO01iMWR6+mblCuKlIB8xSvff8HyNMMP/mTz2Nz Y4qiqTFfLlE1LaBoupGlY0RRiqpxqGuZ1rUNXMtisGtauJa0R6OVWLoHrFYV2tajqhraX3f82jRK kaV0orKGIY5suuTAkzXKteqIRImlrLEGLnh856VvYjDM8ZFnn8FPPv8T+PznfwEfee4TuPjQI9BG oax5jUHs0JXiZhHF5Fe71iGOLeKUuRNxklC/4cUm3kYIUhz2iI6SolspBdcxX0mLgNm7DtYm6OoO 3gPGRNBQuH3nDhaLBazSsNpgOh6TLqoUx/8SZqsND7ymIU+7azscHB1jOOCkUIsYV8sBt79/F4eH hzh37jyybAAnxawVkIDvmUEUM+ekLFcIgdMbY2hHnWUp6qbGsTRdOzvbGI+nyLMBi3IJxo1kwuKD R9U0WK6YjeYcDUXSbIDpdBNbu6coNM5SVCXtz4tVKQ0wEfKyLHF0uI/5fAGtzTqZG4LEK3E0U6rP OjNwMnEghSJCFNHWnocJ33PviYorQTCN6IQIhPDwiyKhJloWyZ2jEU1T1+g6hyRJ1unkTjLOQgg0 zXC0y420gYZC2xGtZjHAYoJTsgpt12CxXLGQ7kXM0oBEAnoleYYkSaEAzGZzdKKR668F0sC1gkL3 E2xGFtCl7dadd/Hf/COLxx4L6DoWFWUZUJY1hkNaCUMsdtnQsHDQhsWBdx1u376FYlVgPJlgNGYO iBaHqL5ZUtKMLpdLHB0fIfiAOJF8IKGbS50MpRTKasVpiAASxtDZK0hj1V+fl7NCC+DH/8/vYwyB CC9FAXrxf19YyWc6OZlhPmc4cu+wZgxNNiJxZUtT5toYQWr7ZltpDWM43UUAv17TCRBimBFLQWO0 gemnOSFIs0HkVmsi6aqnS/XFodA5tdDVrbVraltkLeI0gRZNno1IXU4ll8iI1TXNQMRSW3Fax5/J 3+ekhM1h13bieHqvIWmFTiVlL6wxGI5GMvF1iBLeFwjYA5BirnCPktdTEwHJPPK9q19vy6yh5M/7 pkEq7vXz7Zuz4Pv3nACS92xOtZG4kBCQpJaUeUedonMOaZrCKE39UyDC2U9fuo4gm9HihCbgXxKT FWGMgZVmqus6GnR0LQ4ODtA5h+mENGmtGZzuRdRPQwk2f/33DELF0sagKkt4oepzXbBRBthUK63R OU5NrEzcvPc4PjqUdcoJaz/FjiQzLgCo6wqz+RzOdxgOcp6Lng2KEX2ZUgpRzGBkOru2gApih8+H F/oGMUCqMWmB5F0NwdNxWGvuMbJ2nEzRIXbW/TSyX+N8tmxe2WxxT+0bXFLTBLC4z7jDRsw26tdV 03bo2oC2UahrjZ/4yYAb1w+QxDuYLReom5r7pIJkdBq67AGwViON2fhx/UuOnABXbJRbsr4E2Kyb WmIzQEMxbdF2DovVCsEHRMYgsVZiUUrM5gsowyaFzQRBgjt39/Enf/pXePe9S3j77ffw7juXcPXa DYxHQwyHPI/btoVSgDUKPrTQOiCyGrFEtVRVAedaafRJUw2BVvidGLZYTY2sFjaId2KQBtKKnSNY q8Udu99/+lgBay2GKTPk8pSSGa0N6qqB+sM//Behcx5oEqyKJX784+/h5u2bABQeeehRPP7EE3js iacxHI3hoIWDV6NzHZq6wvHhHg4PDrF/9xYuv/8OiuIAi8US48kmPvnCp/DsRz+Gzc0taB2xSK1q vPbGm6iqClk+wGQyxRNPPoszZ8/zAC1WuHvrNm7deBsheGxsbMtmT7GvsZJ94AFtpVNVgc2EtYjj FOPxCF3t8MGlSziYL3iISwbHMB9gkOWwlvkYTdsiaP67b4za1sG1DgoBSZLwILMGSZbwJRDNkRdT AS1JrAoKBtxgnO/gZFxKpI7ZDQpktESxRRxRMxTkkHOBFDfnPawCIsumxTmHuqlgTIIgGqROUNjG sbDqHAV+SgV0HXN+4iiC0RrB8bq04mh1NBggjpnV0tREN5z3qDpJH44ypAmDMs+cYVL0915+GR/9 6HN47rnnMByMkMQxHDr8y3/5/8I//7//c1x+/0PkeYblfIHhcIAsM9CGqPZDDz2Kxx9/DBcuPog0 yzAaj3lAxzEbB0FFB8Mhdna2MZuf4Ic//DGeevpJXLz4MLTWmBecLvQNDfmsAQgsynskKaDXVwl9 S9F7AgG8D57j5Hw8xGJ+gvkxnUm0NZgdH+B/+h//RwSt8d/+t/8Yz370Gdw9OMSlK1dRVpzoGG2R GhbvznMc2zQVTHAwWqETYwuAJhmRtQiKa0JpzYlEb2kZWcQ2QZblbOYjrqsgo/QkTtCbEi6WSwZL rpZYFiVCoDYiSRKZ3l5DWVbY3t6B1grj6SYWK9IWNjfHHBvLOoZiDkkckbutxQGqrmpqLxwbGOcc nKc4VBmFJI6QpeRyp1mGYlXwMPYeTVWglvwkYwySNEM+3IATtFxbi7qqsFosWBAqhel0IuitFMYR C3RoTREthFpa19TL1AQ9nCcSOZlOmXsTAo6ODhFFEQZZjkGWr8Oj+2vrug5FIQCHUqjEdavtWgyH OTVch3sYjSfY3NxEZMStMh4gtgZNw4mUsRZ5kqLtKEBdrAosVyu4hoW/NhaTyQamm1vIBzm89ygL ukMN8pzgSkdNzXIxZ4hdcJhMJjh95jSNEDo6TJXi7ONlgiy7h1hWky5rbEwXKDlcXduSRtM7TBoN pen0pbSCD0JrEGFpXxWGwClL6yhmT9KEBZMD6lqCDeVg8UIriizTzEMAgmLRs64YEbBaLdA0pGnF CZ+TCwFVXaNtG9R1jTiOMRkNMRoOEVmDoiyxXJWoyiUGgyGTyrsOTVsDjhOrXsPJfbXF4fExtP4Q Tz87wPWrAT7wkFeKmrPgAzPN0owNrZwHreNkrZ82zGYznBwdIU4S7J46jaIoMJ/NsL29jfF4hFpy cKxlvEBVlSjKQtYJi7D+vtC0I0Hd1HjnnbfhnMfW9tbaYMF1FPtDNDFt2yKASKW1NNfxIZCy1hf6 HQG7vnADJCgZLMiUWMD3xbXRnKpAgDAI40CBBYwWy+w0YZHMoqFa52yFwELdSxGnpbgG/qYWpBXr 6L6QVX2nAaz1ahB6DJQEoQp1LEgwaBSzCdKKXZRSBAuDl88u17ieOsjPsNpK00IdpXOO56nzaJoG HZltLAoVP4dWGrE0rVactgKooeg6h+GQzJi210M2vW7ynsYqimgdbmyEqqTtepwwD+j+z9v/uwdD AYIRbCQCEXjv1wGzcUzjGGMNOsmEybIUaSqglfNYFSt455Gm6XoyGQIISEjGioKCMbyPzvEsiiMy D/ppYyf0srZtsBSJhDEGqUwhR+MJYCzahjQsI7qldeOrDRrfQimNqqpQFIUAetQZBk9Lbi9GTkGz eTJGYyjvdlEscf3GNVhDd1a1pgIz62tjugGlFZbLFa5e/RB1VWBzawsb0w3WQi3DeVdL0otH4zEG gyGsjVAU1PgGHxgwrknXSvOc0z1p0iC1pZcpYbifAikNUN98K806wknmT980KrA5C6KHgbw7nei+ rEQosFl3UszzGpMkQdcxDJT7AKcvNtLIM40sc0iSBn/+Zx6jySbyLEOaxKTUWzY4be8eJxO3rmtR Lhbcm9IETiZS/XlijYX3Lcqqxsl8iWGe0kU2TrFaLnA8O0GWpkjTFIM0Q+cCWuewt7+PJI4xGOSI bISmqfEXf/USfu//+x/w0EMP4ctf/jJOnz6NW7du4S//8i9x7epVfPVXP4+f/1s/i8X8BEkaYzKZ IIlIJQ4CkLDWIHCtFYG5ADbE/RYyHA4xSDPs7x/Ae4/ROGcNlKWYL+mGrMXRlFo2j0gs/+u6QlHQ S4DkJ06MoyjF5vYWBxIf+9gTX/vWX38Df/FXX8fV65cA5fH5L/wifuVXfgOf/tzfwoMPPYosH6Bz HqvVEov5Cfb27uDOnRt4/+0f4+t//p/w3tuv48qld1GUSzz2+OP48ld+Fb/2a7+B5557ngi80/CB VIN33nkPr/3w+xikKR577Ck89xMfx2A0weHhMbR04Wlq0TYrvPPWW/Ae2JhMEEcR0jgm1cWBGxNJ 5NIZK4SgsbO7ja3NbR5EXYdO+LK9M7SSjbRzHGES4RFXEU2kMrYcw6dpAmUtbGyRxUT7jAjKnHAh FYDGe2ijYeX/Q0b4ToTt94oHNlNWRLAmEpE52IzAe1hNVASyibauQ9UQqQ2OolOthdsND6MC0ihC FkVIrIaWqVEakX6SxAxQJJWBm6YxtBosy5IFsGz62jI0MM9HmEwmUOjw2mvfw+/9q3+Fd999B+fO ncfFBy8CkvNycLiPP/qjP8Y7b74DBYWNjSkuPngBn//85/CpT7+Az332c/jsZz+LF154Ac888wx2 Tp/GxuYm8jxfd+QKnCQY4dQulysYE+H6zes4f/4B5MMhAoCyIhLOca848DgKXSFWx845mACEroPv uDn0zze4AHqfEUVQijbsVbXipEQHrBbMtvnw8mV84qc+gVOnz2BerLCYr6iJMwaxjREJ3cNYfn5r tFCQhD7WF6r9W+w9jFIISqOVpjxJE2RJiuFojKGE0GnD60jjCLG1a9RIK0MXuJqOQNzMaH8/HOQY DnIAwJ27e9je2mZxKtk9cRzjkYcfwu3bt9B21FYsFwtsbW/w3nhqvRQk4FWzyPLeS6CZR5IQoUsS NpxJSpvVm9evo21aTCdT7N/dw49e+xHarsNwPMZgOEKeD5DnOeI0w2q5wvWrV3H71i1moghVQxmL zvHQhBT3XpzgfAiAiKaVMrBRjKIoURYrWHHLUVqjazvEUYTRcAwtCfJ5ThvxrqN2ommolegPMYAF itYaTV3j0qVLgAp44MIF7GzvYmNjg6GYUYKua1CJ2UYa06Hs5GSGk9kcZVkx9LAj4j3IUmxvbWE8 HKLrPA4PDnB8uI+6LKAVkA9ocGEMbVlnsxnGkyl2dk4hEue0pqFmoneRWxUFyrpG2dSo2xoAp9Gc hPfXQlcv7wgsKKFRQSm+a4Y7Rr8HMPOhp7MQxe46UorjmMWY71hU0nGSORc9DYn4J2tSrRQDn+XA NetMMo3BIOc0QWs0XYO66VCVBaqq4gTAsDDuqTQQalWWsOlWsjf3CKsPQNsxf+PytcvY3/8A+fAI 5x/IcLDfF8sKcZRgNBwiTRIYoacosFkMwa/BK64F3q++OEnTDMFzGjkcDjGejIFAsW7TtKRyCTUv SWQvkKmb7zqmtgcFbUn5qaoKg8GQeo1ASpXSvNp+3wtiTqNFy6C1WXP++2bIi+uYVpwsrJsCRU0J pNHoNbZK8xl50TiQ/kUkn89KgDtpxvjfnLp5cJ301Nz+Vz8VYHPBplQLnahvyNm08B/XEbX29wn+ Cfis+xlOrST8WLNS4XWLNgTgNWppkoyWRsbcu3dsVLkvak291T1kv2dSkMrUfx/9N9wBFZqKxkz9 mnDOwXVssPp7A1BvwaYiQVGs0HYdspwA6/r6ZQIVAosvNlJ8V/tmsZ+adOJ8lqT99E6yopwjSCvT DW3I1tAyueokUB7yTAkA9u6QRs5YgiBxRDMTI4i6sQZeQpUryYyKowjj8Yh08yRhHeM56WEjySmM 7mNBxJa9c2Tv8GbzXTKKyD6pUI7aF5n49FMS73h/ophT7Uhos0quTyvqMo1oFIsVnTIjYzEcDpFl zP3rupZTQAFV+S72Jj60yZ/NmcdnjCYILe6v/fMkfY97Ql+kezHYUkrWjJapqbwD3AV52aSP30e5 k4e8bsRlEsN5PW3CQxCjjrWmrafLUjRVliVWqwZKW3TO4KGHA+7c2QPCRHS5gPiH8X0SaUjbNJjP F/CuY3NtLWCENiqguJbGtgdk+Bn4DOOYZjiAQmINmnaFH77+f8Ri9Q0cHu4jsgNMxzsYphl+8Nrr +Of/87/Gb//2b+Pf/bt/h1/4hV/AM888g1/8xV/EP/gH/wAA8G/+7b/H008+ilO721gtl4BEjkSW 2ugg02neUNIATaRhbISmqbBazhG8QyZNY7Eq2aglCffRQHmJErMf1/GsyAc5G3/ItVpOm2PRx6dZ TkdqBGhjYcrl3td2Tp3GL/3yL+E3fuNv41Of/jQuPvgwhqMNdI6p1Xfv3MLB3nXcvX0NL3/3m7h5 8wqy1EDrgL29OzBK4ZM/8wm88MKn8JnP/S08+PDDWKyWWBYF5ssa440JjIqwXJW4fesaHn7oYVx8 6BE88OBDCAHY3z/GcMDgrqJYIQoVxnmOk6MZbly7jthaTCYT5HmOsmpYlFk2JSEERFGKKE6xvXsK m1tbMuXhAe08ncwArpgotmgdJyo+dFAI8K5FCB1iGyGJYmSDHOPRGFosSslTDAgIHPPKgYQA4YTy wAqezQs5vJwQuI6uLpHl5qLA8C8rXv9N02I2n2E2n0NrizjNkOUDBMkr8YHNDwCYNWpCIaVWSvJq LCC89iQVms16s+ehQToVR8RJksIq+vhngxTD0RA7u7s4d/4BTKdT+K7B4f5dvPLdb+GtN36EV1/5 Li5dvoHjo2OcPrWDV155GX/+9T/Dn/7pn2C5mONjH/soPvvZT+PXfu0reOGFn8KzH3mGNtIbU0wm U+ERB7ToA/PuochtVUk3zwPMO4+mc7h0+QNMplPk+QDzxRJKTCx4vIvAVY5T34tjPQ87bmQeWg46 gJt6K8LNHpmL4pgW2qs5XNcgTiKcO38O+/v7iOMYp8+dRdc5VGWN1aqg/kwzVND7gKpmsCVrDK41 H4jeWtlY2TwwrynNMqQpmwo23wp5PkCcxFCKjj4INOUwkUWWpWIvykK2bVtadHquoVjoXwgMW227 FqPBGNtbO9jc2sFoNELbkmf+4kvfxl//9V/jvffex97eHtrGIcszWGVI7xHUECJi74uROE6QJgxP S+IIrutw5TKDcZ3raFAiB1mSJjh7/hzOnj2L8WiCNGXuErTCyckxbt64gaOjY7Rdh9OnT+P06TNE sSUIMJbNzfUFWt2s3Z60tUiTGMPRAFZoNiwYuEdBKaRphMjGcDyT0YnboqtbNFUF1zZQIP+5LFaw xqIsC3x45RKW8zme/ehP4MKFhxHHmXCVPQwIpgC0J1VQmM0XODmZoygrsSDmc9/a3MRDD16k2NhG KKqa1BFH16oQxI5URLfL5QpV3WBjuoEsS9G0HafS4nbViQC0bpiz1kqDH1lqq+KYYmIfqCH0wQNa 8x8RRgdgrT1UWlN4u6ZXBGYrgbSj/lBSQoUhospG735NhAtsmo2mzVpQgHMtQZ2uQwgecdLvRSzG jOF+2SOTurf3VoAXrVVZVWuXPihxfZIf2k/MioJW91euvYtPfarFM89miGOD2VyBYZPMvRkOaQHc ddRwaRF2u477Mwuge9/fiTOSlsbDGANlaA+fpimgaMwzm89ZSBj+rDhmwdcXuFopKUzu7UlpliOR IMFwH23MCKVqfXZ0QsW9r5GNY7rUzWYzzBcLBPAZdR0LHRuxmby/6Aaw3idDCGs3KkhR5gORZ927 VMnXs5HugThxb9N8bkouMIR7Ba/W1LUE/gaM4XSHnH5qXZljJtbtIsC3Qm3rNWNsrqSpk6lGnKQI IaCp6G7YN0hK9dfGSY+7zwI9ERSYGJQUn2K4waK+t0RnU2aEppdlKUHAAaMWqqqG6+3BpSjXwgiB 5oSchgLUviTSzJUli3Urer+mrRECG7T7datsmDht61oW8NQjx9TFSTHvHBsNNmW0s+d5zudWVmRL xJZCeiXrhVpBmllp+dlW7LDZNFPDpY1BJ0YycRRjNBpiOBqxKRDzCr/WAvL7e5lk0oJeGgBZ95Gc RQg0v+jvGxTvtZKaCXLOt20LL/fYeXFFNAS9+smSE12HjYj2O5EHZFnOaSZYgylFHq1zDtpqMYNi AD1kity0HQE4maZ2XQvnxdlNYkW0Ju26cy0iGwugIGCFFO5dR6Ckn/b173MIEM23SCPkOpXqtUQs 0iMTiQaGwOzfqFnEXMM5h7oq5R3J4T3v58aGwc7OCd59d4mNyUZ/O9f7RvBh7YDYuxM77+F8i8gY pAknmoC4IGtDBsp9VtTESviWGaMBfYJzF/4CL7xQ4Sc/PseZs9cB9SGKqsH/9f/2xzh37gH8m3/z b7BarfD7v//7+Ff/6l/h0qVLOHfuHL74xS/i5Zdfwf7+XTz99JOoqwJ1QXMk1i5CV9YEjqA4dWXN SO3wYDhCLpmXt+/cQWQjXHjgPLI85yTcOeQZ2U7WRMjSHHGcQgUBVmTKmCaZTLrJJOOexAgGbS3M //z/+J++9qtf+U1cOP8oBskYkcqwLGqczDgBuvTB2/j6n/0n/Nvf///ghz/8PqbTDXz605/FaDjG o488hSeefBaf+sxn8cjjT+L23l1cu3YdR8dHuHn7Nto2YGf3FIJzODw4RFWXOHfhAeyeOg1lExwc 7MP7gDxNgeBxdESr4cXhXbz33gcoqwJaKxwdHsJGEQaDITEr74RbGGM4nsJai5PZDJc/vMRjX5xK qrrC/t27UACyLMF4MiRVRDQ4IQRkklUEkJaWprzBIQQMBhzbWqGydc7xJTeW9IS+OhAry8VyDgRy flU/JRDKlhe3OK8iRDE3z6CA45NjXPvwGuqqxngy4YZpOLrXWrjT99mDKq2hxVFHabp6OMeQrizL oCIrmR5EhOM4oaBUawyHYwyHQ+xub2NnZ4vXJwdWFCVQSqOpGxTLFeazE7z2w++ibWosFkvYKMH5 c+fQdC0eeuhhPPH4I/j48x/DJz7+PJ544ilcfPBBGMNrbh037qAU9Q2OAjjX0x29R9syObmpGwxG YwB0HDI2wmS6gaOjI4QQMBqPkOc50jih+NV7BOfE0aQVIW8NeI9YECbvgWC5AVujERz987lnKHQd izFrLeADlks6Io1GYwyHI4wmI7z73nv4qZ/5NLJsQNe+rqVBgLJwQrmqatpQZpGB0aS0EOHWUDai nkMO2yTLAGOEItRKsKaHgUNZLLFaLqXg4NocjgfUTKiArmmxmC1xuH+EqiQyliYJjGVacxwZRHGC na0dnNo9iyzN8MHly3j5lVfw4kvfwdsfvI/VqsSd/X3sHRzg5p07KOoSFx+8gHw4QBRbanQMLXvz NEeWDTAejTAeT4ioGAtreG9PZnOMRmM88sjjUMai7TokSYILFx7ExmQDeTZAlgzQtS3qskKxLKCC woMPXsQjjzyGs2fPYTwZ86DUGsPBAMN8gCQTmomkT8+XCwTQUY3oqUYcWU4bZGrWtrTRDSIM1cbC KENK3nLOqlRsTdvOwQcGwTaSgn350vsIIeDpj3wMTzzxNPJ8yGakY06KViwPiTaTSjOfL9C0NSfS Cogji53tLezunsIgz+E8g0lXqyWUiHEVKz3mK8i+0TQ0d+gpfT2d729QkJoOTVWj80CaZ9icTrG1 SYDBRDE611N87xWs6NHnIDRSz8NS63uHJsK9wkQZmSJIE8RlSBpwT+NRUnwSRTOwiYWOWOg0TYOu qVGs6O6UZRmRS2PXes1Kci3CfXkxQWgppA1Sq1TXJdqmRpqwyIyjSMS0Grfv3EE+fB9f+orHE49H uPSBw507Hk1jObGVhnw44DTZifud+s+mFgCbI0gBAkGTtRYqmhQzfQEexTEzxXpdhLif8VcPyUiR LgU9FJ2VnFi8rgEguYeQx+PWLmU8+PkH/HtZmsNojaIs0TQt76vY11prkYiewjnqPhQ47ZaHLwWN PG+ZtAZZyz16bpRBuM+cRYn2tb9f96ZAfP79NUAod14KOoCZT9byrDLi+BbHCSnMMSMYTP99e52S fFYvSHhTUYjfdTQtct5JlpfcuxAkGJz/zUaM2h+uT+pmuI/QBZAfWCYA/EtQ4orHqQOR/65jhlUI 9wpaay2MtkjiGNYapGLZHllL8EoagaZloGvXdbKfcuLs+9pCHG15hrPQ5HWT3hdkrfU6UcgzUSCQ 13SN2A1zGu466vO6jkG0cczvHUWcBvWNdr/m1xOd+7R/CpAMKpr1pElP/+Za4CSSizFAQSsDL252 3VoEL9PM+xdHIPMmgDoza8l+UUp6JQFe/NoRjxoiLQHorbgJ9s2ssVxPzpGSuVwxRsNaNr7WGATR r3pQY9Jr5Pp3vG3pMEgGiWhu10+BgJzudUiypiLL9aGkWO+nQnRf5aono4fP2PtAUEr0iLK00clZ z32034tlCiq3jFN9Xm/owV4xLtBaQ8OibQg+xLHB1laH/f09aExhLNenEQr5fDGHApBlOVIJluda J8jDT6vQdh0NjQTgCOJ8ZxRZLQQqFLSNoO2rGAzmGI1qnDkzw7nztzDd/DH+D//DCX73d38Xn/zk J/Ev/sX/E/+X//P/CQf7d/Cf/uiP0DQtPvnJT+LOnTu49MF7eOqpR2G0OFXGnEhB6j4GD/N+cN/h u5okGQH1dABlLAK41k6fOYXhcIi2I4jFs1iy8kRDBpmUxzEZMt57iUbh/eg106SQa5iv/ff/+6+1 nZdckmPcunUNb7/7Or7/8ov4zl/9Kb77rb/EO2++ztDUAOzunMbHPvY8Ll58AgeH+whKoarJF37o 4YdwsHeAD69cw2pRYjScYDTM8ebrr+HNt36M7Z1tTDe2YcWXvCwKFKslUcGiwN6dO5gd7ePOreu4 9MH7LH4VkA1yrJbkU043SO8ZDgeYTDcQfMBivsDdg0McHh1jtVrSQAEBi8USzntkWYrRaMTaQOj3 Ssm41neSA0TUKgSH4+NjHB8e0vEpiRH1Vn3iSqON5QgcnoJgY1BXNepVQe54kpCW5cXEAeTxQpEG ZA2F6E3TYjGfIc1SnDl7BlubE8SxhQc1IoW4GkEBKrBYckFEzk3DAq9t4B0R9M7RFacVW9p8MMDW 5gY2JlOMRyNsbmxhMh7LuNGhbjrUYrLAkC2ixq7t0DQl3n/vHZwcz3GwP8Puzi7+u//un+Dc2bNI k5iuJNrCB4WiLNC6FmXT0E48AK0PaGWK5jy1AnXLwgoBnKBBQ2uOSufLAk3r1o5dddvi+vXrePYj z2A0GEEH8IUJFIVDBY6DFwuhoQwwyDOZahCtDgiAC2gasQL1gmBqbrx5liIyVixnKzgRpqZpgisf foiLjzyGNBWnEeG3G9WHrQUYq5EmCWIJhguCOoRAsaIVykq/odYy8dDCb7eaji/HJ8c4mc1Q1/TE J+pGznu5KkV4XxB9i2IMBwNMNiYMGYspMhxkA0wnG6RIGIsPLl/CG2++gWs3b+BkscD21hbyIW1V 6bKSYnNjA13nMMhp3NBPZXgg1ZwMVxRYciKpMZvPEQCMhqP14TkZj3D27FmcOXMGNmKReXR4hLu3 b8OHgCROEcUR6rrBrVs3UBYrGMPpjuqb466VdydFuM8WtXenm50smFki7kvcNRnSag0Paa312qJ6 sZiLZamD63gQtW0DrekAeHJ8hLfeegP5YIjHHn8So+EYXVcjjmJAHO+0TCd4H0pUZYGyKBAC7fgj y6b01KldnD13noWa0NxO5nOsVnQatGKXboyha4+xGOVDbE03kcYJtUstbcqJAtPyv3NsSOI4wXRz ilO729jenPIdzlI0rdi6y0Th3kHC9cZF2Tt6ibZHDj9F33OuVfBrNGj4QcUWU8KdYzHJgZMYvaSS HdQXs3I/tLEy/aRNubF8t5bLJQtDT9S4kYwX5qnx50ZWnJYEpDCGaG7bNPA+4P3338bu6X3keYx3 3/a4cdMjBP78OI5Jm5AmLHiKkfuCz8g9h6DBQZofH0j7Y9HYU1yl0RFdnZaJB4t5ru2T2QxOKIXG cuLjqdIHwJ/NJo/nxf0ToXvNCSslBTos9oUaAsEUG0VIY8m/EDqb1KXrteklaLYqK4QQkKSJnGEs AJ3zXMt8gnLu8VmzyIWEc8tU3dDcQcu6uP+XtB2AFIGQxiSAn5nn4X0NB2s+Tp+kKAd4D7SmeYqS KY8CzUkqyfnqG4i+yNaGQmnvmbsFAN7/zRBXCI2QRSY1UT2AqGXK3Tf82hgkcSR7FfefquKUty/U nWQDxjJRMWJIkWYZkpQuaFVVUi/VkEI9Hk9ollLRXbKsGdzcSfail/yUJE35LO5rKNc3DAHQ0pQq fnatOIFVipOkqqpwcLCHpmmpSZUJxPpaxbwBolHhcmMn0k/RAnrreLFdBm3iO6FSKaGie983vODk UZ6NEWqhkj2Sk2b5WqGtm8giz3MoRUpw27BOuQcC8LKN7E1cd2L5jb4x799LTpUXizmqqkCWZWva oo0YIeA9EX8tRgFaM2TeeZpKOZm88FZrMiIMJ4XBeyRpvF5HSlgdfVPZ76/8xQ/ev8b9n7jeRbF/ j7nAZY/lc+SOxP9VSp7tmuLGa1WKGY39fsg1SvqY64CmNhgMDCZTgyg5wOXLc2xOt2BkyhzHzJJj TTRAFJGVBHAv63efe5+c77I11E5qraBDDzBoxMkAb799A08/cw3zOXB8DBwcsKn9gz8AQhjg+vXr +Le///s4d2YHDz90AXf3DnD23Hl8+tOfxksvvYSr1y7jsUcvIkvoaJjGGZTRaB1NrJSxiOJUpunM QEySBFk+5LNzjkCF57NazBcE+kNAVZUw2tIcBUAAQ6BtfC8su2+ujRHGTUxNbP8MQ1AwX/zFT3/t B6++hL/8i/+Ab7/45/jOt/4cr738Lbzzxg9xcnQI13W48NCj+OIXv4Qvf+Wr+Njzn8B7773L3B3Z tJXSGGY5vAvI8xzFigGScRJjMV/g9TfewO3bd3H6zFnEcYSqKKACM4icc1jO57h76w66rkVbLXDj 2lXsntrB6dOnMJudYLFaYTQawweFLElw9txZGG1xcjLD/v4+9g4OMV+tUJUVrl29goP9PZw+fXY9 btzc2ITrHLqOB0SQAiz4Tg4fBWvpDHJ0eIgb12/AeY/RcITIRvAq0GUmTaC0RXAd4D1snCCOKCLu 2hZt0zD8VZoupSm0jTSnQTZKYONIglw17T2NlhCpGLFlem5ZVUyxXy5ZjK6YX7JaLlCIK1tktOhF Bug6h3wwxGA4wHQ6we7ODna2NrAxnXD6IQcOPHVJbduhc0wdJyIREAvVr2uIQDnX4sMPL2GxWOLa 9Vs4/8A5vPDCJzGaMBMGguw0bSPiWX5fJSiidw6+o4bB3Ze+bC3zR3oOZ9d1WC0XOH/uAra3d1A3 JQKANElx+dIHOHv2LCJNagE3INI7WqHVOOeQ5zkG+YDTMkXuL6AAB7Rth6ap4MU8wWgN71u4rkWe 59DWoqxWaOoSzjuMx0M0bYP33nsfy1WF6eYUkVB0VqsVjCAWSmyFI2uIoosrkNGaLl2GTRCzH3ho R1HEZwCG2bquw+z4CPt7dzGfz1EWhQi/iQaWZYmqrlCVDZqK1pPjEa3olSGFIU1T1GWDOEqQxhmc pLZffOgRnD1zFvuzQxzPTzBbzDGYTDAcj7G5vYXBcIiiqmCUwubWJgZ5jq7tsDg5xmw5x6osUBQl LWelgCEtL2KjZyysAjZGY5w5dxZlWeHg4BCLxQp10yKNSTElZyVguVogTROslnMJ+LOo6xrHxzN0 XYs0SxECUFcVmrIQhJbUQWaOkRKaiJYkl3wUrRSapkGepwzuUzzYi3KFqixxdHSExWqBKIpRVSVu 3rqBvf09NG2N3Z1dPP7kk3LQMlshFec3UmFJVVmtllgs5iwUrYWNYwzHYyilMJpMMBqN2fBFMVZl hQ+v38BysUA+yLC9s4N8NIJ3HkmUUFcYgNFohOFgiFiyXJQUt21LQTKEomJsjHzIQy2Xptx5oq5L aZydHAIK5LXzgGaRaIxGANFALc2L934dkox+KqI0ABac/cSmz41hrXkPIbUSpNoXo5DQxOFwhHww oOlL12G1mFErFTztthXFx6VYzfdFplac4rRNi+FggCxJ0bUtDg4OcfvODZyc3ML5BwvkeYz5nMh/ lqaI4wjeEVVmA8X7Rq1mL/rnVMhIsdZ1dKLspzDrwk+ANy+ouHMOSkwMCBCw2UiSBLP5HKuC7niR ILfsCTgF7zruq/wBUjD9jWKqL4govIY4VHWieYgiiyTJRD+hsFjMcev2bTRtS46/4td3knGmlOa0 Qsx2eLaJpbRcc99UaUG3IVQt57g3a61hxcGx918PgaUFpIkJAmSFXhMje7qS5qkWE6L+svt7GaT4 7u+xEm2tkuIM0qSWFWMiXG+FLSYQ/c/oJxF8htLsCStDAUDPnJAGjM+Y9CdjmFNorEG8tmzmBGXd vMqz61wLBYJV1tLoRhvSieMkoUOiGLE0LVkYSZJCa00XN2NQlgWOj05gjMHG5gYNhzxDp53roDXF +6GfHCvetRDI4uC94brtmzvfOZRlRbbGfI7gAwaDAeI4Rtfb2ltmx3nPhWeNRaTJNHFeaLTibto/ H4DnjV9TvMQhUJrd+xtjFvECjFhOAtns95lCEieiqEvKUuYEFVWBuZjnANJZ9XRB+UxsRPn9jWYA cHffGmbUSYvBMMNQJvjOcz/w/RRQ1kXwfRF2r7nRivtjktAVMYlpXsSGkkL+xXyx1mJ1jlouAmJc 733/oGSS62XSzWsQLZHcsH7apGR+rGUqqGUSud4/+28q99kHrmctFFLfUzZFew4ElCVjEaYbFlnW 4c7eHXRdxrUSAiJhM7lA84i2awmuOYfFcoWqbqmXs2QfaTkD1s13AFwIcAjQBhiMvo6LFw8gcU6Q lAB4r3B0dIRbNwvs7R3iZLaAjXM899zz+J3f+R00TYN/9s/+GR44u42HLl7gJXqCYI3UulXF94nv IXOtsjRDkqZsjCUMvKkKzGcnuHLlEpaLFUaTMY2cCtZ3POvklyJzCkEhy8i8aNsWxmikWR/Oyr/t xb7bzI4vf+0Hr76Ea1c+wOzkmILozS189GPP43M//3l88Ze/jE///C/hsSefwXRjE8tiBdcFmIgF gbFEyvMsWYtv266FNgZbW5uCklQwxqJta1x6/13cuXMbIQQkaYrNzQ0o0HFJwcGqDodHBxiPhogi izt378IYg3PnziNNM2zvbGO+WOHKtWu4cvUqyppuJVc/vIwfvPIKfvDKD/Dh5Q9x8dFH8cD589ja 2sJoPEbXtihWBeqqgWuZAaOCgjUJ4iiBAYBA3/PhcIjhaAylNDrfCirDPA4AMLJRaQii13qsygpQ BrXr4Ly8FJ7c9J4faSJuxAoKztGuNCDAtR0MFFarFY6OjtC1LQsyR6Q5SxOMBim2NjexOZ3g/Nmz yDOOD0djUt/IoaVwkgU3RbX38pSIsLnOo2nlIAH3LdNPhBw3ljhOEOBw9fqHuHHzJqBIhXrkkUcx nUzRtg5VWcHYCF7QXaNpMMFXP0Ax0QYwpK7x9wBIHpVzDhB3Qh8CppMp0jyF0QpFueRhA8Aaizwf cLMVYT0PWh72SZwgz3Io0MK6czSa8OIm4sWhBIGFkTZE/aMogolo6ehci9VqAUj4sDUGddPh6o1b OHvuLIbDIYpiBd850ViwuOFB2jEvib+NKCIXXivFDU0oOp1zWJUF9g/2cOv2bRwc7GO5mAHBYzQa Y3NjC6dOncZ0MsV4PGGaMoCyKFEsV6Q8psmaBtJ5Tv+UUigWBVzncHB4iOPjI3TOYTgeYXNjE4Vv Udc1Nra2WOApJkMrRR1G27CJz5IErk+ajmIMhiNMBkOuVym+jLGYrwrZ3FmURHEEpS1ms7msHxZI ZVFisViiEyewrnOYz2boXLduTOqqQpJmiJNIwvVatF1HCmTgBNZL4R9ZjdFoAKsVImswyDO0rcel S5egIjnc0lyMXlao6hq379xB03Y4d/Y89g/2cOP2dQwHA6RJgkGe4ZFHHsVwNEHTNvAANja2YK1F ELMX5xzKcoX5YgYERaBD1nDbNuhaarx4T4nY1nUN7zzG0zGmW5sYTSawhoet1Zx0xWmKVCgz3onT kuwDbD6Bpm0EySKC3SN6RVWRNlU36Dpmo3nHQ1oLMgwpXFUvOtcWRqx0WUQ6yWi9x4P33kOpFt7z GXSic1KKE5/+pNaGRZDRBjrwWVjJrejf8bapUJWc+ssxvy4QOA1muLDuMyUi5lFFUYRI7LSPT07g /Hv4tV8f4Px5jWKlcXzUwXWetMrREPCBOhoxFOF7ziLc99PD+xpEJ9MarTVisXNHwNrxrG/4OKG7 1wwHCaVMxQ7aCUqpNadSLMqc0Bv7qSXXhRJwRsnv9YUPf6ffzVgIetEU8B/SOxACXKBBCN0fhU4T AmoJrOw5/1qs143QPiA5Mq1Me42AB/3zdp3QkKSB6Ju+dUHRT4HW/5//ukepk+ZDvmfrGHToZHLV F3pm3Zj0xR8bbK1pQU0HLhoCcMLGYtvLOaoNIzW0MYzSkGI1BLkG0bFgbRN+T08aQl9303CEFECe AQpC1ZLn5tdTZ5oQxBGbXQUFbQ2C0nAyCWrla5KYuhJ+H4co5vrIshyjMQ08kjTFdDKGVhp37tzG YjaDlWBtLXEc/VoMIqrv38u1f4USME8ymCbTDWxubAotzqBuWywWK7QtA9eVYuOn/jMTDO95JvJ+ c1306z+gN9OhIYC/b5LJ5ooAi1L3xiFKMa+HkzueTk6ejdIacSyZP3WN49mM05qEWtggTTUEqNHs CNfNlA8EGTnBIr15PJ4gW9OKeV1luULTVND9VEzsvgM3Z65rUAvLyZHQ3ixp10qT5lgUKzbCWgJN xVnTRBKqrCg9COsmkc2J1nT+i6JY3j9ey/rdkWms1mzm5TglEC0T5U4ALbkBBFOkqXWuoxsyFAcG IhNo6oDlAphsGEw3DLw/wq3bSwwGY2gJOl6tFiiKFZqmhtYKo/EUWZrBWk5F0iRDPhgjjhKa1oiz plcB2WAAoxRCWOL0mf+ANKsQRUAcs6cOIcWtm1/FL/3iP8LTTz2ND96/jNFkE//0n/5TfPWrX8W5 c+fwe7/3e/jjP/5jPP/8szh9eofsgThBlMSIogQaNHpK4hRRkiDNsrXBhbEEu7j+PMH9KILrHJ54 6imcOn2atVXT4WRGcxsntV0UWWRZDqUViqLAnb09zBYLgskxjRjqhkHRTdPStTPLw9ecD3jgwYfx yU99Br/+638HX/ylr+CnPvEJ7OzsQicZguLYsSwLeO8xmmxgNB5DCd/WSvqxDwFtJ99cK2RZhs2t LYwnU3jX4Pr1S7hx4yrKqkQUW2yMBpiOhxiPx0iSGMF1yPMcSUKXlr39fWSDEU6fPYft06cx3drG nf09fPDhVdy6exfj4RhnT5+D9zVe++H38e4bb6BcnOCJxx/GF3/pC9jaGMNGBm1dwYAI/WpVIE1y ZGnOoDDDBk5ralCM4UFprIU2/JpGrGWNFDOR0ey2RUS43jgU4DwLzUhb5GmK4SBDFFsERUezruvQ NiUtcB1DzCBOaFVVoW4aFGWFLCFyMZmM8fDFizh96iw2NjawOd3AcDAE5CXlYukdaUARrKAkffGv ON+WQzugaRwqoZ+QLaNwzxCGFD4bA7dv38IHly5jmA9x89ZtPPn4Ezh3/hwAZlAYo7EsSRsy2sAo CSUEN0KikDyovIw/vYzSzX1CUQraS6xWK0ynY2ht1ih4WZZ46623URQFNjc2YSN68qs1HYC0lLpt UIuvPCsRuRzPwoMbpfDfjYbzgbaMYqFarArUdQtrIwyGI6zKEnfu3sJoNMTWxiaqsoCT/ChjDCcz 8GgbSbk2GlqzKLVGw2hONU6ODnHn1k3cun0Ni/kMIQRsb2/hzJlTOHvuHHZ2T2E8GWMwHCCIno02 oaCtqGLxubE5wWg8RFHXCCqgdSwc6qaBR0BZVTg43MfxfIGqqSWkUuPik0+hrBpcu34TkEnlqioY UhYnMDbC3tExSl/D5gl0HEFbNnSbwzGca9DWNeCIfpV1hTSlaUfb1SirAk3TEWyoKjQtwxTLssLJ 7BjHJ0c0HJjNMF8sEUURlDFQxiBOY8SRwXg0RJLEOJkd4/bt24jiGKPxCNpYxAmpDJFR2NyYYH4y RyTI67de/A7atsPDjz6O7e1dGBuha1qsVku88867ODmZ4cyZswCA+WKOhx+8IHoth7NnzmJ3ZxdV 3cAaiyzPkUkoYRC0MXgvTVuNrmtxcnKMpm2Zs3ZygkwmBcbGWC0L7O3v4/DoGNAKccTcrkgmOdpo JMJB11qjbuhwx0KMI/xOtGlaU4gcgkcUWeYugFPOtq7olugcJz6ea06J0Ld/1+917eSdG03Qik0P ZxLyF6RoD5yYisanE/G8NREQSPOBCjywophgktLiUsXJU9tSu9I1LdFZxel4HFnJfiNworWma6a4 orVtg6ZrAAXcvP0WPvoTh/jiL2vMFg4fvK9RrAZoOxZpRmsMRkM6CSqFqibYZkWgbg2LegjNioU3 P2vbsogeDIaCpksukqDfnCyxkfQirGZTI5QrQbsBAkh1WcmzkgIfCkHJ8xAUWq9RfykiweKo/6XW k+x+2+qLYq5BdV9A4rrZlUI5E7MdJZOp/hzi3s+mqLffjyNOJEIgvTgI1QmilSkLWoQrqdaCUKP6 z95vqKRdcRJ0P5LcOcdzQzL+mqbh/RI0nGCW+FyDVD8jjYkWMwuluS6NIX0Yci1KgCcbiVbS0OnQ OQcPD9+1qKoSVsIoWSizeVACSFlDkLBraq4POa95bT15if8vEoYBa3KFSIKdOT0RAxChiWoxKeon XOhNBmTCWtc1yqpEsVzih6/+EHt7e0iTGBtTap05VQlCkyJFVPW28SL+NpqIt+uYS6aUQpoyfDSO IlLu2xbHRyfQRiHNMq67+0wkAjhB8/J9+6a6nwpKu05QZp1ndW/yx2XBtaw06V4BHCJ6J0HxAQhi HhXAJrs3TvDecTKkFHOuJPMLEIrtep2zjuxfCC1mD1Zs0Ptmw4iJSNc7XKJ/Ty2DypVC03QIgdOG pm3guh6EZYMVRZKxpriu+waxrHimZ1kKLXT3aD0N5/Ub0YX3a5cNP2tJpdnIIZB6yq/jtfbv9L1n IhP6EITGJ6waAUbkoUiTJ9M82S6MIbheVWz0zz+QwNgOhyfHaJscaTZAPhwhzhhQn6cZ4Gk93wid O4pjjIYjKKVxfHSEq1evoiwKQAGD0RhpPsR88TrOnf/G2ptHa6BtFd57b4JzZ/4xJuMNtF2L1370 JparCqdOncKNGzcwGAzw8MMPY7FY4OWXv4effP6jOHP6NMZTZriNxyPEESl9WZbL5JaxBFGSiZzG ClhA4CVJU0w3NmFMjKYlnf723bu4eec2p/VWGimjYZOUsgEbYZgxDsMai6atsVgtoJVGntFHwEYR zFe/+vmv/eZv/BZ+5Ve/ik+98Cmc2j2NznvM5nOUTYug7XqE75yD0hZpmssLBbiWWQ0uAF4ZtM6j rkmXqusGbecwnkzgUaNtKuTiAe8chX9VVSJJU2xtbUApoCgLpFmKLB8iHw5x8ZHHcfb8A4hi5k3c 3T9C2zqMhkOMhzmMDnj3re/jte+/gttXr+Dv/N1fxd/7nd/BxsYm6prjwbZpoJW4mSiNkxNaKCsF 5HkOHzxsZKVQ6gCt6eNuGfIWAkVzxhiGssqGamSTNVohiQyiSMMahTSOkNqY7lveoWpq1FUllrAV 2q5FLX7y/YLOM7rpDQZDbEymOHPmNOlk1mBzuok8z2TaBNRtgy7QySVIcKQWcXldlVguFogiTm3a poNzgZ/ZOTSNR7fePCjiDl7S6UH0ZTQcIMti7O0d4NrlD3F8dITZ8QzPP/8cnn32aXS+Q+VaHBwd o+1apElOFJ8yKR7wct+cE0cv5+mUY6gzatoWbUsxm+sAH3jgdV2DtumQ5zE+/PAK/t3/8gd48dvf hlHAY088hTwnOq9EK+A8w0dbsUrvXAdoOszAMXuDSA7/rcTVynnm32R5xmaq4vQiTVIkaYbON7h2 /QpC6LCxsQmtFMqK0xhtiLo1Ihxv2war1QLz+Ry3bt7E7Ts3cXxyjDt3bkErjdF4hEefeArnLzyI U6dOc/oUsejmJglUDQ0azuyeQRTHqGuamJRFwYDUNEEIAXXTYrksUBYrLJdLFGWFqm44sRWaohaB YJKmGG5v4+zZc7h58yaOj45hrEY+yrAxnZA3K2PyuqvxxGOPY5ANULcNrDZIFCd3+WAEYyyc67C1 vYOyLLF39w6Ojg7lcIhw5+5dXL3CtVKsVrhx4xr2Dw6wubWFJInROYc4ijAc5sjkGfaFRJal3OiV RlVWUNJAQ2lq2ZSiaFopDAcDVHWNv37xRRwdH+PjH/8EHrz4EPJ8gK5tUNclDg4OsFwu8fRTTyJN EhweHWJ7awvD4RjLFVGysixhbIQsTqnt86SKsEA0UNA4mR3j8PAQq2KFtq6RJAlOnT6DM2fP4vTp 0xiOxvL8+Hdns2OkWYpz585ia3NDiiHSIRFoga810b3VqsCqWKGqS1RNBecdWkdhvDIM0ousRTbI EURg2lQVkVQlYIAEJ3N9cx0Zo6VM4XqHTFe1sYDm73nHHJ7OdYhiA20UOtFOruoGnehmjNEIrqM4 1WhEcUpBvCFSHFSA0kAUG0QRXSzt2hoXiBOi60bAB2oEZGIcxKI7eFRdhePZMdr2Cp58KsP+nscP Xi3Q1DFNA2JxQAoUKNuIgY3WWjZDBQvhNCHVknx7HqAQ6ooXTWW/3oIHyqKgG6ToBrTWpNj1YvZ1 GDb/vBW9kTI0WvCOoYRR75Ql+zH31p4Ah3UBxM/DP1PSdEBxyq0E9OgLvf7vFEWBsqL2BOAkJUkS 5IMBspwGP/33RWAz1bUd2oaUon4qoLVZF6FpRvdIKDYlbdciFR1L30CyEOZnD/zQFIJLQ2OkUOub CATRlkjjH0fixNXTfNqG+lFHulM/5TDGkC4uVsikHbLpNGI5HMc0YOA0i9Nrnpts9uI4QpZl6yDx EMje0EpBCQW2qmuhukrBqoTVwQ8PCPXLyv6uxGERILVbyxrozxFAwXU8w/uCWSm1nqhGEiQ5Ho2x Od1AsSpwdHiAOI6ws7ONyWgIrQ1BSbEzJ1ovtFEpzo0Azj4wRJNUHzbHSs5YK9rFNEsxGDAgWraA 9Rpz0gix8pZrlqkZJ0DyV6W59U6oZWJLv37eav0G87tIkc91yG9Pmh4brTiyyLMMcRyhrqjJohbH 3psKSfivl3VgNO+lkj2o/7nGkPKoFGMACGaAwKpMdY1mPaU134M1SN1nD64bX5nYiuOd0TzPOTkL 4lp5z7SEdEU63Gn5XHxXaTse1mAH7xvvEOugKInXNvlWNObK0IXRey/rnp+Z94PXwUkW6b/GmPX+ k8kEJU0JCDnn4ZxCUSbY2rbY3FCo6hlmsw5nzlwge0NpTrcEqFitCO62bYe6bEST38BKQ0ITKAOl gfniD/Hww1d6whEAYD7L8N3vPoqHL/wsgQu5f2VZ4J233sSf/Mmf4uVXXsFnPvMZfOELX8C//Jf/ b/zc5z4l7rOMcFFGSwQBaagmThHFGYK2MCCg4T3gFTXmdVOjk+Aw5zwCFMqVgPFyJgyGZA1wuFCT sSCaViXNeZox7iOK6ewboFG3DuYf/+P/1dceeeQJDEcTFEWJw6NjlGVJ/YUxcJ6p303Lxe0CN2go Fv7aGDReoWruWS+yu+1gbIS261CWS0wnE+yeOoskHQg9qsLh4QHKqgQUUNU1BsMx8uEQbdshznOc OncBWzunmQ7Tgd1gpzAeTdFVCyyWc1y78i5++IPv4a033oK1Fj/zws/ggYcfo0iR7ynqukPTEJky 2qCuWyyXC2xtbgrKwYOwF9f2mg9urEyZhwJiHUGHACV2mWmSIrYx4jTGeDRCmnHUaLSB64hQl0WB uizgnEctCbj5cIjxaITpeITJaIjJZILRZAxrLYajoXTMFlVFhH04GCBJEjRNi7qp0HR02YmswXK1 QNOU+PDy+3jlu9/Gn//Zn+CVl1/GydE+trd3MZ2MEUcGpTg5xcYycE4rqBBgFZClEYwlIsNRb4TY xigWBd579y0c3L2LyFjsnNrBCz/7ScyWS7RtBw86qdgohjUx0ZeWDYMTVI6vNzcKHwLajtOhNKE7 D7nALSCbHRTdY8ajAfb29nD71m1sTqd44Px5PP3sRzEckppp5OCIxZmvdUKJ6zrUdYm6KqDFWpGb FD8JER4ehEqLNbnhIebEsUxrhbqt8O5778IYg0ceeQwB5Mf2NucBCvPFDHdv38IHH7yH/bt7mM8W UNDYPXMap06dwqMPPYKz584iG+TQloe8FhpO2zZwjgGUg5w6iWGWQ4WA/YO72Ds8QNM0SPMUSvMg mS9WWC4LrAo6bnkPNDW1HQApFWmWIc8HGI0GGEzGiPIx2qbFK9//Pm7duCWbRoLJZIq66bAsCly/ eQs+BJw7cw6T6RQBClVZIYbCYDhEGudIsxzTjQ0MBhkPREG0snyA1jErQqmAjc0N7J7awcbmBh54 4Dz58mmK6XSC8WgkTmPJugAc5NkaVSuKigd351AUBRv75RK1aAkCaGv7zRe/Dec8fuK553HmzBlM phvkincdjo+P4JzDIMuQDwZYLOY4ONiHNRbLYoXhYASjFc6dewCndk9jNBqj7VqUZc0g5DhG07bY v7uP/YO7cK7DYDBEng+wsbmFbDikDae1qJuGYbiLOYxWmE4m2NraQJowG0pripNNDwyI1W4lphTe UbsSwj3hMhAQXIc0TZFlA4qauw5VSctpTork8LCJCOAlX8OQFhN68wUXeNgYBVhOjiAUOmM1kjhC FJGSyMKCB01fGPUTkhACoiiRQ9vCaKLtUi1zOqJou6e0iH7Z0XIP9USOPQK8WF0baxGgsLe/h4PD GxgMZnjmmREWCwWFlLSwhO8qJzqk97XiJJbnOaKIgZfLxRKR2CSHIO5OMplRYDFYVRU675BEkeST kMpZ16Rwy5ZAarNMgIxojYxMoIOEfkeCWLbrME7eqxAIzPSFHPcd3kytGNiopWBC/yzuox71/4Qg BaL3KMsCR0dHstexaIrFepjFAouvvliDTMr7YppUo3s6sE5COo0UgEaaK6V7ahk/c/+16j+ncoHN txLx93qSKM0mC+F7mq3+ewFEvBsJruXv83+63sJarL6NTNqpSWGWEKSpaRoR14N5U0T4aSet5GcE 0b0oKDRtjbt7d3EyO0Geptjc3IYWM5y6+f9x9V/Bli3neSD4Zebya9vjyl1Xdet6B5DwBAiCBqAD JTUptghRpChRVIc03RM90R3Rmh5F4Gk6QqGJmLd5GBNSd3SLIgVSTYkeHhck7DXA9a68O3XMtstn 5jx8/9qn2AdRqFtVx+y9Vq7M//8/R0t3L9fI3eM+p2UEruS9B9IgKUW6Vf+e+kbUyeDPOSICtusQ BiFGgwHqusYbr72Og4MDpGmGBx+8n9RvQDRS/Nkc0GqEgjj1OXXecxCgBCHrqXFcc2ymuZz4mnr0 o19/VtCsfn1Rh6U3xh2+d60D0T6uwROtEM8t0m/7Zrm/B2BPxfu3MWI4cVDsTWZMYLAuChRrIpBa 1pPeuCj2iCxp697TyZPvQxoEQQn4bAgV7x5EjYwMI9Em/DrnPBkz8qyZgPptyD3r17LSooGUa2mM Qdu2m8aN/+6wWi2xWIjONU7kPSsG3krepVKkxhPd67Mr2eh7vhk2cIYSiiCkyyLvizTfhsMc1qLc 74OApk+BBAWjR3cBFGVJjVAXwxiLH/9UjDfeqLA9vR8KDnHEnE4jER/5YIjRaCJoLn9FEenmSZwi iGK8+e6fY7H8t3j88VeR56SjAkSGVuvTqMtfxf/7//sF/Nv/9T/gz/7syzg4Osav/9ov49mnH0Uc R/jG83+FBx54EJ/4xCfw/PPP45HHHkIcJyjrGnXDfKte5uIcNeyd7Xjedy1CQzdkK2YpdVPTjKdp YAz1VHVTo21aBFHAyJggQKBPNKRxxGDYqmlgQqJE/eAiDOnAx301gPn5n/+Zz4/GE6Rpjqou0VgL HcVoodC0DlXTYrkusVytUVY16pIT9EjyD6BIA3H95tlbdoq1sBZBuRX7xMl0C7t7e5iMh2i6Dqv1 Gu+88xbeePMtdJ1D17XYfeB+bJ/aQ1kxYwSOB0QYhkjiEPu3ruLlF76Nb33za3jl5Rdw+9YtPP7E Y/i5n/8M9k6dQjZkCnFR1hT3d5zwAEBZlgiMwutvvo7leolTezucPHcNs14sD7i6ZgEmbxJGG6Rx gjiiQxjArBAoj+EgQWcbGGdx/doVvPXGGzg+OkZTVxiPJ8jSFFqsX0fjEYaDIQZ5jmGWbJyXiLrR 4SSKIigw1TmKeFNX6xWsrdG2NW7fuYHDw7u4evUKnv/61/BX3/wmvvOt5/Haa6/i9p07WC6WePvt 9xCEIe6//35YcdGI4hBwJxzapml4uMgGU1YNDy1ptOqqxosvfAvz2ZyfYwI8+9zTuHl7n7aLG+E1 aXJd10H3ExyBjiEUFCec8Laj4NA7R5vazmGQJRgOMgzzjLqwrW1Y53F0eIxHLj6Mj3z4g4jSFOui xs7ONoKA08a26eA6Qt6dp+i2KFZ0FzEGSZjzoZFJGTdnCUuVaZsCMMyJDrAg5QGVpCnmizm0CfDk E08jjlN0LV3xvKed8Xq1RFWs8dCFh3H27DmcOXsOp8+cwdZkhDzLxFyigdGaaJO1WK3XbLqUImJn Owmoo0MhU+1LdLbjGhkMOUGsaoRhgE7yiaIwYtCmTHGNNsizDEmSYGtrjMlkhGw4xo07d/GHf/AH uHb9Gm7dvIm7d/dRtQ3atkFR8LmumxqtiJK1VkiSGKMsRx6TbtF1FoPhEGHMXKaqLHE8m2G5XCCO Epw5cwanT+1h99Qup5RJgu3tHWRZhqauMRyNkCUJnZniCNYx/2GQ8/V6z4T02XyO6WQKKGA5n8ME Bjs7O8hSSQzXGjdv3MTdg0NphM4iTVNEcYK262DrAov5Md54/VVUVYGjowNcv34dXjJIojDEaDTA 2TNnMRoOkecJqrrCfLVEPsgZtumB5YJp7GfOnMLp06cQRTH2797FjVu38NoPX0ZVldDa4PjoEHdu 3sTx0RHyPMP2zhbCkEWytQ6RHHKdtVgul0Rk6gZFWaDp2PBMJxMEJpAU9RXFozGTv40Yd1gp8OLo JFtKKQ14ir6Vp5ZHQ8F7cYkSSlkYBghiHrw8+IU+KyYYjdCNPKExHhIyfYUU1gosxLUO+LN0AOf4 c7TiXijmdJtny3tPCjAAgC6YrjuJJgiiCNduvI1f+GyFRx8NkCQB9vc9vO/3FKCuaiwXS3jHSXsr rlzaGMRxglR0B1VF1DsMA9i2ZWEv14j0QCISfE5Igw5DunA1jdgEGxossGAUhyuwMOqdvKwlmuUk 26rr7GZopgVx1uaehkeKfRbN8ouXY9NI3tsweCmoN5/bN2iC/kdRTMvZvkCWU00raVZkstz/Turu ya/+vjgZxnRtR23lhmrUF5CSB+dpOdxr3k5Qph7zOqE0ud74QBqLnqbpPbVaThoFY5jNBJ4Msg/3 tCHSioJeK+gkj8oE0GBxaDRpRxr8vadP9dev1x9paai8p00/AOzubENpQ2S4KtBuaFOktXWSgeXZ FWzODjaDbES04QS8aWoEQUgKndHiREdEZLFYiJ4rwHK5wBtvvIlbt25AKeDcubM4tXdGdHhsXJQU z7wmvGhOaqo+j6anrRGNoDDcWmbLWWep/WxJ0fcykJaVJd+Ua4Xrqr9/8g+CnmrNPdY5BgP3+T2b z1ekgfZfRUSdr8870Tr1zTJ4vbx3dFwNmQG1KtZQ3iEWDRyRqH79n6CqQZ+pJBbIdH5jrdlJ7lL/ DGhpZBTnHhywtkLVlTWthMUTiiZY9fRUz8+3gsr3w1KjNVZLGfo6yxpQDDmIJvcmHXzWO9Hfadlf IMhTvx/KzQD4lME7Sgk2Qwal5A7xtfI9YUPtDURbyfku61ktRlV128B7Gcg4hyjS0Bo4Ompx9dpd dB0QaDYOVvSVXpqLtpOcqqYGQNQuH2Uo6v8ffvZnn8eTTx4gTVsI8xgA0DTA4eFFGP2z+H/8P/9f +J3f+a/wP/wP/1f80R/9J+xsb+OJJx+HA/DKK6/j4sVH8aEPfQh/9md/hscfvSAsEIemJbKnNBAG Abq2xWpJB1bS94VaLcNRNv6U4WhDxlZd1+gsTby6tkOSZhgOhzLkI32U+5FHGJJyb21HHfZ6jaau kWU5RpMxmraF+ce//Y8+b4IIre2wKhgC2DYdqqJCVbdYFwVWK1pUu86haQhTF1XFiVYYMeVV0bxT 9TdVNlLnHAJtYDuPcl1RMBWGGE2Y6dK1tIXd3trDG2++jbprsbt3Gs4qBJpZClVTQRuN44Pb+NqX /hR/8p//AG+8+SqOjg4wGg3wub//X+Jz/+DXsLW7i9opFFWDOIoZZ+XVxqY3DiOsVgscHR0gTmJM RgN475Gl2WYhRGHIQ1FrhEGMOAqRxolMIg3zgqCgQ07u1qslXnrpRfzg5R/g3XffwWq1xIWHH8WF hy/igQfPYzIeI4wSxKHBaJDCcXwKgPbTOox4uOGEB6wlfAziN390eIDrVy/jrbfewIsvfA9f+cqX 8f3vfQ8vv/QSrl65gls3b5JuUtY4ffoMnnjyCTz66KN45OIjOHf2NDe5/mBywk01ATpHcW3bOVR1 QypfW8NoYDTMEMcRLr/7Jvb3b+HgcIHOKjz2+GOYTsdYropNw9PD/CxiiCB2lmGVPHhJieysiDu1 RmQMdre3MBzkCAKDd9+7hFdeexW729tIUhaJg+EQwzzFYrHEf/qTP8dsPsczTz8DpXgoWKHGQQFV 25LTbVmgJHGKMKDVrFLk/vdTJW7SJ5O8NGXuTN3Q/rcPsEySBLPZDBcuPIzRaLzRjljQajnLUpx/ 6EFMJlPUDaly1nYwgUEn/G7an4aYTqa00hbnIy0TQDiHzrXQIK3UOm581hnk2YAUHDDLZntrC/Ae bVuzCFYeBmw88zTBcJBjMMglyDWB0jGO9o/xve98F+WywI1rN7BarqCUxnAywdkHHgCgUHctojjE Yr3ClctXMRgO8cB95zAcDWCSCFEcoahLFGWBYl3h8Gi2SZJO0xz5YIDJZIyucwhFnOg982ZGoxEW 8wXeefNN2M4iz3Mo0LYzzwfwHlDgIRcGIfJsiCxJ0DUNsiTFMBsgH46hdYByXeBg/y5GwwFG4wnG 4ynSlLk+ZVmiWc/x0ksv4OUfvojxeIjZ8TEGwzHOnT1LV8KQw5nReIw4jlBWnBhNxkPkORHp9WoN ay2t7rcnmM/nuHHzJm7evIX9/Tt4+OJFXHj4AgXBx8eYLxYItMJkMmF4Y0LqIcQJr2kaeCi4jjB/ 29RQILVqazJBlmawnqYPpEdoOAD5YIg0iVHXRIEd6BwIsT7l+pUMM84jWaxYCqaNYjBvGMZiIUz9 gNGk0oVhgKbt0NSkUvnNVByQ851TUpkGG2mg2PwQPSU9iEWBFfMVJU1PL4b3IELsHBv/mzev4cLF S3j/+49x9pzDSy863Ljp0NQxlApoHCDUJysOWWmabLKDSGnj5D3LqZdpGsYMGKFCaMUGtGmbDVJT S9PjpCFKEh64NL4o4YWXrwS9VRsXKhYnLG5OCvW2a/lvWgodRVRbxj/SBIEXUpHq1KMV6JsSLn6g N33o84sU2QqQCXUqQdpKsvC0pl4T91DYtBhsaHm//T6rldy33spa8R6f1MGyjsQ9EX1hKsYHpnef E6TAGGosjAR50y2T31Mb/mzdW3TLYLSTLLAg4LnmPRu1KIyhtbln6NibKBDZMDLxDxV1ov11N2JV Hwglsy82+4aPl4T30YREE5KEDlLe08aehjqkZylB43pjAW0EPdGK03ZHV7FIgnNX6zXWa7oJJgnp +6vVGkpovYMsQlMXuLN/G1evXMFiIa5y0ynuv/9+5PmQr1Po26pvVuX1u77gF1rTpsGEOEIK6mDJ 8WNBL5bVXtZU35BTu8TzBjI4Y68nzZeTrBHwnuogADaOfSfoUv/hBcnUvSvlpkmjvpBNGNc34KXx lTBYY1DXFYqi2DQk7ab571EcDjriOEaSkH6vNNHhVtxv+b35iHmh5fO1sSmvGsmUE5100CNthoMW XiM2ix5Eg3R/D9iqMFQV1NcVZQkldMkkoQNdFEVw/sSRt6d0kp3SIopjyY0MWKx3zDZyggA20jxz GfA99Y1l3yCjd5kUcxktGuz+uvO55ffoh9NGa1gXYH5scPacwu6pFjdvLjGbFxhkw80wKclS5IMc WZ4DWqF1HZIshYljHM/fxAc++L/h3LkVBgNazAvTW/YQYLmIUZTP4fd//8/wL//lv8Rzzz2Hd999 D7//hT9AsS7wxS99HZcuX8M//sf/GO9///vxr//1v8Zzzz2J7d0taGPQNjWi0EApPo/OOWR5junO Hrxc6/F4hKapsS7Wm2dTaSVnGs12kjCCh0cYBJiMxxiPRgjigAMs2Y/arsO6KBGFAVbLFdbrNbaG Y0RRhDxN0YqLq/k//Tf/7PNpnGBVzFGVBZ2+OoGrOtI4RhLO6SWzoOlaJHHMHxww/JDkPiAMOKEK Aor7W3FsKMsK3naE5GI+iHk+xO7uaZw6cx/ihFqNs/c/AHqyUxQWBgxZfPkHL+E//u7/gr/+q69J rgLwgQ++H3/7lz+LR594DFE2wP3nL+L4eIGqpnWv1hTgO+sYsBRG0AqI4winT+9hZ2f7xOwhpig8 DAJa78nELU8ShiIaTdODpsGd27fw/e9+C9/79l9hvS4xGk3woz/6Abzv/T+CRx97EvedexBpmqFt LA4OjzCbz1EWpMo5pRGLHqmnYnhP7nkcRwA8mqrEarXEe++8g1de/h5efuG7+OY3voYfvPgCrly+ hDsHB6iqCk1ZYjIa40Mf/BCefvoZ/Mxnfhaf/rnP4KmnnsL73v9+nNrdQSR6jaKogN5nXpqBqirR trTrrIoKJjDI85w207Zj0WVb3L59C+PpLsqqxIWHz+PRxx/F7HiGMAzRNDSWSOIYQWBQNRWatkEt ByCUklyFk41pNBwjNNx2yrLCas2G+/rVqzh3/33Y3juFwXAMmABV02C2WuGHr7yCpq3x+GOPIAxD 6nRKbpB10yGQxjcwLAAJQ2so0xcr/OVAi1lrqS9S2kMZwEhYrfcUs9dlidF4DAWNyWQLzjkG69Ut 1gXDNId5AiiP27dvY3Z8iK474Ri3HQvrMIxw7tw5DIZDCQu2mE4mSJKEPG9JL4+iEEafJLSnSUwu fJJiPB7Tlj4MsFwuAc+A2SxJkSYJsjxDnmXyDJGSoJSCDhIU6wrvvPsO3njjDeZWOTZr+XAArxQO 7h5Q9Oo9FssV3nn7LWRZjvvOnMFgMEAnRedsMcfs8Bj7d/ZxeHCI1XLBiV2cIo4TUgY0m07Ao65L LJdLzI6P8eabbyGLY2xv70BrjSzPMJ1uwXqPg4NjGoakKZI0oZMMeKhnGVPhlbiZzY+PcOXKJczn Mzz44HmEUYRO8jUAj1de+j6+9o2vYjgc4uyZM9jZ3saDD57H2bNnEIRcD1HIDXAwGHLaHka87gEd zY6PZlit1nDO4+joLg4Pj7Ber3Fq7xSefOJJ7J7aw3y+wHw+R1NVyLMMjz/5JNI0Q1Uxm8laFiFN Q6pwlucwxuD48ABNTXvkJGX2UlE3OD6eSTZYPynWGI8ncDLFWizZZEdRn4tB7RhjNjhBlNoKVvZh I65vQWhgJE+lL2Q6a1HWNZpGKEseUIq2+1oOO+/YaCmtEMVEhViEU0+lJYMtDkOEEe18iQDICFGK TAXg+OgIN++8Bmtv4v4HW1ib4vJ7Cvt3wCKj1694sRXWCnCkSlZVRUv1NIWXQ6uqakRhyMZaGou2 ZXZRFEdw3rMAsSwilJgnWJmcOqFLByH3xrIkchBIs9zvyc5RI9KjB3GUQBuNznZohN6hJM2+n96f GFdIUag4JGKhKw2MDOv74QzQi9DZDHlBOdggnVhY97Q2Y0TbdC8dTa5fT2vsB25Kaaj+uqqTcF0l 5g58XjmcIG3IITA8B424z/XFspciFDK5V0IpU70pRkBNbRzFnO4KhahvxCBTdWup0yJV0gPg+9zc I4iNtyxqI2GfkCI+EIqMh6AJfb3Oqn/zOrUiWkeUgevAiXujEaqW1oJKOUtdh2hUnNBuq1oMFyRK ga/WI97oPPoGj89W23Uo1nPcvHkL165dR9e22Nqa4vSp09jbO4WtrW25hwZe8QxkM3DPOhJ6av+W pL2TN8m/ZLPEz1NiLd03dv21YVPCZsHIvXJi/qDE1KK/rkqoq0qaHH6fkx/ZN1P9oIAB1tRtQNCZ Xt/TIzzeg+HirtvQk/paEPK89WteaZ7dadoPnmNYa1FWBdbrAlXFgPa2ZXPQN9pe2B1afqB1okmT NaDA+98jxbgHGVNC4QW4xNmkNFBCy/PyDaIwIlpmhRGlgLIquf76HyIOhF5YMP3gxFoOxGzbodmg /P3eSApqf96xgVW8zr2luhjQKNH88B6TrWGtlXtJG2nFF86mSWssl0DdWDz7PoXFosR86QBEmEzH zGSLIiJlgsJleY4sy3D37kt49tm/QhQRGYwiIMuAIACMAfIcmE5LvPnmDfzxHx+iKAr82q/9Gp57 7jlcunQZ//sf/TFG4wn+1b/6V/jsZz+LP/3TP8Xv//7v49mnHkeUMhcQHkhiWmgDQD4YYHdnB+PJ FiU4AVHF6zeuY7FcMvA+CGh+EwRo2grek32RJhy6jsejzRBDGRpoFCUdXouypGmW6KS3t7YA0LV1 tS5o3vDP/+nvfN7aDkEstK+eGRDSzWw0GCEOQ9jGwgSE39IowtZkjDQfIBChIGFw4a46HsrWeyjv 4WyLMDQYT0cMMY1iyfXhAjXSkQ8GOdIkhm1LTIcTcZCa4O7+LXz1S3+Bq5fextHxIR599An8+m/8 Jh574mGh2QBJmqNpLK5euUYONDSqukJT1QgjFiShZAl5BXTOou1aaEXDgzSJkYhQs204qY/DEF3N nJ9iuUK5nOHOzet48fvfwc7WEB//2EfwwY/8OC48fBHj0Yg0viRFKJS4uqpx7cZ1rFYFlKane5jE yPMMoVZwXQujFSJDMeZifowXvv89fP9738UX//zP8bWvfAlvvv5D3LhxHbPZDHVVYTSe4AMf/Ah+ /BOfxCc/8Ul85jM/h4//+I/jwx/7KB566CEMR0MMhkMEWiFOYngPtG3HBiyMSTv0FAgulwt0TQfX doijPrjMwtsKaRpid3sL66LEe5eu4tx9ZzCbHeHxJx7Hfffdj7JYw2uNuqkwHg0wmY5RlgWatkaW Z4iiBMPREFvb25uihYI2HoBVWfJhDgyDNmUD3d7ewd6Zs0jSFAoKq2KJg4MDvPvOOzg6PMSpU6cx Go0QGINA80FmpSeTaXCj7w8cLahQv/kr2QSdo2tO1zUAPKKAE4a2ZVBnT5nI8gEW8znT0C2pFGVV Is1TBEIH9B6omxpBGDIPJssxHo4wGvFXlmc8XC1zJjht5Q7eTz+10NGcI10ljPh5tuuQ5zkCY7Au SjRNgzBkfkOWZSxI4xhJxuJai+tRXZVI4hxpkpCz/vorWC0X8Bo85JTCulijKOks1zmHQGucPb0H azssDmYwmgfJ4eExlosFqnWFqizhvUecptg9dRrj6TZG4zGatmaYWRwjCQ3u3L6Fd95+C6+/8TqO j49w/30PIM1SZFmKre0todC1qKuK9J+AbmPTyZS6Et8HLFK3dHx8gNdeexX7d+/gvvvux7lz92+K LSiF69eu40t/8cfY293Dk088iZ2dXUwnW9ja2UHTtmKzzs0zjhIEkmheVzR5UUphvVph/84dVFWB rmswGGQYDHKcPX0Gk8kYCh5N0+LmzVuoihJpnODU7ilk+RBxyPwj2vNbWE8EWAcnz5VrW8RRBK88 inWxsQBv2oa03I72rKf3TsFojaapxXGulQMiRGgMqqZGWdbwnod7v74BwHkLGBEHa0XxrlBCA8Mp PClefYYQJ/kKHkbxQHaONsmk1xqYmBlWYUT+ujGG/x0YNv3rFZq6BBQPaoBrzHceB4cHKIp38Ikf j7G1FaFrI5Ql71s/Ce8LKu9ZBHedRVtXFPSGAeIeGdEaTc3cKxPw2Q5CIjXr9RrL+ZzT2IBRBpEE 9wF9kKM0Gd4jSWLa+0qRY7uOzYk4W+l7p/RCIY2kwO+L/862YJCvUAYFgVdSMLLwYtGjFIuczTXv C+DerMGQhqMNxdVKkBA2sdwnSL+hdsY66gTZ0Mi93ziT9T+PzSj/++R3Lc6CStMNUGmNtmkAOGRZ yjR7eS9W0DQrKLrrXeCkSerLNyKFMn03J02X0USJFDzqukJds4hhM3bixNW/5l676eR9V3UD29Ls g4MqXmcHTtEhhSybUb5O9AVwTz3rC2N5/1BC6/M0I/HCaOnvK/VWfYHKoFUO/jjgo0Cf66B/3c5R sF3XFd579x0cHBwwS2w4wHA0wu7uHgaDEY0lRD/rpNmGp96zE7pif9/77903z/3ahby2vhnkUjt5 b0Q/uMcr1a8B+UfRo0FsmjdFuNwvJ5RZpRVxRwUinrqnZHOvcX1OkVASuRfzPth7lPa81xKyq7mG q5qhtET35HkTpDBNyY5xEoTbtg1fp6UxBwQ9VEpRvyvXRsn16WwndEEOWZzYXxvRMXIpSHaYZw1w L/XOOhpTRXGMwWDAYHBP9M4LaqPFMIMN/IkJhBf3wLrmoKmuG3EzMxxEytp0IhkJYzKR+Bzz9bGe 4f004iKo5BnfrIE+yFdeV3/v+TWGjWcYIgwjdJ3C7ZsdHnooxoMP1bh+vcBq1SAMIywWCzjnhUHA SJymaWH0APv7z2M47PdMNkFJwkYoSYAgsEiSCpcvfRRf+crXsbOzg+eeew6/+qu/in/xL/4F/sk/ +Sd46KGH8MYbb+D/9j/+j5hOBvj4j30Yo/EASkHuc7AxxNFGI45jLBYzONciyxLs7+9jNpszBQLA aDhGmiQyxGbAep7RdS7LUsQZzwlvHSqJveD6aRBFIc6cPo18MKJhi9bIhjmCIEBZrsmy+Y3f+Nzn re9QVzWcBdoO0IaZClGUQDugazpAQvLyNMXWdIsczjAGPMgFdxJCBY2m5vTOthZBwBscxWwQsixD YAJ0HaFqLiRFa2Fb49rlt3Hr2lXs7Z1GkiRYrZZI4xg3rryLtmvxC7/4t/DJn/xpDEcDtF2LOEkB BFitCyxmc0x3dhAEAbqOhWcSk78ZRTGiiJaLddtgNlsiyxLs7u5BKYNL772Lqm4wGY1x984+iuUa R4cHODo6ouWyMcjTCPkgx2x+iI/92Mfw5FPPYig3yHYdvGMx7j03x/39fdw9PMQgHyJOEkRJgjiJ ECcxqqLAYjHD0eEBvv+97+Cvv/k8/vIv/xzPP/91/PDlH+D2rVuwHalC99//ID7xYz+OX/nlv4vP /Owv4IM/+iFceOgChuMtZPkAOtBQJsD+/j5efPH7ODw8xGg0gdaavu1RtOH8d227EWUvZnO0VYss ywFtcDw7wMHd25hMh9jd2UGeZ6iqCu+9dwkf+7GP4MKF8/BKYXdnDzt7exiMhkiyDPu37+AHP3gB P3zlB3jl9TdQlCUmkynOnbsPo+GIB4y18ND06bd0ytIiXotiFi/95ObsfQ8ws6mpMZvPcXg0w+0b N/H22+/goQcfwsPnLyBLM9SdQ1GWcLZ3qhKKhmbhaIzQRBTLgl6k7gHYzmFdrADh4ydZzM2tqtHU FtoEMJqFbFVWaG0HiBWwk/wBJ9zkTqb5g8EQp/Z2MRwMEccU9Cqx/711+xauX7+Ow8ND1HXNHRwg BB6R3wrZ7EKxD18u6WIWyLUKDAX+nejaeIgK9UFchcKYEHIQxggCHixJHOL69eu4evUKVMANVkcB smGG0WSMOKUFZSSTwUGeI9ac4mUZ3VmiOMLqeI66acizHdONrpaguqJY487tWyiKAocHd+l0ty7Q tC3OP3geg2yAnd1dAMDseAZjNNarEsW6QD7kUCWRgYT3Dl3bsNFLEszmM3zz+a/j0qV3ce7c/Xj8 8SfhRCMCAHVTYf/ObVy7dgXv/5Efxemz9yFKMmT5EEGUom47xEGMPBtgMBiJY5VBFCV9+4xyvcZs PqMIVnmEIWmcbNoqOQyxgdldZzHIB5hOp8izHM4DdV1TqN83GiKC77oWgdIYDgawzmGxmCOOiAyG YYBQG0y3JphuTbG7uwvlmTnWu3yF92hFnD+hU4ZRRAqcFJboacpaJuiBcKdDIjfUMpGm6T0zwRiP QGM3gMvSeodanAnjiJkgXIN0jAxCjSDQqFtmKznPQVkUhVBCd+m6DvP5HIPRm7j4SIobN2IURQDb Ce3qng+lTihDzlrJUaoQyeSw6yiqDcMIcRyxELEOVV2R1tx1WC1XklFB+gQUtS7BxoKXxQMEodZg hEAY0d7YdpJeLuiKUmwGnFBS+oIzinjg9t/f9UG50rBopUT4LogQv3BTsGhxqFNKyWSZFKMwjJBI I9JP4VnYGGgRBPPacrIs2x0Uej1kb0ogxS//IH/XX2/f/wv3AKUwn89xeHgI5x2GgwHiMEbbkhnC N809yvUTdMfvoeSHqL7glqaP2d4nzmVKbKLLii6qWqBHXg8Pby2LHWkMqQ9JoeW+AUDXksrZdR3q usZqtUYUh9IMsEFwzouGgM+eE3TDSXBnI05hAAdnnSCYreja+mBWD7n/oKtZGPJsso7OW9w3+Fxp Q3dXJ9S7uq6xv7+P48MDjMYj3H///XSW3N5BluUIDF8zB3FCiXQe8BzUdV2HrrPoWjFAEPeyv9lc gM3bSWUPyL08GUTI+pLrL7f8nt/Z5FuJiTCyB0DWCpt6rk9sKHf9F5/cq34dmg26webIyzPN18TP DwLS3zhE6FAUhRhfEBUOA+YxhWEEpQ28rKG+CSfdj/dViwtp0NuZy99beVZPEDK+iyAIOQhHb9JA Gm/bdQBOqK+QpkaLqYPRGlHMMxQeNAppiXQZw9D4KGbGl1Jk3fD6MVbG2g5RGGEwGAD3NOjWdtDA ZpBD+hwLdC8NvemprVr2CcncigSdVPc0Pn0j1ope0kiWkjEaURQhy1IUpcZsVuN97/M4Pp7j0nuH qMpWGBIxlNJo2loCTANcv/4YLl9+HUFQomk85nNgsQDmc2A24++LRYw0/Rz29w/xhS/8Ad5++23E cYzj42O89dZb+MIXvoD/6X/6vyNJAvxX//Qf4tx9Z9G21D7vbu9AG426rbEq6EdQFAVu3r6JJE7g nMPt27c5bJL1rI2WYHWuT20CJEm6aayUEsTbaOT5EGVZYP/ObTjnsLe7x0bJAcV6LZ/L/aysSmqG /uE/+vXP13VDAZgnGtJPmxRA4SnEpSpP5YZz09X3HBhhwGR6PiQOSgL5tPFobIPQBBhKkKn3lnxh pckHHyaYHx/jz/7zH+KrX/wirl66hCSMMBoMEQQJjImQ5xEeeewx7O6elgUIpAl94KEMptu7yLIB lKfxgzYRkas4h/XiRBJKcWACJFGELE/xxmuv4ct/+ef48hf/Apffew9t02J2dIQwjOA8LRmTmJSl OKK47sr1q9jb3cOp0/dD6xBlWaNpOigAdUMaVtuK6AtgWJ8h138xP8b1K5fxvW//NV595Yf4ype/ hFdffQXXr13FYnYM2zRIkxjPPvMMPvOZn8VP/fTP4Gc+/Wk88/SzOHfuHIyhcUUlm3scJzCRwZXL V/D1r30Zf/xHf4jFfIZTp85gPBqjrmtobeCchzacQjih07Q1k8mTNMN8OUdRFkiTGJPRCMYESJME y+UaN27dRFkX+PDHPoZbN27iySefwtb2Dq7duIF/82/+Z/yn//wf8Z3vfx+3bt3CfHaEy5cvoWks tqZT5APmxYBHKMJQ6AlKS0NEFEeJpXCWDzAab6EoCuzfvYPFYoGyLFEVa7z66mt45JFH8OADDyAM Y9pRS1YDT3cPoyRENmBz0dN+bMepkRXHl34CqJVCFIUYjkekSR0ewYOTT2u5qSZpiqZu4D0D+qxw ftu6QbEu4KxDLLTRJEzQNDWWqxWfi4gZNMdHx1it1tDKYDQawwQRTECv/DCMEccZDAzapkPXtFgs l1iuVjBKYbq1tXkW27bBfLkgPUxRuN7XlkZQCG6OQNXUtHlPYqxWK9y8dROLYgkPh91TOzhz5hQG WQpjgEAr5HGEYZ5jdzrFWMJJB8MBspxGCIEiDcZaHvwOjuGZCrCS47CYz3F0PEPTdJhu7eD8Qxdw 9uw5PPDgwxiOpiiKGl3LgmC1nCMIAqRZiigKoJVHUa0QhLRKz/IMN27exJ//+Z9gPpvjmWeewcMP P4LJeAzlLbxljkRoDLy3UEGIyXQbSZojCiO0Yr+aZwNEQYjBcIR8yEyFIKTrjLUdimKNxWKO5WoJ J9SqIAgQBtT2QBtUVYXlcomubZCmKcbjEYbDHCagCcFqucJiuUZnaQbBw0j0PYK6Qag/Whqj3mlv NB5jPN5CkuYSGlugKEooZRBEEQtrAEZpdM5t3HTCMNoUJYFo41gEkUMeRwkzihRQV7Sg7gt5pQET 8HOtiHQ9gKbtsK4YYJhGMWKxIKVGJITWQGi4n7RCo07SBHGaAFphtSpw+9Zf4cc+fhdPPbPAwUGE 2TF1kfAsAjtxHWP5rHhdZFrbiHNcFNGIw1l5v6JNCqMIkAKbCA4pW8PhCIM8J7Ir10RrNgpNTZ0n 6zKeWaZ3oBIKSiM6PO+JnLDhYvYT5OuspWsah2zMs4E0cE7CAZU0dn1B2d8TLeGhLHKkUBWaFj+f P69HBljoUETMNaiol3BCC5NQbyd0Ro2ToldJ4wW2G/IfFFj4voAWi92maRALhTWKyJxgM0Srd+cc 9R4hA2B7ChCk6O4LMRbvpJBZR5McFqNEQbSW4FLRrTpLWiZf9gkVT4tzWRAEiKMYkeR+0RmRhWIo wz2IWN72sR/qRGPhpfgkPU7R4EAK6d5tjAgQ75vRgsB4AF4QGRkuOMdrxYJXKMgyvAsCg7ZtMZvN MJ/PYYIAoyGHJKPxFMPhBFGcQWtq9OqG69N5z4BPuY9tZ2Xt87nQfQSEmAD0Zix9Y9Q/5/J/su5O 7r0i2LOhgfXvBxs9j1BqlUIoGiyt2dSYnnK1aag0+Md+gbFoB/s4ad4BpU5QyXu/x+Z1e8+hrNIo ihIQ2j6kCeEeQ2ommyBxh20btC3pZkpYE0mcsHG01DZ57+CFgqb7YFXJAYKwRpU4IPYIj3Pcq0mV ZkPoBHWJZPBCZJO/enlB29QoVys4bzEYDBHH1MkqrdE1De3wywpW9mpIZAmvB9FTJRQ93Q9shbpf FCW8p37Te4lFEDotw5X75w2I4hhxwmdTbgHXZm/+IftN07ToOoti3eD2bYuHHkzxvvc7vPraEaoK mEynRJFsh8V8BaUUdnfOIs0+hZdfjjCbWaSpwnpdoW09ylJhPh/hhRcew3j0EfzEJ38MSgFvvfUm vv71r+KLX/wLfOPrX8V7772DD33offjt3/51XHj4IqnkZUF5iDGo6xqL1QpGBgzWOuRZjuVqjffe u4y6aTEcTXDm7GmcPXsabd3QmCTisDcKI/YlgiZqoamGYjw0mx0D4ji8XK1x+/Y+2qpCGIVIswSr dYH5fI4wjBBGCcxv/tbf/3xTluygkxit7VCVJSACxn6Rsmvvuy+Ntu0kDygln9yQ5mOM3tDE4tjA eYs0TjGeTDbwp4KCDhTy0QDWFvj+t57HH/z7f4c7t27g8OAuqnWJ5559Hx58+HFUVYnFagZogzjN kA1HCCLpZDsPE0SIwoR6JgeUVYO6togS2oXCA+PREMvFDGmSAG2NxdFdvPaD7+Mv/+SP8MU/+2O8 ++5V3Lx+G2dOncb5hx7ET//Mp2nicA9fW3kHZzsEgcKt2zfR1A0efexZOUhbhHEMKIW2ZYq3ks04 DOhalKYJ2mqFb//1X+Gbz38DV69cxqVLlzA7PgYA7O1u48Mf+TA+/ZnP4Jc++7fw6U9/Bg9fvIjd vT10ncO6rFC3dNdjlpPkNvgO6/Uc3/ved/Hai9/Czs4U5XqFZVFjd28H3vcbGe1ElRT5TdPwgAE3 YwuHQT7EaJgDIFoyGo7Qti3eu/wuqqbGIxcfxXK5wqlTp/DOpcv497/7e/ju97+Hpi4QRzEee+wi 9nb3MJ5MERjqInZ2dgHPex4EgUzNxcJXKRbWVYHOkjef5wOURYXbt26iLNcoywLKWWjv8ebrryAM Inz4Qx9EECW0ODYaru2gDT38TaDhoRAaHh4evCdVVQCKWQ0dLJxyyLMUeZZiNJ4gkCyS+XyBbDig Y6Ac8rZrERg+rHXToescbOegPdB1Dt465lqAYuGyKKGCEOPJFm08PSH9U3t7zIEwAaI0gxEEKIwT GCXwblFgtpjDOYfRIEcu2hbnLIqixPF8jrKuEIUB4jji+w5C0peEVkfKCw/QsiowHAywu7ON+x96 AKtyiTzPcPbsGWiA9MhAYTQYYHe6ha3xGIEUbEFgsLdLnU+eZzwYgj4x3mFrOsGpvV1sbU0wmk4w HA4wmW5he2sXaZZi79QpnDt3H7a2d5BlA9y4dg1f+su/xK1bN5HnObZ3toW/LxQLOMQRaVhaGVy/ fgPPf/MbyNIMH/rQR7C9vUv43xgWPp1lyKVw1ysxuDABM8NmiyW01tiabiHPhzA6QF1XcM4iCJgB Np8d486d2zg8OsBqTYvmJM2RpSm8I6WsErOEtmXhOB6NkWaxmGaUaBu6SqZJgjxn8jwFwCGMotaw d35qOhrG9K5wTgoY5/l+VoslVgs6zwVByMmgI43G9sJ9RQqsMVpMP0726v7w7AXKzltUFS3Ao5h0 RAd3Eo7YtQzig4ftqTqeaycUG1oTBjAhGzytibo3ojfyksH23js/xHz+OqLoKk6fTnDtaoRLlzQ6 QYKcUKkbmX4DrN2JbJ5QsLQmA2FTPMADoM4hSRIWXp7TaqNlTwM1QUVBl7++eNCKyBybRSli5eug aDTRNysbi1uxnGbRJBQRKRKtc+haCooDyQSyorlyYk9uwoAF4IbCyZW9oe6KE2k/7e0bFGu5R3qw sHNi8R3K96NeirqovqD1otPifdl0QuwrZJjZF13oaVlCJzabLLIYSitqJTRRLWvpnuW93xTifP+C PkkUhd6YNVDYr40YxChNJFOJHfOmARfqjxO6ck9FlH1WK1oOq01jIiYSUixFYtEcxywAOTHG5lp4 T7Q0TqhfDYOQdC7roA01WvxgM+CkiThBXaWJNpzKmw3dj062RmvYrmPuWEuUqy+eFRSyPMNoOMBw OGKzHUVIkpzvReiYTdOgqmpooSBbqYf6EG0jiIOSRtIIuyOJUwCMNTFS4Ov+3twbMts3LOD15n+R 2sbm/KRhdzJESbIMsdCkuo6IIL8Xv1bLcwN1op/rP7SmXkcpBS/MDq0lQFd+Vv9euo7DVwBYrdbo OuZ+BUINgzjndR2pbqSNS+NqO3hpzLMs4964eQ20hZd+mutSBp506qURS78/QpqevnmMIj73XE+k 122abct6jvUKHSdtZ1GLZoj7Lr+ndzRcUGKJbS3pu/1+N93a4YCnIz1T91oz2bOalpqo/u+9cwii EAp0DrTS/HWWpg1aBjqQ60+tMAeh/R5INJOU67KqpFGIcXgIfOjDAdbFHId3uf9AhbBdI5IXAgrT 6VN4770hrl8/h7p6H5r6aSwX78P+/sdw5vR/gdFwiuEwx4995MP4uZ/9aXzqJ34Mv/Dzn8Yv/PzP 4Cd/6uP40Q+8D7u7u3C2xWx2RKRT3E47a1GUzAJKsxS2czieLXD37iEGgxwPPnAf8jyFMRpVRYOc fED/grZpN+idNgZRkkCbALbzaFqL/bsHCAKD3Z1tQBkcHS8RRhGyQQ7luZ46Gb4ZzdBw8/c/98uf j5MYJgyRZhlu3bqD+ex4s9mz42WmTppmCCLSWYwJMJ6MEYQhirJkknvUT9q4YdZNhShKkGY5giCC CQLEEYP0TBzg+eefx5f+5I/w9a98BTeuXcVivsBTT78Pv/07/xw/9TOfYdCqtSjqGlVrYQWShlKI +6mrWCM669B2tEeMsxTwQGCAPE/QlGu05QLr5TG+/uU/wZf/8k/wg5dewrvvvofOOrzvfT+C3/zN X8ff/7Vfw9NPPwWlA9RtAwWFqiwoZK5XgHLI0ghtW6NuGzz86NNwoI04hzQ8PJUi7K6UQiET2TRN EAUa3/7utzE7OkDb1Hjiscfwa7/69/CLv/CL+NRP/xSeffZZnD5zDtlgBOuBomphvUJZUzOgepck ybcIgxDaKOzsbmNrawur5TFuXLuGMBng9Jlz2Dt1CjvbO1iuVrhy7TpeefU1HBweIB8MeQ+Vwbos sC5WCMIAWZ4hDDjtSrIU2gRYrFa4evU92K7FmTNnkOQDDEYD3L1zAy+++D20zRpnTu/iuWefwmi8 hTiMkOY5sjyDNnTjybMMQaBY9NgOznEjMEEA21lUZYmmbhFJENt6tYDtamRphPl8htvXLuP73/02 bl67jNWyxlNPP4nhdBtxkjD8sOtgjEIc0a5USzhtU1eYzY5JqYpCpHmKOEkwHo+xtTXF9tY2hsMx giAgFUppREkKE4SkUElg4L3W7G0rnGT0adWcKFMLxIItSVIMRmNMJlMWBACGw5Ho2xw6sYzlBzd4 LRkZldjAsnAK4CSksBfyWscpKA8mavxMv3nKVDEQYWQUMosiigKMRkNs7WzhqaefwAMP3C/TUVpb 5sMhBvkAk9EQSRwjT1OkcYLxcIT58TFWyyV81+Fw/y6W8wWODu6iKAsMJOBvvVqhrsoNDct5YDDI xQGMh3QcsllbLuYY5DnGk7FQ+qKNKUCWpoiSBMfHM/zw5Rfxv//hH2B7awsf+MCHMZ/PoJXGYrFA VRWwzkqTk2F2PENZViiKCnf37yKIQlR1DaWAyXiCyXgCOE68l8sZbEdd2GI+x907+1gXBTyA4XCI yXSKKIzR2YbhxpaBkV3XIktTDAc5kjiC7TosF0uh5tAUQSmHwEhJ61j8MwOKe4N1tKkOZPrZOe5Z VUV63Wq1xHK+YEMXhhtrbSIA1Di2XbtxDrKWhUIgRhBhYJBEGlEQIIwCaE1bUtp4x1BSRNEel5PU frLMvVWcoXSA0IQIA1IutUxGtVZo6hplSYOJzjqs1mvcuPE2Ll5c4YEHIoRBjKIIN0MYeEizcyL6 Vn3BpAQZkcO+P9T5b32hyb1uOBwjCkME4pjkhZHQNzPOEoXXMtTQhvlO1kkjIvoUSEHoHO2AfS80 Z6l4UijeQ5vpmx4rKJH34sClmFPmvIcxbMDbphIjBmlGHa+11krEyj2liM0VKWUU62sp1oPewEBo lq3Q/DrLRnJD82noUsXJtbi09SNiPnmbKTIEIVcyzFTSNNEMQwZTHXViTgoxLdlGQWgYUSGNcl8Y K/7f5p5Bml4tluZKCnPHzgZe9GBeGiaIdkYpfo5zRN6dNNmbayMFaV/sQmyOA9PbILPJZAMMZnwp BW/vaQBPeoTNWa0VmJkl778/v3mGk3rqPa+Skv2yKAu0ov2Lowje0Z1QKUYSMBzdwNqO9zGk45zz HmVVkaIuocfOi1pO1iN6Bz+hWznnoIzGaDyCcw5FsUa5Lrnni9YmkGGrl6GtLEt5hvpji9+X61uu g3x+ILkzWiksFkuJcGBDGgQs/tkoyIVzUuNAGqx7nlciMoLKyL8pctTlogNWNDZBSMp3FMeIw0gQ Ik+0cENzJIJvpLGN4wTD0RhJQp2Iv0cz04kVvPc8F7WmkQcbVkY5GG2QJEQVlYStas11GEexDFMD pDG1eegDZGWAoOS68Vpr2vsnNCJQEgVAHY5DEicAPOaLOZ1PR2NpmtlY90iMlebTCdIdJzQQ0poa mr5htqKza7uWL0xMHri+e2SQ94LUTtHMeWaseUf2ShiS/l43Le7eVTh3NsVHf6zCd759F+t1H1YN RHGKIIhw89ZdBGaIB+9/Bnt7zyAKn4LyF5CnDyAwIQZ5iu2tLQQxpS/5IEcj6FiaZtje2YOHR11V pDZXNeqWlOfAGKQZ0a7ZbInj2YJ0yihClsQYDgZo65b7swdCyUCifpYUQ+scdBDg9p19FEWBpmmw XK6IHkYRqqrGar1G29LEw3uPPGeOUtt2aCQXE8rD/NLf/tnP3727j8F4AqMpJlos5tBa4fqNGzg+ PsZgOML29jY62yGK+fBEQYD58SGuX7mK2eEBtHZIwhjW0nWrP8SCoJ8oKiRBiLZu8MOXX8AffeH3 8OoL38Wld94UY4At/PN/9s/xS3/rV3D/Aw/BWi8hSQGU0FSKouBD7D2s72F8wIOwdRAEiBIWgm3T Igw0Du/u4/mvfQVf+tJf4utf+wru3LqFazdvoLEOH/zIh/Fbv/1P8TOf+VmcOnMOZdOiajusy4JT Q3gW1PMZ6qZCGAQIAuB4Nsfh8RIPPvQwnU/iCG3boK5KbhpwcK6Dh0PXULQdGgWFDm++8Trefect /Mov/zI+91/+Ot7//g8gjsldp86FN6yqGjaYgi5FYQjrOrSW4lIHEf2BKEWW5EizLaT5Fp544mk8 9cwzGI6mSFLqgV575VV88YtfwqVLl7C3t4UzZ07BOYvVaoG6KaGUZ4ZSGCLJUiRZxmmxtzjYv4VL l97DfQ9eECqkxROPXITRCuPxEKdO7bExsQ4mijCZjJGmCSlX27sYDgcIJWCVxQELDiXTW+DE1QUK aNuG166li0+1XuL2rVu4eu0mVqsSk+kUTz7zLLTWsB2n7loCAMuqQtO0WC+XODg8xNtvvYkHHngQ 5y9cwHR7h3buzpIrHIjdZ1XRejEWEwKjoTXgFeH9TZHlnQSCNQgDRXqYc/AglzXLB8iyAcIkRZpl nEY7h2K9QlmuMZsvsF6v+b6NxrooYW2L4WCA0AQoihVW66UcwNReAHQG47ryRL6827hZ9YWwERe6 JM0RJxm8axHIa1ytVjg8OsSqXgOBxmg0hPcWBwf7iJIU0/EEwzxHnmdI0wyjPMfe9jbG4xECQ/Hr 4f5dHO7vYyVUMaPJRy7WBe7e3cflS1dw5coVHB4dwTqHOIrgHHB3/wBt08C2LcqSdMHpdBvj6YQu eHmOYr2WA0zjrTffxH/6j3+Iq1eu4MGHHsJjjz9BvV0cEw11Dk1TI8tSDPKBFDGkQnEzZLZX2zTo GovRcMxmyLNggCI95fh4hoP9Q1jrEEQRBoMhpltb0CKMBzycNJ6xDIqiIMTW1hbSJIUKWDyFIWlb SqmNBbJWGp3oG1icSMK6/IJjMRMIf75tmRGyXq9gbYcoDDnpkowiD4u24wAmDEKkaQpnFYcKWkJA TYAo0gzC1izuITx3bcRtSJ4zK1RP7zw0OBVsrYRSC/fdBAHiOESSMCxYgbqaum0BTXe01nY4On4V P/2TwGwWYz4LUFXUTHK5siCHF+2GPP+AFJtSmVlH1MwLpYrNPrO8mqbBYDDE1nQLbcNQ7K7jARkY NkV128I70pkhts1aGiZSUdgIeXEq09JkqH5KvqkQAfwNhy1+H7VBV2gtTWq2UPXkZ7FAYQ4Gi3Na XfeNgNYaQcTQPw+ug7ZuSIvzpMWdNAR06mo7HtZlWZE+23ZwnmjlYr4gOyOJ6WBpuAYgNKAeDcKG OsWilC+nL/CEXgQgNHSyhJgY+HvMZiC0MCd5Mn3DA2lI+X2kgZTimNdECraOTnFErBUn5xG1Xz1S xWvPhqdfA84yR4v6YpajXrKKjBgB8X2ANPh+wCSugV6Qn//j+1dKyUChp47x7/qii3SvfrpOhEhr 6uQSMawJJafKbtALx0ZXnAsBNp1GG9HG8PU1NbNewpD0JQAItDSyWkH3Zjq2Q9O00IZfD3mdcBz+ QslaNERFlNjOK0UtIIcM8r7kvfXrvG3FRVIx5iSOIhhD1Gu+WCAMT3RR/cCgp2j2Z1PfSPSTef4u Z7nns9P/N+s/vkpjaEgRpwn1LvdQ8TbLQP7PQ2TlHpshoxMkpa8ru65DWRYbxAkAvHeUBngPJfl7 gSBQzlnUlQwshO7Hn0e0oI8JgYxHTE/tlEGO9xLfEXB47D1Q1rW8V484ThBFMcqyxN3DuxgOhtjZ ZtBvVXKI11nqMcOwd51doihKrIsCxrCJC0yAIAoBzUiERM6WrmNkAGSo4aVp7IcmTtBBPo9E7fs9 wGiNsqp5nT3QtC3KwuP27RAf/BBQlgfY31cwymA0pNnZ4dECYRBiazIgYuT587Ug3UpplEWJqpYm GgpFUdKxNh9srl/TNJjN5qgbygK8Z2iy8wqLxZoOgBLDQlYC18l4MkYc5/DOIooTQDFmpGparNdr HB4d4+at29i/Q+fXuqkxHKQY5BnWkiXkxGlRi3wiihOYwJCB4T3SNIf3DuZXfuWzn9/e3cZkuo00 TdE1tAfuNQ9xQpOB7a0p6raFUgaHt6/jG1/9Mn733/8url+/jr2dXRZYoE5BeY+iWCJNY4wGA2hP LcRrP3gJ/8u//f/gr772Zdy9fRv7d24hikL8rc/+En77t38HTzzxNKrWoqhKrMqKtIeAEwRj+sRl 2qYWMiEJDDM9QoFNFQBvHVaLOf76G1/Cl/7iT3Ht8jtYL+coqhrpYIAf+8Qn8Vv/6B/jZz79aQyH WyeiZLFM5STTwraE0or1GoBHluaA9zg6OsbRYoEHHngA48kIXgGHB/vwbcODV2xTwyBEVfFAL5aH 6NoO165dxaVL7+Lv/O2/hQsXHgYUJ7dN52EtU7G71qETDrqXwLq2bVF3HcQNgAhRx67WK1IEkyTD 7t4pTLepRWhbiv6TJMHh3Tv4/gsvYL1eI0kSPPDAfYiDmE5bgmwkaYwgZACoFqicxhAd/vpbf4VH H38StuuQpzHuu+8cTp8+LYFqBkmSobMOSRThzNlz2N3dw6nd09jb3kUaJTDaiPCbPGhuKBpxHAKK GgRrO3QCozZtg0GeIc8zwAFXr13DYlFhMpni/gcewDPvew5aK7SSaN51nMKvyxLKA1EUIkkSDPIc p06dRpLTOYRTiwrOexjFAFrC8o3QkgAPCnm1THu1PxHCNyLmDSWrJZRDLggMlJgfpGmKQGxE79y+ ibv7d4iueE8IPg55/+oaodBy7t7dx7pYoxOqgvdeJjiEznkAcUrUW4vGUYwkimUyxbT11YrOXqvV HIcHR7h18xauX7uG27du4e7sENa2iAIiUd567Ey3MB4MEYUhJqMRkjDC7tYWJuMxg2ObBrdv3cbs eMbDM2KSttIG1gF37x7g2vXruHtwgOF4hCRKMMhSjIbkUq+WS5hAQxkNr4CqapBmGXZ3dzAasWke DAY4nh3jT//kP+Pb3/oWtrZ38NwzT+PsmbOIBwPEaYqunyo1DbIsw3gygQewXhWbgq2pa2ijkOUD KABRGOO0GLEomVJa22K1WmEpeUtQ4tYjAZzWWVIOFbAq1miaBnmeyh7HfKK27eCsHJZaI44C5gsJ nagT21OlNJqG9u9Ki6OQODsaTZtf28meIzSQdVUBWjGQVvI22CzwGc0yBtACQuWRX1pQzK6jExZd kiyUOqFZOdtxeNBRnKy8hncKnVBRlKIoNY4Y+pqkRJvgie41LU0GLl1+BT/+iat49tkjxKHC5Ssp rOV+wUZCCkyw8LaSseS9l2wyNktWNHDk/dOkwG8QhA5VVSNNU+zu7AEAZvMZbEcDCCUFd1FVKCs6 GY4GQ/480bmyIGDD4gSpUwpQkHwZLSgJy3k2Bt4DkjtiDAs4JwUTaVO97kAKcUmbtbaFh2chE1Cb yesPar+CAGEUwWjDprJmUGxPO/Lew0tuWiDUl6ZtWOSd1HlEFeoGYRRiPBkxLDgiLQw9EiUNGACi gfJ8+J76Jv/WfyihigHiRiiFlLUn9EvrqIVlg3hiBwyZYtte6G6JWmlxzOT748/tJHA7iUm575uE HgXrG0ulqJHTmuGqxlDn2w8oe/TEGJ5TaoNMSeMmzamXe9PXBf17VUoxb89aangci2E269SRGAn8 3GjxAFLvQkYhGBGvK80hXNcxDJuXhOn2zlrSj4Rq1nUdlos56xXZK9qG5wmbix5NoyFDJzoULZSz wBga+wSGEQtgNpDij4RW/XBRnkDlAWmUlIjzu66TrEGxZhYEwhiDznYoqwrwHkFoNgY18J7aIBmC 8FeP+vB56J9H3SNCsuaMoLJawkjjNEEgFDInjTVvDF9rXyRbJwioZT5PJAZDi+USZVnKdeL6qspS mnIgEsvzOKZMIgyIslnLYNqu7ViE99bkQkndNP+ybtmoSlamfL2XZ6tf5xzU643RkpGBQY8eZlmO 8XiCOGFUCx9L/kzGmpBREAaMA1jMiSpNJlOkacr7qml7rw0p8FVVw1kxfUpSMVAQpzyhnzrHwYyS wYMRCYsV6qMTjb/WlEy0ncVibjCdhvj5X/B46aUVjBkCXqNuSV0fT2iBzWEwm3TvFe7s34UDsLO3 hzBKcHR4iLJtKBvRGkqHKKsaBweHKCqeg0aaYCU02s5ajMYMig8DatW3tqdIswx1VaNtW0ym2zBB iLJYIwxCdG0DpZkTd3x0RKfmKEIcxeiaCl3bIgoD1E2D+WIFJWwbJ4MSrRTKqsLs+Bjr1QqDPIX5 7/77//Pns2yIPKdWxNoORweHODg8wGg4xMWHL+K++85CaYVbt27hhe9+C//h9/8dvvOdv0YQGLzv uWfw6OOPsBhpKLw1hsYIcRQhz0e4desmfv93/w2++Jd/jKtXL2M2nyPJc3zmpz6N3/iN38Izz/4o JpMtrMsa67JEWZaYzVdYLFeA8uJ/TncOpRW6lsnncUiXJaMDBJrTrbZpkWcZjo728YOXvoflconV aoX77zuLX/l7n8M//M1/iE984hPY2dmF7TxW8wJ1WaEtCrimhfO0V2ybFralWLZsKkCCrdbrJXZ3 9/D2e+/h6aefQZpm1KG0LYyRpg0KQRgBSqMo1ziaHaOoK8AEuHtwB3f27+D06T088dQTUBooGi7U ru3QtmwGvCcU6sUau2l52PJQk07Xc2KnwUOQh6+CA6cVpcCG1nrESYrnnnsOn/nMT+Hhhy/Iw6DR Ni1W6zW8pFsrBQZY1g2nE0ajKEu8++7byLIMD52/AOc6ZHmGOI6xNZlCGzpzbW1v49y5c3j0scew s7OL3ck2kijiBEIyWKC00M48TMiD2jvSXHoaj1LAaDigw5rzePP119FZhx//iZ/Ep3/uM3j62Wc3 wkXXcorJDQ2ckkghOp1OsLXN1HETRgJTK8RCzeqcaI2iEEmawQNoLalRgbg3KUUurxU3obLixquN gROIXXHP4gYZku+tlUJZFLh18zqSJMbe6TOIxBnLuROXJCXJ9sVyjbpk+CP/jpQ55zmQiJMMcZoj jSNkKakYChqr1RqrcoXleoXbt/cxnzEQ9e6dWzg+OsJ6uUJVlTBG3LNMgGE6wNm9M3jkwkWc3dtB AIVmVeDs7insTiaoqxpN1XDzd2z+x5Mxtnd2cOr0GYxGE0RRjKKqMBiOcN8DD+K5978fzzzzLMrV GuPRCPfddx+qqsLNmzcwmx1DKYUszzEcDDEajbC1NYVSCqv1Cq+99gp+93f/V1RVheeeexYXH34Y k/EY586dw3AyIfd6tYLrLMIkxsMXLmA8GrEoBWTibOAcYEwII05fuzt7GEn2ADxdsQ4P97FYLlFV DbqGh1EQUkAcRiHSNEOaZVCObmVaKeRZhtFoDGcdZsezzYGqRPzaF2PGBHDOoywKREFPnShR30N9 pPU+If6uYXPddS28szCGmWppwmYkThIkcYSmuce+VQ5o7/qDlc9929HlyDlORa1QRiDImbUOXSto uqfORiuhzYlVdRzHiCKmvUdxhECBk1Lncf3GDczmr8AEl3H+vMe16ynefVtjXdAqmN+HaASbS14X 75larzdIEAugpqEo2gmC0Qvcvec+aFs6Tu7u7iHLMpRlidu3b5K2JSYKznsUJdH4QT5AGIYoygLz xZxDjJ6G1yM7Uhz0BQmn/id0rv4183Vz/1VSYHp1YmO9KT4FOaDzlVgi942NIC79n7Xk8MA7tA1p 3bannUkzrgKFRApTCrhpDR6FMcOlpZgNggDjMTV6kSCTtuNkWN4Gi1RpknmOnNgJn3wS9xq+P3nd ggJwjQh1UjSwfB/9Wu+LXzaajexlEN0s7YWlAQ5CGLEYDkM6DppN9IEgSZvniH8fBiFCE8LJ622a CkbCNysphrV8npFGyYkGC/BQUkD2t5aNlFDi5Ap471GL9qenuml5XWFIFE9raiSVVggDIjRVVYlW j88sFGCFPk1KFwcQEDOOVpzmuq7lkCNJ4BXRLK016pq5O3SNFATTe3S9c6AEBaseDfAeVT/hl/2A 74etT/85jC4BINRxuYloWiLs/fcmmsEmgudOxZohTjYIU4+89AMYL895YCTnBgDEzITPzwmy2Emj 3HUdrPc0khAkgMgTCx2ihLx0/f1xm+EIDSaapmHQqRNbdOfkzKQuO8syZGlKpFCbDVWZAyonTbg0 eYKg8RXwGilI1ht6JE1z0CGUVg/WV1praqElhwgghc15Twe5fAij+d5boWWb3n5c/tc0zEMiSqWQ 5zmGYl7VtkTKtTiC+k0jYmECIs89SADwuTBiH6416btRSFS/bcVhURgBQRAKO0Y+vEcQRHAuwpUr wDPPeVh7BzduMlZjMEgRBKwfWA/VMGGALE8x3drC7t42rHWYzWa4fu2KGHTx3iwXCzTS0DhnN9TF MDTIBhnCKMBwMEISx8jSDN52WC4WWK/WqKoSSpHmF8cJ9cJhiK3tHQxHY8xnMyyXi01jHwYBxuPR xsAkDAI0rcVgMECe57BdBQ2HPE3RWT4fy/Uay/kxpTv/3X//336eN9yRZtI7NoQRtrZ3sLczgLM1 /vr5L+GPvvB7uHzpHQAWP/HJn8Dnfu1zuP/++6B0756USIK4wc50hLYq8Jd//gX8h9/7N3j77bew Wi5hHfDjn/wU/pt//t/iU5/8FKZb27BOoWktOu9gQSGe7SyatoPtGrRts0FB4ihCHNCSUfepwJIT BCgEYpeaZgHu7O8jikL8g3/wOfziZ38Rjz35FIzW6DrazJYFg7y6pkZT0T7XKU9Rs0C6sfiat2Jb qFSAIIpx++YNPPXUU8jTDIEcPF4oGkEQQRuDWLJMlNIYjnJMxmPAVnjhpZcwHk/wxFNPwQQhmg5w bcf3ax2s88wQ8Rq+s2ito9jTCN/fU1CNfrpV0RUIAOqm5uREJp5d2yIMQwwGbHiHA0LGYUg3pEaQ lbZt4MVytOsYjmqCAGFA97+m7bBcr3H+/HkUxRpZRvRDXgYm4ym2t3ewNd1GFMYITQivDJrOom46 VG0DKIMg0jxcFENSXevgOqCoKhZoYHNrtEaWpgiiCA4a460dnL/wMKA01usVurZBnqWbAqFt6f8f ic7i6OgYp/Z2kWUZlFYIwpgHhUzjivUa89VcJrQOxZpF1HI5x3A44OuTAqGuOb3uJPCts8z4YCFx QjUIgpCNoWy2QUCTgyTNoBQn7F1nMRwMEQQh1uX6bxTq3km+kFhpK6UwGAwxHE+QZDnCMISzdJpj QV9huV5huVphNl+IuJtFRSNBklBAnuc4feY07rv/AZw7fRbTyWQjEM0zCvGvXrmGmzdv4bHHHsGR BOoGAUNetVZ4+OGL5AYbFgj5YIA4TbC9s4MzZ84iz3LEUQwDg7PnzqGqaty6dQvj8Rjbp/YwntCC /vTeHgZ5jkgrvPvu2/gPX/g9fP3rX8V4PMJHP/pRPP3U09jd20UYR9CBQRjSij/LcqRZhulkiiSi 1antGOrsHENIATZBRgcYjSaYTkl7c2J/vFgsMJsdoyhK1FWLMAqxvbOFrS1qj0xgOJxYr1HVDTrr kWYDpNkAdWvROktKrFDKqFlzbMI0aW+E+WMEYYCqLFCWBbqu24TD9odo09To2hZNW/NwCCJEcYLA 8P57eJof1KR9oj+AJdMG3sF5Kzq83vqZBZUyRoToUsjLZLMTjdnm4FcKUj7JWo3ZBMnEXYNF17Ub V5ENbuHpp2OkWYKyiNE1bES1aE60HMKQhgKgxbJ1XNd94W/7nKOWk1cthVufAxSKcYNWGoPBAKPx aFNQrlZLKKUQJym0Ju22bVvEccy8iYDW38V6jXWxhjG0mmdzxum8UkTNvPfQgVAHpeCHXC8lCAyk UeFeykZK6/53fk+g16XcS8nqr6qG75GBXuRuT6hwHh5GnOKUluZqg45I0yY25U6cqeqyRD4YYDik sYq1joYujiYiLEB7BKdHSADfmwH170Pei5YGj7UfX7WRe8KpPYtFLxNcJxk8/FxWoSbgMAH3vP9a TEdCyd7Tsi76PVjLVHhzrRSvpXxX6J42KNcgiUgf987R8XC9Rp7nNKiRYt3JLyUuZT2zgfQmDuD6 e9Q3AlrLniEOkP09MIbIj/MsxMmQ4IBqLRoELedUoGnk48GYkb6Ba6V4b1v+4pA4RRBGROdFK6Rk QHhvE6AkOLUTZojW1KgEAVkIzlnMZnMAILWblAaeScKW4fXmGcCrK9dYUEIWrZYB3pLXwvfboW07 ZFnG80nOQSNGAU40qxyWEgVVSkF5IAxoxADvacXfD2gly4cLTboXL42MvC4n1EYnSLWT4FvbD3j6 r4cnTVy0gb0AP88yDqP7+i0IoKBQNyzGleLzZoIAUUjbff6MvgmTwclmMCxPsZzzTjQqXBscojF6 IIVzDmVdytCFL9N7MJaj7bBYLFGKS6cWfR4bdDbwJmDMiNkEK3MYS80ejcfKooBzNIMJpTHoHTdn x8ewoplnSDZfgBX9HVEh7vtdJ/loQheNY65HZ4n+z2caWRbiR360wUsv3sH29ukTiqD3iOMI+WCA LMtZH8sgII4TZHkOZ2kksV4XWK0KlHUF7+n+3DQNurbhupDhxL2Nrsyu0ErDDs/6BaKpTpIEg+EQ 8B7Hs0Pcvnmd54bRSJMIWZbQbEXOkOFwhDiO4b1HaALUdQkt1uzeK9R1haapee7++m/8/c/3naNX QBiH2Nk7hbbpsJof4fatG/h3/+738NL3v4/z58/jUz/xk/jsL/wSHrn4BEwQwzrg6HgGQCMfTuCc QxR4fPMbX8Uf/sHv4sUXv4PFfIEgTPHY40/gv/6v/y/4qZ/+aQyHExRljeWqRF13mC2WWJUVrVN7 ilBVo6oKrFdLVA03k0GaI9ScrAaBgYdHoBVMGHHj9JwURxEffu9aPPfsMxiOp/COHbTtPJbLNaqa VpYWDp0BVBRAGb4npU4SsmknbFFXNeIkQVmWODw4RJ5n2Dt1BkqxmVPi6KENaQNJSDFcYy2F4mEE oMHLL72EPBvgoUcehQkiwCkmFEsz1B82PBxkwisQvLMetuPnEPUhLaHnujvPfAolxYizHUNNlSJX 2AFZmm8mjJGIzKq6pbDc0WEmjNjYDgcRtrenuHtwiJs3b+DsmdOAUqQeGY213LMkpNMTXx/pOlXT bkTeWiBrE5BWAMeHtWk6rMoSTdfIbk1oXRtON4whvejWzVtQWmO9XpM/GtG/Pwxo4AEoZFmKMDCo yhp3D+7i9N4pFls86TfhkLdu3cA7772N2eKI+TRXL+H69au4du0qjmcLRGGMfDAAlCa1r2UYmRId grUWynMqGMuG1Gco9AVH0xISzrKBNPYNIJkNaZ7zIDZ0CjIm4PqIIiQxaTYsiNgMpSkPpaaucP3m TdQ1n4Va7F47C4RhjCSOEIaE6yeTCR66cAF7p3cxHA0x3drGgw88yCn7eoVitYZ3Heq6xOJohtFo iLosERiD0WRC+N8YGK0wmUyRRCmSOEHbF9XQGI5GyFLqfkaDIZIwRhxFuH79Gvb39zEYDDCZTpBm oksaDFBVNV754av4/T/49/jTP/9TBEGAD3zgA/joRz6K7e0dTqS1QlWVOD6esegwGmVZYrFYwjuH LCFtbr0u2LS0DlVdAgowAa2e0yyF8y2arkbdlFiVKxweH6IoW3gxHYiTGPlwgDDmPrJar3B8PMN6 vYbWAdKMKFGaZQwwlklwEidIJLDTWY9OoPeyalA1DdqGoXs83MHJnDHIkwTGCJ2st3f1FlGUIAzj zX7jHbUnPLQstYHewTtAeX79prSRYsKI059znNhyrfJ7eS/TfrHpZcMo4nDPa5YOUh7yRsMYutC1 dYvrN67gsScOMN1KcXycwtkUzrF41iJkZ4HJgolFDNF1ljj8GU6mwH3hdHLgs4F0zmE62cJ4NKYG LjCbQGEvX+88EYgo4iDHexHXe1KbAhGe815IQnnEonNToPRDDNM3QnxNJ3uuXNReF6P5hf1wqX9P CtRN8Gt5zc09jlS+L+aECsf3zp/Rv0bnKOy3YqzhHYu8WvKq6qZBWZfct7sOTV0jiiKMxjR96cQN yd1rELBpLqTE9Cy22GDcKxrve5G+4Pubr19JGDqbJiJ9/ftx0tz2tuRe6IUcDFG/GAUGo+GEdB+J 4eCrkKYe2DQo/dSY60ExLsIYeKEMaq1JQY5ILatrOnZlffHrTtYY64LeFr2lvlZ0TbyP91LnFJTY ShsjyfX99dCk5ddVCdcxTHO5XqGqGu5RPSVNHNacIB9tT30UbUlV12yEgh6B5L0JRAfcnxdKa8xm M1LWhULnXIeubTaoUz4Ybgp43jmG0oZBsGF6cGAr71GeS95o/lkrNnt+Y+DBPSpN+Pwbze9fiH6F yJh8yD5ipRnyniYKgdwDJ1k5vaZPabVp/AGQdhj0WiIZ6so3d+Ik5z2pXP36ID2TCJcCf1YoaEkQ BFBwMFohSYgGdR2pwCagmRKHxPLMC41vg4I5Cyu0YiUmHlYiK/o1z1vG58GJbjII2JxoBUGZWHda e5Kv5WT4EwQh2rbB7Zs30TYNKdyalNvABByudhxSRVGERDJzAskwCkJay7ct42nSpEfxqHcuyxKl 6HWCKBLavaKZguxD1nk4kB3QnxvYuDdK8ygaNKWABx5s8fQzCpOxxyuvaIyGO+ijqJztoIMQWZoj imM451GVJcqiQGcdoxiCEOv1CoDHcED3XK0IVHQtdZ8aCsvlEsvFig6p3kt9yCFI11FbRKZCJghw Lz0pcffubRwfH0KLJm88mWIyGfLz04QBx1HMMHNrMcgy3mNoxHGKdVGgKlawHTOjoAOYn/yZn/h8 nueI4xhd1yDQAeI4gbMWs8MDvPXm24ijCJ/79X+An/jUT2EymOLoaI512WC2WGIuNsDkLwa4du0y vvalP8V3vvUt7N+5g2Jd4/yFR/Hrv/lb+Lu/8qsYDekGUqxLdB1tSdflGrPFAmXdwMOjLGoslwWq uoRTHtZ71BULv9BEGGQUrnFTApKMcG4jHa+HxWQ0xXS6jW/99bdR1Q6nT51D23YIdITlkmJ2DgQ8 VMinz1nAdh3auoYTbroT+M1os7G1zdIMd+7chrfAo488CaMDFHVF9zShYDjnxMKPAZ1ZlmKQR4jj EC+/+CKODg7w6ONPIk+ZjdQ2DZquk8OawjS+OgdowPbWrr2ziKBRzlkRjFJsGobkkfo+oK/fBOXw tyKEjIQa1NQ11kWB1XqNpq5ghacMDyjlkKQhTGCwXq9x5fJlDIZD5IMBrLUYjUeEnk0AOCWFG2A9 RIdAfYvtQ8SUkilCh6puUTUNnQibBt5jIxj0cFCeFpZVVWO+XOHoeAYFbnqz+QKnz5zF3s4eoDwq cffJsxSBMQgMBXhRnKCuapRVgbZrMJ/N8Prrr+PVV1/D3YN9VHWJ27duYrmYwzqLw8NjHBweIQxD 5AMGgULeQ39oBIZWnQrM9YlkU9Yi6O3aBk3N5GyjNaKELowmDFBVJfUTFa8zXco6Csyd34RwWmth O9IiA0mHhlAfm7pGU1doKhbcRVlBKYXReISt8RhbkwlGoyEDPE/tIYqjTUE2Xywwn89RS96M9w7L 5QLeewyHAxwcHOLGzVs4e999iGIiaVHEhpR27Lx3raBYACkC0+kItm1x4/p1XLp8CcZoDIdD5HmG 6dY2RhKq+vZbr+N3f+/f4/U3XsPjTz6Cj370I3j8ySewtb2NN956E1/9ylfRNDXu3LyJ4+MjHB0c oG5YlK9XC7R1hfFoCKe0DA6YEO89oA3djxjamMBL01o3LYqqwGKxxGq1Rqh5v+IkRpzELGacEze6 gs54dY0wTbF35jTiJOKh7j1iE6AqKigPxHHC0NmK08De9UhLQdWLqZVSyAdDDLKUB6xwzgEPJSYe UFJsa9rLs0CSmtyLvWtf1ErjpRRpOH6D9PxNMTg2RbFM+aWA4uRR0R3LtvDKIonJWWeN7HE8O0YY fh+f+qljnDlX4+AgxXpNwbiS6+olmBJgY9R/9OtCKxZD6h7KWf952ojo2lCLYq3DZDLBdDJlgSnv o6pFwxUYhFGEqq5wfHyMJOGEHIJW+J7mF0UbDZ/tOpQl13kccTIIQRyUoCFemgQvU9P+V/9CWTzK 2SD7b1/0m0Cm5FLU8Xv3Xwfe+55SJloQbU5cz4hW9VdQoZHmrS/onXM0y+kbKQ+kaYrReMymeSOY 5hCOxZsXnUxfwPUFJ+89hyz897Zhg6VkUn3yfkmfJDrCM0ZprjWI3qBvYnpkrkeutNIg5tAXniyu +zWg+jXqPU82SyZCVVUsQsX6mOYr1MnaTZ4UA7shFs3eM7slDCOhyfA1OEttJ9f7vQuzb1p5zXtW BRshIkMELHgNrLUo12vugTHXlXUO1lmEIcOA+30VnvlZnPTztYZCbXKSbdRP8rFBPvj3URTBhAZV XaEo1gh0sAnytB2NRfpmIorCzbBYi4lA1/HcN0YcxCQDTOHkfvE/ucdAhhbWcV0FokEyhtN0BQ5N qcuRnBsl6KHsIyeIHZEaI4i3l3ujNanqXhpfJfbp1rHe84J2kgVDhKR/5tVmkCBNt7OyJ/CMVOIe qI2gpzJ0CURnx72G+15dc09vuw5RQOt8zYeTtZQMmrTmXs25R/9++Jq1MDeajuybqiJ1mgPMk9Bl rQO0XYu6bciqEaSwbRvcuX0LdVNhd2+PbnFC8W27FkoobXmecy1I06x6kw8xpVBy/bmP8ByxljUS QDRQialM//n98+as28gO+79XcuZozeYSSiHLW1y82OEb31B479IDuHLlDHa275O9PEDbVIhjGrbo gHodDizozhcnpClGCXOXymKNuq6QJgyTDgODLIuRJDGcpy6r6ci2KYoCgyzD1nSKJOOz1QntNwpj KAXKFMoCdcXBaNdxkDjd2sJEMi13d2lWoXWALB8gjGJUZYGiKLBaF6jKCuv1GuuiwGiQw4EUbW0M zIc+/MHPX7z4CGxP7xDx8GCQ4eDuPtIsxy9+9hewtb2Fqqgwmy9R1A2cULCKYoUsyTCeDtG2Fa5f vYxXf/Ayrl65gjRJ8Ju/9Zv4lV/9HB579HF4mZgXRUneqndoLBeY9R5WKExVVaOs6XAGpaBAsXoU cfLsATRdzX8PFDoFNE5cl1wH5RWMDrA1nSIIQrz62qs4feY0p/TWoqlbeHE4UmIh2TtVdV2LpqHj CwAkkXj+SwiakeTjd955G9PJFKdOn0EgriCcXHaEk2X1WQDbu7v8eW2B1WKGy++8iR/+4BV84IMf xnSywxvf0hoSoKitn4Z4oXA092QeBeJWpJUcqqIdUJpoVj/dC6MEUUyLbB7YHmmaQIsryWy+BM9Z bj6yFzCPpWK+SpyStz4/muGHP3wZk/EYZ0+fxmqxwPapPdRNAwNDSh/YeUMKprbp0FQN2q6F1sxj qmTq2TQNKURCIwmFChUFIcpiiaosUNcVrEyfVkuK4OIk2SAH49EIWgIMnaSbyzGAum3w7nvv4nh2 zCIBQNPWuHT5Em7fvo0oMbhz+zaKghlJQWBgggRwwGg4wtbWFrI042FvLZz1MIqFVVWs4DrmjaRZ jjCmZXbbErpvmw5KGYynWxiNBnSMWZeomwZ13aGqGtQVDTHqukWxWsC1DbyjqNOKkNpL4RhGBsDJ pmuCgJu4MZhOx9jd2UaeplABSLcxBsoEmC+WmM0XqBsLZwFlFZylOJZTHeY3RSEdribjMfb3b6Ms Czz62OOwLcWpbUvXxl68SYqCQxgEOHP2DIr1Cjdv3ERd18izDKdO7XGdhiHKosSVK1fxhS98AfP5 HOfOnsFP/9Qn8eEPfxDnzp7F1u4ubt+6hXffeRcXHjqPJ594Avfdfx+2d7aRZQNk6QBt22K+WGCQ 5zI1Fl1WT2kJWLBEcUQjA8OCt3MeZVnSCEHyBMIgRpLGyIc5EVNH1K6pGeinZDK9tbODnd3dTUGW xDEiQ02K1gHCKETTdrh7dAjnuV+mQjXRgvTFaYo4TaECI8YFLQs3d5JvAAU4sMmxzkJ5mV5L9elB C2BaIMtUX555fnAgpJWGCSlO5ftk09MHXG40Ld4DnsYFWjPR3DmHu4cHuHr1ZYThZZw5e4TADPHe eykODxM4dzI1byQYkptF/2QJFUsaMzYZbIC8J32LRbkUxKInAOgCGAQBxqMRlDgn9YYKbSsTQwlF 7JubNEk3020jB76W3I4w6ifksi9INonaCMDNRlwM9PsrC/m+cOM17Rsj0oD7w9kJIyEWBNdJdgyk 0OB5JfuoUGk4LJGGRS6UkkKxaRuUVcmhRxQBSgpyTZ1TX0gP8gEGwwERP88A6bYlQmJ6lMt5oM8c UnzhXUvzClLA+gaUgeAsSFm09ueDvBEWnL0L2D1TdTbdLGjdxtqcX68FTeq/R38tWSjTxdGLDTkn 1jSDsELfDIwhjUyczLiXUlcRhRxcsOEhWhwKLZlrRdyoug5eohtO7p+4/Mm+4KxDUVZoO6KM3vPs M5qW2BDHQm0MoigmDVUzj4aT6j5AU57SHiUB70U/QPLOkzomOTZKLJTd/2G9qT5AM44QJzQYgAes bWFFvwVBk8zG8IAUSRMY1GUFL5lBOmBeXf+AKXlxDvwefL5Id+Q91WibduMep+7JTqoFidRSoPdo trU0dLHWIzBiMZ1lWCwWWK1WyLIcg8GAr12GiP2Hc16afGmAZC/pBzno71dLKnogJhVaAm772kb1 uV3mxFrcSw2kFAOuq7IUlIqoeY/+OUe6eie21v0eqjTRXy1rmCH1RG67jmYovBUKWZpSKyWDja61 DCDXBkrJfalLXL92GU1T4uy5cxiNJnCOVLaThpjsD+5R8tplaKMNX48VmqZ1DrajIQ+/lvscGUCW 70OefW34u5WBg/Nsmvj95blUCoPMY+9Uh+mWw507DX74wxF2dy5id3eXw3LRdjZtg85ZJFmGJMto oqQUmrYTDaSFDgIoI+Y0CiiLQnSCkv3V55QqOqFG8ueqrhEEIXb3djCQUHRojaKsYMIQUcJBmG9b 5FlKulyaIc9yeADz+RyDfIC9vT0ERgFQSNN4w1LKsgx1U+N4PhddcIIoMGitRdWUMkjVMB/72Ec+ f/r0KWxv7dDtxiiMR2MMhwNYZ3F7/w5OnT6DxWqNxaJA1dDWj4uPttHDwRBhHGA4GiEyHm+9/TY+ /slP4R/9o3+G8xceRVV3iOMUy+UCi8VMhJx84LqOXNLGi9DMWxoE3MNvd9ahazqkcSwcygA6oNUx NUZkMxjN4EujNNYFc1DCIMCbb7wJay2efOJJLJdrTKcTVIJCGSNhYJbc+6oiv9EYHmLGGCixt0yS DHGSoixbrJYFvFd46Px5KWoZptYbDxBiVoijCFVV4YUXvofXX/oWvvLFv8APX3kV63WB7Z0dXDj/ CEO4RNtgLZEe63qnG6GVaVLwAnngjBx6bAA0BbOyaWltEJoQUZxKmCAfrNFogMPDI1y9dBV3bt3B fEYL9Z3dXWo+UlK9+sPaG2YnlGWJ/Tu3ceXqFUwmE+zt7cEB2NrdgwIQqJ4zTf6ncxZdS8GiFQtP EwSwnUPTtChLOkB55+FEr5AkCQLNANjlciH5PULjUQZZmiJNUuzt7uDcmTOYjCe4e/c2rlx+j/QJ o6ECNpDLYoX3rlzCCy99D3cP97F3ag/j0QhBYJBlKQ6P9uG9RxgG2NvbxbmzZzEejZBEAzzyyKM4 e+YssiyD7SzKstwgQ1qoMFUpVtBKI5BNwXbkzKZJgsmYphJBGFGbVlFIbK1FVVAs27Ytp1Zti0gK Je9I+3FyqIeiReoPKucVQpkiZVmGQZ5hkOWAAuqmhdI0+YBQV7RWmI4m2N3aAoRmkucZAq1R1RVs 0xBNESHmcDjEbDHHjZs3sLu7h9nxDPP5DG3noE2APMvRWcu8jK5DFIVYr1aYzxcYjUbQxmA4HGMw GKJtWly9cgXPf/N5/OCHL+PixYfxyMWH8fCF85hOx3jxhe/jP/7hH+KbX/8m3nrrTZw9ex8ePP8Q oiiEDhNk2RCnzpzF9s4utre3cObcfRhPpwgj2p8b4YqHAQWxSRwiT2Ki2p4asOVqjaPDIx72cYQ4 IsWA95G2vpweEqXWSmM63capc/djvHsaR7M54mSAOMlRlA1ef+NNtA6YTLdRNqT2RqHmBm40rZAb y3BIc6J5WK/X6OpKpsg88I0J4MBnmwUDqTfYNA1CT1IKSpogI9b7RvQNJgygNhRL6rW0Is0tCCgg Z8khTmXyPLZNiUgmzOv1Cjdv3cRyfRnPPRdhPMnQNim6joczwObFg5UA0Y2+MAYpIlZ0OELT5U+k e5sTSuDm7+Xgds6hLEs45zEcDulkKgMl1SMU4ljlvYMT4fBwMEAUE+FQ9xRBPc2mL5L6QRF/Buk7 fZHTa2IgKE9fQPCgllpBikkvaJy1Fq3khJAmSfpeJ3QsUkfZLDjHcxH+5P3ynvIaWmmg2pa5UQzz Frc5Q7QgjmNkec6pqkxjWewpoUSLWYVonPqpv5KpsPdkBtQ19RKds4giTo+daFAisbfmftSIjkGa IincAWmONvQ67lW96UiPNvU6BrXJTzv56JvcuqpI3xHEyXsOVJu6QV3V/L4iwOdggNShOEpIt5Kw 36ZpkaYZnzNNhJsUINa2WpqezfOjFFpBV40gdmVVwlqHwWCA4XAMLcGUVV2hLCtBnPmw0v3Mwnnu r3qjqeI5yTOXSFr/NVoQTiMIDgtddk/O80xkUcj1bnrns3544fiMKGnotDG02hZXNvlrXitrURQF lBgYsMEgXVUpDSvrpX/NzpMK1hf2Ru6ZEcqgc3S1rZsKTdsiSVLuId6T5iT0NiuF/Wg4QhzFmM9n sNYiDAPkWSbMFMie1g8qe3RJhjk9WifX0DuPRpr3DV1czt0edVNKwXpxN5Rr7qQB9GJTH4Z9nWTQ 9eiYfK1zbIT4Ek7uF5sqrtd+L7COpkh1U8vzxkaFCHSAsihgraPjmzZI4hjWMRrg+vXrKMsSp0+f xqlTZ0h9izh8stYiy3I+42nCJt07eM/6DYIkt22HuiSjZIOWWYvVeo31iqHivSamaWpxLmXzx069 HyD0QfdEgoPQYDjwqOoSV69Y3LqpURV7ePTiUxiPhzCBgXUWy9UatejFWxkQ9AwWpRRZPXKGNVWF 9WqJ5WKB46ND1E0tVFuFQCtEsr6VolEMpRa8jlmaYTgaIYwYbj8YDMRBkDXuZDLFZDqBhiI7Kc8Q RhGiKMZsMUdZl/xzmsMrjbt3D3F4cICj2TFpckMaa8RxhDCOCQg0LZTRCEPmOZmf/rlPf340GmN3 dwdt1+HU7q5wlgvMZse4fuM6irLE6VNnEJiQRZRl8nukDQJjJGyM7mKHB7dx5uxZ/NSnfg5JGqPt HOqa09WjoyN0ncB71sFJ8GDTdiCQx+47CAMkcYw0TjebQV3VGOY5huMR6VRCo1JaITQGVVVsFrWR zXpxPMO5++7H3YN9vPfuu3jo/Hns7e2hrhhiGYUMTbMW0L7fsLioo4juFV4BHgrOcYFpHaIoSm4q 1iKOCfmtizXmszlW6xW2plM+zGGIqi5x6dK7+NZffx3vvPEK3n3nHSyLFtZ5XHz4EVy4+AhMFApl gM1Y78TTdi23Dy1TRhEEEnU6ycnwPTQfcHGEYQjIYRME3GSjkBkc16/dwttvvEZhMyy6tkWWJcjy lGGSzqHpOjh46chrvPvOO1gUK7TOoahKPP7U0/BeIYkyGBh42eh5TcSr3/Phdp6NnPJslOq6kvA5 ChHjOEEuGhorU6dQh0jiFMPBiPaUoxFGowHOnTuLra1tbO/ukZdarjA7OkIUcTE7R/rAuiiwXq8w zHOMRiNMx1OcOn0aeTaA1hplWWB7exvT6Ram4wkuPnwRFy48jL3TZ+kEM6AzVV3Xm0m1FzG11orW 7kUB7zmxIUcXSOIY4+EQSRwhCAwa6+AliN4LApMkIZQcosYY0XRFcF5RJyJCxEHOwz6QYj8MAkC0 YF6Cd+uaVtqL5QrHx0do2wZ5OuCDn/HZsY4OR9PJFArAwd19vPnGG9AyYVci7Faa1IU0y1GUBY6P jjAcj7FaLwEdYTgcYTQawlmP23fuoC7XsLYV3dxpeA8M8xHWxRpHR0d49+238O6772B7Zwsf//jH 8OSTj2O5XOHa9Zv4xte/hq98+YvI8xxPPPkUzp8/j7Nnz6ERyH97ewdjcYELIyItSux7eWhLwy5I rQZgVLAR7M7mCywWKyxmS9QVn/Mze2cwGgwQhIJ6VpVYrZKG5zqH06fP4sGHzmM43YbTBkdHxzj/ 0Hm8/uab+IsvfhGvvPb6xsGraVuMhjlOn9pDHEU4ms0xX66Y+SKuk4ExNDRZL+FEC9AXfBBXImpe 6H6ooDeaA6XZzAQbbQGnghDUwjkOiKzn2qqrWoYw4jgn/+ushZegY+88vLeIIwYYOudw9+Au0uwW PvLRMVbLDG2bwCMEoFnAcB6xKZr66SibBMmP6cWuLDlY8MsB2XUcennvN46LXWexXq8QBgG2t7eR pjkPbPkeTgph3SMKXYfOdXRtuscC2cvUWYkDVE+P6p3YnCX9kU0Mix42iuT8bzpTmc73DVD/waKP qLnt6X+aLIVAglhZPNGAqBVHtTiic2XT1DLhJm0QIj7vBcw0tPCIogipWKYrzQyeUAonrdmZcchE tI0Ny8nr032jIkiYl88DqDHtulYofhwYRnGCIKDtbCPFjNoI9k/0L0FIlzZ4auz66b0WOlvPQtBa wUjOkZY8tv7DOxbm2jCLxpgTkwrIUJUNKc8QD7qddW3H4V8Qbq4badMs0LM0I6rpOUx13sGEhu9D sQlhg3ISHNojxlZMPJTqAzAFBTOa7qqr9QaFTGIyESAIl5JMFyeDjf555nCgLzb5XkhbY1PWF/pO qGLM3qKFNNcY7ZabpqF7qdjA95o8L9e0kz0gSWIYoXItV0si24LG8zUQhfFgAwQwCJ6vkQOWewcu bHJZR0AB6/UKZVnKwI8IST8U4OCGj49W1L3GMdkxZVkQcRj2yFBvFsKfwXpLMs70CX3fGAONXj9I O3wOB4j+ODE1gOx9HoI8iyaS90hoq7IrUHsoCGNL9IKfpQAnzaysX65SXiclu4WXAQvEcS8MA1QV A0MjcY2ldofUee+J8sdxAgXgxrXrOLW3hwsPX5TQazZuBBFiJEkqtDkZaijuTVxPfa5hjaosWT/E MeCpsasbZthpRd2mlhxHuvaySQ36yAVpggEFo4Eg9IjjFlAF3n4rx/mHPoKt7YewPd2mlikIoO6x oe6tyLU2KMs19WXKIA5DlEWBsij5+rXCbHaMg/19NE2zGeQGQW+Wwmeoj42B96hb0pmLsoD3HmmW IssS0qKrEsdHh1iv1kTCbYfWNjg6PpKg9H6QHmM0HmNrOsXR0SFu3biJ2WwG7z0yyXv08NQJVTVc 2xGAEOZNFDKg1fz27/z25wdZimvXr+L73/sujFG4e/c2bu/fpOjbaxwdHSHNMmRZjrquuDidhe8s N0SZuHVNi8loG50DwiDEeDjB8fEMWiusVyt0ls4sDI5jGjMn6CHiJIH3Hm3XIE1TTAYT5FkObTTG 4xEmkzGy0RBBFMO2YvsLIIojtE2H/bv7cD1vWZEGVtUN0nwE31m8/vpb2N3Zwam90zwgrENgNFqh pBl5HZw493Ae3SwUWOwqEL5NkwRt3aBrOloya+DNN99EEBPhiMIQCg5Ka6R5hq7rcO3y27hx5RKK 1QqPPP4U/ou//Xfw9HPvx3A8lQkeLXbRO4BY2odzIwE0pNPfHIL9A8tJhg4MQh0gDEUICy3uLjy4 goAdd9e1uHnjCheCUCyqskKUJIhj6hegSLeytoMJAjQNF6t1DodHR9je2kFdNsjSFFEco+uzLfoT 2CtYJ+ihovNd0zQoyzXKqti4ynAzCZEkMQItDnf3NEij0QjT6TayLIPvedNBiLoqMZsfoa5KDEdj ZMMBed1hCOeAsiyQ50Ns7+xhe3sXWT5EHGcINGk+WZphPBpjd2cPZ86cRSKOU3Gcb1yagoBUKKc4 LXXiOGMFQWzaGl7CXrVMcfqJU9vRAt5u+L28NGnCpG+tNaIoIfooRQIPbo00yzAYjpBkGYIg3BQQ 8IAVbVmxXmG9WskETSOJY2ijMMiHADzy4QBJEkMrIE0zXLl2Dd/82tfx7jvvIAhDbG1tYzKdwCgG +GmjkSR0Zdra2UHTNLh29SqyLMep06ewvXUK0+kUo+EIdVXjzv5tjEcDXLhwAZPJhNOrukYUh1gs 5nj7nbfgfIvzD5/HE48/Aq2B1157FW++8Qbms2NMJkOcO3sOD1+8iPsfeAhnz52DMSHSMEaWJDAB zUaatkPVNIK6lpyMekffTmcBOai7VgwGPFDXJY6PF2ibbmOPP5lOcP7B84hScpnXqzVqoWqyoPUY j8Y4e/YsBnmOJBuhaiymk228+fY7+KM/+mO8d+k97J46hZ1TZ/DOlWtYFiWsrREa5t8cz2Y4c/oM J15xijCM0VmL+XwOJ6F5g8EQJoxRty3alnoNpQClmabuJYPLe480TTm5l3VlnaUVtljVetsfbtSu hEGAMAoQhr1Og7RUUjf73B1OOsMwwLWbL+FX/94CDz/SACrBfD6EFvohiy9OFJWYwnAyS8pGJ2GY rVgGb5yKNDUj/QChaxmIjM2+zKK3LOnoc/r0adqpek6i0ZtKiHsUCyU2G2wmJGnesYD2UvP3w4q2 acQ9kwVKP/GezTixpsakDybl4QzZtZTmJJ8fvVZISicpgO9tMrTSCCKiwpv70oqFbmDQCt/dGEN9 grxGuuixudTGIE5SxFHMabQWUT7YfAQBz7GyrFBVFILz51BnSPT3hJrmN+GQUvRJwwp1gm71NDA2 2vylpZlDX3CK1qW3MLZyP/o9m01Bf236KbroE7xoPARpc1Lsn3xuX9xzzfQ/b/M9XO9aRycx6Ryg FWmRYcg8PK0VrCUFsC+yAJ6Fm0ZI9EpKvn+acEC0Xq9Q1RUboSDYfE3XMaW+b+barkWScmBkTG/H zBzDvv7Qcs+MpuOg3zjK8rkk/MDvzy/mdIGSdnYU1rEe6rqO6Bx6x7KQB7GcyVoMfHrDkaC3Jlei a9rEOvD+dY7UKkg2ExtrwINayx496SyHrv3nhmL9by3vO9cIayDrSceConschFacpnQKOz4+hoLH cDSS9SgOp5CsM7luSvQq/VPWWSKHVlDLIKKrpNIsZLXcR65Hsob8PYhQ/6GVuDY6WlYrsGF01kn8 AAdPznGg2K9BLQ2+Av+NjRLfn7UWdVNhPp+hWK/ZiIrmlveVzwTRzl6LRsrleDzBdDpFU5NK29Q1 tKZLMfMImR1Fmix1TQA2jXHbtjCCTEJcEgG6JDoZ0PaNWT9QkGXF+3uPZnQysfj4xz3OnLF47bUC i8XT2Ns9C9cx467r6JTrZXDSibGaEVOrRF7fcDhGlmVIY5rTNNKYRWGAsmqwWi7EVIpUYqUMoDSs o5a86ygLqesG88UMi8VcXN0qGMNhUt00ODg4wGx2zLD3xZLUzK7FYr7Aar3E0WyBpmuQZzl2d3eR JJR0lGWB5XKBJCH6lGc56rrBYrFAWVGu0Da10ONrWMdgcvOLv/SLn3/y8YdR1xW+8rUvYXdnG+Pp CIPRAF3bYn//Lo6Pj3Hnzm2cO30GgVYIuCr5jCrAeY26brE93sLB0SHuHtzFcrHEaDRCFJEq1EmW RtO1KKoKXimkabpxz4B3qJsa0+kE4/EEgWbGgDGk8ShNBKJfVFpTIB8o0k2yNIdtLY4PjpGmOYaj McI4gdEKDz34AK7fuI7927dw8eIjUOJ44mVyFklwZSC0uH564ayDkYfYC9Qcx7FkHsmfkwSr9Rpa 0Yc9TTJEIbvVbJBiOtlBoAO89OJ3UNQtPvt3/i5+/hd+CT/yIx9EOMjRSdI0dRgUAkMyczhVUxA+ ikxGZPfoNwD5XUEcKzUA9NMWPiBOxIK0YWxR1bRQr6oKaZaQYhOSs25MANvnWWiNve0tRAkpIUeH h7hz5zZ2t7aRDSYYj8eIghBdwyJAvL9RNXRf8yB6VtcV6qpEa6mZ8LKRB4He0CuYy0TRYBKRC943 3XVdYblcoOssirrEuihRlmse6IamC8YYlBV/jjZEQpKYBWiWDniBJMgtCiMMBf0JA4PFagUvLiN9 Q9PZFmVdMuiz/yWUkyiO4T3TkvtJHHm1LcqmobVxECIM+GAHYrcdmADWAVoHcLCwrkFoFMM1I1or 53m+ccsxAvP3HHfXNdDaoywLhKHBzu4OpltbyAZ0VVKaSKuOI9w9OMRrr76GF198EdZ6PPX4Y3j4 wgVkeYo0TZCmMcqiwnA0hAeNOdI8g4bHaDTEwcFdaG+xt7uN5arBZDzB8fExbt+6gclkjFOnTmMy nmK1WuP27Tsw2mC9XuD27Ttouxrj6RBd1+KrX/oLvPvO26irCufO3YezZ8/h9JkzGI3HGE+m2N07 xcNIURuhgwCtNJlKy8S/JZrQdR1Ur23r9XFibgBpVMuixmq5/hsNbZqmyNIMs9kh6pq5P43YkGsT YDKZ0vAhyzmNswpBEOHb3/4OvvCHf4grl6/gYx//OD780Y8jSTI8+NB5wES4ffMWXn7lLdy6u8ap sw8hzqYI4wHqTmFVk4Zx9+gIRgcYj6fIsiGKqkBVlojSBNlggGwwpBumOOlEUYAsSzcHnJeyqbMO XtG5DiAdmEUXEYQwpB7EiK0ukQlmZrHYtbhy9R0MBpext3cHD9wf4QevxrhxI0DTsKj3YkvcFxk8 4DnF7w/Uvqi3klnhQa0HC3K+Puto6OIdCxUWKCzSbcd7OxjkdBqTBqefWDvPkFEjzmJ94+VFE+E6 MRgQO3FSYui+xYKBhW8gds9KcwKZJKRX9tfCSyHhPVE07z28FG0cWPSZIPyzkTwZJ8JlpVj0cohw kqPEJpEOXzxPuIdZyRlh8Ukr2Sgmiq9l/XOCTVfNIAzRCvqrpQHuaXpKChzdF+mbgueEWqW1oY5K CqQe3YAUhwAQydCP+43Qz/trImjEYrHAfDZDmiYIRVsIKUrdPToh54TaJeY+6NdMTyUTVIXflxRF 51gUec/XxXqC2TVC0ES3MRVS0KK96odHktMp+wHvuZYGKDBscrw/cVfsj8ymYeAt+kwZbWACohD9 2oliPhNlVRF1Eht2/jA2dZDr2xfC6Ndvf3b3lu2eWi5eFw/reB95HWU9y1mvhKJljFgsB30TJY2e 2Km30rj1awNQ1M95uUPSjEJooaHca+fpLkaakwZAZK2/xvD4mz9TnjF1T2PL+wU2GtYBinWadQ51 Q/fVLKO+s5OhgO0sajFTwmbYwhqLa5Q/knsgz8zAUCNFIsCJHX1/vVkPcV33rykIpGZoiZQZw6Yv CDjs7v+O75VW/lEUwUiAKgChXfKaak1d6mq5wN2DA5w7ew5bWztI4gRRnHCA0MspZA/sn40oSdE0 FeaLBZRSiEPSuFMZmAchkfzABJK/w1VvncViPsdqteIzZB2fvX5Q3hu5CPIZ9OYR99h+99eEmvAW Dz3U4drVEq/88AKuXtmF1mfhvdvkelZiyHRyf4hWOedgFLWlWmtkWQ4tqBUAtH0uUFmibhnLw2eK 2WVxMgAUszdVwJoOYMPedi2KksYhbdOgLCscHR1iuVrh1u1bjPiJIjpEC+pF1zoyADjYXFKLpDWq qmKkgjbY3toi5a5zKMsC88UCh7NDouFthyhkf7EuC8Dz2TQf/OBzn1+v5njp+y/gu9/9Ds4/cB/u O3cKR0cHuH1nHyZQyNMEt6/fhLMdzp09i6osEIQhinWBQGyIFYBbt25iuVxKEQ9UdY1BTnFY25S0 p6xKNF0Lo+l84gHUTQNtDPJBjjCI4R3gHNB03CCqukPVtMyiUHTxMlohCiLYzgrsT3gxyweAVsiH Y1jnUayWiAOD+WKFl156AaMR81GUwNthQG93CnLJrd8sCk8EyflODt0IcZJiNBxhZ2cXq9USWRwj CUJExiDPRgh1iHU1Q1UXSKIEWoVQ0JjN9vHX3/42trd38LGPfJxIgiaUbRtuEkrCWpUUCFDUBbCw 42EhZiH3nAL8jd0TmygOk3hA959gggBRGCEMNdq2weHB4SaQNohiiuLEattZurkNB5xO72xvYZDn WK9XWCyWGA1HOHXqLDcRzUagbal76jqLoiSVwcpmV9e1OK/FpPKFdFgbDAbyedL09k5Qjo1G25FT X5YlqYpSnEBRxwVF+khV1GhqEeFGIZI0gQJpCb7jhLGrG5S1Ja0IGm3nGQzmsZkke0unt6LmVGa1 XGExm2E+m6G1liL9iM4rznWwntc3CAM4S5QzTjMkaYooChDJdFcrXpe6rtG1LPw62wDOIYpoHxkY Omb1h6yT6aMVWpHWCm1bY7VcwXmPPM+gNXUqR0eH4mBHPdaly1ewWq0wHI1x8dHH8Oijj2IkYX8s 0GSa4x2yLEXTNQjFkpvyCYUXXvg+Ll++gh/5kR/B1tYZHB4dolitkOVDDEdjDAY52q7FakVq2O07 t/k5RYE4iXD27Gm8994lXL70Lp586mncd9+DOLV3Gjs7O4AJECcZ9k6fxmgyhVca6+WaC9cDrpXQ Y+/RNS2npR3XUtBTK6TAdrZDXbXoOovVcoWrV6+xgNwUvUKValvM58coJPdHa4M0yzCebGE0miCI EugwxnxZYNlY/PFffAl/+hdfwqq2+NTPfBYXHvtR6GgKHwzR2BBhOsHW1hnkoz04HeHd966ibizy LJWGn86C4/EWRoMBhgNy6MuigAOnlgBoFNLQDSoINGKhFRBdsFiuVqiFmqEViw/nWLj302AyXUhV 4mFKUasXHvmtW1dxdHwV58+3OHNmgLqJsVgye6AvTOEB3x+goo/rD5xOHMN4/kmzJK5SWp0UJb35 h/ceSuhbVjSETcsshyRJpPHkfmPl+7CZ4l6lJd28KAs4eUaGwwkCY9C13BP6grf/UIIybwodxcmm 1nrjdKoMp8bWUW/gHA98gE1n/30gdKS/QY81LFL5GjnN3xSwUkSSisZhRWctrG05tOsNWjZW3GxY SHWSwl4pMZZpAUXnt/6nWcsih6+Lbo4QcXmvD+xdtbBxjTuh3RDZY6HHRlIGPpJL0r9HpUgvZ3Md bQqiNKWoX0mRtFousV4zx2mDSknlrOR6uN5muEdP5JcXmpBz/L2VTEMTsPBXSkFJYd7TlFgkEj3g a+ppXopDTck+SeIUne1QVCWHeeKwpaTRBkDjpp6KKs2HtZ3omNk4JUmCMIw2jqB1VcP15iNKM2tN BgCkILF4Dgzp6ErML9qmgXWO7ImWzmHeO0CQ1M3akXW3WV9yvveNnRP6qBYHWX4un92eZtf/4vMv 1EbD5pbugGwurGSk9c9J//OxaV6Ffur5DChF9Pnk3rFJYl/NgYySBhIgVbxvmvgz+O+dZdYaexfS 6ZuGQbSQhi2O4w0qZaQZ5NezTlKi10Hf0MuwqEfpFDid79cFqbaGa1oGD0EYbuypA2mE+vXlpbln vh2tnL3QMFuhJ4aS2RjHEUxwj55JiY33xmqdRiGAQhQy86a13cb8Qno3eDFS8HLPraVOuSzXsJY5 c/19cI7DZSJ4XDOkuItTpdxK7nka29sNdnYbRFGF55+3UHgI49EIznGwYq3FuqRuuW5qVG0DJU2O cwz9tZ6vLc0zJGnCgZzQfNfrQs4nsjZMFCKJE5g+J886UvhkzcYxDdDCMEAszXhnGaHTdURngiig w5zoW7XWyLMUCkTdtIRct02f4cXnf7kgJb5tW5TiCnt8dITVcoliXVAvqTWW64KPWK+nVQqdhGCb 9z9+3+f/7D//J7z4wgvQHrj48EMYjAcYDobY2dnDeDxGGiaYz+e4e/cuJtMtJOkAMMLvrVvcvnkd x4eHm0MtMKQ8rda0qU2SEKvVkqntija9ZcMEZR0ESNMMSZrBdrKpqABN24ePykTSEZ4NA06EAcB2 LYKQYYEKHkGcwiQJwjiBdR7rskJbrDCbz3F6dwtlVWK1WuH8hQsIwwBpmiMKZdpkmE1gZZFoOfCi 0CCU8NUgjDEcjpCmKcqqxMsvvQDXNLC2xbqosJjP0bYN3rv0Lm5cv4mu9siyFFkWw/kar77yQ1RV jSeefgr5cAAlkzCtPCceqk++5vuL01TEyiebpTEKTgpmPk3cPwkj82AnF1dB657LKpxtYxCGwPHx MQ4ODiWzI0ackR4WSTFhLbtp7zl14oGYIQgMfvjyK4iiGI9ceAi2qRBmOeq6lVDQmMYUltPiMGCA ZGgi2YwiGB0iChMYgZS1pjMaPJDEIbxS0r23sJIz0HUdM7DCGEpQGKXpSEIqVAdjAsQpmxWlaC9a 1y1RNuEHQyZPRgNaK4SBRhhqhKGhg2FZYrlaM+iyJoS6LlZcB/9/rv7z37LsvO8Dv2vtfPKNlbuq czcaoZFBRIIAEUiJlD62xbFoK5iW9PErj+cvwKv5zOt5MZ+Zz4zHlsZjS7JkkSYhEiRBgMhgA+ic u7pyuHXjiTuvNS+eZ59bnAsWu7tu1T3n7L32Ws/z/JJOboJAecJhJPooJ2LUNE3oD/rECs1Gkdjf enUyms+X5CvhxVpraeuKtq4IrTiDdQdbXVfUZYlFPP3rqsIY0aSt1JFutcpZLnMe7D9gPp8yn824 d+8ubevoDQacPX+B/mAoQaX9gWQhhTFt66kbR9N48lVOXZXYIGQ06hNFIXm+5M233+CP/ugPebB/ wMc+8VGeffY52tYyPT4SL/5AzDvkPSxofMM7b7/JvXt3GQ4HPNjbo3UNb731Ni+99DLPf/R5Pv6x TzIcjqTZThJsFMk977RmGo5YKGpS193kRw7FDiGNY3VbCiXxu2sUG9W/5cWSss7xvsH5Ghs4wiSk PxowHA4Is4CqrTCBJc56TLa2yAabbJ85x2Rzm5aAm3fu8O2/+B5vvfMe441tvv5bv8uZs+eJ4j6V OiwJnRWmx0dresOzzzxDrz/gtZdfZD5bkKQ9JpNNyrLFupyykFBfoWrIgdMVsFGUkKUpNlSNUJLQ tI7D40MW8/ka+RE8SCbj/X6fvtp1y7BEAxN9i/x4mYCeTF/k69+Ay5dDXJuxWMbUjVWERfULpqPc SlMk9crptBXkz8h2I4VH9z0rm5gUQMrll78rWSXgSSJB3UWPNySKI+JICgLnNIi04/qrlXherGjb VpD2OGG1XHB0cEjTSEERRjrIWjs4dYWt6BQbpXwIZU8YCY1mwcWxBNIGXaCkbKHrPdV0FEGMmlZI 5oxcKmkImofCPJ1S0ASFk5/fqttjVz12zUkQyr4YxxJebBWxkGm/0Hicai2lyBF0SQqGWhBD1RGB Fx2ZR4Y/XtgDgvCcWhAHiqJ6ZLgigwRPoHl4ThG/Rs0e0KahbVv6fUHQu+bduZZEQ4XlHcg6MB1d WMMxi7KQdW4MkTrBtu5h5z1BtdbNK2B0Eh9YWedoYdc1XCCIrXnIbKZVp8euyJTi3zKfTWmaRhz6 On2mNlbd8yfNG0LhaWX4Fqh7X6iGMa0TRC/XxlyGDw9bhsuQpmlqGSJq/eOdZ75ckPV6es05NWVQ AwU0HgTpDx76pxTldGjNQ+vOdaiAom9dL+O1Seyobo26xfWyTBFYq0ixNn3SlaxpfN3iF4RWXlvo r+rap+wUeVrka12/6PoK1ATE2pDZYkFRVoxHIxksNA1BJM1zd98wcl+MUdqcFsfeyyYkn032km5v qlUvGOjnbzXPxzy0J8n7knrpdD+Sn2M7W21trJ13tF72LjokUhGjUFFdDGJYNBjItbOCCOd5zmK5 ZD6dcXJ8LHRcRWe7vx+qftFaQ1lKXVNV4qhcFCVNI41JVdUUhdaQlWRTGYM4QrYSLyDP6d/W+MlH lmY0VNOEJGmI4or3rla89WbJu+9Cv3ee8XiEd16G/a7BNzXFcom1nrpaSmaTDkeqqqJW+qTRYNTu SwZj8uTLfhfT6/cVDUwweq/CMFQ7fHmO41i01IFGKnQNpldTmr6aQaH7QNu2BMr6iYJYdXqeoqwo q4Z8lYtutpHhY2QtVnNGhRotGvyiEqfhyWhI1ssE1IhjkjgS7bWCH0FdzL61s7PNb/+dv8OXf+PL fOijH2a8uUWcZlqYRwwScbwASNIMb8SZajadSlr7aoUNI6zVDt1akjgkCi0nx4fYLlzKe+rWy4Sw l9LvD9TmWjbproO3JqBq5eASCpQhDESAK1QQKSabpiFNMzByQxwijGvrGt80BN5x4/oNiqLkzNkt TGC5dfsmzzzzDDs7W2tNTlEUMoHWgyAKQzCeNNGLlqYMB0OyrM90NuP27Zv87Kc/4sVf/YJLj1xm +8xZ4iRjOptx/8Fd5osp05MpQRAwnow4d36b8XjI1fff47333ucDzz3HYDhcoyZOaWOxHrwy4VBR rHKLDWILazRXxSCmBN3DfzptEAjSGiMmBs5jkIPfBoY4DVjmBYeHx8RJRn8gk/5+LyNNU9ksGqHQ OS+izsAG9PsD4jjkxZdexho4s7tDXTcMRhv6/aE+MJ44Vj6yOvKFYUicneYjBGod6ukcTuRQsmqH 3DRCYQp0GloWBU0t1IKmrimrAu88YRjLZDqK9b0DXqh3gdpS2iggiGTaZi1YCXwnDI1OdqThWyxW HE9PhEfsdTNVJ5okFfpaHMXEKgoEyPMldVMxHo8YDqXIS+MYjJiGdA91XhSs8hyDTMtEAyQC0qaR nA3nZbIaBoIoyQM9palr+gMRAS6WSw6PjlnOFyJaRLQWTdOwvbPDxYuXuHD5CsPJhDTr4ZwjTVPS KCJWSlUYp0RhRNvWhKFMfQ/2H/CTH/+U7/7lX1KUOb/+5S/zuc/+GsPhkOOTJWEYs7t7dk0nSOOY VbHCGMPbb73FbDYnikLGY6HP/eSnP6Eqa37913+dz3zmc2xvn6EoKlarkrp1tC5kMc9ZzQvqsmU5 X6nteo33AR5LGKViikBAYENJeV83T4LeygFScuf2NTEeqcr1pDJQh75ev89kNCZJYhb5giiOGQ4n TCZbnDt3ke3ts0RRzGyx4LXX3+CFF37Jm+9dY2f3HJ//4lfpDycENiKva0GJtQCu65YwsFRVwXg0 op+ljIdDHnv0UQJref/9d7l75ybnL1ykWHWIlNCewjAkUb1dFMci+E8TEVvr8y0FsSdLM0kUV8te OViEThpGAb00A6DS4tx5R4Dl7r07PPehNxmOEq5dS5hOY5pG9Wve/C3R7umXTkbVxQ2ESmK6qT5e pcUPf3XNkUz7WzUIKPIVrnViF6xmBkIJ6yg7Ush091EKdUdVS+hoWVRrY5RWJ4THR0cyPYwiCam1 8vxKQS+FgddJKUhR57wnL1aKFgYMBn3CMF6/jqBQMgm35tRJE3Ulk0YL+X2dyLdKfeoKK9tZlLct 4OhlYk6xXC0J1FW0+wrXWibZ97pJtzeniJHzotdp1a0rDiMWy6VMzrsQWS9NlrFWjAXKgqZtZBLb FdJa4BpEa4J+RvU0WDdxTqltbSuGGE1TE+pE3bVOikIveXtStIrWA73vXSVvtMCvFAEXKpdoX6qq JFfEpmtCWqUOyl4r1a9VLZVMlPVs0N832lCadUMqqIKcMbI3B0Gg7p9iDoQiaF0xLF9yH/W24pxo 6kAa4UgLOFn3ggDFUcxylYNqaoIwWA+xnHN4tTCOVEMdBiHjyYRW6aqBurxVleTQGPQZV7fF7ppI kyhIjhz02vipmN17L9dUr48U8Yq+6bPs9WfHcbTWbRRlwWKxwK4zkLr/dV/yb916l7V82pyidQaK GrhWz3KtO9bPQSxBoWEYslgscK3UaN1+Jsi20N06o5N+r89kPMF0DpH6foIO6jh9e+vGRpBOGcLI N0/XShTJEFbeqzxTTV2BNjmtczg1gehqT6923lXHCupeVtHzMAxJ0wwbBLKW85yyFGfYSNkog0Ef p/lXQvMVip1RlNqtDWcE3RbEXYrxqigp1dRHhmQdBVGQSKM7r9HBFZ51fWUMWFriyJOm4HzFO28X ZPGT7OxcJo4HdHJH7zyrVc4qL8hSoSPWVcVyNSeKItJUvAGCIBBpg7K42rbV91jiNSbCWkNPQ1bD KKQ3GK73TxtIELA837J+ukYIIAxkCLrIV0JFdS0D/ftt25AEkhvnvQS0inZW9t26bSmLXN0pxTAn jGNt/MX2W9aPDAr7vYw4CqnqmuFgQoCeg07ueVGUONcQ/Lf/7b/41u/9w9/nIx95ngsXLpAO+nKB mpamdQzSPr0kJUkTJhtbxHHC+++/q4FkMikKokBCp+pGkIZYHFr6/Z7A/hjKMqd2lv6wz3A0II6F 4hbagCSKibOYKImJwxiDlcmxlYc8DMRiM4xiWmOYzhe8/tob3L5zl0G/z6g/IAwD7ty5y9tvvMn+ vXti7VcU7J7ZZWtri92dCXVT89KLvyKwlrNnzxEGIbPFXJoKzTRCN5YwsKo5Efeow6MjXnvjTd55 9x2qcsXJ9ISmrHj62Q9w7sJFVsuVcJG9OFWNRiN2d3cY9PqcObtFviq4cesOe3sPeOzKZcIg5K03 3+L9q1cZjSbs7JyhrVvqpqWuWmlgAkGFrDHiJKaHhgnkcBAgSKHhh5Lpu0NEzygCtVO0oSFNQ3IN nur1e/QHfYaDPr2euGChNtHdhloUcshGUQCu5fbtO9y5e5vHrjyKCUIG400tvGVrrSvJcMJavN4/ ExiMWoSHoQqxnbxG49UWPRCOqTGnOQnee3ErWa5EjK0BdGEQEsYxSdbHqINc0IVJWkuaRVrAyGYm vy/XBGRToDu8uw329EzHaZBhoPzbbsojtJ6aUA+8sigo65LRcEiSJJRVqSK/higQ+L2sBLrN0pQo ToQGaZXa4lsWS8lSsvqZxMHJU9Y1izwnSmLG4zEHhwfsPdijyHOcb0nSVL31d7hw8TyXH3mEnZ0t ssFQxIlFgXGONAxZLebUTYmx0M8C0jRkc3PA4cF9/uw73+bP/+Iv6A8GfP1rv80XPv/rTMZbXLtx n/t7xyTZgCzt4fFESUzdVIAjjCQx/ebtO6S9Pv1ej+2tLR659Ag72ztsbWxw/vwjDIYbVJW6mWFo WsNikbOcL5nP52t78SAUNFloC0Lp6BCAMOkONpmwg0zLqqpksZhz+/ZN7t+/x2ol7kfWBmRZn6w3 FG635oDtHxxhCRmNN9ja2mUy2SRI+9zbe8D/9P/5X/jRj37CnTv3eOIDH+Izn/0SWX8g9LvlgqrV IkD1H65tyPMl440Jk40NWcRhiHUV1kCaxFiDWN664vQ5Rp7dJJGskkCLGKcOO1ZzPqqmFkpHkpKk KXGcEASidazKar020aDDpmk4PtpnNn2RnTM3eebZFbdvJsznQrvVFS//0/dhEGoURhosazXLQ7Ma 6GqQ0wpl/eVV62AA7N/WZFgjdL8kkXtpbSBOh2p0YjrtQitGC9YYpaRI6LXzjizLGAwG9Hp90jSj rkpOpkeEUUiaZYoqCDdeDAW6JkapxvZUlyDNVMBgKEM9j6EoSmaKHoTqRHm6M8jQQuiYUkDY4DRr yTvR2MkEWVBidL+Q9Ws4PDrCGCtuUWqv3Ov3CTS8W4pHQZw6qlO03hukiLNIc9Goy2NH3ZHX7Joq L1rFQgT4vVSuTauon5dqDt/tc0iF17aKcjqJvbBBgOtcvnRtJZE0F3VTY41oF1HqEXodukvmFQkz ShfyOnWXAlX2WkGv5L63+uedUrqk0NOGtGM6GGlopagUurGRty9TcqUPy94vk/FurXeN7CrPQc+X 9f7/ML3KabNvRINkrSW0Mpi0Wrh1H7Kp67UMII6l+XVOkRXTnb/CVgjUaW82m8r+psVcdzajqJCY 1uu6UteyUK+7V+MDuQb6TozBGkvQOaB5qVusFsnyXEmgaZam9LIMjOgpVsvVuhkS1EPQT/mEcp+k 75GGo9uPZCEpNUu3gq5JcF1DqLRIQS1kbcRxRF4UYAxp1sPq8BalpRojurtBv08QCOOjaTRS5aHP 2/3y+r6C9ToQNEf/4LroNsqOcc5Ta55aV8t0P+tvD1z1KngdIAiwIQ2mntWBlWet+zmt7htJKvpO tCEU04eOOmdpaqFzOUWOu2Ga62IErOQ0Cfp66h4JlsCGBErJNDYEL/tYqIhLN2Rp25onn2zY3W3A V7z79iZPPP5J2W+CkCIvyFcr6kpMWLxrMQjVPkkSBqMR21ubbG1uCd1ULb8rRahkLYteTQYogrDZ QNHGumE4HGJVt+MVyDCKhGOhaQRpCvX8rioJqO2GHF1dNxyOCFyjmjHNcTKGyEqMSauZSXHaA4xE YezusLmxuTZtsBpkKzptKyZrTc3h0SFOYw+qoljrW40xpElG8H/5P3/rW72edLTOWpwzFHlDVbQk cUbgLWUlYrRe2iNLU9Ik5uBgn1TRI69dZxSFEEjgXxgYDg+PKIuCXq/H+YuPsHP2LGEYavaDcGlF iCZp8HEcY5zBGU9dt7StEVqdCwijHsuq5v0bN/nFL37F3r37TKczFoslxhiuXb/BL3/xS27fvs3e gwfs7e8TWrh75xZllfPKK68wmUyIo5h33nuXR688SpYmDAYD6byNQPNdseWRwLej4yP27t/l7Xff 4+7du9R1TRJZHrl0iTxfsrG5SVEV/M2Lv+TWv0mBegAA//RJREFU3VuEiYSATcYDLlw4x5kzOwz6 Pe7d3+O9q+8xGg5pGwnm/NP/+G0e7D/gyaeeYWOyAV6oXd5DEFpFLljzSQ0yzuo2Tznsut2p22eM aC/ET042zkCnyZGlaRqqsmK5WOLblslkJKJ9dVkCaF3DKl+yXC5YrVYSlnn2DL51zOYz3r/2Pp/4 xMdZrkqwIWEk1uByOMgm6rwTNEdpUE0jouFW7ZNlI9UCxHSwvRaGmijvnBPnr7ygaVrJkwpFa9ZN FF0rDVakzkhxHBPFMtH0XqFTY7E8zFuX8FHvnIhwndJ1nMM1Ja4Vu+xuPUTWCvTrHHEQiImINVTq KBhFAcZDWbYMFEEKjSVLM6GbOKFFRGmKzKS0cXRggoRIi36jkz6n2RBpL2U0lvyexWJKVZUQGMIk Is0yQhuye2abna1N+v2UfJVzMl2wmM9pK5nuDgZ9BgNx0YqjAOMd9+/f5Y/+6H/jpRdfZGtzi69+ 9Td5/LHHGQ43KPJSw+QCNjY2GPT7op9aLphOT7h/f48oCpjNFty4eYe6qYnCgN3dHc6dO0vTNLz1 5uscHB4w2dyStGor+p7FYkFdtZR5QVXlLBdzynxFlMRMJmOSNCUKE2wQrpHlPF+yWuWAIY5DojDA GnPKKQ6gN+hTVXKQ9no9tra2SdOeUDesEb3QfEHrPWfPnefcuUv0+kMwAVev3+Zf/st/xdvvvMts mfOpz32JDz7/aeI0pXGCuHhjIfC0rdAL5ICFnZ1ttnZ3CWN55svFHJqC1WpBXZU0dUVZ5gQ0jEZD KeLDgN6gT2gNbV0TGEO+ysXxTYBwKUSsXRejHk9eFEynU1Z5TuvEXrUoChbzGbduX+Pw8AZxvM+V R1OaOmX/IKRtpYnsChi8VwSlo8DJr/W/dehKVzxrQSBfKoRHQivbtsGgxg9BKMjzegjjRfukTlSd A91oPCJUpMfrRL07NK0aCDRKPfVqVpMmYlDQapZKqEizoGhqhKP6BLu2klU3Mi3QrGb3CA3YgvL0 F4s5ZVGIHXocy8S6m2w+VPB3BQxeCjizRuYiPDJFd04cQA0QxjGDwYgkTVWj2E2Lg/VUuChLKR4V hRaNkFwH2QtlDXilsK2nNUonDEIpao02sEmcMOgJpTAINK9FnetapcZ1v9BrY9U6OtMcGfncggSk SUoYCkpZV5W4trmuOJUVEQSiw+rKN5nSC6LSqhFNV/B1zXui4aJBGKiZhoZ1K+p62gTJ3muMlYdC 0S4wrF0HNbzXaRPT/YpUo+G95vV14aF6bY3R/XyNhKoOyFpCKxRDONWSOjU4EIpTJQ15nOqTIw2c d9KENHVNpFNqr7bp0+mUumpIEpl0G/TjqDtY0L2G90SxsByCwMoZrRNuIx2lXpPTe+C9x+n3nAbZ to1qdtRpzGoGYEdBlp8FeEcUSpGP94pYddivOIhZpDF1uk67It9YqU3kPUhj4jVDqHWOJJUMqDAM mc0ljDXLMlgbeMiDIU2Y0LyEygllVchwwsj76Nbm+ks/vJc3Kq+r54Hvrolq0jCi03KtmIE0TSOI fBjiFaGyOvgIA6HypokU1eh762oNowYpTdsSRRGxDl269xiq3by+cWWqyHt3TlDbRLVLwgiI6GUD siwjSVKsBpbKPiN7gXw20b5itGnTL+89Gxs1H/wg/Nt/V1OVz+HaRzl37qLQ9E0kw7zFjOnJkext Rpr6k+MTgiBkNBmLOUoY0u/3RVes18A7R1GKttgoomyNkaGGE1fPWhlVMliQTKZEdUNVJdRRuaf5 eojXS9L1Gm4aqY3atmW1nFOVBb1+TxyG4wiPxTWiCVZ8G2ssWX/AZGNCfzDkzM4Ok40N+gqK2ED3 myDQn5XqOoNeltLPemqqYeU9B5bReEDwz//FH3yrqiUR3TnRYTjlcBuPZmAEeCc8YmMNG5tbhGHI jVs3iJKIXtqXN6mLQTplx43r1zlz9jyPPfEkk60tsJKlMpvNcR6CQJwioiiWYC/naX3LarnCIYLN Dm48ODrk2o3r3L9/nwDPzs4Wjz/2GJPRiHsP9jk6PKTf62vWgEDnG+MhRS6Bp3leMBz0+cLnf40X fvErkijlyqOXZTqnouOmFe3B9PiQO3duc+PGNU4O97l35w5l03Dp0nk+9NwzPPfMU+zdu8tffPcv GI2GPPUBob3VjVCPjDH0kpCdnTOakTNisVhhaCjUuz8OQ955+01u37rD5UeusL11hihKscbjOpsc KwIvOQBk/7DWrulCRqdoRtGgIBBYFoQu2P35rp5pXU1VlkRxRBSFDIcDFRer8Lr11GWB946ToxOx MJwtMcZy/swZ0iyjrmquXbvGubNnKRsAy3A4xnvDfLkELM4bmqrF161CrCJQ862IR/GeVnZC2aiw eJ0sm45CZqQYKaqSxnu8tdgoIUxinGvAQBTGMoEPA0ItCsQlR1AouXKnE8GOQuW7DUe2O5q1FkSs G0ulYKIHAM6paYdohqwVgbsxRpO9pXiI04imacQdpamJwojGdyhTSNNIQYdvTktLa+X+GW1wrVLl YvlsWZpSlgWLxQznHFnWl/vlIbQBW1sbjEYDyrLm6OiE2zdvYvHs7Gxz9sw2w0EffMWtGzf44V// NT/84Q+5eeMmW1s7PP/8R3nmmefY3t7m8PiE+WxJ1uuJzq8vgb2j8YS7926zd/8+BweHchBZw2KV 4/Hr5mRrcwNrDHfv3WWVr7AmYGf3LFtb2zRNQ1EKGmmtGoTUSo/ynjhNGI1GGrSW6JWRUM66FiOF MAgIjFBH6rolL1bkhYghozAijgKGkxHbWzvi9qehg6t8SV4UmDDh4uWneeTyo/RGExyWN9+9xr/7 D3/Mq6+8TJQN+e2/95/y4Y9/kihO1V1Hi+NAHH7qWqgNcRxy7txZ+sO+FH6qW3NNQ35yxGKxoipz XNsSBQHjYcrmprgyWmvJl7noo4qCE80niuNQTDGMJV8VzGczZvOFaLPmS2mulM+epin9fo80Sbh9 +10++/klTzwZkGYh02lIVVkJLD6tG+RrrcvRyW+3qRhAXZDatQ5OKR7Snek+c1qodxN5aRrk50gR IgORUAXXkdrlC/ohovLABvhWmzIdnhidbDe1NJvOO6EoayaOV0RhsVioS2mqZZAUM2jxIM+kONd1 tBRUP2XXRbWgb3UtdOBeXxySrJVnXZq6rkaU91k3sodFKhI2Std0qpWynThe35M0MYKAgKxRi2gi UMrIusnS+ySNZ0dLlOtuu6mpWj9XVSWNqBbA8udkn4p0slxWFXkh+UpVXWOM7I3ddbY6IBIavOim jJe09raVKXhXAHbXN7CWspY1aNSBDqQx7N5LV8ShCEVTS0io1eZD9FKCaAl7RAKEu0aio3w1TSPT 6/Xi1SHgQ+uk28MFWZNCEb0n5uEC1oseq23atZDdcEq5CxXB6V7K6vrwOqxr20YGibGwDYJAKHNh KNfOqv7BqTFFoFlivX6PrJfR6voT9FLqku61PJ0g3FGWOd5Dkib0MtkH5vM53ntCHVQGStuThdlR /uS6eH22m87OXpujIDq9l1Ecr5kK6B7cUQ2jQF6ju+bGCoVTrgdyTfT5N9pAyroSRzSjz1+3Jr33 ZL3eeviNEXaPNA+ne1D3y6reyyv9Mc9zXVIyoJFnstOSdUWxUUmAsFhaJxRGo42wDERkvWZZBooo ppmEJne6ZRCUI7Ci58t6GYEObQTV65z35HO1quOxVijcUofJtXO6JrvXN0aosb1eT620Zf2HmuXz t+6hE9MV71qMlyGYazsr8VOaLt5hrDjEvfHGnBdf3OTK5ccZDQaap+Tk84SxROHompFba5jN59y9 c5ej42NG47Gih4ayLDBGdGZNIyho24rZTxDIgLmqa4qqACcGJGVZcXB0xHwu/gCrQoJWJc7BM53N qKoKY0WL3jphmIRqEFQ1LWVZEYaRsjlkzQRWYkQ6lNMGATaUGBirwxUZxMn6tqElTWOCSGy8oyTC RqF4DViDxxEHIUkaE62pyvKMJ1kqod7/7J/9429572hbr1QW9W7XzQYjv9fU4q4TBGqFqjk0beuE 6+c8VVmRpZkkiqd9zl+4xNbZs+IwFIml6P7+vvIQA0l+1ZyZVl3InHPUVcNwMFQov+bo5Ji9Bw9Y rpbsbu/QzxKc96yWS06mc3EdahtOpsficBeGbG1NiEKZUGEdvUGfJx69zO7ODqE1XLv2HpcunMcF IXm5YrFacrC/z62b11ks5gRhwNbGJlcefYwPfPCDXLlymQvnzxNYya34y+/+BW+9/RZPPPE4H/jI R9jZ2cHiOTo8JF8tuffgFovlnEF/Qj8bMxlvcuPWVbz3PPHY4zz22OOUZcnLL7/MpUuP8NiVx9cP YbdBYLsJgbjI2UA4snm5omkr4iSUbCDlqa4fyLah8UIzDAIjOQIGgRcTmRTJP4X60D3oAHXl8HWN cYYqr4iDiIvnL3L+wgWyXo+mKbn5/nVc27KxfY6ToyPOnjuPMVY2fGfxTgLeokiLmM49SCfPznm8 NVh1v/IKtRudEFZVQ+McZV1LboU1soFlMq3EO5JE8jmkWJCD1Ky1DrqBdqFyWtQYPVT9Q+vagyCV 3aEXJUKZbFtc0xAYQxRJbowxmpatW7IcGDIlxhjquiHPF6J78ZZFnjNbzBG1m7jJVHUjwkSDZIXo zwm0AOumslEcY71YklalWFY6NXLIeh1CmzDe2CAKA05OpqxWK7Y2J5w9e4bxeMzJ9ISf/eQn/K// +l/zNz//ObtndnnmmWd47kMf5APPPIuxUpCtctGFbe+e4/joiDCOybKU/qBP00hWztHJMcfHUx57 9FGlrAg323uxbfdeULGiLMnzQg9IcchbrpYyMVUHmaoqlR5XYoymS08mcmAptaFsxKGw1aK5rmsp mhqxlV2tlkIZdA3eyb1Lsx5xlAgq2dQsFjPCKObsuXNceuQxNra2hV5Xt/z7//C/82d//pfM5nPS /oC/8/d/jwuXrpBmAxrnyYsS11TiyhgYHA15kTNSxDfLUkEEmpYqzymWC5azI9pajGHiSAq+4bDP 1qRPfzAADY8+PDxiuZyLyFwDFJMkAWeYzxcsFgtx51FqbKS27IENydJMM6QM9+7/lK98NeDatYiD g4DlUoZZvnNF0kL1b9eU3e9pAatzFmtlJtw0mmCuxZE8Sw81TToJtVamw7LncPoMa5GdJDG9fg+M 4WR6wsnxMUEgzm5BF1j6UD4RHcVHaWPGQBKLGUn3fY9nenLCaDTGBEKd8g9RtQRplqfaOScOXlrw ei/uTkLJkPUCUJSFBGxrYdsVXMYafKdNacWRMo6j9fuXRvZEjGI6J0YrtA5BwcXpSHQrQmOia0S0 GAr0NZvmVKuDkdeWYjskDKRpkAm/NCVSCipVUbP7Gm18us/W3WcpMOV58OtGS4ovGZ6dul1WpQqJ FS3o1on8kkyvtpXPhpoSeO8FpaNzeZQGqlWhe4cKWSuIlGtbGSBpAWithD8HQUgQWhl0qcNspRlC QfAwa0MGXb5rhnStB0pTM6q56a4Pei9bddAK1bI9WFPv5OeG+h6DQO5Jdy616rzXqm4tUv2RDMaU lqfvY63ZC4wgdNpwZVlK6xzL5ZL+oK/NnKCPXpvGupbnrpf16PXEKXS5lPDXjlLbPcZdA422BV0j 1rYNRS4OdkEQyFC6Q5OUBtvqQM4YyeyzVvOYbKe/6SiGDz/fD+0ZoOtZEES556fNpJy/8p480sj1 e311mdMBpT5XbSuUK/R5DTpkSp/jXCnUwviQAQRG36fuTfJ/MjwNNQw1UpMLWSMQxxGZugCLnsSA ao27UNYOpY3jDg30SnuvqZuKWp8fv2a0CBrdtLU05G0juTUaZ1DpQLVRowHZH0XrKs+6vKbce6GV tmpg0irDRhBuQfrEyKNle6dle7sFU/FX350zm46YTCayXyuy23aIl3dE1jLoZwyygUhdRmPSfobz UseGccKg3yfPC8piKflGZSEOrMq26NZDh5Kjz77USvL7ZVlSap3SNKqPqmriSDVNnRtzkgpDxUJe SNZo9/NCpeFVRUFv0BMCqYGqbamduBU7b1kUKwVVZlSlus7qNWqb0xBm5xxlWSg9UBAxuZbyrC6L nFVR4rzBeUPwB//Vf/mtphF4ESObRqfZAJl81XWNNyKGtco/7fVSrA3xzmB9QBBETDY22NyQSfXO ziZpX/JPWhXK7t+9x2K+YHM0odcbEIay8CyW2XTGg/19okTSuPf3D7l56xZ7+wfkRcF8OaOX9QhD y2I+5b1r13n3vXdpXcNo0KMsc5I4loYisIyHPcbjARsbI86dO8fly5fZ3hhjrOXBgwe8/fbbcmCP xty8dYvjwwPqquTSpUd44rHHydIMVzfcuXOH115+mf29PXpZwngyJgxCXn/zDW7evMG5C+f5+Kc+ Iw+RCbn6/ru8+c5rFFXO3v4etCFnzpylrFe8/dZbfOLTn+LMmfOcv3iJBw/2efVXL5JGEZ/97Kfo 9wQ+bdoGjKdta4zxhIEnDA0Yx637t7h17xZJGjEciW1526BTdlmUWCMUB53gtioytFYmW+jEwTkP XooDMJRlLdSR1QobWDa1SN05s0OaJbRqF3vj5k0Wq5zHn3yGB3t7PPbY4+R5gQGiOMFYSLMeQRDS Ni1lVVNVagnrxdYwjMWcI+gmzwhNRx5kgw0EybFKfXOto60bfOtIs5gsFY2TbEQt3kt4qNHqziIH eLfpejUskINDNjSHNGiNOjIFYUQSSzAn6iwYRjG93hAbhEArkyjlN3vnsIGYfjinQXweGp3Kd4dQ qonygqKANR60YZRNICCJRRQbKT/XCDAoVJAgoD8YiKV11hdQXmlE2zubtLU4q7RNQ5LGLJdL/uqv vseffvvbvPPW2zxy+RE+85lP8/Szz4ouMM0oa0dZ1cS9ARubW5w7d4EgTDg4PCGKE8lcMZayqijK kunxMZcfvcz27g7T6YLpdE4YhrStJ4oTRv2+uiHG9AYDBsMRTevZ29+XCVNTYw2Sa1DkksUSh5y/ cJHNTQnWRZ3EKkUGuoa10al8pYeS0CzQfBB5zVDduRyCPuS5GDycPXOO3d0zjDbOUNXw3tXr/E// +t/y2utvcjybc+XxJ/jyV7/OxUtPsP/gPovFisVCdUx6sNdtzXKxZHdriwtnzpBEEa6ucFWFa0uK 2RHlckpdzvGmxJiGYT9hc2sMvqGpijXt0zsR8WapmAOEOkkuinJdFAVBRBRExGFImsTEar8eBCE3 b73OxUvXePKpffr9mGvXQvCK2Oi6t7ZbQ52YXvZ2Y4TCZKw0QVqZnKLJau0vTYN89q6o9UqVsEpF 6iqzbq3KeleXLaWFLJcL7t65w9HhIZubm0w2JkSx8L6rutQGRAuxzulLqRxZmq0dHKV4grIsOD4+ oj8YrtPYnepSpGiVYk6KKXlvYSjZIq1mX4gJihRMxhjJoShysqyH1QJaBhSCUAs6IMYIYSiuaJ3u J89XeCQ1XTSenehdQza7e6Kfz+k0NQgCQg3HBVnj3sstqKtaCqlWM8ys8O7Xgx29L16LSpChZIdC OSfITpzEGgUQY7oQzkbNEXQKz0PanLZVG11FCG3XKK1d0xRxUXSiKIS6HEbiYBVG0qyjha00SYIE 2a6Z1QJFrrEgUZ2OSApeoR6VVcH0RAIuO0qRsbK3eye27UbtonXEJUWqxhE47wjWuUOKWCnq6BqJ yZBmXxsmReWMUcRIizDnnOzzIJNweYAIjNIlO5RK9bLyJWio83KvrRWUNgwjPHI+CzrUNapaXHv5 CTbonFtDmbSvVoSBTNrLIpczvKOjos+vDiOathX69/qqSJaLcxI43DVxGKOFqpi3dEMAqQ20qe2u h5F9oft3uf8dQqwrsdtH7CnNzlphesizKNezbdv1fuG1OfXadDuZxOMV4fJKZW31vSdxgl8XzoLm oX/Pe3HkDAPJ5jM6fJAzX9Ze12DIawniD5CoaVSt7ollWYgmSBucUl0RjVrx1+qCB6qZU7pv3dSi c/d+bftujOwhp8ihfN6mFo2nXLZuP5A10d1Xo9dBXrMhyzxp0nL16py331nx7jsNUXyW0WgsMTS1 7gGN7ANFLsZc3VopCjGdSlWfNNmYsLOzrddVGDsnM6Fh52rkINdJPrsMymRQYdT1z2njgVqjO23m nDagKAKepQmlUm29E4dPa2V4VZcVTSU62NVySlUWJElKmslQc7lcUXX6LA1jlXUiA/bVasUqX0pu UOso8lys/xcLZtMZy8WcuijFIM0LvTEKIxZ5IdIgzzovMvjH/+gffssqjcc1LTiZYxs8VvY5fNsQ BsJfxAsEF0UhWZrSz4acnBwRRyGTjTHDUZ/xZIMkyVguVyznC3zb0lRKG6pr3nnnbd599z2c82xs bIJ3/Mc/+UPKqhYnnqZhPp9yeLhPXVc0dYE1ll6W4Nqa6WwGeNqmYmMy5uzODh/+0HM8+fijPHLh HP1eRpaKI5y1hnffe5d3332H965e5f1r12nqkscff4zzFy5SFRVlkUtTNRphMLz00ku89dZbvPHm m8wXC9E2lCUXLl5kc3OT1Srn8OiA1159nUcefYznP/YJ+tmAolzy2ltv0DQ1znnStMcnPvkxnvrA 08yXOTZIiOKMJOsxHE1YTY/41Qu/pJdlPP3M02xMJjgTsLe/xyrPheNuu40qoPWexXLJgwcPsDbg 7JkzdGYqUui3LFYyTQo69w1U9BrIpMC7lqZVegpysAWaPL9a5RSrKfnqhDRLeOTKY8RpTBCH1K7h 1t27OGO4cfsmRVFx5ZFHOD4+5JFHLrNaLWRTisXmPIgEsarbVgq9VgTBYRQRxuL2IgcCa55z2/HA bTexk4ahKGvyVUleVEJTSGSzsQiVJ7AGTMd5lsPJqBi0aVrqRlAVp65R0jzJNWh1AzHGEoXS7DuF wU0QkMQ9wiQhCAOqphL9iAlovVjTRVEseUUYjA1pWrceIrRtDWrPPshiQgv9NCFLUo4PD+j1Enxb Y50ji2MsEsCaxrGYShhPYA3zxZQ4Cjh7dodhL6WuCtIkYntrgzM7O2yOh9RVwZ07t/nVr37Ft//k 29y+fZsvffFLfPFLX+QjH32e3d1dbCgbQVk1LBYren15Vnu9HotlzsHBkdADHjoswjDk/fevsr29 LQHDiwXey2aYJlKkj0d9rBFntbquWcxnzKZT8fCvBQWzgZXgUG9om5as12f3zFk2NzZIYylsq6qS e9V6AuMpi5xGN9E8X7FUe1uPk+tjLcPJhKzfF+e/LrFeXYO2tnZIkpS2bVnkLd/76x/xH//0z7l6 4yZt6/jghz/KpUceZTjcoGklJqBpWgyCxBorAtEqzzm/s8uFnR1oG6q8oMgXtG1JXef4usE1Na6t sAFsbU7Y3NxkenzM7RvXmR8fsbm1uZ5qyuT4NADQWilE6lpcrSLNYpCCNuVwf5+9B++yKm7w2OMe SLl3N2Q2Fyqp1Um3TP21kEGmqF6noxhBC9ZFm3mI4tT990MTYClIlLbUtgSBGIlYK9oe5+Tgl5/v QVElYQvIISriVOj1e4zGI6I4xnspMMEIPeNvvbbVZ0eeU9tlwUUxrWtZrZbCPsh6onPxQk/rkEDn BEVeT7aVLltVIqIWh0vhklsjFCrv5UCNI3kda6XglcZM9pLukI80l0SKbBkqlWUJane+LgrVNlr2 MCkmZe9R+rkRp0qnLqKRTrONolit6lyOj4+0kBUnV+dkTcrEVpzYxBhJCrLuuknRKA5M8l4DMKf7 nVO7YKvW3oKAnNL1OvREl5Csq0AMBmSNCZrQqHV5GKq+SldXt7/Kuu4aKnmfXj+/1yZTpuSNNtpS KKdJSq/XYzgeae5e13jIGu6usTFa8nuU5i/6Kte2mEBE1BJNIdqnqqrIc22wohj0PbFu6s26uDeI ID7QLCUTCCLnvVK9lWHg6RpouebiiCjvJQwColi0Yt4LhWu1etiiu2MuqKOcIidpmkqeoDqW5nqm G80Ws0bNhqw8+0bXmdHiM4x0GBJYmkpc/SRjTgaLaZKwXK10TYfyPKj2r2uMvDb16mokv2SBy3/K lZfrhd4fbUgBzVKTpqVVdM0qkwK9Zt1V887R1p0GTIYzzjmiMCSKxJjLe0ccabbTw/uD1i5t20jj qghwGIoUAG2+qrJisViwzFdY1fOKvb1kYnWfQf5FtrSukQw12LprbqReVvqnlV8y1IykIVPqoDTi TucXso9Io91pxZReaKUuikJx+XPacHkcUWiIE08cl7z2+pKyOEcabdHvbxDFwgbyisTVdUNZS+it rPFQYkY8TGdzqqbAa+Mc2ZAsy8jihNUqp21bsjTDWMt4NCaJYxoNRK6blrptJVqiyClyMbVybSN0 97LEI4iocy1FN9BpZKDYti1pElNVJcvlUvalqNPiOYq84GR6omvH0ban9uPeCVqX6XDdeE8axWSx aIrCWAYeoeqtV6sl08WCqqwo1LhC1oxH3Ivl/pa1IIHSCDfimvzP/+Affavj/8omoLQljbhEiw5j LLHCtVEQyobgAF9x8+Z1Dg+P9O+I5/x8Jfa/YRQSGMP05IgffP8v+cEPvs9Pf/wDXnjhBSbjPo8/ cYG9+ze5decWt27fhrYljAPu3LnNdDrFWMP29o648piA4+NDmrqil8Q88egVHr18icsXzpNEIQcH +7z99ju8++7bvP7aq9y6dYv5YsblRy7xoQ99mM9/9vM89eRTjMZD9h484M7deyzzgiSJGQ2GJHHE fDHnjTdfJ4wMg37K+YvnefTpZ9k6e4Y4iWXhecedW3f56U//huFozKc+9Rkw8MuXfsGdO3fZ27vP apXz3HMf4NKlR0QYHme8/+57DEcjzp09SxgE4BquvnuV+3t7PP3Ms+yeOUtRiwgtigPhXSv0bwNB LlZ5Dh62draZjCf0sr6IzaKAIIp45+13SJKE8XhM6xxhJGJ431R0PONWpy6sOcCntodtvdINQHKY +oMRVVNy//4ei+USY+RQf+/dqzjn2NjYYHNziziOaJwUYa1ztCoQbhrhjSdRRKBTPhvIJiGLS4pj 33oMAXEoAaR4sM7TlDX5cklZ5HjXYgNZf3EYgaZjowiYsWCDWPjHATRtSV0XGiQmhZlzCuG33SQR DJYo0OwaPdichyhOieMUq+YGsnHJwS/1hojz5YCXg817v3atCQMJm+tlGcPBkKOjI375q1/S7w84 f+4cew/21odiL8tUYB5r8YYG58LR9FjyqrKMLBFEoSgKXOuYz+e8+srL/NV3/4rv/fUPsEHAF7/w Bb75zd/ik5/8FLu727RtzXy5oqhqVnnOYiGT8J2dXeIo4WQ649btexzP5jTOM+j1GA6H0kTM56yW Yj7wYH+f4+MTtra22NneBCs89LaRJPnZbM7hwQFlWZD1+iRpTL+XyYQb0RTGkVDCJhsbDIdDEdoa KEvJT3K6NssiZzabsVitKIqSxVJ0WGEY0EtTIrWbDiOhWtalcuGdZzzZ5sKFR9jc2qZuHNeu3+Tb f/E9fvnyy+wfHhCECV/5zW/w3HMfZ9Cb0JTKW466RHcJpCwKoftdvnienc0JQWBYLFcYoKlLmqrA t462LmhdQxjAqJcyHg8ZDwa0zhFHIefObmMQZMNr1kVHffPekCQZYRCxXKyoymZNYcVYjo9OiNP3 +PSnA7a3I1ariNVS6zEjxZAUVcqd1uLKS9CA8M/tQ8VL1/DI+SyFq2slJFWLABAqa2frLwXGaSHS qgMcnUaobVktF3jvCKMYvBQ60oDEJHFC0GUhqaNAZ1Pv9bmUYrkrqKQw6qjUgdJW5iqAnkwmgDyL rpUpa9u2gojEckZ1X3INZH/ohn7dtBQPxliqWvaqNE20cdBGQH9GZ9JgHrbt9eIG1zxkl24DS9vU p5PhboqucQ3dtZXCSM0CUEqvok42CIiCiMV8Tpb16Pd6StuRvymNlhReRod9aJGupeVa22EVUeuQ 1ECRaGOELtW0LUnc0e9k/w/UPU4KQQmnlaJbmxUtGo3Sg1sntFWMoC9dDS0Fq4jKo1gof3ZdV8t7 a1Sv0q2ppq6lWQTSNCHSpsyoBBbdZ013f7Q4RZGtrkh2ax1K12zIa0p2HjIFjrqcFmnhjNpJu66x WQ8qVLvhZagoJZFc1+5ZkqJOGyT9Y6ajPMepoNZ6VszncxbLBb2sTxQLzdipecIakdVrU5Yl3ntW +ZI0SxmNRkKjXzcD8n66KXlXr3VosNdm32jxniYpWdYnimKauma5WEhxH0pzKEW1Fu0PPUP6cHag pHzpulqjfBoG3SH71lrR5YSB6CnXiIrcC9dRm5pmXXSf3kOxshbtrFCC5ZyVmtRqA2CVpmetGC+1 rhHqlVI9jTZoZSEh3Gma0ev11oMHkHveNNLUe210nHOUValIkqy3KBS9k9W/F1h5Bm1w2gx1Z7n3 jtAKC8R3GUnIepVr3GVoQtvK/bFrtE3WlqHmwx82PPOMpd9r+c53WobjK4RhSGB0wPXQ9UCRvTgU 11vZmz1BFJ2ibK1QMa21NI2jKAtW5UpYCLGEM0/GE+JY2AGdsYPqZwiApmooV6exB4GybeTa5zIQ 0+etaR1VWbBa5VR1Rb8/oG1l2JhkKXEk6GxbVbRtxXg4YGdbDMfAKTMiUWMKMavBgF2vaxm2t6rV y5KEumnIc6Gfh4HU0N5YhKwjrAmQeJcwjvAaBxNFEcG/+Of/9FvdAuw2sW6jqZsW7xSWtGp3jaGf ZeTLnKPjA157/TUOj4549rkPECcxh8cnGGC+mJNXIlB96eff53vf/TNeefVVbt24wSov+PwXv8A/ +Sf/iP6gx3e+8+fs7R+zMdkk62U0bc0Lv3iB6zevc+XRR1V81mMyHjLOIvpZwqCfUVcV77/3Lq+8 9CLXr1/j4PCI3d0dnnzycb74pS/wmc98ms9/9nM89ugVxsMx05MTXn3tNa5dv8FiueLypUe4fPkS w17KcjlnuZjTHw5IU9EZbO+eYTgaEyUC2SVhQJHnFMslq+WSl19+mTCK+PJXvsp0fswbr79GvsrJ ooiN0ZhBnNKUFYvpjEE24OjwiF6WkUQJG5Mxg0GPo8MjfvHLX/LEk0+ye/Y8UZLgdYrldJLuHBJA GYYkqXTyTd0yHo6JYzGesFY2jrNnz3LpkYsyXWlbTFe81xXOQd1C3bSURYUMo4T+kaapcOLDBBsk lDUYkzAeb1DVNQeHRzgHUZDiXcDVd1/nzJldEROHAZtbG1SNHBqyIUBZlbStBKJKg2JlIuqF02qs xQSaqdDKmosiQUic95iHROseCENJgk/0cHVqixrHIXGimUaBOEYFgdAMm1roczYwmrskn7krEMJA i1J1rOo260C5+oEWP1LYqchT/hTGoBNleT/d1G04HDIcDpkMUy4/chGD44Wf/YR/+T/897zwy9c4 Ojrm4oWL7J69SJz0xIEuScl6PWbzGXfv3eH6tfe4e+cWs8WUXi/l/PlzZBr09tqrr/D2a6/z53/2 H/nRD77P3r277G5v8bVv/hZf+vUv84EPfJCzFy7SHw64decWV2/coq4Fvi7KkjCKmYw2aFvH3oMH HB4e0rSSCt4fDMUtbj5juVywd+8uANPZTISwWGwo5ht1LQXM7PiYB3v3KauS7e0dzp+7wPb2NqPh gCgMqWoxpojDiI3JhOGwJxuuFRem+WLJfD7FOSlgDGJJfXxyrJPehiAMSZOIi+fOMhj0sIGhbmqZ KDU11gaURSlCzJ4YllRlxfHxCT/72c84mC45ODwi6w/58le+wZUrj2JtJKikbpgYoek51ZElccQj F8/TzxK8FxOItm4Q7YOELbumxbmKXpYyHmaMhhnj0YCdrS2qqmTYT4nCgOVqJZPDKCYKYtpGjCAM MulfzBeUeSmHuE7i7927wRe+cB9rU+7di1ksAuraA/KMPVzA2rXWQQ4K+SXr3K3pDlo4r2k03f+X ZicMZB0bLcaKspLnrjtA20ae54fsn+Vnq5NSRz1zmt3WNFjVY8j7EnH8yfExZVnQ6/VhTZPRYk4P OtbIkAw9mkYc1TY2N3UgIQhTVdUy+Y7FGTSOolP0xQiSYPS+eg1rNFa4D2EXDG0t09lMJphKm+ma TNkXVJNoZGq9Rt8MBGHIdDrD4IRCp/km3QS4KwB9N1REmm208RNNXEfT0kYnCBgOh/SVOur9Q1pF NcrpvroGRfYkmXTiFS1rW+qOAqyuZWEgDnSyR3sW8zkoGmmVplir7qFtW5xS6aTwlXUSRUJvdtpI NE3NciGIh7VKZdPw2c5FL9LCyRoNu11rjrrGSZwb60p4/d6IflTWsdTj0BkfdKiQXOOu2ETrdmOk UJT7GAitDoijSEObT6fS8nwI2nNaB8nr8BAF0WuzEnX5NWuBvCBWVg1FujVi1LAgUXc/QThq5ss5 USh6uu4zuFbOQ5AbWVc1s/lMBtBxonWZIIGCQGqj+/DzomYMMpQL8F6+LwhGt+Y4RTnUbjpfrQgU Taorab5qXZ/WWtAi3SPOq/KOT89Qr01R+xBN0wBZmjIajwVBbEQb09SiMXdeqKjSrJ06A1pFW7qf K42O0sh0XyrLUgxxrOiIrBUKl+n2Q6XpGrXW911jpQM5Ojqi3t9VLpbTglYL9bp9yLZd0HFZE2gz LvuqDHuMDkiNEWeytmmEzq+f0ekUI3woYLhrTqwR5osMohU99Z7dnZad3Yo/+RPLvXuPcvfe1mng a7ev6f4kDbQg6EkUkSZSt4ShULGjSJwb41jynLIkxRgrzoKV0LJtZCX3c9AniRP6/T69Xo9EddpV KbVi61rKpiS0Ef3hgPHGBkksNVG/J4Yh48mEzY0xvX5GliWMxiN2z+4yHA7o9zImo9H6OgSh+Aj4 psV4yEvJtuz3Bgz6g3WTKahmRF0VNHVF28KqLCjKkkpzMEeDMVGagrFUTUUUiOGCaxpMqJRYYzBq eOOdw+qz3FQVNrAEf/AH//RbdSsTGblpEnZkjEwBJRAw5cHefa6/f5WtjQ2scbz4q19y685Nnnn2 WZ794Ac1PT1gscxZrlbsnjvP22+9yY/+6ju889Yb3L13l0F/zDe+8Zv80//qv+br3/gao/GEOBpi bIiNArKeFB0nx0eyWMKQzc1Nrlx5jN0zu0TWs1rMeOedd3jv3fc4Ojzi4oVzfPrTn+bzn/sCH/zg c2xubhAGIU3dUpcVD+7f59at2xydnHDv/n2MNZw9f47dnR02NzdxznH//j2qsmQ4GhEnqSTpxvGa ClCXBW1T42o53MFQVyVvvf0WBwcP+MY3vokNA/b39rCGdWhmtZIspt5wwmAwYDqfs1quuPTII2Rp xM0bN8FairLGBiGPP/0sTS1pxE0tDU5de4pVQds4AhNQFQ1BkOIaz2gwIQwTmlpCPrt7uFouxI66 dpLQW6vdJobWW53iCDqCbvJyiEKk2Q/LvKLIC6WWQL/XYzwc0evLZOWVl39FmiT0h2MCa9k9e47l spSOOxAnlvlivi4G0AOkbcWIo21bTCCubNZarO94w9KUG52eioZIpppRGGKsXwtD0alhgKBLVVlT lDneO6oyp1itqMoS10hTWJSVWMGuJ51isyvTGznsUd72mmqj08VIRcxGucrdpLPb5MJQNuz+YEiW ZZwcH3Pv9nV++P0f8O//7b/lJz/5CfP5gu0zF/hP/t7v8LnPfYGNrV2apiVfzZjPZrz+2qv87Kc/ 5rt//qf8/Oc/Yz6bcfHSRZ56+hmODo/40Q/+mn/zv/x/+f53v8vBwQFnz53nC5//LF/8wmd59pmn ufKEWrQbCXqdzeccHR9T1y2TyQaj0ZjJeMJ4OGK+WHDn3h0WiwVRJKLg8XisVDfZHK5fu8r+wT79 fp8rl6+wu7NLP+vhG8kEsCakLAqOT6Y0jWN3d5etrW36/b4UaF4nvk1LEFidNCWEkUxr20bcDUW8 metakPUnImnRZKE6i9FwwNbmhlAW64aiqGjamjhOmEwm61wFYyxXr15lucq5cOE8jfe8dvUWFx+5 zGc+81kmG5t4PGXd6iRWxJWocLuua0bDPhfO7ZKlKTih0laVNECBAeNWuHqFcSVZZBkNErK4JUss g55kT/i25ujwUENpxXJUS7g1zWe1WnJ0cqQJ956T2TG7O9f4xCdOePrpljfeDFnl0iCijU6gYXJ2 zd+XX90h67Wht+pw1h3ITnUjeCmcAg3RpNNMKIohRa4ctl2zIEV+N/2XqWOjNv1Rh/jqqFq+L25L Qj3TAYLxHOzvk+cF/V6P3qCv014t+B/eLPSwlw1Epu6yPuTPtKoRcm3LcDCk3xeq5mw6parFwtVq U+mUmuedF1c3/blSynuWyxXT6QlRFJNlYpDwMOLSts0asTDGYEPZt9b7j7Vqty7TYrqpddf8qDjc asEjjdCprbhTBz7nhK7WulO3uK5x6IrH7nJ06yAwRu6/IgIy2JG/4bWLMIqgdFohY2T9LRdzijwn SXXqrc5mpkPaH6JxGhVQy730BNrYV2XFbDYXl9Kws1i3ajaRrotdY8SsolGHRXn/ncZDjH7iKCLp mjJdx2I332mwQMye9bPhxexm3QSdNoy2KzrbTlit5hRGTZXkIkohbQxWXcisDQRyUf1iWVW0TUMQ BOIiF4QsV0v9THoGofdgXRzLP7uCWezhoSiKdT0l70FuZ6l7z/rvOc9wMBSnL0UyqkromNLYiIFA o+YyrgWr9yNQE4I1k0EWnD4v9XrvAChWK44OD7Fq+Vw3rVi+O0eWyl4Np4MEkEXovdDIa6XFds+R IFZCbxv0e+vr4d1DzqBqty4Fu2jhnNLjZO1og6uNqNx7GTx4HVIt9cwS4xKhMaLtpFE7b5AG0mrz GHXuf51OqxUjD3nPouuRNSVfgaJSon2RQWmj91z2R22m29MwXLf+M4I+mq5RVwbL6f3Qfz6kaRyN Gi5ebNndbXnzrYa7dy6xu3sBVFPnWgeuFdfcICCOBDWJolCcGQOLN0J166sJhxhMyTOc9fSzeCiK klW+oqor0g7h0UZ00B+Qpsl62LPeL70MpqIood9P2N3dJgjg9q07rFZLxuMJZ87usrmxSZalbGyK IVKWpUzGY7JMwsOjIKSqal1bntWqoGnknHcezT2LxVQo0+GSAYMDL47EtRMdet00JEki6LkyD4Iw lHOkW/dNQ1tX6zM3DGQfsYEgd3GgMQB1gfnpT7/nizIXbnIqL+5aj2sc49GQYa/HKl/xyssv8tZb b0Lr2N7eZGd3l2c/+EGKoqSsS5bLldBYgoA8zxlOJhR5wf/7//Z/pd/r8Vvf/C0+9rHnOXPmDPtT yQaKkxHGBjx4cJ+XX3uJ965e5eT4kO2tbbZ3dmmahrqqRNRflviy4eLFi+zs7rKzu8tjjz2G9w1x HLO3t8eNmze5e/cubSvOVtY44jimPxgQhBF5nhPGkRx4WuDmqv/Z2d1lZ1tes6lrFouFPmCO6XxB liQMdJFtTDZ48cUX+Zf/6l9xcjLlv/3v/jsef+oJbt64wTtvvsHJsXi6h0HAxUcuMRhtsLW1xfHx CUfHMz7/xc9jsfT6fYqi4t69+9y7d5cnH38CY41Y+jrhvq+WC8qiIAxjBsM+1gpStFit6PWEfmWt ZTmfUxYlGIcxwnX2mq0DDtdqkCrqvqZp2XEcE0URzjkR75aFoHqrguFwwNbWFpubGxigbcVO+dq1 a/zP//O/odfL+MwXvsxsdsKHPvRRjI0JowjnDcvFktlsivHtuvDrDmcXyvSzn6YkmcCgobOscpkm V42Ec3VFcV3XtE42XYcE2IFOXrvNuRHOcBRGWANprC5KdUMYRvT6A6KsJ8JrJy5txhi8BsVJ4SFF gwmFfmVtgO8Swa3BGk/VFdAeinzJcrGgKsv1tH56fMQ7b73Fq6+9yuxgjyzN2Nze5fmPf4pP/9pn SYdDzl84Ty8JWEwPefHFl/ibn/yIvb0HNHXLbL5g/8E+h4czPv7JT/LNb36NJDT8y3/1r3hw+IDt rS0+/vFP8KGPPM/u+QuMxhtEYUBd1xgr6fRCQZAiLs9Xou/LEozSAJfLOUdHx7StI00Tzp05T4vm rlQlbdty+/Zt3nnrTYaDIU888QQb4w28l8KxdU4KextyfHzIbLFkczJhe3MDFHKWPlPE6YEVVDDN +qRJZ4ksk1/h64oYO4qEJtS2sg67pj3Pc8IwZDIZszkZg1FhtLGgk7qmlr3CBIFYb69W1K1jMBiQ 9Ppcv3dEWZaYKBNtV9PivCGOJJSuLguSLMP5mH6/x/bO5poW0uRzlquFXFsnKFQWt1RljsGIW8+w j/EFTtGQNO2zWi2YnixIk5ThcECeF3gPUWCJgojlasn9/X1miznz6V0Gg4bzF0LGoz5laalr0WxZ o46IKH2na1y0EOu+uoNXfk+a/I6K5DsaipcDLlJ3sraVAD4p6qT4F5RGKjWD2N0H6s7kdALcti1F nuOdI9WcHmkXRANQ1SXo9N8gk1qnDm9NI05y48mYUI0lutdcNwY6hbY6aQ+C/3/dy6lNt1iyxzRN y96DPfKyYDCQkNI4ivG6h6AFZ6ganW4ae3R4RNO0ZFp4Ck1XmpPGtVSlPBPdRYmTiP5ggFVthfee /b0HYGA4GFK1zbpwblxnVf5QkawDGPNQoSp1WDftd0SR6MaiMBKnJg1M7JqTrnCTg1/ub7ePNUr9 8dpgeiAKBQXTvyT0TqUdC9ImX17G6aq1qgnCQA0ihKtWN5Id0l1DYwxVVeLVRGC9Ho3QC6fTGdYa +lkPo78XqBNVdz1kGKUoV3dNujWoDYPRRubhz+2NrDUe0mR1Ay1Ue+G9F+2EPjOyP2rhq9fLGoM3 p02n3HsxfSrLisAa0qxPlqZ44Oj4kKau6fV666I3WIfWqubViuV2YA1xFFPVFflKJt9xFK+HbNIA y1nUto1aqLdkmVDdg8CyWuUcHx+xWCxkmKRIq9FBXBCIM6EMsGXK3jp5Rro9FKQ+jOOI4WhMGEYc Hjzg6PBQB5wxRSFU4yRJmEw2pEGqa6bTE9q2VTRfHQStUMXljFamh+4hgbVkaUrW669pfUeHR0yn M6FyZYJSBOqA1ihFEn3+W53cdzckCCQvyeHJc6HLp2mm5g+CLnbPoexjguw5dTRDkc8kjuX1NKS6 VQda58QtskNYuoFGEEgjVZUlZSnOclbrxtP9UJEfzT9kvSZFa4kCDOs/332vrsUYIbVsb1sePPDM phlh1CdLNxkNJ1RNLVo+I/VKWVTUleQgygkq1z9JE6JQrN/TOFs7Xhoj6z3qSUNXFCVNKYHPTlFc 51qiOAYTYoDBYEBVrmi00fCdlrdu8d6IUVIk+9T7165z+9YtVnnOeDTm0qWLXLxwUa4pXjVEjqaG 1WqJNZbhqMdqWVKUFYGVuq0oa5WDGNq2Jk1DelmGMYY4loHKallSVSsMhlVeMF8JhT1LU6yxRKEM K7zm6BV1TdmII2VdVRhn6PX7RKHFBp44Toki0WI2jZhhBf/0D37/W2W54ubN2zjj6fUzfN2yu7NF XZVUVcnB4QHL2YwXXvgpbVPxG7/+JS4/+gTOB1RVw3QxpXUOi2QJGGNYLpe8/967rGYz/rv/4/+J D33kOfqDIYcnM7AhTeMp60o2yCqnKlZMT45JooiN8Zg0iXn5xRdp6pKzZ8/yuc9+lq9+9TfF5vrR K2zv7GAMVFXJdDrl2rVrvPnWmxRFwcZkwpkzZ9jZPcNkssnm9hZpmtI0DYvlivlsTmDMuvucbGzo hRLrvzzPMQinNQxDJsORLGa8aDrKgun0mJd+9Qqz6YJnn36cD33oOZaLOavpCcO+dKqrIsdaiw0E 4fIId1FCoIRHHkUJw9GI7a1tlsuFTnAeFqoKH9oj3W5dS8hVVde4tiVUyNEZQxBHZFkiJgZdSFYY YjrkQw8LA2RZooGYAVVZcXR8wvvX3+PuvTtUdcXjV64wmUzY39/n/fev8vIrL/HDH/41P/+bF/jD P/xjrl27QV3XPPOBD3BweEia9kmSjLZpKYqKxXxBXixplX9e1eIm53QKHUehUggkIwgnwZLzxYK8 LECnEqbjhXpxdDJSsck10ITkthH+c5GLjaJrG5pyJagPhl6vx2AwACTTQppsQahiI7SPMIwVIpdJ 22i0IZk+tnP2Erttg1zDg/0H3Lp1gwcP9pjPT8hXc+7euckLP/spr73yCq5peP4jz/Of/N7/ga9/ 83f45Kc+TRIn7J4/T1PX/PKFH/MXf/4d/uov/5LXXn6F/QcPuHvvPmEY8fkvfJG//5/+Z3ztG1/j 2aeeoFTjgOc++EF+//f/Cz70kY9y9tJlNra2iVVgWtctcJr70KECVrUkdV0Lra1pKLWIR9Ov0ywl 1MN5OOwzn8947dXXefzRK3ziEx+n3xtgDCzygiiMqGqlDSFFQ5YkjMdD2YyUF12oCx0mwANZljEc b0iIsh7QThY61goFwuthWOQrqqqUKWhT6ybdp9/vE1pxkBqNxqRZRlnXzGdzVqsV88UCD1jryYuc 1WpOWebEUcgHnnqas1ubuKbF1xXlaklbrSjzBb4RkxbXNpw7f4nRcIDVnIOyKmV/qkvJAGtbynJF 4CvSJCaNQqLAiB5CtTfOOeqyYLWYE8c9kiTFOSnK4lgCehfLBQeHhxydnFDmd/mN30i4cCHBu5DZ HOqmo8J1woBOMP1QE6Q0E2ke1LZWkS4phJT6YVTjoP8eR2ICgPe0anAhr4OWnoDSw5pGUBG8vo21 BuEh2odqiozy5Wu1lXbraauEHOcraaSNTotj5YN3FIxWc3Sck7DKfq+/ttBGGzEpik8F00YnrKjb UVWVVE0llvhrJETW9sPFipdtBGO0UNIwRGMNVoXwrkOtuqui79s5KcY72pRVZGa1yjk5PlYXt2SN UFh9z921krcsBUXb6LOgdByrU+UoDEmzFGMN+/sHDwXOyjnU3dDu53b37uF7452In6HLX5H719Q1 q3ylKIVorKSxExSmVVthMPTUFhml4K1WS5arpTalMhiIo1gLKnkfTduwWq0oy4osTRn0+kLTUnRq ma+wGthrFMGU9yaopFyfjoopafWNBolKIyhGQNJUnhaY0Lkpyr0WbZgUhHTOigbRWujZYIzBKwvG I4ind42eWTW+UWc9e6oJMUCeF1h7GvBoOxczRSZsZxqh61ZshAWpCEPVBmkD2/27a6WR8fr+wkiG PnlRqgGAhAQHgbhoei9rdzgakawbrpXk0mhz0jUJ8rqn+qkwirShDbFGhiK1RlkENiDJTrU1ZSmZ VXhBVo2RxtUa0WS0ak4UKFWtu282lO87bTyXqxVt60hSCeUMrNjSd4hlN7Xvnld5fUG8u7UdhZLx 1A0z6BqoVh1zFeHrngtjkLytUiIP5HuyhjASKNyow6ANrBh26BnfPZfdIKRrWrt9WPa2U8qd6YZH uodaY9RBVodZ2nQJOtYQRZ5+33N0WPJgb5OnnvgYF84/ThSH3N/bpyxLvU7C5jG6d7euJYolvzFJ Uza3NhkM+2S9PmkvFfZLaDGBwVtPGFhWSzkfZ0qLTRJBjYqqYLlciIteLvcnTeJT6+pK9vE8L6Rh 1P3FhonkEllLbzBmc2uHC+cu0O+PKCs1s3COo6MTpicneA15xggVt23lGcZIs+iRPKM47n7FlFVN scqpy4q6LnFOzQ5WK8qmULmExXhB32X4IUpXa/VeKounl/YYDIdyjZKEOBLk2llDvlpR5DnBb/32 V7812dggL3IG/R79LOPgwT7LxYI4sfT6GflsxvXrV/nRD7/P8ckRn/7Up8mGG7Ix5nPtMsUGOct6 OAdJkvLg/j22drb55Oc/S9k6GmOoW4F3peuVwj5NIuq6psgLFos57159Dxz8xm98hS996df54Ac/ xGgwZLlcMp/POJmecOvOLe7du8tisaBtGoqyZDKZsLuzy2Q8ZrKxIc5cWUrTNuzdv8/771/jnbff Y7lc4Y0niAQJS3UykqQZw/GIKAyYz5e0TcN4OFwXk4PhiDAIaNuGsii4efMm71+7weVHL/OBDzzL zs42TVWT9Xos85x+fyiBaZFle2ebi49cYdjvsZidsMpz6rYhz8UqsMjFuEA2XcmZSXRhhGFAEKoI XR882Xg0DM4GyHCvhTU0LAVGVVXUlbjLGSOaHUFK1JraywNaFCtu3b7OdHbCxmSDqix44/XX+LPv fJsf/vB7vPrqK7z33vtMZ3NaY3nsySd49oMf5kMf+ght4zm3ew6Docpz5rMTXCtc9aaFuvF4Lw5K jVpWp1FCEknh7nzL/v4DDg4e4KiZjAaiC9HpmtMpqvfidoiHWqkwaZKQxDGtutUlaUxkDcbLJMt2 hQESQtZtoGEckkQxkbq/WOUlp1nKcDgmiiKSOCUIAg2nk9DQF196iavvv0/TNFjj+dRnPsP58+cY jSTD4PjoiMefeIJ/+F/8l/za57/IhYuPMBxvkPYHxL2eiEmd59Vf/oQffP973L51G2tDPvzR5/nK b3yF3/6dv88HP/whds9fJMkyhv2M8+fP89xzz/Hk088yGo/xJqRqhPpo1ZkvDkNxIPJCNazKmrLI ca7GtQ11KyYBi8WcfLXAGzg6mRNGEaPhkCgI9XM2HBwcUFU1Z5X21t2HPJdgwA41DcNQXV4UObMB qIZBjDMk4f7cGck9ap0cTK5LC19TLqT4KNUEwbeVuFc6oVNmWcp4vIENImbzhRpMBLReNsf5Ysmq yMn6fcJA6D/WWNn80oQ07dPrDen3JfQujqQRWBUrcJIJkcQh586eI056erjKJL5tKly9om1qmrqk KHLauiZACnFBvwTRjAM5DQ3C+7eBJGUHmikTJwlt41gtC6azBXlV0kuv89nP9bl+HY5PDGUlU+Yk ipUioPRRY1TvIQd8d/pKjyINkUeqdrmuavWOhmhr4WhAC4lONyF6ou5gR6eNbSvIglNnxdMiXooJ 8FRlSaMW0HEkyFDTiMai+7IYmkYsaxt1MqurikSDdg3QKEJYN/JsZL2M4UC45TIgEg6+0b3Pe5m6 Tk9OWMwXYOQz9QcDdcpa4r3Xyeap5hUE3ZBCVVDgppXXRKfaQjVW9GCNRijNTUXKQSC5RWCUUm6o mprDwwOMNWxubKyLfEGAOkRImjD+VhPjRZvlZNgjhbRV9yopwKYnU+qq0pw1Geh0P8icVmDrBtmq CUSHwgVWLfu1eTVWzJBsIFN7Qd8EwavrmrzI8c6TKeIXKPUK45jNZkxncwaDvq6PBmsstTIq0KKx LAsxLHDCkPBq+R1GEW3Tkqu+T4p6Xa8PNfTOOaFtFaJtQAetVotjDxpSKYMZ706vs1zXh4cCQsOS JS7IXKP5TG0rqJSsbbkfUrmKm5xv5Z4FYUAU66ApCKhq0VvEiZ4pSuXrGiP0RznfSjPXigYlDKVJ curo6nQ46dGm5XTusF4zzoklddu0QjWKhdbsvayXXr+PMYbjo2OmJ8eiWepQt06PYw1xHOOcoypL FouFOn1KE1JVYudu0NDvRDK+oiiiLksx7HFO8q50wIDq3pz3Qh02sv6qWihMXl09u4FtWRQ41yqi JkiE94KEWtWkWyMDujiOQYeeXfMhg77TZ9krhdWrvijsaiQjr4fWS23bEKnVs7XBmgrrdabgnZOG SHWXXSMk61u1P16s4PEQ6N5h1no6uWPee1kDoSJBqqds2pa2bmhaGdbs7Hq+8Y0R44nn5z9f0Us+ zM7OrtKAoSxqVssFBuhlvfV1sEAQSjxAry95npPxmCSN5ZkrSoIwFle5oqIqhKmQ5wWz2Yzj45P1 AEmovR1K73C1oylrCZENQmVJSJ3VOoe3huV8wUqlB8YKJTeKIzY3ttja2KCua27evcPxyQnT2Yzl Quikdd2QhDFGEbHWtUJ5Uz1rU9dUTU1RlYpjyzmD2l57NfSK4lTo250jqA4RmlZiQsq6kvuiDTLe k6aCCIYBRHEo7nNGTCesNThkXS5mM4J/8d/8wbd2ds5Q5CsWiwXf+973+PnPfkpZ5vSzlLfeeJ0f /OD7/PEf/yEHB0ckScblK4/Sn0wwgRcb3ECgdHl4xA42TmICI44V1lo2t7Yoy4K2kUC2Vjtup4eA TOvFkeozn/o1Pvf5L9Dr97lz5zZ3bt/h/fev8tbbb3B0eMjh0QGLxRwPpFlKfzAgTjP6/QHOeYIo lE08FMcIAnGne/DggDiRLKLxxgbbu2fWkLNvPUksE67ZdEq+EgF1oKL//nDMeDwmjGI8Acu84GDv DvfuXqc36fOZz3ySpm4oipI0y9jY3OTRR6+we/4cURwzGAzZ3NylKguxmVb6lfdy2PZ7KWCIdUIp gv9GDt/Q4hBv9iyR6XIcGSDHmoYwDjCmoalyDg/uMJ8dcnJ8l5vX3+KVl37GjZu3+cAzT+B8w2o5 VxgypW0b3nvndd577y3eeP1l3n7zTXzbcHSwz7X3r3L16lXu3rnFcDjkypXH+MIXf52/+3d/h69+ 7et84Ytf5Ne//GU2N7fIlzn5ckUSxezt3dcHqMVaSfxGaQ9t21IpUpQkMXEUYjEsFgtWyxWTjQkX zp8X/Ucvk2ICFdUbUPtCKZiVdxxYK7S4NKWXiVgwjWMR3UUReBW2BtI0BvogySQowkYpQZx2ddK6 CbWBofU1dVPyYO82L/78J3z7D/83Xnjhlxw+2OOjzz/PU08/QRRabt+7x/29B2RpxuNPPMWTTz/N fL6kbtRzP8nw3lOscgwyhXzpFz/m1dde5QPPPsvv/f7v8eXf+BJPPvNhxuOJFJXOc3hwSKaZKJG6 Phm1hZTCUqaJGKsZKXJtylKoZx5HEEqg4mpVUBSyWUSxTK6TTMwbRNxbce/eXW7cusnNm7c4d/aM FgnioDVfLCmKgtlsjtVwwMFgSBhFzOdzOegjyWCRjcoyHIxEZ9Qf4JADtyyE8lNWNVUjgvy26Qph OdwidRv0Huq6JUkidnbOiohSeeqL+Zz9/X2MFS2SVSFqsVpJ0N+gR1O1ZGnK7vYOaRxxeHDEweEh UQCDfqoaMNjc2GBra5MgiGichBbj1Ta0WFKtFtRVgXc1SRSwszlkY5iRxgG0TjjJzhHG0iQ0qs+L 01RccLwUa03VsFouee+9n/EbXznhS1+qmM0st26Jq5DV6aiYgEjBLge+DDgCLbK6glqKkm76K5PO QLnpXqkyrU7Unfd4LxklHU+9oxR0tCGZ4sq/B4EiDKEWwsrpN0Z+BjptjpJkTXmS11CjAW26jBGB eFWL9iIMJY19srFBFEVamEoh7b1nMBzSSzOwnsPDA27evE5RFCSatWQM4gjkRaSfpiljDR0MVCNU loWaaYiTphQuinwpIiMUy/XR230LuzYnUPqWE4e8v6VL0GaJh+4NHvqDAZkWkNKMiGU0CGUUpLkS vZEY3LStUHmMUpjk3shalkJOHB2d8/R7IrrvEK5A6W3dOpAq+lTbEQQBoVXnQuXS2zVdrGscThuz phXji6oWunucCiWrbhot4j0L3QeGA3GGQultUticTtKLvMAie0cvEx2uVUpXnMTkq0Ioc6oZkuuv DUwrdMqyLKmqWvaWQO3Q1aWw1abaOcn1CUJp8G1gxdnOGNFGrMSS2gZivd8hilVViYuZUjkFneqQ O7n2dE2xGvVIQ6mv4QV9DoJA9A+dIYO6scn0u1nTq1DHNWu0iG/EjAplSkijdNqwhmEXQiu1Ap0D ZRjiFLWUBtUQR4nab8uEO0kl8NV1Q2rVeVkrLq1FUbAqcm3s5fo3jVyL7iuOY3qKDhVVxXw2paoq eplQ34wVPRw6MAmDUxS7ruU6WzWASJMUr0YLq7zAILrfULVjVV2Rl5KDE0UxaSaT+7KSENMwPN33 Olpi0zS49tRiPk0zIg15l+ZEGq3VcgkPPSNx3GVvSTEvaJTsl+YhK3jJVpBNwSj9sDP0kLWhf173 Palj5XW80va9/hmrKFIUwVPPhLz80pQffL/HvTs7jEYXRefTHzAY9AkCS9M0YMSWXYY8/TUily9z uUGBWNDXdc1sOsM1IgmRayq6w6pupJZoPcvZXAaUxpAkQneUz+WoS7W3x5ImmbAzypwiL1gulqLF XhXCvGkqhIkqawvdPRtk76jV5KCqCsJAaOhBENBLe+u6y1ttotU4pG4aQX+cW5tUdc9VHMe0rera dShbNxrQ61qiMKbf75OlMpTopanQKmOlUOrzE0Tq/KdNllvTSFvyVS7n25e/9Jlv/eiH3+OXP/8Z 3/mTP+L9t15nfrxP0FYsZ0fcu3OL1996i6OjQ5K4x2c+/Sk+8JGPMJ5srKHO0XiAAZarFWmSCI/P GjYmQ+7cvsX+/gMunj9HFEbUZYVzUqwV5ZJaxU1BIBOvOIrZ2Npi/2CfV155hdVyxd7eHuDo9YW3 Oxj02d7eYevMGUaTEWAplN/cH/SwNqDXS4nCkLKqlD/qGfb7nDl7hnMXLrJzZpfhcMTm5gb5akVV lDjXUpUFi/lSKGihoT8YEMZCPSuqijyXrjiJAw4O9rl5/X18YPiN3/gKw/6Yc+fOs7GxycbmJs55 atcSBRH93kjCEG2Ia8RVpaMzBIGlqhrZ1INQrXA9JkDtyh1hYMjSmCiyRJElDByGltnsmPt797hx 7Sov/uJnvPXGa/z4Rz/gb372I1556Ve89fZVpjN5gMaTDTY3JgRBwDvvvMOf/PGf8N3v/hkvvfQr bt28RRDI9PrCufOcOXuGRx+7wm985Tf56le/zu/8vf+Ej3/8E1x59FHOXrzA9s42SZzSNC35quDw 4IjLly9zcHjAbCqC+iRJdTLS4FxD62qKfEU/k8Y5CCMa51jOZmJPG8XEaUoSC/fThEIrrErp+kOF tVudIFljpbFW+loYyuGepilZ1ltD6mEQQhDKeg2kIYqiCBslhLFM2uJIKChZluDaluV8ye07t/jB D/6aH37vL3nr9de5c+c2q6Li4GCf+XzKlUevcP/efawGgg0GfcIg5Nbt28znC46PhDKzublBUVVc f/8qv/rFC/zxH/47fvLTH7NYFHz4+Q/z4Y88z/b2LvOFNAothpOTKfuHR2RZhrEBy6KkrGsWecki LzmZzjg6OeH4ZEpdi5C9qCqaxlHVkrKMEZvvsqqoW7GlNsYSJz2iSK7R5sYWcRQxnU959fVXKasC jOfw4IiNjU3O7O5qASSFSa/XZzKe0B8Mca0TTVIYkiQJSZqu6UZZJqGZgvxBXddMZycslwuWqyWr fClag4eMM1iL5JXiGViiNGFje4vJaAQgKddFyXvvvsP+g0OGw4EgAK2ihjp9DYOAQX/AxsaE0WAI SEZXUQjdzRiE1msc/SwmMi2uLqDNMe2KZjWnXs2JfAVNjmkrRoOMna0JWxsjcTZUNCwIQglFLEVD gxFqbBhGGG9wTcvVd9/m6OgN4DqPPpZw61bA66+35LnSLYwUfNIEdfoSKQzxp0YdHmkCAh3iCF/f 0TZyDYNAQky9lxGzU+ej7tAS0bI2ATqF7g5ydEobWHV5tBbJIpPXC7Tg6Yo3o/QqEFoMXhAs76Vl kMJS6FCJahPDMCDNlOetzVBn82yNZTgYEMURy+WC+XzGYj4njiL6/f66iEHpelLsCQ2z7RAp70HD LZvWCyX5IRMCozROo0hQ9x4Nsv5cK6JoKQ4MobpFyjDGSBKyXlurYnx578K/txoE6pWyI5Nj+ZnG dKHKikp1tFU1XxDqigzfuoKgqiuKPCcMAyJFodCGwHfPTWeSoevIK2XEeUEFwu41H/rcKI2quy7O yyBFEG9LqPkzVSVa00x1CCdHx4BnqJqpMAyF/aCXxSiakcQxg+GAyWQsZ5oWnF6pclVVMp/PSbNM UAItrJw6eUlBaEhTDQbtslyiiLqpWC5l6hxHMVnWJ1CXNKEUnVLqOtqa16l0pUYa6wYnVuTCnjrI dc/f+t65lroqASnuozAkiUJBTNe0T7n2HbVUlotQ3KVnkKbBOY1zWNMDzbpJDQJBSzCCjslnEKOT thGXPaeGQobuPru1yL8oStVzJuumoTsfIzXJWa5ymraVz6F0WaNDR+9lr5EwVKGpx3GX8SU6kjhJ RPMkfZha+HvQ4rpRowbUIbFrPqyaqJRlQVVVcubGgmjUtbAYqrIijiMiNQHxatveKN1XnkPZL51q Bp3qV5NU9C1t66iKkqosBBFNEkU3Zd9KYrEQb1qhfLWaM+i9J9TQ3zDSzE1kjVirjryuxben9OVI XeBCRYK6fQEv+2IQhsSRYWPTsbnlsUHDj3+Qk6822VBNVheMHCeJUolzTk6OWS4Wgpo0NUkakfUF YAijmCCSvaLICxazucaEiF6vaWqquqTIc5bLBUWR45zYVPfSjDRJJYYlCPW+SUPetjKosqHslWVV KlootYQJ1EDHhiSp6HlabfLRhr6tZbDTuC4kNSEwqp1TwxnvPQ0epyunVYMTYw11JbotY8UUopdm ZFlvPfhtdW9onWROWY376fUG9Hviktc14FKHxHgjA7EoTuinCW1dSa3gZe+z1pINhkRJTDA/vvmt V1/4MfduX2M86PGpT3ySb37jm/yd3/4mSRpzd2+fXn/Ilcce5+/+3b/DZz73Oc5cOE+SCTVJFj3c 33tA27bs7GwTRgFxJLCy1wn34dEhG+NtQPzH61bE8QESnJXnJScnJzR1Q5L2MMaSL4UnvbW9ycbO FhubWyRRxHA0pDfoE0YhvV5GYGRBRkrRMQZsGLDKc0JrCNXRZTTZYPfcWSab23jX0s8yjo+PODzY J7TiAFeUJWkq/vi9fo8wjqhasf2bL5YiMHcOEwQcnsx4++23qZY5n/74Jzh37jzDQR9MQF61VE0L zhKGMXXtiGKhdBnd9G0QykQUT68/IFWRqWx4How4iLRNSV2VLJcz9h/c59q1q7z1+kv84m9+xgs/ +wmvvfRLXvnVCxwdHvHOG29yuL8vtJSmpTfYotcfMhwMOXfuPGnWlwYvjHjpV3/D/t4eH3zugzz/ sU/yla99g488/zE+94Uv8cEPfYQnnnqWjc0z1I0gJmEUyQJWDu9sOmd6csK9u/e5du0Gj125wmw2 I0tT0qwn99cGRImGNTrZzHu9nnA3U2mW8tWSNEmZbExkOrqGQMVSvKxkc8M5MSyoCs1KqCiqEu+F 55plnXhQJqxBlBDECTaKpDBR4wWnaNFgPCJJIuI4IM1i4iTi+ME93nrjVf78O9/mL/78P3Jy+ICq WrBczZgvZ6wWC3q9hI99/ON87vOfZzwec2Z7mzQKOdjfpy4rhv0+ZV2ztTnh3Nkd3n/3Df7yz7/N H/27P+TlX/2K969dY7bIKcqWyWjApz/9BTa3zrJ/fELVtFSVWJv2epmgiEFAWdWsioLZfMm9B3vc u3ef6clU3WykuM/zguPpjKqsCMOQspQ0aWMMSdrTgkwmpM45Njc3GY6GHB0+YO/BHuPRSBzk9vf4 +Ec/wfmz5yjKgqoSmlKv32c4HgvdsWkpq4o4jhkOhConDVG8ttQNo5CqrqmKnKJYMV/mzOZzqlIc 60R8KhO4IAxIkphM6Rlb21v0Bv2/rRVynuVqyWI+56033+DJJ5/mySefYGNjQpzENHVJXdUEWMaj CcPBgDhKqMqa2fSEuioIbU0cekzbYnxLonqfwHZaA4NfC3o9oZXiUxzrBkRRwFKt9ZumwbeCEFir 1NUgwIZdMWLZ39vj/v1bnNk94JlnEpIk5GQaiEW2Hp5N25w2jq2TYYhObLtDVahdBm+kyJMptFIN 2tMgUyt8FXDC5a81I0eaNvmZ0gBIcGOHcOC9NFrrKapqLEAKJXXjkcJJminnZKrbqoOSdgzrL6OC /64JkiJK7HGNIo51pVpC78QaVrWdxhqh+DY1u7u7xImgjtZaQWR0shc9FIQahhE2DLAmoGoalnlB lkjYpFnT+7SnUSqZwQvtRSlVdSPaujiOpQGwgjS12iREgaA+RtEHkPvYtsJ2KAuheht1mowjofug 036v1tVtI3bxtWqrojAkiDq9ifz8phUKY10JJTiJE9Ub6JSfjip2WpSjTShoI40gxlK4ylf3/e7f O5qQU+1H2zZESqW0na4wTVku5jx4sEeWZaLnUntc+9CE2GBwrVNHP3Epa5qG6fSEqjrNJ6mqkuOj Y/qDPrHm8EiBL5P9xrUksTivde2b1XuxWqpLa69Pvzcg1bBIQGnAS+JUwklBBqEd7RMj+Ug2CNTx Tgo7aUq8FHyqi/CKkgrdUCIiAp0ui1azZrFcEWuAMiqkF7QBvNIrQ7XylrWiF95AU+t11gauVfvr 7prK9Vf9mq4Fay04CQT1HUXNWgaDIcZIswGsBejdvTYqPMcYzXiR9xxFUuR2+4nTRhogTlN6WU+a wrZdB79mWbauswB5trppf2dBr0iMUYe+6CHDjbIqxQksTTCIq2jbitmLGIfE66FPkiQS6ullwt/R LY02fyAFcbcfee9ln9KBT9vK3hJYqRGl/pKVKujSqQV2FAmF2rWSvRZo7EaHtlRVJbMWOlqeaL7D UOjLMgiTWxyEIUliyXot02nJndsNN2/GbG4+xfb2Nr1+nyTNSJNEzJ2iCN+KUYI082hWXw+8rN2m liiBshDKfl2q3ikQxK/WwYXzYlDjncN6+bRhIEOLoBuIKgote2wlZ3AXMaLXq1XUu9E4hTTNGAwG sgaN5Dp6L+8ZtXKPo4h+Jn+mbmTf6g0ygsDiMdSuYbVccDKf4YEwigmDmLopdS/zohlSnaLrjBWc IOseYZbVdYMNA5I0pteLcd5SK2NmbZZhOkaSGEUZg0TjFKL3M2JVSaPmEMEnP/Hsty5fvMDXv/nb /O7f+0/5tc9+jvMXLmCjhNHGNlcef5o4yXjiqad5/MlnmGxu60QXmqoljNT9JE24cO4svX6Ppq54 cP8eb77xJtevX+f6tRs0Vcv5i48SqY4jTRLSJFP7PxHaJUlKvz+g3xekqa4qKZz7qQjDDGA8zjiC KJbNBdl4bGCo8wLw9Po9MXaYzgRhMYajoxnGWtJMHGDKqmRVFhxOj6mdgyCAICBMEohCTBSQ9ns0 eE4WS+arJUVZ0vrO8lME6O+88iLL+ZzHHn+MRx65LJtAEHF0fMyJHgDWWmwYq4jVSAhV0xKHEW0r TdlkY4T3NUV+jHMlvs25e+t9bt96nzdef4WXX/4FP/nx93n5xV/yxuuvcPXt17n23jsc7D9Yux1Z LGfO7PKJT32Sz37+s3zpi1/id3739/jaV3+Tj37sY2xubpOlGVm/x3w+Y3//PhuTMf/in/9znv/4 p7hw4QI7OztCkVABW1kWXL36Pq4Vt6WyqGQCDyzmc4IgoKlkGjYY9NdZH0EYgpXpV6wPYRzJdDiK RJsTxRGubXRTlYc9ijW4zMnBtFosmc+mFPmSusypy5JelpIlMp2yYcDGeMJwOCLtDQmiRKYBQYgP Qpw2395JxoKYJEDrkWY6S2jqkpvXr/GLn/+M7/75n/I3P/8Zb731BsfHR8xmM/YP7mGt5cqVR/nK V7/GP/4n/5Sv/ubXZOJkDW+88TovvfQir7zyClVd8+HnP8JnPvVxtrc2+R//h/+eP/mT/53DgyPe f+cGy2VOr9/j6Wef4vd//x/wW7/9O1y69AgOT6VTxaqU3Jo0kalcVYvZgwSTLilWwgUeD0ZsTiYM +n2ck826qiT9Ge8xgSGIYtI0k/Da1Yqq9ezu7rC5sYG1cHR4zHDUw7mGV197icODB3zyE59ke3sX DyyXK8qqYjKZkPZ6eE1sjsJILegFUQtDeX66SWsQRuD9mide1g2LhTiyyTROEAjbiWXDkEh1LMP+ kNCI+9Wgl2Gt5fjwPqvljPv3bvLeu69jTMMnP/lpNjcmrBYLinzJ9OSIclUSxQlpmtHv9wHDvXt3 OJke0zqZMhZ5TlHVGmQphU0ax8RZShQJyhMYg3eiR4hUuG6tUDbxYuRhjFDqjLFEcUiUCPUw1KC7 B3s/4rd/e8XlyzWLRcC9+575zNG6riGRabm1kqXQFWWdfgMvz4/VIrf76goWaYZO+e3moe9JcSU0 Jine9RBXpMZaEYKDTGBbzQeRpksHSkbEwt1rS+EslJCmkQKx1mEOHQrlGtq6FsGs0nvkbxtQ56kO gciLgroS+1wRUgcaHi0FSdNIgGMcxWvXoO7L+VYOcW8kO2ZttRsQR+IcWhSFGBGk0kgZZAqKEUTP 6ufsvoRiWhGHIVmSyTCirjk8PKQqSgKdLBtF75xTFzjTWbUa8lyCg3uZuF15PX+iMKJuGo4OxAwh jhNsYMXJSOmJ1loJApQrSlPXaythoajUquXIlDajmT5G9JhSiWl2ThefoJQdvWhSJCn9z6s183pt mdPg0cAGGugtuslAoyOKImc8nsgZsQ7EVc2Z6lp8F9IbKO2rc2zSStIaT1EWEqpupFmT5ksaPKFb naIzHdUoL3JWiyVBaBkMBjKgCyW3rj8YUuQ5719/X5DpNAUt4rvnqpvip4kI+DtUpGtWpRmU62mV UuacIKthp0mx0rQZ1VzM5jOSWFAJ77005DpM6JpJNNNK9gtB6kIroZahhkaXVaVDATEPEWRdbcZb QYMEJZIitWkaokCa/yCUoNxSbbGtrlOhQ6vmSz9/oIPGrgnrmphWtUVtI+YLAEEoLJ+OfrZYLHDO KRIiAwRZe6cUQ680ze6/m7bBdtlUazTbsVotZd+MpAZw6gjati1hqAhcoDR4a9evLTpnae6bVqhr xgoiEmjd0jWKZVWSxNKMr5ZLGVDR7VNSX4A0bKE6yDl1WURpc1LUyz7XqJMiqrkJlWkC4GTzXDMC wjDk0qWKq+9WTIa/xvbWk4zG59avEyoLJ07E8lruRyARIY2ymbRBbpWpki8LGSRWldRhxtLr9dkY T7CRxUaWKI6lgXgoQ1Hu++neaZS+2g2RMKoTi6SplHNZ6c1FIQ2lawhDSxgI+mktWKEuyWupI3GW ZqRRQlkX6zDXLEvJ0ow47snzYaDRfMu2bWkqMRoTcwNxok3imDAWi+8kjWlaRa8r0TQulrk4BUey pvHSlFsj+2C7buxlvaZJum5qg0BzpwLpXGWPbDH/4d/93/1oMGBzawu8cPA67YTHEkSJCqZDQUV0 Y5UppgJermRrc5O2ddzf2+Pll1/mtVdfZ3Nzk6eefAqAnZ0zbO2e58L588rflUXfifOqphEUxBmG gx7L5Yp33nmbsqqJUstoPNKHwDCZjIli0ZREcSxcxboiImA4GhIkCXdv3WI2X6hTjKc/7LOxMcFE Id5ajo6PODg44PjkGOPg4rnzbG9u4g2a/CzFpXBcLZsbGxK4aAyr1YJer8diMecv/v2/4cVfvsA/ +M//Ib/79/8+w9GY6Szn4MF9agc2EJE5VmxSvffM1dGjl8qD2utnHOzvc/PGNW7deI+6qrhz9yZ5 UXB0dMR0PpWN1shGEAaWJDCkacb5Cxd59LEnGI8nDCdbPPHUU/R7mTx0xpIkA2wQaoZAIdewLYni mB9877v8/Cc/4Z/983/G+UefoKwqFvP5ung5Pl5wcnLCcr5gc3OLy1ceJYyUv61Bek3Tsn9wyEsv vUzbtjzz1NOsVktq04lUa4z3eGMo84o8lzyZ4XhMksS0VcV8OiNf5aRZwvbODr2eIGTz+ZzDw0OW yyVlvsT7lslkk14qULaxAVGSSvCrFb6rCSx160QfY2Ra0jYNURBIkx2Inbi46cXcu3ubX7zwc/7m pz9luViwnB5zMp3iNC9hNBzy0U8+z2d/7XM89viTDAYj4jgmLwXSnc+mvPnaq+zd3+Opp5/iwx/5 MJONCfuHB/w//x//L3781z9msVyRJAnPPftBvvqbX+b8pbPs7u6K7XN/QpyklMWK45MTFosF5SqX xgCxUC8U8jdGp/GlPIO9JAEj0xITWLHOVOpIEEjxgIFBv09dV0wmW/RGA8IgUP2Sod9Pef/au/zw h9+jrgsef/Qx3cifwFqxyU+SlI2NDapKCiWUU+69ujcFMomzVibFkgMFVSXuYFVVsZjNKFZLoXU1 MrHzxuDUenYyHlKWFa5tmYxGbGxuEYbgjCGLA46ODrh+/Rrvvvculy5d4rkPfZizZy5rjs+M6cmx 6PzSPoPhgCzNmEwmRFHE/b37rNRpTibEUJTicOi9Y9jvSdCc2ofneU6VV/KsWIgiOaRsIEiEHKTq 7NiFFvdSkkQawLffeYvP/doDFouYe/dUq6CCYn209EsKsSTpIg0EYZECyoM/LThAtAZFUeh0T5sT wdakcFQqiuyTqrPz4I38tzVGAzmVZmqleC3VTr1zFDTGCNVvzYmXd9tN1506MjZKrZDfE4TJKUc7 DCS8UNaJ/vmmJtSQQKHOOqwJGY/HeLUBHwyH0pA6x3w+586d22xtbzMcDNcamVabsVZT76UoFhQm CAIwnuPjI/b2HqypksZYoUZ0zZAe9lbdpopSDn2spc5Ltnd2yLKM1WrF7Tu38M5z5sxZcQb0XqIK 1P1Mmk5PqIVqVdfiWKTFbBgE1E3LyXRGURSMRrKHOBVUV1UFRqxfk0QmmGiptphNWczmJEr9Fd2U Fp86QLJWqIOtE8cvp+jKw82SNH+C7rnOMMN0mhX5fl6Ii6NR7Wq/PyBJxfHPOcfVq+9RFgWPPPII gZEipHWNPNPaDDilEXUT+STNaJuG1Woh9BVdD/P5gjt373Hu3FkG/f56gOA1kwmEjREEna08So1r 6GfyvMZqCCA0qT43blxn78Eely5e1MYnXl+T7nlzzkmBrg1Wo6YdYRQq9VWKKa/W3E2tRk/OEXfW /02LsVCVFQeHh2xtbopGujN4UOtp70WcjTGCdqgOUgrpCG/EhKQqBQE1GHr9HkkiEQldEyPOsY0g TkCRF+SrXCicSSJ25/qslaVkyGxtbJFmgpg1taB+3juc6iXWW5DuIa7TuTzUDMRpj43JhDRNKcuc B3t7zBdzJuMRWdrDIwi2NYJsNa7T/nU/WhrJIAglC6zXp20bFou56EwDSz/L8BjyfEld11gjNtrD 0YR+vy/PU1UxnZ2wWq3Isoxe1pPX63J9dL+M44ThYIhX9HW5WmIw5PmKfLXi7Llzsi6CUBoXY0Sr qmHQbSMa7a6RCwJpbKtKHGu7fdIaeT7iOCbVZtMbQxB4zp0v2dkxgOPbfzzg6Sc+TGAtVV2zKiry oqAsC6JA1kAYhcSxNBIeQ904qmIlRg6IsYxZmzeo5X3drOUaw16PyXhMGAU45LmuKnFya9qauqhl b0xS+b7cGYJQDG+SOCbQRtSqRs04OXoWiwX5KheELk1I4kRiFJJIrlfbrgcDy+WKsig0tkZ1hkFI nIj2LbABTunHURhi44BVIUZCkdIZrbVEiianSUYQifNs0zgWi5UgilVNXeViypAkjMcj0VJiqLUx bp0T0zBFB5MoJYoS6roiz5dKG5d9u65rWfMmwPzgr/5XP55M1q4V3oMNIqHB1F0StTi7OOfFrcyo qN87SZaP4OjwkD/7zncYDAZcvvIoV648zs7ODnXTcHBwSFE0jMcTLly4gHNQlQ0BFc4LBUMmFPIQ hWFAnpe8++673N+7R1EvebD3gNn0kCgM+dRnPs2FS5e4cPE8VSuHpqstSSKwI9YwPTmmqpVKEUfk 6oYyLZbMF3OOT+ThiuOYK5ce4dyZXUwQUlQl+wcHrBYr5rMZbd2ytbHBpUsX2dreJQpDHhzsMZ/O KJcLrr7yK/7kf/8PfOVr3+Af/N7vsbm1w97ePsZIwGnTtqRZD+dF8GoxnEynzKbHzGdTjo+P2N/f 5603XidfzckXM6paNkfpdgXWDMOIZ555ijNnz7G9c4ZLlx9lY3OLfk8O0DBOCTR9vak6NydP42UT lVvXYHFsjCQU84/+/b/jBz/4AZ/7/Of5+u/8rmisCvGAF+qiFCzTkxMAzl84z8ZkQtM0zBdz9h48 4IVf/IKLFx+RojkK+fCHnufe/TtY9fSP45jFYsHBwQH5SiYbw8mE3bNniOOYapWzmM+UxxyLSUUg OoD5fM7J9JijoyOKxYx+L+OMOpPJVEmMMowxmCCin/Up25ZVUcg0VTeCznUFIFU6gWtK3n/7Nf7w 3/9brl2/TlWVhMYwGoxYrpZsbGzw6U9/ik9+6hOcvXCB8XiMc1KU5nlOXknoYxgYnELVOztb5EXO n/7pd3jxxRd57dXX2dna5nOf+zU+/vGP8czTz0rh3M+4cfMG1gZs7pzTwm9GnueiJdMNbVkWLJZi d2mMTGsD27mAeYwX8WGSZSRpIgWpigx7WQrekfZ6JFEo9L5+n9HGhOnxMQcP7tPr9Xn37Td54Wc/ YXt7i8uPP85oPGY4HJImE6GyNRKCBrIvhNbQerFNDcKI0OoktJsOqs1zVxg1TpwX8+WSRt3HQOgO VdtQ1TXTk2Mee/xxNiYTLdilsLQmoN/vUTcly9WUt996i6Ko+eznfo2NjS0ODuccHjzA1S1BGJCl PZKsR6AOVR3N6fDwUAIftSGp1EVH+O/C/Q/DUBCyVtyfMBFpHOO8p6pKmloChUGs1zEykQZLv9/n 6Hgf/NtsbjWMRyFHRymr3NOqmFi+ugn86RQ6iROSRIq6rkHx6AT/IcqaUS1G28rUEC1qULTHasFa 1Xr4RYJaGql3lMYhOTF44cJ7L2LnupafGaqY2KC0oa7hWtNfRIjd0XYwhlBD6+r6tJjoHKdq1d2s VivquiaKQpIkVR680HhESxQLXQ9PmvWkOGhbprMZd27fZmd3h0FvQNCJkx8uvtWYxRhDkoh5QRha jk+Oca0UymHUaVY86JS+VeQssHZtFx2EIYP+gCwR1KYsK/b391gul+zunmU0muC8W+fqdM1nXdfi foijyHOlPAqNJrCRfjaxf3FOhO9Gm7pSwyjTLJPsIhW7G41UONp/QF3XDIdDokgiE6xSjlsnxUig 5hHeg3NKqXnI0a+bDlsTCKrXikMTnaFCIL+/WIoza5b1SFJBoDpa2GIx58bNG4wGA3Z3dteFuThk VbLGPaLdicTopKwKpZsJFSrrD0hjGaDdvXefw8Mjzp8/t0bROuOGQIX1zp/mzFWVDCfCQHOlooTW iSXycDji5OSE23du0+/1NUdHUBmPPACtE+pQWRbiiokgUnLP+9psZhiDMEBaCfRtNBi60esiDVZL FFkW8xn7B4dsbm4wHo1Pnw3Vbwm92Itznzrurd+X72z6u2ZY7I5HoxHOteTLBTYIcE6cr7opvnOy /lbLFd57hqMRWb8vgwIDBwf7rFYrJhuba1OBVjVYXVBopXbS3nXaoQjnJaZEnhG1kbZWCuA0I01i ptMTDg8PxXW4JwYaQRTLXuK6OlFzqEIJvm81yyoKI9V3xuT5ioNDYV1sTCYMhiMapWs1tewZWS8j SU/RsTLPmc1nlGXFQGn+ggCh+6rH4chStQRX/YwNpAj3SmWtG6EmRhotIOtM0HG7pjfK3htaQXNX xQqvwxujTWqsqFuWCO0zSUvCqOStN0PiaJt+b8jGZIO6djRtS9005HmuWsaW0FilZUrt29QNQRjQ H01AEdq6EYp6VdaEqtt03lNWFXkuBiTWGAb9PsPhiEx1M3Urjm1lkdOWDUmS0uv38cazyqUO7vUH JEmKweLrQgcOnrYWDao3MJ1Odd8WymzXVEWKZLVtS90ImDFfLDBekCnfOm2EhL0VxjJUS5PsdO/1 jrwSHbJTZDkIBMHJspSsl4n2udEsomKFd8KOqaoCvCOOM8IoZTIaMh4OqNqWsqlZrQpmsxNBs4KQ 0KjWNRAEtapkuBGFglpXdYXBEvzX/80//VbalzyVpvY0radppEFpnHDzyqoWEVVHw9DApiCwDIcD 4jTl7t17fOj5D/G1r3+VZ579MJtbW4RhxNHxCYvZnCBQt4feQG5YVdM0FQ45mPHC77NKZap0kra3 f5fvf/+7/OJXv2B/77YktWO5dPkScRLTes98tsAgcFycitFBWVWYOMbGCWXbcDidcv/wgP3pEXtH B7K5GqFY9Po95ssl+0eHHM+mrHLhZDrv8W0rvOUglMNdu/yyqji7tY33nldee4PlquLRR5+g1WDB tNfHYUniDNco/KxUlmvvvctPfvx9fvrTH/Haa69w4/o1Dg4OWE6P15P48+cv8OSTT/H885/g13/9 q3z969/kt//O7/KRD3+UR598lp3dswxHE3ko04yyEY2S5OTIZMpYaBp5EMNApnVH+w94+aVf8R+/ /Sf89V/9Fbdv3+bshUucv3iJfiY5QWVZkMQpYSgBlGEYkSRiG3312g3u3LnHrVvXuHPnDjdvXqcq V5w/d5aDgwN2d7dkA8RgkKJ+lRdCT2tl4xkMh2SDHlEUkMWJHM46Ic/SjFjD3parpdBD6prN8ZCd nR2ZFnmZ7iWJ0DSMtcrdDageQi4Ggz6j8ZCNiSQg11XF7Vs3+dmPfsyf/G//mp//9IccHR5yfHQs dAxjmEw2+J3f+bv857//D/nEJz/FZGOLJM0kyDMvqSqZyrStIwqEahRFAn2/8fab/I//8n/ghRf+ huFgwG9+7av87u/8PT7+yU9x9uwZ0TNEIUUJaToEEzKfL1nMFjRVITaoOglZrnKOTk6oqlpsmq1M OuNIOM9ON+8sy9TAIaQoatIsZTIR7ZXrHJcaMRcxgRQ1YktueeFnP+HN117hwoXzPPP0MwwnYy5c PM/W1jZ1JZtQEsdi3WrFsU4QAWke4jjBhp34WAp9QRrksG10qmeMZZBmBEFIL+vT62WqRaoYDQdc OH+eCxfOsbu7oyiJTnzjmLqqmU6P/39c/fezJul13wl+nid95uuvrVuufTe64UGAcKQgWpEEKYkS 5Vea0e6MZiZ2YmN2Y3/HfzGxMxO7sxuxq5nQjrzoJBIiDAkaAA00uru6qrr89e716TP3h3PyVmsr gkSgUX3v+2Y+5pzv+RoOj55xcX7BZGOTJElI1zmz6YyqriStvT8g6YmmpyxLRUPF9no6E5OJummp NcNmOIwJQzF6CDQNuyxS1ss1dS10F1lXvnDaG7Em79yhfBVrX073WSyeEITH7O56tK3LdOqwSoWP LkVrp62UNQZCH3FdlygSOo9MEJ4Lh5tGCmKjkxqjKL7rutoI6QWizVKro35rRRPhapo7mCtqWnkV GiiW0+1HsjNkDQulp1GtUd0Ikt00jRSIeu7Lj5W1XzVSaEmRL5PLPC9o1Xp9tVyR55lQKVUzEMeJ NC6qFem0Kq7r4amuyBg5u6azS0kY1z3W/TFXFB250JxO36TaDFdNG1xPE8nRv2+keSk0o6woctbp Us4sa5mMJgyHffKi4PT0lOl0yvb2DrE6ldbaZHTNaVvXijiuyTLRazgK5vja6MnnlCy1qhL+fat7 qalFXByq+YjjiMGE67gUecn56SmBH9Dr9aVR1abOqJWz1emBFP36YFppAMyVMF8aXQEepXSUpsqR M0nR71wnMZ7n46ogXDQacHBwQJambEw2CMMAjJiZLBeio22V3hVocY02FWma4XkeYRwRaAF5fn7B 6ckpcRwxHo1AGzar000+osmo61qYBnkhxgVhiOv5StUR6vV8PuPBwwe4jgBf3TOq1a0KI/e40DsF 0a4red9xHKsLYITneazWa9J0LZ/jSmf1kc/keUr58WhbcTKL4/gKaGnViKLVJqg/GJAkvavpn6Na oKoWCmhVSqyAMYYkUX2kitjn8zkHB/vEcUy/31f6pObeWAE4XHVn7OhWRSEZX1caO0ea5FanCmUp bpyN5vIEoZhDdVNVOTPkj5xBFt8VHajjOORZTlXLhNzzPWp1j5R9KLlZMoGUpjYIpIlrdVrmumJI kqZi6tTv965ouhhDkWs2GhZHM4i6xs1zPSp1A8R0LoCd3X1nrNABJfK/dyZftKi7mthTN51RR6PW 0mq5L2eSTjKahjRbU6muTyaKRqhgSh/0fJc4Llkscx7cd7i2+ybXrl0niWLW61yK97IizXLSLJX9 ru64ddW5DVZY5yOUcUciSMJAAE3XMcS9Aa4fULfgyLFO3dTEgVLJfF/2siN04FqNNNoWqrK+kh84 rgPo1N9xaVpptgPPAzVAMYgmLVPQB5DA125d+8KAAFhna9brlbxrX4LdO62ffCe5W8ShUfazUNig UjODphLXXqFYNgRRTEMrJiWVmDL4ng+NTJsbNffwPHG79DRAvGlbyjwnT1M1HClp9M4LwkAnXy1p UVI1tUzmtIZr2xbnr//mr32j3+tT5zWrVXo1lcjyXJog9SHv0pqNIpFhGJD0EvI85Z/9r/8rZ+dn fPozn2Jrawtal3yd893vfJd3f/IeW1tb9Ac9HGtI4u6wqoUagoQVtm1DpRd0V1hNZ1O+/e0/5HJ6 Sb8Xs7mxwfbONRpjWMyXZCXMF2uCMGJja0IYBZxfznj09Akn5xe4QchgMMQLfKazGY/2n1DUUghu TDYY6ZSjKAvWWcYyXeH5AdbzaYzFCXy8OKAwDcs0Ja9LyqalbA0716/z4o3r/MUPfsSDx884PDzi Ex9/i73r1xmPN2iNGCcYLXQ8T+yMMXBxdsadOz/h6PCQLMtwreHmjT3efPPjfOGLX+LX/9pv8gu/ 9Kv81Be+zMff+izXb9xkONnAceVyrU2LdSUBuqoayrqmKipxqStLGe1XNRiXUjmuvifuIUcHT/md 3/m3/PAH38c2hmF/wEtvvsXtW7cIA2lM1usVTSsXTVGU4ooSBJyfX3J+fkFdN5ycHkHbcnZ2TFlV 3Lhxg8ePH/P6668zGo9ZLBe4jkOcJIL2qSAvikKGkxFhFOA5Lo6xEvDXFXpKE2qaRg5eTUIOPV8O 7SAi6Q0YjyYEcZ8o7uEFEcbxwFrcuiTyHGxT4TQV40GPZjXjzo9/wLe/+fv88R/+Hj/83rd4/PAx s8speZpTlXD75m3+3j/4+/zdv/932btxk82t63h+RJYVZGnBepUJ8lUoPUcbso5+43gOh8eHXJyf 8dWvfpWv/9qv8bnP/hTj8QZVVeGpw1lZ1lzMFuryll85BFm95GbzJcvlinWWifNZZ/GpU4IojAkC CUxzHIfBYAimlY3ftnievZr8rOYzrKZ2z6dT3n3vXS6nM1584SXe+eEP+IM/+PdEUcTutWtsbW0x 6A/wvYA8lQasrsT5sa2rq9TrupVDOghj2b9d4W5E6Ltep6JNygtqzRNqaglkRicMWZ6xWMw4PTkl DEN2d3cIg/AKsSzLnF6/h+u5TGdT9g+ece/hA159+VU+/om3GAwHpGlJXYHvh4Is+8+55G0r3O80 Ta8aoUr3QdtKcdSJaa11WS5XnF+cs16vcF0fz4+otXjIspSyLKiahroVBxzfdymKgvniEZ//fM71 6wbHtUxnDstVQ54LFU+aIRWxayEq/ylUoDAMVcvyPPS0e55d4WQVKecjtCehJQlV2Xa0NpBLXPeU FNtqZZ8LqFXXkmMmFvMCQEFnW9oJjrW50aK/1UwfMU0B9yPc80a+pGhRWnEWbNuWyWTCeDzG8336 /T6TjQ3G4wn9vjStfiDFvlVr17zIoRGai4jHpegvy5LZbEocC9pr9Xu2WoA5H5lkySaRz1ir2NZR C+a6rgQdLyVsuSsEpWBWuocxxFGM7/lkecF6nXJ2dk5/MGA8Gl/Rp4w2pbVmza2WS9Zpiu979AcD ofGq3sNXXn5nL2s/2vCqLbfRfe1pjIP8c+G1nxwfsZjNGI8nYjajTZhQ3qxQ1FTj0zQfCQ3taJNq EywFjkwcAYwRFyn5+w1NXTFbzDDGMBwMiTTnRfZ0zWw+4/T0lGu7uwwHA6y1ApJmGXXTEPpiehL4 oTYJsvbLSqZFYSSAo9Vmx6rLWBRF6mjmgepYsNKkeZ4j+SHZcwtuq1a5VS37JwpD2qbl0aOHNHXD 9va2otgOVVWSrlOZHjQibKg1qLsDAnr9vtC1fZ/+oM/x6RH3PrynGkihtKPaLQELnhtGdM2P5wWs VisJbsxymrrG9z16SZ/Jxiae56n76BL3Izk5TSNToVYnP57n0ev1CINQKFSey+HBAY5jmWxMRPxu 5fsbbYrlMzSEoTjyyXOvmc/m4gSnxgK0UtyWVXWV21RVNY4Vqn2ciCW8q4YeWSaTglp1f71BD2OF hn1+fkme5wTqhMaVmYqc8yjCD2LhHMcSQO84jkz6amFRxHFMHMs+qapKmih1q5R/X5qx7iyQM070 jl1j4TgufqBaJLWa786UDgiSBkmylWp19nNdF3MVRCs1R5YLS8lX1z2AohCKtx47NHXX/ApF0/dd /CCjLFc8fTrm9Zc/jee5omtJc9IsZ60huIZWNZNyvrf6fLMio2mEIRBFoo+tmkapkqKJHgyE7u2p wQpq1OFYcZh0Vf/mepIbhq6DqNPku3IONo2wHoIwkiazLMR0qBRdu6PASl1VElxtLb7q5Pq9Pr3B QKanVuiFq+WKPMtFruCG8kxbYXa1xpDnJYvVSqaGVUmRZxSVahyReyVN1zoVcwk8iU/AqGawA8rU qVXuSINjLI7qdYs8Jcsz1qk0la2aClkre8haK/p0T+7sLF1T1JWcVW5A29SkuTgsOv/d//m/+kbk BzRlfRWC2lZywJZXnEyDF4go0XNl/BX1EvKy4t6dO/x//9k/Iwl9PveJTzLsjXBMwOXFJfv7+9y8 eZPJ5uTq5bueZBE5jlx2gtgCSHiVMULlcByXdL3gybNHrLM1N67f4NruNaIkkQXVtlQNIijPM5ar FY+fPuXw5JSLiwuW6zWu59EfDnl2sM8Hd+9SmIaKVnRE1lK3La1tKBrRAgmClXDj5k1B2DREsVVh aJbntBh2d3cZ9vqcPnvKD37wQxbTKRcXF+zsbPPxt94kDAOso7axda3uNZamynEcS1GkPH5wn7PT M77y5S/yN37zr/FzP/cLfO3nf5lXX/sYu3s3GA6GxEnveeaIFVSzbsXtY70SHmypwj6Dgab6SEYC ZGWpB5CgQYHvMx4NKKuST7z5cb7+9a/zlZ/5GW6++DLj8ZgWS56XWOtRlFIwOFZoL4Hvczk95e0f /Bnz+QVB4JJlKecnJ9y+fYsXXrgticSmpT8aEkQReZaRZ6XaXkJeZARBwMbGhCgIybOC+WIFxhLG vr5XuZx935d09rbFd33CIKTX7zMYjIniBN+XYFprZOLRIdahIxXcxfkZ9z74gD/57nf5nd/5d3zr 29/i4Yf3mU0vBBWuWm5cv85P/dRP8Y//8T/kF3/+L2M8j+s3rxNFCeuVvOuykLF2owdZXQvNpFH0 qchFB1U3NS+//BJvvfVx9q7tEccJVdWSZuLLX9UtWVawWMpl1NJALRtdCt2W1TojU0pGqZqMLmuj rmt6sWQRTKeXnJwIfcf3faCiqmrSdMXjR08Exc3WbG6Ke+Px4T6O63Lr9ot89jOfY71O+X/+P/5H Xn75FX7ua1/jlVdeloOi0AshiIkTCb206uRSlCWOtfR7Q7xAxvEd2tgijlfCh5bPW5VSdJZFSZ6m rLOUvBQqRFkKkixIq8tkMiYvZJqzmM8Y9HtEUcj5+QV33r/Dw8cP+eynP8P1vT0aJD+ERi6ERsMZ u/1B2+JYQ1nmgigXOQYRZDqaX+Q4IjwNg5DZfMFsNqNtBcn3AwmjlLury+gRSpjnSUaZg8XYO3zy ky4nJwmXlw7LRUNZqqC3c8XSyUpXhApiqVOLQIrN9ipA2V5lcRl1InM6S+IrU4TnuiOhzgnqCwZj LI59buXc0ZxL1QvUepGLEYRz5f4jzSHSSrQyRap1XXacf5kOCJdbigsJThYa0XNEfHNri93dXcIw lN9nhbps9fs5RlHLzjlLBdZGLaxdT4THVt21zs7OmM3n9PpSJBqE6kunozKigdKHIA2R6rw6dLRQ +93uAqYVK2DHsURhiGNdMJa2QbKMPF+K8Dwj6SUMlXIlFEHRNWVZRrpak2cSEpz0EkbjCYNBX5um VopaRcAvlKYpDdFHRP06HbJqk10r8um5PlmaUhYFvSTRBkLALwEKW7qcD6M6IGl65O89fzbP14YA AQI6AnL+IPb1TS1TXClC2//EoCHNUs7OTplsTEh6CRgJLe3eeeD7Unjru6sbYSIUevc0TX1ljiFo eytmNjplaTvDAsfRJr/F96XgW69XrFYLHOsSRpEUYo4lVt0IwNOnj0nXKTduXKeXJLoOZH3IzxPK VkvLaiVhvFy5t0Y0Sik+PDxkf3+f8WgoZ6qi5J2LoIiufWVYyB7JMmEtpOtMNYU6hVPDlShOyNKU h48eEIYR/UEfz5PpzVKtqms1GAiDgCROhLpjLXVV8vTpM0ajIRvKsrl6r1poCsBjiULRMlnHMp1O uTi/JE5i4jiWOqkqKXKZgkqxKE52Sb9PHCf04hjf8yQD7cP7VFXFoD/AatHbNBJ4vFouSddrkiQh 1LBZowBO27aUnSuXOrclcSKUWdeSFXKvdc+0bmo9iwStX6epMlBERy0gkjiHOWqwZT4SKSA6q0rM mjRywF5Z0kvR3O0Nx3Z0YyNnjJVzVf53maR7XkAcxTSae0bnDOiqpbQCaa7jsbFp+KnPN7z8UslP 3smh+QJ7e7epW9ELLuYrsiKT6bkxuJ5a1bvSJAJ4+r5GoxG9Xh/fl2ZU9ITCWGiaGtdx6cWx2O87 rrgEtuLoK86MAmwlUSyTGQXIWn1njdqlt0hdnWe5PCNXGifRPsqakOmRoUao8HIfCQsi6cf0w4S2 rlnM56zXa2EAKF3YcSW6xPeeU5ALpSQKTa9HEEbEcSjr1RoZhDji4GodD3AIopAkikiimLqqyNJU IgLqWmqE6nkMhLxDbZDUrdD1FPzR3DQ3CDGOwypNuVwsqdsW17p4jtD88jKT4Y4f4vzX/81//g2n ccjzgjQvZAzniWOO7/uCIro+nhdSNzXGcbG+zzorCDyXxWzGj3/0NsvFnK9+5Sv44UA6NGB7e4vB cEiWl6zTnOlsxmjYp9+LmE8X2s2JU4os9k6MKihnnIQMhz1832dvZ1sONWMwjsPGxibbuzv0e30W qxXz+ULciaqK88sLTk7PiJKEk7NTjo+PyYqC1rNUpVgmBsr17ALaDGL56rout269gHUc8jKnRXjF gl5ZeskIx/GYnl/w5OFjnjx8wGo54/z0lN3dbT71yU8QhSHGiod+VZWgdpSe6xBFIUHg8sff/Tb3 79/jb/2tv8Xnv/B5tq/dIAiFDiL8XZnOFVVF1TQUZUZRFhRVLRaCpaT4GlopbFpDi1x4cpKDdcBx hCPvOi51LblH1/Zuceul1+hNtgj6Q1zHB+tS5DXgSPhkLSnxctk50NaU1Zr33nsXaw2eL9kbmxsb 7F67xmg04mD/GR/ev8douHFVQJR68OWFjL+TpMdg2CfPcy4vppydnlDVNZ4vCHgYhHjqspcX4hAz Gg0YjgfEidABRIwunG/XOnhugINLnac8efQ+P377B/z+7/4+P/j+n/Po4YdMZ5csFnPW6wVxHHPr hVv8+m/8Bv/FP/mv+eVf/iW2trepWsNffP8HOFbQLOtCmq0oazGCaNrmeRqzBqfK+L7F9X16fRFb z+craFs1rBAqhzGGIpUAwLKqlRdvqCpB+DtaUl4ULJfS4GZZynQ+43I6pSwLekmPJI6ZzS452H/C 2dkZi+WCpqnpDwfkec75+QVxHPHiC7e4dVOcDeWg8BkMR7z11sdI0yW//W/+Javlkr/xN/4mXuCT 9AeEcQKOr2swJMtyVmlGVhRkeUUcxwwHA6IoFrc+hD1iXEPb1BJwmEo6daWOdtL4FIKMGUHDPVd0 QOPxmMlkzPXr1wj9UNwlfR8/8MmLjHWacvfuB9z94A4f+/ibXNu7RprLM7y8vITW0mLJMnHbqmop fLtw2PV6BQbiMGY0HNNLerg64ez1ekp1FTtqFMW0eonWbU3dlDRtTZ6vBWwwltnsR/zWb065fuOM ogi5uEioa6E+SZPcNU+C0AuiKNRYo6GlYvspdqxd8SdNpxZZjTYtmt0iF4tmBWnN351XLWoZrJOA VrURpboPSsMkBYHneniBJ1Q1Raar6iOJ3XpWNbWItSsNSa0rcewJAxHup+u1uFa1LZ7r4AcSkrix MWE0GrFcLjk5PqGqBE1vVDtWd7k3CngYhVvlv8sXCwJxm8TAYr7g4OBAmuXxGLrGTZ6AFOON2MrL g1HgSpu7tu0sgrVZ0DqSVpp3xxEaDFiheqRrmqYWMX4goc1d4YXSGotSaJKN6ilczyOMAvr9Ab1e T84kfZ913fDs2VPu3b1LURQksYRVdt+3VRqXLhE9T2qZoFclRZZrcSfftSxLaYQ+YuMtjYQ69nX2 8KbrbHWdWKHkSOvVNdLP6ZedO0YXmtm2Db7r4bmiE/RcjyCS59F2ugp5wPIT2xbjONQtZHlGWdUU XX5SJjo9Y4wgzOq2N72civW2TiiFSqjBn628k7KqWM4X1GqVK3S2PlGU0O/3qeuaBw8esFouefW1 1wRR1kIT3Rue7xPFEsJYVTKJwRh6cUIYJziOnEXz2ZT9Z88Ig4DJeKJrSZ6lFNeS4yPftwuILyV7 pxQwQBohWS911RDHCU3b8ODBPcqiZHNzC9dzaTQYW6iVQh/1PJder08YBsLEcAzHx4fMplORG3hC FatUxySrXWiaZVFeTUfKouD87BzXsQyHAymI21bpimtcRxotMIRRRL8nzZnRKevx8TGHR0fEcUQv kfVcaUHr+z5J0qM/6EuD04XPIs1NqbbTrdKBQ19oe67rslqvOD8/Z71ek8QxjusJaNBYilwMjupW qNdyPorts/x+BTMQKnbXVC9XKxaLOb4vEyprRffWqJte9y7atmtqZN3KfSz7rSvapYgX9z3XlTgY ur1sJci5rmscCzduwuFhyrvv3uLk5BU2Nz4uWkhtJNK1upz5kgnkeR6e32n2xBYdfS9BKIOBQW+A q1ND1/PE50WdJh1lyci5IlKNLC9w1aRGGjRxbvR9Md4w2si1TU26XtM0FZ7jkkQxXhBduZnSNviq u+4mwaXS3JursGkB41rNululK/LOYryRfxbqhA+gpiIIQ/rDHkkSE/gevu8yGQ5xXaFSmo4t5bpU GhPQnbtRFOJ4AsLKxDVluVqRphmt5lSVpeRRJT01Pkpi3ED6k0wnydVVoGsp5hwa3isRGhKvUlZC 4Y98MYlx/u5v/do3WjegrGta16N1XIwjio+8LK8Edlm2Is0ywiAky8VYYXsyoKkrjk+OuZxO+ezn PkfdWparJWm6Zp2m5HkBjsvx8Ql33nuPN15/naKoWGeSMyKXWkujVq6tcj1d12U+PyWKA27duE5V yOVQW8tkssH27g4vvPACw+GQOE5YpSvmy9VVOFjVwuH+Pus8J+5FBElIqaLTphJUzHUsjhGR82K5 JksLHC9gY2ubvCiZzc4lhKrtUDlL2xhOz89JLy9Il0vm8xm9fsTxySmjQZ+XXnmFja0tygawsrj8 wJfgLE3JPTk54Zt/9IdcXF6wtb3DJz75CVonpG5boUelOcv1+iqLqahKijLTYsLS1F3KsjRA3R/p klWDdaVPkMuvRRDuqhbEwHOl+NMfgzGGutSke8cQ+JL5oacCjjX0emL3vLWxwQu3bvHi7Rd4442P sVwsJFsny3j48CHbu9ckL6SsKJRuiXEIwoikF+M4hunFGavFTNy6XPG9D8OAwA/xglAQmqoi6g0Y TnoEkaAebQN5URAqr90C62XG3Tvv88ff+T3+4x/+Pm+//X3Ozs5ZrZZUVclqtWIyHvHVr3yFv/rX /hp/7x/8Z3zuc1/EdR2W6xTrOKzWa8qy4sP79xiPR1KIOCIglUNVnLwKdZYx1hD3ekRJjHUsB4fH 5LlMQ+pOK2OfUxeatgFr1Jpdk8GNFUFfVVFVDetUpkZN3XB+ccFytcJxHXpJoo1IgDUty1XKcrVm a3ODza1N4v6InWt7DMcTksEA6/r0YpkqhmEM1mE8mrC9O+a3/82/5O3vf5+vf/3rfP4LP8XRySm+ HzAcTwiDkOVyyWK+5Pj4GNdz6fd6hGHAeDggDCOhqgBVIUhjmWcUeU6WFRL8mqUyftfJljUG15V9 lsQRURzS7/fo9XsY4xD60VWWkLGiU7y4uOTOe+9xsP+MT37q07zy2iuqqZBGuWlqPFfWV55lFFpc NDqpalpwvIAgTtR9Sy6zMAjo9wZCWVVr2baVfAljNGjUdaWwdCSobX//fW7fPmZv75zNjZj33w95 9tSnKJ67qFVlQd3ZFjfq5qXIpu3yi6yVc8AXFFfKmfaK2tHqxNdaNRVwRbTaNqr9cMSkQoLuBOmT S0p4+rRiGSvNutjI+56nFCZxnJKyV13E1E1H1rZcgKjlcqNNnTFGQwHFUACdTCSJ6CxcV86ILnsi TVOOj45o25ZeL8GYj6azawOkv1vqcM2UUS2m/Ujzlhc5ruOSxJEilqqN0WZHjiWhRMgkCNpa9BdS PMiZKMCJouMawB1oYyf7UpqXwPdFbKuURK4aNZl6VpptUZbyzJJYivI4EtoqQJ7lLOYLDg8PODzY p20arl27xmAwECS2bf+TKWFViVtZ28g/FxpHSlGIpXaheSwy3RMqojFSeFulNXYNTvczu6mNNElS DTYfeedS1MszbhpB3jFCN3VcteK1rpxXCLpqraXICxq5BKVIrSvJf1Ob9CyXqXZZCNIsjb9O+7om oRF3rFzzUFwrFsrWyhTHagPSIplpeV5grSHp9SUSw3WJooCL8zPeffcdoOWFF17Qz9zpjTrNWzfR kaZ3naa0TU2/15NMHiCMAhbzOffu3ydJEsYTCcLs9muHeqN3qPzRJqQUNkah7mlbW5sMhmNcxyGK IwaDAQ8e3Ge9Trl586ZQ1vR5F6XoXupKjF/G4xFJLPEInidOXY8fPaTf76txj7zjuhYQ1MjLpsgz catTqqsxYvsfJ6LPbK4YDWqz301xmpbBoK/7QL5VVVccHR2yztbs7uwQhjJ1kGmj7E05M6WZ6ICW Wql3wgrpzDwE9PV9Dy/wWSzmnBwdEQYBQRRp0yoT4iwXurjvB8Sx7KXA8zTQ1FLXDUVeCBhRlFcZ kG3bEsexuMuFkZ65MnHuQpav3plOM6UBkkZdas8ORHpOxWu7HLC6IkvXVHVOGJaMRg1JAj/5cU6W 7nHz5i16SSLPWc1lrNXzzhriOCQMJauKRkyt2kYaRddVwxP9bEKdk/Px4vKcSqMxajXcSLNUGtkW iiwjy9ZkxZqizLUClGbWCwIcoKkqXOtQ1uIqZ60Vq3YNLy6qmvU6lefuuoSh2E53a1ua/YIqz3Ed h8ALcLDkVUHVSPxJv9en1+8zGo8YjYaiOaLF9RysKwCN1Yy8/kicoFsFUKpaHEwzddYzxuAgzywO Q2jh/GLObDYjz3LW6gFQ1Q11lYPek1xpmCW2I8/SK6CpvQIGC9EmKZPMOh6u44sEoC61OQNMi/OP //O//w0/lvF3WbdML6esl2tW61S+kCNNUbpcMRiPMa5LmmY8299nMozZ29vl4NkTLqaXXL9xi42t ratNEUah5L60LbOZuL3cvHkT1w/wXLGcFWRC7Gs/KvptmxpjK/b396nKghdeuM2rr71GlPRo2gbr eWyMNyjLiuMTCY0ssgrP90nzglW6ZjAasbGzRV4W+GFAY0Q/0TSNGCcEUlit04z1OpfOshThGbSU bU3TWrK85OT0nNpYamu5mM8JexFtGDDc3eFyveLhk0eURcXrH3uDG7du0aoAL8szwjDC9xwuLy74 zne/zY/e/j7Pnj5lf/+Q/mDAV7/yFVojAuF0LY4jeo9pcaUOUMZQVyrc1SamBaXGORiL/qfBdQQt NDp1q9saGiSpuJVCrKlrHOtiWhG6+YHYnroO+J5QJjzXIQo9ekmAZw1FnjPo9Ql8n6auefLkCd/8 gz9gna4ZDvqcXUxxHJfNrU3yTBaw43r0BkOhu8S+OMPMpkIzqMQRyRpDr9+j1xsBUtRazxd6RCi5 BtYKqm2NgapkMb/kRz96m3/zr/4Z3//zP+bOnR9ydHRMqqYLQeBx69YtfvmXf4m/+/f/Hl/7y7/A a6+/gR8mXM7mPHz4GNcTtL7XHzCaTLi8nHL/7gM2tzZJegO8MJJ3ooL8MI5JkliD4WQz5kVBqZMv x5FxseM4tIgwuaqfI+HGitbDIMWN0AfEjatpJE281+uLC6Dn6YEvh36rInUw+J7HcDhga3ub7WvX mUwmRLGgfaPhUMJLIxEbb0wmYFq+++0/5F//i3/BJz75KX7u53+O6XTGwfER77zzI8JAbHuzLCdJ ety8eZ3t7U36vZgoEnpso2h2WZSk6+WVO05d1RR5RZoJtUcKULnYXU+yBkajAePRiM2tTRq94GK1 yA2DQNwJj4/58z//c548fsJ4POa1199gb29PKDutoSlbqrIRMAC5eJDBqDSuQSCOVXGMGwjNMltK QxxGsVivK+WoqiVVvVUEXWxJGzxF2GbTKcv5T3j5ZRffj1ivQlZrsROXi1XD3yoplBvNbKkVcJHX JHoAARhcPFfMPro/jpHpQvfHqhOb0AikWG3VWcxemcwoVbMLU3VE4NxR3qyRteF60sx7nqfCV5lm tFoQSUHzHDCx1kihi8QqRHEstNRhX7QMkYiGRfxrKVVHIc2S5PyIa6RQquI4kb+r70hojHLx17U4 e3V1vNM5iGn+hqOi2H6/RxiFWCPFT63mDJ4rZ1PbSj5NV+QIxUxyelAKqyDWje6XEUEQkPR62tyU +KqP8dxABMsYWqPum61aHxdiq1uWgtpPxhsiWvd9Cfe0YkxyfHTI0eEhgedzbfcak8mGoLVakFud 0khRIEyEPM8lMT7LKMtOXCzZGJ7v0Ut6DIYDhsMhg8EIR1PvW216Ol2aNADF1fSq1SBeAQl0iqQN E1eNk2qvrMQkBL5w9iudPHWav7aFokipKgFB5eeqNlULbvTnBGEo2i/PxXMdwjAi8EPaTtPhOPT7 fXq9RPbDR6Isrs7TPKcohM7jh/J+olicqI6Pj3jw4YcMBgNu3LguImjXVZ2VmsZUko8nZ69q5TTT ptcbEEUhru+xmM+5+8FdBoM+O9s7qqOTJqhRi3CrGUtSJEpDXWhz3Kg2YTwes7m5he/7xFGM57rc vfcBabrm5s2bRFEsBWAuInTZv8IQGI9GBGqJ3bbCQnn25Cl5nrNzbZe6ESvtqhJXWM9/ng+EAsfd dMd1JcQ9yyXbrW3l2a7Wa+bz+dX9EcUxg0EfxxWhftJLOD054fDwUM7ozU2JvWjE1MR2tuyONEDG CohXadZYUUjwMsYQaVako0YgjuMwvbxkNp1JoxNIrmRdV+RpKg1HJTrUJOkrPVMyAA8PDyjynCCM KTTsPs9zHMclSXri/BiGtAg1WKY4HkaLcBSMatrnweStHHZC0XaknsCI8UqeZdRK4a2qkrIqSOIG a3MOD1Y8edSys/Vp3njtDXGpvMqUEqzBGEMQ6PltlP5lRQ6yWK6vqMae61I2FVWrdGHTUpQ5RZlR 1RWu7xHFPYx1qEo5w+qmgqbFKBYk94ywbiwa1m0gvDpvNHC7aa+mXhhDVYn9NDS42pgJRdmlqlry XPa56/pEvR6eH9DqdDeIfJI4eW52outRzhPwg0BAPNdVGja4VvR3RVlSNuL2luc5eZayTtcCnhZi INJNdKbTS+azSyqtI6TZc3HV6hwFfRwrdPYsyyjrhta4eG4gZl064SrzQuMHtDHW6aDnyDqz1hCG sdw7//X/8b/4xnK15vTsjOViLaJPzyNOYtZ5xsVszjpNGQ0HbGxvs05T9g8OydYLojBgsrHJj3/8 I7797e/wtb/8Na5fvyYjWisXSpHn+J5Pul7x6PEj+r2+WHOqK5JVhwurdIBCu2LXt5xfnPHDt9/m 4OCQMAjY2NhgMhlT1zXrvGCdpqzXGcvlkizPNdOg5snhMwl2jSOsJxvXCT0qFfnVtThSNMaQlhWz xZrWGFosYewBDXnTguOTFxXnF5dYz8P1Qy4uxZJ7Ol+yznLaSorZ2fk5pwcHfPnLX2KysSuHr6P2 jU3N8fEx3/3ud/jBX/w5i9kFjXazL9y+yWtvvEGUDKnqmnS1oC5LTbTvHH1qScttDXWtRUT3H8YA 0gBJ1aFIyJWda1e4SRGJjn8NUjjJApNRvVH6jTWS/m0dS6uH/nx+wcXFOY+fPOH99+7wne98h+/9 6Z/y+PFjPM/hzY9/HNcPePLkCavVgt2dbZKkx3Ixl03jubiOxXVlnJ+u1pRZgWscwl6iRfwI33XF ZjrLoKnlQvV6+G5M4FmqIuPi7IRv/v6/5Lf/3T/nz773HY6OnlHkay7OL7DWYTye8Oqrr/J3/+7f 42/81m/x2uuv0ev1cR1xKZvO18zmC3r9Hkm/RxBEVGoN2h8MmF5MSVMJFwzDSCs2gx+EojsxMimr m+cBbkLXUfqJIpQgLJRaHVQEKZfDqG2grKWRqktB4svyOac3jEP6vR6B79OLQ1xrWK1TVquUXq/H rVs3uLa7Q3/Yw/cM2XrBajnl7PSQy7Nj1us5jmN49OAuf/6n3+Ff//P/he9990/48pe+wt/8W79F nuf88Z98l/3DAz72sY+zvb2L47iMRmMcDYRzHHHhcRyH5XJFoW5q6XpBnqUsFku1xhSUu1SNiqxB SxAKz78Xx1zb2WJjPIZGwvt8zycIfMqyIK9qjk+OOTg44PjkkE9++pPsXdvTIk4OsKqsrswZyrLC 8UKZuuilJkWRI6N9bUa7xkDoCAEYB4ylqksW85k4GpmWqqnIsozL6ZTDwwdM5weE4Tmvvx6SZQ7L JVTVc6cyPkLT6tygWqDVnB3dgqBhnF3D4Wh8QNtq46MXl+lcvzQczlhBRKuPaHJkLcnGl4JalqVV JNxxHBxX6HCuK/oLq3k+Hb3T0WbLGKNTBoPToblKV4p00hPFiVDWWtF4tFqkN7UAPI0is8YIul/V NScnR9RNw3gywXc9KSK1yLVawEkjJAYBjiPvA0URjSK4UmhqVo5SdYpC3PCcjxiKeJ5oDMQEocLz /P9k4lFrcnqcJPR6goR7nsfFxRlHRwJE1TrtkKm6/OhKC4lSC8u8LECnbePRhI3JWJ6X71HkBfvP nrL/9BlxFLG5tSlujjot6taKQcIK81wcxNbrNVmaSqGueXm9OGY8HjGZjBkMxB1xMOgTRREgyLdB gge7vSkoa0mpup9GtY2luopJJo6YSRgjOLI0QtJkY0SU3jRi018p3VOXuYTo6vOtNdfJWmksPN1b oucRwEZcAoVW1zUqreri5N0K5VSME2RaJgWhpapkzTvWIY5iIm04ZSLscn5+zsnJMZPJBpPxBp4n xZe4fYkVd16IuL4qZXIFLf3BkH5fJsLWkc+x/2yf46Mj9vbExRI1sOmmBNZarCvxDW3bCh13LWi8 rK2aFsvG5ibjyYQ0k5y8pm149PABy+WC3d09BoMB6NQwzwuqSqhuruteadKM0geDMODx4yccHh2y s7tLnPRxXAmo9wMxW4nVdMLT59oVucbI9O5yNqWqhAZaNTIFkQZMgrKTJGEwFCF8EAREYcDFxQX3 798nDAJ2dnZxrENRiM05Ol2tNQqgqiRLqFYzijzLxA5bp+n9vmhNhZomuuL5Yi4mWP2+6Ak/YjMt NFyPOEmIIgmedj2X6fSS/Wf7RJE0wY4jOg/X9XAVWLKOQ9vI+eCoGYLrSP3aOdLWOj1HDKNVfySN S8tz44dSmzppcmQa88abLtPLjEcf7lKkIwb962xvbuHq70bPek/pV41Okh3PpUVo254vcom8KMjL EutKZo/cDcJYMCo7sNpAjsZjfNeXGsyIRq6X9ATUqlviUIxeHC8QiYBjaRoJy/Ujn8bUTGdTsjSj RTTXGKlLXNW1icxBGAmtakNLnfKWhTRgjVp3Y6URBq4moU0rkQTZOhc5RyEmDGEQyrMxhlIzmWRf ybm0nC9Zr1PqqqBuxM2vabr8JGnemkby01BwrFFpgoAerbjpKW2v0wi5joMxLmUtQEier6nV9Mm1 jlIDDa6rU/yywDUw6PfwPekNnK//1V/9RhzHDEcbEgIZBGR5wSpNaV2LcVxu3bxBfzRgPl/wwb0P 2T88pKhyfWke7/z4bX74w7f5hV/4Ra5d22W1Fi1QWcqoOkkSPN/j4aMHbG/tcH3vOo4ipK1eei1C W6gb8P2ApB9ypLzZOJSx8/buLnme4/oBUSS0LMf15QAHrOeCZ5jnObgObigWlmVd0TqS35CuU7mA rYy4V8s1TSu6j/6gx7A3YLlacn55iXU8Wj0Mjo6OubiYMpvNaHRs3baGxBriIOTy+Jyz41Neefl1 9q7fxPcD+nFCEkWcHBzz3T/5Fmfn5zhGaTV1zfb2No512Lv9siKpwjWX0Z1sWjERkIKirqUK0r2t RZYUNm0ruTPCiRfKjfxXEXNLnyQ/23NkCuc6LrHn4RowTYMDeGq/nK7XPLh/nx+9/Tbf/c53+L3f +7d8+1vf4vT8ghqIkoSf/Utf49d/4+v87M/+LFtbO0xnCx4+vE8QBly/cYPADzg8PGSxWmOtod/v QduSZhmeda+CMQdDmRrFUUya5axWK6zjSHimL8hinufcee9tfuff/lt+59/8K9758fep64qL8xll UeA4Li+99CK//Eu/xN/+23+bX/mVX+PV117DcR3WqzXWerTGsFqtmS9WbGxOCKOQuqrxPI/lakVb C1o6Gk24nM4Ie5rT0NRkeSGTjysNR6f1qTBIYKUgTx3qLhvZWkOh77vVy6QsS9ZZxjoTKkhbCUVm enHO0fE+xhj6oyHrpeQd3XrhNm3TsFqu6fUS+v0e/V7C6fkF0+k5jx494Pd+59/xZ3/yxxzu73N2 csKTRw/54+98m/d+8iPOz8547Y2P8Y/+s/+Mn/3a14jjhKdPn3J4fMznv/Blbt28TduKgw0YfE8K mbZpxRFmvmS1XAoiXJRkWcFqnVMoHbBpxF2rqSvNiQno9/tsTORMGfYTQOhIubr6SCMkFNu8KHj6 +DEPHz6gP+hz69YtKfSqWuk54qoTdk4/xuD5IaGCH8ZIo+oG0tjLBVcLqqhJ7GUuYZJFWbBYzIS+ S0tWZMymM2bzGVlxws/9nOHllx3i2OHkBNJU0ClXQ4Z9T7SGgswLsKKHgU6qZIKLNhzdGWesZAE5 erF3hUbTCIBhOvc4NQ8o1MlT9i0YwfWvRPByZqojkifTSKtUjW562tSy16qq0olj74qG07baaGnQ pevKFDLUYqAoCo4ODgSx1kbIsfZqLXf0MN/XychiwXQ6vQq8xRi1rxbUT+8vLbTlAEuzNaWCX9DR vmQPoVPIoiiUnlri+/IZe0lEr9enLIUPXlfSDFqdbIlmWKhaURxLnoY6oF5cnnNwcMDm5pa+F6up 5TpxU4e2Vt2X5P1aoihmY7JBv9fH9SSM+OHDRzx8cB9jDFvb28RJQtLr4ei90e33PBOL6U50XBS5 TH8chziJGQ1HbG1uMdnYELqe5xIEniKnGUdHRxweHnF+fn7VTHRNY900AqhUor1o1LAnDJWm1FkF azHTNdgdkt00DU2lVupVqXmCcodIw6+FpE6Ruml1GEbSNEcxoRbWotuR710WEmZY6eR0Pl9ydnrC dDaDbhroKo1IJ5Su48hn9p4Xal2j3k1hokjfJ4I4tB8BmXKd2tRKFTXWMBiO6PUGJEnCOk2ZTacc HOzTtuI+NxhI4C9KNUINiKwjjTYY8ixnNp+RpqLnRIs00dAMBLDqxVxOp9y7e5+qKtm9do0k7mEc hzTLhEZcVuiTxfOEOeN5Pr2kh+d6PHr8iIvzc67tXWMyHuN3umYQq2lHJmkoZa57J8ZKM381Beuc KfVM8nxB9Hv9PqPRBGMEbPH9gOnllA/u3CUMQq7t7eF5HkWeSzGsBXJZaVNViJYtz6WQLTtn1brB GAHQgkCaYtfxSJKI2XTK40ePcV1XQQI59wU8E4vsKJbG1xi9U4ucw/1nGAPD4VA1RrIeXNV9yrRO TgxHC2LHlX3T0nJ8dCANnevJOqxlzbtq1JGlawyijxdKvIPrGK7fgJdebnjtdZc//nbMjb2vsZjP hTbuOIzGI+IkBtRCvWmwViQUqEShUf2TtZanj54yvZgyX6xJM5kyu65YYUehxGIYI7o0az3RdZcV SRBgW/AdF6OmK7P5DLlSRINnXWmgrLWqzREatjQEcsaEXkjoixNl1YipjR/4+GEodxXy2Y0VPX1Z lKR5jhf4+FFA3Jcp39VEGkulNMJuDco+tepgDLnmy8nZaQijGDDMZnOhVGpjWNVy7zieh+v7JL0E zxV3SWsFJIyiiCRO5GcoMGsUBDBW+hNrPVDDhFKNW7CWqmmx6g+AcWQAoi6ewoiSGByjrAzzP/8v /3O7ubXJIOkzm88Jk4S333mXtq2xDgwHA3YmY+7fu8/T/X0WqxWuY7mxt8XN69d54+Xb/NN/+k/5 yU9+wt/8zd/k53/+F6hq+aVZWuA5IiKzruXf/rt/y87mLp/4xCfJ0hTHFR/xVg/bpm3AaOZCYnn/ /fe58977WGt58cXbXL9+A6OX7Pn5OViXtG44PjmiMiKwy+qSo/MLCtUKOY6jLzaUlFzN8TGOS1kU WMdhMBoyGPShcXjw8DGnZ2dXwX69uI91LKVmZ9C2VFklAsQ4Yqcf43ku3/rt3+P+3Q/4tV/7On/9 r/8Nblzfo5+IfeTDBw/5j//xD/jw3j0uL46oioLXXn2FOIz47p/8Kf/w//Bf8tbHP0EURJR5RdNU pIUgFVVVgtWJjfQ6neZVDkk9HFvkcjNIKrTRSVvXaVsD1kgj5RhxezGAbaHUoMb377zPs2dPOTs/ ZbGYMRmN2draZjDssbsnGTDrdU4YidWto65Xg9GYum7YPzjkn/5//l9MJhv8zM9+Deu4fHD3Ho4f cuvWLfr9nqAhTUMcDwlD1QZpoeO6RoqFPAcLOzs7XB4f82ff+xPu3f2Ao6OnlGXJajFnOV9IY2wD fv03fl2mkjevy3dGUNC8FLvpKwMmqVlZFwUH+/vMLi9xHIc33niTpC+6ldCPWacZB4cHPDs+oFX+ ulVRZpzEhEEgiKG6EDpG9RRGXoi1BmO6sMGKspbPION3QdlW67U4EBlL4IW4rsPFxTnz+ZSdnR1e fuVVKm1yk6RPWRTkqbgh1U1Dmq4IgoD7997jzt27VFXJi7df4PU3PsZoOOLw4IjVasVoNGJjY4Mg ihkMB4rCVPyrf/6/sbOzy2c+82n6A+H0Nk1D0xjq2rBeLZWWlDObXrJYLmmaBu/KJbGiaipWq6W4 IHmSEROEIb0kYTQeMxrJFDddTwWlbSHwBClbL+VgvLyccnJ6Rp7nvPraK4wnI9K8IPTFarssKjwv kAyOMJRLuWpojKthiKVQCLWIlhG5UA7rumKQ9HB9nyJL1SZbLnerLjT7+w/5jd/M6fVcDg8bHjx0 KAtByEHoVZ7n46s+xhhJ1y4LzapRlBiln7U6sukACdFMCfXOdVzoUCx1/JH1KUVph97XOoFBJ0ZW 9TVV9byprjvqj+/jB6EgeIp0Vmpgs1pJqnsYSlJ3FMUcHR2R5znD4VAa2Uoa0zhJ6GIAHc25+PD+ PXzfZzQeXdFCszzDAnGS4Hk+SRxTNw0HB/scHx+ztbVJHMXSECqoI1OXjsutbnuqwXM1L0KqW3lu qPlBUVbkeQZtS5IICOBoftBiseDRww/p9/skSYJ1Rc9QFgWrpeyTOI7o9QdqjuFwfnbKvXv3uHX7 lk6+XYwNdKInhjSyv2SP1XVF2xqxze4JtWu1Ej3dfD5nMBDKVUdTcqxQ/bo/pdKiCi3Sy1JcqqIo ZDAYMNCA6TAMBSBZr1mtV6xWS2bTqaDwdSNNrCuBta6KvK1mgQgYIYHVvq+C7Y8Uj9JsP29s0kz2 jNW11jTSYDvaQFe1NOjSLIl7Vt1IQxvq9MfVIqxt5DOs12uKQqIHusZ5uVzSfiTDKs2Enu4HPoPh UApBx6FVQwAAOgMMBRSs0jrbVoTQEmjrX7kStprl1K2vpqnJctnjteasjIYjojBmNpuyv79PnqWM JxOGo5ECEqJ7aVQ71mlwOxS9qirSdUqap2RZTl1XJHF8NT1NkoSyLDjYP2A6nYn2aDyWz6m6jfU6 vaLW1Rouvrm5JfeFhkPfu3+f1WrBzs6OTrI9yXoyIhmQvdPiOOrG2DSYTvNi0OylWhxclXJXViKg 7w8GCjyOCaNQQKEi5+Bgn/1n+2xtbUrYudJ4yyJnMZ+LW5vvy36oatH3epIvJ3WYNIa1OnwN1Fre V5ezIHD50Y+F2XP79i2SpEejluKlTiGsFzAaDej3+9i2xXVcZvMpd+/c4fr1PcbjCUUl7pZV3eL7 oWTYqLujo+scdQicTS959PBDirzg5q3bOK7QaK0CTfIOVDOu1O8sTUkSw86ux907NUUxIo4H7O3d IgojfvzjH3F5ccnOzg7Xr1+/MvA4v7ikbho2J2PCOJRJtOuClZ89vZxy74P7pJlEhzSt0OAHvYHs 5zAijJPnwJoG6hZZShQG9JO+UHeNnLuzxRRTC0PI9z1xSlOL9aJOCYIA1/OYzpeURUnc61EXIhmw 1uAalySJGQyGBGF4xbSolNZd5gXz+RxrHWGlJMFz8xud2Hb0bEebPbTWslZCyI0xBGFEq5OyqqxI l0vS9YqyEjCg7txJPY8oCGmvfCWkuBUgqpGIl0aCs40RiUYQirYxywqpuaxRejPUTUXVtGSFGPzI 3SncyKaRhk0OG1lnhgbT1PhRJD/3F7/+K9/oxQnL5Yp33r3Dd/7sz7l3/wGHh884PDzk8uKCD+68 z49+/COeHRxwcnzCejHDNYbtrU3yMidNU9758Y+4vnedV15+hShKZMPlMk4NoxBjjTQtVcPu9WsY A3kp4/1a6ROO42NdH6yhpubs9IzpdMpgOGR7e5vAF4vmxXzOwdERZQurdM18uWCd5VjXJev8+7Uo ieKI3mQgh6br4IbCZ3Z9Hy8MSQZCRbr/4AE//sl77B8eUlaS2tvKPBVfi7C2hWfPnvH4/bscP31G k6V4xqXIchYX5xweHTEejfni53+a8WBE29b86Ac/5N/8y3/Bd7/1LU6Pj9je3uRTn/wkr7/yMmdn F5ycnfPKa69z+/ZtTGsxRhZcUTci1FcaSdO2WA3LkmK7I6o+5+NLMQ7GiAGGpdMEGIzRwETHSs4E LRZI0zXL1ZLAd/n+2z/AdSw//YXP85e/9jW+9MXPs7k15satG2zu7DAYjWmbhqQnid1VDVleklc1 juexWC54/72f8OjJI15+6TVpfqzFj2LRwdQlRZHh+QGD0YQwDFingvq6rovrGr3wPKaXl/zhf/j3 /Iff/W0+uPM++/v7HB8dcnZ2xnq54sUXb/Nbf+u3+C//yX/FF774BZJ+Ty4MoFHbYMd1Wa7WHB2d cLC/L8WpUr5++MO3mU4vqeqajc0ttnd2iKKY1Trl9Pyck7MzZssFy9X6ijoijYS4G3lBoC5DguS3 TYN1xIWpKIRuYa3FcT2CwKGpJUvIItksTVlSlwXWGJJej/5wgBf4vPjiy9y8eYvVesnTp09FzN5I IO1kNCLwA5arhaR4n51ydHSA44rRwcfefIutrS02Jpv0koTNzQ02JptMJhPCJCZNJX396PCA4+Nj drZ32N3dFb5w3ZDmOUUudLTVasVqnXJ5ecHl5VRzliqMbcEKJSXLZDQu2oBQC9aE0WjISLNZsizl 6PiQi4uLq7DN/cMDqjzjhz98m6dPn/Lmm2/wyosvMBiPxKHLCyQ3S7VFxrhEkUyXFquM1hix5K8r XNehaYUK5nge1kBeiB1or9fH9YRGk+fZldOcfGaPs4vv8/W/6vHOj1weP3W4uNRGR9HfMAiJ1CLZ cQShLSuZ2nRNVdcIdUVb2z6f9LSt0IM6h0ThkevURgv+VrUZ6JSoa4SMUvwcV1y+pNiTn93UNVUl lsFCR3KpakE7O7QyTdcUZUESxwwHovGrG3jy5DHWWsJQCpq6bvB8EbkXhUzLXNdlsVhweXFBEEgj Kjx/OVs9T3jhQkmrxfFnucBzXUbDAcbIdxTkvwWETiINmwI7VrUOjicID3J20T4HDapKvouvGiah cPss5jM+vHeXKIoYjke0WkQ1Tc1ivqCqZF0MBhK27PsBTx4/5PT0hGu7u5rpI9kkcv/K5xPMHqyR gGq0eEli0c1Npxc8fvyIupKpfhD4/8l0zGjBRdsqgv78HnI9l/5gwObmFrt714Qt4Xk6+Tnk8OiA k5NjsizDcz1F8cVxsddLZMLlC3XVStdA04oeYDIZMx6PZarnSXNQlgVZnrJaL8nznDgMRXguT5pa dSvSCD6fMNRNqzRBsT5v2xbHk7DTIAixjstsOuXw4ICjk2MNpr0U4wf9vlbDTHv9voSO9nrEvZ64 wandsuPIVEjs3yWQ1Ch1SVaIrJWyFDOJ1XIloJ4WX62Cf/YjoIIxopmtNCeRVqiNh/vPuDg/Zzgc Mh6PdXIh+1mmZEIV7YKaG6XACi1QTTQquTs8L2AwGIoWKvCZzaY8fvyEum64tnuNOE5oaXAdAcMK DYCulVEQhgFbW1tsbmzh6p353p33WCyXvHD7FmEUyjO3sj7rttEJmzQPeVGQpZJBV9c1jdJuQe79 phHKV6OGAsZawjCS9aGTqCxL+eDOe1xcXLK5tcFgKDba8l1F+yP7T4C7VmMMgiBgOBgQx4lOB6VI tUpl6vX7OK4ljAKC0OPxk0fsHxyyd+0ag/5QJjKZ6GJqtY0eDIf0ejJ9cB2Xuml48vQJVVUznkxE s9LKtMRai++HV5McNVeU89z3WcznfHj/Lq7rsru3q0CwnMNlVbFSfZJjxbDJdS29xGU8DjCm5u7d HN95iZ3t64zHE0ZDsVkXja+YTEjmmCUMQ7IsY7WSJtnTcGf5jAJKnByfMZvNxBjKExMaay1WzSM6 YX+rVNGqKijznFpp24P+kCiOaDEs1ivySimsFvxIoiJcV87ghoayLinKEutKyLHj2CuL/qYWk52u jhUzGN1bqyXrdE2tdGvPdfVOkCDWtpWz23TAnprqRGGIVaaEMQJPBH5A7Ie0jmg2izxnvZLcxDwv KepSjFMcB8f3aIyhyFOcFuq8wKhzpzzbFWUtusdCMxnruma9WkluVFnK+o5iocc7LoHj4DsOpmlE s0sr9a6a+VhrxBDCis7e8VwNal3j/F/+r//dN378k/f53p//gKPjUxzXYzgcYkzL5XTGajGjbYTz OBwM5ZCLIra2tojjmN1r17icLviTP/o2n3jrk7z2+pu4bkBZimuKHwSUVYHjuRydHHF0fML163uk aaa8duE+W2OxnozZPd+K2qWRMMmNyYQ47hEGkmJdFDnT6YzKdZku5lR1Q9CLMY7DWkVjrqbxtoD1 HbHWLIT7bZSrXmgy+mwx5+mzA1brFMdzCOKEmpairQhjQZabpmG+WHGyf8j5k0fMp5c8e/aEy+kl ke+zORlxsH9AEAR85ctf4dGjh/xP/7f/nt//vd/lwYf32NjY4FOf/Dhf/9W/wu7ODqPRiM2tLY5O T9jc2uaNV14VZI1WD9CathLnt7ZpoDUY62L0IOhGQka5oOqegHUciUfSg6IbHbZNSZauWS2W4syS 53iOS1mVhKHkJ6zXawwtn/3MZ5lMJsSJXKBh0gPdCNYYoa1UDX4YEPcTGg3BWy9nnJwc8fjxE778 pa+ws73NcDSWA8wYEQe6HklvwKA/BOD0+AiaitB3KIsVD+/f4Tv/8Q/45r//Xd5/523OTk85Ojyk KEsmk02+/NWv8g/+0d/nV37j17n54os01qVoGoq8ocZSNoaibnG9gCCOOT094y/+4i94enjEzt4e Wzs79IdDrt+4xe2XXuKlV15lNJ6Q5yVnZxc82n/K2dm55OJoNsJVkdvKeDZO5CJwfdWpqN4BVPSu BQFA2zYi1G8aIk0FR8eySZKwvXOd4WhM27RXhdvRyRHT2UyS0eOEUNOuDS3rdM1qtcAYcfXyPUn0 jqJIDtWqJl1mVKU4xnQThNl8zjs/fpvp5SUPHz1mOBrzxhuvEuihnmc5VVlSVq0g1Ms561RCFVt1 yDMGgkgKMmMMvSQmjiIm4zGbGxuMx1KUuZ4r6fTLBYv5jPV6Dm1N4Hus1kv2nz3lT//ke+zs7PDL f+WXGQz7ZEVBPx7hWh/PkaKXFowjB6/rys9ErTilbO0sRBt1xRJ03vcCdT6yEkRcVWJ3ah32D97j 1gtHbO+eMB4FPH7oyntTxKpRmkkcSZPRdnqXq5DD55QhR129jJHpaleVWM27cO1zq3jTARNGJg8y +ZHST4ofuVC67+R7QvGdzxcUZSF/s3O2wuD7AX4gTnmr9YrlYkGpeWNVJSBU4Esj0xXR6zRlPpsR J1KQdhddEPj4quEIgxBrLavVivlsRhRFRLGcu7UKmOXCl++UZeIGlKViuS1BmB/VSiltUItX+SPP UKZA+o+0gTQISio6kAbX80hUKO0HPmVR8uDBfdHTDId4ng9tS1lU4jpVCpq9ubV1Rb958OA+ZVmx tbUtKGOHuCto0v0pdULQqp7Kaj6S8P6lUE5icdKT4F5BloWqJSYwbSvGNHWlOTRVSa/fZ3dnl+Fo JM92uboyAjg7P6OuKqWWDhgOhkI7C8WUwnRuhF2OlDZb1rH4QUAcRTjWcnF+wcHhIadnZxyfnFxR 0oo8l7NKbZ3bVgoxCa7MyNVhr6wl26zWkGDP9XCsEVaFL5Ovuq5UjD+jaWqSOMZ1LOPhiNF4QhTF eL40iGEUX1F4HKuWztrsdmdjrfoE13VxrUPbiNW3VQBQJmOy51x1umv08zVqxNGotq7Rian7kWDT wA9wfXFwFfMMyUez+nP+k8YB5aNq/mDzvMPAcSUQ1w+kAOwnCWVVcnBwyOHhEYNBn62tLYIwkomO I4Wx0MwEYOjO+63NLZKkx/n5GU+ePObgYJ9er8/O1pY2sgZXpxl1LXleQq2UXJ0sFZF/0zZqANCF Mz/PP+LqDGjoJT22t3ckuiAKWS4XfPjhPc7Pz3npxdu6foQlUje10GCrSgXn0oz6XsBQ846SpEeS CKV/pRmPZSVF6XA4kHXpuZyennLnzgcMBgO2trbkd6h+pCrF3CHRuAhPs3RaYzg9OeHs9IzRUHRe bSMmQ9YYYrXldlQP2raSYeV5HidHhzx+/Ihe0mPv+jVtZmv8IJIzphVwK4wiKfY9j5u3am7dLijL jPfeDdjZfIte0mNzc5N+0scgEgPHOiyXS/af7bNYLORs91z6SZ+6aciyHMeKFigIA+IkYrVcczmd 6/rWs7BFLeaVuYNo6Mq6wnE1JFnvFd8P6CW9q3VQKkDkq911HMeiDa0kDzRX+3TPE1feJI4pVdNl jcgiGp5nCOnSFlBT36E1VjRZCjo5StmG9or14avJiri6Cp25yGVi6jgW44gjbJXntHXJcrVkuUrJ 0lyomWqsgk5yhA0mrBvPF9BFGlBHACPXJU5i/eeeGJR4nmgU4x5hFON4z23eDS2BJ5Pxqq6ptHYT sET2luuKPXt3JjmOgNbOKx9/8xvvvX+Xuq5J1G6xbmpyHTdvTCa0jktvuMFwvMlwsolxPHqjDW7c vM3m9h7zyznvv/0jXn75VT716c/i+R6V8jR9z8M6cnl/+OFDptMpH/vYG7iKKmKEs+0ohx4ErbJq bYkilf3ekDiKCHyX/qBHWdfEwyG72ztkleS5tI5DY+XQMo6lBhoHsrIiKyvSUoIl07zg4nJ25ZhX FCXz+ZJG3Yk8XzQTjuORZhm9Xl+TdT28sqBUuk3H0/7kG2+wtbHJar0iCQNuv3CTJw/vMr0449VX XuJv/52/zRe//NN84s2PsTXZoG0atq/tMZlM+Of/+l+TJD1eefkVfN+nKoRW1aHFjiPOK9YKb/O5 K4ZcKt1/b+3z8EZrJYvpqgBrW/J0zWq5whihoqVpwcbGiDfe+Bi7O7uSEbKY8x+/+U2++KUvEYTe 1XsoipamainKhrqFtjV4SHiZbcWzva5bhsOE9Trlgzt32bt+jTfeeF3Cu6oSaxpa6+KHIUksorUi yzh6cp+zk0Pu3/kJf/Kdb/IHv/873HnvPc5Oj1mv1tDCxz/+Fr/69V/jH/6j/x1f+sqXSHqJOp6o k0wjBZ3ryiUkXFLJQGlpGQ6HvPzKy9y6dZuqqslSKeDiRHjKF2eXTKcz1us1jpo8VKo5adSVp9W1 EUWRcFt9KSabSi7hphZTig6tWS5mzKeXrJZzXKVieo4rNumV0G+SJBH6nDqszBcL1d2EjIZ9NiYj tS02LBaXXE4vSNP1VQE9nV6SZRmz6fwqCC2MQvK1uEqt12ustVxOL3n33XfY2blGbzDkxo0b7O7u aWMm00hjvSu3oyLPSNM12XqlbYKAC37g06jGand7m/FwiONKoJV1HG3mfKqqxrY1h0cHpOsFN/a2 ABFon5+f8cGd9/nVX/01Xn3tdaqqkMu+LIkC0SJYR3JGjAQuUJU1WZpjEGS1Rd0mTYunGRLWcbHW wfdcXC3U8zRlPr3g3v13SbOHFPUzXnzZI/ATsjRgvfIwVnJtusLD0ZBho+id4zhKETNkSlsV3fnz wr7VyYTsSTnLjFJ4PFf4zMYInaUzMZFprvLMjegZ0eBA13Vo6or5QiaA6D42anriOI7wpNuWvMiV SiaGK1LMK7fe9+USC3w8z2W+WLJar4gjEaaDNCFyAboSpqvnzWx2yXw+Z7IxlsbQcWgaBNhyHIIg EBQwjlktV8ymM7F0VQfIruAFOS+kDn5O16q7aUQ32Za/SF1LcGFH/YrihMDzcT2LpeXD+x/g+z6j 0YAwDPC9QKkuIsaOk5jJZEMuUD9gf3+f6XzOZLKB63kyozJS6MllKIHaRSFJ7N17Ncov91yPtmko q1KLWnHpM0Zs2VstzlFb2kat0I2Vc2QwHLG9vU3d1JwcH3N4cMBSC6rxZMJ4PBYaUyxauyv6iRYa rTqANmrLa4x8fvmY0lQul0tmczGqcT2hPA7HY4ajEf3+UIrrVgK7W6TJKBVVjSIx7PA8cUILQ6GA hWFI0hOLZtMZTKhoOQyEWliVFWEY0uslAtBpw9u20ri3jWSzNQoydM/KsUKVbtVUxOikqiyFZlNV Qo/Mi+wKiDLGUDUNeZFRaT6TTC3UQleb1bYRYM4PAlxfXb2sxSDFElactyq1uJbGQgsmbSYECZfv bIyUWAIEShFc1w2r5ZK6bhiPx5oh1Vn1CwDWqCC8vrI2DhkOhyRJj9VqxcHBPmVVMZlsMhgOcDU8 1FFL7KoSY5Zcc1PENVCegzHSrMZxfDVtHwxHuJ6AtkVZXjEj+klCkogt+Xq95oMPPuD8/IJbN68L nVUnmk3dUJSiz6yqhiwvaVpLkvQZTUYMRzLB8TyP2XzO/fv3OTo8VLC1ULfDIUmScHl5wbs/eZde krC9tYXVorpV2lRVVfhBSL/fV52qMB+yLOPDD++TZRnbW9taR9Y4xiGKEjXKMXLGW9GJpmnK08eP ODk9Zntrh53daxSFOM6JiYIYFrmeRxhF+J5HGDW8/kbBd79V4fBVZtNter0N8jzn2dOnBH5AFInE oiwlmmOdruUsmU45OjjCGIMXeGxsTHAdh9a0GNcSxgnrdM35xTnzxVJiahRsEIc1OXtQFgtdjqXj CmPJlXtM6M6yNtM0ZTGfU6QZjuvhR5E07VVN3RhaupBVhO6lZ/h6tWK1XLBap9RNc2U6YdSgx3PF rrtpJE/JqAYvDAK8IBCJBgLa1U1D23R7QhhJXbNfFGK00EkzZC9XZEXO+cWUVF36XMfBcyy+L3TM TjfL1XRaNbRIAGwcxWJf7rt4rifno3Vk7UcJRt1qrQZdt+qwZxyHqm0pikr1YrInYld06mEUEQVi 397Vz9ZanMH29jfm8wUbWxPCKCIrMs5Pz1gu13iujwlCcH0MDnG/R6joyI2bN7h+fY+XX36ZkycP +ck7PwZj+dRnfooojClKoaNYg7huNA2rdMX9+/d45ZVX8DVAFSvZHq3YPciDr8TLvNZD23MlHdj3 PPwwwFiXeZ5rhlAPfJet7W2iQZ9kKG4ms8Wcoq6o24am7dyJGvK8YL2SxqCuZTIVhgHTqXBkHdeR MElrSFcrwjDAUvOZT32c3d0tZs+e0iq/fHd7m1s3b/DijZt4nsfTp4+ZTS/56Z/+Arf2trl54wab m1t4rofnuQy10xd+rxxu3/rutwkCn5dffFmLCBlh1rW6g3hWijRPtBpVLYnyrYqyW0VeXQugCx5L kWVUZSl5MHlOluY8ffSYLK/wvYC9vW2qOgfb4roeUZwwn8/57ne+w4svvcRw1KcFsrKkLBvyqhLn D9VBWKRZrfXyb9uWMBI0++LygrquefPNt8hVKFk3jbifeB5xKNOk9XrJo4f3+c63v8W9u+/x6OED ptMp1rpMJhv89Be/xN/5e3+Hn/+Fn+fjn/wUQRgxnc1p65YwiKlq4Xk7jnvVwDbinwcGDQz22Njc kGLIcVjOZlycX0qOz2JFrSI+ay2taUU3ocGVUpwKkuK4DlEYyQUUxbieiuibhlrzQoo8U2GsCMh7 PUHR8iwjS6XxLhW1r7Vw6i5ZzxPKUxyFeIGLH3hkec7B4T7T+ZRWC4qiyHnw8AHHx8f4vidj9LZh Op0RxjEWR4p5xxInPZ0eOFzfu8XO9i7j8ZhBb0BbtxSFAVyaxlLkFfPZgqJcsVzNydK10IQCD9cP iOOIJOlx7douuzvbGBWQWsdSNQ3WsazWa45OT0jTlCSKGI2GDPoxTVOyv/+Ud3/yDlm64vOf/7wU gElIWdUsV6Ljc41PraFysgdq4acj2VeuBhTmuWRuoY05WMkyUqecpmlZr5ecXpxzcPyQWy+s+fgn YzY3A7LMJys86sZVC2V9h6UknXsfEW9jhJst2kbJ00BF91K4C//cGMkha1pxEMrzXAoyRdSlSpSG 2qhFbdcsaBug/1+LSaBpa6xjSJIeVhFVQYClWG5U59LqpMzoP5NiTpqmMIxwXHFeapqG6VTs7Pu9 vtBPEDqdpzoT9HeXZc7pyQnWWjY3NvRyVhSzLLGOQxIJzSsvcg7297HW0h/0Zc1pwObzP3puacNZ lnJ5Wg1RlKZQmqFGC2jriKOYAGABvufy8MGHpGnK9rai6FjqWoCIqqrxAp/BYMSgPwCMOBQeHXJ9 74Y0qFeOdUIZkV8pvxMMjuuL1XkrtKTuYp/P5uR5ThgE8oxUh9mq9bm8L+R7KJ1EgCoB5tI04/Ts jPlsdmUYEye9K5pho5MNmUYIvUnWdvf05Fl1n7elpWoacV9rGlzPJY4jojgh0kZXEHMpIrqQy1an McZaojBkMBwyHI4Yj8ZMxmN6vR69RKyhs0zoP+ia7N6NTDSleWnblsAX05Wy0smoajTlDM1V1C+U 1/pqgiOfo6qkYOpAmIZWjWlEP1HrezKyNOR36wTOOEaaFM/FDyMV7wtqLetJpkwdul/Xsu46ylrb tlR6Drf6f5XqSRqdElb6naT/VEBD14TniVOeFGJSxEkjIpkotYJpLTIlFV2cIcsLlqsFnuvT7/cl xLqVBg6gzIWO3HSTr46VoAi2r4DcYDiUqYrrEkUhq/WKdL2W76M/z1Odo6u018ePH7Nar9m7vicy AAQRLzTwu65birwC5O7qaIXjsdCzy7Li8ZMn3LlzR4CHOMaoVfdkskG/3+fs9Iz33v0JSa/Htb3r 6lom9UG6XgtA7nv0+4PnNDtr8H2fo8NDTs8v2NreIohCOfNclzCQiZvVANJuTZ5fnPH0ySOKomBz a4c4SfQ+93WCJMHWxliSxLK7WzLeKJnPc97+wYitzZexxpLpef3w0UMWyzWbW5tsbGySZamYJlWl FOBJzNHJEWma4gc+q/UK4xniJGQ4HlE2NRcX52oUUFCoHXpv0Mf3JUS2OzOkthBXRkcBMK6mykIJ lLtxyXy5oKmFemk6zamCL7WC8nJOCDAgDU5DlqbCdHA9eleAixhFSK3oS/PRCNDreh7ulYFJB1RJ Y+J5Lg7OR+o9OaeLPGc+X2hjVJLnUi8WZc1yMWO9WsnUyIDjGPxALK1bEEMizTH1rowkHJk+ub6c D2Uh1tsKSHdHd4vBMwJxoDlacmUbsqK6oqfmpWSVRZ40U9axOJ6Pq0yljg5cNw3O7dde+cbW5oaE jC5XrLNc7UxrwiRmOBxK6OJohDGwnk3xXNEJ3Lh+nZdfeoHzk0O+9a0/Iu4N+cQnPs1g2KcoUxzl XhsrT3WxXHB4cMgbr79BWVVY6+JaDxpoq0aoAI50/hbJqJCeQIpGLLieR9TrcblcslytsK6LF8l4 cpHnHB0d8fDxI1brFM/zaB3RBxjrkKUiGMszscLtuK913TBbLGga0b44jqCkjpWHbZuW46NjjvYP 2IhC4ihiY2ODa3t7vPDCizRlRYvh/p0PWMxXvPLyy7zy4qvcuH6bqhLequv6eNbFGHGsGfQHNE3D nTvvcnR0wKc+/Rl6SYIxhqoSmkWX/rtar0jTlNnskmy9Ilcx+Gy2oGlEC+R7LnVdc356zuHhPqcn xxwdHPDkyWMW84U0JMoTv7g45z/8+9/lvXffJUkSoiC+csp5+PABdVVybW8Xz3OxxhVnwLqWvCOE xmAcVzt2F99xqauK1taMRiOODg85PjrklVdfpd8fkacZTSuHeRSFhIGgLoP+gMnGFg8f3mN6ecnl xSVvfOzj/OIv/SK/8Ru/zi/9yq+ytb0LuFoQyAEvdAk5UlzHlWkVkjK+zlKZTGi6uauN6Hw+4/69 D9k/OObwWAq94XAol1ZRCHpRCaJG21BqbkzTNtTacCZKWQsC4THX1fO8FN8LSHoJ4/GmXowwX604 O7+gaSWvq23FRtf1fMmeCsRONwhDPNehrSum0wsODvZ59PARi8WcXn/A9PKCw6dPeOedt3n6+DF7 eze4fesWruexXC1YZyvCqMdkY4tBf0DS75H0+wxHE3V3Cwk6p6emJc0K5vMlq1V61XivlksW8ynp ekGWZTRNS5wkIvQeDBgMJSdoe2sH3/c5P79QypSD51qauiIvKxyjOR1VyfbWNnm24M++922++Ye/ zxtvvMmtWzdFSG7EWW65FtCkqVvaylAUgogaRKvnez7Gaj5N01CU1RWC2TQ1jmsxVnQN1jE0bc3R 4QH3799hnR3xC7/g4tiEi/OQ1cqlbix1I81rU9eURZdDIJkmniu/T2hJgqCVpSCzruNirPzeshSb 3FaZXs/3lwjKO0pGixp4ADqQUIRfkPaW55f78wZCHd6UvtJqA+a64qDT/floEV13qLY6XQW+f2XT 3QJVWbFar6iqil6vh7H2yunL9wP5ztqcZKuU5XImwaKDoTSYqpmzSnfpePR5XlBWpTRCcQ9asEb+ TtNqgamC2C6TyVGtUxAGV25h1j6fxtZNI25LUSxTqNDn6ZMnTGdzNre2iZMBjuNTVa1kAOVCIxwM hyQ90as+23/G8ckxm5tb0nhpWntLS1MKoETbSth4J7Z1rFillwVplmMdhzAK8AKZrjmuFDQCZMkU Q0p1KczRoq+9sleXMNG61ogAbVSslalS9zNcpZNVlXD+60aoI3XTUDUtTcd5R363AGJaUv3/FfWy BjodgmoM6DorcWfrKDiO6+hkecrl5SWnJyccHx9zfHzM+dkFeV4QqsV+2zynjrW1AAUdwpxpYr38 Tmk2JCi8JM1SeeY6FegqISmCNT9KXamsNhuNUtiu9oU2lo5jCTz/ysWuNxgx2dqm35fsE3k28ry7 f79UA4vu/JBpnp7tTS2CbUWmAdWSyJTHdVzRh3rqDqhhq00j76DSxifPc4qyoFKHv+rKzl4y9IwW 8XI+CGXXcR18z78SnbdNS1HkMj1QTUetYAdA4PvEsWjHfDXRCIMQz3N4/OQJz5491emlrEVrDWEQ 4Xouy9WSpwfPKPKCnZ1trTPEqrgoChbLBXUtzpKOdZhsbjDZ3GAwGNBLEuqq4vDggA8+uMtiuWB3 d4fxaCzv0LFsbm7hOA7z+Zx7d+8yGAzY2NrED8RqvNXpRq3ZTUnSuxK9G6V8lWXFhx9+iOM6TCYT fE8yD4NAKJ5WNZzGwOnpMQ8fPWQ2neF5Pteu3yAMRUvkaMaOMZZMG8skNjhOyYcPcp4+dphPx1zb exHXD0CnfYPRmJ3tHbwwJggiPD/AOtAgmrHxUOzux6PxVRPXti2OZ+n3B2RZxtnZqUgvVO9l2hbX cegnCaN+nziKFCATXSR89MyXBsZT98BuwlmqCYkxhqYWAxarNuIYmVw11sEoO6Jr0OX+kntM9Hui 9fJcl7qWNSpupTLlcT1hB7iui+/5QmfzhR4qGI9k8UnAuJh7zWZdPIXcObKnpGYq8ozVeiXBsEY+ h7x/c0XB7aY0XiCUYMf18P0IYxyyQgKu21b070WekaUZZZULIKISmG7abIxVV9uCtmnkGViV2xiD 6wvd13cl4kVqiVJMlaoSa12cz3zx89+Yzedq6Vdyfn5OmmUEgc/m7iZYQ1PV5FnK4cEz9p884yfv 3iHPcn7q859ja2NC6Dr8+Z/9Gat1zs989avEcURTy4OW+YahPxxQlRU//tE73LxxU5qr1sE0crg6 miJtHLnkW0VEsiynpWU8EjGZH/gYAxeLBQ8ePeDhwVMOjo84Oj3j/uPHHJ+cyoXQtORFgR/4hFFI mmXM53PKQgqbwA+uON4dPcZ2NJcWQsclMC6x5+PWLWdHJ0xPzugPNhiMt3jrzc/z4ktvsLN1jcFg RF3D0dOnnJ6c88LNG7z26qssFgt2d6+Jo03gqx+9lXyaRicYtJyfn7N77bqMilUwHoZCVzw8OuLg 8IDpVLKJXE9yF8pCNkagnfyzJ8947913OTvap61EiFa3wjdGefBxHHLw7Al//Cff4d79D1mvU6aX M84vLnn11dd48YXb3L37Pt///l/w1ltvMh6PqRsjF3LT0CIFhDEOoVJvOkS5qnMpRpuGIs+5vLxg MBixvXNNigd91q7rEYbiwOc6jrozHVLmGT/7l77G3/ytv8lXf+YrXNvbU4RBiidXNSCuJ0ikMY4U TYG4i1R1w2q5YpWtca0UV9Y6ZFnB8fEJ9+5/yKPHz1hnuWQaJDHWlclAmos+qK7VSUpDBsumom50 AmItgRfIGvQ9mrohVP7scDCg1+9TFMLbPTg6Yp1mgkQrFcd1HZIkFgcZ1QA1tehZPN+jyFI+fPAh Dx89ogV2drY4Ojzi3gcfMJtNGQ36vP7667z51se5/cJtylIChh0dGU8mm2L12u+R9AckSQ/fj7BW DtdGR9fL5ZrziylZIQj/crWkzCuWixXL5YKyFBAh6fXZ3dtlMBxiMQS+IK9VXbNYzMlS0Ru4jlxu cZLQ7yXiTBZKxsNP3n+X3//df01ZlnzqM5+jP5zQtBZjhTdtHZdIGxDH8YQeCjQGsIJCSZNRUWoj X3d0gECa0kADStu2JVtl3L/3Pl/7uTO++CWH3R2P/WcBRa6FsBZaHV2jLAWxNtbiBx6eLzar3QUl jY5Su7R4atvOZUxpqo4R+poVNb40WCVRkuBrA2qtXDjdH6tFdFcoaHUIXWltLVYYdDTaiFsjzYd8 sOcC+KrWwlu1JY7yzj0N/xWBtRTMeZbSVELD7AowY+0VT9v35CKdXl6QZZk26a4CBHLhyHeW34Fm /TiaUSQFr+yVtmsMEPGz8NJFixDHMX4Q4HuSM5WlqWSWqDtgEIViwOFYoihgMZ+zv3/AZGODfn94 ZTJTqatf04rjWhQKTXP/4BmXl5dsbm5K8+GI+UP37IR+AmUtGomyLKVpqSSbpq4lZ204HDLo9SW5 XXWmRtpTPYPke8qkTzPhNEdMfk8pd9oVJVL2oRTlUjhUdUVelkLB1ODYtm0oNfuk1alaqVpYo5Oj RtdjrXelfC5ZRlYLq269S4EiRbU0aDLNXsznnJycMJ/NoUWKkVA0kSONOxDqsfzcstQJgv5slEJW q+lA97lEkyBNeK4B4mjj5jiqw/I8PF+zppQO3uh0xtUQ1X4iKfdJT3KiBoMhw+FAGjlP1uVyseDi 4pyDg0OOjo+xVt5R2z43guiairIU4KPUtSN7WChwQRAI5a/fJ04E9Kq1YW7UZr3L15GGRqY/da3R ILqFuwmYMUbCiF0xBhD2gTQqMu0WJz5psLrgZvn+AkaJXk6AYI++Tmo8zxNanrXMF3Pef+8nTKeX RHFEpGGnRgNuHdVGyXN31P1QXfxoVSsq1vtWnSknG2Mm4xFxHGGM5eT4mKdPn3B+fk6S9Njbu0Yv 6UmTolTcVot+R+mzw4GwcyplDggYI1lQUSSRCOt0RVEWhIGwLZ49e8rlxQVb29sCDJTVlclI0zSM hiOlmh5xfHyI7wcM+n02Nreu6F/tR0Kp00wcAJPEMhw13Lvrcvv6TzMZX2djY0vOUyv6prpuSNcr jGMZDUYIqKHvpSzwPZ+6bQgjATxH4yGu51HVFf3RmKppWC4XBK5obaxO2ItcjAuyvGS1yqgaoXe2 yhDo1juI7svRJsaqVXhTt7QWXNch8MX8oqPoynQI/EBBJW0EPdUxyhRJ6J5RFDEcDLQJE0OOdSom SY6x+I5HoGdcUzfSdLXCBOAjQFtd1dRlTZmXZGnGfCETc08NdRzHBSN03HWWqYmJFWqgtThBF3Jr cB1DvydMs1Kn8G3T0HZTXT2r5dSSJqdu5Qz3HAG4rTVUWNZZTpZJ3lHbWox1CIMAaw1tKxlmvh8I fV5t9GkaWjUkcxyPpq1wPvvlL3+jKHOmlzNqFQ8P+n36wz4HR0dcXl7iuR5pnnN+espqvRIqGTV5 nnF9d4+yavnDP/wm07NTfuZnflZETIE4yFnHxfN8+v2E1XLF4eExYHjxxRelKFG0AD3AGxqq2tDW DUUuSEfcS/DDgLaWcVnZtJxcXHBweEDWSp5E0YiVbfci16slVV0y6PUIfZ/ldEqdF9A0JL5P5Fps VRA7DnEcQ1VT5xmmbok8n2EY4xkHz1psK/agw/6QzY0tPv3pT/OVL3+ZF1+6zWQ04tmTxyznM65t T3j/3fdwLXzmM5/ixRduE4YBq/WSsljjh0LjyouMxXJOf9gjL3LOzs8YjbZE4+EEeJqEvlivmK9W VGVBL4mFXzwW68q2RRsSj6ZuOTw8YHpxjjWtUFtcl16vx7XdXW5ev8FLL7yAYy3ff/uHvHfnfYIg vMpZ2NjYIIpCdra3+NPv/Qmz2ZQXX3qRnd1dikptZjvqBmCsHO4N0BoZzWZpSp7lNDXcvPECZ2cn TOdzbr3wAv1Bn9VqSZGLe4rkcLQ0jaQQN7REScJnfuqzbO7s0RtOKBtEaGkMxhHUtmnlUC01Id0a MZSgbTUXocZaQV3yQgr8xXLBxcUlT58+pQX6/T6tOibJxSWXYqO6gCzPpCBSxN51PKJQQs/6gx5N 0+K5QlWIoojZVBqD+WJOmq5Yrha4rhSWbacxsJYkjojDADrRpIobszRVqkPEarXi8PgIrOXw+Jhh r8frb3yMT3/q07zxsY9zbe86Ozu7chlFMY3j0B8MGY4m9Ps9Bv0+UdzDV7vZsiglwTovyLKS9Tpn Op9R1TW9nmQ+LZfL59Qlp8X1LJubm1y/eYPRaCjuRVlO1TZUpdDAOjHvcDhgd3eHjckEz/OIwwBr 4Lvf+SP+wx/8HrPZBV/48s/yqU99gc3Na7TGxfUCwlCaQs8TW2g/CHC0yW1boTxJoVtIw9gIhdZ1 HKIkYjjoqxBSqEBPnz5hNHmbtz5+zusfa7nzvs+zJy7zuacTRTmApfGQy6hWYwk/lOBBx5HuQw7+ iqqWIrvWkMRCzTQapVQZI83B8wZFGibHdciznChJCAMxILHKxW5aMU6QQvI5naqbRBk1KRF0T/QH PL8a9PdKMd6qA1unMZGCW4rwuqpxPFcQYG2QyrLg4uxMqJVRrNMeuYz9IJAJgO6l+XzGarXWYsfT 8GiZfFijkzV1NqproRd21aDrODStUji0cJRJnvw9XwXmcRRB2/Ds6WPRXjYtWbrGug6D4ZCmaa6s 0B88+JCk32eysSm8DS2u5LE3hKEUWEEQcHx8zHQ6FTv5IJLLuao7b01phDQ8sChFE9h8hP4VBAGj 0YjRaEwv6XF+dsbp6ak2gZ3JhbQeRqcWriNUF7ljW9paGpquaegmD7VqQRuly1RV50gowJZQJLqm RYobayyO6+Jrxtbz9de1P1KItwiHv65FUK0/RL5bqz+3bcUxrRa9nTGS49Hr94nCkDAMRffXCfm9 5+ny6FSqVtrzVbNl5Hs0eo93Uzija8F1HJ2CB+K+F4ZEkdD56kboiNZaiqLAWIfReEwUx2xtbYkT bC8BRcOzXKZYp6ennJ6eXr3rshRHuCRJZJraIekKNrStUO9bwYklTNUXoXkUxUw2Nhj0+4SRTCuW iyWXl1MWC9ER00JRlNLoyqMANZSQYkr2oKs5Yr7nPxfTxwl+IIBNrc51tYrhpRiWPdgqcFBoHITj ukRhLOuw1xeZQCAC9sVyzsOHD3j48BFhFLB3bU/CTlX/aDSz7CMfVs5aX/Q5HTDW/R7XcekNBkw2 NuglCa7ncX5+znvvvcvp6TFN07C5sUUYiabN8zxpKNV9r1uPAkLLdC7PC+q2wdXn42k+Vb/fl4ZA p11JknDw7DGPHjwgDHxiBR/CMBDQtywle8txefz4IYdHh0LL29gkinsSM9Ja2gaKMme5XOL5NW++ 5fK5z4XUdcnd925y+8br1Epp1tdH3SL6z1aA8yLNMQ4Mopgw8CUyQ6MzrONgHAEEskwmga4rbqlZ ngmo5Muku9EpZJrnwmQocuaLGXUjjsm1WtJL3VHjuB61TjON7h85/1utdaS5dhx159RJDkbohVEQ 4KoVvKXFUwdS0W/Knq6qivPzKadnF6TZmjTP5f5qRYNqMGR5SpamZFnGciUa5KIQU5pam/z5cs06 y8mrkqKURiMMJarGql5dNMAF1jpEoeivkjhmMOyzMZkwHIg5haefr2paueWMxblqUFx8zxB4LoEv tH/HkSmer4ZATV1TVKontkYMXZQWbq2EkaNmMFEQEPhCnfR0DTdNQ6l5g57j4rz5U5/+xmK55Oz8 jDTP6A96YOHw+Jjj4xPKQvy8F7MZy4XYBMZRSFHmzOczAmsZjyd8/8/+lOVywWuvvcbW1gb9Xg/r CdoqtCKxlnznRz9iMBwxnmxKh4zQKrrDQIqhUihiesA3rWgSaBoJcwsCcA37zw64nF4w6MVcTE/J swVFtiLL1mTrJdQlcRDQTxIGcUxZlASOPJi2acizlPl8JvooP8Aah63xmJvXdomDmDTLsMayvbnF Zz75Kd5642P0oogoCLjz3rv84C/+nN/7l/8bjqkpVgv+4s/+jIODfXzP59f/6q+Qrtfcu3+Pd9/9 CYv5VNCmzjZXs2pOTk8YjzfxPZ9Bf8DW9h5RGLBOxbXn9OwU3/UYj8cilozEVcm1kESCPDmOJU1X TCYjXn71JbZ2t+n3RZRprYSMTRczjs5OWCzneJ7Hax/7GDdfuM3m1hYbWxtYx7BYzfjxOz/mzt33 2Luxx96NGxgrUxdZrxp+16GitFSNHKoGg2tdcfkIY87OT3n06CF7168z2ZhQ12JcUDcWx3VkJOsI raJtGxaLOWEY6VRDkC89t2SkWVSURUdvsdRVQ5qmrBcLERPWNas0ZTqfs0pTiqxgna5Js5Tjk2PQ bBRHUTHXdTW4rUttl2li0zS0Rg4cz/cFnUwkjLisKhbzBQYY9BPquma5WoARlLdtBdX3XCmMHNWN RGFA4DkSalgUFGWOtYbAE964iE4vefDhA/aPDugPh3zly1/hrTc/wfW966IlioUyVNc1l9MZi+VS nXHETtpooGKRFxRZQZ7lakcpNrMNDZgG17UkSUwculgr76+sCoLIYzjps723zWAyFHe5umY2m3M5 nVOUBSenZ1RNIwh86NPr96iKgouLc+q6JowC/uk//X9z9+4HfPYzn+Wv/vpfZTLZoDWyt33fJw6l ifRVpOk6LrQNddmKkYq14kajwXx12+L6gtwGoewZ13G4vLzg9OzPaZr7jCeXFGXA8XHAyZFP28qB KiN0KYqMhirWraw3Tzn/ruuqRavQloqyIMvF7r3IxdKzKKVhbpVbDFLMikZHgQL0vKobiqpkNBrj eqK1aZQ+J8Y58jnEDEXF3YpSyj/XRkjKbawVeqlMFrqLXBBmo81UV+B0zUmtxbBQz+SzV6W8J6EG i1V2XkhwbldoV5V8//OzM4qiZDAQkwKrBhmtuktlWQZIZpR7FeZZUdddFIDs3boqSNMVTVvjuRIy 2OvJevc8j0cPH9K2Ldf2dnW60OAHAUlPJhJNXXOwv4+xhq3tHaVC1FLYtkL9s1a0Ra7rslguSFdr kn4P3w9oGqFryEXbifQlM6fSjB4QTUgQhPR6fcbjTTYmGwC8/cMfcnp2xngykUKyswBXZNfou5Oi Vqa8bS3Tw1anhd2ayAqdRlzZWsuU4Tn2KdrFIAiIk5gkVqetTu+jyKkwLrosDmlwWj0nnc69TddL XVXy7+hEU2iLQr+Wzy/rTQpEoa3JepL/vdJAY2MMbaMmI7UEKxpjcD1BokOdLHqeKxOKMCRJYvq9 PlGvR6/fZzLZ0HyTCGivWBphKFROPwi4vneDOIrJ84zVesl0NuXk7JTD4xMOj464uLggTVPatiWK Ywb9AXEkv6ffE/0N+i7apqFtDWUlezMIxVSpMzGIk5jhUPKzZpeXzGZTFguh8c/nSzCIiF5Dt+tK Cj+hQMt+azuXrSAUClsUkyQJ49GYvjqrZVnG+dkZq5W4uAZ+oFRIuWvk88n5aECo072EOIqIYwFU okjYBKvVkqdPH/PgwYfUdc3u7i6DwQincyjrdB4AVs6rVsPXUY2x6fSQqqXyPI+dnR2GwxHGWNJ0 zYMHD7h79x7WtWxsbrKzswt6frtqGS7rSWiBZSF0wW7qaVWT5nueZBFZIw2daoyappEJURRxdnbG o4eP8XyXwWBAHEsOTllWLFcrXCtB9Hfv3WF6OaXX7zOebBMo1d6qw6Ixop8ejQxR3PKTd/pcnL9G 4H+COIwF1GqFGlXVpRhs1aINc4zF9eVMbpEuqa6lUO7yJouiYL1OWcwWoqsy2hBXlVAZagXSGqMT 55K0kAbcGIPnuqINsqqVB2hFPx5FMim3aFaZ3ilNKQ6udS2ZUXmRk2eFSBZaoZwZY2iUyj2bz1ln qbIXRB9f1w3rdcrxyTmz+UKYFRiKqqJphe7cmobWigZSABqZWLZaFwmAI9TQNM3IS2EcdZpC8REI iEIfz5MzJPQDhoMh/X5CL4kZDPr4QURrLGUluq66BWMdjNOtSQVetAeQRrszDeqiC2TS6ug5VSmo 5TlWZAyB85ypobos11o8Rxz1rJWcpqYRYMiYjh0R4XzuZ7/4jfc/uMP5+TmBHkz94YDru3vsbm/j uh6r5YqjZ/us10u5IH0Px1g8K+PJwaDP4bMnPHn8hNdef42XXniBXq8vgm7H0TDNnMV8wcHBIcYY dra2CdUBrGlksbV6qdK2SFNnqZuKdLVmvVpLY2YNF+mSuq159733JO3XcVjlK3WgEb6uOF9VBL5H EkbiuFQ3hK5D7Lm0dcnZ2SmXF5c06RqvqdjZ2OTm3h7jwYhrW9fpJz22xhM+9YlPEgUBP/7BD/nd 3/5t/uiPvs2ffu973P/gLoM45PzsguX0kuVyQZ7l9Ps9Xn75Jf70T/+Uk5MTkqTHSy+/TBjG5Fn+ PPXY8+klA8Yb19jc3GE8nhDGIXmRc3l5ycHxESD8Yes64iyGbKymLDk9O2exWFAUuYxKPUtRVVxM Z0xnC0Uda+qmJun1uXbjBq+9/gaf/uxnmM1nrNOU69euEccxRZExvbzEdR3u3HkPx3F47bWP4foR 1goq0TQy6q5rudRbRRxNKyhgnCTC+25qgiDk7t0PyNJUrDUdcbMxRmgX1lqsNhFpmnF6ekbdtGxu 7ZD0hhRlxWK1Ji0kDRtjMFaa5aIsWS8XQEuUBGRlyeXllCyTzV8UclhludjHuq5LFMeS2YCMnaNQ pm9N53TUihbK0fyRMAzpxT0GyYCqqViv18ymMwkl05TyqqrpxTHz5UrpJHI4DUcjrCLYoe+RFSVl ltK0jfJixRbZsZIPc3Z2ztHxCZfTGXs3bvK5z/4U13avE0Yxdd2SF5Vaaq/J8pKy0KKqacmznOVy xWqVkmeC1q2zNVWuTkxNQ+u0cjAoRcU6ouWz1uC4DoPRgF6/R9yThuPy4pJslYERo4zJeKRZK7Gg dK5l0E+4vDhnuZxpYZnxrT/6JgcHB3zpy1/iU5/6pMBvWvA3ahjiuZ4cyI5SRtUuttGwR7mshDLi aCBlJzR2XJe6qvngg3fAPOT2C5YgcCgLl7JwAbHJbpFJTIt8/+5A7Rrfrmjouu2yyCUPYb0mywu9 TCoxznDEVAF1r7JXWV2dc87zpk3cBxv6SQ8vCKAVWhQ8dxHyPU+42Iqiia5NnkWrt0FXHrfP7UCu GvW6Fj48asjQXcgCKqg2pG1xjMWxMj32PY/VasnFxSVRHNNLeleTC6tAQppKKGaLnMWjoVg8e6qX qKqKPMsoi1wCp/uiOVmvJYdLaCdCzcG0lGVOUUrYYJIkJHFCpDoh17E8evSINF2xt7cnFAZXEtRd pd12NA8MjEZDHEcc/lq1ve6+c1NL/ktZCtXCc12CINJnpc9EHcrqK0qZAAdWJ1W9Xp/xZIPBYAS0 PH36hIcPHjAYDrh2bVcdr7iaSj1vhKSglJ/ZTWqkvWlbMTlo1M1Imgh1citKyrLC9T0CtcEdDsR1 bjweX92J67UWNq00T0Ypk90U0FFnqEqnjVdnMsKlF/qWnLFCFRPRsnVcaX66CYI2UhhBqtEC2lVL 4KoW6/oWcT4Mo4AgChiNR0xG4obX6yVEiUzipKJRpDnLmc9mnJ6ecnJywsnJCRcXF6zXa1zPlam/ dfD8gOVixqOHDzg/O2O+XOg7MvQHA5koxRFxHNHv96+mLVeFcKdXUndPR91EozAkiSP6w/6VzqVq alarlWQkXV6SFxKo7nsew9GQKI6v9mh3P6DvtAMtwiBQm2mx9w1DASaNgcVyzsGzpxwf7nN2fExd l+LG6ftCF9Jw0/qKwvecrheFoZpZdKL7hovzc+7f/4AHDx+wWq2YbEwYjUfyOx0xFgB1R5QVCkbe AUrhA1mj1qizW9sShiGD3gDHyj5+8OBDHj+WHDJxhxsondHHc32ssaqHKjWKQRkaSlGDln5/ICYh g6G8V1cMLlzXI8+lrmkaoZIaDGtlGg2GI0YbW/T6A1m3SieOopgsz2jbhmvXrzEcjRQA7hp/MdVx XUMc10xnKY8eRrzx+ufYu7Yn6xqZ7BW5OGF6nmQHldrsiyGHTCMEfK8FkKsrGiTDJysKirWYTBhj sa4rdWojGrSsFO2isTo9LbKraYnvBXi+L5pPxyHyJT/OWiPazlB0hE2leWzWuaLLUtesCmlQDHJf F3kpd00ldVFRlWTpkrISR00QO/gyz1kulqxWS7I8pW7FWMpzHRxHIglkWiW0yrYVdozoDOUscYxD i1DrRF/lEfk+SRzS78VsbW4wGQ0JApcGMRCp6kpiYPTsyIuUWtdNUcgereuaKpeoG+tYyqLQezil rCqyfH1Fra4VAOru3UpBrUZNhXwvwij4aRQNKMqKqhK9Urcv2lbfndq/O64DjqOGKTXm1//zv9fe /eADXNdjNBmzubXJzes3SFcFBwcHrOYzqqoiy9ZsbYkrV11klLmIJne2tvjZn/kqzx5+yP/9f/gf +G//2/+Gr/2lv8xosoFxBVWpCkHhTk/P+N73/hhjHX7xL/8inudRt+KYsV6vrza2o3oPgIvLM/af PqOXJPSHPdZFztOLEzY2NvjwyQPW6ZrNjRGn03PyvGB6fk6WpRRViXWMTCaGYylYyoqmqnFdRxy/ WriYTrHWEkcRm9s3GA1HbG3sMBlv4urn/4P/8Af80Te/ycnxEVVVkWaS3TDp92iyjP5oyCsvv86d 93/CFz7zST7x1se4dfMmq5Vkb1y/vkccJ5RlyXq1IoxjmroSgbjvYxpLVhRCl3Es69WS0/NLTs5O qCrhzm5vb+G7gnbWVc3h4QEPHz4mShLGwwFBGHAxu8BxHHZ3d5mMx+Ku4wUURcFwNMJTpKa2NY8f PiZdr4mTkIuzC+YXZ1zf3SXwPf6n//G/pygK/vf/5P/Eq6+/heu60JSCChSluIcZQ+AKolyUghIM h0OKbEUUhqyzjN/5nX/DxcUlf+VXfo3t7R3Ozs4wTkhV1SRJxGAQURQVy9WS+/fu8/TJM37+F3+J 3d1dWiNoxzpNKQuhF7hG8zZcg2OU975MWWVCYapqoXGVGmbmWEveBZupuLXpQhzVgnKVrmVDalha HMUY0zLsD7DWYTqbSvBqnnN6ekEch+xdv0av3yeIRBtX1TXZQi7vwaAv3veadp3lOWUlFvPGimNV 09TSVDUNi6WkRWOk2H7hhVfY2xPb63SdyoGsLn6N0sWaRqYPnaagrgStpZU7sFVBuFHRZVFLoeh7 cujWtaBDYk4A1lX3K18orWWeCwJWFAwHkg5e17WgW45D4Fmm03OyPCeKIp492+fRo0c41vDKK69Q FDlJryeASJRgrSVd58Khbhoc18fRQM66aqgKAS06mk/TCiIVKC0kDHxOz844vziiLOZsb8/Z3vG5 vHBpBQLVwsihbQ1NU4njY4fA6UHYqEjbWCMopqLcjuOIGHS9VnpboO5gIva0jlJ/rqQ9UqU32gBV dXXFW38+cewKU7n0G6Xz+ipKRX+WgAyijSrKUv+Z5lB0RayGP3aTBdHxyKdwXYe6kmK5UWF3q5rE oAsr9T0OD49oDWxtbuH7vtIdc/KiEM63mo1cIcta+Mk0QDJ8iqIgThLG4zEA52dnLBYLer2eoHUq 3k2zJWkq53mciI7MGmlsXdfhYP+Ak5NTrl3bYdDvk2YpjiuW7Kv1SgC5Xh/PEw57qaYC7ZXjl+Rq FEWpCLpYBANiL6yUk45VUJVKcVJzj3WW4liH4WjAeDzCVbfA4+MjHj95iu/5bG/vEMcxTSNnj9FJ ydV60mfUyhBZ/plODpuPTJo7ZF6mjhXGCGW23+9LsalFd57nrJZLTs9OmU6nrNOMQb/PZLwBVpog +f6qW9MizKg+obsvXVd0G2UphUarjYm1hkCDorvpRFvJlNSq1bVMtzv3NCu6U6X8uI6cEU3b4Dgu cRyTZ5k47V1RZ+WsNQoWuZ6LNR91VdTm/yPOfkY1aMao0x1IdpV9PnlzdB02KoyW7yz0tVrT7K2+ o65h9j2hYHWalsvZJWfn5wCoKR2e50lwpJ4TnjZ/3TlUFIXon3QvWPNc9B3HsT7zFtqa6VQmS2fn 51iluyaxRDBIPSNNkIgBEepxWVy9G9/36Ov0JI4T5os5F+fnnJ2KBjoIfAaDgYIFApc4juQntq0Y P8iZI1PDtlujWtSarujXCbacl/J81+mak9Nj2hb6vR6DwUD/TTEo8nwfo6DRRxuhllaMplyhCE7G Y3qJ1Dkd4LZcLjg6OmI2E0fUoiq5fv06SZyAcUSv7YoNdgcmGoNo06pKzkLVJsrZLg6jtpukO0Jl C4IlRTHnnXcGXL9+i/FwTBzHuK44yl1cnAsVE829Uj0NjWjeWmNo1RrasQaRCHbhs7VMQWpwjOY8 OoaiyKiUMg56nrvCmKnrmkan+dZKwW11MmT0TAkCcVLr6MBNJVN6z/epacmyNXVVUpSGoguddbqi 3mAcoeFjLI6RGqepG8kVcj0x+LiasMgUpm5bosDHGE/YCm2D6xuiKMFxXKqspKgrubMqMTcyxkiU gzw0Ait67bIsaawRaqoVF96mbciznLyQc8T3fTxfGDOu68nfUZqoiIMlV8/oVpLvJU1pVZU0Ovb2 dbLW6jSyrgsBvvzwilJcFAK+tchzMMj96rq+fHbd552df9u25JVqNtMcZ+/lW99Is4wXbr/AZFMS rzfG29y/d5+3334b04pIfTjss7mxSVvXcnnUFZ7ncfuFF7h+7SYXp5d8/8/+gt3rN/n0Zz9DqELz Ii8AB9fx6PcTzs7Omc2m3LhxE2PBcR2qqsJzfQLlFlvjyAZ05OwQdKhH07Y8O35GS831a9fwA5fD o2MGw4TRsE/T1KSrFecXFyyWCza3Nhn2B/SiRBqhomDQHzAaDNkcDtnb2eX1l17mxvYucRAxSnqE 1hJ5IYMkZjwccbh/wO//9u/w6ME98jwlCEMGoxG3b79EW6TQwvbuNXzP58H9u7z+2st89Ytf5Ec/ fof9/UOsY9nZ3iGKY0UgHLVmTHAcD1rp4ptWNE9lVdEaQxi69Hsxw8GQ3Z1tJuMR69WKJ0+ecHZ2 xnIuIYttC3u7u2xsbLB7fY+XXn6FnWt7uBo4V5XCq+zExVVVcnZ+zr27dwlCcUU72D8k9l12t7cY DPrM5jMuLy65/eIbDIdjpdEI/z8vhN5hMIgFrSymPJdReRAIN9kYGI2HfPtb3+HlV14jDAKMdWit K/RDtdO0jgvWsFqtefr0KXVds729Sd0Kh9Qa1Vy0La3jSBhuVTOdr5mvMnFRcSVAV6g6NXVVyGFm RJ8E0DQVZZFR5BlOI3+nUUpc4Mnl3iGcw14fx1rKMhe3FJ0seJ7HZDL6/3H1Z8+WZfl9H/ZZa8/7 jPfcMecauquru9HdaMxsACQIECRFipQpihRFMixalGyF3hx+UIQpRyAcftSf4AdbYckDaUTYQdom I8TBJBoNoOfuqq7KrMo58873zHvee/nh99snE86IRhUqM8/dZ++11/r9vr/vQDIYat6EIGxBEGC6 jjRJGI/GNG1HXkqWUdPIe+IFwS5PqKprPOtRl6UEM9ZCF3nn3feZqF4iz3M5mFtx4SqrUvi8ZUFZ 9+njSrUoC5pKmo2qLKV4Rg5EGbeL377cBym8++apbGvCMGCQpmJx7zqMEz531zmSONkhjF0nhibb bM3Z6Skf/fSnnF1csFlvuXfnDmEY8dnnTzg5vsVsuofBI4wHWD8EdfsDi+vkkHDIxMMqAOJ7voY8 Sj6Uc8LRns/nlNWP+O3frrh/v6UsPVbLUKgh6CanRaHrpHjvBKqU+6P6kr7YbzUbo6nl2eR5LoV+ Ktk0BkHt+iINwCLjdeuJ21RflFlrSRP5e56KzbtWbYEVfXdvJXj3hztODtuuE0e2IpcpAG8VdSDm MrLOxFO066S4topwefqZ6OZutBAT5FPWW+c6LXImuz/bU6mMkcLIsx5W6vs+WkILgVrodHXFaDxm tj8DYLPZcKGCdSmyBcBqW7GYNxgGQ6H5WA3zS+KI9XLFs2fPOD45kv2obcUZsNcjIsVQpxobo2tY qDhSjDW1mEDMZjMO9g9J00Q0EIriG10PnespisJ5B6iamiAImE6n7E1nWGtYLBY8fPSQ84tLTo6P ODoSx8SmFfczq8JgKX51urMLaNVJnnO6ZsWsoq7V8ECfZxD4QvHZm3Jy64TBaEBZlVycnfH8+XMu Li5YrpaAYzabcXx4zHQ83b3Drv8udQ/2SBMTa0EVRxHDwUCmFUobG6QDDvYPmIwnhJFkQo2GIzBG 7XjfaLtqnW5KIyfUuk4bI/t2s6Gg0Waz4fLyUtBwI5a5cRwzHAzETGU8YjKeEEUhSZKI4Yk66VnN YLK2NzvQ5ktfNmMtXWdkj3BSZIlmQd5pp45wVkX7Xg9C6JQgUge47Vau8dWrV6phsKRpwng6kaiA NMWpCY84p8q+BKInwejU1pcJYpoOZU3HMU3TSBDnq1c8e/qEy8tLqqoiiWP2ZjMBguKYQOm4Xg+W WDH/KIpCty1DGIXcOjomCAKurq54/PgxL148J89yBoMBk+lkF5TsqS2/1ffYWvnuWKtOdD2FT+6p VWrQ7vn1+yTys5u2wbOGOIkZDoZiUOXkzweB5KTJOdSSZxnbzRZAHQkHTPbGDNIBhwczwlBAhaZt WM4vOTt9waNHwg7pNVme7wmtcTSWJkiz0PJsS9O2RBok3Te+zgmN0Pdl343VYTSMAobDhgfvbLh/ P+cnPykZpH+O8XifIisoioogkuymIAyIU6kPjTW0teZsYWgaoc5VVSW1jbrz+gpYlUVNWUlGkPEk y7JxIrGoyz53TrIFd+BHJwBl2zqcurr1xbf47LQ44/CjSHLdXIv1rN4fcZqsm5q6LnEKmMk0VyY4 bxoUK/dHKYvOQaMgievEyMQ5kZqgIKnp96vOSW0fhgzHYzGish5GJ+c9qNAqqGQUbDFO8gKdEQZG 56QBMlbAQnTPRqfI1qDmOjVGHZyN7pO+HxCEEelQpAjDoexfURztAOskCokCXyi5QYA1oh33rAcI wCjbhtDeqqpmpe6IcZziB28myFbPZ8WHqNV9EmfEjOpv/4P/6e+d3LolIVjDEXvTGZ8+/ISfffop gW/Z2z9g//CEYRyTxJHmzcg0YDab8cu/+mf45a//ImdnZ/zhH/wBBsOv/tqvaocmInixvawZDoWO dXVxxcH+jIP9GV0rAqf+BZXDq8Ph4fuK5BrDarWiyHM25Zbr6wvSVDaw5y+eM50MGQ+HlOsNsfGw ruPuyR2OZwfM0hGTOCXyxKEt9Hz2hkOODw45OjhkfzLh8uKa9XxF4Hk0VU1RSs7Fer3l888+5/Ts jPV2Q5wOmExn7O8fSOHQtnzpK1/h/S98QOfg/PU51hl+41u/QZblALzz7jvs7e3JAvaFb9u2DUEQ 7ZBerKEqS56/fM71zTVtUzMYSJp3mgo9KPB9cX8pK06Ob3FwcMD+/j4Hsxknx0dEaYqvm9dqteL1 y9fMb+ZstyKQN+pi03Ydr09f8/izz3GdhBT2urAwSRhORjgM//YP/oDD2QEffvlDklinBaul0G+M 2gJ3Bs/6eF5A6Atv2nUdZVUzGPTc8A3f/ZM/Yn9/xnhvhvM8bpYLol24rdh7er7Hy5evaLuWDz/4 EniCkIh2yFA3Ddc3N1xd3bCYL9lsxG48z9Y4ZNozmozxVWxse7eWthPdR1XhXEuoycpxIghcmsQk sWR0TCYTkjjC6fQwDEIwEuhqrSWOIzzN9IiCgOVijmtbQt8X+k+gNt9OaIWB0tKMNWy3a4y1DEdj yjzn9atXvHx9hsMwm+1z+849JpMpTVnTqaBWEP+GpmvIs63YtSrCXdcNZVGSbTPmqyXr7ZZsuyXP tpRFIYUZjlbFxWiR0YtZm6YRlCcOGQ5GeJ5PW9es1VlqkKbiWuQFO3TX82Ta9ejTT/j+976LMZa7 9+7yi7/wTVbrDZdX13z4wQfMpns0bUsyGNE5aBVNFAqLXosW8UEgB1yaRrvrzPKcPM85Pf0Of/tv L3nn3WuKwvL5Zz5XV4aqkvUnjcFb/1NKqDRC6q6mQtJAcyraRqYKIIXdZpvRuY5YDR0ECVV3nLdo ONZYcR/UyZXbUS6FCiG7rBZqGmRnjFLflN4kEyHVHGgh3bQtVS0uap1SF40R8wSr/Oa2k8O7bmVy 5IcilEaRNCnEtanpbZpbKcZbtXn2le4mTagK8fWQRJtkpxoU+ib6rcNwOBwwGo3wPI/tZs2L50Kn 6bWJYSDPr2tbirIQ0XwsJjoYQxyGrJZivTscDUlU7OorJcyp0DXw/d3krqzETrWpxeWtqoTmMplO me3NGE8mADx5+oTz8zM8z+J5qtPp1PhCG+G+GAnDgPF4wnQ6oSpLfvLTn/Di5UvG4yl379yW0F+r uidkUt/pRMpoEG+3Kxj0FupalGfYmyB0eJ5hbzZjNBnvMls863F2dsajhw95/fo1dV0T+j6z2YzR cEiapgTqcini6UYKWWtBzSLGowmT6R4nt26xv3/AdDLVicIbQGOzWbPZLNlu1sznEqCb5znzmxte v3pJWZX63WSyIE24NNl9wdVPTNCzGW3shfrXqJGM2PaLG1u0E+oL8NDbhgsNtOvknel0byvLakdX bJWqWRQC9MgaFGqX/GhxoIsjsVAOo5DJeEwUhjilexp9B8Cw3W45Ozsny3OJB0kTtaKWvVz2GkG1 0bXRqilE3zRYK5RETyMdoigizzNOT0959eol2XZDHEXEScLB4ZHQeTV6IdCIjn56JGtEgJpaA2+t MbRtx2AwIC9yzs7PuZnPpWEYTxiNxwwSmVwZfd/lXkgRKtMyWY892KVfRvcsuX4UFGqVBtt2LVVZ izus3t8e2JPpdaigifzQRsG4PNvi+YbJeMRoPGS2P2E8EipdnmU8ffaEZ8+ecnFxTpZtsUYMi4aj EYnqnyaTGZPJPkkyEJdaZL/rXeWcc8znNzK57IS6aBTgSWKZADtaBqOCi8uCTz454vnTQ27d+hqe 59E0ju16Q12WBKHQ460Rgw7noC6l8ek6WX+bosRprqRBwLlWHQ0bXaN1I0yK3hymrnKqMqNVzWIY hvhhILTmztE4MWkxRqYQgecR+h7GtRhFmhp9RqIhB98P8cMQ4zpqnYo5o5EsYSjOhNaXzDBBenW/ 1+frnNJlhc7mWX83SSsLqUV7QxShN0pWVm9O4ZDJbNfrELuOrKwk+sJITdU3MdZ6tEjjbTU8VdZV jaeNrEHsrAUM8N48C88ySBLVjfqEccx4PCAdJLssS4ehyKWO6TP7DIYkiQk80QwLUC5TQTCMRvJ5 xkqtaJSZM5pM8aOAMI7xA4MX+Bjj8MOEMIgV8JQ9z/sLf/2v/97JyW1Obt0j8EJev3rF02dPiJOI /f0TxpM9jIpWt1nF3mzKwf4Ro5G4Vk1n++SbLf/8n/+/+MlPfsy7777DL/3iL7LOc9qmxfNarLSM eJ7HarXkZx8/4itf+RJBKGN7EW3Jpi8PQ5DLNInZbLbc3FySF1v29/c4mI45nO3TtS3ZekORbfGt WEybqsG3lvv3HnDr1h2mkz1mY3FiGQ1HHB4eyY7Sdpyc3MZ1sM0KVqst+4dHNE0HWNI4wTjYLLd8 +tHH/OxnnxANRkz3ZoSBaHfiOCLwfRFxDkZ4vk+x3XJ1cc43f/4bfOMbX+PDDz/EWOk6refT9dQl DJdX11wvbmgcGM/n9PycP/7e9zi7uCKIIoqq4Wq+ZG+2L+NFYxmMxiQDKVDDOObWndvMDg8I4pgg SIjjAU3dcnVxw8OHn+E5cG1HnmWs12u8IMIoT7soMs5ev2A6nbJ/ILbMWV6w3WyZz+csbhaUec7X v/Hz+Iq4gREBX93QasHvWw8/jOhwhKEUkk3bMhzEcgC6lp/++Cf8wi/+ErOjE7Z5TrbNGKYpXddK uG7bkKpdqMNhPJ/BaIRznfCMF0vmy6XQKbeZTEmqgqLMqcsCnAigwyAkjUWn1nXShAe+IN6j0Vjc +KYT0uGIkQYOTqZTJtM9Rqkib1oABUGods41bdNKI+FLQLCI3w2ukSIxUReiWkX/gkTXdF3LNsuY z2+kWBkMOX/9ivn1FePJlA++9CHvv/c+44nQEqpSOK5NI24/VSVZFXUtm0KeF+S6QfTU0qKQYrFr O6pSMj083yPyIxGGRgF+KBut70njYT0Zc1vPEkaCgG82a+bzBcvlEtfJ4QOQbXMtpLbc3Fzzkx// mB/96Lt87Wvf4Od//qMwmlIAAP/0SURBVOc5Pjri2bPngM+D+++IENGLaDrDZrMm325E86a2nXRg nNLEMELxc2LBW9U1m+2W169fcnT8Cffuxvzwh5YnTz22GylQOs3u8DyhKwiqLWP3tu2pQ6rH2TUH slk3tdAWjdKliqLA8+R5SiEg4beCusp9NFaEm717T1+ROKXOGG0e5L+xmw4gJZBssvoZRrVDu9/t M2LUYl2QePn9vlGs65qqEi2Sr6JQ+SW0KYs0uWiRJAWs0MN6ypQ1hkoF/GAwRulcGkHQN0FGLou6 rUEtmBvlZSeJ0ErLsuTy/Jwsy9k/OMAPxNpf9G8NeZHTaCBjqJOAwPfZrje8fPlSaHYz0cWI+Ycc dEIt7OlfMs2ryoqiFMvtuq4ZDIbs7YnLW5oMuLm55pNPPiYvMvYPJFTZqktep8GpbaOGNUHAcDTi YH+fQZry7PkzfvLTj/A8jzt37zKdSJ6SeWs60D8bKbZ9fXqyrkxfUBtpUpwi8mKE4DMajTk4PGa6 NyUIfPKs4PPPP+P5i+cUeUGSJIxGkuMyHo20qdaCzDnR1HmeUEP0isIoYjKZMhyNCMOQrmlZLpes Vkuurq959eoVF+dnXF9eslouWa5XbLYCouDeauSslWmpk0iLrmsFad31xlJUyfN/y41O11i/vm1v yx6Fss5VwyRTU5k69vdSQE5pcowW323b7qb58nny93wt+ALVkYkrm5hvyCRBEOL5Ys7l1RVO9U1y fTrt9DwGgwGj8ViuT/eLvtEFAREAnCLrKKjgtCkSrZU2WgaqqmIxX1BX4lI7SFMpKOM3QE6g+6aA DRLELD9DLOY75NrQAjZWEK1S164kiUlSofeFYYjnyxroQcH+V3/PpFmT/a6/ZqOZYX0zK89LVpFR rWGnAc1dHzCuk01cBzp1RFH/ruukeTZOgIjZjDiOuL6+4dnTp3z68FNevHhOWZZquhLjWXF6jeKU 0XjKcDhmMBwzHk/kbK1lPzLGMBrJFA2lSBb6vkeRRBP4XoAfiK4wCDo8m/Pi5ZrrqwP2Z7dk4mh6 J81up230rABaWZaTbTfUvSNoK3uM53t4gUzR5cboFLppJCC2ByVVdwoOazuMgkkdHsaTDMTOiS1+ p2vIV8eyKBBaqlUzm0Y18b2+0lpPXODExQdUx2Os1byjQJztPNEtGm1CRL8tMROyZyDXpzlzfhDT tK3IGnAYz9J0LW3XUNYFWCPUszDEAZnq8tfrDdYqOIYjjROh7gUafaPDibqRyAthLMi+KDT6EKzQ N1G6unGOKI2ZKHXR6DmHg+Vmw9XNDfPFEt/3ybYZVxeXnJ1f8uLFa7ZZSVHV5GXN1c2Ss4srzi+v efz0GRc3N7w8PRUjCN/DWPADT4xMNBPS6TTNV62k7AHi0hmFIlPxQ6Hse3/tb/2t3xuPx5SlWK+u NividEAUpbSNjCrz7RaH5eDwEGsC6rphuV7y+uUrPvnxj/jX/+Kf89mjh8wXcx6884Bv/PzXOT46 pKhKLs5f8dOf/pCyrAnCAHD8+Cc/Yf/ogOFoQtmHk1nlW3YGz7eEofjUZ9sM63dcXFyQJCHHR/uE QcBoPCKJYm6WNywWN9y5c5dxOlKNw4TD/WOSKCGJUg73bzGdzBgOJqzmSyI/ZjKa0OIzXyx0Y4Q8 z7l37wH37j0giiIWizU//MH3uV6uGY5HHB0dEccJw+GYNBa9y2qdc3x0iyhOubo45/rmkgdf+JCy 6jB+AlHMpqp5dXENGNLhmKcvXvKHf/LHLDcZi/kNVdOAb8UsoK7xgoDL62sM6pCRxFycX/LixUsW iyXb7UYenu9jfY/r6xtWyzXL5WpHjZANQizOwyjCDwIWN9dkVc5iPifLNlhjuHPnHvsH+0ynU05u 3+L2rbsc37rN088/59EnP+PO7TuMRyPCIKCqG1brLQ7JCkliyfjxehcstbHtuo5Ii/CqKLm8uSaJ U7705a+xWK5YrlaUapvueQFpkpBnNZEaaoRJKvqBzYbVer0r/Ju3NtAekTBqn+h0HFwUBU1TitAv SYUWMRkznc6YTqekGuRYloUWOUJ3ijUMTRAOx2q5JM+28rlti6eNRI9S+J7PcDhgOp1hjGG9Xol7 W9sSBMJ59YIA6/uMxyOapuXi/JyqrJnNZrz37rtMxxN8z+6K3K4TR6+2kZwE1wlFapNn5EVJmVcU RUGeCccYA9bXKUnz5h3yPV9oKXFEnCaMx2MGg5Q4TrTokiJZkLQauo6rq2seP35CluWMhiNCzQpa LK65uDjj4uKCzz57hOdbfuvP/ia3b90CRTz3ZwfcunOfrnNYzyfLBYVzXY2xHr6isVIXGDrNTsny jKLIadpaLIxvvk+SPOfW7S24hOVSJqn6f/TAlmffc/qrSprO/qAItDjvefUgeS+V6hadk0ajbzCC QPjEIuIXfryndD3hGwfq6KWjdhWaNuq4I8ivoFPC7JFCyyDNlSDVUqSBCHJMj447p8h875gjha/n ebsctLoS8MHzDF7gqSOdoMp9kdOjv/0vq06PrhPXRAeUVQmI05inFq2uFzIbKcKlUJLcJTlw5b7G cSxBrcBqueT6+pqDw4OdxjPwA1zntKEt8XyPQZLujCHaruXy4pK8LJlOJgShmiNogKk0Xv0kVCxb y7KSwqaWfeLu3TvsTfcI1Tb++YtnPH7yhMl0zOHhoRRMvhho2J0QWg70IAgZTyaMRiOauuZHP/4x Nzc33Lt3l4ODQ6IwEnqdNpil6reQHWpHfen3Cqmj5f5KsaRuY73L2WTKcDRks1nz5PPPef70KddX l8RJIg5LY6Gw9Xbgvoqp+0KjX1NO6ZVdhzRzgyFlVXD2+pTLy0tWqyWr5VKDplVXGfgMBimT6YTJ eMxkLFOkKIyIQmla4limOYEv1DBj3thhI281/dtjdLojDbeACAa5LqmdZQ/op6BCNZMmwMgHyPrS Wq9TGpIAMtKEhWHMeDKRaIAkFSvewVCmdJ4ETHatnAfz+TU38yuWqznbTaYTGCl25PrfZCr17yt6 fVbd4KQg7t87KItC1v9bdMBWM6AEDOi/g1xLGIaEmrMn7AFpkz1F7MuqkqDyRgwGOqUW9Y2R74sB QxT2FG7570Eok1GrNs39tfdnW9tJMKpDir7dNGP3zMQEyCrw0oHoJ7VY7TQvSdayTFhkbxR308CX +xjHsbAgtIF0CupEYcB4OGKz3vD555/x+tVrNpsN48mEO3duM9vfF2fHIHhjpR6JE2oQhCSp6FIq NTYqq0pyE8MQ1xt2WJkSDVLJloqjGOv5DIcdX/7qkjhZ89FPM6rqixwfHmPVOcwoW6XU/bJtRW+U aKYagBf66j5Wi6FBEMhe7ZD8GedwbYNB1ihKB5TppqXIM4kQKcVFLQhEC4nSb7tOWBu+r8YRQSBm DToVraoKq3bYfhDImvQklsCoKUzT6L5jjE6G+s+Rdd6/m7WGkt4sFnRdxzAZMB2Nme3NiIKQvKzo HFjfw7OSqdZ0Hb7nEYaRuPFZmaZ6vuwtbdtJ/dQKrTr0ZcIbBBFOjYmM9cB6wmZwonFK4mRHq8+y rWRBnb2maRqGgyF7s322mw03iwXL+ZJtVnAzXzNfbug6g8HH8yLKsqbpIBkMGU/2mB0eEScJSTIk HYhDaBjFDOKEL3/4ZR7cf8BkPMFgyIuK5SajaTvqRs6Uum2pa5nu5bnkaVWto8PSOKfhq1KvVk2D 90u//hu/d3l2wemLV5y+fE04njKfrymLitFoRF1ViqyPqMqSVy+e8fizh7x8+pir8zNcnnF59ooq z+i6mukw4vbJIT/94ff45/+ff8of/dEf8d0/+R51XfL1b36NbVHw8tULjk5O2Ns70MKmUXGyLMAe 1RUUyOdP/uQ7/NP/5/+D9995TwJM44RsmxFqYXLn9h2O9w6YjifEUcTs4DZxGJPE6S4Q0iDIznSy RxJFtG3HfL1ms1kzne4zGu8xne5zcnKHMErw/IT1NiMrC4IwZTwYs91uSAZDksGYwB+QJCP2Z0ck 6QBrPB5+8mOePnnMdLrH1dUNNzc3+KHPP/2n/4zv/+B7rDZrDvYP+Pzx53z00Ue8evkCOidi4yig yHO6ToLpNqs1ppOyKh0O+fThI7797e/wk5/8hKosGAyGrLcZn/zsZ3z6ySO++90fUlUNYRiwfzDj 5PYJewcnxMlAqWJiDYotGY+GVE2N5yc4PK5vFmA9BsMpw8kBWVnz9NOPePH8OUeHh+zNJH3ZWHkx kliSrVvlchvPwzOGm8UCY4xYSUeSKIxzZNstVzfX3Ln/DmVZUmSlbK5xRKq0FN/3SNOEyWSCFwR0 Xct6tWaz3pBl2zdjfG28AqUxdV3LcrFgtV5RFDnr5ZI0GTBIEhmzh5GMeK0EvD57/ISL83NubuaU TcNqtQLniNMUMPhBJOPxSopdAGs8DZkTBNx1cuikgyHGWjabNV3Xyug3DNhuNqTDIVEcU5UVjz79 lMuLS6Io4vDwkHv37gOGzTYnL0p95iJuFL1JP11SO82ylPTlSmyBfd/HeG9czYwRAa5sStKwxWnK 0fERw0FCooW9mNPIhNZoxshoNMR1La9fn7JZb4niiMlkgh/4PH/6hPPzc4wx3L5zmy988Yv8/Ne/ wWiQsN1mXF5dcefOPUajMVXdkeeF8ocNYRISRLG4G94syMuCMIlwBnGIrAo22zWvzz4nz88Io2s+ +CAiTSOq2qfILc71KL18Ryk6BJUT623RifRInFiN+zKJsn3howYAlTgNNk3DdrshjmMGgyFBEKh7 VEgcRbsixxg5KIxR7nQrgXkGdujp7tACDG+ochilUf0pZJb+b++KF3QjdvIBGGvl4PPF7UgmFWbH mzfO6LhfnJ36n7+bUiAFqly7HJpln1uilridE2cwo0UZaPiqXitvF/vqOJUkojfcbracn5/jeZ64 RXki1LW96LwRF8dQi7z+M16+eMF6s+XW8TFRHIsOBEOnRV7n3gr2U3e+Ii9o25bBcMCt27fV2cpn sVjy8c8+pmtbbt+RfJX+7nZdJ/deKbLyuX2OUsx2m/Hy1SsMMNvfZzAcYRVp9TSZvW4kDynw1cRH Kn3ocz/qmrquaZVqAkpxUcfK4WiM5wecnb3i8vICHAzSAfv7BwxHUuDLxEzewbZtaeqWunljkCJ1 mTw/o8CPAfK8kL3GdcRxxGg0ZjAc7DLPoigkTRRNVnTeD0K12JfprNEmxuqasWqNbnYQs/xsg+gP jLE6FdN38E81PPLs+rUnxiUdbSfNhgAgb5qPppWGLQxD4kTO5tnsgMlkTJKmuyK2LHIW82turs+5 ub5ktRC6d1NXcp9jsZ3up48ogOB260g1XTr9bHUC2ul6dE4ABLFv3hBozptoAbWBQqYuvucL8NDJ s5CsEmnyPU2yd7r2Om0MnTbVMontp0SicTKIu6LRpgnNCpOTXi2E9R1sGjWCeWsvkaUonWXbtWKW Qm8MY2nqCkcrDmA61elcS+vEClwfnFJ9hboX+NJAp4qmT8YysRykqRSKRSHUfnUWPj8/oygLpnt7 7O3tMZmIJXYQSK6b78s0ZDAcKthkMVazXZxjuVhSFAVhGIiGxMpu1Wjene/7RGEk+5NxjMdb5vM1 3/veHYr8ywyH7zKZjLFOJjzCoOipfuz0LWEckWg2kud5YrTUNjgDvrV0zlGWwg4wODDyTwEhLF4Q EEYJ6UCK8aapJcw1L8Qave1wbY19y6DCU+vytmvVPr0Vx9dsI0CpUhBdT+nU/ZhOmrq215saszOk 6YE01zkCXymbcYJTY4FhIvr8MAh3Rjcg0yer12WNONeFvo9vPMl/0tBZX91e5dn54oYaRsLmUE20 rFFZgP2eJO+iyg0GQ8q6ZbFcEycJt+7eY//wCDyfJ4+f85Mff8yrl6dkWUlddySDEZHmaUoTlXN1 dU2e5/i+T5EXLOer3fthjKFtHMZZmSRGkdLpa+q6o6paWmt1WudRVC1F0VBpTuA2l+eWlzVZXpLl Bdl6zWq1Ece9vMD71m//9u+9fvGKTz76iNOzMzoMi6sr6iJjs5jjqoK9YYrnWuavX3D96gnF/BRT rjFVRrFeYFyNoSPwLcvFgp/85Ed8+vChBIyWBcPhkK///Ne4/+A+jpAXz58TRyknx7cIQ0khrzXR 2VoPTwWhgR+Aafn0k4/5yQ9+wK1bd7h35w7Gs+R5wXg8Yro35ejwSMR/YcRotIfnScEeBhKc1Tbd LvDRjxKKsqMoRADZNo6DvUNGoynTvUPyqqFpwfdCBoMRs9kRH3/8MXVVM9qbEoYRaTIg2whFybqO m6trXr14zmZ1zemrF3z5S18mjnwRms9vlJf+gqZzXFxf8/Cjn/Do4WdMRyOsMVRVxWQ6Fte9oqBt apbXc5aLFXce3Ofs9IyffvQxZVUxSCOCMKCqKrErPT/no48+4fziirwoWCwW6mwlk5HheMR4rCGC o5TpWNC3wWBEFEW8evWKm+trLi4vicKUu3fuMZ1M2R/F/OEf/iHbfMs3v/kLjMdjOjzoRYI79ESK oLIoaDuxOTeeZDQGYcQmy4iSlKvrOcPhmAfvvou1RpBmA2gImfECwigljFI617LdrijKXAwBOrFZ FqRecwUQLUWei/1iHATcOjnh9q0TRsOBoFxhyGAgltDOGBY3c7IsIwxF1Gs9T4uKEYNkIEidsUop ktwEay2eHwoyqvlDnqLQxhhWywVFVWKNpawq5jc34mo4X/D4889ZzOcM0pjbt29z584dZnt7BKFY RLvepllDJFvlJteVhL8u10u2+ZayLOUQNxIYiNQif4pqECrCFgQBk7097j+4z2Rvj+1GaWqKNlur h5Xy2gfDAVEU8+rlK+X9xyRRglULy9Fkwp2795jszdjbm7HNcj59+Dll1fLg3jvUdYvDst5mlGpi gYF8u2WxXPH48ydcXJxzdX0tyExZUhQ5282GPD/l178FH34YMhj4XF8ZtltoarMzMUCdnfpmGESv 0DYiEvbUfjsKhXrRT4taReq6TjIX5D7Jn59Mp8pfFu1BTzPxrNVq8E0D06lxSKv2nruiXSegDikY xcZPaTFOp1jOSYo4IkSXnsfsnHOkUOmD9uShWk94z7FqtOQglF+Bap+MNis9suh5VgTU0oJJq6VU Y2ukyDLaRFvTp8G/XbxJg9c3VX3D5Pv+zpGraWpevX5JlmUcHB7RdkIHM6ojaRvJxPCU3udp/ken tMV0MFBXKs236emLek+rqqIqJYR4m+VYazg6Pubk5La8v13Lw0ef8vr0NSdHx8z2ZSLb9AHMKip3 PY1E75nnSUHQqaYnSWQK4fsBdVXt7lGei6Wrr5SZTq3MxfpZkN3+2cvnWgLVyvRFbt8011WJAcaj 0W7CEYZqINNJQHTT23z3rlaqM2u0UZXGvzexkKI6CCQEd6iZOlJ8yjS8UkTcepYkSvA9n8Viznx+ Q1kUAmD50uRbLQSNFtB902K00EFd5Bwy+ekbit5h0ahnidXMLClmxemu1YYniiJxrzTSMDStaBTi WEClRilIRZFzc3PD2ekp5+dnrJZzCtU4JElKOpCmJ47kXsskTZozKbI9DPJ9pPmVnyXNi+gg+mfm EBqYTHTE6rlWg5swkDqkKAVBjjSEWApWxQhU49HvK06jACoFHHYUT3U09X0fPxC77OOjI/YmE+Ik Js9zcUtrW6HAd7LXiN5QwR7NSjI6RcOIPXRZaZYXogsRgFPAiEb3P5Sy2batWDBrobvbC5AmCBxj pY6enJwwGg3FvayqWCzmrNcrtuu1mAg5J/q9piaORSM1me4xHIgMATzVh8tUezAQw6uqFsMl6/Vr X0xd2lbE+0Eo1HScGEh5nlDrfa8mSUriaMsnn1YUxfs8ePCe2EVv1my2Wzarle6d4iLqW6EUNmru FWrWkXMSQVFUxe7Z9W6Lnudj9UB17o0Ln/U8jBfQtpIF5VwNRmofnNCzq7qC3bkkZmCeUrT7hsGo dgUngF3VVOR5jufJBE4acHkmcg0KikWhaJQ6BeGsxQPRBemCNOqImA4SBgPR4zSqIbu8uiaKPALP I40ToiQl8Hwxaoj6QcGY0BfgylpDFKfqMKua50Ca1TCO1No+ZTwZ43k+bdcxmcwYT/YYDie0zpEX hdAcq4rVasXZ2Tnz6zn5NsMPAoajMffuP+DBO++QJKIXz4qc07Nznr9+RdU2JOlQQM0oJo5TwjAm jIRiNxqN2WwyNpsNi9WS6xuxaa+qiroRrX/TtbtJf1GU1LUAI0VRUlZy7uWFuKhKXlJDUTdUVYP3 tV/6td/73ne+g7WGrtlSrW8o13MC5zBtwziOKLZrrk5fcnN5Sq5hpl3X0jU1rhNOeZSmxEnM8a0T vvDBF/nGz3+D3/4Lv8O3vvWb/Pk//zu8//6XyLKKumy5OL9gOt3j+PhYRoOtvCC+H+AH4kTWKbpr PceTx49xnePnv/mLPHjvPYJQ9DHpcCzovAkwxPh+QlN3uKbFuI62bncbQdvJoWOsR6H5DXt7M2az ffb2DkjSAZ125K1zBH4ExmL9gLZ1rNYb/HSEcx5N2VLnBfOrC84vzri+uqTOl2SrOfOrG6Z7Y3zP Eg9HNMZQFAXDwZDxdEJX1+TbLdssYzoZE2hh7nkeRS6j481qgwOmezNwMBiNmIynbLOMJImxXoAX hKSDMYvlmqqG8WiKc4brmzlZUXNxdcnNfI5BDqaqqonDmMAmrBYZ8+sNx4d3+OK7H3BrdsR7d9/l /r132J/OSKMIz2/56KOPuTi/5PDgkK7tGAxTqqLAKZrkqT/8crkizzPiKBaajScbdBiG7M1mDAaD HTJ/78EDuqbl6voK0GwSFag63C4oNC8y8qzYIT1WM0Gs9bBW6DVdJ5veaDjk6OCQ4WDEcCBWwp4n YW3WGqwvdAPrWYbpgOnejL3pHpPJiOFwROR5DJKYQZqyXG+kwarEL7/rOjxrELGLmCkYIPBFDL/d bjk7v+DRo4c8efKY1XJJ3TQM0gH379/n3r07HB8diQXwICVNIpq2pWkFCbKIY1zTttSVTDCyImO9 UXrgdiubpdKtpIASlKhpdKKqFIh0kHLnzl2SQcJstkcchhgEJfM8j7DXARXirNQqNWi7zci2G0I/ IE1Suk5GyMPJmL3plCQRhPD84oLryyvu3LnFl7/8IcZBWYr9eVHkQjfRxmK7yXh9esrF5QWL+Q0X Z6fMb64IPLFoHQwu+a0/F3N6GnB5YVgtBNXzlPvvXO/6JmgxyObfo5tGHbrCQEJnZXrS5/qIviIM A+izKMJQ6B+JUG/6e0mPkmtB0bY9P1yOp35SZ7SQcIr0OieCVCnqBQ2UIkwLpX7SrS5kUsD0195/ hto9I4d1VdWKOsu1AGyzjVBnPRHPdkrJ8pRr3tPc5HNlTfaNEjuRrXClhTIjDbf8fHXy84RaaYzB GbUuVQv6KBKayMsXL1gulhwcHEgh7ou5iNOw1v4eBX5AoAdpWVXkmbgiJklC4ItzVJqmmmoubm39 hLcvGuIkYX+2z3S6RxAErJZLvveD79O0Dffu3ieMIvT2aPMoz7hvYt6+H74vVJ++uXFOLPm7ttk1 v4VSJqMwlILXOawKk6Vop29jtfl8k9XTadQBrhNptJPnLVke8mfqqqaqq92kGSdhjw5dG6oXtNYQ RcJzR4vjTjOEeqpOWRbkWUZVisNfttlSViVhKCBZGAi9qu06lsslfiC61ihK8PvGRxuvfj2+me7I r7aTxsfTa0PXrEP0NP1/6P//VnNDeOvdEA2YhEWi9LIgEPfSWt+TVk0Tmkas6dNUKHLikCf2+9JU ywTS84XWJMWsrBW5sN5uV6lv6gbm+75QxdoOVADv95Q6nczJdEkaWqs6ikDT6fvPM/ozOr1udO+o d3pF0T2K6U5ArKY8g+GQ4WDAcDikrmrmiwWnp2dstxlxLMHvxtrdnoUCJM4hhb3n0fT3SP+Mr+50 BrEVr2vRblRlxWq5ftPUYrCmt942hJ5PpAGfvRnKcDhkMBDa+HotDqFnp2c8e/acF89f4Dpx/Mpy mZ4k6UAkFIk098Lckfwv2UfkHlorZhcYsMYQJ8muSezajqKUqS8Ggrdy3FD6pbUV08ma65sNL19A HH7I/fv3aeuS9WZFXZdsNht8z9u55FrPEgWifzG+sEfCUK6tqhuKSswBnIOqrGnV3lriJnRCq++6 wRJHIU7PXet7uE50nXmei6wBh69U/f4M6NAJoJ5VRt9h4+Q98X0fG8hkyPPFCMAPpOb1jOxXnv+G NmeNIfQDefcRDafvh4AjzzLqWhpj60kzE+h3zvKcoqwYD0aEQUQUSX5oEAizJ4xicW2NYgI/wvMi 2s4QJCFe6OMF8q722X5yf30idVHcZhl101DVNevVmvPzcz7+6Uc8e/KEm+sbNtsNZVFiMeKE21R0 riMdj5gdH+MMnF2cc3l1wbMXL7i8uQZjGA1HRKHQ83sZgKfv6Wa9YX4zJ89yWjXp8nxfteMlperB qqalLqWfKCrNAGykvtoBmErPruuGpq4VmGgwv/Y7f9E9fviIJElIU7h7+y5RGLFYrlislkSmZbWc UxcZxjmauqJDaD3DkeQ0HN++xfsffJFvfPObeMDB0SHT6YQoEPeyUTqmrErOLy4py5of/fCHxHHE b//OX9AvUdPUNaEXkxc5kS/5KF0ro931eg1eyGA0YjqdQiuUtyC0lHVF5xzSN8uOInuXaDAwRpwv kJfVWEtd1TSq6ajrWnirUUycDMWuGql90U78j7/zR/y7P/gDotGI1fwGW1csri9o6pqT42PqpuH6 /BnbzYqL8wtu37/LF7/wRaa3b7N/dIi1lsvrS5xzzMYzjDN87wffpclz7t57hzt370ooaNuwWmyw nuim9vb3cc5x//Y9rq9uuLq6JhmlNG3HIB3iWY9nz56xulnv3DkE1zP85KffJ88z/uxv/iZf/9rX KMuC2WSPxc0Njz57JLzc4ZCvfeUr7E3H0jiEAQcHh+xNY7Lsht//J7/PP/m//hN+93d/l29961uK /jQYK8Wm3CbLYrHYoXbOOWwkh8J0ukecxtR1xXZT8fnnnxMEAeeXFxhjiNMR48lUqA4GulbG1nWZ C02mKbUJMGCF317XYuVaVyVNU0pOBOJq1bYNjo7ZbCpBiZ1kABkr+UrC/RfBZpok1HXN67PXXJ2f cffuXaIwFj5pIw4sdVUSRhGB7xGnQj9rO8d2s+X6UmhvGMt8scDzfA4OpXjzfY/haCoHhG64xhpw kolR1Q1tJ5qNtmkpq4r1dstqsWC73bDZbARJjUKxTtYGwyBFsheEEqDmHK5rCIKQ4WjI4eExvmam 3L59QhKnrNdbNpvNzt4zL0qKWoqPssxZr9eMRmNM13F1faVovWE4TNk7mBH4Qt9smpokTkmiWOzJ PU/tP2vKsiBTquBwOiMdDDg7O+fxkyfiEJVvscaSJCv+N//N+xSl4+OPHRcXPk43p13zgGYPdXow 6YFq9D70SLbZnTbynhqdaAi6KqWrPK+3rbV9LVD7cYhQYeTztAh8y5XJyAdLQaRloSCqbxoQoapI 8KCnVB1Qp6i3c426DhRskY+S/ckBZZ7LHqZNVTqICfyA5UpoAnEUYY2EynVdi7FSQPga/CfIpUxH 3FvNkEyk+nUj66VrWwnw04mOc5IsHwRCaa0bRbq1ORgOhqxWS169esX+wQFpOiAKxQmz/xxUtNs5 x3a72TXFoj2I2dvbIwx6DdpcKXtSoDqdihZlTtd2BGHIaDTm8PCApm35/LNHvH71mqOTE2azGVVV iY2tToCM6jyaWgthT0MlpSxSYwBH20oMAUrH6e+JPAN5F621DAZDKaLfyjSStSdnR//nd+sDud/y b7IgPc/Ht/InOp3Adfpc8kK0inEUyXTSerRq+yx7nUzK8kILRtVsedZSlBVd1xCq9kead3n2UrTI OukL+boWe3/580KTdH1GkQy5cdrAGHXCslaCErudJkqtytFm28i7Zd6anqFAU1WJmYvv+6SDgRbu sq52jdNbGjmDdFjSfIlNLpoaL++hUMusvvNdJ9ETVVlSNy22tx22EupuNbjU04Y1jGKhNKv9exzJ PWiahuVqjetkvVkNPHb9eaH6DdeJ05dVIErWq6HtdJKpGV1BEEjTOZ6QJDFpnGKs4fT0NevthrZp yTZbwiCQPK5QzgNjpJgGaU67TgBgo66MZSUOimEkoZ1WKVj9ZBHdv5w2t3VT4wOe7odxkoiwXJu+ yWSKH/h0jRidrBYLVusl263Q0K3qSQJ1G40ioZh1zkl8QBzjGfk8P5DmylorQdl134x2+KF8T6HR OzFJaoQu1nUdRZGTF7mENw9HRKEYZrRty3C4Iklyvv/du7z74D0BLHSPzrLtbm+qm5qudYx0cu0r Y6SuJTTUqIGEw9B0UFaNxGvUFXm+VedOiKMEg0yY66qSCZqVaYp0GXJeGOcoy5xtvqVrmp3JhLVq a24MxnXYftJr0X1Fzg5pZDzCRFw2rfUwrpPcHQU2Ww0Z7htNX2mtnWoWBdiThiTPBXzMtlvqpmYw HDAejXGdExBKHWWtZ0nTAaPBEIORIGfkHJpMJwzSAXVZk29z8ionK8Q6valboaLXNXXbUKkhVds5 iixjk2d0bSdNWlPRNi2eJ9IWEOMup01g3UmWlOdZylapqjiM2uOHUUQcy6Rb1rNoXaMoIjCBRERU Eh3Stq1MiuMRZVWQFxs12OkBvIhOp8SSTSRrwCKURaNarLp6M23vWp20feUXf9E51zEeDvniF7/A ZLrHYjHn5YtnXJ+fsppfg3MMY6GXHJ0cc//BfU5OTvjSz32d8VgCPwXF8diuVxwcHROF+sA9n6aS 0eDTzz7l449+yve//z1+4zd+gz/7Z3+LFsM2y1ivVqJp6FoGvlj5BoE4k4VBSKuc0z4HZL1eKoIn HblQS2JMhxx4ykcHg/UkeK3f1DvXUTuom4qL8wvyvOS9L7zP4dFtdW8JaGvhmi8WV/z3/93/kX/3 b/4l+XZJmkRM4wF5vqUuK8pCsl+cb1lvNrTOMJru8ef+3G9y8OAuzsE223J9fc3e/ow7B3c5Oz/j 7OyUYTrg3v0H4Dqms31c17Febem6lqot8cOAyWjM0d4hXddxPZ+zWK5wXcf7X/iAO3fu8fmjz7g8 vcTzPKqm4lw/+/GTT1lvNsz2pvzmb/w677//HqbtePH8GZeXl3St4733HvDOgzt8+ctfJQojinzL zz7+KVeXZzx9+pSzs3P+6Ds/5ld+5Rf5T//Tv8+eOiNVtR7SSUrV6MjZKRc8jXBWXoKylo57uVpx dX7NfD4HYwiTFGstfpRw99490iSlVPS0LnNKtSWXILmWDkEz8yKjyjOcc1RlAcaxN92jygu22w11 XbF/cMx0b8IgjRmkMYvVhsV8SZ4XTCYTjo6OGU/GGOD8/IyXr1+Rrdfcu3efpu00OdtC2zAYSGhb p6GI69WSbZaxXErzGYYh86trcB0Hh4ccHh0yGgzJikJogkFAW0ux4Ae+WFiqJTPKCS/ygvV6xcXl OavFnLoqsUFEGEV4no/pWpkKeBY/VKS5rrBWpiJJKptgGIsuaLNZM5vN8H2fupDxsTUexgjlr25a tnmBNYZtXnF1eY7vBXj9tEI3buccd+7d4ujg6I3mwFpOX7/G9yQbrN+w6rqibWrG4ymT2R55nvP5 509Yrdbc3Lzg13/dcHgYUVURy4Vsyqh1MUbeR+ekMmvbRjc2ofb5nhQ31grFyyhdpaOnqrz5p6DX Ou3R9G+nU7NWLY+LIt/pYJy6MnU77Y4cSiifO/ADEdn2iC3yy+Goa0E5m1rsnuNYGhiHwzm9h0rv 7JT6gpbLpg9UVXoYwGA4AAxFkbNcLnXDT+RaPLGzb9Uu22nmVRgEu+8vhUc/XZNcBtcqj76TYrnr hDaD8tG7VqhKzY7iJi6K/bWNhqM3xbk6HVp5AFLQahFpjcXRkW23rFdr2q7l4OBArIYToSuXZc3z 589YrpYcHUnT7mvwbr++jDFiKTwaslqtubq8YLPdMhmPGU8k0d65jqaTtQxC4+onZ6gutEMORatF rTxjKTza3n4WaQSdatAEMR/tdI6S5/OG4uPptGV3juhZ0k9v5Pnqs7IioLZawJelFCdWM2WiSNzH nJMmrOvE7t0Yoae0u6wTmWQ4daqsm0ZMKd7Klep/yTVqs6b0S8+T98c5ofdIQ8xuHcuHyNqWJkW+ R9MKdbNT1kfXSfNi1fFPmiGZvDgna1qeh1DlrBUTCz8UAEsQeW0a++ZHaaf9M/A8NabR3EFpbnTC oI3nLuPOyrTH8z3iWCyznU5ZMWhDK5bMjTY1nesw2qwvl0spvJW66QchnZN3um1brFKd+meLPmeH ZII1bSPgaRxLFkqS4JDn3DY1N0rHdgo0WLVfDnwxFiiqkrZrCQOh/HVK26rqWrVI4naF7hVtbzW+ y68S8KVvSvS2ytpuGtCp52A0ZDqZCDOkFvT8xYtnrJZLWqUHDocj9mb7YAxZluFZjzRNiZJ0N43M ixxjpNDtkXrPk+gJ1wMopYCNaEBqD5Z1TizzMYaqEOA7z3OqusL3ZOowHBkODhxJ0vEnf1wxTL/G cCg/3xgRucdJvKODOgcoVT72ZR80qjsqtWDucG/eQeRa8iyjKjKKvMC5Tk0q5D73OuWmkYlDHCc0 bUemlLau66jqgqIsoHMCUuq7aK3sPVYBOxCkoVVNE0bYH0ZjETw1a8IZPOPt3v0gCESz6vsM0hRj DMvVisvLawyG2WymcRUCooZhRJEXbLdbiqpgNBiyzeX7xVo/NK5hPB4BBt/4SrWNML6sK4NhfjNn tVxxfXPNartGF57oz5w0CoFanBsjuWs9cOJ5vjQpTUOnjaqs+2j394LIpyhyoXt6AZECZJ4XEIYy ufI8uX9d17HerKmV0tY1mpuk6E1VCnDklLJaVgoa6V5otTFt9Uy3Rt4n3/eoq1LeY+dw6mxpwwjP iwXk+Rt/7z9x+/sz8iwjTeQAvrm+4off/y5dteX46Igvf/Wr3L19wr133uPg6Ig0HeD7IZ2TTdG1 IgKXcbYkL0u4rJgBtIpcvnz8Cf/3f/yPefLsCX/xL/5l/spf+av84Mc/EZQEw63j22JtC6L38d/Q HxqlFaSR0Nm22Ya6a+UGGukk+7BAz1pqBE3yfLE+zLMCPxDv+Kpu8KOYg4NDHj9+zLNnz/jggw94 8OCBHAx1y+XFBVeXr3n40ff5zh9+m5fPPhdU0vokfsh8vqAo5QFPphMOb9/m3XcfMD044oMvfcDX f/7rFM7wT37/9+kQC83haEzsDTDGIwhEwOZ5HtttxuHhoThxZcLvXq9vsMZwfHJMFKRcXF3y2WdP ubq+4c6t2+xNp3zlK1/h84ePOH31mkeffcqL16+5uLggy9bghOLlB5Zf+dVf5ovvvccwinn27Anb dcZwNOKdd+8xHITM5zcUWcbpq5ecX5yTJkOurq4p8ooXzy+4d+8O//V//b/k/r37BGFAUQrXHiu5 Ol6vE1CHoMfPnrBaL8k3OZ7vsV5tAIijmFZfqKbtOLp1mzt37gKQZZk4qKmgWFk+2tnLRtI0Ndu1 OMx1dcMgjpjN9kiiRA9ziJKUKIrE8cUYsjyXA3I4oCqkcJ1Op1xfXWGtZTwe8+izh0JrGA/BwXA4 JFDKVVG3FJUcVF3bEIWhuK1FMZvtljLLGI0nJGnCMEnI8pyyroXOhyHwQ2K13pbpkBRseJBtMhbL Ods8I1uvKYucOE7wwkg2/U4Cjj3NKRCKh0fROAbpgOl0ymQ8EWpJ4vP8xUuKouTo6JjtdstmJYd+ GASMRqLRysuazSYTVKkoOT87xWp4Y9d1LNcZm/Wa/f0Zv/7rf4YwCHn96iV13bBYLJjP59w6OWY0 HmkB7WGdILmj8YgwCtjmGYvFguubj3jvPR9rfarK0bU+/g6Y6OlbUsD0KHOjI/J+UuL7kmIvEwBx qNK+SZoYLXT7zdnuXNnk34Umo44xtQTtRtGbQ7CtK6FaGQm7Q6lX1oidtqCxMmYXG2Cx8O6pLYHv vUXpkcmQc1IUot+hR/B7SpsxMvmuqoq2k4JJTCgqzk9fY4zH/sE+GAmK7Yt6WURShGMMaNHsOmko 6qbB8wXd9X2PrhGhdFPX+Kov6TpB4NuupcgzKaysBLSGb1F2q7IijmJQ/Ufb9gYZ0nQZEHqHtUqH E22bsYY0HXB8dEyaDqhr0c998uknxHHM4dGhCGf1ezS1IOyetSSKPjdNw+XFhRymSu0MI6GzABR1 vSusbW8ooqi5aPCkkHfO0XWIK1hd7Zo/59zOErzrWuIkZTKeEsURZ2enFLmIu+NQJr9NK2vS84RG h06D+obXqVEDahFujBQ5Tu3cm0acrfriyVMqpNNJTddJIWutkX0PpdkY4O3pUidUXaP2GE7Xl9Fw Q6sUOLk2sed1nWjsjFrfup4Wp01s3zDUdS0ZZrq0rJFQ38AP6Fy3a/StFUplP5nzPLEz93Qi17St 6Ee1uUWphZ2CCQadXir92Ch91Ghz2DmZ5DonGTNOW7c+PiAIfMIoEiaLhrl2TpwMi6LQiYFQnmRq LdMVmQZq2r065A2HkpvVK4rkGci5LM9FkOTOQVOVtF2nYnEBoIxOpDabLdl2RduK6U+rzXqaDnY6 P6sTSqsATaNAidsFbIqmsZ8GoNoRz1pp5HRa1PQ0ReRs7P98WYkrqLWGKPRJ0wHTyQRjDc+eP+X1 69csFnOxG3+LvpcORiSDAcvFgrbt8Hoti9LHqqpWIEka/cC3WKM26lp0tqonQ9ezXj7OOTFuQtwQ u657s++p9iWOHa6rOD+HphmwP3uHk+MT1msBfYMwwLmO1gkt0DnE10xNEnwV2Pu+r9pzzW5UB7wg EEOd9XpFVVdEgZzFUhsK66RTV9CuE8c+q6hbWZXU9RvNTt40VHUlE0zVJcWRaJ76967f34019J46 vLXvg7ic9fVsGMRUVYlzsDedCsU28BgOYi6urjk/v+T505f4gceDe3cZT2e7RrhrZO/pAYOiLAmC kPn8iiAIGQwHDEciUVjMlwS+ZIFFUcRmuxaHzzyX5kP1x56vNLkwwiLNjuf5GP8NJds4mZp71qpx hQBSAsQIM6vfX4MgII5DHPLuzPb3ZWLpeRjj0TQSn7Jer1gubsiznJv5DUksLsDWWspaKIry7jgE n3BShypA53YGPDIY6XqAsGnFYCaOqeuSpqokxxEwnocfxwThQPbR/9U/+l+7uq64PD9nf/+Q0TDm +9/7Dp9+8hG/+5d+l//ob/4dju/cpSgb8qzUICdBkKy1cmC4Gtd2wrM2MnoSsRnSRXseho7l/Iaf ffwRceRz5+49Hj16yGK94Fd++VeoaxiPx5R5ia9Cec+ImxHKY6/bljhICMKI1UZQ+mybMdkbE4YB zvh0yHi2rqVz9sOIPM/ZbDZ0zpFlGQafd955l1u3b3N2dsonn35C19Rstxs+f/SIVy9e8uLFCzxX UJdbttsNFtkUuroj8CLeff89Do8O+PJXv8btO7e4/84DhsMho70Zl9eXHBwfUVQ1/+9/8S+YrxaM hkN8G0OntstWNrXtNiPLJBju6OiEk1u3CEKfmys5lBfLDdttjrWWi/MbVusVaZKSZwVxHJMGHtfX V5yevmau3X1di0f+aDTg6OhALGT3ptDWZFmGbz2m0zFVVbJeXjMaDanygk8++RkXl5ekaUqeZ4zG exyf3OIL77/PL/zCL/HhB1/B8zxKDUltOhHHlmW9o+Fk2w2PnzyWUXQjCIHxA9AgxaapGYxHHBwd MxpNCFTImuVbKYb1BRcXHSmaDXI4NnXNar0myzIi6zEZSd7TbG+f/YNDmq5lu82oKuGbhoHoCZxm nVSlNENVVVFXJR988CF1U/Ps2VMuLy6oW0GFPOsRqH1z3jv+eD7TyViaHGuleNIQvkC1BvlWTDUC 1Sw1dcPh4ZF8x6IUnU8rFqt1U7PNtqyXK7I8o60rQnVtWW+ksEzSmHQg+Ut9wZgmKelgzMHBAYPB YIca7s2GMmXaZOS5ChmLgqqSpnA4GDAcpFR1y9XlNefn5/i+x8XZJc44wijaIdRd17G/v8/7770n nPhSzEbqWnLGHjy4j/VEC1eWJW0hjUJVVzx/8ZAwqpnNAr7wQUrXJSyXmriu+hwQRD8IdKP1RJvQ 6ebVdqIzkM5HT1YcxohdtTFiz43qitjRTMSARcAVRc61wemck4mCkQJMCkgprmWTl4PR6EG509Cg jkWNhIBWTS3TZ2PwVGPgB28ci9re3EGRLLkGmX7JgSiGGXVdytS71zLFqWQ93dzg+z6j8Zgkkcag qUVb07VS4MqhipLMAHU5c6oNM1YE11bvQdd1SrHwhPeeZeR5hnEQJ4JwC/3QU/GyR1UJkhoEAZPp Hk3T0tT1rqHqkcLNZrPLFoqjmOlkylSNZrLNlkefPWS73bC/f8hkOqVt9VBTCqTrA021mPc8H2N9 mkYQYPmm0LSy/9a1/ncj05AgFApRX1yDGNJ0SmdsNLMLJ4CcUwetOI4YjyeMx3vEScLV1SUPP/0Z WZZz585t9qaShSQofh/+3U85lEamkxYppMWts1+f/Tpv++mfMaRJwnAwxPMFDZaJpMN1MoUw6i7n kEmM/DIYFW47J9lHb4cm9hMQY7TpV4oISi/1lbrZr/vOtbtGTdaiFH4yZYmx1oqeSellvvfmuxil C/bruuvk3lprRdtSFGR5Ttd1hJ40Lf2z7r8L2vAI/Cmf2Sl1r+0U4dWGtXOiswiDgGybqUX6mDgK KcqSPMvfZK29ZTiANnlvN1q+OpT1P1saT7nHnesRZKvNWv985T1vlbJv+5BhP6CqK9arlVhEFwW+ LzbO6N7Wv3ex2phbK9o1Yz39vrKIO82e6XaBx/K9rU7erGo721aeSRj0YeQeYSiW47L3ipbQGMN4 NCCJY24WN5yevuL65obRaEzgeRwcHO4amfFkyng8oe06loul0LiU/h74QonK8xzUZSyOYtpOtFpt IxN8q2CF0UY5isUgoq4q/MAHJ01uEEhT09RCVWs7x3RaMZlW/Ot/OeSLX/iKaH17VklV0rViGOSc o2qEYu77Pk5BDbmf4phorKWtcpwCE3U/QeicTHOUbrrdbDHWijtsKOeO8SwWNXPp5H72jWrbOZpK iue6g6qRaYlvxZEuCAN8nUa4fsquZi7ihid0Uovcg7btKGtphsIgxAuErp5nGfv7M4aDVH5mLfXB 5eW1TIac4eT4SN0qZSIra7hvmK0wEtoGaLEWJpMJWZaxXK54/fo1zhk2WS5NmCfOpW3bYn0PP5C1 5ukUzxqD9YUG2E9ZpIN4c+bIuyPsb/k9+S1PgZ9BMiAdpOzN9ojDeAdsOOd49foVP/jhD7g4u8B6 lrqqOdg/kD0t8BmmQ0aTEWjem3OqlzIiXQGHa2Vfcw7qulJb9VrOW2U34AmoORyOsH5I2zrmy7k4 bXqi7xukEYFvMH//H/xDt16tuHf/DuvVmtleyKefPuT12XP+wf/sH/Lv/eW/xqasAEtbO4qiEpev qmQ4GDFIY5pa3EE6IAojXCeOJp7n0TVvhLJt2xKGAdYJevRv/+DfsM23/Naf+/NYG9J1HaubBcPR kDQdgOnEAc5aSp1G+L6MTV+9Pufb3/4DxuMRv/Krv8L+/j5Z59PWMiEQDr8P1tDUjUwe8oIs2+Ja y527dxiNRjx8+Cn/6l/+jzx78ojlYklZZnoQd8RG0uGFS1zRdY75VcZ/9p//Z/xH//HfYn//CIOh LDYqhAtwnriHBGnKcrXiu9//PudXlxR5ThKOaZqOvCjwvY6L8wsurq5J04SD/X0ePHiPL335Q9JB CsDZ2Rnf/vZ3OD8/J/RlvPjos0fsT6akScJkMiKI4LNHn7JeLik1j2a5ybl16xZ379zC9+DW7Vsc jIZyoHYdRb7h9etTbNexP5uSpgMZY1qDHwQiYD444OjomKPjIzzjk28lSNGoy1iRF7RE8g4Y0TgZ ZFP9/Mlj8u2GKIyI4wGtAYeRw2w64uDkRLidmqmzWIkriOcJitMfinJoAU40H1VVUhaSUZCGMk4O w5DDg0MpGpua0XiCtYZAwwqdtXihhPe1rWhC6qrCeoKmtXXLcDygyAtOX5+SbTdS3CrNKkoiySay VuryriOOEiaavF2ocG+1XFHkOePxWMbBQBSHBJ6s61Y3wKZt6JAw1vV6TVuL9qK356zqiqIoxft/ NNTN1mexuMFaw/7BIYeHx+zNZnR1zWazpalrjOkIfJ+s0JBO58g1nDWOIw73DwgDn7YTJHi5WLJc Lnn+9Dl5mTGZ7jGZTBmPJdshCH3qSjaYOBIqSBD4TMZyTdv1CpygUednZ1xdXZKXc37zN2MODmLy wqdq9nCdR5HnQhPS3bLVsbYUcoJAW88DJ85vgCRRayPhFMn2PCkaSz3owiCiUWReVpgWN53Qvvqi WYoi+aexehWKsKO2tHjSDLlO+OH9n+u6dodIVo3SpnqamFIhfXWjcn2eSCdTAhR1xKEHgRRhruto lY6RJgNpLKxHXuQslwuskaDmJBbNpTxfMQNAv0un70jX9ZQmuW/eztBBvrtTWlJZluRZRtsKvTGO Y4aafO95giRn2ZayLGQqZ4zQLeKY4XBEo5xxmXxYirJkvZJsLUDyJPZmSu+LePniBY8fPyGMQu7e viPhhr5kjGy3mYib9QLl5/XPR2gYKPrYTzbqSjQ/xhiaWnQUk+keRsXkUmT1LnnyzDp939EpSqca odFwwOHhAcPhiM025+mTx5yenpKmCccnJ4Lo+740MrU0Yf0a63RN9r/cW9OUTnWqVr+DQex3rWox xqORTspXbLfb3T0oK0FZPU+arU6n3GhujDSgGpTbFyYI/UimzRIQDGLM0DdJ8lvyTnm93kfXilHN lOS8RBgDVV2x3W7YbjNMb1ASBmLXW9e7eyKmAbXcW4OGlYs9+XAwFNONXYYR4hbaa+9UK9SpsLxv 7o1BpjoqNHdOPjOMYgyGqix2zcFysdDpQivWzUjjInuI5PU4eenkujxphJpWpl9C9RJ6IPqmWqPv jRZrfdMZhDKZfbtZr2pxG+2ngnVP09HvFwbh7lq6rttRff0wBOckO0v3l7ZpqPWz9KFjEBprP2WU ZkTqmeFwSBKLfXq23XBxfs5iucQaQ5KmRGGE5wute7mci3mCGqFEStnzfWnIphMxx1mt1xSFMGdC vUajk1YB4aSRCwKhhDVtR7bZUFYCXGMMaLHv+T610hmlYLdi6RyGtF2H72+4c6dmODL8f//NFmt+ QerGIFDb8t4ERyUQrez3pjdKUWBTnq2B3t7fs9A1lHlOlonpUKQMi6KU3MGmd1/1hCoWBB4y5JH9 Eae5QoHUWvIdxE3OGkPdih6ncx1hKNpg2RtElyKAhURXAHRdIzPczlGVNSiYJSCORIoAbPOM5fKG 6d6M6XQi+1jT0NYVRSngz3AwIk1jMdnxA3GczUsa1yid0cd4AevVkvn8GmsteSZa1FaZCp61GE8D VANpYnc9jG5i1oipk7UC9hk1n3JOcvH+/3+5rqNtZd0nacJ4NGY0GjHZmxBGQrm+ur7m5nrOarVm uVwyv7ne2ZQnsRpLpSmDwYC6kim8tZa2bhmNR3Sd0PfDMBJgQs88Y94YS+0cGpVaV5U1SSLavWQk uW7W87CeUGKNTtJ6rb3tKszf/k/+vvvq177C8fEx73/hPT549x7/zT/6R3z62cf8nb/zd/jWt36D 4fgAdCzVo84OQ5oOCTzHerMFZ4iTGD8IMJ10aEYRhM5JGKRRhCZNU66urnj08GM+/tmP+Ut/8S9D B1EcUZW12ASqx7pzHYENlLogC6l2HZ988lBSguuCk5Nb7B3ewgQxSZpgEf50EIR4YUjXdmwLsT1+ 9PAR3/2j71E3NR4Nl5cXzOc35Nla0TLd2A10pQSTYjo837JcbLEu4j//X/wX/N2/9/cZpEOquub0 7JUI3sOYru1E8BiJHe2f/OCHPHryOWmSkK1L0UKFPuvNgoePHrLeiqXrIE35xte/wZe/+nPcf/c9 Xr96zbe//W1urm/AOYLQp6oqTs9OuXd8stMz3dxI8FmgPHU/CJivcm7dOuH+vVuCEiUJh+MRVV2T bTesFnMuLi8ZRhF1VXJweMivfetXefDOOxRFRVmKLehoNJL7XbZsloJeeIEcVMb6tEbEclbtaZum Ybvd8uTp52TbjfrhpzgDSTpkPN1jur+HMZZWk+WzLKNVTUOPvDZts3sOqMhQDiRd/M4RGMtQdTtt 0/Ly9BVxGHJwcMB0OsV0HYvVGj9JiOKYsixxrYzdMYBzLJdLUOtfOVzEVa2sBIXbP9gnThMRuRpD ksaC9gXCU2/ahvlyzmKxYLve4lnL8fERSZqw3W6JwkQmQk6Czepa/P/LuiDPc5mCNILoNV0jLnrZ Vgq28RTPF5vSuq6xpmP/YI/Z/jGz/QOZ0GUZL1++4urqClzDdDJhk0nopXCea9abDVjDeDgkiSKq StDKzXrNarXkxYuXlE3D/mzG8eEBB4dHGGOYL+ei9whDeQw4PGsYDSUjI99s2GYZnz95zC9885oP vjRkueh4/LmlaX3S4Ug2NKWruB5pVfTN9RQbI5SfRukNotHptQRyUDk1nrBGNrCyLPF9X/QtWggZ ReNtX2RooGPPC+9UxN6pyUJflFkrU78OLY4cOk2S64K+q1IHQ7UP7hSZ8zxBQ6MwFNSvqnbNF4p4 o6J7zwotUHRRJcYI0pwmqVB584zF4kYDfhOMotJySMl3RG2PW6XhGRUXg9CDXT8vchI22rYNZVWy XMyp65rxeMzebEYUxWzXa8qqlLXSNLx+/ZrRSKbsdVUCRixQ+wmEFXFxURSs1muqssBYI8Ge44lk hgBPnz3h9PQ19+8+IFUL804Fx9utTD2jKJJmQRtNhFQg167/XX5P9gPrpJHtG7n9g32s9Tg7P6co Cs0vkr/r1G61ahqMNijGGJ0iz9jf36dpG548ecJnn31GmibcOj5WxDhSvrsIuoUWKQ2I9G56hVog 9D/PqbaqaRqMtUwmY5wKgQ8PjlitVywXc85OTynLkoODA4bDoaxNJ+im1UalP+zl98QMoestdXXt 9kXtLrfESTMhlBmhCfYudtZakkinE2+9H2UpKLcxlqoqybKNOhoKvbwHkIy+G0YpqNZaEcn7Pk0t +h6nAcaeFnueOvjVTaO0Olm/ssfr++zJnm6tFRBMg0l7ACMIhCEiBksSatsqFQwn9COrxkid6+Q+ ymYl1+xaAREU2IL+3slZJYG+6tymqfSdFr+1xiskcSwTDn2nm6bBaaHeTzV9T+n8+sv3VK/Uisuc 7a3kPfmeTSPFHkBRFnRKvTVG/m6SSFB6EErwaaTZZ13bkmU5+XbLxcUFl5eX5EVGmg44ObnNeDTc aaCKMt9Nu5q6IQwjqaV8MSuo6xLP9+la0WjIGSguYlZNSaJQiln0eXiaq1QrsNe/n10n1LeiKCXo O4qlSWxqAm22w8ASJyXX1xlPPrOE0ZTR5IA4DpVq7OEFHhbItxld1zEajvGspdRpsNMC3VoPsLim wZne4VE0LkVRYJX2Ted2ge2e2kQ3dSNRGNbq5BJ9Ji1hHLE3m+F5Pm3dyRndNtSuIdZQ7qqWd6pp GpFdqCtmEIi+s23rHVgm3190vpt1hmsbIp2+Br68W+vNlqLcYj2POIoZT4b6zhkaNQoZDGKqSj4v 0VDbvCiYz5esFtd4gQTce8j7lhUlZSZGU57n4Udi3+0bi/XemBR0agdureQdOSfMC2kVwBgnGZIK HvS5f7Jdv6EId7rPjSdj9mZ7+J5Pts24uLzk1etTXrx8pYCe1P/vvHOfVt+BSF0w+4ZLzlwB9Xyd Orat0uD1HfM9MYnqJ3iiM2xpNGTcD0JCKzV4FIZEqdDyrLWEYdL3feQaW9B1Hdlijvm9/93/1v0X //P/klevXnPv9jGe6fhv/9v/lm//0b/lr/yVf49f/OVfYzLZBwx107HdbOmcbHzWGoqipKllahDF oXTLtbpyGJ+6qQUJ6qSDTdMEDMxvrnn54jGPHn3Cb/7GbzIeTwC0eOyIkghjhJ/a1YIURJGMiI0f sFyvef3qFfObG549fcbhrTt88JWfY/9gn8BIweuc4WYpBd/FxTXPnj7lk599ysX5haAYRjb+7XaF ocXzDHWVS7hlW0Fb4fsed+/cZW9vxnS6z4cffo2/9Jf+Kr7ns1qtqNqGTVkQBgFHx7dom4ZttiWI BAl5dXHKYrkkjmNWiw2vT09Zrq7ZbjfczOfUrWTlLBdL9qZ7/Md/9++xt3/Ad77zhzx5/ITRaETb NCSxULKMMXjG8Nnnn3Fx9gJjWg4PD/jKhx9QVTV11bDdZhwfHXD3rmiL6rrm048/YW9vymg8ZrVa 4lmPeyfHHN+6hWQvBNy5f59Qhci+jsmdc+SrnDwrZONQ5L6zAS1CrfEUna3UX36zWXH66pUU01HC eDZjPJliPLUv7lrqLGez3dK2UjwEQUhZqWAPcKrT6JqKrpMXKU1SSXAfDBkPBrJeyoosz2SaEqjg M8vAGZI4ZTSTUet2K/TAJE1p6ho6p8gZjMZD8jzn/OwCnOPk5Baeiig9pVdIoyzUCqtuR9tsyzbf cnNzw3a55eBgn8PDfcIgpGka8rykyEvAYfxQD42SthXjhE4R2qapqKqCrlObVmQyYKxQtZI45MGD e8xme1hPRttd27FcrZnfLMi3a8AxGA7BimhxNBiw3W5ZLBc4dS1q2o7QjyQgz5fCdD5fYDTsczKd iPDZ98XMohHBfuD3uUqOKIpYrpYY911+67dGdJ3hD/6gxJohYSCooZg9SBaW7m2gxBinz7+nCNWa x9Eph17oFIKydmpo4ByymasgvdKMCJTi0nUilo3jRK1HO0G4PA/PinFA08qEoUfyQYoUo5QaFCnu lKq340crMru7pq5TdEppe94bzVB/OKCoaqfoqFMKkO+/JSxWfUUSx0wnE6HG3szZbDZEUUKk9tG1 ZpbAG8c6QcMUademLdCCoNZmDXXCzLIt2XZLnMTMZvuMxmPquma5XGK6juPjW1zfXPHo0WfM9vaY TCbUtYjEk1gcFK21eGoJW1UClgiS7DGbyjRIitaGTz/9GZv1hgcP7hOpAQTaeDr3p2luVaXFqAZN yvRD1kaPLDttJI2DvZlML4fDEefn5zz67DPCMOLw6FCAM3S6oKYJ/WTJGMNwOGL/4JC9vT026w2P PnvEYjFnMh5ycHBAnucksWiZ6lr2JKMiXUF/32RCyXn2xnTD6YShnwoNR2OSVByhrq4uWS1WrFYr wlByvXrheNAL6DUzrNb7IXW+FH5CEektvh1JIjl3URhKeKQ6lMm0oiHPtjuwQaZwW9WkjaSh1c+u ew1aP7004PvCamiaWgogLYr759W/N561oEYHVSksCk+ZGJY+BNgKRUod4cp+slRLc+5ZjyiRLJ+2 FSpoXctUW5zGYtIkUeqaUN9kKem72F+LNledWpsbRbf7yUan7nDQN6/6TruelqdYRz/FaiWPqmla rBEnNGstnie5X23XirbKGLkf3RvKpFHzAKOCV2MMZSlTEjnnxGXVObEGDnxfJj6+h1Pdyt50jziJ Rd/lHKv1mvVqqZqKJY1qJ4wWluKEKw5wSSzNk8SBtKp9VLTfSi6WXPIbSl3TypnUf24ciwxBdz3d 942Adq04nxp1WGMHJokmLC9yaUR1scjZJq50o7Fjuy14/WqP48M7CnSLi6DVvDfrWVzbURUVviem E8bJWnU4qlYfFhB4Mi2TurQmz8TIKtYwbYPoLJMkwVhLXslkvMhzWuORJBLY61TP2XUSHWJ7fVsj Z09VVrRWKKleb6TSyuS5LCuyTHS+xhi2m43olXW6UVWih5SJVItH/554ROkA3xeDk2QwwFqhzkKj MQuVNH0OAXqMgFCdmm1cX19RFAVJFJAOh7i2weokUda3NA5t0wil3BiiQNaL0Ow66Os31Xq3GvCL TpPQSaeco5IPZ4za7b+1H1gFqTyl5K5Xa168eMHV9RW+7zObzeRcxwl44wcESkXvNZ615nWhRj6+ J1NoNFB+NJxII1rVhIE0d/2eOBwMBfQIY8Iw5uTkmKouZMKOTKabtpU1UpQYDNvtluvFkqubG9l7 iwrzD/7hP3T/5X/1X8n0YJryySc/43/4H/5P/NGffIf/8G/+Db71G3+eOI5pnWW7kYPGs1bcijAi UK0a0kHEaDISL/muJYwSQj9ks1lT1TW+IhxJHFGUJdvtkjzP+MEPvsev/dqvMp5MKLcrQVN2nNUO V8smE8UJURRIYRTFrNQXvyzETYMg5c7du9y+dRsPy3w+53/8V/+WTz75VKyFw4CyKlgursm2G3nR dWOsqwVtJ52qdTIleOfOCXdui8D/1sltvvKVrzKZHBFFCV3bcXlxSdM0mCgAT6YUSTLk4vyM5XrD ZDbh+PCA+WbNzWLBzfWCZy+e8+TZE6XsCbqz2W64vLwgL0p+/pu/wG//9m+TZ1sePfwU6/kSphnF DBMZ+fpByGeff8aPfvgDksTjq1/5Eu+99w7Hhweslis+/fQz0iTl/fff5ejwAGsty/mCtq65d/8+ R4eHzGYzrOpQ+oPc6nRkEEdU9RtPfhxUhVAiqqqmU655awIwcgAapeWURY7Tl3W+WDBIh+Iu52lw nCJ7dSX0rqIQ69eubQUxrwuMHlqthiTiRIA+HAwZjTVlPU4xSJhuz2d1zlG1FevNmjRKmU1nVHXF KlsRBAHj0YjxaExRFGzWa5bLBYM03RUDnVIIreexN5kRhCGhWoU7DZzr/z0vcpIkoenEonQ+nxMY 0STNZntMpxPKslQ7T7HkxHjUbU1b1+KDX5Q4JwdQ17VUrYAG6IFujHzvyWTClz74IvuzGTc3N7x8 dSomIJU0WkEYcOtEpjmj0YjJeEBZiVNPURTiRnNzQ16WJGFMmgx00iWFvHNOcwOEhmTVwWk6HmlB 2UohYD2c7Xj0yff5tT9Tk2Upq5UDJ/THIAje4r9L49F1b5BIQZ+k4RDqgXDOjTXEUSzIUyeTlE6F kFq7SCOkDkvWCsXGqtOQNDDS/IhWyGB4Q72RGkrc3WStKJLvOgFbtHAzfTPU9mGu0uAbPUi6XTCi TJfatgUVWPeTE9QIwigNqG+O+iIsePvwVWOLKAwFILJwdXXFer1hOBgJ1aft2G5zmZRaOUjEOakP gjRghHZntXlrG5kkOQer1ZLVesVwOGI222c6mWA9S1FIUPFkNOb5s6csFguOjk+wxmhTrpbGqufw fRHUonSEphXK3Gy2x2g4pO06VsslT58+FTDh+JjxZEKuh3en0y2ntBmMERvbt6Z1XZ/o3nWoJSg4 MT8wGA4PD5jNZniex8NHn3NxccHR0dFO79R20rR0nZwXsnfIM9ub7XN4eETXdbx89ZJnT58xHo84 ODgQ3UV/z5SKa5VP7pQmVNXilOX5vjQCWlD2Gp2+CE7TAcPRiDCMuJlf8OL5C53GjVRMH+B0be6o LRiaTgT0bR+wqgWs0zXka/aNNFAhcZLIdZWFuBp2HZvNVptmGAyHJEmqgnKZVPpqww7Q6jWDNKqd 6n+liZAGo8do5X7K9fb5V23bSvKEEX0MGggsExjNJbFC6bTW4hDaqjEG18qfL/prb6X59dT1Lttu 2G63JElCFEdv3mlrhc6q75i8Uw7PiMuf1A1vJqgyuRGwBTTL6q3ptHlLn2WQ/VbWptC0HODU6joM hf5lPU9/z1AWQicNPLlXVSXfJYrERUuaaNk/WxWm+54va73tSJKYOJZw0iRJhLqmk7TlYkGWbbk4 P6cshU0wHA6Jk5gwjIjDSCh0aiIQ6gSn35v6ey9TMtEZ+b7S2Xpq7VtgT63vih8EKmqXphx1FaSn Nvfrsp8OqIGOgFa12CurJioMA5Ep4Dg+2fLsWYlzv8hwOKDIMqEJe2Kk5Ac+QSQ23W3roBGzDM/T phpdM7VMfNu2JQ48oigSMDvLyPOcMAoZDEbCROgce7M9rOexXW/ZbNc7YB5P9lBPg2DlnlnVOMke 32hGTde2FE2z2/OCWPb5siiZX89ZrVZCDdYgdWMtRun+xrADPeMkIY5C1Xv51G0jdZROgdpO8qSq WsCFtm2Jw5D9/QMGgxHr9Yqr62ttmAS4cA7aTvYMqzVYXdcEvjTu8k+Pqq4pypIoDHaTO+sZnBOD hL7+keJL3ukWeS8FKNDAbmsxntAoMQZj1HDEs5gGiqIgy7PdesmyTNZ2qGCnHyhAZjAaJgvyM9uu Ex1gWeBZD18BiMFgINma1qOqW7I8xxqIQxmMhGHIVONZjLXcLFZcXV2xzbYUxfaNtjBX0x3EfEOa QYMXxASBTxAGmN/6C7/uvvbVr+J7HqvlDYvFgtPz18wXC/6D/8nf4K/9B3+TqizZrCXMyOtdcXyL MyISb5uGyVQEv/l2o1aTUolUVSnJ1Qin1/dCMIamXpPnGT/84Q/46le+RJIOCG1Hnme7cX5Zlnjq VuYH8W4zT8Yj8iwj24ju4vnLU2aHt/jgSx8S+iFFXvDZZ5/xL//lv+Lps+cUdYnTfIm2K+naFs+A aySpPoodcZJwdHjEV7/yc7z77rv88je/wWQy5ebqhpvra46PjxmO96WLbjrKXGgure/R4Wibhqoo WW/WeGHAwf6M6d6EVZbx+MkTLs6v+fFHP+H5y+e8ev2C9XKBH8i9mM+vyYuKu3fvcuvkFtBx+uoV t+7eYjLZwxoZcTrnKKuSn/3sY64uL/iVX/4Gd+7c5r13HnDr5JgnT5/x6uUrDg4OODw85P7duxzs H2CN2p5vtkSx8E7b1snm5fn4WuhEoU8U6OpUJLdtO1oX0JSCPLZtS9W0tI1V1ypxGuk6h3XCJy/L Sqh/wxQ/sDgrh0+RizVm23ZstjllVUInPFvfDzBOXmxZtKIbsUaEm+PxkDgJRC/iBFHxfR+n9BSH k+yDKCLyI65urliv1yzXS4wxnJwcM0g1k8DzOD87A508RFHE0ckJ3S7ETm0XkUmFBXWzESSrbmqh VJiOzXpNttngOZ/hSMLsAhUmrjLZ3Mqy2G0gtI66rOSQRPjFrYYYG6yGCwpac7A/4/69OyTpkKIo eP78Baen5zjUvaXt2N+fcXJ0xHqzYTAYMJ3uYawcxtZamrYh325ZrhaI57laejcF0+keoR+wXK/Y ZluccyRxwt50TyZHWUbbOU5fv+Bw/5rB0DGeRBR5RNcGSmc0+J7w6jvXUteVurb1+TVCpeyLKrSh 6A9uOTAFrW6aRjQrWpwFeogb1ZJIISpoed/sSG3jdlQ0eW7S3BhjROf1FvoHfTiqPg99LjsXJ6mV 8DwpvnYi67foS85JNk5VlYShFKeGXjOiGiFFi/vv2iP8nk63rCaBj4YjReRrXr16RefEKdDzRf9Y lkJ7NFYaVZkKyb9bRctdP7XUd7Zvlrdbed/HY7HXFTG33O+yKHn69ClZnnP3zh2ZdG63eIEUWa6T BgXEFl6mTkLn8X2f0XDIZDKhKErOzl5zdnbG0eEhe9M9PBXUd50UULvJiXPyXPTwl1DIhrptxDhF J3MgNEA/8JlOp6RpiucFrDdrPv/8cwbpgJOTEynE2pama3UiJs+1bWpQisjx8S3G4zGvX7/i0cOH OOe4d+8eo9GIvMhp25pBOqBtGjIFZ3w/AGdEF6PLRKhe6tKmUznXtQSB3IvZbI+yLHnx8iWXV5cE QSiuXSOhi/bFSucUNZdzWYCQRiaWXauZWEZQ71Qnc9PpFGP6yfuaq5trsW7WtHUpptWCXoEHKbos 2XZL0zQEoWgXZf3K85AQ3z897eoL5L4AlTVmdtqltpU9yxh9b3yfKBIHT0/pZvJuw2a7xlqPusqo arFPv5nP1QCiY5CmpIrQe55Q0dq23tHI+vdP3uu+kBegDC3G5blA3Wsi9Mp7a3TnZJrt+/4OYJGv p8+ytw1GGijZa0SXEgSCWvffx3qWpq5ZLFdCU1W2Sn/PGgUR++ddFmJeAwjdUm3Hh6MRk8mY8Uhs kvO84PXrV2y3GZv1SmhHnkeSJIynE+Ioxvej3bQyDDRLSWmUQqHkTwE8tQZMghgJ9ROe/l5a5Jo9 61HWJVUl+4znh7KHV6L7NshUydvZuQs41aoO0SotsuvEmCPQpms0zji55RiNPP7ZP/P48Eu/Ccaw Wi0pskwnaY5kkDIYCDWsasSVzncynXdOznSnU5gWoV23XUNgBVz3Ax9Hh9Vmuixr2rphuj+V3MKi pCwqWX9ObPKFAqtrqA+J9WUC2CiNsSikIfSMpek6iXGxHm0nmua+jpEByhs3NVknBmPEnbBpatE8 GUPoh4RBSBAGFGUhWXo4Ig0jbjVbyvfEZt7zfUI/EEC1KunU/EOuW6jlre5/RqdwWS6xJFEo9ERf hwryvhgZSGj+lDS4AgDY3TkndLyuexM67CkNt+taukZYYX4g916aaktbivut6Mss682atm2xvtxb eY+N7n8G48DXz3ROnkNZV5R1tcs5G8UxA6VKGisUP+fEsCuwIquJNbrh4uKCp0+fcHZ1I81nFHF0 dCg6ftcReAFRFJOkAymDnOQZut4q3vcwX/7ae64sC0bpgK4V+8kgDvnmL/wCf+Zbf5Zf+OVfZrvO WMxz6qbFV56853nUyuWriozheCSFpvL9cuUIGmsxTl4e44kAsescZ6+fYj2fH//4R3zhi1/g3t07 +BaW6wWDJJSuDYPnBOUzVjrTIIoYDEbMF3NePn/FfD5nscp48N4XVNOwx/HxMXme8/u///v89Kcf sdiucM6xXtzg+VZQliji4OCQew/u8u67dwn0gP/SF7/Ewd4Mj5b92T5VmfH8+Qv+6I+/x9079/mV X/s1uuaN2DNIE6pKXNq2m42MdG3HyfER6WjIfLHgpx/9lE8ePuTho4f86Mc/YrG4IQh8Dg9nhEHA arOmaWXTHiQRo9FIEE/1li/zgouLC9IkIY0jzk5P8XzL+194h/feeY/jkxNOTo5ZrdZihdq1jEZj Znt7tG3Hap5J548ge9ttrjxQRcZ1MxikAZ6VggWk2ASPpjM0ZS1ofiNOfW2t6BqG1gli49qWspKD LI4j4igiHccSjpUJYoBzlJUgLXle4GnYJUDTCOrjWUF95NoMUdyLP40g55GI7VrXsdXPjcKAvb09 kjihqisuLy8pymInCN+b7onb1d6UQZpyfnbGdrMWcW0U4YeBFD+tTA+sZ0lDMbJom47aqWuZ66ib is12y3IxJ9tuCIOI99//AkmaUGwKArVwX2RrbSAl0M0YA404zjjXYnwPYyQzo+tkUjAYpOwfHBJH IaPxiOFoiGd9Xr58xfnFJfPFnGybMRwOOTo4ZDgc0qpoOk5SkjTl9OyU+XzOvbv32N/f5/rqgvPz M5pGBNlhFFI1FWEYMRoNBP0qZBMdj6dEccLzZ0+5unqEH7TcumU5OIhoGktTh3Sdii/f4gw7J5k7 faPSH4pWN3bobTdl8+wbbpnKCDot9CwphoMgIAwioYuoU1GP/Lv+Z/dFErKZ90WJQQ6l3aRJJ0F9 sdCpTXFfLHieOFb1jYbRg8N4f7oZcs7RKAUiyzKatuXo8IgoDOWw6gRx7wuTvhHqG1Crny+i/IYk isVS34oD2qcPHxKFAeOJuCx6nqCNneoo+gMqCGRqKTY+WhUauct5nrHZbLDWMp5MhL6stulxHOPa lvliwdnZOVVVcqJamUKnOHEcU5UVZSmBw2ma0rRSvEqjIlbbw8EA1zkuLy/ZZpIFNBwNpYjpJFvD GHnmnRYTnTpyeSoub5XK1ihlsCpLcA5rxYhn//BAaH1Vxcc/+4Sqqjg6OhJre9Wz9JMROawVoVaX vv39A+Ik5emzp5ydnhKFIePJRIXPUtQPh+lOtOvUqMD2gnEVajetoPt9422MATqGwyHj0QgDPH/x nLPzc6wx3Lt3lzCMlF4iP6vrWlqdhKFoq9TkjlppeAYJxwzCkDiKCQOfbLvl+uaKxXJJVVYkqYiN 40ic0aIoJgxEjyj0S2m0fV/2syLPdSpgd5Ms5zqSVLR/VV3rGyT2x7sJib5zBktdq45UdS/yGXKP /SDAtwF5kZFnGa5z3Fxf4pCclcAPCEIRxzttZjw/II4jcG8obZ6GdOIcTafOiHo2ub4Bcsg+In2a ACRGjXJU79D/fk9llf1C9gXfF1fbfg8KfDEOsUrzkb1B9n/5SWL0dH1zTZ6JfsQqfTCKBGEPIwn8 7D8zSRIafb9lXQk9zmlQqNEJfpomVFXJ6etTtpk4qYrUQApYX8MoPTUIAKFvobRSaUi1sdU1avSe GJQGqc1qqBSvvuBudAIpmiKPVs82zxPtRacTctkJlSq105IYrJHivNDwbauT6iiMGAwChqOax49z buYpvjfg8OCYMBRL57ZVsFT1s2kqml4pgOW7+TqRRqn3WV5Q1br+1ClUsmk8Qt/H+ELzWi8WGOsR RQl+KGHhq82G1WqNc47BMGU4Gst500hzi4I0TqelZVGxXq9xDsIgompa1uqQ6Pn9ZF9qANG4yfQo CCJcKyYkTVPT1AU4mRhbr6+zDKGn4CAdZVPiVG8TeAJMOOcIvACsBWsJlAbYajRD24mxR1ULq8cY Q9WIW6Wv5hU4GI9HJEmqjq0eRhsaY4R15RCnwEwbNXk3W5xSy/xe99fqGeqEGWSAwBM5jO8LWBAG GgisA4dO/7zs7Xruaa6i8WTPsNZiewDLSc4TINmUaoMfxzHWkylzFIW0dU3bZwfpZxhrKfKM7WbL +fkpQSiarIPDQ6H76h4eBAHD4Vgm0MbRIREuHdB28kzN17/5NffLv/yrTIcJR0cnHJ0c43liyxcP xozGI1wHm61YwRrdbDGCxtTqJmSMYzQcY/TlqWVbwhhBxDzfUuQNeVGwVl3J0dEJn3zyUz740hc4 OdqnbVRj4EpxRXEyqu6cw/qCPEVRRJSknJ6e8r3v/YC6afjwK1/n3v13dihilm1Z3Kz47/4P/3u+ +yd/zHK1wvd87r3zDl/44It86ctfZm9vnzAMaaoNYWA5O7/As/DVD7/K4WzG/t6YrpMi+9OHn/KH 3/4j3nn3fX7tW79O52CxWPD69SnpYCRGA+o8lJdbgtjn6PCQ8d6MxWLBv/53/5of/+TH/OBHP+bs 9CXWisPL0ZGEY7atHMBgqJuSvb09Dg4OcGpLvl1uKIqC/dmMvZloq3zPMB4NeXD/AQfHh8z2ZhgM VVnx/MVzmlomHtb4NDXEsXBZ86KkqhpJtffEpCLuLV+daBMA8eUFqkr0KbKByn/rOkPXWfKipKga ttsNTVNTlwVtJwWnMWKokQ49Npu1FPCjIc6JQ5B814bA98k2azonxa2xEg6WprE456SxHGSBjFrz LCf2hPe6zTKyomQ6GjIei4tJ76rUNA3X11dCGfN9QeADnygMqeuazz59SF4VTCdTPGup2wpftTE7 vZAm27eqZTAYiqpktV7jeZY8K9g/PODWyS2y7ZbNdkVZyni8axs6pYGI00lJVQuYgE4rpD19g7zd u3efB+++QxRFrJeLncOV9QKWyxWVJkt7nsf9u3c42N8XF7JM8jU2my2b9ZrLy3OsH/D+e+9zsD9j u93w4uVLirIiSRPiWKasVVlhNLsnDEPidEDXOp4+fUQQvOYXfymlKuHmBupaHOUE+ZVCtq5L4flq RkdRFHRttwuO6zfZthPE3hojolXViODkcHU6oWsamTwbI9kRnlK10IZUWp+3aGqqRzDK0RcU+422 p9OqSQoVRfOd0LHQwkGKMfkZVhHd3S8rTndoM1SVoo+saykyR+OxNAW9tgmhDcoEQPnXOHWqeuMw 1DfIcZwwGgzwgoDr6ys+f/yYo4N9pnv7UsBqJpXkbMm0z1iZXFgjugcAehoUMJ9fY4yYGgzHY1lf u8LJ8erFC66vBYwZTyVguK6FJrMrpDTEdDKeSKA0MilrGkFFPdX4WeuJ/g65rz2tRWrWN8VMUcgE jd2zUBpW2ynSK+9I0zREcUSaxByf3CKKQs4vznn+9DlBFLG/f0Dgyzss66pvaB3OCTLaNDV+4HOw f0gYhpydnXF6+hpjrVCSVBdktHjo2p4eKjbcPVKMZmxYK4GJRVnon5M1MpmMGAyGXF1ecHZ+RpaJ k+T+/kwsvo2sS6cBrnoaYoysA6PW1+hh7EAL7Ig8y1iulmzWKzzPMhyMCKOI0UjCRNumZb1ZSRMf htRNQ1FIYKYx7KyXi6LYiYw9P9gZePhesCt22k6m6nVdCx1VtSpOJ63OOTarNWhwtNPJRxBI81KV paDirg9HFApr4PtgJWNQ6jqjjrDyLkgBLWtSmhCZDBprqVoxfdhZFiPX07S93k/XW28YouYTnq/0 F72f8r6jRTz4vkcShVokBqSJNPplWbJaLbnWsNRaKV9haDEaxzEYjphOptrQWNI0JU0HorEJZEoe JzFRFIk2QddzXdUEUSz7kjYcQRDQNjVZtqGpavm7cSxTC/ogVbnPou+Q/Q9tED1fNUmIY1pTS9FZ lSVlKdPNJB0S6WSxF8d3nezRTdOCrj+rjaDv+zRtS1lItIJRBzvU/RKjjZCCQ01TUze1UiNlj/R9 w2jccXPT0DQf4FrH9eUVWMv+/gEnR0dyDmruU9+oWp0KxqE6IOLUSr+lUJcwpxO+JJYJN0rFqms1 3dC92vM8qkIc5Mqy5PTsgrpu2NubMJ6KyYvn+9RFizEenRPKZlkJm6GpSspS9D55I2C/cx1lkQko pFNcp2eLH/oCSIQRRV6Rlxk4R9SHJvs+nRGGRqjvZdPJRKduhG0ThiGxFvHGGNVkGdkj+olRXWGs R92IBqmsCsxbERCB0hLTJMZDIhOGwyH7sz3KsqJqOpbrLUWR7ZqNuqnJi4pWNbat0hNFx+Zj8QAx sGk6ofVZKxPJ/tw0OLEI14lQVfbAkgBUTduoqYWcQVhx1pT9w4GVczvwxJHVGBm2OCd7y3iyh7We NN+ZXHvXGYLIAysAge/7hH7I/OaKdDAkyzKkkQfjC9DSv//9Odlhsb6vE9uOumow//3/+f/ivv6N b1Bsc7JsQxBAURXEUUzViVYiDGPyqpLcCuX6OYRb27atdOvWMkxHOMAGlrxqRAgVhJRlyZPHz7Ge x63jW9RVxXQ6pawzvvfd7/LgnbvcPTmiqkt8Y/CMFjnaWPmeBC8CdNYyHI5YLJcUGgw43T/CGMvN 1RWXl+ecn53zh//u3/H5Z4+4mc/p2pbf/u0/z3/4d/+eoJdtS7bdkmcblguxIby6uqKqG37h69/g 7u0TBVtFD3F5dcnlxQ3GGOXzFpxdnPPxx5/wxS9+wL//V/99Ij1c5usrkkQO7tYI1eLJ08/42Sc/ 4w++/Yf8+Mc/5GB/j9u3T4iTSMfhQ3CO+XzOapMzm804Ojrk9u3bGAw3V5fUTcPx4RFHh4eUVYX1 W2Z7M2Z7M0JPpihVWbJYLri6uCKKUpJBKlMIxDK4qKSADMNYRpZtg/Gl6EnjGNMqRUmb3bZuqLT4 k0XoCMIYCFlvS9abLXmeMV/MZVOvauV5i7YjjiOqZkNd1xwfHzMaDZlMp8z29lguV1xdXVNXlWxG dblbrHEQsbc3ZTBI1Pa7oGukQBMucUBdVpRljhf4DAZD0oEccE3Xst1sqVUEPByK1WvXtRRVyc3N Dc+fP2ezWZMECZPplCSVBHFfURzf9yUtXNEHcZWRDKOFNtZpOuC999+nLEvWqyXbrbizdUiGh+1a jDpR5YU0DW3X4alFa9OKQDGMIgZpyuHREffuP2AwlPX56vkzXr0+08TrlqIomExnHB4fMZ1OcU0t VqpRQlGUvH79mpvrSyk2PA8/CPnwSx8SeJbL6ytWyxVYQxzHhFpMrlcr8k1GqgV9XmSs11d86cM1 YRiyWkrT1Gr4axTJ3+tpWK1mqxhlmwnFUAp3ET7LLwd4SqOTw1etUJ1mT+k+wlsNia8cZV91GnLP WjEJ0eLLU6tbo7orKazeamz0sDfGUGu6fD8Zcs4JvUILc9Nb4iqKpZ0X3luIaqW252VR0LUth0fH BGr+0COzTilyUhxKA9dPeZxztHW50zGEUUwSxdStNO5N2zIZjSSUVPMV5H4Kitk2SgdVIbwxSrvT Ir1paqqiEhAiTXfhdgCXF5e8ePkc3xPaqbEGq3TMppGDzveVdqbUUWNFgB2qM2apQcBGDTl839dn /4ZyxG5CIxO+umnwrCdGMJq5Y9XUwul9kzUlP3Nvbyp5c1XJk8efs1wume3tMRpPCQK5jr4BstoE S9Er5gVtD9ZpA+upg11VVQyGYiKAgiWtish7SktPQ+q6FmtETC7/vzRdUtBETKYzDB2PHn7CYrFk MBxycHCI7xmCQPUaTsTpXddhkaJcPl8aFkFE3mgyrDo8zediGz0cDbAYpbQoJdg5CTO+vCIIA/YP DnW/lueINptWp1FVLWZEvoI7g8GQpm7IthuqSsAfeme1IgckvLQsCpqqoShygjBkPJkynU7kHukk 1Xry7vb3mV5XonT4KIp3UwBre16goPpyzw0GMaLpQQtUe4MnlFhrDJ26slljYKdheOszjN0hd0bp Pk51D07RfqcblO977E2EMrrNtqzWK+ZzcVk0KlaXmkUmV75nMTilGgrIN92bkiQDkjSVJlMNbdq2 xfM98jyjbURwb5USK5M7Kdp7u+yqKGmbiiAM3xSW2nDUTa3vnwALZVGKHgVDEAmN2urUPfQDXOfY bLecnb5mvd4wnow5PrnFYDCUZ+Nk/RZFQZ4X0qwGAbHu53LfPGo1txD6vCe6xZ4nqoYeVjUiWM3Q KiuGgy1f+aqYKfyzfxbwcz/3F3n18iUXr0+Jklgs9+MYz7NU6uLXVHLPjQl2e0cU+hhPTXLKLXVV izlS1TLbm7I/m2KAsqp2bJx+7Y0nY6zviT5kKzmLTdPSOou1PnGSkAwSmbb5HsvrNcZJ2HSllMqy LMmyXBgIbYcJfOqmn1pnNK1oB5M4wfd8MFC3YnTgeT5NP+mxvoT01uLuaKyEFBsjdXLrJHohUPff VK3Sq37K3TlMJ5o2YSBJ419UJY3rdk2DPDdxZIsS0Z/5vkdbFSSqK+xcx3y+5PLiiuVqBYgOeaAT 0aqsyBsZaMj7IvRi7y0HUDnPRFMWhgmBZ4gjMdlo244kjdluM7rGkReiscR12J0pUb9/CvAUhDHD kTSlUSLgbBqn+FZod3VV4/mWJE6pm4bz8zP5DNdB06hJkwEUuHHghXKd8m5VovHuHITyXZxzhNqP WGuwYSy1QNtSFtIImz/8k++5OIyZjEfMFwvaWmhFVdOxWm9omxbRBL5BaJzanZqeT6sb8v7hIZ7v UzWiifA9nyhOWa5XvHj2mnQwZDKdiYuQtbRlwauXL8izFb/6za/SOUfkCc/f4ITjadVRTmkGYZww Go5oWsfN/IariyvOzy64ub7i7PQFq+WSq6sLLJbl4gacZbFY8ju/+zv8hb/61wFHXZcURcZ2u6FT 5LRpWg72D/j6V75KGEjH2SEIdFWWzOdrfvqTH/PDH/6Iw8MjMHB9fcPXvvY1fvWXfplhmvDk6RPW 5UIS38OAL3/159if7XNx9pT/2z/+Jzx69Bl1VRAnseTEKDVhNJQgt7JsuP/OexweHHD/wQMC3+fl yxe8evZEhWQpcRxTVhVlkxPHMaN0RBJKgZtludhFYwijRMT6bUupm1zgxdRNrRlOhqoqMb7PdDwl 8D06zekwKjat65qmFhGoNDgiAq1qx9XlFfPFnMuLC5qmYTQeMBjIWBYVmDblFmiwnsfh0TEffvgh X/jiF1gulzx6+IimfpMIX7/lGBfHEaPxmMALdFNr8FV35PkhTaPWwtrARHEkVqS+T9NJMed5Hmks NDdnHKv1iidPHvP48ROm0wmT8RTjZIOK4oiOTlzjjBRZqY6Yi6JksVhognWD70ecnBxycnKbPM9Z zBecnb9im2202JZCz9di3Rgj9Jie0iTbIo2DYZpy69ZtklRct5I0pSwL1us1VVmxWCxp6lKmEKMR R7fucHh4SJombDcyLSzLitVyKUG0UcR4PCKMBKFMkhRLx838RuhWbUMQxXSdY5vJYRN4IVVVcufe 5/zc1xJWK8fjx5aykEO7baT5MFYd7rSQk01bhae+TIuapqEoS0XX5cDuC+b+wG9bQSW9neBTR/5O wpqjMBIaWCj5Ia1SNtpWnMHkXr6Z+HhqrLALg3vLPQmlQPR/v1EKZN84BZqZY6xRtygfz8rfadoO encdLQb6QrGqStJkwP7+TCkTso77SUCvfZECSfn6CMWyqfQdMzJ5EHRPip6uL54VEZdDtm/GGsBp wJ0UML4f7LIfyrKgbVvSOCVOYqzmjlRlycNHDymLksl0qhbgsq+iYI3Vxsa91ZR41soEOUkEpVN3 o356ZEyfBC/mFEL1FKS3UfpDFAUM0qG6zQXivlkJYivfSxDmzjmGgwGTiWRTnL5+yYsXzxkOhuzv 76v4PBA6XdPuQDJUvyUTKdX49O5z2mS0jQQGp4OB2gZL8Kysh4ZABcRC0RIk0/cDhsMhg+FI9jHd TxxC8fJ9nzzbSNSA2tiDAIX9dAMj1sv99aBNcu+K5nRyaK1V7ZG49fUTxbYRHWVPB217W+U8w6hJ ghSmQsXr+vfB9zFqs53nEkg6GA4YDoZ0HayWcj69QfXl+RmjFCWd6JZVjetkfw18Kb4654jjZIeO GwUrhFomwEKrkyOjeVB1I+YJUrzINRp9bm3TiHulJ+uqU82mTGz1WnqHLAXvQjUL8DV3p2kbgkCC 1UH0Dk0tzT36bph+T/AsTSPmPk3T4FkjVsW+TxxHtK3Qc52Txq3TCYnr5CxMBgNGozFeHzyu9sxN LXtk0/T/awh80Yb0UQHGyGSsqiQA1PMCnJPvEwQhTnONmrahanQy5gt11zlZP4EfEEayTvrpmtxL cZ0TJ9cNcRRz69YtKfqsGF8slwtF6IX5EGhYqLGSJ9XUQotr25aiFG1vkiQYI2wc2a/ehO5WdQlU 7M1KfvrjNWevB9y7d4/ZbJ//H1d/9mvblt/3YZ8xZr/6tfvT31tVZBWbKvadRAZWbEmAATmIE8iO HSAOHCQvQf6HIC9BkIfAiIM8GAECJIBjU5ItWTakRKbESCRFUqxidbc9fb+btVc/2zFGHn6/uc5x Nnlx655m77nmHHOM3+/7+zb9lNV1LZFVMCuS/b5pRE9sjSHJUozN1BRAAla9k/25bYSGbAxMZ0dk aSLU9LVoUaIowiLMmTiO2exKqrphMBgxHA/Is5wkzfB676VGlbpmt9myWUnuZF3XBG3km7omeIg1 CNtaS1231G3Dvt7T+ZYkSsjVvr7XD/U/wxqxqK7bmq5tMB6tnWKC5lidnZ2Rpgmj4YhBUZAmMnFf 3N5yefX+8HlMkHUn7/0edPI5ns2xCsCdzEY4pddnxZBG3XzfvX5FXVdUZcluJ1P58USYMWmaMhwN wUNd11RlRdVpsPRBOyXvKkYmymmWkScpo6I4TD+L4YD9bs9gWIgJ2OU1y+WKVtlDxkCsZ7I1BhOJ g53zHZPxjOFoSJ7nHJ+c6eBDzFW2mw1N03B5c0VdS+213W6YH805Oj6iq4VhExTQ8l5yw7JcrNTl WQdcK0wNb8QwJgA2CP3PRrFGRkiWYtc6kizD/Ff/6P8T7p7fIU0T0bw0QsO5XYs/e5bF5LmMlrqu kxG06Tn3SjkJgWI4ZDSZYpXD6Lyj7TxplrNcLlmuS7nZaYGxMcNBQZEkfP34S1aL9/zub/4Ku7Ji lMc0XgwOWtdh1cEmhEBkJH9jOp1hAvzBH/y3/OAv/oKbm2v2uy1tW1JV4khmTMTV+/d4b1mt1/y1 v/7X+e3f+z2Oj09o25IoihiNJ6RZznA4JLKWyWhEmn3Y+Hcb2TTnc6Gz/Yt//i/44vMvePDgAdZG vH//nuADv/S975KlGX/8p3/E67cvsNZyceeC/+H/6H/Mw0eP+PN/+Yf8x/+X/yu73ZbJWITHxXDA eDQizwvyrODuvXt897u/Qp4XlFXJzfUNqLvOZr1iOBwymUzIs4z9fs/rd+/Y7/dcnF2Q5xlFkeOc uD3tdnv25Y4sKxiOpoIuOEeq7iloMrKNJLgyihOMkQ2xbR2t78SqtREL6gDYSJCutm3ZLDesVkIp 6Ef8g0FGHIuhhndOhKBdJexY15EVI779nW8zm890UuPZrDfyOQ18+s1PGY/GlGWJsUYKozhlr3xq QVGFR2tVtCcHWoTR9dgqr79tW9I0pa7qg5PJs6dPef3qNcfHx0wnU+I4IU0TfAiUjbjDFXkhVsZd d3BiCd6z2q5p2ob7d+9z584dlrcr3r19izERm+2a9XYpiJrzJLEUXMOkR5Tl/okoUtBhgHv3H/Dp o0fUbcdKDzJL4MnTZ6RJjDUwHA4YDYcMBgPG4wnT2ZyqqtmVezbbDZvtjs2tGETMj484OzmRLKmy YjgcUpYlkZUDqNxL0CUBms6x2+2YTp/wb//bc9brwA++b1iuBEU2yiXvOmmiQwjkhXyuECQdu1NU PdZQNuE1K+e55wSrEFmKPE9dq3lJLLpBuT8eF4R6NSgGFIU0sPtyT9tqDooKWSOl3qCAjLX9Pf1Q YMna0GDTPnxTncY6J421FDlSzMdxQprnkg1iLVbFlV3X4Ttp5NF177qOphF0cDqdUuS5IIddT4nT r6Cce6MOd9okOecI2jS4g/4mZTAQ5y/nHFVVMxiova0RitZ2s8IYGI8nh4miiGJlbfV/rm3E8tp1 jrkK+l+/fnmg+PR0xf7zueAZFgOhN6jjZ15IsHJdVwcKzL7cE2lwJUYKB+87KaaM2g3rRAm991mW cXR8wmQ8YXF7yxef/ZTRWKhl2qco9VEOsPF0zGAw4NWLlyxubjhRi/pIUcog7EdtLD5qfBV9l2sS qt52u6XVfJ0sz0kSEYUnSapooDZuah8b+imTTvFGozHjyQTnHJvNRtaLFYBH1ndKnss0PiA0uE4p JmgRrld42I/6e2O0AZLiUkIkDWqqYIzQe6qKKI4ZDQrZ8wxieON68EiAlZ6y0naiZYmVIuyd2D93 bUusIYtBPydqBGM+mugava40lT/nvZwDH/+M/rN0Xpp9o8g02gQa/Y/eLa9/b+V7WHW+E3MIlO4l z08mjwczHrX9jmO1VtYJET0tTgOBsTL9qduWzgVaBRkInn1VHq7b9qHOSkf2XkTqQoHURstYvGsP 91AS7sWEAQSgG41HBAz73Y5AkGYxBKGbWzmLQg+egFCptCgMYldAINA2NU0tVCcbSyCp1XM5eE9Z 1zqJF8v0KPqwnobDkYZ9SjHeqA7V6FTRqANp27R0baNrNGK/3+lVCbgV91N3FcBba4mtTEHk+0ih XO73oDqo0WhEHEUkSUzb7mi7Fc43PHnsqasZF+cXzKZTWid7sDWGcJhsOPK8OBT3YigoU+QoMmCs 2Fpbw3YrQaFJLBOy0WgEGG6XS5arFW0n07UkSSB0jMcj1qs1795dMz864d79h5rTlAjw4aWZ2O+l NmzqhvVmzWa7xbVq6hWLgUbQtRpbtTsP0sw454SeFmSN9HuI6yeCmrMYRZZglPLdyhSzVM3ecDzj 4uKc6WSi+1dgtV6z325Y3C5YLlcYE2StjYbaOMh+XbUiFZlNJ1qzZkynE44mowMFfrlc8/zlc9Ht dZ24EOc5R0cnZFlGluUkqe4FOrnvjZNidf0bjydkWXbQwcVxQpoJ0B7HMUWeybnqRN9bVTWr9Vrk CFUtbK9adEVGG6BMJ3GDYcFYLbDxnslsRvB6D0rZG7brLbvtjuXyFq9ZXkdHRxgjAfZZlrHf7Q81 1eHn6N5texOTIGd9f8a60DMp5P1PE+k/0lRqnK51YBPM3/uv/utwenzCoBjgupq2a9luN2x3e4J6 ryeJCHldWxMwxLFYmXbO4zspalId5xsDTdewuF1gopTj42OMiXjx4jVxknDn7id0nRO6wXjMm9cv +Ys//UN+/dd/iWGRkSdSYDWdcNEjpf2AIXTCl3/0ySfkacbf+7t/h9//z/5TNuslTVNR1WIvGlxM WdWUZUmW5hwfH/PLv/nr/N7v/VXu3rvPdH4suQsq2vS6uXfqYLTdbaRr3m/J84J79+6RxAnPnj3j z/7ln7HerGnqhrevJWz1b/1bf4tf+IVf4PL6PUlsddTqePDwIS9fPOPx15/z8uUrurbl0cNHPHjw QDa+sgSDIncDxuMjGd0vlwdnseFIFmOSJvJrUURZljx/+YqqEkcwEaOKnto5x3a3wwfHZDwnL4Y4 5wTF7bUqkYjorY3wnRz03ke0amzQuo6m6SQhvC+2lPbRNA1d09HUFR4voXRxRJ6KCHuz3lBXNavV Cht74bknCfPZnIu7F0JLCoHhcEgcxzx/+hwbS/O43+4PFJ9UEcmry/fUXcNw8AEJzQc5rnM0VUPX dlwvr7HWMBtPwEast2uOZkdkWcr19TU/+uGPSNKEk5MTIhtR5AWT6USeseYTjYYjvOYt1XXN8uaW EAJN25APci7O7zCZTlgtV0KtaITutN+X4jbjHG1dEqcpWVEw1mC03mLTADYWYfRkMuHOxRlZlrHY iMBztVzx4sVznUqlzMZi/TsaCbKepik2TinLkndXl9qkgO8cRVHIJC2O6dqW3XZLlEhwZpJL8GtX N2ohDO8un/M3/mbHYpGzWlpBr3QSIYeMIKFt12JUH1AUQg1oOxFTO6XE9F8iAAe0ODVKpbJqqd51 LXsVohIkx6pTcWWWZmSZ8I69/tmuk001jv+7uR39FCAoWiqFpZwvUuDK9RidxLSt0LuathbqgxYl cRSTJDFplpHGCUYnWf4QzPghY2WzFVtW13W0TSfv62hEZIT2ITKFvjkJYiXtJbDOSDUk+6UK3KUA RT5zHB9oLHXTYEzEZCwovo0i9tsNb9++5ujoiOlkJs2g0vB8EGthlAa4Xq/YbcVco+ta9rsdk8mU NBcnsTRNWa838nOj6ODUZLXYlaZVpjVZluM6T1WV2EgDrNU2t9cJxZrA3jmh0vb3fTQeM5sdMShy nj1/zru3b4ijmIs7d4Tq2tuc65QwjmW62/Zr14pdOaoFkaJGmji0wJRrFpc+WVOyPoyRAqRtW0bj sTZSMq0IAZ3WCEgh16A0RCsH9tF8xnA4Yl+WvHn9irquD4V628rz6e9drHRaG32YHkjT9iFEWH5W PwkUG2hZv9KMRf1kU4ufRqHVvMjJlbYp91immxj0+cuEuaeyJLG4molxgBRiIQTwEqwYx0Lr6fQa o1hCPH0QS93gHZmGZXatXEc/KQpeXB8jDZ2sykods8DQ2+4K3c5acfo0VgqTphHqT6SOY13XUQwK jk8kOFqel2qbrEzfXOdk/9GCXiZ5ju1GpuFx3IcXC/ukrGUiOJ70U0iZnBjE6CBLhcpmZIM6NKrS QGvgd6+/03wu2Us84+FIwuCbhu1W6IUhBKpGhN5JkjJUEwChfqppCGqg4j/ShkZiW11XFU73YmmE BfWXZk3+dNRPf4zurUZMiQCaumVfVSRxTJpm4q6mxau8A5Kjst2KY+9gIBMtmQbJ9FFCZWWtpWqE ER1cID1JErPdbqlKmTifnp0JNcrccnax5/HjHT/+UcfR0S8wHY8YKm0wBKE4Op20VI2AKlGcIrk2 AjSDNLXWWuI0JU0TmqZjv6+Yz+ekecyLl8+5vLoEDEUxxBiYzmZCw8wzXNvinWiWFzdL5sfnzI9P 5D6p++JuJxEeq+WKcl9S1mIUFNmYKMqFNhVZfCcmJ708SiZy8ufQuql1Tl0vA5EJ4mKptvsCwqGx ACLziEzM8ckZo5Fo/lzXsVgsuF3ecLtYsN/vSSKRfURxTBR90LA2mk8UQsAonS5OJKdsMh5ze3vL annL8lZC34uikEI/TRmNxhK+G8ckcUyeiHZMpvgyAfchsNlKnZvnwlSaTqeMRkLTlgYbjBO64XJ5 y/vrG5a3t+z3O7b7ilT1cVkccXp2og2hxAUkScxwPGF+ckxRFEInd47lasXNzTVNVbFeraialqrz TMZj0jQhSVXXGMekJlEfgYBR3Q/O400fpSDvdFB2msStSEZc30xGUUQUF2r89UEbmyUSbiyTSOkz zH/0f/6Pwm/8xm9yfHJK8I7L60uWt0uauiFNYrIi147+A/IRxR+EW23nKMtaDuY4BuNp25rFckXd Ob77y79MTMyLl6/xPnDv4c9xdXWJ8Y7BoMB1LX/+J3/AX/mdX2eQKtofCcfYKl89VnR5t644Pjnm zr0HNE3D3/97f5f/9P/+n3Bz/ZZOUcOAIU7GPHz4gKP5CX/lr/4ud+/dYzIfMZvNQdOLrSLXfWHl nWOz3ZAkCV9//SVJnHByfEKSxEynM6Io4vb2ln/43/xD9vsd3/nZbxNFEZPphG/87LeYz+fQOZa3 t3z++ed8/fXXfOMb3yCOPVdXl/zGr/8ahEgOtbal3El4bZzI5iy2t2PW2zVVLUW+MYYo/uB2lWay 4TZ1w2a7Y7ffi62vgXJfksSCBgRFtrJ8oOJNHflbI9uyFUSu7UMojYUQ03bSBHWtajjMB+6285qW 7cWn3XcdSWI5Pj4mTSxtUx42nBAC2+2GJDOMxoL49mPnkQoYE7VNrquax48fH6Y5Pji+83M/x3a9 5vLdO6y1DCaTwyQiS8SVpu05w8FTDPNDMKp3ntlsRuccL569oK5r2qYRZ61CnLXWqzW73U42gfkM Y73QYRT99N5jPaw3K/JcnOtsJAhj13Uijm0rqn1JWbeYPiAML64ozpEYsY+MkoRcs1AO6CdC6ek6 J8WtMdRVzdXVJdvdjgf37vLg3l3VSwmy1LQtrXe4znNzfU1kLUdHx5RVyWx+xHA4oq4rtus1SZGL o1Enjn37XcntzXvO79xwdBQznmSsViltq5uvFtggxWI/yfBqapHEMUWeH2gGhwTyvvMQqELfJS0A g+Chcj9FvyAUJ9EAplmqmQFGkDy14DbqSIORdR+pWYDv6WcEnBbeaSpoV9CpoFdKHYpohwBNW8ko vNODRYvZNBU0um96+i8p8vrPIQf6ciPUDCl0HGfn5+RZgVeHKD3bCUGotUF531YpJcEJz7lzfSK9 HBaC8GpWhNqk9mYmTkX7i+trjAlMJ1Np4nS6YbT1Eh2NUFJatTRHCz2r1rs2imUqiKTK94eIMYaq rvQQE2pwVdfkeYG19pAD1TclIaBmDqrhamsqDd2s1RL24YOHDIYjyv2ex19/xW6/1zwfmXTZj6h/ RqdMQSddvR7I2og8z/Aapiv0nh7FV3DGi6mLdOBabFqJckjSTPc1PZx7+qL+02lxLfu+FH5ZnjFT PclqteL161dcXl4yGo04OT2jyHNtbOR79GdSf029hXzT1qqtkr0WEEMFpImhv3al6WEMJnhiK8GT QQOvh8Mh+90e15t96M+RaxANTdsXrmlKlqTyHOoGHzrZyIzR903ud1lWQCDPBzgvhXAUiUha7ql8 f6daq6RvdlXkbYCqrrGRTEqjSIqtKIpU9BzUFEWKk0bNAdI0I9GUeGPkHctyyQ5ZLm/ZrNcfrION ULEiI/dW51l0jZirpJlkmgXk/YpicbyyStkbDIegOoLBYMhY6YRSMIkFe1C6Vl1Vch06tW9bcUKN FFxJUmku9uWe3XardC65Jn3NsEbeqfF4IiyEXgPXCq3XRmLyIM/QHqZ7XgEQIxW0XIMaD7lONCWy N8m+ErT51f+n7cSq22lGn1CLZWoUQmBflmzWS2nyBwI8CsIv06+mEctnmWjKcxFanDS1GGEzYCy7 3RaC59EngceP17x+dUFR5MymE4aDodijZ+nBXKZRsKxRd9gszYk1INaHgNFmPoSg0/he4xdoO8/Z +TmvXr/gn/2zf8L86Ijf/K3fZjabHZxjrVJ63799T1mX3L13l/F4RFk6SjWI2O+kcW7blmovoKRz EmchZgURGLG67r9kjXjqVqi7AGnc0xKlwJbnCAShFNZNTddp8HAcMRoNGY6GnBwfkaU5m+2eV69f 8+79JcvlUsC3RCZssephIwX7rDFEFgFXvVN31k4at1jeU2ssXdOxXq+pamGA5JlQvupW6MfyHFVv G0XERhoJ5z/Qo70auwxHQ4bDIacnJxRFwW63o6yltnrz6jVVVVLVJYvbBWmSMRiM5EwwVowvgNFo ADr5HhQDqroiTmLGoyH5UCaCt7crlqs1l5eX7Ms9w3zI2ekZw9EYbyWGI00TWqcTXgNRByjtOGhu WHBBWEtdd6CnyzPRcyr054Bo0YtCtJJRkpAkycGJNfQup20jbKjOY/7O3/3Pwqff+BZJmtJ1DTe3 C5qywgfh4jlFSVBfbqNj7eFwIII4TVj23rMrS+JEXvyy7UgHQy7u3CEOMa/fvmWza0mzMTc319w5 mTObjnlw94Q/+Zd/xHg05OxUOPiu2ZNGgqrEWUK539M00pV756k7xxef/5TPf/wjvvrshzRNxfmd e9y/f5/vfu9XePTpN7l3/z5ZISGDdV3hgiNOEkyQjTGKZEOwUYRRO+CmqWjqkqurG5IkZTQeiyFA JOJqYwzv3r/j+OSYPItFjFpV5IOCtml5/eI5m/WGpq5wrqWuK773y98j1oyDq/dX5FlOrkhtHMfM jqas1iu+/voZVSN8/VGWfXjQihTYWB5mlmV4zSwwPQd2vcYRGI9nonXRwsbYVMW8QYSbSusAJOnZ iT1jCAZv5MD0rXbZhsMUp3NyyFZ1ie+8oLh1zWCQc3xyQpYJxbIsSwwi9vahI82liBbUTGhSkbEM h0PSWIqyy8tL9s2eLE1Yrtbsd3s+efQIE4KGNgois9/tKAZSKKZJdri2OIlJUkEi40iob69fv+bJ 108ZKFo1GAw4PjkmaCBmkiQcHc2Zz+e4IKP8uq65uV2IWULX0dUNu92WJMsP9rVlucdYK1SHas9q uWJbVSRppoW1FBWRsWSxoG2npyccn5zQ1g1NJY3irqx4+/Yt292OIpdJ2Gx+LM9yt+Pnv/0znJ6c sNlsuL6+ZrXZsK+Errbfl+RZwnw206JP6C2jyZT9bs9mtWQyn7JeLnnx/Dn78g2DgeH8IuL0dIBz EfsS6kqmYHL4OYITJJue5qZIrld6StRTNjTA9MPBoE5Q2gy0fd6CaqTkZ8hGHHwgiQWRscq73+92 WA02tFacj/oJbRxL2CEBoZF1gjRDIC9Eh2KtpWnFhbJzLUZdrazVvJwgJgT9pmmVbidFyAfKUt/R 9DS7Vp3J9vs9ewV7qrJkPptydnGBQRrjTp15gtKXpImSkarVRsJ7MR9By6JIaSpyqvZ8daEnj8dT 0lTe26vL9yxvF5ycnMjEDkEsXadibKWp9QW0MQbUvrlvLOIkIahT2aAocM7z6tUrklQapK7rBEjQ gNEkzYiT5BAyHCmiGPT6e9S3bcVqv//co9GAi4u7FHnB5eUlL54/JQQ4Pjk5XFtkhYIkAvEc71pK pUj0BXTQZzQajzg9OSEAy9ul7FMKVLRNo0VURKvodm/Y4Zy6j2qRFalZg/eBoOCOU3qLQSaNgoiO WK2WvH77hk4zvGazqYZH9hoYgY2tvg9CoRH9kTGWwUAMK2Sti7jY+UCkdsDGGkwUsd+JY5kAPBYQ kf1oNGQyEZ3ScrnEB3ugYfV0T1ky4TBxThK5t0aLSa/UPymGZOrU773OS0YI6gaWpr0QWwDBppH3 KNb12enz7b9n23WgjaDRaVSm9s9GdT7ho4mV9w6rVCXXKljhvYTMNg1tK8HLXpuGAyKcCFAhjbvQ XZJYKM3ys0RnZVSnYdQwwqj+06qLXZblh2BtrWBple4qZiTyPjWNWMm3bSPhmJoFE2sjfnu7OEy4 rGp50Cl1bx0ea4Eu73MnhVuQ2ARrxbmqn4pYK02RVQpkj0xbI5OZVvezWHVqXsGVJIkPRbo14vro Va/S7+VGn1ur7mjeC1Mksobjo2OKwQAIlKW4A4cATq2bg3fEsZhfJIlMKpK0ZjTqSDP4w39acXT0 bYpBLm6E2rwVRQEB9mVJVVZ0WtAadJofC13KxplMENVKvm0advuSNBaDlTzPiZKcP/uzP+FHP/5L fvnXfpVf+ZVfIYpjri4viTRzK1apwHazZbfbqq4xsNo07HZC3S+3G7yXplSegTbXfRNmDHGaE0Wy r8ZqQNJ1kpXYT3AjtZMPBKxBKHRRTAhyZvZNHUbeizTLyPOCzjnevbvk7bv3h/MtjmOmM9FnhyB7 qHNSkZmejRDrHte2WO9ket3nC8mjJzIR282WPBcw0BjpkL3/cKaHIPuo2LDHWG2CAxwicQa5ZJFh rOoLS7bbLddX17RNy3gi+jhjJPcqy3PSYqB0VU+M7I1xEtO4RphFbUfZtaJjylKSOGK/ryjLWiQo 1tI2DYNi+EGLiMcFT5ZpFhpyVgQFyazSQF0rtWjwnqYrabX3CAStvyLoAoOhNPVJkjKdTRkUBV7d QYeDAV0wbLcb3r5+TVVKzEwSx5j/4//pfx9Oz8+YTmbika+oQNd1hBbQzJWeB5pkIi7L8uwQ3OW9 p65qNrsdJjIMioIWmQrEcYI1CV89ecLrl5ekWc43PrnPL/3iz3M8n/KXP/w+V1dXdG3LyekR1hhy KxvWk2dP+OqLL/nyiy+4ubmlyHO22zXWCNp2evcTzs7v8L1f+iU+efQJcRyTjQaSZmxk9Amw2Www 1pLnOb6VzantOtarJVEUkWepFjYNViobgpEi2vneQEDc0ZIkpSp3tG3Nbrdlv1Fb6abh8vKSb3zy CXEccXV9xU8//yn/2r/+b3Dnzh2ePXnGer2WsX2SMBwMGE3HPH76NX/xr/6cR59+h8FgIAvaWjab jYzCk5TZdMJ4MiNNJXS0aRvGwwH7WuwGJQArYTY9Io7EVarrHN6L/3/UU2LggCY619G2tWgYrCSH R6r/6IsO33lNXzfs91uCc0zGYzmgupYoEhpCpxxSr1Sc4XDIeDYgioxqLPoNXUwKkjQhdLLQq7Ik Sg0ET1UJB7qqa2IbUVYqxo8i2rYlSzPhwqapJLproVKrKNu3YuNYVhVXl9ckacqdu3c4ORPtQqLc YHS0KmtjzX4vZhpXVzcQZEqX52LpDSJOdV2HVz9/7zrauuZmsSBYy2gy08LDk6c5Xec4Ojrm6OiI u3fvYq1ht9lQ7nbsdjuuFjLaXq/XFEXOw4ePODk5I04SNusVxhrWq7VsBMZS1yX7XcPRfMZkOmEw GlHXNdZAEkckacpuJ5uZjSxZlvDTH/+QNLvir/7unKryrJaw2ykPWoMz4zimaSTzwRrh10eJBs0e Av2Ed9s3DYcJwcHWWQ6Q/te8Htr9n5diSqY6rhd7ZnKYYqBtW8qqwvW2uWrRbDXZPARBw5xOfKJI DyMCkY2oqpKuk/BL6I0GlLKgazk+WJUKHSVSxyJdAnog6MdREMC5jrKWTbxrHWW5J45j5sdHTGcT 2kbcyLw6/UihJ0U3WvjKNw2ItW1/z4JMKw5oqAqnu47BcMhsOsNaS7nf8/bdW0LwHM+PFTUWgX/X CU9dDlAjkxpF/3tkOhA0eDEwGok5QVVWvHr9mrppmM8mGKWoGYRmlyQpUSKGGu1Bj2AFqdcpSF2X YjGuk8E0SZlMJxwdHZGmGY+ffMWb1284PTsl1cOuz6+BgA+G3W7Ldrs9FONyTyJaNWk4Pjnh4vyc t2/f8PLlS2lWxhPd09RZzMj9FQq1mE/IvtSBNcSJBHl6te+WeljAo05NI4bDIXcvznDO8+btG16/ fkOSJIxHIwoV1FvN1QshEHxP8VEqVQigYn4bSRaGhD9K0e+0cesPdjnc5dlIQyYhtvPZlPlsStd1 XF6KG2pRFEwmU2lOFaFHp6ZtWxOplW1QM5BIqeRogLDcE5ng9u+g6RkCal1v9exu2gYQgb5oaWRt eZ06WSvOcbv9njRJGPT2/Pol50WQxtHGNHWjMQZCfVzcLthuNof3UqSfWrApDckrZTZWUxN07yjL kraTSbAAicJ0yJViajA4zX6x1jLWKb7TfB8BU+Sed0pBlPsu+1rTCmjZN3d5nmN0HwChHfZ20wF5 v6I4Plxn//6hZi/9dK6fsPfvDkZAJGslGyXWprmfAkWxiMhleix7SqxxEp2a33DY/+T7hd6UR6fo 6H4i//YYE9E0Nev1BmOCaJ8jKYgPdVvdUtelTGbbhiiyFMVAMg0Hnu1uw+WVZ7tNmU0fMJ1O6dpO cl+chLYHBTBQXXnoOghi0BSQCZtMPSMCvUOoOBUv11viyHD/7j2yLOUHP/oRb16/4ls/87Oc3BUg xXtPUwlgYowhGwzYrrfs95Xqlj1t07Ldl3gNig9eJ8Cqg7KIvTUK1hpjJEhdXR6TOCHVWA0XZIp/ 2Mv1bIiMIY8TbJQAgeA/6GaDTrk7ZUqt12vatmE2m8rZZMCoe6f3HhvE+dI5R6vTXwIE27MuPIM0 IbYxPnhx9dV6VsBumf7GhwDefl3I2WM1p1PeZUuwok8MIeDUdbPIYgiGzWbDZrMRuq8231Gck6hZ SW7VTj/NQJkT3nuMlzVqI0tVy/Sta51kyum5Ks86oqxamrbDNQpSjIckh4ieDh/EOMUYg+EDWCm0 Q3AOOXOdJzKWYGS/t9aS5wPSVIwdTk6ODlTWLBUK/G6/p65qlqs15X7Ps+cvubm5oW1aBoMB3/rG p0xGQ8xv/9VfCn/tv/9v8HM//z1CkBCsJE0IASYDsUOMrNxsay02EqcnjzhDANDKYVp3LUkay4aq jlb7sqHrPD/9/Ev225bf+a1fpqpqfuabnzIZD/njP/rn/PBHP+TTh3f41V/5LiE4vv78R/yDf/AP +Is//TP2uy0Ao9GI+dGMX/zuL/Obv/1XGI1HkMyIo5jpZKziXkPZSmG8W69kVDeegrWiuVALzi+/ /pJnT57hnefnvvNtJvM5SZywW60AOQCzLGEwGLKva16/eS32w2ro4DrJZJhMp8QYfvrZZ3zxxZd8 8vA+v/Zrv0Kaplxf3/BHf/Iv+N6v/Aq/+Ivf5auvvma5WpPEcr2TyYTv/+AvePrkCZ9+41MePfiU o/mMgOXt+ytulyvSSNxuijxnNBoQQmC12eFBRs5O+JFRJHSBNM2IgH0pxWVsBSWwWng55+iUJlI3 YldtrYU4J1dNSN8I+86zLyvqtiEy4scevCPWVHPnZCTbo/fei+NcnMQcHx+RZYkUpkFyVrbbLWVd Mp9MZHOwoi/bl3vevn3Du7dvmMyOODk5YTqesN6IlXmeiQVkCIHtZk+Siv5ofjQnz3PKas/l5XuW i1uWtyuhUaQZ3/qZb+GcYzKdECstzwZLuS/ZbMWxpK5rlqsFRS6I7na715e6paokNM0YuLq+Io4s 07GIOatyL8hrmpBkOSGAwZOmQq08O7vD/GhOmqR0bcPydkGt09ayqthVjRZ+ljRJuHf/AXle0NQV u92GxWrFYnFLudtCCAwGA85P73D//l3iNGFfirZvv1kpShVYbTZkaUpV7VncvOOb39pxdFzw/q04 fOnOgtRvfUaHIMxd12KNJU1S4jQSobkVN6y+iAta2gvqK4ijUyE2OmGJNBfD9qJ2LdRCjxJG8gYa pS/RI/2KkrdqTtBT9+SQFZ1grOJw9DANiu41TSPIvJXJgGzUgvyHPpFdKTf9wWVMPwmSP2+M3BNB mfXAcKI1ck6KCkmTD4zHY4rhgLYWx0xAtDSKeof+bmuRH3Tkz0HTpCYVNiIEr9SSBhtFHB8didA4 BG4XC25ubxgPx8SHSVJfdAjq3J/SRqk7IUjhH3SaG0UyhR0Oh3TO8fbtW5a3t/pOyHsbR0LtEcAk pe2EXkAPokS9E56sg6YRl6IQZDp3//49siynLCs+++yndF0jnP9M9HGRlSa1UfctH2C3Fx5/ZGPR hhnDoMgpisHBUe7HP/4JVbnnwf0HYMAfMml0HfbFapD7HYKnqhviyJLlA4y6kzk1NvBBXuZOBeTz oyOOj46pyh2PH3/Nq9dvuHfvvmoVZb31a16K3ECjzndW6X6xhmNaDQ2N4kjMD6JIWAiq3Wg1gLxt 1WVV3cumU5kCVmXJ5eV7FosFcRSR5znT2ZzI9t9H3rGmbcTxKsgkScAKKQiMNjDGCD23VRqJpZ9a KrBg1ZjAfPhcfTOaxKoj7YGLTM76oDbxXdcBsn5RlzVjzMFyHhDTpVSm3WVVsl6vqduG+XRGmqaq DZTpZlnW5EVO09Q0dY3RCUecJKAGOdYajF57mmY6hU8FMOkpP8j77L1XUw+d3qkZjPcSnlpXYiud HgJ7xXEvimLyXKb/Vp9n0PNS3ilBn2UXlL3O6sRN3mmZBPc/q2tbYUkYIzlEUYKJLSGI62Mcp+R5 itNmxqhDY2/s0a/voNR/VLsK5kA5FPqqHlABsQYHCfM+0F7lnrSdUvZ0kiPtqzz/tpPrbdtGP7/s 4/fvexa3e968/ITRZCp/I0Dw4gQXxwmdioqjKCKLJTvGWktoJMTbOUeUROSFnJFdJ8GqKPtAvgJV 3bLb7Xjx6hVdU/NzP/+LUkTn4nbnfMA76FrRqe93e3FQLUsB85Qi3QMjcuYoDUpBtKANcf+/xdgh 4G0CSgksMtG2JGlKp3pCca0VamccR6SR7N0YgwsfDCeMl0Y2eC+OmVVNlmfkRY5ra3lO1tLWpZ5V sYQt6wSqX8shtBgjE54kTkliqcW7rsOqk6U10NbicikNtTTocqZLs2etJf5onwwIABFZg0/EsMNa S+jETh+t++RVCmCFiRRCwNU1+E4BJgF+DvtJJO6cnXNENiFg8a5jWzuyJCJTZkjbCUXVkpCkqdRp ETSNgKFYuY9gsEbDdBFnaXkjApHKCYwxDEdjkjSTTDUFFoajIUVRsFouePfuPYvFLW/fvuPd5SWR sYwHI0bDIUdHc5Isp9yLBGE+HhJFEeY/+b/9x2F+dMJ2VzIYDJjOJwyHA2JryXRTEB58IASDtYJq OiMP3rce4+WE6hDEMhhLlGZYYL0tuVks2O1KqrImeMfd+xdcnJ+TJhHlZs1/8fd+n299co+maXn6 5Gt+/KPvs16vmRQD5kdH/Pwv/Dx3Ls75nd/5Kwynx0Dg3ftb1tuKyAqiMj+akeUp6/2Ot69fcbO4 5f69e9y5uIMz4kCVJCnb7YaffvZTnj55xnd+5mf4zre/jVHhsG92OBUEJ8o/dkEOof1uKw5pPvDk 8ZciZisK3r1+TQCyQcH5+TmffPIJ8/kR11eX/Bd//+/yu7/73+N7v/RLfP3kKWVZiShVhbRffP4Z wXt+6zd/g08/+RTnHIvbLdv9nt1uzyDLyPMBXVdp0WC5XW+kqFO6Q5pl2FhReC9IZde1GCIiK6iN vPyyYTjnaVxH6KQAi+OENCs0ewgpzjqxCgUZ8xtjuF4sePv6FVEkBbz3EmY6GI4YDkbkRQ6RFHx5 njEeDvCdIGFVVbFYLMAE7t+5Q5qm1J0gGw7P5eV7Lt+94/31NWdnZ5yfCvVufnTEaDBivytpO+HO Jon8Okjw7cuXz1neLjHA/fsPSJOYwWTMUANeh4MhVV3TVC37Xcluu2O721JXjfB2jaAw79685vZ2 Qdu2FKOxuBZOJqRpBiFQNr0BgNCujBqJzKcTGm1szs7POTo6Js+lsPOuo64q1qslTidyddPQBUOR iwlElmWcnZ0RQqCpa64XN7x5+5btdkcaR0wmU+7eu8vde/cwxrLb7ih3YgsavGbf1JJ7Mxh+we/+ 3oiqCnz5eaBuEqEHBX/I0ZC8Cxl7m94lzckBF+mvxb0YVx2bjE5VnBevfzEBENpSHEWkerB1mgPU F1dWzRNMJG5K3kvxpn3IAVkNiM1uX/xIs6AOTEGKARFDCtCCrum+KYhicQAK+q42dSXug324o2aU fcjJkCTzoJSyvqhBG6n++wuSKJqiruuUm58Q2UjMJYz8XNNrrDS9W9sg/bd89ci0d17RPJlcO23c hqMRk8kUozkjV+/fU1Ylk8n00AgGNfiQA1iK1v7+oKiw99IEtZ1MYU9Oj4njhKurK16/fkWapUwm Y9rOSyNEINVQzq5rBX1UUf6huEYc47quoyr3YGAwGIjBx3DIYrHk68dfU1UVDx7c0/sr4IwxMlUI qpNxTtaNc47dZnsoTuezKWdnZ1xeXvL48dcMh6LxDAhdu6fWGKMHuup3hD4mKK73njiKiNWhCyQr zQfR2rVdg8FwcnLK6ekp+/2eH/zg+3jvOTs7YzAY6kRPHly/NqQoDvJ9VE8Tq9tkkiRkqUxJbm5u 5FkOB4Ki6udsm4amkelCkoit63Q6pWlanj17ynq1ZjgacjQ/EiG7FuR9gdcX2SjNS96hvrj9SJT+ ETrtlDZm+smnFvFCLdVGUY0Wek2CvFNSQcnkJrDf7+haEaJ7dTDsP3fTiusmGq5rNBMwSVPKSuyZ rbWMhiNGo6FQUawlaEC5TN1kkhZCIFFL4ziKaFtZy2ki67LrOkGUR5LJh5GclqZt8UHe10adL13n yPL8I8ZHx3a7kczELBWnwE5MBNquIYpFk2tUZ5HEQi3tG/XQO0HqZM/a3vBCdYCYw7lu1Va6riWA WqbsOqHqmxzdT60xJOrgF4IU/D54gtMpVO+ch4y4jRXKWdRP3embXJAnLf876PeWJll+Vtu2uF43 4xxOQzQP/+0cFxcx9x8YRiPDP/gvK77xye/IdEQ/Uw+2uK6TPToRp02jjbEYohi6ugEvWsWsyBiP hrI2O6khm0Yo6FVVU5Z7Lq9vSDMR+QtrICZJM2yS4AgkcUoUCxXyZnFDqUh/VUnYeAhCx0aBKXT/ Dl7umwvy+bzSDQ//HQIhkmY/jiJiq9SuRGiQSaJGHBqS6nyA3tlSp7tyFgqQ1gMJBmE3JIlkQrW1 2L4HI+ZaQW3S+/27c0InjZOYNI2ZTAScTeKEJCsOZ2Hvolru9yyVummMwRn5rEkakyTCikqihNgK vdX37msGyf6xVv5HgLZR4Nf0uvVMpmudxwfZg7q2xVihFRtjiK00vZGNcEYnl95jrdJugc4JdTkE o6ZrwoYaj8Ul2HvP7e0tm+2G2+Ut1lpSpbhG1pBF6gRpI7yULjS1I40N0+mc0WiMiSPWqzWbzYay Lnn54hVv37wlH0idf35xwWA4pigKMjVKipQu2b//UnOIw535wY/+NKzXO95fXXHn7IKkSMQ1pOuI tDNzdKrXCQQsGHFkaOuWzjUy4lU0V5BYEVc571lvduzLSrQuHk3qHslm4GXa8Pf/y7/Ll5/9hDhJ OJ4N+PSTR9y/f59Pv/FNcX2LUzBSQLaVWC9vti1VI4u6yAeMx0NCHFHWJU+//orF7Yr5fM7R/IT5 fM5wNCT4wMuXL/HekacixLdRjGtbTGQYjYagKKjXzIhEU2q991xfX/GjH/6AJ0+ecHR8xLe/+U3u 3btLmiRcL1d47zk9PSXLUrK84Pd////Fw0eP+NVf/TVWm63mFS0pyz3WGLbbNVfX1/zK936Vb3zy 6UHUGEcRZV0zmkzI85yqLCnLkrqW6VswBqsWppGNCJEcYgZIYjkAbKS6j04OHi/qWGlqAaxsMtZG RNrxN404iPm+OATquuHdu0uqumK1uDp8H4Pn6PREAlsH0lnXXUOSJEzGIzLlN/fOcpvNmrOTY+7d u0vTOp1eCeVnX+4JXtCaWMXexUAsJnteMkYsmCfTCavFhpevXrBerWnbjm//7M8ym83YbjZEccJg OiJOBFmoKkGOFpe3cvi1neTEjAasb695+vgzynLP/XuPDkLTRC2EeyStaVvqg8NRy3Q6lYLWiMB1 PptxfHJMXVVSNHSOJE1pW0my3my3GJ1uDsdjikKMFMQqPiOOE3ZlyeLmhlevX6uIPeP+vXucnZ4y m82Js5TVasVqsdLiqgU8V9f/kv/Jvzchigz//P9bslr2qeVyOMV6GBtFY/el2M4OBwO8h7ZthP98 sGsW6mOsXGHMB7OU3mmoL16kOZGGp+3E1z/WSXKnaLIc0zp9UXS57VoIUOSFbHZBvm+nlrqx0qv6 IiEgzadMouSQ79exoKg9lQlBmZuGNI6JU6FKGWMUcZI6qqf/BS+FOVpMBdP/PGnOgk6fBHWVprAv PiLVC3xM0+qnJ/2FWS2sfW8p20lAdawW50GnYtYY5rM5aS6mDMvbW96/eytOgsOeo/1BtH/Yo/RA 7xtegvy7azuiWMGEkYACn3/+Gd47jo6PZLpk5H6FIPSmTvVYVgtn+VIeu66dRo0oxpMJ87kg/Zfv 3/Pk6VPSJOH07BRjxKkyUmv2nmYpRYI8w14XUe1rImu5uHOHOxd3+Ozzz3jz5jWz6YT5bE6UiCVq 3zxJDawFnyL2fUEP0jhk+sx9EOpMTy3x3mNNoCgKzs/vstlu+Pqrr8DAfDZXFzIJgHTqiia6Fy1U Q1C6o9zvROnAeZqz2295+fIl1ljOLy5k8uFlGmX6ZlCd46bTMePRiMvLK3762WcHCuNwMJT9shaL /sFwqO+g7EM9Vcw5h9H8O1lXWsjFEY3qp2Ll9/e/bntQQNd1VVc0bSPNsJd3XG6irNfgxQhEqKfy Bgel1wZtuAlSA/TggdPpYhRJE+w0kJOP9GxRJNNQE2Q92Mhi1UUtiiKJ2yiksby+vgU1ZfKuo1D3 URTw6N9po4Wvd57Vcsmu3JNpFiHBU2tmTlZkB3YL6oDXdWJiIXuPI9YmL017XZXoeryi9yg4wEfA gzEC5gAHUCIgxalMLeVz90CMtfbQuEc9KHP4e0J9C87jtaGRCZj8TPlZ2iDptch+rIU/gd4tr23F cCJJ1UrZdXSN5uLonw1BqJTWOmbzwOvXFTc3I9J0zMnxKaPh8GCc0ynl0msDYK3FBbEY76+t6+Rn jkZjoTIpmBDFhvVqy2ot7mU+BOI0ldyvSKbTECjrmrbtGGQ5cZzggaoTEwEC1E3N9fUVrYaZ+hCk pjkAbV4nKToF8qpV1bPNN3LtHQKAyoXLed9r36IoIksTbCx6reDDAajzPtC6js4po6bHoTRHT2B5 RHdWDAVE8x0ga8U5R9vK8zIKZIQDJTKRuIYip+0qxqOJACGdULTLqmS5ljzBy3eXTCYTJtOJfh6p 1yJ12YvUgMSagAmOzun9QGnVVhq1ft01KgNJs5wslmtqmgbvewqro6q3eG2avffC1ogSjDIKrBHn Q2uQ6WWSM5zMSNMM7zy56rdvb264enfJu3dvWSxuqFxHnhecHJ2QJcIWIgSwUssmSYrDECdilBJF GuDddbx7947Vck1d15jYsq/3TFQjNJ1OybKc/W53OMeCD9SqUbXW4rR/iNQa3fzJn//zsNlsWa6X 3Lm4Q5FnQCA+8GEN3kv3Wrc1LsTEVl7drhWuHwiNocgzpX+omxOG1XrNdrdnNj89ILFRJMtmkArK 8u7ta54+/pqf/fa3uXs2FtSsFn3G4mbFm/fvSJOEzXrN8XTKvXt3WW49q/WCOE7Is4I8T+mCA++5 vr5hs17JpGt2Ih13khwoUvmwEIQ2jskS6UbzgWzCkXLjL6/es7i64uZabIzTNOPlyxdU5Z6zs3O+ 852f49GD+3TOs95u6RQxn84matnX8U//2T9lPpvzG7/5G1xfXnF7u2R5u9YN2bHarIiiiO/9/K9i jKGpGwwySjax0CXiJKatpQhv2oa6bQlISq+xQitw3mEjw2ggXXBVVbStvCBN01DV/eEBcSQ2jVkq ZgNO3mScutT1yGNT1bx8/ZrtbicHdNdSl5tDsTefiQHBZDKVhRYgYEnSlKP5GGMQ3qy6vuVpwp2L c0xk2O1qnOtpGBlZmsn06FaocScnxwxHQ+qqYTSU5xJsoKor/vIHf8l6ueaTT7/BdDLhaD4DDJvt TlxCQiAbiIPJfi8TlKpuWC1WRFauL/iO9+/e8/Trz5nNxvzMt77FcDwnqAGA01CvoJtM3dSHAnd+ dMJkOsO5jixNODs51s2j5v37SxaLxaEA3+7FHGA0HFMUOUVRMBgOSBMpQrJ0IHbkG3FZKcsSE1nO z8+5f+8ew8GQuhZ3KmOE0rbZ7nn+7F/x7e+0HB1ZVquIxSLCGqNNioikvXMkqVIRtD7vuhYwZHlx MADwXgq1Vm2fUXQ0TYVGJTQvFV9KFSrovgqBvf/QbKeprCuDOBVKoYUUP04LVz0400TcqXqkNKjV MVpAWqWF9YVuQA42ghbGfVOvJZy1lliDHaXYER2d0aYKLYj7qZYUdIJ0B6VgOf1vMIfwS/2rUhSr 01mSJIIC95Qave/SDPUInDTSXoEF5xzGBCnwdYrrXEdT1xRFwWw2x6q4/t27N7Rdw2QiWUZyxIoW pKfHONWk9O+jUDREhyIN+5yzk1OMNby7fM+L5y84PTulGBTEim62nSPPxJp3vxOnpqBTAUGW5Zmb PixXG7LxZEKeZ1y+f8+zZ885OpamK4ll0iSCdimcYqVx9ve+boXWGAIMC8nPmkwmlPuSl6+e6zoO Yi2dC4Amz0aKOGuNIOj9tKa3Rkbs+oejMev1irrWKYGT+5TGMePxiOPjE5qm5fPPfkrXdVzcvUsc i4W1d0JZDP3hqWYceovxXt3QjGU4GpNlGevVilevXx0yYIKeb7Gin53rCM6RpgnHR8fkRc7XX3/F mzdvODk94fTsRKYjXpoQpzqFvnAOWuT0E0R5Dvpv5DmhqzbPBQGNY9G7rtdraUqamrKqWC0WUnTN ZqofiWm79hCwam1E0ttSG3F8M1ZS2nsHJ2lu+9B10YP0hWH/rhnEpbBpGmkseopbkrBaLbFGHK8A sdLVJiVNZfLfdY6r62tQAGm33R5oiEmSEEVqytIXqI24lpX7PcGILftwMKRpKspyj/NOno/atQel AnkFf3wQN1HvOpJUqEnOOaEPW0tsk4M2w3zUvHz8bnedZCjJpExBk4+eo2wk0lgfnrExGH1fRK+r oAYSZSFNVO8o1xe0ssEYIzmBoTerURe/ftrTX5uxCkKpUYWx4pznXN/0e4Zjx81NxZtXM+7eu0+e D8gycfHsr9Naq2Yye6IoEg1umtLpZ0nT5EAbi6OEupJsOwBjRbex2WzofKemJEo3071trxleWZqS JxlgqNuGqmmoWwG4tqsVVd1I0T9QbZeu/X460Z91INu7cw7vBMggBPm10OERql6S5sRpRqwBxLbf X53DBwGvwsfnRvA0vsWqmVAIUsDnaU5iLYOB5OR9/P57PCgTIXRCVbXWkmZCx42jmGExUPAiPjQ3 m82acrdlt91yvbimLIVa/EGKIKCD9559XR0a71h1YXEUgWtl1QRhbx3kLrFkJWHAREJXjqKILJGp uveeEKQH6DpPU9d4BWR8CJjIqF27OMylGgMgDbxMs7GJ1K11ze1yyeOvvuL9+3fcLhdMJxOOj48Z DMZixjUaEceJOCEHcRmM05Q4ieUsTyV3y1iZPkfq7NvqnuScJ8RSk2w3W4p8yG6zlf1YgT9rDE0l +4GxH3RJIUjAuvmv/sl/E9bLa5qm5dOH9xn2Xb1TLqQ1YiMYJHugJ38EUKttCXDKspwiy9mVpfB9 XUdVbZWnmzGZncuN1E03iy1ZLGLr0DW8ev2aTz65T5EJktw5x9XVgv2uZL8rCViiKKUoBtjISMpv J0K+PE2Ie0GxJsUHRW9dsCpolBtlDNgkZjQeYbHSgFjDYJhT1xWbzYbF7S0vnj/j5vqa5UoCT4+P j5hOJ9y9uEeSpGrZN6RtWzb7rY7bJERxPp/iuo4/+Gf/lKaq+Wt/7a9xc30jIVXaybrQcnpywp3z c+pKnFj64qkocjrfHiYMg+H4IFJrmpa6rAmKlhkr4ukkicF17MoSHwwYyUYo6z1tKxOXohgeRrep 6hCqTmy8ZasNbHYbtrcrrm8WLG5vD5xZgmycURQzGY6ZTKeMx2OyJKOqS5rWMRpNOD07YzzOuLq8 Ynm7PIS1OdeKM58xcphZy0gbg3dv3/Hm7VsePXqIMZbpbE5RFKSpJARf39zw7MVLnj59ymQ64We/ /bPcvXOX7WqlAtuO4EWEmuXiKb/f7Vlv1nIAAHVZYa2Ye3jvefL4MadHE2azqQROKoIhG0os2qGu Jc8yisGAyWTKbDYjLwZsd1sMhvPTOXXTcHl5xXazoW1bFosbmrrBB8+n3/wZTk9O8SBoeRwxyAr2 ZclisaAsZZK03Wxpm5bZbMqnnz4Ux7w0Zb8tuby6om4rArC8XZBmLzk/j3DO0raWrpNJrDGiZQvB ESc9119ojl5pTyDIjdfcm/4ocU5CT2XK8cFBR4qbPuvHCDKuOSAoGuecOO90XSfNZhxjo0QssDWp Hi3avabWRzYijuR6eoTMOUelGRBJ0gcLyn4hE0QpoOWa1NWrp3EpcBOpINMo7zhSEwb3kX6oPzzR PCCvKeFd12GMP/Cig4poBcARFDFWmqYxFhv1R7F8Ha6LIL+uUxevE1YfvDRDkTSYgrQK1W4ymTAo BnjnePX6JYvFgpPTE8bjiUxxFPk1etiA2HF/uB9QNw1tU+G1oJjPJDeiqiq++PILkiRhPBkrChlT N0J1iaKYcr+jaRqccsDHo6F+hl6w3x4slGNtBPf7PYuF0BsmkxGRFtFRHNOpOUBw4j7aa7bKcs9+ vyeKI8ajEUcf0V2tFepCf7/652StIYlTykZyojAS1iqFTxD6g7qb5nnBarXkZiG02TRNRDjdiUvn +cU5YPjyi89xXcfp2TmRrrW+wG0aAWqs6t6CNrggbAFjDcNiSF4U3Nzc8P79e0bjkQj7NXzYWENk IppaHN+iyHBxcUFVVbx795aqqpjPZ4zGAnYkaSY5SarjEF1chEEK/QACaOm70XU1ATGvSJOUzjmq siJOEgaDAU0jOX9N0xyayxBgNBhwfHoqNtCxFEBVVdLoWoiV2mMV7QUBMfrpRVlWeC/vu+scSSJW wv2ko5+iBNVkNDqhtdZqdollsVjgvVdKorz78r4FBoXkHG23W33nhQK120ne32Q6ASCORC/VT+o7 ncAD4oSma9Vr0HPAE1vRDwUNc+RgK65Tt4AqK+SrB0ykCZOGLYTwQYOFmJmUpeQxRlFEkshEvZ++ GGO1yZH3v98bxAlPVnnwmkkTJ1idTMuX1jPW0g9r5fd0PWpBKhue6oYUmGlrMTMKQRB2p0Wj7JWG 4DyTmeNXf00+09/5zzdMRr+I957lbs90NGI6GRNrURxptELTiBV327UMB0PiRDQibdNyfbNgW+3p Wjnni0Rs4uWzGzbbrYTdqomA0DIFYHBdR+eFvWCNwXe694ZA41rqVjIj+YiebqxqJ/vPSaB1AuaA fA/fa7Csxai20CqLyQdPEqfkRUEXHJWunzyRiWHT1KAuvNbag948hECLRg4AISSMh2MmkymT4Zgi Hwo1fn1Lq9pjk4jGKM9zUtUB5XlOMcjAiPnY5eU1y+WS4WBAwLPbb9isV4QQiGOh7kXqVmd0fQ4K centOketGihrhTUkzZwni6X5lfsi9y1JEkBMrz5a8qKrjyLi3plNp+AySQSDrGHvPHGaMj86JssL ijTX90WmUGVZ8vbtWzabDW9ev2G5XGKs0GfHY5k2pqnk1qE0bAGhZSJvVbubZDFJnBInKfmg+ED3 1YGFd57ddqfnu75e+oFcEJAj9HRhBSld1+GNA6PUQ11DBIf5f//hPw6vXr9kNBxy784FWZYDEdqg SdFhxbVGUORAh0yLbGhxXUvXdpqN4Vgsl9wulzx5+hjfNfzar/4qp+cPpUDS0XjbNqTWk8SWPElx XcPTx19y/+EjkjSiyIfc3N5yc3NDYkVIFkLAOcNwOMAHR9PV0twoRSeKLHmqAVrKXW07z3q9o+06 JpMpg4Fk3RSZ+N53bUfd1rRdQ/ANP/rhD3n+4jnOSSjsfDbn4vxMitjhgNOTE0AEnkEnBgbDvtpR VSVZJp3s8dERi9sr/tW/+gtePn/B3/ibf5MszXj3/oYoTiXHI8g1EkTT4L0nMrJRR3GCDy31bkc2 HDGZzjBGmqG26ah2e0H/RiNiPWycc2y3a/ZVRRTleM0FqmsJqSuKAXkuo8p+U3TOsa/2UmgiB1hf nC8WC4IKHY0xpEmPnEScHx8zOz4mzzNurq+4ev+ePM+5e+8eo9EIYwK3yyX73Z48TTk9Ocbp5pGm KVmSCZLmHXsVU+d5QRzHguDlOeVuz2J5w/XNgtvlLYPBkAf372OtZac0QxOgqmrSJCHLC8p9Sd2o qYcxLG4XUtiYQGKFchJFlpvFAmsMZ0dz4jhmv9/Lxhw8rhMKjHMds/mUhw8eMBmNiSLZJNfbNZvt 7oAi3dwsqJqGppV3I9Ix8XA04hd/4edI04z31zdKKZGmwavV7W4r97qpGu5c3OH05Jgsj0mSjJub G9brDW/evKWsXpEXntnUcHEn5eqqwZAdaGqtoraSXSCbn1B05DAOSodAqWpB0Ukp3gUxCcq77nUe zonNqlXdYNu1kpsUCzIVnKyXoHSguhEHpUh1aF51BME7QT+1iI/VxU7+Ww/nEETE6wSdinvXPwTm c/5DfpBcuxMAIBaEOKjYv6fsGHoDhiD5UW1HnMg7EMdCyQhA1zQ0bUfXtGAQlO6gf9IcmGCEg61a jv4a5Pr7k0RogP39BGlCQx9Eq4fX4fd0z5KiO2KidNjV8pb3796T5RlHR8f6OeROgDhv9YWpc1Lc eC+5C20rIX3GWobDEXcuLiiKgtdvXvP0ydfMlAqWZamI61tHkmbUlSSzA2R5TjEYkKephK86EUKb g/mDcOH1E2HVRAB53QgBnGpKvFJLoiiSkOampm2lUTg+Oubo+ATnW7788gsWiwV37tyh0D0AZKIj 31fem1pd2TBQt1K8xuoINxwOGAwKnj97xtu3bzk+OT+I7AkQa75EHEXc3NzQ1DWzueypaSZnglHN W1Cqo0xiNN5AC01rZf3mWc7N4ob1eq00bpn0hiCTUB88FuHtp1nKfDbj8eOveff+PcPhgDt37hCr k2OapBgViX9YE0JNbVtx9fMqdDfqQpYmgkAPB0Oc99zcXHFzs8AauV9xIiLlLM3ow7vzPGM0mpAX OZG1EkTc1HQaJJv1OquenqW5QEG1d0Ht7dtGgB4C5Lmct9YoyqxhkwSZYvuP6HQ2loDvxeKWXIFE meghGTBdS55ndF3HzfU1293uYOYERs0XpNHpHcKwsk680/dRQ5it6g6RX8L3rnr67lplpnRqn59q bIWxsu/1dYpMBQM2TnQS6aHXDIEU6fs9ma6hfm/rXeusunwFnQj1u4X37vBOeyfFulWqIPoe2R7s sYLoB90L494h0TnMIRNN9vqggcmtNi19Q+cVYJD3IOL0rOXZk5L16h4nx8KcMerqtVqLEc+gGDAe 9Q2raFz6n9X2euIQWK22LFcb3l1esrh5T5JknN+54Gh+gg+Bqqkpt4LGR3FMksp0r9NGwSv1qXVC 7xYdpQDxXt+npmvYlTusNs5ez4Pgvax5EHYB0ngFwHeyRjHiFmetIVEwCwXyQH6fSLJ9vPc41dBK DSgZl3Gc0FYdrbrn5cMRRS5B6EWecXR6inOOrm7YrjbUdcX19SXL9S3GGEajCVlRkGQxRZZTZAM2 O9HK3NxcsVqvca4jV8AqS1OMFb1zURR4bW6MPsM4SeWsNfK8g9L3xPlXGx8FoBJrSGMBDI3YOGKN aEDjSM58G8l9NVrfpdnoYF3fVALA9+s2TsSFsukE2Guahros2Zd7Li+vaDTfsFEa7ng05ujoiK7r GI3GdF3HbicRJYPBAOc8baUT3q4V2zgrNO44lv0ujlOSLAacArOWKEq02e0z6j7KHNL3MwSlnep+ 1b+Hvm/qgsd6DTH3HvPf/vE/Ce/fveNofsRkNMLYiDjOD4nf1hpiaw/OcZ331F2Hbx1ds2N1u2K9 Xh7yDuqy4vf/zu/z8uUL/q3/wd/ib/87f5s4GVNWIiKL04S6Kskiy1DtixdXkkvx8BuPyLJcDiVE LB4a5HBUQd5wMCTY/oUMBNexXK2ZjEYkPdc3OJIkoV/vUSRGg6OBhFF5Hw6BYM45vv76c54/e8KL 58/wXkI7f/7nf4HZZCbjOC+hemmSEELvXKIIutqAtq4TjUsU8/TZU/78z/+U5e2Sv/k3/wbf+c53 2O/2vL9ekyYpSRST2kgExX1jaXs0EDrf4lxLW9fYRENnbYxzgk76riNVjqtNYnWDaQ821nUpdLe2 FQ1AVhRkaSHmF/0UwXW0vqNxgqoF7fh7ulxkI4q8EF2EtWSDVIotDIPBgNF4jDGe/W7HVp3M7t67 T9vWvHnzmu1uy8M7dwlIw5LkGVkmltjbzZa6rsQeVbUFRT6gLEuqumF5e8ub128oRgNm8xlZKsjv ZrslePGRj6MY33pBhjVvxzkHUaDaV9RNw3qzVZqKjHibtqVuapquZZgNGOaFOLDVNV0rQrpiMOT4 +JiTY6HqZWnCarWm0gmUiSy73Z7F7YJ379/Ttq2mXudENuL09BSruok7F+f4ENhVJbeLW7bbLavl Lc45xuOpIkQFJ0fH5HmB1+Lz8vKSN29esC9XFIOS3/jNDGMs65VhuRTKllWhqFPXm1Tt5EEKx1hD 9ozax8qBKZtF8OI2htrwRpHQyuTgkw3EaCEqh4xQX6QQl3eq64RShFJCvJepkdANPiSQGyOiXxtF gq0pDUuaCUXDtVhx6oSUpsJ7lsO395IJh+bDGItT22ODNkF9daFfIcjnrJsap8GPg8P73/O3Jbso qP4pzSTQFKUphBAwyMQsUnHs4Ut/numLnBAICELVb8re97qpnvrXo5LiDtW5DmsiRqMRRVGw324J BKJIJhWdcuNjpQd576Vw9KJlMMbSNjVVLdOMzsukZD4/4uz0hKurS77++ksiG3Fx547k3agGrnMf 9ClOLfMnk7FS9XaUGqbaU4ta1Wn0xVWWpqSZIIJOi94emYw+speu64qmln0oEJjP55ydXeCD5/PP f8LrN2+4f+8uI51+G8T2VaZ8lq5V6m4QAwynjVkUWfIsZz6bUgwKvvzyC16/es1kMuHo+EzWvmbt GIwSLcWcwne6zrKM2EpgcvioYRfNhqy3niaHiqLTJKWqS9brjew9SUqt9ybWoksYFIHxQCbxT548 Yb3ZMhoNuXfv3kHfFpQOYjBUSsV1XoTKQcXqVVXpGpB1MBwMGI4G1HXN7e0tt7dCfev3n6ZpMEYo c4PBiDiK1bShOExb+7XllNnRay5MT19V4KptW2lKdfpqkKa+XwtWDUesNqn99+6/vPfgP7wrTdOy 220pBkMGA3FHtZoJ1Kj5Qdu2rJZL8iJnMCjI8hyMpa72MnlRzU0IQaez2jxYsczvOjHpcNrYxupw Ju/eh9DTtm3YbTeEIPdKmi2hNvWT4L7AkumF6PPG4zHWSvxD14reIM9yWi1Ebc8+UQ21tVI8mt7k Qu255T3qG2hxKpO/K3us0OM+NEL2QEESDVDbNrKmdR0F3VPcQdTvCfredk70UMNRzGQCX33Z0bWn nJ+e4YKK93Vt1E1LmmeMx0OyRCykvfO0jTjSOeeoGnEy8yHQtYHrxa24BjY1RTFgMpkQJxF1U7Ov SoxJSJOU4aBgv99RlmKAEKuVdRLHxFmBc9KM9v+gq7N1Et7rezCxt6LWpWUOrAA9rzo5u4wVKqEA l5Y0knNU1swHIxff6/Lalv1eGDqDoiAEAd3ausEHw2Aw5uLOuQLLOePRkKpp2ZV7Vre3LK6vqfYl l1eXPHn6hKPjGZ88fADGMprO8EHdDm3MYrFguVyS52LaYHuZhFFQqtDzykYIi0uaP4c0O3EUSaF/ AHBkHURquU8sVv9JEjPMR1IrWivZSF4cUgejDw6AvUnEer3mdrU7fL+AxBcE1bdGkSVLM2lAHCxu Ftwo2Gt1ghanCUUmQeomEudJp3pGo8YUbW8r3r9HNqVz4nIcgegYDWBEN2gjYZMIxTLCGjGokWcp Mh7nPA5lMgF4qTD6JiggRhfyW3rGezWAA8wf/tk/C8+fPuMbjx6pcNwQ2VS6MwxJLOhaVVeClrUN 11dXvHz5gvfv3rC4uaHcbxmPx0wnUyJj+c//zu+z3Cz5D/6D/4B//d/4Gxyd3GG33TIcj4SCVO6o 9xvatmPx7i1ff/E5k9mUv/q7vyebBDICr6sGaxMpWBThipOYJEtpmobIiFajbYWiEyVCv0riWBBt zUcwsqMQRxavgWdltWd5e83jr7/m9eunDIYD4ijh6vqW7333e3zzk29Q17Vol9Qlw7sGa8XnfpCm cpgYcOpAV9YNr1+9Zrddc+fuBffv38NG8pB3uz1NIx1qEkcU+YAszTGxodxXWAtZGuO8o96XoIiG 6zxNXRFHKZHmQMSpfM66riibUmrEANud0F36h5uoTWkUx2KzrQVd1wkS1yoNUg42OZSiSKww4ygm thFJJij9RPMFAlJwOe8wQQ5TCc4MTMYTbtcrmkbsZeezI7z3bNYb0csUBV3ruL29JUljsaCsxYay /96JjtetFV6rc2L9eTjQE0HehoMBWZJRliUhWJJEDv31dst+tyMAcRrz7u0lJgilcr3e0fmWYVEQ mYjJcESaSxpxlmUMBkPu37vHZDKmqiuqSrnKuw3L9RpCYDwesd1s2e5LyrohzzMm44FsNMESx6lY POay0XjvqeqaV6/fsttuqXY78sGAs7MLLs4uhC6iReZut+XN69e8fPVT/tq/7klTw+0C3r2PFOEV ClLdyDTM9aLJVEwYmrqmc/Iu5JoZ1jQStojqxUx/wPa00Y8OXa9p85EW/04LHa822tbGBAQdlc3y o+YAadKMcqOdbt6Ruq+FoBbb+rOsovFeUT4XRC9hFRSQzVtFqXqw9YViHImLlBQSsj/5ID9P1rOA CmjT78OHJg0tPrxSWUQcKyGesTpJSYEqXwGhPPVf/aZqjGyyciMg4A/uU/K59FBX+2Gr+5L8PeXs e/k7g8GAIpegOO+kgegbJxvHDDQZ/u3b14QQJMg4E81FVe4PYEbnENOYoznedXz2xedU5Z6T4yNO jk9x6kQUCGy2e9kTEwnBPTk6Ik1TtrsdP/3sp8ymM81VExQ3KPrsXCdOT1YaUqOTqn4SkCUxmdqD O9ex3+9pmpo4iri4uMN0Pqeuar786kuWyxsuLs6xCrz069J7tcYNohHD6NRGC1/vPOPxiNFwwHw2 5cWLl3z2xWdcnJ9zenpGQOh/xhi6ThBK+iBdDbuMVNeENh7eyxrhMD3VtapUvX7ttG1LVdcMikKa q1aojjKYUNoO4taYZ7lMeDcbhoMB09n0wHtvGqG9ySQysC/3h304Vpqu1M5CvY7imMl4TF3XvH37 hq7rBJkeiNg8iiLVDOU4J5b3MjkWdyarE96gOUsfFwnSAMg6TZOehSHhk/3nl+mXaAf6RqNnDRhQ 8xF5QD2oghobBH2G2OigdS3y9DAVMSaiU1Gz1+tpmgq0eLFKo3POEWkxY4w5UFWd9xi1eEZF/b3t fZZKI+m1AeoL+rYV45J+AhmrY2OSylStfw850HZlQuDUVVH2Wn/QPkU2IkkTyc1TW2DZ53pGBfKl k26hhPYFmtzfvqBHzV6M7pMHxzapDaVR7gEkfRbOC7jTv6dWG9hOpxx5bsnyjq+/qjHmAfPphEit zK21ZMWALM/J8hQbwXa7x7eS5dI0rXCr1Ua9aWuCD6RpSqfaxZvrBft9xcWdexRFwXqrzVGWEkUJ befUQnuLU3v7LMtUixXjAzSNTrKU2o0RJ7i6b5S7FhP6nRmwcn8CQfJ4FMCyRo0yDEpzkyYSb0Dz hvoiP44TyerS4hwDFqgatcGPLJPJjLPzc45PTonjmNVqiWvFJXJf7rlZXbPbbWmahuXNkufPnzMc Dnn04B5H8zlZluOtpVXada+5lX2iPy9kHWYa6IsRQ59+bdmD3ieiDSphUdMGAU6E9pemIuGwVoyQ sjTDBQk7D9owbzcbHRw42k7AtP1uy3a74fLymq7tGBQDzi8uiONETC6smGiYWALTg/O0newF3nt8 hxjadB1xEpFlmWQuBjES8d7j2j5oWcCnOI4ECKkbTJB3OGgdcdiXlRJPLF4FsbqPxlEq1DftU1yQ OtwHMdrqAQz0rwfv8QbSJCFNMqpKIgpCCETIWWv+4I/+2/DuzTuGwxHnF+dkmdj6RVFEWe7Zbrd8 /tlPKMsd8/kxsbW8efeWZ4+/Yr1e8er5M5qm4ZNPP5WRaxTx/R98n/V2yf/yP/wP+c3f+T1JfF2v CEZcibarW5qypKxK/ugP/5A/+9M/59/99/89/vpf/+ty+PqO60MokgS3GivCsN59pi/0mrohiWPS TA4/OaQdXecJXhZ+nspmWtYVz16+FCFfW/Ls6VOqsuTBJxd852e/g3MwGgmf2rWSByHFoBRVnevI BwVJog50NiJJRN/UNB3v3l9ho4ij2ZAQAqenJ9zcroHAeDQl6PSi3JVYI+4daZGxXe/Y7bdkWXII +/NtRzCGrm3wzhFHGXEiLmehT9L2TqhFsQTd7Xd72Qi08EsTCQE0Rg5EY0RrFdTZiEhQX2OMaFps xHg6lh27X5khUOQDIqXEOO9olCrhu1pQtSSibSRheF+L938aJ7RKFyj3JWmSst3u2KnexupuHyk9 IMskTbksS7bbDXXdsN/tyPKcT775KUUhgsk3b95ye7vk4s5dXOfYbbfMj+eSUeM9dC1//Cd/zN27 d7j/4AHL21tWa+Ggt20nAs08hxA4OT7i/PQEowLqNJEMqHJf8uLVK5JEnBU3uw3bfUnXNkorMRyf nqquKWU4GmGsYb2UIDjnHG2910YN0kL0BF0r2oXpbM58fkSaibg4Mob1esXLV6/Z7/+CX/6VnM8/ 6/BBXvwkkVwQKZCkYRR3InkmRl1pUBqTbBCBphEeMajexMp4vC8wBTWXSQmqD/F9PoOX6WrQJsZq 44Q6UvVTAGNUIKwFfl9ABt3EIiO6Ha+p2rLpqzOaXqf3gtL5vgm2/cQqJtJ1aIy4SCGfRte/2C4b /dnoFDjq8xg+0n2gkwv5Zkhhr8WxTDbEalr+ntxba3pO80cHsF5MUA1U//4YEwi+R6V7RNnjlPIi xc4HG2H5zPK98kzcBdumpSrV5jTLyLOcJJOQ4u1G9uHJZMp8PifLCgxQ1+I02XYteTGSyIIs5fXr lzx++pSLs1NOj0/IspTdXgAtcVSUYjBNU87OZC0vV7c8ffqErnNMpzOKj4I1vRaRUrwLMu69UOJc Tyuez4isIJxluT8g9M535FnG6ekZSZrxwx/+JbfLJQ8f3JEmVOmecpcNIRg6peKANK6t3rcQAsPB gPnRnEGe8/7dW37445/wyaMHzGZCfUtScR5rGqGCWT3ItZ4DtZt22vzLuRFBUMGzd0RWTET6M8Va I/pX3a/698SrVqbpZD8OalufaEPfaxqTNBEEXKlhu/1eGuGiB1LkHSg0n2+720nx0kjMQ38dnROE Ps0KQvCkGkKNTrqMgnNO31lZ95LdZZU22LSCQAsIImu5f45N02kzbily0fB47yWAeF8RRZbxSDSN QT9/QDUxCjT0+wJIgRR0snywugfig4BbCtR+35BHbugayVL7//9yqkVDJy8gxT/qighQt51o7DRU OI5jmdzgD7SfLJUGU5oj1U+AGncUeO8oS8kmyov8QIXrafhVKZlF0vAIE8AYtZj2Og4zYD7SmkhX KMWeSA4+NNo9oh9QWpfRhshKcxRCwCs98HAG95RnpTN6dd20VqbGxsCdu45f/G7M9VXD//P/sef8 4mdlLzIIcJFljKdTskImdXVdsVwuWC5Xss7UXa//rFUt4GscaWhvgH1VcXV5xWg05uRM6Lnee5q2 pm47lusN280e7zUaoJP7n6UpJpb93XlH3UjRGgISKkogBE/jxRmycx2pajpBTJVMP63u+r3mQ+aO c04Gk32cgomIjMFGQjWLVN8VNE+oZ9h434ExzOfHnJycMRgOGY1GuK7j6vqKq6srdus1XdeyXN6y 2t7SaUZPHMlamc/njIaF3LfDZFrWQfACoPW/liXK8nAS2Ot0khfF/dqSbClhJwSiRL6nVQOtSKNV 0ihnWIh7aFVJHdKouUjnpWZs24aukWn9viq5XV4DQvO2wTAYDYlsxGQyE7fMPAcvIFXrWoJJiDLV KjVynsiXxRoBesRlV0CKqq7Zl1t9noCVmsd5D12gKAaE4GnrUsCpgIKZ0uR2rhVjI5U5WGvI0lTy hYzQO/U3FMx11G0lkypjCU2NOYDrGc4LiDMspKYNfT0VxZh/8ef/IiyuF9SVFLNt29I2IuxeLBb8 6Ic/4PLyLVma8O3v/Dy/+N3vcXn5nm635csvPuPrx19yfHrCt37mW9w/vcP7y0u+/8Mfcu/eBb/9 27/D+f1PGAyGvHjxnMdPn3BxcYcHp2dYa2nqmr/4V3/GH//Jn/AL3/suf/tv/22GwxE2yrhdLgUV slboCbkW9UZsU+u6wSmPOo0VRpHanc452sbRtY66qimbPfuyZF9uWdzcYAwURcq7d++4vnrPw4f3 +K1f/y0GgwFX1zdUdY2NU06Pj+nUfg8s3sJwNKBtWlzbYuOIOLYsbhbcLtfkRcFoNOLi7Iiua1ks V+TFkPPzM/I05/paHEG82hVa5Vy+f3fJdr3k6PiY+fwE76X4sLFkMvhO0oftR/qByAqyF8UxcZZJ IvN2T5z2WhIpBg8J5bEIn00kCLhTHnqSCsVCEDE5OFKdeqWxIGRVKb72i5sbvvziSyaTCfce3KMY FIrEGqXoedIENpsNQe17nXNYLV67pqXRacpsMiFJErIso6obnj15LM51vcjSCIp4dHzEg08f4b3H BM+LV68py5LzU9EFGCsatLbt2G9W/OD7/4qvvv6Kf/Pf/Dc5mh+xXK3YbHckiYxuc7VuNQHmsymD wYDOyQHj24amaVit11R1xfHxMbPZkYzeg2ehOUSj8ZiT42MGhYS0FcUADNxcXfHu/SWr1YbGteRp xmQ8YqCHqVH0MMtykjyj3JcE53jy5A/4d/7dmLIM/PmflywWErQWVCCO3r84lubHKqdfDo2ezmpJ Vb9xQNU6SYO2ipL1E5u+GzLqphAUFe4LXqvUT+89bSOujgYJc5OCvqfN9aYL2vyAItByiMn1yUvZ auaSV8Q9iZNDeGDQcbzUZjqp7IvkvohDqD3ee5pOUGtZW1KoymeQBi+KPzowQ1AnIRHNhiCOliEI 5QxtFA1qcaphpNKoCbUlaBFj6AtItY3VZshaSwgdbS1ZMv1nAqE0iPvVhwaqf4fl70kDG0KgrRvK qiZNU7FhHw4llLKuef7sGYvFDd/45jdFQO41M6Nr2Zd7OtdxdHzG8dGcxfKWly9ekOcFM7UabVuZ gHnVpgjf2nN8fMR8PscYw9ePv+Lq6oqL83PCR9kdKCrdf9V1RefE9dIaw2w2Yz6fE1nL9c0V69WK TEW4PgSsEcR9MBjx5tUryrISF8hIn7euQ1kbShXudGrjPE3bEDQdvcgLzs7OGI4GPHvyhCdfP+bi 4oL50TFpKu6UNhbmwAdHOXUb0omdPEk5kEVYL+vEK09eEFh5XkkiNLrbxYIsLxgOhHIif77PmZG1 71wPNBgiC3EsFGj5JVnzVtH15WoNwYut9lAiHfppUtM0vHj5Eu8DR0fHOO9ZrVacnZ0yGBQ0TUua ZuRZhtTKqoEwhqqsqJv60AQYnXTJ8Sj7mFHHp95IoL927+RMQMNBu1b0J23bkWQZeS4/0/eNlk45 rbGEIG6D/b5ijLx2PdXMGEOiltvWWhLdv+SlV82Wul1GqlXsulaAlxCkMNY1H7QhqJsWYyDLUkRj IPtf2wow1k9T+j3KdVIMCmIulDjnBEHu1F44U3F323Y0dYX3QsVOYgnn7N+7EDxlXdM5p/u7nEU9 DSfovmGQaVdPJZWVBwYxdOkbF6tNoj80SEr9Ui1r/7m981RNjetkavPhq3+20gTleeDBw8A/+6c7 rHlEkopDnkEywgZFznw+kT3EB9rgKXd7ttsNV1cSoVEUOfPplFGvi8PQNDK1Dt5R7ituFrdEWSbs nCji4cMH5EXBZrPl8kZMgtquJUvlHgUfJLal10fpHuj8h6kqQQpp9DwIquG0RnRcXStrKpig7pUy hRRQuvnQdPZ5aUpNi2xMmghgAAGrofQAddkbcbQURcz5xR2Ojk/I0ozdfs/Lly958uQxt8tbTk9O 2W2W7HYbmqZmOBpyfnbOfD7H+UCnbACh2UnWX9fJdQlQl5Bae5CcuPaD9j7JCgaDgThz+krPNLGU P5w5KnWQWk2YF1FsJSqj6thXJdvdjrYuqRthxZgggIGxwj6o6pr9fs+Dh/dIFRiI+wwra8nT/DBN Rvcw7wOYiDQXNkvT1HROKPnWWnHh1X2xbuVnCAtJjJFkr0/k7FAKbZGJa2hd10Jbd0JHJRil8gtw JXUBuD4MPIlIY6kRrI0RnZE81/YjK/SIQKL1UpLmDAYjJtOJ/tH+TA6ijf3p0y/Ci2fP+Mf/+B/x /OkTLB2TyYTRUKyknz9/LuLTOOH84h4PHz4iSWLePP6Sx4+/4tHPfPOwoX/rwSfEccz9Rw95//49 ATi+uE/bNPyTf/KPOT4+5tGjR0ymI06Oj4is4enTp/zDf/gPefDoAf+L//n/iiga0HWB3X4LB6RY IT1jsD1KoiNmAvhOCramaSgrQUzKSkIyy6rE6EuRJhLUtit35HlOIPDV5z/h7PSE7/7id7m+WfDq zVuGQyl24zhB9niRXB2chxRNSpOY/b7kZnFLVmRcnJ8xHg1ZLG9k4RnJezg5Peb25pa3b98wmkww sdDV2kYsnjebDbG1HB8fk+cjyXISJjcoMt+HDvZfQoUS3mSkUxg5nGVSRfCkysGP8wFt58jygjSy ohXAi/vQcEBihWZhIoOJBdnNU6GPPX3yhGfPvuL58+dsVhvu3bnHL/zCL5BPBpycnGKM4fpmSdu2 NNWOPJNCLVZU0RrLIB8I2qF6lLIS04peoNvWNe/fvqVqGuJETBROjk+IoojJZERRpDx5+pSrd+9B N/MitaxWS6pyz2a95N3bt5Re3OR++Vd/lfFwRNvU2CQhy3PGozGT2UzQkrqm2u4JcHC2q6qK0JSK IAoF4PTsgvFkRpJk1E3NersmshHD4YD5ZEKWZSxuFqw3MiIvyz2bzRYfAtPphJOTY06PTwneU6vT l9BCDF989af8xq9vmM0sz593vHuXkKYiEEa1Mm2rdteIccEHE4uYoG5tvU1rZIVP61zv6qJ5EJr7 gwYyyoEjR7JXFM5aQed66phWb1g1fQhB3j9xaeo1FrK59U0HyPcxigg516OzMp1pmkYsyrV4imMx e7BKSRPnT0FTZd3IdKin4gR1rfSdCFn7a+8bKLlo1EUuPhR6QS1S0eDQvmB1Toofo5qm4AWNi1Uj p1uL/PPRfYqslTezzxnBYKI+S6a3/P6AhMvzFgty2dD14D7keck0C4Rq1rmOwWDIZCzWzWmWcHV5 xbMnTygGOffuP5SCwDnJEOtafJAg0GI4IM9y9ntZx0ks1NGgJgsW+XtlJcYvRZ5zdn5KlmdcX1/x 7OkzBsqHz7KMoHoBr/TVfhovInqhmcymE+7fv48x8OzZc148f8adi7tyTw0ycVH3rCwr2G42NE3D YFDgEFpu/zwAmXJ6nQAE0Vc457GJZGhIZtyA7WbDj3/4I4L3fOfnfo7RaCIcdWOoO0ddSyij96K9 KauKfblnMh4TawZe0Aai3O8wxpAPBgI06DURRHPWNA1FMThQTWTtiO2xll1SnNEbZ0hj1XY1qVK7 o0i0nXt1Hi3ynLOzM3GWvLnm3t0HJGnKWhHnm8UCYywXF3cZDofyTqtYOstleiHvrRRIXdtSVUJD wkCR53LGBZmEtq1MLY01JLEEPBrdj9uuoy5raT4OutEaq+BNUQwExTf9VEMnyToBiVTr2r+QRsEM 72Qf0npTKCtKWeobF++luHPqGOmdApzqeur1euRZ9PlqUmxGveOlDxhlsxgj7yJKJwuIDkUy5OTs Exqu0K19CNCbdUQWE0Wge00Ios20Bq0hZL9yXtaXV6OFft/o9yqZLio4pLk/TqdBBq3ZdOoTRf/d cHSvjavXcGbpdeUGyj7aKpghWTlW6XBy+x15HsiLwH7X8NlPO/L0nLQYYFQ/NyxyptM509mcpt7q ediwWK95+/o1m82GuhbDmTzPOD05VuONgtjKe9oDhovbW1brDdiIyXTKxcUFw9GQ3XYnzUss01AQ LU+n1L5CdcJt1+LkBdJ7JKwBEEORHoiyfDDpcLrvNm2jGT56Zuj/OT0bnFOHxDhmNpkdCvay7eia Rp6FlXwcfRy4TnSox0dzRqMheZZzdXPDD370I/7oj/6IIs959PABF+d38L6lLDecnp4KKIus+7pp sIm6qzkBXvr3IIplKoIRy/ygny9TU4I4lnzFWCeZZbnBhw80XPm3gochIk2kKTCIO1wInk25x2km olcaG3rmRmpPL5PEwHg0Jor7hlyzt3TtJnFKjALkOiHvG3JjMlrXsS1LvBPASZoeNaFwDq8gACA6 Ja1PQwjYJCaKU3zXElmJ45A8OAEmyqbBOwU2dXJqjLxDThuzOImJ+r1Mz2zRRMs1duGDKclsPCbP cuIkoal2tE1DWVUEIoyJ2KxX3CyuMP/1H/yj8OTrr/j7/+Xf58vPfsS9uxd8++e+zXwyYrm85fXr N+z3e6yN+Ma3fpbZbEq5XnE8n3Jx54JGkeRhMeTi7ITBsMB7MT9Y7TbYOJbQqN2eu3fvkaQR+7pk NJQ///0f/IDXr1/z4P5Dfvs3/wpJOmGz3cikItGirxEurNebAeI04r2n3O/omoq6rlks1zJKTXOi WCxH8zQVrVAIWCRwru1aTk5O8DrqGw2H8nIvbsnzgulUksC9mhUEAsGI01YSJ1R1RZEXZEnEi1fC 4z86mjGZTGi7CrSILHcSNptlCfuylMVghae82+/ZbnZcXV4eKCRpkopzjWonLNIAGoJ0597jfW+K MBCqTJ8u7VWD4OWlShBkous6WixxkjIeDkkiK83tUAwRgg/QwWa7YV/u2GzWVFXJuzdvWd4u2e23 kv+QJjx88AknJyfcubggHwwAw7v3b9nsdnJtOq2Lo5hiONI0ZCkcnZPCbbfbEoLHxv2CFpehzXrD eiOi5JOTE2ZT2cDiyPP+/TtevnzFdrmSor5rubl6QzEYEJnAdDLh7OycyZ1HnJ2dE0Jgs1oTgmTH jEdDRsMRlXNs1mu6piGNxR9/u91IoR/FWCTgzEYRp2cXHB+fqM2nTCFaJyYLqeZWVXXN5eUVCzVH 6FzHZDzi/v17XJyd0XYdt8sVRZaSxBGdc3z9+DFR8hWnpzHbrSWKMqwVRDtWS1ih9PUOLsJ1P1Bs 9PBzGgosB4YU1LGGrbZdg3OeRAPt+s2q/3I6IUHBBtRtTiYnhz+mQIQid+6D3sc5CbhM1Ya3/0vy 2wanNptGTimZQrYCUlgtICNjpPjQw0w+l5FDRX5VR92ap6HFQF/gSKMlZ2dA9gYBIGT928M0TK7F Bylw3IFqIXtLozz7WPMZ5Bo+NELoPoMizHK/JJQuBOFxC5VFrkOuQe7DoQrUglUOMaFJ9IeUD0qF 0T8TqcuO5KKkWBv46qsvub1dcHFxh9FwfHjm/XPRW0hQemHXSSMqpjbSjHrX6cS8pXMtcZxyfHTM dDbBe8ePf/SXpGkupilpSpEXwhJw4krlVNTs9X46J1ONhw8fksQJj58+4dmz50zHY05Pz3AHHYq8 r+YjIa7T98hG/eRN7lEcS96OcxLjYPuDreuwacz9+/cYDAa0bctf/uX3ca3jk08+ZTgYUAxG5FlK 5zxdC7vdjn25I6h17fX1FVVdcnZ6JtMjI89ts16JAYHy7PvCU6Z0JXmeMygGBGCvuSnynmkhr9RM tIkKrp9EySROKICWzndUZUVkYTqbMpvNefvmDU+fPOX49Jj57Jj1ek2eCwVlX+45Pj5mOpkRx0KP aRoJ5B6OxejCe09dCh13u9tqblRBkiSMhkK/Q13y2tYRWRHqAwczmf1+z2H1KqKdF2JjG4xkLyVJ Rqo5O/SZLj0w178vXqakUSwFF+omiYIbQUEWARTEgj1os+s1UFP0vdok2IhiOAS18m9acUjzve4Q 0Qy5Tt33+oLIGowG8mKMbk2y9qLow74Rgqw9a63qFWSi1R0KPj5oDxWetFYL+lYyhYJmi6Vq3BRH ajigk2djDHFv3KB7l9HaJaCNvwJkts/00n2iU6pUf10GCTUV0FMKfw6CcHkG06OKIq94/qLl2dcJ J8efEPCk2YCZAtbjyYy2bbhd3JCmMXVd8fbdO776+ivatmE8nTApxkRRxHQ8Jc7F2KWqSowVwKbt WppW9oO268iHQ45PTuQZ03GkbpFGTQkuL28kv0w/T+Ql1iCEQOeFvSBFrkyGjJpKtR/ZY7tWgRN1 Nm0VTJJBiey13hiJjjMwnRRkeSZOnVnOfrfn9vaWummxuv9HJhLGgBdJhFFmwWg4pKsbnj9/xZt3 77i8ueb49JgsTZlNpsxmRyRJTNeJq23Q/aJt5czrOnlHbPSBOWE1pLbVCVGSqqnEcECaigmUAdq2 kTDSqqZta0LoDqBglIgBhDEGf7BKR12IBShtZTPVPV+Ag/6dERMucVUEAROinqKpDXXndW+2EVmU y57mA00na90aQ5LmtM7ROZmeOi/vRF87hBDoWkfrhaYYQsDU4nTqnSPYQKLOxhFWjLWKnLppRItd lhgMqYILzjnaIHuDNYaqkka3ZzIJmAhpokCMMRBnoqFMRVKw327FbXm/w3vPeCwOwVGUsF4tWSxu MP+7/8P/Ntwubvjss8/Yr264uHPOxfk5JnjW6yXea7K0jZjNZhSFpDs/fPSA4+MTokhzDnZbCWyL I7K0EKRcnYBm8zm+c+R5ztX1JVVTM51MKIYDvvjiC/7lH/9LjuZzfv3Xfp1PvvEdoihmNBlhbSTc YbV+3ez21GobWdc1dd3QNaVuMB7nZXEMh2PyrGC3W9O0LXmaECURxSCnbUWPFEUxJyenZGnM82fP qKuKyWRCMRiSZwOc66iqPT4EiixnPBXHsM51IjAbDLi+vOTt+3dMJhNOT8+Iooi62UuR0nYH5CJJ IykKvKfpxJJ7t92x35dkacZkPCHPMkWxeu5pgjhqCOUieK+cYbWojMVNzneeqqtkjG9jtUQP2N7a N7IkWcp8PidNhCPbti1JVrBZr9hvd9xcXbFaryh3G968ec1yteSThw+ZHx1xs1hh45hvf/vbfPKN Twkh0DYtm/WO9WrFdr+hVnvu1Ig74HA4IskK0Tv1NoY+UFZ7tts1KDc7SROKvKBrW8na6Tqmkymz 2VRefmup6/3hIIwwVFVN11a4riHNcnyABw/uc+/OXfLhFIxhtZSMJO89t6sVqDDYqbtVf3wYpZdc nItDDERsNisGgyFHR8dYG7HfyfUaI6N251q6rqWsSlarNdvtTgwgXMfJyZw75+fEKoJM4pjtdsNq vebd+x9TFDuGI8NwWFDXMSHIdCRJ5DANigh6FUCjdCEpHsU4wNqYEKS4l6LLywhYrZ+NkRwL0RYI qmasIHO+LybUDjco3US7hsPUqndI66+h7dRJSMXDwYg9fZapkL5HPA/Fx2FXlILHezoNdzXKJ0Y5 00b1GtpP6IEqTQZGft98JP5GDxY5/j9QSORn99+vp/9IUdIXReFQvIrYtndailQL0E+2jE6f6ZuZ fr30/H3vaBt5T/spgvZIoC5qPZe6b6Ck8BOB5wFhs4ZOxaRGOiiyNGU6nh7yJDabW7744kvmR3OO j0/loOk0/FO1Kxwm5T1SLPfAhQ+5KN55CcJVFLxvuLI85dWrF7x7947z8wuZFhcDfBCapby7HY1q FJzmI41GY87PLxiPx1zf3PCTn/yE2XTGdDqRu2V6qpsehgrqRAdjDkswOt2T26Z7nToRtkJpQo0/ Tk5POT09papKvvzyc66vbrh3/x5HR7IvW/vBZr7cC33JdS0mMrx9+5bb21vyPOX+/QdE6nDUdZ2u eykMkiynrkq2mw1gGA7FDa5p5ByzViYKRgGBvnntNR7y7mhnCgTf0XUibK/qkjhJOD0+Yj6f8eLF C77+6muOjmbcubigrDst2IW+VuSFHNb99EktZIssB2toOsduv6WpqsMU1DkJni0KMbCwB1dHobII 9UYa4rIuZVpopRjJMrHU7ynNsmalUEw0UNEYaQaELiNNoDUSAO40j6hvShqdqPXvoo0iYjXwCX3w +kErZSjLEu8ciYYZe++IVVci91+yXYzqL2T//rC2euoW/f4g+IIW04FIYwe8E9OSgJpVxHI2yz4j 1Bx57T8g0vKzgu6Tsi8IMCC1kY0inFKPQggkkWgNAVJ1g5UtVlHzw3RepvHyLT/sX0YbWClWdarf uYOGytBPCmQ/iuLAN75R88d/vGUy/g1pFBqZ9AUCSZozP5pzfnZK0zk2uy2LmwVdU3P5/h3XixvK qmR+NJdJBwnBB/KsoAuepm5YLhYQGQFYMORFrs56ll3TsFd67727d5lMJ0RRzLt37/j8i8es1hvu 3bvg+Hgu0/MAnVNNj07X+RiECo7OtTS1NMHOObyaZBECddvhgyOKlLoYgjhA2kic3oqC2WxIMZAz qmscP/nxT3jy9An37z9kPp2T6DSnbkUjaDDYWKYjIQSsE7r/bl8SIiOAS57hnYBVSRzTIXUJBFzb UJc13sugsar66ZPFWMjTjChOMLFQYYs8I05El18MCvabHWVVcnl5pcMHS57njIbqGmxlaimacEus 717n+zgWnYRYyRvUhXLYs4MX99D+7BFXTn2H+zPaiSnLaDQiSzMgJrIJTd1Q18LaidUcxEaSz1VV lTRFjcR7CEgkIJ1TAwhrDKGVkOZAIE4SyTO1Eg5LkPc3iiI8jqqqWN6uyJOYSF0Om66m6WRC3DTd YW9M0oQkkxiFJLaHgOIo0QB4IyDWdlcd6o84Fae9LE1pdhsB7pzD/E//Z38rtI24pI2HI7IsJ/iO XEfxaSJIY1VVDIcjHjy4x6NHj0iSlLoR4eywyAFPXTYSiGUk3XxXtRQapJan4uhys7oliiJm8xll WfL48WO++OlnPHv2gt/6rd/hd/7K75HECdmgwLmWcldSquMYms/SNrUUfF2HNzAcjOThh0BZ7tX2 taCuRVgc2Qgbi8DUO9mITo5Psdbw6uVz9rudZh+MyLOCqqqUViGTndOTM85OzzEGSqVebLdb3r59 S55mTOczjDpXRWq53TQS5mqMwdhAWVXUTUvZiIEBTvJoRgPJW+gXrFd7Yas6AzlgBF3qXZ1khclC MkjejlPxa5IkTKdTslRG7FUtnyWOE4bDjOvra66urtisNrx48YymEbeWi/MLRgPRG6VpwuL2mrPz C2bHp4xGYx4+esh4POL16zdcvrvk8vKSzXpNlokofDAYMcxkgTddK0hl0zCZTwVdcA7XCXWlaTs5 8IcFeT6grmraRtZcFFlyRU0ia9l3DXEkY+WulcMutlJwiqVswWBQ8MmjT7A2YblacbO4Zrla0zQN TStmD8aI6cZoOGI4EMvw6WzCMB9SVZJP1LYinMzzTApiAuvNllinIEZ5svtSmr+6rgkaUjoejygK za/qHJv1hlevvqJpbkjShp/7+TFFkVPXhv0uAjGQlO0/KJpIj5J/OBw/biysIjY+qJWx/lYUCZ1F UDVAC5qeLgIfGgGrh7eM8T8EsvZFCwiyErTANtZQVZUWiPLtsiIXN780xyIub73zTQgf+GXho2mI 0+mM1WbDa9NgNDBVihmdWGlR3BcU8o31+o0V+hkGT29dDZEVLWFfyATCwXnJWEHA+usLGNpO9GEo mi3XoA3RxxqZvsjVOxuCghLyW/oGygHeNL1dtsFGIk4ejgZ4FZK2GqBp/IeGLU0Suq7TZlGc4iaT GVYdx54/f8xms+HOnTuqW5CCzVqLVZtd2Tc8wQsaiTZzAeTEU+qQPiHSNGM6mZIPCq6vrnj8+Cum 0ylplkuYYpwI3UOfSdsqhaoP17SW09MzRqMRm/WGp8+eSIGQJIyGQ2yUgDr6tI0YvIQgk+1Ig3Bl bWtT5OUuem1cfe/Y1TTkWc7x8Qmn56esliu+/vpLLt9fcu/+XQq91tl0RhTFlKVYhXvNLzPGsN5s eP36Dd47Pv3Gp5ydndM0og2w1tLWpZizWMPNYkHXtgxHI3FCcnINfdEZqxmNUT1RrXt5eggQlEK1 fwFitWDu6Wzj8ZjZfMrV1SVffvYFw9GAs7NTKWgTMVkx1jAcjQ4hl5G+m1UlouemqdnuS0wk2UDS /AgI1XbSDPdfXuluxijdVHU5ct0y0UgS2TcEHPFUpVBZo0im32jz3bhWmge14u1fc9RhzyiVN1Ij hrrWYlynIUUxwKhbokyV5B03xhyCMp2Tggk+TIX77ycvjtxa15+BinoTJDuof6di1XQJkKQ/K9JA 4K6jaxuZpKuu1qpmr/9MUnzKex+CNF6R0ueC7imyv8l7V1YVTduy3+81UFLOijgWNkl8oASKA1kP EtDvR6oLgkCs5768Z7ov6nTMBWHhRNYSR4bRpGE8CTR1xx//UcS9uz8LQcwGQKYPcRwznk703hi2 +z23yxUvXjxncXNN18lkfDqd8uDhA+7fvw8dlLs9RTGgGBYYa9jvS7FH/mgqXWpkhDOGO/fvM5/N MQaauub2ZsFXX33Jcr1W/c0Raab32UMbJBQcINKz0AdP52TiI++/mCY477DqDui9o1GAMIpinBem TQDSvODk9JS7d+4wmY5pWqk3fvzjH/P551/w6MFDjo+PydL8MNnqtW5lJTpIgiEgZjpZEtG2jrrr SFOZtsZRSpbKOV+3Fa0TwKZrW6pdBVZYD67zNF0rZh7OcXx8xP27d3DI/ldXFevNklevX9G2LV3r qGp5905OThiPR0ynE7JUwpCFHWGQ4FQBLNFGJ4osJtbzOwSqphKAQk0dvBe9bdeKu5q1VmdwYv4i e5a8i0maSAaYlWlmHBeH6VzQ6X2ciDNf3UottN/tqCoJxQ49kAhgZXorNNJYp9ZifpCkMgGvqj3b tYTO13XNZrOmLPcMBwNOTk7ovJz5SWyp6prdXvRHwUrNlCYJ+XAsNuJRBEbotgZD8DWFOptGCkr0 Jiu7Ul2YXYtVcND8r/83/35I84wsyaj2e/K8ILKG+fyITz55xItXLzk7OWG327G8XfDzv/A97t69 h1e3EGPE3g+HFCBWUD2IDmInq8VN5x2tl0U8HEoRfHl1xddffMHV1SVpPmQymfDw4SPy4YgkTZhN jqiqimq/By+LPnQN680aH2TBNU2NRTYwG8WkcUJRDHFB7UGNYTySSVOWZ2R5jjWG9XJF1zn2+zVp VpBnImrf7StBw9VK+cG9h4xGY9q2ZaNOZ1VVsVotxUEvi5WPDd7LGLut1ZlEXV5KdQIzRrj6cTAi pM9SNVSQhdmqEYFNIqHJaYZCnCZ0XUujQjNjY/JiwHg4wnvPfl+SZwUYQ6JdO8iBsN2uefL4K96+ f8flu0umI5mcFUXOycUd8iyjbtrDNZ/fOePo+IQ0Tbnz4B6D4ZDV7YKr9+95/vSZcnuhyEWMaK2l yIZYLLv9ln1ZgjEUg0IMAELAENhtN9wuFxgsk6MZSZZh1dJbKAH6QlqZonXOYdQ0II3EAMJaS1UL ciLfFUbDIWen5zjnWNzeslzd0jaNNqViQ51nOUmaMhyOJacojvAe6qqhqhvyVPQV3gd8EFevxXIj DXEqzl7yflvSVFCMYAyJBrMFAnkheRO3Nze8fvUZ3/n2hqPjnKZJuF2mOC+UtENh7WUq0Bev0DdB cthIrS10DNvbURtBbEM/TdCvnprSfzVNjVOrdGM0O0gL+75Z6OsLVFPgvejgekpcFPfZNq2YHyhH Pk0ziiInizWg1Tu80cZHi/MQ1MNfaQRSsIsDHYh7UD/ROUyLtDgAAQEO39v1+g55F+QfbVkO90St aj+6j6afMEkZ8+E6fD+hkeuzxijq9gGhlGuR4lwE3h+uzxB0aia/5l3HeiO0zCSJGY1U75MKB3ul 9E60GTW+R/EE4as1zDKKY4q8oBjIBr5c3fL0yWNOT0+1SUlxvsUrH5q+EVXaTFAUzvSUQsRm1nUf ggSTNGU2mzMejzHG8JOf/Ijddsedu3dBdT3eO9q6t1XvaDoJz2072buFKnuH29tbfvijH5HnmVBw 9HvKelWBvXcEzbHpEVgp/CDurXEDKpjtqTMdvZV8URTMZ0es1yt+8pOfgIFHDx8xKAaUauGf52LZ L4UxUpBEEev1ms8//4IkSbhz54LpbCbFdddTrSBJLG3T8P7yEoDZbEaSJHidJBojkx6rE4m+qa7q +nAYR/3Ew/tD4weBNI4oqwpCIMtS7t27x831FV9/9RWD4YDj4yO884xGI2mG+i9jdFIjmreqqrm8 vNTnk5Gkqbg+6VQy6PTMOU+segOxjNdsjyAGFkYzpqTBA2MEfU5TacibuiaED5PFyMq698Gzr0op hGL5OagdtVONlFEaFEqjc12L92K1G0VWw9z74v8jTU5kSWLRIwGUOl3JsoRYs/hk7xWKVvAB309U PtYmKjhgD1O6D8+vB43k+mR9yqz8I9BAr02AJWkSteOR30OmEs452qZmv98JXcvJGfthPYkV/mg0 1s+q00/dey3QtKL3kXpG9iOZ/su5IvufFL3o9fV/HwKRDeR5y/V1xe1tTNcNODt7SGRkLff70HA4 ZDgYYrWQXG82vHn7lqubGzbrNZEV4KEoCk5Ojnnw8AFZlhMZi3HyPjqv3A5tCg2e7WZH07VUdUOW F9w5v+D05Ii2aVksFrx8/YqXL1/SNC2PvvlNmdxGEc6XeCf7e4OwIT7stv/dvdk7PXdaYV3QOrVS NvRPDyOZXo1qfc5PT7lz9y4nx8dYa3n99iXf/8H3ef78BZ88fMTF+bkEqjcf6dg0W2lfVSL4d44k TihS0WM734N2MFXAM41itruSruuwiewHbdtSdwrMGcmfc85Ttx3T8YjT02OO5nOIUhkAfPE511fv sdZw9959hsMBRZ4znc9JVesn70mLa2qM6k5RyqfBIJ4IvTW7JVFXTouhrEo1upGJYts0GCxWbaSj KCLKFCSxBhMELIjjiCTOhB48HNJ1cs4YI+6NPgRuFwthpnhPud9T7Xc0pdQHIHYycSJao/FIPleR F9RtR1EMcE3LerVguZA6bbcv8cEJMKgGK8dHx8RJyu16R8AwHopGcrPd0TYdzghrIU9ShrM5eZ4R R5FYhZd7nVoHItVPRnFCnIsjseyrEoMR2Zjp8Ig8TzF/8ef/OPzBH/5T2srxjU8fUdcNy/8fV//R ZFuWZgdia+999Lna9RMR8SIiZVRmVlahQALghKJp7DYaus3QsDagQU7IGc3Y/AkYcsAZh5yAopto gN0NNAiwUECBRKG0yIzI0OJp6dqvOnILDtZ3rr+CW75If8/dr597zt7f/sQSqzUWewvs7xGvrJRB lCQ8TI341hjDyU3TIgrsskRJhE29hfeBCkZ26Moo1G0P55mgxnGKMk/RNh0AYqFfvnqBr77+BlVV YbZY4Ecf/RT7+/voW06lkjiGFZf7ly+e4vr6GnmZoyhHyLIC3ls0TUuscZYiL0uYhJyVoiApOI5j OMvDpW/Is6nrzS5geiHbWucRxzQIpYRrgTCQlkPA9XKFttnAuh5lPkKUxrCdg+3pDxR8EINUBjsn sr0ePKyMNkiMqJBpoHcWtiN5NIpjpEkK7x2atiFRV7Ez0IuKjIkiFBJs0zRBXdecomzJd6GTt8Pp m9dYXl/jyeOHOL+8RF6UuP/OOxgJrrzremzqRjqbEcaTCfYPDjCbTTGeTFCOx4AOePXiJf749/8A TV3j6OQIh/uEpmy2W1jbI05i1OuKh7ATTG5kkGUZEIZJWYM3p2+wXq1wcnwH8709eGfhBIOs5d7E UQQr8sRRkqIcjZBmKcYlR/KbzRbn11cc5aYJ+qbmpG+x/9ZEb7s73GMhAR8eHmE6m6PabhAGrorw sEIIsM5yeuQcrG2xWW+x2VYIgfLDeZphNpsjSRM5iAN0ZHaa/k3X4PzsDH3XYLX6FD//dYPXbzL4 EO/wuENhE5xg6DUPOcjhDTkc/HDwDP8YApQimZfQEvm54UNGw85a9NbucOpeDPUUsPNs4c/f8mAg hVHfD11cJthZmiGKEk6OhKMEUZ0isVEObgnaQa7BC/SB103SMRMQfp82oiIkxZGS7qvcoeHNyJ4k UZaJJn0JiPMV2IBENsVbxIJAMh8mR4MDNTur3I9yACsF2pTIvZdnxLuqABV2zvZKaxgl/BYf2PES rpW1Pb032hbG0EC1LKm241yP09NTnJ6d4/79uzuIgbc0DU3iFM5b8pZ8QFmOkBdcT1Vd4fT0DTab FY6PT5Ak7P7zvt12pu0wTcOwvobpINcLAuER7JIThjqdzjAaj/Hq5Qs8efwI4+kEZVliNJ7ACTdI IxJBB+5p7ynXPJ/NcHBwCKUNvvj8U3Rdi/3DIxjhXIXdBJMTkiHBGZ4zsf4sKoyRBFqeDyfp7Ega PeDtFdIkxWp5jaqqCO1LmagE6SYrpeAsEAKFbaKI9+/8/By9dTg5PubUP8nQtPUOhlKUJepqi9dv XkNrjZOTE0lGSdblvqWXHQT2GgLFKFgIEZ7hJV5pUVJsu5biFVIsRJHG3Tt30TQNvvnmK2RZhr29 Ba6vl8iyDPuLPeTFCFr4Xtpomh9eX8NIZ9eI/1scJ0gzNr2GwswLsX7YA9yTwx3CDq0AMcDueyYC XqSOo4gS/l0nCq1KI5Gzs+/pbH8bwmTfDcXDMHEFWIVKjHCOUJ3gPEykYWTtK5my+sC96L2HHuSn Qb8iSFE/iIwYE/E7BA7HiROhekFgotoYBBFL0FqJYah4S4kS6zA9GibfQXgTw9+15nVCindrO3m2 Dtuqghsgbo4NVmMInVaKIhKRobdLIrBnnocO3jEOa/FIGfZrECGAruvQ234nMW9kem/E5FpJIRRY C+HwqMJ333VI059hNp3B9R263sH2FkqgWZHwWrXWaLsO26bC4yfPcXl1DdvRw0proCgy/PjHP8aD Bw9wcXmBVy9f4PDoGDFoo1E1NXrL+zMofgWZZMVxjMXePt65dx+hJyzym2++wWeff47Do0Ps7+/D pBmCrImgbv3Ieg8EyQ0iTUlmiMS2Ew+2ruvRij2EsxbBcnLivIeOWLCmSYKsKJHEEeazKSazPVRN i88//xJ/9hd/hDRL8b0P3sfeYgFAArwDYkP+TNf1sGLR0LQtmqpmPmQ0bG/JsZSmQp7nmMwmyJME XWdpCJrE6HsauvNMIt+pqmlMe3CwjwfvPcBkPMb1zQ2+++5b/MHv/1tYa/Huew9wdHSMo5M7GI9H cM6iqrYyNap4diFABynedpBQwhR5xnFNxzHRNFo4QN45rNcrrLfrHdQwTVLEJoWWdVqMCk6HkwRx TFQQk4QIEIXDru0RGU7xttUWr1+95H2XGOScQ7XdwtY1C8k4QiFm00mSoBhNOJmyPertCk21wfmb N7i5vkGaFRiNKO5hBXJstEFQQJ7lKEcljIm5fxX5TG3XoWs7nhFxhDSJYaIYeTlBnCSwfYer05e4 ubpEORpjOhsjkly0nC8QRRFRLcIRCyHAgMI76svPfi98+/A7xBEv/vJ6KYlmiiTWKIocPnAUuVqt 4AMxf0YxGdBKwyuFssjgPPF8GLr7ItXpvEfXWxRFykNaIF/XN0scHewhy3Ksljc4PT/FzXKJ16dn +MnPfoqyHMMHjbbp4JsGdc3ku+9b3NzcIGhgOpkhjhMkMcfReZGjKEvkZSGJ2NAdJm6+7Xp0TYu6 IklLi5s9FJM1D+qQD5j6OGGh03YdeufgHBNHo8SgMuJhbnuLrqtpXJam0IajcUgxRGNMwWxbj67l gVpkCbI0YzckAFGcAM6hbzskSYKma5DEvP7tZsvXkImEUoT7AAq267HZbuGcxWa9wvXVFU7fvIYx BodHR9ADDtvESA2NFJMsRVGWiKMYx3fuULzg4AA6ydA0DU5fv8Q3X32BF8+ewpgUk9kU8/kMe3sL KCgqp3mPrmuxurmEMQZJliFKU0lAJal1Hpt6g7qqMCpHhOhkOcUpBEJVZjQMs86ibXk4OM/on2YZ JqMx4iTBerPBxfU1xqMxDg/24D3J72VeoBX/I+scVqslttstvOXX333wLvb399HUNFNlgs0pZtdb KE/RAucJ0wpiJJkmKcajElleSLDgM22aBkakh62zePL4j/E3/2ZA03h8922P5TJn0iwJkvcy5NZU T8NOPQdQg2QrXxqQ7xv8RYJA4vQOUsZXGDp23g9EU05RIhNJF4fdk/DWlMn7IBhddrz580zgnCXM kocBISUDTEMrzcJIpO45yZEJkxQ6XswMh+TXiMoScKsOZiLhR73NqxmmGcK1GxITDw/bc30rpZFm 6Q42pJR0B+Vj6DDyWqRbLQmctXbXMSXngwnZkCBB/v7Wy/G++dtERA/FUOBUSGtNGGbX7eCxeVGg zItd8D09PcW3D7/D3mKBxd6C57BjMawNlW6stWjaDnmWYDyekPAZG7x69QqvXr2kvPt8gaH48cIF 9PLcZbnI18nvMqLYpTQ7xb0kXEkcYX//EHle4PrmCt98/TUWizmKsqSvUVHuvLG4fym6YGWfRkbj 5OQO5rMZHj56hLOzN9jbO0CccjrKpI/PyosZJJMxQgSVxK3h+UWGwi4K9K4y0ihyQs6FpheUUrdG 2krpnTR4kOmoUpC9z+R8s14xYVKaZ5UxSJIUbdMwIdcaRUmBiEePHiGOY7z37rtwAukKgSVz3dSA TAu0yIQzEcdO0MRaJkuRCBpYkTs2xsA7KrPu7+3h5uYGX335FcbjEpMpJ4eAxmQ8puGsNDCiKEbX 97i5vob3jom1UmwsCU/ESFPE7wp94XRJssT1Cdk3LBKN8Mvalkmrc+zEGs19PezZoXlBoQXGL6WA TpTsWKCyyDUCYVNiCHk75RDxFF6CFBnDBJDbTD7l7xeOgTaKU+9AeG4kxUDgf6ANz08MzRTxTCMH jfvYWhLEI0M4sXf0kQmDdL4UCENM0RJPTGTQ90RGNHUta5BrmNcpnnhSMBnxdzNC3g/SoR/es9F8 vYFYTi51wnsqxaD1Flb4Vp2s/+GZ8Br5obXG/n6Hu/cDxmPgv/p/KHzve39ld67Ak/fCwptFrNH8 HW3bYltX+O7RM1xekUebxkyeDw72cXCwwIMHD3B1dYVffvwrpGmKH/7ge2hljTjv0Xcsoq0k61mW 487xHRwcHCBO2DA7P32D58+f49mzF9g/2MNkVGI0KhGUQW+5n5uWEE/nPEwU07xZ4J4skLl+rDRk rCV0vet5Tkd+ENLycCB3ZzKZ4OT4BOPxFCaKUHU9fvGLX+LP/vTPMRqn+PGPvo9IFMfSlPwbBBAq 21DRlkue+8n13a44H9Y2owE9fcrxCLGmSazWBspABIscTJyglwm1dw55keH46BhxFOHszSm++uoq 2eRCAAD/9ElEQVQLPHz4HUaTMX700Uc4ODzi1MIY9H2H84tzNq6cAwR+Z6IIynP8qwXSGRmDoqA6 WpQQnaF2qmt0jY1gaA6/Xu8m6NPZHJMJY8+u6BYIrlIGdd1hvd6gqdkwWd4sgRBwdHyMrm2xXt6g aipMp3Ms5gdATLsNZx2Ck+vTbDLHUQznLNabLeqmxWp5g9XqBgdCKSlHYySJQHPbTpBYnKxqUKZ7 NGaDTkGj63o4b2FFsdVaC2UiFHnKWIgEIXhcXJzh4tVLnml5hu16jYPDffzgh9+n8IzWKPKcZ4OJ UNc13pyeI4kzqH/63/xfQ9u1GI1HSDOSM7V0TLI0hdIK282WniiKCVjbNOj7HqPRCKMRlW2M1kzO 5EK9E46HCsizFFABSZ7AO4fLqyW2mw2CD4i1xjvvvoP5ZIQ/+Ys/w1988gk++rWf4IMP3sf1dYWm 7dBUFa7PX2M0nsA7i7raIi+owjEajVEUJYqiYKCKE2jp/DMwe+hIukk+oKprbFdbxFEMo1kJE/ai qMYURSQGCuzIu0Dzta6DCxIQDceSfdfBdQ4mIhEzKEKlBgUvv0vKuEiN1uj6DnXNA74sS5QZE4m2 63mgew8luPwkjglRCQG2JyZztpihtewCnZ2eYrlaomka+G6Lp8+fwVqLcVliMp1iuawxm01weLiP qm54uJoUk8kMqYgqzOZzlKMxIoGLPHv5Gg8fPcaLZ8+gfI/xZIKj4xOsV5Q6Pzo55ESm5cHRdz2a toaWyUVQNMBqmwptKx5Hhn5McRxDQ0thQWNCwtVohqclwdhs15SgbSnlmyQJRiXNxELE6757cgJl YsqjOouurZmkxxG2VYXLqyv0LdfhdDbB0dERkjhGCAqb9ZoTImUQRxw/11tRzDExynKM6XQqmP+O nhQBQAhI0wzWWmy2a3z2xR/g//BfjGFdwGefdnj1KkcU8aDtu17U0oYP6XjqAbYWRFyChYG15FgM 3VUt3T2tBv4KE/Y4JhnXWbuDi7QNJTS1Hjq6TGA4YZK1PVyF6CUoSe6H1+9EbpSFEDvaw2uGwGQT YGE5dByV1oijGD6wM+4cJ1NBCoYB+gi5Bq1ZTPKQJVabI3/eWyeJFN+tJP/DpMFwPxACc1sMqqGQ Gfw4HKGHvAYeEMPEwEkBTDiKplrUUJwOGdrw+VufKLBgZUOX/+bkvnfii1UWBZI0hVaK+6Pv8eln n6IsChwdHSFNE8JnxbcpMpTTbVsW8GVBYRqtNap6i+++e0gJ98Vil5z3PXk8ihfCIm5QoQInCL21 iCJJ3i1J58PkKc9yzOZz9F2Hb775GllKeFss3LvOcb95UbMciqAhIZ3PZtjb28PF5SUeP3qE2XyG 6XTKeyNEXiVmtl64SlqkhgnBEkiHqLfFklQOUEYmoF4kj8knGyBctuvl1hMKDShoksLQO5Krg3Tj rciKa2NgHQuB4UwiZIdJ88uXL5HnBcbjEZRIwicJJcT7rmU80Qa9JPdmgGcKv2ZQSGRCLwauQyGq gCQ2uHvnLlarFT779DNY2+Pe/XsYj8fIMuLnleL0wln6ziVJwjgq6xeB3Mhhr3RdK4kB9+LQSBn+ gFB9MQzmMvEYJMoJ4R4+ogGiqIaCYjCidUiSeHeOdX0HeI8oZlcZuF0TgyqYHiYu8tos2G6LAyWT VDgW8k7OR4VhP3PPRjuTVBLTIy1wMYiPyFvNjrfXphcIGyH6oJiTGINCYOiQYldrGjMbUZQEWDBS SbVFQJApDdeQFg+3TCaS5IqysULkzDBBI20geDZiUvGMsi4gTRIURQblabjbNPXuPWitETRhoUYP EyF+LY49Dg4cvvjComv3MB4vMJvNOREenrkXGek4RhLRXqHpLKp6haqm58yrl6/RtIRsmjjB+w/e w3vvvoODgwXOz8/xF7/4BADwvQ8fIE3prQNQDa6uKU1vrcNsUuKdBw+wf3iIOI7Rti2++PxzPHv8 DABwfHyMyGhkaYwkjlF3PVbbLbZVjc22Qtf3iOMIR8d3MFvsAWDivFpu0NQVNtsNY5oobradRdtx f/iOvFWtNVSU4PDwkIqYUybYy9USDx8/w5/9+S/Qti0+/PA9TGWvmYjIJT3s3baDFbl5EwkqyDlE O8QD4MFcRr2FLppOp3C9g+1EGtxZWN/ybBEhgDTNMCpLZDmbwr/8+Bf44tNfAQAODg7xk5/9BLPZ DFrWzQBpW28rritpFGmRXo8Np46RWFtAi4mscNt2jZ80QiwN2npTw3acoGpjoIzBYu8AITj0XY26 qrDdbnF9fYXlzQ18oNWLcxaz2RxGcYKZZhnytNwpSudFiThOGB+TGFE6cJUVvSGFO7e6ofhakKm/ MURspQVFDbzzMEYhjnn+dp1D3/PMiKIIWZQiL3IAgMKAdPHwin5YtrMYTYikmC0WMFGKUVnixavX +PKLz3Bx9kbyToM7J3fwvQ8/RFkUMDEhhqNyhM12iz/98z/Ho8dP8P67H0D9n/9P/8fwzvt3MN9f oOs6BARkcYYAqj9tt1ts11skSQIYBiaqZ3lyVsYjJkSeqiNGvC2aukFXNxhNRojjCFFiYF2P5c0K lxfX6Np2J+384fc+xHiU49mLF3hzfo7xeIo0TnB5w+6YUUzOFvMZkpiLdTabQ0fs+nk7QG5EqnZ3 QLDjJAgBdD07Dd55JIama9rQ1VspLRwXGlB55+AsPXF4MBskWQ6tFJKUahRd1yM4klad59iUUy9R UZJmc9u2aPuWCzUAbetRliXSJIZWFDn45JNPMB6PcHh4hLKYIs9zON/Aux5RHCE4Tp8urq7w+OlT 5HmOJIlxfXODyGhslxd4c3aOn/30p3jn3fewWt7g+fPXuHv3GEoZQgiNwd5iD4dHJ5yeZRmgFF6+ eIZXr1/i26+/w9X1FaLIYLGY4513HmA6X6BraiB4VNUWzlNZLDIGSUJyZdt16KzbJQFxEqMRlaMs zzEuckkmA6pNy+LZsKvWNMQR19stTGSQFhnquka13VAYQiBSeZ5jMpng6M49jEcjeB+w3hCa17UV FALK0RhBAdc3N2h30x+P8WiCvf19GOmC1NL5G8bhcRSj61rUdQ0ILK4YlVDSpSacjx28X332R/i7 /3mGsjR4+dLj6TOuCSajLGaUFBvMNCRUCNwKArXygdNIiPrKUFwMiZ+JIyHMM0kPIlftJBnQmge9 8/QYgXSuILChISg6x04qIDAESzXCgTQ8fA8TqVuIE/fOIN9NDlJV1/DOYjwe03cljpDECZqmhrWE CQwFihGRA6U4PRoys7c7vcDbstJM2PilWyGF4UBQMmliocdkYZftSSLFZG8QFxgKMcA5gat4JuNa noUCeNiBHfTh+iDFD8QFW8lvChyqIYjCUtf3MFqjKAuMSppxOmdhbY/vvvsWWZ5hMZszwTV6BxHR mvykYepihCBbZiVx0dUGbdPK5IG4fW00mrpCHDPoKzDBdI7PjeuIeHseHgOHg0m7gkKSMr412y2c YMmd94ijmPwAWTtGZFqH1+J9CXjn/n2s12t89vnnmE6nPND1bgbANS8qciwWiFU3xqBtGoxGIxoV xzEnNlHMeyHrrRFvICscDCOTgKausVreYDyZSkIQS+GlQIEIrqPeWirQSVISRQaRTuAcE2uI19Z2 W+H65grz+RxFQfnmvu8RRSxQvfeIpONPWBDVk4b4Paj52b5DFMVQCNhWFbwUU1EcIU0TLBZTnJ+d 47tvv0NZlDi5cyJ8MkIeWfQQDqREMVEp+l5FhlOn6C04h/OD2bgoYMkUyAwNFgjs15PIzIcCiTMD H0PQHMEjkqLL2h5BlBG7jl5DURQhkk6vdRbw9LPTg+qiFN9GFOvIXSNnKo4jeOEeMQYTujVAaDkt BxtnQ9G3m/IxfvLcZoyqqhpAQJbnFLLRCr6nUepuHYBn/TC9hZy9kcigD3UZMJjCckruHSW4tSYP DGCM1FohjmkcDMWGVSRToa7rWNRHBtA0u+y6Fl6mglprJCknoF3XAYqKfUag7G3Tommb3QQfbynz 7dAHKiCOLLTu8PxZjzh6H0dHd3jfBi7JW3ypJE1hooiQezGk3my36Loep6evsby65B4A8Bu/+Zu4 f+8ejo6O8OTpE/zO7/xraKPx4x/9kPEgTqAVvV+CZ86ktEZdN3j33fs4uXsXeVFgu9ngT//kT/DZ p5/hRz/8EQ4PD2+5rTqi8M6WFitB4lOcpFjs7WFvf393vl6cX2GzXAsKKaBuqILnXY+2E/K/dQiW Tdc0TZGXI8wXe5gvFoDSWG9W+PKrr/Dw0WPYrsfR0SH29/b5lqVhFiJy6yRMUaFPhIZCCDCRRioI I2MiRAkT8qIoyNUz5LTY3mK7XmO5WmJTbaEVDWrTNEWapJjNZphMJ+hcwJ//2Z/iD/7d7yGOIvz0 Zz/DD3/4QxRFjqqucX19hbaj0qNSbOREelCG1TAi/6+l+MkLyoXTcF1gnVrBCuwVms2I3tLg3ra1 KMAZZGmKi4tLfPP1t1hvNuhaKj0e3zlGmqYYj0Yoigm0idC2LbI0h1H8PW1vkaTF7ux2lvvde0fo pnwkMfd70/TYrNYAAiKjoEDeN885BRVxf5IaQpEYE2nEJmWTLI4RRfQ2jYzBxfkVjIm5xkU50zs2 ifIyx3yfE0rlgdV6g+cvXuCbL36F169fIctz3L1zF0optG2Ld997B4vFHkZliaIo0fc9Pvv8C5yf XkL94//nPwjTvbF0XIEoikWJh4u37QiViaIY0IpmbCKhbfsesYmQZZmoVwhmsCw5NRkk/kKABZVU +t6h6xyTz+0G9+7ewfX1De7eOUGcJHj+/CWatoXzDr3rsTdfYDqdoCxKpGmCzXotiaSBQOdhbYBW JMJ5wUEriYYBTDyTJCVfqGsQaaowQRKbtuuQxlTmSTKajYbgETyJYMMmHoJ7nETw4oyepym21RaX F5eIYkr2dn2LoihhtBH4XIvxhMZPEIJp3bQiCKCwXq/x5MljvHz1Cj54PHjwIfYW+4hiJjpt0yK4 gO8ePsTlFf1GsixDlifQWiGJDM5O3+DDDx7g6Pgubq5uCDXrPfIih7OWROT5HKP5BKVMWZ49fYov PvsVlsslnHOYz6aoa26gw8Nj5AWNRZsthQ+c8A6SJBHibYa8KFF37IzM5uQiKKX4/B2DRHCEKbVd h6tLGqVaZ5HlmUxrHJqmxng8RpLSsKxrPaqKiVESG+ztLZhMFSWcdegkkby6usRmtcKdkzs4Pj7G zXKFi8trNFWFpq4RJzHmszlMRJUUroeALCUHLgRyUdKE3XzKNmqOw9MU6+Ua15cXuL6+gQ+f4kc/ HmO5HINqcCxGwk5aWrhIShFAJhC0224xFZOcTC9kc0BpdnSC93Q9lw4pO38C1RAoS++YBFGdiYmQ E98WBUXpdW2g5BC30qU3og7jxVNHgR2y8JaSEYaEVhJ/JwZ7vWCire2BAMIFRlSxMprYcv4MBRKM ppJhwMANEvNgsAgJwG0SK4Rmdq4JZ+GVsMlgtN5lMuzqDYUmi5oQOJEIYkIbBKI0TKTCrshigsg4 x9cbki+AzQ4ekQMHZ/ga+DrD/3vyXmzfwwWPQqwGspy+Ll1b49Gjh9huN7h79y5y8Y1p5fDREQs6 yGE8XAf5Bzz0eN3AarXeOYiH4JHnORaLhUxyMjz87juoAMznM3IU5XkCTLS11nB+cKofCgTp9otp 5PDslKJnS1mWu/uphKBse4vJZIr5dIIvvvoSIQQsxJTaGA1vuU6bZgtn+103XWuNXmJyXhSi5JRg vVqi7SyMKEbyOvn8BqgMKwCgqWtcXF5iPOJ97nqLJM1YkIDrTRtCtAJPawDsuCoFpEkOozlRWW9W WC1XSAWSOPgw9SLdH0siBOE2WdvDmAhZRlNray0gxQTAs8N5jygyaDtO37QhfOdgbx/Xqwt89cVX GI9HODo8xvHJMYyJqMrnHDq5N0ZHSFLC4ZQCoHi2tm0DY9gggaJiohXoohqQB0K2j2XKMTQ2ZIXL LuS+hw8IAttlIsVio+97GEM+XhBYWBDS+NBwCVLEGzmztGYx0VuqzDG2MTYZ4e9ACks2aGSyI+eu 1oRtK+HbQBKt3R/5WRY4vMdpSt6vl4SUjR5C6aDYuuBzES4Z5GOAsw18TLnPhJxywuM9DY9v94ns U7nPw4eJOKWD3EMoUgis5DpacyKuDaE9vUiypwl96bqO6yqIkqQWOJzWCrHIks/mNX7jNzS++mqL f/Ove9y7+zPeU8VJoVIKKuL5xWZGIsWmR9/XUFohSTJUdY3Xr1/izetXqKstImPwgx/+CB999GMc HuxjtVrht3/7t9E0DX7+6z/Dtm6x2m5QFiW8DwjOMSGNY6Rphv29OY6Oj+Fh0DYtPvv0M3zyyWc4 ONjH3TsnmIxzPhvnUDeceHR9h6qlWvFoNMLx8V3MZwskSYpXZ+f45ONfYLVa4c7JXWSpUAlA7q73 LHi7jgWLc1ynWZFjOp9hOqYFx6uXL/Ddw4d4+uwZlFL44P0PUBYF2rZFHFFFEQgIUlgMUFYlk8zg PfreIjIaSRSjKEqMxmOUoxELoSQBAnB5eQGlNKpqg20tQlEAMoGW7+3tYzQeiSGyxqs3p/jX/+pf 4dtvvsZHv/Zr+OlPf4KTk2OZDDbYbrewvUVreZ1lUSJLJCaK2qFcOcbTMQshaQyqoeFo6BFoLWGI the4v3PoqpVMWIHtZoOnz57BaIODw0PkOYu8ckR/Nu89dJRB6wzGRPT9sty3IQCdD3ASEweuddf1 sIFcSaUVtAIiw9hgewejeJ4iAJGgrry3WDfL3VlvtEYSJ/yTpMjzEmlWQCtzW5jqCH0A/TFjogKG td9Yy8IpiVEmGZwIPiWpxunZa/ziL36J1c0KJyfHnA4DWMznODo5xuHhAbI0Q9u2qDZbqP/uv/sH Ic1KRpPADe0sPQ+KYoQkTtH3Fr0jJ8Vai+liRjm9qhYIkYfvHbQhVt6I3wNH8gFFUaJuKHUKzeIi 0hrK9Vit1/ju4bf49Z/+DJPpFLajJwkLmATjyYhERu/QtBRJcM7DKHZeAA/vyVNybggqTDzjJCZs h6kNelGeM4bFTAgBdVcjjiKMC3bsBpiQMQZd36G3NKtj0cTExESpHBYBm/VmB0NpmwbKEN40Go1Q ZAXqqoJ1Paxz5BLJgcbuEoPnttrim2++xfn5GRYHe3jv3fewXq0QR0yOVtc3ePrkKdI0w8HJCYqi wL17J5iOxxxJrm8QG4NyVCJJCtR1jfVyA2MiTKeUtp5Mp1js7SFECuvlEl9+/jm+/vILJGmKu3dO cHh4iCgyODs7R9f1GE9niJMYy+USbb1FZGJsqwpJWuDu3Xtw3mI8GqPIC7Rdhf29BYIifvb0zSk2 62qX6MYS9K+WS1xcnCHNMizEs2oxn6HriVFN0wwnd+7Bh4Cz15dCfNWIDaUPo5iH9cXlJV69eskk Ky9wdHiEo8MjKKWw3qxxeXWNvmUBNp7QQA4gbEEbEqc1GACZFLCD2FtL6JQUEa/fnOLlqz/ET38S oyhTLJcRqq2G9+zIa0kmTMSiRMtI3Wg9nPnwgeRMbQxVXQTGoRSA4KHF+EubW7WiEOjHwqSAnCqq M4mxYRwjienxo7UGAqegWop/FgxUfuH1CCF4eG0jRH5/yz+R3JOHv/cAFNquJYa553RCAZyaFbkk VLxXQ5LkB0K2MQiB95AFFJMPJc7zQWBr/FCAZ8LthSvASY1MXIMXN3KPSLxk+FMCgZMEBNI9H+YU LACYt1DRTIofcKLCtXnblZYsFAoBJAsRRgcAQdy9vcAZ+Z4CkjSl/0ROWWnvPV6/fo6zszPs7e2J 1LoR+AFlSQfIbBBowXAdAKGIIXhkKYn+ddXsEqeyLHB4dEQPGR/w8ce/RFM3eO/dd5GkKQm8A5RI 3okPHnYnZSyiBNrAO4rBdDvZaKqUzeecYq3WK1xdXaIocjgXkGVUx/LOYrNZo2labKotfdnyHMED Xdfg5fNnWK1ucHx8jOl0Bi3iAnVdYW9vH9PpDE+ePMZyucTe/gEmk5lA5Hj/FRSc8E6Y/FCau2lq rFbXAAIODo4J15IJgpKCOMhUfrivXCcKznbYbLdo2xZpnDIWGQVrqawH4dwE4aSoQRmqa5FlNLWO IibIzlnA8361bQOlODHywlVqWsKk9vb2EEcRnj1/jNFojMViD2kcoxiNyYGCQlXXqOsGSZxgPB4j yPtWSqG3DpeXZ7vJWCpJYpLw3Glb+rdx3XDNGtmD1pE3CCXQxcHLR/a1kjgVxzF8oOM71FDgyRRX ChOlyJUZILyDx8mwj3wgLDNI0RIZTiiUApRmrB6mtUqRiUFZbCZWSilkWb4ropx1GFhwWmnxxaJo kdEaeU510l4KISWFyBCLCJuUIkpiW/A0iAbeaoJAJtJ4C/LnuQYAyopHkgME4aA6gUomGad63jG/ 8YGIAOfF40sSbi98acZyFp5N21LlVVR2h+k942aEMo9wcrfDL3/ZII5/DNv3FF2KyX8aZQUtTVrK rCOKoExEjx1RAI1iwuWcdTg9fY1XL5+jqitERuNgfx+/8Zt/Bffu38dqeY0//pM/xuNHj/A//B/8 VUwmE1xd38BDY71eo+t6TCZTKKWQpjmOT+7g8OQEtuvRbit89dWX+OM/+RPcvXsfH7z/AEmSoNos YUXEp3FsuPS2gw8GSZrgzskdHO4fMRe4vsZf/PKX+Pqbr7C3t4e7d+7Tf0YalgQMMOHuLKfbzjko bTAajzAaj5HFCa4uLvDs6RO8Oj3DYjHHbDKBiWO44Ck8JWX5IDTZOcLbBjRGmqYIYkqslMbx0TFm iymKIocxGpEiymlbbXFxeQpreyblUcTmoicf/PDwEPP5HGmWIkoiXF9d4fd//w/wR3/0xxiNRvgr v/VX8Zu/+etomgZvXr9hAdbJmtOB/khpSj6L4ToNQ8w2Bkma7nj92mhAlDiVYjN8iCeu57Sr6VrY hnHPOYc44Zrg+jQYj+cYjUboug6jUbGbJipFbnTXt+hbNuG8D1AmRWc7dG3FeClwW+csnKU6pdGa 4VHx4I2cTDyNEkpEjBA8ts0aLohHl9b0QpT9GcUpRqMp8jRnXhFFyLIC5WwPRc7aorMOTduhqipY H6BMhM72UD7Ath3Wmy3SNMadO3MURYG27fD8yTM8e/YMXdvh/Q8eQIu5+agod0MM9Y/+4f8lZEUJ YyLEMVWjvA+IYxYFaZLTq6ZqcL25EXdiwpfKPMX19TV6x2601gp5McJ6uYL3HtPZFEVWIEoTms5F iZjp9RgXGYLv8YtffIymafAf/kf/SxpjOqq/XN3cANCIogDvOjjrYdlg5sOBIYwIxFprcTfXA84y JuSha7nwmVQw+PsBUgQmX1mWQQfKfxoxBex2ggkMtlW1Qm8tsoQJQtd1aGrCTabTCYpRidVqhWq7 IW8oihGsQ11XePXyFcqS0t6tbaFkfH59dY2i4OLvuh737p3AB0PZzrbF0dEhnHO4ubrGvfv3URQ5 ZosZbm5WSCKqAK3Xa9T1BttqwIgqQGmMihwHB/tIU07EDg4PYeKUAhWvXuLhw+8QAjCfk1Q3qO15 51Ftt0iKCNtthTROcHxwgovLC6TFGOPJDIu9PWxlmrSt17Cug1Yay+UV6pqeNDqweo/TFNPZFGmS ohWy8XgywWI62eH6O9vRdM8HFHmBJImxvKnhRdXM7IjQ7OpU1RbbuiFGOk7YUROFFBccNssNQu+Q ppxgpWmCpu1wfXMDKIWyLHZJqPcOztJPqu0trm+WeP36E7z7rkcSKxTFCM7H0CpC21FliiozJM0r gXIxERcIyZDsCj6Z/89khF1sBgstWPqBuzYw/oekyEuwdU48gwTKYiJyryAdIvcWbh/C11HScfSe pqJQJI0y4BDu46W7wmtkAPZBeDuyz9xgtOrZhU9TSlgOpYyzFkZ8BJLktnPlpFvldsabJFtqE7Gb u1OzAyDkXynHEMACRgkXY0g0oojSuUrRNFYP7xHsYnOiy2e6u+fuFjKDXRIkBYjcK06GeI9uWQ8s KIcuc5C4aJ1DJ8pPZZ5jPB4hEYWo7WaLZ88eQRuD/X0mxCwIqYjFopdX4gReqwTW0LR0Jud7Cqjb BrazCAiYTCaYzqbC9+nxxeef4er6Gu/cewflaLQrLjkpY10XAq+Vkx927YZ71PXDtDHA9h1VM+dz LPb2cHb2Bo8ePYLSGvv7e9CafCKlRRa4a/Hy5Ws8e/Ec77//AMdHR4Bwn7abFWzXohiV0Ir7cTqd oqprnJ+d4uryEr11+OCDD6hGBE7foiF+y0QmDJBn73F+doaXL18gTlI8eEA+A8nrw/7l2tXiI+a8 33lJKBC+3Hc98iylv0nfydSUEDjXc/1y/Q/PhgVvCAFFWaAsJVmw7FTbHS+O38sziQVIUTCpUVoj z9jt1JqiI0oRUmZ7vgakGDACr+x6Wic0LZMvWgLku301QL188MJX4ESibVtMJhMkMflObiiGBmsL Te+XrqVoTiSTGP48p06DdxfvA9cGp7xyzTIlG5oRQQoHJzwdHwLKPKffmRRdjF2MJcPO5s8pdB2L ySLPCYHyFBqSF2eMCGzK8FmwmZUkRH2ot8QVhlhZVVu0bQPnKBc9Gk0AhZ1QD6+Az0prBT1AQMGY cVtIU9VUa+lASw5gh+aZMbA7yWU204bXh3A1vaO/mRc1xTCIXTjaSAxFI4JHmlqUI+7XLz43KEfv YDadc197h65vMCpHmE0mcB64ujzHZkPVXiVGt5Hwu7WifPJyucR2u8HlxSmccxiPx/i1n3yE7//g hzg/P8MXn3+Kzz7/DB999GORrt8KNIu+csZEgDTciqLAyZ17iJMEdVXh049/iW+//Rbz+QLf+94P 0AskT4HTU+5D8ZZzDrP5Pt599wEmkymausZ6tcYvPv4lvvjyC9y5ewf7B/vwPiBJmYgrBKRJtLtn VcumWmd7xBELkTRP4XuHi8tLLJc3SIyIrAhv3ESx8FIBHWh86j3J+s6xcR9HGrbvEMcx0myEyWSC d999F0kWo2kqXF5eYbNc4ezNG9R1jSyLkcQRylGJLEvRNxQt2d8/wN33HmBvb4G+t/j24Tf4w9// A7x4/gJ333kH77zzHk5O7uDwaI6LswvUdX0rtBInlOJGIJ9FzuHhI41ZRETGYDRhg1prjc52nNxo BWPoSbfbRz2FC6ztoBWfTVU3KNIE48kEs/kexuMJNpstljdLjMoMo+mUcczGsI75shconPdsqhEd Ylmk94QyAhB1RbEfUEEaKgGJiWm7o6homSVEMgV4eM1Cr3cO6JkbRHGEJOUAJhdPImU00jRHVo6Q FyWMNBt60SYICNhUDaqqIgIry2QPK5QlRRW897i5vsHF+TkeP3oIHVPIxAus2YhCpfoXv/3/CiEA KtJwYmQViTSfD4xiSiksVys47xALnjw2BmkingY+IMtLKAkqrncYj0eIYkpEV02D6+WSSikmQhqn KAqNtm3w8sUrZHmJxXyBJM0wqHrUTQMA0Mrt4DAeDOKxSdil0nKjRckmwHPkLp39ruu5EZQCIsAL ljLJSYYTJA1hAorYyq7rsa222FQbFDklcrU2oojUI/QWURyjrmus1isURYE4jXF5eYGqqpClMeqq kq6UdLk05QYDFKpmi7PTN4iiGCd3jnFwcIBtVcFah/FohMuraxR5if29GcbjMW6uL2FMhMl4BAug FmhFmRXouxbb7RpVxWq9bjrESYyToyNkYshnrUOWZ8jzApfXNzg7PcWb169wfX2DyXSKo6Mj7C0W 9F9KUzR1Tdy+7/HixWv85KOf4N3772G9WSGoCFlewlqLs9NXWG/WsLbBcnnNQ8MHTCZjOEtyudYa x0dHKEclRmWBpreotxtYS8KzMTG17D2T7Zsb8pUiE8F7Q48EJSpNtkeSJojiGCGQXzAkQSyAI0Sx 4cFsHWA90jRmYh2Am9UKr1++RlFSvKHrGTy6rkEIDmVZ4M3pKY6OLnB8MkISx+j7gLrSsBYy/WHR wgNO8MYiHz1AuoYixAkHx+8U48hNYpIywHkCkxBJiiEJ/F/+I7CXXbLGbvQuaZeX4vcAEE6MkwaA c24nhMJr4j1DIFyQyQSLMryNtw9Dok73d+cclAYKMbq0vch4R+wWG4H6DUkqf5bPdQhIfGGBAmlN yIxMc0LwcNLJZSHJ7vAAm2LCzAJIaRZDw33kfWICOHwEz3sSAqfFw3MJELjQkLwI3EUpuTa5r3z3 nK74t76/s4RUJTEL7el4hCiK0DQ1Xr96hYurSxwdHWEymQEg3p3JlyGcxfC6rPMwoFzocH95eLPR 0nUdggcW+3vY39tnNxDA0ydPcHV1iXfefQeRocw7AO4Tx856pCkY0PWc/OgBIiSwk6YlTt0LBPPO nbtYLBa4ubnGJ598jDTLcHR0CGMMskwgMwhIIvLDVmuKtmR5LocJr832LZpqC+c9prM5jo+OMR6P sd5u8PVXX+L66hoHh4dYLBYIULDi96MUBWh8AOKIQXm72eD07BSXFxcAgHff+0Cc7dnltzJZ4NSA 3IMgfIe2I1F8SFzDoD408KEM12jfc8KHYZIoZ52Cgo44GRiPx+h7diGrbcUDmgtk95rkp9FcsCgK JuLjkeyx27Xf1DXatt+JJ7DIIJ9JaUVOphv8nAy704pQGa31zmjcec8ubc+pTBxFGI1KaC3KTjKW VgOvBcTLW1GQA/i14Jm4h+DZIIxuhYe4B0nkdo5n2bA/Y+HtDK/jnHR5RTDGeyox+kFASPYS87zb adXb0/Wh4ABuCxyuXX6d8Y8T/FgU16pthd7y2XSD8avIV+d5Aew4ODLtkrjCYo1cH0gs9+H291My naJQwzRdyeRq+NwK6mVIvCBCGAjk8CAACtKQEFEYyHPUyiBOEwTnMBr1GE1aPH7kcbMcYz59D3ES I8sKBO/QtjWc67F/sI/gPa6ubnCzWtEMtKnJTxlPkO88vgI2qy2ub65xdnqK8/NXGE8m+OH3f4Cf /vqvwTuPj3/5K3z19Tf46KMfIs1SmhVb+iRCrtU5j7OrJebzOQ4ODxCZGHGa4vLiHC+evYGJyIsz IoDEEpcGqc459D0RObPZAu+89x4O9g+hlMLDhw/xZ3/6Z/j6m6/x3nvvYe9gT7iDGhLKuMcDobIs Xm/z0KCx8wlTUKhq4eoZAwWuqd46eJnSBQDKsdi3Ah9TAuVMEj7jxf4+ptM5sjRDmqQ4P3+DzeYG V1fXuLm+QV3VMJHBbDxC29KLcyYwvSzLMJ8vkE3GiOMYV1dX+IPf/3e4vrrG/sE+Fvv7mM0GoRmF uqopDR0I8YTARI0UEcHRcmP4MCLEsZjNoNOEZ5wC+qanCIEIeITgKHLR2910qG07BN9is6Hq72Jv D4u9fSz29tHWW5ydvcHLly+xf3CEY1EcdlbB9hwseNfDygQ6+IBtXcNax4aSp3CVEhNwKJpMs5hl Tqa1Al2h+ExHAnON4xi9b9A7IjbSJEM+KqCVRqRSaJVAaYU8L9E7WhiMpxPM92a4ujonbN9ZnL15 DQC4urhEvd2ibWpsNxu0dY3VaikNIw5fNpstthsiLQDQy084hj4A11dXUL/7//vnoakb6ERju9lS 9UiMPyGj7rppYMDDoe8aeYaK4/80RZolqKoaTd0iT2PEcYRNVePyip1ApQYJToXZdAYFoG2WIk9I EzcdGRR5iSTNOB0SdZuhmNkFkTiGiVkUITBpA2tNaEMcs3WD/KlMEzqLuq0RxAE9Lwtow45X13Xo GsEMagVtSCaGyHMCgIkztG2NarNB17S4WS4BAMvlDaazGUzEwm4yGePqmi7mWZrDaI3pdIo0pwJZ 2/Zo2h6HB3uYj6dw3mO1XsGFgPF4ikiw7W3XIDJ+p0bTNA2iyMBpUb9SCol0A9quQ1tViKIY5WiM 8WiELMsQ6QheoDwhBGw2W2zWS5ydn6G3DlpH2N9f4GhvgdFkSolM53B1cY4ozhFHOeqmxmJvgXv3 7mG5InSmaSqcX5zu1EXevHmJy4sLvP/h+/je976PxWKG5fUST5+8wKgs8MMffx8QnlTfezQt3ZH7 rkWSZhiPJwgIWG9W2KxXvE9Ni4ODYxzsH6JtGixXS9RVhel0gul0it5a1MJ58MKHUVrBBMqc987u pjVV3WK9WVNxTw5yiDRu11u8evMc8/kKZZ5gujDYW2TYbiM4R06al+AeAlVeIEl6EGEM5ykcYTR9 VtgRdeh6PhutmSSlMuaGdCa9FAzDNAhDgjIUJABhAm0rkwiDSMwJmRByqqHl4EUIu/XvPTvHA154 2D/MRqQoCZSQV7uCQ+RwJdPTAv9oRWIVoDBGlhXs0nXEb9Nt/TZh0UamNvJvbpD8lslKCICSiVoQ QYOhMCOcS4Ioc5/dvYBAZwY+Sgi3SlZBkpIhAYQUQ9i9dx4YnPAIvGiAB0IxnoBxhBdIRU0exANw hxyfrqe6Y5ZlmIwnyLIURgdcXlzgydMnmExmmC8oPU+vFcWJkBzOLnh4R7U0rQ2cHSCCvGBr6aVg +x7T6QyLxR7yPEecRPjum29wdn6Oe/fuIYkT3r+I6jxBYL/akKfYdi3vB3jPvRBfrfDVFAipmU6m ODk+Qd3U+ORXn8A5i+PjY2itMJlM4L1C3TQI3iPPCjHyo/+Ql2R2uM+273ZFyoMHH6AoCpyeneKr r79GWdJRPDbE8LvgSbIHExWzS7otqu0Wl5eXuLm+RBRFOD65g+l8IRNOquSww0geXNu1nJQbI5hx QpC5FgiP9p7ww0H9kOuczvHOiWN5YFGktMJ0MsNsPsXr12/w4sUzTCYTQUuQUzTsUyVw7DwjxDrL y51KnrUdJwdGo2laVNsKddMgkzNuu90gTTOJLx6pTOeHNY7BTNVatC2bgwo0Q66bLaxwzpj8Z9xH Mrn2IqcdD8qPw74IXrrIVJbTJmJjKmL80lqLvLrwsbSRrnpA3zsETx4J99rtfmNxzUmQDMmGOlNC Cvc0196Q8PIedl1/e96/da1KpsHGUHLcmIhTsa7HZrXcddijOEJZlNynIYiIQ4Kua6FAGG94i8/D G8HYEqTZMhRukO8biiFO2Vkg6reku73j1EYrDSfnG0QZTRHjxbxEeJ9uZ05Lxc8oinF8XOPiosJ2 /VNMp1M0YtqZRDHge9Q1VcbSjE3A9Wq18270IcD1Pfb29pGkCYrRGHuLPayWS7x59RKvX7/G48ff oXM9fvyjj/CTX/sZxtMCn376OT7++Ff49Z//BAf7e1iu1kC45X+xOAzYbNewiub11lmkUYRyTHuL eltjvSRcVmmqC1NtMIaTfQUARVngwYMHGI/HgNJ4+uQp/vgP/xirzYpG0mWJKIkhPS3oARUh6np8 nIEwKimOgwLzh54KekF4Z4Bm5SBcVycxVkHBdpzoMbST7xJFBkWeYT7fw8EBfdKulzdY3izx8tUL 9B1FO4wxKNMUaZogjiN0lkJY5WiEyXTOPZvQeDmKYrx88QKnp6coigJKKaRZhtlshiQmKoq0Cpl+ R5zaaq2hnDRNFNELiuMiIABFlmE8HgFawb41CYcHpylZgr7rUdcVqqpG6DhJ29YNjHLYrFekQ9x/ B5PFHpy1ePP6JS4vThHHMQ4PjhAllO7XSgM2pVG37WER4D3hqn3XseHmPXNs8dvSxkCJciP3WMy8 JzLCrKZypdYaTduIAqtGWeQoiwn3TGRQlhPGFkMechIl0Jpc/a7rcX1zjpvlJT75+M+xWq6wXq1h bY+mqtA1Ffq+w3azhgIRAH3fsxTbxWuBDHuPWA3IFBZDCoD67d/5J6EX1ZrVciVSdwGtvFAUReia FkVeEgoTG/RdizhOkYvKxma9xvn5JcqSUnh4C/9O+AsTd6UVmraRQEuPoDBId0Ihz3OMyzGCEmlL baiapTn6jeTg7y3lX4MnVhwDmREcT3cdycoI9PDouh51RcWrvYMDpFkKJ9K46/Ua69UGkTHI8wxe y7jPsVDJ0gx5nuPi/AKb7QbbqkJZFChGBQpRddpsVkKI22AymeCde/cAxeIxTWJkaYxtVePqeoMs y3B0sE9Z3r5HLYaIvF4eJs47aA3keYamZVKtlIJR5KKkSYQkiVDVDa6vrlEWBUajEfYP96G1Rtda GOFXGMMid7VaMpGxFmle4M6dI0ynE3grCaokM01TI89mCAKxePT0EX74g+/De4fLqwucnb1CVW3g fUBd13h9eoZ7d+/iB9//AeazObI0wZvTUyxXaxzt76GcTpiQdBa9bHgrUpkmjpDGTHCur69weXUN hIA7d+5gOqWi3tXFJW6WK8RxhFGewYeARsjFnDowQU5FTQQIaPpOoDJU7DJRhDSORRkq4PzsDHXz Alp7jKceP/zBCCFobCuF7VZ8aIbzbDgohcegZMNT/pOjYyUwvihiF9f2dHl3ziGJafpKciwLVEJR qaoEKYAgiQ4DOCNIEP+qIERDHwATcQrF5IISzTwMAu+z3BvvKVPMgM5pLgsU7g8eyBGiiKNkJgW8 LoACVD6QIzPg+3VEw2Un/kNakigILERHejdZxlvJ5bCmh1qDkwp+ztz2Nmtieszv2d2XXQHKZGKY NIUguFn5UPJeldYIuC0UQwg709kAdoadI356SHjCrnM88E0ETiMTGQSgaxuR7g0YjyeYjMcSH7d4 9PgR6qrGvfv3AQREUcKmg+IbGAqvKDbQwpNxlhzIYULDiRAFCPI8x9H+glM3Y/DwO4qn3Ll7b5eQ JwnhWEopBOugjEbwbF4N7w+SUJBLwoLU+wATGezt7eHo4BDbqsK3332Dpmlw7959eN8LN6PHtqLq VZqy+BrWpg9sEgzrRWuNpm5QliXu3ruPOIrw7bff4OXLlzg6OaGBnqZCkrU9rCP5XwlHwxgWNteX F5KYArEohyoopMIt0VojTRLxnBEDVO+RSDLOtSTrQkGEFEhO574esrVhrwWRm+3R9x2yLMVkMsVk OsXTp0/xxRefI89yLPb2MBqNIcQ8rkkopBlNNvNc4GxRBAR6j8mvgVY8+KuqxvnFBZbX1wjC06JB L2VzU+GjDB51TdsgyH62lsIRiXjV0H6gYgGWZUiTBJGoTJEzdDsR5D7i3nHOo+9ahEB45pBUzmYz GBFF2mzWiAZIKtRuXbkd0oH7g00LbmpOdiANGknWhik4JDzJXg7iVxbe5vcIz2tAgUBc7NOEa915 j21F1ELXtrByJo7GI8RJuosJSpoYWhpFAUx+ISIlkfAl3dD8kWsjB4vX65xFgEcU0W9QKbVT8eN7 UIzVcjY4gc8CQBIRBjy8VyUQPvKFSDbfX+S4dz/gF3/uMR59H0VRomlbbAXuWBYjrG8u0XUtZZon JZ4+fY7T03O8++59JEmMtqW1CXOMBHt7B0jTDN9+9y3q7RrPnj3DmzevkZc5fvJrP8X3vvcDfPLp r/Ds+XMcHh7gvXfvwTqBffaEehJuDdQNpb/jbAQT0dQ9MgZZEgvahcbRQXyMqm3FZBOASrk+x5Mx PvjgA2RZivV6jc8//wJPnj6F1hqLPdoFdH2HPCX6BgjiByWcKwWEwD3KU0EmyMZAideY8w7e9jDa IIkjqIiNTjacCO201iGI9D75uYTH5XmOPC9QlmM4Z3Fzc41nL15ivVmhaSq4psZiMcfB4T4VDBVV ZrM8Q5Jyv0dxiqphPhtFkWgFSF4q/xbFMb0qnUNdN8xDXc+WgKeBudbcXwPXD9I0AOi7kyTkCvXW wruA+XzO3yd7uMgLtMK7ruoKwVpyZ6qKSrOhx+HhEY6OjhGiGK9evcSbV6+hQo/xZIbRiDyrOIoJ U3YG3nr6J9kWXjj7Iaid0JDzDs4zp+f18yyNIoPEGJhBfEUsN4Z9bh33WBzHODk8QJJQsMEFj6wo UBRjQGvUXYvYxIijFGmSQ2uFr778FL/3b/4JTl+9wsX5OQKIGFIKaOqWcUEgsXFM0RsTpVCaaKOi yHcQ1TJnzIyjGEmaIEkTqH/xL//bEBnDitJ7QDmcX15isdjDbDaXkTSDZJam8CGg2m6xXm8QRzHq ukLft4Aa5POowqK0Ql1t0bbEGRqB07Rdh9l0QiKYNuxCIWBUjqQDyoUHAEbxZgzqVEPSYAUC1wWS w7xzJMF1PazITQ4JlhMS5tXlBRQUTt59B+PxGMaQE3OzXMJ7i8hEu5G0tQ7ByhQpy7Cttnj/g/fx 6uUbfPKrTzAajfDu++9hvVpj/2APZSk67OBCTeIYq9Ua3nGx13UNH4AkSQFJTOqqZiIouGsnDrzs NJGUrzzQi5EhFZt4TUWe7jZXlsQYFQWC1uitQ5ZlcNaiyEns9p5SsvWWPK4kTTCbzTEqOUFSoqYE kfrtuh5JRFhFXVeomhUlaPMJXr16iefPnyM2Dm/O3qBuepzceR/379/F3vwQ4zJHCAEXV1fQSqEs CnYzegunNCg7rXYj3qxIMZ5Q2e7Vq5fYbjcoRyMc7O1jNBoheI/Nes1EIE6wXK1wdnGOTiByxsSI DAMUFzZ5YmnGbkKQBH8oyLUCnj17iNH4Br/+6yl8AFZrhdWKnI8gXRe14+5IwidfC45SroMggjEG nUDBlMDkQsBuFKuNRmSo+sJUXa5Jio8QGDCGk5MBn0a6fjA1lANYyzSIUJTbbrwWjtyQ9PRisum8 h3MW2hBWouV9+QFHLV2aOInZjZHDKYjk7pAoDARpbSL6jHkhporizZAYYUiO9HB9igF9x0uS8C5T IEb9t+Erw0RoSFCYtAPi0yW/Q0HBC3QwYICiUiTCGDZPlNKUtZdEpO9aOGcRiUP3AGGkSIVchnC7 tPg5tE3L7xEZcoSAtm3QtJTVHZUFJpMpgICXL57h9OwM+/t7mE6mgGJS2LYsbpT4P43HVCfyzoso wIqx1Vk0dYO+7+ChMB6PMJ/NUGT0ofn222+xXq9x/513YK1DJN3+KErgpPmTJoQkN00j058hGRs6 pSRZB8/k7eBgnxMgpfDFF19gs1nj6OQYWmni4fsO3377HeI0wfER5Vd74ZyxEOVeEDQLTbXzHMfH J9DG4JNPPoazFicnJ9DyHnkuaFjbiyribXKjZXJHVVImOkka78QNTJTAO4+yLJDEKZqmQt20O78i 7zhl5NRKJLaVrMRdEbTTG5P74KFAaKKTWL23t4f5fI5Hjx/j8ePH6PseDx68jyzN0FsrnVkgixl3 sl2BQniVMoz3WnHi2HUdmrrBer3CZrNBWY4wmUzR9x26tkWa5ZhMJ4g0mxrWWlQN/avqukaklchJ k9M6TDzqquJUWibRWr6epJQrZ6HKd+s9pxYs+sNuohQExmmiCNmg4tmzw5xlmewl7jzuX37OYof7 0Tk2SyBKa5HAdiiaIhOMQaBCaUDRsFobLYIQbGQOUEPnB2PniDAcBFTVFlVVobdWksOUdh0mQhTF 8JITBHmOXqwfhonQsA8UuC8ZmyQCDd14gft479kJlwkY7wOf4wCl1Fo8lSR2BYl1wQtLX9ZcLMRs ay2aroMxDtNpgkgDL18Bk/KHGI3GUJrP3YNxwlqLm9VSPLAm2G43ePr0Kay1GI9KhBBweLCgnH8U ITYGeTHG1dU1rq6v8PL5U6yWN4TXzye4/847yPMCjx49QZpnOD45kuYem8XOenmGnBBtqw2MMShH M9R1jZvra4zHYygpMrMsw+BBdHNzQ89B15MHluS4/859/OAHPyCnebPBxx9/gi+++hKL2UKKiAh5 kWO73SJ4aXS9xVXlIjOwns29SBodzBlZ0EfCvR0alHFEtT0lE3gV6FdGfiQVDRECkjRDWdAvSCmF zWqNszevcXb2GlXXinIxJdx3KocIKIoCi/kCI+GIFkXBpH0g8oswitEUEVMRmyYDpLSqW9Q1BYlC kG5KcMDAb5W3DXBQoAW+ro2Bl6YENDAqRljMF/DO4/TsFOv1muijlA3+YYLT1hW21RZ936Mox1js 7WEymWC5WuL89Axt02K+YCEEANaRE+i8o7CDU3C2R9+3CE78irRCpDmhHX7Gs4NAixnNhgNn9tzX cRwhilMAAUUx2k29jSFMPoro3RUUBxtJmlIdzhSyDDSyNEMUR1gul/i3/+q/xv/nn/1zxtTtCuWI Pnmz6QyAwp07J8LttLhz5w4ODo9RFCIiNpmgzEkHiaIYwTEng1LYtGuo3/nX/zRcXl0hTVMkMVUk ZrMZmqZDnCRYzOeIlMFmvcLV5SW2W/JbnBirWdexIxtFSFN2UUKgN0SSpkBgB2w8LrHZEk8+nkzZ wW4IuSuLEjDEG74tNxkrqvncJrUOVd2i74mHD6AyC6EO/FxHETpxtC2KHGVRIFJUxGmshRG39LIo 0DStcH02cNaiqiss5hO0bY96W+Po6EA8VXL83u/9Ozx99gS/9Vt/Fe+99z6q7Raz2QytJZcoTmK0 dQ3vPbI0xs3VNdq2xWrNadDJ8Qk21RabqkIqATyJIgRDXHIrRm5pnMJLcqjAziZJo/zcSAKqFQ9J o4DVZottVWFvfw+z2RSJ4ZRCDdyBrkc5ypkQGoNYDpHbJNrDg+7kTV2j7xqcn73GyzcvUdUVRqMR 7hzfw69+9TE2mxVm0zF+9KMf4cGDHyIVxaXNukISR6iaBl3fIksIzxt4AeWE3QzvHbbCP8uKkmsE wPXVBcLgJzQe89BvG6xWK9RNg23FDoxzlNQl/j1BIQauUURStPdUAmMRzwnPi5fPsFyewvoOP/qB xtFRiZvrlAWDdHGC+GSov9Sx5JozJuLhP3SEpevpPRN885b5nhPugpIT2O/MSzmlY+BjF5IJylvJ hoxrt9stIJ0ohVuFIsjv5sqQb5ZOGvgp98kwmRLoQppmPHBElU1LUWSd2/EnrCWsIBo4g0LOJbSK HIYgyU/wHlmaIk5iwhNkMgBJLhjrWRiZAd6AW6iWk6aGUgpqKJIQCBkcpnKehU6AQOkksYWQ4p0k eFqgc9wvMjHTLPzYbWNirJSi8pLEkshELORkhD68BwZzhaZtocVbRmsKPlR1TZ4JFLI0QVGQp3F5 cfoWqZ+F93Zbw4dAsm2aYTyZIDIR+q6hapNMOaKIiWu1reCcw3g6wXg84STG9fj88y+Qpin2D/YQ PA/zEKjcY62nRH2aw3u/I49DDyuE79X2TBStEGAXiz0cHh3BRBGePn6Ms7MzmhJnVFszWqPrWlxd XQOKkrhaG3hRpmNSKYmwdOOnsxmOjo5weXGBb779GsYYLBYL8v50BCdFCtcQX0drw7Um9yyEABV4 yGrx4GnbDnEcsTgsCjRNg9eviBUvRiNAEaKUp+wwaqWw2lJSVosyIQ9ymaAF8fkS9bDgncCwIhwf 0xz3q6++wqvXr+lrdnS0KwIoQKJRFLk0mwZrACY91loYbbDarMnhrGsaInuqOeV5wT2t9I4fNJlM RfGoRV3VaNoa1nkkMmkeGiRQhKLdyu0y2XN2SP6jXcPRibyx1gPU63bfcn8xZvT2ls8yTGtZ6AYp JP6yQh83Jvd2NMSNQcpbeF9aIKkQyGfX0Sw8iKS/H5JeSWDTrKD6q8RdxgUKdWw2G1TbDaxjc4/c 15y8URd2TZ/IEFoIkDweJNkMEMEUEYthTFLkZgpXCCLUopR+q0h07KiLwEWasulAHvWAEqAYzjDV hPBEvahkGkFlOIG9zhYdfuu3Ujx+3OLP/zTGhx/+NfJqAiFExhjEcYqb9QZ1UyOKIuRFAaMNvnv4 EC9fvsCdO3eQpjE26y3KIsNisYc4oqefFQXgzWqNly+fAwjY29vDaDxCUdKgXkfkKvU9oahJHMFZ h+V6jbYl7Hloso6KEvPZDEmaworIRts0cNZxaqgiVNsK19fX6DraWERxjOP7D/DB9z5EkiRYb9b4 5ptv8dlnn++mGamc99rc8tucFy88T/Nf/pvHpu4E1SBeWlIUBBUQG40kJrJBSUPOh4DwlpE5SWGk prZNDwVO3LOMZ09dVWiqCpv1Cl3XIk4TxGks0G/CcSNtUI7GmM6mmIxnbGgPam9ybjZdAwRgOpli VNLA+WZ9g+12iyihZxHVzxoALBqUppiNAdEiPgQEJcWgUsgijSjm+d90DTrLYcT+Yg/TyQTW9nj4 8BFOLy6wv7ePIi9QZjwb2rbBtlqjbmoq6s7mOD46gXMOFxfnODs9Q5anWMzn5LEK7K7rOUyw1gIg VcY7D3n8gFJITIzE0LvLesr8B8cGkTE0yU7iGFlCblCW5UJh0ciLAggObV0hTVNoE0OrlDkbAAee iXmaI5gUviekPoqJEmu7Ds+ffIF/+7v/HL//e3+Apu1wcu8O/t5//vfwve99D9VmjSTLEcUJut7B xDGiJIcK5NMG79kkFbG3ODh0vUVrHXSkof7bf/pfhSiKUOQ5tts1D/4QUIzGiKIYsTZY3Vzj/OwU 2y1NyaIkQZwkCAjouxpKMSiMRmP+vOuR5SQA5lmGshjBug4XV9ckDkcGWV6gyLJdMt57kg/jiJ0R egcxICdJCms7kdhmADaaAScEmk71XYe2bdD2DssliX/TyRTjUYHYKKxWNRo5+Jx3SJMEm/UGdb2B 7Xssb65R5Clm8znqpsJifx/eO2RJgX/5L38H2kT4yUcf4ej4CN5xMwUfgAg0Uut4b+IowihPcX19 gydPnqAsR/i1n/wU2+0GF1dX6LoOo2KMvcUCPjh0tsNquULT9UiEXGaiaGfK5ge54ojynN4HeAdE kUGkwaKy65GXBQ6PDolXV+wWNg0XdBRRAaWVIKsCx6/KUE66bRt0dYXnL57jiy8/Q1VvUeQZ7h7f xUcf/Rjj8RivX71GVVXI8zGSJMf+/j6iNCH3wjs0DYmMTdtI54iuws4FJGmMOCkwGo9ge4tqTRO2 fFSgqra4WV5DQ6EcjZGKYs1yeYPVegvrHFKBAy3mcxiZaGzWhCTSFVyKAwRoHcFEMa6vr7BeXyF4 i5M7V/jRjxL4oPHqlUFdDYnrQPIdEjyZCAW+Fv/HRMAN0DbBvjpHIqHW7JTtEncpVJXIq1rxBUni BHHMScTQBXLOMb+QyYQVWdI0pgQ1+UTcj5Bk/S8VHYycu0RGifqad5zmdJZJpZFp7ZAQehdoniuF gLMWQXECY8T9e0ggnUwVosgwaEsHKE3pDWAl0ZEKSN4ZoHbcH+F5yL0GqMi3+z7hbwQpUm5vyPAN TOwBQSiJtwvk+rRAEwHsJLzlP9IRFC5SCLBSmCqlkMTi64Lb98pE7i8n68ZoaMVEp22a3ftNkgR5 Kt5jis9uvVrtJnnOA/PFAmmSous7zOcLdG2Lq8sLXF5eYjwa8x4mhKE4x6RsPp9jNp/j5voKX37x BebzGaaz6e53Ks1n2fc9vGMnTWkqo3Vdy/Wn6Tljexpb9x07914aUUdHlKGnGMMVDg4PCDOVaacC ORFd38E63ofhGTPJ1jBGRAygMZvNsb+/j221wa9+9QlC8Hjw4P1dcstnMHDCpBgR/gSTXybCzllo gWYrpdD2HUZlgfF4DO8cHj9+jPOzCxyfnJBjMYgCJLHEPPI62p5Sr4AU1oH7hBNKFtlDAuAdv/fO yQmKssCXX36BJ0+eYH9/n35ueQ77FvQijlOZ1HB9O+dwcX7OZ+4cekkWnfOEUcZMhgZ4W9/3Amnj azhrsd5ssN1uoQQengo0O4hQDIS/OsSJSLyivKNS4MD1gVIIuG3wDIX2MBGExIjb58EiIXhPqV55 HlEsviN6iD9s7gwxR0sxxXiryTmRPTQYjTvn0QhcM01iwrEELlMUOSCG2mmSIk0SckRk27dNhavr a2m6JEjTlAU/eB1JmiISHpa34kcWkS8WJKZ578kFkHDiZX9p4ZpxHRAmGe2gjZwSKiNx1Ds5ewnP lyOGwjSC0ojiRM4K/l6+BnMTFmIdjo47fPZZBa1+jMXePrRiMa60QRJFSMVvq+lIDCfygLCex4++ w6efforj42MsZjMobdDJJC7LcigA6/VKTI1n8MFju91Aq4DpbIa8KDEeE6qeJCmiOEJVVdhuNwA8 P69rtH0How16ZxFswPHRIQ73DzHbX8jzdPjmm6/RW4vFfIGu7rG6WaFuiKYJwWEymeGd9z/AeDbD 2fk5Hn73EK9evIKJIhRFQRimkO6hxPS07gEjPBlpHloRFvFKLFLiGHnGpmcQOPHAFRqKaGMonBXF bLD0XQcn3ELnHeoNp4plngOKE4+mbWAFzr5cL7nvCorCKACpMTg6voPFYp/XJhNDEzP3ddYRnmZ7 5Ckb71meQ0car169Qt/3GBUjOM88r+3b3fs30sAzXpobAbAYCnn69aQxJ61V06DtepRZjul4hCyl uuSrV69xuVphPp0jyzKURYmubVBtNqibCv1OGTrC3nyKpmnQNDVevj5FkeU4PtiHjmgs7PoOdUt1 PADQ2gGKsRoBYsfg4V2AEREm7nmFJI6QxBHiJBFuFflVxhhRDNbobYe6qbG8usJmvcZ4PMLJnRNY G2G72UBrjXLK/FApjfFkDhNlgKJaYtAROaldiy8/+3f4r//Lf4gnT54iLVL87f/0b+Pv/p2/g6Aj EH0EVA1hz1CAApEDAOPeIO+vnYWzPepOeLT/6t/896GuaiHPsbtgraNqWN9js7xBXW3Q9w5pyoWi U6qtNE2Nrumxv7dA29GBPklijEcjHpTBo8gL9H2HTd2gEehV15OzMB2PUZYFfCCGHQho6hZX10sE Rb+gsigRJymgFIympHBnW2g1kKJYYRNmIQmdMYg04R6264hrrWvAEMMIpbDdkvfSVBVOT0+Rpgk+ /PBDtG2Lbx5+DRMZLOZ7ePPqDEVR4oMP3odWGuPJBOvlGttqywTSKFQVZaCjiBOXcT5C01RQWuHg cB/WOXQNcdpJkmA+24PSGhcXp2jaBjdX13BBoRhcjLMcXjDQaZJCKyCJNYnV1mNUjlA1NWxLKEia xJiM6RU1JBIhBPQOSCIDEwnJXjadE+hXay3W6xUuz8/QVFtcXV/h8GCO9997fzfOZgIQo9pUOD19 g6ZRmEzGmM7G0FGMLM+BQOwmyXHk6wxd1BAYtFPhnPVtj6re4vz8nOtK+ANaG2RZjsvLSyZt4zGf vXQNCfXiAexDQJoIB0eIrM51DCjWo6krlOMn+Ot/LYPzwONHCpsNoSy8BzINUG/xV97qFhOdxQMV IJTNDqpdkjQPrxPHEfqO/lVpRkn16C356CGBCGKyF6QzzekIT9gQAqynJK5WCnmWQSnAOnohMTEZ MPWCxX8rudFisCoXJcFW+AE91VR2nWOl/tL7C7LOdMyuOgAJSOQj8ZwP4jQtiatir3y4/8O1DBAz gJfD5I0Jwu56FUmw7DRDACv8Pi/Kc04gVUM3MAxFE7jfhyDMopMFDF9bpnpDEeQDBtnsEDy64X1F hA067wBJ+gg9E2WkHXmc98p7SlATXsdnRnw095oPjqp7Xb+bwozGU8znc2zWG/jgsb+/j+vrazx5 /AhlWSIXnoeOeBhYZzEqR9jb38f1zTWePHmC8XiC0WgE7x0SkQCl4SjN75RAdnwQb7adOhcLHy94 7YE3k+c5Dg+PMJst8OjRQzx89Ah3To4wmUwQRRG8CMqQFyZiC2/dT4g0NNci11dZjnB4dITl8gaf fvIJprMpFouFFMIk13YtDZghEJDgb6eACOSieJGOjyPCsoGAyXSK2WyK0zen+OqrL8mL3N9H03DS l6aEulrx7oqHhFj2lNEGysg+FNjWUNxzn3uUGdEPPnj88uNfoK4q3L13T8xtpWsqsLNYzBVZCHAt O4Fn95YHKqfu3AN8HwKhkjiCQf1UptxWxB24pmU/y/SXBaOYKg5NCZk48JGw4BkSE4gwhQKfjxbD 1k6gncO5wKYG4Tlq4OnI3oZcZ5DXU1L0BOEves9rUuIrYiJ2bcHv4qRQGhhO+GlcC6LoJ6qGQxKr 5LqUuN1HIjzB4oVQaKWl8RgIHY6iiKqM1gucleIuhG0yhnjvYZ34HDnab/DeDhNmfgSJ6UqxMPWe 54J1FNZI0mznN4UABJESH+6NkXwDMn2zPSkBeeGRZx7Wdfjs0xZa38HB/uGusWC0QpqnKLKMwkm9 RdU0sJ7nZVHkWF5f4ttvvwYCKJ2ekKtSjCboug7bzQZdSwhm37eYzuZQGliuNlAqxng8wf7+Piaj CZRSKEclfQBP36CqKgSQy4TgUUsuMSoKlHmJu3eOMZ2MEaU8k//w9/8QF9cX+OCDD2i4rGI0dYtq u4W1PTrrMJ1OkaQpdBzj9PwUZ+fniBDByNlipIgPYg7cd5xUc6lJgzkEikL1PXrrURQljg8OEMUx qrpFVdVsOCk2Y7quoXaCTEy1dzsDbBORN9x2LeCp5kooPQUWbN+g7cjj6fqOBVtskMQJRuUId45P UBbkNNXVBm3XoMxLJGUOrwLqDf2YTBQjT6lQHKUUF3nz+g1RNeUIANC7Hs6zIcBmHtd2aiIYsQXo PQtDMzThJDfpeg4KiixDkeWII/JeHj96DBs8ju/eRZKQ09lua2w2S/4uz72VpTHyJELbtths1liu tzBaYzadSrwlYqe3Fj4wdrDwtOh65iVGGplGjLu1rH2tNIpMGtIKiOJEONL06mLjxuNmvcJ2vcZ6 uYQyMebzBZI4wXq7xtNnzzAaj/HRRz/G9eU1nj99gcX+Pt7/3o8AibHeg2tLa1yfP8S//Te/g//+ n/wz9M7ixz/+Mf7Tv/W38PNf//lufzkX0FnJN6BgmcDwPShPqwxrYV0H7wHnAtQ//m/+7zQ2DgFF WcJ7dgu6joTBRBu0bYMkiZGmKUJQKMZjtH0H2/YwYlxVNTXGo5IdLcH5R5pdCOc8bNcDCmhtjdOz U6RRjPl0grwsAG3Q9zxko0EpKrATncQJglIIQYKYHMyxTKciUcNxzqPzIkYAcgxI7tsijkkM6x2T iJubG2yrLS7Pz/HixSv87Gc/w/HxMW5ubvDVV18hToDD/UNMJlOMxlS4SFMavlEViFKFte3ghZAe RRFHsAk10tumQTkm5EsphSwmbKxp2f13zqHta1ydXyCSILdYLFAUI/pN9B1U8IiTBM72O6JdKmPu Fy9fwbYWk8kY89kEQUjhejgsFLvycSwmi9YCcp/qhlwrqIDtdoNgmUA46zCelJhOprhZrrG3mGN/ b4Gq63D+ZgigMQ4PFlBKkT9hNIIbjnslprbkBgzGe3EUYbtZY7VaorPsoqcpi7x0gLcIB6WuahZi hglZCEJ+lYTfeyZ2SRzBOunG9h1uljdyQJzjP/5PgNM3CW5uRPVIEhKAp58XgmUkMAHnrEyHmOhy WhQAJeIAnomc91Tr4ng+RpKmaBvigJXAWCBdExYpTCwGaAY5RR5dSxNeuRx2Gh2LaXaQb+EqxNvT p2ZIwgbRg7atYQyVk5QYXAKANuwWh8A9YC3hkcOauE3Q2CEBwCmsTMkQBOI2GL/KATZ83ktnkqT0 IbWQSYo2Oz7BcM/swLsaEiwlHfvh2+T78JaEtZZAC9xO78Ku0ONekFKSByn0Lf9OlJ3UwEMapnSS 0BrDxN+KoWkcJYhjrhUvUyc1EEC9mAf2PSKBT2hJkHnlQWCP7KCxmHMwmvGgLEdI8wzVdouXL57j 8vICB/sHyIscaZrBe4f1egOtFebzPTRNgzenb5DnOdIsYwKsFZI0QZbm6K1F11Htyw8KRG8lrcPz cJYmtpDJYqQVFnv7mM33cHNzg08+/iXmi7l4CRHOQ3gEYWd+4HhI4sIJxy2fEzIFnU4Jef72229g DOFyVLojTMt7EuudYxeehxOYTYNJubWEosZRDGd75HmO2XwBYzSePH2Ci4sLjMoSs9kMfW+R55ws NEKijwwPXCvKfEnGgsX27OAzqRAlMIlHUUw+yHQ6QrVd4+OPP0ZZjrGYL0QYRyGOqdIWRRSTIBGY anMURBFYp4gxDM9kuEdcfyw2IEmzUkQytN0gAHO73kMgNBUCfVVKk48rz7MXGBebIoyJUcyGhbOE cDkpkOIo2q1nxgU2EqyQ5BkVpUCT9cPr5pqRR4yghIcjUBi5XCB4KMMEkwqwhHp7L40XQ5j28EJe Ji3DvvbC5fTBMyGTBhIAdoCd5T0eGkth4HQO95Vmjn3DZk8sZukKPOucc1QRlKmWidhg0krRXUjx PlOASRofg+KbJK8QZbowTDgVpyuEwxGuzfdKBAubLwF54TGbVTg/7/HkMZDGDzCejNGLqFSS5sjy AmWeku8mViJ975DkpBpcXlzg9M0LlEWB+/ffEdgypdtv1mt0XYumaXBzcYbVagmtNYrRCM55rNcV 5nt7WCz2UBYlyrzEbDFD33W4uDgjamK1pA8NKAkekgQnh0c4PjxEnmVYLGZYb7b48stv8Iu/+AW6 vsf3f/gDFmNFiTwlp8MKFBLCM9VGo+pari8FbDZbdF0H7wT9ozh19o6Kp5Bm09AsCyCnrW5bxHGC Oyd3MZvNcHV9jZv1El1LS4w0ThA8p6RQClW9ZYKuKOqjlEIrxVYcxRiVI8SDubmcKb1I8FfVGlp4 nVrW9GQ8wXw2gdEKdV2jrgmnG08muHv/HTgNbNcrNNUWUZIjF48kD67pzWaD5XqJ/f19GG3QNjyH rbPorJWpJXNazuJl20XD/tbIYmnuuADrGNtHoxEm0wniJMaTR99hs15jMp1iNJ0iLwpUqw36nrzh QYwiz2jaHDzzvZcvn0NpYLG3gFF8bswHFTzrTERxIs+HzYFExIaylE3ogc6itUYkeYn3HmlWADKp yxIKN/W9xaoihyl4jzjJdhBJ6wnrLqV2yJIMr16+RhTFyIspoihB27Vo2h55VmD/cA+Z6fHdJ/8O /+C//Id4+uwFmt7hf/E//w/wd/6zv43JZA5rHdqmR9XdNmARk0tsohhJRF6T7Tt4T0Ek5wDzt/7W 3/z7SlHyVSmFuqlhexIFY+n6mIjVfVB0YA4KSJMUwQCd75GlMcZFjr5r0HfE2vcdx/8Q1RV2SzKM RiXGozGKLJMDXKHtLB2AAzG6k/EUCBqxibiAFbHPEZvivB75oxUXa1VXqOot2qbB1eUlXr16ibOz U2zqBucXF3j58jm876EBXFxd4uryAs+ePsXPf/03MZ3OYLTGZrvF3mKOO8fHuH/3HcwXh5KsG0L1 HKEw3EwBOmayqGVyMZvNkJoIQaRS297h6nqJ7bbGtq5wdXONy6trXN1cY7Veot6sMRqPcXh4vEuM vEilJnGMrm2kO5Uiy3OkWQKjFE7fnOHVi1cIIeDg6BB5kVJxzmiUownSLEckpG+lNKzScIEQWuZ6 PNHyNEFkYijEyNKM2HXrcXWzQl23JAlCoe17dB2LqSxNoUU+OU0oZxsbEnzrpoEW3s5yvUHTtlit VljdXOHq6hJ1U2O+2MNiPsd4NMZoNN6psww+R6OcmNs0SZFlnAhqIw9+l7TzfWjNwPfs5SP8z/6n 5/jrf73HvbvAt9+k2FaD+tjQeZSCSA5z/p0TFiW8kyAQFG0YIALYVR6SBhMZwfIzKRwmOSyC3ppU gmP/IREHFDTYve16doh2xZko3jkRiRj2y3CNWqYWxhA6EUVUfQmCV46TmMp2QyEkk5TbQoJTUyWT 0yAHNguL4QoABHZUA5gE8Z7x570j1K/v2eG3vQVTCSAEyu0y2RFpXUcFvFuA25BM3L4uhq8GuRMy fWITZeAdyD0VCCKkq86kR56fJClhgDy+PcEzGlqzQAXYydbCE/KBe9RocoeUks6vdL4HCfJh7cQx zQBv7yehNEHgNkEmG0pgiOPJBLPplF5Xrsfrly+wXN1gPpthPJkQZixqVN5x8sMDOcV4Mpbnw4Ms BCCKYoHqUbmJySnhctbS+4zkU3bA+64DFJXXaPCoECcpmqbBixfPERQwn83kNUjyt3ZQ/RFDYBE1 oHdOsZsSD9OAYQLS9x3ShHKzkTEwWiwOxIfHBcq+s4AUWOdQDIcAQDr2AhPc3z9A2zb47uF3aNsW o9EIo9EI1lokCf15vHD8EDzSJEbXEiaYpAnyIkPXd2jaZrderHPwlp48aZqiKEvsLfZwdvoan372 KcqyxMnxHWQZGzFlWRKeJQVpJwR6aztZX7fedkoaIBigciJpP6yrIAX0sEdq8Ubh/mHy7WUfOOGm DDFaiaiCEw8lLU2KKIph4hjKGLieU/ng/Y7/pIdmgex3xSoCXjg++q3pFv9f/iN7X6KEFFPC8Rv2 lRRORjhJNGSklC2kEcoOLZ8xE1xOXQhfsthWFRMjsRvgpFeK8r673ZO4nf6qAfIm987I93iZskH2 qvNsdDjvWKxFPEeGvTwYN0IxZkQxi2mjNVJJHLXS6NoOy5sb9H2HLMtvYcEy/RqmQsPraqNweNig 67Z48uQHiOMPMB3fI2UgSNc8Tnf7UUl8sdahdzz7ozjC6ZtXePHsCcbjMRaLBaq6xv7hCUbjCeOw 57Sv6zp0TSXJeg2lI4qvLOZII8ILy7KESSMxL36O1fUVnCWSgdBMUI12TOj+bDzBeDzG6fkFfvd3 /y0++fQzLA4W+PFHHyEvCjRtK3uBSplai92JcEqtt9jWtXDXZErr/zJX1MkErRdivlIaQWnEaYqu 9aiaBnlR4u7de5jP5lgtV7i8vMKbN6eoqxpFkZP/KGJZve2RJimSOGUhpDXqlg3fxWyO/cUe10Tb M+YOcE/NBk8UkeifxAnG4zH29/YxkSZ437fYbLfYbCtEWmM2nwvviRzr3jpo8b4iXLlH10qTXGD0 qfCntcAvnXdc04FQ5iF+DHtSKyJ5vHUI1sFbNviaphPkEGFyrSgYx5EhPA9sMgRBXxgjZygClfkE Jn55dYambpAXOfRwdopAV/D09YzjRCCqEeKInOzEsAmURERRcE8ZRIbxLc8yjMoRRmWBJCZPqm4a bKoGTdOg7+mxphU907RSiLSCsy0LrSQDAtU0i5z8J2cFFhk86pr3c7ZYIFMNVusVHj56jFaEPH7t o4+wv78PbSJYSyRIb8VmReB+GGD9u9wCQGCsMn/3f/Wf/f2dNOIwPodCnuWItIeJDXRk4DVQjEpM JjOURQnnHUeKSQLXtLskxMQJEIiZV4okOWiNyWSMJI4Ax4PcqAhJnJGEGItqjQ/EB4pTuFYaSULy utFUttpu1liubnD65jVev36J86sLfPnlZ/j6q6/w4vlLnJ9fYL1ewtkeOorgvMfF+Rnm0zHefedd BADPnj3FarnEz3/jt/D++x+iriu8/+A9HB4cwDmLLCuIWTQcH0YRISpN08B5qijleY7DoyPMhDh8 cnyC+XyOYC02mw064X9UdQXbc2Nut2uqmyBgMi5x//47mE7ZsXHOUtnOOdy7cxdJmuD65oqGWXKI aygarW42KKYTjGdTRIlIRgOysWN479lBEfiFdYF/FzMuL+TRrrNI4ojVvqFHTgjA8uYGm+0WRV4w YZHOnBEVta630AhUfAseXceF2bQtut5hs60QPJP7oetnohhlOaZ6mRikxjGLKWh2PoNjVz4yBq34 K2lNZUIemExwoYDXr1/gw+99jp///AIP3mvx2acRHj0yuLxMCInRLKKGpAIAk12+I3ZCIWR7zSRg OOSVJA2E9vD9e0/52AGu0vUW3lpJuCWZEMgPO1PMwZ2/Ja5bOxiVDV1YQka0ItTJezpKB0lSjBYT V+5dJpDBwzl2PPEWtICZzwCbGxS/RAVPoDFDJ/r2njBA8HoG7wx+jVA4dnPdThGO71ENnIFwq1I1 JEn6rffGIMwJg5cO7HCdclvlMm5fk6/LJJEH5VvPXhsokJcQBm7XMOkaEhRJBPkshwfD96oFdsek itcTyRST1zr8+20RzWRMOAbyXrRw95yzcF4KQ6WAoFFXFYCA6WSCJIkRvMPjJ4/w6tUrzOcLjEcT JOLpYB2J2goKWZrxcLRUU9MCw0Ng80dLgeM9C2cvsu7WWkzn5OxomYZgkKuOYkDTZ6fv6QpvnUMc aYxLqiJ572FFnpp/+HCcI+SpLEa4e/cesjRHKwkU3koobE+FuSyTWG4MlHnLz2WYZOySW3aCnRNY qDboeyru7e3tYf/gAK9fvcIvf/kxijLHdDIVjs0t/AwiX+891bucKMPFMaFBTVOjaRk7MjlUIcqN cZxgNBphOpngzekbPH78CJExuHPnhLj70QhlUSJJMsKVHeXlEQij1YM880D494C0EPh75P2yc8ok 20siSMhqByNJT+8cuC14X4a9O0x+tNZ8biKGMBQY2hhy5QLoBSLrIQTCtpng8GJa4VUZ8c0ZClI1 FCCGe2QoMEIIYNkje1hiyjCZfnufDs+zF58mFsmMW1ogq0NRPRQOt69BuGok5rbcx4xvWusdpNiH AfZ4e3187oTNAaIg2HfCp+N7U2JyrTUTObVTwBNzUc3mVm+ZICtNqNLNzQ2ub26wurnBakXfu6Is MRrT8JewRiaYSt5bnvfY2+uwt9/jV7/yqOofYTKZoG0bbDZb2L7fwVyVNLtc4LrpfUDTdOiFU1Vt 17g4P0NeFHjv3XeRpeSoAQptU6OqNmiaFm3ToN5usV4v0TYNoihCMR5jNl9gNBrDOyu5lMfq5gbn Z6dYr1di/Hvruee9x97ePo6PjvHO/fdQlGM8efYc//Af/iNcXV3jr/zmb+LkzgmggPVqzQk6SNJv 6x5N26HvLOquQd3QUDRO0t0zQ+C5EmTqqaDQtz2bToFFQBzH0DF5ZVAsMubzBe7cvQtvPc7OL/D8 +Qts1huqDmc5+o7CKkppOBlnaE2YpPUWRiucHB3j5PAQ1nZ4+fIVVtWakxvIWSuFszEGWUYxpvFo jDIvEZkIddXgZnmF65sbRFGEw+NjlKLm1/cd2p6GySYiId85PkPIZKRpagCkMUQRGxgentcn/COt wenMv7evgg+EEXaMc93AgZLc0yiPpqmw2a5RlmMUWQlnidTyIaAXpTctZ7gX8ax6kNv2DkWaQwee ZZFwY5XmQKIsqNJJmCmzpkQEaggXJ2TUWbE5Gc5GZdB0PTZ1TTW7rkfb1vRL7B3ShJ6b3ntkgrRQ imIRkTHo+1aK1AgmUqibjpQQ10MPXOUsh0lyONvhyaNvYOs11ldnePDuu1jsHSAuJtBJjFYmlxgg 9ZCYNMivSwhRgXmi+Q//o//g78eJyAgCMDpCGqdI4xQmiSmXmSbIiwJ5RmnP3vaomxpJnLB6DQom TuF0BGVi9IFJlpMEMs1SKNCnwwuuPRaYQhDBBmMoY5gmCcUSXIvetVitLnF+8RrPXz7B8+eP8PDh 13jy7CHqZouzizM8/PZblGWJO8fHWCxmODo4wHwxBwLJwgO+9P69e0jTHOcXl2iqFj/60Y9x9+59 dH2H8XSCoBU2VYUsLZGkObQ2yNICaUJt8uGQSnJ2jg4OD7C3v480TTDKCzhr0dY1qu0GWmnkJdVY 8oTqKQAwKkdYzCaYjEocHt7BaDSF8wFKeTRNS0OuroVWCm3f7DyZWFAYNHWFq8tL+iZJJ261XBE7 3XZQ0ORESSKpoeCVorpe16NvGzjb0/RRzrsQBgdhDaDD61ev8fr1KSaTMSYTJha9SFlrw0DI5IKQ vOVyiYura2yrGlXToLdUpckk+MdxjLIokSUZTKQJUYkiQHMi0nYtmopcI8Jdbg8ZLZOf4WwOjp2L Z8/+DH/tr21wdpri0UONly8NvGeglbREIJXMgpgoSEdAfKlYBCj+FVI0CHeBSa6QhnfwByCAPDat 9e7nsjRFmmUwJkaAJCpC9ByEPXrh0xE6wsmI2nWRqSJoDDG2AVRl0SJPv+tkBb4fybcQ5Oets1Bv EUjDW/KyOxiOdNA52RBJ6kBoGYbXFd6XlwIGQzqk2NE3ms8tiiLKZYp6n5ZEV78li80ik7DAgdzN u357QKq3YXK7rq28MShehyQc4MsOryD/wJ/WAzxMPh8OksCX3f3wcM95f9ilJpzzNknnSwYozTgI 6Rwj3JoymkjUf+Qw4wHPbrUTs8vxmBycKIrx+s0bvHjxAvv7VKaklwwnAFbM90ZlCSd8nRCkyMOQ hDJZ7MUjyzuHpm3Qdh2895gvFjg4OES13eDZsycIHsjzApGJeDDLh1LCbRB+pdaMFb34ZAUpmBGA piXxdD6bMUZ2LR49eoTnz58zqZMpqpbJkZMJkJfmSwgKUSweSJqGmYAUf5Zws75jIhEC+VfHx2ws ffHFF3j8+AkODvZxsL8PCIGaE0c2C4bknRA4ivfMZjOcnNxB31PqVoE/F0KA90Bk9A5KZbTGmzev 8ezZU0wnY9y5c4JROUZZcrIVJzGKYsSpmxSszlmYiJ4hSqa9btdl5PMMA0pA/LgYT26FSpR0YVvx DVIhQIupqDaEl0YDZHgoHOU19SD7PihXyvNzwsdjLBh80MgPVFACzbr93dxr0riQcw0I7Miy/SHr Zdh4Q2NgaErxdfieuCOHWP32WtPCWcK/19jQA+FdhECgDJRMWZU0LKKI8MqhyKVx+7BHJT5Joxdv 85Rk4mgkBvNaBj5JkEag3ymYUs6e5qZ1VVNNtWkQRxH29w9QFAXiNCMaQoQq/DC1BxXB0sQjoMbL lxYvXqQYj36I+WIPq9UN1qsVNqs1+S+9JYxQhFBGkwnShARxCDpgu1nh4vwMALC3v48sy7FcrTAa T9F3LZq6wmq1RC3X3XcNtKbX0jAVTtIUnZg2pwkl8uuqgnc9zz6lYD1gogRQGndO7uAHP/whxuMJ tI7wJ3/yR/iXv/PbmExm+NnPfoo4ilBVNWxPBU7renpcNRW2W9IpttWG5Py6hrUd6npL6ftqw0mq xDE2SFg0KGmgDOdWbykL3dYdposZIXlFgdVyhdenr7FcL3F4cIg8z3dFgxdj4Sxjgk1YpIOt6RF0 cvcOXN/ixYtXeP78FeI4QlEWXBuBDUStFRJpXsyncxZCeoCUbbFc3cA5h+l4jMOjA2R5Sq6U5Doh UHGOcEcqB0IF3Nxckc/kFIoiJcfZGPKbRQk12vncKUqMv9WgHQrItqc/o/WcQKdZijRJYQynQOvN BkVOdUtjDKIkhgZ5hq5vAcc8UAGI4ADnAB/EgJr2NmwQaMSRQRwZQMmZHdjN0HrwuOT1BPER3Wy3 sKJK62yP3lrUdYV1XZGLJu+jbRsYE2E8YUMhjqmsGccx2r6Hc0DnFXSUobMBTegQFxlu1isslze4 urmEtT2yLEMhipzaGBhlUVcVXr58js16BWcdfvLRR5guDqC1Rh8CQm/JCZJGtZOGH9FbAa5nsWid hfpH//j/FkzMTrbWBlmUQZsBd8mgaBLRyxf4CwLIE5ERPIOoQi+StRIt4EOACQpFnrIb5gO8YEL9 0ImER1EWqNZrMc4L+NVnH+PN6Rs5XJk0LKYTlOMxytEI+4eHODs9Rdd6nNw5oTFqQknEbd3i+voK cZqiqWqcXl5gMp5iNp0hzVK8fvEKB4cHiJMU1baCiQzG0zELswD4HjveSppkCPBYr28ksN5CtLKU 5HRrLZOThgn9EPTzIid/KgRs6xplkSONE2zrGsYYpNlI4AzkjDQNuzXsFii62GuFpqqRJTEuLi7w xWefQyuNxQFH529ev8F0voc79+6hLErsTycC7ch5iPQdWhdgO6qzBGehOICDFpWPSPCf2+0Wj588 hnceo1GJ995/H0VR4PryAs72GE2mCIGFa9c2qOvNblLSizFokY+gDSWhE4FzeQC9JH1Zlkm3PMAG Elu9HGQAEIlfsZfEzA0Yc6Px6OEv8dFHG2SpQttGWK9iWMvvxW7EzAOakIsBBidJHkCDQEjiLdOE sOsQSKI+HO4D7EVgdNh1HJmIceSbYjQa7Q7aIIlsb3sKSEiyoNXgBK9A6U8m7M46dJa+A0mcIM1y mLdw9iEMEzxid5XcC6UELxKCvB73rlYa/dCFU0xK+FK3BchwLwLzCu57xaSHv48ZhJJu7vAR5Od4 eA9/51Rol6hIUWCEMxWCwGtkUoUQEOTwH65l+HnFF90VcEyqPZMmUcnj82FCpaRQHX63kv94UQrj 5cnEDFQCCtJ0CYEQPna7RWVMOuuQzv7bz5uCBVyLfI+SgHpyGBgbHfIsx3g8xnTCxOLq+gpff/UF ZvM55vP57rr7nv5DQaTkIVAz7z2CmE8GcEqutUHfsbtvrYXtqEhkjEFRlITERhG+/uoLRHGE+/fe hRZuoBW+DJNNyP3ziAy9v9qenKnIGNiO/BqugYC9vQWOjw4RRQl++ctfYr1aYbG3QFmSnDycDXZo r4UgaAAWyCxEuHdYULIp0fcdu3UgRNU5h3fuv4MsS/Ho0SO8ePES+/v7mM9nsI7S8AMcLuw4YcJf AZBlGY4Oj+B9wNOnj3FxeYn9/T0pegzcv1coG80Df7PdwFq7U6tjknULe67rDjc31wghIE15fmVZ IZxFiTcygRnWExcieYUhBHjh+1FJzcl3KDjXC+SV56obuGwC5/ASs6gGN8yduM6AgZvIwtiLGIu1 hJ1oBXZOpbga1rQTyWI2WLCLc8N+9gIjCZB9M2z1wJgJ2W/8SfAQGb5nuA8ikTxAE11gkegcuVwB nPqbiPvIKA0nzT63g13x3rZv+bHYnjBQY0TpcChIZKIvG1UmYoz/fB58lkoTMlg3NSebAJq2hbNs 6I1GFOrxsl/yvECaUFK679lRH5LDVs4yrRRm8w7vf2Dx//5nM/z81/8qsjRFb3s8fvoSb05PATHJ BoAkiZFnGQ7291EWBc06JcZu1mtcX17i+voKHsBkOkGWZTh9/QZaK+zv7yM2EYIkntY5KIH3et+z UGo7lKMxxiP65zT1Fl1L0SrvHULgnvMBcF5jMpng3r17yBKuwxAC/uiP/hRffPEF3nvwPj54cJ+E ++0GSUbec9/3qLsKXd9D75qstFaJkxTGUIQihAAney1NU2TFdJcXOoGX2d7C9x5Ny7i32pLzM5/P ce/d+8jyHOv1Gk+fPMWb12+kqTpCIs14ay2nG2UJrRRsIIy7bTos5lPcuXsPeZ7h2ZOnePr0Bfq+ x8ndExRJKrFLQ+kAowmPy7IEe/M95GLu3HYdHj99hNXNJWaTAt///vc5LYlj5l6XF7CdZRGRZMgK Gv+2Hc/+tuuwWS9hdIKj40NMp2P01qESjjECEMnea/sOKrApZ7SBV/RbG3wzexFZSaIYpfhxlmWB rm+w2qzRW4f33r0DYzSqbQPnPPqW4hB65+Um55l3u3seAlWHQ/DI8wRJkiOOEgDcq84xN6KHoyZa QBoTsTEI2sP2ArsNbGSkSYrGWZrRC5rKi5quMRFGowmm8xniJEa1rvDdt9/i5maJk/vvYDKdsukF CxNH2GxWePbkKaqmQ5mXeO+d93D35D6yooA2GrFf4//7u7+Nf/Xb/wJPvv0Si8Ue/u7f+1/jN/7G /wRFMUJjLbabLdqWTUaEAQavYHQkXC3ylgIUzP/2f/P3/v5oNMF0QqxomqVIMgoTJEmCKI5hXc8X dLdwnCGJtWJOaoxBWZQckyuNJCLhNxZX+qraUoVFAmfd1EwIQI8GEwJevX6NP/yj38ezF88QmQjH xyd478H7ePDgQ9y//x4++PB7GE8WUCrG4dFdlEWGKDKYjEoYkdpsOgolVNstmqYFFPDOO+9hsbdA ZCKMxiPMZlOa+wWHJE1xcnKMIs/R1C2iKMFoNIZ1FqvVEpv1miPhrkXdUA2vrrdYr65xc3ON1WqJ q+trVHWNAOJvsyzdBe+dY3GWwTuBFWmFvm933eWmqdHUFaxn15f3iEnZbDLC48dP8Od/9ueI4xg/ /82fYy5wkuM7J/jwe9/HbL7AZDRGlqQoywJKRyQh1jXaxsJ2QweRZ5tWCggetuvgvcWjx4/x5Mlj ZEmKe/fu4ej4EKMyQ6SBtncIShOy5jU26w3WmxVFGLxDkWUYlSWyJEWSpUiFh2QMoQmDbDAAjsW1 4QEhnUUjXiNGnMH5weT5yZMvkWXfQOEZjo8Dgk9RVQbV1qDvmbDz3L5NivVbB3wI0gUIbx300kFU IGRkOHwFiUf+gsABoZgwK0ViJjvqUiiYCKmoqARPwnlvGQSctdAAschiRDxcn1Ka0x5J9pmkDXA+ hSAEfD8kj9aySwRJNOX7mZ/wvQ7QNCXj9uF+6GHiIu9TyYSHkx7u2QH3r+R1leDpB0jN8LuGG8Tf MzypYU4zFB3SJLnNnwT6I8IK0o1WUsupoeOtWMgCADzAHrXayedrrUR57/b+yyPl75TkDUNRO8AB 5et83dsOO2RvJUnCCZckWCxcCZnbXY7woZQkv86TeBdEonMo9I0xmIwnKMoCaZbh5maJb77+CnEc Y7GYQ6nApKUhZEApLVycXKaRPGTYMb+duDlHDPowOeotJXBn8wXu3r2HJE3w3bdfo65qnBydiO/X 7fpQUrx3O06HRxAODNcUOE2WB+h9wHyxwL2796GUxnfffY2XL17g8PAAk+mYBbIk2dYNeHbGMSu8 DWNun6cX+JWWQlINUqkSCwrh5rw5fYPzszMcHOxjPBnLeyeEVBuDIIWUdzLRE3jN8THhbV98+Tle vnpJ3uFoJPuEz1AJH2WYriRxgvFkgul0ijwn8Xn3daXRdT1O37zGdruFdxYjKZaSJEaATEmU3nH4 gpgdM5mmWMfQ6KnrBnVDPg9kxyRpKmuPHkUAJ0JUa6M9AZ+VKO3JclS4hcDxD+8np3QyRZTJNX9Z QBwnnGZK7E9iJm12p+IFibfsmsrW5XbfTYSk4THcz7f+QAFhx4ci12z3rGWCxmuVWCfXNcAoO/EA Y0eaxaAdTLIl/gwxZIhpfLa3k0jI7xxi0hD3oigGlMFmu8XNzTWqbYW+7wAoTKdTjEaEbWcD107i qRpi9QBbAvejDwE6qnH3fou79zy+/KrG8+c/wZ0776LMMygELG9u8PrNKZqmgREz+5ubG4zKEnuL BWxHM2cFTxnk7QZXlxdoOxZ/1jpcXBGadXZ2iuVyiemMlhJBaa4FpeFBAYK6aXF9dYO6aeF9wPHR McqyRNd1ojIn04tICnR4lEWJ++++i7zIMJnMcX2zxO/+7r/Gdw8f4979+5hMxuSiSA7DorBD5zqE 4KjsuVs8VFTN8hxxTPNypQ3iJBURmBzjyYwWGAo7JT7nHVzn0LYd6raF9x6j8Qjvv/ceynKEqm7w 8vkLvHzxAs4H7C8OUOYlbJA4KQgFruOAarvFerVBWZS4d+8+JpMpLi+vcHZ2AaUDpvMpivEI2rPA NnGMZBCE0Qqz2QzFuIAyCk3f4PTNG1xenCMyGsdH+xiNShhj0PYd2rZD29FWQAscOQgSR0HB9g51 02GzqRAlMYoig1IKTUOPTC9nPOFiAVlCf7c4ooiPE07VUHgAAUb4NcZQ0TKOEyitsVqtd/wfBYX1 ZoCs3TYWhj3ovUfXUkXSDGISimgWInYS6Lf2lZNhBPcG859YONUwBmmaA0qj6XtAcagwno4AmZp3 zokVhTRjAMRRinI8QhzHQAB92KzDarPG6zdv4IPH3v4BgvK4vDin7UvfwXn6nmb5CGkSIU1iJEWC bFTg62++wtXFObabFWazGd59/33olE3GgU7ARqAs2xAQEGjHEMjhgo5g/vf/xf/u70eiYsWFrESu k+Pqpm7grUUSGVjxaBhMlAI8TKDnTVmWqKstmqZGFCUk6243CPB4+PAh1strtG2Dj3/x53j89Am6 rkHXNtislkCw+Obbb/Dq1Su0bY87d97FX/8f/Y/xwfc+RDmeITYJtIrQ1D1MHGG1XOP0zRs0bUMZ Yu9R1Q22GxodxjGdrZMkw53jY+zv7yGJY+Fu9PDOoW4amMigLEeAUthstiRrtQ1ubq5wfXEJ5xxW 6yW29RZVXaGRTkvb1jSEq6n/rpRGkuaYTiY0hityzGZzpFmGOE1RVxVePHuGq4szRFFESFgcIxY/ h6YmF4mnNwuI7XYLYyJsViv86Z/8KT744H38jb/x13FwsIe9w0PBEicoswKjrEDwJIr1vUXnSMis aiZRAQHX19e4Wd6gqig24b3HerPB8maJKDL44IMPcffePRRlCYiC0Gq1RdO2WG/WPOBlcpWmBnvz KaaTMeJEVHoiTs0QAgw0IVhCCE0SHjaAZwEo/jteOELYKQgCT55+i231Jar6KU5Oeuzvc5rUNhrV FqDnpXjnGAOlBoiWJMPSAecfBj4mL0MRBCgQbgIwmRgSNyY6Q7ItBcXbyTsoH43ABIsJDsnBlAnl BCaKIpg43qmy7Q7ZIUmQpEgJh2GAyN0mjJLUAywQh8RWCpahIJCLBhRJhxAO0hAM+Xs11RWHaddt TrP7/yFQ8GPALd8m1CwOOG2ixnaQdyCvw5sqQYb3OYpjNgSEE8DrJiRCcaFAqaEAvp0uQBK8/z9b fxZ06ZWd54HP3t985vOPOWdirioUqsAiq1gkJZZEi6Iom6JN2+0h1PaFO6yO6L60rroVQSt6iLAt WZJ10R7kdoTdslstybIkmmKLJiWSFmdWFVAACshEIhNAjv98pm/euy/W2udP2n0QiX865xv2t/fa a3jX+2KMCKHps5ALlbPKs9Hr95L53zYSbatl4dnLP6mohVN4YUeL5boENifzRTYNWYs+NGbjRUvl BQglYbPQf4OiYDgUaOlmvebjj++x2VQcHu7hCQ340jcSRRHXr8uG3TTNFt4U5kp4bs45mkaYBgNU C5Dm//19hoMBTx4/5ujouTQ/z+aSLdbqDlpR69oWfE9kjPZ5yT155F67ppGqN7C/u8v1azcAePDg Pvc/vsdsOmV3f58kSUGrb6HCiG6yvXNgvFZZBtsNJzz37dxTwhG5X4HKFEVBHCdkeUaRF9vqZxT6 jjRj37Wt0r7GFIVk2QeDnE/u3+PR48fs7u4wVoX47TgqdDVNxd6mSUqqDch6A1s67LD+XO8YqJ5H XhQC881ymR+hIrKFjAnEtlcGMxeqjE6cmqqWzKhRSE6eibZe0N2x+pzLqhKbpZUsr/sqOg6yPEKF N9gJXatWxFY9QrQRAockTXFKtLJaLtW5koSRV0chUI5rrAZaTQnHEJsZrims+BdeakRc6NnTxGgU Wf2U3LcQVygsCoFley/wRUnMyD15lJK7FzZEY0JQJMfySmIiNuCyJ1Qg2WJL0SRF02qfphP2sixJ hKlwNifNBCLknFhZG0XEVoJimd+6h4AiDwxxUrNcL/jt317y/nuWrhN4JUiT92azZrFY0nYSQO/M Z6RJRBwbxoMB5UZYaEXTccP5+QVnp6cAsm5ySZxeuXKdr37lbW7cuEmWpiIcH8ea5RYGtK7raSoh Udhs1lRlxa2bt3jzS19msVzw4OEnrJYLOiVz6nvxOXZ3d6VnbjZjOptzfnbG3/u7/x/KTclXvvJV dvd2pfKcJjRtQ12W0pOlApyul7G3FqHJ90aqCd5S1h19b8iLMS+//goHV64KhNxIYiPAdnunzINe KgveO65du8aXv/wVxuMpZ6dnPHn0hMePPme9XjGbCQ1zr46tbDhSWY4AfE9V1QyKAa+88goHh4cs Fhc8fPgZq9UaG1lG47GQD2S5QGYjS+t7Ohz5sFB0UIaJLFVdcXJ0Qte27O7tMx6K1ljd1HS9l/4u lSuIgvhrFONDYs8Y1puNVp5HJGlC3UhQ2ii5StuITpwhEh/KGpJMfBLZb2Xvd70jDhs1SAJG7VUU GdabJevlkkTZjJM4wXghUgnb8jYoMhAZQxQJ3bbYlwhrY+I0xVpDFKfYOMHYWCBrTcs4H4gNtzFE yiGgvZohMSRJhYS27VksN3IujSVwAoUu0ozJbEYcJ5SbkrbtGE2Ejr1tGx49fUqaSssBXpL5Z2en GGtk3hukbSXY8TRhNBbY3Hvvfpf1xQVxknDn9i0G012SIFytCRQM9L0OpomkMqfJJIwl+nf/9//O zxsjTYiy6Xsa1csoy0q0h9RA9epgSmVDYEBFJhOlLCuePn5E0zScnZ7y2YNPOHr2lPfeeZf7d++y WF9w9+5HfHj3Q/b3d7l29Sonx8dMxkPquub+/QccXNlnvnPIm2++RZKmrDYlTV1SrYXau+8dlTbr Z1kuvOM+oelaut4TRanq8kQkScze7g6HqrS+1M3AGkvbd9qkJVnx5cWKpmrYrFasV0vWqxUgvQXr akPbtdJMby1xlJClKroXSZScZwVZmpDnKZPpjN3dPZIkoao2PHv6lGdPn/Lg43scHT2jqoSGOVGh tcgIeUDvoWkk69lULWmSM5tOqcqK0WjKaDRgOh4RGcOmrKiqenuvy8WCxWJBVVeawZZm0LIsWS5W bBTbWxQFs+mM69cOiKOY6XjMznyuvPy6+WmWsO2cwFG8IY1l8kVRRFHkjKZDoiTRjKA6jM4TGVHT lmA4IcuF/tyoAxUCDOmdkSqEQfCt6/WGTz97j/39c157LWVnN6brIpbLhLqOcE4d+m22QzyGFzdo 8YW9bN5a4TCaDY60UhWcJK90nhIIvJD11EbIpm3ovZOwTq8Txad770jSRJqiG2GXCv0n8n0kLViq 6dT30mRvA2xtey5pOLQBj+/RYEPuzWigYaw4ylarM14DB8Eey3HFsZVMDlsomZXAw4QOnPBVgiWP ZLBDRhjNPL84Hl7/Eq5JLvJFx0jHEwlEUVbKy8Dz8n4x4tB577bBMgi8JhzP67lDJgo9l1fnWrRL lNFJz406pbqDhEFTAy7jJjasp+ukIhJrhssp/FdPpZnpMK4SZPc6Rm3fajOq2MEkETHGOI4ZjScM B0PatuWjDz+kLEtu3ryOMQKhknklkgBXrl5jNBpxsbjg+dFzag2QwsYSYFZNI3orIpCrGw+G/X3R Brq4uODdd99lZy40ujayskFtn6YSkwTmnijCGHH02kYyj8G5t1HE7u4u165dJy8K3nvve3x8/z7z +Yz9wwPwAstq/xcVBbRCZoxhPt9hd0fowRfLxTbAEHda178GAkYFEuW+Da7vSNKMXoOItu3oWwkE jRG67zhRjYso4srhFdI05cEn97l39y43b91md3eHIi/0ngQeEsWxyEKkGWmWbylhjc6rSFnxgmNt tlln0VDLC6m0Oe+pqhqPwL7arqcsRcRQegJlY5WkkTRY967X40vlO03TLdFEVVds1kI7bCNhTu3a VpuxRetE+odiIhtjgEQJfWQ+Xfa72cBqJt4paHDSOx1HzULHiTj7BGisJorC5yWQkqSB3s526cr6 e/Glfwlv0G/lei5JGrY2ALaJsG1wo0mNYM/D7yR4EUFZE5wVnT/BThhNtEW6ho0RamSRbNBeNs1G b/spYiEYipSwIYmENjsgPZ2TYDPYErEvmtSLG4rBivfeS9nb/yIO8UfKzYbIGtqmkuoMhjSOGQ4H DIeiozifTfEqyD6ZTDk5PeH45BRrrTC5jYYMRwNmOztcvXGDQTEkiiPiKCZPE+q64ezsjM1qIXuJ sZhINB2N64lsws0bN3njC1/AecfH9z/m5OR4S2pljEAzoyhif/+A+c4eaZ7z/fc/4Jf+0S/SNC1v /8APkaYRzosGlCQ3LqHkXqHnVvtAozjBmIiIhK4VodnhZML1G9f5yle/wu7BAQCrxZL1esVyuaJr OoHwayAnNq7m4OCQOy+9zHw25+T0lA8++JCP7n5AkefcvH5bA1epnHov9ssgzrbrOxarDXmecefO Ha5cvYoxhkefP+L87AxrYD6ZMswLEhtjXAt9e5ksjCNm0ymj0Yg0iamripPTM5anp8ymUybjMa0K p3sN9sN6CsG60Yp+nOaKvIipqoqu7SgGBZPRdBt0x7GwvyZJynA4YjSS5NFgMCAvcqzq6lgs/Qss rR7xN+MkJk4laHJ9z3p1gbWG/d1d0Qq0kfTJe4ES20hsSZbl0r6Q5WRJjolSnImJtHARx5kQaCHk AgHaK/Bd9T3UAPShR7FrSSJhIs7SnL7vVNi1pveePB2AsZxdnHF2fkGai2ZXUYy3+6zVpNRoOGJn 7yr7B1cwGMpyxenxkfpGlqat6bqWohiQZwPyPCWJY5IsZjAas1kuuX/3LjZKGI0nXL/zOkUxIs0K 4lh02fI8lyYF9be8+gs2EoKk6N/53/1bPy8DLhfXd506zwL3ca6nrluqtsZaw3q1Ynm+oMgLyuWS R58/5Oj5M+7f/Yi7H91ls1lz76O7ZGlCliTUVc2tl27ytW/8IF3X8frrr/Haa28wHo3Y3dlld28X 4phiMGBnd18FGREabCNMHXks/TyrasWmXGtgohArNYZR4Im34oUmScRwIIKui8WCqhRCgqqp6NqW uqrxfY9rPVVVsVotacqSpq5oVVjQe0/bi9OANuQWuQQFfSeOQRQpLjYTbvosTekdNE3L2ekp6+WC i7MzbJxwcHiVW7fvkKU5VbVhuVhSVhVxZGmcwgFMJKKqmw3Hz58LvlT1e/Ce1XrDerUmiROSSKpd Hs94PBLYBYZSlb9n87kQPezvsjPbYTQaCbbVQJwk9L0Ie1pdnE6z48HBdL1kPIPDJJhzySj2oaoj 5lbhkNqkbaRq0zsRxdtshF3O6BbTtoIhrzcVDx7c49mzTyjLJ3zpiz1FkXL03LBaGrpONlXUSRfn NgJlBQmbY3C2ZFPX5l0r7HixNjOL9dCN7gWnHsJGGPD0IfMlDlOkGWAbxZRVSVlVpErva7W52yq7 mNGsEEaDJw2GbNB+0sw/BEdEgk+0R0bafwT+snXseSFQU4/dB4chOEYK/fJen9EWToZUScI9B68E tllmH4xDCD62HpA+cy9GfPuoLz+kjo8EHnLdl5uD+DUBGiS34bfkDqHKBA7ZsEMWOYyP0YpUcFLE KZIA0DnRVJF7l0v+w5/V6pmqUXu80Mm2ErjGSq/sgtaFVo66Xppb7TbDLuxEdVNL9bbvieKY8Ug2 MekzlPsu8gHgOT87ZbPZMJ/vEKmApPQDSS/J3t4+k8mE8/NzPvzo+zSNNIZmWbZ1cvGeqpbzee9o amGGwlgGwxE7O3MuFpJcMsDBwSFxItDY7dx9obJlNIMZ4BlyXBmvsH4GQ7HHg+GQR48e8cH3P2A6 HTOdSJ+mUcFVcTKl8hTWoDWW8XjK4eEB69WS9z/4HnhPUWTg5MnKBi0kKG3bEsUy3yIldfDKELde rzk7PaVpawzSC9crRDBNBYZ7eHAFay3373/MJw8esLu3S56nAjeuSrwRR7HIRRW+yAXrb40kRGS2 icCnjWJ656W3IjjqodKsxAh9JxWephGq5cXFguViwXIlmh7JC8KjodLjlObaWrEJiTokstbEKcoy rWQQoIryfqtVE69LzfWiz4JWWYSs4RJie5lYulwPfS8N6XJPRhrso6A/p8fVHi+0gueVDAOkPxH4 X9lK9B5DgsZjQjkeXdI4hcFJw323hQj2qudmrRBweM1aG9XzMtpzKcmSS1sXBQgb8i/sA7Fq74nt u5z34rPI8+y9iA8LVNBt4YlGe1ObVvQUA5wGnc8YQ5I67rzU8PIrLWW14YP373BwcEvptluSOGY4 KBgEOwBgHGmakWpPbpblxLEgEfK84HyxZrFY0XadEFKpQOVgMCQrCqqq5PTsXJAnmw1V3bBYLblY LMH3pJkIe6dpiu+EZfDOnZe5c+c29z++x3ff+S5d1zKZTABwXQPOk2UFw8GY3Z1Dut7z8f1P+PVf +3Umkxmvvvo6TVNTDIYK0RT2RELS0KMIDJlv3rMlhLBYZrMZd165w8svv8yrr7xCEkU8e/yUjz/+ mLOTUyGSWK631PAYYflqm5bRaMKNm7cYTyTxe+/uPe598jGTyZSX7rxClmaMhoX4HU5aMowVuvm2 7cA5RuMhh4eH7M73yJOM58+e8eD+x6BtC0WREyn5T9jPwJMmici9DAYUWYaxhqZtOT46pmtbFX4f 0HUtg0HB7t4uRSHBnMDnxTZ5D3GcMRiIDyYizC3GGqE217UQR9KflOU5Oztz6Q3LcvJCSDqCP5ul GXEab5OdXS8U8UkslY5OiW+quubq4T6D4Yg8L3SVSiK8rqQ9IdGKeJxkcs3a897rhm41uRz+OacQ vSAyrVDJvqnoveyXm6akUbh2EklFP88zrPFUTYPkOQXSl6cShA0GA0ajEbvzHbq2U1ZGR5YVW12x 8WROuV7j+p7VcslyucI5SNMCh6FXEdXBICfPMzyQDwekWcadV17D9x0P7t9nd2+Xw6vXyRUCLbbn slfKGCu+vxyQJNG2ln/zz/5rP19uNlSV8Mc3dU1d1TRty3qz4fzigsVqSVlu2Kw3lOsNfd+zWa95 +ugzPv74Llma8+jxE27fuk4xGPLaG6/z5be+LNmNPOOVN16lqlvGkxlFPmQwmjIYjImjlHQ4wHUC B1mrErCRsZTsVieNcav1krIpwQkbS57morcSROGUfrCuaxqt5NRty9npGev1msVywdnFGWVVkiey qVpjKauG5XpJXZa0bU1Vl3Su114CaRjDe5q23PLR57lMrDRJhHc+TTF4hsOhlBKNFQ76es1gMODG zZvcvHmTK1cOKfKM2XRKnhdyfwoPy/KcRMXCsjzj8ePH3Lt3j6ZtyVJpRs61MbbQr43i/gcDIXuI 45jFcsWmqohVtDSKIvI0I1KFb2+18XbrlMom2jTS2BwpJKNpO4zxbMqSvhd9D6sUpZ0SRUQmIlIc aXCoO+9p+pa6qanLWsR2nfTTtF1HUzVcnC84PTni7Pw5X/rygh/6oZRr1yIuzjOq+rKsKZv85ULd Bhu6N6u91gBIMutRoG/dBh5K7Rm0avTlFfLi1YkWJ0le1srx4kjhPUg2CkTg0QQ6UBsJfCpANrZx i/7fiMMQPgPimMsNCMW8VErEAZA3SPUmfC/OizRGo+xvEuwEyJs4CCGoQjOtkQZzhOyvPiMQWIox 0fZ6TWQlo7XtOdIrDXHj9mf93QtOTHBawsMw6o0Z2G6cvAB18xo0GgKdtfQ7bA8hN6VOXQisAnuY lNsjK7DCKDJKa66VKL1XeZaXn/WuF+pdowY6F6dUk3VYZbhqOzGWaZoRKS1y26pNaTuSJGU2nbGz u4vBcHx8TNc15PmAyFqp4qguj1e4nRxTxmZv74DxeIx3jrv37rJar9jf3SFLY11DwqjZdw7nBVLX 9zI+ZVVRFAU3rl8jyzLeeee7bDYbbt+5Q5oILAyvTqw+Q6/zNszjWjdpSWpI75q1lnxQcHBwhclk wvPnz/jee9/DGsvuzg55nost0b64F+GCXdfhMQxGQ3Z2dik3K95559tE1jIoBoo2kEoQyH21ioXv nTrdet0A54HSfzAgywTy4Zyj6xqyNGUwKJjv7FIUA+5/co/PP/uM8Vg0iLI8JU5iBsWAQTFkUAy2 fQouEA8obCKKBSIpkCoJwlbrNb2KzTonwagkyVacX5yzXonQZaQJlyRJSJJYm+8TnbAa1Hgn1aVY ArA0yUjSRGDB2zkpCaXeiS1uldVPnpXBaMZUrl028L7vBRVQixDrNigR346+l0C+aaXH11orzHMB IkvwAwXq45zMM6PVIbbVkBBUyTraQiKN9ANfzi657TC+2+vVYEjmomSSvZKhiAGzoDbMqpSAVyII s7W/YU+R93kvTKKRJmAiKyyoEoRcGiqj6xBNBNRNozZHbKgk08TBDJn3PvS0GoPmlSgGLcbW/N7v Gd79bsb5+TV25juAJ4kFIbG7MyfPMrqup2pqMNIoPhwOGGhVCIVRCvR9xWpdkiQx89kOgyIhSyUg jqyhbxvWqxVlLRpZZ+dntE3DerVmvVmDUiQbhZpaa9nd3+fw4ID33vsejx99xqDImI6HGByRFQgo gMWQ5wNGownee54+f8Z8Nuf69RsSYOCILKyWF/RdLayznZAcYSQ5hBd5k7oWiv84irl+4yZvv/02 e7t7WA+fPXzIu++8w3e+821J4Boj63IwYjQeUQwKnBeK6CiKmKtuT1NVPH78hOOTEwbFgP29A/Ex tnuxaLClSUqcpAL9xtD5bqtDNp/O6bueBw/uU5Ylg6JgvjsnSRNZs7H2fHpP1znSNGEymTAaDIms 9JZdXFxQ1w1JnLAz38EmCXGakRcDsrygdxL8R4oKslYEvK2NGI7GRJqcT9OU2XzGeCxJMwGrW0bD EXsHewIZjSOhnG5Ev6/cbLSNw2klW6BrVuHORhFcvau5OD/FI1TVaT7AKOTTI/ZZ/MWMvJC+ehsF Zk3x+0Dp7rXiJxBqSQhYPJHxJJEl0Upgj8KuvaPpRE5hkA8YT0akmUo09CIqK4QnMbHuS7EVWxjH MX3vMJFI3ngPddPQ956m6+iahtha0U2rKsCQJpLE8Yp8MYgAubHii6VZwmZ5xs7+IS+9/DJFEvP0 yWNc33Pj9iukeUHbtqzXG8qqkeRt77BRRJLlDEdjEuVGMH/v7/+3vmlazs/OOT87I05i5vMdMLBc LDQTnrBR/Yy6rHn+/DnXr1/lYnHK9eu3uHPnJYwxjKfT7Sbr8VthNatK5EkspU5jRUk3iiMWZxec nJ1K1tYLlvLR40dcu3KNvZ09HB3gqJuGtnMURcGgKDQyN2zWK8pyperoYmzFSEuGtesU8ldvwMuG OBpPyLMM73oWyyV12+D6jqrcAFDkhWSQbCoTCxhMBhweHjIfj1mvNpwvllhtQK/qUpSEowhMLIKK 3mHNJZwmZBi9layIVT5410uTbYBmmMhQ1zVnJ2ecnxwrjj5jvV5x88ZNJiOh542iGI8I8RWamTo+ OWO5WmKMYTKZMp/vcHFxvt0ApCFYxOjKqoI4Js9yrNX+FgPGd1LV6XqiLKbaiIbBcDggiiM2yw2b 5YIoThgUg60xx0gps+5b+rah71qMl1JvyE5bKw2lh1c/5us/NGS1hrt3LXUV6eZ7CV/xmoGWXUr3 0G1gIDCIEMzZALvQ4CA43k4pkWXzVpV4J4FROI4An+Wc4kPqOGwztPJ7yQBdVj4kGNCkKErUgF5v yLoDXddogCb4/7A5hpfcom7koEHRZUBiNAC0BiURkD+Lc+MkQNKgJARWNuhtGNVA2cJL1LFA8NbC /mS2BAs4WT3+BSppYyT4FCjd5bhZo5TnXpsUQ5XOKIRHgycJSsURE6dGx8h5nOoUeYKzI5FWGP9t gOrEyZLzv+CMeXFi0GdhjMX1YvC9c0SJQDTbpgF1+iKtFBp18sI5hOGtJokTEVhWZfWQJABpsp3P d0jTlEePH/Hk8SOuXrkqPSpotQSFjSqhhuuEmWc8HrO3v89oNOLhwwd88P0P2N3ZkT7DrCBNMjov DD59J/ZqtdqowyjO90svvUSeF9y9+xEfffghV69d4fqNG1is2rn2hflk6JSNMVFoR6U6aRLkSSPz cDjiyuEVdvZ2OT4+5u5HH3GxuODOrTvbTOplwC7rRAI1OXYxKDg8lDH47d/8NRaLJVevXqUoBrRt p/0ggR5cMo4GMIkQqYyGIwbFgOVywdOnT5jP9oiTmLaRjat/ofo+nU4YT6Y8evyId7/3DvPZjNl0 ynQyxVgjtNfGkCWSJW2ahuVyKTDG0WibIAnr0fUSaHRty+npiTAfKRyxV5SE02z0eDxmMpnSOwlO 5fiVVuNkvUs/odiLOE6Io4S2bakbSU4FDHucJOL49D02EhrfutowGAwwqj/lvaxpq/ICNrAKdoIE sEpKYgLhSWRpWxFADmssDlT+CMlBsHN9L5UQ53phVXqBilqes1TO0OAmJDTk87KfW1034qQEG3Np M+SYliiWpFyvFODeOxE+0IRJOGewfcG2RmF/3FaV5L62yS4jdNQv2rxw7jxN6bUCWauuUxxLD+P2 ZYIArYr3ivEnso447un6kg8/7DjY+yJ5UdC/APMeFAXOKzTaSNW86zuslwB//3CfKBZilLZtePTp p9tnmOmemYQebA9tW9M3AqtcrdZUraPpOuq6wnqpgnRdS5JIP9RkMmE6mwjEKs948OAB6+VS1loc SW+Nv9SO6Z2nrWVOzWY7jMZj6rZWmyvB4Gq14uz8nLaphPU1UHR3wnwoFUmFW8YZh4fX2Nvf5+rV q1hjefb8iLv37vHk8edsNhvyPOfa7dvkmfT8YuPtMxyPx/R9L1V5J8mScrPGmJgoSjk+PWG5WkEE 45Gwp02KgfTqdD1l01CXFR5wvmU4GHCwf0DbtBwfPeP4+Iiu75jMhLUsspZBlpMmER5D18i63tmZ MhpPiZKUpmmoqprlak1VbtjZ2WNvZ4bXKr3ru63gfFOVVPVl5dpGMWlWkKQpaSxQtiiOaBWaaK2l XJcY1baK05S6qXn02SOePX3K8fER1WZNU5fESUy5XrG/d8D+9Stcu3aD4WDA48fPlLyhJssi+r4T 8rDJjDxTKK/22TmtKE2nI/ELAOdkvnd9TxrHRMbijREYve69zju8FbIaDNgA09PkTppkONezrtZU bc18NKfQpH5TC9y36URwNo6FzMs5L3DidSmirGPpM287qfaXVQlBD8iL+OumkoJLqIx559nUG8qq xKpm6c58l9lsxmw6xyQxJoroqprVswd8+vBTurZj784XsSrvYtt2m0CwkUCuoyjSwEqCzegH3v7K z3/+2ecsF0v29vbZ2dtlOBqx2ax5fvSM6WTKeDwkiSOW5xe0rufll1/i2o0bvPzKa3zlK19lNJmQ JImWuD1lWQpkylqJejuBsYlTbkiTRFSoLy6oupYkk6zDarHi6eMndG3LoBiyO9/FGGlY7hRvn2Yp SSR0q5XC2iJlL+t6EcQ03krVwka0TU/XCANKHCdkxYA4jSmrimojjV51LZkQ74VpZXc2pyhy0jRn PBlz7cY1rl+/znAwZLlcc3R8jLURgyzGO4UBKG40z1L1hgMTllRaQg9P3dZbTQAJpiTjEUrfnaqs DwYZIy0Hnp6cMp3N2NvdAxuR5Dl102GjBBvFLC9WXJwv1ZiLgzMaTzg9OeLZs6ecXVzw3vc+4Hd+ 5/f56KOP2WxK5ns7DAZDKdVHiXLMxwwGOcVQGjmDQ5pnmQRvztHWUt4UhwG6TsgQympDXVeCle8E liC9CsjziRM+f/Qh/9a/XfH0ScL9TxKePbMIy6463VtP2EhQsq3uaPYTcTok6GGLmTcaDBA2c3WU g0Mf/jntEwqnMAIcvjyeOjSC1RcYj6DAJBMpsAypPkhEId9LcBECDHUcNBhDDaZR2OWLjobcOYi3 Ib+XzKxciwkVMYWiBdiXDY6E97ANfOSoRiGFYaM21tC1IuprVDQN5zSAC+OggV3IroZzaBDjtEfH K21tFPpbNPAMDpMEqXIP4TmEjLTVLK9ctt6vPlsJbMKYXAac4Zm6F39nAoeDwlq2AaV81mlPkTjg Ut0BwU5HCn0Ljps8J+lZ6tpW1q9WXeu6EnpfJ/dQFDmDwZDhcEDdVHxy/2PGozGjsTjZbduJrQui qF4Cu951ZGnGdDojz3M2mw2PHj0iy1Im4wlpmkrDqN6v85JhE+dLNqUsTbl27Qqj0ZjHjx9z96OP mM9nHBwcECcJdVXqmtRsuxEHymmvkKwH1WPRAgH63uFwyP7+Aev1ivfff5/z83OuXr2m8IrLyoxk E2XE+14gZtPJlCuHV4ijmE/u3+f5s2cc7O8xnc2wJjASyj85v/QoOS90pmmasr93wOJcRLR3dnaJ FQ4iz0CqJVEUkeYp0+mU9XrN/U8+wTnP7u4e0+mMLMtIFAYS2cDKZKhr0RxK01RhHLJWJNDRCmzo zdJxN1r1FXiNUKVnWS50y1kmFWirAbk6x57AcKe9A7FAYvpeWJmkv0Kqm5FqiXkv2mLWWtpWHAkj i1ADRrE3QmaktlH/bxR2JwGMrAshENH1q3ut0aDEID2+PjxDI9ctYuKhis7lsZDAxG+DX9UtcR29 OvxGYXRegz+xg8GOySvY10h1XVoV/NZTyNzUBEBISkjVR5OamglG+9U6pSoXe3EpuxHmsleiBNlb Zf5JJU/GOawRNJh02tBvFVb70kstX/+GJS86fuPXY25c+QJd31GVJQaH71u864i0OiHPPdoKl6dZ wmQ2IUlT2qZjuVzywXsfkOYx48mM8XROkaYUgwJrjFZZKpqmpus61mth3O3aGrqe2HjatmK9XtB1 NXXTkqYC/dzZndP3PXfvP6DvOnHCNaHadULt3HWd9OB5T+97ImOFsCKKaNqaKIpIUmEQE2TOmqzI idMUYyPRhVSUTByLvtXu7h5ffftrkoUvCi4uzvnOu+/wwfc/4OzshDRPuXrtKtevX2MyGW8rpEap uUPw1aiuoHHQ1i3VRhgUKxWonUwnzOdzTX4PSFU3y3lH23c0jQiP53nG7t4Os505Zbnh+dMnkhDG MJoIa1maJmQ6J9IkZlgM2JntMipGQl4Qp1t/oypLptMZs50dxoOBPmPpNWvqjr73GBORFQXGxhSD EYdXb2BsxMnpCffvf8zDhw/Js5zJZMJsOsXg2WyWdG3J8bNHPPnsY46fPOSf/vL/yP/wd/4m7/zB b1IuT0gjx8X5Aq8ESPO9PebzXXZ2duRZ9o5NucHjybOELMtkLoME9b4XynhlY0ziVLwKbzDGEcWG OJZqUGQs1uo+oA6Q0cA+LOBIE4bWRsRRAiisVGF7GJHTadsWH0TEnVTJkiyXCntVs16XNI0kJfIi J89zut4J/FxbOkKg3bSd+ospUWzAOJxrwDs6PVcSWbKsEEmdLMNhcW1H5z1FLO0z09mMKBsIJLB3 jEei+5mmqdg/K7awrlvaXm3Qf/SX/i/+5o2bjIYj8jxjUa62vPdxHPPqq6+RFRlPHj/m+OiInfmc q1euMJnvAnB8ckQURbRNSxxbqromjmKh4naOJE0BcM7T1LUapVYwvH3PppaK0Ga94ZOPP+Hg8EBK jNMZ4LCxlNT7Xnoc2qYlSSXD47qGTjU7jPa8FHnBfCqaHpU6NG3T0DSiBmxSUdVt25ZYHaO+d4xG IyaTCU71PfZ2d0mUchUrhv387Jzj41PquubKwR5xJPCytleO9awgS6RXxlvZKKqNYDedsvo4LyXQ PBFRxyxNqXsx+q1mJ4RXvmO5WgpsAsvh4eF2q5FJaxgNh0RxLFkH2Z0xBpI04/zslPOLM8qy5PnR Of/hf/DX+MpXvsLLL7/Mp59+ws/+iz/Nl7/yZYy1FEqJ2QWl9LplsylpAm1wLJUiyZqKjlASJdvK yabc6AadQCyLqkhzEhvz8NOP+dE/esx8HrNaGT76KJW1pnu30UAkOMNRqKDAlkxAggr5+6VzJws5 bLzSGyPv8ttKSPAPxLhgNLupxwlBiTFCW7p12LebtfzbXo72Fjl36ezLuWQTlvtRyBbgVNw0Uvpm rwEZet8yCHJ9Yo8uz00gM9j+LG+TAAPqqhGjmBfbjaZpGqyxpJnAcsw2+ymOn7WRZIG2TGieyIrz BAj0QJ0Sp5miF6F8UkESyI3RZy99ADo4WsZPItl45DPiOBolsvBK2xl+FzJP/oVqGeg4bj13dbNC BhqwRuaEU2fNhODJa9VOmyLDuG7ng/ZfRLGU2p0ytXlE6wlj6VqBk0kQKYmcfFCwu7tLlmY8efqE R48fcbB/yGg4AiMCjk1Ty7hqFtxocCiJjF0mkzH37t3jyePH7OxKhanIh5eOpBeq4UYx1GFcp9Mp 169f4+xswYcffUC52XDn1m3RxAiVACPj4zUgFEFAcS63AUjf0/fiFEdxTJ5lHB5eIc9zPvnkPnfv 3mM+nzKby6YRxq3vOtlQtS/FIzZgOp1yeHDA9z/8kHsf32N/d8rOzg4oZEuCUelLlArx5RrB9xwe XmG+M+ed736bstwwnc0ZjaZC0escZSV9kpIBHTEejbj78cecnp4ym86Y78wo8lwhWWKjMEYZoyI2 Zcn5xRl5lmnVxYpNc0I5jTrVRisPpWq9RVFMHF1WL0IQkyTSzO6cQA+NMXiFvKEwDgjVZpmXIRA0 GjgZI/Xcru2I45i2bVktFtjIMh6P1JHxxHFg4ETZPS8TO6g2VIh/jCwRXaeyjowVIJFTqJjAki6P Z4ysY0KiKHwuXKMXx8j1nVa/JGCJIqmyhPUmq1Htoa5tuQZdhwrjc52K5qqgdJxIdbZpGtqu02oT EpxhtlnhkNDoWqGYtwqbsnFMrwK+USTQR0JVymrGVzWKnBOB4D4EQU6IlMR2eYqB49r1jl/95RrH Pvv7e0wnI0xn2FQbWU+9UNN758BGFMWQJBNWwkQDovFsSBzHNHXD48fPee977+Oc4/U3XmU2nwtT lpFeleVqxenZKV3fkWY5dV2yXi0pK6k4DNIcay3ny3PpzYnEId3fP+TGjWuUVcXnj54SmYgsSamb taI0IjZrgdVFmiAOydosyhgORwLjtYKSMdZQVzVVXXN2do6J5Ll1bUNbiyZiCCbH0ym3b9/h1dde 4/nxCf/sN36Nj+/dY//KId4bhoMcTIxBEgrjyZQ4zkiSVBzlTpINwFYuAESOIUszhsMhxXRKpeK3 ZVWSJAlVXRFZQ6Visk3TstlUGGOYTMYcHOzRtS1Pnz7j+MljnPcMR0PyXBzvPM3IchF/FyKohDSS 8XWuwxSSSPFAFxKazhBFEEcm4C9IE0Ejee8ZzXYo1yvKciO6ZYsF77/3Xf67v/n/4vj5M7761S/z rT/6Ixzszjk5Pebzx49ouo7lYsmDhw+JEMTQnTt3WCyWvP76a/zwD/8wV268zsXFUkRJi5woTnj6 9Alt21O1NZ9+9imu75kMMyGQkBIl1goKp2nFxg4HBZPxhCQRf0tQGMEGG2Lth/V4hayLn2VCddaI Lqi6SOqqSMKo7VrACCGNwpnrSiRneiXCybKB7utSFGjqFmMgzURPsawqmrrZrk+v/nHnIIkEGte7 hrpe0DZCvV41DeuyoshSDg6vceXwCpPRBG8j+qah6XtyGoxvefDJQ+LBmGKiUG8bkSlCwlpD20ll UXrlhaDH/Bf/xV/3qCOb5RnO9wxGI8bFEKfaDsfHx5SbDTt7c3bnOwwGAxarNcvlYlteHxQDIiOb 73K9Yb1eC5bdWsq6AicPP7IR3ktmoPdeqBXxqgHQynUUUokYFkMRsGwbIi/K4CA9IG3XUq4uJIsw mzOeSYbQ9MFAw6besLxYihHTTaQql7RNw3Q2FwNvLOPJVBd9RNXW7OzsMMwHSs7gKSu5n9OTU05P T5lMxly/fn0bxfdOms3GoxFpElHXtcADemV0U52JJJL7d87hu1qIF4oBpCl921GuVzjdqG0kzplU 02STWq83asw9TXPBvXt/izS19P1Nbt/+OjdvvEzXOY6OT1iXa5bLFU+ePOev/ZX/B1/4whf4r/6r /4rPPvuM/+Q/+av85E/9Mb7whVfFYTKJZI3VuW0b6Rera8lY9So4mSkGNcsy2roW7aimputgOp0y mY6xkeX58yfMpo+ZTAzDYUzTFrjeqkjqpVMvz0R1IeTX21fwr+WHF6sIsumHzd8YK2Kq2wZizViq AfDB8QaNQORc8lU2ajDSP7ONeuQDqg2o55SLcU5gB14d+OBEeA1ejDoo8m5ltTPiQG7vWRuXt+fW cQij0DupVljt9TAaFAXnNJTCvQbWXdex2ZT0XU+aZ4yGQ+IkximFeXCSwlzyeIX3vaCrExwh/du2 EhCgaLxQqdObdF6phoNHpl9j7U8SIyeBfsiog34GCerFgdSgUk64dbC2mWMnUKQAkLPWKMPaZcUo HM8gmW6sZLNDYCrJFHUCX8jCt22D80ijqLX0SpjQKJNbpLo0k9mU6XRGVZXcv/8xTdty7co1iizH ec+mkuxX27WgSQXnPFleMJ/PuXL1kL7r+L3f/V2yXCq+o9EYa6SZHGVmbDWg6nqB+A6HA27cvIUx hvff+x7Pnj/l5o1bTIbD7Tmi6EU64NCjIffqlPbaq9PbNgLdiOOY3d05k8mUs7NTPvjgA4bDofQf qg5O14oQqzwWwZjbyBBFEgiNxxMuzk/5g+98mzRJuHbtmpAEKOOQ1/kRAkSpDAleW2zoDeq64qOP vo/3XhmPxDHRiYrXZEKeZZLYef6cNEuZTiai05QX4uxrf4rre6yVCminGegkSTBWglznPG1b45XB KFWtkrquhU1pu87F5m3thxE9vKaR36dJLEEPWhH2QprQ9f22UhlskQnJFyPEOl3XCsohSbbVRO9E fNSEdaY09H3fE8eBoEXmrPfbbMrlS22W18QHSjzitLoSJSEhAxH6eT2O3woIS8BrrerZeOi7hrbt iROpOgTkalircBnwdUF+YWu49d618mSU4TEK0D19X9/L+WM1uME5kp6MCK8Z4a6RKlCkcJctjMYL JVy4dmsEWhheYR6q+djaXfAURUdZbrh/H7L4CulgwGg0YDDIcY1U6bwXm+C8J9ZqaaI03WmakiQC Jx0MC7q+5YP3P+A3fv23uHXrNm995St4eooiZzyZ4bqGui65uFgISZWTPXdxccGmkqSiMYZMmQRX mxW+75nOZsxmO9y+dYtPP3/E02fPiaNE+nJU0240HDAocuqqYlMKmUjXdZqQlt6d/f1dIfyIs8vg HVgtV6zWa3mOrpfqVBC839vn8OpVXrpzm0ePHvHgwSe8+913SdOU115/gzSXZGpdN+ClP8Ug1aZI q7zGWiIds1GuOjMKj6rKiiTNRI6lK6nbhqPTExYXK05OTtmZz7l+4xpVWXJ6fiH6lL1UheazKTdv 3eTJ48d8cv8TFuenDAYDBqMhw8GQ2FqSOGEyGTOZjEliqXrFNsOrbpxNLHEqmoHOiU8KkKaSMPLe 07UNlgZroG0rXN9SblYsL854/vwpH398lwef3OfJk2es1xWud0ynI+7cuaZww56ybpnNpvzA22/z 1ptvsrOzg7WWD77/fe5//Al/6k/9Sa7deI0oHhJFMWmW07mO09NTjo9PaGg5Pjnm4uKC2DjyRHzJ VpOsAj10OG84PNhV3c9Y/QWlmA92xAlE3QAOg7Ux3gv7pfSvauK4E/ZM7/1W6qLvO6qm1qAnx9qY pi5pNYlnIiFtMBjSNBc9RgPLxZLe9cRxLFBFtRdRYE+tG5quwyOoLu8cbb/e+hVdXXGxXJElCVev XWf/cFcq5xgSI8mQ3vXUbc2xjtn+/iFpnpGmGbvTqTADdh2RzajqWggxmp6+6zH/t//7X/A2irh9 5yXSLJfMQVHw9PEjLs6FfGC+u8N0OmF/Z05ZVTx6/IS+7xkOh9S9qMPGcUTXthydnHD0/Bm7u3uM RiM8gqeNTSx00nrjVS3Ug8KgBetyTdd1pLnwh8dxIhcdRTileB4MC8AwHolQX6Q41OlsxnQ6JYoj 6YtxjuVqyfPnz9msNwyGQq3ZNDXlesVkOuPw6hX6ruPZ06cCKxuOBEdoBV5h8ZRlLQsPx/HpGRaB nezs7JJkA8qyYrVYECeWfDBioDzxGMNgOKCpa9ZlSaNZUtOL815XFXEEaZph4wTnoWtrRmMpCzvv qBRLiTFgpZTs2wZ0k7i4eJe8+A+4edNjzJSTk0OOj+8Qxz+E91epGvjv/+4/4B/8/X/Em2++yV// 63+dH/uxH+MXf/EX+Wt/7a/wUz/9E3zxC6/hvFTeZEPRDb2TylnTyOSuVRRtWGQMB2OsNVSVZJ9W qw3eRRweHjCdTnj06C77hwuuXi3oe6hKQ9OGxnzJNkpQEAyxZvvV8ZF7Bqt6DwYp0UiVxBCZyyqL bskv/F+Chsu/ye9k7xNnJIRC6KYrHzGa+5Frk7cbCbLCofX6JPOpjqdTfRijUJPtceUoklyW65Zy 9WUmOjhK28y+CoEaY9hsNjiFESVxItS6LzQi2zimrmvqsiLTDOh6XQqD1kD6T4IjFAIhr7Aco4Ff eIUAy6MMQhrwybWGJLf83ur1QRgPcb69+lZRZOR4hKD0MpMtzqo87/DojVIRy2ipA7d9dhpwhaqW UYcqPA7td7JGAmy5B8VwK9uQV4Ypp0yGURRJRUgZp/qupVOSkSQJDaZuS5jQd61qGUyYqCD10dER Dx8+ZL4zY39nf5vcqJpGHCbXYz20rTg6w9GQq1evkaYxZ2enfPe732V/b5/ReESaZeAEotN1HR7o u1aw8U4azvf2dphMpjx+/Dl3795lpnDZeNuLIRWGMDcb1bsJwV2rZCnyyCQL2PdS2RiMCtIkUYKA NXmeb+HMUawZea2cRVEiY+888505u3v74OG3f+d/5uJiwdUrV5hOZ0QK3fIvBLFOGYqcl4A0STOu 37hGked8/tln3L17l8GgYDgcsre3T6JwYaMaOEYhplVVATCZTrVyJSx1Z+fntF3DdKowCO0xa7uW zWpFrKQJ1kaSfMJTbsTxHBQFzknQJE310hNkDTRKNhHr/EiSBOckGBcYms5h7Yts25a20wb3FyBs cSxzRMiAOrIip1UYk7VWNOfimK79w3pTTpNTRu0ayFoTJxaMuWRQC+fyWqEJAQ5abbcqsGgwGC9M bmG+SyAnDkc4XuhPdN6B69WplTUon/tfr+1AxxvsgTFmO1YCVwuJPbbYVhtFtEpykKQJGEEogMFE kp3ulZHOeS92RY9r5GLwGoh5hex5hctZhQDaEMEhlS6j0Lkk7UjTDe9+13L1yhtUVa2B9pi2balb J43pfY9zHXEiWe3YyoPI81wqF5VAvNI8YbNZ8Uv/6Je4c/tl3nzrKwwGQ4y19K7l6Og5BnEKLxYL mrrBeEloOCUoSbWi3/VSNUvimKtXDtnd22c0mfDpw085OjmRrL46wL1zJIncZxJFFMWANEmo2pZ6 s8ZqAqgYFhRFznQ6ZTiacH6xoKkqSQDVDZv1iqrcYCNBGmRpRj4ccvXadcbTKQ/v3+MP/uD3WCwX 3Ln9CgNl1RwWA+IoZlOWkgTzkgjrWiFNApjv7DGf7hBFMBpP8SZSx7ShLlsZ76YhimFVrTk+PZM9 rBdiqp35nM1yzZOnT1ktF9g4Yzgo2N+dUyrTY9MIscNgNCBNM4wH0ztGwzHTyYRhMdjOcRcJO6fz Hqu6gMZauqam7xtpf/AdKYZys+Lk+DmPP/uYs9MTLi4uOD87U8Y/9YPWS610WfJsRNd1jMcjvvnD b0tAGid8+a23uHJ4yGuvvkaSSZX5b/+d/57vvPMub37pi/zUn/znGI132dm9TZblslCs5/zsgs8/ /5zK12yUiKOpSjINTtrOUTU1lSJ00iylKEYUg8FW18w76dHqVR4ikCXJdisJpziWIkSsiWVQSR1F NiWJ9EGKj9jgvSOKxPYEvbKua2i3kFhHkQzIBwWxJgzErxSGZKsVdPH1HHUtfbt974gtWANV3+N6 CcRoO/qmxVrL3uEexWS4ta85Cc6J3bCppdyUfPrZZ8RxymAoVPUD1bMr8pzRaKowbEO1qajKCvO3 /s5/4421zGZzvIfxaEzdVJwcHYlxbyoGwyGzmVAfnpydkScRo+EA5+F8seRicUFZlsRJwnA4UGMj /UIeiIwwQCXaPBqYemIrzlnXC94ekEBIN55Mo/IiS9nb3WW5WtHUrYrhDUS0yoia9GA4wEYyqOfn 55wvz9ms1sRRxGw+p+t7Ls7O8d5z48ZN0izl7r2PqMoNh3v7ZHlOloieQ1k11HXFYrneqjwPipws iWTDzTKquqOpa8pqI/hJIMskIx6ySHiPx0pkmqfEXc/ZUjJCo8GILMvxztA0JV3fMpntbI1r73th ZPKiUty3HUYNi8ewXD5gd+/fJ8suuHkT5nNoW8PTpzHvvnuLf+/fW7FctvzkT/4kf/Ev/kWuXBFd jl/91V/lr/7V/5h/4Wd+ii9/+U3qppOGWm1slokurCDey4baNMLENRmMSOIY5ztcLxt/3xuOjp8T xyVR1HPnDozHGYuFQGSCk4pXKcyQ2dSAw4Z9Xje58ArfhY1esp26GYIEU3IYul4mtQmOhH7ahM+r Ey6fE6dbAjIVuvVgtKk3PDe2l2QwwTFwTtmvFVaiTGih4oE+Gzn3JYTk0sHQYEguTDMfQl2exDFd L5mZcC9eyUcuoYGBUU0NGWJchDnKkG8phKWhXs5uLoMhqxkfE65MxsU5aab22/FSyJX2V3n1bpIk 1XuXQEkcEXkGxgjERUf9Em7nhdpXDqrPDYHxiOPmtwGorJfwvVanAtTOqGOmj8fqxDFysdvKiAkE ES9Q7eKkNG60/0SeP1sB5kv4V3DEhG2obWum0xnj8YQ0Ezr1h58+4OL8gsMrh+QKZQlzulU8tevl uSRJwt7+AbPphK5vef/991itVly9cpW8yPGARZqTG2VoDE8G7V3JMgkMLi7OqOtabZ/oWfRtJ3BA zaS3fUfTCWyoUMiMrGepBvWux/U6r2KhcHXOyfrxXpr5vZPgMsAXQ7VJWTWTLOPG9evEScr9j+/y 3vvvcXh4IHpu2hPqAvU+bNdr27Z410tvZJYxnU3wzvHZpw9ZLpfs7e2yt7cPITFjjGyCL/SmJKns CbFColrVIQpBSGCPy9J8e87NZo0xlsFgoEGJVGH6XoQarQZarney+yIOtlUdijCnw1ztQxUxihCY rVS+eoWjOq+Vbk2OhDnY9xKgWK0+bjZrqqoiSROGw5E85zYEEiEAlOcQgkqxhS+8ttA1ybxv15OT bK5zDmOUFTOyYs+2NlhsoEGqaU6hVGGsjTLt9Z3MS6sVmRCY+a0NRKyeiXDKkNl2UlGNlGAoTVUI Vscar4k3MSL4XmyQXGOwG3Ks7TnUJgYDIImjcB2XBAt4YYD1XipFRglXjJUqqbUtr71uuXot4uS4 5u/+7YjrN17SQNeTaTXAOWHu63tZP67vyYoBo8mM2BrAkaWpJgSXxEnCk8ePOTk+5tat29y8eRtj IpI8Y7Vc8PjJZ5ydnTIYjsBDWZV0bUOaiC6W927bxyC2xDMZTdid73Jw/ZCmrnn86BGrjSQEvPds VmsAeS62x/ke1zkGwxGTkdBCO4U628gyGBQcHu5zfHTMk6fPiLOM4XgMSirQdx3lZg3+suq+d+Uq 8509Hj54yN2P3mc4HKqGoIhMx1FM3YhMSZ7nwv6l9N9JErOpWvK8YDKaiH1pK6IkpXWG9XpNtdlQ lhXnF0v6vmNvfxcHLJdrrLEMBimprucnT55xfn4GWHpFfezMp5Jk0IAjUy2v2AoFdZZE2zkQ61yM oogoESZjG0fE1pPGEZv1kuXiguenz1mvlpydnXH27IgPvvcuy+WC1fKcpi7x2lrRO0lyj8ZD9g/3 ODg45OrVa3zlra+wu7uDMfDeu9/j2bNnlJsNV65d4fad27z6yqtcvSJ6SP/k136df/abv82zZ8/5 1o//Ed5++232D19mMBjjnGM8nXByesZnn3/O+eIMo9V+2c8C9LmnrEvqcoOxljiOyYshaZqRpzEo k7C0h1R0XQtY7TaSPTRLRCfJGkvkFK5qDW1AVWhCMo4CqU6P9x1dJ73HSRKRJFJda3pho/beYZww 7uZ5SpbGRNayWK5o257BcEASC9fAptpQVwGJJJA65zytVo9sZOmahtX5OXEUM5lO2Lt2hWKgAZwz ootpDVmegvGcnZ1zcbEgSVPyogBFsO3t7wuMer3GaH/t6ekp5hf+0d/zfdcqXaxk2h49ecTx0RHn 5+eMxzNefvkVslwYN1zfYehYbjbgDJtyw/HxCTdv3eDw8ICjoyPW67X2n4TMlGzscZJge7vFCfZe IHLOO+Io5uBQqGdDcGGUIahIEp49fy5Nc73g4ZMoxnlHnmXMZrvkec5yvWS1Fn7+yMBkNOLg8ADn 4ezsgk25YTgc0vc954tznHPkSUKiGasoSUV4q25YrdZkmVLuqW6F7x2r1Yre9cxmExGlJSLNJJtj raWpK5bLJeKDG2yakQ9yLFCt1/R9Txyl4kQqvhksZb2md27bpJtlGUWR09SyGTnnaJsGYyxJltB3 Hb//u3+Zn/mZX+PiAnnQA8hzmM8NV654/vyf//P8hb/wF3jnnXf4jd/4DX7iJ36C4+Nj/vJf/o/4 qT/1z/HVr77FZlPi9TkFx0MCoZBV178ZyTpJFlp0HC4WZ3Rdw+7+CV9+M6Pr4Oh5xGYjrC2ydYXs o9L5voDw2G5UmvVHAwaQPc8YwY53QatCdvDty2wDoMsgKDgMISCSH15w3uWPSHki/LB947byg2YZ JTjQ96hz4hEncXuObW+LvkIwo44Cunl1fScq55Fcr0CIeoz6v03TkKi6smxGMn5oz4dcilTMrI2k l02DnfCcokgaXXulM0YrVYFNTTwiCSrlGqXC1XUdbCF5lxnXbVLVCJVl2AhkjKQZG13j1mhlVB6e HFtx+iZApzToCp83RqBXepLtebcVIn/Z0+RccIwU7qYOYHCarGaBvbI7hVkQWYXuaWAqx4e+b6U8 rse3Ot+8Ep4YhUYNRyPSNKPvOh48eAAGgTjoeBkrgV7TiraJ00zrdDJhR+mpnz57zIMHnwhhwd6B On1GqKq3FL9SKcBIUGGjiEh7n7quo6mrbTBgTHDsL53KRkVUY82CjccjVquVYrzl1TQikGgjS2wj cZbU2UWDYKdVxd6J4KkxQhARxTGT0ZgbN27w9NlT3n3nu5TlhtffeIMsTeWzXpiwZI6GOSPn9rqp ZVlBmgqS4LPPPmOzXvPq668xGAwke24ss9kOvnfCoKUVwFgbxDebUnWYRMRRSCSkhyDSpvBgB/A6 12TWCbNoWeK1EmKQrLmMs0ABvfeyRnUtdG2nje2d0HNHysCmWWbUZhpNpsg81TmqlPuobptR6FvX iaaSwzCbTimKHFyo/ord8Uhw0/WyT8pRZE7bSL6GdYCu81B9612H10ZqGycCTQv2TF9iY16wufJL nPdoLItTYiFjApFLSO5I9cxr9bDvJUAJCRur8KQsSYiU3lv6McSJ7dqOrm2IogRrQ4UcrEIkfUgc oTYijjEqdWGUnMi9CMlTuyFZbEnABvsT7nM47Mnzjm9/u6dvBySxrJFiOGQ8HjMocu1PsbRdR1nW eK8C88YwHktipHc11vYcHR+zWQui5fPPH4GHV197jVs3bwm8T6uGxyfP+ejuPYHl5DlZmpIVA9q2 pqtavQeDjTTZ4+DgynWm0ynT+ZRHDz7j8eMnRFHE7v4+dVOzXC3pmk4c1qYhimRNu74nSXJGwyGD oqDtemY7O7z00suMhgM+eP8dfuEf/gJ91/H1b36TrMg1aE2oypKua2nbGmOtVn4m4I02u29YLi/w 3jMaT7aU+aPRmNF4TJoLzbhrJekRxxFRLImbOJakTxQJEqapG46Pj1gvl3Tqcxpj+OIXv8S67lgv xVGdzoSEoW1q1quKo6PnREkuPUWbtSTCiwKvvqBIpojdabuWtm3Is1QJscSvtHEEOKZTgRpXZcn3 v/c9PvnkPh+8/z2eHR2zXq3EF2hbDMLMN5tNyPKCLBcE1d7hPi/dvsXOfM54MmY6nzOZzBjlKaPx CO8cH3/8MR9+/wOqqmI8mTCfz7h69SpZVhDFMcVgyEd37/Hbv/XbHB4e8uPf+hZJssOjR59yfPyc H/z6DzMYDHjvgw85PT+l1mBsNBwyLDIwknza1A2bckXXiHBzlhcqESE+prEaxATCL0n/bu2BMwg0 13tir0gcEIZTtZ7iFkhQFEUxeKkY9c4TG9EDEp+xAQLKyNF1srcOVCi1dyLq2nSSvOzajh5hCnTO 4XtJ0HeaWBHfRnyBcr3g9OyUOI65fec2O7v7JKnQh8dWKLjxPXEk9rBpGrFZkRALhR6n58+e8Zu/ +U9wznHz5m1eeeV1zO///m/4zWZN27ZcnJ/z7d//PRonDsLVKzf40ptvMZ/PqeoVi8UK4zqyTNhy yrpltVmTpylpmtK2HcfHxyyXFwKDc54iL8iKTDPWEa4Wh98byYLGSSyLfjZlkBdkWc5qtZIsaJ7L wr9Y4rxjUAxYLBecnJzQdwJriOOUg70D4jjmfHmujXkdu/M5r7/6Mk3nWCyWnJ2f451nNBpirUyg k5MzBlmBjYXxKFO+9DhJ6NpONkkN5Fzfs15vePz4CXjHZCIGIDT7dl1DMZCq2Ga9pGmkHJ/mkj0O IKqmkZIwmomWCSvsLk3bEMcJg1FBHMfUZc16uZbNJzLaY5SDNbTVhieP/k/8yI+8z7NnMlGHQ4hj ODkx/PiPe/7cn/tzvPHGG/yn/+l/SlEU/Jf/5X/J06dP+Ut/6T/kJ3/qj/PWW2+KQTWS40Tcs+3L mFA1MXh6okQ2w/VyQ1W/z0//dEHTwCf3DYtFfIkn95fHk2UkK8m8EDSE8zh1isP7ZBMMzotUA2Qz e6Hio8FTgM79oSN6IS7YnhfZKOUtLzhI2z8Fh1/ypPLWFx0aCBA6dHMNL2PENRGnaftb/V5+4YMz pk6S1b4LQ8Dqy4bivCQi0lQyHcGx8Pq5EOyIIyLBlLWarfXSANip4yLvQanmL5+oVL9eHIuQSRaF bXF0lGZbPOPtOIbx73th1JEeA9mAbVAnN8KUFYyXd+JU2kg2oSgShqJnz55xdnbOtWtXmExn8jfV bArJkeAIBmN9OS9k3EPQ451AxawV8TQ00xMqzai4nsxlcdKstSriJpAyG3oN1Kk0ios+Pj4hTRNu 375NFMU8ffaUzz//nF0lQ5B4WquVxmx7bKyxdH3HTNmE1psNH374PjayHB4cEieZBtWytjq9DowE s/IKQak8l7CBJWmGNYZamZ6c80rRK5tUkiRMJxOm4zEXFxc8efKYYiAbeBzHVKVk3YyVzcFrgiDc u/ws861thCwAwEYCLxiPxng8Dx8+4LNPP+XgQERki0I2wk6JVqwyefmguq730Pc9xWDAfDZlsVjw 8NMHFFnGzt4+J8dH9M6xt3com3LQ+oqUxVHtxXK1oixLTQ5JANRtmcYMkVJYp2kq9kCz470qyaPr ME1TqWAkwmYaIIdpmgsMxDlJHuj6NVb0b8IrimT8ulBZ0bkfvg8VXGSpgc6tpqm31aw0zcjznCxL hUI+mBe1SYTkg8LF5H6FoMSYF5a3vFWdf8X593L9VmG2xoQeyz9s78MaC4bRazZYnpms9cv1J1CU KBYGUu9FO8oFqmmk4TzRvh7RzpPdr/eCzXcKRQWI4xSDiKNGNsIFGKAGMOFf6E1uu5YIgSGGxJXn 0k7Is5C5ozEGaeqJ4566rvjkY0eR3yCJBbZfDAeSOc4Fnt73Xol7hHxC1nUn62o6lQpLkdF2ax4/ ecwH73/A8dEJ165f487LLwtjbZoIQYQRdrKqrsR/UN1Gp31zbdNgvNwHxpBaCfin8yn7h1cpy4q7 H96l73p++OtfYzQa8ennj3jy7LlQXiuDXteJlIXzHYNiRBTFwqALzOY7vPnVr5JnKb/0S7/Er/x/ f5Fbt2/z5be+jI2FGt9Glrb1IpegSIsokp5nj2E4GIOBi4tzojQCKyiBSTFhOBwSxwlVKxUr5x0W IXUw1tJ20DXK8DWdESdyv8uLc54/e0oURTx7/ozf/f3fZTga8rUf+BpxNqTvhcgkTRI2Vb1Nrjd1 Ixo91uL7Sxsf6T4kSJY1USrSI9bD7Zt3SJKUqq44PxMR2O/8we+B6Tk9PWG5WFJtlpycHLO8uFAH 3JOlKeNhzrWre1y5cpXbL73MfPeK2NM0YzYdMhwMsNbSA5PpjDiOaSqRlBkUA7qu4+jkmOPjE3Z2 dxlNxnRdT72psUnMYDjCOcfq/IwojsnynEGxwz/+x7/I7/3eb/Gjf+Qn+NoP/Qh1LX0wTVOqFlLN bGfCjiZS6qZmU66F4AVLrsGQMZ7IeqIoEw1MfRkgVpg+HvwLLJfGOSJdhx7RIQy2wL9IT69JIOcc 1vekcUqS5ChFDE5RRtZLD2cUWRyQpykeKCvZL5um0aBKAiLvw/oQvgDXB1sscL+VQp+n06nI5BQD SYopZXjveyIE8YGizapaguK2g9FkwrPHj/nlX/4FLi7Ocd7xpTe/ivmVX/kH/vj5c37rn/0zVqsl V2/e5Mq169y6dYv5XCounXOs1xvZNJ3opnRdR1VLo15kIrqupVGxpK5t2FQVNoqYTWYkmeAMjbfk ac5wOKDXTSNJYkbjsX5OApD1ao2xCN42VuemFExogD5EFtabkvOLBXu7e2RpRt3UJGnC7Zs3mU1n VE2Jaxopwy4W7OzsMp2M6bThfFOWokDeOQwOY2QjGY6nWzYigDzLWK3WrNcrnj55wqaq2d3b4/q1 qyJWZQxJLAxW1kY0TQtessqRtbRtS5xm9BpQ1bXAM4wxDAZDxsORNGC3NcZYkjSmaRoef/4E1/Xc un1LsudGeeqjiNOTTzg8+D+zu3tKJ0LMtC14H/Mrv/qj/I2/8TnD4fQFg+m3wdB//B//JX7yT/1x vvLWlzFONuuul+3RIw22xhjarhUH2PWCT48tjx99zje/+ZyqSnn+LAjjibMcsgnbDVr9AGNkgxTn 1QVuZPAoFaOGOQGLrueXMboMgiRbGTY+qT2FrL738rN8Wqop22vQjIaAQjQw8Xos5DzhzcEgdF2z Pe/l63LTlS8aDEVKtb0NlSSI1L34D73EgbmsgIBkD4VtR6BVqTa8ohniruto25o4FhG27XUYvQLF tYszqJUYY/Benol5AaYX7l++C2MhPxvNZIeKBwiWHbwEuF5oo1slPYlU1FFuSjE4yCnQrLkEZrJR GWPZbDbcv/8xXdtx89YNduY7SjYiDqvctjplGihLQBwcOT1FGO8t65RULXsn8CmvEEMxiJod5gXK caOwMecwLzxXOXZonHYMh0NG4wmr1Zp79z6iyAv2Dw8UPiUOtM5yxaxLxdAj0MfdnR0ePXrM+fkx 8/mcwXAIiP2MIql6NK021ScJg4EIuPZ9T1mW8jy3ECGBQPRK9+tcj0Ooc53rSeKU2XTK3s4Oi9WS e/fukqYpg+GI2XRCFMXUVcBry7wIVb7IhkA2BOcSPEigKT1ESSwwtdVywcMHD/B4rly5IhA0bZjt VJDPKysnXjKOTjdNjGE4GDAaDrlYnHP/k/uMBqIifnpywv6VqwyKIa7vJOOrFZzgjDulZhaIrjCU eefoXCe9Jwh7XXCm41gYhPCQKrW6CdU8kPWnzzyyhuFwpOcR0gengVOkws7bxAhCm951QjiDViuk aifzDER6QEgdVOtG+4daMdaKPBB7IBVcWYdYXapIUsDpfmm2BAJS6dFloOMTqq+hMidrT6rQYZ7r 8bdz6vL14s99p2vReanobANCseEmBCh6jcH+ZJlo4Mm51faHoEWdHdfLvBWIcQQKebIKIey7TirN yvBlCFuGzHNrUFFkcaAiq0LSkcIRPWDknm/crHntdcP9+zX/5Fdybt78El0QE1VI0WAwIEq0Ut87 4gD31DHPsoxiIHMx1grVu9/7PR4+/JQ0SXnzra9gDFycn5MVBXmeYYylaSqtQgoDnXcazC8uLmGV DhLV6ivyhOlkTJIknJyc8+CTz9jd3eFrX3ubw/09fv/bf8D3vvcug0HBWNdzW4s/1veCoBC2tAjj Iw6vXOHWnds41/O3/9Z/y2q14K0vvy2N9VGETQy9Ckv3vSSTrBFhzbqpNcCNsQhCZDweQ2aFoS3L sU7IZdqupfMOG6cYk2C9JVK7tlyscEqwlKYJvWvJ8kyCxHLDe++/x3e/+13u3b/HbDrjz/zsn+HG rZeF2rsR/+N8scQ5x7AoaFqVzHCOLJW+o77vaasVXVcTxwkO0XN0zkniwxuOnj/n888+5bPPPuXo +TNWiwuiyOG6hr5rcJ2sxyzPuf3Sq1y9doNXX32FNE149bWXmc5mZGlGWV8iLs5Pj9nb3aXXCoYg KyzGX/YCt11L3dXMZ3Mh+LICOTaRIcvHtHVFmuWslxe0dU1eFIwnO/zqr/wKv/A//h3eeuttvvUT P00UGcpNSeMNi8WSp0+e0HQNr7x0h8ODfbquE7ii98LCaQUGLUkpRxQJi57VxETnHMYL9HmbxASw cv3RloVWKmkBwtp12nOsNrnthXkV15PZiDQtdI8O+4jHeoH6R5qElJ5iI3tC39P1nlbZBqXnUPX/ FP7atBWulQqPx7NcLGiahsl0wv7+AcVgSJwkFLnMa4yAAL3u++KXCAOq856+DUiMisXZc95//30+ //wR5t//i3/eu74jy1Le+MIbjMe7zOYzclVudc7RdMKmsrxYsFqfkaUpbdtuM2IRmlHoepwKrCV5 ymQyEYExJU3onacoClBIUFWWWBNRtw2LiwVZlgmTUSYc/qDMHl4Mp9OH55zn/OKE1XrJydmC1XrF 66+9zsHhAft7++zO5qw2K2k022zYbEoGo7E2UMVb8oa6kcZg78VNDo5tFFuWqxXLxZn0DEwEl/rh 99+jblowEdeuX2N3tqPOkCfPU/quk01GG1Zjo9SWeu9VVVM39banI81ShoOROnEaoWt/UFmWdL1A U/IsI81j1mUpEA1rWC1/ly984T8kSUL1AtrW8OTJgM8e/V/ZlEL2MJlMOD095f/5N/7mNhj6K3/1 L/Mnf+on+NoPvI214sTKJBH1Yx2JbVXm6OiIvYO7fOPrkkX6vd+BtpVN3xgJBEI2HwQeI5uZwjeU LWgbHITGaBBH2iBVCN3ZnWfr/FplO3PqEBCqCDK/BY6g2UHk45ff64aLOjtbcVQNlIxmyI2Rz22d rqDxootJPiuXeVmNCueQTK1UuC7PHLKhcm9yMvn28trUo5ex1v4hqbSoJgaSXQcxCnJ8cShl/C61 S4LzJcMps7lX1rrgmITA5nKMXqzgySscV+aUHN8DGHF48NrH4J2yR0pVxCBU8eg9hrlhUOIGDYaa pmGxOMMay3xnRypMsG3YFkft8jmgcyHcM/osw5V7JzjhWAMLMagi4BayySGrJEGFzm4rwZBBgzwN jFo1lAZpkJ5OJqSDAU8ePeLx40ccHh4wGo2J41iqMgpB86Ekv33chkxlBbquBy9EDUZ7msSpN3hv KMsNznshqdndY7FccH5+Tt3UZKnoyURaXTbW0HeX0FHnpZLW9T15PuDwYJ88zfj+R99nvVkL2YJW SowXtiSvgZpRcdEwC+NYYHNSlfRSldLAqe0uq0/ed9RVBcaQpdKQ3TSNJMa0T6TVKrexIhDYNrXM CWsZDgaMR2OeP3/O559/ymw2kQpdZBmNp9pPmYFWWhaLpQa38twkANfCpTrcXu9LHEypQHnvSdJc 5i3SF4Bu0K5Xmlhl9MqyVKuyWi3zXtjnvFYWNXhE7VmYZ04DhTiKSVWUUZIJ8oy9Xo/rlagjjcHL M3SanBDn3WwTOMaIU6JLFbTP0HuvlR65RhcY4HRctzZSA1qB0gqdft93SviivZnb9aD2V21bsD2u 9xqQiZ0I43m5PmVdBnKGuqqI4ogiF2y+08qe3/ZXKERO+7XiF6CMPux9ek9SoZM+IwfE1tBuIXZi tayyxjnviKyQY1grY46HJG25ebvln/5qx3T6JqPhiLqp1UXzdMr86L0nyzJGkxHFoCCOI3wP5bqk KiuKgWhNRVFEXYlUx7Nnj/nss0945dVXuHr1KucXS1bLhUDrqkaSvX1HFid4fQ5RnHJ2fiqaUkba C8Q2yzocjceMhgXHR0csFkustQxHQ378W9+iXG/4R7/4P3JxcUGWpezu7W7XaFNJf7LMDRG7jOKE H3j7Lfb29/j43j3+4d/7e1y/cYMvfvktrJfkYhInrMolrWtFBzKK2ZSitzUZi1YS3gtUvxHpkSiO qXqB6hf5kLbtLyGQPXSNPL+2qYX22TsuFheMMqmoOe9puxrnPFVdc//eh7zz3e/w+aPPuX37Nl/7 wa/xpTe/xGg8oyxbZeWVamHbCmx5s9kIyUwrNNt919G7nr4p6dqKvBiy2SxZLs9Znp2xXi5Yrtd8 /ul9lhenlKVUGYyxpKmhKHIOr1zh9u3b3Hn5Ja5cvco3vvlNJqMJcRTTtC3Pj49pu566c3RljXea hPF+68s439O/IFbudW8HtsioJI4pBgNsgNP60I8jScjIip5dXZX8xm/8Mr/267/Kzs4u/9qf/XNE 1lKVFXUHTdvy8OFDFssls9mEl2/fZqQFhqZtRWvIiz0HQ+REYypKY2EoNlaZH8WfCD5SHzIwzhOp bUGryAFx4jSgQX/Xd1Kk8K4nMtLWYo3FmYgskSCo6zQRqW0S6Pj0SnEf7Nm6kmp58Glkf5TAXGj0 pRf19OKUyFp2J1Pm+7sMhmNJKnlNWiWiSeUVeSPJLGGLtjqOrnPEWcRsZHn8+AnvvvMu5r/7f/9n vigKdnZ2ZHE1nmIwoKoqIq0AGROzWl5wenpK1wocwTlPmkkWIolls4i1ZyCKLMPJkMlkgvEikNU0 LX0vok3BcSzLkuOTE8qqIo0TdnYlELPeUNYlm0qc/zRKMcbTNFLJcb3nYnHGelOyWm/Y293j8Ooh 169fZzweUZcl682a9WLJer3RjGtOuV6z3lRMZnO890TGEyVivPtOHCMTi6E6vzgnwjOeTrEm4uL8 lGfPntK0jsFgwI2bN8jiSBZ+nFAMRrKf9QqB6zs6jYazNKfrPev1Sk0xrDYr0b8opDIkuhdQbjbc ++hj1qsV870dZrMZznfEqTDn1VXFeDRmtfpv+MY3/iEKiQTg4iLmV37lFl//xl8VOIie7O69j/kb //l/vQ2G/tpf+yv89E//Cd5864t4bUQ22nfivUClVqs1q/X3uHXLMxxY1mVCWUb0XcCTvuBYGskW bGE3XnoDwmYlxkccGGOMolVlkw/OgFIT6GanDq/u0wKdEEMbJnbYlC2RfFYDEQli1EFQhz4sPr/1 Lra/Dn7A1oCF69++QnBhjDrg4RP69YW+AYGTaPZWsy0GddZAn3y4rnBOqSQ4DYbEQZA3RJqRDtl7 r1WCONJqjDoQaZKAOl9hzIT+Wy5wmwUP59JM7LZ4Fi5om/eWapHzElbJuAm+dzt+cMm2Z+zlM+Wy SBQcFvsCqUHXdQjhgTpmSNAiz0J1STQr5L08L6eGGD0GW/iiBHjGSIXKqaPV9cIeJ5AmcUi9EgTI NSnEbjsnFBamvS5lWRJHliSOmc1mDMYjzk5OKDcbskJgEVJJkfnithoaQufslFhDKiPyjCOF4slc l4leNw29BlHD4YCDgwOSJOXe3Q9ZrzeMRkNhwrFWgkZ9ZhKUqtOvSYM4ipjO5sxnU61i3aUYDBiP RthY7DhckoEQ5qs6wa7vBPKLQh91gMMa6p1AnLz3oPpZcZyws7NL2zQ8f/6cKI4Zjye6SbbESYJ3 cp9t04qz2juKQcFoOKZuao6eP5cmWHUQisGI3bmQ+ZRVRaesgHjpF4lU/FGHUPadWJAHTlnd0OSJ d45In4FzQk4S5rZRBx9lrgx7Xa8sfl5RAuFvbdfJNeoG2/ciAhjszrAYbueoUWFX79w2G9mFSlCs lPcK5woVuhA4XL5k/OX5SKZU/iyQKu+8EhVExJGgEpyTIC9USyXoD+smuDDyUMN6DAmCoB0SHKOA XEATSqF6ba04FWjVKIpkLXS9ELbEUUQXnpMGEL3qMnntk3S9KMCDIBpCkIQmfZwSbRhNellrhC1O g6CtXQcSKyxg8puWNGtIkp7FsuHuh4b55CUmMyFQqpuaOElxnRAA9YEgxHmGwwnjyYgoiYmwVKqD kuYZzjuqquLi7JT1ekmaZrz9tbfoupYnT56yWpekWY6JIqqVJDKapmE+39kiVlbrtYxhJ0nksCNM JzN2dw9o2oa7H32o/swuX/3qV7h67RpHR8f8wj/8Bzx+/Jhv/fiPs7e3x8XiAmstdVVTlsJCaQBi x83rN9jfP+DOnet859vf4Z/8T7/KjZs3ePX11zBA20igWdcSDHZdTVVJRWFTNcxnc3Z293CupygK 5rMpUZxwfHzKk2fPSLIh8/mu7h+e3kvSqm07XCe6knVVslytaRulUW4lsEGhxM45NmXJO9/9A95/ /12uXr3K1772NQ6vXiNJBsx2rxLlsobatsHVFU0rmlJdU2/tbds01GVJVa5ZLU65OHrEerXg4vyc zWZF0wrjWdOIvqW1FucscZzyA29/lRs3rnHzzi1ee/115js7jGdTCVAcDEcT6rZjXZacnZ5olQpc 02BCRVqTA5HCzzqvYtsK57RGnG8bRyxWS+I44cbVq0yGQ1rX03QdbXvJKGlCW7R3/PZv/TK//Mu/ RFEU/Gt/9t9lOp3jnKNqeqqm5fHjR5yfnTAZjXjp9k2GgwHeSj9W76TS4jW5YJ0jQmylwFsDNX1I /Ioor8fCNmnhiJKENB8IjL4W+2UiSxcSJs7hWqERF7srVVSjfYppEksvZg9Nd8lumRgNsjz0vSdL BAmzqUtqReS4Tq5BwjVJqLSqNbYqlxhjGOUFO3s7zHf2NDkAaZZJgA64ToJTo0Fap4GW72UvAdjf y6mqkgcPPiX6P/wf/9zPT8Zj1uuSqhKV2/VmvRVEujg/5+T4GU1V0zYdZVVu8b5pmogKbF6QK+NH HMdkRUoSC3SnriouFgvOFwuBr2jWuO87Tk5O6LqOQTFkOBziEbhG3YjORxzFZElGZC11syGKEsWS JlRNw9Onz3jp1i0O9ubkaUqspfGmrkXRuGsZDAaMRkPZoPuOKE6JEwksAhc66gDESUzTiWZFmqTC WOccy8U5p6dnLJYrimzA/t4uaRyTJDFJlhMnGW1dyUJQuuUoFlpkq1z2RiPgspbrypKMLBUa8SzN RasAYaTyOK5cu8JwNKSqSophgfees/Nzzk8f8vDh3+dLX/oDRqMN4WUMlOUe6/J/y97By/LQNVt6 cnrKt//gHX72Z3+W1WrFr//Gr7O/vyOBYyV6Aih17eNH79N097HRE65fl7L3emNZrwy+V0deHbtA Vyv9B+jW/QKLjxUYROhDkUb64G7re4PDpcFJ8LbFgZdnIw6+eNgBDkEIUvQlm7vcsxxXHWonARfq PAVssSH0CoVjeAwCB5TgR+E0yMKVd1p9v35GvwQfxiDNioK9NqBVEWulShTmvgRykvUIn3MaqBg9 r32hjyUcwypzlH1Be8roewK1JYiy+Xat6The3kcIrMLYhnOGG1IHX3U7jA3OogoUq8J0FCdIB7mO RxhmDcZkk7A4H/p7NEPcq5BvFIQb5fj8/6lS8cKYyT1uB1quNMwXuWyM0TmgMa88i3DPEnTZ4Djp V/RaCcGbNbRtQ9uKPk1T10Kw4sWxjWLJfIUGOb+lEr6EDYW5HhmD0/E0NpJKjOtxSundvkA9u7+/ L6LXiwXHR0dEkWU8GpGlWiHxEtwKAYUMtNfgPY4iojhiOpngnOPs7JSjo2OKQSEMg6lUv0MQ2Cnh RK8QM+9lowmVjjjSDGIklZmub4XoQRnrwrMcDoaMRmNOT054/vw5xWBAlmYSSCZiq+tGMofysCTx ghGxO6+UwgRInerQJHGMR2A2UhGVJnZ5RjLu8tJEit6PBMNOKymapNGKn/fKDGfELpgwBzTY7pXY w2qPaFizbScVr66TLLRTOFeR5yIVETQ5AmGE7i11XdP3Qo/fa5AdxdEW+uW02hmHql8IWpAgRf6T lWujS8hIr5WP3ntiKwFHFOjMNQBEj42u8jBm/oVgLcwd53rapqFt5blGkd1KYKCVtrYT+HuaCrlL /EJSIQSLTqFyJrDbIeiPTunDI90nxGYF+315v73TpEcUC0lIIlBAG967ze7KM5S5I31Uvc7b0bhi OCo5Oa745H7G7ZtfpRgO8cpEaa1hNBxgrCdNU4bDAcPhUJAXqTAROhVA7xXSbq3l6bOnLJYLXN9x 5fAaWZ6zKVcslkvOF0uWq7WIlp6ecHF+jneO+c6MLMs5Xyz49NNPWS7OMUbGWxJmMJ/PODy8QllW vP/eu5SbDa+88grf+tYf5crhIf/Tr/5P/P2///fwBn7ij/2EiKUiQahTG52kOcYYdnd3uX37Jjdv 3eLKlSu8893v8Gv/9J9y584dbt2+LYGEwjX7zrFab+idYzAUSvveOQbFkGs3bjCejEgTqYobYzk6 Pub07Jw4jtnd2cWopIkksbywgLUi1L5aLUWjsOo4Pz0XxrhKAq6yFB/JRhHn5wu+8873sDbnB7/5 LcbzQ9rW0vuY09Mzys0py8U5dV2xvLjg+PiIp08f8fjRQz57cI/79z7gwcff5/OHd3n44CM+e/gx n92/x+nJMevVkqqWNZvEEcPhkGvXrvHqq6/wYz/2o/yb/8a/zrf+2B/n7R/8Bi9/8U3me4ckxZje GLyJ8N7QafJVnHDxi3snPWWxDwbEAFaEl6XzTRIfvZAGtJ2jaaX/fjKZMJlMGQ9HRHEkAYtKIwT/ KLKRsK5lGZF3HJ+c8/TJCYeHV3n1jTekr7xr6VzPerNivV5qkskyKAqiOMVGRgSjkf3emqCrp9ZA kz/Bx8BeJkdFWqXHOUkKXfoXEeaFrb5RZEIgQemdQhe1Qh6rtlRIWjsPDkkQR1rt7Zyn1cS1aO29 IDOi/YUGOR+KEBB7IkGpNYZ1VeFdT5rGZIUw6aYW8ST6HhSJYazBdYI86tqOpl7TdzVdV7Nc1vQu YTrfI/pX/5Wf/fmLxZKyqlhcLAX3rlQyq+WKzXohZc2qpO176qbCKFXpeDgmzwqKvMDjWZdrzs7P uFics1gsaGopK6/Wa6w3FKOcNMuU+lQMvFPn1fUtcSQO4qZc0/ct1ophjOKYQTHERjKQTdvw7NlT BlnB4cGebDxKxzcaT+jajtV6RRLHjMdj4liwwVEcE+fiXBiPaHwYcVTiKCaJYqJYHmLXdcIjX204 PjpiXZY455lqU/RwMsbG0hBeV8LwER5+kuYYG7GpSi6WC4yXza5rG3zXMiwKBgPRSkqSlLZvWG/W dEqBu7+/T5HnnJ+dc3p6ynK1kqg7+R2+/OX/ga9//S6TyVLHTl59D6vVHYz9V4jihFh1X6yBJ0+f 8d3vvLcNhv7Zb/7PfOmLr3Pnzg3yTETjnj19zHJ5jy980XLrVs5wmLFepzRNguuFqSNsklEkP8tA olsa6lRrAKQL0mugFTIm4SUOlTjWwRl+MSspTr+Ujq21YKXMbpTC2VipRoTPeN+DE/iU97rTStwm x1GV8sjKhhrrc7aRZPj/kAOlzrEYvO0lvxB86b3o+7w6GFEUAkBxHMPx5D2XFadQ5QoVC6+OexSJ 8x4CmFDmDv+MOgV6RqmsvMBAhTpZUhm5NHiXVylfJTBCqoBbnQBxjjBGKiiRBLhyD/K8ANEbUVFL GTdREA8OHDpORtmcpDQuDFNdKxlIgbRJoGq4DBTkmqQKEC7Zb7PBco1y/PBnHdMXxtqHz6jBR5vn ZSw0ONLsm1d4bBhPrz1SkZXm5vOzM+kniGRey/DIcZ3TpvxeKmZ261jLnI5jqUoZdbCNVkn7Xmhg JRyXcxdFwWw6wzvP6ckJ6/WGwVCqQiHwFSiQxRvtCbMCdwlBc1EU23F98vgJddMwmYzJ8xyrwpWS BVRnOzjDvTClhQ0/iWOm0xl5lrNYLRQJICPktLHd63hPxiJ8enpyzHK5ZDQWKHJkI+nv7FqpWqhd AIiTVGhfs0wyfV1LXbd4LwFSlqT0TsgKpD9DgvumbS4dbZ0nve5TIUjwWhkNs0Oyl5fXK4GFBNW9 66lLYaQTJ0efm0IrpcKnY6UaOIG5LrLRFvalESqExIUGXJFSl6MECxilQA72QOeyNS/aKp1bYS2q ibFq+5wThgWjMGQTXVZcg4McqtOXL13fyKVuj/0CnEdsV6RwSulz9UjFsqoqkiQWSuVYmPSsebFa La8Q3AlBglxj13YYo3uv7o1GgyapXMt6VUwARqFCsToxYg+UzEHnOsjPofImtt3w8isN9+9V9PUf wbtbHFy5TaxC8sPhiMFwQJbnpHqPGGibdrsmu85TbkpFhVxwdHzE02dPOTk7Yb4z48qVQ/b2Dlgs zrlYnHFyesajR085PjplubhgubigbVqyLGU8GpNlA5IkoatKmqZmOpkwGo9FfHU8kSDl1h3KsuLd d99jNpnzxutf5O2vfJUoivmv/+u/yf/8W7/Bl770Jl956ytCspGnGgjKNRvtUxyNRrz+2uvcuXUb A/zKP/7HfOc73+YLb7zBm196U3p/rVT36lp6gXZ25uzs7bB7sMdkNiXJcqbTCdPZjGI4ZDYZ0zQt VS1aR0WeE0eR0sHn7MwFXdNUkhjveknurNelVJ0agaBGUUzXQ29i6rbDRCkOw0cf3eP07Iybt+4w 391V++mpyw2nJ884P3nCsyef8snd7/H9977NR+99m08++h4P732fx59+wvPHn3N2csJ6tWSzXlFu StqyFshfHBMnEdeu3+CrP/gN/sgf++f4k3/6z/DH/sSf5is/8HWuXLvBeDYnywtMnIAV2FhdSvtE 13X02toQWUvXdHRti8UQW4usOn0Oiuro+46qbmlbYVDzeIZFzng4YDadsL93wHAwYL3ZCDRN7ZOx MYLHkEpNHKdk+YAiSXj65AkffHSPsqp466tfJYoi6roiTjLKqqTcrOlakRTIM4FTo35I8JvC3iQ2 0+Kc6IyF/dQry23bSn/W1n56ZazVvljfSTWs0/6wphciMIcnjhKiKBadIpPo/URYe4k+AU24hgSz nkNGMoyh9iIbsdHqFmpCTpANSSp6ZxLMiK5Ungt5j7WWRO89stIL2mvbTqXajajf6fpObZWIdHvv if75f+Gnfn692bBcrTULKgZ5vVyw2Sw1CnQMRiPiJBYM7XDMeDTeMjg0TcP54pxHjx+xWC6o21qY 2TxUdU1VN8ymMwba4OS0v6TWhi/nOvquwuDYlJIBTOKIvBhKdjPNKEIPk/esN2twnhvXrghJQSSs HLt7B3jnODp6RttKT47zQuNn1Mns1XnCyUZkI4M3lt51tH2nmTatMDU1m/Wak5MzvPfcvnWLnV3h wa/rmqZuybKc4bAAPE3bgY2Jk0w3JYVFKBTG9S1FljGbTsnyAhtFlJuSs/Mz4kgYWNarFScnJzz+ /DFd17OzM+fKlQOMf8jbb//nvPXWEZNJS117tOqoEx0+/fSAOP1xkiQTEouyZLMpeX50zHvf+/4f CoZeffUl4jjm8ZMHnJ0+IS/O+OFvFiwuEi7OY8pSeOiNgSSShWa1hyc4pyY4y7rhioHw4qbKFzwa 8et4BKfIqf6JrAsJhIKTLpkI2aA9nrptqasau20eFnVilHzA9dIwLx+XFIZRKl7RrBK2w9DALJkY CTScOhKy+Ybqg3w+OMphwV76WXIu+auMgcBNtIIR3gf4vtNsi+DiQ5ZaIGvSXB7p9RgZUA0o5XtQ KJheydYp8jJOLzo0vJDZNNusql63WKKt0+F1zoTJE+5bggUJSMRxkz4TdOxjK5TCHi2xv+Bwhusw yDozJsBwrDqdWo3VzK5Vxzbcc3iFcQ7jKNchTl8w7PKz/s+E0ZHXC0OnlQUJjqw2ksu9yktOL1WA SBvs66ri/ExE/+IkwUYRaZrhX3BYu06CiEb7hIwy60RaMQW5AXHgpBLu1ahLYkCgb0kcMx1PGA4K Ims5P7+gbVtG47E4waGJX5MDkhF3dG2zZXuLoojRaMRsNqOsKp4+fUaWiROYFwUGDRKdaAiFOSiV VK0Q6ThOJ1PGoxGL5YLT83N1NoU1TIIacSKTRBvPI8vFckFZlrInZDmNVoNaFRENL2ul+i7HlOCw 64JorEAckkTWqMCW1X60HUksGhXoPGjaFqfaR2EaSKVC1nSnBBrStSbPO9gt+V4cBw/UTU1dNyo8 qNTOuoZkfWqWVWGOEjjEoqmivVeSJLrs8xEHWypbYivVghjJ7G9tjFbDrArn/i+v0xiZQ+Gr1aDb v2AHnBOmLaMVRKtjBIi4opX7lGNKwBjGJFLGvqCRFVmBtshxPUmciBiv6gZZJd2o61p67qwkvAIE xWmlLdgnabxWe6b9c51WF8NKD3MvBKoozFFjb7yDtu+leqQVaGthNus5POyZTlt+858l7O78EPP5 nDzP2ZQbNqVo2Gw2ayKlZa/rmvV6zfHxMY8eP+LR48c8efqco5MjoS5uaqq6BCMBw3wmAr91XbNe Lem6lmfPnvL46VM2VUVW5IxnU/YPDpjvzhlPJhT5gCwTMd+2UTrtLCdJM8bjOTu7+wwGYz74/l2O jk955c7LfPOb3+DVV1/h/v37/O2/83fpuo5vfvMbXL92jbLcqB/hWG82EsT1ksWf7+xweCiaNYvF Be9/7x3ufXyX69dvMBgUnJycsF6tOT87wxjLfD5j7/AK+weH7O3sYWNDVQvx1HgyxWCI05Tjk1NO jk+F3KXvqSsR+6yqEhPn1E1DuSnBSNV2U1ZcXGxwPbjOgzNEVomAjKUNAZyNaJqKo6MjZrM512/e whrYLC+oywXLxTFPHz/g7off5dMHH/Lg4w85PzmiqWvqqqSppd8j7Kl922KBIku4ces2b7z5Jj/9 L/4cf+pn/gzf+hM/yTf/yLd444tf5uaNm9qfnZBEMdbG2Cim7nsMmpjUJKI1lsTGZFGK7xz0jsX5 KX3bCFGIavtINVrQAa5rZCuyhjxPGA0KRoMB08mEIs9Ispiz02NOj4/wITkSWelpVCmGUP3eme1g jOHi9IiPP3nA6ekpX/vGDzEejsW+BVbi3kmrh/FyDXjxPyOxlUaTILLKJGEq7bOy9v0LsHIX9nGj JCYYYYIU60oUEjJazXGK2IjjWFBSkSWOJNgKNtmpzbGhCsWlz+iDDVO1o2CTEosENAYMdmtPPJ40 isiymKLI6FRHMU1SrI1Yr5YslwvyLGdQ5NhIKLsXixWnx6cyd8uV+lmCAIljqWL1qmcX/cs/9y/+ /GazEQVWzfCEnKWxMWmasbuzw3gm9Kmj4YjxcCzOZWRp24b1esNydYbBMxgMGAxHYhDSlMl0ys5s hyIrmE6m2ExxxH0vgUwcYb2ItJVlSV6IeOp6XeO9E374KGWxPGe1ugCFmoBnNhFhsXwwYjwWDPrF xTlPnjymqpVZRGEFTjGHAqmAKBhfIxtUWZV0dUOi5XmnYpiNXmscRSSpZDOd6iJNJhMGg5xskOO9 p+sEFpVlGYNBQZHn4CVrAp75fH6JRd1sWCwEX1zkOU+fPOX5UxHnmkyn3L5zR0qr4yGj4ZCT01/g mz/yHayFKBI9oVh6xjEGsgzm8xW/9ZsPGQ1/gOVqvc2unp2d8+47H7wAk/s1JuOcwXDFz/yM4ZVX Ic9jnjyOcb1suEbLtlb1bLz+F16yscrmGqi0vXe8UJTZbtLSwCybvFVChK7rFKcuMJ/Q7O580DYR ZqC2Ey2YsIlbDVic91sNDLkgya4Ydd7SRKCacRxjY3FozAsZ5ZCJ6BVbK869bOLhzuR6xBgAW8Mg b7p819Z5UQdGU8qX79UKhASTITiRQEgcTF1x+nG5Rm3kt6LCHkZenFgJMsQ5kwt2zquuiIyd0eBf p7dam0BEcJlRNlucvsBIAmwnBFPWGjxyrhDwsWUYNPS9sEiGfhIjD+nyvJop96qNFDLvMl7Ic1WY TxiCrfvq5brDs+CFuaW+3gtBahghfYdeqw/PR+E16NwK425N0PoSyI3re8rNBmPYKplnWY5zPZty LRVGvYe6ruhaqeaGilKa58RJLMyY6vSH+hMq0InX9aTsVJI1HuJ6x2K5oGk7BkUOCmMySrltkKDS 9YK7l/kMWZYxHksV6Pj4mJPTM4o8J01TkiTBaK9Zrxter4LKsntfBr9RZNnd2yNJEk7PTjk9PSVN BArtkWDDKW2xsSLiGCcxdV3LOu17sjyT8TGGODIYrNh4K19l/nihMEY2pDzPSOJYVddlM5YKhkAj 6lbE+KR4KIGofFoXK4BWFcK8MloFsohmlI2ibRNzyKCG9RLWk+gTSZCGZkQN4uDgZeONFW9v9HNo 5RLV/xJ2K6cOk5Pki6Y4Q5ZUp7UmPUJVURMJWskNc9RuK8GXv0Ory8GR6TvpIfP6HI0V4h5gG8zL fL88DgrtlMcfYIRih0OVOs8Ext1pjwRqZ5qmxvle9QAl0ScWNFz/5fpia3MvE2Kd0vPLS1a82SID zLZiJGs8JJgu56m1jsGgZ7Gs+OS+4+HDgmtX32Q+2+Hs/JxHjx7x7W9/hyePH3NxfsF6IxCtxWLF 8ckxF+cX1HVDmibcuHmT/b09dnZ3ODwQRIasGSjyHGsN5WbD4uKCzz//jOdHz1mulsznc8bTCbPp THSDEpnHaZLS957jo2esFkucNURpxmA4Ym/3kKIYcnGx4KOPPmI8HvHVr77N17/2Nmma8ju/87v8 4i/+IvPplFdefpnhSAROR6MxVVVyenamQUFFHCfs7+8zHo04X17w7PlTPv30IcfPjzm8coWD/X3W 6xXnZ+es1iv29ve5fv0aB1cOybOCsi45Pj7m9PQcvGGQjzDGCix0uaLVChDa51lVG6wxYh+yIWXV 4p2lrlrOz1eslyJQ67T3Wp6jbDneeZpOEpZtW/P5Z5/w7OnntG1JX19w/PQBn37yIY8/f8jjzz/l yaPPWS0v8E5YeWX+dLi+ExsbReJbjoa8+YXX+cEfeJt//k//8/zxP/mn+NFv/XF+5I/+OHdefoUb N+/IrFQbEeZ4HAm6wXWOZnVG5FoiL+uo76VndLVcsrxYcHpywsX5mTrS4luEVlmviZEkSUiThE7l CIaDIWmcACKHMhyOiFNJoLhetXl0f3AeNqVQ7Xvtw0yzAo9lc/acux99xOnxMW9++avcunkda6Qa 2HTSh980jTCtWSP06kbQAXEs6I0XbQ7aS9z3nbDlqrC0kAmJ29I7ZSf1nkjtg9V+RaM2MI0TkjQj jqTSnaifILZJ+wm39hEia4iNJfKGWPdwcZEkaW6AOBLfQ7YH+Zxz/Xbde9V6Cv9ClT1OIvq+5emT x3RtSzHImYxnDPMBBjg/O2Z5fkYUQVcbkjglz3Kcj2k7g7HCeIqH6F/6uZ/5+bZtia0hTROGg4Is KyiKIXt7e8ymM+I4kkpNktJ1jrqtqeqKpmqERto6RpMJw/GYnfkuBwcHFEWhehIz0liMatu1LJZL rJUJ1De9EBYBnYfJZIfhSBbl+eKcwSBnMhqyXF1QlmvRJLARdV2TJQnj0QhvDL3zPHr0iM8+/ZS7 H37I0fNjyrIRRybP9GG7bQmvbXVzTDO8RfDyXUtkLGmWEKszbazF9x3WWOYzYdjLUxFFFTiIlcXv DXXZ4lxHludkSUTfNqxWSy4WC6pyg41kk3/y5AkXiwvOLy7Ae6EPN4bxeMxsNuPgyiE7O7skaaqO KSxXS1arFVn2W4xGEuEbA2kq2kKTCYzHkOWOPFtyvvgTDIrx1nE+Pj7le+9eBkMffv+f8K/8q3Pe emuHD943HB1FVKUYCKM9L9tKRQiQQ2YT2TzlJbNIpm5YbpeLQN7vEZdEgyytADknDcnWSAO0jURL yWrJva5ryczHiU5+hTiFfyFoCU6tUt8G4xRZaVyUlSfZbzGofqvJE5ogUec0WE3v/RbmJ9eomj/G YIzg/qW6JBmGKGBjXU/fteqYXDbJBifmhUvfOjUhYxrei2ZNOu0lCccO77VaBg6f91rZEqP/gpMf aaVNA6lgeBQkJ09ym8V9Ac5l/3CZ3RoNIuRkep+SmWPbJ3DJ1BLOH0UCt0NhjZF+33ctm/WKSqn3 4yjGO61med249HQhmAuvMFJ/6LWdE/JjuD9CRkqrbDJ/ddyN0cqg3JM1RrLVBtq6JooEZ55l2dYh j5VaepAXGK0CrdcrnV7CxjQcjcjSlItzEXQOjG1em+5dgOaFDcFJ78J0NiNPRdT6/PyczaZUUgzZ IJJEmsmdd3SNYLSNkfnuXaD/Frv55OlTmrpmMhkzHo+xVnQ9XOgzCJWKMFY6fCgsczKZEicJVV1z enrGoCgYFMKABBC/ULXwiN5IlmVbchxhZUvFgVWHm0BSYCOSJCWJU7ELNtoGlyHIcC6Id3rqShqn wzXGkWQ9vZen7HqB/hkD1sYkic4ndZ5CsOC1FzVRGmu/ZQGUNZckqtuDkFNIxU1gc8IkJ9cncMkw ZnL+0BsUoDFhXhkjYxPHIv5o9R7RirfRQGi7vsPcR6u0mk2VsQ7BwWWQYIzAwwJkLCQqQnXTaxU1 LCBjA/lDWCEyF0PFOkkkcJa1egnzdV7WbK/BlRxD4K9xkkiVWHt9zHZuqC3VxFWgP5bdQvojndPg Sa9bbLvMQxkD3Uc06WM0IHK94+rVlrrZ8PjRHQ4PvkSRzTk5PeP973/A3Xv3ODo+Ik0SJuMJ0+lU KjzzGXkmfcDjmYinTqcTklRIUuJY1pLXIBjvidReffrZp3z62WfcuH6N0WiE9zCfzRiq5lYUReRp RhIl9G3PerUisjGj0ZArVw453N9nf3eX8WTKJ598wnKx4Os//A3eeOMN9g/2ee/9D/g7f/dv87u/ +9t84fU3uHHjBuPxmGJQUJbSo12qD+GdzOXhcMSrr75OXhQ8+Pg+Tx59RlNXGO25AyiKjLfffou3 vvwmGMvZ+RlHR0c8fvyE4+NTvPdCkY3Yw6apLxMA+n8XWC97GI9mZGku2kEd1G1HWVZUZcV6I1pK 4RE6pDleEm09ve2J05i2bTg9ecbZ6RGPP/+Mo6ef8fTxpxwfPePi4ozlUvaGrmtxTUnfdgLD7mJ2 5/vcvHGb1199mX/hZ36WH//xP8aP/eiP8YNf+yFu3rzF1WvXuXL7Dkkigcjy4py+aenbnjxKSG1C FmdCbuQR/ScfKkOexeKCp0+PeHj/Pp89/JTl2QlZmrC/t890tkMUpSRxTqrV7UDUY6wRtrm64ezs nNPzc9EQS2LSVFgR66YmyzPSLMdj8DbGm5jVquLs5AznoCjGZNqX2nU93eaCex/f4+nTZwzHE155 7RWyLBNUUtdR1TWbqsZ6Ed/1eEwkwqbGyP7rnaftPSAaP13f0XStoGm2SAup+vRhn3oBvWJVEV6q 2drLYwxeSbLxDofFIa0MVtlwsTIucdh7jaHvxRZhBD4n9kcYUWPVJPMEBEMvLK/agyt+iiFJcvpe fSHr8Tg25Ya+79nZnbN/sE+WFhRZxiAvAiOU+BtKb2+1LzTPL4l7rDFE/8a/+a/+/HA8lM07y5jP d9nb3Wc0GrHZrLEaJEmZCxZLccytMYwHBVmW4g0Mh0NpqB2PwQurzXg01DJzTl1XPH76hCiOSPOU 1CZbuEVVVXSuZzQaMd/ZAQx5GjMZjymrCqcl9yTNMIi6dJYVZMVAMhNnFzx8cI/j5+csVyVN0wkT ynyHvMjUcZWMl/eOKBKmJyk7r+kUHue9174SMYLGO5J0uOVoj9Xgx7EV1gwjbGZxnDAYDsgHQ+qq ZLG44PGTp6w3a9pGnD6PYblYUAwKrl69ypWrVxkMB0xHE6YTKcUHCFjvHMvViuOTUy4WS3rnKQbX +M53WprmAd731DWs17DZQFXJ9+uVp2ksn3zyI4xHU3rX07mO8/Nz3vve9/m5n/s5VqsVv/Zrv85o eECa7qqDLRuobJy6GSETjRcqOmiWb/tvGwihn5HNcruhg27kgiEPAVao/kgwoRhP7eFpmobNpgSc ElBowGEDlXdwEGRTt1bUyQUKl5DEgim1VsvEztE5YW8KCsfOS+Oi2xIuvOh0SDN2q83b3oszL1TS kuWVAObSkXTO0zsJXow6NmEsxfmWsQvwLe+3EZGeV/0A/X/4fXgm1l46+wZ5BhIsiXuBlfOGYMkq lAavhmwLgwsvDZACPEAdn8snJmOOkXcKZCVQbL94PC9OWSy9diY86wAbUqO8PbYaneOTU87Oz4nj RJIfynDmQXr49HtCAHM5MjKm+p3oHYRgKFQnZVbKn5RNS04unzZGAi8kSJZsWE/TNHStiHhK+Tym bgRSY4wR45nlW+bMstxQVbU6KJDlObO5CMg+efIEq308xkaAGHwZs+CEyoaQ5znj0Yi+66jrhvOL c+qmochFGT5LJSkjsBhlTPNy8157QNIspcgLoijhYnGBd45BUZDnA61syoheVlh1hwhjAmrXEsbj CXEUsV6vWFwsGI/HDIajbe+P2DLZjKJIgr00FbHqTtmRkjgmS5WoRithsZIHBDuCku1EkfSU+ZAA 8F42QhfuV4LKNMkkcNLn2bYCS0mzhEgFVkMviDHKIIhU1IKOi8B5VJ/JCTGDcz1NLc/dWEvfdgLJ tRFFUahgryVNYl1Ll9dVbcmEvIrhyvjYAA8zkq3tlBHPRrGKkEpwaNReNk29bQzmDxedL+2D/lLs l0BV0uyyUiXnVkIbo+tZIgr5jAZ5wU6EqnirDGtxIuMYqS6Td2Ibe6WfxgjJkF4VaSb9N9trMyHI kX/yICS4dGpjeqdMj0bsojFBQuDy/sSqSJJGFOg74iRlPGp47dWWl192/PIvr9mUX+bsXIRPj4+P WG/WZGnGrZs3uHr1qlR75jvM53PiJMH1nsFwQJQInLFrG7q+JU5iVuslz54/5+j4mOVqget7RsMh TdtxcnpG0zZ86QtfYH9vjywvtnPOObnaXKE6nXM0XUeWJIxGQ65dvcKN69cZDga0bcd3vvMO3nm+ /vVv8PIrL5MkCb/2T/4pv/SPfpG6rviX/+X/DVmWMp2M2dmZc35+TppmDAdjYhuTpVKBiGxM08ne fHx8zPMnj/HeUxQDptMJuzs77OzM2NvZoWtb7t9/wO//we9zfHIiDnmasrd/wO3bt2jbjpPnz3j+ /KnA9WORNknSbFvdttYyHk1Is5TFYsHFck3rDIvliq6TRvrlYsF6tQIfa79QR9d0NNVG5rgTeLAg bBLOz044PT6m3KxwXUOaJFRVKXo/qiX1+iuvcHBwwDe/+aN87Wtf40d/7Ef5l/6ln+VHf/SPcPvW Ha5cucJkMibNBP64Wa/AphgsbVXTNw11XUtg3Xe0nVCHix3YsFguWCyXPH3yiGdHx5ycnnN8/Izh aMgrr7zEy6+8xtWr19iZ74AKSjeNQPb7XpjNmralbnvWZUlVNzx99hTvHEWRid5UlNB0jrIs2azW eG+I0wwbZzLGvSTb0iynKITwBmX4ffLoU46Pjnj85DFguP3yy0znOyyWK3pv2FTKuIwDK2vGGrnO NBa71TtBBFhNAFpN7CSRkIRlWa7JVDE5Fk9kQ6VGK9aITyOMc+I3yI4iFX4XEDUqcRH8I91eLneZ F/Z5Yzw2Qs6VCH26QMgdxjv1PYWMIvgcznntYRXY+6ZccbG8oGoqDvb3yXJFU3hhko0UAVA3DevN RiR1OicIgSRmMBwQx6Kr5HFEf/bf/td/XhqgYTgYUuS5bNzOSSYLyFLV1Oj7rXMQRzGT6QwbhUpN TFEM8BppDQc5w0FB23Ysl2ueHz+nrYUHOogetW3LarMWfnY8RZbhvadtakajCc7BerMRaEackCUp xaAgiZMt291yccGjx59RVdIYmGUZBwcH7O3vM51O8Eb1HIzHuxaPI0ljvO/p+qAYL482itRpRbJ0 Humb6fueJE1UIE+i4yxLGRSDLZ66aho+//xzKc0vl6RJwu7ODvOdfWbTHUbDgt3dOZPpVDbMyAol oxMcdd1c6gVUdcNiseL84oK6lmCqyAoODn6Qe/emVOWGuvZ0nWG97ihLCYoWi5QHD64yn/6cOiqG o6Pv8NLtx/z/2Pqvbsuy8zoQnMtse+z14dJnIgEkEgmAMAThCBKgE1UqmSJFsUoaqtGjevRjj+5+ 6x6N/g3qfumnHqUxOFRFqUSJHqAoEIYgHOHTIpGZEZHh49577LZrrX6Y39rnJrpvIgIRN849Z++1 l5nfN+c3v3/zb76EP/iDP8Af/uEfYjQ2+MhHnsX+PrPJSg4uFR3kFYE+/19O5ajdHGpzZPXESR8E YEtBajzkAB6ixkazAy6NIAwQs8J0H4p2h4m1g9sYEK0rRTzlyeQAoue3ls9GAklA7GVFZuMk8xAP 5AhmGPTswrl4n0Ga0PWSkTaSkTSxtkdkL9716D2p9SDMyvAl181DP0JvAgqJIbghXGAs+DNEQkrG V2l+rpIiYlLpdLepmpqBZAz8BGQqTlzZPHbAOwZoimJCjqcwfAoSYIn8KjIPXhg1L5IsIwYE8hFQ InMiGItzhr9YmyXX5cPA+iQCuIKA9FhwH7xIlnZ76G7u/fxXZPLAeTf8RAjSi0SeB6MF3qewFFpJ Fl5qLXqRSyIEWLmObbVF2zaoqxrrzRpakz0YFWPYNAUCM02c48zGT2cz5HmB3vV4eP8B8iKXhAnn vJeAnGCR61xphfFojDzPkWYWTdvi9PQUADAeT4bWBfGe4316OaCYJGAwMpvN0LQt3n77bTjvMJ5M kCQpvLAGURoRbf+UFtZMKTbj06xdybIUxtIeuW4aGG24x2nJEsvruJZjQoNzSWuFuq7QNuwlAsk4 myiDVRwHzi8gYFcI33YNural7XBcC4iyTe6XMcBQItcziYGRAITjpNB1DE4YkEd2U3qBScDmHZsH R+aFDCWBZpbnyItiuGZeCdmNtqfRg9FG+nSwpiyxCbRloowsOufWar3Aer1mAjDNBsbVB0qHgrjp Mekixhh82kMCIv5yMWhy7LfSux5dWw9rRYucJY5b3Ou4trm+nevJRIksLwSPNM/FZIO9ZxC4D/N6 duOtFJ1AjTawwpgRtDEojSyc62m4oYQ5a8VRbtiHQKmKMSkgPW8gst2uZ8Kq7TpUdYPVao222WIy rvDW9QX+8otrfPkrLbr+ADZhdn8yGWE6nqAsS2h5H+8dXemKEllZQElipus7dG2D5eIcZ2dnBPJ9 j7OHp1itVtBW4/LxCQ739xGCx9nZGbxzODk+RlkWqNsGdddyviRULJRphkT2uixNsD+f4fDwaDAi aNoOp2fneOONN3F+vsC1Rx7BaFRCaY1XX3kVf/Ynf4aDgwN89KO/iNVmDe89RuMCp6enaBo66kLq /FarBUIIzGgb1kCNRyPs7c3w2OOP4uq1KzjYowXzerXG27du4dadO1gulzDS4yZNU9gkxf7hCYzN 6Mp7/zZef/N13Hz7OubzYxwd7fO8aVkkz3PGwPesFQse2G5bKO9QbTZoWjJ/gMJmvZE5EdC1NZlZ 79G5Fk29hTGAQo/l6V08vHcHTV0hsQZVXSFNUly+dAnPP/8+/MbnP49f+9zn8Cu/8iv48Ic/jOfe 9150roUPHUaTAgg9lPKs9e5aqmc2K9hEShY6SuwQz7a+Q9uwCe5bb72Bt268gZs3r+Onr72Cs9UW SZrh+OgYjz/+OB659ghOTi4hsXThbBrK2HxgvWTbtXLOGXiloTwb9SbW4mCPNUJpSnYqSTjeTb3F erUgi1iUcJ6qj+DZTiCXHpiQJK+X5uHL5UO8fv0tnC/OMZ3NMZrMyMIqTROFukbw3Mu0JlPMuiCa RKVJyvUv/bqMUvQFMAmg6GpHxYuYqFgLK7WJWmtoEFMBUXbPHcp5Bipe3PN4Fsg1eCY8+B50T/TS l5DHr0jerILS/LuCRggRN8qZLfXjMYjKswxGU5IeAGwqOlRbbeECcPvWfZydLTEpR5iNKRsvihLB WJyeL/DiKy+h2lRQWmFvvod8RAds73ooo6H+6D//u2CUQZZlqLYV8jxHWRaotjXatkVZFnAgQDw7 O8Vmu0bwASfHlzGfzbHZbnD33j1cOj7EfJ/deJ3rYQQQ9Z3D+WLJAMEo5FmGpusB6ZocPIuyurYh VZam6LoeaUp//67rkKYJZWsSPSoo9L1DMR5hs1nj/v17cD2zYdH+czwew6YWXjOoS5SBCh4wVrJ8 oPe4k0NDTo2mapClkmGzFj6Ah3ugoxAXfXSSYlZxuVji3u37yIscV65cwmw6JqOWkS1SSqHrag68 9wgRQHQS7YoVctdTA7pdV1iv1/BwGI1G2JvvDQuzKHLcP72L229/HVp/YEc/wAAA//RJREFUD/P5 XRwfOzin8PbbB1Dqn0CbEo8+eoqiUAAybCvqY33QgwWzNlZOSW4YEXcSVBMwBgBBsraDJv1iZlkp TlxPCRnBCP3/tRZtZxLZAQmGBMh6T1ctazSz7Sr2xuGYyPITwBIlYbHOAYAEcQQt3Kxxodbm4hcP SGZHCRIkSz+oOeIC5z1qkXIoyeBCrl8pZo+DY5NOBtJx8DiQEczQPUU2BGUGq0gGJvzMILUccRwH IBPfQWqKvHweDybOfQBDA+MIeONGZQwz8gT5EqTIoRC/ApipVTEo4kdLYkCkKREICctG0CvPQfog aakp8iKDUdKDgMB1l/3m+AUxlKAJSt912NvbRzQTCJBnywuEfgdbNdwEQmQe4/0o3gPZgMjAKJF/ SJAotQyQ6wEUpRiBiSAtgVJVbdF2LZz3qLZbtH2Ho8MDHB0eIcsIYrqmwen5mdRKAHleYP/gAKNR ic1qjVdffQV7e3soyxGsNFTuJcDuf85sYr63j9l0iiQxuHnzJm7cuInpdIr53p4kBaKjD++vl7om xUFB3/c42N9HURRYrdd47aevI00THB8dIUlj1i/QeUcAyw7gCnsgcyMEYDyZYDQq0Xc9Hp6eYr1e oyxLZjmFxdXiGubEzStNE2RZhtVyhYenD+B6h3I04oGcJMJ6S02grE0ltWq8BmkDIAdrQCCzJL2c FOIcpIQijl9MprBZKti81nsUZSlTQ7KW8sUspvRL8g5lOUKSJAjC/vaOrSOUYmAg2J0BjASzVmyl ezFGMSIHDINclv2p+q7Httqgb9sB6JAl5L17uRauDybsjDZQmkkiBpdcd8571HWDtm1grMWoLGHE onvoKaTEmGGQx8heJs+YwTB7zMTMrXMOWZ6jyFImXoxBK4XcWkcWiF9UTAjbHutImpoMm8yfXoJ0 7nsGXdehrhuy9hlryayVZqsSQNUtgWZdN+g7sutW2KksVRiNHKq6xve/n+Pk8jNydrGvnbEarm3g 6y2cfHaakSUsihzlaLLb31TAerVE70SerZnkbIUNLosMhwd7SBPKLM8WK9YDWrrMrjdrNE2DNM+Q ZgWDRyVsvNbovcL+3hyT8YgJ1I41sV3X4fT0VJ5fhyRJcPWRq9is1/jOt7+JLE3xzLvejSSh6YPr e4Sesv3RaAQoOrgtFufYbLY4PDrA1WvXcPn4EE1To207PHj4AGenp1gul+janjUtSmHvYA6jgcVy wetMWJd3fHIFSUY1UNu20Bo4PX2AqtqiLOc4OjxEnmdoqw7BMxlJiSjPlNPTc7z0yhtIkgznC6pX VqsF1ssFfAhomkpMjTo0zRbQASYpkeVTNE2Dut6iq1mzVG0rlHmCrmvx+OOP4yMf/jA+9pGPYDab opiWcIoGMQd7M9y+/Tbu37mDRx57HFqYMSMuwJvtBmdnZ7BJifnBISbTGeuEEXD9xg2slksszhfY brYIIbCH494+ZvM9HMynyDJKe62oGe7fv895LfgshABtE9RVRevufsdYGEm4akWpcetoqqO1QZrm KMcTbNcLbLcbTKYzHB4eIyiNuomtAyTwkFqYLGM9jusbvP6jb+J//l/+Hd6+dQuf+OSn8Nv/9Hdw cuUK7t29hzt37+DB6UNUmxW07xGUojOayjCfzbE330dZZIJxA/KUtdNaaXTOo+vlzObOyuSP0oCj mUoITCZ638MFmqtE+X3vPRykthNApqhKgaLMVJtEEtrc82ONoIYmztcayjLoa7oeWll418N7mgIB TCwRf7fY1DWmZYnxaIQQAtbVFtV2g7alk7PzAcv1FkVe4AMfeA6zYgZjDMqyhLcWd+7cwfe+/z10 dY/Lly5jOplivr8HYxnkBwSov/nKX4ayKLFer3eHJKgRTNOUzU+rDZarFW7fug6tNQ4PT3BwcAgo heXZAmmW4cqVy+gDLRUhhgFKItzFco22bVBkGYCAVvTrCgqpTdF1HVarM7TNlpnEJBObTzZYTSz1 4EEyUXSxS2BS9jrZbrYIbcB6u8Zms0GR0zs/LVNABQZSHlDw4sXOQuQkzQY2RkNhu90iBJFvWMOH 5TztI7XCZr1GVVWSFWZ0q7VmwDKdYzabStEwgXXb8RAheGT2uevocqSUQqdiwXaFtqacoqkaIID6 7cTAC0OXpbRT9KHHZlNju93i+HAP48mY0bNSWK83aOrXceUqDRF8AOrKoO95+AE7NgJCsjC4YL0G FBdGEPcOAANgkniBYDPiixgMydt4H9BJTUMiTfe0gCD5AYLUWF/jvbAU8T0EyMo8pCRNsocgWNsF HbtgYwB2kA7nPt4LX00wwDkpt8l/E0CqFLPtQ8ZdApSYGY6Aiu8T5Wk7oB7/wECSwQKDv3h9NI2Q N4lDHh8Jr1VdoI0id6N4516kXF5YN6tpEw7IzXDweT+ih/XScyXef3xoIYDyODGSUIEmDUozyx6f xe4rghuCpd3XDqQCDIi1oRWy9x4+3hMCenEVU6CFPjPTBEPUdxu6PMonBwQoCeI4RKzf4r8RKMpk GAbSiwQnSGCjlBLWYDc/IPfvhJ2hNElqKwLQtNTmG2PQux7r9QajssDR0SGKooSxGbz3qKotFosF nNhVj0cTnFy+jLLIcfrwAV776Ws4OjqWgICgs++ka7pnIgVSDzaf72EymcC5Hj97/XVstxvsHxxi NB4jkSy+AruOM3HEZ6l1BJTMwmUZGf2ua7k6oimFrGXvHaA0Eqmp8Z4acaUUtDAfznvMplOMyhJQ CqvtFvfu3AYAumQVJQMDKajXYu0cpyHnZw9jWB/atS2allIk7wMSa5CmKZ1Ghb2N2UxcSLLEMYvB Fp/+bv5xDBgmQeR2IcSGq/xyjg0fo7SLZwcZqSRJoGVec15wnW2r7dBfykrNqBf2T0tdgFK7IM6I 3CyIUQEGpoz7hrEWfduiaZgpNyIhURJ4d32DIDU8SilA6+H9qcygrKWXHietyNyyLEWaJCyGFhOZ uKbIjsiqiZlacXBDIOCBuPFprVGUI5Q5Jd8+BHStyOLkeXrHZ5DnOcdDEoBNXUNZBjxtR7k7Ex7i HClzPMtyQJhEpTWMMuh6ypTqumF/I9nxkpS25dOpx8c+arG/Z/CH/+EUb771CIqCwXUIgIdHJwFk 1zTIFd8j3nMumfksy6G1ptGJa9C1DRACTJIOiRZjDPI0QZ6lyFKL2XyKtutwvtwgeA+TWISOa6Pv ewSQDUyzFKO8hNGsS421Wmwu7/l8nGPA6Dy2dQXnPfK8wHgyxna1Rr3dYLlY4OHZKS5feRRZxrYf ecIejdPpFLPZPjabDbquQ5InWK+JcbqmwsMHDzCbz3B2eobNZgNrWaOSaI1yMqEEtGuQFCWMTdDW a0wmMxwdX4JJR+j7Hpv1Et73ONw/Qd86nJ2ewTmH2XyOVqRu2+0Gq9USm805Hp4+xEsv/QTrdYem qVFXayg49G2Npq1Evsc5ADHaoaJBo/PJ8Jwyy7PRGAUlNWjPvvtZ/MPf/gc4OT7CdDqFzixaMGFw +egID0/v49aN67h89SrQeXGF0+haMpLr1QZOKcz29oAQsNlssBR33slkgksnlzAeT1AWJdJyTMbC OdjYw9zzHGubBlXDgMD33He10UgLJsPWywUeLpZAoIW+AcGU0UqMeuTMBTAejwCl0LUdHp6vMJvN cXh4gLIo0PcOW1E0BS/JUa1RjkpKrBVw9taL+E9//mf4k7/4c7z/hRfwf/m//d9R5Dlu3LyB8+UK 6+0Wp6dnaDebHatuMoxHE8xnc0zGY+53SiG1Blozcdn1PdroPMvtggyqtjwzvAMCm9s6T0dB4pYE iTVIjEYjDJAx7KkX8RuTDxo6tl8ROV0Icq6DZ7QxxAcuSKsbSF13CHCBeN85B+UcNnWNPEsxGY2R pynWVYXlaoHtZoUgTVlhLGazKZ54/FFMJRgKAdApE0Cr1RqLsyWs2e3VxkS3zQDzhf/H//ULbdtS 07jZEgSKw5JzPdbVht2Yuw7Gprh0+QquXr2GLMtxdn6GeluLLteirWt6ywty7nqR2MgHK0WJgFKA CuxKnUpTQTrdiMUxBIwqoegCZSo2SZFmOSUNaQqbsbkTPLvYtl2LxBqMJyOMpiNkxkAHwKrYSM4C ymMymQ7g4fT0FGenZ3h4/yGCD7AJs7HBB2w3bD7LrA6tJLu6RVmUeOTaVVy5dBmH+wfY39sX2YhC MAp116Hpe9J3XuR4fY+m7dA2bLjYtg2alsWHTd1AgXUJo2KE0XiMvMi5QINHVW+wWi9hjEGRp7jx 1h1kWYGjk0Mszhe4dec1bLc3ofV9PPa4hnMW222CrjUInoyMMhdoTnHXQ4gYUw3BDkHGDthz0kYp VmQGJEAQqY/Md7FNpcSKfvBSIyDs0rBY5JkOX0KDEpdEaYs4LUVGaQi7CF6GH5X/BnnKBeaAoC3W BwiouQCMIffjA7M8Ospc4lwV5xcCS4LlNKWeOmLxIJIsBYUgcziAkzwGHbvXSDAqY6aENuZ18f20 MF4R0BCwxeFSIlXhGNGdC3S/2WyhtEaaZYAkIXbDxJ+Ozw7x3aVuiyDmwqYYfwy8yCiJ2mXZ1QB8 Yo1PBJWxAJMsm5cMuMh9nBvkmwGA0oayuHitEpASIMalH6PaOLYxEJK5IJ8br11r1qYoYa0uPu8A sAmqF0crT0ZNS6F307XMuCugavis53Pa4Acp3m7aBnVLp0sTXbfyApPpBNYarMQhcjabDYcQZJ7w gFQCrjW09J5J0xSbzRbb7RZlOSKTIg518efiYSKPRMaQFtJeLPzpqChMowQUMcjJ8hLz6RRKKXRt C7qfeWaiZb3EB68U51aQA66VsUgyBoMh0IHID435JCgIrJ1JRWrG2gPKXb1zCL6XPi8XaslkTNhT Kz7n3biYaAQiQFeJRE6JRDO+R5JQ4tG2LeqqJguRJEhTC6VoRdt3ndQWmSFZ4LznvUowZoSNC4Hs cNwPvRdHPpHHMVGiKMfBLjBS4ghlRK8e186w4cn/AdT3R/aXaylKDnkOKUksxPVmLbXukZGF7HHD z2tJHkWAEmV+MoeSJOE5VNeoG47RaDxGkkT2Mb4Xpe603Jb+HtIk14k0RltKl9uOUq6yKMjWyz7a OybE8qJAkrA/Ti+y+OVqweRoPkKRF+y3J2Yjl0486qbFf/pjja9/I8d2ewzXOzb2dJQKdl2PqmXi 1Tsv9s8M7nsP9k9TGs7X2FZrtG2Ntt5AIQxBbprS6KPMM2RZhiLLYIzC4nyJ8zM2Ts1sAhUCqqaD 1gbeBaRZgv3DA+RZhrqqkWZUoWhhcLq2RVBA0zVwIqPeVls0HQOxPMslaBfDGGMw29vD/v4Bg5/5 DKOccqAQAk5Pz+D6Hqv1Bnfu3sGNm9fx4OFDdF0LmzIQS7MUo/EYk+kM48kUSZoxSJY68KwoaT9d jjCbH+L40qMoxjO0fUAfFA6mh5iVU6m35f5388ZN3Ll9C2+++Qb+y3/9S/zdt76OH/7gW/jZ6y9i eX4Pq9UDbNYPUNdnaKoNGTY5X7qe52bwMehWSBKDNMkwyi1ODuZ49t1P4vKlI3zqkx/HRz/yEVy/ fgNN3eDa1at45JFrSJJEeto4TEYlRnmBru9QVTWyJEffO3S9Q1mUCM7TRnmxxBtvvoE791ivHULA pUuX8eSTT+GRa49gNpuhKEpYa1HXG2zWS7RtTYmpkj5MHRsQK7GBh8jSm7qGTenM2EeTJM8kZNvT TdHJucfEY6BZkyiZyhGZOCXJDCYgFXoJSIxlQMH9T9F0KihsqiUePLiL737nW0iSBM+/8AIuXb6M ThjNtqWteapIGiil4DzVI0likacpiixFkmhkaQodANdJT0blETydAj0CtKJJj5JgRYAgvI+MuALU O42SlFZIhiQPE3c61i/KfqaUh9YBQC/3KOYacoQLUT3skwoAlLQNAeuDJmWJzKaouxZ1x/IW5x22 2w0QWHqTJhZHRwfc5zw5ma7n3GjbCq5no2BeJ8+SiIm981Df+fbXwvniHOvtJl4NUkNnmSLP0Inr l/ceVVMPhb0Pz07x4N4DqKBw6fIJyiIfinwBbqBa84H2fY+m4yHKuhw2+wveCOhnUX1dbbFar5hB sgYallIRraENG/YZRabFGAsvBf7GyGHkPXqZpH3fY3W+wqgsMNubo6lapDk3jW21xc0b11G3HbXG YIRoxfqVEoiAxPBQy3JunEBA33ZQIsczUcah2GDOWAMHggLvA1TQ6H0PP2SWSPny+uIhqpHluXRw 3kIZg6wcwbsOrmfH3a7raN+Z5/DB4/7dFXzoAWzQdqd44f3AdGqxrQIePtTwXiQNMmGHaRYYhOxA lTAWAoSGVw4BDpkQAiBq5SNwYraHBywXC6PtmG22lotBgQXR/iIQlwURrydOygHRxrWh2LWYl+KH 540LWPgdPxMzMsJSUSriLljKxkwFl1wcmyAL0EkBopIaCyUZdq0VqppzX0U768DapK5ns7L4PhA2 h5+nCVzlO0oCTIDsEDMj6h03pEVKKD8gf5AgT7KhHC968XvRFseggBsigJ8rtkbgZ0b1SxwruZV3 yv0ibgsBXjboCKis6O+15oYiKjR4HwueSf2bofFoHBvKjbDjEvmfj8yMfDdKbXiV8fZ3f4z2k4jX Gycuf47zjH+Odur8OQa9nIIBXS/21DL/nDAlNmHCJF7/druhi1mSIMsK9F2Hpm0AmT9d16MsSxwd HcJqjVu33sbbN2/h8pVLYtWs4AMDELIz3Hi9Zzf4PM9hkxQhSJYfQNe1AyiOBw+khxTADJ4SaWLf 97BSPwDJ3AeRkDUN7W6TJMHxyTFSY3F2forNagVoHm7WWI5LlK9pzSZ+RYEky7AVW+G+7xngWB58 rBti8Nu2BEJZxr1cGboHsi5Sc/9vGhhJrDRNAyWJCCN7vXeUoSkJkpQ46Sk5e7SsuxhY930HL85z SrFWqe97FGVJgCRTJsBju61QVxXSNGOfI8P6Fwz9iCjdiJ/h5DPiXOGeEBcN/z/eV9wfe8d+SQzQ yM5qccfjPsT9XykFY39uX/aOyQswuRTXGjdMkQiK45NsonJ9Iq0TRje+p5bmzVDsgRKTVAD7mTRt A+96yjFnezBJInPJwXvWeGgB405qmozhMwLCO/pxtX03mA9ZG+s8AzqRMVEBIJK4ugZAOY21KVSI CTcNqBb7ex5vvLnFT183GI2OuVfINSit4B3rT5UCfC/1ZiHAeQJuAFCGMkWtFPp2Ae89xqMR0sQg zXI2JJezyQpYTNMMbddiW62xXS/JWoK1xEoptE5J0Jbi8uVj7O/vsz1IT5BojKVJT89+PCyqbynD 7yiBDyAzOB5NYKV3U+c6WGtxdn6GswenMMai2m4R+k4c6QygLVrXoekatF2LPE2xN9/DfDoF4MXu PYFJeDYppbDZrtnwVhuYvIQSw4W9+RSH+wdIkxR1W+PBgwfYbDeYjycoDZmsO3dv4/vf/3u8+vKP sVyeYVutUNdbrl/sHAXrppUsvoOChZdizxDIcuQJyxGSosC1q4/gXe96N554/AmcnJzgYH8PVx69 grzIsVgs8cUv/jW+/Nd/g9defRWf/eyn8Nlf+SwmkwlzO4HNnWezGcpxga/93dexWq1w+fgSJqMx oBSODw5w/c0b+O53voerj1zB/skxLl++hDzLMR5PKcHsWfNTt2QzXN+i60XOZjT6TmSpCjBQ6B2D rbat5PlByjUMmoZJbYDBTNO10FI64b2j0U4m9XeeUtTJeELJo0gl8ywbkjJaKygYytl8QNAao3IM AFgv7+LHP/wW/p//r3+DvCjwe//qX+PXfvO3MJlM8eZbb+L23fu4d/8+dNsiCP7uAytDx0WBw4N9 FKMJ0ixDnucIXVTJAH2gLHi1WsEjIC9GknChUVnwHggOm2pNdZZNxUCI+yRrhrjPKNAMgT8TEIyF iolLxb3KuR7wgAoGzvFsFpNZmVcRGfDHnLDZbM9AA50g+KfrWmyrFdaLc7KPbYcsz7B3QLVUnhUw nnjDphmUJVZxfQBAGTMAxhmiADCf/43PfmG9XsNaFvB2XQcVGEUqTdDPgXOUl3mP9WqD0wenUEph tj/DeDqCDZTtOM8eFlq61AMB3vPhJJZ9hZTI8KiPpBzMJqzpMYoAIc9yFHmOImdG0hgrmQeJ5IJH 25PqTxMjNnl0FoOizjCxFqNRAWsS5GWO3nncfPtt3L/3AGmWIUuZ6VQXVDfaiAZe/Mi1NsgLNgNE kFoPzyxiCAHr1Qp11XCzDh5t26Ha1qg3Dfq2RXC03lZSQ2US1v5Yy8JbJRIkzijFnitUTBAoaC2u QbTabRuHEDSODh/gl395gytXDB6cZjg7S1BVFghS3BxBhRwoCBii7Pj9OAmVsIFRHhdBR9c1qLYV etkMIvsCEHDGTKQfpCTRLlYyhPHF8ZBWg9MhIFlTMiXxmrgwlNpltwmdAxkByEqBvPDil2TLuSFz V+bCiVI4RRe3+L4RKEugFLXvRqReepCY9Oh7hzwXBlPGUCuDAAYbQVZvEECyu225+gt1DgrxHnZz CFACaBQFI/L8IsuFi08rjk3crOR9kiTaGcvzk+BAIQI4ZnuUWILHz+BnE0Tw2hggxS/eGrcoJZls K/2bOKbcFCPgYmC1k8WwuJ1BKAPbMMwzspOUFPLWGPxy/l4AjFqek0J80MO1//xXnD9aaj3ifIkz Kf6E9w4h9joJQFBKeozR7EMBOD8/R9u0yCQBpASYd1J47YQ5ZAfwDFprnJ+dYbvdYDwZSzBI8MCs OwE+s2W8qij542sDs4ryAILUWmmx0EacUyHOKdYSyT/wZyQQ6joGewwYNMqiQNu0WC2XqKsKRhoS a60FzPKz4rM2hvU+1rL+rG0p9WKSgPtkkNoRBcUu4ArQRrKbcs9B5EXGaFEBMGkVQpQ/S8AsFqoh kAEyImGID4ifLS6QAiAgvYWsNG01hi6frcgyjdHYVty/soJ9lyAJB8qb6DYZ733YJ2TSDPMvziFh PbRkFLTsXc57aEX3OStsJ18f2Swe9AoB1vKauS/I85Z54GRubaua1x9VEgHgT8d9nFlRxAawgyEP 2Skj9viQJIqsCgY7ksiy1mJUjgiQ5IJd37GubNibGfBtNhuslis4aZaqFJhMEFDlRAZqE4uqqthO oq6pLFmt4AOBZCLugmStyfD5EBBCj9G4xWq1xY9eLLB/eA3KGDRNi8rV8IoZ9uA4vwLA+ruuZeJS nOd659C5nhKgrkOzXSCRRvF5zjoryHlrrcWoyJHlJXrnsFqvUG/ZS6btWlT1lnbIWY7RqMTBwRwn J4fY39uDURo/e+NN3Hj7bfjgkefC9gg7572DkeaesQfYdDJBmiTQUp/d9x2SNMWDhw/x5ltvYr1c o6pqGJugyMc42D/CeDyHLRIgiT3CPKbjCU4OjwDF87jvO2wF0G42G5yfn6HqDerOQycZxhOyIfvz GfKcbpjrzRoAUBQ56mqDtlrjxhuv4rvf/iq+/72/xbe/8zXcuvkzLBen8IIFIMklH2vRtEFiM+Rp hjxJMS5yHB0e4NFr1/DMk0/hhQ98AJ/69GfwD37zv8Fv/+Zv4+Mf+zg++IHn8dSTT+D46AjjyRjQ Cn/7jb/Df/6j/w1vvPxDzCYZrOrxzLPPohyz7lqDUlylGOQ/eHgfp2enKPICWmvMpzOcXLqE4DqM Rjkef+IxXHv0MexLHZBzQZrPb9kgVeZr13bo6gZ9SyWDURbBAwpazFEc9GBHv6vRHY9H4lqr4XuO jfMeWvYDI8lCqjZ43rrAszyRmi01MFFxLCltDT6gk15HTpJlTdeiWp3jzevXcffufTiv8fgTT2Bv fw9nyzU26zU2iwV87+B7x71NcV/SRsxjLN0PtdZS6+kkCDBwnsmcpmGCxGgNeA+lBTtphcTQDIL7 lARvsjc6zyA/JgVUNIFRcg5Eo6oggZ4XRlwMcTQScfX08MoAyuz2ddnDybLvEtlG2ni0LV39mqaB 7x2KEVlmpRSS1CJN8iFBFQIkcNsl3bWcMVZbnlH/+B//9heatkGWFCjyAnmWI00tnYwSIxTtGqvF kovCA5vNBovlAjaxGI/HKPMS8AFNy+ZPUIYa9yiPiL1krIYR8JUkCbIiQ5JY+NAjMFGHJM2RSgFZ kUt2LdAaMZ5Kzjm0PRma0YibXCyObesad+/ex2a1xNHxCbWnxuD09Bynp6foe/YN8hA9umbgl+UZ 8oKUuVYaqeXBbQzlLEoCnVgI5pxDVW/QdQ2MpQ67aqgX7sUi1lracFu206VpgVCiaZJCDeCFGcag giw0C+d7Uqxase5GK6Q2w/Xrr6DI38DxyQS3b3s8fJDAD/UVMkl/HiMqBnFaHJYgnxtE5hYgi/qC DSplLcxYxqDYig88xFkssbQb5yHD9zRaAwIANJhpuYCth8k4AI0YPPC33YsF8INQiN8OBAPveNP4 ogv3HwEjre8ZuEApcU0BQU380XgdwnxdeDu6jIj0LAS6nET5SYiXw984JuLGklihlAMNFoJkIDhG Hr24tck3BFhKT6ELzzAIkBkCWKGhFfjhXoaDwQPvgUG5HGARV18ICOO4U24W54UCK0fi62XMZTNT CiyevPDsgkglIyBioMFi25ilxUWThQDW+8QHJ4AeSiSB72AIGbjJQ5V1z7/HA2a4Yfk3JTKjmCUP oKNQlLPFOj0lbGiU4unIQlthBoT9PX14hqqqMJ5MBPySRQliZtB3rPFTSknSJocLDqdn56jqGuNy LMkO6ufjdShh1BT90EXCyboXAGRRfWBwKuAbMtbx7/FgwTDPY+AggbBkzJUAe2tFxhRoMtB1LSXH acIki4yjtewzo8Bn4b1HYgwbCAaP5WKBxWKJPM9ghBlILY0OoulPAJ364rU4eQ+lVFSPQImrUQT3 A4sRWFcU15gWOQMlxg26rmUArcmAZmnGf3c0MkjSdHgmwTt0HU0OlFK0b1dGdOyUu3F9ybw1RvT+ MqfieoqBc5B5q6ITG8dXS9CSpWzUCfm7jokQOegJmAhSgudqYc0Zn6vzlHP0kuCL0rK4HwOAGpIj DCStZWNUHxuw9heaxCLu8eICaXYJsiRay5Ylipx9T6rtBnVTA3IeETyyyLrveixXS2y3dK8C6LC1 3W6x2WxRVRV612OxWGK92aLrOrEJzjGZTJEkrAXyfYCXWk8EYL7n8KlPGHzgBYMvfukUdx48jbwY w4lzZtM0aJ00dA2ADgRQwfvB6EGB8wGyqkLoELyDCh5XL7NvoU3YIyzNMnHBo2FCmWc4X63w4OED sPH8FsvFGdbLFQCL6WQP8/keTk6OUUhCNISAu3fv45XXfopbt29BGwMPoHUOVbXF+WKJThIEcaxD 8GhaMnJ1QyOFzbbBgwcPsd1UKPMRJhPpY5iXyHP2MIz7YVbQLTJLM8zGU/gAnJ4v0VQ16pqYJO5J TVtjW3eYTmc42D/AfD5DWeTYm47QbtZYLR5ic34fp3du4PaNN/DGyz/Gd//uq3jl5R/hp6+9hNOz B9hsKnjXoxWWixLTHm3TwXXAuJzh0tEJHn/0Ebz72Xfjwx/+CD7xyU/hN37jt/Abv/mb+Oznfh0f +shH8K53P4vLx5eQJAZNu8X5eoW3b9/Enbu38eB8geVqjeVyidVqiTdfewXBB+RFhg9/7OOYH58Q L3nP2pC6wvlqiTt3H6JtHfb3D3H10iVcunwZdV3jxz/4AV599VVUVYWDo5Oh/qppO1RVg6bpUDUN uqYB+p6MaWDSjVhDkrqS8GPg0ImagHtolmUYj0fIiwLn5+fittdAgQkCJQnvIGZQ0W2t7XsopZFn bOqslGIAYdlyRRtaS3c9E1w+eHS+Re97QBv01Qr3HjzA6z97E1AW73nuvbh69SprEj2fe13xmXEP TaCMyMQlqZUaA7Z48AhKk5LRTBpCBXSuQ3AMcqN6REt5RJKkQ3LKi2xwW1Vomxrasi8n6xulJAJU Rvmg0DvAe0XcH3gGkCwxMIaqIte3UNKOg+6hGqlhzXk814Ok0eOerQG0bS1+Bktoa7C/t4fReAQt zHx0GZYtm8EQBO9cOEsjS6T+8N//2xACkKdi7afAWp4kQefZmG55voTSCnlZoGta3L17D23XYjqb 4vDgENoS9Pa9Q72tmC0tRgKyBEBqw/oCkcopYUVc36MPLJoKPcG0QkAQzaCPBaqWvY68oxuQA4sU rQQiSmvA97j/4BT3T08xKUscHh2j73ucny24YQY/WHNba+m+YUS7qzVcFy0ADRuoCQDWsmaaVgIo ATFtW0tkTLqTWTgAISC1VnpURNkDoBIr2VK+jvIRuszlWYE0Z78O5xx6TxmaMQRQMaLebLfMVqev 4eTEQGu6xfX9BUA5ZMEFlEoAQBaDINTFAxYKOlAa2LuOr4eiXEIkIkVZIMsLeO+x3W6Y+RKraWMS yVRSnvjOYOiC5EO+dn+OgDkGQ4LJEO+B9R38If5G8BR/jt9TAnC5wezYhCAGAUEkU0HxufCtdgCD GRmpA4hAVejeKE8JInGImR9IZtI5sX8U96mYSUEAKsmMcl4AaZRMCUPgRDdILMtsZyLAlIAeCEEs boVZkQuG95Sz9FLcbC3tVxE8QsxmSaYIUo9hEm4sfU+AyOyM1G7IEAcZFxUie8NghrT47lnyFxkJ AlcCwSDzycXrlgA8BkfO8VCIGz4CbUCDBOVxk4JS0EoA9IX5M8wTYVsQ4idyzOIcj2DVu55uUGKJ H4Shdq6XWg/ONdaMyJpuapyfn6OuG0wmExbAIiBJUnZuF3kMwPXe9T1m0yn25nvovcOtW7dwfnaG /fkeRqITD+Lcp8VNLMgaDEGMDTT7pgEKzrHZsJJ9huCUeyCTGQx6vPNQxoj0Ks4dkSVFubKiFayx BtPJBNPpHGenD/HwwX0G+WmK0Wg0sCSUJUgxvnzl2Y4VW282qOoKSZpiPB5BeYW6afjsjew/iIEs gAhiLzKW0lKBD0SCPABJmko9TAycOcfalhb3fccaL6MskozSpjSxaBtxH1IX3r9toaMUKq5X56A0 s4TOc23wMxhURsYuBI+6afiM47oGJ5+OBbeyr3nvAAWelS0TV/EM9V5MZ5Te1RkNQQp/4x7D+d62 Lbq+RyLV3MGxlklrjb7v2CxVKWTJzpmP56pmTUPTsOhZEo/xGSpZNwQyBCl975CmCcoRz+jlcoGq 2jLAdwzGQ2DD6ygFXq3W6LoOs9kUe/M5wuDmt2PKnOMc1cIIx+fOYE2YL+cB9Lh07PHmWxu8/GoJ YwsU5Zjr1xNsxfURzO4MSOSs8CGgrSsxI2LhdNwzu76BNTx79+Y5koR7+LgkU9v3vcidErRdh4cP ztjjpmnQtXSoyvMMly5fxf7+PpnGvsFyuUAAUJYjwHksFgv0zqGYzLh/KYVC5K5pmqDr2IA9SRM0 dYOqqrHZbtC2Cnlecp8LDr2jQ6DraVagbYLEGKnD0NBWIR+lQ/BpVYK2a/Hg9AxlygQVVSvigApg PD/Eo48+guO9ORKtsFkv8fKLP8GPfvh93Lx9fXCeWyzOsVouWb81LlDVW2FxE0BptH2HPC2xN9vH fD7DpePLePSRx/H008/g8ccew8lljo/SGpvNBk1dY7PZAFrj9PQUWgHj0Zh1g1Do+h51XUFpg7ap sKxpi312dob/9f/z/8bifI35bIr/8X//P+FDH/4wgne4f3qOdV0jT3MobbBaVzDGYDqd4tLBHN57 fOdb38K/+4M/gHcOn/n0p/DLn/91XH30CQAK54sFlssNtnXF9aUVEi3rJp43UFCee6eS8TSGNfMe ng3itcbhwQGCBl5+6SfsAWXZ3y1N+dy72JsQAV5kxFppeKUwKks6fCYZ53egOx0BOtdH10Q23+N8 fQ6lFCaTCXK/xZe/8jf4t3/wB9jbP8Tv/N7v4R/89m8haIO7Dx/i3u3buH/7DrqqBoJClpJ4UFrs tdMMs9kUWZrCBQWb0VBDaQUVeA62URUGyphbcUotxyOpJdPwDmg7PrPeeaQJ++AxcOeexwQnAGh4 RVdI59w7JJYKoImJtvA9y0GAAK0tbMJGqBELBEmoOZH+RTbdgPv0+fIM9+7fRWITzOdzzOczFGWB cjSigQoMA6e+hxMjMW00vCMjR1a7J7P+z3/vn32hzEg5MmvNaJb6voB6W6MX14iupYtMkljM5nPM Z/MBAvkQsFlt4L1HlmUCkKgtTy1pNE40gzSjI0XwbnB08j0zZ4nlwdS5WJx7IcqLGfQk9jshwmH/ H43NtkbTdpKNDdisN2jaDkmaYDwdoyx4sFubIE0T5KkFjEZwXhp0cQIk0pDVi4NXL7akSnEgE8vF 5L2T6xSpxHAAaWiogZoEeMCz0FM6o4vUJgSPLM2RJNzk4ufS/pVFbQDgeg8XqFHO8xRJcgWv//Q+ fuu3LO7dDeg6Mg8QsKUGYMkJGII4vTkWdXrpcREP9d5f6BIuluaQ7uxJkiIA0hiSVqixu3oEECrW nUDYA0KhdwQevD7OF0EEZC34rwKCd8ERfyxKQ94ZVEFkdwxY2EhPG3agV5JpDRFIK2bYdowFA0Yv ARxE+sYbkOsTyY73bNJrYhMvCZ6G9wYkyCDAc47zZcjUKs2NR1gTztMtXB8Dz914MAAhohwC2fiK iwBT/qSkUFpFZii+JrDBZgx8gthmBlCGqiXRACG1EMdWJDDAblxj8MK33QWTWlhV1o5EVikwoJbn D1mf73idBOzxTUOUT8aHfiEgivOX+4hIKpXMLBk2ZrcEQAbOXQVmw630hOI9RQaUtVcM5oR5UUzA IAS4roc2BknCPSJNmKFKklTqJwhgI/Xvpc5Ma0p9V6sltpsNkpQNQINkDTkcMk7yBLXiZuwiK6mi u9qudob3xeuGMHScezK8kaEAhvuK8zKuewQGE6PxGIBiFjFQ/sGMnwAveW5K6pHalvtV3ztkKZsI 5kXOnjkiD3PeScNhMlgK7FYWxxpe5NU93ac4H8mu1U0z7JvO9WjbBm3TwLkedU1zmTh3rWU3de89 HTq9R11tCbBb7pucq0wepCnrXjldmfE0CWsevfPw0hOHdq47p0nnKflyYvaRZWweK1OR7yd7ZtOw dqxpWjRS0Lybb5yfzHnIHiTZY/knfi8GErF2yaayF4GSu8D60qquocAG6EnCYEcpAri6qcVFkMYT zO6S5Y6fp+Uc5XVQseB6FiC3TY26rrFer7FarwdmphdmLUkSFEWB/f19lOUI6gILzrOUYNBL4KsU 99c4d+PYGu1QFB5l0eP1n23w+lsj7B1eQSKmL1BMCmlZl8ZaKEM3PO88z38J5pyP/Uik95VhltsL E8n1S5bOyt6TphmyPMdoNML9Bw9wdnYmfQItyrzA8ckRrl5hQ/TZbIoA4GyxwL37D1BtKhjLxujB OapJ0hRK7j9JEpQF39sFyo4pUzLQMNhsaNlfFmMYzUbzALHSqBhBK2KkmPAwWYJyMkGaF6irDZSo M/qux3pD+/fJuMSoLJClGZ54/Am89z3vwTNPPYNrl44wyVJ862+/gr/726/hT/7of8OX//qv8JMf /xCv/fQV3Llze2fF3bH2rnY9sqLEwdExnn7mXXj+fc/jhfd/AL/++V/Hf/8vfh//7T/6x/jMpz6N D37gw7h27RrSLEXVbHDn3m3cuvM2Tu8+xM2bN1BttlguFzhfnKHreoxGI+JKkRWbNENWjuFdj653 mE1nmM/neHj7Nt6++TaqTYWnnn4SH/3Yx+kGt1oiQKEsSuJKm+Dw8ADTyRhtywDzzt1bePXln+Dm W29hNh3hqaeexmi2B2vISLYta7jwc3UpCJrqid7BtT361iFLmLTUCRUGfddjvV5iPB7DGIOXXvoJ /vq/fAl///ffwXQ2w3y+h/FkgjRNab3dd2ilhlpLH8R8VCAvCuzvH8CKy6CNCXkAXdug7xoslkuc L85xtjjD2dkpVuu1GJIFtNUGP/jB9xB8j+lsjiff9R6UowmCZzuYuqrgu2gIRHa4dx5dR/m6jU6D lr2FtOz7RZaK86+FTiycBHV918EpOmhqsVbvelpkB2kJYqSMI55ZPKN2hlsBO9k1SQUmbq1NpEaq hw+7Pct7RxJE9kYvsUgIsUiCOC4EAFKnqSXxrsQwiCqIEYpRCa0M0iSXs4l7kkKgPN73QHDQimqE PLMwv/d7/90XgmgU25ZdmaHU0IsH4vtvbYIyzzAZl5hOxshzRow2sSx+bXu6ssSGdUI1ZjZFajkp taHrjxbQuK0pe7CGmknvCOLajjKzCGCUUGUItChcrmmnZ1MLo5mF2Wy3zAKslkAACnF4Gk1HyAtq ZVm0KdIYrbDabAfg2EpfAGN4oAXv5STrxWaQwEJLsa13PfoIZAzt+Qj2AuCDyMf4Ps5T1hdCgNEc r+AooTKWINwHFqkya81gSIm2PR4wEPBjAinM8+UC1XZNIGaBrufnD+BR7bKvQ0Ak90ntP3WqEVcC ZEQIYoR5k1/x36wxlDFGNmL3g2Rt5MSP396BXgG7A7NDFoZAVE5tAa28T07w+MXs/y4Q4MLYyZ+M aHW992g7ZjmcowQpjh2EJVGyGQ5ZDMn6XjzEIxgNws7x3zmWDDIIpiMA4y1wvg48c+DcddK/xIuU 4sHDh0iTBHlWyD0qNOJQZo0VxgZiSy69iGRc4tjGe+Y643UoyY7Ga7FGCrpj4KLYSFJHqY6cCnyM 8T3kPoS9IdjlOHJjikXg3MBCDIAEsHvJ/PCwYYAxZIulFkRBACIo/YmTiI87blrxXmMAxJdxK44f wDEhAJX3iDNEMVDxwrIESfBoRSma826gzXcsFYF227ZYrtk4OUmkoadSqJt2GHs+f24R3Pi5aS/O zuGcQ1FSdhwZNADQ+p3Wyj42KAZQZDnKUQljDIMAkfFx34wHGBMj3lFOoeVaZHbI7wHei349JmcU mRGtIM0/LQJoo+w9mW9jokQ01uZQ3kz7Wh5Uca4GYex7sc9VA/sXwe/uK0u5d/Q9pQhJQiOYUTlC nmXsJ+d7QNjTNOHhbAzrK6OJDWUlBPMsSm+HvXHQqismHOJeEEBmzImU0ztKG9uWDp7eSWG+PMsQ AmUrwgBpqR9lXRPvwUmSKEpIvDA+vaPGP0peY7ANJZtZiDug/M6JxOuSHktKiyoisInjLk2k4OXg T9IMWZYjEVll0zRopLFpkrA2wFomh+J+FoSdNNYisQbWaLRdh/V6w87sdcMgyHuMSgLsJEmQFwXG kwnKosBoRGbFGMqjEzEQ4nwTNiewLlBHOajcXwhAknb40Ic80qzF6z+rcP3GEaZ7R1yjosaIQxVn s/fsA9Q2bNeQJRbeUf7onAOUlyBIibpRElfisun7RhpgpkgSBiyj6QiL83OcPnw43O9sNsOVK5eQ F5RWna+WeHh2hsV6BefpUjVYjiuF6Yh1I871EE8JlMUISlv+HQqL1ZJrQli/MDCBlkGZYKUkybGt 2S/IKMVmlMbAg32RTh/ehxXMdP/BfTy4ew9ds8Vjj1zD0cEhLl+6guOjYxit8eD+Pfz09VfxR3/0 7/EXf/JH+NIX/xw/+uH3cOvtt7FYnGO9WaNu691atBaj8QiXr1zBpz/1GXzqE5/E5z77OfzuP/td vPe9z+EXPvQLePqpp6G0wnq7RutaLKoVbt+/hbsPbuPu3ds4X5yLxLCGk+D59OwUD04fSBIpISOb ZGidh+97qDRDUoyQpQnSPMV4MoZvG7z0k5ew3W4xmU7wxNNPMhhWGssV5+ZsNsVoPIZSQFVXrI+q trDWYrNa4sZbb+HO3Xt45NFrOL76KACFLMtgtaGZTNfxrIBibUqg3LhrmMhIUyZ78qzAaDpC17Y4 e3B/YNaTJBFr8Zfw4OEZJtMpDo8OkZYZ9g73MJnsYy2OoHvzfUynM+zv70sSocSoGJFtcp690Qzr k7q2QbXdYFPVODs/w2azRtt1Ayu73W7RN2vcuHEd69UKSZbjPc89j4PDA/gQUFcVjTekXjAGEErR vAzew6R0Yk7zEtrQxMWaqBYSPCT1v13TwPXsBeqDR5ZEB04msSJzAzmGaastSg1J/vjgEeCg9C45 p2Rv5f4eEyjCmCvKBZmsVehDgBNWKIavxMQKkH2haVtsqw2UGJE1TQ14ICsKWJshL8ZQxtJd0lgk se1NF9tbkL03kWT557/zT78Qjy9tLXW1aYYk2YHMJLHI8gxasecNs7wE+00dM1I8mLTWsDaD1mRr EkttdN936L1D1zl0fTewOFppABrniyVOzx5iW1fQyiJNc4QA3nTDLOF2W6FuGgRF69Gu7bBcMLtR NTW01piMxphOWCyYJgzE0iTjwMuBXjctVus1QqC17CAdkkOQshFI0TY1pUECECVa77btB4AS4Rs9 1BW0ctRn+o6gy/dQiqCU+7yk5KUoMIIMpcRYQrJusc6Eh7wRu0VG0sZYHOxfxnp9AGNu4No1g/Mz MWQwzKIHWRQxwHFiNR0kqIsbIiU2/AwlG3KSch4ozeJtXgOzdRDGj+PCicrJLjUo8bCXr5gdDSEw FlIKRgp0GWTEcZEvxd/4PhfeS2F4rVLy7yDwU2JsQZkH75fvHTPrdPIjQIwAiNfNtcj3Q8zgDu/N eQ0JRClF4PPiz++KqnkeM3hR8f7M7pA3hpty29SYz/cEpHukqRTP44LBgWFmSgnAvDgOAQKc5P58 3M1AXT03Jr5SKVByFq9ax9oB3pM2mmzawJrF4FnsUQcHuZ2VcgxA+YYyDoFjZayNj2+Y50qAOdc6 gyr54UGuCWE6hr+Az0QpBvTgiuK/ytqBPCdamoN1UBKUxHkZg8Wq2g4ZOR4A8Rr4uxNgXFVbPHhw HwoBZVnAWoMszZAkGbx3ZAmE4VNKsShaQHHwTGiMxmNYQ0aVD5/XHAOOAG7AXhz4jFaYzqaYjMfY rDdYrRYwhoE9ouxJCYsQx0sGyw7SUM4RxAJTObBs/LMmO6QAARSae2kQNbYA+CCg3Igjl5JgMci8 cD0DJc5pwnUbzTQkEOO0kCL++FCVhtIWJuHeFTOYCLRLVkqxN1ySouvpYGokiRYTDkHmk71g/sC9 kuCb653BqXPssRIdnpq2Qdu3HHxp1ZDmmUhAyODHdaYNdfIMONic1w31OJzD3INlv7Rk67TsuVyz HC8oJl1iUKxFDqq1zAvJfnJdac5yx9YLzpFVU9KqIE14vcpwXXQde1eFECgJkftQQxKB+6X3EnB5 SipXwgBttxVa6QuXJgSlo7IUhprBKcdHLHclqRHnX+8c64a2bHpqLec8GZFdMLS/32A0rvGf/7TA g9MnsNkcwCYpFSgxUeeZhfeuhzEKfWjRNFu0TYWuowSwaSpUmw2U9rAJE4ghJjHkuqzUQmVS45pa 9lLKywKjyQibFXv7pNbg0atXcHR0iL2DA1R1hcVqifPlEpvNhgGpPOOmbeGaBsZqZKlFZo3IyB1a ccnlWUlZUlbkKHMmhdebLXqpn1huNkjERr/ve2w2Wzw8fQhjDBbn59is2dC+bRvcvPEmNoszHB/u YzKbYr1a4e6dOzg6OMRHP/Yx5FmO04cPcf3NN/H1r30FX/zLP8Of/Nl/wl996S/x8os/xvU3XsfZ 2RkWS9bbtD2b/z7x5BP44Ac/iI/+4i/iN3/rN/Hb//Af4td+/dfxsY/+It7z7vfi0uXLsBmtuc8X 51iulrh+8y3cuXcHXd8BIrU+P31IyRsC8qIgUDUWnfNoug6jssDh4RHKssRmS2yWJimC1lCG5QJJ QnlgURbo2xa3bryFew/uo24bPP3cewFj8cZbb2JxtsJ8PsNkNoUP7JfDfddgNp1iNtvDnTu3cOfm W1DoMR7leOyp58SgJUGWZEAAuq5DmhDTaGPoJpizRj0vczaXLnKkeYrtdo379x6gKHMcHh4izwsU RYGjowPkRY579+7h+ltv4cMf+yimsymKosB6U8Fog5PjE+zt7WE6ZQPryGbE5FFZltBao60bNPUG Tc1avKqqmVSAJPMnY4xHY5TlCNMiwc2338bt27fgXMD7PvBBXLl6Fd5Lu4e6QlvXMAHitMlzxVoq FspSHNZ0rHdmbWCU0sd5V1c1uqbmehfmJ9EGWhmu1cFEJZ4vkgy+cObGs5V/4x7gvGJPQ9mfoYRt l719d2ZwD9NaA4F1665pEfoOgINRAKQso21bqSOlxXrTNiRJrEWW5zT1MQYIkFIeBXi2+2DtfzSL UQhQMP/6X/8PX7CipS7KjIdroJTAdQ7Q0gBUayBckP0ooa8H8BEb7vGACKGH98zCLZbnWK1X6Bpm sOqmYz2OyEsQAFgwW9l1cD2Be1VX2FQbcQRiNqNpG6w3K2xl4mU5JWaT8QhlTscgK651ecZFUNUV +k6an203uH7jBsqyRJpQQwzRERprefhCIlUYSt60RdAAtIYHxLnGQ0lwwofPTHoAe034C25KPlAP OXwpasJ7z+ZUcSJACsM1hGVCQFAssLcqupzxOgcAEgJu374N7wP29zW8M3Be6kakOeJwbQKSbWKR JqT585xZQGPYx8JKb4hyVLJgXJijCGTpOhYZpQgoL0jd5BDmiEgWHzGoIQjXAoxjliYemhfeQkZB xgUCfuVTLjbkVIIPQ3QmkvmohFVEBJ/CTGitBokgAoMFvrUa7uXi50VAyA8brkCYMAmW5acgmWUC JrJgSlx/tMj4qmoL7wNmszmShM0ptdQiaUXgbgzt44OAhGHsBpkYAxtIYBF778RnxC+yUojXL9eo pEYmjnl8T6UU6I5HljhibrLCsYeNsLQ63iNlnAS3lI0y4cA13fYt6wosa/t6cXlyfUTM/Ax+fryr ON5y1cIkhgtgf3gWF8dEDcaAgDiPQSRW0eTBiPGFkuwT34YbuXMe9+7fw917dxGCx8nxMR0qNe8v saznAzh/6NjFpm59R0crfjQPoDTLBEAyq+9EbqQUI2N+nw5YxhjM5zMopejGdX6Ovu9RFMUwL7WK ph8MmPk2rOtQ2gzMNc0l4hyOc57sFnXS3EOstRhLTRNAq3Fm3sT1U1g/rnA+H8TMv8wprXf7Qhz6 3SNSsOLKF+fSkFgAZZFcF+LCZi1W6xXW6zUDC6kF5cHLICQGtpFpNANjK/Ne2EkjdTtK5H5eGpgm 1iJJU+SZGOWI1I+JpxjcGHECI7sCYT5iIoDTRcxHhlpBYQelf1WQf9MyL13fCXsqjJIMUvCyh+jd embNFuvXjKHzWJ7nPJdExhuk7qrve3RtS7ZN+uYBXAf8DCXMZTw3KE2phA3ygYkba2mYlEhdbuyz kqSUhUmJK2V2ALqeTHfdUjLd1A2C96x7TVNorZBlDvO9Dvt7PV59tcarrx1gNj+h1EbG0spYaAWE voVRAXlmMRrnGI1yaEW3QmbTHQNSaWuhRbJsbKwfSzCdTDCbTjHfm+PgYB9FmtHm2CTQSg8y/6LI cen4EAf7+/Ah4PrbN3F6fsrElcw3AEi1g4ZHYhQDKmkDEs8VKIWzxTnW6xW89NhSxkIpi3I0AaCw 3lSD2UOZlzhfLPClL/4VvvPtb+Oll17CcnmOrqmQJxbrxT28+vKPkNqAvmsxm02R5hk6cWNcregE +Y2vfg1f/Is/xd/89V/h61/7Cv7+77+Jn772Ch7cuzv0RpxNp3j8icfxwQ99CJ/89KfxuV/7Nfzq 5z+H3/it38THf+mX8NQzz+CRRx/DgQD9bc3+Ol1PMB57JLVNi7omm+ScQ1GU0EqjaRqkNmNTT5Oi dQFFMcJkNoNNEnjXYzKZoGka1C1NGGxiAc3kG3qHtuoAGJQ5G4P+7PWXcPPm26jrGtmowAsf+ACM 1njj9TfRti3GkwmKPEdqEyjQOXJvOoI1GqlNcPftN1Bt10gSi+PLj6MYjZHlOXejEBlSICippclS 5EWKLKcCwGnAK5YjNNUWaaLpMGqMMKHcd0bjEgcHB7A2ETJA4eGDU2w2Gzz+2COYTEo2cjWQpLgT YyHuaYDCZrXGdlOJvB6o6xpVxXqq6XSGsiyRJClGozHyvIRryVL+5MUXoUyGp595Go8/9gi0Vmhl Ta9Wa4SeLnhmSKiC+6mw62qQnzEo0EojzRIEDTRNj75r4BX3IA1AS40yzV16NPVWpn5M6lAl5RwN v/q+Qy8qKB6wGvDiJCcNbK1N4UMP7zogOCgEGGiyQkLKEI/T4EdrBSvsrrFk3xUAD+LJIFi3bll/ n2U55rM9ytytRWIM4D3arkfTd+hcDwfHzzIWMAYOAeZf/st/8QV1oZ5CW42+oyxGa1rUWWOA4GTw gDzLkFiF3rWS2Q3YbDeoqi2yNEHd1FiultisV1hv1mjbBmUxGqQ1jAwVUpuiazts5WfrTYW66WCz jAXLeYbUUioxnbFhYNs12Gy3sMYMcoEkTZFYWj8GKLieNBhfz4fjvUfT1GiqDYosRVGyo/UgHRLJ UZCidA48M8AMcngwOyd+8uGdQHUH7HbNPomVxRpXJiVXCF+cZDmMFF1CQLS9kEEPRgBgoDOb1gSy WgrumaFVmEyv4eaNFnV9jsnEI8scqq0ctoS4A5hM0gR5mrCLeZrCJrRO14qfb6SwOoh80EmxvZIT QukIVrkg/n8tr3djAQnqtKJ7FCQYivbJ7xy3XYZ/99OQN+bBHv/jVyBpxz9dRGG7HxEAFoujuRFI NjIWUMfLF3DMgy5ehzAuisGViptqDCwR75evJ2jcXSPZqmgswex12zQoyxKTiXTAlushKOOG1UsP Km6eu2Bl+BKQSAAer5djPXy+EkMPGQslIDKySQDlYjEr4y44CRJH7UZ6N/IKylwAAxLs7fY9fgZB qby3fB6LMwkaCWDltVL4Lh85gDje84VpBQY+fNT89wjKh/8UAJAZC4hd4bnfWGMlKSHJmgvvDADr 9RqL1RJGa+zt7WFvb47JZCprmHKDELj2Q2BxO0RTHgOhpmnR9Q5ZxsJarVlAqhSfZSJuVGQtpVGp D0jzDHleoGlb2a+YfUvTHJAxM7EYXQIsJQOvBIgrAeNAYK2X3skR+VoFJe6K3vMAShKDPOdn9I7J LCXa6xACaySkV1CsxQNk/C+ukihnEMY5MhABuxepyGTyByQQ4HrzolOPe3aWZbAJGRvWg5JJi/M+ CIgn8IxMZ5xbP8eIx6RCEEfH+PkDQ7m7PmPIxvN9ZGYEBsvxPnrH64x1pVw7dIgMkbUSiTTEpc7L tTBoY4ACkK2JAUnwNPxwwpR57zAZsxaB+wHXSBzj+CwYeFDe5eWNY9CuRFGQ5RmSNEXX8aztOumV l4iUOzDjaw2D5DzPOS+UHl5vjEFVVXB9h65v4UOgpFH638XmqkliYZOALNvg3r0ab7zZ4XxxjIP9 K6i3W46JnO9ZztcrFWtTaYOtBcQBlHWvlhuslysYkV1puc7EGFGCjHB8fIzjoyPM5zPs7U0xHo0w nUxQ5AXKokDXdbj/8AH6vsfB/gESq3Dn7h2stys45xk0JRZ903K+aQNjFJI0RzGeIc2kj540THUB qFuHrguoqhau9+hdwHK5xnw2x2QywWq1wv0H9/D666/jp6//FDdv3sTrr72Kl1/8ESbjHB/96AeR qoC9yQSXL13Cj37wPSgAVy6fYL63j/PFAuvVCj/6wQ/xJ//5P+Hvv/1NfOebX8OrL34fd25dx/n5 Q2nUXODK5ct46qmn8MLz78Pv/s4/wWc//3l84lOfxgsf+iCeeOIJHJ0c4cqVqzjcP4CCRtty/Tnn sFpvsV5vYQWABoDNioXR0MYgTQoonSBNUu6BHhwH59B7D+cDiqJACAGLxQLBe7Rtj6AMijyj6cTp GaxY0GdpCqWANGUdd+8CTu/dwNtv38Jqvcb8YB/vf+EDePqZd2E6n2LvcB95yWy/0gmcgOrQNwCA yXSKPGUvrBvX30IxmuPk8hWMygJdx1rpTbVCklpM5ntsV5LQIjsgoOlodhTr5bxzyFImSNqGjBjZ ExrmPPbIo3juueeR5iWUTZDlBebzGbq+xdliwaR+EOMWFRAC52zXddiu2buokYQE3ZZTlOUISVqw NMGImYBJYJMUfVehyBJ8+1vfApTCwdEJ3vXss8iyDL0P2Gw22KzXQO/EkY2JfGU0ICYsRgfkGZ3l fM8zwWgNk/JMdJ7PNb2QaFeihIrBcNybdowPywb6jkSH8x4u8Lxo2h7GB2JqSUxS2ix1r3B0RRAY E4MrSLJVi9zZJHxWNklgRSquFODlrIdYzMfSjzzLBuOcLGX8gBDQ1JTWdSI5jsFhDKjM7//+P/+C 0go2YXZMKYW+6dG2LfLMij20gQ7cBKih12iaGl3PYsau69iJWuQCbZRfaI0iLzAajyh5ELq9kfoI J30jID1ByEqUONzbx3Q8gU3ZRdxaS0OBgYpPmIXrGY0i8BqapoFzomvUGr3nw+OiZhSc5TmKooRJ EkCCwDAUd5EVsrGDeAADGwFXvRRyQrT8yijAMDvKhyxRq7BnxiYwSUJwEpkKLwdvQjcP7xx8T8ck YxMYcYXxnnVFSiak1nSW0TrWrRC8QjFQ2t87gncHgH4LV65Y3LsvAFWAkzWUw9kh44lBZx8DPR74 BH5d15E9kQyrGmQcF77ChZoPqb+AioEJASpk4vI6+Hnx+5DDffi6EAy981X8W/z8IWAZMAqhmVIE y0NQINdMy1wGMd4LoAVBzkVmwQuqVxI0BZFuKbkfDlFk2Ag4eJHyWRJ0IYDMgdZskKnk+sJOtw8J sGnBSUaV2XtuyhyW2FSRwJdjJfctdQ78bAkwxMgEw5jzDwRPkVcgi9bL53Rti7qW9aoU+4QhBvTM yMb5wVobSrd4TfI0BDBy3Mh29OJGCAAhiEZasttxPsWx5t/lKcf3locfhJUcAiFwznHYZc7JLAA4 Ts71aLtW9MCUZIWBGZIgMoBZq8CgOs2s0Owe165dY+HvcIvRJUf2kQu1O70kPlxPx6HEGsymM5RF gfPVEpvNVvYDHqwxK8dgSBwLtaJNtMwdLQ5hUbobA+8YWMZ1oMB5QvDL2/eeARLHXhg8tVuHnAvc I1lDpWnla2lzulgs4LxDkZMZJmvMOUiGRIJs+QwvvxBrryCSVYD7F6jX1vFwFSbTOc6lIPOan0HJ XZqyJjHWfigAbduJpEtMQIY5Lbc+zHORwMrcZx0j39dasuutFAhrCYCSlMxBXPdeGBse/pShMcCJ +zjggqzReGjLwa0U5xgUAE1WWBn2v+O/xesK8jo+mxDIVEPq/4y1SMRFMgT2SmmkbsXKPA6ByS0v Y6gCHRuY2KR9rRbzF9c7bKst2rZFkmaANEHcSWqYaTfCtgHcL9u2hdYGfTTAcHzGlKGzDURqCVK0 URiNWnzkIy3+8i815vMPI8uuYDSaAhBFgDWAky73hgFykfNzI+Bq2hbVdouu4TNar1dYL8+HeZhY NvS0iutpNpvi5NIJJlO6P04mY8xmE2RpgqauobSCSTQUHBbLc7z51s9w+949uNDTlEhbNHWF7WaD NE0omVEKJrHI8jE8NLabLbreo2k6dM4jBBkj6d80nk7RO66fJE1xeHiA7WaN737nu/jiX34JP3vl ZVx/8w28ffMG8jRB33VomxZ5muCRRx/H7dtv48Wf/ARvvfUmXn75FXzn29/Ct77xdXzja1/Fq6+8 iOXiIbzrMCpLXLl0gscffwzvf+F5/Mpnfhm/+eufxz/4rV/Dr3z203j/+58j6O4DVssV4APSLMVk PEaaJOgdG6ZCEqBa7OSdo5OmNhp932K5rtD7gCTLkCVsgaJFctv3PduoSNNlCMvne2C7qeDaDjAJ tEmRJOxFpLVirXFicXR8goOjI+wdHABB4fr1N/GjH/4AP/7+d7BerrE4W+Dk+BhPPvMMrl67hv2D fdhBxQNYHZtZBxjlEYJCUY5xfHIVjz/9Xly/dYZN1eHS5Uu4dPkEaWJR1xXW6xVxpiSZCIJpitO2 UXJJnFnkKQIUttUW3juMyjGsNijSDMZatF0PrQ1G49FwxhZFifv37+P2nbvC7FMOByj43qNvGQAt 1mucrzao2xb9gJNzlHmO0Ww6KH+MJiZPsxwnJ0dw7QZ379zBvXv3kGQF3vXsu3B0fMI9yntUdQXn GMx3voNNU+TlGAFA29Soqi2UJJs4f7kXCaqAFgaZSX6qoLywaR4eVdOi66mKit9Xsq+H4JBkdB1O jMWkHGFcEmebhDWGSZrBWibfuXYihtqx6BFfMUHj4F2H4Doo7+F9z35QwdPRTgzJlEiyi6yA0pql L0OvOe4ZTPYxaRUTitpYBtQhIPQO5vf/xe9+wRiDJE2wWC5x6+1b6NoGk8kYNtlJQeImCAQslyuc n5+hbkmPmcFpi1GeNRZpQueWNKdUTcnA8mEw82RlkLIs5abuA/YlaucF8xDbrDfoux5JSk1yIQ3+ ksQgy1JoS0bHBY+uY5hZNRUdWyLgUrtC23igE3TtAJhWgzhrOBSHoE2yizxAxapY7GR5pslhLLKU eBApBVhtCYzhAa2hNGC1gvIezpEmHTLNQ3F+zJYLAJJ+RxE8BLl+JWBSi3bzrbfuYlu1uHZVoW0B 5ySDLtF2uCCDinA6iGzMx4x+dFAbpCO8DsjBDMnohgHsytTguT78//BXFf/G73AWxXuRtICCSON2 rxmwjNEcaw6ABAqC9pW8r+I1cYVieJ/4shAE4AsIiVejdXwP/jmOt5LvmQtZWN6v3PMFQM/NkL1q +DTIJmCo5+Fz5bUzA7zZMONqrYXVrCXxwsIZY2UeRiaO8yveEoNBfu6QcVfS7V7Gk0MjPxB/Xq6j 6ztuzlKIHGRtRncWraSWKcmQ5cXgghdCQN8TKEarYy8UdSuOXkFxHBl8U3oTWYWL1xMGNoiBUGz8 CNmc45e6EASDXZflGcgTjO8pjz4+ncgQaM1MvBvYXJEI+NifhDHRZk371UevPYIkSaRuYJe1p4SR dXIY6jUIToekhndI0xTj8QQuMFA6P18AA4DbAVetyTjzuXCeFUUJI1m8vmvhA3XfIQY18bB6R+0a x3C4NgmQdJQzKrYO4H2Sdea6469e7OetyOayPJeECXX5StF2n/cXKO3lu3GsZT15TyaZc2/3nGMd CxTDiCDMGNcSny8zpi3apoHWu+as3NtoXECXOYc0IzDjs9ntSRwTToLILBA8BRbnCyNjjIES2WCa xMOZ69R7WqXHIucYZMa6JS97J2S8UpGRMfiLCTXuF/H+eJPy9wvnhBG3MaU5j5WYklDxwIbgSht0 XY+qqdFKkbdzHl3fwg0JnTjneTYBij2zBmOXGMTGhrUEGV3P4NI7hyzLMJvOBoYphADEmrg0hXcO y8USywUL2SeT6RAcGqORZg5Xr7W4fLnH3btbfOMbV3H58hPwUv+qNaV2xogRhzFIsoRsjNV0slut WJsje1iQM7dpaeMbGagsS5HmlDimSYr53hzzvTlSa1BXayzO7uPmW6/i9Vd/DN/XmB4fYDQpMZlN 0LcNzs/P0bQtsjRFmqUo8gxaWVSbNbabNaqWzog2SaENezjVVY2mrrFarQbJvpXEbtuyFufqI9fQ 1Fuk1uLqlROMywLr1Qo//MGP8Morr0q7At6b63ssFgucPnyIxdlDvPLSj/G9v/82qmqBu/du4+z0 AZq6wmQ8wdWrl/HMM0/jQ7/wQXzm05/E5z//q/jcr/wyPvOZz+BDH/wFPP3Ms+g8+zednp3i+vUb ePXV1/D6a6/DO4+nnnkSTz7xBIq8QNM0WG3W2GwrOjCGgOB6tBUlcklm0TQt7t8/xfn5kmUQ3qMc 0W04SRIUeYa6bQENKGuQpwW8o7Pidr1B1zYwhjUq2hiMR2NJ8jBB7X3AZH6ArBzj/v2H+K9f+nP8 x//4H/Dd734bBjTTOj09h7UWl65ehnceh8dHqKpakiQp+pZZfgQFZQtsGw8XDPJijMl0Bq0pO97b 30NRsGbHibtrPDkAIPieOc3Aumgy4EwCZKlF3zs0dQUAsCaVuaxYuF83UArYVkwkLpcL3Ll9E9V6 i0RbaGWQGKpvkiRFXdXYbGusN1ustxWdLPsOvu9B6SDxoraxFlKSWCFgOpuyua3qcPPWLfzktdew Wa1xcuky3vfCB8UC32Gz2aBtGkD2qcRY6CRB19RomgrO9UjTlBJhY9B7h951wvzlSEwKY1P0SqHu OjRdz5pxMa4y0gcomspkKZuN02iLQaIWFUEpJlvGWuiU/ZVsShfMIPX0PQCvKPsOwcEH7ku969E7 oBf3OiUKlrZthuQNQOfPEDhGJsmQSdsEJziPJQmOiRixi3dRqSGJZwQ+z653MP/qX/7+F2INwZ07 d3B+eo7RaISioGyjqmq6DjlAKQ3ndnIQk1hkGcGSFm29tQZpng00pNYGfdczs9K2/P4gMSDA6/oO VVWhk67MvXPUUIreNk3ps9+11C0aY5ClPKyzNAWMgTIGwfNQ8cHD9R2M0UgMHeQQcZRi1NvFhlpy SFlrobxk1xCDHMqXSHWKY5m4K4njNbQTqZ1mkbmRgma+dvdLGQOK7AUIBqElEQEvDy0V1NCslAEI nT8GzDfgfaH5LhgfAMCoOMDN6xucL5bY21OYTjWqihMwBnX8JbKoWNskJ2oEI6xFkHEQQBjHCorM hOB8bi4ybPJIB6AWxIUMoKWxD5FZAAOq+CIQKMRAZQBVcl8hMNAeMMbwb0oYpR0AG65xgAnxenfI gT/O4GcIXqX/gIrgZKhL4N1EgMO3YVY3XuPAXAzJXvYSYpZjwN3oeofNZgubpJhIQ0/Ow538KUjH asjz0LF+TIAnURU/Q11gCqB39xsrTOIcDxBLYQHSBIUMuYzUBWXS7JiJBq7TJKGk8qLsJ8qJMtnw vGT2bRLtYTkeBOgM8jgmMYC/GFjvnl38/jCPZDw4t3kPBGryEiVrhU9HfjZmqniPsQGuGhhAea1S rONTCkFaB4xGIzjncev22+idY8NmYYFiVlQpjSA9eeKmHAITJ1YOA5MkyPMcvVisd10ngQUvMU5Q 5wnAOQYE02mSMjkh9vYBkOy/1FnEvjcA89IS9AxrAUAIYpkdmd+hPo/PIu4DkEBTyT3EzPzgFhkl EhFEizwi7tvDqAeyzNrEtURpHfdK1r8okZoG2fPiWoL07ILnnEuSjHuG9wgSpDR1jSDW02mWDnOj j41zZc/vh5YFrM+Jz4XzhyMGSXrtlArMinddy4NWAuUY0EOuIXBqDUAlvifnGu/Ni4GLEwdDJdsn QLczFT/bSNJNljLXH39dZOKcuE8ul0uyFy37f7RNjbqqpM0F5SNBAjRtaReshqTCLggDgLqumNmv aygfxC69QJrnUFqjF4lknGScVjSR8D5gPBohzVJ5zgp57hBCjR//uMVLL2ksFoc4PLzEeSUtB5Qi GO67hvvRBUWC6zvU8fka6X0i+0TbtlivNzCWpgiu65AlFgf7+zg6OMSlg0vQMLjxxpv4u6/9Cf7+ 21/Dj3/wHbz+2iv4+le/im9+4+t4cHqOyXSKsiyxOj+H0hqHhwfIsxxZUqDMxrCaNV1N18IYBsdt 22K1WiFI4T2z7mxtkUhSo9pu6UR39Qqm4zHSNMXB/j729vYQQsBrr/4UX/7yV3D37l0YDfRdC2MU jOuQwAF9h+XiDGfnpwjeYTyZ4OrVK0jTFJ/85Mfx27/1G/jH/+i38dnPfhrvfff78ORjT0N5DZvl KMsp5vN9vHXjOn70kx/hlddewVtvvIHbt25hu91gOp3h+OQSjk+OYKzBar2iXX1dATH5qZQ044xz rcHd+w/w4OEZuq5Dluc4OjrE8cklTKczQMbCQyFJUjjHxEAAz1fX9dCaTEYMXifTCdq2xcOHZ7TS nk3hQeZjtVjgW9/8Bq5fv45HH30UH/vwL6Cutrh96zacc9g/2Mfzz70Xe5MxsuwAWTJCcHowGuC6 YcKGe3FAliZYrVYE5WkihkpA3XcIxqAXuWrEW16kxj4wKRwTDW1H6VeaZNDGIsh+XTct6raDChpd 59G1HVbrBU7P7mOzWcMai9FkhiTLoCSZkOYpurbHerPFarMl+K5qeHGgtMZCW4ugqAjo2h5tK6Yt 0lvsfLlErjvcvnMHP/3Zz9A0Lfb29vGRX/w4tDScXiwX2GzWMFAM3lSKoPnM+p5nUFFSouiVRxto 0ELpIVnoxEaGO57hWvYujTTJkWUGWca2E1nCdgtGau2Dc6i3G3jnWP9OyIAsp5mJGnCMqGtIDzAI 6hr07U4ODDk70sSwDY+4yfUiVw+izjFyrjvXwykHF2izFEA1hxGix9qc557z8H2L4JhwYS207Ov/ 6l///hesBlarJd6+eRtZYnF4dIizszNspYFqZEsgh6kxlLOl0pAvOFpGa6HBTew2LSYMWtFoIM1S FOKkoS648PSuhzIaeVag73us12s0VSNgROHe/fvoWnmYeY7gAQ+xAew9fO8R+gAX6AilRCrFA5eA wRgLZXmQB/DQaruWh3CUxSnSgcwMdgiBkbOxGonVMIYRrpHoVgUlBeQE0jb5OSvs4UB26Nua0raO Eg4yMSxU1cJ4xAkIKUxWSjFTL0A0gAe7EZ28je5BmsXYbVuj7xtMxlModQxjb+ORRxLcueuY8ezZ E8TFoMRTxgFxhEqsRZ7xUAyBfuzBS/bRMxOreKkCjHaF8BEgATTNBuIGQzCuFZ8ZAw1ZJRwgPicB R0p+UxDqNEYRA0sTWRd+jx9P6L+DV1wM8ofhV4g/AP5BKR7YBDhRHkLgQNnmjt1jPYYsMjkA4pdW nFe8t909BL8D/BGYtS0drWL2PYgO/eL1M/AkMyrfQZDPieBVRnwYRoAMRUCA72TD8LI5SAE4BBRZ y35MVpg/HWvRFADpErMLZAJ8L/22orWloqw2gsU4fvG+lAIQJVQDyxlorBCDFXkoQcY7jj1vlz3H lBJpYghS9babF0pq0RADSKk9cT727+K6jmOiBokar0bJ53kBQU6SAvfu3UEIAUdHx8iLkrb6sqtH /M75TEbOC7titEEqFqRGi8wpYdKnrphdNCbOOT4yL5KmECg3VkohL3JoowemzQkjH5MwHC8WtAzX IzMi/l0JOxfnyjAnhQHcBdpkJDnOAbWAay0F0mw1wOJh1zt0YrAAFdlDCQRkXTKAYNCoNedBEKbZ O2YylDAhMSiKzz6yPNE2mUEJ2SgljbvTjE5lXvYUK6DaRemrJCLiNWlN0KYlIx2DJq5J6sz7ngFn HCEla1kGS+Yax5YxAu/VSe2IESZVa4W2aymr6Sk/hGL/mzg/+V68/ygRJMNEKTgglvVi5c49nTK9 ru+RZTS84f7HwDAvchmfeKgr1lmBk6zr+oHddj33/s1mDa01ypKGB5lIWJ3UUSq5Zy2yVq1ovpDn Ocoi53kFBWsDirLCq68GXLryYewdXMHB/gGspZqE+wLZhl7MU+q2RSM1R97TCrhpatRNzX4feQpj FPKEiYzxuITxAa5tYY3GyaUTHB4c4Zl3PYtRPsbbt97Gn/3pH+P2rVdx5/bbuH37JlarClW1xfn5 Oe7cewDvPI729zGfT6XOUWOUT1BkhYwR+1n5QFMk7zgj8qJAmrC2Jc8yjMoRDg4OsLe3hzzNcHR0 DGMM5ntz7M3nGI/HaOoGP3v9dfzt17+GL3/pv+Dh3VsorCbYE3lmvd0AwWM8HuH4+ASPPfYY3vfc c/jYxz6Cz/7Kp/C5z/0qPvOZz+Bdz76bMrOyxPU3b+CHP/kxjNaY782hNdfo9Rs3cOPmjcH629gE aVHi6NIJ3vXsM0iSFPfu3sXp6emQSDYJjSBkm4b3AWfnK6zWG3RtD995HB0fw1qDxWIpfWjYa60Y jWQOc8kEabSulIFNyNoVZYE8z1keIa0CnOsxm81wdHyA+cExTUFEDvbse57DJz75GTzzzLNYnz/E zetvoq1r5HmJ559/DvP5DNqyUa3zOyMN7qNc9DwzqXaxSYam7XDvwX3M5nsoyxGcMFNGpK5Gs13B oIpxHfq+Rd/Trj0w9wqvFLyiU6x3tJDvGtbGBDkTz5cP4SRhPhpPMZntoxiNYaxF33UInv1+6k0F 1zn0nYPXZM2zlIoBbcSkKAQG4ssl1us11qslqmqLqqpgQoP1eoU3rl/H2dk5RsUIH//Yx5FohUqc /jw0+mWACimUStC5Bt73PBelVlAbTZUCFEbjCftcGtZxp9JKwkvvOy/YTWtpPJ6XsDaDUhYOPR2i HV0gu7pB3VRILB1XtaYBRZLImWjIzsdSk4gzu6bmGvQ0twA0rCJSTzUDM220JAflecn+GQID165n q5sgqgtrLYo8x2QyQVHkUMqirht0bUe1h5g8BG76ZPn/xX//O184PzvDZr3F3t4MjzzyCNIsw3q9 QpKmKEcls3sCmiEUU5GXjNTE5S0Ej851cI41QcvlEmeLM1RVhbpiUzcv4JmHPCmxZrDDS5Eai67r sVwukUgT0us33kLT1Njf20ORl0jTlDUB0rRSayMyCGZvjeZDhQ9o2poPKtCRTQldutlu0HtS3am1 UJrv4y9kar3n4e/gYYxlMy4tBdByfEIpGBW1tJKhJcYTANCjaRtsq4ouRcoO9tux35KSzAyX9e5A tpq9kMxFaYscqASOIpmR7vZdzxqf4BW8ZxBx48YpVqsGTzyhUdcBXRcAJ/IkkdbFTFee0U49SM1Q 27QSSVP+w+vj5BlAkFwrIoAQ0DXACTn443fUhQL+YSMbAB2EVpFXv+O1ImG8AOrkxwYmhu934Wu3 X1/4A/8mS2AAtOZCHRU3110wCimQ5rSQhxsBudw/x0A+J7qfXbiYAC5a1pcQ1scaPS9MHQOFGIzx c7pu54KWWDtkQfjeapgvEADoXWDfkagJ18yAcewkuJastvPs1eLlkODb0OyB48PP8V4atwZK4LyM j5KA2Hk3ZL19kN5Z0sRTLg1aJJqIP+O4ZxBYMhjl5/Gzh+H8+bGFGIkoYVMVkxFKHj6PMI4KkxuK MkuxWvaSyeS85Nt659C0NSDgraprcaOZSzNfkVE51lj44GFls+Va4NulUtsYN2grvVhc32O9WQPS R6frOiQJ2R0rexKzXNzEtdYoymJoskkGNwIOuW4FBkQXMv7x+1pYGc5hjkgcGYAsrQLrXCIbGuc1 AwfKyKp6A9e7dzD5nYA5L+58fUfJAgMD7qFQLKpt2wZdS/2697TkViK1CWIaAuz69SgdC3ijpau4 2cmBFZkxzmmOu5YgLq58JUFLKgmdPvZLCpwvIbBWJT73eN2UzXEvQKC8LkggxPdlkJIktI13js0N jTA4kCtIkgR2kHSS6TJiKOHE3EL+x7MnIfMaP0dr1jfWNSXecWz6roULbNBZ5IXIyinPM5pBfhjq aaXuR2o7vPcc8xDQdS26vhvGNwbMSUKGFAGwVtajsNkcX95bkiSwRuHRxz2ef3/Ak096/OVfFHj8 sRdkj5HAViu42OG999hut6iqLaXXSkM5jzJNkVmDut2i6RpYyzlrDetPjNTNdVJnsd1ucfXaVVy+ cg1PPPk0Tk4uYVSM0bYNfvLSj7Be38H5coneeTz+xHvwxFPP4n0vfAjvfc978L7nnsPh/iHW2xqb LRMTvue+V9c12r5Blhdw3uJsscSmWmM0GWE0GuNgbx/T6RRd12M2n+PSpUs4Oj7G5UuXMZlMcHh4 gJOTQ4zyBC/++Hv4w//lf8V//Pf/AV//2tdQrVfYbpfYbFbopdWD9x6T8QiHBwd47/uewz/8b/8R /snv/DM89/7n8dz734fHrl3DyckJ8iLH+cMzbDZbLBdL3L17D6v1Cnle4ODgAFmZcY1rjVExwmQ8 waXLl3F0dIz3P/9+vPfd70XvHbabDbbbCr24ExKAKrRtj94HpGkJKIOmbUH4GTCejDGbz1CWI0ym E9y+fQeJljWQioOaF2diMZHyPiDPc0zGExRFIYyrx3KxQNs0ePe7n8F0NsXp2QKvvvISfvyj7yNN LEaTOcbzA1y6fBlZluPezbfw01dfw2a9hjYJnnz6SUynU6TFWIIXAvsuOGy2tCgvy1LOUccmpTEI CayjGUtQ1rlekiQGrpe6STnDOrczBfBSEmyMgZVkhkKAa6lmCrJXAzxbIjOrtEFRlMizlDVtludb 3bTYbGtA5FtKxfW/kyJrSRAN+4DW2Gw3WK+3aNoeSZJhsjfDtceu4mevv4k3X38T2jk8+9TTODk8 wtaxfcBiuUS1qtA1Lbq2Qdc36EPD65b3tzZBJs1vy2IkBmQGaaphEybcfGAyhklgPmNjLMZFwUSx uOMqSQzV9RbB01SlzEtkeYrgwR5ZF4xtvAsIToEpcw3X1zg7PUXX9kjzkrJlCQrhPZqO1952LZqm QSXtANqmQ9d2qOVX2/fouh51zUbYWZawh9h4islogr7rsF0v4V3HOm6TQJmEZ55Ils0/+m/+wRfq psb+wQGMMeidw90797CtK3bd1UpkMob9h0SysV6tcOvW2zg7P0XTNATQPenkzWaD7XZLSlUmXNMx 6NGKBU5N05IWM9jp+TqaKUT5zXa7hdYa4/EE+3v7SBM61W22W3iRpUQQDk3L6KzIkOgEIYCskYA4 Zt4gOn/WNSnmgWCkUNVL9p8hBuULRmtSpUqy4ErT9UyAuxV6UUECoJgJ9TyI3r5zG13XIc9zZAnv y6bxZ3asSCzk08JKKJHjMAkX2J1eQD8U+1x4aYrZi3UvRKoRwMO/KPfx1pv38E//yQjXr7fYrIUd gHT9VWJaIZQus7LipiL34iWzT7wRgVfM9EuwMnyXiCRm3glWY0ATzSV2ANd7D5JcvCmFKGe6EJhc +AqBhgMRIMUvOcd/7mv3HQlbBiaIm498P2bRVWRyJLCIrIbUEkRQQCAa32+I/uSDAoMhwT3xH4K8 l5Oi9cjIxE1GC7Dl147JUUrDJnRLNIaBqtKawGoAYbw2J0X8zjmR21jkImeBZHdjAMHrk88eggpm shmARKOD3bXzsIm1B5zj8ecYBHHexnHmeBF8epEfxMyNEuAcxEZ4N4PicMrvMofi05YZMjwDzj0B nxeeTQhkfrfbrdQ00i3Se0F4QjgqBXRdi9VyI00f+W+x2zk7bxMA83053jwM6BTnnYOS4MtLIMds P5s82oQ9NdqmYX2j9P5RCmiaRjJmBs6RCTTSYyzPc3jvkabpwA4YQ0MZBT43rk0ZD0k08eBhltED 1FTLGL8DdMufh1U2zD9hgxHIjEqAlqYp0oySCBWb+UVpnSSOup7Jn0oK9buuo52xBOhWDFzI5HBP GYJZsAg2BmkQU50koRMQny/vG8ISB7kXow2l0lpDCaOhFeV5IcpgBAiQVWNNnBd2qm54jfEzuDY4 F018linv2/XMgpL1kSSFsMrctxS0dFmHzH3vY8sIWiTH+jGeQTRj6HsyNmSrKPXbrDYIALabDZz3 tCYWrXzX0zmJa0724oEN5BjxLOA6H2Th3pGh6FmvmApzxsBLQRsujMjcxUBSKUrijo57fOfbPf7+ uyO8/voRLp1cQ5oYFCnlsW3j4R3BnQ7iIql4Nhql0DbU/SutkGc5jOVc6oUNTOVc6jrWid29cxcB YCPOp57A40++G+PJDHXbwtgOdbfFG9dfw4MHt+G8w0c//jH87/6n/wM+/+ufxyc+/Ql84hc/gfe9 73kc7B+gaRucL9YI0MjLEfrgcf/0FA4WnVPoPVdDOcphjUVRlnjqiSext7eHuqlRlAWuXbmM6XiE 7WaJp596EvP5BN//+2/hL/7iz/DHf/zH+O63v4cHDx7AGIMiyzAqx7h85Qqef/55vOc9z+Lq1cv4 xCc/iV/53K/iFz78ERweHWG1IgugtUEqjdo36w2WixXOTs8AAPkoQ+975EUGZeK4Us6XpAkef/xx XL58GY8/+jhOjk+wXq+xXC157iYGic4AaHQdG8XHcy4EoJY1u60qVNsKaZpiMpnCJDxHrLVo2hZe sadQDCS988iyBGWRI88zTEYjjMYTKNnjggK0VRhNRhiPJ7A2wWKxxFe/+hV899vfwnxvH48/9jj2 9w6QZRnqpsHi/m28/PJLODs7h1IJXvjgRzEa7WE6n8EL5gpgQ06liBfShPiFZRpcp11PUy/vA8q8 HBg/ow2MphkDz+QoC2X/ImJB7o/GaKSG68n5gK4PMFYjaAUHBZUkgDgcJok0NzeSXI3tDHxAVbdo O+6XVuTjaWLJQAVx+1WAVw5BBbQdEAJxZzEaoRyNBvfFySjFgwcP8OJLL8O3HR57/DG8693PYlXX WG+3WK/WqKsKrqnhfEtDAq2QmJQsFxTSrESWlSjyAkmaDqevkVYIvu/R9kyyc2/mfqmUJFe1QppS SQRjoBRleoXNUOYFsiKDtaw3DkGjaztstltsqhpVXcN3JCdc77DeLLHdrgfs2zvH5I/r4aSucb1Z 4+z8HOvNBl0ndV4A6qaW86VC8B00AkZlgfl0ivFojHE5QmITOOfRS5PWXX86nqNePAH6vof557/3 z77AjVwsQqUwej6fI01TjMTv3NgEfddjtVjh7Owc5+dnWC4WqOoKIQRkeQkVIDQgZQLGGNhU7EqN RlGw6ZPrqfekv7mGdx3qzZbskWfX3V6KvUySYW9vjrQopBC6R7WpkKXMgCkBNzGjrbVGnhRIpSeC SYRmi9KvEFhHoHYHfJCaIUSLYemxkKYZEpPCmnTYPCAZcOgdOIuHTJAsOgMhIARPs4gsQ5ak0EZq kwz7W7T9zjksyAFvdKzl4BSNuJp1JKQZI9j0np74BJ68Hu8ZADpPR8Dlco2XXnqIUamwt2ew2YpV ZkpXDwJF2jkzUyIzDSJxE5lQ4DGPAUNd+OLIc3wIRGKQxBcrtTtQlWSfIvq6yMDwDviO8VcIUaIW ONpKI6idhGz3SnmH4fridziWu8DtwucL+I8g0UdnrvijF99Gcdy1AJ5hB7n4FVkhBb5GMtrMDJNd sVKEqKUxIel9SjR4XRohiC20CjBJ3KAJxqOLoI/SIPl5IzVracpGw9RSE/hFWRQvjqNsJHs87CwX HizXCbPmQWyTvWQ2tdJDnycCeYJCCCNCEpHJAsVBG2pO4ld8HyDOCwwDzRkgxaPytXtm8WvgUGVc yOQ2DQuDtbEAGCAaaaBpjUUvf9fGcF4LSA0hIBG7+SLPoWQfMIZumEHGTGu6ACpFlqHvHUJwvGbJ ptMpMGbSKC1q2w7VZoMkSZBmGXoxzjA2IaiVvRKgnKttaWSR5zn6nmYmUW6hwH0l+J2rX1wzIRAU 64GVE923IpuGd6zTyMjoC1bcYfcELPvt8L7JwmitYE2CLMsxGo0xGk9QlHJQS/+eyGbEoI6HKB2M 0jRFmjBRRZBN9juulRADNbluAmOFnWwYQ1E3ZYMEHxEA8U0JFJfLBfq+RyKtAyKb1XW0YIW0VFDS Oy4GT7SA5T3kRcmeKZIEYJDSAwK8IPutMe9ksS5+KcmaA4H3n1IWl8TzSVzUqmqLrbSh6DuanPRd N7BX1mpkUsupERtpO0lg8Rwx2tAYIKVrmHMcq05cl/q+Z82Qo0vodMJmkYlN4CQT5B21+XEfDNyA kecOzrV45UWH+fgpnBxfYl+/JEFquc598FgsFtIwtmcdgrBLWmtst1tst1s0dY08z7F3cIBts8F6 w6RnpmkcE7zHerWGMRZt08IkBk89/SQuXbqMg6PLUIrSOtc3WCwX+Oa3/g6vv/YiRmWBX/38r+KT n/oMLl26grIokWZjtM7Amxzb2mG5qQGR8KRJgjzPsDhf4OjoGKPxBGmS4uT4CFevXMWlSyeY789h Uov53hw33/wZ7t+/h1deeRlt0+D27Vv40Y9+iH/7b/9n/Omf/Snu3buLNMnx2GOP4vOf+xV85pc/ g1/8pV/EJz/1SfzyZ38ZH/7wh/H0U09hf38f9+/fxbe/+U288tJLqFv2FBqVBSZFxp4xixUenJ5h s9lgvjdHlueo6xrWWkynbDOSlwWUAs5Oz3Hv3n1MpnNcvXwZq/V6AH6BkxBFPhYlgMOonCCxCfq+ J/u1f4iiKDGf7+H09AHyrMB0MkFaJKgr9pKibGuDNEsxnU3pwKiZ3c/yFGmRs0an6wc1EDT3d9Zs WGy3Ff7qv/w1vvPd72I8GeGRRx7F008/izQtMR6PgaDRNzV+9KMf4M7de7A2xTPveg8eefQxzPf3 YbOcu0S44LooYNwYy90t9AieAbjWDFC4bqjCiOuBmEMSgVojtayFiTJVSpoBp8hyus6h99wfIfLx uF8xsSx7r2HNXtt1ZCqaltJ4T7dRJTWBIQDQ7AnEhHbLe/BUoQC02zYmYi8GZLOxxfliiZ/99HUs F+eY7e3jQx/5KDopfQi+Q9dV8H0Djx5QAV76ocUArchzYsAkhUksa/WiQRe4B/S99GEMlM3HZLxN UmQJWWmlFIIkBq21yNKEeF/L3qoMwlBnVaOq6SLNcp+A9WaN1WqFrm8RpOkrg5sabdOgqir2M6tr tL0HNJNIWZZBKbLVSivM5zPMZnMcHx9jf38fs9muTxPP8h7begvfe6RliSTLhnjBSU2v63uY3/3d f/oFH+lFpTCbTTGbz5DnwmJowGhgsVzh4SldRkZlyUAhSaQZWYksoa68dz2SJEE5KlGOShRlgbIo MRqxwBBQsNoOfTgQAnTg4ZPlGf3ntRKtoTST85QAKMWsyWQ8QZ7nQyduiF9+8GzeRMmbB8yuBifR CSCuTTGDkKbMikXg4kVuEA9yo+k+BxlQ7+l4ITiORID3CMEhONKyPnh0PkqrAoywL0YDRii5qJnU F4ALg8cL7kKy6IJku6EEgCvZDzwjKKMMrLbQ0FL818G7Ds516Poe8+kUaXqCN948hfcO739/AecS hMANKso0lDifEVypAeRpo7k4hUEZrkU2WQIyApn4s1oK5Xxw8GyNRbgTCAr4C5JpIPiPbxcBm3zn wu8cFciCVRdQxzA88YUXIUlkPeT64r/G6xXRDTc3auF2Y40L16zUjj0Q2MgHsfsc+YH47rI5M/MT gwGOXwzw4heDSGuT4X2UUlA66nbp9EaXMVpWE0wSoFKmGRmCmC3mpROg8T82FBRQLyBluIFIi8mf OT7sXs/bf2fGa7jGgcnk4RRBtpVEhXOxyFGaqsUsehz/C4Cenx6fuaKsFrzPYe5jd+9KJFlxxjix ijbWQms2bktEhrC7VwZOklWQDLhInkTOF131ymIkh6gsO6kziawhpwr3GCPGEZwTfP4AqX4r+v7N ZoPxeAylmAxhs1TWt/BaWFPTu56OVdZiMhmjaVqcnZ5itVpKIzrKmpQcxpBANI5VHE/+2u2RcQzi Og2SYJCHKe8hh7wkD4xISDnvybpcfEpGMqOp7Nd5lqMoCjZzthajUclzIi+AQfa3WwuR2YufxffU KKSOJcg9JWmCELz0W+P3ozTYeYe6ZiDciSzZSv2jTRIExwcYA1+O9+4cMJbBTCK9jYwxSLMcWmvU VYVqu0Hfs9iYc5bzuG1bbCsmA8n6Uj7H+rNY18CR4jiRadQiT2zaFk3Toqq3WK/XTFoIe22tZU2B 9Pwxho5XzvXQxiBLeX1NUzM5eXaGImeQqiXZxiCIdUB936OqG2itpEkqUI7Ya693TphaPtOeCx5B KSA4ZBlQljVefNHiicd/AWleQivFmmFr0bYNNtsGdd0hBD5jPlM6ctVSfxaTdPl4jP3DQ/gQcLZc YlvVyNIMhVh1h8CeNXmeYzwZY39/H6PRCI8++iiSdFdX7PsWP3v9Vbx98yZu37yJtu6wNznE00++ F0cHl6GCgUlH0DaV4DUgEzBljMbR4QH2ZnPsz2c4OtrDwd4IVy8doihGLPT3Huv1Gndu38IbP3sd r//0Nfz5X/w5vvnNb+Kb3/g6vvTFv8C3/u5v8fatuyjLCT7w/g/iN37t8/jMpz6JF97/Ah559BHs 7e1hMplhf38fRVFiMp1guVhitVjg9ddew97eHt7/vuewXq4wn47pMOsdttsKpw/PMRoTR50vzvHw 9CGU1gjaIkDT/t6mqFsmV0ajMaz0jbLGcM5KXWBVV2i7FtPJHLPpHuX9QWM+m+Pk+BiTyQRlUSKE gKapcf/hfbRdh+l0gqqqcHr/Abq6QmY0Em2BYIGgkKYZOh/r7oBWWNa2bZGXZLfbmte3XW2R5wXG 4xk+/NGP4/0vfAj7B4c4PDyQoF+h2a7xs5++gps3b0BphUuXruAXPvxh5HmB1jvUbYPWOViTIEky tO2uDiZIy5GYjM+zFOMRAz8rsukkTdH1xKhK6rGTxMIkCXRqacTlmNAOwcP1kmgXZ1FrWavqJfkR zw1cYJ06CSb6rueeLj8LkeBFttgmPJfqhuYtacZEXN+1UJqtXzwUOh8QNAOPIjHIswL37t/DjRs3 kaQZfulTn0KSJGik105dV1ienaFua2itkSQ5Ax+pZ7dSI8+AlrX7lOEb9A5wHkzEKmkuLvulVooq rgsJ+ECQMbSAUQEIju0qtKa7G81XHCwUTRbaGqvtCqvNGgEBVvPU6bsO65oGFW3n2Be0qWE0zWUm ozGKvKCTpWXN5Hw+x958D9PpFEXJs0ZBM4B1kDp/i+A0nBbDBiERIqlhrUGqFczv/vN/9oWyKDEq MuzNZ8izFJtthaZpEbyDgsdqtcF6W0EJ/VkUBR3nxhNkRcFNPwDaKBRlgcl0IkV0JfK0ZLGVIOrU JMjTDEYbdK6DNRZZnmFcjJAlKQfHWoxGI1mctDxUWsP1LaxhBnwAmJ6oL0jRYzyslIBOBUb+BgLi pPFokiTD4WgtFzYkQ6gFJDixKHSul8alntIfmQDiEAB4z4NDJGIRU8bricXqKjI6spDkR5i9NpTQ aLCxp5HiYALeHavBCUdgbsTSznuPzjMAattmyOoppZj9ynIc7F/Gvfsb/MPfTnHvnkbXSxZEwHaI AAUERV56DBEUMzilI4jcXwyMOMgDOITi62mfyACD185/C0P2NIIwgV/ygouhUMSV/Blmwt8Jmf// fw3XJXR3/F4Efl5YD8h4x0+8+BoozitAQL5kpvn3eBkXWBX5nPilZPA4FnzmGpRnxn9Xis/ZWDY/ NAJIVqs1QY80aQveIxEmiS5YBHAXm9fGj1eR+u37XW2b/H+A1IxIMz2FGMwF+RXXjbBlEtTGIIGf L0YTioYlWivKsnajKPNVuk4P35X6kOF6ec1DMPSOGhH+t3vd7hd28JlzQ+5MicmA0VZYrV3tEDvd c462Na1HlTAmUGyM1ztu2s71SBNpSBwDDwkRnOvoJCcZRgSuEWMThIG1IAPoAhtXZyldl5Qw09uq IrCXwCf2+hrWuARoWjT6Sml0LQvzp5MpxuPpwHxpCRIV+Mzif3FNhSGoVQMDGD8r/pkBkJK5zvmu FaVeQ4DFxQB1IWHC6U9xPaeMAsB9RGuRvGk9FKzHZ+o92Uzeq9yzjgElDz2tNSV2HeUlTcPu7G3b YrPZ4Pz8DGfnZ/Cux3a73RUGa66PJEmQ52xe6B1NdeLcMkbWmxTmyi3vEmBiA++kmaDraGlNp0UG 1layuz7QuID7PRUNkY1RUbZjCCLoFsfkExmaBqenp0MwGQP3NOU+qyU4ZAE/AW7fsd6HJjesf/Vi X71/sI/xeIo0TaVmi8kwPjONpu3gpZ4qywsoRedCJq7eWdTMawl46qkO73ufQp53+Na3TvDEo+/i 3NAaNs1gjEXfezSdgwsaAQZOeXTeo/MOwQXWBXcNIKZB2hocHB1jPp+j7VrUTcMavekM8+kY4zHr VWbzPZTjCUySIs0LjCYz7B9dgrE5zhcreA8YeOzP9tA2DU4f3MdqucBoPMK73/Mcrl17jAFkAFox J0mtxmSUwRoPix6r0wdoNmvMpxNstgvcvnkTP/nBD3Hj1i1899vfwZf/61/jG1/5r/jrL/4Fvvrl v8YPvvc9nN6/i3a7BoLDeDzC3nyOZ971LD7wwgfw3/3Tf4L3ve95PPb4Y9g/OEBRFkhsinI0kjHL UTctXO9w59YNvPrKKzg/X+D6jZt4663rqOsGeUaHrrZtsd5skOTMgt998AA3b99G2/eYzvdhdQLn PbZVDaMVDo+O4CUpkCQJkjSDVpRp3bn3AOvtFifHl3H18jWkaYbNZjusiU1V4+zsDG/fuoXZZIyi KPD6G6/jJz/6IZanD3FyOMO927dxfu8e8lRs3w2D1u12jbZnmQSBdwJI4qGVnlZ5UWI6meHZZ96F q1euIk1T5EWJ45MTWnJXNQCF/f05EBzevv4GXn3pZbjWYe/gEO969n2YTOcwOYNaBvjcrrxI3bin cU04SVzEM2w2m6L3DvcfPAAAzOczwT6UrBotvcEER/bSyFXFJKpnIjix0nxaE1v0voUHJYNK2M8Q Ag0SxIQLUg/PBIiVvY9JrCDBmdYGDpoufFmO1ikUozH3YCh0/c7tN08M8izBg/v38erLL8O7gBde +AAODg7I0iQJ6qrCZrFEcAFZkiFNZV/RGg6BZSMJGWoVGXHB2NwDdudQkHM0Njhl8nqnSgEEn3km /wMMXAjwQUGhQwg92qZCUzdomxar9Rrb7RabbQUjyomotvCOZmuJsUhFfjwqCpwcnmB/vo/xaCRB rEaRj1CMJsjzEZQkB5RJ4IPCdtOgqlt4Fzi+hgxV1/XowztVKrwB9i40/+f/0//xC9PJFNYCTV1j U1VoO0Z+idFYLNfYVqRntTHIixxOeSSif19vlnB9B20UmaCikAybQZ5m2EHEAKMUm7PJhprkqcgz eNgSlHjRUmtUVYXVcolttUUl9UOxB1GIQDsQFGnZxGPEp9Qum5xaavd5aHvYlAvWBWo04dWgXVcR PERLVQkUGCB4mAg+4p0FgV0SPceAB/KKCFiDHAZOZGzeeajgaA+ZZYBXtJ72bgcSBDzG/xQUNJhh h2jHe9+j7moEaXbroq2h0hiVI2RpAfiAzXaDpnV46aU1JmOF/T2Fpk4QlFgux1ocqQPwYmXLKDwe 0MQOkHoqJQBuGAsBpSqyDoELSSkWsgPEXErAtpbx3tUN7N4fgUXHDECj5IogTwGA2tlpvvNXfD58 Tfy7EjlVXLiQ+CvOE6Uu1NTI1OGEEcAutQoYAjpxpRreI45BfNk7Xx+vNQSaJ+SZZGuMQYBHVdU4 PT3FaknjEmMNnO9hbYIyz4U5YtCuIoiTe47/cc7GceN10Yzhwj1FwBwDvfhdsYeP9UJxLsdgPLKC fE78PGOYCeN9UVMMgGtFAg6+NwiU43UqSCAmjNtQs8egJEgmjfMksqW8Wh0ZSpL3ci/yfkpzrggT pBSDz5hYGGryJCmiJIDw4uAzZFetRduy/0KWF2IsIV24AboZcVSH94EcHpCGqrxuWb+RSdMadbVF 13ZkLYyFtWzwSNCueTDEQE0Yb6MUptMpZrMZrFjaeqnp8MJmxvUjU3bIZnLt8IvXy+fDZ8VnCbBm cXgfJb16FOTZSsBygRliMMhAKK5lBl9SY+YYTCjEOcN1wGcqpjEX9lt9IRj03qOuK2y22yG5EyRJ FoPpUVkKa1KgKNkKIk0zOhlJkiHObi17MvdVXrvWBEtBnpcxnDuQXhTMSLIZYppmQzIkMjsxUNSa hgdN0zDgSRI29i5LBB+Y8ZVeekbqBNu2w9k57YuZACELn8prCGqlMXnfQ2mFvueaStMMk/FYFAsK WZFjvreH8WSCNM2GoLuVet0grJWWpqo61qQVBRKtpWdKBWsp4UQIyIsKo1GDr37d47XXTnC+fAp7 +8eATqCTHGk5gQoaAVK/KPOcQT+Lw5MkgVV2sJfve7JmRyeXsL9/AJskKIoCwXvkGRnFEJh5zssR Oq/ROaDvA4pyhOOTS7A2wd2797E4X2A2nyPRCqvlGQ4PjjAeFWjqDWbTGX7plz6B+XyGzXqJarPE 6f3buHvzDdx481W8+eZraNsKf/f1r+LrX/0avvKVv8F/+asv4a/+9E/wtS9/Gd/79rfxt9/8O7z0 ox/i7TffxNnZKRACrl17BI8/+gieeuppvPc9z+G973se733+eTz//g/ggx/8IH7hQx/CyaVLKMoR siwHtEEnTrrO0Umsk35sbdPg1ZdfxEsvvoRXX30VL738Kq6/9RaefuoxzGZTHOzvAQg4XSyxaWoA dMYMWrOhPQISk6IsS+zN57h89SoqSWDnGdmipt3VxADA/nyOspygaRusN2t4xznm+h6tY7uHLMux N59hVObYbDb4yU9exFf/5mtYLteYzabQUOi6FkYr5MUETNwthnPVXzDrCIHgk7UuOSazKdbLNf7o j/8YX/yrv8Kbr/8Uo/EE221NrDKZIBjWyJ7fu4Of/ODHWC2XKMZjPPf8Czg6PkHV13Cy50R2Y71a Sg2a1OtYC608HQ2lrjzPcvR9j4enp3jrrbegwKR9YEaQ54V38B1rYTU0dDAInYPynnboosIYEjsB cOD9Jjal3K0XZkpcGbVmCUKSZEhz2o0rQyfWJJWA1TABk6UZfGDiVBua6HDPlL1XMUgxRmGUWazX a7z44x/j7q17SJMEH/jAC/DoETyZoe1qAxsoiUuSFJXr4RCQSt1pmrCFTS+NbJn8JhusFPP8XSMO yOKY2nY0gIr7XsQ8xEI8i5TSTAi6ng3dqwqd1KDXDW3LnfdIsxRlWcBI4JNJz7Y0SVEUBabTCabT CWazKZlcKz2YpM+RTdkTSWAmlAL6tkVTV1hvN2zTY3mfWik6KfcOQe9wLp87ZcF118L86//xf/hC VddYb2pUNZue5WmGxKZYV1tstluhughSTErZhHMO2+0GznFCjMcT5Dmbc3GwDCU2xhCQ/X8Z+89n W48rzRP7Zb522+OuN7i4uMCFJUCQIEBbLFZXFVnF6vLd1dVTPSYUUoQ0igmFQp/0iX+BFDFSKBSj mA+Kmenu6enpKdssb0nQgSRAEt5df+/x52z3+kx9WCv3PuD0xOglD+45e782M9/MZ631rGd58Fgw wtHDWqIkFXCnUZ66rilKoTkcHR+xWMyZTCfC/daGaFuhkBjEW20iK1EIHB3iqQYwsdB6rCqm1XVN XTdERnJmjPLaxaAS4GeNXdYMct7TtRrm1BcmiiJJvNeIggAvTxdAiS74XgF3rMABxIscFibpCOQF UxEI3zkJzSK0JwGhSilSzymCUcFIQnrZlJRNRaPeU6+gonNOeLJRTF0XlNWCKEk4d/4iW1vXWBQ3 uHo1ZjYbyMJZSfE91OCTyWbFbRfQIE9ilBcrbSWQ0Adgre0kIHO1yfeKu4IRpFQteaEEnAvACABf zhEoOiZ4o32A/azEFPSFUJwtR+pp5SChMobP5P5kYkO9NHJIALYKKo3sIx6TgDIVZCpNUfrl5NPK tmwBTfq0VnJXojjCdR1NXTOZTplMJ2zv7OC9p5f3VO5W+NhpogXS4iBJLaeUFpA/zNIu0vtbto5k S4V7C21iCIaQfLp8Vo23yLkFuBuNIHlV7rLB2DEa9veBJirXlNMKJckg4zf0XwDJMgQ+Oj7wYtgH T7fRa9kTNFJC1FZ/QK+/bBSv4Fw8V+gcJBFZMXicKpUJEJY+9aqG4xFFuE4Vf/IsZTAYEqmaV103 J/LpNHqjUWrCeNJeN/qMTlUekzhhMBzSdi17u7uURUG/P5BkTh1vXulbPuTd6XM7J7lLcZxQFNUy 8mLUgEJl8d2JiDPofBEik8vPhZ7BiWuFe16OE51D9I/ls4UR53X8hHYPFMkQjWxbcWh1ThZOo/ND yEOxRhxH8m5BiLQbA12nhVO17ySvNCfPpHhvlmZL+pQUzRTHWxwr1Vejkqv2WxnGURQtc9fEk6zU RlV7C+9EiFqFKE6sHmSMqCs5NUSns6k4jbTwpsHQ6/Xo93oakZDWSmLJRfPeSS7FopDc2k4W7qau xO9qJTrVdZ3KTEu9Fqsql2FOT5MU8BSl8OrzXr6MOonxJXkKIEyNrm1pmgZrZeFvOzXkDdS1gMsk jdncHDAY1GRZwfbOgjffidk8dY31tTNYE0mkTo1b7x2xjZdFcoNTLNLInuRGCYVptpjjjWc0GrJ1 6hTeO3r5gMhI0du6KnBdi/FCVzXGcP/+Nnt7B6RpxtapLS4/9BDGGG7dvMm9e/eJooiNjTHfevkf +NOv/wmv//hNPnj/fd5880eMRmOaumRn+y4fvP8u//bf/Ld879vf4I3Xf8R3vv1N/uSP/4CX/+Hv eeV73+GNN97i/v177O3vMp3PaA2cPn+e555+hhdf/BTPfuxjPPHUk/zmb/4G/+jnf54vfvFLPPrY dZ56+hkeeewxzl96iNNnLzDeOMVwNCJSQBdZwSlVXYFTcRvNRa7KkqZtuXPzXW7feJfjw236Wcz5 s2fIs5Tz58+TpClFVWGNpdQipr1ejyjN6LqOJM6EybO2xng0ElGp2Zw4ThgMBxCcw9aSpSL33znH fLHg6PBAIifWsru/S9s29AYDBsMh/V6POLIkccTZM+eYz+e8/M2Xefvt9yiLgkcevsLFi5d55No1 skGfpq05Pp6pw00cKGEcLgpxZAxHks8xGo74wfe/zz/83d/xg+99j6ZqOH/xMo89/hQ2sty7f5d3 3n2bsizZuf0ht27cFCGKJOFjzz7PpYuX6PX7DPoD8iRncnzM9PiA/f09JsfHZHmPJE0kz1wdNB6p y1bVlYpCjHjv/feZHB0SxxG9NMF6RxpFFMVc3tcsFcezOh2jKCZKE6zm4Laq7ukI6sUxWZIBMbWD quuo2grjQmRX8lOsCivEsQQUsiynl+f0en0wkMTxsh7PsCe02DSJML5lfTwgsS2JaUmsZ5jENHXN 7Vt3+OD9G5RFwWe/8DmGoyHee46nE4mYF7VgVmPxEUTGkEQRWZYLzlVcJcaK5s84YUpIZFlotp0q bgQqsLERcRZrAMBgvDjTnQPX1Eus2zZSzNdpzb+6qDDek8VSmifWOV1yekXFNIpFkCPRGqKROhIF P4DQm2WMojlJ3nlc29DWNcV8IU6jRJQ3U1WlrpqauquJrSg64zQYorjAGoh+67d/7WtlJVWebZKQ xxJ5aTupS+O80/oZMVkmCZPeeeqyEjnsNGc47JP1M4w1UvPHS7TBG4luoBQqmdfl4q1yMWXweWaz GUfHE2bzBWVVUVdSsVcsY0ki953Q4pI4Xg5OOpH0ni2mOCdRpSiKpNqtMXRNR11Jp6RZgo1jnMqt ei+AVv4WGGiNFUnsphLus1IorJXIyNIfrR5xYy1tF2gR4o3EyHkCiMCsCEud1uowaJ0gpIOd91LY NraiUGc0XBkiEqi8rHqm67qW2kFNCPsJqInimNFwhHOOxXxClub0e0OSTKR+4zhm58GcyaTl6iMN ZeGoa6UGap2QNMlJ80yUq9R6DiBBPCQCAAHxBuvCb1iBU7kbfWp9XvHMrrzMkpuifaAD03svjB41 NMSDrRQOkL/9ygAL20fOL+hOD1jusrxnQeTytz3hkT65mxS+FYBlALWCVxE06eSPHLe61irygnqi XasSnipPLAmKEmEbjobkWSbRNlVzEqNcOM3WSl6I02KK/6FN2ircr5cfI0V+QzvIkas+WTWQPE8w IswSEGu0YxkuF4MjAGrtuhOgWcZBaFfJgRMajldnQQCr4R7atqHSiGYwVJYUUX1Wq1780LcGvbw2 s1eVSlDPmpGaR+EcYVwRzqkGNB6arpFrxqJyaYxhPF7D+JVajdNimj60qeZgGI2cirdw1cY6YvAK 6tNUClB3Wk4g10XQqCErr69ERAxiCHqt42WxtAouOi0459QAXS0YAkDqQJE1kmt2cpPHlueWMbVa ZMLny75T+u1yrOmxrhVvn1eqmwyDEAkKwh5qSC/bWuaIkCvk1SMXzm3M8j+6oMpcKsaKqHk6pxF0 ndsjVQf0y7H60XfdI+MKfVaCCIgavWG+itQpZqMI5+V6EpVN5HpKX5XXIkQQRRygKoXP7pxjfW2N LJd1U5IZxbizkZzTO0fTtlKva1muQNsC6PX69Hp9YTYo/SRLcwEAujbFseS6eKCpK0mQj2PiJFlK ylorBO+mFYqhsVJcXBc7/cyQxglVU1GVJcPRiNGoR55PKRZHPHgw59bdMVevPSMOQyPMAKOR1bZt KMuC6fwYT0fT1fQyS68XMRpmRGlOnEiEal4WRHHE+uYGA1XEOjo61vmvJY5iimJBnErusXOew8Nj phNZyy9cuMij1x4lsil7e4ccHk7wriKJW/Z273Hn1m3eeeNdbt++yYP7dzk+2uN4csxrr73KN//h b/n7v/9bPvjgfW7f+pCbNz7k/oP7FGVDWdUMhmOuPHyFRx+9xkMPXeGlz3yOn//5X+SrX/3HvPTS izz99NM8+dSTPPnUU5w5e5Y8HxAnuRbUzLUoZEKk0X3XiRKrV5GnWueNru1oHZRNC3FEb21Eh2fn 3k3u373J/t4+p06f4jOf/RzXrj3C2XNnGQxEzbLxjqptSXsSWej3+mxubtLv91gfr9MfSPSxKEqc zgdG0wBsZOkPBjTOsbO3x9HkmLKomE6nHBweSB7i4QE2ilhbW8fqnBvHEagK47yYc/vWB+xub3N4 eMj1x65x6fJlxqM1Nra2KErJBTs8OBIaWSLvjXcynzRty9r6GqPhkEG/z/b2Ngf7BxhrePbjz/Pi Z7/AeDyma1vee+9tXv7mP/CjH73KqXGf27dvsr23TRzD5cuXeerJpzSyEjGfLyirkp3dbb7xzW/z YGeH9Y0NsjRjtDYislKnTaSYF/i2JYkMa8MRznd88N47ZFnK1sYGVaMUP2XAREbWn7DWRnEMkdVc OGjKkq5pBJDblDyRCL/3nsl8StNUNK3kLnZOsLPMWRL1yns9iWpnUt8ryxPSPGUw6LE+WmM8GNI2 FZFF8jBjEZmJo0hzaGoipM9vfHiT27duc3h4yOd/5gucv3CBeSk1icq2hsbTKN2yRaJlRnP2rZEI d2zj5RzhnMMFJb62pm1krTfKxnDKOLHGkKqqoUHyYvGa62S8KAkGcRcvIkVt22DcKmqcZZnkaanT 17mW2Eb08lQVOlfCT7LGyJgUWjnCHPJC+3daa6ioK1qlK+ZpTpZn4oSqSoqqUJEYWSDC/OsU83gP 0T//j/7p14I2exLF8iI3UiStc51GBmRBMcoJraoS13bitev3SSQDCqfh+CiK8MZqgrDIqBrluCex JNpGkYT8XNtyPJlzcDRRikwLOOpGaVpxzHDQp9fLQBfKRBsxeK+7rqGsSiJVfxr0BqsE0kZoBmlP uIOCWAQyBsUeq+jbGqE/ONdI1fbgZTRgkMKKUSThOWsjoQeod1FoeMGjrXkFmrWh0BTvRZZXcoQi Cf1Zg0NkBk1Q+ToZDdLVvfO6iGp+gwAPtwyjWmtxiPpY27XMFzP6+YAsFUlOaxxxmoL3nDl1iYN9 eOe9XUbDllOnDGUhHi1ZYEXowSj1J/BBBcCoep4CofCvbApwAirkhOGDGhQKvlDjU8CJUG68GkIe AVQCihXN67XlUBkHJ39OgmXZP1z0IxdfbkZrS6GASoCggqtgVClOM0aAt1MQ6P0KeAW8eHKTewZM AJoer4URxUiRawRQZ0LIWZ9RD1162qxSSY1hCZJBAaUaHuGedaZYne/k/YVuCu150vhE86jCHnoa 78QxIiBbTiYeXGmEMCYkQGYwuphI9EZnGR0nJrxTauA6lXHvnNNnDV7+FdVUopDSXwYNyOnjyXsl +xlCdE++syFiEUBnoDh4LwY8EtWNo0DRFK9ZnCRL6WEpPCo0gjiWuUMiwKuC0WIkhmcVc9AYAyo0 EfpE5hVVFFNePRrNIeRZacN77+g6AfM+KFw6GZ9eFXA615FnGf3+AK8J0k1TL5PXBcjL2PJe5i4Z d4CNxEllDEafoVOjV29BXRvyh/HCqZZhpYVBg8Eqb7TsG/bXyJLX6Km853L/wdgxRqJyy3fJSHKr sQYX7sdo5BVUGSrGeYk8SbvJAh6oF/IkkrwcfveuWxE0dRGUsSwFKm0UCfk4Er59MIBCwn23LBZr xdtflcqIkMU+CepewHw2oyrF4LDKLmgqUUfy3jGfzTieHGOMFPSMo0hykVRZDi9zUuiz2XwuRrex 5HlGf9DHgETe2k6iV2nKopgznU5pdQ3xutaWZcFivsAYu1T0ikNxV+2/NKv55Cda/pv/9hYPdrew 8WWGa1vMFgVFWbI2GpKlloO9bbyrmc2O2NvfIU4iMBJp8t4zHg/VkwyDwZCqruj1ci2cLvhgcnzM 7s4uGCn2OF5fp+06jo+FahXZiKosuHfvDlcfvsqTTz1NL+8xnUyp65bhYMj29n3+5A/+DX/29T9i d3uHyfEU1wlOGfZTFosF3qFgLyXLh2yeOcu1609x5twFrj/xBP/oF36RX/rqr/DFz32Oz33uc3zm 05/h+U98ioevPsJoNJIcwCjGRAlRnAIR3huaTijpTduIvLqTich7T1vV2MiKczeWgp6dh7aDqm6o m4Yokf5u2pamXHDnxvvcf/CAjc1NPvHiC2ye2SDKIjbOnCXKUuquI+/3GAyH5JmAu16vT5ZnEoHU MWYUqLZNS5xKVLLX71O3NcViweHhAc45NtY36bqOnQcPeLC9TZqlnD13ll4vZz6bUJYF3jnSJGZR LNje3eHe3dtMjydMJlNOn9rk+mPXeejKw5gooqwqdnb39R1scZ04pXr9HoNBn/NnzzGdzSirkjTL 2Nza4qGHr/DFn/0iFy5e4rFHr7OYHbP34C5/9ld/wY2btxiPxuSJ5+jwkJ3t7eWYfenTn8dGlp3D A37w6g/40U9+TGQMZS1R0Kqo6NqOfq9Pr5ezWBR8ePOmgOHFHKfOmAuXL3Ph4iWODg5ZX1sjiWMW ZaHGUELbdRRVSeccrevkpxOaatuKQ8XgidOMJJdIbdd5qrqjbAraTsQCJP8FBqMh/UHOeNSjnydk SUzW62tupMEZYQR1XQs6P81mU6bTCXt725SLgtlswu1bN7lz5xZ3797h+9/+LpOjI27d+JCjvQOK +YLHrl/jyiMPUbVSLymOM7Ax88mEsijI84wsk7UnjRPJs/GS09e2cm1kCcPhqasS6IitxRpP1zZg DL08I0ukJlESWSwimOBcR6c5k23XLim6qO1gbUQSp5IPlIjB4xSHi9NLgg5hkzUvOI1UhEv8z0tM 0rZSu7HVkiJdKN1hREEw0TIUi0rmMqvCNLKPOPnFBpA5zPzxn/xbbxRQdU1HWQvHzypwMYjHFKA3 GijXtKRrWvqjNbIsEeez0jKiUOxQH8po+M0aSboW76942cqiZDotOJ5O6bqO0BZxLDrssjAF9ZcY FwQP1IMXAEbdVBRVQb/fZzQY07Ytx/NjnHMkUUKmyngBpAfPnDFGpDMQgJDaBOc9XScSlLJSKzrQ HIokFbAWQAe66DvnpIOdp6xKWeAVGAnY0jVff4nV848xtCc9oqooFwAwXgZb5zo6le4O999ownbd NVKN3VpaJx07HAzJo5yyKrDWkPXEg9zVjq6RBMM4S1gsXub553PefjOTRTKyUpRKENHKi6mgT4DP ysDx6nVd3qtX6S0UTBtFr4KkThx5Yic5kVrpatAoZVH20BdrtesJIKZnC6f7D23LnfT38FKp0SJY TA0LI7U2BMjJgQIWpZ/FcDvZmT+1GbCoKIUaeLJQdCpTDkGoQK4px4R2kfGhBe7UEJKgikZbl0nx 0kde71HaI0RBNOIWNgWd3jsJEevVvJcIqeQZCYXJGInEWn2f21a9OkY8OpG1dMFQCQ25egwd6/pZ 6KNgdMmNyzNaJFoWJjCNsthIojqdC86BlQG5eg55rOAVkicPnaH1dqJIqacypiKVKHWas4cXU8o5 MbiM1pARJTlx4og8akOvJ3kj3q8ipLAciBoZksEVPGkgTYOKOCyNC0CtT/F2OY9V48J7WWxlcpd8 kiiWGmws21ZzK9tWKBXDMXmWsljMmU4mdHp/geIVtmXfeJb0BmlMTXwNY1vHjY1EaUicGSeeN8zx VvpZ2ldeCKNRGmsM3Ym8Tol6u2X0Vwx3lk6DMFKDCqL0a7iWJYnF443mSaLPshpX+g4g9+tUyU06 QvrEefFgdl2L9xJBD5Fy38kziXNCDWbnKEuJtCW6b1kWFMWCgwMBgHlP+Pjj0Yg4FgDZ1DVGaVJJ mpDGMd61zGdSK8iE4q9eqp6PxmPiSOqe1HVNpFLeRbGgKKuliEeWZYzGIwwSoZExLfPMbD5lNp8v nYd5KjVbdnd2GQz6bGxsYLTwcC/PyTLP6VMTsqzlm9+6xX/5/3yNvD9iNBoxWhvT6/do24Y4iTm1 tgHOsba2xs1bt9jb3+Pi+QtCcTfw+PXHWR+P6fdyFkXJ0XQmQg1JSp7nkiw9n8s73XXs7u7xmc98 litXr4KHg719Mci958aNG9y7e48rV67w/PMv0BuOKcuK/f0D9g9FMW97+w4fvPF9vvXyN+nnOXQt vV5GksScPXeJw8Mjrj78MNefuM7a+hrD4Yj+YMDa+jrD4ZAOLT5qDL6qhQKEJLOH9UdqxpiVxLEa js47vBV2RtM2kg+sTpe8l0skQBVzvfeUZUNdSQHzoiiI0oi19TXapuXB7Q/46z//A/7yL/+KKIr4 pV/5Co8++hjPPvcsnReZ6KqsFTgLdknihLJsaCoZ3957qrrCCc2GJEtxTcdwbUSvl3N0dMT2zg6H h4fkvR7ra2vYyLK7u8vR8TGntk5z5vRpyc+eF8RJysbGFhEt27vb3L13jx//6Id89+XvcPf2ba5d e5h/+s9+hxde+jTGRsyKmoP9Q/b3j4iNrHV5r8doPOTUqVOMRiOKUmrLjEZjsiylLCuSNOHM2TMM shFvvfUmf/QHv88/vPIDHnvsUV785POYdsGr3/02f/2Xfw3A1WuP8r//P/yfSPKMD7YfLLFeP5NI 2XQ6pVwU7O3us7m5wfkL5xkOe3z44U12dna4cPYUg8EAgIceviq40lq2tx/gvGXQ7+M8HE0neKdO 76W6IoDUbZO534FvSbIeSZbTSyW3x1rL3tGu1K07PmY+m7K2scF4bY3IWhKDpmpUmEicYf3+kN3d BxwfHlKVBa1zzMo50+MjZtMJ0+ND5os5ZVmK2EexoG5qMpsTIwJgx8dTdvaPefb5Z/k//1//L5h+ n7ZzlFVFVTYcPtimbRqiOCLPxOHdy3OS3hCAWTGjaRs8nl6Wk+ic4rwjUQPRKN71RAwHA3q5vPtG 1/6qrFjMFlS1MDzWRmviAAGp3eWhaSoJmgcWlY1wJqhuCuYM8y5aIscaKUMSotw2vIMqbOaJwCa0 mh/n7ar8x3g4YtAf4JxjMp0yPZ6QpCo+lUY0tRhunarbWWsxf/bnv+8754XLqhEhayW0D1LXJIoi yQnKgsqJNGA/F+nsEJ4NgN4EL58BtHiTtdKgYXFt25ayKJnMC4qqxBhIIku/1ye2EUka0+/3yfLh 0mvqWynkJwsvIuHY1uKdwtPv9cWiV092Eglf29qIOImEVqbKMhjFTXrfkY2wSIXozrUK4sPLoJuC DBTooeAKLwMjjcSzUNVCsQuLtBxqiE54060Reg0GkZ/W85lIDSInf4vVLffknJMkcwWRITm182Js 9nsD8aAbw/p4jMHIJBxLBMKaiKqSgoiu6xiONvjww58wHE745AsJ9+/HlIWE2I16hMMThOcJjyS3 uwIbAYhLY8g/y7+9QvMAtgO4MqygkEcU+XQTqPXRLjjRnOEMcpx+IKfTa35kzxPX074SXKhtblhG FtQ+FQOokwssH0Of5SOn/untp40hzVFwJ4xnMQg0oheMgxMnk/vTiI9KNrsTwM+HKN1PDdGlAeSX /5E/jRokTiTJTxoOkqchBi9IGDp4/b13wvl1HVEkkeNIi/0CAmpDwE3vSyInAmLDeQgRADXIxHMt stLhXLKTRDQCIDX6fvmlIIo6WbzkbHmV3w65UdK9YowYa1Vh0oMa8aHtZEehIMl8Jdf3Ot9574gj K4pITY1zjvHaWCjATiIKYhSH3Bvt02DgooBXBpu0pXLNpU+F4uWdEw/zMtlWnrvRgqUSoUikJk4Y KyFy5BxN1wr3PBPZ1LZtVXSgpus64jjU4Al0Pun3lSCCvgeh77TNPVJnKIwjCxg1Ul0nYyFQ02Re 0Hd6+f5Ih8tYCONCjBxZV8I6oW2jkb5ICwrr0KZpRKEq1JWQez8xroMhpnQJ9B4iK8X7vBYu9nqc PyFxK6IwCW1T45e5RnKttpNaKajTJU1TImuYTqfUdUVZlXjNGcvznFxluEM+TlXXTI4nYAxrayMp YljXDAcDhoMRRVlIzZ35XOWjRwDUVQXWULctVVXhnGc4HIH2U6/XZzCUApJWFbAqrUsUx7HQY6qK /YN9ppMpWZZy4fwF8l5O0zSkWcb6mqMoZvx3//L73Ll7wOWHn+DaY0+Q9XKV0JUaPmma8OEH79OL U3ppyt7+HocTieC0bcdkNiPt5YzX1jl74SJd13H3zm32tneoipLxeMzm+iYH+wfLNbvrHA899BBf +PznuPzQw0LZ2tunLBbs7+/z1ptvUBYlzz/7HKPRmKIpsdZQLOYURcFsNiWOIvbv3ea7r3yfsqz4 la/8Is899xxvvP4TfvDqT7h06SJf/vIv8unPfXZZpqOsJMoq848X2V3n8J3kuIHMkY3m4KVpjNf3 I9ai68ZoDbB2LnSqSOolokC4dY5+v4+1lqqSQsydRkbLSvCAwZCnGWmWcXy8x9//5R/w+//T/8TB /gGPPv4ov/prv8bHn3+OtbXTTOcFXdtp4Uo0opxTljVNXVM3NU1TU5YVqJR23ssZjPp0Tcf29g4P 7t8HK3kzIMI9g+GANE1lnuuEWtc0DbSG/nDEYDjGdBU3b91gMV/w/ntv891vv8zbb77Fo9cf43/z v/vfcvWRa8RxQt159vYOODg4YnZ8hFXmUJIm9Ht98l6PNEvJez3OnD2LtZbpdEKv1+PMuTOUs5o/ +sM/5G/++q+4/vTTfOUrX6Y/HDE9POSbf/UX/OHv/wGHR0cMN0f8x//iP+Glz3yWl3/4Q5Is5erV q2yub3J0cMTx5JijoyPSWCIOWZ5x5swp7t+/z2s/fJUshYeuPEzXtuS9HpcfeoiNtXUWRcGdu/c5 e/Y8eZ6zvb+LwTAejvAqgS3LhaXphFaLgbKcc+bMObz39LIeZVny/gfvYSw41zI5PgJdu3KtD7W/ fZ/5fM5sOgVfU5aSi981Lcf7e8xnE6WLt8u1vuhaTJzguxbfSdFW8Bgf4auYsihp25aicZw+c4p/ /Bu/ygs/+wV8JHnJXd1STGdMjo9IoojKePr9PuO1MVnWx3uYzo4lcg30soxYBVyC6EqaZlilKrcd 5HmPQS8HY4hiESaoqorpfEGjQhaj3oA41PXU+VnWcIt1Mk8CRIk4AGVuFqesjWJsnJKGtQopT4OW zmhdR6PHy3yfyOdNhfMdaZqTxilZ1qc/GNA2LZPjY+bTmdQOzTO81fyoWuYFF5hGf/4Xf+TLqqJY yMtnjFAnnHPUTY1NLOvjdYYDMUoW8zkHx4eAJ8tyRkPxinmNAHk8NpbCegaW0RwTxSIWEFk6jT41 TcN0Xsjii7yYg1wTyhJJshoMxsKJb8W7gtKNmqZhvpjTtY6qqbCRJUsk+tG0jUxqSUoSCY9VrFCl l7VCy4nSCFptDC8Jsl3XwTKlQYEcHqfyhmkmSe14aGpRx4iC5DQCONtOPMxhMwpsjRctfWMkB8oa K7VUlNbjCXQeg+8URCzDhZ20kiam1fp5Vdagggd5mskCOuhx9vQp6qahcx1N58lTkeJsnFT4lXod CXVd8eDBPcryPleutJw9l/Lgfiadp4DXa/Rn+TwIh1RAhiwwK8KSbOJpDmAI8YYboY8IXtQL/C9s 4duT5zz5h+I0XeFOHIDelAJc6UBpdwGsqBEqfWtOGmcepaDJOUJERrafuqOA4H56MyJ9Hl7yEMmz mmQKqJCIXDvIo6+2kAjPMkq1BI1Kr1tOME4lRj/y8OEsq2+8GqzeCbANm1OaUQD2coDmKCGLQTDA QSiucRQv6/9ECuDRMRA8/0I7Eq+pRBtW9xf+Dp8Y9ax6pdNGiR4XjBdVOhTwHIQBNOKgzyiRBj2j URqilXcoGBghquaUjtOF516ZxHikWJ7XhEpjLXVVsigKBsOhiqZIf0j+o7Ru58SYEZCk9Dl1XgTQ 37SSpBoAN0YoqCLBKvlHNpJ5oakrylJKGSRJplFSodeGqLosIEIJSDSiFsei3lXXldb6qIgiUYKM 1QCTuxYq29JYRQ0zNYaMtdhYa7WpJHxQtiREZRUsijEk5/Ua0ZP7gkjnjrbrZBSGe9ZIn0SGQpRI 7ik8k8EvKYpJkur+2k/eS985JxLuHoLda4yAWandEYxdOTZJUs1Bkn7xIF7TSABciKSVVUlRLkhj yeNrm4a6qliUBcVisbpfLc49Go0kbwCJrsZJyqIomM/m5HlGqm3pnCPPcsqqwuicX1ciL53nOUkS U9UN08UC5xyD/oDhoI9T+WzUiMu11oa8cyLp7b1nPp8zny+YzaYYY9hY32BtfR18Ta8Pg0HKe+/e 4t/9/o947Ue3+eqv/iq/8Tv/jLW1NY6nE2aLGf2B0LCSLKOqa3pxTJ6K8tT+zg5NWfL2W28zK2vW t84yGAyo65KikDyOw9099h884OrDD7O2toZ3njhJODo8omk6er0h585d4N233+Vb3/42i8mEzLUc Hh1SVgUbG1JQ9HhyxHBjTb3ptRRrrUX9rJ+kHBwcEscJn/z4M/zu7/wz3nr7bf7oj/+U8XjEz/+j L/ELv/xLnD6zhXOeqmjompWjtnXiTOjalq4RhVckFZVUC9A6jQwYPHmSEEex4I2uEFEbuyqYXRSl 5B5GERvr68t8DGMMJoqXEudWcxniJKYqC37w7T/nv/7//Nfc+OAW5y4/xH/xX/wfufrwVc6fv8DR dIo1ljTLmGh/guFw74jjo2OquqY/6InzyFqGwx5ra2tYY3jrrbc5ODhURkgurBonOZlJKmkKeMgT yQFfzEucM+RaV61YHNE2NcPhiDff/Al//vU/5vWf/IQzZ8/wz//F7/HMx55lfX2T2aLmwYMH7DzY BoO8Q5E4GcJ9hfylLM+XdR1PnznN1qkt3n/vJn/1l3/OaDzm05//ObL+kF6ec3ywz2vf+Bv+3f/4 b7lx8yZxHvFrv/6b/PZv/xO+/dqrVG3LpYuX6Pf61FXN/fv3GI6GjPt9eUesZTBe5+aHH3L39m2m 0wPm8wmj0Zi83+fao4/x6CPXuHD+Ijfu3GP7/l28h/5oxHAoTuS27uhaQ54lgKFSue6iKOi6mtl0 ymIxpywrjo+OODg8YDo5oqsXVGVBVS5om5rOtRjjJP+0qQW4ty1VVcuc2DkidcZ3rqMog8iLI0oN Ng7lNCTKLOtHD5qE/njEYDQmznqsbWxw+sxprjx0mXNnT2tku2Q6m3FwcCDR2Sxlc2tTZPhH68RR wv7BLotiBhgyZX60XUvTtkQ2lmiR0nhd12GjmDhOwRqSVNaOrm2Zlw3eI7L/3oPi36UTWN+9yEeU VYnzjn6vR5KmwpCQoNGSJqxi5ysc1Yl+Qd00NJ0UN48iC14iSl3XiEPRGtIkI8v6JGnCfDpnejyh 61qpY9rLaV1HURRLZTyjFI7o13/zV79WFAuaqtFFXqzKqq5wOClyFMc0VUPbNWKNNo3o5+c9Ii34 2XaivOYx4COxAo10tjEGm6bCU/fiz7Va7C2KIvIsXYo0JHEi0nlxTJxkovbkOspisZRV7JwotXSt JKQbY0jThCzJhQu9LCSVyAJqJBIFKywbRRHWq8iBk+hVq/WEIindKhGSSAFoUBlKYmIbSZXwUMk4 oAwn3gDhjaokt4I1oZys8jpCgn7nOp2gEqyX64Rju67FuVbAfNeBiXCteOqxkmfUti3WmKV3ctCT iXq+KIgTAVc9rRTuvAMj1n5kIwEleAa9IVsbl5jObvLItYTt7QBaBXTIoiChTbxfSk2ejOSg0BCU Nug9VlCygKUl0JKXQg44cfzKVgCxU/R8gS54Au2EAzTSJn+F3xXcnthPR6UCZf1YwYxAOv3wpJCD 3vtqC79r5EFOeOJ73fQCXo8NC6axobVPRIM8tAqaBahLonlIxBUArAurXRlQxoj2ZegbuewqMucV bBLuUB9Fnnd1n2GBNqHBvQDh5f0vgat422OlEUVGc+l0PBt1BBgd09aqkIjeQbgXOefy4+X+8r30 7fJ1Um+SUAtX7byKRK26x+g1DIYkVRVLjHhME8mTExAuRrxECxSQn+jZcE0jlhAYaFtJfo+DjKc6 BSKVr5d7VgEFWCoroeDfGH3v0XzBpaEZwJkaH1YjMd5LHouJaFuJPljNw4xUkEKeN+SJrYzWk4I3 KyNTZMOrRuY/r6+QQZ6168TYDfQDmavUGNUo36qPwniS+Sm808uRFd7bsK+WE3BOjBKJUsm9h0hs OD9qjIbNI3SksP/Jb7z3ePXiy1gJjovV+MXLLTmN/ltrSUOCucr/dp1I1+daKy+KIuqmpigWGKS2 UNd1kgtUSaK1LO5K9VBqXZamsi6oQeq0qrm1VtgNWUrTivNPKG5I/wXFumQVDRVPfkqeZQyHA1zn qKpacxckAiR5Ch11XYEyG+q6pixLnOb59vsDxmtCV7l8qWBtrWZvb5//x//rh7z1wT6/8Cu/xi98 9VfYOn2ancND7u3t8PaN92m6lsPplP2jY/r9Hov5nMnRMbPZnCxJWV8b0zQNG1un6Q9GEjWLIy5f fYSHrlwlSRNOnTnH+SsP8/gzz/PY08/y0KOPs3X2EsZl7OwdYU1CU9a8/uYbHB0dUs6OhXYWRRwf 77O7u03dNOzu7zCZTCiKBdPpsSRZxxHOZeT9NYZrWzx89Sovfe5nmS8q3nzjDe4/2ObC+bM8/ewz pHnOdFZQly1tI7WXWhkQeDxVLfSgJMvonCOJBfR5I8UunVKSszjGOcfh0RHHRwcsFgVFWXHn/gPe v3mLG7ducXBwwN7OLkma0u/1MCaiabQu1vExRSFRLpEJFufFWtbjzdff5YP3btAfr/G5z32Wj3/8 WQY9ofdMZzOmsxnbu7sc7O8zny8oFiXT2QSMOHu9g7WNdQaDHnVVcePmTd579z2mkwlXrz3CufPn Zbxh2VjfYH1tA2ss8/kCV3usOlLrRrBE2zT0+33OnT1L2zb88Aff5/uvfJ+6cVRlx6CXce7ceTa3 tqirjuOjY5qmwSEy1sOBOsd1bYrjmKyXgRHHoIkMZ8+dpWs7pouCzdPnuP74U2xundZIsuHShfP0 05ibN2/y4Ycf4HCcOX2Kq49cpWlaZvOSvd09dnd2mBcL9vb3ePftd9nf22Nnd5csy5hOpmw/eEDb tBwc7HF8fMhsOuHixcucPXeWvCcpBP3RGp1zHE4mbGxsMRqL891YS1U2dM6L8lxfimUX5YJXf/A9 /uzrf8hrr77Cu+++yY2b73Lz5jscHt5nf/sG0+k++wfbHO3vUVcF8/mUoljIuCkWYthXpUTwXUem dSilIG2fU6e3OH32HFeuPcHjT32CZz/+aV741M/w7Euf4ZOf/hk++ekv8Phzz/LxT73Icy98kuef f55nn3mGJx6/zsUL5xkMBxirKnGdY665h0RSIy1NU5I0oW06qqqga1pio1Rk6/Gtp6udrvNS1yxJ BJdjpTCtrKWymFgrBYAH/aHYA1YFgNQBFJy7skAI5u26VtgGNkaysCxxSA9IElHCdCrr3bYU5UIi mB41yITyZ42cM45T/UmW0awokhzEuqlkrs1yoSgilHjnJfrVdmK0Rr/xm7/2taZtRaktEoDpnOhx D3oD0jilbVrJHVjWC9DCbyGvSCdkOblUzpablAUrUoqWcQKQu7alamq898LhWy70kVI7VC3IqAxx 02C8aKSLWEKFjSLaOlScF1WMsEClSUISS/4PRjzIbd0KrA7edfUuB+MjUO1s8MLGAvyM8uYDm8cY A175xUY9pMaIwIFWQ++6ViguNiI2MWksBU5NZAGJBtgAOk0o+irRly5Y1IGyErzATkP7rpMEzED3 QySZo0gK1SZJRu2kXdY3t0jSFIwkANZVC53osbdNRaMCEyJRDXfvzrlxc8pnP2spCk/TyKQQWeHY omDShpyDAGAC8BectLxn+Uray6hgQLjnnwY/S9NEvcJhk/Of2FHB/kc/k7PJjyKyj3x5MnIg1xG4 HgyKE97mkycOv37kfAFEf/T+T24GvY4TSVwB3pJXIl4fSZhsNHHRaoE4AX6qMmhXY28J2cPvGokR EHjyLsQkDPe4+nTVRyybQA0RG9ohfCdXW+0r73gURSocshJrkHkoRGtWYJgTzxJoSTo6dD40S0PI nzAa0N+dCoXIg8qzhucJkqcGiZzJPQQng1zJagRFgL7msKlCpsxRBqtGqfcS2THhWeWEKldfYYyh 3x+QJgmz2UzmLKXJBCNVbk37YxlNkwa1KqQQKDTOBeqhjLVYoxHOCfgPm41iDCJKk2WZUn5k/vCs 2sR7lbdWTzUqsBDGURTJSI8ijUS5ji44XLwslN55kkR48tJf2p/LISPjw2s7LbfQl0bqqBljiHT+ llwveX6Zz5VOiI5Fs3rnw0lDXzqtJC+RsDDXLIePWjircb00xMMZNX/BYkjTTJ1tsgiGede5jshK FXbtcgqtiRFF0hZGq69HkTi/nPekSUKcRGRZylDliEejEY2qV3lVbSvKQp5ZAUFVVkLLkCclSRPx /tqIVCWTu66j1xuQ93p47ygWJXXd4HUN7eU9hoOBRGf1uUXhTerXJLEU2JYilp6tLcOLL7T81d8M ee0nCf/f/+ZbbO8d8enP/wxf/pWvkvf73Lp7m797+Zt88zvf5vadO7zz7nvcu3ePN995mx/95Cf8 8NUf8+MfvcXhdMKiKjicLaiImFQ1Dw52efPD97h5/y67u/eZFzPSXo8Oy6KsODg6JEl71HXN66+/ yb/+b/8l3/zmNwB4/tnneO+9d9nb26ErC7I0wQB7hzu0TugwRVOS93LW1tdYXxvy0EOXefLxx3ny 6Rf4+Mef59Of/jQ/+8Wf4dKly+xsb/Nnf/7nFMWCs2fP8NQzTzMajfGuYz6Xwp42iaido/GOznst xgqT6fFyTWlV5a7ppK8iG9Hv5XRepKln8xm9Xo9FUfDK977H6z96jXv37jKbTMnznFOnTjFeW8Ob iOl8zptvv81sNgPvOLW1QZRKlNM5R27h7u07vPbaj3n8qSd4/PHHePzx61SVKN65pqMtC5yyBGaa FzgajNhY22S8sUav32dja4Oubfnggw/44MMPsTbi4auP8Oijj0lORFFy7sw51sbrNG3DbD7jaHJM GqWkqdBoy1KiyVkuKpfjYZ8Pb9zgG9/4Jrdu3qUsG6qyYW3c47nnP8GFixel7owaC9ZGbG1skSWp vE+RJc3EuIzSCNc5ZrMZB3sHVHXF9s42h4dHeC8R2+FwROfk/YqsxRVTbt26wetvvo53LVunNrl+ /Tomitg7OMQYQ5al8i53HVVd8+oPX6XttAyLjbl46bIocZYF1ogi5WAo79b29gPu3LlNmuZcvvIw W1tbkt8TCf2sa1tSE0m6hxZPxnTU1YKd3XvcvnuTyXxC01ZUpRRJr+sa1wjFua5rmdt0jo+iiF6/ R78/YGvrNOcvXOLates8++wneemzP8enPv+PeOq5l3jmk5/hqY+/yHMvfJpPf/aLPPXUs1x//Ake vnqVR65dY2tri7Nnz3Lp4iXOnz/PmdNn2NzcYHNtjbXxmMFggI0sTdPS1CKGJuuRsKGqTplaBpqq om0avPNEy/qCupR1sr70+j3yPFOqpWiGWC08a6NIIjRWmAdxLDUTXeeJ1BhrW8GXJkoEz3uP0yhq nOTLdctaS6z1g4wyBOqmpqwbGmXWxFrKIlD2AyaIjMzTFrE/UJxfLhbMpke4Tor/ppnkd3VOnGkB oxrj6bwn+uo//urXJE9IpEBFpSain/fpZwKyQyKttVYUcPJMwEDQlTcyMUfBW4yjrkvqMhQIS4it RIV8qOztOrI0l+TUSOg3kYorCEiSm267DuM9sZUJpKkbAUS6Gob7kHuL1UMnoellNCg0dpyo4o0Y C8FrH0CSAAi5B2sQWp+ReiEepc000pHOObYfPMB1kjTZtA1dK6IL8hxasDSApkiAl/uphG+HgJJA aTNG8iAIRpDquzeN0FFa56mqGmsksXh9fUMiPZr4Zq18Dp6yLFnMRfmobRuqsqQo51IDoGppmpa6 bmm9PN9ovMHBwYwvfAH29gxlKclz+n4EMwQvKRti+Dj51CvWDfeNDElsFHJfThopJyGVF5Byouit XEm/YomSVqApgKhwZyf/DEk/CpRPXmv1txy3xHo6loKE90c2vYTYHmI4rcITP/Uo4SP9TI6RScUh IL/rWo0YGpULFjC9jLSE+ku6WR1L1q6kJlfmykfpi+GZDNoPTihpbimOoNEltI3CMd6JZ/2nAKpF JjyrtM4QlRBv/0pwwXvJnQnAeBn9C2NBgZtcNhhJq/6Qca60FfV4e++I4li6JfSlXzWuSLwHI1c+ MwaiSJ6gqmvuP7jH0eEhDi+Lmfa48QiA9zIJyl3IveGlb2QuEMqHc466KmmqiiSO6fd6KuoixkMw +LwaQ17ph8YIGO/1hL5R1xWLRaFziEo+a/V0Y8xKNlSfJ04SYitGjNGotFexkkiNMKE/tjrkRVUq zC9h3MSqyJRo9CKKJCpf11IhPYoiBRAS+Q39SHB+nBgr4ftlm3Ei4n3CQA2/i6EvkbNGF17nBXjK M6tBi4MTcuBilMp4jdWwCuxWPVgiqOg8qZ95L862SCk6oVaFtI3I2avHBmMMUZLgO0dRharzen3N m/Tek2hdjCRJ8DgG/R6bm1sMBgP6Ss1p25amkXyOoiiEKq30utB+1ogxK6ABzTEKY0cod4N+X+pd NS1xLO+89448y1gbjej3ejjnhcp1wrA2yn5wfsYjDzuuXEnY3q557ScP8cZbN/nDP/wjbt28xUuf +zxf/a3fYn1jg+++8j3+4hv/wAc3bzIpC+auZt417E0nHEwm7M2nzNuS+WLK+7c/5M7OLvf3j5hX NQ92d7lz7zaLomB3b5c7d+9y6/Zt3n73HW58+CG379yiaRqKUtQid3d2+MkPXuVgd5f1tXUeffQR brz/Hndu3mB9LaOqS44nR3jjGI3HXLx4iZ/70pf46i/9Cl/9pa/yT377n/Lrv/ob/MIvfJlPvfRZ nnvuWZ544gnOnj3ND3/4Cn/xZ/+emx++D65mY3PE85/8BFunNiRP2In0LiAAXcdoEkdMpjPKUhKo HV7WaeuI1HHrVEUrjmM613F4cMT62pjReMjB4SF7+/vs7+7gnOeRR6/z6c99jqKsuXX3Lm+8+SYH h0fkWcrFC+fZ2tzEWKl5OJ1OsV3D8dEB77//LlVRcfrUWa5cekjGUtuSZsLg6OdSS8pgMN6SpClt J6VCothSlSWT42NG4zGntk6R5z0MhoP9A/b3D8gyqbnS1DVlU1E3DXVTMRgO6A+HmEQiQ50zDAZD hsMBG2tjvvOd7/K9V16hLEoWixJjYTzq8fTHnuHM6TOynrlOIq6aJ+qcp20l982eALXHx8e8+fqb vP3W2+zs7HD3zl3eeectjOnoDfrMixnWiFPY45kfH/Ldb7/MzZs36VxHv5/zq7/xWzx2/Tqnzp0T YZU0o6orvDFsbG3w0KUrdFWHtQlbp05z+fJDEtmdL8hzyWdqlabWKI5bX99kbX1D1BibhjROiYyh 7Rq6qIcjwtuIti1om3JJT71//y5HxxLRrEuhTuZ5ztp4xNmzZ3nk2nWeeOZZPvHiZ3n2Ey/xwqe/ yGc//yW+8MVf4OPPv8QzzzzPsx9/gU9+6nNce+IJLj98hYsPXeLUqVOcO3uOs2fPsra2ppS2Ib1+ DxsJxTpR2qYFZSJIofXGdTSdo229MhqknmFTV1JqAGgV42RZRpaIsFhYt4zVUhweCY4gpT9irY9o rKR1eN/hjSPRPHuLYE6pCKMCVJpqU1YVYIgiccp7vLRjkilrQxyBYhyJrdFphNKE9eZEeR+xEwJm 8KIIa2OMsn6MFvRumoayFMpikmT0sj5xmsh66Vk6wk0wpKwn+qV//EtfS4whTtR755xyP8WTFkL4 aZYQmYg4lokBK4t1FEcYv/K4dU6s0eBhS1Oh04UXPIDDJElJklgbWVZWhdryuxFPYqTCCt6pItEJ 8BdZbcATdJuQSVBVlSZIW4yxZL1cuMfFYnmtuquFb208sVq7EXLdsCg611E3zXJhjjSJrq3FuEgT oUg0dYPvJJ9JPAErgQSjBoE8mlDkZPYQsNuplboEvW0HnYBv5xx+KR0r92OMFXpCZMUAMpbOtTSq QJVmKUVZMplOqEopGFmWJQutlN66DmhJEkuuldyTVKJpkU353ncbjJny2GNwdJTIy6ZSiSvjx2t+ jRpCYQu4KQAdK5G4AJZWu6o3fglEZYAu9wg7hvMtNznCyMhf9vsKWK3GAirlKzcYokZi+MhpJZYU rhXuMSiSySAIdyWjU2Cm7vs/uzf53Cy9904NrGA5SrV2Y0U9JVYQaa1GQgP1TcE+ghlXY9vLfVgf INTq3sL7hxcAq3ejQGyl4CVtFqIZAqYl7Km5IaHtEMNS/g70Vm2HAIiD3PhHgO3qeJmwHITkSRO8 9157f9WmaH5V0whAj2OJMEt7SgdJ88n7JzSrQPOTiTA4bbI85+Bgn3t377JYzMF7+v2eFpvT+9CC sni5j2Vnap/LPppvpFGUtbEobTl1rojBICPDRuJZ8wqMvXdkeU7e6ysYl7obnRM1zrZttaZNLA4f rTWmA0/623kSLdLLSSdDGAvBD2DEIIlicQZ5L+M35DKaYFBolC9JYtIkIVfhBavRjzCqwvWN1vpJ 4pimkaKb8gwitOG9RD7FOJZop3dS6VvEeKQ/i7JgOpsxm81ou448y5feUhkrEjkN7y46/4ZxFMb2 ciwux3BwSkhjhPwrNLcmSRKMkHV1FycGJ0aM766jbZqgkKzzaXhvpW2dh8V8QVXV4hRzTrjqzlOW Qp0rioLZfL5UKKobidJERgBYT4sIijd15UgJC7rs0ydSpcauazXPCoyx9Ho9Tp86tcydajtZk5pa 2riua5x35LnUOHn52xNu3e6TpNf50Rvv8PU//wt29nb4yld/mV/+rd9i/cJFvvX9V3j5B69wZ/s+ reuoXEfhWpyB1ulcb8QojdWQPT6e4BzM5zPu379H17XYKGI6m4m0e9dR1Q2zoqSoK/aPjyiLmtls Ttd57n9wk4OdHfCe5z7+cay13Lt7F9+Wsl57z7VHr/Gf/+f/Bf/kd36XTz7/PE8+8SSnz5xhfbzB dFKwt3vE6PRFWizOJDTFhL/5i6/zF3/676mqBdbAqVNbPPf885w5fZqmc1iVxk6SWOhBrqMsF7z/ wQfs7GzLcyBS2FEiUYw4EhVHecaYLM0oipL5fM5oOODixYvMjyfs3b/Hwf4e1lquP/EUjz/5OBub m9RVxQ9efQ1rDdevPcKZ06eIjGEyOWB+fMDh7j1+8toPePedt7l79y6z+VzKdkQRO9vb1MWMyEYM 19ZZHw4Y9PpsbayTDfpUTcWimNM0gmdapV9aa1kbj0mShNu3bvHhhzfY29slzUUp1mCougpjJTIp 87YyYDBkaZ9enrO1sYV3Nd/+7nd4//33iY1jPpmC6zh77hxXr17l6Sefot/vM53PWSwKMEYU0dpa ZnWNiFd1xf3797l37x7vvvOOzAXTKXfv3iVJU/KeOJtErh7mhdTJqauSw91t3nr7Ldq2IUoTzl+4 wLVHr3Hm0kXOnD/HqTNnPiKucvHiRR555BG2trY4dfoUTz31lEbVM6JEHMJFUXBwdICJYtY3NhmO xsyKAhtbBqMBvnUUVYEB2hbaVub/uiyIrKfXk+jC9vZ9jg73aaqKuix4+qln+PVf/y0+/8Vf4NNf +Hk+/8Vf4LEnnuGxx5/m4Uce5fTps5y/eIn1zU3WNzfZ3DzF2vomaSYGSZRIe6VaYDrMjT4467X+ mHGSC+vajq4phO7VtXRtQ9vUtCpvjRoEEp0RR493jllV0LYteZ4zGg4VO4pTNY4saZTSOZnDOtdJ 7n6/T5Lo+qbwu2sds6IgDiVCVPzGueD0tMTKhGjbBhNFdG1NXWjOpTJA8J5YpbattWS5pdIamjY4 11Q8oXPCSjNGBB1QZ5340STPNYoiQHJ0wzsRpylxFsr5QKwMd28kTSGKYyKTEP3u7/721/I8IYul rkIUhTpAYgQlWUqcRUSJ0DYiK94xdBG1Vqr1CqwBkEVcOjYhThNwUGiBukhBQ5RGmEhySIJlCh6b aK6OmAziXUSMnE5V1Kw1xKkkvUZxpGBGYYnWdpEkMImg9AY90ATTuqrACGBpVa0oLFBGryXliFZe xrptV09njCz6nRR4NSH5Sr2aYrVrrRQjCdxWB4XzUjR2aUxofkEAIQF4gV+WxRGvveRKxZEROWgT ahgJn7LtGqxFZFy9oyhKqroWwORYGkKRAqFeL6OX5wyHIxLlV1otPJllOcP+GgcHKe+9O+c3fqPj 8NBTlit1Kb3p5SbwLQAYBTEKkAWMh5wKAT4njwu/BeBz8hL/wW15MbnWiYt+9KYAVJHPqIECIc1I 9vVeQK58dZJapqBU//zoWQPgX/75kV+MkbEro1kiMwJi9ZzBYNAgVhQnYMWjFkeSRG8wy0K+XqXk QwRJ2kaMB72g/rP8ctkewcgIlLSTbSaHyz1Z1Hu/fKjVedHdxPhV74uG051zqosRTqzWm47l1Zwg 51v2g5X2Rymr8qsAXGtFvStLU2k3L2qN8tjiOAg0MDF+rJwOI/4KjV6laSa1XOJUxvpguKyfJY/u lSqo7772d3gWAdvyHHiHtUJ1a5qG2WyGc26ZWGpRWehlPwcHgbSJ1bo1zku0zmkRTukKMeiqutZi c2IAytgUgG80Kt5qzRkTcp6sOrG0ALQLxaO9GJNOE3FtpMngmgvlQ22HWMQVoiTU25F+cWrsBrpb pzmkbSscbu89bStqVrPplNlsLj/zOYvFgqJYMF+INHRZCR0XJFcn1/zFsIB6vPgLgjNs6fELhq62 qDrBVg4TEVgI7YTOwVEUiViPGqpdEHiw4nSItC38iRIFUaweSQUcfkkjlBE8m005nkxkf23n2XxB WUpCf9d1HB4fUxQFaZrQ7/fJ84y8l9Pr9ejlfax6lOu6pnMyn2MkD084+VK0dT6bURQFo9FIcmrj mNFoJNLuztNobY2qbmm6jsPjQ+bVFBvVJCncuj3ixc/+Jp984Qt895Uf8m/+3f9I3TT87M/+LL/8 j3+FrbNnuXn3Ph98+AE3b91iUVXEsUpLhyEcnDHGSIK3l7FmrSbZpxlNU5P0ekwWc6Zlgelktmvb lkijqZiI+WyuuS2Oowd7UtC8qnjxxRd55tlnwTveffsNjo6mNLXj53/hKzz33AtENqGpOtrKEUcp adpjcjzj7t0HrJ8+w3hjAwN0dcGPfvg93n77TRln3nHp8iWeevopTp8+I1FC42lwZHlEFEGWxRwf H/Pqqz8WRcY0ZTweEaUJrpWcQdN0YIzQNW3MxuZZXAez6YQ8z9g6dYqjg0O2798XufGLF3nmuY9z 7tw5skycHElsaaqCW++9y9HBHns723zz7/+Gv/+bv+Rb3/h7vvmNb/LDH7zK3u4eRVHy9jsfMJlO uHD+LGkS0UtTUuNZ1BVJIg6JJMswWhizKoXGG97jtm05Ojzkzt07vP/BezjXMRwOibVgZ9t1KhQS MZ/PqUpRLGxboWIOBxuMN06zduo8GBGTWSwKdu7dpWsroshy/sI5PvXiizz66KNkWca8rDg6OMR7 T1nOadsG5z35oEeUyhy0WCx4cO8+1loGA6mL1u/3eOyxx1jb2ODo8ID9vR06LGmak2U589mU1Ho+ fP8dppNjqrYjyzM+/vzzmDRlY3OD0WjI2tpYyoj0ctbX1tna2qJpWkbjEXVViXoYjtu3P+TmzQ+Y zCYUZUWSZQwGQ4lWYxmvjaU2U1nTtDV5muNNhNE1J4os2Ij+cEhROQ6273D3g/dwdU3Xdpw+fYbf /ee/x/nz59k8dZrhUKSrg9MniEesfiRnW+YyUXXFCS06zPVVVVHWJVUjktWd60Aj694h9TAVMy7n K42yOAez+VxyceKYqmo4OJ4wny8Y5AM21zYY9AYScTQWbyzOt+SJjC8R4qkxil/SLMc5cfZbY6gb oXKmyhiRcdTRtFI/0DkRQeuc0Oro1FFUVzqPNUsGSJqJMx4PdVPRNDKvd10rjAytA9R1Tplqq3I/ kdX7D/muBmzk8b7BuRpsKnOvFQNoSRyyhlZVrpu2AeeJ/tP/+J99LVLvvVNPVpZJVV2xWC02kYiR UaDetpJYBks8Jd5RBRbWWOI0lp8opqtbyrokSzIitTBNrOCDFehK8oREF8rEyALvvccbWQCaSniY eS8Xr6ou4LJginEhHsxaON448qxHFEfUlcjNtm1LMRclCaGGCHiSsKMAASIrcNahuRBizLDk6cug M9YQp5LQinowZfBr5McK2HGteEvbRvKSlkaQMSLWYCwRkRhKTr+3+rsuyFbBn7SzFIiMgvdWQaVR gDqZyoJqjFQbTpKE4agvHuE0ZWtzk/5goFQ3efFc19J2kojbdR2j4Zjj6RHPP99x/76Igzi/AtUy orTjPoqbBdCgbmu/RLLhW91Cz4Wf/8BmkGN8COWcuOb/H9sK8H90M8vIjf6l41Dwv9eoRdhTPpPv wj0r9j957pPfL+9bwfXS8y3fB+PDWEtRlMRxJIAB6FTKHjW6I5XQDTlbAch5NBHYa/uEWky6Was0 tRN37cP7tNxvlWMl7RHOJc/ovIBDkHwlOYnMARJRkkklOAQ8OtMgz708FsTQEQSIGBtqAJ/oT7tM Spd9OyeCHwGhtV0nqlVlQRwJXSSOVCRFjVmneVQ2iuj3B/TynMFgSJJq0WWdVDunRpbmdPkl/Uvn sOVdiUEfRzGLxYy2axkNR1RVSdM0ZFlOmgpPOZzDatTIhoiG9qE8o3wmBodQpcRJIcqO1hpSTfAP 77NsmlemUUBjhc/etCLNbfRaZbGgrAqJghgpImtV1U/aXAbvKnqohlzYdHxICphQCJI4Vrpfj16v T573SNOMJJWCob1ezqDfYzAYMOgP6PX69Hp9qUnR6zEcDhgOhgz6PdJYEnBD20jAVKwh4yVvShY2 Q7QclytjyCsF0XnJS1gZtEoP1KLWMiZXVEGrTi8TxpW2r7ViHHrnqOqa2Uzks52T3LK6rkRl1ImX UYpd6vl0vLYK8MuqlFp3wxFJmmKWEXxZS4WerbPekr4o+aRdJ3m5UtbBLJOE+/3+0hvdNCIcFIp4 Hh7s8OkXUz794ghrDD96+zJf/spvcf7CBf7oj/+Y/+5f/Uu2d3f4pS9/mf/oP/2Pmc1mPNjeYVo3 3Htwjwc725Ibo7QWo+ueiSK8tgtGUonbToyDwWDMcLQmhraT6u51W5MYi41X77i1UoXetZ7BYMBo MMBXNbu7kuQexY7Tmxu898G77N3bY3o85/BwwuPXr/P0x55lb3eXPE0Z6BhaLBaSrxXHNJ1j/dRp 0jShKWe01YLvvPx3uKbCdJ6tjXWuP3aNs6dP47XmVNmpmJGVd9k7x+bWBmkc0+v36eV9kiTDIMnY Blm3I2NYX9/CmIiDw33m8ynWwvvvfsD29g7DQZ/5fEGW9Hj40cd49NHH8M7zxus/5oN33+G7L3+T Dz/8gPfefZdXX3uNn/zoh9y9fYv9/X2cgsPOtcJoaR3j0YCqLIkzoeN+cOMGd+7dw0aWzfVNoiQh 70vemDic+/T6Q2yU0JYlznkmk2Nms5mwcvp9jDVMphOyNGNjY5PDowOOjo6pygrvYqkfM95gOD7N aG0T5z2RdYzHY9577x3eefN12kZoVleuXOJjzz3HhYsX8Dh2Dw6pupaiqfGqcJukGXEq804URZw+ fZorF69w7eo1nnriKdY3peZTHMdEaUrW6+NtolFO6a9+v48vF9y6eYMHDx6AUsReeuklhmvrlHUj Yhrek/f7jNbX6Y9GfPjeDfb2DtUhXDKdTLh79y4/ef1H7OzcpywFgEtulNKpCqHvpqn0u1HhIq9r RN1INC1E2JIkYX/3AR++9zaLxYLZdMpgOOITn/gka2trUoOLYNh0wmII85aqDTd1hetavJc2a2pR hWzVuSJ4U9bR5TpiDHQiSuZdp2x9waeGCHwEJgZv8JHUr+ycrKtFUTKbzbCRFMVdG49JkwSrSqOx SsVHNiKJEo2aiyMuiROyVOc9BFdYY8iThDTr4Ymoa8ljB+g6cfqwdFhJUMGpMBg6xwdcIgIK4rQv ilKghheRqK7rpAD9kpKnwRYbk8YpsZXAA2Fe9QZvVLhBKeVWo2zBWIKAPYywHZqGrq2J/vnv/vbX vBNPsTGdTM42pm1awBAJxZa2Eq+Ld5K/0mnNDWt0kbGioW+MIU4jolyFEbyVBDZryPJMGjdJ5GE7 CW/FsSSkphrpMS546bR41EKU4yTiZFlf31AjRrCWD9ax12J1RUGjReOWnq7IEtuYQX9A27bLhGap RSIgxTldEKxEpUC01DGqXGF10VW8aGMBGc57WQgSHfTiP1T6iOaJ+A5jgzda6WPSfQoAdKFXTqeo hSmQ1P8Ys0oWCyBWdN5r6rZmMpkwn89xXcvaaMhoMGDr1Ba9fi4vWSNhT1RNw0ZGE+gcWINTozaJ pR8G/XXeeXeDo8NbPPQQdJ1Ev5xGXCCgFfkrAD6CUQly0/IEwuvUv8JgXJ4jnDJs4VSEc/wHfv9f 204YByc3id6s2lR64MSp/cogWl1OXiAx8/Rb6bTwRAr49YUN4OxEFClMhiHnpmk6xqMRw/6AohLq VC/vi9evqhT0WkAjOaHdjcEaAdgh0hDaPlzL2FA4dvWZVwqe/iHGNmoQLNtK+85IH8lYDW+Dttfy IgqqT/RxGLc+FB9dnmuZ8CHvkNEz6vhZjnW1j4SWKW0a2ha/Mh7iREVT1GMNQUxCavqIh1rBpuYR GbO6P+e81iYQmp/kTIVnCf2qkaal/LnkRQr/WpR5IgXfYQ4KC5ox0t7SNyIznWdSY8RrXmGkk3Td tkRKSesUZCax0ChDm8m5gipbIrfnPU1VY4xwwK3VwnVKSww04hB1D33kkfY+2eer9pexm8axeIy9 1CdBnT1Wx0SY94XHLSpqIlwjuUlZqjTrWGh2YQyE+kVeBWOcSnELpVnmEB8MQaXheaVIrN7LlTGn s6c4lCJpU4LTIVJQ7j1O6+dZpaZ6rZdTVBJFD0OzLAucF6p4VVWUZSnOuVSKd0uuGMtacpE1VHVJ XVc0bUtZFESRZTxeI05ieQ7X0DQ1eE+WJhIN1r4IVNBIc0LiOMHGMYvFHNd1DIZDjIGqkjIOTdMy n8+x9oDHr1v+5M9yeqd+nbK9zubWGdqm4U//9Ov8y3/5L3nvg/f54s9+iSc/9ix/+jd/yf2dHaZl we0HD3iw/YCj6ZGAcAMkSllcvs+6OUekgjxJmjIcjOkPR9RNzWQxUeAcBI+sVJW3gPFEccSpzdOs jYacP32aZlGwt7NLFMdAx607t/n+D3/A3v1tFrM5TdPw7Mef5YWXXqQqS5I45t69u7z8rW/wne9+ m9nimAsXT5P1IzY2h+SZoS4X3Ltzg1e+8w9URUHXCivl2ec+xvkLl8jSFOehXtKHDbPZgrzXJ8v7 9EcjBoORFD7WecarUEgcRXRdx82bN5kvFly8eJnBcIC1CR/euEXddFx5+BoXLjzE9See4vS5M0RR RF3XvPPO23znm9/g9R//mFu3bnLn9i0Odh/Q1DK+8l7OopiTRDHnzl/gmWee4cUXP8WnPvUJnnrq Ca4+fJXNjQ2+/cr3uHPvDhvra4wHfZq6oW0gtlLT0GkOpzGCWaLIkuc549GYNEkpyoLJdMLm5jqP PPIQf/N3f8u//R/+DcdHh5w+c5bLV64p1aojinoMtVRK19a89oPv8NoPv8d8cshsdkR/mPOJF57n iz//JTY2Nzg8PuToeEatedji1BGmCVjquhTHbRwzHg3Z3BwxGOScO3+BPO9RFAuapiXr5YwGPZkT vLBXrLFkxnH//j0+/OB9Ou84fe4M164/xsbpU2Ct1m9yVG3Hwf4BVVXRV9lzMQRz2rbhxoc3OT46 xBqhcSZRRtOKA2Y2mZElfVzn6eUZg8EAY2IWRYHrWqI4ZVGWgrmMoawb0jRlPptw8/13uHPrQ4yB tNfjyrWrbJ7awntLo23atQ2ua3CtzAGSxyMUrvikg1NzZ8RgkPXJRlYYIoEa71AnqJccbG+B6AT1 V15ZYww2lr8lWiM5OPPFnFrrnYWSOOqb01dd1ioTCRNB3gNZkNfX1gApJzOdz3Cuo5f3ZD1D5vZw fa9GT9eJ49RrDm+nBrU3hthYWVdkeadtRUk38p6kdVhnsA6cVUefEVaPOP1lXo+tjBNDoL0LvhK8 LTcj9HXF7kr5NWqe1m2rOEBy56N/+k9+82uCISS8ZoylaYQHXdcVkYWulpCsSPE1K++pJqnGSUxi RdLOe0+WZ+RpjsVyeHxIr9djc2OTuqmJogjrJdnTGgE1Zhm/8nRtR7moqGpJ9GtKacCyqpiXFevr 65LkqLlBXgFS54Q73QVaSeeIk5g8yyRsbSMGfdEex0g1bO+ETiJqGTHJQKh3xupKbCxOPeQCtlTh yohahlcpZBMbTHyCY6CbV1BlPKSJ5BB5J4MrUnDnTwJHA55umcdvEEEH0T4TLiREdB20nWM6mzOf F+qlFm9mlqZsbW2xtrbGaLxOrz/QXIxWcwgsXdNhFRBYzS1wOlistdDJC5UkEqlL08v8+CdH/OZv tOzueKpSwSXq2VVwtQJcgsAFNH/UIFhugnzkRx52tS0/+2h7ymc/faL/hW0JsMM9rTajxsoJLKiG ixy4uurKgyA/ciYTiqCGW9WoXLjK8gzLRlIKE+LhiKJEJS7Fq1GUBU0t+V4eT11XS6+xtaGtjYAW PR+S7isAMXi5NbpijOQ0yG3IvstGlRuWcbcEzqGPtO80ymJ1PFg13OV3edZlPy/bc2XsoRGS0FVi UJw0qFaAS0xL+R/osFjZInofMtlZKwA/TaVejNfFX3J75OwhYE2IjHkPSi/wXkBOmCi9epzk/uRx Qh+G/l0+h9bbcZ2cK89z8jQX8I14wqazKU1dkyUpaZ5LJAp5FyIVW/BaqyyK42WoPxhRVgVq0jSV ukDaEE7zstDnDSuYc2JUhfxOvFItrcixh/ddqGRyvDfy/BL1E89ZoGAYbV9xeIlUc9d1smieiKa6 MF+d2JZy+8gjex0X4Th0/MhCrxRAdWCJUR4owgLuOucwVunMapQFI8LrmIpjyaEJjos4EUMMhApn lbrcafTbI7Q0G0XMVPJ4Mp3S1NUybydOYpGQxSzXq16vJzTLOKasyjB7UBQFRVEK315rq8SxAGiD ESVPL0I23nkSNUydio9Y9e4niVCXJAdXREPcif5wXgqF1k1NVS/YWJ/xztsHvP3eeZ7/xOfp6pb1 0Rrj4ZA//bOv86//1b9id3eH0+fOcfHSJR48uM/te7c5nhwzW8y49eA+k+lExtaSJqxrsNXx5aVm oNNCu0Kjs2SDHr1BHxNHyyh2r9cjySVKmKQpvSwjS3Py/oCLp86xPh4z7A9oy5oH9x6QpimfeelF ZrMZk9mMw70dZtNjohiuPHKRz7z0AgeHO/z9N/+Ov/27v+aP/vgPuHf/LlmWceb0KY6nU2aLObs7 O7zz1ht8/+W/ZzqdcHR4SNcIpfW5Tz7P1UeeIM2GGJtSt46ulQoVNo71ufSF13cijNg4jhj0+owG QybzGW+99y67uwdsnNrg9Jkz9PtjTp06zeWHrpCnCY8/9RTnL1ygP+jT1BW3bt7gw/fe4d7t27z/ /vusDXpcvnCGR64+zOXLl3ns+hO88MJLfO5zP8Ov/uNf58tf/go/8zM/y8eff4arj1zj0qXLnLt4 mXy0xrwQaeY8TTl35gw2imid5XhyzP7BLvP5jKpcEMUitFC3DXGasLm1yWA4oOs6FouFFDo9c4qi KPnwww/o9/t8/gtfpDdYYzQac+b8BUaDAXkW4dsFr7/6Xf7gf/hvWEyO2L53nyRL+MQnn+fnfv4f ceXhR7DWsrOzQ1W31E1LVdeSA+s7vGvBtcTGSrTXG4bDAXUtlNXl+xJFDEcj5sWCyXRGL+9hYnGo rK+POLUx4uhwjx/96Ad0ruP4+IhPfOpTXLx8GWcspdbyunHzLgf7B+S9nCxJ6PdzbGTo9fuMt86Q 9gccH8+4eO4iH3vmE1x+6BHSNGb7wbbO7zF51mM0GtLv9wRftVKQt2q9MHAQ58n6+iZ52uNwf5f3 3nqV2XxGVZdgIs5fOM/DV68SWaF8eZWFPknlDetTmNs7pZc5Sa0V5V0sJpLIrDGWyCke9SvM4n1Y fhV4eGUyIWufGAfCgnCtROuKRcH0eEKWp6R5St7L6Jb3pvnM0YljW60ZZ8WglbVEnYmaPBRZQ9M6 qUEYSxFV17UY7/BeqHZVVVM37TKS5U0IBMi0s1pL5JcIj/cSZRIHfXjWsB5LiQpZ92RrXEfrHK0W N5c1KsZarVGn55Z/VxivdYHW54h+55/+5tfEkF8pWUll24ZenmGRehcR4tG2FikEaAV4rY3XiKKI LMmWtXcCP3IymTCdTdlc31yqrYXGEf6r1liwUuG3bjqmxzMm02PKssQYw3g0AmuYLgo21tZFaadt hfvvPXVV0WrSrHAXHU3TEMcxaxtr9Hp9DFLBeT6fM5/OiCLpzDiO6PczbGSIU0usCapdIwuRMYbW r4qnhgGNNqpTuoVN1EN9YqCv9hRrVga28uQ7T1UXtJ3UbnIqguC9eAEEK0qyrcGIZatAKkSaJCdI km/zXsZ4bZ3x2jqnT51ia3OTLM2wccz0+Iijg30WRUlRFMRxQq+fqxddFkJjI0l+U75nZCPNh1KA 2zmOjw6w0ZTFApIE6lq9BydHalhOluA6UMN0nJ80LJYvs353ssEM/2FDCD3H/9qm5171wskLqCGg dEMxHk4cu4Rwct9L4B7un/CvHBdAPnzUsAjnQsEseKI4JVFVFIMW/uscaZoRJzFVVapxLvKfzqnw QFAZE04R6Bixajx571QhLdyKPKt8J78Z5DnCvclZPJE6g4NDeNkeOgaNMRpaDo99og91HxlLAkmj KOT86VV0H20NMAEcr94nGfdyD8vrrA6QybfrZD+rBlAYW0a9Rvr+YGQeQAFl56QavEecDiDfey8G T7jess+8F+PPWF2dVl0f3us40pwXTbAuygWLckFsY4aDIb1eTz22qhy59Jqp6h5SoLBrRUzBOUea xBRlifeeXpZh1PAMfGlrQ7hfnq3ptO5MFEvkSvtM5gRdmDDLPCL0PTRG5nq9HVButtPcInl2Q1PX HB0dEVkp/BjyKuUaalyrQSNDYfXeh3H/kf0CqA4LrwmLu8N4rwaGjgVjiCK7zK2JIqk5FycSEYtV 1EEMc3muoMxotW+jKFrKwRpjJAk7iqibhsl0wmwmKmJe1fTiOGYwGGKUOlM3Nb1ejzRNl/QZ5wXA zBczoeGoAl0ciaPt3PnzZGnG0dGReNptJLTtul5FrTRfC2voDYaiGLYsiCvvVZZmS0WwYDj18pY4 meO6Ka+8ssf+4Wk+87mfBeCxx67jveO/+q/+33z96/8e7+FL/+jnOH/pMnt7u+zu7jIp5/T6fbwx TKpW5FJMRBdLvoC6+cBpMVtVMZQ1XyKWWMNgMODM2fNkWc5iLlLzqBMmGLrGiYrVfD7FOiOy4loj 5PbdWzjrePzJJ1nb2ODOg3tMj3eoywXeOc6dP8Mzz3yMV1/9IX/6p1/ng/ffF0aIGpuPP36dJI75 7ve+wzf+/q/54Xe/w4MPP2R6cMxsVnMwa+kNN3j06cd54omPk+dDnIdSS3kEQ17mFHm+Ttc9r+Mx OFiiJKHX70vOVib1FsfjMWVRMl4TWevhoMd4PGbQ71OXU771jb/l3p1b3Ll1iyiyfOyZj/HJTz7P V77yC/zil7/M9euP84lPvMSjjz3OhYuXOX3mLGvjsRjBJsUTked9ofXGMVmWcffOLaqq4NzZs2Rp QtU67t6/zfb2A6bTPbI0wnUlh0fHqjorc91gMAAPB4eHtG3LmTOnuXjxAqfPnufxJ55kPBxxfDRl NBqTpTlNVTLsZ5RFwQ9/8EO++bd/wc0Pb9C2LS+89ALPfOwZLl2+yHC8zmy2YFFUzMuSsq6XEeMk 1loxaUYSS+1DyZeEPE+JY5EcT/OE/qDP7bu3ufH++8TGMBqOcTai3+tx9vRpsiSiXMz43ne/LcaJ 67j++BNcf+JJuhbqquH+nQds371HPZ9hXUdTVzR1Rad4c7ghhXcvX7nCU489RlEW7O/tYWPLxcuX 6PWE5tjrDfDeEEUxbWs0dmBI45hExY2yvEee97l9+wY3P/yQS+c2sVHE4dEhk+mM8do6Fy9eZLy2 Lu+W5qULTrR4b7Bdg3GeSF2UK5/lCQ8giLqmrllG13EXdgtGkQmWgq558iHGRBibSMmQpsW1LSZO MNYym0zEuEkTsiyDkPurqs82XgkHdW2Ha1cYMct72DjBK80/Uiecb2qs1Zz2tsWoY6vrGrx3tN3q vYuCv0UeUn9WTBFPR6xrfufaJdbwWjIispYkMiRxYGyI86zpGhp3wvD0IiKxwgmhrXRtkm8xsUqK A9Hv/LPf/prRxF3UA+ucJ+tljAbj5cIv87d4HZM0J46ipaxnkiQ0TcPx8bHccBqJalnT0lQ1i9mc eSkqbvP5glKVY4xKwzrnqJqW6fGEo8N9yqok0UTUupYK3etr64xH4ukoS6lgWxQlRVnSupY0Fb5v ZC2dE29m3u8tFevqupacI5XUzNOEJI1pO2mWSD2GdVPjOxmEXdMt83sgYDsBi9ZKbSGQ2hoG8E74 6O4ExU0S5eTFCos36nmPrdBPgrQ4yOJvlfoTBohQPcRh1ykoTHPh8I9GfYaDMYPhQOpQjIbs7R+w vbPN5FB4yUmW0Rv0RaJRq/5GcSzUgEiohBLSlIS0NBGZ3U4BV+c6NtZOM51eYDL5gMefiHmwLYuf WPBiWBhNaA+gK4z15SYPtPJg6JD8yE7h97Dvcob4iAvhpza50gl/w8rQW34bzrNqf3FUyN8fvYlw XwK0lg+jvwfAF4CYgDnxap8E6WLg6iSgMs3yfnWg+QqRyrTvH+wzn8+JVbmrbppl3p4NE10A51ae 1Wu9Cn8i4uGD1yZEfvRZluqGiMy3QUBitFSAO9G8wchQOlJ4nvAdqDw1AWCLdz6KrJxPgp7ahKu2 8id6c7npvRuj1E+Jb8m+CqCdF0Uaj+RtLNt+eYy+W4F24ILnSvazxuI6kdEWJ4eOJS/3J/Oa9ptd RflCZEGMWfnM6Jfh/ahqSSwe9If0VTmu0voKQnWIhB5q5ek90o/OOWwUk2aZKLS1DZEVdci2bXBO Jn70vYpV4MY5oeWi9yK9EeYVaWDnxPg4OeY1nrLsE6tdKZE8qfURK+UPXfzGo/FSDU9OfWJeC+PA SEQqbGEu6ZRmgdIXw52GnYQXrwV19SsXxqxzOCNGRkiQjeIYvBpCqRh7Voue2siSxBLBDPcg751Q 5TonPPzj42Omsxlt24pykq4x/X5/SZ8uCqGnJVFMpAVOIxuLeletdCAjik55lpOmGSCy2EZrWKVJ Qte1NI3kgPV6OahTrNFxkecyD1tNBl5ojaOlJ1nXxTiOSZKaKDrk4GDKT14/YDI/x7Mff4Gmadg8 tcn+7gH/+l//9/z5X/w586rgV3/zt3j+pZf4yQfvcbSYU3vPYGMdG6fUnaMhwZgYTISPhLYiPRgi JUp10zGyiqqKMXTu3EUMnt3dPcpChDW6rlFVs5ak7YgB37bERuY35xyz4wmzyTF1VXH14Yc5tbXF u+++y+H+DsV0ho0Mm1sbnNo6xa07t+n1erzwwot88Ytf5Jd++Zf4ws99kYtXrjBcH7Nz7yZv/+RH PLh/l8XBMdN5QVk1FLXIp29sbvDipz5Nr9ejaRoqVTf03mO8OoFYibPIuiUe8ADsq0oig4PBABPF pFlCVdesrw9p2hpjOtI4Is9zJtMJL3/z73njJz8mjhM+9eKLPPuxZ3jhUy/wzMee5tTpswzHG5w+ f4m836NqHXXbkUYRZetpuvBOOHGEqQM3TVPu3L7Je2++ztHeLme2NiGzHBwecnR4TJbFrK+vYSMr xaZ1zWnbRpXWDOvrm1x95BHStEccpVy79ihnz5wV2miUaI5HxXg8Ym085uaNm3zzG9/i7q13aJqS C5fOkmSWqllw/uIFbJzTthp10HpwJtR4jFMM0DmhiGVZRpzIGJhXFWVVk2UpSZbw6muv8uprr7G1 scl4vMb6xiYXLpzn3Jkzov6ZxNTFgh+88j2qoqLtOs6cPcejjz7O6c3L+Nbz9lvvcLS3R5Ym1FXN wd4ek+Mjsjwny1KOZ5If3rYtZ05tcf7cBaJI0iXOnztHGicYZxgM11gbrzEajhmNBiTK5MlzEXTI MhENqeqKvd1dRuN1fu4Ln6aYz7l96xaz2YzReMznv/AzMo8qSHfenAhvhCi/iI0sDaEuOC1PvHM6 HpeGkPpBvUZWvLHicEOYUEIX0/XUyr0HsaCqKIT54z2z6ZSmqUkzccp2rqNDVNqiKCKNUiITgfNS O9MIBnZ4oiRfRn8DFa5QOi8673snzvTIRnQq9S3rlrCQdNWQZ9S1KLIRjoCTLdZEdB5qL2s/SATb eUdsIs3ZlNxr5z11W0tAxChItlbYIFoce4UTpH2k/SQv1ndyZYMl+o9+73e+dlIpwkQCatI8I1ND KI7tMoRvjCFNYpIkIk1zjIGqlOJwbdtiElE6KcpCclTSVMBDLJKV08mEqiplgTNCC2m7jsPDIxbz OVVd0e8PGI1G1OUqSdkA9+/d5dbtm3jjuHf/nhhiWYLrJBSbJInk/ERWOltrJLVNC96T9jLJS9KG qWqpQZAk4hHFy8vtnUjEetdhiLBeGjMkvttIJstOF3MTojYabuuWsqhyjNEaO8avAIQ1SntCwK3X Dpd/AWSxspEMTKtiDR5PkiYMeplwaxUctnVL17aUZcHx8TGRFoscDkek/Z4kUmsdkvDmhcHbaQ0G o5KJnQpN1E0ti7PzNFVB21Rs7+xQNx1nThvdd2UACF1sBcFObuElWH2pvyio8mEfeaP1c6PSxyeN Ef3ea1QnGJo/HYUKW0C2SqGSe1Wi53I/vZ5e6uQxq/OZ1T2HA2V2UutOjNaP3If6u42R0IsxK1qK 1FUKwNxTq65+qspSeS4Tj4DBlaEDaCRAaJreBSPJw9K7Hohx0kaSMxPySU4CWn1UNQ6ksgaSq6PG hQ20mdAfH+0Ihfer+lzLFlJAEZ7RKGCXvfU7vNZJkJYKm0cBsdY/ClcSg0faNkRu5f7l+EgdD0YN CBmToHIoGgnU+zFyHaPPJW0ShCpUAc5KPR480tZ6jwK0w5DwZFlOZKOlJKjQDOSYrmvVuaG5K8pp NlpeICSviiEk1KvJ0RFVVREnEb08x6qanNNISYjeREbm5TiWyLHTSE1oz9A2qMEptoJ8aPR3MdiE jiUODUHBcs/BwAjtHNpcf3Qfr3Vu0LpXTqVaneY/hXlRfsQIkqjR6pxo3SBRN5IxHifizUwiUV7y 3hPHkg9gNUHfB8Nfx620gQgVYDyL+Wyp0FaUlRhTSUIcWZU+7zEejWW+0/oviUYhMAiToS6pKqEM Sm6FGGCACCaMRmRphnMds9mMqirxXvK4Tm+dFlCbSfHyyWyK6zoFurkALFVM6jopwmyUSptlOadO LUjiY17+zil29kcUZZ8nnniaqi44e+YU+3u7/NEffZ2//bu/4/79B7z0+c/x9Mee5YMP3uPO3o7U 2NJ2DG3U+vDeehonzASvoiMCwhAD3qlQkFOHj4Px6BSnNzbp2k7yRSpZI/BeaGdAGmkeHZ4s7dE0 ItU7yHvs3LvPoliQ5z2qquLu/bvsb9/H1SVt25HEMZuntvjVX/8NvvRzP8fHn3+Oxx6/zqlTpxiO x+Kd7/UYj3vcunGD7e1tyllB2zlGwz7nH7rCY9ev8clPPc8jj13H4amV9t808qyRllNxTtxCVpVv 8zyll0ltPee9qE0lMUQxg9GAKJIyIItFzXRWkqUxB3u7/PCV7/PHf/gH/N1f/xXvvv0WX/ziF3n6 qce5cO4C49GIXt5nuLZJWcn46pyAtkA/DQ5hMAxHfbyBpq2JjaeXiQLm4c4Djo+PKIqSweYWeS8j zzK2Tm0xHo/JspwkzYlMDM7Tz/s4J0n0/Z44Qj2eyXSOczLW9/cPeOedd9jZ2WYyOca7hq4r+NGP XuEP/vBfURfHXHzoPF/56i9y/uIFLl66zHA4VJp3TlVJIWHnndCo8SSaouA6j7HQy1O8d8zmC5VY F9rejVs3ePfd91hfX+fS5YdZW99g89QpBsMRg+GYLOvJ2CkXvPPG2xzsHdC4htFwxMee+zjGxMzn C/YPDrDWsHVmU9k/UltmNB6zsbGOa1q6usJ0oiycZn3SNOPM2XMMBlLyxXlHng9YX9sgz3vqzBGc lcQSFbJW8mWKumU4GrN1ehPakg/ff4e333qLsqpI8x7Xrz+mxVsTMVxUnVIcx8FZuVqnZUGRFc4o PQ4bkdhIEyPEJHIyWYYDTqzJWkRc2QdexxZGcSdoCoXkZBbFnIPjfZz1RInFGc/GcENEYhpRV4s1 H9n5oMbpNb9JHES9Xo9eX8ZTyOWXY3UtRXMhtQRBHIQLVBrc6DPbWGW5MVgTKUtX1jZZ38RM6bys wXEk67t8J2uV92J4i4NZjokUWzvFG23bkAUDyTucUmGcE4GURB2A0b/4vd/9WqzqEd45rIfExmRJ SpJGogiXJJqEFGOVOykFO4VOZ4x46Lquo9ak5EgBUBTFdF5ksQ8PDyhKobBFccTaxhhn4MH9Hcqi oC5LokQ4yCGEHUWWrnMcHR5weHiIwzGfiZduPF7TwmQxrtOilq5Vb1rMfDoTmkJTq/BABK6jaTrm sxJnHTYS441OOrZpGh1zXqkEcpyxZsmnNEZAgLSZ1nhxOrmqrLgxArBCsSjfBa+uyGI7VYwTr7SA Da+e/FCA1GLFy+6c1mMS4C+ROvF2N620LYCxco00TYQmFwnf3Hi7pD94rQfSdY62bmnbmq5rRKu+ aWjaFZ+/UxU8p1QjYyyD4Xlu326YzY4YjgybmxFFGWg6J15WBc7hf8uPl/krCiz1GI8YfAHALjc5 jW4CoATPqSKbAqnldZb7nriuHmMRj6chIGx1fxJ+/8jFVsfreNBb1rjKCrxzAkR6Bdnhf4LsVrui 5w19jJ7JWqVFGiu5CkaiLHLdEHZ2YqArGEW96QZWn+lten1EAbjq2VcaiDUrI0QaMxhlq2gJy2so cDZh35NtFAwb7QdpCh0GhhDhMWi0gRNAWtsw2JNecxRC6wlAE2lSa6WvNdYjk6zew9KIMojjwqzu R64jXwZv76rXgrGg7562oThFJGLSaR0EjOYKqXffqDKZFKOVmgddJx5/YyVSYm1MWZbihUulaF2n haBbNZjESASMZzwaUdcVZVHggDNnz5JluXi8Qm6HgthlFMtI3kkwSAKo9UoB9PJQoXlW/aqf+GWE R/KGMKIsJ0bQinKmI/mEMb1qfZCFxVrxyIX2FENb9nLOi7KYl8UoULKNFWobSJvHaYJBomCh2C3I uUP7RyqN3XWtLNad8sR1fvVAU1fUjRQaLBYLibLGMcPhcCnZLmtEsrzOdDphcnxMVddS+DSVWm2z uUSSguMIA3kuldOjKCLPeqyvbzAcDhkO5TjvvDgOMdSt0MadkyKIOPH4Z0qFPD4+4ujoCIORaFGS sL7WcO2RknPnCr7zHcfu/hMYG3E8OWSxWFBVFVevPsxiUfB/+7//l3zjG99kc2ODX/+132Dz3Gne f/cd3nv3XUwqgg9pltF5hAbtHM5GIvHjHc4ExaWgwCdjJ/EaoXCdOgNlKhoM17hy+RLeeQ6PjqnV SAxrWBRDAliHeMQ78G1H17RM94/Ye7BHEiVsnt4i6+XcuvkhR/u7+EaMoSzP+PgnPsELn/oUa+vr xJnK11uLVfXXOEnAt7z/znu88+ZbGO/40s99iV/99V/ls1/4LJ//mc/x+JNPEsUpZSHy0FJ3RI1N fRjvPG0nUZgkjhkP14ijmKKsRYY6SwVY4jHG0jYyDlzXEkeGXi+jq2tufPA+r7zyXX782o842Dng icev8dhjVxkORqRpynA0pOkcOzs7HB0fyzsbWekT39G1Uh8qSSOSTManJL1X0n9JSjmbcOPmDeI4 4cyFi5w9e4719Q0GoxH90YiyqmnqFutlXEZRxLwoWKgDwDnH8WSG83D29Gm6tuV/+nf/I1//93/E y9/6e7773Zd57923ee3V7/Haqz9kOp1w5aHzPPzwFa48fIWHrjzM2to6ea/PuYuXMTalbTrasiEx TpQfu46yFOEtmaOkpMp0Omd7d2/JFppOp8yKOcYYhqMh49GAza0tNrZOgTG0rRSy75zDdBXvv/se N298SOOkUOrzL3yK3kAEIra2NlnfGNMf5ZTlnKopODo6JE0T2qamaz29PCXLUvIsozcYMRyPKYuC tpX2HQ2HlFVDmuX0B0OwMZ2z5P0xddMyzGKcE7GVpoPRsM/auM/+9n3eefMn/PjHPxbcGEWMRiMu X75MkohanRhEwfARh2NnpZAr6ELt1VFujRSetrI+BodtmHOXWwixKMYUZoqc3WkqBbQYOoygTZpW VPTqumT/4IDRaEicJvTyHoP+AIPk8XuvKsmRiAOJQ1LGf3CuWoPkBHUiEuFcS9O1ImiApfYi8BAw GiFPVHPll+uLqsZGkRpCRh2W1pDalMTG4pyM5PPoBGbCRqo+uMC1jbS1ChMZJBer1oLmeSr5aQEv etD5T9azPJFCrtG/+L1//jWv/Ly2qcB7kiQjMlITSPISZGubhrISwBwpdaJuauIoWwIYuZJ4uh2Q 9XKqouL46Jj5osBZQ5amxElK23UcHE7UapWE014vF0pRJB7AJJHID14iV855RuMRw8EAupatjQ1Z gBXLBUWjru2o2xprDbF6PTuVKnYaczSxFWt/rhWo1ZCJ0gQTi6KesRJG8Mhi7r3DqTfBBkPJi1dT JlrtLCCORMoaL6pveATMxQrUrCE2EtWThlNgFsAMjliNhDgSj2nwT3eNGKU+0EGMpe0aPJ4oWYGJ OE6Up2kUfHqKql6GtwmeyFgkYAUgSE0pFEBJclyCsVIcbH19i15+mbK6ybVHM/Z2JVKhb244UJ5n +Why/QCjFIku/xYAJZa/XzXHcne8JPh95LwnAL0APblfryBd/h8mjrCf7LP6X9hWv4UDlp+EPtV7 Dre++jlpVC1vePUAegvL45Fj5J1RqmUUY+NICjhOp1IgMFmpTqEUKWMNUZQsn9NrPokxkiNiNUoZ IkZiGOgP0mZhzMgYDAICy0ZSoC5/yRyun5+ckcPu4Tj15oTx7zXfwXuZeuSYZYvKWGRlDOODSIL2 ihEqmtV8GNlbwHowPAnrQgDjwY+mf4dndIgCTzAcpWv0WU5Gy/Q9McgChNaJEANGJlwxzkQRzblW huVSCl0iqtZGVHVB1zasr23Q6/cpS5F59YScnpiuE6ECa0VNczgasra2xtr6ulAla6nT4zWvRRpM o2JeKH8yD4sHX9fV5dAzJsibC5iU9pBuC4YGGhXrulbab0mVE8pvp55MPKrupwuiOogIUcHQ/8uF TqLtYTxg9L5ttASDJrLSDdquYde2lVyvWIsPokZOMIxFVlYid0Yj3G4pBtFSlSVFsZA8F323RMxA aqfIPCd1f8BzdHQIXmpY9AciRSyFRIXaDdDTvKmQT5kkCePRmK2NLaVWraSy0zSjLGsWi4Is75Gp gqBVQQQd3irzK5K+GIhjOHOm5f79jjfe2OCNN3LS7DJ3793h3v37XL50mdFonVNbZzh39jR/8sd/ wuuvv8FwPOZzX/g8Dz96lXdvfMD9/X1K77BZRqfAII0FZCdxSqdlLTxSxiE4+ALdxHuP9eLoMxiM Tr3OGUajNS6eP0/TtBzt71Et5viuga4kiyD2Dl+1xM6SJ6lElbCcPyuUpLIoKcuSvJfjvePw8IDF bEo5PVYFU1Ebe+rppxkOhjrtx8RxSmQSkjgTwFVXvP/ee7z+4x9D1/H8Jz7Bz37pZ7l09RFOnT1L HEXUlQC5yfGUrnUazVNngZPnkfXGE/Rj27ahroUpIcqHTmGpxbWOalHhuxpjWsajHgY4Pjrm/fff 5/bt29RlxSOPXOFjzz5N3hsARgqfd1LU1UdiJAhekbnRWlETJLBLvJN3oK0pywaPoWwa9g/2cHgu XH6YtNfDWqvS2VYiyXFCGmUkcUJZlzhvyDMxvOvKY0kZ9UYcHR3yzttv8vobr/Pg/n2MNVKk+t5d du7f4+joiAsXzvPU049zamuT0doaFx66xrkrj3H6wmUchsgkNHWDsZauFfGmrpP30lpD00otrsl0 xqIQye8ojpdCM2Uthsjm5iaj8Rr94VCU11yLiYQeaK0loeP2zZu8+fqPwYpT6GPPPssjjzzM2Qvn 2NxY4+y5M6R5ysHBATdv3mB3ZxfvHMfHx2Rpxmg8Is+lSL13VubtTmq9lXUtdMW8h40kJ7FznjTt sZjPiZOELLYUZUlZN0znFVmeMRrk1HXF917+B27dvk1dlhR1w/lzF7hy5Qq9/gbeZKL2BhKRUCeS 079lwg5zq65NYYk0BquGSOcEO8p/FAF6B67Vf9U4CfRoXRMFbsicWKjT4vDoiOl0Sn/Qp9+XPDih +6bq1LCYWA2VOKLzKvnftcRWgiYWcUZ576RcjBpgVo2noA6dJLHcUyf16SQCJPN2WI+i6Kcce5Hi Ee/AONIkIonTJbPJoNgpOHb1POLkFePTGJEDN9bQOU+eJSRh/QwOUTUyA453xqAIKVifKtFoLDZK sJGEjMUbakR1o9enPxiKseA8NkrpEK+u0FTEG7a/dyAegMmU4+NjFos53gY6jVxvOluQpQnDwZDR YMjaxgb9wZgkEvpIqFKbxPEKkCMT2GI2kcHtHetrI7IsxRiI44QkzYQeEEtC83A4UjpJgkM8kFk/ I7UR1hkGeR9rYmKbyuRVVFTzUrjmvqNzDa6phZahHlTZNBqA8CsFkAnQiFTOLzQ4hCq54iW3xhJj BVQYKYCYpFIhO0pj0jxVWl+PLJUaCHFkiSOpSSQRpZU8b+c7newF3MznUgixrkQjP4pjoiQGG5Fl OdZKQSyPFa9JGpFnEUlksL4jjiKyWLxSaRKiV0qfUmPi3v0RL79c8vgTLYOBAt6A2JYvub7HyEDU 0Sz3iYBRlhOBAPylQeX1e2QWiYxa99oBJ8/tdZ8AmsM9rmaYAMz0R2aKFYAWH87yuOWxJtyDbuG4 j/wQQkIfmeCWbaGH/c/aAXmxQx8akIlEvcvBS+IV8MkKGoF6aeRSHh/4lnqB5aOB0pH0uRToy+Sj 9Dck8uhdB14U/5fHGzmpGFY/1QbyyzJcbzSyhVIxhQoVjpF+dV68SM6H4p2ha40mVa76KfwEg88H atqyr8OPVdqg0BmW1zThfPK8crwaTcv7112N3HvI7/P6XHGc0nWesqyp21YNA/EiR6qMhtb6qapa 3/vV+7G+tkEcxyzmM6aTCRgpRBfHMWVR0DQ1xljKYsHR0THGGOJE6pQJ1VYK0FoVUqhbkdKVm5Z3 vetEOrXTqLJXj75VAyNOJAcitGEYl13X0TTiAfdITlvbNpRVyWJRMJ/PKcpiWV8kGJhhIfMa8XFL FR+tBdc0GiFTg1Xb3BiZ56xVzjfBuFYjSuf1ZZkH5F3qmobpVKhlwZMvHvUTRmUr+Tl1XVIsJCc1 ihMxkrxQNtq2oyhFRrtS0R1rDFVVSS0hL062ZZ5qUVIpBcyGl0Hbrmkb6qrm+HjCzs4O+wcHtN0q 6jebzUWtDdSolfPImIaqqplMZ3hgPB4xHsek6QJjpty62WLt03zsmc9w/uxDEnlpKh6+fJmnn3yC F55/jhdfeJ5vf+vbfPc736EqFnzui5/ny7/yFdI85e7uHvOyFAnfpiFJYgaDgbAm2lVU2aMGdPgJ le6dMERWVNmINMmhtcREZFhc3WE6TxZZBllCYiCLE6WcaG2kfp8sz9nY3OThy1e4fu1xnnzyaS5d vkRZlNRVTbEo6GUDLly4wnBtjI0iDg4nfHDjfW7euCHJ26Faopd1taml2G+ItM6mMzrnODo8kjoq xlDXDYuyYjGbU04Xss6rQpbXseOCoacAraoqNYClPkoSR0TOEncRkaYjoKILVd1QFCXzeUkUC5Ol 1+vpmHe889bbHO4cUrdQtY7GQamGg1FaXNd24uRFDKEoEmpepXkpZV1RNDCvGsq2I81z4jhhOp2w mM8pVO45tpZiURDbhNFgRJIleCPCSnFkqQqJJLZty2QyZTQcYI3ljTfe4K0332I+X7C7t6PsD0fX VfT7EZcvn+HUqS3OXbjAlUceYev0prB/2lbwgxZtdl1HWdWUdU3jwRlLR8T2zj43btzm9p17LIqS U6dP09d85Y2NTc6fO8/Zs2c5c+YMw9FQHCu6BnrXYdoO03R0jWdzc5M4EWpU27Qc7O9xdHTAbDbH ec/xsSgJlmWBwfDQ5ctMjo+Zz6ZYK5Q972K61uC6hqYu1a9qSZNsOcd2Xcf9+/e48eF7HB0eSCSl qiVtQWW1m67heDpnUbY4m9Mbry/z0maTmYiVTKZ4X2sSP3hdr52D1umi5wWpyM8J7OI7ibg0NbXO Kb7TeX1pCJ38kX86L2kASwekzq0yBRuMlzIqBuhnKV0rRkzTNswWIiYTDCMJgmiE0UZS3qauaZ04 bxaFRHFBHIFRZEljUc70auTJe2VIUqEbW8UHSRaTZCk2FmltMYD0J7BrXEeriqIhIu/xUhMpk9QB wdfCLoiSlCiWkgUhgNPrDxgOBsRxQudYshFA1qHYGtLIksYxnRpr0e/+3j/9GkZkSb2PWCwWxLFc DMAZ5dEboaeYoDTRaREl76WoaKic61ottAQDrcI7m87AGJJUuN9RHFM3HXEk3qNY5a2jrAcaAYqs oWkqKpX4XhRzqqpegqPj4wNOnzlL3uvTdo79g0OODw8pijlJnJEkCRvrG8viZDLYHSZOZNGqG/JU K487fSbXMVvMxMMRAFJQxvIeUZHQBC1U7lBBpOxriExMGmm+knoSvQ9V6COEMaTFVu0Jz/xHjA0Z FDFiFWOMRKYQMKB8IbWEZaB471SlTwoAehW2GI6GZL0+cSqJkl7rlBRFULES+ebOOake3Dqqql0W 1Y1shKdDWSryfqmLY239DNvbE778i4Z7dx1laVT7XsCkV2Atk1yYBMI7qkuRIm+FwYiO/vI9Xl5U wHsAgid+Qo7ITwHcoMe/2v2nT3riXAR3iu6zPP//PNL10fs6uSmC+8hP2FkmB49+5sL9aCRCJwuh cUoCvY0kItdqroWAfA0pW/E2LYF/MIrCzLi8H3GMaKMAAP/0SURBVLmRlQEbPlZvig5r55xKbGoz hPGNAkB9jGUbL8Fh6Dv5nw+UKH1eE7wtH2mz0J7L/yxzWVaLw3IvXTTUQIMT9L7lHjjNS7HCgVxt ahCFtrKhj42Mw7Au6a7L5/NqnFsri3+sFFWhy1paBSyRKraJNGqQS5b3PU1lXmvahqZtiaJIxBKa lrKq6fWFRlGUhXyXZrSdvMPz2ZxWvXRxIlHArhNZWqO5QnKryutWw2nVUbJfeA4Bf+KsCJ83XSfR e9eRKW2r04J/nVPPtIrVlEXBfCH12xZFIWAtVEevK6piwWKx4Pj4iN3dXQDSONWEbnl3DcGYUmCq tVxW767cV4gMygIoMrwu1LRIk4+MrRAtK8qC+Wym46AjisVI8l5zz1xH24qjL0kSWWTbVvpCawyl SSrjwwvbIaxlXSfzq9H7CwDBWstiUbCzs03T1gwGQ2wkY/j4WApahnyuphHwXBQFHkjihMFwqAIa FefOLehcxXvvlgwHz3P14ceo6orJZMrd+3fo9fo8+eQzrK2NiOKYBw/u89//9/+GO3fv8Oxzz/Gl L/8ivV6PV773Cg8OD4ijiI3RgEXTsrGxSdu1bO/c5/D4gEW5oMHTdlI3MIrVSyukcJlfIkuk8yoY Im/o9/qsr6/Ty3NOnz7DqdOn6RpREUvihOFowHg0YjCQPNXBYEx/MJRE9TPnuHThHHmec+f2A44O Drh85Spr43WGgyF53uPe7fcpFiXjtTHPffx5Ll28zNmzZ+XtdQ7fdZhY6v1FUUTXldy5fZM3X3+T ne1j0t6Az37hs3hrKeqKoqyoSonyiLm/ijrLjCIvfqAFeVXNi81KZbQ36IMx4j2OJE1A3jpPVVVs bqxjbcRiPuN7r7zM/sEOTVEwHo149mMfY/3MGaJIakbNy4KyrmibBuegayT/zHUtFkNdVjR1jUOi H13ncQ7SVASN2rpmZ/s+B/u7nL90mcFonTzvkyY5rvFSgsQbdnd3Jd9UozDGiviIgEoYjYYcT6e8 9uoPOJ5OmMwnpKkH7+gPcsbjAU9cf4zr1x/lwsWLnLtwkc3NTQaDAUXlKItCwW5LZFuqpqKoaoqq YVGUzBcFRwfHHB4cMhwNufbYNU6fOc14bUwv70v9ozRhMOgzGA6lbpe1xLElilMpNhylGBvUGzum x4e88t1vCW7znnPnz3PlyhVMkvPBh+/z+huv89brb1AWNcW84HB3j831MdeuXqXf7zGZzpbznggZ Cai2xoqDIDgtmpamKZlPj9nf3yOOLFubGyRpJgaNN8yKAmMjNsZD0iSlred88O47HOzv44Gd7R0+ 8cInOX/uPMYKdjN4jApNGYPkpHtxOsik/tHpWwfZklCxWtNPbGHtcsIvWzpE0Tk35N44hwV8C2Vd 0tQVrRrmSS6iY8JmkMh2ZKNlrpExhrZrmS+kBhhYcaB7iOKYLEpIIhG26bxI1Xvv6UxEXcka0XWq CBpYDLoGh7xMj8HGifT9kqWikR+nbA7FKPLKChDwJtT59PhOHJ1RFBMnwjpLspwkTUgTYbY55xHr Q54rjrVeZ3AOOUf0n/xnv/c1kEhFWZRMZhMByJFEhJJUFpVOPX9tLTk4Es4VvqJQxDw2FqDd6/fp DwZkWabhWzEMnOa+RJFw+LI0YdAfECcxcSrWaltJBVpcy+T4kNmioGlbiqpid2+Hw6NDhqMBG5un efjqo8RJyvFkogtQIcDAQ6+n/G3vKOayUEaZcPedB+u9AI95xaJaiIocbil1GpmIKLFKgeuk06xU sF8NTgH9RAo4o4jEKrXDSCTIaPLzcpyqJ8qYMIjVQ26EWxo8Rr4TCoPD0fmOSClTThd4vEyaojwl +T3uBP0pSxMtXiaJyMBS4rQqq2VIFCNa640KJZS1eHaXL6ZFQ8vh7ZSJ0+uIbGrPy986oterufyQ 4fhYFgwI5xCwbzQ6JpuCH72I90Jx0eVJI27hBvTf4Jg1od6OnCMAo7AtjYKT2/LrkxPPSaNH/jYB KKPfez76Nz8N7PV2w/cnfoJBK1swcI1MiHoSuQXps/As8pV6MF2nkY/wjCFfRCiYyK6yaGhrhv1A 2ik4AnRXzeXQOTgk3XuxrsU4X4Ww5T5OUOrQg1m1mzKb5fwafRDDYBl0lnuRPZbnMEu6lSZ2g1aP DidDQajcp/zojl6N6pCMurxHGUvOd8vcLSn0q53k5Xv0XnVAhZPK/RlpA3SRkOuL8liWZqDewq5r iROZwEFoaNKh8q/QsMTAxEhkNhgA49GIpmmYLxZYK5XVoyiiqmqmkwl1I3mPaZoCwfEk82wcCc0s zEPyrmp7WqtS2zqPuODBUP+JsXgsTZC4Vllr76RORJ5l9PKcXn+wFIVIEqE85FmGDR5sJ/UzCO0e 2krHw2g8JklSvKpMWqXOhHEVjBRpa4noua5dGu1hTMRRmLskh0DmbhlDwUkVaT5EWQjVOc1E3c1r kU3vpFBpkiRK/5NioE1dURRCZUzTjOFwJOeppKSD3KPkjK3mb6/tI3TGNMtIU/GmllWhgjItaSol GlDjqfOOxWJBXVWMx2tkeU7TNJw7t6BpS959+zFmk7Ncu/YpHrl6ldt3HnB8dMR0OqGoSh5++FEx 8BLJUfr9P/x9/vKv/4LBaMBXfvmXuXL9Kd549wNefett2g6y3gBsSpLHOO95sHOP7e17VLUkUjsF +OG9CsDDy0sn84S+GRjo9wZsrIsH3DsYj8f081zuryzl/XYOY1QRrfNEiEcYL44/YwyLeUGxqHhw 7y5JknDu7DmiKOLuvTvcv/kedd2wtrnOQ5cf5oknnuTU1mmiJBIAZkXKt21E2Aca9nZ2eOetdzjY O+Tw4JhPf/ZTnD1/VoSGnKepO5pGorVJZEHpgWGTdUKFI5Qi57qWNMsYDseAofz/0fVfXZZl2Xko 9i2z3XHhI31mZVZVlulqD9NoAoRwqXtJggQ4SIpoNhogL8UxZPig31B/QGNoDL1J40ov0pCeJF6R BEAShGnfjbbVVdVdLl2liYgMf9w2y+jhm2ufqOa9pyoyIk7ss/eyc03zzW8ua0zPpghCqBBVxHQ+ R/AR49EYmc3Q1AscHR7i4aMHWJ5PUVUlPv2pN7B75SrKsmTk1gfEQMh+CA7Bt4hybitEdF3Hul6B gtVaps8XOevRLRZzLBsWON29fAWD0Rop2AuWZfA+YLlYIsszxBjJ9BuBPKuwsbaOrc0tXL1xEwHA vQcf4Uc//B6Ojo9RNzVCoPPt0qUdvHjnBdx9+UVcvXYNd19+BQEWs4XHctHB6oxwwggoOCwXNaw1 KMsKiwWLu8YYsbG+iUuXL+HGDRapHRZDZNpCGzKZUmllWRWuQUGeGAtAw4lsyEyGTCvUixnu37+P 45NTNCFic3sXd197A9V4hKvXr2J9fR1t0+Hh/Qe4/+EHWCzmKEVvPT8/QyPR6hCCOKmlGHUM6HyL tqvRNAs0iynaeonhsMJiscDx8RFhdqMxBlVJOaAI193d3MBwUGF6doQP3nsXe/t7iFDY2trFi7du 49a1a7DFgPAsBHTei9Mvrmr7xIsGD7+p/mzrl+nqtTqm+KLABSCojwvHc0JzZQawQhDWyt4pxFjW Vksh2K5n62wcYdkhenSuQ72ogQC41hFBJU7+FOFHBDrvhAab5A+IdLYsG6apGMkP4rkqCA1Dx1S8 AM0mQoCOfaVWEO9wgYACkbKLmX5ynqexU5rosaTziHPNaJZp4InBiwmMSQYac/fMf/+v//hNrTV8 61E3JERwchhXVQWrLIIP6ODQubYP+QepbRIjgUaQyAYbwYMsRiqfWZ7BuQ7WMnxVZgVyS8idshlg DJpmgRBaKBURXYN6ucB8MUc1GANKY/9gHzEGfPlLX8LG5hauXLkKpRSePz+gV9DTe+QcGeKc1A0o 8hz1YgalFUbjNUaXvMf0/Axn03MMhhVsnqOsSozXJrDGXMAXA9El9icNTRNVVpwoy5GYaw0Fo2lZ x0gjBr1SIpMr0D0elDRmohzuClKnIUV61EppTodxjIBrO7iuhesY+vYuIHp69uklJsaTlnSCQgjp RetIFx5WSozJDPLMoswy2MwQHmBMT/uqpJ9KkY4Q0vUEERwOh1hfu4QnTwMePZrh7/49hdNTj6Zl 29lXjhn7c8FgkFupNJ7pvqs/rK7toZoXvmR8+Hm+Lv680qwv3I/IVXkE72OSUnDx2v6XX442yC8x 3VO+5BuNDfFuqPRu+gOfyQiGtP7ivQHmyEiR4SiUx8ZYGrxB8OXCQJYMD4iRxEcIfA6MNCWhyL+A xouMXf9OgsLKePD61Wv1uf+6z4AIgQsRG/5ppVglT2w/Z2keOSAr4/WX7qm48Ho4HyNR8gRFIao1 FXSlpN5AWvvgWlD9d7I/JmNIJkOeJutTyzj0Biajrwo0boLACY3N6CkWQzUp+YSSySEBQmpa8fZm lgWMrbWIIaBpuX+1UvCOtMTLxUIYKoGqqmgg1Uu0LUkYCjGwtFJ9jQUjcBVC61gFXmstOU6EEadc SC1QEOcIfdMyZszRoSxqJUk8Sg2zqmQSflkUyPIcg4qFq6tBRdrZssSgLDEYDJBlGfKiQJbRiCPl 6uoEj5EsTTwXkgdQCGAU60dwQuQzkRAJkvfQC4jAmkJG0ZnCvCvBtItnE0LL7TzhvqXk7VihrS+K kgnW4hHd3NrGYDgUhw9Jb4qigBIvfds0iAAG1QCT8QjG5hhUFQaDIZ15NiMjXCsFwpc1jUV55Tnz jZQCrlzNcfNmh0uXO3z9rxs09StY39zEpZ1drK+t4/D4GDGj4v786Aibmy+gGk5gbImrN3bwgx/9 Df7Dn/4H7B89wwt3buN3/ru/iycHJ/jR22/j6f4+aqnjl+UZspJ5uWenx4L4IFV4TJHftN+S51W2 WJS1obVsPR8Q6gbL+Rx1U2NUDTAoC5ydnWE2PSdpkrCvdm0ndLVyzgEw4NwpFfHdb30bh4fPUVYl Ll+5hul8jnd/8QssZ2eYzhaIUWN3dxdf+MKvYHNjA20XYXPZ2y0jl13XQeuAre0N/Ohvfojn+8/h Oo8v/cavYefSLpx4qjvn4Fv2y+Q0JpMsMJIrxci8hu9adF0DKKAoK9i8wP7hHr7+9f+C2XKKwWSE oiiFYbWDVgrjEQvxuq7Gwwf3cf/+PUxPzwFt8OLdu7jxwguEawZGeciyS4bcKA6JIHDVIDk3AVKn pxS4EhSqAXOngYC27fDCC3egNPPW6LCgAbRYLhFhoFWO6XSBLCswGY2xubEOYzRmixpt2+De/Y/w s7d+gv3n+zBKYzjgWr95/Tre+NQbuHv3Vbz+qc9hNN5AiJQzmcCQlFol2nvPApcxEmab5MFkNMHa 2gRZniM4j6pgflOXcq1FXidjVEEhRtcXIWaU1sB7wn9V7HB4dIxHH3+MuqWz4cUXX8Ltl17C5tYW JmsTDIdDTM+ncK5DNRiga2rUixplXqIsJ4hRo2scYDRsmQGKeS+LxQyLxQxt22C5qNE1HYqygLG5 FLd32Nm5hCLP0XaMPMXQYffSDpb1AoeHj/Hw0T08/PgxNre2EIPGjevXcfPGDWTViLLYe7SeaBtG uwSW0OsY8kpb8pfeT2fMSmcgAgHihGMUCLBSNxmCHAF4LyusbW3r0LoOWhkMRyM6MqICHI2dqAmV beoGXdPSDsgtjWA544qyQpYXghiijE6OlUQ4Bk1UkBEHmJVcTzpwFXyk0ZQXrLtoLgQZvOt6I6YU xx71Pp737JfkAYPGEImMRN7IM1NOE5TkWiuwkK3yiJLWg8TAFwMJFP7F//prb5IKkd55iPI9Ho/J GS+JtK1r0CybnrksKQlKsaGQ3AYKQKHku2CNacNiYrnUKLI5i50qYxBch7ZbQmuNzOZQgYZZVQ2R lyUWiwXKosCv/eoXcfflu1Amw2KxwN6zZ5jPFxgOBrBChVqULDb69OlTQEUUlsm821s7aB0PtunZ Kbx3GA0qVMOxHPaleBsVfAxJ1xchLp7IEMQIWHnDlQJ0iDA6Iz87j/3+IFCivHKhJ0VYFDRZ5MEH oQcMNDiS/gAmVLquQ9d2aJY16nqJpuVhy2TXQMiD5GpESX5lUUJDI85YNjRGmSc5CAypzW2qLSLz r6W4o5bFF2MqBqvFwFh5IeQ3TEYTHB0f47d/W+PJ44C2SRGNZAtxvSApuKvtmm4iX7xpf//+SxTV /plJeEh/Yrp/uuWF+194jxAIPkclr0WK0K2u6te1Sg9cPfXiDT/xY+ojja1kYNGA1EqTHfBC/4J4 ibrOyed4OHvPgnHOeTGGJDInkZ4UuQiem1rJfgTE6JIxSZt8FV3iJRGgoSwKP8B1qmUs+MaF8ZS1 +l+9kkHfj9yFIZF7p3WevmSg+nnj/rrwmfTzxc9E7ikKrvS0VcQqJXgS9kXBrMUpATB6HQHxLons 0rIfZARVWg+KYXWtNYxO+zfBg1ndnjDF1ArOrUpkKlgVF+U+M8ilJo73dNSkA1FLn2PkdVYMpiBk GckAoMHQMb8nRsmL5EGSiABCiIzeaI227dC0Db3DPkVgGG3xgfA3ALDJYyf7KwgtNiOFHBvn6bVm LSQyuCFG7mlwbgg9YZ261ZJKY5uMY84dImAywtvozGFEiFFsXhkTW5woiDbPoJTMvYgPKhYBdb2k ESiKVHqYNgZZlqOSRHOuj5aGTWTfrRS13NjcgnMOTb3EbEFIjVaKZ4nWYqQGFKm222iN+aeB3l5j NCHMjnXZmoYHurEGRV5gMB5jMMxx+bLB02ct3nu/wDtvA8XgBnYuX8J8sRBaaUb/7SjH8fEJrLVY m+ygLEts7WzCuQX+b//3/wHf+/53MJ5M8Ld/++/g+o1bePh0H/c/fojlgpTeIQSMRkMYa3A+PcNs NmWU2GYwWQ4IrT8ievSB0ozKpukz6YxXgI5A9BFOaMXX19exub6O6XyGxXLey1UlxZOj81Ae0DGg zHIMB2MMx2NMZ3N846//As+fP0fTLFF3PPOOjo5w8vwprl29hjc+9QZu3bqFtbU1jEYjDMdDOBdQ LzpG3joPqy3aZom9Z09x/8P7ePbkCbq2xuufeQO7V67Alqyvo7SC77huiJCQPscIoyPzb8WZ0HYd otIoqwGyooDWCrPZFHt7TzGbTrG+sYXWRTw/PEFVlhiLztE1LX7x/tt462c/wf7eHqZnM3gf8NLL L+Klu3cZiXUOdV1jvlgQZto0GJQFijxHCB4GdJDQg06UDOUMHTPGcl/Nzk/x/PkBAhSG1QRlXtIg yg3qukHbdZjPFlx/SqEqS2xtrgMgRbzJChzsPca7b/0A9+99gHYxh0FAkWW4fu0y3njjU3jt1Vew vrGJ4XDEaKzkIWsheaBRyvNJRQujMwTPNAAm4TscHRwhxsBaP3mBuqnRuhZZlqPjhAiyyAMhnXsa 0dPI1NoAAUy/cB65BZ48foyHDx9gUS/hnMOVq1fxyuuvYTAa9XJhOBiirAosFgsUxmBtsgajDFoX MBpNUJas91VU3NcxAm1Lnapta0Y9N1izyViD0WSMy9evYjAewipgMZ2jXizhfIuPP36IP/mTf4+3 fvpjLOdTHB8d4/T0BMt5g/X1Ddx9+SUMxmvQNqNMaFvqlSLb02t1xlKt5BlJpR6WDnatxfHXr1dC dY2cKzybU2FuyX3VTNuwliknIdDRlfbwckknW4yEmYVUFqbzqOd07CjDOS/LCohA61oyKVpCiulA Ff1YnK4p51CDxpkxjNaURSn5sGxzURBCbAyh5jFEdK6B69regLJa6hYmh2NCuCgxApORrmUMJN0g KJ4NSrG2YHJyadGFEnSaeageKo3r1/74n79poPpEshDB0OagAqLCol5yMbcsRqoE75cLrlML1MqD sB4qc46HseugoFg8Mi9ZyVxr4n8Vw1RKc4NlxiCzBZywKJFGk1Epayxefuk2ijzH6dk52uAwnxPH mNscly5dRlUynHx2PsXp+RRKAcvFAsE7jEYjJr85h9PTE3RdhzLPobRB3bZwHaNhsRN4mkRU4AGl qLQwgTIlsVPDV306s0xS+idphUl5lUNe9/CjXlegAuI7qCgeelBRUKCCzs9JxV1ZCIj0/luyMPae ct43wBp6XbMsh7UZoFgTKClefVpPgt31FjJ3ZBek2JUCohf4iwKpi2W+k5LPAeDPSuX49ncCrD3F y3cNTo615HjwsOz1pE8oxrL3xavRGw0r86A3TmSw+5cSJbZXj5MCmsZYrkpfSuYAohwqpURRTsp+ alffsQuRhDSxF2574bsSBT/VAEo2c2pPMoKTcsiWUgjFC3TsaaxIDpLmn3NvDGtOKaygcVRYGGIO UYzdC1OjFH/nP3wyUm9EYUhjATFQINh6/i8//0+9+gXPNvEesrBlHD/h0UkGTt8KvhQHhj+leRH4 zidfK2MpRkK12k5q+whrmLUW1mR9iwnfuXAHccxBjCuA7WKjqKzzell9fUSSh0yMVKIYGZKxTv1K WGfIPpNxoTDmnCnJ2TOaRVQVQMIXyQ1L3vtCIrNGYGDzxRzeeQyGQ1TloP+bAuFz3ntJbGYB5xQh q5dLGGtEsVFwwiRpNL2LXO+EXXL+QAXLSs6o1EVK0STW9uGOs5KbEwKjM13H3Kg0d0bGh1BGjpNJ NdW8F+ajVWQNkUWlO6keT0OU3kQA8J5ONubgLDFfzJkUrHXvtSYBBo26TArVKjk8z89O6XCKAdPp DMdHR9Ba49q1K1gu5zg6PiQnhyLsC6I4QynMF3ORBYp1j1IksutQtw3qpu4JCpxnBCPPDcaTAsZ0 UKhxctKhc3fx0kufRTlYw82btzAajXByfIIQIjbX11EUBfYOD/H4wWOM18YosjHyIsdoPMRf/OWf 4Vvf/haePXuG3/lf/n3cfOFFfP8Hb+Hg5AhHJydo2hZBeUBF2IyGYd00mC8XYsyLA0QlyvtVtF8n RUO2A5UdMYagWHJDoLnr4zUMqgFC1yE0NUwMUN7Bhhax61jxPkRkxmBQDjAYjOG8w3u/eA+PHtyn 4QyFcjCCUgonJycYF9xb0+kUCLFPrtfaoGkaaKMwGo1w9epVrK2v4ejoOWazMzRNi+OjIxzsP8fr b3wKL774IrKyEFihRegUYmS5CWWApm3QisKVZRnyPEcrMMrBoIJSJCRo2raXC2VREMWiLMoiR5nl WBuOUA4GiCHgJz/+G3z04fuomwbnZ2eIIeLmzRt49bXX0XQep6cnOD4+xPOjYxyfHqNpGlze2cbl K1cwGAwwny/6tRUBwnwEJuR9h9Z7+Bixd7CH+bLB5s4ONickNCgHJDNYLBZ4fnCIpmae0M0b17G2 PsZyMcOynuP07Ajv/ORb+O63/wLvv/cO9p7tyVwrrK1P8Oqrd/Hii3cwllw2JWcDYOBdJNunKJgA lUmSOJiePKTr6LSlc4jFhLU4kqEUmrZBlPMuGQRRkDEx+p7AC0oDcRX5GBQG0/NzPHrwAIvFDAge mxubuHbjBQwn69AgucHaaIzxeIK2aaABrI3X4ATOvLN7BePxhAQBmUaeWVQFjbP59AzWZtjc3YWy hNFleYayHGI4FshvR5a0asD6WI8+foh3330bjx4+hI4dqqrCbDrDfFZja3MHr7/xOWxsbcGBsjk6 ohKUpk6R5G46Z3tDSCuQ/pdfhBdS79KatYMIOVuVejHGwCNAGcMvLX9Pjs0AZDbB5TUWywUJzZKi EOl0j55R+ihop6IoYIWmXWmFtmmB1Dyw9pAy1BkSygmKDG5QCkb036KsGG0zgmbQJJSwlvTYPgTW sWxbGMX8Wa01yfKiZhFZbS44Xqk3KaVXNeHkpZUUERO90PsIJ05QpQBjGSxRxkCppB9Q3zT/8g// 8E2jedPMGCjxluWZhfOONXhAJi9rLIq8QGYyaKuhM7KjBbGyI8gu1DSMIBllkGcFB7bMaaH6TiyL AJ2xki0pqDMEF+C6hjjsPIfWFoNhhdFohBg8Do+PUTctyqpC2zbwrcfW5iaKvMB8PsWTp3s4OztD bg1c28K1DuvrW9jevozpbIqz01Nc3tnGaDhi4dLRBG1LpYFedq4NLywgVNBWUA8yIlGZUxDlSZQg KAVG/4h/lP3f/12JwhQEtpaUn9DX8DG9F0Arjqu1FtBAIVA2pRWcKARaKWRWDmVRIughZ36TtTmU MfBBDLbUaM1wocnE8ySKRhJgaREpUeBjZMExKrUJXynkBLLXIF7boiDd7NnZAO/94hxf/arBwYFH UyvCH+Wk5XisPpv2LEUDN8zq5ulH+b23ofj7CksqoVBuFblWjBBe2fdP9Q/nNasfLygMUeYXWEHA 5JtcLMqyEfTWhWel5sueUBeiILzN6kbJ8EkGtdYaNssBsH5N2zLRmREiCSfTl9L3j8qkJsQyRQfl /nymGCZp5OSgS54W1XdV7p2MofRHJQqt/N4L8GQ3yg/c/xzHXngn54G8LgzNhffYptVnVoZQbxyB dNIxpsRKVhXXirTzyThh29mP/u6Knk0ZOmKOo0TUpFisBhl3hN1CurQyUJUk9AaB4lKgp7H45B7n W0zKpmLMPWitFUHPaFaMETbL0QpjG0RhtZYeNCVkDSF4FEWF8XiC8XhMIwaQcaVR2AlTEBSjWUWW EwIkDisaEDW8d9ASacyybOVZE7pwNkMgEDKKQeoodR09iQqcY2Ald1Tf5yCsZNyPWnKcosD1YmSJ Bu862EwoT8H6E10kU1vqS3qGlgPfaI3Ok/Sh61rUTUt4BFRf1wJSEyrEyDpPziEKjXVSggEwlzXL MFlbAxBxenZKBdkyv7IVBi6lFIq8wNpkgtFoBO89lZ75DAEgy5LrEEPkWBri84GI0cjh059RKMsW P/vZApO1L+Hq1RtYNnVPsOG9x2g4wqWtTYQQMZvN8fTJHkKI2FrfQt2e4fq1XRwf7eH/+H/+P+Gt t9/G+uYWfvf3/jFOz5b42TvvIWrm9MYYYTIqL1rqlZydnwlcRBGexQHtZVMEhN5eNrPMY79vFMkU 8qQ3eY/JcIyrl6+iWdZw9RJR8g59R7YpqzWKbIhBNcRwOIaPwNOnT/HhBx/g6uUrGFRDhAhsbm4h z1lg+vxkD++9dw9dW2N3Zwd37tzB1tYWbt66iZ2dbXhPkqajoxO8/fbPUDdLXLtxBXdefhkP732E 5/sHuHr9GnYv7WIyXkNlC1houK6BVgFZplF3Lc7Pz1HXRKGkXDgfIlzn0NQt83acZ00h53Dj2lXs 7OwgzzOU5RhlUWBQDaARMRhPEL3HkyeP8OjRA7RNy1pVzuG3fue3cf3WDSznc5ydnWCxmMNFwmXz LMP6eIzNzQ2sra8jOI/lnKxviCB9uOTS1R3zoL0PqOs55rM51jc2UOQlXNuhKCoAGmdn52g7j6Iq sL09xtrGCCF0+N53vo1vfvPr+JN/9+/wve99G++99x7292kIQWC2G5sbePGlO/ABqFuHzBCiF2OE MQWsLZjnFFjA0rmUjpAgSIyKB+dhJBJelBny3CIKVT7AiDaSTEd6ySpUCtpYeM8IndIFolZQ2mCQ WWxtbuLdd97G0fER2q7FaDzGnRdfRjVeE1iyQpUTChulvmPbtoA1mGysYW1jAm0jzmYnWMyWsEZj OGBhc22zPpWgrpeYzc55hoHR+rwoeVaIYeecA0LA8709PHrwCMvpCepljcV8iRCA2XyGX/3VX8el y5cJ81Os8RX1yumQzrx+28nZoYV62ioDq43oWdS3IiKCTs4dOioUxJEojuR0T3kI7++DQMmZ5dG2 LZZL5skrreCCAzTglIOHh7HMY82LnI4mIY1JZwL1EJ6jqc06EWYJGUZuU15YhrKseHY7DxUlOKI0 YufRNS1OTg7R1DW00iiyghGvXvaLrBLK+RBXTn0VWbNNJwh1ZCRKGeoRgIITkhKkwIVA65USN3tk vlAIHuaP//irb0IoMSM4KVSCyWwUhCY6sxm9hwKzSg3VNHVJftB1aOsGwRHHZzMpnCeeJ+9YiZqf YegOinTbUfjIq9L2Ht68rOgZVBFnZ6c4ODhAnmWwWqFdLjGZbMCaDE/3nuLxk2eomwZVUUhhUTIs XblyDTeu38B8fs6Qn0SniqJC27U0Hi5Aa5SWar+gXsRXsrb5ZRTrSihlYfIMWc72Zhk3o9ZgeA9A BOEnzjluiFQcUA6QBEHTWqBs6SUbRIMelhAVaWU9DaGuc5gvayzqBloob9PCK4sS4/EEVZFodang GGt6Q0iZpPzxpSEWssyVNWYFJ1NcWD4Szsf5F/hSjOLV4kZQRmMwHOD09BCvvRbw9Bnhl86pFD+Q jb/qquio0mnZy5QQMia/PC78ilGU5si7qAswj5UkSH+7oKz+0isG9kddiMat7nTB6EOCD7EBFGh8 5yIEjp9KG1au+6/un54IKFwQJqACG0NA3bLuFxT1F2My6UvqGz9P4RAkYpjaeOEpAt/kb+B8rizQ XrikCy4aQ/1VFxKuV3NywezojRcaHv0dxOuilGJIXW6aWtj/7cK8pLYoMShiYKFDOg/SSkmRIFH+ xJhKa5iGDPOoIAcZTchk6DLKq8TzndaQPLif39QOQKFta8ymxKUbI/WG5BWRDif5fIreBRqmMfDp SgyICMVcSoEuaKOFVr1AUWTMixBIRF6UqApCtKqqhBOZqrSGF/ZIyGEYY4TNGCVXSEYX25gOYiv4 /ixj/Rsv0Anm1WQ0+np6dHoKjTEy9kLT30cuJS9RPINB2ES991AqwmRkbYKQXfClYGzWQ4OMNQKb WcFICPkQ6lQh3/HBQ4H16EJgrbuqqkjRKrjzuqmxrEmm4BzXjOsczqdEC2RZhrYl2+aVazewtb2N +XyG09NTKlKhDx1iNiNt89pkgs3NLToCM7Y7CvQI4EENAFlW9Ibt668b7B8s8dOfXIWLr2Nt40WU gwqFNRiWdDYGwaW5thP4XsDh8TGe7R9gMp5gc2MTk/UJgvf45je/jr/467+CtRa/83f+Dl64fQc/ +OHbMEaRGctyrXRiCMJoLNoajevgEBGUBnQGpTNEEEoSuShYo0yJc0Rxb6F3JDHWpj0ZEhUIR7q0 ewl1vcRyLuQC3iOEDkYbMcRZDkOrZGxFaG1QlWOcTaeYzRcAyDirtcaThw/RtUvkucX52RRlUeDL X/4NjCcTPH9+iLfeehtPnzzG+dkRvK9xaXcdV3Y3sLE2xM1bN1AMhtje2cadO3cwqsbIsxwKCjEy EqtNhqJg/ltRFCjzFRVwiOJB9g77+/t49OARmrbB5uYmspw19wZVCWUIvzPGIC9L5NYCweP53gHu ffghmsWSNXSaBq+8ehdlKTlGHfPHAmhYjwasqfPkyRPUiwUKS0fPQkhAsrLsld1lsyRyILNwXYfp +QzbW9vIsiFOzhtEZFAqg9Ys+Fk3NRAdPn70EH/1F/8FX//Lv8K3v/kNHBwcYDabwvsOeZajKgqM R0NsTMaYDIfYvXYNw+EQm1ub2NzcxGg8xkiiRN7R+bBczDFbNuhah64lxC1EyUduyDamFaPmeVnA 5gUQybynpA7XRWcw1XuePSFGKJsjBMqrEJkHkmUWhTEwCnj7Z29hb++ZpFBUuPnCbexevYayKDAa VvC+g/MtqmEFU2Q4PD3BfLnEvF7iTJwdZVnyS8hiOseCoV3XYXZ+ioPn+ySYcg7Rs1TL2vqG6LIR TdtSvoSA58+f4/GTx5idn6CqSozHI7z88iv4lV/5Dbzwwm1sb+/CXSiSrpQCRB+g3GOJBmMMMmNh JefcCNKDR9VF/eOTsHQdxeUpUY+E6KBOttI/mCZhEUG9Pp3hzjks2yUgdeyqogLkfNBaSwkJOqF4 LtDRpTTzb33wsLLfjdJQwcOYDKUtUGYF4Hk2WKNJF96wpp4WOHnXdcwr5SmCIi8+YdBpQ5QQ14sE ECDkP+JEJwqE50OEOINsBp0V0MaSO8A1cravdG/vPXyIUmWMY2W+9kdfeZPeQY2266DBhN62pSF0 sXEehE9FxJ4ByQiWvutaRFEAkpJAj6InC51zmE5nctAwQpKgUVbRU6AgnkRroQwXn/cBy3qJul6i qioMSub2aGWwqBs8P3yO45NjlGWJyXgMDSYYL5Y1Nje38eqrr9K6jqSQDYFFozphE4rBw2oFawtY bYih7pUxWpFawo5Ga1htiZTTCsZqGEumGmMyaMVQXts2YpFS0LqOERukfB2wPawczPEivIprW0NJ RI6LybsWTbOgJ9wYOOdwcnoCxIj1NeLXh8MhBoMhRsMxqrKElmJbUfIRlKaQKnLNMmA+IHgefFoK nVojEC2tYDTgZa64L1cKa4yiMISIKGFgrTVsRvw1lML6ZBsPH+6iXj7Ay3czHB5aUfq5li7sb5n5 pESmLxEEbEF/JTc5mH/YK/G8LkENVH+v/lOfFEjp3QtCg1fxv6SgA6kpqU0BEoMVZfmCAZOul+ZQ LK3eS33hBXw//atEEVFR9WhHxMgke6mHYjLSCmtD2CAgrCoSJYnJc6W4ViH31OJZwcXIjqIRs2qP jJeEwJPy39tLInxSn9M4UvlN0Sh+Tl2IxinFPIQkP5SSeRDYmRKDIwR6ZlbRAzJ5Be9oCDHcBIjD Av1zqDBr2acQ5wHEg2e0EWWeXdDGILNWhJ90Sad1IX1d/QAZRnnLY7FcyFo3yHJ6b0PguGrIolZK 6ihRQbYCcegPIRlPk9EbCUVctpKQf5HnUFJ7CqDnCyARS8oPYiSCkAYnOTfGWNT1AnlOg7lpWYag LArEwHawVpscwFojKkYflRBElJK03XaEvaRXMjJtlsFYliNI60VLNIhrQOYvQRMligRF2tUUxTPW IsuEcU3WBA84WXda1rGsEWMMvPdomlrG0SDGgDwnNWxEZEK6kIkocJ3kYtgBEPrwsp+/ra1tlFWF pibdrLGmP2tomFospUbLoCoxGk8wHAyQ51SinHM4n5K4B0Lbfv16hzfe0Lh1S+Hf/n+nqKpP4+q1 axgOBmJ4a+SWsMezszPMlzWWC+Y8KQWBUZ0AkfWlJpMJtra3cHZ+hn//p/8ObQy4dPkyfv8f/SPA DPDs9AjBKJwtFzhbLDBtasyDRx0Dll2HxtMQYg0qDWUyYeySvDbJ5eWcJhjNSp4p2QMaQJa8rgrY 2tjArZvXcXZ2DDjH+neCVLCWVe3LvEIuCf7G5tjYXMdoNMTZ6RT1koQL09kMW1ubGA1HmJ0dYTmf oV62iBH43Gc/i89+7jM4Oz3Fowf3UC/nMBooSg3AYzwaEnIZWR7i2tUbeOXuK1hfX2c5CojcFZmh NfO6ghSX994LlXwgHfTZGU5P6XC1xmJ3dxdZniPPSP8bowJ0AW0KRGhYBeSWcu75wQHuP/gIi8Wi Z9i7dfMWJmsT+BixsbGNajhGmRcIIUJJLmcp0KFlXYsCyghLNGmfe3R1jUJnuLx9CcFHnJ6eYTxa w/b2JVy9ehO7O7tCP99iNpvh8ZOH+MmPfoB/92//Ld7/xS9wuL8PEyNya5EZA2stXnnlFbxy9xV8 5jOfxue/+AW8/PJLGG+sY31jA9s72xiORsgsC5+yXIdH3bB2U7toWD7EEtobwahH8KF3FoN6OR3L QhpAGUgllDJdlFoEHubBQ5nIlAGloTUdy7nNkRmD6B3uP3yAhx8/Rlu3KPICL1y7gp0btzAcDiRi V6KsqNCfHB3jYP855vM5jo6OcH5+Dq1Y2ybP6aBZLhZYzBfougbz+QLzWY2m66C15FuDqQb8mcbJ crnEbD5HlTMF4b33foHgO1gDjIYj/L2/99/iH/7+P8HVa1fgQ4uiGDDXU9EhjUinFc+slU5iwGco Odf9BaOnP1qAFXFAcsCKFpF0yyj5+gn9wD9RJ6BjnGcfxBh5fsJSCOPBCMNqCGuICFNSp84IMsPI GeRdgNVELEWJwA1yMo/mtujn2igpI9PrCYwYayNMj13XR96ttf3ZR4M5yXCupRg9ucGjg5JxQgQy o6g3B/ZbC2xQKdZzSvqJc3RapTF3UucrAjB6Vb/SfO0Pv/Imw4wUkLkkfCECVq149RN0TF+gb9Va YEcAvdJSeNUaS65yxSKS1pLtJCqNqiipyJgED1rR5oVAAwAgzXSfT2ENymqAIi/6hL7ZosZcittl WYa1tTVUVYnz2YwVhYsCt27eIC3lckFPq7VQYqzM53N0nhEcYyy0Ig2pjys+c6Ol5oIWD7JAflKk JGlKPgLesTZHCIHFqRytXjmfqcBGniw0ODIYkyFKUjZAqEMAre80gQxPU4D4QOGvoDAYVhgMBzCZ RVEVMBmpeIucB3VdLxhREphcMoY45CxElpKQlQIyu9qcMUL45JPKzH7ygOSm5Huk5jVaYVCVmIyG KPMMyyUFmvcBZ2dPYK1CWWpGclIEpX+tdjrNNDKFJEGQNvjqP76XNNyVUg/JeaJS9YlnKKyEBrhB eQtGCZLynn5OigD33AXPlRghUaWxYTQq3ZMKHX9OGzY9g99Xwu1ii5REWFe9EWMlimIpxgNEmfzl +xmhwechspqh3hCCGJDgHlZK96lvK6NE2p0soH6MkOI58krGSkq05+eMCCL2fwVHVCq9J/eU9jES nBIZO4mSJoU49U/68on1wuetDhOB1l2IdMXI4oxNQ09rGpOVYULjRcmhpLQo5L/0DCgxCOX5WhN+ mmVUFLwknfbzKt9VT5nPkUvKGCUbx8T7VJuIBUgJrZU+iJOEaStyDyE/aBtWe2/lMAlCohKFhU4J oUTb0sNqJecI8mytFeFxmVRblzoQNISEjEEOEYDQr6LIUWRk0GNCrOU6lKKvNJw4d7LcAbBOFg0p mcc05sZAW0aRfSoaGwIVb1EamFfFSL0CDa1Ocjs5hoT+tW2LtmGtIKXlkMwyBKkVFwKhd2lcbJah rCpopbGYs6acsRp1XeP8/IxECUUBbQyC9yiLAkVRomkazBdzLJc1oqzPxXKJEALW1jRef93iP/3n U3zzGx3efifD1Ssv49Lly6jKAQLIgFeWOVzLvNW6rjGdzrGYLzAeT+B8xPOj51BQMLbCYtFibWMD w3GGv/ir/4w//U9/htZ7/O3f/h189tOfRRMUxuN1PHj6Mc7nMyxbwik9SMwSoihO/R6lwa0izxQv sCcjBQ9XEHCRYVHBRH5XMcLAIQQHmxncvnkLu7s7KIqC9ZSMRV6UKAzriRR5jkE1RpEzmjlZW2ME z2QwukTnAk7PpsiKAV68cxfOK/imxeL8DHXTIoSIu3dfxqc//QZC8Njfe0YCgvkMR0fPcX52jqIo MRkP0NQNmqaFsTlsZhA10NatwIvBvDWpK9V2zGP2ieAksqCydx7D0QjWWJI2TIYYDkuUZQ6lsh4q pE1Bog6tYRRgJWJ5dHiMhw/vscj8fAbnlyiqHFeuXUM0GcbjNRRFiYgIrZiHV+Q5JmPW2Vkul+g6 Bx8AbS10zjzfzjlMBiMoKOR5gc3NDexeuoSu67CxvoHJeINyPQT4dom333oLf/6n/wk/f+en+Pjx x1gulzBQGA+G2N3dxcsvv4y/+7t/F1/44hfw+hufwhtvfBovv/wyiqKAjwrbW9tYG63RABHDreuY ML9Y1tg7eI62rYFUj0oLKkgio8YyyT8Ej9aRvIWefyrInevgkrGjDJ3HKgKR+SpQEVpn0CqD1iQT UQooqgGWTY2PnzzBk6dPsJhOoZXClcuXcPvFFzGQ2kVaK7RNjaPDQ+w9e4a9/QO0HQlNcpsBMWI5 X2A5r/H88Biz6ZzsvJFyvBqUGJQVqrKCS7UmJYclCmsZC9h2yHOL2ewcz54yMjQ7P4IxCi/cvok3 PvN5DIZVD38XtQDGGCgjiCqR9ZSN3LMeAS52QrITqGeIs4ifSdH4lYzVgvJI2oRK+pMcSUYYZTlf PAuaVuCg3qPrGlijUZUVTJaxtIBE361SCB11ciX6QGYNqpxRl3S+Gzlzrc1kf/CZUWRvIvEhay/3 DPehoMbSmSJ5nxEkdaAKxY54x2LI0HxuEPghzwZyEOiM5030AXVLunDuferiEUx1KU0GE+mUiIjw isWCzb/4oz98M0ZSwFpJtneSkJwmikaBQRQKO3oGaTg4YTULnhNA5YIdBIiJT4w+9BLxQE0v7zwH RGnESBx9DB4K9HZqreFd4OExn6FuO9RNh9YR4pb0NCsJYp3voLXG9WtXMagGXB5G0/tnDKIk/nkv VZoTUQMg1jjP7bT40uQQVkOFOBk2IVIZccKywcgEFzBXoxxASlzuhloN1R8uICBw4yc9yEcgOsZq YkDnQSVfqrcrUebIAERYQ70grnhQkgGGRhnrgHAsAZXmLQSEAIRA5U+JwQqVDFAmSSN6oIfuyWZL 3nRQT1WakQptLU6PT/Dk4ydomhbD8Rht08FojTK/jg8/mGFtfQqbKVSVQtuunv1JRTdtaEh1eipB USz/KEZA/0W1pN8wkN/SJuVDLtw9GSkXhBDfkf/k74p/AFJYOrVFIp/8PY3Eap+kZ/OQSC1LbZPv Qihx8SGKu7p/KTGstHiRvesQJJckeanS+qQhnQyp1fNS/7meeaj0e1r1f5DersaPXVk1ZvWXVd9T 9EZriT6p3trpn5v2zmq8ea/gpdighKsjYu81V8npQNHRz2M/n8kI6sec3+mkEONPQ/JjlqhFcTWG 0FstzhstzU1jwYgC2xfluRfndTUcFOakjpbx6KF7cmAosmpB1g0T+zk/Tgr8ycN7w5sr4sKYRzoq aFTy+SYZzOJdDReeyzmhEh8jo2gJptS5jvtaPIVGIIVQqjeoCEkuEQF0HXODjKbHblCRNUtJ3hEi HUgkJwBa51g4Vgw+RhlY78dKTpIS5xH3EucpiNPJuQ5NTYIeLYcloY+EIkcpEOpdBy3ezxCp3EKe p7RGZoViWCLty+USp6enwt7Voq4beNehlPpzEAUthIDlconpdAbXdRgMBrCWdfCGAxYaXVtbA8AE 4ul0CiP1j1zX4epVg6YJ+MZfL3AyzTFe38T1azdQDQfY2tymQTCo4J1H03b48N59nJ5PoY3F8+eH KPIC65MNnM9mCCEiy0uBp0fcuHkd9x9+iP/H/+v/ib39fXzhi7+Kf/D3fw93X34FP/35e/jeT3+E p/vPWMxT6jRFRZh3jCzPAKWYh6kMzyMIvbpvoDQhZAATlKEApbkXAEAFyiUFIJO8SaU1ru5eljze gLOTE3FsOMTQwioxFOwAwUXEqDEYrCOzBSajdYSo8Iv3P0LnAna2dzAajvDo40c4PjzA0f6zPkf5 1q2b+Oxn38DDhw/xwXvv4v6De7j/4B6c75DlBoMqR7QZiyzmOVrXQlv2wbcsMKrFyZuStBeLuTCx MifN2BzVgMU/R6MRmc/qJbLcYG00xKCsaLhLoWBtqCtA8Xxi8eUO09k5Hj9+gpPTU8znc9TtDMPh EDdvvQBosnFpcSJro5BlBnmZwxQFOkXlVasMtijI9ifOG6UUmmXNM1xRQS3KEj5ELJYNFosGIQYM ByPc/+AX+Ku//Eu894v3cHJ2jMl4iEs7O7j9wgv4tS/+Kv723/5tfPk3fgN3P/UqLl2+gvWNTRTV AF4CM1leociLXu+yYlw459A0HnvPn+N8OiWNfjXoUSC9jBf56yMdXFToPbwwDCoIhFoZWEVnehTZ paABpaFVDqMLKJVgz4Qo2ixDbjX29vbw9MlTnJ0cw3UOuzs7uPvaK9javcR9XC/xbG8Px6enODmb YjZdYL6sEWPE9uYmhoMBiqLAcDSknHMO1limDWiFPGdUM8szOM8zMjMZGdSMRjkawHvPupiZwfT8 DPv7+3jy+DHmsxM0dQ1jDF771Of6wrdKk+Kfjgc+RwvCKDkTo+R8B0/SrhgiIy/gwKXzT/f6yYWz D4IounidEGMBMoYSSY9ilQUVpFjuEl3boFkskAujshfiGGssVBSotCAz8ixHZiyK3GIwHMOm0h2I 8J75pDrVhtNA09U8gyWKrxO1dvBwkQEXJQx4pFPnuZDSSaIPCC7SVAypaK2w6UrOEkQnscZASz3N GAKyzMCoCEjKjLuAksqtFQckYdhBxtX84b/4yptdDAhRwQNonYdG4uBPFpulpymCCa+K9R+6rmOI 1K0GOnmHIUpIMgYI++ACSxjrlILBSJOCUsmLRYtaQaFtWyzqBdqWxk9i6jGSRBxCRFkW2NraRl4S 07y5sYFhQWaYFJLjYdRi2bQIUSFqA6NzGJMLuxobnUJmKoX3IvHwYndAIXlPA7xr6IEEBIrGhDcF AAJ7IeZSoDxKirhCFEERcsZYtgFc0NZy3IzNUEixQC3c/EopKMvvXjwvUerRZCaDkbFOY6+VRQh8 hgLgfIRzNGRV73EwjOzxFCVjjFJA5PhRS1xpxkkhUSpCGTJzIETsHxzAZDlGw3EPO4GKWNvYQueu omke4s4di+fPV33pJaUsYno0Vkp67D3NK8UvXRF7g4jvUJm6qMRSIPAZfO/iOjX9Z1aXQZT21dzz uQpKDFzeqn+WCCW2lvOXXqmtF5/Pi+TNT3zn9Z+4NEa0LVkQjTbILLG56QPpWWwDP9O/0sD1Y3Kh bfI+oV3yHi+QAUiGp3wmdV0ELNfNapxTu5HakuB5EjmL4vmrax5MXJfJmJM1aAwZzvr5W33XCV53 oa38SySsUGjKkRL6hWI7FfVjAVEaEskIkxsgBkk+B6ManxiHQBGlFKOaNPBWkQ5CFmV8k2Eo0B02 k4eRlmc3DZVWxEiylD7Cvpq/BDNJaydKvmHTtGiahsquGBVKcWVGmUfnHJwQ0hhL8pQgeGtEgR4k jy5YhyUCGA4HxMRLpCt6Tw+17OsU/XFCMgMxBIMw+nnXwRiDLOPhz3ml/FMSBfOeVOFGKDBpzPHL OebMGCEgMFbkEQgxZk6UGHgCFVSKMo9nk9CNZ6T5ddKPtiMLWVmSnW84GqOqBiiLEpO1NSilMT0/ x8nJMSNTYgDlcqgOR2NMJmuS65MDUcF1HapBi0FVYzyOODgwePjA4vLll7CxsYnbN29iNBgiAFif rCPLMvjgsFwucHZ0hLZzmEzG8NHj7PQUa+M1DAZDMnNJ8vf52RSTtTVYa/HX3/hL/OjHP0RmM/zD 3/sn+NVf/0082TvE+w8f4ns/eQtt61F7B5VZQKCV3OBcI7GnDlWsP6JJLeu6mgqIJsGFUiT+IS8s XzrllCpAhw5Gs8xG6BpMxgO07RJuPgVcCxUdMs31qlREIO8LlCLnalUOUOQlHj1+gnv3HuDo6Ajj CYsPHx4e4vnBHtxiRlbXEHF5dxevvnoXh4eH+NFbf4Mne0/x8eOP0bQtyQyKEqPxSJRXEjEFKQzf 1oT4k8iD7KldYMK/NhZlOUBZlTA279dcMoS6jl7/QVXRSSjoEKXEwRU8IGUwgughIQQ8fPAAh4cH WC4XWNRT5FmOO7dfxGQywebGGtbXBhiPKxrG4ljVwkgYY0CZD1YyTuS1sXRoQPo1n8/x9W99Gz/7 2dvY3NzEeLSOqiSZ1J/+h/8fvv/972E+n6MsLG5dv4pf/cIX8Ou//mv47Gc+i53dHdg8g9OkWI9S hL2VdAhCZ8UpCjq6IggznM+X6LoGRWbFWUC4ndaaRqfh2LhI/azzHXyUXBnw3DASmcxthpjKSnjm 63jv4YNDjGybUor5sRJ5MtZgPBxgfW0d+3t7ePL4AdpmjuGgwou3X0S1vob5bIrzszM8ebqH46Nj aKPRtR3Gg2Evr6uC9ZoUgPW1NWitUBQ5qionfFeMh9HaJsqiFAgs0LQN1tfWYfMc1XiAalgx17Np sPfsGZ49fYbCRiwWCyil8MLtF3H56g2EqKFNjrYlMQbPOhom/VkmOmxM5zW3btp2/TlF/VFBSV6W Ekr/qOhgt9bC6gCtPPO/AUQwl4zGA5n6tMjezkm5lqZBU7MGWVYULGosuZBKiDEAICtyYVGl7jSU nDmreKZEwmUYzYKUTejpqyPKquJ5ABI2BKk3xRwfosminCc8U2hApiGIYFFeRSo7nuU+oOmkFpWM Z4IGQnTD5XKJ+XyGGCOKciDOY+pvyTHowfIb5g+++pU3QwAQnCgAxEhpCXcbsWAbT/rrXCg7XcLy x0jIg83oMdUG2lOZIg6WrCjKSAFSH8h/LnUhsoyLH6AQNdZCq4z03M0CS2FY4QFFWu+yIA14kedY n6xjY20DZVGia1tURcX6SOL1I5RFvKcCSTPG9IWkACAmr668YvKA94aQCAZREFPxRmUUTJbDZGS0 oIATk14pKq4SIXCiWCdvQJoQrRnKCyJUTGEATws2y3JkljzsWtFKd94zaKM4hko8RiqCydc5w+7G GKnGviq+2XuUPT0PfL6B6okIohhz3IFUyALZ2WICYDAsH2Mk5A008IqyxPbuLvKskI0v7v20n7XB s6d7aJqAy1eAzgHeJ6Nnpfzp5G1QF4wEGXux1rjQpW3cJgLL0iujJJ3/fK3mFskA0qR+TNekz/Db qqgXR0L+VZzXXza6+HOadvkhvfjRC7//0huCF4Y8R0GorZUSxZuGQpaMYs38CUjSI2+hVhIUabD4 mIvrmo/lU5IhlIxJLdf1BmlvmCmOsYxV6jdhaatrlFSZ1zoxsMk9Y0TdtGjaFplloUCuDYny6ASZ 0GKEs6lJwee9V7C71Cf+fFEIMlrgPKPaeZHTg2cYfueeTsYtDQj+qAChGuawcdwvzmF6Rup/30Ix gMyF+jZptfSfl8NCaTJMsh8rmIkShsk+b1/Jl1bQiGjbFvP5EmfnU3rNxQhKYyGPlLGXAndSGy5R PQOcByXV03uopeTSVCWx3l1DSEOSdymngnMtzdKa13YdOiGg0WLMAkBwjCy5rgUdd5xTrakM0Fh1 SFPNvEmeFTbj4R0j4FyLpq7RNDWcp9zOc8lTlTwXyncHrTRKyWG11grsjrh5pYCyHGA4GgMip0aj IUIIePbkMamchZFvMBhgPBphuaxxdnoGYwzKirVcgg/IMmB9Q2E+b/Dk8RmePV0ghJfw67/+t7G+ sYmt9TVYQ0V6a3NHJgc4Oz1BlucYjkYYjkcwRuP8bIrRcIK1tQ1oY6TwJmVsOVB46eVb+PDDd/FX 3/hrPH76BF/4wq/gt/+bv4+TaY337z3E937yU8yWc9R1A2UlDTjJxX5dyLmVzjdF4z14h66rkWWZ MEYplpDQdA70RwEU5w0RKnQCFVI4Oz3GxtoEN65dgZuz5p0PrAnjnBc5VaCoxpQ2hnN3enqC99// APvP9rGYTzGfnmO+mKJpaiym51AJ+hkCdnZ28Nrrr+KDDz7Cz3/xFtqmQZZlGAwGmM3n0FphMBrC GI3RaARlNPIiR0DAclGTUSqzCKnWSAww1iAzpFWmU1eikJrRn9PTUyilMBwMYbIcPjIqobVG23p0 nUPbeRIZhYiqyLG2vo48L/Duz9/G/t5TzGbnWE5ngAu4c+s2Pvu5z2B9fSJQe426o4faiIKajLiu JVQ06hQZTTA0MhtWZYkQPB4+eoynj59gfWMD16/dgvceH330Ab7/3W+iWc6wv/8ERgOvvvYyfu3X fw0v3H4BmSnQeY/Oe0TDPdlIznRXdytHTmYRNWH/TaBjxQcymfZnskSsjbDNxUB0SASwXC5wPj2H 7zwqmyGTM1aD0UqtNKxh9BbiuGq7Fp0npFcp0OFnDJVsa2B1hFFAbnNYbbH/7Bnuffg+FotzzOYz fP4zn4MqSxwePMfpyTGePt2DzTKM1yYYD4YYVUO0XYfz6RxaiKTIbhfo+CgyLKV2UdcRTuujwnA0 FH2Vynw1GGC8NkFW5PCdY0HXzGD/6WM8fvghmiVzqeplixdffAHXbr7Ewrh5Beda6sDC3geJ2uqL sDfREynf5RyFgs1zGAVE10ApIIYOWWZhDfMP9QXDFCBZD9cOEBXzT9M5DQlQxF5+c791XQNraewk BxfPNLbDGIsiT+UZeKYaIUFwUrg6ppIiAI3hsCrHQF2fdoTRpq+pCdETU/0howzgCXP1pH2h8XMR Lq+ov0Bx0NqOcLtOImvsL1/zxQJLKVqulIbNC+rESkl5H+oRWtP4N3/4ta+8qRC4UIzpo0LGsnFR mGKiUihyJkV1gZEka1iYriwLAAZFZgWTLF7ATDyfhrS/UAr5ICdNtwxAUi60ZkdCUGhdDe9b4gKD hlGsCVBVA1RlhfFojGE1wLAaosgLRKkmzMNa8k6CJ2UgNTsAAu3qFamVQssDIgiOmgYQvbtpoXL7 UjFN3k2JgkEJJEYiLUmxSh5V71Zekj4vQXY+EY/MkFG08GPwCM7zPkr1RmdwHdyFyImsBhjxTOV5 gTwrcHJ6grbtUA0Ymg+O8JkQPJDWqyLzmzGscC1JMIhK2qEIAYxRsnfSd47CalHK3MUYsGxqGpuy GLnJkxJNhXZtfB0PHh7j939PY28voqk1IUvSH84Ln6FkbBDkmXKsf/KlpIAg26H6f8Brk14Q0+e5 iZR4WZgrd2FO5MnpHqldQFo38q70KW1+nXI9pC9cB+z76rWKRnzipT75vNV900YVFh5PT2cn5CZK 8mRiFGaxdF8Zor6NgNTDWs0X+7UKM69Gh2OsFT2C6XoNiYxKWy80WZ4lnlN5JW9S2zVYLmuEGFGV JeFJcp3u83wuRGlAKFfyCOETw/XLP8l6kEuDQHWC1A2wmvWGjCStXpiu1X1+6Y2Lv6cxgkpr+ZNj 1F8n8iMd8DEyVpP+FiERJa2QWypW6UCKAimJon3GyLzD9DArtX6UeOiSIcD7XcgTk0PLWkkuBX/n vaUdQm6gNA9EiCzKhO3NtcylUFrBOU+4rryCsFiyb2T4q5saTUNom0mGkFBed0IYk4xdjisPf6U0 nHcs9myZlxNBwgBlDJbLBeWW95jNZmTjksOZdeo4nt47yYui7CsLlnBwjvCXGJnvpA3PDgi1+dra Gtq2xXR6jsV8TmghAiaTCcbjEcbDEeqGBTIH5QDDUQWjHKAciqJD281weHgHMV7BYjnA1StXEQUy Op0voLTBxtYWjLE4OnyOg+d7MBmJHLQxGJVDTM+m6FqH9Q2yVDVti+VigWdPn6KpG9x58Q60MfiT P/13+MlbbyEC+Df/+/8DXr77Gs7nNd597wO89fNfYNkuuVcU4CRnLEkxMWGgQIhlpi2MAVT0iJ61 pqwwWEXluWZDcgGJ51QcP4hAoXn3zGZwbYNbN66jKisspjMpWtkKSQaZp2zG/Z5ZgyIrsJwv8P77 7+Pe/Qeoyoq5JEk3CAFd22CYUZYbS5bIsiywt7eHZweP4KLDYDLA5WvbUFnEu++9hWd7B1DQLLqe WYnwAiYjw5ROlOzChBh8QFWwxAcNQO6XGBiNO59PobVGUZb0VtuMhnnn0TQdmsah6RIELGAyGMF1 AY+f7OGjj36O58/3MZ/PsJyTKOo3f/M3cfv2bWijsWwaLJZLeA8ypOWs1YhIaHznIiCQY6YSiB7j AmsMyl7avnQJd+7cxrWr17AxHKA0GvX8HB9+8HN88MF7aNsWr7/+Kn77t38Lt+/cRpZlcA3bbKxF EAdLU7donUcXIh3YErGBkgKYgcQ9EZTHwZO9MRmPSbkNIaBpGrR1g8VijvmCRXizLEMuLI+UV1Sg rSFFM4sgd6uaYnKolFmBTDz2ytIxohTlg9Eax8dH+Pm772A2O8X6+jpu37qNmBXoug7n5zNGuGLE 5mgN21vbaD3PhqokocdwNEEUWNV4PML6+jq6tsWDhw/w7NkzKKVgbdnLZ2sLDIYj5EWFajiE8x2a egltFDZHQ+zvPcGTx48wnZ4DiJieL3Dz1mVcv/kS1ta3kNkcPjD9Qykl56TQPEfAaDohtAqIyvCc Mhp5ybzFLC8p50MyUICuIwSxbVoauOJ4p5wn25s2BlBcXzwPaGTz/NVQjnTyrnMIgDicuN8ZPSXT qBYnpzEaZU4yiyTHlRi0np586sAinwE65JJ+IuFAeMU6cl1LA9FoGnMxRiCAlPbew0ff5zhD9msS cCvEDuVUkH2vBabpvUfnHeq2IwpMGSip12SthQsBGlLjUeZFaw3zL/7VV9+0IM6PIcrYe1TpAefU aUNcNgElAjPqPZtponkgKjCEJyg/NlS8MFqoBZNlmLxWrEPDmjlGs9ZKWVQoixx5kSMvK2SZhcks +dclQuGkSF8ITDijMbMqZhlDI7TEwvxm+8xxCkRQ2EdERC/1PuQA4EuiIknhizR0lGb+g+uYLxQC ccohRkQJ/brINpE2kYx9Hp3cc5XcGiTBMwRSCFN1UIzJSBV2kyBfIJwteWSUwGPqusZ0NsV0McPW +gRVmaFtlqQUzcnAFwKx0iHSE82nJAUPCCkqpBjFiz1rm9iUUNAp0TYpjpHCxoARQOY80WPEtDHx SkTiDM/Pp/jgw0MUhcLaBFguJYJ0QcPuFdGY+sz5WbmTFTe14pVsPZX49EbsDSFRcuWWAAUShZKo trKxeHl/4YU+RrYgbUAtETGlAPGiK4l09GsqjWl/t/+Z14U+pz0EmQMq9ryfcw5NR0gDRMHpPyO3 kmZyXD7RdvaL7ymoRE8ZV1EoXpT2pOwPuTeNvXTNxZ/5La0Zcv4DbdtguVzAh0ice14QnpOul3uH QFr5dKso6yYKJjdGAb/1n0vSZNUnNkWIRZJQE9kFpaCxguzx+clsSfdcjfnFdcAhYD+jhNwjWNuA f6ahA/Dzq+FmG52nJ9mnOhyGis5F2DGjcKT0XT2bB5IxhjBkH6hUCmlDlmWURzHtfxIRUOnjfZXQ odIbTliIUloi2mmFR9nLhMtxv7MNq2RTrr3UdwCkzpaaRW3XIYJJ+JBDKuWD8Znsrxaqfit03Nwn nKdk3GVZTtbRroVSUvS0X86c16IoETwZSpuGCbXst0aeZehch7PzcwABmZBEdJ1DBJ+Z50QcnJ4d 9/lBeZHDGDBqaUk/G0LAaDTCeDzB+kaH23eWGA1rvPuuxiuvfAXD0QAnJ2fY3t7Cxvo6Dg+P4b3H letXYW2G09MznBwfQ1t6RCOAtutwcnKC6fkUMUS89OIdbO9cgrEZfv7zd/DwwQMsl0vsXtrF7u4O mqbBn/3HP8H+8+f4W1/+X+Af/5M/gM4rnC2W+PHP3sHB4QHqpoFRhLfHvvCgRoyGxQqhoZQwwia2 Ke9oiEQITE4jasp9pXnmaHHq2SRblEK3nCEzBvPFAtE5fOrlVzEZTnB+crpCfCT4qyEdfJGXKIoC a5M1dJ3H/sFz1HWDPCtxcnJC73vwUvunxqg0mC6miNqj0y0Ojvbw/PgATrVQVqEcFLjz0m0Wqj09 xnQquQ5lgbrpMBgOUBQ590xWICtLeOdQ5ISPKw10EXCRYEALg7Zr0XYdjs+P0XYtckvGRCP5HTEC ddMRzgUvxw4dXcdHp/jRT9/C6dkZbGbw8aP7OD56jq6hovfZz38OG5ubcJ3D2fEJFudTZEWOsshp wBnby8QedhYpW+h917Baw0Wg80BWVrDaYlANUZYllosFqqLAw0cP8ddf/ys8fHAf29vb+N2//9/h 9U+9TueBteiUhjcGnezPrqUxrETxZbRYWDZDlJo4dF4gKAQXETzIqiT52Uk20nFL2WlMirKRKCvP mc/Xy1YFQVzwDA6B8NukCxrDupRG0AVKE+obI0iJnhU4OT7Ge++/h9PjY1TlCNeuX8XW9jZ8VHCe UbTTkxMMBwNsb23DiyNpbW0N62ubUIryTRtNyJ+xcK3DdDbH6ekUj5/swbkWKpJWeziarKCUZQVo QndDjBhXFW7cuIWHD++jXszRNg0WixqXrmzg7mufxebGdl+yRCdIG7ycv0w1gRSwVQCi0I8bketB dBeidzpkgnAIwWE6nePsjEQSG5MNVFmO4CI6HwBYAIb5RJF6gtGaubjpxPWMqtPoDoggBJp5pSTj Susv6c5aCWuysQA0Gse88qBotMdIQ04ZzfNbHGTWZLCadTQ7IUtSihDFvCBdvZJ7eKnxFSLJxJTI ovSK4uJhyRK2V/WObaD1LYMasr6N0XLuANoaot2EO6DpajRdA4hOZ/77f/1HbxojUC851PtFbQw7 pOj5staIEs1B0kqRtlMRShVEeRHdQhQK+UUUMR2pwPQHr0RglKIQMFJsNM8LlCXDctBacmpEcviE LWQYExEQTgKJLDBCZIQquigqJi3mhIgEwVFTsZTBTX2BEgsZOJtOsVjWfM9YhK6TkCfQdhR47Cit WiBp4QpBk0HIGDEAFRWJGBzgfW8IQazr0BsQClAc9yjKFUCDlPh/QBkFna3od13XoW5axBBQZAXW JiNYawmxWbIonjZsZ4wBnZBdKABa8UlUPLlxUr/odSaEKeVSRbkWYvCryGS9tEg5Bl6w52w7WeTY l8FghCy/ho8+eo6urfH66xrLZUTnBO8u6yCpX/yexopriCCvlaKWThQth1eIjBjQAEgRvNScpOjL +KY1hWQAr9jsRBXolWGIdzsZhLzPyghK3V9Foj75r7RCXvJcMS6SQLj4Sr9TAIo3RCAWTHSkZyWK 4hoFCrVSzPkUGn+pwxLxlMcrcWjw7+y1PJx9E+Ouv1ffi/Q5GqWManSYz+cIksxvJQKhRZlNfeGc rfqHfs6SQcPIKyONPMyUGBNJnnCe02GR2ioKtmZEWxosz01wWQpoJOM1dVd6lV4Xx341/zJtFFZ9 fo9K5A1yF+dI4LCigmbbtKJMSPskSN4NoEg2kDFxP8SAelnT0SLtzjIpxChRCHptObcQh8pyWXMO xVDSwoi2GnuOg044chlHToewWfY112TNiKzuZaSwvzlHOuh00PPsENigtaJArFj+sixHiDS8CPvM V0qnjHUrRV07gTUwosO80clkAqMNlosFK8wrkjhkWcZ6GIa1ijqha23aBrUU8kue7M3NDZHbAWVZ cq66Dm3HOhQhRnRtxwjSZIS7r3T4+TtLTM9+FfPlXWxu3oFzDg8ePMRiscDm5joG1QAb62sYDAdY LJZ49mwPh0eHODk6hLUGVTWE8x7HJ6c4PT3Hzu4ONre3UFQlls0Sjz7+GEcnRzg7n2FrdxevvP46 zk+O8D/8X/6v+P73foidrav4O//t7+L11z+Nw/MpvvOjn+Ctd95BJ8XNnXPQUpyboi3t9UhXTLLe wb0fA7+cl9INkv+oFY0nDyqmUICKMrdawYgRpZXG5a0tXNrZxbXLV1AvF3BSWymIUVSWBYbDMbTA 5DObk1EtZx2rRV3j5PQUecFoBNElOZrFKZb1nHVkBnzPOY+z2Skm4xG2tzcxGQ9lfRvsbO/ipdsv IsQIHxxGwyEmQ64TGsvAcrFAJhHDIs/QNavxCI7O1KZtsKyXrL9TVXT0isLfdB1ax/MAwvDI/Wpx eHCED+/dZ3J+lQOhw8P7H6FZLBC6gPHaOq7euIk80zRAYsBoskayhoKe9xAjMiEB8T4gdC0QAjLN optK1OeiLFBUBYrMoixyKnmajuEnTz7GWz/7KfafP8P27hY2ttaxfekyqvEIeVEgSpFl72gIdW3D eckzEigkVkEtOcJQyE2B4NnfTOdCusSzg84mjo81RPlkGRVeRgWFkEMbxCgEPxecv+k840uYha2g hYQtjEgZni3Gsj5WVRaYzed4/PHHePbkMSIiLl3axbXrVwHDmlatc1jO51AK2Nnexc7ly1hfXwfk bMyLAjojdLq0GVohKwlgSoXWNNJiDGSRrJdQ0CiqknVwcoNmucTJ4SFya1FVA6xvbGNr5wqePn+C WT3HaG0LX/zCFzAZjcUBlouOxG3pvYN3Ad7HvtyEsQaAYr0r59DUS5wdHaOezxG9Y6kT5zGbTvHo /j385Affw3vv/AxWAds7V3uDNOkClKnpfAYI95DosZK8QcdadtShWd5CX8hVr/IcJiMUjw62tCYp r1PplTSn0cm5LmyqkHNUC6ED9Qi2MbOWBBzpPU/mORfEMRiBqMQZrHheXnwpKT8TAmV+3wZ5Ls8X 8hTwWhpHpUTauq6FjBCW7RL1tIH54z/66pvaala5FeXDWgttNVrXMfweExZPs1CcwMqajklO2ohm Lc57gANCoZzYbZKSJkVcs7yfFG0AI8ZKkVtYq6FVhLY5lTOtCOGKEbGj9ciOr4wvm/PAM4aWrM0M sqxAkVeS1MtrY4jwTiIfQg/spaBf2qC55YZo2obebQnjJXJcIB069Din93SatChe6LT6o3gCEEBr JkWnGLYMws2utSYPe9LQABHAkvsUA4MjkqgKKfwXJBIGKBR5hvGYfPGLJRn48mLlmY8g8UJSQCCw pBgVtOLiDCEJfypJEANFKf5OD7Ao6KBxdvF+KR6iFIkbjIS9tdJ9EbKNjSvYf3aOv/f3DJ4+BZbL pMwnCMNqDLghkoL6P/0sKCrtoR/3/tOcD1mcSonRAgASpez7GgUqmJS/1YUcA+kDlWhhcJOxSc9c tTodn6vXxVldvahApmexpdIG6Sd/Fnkm4xEkcpdlpH6lEJQ9JqHp3rCRuUut4d6R32TJyo3T5Z9Q uFN0Q4lHn+O8ClV3XYvFcgnnWQuHUWWuZ849I6qKg/WJF99LjQCZhEQRp0ODCcxU6Om1hvQBYpwy OVfu0+f6rRh5kpBkc/k9GWj9MlNyYPCSTzyjn8SY1oEcMDKuWrFSF+9Fp4UXpd8ay5y+tIZlf6XD wRiNLM/6NW+NQecczs/P0bUtyrKi7BFoAmsu8NDWYgg7YYCbzxf9Yejcit3SijGkhdQgz6TehUaf EEs4C1ehUkIOIeOT9owSY6ZtWVPOCCmLEs+c1hpKoDBZRofWxXXNORUYlTBRATR+2oa12aLAsvMs l1p2NOo21jehjRY67QaFlGggKmFlEGqhaYXUd4Mii9faZIyiLPrIkrpAzQ1EKGVQFBavvpLj9dcz rK11+MY31rG1+QaKcoCyqhARcbC/h8dP9jCerGE4HGNtNII2BtPpHE/391DXSzjXIYA0yT56TBdL NJ3D5tY21nc2MVgboose9+7fx/37D5DnGSZr67j9wm20TYvvfufb+O53vo3z83N86cu/iT/4519D 27Z4sneAB0+e4cmzp2jahgXMNXNVoxE5CSXOIq5XpalYaqWgkgc6RsBIZNFoRk2Sc+KC7DUg3Xtm NeA6VFWOpm6gYsC1y1ews7WNerlAU9fM3QJzb5Q2yHWBYTFEbki3W1YjDAckCTg6PcPpyUlvEMm2 QbeYMg/NOSijMRoNMRhUmKwNMRoNoCLghP0sLwfYubSLsirRuZbwpaaG8x6j4QiTtQ2cnZ7h4f0H WMyXyDIpExLpaInCrhgRMVvMEELAQJK8WT+QxoGTguc8g0kLPRhUyK3B++99hPffex+jwRA3ru5g Z2sNs/kMT598jK5xGA6HeOVTrwPR08jOMmxubZFZS2nJQ8tI3SzGCqQ2GQRl43yHtltFToxWePLx Y7z77rt49PAenu8/xg/+5gc42j/C8+N9jNcm+NSnXsP16zdYesPSsQpRloOP0NAwJgdgEXQmeojU lAEnQ4n8ByjffAQLYEfuN6UYT0AU12Tk2UgY3cpRZrSh4STO6uA7EqZI1Dykki2K6RA+BLjgydxn bC+bjLWocu7fg+f7ePL4ERbzOba3t3Dr1k3YvERdN9AAQtugyDIUWYGNzR3KUM+xtEXO/CtEdIsl kPJ4tMLGxjqJM7IMIXjs7z8DpNbb2niIYZlhNj/EwfM9zGZTKKWQZRVG4wmuXLuOjbURjk6OUdc1 Xrn7KtYnG6LTada9AVEAzKskcgCCvGpah7ppsVgscH5+jrPzc5zsH2A+nSJ0nVCHazx98hg//tEP 8Z3vfAfz+RxVVeK11z6D0XBIWKJlXawkG8lCDJa+iIRcRk94nNYFYlDwHdFV3rXQGiiLClWeCxrM oipKsrUJI6KxOQua9rWipJC4l6BAAJSOhNlK9CZGGpw2M8hMTlr1hN7yEpFMPASBTnYYrgvK93RQ yytSh3eyjpD0Rs2zWYkjzrceru3Q1Q3QBcB5dE2DrmlhrUFmyFkQvIf52te+8mb0nCgI/Z/NLPGc UiHWeQ8tNHQ0YLlxNRTyXJPCUxqYXip5k0UJoeOcsBhrrRT8o7JR5Kzlw3uIdadpKccYGXUKZK3z kuSmtYayGjCKjBSKuTNGGxQlhQ2UgQuc6GW9xLJusFy2aBtiFoPATSJITgBJPkOktWmMQVlSgOdZ Bq2o2JN6lWFlXFA6Q4gIUUEpQkIym0vYmAVZCcMXD4mSirMyWsmSZdRFIkey2BiNk+EJAfVyiels JtXXMzjHTVVVJYaDAapyQCVQKYxGY0zW1hBjxHw2670fTHyjMsIotXiPpVZUUvrTF5QcIBI1MZIU rXTy8nCeooQ2reS69MowT2cw8kZhWTcd/uYHpxiOHC5dUpjNeABpJZGf/mCmoksBy1vJipVNQK8m V10ynPg8Gd4LSt2Fe8p95If+Z25AWXu9AizCPW3O1KwEAUiP6g3k/rbSLrah/0t6I/2M5CWStvZR h9TeCPTRjFUU6+I1SimadjEFgHiIsqmrcUzP5PUrBTiNjZb3Ae7HZARpOSwjSCndtG3vzS+KgkXT DCPKRtveeuOs0+hUHLS+H0quYRuSoSnR2cSgmMaYNxOjRhS8NFfyB0ZaVkZvkkEcQ/lsJP2yMUag CzIWUdogEcZ+oCCeHMW/c6xXf09rK30mpJxJwwgJ17vcQpEhSWupXyZ7IRkHvA/Hs6oqOBcQwYKW Wkt9pkhWrDzL4DvWU4JisrfSivPSttA9/CV1QfFQ7KNKMs8yjhzP1M80XrIHImVk25LVznvXK4xG U97ptEaUglaErykotALvtFJYDynC1LVw3qGul5jNZ5Q1ml7k9HetDUajMb3G1iCXYq3L5QJt59F0 LNKJC1Fh1wltK4DMZhiPxqiqklGApqUjT/oBKBhtsbOd4eYNgx/8IMf9+9vY39/FzZuvYDJZh9Ia nWuhtMH52QkWyxZXr19jFExpLJY1Tk/P0Ar9N+dfYXNzA0YbnE1nGI5G2NzcQDksMZ3NMZstMDuf YjlfoOscrl27jmvXruHRw0f40z/5E3z00UfY2d3F/+oP/jnuvvY6fvbO23j49DE+fPwYB6fHOJqe IsAhyzJ48HlGcddq0TyVote9/7l3CkT4SA9sDB4qcLBSxJDrI8IIvMYohcICmVZcb4slRoMhXrl7 F/WiQfRkI6vKCpnNMRmNMR6OkBXMvSmKAmU1RN00WNQ1olI4Pj5Bnmewue0LobrmFM7XaLoFAI/1 zTXcuHkNG+trss4bbGxsYGNrE+PxGJPxhB7mLIPJMiwXc2it0TQNdrYvo20bPHvyBOfnM2R5ASgN k2VSmBgIiJjNZ5hOp8jzHOPRhMQrhsZ6luj4Q4DvWnRth7LIMBkNUeQZEBT2959jOBzhy7/xa3j1 1Vfw83ffxr0PP0BTdxgOR3jppTs8W7XFZDjGaDhBZgnli4i9M4R6h8CfBdLqQkAXAoqKDpGyLHFw sI///J/+HN//mx/ixz/6Kb779e/g7bfewdMnzxBMh52dbXzpy7+O3UuX6XCGQQwKrgtQsCwub/K+ 7pRkr0CBlPm9/pXWjMgE71gAO0ZGE5VWcJK4HiWqSpFB+dV5IWYAI/zOUZ/snKMhBEKhPnEW9PBY yk6baPMzwqkKoWw+Pj7Eg/v3cH52iuGgwu2b1zAYTADvkBuDzGYYVEManRJxCSGgaWp40e2sNcQe gvl2w9EIeTVANRyhKCuMhkMoRejsaDLqo0VtRycEZXSOMhugqFhG4IUbV3B2doa6rjEcVNjd2cXa 2gaW9RxdCFgsF5gv5uga5sQ37RJt16FpPc7OzjCdzViMeTFHvazh2w7ReeZ9+Q7GGrRti/v3PsL+ sz3MF3Nsbm5h9/I1jIYjaK0xqAaEC7YdjM4QwhJKBVgLeNeha1oWR84yRFi0TY16uYCPnoQHSqEs S5R5AastfAycBzknkpEKBSjJaUuGTDpjogQOjAYNZaUQFZFlNs9IcCYweR4yPGcQ5HuvS6U1SIgh 113SP4QUxfCe2lpEiSQGMJfUB4dG6ogZcZIVCZYHoAktjGYeZ1lVMH/0x199k0KRSfVQ9B50LRNh o3gUjTGwcqi7zgGBVZS90OTFeMHCi1R7gnRSKwUj0QwyrNFooADWAAJal2AsClER36hjgIoBPtIr qaOG0sJupHkAGmORaTJ0ZFJ4jZ5Sh+lsirPzM8wXM7Rth7PzmRAGRCr2SjyJmhhCa1gBKETiYJmE xkm3OsIaRSvb5oiIJGgQQZImVWuhCJa8Js5sRIy+9+rKTftNyv4yRB08I1UuRHpjRCjFwLpCQbx9 SuAoSYnMMsH+ao1qMEJZDOB8h2owQIyRdJOSrFbX9QXYI42tiNhHeAh3XHnY03evJJcAMvyaodIk PFNeldYGVgyZGCN8gNB5XzQsFEajCSbjK7h/f46jowX+1m9qLOYKrpPk0QS16xVJzoXoa3xkMpyS ghq5WBiJSopqGm7+onpNttd4+3YZSapdbcj+Sfx7YktTsill7/TXKkBQuZ/4l9sv7Wj5OfWiX0D9 D/ztYlvFy0+DmX9b1ku4rkNZFjRMQQM47TtGBtLYpLaB61GeoVPukzSLBo/q162W/vJeAoWNpObU Um8my3NoxVA45ZE4NnoYo/wmfVGihKdxpqBN88NCiSkPL1yIUiolZCMpkqoorwgZ5H0jaLxpiZbF wPWavOVKZseI8k62Gq6bJPABMGqYfqaVBIhgTuuNzgS5XGoDBUmuJkRI2ijGGZV19lOBHltC02RP CUZeS84QI37MZ0nrxVpLhjOpQRWlDgeNZ4XlYtnLihh4kCUPL2Q8ICxAQTxqMbL4atclkhYxHkOE AuVS27Z9DlQUavDMEqJmLfc8lJb1RMMqBK4VFZkDkeeEi7RtS0MUEdPZORmopK1WDKqua2GMxWBE yK+SJWmFehdSJymzGSNrEmGHtD1KNDMTA72WWkZKMUHfOxIi3LqlsbOjcHDg8eDBBq5f/zRu3HgB mxtbfT2itm0REZHnObz32Nm9hK3tbXSuw/6zfXz85CnH1HcoixLWWJRlifFohLIaYFnXKMoS4/EY ddPi+Ogci0XD8dUaXRdw/cZVDAY5vv+9b+AnP/kBprM5/sHv/yP87u/9PnwI2D8+xKO9fXz0+Ake Pz/AsKyEZl+MGKndRxmQorLiIOqXsXhovUezmEHFQANKBS5vHZknFAM0AgqtQS7TgEJFlFYjE9an z3/6M7h14yZym8N3zNExxsLIs1NdkRgjrLHYWN/G5toGMkujZW/vKVzX4NOfegmvvfIyNjfXMTvb x2w+w7KuoY3GZDzB1s42qqoAEDAajbG5tY3J2qQf49xa5AUTuzdHG8hMxrpS8wU2JmuYrE2wWNa4 f+8B9vYP4JyDlajlcrHEfDZHnueYTCYSDU1IASr9zjsUwrKFyDVQlCWL8eYltja2cWl3G6PBAO++ /VN859vfwtPHj3B84pFlBV556RaGk3XsbG1hMh6jqEpA0XEahbkrCPTU6AxKSy0WRQ9yVHSAaKUx GA1wenKCP//Pf44f//ineP78ANvra7h24yo+88XP4c4rL+O1T38OW5evMs86r5DlJT3onrpVkDph AA2aCMAJO2kIAtcHAGWhxWkUpbaZF8ZhY3jYJHkXBWLbeRbzdcHRCd2R8Md50jj74OFDFBQOzwVG flZOMEopvjJhl2ReGKnOjTU4PTnGvY8+xOHBAUajEV6+cwtbl67CWik8XwyQ54wc1/USx8fPcXxy hMViDgWPjXGF0NWYNQ26GNAGEmS0rYPJLCbra8i0xnBQ8R4d0w3alk71CEKVsyLDeLiOrnVYLhYI MeDa9Rs4PZ+icw5Xr1xhlFpFnM0XWCyXmE7P4boOWkUh5mgwXy4xXyx6djclzrEyz6EQJa/RsMi9 UrC5wY/e+hnO5wt4KLx05w62Nza555VBI7I8xoAso3MvyyxiiHCOZA7GaHRO9AQATbukw0ci6UrS RmAsYgB10SgILdF9vHeILvLMTU7uCyihPnUmUp9lFJ9nmw/UJb33QEhEDPJedMwXEiKIACK3iFzg /vSSHqMtkQhGaeQimxic4dot8hJlQYhjnucYjki2kvRann8M0JivfO2rb/oYudCk+FRX04q3wrGv BZKBCHTOw7WN5LmwfkS4+BXIXEUIHJPardEkETAZrIRtk2GgEOFF69cwgNGABchITunO2m9MgLRG yaSs4EVJkei8w3y2wGLOQnudYzVf+TTKvITNDa1g75h7oxi2y1L1XMG7a6UQRSFRWsFeUOQ6F5gI 1sOHJFE7HU6KkRJAUWCoJGCo3ECYfihGuFhDoNLALtPY01LRWSsNm2W02EvSZadIVgojK/G2Rh8w HI0xm85wdn6GelljuVxgNBpibTzC+XSGPLPIM0szOx2cUrQWimxgSgslt/SLm0CUTqarSESJC1yJ gmt0Wq4UvIQYiHJJw12USVAtVRHj8ToOD0/wd37H4PGTgLahIRll3C7C3vvxSbOanp0OfFFSo3i/ NegZgii6aaOuXhcMNIhSnjwVihBAiEMg7QMqHHJNukcf2Vk19mKzCRWQSIi0UykJXfRNkof3v6X/ eNnqaWQdm07PYTOLwaCSFsjnFP9RYISJRoP0Cxc8f0Bfw0envLB0oRgASgx27n8WZ44xoiwKOg8U 1ziAT0QWVn25MApp7pORlF6pXSJUQxCmHEcPf1rfAKNeqb1p0hXEK6lAmJ20C3Jwa2FmujhAWpSe vqm4uM4uGJAQhkV5TysWduUBLsaTWt07CKPOxZcWJ1IaD97uIhyVyoTreFBBCrRCakmkRhrJEYRQ ZzdNAy2wM8JoechpoV+P4mlOhkqMoEHj6YyaTmc4OzunTPcBs/kCbdtQZvcU9yQ9qJdLGrtprWgy filJUlX9HK3WdvrSmkaJMcyL8N4jCly6h7v1bdeinCmsbWxgMBggbbPYG/gCGZKcISN7UokxHwXu rUSRc51D3bDoqvcOwXcYjTvM5zXeemuKx48D5ostfOHzX8LG+jplfwxomiW6phG5pTEcjFBVQ6xt rOPw6BD7+/uol0s0dYOmaTAejaAVPbB5VmB9PEFuLXav7GBndwuL5QIHB2c4O13AO2A2X6Be1Lh6 9QpGwwo/+uH38Cf//n/Ewf4B7rz0Cv7BP/x9XL1xE+/du4e2bbF3dIwHe/twzpM8QSvkeYFOvMYA 97tJyoz3sIrr2vsAbZhrM5tN4doaWW6QWQudGZgsk33CcUzJ01rTATgscpRZhqIosD5Zw5VLl3H5 0i6ausFyvkDbLIEYYZVBnmUoihJVOUbbtshtjmtXb8A5hw8/+hDLpsHB4XMcPD/ACy/cxG/91m/h 0u4lHOw9wsHBPtqmRZZlGE/GuHL5MjY2NpBnFWxWYW2yBms0nAuUQTEik/o3W+tbAIDnB4zWDAdD WGNwejbF8+eHOD46kqKg3KMRAVZFFEWGvCTlLkSuWyGk6JoOmWHidZFnCJHRRhU1xqMJrly6go2N DXz3O9/F//j/+X/jyZNHWC5mmM098jzDSy/dwquvvYKrly9jNBxAaQ13AabuvUPXdnCdR5aXlLla M99ZK2SGSmwESQS88zg9OUFRFrh95za+/N/8Nj7/pV/DG1/8HG7cuonhmIXXrTUoiwJZVojcUUJS FaEEshWkoLfrariuQYyMQiuhfNagfhEca51FoarXWkMbRtIRA7quZgH6SOZcJ2zD3jE/TWs6wJOc 9QKPUgkcI0Q6lBW2hwsqsH6YzZg7bgyj6bPZFB99+D72nj5BWZa4fu0KJhvb0IaEGEqTbMMHRl/u P3yEBw/v48GDe2jbGpcu7chZoiiNY8RiWQtskWQwdBJI2RIlOUwxoG5aKAVYW6AarCPTJWvzNCzw XVYFnu09Q4wRV69c6SOtnfeYzueYLxeIMaIQQ08BqFvm3HHMNXTUKIsSZVVgsjZCUZIxuSwZIdve 2sV4PMHpySmOjo6wu7uL1199HZm1aLsWdUsoIsRoKwqLGAOePj3Ax4/u4/DoEOPRGINBwSxBX2O+ nGPZEgZaWIsgzjJlCH1Nr6QjKUVZg8DIHtfEBbZl9ggA0KZC65LW4oJHII0EolaIyiNqwugofxJi QpyqkUgUrSjbeQ4IusLyvCckUNFZY3IYkyEzFmU1RFmQzj0qnjlKUbfMbAajTE9gZP7ZH/zjN1nT hmqQcx5NXUMJnaESGASVByphyeILTqhhAyvGIqzUNxVpCHEBMyQbRaNzQmGdBHaUaIe1lgVFIRsN NIT4MUk0VDQkYmCkKbiARVujblhAzHsHbY0kiDEpLArNqrWsNmw04RZlzrA+se9itUqhRkQP56j1 K8E9+hDhPL3TSTlRiuxD8UINI1b9pfeHLGpKtjYP8hADvGsRvUMUhcM5t4pKaMBkGtbSSs9sxrmQ sKTzrofSxeCxrKnA0MO1jvlsjtl8hrIsMayGuLS7haoqcXxyBqWA9ckI8RPwO/YnhcGVKGrJuOUi DlBeAV6MCinSoyJhg0ppWBWkajHVzJgmEBJKEmHMyaPSF2NkPQOn8a1vzTEcLHHzBeD0VLDO8lLS Si2HNd+RXckZovKlqazKtu03lJhV/Ir08qWvdDDJhYjCPpViJOoCNEppHiSQj/NF45dCk/3u2ypf AJVaJUp1evGnpEzLDfs+rb6l5nspdnw+nSLLMmxuboq3X6pORxqzul+XrN2FpAQkI0mU1CSs+aBI VhlROCHGkNYGbdegbhpWoc7oqghRjBPQMOiNrtQ/mWP2QZRj6VCMyfxhn7liePimg9No7sekpGmB DgZpn5b8hE8IT4kIJoUwyZ0oSjg9VWwi28DoWJr31M4LEye/i1xKaysp+jJ2Cqw/BvnupEg0xMvH TnKM5Q4ABIoJoBPKXi6ylKSa1opi1DVF6cTLxkMqYcPpmUvQNci86QR/ExlG2cmIeIxUciDVxfMs R55nKLKcciej/E/KSQSjbsmDrBShjCZRo0qUNM2VktpCWpAFSuRKP8cgJCMRIUQhklFgUn1VDShX EjsggK5N7D8KuWWeQwgexpJ8QgvcKI0NIclkwBqNFaoqwtgWx8dz/PzdgN2dT6EcXca1qzdRZOKJ FdhSvVzCe4eqqhCiQIuVwsHBAZ4fHcJ1DlZr8cJGlGWO89NTxBAwmaxhbTxiQVAFLOsajx4/xsnJ FItlA200yjLHSy+9gCtXLmN/7yl+9MPv4off/z6szfAPf/+f4nd/7/dxPp1iUdc4P5/i4dMneH5y Au/IkBqMhc0ZmY1cqFB9VIgeUyUEHkaLR1+K/3rXIMszFh+VvB6tDawiUkJrI9TaXP+l1DZZ1jWs sXjx1m1c2trB2dkUvnVQQpObWPystfCBEcFBWWE4GhMOOZtivljg6OgQz549xu1bN/DySy8BEXh8 /0Pce+89aB9QFiUu717Cq6/chTUZ1tY3sL21hWXdAAg4PjqGtRbj4YDyL0ZUeQWIcX7l0lWsr61T mQ8Rg2pApr5Ll7B9eQdKK7i2hblQq4wkLQKnKakEu84RYmMsbJajyCsgaJyfneHZ48c4P5/j5PgE P/ibH+Dtt76DxWKGoqhwPqWxevuFm/j85z+HnZ1LCFqjcw5d44BUnydGuFYQJglZYZjnYSXa50NE 1zj4zmE4GGI4GeHy5Ut4+e5d7F7ZxWg8okxWnzzTBmUBK4W6M0PIl0nysP9iPnKU/UilNoMS8I0S RTOqiACPpewJLXUL27bp7wUw8h0j4CTqAJE1uqflVggqwiqwllDSFBT7TzQO+12UFarBiPtfHEqZ tVjMZjjY38f9ex+i7TqU1RC7165B5zlOp1MoozAeDlCWA+RZjsOjI5yfn+P46Bin0zPs7e/DWoud nW2mNoSAZV2jXS7hXYezk2M8evwEs3mN0WAieWTU9zbGE4Te4QBYnfWyDAjIC4uTkxPcf/AAL96+ DUgETSnqpFYb+K6DiwraZrBZASM5nEm2K6EmNzbD2ngErTTP3YKw542NLVy6dAm7u7uIMeKVV1/F 2niNshoRIXqySII0+q5e4PToEN/8+l/gP/zZv8eTx4/w4p2XsLGxAQgj53w2R4gBuUTetdSRSvMR nFBidx0QKe9CCEAKYBjFtBVr+bsmyYiPgtxQCsayfALPMjF0uGp6HToKLB8QIytB5QX1EWWN8VxN REDAsl7QhpA808xKnc68hHeEjfvgaQMono+FQAEhx5H5w6/9wZt5USDXFgvxVBnNAkuFFNsyWsMY obwLrFrO4zV5wnlzdUHZAajYKKX6+iipjo9zVEqQkgJNSrqTjSxwEh8ivCN0LEjdi65x8JLE2zYN 2raD72jwpOhGjFTkldQZyLMcueUgKc3ibLktBH7BmjoBAulQhOZxcRNcIzomFRWQPCKkZC+A4yBw lsxmVBsiPbNAggV6wHvE4OE9EHxEBCM+aay0VNc1UmhMA9ASNo9RxiEZka4FYoDJc4xHQ4wnI6xP 1tF1pKusBhXKokSeZ9jd2cTZ+RQxBAzKgmFPqYNEnPCKKUYpUvLGQP7Rvo+aOr8Ekyi8JIlaK80K x2Lc8DNpbMQ4UVhZ9RIm91K8LkagLCusTbbh/RNcu57j8Dk92ZAgRXrganXJW+kLNFb4/kpZRVK6 Rdhw1cpBADEI1Mr4ZkSECnJS1JUox4SA8TLq6+mBXMt9g9Kt+n8FZpF+lc8qyPM+8fqksZReUXDZ 3rOaPQBsbGzASE5IWhcx0GOSXjS8CYMwRgq+SZ+YY5AEDQCkQ1EOJqkd0DnmfOQZWYVUPxHyeXBf cF3wZ+kkXwKfYuQoDYxQLEtfk+NES/SD88d2ADxYlVpFRJPCz9uv5lspGnhaImIx0nhs2gbOd3De i9JGWmGuCRG0ksx7cQ7S3P/yjPR/l9+5Z0Soy5pm9CQlbvNqGiimXycRK4iy1lRIlRJIn4TwowSa mRQqY5bWvLRAC7227iOYjGgn5S4Zi8nL572TvKQSNlHHFgXyjCUAIHBZ51hNHmBCd9d10FojSL6D EQhbDOKkAaCNKFUXcgF6GSOFX40hc5KVIn50HHHtZlmOsiihlIYPDtZYeE8nXQTZFIkw4H+uY80S 71hw1yTImES5i9yirALG4w7GdDg66vD48SVcuXKTSkdmMBmNkGVyBi6XUEohL6XIq7XwgWv0448f 4cP7H4nxoOGdQ1UUiBGYnZ8heI/tS5ewubFBx2Lb4YN79/Due+9jNptjMW+QWSZxv3jzBdy+cQuu cfj+t/4af/lnf4LTw2Pcvfsq/uX/9n+Hrm0xn8/hY8Tbv/gFPnhwHw4KddNwvxoiGHwIUrCc0Dhj yeIYAs+RTDzqjHJHtG0HhA6DkjVdIOyprOYNRE1So1wTFmcNqdGVIm3+sBrg7p2XsLm+gdlsjq5p AYEmRsHxK6VgdIZlvcD57Azz5TnGkxzjSY7n+x/i/Xd+jMXZIe7ceRFXr91Es1zi0f0P8OzJI9TL GkprjNfWcP3GdWR5jmpQ8UxXCtPZOU5PTjEcjbC9ud6vL0BjPB5he3cbg2rY55kNBiOUVYWdnR1s bG6gcw6z6QzL+ULq8VEuMtfXosgYxQyOZBtd3aBZLLnusgJVNUJdL7BcLPHh+/fwH//jf8LbP/sZ RoOIy5cuwWqgns2A4DEcDPHFX/kV1pQSp07dtdCWpELpXDepeKZR0Io5YEqtPPLeRYyGI1SDAeaL OYIPKArC9b33cA2LT2pF4ihjcuQ2g5X6PpSdAsu7oHgmWa01qedp/QbE6MhgK2yxPEeESt+SrCoG nkfJ449etCsYAEaotAmltciMQpll/ZmrkwNHnMpJmBqTwdqMEFeb0ZCQaFKhM7imw3w6w7vv/gyd cxhUFV577TVcvnoVGxubMMZgOCA1flEUKCrWXCyrEnmWwXUew+EYbecxWt+E9x71YobF9BxNvUTX sgjpYDDqI+weHqPBAGujEVphL8tyGpsqKnRdA+8jvPY4m03x/oc/x/rWFWxduoll0yIvKugQ0NQL 7hMIqZSc1d6R7rsoCokKlcjyDIOigPfMGxqNJvARyIsKRTXAC7dv4fVPvQGblTg+n2FeN5guFjg4 2EPbMD9pOptCxYjz83N893vfwwcfvoeD5/sYjye4e/c1QFjZ5vMZKaghOrg4nHj8eviuQ/CO9Nya EVLvPKICTEY2S6WA4FnbU9uMsNwUGQSNvyQ3gUhHlcDE+bsgK0AEjdJEmKWARoQgzhS/Wyk27aTo M4RFzuZ57yjVWlPnDiwOm1nW1VOKZ3GSKUprmH/1r//ozdJmDHc3S2SG1IjWUAnnxqHXsksFASGK sUBptHidlIRQjcATesW497avNrcWD5bqYUPiHRDFIoRIJjtPpTn6ANeSzjUK9hAATMEOm4zPp1db ocwL3kxxUIucmGZrLXHwF6ITISaWlKSEqV5JjTGleXDhpj5FgXVwcvk3Zan0xkj4S1S0IELoyE3v O+ImdUaqwlwS0y4kLwJcQHyxGrQSY4wRAFl04uEupc6CNQbLmuxI2vDg00ajKFnwbjqdoa5rLBa1 FCtkNC4ZO0mh1CaREfDF+dSEyCmRdj3cjXMIyEGKZGSIkFWQi+US+QqpP3wylBADaK1xsK/w4Ycz /IN/qHBy4tB1yfKSm3zy2+ql2DgFUaLlmos2CETJ7SMfoEBOa4kHgVwHaaDMfd+EFFgC1yuFB9tI xX31wGQkyC//1SuZIBffAdIaZGRViXCKMbJ2j6NXriorKMmLMSk/5kK+BPP92AGt6aEFGB1QMq8p ekdfVLo2wapoWLFOR4GiKBgVFoWVzUrPFGYxueeq58mwXO37NA5KnAz9fpOxSPfkA4QlRgyWNJla hBw9qcQxK/EcpXal4XbOo3MtDTqBv1hhOAyBkRu2hWySJAAxyCTxlrWyGEEJUo1cAf2z2XYqNYg0 WC8q9slzlf4eBaLCZ64+AwjsIA2FjEO6BumZ4LykdZ3mPLVhNSfSL6zy3KLAktOcpTGnQUJlN60T 5zo0TYOuo/KUDEulaKxYqYPCiI3cU9Yu19DF8WE7Gc3i33lfvtc0DZTUWiEchvTiTbuEtTkAYDY/ R9ss+/WVzgDnPGazqcD9SK6Txp5909jd9SjLBvfuv4zMvgYfLmFzaxuj0RjGGmxubGBjfQNlWSF4 oOscmrqRuk4WUfJjnWvx+ONHmJ+fwXcsFpkVGc6m53DeYXtnF1s7l5DlBYpBBZvnuP/gAR5//DEm wxGG1QBnp+dwLuD2rdu4efU6rDH4m+99C3/z3W/i3gfvQymFf/qVf4bXP/N5nJ2dY75Y4L2P7uHe g4fwMWLv5AR1U6PIM5RlBUSej1rgyZk1yK2BUYAKhDppiQ5mktDsnEdhFMqcCjNE9hd5QWZXMYIy YQYzxoijIMJqg+3Nbbx+91UMqgrT6ZRGqudYmOihFDAcZKg7j0W9gDYKl69sQBvg6PA5Pn50Hwf7 B3h+cIgsL/Dpz/4KPv25L+D89AgP7r2Pk+MThBAwGA7x4osv4le/+Cs00H1Aaclot7uziyovCTYP kXkBRYnJ2gRra2tMKBfERdO2PUtl07Q4OTnF9GwKazLkRQmtLcpiAG0UcpvDaq6/tu2wXDBioJOT RWBD48kEw9EATz/ex8MHD1FVA/zj3/sH+Nxnv4jT0yN8/PHHaBsHow2+/FtfxvbODlrXYd7WPPcN CZVMJMy1KivCi2RjX9j2CIGU76Qmt9jb30Nd11AgjC4zGazJgEgZqAXebxRlTYwR3gmJgXNwUhS5 1+1AMiWtBfHBFvB+XmqH+Q5KC+pA5H/bdej6aDvPVAONTCVFn+deJgVYM4HBpvMKyUGnNIKit1Eb y1Kbygh1shhqRQljM+SGkerT0xPcv/8Rzs/PoLXGF7/4ebzyqTcwGA4RADRNi2o4RlZVGAxHmKyv Y3N7C6PhCNtb27h67Sq6psPJ6TFhiq5DNRphNFnDYDimHNJU3IfDIfKchrKxlvnPDsJiCsSgEMTB 7Y1D0zT4xc/fQVVVuHLlOrK8wGg4YV56llGeatPXeDLWoBpUsMagqiqUVdU76rvAUighAomu3FiL 4WiE4bDEZDKG8x7zxRIxBuztHeDJk2c4OtzHbDpD27SYT8+wubmFp0+f4sHDB6gXC0zGY3zx859F NqygMwUlbHxd28CFDgpSt1E8cUpISrRlJMx34viSfvBa9EQbPG8i11dCWCW9IkZE1xFhkBxoonOG GGAzOnkgkHkvMDbKN9vD8qOs4SC1OK2xyMtSiEOAGMkaaiTKbcTZkdKBAiK01YBmTVTzL//V1950 dYema8SrQAx2mowYI1rXoWnaVUV3AOg9UfS8FZnkFHRkn3NeYF9yIGqdQEeiQPZGT8q7gWhK9Ejy EaIwBIcAMVa0grY0opRWyEwuFiTvzD1FzDygkBmyV1AxSfAvjxBYbwJJeaeGK+1L4V5RFmUcvBQd i5H1gKyhB1dbKTQVsWKCE0+qdx181yIGHiaAgcnpjVRibBpjoAQ3q0Xp4bG1UnIokPi9dS2m8zmc Dxjl9HZ4z03TNpLsWzDc2TaNwD089g/2sJjNMBiOAaUwPTtD25CxKfoAm9kVZXZKUjcsyhchBSeT nSQRAi30vohM/OPccdNeDKUkJQ3JwBIvdoyRuSriSR6P1xAxwE9+rJFlh3j1VYPnh3xogsoAXCpK 0X75n3vJdF5QXtMBk/7CeyaFDaCHkWpkUsLBJCm1gsCljyuIkSTrmq/+j2JUJkPqk2uf47H6vX/J rdQv2U9R1hOgMBwOe2WTkQfZPzGi7Vo4CQfneSEKqzgdxABmn6VtaZVduC5G9MmcZUlazSYZ0IpC JqaERgmpU+lXbGlkxLg3VoBeqK5G65MTFyNrlHjZB73BygJj/XxEiR7znrIu0/xFILE0rSYqrTlG iMkQlTxevCYi8L4SSTGa/WH/+PkQhBY1EDefIGtJdqX1nb76cREjJAh1bqKPjpEGkY9MDo2i/dAn JPOiFOWAGFU0ljg//fDJ2kr3pGIixpCMCyMlbIdMAaNEklsVxcGzug8VJydMUek5KYIUopBESBRZ gZGppHTrRKWfFCzZd+yOwCslEu2cAxD7wrFRGOGaesmcnxDQtg0WiwWvFSWsbVtAGYTA82kxm9EL Kf2+fLnDl76k8OJLEd/6NrC9+7vQ2mCxXBLKlQts2lpsbmygGgwZLTQWeV4iywssxIvrvMNsdo7p dIplXSPLCzjX4uz0WOq4BYwnE1y7eg2j0QgbG4RnPT94jqdPn2JzaxuXr1zFxw8fwAUAyuCFmy9g NBzg6ZMH+NlPf4Tvffsb2Nt7il/9tV/BH3z1KyiG6+jaDl3noKzBtatXMB6P8OzokHvTe5Q2Q2Es cmFUjQJtJs0x82sB4uq5HrjGXAhQcAIloZJTFAXKvESRGZTWIDMGKkao6KFih1JbGKeALuDW5eu4 fe0mXOvQLmrMFtNesmk5G1nsliQfiBEfP7qPJ08e44P33sNPfvxTPHn8BFobrG9s4TOf/QJuvXAb e08f495H7+Hxkz00Hb29n//85/GZT38ab//sZ/jpWz+F9x7rG+tYX1/H5uYmmnaJ3a1dXNq6hLWN dWxtbyEvcrR1x9pWgQVDNUhlXS8aHB+ewLUOZV4iy1lzxgrTlBGkinMOTdPCdR3yPEcuME4dIzw8 guvQ1EuEjg6MF27dwu1bN5BZgydPHuHeRx+hbRxuv3gbn/vcp7G+uY62qZFbDdgS3tHY6loWaLfG SP41S0/keQaEiKbrKHsD9/naZAhtDI6PjmlIRNDRK1F8FzyMFb1ECqcGH9B2ZNVynsolwKKbcpDD aiI8kvMmhES2ohCC6yHYnfPoWoe6rdG0HTonJT+UQMt/6QvJQS7RWjpCDYzO4WKkrqA0lDEosgJa SB1ax2i+D1RyjaFOmgsSom6WODh4hmdPP4bvWtx56Q5efOMzcDHi5GyK+w8foOlazGYzcfYwYnr5 8hVcubLL6NFoCGUszk5PMJ2ewZoM48kajM3gnCd1vWX+1nAwwmA46GGDPjByEkIQYi8NnRlAeRRl Add1mIwn2N6+hEzKBOQpx9JmyLOCBX6lVlRmM3jnxVG/YktbLpc4Oz/rGTm99wxWWIvRaIB6WWMm jJQxRiwWSxIN+Y7wPGMw2dyC0waHx6d4dO8eZodHGFUVXn35BQx3dgCt0XmgaRj9MSZDnpXQwhSc kAs80xh1TucRDV6RPYn8Rxv4rkVb1+ic69NDIEWGQyDTG1FmKyeaSg49iLMvnacge6rNChS5BUJk XU3JYeW4OCiToRCnghKjEQnpJOzQKukQ4JntPTOVYgTMV7/yz95MXjYrePPkUem6FnWzxLJe0ouS 0UsHBXqNLOsQaCjWxpgtyFYiC9ukhN/04MCwcwjkEnfeITNMYlLQrCqrAGUF6gEF5oKACbg9DE46 I20JyQCR91PysRa8eQpBIzK6EoKDAulAtWY+RQxU8BKFX4peALIwAyMxScmwlvACBQWIUOJXKmzH aupRcJeEwGQ8gGyGzLAGh4aGCgpGkpaN5lgAmktIAZAiqey3Im2l0hiUA4yGLBJHL1YDZRQGgwpZ lgm0ZInp+TnOzk6BEFBVFbQC5otz1EtSmHaOnp2syIn4urAIQwyfiJJxDCE1ValcU8GiEI8RiD0M SDR6URbVRa8xeNBGUXaR+iq8/qPhGCE+waVLOU5PxAOTFGm57oIOvHpd+CXRfCtFGFyUuUk34AZM iiI99ErRykpQJW5kUSzTA+VgAv/S/wcZitXz+ShNdfuX/nABRiayIo0VLvRt9T4PlCxb1XbhXuBh 1LT04tssQymHIw82LmQtECn2g0q1kn7RQKJy7D1rYihJeo9RaggIRM+HIPBNevF4TxqafbgbiuF0 rNZSWjxKCSSHIk+ul5+EwY2RKToD+vm7OP7gXCalUKkUqSL+XSlQkCajXqUILnNKtJHcImiBokhU WrPgnNFJmQf3s/QjPV0pUg6zXRfWb1pXSMQF9IB6z8gS2ZTEkyX0ywHCDgk6f/r+6hShpXFCZw4Z 4oIXzyJStJhR6ChKTNqvacxWXrYLTg5N+G6SadqQ8MZ19NjJ4gdtaIHNggdZgtoYyUsh/Fhii7Ie 0vO1JmMlFGF+HI/kMGMUQQkNv7WEy7VNg+VywXIGRqNtajQtk+qhFNqWxUZDCGjaGs55ZMZgMBhg NMrw+usaP/rRAu/94jae7d3CxtYdNMslnj59gqOj58KM18IYjaoaYjAcoqwGgBjNWhavdx2mszna ziF4h+l0isViiTzPUZYVjNaYzmdwzuHO7dvY3tnFYDDEaDTC8+fP8a1vfgsnJycYDod9nl9e5Lh1 6wa2d9aRGY8HH/4c3/7mN/DuO+8iBIV/9k+/ii9/6Xewd3QiObkR6zubGA4HGAwHWNvcApQSZwXX ujEGHsyLKoocWhKnreU6N+K0U5FrzmoFHQENiyKrUJUZVPTIdEQZFUwXkQeNTHWwusYg04D3UJ3F tcvX8OILdzAeDNG5jrD6fJWLlBsj0bo5js/OsL/3DO/8/B28++47+OEPf4j7Dz7G4fNDAMD2ziV8 5jOfx4svvYor165j7+nHeHD/fTx58hRd26JpG7zyyit45e4ruHfvHhaLBbIsw/rGOra2toAQsTaa YDQcY/fSJezuXkJpK/iFh81zNJ2D8wITFkdJ17LGjZKc6HJQUlHNc2SWdPXGGGhFR1mR5xhUJXJD BkKtNZquwcnhEcqqxJ0X7uJ8OkUIDlcvbeLs/Bg/+PEP8fDRoz6n+m99+dewtrkJJRH6pcDdY5JR IWA2X6Kul0wiNwZRWXRtC+9ZCj0ERv2KgoVonXdYLpYwhgatSo4Mv8Ts7ATDIqP8kLxs31NgJyeT OE9CcpBp+ChnHZgYDzBPKMk/RDLPdY7EWc5JH2IiQ5BzRMiCgqCBtDjeBJNAWSSfSe3hXhfCE+8R IiFX3rVQOkOWFZJHY2AzjUU9x+HhHh7d+xAhBNy4cR2vff6LcM7jydM9fPDh+zg5OcLe/h7LAGju gbwoMBhUGI/H0Jp5e4NBhaocCIKB7bMCGy7LAsPBEKPxUFgrKZ+rqkAIoLMi8Oy0uaHOAWBQlhgM K4xG6/DBMbLqA+rFHF3L/Pa6XmK5nKNpGpydTzGfzdG1HUJkfk7bNCwiLSyiMnFkdUZAU7foOo/H Hz9G17UYj8ewBjg9PUAEGR2NtSjKElmWYbFY4N5HH2F6coSiKHDnzm1Mti8jwMD5gEXdQXkHa0nu AB3QtUyLgZwTiAGZscg169epSA6BGMTBJXp32mscj5SbrKl7RJ73mRjMStaNUgohCtmCsA76EGDz AjbLadh0HtE7aBWRmwxBDLEYA2xGWCUhnKu16bqGoQXRebRaIWlijEgVRM0f/uEfvJkc2DbVzpFD r+1Ir51LeDYqbiYl8JEYFWJUaJoWy0WDGIWxrS+oJ1agbMZkZUZRjLRA6nidvG9ZGTp0Ad41Egpj fYhkHXMvs6Xp916ZiArG0kOZDvnkGYuSd6QUq7IzOSuToqgCmTGG8LbI5D8vERm2lbC2FNUwmjVE giP3YAwRnScjC8BERJuT0SXPC2GsS4bRirYbAl9JvyuQyhAaQAiAT4Vv2acssyhyqVbvGRJ2PkBn bJdrlkKbGrEQeNxkNMZwMMCinkvokfj/xaKGMRkmaxPmyYgRpIRNzhhucEiBUg46B1wpgewgslCs MheSvy+8hGErRQr4SvBJ/u4Fqpg2BQDMp2t4551z/PN/rrB/ENDUxFwDMuHpR7G5PvG+EvErEYsY khUnH4AErmA+oTxquZmomOxLbzRFwUzKeqOje6Wja36pX1Li+4gf7yCvC43upY28f/HVX7M6tNLb QehMQ/AwxqIsyt5AovARI0hyBZLSSu8NlX0lnjsl+Q/eE7tsJLEQAoGgPUMBk+dMumbYG32v+ubL mMQosDAZIKWoZCgZiAR5Sh1lFIFGUMqrYfvkmt4ZwTocbddQmZcHuo74dRpobJVS6bnS995ATBao 9EsUYSWGDoT2mtFjtiHV5kB/Xwp5/p7WhfSBi4sGhuvQivLes6n1zgGSPWgj+6Y3sBJEQBjmFKBA NjaIg4XjwBxMzvsKigYZ/yLLafSBMIW01NDLTn4mpIi5F2hi3y+uPe4H9jMdIkHw4ITY8aDTMn8R NICV4s8RbI9zUl9E7sV6RBx3LYgE5xwW8xkpaEVBIszZoK6XiCEykpPnaNoWMQaMhkPs7mqsrXt8 /a8VNjc/havXriM4h3qxwHw2x7Kp0bQNFos5azOBTjYvxlQMAYvZDE2zxGw2R1MzGpXlBs51OD07 w9p4jPFkjCy3aLsGVTnAxvomxqMJRqMBskzj7OwYT54+xdn5OfdLOcBi2UmOqMbnPvcGdra3sZid 46/+y3/Bf/nzP0eMEX/ry38L/+Z/828QAPzwnbdxeHSEPM8RDfD4yRM829/D/skJ5vOFnJuKuUJa 4f/P1n8/S5Zk953gx92vCv1UallZukV1E2iIboDkAOTO0nZI0DhDLgmABIYEl/Nv9N+zaza2y7Gl 7QwJgiBAAATQQKNFiS6RWakznwx5tfv+cI5HvAYnyl7lExH3+nVx5Pd8j80S9vb2uHPnNof7M7qu oetaRqkhsz3WN6QGhmnC7evXmY4PmIxmrJcbisIxKBKBRpb1ttlq37f0oeZg/xBrHTev3uXNB29x 68YtRkNhAazrivn8gvOzM16/fs3DLz7ns88/5/MvPueHP/grnj59wtMnjxkOh9y5fYc3H7zBO++8 yy9++5f55b/5t/jGN7/F3sEV1qsV1gROjp9wcTHn9OQUDNy9cw8bLNVmRZFmrOZzZkXBtChoNyUu yTg8OmQ0GjEYDi8ZYoIm6Vpha4v1tsGLQZ8kYggPBiMGg4E0XE2FyMNai1EbJbGWPMuwQWBbXddx dnLCarFgMpowP35JuTxjMki5ef0Kpxcn/OSzT3j69Cm+EYbHX/z2t9g7PBLj1DnKShrLWuPxXU+9 KUUeGUhyqXcQVEm0dUSOTKdjjLE0rRiZaZZgnWU0GlNuSj7+8Md89OMf8erla8bjEZPpdNvQue96 GpUlwXvSROBaiKWi59YqTapkkYOPcPxoOIqd5iOJlAYQrTUUeYEzggYJUaybHcV9kgkhi1Vin07H 4rW2O0nF4A3B0Dc1mfPiDPkeYwvarpV6riwnTYQ98PXxKz77+EPqpuHKlSO+8o2/waasWK3WzOcL Ls7PWCxX9F3Par4UGZ8k5FnGaDSiLCuqsqQY5ORFjjHQtmLsS+ZlzHg8ZjAQkhcf5ZcSSpTlhtVK giFZahE1K41kk1TaTWzqjvVaGpI3dUXXtKyWc6pqw3qzoq4rmqbCuWxb5C9r1NJ3LdaAS1MwAY84 XoaANRJkOzs755OPPuT161dcv3YDMNtrFMWArmvJUiFKqSp53mePvsD3nnv373HvjTcwaS41+G2H 6aQvkTE9fW+ovTimVuv6JWEiwUIIYrepjhWdLuiGvhedhBE0V4TbCsPnDhEWjMEb6UAq9ePqdBsv rWssOCclLiYS8IRAYoRUpwvirIORHmGJ1OB3fS8Q2hCkTYfWvQYkwuclZIRxCc54Emtwv/kb/1T6 DF36D01lhYAwmiXi6YsilRqbTpVm33u5sYUslYPMJScoBOnH03vBlnqFangkpYaRgXulWxWqx46u a7YprL7vIUhhlou1D14EDZcMEYLipqJ9FTRVCxgvSlzeL9h3MTqiA8DWmHdYQi8Wv2A1Ne0bo8F6 1kVgNcIMFwKdKvnoLKEbw1lxyJxzEMRINUpDGAjCKkcQuko1HghBiBwUliM024KBt+g6qCEUF1x6 TRhSKx11V6sVq/WayXhM33vKeoNBmzLWNZt1SQjSHDDPMmmgpgaMZNO0NiOIwRbnNRqVl/81Sukb sZ9xriVj59VT0InbLpCsWRS4NqbX1VEphgPm81O+9XPw+HEPXgo6f+rzZnvln/rd9l81xFHlJr+X 38laGjCa4dKXNbvnUPzlpWGLlR2/jdvNGPWM4vui4X5pMHHkf/0Rtp+J3+gwtx9A9qA8g0TgBO4g 2c1E2ba8V2pOq93EjaSxnZU1MxqRI2YHttklVNG3yiyl8BYvTYnFQI/BBWEPJBq5mqqW4kuZCIM4 +GKAaOZDJ0mnRh7FqPBE/x5EplgrpBsmjtXI+6XeSSbcK6ORUDaLzAmoYxfXXNfFsCvIJDppAXWC ZU6TdAc3DKr0mqbB+34rzANxHtShIjrPurY6x/KvXKdtG5q60SL36ByLcyUOmrJ1xsJQVRSdZo8w Ek02iGGB2cmjiMEmINCnyLBjRD5GxzKg5Ct6zkTWRjSAdnrXtTWx/tNadVxlz/TKchRf0YGyTvSD tTGTp06gynqR9/o5LZD1salqU8t8WOmVlGbS+d0YQ5rleO9ZLqQh5ng8IVH4ymA0YjgYAZ7RqOPu bcPhoefTz9Z89NGAew++zmBQcHr8mrpusEkqHeOtJS8GoCQLo/FEDTyRIU3bslitadtOZbE6lurU J85RFAVWG4lOJzMODg65f+8+e3t7QOD18TGnJyeSLYiZc2Np2o6D/QPefuctrl+/RlWW/N7v/Xs+ /MEP+PQnn7K3t8//8q//F9588y1WZclHD7/g7OKCTVVRNjUvXr7iYrFksVlRVyXzizMMHaNBzqBI qfqe0XjIZDzC6HnOsozQNcokJwXvFsP1a9f41s99ixu3buCcoyhSVusFBrh2eMioGBCQQOJsMuTt B+/x89/8Nu+88Q73795hNp1gE8tqveLlqxd88fkXfPHwCy4uLsiUmer27Tt85zvf4dbNm7z/3nv8 d3/rb/KdX/gF3n//XR48eJs7995k7+CILB/iXMH1q9eZjqf85OMf8NGPfkRdlYRguXfnHof7h6xW c4aDAaPBiPFoQNf3OOe4dfc2s70ZYPBtj/GGtEjpWwmg9m1HXbV0PtD5QNt6QqjI8pS8KBgOhuRF TpIqTExtmrZrxZBHgqujJGecF4yynPP5HGuEenyY5TgMdVNTFDmrzYovHn7Bl4+/JLTC5PnmO2/x 4K03SbXZa113EhTpAl5QoiRJynA4IS122QcJwEAIkhnI0pzhSIr6e9+Rx/4zwfLi+TN+73f/A8+e PeP6jWsMioIkTZjsTXHO4PuWppVaEGOkZ2PbCxW2M5HEIAY6RNZ6fxnCG49wUAptsTeSRFjPUq39 iXrFaPbZKrNnbAjtI9xYs1DymWRbi9J1Lb7v6aMz5j1l3eISgXIGPKkVudU0Nd//3n+lriRTPDu8 xun5gucvXjIsCkZFQab6Qc7uQIjB8owkSQQlo1Avrz1unJUs4WQyYTIeMsgTMidF+GVT03St0FdX ldbjbGjqluCFwtoYS9s3dK3Itk576IA0Qs2U+GW5WklmJ/aAskg/odTJPgkiW8XuEv1gNRhvFYHj fc+Lly94+OgLmqbl6rUb5HnOeDxlMhpT1zVN3ShKITAaFrRNw4svnzA/v+BrX/86Dx48IBuOaNuO puswnQSXxFEWA8QYWafECeGXS1JxeLzUaCY2weueFd0sDhJKYONsiskyhTVLP6GuE5sXDfztXqJP e2W1tTZVdmYl8vCBpi11PgSyHdSeSZOELEnomxbT9xLcVHvOqJ3qUqFqL/KMosgZ5BmDQcFgWOB+ /Tf+yXd3wxDFGg9AFAQx6hfUsPWXipZk0sRYcVaaKclh3eHNxbESR0sMXkPqRKnLbxXaEXVmjJpG 2J5GruPieC8FgfH91kRHzQC9/lrpAVVpJ9uuuZp1CeIICc13t/0ZoG8lHe6cRDqiQWGiER0CXdvQ dTXe98r4pkaKHq4tw51zZMpgQYiGWK/PLsIFOswlJlhAegIgUQGXSOTYWgdqlFhjlW1PcJ4mkb91 dSWbzXu8F0FU1Q1t34GB1bqiqSRalqYZR0dHjAcF+EDTSXZMIFYiiM3W7NP/9O8i6MSRjEYmBqy/ 5AwFhFhBjbjdnleDX0/Mdl/oNQXDIftuONzj448PmM8fc/2GGmcegheji2jOqrCOl9cbyJdGtjAI jGc7hN240T0cLxO8AtvUIASxO3ezIdvFqnFsjCyeCdLHIeYdQswu6U3idz815jgv0UO4/MbtS6Lo RptLihMiLH4QJCu6VUA7R7XrGiEI8UJxaa3A2whC7SrpeinGdUmCVYFFkJHLnKhSVviXToTcVw17 ndzdXGoWZGuUa0Rwx5Aka2NQRw9xukSA7QQfWvMi38ke7COjpToSRjNgsgYqP0KcXKH5jAbG9taX v4kOWJDG0a3WpDRNQ9ComDhA8hm5TJSLO9lgdK/sAimSVeu9zL+w90kG3llR0J0a/0HXXk69yLM4 ZpledV5dDOIE2lobY3uPsRp0UVpkYwUWEveZOCcKG9Ai6vjsoEGNLfxPvhdnSJxlgdCg+1kcVGsl aLLFkev8xkxbr/1R9IMil9qWptGu5704momSWsjelHrPPM+xVmCbQs5j2WzWGmwL9H3NeFxxcrzm +3+15OOPl5yfjXnn3a8zmYxFTihVdyQTCQEGgyHj8YQbN28yGo8ZDAZCIhDPpxKXSA2JwzkhHMgy 6fPmg/Q+GQyH5EXBdG/GwcEBq9WK4+PXvHr5itVqRVXXrNbSSd46x3A0YrY35a23HjAdD/jxD/+S P//jP+ZHf/UDlss5f//v/33+wf/9n3G2WvLh559h8hyXpixWK84Xc6pKDDFv4eLiAgzMJlOatmG9 KVlWkvXq+57lYg4B6rom1XkoyxK2EPYMZw3DImE2yRkNU+hrJnnKe2+/x9/71b/Hm/fe4J17b/GV dz7g7q0HHB1e4+6tG8znc9brFU3XsJgvOD05Zb1ece3aNb72la/y5oM3+PoHH/CVr3yF2d4+0+lM CAxswny1ZrEuGUwO8K4guJQQLIN8zNWjKxDgz//8D3j65AnL5ZLeB959512+8+3vsFrNSZKEzWYD wbM3m1EUBU3TMihGFHmuRk9KCNIqtqtK0cPe0wWR0yEErAvk+YC8GJDnBVmeipzTGoKu66S9CAIr DCEwtBnLxYIvHn7Bydkps9ke165exRmBqA8HQw4O9nj+4gl/9l//hGq9ompaXOq4ees277z/ruxp Y+nUNhJ5YUmdZEWcM2C9NDE20GksCqPMXQSyLCfLUrq+kyi9cwID1POaD1NcCrOjKXmRcLA/xSWW 4Du0jFruA9LnUCG4VrPGve/xxlA2DY3vsbHUwQv8CyMoDtBMuhbQO3XeJPgmmQNjjEQ1ncNjpPFm JzXN0aaKgZkQpHzB953KH4+1Yjr0QWshfU+eDhgPUpbzC5aLOT/6wfdp6oZyU/L1Dz7g6s1bPHn6 nE1ZcuVgj+l4wtUrR7Rty+OHDzk9fk3f95wev6KtK+rNGmMyppOpxm2D1BdpYKppG8q6Zrlcs6ml hUtd1ayWJVUp7RM2qwpJ2AeyNCFJJcvqe5kjl2T43rPerGg2G1brNadnF5yenlOWNUdHB0xnU6az 6VaGuiQTyHaSKCJBCB2cc0LqY4S62lhLXVUslwuOjq5weLCv/YgyijRhOCjou5amrdk/2CfPcx5/ +ZjXz57hnONnv/UzDKZT0sSxaXrapsEre6w4kZnqJnFyxEYQCCRGHDXQbKBK0ajzRE0ajCYw0FIZ gVoKGVoMJm4/rBoj1hPJM6dEgjFB+PRC0a3suKbrsQGps5PusNJYeSAylHjOMmEoTLOMPE1IU6F6 N5rBcr/+6//ku8YIvCxqrvjwoutFWaIQN4J0zrUKhzJ0GHodvJVmpJryNXZ3TaMK10YDRqH6QaOO bA+IKmgjV48vsWUlWidFG2IsCeY20m97QlCj7NLLIBs7LkLfd0oD6zGhk7sGha0ZGI9yjDF02shQ BrBzEn0vuE4fvFL0SjTYa0ZNHjpgEycF28rJ7714uyCkDNGRtFascO+lX5NMuWwiMXAlamM0+xTU 0OqUDQtnhbNfG0lKD1uBhskzSBShURaZLJXmXcPRmCJLaXvpFh0Q2nHr7C6tGERAxEMaDbSuF0hV jPQGFVi7jAoKr9NNvt30u3/DNkKv15WjpManfG80apWmt/jow1P+x3/sBDJX6waKr+1BilkoWQP5 7c4Ylqteful74j6NBzPEz+sndltRMkB6Noxm+uQNu8og+aTc7/I+/umfdD5A4Xf6/aVfx9dl5r4g HorMW9DiRusEcqRMjl6L4L1CQ6xNSDNpLNj14uw3dcNms6IYjKTYUPeJQB92kMn4upxJsnG94hHX 6QpeFKw44zsDfLuPNZhhdE63Tkx0SBChFxdkNyUisHzwgkPWTIb0QpHz0HZi+GAMNgZXolKOc3p5 8bekJnHcMrfxC53mCPuNRrkU9uteiXt3u4fFCfFeznFQGJoY+7I+Umej9Us/lcmSuSOuqc6NyD2V a+o4NU3LptxQliVN22x79WxlrHPKGiWhZ8mqiQOTpMLa5kMQ5acRYMkaas1jrL3SscW5QZ25VPtN JVrXY5U0QeZu10A2jifOg2TKKoL32lleWKJcIjSnTdtIH5xIpR2COCF9h7WB8ThQFD3ONbx6teHh w5x8cBvf59y5fZ8rV64xHA/BSyPxum44PztmtZzTey90yoOCoigQ5Srwld53FEXKcDQkHxQ459iU DVUltTkeS++haaVmIhhDWdUMJyNenxzzgx/+kFfHx9gk4ejaNYxNOF8sma9XLNYrPIFbt2/y9lv3 OH31jN/9//3vfPHZ53z80UfcvHmL/8e/+Tfcvf8mL1+/5vTsnJu3b2KtYbXeUDYVZV2zqSrOtZj6 8OCAo8NDvA9ioHUdRZqRWEvXCDlQ8AHjPU4DkpmzDHMp7j55/YqL0xOhEcfTVBtC8GQu5fqVm+wd HDAZT3jrbTHiX716wYc/+hE/+tEPWSwXknUKsq/v3rnLdDoThBWWJB3QtJ7TkzNOTk4Zjyf4AM9e PGNv74A0H3C+WFHVFYcHR4yKMcv1mt//wz/mr/78P0lmbTGnbjoGg4K/+6u/AgSapuHk9YlmuizL 5ZL5xYrT4wtePH/JbG9GXhQ462i7hq4Ruum28dLPz0pbjFhDnA0KbCKyY12ut4QGm01J33ViKOme Xp3P+YM//M/85z/8fbyHtx68xf50Sp6kQrk8nZIkKav1Oa9fv+Lk+JjVqsRay9Vr13j//feZzqYk SULvvTKmiSEWjMc6Q5qIjIvNjLUX/TZAarV2JMtyhQiL/dPVNXW1oe87Hj15xKpcMhoNybKM2UQy qnmRb8+0c07642BofSc6KUKYTKALyHy0DU4zhCLTRJ5v5RER/hQJkeQaIi8k+Oa9BENlP0ao4qXg pEb4DQjJlBE5KDBuQ4iBGoTFMk0yTOjIM8nuHL9+yauXL6jKkjcevMHb73+Vru84Pz9ntZprRtjw 7OkT/uIv/0LY0uqSZ08es5ifU2Qp2WCCtYbT0zM2pcBwLy7OmS/mLNfCvmswVJ30sayqiqZqBNHk e7xvqaoV3kuRPsi58No6pFUq7kAgtYZBUTAaDtjbm3Hr5g3u37/H/v4eLktoG7HRol6U4JcEt1ya YBMhp4pInDzPCSHw7Olj8izjwYP7uETIOPCe84u5ZMet1JIPRyP6ruPZl48wwJtvPiCdHVBkKU3b stpUgowKjuANLpMaW2ON3FsDYdsdGfX3JcUqGT11+DVwL0X4YoP7EHCKADJISxYbIvMlUraCIZAI ZNGB5gq2NoNVtmtjrfRGSwUNk+YZaZ6SFRl5Ia1A2rKia6QZrwR6Jfvb95667pnPlywXG9w/+/V/ /N1e4VFyr8uGowGvFLsa4UUj1H0nOLwQpG+HtdnWoInKPShTWHwZpbeLrDa9Kkd68SIFF6iwKzUw gDilWBPks84JtCG+R+tZouEe2LFx+N7TdDV1q31GtNeRc8KYY20iMBELBFG40ZBM0kwaCrKLLhoj sA6MRtI1e4Q6cnJw1VBCnlfsqoAP7dbAEpdJsgjynHLwgxW4jMeKExOCECj0WmOzzbKIIJLeRsKI I9EdZfxACkaNQmW8b0GbluX5UPobGUPwQstYdy17+1MGw2K7dttryDbcGYlA30pRKiHuUjUGFfbm t7kRGev2X91DIv30V2r/irCVSHBQByte1xrLfHGBtSvq2pJm7Gi3dzfafZl4cTEg4zXkXTsDWZJa MgjZ8/KOoEO8/Gzxx3hS4rUkRhCdWHkWuZbsXL2A7hN9jwoJYUeTX29f8TEu/UJqBOK6yKTLXpSs aTyzGGlq13c1ELYNFSW97ViXa1CoVF2VGhkt8N7TtLJHjDoX8RWNAnSPb+8V51J/H5QlJojlLAZ5 12mjTIWaRWcDmScuyYyu67Y0nDZC5S7dy6tylblWZaETFY1ts70eO2fCRgiXvlPH0HvJbDd1s828 yv0EnpCmCd57kiTdNiA12yz0dnq22UF0feIYuq4XaMS28FbhZ5euo24hQTMp4vQ6aXwZZ1c/a7UY erMpqaoar2QE0aGx6mRx6Zy2ba1QWi+1SUZqHo1mXbpODMYICzRhR3DQK00yRrrGo/ItTVPyXChM JTMUYcFK6661Z94Llbl1kVBFxuSck87uCBGAtZa2aamqkq4Vxjihu+1IEkeRDxgNUyYTS57XeN/w 5HHN2clN8mKK73v29/a4cnSFosgpUstoWNC1DecX56yWF8JIVzZYY5hOxhJd7zrO53NePHuBtTAa S/+OJJEI7HpdUtctQTMqIUBTNwDMFwswMBqPWK3XnJ2eYYxhNBoTCJyfX1BWJVmaMhqNmO3NeO+9 dzk82GM5P+ejDz/k+9/7C6yx/E//+H/iV3/172CSnCfPnrO/N2Pv8ICT0zMWiwXrcsN6taHvepb1 mgBMpxOSXCBpbS2EAIMip+86ukaZ4pKE0PdMxwOGQ6nlDb2QZFhd/yRJqMoN69Uc5xJme3u8cfct Do8O6ZqGLElZXJyzms/5oz/4fTKXcP/eG6LzMeRpRl5ITYf3nuFgxGQ0kYh1XRGC0LQD3Ll3j/v3 H1DVNeuyYjKecuXoOleuXOVsvuRP/uwvePT5X3Exn7Nal2TGcLC3x9/7e/89ZVmy2qyZTCZ43/Py xXNOjo959Ogxf/xH3+PHP/6I2d6Mo8MDyYJ6YWvrvScYjzeBztdiaFlDkqfSWBWRO3XdUNUVoRdo pDDIqVPSB05fv+Lxk8csFgu+83O/yLf+xs9y7epV8iwT+Jm1dG3Hl08ecnZ+xosXL1gupRHkdDrh ax98wP7RVYJxZHmO1/MucFM5r9YYzI5dW6SrFbvHKipHvqDpGpGXWmJQbjY8fvIl/+WP/pCnT5/x 6tUxg6Lg+tERWTEgICUAxWCEdSk2yUAz3i7NtvaA10bwAu3ttY5K7CBrBBaXZbky9IpzJnJF7DYQ euXIRtr3nehMrTX33tMHgU8HeUR1pi7bfUbh8/L3zFlsIgQnYs9II+TRaMzrVy/47NNPaFqpG/r2 L/0yqYXl/JzVaknTNpyfnwvBwGjEoChoWulTZDC8886bXLt+nYuLBa+PTzg+PqbabDTLbkiTXauZ LMlwweBiEEXpoY0SCQOauVT9ZRAShIiMCjDMBA584/p1bt66yfWbNxiMR2RFQVM21G1NXVc4rdGR OjNBZtmoh9U2kEycw/cdL1++YDSacO3adXqtw3r1+jVfPHzEF18+4ujokOvXr5MkjqYq+bM/+n28 bxlPB9y+e480H2JCoKqkzYEx0vDcWel9ZIyQSjhd465XKPe2rku0FYhxK9lDscGCwqN7DeRv45Sy IzBcCopqcF1MN+lx5qL+VmdJ+u1FxleR9cWgYLq/Rz7IsYnDqb5uqo66LGVvY3FJRsBQ1y2bVclq saAqKzZlhftn/+wffzdc8vaNGh5RmcrmFSiHUYOybVs2VUnZlBhVjsbE5oLKWKIaPkYBfCyid2IU Bo0QW8Rgtxrdlnxb2FFUqzGPERZGVJEXSUKWiDPjEunELRFPNQjU7gQYZBmDrCBPc7K0YDAQiENe FCSZOHHy3ALXi4LJazFm13VSs2OsUC0mTibcJlscZzS8nBpxUuMjixvwUkRurZBOaGaB7aaQl4+W h9dwu/5hO50BMfJ7caWyNKXIMinWS1KauqHrO1EGfYu1knUyxuOMI7Vi4HXBU7cNJvRYA2XTUOQp +wcHgknW1HnfC31udCLiOobgNZGhe0ZrnYQKXTNjBnkA3U/yb4RRye8iFE82iv7OaG3HTiNs77+3 d8RqfZPHj58wGPRcOTJ0HfR9nEG9X/xRf5Z12WUd432349cYhX5CD55EBI2OSbagjjfIwRQHLsLv 5DqREU0eVRfxr8+F3skgmbxtjnn3p0vPIL+wRiLucik1poNE/KPxK+OUuRNhYkmTWJArNWOpk+jT Zr0SVsMs3yrVOPdWszjWSA8jedrdvMpZufTaZpAMaMBA4FZG6m4IpFmqTq4SQVxyDI0VbeK9EjjE YsvtWooS3WWtJGoY10DWVD4jhv7O4Jf13Y03aDYWhcRIllgZkxSWtxufIUmFdtfqM4c435cOrxgs su4hiKLIt7VMGkDZOmkCx5PniZlnuZDRuTVGzr88Z8wMW2HvqivqWolkTHweiXg1TaPOikTNXCKs Ol4DWSJjLwlGxFlJM4WpXaLaFvGtdQMKZ3PajNtpo1Kn0UljhERGetF1tK1ESIWZK8FYI/WgvReI MFJLESF/RV5sn6vQSGddV3gfGAwKhoOMg8Oa5WrDixfv0rd36dt9XCIBgiwVRqgsF9akIpeC4fnF nOV6TZrnDIdjhoMhV64csbe/R57nADRNQ5JEp70jLwYkacJquWIxX9I0Lc45aTvgPVVdCcV2XTKZ TEjTlKMj6WRfVRV93wsrmPckScbR4REHBwe8+dYD7t29S11VPH/+jD/9sz/ls88/5d6d+/zGb/82 V65fZ1M3OJswnU1YVRWvXr3m4cNHnFzMt+u4qktGoxHT6ZRgAvPzBVVZY1Jh7TMYIQbIM3EE+h7f dfjOU2RS1I339G3HMMu5d+sWk2JAs1xS2IQ7127ztTe/wjDJ6KuaH37/L3n88CEWw7Mnj7h69RrO OTbrBVmea31Nh7GW8WhMVddcLObiMGcZJnguFnMG4zGHN+7R4kiKMVevvkGSDGi6wGIpsKFHXz7m 5dOP6Bqpc+jblsQ5fumXfwlrLR99+BFPnz7l2dNnnJ+fkqQpr49PODu7YDQacPPWDUbTCVmS4Lue LkgdJCaoiJXzlBeZNO31ikKQP0EIpIn8LXFCLe59EJrvtqUqN7z/3vt859u/xJWjIz777HMePnzE zTu3uX7rFgdHhxSF5fzsjMePHnO+nONNIC9yvvHNb7J/eCR7KUno+pa26WkagQMFzSYHDVT5XpqV WifyxgD1piRoc3mvtpnRAEliLaenJxyfHHNyfErfeQ5mRxxcuU4xHGOd1NsRRF4laUaSSkAjNmk1 IoBoGnW0fI+zCVmSCu21S0gyqRlxaYpBibKMsHAmSSLGcStOaBc8rbJ9CkhIMiVdjP8ZZSSzqnEj 5Fj1bETlWBMwNlcp3pM5x2wyZTgYcnFxwUcf/hUX8wtmsz1+5ud/kfF4TNt1ZHlGXgjcdm9vj/t3 7zAejbDWce3qEd/8xtc5ODwiTXPWiw2b5ZKyXBOCp8il8W7stWWc5CZikNDouibOkio5RKLoiqoq QbOm4uBGNIA4V2ma4TFkWUExGoDWwyyXS+qmBmJvplx0kTFaNyQWhegO1bPa0qBSqNz1G7fYrDe0 jQSyiiIjKwrGoxHDPJV6Kec4P33Fl48ekeUZ737lfQ6u3sBZq+yLElyxVqBliZPnMsbIeil0Ovge 671mihRuFoTILJhLdeBOHLneS6DNBAkBRj0rsMoYsNzZNhEh5KzUiotOikzPhqIoKIohg9GYYjQh IJT+vTc0dSP9NEHtY9VDQersN+sNTblhuZgLUiEEqRmKgzaq8PsgUUEhEQsK+5SUHcaw3qxZr1Y4 lzAohqR5rpkP2Sgu0inGCLnZNUZEDYpoCtpolKpTIdbFDlYjOy9+Cf7fGUdiMk0fSsowSRIc0TER Y1SMql2mRu2Y7Zh8pIYkRvVl89d1Q10rT7uVouTUqUkVDAkJidHOzrtRy0oFthuBCC/T7IRIAEVx GXlv3Eh9/HxMiQtzt/xyaxT2+K7BGEiTAusS2t5TViK8/JZJyxCC1AiFsON+N1bZO9TQSq3Q6abO kQ8yJtM9LXSUv3dtI9FpC8LMIZAba6WQzqhznJDgEI596S+zY4smPtf2GYizJY5iUJgjEQIlRr8w eUk0RVZQDXwMk/EtHj465R/8muPliwiZk32ze+2cD53i7a/ideJ+jIsRogOmY5U9IcLI/FQWSaPg +v7dtfR60d685NCF7c9BP6Fvujzk+Lp0qfijXGr3WaOKI/42XtvoeoEIGR8CdVPjvSd1luVizmaz IctyabKofV9ixkAcfBG8osDiIOKc6I4PaOZL7i0CW+bIRVlipN4mz3LJTG3nUp3K7XX0S/8mGeLL D+7l3G6zMJee10i9ijgaO6cj2da87RTIVu5ss8+yz03EynuB0KSJ1BeGmO3bDkXueWlZwUTn2ure EpmTpHIN54QuWqAmBgjUjdR5rDdSN4NG3aLwt+pcoWvbdj1lVVGVtThuGjINSnXbd5JR9UGKk9M8 w2nmAwTCJpE0raXoeyz8FMQQI2sYG9zFhXHOUeTChBlpS6VOK0LiJGsU68O6vsMqbbF0kFcj4hLh QnzGoE2j0yxlOpkwHo230JoQAu+8k/JLv+S4f7/j934v4XDvl8EY2kayM3XTaLTS0ncNeSbwX4CT k1NOT88kuq0snnv7e9y4cZP9/T2KLCfPMvJE2h0YPFmWYY1juVhKtk0jvFmekKUJXdtJjcogZzod k+cpw8EQ3wWFnEr25vatW2RZRllVYODatSPefEOyKZvNhi8fPeQvv/89VqsFv/mbv80bDx5Q1zVV LXUR5xdzFuWG+WLOy1ev2ShcsOt7LtYLBoMhVmGuvvM47X1iMQyylMIl5EmGb2qoa0ZpQe4SCYY5 MWiKLOPWtWtMxxOWF3OaaiN9QZqKN+6+zXg04vHjJ/zwhz+gaRrKzYYkdQyHY3zfk2oR+utXzzk5 O6HrpcDl6fOn1G3L1es3yIqCZ8+f8OTZc3wIvHp9QlVV3L53j+FwxnA05Nr16xzMZgTg8y8e8fLp J/RtTZIm1GVF27akecbnX3zG4y+/oKrWFMOCt999j72DA959711+4dvf4Zf/1t/kjQcPmI0npEoA U9UVrQYOxIASA9U5J+QkQZEcQerCrLVb2WWtIVFiGAOkznEw22M2m3HjxnXOL+Z89PHH/OBHP4bQ YoL0FMwLx2effcYf/8mfUDfS881ayze/+Te4duOG2iCe+WJNU1UYdcCEHEgMzN5LE9QkSSVT1Mds thjJxVBgzU4RMk3dMD8/5eLinKZpePjFQx688QZvvfU2xaBg/2CfLM9ptdcQCGFJCAIlNQTopbVI o9DCCEuWoEY8/yLTrMKGBSK2M8y7tmFTlTRdj/DdSTkAqh99iPXaqsm0ZkRk9E6b9UGplUNP6zsp o/Aip6yVRrN5mjIYDDDG8uTLz3n69Cld1/LGm+9w6/ZtlqsVq9WSNEkxwVBXNYeHh9y8dZvb9+5y 48Ztjq5eI8kLyk3FZrURyn2VLTJm2R8y4IDXBqCCpILhqMAo464RQ1YClsZQlRXOSiYtzUX/SUBD 5Hdd1Vs43+nxKSvtk9Z7vyV7SJNU5iYAVhwSGZnHK2TPGigGA148e8bpyQnT2YymqTg7PcY5y41r 19ifzURn+I7ReEyapswvznn0+ed47/nG3/g6N27fxxhD0/XUZYXXtgfWJnImtkRmAhGPL+OkJgwj TpCodNFPRh1djKHtvZRs+IALatNqZicx4mAZI4UGPogOwQgksEeSJ/3WkZds5HA4ZDQaYQz0bbMl 5MEYqnJDuV5JIKjvqTdy3qqmo1xv2ChbaNDa8EDA/Yvf+PXvSuROlFXckgRppOecZDjiYINCJZxL ROEpTl0Oqxgb24liR0NtrHiDl6bqEnbW4dSowSIH3Woxd0y3ibkEgGPX5MkrxC6EXT8g73cwLaP1 BSFS5RoxTOQRpZg4+JbghWq66YJG9xUyE4+qwvqErUs+771AKMQBEeEqAkDowQ3SLCqOGy4Zyux+ 7dFH1HojayCN94h/6j1tI7juNElI0oLe99SKHc4ybTDnBZIgBouMO3ZSDpEKN7FkqaxfkiZgLXk2 JEsdzkikOU0SiSB2tWQltP5HCs6k2NIYo06QODLWSubCAL3YffKKy3fpmeVv8gaDGN4xBStGrSUx Cl2S468fBINEUR49vCDLDJMpVNUOjimDuDTn29+bLWlD/LLi6W33yG6pdJcazRTIOUdcs93+kevK 3+KcxFv7ECQDqopY/pPDKh/bOTSXhrT7eftSLz6Isb3dl5qN2hnicZByHuu61v4sUk+yXq/ou47J eKyOkidJlKEmZiD0QeN5ljmR+wkFq2aeLo0tygV5zt3UhxC2fXuMlc/FvRxferntXpAMXtw428eO 75b/G4EHGO2tY+IC6H2Nvmc79/K/rcEvA4zrJHcLCtPN0gyrdM7b+4eYlYtrJco9rvX2e2R9QvCc npxycXYm7EVFpvfxVGXJYjGnLNcSec0K8kJquUDrBI0lGEfnPXXTamdwoXSNayEj3+07gSzrmDUb hTqm1orDIM6OKPTEqTwPgbbv6Trp6RC2PZEESjwoBowG462sd07qCiIUSfwmCRr5LamO1HBCwFop 8O477SmktZJ1XYuhpdmKEAJlVQnMhA3f+lbGH/9xy/HxN3n14g2Oju5SVSXLZaSjFVKYEGA8HnKw P6PIc+qqpKxbzi4uqJqGri5ZLRdYA+PpjMFwSADaqqZrBW7jkpQ8y9k/OGI0yNmUFXVd07XyLBLZ FNbGosiYzKbMDvZp6prXr15T1TUYmM/n5HnO/t4eZ+fnPHr0kCRx3L1/n/FoRN+3LBYX/OF//j1+ //d+l69+/QN+5ps/w97+Pnt7e2zKhvnFnIuLOZXvePT4Cetygzeeuq2F1Ww05PbduyzPL6Dz5HnG ar3WzE9Kah0OQ+haIDDIcoZaR7PebFguVmRZysH+Hrdu3SQvCl6+fEXf1QyGIw6PrnD7xl3Gkwl9 33GxOMMlhrISOvK6rsAEhoMBdV3y9MkT1iuhIA9AmuVcv3GLK1evcX5+xunJMWDYlBs2Zc2de/cp BkOOX57QttIWoKo2nJ685tNPP+T81VOM97RtR12XhNBz8/ZNvvHB1/ml73ybX/zFX+QXf+EXeP/9 9/jgg6/zta9+hXff/zr37t3n6tVrvHz5gqppaPX5fQy26SGP9grB4JWUoGmlbYcEgxxGoVuplai7 cwnFcIC3AVukNMZTbmT/Xbl2Bd8KIkMyhY6XL1/w6OFDLuYXNG0HwfCNr3/Ards3CH1HWZaUWpcU 25YIukaj4F56y2RJKj1J0exz6iC1uCzFGkfXSRDiYj5ncXHKw0cP+eGPf8DJ8SlXjq6wv7/HwdER e3t7DAZDCZr0PcY40myIcwKT3ZQbmqalbhuaTupj0iS7FOwV57DvJQOIilNp6SEOUd/3NE213QfE oI5VfanBrMtyyxmE4a+XoFYArFV5qzaXD/GDAjv2asPk2ijYWsvrV0/58KMPwRju3H2Dg70jynXJ ZrWhLVvqqqZve/JhwY1bNxmPxxweHTAcjljMF1ycz/HK+Gat3ULjimKA3do6YAl03rDZbFgsF/gg WYfEZVgrzT297xXqK3uv13ohq4RZvWZpve9pamkKW1UVdVULJbdTSF6abfVKCEGIJLT+G8AgqJ3E OQajEednZzx98oT9gwP29w9I0pTRaCwtWJQ5b7Y34+jKVQbDEcvFgk8+/hF5kXPr1g3eeucDmi5Q t+IQd40S7OiC9X1P5zvKstrWizunjqIMTmwjteEI4LWG2mgfUrEblF3WBrAejDjecW/40G1tvSRJ yXKhUs8y0YuZkkKMJ2PyvGCzKdWhEduz61qWywVNVbPZSHuGoHBGHzzzxTlVuaLrKrHT1STsfIf7 F//i178bkWkREmWNFehTxCgGpXlWD86qd5Yk0tB0ZxjoZ9SgstZq5ZNOgkYHokEXN3ZUNmydLtk4 UoSlTk2wW6yhi0XiXmlavXjqHvnZJpA6I2wkwUhDwpiCjQaBZlLE0xePvOuk2DwaFXEj9l4OihgU YnSLIybK2IdemJOMROUjNDDOl8zh5YyB/mvV2vJbixA02h40Xd557ZLbeaw6KmJ/aCrRSjFZ8ELs gBHoWwD81lAW6SWCUNbCWkOaptqzKGM4LCgGOYvFCmMgy4Wj3veCBxVD1sh94/NoZM1r75RIPCP3 3j2n0ZquaHxuxaExMglGvrY40EsGfxSMXiMuIM1aZ5M9EnuDtn/K/fspp6d/zRnSV8xwWANW0/r/ Z19B3ysjjI7Hbq+a7XWjetBOxtEY3j7sLqMSYSv6B/ms3iNOQeBSaiT+YesBXHoQnS8Zr34kCp44 1fqjD566aXBJwmw6A2CxuMAZw2g8ljk1RrHAbuvgxbH5IHAm9QS2W1PmRccbkAyeRi2NBkR6f4lS 21gSJ/A4wu7cBaUNvfx4QZ0vdIZ/6tHll/qvzMHlzMl2RbTPmJwPhTBu37XTxnEvylzKc0tdkBAC oOPRN8epF00doZ06BwYhsRAGOUhzoYdeLC54+fIlxsCgkIL9tmtZb9aUmw1FMWAwGFEMCqXIVSco iCNRVWLwRxKBCPnbGgdh5zRKwEnnxUoPphAEAmdiDaW+1yjOX/alfMV9FJBWANYI8UueS/YkzbKt cQJBIoNxeqywBAbNSokzJPKg73s1OGX+vBfZ1qvcHwwGJElCCB6XtNy/33LnTqAsW37vP1pu3/4a e3t7GGMpSylkritpWLgpS/rec3jlkOlsQp6mIp+tZblas1aDZbWcUwwGXL9+g/F0j/n8guViwcXZ Oav1irIshXkoz0GL9I2uf5qnZFnKeDJkPJI6y/F4yGA8ou89Z6enZFmO94EnT55gMNy5c4eu6/ji 4Recn53x5ttvc3Cwz3gwoKlqHj/6gn/7b/8/dE3P3/8H/4jrN26zXG8Erqo9kIyF48WK1WZNVVfY RHqHrNcbLY4WWrC+75kvBMpX5DmT8Yg8z0RvNA1tW0OAWkk2xFAT6NmVK4dcOTjEYlitxDlvu4bx aMK9Bw/YP9ijCz2PvvyE1XrB3t6E9VpgWkdXjjBGsikEBAaUZuRZzmA45Mq162RpzvziXGqYOs9q tebevTcJvud3/4//wJ/80R/zJ3/0B3zx2af85NOf8P3v/wUfffhj6tUFbVPRda1k5/qed959l3/4 j36Nd995mxvXb3BweMBopEyAWb6tm2ibkrZpmF+cM5mOMZoxazqh4ZY6Nznn5hJUt+mE9ClS2Dvr yJIcm2TSQBzo+habid1TlRVN2XB4dMRsb4+D2YyD/X0GoxFVW/Hl0yc8fvaYFy9e0Gw6Epvw1a9+ het3bpMmiRj12q4icYnIh0yyAGnipG7YWZrgSazQ/lutwWqaRmt0HH0vAa/j03Mefv4xDx895Ozs jNVmjccz259x685djg6vMBwMhcVOo+vy7J7Vei00z0p4IpJAM+3WgG+pOnGUOoUwhyBQur4XxyeE QN3WlE2901E6t1GnOHV+ovoziE6O8ts5R6b1z3FddnaXtLoQ5IjYGVkyxLpM+hPllo8/+ZDFcsGt m7f52le+wWAwYLVacXZxzmK5AKS+bzKdcHB0wKAY4LueclOyWW9YrjYkSgozGI4xxtF3nrYV9juB t6V4jDZL3UgGw8pDhbBjN47z6H1gvVnTtooywmFIsFauh7ZAkPMMoLB0RdzEa+HlWj2xL5MlMWL7 FZnUi7dty4tnz9nb22Nvb8ZgUDCbTUnzIfuHRwxGYyaTyZaO/cuHj/j04x9wfHzM3v4eD956n8l4 QgiBdVXTt7XYsV56KomjJ5Tz3gfpvWWt1O8oaZmxgoDqg5TWSEpCmeWirlS9e6kyYesKXdZT1kiv w7zIt301s1S+RoOCoMEz8GRZQhIsq8WCs/Mz6rqmbRuMtbg0B3ZNvruu3epqIiRV2XPdb/zmPxVq bY2AyoYTbRcUMhEZydDon9FOynExUecgqEHT971A5RQSsX0ZKe63Gl1Au2Y7ZTEJQSOaIeB9p52i HalLcS4I3aKBvpd7yIHVg23kIXzwOB1Xp+xyQR0nAxrdKkUBa4F3UMNX6hN7QugEEqZ1TngxGjAW j6eNzctQVopYhxBtOHX49Ffb77fOUK/SIVzKG8cckGaXWu014kVaiEHpEnWwpMA6SdOtkycHUKK9 IA6Q1ai9NVJbEIJcJwqqrhdWjy6mMPWgRdKIpun0oMvkiI0uDGoY2bAS9FEjSR9FWIV03CoAjaZA t0Wg8aDrzzJvXiZJ98Z2XkwQ4aR7LDpOAcPjJ6fM5y3vvmuoaug6neQodKMjA3rsfvq/+DLqmOh0 b23++A4Z0u43cV9fFlyXreQQVMxfep/sj51TjiqEeL/dPtB7xT/GQeyGK9eSQcv19NfBSxQ5cU4b y21YrpakaexF5EmybMuCeLleSZwgiVqhUZx4M9nvMgSv0IgQfaO4wPqcQZ1kcSx0d0SI2mX4K5c2 iu6fuC7ya4WXoin47b7YroKcLZ3XOBcxGGF0/uUr0nODyKEdoUOUzHFNvEJopNbv0rTr3/VuCv2N P+keVxk2HA5xzjKfz0XGJQIdLqsSYx2j4UgID5JMnVJL3wmpRdMK7LVtpY+DjVEGmcntlthOnZGb 916UqVXWrNCJ0xGfX2THpTUwYhi5WGtlIE1ShqMBRSH1BEkicJogE6LPeWmuQtBmvZJNEnkqLFd1 Lf0/jDppIpM7qXUsCgaDAQBZtsTZij/908BffK/m409arly9w7XrV2SPKWPaUimrO3W0RuMx09mU LE1JNSAUQuB8MafXFg9Zkkj7gPGExXLJ4mLOcrkQqGJZUtWVGtQCvzk9O6drOyaTMc4l7O3vMx5P pDambTk4EGKBF8+fMRwUHB5e4fHTJ5zPz7l27TrXrt/gybOnvHz9msOjfd5/930mgyGZgdViwZ/9 6Z/yH373d/n5n/8F/umv/ybOSZPZ42PJoHRdx3Kx4sMvPuf07IzleolLE6Ekb1uwlvnFBWggrKpq nLWMRgPSxFGkQgbUNC0iuz2DQUGe5xRFjm8bhqMB165d43C2x2azptys6TpBGFhruXvnPqPRiKqu +OLzT9mUJbPpTPRu57l5+6Y0v0wTxpOxZs8EiTAcDrHBc/r6BQYoGwmYFEXBO2+/w8XFnO/9xffp 2p6PP/6YR48e8eWjhzx58pjT42MS40msp20a2qalbRs++MY3+MYHHzCdzQRu0wV8b2kbT111OGeE 7ruuKauS05NTrb9o6HpRSINBIeypRUGSSf2A2DoCQ4sIlsRKrUaidOu+b+nbBoLHZRaXOslotZ5s mGNTg80d2WRIE3o2ZcmrVy94/OUjnj9/TrVpSZKEt956iztv3CNLMxJnyTI5Y0WWk1qD9T10rdQp JZIlSqzDWiFvWq7WW+dzMBpRDIaE3rBYliyWG/7sv/5nnj19yvmZ0K7ff3Cfn/nZn+HWrdvkSpAT kTMGsXPqtmZTlpJ17sWuijLCbgNtKveNwK6zVLLYbSu9FQPQ9UK+ErRFRrolc9oJbBfVmREEgd86 R+IIpc5J/XMm8L8YZHHWkKUW6wKNbzFWmocnpqDQeiDfN7x89YxHj77gytVrvPfe15hN9yS4ZRxl XeF9z/7+Abdv3+HK0Q3JHFUbocyuGnp9ljxPyZQUBAPlerUL+GutuzGWPJdglksE0dR1rdhfqrN9 CNRVRbUupZ+Q6kuxm5UgQBEvIuNlvgNieHjfE/qYYVfJrzrZGnBJinVCFZ2lCeNBwWy2x2QyZjgs gMBkNsEoVP7s/FRlQc7F+Rk/+ehj/uy//he82tF333jA9Ru3MdawWJf0nThDYnsJpLkPCiVVSurU WaTizmx1dczqCIpBdUYMnsUv9CM/pW9Fr8mfJXvknCPNiy1EM88kOCV2R6CuNwyHOb7veP36mBev XmhmzWGTDJcIIqNrW2XjlD3rlC5f7BgpLUnSXJquotmQ3kuKyhiEdcV7jEu0oK4VuIU2YPW9GqZx kaLRokaFs0JiEJ2laIxYYzFeIrtZ6kiMobcK0fNBKHHVmDRonQthu4G6Xqi9fWz45xJt4iWNnCKO VbzAntDLdZu2oWlrjIFhkVFkqXDvdwKPsdZhEyvPrYQRYoTIYht1OuI4t+a07GrMNtMlgiRCP6wV znqnYZA4du89JvSAV7rwnXHTREpvncfECsV2NHoSKwWJoA4Gl43FmMkQHnejGTq5tiGYhBAMbdfS thKBK+tGjIxOipjieva9sFB5L8ZNDLRbzczFNQ9e+rOonyLHQcfn1JiMh1mycVorZsWxi86ZHAhZ cxE+0ejS8avxHfeHtZa92Q3OzuHRwzl7ey1XrxhWq12WKLoJQRZpa7jqVTSiI4cRGYL+cWeob3+H /GyiMagCbXtNE/+nXwG5vl5OjHzZO8RzE9d9+3lZJy6tN6i3fmnsGMmWxjOIkeytV2pyawxNI8ao 05+tMRSDAYlLtp/zGrzoe2FZ3F5eaU17dSrQjHDTtluDPwp/q/NhrRO2SKuRwaB7Lgo7o+GgS/vd 2N38xQiZDyJEYzDFBP0YknndRRRjLZ4Y6/JMKjusZEy2e1QFLOh1NEAAotzimhqtofG9ZpyRcUcl h0y1bui/tuSqBJxzGmEUTPPp6RlnZ6e4JCHPB0qf6knzjL7vaJqavhNWuKZpBVbme2wkgkAYPQWP fmkXbGWuPJ8oqF1NTzR80CBIr+tm4x7WuZA9Kg2ti6LY1vrI3+QzcX59kFrIvu8EWte2WzpYNOvT KSRCglVyDTRTlWk2ejo17O015EXJo0crPvnEcu36e1y9dpfRaCSOnTqBm7qRjFDdStuyXvb54dEB o6EUS2MSuj6w3JS0XYXvOpy1zPb2yPKC5XLJZ58/oiqlp1aaZXgkq9G3Hev1hsVyxXg4wFlLXTcM BkOms6msq9bElJuSjz7+kFevXhICVFWFD4GvfuWrzKbS92e1WjMej5hNZ+zv7UtEM3H85V99n3// H/89dd3yj/7R/8jbb7/NYr7k1auXLJcr+t7TtB0vX77ioqpwacrB/iHrcsNyLnTWk+kM4xKmk6lk Wb04fEUmjRDrupOm2m3LeDLkxtWrHO4dUJYVZVmSpyk3b93k3r27pNZRNw3z+Tkez2g4UoauU3wn vZ6KLOGNe/dpm45nz1/giY6D7L3hYMBmvWa5XND3PcVgQN+2ogNdQtm09F3HYDgmLwqePHnK4ydP efTwEXVVas+wQNu3tH1HYjy5E5m7Wq/YbEpu377Dt372Z7AYsjTDB89mVbG4WLNabmi6SuRXCJSb DZ988hN++IMfsqkaRqMxk9mYosgwBJJUMiJtJCDRemk0w5rYS+en7/CdMmw6gzfS5NqlDpelrJuS uhUa881KEBVd17KcX/D48WOePn1CXXakqePwaJ+v/Y1vsH9wSF4MGOQFgyIXgz1JpLeQ6sGWQOJi g9aS1XpN3wUgJUunzMaHTMf7tG3PelOxXK758Q//nM1mje899x7c56tf+Qrvv/+eZsIynLW0XY8n ofFQ9+D7Vgg2epElTskdInQ1TQek2WALjxWSFUfbtz+VBfaaFUmsZLqing+oMRyDXCq3deoxCou2 iSHNHTa1ZFkGRNkvrG1OjYiuF71hMKQux1khNQnBc3L8ki+/fEhdVdx/4y2uX7vBcDBkvDcRmWkN g8FAqPeHI9q2Yb1eU1WNws2EPS6AQJsHQ5F7gW2vTd/3kiG0gqpInAOrescYcpuRudjvSsbsvSfN U4xLt0Y/RuqPfOzxpNTkIDpXGgRDR6DD0xkpO3BKKmaN2GAozN9oUDXPpaFsWZWKzJAxVHVN1VSk SUq5WZFlAy4uznn4+WcsFyva1nP//j2u3L5FMA1V29M1FcG3ap+K/o/ZL8naxPq6qOZFC20D1tGq 0X/iS2wDHXcwWLVhPH6LDEL7vLnESvAiFbI0tCFyU/e0jScfCDLt/OyCs9MzEpeQZzmj4Yi6bem6 mr6TUhav+hRjsGpfGKWqT9NEApa/+c//6XfjExl9qCRJwPck2YAAlFVJp/1pnJOUJWrMhUifqsxr 0eDAyLW2ztCl/+JLdeQ2/Rd6r86QpGIjrMI5cTBk46sHGjzOevq+JYSOqqpFOSiPedMKNWTiEqw1 tH0rzFBpguk7ulYimVkx3EYY0Od3ys4Ws1jWaZZLN5/TfiFywA0udWQuJXHiTKGGZ6JZK6fzG4VO kiSkLlUDTTo3Y+XASeRBr6t1S17pBkHrtaIt5gM4qQWSrEpHoBcnSzdhXI8QPG0nhkrbtXSt9PLo upY+CMVt20oTMWOknkscFyU5CEFWUZtnxhoFEzwWaZBmrSS9rGZBLZL4iuR4sn5i1LnoABl76eCo iJSNqMZeNLR3WUCrOOT482QyZTK+Tu+fcut2xtmZMgQFpeHbvuTaRp2S7aGN47tkVF9O3caLyPey R4w6Vtv9vB2vvKIhuvv17v3WSN+Vy694TT04su/NlmZh6/zKmxFHQD93+SGNCnD0fFqlZI7Y4dgI M3FCniHsP91WQEmBvrAAcWlM2+e9RLSA0UOMOLZWszTbZzUCIY2CP0h5pMyzHv4oqCIVK7rHjZGG nsaq8R7HcGmO4+eBLXGHidDFn6Iij29XIgNrIAYkDLpT41yK4dt1YpwZI1lwp4w3sn9ln4A8Q1zj oIQGSSL49sFwSF3VPHn8JfOLBYPhgIODQ/K8kHPnPU3X0bYNVVnRNhLA8NIqiUSznzJVkrU1Vm9E 2K4LysqURLicfqbvBb8u5w6skWzYLuorzyoyWrJFaZpsnT2vUTN5NjnRoRcIZllJzUPE8cf5DZrl jTNkVBbKvklIU5jtidP05OmGh49WPH1W8ODB1xiOxiRJIp3Bi5ymbtmUFW3VUm1KYQdSh2w4GDIa j6T5pEuo65oXz59zcnIie8EKqY6xhuVixetXr3j56pjRaMiVoyOyXGT7oMi3EM7FcsX5+TlVXYEW mQ+HYhSlaUq1KXn56iUffvQhZblhvlhwenbGtes3uHblGscnJ7Rdy2Qy4WB/n6Ojq0ohDk1V8r2/ +B7/6ff+I3fv3eO/+9u/ynAw4uT0mKpccf+N+5gk5/XJMYv1imw01V5dgbLaUNc112/f2pIzXCyW LC4uaOqa8XhEMchpGnEIgu/ZVJUE0pyTOqpSioUNnqLI2dufcvVgxmJ+yvNnT7BkTCd75NmAW9dv cbi3x6gYcO3KNfJ8wBdfPOLs/JTp3pQ0dQoPlGzZcrGgLCsmsxnOOdq6YjyZMRiOSfOhwusMg9Ee T5++4PGXT5mvF3g8Nk0V3i4ohDx1DFJlv6xK6qriytWr3Lp1k6ODQ0CCoV0nDnzbdWClNjHJci4W C16dnHB8LnMzGY24evWINFF9qxT+Xu0L34sN45Q5y1oLJtCHTtpwmIBNhFgpGM/ZXPpVpS6hrCrm iwXr9Zqu7cjzAmssfVfz+NEjHn32OYNhTug78mHG177xDe7ceUNgfV6IT6qNZOSSJBGK6yyVQLoJ VG1DVff0vaAzrE1JXMagGDAYDKjKitV6w3q9ZrO54PTkmNn+Hu+8+w5Xjo4Yj8aMhyOyfCiGpnGi 63vN5PadBHa1b5NLE5JUAt4ECRK7JMFo4+KuF9uhqiqxC1TvSMBWbCIfAm3XSjBHncyoy0STSENs u+1XE5Ce9RKU6TulaVZZ1fdSu2KMOAoE0VPeW/oASZaQ5yldveGzz37C69evePfdrzAohkwVIm6t EmRs5ZDYbq1m4NNEMuNt11HVDV3XY1QeujQhQYx/QKGBGmI10b5SaRdQm03+GOVIPizIs4GijsQG qjtt8YIlyTPp4WMM2lliayttqaetw1xCX2EMvRd9Ewj4VtpXGCOBHpc4NlWJ78XWKpTAyNiMyXSf um54+vgJL549IwR4+8Fdrr7xJsMipeuFEKbvYhPcrcejgXnRN9F59BIfw1hDp/o2zke0j6zVVhlW 630v/U02hv7eJSTOkucZxWBIlqRSv06g6cQRkoCjEHas1mseff6YENBm21C1NZ1v8EH3eBBegb4X EhpJJgghnFPyC2PB/c//8z8Xam2FtjjrMM6QZQOyRKIwfScbO9Ize4J2PRYPPkIjjGaMUEcoKlRj Lkf54yuAQnL6TooMxckQ5blcrKmriiyTnhTSpVUmXTZZ4Oz8jKapGRRD8mwgyjZJpWuttfTek6dC nS0HPaWtG3FaAKsCNMIrxOkIwpChRga6yEZxtOKJy0GVqI6j60VwosIWNTzk4BmCjxtCDQInjG3e oFFp+QLZEBIpSnAOnIXEGsHGukQiV4l+Th1EFJbi1VAwKCBMnyEEwaV2HulGXJdSD6RR3K6XwvK2 60gTaVSlKyRwNA8Edda2MEoAw3aqRNLRezUtdamD/i94bby2JWG4/MF4M/3ZINkao16AYu1k0/41 w1g/7pzj6eOKFy9Kvv0dWC09TaODUiN9+7kt7EszVHGcRDszmnLbJ/ipz1vNJMT3GPmjfl6N5bC7 tq7+9r1BMyPoOYnnwynZRjRc5XMx/RCFhnxrL0H+tkg3NTzjywaBGTgrEKnohBgjhnLbdfRdT5ZJ p+u+kyJJp3TIkjGNWRO9pmKDY/CAWBuoaxHPiVGITvDSDNX7nfMjeyVGiGQtopxwPwXbio7jpWfX FHnMuMHO4Qc5BxirDUd3CjDKpyiDvA4kYLZQTqHwFNiXsGNJnWAcS9AMqQ4CVMiLcyHNTKV+TmWg taxXSwKwfyhFrcPhiMPDQ/q+V8hXR6fr4JwU60pmbLe/tvvEyp4IXI6+KbXpNuumu0bnRzrXy5xZ Y3CRFlVrk7yIYf2MGCp9Lz1avNbpyblXRydG0a1AjOMaRVIao0ot7LaqnjlI00BeNHhf8vjLfe7d +wVGo9uMxzPS1G1Z32TcHc7JWKtNTdN0uMTKnvU9w2JAkqcQAk1Tc3J8ymJ+wfHxCW1bM51NGY4k 05EVYrjfunGTg/198jzHJZbUJRg1cLI0geB5/PhLlss5hwcHpKl0crfKulnWFcYaJtMpk8mMzz75 hMPDK9y9e5fVaomzoqvSNKMoBhweHZHmKWW54eFnn/L//l//V05ev+Zv/52/yztvv8t4PGG5FNje wcEhXz5+CsDR0RX2Do+om4bnL19wevyaVNmouq6nbluOT05IEsn4Bi+02UVm6dua9fKCvipxBNpy A6FjrHAS3zZCvT3Msb7h5cuXJImlb0XmXLlylSuHVznY3yNRCuj1es1ffv8vWa8l4zWdzbDWCivT ZkNdN2SDAYPhCGsTvDHM9vYYjkYMRvvUTafOypAXz5/zxRdfUDcSrJT9pOcqBLLEMUqdBCPalqqW /jF/65d/mcP9AyaTCZPJlLaqWdf1DrqTJCRZRpalTCYjsiwj+MCgKMiyjNF4pJs89rCSsyFnvQNn pCN9zMTGs6fyqveBl8evWSxXJEnCbDzV7I2lqnoWq4qy6hkOBqTO8+WjR7x+/Zq6bik3G4yzvPeV 97l+87a0t9BaqsVqzbqu8a3U19V1S2t62l4YJL024IzayNlUaz9yqkYIchbLJW1bc34hrGQHh0fc unmT4WAoez3NQdsTtJd6iIXgsUFgZ1gj9VEmEePWCJolhF0PsqYTooitbIqDAtquIaiWc0BuHWmS a9DOSM25llwEtVdEB6MEXaL32qalrhrRHQYIvdSLg9bciJ3Ye7E1pkoGlNjAs+dPefr0CXmRc//+ m+zvHWKtpffSKBUgTXPSNAeT0LQdVV3RtC1t1217QrKlaI7kGzJ2a4y0UtH+P1ma4xIJpJS1QLAS JRbLs5xNuaFrO5x1FFkqFOEqt9ve0/YS/EuzVBgQg8j+y1829BgrRFLBe4I20WYr40XHNm0ntT1I L0mbOFlndUqlHKLHOstoNKaua05OXvH86Zd0Xce1q1d49+tfZzSUepzgA1XVELwEM4XQTNBSxkRC Hl17DXOK7hIHiWiHGickPkbriyIvgQYXt3rUJRgnLHFJkpDnhTDFOand6vogJS/sUCfrTcWrk1PW dSXQ0TxlXW6om1ptEkUthaCZsp2+dspTYNzOXnG/8zu//d00kcin0wxIIJDYRGBjQNtKs9BEKRWl XkoO13q9pm5qiqKg76UBq1HWNUlRCUb8p40aZZIg0GtDNml+ChhDkohnmGrfIFHmAoOLTfrwPa+O pbHYcDjeRhN20BkxbpI0AzzOSYGiIbLO9RhN+xorHi9q7LVdI/1ReomMxski7GguDeJlbuo1Td9i NOVLdE6QfkLBxH8l8eFMwBjJtkTbxSr0x1o1hDWqaXVzGM2EoI5NULyaVwcD7wXzKueMJJENI2sl /YL6TiM7bYeXvrVybycNFGO0NUuFnnbvYG+LZ5fNKwaP9+Jlmy1cT8QUekSDLOH2Zz0hoP13JLWq 2TCjkxInQg1qQJwh4qUveRXxfpfeGw3wg/0rHB+f8rf/Njx/HoRyWw316KAFoiEtcyjrqgcYgTmB HObtL+PLsD3MAtTZRYi242Z76e08mDgvcZ40e2GNMPvJ2kdnU2YxXjLOqVxWDNPokP+fvbafU/iA GKfSwFfgm1KYGlmAikKoiFvFfOdZIZTbZpf5VPtXhIrCnwKeTmlgo8EsjpIoSmHn2WVNZO6kQNgq C45zThxG/ZtknOS8eYVnxa94fwGGxrVTwg17aU9ptqNpGmmmmkohJopnF8UWI1RRZsRryxwHbRib pdlu7sWDkMypPpfVJnRxfN5HQhMx8Lq2VUNswsHhgRhATbc1zqqy3EbgjBaeipCWCKuMU8lL1IkF 3Zdbh1pdYr2vOJeSbfNKd00kH9GPCpRYFGUIQuUa5yB4IVoJiBVoLjmrGINLU7JMCB9AIohEJaNO UZwPPXBE9tWr13qeP9/w6vgBV67epGkaCIE37t9nOh2TFSmL5Zy+a1WuBNqmJaBtHQK0fSsQtNlM IBZ9YLVasVwtCEEKfMu6ZDrbZzAckaSZwBUnE2ajsayp1otaFw0MYegMBGbTiTCSVRVXrl4T9jml p2/bhjRJKYoBr169YDyecPP2bS4u5jx+/ARjDHmRc3R4RFEU1E1F27Scvj7hD3//9/jBX32fN954 wP/tf/g13nrzLQaDAXVbkRdDjk9O2JQNd+8/YLNZ02I4Pj3j/PxCoK+JtFFIXCq6MlhC3+F9R55m FHnCIJcs0JePHtI0NdeuXuXg4ID9vak2ga0YjQZMphOapuH8+Jjnz17gfWC2d8hoPGFv/4DpZIox QnARQuCLLz7nyeMvOTk5ZjqZcXR0BF7kSAiBrMgxVoyYJEnYPzhkb7Yvc2qU4l0Nyfl8zunJiUC/ +hbfNhB6aSxqAtZ3OOMxiSV4qJuG2WzG++++w2xvymAwoGkaqlqggL0Xxi6XZuLItw2DYUHbtlsW tcFoRJrkQnGcS2/BTmvcYobDaXsOQlASFpUHQfoM1XXLfH5OYi1Z4jRTqs1GjWGx3GyzCsuzF8zn czZlyWq5oiwrXJLz5jvvcPvOfSH/STLKpmVVbujU6O69tMFo+o5GA8xpkjLIBgyKIcPxmOnkgMl0 j+FwysVqRQDmF+ecn53w5MkX1HXF4ZWr3Lh2VSBylwLJIr8lCyess8JI5lV2SRPYnbHtVYf5IDJV RKCS3+gbYrYoZocMftdCYRvQEhnSq/FvVG45a+UzSSSBEdvTIL0LA2BMD702JzdmK+MNht5bBoOC LEvJE8PxyWs+/slH7B8ccvv2ba5ePeT5q2cEk4F1OJdx5dptkjSnqgUZE4Losa7vqUo1ojUg5X0v LJqJZFVEhyNF/ZkEYhbLNet1BUEQBHkhwZMuiHMlzMhig0SdY62l05pwtG5e9h50nccESKIbGRLw RgBHvsWGFuckgNergW+sOK65OlWii6Gsa6ElV1uhbiLEr9CAneEnP/4+q/Wa0WjEm2+/xf7BFWnK bAxNLU4IxpFqVke+BOIW90avKAsQh2X7UnvPaVbSaPBwa5vGoLPau85ZimIgCIFUnPK289RVD0H0 Yq9Iis1qSdc2LDfCZOmsAzxt08q+d6nojqAFarpn0mQH8bVu1wPJWnD/5l//y+/GBdoZH6JsjbWS Hm07oUFsKoFSJJlA4hCWmzzLt1heYwXjL5mAljQrlKp2N0caLJDNHawId+vofK+RbMFDVrXw4nsv qb4sFSyrtRZLwmwyI88GGCdKUSYWFWQyFmuFUcaokYPWA6VZQZLn4mwFyfPJAfASKWhbNaKikSDZ sN53VG3JqlrT+Y7MpYyKscDH1JgyzsmZjZaekjgYL4YKSMHc1hCM04FkYhKFHWLk3mLuCDzNyCNu SQ3kNnKtxCaa8o3rKbC7aPzoY5IkBpeoI2MS6qbVLul7eC+Ff1mRUwwKxpORPHuQbuXiiGm0B6Ns ZAajUYnd0RN7LT6XVeMfNNNDJKa4vB/0g7pOMncqlfXCJkbyUT/KQWLBaXPZtjX88R9VjEZr7t23 XFxIzxqrwgwuZVp231x6qcV4+VAT36qGr9GlRV0SPVxRkOs7tx+N5UeyL+VBjEberAqz3RXEeYxj jVMkL72j7ougmcj4O3QoIeyeMe6BeL69Rv7btpM97yVDlDihEo1wEnTfg9aJRGcbVZAxoKCOjd3K DSnO9V7ITwRqKkoxcZLP2l1H50AFpDWqELVOzehZN6ghv402RSftUi2P6mdjJVLeaQ8xCSqI4bt9 6Ti3L82q6spgL0EAtsEHTZ+kSSrKRhWcxj50UmI7AhHMVrNKVhVdoRTHVVWSJAmD4UjqutoWxMUC gkbLVYFeXutL6wwx275TLibuQ2X+8V4qCk2UfQpbFuir3MfAtug1GHkWm8i6JVbkdtN1GBN2mXt1 AEVOy2KKsyTzuls3eOttw6/8yoAHbyb8v/6fK2z6Jlmek2cF1kDXdpycHLNcLvEBskyaR4uCUsfQ y/5DDZHpZMJwOBS2uPVSWLbahv39A2GOu3lTe5AYmrreBjhsELY4rxHT4KW30HAwYjQeMRgMGA6G pGlK07ZMJlPyoqAqK6qqYrFaYIzh9OyU9WrFB9/8GZqm5ZNPPsE5R11XtL7j9q07DAYFzlm6VuAo f/D7v8/jx0/5hW//Ij/3cz/Pi+cvefzlE87Llj4kLNY1h9euYaxlsVzx8vyC1WrFZr1hNJFG2OPx mFu3bgul9+tjQhBWp7ZrqcqSXusgmqbBWce7b7/Le++8x2I1p+96cU68dJlfL9eMByM2m4rpbJ/3 3/86b7zxgOl0zN7+gdZ9yn48OXnNo0dfcH5+to22RyPRKLzWJhlVLcbk1StXsdayXC7IiiFVtaFp KvI05eLinKdPH7NcXOCQQF7wPfQ1BI+zjsxJYCSEwGZTMp1M+NpXvsK1a1dIk1QM8Kaj6cQZk/0r jcarzYbVak3fduRpSlqMyDLpyRfZAYMPtJox5VK0OM5P1/T4PpAWQyyBaiM07GkKeaYBYW/YrGra VgK0YDjcm7E3nXLn9i2SdMhy3RGM4eXrM7CO+/fvc//BA9I0pa4bVmVJpf1mqrqi1kBvkuVkWc5s MmU0npAORoynU4rBAGczGmU421Qbyqrm5PUxn37yEQ+/+ITbd+5x9959hoMh2IQ+CGbdb/WewCij TCGAV2IMsREksx40i9O00ufHKFTfByWcUCdQAmy7TL7cJ9qR6gypLICwDYIlzokTkCag8kTWQTMI KssMATqRM+IHib4LBCwJRZYzHIxIc8OmWvLl40d0vufo6lVu3bjO1SuHpPmY6WTKdDqlyAdUVcl8 ccZidUGvNeZ932Oj7HeSmfR9T5ZaDIEiF0IFH2I/Mliu18wXkvnP85wilyapvdbgOpdQ5ELGEbal BiLPfdtjPZJd9IHNckVX1QyTHBuCEGRZ1QNBSjGsteCVVMcITDDqRKMoJGet9naDdaVU572svbDa 9TTlBmdheTHnJ5/8kOPTY6xzvPv2O1y5cVuCZwTKSmDWhmjTqq1hFdakrSt65RsQnYI6PhZjpAF5 64OgjUyimUeL9wYfWtGl2vA7zwsGwxF5MQDf0/aCJJK2DLJH2rqmrjd0XUvXtpwvl6QaoPO+13IN h+972rqVuiRNCnhjBR4bDGmqe2wLUDK4f/Wvf+u7O687KOxJNHzsGJtYq5C2jjQphEEjILUymTRf k4kw+E5Y2CCQZjlJntO37RZ6BTKXDokQm0jbp8Vk3ssE+oAYch6cTRiPhwRtxum1d45RQzBO1vZA 9iIYQ/D4riUo/tPEgqm8kK60zm6LAOtqQ9tIv4gQBAaSpblETtSwaNqarmul7sighbHKWKHN1XYH H5mHXgtpYvGfkU1iEzFMRZhfimx7Se3F4m30gIYgJAUiI2QTErTGwsWu0FLTJZkP8bTEoBNjro9U 3AqdkkNqhFp7MCLJEp48fcJ8fsFsOqNIE1JnherTKIMfO/hS/DeSXvhLzg9qP1pt2CubWefFoF2I 9c3iT8nEm91zSVbPCM2zzoVDIs29MBKAkY/HdZuMRxweXOH4OOHzz9f82j+E8zNP04izqqPbGppm t1oYUKoGFcTq+GzfEsQLkh91HY1cSz5/6XM6Yvm9XtsIHHWrIGSJti+vVJZiu4lg2fpk8WKXvo8Z IlFr8T/NOGK0bkaMbLPNGAg8SmANkgHJc+l1YfTpo9CWx4mZUI3OK4mIUeYxqafRJzdGFKma9ZLe F0fGIM6UV3hWDFTEzIoVr1D2uTIXbs/TJcd0O99yAz0jcbgGgygDYyTiZp3IiXiG4pxbdO9G5yzC VI2OPUYHtxmuKF9EZkVHIlxyOGQtdJya4bLWSn8yY3GJo2s6yTZ4kY8BOVdt18ldL9V5EVsSIFk9 Y3fNq0X2SfVm3G0miLL2IRC8yhrrtoWpQYM9vQZVjJGoXmwAKOO+5DgraQNGDMWoZMWvUqiBi3CE n67PG448P/stw7/7/675ycf3+fSTA/b3bpLlGb0GpMrNmovzM77//e/z6edf8OrVMV0nUKPYQ6Rr pS7JWadZlwOlh/ecn51TNzXDYoB1karbCSQqCNQu6PqlicD66qYRlj7dxxKRlhqJPM9I0ozhcMRw UNADZVMzXyxompYb12/SdT3Hp6+p2w3FIOXs4pyykSakd+/dYzwekecps8mUQea4OD3le9/7c/7d v/v3XLl6nV/5O7/Ce2+/y9Nnz7mYz2mCbMhWa5+8D4zGY67evEFe5OR5DhbGkwkHh1cYj0aU6zVo T408SymKnOFwAAGGwwn7+4fcv/cGH3zwAV/96lc42D8EbwQ+nqT0fWA0njAZjrh69SoP3nyT9955 h8GgoGlagfnlOcYYTk+POT875fPPP2OxWHB0dJWr164ym82YTqfiXIZAlhdsNmsmkyn3795jtVrR NA3j0YCqLlmuFqRJynQ84eNPPub89Iyua0HhPwKLNgTfMcpTsNIUfbNZMxwWvP/V97h39y5FIdmq uutotYGo9x3BS5Nxq/1eQgjaQ6qQzKcR+eW90FELM5vU5TpvSIzG4r3UFog+TcUwVBKQwSBhMIg9 wwy+l4h3mg2YjcZMx1OyVLK+kr0ZUtcbHj58yHy+YP9gjzt375HnuTZJdngQSNB4zGgyJh8OSZJs S1bQtR2rldSMrRYr5vMLjo9fAXB6esrLl894+OVnfP7oJ1xczJntHfDuO18lzXLmizVpmjKejMSQ tZpd7To63wsZBgqbVVlPgKAZZYFzGzzg9MzLk8uedUr6IEFO/bjqrJ/SXagsMlZqsW0iAUwntTgi +7eCTOy+EAPqavAbrWEmEIK0XHEhI8syKbJPhCL+9OyUly+fs394hbcevMXe3h5ZMWYy0axi2zBf XFBWG6yxJFrP5L0XEF6Auq4pNxvqpiL0vRjbqRA7NE3LuixZrjdSW2QNWSoNzJMkodc+jwOtERLZ JbIfRRNJzx3Z8taIc5E6kc9t15Lq2gtxg0yMdSrLfaPBMjQLE4OJBps4XCqlH8YGqs2G9XKJJeAS sQu97+nqmnJT0jQNL5494eWrF1RlydUrR9y4e1eyVBjqphfCJG2FEOuXDOJcsF1jg0Nq2V0ICo0T m6APwnJqULTHpcBsdFzSJCcvBozGE7KiAKWybzutlzKyb+u6pq6lRUDQZuRtJ9kuycBAipTzeO1r Z53MXarQRaMGgHWXguL6rfud3/mt70ZjwRrFBGK2tM4xS5GmGXleiEGAFCL3oSdLBV7QqwPUti3B SDGeYPc7jTyI4JIshsXZVOifrRQvCrWjpGC3EQtV2kWRkWWOtutpWuXKjyfNyCGNSrnvpRi7rmva riNgSV229fojFC++13tPU5XSjTZ4fDDKThfItU4nTVJN9WrkmUDTSWdrg8G5VErD1WkSeIp4w0aL yPte+r4kiRRppokIgbKuEaRbjE6LwxIXKhqsIUbK1Ug2JhI9aJNIIxHhaAxjJOtgAeMDJklxicBb LAIdsi4j9A1JkpAVA2wq6cqr1ySyV1Y1WZYzGAxlfJ2XJqs679FoC3SiHOL+UqMoiVFkDH2EyTlE vIYeTI/Z0mrvor/GKb23FzKM7UufKR4yPZkYSabgYz0Shsl4wvnFGT/384Gnz6DpDDZI6tlqxc0u +i4HN0KPgv7u0o23NxIjVd4fBXw0hOVdElVBhZhcRZ9LTNadMBA/4aefQbzc7bguPb28dCgRxhZd oPinrUMZn0Ev4DUaYcyOCjVNE/Ki2DoK8nF1wjTqJPtRUtwRWhXlRXzFOYnPTIxY6RxG4yRes/ei RKxmGmR8SAaV+CBimG9/QPY8Wi8TgmSu0euaOF9ySIV2HmmsuIV1KONaYq04Pwr7E2y8/F2uLT+H mBWTm4v8sJHtUH+tzpyMbefMJYn0DZKstFwbDAMtsrbWErQuKzoqEXYkxnkMFsi9tiQu6oQZdmPY 7ZFL+0UNQ2edVpeh/cb0M1FWKbmF77UxajR69H1WiRmcE0e56zohu9EMY4QcGGvIsp533vHcu2e4 OK/49/97wt7efWb7M+kanjjyoSikpq1ZLhZUdc3J6ak0kWx7zk4vePiFwLxm04nc13vpDxGEHMZ3 AvFpuxbnHE1XUwwHDMdDsixlNp3S9y2r5Yq23GBCYFjk2iOkFjmsmXnve4H8aWBt9yz5NqM7GA4k OFQUYAxd3+K99Nu4uJjT9Ya92YyiGJBnYiy/Pn5NuV7x7Nlz/rf/7d/y+edf8t//X/8u/+zX/wl1 2fDq1TF10zCa7olOMOLETyYTkjRlXdekWUq5kQL58WhE37a8fPmcohDjudys2ZtOeOPefVJtHHvr 1m3u3bvH+++9y907dyjynOlsyv0H93n7nbeZTqe88cYb3L59m5//1s/w3nvvcXh4yGKxZq71MCKb JHA4vzjj408+5LPPP2UwGHL//hu8+957HBwc4GxC3fZY66jqmsFgyMHhAXVZM5/P2d/bF+a0QcGg KHjx6pjj41NevHzByckJbVXRltI0sWtrmrqmrSr2pwOcDfRtS7lek2cp733lfR68cY9BITUNVV1T NxLwdM6SF9n2DMleS6jrBmsleyUGttghTd1ggiVx0mfNIHoqIlKcS8iKnL7tKDdrgcYaI43jjex5 Yx3eZ0LKlKRk1jIcDui6jrPTEw4PDzg4OGA6GbIpl7w+OeHK1SPe+erXuH7jOsY5XCYG4HA0xllL WW6o6oqqrmmanvVqw3y+om06NpuS5WJJ2zWYxFLWG07OXvLk2ed8+sUnfPSTD7l6eJWf+9mf5+23 36NpKlbLFZPphPFYKKCtwo8FriZwQB8DSoafkiSig1T+iJuo50MZcjUQIk6WKLB4nRgOFvUje4kY vDPyXkFF7HShiciaYAmho6eX+wUky25Ey3mCMFGFgEGykxLMs1T1midPnvD4ySMGozFvv/U2R4eH EgQwBoOnbWrW6404m8ZigqfpWqq2JXjRBV0bW4p4QT1lmcCuulZKI5pKnBxnKbIUtB0LviOxKc4k W1krakUgkF0nxDzRxpYyDItNEnKX0gdpByCBM8mW7PSaJ/hOEDCovtH1sarTbOKEiAFBZyzmcxaL JXmekeUFLk2lHl6hoW3b8urlC168eELXdezvzbj74AHDyR7YWJ8ptVud7/GxhMOI7hLUSrR7xBoB oeDeKieM2FkE2XPqGBoMPghhUJpkZFnBaDLGhEBT19tgnlUd2miPubZpaXppM7BerfB9h0sl2GGs VJWJPaNjVSbEPBMynDwXanvQWrDobAPut3/rN74bnY848QJZsaTOkDhDFzw2EQpEjMDfjJXMCASa VgZnIqQlGl+XskFmu/GDZIN8J9691jP0CoXotWuvVcPTWsFdtr2njrS+cuLEY3WKJ4WtM9BpzYAP UBQDnBV2mhB6vKYZ27aT+8QGsrGnBrIIeaawPyOphzhHBDDBkqeSIUvTFGMtXS+1NQaF78Q6G+sE G+27rZEjTBee8+WSqmq007F8VqAo2nYavZ8KJLE11ZBLtDEuQaNqQSIy27nWAshYQLaNJgTpTq5y zzmpTUpzKRYuy1J8ggDjobDWJM7iu06iNEZub7X2CdPT42TDB3YGLXJ/Y4wwyiGfEQkhkX8UmqST Lha4kTFJVFsYCvWptgdMMicqKIOuezTiVfgaY8iLCT/4wYgQnnPjBvjOErAELy6RzqrOre4hPeDy g/7vkoMRj330yoyOKe57jE6QrsX2+dS4jsazvE/WgyCCReBAcg1Z852Tsn3p+OL9xPjX+5s41rh5 di858MJM2LTiAOdZLhErIzmGCGsQp0XmPUb9QhDmKHlmWetYfxOzNdHgEKdJDn9AeyXENdaXOFNx PfUZ49/j+qKODnoGDJIp2SoIZWOUi29/75zUyQn8TLMdTrIo1kikU9ZczpucEcnI6kC2w3GXaqe2 EVCrc24NSXQGkExYQJRHNKzQuQs6V4kTmJ0PHps4MaSUcazTQE7ccnLdCIfb/SvX1C9523aOZJIu fSbO4/Z9IhswAieUZYlOnsU4WVdjRKFapTkNBuklYrS5dHRyFSt+sN8DDf/lj+GjjzLOT6dcvXqL waCgqkvavmOgjZ2vXDliNBoxnUr9yY3rNzg9PuX162PKzYZBkXP1yhHXr11jOplS1zUvXx9zPp8L JNM5VqulMJktL2ibBuMSSq3RQOlxQwjszSZcvX6V6XRCWbdMphP29w/Y358xHI3UIZTnMVZqIluF 0rlMOqAX2jS363pevXrFfHFBliWMRmMePX7C4yfPabuW0XDI0dEhxhiev3hGuV7zl3/5F/zkJ58w 29vn1/7hr3FwcMDL568pigG3bt1iuDfFZQmbumZd1bgs49PPP+fxk6fUTcPJySmn52eMhkPqpiaY wGxvj5PjE6qyYjad4H1gvrggTaSB52Q8ZToek6YJGy3Cb9uW6WzKwWyfvdmM6WRKU204Oz3hRz/4 ET/+8CPOz88JQZAgg6Kgrjacn51xMT9nPJ5w/foNrl69xsHhIWkqjR6XqzVBWUdne3u0XcPZ6Sld 13Hj2nUm0zGrzZr54hxnAl1V8vjLR5ydnOC7jrquCb2nbyucMbz99ts4u6st2ZQlzjneffcdHrwh WZUQPGW1oaqkfiJJHGmeg1H2RZNTNZ51KXBB9Gw3ShpkjSVRKA8aUHFWW2monGrqiratubiYs1wu cYkjTaMuD2w2axaLkrYTXZ5pfe16vcYkhsFkjMtzZleOOLp6yLUbV3jnvXd5+933GY2EzGG93rDW xsDr9YpNvZE6FqSPjEdIO6ras95sWC6XrMsNzjk+/exTHj9+zCeffsSXTx4zmYz51b/1f+Gdt9+j bRs+/exzksxxcGUfl0ntcRQqXWyoHYNtqtfkdUnfaBZanBkjABcj9aL0ErhhizaJhvsu+47qaoNc XuSvoOStmgzmUu+NoOa0kR807y3jiXrJEySQiiFJCgaD0RYm5eg5efWS4xfPOJ6v+Mp7X+HmjRtC ttAL8+BqvWE+n9O2nTB69t2WVMIqg2cxKMiLgsFwSDEakhUFwRga39PSC2X3MCN1EoxMEmEHTDTY 7ayj7z1V1ZIPhEihLEshyUkcuTaxBkOaOfJMmFmNFdZK44xkz5X0Is6p6BAlZlKZjRHHNE0dQZMC PggBTqd1wKPxGJukYusZcWBH4ynGWU5OT3j+5EvKqqLIh7zz3vuksz1a1eG99uFEHTIToZCalZIt owtoJFN6OSMYvEeqzGUN00QzQkaCGGniKIqM8WBAnqRYBI3RdbLGi8WC169fU643umYdTVPRNBXB y9zneUaaJOSpQLvFWRc4pg9ih1irCJgsxTiHJ9B0NWVdU7UtiXG4f/nb//y7Ar9SpyJoxF89flkM YVUyzklEI00ZaC+Kqm4pqwqnvTWMFmMbDEmaSorKORL1cj1hWzxmtVFgwGCMMFnVbYMJSORuG7Gz NF1LQHDrNhFjM2ZijBr/KG1m24oHn2UZeZrjlRGlbjaCFQ5KAqHOVmKko7MxDucgjQfUaCGfOhQo a5lRKAmIcSMMdorpvBQJly3gFToYJFPW92zKDedn57Rty3g03UJCrNJGghgtUqSmhpiLsZloEPXb CElMEQYVNmLEAWoEyx+0HsN7kVBqRAYEG9y2LX3TMsgyrO/JM9mYeZ6SWOm50GmmS6+sglTHFSPn 6hTJ8YjQKDkr0TkSoxEt7FSpmBjB1W1rn4T7v9VCv0s31lf8eSe8o+AW+zSQphmj4YCmvcaHH57y a78Gr19D04gDEIkMUCP7p2B0anDG68dnic8Fwi4jn5D9Ij9e+t32nToByHzpLbfX3z5BdHyNZlfi osZX/CDiCGyrtGJUTveY7hIdgz6fZvGMEecgTTN1OOP7dKQa1TFGnskrBav3ku0QWJHG/vSxtiiJ LcRNYGS7ce1gXjFKK8+pj2QkQxcU2uSDOI1BWfWioo3KIN5aoIq7eTZq/O/OnjC8SZAGcTrV8TFG nPOYwZWpk/MXI52XX9ZYQvCaFeiVVUcrSPXl9VmMQnXjjXwvuGt0X3jNmvW9p+87aYhrHV3bCJGF lycKIRoOCiWS/PZ2/bcbUrNAxHnV+8h+1N0nE7QNMsSaKBT2ItFIJ+Qruq+dnrveK0xVnTyDyM/h sGV/r2U263n6tOHp0yk3br7P/sE1JuMxiRVY4MX8gr7rGU8nkoXOhW1tNp1x4/oNhsPhNpCTJAk3 b17n7bfeFAemlPqqumkpyxLvZc4kuAVNU5MXhRg6qxVNXeFsQjEYsL83Y29vRjEoCBhme/tMxlOK YiDRXsX4CxNbRvA9TdeR5BnGRuKZntFwRAiB1WrJfDHn/GzO6cmCpu4AR7mpGI/G3L5zi7v3b7G/ v8/Vq1coV2v+4A/+E48efcb/8A9+jX/4D/8RZ6dnPHn8DGNgMpvRAmfnF8znCy7mF9RNzZdffkmS ppyfX3B+fkHd1qw3a5arpQSbNPBTFDl1JRC0uq6pylL7Bl1Qrpc8ffKEi4tzzk/PeP3yJa9fvmIx n9O3HePhkOX8nP/wf/xHzk5OGY1GnJydMZ1MuHnzBnt7ezR1w9nJMetyzd7eHnmec3hwhMFQ15UG PzyLpUDgrIHzizPqRhpc9t6z3Mx59eopGJhNpmyWS773/R+wXq1JnePmjZvcvHGD9957h2988AHX rl5hsTxRWRLYbDb44HnnnXf42le/ynAwAe2VZ5Ga2SLL6E2CcylpVlDXLRfnZ3Rdz3g0whqhVu6U FtmpQ21sQuh7Qt9T9z0eQ9t7VssLzs/PhPBEKZA3m5KnT55Q1dIPqm0a6jrQdjV5lkkdcbnE28B4 b0ZWDBhMJmR5zv5swptvvUWWFWRpoWQcEun2AWySYJIEm2Qkaa7wn46yLFnMFyzmcy7Oz7TWqeX1 8TEff/IJr1+/5uBwj7u37/Irf/Pv8ODBG1zMT/nxj3+IzQyzw5kYwlaCXQGBYQuTrGburQQGEfEQ FcxWriRGMwHqDEmjL49vGkLXKcRxJzNEnmhwKUASRI4IRNzjjDZ+N+JIoHojZpMu/+xwQr+u8V8M eO8AqT1J8wF5McQljizJGA0z6rrm449/TN12ZHnB17/6NQ24W3zfsakqzs/P6ToJ4HdK+pW4FB8g OO2tlziF3YoNiqI2rJYXOCfjdEq0MxwMt4GtJJV6t7ZtObu4YL6YA5AVBXkxog/QNjVZojZR8NRd t9MpQKcQsKZttvMrjr1mJjXYbqw4FE4zQ84moj88gCVNNftpApk2w7VGnKHJZEbvPavzE05OTzDA /ftvcOX2XWyW48sVZSkBBCEOEh0L4CQirr8TfRNrc62iMoKH0HU0OmandnqaClw3TVJGgyHj0USb HAfKUtj9qrrm5OSU4+Njyk2J7zxpmuKDpyorfN9RDIeMp3u6DglJkhGsocHT9D1125Enuei+oP2b +kDXSUPbnkaZ6jwmBNzv/Kvf+q61ll49QTF0hAIwSBxdN6/Fq7FhkGLnECx12xK80AMmVjacNUj9 ypY5SpSq18wCGr23iLE1WAVBAAD/9ElEQVQQzVDrBLObaqQh6CG11tJ5zeIkwnInxX5qaGnPlLap 6eqKnkBeFKSpFlt2QuPZtB0hqCF4CebTto30FAm9ImQBLerCgG/F4UoyJTbQzJexwk7hrJXIaSe8 9cEHUpfqLjEiuJ1sxL6TtOxms2I0mjCeTMSp6wVeFXwvEWp1r4MaIXJTYfCBGClQA9YIhtMYcaiE DcdoylloD9H3Wx/k9xgSJ4fRa8G1HDgxmqMSyPOcNBOGlMheIopKpSVqUBu5L3pgJIMX7xsNYbeL 3gEmxOi5EVAyqDEvqV6v6eX/9rUTnJdfKi8JmqoPQZqXWeNYLM4YFCVVZUmzQNvu1l9eP+2U7H4d nQSdx+1Lz4IiGo0JBP5bIzoanGKQyrVU62z3L0jkcqdQtp/YTo9cN95f/wbyBxPfqjDAy77jpWti xKgXymwZuzXi7MtetbJWRkg3aqV+TpxApXodvxj8mrXSJBkEUOIDYUHUDuRBFHCcFxPHp/tE5IIU s6MBFKewNqNKIKjykLOlJC1ml4E1xm6ZDb3vBRIRBbRmsUQ5i5NlNWPq1VEXx0GdLiuKz+jcxVYB EnGT/mUEqWcLkWpbnc3om3gv+PagJBNo6l6eW5zorm959Oghjx4+xATPdDKlyHMIIpxDCLJGW+NX otjiBKjzpxO6myfZp4Fdg1lC7CwvclTmRPetZiO317GGNLFkWUqRS/1h3/fUTbM1BJxLMM4zHXdU Zc2rVy2vjz11c4e33vy64s3lhEsjTKlRyvOc2UwcE7SvT9s2bDYbqqZif7bHlYMDbl2/zp3btzFI JioG2UajEaPREJdkpJkUKzvLtrC5axqKPGN/NuPatRsUWc7edMJ4OgEjveLSROpv0PVOUpFrsUeT MUJ7FwhcXFzQtmKgDAdD1R8tZVmxWMwpNxtu3b7LjZu3uHPvNnmRc/XqFfogqIT1as1ffu/P+PM/ /6+UZcUvfvuXhMXJ99y5fZcQAm3TcLEpuVgu6fue+cWci/mFRocTFqslF/M5WZrQdx1n53Mx6MoN 1gkEpCw3rBdL0d99R9uI8ZRnCW3bkjjHyfExTVOzWa+lHqKqMMYwm47Z35+RZSnD0Yj9/T3effdt Dg8PscZyenzCfD6nqkrSJOXO7btsypIXL18QQmA8leaVZycneqYi7BLWm5K6rnn16jlPHn/B65fP cdYyHkwo8pwb16/x1htv8OCNe/zsz3yTX/rOt/nFn/95kjTh2dMvqMol1sJ8uaLtAm+/+YBvfvBN 9mb72jMt1gUK/Ks3TnXj7t5Jmkrtk+qCSNvrrND9Ztbh+466EWhaCJ6q3LBcLnY99xBZcnpyyvMX L3j1+gWdtzR9YJgPGI2Gatw5sjxnOBxKQ1/NmrokYVhIVH40GlM1HuNSsBnBWXqkNnu5XtHUDZv1 hrPTM9arNevVms16w3KxoG1bDq9coe97Xrx8jSHhG9/4Wb769ru8+cY7HB5cZb1ZbMlIsjRltjfb 9lB0RjNkvZcyACSr7qxV6JXIDakFEV0gTGBaExQzAkqyYC9BlY16Kom2hui1fEDQKaogrQbY1X4w ilIQnSgSwxqpJfZeofM2lk7sAm5eIcxGPSTnEtJEvhIncNof/+ivWG02DIYj3nnrLaFoNgXOJDRV R+MDvfaEa5qWphGWXeccm82agJDdWGsRDnYNEKocd9YJI7DC3CKZSJTFwThcmtH7hrPzcxolxsjz 6JhYkjQHL2xny/WadVmCgTzNGeSDLalG1VRgYi9P2fMWlIpaemGKTE7Ao0E4DV73Pb6t8T7CmaVl TlCa8GIwJMty2s2K05Nj5ssFt27d5u5bb2Lzgn65oOm1GbpXGwVLmkjQoQ9y3rBRB2kD2cTpOkUb RuCEiTJWR8hmlhYUWQYKb71YzLmYL3n5+piz8wsWq6XsOWtJ0wQfeqnNd47RYMpoNCHTMhHJkomt 3QXJZoUQMBqIdFqP2TYdfSuw17avhcq+E8IU9zv/6re+G0KgRxvEGPB4uuDpe2HsADGSCJKEsNaR WIGUBSdK1DlppCQOi3iGIBHhLSbfiIFrIsrIJoSt4S2QFBuCepiiVPtejDIbZJLTJMUGQ9eUWyUX QhCqzK7F9x1EYyxIUTFqcxojTpuzkj7rNLNild3EKue4rC6kzoKyzBmFyQQ9rEGNFafYyeg9S1ZD 2S1i916dl2ighOBJ05xiMJR5M0aEjLK+gTCDGBO29JQhBCydYGdNAJzcF3U0EC/cBMmohRDo+1qu t62RAHpPp3Z0muqa6DM6K1m8vhcDRoyGyC+f0MXePwDR6YpGbvxGN6EPPc6Jsc2lRrUgB8dat8t8 WQj0wr8rNjV9H1nM5BATvGTCLsGrZANKxFx+lDEHzRChhnfAcnBwnYv5dXz/kDt3E87PhSlwdyH9 f5DxQbyNWNI+OvDGSM8l/Vk8AXHuxPi/dFmZQf1ODoAojzh+hXyJFJX9Gv/237z+2oW3r937rToB XHp30GCC2Tog4hChGaLtZ2109IVGuGuF7nmgVKF129JpA7wk0r0bI0+txAghXCqqV3khDIxSI+QU K71df312ySZpkz+nkFZEsPu+o2lqyrJSkhKjNSyJyBRinZjIinDJgRYBLWc6eFH2ulCAOhuX1jog jpvVfkNeHR0uFdtnaUaaRGIPVdr6TICw6mi2SI++jMHs3mcU/nB6ekrbdxRFznQ6YzbbI88LNuUG 7yWCFTPRBCHwibLH6Lm//Jz6GNs5RrbY1uDYvffSHkf+HhWXDx7rHFkqBpysi6MnUAwMSdqTJw1d W/LFo33u3f82+3sP2N8/xGi20VpLtVlva3ryImd/f5/hcLg1lEMQ6vH1fI3vPVmaMNDeEgDL1VJr QgLrTcl6vcJZK8pTAyWJYsK7TujKZ7MpV65cwSqVMEaY8ELw5GlKWTe0fYvFkOU5ve8pN2sSXZO+ 7+mVMavclCwWC7I8ZzAYCKxa+1aBwK/7vmM2m3Hj5g2OrhyxWC6wFjabDafnp3z/z/6UT37yCV// 2gf80i//HfJiyHg6w2UZZdNwtliwXImjYbAMx0OJWnq4WC7EQG4brBqSMZPoEsfe3j6EQLlaE7wn zTNGgwFpmjKdTrl57Rp931OVJfOLC7quw2j2z4eexfKC58+e8vTJl/QhcHB4yJUrRyRpwnQ6wyUp J6dnfP7wIaHruKr9hy4WEulOk4S9/X3A0NQNi9VCCBEwFMWQYjDg9OyU58+fUFVLjEb496Zjblw/ 4MH9m3zn29/h5s3rCh3KOdDrffHFTzg/P6bvO9abiq7z3Lt3l29+4xtMJ1NplBvr14IEofoghnTT VOB7iiwXNEpAgrfWUuQFw0JYBmW/W5q2oWmFBKLve5q6ZLla4n1PkRcMipzZdEpeSK3bcCy9qwaD IZOxZDpPjk9Yr9di6Gl9XVU3eBOo2pp6teL1y1csF0vqPrCpatblmvV6TVmWlKXUA3XKTFfXNW3d MJuNGBbC7ikMiblkukm5efMWR0dHjEZD8qLg4uKM09Njul4ypHt7e2R5hnMZaZLjkpTYi90TtF4x VXmgeshACFIfatSRiaxxRhEvhAA2wRmxm4ISMPggDpAxhjRR4afySCvlRV57T0Az9LGUwgBGa6Vj oDnKbZXZBoSBTI1yjOhSi5Emrs6SpZAVKT/44Y85Pn6B6StGoxF3790ndRNSl1BVFcvNGtSmaeqK cl3St6I71ps1aZqQpYJ8EgGq89YLq6a1SkSjRrWcT7Fxoq0gcGiRM+PJmDSRZqUGITLou5YsEX3b tB197xkMC6W97oQYJpcaxN732m9KxuyM3/YeEhSX2ERb+5KA78SZF2ibiEOhVBenr++91EACy/kZ n376Madnp0wmY9752tcZFYU4jG3cNKIbjRIJOeuUJyDqU7mJ1Xoy6YkseipNErIkJVNkCdo+wqUp fbCsyoaT+YLjizmrqqLulIHOKOW6E2hh4ixZmlJkGZPpbIuo8MHjJW+JCYbeCLOdaEKxV5IkFwfS iq3VVg3lpqSqNsqGneD+1b/8re/2fU+HNFHFxBSnhE3lOQ1W6S6ttaQ2kUhUEAcqcYk8dCq41KAp MqlDUOhMNMw022Rcqgq/g15UOEZTacqmsdXhQeAuYkxFGj9IihyMGE191whzkJXcjnWyOROX4HtJ DTvnSJ04UFb/JlFyOfCpNeA1N6Q317OwfU+45Awl2tfDqyJNnKQp4yH2aLPTrsMmO+YlZwzOCE45 z3KKLKc1nrbz9B6yRKIqIpwE00wIyqgi0WyPGLWx/qrvGui9GgJGqY0NLhFWJDByUL0YEihA7XL0 WnrACPWgHDBL2wsW1qZSx2SM2TJw+UsR/7jAfZCC7C15gkGxpHpNNcaNOkFWHSxLKhAQvRxE3FG8 vt5Lo1DbvyNpe4IXZ0rfKxkDGZNEnQQi+OrVM9oWrl41tC30vShM4pnGbLMNsQYnqKMR90B8jwhk HYucvZ9+yZaWz2j9WHx2uapGw/SZjJFxbo3cv3a53eTszsvlV1RaP/U7UIda9qTRpnFBBZl8Jjpj UmdjtXg6zzKMEbbGvtPsqBIIhCDKLAQJnojjqtfbKk/JDgQlXInjifNmNEAgsC3Z59L1WuCwIYRt z69e2RqLLNeeMLol5JBs6zz6Xp5LggwCdWqaWs4DoigwEIyByz1xLq11dKp8pKfWuRIss9RNiTPH dlFEXCpTnlEiGnU646qIMy2/CwHG4zFHh4c0bcvr49dkacZ4OiV4qJQWNctzNYAje6bModUIYbx3 XEdj4y5WRjmZbnlftEv0YMRxiTiIBA4CKQ5BjM0kFXk2nnrefbtnMur4yacVZfV1rl67Je3A9Nld koqT0zTCzIlGOocDodAFlusNTSOKqG9lTVwiBc59K5DM1XrFxXyucKKO9WZDWZUCrXZirDVtS11X 8qQhMBgOBdqlTaRn0zEBaL3Uap1fnFM3DdYIeybBU5cbKZD3ykzU93hv6DpPlkmUfzgcYq1lvVrh rDjDfSeZrk1Z8+r1a3wI0mw1SdmbTMDD44cP+eFf/QDvDd/8xjfYu3KP8WTGaDzh0ZdfcjGfs15v GE9nZHlGUzcE41muNmw2JYvVEqtGizXSELSuJeszmU3kbLQNXVOTaOZ+PCggeMbjIbPplK7veP78 mZIXCVNskhoMPW3XcHJ8zPxiTgiBPXVWYy3hxfmcly9f8vLlK6wJzGYzxqMRTdfw6MtHdF3HZDJh PBlT5FIX0TTN1mjxXcNyeYH3DaNBwnA4YDwacu/uHW7fukmSOG7fusfh4T7j8YjJaELbtpycnvLs 2SNOT14RgsBmurbn9s2bfPMb32Q4mWJdQtv1LKuWpocuGHwv+y1JtPG6c5LR7IXNy6gRlyRiq3gv PUl6L4YnBCbjEcvlkq5pGBYDbt24wWg0ovcC0bHOcvv2HYajEePxhCzNWK3WLC7m1FWJSxImkwk+ BKquo6yFxCA0NefnZ4QgjtC5Zno2m40G1zxNtVbV1jMcZdy4dsBwkJPlKcPRmLrpaOoaYyDLh+wf 7JMkCaGXvitluaIPHet6w7JcYtOEvek+w+F4y0wnMinKiZ18smgQTm0dEY0S2MrSSNCkQdQgEXEb dYdmnBOXSu11kuCs1ILvFNZOEEmJgiUYbZGh9ZxRb1hFKWGQetag8U7NCAlQWAvlfSfZlb4hTdEM neVHH37Iq5evMHTcun2XO7fvkmWyXutNyWqzoela2rambWrJ1CQCs7TWkuXCPJa4VCiZtaY9qI0Z 0OBRQPWwzIW9RIQjNoQ4lMZZiiInT1N8MPRtg+87kixjMJaaJ5mLHWtvUEcihB3KyBgjUDdjsEki DWDFwEAkOgQlOAqiFEBtlb73dD2UVUPX9vhgyfRc9F3D559+yMnJGYM84/abb3Ll6nXyomCtvawM stbOydmKetNr4C++jOr2rusF2aVkaiZN8c4SnCVRqvuu9zRdx3JdUivvQN/5bVCg1yaxRSYtcJw1 ZGnKeDQiy3LN9ogNss1SIRNhgyO1KYnNCCHFuAzrMkxvMR10dYfvewbjnNlsj9F4jPuNX/+n3221 LoDtQxt639E3qqysI3FggpcCJ4wwflmLCw6H1HcYI16/MRI5N8ZA38hulh196VBINGHrbSZOsiHR 4NTFBzkA0RjwSjlt1QELfSD0HoMw1PVAT0+WZGQuAy+ROk9PnqZSC5Nk2yh40Gi8GO9iKHiNLve9 OHGXjVgfo85aN+RBFFkIBN9hXSDJJJrTaAF3PshJc0mjElnhNLrd96rUnZIFBFFa1ggsx/diYMnm Fke130biA6A4XGuxRtPUfQ9Y6QbeC0Xm1uDp5ZCIvd2pwaBMIUaNfDXSJbunBnq26yVggsB1+l4i /iJTd8aUCNO4M80W9hajPGJyythlYDvBHHue6K0vvYI4QkYvrM8jnzeAhSBfRusiMIJz3jkgMJ7c 4emThvOLOXuznr1ZoNxo1Ar0+WXUMtIYNYv7MQo/HcYOa6Wfi9/L+1CnUz5pVJSb7fuMGsvb87J9 5jhH8RUnJKYb/vr8xPXSVxyqjiUgkdP4fD/1Jmtom1pq/bbZU3GY+k4cDOukGXJMt8sFdcxB4Jvm UpQsBAkHCE5faw4jc1GQZ7v8vIZYv7OTEYKrrwghkCUJWZaSpimowxLXxPuevtPMlDZVi+vfdq32 lpHggLWKa97Slsr8c8lZSZSOu213DVGTJJXeBkrl6TS6JesW4XUCG0nTRCAj202ij2SNrFGIRoCT M4qn94GTk2M2mw1HR9dwzrHZSDdtqe/ajdPEnaHPL0sRAwm6C9T4ixk4ceY1Qy9/VvkhSk7mQoqM pVaipW0EL/7uu4HVquL7P3qL5eYN8uw2g+FQZGWn0GprsS6l63qqTSXRWi3y7fqOrpNnTJWC1vue pqnovBDvrFcLuq6hbio2Vcl6taLvhbHJIOuZFwMxgtdr0R/e03Y91qWMZ/t4LG3rIbS41IE1DLKc 0XDE69evePLsuQSwLATfbR22qm4lW6VBEIPsk+jgBAJVVUnQre9ouw5jLXvTKdYa5ssVdd2wv7/P dDKmKAY8e/KE3/uPv8fR0SG//EvfZnpwgyzP2Gwqnjz+ktVyhf//s/Vfz5YlV5of+HP3LY+6OnRE RqQEMhMqs1ACohREVTW6m13sJquNzW4ztnHmYR5m/gX8KTMPY/MybaQNWWySLQqFgkYiE6kjM7RW Vx+1lbvzYa19blRxTuIiIu45Zwvf7r7Ut74vBMqhwKqWyyXz5ZLFcsmyqmXOBo/vOukpTVO89+R5 LrA975lNZ3RBGF3zIiV2Nb5rOXvuDBfOXRAqWp3D62tjNjfW2NzYZH1tncOjA3afPmM8GpOmKYvF YgXzKouStvXs7e1Jz8v6OlvbO3gDP//lT7lx8xqDyYALFy6JvXIJ0+kRR8eHknBME7wPJIlje3OL SxfOc/bMWc6ePsuFCxdZX1tnY2MD38FoNKQocobliLpeClTm6X0e3PqMSVmynE8J3nP+7Fm+9KWv MFpbI00z6ramaiTR4jtPVS+JURKzaZpKD1VVkWUCT0cz1MYaYQ+rW6azQ2EpBCaTMdPplKZt2Vzf 4OzpM5zaOU2e58zmM4wRscq67ciyAaPBGs4pBE8risWgIMtF7ySoQ9q2LaGp6dqGwWAgDp/3TEYD xsOCrlliCSTO4vHCvFcWNHXNndt3uH79pva4dKxvbEowPxwJegcP0VNXc6Ei9h1Pdx8TvGc0GrO9 tUOSpKRpRpplYqt1bhvrJHEaRew5RGFoNZqs7is9aZJJoghog0Ymq31ffm9t71NEHAFRZpHvy2an hkg2Lf1Rq6RVHdl/ZA8LIWBthiEhRIPR/gqjvoizVo4cI0maELWfNU2ENezOndvcvnOXrl1w7vwF Ll58gdFogzTNWFZSiauaJXWzpGpqfBswxlHkJYNBSZ6Lf5gkkjhEr0n0mSTZZXqotpG9qWkrDNBq PyPqPdjEkURPYnSeeKGAd0p13TY11okuTt22eC+BpDXC5tZ2jVSplFQqKiLJKirKIH65WJYgLLs9 xFoDuc63tHXFfFmzWMyFiAUjZCvDAcYmZKblwaOHNE3LxStXOHPuPMPhmKPDw5XNsCpMLMGxzO0V 9LTX61zZIkHooHamDa3OESNaX8pGulhU1K3IHfgoQuGr42AEXqeJ2RA9SZYSrCVaCYDa0BIIKoIs 88IFS2qlJylNUmwiNsdap9VSRz4YMBiO2DizxXA8phwMcP/FP/unPwzqwFojZaiuaXn29BmFcqMb Z6XMrX0RPZtQDz2RnhSZAFajf5koUpLVua8TxIjjqrR5UsKS7KM1HvTB9je2ito1U9xFFUuLYohX wZSyzrlUSnjGGFx0VJUI8uV5yqDMAWmQqxtRIHbKsOESLeWCQAAVHpIYgXM5xZJLoCHZkKBZUAn2 hCYaDG3TsLu/R9PIxhdVqX2xWJAq9SFIs3hTV3jfYa1gPq01YKQ/J4SozCmCWY1I9l6y8BIMORXH RbMGSLyFVwahHqLUB1KyNxmpyGj2u+9RiDGSJkqAoDCqvvLkjCNNM7JE4AJt29K1Dc/7fCDZDWeV qadfotpD8Xz03qv+oF1aUTdgCZRWb8krrlLaz80l/X5UAgbEkbHGrgTKjJEN1GC0eiHH39zcwbot rL3P6dMphwfCLtK/ZHajs7X/u9yPGAKZl7IGelaJeBLgrL4j13vyLz0GrAyMxBYnjIi9U2p0JJ4b Wnk9Nzzw/+8D/UfkDUGryUap9kbWmDbFRiB0HYv5krbrNEslvX+SdZH77ZteJRNkJKhTg7DCfmuQ HdXZD1EC5hhkjlo1LP1m99wFnrz6a8SsEjRpkohjqkFKP+GsVoX7PcAobafVYDhGqeZ4r/A6zRhb pfaMCqOVTJweRyuaSWIxRoI852QftE5EAlOFkDl3AlOwipiUIKmf+7pHRl17ChOW6SwZyBACWZqx trbGs2e7HBwckLiUtbV1EfFs2+eO+dzrOcPTj0eMfbayvxZlDzLonJJrcFbmmCR7+qp9XM1JA7z6 asY3vjHiC19I+X//f/ap2y8wHAwkAeZ6/LoEqMZI0OWDEQrUuiF0LcY42rZdBVi+C0QrlegQPLPj Q2KMVNWS+fSYpm2oNCAwwPraGhtbW0w21hmMhkK8EiSJlucFw+GE4CUL27ZKF5+ldG2NdZa2FtbE oihwxlK3jTRMO0uaSKWqN8hdJ1AUozYJrTIkSUqaJFTaK/T02ROOjo7Z2d45qT6EyHA8pGkaTu1s M5/Peffdd7hz5w5vv/0WX3z9i5w6+wKL2ZL9PSFJ8Kqu3oXA7v4uN2/fxKYpaZYznS0EopcIXBED 89mU0LUMxhOaqmKplNQ+eLIsJc8z2lp+f/r0abY2tzg4OODho4eMhiVlKZnU8XjMpQsXMUZY2Haf 7fHkyRNG4xEbm5tsbW7SNA1Pn+4xny8kuC8yBqMRTdvy/kfvsrmzzSuvvspoOFrNy8PDA+ZzgUam ysxaFCXnTp/mwvkzbG1uaR9GSpYP6LpIXQeOD4+pKmFbzVJBnEwPnnF88IwQA8fTKcu6Y3Nziy9/ +atsnzqFNVI9aBrpIey6FhMCzhiKNGVQZlgTWc6PCT6QZwPKoiDPc1rfMZsvAWHDnU6PVdVeEpfb 29tsb22xvrZO3VQsK9FjCUGEqhdVQ5ZKplp8l4ymrqiqJS5NGJQDiqygCyrNYRMSY9h99gTvPePR iEhUUgFLo8mO8WSCdY6j4ym/+c1v+eUvf827v3mP27duc+vGTaqm5soLlzh39ixNjLRenMvEOoxq x+VpwbyaMRyO2NzcEV2duhIWLWUcSxMhs0L3CtnfhUmN3lYY8eOM7h0xim32QfedHlkQ29Xe0oc+ XVD/Tf0MYwyxP7gBvMhlxChEWhHdt50Dm9K1Ao1NEumvIcq6jJq0lj33BKFDn8xOU/Iip8gzHj9+ zM0bt5jP9jl96gxnzp1na+sU1qUcHB4zPZ5Rd0sNFgJ1XWkQnVMWJWmqsDc9V3+9EfkzRKRZH5jP ZhiXkLucpq5BGUOjti5gLWnPZqr+ZYgne3Xb1tTLisV8RusF/ZBqkEMUSxt8wNlAkSQYlKnVJBgk UU8QNIdVA9+DZ/rzdF0n9hx5X8ZOCKbWxiN5ns0xN27d4uj4kHPnL/Lyi68yGYxZzhYEIHSV+OmJ iIhbZ1ks5yyWS6ngdy0GQ1ZkQt/d+3U9gsgaUpWpiSFS1S113bJc1lRNJQGwtlMIwkoJ2RInvp+x kEB0FpMkBGNA9aaMUd2j5/wI6xw2TbDKNDgcDclygS46KxXi4XiCy6Q9xFmD+2/+1V/90FntGXEi TOd9hzXKXa5Z3v4VEfha5wWXJ1GwvC+RoFFDKdWjROFuXsVUfQikTjYTcbzUeQGpLKnjYIxk9nrH 5nlHORLxjWhiWFW1t322wAi8I0ZhiIh0ZJkjzaRBJgbxo/M0xyqsyliDSYThTMqJEsHLdUkGN8kS 0lQ1GFQgKwjmTO5fswFoRrnzkflisRI0zJKMPMsoBFCrD1Az6aan90zkwWsTonO9W/2cRx1EPBUN PK2RDch3EaL2MMVI20rzsrWyoIgRE4JkEYw4Pp5I1Xmir1csMWmarnopQpBxlNsS7nuDBoYxngQk z1ULksRhlKBBHDCFCvVVNV2g0aDFbifR/T8MhFCvrNM4pC+vyOrSzVzHHnHUrZNAyCUK5dLNixW0 scXEQPQdxiXcvjNjb6/mrbdhNoeuO+lpMaYPR+LqeRm5kdX7vUMqvztxTJ8XCQXpq5I5rceA1Zrp /xaN6D4YdWxPjn3yob/3DU1InLyeTzrI9fT/fu6vWl2T65ThO6GydIp578kM5D712WkBTM7bV7fk 3/2zE2iEEbITzbI7J026ZnU+uRinlVWjGUV5S+7QaPXKWtE3S1VM2FjtUYsCAZNHK/uFVGvEgIsF lzuPKuYszJYKidX1IHNDjPfzxhUjgZhzjiIXCn2jVSURmU61AqUNxqtARR6S7+eb/i70AZE+VjmW XoNisZ21TCYTBoMB0+kxi+WCra1NydI3DVmW0ajTFkLQBJU0AYsocSBGMabOili1WSU0+udoCSpC KuOr61yr9tYYBoPI77w14N//r0/5Tz/y/OJXnrX184wna6oan2heQh2GPugMMt698+Sc9Kb0jkyn sJSma2jamqauRN9tKYFQ2zbUteDcrbWsTSYMB0OGo5EEVHUNxlJVksRKkgTvRQdjOj3iyZNn5EXO eDzGWUPbtMxmM7lHYDQas7m1TpJIANOp8GEIgeChazuhvlUyBasxZr8eu64mRk/T1HjfkeSGpl1y 6+YNDg4POHvmFKdP7zAaj3n//Q/55S/eI7GRb3zrW+ycOs25M6+wv3/A/QcPcGnCtRvX+fWvf83R 9IDpYsp4OCJJM57uHZA4R56njCYjinJA1zaYxDGYrJGXJYm1HB0esVwupc8gy0icA98QQsvaZML6 ZMT+/h4PHzxgsVjy4otXWFubMJmMyAoJEMfDIQf7h6RZxnA04ty584yGIxmTIJWQQTkAE6mWSx49 esB0esSly5dZX1+nazvJvFrpvem89D5kZcpwfUBaJuwe7lJmKePJmKIoaJvIYrnk8OiAeiFV3zTL dR3BcDBgPj3i0f1b1FXN8fSYqu7YWFvny2+8ztapHQZlCTHQVguM77AxkGKZDIdiURKL9y3HRxIM YaQnyTrLUvUHm6ZluZyzf7DHo0ePuXr1M46Pj/nSl77EYFhSa2DpvWdZVcxmc3kuRcna2oawh7mE xXzK/u5TIoHhYMSlF14UvS4cvu2oFguaak5VLWjblrIs2d3f58a1axwfHXJ4sMvD+/e4ce0av/rV O/zipz/n2tWrNIslL195kTfffJNvfvObfP/7f86LV15kMBiQZSVFMRAyGWMxKqS8qOZkmTB0DfKc 0HbaM8UKpup7MXe1JzGgCZHepohPYbVPrW07JbiRfba3p8YYUu3zkaRYvwcaUOtvjMFp0i21QuLQ hKBn688qx4hR0D4xCGmFs1oJQfpG++P1Nlb2fbFd3ncUZUGSppRFxtHREZ9d/Zzl8piNjU0uXLjI qdNnsS5jNlswny/pogQuIQYSmzAarJFlBU1TkaQCTw0xiO8ZRIMtAl2Eqm2pmwbftTSVOPK9Ay9E LBIAGh0rsUGGNBNSMR9FMNkrQ/JiuWBZN6s+7NRYqSRFcdxF91IqwNZY9dHlwTrn1KcTe7pi6nvO Xltt33AazJjEMRqUxM6ztj5hZ2eL43rK4ycPuHP7OiFETp26wMb6BtEHlk1N8FIFMlZ8QGOgaRum 0yl1K+RGiUsEVaK9eo3v7fnfD2K7tqOaL2kbqVqLi9nPPYHDOSX36HWCJJkqQrTOiZyN0fYOsazq 5aj9ttZKMJQ5RSAFsiIhLxNGawUug8PFAUXqKFKHs+D+8p//0x/6rhGHXLMVBullwViBRBGFP1yb 5byKL8rCkCXQJ3glO98/AM2aaiMexuCcBBVwQlltjBFFWISNSgIhWWROsxjWQDC6iLzqW2imVaoO HT7Kok2sVJKk2U2iRKMOklVIllUoTdTvEySIwktGUJw4ccBcmpAX4pCtHAmFXonAlqHpvOTfoxH6 7qCq6XnOeDJmbbJGngrGsdVstkwUiWitlXJ+T/fcTx54LhDScq1UzeS/EOS7zhq8r2VzUYxpNFFY ZNB0xKoaowx8eu+ymHrHVcbKe6/PQja6XocpPFcdwxihI9cxEMfhedfbnGg0yR558uod116kq3/1 X7X6+aCBUL/XeoVcxv7DkpK3TjIizmiTnAoB984YAbBaRdOFtb19lvks4ZNPGra3Z5w7Zzg+7qtr GuTH5xYaUZpN9dT9W/2lqAkQZ3s1BM89PP2c0exM7IdEP67fXFVcTT9mUSqsMmc0mO2/J1GlnGf1 s6pjrYZNPy4H669Vr98HD1YYa5wRJ793lKG/z/7q5Dr7c1ptGjWr9+W6jQrBGa349XMpsWJs+33C uJPgZTUielxntb9P11pfEdWP6HfEqbdOYKL9FHu+J0oMtkwo2W/0nlZVaN1Hghy4h1zo0yEqAYo0 bEryYjXfzQmJCIhAXO80BKWx7bpGY1C5FlbP4uTP4ANpllGW0qNyfHQMwMbaujbwa8IgiraCDyIY nbhExgXJwMUos1ASFsK8Z5UmGgQC2T9XdHyK0nDlsuXcOct8VvPX//4I587w0ssvsb29LVWwJCXT KolBnASMxXfChiXJNNnTJavcV4B0vzISoLW+AaSi2rSeWitJTdPRtFKpz7KMrBiwbFr2d/c42Ntj PpuxXIhqvLOWulpiMDRNzeOnu5RlyvmLF/DRU5RDjudznu7tspzOSNOMsizwoWM8GuKspanFgDdN Q9fJuIYQtB8tCkto4qT63zV0reyt48mYra1NkixlPpvjrKUoh2xubrK2tsZiseRnP/0F7777W77y pS/ye7//u1y+fJmDw4q79+6yt7eLdZarV6/ys1/8nOnimCQT1rNgLPNlRZJIBXIwGLBcLIjA2TNn GA4GNIsly9kM37YUWYa1njRNBfZXHWNN5Mzps4xHA46OjjjY2+fU6VOcPXuaqLAtNHFhreX0qVOs r68xGAwwxrKx3vcO5ZJRDoG2a5hNp1y/9jnH8wXnLl7i9JlzYB0Hs2Ma39F6ce687+FiKQcH++w+ fUq9FMKM0WhElpZUVSV7TpBdz1pDtVwCliQTRsUH925z9/5j2jZSHVesj8e8+fqr7Jw9u5rDgsSQ nrM0SRmPRxhjWMylx2w+n2sCz9Gq4zkYDhiW5Yqhb219ncWiYv9gn+ViTp7nbG9tM5vOxQn2noOD I0IInD57iqIsyYtS+lkstL6laWvarmFzfZOubcnLkvliweeffsDe7hOePXvKgwf3ODw65NNPP+W9 997l048/5vPPrlLmBZ9dvcpiscBE2N7a4u2vfpVvf/vbvPLqFzh//jy/9/t/wBtvvMn21jYGOJzO aIPsqV7poZuuo+k8Bklkxxip6koEZo0hzzM6TUZiJHlhkI3QqD/jjBBGea2SeyUJQPdY3TL7/8Mg PoLsOypXEhWOrYxl1jqpgnGyX9oePaL7cOz3WDVjAuOzGKwKr3sItdqk3tnXBJNmxdI0EZhnmdM0 DR9//AmLxYzxeMTZ8xc4f+4CiRuwXEqQax3YxAlzpiYTRDsRlkuZP15JC9JEoFq9T9Y0NdP5DJSU pOtEPLTIc1KXkrhECMmCJKkwRrSL8mxFrrGYH7NYTFksl1hjGY+GwtjaqYhwmsJz/bnWChwcIE1S qqZV+Kc8myRJpA/MOkySEU0CRhJSkiAUP9hHYTgcDwZUi4rRaMRkPGIwHvLw4V2uf/4ZB/vPuHDp Vc6eOUue59Kv2bWiVaQC0SEKhLf1ndgYZ8lUoLYvYIhWUG/rxQbNq5pl3eA7gcT5IEinPg4wxqqP IMlNa/vqvIwrRvpGrZUiiA8eSe8FrIuYJNCZls40eFqsi1gX8aHBh5YsT0SXKE0Yj4Z476kWM3af 7eL++3/7b36YZRl5UZCYBLRJzTiFOkVpxRBnQhyWqBF5jOJYGTQbHuXvts+uKc1emqakSlbgnPSx +FYCqrZpCVYj8AjozfebJDTKdiI0yb3R6hekLMqovSQSzMlik0zI84Yf+YRcs5HGNqd4zWZZE3yk yBOSRHpeojV4IkmWEJXdqeskcwlSmUms4N/74AEgaHZjbTJiOBoxHI7oug6nwUgIQmvZB2OgAZtV J1M9OmMkIPQ+YqIjhpPsulBwy2fSJMUacTystRgjmEyngpLincpOJb7yiX6SZIF6SmNH8EGoIBUy GTrByQscRtSB26aRzStKJQWdjGCwiZaXEwnYegcOhR0aDdKMUR0BpfUGhSgZ0VYxvSOv3ryT+AlD sgrMZedU59/KxmtWkDMdxFXFTj6OleZNq4HYaDQiSQry/BFraymHh8/3tfyD1wrK9n8OMWSIeye5 f0v/snqe6FyNKkArwYzpn/Xqa2p41HCt3li9v/rb6h8SID13LSefOPm63pOc7wSuiZG+QNnsnwsW 9M3V9SDPMRp5VgIn0gyaAaJAkPIs76MNXa9yTKmw6PgZCZj6uSmPTL4jz1Gu+vnzyrrX363Wjax3 8zzVt1YrrBoKg84Tnhs8NaQRbY7tA5gYyLJEAqtel0idx8Sq1poeS96R85leIFePQ7/OjMElmpyI Qj0s61or2f0N6XV5L87teDwWlrE+mDNGdjqt+vbj1IvzyfhLUkrWgmQJV1nL5+C5aSJskzFGNjYM SdLxzjuHfPTRjLv3DBcuvMbFSxdYW19nUA4UiiDBMppgksuNBK8OlQF8h2+l16jrapq2oe06opfk QwgRk1hZv95TLWvquqJrxIkeDEryTOBVkcj06IjZdEqSyviFEBiOJpSDIV0r1TJjYL5YiHZRWWJV R8N7gWjOZ8d0bSsVo8StWOGkl8Qwny9pmg7nEspysHI+vPcYRK4BhTQba9na2iTLMjyS7bXWce7c BU6dOsV0OuWzq5/z05/+gv39A776lTdVpHSb42nDs/1n1G3Drbs3ee+D9/ExkBQFs2VFh+HchfPY xHB0fCBq903LYrmkrWsG5YC10QjvPY8fPSaEwNr6mqi2W0tVLamrGWmSsLN9ivFozGwmVNovvngZ MNy+c5dnz57hnGE8GnF6Z4ftzU3atqNtOop8grM5iRMmrcPDQ1F5Dw1VteT27dtEa9nY2mI2m7G3 v4cx0tScJil1vRSJjdRxfHzE/t6u2KCuYzgYMJ5McE4cwrXJGqPJhiQAVUuu7bzQphcZTx/e5u6d u0IFPqsYjYZ84Quv8cJLrzAYjGQ++Y6u7WS9WpgvZhwe7OESy/6zQ3777m9ZzhecuXiR4WhIWZYa qIstGk/GTMZj0TTZ2+PwcJ9TO6c4deo0H37wEU1dce7MNsPJOs5ZRpN1oU1fzEiSROCdsxnLuehb +bbj0f173Pj8Kh+8+0tuXvuU0DXc/PxT/u5vf8Rv3/0NVz/+mL2jQ4aDAb/z1tf4/d//Bl/5ylf5 kz/6E779rW/x5htv8MLlF3jzjTfY3d2XhRbhk88+wbiMo+MpB0dHRCxNVYkzt6xkvniPweOsoaor DpVFsCilwhfCik6OxElfqOxPUjHok9NScRV/ov+MdSfU/n01ptfmMUYChVT9Ge8j0nUg/ou0VRiB NsnGuPIbJCElFSSMJRgrz8cAOKISMhEk8Oh/+v0frWgbBPY5KCUQ//jjTxShI7DRixcukJcD6nrJ fD4lWkiyRCo5QAxyjEhcwcwI6ssZAGE97sfFKDTPOCtIHWPI0gQSCCYImVdvp2IU7SJrmE4XTKdH zGbHknxJM9HD1D6aRJmNk8ThkpSuleA2dcmJCVN9NWekrSHLC5K0FBixMWBE2NslPUuy+JohROZV hVEbiQ+UZcGZs6exzrK795hrn13l6OiYS5df5dKlSxSDgqZpaFrxWQVNJXu+wPUgzwvKvGRYDMQ2 Kwqs7cS+iu2KNK2Q1HRKyOS9BPR9Ms8qfE2uz0ki34gQbZ4XZKncV5kPcNoHGDWAGhQFXZTA3zlh nS6LkiwVMoyiLFfseU3TMJ3NuP/gIR99+hm7j+7z2acf4/7bf/1XP3RJohuFFSNgnbA69RlqhWT0 kzhoVkIcP4MJnhg6mT0xInY3Snm6kPI0uqD6BinvRQQthIBNNXgx4mBZJ8xlAtsSqt2mlSb/HlYi 3stJnw7GICQKJ6KQxvTOvgZvCDxL3oxSTTCGrukEl6nZnqjZktYLU4WxRvjJtWnb9hUvlC3ECKxN JolgkfOiIEtzjBNoSkSID7qeMtordXDnlcBAFn0Ikh3tzyPzRBaqNJgJfXgILRGZPGmSYIyXa9V+ I2KUAEU3JGvkZ+W4qBNunfQAiCOsm12Q0rE+cvptp22FgQMjONbloj6hMbYSCCWKJxW/UOkY0fMj e7tk/cU5875dZfFlU9PHc+InS7yzQncptNGoI2lksSU9oYb+Z/Re+6s3aJUpiuPdVwtN9FgMjx9m XL9xxD/9LwxPn0Tatt95+pPL341elJEdUp6NkcBdMlfyDPr35Wv97+V6V9fTX91zjnPvpMo9yL33 42/QpIQeW+ZGf38n93pydHlF+mOeDKxRET45R3+98pmozD19xUNOF4QuvScB6J+B9tmI86iVXM2W ybllPJI0W62V1b3qQUw8wTkb67SqpfelBjZGZa97bhykSiDPUWBYjTyH54JVo7BRuWPNNCpFqjFW jKA2+ksluYfk6l6jG7VUqcSgeC/K3BIE6tgpjXjXE9FoQLIKZKJWs2OQSqY67fJhMXD9Oui8J3GJ jqUwpxkVBw2ho9PmemHt6laZNGukEicTQ55FVKNlrCHNM2KUio2zkfWNyPS44uOPK4y9wM7OC5w5 K5o5qzmmMBbJAEsOTpJUco4YNEkWA76Tvoq29czrOU3bMl8u6ZqOqhahySQXrLvs6dIf4BVyvbY2 ZjIaieHLJftujBw7V4rrCETvyfOMJElYVhVt1zEcDTEqEFs3NaPhkM31DZw1TCbSINu1IjZJlEx2 XTfST5EIFNM6h+9alssFB0eHtE0tzr1zpEXJsm6Yz5ck+Yi8HFEO17hz+y63bn7GuXOnOX3mFD/9 yU+5ffsab7z5Rb7w5d/n3MWXKIeb7O4/4cnuY6wz3L53m6vXrvF0d49FU7OxucnpU6ewGrDevnmT xXxGkoiIedM0hAh13Sg8R+xmmqVkmcN7qXCNy4IYAmfOnMNZx+7TpxgM58+dZ2d7h8ODfQ729yFK P9baZCLijq2QNHjvGI3HuCThzt077O/tMZ3NmC+mjEZDRsMR61tbJGlCVdfs7e1RliV5kVMOCtLc gRF64qZrSLNEsPq6oovBUJmhxL7FAPWypq1r6loqdLo98eTeDW7dus1isWQxW1KUJV/44mtcuvwC m5vr+HbJvTs3qJczFvMjHj98wMcff8StWzc5OjwgS0vpndra4vS582xubkqyTxOGaSrZfusc4/GI +/fvc3j4jK+8+SbVcs47737A66++yBdffYmDw2MhtagrqqpiNpvy+NF97t+9zd7Tx+w+fcLnn37C r3/6t7zz8x/zq5//LVc//C33b9/m2aMHPHxwn+FozCuvvMLv/d7v8oMf/IB/+oMf8Off/z7nz13g zJmzZFnKRx98wM2bt9l9+oz93T2OZjNhU5zPeefdX1PVNefPX8RaS9MFmrpiPp9R1RWd77DWUeQp aSYIlKZp8dGuNHNSJ2sPeptkcC6TwBLReou+ow0qEq3VhARU4F2qHT5IJSS1QhSTOEuWCLzJB6kU J1btoDqsAbUpMWKDx8ZIghARSAVJkpSYHjkAROnLNsZKX4z6iP3+FpHkZprJdTjjKIcjsnLAzVvX efL0MUdHz9ja2uLKCy8yHG8SY1ytI2P7pHJL9LLvB+8xVnsK1cdIndNEbOTg+AjrBC5tnKWqa9JE UDNCwnVir6wTGxu92NWqqjUYOqRtGwbDMZPxhMRA3bRYA1kijMxGybxSm6iGnvpWSqyVKE202Amp ColdR3SOEtXzUbkSeoZVAmWWkaq/R4isr2+wvXOG49mMX/32I+4/2efll17mpZdfxDhBeVWVMIxa KxDy3keOIZIlGUVaiE+nE6xtg+qKqh03J0gwH/rKoyQhwWASbXNwCYlJSZN8lYxEfbygEgJGE5xt 12n1SHqxhmVBnuVi4zTJ3nYts8WMZ8+e8ejhA97/7Xt88tGHfPj+B7z3q19x/cP3ufXZJ9z+/DPc f/Vf/+UPffA4Kxtc5zsRD43CetE7jSFGbFBedzT7HsG3LTFos3WPYIoRH8TgdU1H00rElmap9Pdo xjL21QDbEyk4mromtNLInZeZDJwR+FnveBht0jPq9PaZAatwLXEy+vcFGtB5FXYUD04Xd5TyGolE +eqVJImW+byU8oxBS4AptheTNOLwRFTRVr1HoxWn3pmQJi8B1YcoED+CZsUjKiTVSclRlaFFr0Em Hlqyxghrjgh9JcK2ktgVHsoimWyMJcZWAkVrV81uzvaaC+oc6/Uba2RjiUbhPOLAhU7YgLI8XxnM GKM0DkYjDfdtK1UAEEYXzY5HudwVHbMsRnFIZeqLA2UweC9NmMbI4pdPKhvd6ve6eWNWwVCMEawy 72lloF+JMkc5If2IclCZI3Lwft4ROoK3lMWIg8MnfO0ty4P7soBDlGPKseS/k7SRJgL0RwtUOr4a 2GmWS36jOxJyT/3njBEIgXzihElFL1ivXVsfeydfP9P/f1QY6WrAdFPsj3NyTF0bq0Cyv5Ag7Y4G InrNxjwHx9NzKGmIbIr9GpZgCr2vru1YVksCAj0jRhInlPlgVpv28yNiba9S3o+gzBb65tWg0Ey9 ZAkytHqk43sCGxP4Xd/3hDkJimMIdArT6r8vrEpitJyzcizVRmraRoMQqSK0Sjkte13fCCxzMWg2 Neo8t31VXcfe6GMT4gkNoHo4rFaagz+p7sq1CLpV5pLMvyIv8F7UyVED17/69SNzUqCO1krms25q nDOsr6ekiSdLxen/4MOUM2e/wMb6Bnkp2judVp5QyKC1ojVX10tC8BKEOiEz8F73++foyI2FqhEl 8aYVNj+vQo9pKhh8CRqFwMJZR/oc6YlNhaZ3UA5YW99kNJrgI5RFKePcdTgH47WMZ88ecu/2dYbF mGa5ZHF8jEkCo3HJcFiwvjmhGOS0TQvBkCUZ3kfaLrJcNlibMBgOSdKE2XxGXVUcHR9yPD1mUJTk ecFkbR2r9rFpGorBgPHahOnxMXXdkKWW8XjM8fEx7/zqN4QQ+OpXv8YX3/gqW1tbHB8fc/fBXY6n x9y8fZuPPv6Eo+Mjtre2OHf+HDundnBJwsH+Ab99913u3b5NrqKy6P43Hgu2f2NzjcPDI7Z3tjl/ /iyb2xuUg5J5tWR5fMjZM+e4/MJl6ZmaTllb2+Cll14myzKhzbeWUzvbnD17hqOjY+mLUSZI3xkm a2uEIE3lziUcHR3y4IHA+7q2Jc1STu1sY6JnNBqAjQzHY5l30XM8Paaua3zstNqcMBmMOHX6NHmR 0zWNalg5qmVFvTgRKm+7jvF4xPbODoe7D7l27TrHx1OOjpakWc4XX/8CX/7KmwyHA27dvMn1a9e4 8fnn3L97j8ePH2GMY21tjcPDQ5Ik5+zZs+zs7BAQlslyMGA4HAhJVNcQMbhiwrPdXbIsZT49ZGN9 g9OnTvPqSy/w0uVLWGvZ2z/k3t07PL5/l2tXP+HXP/8Zv/rZT/jZj37E3/3n/8yvfvYzrl29yv7u E7q2ZjQc8eprr/EXf/EXfPd73+cHP/gBX3v7d/jmN7/B13/363zpjddZG49YLhbM51Nmx4fcvH6N h/cfqJ0NLBZCN5znxaoKdzyd8eorr1GWJfNlRbWUvgup9IgeoDEB7+U5JUkiLI4+kKWSKTfPVdCN VqiddXjfrHQODSfV6D7J15sQr3t+1ovXKqTauRNyAACXILTUqyBI9/sYQUmdrLFKrqDQOiTJJYGA IGjUUmGNJHR870/ZVHwdLInrUQqQFwVFWXB8fMSNa9dpmimj4YgXX3yFtfUtYaRsGqbTGTEKk2AE jJFESFNX1G1FWGkvGfDdip2w7VT30onYauc7gdBZCZh00xd72e/hPtB2kUhPtOMosgHDfMgwzTGI rUFRBkET/tZajPaRGydwQ6MEL1mWyR6h7Sho7z0rn118HGIUggwbybKEMs3Y3pys9KPSJOf06bMM BkOqZs47v3mHhw8eUBQlL730MuPxCOcci2UriU8jcyCo1EXbdqorKvMpIgivtvPUTUOMiVS1sHSt Z6mEMxjEo7JadTSGXAOqnj3PKUmJdZayKCjLUu43EabPPM8pUkeeJjhguZjz7Mkj7t++xd3rn3Pj 2ud89uGHfPzeu3z8zm/49N3fcPvjj3hw/XPu37zF0dMn1PM5i9mMpqlw/+2/+Zc/nC/nVMtKxcYC SSaiU1kqAne9I0KUgUAdkqZuMFGCCoAQhNY2RpnUba20tkEa+Z0V50MWmRVmpiTBAnmW0TUts+k+ WeYYDUuaToiWrXVkiXxPnHrNujrRppE1JotRFjGrzHKMnrptqVvJoBojPVCyAUiAlLhMvBUTpMEs dRp4SIk0TQUHKQYfgYBZoesIvofuKEZWq02SbY8YJCMclaueKFlm4eTXMp82zqfOEX2L7yTDbYja UBghBrwXnvckSTE9lgxINMu82rw0gLWJ9CFZa7HSvKOBkFZOjJHJq4QNVh3bEAzBgsewrFrmixpr HHleErHs7x9wdHSoDrRCkvosuBNmKZQfP3HSACh+mu6UGK3SsNJ/Mag3re9bmyrBQiLl8j7qC5KN 6CF/Eij14Y84wnKm5x18+Zzr+SmecyBDJ7SiGMjyCR9+VOKSx0zWIEnAewkU5bL+fgDU/0hWXpxQ cYWNzsG++sGqmqIHAu2/k3BajYSeQwakHxUjAZgxJ+PXP7u+CNAHmvqdHkt/8uqP09+HjNnfC/U0 QDF63P4yWBkLqVoFFR91zqrTLO91ndBg+06EcW2PZzYy3/tr648l51P6ZWPkuazOqMFSXwVWR18g fFGMw3MXaFTQVTJf/ZjruOnfo1Y80aDOGIVleOmJsNpD6LV/ZL5Y4DSDLBlP+b1TFjJZ07K2g5cA QQy8hEJSXZJkS9SqlukhKVb6IIOy7VkrUNckFb2YqKQLRvdJI5MLg+CuU4VUtK1oZPTXAxKYGCN7 gDWCM8+yDOegLBpeuNQxHgY+/7xi7+AK585eYDweURSZCl1bUpdhbUZRDCmzEc44XIwkJiExkoEl CNlMrRV+L5hdooE2CP1035ODQlLSPKNIErxvaLoGE/tgy63sQ1kOKcqCMi9WEMgsFb2rtmkAYUGK MdC2S65fu8bdu3coyhGT0VgSWHSUZcmgHKzgwDGKEwLQti2NNoZnWS7iisDxsTjyMUJT15Rlyebm FuvrWxhjhDmprsgLEbq8f/cOT588ZjgsOHv2LL/65a945513+OIX3uD3fu8P2No5y3AwoAueJ08f 885v3+Od3/yGvb196W8YDpisrxGipxwNqaqKu7duslgsGAxL8iLD+5bhIGdra5v19TVC51lWS86d O8NLL7/Iy5dfYDwaMh4NKbOMK1deZGtnm8uXX+TMmXNcuHiR9Q3R8tnc3MJ3EkyGEKiqmvv3H8qY 54VA2Kz09Y0nEyBy9bOPmM1mrK2ts7W1xWBYEoLn6dMn3H9wTyorkzXmsynHx4cslgu80tjLmkyY DEWPyCiqJCJkS10HxkgfgnMOi6fIc9Y3Nzl89pBPPvmEg/0D5rMK5xyvvPIyZ8+e5nh6zI2bNzjY 3yd4gdatr29w+coVxsMRg7ykCx1J5kiLlDQXXZPBaKTZdalu+hAxLmM+n/H0yX3ef/8djDXsbO8w PZ5y9fNrvPPOO/zv//6v+R//h3/H3/7oP/Pb937DnRu32Hu2CzGyubnJSy++yA/+8V/w5ptv8PZb b/Gd7/wp/+gf/SP+8I/+iJdeeYXR+jrXrn7K+++9x9qgxFrREWvqmuPjI+7eucfu02cs5wuKwUB6 czVx2ygtd5Km1E1DmqdCI+6F1KLpWrGlIPC2rhHiI00UV1VD07asr69Rlrn4B4n0lkStPEcbIZ5Q QjtjpWVCHXeM2CdJJnk6H6R/ME0ICGFMr+cle5bYt5XFWvmI8mO02my1GhRDEPpshI3TKXqjjQLB DkRhldMgA4MSLAD0EDIxBlmaMRwPaJqWGzeuMZ3uEiOcO3ues2cuKklCy3xRsezmYo+s7EExBE3u B2yarPp/quWCg8MjZosFKAQ3xshoPCRzmfhfVhLX1thVA30IkdQl2mOWY3VNJNaRWqnSSXDZ4bS6 QR+IWlkr1kgySxJoEoSuSH1cogGh7vcuEZ9PE2xq2UkSSaIVWb6qHK6CCpfz7Okzjo6OuHrtKk+e PubWrVv4ruOVl15h59QO06MprY80igoyzklvvI+4NMd3hkx9w64L1E0jlP7Bk6U51oitaL3A5KyB 1DpJ9Dkh5kpdKiRjiZCpmJ7NM5XAzyoxRJrKZzKXkpqU+3cecff2A37+45/zyW8/4OaH73Ln6lUe 3rrNw9u3eXb/PvuPnnC8+4zp/i7NckFb13hFOYWuo2sbuq7B/at//Vc/bNuG+WxO27YMBgOGgyGZ wlpAHGiprgjDknGqZWMQJ9s4cTysIVpVN+aEd9xaWUydqvx6hWFlGmRYoKoWzGaHFEVOUZRMp1Na L45XUeTCAtZn97W/QRAP4nL0zlEkSuOwEza6/prLoiDJCinNaYTbNDUWIzSOSkYgTpTAWogiWNm1 Xkr/TSvwsQihUYYVdcbkRwI3y0mTtWjoCJaz/09QgLIpSGwp0XHiUoxmuZtO6S6RwEoehEB1ojal xyjjkyZCv2qtlY1OA5KVAx41S2/ECLm+XB5BQqAedyubmQ9Cg22N6Dg5YxkOSrCWxWJBVVcKYcyU WEGCWnQsrJGClTReO6m+6NIECWhkkxNKY3TYJaCTa5BHIeMV1XGMfVZen3lfgAvBYFeshEKj7aNk qD2yNwWNv4I6jKtjBo2WIqR5SpEXGC7w+WeP+PM/T3jyJNC1J/zhVnvSjDr0q1cvGGv6vVD+Ay3z R02NGaRqoJ+VP2Q+yr/7Z9YHNP2/das0utFGCZD7DY++N6Z/6icH1JdEOP0zpr9+DdpWF6ev/khy VrlGUDiiFXhW1D4wFMoTg4hVppnQjoLMHXHYda0g2SrvO70eCRBQsWD0+fQQ3dVlmX84JjJXUOOR JLIuve+UGU8mR9QqjhfPiwh0MWgOxbBcLogRyrKUsYgqAqqaCkJLKjDXPM8VaiWR/Gr/0XGw2mTc ZzTlbg0xCrRE9i2pgNvEqpitOAoSnPXBlNGZKi+rSSCUWUmuTeGBrcBMZS7LDBd4sLAzhSCaQW++ kbC3N+c//m8Ji+oyo9FlNjfXybMM5wT2ipGEiTESBBpNAEl1WjSn+v4OsWRWKmvq2PSZyX6Ntl2H tZbhcCQJJWvIrMVHoYRGkyjGiuZFXhRkWc5wOCTPcpq2YT6f41U3ZVgOAcjyHOsMT54+4O/+9m85 PDzkzNmLnNo5xWg0xGbS71iWJUaTc6ELOJusGnb7QCvPpeo3Gg6ZHh+TpKlo4Oj+durUabIsp2lq 0ZMLgSxJSJJAnjkOj4+58sLLHB1O+eCDjzg6OuA73/kz3nrrdwjOUTU1betxWcqH77/Ptc+vcers aV585QpJklLXFcVggEsSuq4hcVLdmKxNGI+GTCYTNjfWMTahrqR/aaKO7XJZ8eTZI9YnY65cuoSJ cPPmDRazGRaLb1vmsynL+QKI1NWSe3fu4puaqFDPNMuYrK2TJpk8dyWNcC7h8PCA+/fvyjknE7a3 t1fPq/MdddPgkoTJmhAwxK4l0Qx54qSPqMgKmmVFW9dYY9jc3GE4ngg7YtOKlowiK2Lwq0Cgmh9w 7bPPmM1nHB3OCCFy6eJ5trbWaZoaQuD0zrYEWsMxF8+cIUty0b3C0gahE07SVANsGeMYg9oNQ1VJ r9Dd29f57KN32X3yhMNnz/jwN7/hZz/+W37x05/y61/+mtu3b5OkjtOnd7j8wiW+8NoX+frX3+aP /+QP+f73vss/+os/4+233+LNr3yZCy9eoVxbZ217mzpA1Xmm1ZL/6d/9O9555zesTSYMhkN29/Z4 /OQxT58+pWk6qqUw6yV5ITuvs+RlwXK5JISOoiyZLxckzrG+sUHiUu1fWohWUpAkakTsfNt6jqcz Dg6ntG3HcDRiMBqssvBiY08SaqZP2kj9Qqq/VkhYItLo3gUvNjSIf2WcVPm90mUnnCTk0H0eUKba k/3cJJZoLV4/49Q3Edukm55B9wkR4m69VLjQzzir4qMGCfD0lM5ZTm1vEIPn0aOHXLv2KUVe8IXX XufUqTMUgzFd5wUq11XE6KWOb6SPMngv9kjKPDjtTdvdO8AYK5DQYclwMGRQDMjLTJBRvlUIvtF+ LCXf6jWUNGihZzc1gjyaLRckzjAqS/Vdekp/IfjI8mLVpxpNACsJe6vVICGu6IsDDqOMqVKBkrGS 6p7Q0Yco1fimadh9dsj+7h6/eedXvP/eO9y7c4u9Z494dO8Bh7v7XDy/xamtc2RJytFiQRWlpcMY gbNFtRWZooP6xF5VVyzqJdZaBnlB6hw+BOouEJF931npQZNjSQWo/9Nax2RtbdXnY6xlWVUsFkuO Do84fLbPnRu3+Nv/9J/54Lfv8pMf/4hbN67z6OFjFrv3OTo4YHZ4yHI6o5ovaCvp5+vdaNQ6xxhp qyWh83hrcf/yr/7yh9FH5vMFzjk2NzYpy5I0EaNN9HRtA0Zwki5xdOEEF4/vR1whV8aQGNW3sJLx lSDB0LUC+Yoxrhg6vPe0bc3h8T55nrO2scGyrqiViSJqNaWPfn0rTG3WBrzpe4AEeBV7aI46eJGe UEDorpu2JcRImqaSPQnC3CGqugnRyXe7uiN2rU5Ci+9ajOoSZE4FW9UBkQYUwXiavp/CoN3bOiOV mSuEIIQEKFNLUCdI4S4WCcK653GrUd43RhvcrRzfGq841kCSWGIUil2jqsRBRa30y+KW9c6WkSx4 iNB12geljzEE2YSiNtVnLmEyHpIkCbP5nLpaSh9YFFiRUXiRVSaTxIkIrDECR4sKodGkPNH3gU1U SuATJ98aUaUWFx+BFGlgKhnFk8yQOLbSlJkkgt9dOT5K1awFdTmDOtV/n766nzTyTzmnbFgHB89o O1nQeQ5No7Tb+izl+3240AcN/RqQ+zE9TE5tgly3BFT9rm+tOs16P6vXc0ZFjmPlPH12bHXQ58/V j5u+Z+Qa0c1Yrl+N4eoDrMIUMVb9Veg81pUEsoaNkfVgrehONW1LXdeqYyFrui/zuxV0o3fw0Qpn R1XVtG23EniVt5SSWqsbcl366u+l/3t/TcaS9M2UOjYRyaTFKAbUa/+SUHLK9Tgn2OwYI0VRSICi OkIYqR4sK9FWEF0h6TfoN3xjZJK7VUVKr0178qzqVPTzwjrJZK6enzLsyePRtanXJuPV/77fV3RV rBpXDVmWEWKUQHQFVZM9DeDyZfjmNwa8/sWM/9f/8ynGfIHRSERBJ5MJRVEQQlgluowVx7Rtaqq6 oW6EcY0gDcFdKyQCPR49UWZQcUZkPPrraJtW4A1lKYEmqpdhFM+tgr6AEEaMxgzKIWU5EERClGpj 9B0xeIoypxiMKAdrPHz0kMPDfe7du8G9B4+YTNZ4/fXX2Dm9wWgyIEkE0RBjpEzL1VLx0dG0HXXT EkJLWWYaOBpi8BC8VA/SjMFgyPraOqPhGGMkaK6XSqObJFTNAmstZ06fwpmUJ0+e8KMf/S0XLpzn D37/m2xv7XA0X7K3dyiGvFqwt7fL9HjKYDxiOBmxtjYRMczEEbqOvCjYWF/XjLARWEueMhqUECJb m+tsrE3Y2tigWS7YffSIajkjS1LqqubW9WscHuyTJZLsOj4+4ujoiOOjI54+fsLDhw85PjoiIkyn RVGwvrmD7zqqakGIjky1aDCO3b1dDg8PCNEzGU9WAqnnzp1hc2MNomeQZ8Sm5uK5M6QmI08ysjRh OBxz4cIFtrd3WBuPOTw6lJ4xVZ6vm4YsyzFREw46xyJQ1RU+VDx98pTr167TLipC05JaeOGFc7gk ocwLYoTloiZJEjYnE45nS2ZLgYOWw6E4Y8Mh65vbZLmQuvi24dmTx3zy4Ud8+N5v+PH//j/wk//0 1+w+uk/0kcV8zp0793AuYWt7mxdfuszv/M5bfO+7f8Sfff9P+cE/+i7f+e73+MpbX+PySy+yc+48 yXDIvK55srvHo2e77B0e8OjxU1ySUhQC0bx17RqfX/ucc2fPcuXKZZZVtUo25EVBVuTCWJtlq36H +WJOluVsbGyyvr7Oxs5pLl26zNb21gpyJIQgHW3d0LbiN1R1y2KxYDad0rQd6+trrK+viWOpMgm9 jmGfHCDo/hIiWEM0Hk8HVqQ7up49WF9G13q/5o0y6+omt9r3xI44opWEedD9TqIisQlWk9nWiPCs JH/Fh+n661OXiqi9n0aQJ1mSSRARg+RyDNSLOZPJhAcPH3D79g2ePHnIm298mfPnLlAOJrrXWqqm o20rIlHg930yHKlkWNXKS7Oc7e1tBoOSiLQPpEkiuo4G2rqiq2upXAFo5UvEbE/smSQwI6FriRGa tiZ4T2IS0qIkKwbkSS6VJJdqNaTvBTpJiFklKDNWesOioh2cS7CJ9t7bnnBKKnpNUzOfzfj86lU+ //RjfvubX/PrX/yEH/3v/xNXP36XOzeu8smHH3D33n2qxYIYIucvnOHyCy+SZcIoV8dI28kalj4l 8e+MEUh427aCBuhU3y0vSRMh2fCaNDT0qBEhaLPG4nA4I4n+E1to6bqWx0+ecO/efT7++CM++OB9 fvKTn/LOz3/BB+++x707d9h99kxg+ToOfnmEb+tV4GcTR+s9i7qia1uaRuCOddPQdJ60KFjb2uSL b34Z9y//63/2w6pq8DGQZzmj4YgszRgMSozCX4wx2EQGfgWZ0/m8mqVOgyMrmW8x4hZrpcJhrSXE nnxBKg/LqmI2nzJdzljf2GRr+zTTxRyXCI11rzvhWyUHwGDokCKEoU/qE8SBE2dZLikSib4haIO+ JDQtWZqTOENQJeBonMDkiMLMtAri+rKpMlRkKakTWkFxZE6auZHLkcBMCmZ6rSeOTQgaCCoLkcRA JxWlvsqDNeRpSZEKoUW/KSROmKVOtqOTLHm/MclaU0ywliAlS9A3Mkog4ZStT4IU0ZcxURaeZC+Q BeqkPIkx1E1HCILzb5YVZZ7rougnsMJ5OOmNiootDVFJI56ryIQo2XVjTgIMY4RkwplUKj0YoFG4 lMaF/Y+OOc9VWvrNur///s/Vy+pzifpsojauB+TBrQRuE9Y3zrK3P2Ft7TE72wnHh7LJ9E69/H9/ 8JMgM+omfxLwaEbsueBGfhP1/p+7xOevtX/1xwLZSFfBkN6LkXktQY585vnjGMRJNZq1N8ZKteQ5 wyZBkPxNvqT3qZN7FQxpQC8wCGnsD0GSC07V3XtDaBT+dmIM9O6lTEyMqGaGUJnH2Cc+1LCuiBpk 7GTcT65PNgTRIzC2F1yTc0t1RZ5/UCNvVhcgnxKDIsrWiTqPRKm8+K4TKuksJU1TgV71leJ+szYC dTVKJqI29OQzyJj3htwooYG1lrZtQG5Vrk+fr1V9hV6nTb4p80R6KrMVTK9nf2zbVqpVyspkLAwG 8LW3Sv76r5/wi1+U/PKXgcn4DOvrG2xtifil0WfZU5waY0iNo2sbqsWCxXJBXS3p2pq6bsEkYB1F MSDPcrK0IE1zIKFtvThXyL7YBWH5Mkar+FYCzK5pCVEgiX1zQeISsiRjOBiSZylZmhG8p9NMa5qn ZHku19KJ4OC9e3d57713uH/vDhcvXeDtt77Ky6+8QtZrpNlUm3zlWQvTVkeMjqqqqeqK2fQI5xzl oKSua/Z398jyDKukDIPhkDQTxfqnu08F7q3sSFmWEehYX1/Xvdfwox/9iJu3bvLWW2/xO2//Llme Ma9qjqczYUSrl/ztj/6GxUKESZfLJdbAaDJiOZ/SNTVdUzE9fMbu08csZkcEX5EYWFtbw8ZAWeSM hqWIf86mVNrvkyYJt27f4v69exgDw8EQYw2z+YxlJQKjs+mMxXxBCFJRl56DjM7L+s2zgjwvNDOb MJ9NMQTGwxFnz55hNB7gnGM0HrK2NiLGwL379/jo/Q9J05Rz586CEScpSVLWNtYZj8eUZUm9XPLw wQOmxzNmsznz6YzoAxtrm5RZTtc2LJcLFlXF4dEhVVVh6Dg8OGB/f4+D3QO6RnpW3/jSazileLfO MZ3NmS+X1E1LmgpZU5ZlJGnBaLjGsBxTOMeZjXXmhwd8+tHH/O3f/C1/96Mf8+4773Hj2m8lweEs hwdzJpM1vvu9b/Od73ybH/zgu/zu732d1774Ba68/DJnL1zE5UOe7R9xNJ2xv3/I4eERx0fHTI+P uf/gIXuHB5RFCWqh26ZhNpsxO9zn048/5PTp06xvbkmFXYl/Kq06dirP0dvSyXiNnVNneeXVL3Dh 4hUmm5tUbaRuPPM60LZqW31QlteWuqqxzrC/95TlcslkbcJwOGJjc0Np4yVhHHWfFr9BjGBfBbJa 3XPa0uBDIGhwkCjMt/+eQfPBfSI6inxFb4b66nnvrBojMO5V+tAanPYNGkU3GN1MZbsW3yZxjswk aq/FzxQ6bN0rVQtJ9nfPzs42Tx4/4dq1zzg62ufyCy9y5fIVhsN1rBGh8abt8B58GwmdhyBV/7bz QoWdCWxZklZB9hAjUDyrrGpR+zy9ksEYRSrI51ta34jNjUH8qyBJaymsO7KsICslGE7znLTMGZQj TdCl+CDIBGMNaZaTpapnlCSSDA4o9Ep8kI31NQZFzihNKZOEej7naH+fa1c/44N3f8uHH3zIe+/+ klu3bvL48WPms6loYTWCCjuazUnSjAvnz3D58mVOnToj6wOotQroXELipGcrhCD6oV0gRIF1xhAp iiF5MSCgUjM6H5zpg6DeZ+r/Lv3v/bN/9uwZH374Ib/45S/4+OOPuX79Og8ePOT46FiZGxsZmxgI zTH4JTYsCTbQRk9nwBvpZ/Qxcng8FR/bGLI8Y3t7m3MXL/KlL3+Jf/xP/jHf/Pa3cP/63/zLH4q+ gwiuxhDZ2t4iSRKaRgOBJOXo+Jij4yOyJGEwKElT2fQ6LwQJVmahOJgmChOQ9r1AJAZ5cF7FrJqm Zr5Y0HYNZ0+fYTgcMV/OWV9bJ0tTjo9EGTrGuMKnS1ZWWGh8iKIP4YM6zbIAZRGJ49SEFuNSMI5E uc5jDNTVUljRQNlUrDC19dz4Rhw2ohcCAmX4sPSN036leBuDwGIk0FAH+7kqh9VAiChBoTgLJ7Tk VrPMPdVl1S5xCLRGNixtDu+hPer0GSMkFTy3oakvKfeVOWzaBygQjTgrq2pLUKiSLt4e5hVlO5ZM QyKNzSsdDuWoz4uCPE2VdAJZ+F0r16z324UIxuKDYEVD9NJXcPKQVuNkNSvuJUElC8L0m7YEsjEC Ik/1934Mci96SL1+uVflP9DqQUJC8vco4E+AWQjznkTwsrkYKfs+erRL2wTOnzfUjdEeIulgWo2X Xq9QEMvsAxTrLFdm1ImW9082fDl3/3/Pvfr7U0c5RmFz6z9n0MvlpBqlHzw5hOk/ic7nPpCSQLR/ PfeN1fULeYKMpdFGf5DnERXmdlKt1KqThi+SBZJ57qNkuVf3rv1EeV5IIKTz9vn7F80oNZf996KR 614dq88wSWLDh06qXxIdPndAFYM1MjZSvdR5q4GdUWPdKkubtVLZbpuGppEsl7Ui8inPLWKdVEf6 MROKVgl0gy7EiJLK0EsRyBVJBUfmYdRnK3/rYRUnc0pvYdXv4hRK0M97Zy0+dMS45OVXMl54IWc2 7/hf/nrOePwCr7z8CufOn2c4EApmZx3RBJqulUSI0tsbY+haydALGYVUgqpK+n+MsSIarRoNeSqO VdN2zJdz6RtC9qymEx0Jrz2XiQZwcrz5qlm4yCRzaKw0uOdpBpqAa5oKay3D8RhjBFY7nc25fv06 n3zyIdYG/uRPvsEf//G3uHjpAm0rVWZjLFlWrKAmy2pJ00pCxZiUtm2o6orjw0OstYxGY4JCcKyS 5vTNudWyoq5qgrInSR9RznA01Kx/SQhw//5tfv3rd9jZ3uL7f/ZPGYzGdD7w9Okus9kxXdPQNQ13 7t3h1u1bZEXK+vqEyWTC3u5TPnj3He7fvcNyseDo+Ii2qTHGsL42oSwHtG3L9c+vsbv7jDzP2do5 vbKNbdcwm8/UIT8izzIGgwGDwRBjpDclhECZ9RWySLNcMhmPGA2HBJuTZwVFXpClGW0rPb57e8+4 feeWJhMi8/mM4XDIYjnnJz//O376s59weHDAk0dPVmKik/E6eZpTpDm+btl98JhYdQwHE8pywr07 D2nrlm4p5Ayb2zuELnJ4dMzR4RGLxYzZ9JjgPfu7T1gsZjx+9Ii9Z/u0tRCGvPX2l0gK6U+ompZW adHzvCAtxLF0WYazKeOxVAGW1VIo2/OcZ3t73Ll7lwcPHpCkCRcvnOIb3/o2b3/99/jBP/lz/vR7 f8IX3/wSazunmaxvMl20TOc1SZaxf3jEvYePV0REaSbij5JUFMHyqqrY2d5mfX2dvf19FvMFFs+j Bw+4d/sWT58+5tKlF8jzguADXdsxX8zBGIoiZ31zi9FozMVLl9jZOcva9hlcVlI1HU/2Dtjb3VPf p6VtBQLbdZ7Z8RHL+ZKmaYl01JXA7kajMdubmxRpSp4keN0HTwhgBAIneAzxfxKbkFipRFhN8AmC RGHoMQBis9Og6IiV3VF/QpO4QREq/R5jeicYL6gZo9qGSYaxKcZqgjAqcU6MOGNITM9UKsdwSc9I G/Fqd4kIvDDPGAyHHBwccfvmTZ7cv8/O1g6XX7jCxvq6oE+09ymsqhqdJnzlWH0xoNfl8ivSFxjk JYnCw6OJWKN2xBhBDinFdQheCR8QUqeetEdRIAYjPWKp0pwDTvv1EycVU4jUTUWaZownY8os1cC5 JRhH7YNUiIB6MWPn1A4hBKr5giePH/F3P/kxf/d3P+bq1c/5yU9+Ql3V1M2SxWLBo4cPMVYgeufO n+ONL73BD/7xd/j+9/+Ib37rG7z2+pfYPn2efDCmCQ7fJ9ddAqrpJ89YGD6dJuwxIthsrV0xeEZN gBoN2mRuCSQXxOcTP0YSaHXb8tEH73P1k4853N9jb/8AEwJlnuCDx8eGzjeE6EniktBVxCAogmhk 7rSt7A9CTBbIs4yXXnqRb3zrD/mzv/gLvvVH3+ZLX/kSr33hNdbW13B/9d/8ix+2viPaKMrxurgl q1SRl8LNfXCwz3R6zNbGOuPJGm1TEZFMQV1XdG0tCyB04ksqFWCSqpioOuHSMCX9RMYY1tYnMqli kLKalei561qsNliLEq/FOYGcyUI5yS6K6Kc6C9q4jYpJykOQrIfvRP/CWuEuz/KBOlSRLkg20gcP XpTIBcqXCYZWwlY5sLHiPEsdRLOOUqFItBnP6YL2XqjGrTPSXKaOQKraDE4xklmSEXTir8S6VKO5 r67oel9pwei+JuOn21mIqgGTicMEAg3rgxwTpQ8oSLPS6tU3YIvx6zGo8oGo0Dmi9AFFFAKVJCuY CUQ6hF9eLk7Knkma6eR3GA1MxJFV51mRhCB6qqvr0eCrdxhFaOjk/f4lTjI43ZTEhVaV6ygBqo2y icv/JNiVn14UzMimuPqRY6dZymR0kfsPljx7NuPU6cBkDIuFbGp/byHrdyLInBM3eTXn++qOGAPt IQINH9SB1x9rxbGW9+V+ZCfRCpExK1hjf16dDTpYeuQeftb/PsqEMXoM+Y4Ouvyy/zIWsfhGTxDV SBgrVPEhiDZYv7n3rxijwGr1PGIk5Jk7vS9jhC1NKjpaNURO398XRvrb0EuV2YKGGzJGcj6B3YU+ 86gDEPWWJfOkVWqdl/0xrTWrfiA9PWkmDnlVVbRtsxJ47AOhHjYX1bnvOm1+jdrnFPVI5iRbF4Kn bXs2HoHWySPpM7TylPt9KkbR95C77Z+SOhQ6fyWolXsYDGqca/nVr4746KMlz54MuXz5dVGsHw7I spwiy7HWUtVLJTiQTGaIsscYI8a5h7g1XStJEB2bNJUqmdW+J6ncQaMN/RGRKpCng/YyRbIsJ89z YghUy6XoD2mSrYddY0RI0Kij1SkT0bKqmS9mzOdTBsOSe/fu8fGHH/LCpYt893t/whfffI179x/w 5PEz5tOa9bUtBoMxWZEKwqHIRL9Ee9qqtsX7Vvq3nMA8YzQkqYjdttrTipEJ0httgFpFWsuyYDga Mp5MWC4qOu/59a9/xbNnu7z6ysu89vqbjCdj6rpmd3+febVgtpiRZSnnz55lbW3C+sY66xtrbG5u cu/uHR49fLBaQ+PxGKdK7hcvXCRNEo6OD7lz+w4xSt/aeDzi1PYG58+ewlmYHh2yv7erLHtCFLC5 uaUwayEL6lpJdC4W0oMynozZ2d6k7qR6cTybEbtOtDiiQuyOj6jrmr29XYiecxcvUC0r3n/nPQpX 8o23v8EXX/ki53bOYb2BzjMpR0yGExJjaeuGvWe7DEZjRuMxaZqxvrZOJJLnBcPxiKZqefzoKQcH x3jfMJmss7G5RZYlPH70kCcPH3C4t8dwMKRrPV/76ptsnj5LORDtvjIrGQ1GTEYTXCZkDGmWMhmv kec5xgjM+nh6zHA45MK5cwQTMNHz6isv8k//y7/k977xTda2dgg2YVa17B9NicDe3iG7u4fs7h2u etzazhM6qcYVeU7btQIdSoXWutCK8tbOKU5vjUmcpfOBtfGYUzs7DAcjJmsTzp07z9lLlxiMxlx8 6Qusb++wcfo86+tbbG5skaYZdd3RkhBi4Hg6Y7FY4pwQP9W1BK0hBJaLOcvFDB88SZHQtBIgFYMh a2trjAcDBmWBs5b2uT0mKORWbD6k1qwqLVYlOtpOkDmyIatdluZqABL1SSRhqfZWbajsbbJ3Oavk CIkVrTGrwUG/nyF7m9gtNWUhIhYaoZfWtWgsQoyCVLIiwj6clCkucysdqjTN+Pyzqzy4e4uyKHnx pZfZ2T5NmmVC/tJ0NF6SNp3XPTpGEie+Zte2dE2DIVIWGZ0X+msxxZp4Q5Lmgm5BUE1pitUqtfhG IiyfZaqDZrWfXoO3virSdp2QMwQvUHRjKIcFSZ6rjlpBvVxweHjA4eGhIomUfMQlLKZHPHr4kBvX r/M3//k/8r/++/+ZTz/5mI8++oBHj3eZz+ccHR+xrJbYxPLCyy/z2htv8q0//C5/8r2/4Bvf+lNe +9JXeOULb3D6wgtsnjrN1vYOaVYwXzZ0AYyRxGBUFIXMBbkXsZGWwXBMooyN3nf6fCWwjVHaSiJy 70ZpwdsA0TlcVpBkA5Isp6tmfPzh+wpz74WiDV3nCb4hxkBdL2mqpeg2RmHu8ypO65xjOBzw8ksv 8sbrX+TP/+y7/NF3vscf/+l3uXDpMhsb24wG6xiTkbkC9y//1b/4oVM8fJkXNE3N8WxKDIJFn81m FEVOngkbRqa0p+VwTJ7leO9p6orgPW0nTpC1jiRN8b4ly/IVu1mapStaTWecsoBEEisrylorysXa BCaOlkSQRZlJY3pEBj+oeCdGA6HeKTcrKuAYZWJJQ6BcQ54PpD9gRfvoCVGarlNrpTnWCg+7iBMq 7MaI86KloH61CsxUHbNU2dukaVxhGhGhwVW6cbTULEKIJ3pCLlVPP/blESkhCwPe82TU2ltAX4JW GmrFAdt+09DNpHfArBEKZ1Cs73MlSQMkShMeozjvRjNDDnFk6Rv0dCykGdnTtZXeW6CLUZ6tNsOJ DkYm+gYaEK02NGOEx87YE5ylOo+9IGlExsBY27/9919Re4BkWIn6naC07qsHEIVUIcYoTFh6fkzE WGEW6ptqV/FYP5WMYX19ixgnrK09YTxOmR4po5gepx8TGU95Rv0x+rHvA7/+JgxaEVl9Tu5BAkN9 FqsgqL8YOTrGKFNh/1k9r5GeKRBDI/NUXs+dSg+3Wkx68n52nPxI4CoBg9c+NoORqoLOO3GJdb0F MbKgwrtWaDHFOBqSJBXnt78GPX/v2PPcdcYoRlJgEWpw6J+bBoWAQc4j9y6JgP5ltW8HdfYlKSPn 66sW3nutCjjSPCcGWMxngMCHRGpAcNJWce92Rcct8yzEKMFBCDLdOHEcdJIIRK4PABEHTfYocb5D 37vTCtWwc06CSIXsovA/CfoCRR4oBy153jCfdVy7FkiTi2xuXuLKlZcZDgd41Rrpg4++uhSiVtMj dJpBwziyJBV19GUtDpJCGBJnMAQKDV48AW9g2TbM2zk4RMk9KaSxvq6RxxuUyU6gmUGNF0CWZ8KI 6STQSoz0mkmW2mBtQuc9TVvjQ8vR0TG3b91m99k+b7zxOm9//Wt88vEH/Phv/oZrn1/j5s3bDIdD Tp0WvZ48z1eq5VETPIdHM+azOYlzTMYT2rZlvpgzKAcUZUkMgaPjI1AozGRtohV0L6gJHwRKlia0 XcdgMGQ+n/N3f/djhsMhb77xOpP1Layx7O3tsXu4r32qgcPDA86ePsPlF15gY3MDY+Dw4JDr16/x 7Nlj1tfXOXXqNMPBkGE5YGd9HecEZhxjZDTe5Ny5c1w4f4FExRQ73wlDVFHQtK3a6pLLl1/k9Okz WAtt2zIajbHGijinzjEDbGxusL1ziuPZDO+9VP6KEhCq+Kaumc6OyZKUrc1tfOdZTBfEpefVK69y +dIV0lTsQJblYq+UTGdra5u6aWjblvXNTUaTCWtra4xGQ9qmY+fUKQBm06X0YsRImqWcPnMOY+De nZvcuPoRdb2kms9Zzmu8D7xw6Txv/8E32N45xWg0IsVpNaAgz0t8DLgkZzRZYzgcMZ3POTw8wNcN w8mISGRjbcjOzhabG+vkwyFPdw+4fe8Rz/YO2D88JHGOqqoYai9h07QQA8eHRxRpRpZn9L2PxEBZ ZKTaRiCCwy2L2ZTNtTGbayNSl3Dx/AV2Tp3h/JWXcHnJF776u6zvnCYrRxjnSLOcEAJFltPWDcfH QthEmmmlVtA2XQgslyJrEZAEbuc7mnqp5xYNtYE2n49GI+lvSVPJ1CviROyP7LbWWunZCFLBkP3p OfOp+24krvTjQIyEjch80aSk1WZ92afVZimRgHV907z4dfKKkvTtfSq1k32gF6L4h6lzRNNitFc8 oNBlRFYiUUib7HOWshyAMdy8cZ2b167Stg3nzp3n4gtXRNQ5Ql23zOtKE2rhhMnXQNfU6mhXOGdW kO66VkRT2yrpiCF6DWIQ6Ju1yuxmE4zu8b2Nkx4hGSeUdTdGMaZ9hbGpW+mvjxJADicjjJE9Nk8z EucYDoaMRkNMOqAYjEjzgtC1fPDeO3zw3ru886tfcufuPXZ396mqlrqtcaljbWPCl7/2Vb7+rW/x nT/7C779J9/la298ifNnzzGZjEV81waqrqPznvFghDWG4+mcuq3p1D8PocW3EpAQWVUNe6hzbKXy ZqT5HK+IEYGWy5xghRqQIKfMU3AyT4t8wObGGgd7e+zt7oofEkRwvPNeYHJe+v6NNRBaqrqh9Z61 9QlffPNLfOGN1/nuX/yAt3/n9/j9b/0hX/zKV7hw4bJq2KXCmhwMrQ/UXYf7b/71f/3DphbWnuDl waRpio+B+XyOiZG2qkiTjLXJmOGglIWlJa62bQUK4xJChPFkjXI0pGkb6uWC5XKhTELqQCirXPCR JDGkqZXsQ5BgpmmlOTtGKMoBRZ4SlaawCwHRjlFIFfJ7cdZEFLXXPzIx4IzFyTfUyZLgIqp44Cq4 iZ40SUm19Gq1B0OcW3E1Q4zCpBQDqNZQiGCdZKKyTCtI6vj53rE2kbZeCuZeNwenAc7KYdLNxvZY XHUknF6Dsyciln2GW74mx5HgSymt1dkzsYeP9ZTf0mieJKkwUWn1DiNj4nQTS5xUcMCQafBjrapH R9kAE5MQCSzrpfRkya4GRmm9tadBAmjJsvSO7N8P1lDsm2QOYlQWLPVnjTYNOuOQsPOkkNGf1GFW 1QTZdGTRSaSogZZCvk7+Xxx9NNCTUEUC0KD3yCqQkes1znDz1oLD/QVvvwXHx6LLEeW2V9eLjv/q GqUfVZ+pBkTyDyX/kI+Ki3xynNXc7C9Gg76T0Ke/t/5b/Zc1WHruXpHT9W/peZ77npEj9lnw/pmL 0RJtBxDSgRAkeDBGKFj7M/S3bI2U0a0y4PSGz2hAKAHKibhvxGhfXx/8nVxW8CcZTLl2ueY+syaB vjj33rdy3Aje6xg9V7nq57rVyrPvmlUfoU2EHCbGyGI5B+3f874jxEieZqtAQvoTpaQftHewH8mg itpYDeR0TeVpTpqmGNVhEoelrw7Kg4kh0LWtQNL0vz750GugGcCaSJp2uGRBVc2Zz1sePTnFSy9+ VSiytZIvVQ2BAwYlK5CMmRG0oQA3xEipEQ59xViDPBCClaatSDSwtLqn0md8E0eeFZSp9CFJ9lT2 pKBUs9ZY2Z9DoKklu51mYvScc+RZjjP9M1XIXtfinGNja4219TF37tzl7q17fOlLb/Cn3/kT7t27 y//vf/x3vP/e+zx5/ITg4Xe+/nXW19bpoojWZqn0nlqVUUizfEXakecFvm2xxjIYDogh0LYNT589 ZX9/n431DWIU22KMkcrS4oRQY319QpJaHj96yK3rdxiNJrz91tc5c+oMs8WSvYMjjuZLmi4IBNmL Bk+WOIblgLXJOg8ePOTjTz6kyEWFfm08YVSWlHnO+nAgGXQD6+MxRTnm8gsvcOb0GbIsY75cMJsv GJQlw8GAZ7u7WOeYrK2zvbMj/TTTKXXbcXQ8pa6kv2jvcI9BPuLSCy8CCU+ePpFepNGQpm44nh5h EF29GAPL5UJY9HykWkhvS5nlbG5skuU5VbMkz/OV7om1YjuzIqcsC9knrGTZEyMMPR6YjNeo65q6 ahiUpQSvWsm5f+8OXdeSFxl3b97g6PCQ2fESYywXL5zlrd//Bts7pxlO1skzrXwOhjTBEF1GVpTk RYGJQZql64ZmscQA5WBA6ixFXlDXNdfuPGS2WFIWOYOykMBckRqDrGA8GNM2FcdHRydwwNGILE3x 6ogZ1V6p6prhZIP5dMrBwSFZPmFt4xTYAVUHGztbbG5t41KB7jeVVEnzTAJ3sb8JXdPQtJ4ky6jr lrZqsBGqZcX+wQFVVWGNoVN9qKZpWEynLJQEqyxL8ixjOBTioyIXpkCM6L3ZEzOhOmvyD23FVjuq PdFqC6wmNHw4gfsaPZb4w2qHtUd5ZXt0LxC/6MT2mN4QKZGMBDayJVq1ldFIkkn2MklqnRgIOVKv TydJUdnvo4+MRiO89zx7+pSbn3/KcrHgzOlzvPzKawxGEzCGNgqjoLWSXAhdK/ZVeze7rpNEqer6 OOdYVhX7h4cC89zYYjgc4X1DtaxXPmyRpeSpo6mXLOpWfJ3el9EYMGoi3XvpgzSaTEOREla1sfJC GTBV7Ns5rSo5R1oU2CRnsjaiUKKVvaeP+ezqJzx59IDjaUWMIg3z1ttf47vf/y5/9Md/yF/+5T/j 9S+/zaXLV9jY2MI3DW3T4EOgyDM6BAUxa2raOtD6SOfF127aeuWrOJcKS1sEl+Sk+QDrEjofMZ3Y zv45WadaouqjyrMS2yj+hzxb41KyNCfPpBVnbTLi/r17zGczYjyhjq8XxyyOD6iXMyHYGY44deYs X/3a13j7d7/O9//iH/P73/ojXnz5FXa2N7BWGEbb1jObLzXOEF86dQmt73D/5b/4Jz989vQZbd0Q vGTRk1RoBvMix3pxOrKsoChSqqomz1Jmi5q6riWDqRmh8XjMeH2C9x3PHj9mf3939V1nBRritVcn yRzGBLre+HpRcCcKe0lPyOAjoCwkmEiSZhjrhPEsSIASV9AfcImWYhFHAmUkkUUcMD2ds24OKLTO Jakq3gIq5GUNgq31UhI0GJxLiSbS+kCICBe9KgP3dOIRyfZa1bgwGOq2kgFPpM8ChaWEnpSidzCi pGPET5L3YowEa0gT2bjaTiZZYkWjScRm1WlXB96gfpYVx82uMsMSdPRMJ4ASB6jj3/fYaA+E0TGS pybX1vqGtmvwzRKCkQnelzX6/ouuA4VCWu3ZkGBPsz4+ajCiFQ1kQxTlao0eOIGLeXWU+3ySQzbZ 1KUYIzTr0lulqaw+UDAnkYaxBtdTcOt9yUue2eqrPZxvle2yZEXGxsZpDo8MVz9tuXBxyvaW4fj4 BIK3ioH0vqVKIs6uwPZOrl8+t3rsEuysqmQn13HyATQS7P+9siyyjcT/M6xNZ+Lq86uiyXOHlFNY qXjouEggpJVaI1Wm/u/yHT1H1AomwmQjLGZqPPtKqlYiRcxPnoEYSyNn78dI72c151ZGWe/AnDTh 9kG/sTKuQZ38qFWsuNKx0ABGDX8flfbZrKiwOJckhK6jWi5kDjrpD5JzyPNIkpQ0E3ro/tr6zFTo K01WAhepmMn42UQSJxG5/rqpWSwXZIlKBuh9yValFVbfETTQ6515eSaBLKvYObXg3XdHnD71bQaD V9ncPCWBhZUqjly4ZNJAhjdEYbLsjUDQylTbtXgVcBWIryVNE4yV/dj7gNN77p22RAMZo1XgPBX9 EglkxOj1a0A0MeQ5tF1L21Qre5FlmVRl8kInYs+y2WGcQJmHg4Lp8ZRPPv6UtvP8yZ/+EWfOnuZv /uZH/Kf//B9YVDU4y/bpHU6fOs2ZM2eFnSwGWt8SmiAQN++xiRjaxCaY4DUJhI63p6oWLJZLoS5O EqbTYwnUnNV+sshgMGA0HLGs5hzs7/POr37N7Tv3eP2Lr/Pii8K8dDSbcTydsmxq6e1RpydNesy9 MBfuH+zrfJa1NRlPyJU2d5BnjNdGhBg5tbPDhYuXpeql1UWrcPa8LNnY2WEwGrO1c4qLVy5TjobC ltQ0HB1PWVaVMKIaWF9b54WLLwgEL0uxqWTsrbUsl0uOj46lUhgjs9mM+WIuNl4h8RvbG+ysb1EO hzRdR57nTNY3SbNC5kqS0rStQFti4ODgUGijTWQ6nfL42WPqRsR45/MZ0+Mlk8mI8XjM0dERBwd7 bG+fJkksjx/e49aNGzSdZ3owwznHxReu8LWv/y5JKgFQMRwxXFsHpegfjIakuUCzjfobeZ7jDMyO pwhBgFTCuxDJMmG/K7KMtm1JjGNYSEDqnPScHU2lWri+viFU3UXJqCxXCeBF3dE0AruKwbKoWqqq ZjAcs7a+CUbg5c6d9M/t7x1weHhEnmeUA+nnCkESOU0wNJ0nGGhrqV5WlUAyMdpbgSFESWJUdU1b 1wwGQ3ZObTMeDYmaBEnylNQlouWUCLy1twPWWKlOYADpg0X3qahVdtnDJCgPUYmRdM7a57TyQNaS UxRIiAJgQ20piE0BCVpSAwnyjEKI+Ci2K3NiT40mBK36NeLTRHrtwH47B2GXC0GhuWr7JpOxVH5n S25eu8bRwR4bG5u8/vqbjNfEOW699JCmaSrVXxWCdi4hTRxZIWyA0h+aSvI9CpFBYiMhtNhE9Hrq pqPthMkzTawcN0nIs5QQIsuqwlrRKGo7L/4R0lPddVKFreuKqP2neVFgpb+C1KUQNDkYIiQJ5UDm eVGUWOcYjUacu3CeIs24ce1zHty/R9cF/vQ7f8J3/vSP+ef/4i/54z/9Y373d78uFPnFcNWv2TM7 4xKiS6lDoMhHEBNsUmCSkjTPWSw7YvQ4RVYRIc1y0iwnLwpigLoN1J1Azw3QRSXFSiyJJuSNEdSD NYbEOAZFQZ5mFEnO5njIxrBglFsmw4LR2hpt0/Lw4UPqaobvBLZoiBA9a2sTvv2H3+Y73/0O3/z2 N/nu977Lm1/+MtunTlMUJc4l1JWwAldVLTbfpYQYqduWqunoorSYuH/0g+/9cLFY4n1gMBiwtiYU jEHFFbNUqAtn82OWi4aizAkhsqgqam307NqOwaBkOBpijGE+k6xl17YUZclwUBJDR9NWmMwRrTC3 BSSLaqwltcqWpk6UNMuJg2CNBGhpKjfRdg29s+iiOP5Bo+pVRSdK5rbx7SqgcMZK6dL2eE5xWIp8 TJJkCq+SyoRZ+fZasXBORF6do9WsZZ4kwvMehZu/N+aRIBAQyZdI5qZaEkNHnhU4l+C7hqqtCdFj o5NJrs6sOJ1Sfg0h4GMkGMHNtl70O4wxiDaABGl9YCdZeJ2JiG9t1XgGzTr0DqbRwAlEaNV7gfJJ QcmCBhe+p7eMAp/oNJNPkM3KGLMKNmOMMumCYNWTTLPaVjc43VDFgY2gGgZBn48xqQRJshXK+Mto YFFIoFbg+uuX6oGcW25MnEH5U+MLK9smkRU5QG8wvNQkNAAVjazEJBpPadnfSeA6GAwwZKyvPSPP E2ZzzXqpSejHVa5FHkJvMMTYaGSGsvv13+m/38c4fTDRP8f+l/1PHy9qdXH1TKMYjEgf2enRdX70 v5R58lxlSfBo+p5WL7Xf5yTAlPXRH8XaRAifDSQrVkHB9srYynXJ2gSr/TOrCarY9f5+ZJ7ocRDj Kdet53xuTI066HK9PTRDD2V61W+pFjsrQnGyL8g1OWXq6Q1t17WaGZQHZpWqtGeQjFqJ6se5hy/1 s9M6qS6lykyXpMLYuFSyljSV/sAkSSiLgdRVlJmnh5Y4J6Q1MpcRB94YRqPIl78y55WXG27dWvDg /pc4c/rSKgB1zmpDqqxRMfQCrXl+Xcj6l8RQpzpRPelHD29KE7kerNA9mxgVs15QDgbk5ZA0zTE2 wRkhiYlBnLIYxbASI03bkCQpRZpjnBGkQFMTu072Beek0X84IM1SlovFav5joqiLFyVFkbG3t8/9 +w+4dOkiZ8+fpWk6Dg/3wXTs7e9TliVf++rbnD9/ns31TXEa1SbUlbDHtW1L0whJQlAR8DQrsNbR eU+iSaq1tXXOX7hIVS2p64Y8S1kuK6qqYjwcMZlMcC5h+9Qmd27f5cc/+jEbG1u89dbbnDlzhuli ybPdfY5nc3zwVMv5qhE61coaRjLy589fZH1jk/FozObmFi9cfokz506xtrHB5qnTnDl7kQsXLnP+ whXOXzxHmokGz3g8YTwZs7GxwXgyYXNTqJcna9J/671nc2udthFo2dmzZxgVJZsbm5zaPsWVF64w HA0py5LWt6RpynKxZD6fS2DkpJJX1zXDwYjhYECwkBYZF85d4oVLFxmNRmAMeTEgxkC9XGrvnqeu lrL/O8uzp09ZLhZ0oWM6PWaxXOCUfjsq5Gtjc4tyKHCcLMtZVBVNteDapx+yu7uLD4HZ4QxrHa++ 9gpvfOXLlKMRRTkkLUplApO9q9dgMRjpIXWWuqnJhmNu3LvDr997l8fP9iSQGo1o21bEeY0hSRxr ZUmuVVznEoGaDYa4NMNYkeFIspxFiOweHLJ3eMRyPqOqKhJdv8vFnNn0mMFgyNraukJsLQFP00nD e7VsAMNwIkKwvov4LrBYVMwXC2EgXCxPEhpA3TRUbdNvl7LH+sBsKgy821ublErq0bQiVGuNFfh/ Lk6rJIRl3zJIX6am87BRMDR9YGKdkb4OtRFBE8Oy30titb8+o1B7o7/XLkei9hWJTyXj4JxTmHef /Ah4BJ0iPsDJDUoQJOKsAu41BByehIjo04ldl8SOQZIoo5FUxay13L55g/t3bzMej/nCF19nbXNH iKE0CKvqmuVyKRXQKHo0ASkMSBVfAsZWq/5lUTIYiOZZX723FjINjJqqpmul/7zzEuxUjVT967ah C0J+Yowm531H1zVUXYtLErI8Jy8lidQT0aAorK7taL0QKAB0rcd3gclkgnWWUTng6bMn3Lt7l7Nn z/Fnf/Z9/upf/hXnzl+kcYY6QmsSnEFY2bqWqm05qhqa4EE1KMtSEWBWArtqWbNYVrgk0eCnFJIE JZLwXUvdSavGygirzU/ThCKJOAKElq6eEtsFLrZYWiaDbbIkE+3RRIskbYu1hsF4zLKquHnjBtPp kdDvR+k5/M6f/iE/+Cc/4Lvf+y5f/dpXefnll5msjSmKQrwtI/ZNCjZO0WSGJkiQFhA2aS8hNu7f /vf/5oeDcsB4JAcpsoJUBdOIEmVPZzOWi4o0yxgMR/Cc1lCWpOS56DocHx1xeHiEMYZiIPoSeZ6T OkdVNRweHTOdztRbQRweZ0iN9NAYYwjKykYU1jhjtdnOGFovjb1EWcBpIrhyHz1NU+E7ib5Rd7Dx Qs0dozjtSSLc7RiDidJE6/IcE6VnyjkHyn5ljThFEc12aM9AF7yo4qYpAUvbCZ1l0zYSABlZ4E1T s5wv6fDKmteRJYliOwUyEmIgMQ6CBiXqEII4GOIsiohtotDBVrOe0tCpDb+goUOQGo46o7HPLGum JiorUg89iurkGoQe2HtP66UhNAap7AR/EggRhC6yb3w0iFMNBo+n8wKriQpLconozPQOmfquSlEr 7F/RRGHWWlW0eo9W/i6VHLCmF8uzq/4vo0FHiLLxAjJ3+s30H/xIDBSlp0xNQojhpFyj67jPRq0y Y1YaHOW5iKr0g4clt2/v8ed/ZnnyxOA7q9cQ5UePRf/H6tmqKZLIS0/8D176vdW7/fX396ZBZUTv Z/UROaYc/7kD6Z/yrsC6JOjoNwx5vrJBy3lEJFireEHeN8h7BqneyjMQI/n8q/+eTC+pjPb3vAoo TP8sdYw1OOsNr8zT/t7kCHb1nvZSEeU7WnGUfxt855U1p8apIGs/t+SYQhQQjToFxmh1RO7NJSnO STAj86uv9EnWUH4vemBWBUp7GIU1kjkEWFYVTdOQJvJ+koo2j7WGrm2IUTLFVqEPq7Ws1VPnHBcv RppmwW9/e4W9vS+QZa8wLEtx9NSYWgTqG63AczvvidERTYLXpStzXsa9aTy+lYqFsZHEJuRJJjTj LgF1iLBK9mAtw8GAJEnhucRHogQq/Xz3IVB3DVVd0/kWZ0UQOsTAolqwrCucgbIoJMgOEpxEpD+1 h6sIUYOlzAuMiQyHJVmWMR6PaFvP5uYG5y+cYTzK8N5z+vRpXrz8Elcuv8hsNpV9w8l88t5rzxDC uqTZ9TRJJaupUDpjpEq4vrFJVTXs7e0xGY2pm5Znz/Yw1rG5uYkxVtTV/ZJf/PJn3Lx9gz/4g29z 9vwFooHFvGM+q/BdR2hrbAx0dcXtO9eYLg659+AO08WcNB9w8fKL7OycIs8KBoMB29unSDPLpUsv 8NWvfpUzp86wsblJkji2d4ShLMTA0eEhR4dH1JU4cdJzE3j86DHXP7/B08dPOD46plouaNqWpq44 OjymKOQ8bWg4nh9xND0UCQOb0HayntfWJkzGE7JU7H+aCitb13W4JNGeppI8y8X2+sB8OmU5m5Ok MpeXi5mQU2ivVec7ikFJ29TEGBiUJUmaEtqGxWLJcLLOcDCi61r2Dg6ZzefE6KmWx+zv7VFXFbOD GdZarrx0hdfeeJ3Ns2fJBgOq+YLZ0YymjVKVjYFhkeO7lsVyzmIpQo27e3sMhkPqumYxmzMaj9jc 2hTCCN2T5vM5+7OKrhfojbIOjuairedcQojCrLa3fyD7nzWEriVJUwajkdQpbML2zil2Tp0mSxwx dhRZiktKOi+V7azISPOUrhVGV9+J/Z3Pl1TLSvoVW0/TthhnqOtaWLE0gQcntteow5mlGVXTUDeN 9nNEfOcx6jyGntU1SL9RCAETJYkr+UK1H5rkkZ1S9mJrLV4d+36vDko5bYxHtgkD0UvbQqfrTvdE Z+0qCW20yiM002JTg9pd5/rgTP7zRHFWFT0iEF21a2aV51w9C2tlby4HpUCTreX+vftcu/oRg8GA Fy5fYefsBQZliQHtCRNfB4Q0Sp6z+CwhCJOcQRJESSJEMlmeix30nex9nadtPYtFxe7uU9bWN/De s3+4z+HxPhAp8pwYO93zE/UxhbbcWUuSFyROaLOtdcQu0latSMugCbJOEg5lOZCkyGhCWZQ4Y+mq hpTI7eu3+fSTazx88IyLl19hNNlke+s0e9UxaT4EBFrZtS11U+N9R9NJ399wIAWNEGXu7e7uczxd Mp3OJTlUFuSFrF9jDF2INE2L76TnNXjPxsYmaZqC79S+G6KviSpzk6UZG+sTSi26RFKuX7/G/Qd3 uXHjOp9fvcr169dJXMLW6VOcOXeOvd1drn3+OcE3NHWNb1u++c3f45//V/+c7VPb5FlJ2yHyCU1D G4QoJwSBIfqA2K4YdbbrHOp9tRhx/4//+//thxsbGwqNEEeiqRumsylHhyKUVlcV1jrGkzGj8QiX Og72D/G+wxm3Yi85OjpiOptijGFze4vReEKWpPjOczSdsn9wtMJdu6jI8yBG15uAJ5AaqST0FyqB iTij/eJMnXuuP0CiZqIXYUNryTIR+et8S/RSoUhdhk10iWmm3rgEjKVaVNqgHSQzpsQGMYoStHGS JQlBqbatpaqWem5xziJRIvo8JygjUtMKVKF3espiQAhCQ+2VHSNLFc9r++qWuGQWQzQW61KtZp3Q +LLKmMjGIr6ObGoxRqJmso1unF3nBa7h9QdWFa0YZMOUjL1UkTovGeGg88SqYrAzkimxxmKCTKoY 5VjeGtpGss2+1zzRDcxq8JSmJ8FoNBLwyPjpPbGKWE7u1SBEBwiU6/mt0uPxRiuM2oBj6Esm/+Cl x7fSz7eC4FkrAVn/HXGa5DocDqPaWMYb+VEyhsFowNHRI157zbK3K0GBakienL/fs/vpvHLGn79A edrP/6v/fK8LxSqztvqQbt7ysvo7CTj6sddgTqs/Ri/GaNXHmpOASIykHM9YSUSgVxmjwhuRed51 nVQdEOHkEMOKIKSvaAQV9AsrPQmdA3oDpg+AlMK6v0kxv/L9PjDoPy8xoJHQSoO4EKJgkVXvp4c1 ytoV564PZqMGNP2rN5orNrlwUlVOEjGisp7USOtxJPiT53IS5Mie1ap4KUaSFsYYJqMhRS7wuhik D3Mxn5Ok0miapqIXEYMY1hgiO9ueN97IuHzZ8Xd/t+Dp07NcunSZvMhF42K1P/WVNXkJTFDGLgTp navVAZW7CSt5A991ug4l6Oqz11Gpdr1Wu5Iso8wy8ixlPBgSInRBRDsHpejZtF1L1dTUbUPdSEbU afLJOaHuni1mck7vpZcnSWS8ug6CQJUzlyj0RnTV0jQnhJb5fMpiMefZ7i55mrK+tkZZlGxsbHHl xZd49ZUvMhxOmM4WtI3HJSnWpgwGY4piQAiGqm4JreD35VkK9FDGT2xCXpYQLcvpEoej84EnT/eY L6QqtHNqR2CF3nN4+Jif//LnDEcDvvb2H7CxuUmWZjx5vM/xdIo1lrataduGGzdv8Pn1q3z08ft8 +MH7dJ1nsr7Jzs5pcZj2d2UM64r5/IjNjU3yPGc6nXJ0dMjDh49YVgLf29vb49q169y4eZP7D+4L 9XcEbMq9e/e5c+cmdVOzu/eMaj7He8/06IiHj57oWnBE3xC1FyovSrquh0zHlYhh13VMxhOKssR7 L0GqNuK3TUeRp5IIrGuWVS3JkwiDVMaeGPHa3O+9Z2tLKnZtK0FykkogW1UNbSPBRNd1zOcLsjzj 7KlTeN9w49oNDg+Omc4WeGM4f+k8r7/1FqP1dVBK5DTNyIqMrunIEhErPzyece/eXY4Ojwg+YKxj Mlnj0guX2drcJE0SBsOhzgFxiH1n6eqWtvVUTcv+4TH7B5LcHQwKlRMReOdofY3RWDQZ87xkNB6z vrnBZH2Nze0txmsjqa4tK6qqIc0SlnXLoqqpKiEo8V70uNqmoWk8TdsRvNi62Kq2WJ7SBPEjgpIU hSBzVvyQGmstRZ6TJFLljCHijKeta5aLBQZHORgqqZUnBKE7liSi2FlnrYif6p7XJ0tjkCRopO9l CZgogvEoEsdaWe9R927fKbzEgHUJifYiiw2RMCuEgI+d+n3yMko0Q4/IUX8mKAoG7QPvd/EeHNBb T5c6CeptgnMZWTbA2pxn+4d8+P7PSdOE02fOcumFK5ze2VHommXZSEBjrRA8RCXH8F1HFwSdkzhH khUCg0slyRuD9L+3bUe9EEH6rq3J8oLBUBjtqqWco+uETbQoBhS5JJactURlonOpwyrEtG1bfN0R O0EpZVmKS9NVtXx9skWRjmibQL1sGA9Kbl2/zu1bN/hf/qe/5oMPPmC5qLh+7Tq3bt1hOBjwwuUX sJlUceaLY+p6uRKRFjuZUjcV88Wctm04PJ7y+OkeuweHzJc1SZowXptQDAaSKGg76tmM2kfBPzlH XgwoipK2baQ4gJB+eC/jVw4G0o5CpGsapvM5d+7e5/33f8tnV6/yH/7jv+eXv/oZ7/zqFzx4cIfh IOHC+XNsbW6RpAm3b99ncfSM0DUsZsd0Tc329jZnz50jSRIaZQPtx1uKBQG8V9mWPuHbo0/AGOnp JEbcf/dv//UPbWJpG3kI06NjHj55xHR6zGQyoa1b8iJnsj6hHJS0TcvTp8+YHk3Jskw3UnFlumaJ 7xraTozleDgWJ8glLKsag6EclFhtihfHzBGNVguU+QyERUOwseLkWYWD5IrnlN9rhi/NyMuCJBN2 j8SlNEodmyBkD0niZFIlkpUAeUih7bSiEvGhBYPQaVtZ7OJwnRAT1E1DXS/xnceqon3XSZalLAti jHjl/48hELoOZyF16kj5lk57s/I0xSaZbjRBJ79WR7S6Yo0T7Kg6qkYZOJIkIXFSWpZdxoh/rMQN Mo6asfVS/jYGTCqwH6uTYVHNhcc+k+clgZOXwENpdNNEPg9AKo3mRIVGofhmAr7tKSZlo+6fY5al 5JlkwlKlJY5RPxMlq20IBCOQtWggmEgw8rveuafP1CszXEAb7k/8Znn1BRrUz9aX63nylfFFHGqt Mvy9Y8hG3J+vfxl12IP2nBTFFtc+HWKTRxR5pCgMXWeE9v3kS//gpefqA4Pn+qY4+XX/ydXL8Fz8 85xjLwta/mKMCFxKwC4Zpn7h930BUaFhUnF10gvXVz2UVUi+059L/gheWJJ6eBgRsjSRjF9PhqDw pNV8RjQi+qATJABLFMMuG9LqpuQ8QaqRcj8Cm7Na5o76PORYYgmdddrc22cphbLZruAYcj9RmQ5D rxehFVKDlPKNVgOddULhr2PcV6ajUbIYL9/pgyBQza7gaZqGpm6ETW0F3ZMqlA/Sr1NVAn3JdK/q Oq/Nq540DVw4H/n82pJf/rLj44/BmG12dnZkXWtVur/eGL2SwWjAqtlREJx200oVGQ1KBZ4qcDbJ ygZsInIAzkrQ0mk232jQUJYFeZEwHA5IsgSsVHwlrSnB6bKqWS4XtE0lUMPgcTFgYkvwAhlJrMFh aGqplsUQWS4rYohCg92TPeje6KxkT71vODzaZ1kv2X32lPFwBIi4X1U3nDt3gfF4Ql3VHE/n2JUw pFSYjBHymaYRtXdjZM8JCs0VmyOwRuuc7OXaWzWbznm2d8D62oStzQ2yPCMECf4/+uhdbt2+xdtv v83LL7/J2voGdV1x595Dmlqgjl7XzJ17d7h7/zZtU1Fqhc3ZlN1nT0jThI3NDTrfCouh6RiNR8yX C+7ffcCdO3c5Oj5msrZB6wN7z3bZ299n72CfCAwGQ0E8JIkEPseHslcbs6rAed/Rtp61yYTtrU22 tjcph0OKsmQwGADyrJumYW9/j/2DfYKPlMUAA8znMwhQZiW+DYRQq/aJIwR5/gslKOgp143CqmS/ taQqrtzv45IEgcVyyXh9k/XNDaHCjhaCYX1zC98u+OSjT9jd3WNne5vj4yk7O9t8+a2vCTlAKmyB eVHgu47FbIlXu3t4eMSjRw+pqprheMj5ixeERMI3TMZjxqOxOKrG0nURH0TY0zlHVVcsl0ucdaxv TNjZ2WQ4GLCsasCSZBlNtaReCq1v07Q0dUdbS9ACAhOdz+arJEldN8yWFUsNhpq6pas9TeOp646u kwAjEgmdyBa4xAnEtJOAsWs7akV3WBUc7e1TmuViIHwAH/C+Zj6bU9WN6k4NGJQD6X9rxQkOIRA1 0eOsBBm9HmDjO5zq2vWaRLJfi8FZJdmMwZmThIxB/JQsF4pxa9wKQi1VFu3li0p2pfYrcZKcSDQJ JetTkz3Gio8QhfVT8evS4623HLD4aEiSHOMSEpetxFEPDw/5zS9/JNArZ7ly5WXOnj1H07QCPWyE TbhtRa8uIv2gPnhRZnQpLsspM4EGm75fvbdrUeDCiUsoy5LNrW2SNOXo8IAYYTgeMx6tkeelFAKe Y9WNURBWkUj0jrqKWJMxGhTkhaUYFJTDktF4naIc0jYVB/vPODo65uBgn739XaYHB/yH/+2v+cmP f8R/+g//kVs37/Dg/n2IkWXdYozhq1/7KpONNeb1VBKAAUJnIFo6D4dHU54+22V/f5+DwyOOpguq usE4oZCfrE1YX18nSZwGfzOaqhLkgVrvoMmMx48ecHR0iMNSFDkQmR9PaeopT57c55OP3uenP/sR P/v5j/jFL/6GDz/4NTdv32Q+P6TrajY3Sl7/4ou89OJFLpw/iyfh4oXzWOd48vge89lc6eQXGCKv vvYak8mEGMWGoaRKQenwiQGvSe3ez1Bv42TNhIj7v/5f/rsfGmNZLBYc7B3w5MlTirzg4qVLjMdj 8jxnc3uTYiSNrI8fPObo4EgwfnkuGQugmh+vmo6TrNAotlCHQZyHwWjAaDyiLEvSxJGk0kwYWmnu DUpP6BS33jtlIXgR3nLiGEk5U3CcLhHHViBqAvcS3Z9I6oSJDiDNeiyxrL7ghQYzU0ffxwhGMi5o 5hgEgxxCYD5fcnQ0pa4q8rwkTTIS1cjo2gpjhYEnSxPy1FHm0j9QliVFluNycX7QSkjinOCmEbiI 6WFiGsT07Gay4cg9GIWeJa53iGRD6KsiPAdvMiaq6KuKNEp5B4zF6eetdTgnGR/BhyZMp1MOjw4p CmkcttZpICcZmy6I0K1BIJTee9oo1SbRExB2qCzJSLOUIhdu/TSRRsDUiUPhkgSisP71fQtRnUdj RBtIMMeRhB6H3BG0ohWQDFb/kueqk3xF0yYVnv4Dxgqnvekb60EdYnGIMJpm0lJL6Ekm5KCSJYpS QTMR8ixjNB4DF7h+4x5//McJTx6D9/rAVideney5X5uTQEj/63/fX/uKXc1ooKuObX+UqE5wb5T6 6ovVqpA4HvLq3+vnUte2ovuiQsZEnfMKYQCpLPZVhT7D2z+ftpV+Fsn8eKpqqfegFZ4YwFrVh5Aj SvVRiECMBiEu6QMPOWOMCqHTgA2jmXwNTOTYJ88UzWz2a0eGS3vJFL/ceQkAidpMrz0cMUr21bkT HbTVGPWn0EAqRIFyOefIFCKgF03T1nReKD8F9gJFXpDnGV0nwYW1llQpn/M0o+06FoulwBW6jnLQ kaYtn13taOuzXDj/EuVgjUzpjk0U7QljDFmSKvREyGsEbmpFNd4YbBQIisGTOyMCzRoIcTLTMFYF FnU/iQibG4pUHgyElasYCFOYYOBlPnofqBsR/FzWlfTYVD11s8BKZI93hGioanHO2nb53Fw0bG1t cebMGdCA0jmL06pBDJ75QuxKlqTsHx6wtbGNdW7ldNZVxWw2kwC6vy8DTS2Oqe+UfrVnPtSxiRjS TPYoo+soxEjXCHy3aRqOpzPqtuXsmdOc2tmmKDKctRweHvDRpx9hcPzB73+DvBiTpgl13fD40RPa uibLUjY21hkMSu7eu8ujR3cxseXSxUusbUwIxlOWOeNhSTEUZ/7Rw4fUrTjXs9mMtu7Y3dsDRF/o 8YMHHB8dSwVlMWdjfZ2iLDjcO6CqKuZzqb6FGDl79hwbW5tkaUo5GHDuzFltFA+0dcvd2/d4/PAJ QTP0i8Vc5nkIUvFUHbzEqY6gF5ZXZ61qCRpFQQgZQFVVoPDEIpWmfavJsiRJsIkmQDGU5YDBaETb NExnc9oQOHXqDNZaqqUwrG1tb1HNj/jw/Q949PARz57uYoyhKEteee1Vtk+dZvhcX0jXNrRVTWID h0cHeN/StOIHJFnCxvoGp06fxrcds9mUQVGyPpnIOlxWYludJIWttRRlwbmzZzh37jSDwYD9/QMO j+dkeSG077oWq+WCrpFeGqvESJ1vaWph5zLRUFUNMfSVY6HpDkpp32mlccXE1ydlEifEBdYwm01p 25blsiJEyFKB7FmXCImJwlcJKnruPW0rDGFFnjOZjCnKgfhEWYb3DTaRADXLMowNRCMJTbQCJOtT Gvh7+9IbDzFRCnFWSNXqfWNxNsUZp83ymkg10k/ShU7Im4L6N9qf1O/xzkr/TxcE8WPUPsYu4JJM ksdGESnqp0kV/4R902hQnmXC4rmsK+7e+oy9vWfEELjy4qucv3CZNMupm5b5rKZtO6rFEu9bQpRE ujGGJCtI04wkkSR86ARiLAzGYiRkXwlC1NFrCBlDlmc0bU0MHWvr6wyHpfi8RqpYXeiE9CYVyK5B pF3KMmcyGTAYjymHQ5Isk0C4qgBo6yWRhPsP7vHpZx/zP/+P/19+++473Lt3V/0Tg0sNl65c5KVX XuSrv/M1al+ztbPN9sYmiU1pGo81GU3rmS9rFosFy3pOCIEszYmaVNza2hJ9rNFI79kz3d+nqSTx 4KP0sE8P9th9dI/b1z7j6vvvcfvqRxw+uU9YTjl+9pB7Nz7j17/9OR9++Fs+//wq165/woMHt5nP pxgbGQ03ePHKFV559WX+9I+/zfe+88e8eOUKt+/cohhusbm58X/Q9d/fdh1Xnif4iYjjrn8ejiAA eieJspSjbEqpVGZWVlVm2e7V01XVVTU/9Fozf4L+melaPWtWd0/ZrklTykx5UZaiJ0h4POD5a4+L iPlh73PBXLPmURAJ4L1rzo0Tsff+OkajMfv793l4/x6z6VSGNw8fsLO7y7PPP6eDATFUMjHShiis JS/1fldPdfWJiTJ4685693/9N//6e0Q4Pjnm5PgEaywXLlxgMpmQpgn9QZ8mNBwdHHF2fMp0OmM4 HDEY9EkLWShNXRLaCmPFESfNxd7VGKFQBF0oRZEz6PUoUnElahuPRQIOY4wsm5YmANZKkaz+7xY5 5BNnscoDxVjyvoRRGStCNilu5GaSabG+SedwToLW5IUpKqBaIlC0wCQQhX4nkwkrQamlFCxB3TPy rAAjlDrnZCF3U+jQesqqYbmsaNtKHS0kC8FaQ5JnZAobW6UfGd1UrJUgqk53JNdQOcI6eXCdK18Q RC5iIGg5bQzGSc/jTFcMd0hTVyxIMSmbrqPIhQ4yXwqcmxe5CCWjbO5pKhtuiEamJEaaiaZpZKLt W1yaYjqnJKw6MMnPWufwQZyFvJpZiNW6fD8qsnNOEo07ypjpaHxqTiH7sNP/lgYg2K5hBO2F5bfa BMimva5q9To/ahAArIka2CoPYJSHTERuFANWjSoIErAp11sD01SQfXR4wHS6ZDiANIO61udR6tb6 S14gUpR2Ezb584i+V33+oA1Jdwjpi+oeZF1Qyhv/yBrQHzEdTRE56K0VjVvbehrvaVspPrMs13Os cxCUZ0AnX8aINW6jgn40hLNDnuouGycRpARtzJIkkc9T+eV0DRFRDpg0BZ0Aypp00gQhhbpRS1eZ BmqjFKVB695vd0mEf63UUC/ubkHRmBBE3yKX8JFda3fvSWEh92MIQp3rmq/QOdjpQd81QsGrO6WR yam+GkGvcxEqL5cLksRR5JloVfT1YRC6kGsYjT2DQWA+K3n/Pc/m1gtcOH9eCk3kGuR5TpY4QhAU r98TJ6DuzUdkQhqj5HX4GKm9Uhb1c14f3Pp+6LRxwhmV96gomHWOLJdBVlYU5HnKfL7QcFVxQvOt IGGtb7UBqqnrkqqqiDGuKYBi45+I25P3hLaW7Dlr2NqSRqjf61GVtewHRnjxMXq8b8iLlDxLOT07 ZTadcvmxx4lB9iabJMwXC8pKLLKDIn6WSFuXNFVJ6+MaKTIdqhiDOBvlmaB+UVxCq6rBB7GJLeua 2XzJoN/n/Pk9JuMJw2GBM3D71i3+/L99n6tXn+DF51/E2IwiT9f6oiRNGI2GDAZ93v/gfX704x9x cnpIr5ezMdlga3ubvDdgPBqDgf5gyHwuoZp757Yoy5JVuWK1rISZYK2GADcEDKu6EsF+ktK0nuOz KSZxTDbGjPoF/SJnc3OTxx67zHgywauVe6na1SLL2d3eoW1b5vM5+/f22b+3L0WEtWxubHLlyhUJ Ag+Bpq0pUjnr5R7WkMskpVpVPNx/wGoxI3OOpirJezlJlpCoYB7kPsYg+gfdt4LqkUOEnd1dxuMJ ZVlxeHjI9GxKMbDcu3OX23dv0R+MmM6XFL0eX/val7h87TGG4wEuMTQrOVeMgbZasVytmC+X1I2s KWNUYF/XlKsVq7Lk6PiUjfFIzCK0IG/VWCRJEnZ3d9na2iQEz917d7l3/x7eQ17IkHcwGDIYDtfv w4dIVUrwfF03JKQQDFUpLr2tulyKVQ/4phKkOXgRz1c1bStGHtYZyrqUe6ttWMwl/LZtW6KRIPNe T4aMGHU6a2sp8KxYYKeJQY5Jw2g40L2tZdgrcKnUI8bZ9euRc9VoyEX31Z2VsreJ/Fz2MPsRypx8 q36mEbzX/bs754zBGmHOdaeXNU6aRaXmOyNuY0TNMooRgwx8rJMAeZNI7WFUHhFiED23oixG90tj DHmakzhLliYE33Dr1nXu3b3FeHODjZ1trlx9huF4E2MMdSP5NcY6vG9EX6kDtywXto8U0CAZkEYb VXHN9MqIaL2n8YHGe6q2Em0lgTzPyDJBymIIpOqubJUlMRyOZZCeOcajIWki16ZaLfG+ZbVYsJhP mc/OODh8wBtv/Ja/+Ks/5wc/+j5vvPFb7t29zWqxoGlbdnZ3uXT1Il/6yqt8+w+/yz/7H/8Fn3/1 VQxw7sJFxqOCEET31jRSq8p5bUmTTPZ9dR6UAGhHLy/EvKuuaauS1fQQX88pl2e8/dufcnDrOm/9 +ie88aufcPv6hxzu73P7xg0e3L/P3Vs3efN3r/PaT37CvYf7zBZzQgicnpyQOMNgMOQLX/g83/z6 t/mn/+TP+OpXXuXypUv89je/5e7de1hr+djLn5M1kjjKcsnB/m3m8zOWiymnJ0uSJOHFF54iSdSp 0yL1pi5N0ctHIqLDF5Mp2ZfWXxHc//3/9j9/b7laMp/P6RU9rj1xja2trXUBvlwsOTw4ZHY2wzrH YDDk3N4eu3t7DIYD4XhG0cFY6+gNhEdbFAVYWC6XHJ8cc3xyLK4macJ4sLEWf1Z1RdO2HB0eUceo dLaMxBqqVS1FhAq2rUuk8DYyEei4+kHpMWmaqO5EIFkTW5yDohB0Sm5zKWrkSyhNLhGUJlEqjhST Fh9a2q6YSjPQmzPGSAyVNGBq293UIuwSVzZ5PaPxiF6vjzFiflCXJaH1JIkI8NDnAYPpUozVLtia R5k9EaEDpUqtCarZMF2Bvw65tOsQUdmIJCTSWK0Yo0x+PWIKEW2kRazHV6sVdVMzHA8pigJrHFne UYFYa4uiblYxyAQtTTOiTgAb35CQ0OsVYlnspEBZ1SWhqYnR0IaWLE3JUkeWOqI2Ax3S021CMXTc 6G4rluauK/+6Rkn+Xorh7nPrHHDk81akgUcTAPGlCfpvhzEJMVqskUBd0UvpjaIHxPpzcE72Q5DN GWlMJ5NzHB04Ll06od9PmE01V6r7khcnaFDXoCKHFfbRe0JvXh9VC6cNWvf5dddhjfxE/Tt5+HUY q1ExKYoKWdXNlFqsOivU0SQRkbtLs3WjGNU0ISrnN4RIWUm4bp5LdohY3MtaD/GRJsjodC9xSsXT 5kwaXtEXGoM+jlLIvFAhpXASip04P0ouhvC4Ze0mTj5oZz6CiMLaYl++FD3Ug1roEoJ4PaJKyrWT 1yoaRHSqas2j4UrX8KDUlG5dxdBKUxYDRu8/obYkcm/FSFMJ1xoE/QKhuNZNhXMt/UFD8A2LZcOb v3Ps7T5Jv99XswIxbXFWUHKZ4Mr1ybOULJOgSoOX4U2MQpvT1SBsGYkEaDRAT661p1FdU5qmwuVX aZpVamGSJBRFT2kukvkzm88py4peXpBnKVEDJ41RTUEI+LqFKJorq8WWMQ40QBcieZIwGgwYDgZM NjdJk4TpbErjW3q5ZGqsSikCjIlgIz603PzwQ5x17G7vrtdbGyKzszm+DYxGQ/lcu2GYDsisU/ZB Z+1uRIAn94iVUG4rAyHhy7fUdUtd1eIuNh7x+OXHiDGQZY6bN2/yi1/8grv79/n85z7HM08/ResF 6W9baSaEaulYrpZ8cOMDfvrzn2ItFEXCaDyWLL7+gPF4Qn/QZ3Nnm4cPHuKc5fErj7NYrDg5PsUk KU2MZL0eZduSDfrYLGU+n7MxGTMajSnrmjTP2N7eIi8KNkYjJuMNev0+3ntuXH+fGx9cZzVdEFpx NXzs0iWee+YZzp07R9ErWCznnJ2csZjNMVaa+TRN2dveU0qNUGi9ZjHlWba2Ln6wv8/dO3dInKXf Fw1OX9cvEaGONjXGiiOs956T4yMePtjn7HSKcwmj8QajwZB+UYhxh7q27h/c5M23Xufs7IzT0zlN LU3YK698hguXL0lDvlqxmlbMT2fMT6bUrUzPQ4wkqVCvRsMeiYE3X3+dd958kwu7W8RQMRgVDEd9 liuxZE6ShDzL6RVi/CR6qYamqZnOZiyXFUUvZ3trg2F/SC/v0c/7lEqNXSyXWuTKYBRFUOumlkLd GFyiTaGu81VZSehtW5Omll6RU1Yls8WCs7MzyXnSDJioLpgSMJtjiFSVaIaCF/G6D2KSAHKW5bmE uaZZyqDfo8gLDNJgJ6pD7gaBAFaRodhNzTvaPgCtaG67IRxyXhsThcmGNDzogDOxcg0E8VfzJYK6 XqqBUkTo3aZjEeg+3EUL6LmyPuu1ue0orlbvN/SMSY24NmZZjiWQpsJcuHXzA258+D6zsyl5r+DZ Z15iMBzhEmHnYK1op33QZigIAurEwdG3rWpSZU+LWNrQxTjI9YtGziPnUkKocWlGkmSC/mi2Xl1X BKQJ6hU9hsMR/f6QLO8RiPRyS5pZXAqeljY2NG3Fg4f7/OrXv+C1117jZz/7OW+/8ybTszPatmEy 2eDyxUt89pXP8Wf/5B/x1W9+m6/93rd45rnnGI8nxGipqxXHR0cEDG0IzGZLvHYLzkKeiM5ma2uT waBga7LB5nDIsChwxnD08AGnR0ccPNjnd7/6GT/527/klz//CTeuv8+7b7/BwYN9bt38gLaNrFaC yh8cHjI7PaZtWzY2N3ns6uPrAfLu7i6vvvpF/uTv/QO+9MUv84VXvsDu9i7DwYj5YsUPfvgaf/H9 H3P+3AV2zp0DdWLd3NxifvyQg4MHHB8f4dvAjQ9vMRgMeOGFZ2mDsNCiGp20raJBPhJjo6djlEb/ I6gQEdy/+bf/6nvWWnq9HpubmxTaCZfLirOTMw4PD5kt52xubnL5scc5t7fH9vY2LnHs799nMV8Q fY01hlVZslxKwnjT1BhnuXvnLk3TEJHpSC8vSJxMmB4ePGS1WmEM1F6Dp2IgtUaKGyJYEeS3wRMU jXAuIfhAr+iTuIQQpcEwRpALH8SdI1WdUZZnoKGkMYrbkg+BzDmyJCFRa1qjGpI2KOc7SF5A0Elk G1qZVDvZJOqmpVJXjhhFa9QVdf1hTxKxvWc+nXJ89JByuSRLE5mw+XbtoiZ9p19D0kQtZrU47Sgg VmlC3vtHkHCHKBlxdbF6DQTiFmOGrgDQUZHcsBq82jQtzlkmkzEGw3KxFJpbnuvk/yMwohML8BCl mRDUJ+CVwmNjoCj66yYxBoHqCYGmFUMGY4yGHRpBv7RIlum/Ut+0KQprM4BuM5Y/91HTp/V1WSMb oaBdVoodDZIN6/we+WbZvB89HirYDkFyAzqR3XrzRbJbTKeRiPIarbFCi/KtNBuxoWlabtw4oq4j TzwBi6UkHOsD6cHzUTqWwaxpZawbog7V6N67PrO8BWMkYHc9tevu5u7v5DXLvSAHmVG6aaedEMqL UhO0iXaJPJ5wpvUwsnL/+CAOQU61cx9tfIw2PwYxCHBKi3P20eRMtBrSxBgQTZORRqdVo4EkeTTh Q4cB8n7FDAD97KwWsuspo2HdaAiPW9f7R1+bkcc0+ndGJ2HGiNjaOqEhJrpRd8jio6+uKZW/k3uM 9XrwuiYEsUK/T/5uOp3Stg1pkkqRM5uSZhVXrgb+5q8bmvoadX2eycauTBZbcbk0KopGU9+j92Jl HqT5Mk4KAmP+7pBD6H6OiNhHCxJkNOha3Ns6IXi/J1PAjqbqkEYozaRJMsjPN23LqhLkeGMywVqJ U+g+V3kOaZA7lDEiSLYxVp0qWyKBwaDHoD9gNBpKQeE9s/mcIhfasbOGpmsqnMM6ODk54c7t22xu bkmuhpVg36g20kWesbG5Ic+lvPCIrLs2CG0CIPgWl2TqCCjfY/U11nXNqixZLFcsliuqqqTf67O9 vcXO9iaDfp+mqbh79w5//Td/zfbuHp//3OdoG8/O7g7EuG6mqmrFcjHndHrK/fv3WSwWFL2MvJ8w 2d5gMBlTtS1JnoITNsFyuSQEEdEfHh2R5wXb21tEIMvk3rDq6OXblsloLAgkkdF4RF+bn/O7eyRp xsnJEW+//jqnpyfEGNnY2GRre5vdvT3KcsU7b7/D0ekRFx47z/kL5+n35aw6OT6RTJu2ZTQYEoG2 bZjOZzRtTb/XZzQaApHjo2Pu3r3LyckJk8mEne1tsjyj6Mnke1WWlI1Ym6dZLoYeVc2HN27y4MEJ 586f58mnnhYti5V7sQ2IVsFA3cylEZlOMTGyWtZ4H/jMpz4uBg51JY9btfi2pGmW9PoJ1npOTg55 +OABD/f3yZKE2XTK9GzK/fv7HBwcsru7zc7uLkWvR9OIwUKSJPSKgp5SyuqmBjyrVYn3nof7d8mc 5Zmnn6RX9IhB3FP3H+xzfHoi1MGiy8ySFdYNIAxGKJm5wxNpo9RDVinow8GA4VAm8XVdU7cSzrxY LIBIlshe6pwhtQbra5zxRJMQY0ukc2YTVMX7ljxL6fcKDo9PadqW0XAg9R0RpzrBbl9e14VeTiSh 1RiZoOvZJ4HoHRVNz+Uoe273nq3uzc51uWdC4atroVpG3cxFjyN7pXOyp0rGoF47HWR1Z1jwgtib GFRnHYhGGiY5AoTt4rQusTbBOdmbskz0O2+/9VtWpYQ+P/vsC+zuXSDT8N2maYlGGxvVevumwXu1 Dw9qUmWkBlvv93zkmmj9kSQSSp8kMkyWAZMg6nkxIC9yBoM+RS8jOsPCt9ShJThLPxVnPueEVvmb 37zB//rv/l/87d/8iJ/86Efcvn2b1XJFmiZ86tOf5otf+AL/8l/8S/7kH/wJ3/2jP+LTn/kM5y5c pOgJI2k6n3P9/essq5o2Qt0ipgdWImKy2FBkjqYuSfJUtKFOTCTqqmI+m3Lzxge89vOf8fbbb/If /v3/zq9/+Rp3PnyP+/fucvDwAdOzMwDV2pU0DQwGA5544ipPPnGNb377W3zxy6/y5Ve/yqXLF3nx hRf59rd+nz/4zh9x5fFrpEnBciVaurKSevv+/j6/ff1NWt+yubHJcLJFlqVsbW/x7BPXePON39Hr 9Xmwvy96O+/5+MsvSSSErrG6biDKnhk0o0loc5Ln5RCGWLd23X//P/zz72V5ynAwYNDrU5alcJZn Cw4PDjhbTElcwpNPPcXmZJNCpyaresXDgwMwMBr2qOuaW7dvU1al+nyLQDZNUopCJhnVShKsq7qi pRUbwyxhpimyBE+mwaKrUpCKVFGduqmplwtJvDWAigfTVEIA0UYmqE1hnibSJERofFyjQV6pM9Za sfYD2hh1JmK08ZLvaYNMSQKRxrekqSz6EBUKrWrZfHS66DJpyFwudCM+UnxleU5/MCJNElAKYHSJ OplJwBlIYdcB6l4L0NB9/9pJBtmklNsvjgFBpxaS07PeJR591gIdKn0maqEZdTMLQcbDLnG4KA1A mlhsiITYkhhoNClZQtgkEDdESKwUmkXRI80KKaBUNNpRdKJSJWIIUpgFgfQxwjOXzcxI4RnkOljr 1o5q0ShmZ6ToXS9i3Ym7IC8UEUldhnNygeL6DcsmFlANjlwSbT4iEbk+XqlUaZLjrATr+WgEaQsB a4Sy1GpD5pxQu/I8Zzy8xP17NXfuLLn2RMugD8ul3HRygHzk/uumauhrQyhjnfDPdfC/0qu6Brmj EnYNm3zpY5vuv7tPXZ4wxCjcf3VzctZJ2GgI1HWtNDJpWIV+obbK2hgm2gh1jYRM9eS1CqVTXovR hlu0bY62ESqlTPKC0qa02VD006mVsnxEKphFRbRazHf3EVq4g4rtEUqeXLfu+x+hgcbIuhJ0TIpK o+hOhwh5Lw5qcr3lIsp67FA1QU+6NdpdA6MIdLceQ0ehUFQLRW9DCGR54JXPJ3z6Uzn37s355S8u cv78VUHm1N0Pa2ijUAjHoxF93fuWixV1tcQmqXw2UdFhXddB6hZl/HdfWswYKWjSTKySi15Ov5dT 5GIrbfRzNFp0OCdZGU6RMd8GlpUUENsbWwyGA5lAa06RtZY8z0gzySKSBsbK54TQpI2BPM8YDYYM B33SNKWqdSLuPcPBgEy1Z2makKSZZLlZRzSB0zOxW97b3RXU2lqSNKXXy9na2mCyMSFNMm2sLU3T YFC3UbVXDUGGTVUj9q4mSagraTwxVpH9hqZuKatK9ICDHlvbY3q9jBBbFqsFP3vtZ9y+c4uvvfoN hoMRvbzPzt420/mM6XTG9OyMslxSa7bRcDTmsUuXaXyNp2Fjc5PNrW2sE6oTEeqyZrlYEkKk6OWS G7S5wfHpGcbAoN/HJpZaYxVSlzAZj/AxMNnc5Nq1J6irir/9m79hPBoRY+D49JTTsxlpWjDZ3GI8 HFLkOVmScnp6ImyP6QyQAj7XJma1KmmbltVqxcnRMT4IDTLPcoaDEVmWUdcli8WChw/2OTo6Js8y Ll66wGDUZ9AfiMtcU1H5QJKJ25pRxA4kp+XCxYtcu3qF4XAkBgRNI3qWAFVd0zQtmIajgwe89dvf Ua9qVssSa+DFZy9z9ZlnKXo9qrJkenzAyfEh+w/u88GNW9y7/0CGsjFy/tw5zu3tMRmPscawt7vD xmRCXVWMJiO2trZog2ggo/eCumS5DBytZbVaMJ1O+fVvXuf2rVt86Utf5Lnnn6fo9SlXFXfv3+XB gwdY6xgOR2SpDAPQ/SLGSFOLMVOapphM7KOzNKGXZQz6PcajAf1+nyzLAGHHpIkoZTPnSBJD09Qk 1pA6S6oZhtF7vBV3LnEdkj02xIYYPHma0vqWg4Mj6qZia3OLrFdI9mJoxIzFWrwW9d57HFZbGtnr o6IerKnoqk21Rs4r1TYbI1Q2G1nbZFuNpoiI+cvaShuRJ1grDYKcRdIQBWSAmVhHYiVbUvYiQZ8B SLSJQxF31UpZ66RhU8lCkiTEKHqssqp5753XmZ/NyZOE7fOP8dQT17CxhdgyWy5pmgpjIHOZvifR uWHUCa8b0oFcL5VddGeB6QaQBkgyYpLjSfBGDBj6ww0GowmjYY8iS/HBc3x2xmpZEmMQS3Ub8G3D L37xS956621+8uPX+NUvf81ysWRrZ4O9vT2+8a1v8Kd/+g/57nf+kG98/Vucu/AYw51dWpdwMF1w vFhxPF9y9+CQOw8esiobfIQky0kz0X/KGWlIojhFWmvJ8kLq47rit798jV/87Kf86lev8dMf/4A3 3vgd77//HkeHh4JUlkvaNtB6oaOVZQ1IdtxTz1zllVc+zZ/88R/x+3/4x7z4sY9TJI4iT3n8yjUu P3aZvZ095oslt2/f5fr7N1hpqPB8vmC5XDGfi3voG2+9y972Fo9dfVLoqf2CPBV09K233uLk5JRR PqBaVFzY3uDiY5ewLiPt9WnKEueytXGQfEaytoU9JSht98v92T/50+9tb24xGY6oqmrN6ZvOZswX c4wxXLhwka3NTZLUgRXxl42W5WLB2fQM7z3LVcn9+/sMh0OGowlN29LvSbAbEdq6ZbVY0lTiWpdk CePhiCzNCDFQZAXe+zXE1XFkjesOdAnlbBrh1/oQaGrJ9kmTjKh2jsYYer2eIDsx4g0Y42gboYqE IFBr4lLRwqATBSO2lAIzi7mC9540EwvErgCSNkV85UMIOKPOL6qBMFpMWodY/lpDrsiTUHE0qd1a gpX8HymahG4ov5OC31qLNULjMUazgkLAfLSj1eJX/qeUHMSNzeiNKlxVhZUNei2lAYo69QhRXOTa uiJF+JlogyCPKMQyeU1SoAtdRQp6lziSNCcGES+vViWVHgJokZWmQrsJGrTWpcyjhX1XyHXTIqNT GPkzoQN2DUC0Cg3Iw8vmaizeeNlEXSIOdSGKXsLIQSyHhlB8YggEtQcH8HRNs9WwTbVs1kkYSqIM oRGIPAr1Q6hGjyYP441tysrw2GOnOOeYzdw6j6VrfOTr0XvWd6kHaLfBysaqZ5EeAI/0bqxBu0dF L0hQnsJlJF1T0raSO6JByXkuuq7FcomxlixT0XpkPemyVpoGWf8dYvIoXwJdj4LKyTvr7hNnnTb0 YijQHY5G39Aj/Zu+Dx/xbSMTHEUFfZDPwxoppOSz1+sc5F7pPh/R8Oh61i+hEkrD1aFZ3SBCXpM0 IY2+b2PEkW19fVlPG+TzNcpJ1ztCDnadgrpEAhk/4jw5GPRxznHhYsAlFf/xPya89c4WJ4cTRsMR ea9Hv9dTvniOU9Q4yzOyJCUqrbGuKhGr+pZE9Xayrr1QPJCX2X4kfFjoelJsJF0OUuIY9Ap6RU6e ZYKi+y5HQ5ttqxRMfY6mada0tCwTLUjUIOYYJYYgSSWfKE3kPrBW0IRytSIGLxP3fg+soapblmVF 04oznlGqpAX6RSHUBi/6DuscVbni/r37ZFnG7u6eOLrFSL/Xo5dnJImVBrujIjcifo7IGunWgbOO WnVTqRMqo+lonm2LzDUiVd1Q1Q1FllEUOaPxgCzNGAx73Lx5g9d+8RobGxs89dRzbG1usbmxSZIn 3Lh5W2ghZ2ckibgsWmvZ3t5mMh6T5imDjQHD0ZidvT0mExEEYyBxKcdHxwwGAx67eoW9c+cwScK9 e/eYzqbUZcl0OmW1XFAu5iwWi3XxkPd6XH7scd5/7z3eefst5nMxWJjNpjRVw/bWNhubm6R6r1ln 2dneJslSrl67wtb2Jm3byv6cZTSKkE2nc4oik6DdPCfNC2wiOTt1uaScHTNfzJnP52xtbbKxuUGS JKKX0bWX5ZIPleeisy3ynlLSUza3thiPxuzf32c6m2P0TG3qQKxb2nKJr5a89/rrHN5/QAyCsMQY efrJy4zGE04PDljO5xwrmpUmKcPRgPPndrl86SJPPHGVK49dxrcNb7/1Jj/4/l9jCFy5+hgb21uM RhNiMNSNpykrCRjWtSwDsoC1gR/+8CdMpzM+9tKLfOITH2c0HlPXDQ8eHPLg4UPOpmecTpdsbW4J cqpZXH9nOKN0XVcoSqD7ZGJVV+nliJIIDE+mw0jn5AxM0kSs9TNBNq2VoWyrVLNuz4maIWico8gS Hjw84PD4mI3xiOF4Qq/fB+Jaf1ipdkn2EGGVWE3zET2RJdMIAePEgAirWiPTDRt5xDrphlYGIYQb o4NrGZwliWSJie2+xblIllgSawTl0kFl4sR0Sd6r1YGGXksrFGypBwJBnYNt4kgzHRhZQ9O09JXy 2baed3/zcw4fnjDs99na3ePq1Sfp93s0TcN8KUMAo+yNEKTuiTFijOQOddmaBj0fIvL9Wh92f+cS R5oV5LnQPq3q3Tv6aZY4LKJvb5qW6WzO0cND7t+6w+uv/5Yf/vhH/If/+F/49W9+x/HRjGtPPMWX X32VP/rjf8gf//1/xDe/9YdcfeI5Bv1tGm+p68jRfM7ZfMlyWVJVtYS7tmpo5lL6A7mPi0KG1VEZ KKkRY6Dj02Pu3b/HO2/8jl/99Mf85rWf8tvXfsy9m9c5un+X5fERy6MDwnIOqyWrNqgOVeqCS49d 4eOf+CT/4B/9M37/G9/gO9/+Ay5euMR4Y5PeeELR7zMcTdjZ2WaxWHBydsr9+/vc/PAux8eSm+Yy CS0ej4b084y7d2/z8ME97ty+wRe+/CXOnReKNC4nkPPuu+9zenrGxc0Nrr9/k/37D3n8yiV2L1yU sy9xOKs65m7gv64ZdCArJQVEcP/4n/zp99LEKhViRQiBZbmirFakacqwP2RnZ4e8l7MslxweHnDv 7n1aFV8miTQq0+mMK1evsbGxQVVVbGxsMRlN2NzYBBvVDq8UO8wsIYZImqVMJhtsjCZSQDnRJzRN S9OIA1OMwn0t1JpZigFDVMeUtqqxUVyROuRBeJ+PaBrdlNMaS5qI5ijLZKLSaNZFq57yrZeEdO9F wNvvCWfSGhHmWhPxJmKdEU6yEVcX5xJssMothSTrtAkGNczSm0uasegsbdUSlbrSQdPR2rWLjNxY 6nbVFXpKCUsSA0hOQJplYoONwZhADA1N2/FZLUGkDToVFy59kgqXeDo9Y7Wcyw0SPLLFPLLSNsaS WtmkjJEi1yCFqWyYUQ0pnLjFtB7vaxovFpXRyOsreoIORi/cYa/iSf2/dVPwaLIsRUxoNe9H/9En BZ1SffQfeIRS+ShFlW/EUthoI2rk9pWMG5vIRq6AgBTsVlxwtADuivcQA8FrGK1BbcdTDeeTJjqG INdCi8l33245OZnxpS9bjo+lefBKm4tI0yMPpm9eN186kb81Wosr9zqKxbNcc1lLcuH03es1QScf XdMRYxRR9nKBMYY8L8gyyQJxWiyjaeAyvROUNkYEyZRPfK0vadtaGgdFTzoEK+jjZWkOxkhOg9iP PXpNiuRIMSrOkGGdc6IOcijK0m1cdFM3I+Yi3lPVkjZulS/eCYG719Q1k06nhDHIYSyNkOxZ3UKK sUsSFxvi7rAwHY0K+erWn6yNji4p94VZN1sykNne9jx+pebcuZaf/HjBu+9N2Dt3no2NDSkK9brb 9WMFsiynKAQ58Rq6bJUfL43PIzqfMSjiJu8iRqEFNFWDb1oyJ6hm4iTPyKm9v3UJ0TgZAiBFmzy2 NkOK0voow5fWexInBVjEEKLslXKGqN7IyLTaqt1329agDUmapuS9/BG91ghfXoqjRzTZLE0JIbIq 63Vx1jQ1Dx7c5/jkiJ3tHfb29tbnRKpoYucm6v3ftT4XrYuXCbvmWQl9R5p0Yx7lU3VLYblasVyW GOvYGA+ZjMdkecZg2Mc5w/e//31OTk/45Cc/ybUrT4rbalHw8PCAm7fF8rXTiGVFTq/fZzqbMpvP SbIE7wyD4QZJUuB8ZNTrMxmOuHHjFk3bcPHCBXYuXuBsNuf0bMrh4QGn0zOmywWDwYCNrS2hny2X RG1Uy+VSGlalKm5ujEmTlPliTpZk7Cqa5qzl0sXH2NvZ5ejklNWqZDyckOc5NsuxSYqPsLmzQ5Ll 62GjSxKKnlgzC6JXU5crTk+OOD49o9/vs7W9vUbsyrIUKrmxap9vaVuhkrfeY5wgd221JPqWNHEs VhUxSFFWrSrOTo5kDYaau3du8uD+fcqy5my6wDnH1uaE5156kcnGBuONDbYmm0xGI3Y3txiPNxhv bLO5sUOeFdy/c4P/9d/9L3z/L/+S3/7yV7Rty3PPP8t4Y5Oi6EuMhksEEVwuFZX0HBwdcHJ2wmIx p2kaXnzheV54/nmWZUm5WvHBhze4fecudV1jnWU6FXe/q1cuY40VBkwjIvrubOr3eySZZGmZCIlJ yZJ8XVTH4AlBzENCjKTqYOaShCRLyQvJMYwBQWJMQhOkPpI/FO0ORs6fzMC9+w+om4atzQ2GwxFe nTWbVmivIYimqbuvnDFkajDThIAJcobIudI51eg5o6i7c5awZqMIgdsZ2SidEbq0MUL9chqF4NTG XBxmUxKbSJ7QR1B3IwckKKMnBJFORCuaQKe/gmoLreo1XSoMgBiCoGlpRtM03L35Lh9cv0HRK5hs bHLtqWfYmExYLJeUjVCt0HMm+FYsyH2lg7kGr4Ombv+XYbJcFnndMhztD/oUec5o2GM8yJkMZJCQ JAllWTKdz5nOp5wcHfPB9fe5e+s2f/Xn/5Vf/vyn/PrXr3Pv3jEbm3tcvvwE//DP/ozv/tEf89nP f4Fnn3+BvXPn1o3MfL7i9GzKYrVitVpRVqUMhmQMLPtqJq7G1jp6RUHT1FSrBfOTIx7e+oAPrr/D u++9xc9+/Lf84P/zX7jx7rvcufEhxw8fEOqSUNdMT6cCPKgBjXWOvXPneOzxx/nOH3yXb3/nu/xf /qd/y1e/+XtcvfYEF/fOiZtk9zlmuaDPvQEYQX5Pz6ZUVY2zkapc4BLIU8fOxojUweZoQFEkfPjh +zx88EAcKAcDJhsbuCRhPN7EWsuHH7zP9Xeuc/mx87x//SY2Rl78+EukeUaS6rmlKG3wqgnTWhwj phetl9rf/eEf/8H3BIUQkW7UBRij8EoHgz4bmxu41LGYz5nN5pycnrBcLqnqCmugblquPH6Z+WLJ 2ekp586f5/zeBcbjMS6VYmVVlRhrKHLZNIMiHxhDv+hTpAXj4RhjLE0r/vujfrZujCovsO7meEyX rZM4y3w2Yzo9lUIOMVWQYlreR+KECuScCsWd+vdbgciij7RtLRtQkHDNDiZPXSRPRVNkVYNirZFQ LyuZLlLcyeYfvKeuG6wToXZ30FaVHO7dve2cTH3bSkIWO5oVEck66tySnFtbGneFuo0BZ0VrIVxy CS+0xuC02+30Qs6K61NoNEzWQlSNi3GOpqmZTc+kAdDclMSKxTZGHGdcIr8MovEwsA51jbQYl4lb Thvwbb12CwuaI5Q4p9aUyuWMMokOisAFTbXuQsjkWkh1YoEkETFikjja0ND4VlKqjcDr3VpNU6Ef GPPIeeyjk4CuUbDWktiUJMm0oJPGuft7qamNcrBlytYVjEFtqKVhk4mDj+IYs65IjVDM0jRlMtqk Kvv89jctL318TpYZZjOjRa2gHtrt6OuMRLl8IvfqmuSPfI98o/57fVY8OqCsFUvpjotuVZdTrlZ4 H0SAm2VrtFFQIaF3VnXNarFQ3YjsBcaK5iNqIdk9rVEtgTQSnRBWENAQxMJ6Pp9TlaU4uqlpg3MJ SSoHVvf6m1oEl3KPyTqxThtvRZzkgBdUcbEUSlGaiGOhNDndVZAJodXJfIfYgdAp9EKtN8PEOcE+ I7omNXxVv8860bIFH9RcUCl0iizJlzQz3jdYF7h4wfPhh0teey3y3nsZdb3B9vYOWxtjgg+keUFW FFjn8OrEhjEy6Ok0Nm1LXVXUjbj9pLlSen1DaGspMNtW7EM1v4MY1+aJiZNmV97mIy2TNFaKjCHN mw/SpEjBIz/mg1BGpRG1EjHQNCwrCfK0ihJ2B3NXIHT6su7apuo62B2iWZIKKm9Fz5i4hCzPyBV1 qNTauGkaDg/2uXf/LqPhiL1z5+ipqUOm03s0QV7WhWiDvFIipNESUTZRDj2LNOhemzmnOgwCRA/H pyfUdcW411cr1wFZ6hgNBpyenPJ//Kf/g+3dHZ597ln2di6S5zlHx0fcuX2bqhQUDKUdtW2LsfKZ xiimxau2YjLZYjzapFzMOD094/aduxT9Hs4lbG1vU7Yt88WCD67f4OzshKqpSNXZabKxQVNVOOck ywqxD15o2Gzwga2NTcplRVu3bGxsMRqMKcuKvOgx2dzg7v4+77/3PsulGCFUVSPzfz2vcjXNqeua xWzGarUCDcw2iCHS6ekJs6mg3rvbW2zv7JK4hLKs1qiQ9y1CeoqEtmG+WLIsJQA4xEi1WslQLkkI QZqoPJcG/vj4gBA8WZ6yf+8WD/fF6a6cl2TOcW53i89+/lM8ce0Jdrd3aJYl1apk3OuTZTmb29s8 ee0yTdPyzltv8OMf/ZgPPvhQ6GrAE08/ybnzF4TameVYJxPppqqo1KwgcYnmTdVsb2+zuSkI2nK1 4t33rnPr5p31e40xsliuGA4HPHbxInVdczo9Y7la6p5Uy9BYC3Pfyv1X9ArA0NSNCMuRYYLRdd3d k8ZajIavNy0Y5NyPUSMP1vc5YGSQ5qygLcuVUFx3d3fFgc4YMT8xj1AryRl7NLy1uof4KMW+jI5k yMS6+ZLGyyDNzhqQN0aoyVEo9cZYGToScDbFOh3wSYVKmkjuoVsjTsgeboUN0FkdGQMusaJtMh6M BrAayVVEqdkdA8AauQ+NOomGELh3+wbX37/ObLYgLwqe//in2NzeI8l7NKqp9I0MkWW42RK87M0+ qnuvvs8QvNiiNxJebXQAl2nD2uv32Bj2yJUGbfDEtuSd3/2aex++x/U33+KH3/8+P/r+X/POW29y 9949PvbSC3z2M5/hH/93/4JvfPP3ePUrX+XFj32c7Z0d+gPRsZ0cnTA9m1IuS5E8BGEmFEVObzKQ EG/VP8vrb7AhkERYTs94+5c/5+abv+L6b3/Ba3/5n3n9tZ/xy9d+zo333mUxF9psXVWsFgvqqoIo 9M4QA4PBgCuPX+bjn3iJr33zm3z37/0DXvn853nm2WdJ856sVzkZAYc3Dh8dLZ3ZhTTLAbGbn83m FInUDKOR0Hi99+RpRq8Qp+jTsynXr39AXVVcunyFXq8ne+Fkm+2dXfEmiC23PrjBfLFkPBlx9emr bO2dk89Kh6lR2UjRC+vKe9HCtr6lbmq897jv/vF3vydsT2jqlqoSmK1tWrIsZTyZMBj05QK3sljm 8znzxVy+LzoGowkPHx6xmM154WMvcfXaNXr9IWme46ylrEqatiF6WfzlSixY0yxjsjGhLmtiDPT7 fYaDIWgTU1VLnBNhZX/QI4bI0ckpddVQFAUhBMpyyXK5YFWVOD14+Yi7VVTKjXNW3NOil+lGFBMB 5xwOTV33wsc2RopQ1dlqUSpTi24Sa9aNh8LCRJarJSEGMp1GhlYKxrZtaWpZnPLRWHUmEQFmDLVM TNTaURAGpB1QJEk0QnI3LpcVVdlQ9Auxg9SQ20QRKpeIVbBy9nBpZ2/d6tTE0EYJD0zSjCTPKPp9 odOYTIp9pVk5bQSNDHGJ6ymN0HZCFDi6bVt8WxG9JDZ3k3JpiDqYW6bbxkgT0XqdMMdIYqHIE1In azFx8rOtbwia72OQrIKIfCbS8EhzmCTyOiNChRIql3w+0US5P+XeIFqhBUoRLbtbhz7F2H1vhCh6 pzXnVB8gSSwgeQGJcWLxHTvaXpeJJFqr4XjEqiw5f27KYmEIAdrGEI2gf3LUPPoK3fTlI5Syrsxf f61/q42SiaLR0ErYKNTfFbdtK2J3q/dSnudYp02HMeoeKO/dqr4NwFrhSmMUgYnSmBgVzctuI5+H MSLSb9Z2sRIi2WgOWZKkYh6SScFvrdCbEpesnc5SDUvlIy5C0mg8svTu6CeJEz55kihtLzzS7CSd BikImieHVQelyfWzRhwVjdI2gyKv0oSqRqgrqoNc6yzLZKCg6E/3WC6FycSzuRVJksAbry+5ezfn 2rUXmYx36PX67GxO6BfioOfSbD3ZN4gNdZamuCRTYwRxgWvrkqDUuDwX97iqWtFUEmTa7UdCy5IG sNv8CdIgAFjTaf0EfYlqROGsGKJ43+n3OltrqOtKC++EqPSktq6YrxYaOG2xRnLcfOvxrRwotpuQ 6mtK0oQ0lTWXpjnGZkQj+q0iyyjyTBArbYpTZ0gyy737t7n+4XWKouDqtasU/R513ZKmGcNeXxw3 XYdkSW5WqxRLr26eYhUvvPam9fimwQC9oiDTw7ZclbSNpyz1TEoS+r2+2icPuHjxHHXT8Dc/+CHv vP82n/7UpymKHmdnQid/oK5Gi8VcHFSNpaoq1VRF+v0BaSaIyrIuGQxGJGnG/OyEqpIGIM1y+v0e gcDZdM7p6Rmr5ZKgblKjyYjRaERdt2JkoBkng+GIxy4+RlGMWE7njMYbZImjrRuSJGU4HDJfii5r a3ub8WREXVekLmFna4skSaiqCoCB5v85Zzl8eMDZ2RnOGlarFT5IJlJXXFdlCcGzt7PN1uYGMSpV y0CqhhxtEKtrGW5Ik9roOosh0GpmV+ISfDDra+Gs4+TomKauybKU2XTK0eFDocmVNSbA1s4GL3/6 4+zsnMM5J6yTsmRY9HBZRjEYkWWpMBWqJe+/f533379ODIHBcMjnXvkcm1t7ZPkASPFNQ2ItlW+Z LuY4YxlPNkjSVJgTqxWHR0ccn5xycnxK0zT0+33yohA6UmgBsSBvfUWaJSxXqzXimmUS6CvmItKQ J4mc09HLFMc5GQaEGNdBqKkOdYy1RJsIAhOEweDU4KRqJOul+5Kz02GtoKPdXuis1fPVkaUZTZD9 w3YDSKVGE0GkttIABa9GRmvnz5Y2CCOFIMg+KE38I69ibbmtp6EBHbJCDCpZiEIdNKrdiN5DaLGK uHdOkMZAoqwW+b2cQ7mT6xm68+nvnKZKq46RoujhgaPjY65ff4/ZckWWZzz//Mc4d+kKvmkpKwmA XtOtEbTNIDrONkpzaAxYRc3l/BSKdFEUbGxucu3qNfZ299jc2MQ0FdF7bt+6yTtvv8nf/Le/4j// +//IL177JTc/vMFqtWI0HvPSx17i7/+Dv8enPvky//Af/gmPXXmW8xcusL21zenJCbdu3uDBgwec nJ7Q+ojLUlyeUfQyBqOC/qgg76Us1IrfGEP0DcG3XH/3Xe7duc3td9/hNz/9Ee/97rd8+PqvuHv9 XU4e7st+MNkgzSWgtlyu1FWvpSorjLXs7u3w4kvP84lPfZKvf+ubfOUbX+Pp559nsneRmKSUbSS2 fi1TwRiiyg9ClxllxLgMIMszfNsym89ZzGcyQNemy631ylIDVVXFb15/nda3PH71Ki987OMSp+Mb Uhu48vglyqbk9PSQew/uqxFF5MlnnqHo9UBru1rz/Lxqbb02QSEIM6socty/+B//u++ZNMMbqEOg mi2Zz+YQDcPxQPKGkhSLCNJWyxVN01A3NUlWsFyVlGXJ+fO7vPCx59ne2SZLeyqmTWibiulsSlVX MoHTIqA36LG1vUXd1MzOZusiByN0mqat2dzaoigK5osFMURx+5ktyLKcwWBI4qSQaxsp6pu6Ynp2 QqTTp1jKZkXiJFiwaiTQTYpNuXnaqqasBTIuspwYEaTFqr7DSPOCMfho5M+CuJoEhJ7njKVtVizr EucgTwYSzNa0xChoiUvFLhxkgmmMUPGkoA2kSQF0KFXAGKEMRl1ghii0IiObY6LwedErSNJEpIwm CsUuESSkbYXS1dTSkGWJI9GCLGhWTNHrCQyvm2ZmRLBp1eI7rOttKSgjhtYL5SiozXbrRaQsQneH cxlFXlDkBVmSYGKjtKtHLjp108hk0CVSCDWiL8pzLQydPI5Mn2XBOoXoBZlRZINOxP7IdbD2Lb6W CbVRU4wYFTroqGBBnKZkw5QDxhqx5g2xBW2M2lYsxbtGKUnlWhmdXPk2SP8DgvSgz2MUSYmi07p3 d4vbd+7x9W/kPNiHEGRNWZR3pV+PmiCrRwjy70cnjfw2sm66DLoJKSxtrfysHGDiCoMWwEVRkKjF ddMKSggyscyyghBE/2d1ko8+lkybOhtsuW5CJ+s0cwnLxRKvuj+A5XKBb8UNJs8kl8Q6yYrokCsQ ilqeCWrLmiKnjam+N6M6slxTzVMtslk3frL5CgKq1qt6IBsrh6Wh0+jJtXEuISiqElWTZIw0QVEt v10i0+tEM7Oimi3I9xqyLJKnFScnSx4+bHnvnSWL1Ra7u+ewake8sbGJs5I/4qzFpInS2TxZauW6 WMk7+ei1NlamquiQZFUuCW0LUfjPrRcno0zNBLp1Yjp9ogVnO9qgGkHoICHVOAGMfH+aig6hbcXR rmqlyAu+xShlrW7FVAYd4jhUe7O+r4Ta4xJJnZd1KusjSzOlpcp6s9aSpXqjYMSNUrVrs8Wce/fv cXp6ysVLl9g7twdqlSoUIRkAZNmjZrZtpOmRdSk0OBAHuVotc5NEXC6LoiDJc3GOW6zwbUtZloQY pVHSpjFJEoajPgcHB/yH//Rf2Nnd5KWXXqJpGyxSqM3mM4bDMS4RNKVuW+q6JmrAZduKHbWxjizP MTahWq1oguf8xUt84uVP09qE45Mj8t6AxFhmsxk+tNS+pgkNvb7Q1ObTGWVdkmc5bdPS7/fY2dph OV/Q7w+4fO0atDWzqSA6q9WK+XLOeDTmwoXz9Ho9xqOxoABGRPk2SdjZ2+X83nk2J5v4GHiwf5ej wwdidNTK8wwHA/JUNEExBorU0evl+BBpunMMKZyleH60f0lNqoMGhI7Uti15McC4jLZpBOkyUpTE EFgul9RVRd7LWC4WnJ4e06wks2cyGfHSyy9x/vxFsjxntViyXJWM+gNxVFRLY4OhWS24d+8BH3xw i7JcYp3hUy9/ks3tXdJ8oPe9J89yUDZBW7c82N/nzp3b3Ll7R/YfrRk6jVqSGpZ1BcaQKu0/BC8T 7TQTYbn3OnCVfTlNc5I0JU0TsiwTQ6mmEvqxOiN2FM41Rc45OX/V4REgcUJ9aluxzfc+0FQlTVUJ QyRRdDl46qpmsVhgnWHQF/12JAhlERkmGCv3SuwYBVLlEAxqIKTGPkTqVtA1kJpAvjp9nl+fgSai 70XvcQvGSpPhvQytrMtkIKPNl7EO41KlT8tZaNVcRn4JgpQmmdKTZV+Xc0KIv3KE6NlqLRhLr+hj jOH07IT7tz/k5FR0fY9fucKTz7xAXkjgbaP03BggxoboJT6h8Z6macmShMxJvpkM4ivRtwz7XH78 cba2tukPBtR1zf39fd575y3e+N3r/Lt/97/wwx/+kNd/8zppmvLZz32Wr3zlK3zpy1/m69/4Oq++ +iof/8THuHTpMmXjOZzOODw94vjsmMrX5IMBNskwLiUdFgxGI4ajIUmWYNT4oqoryqqlqWv2797h 4OEDfvvLX/DuW29x68YNfv4X/5V7N29wenTEcnpKPZ+um7/SJRweHDBfrNYsjqdfeJEnnnuOz37x 83zp69/ks198lZc/+xkuXLpEfzSk1+/TBIkZ8V7iSOR6y3kS9ZyI2uDX6pQaET3ocDgUt7r5jOVy iUtSXJpS9AraGMj7QzyRcxcvcHZ6xptvvEGWwTMvvMhwMqZcLpidndHr9Th//gJXLu5xdHzMcrHk 5o0PMSZw+fGr9Ho9mvoR+iONlxqRGYkKESr0QAwUjFq51quS5XzOYrnAOst4MiLRSXKe5/jWM5/N JfDPQH84YnNzk93dHR577DxFXjAcDIS6VclkcT6dcXRwxMnhCc44xqOxbARNxfXr1/ntb37Lzs42 k40x9/f3mc8XAvU6x2A4VLSkJUkcRSH5NVme0fqWfv4oCT7JCgkpq0Uv09FxfPRkiYjDy7KUggkD wVOX0iQYk5BlOSSW2E1+o4jP5NOVAxwjE49u+tCouByMwJFWXFCytIcxEEILtFps5I8m4mmuG1vA h5YkK0hSeU8hIhogp9oTpdBF5GWkiaQhR03+DUEoWh3/vSuG26Zdu/d55cL2+j1x3ovg0kfT5CxJ xUSh8ZRVKZuHszSx0abHEIJQ6aKRTZtocKnotNIsFdtQPTSc0h+clfdIlEbIa5Bq2zREIxNta6Qw k8JcQi3btiVxjqLoE6LS1WQ3Ffi1lUwmqyLKDrmpW+H1+qYleqHDNI2kf8eusQweghT0rbKmUCRS P1ah2mhQnjiWyQeQZimZTlAIEd/oA3RmDjr5kPpOJncofzfNMuaLQ9LMC3fagfcdrNz9jBwcESn2 TNDpWjcS674M8oKUroUVsaAc2Go4gKA3VVXJIWvQQ7ggGrtG2OiQBH1c70X7ZLWx0kpGD3vhbHd/ J8W1NBfOySGVqyV78OLsleUFRSETvI6KEaM0G9JQyJAFZF2I/WrEoGYFnXFDlPfsnBMDDysaH6Ks uY56KQgWontCUEF5bilkrKJuUZtgHwQJQTUuoZX71VjJDLJKZbTOCcUqSA5RkgaK3JJlK+7enTOb XmMyfoqqEb3FUC1K+70e1rK2DE2do6olu8U6tcg2Fm8EYYmhC6HVIgKDb2qqcsVqVQJSNLStUAOt sRS5NJ9Rc7jknhbuu5xPmllmHZmuk0ydpGKUPSxJnA43NHTWPqKXtW1gVYmWp7ueTesxXc6HEypx FxYYQivFfC2RCk6z46TxVvvuNIHu2utdkmWyt93dv8fNGx8yGo24evWK0O7UhaxtPc5a+kUu+7uX YUXbSiOUJkqTVSqL9zKF7oZfIUR6vR5VXUssRPQsm5JVu6KNLb3+mOFwm95gxHAyAtvw3/72v/HW W7/mEy9+BmdTjg5OSAdDNja32d07R9EfULUtp/M5xmUkeY807zHZ2GRre4uqFi2TdUKlJkYWlQSN t96z0uyvPC9EPJ8mVFXNdDEFtc723rOYL2QI6YQa3YV0AmxsbZDnGSeHDzk9OwUDRZaQWEvbVFhr OL+zzaDXo65qKYatZTAYsLd3TpgTMTKbTQnesypXWAyDQZ/Jxqbs5Yq2J4mD0DCdLaiqmuFwLGul FdMh5xzD3kAMj1rJbQJInAxkDFAp3S9NJL+v9aLvynMxCRDDgIw0dZydnnDw8CHVQlAsIrz08ic4 d/ES+WDI8dmU2WLBaDDCE+mPxuxubQkdbyE0m3feeY/lYoYx8MlPfpJz5y+Q9SQ0NU1SeoXsW85a bt++xd27tyh6OdeeuMa5C5dI05ymkaKzalvZP0M3HEsIGm7cKwoGg7640aoWITFyj/X6PazS9dum 5fTslOAlC8jQUa3EXEH2LHm7IUayIpc/7+I4DDStWD97D3VVElQOgO7bUT+TPBeHwtFgQFVXa3tp 2cet0mV1IGgdQZ9zPVAIgbrVrCTdX0AJCVH0tJ0K3cjoWPZuHb5EI+d1olEnMhBB9tvQmdXI41on OjMZCMu5pM+2rm+MMXgrNFd9FMxHzyWnrr7qVJemKc4lLFZLrr/5Onfv3ydNEi5ffpxnX/i4mkNY qrahamsaX2NNoG2F4YIOVYKep4tVyc72NjtbW0wmE8aTDUajMcYY/vZv/xs/+MFf8x//4/+bv/mb 7/Ozn/6Ye/fv8eILL/Kxj3+CP/4Hf58vvPoqH/vkp7h87Uk2z10gHYyom4ZF1XB0tuTw5Ij5akFZ C0srtKIVzbKUjckGuQajgnzuH964we/efIuTg0Pu3rzJD/7yL3j9l7/kjddf5+H9exw+eIBVRpQ3 cDidcVZHTtvIrIWTxZLWWB67cpULlx7j0698ni9+5av8yT/6xzx26TH2zp3j8uUrZFlG21ZCz4uR xotWs1Xbahe7BtZKPalNNFGa6OglpypET+trsjylripmy5K0KCR3TrPvBqOJDtpES3jz5k32792C GPj4pz6HMYZQC7rZ7/U4d26bj7/0Ah/cuMkH1z8kyeHJp59hc2tbauBGWG1EcLllNB4wmYwZDAbk hTRE7p/+83/8vbKqZRKjYkzvPUVPNiXQSVwUH3GDTLKTNOH83i6PXbwgloRqLdzvj6iqRkJVFwtm 0ynHJ8fUVc2DhwL1RSNTNwmMEpOFsixZLVayMRjDfLlkNp8xGAzYmoxwa22DZbVaYowshLppZZqQ CPXCGtXVGIGdMXKziEOWuoTIHQggk5oslZvXPSoMTVC75SiIjJU9SG9GwFgSJ5Qf0Qt4QCa5zjlB l1zEZQmhFRTEJgl53qNXJKSpoa4rUP58iEEKAg3CbKPYbYtoXTbe6LUQUYqMCNRbRiNpWhOlyLVe 8mS8WrEWRc6wPyBzGdEjBgnBYKPFASYGYhtl4mktvaJHMFEC58pKUcGMGGWBY8E4KbaSVN4v3Qao hWfXaBnzaOreeKHmhRDppQn9PCe0DWkmqBjG4n2ldrwyHQta5LatFDi+9eL6ojB+20hKdxu6xlCL o6aiqSvRcRjlJRvRF1hFloQDrBMMpNj3OjHTP9RiXxxi8jzDJlIkBqU3oBajwtPqUCEpuo1yaJ0K 0Dc3HuPWrYTF4iFpBuf2DKvKSt5U7J5PntjICFwbwP8/X9IJyaVTZMtEpZgh1KFadT2pOooZq5kN Maijj1gpJ4kUWPP5nKoWPYHp3kNnW64ojDQx8lnL5VM0CzkhBSWUdHBZG3pI6oQ0BlnbzsnzS9Mq eoIYeUSP6Boi8XTFKtq5PqjXaKWgQN2E0+vBFdVN0Jq/SxuMSp2Vz15+PqigP8QoKGnXCClSA0I7 McD58y1PPxPoDxp+9MPA1tanGY8n1HUNQJ5lFHlOnqWEVtwzu/d+tlxgopgIWNU2Cj1E3nvoqHn6 Jeuxm7aLrhPMOhTVWcnqkSJI1h1AlspEGd2/5d6UYssY2Vc6JM45aaKiuniGENRoxorNcSvaPmly gjRtQFsLzSBJEvJMprxt21A14mbk1TUzTTPyoodzEpJtjTR4oi1SipVa4FZ1xS9e+znWGJ599hk2 J7vCNEh7JC7THLOEpvU0VSuTyVacMEGCTQNQVxVtK1bZUdHkWk15RuMJaZ6xWgqSuapXtFEawJ2t 82xuyHBuOByw//AWP/7xD4gx8vnPf5nVconBEKxla3OLXtGjbmqWKzEfyvKc0WjIoN9nNBww6A9w znF0ckzVNrI/hUCl62KxXHB0eACqwVssFvI93rNYLSn6Ob1ej9VyRVmWWpC0gvJMxiRpQlmXnDu3 R6+XMzs7/TsGG00tToRN05CnOcPBkH6/B8aSqxU6Vs6ShwcPOXi4T5JmrMoVwQfG4wlbm9JoGV1f bdNyeHAgk/HxGEKrelqhe1kdXpR1TdMKtUDQEdFcxhBYldLYpFm+Ri3TLGM0GsmwM7ZsbW0Rg+Pw 4IgH+w+ZH5/RNp6qrHj+Yy9y5YmrDEdDlvMFy8WKfi4anLTXZzIaQYysFlNu3LjJu+++x+npKc4a Bv0BL7z4MfKiT4wtJgayXkHT1sxmJyxWS1yScOHieZIklRDeuqYqK2q1ircqlreKsvlG9pM8z9na 3qbFy+DAinNnnmcUgz4YQ13VzGZTptMpvV6P4XAouloN+Gxbmc6bRBxnq7ahl/dxxqpMYcFyVeJb cb3tkDnX5Wd9hIETgyfPUlLnqJuSg+MTQgzkudDh6ZwzVQ5gO+e2DlXHSFPnW+za2VZ2TZDBkFHT IjkOLdZosxOkALdWnOESJzSoELSm0efwIVKvDZ+EjGAtQlOLyMGI5LnJvi4NmPR860NTBjNWhj5R kYpuOGuto2waDm5e58MbtyBENrf32L1wgc2dbbkG6mxsk0TqPy91Rnf252nGoN/nyuOPc+XyYxRF Ia6C+/v88pev8R/+w//O//lf/xPvvfcuw+GACxcv8dlXXuUP//4/5lt/78/47Be/xOWrT7J3/gK4 hFXZsCorFssVJ9MFp/MV8+WKqm5Uwy5vLEsLil7GxuaICByfnrL/8AFvvPk7PnjvbX70w7/mjd/+ gg/f/B033nqD4/27VLNTbLUgVCuqxYJlXbKsVizKFY33GCTb6vy587zw4ou8/MlP8sUvfpH//r// H/jiV7/O0889S6/XZzwaMRoM14P8GAWYMMYQolVHOamSEkSD7b3E5gQj1EJnjeQ2BYnFsdaQ9wry Xg9i5Gw6o21b0kyovXt7Fxn0hup8K8OrxWLByfER3jekec6ly48z6g+ZzmYslisgsrHRZ+/8DljP O++8TTRw9aknybOc1GQMx0OGoyHDYY+dyYQsFXS1bWVA5b79h7//vaquWJZL4WVayIqMjckGw+EQ Zx1lKaFjRlEHYyRlejgakmUZpWYC5XlOVUkw6nKx4PTkhIcPH65//r333+O9999jZ2ebV155hWvX rjIajdYF73DQIwRPXVfMpjMWsznOGLa2xS2mbluaekVoar1BOj2EUISss6RWCixjLGVd0jSSWp0m 4kJnjF1P3LPMkmQSXIcWXh10KIe2JJh3Mw+x6bNEOq2RbPoSlCg0GqNFk/ctaa4uLCEqGiTweJ7L ZLesKhovB18IUfQySlU5m85k8Sn9JKoVdNtWlNWSGFpqvVljkGyCTFGjVifJIQR6vT69oicWnsZI sezEjU4OL6XEBfHn765RMOrcEjz93khpOa3C3VpcRRExEsHiyRJLr8iIyIRJDj7ZJqPSudIkodAi Topvmdb5pqVtalpfyzbrJUhXnM4g6mfjW9+NigT9qktqpRZaY6UhidrCWIe1ItjOsgznrGqRpDhG N0q0EOwaI9sFq3W7rBFXNaehs1ELbecSEXTq9EO+t4Po1ebcGrGi1yZqNB7T719hf/8On/1syoMH Hwlm1QNFru8jm/T1X+ihADL1o2vMu6mZTmVi1xB60fA4K5N5Y2Vi6P0jGpoUxgkYQ1WKI02e5yRp hkHpiN0/H2kmolIbut8bbY6CChX/blEv95e1gkoYK9fIRE9Vlczmc1n/qaIHein/f79kko48mjy/ DimsuhMZnVSKBlAO9e6QjopMdmHHRj8r7702jVGonXkulKpOe2LkWqdp4BOf8PzwByW+foWTowtM Ni4yHA4Bw+nZGWVZsbU5oZdn1I0UUK33RA0ZtsaqC6Ha42szFNeNgVJIFOHrBNVyLaWQjFGGSUWe kWYJOHGG6/bm1FlFVMFbSHRdmBDWeoS1FlAb74BlWQlSvlyuRPC+mNPWEjwpzh6BtpYJW2gCZVvR eBnMSHq8NrFqmuKcIO550SNTGp9vAnVVSsPqpVjzbbMOGbx1+zb7+/fY03DvIhPDHees5lHJ/eqb mqZarodP3X3Rtp75bLFGKfQGWa/P8Xis2p7IcrGkKisK1SBlWcbOxjkG/b5SZwxvv/tbPvzwOi+8 8DE+8fJnODs5wVrL7t5FrBoZLFcrYpRhEkbQ7eGgz3K55M6d24riNERjNKi7wcVAkaYkxnB8fMbO 1jZFlnNyfCw6lXJFiJ7hRII459M51lqKvAAd4o0GQ3qFhNhubmyytbFJag1nZ2ccHZ9gdECZpClZ 3sMigvuyLOn1h5J91x8wm81YzJccPjjg6OiEg4NDpmcL8ixjPBquh5BF0cNZx2q14ujgIcPBgF6v T/ASkjoebyiFyVE3QhW0xpJqLh3IWrbW0LZC8SyyFJukNE1LXuRcuHiBjclkXSw3VcPD/X0e7N/j aP8Aq3vM49ce55nnn2W8scFqsaRalfRzoTiaJGEyHsu+6D0P9vd55523OHzwENMYzp+7wMc+8TJJ 5kiIEFu8It0hiNnFYDAgSRIZBtSyj7RNS5qogY75CFVbC2ar91ZEaiij6IQBsryQgYAVp7mZMmwG wyFF1sMZWUt1LTmMq3KJcVaiSoaST2ito2layrLS2AGpf1ZVqXuGnLndvpsmjiJ1EDyr5ZLZcsmq rPAhkKWpDJ6tIU1EJy1IslCcuqFgjFEoUMbJMBGZ7puPDJhkeBixLsW5VBw4rcG4BJeI8YPsD26t dwtqKhKVOSEaYg9BGqGg4uzubA0h0MRAq7SrphPEd00PRtk0j/Yh0GD3JAUn+riz/Tu89dY7eO/Z 3Nzi6lNPk2UZvV5BMRjpPp/hmwpLoChSekUm99jmBrvbW/gQeP/6+/zylz/n//nv/h/8xZ//F376 o79lMTvj8mOP89RTT/Gnf/onfOVrX+Uzr/4+155+ln5/QNtUzBcLjk/OOD49YzafsVgsWZUlx2cL 5suKumnpFzk2cfSKvuRWhUhT1nzw7vssz0751Y/+ir/+z/+e3/30x7zzxi95cPsGq9kpq+mUaiFU 6ul0zny5pKyEDl+WFWVdylrMcna2tnn1y6/y9a9/nT/4gz/g1a98jRdeeIHdnR1sKgZf3WcQQqT2 GrJic3xMaVpBfyQnUb5slPpS/kDO2BDUoCpGMVyzllRBFt+2uCRhuVxqiLecccPhAGOgrmuck6ic xWLBh9evc3bygKeeepLxqE8wKcYlVAo2FClsb20xnozJ+n3OTk/J85zLV64w7I3Y2Nyg15eMpxgD c9VDRh2Kuz/8k+9+zzpHaiVuazgYMBmNJTdABcbL5QprDIPegLoVK8miV1CWEix3cnYimpQ0Y1U1 lFXNbDrl9OyYuq1xiZOQtoOHPPP007z6lS+ysb1J0zRMz6bUdc3mxoaE1dWVODcFuaC9fk+mGElC bzgAvQGdky7eYMBoer0BF2WaDVECwzTBXSg0wkm2UaggXqlmVSUbNxGCDzil9CSJ09yRR2J3tOgg isgfDWQNIej0RIusCGkiFJ4kL6Sz1mmstYZVVdGoiFCKjJKzxZLT6Yyz2ZR+LydNMrxv9WccbVMR goiuk0Q4+D56FrMps7MzQgz0+wOKQprKLC3WFrRSzFqSzGGNuktpCdHxPtNEwkS9bwTkiMpzdimN F9ifRHQZWCjWuUnI1E8LcpQHLDdTNwESa+ZUkaQQAsvlQrRkCMLQNSDiMOOIWLK8B86p7kdEqnUt rj8xBmpf40MrFp1W8iEEfRL6oLMJSZIq/GrXtCHRrUhhhT63HGaCQIAnIFNNo2hXN9XW1lnCV+kQ BgSlUUplmqYijgVc5gRJU8tZi+Hw4JRbt2ZcvRJxLlBVWtAZMf+wRkw21g0ZSGGnG42gI1Kod9xt uS/s2kygc8FLVcBrO1TMqrZEEV7rRNvk1GBBJmmy5qQhFrQnyKIARFeDESpS0KZDqGlyPVoNwsOI y6G8VkEJrE2oq0qRCTncUrUelemjODdKqa6XRRFRsepWOomT9y3rWw9oLUYaFUcahAaTJE70Oope os1djEHNNCJ5llP0CpwTU4YQImkSeeKJmief8hAr/vy/9rhw/jmKohCEVh3yqroiSSyDfo9oxFSk qWtpPnSa2gUtWmMxeIwRAwtrDS5JSdKEum0oqxIXA2kiU9qqErtn60SMDhIQ6xJphISuKmvG6hoJ vkUC0y15mpEmKWlekDq7/jysLHSMAR8tVV0zn81YLeZij626Ku0nCF6oI0IJqolOUPrWN/haJv3G yOty3XDISOFOjIRWTHiE9iaHaFDxbK+Xk6YJ771/nclkyGRzQ4TmmaAYnX6ia4ZA9hVZB9I0BqUu VVWNQWitMQgFNs9ztrc3GQ4GzBdzzs6mzOdzYoxsbW7R7w+YjCb08py8SBiN+9RNyc9/+kOq1YrP v/IK01kDGDa2dzl34TxplnJydsp8NqOuanEF07XXNA3vvvsuP/7Rjzg8OCBPUy5evEQMkh1lBQ5j uVzS6w8ZDodiOrJaiUHRfE6SpdjUMT2dStGaplh1JJP7VTRQWZqxMRbL9ixJaOqGNE3pD4aUVU1e 9KmritOjIw4PD6nqijQrcInj8OCQmx/e5PDhgVAQnaNShDNxlrosOT09xRjDaDCkqmv5tVyQ57ns LUR6/QF53hO6d9NS1YLaWYEpaEPEGBFZu8Sp6YKgsGBpW0+m2WdlVbJYLgBomsCtmx9w48MPWJzN ZG1Hz9buLteeepbzO5fI0wH3P7jFoOizMZywbEo2NjYxxhDahnt3bvO//e//mwS5Bjh//jwvf/rT uCwjcYZp3VJXJWmW0esPpMEcDlitSuaLJYkxxLbBxkgwCWjWmomPkGvnEkxkfe0iMjz0rZfhoqJ9 VV2TkNIvJPfFWIn76M7Etm0paxkeF/2C8WRCv9+nrYV2nGQyJKvqZq1Na1qN4EiEViT6na6RkAa0 bRWddrLnWSv6S6f21s4mQh+P4gSLVDp61j2KerDKqkjSXGuxLvMwYq3EEHT1F9FrIxUIJqX2nrrx eHU6684HaWp0I5LbYj2Y1kKQEAJ1iKpjjuoqB4FIGwPWZERjxZ4beZxugGQ0r6htW04e3OPk6JDD o2Na73n+pY+zs7cnus40I8sLqa+cxdpI0euRFT02d3ZoQ+Cnr/2Mn/zsx/z5f/0/ee1nP+XunVu8 /IlP8PInX+Zr3/gav/+db/PZz36aa9eusrExIiQjFrMZhw/3OTk5YzpfcHhyxul0TlvV+NaTWj3r fQQfSTDk+YTp6Zz7dx7y4fvv8c4bv+PNN37HG6+/zo133qJclZSl7BVNU1OWFSenJ9Rly8HxKctV yUpRfoDJeMTO7i7PPP003/rW7/P73/4Oz7/wAi9/8lOMJptUJFRtYLasWK5qWnXXC6HTeUdWtWTH BQVG9ONb15F6qiKXX5qnWs9rY0VnWteyTx6dnHB6OqWu5e9jELfZoiioygVNXdE0tQ7UUspyxTvv vMfBwztYZ9ndO8dkQ8KrY4hE4zi8f4PNjU3O7e1x/uJj1Mrs2j13jn42EPdGRROrpqJSIyKpiSzu n/13//R7Rm2TOyedjnZljCFNCjncQ6RqV/joCSZQlw3L5ZIYI0VR4H3g7GxG23hOj49YzOesSpmY Tc+mnJ6ecvXqVZ597hmuPPkETd2wmC84PT2RtOuTY1p1MmoasfHb2dkhz1NWZc1yVZKkCUXRIy8K QpCbLs16NI3QwcSZRQTzniAMI9vRwETTkyqlwxjWLkOChqjzXAgkVsNJDRgj+qjWt5IPoDebHPJW E3hlCt62Yv+dZzlZKqGdRIuJglQlaSKFWhuolGISkcXQtp6qEVRtNBoyGAypqxVt25LrNNAg6JB1 TgR1mn/j64bFYgaaZWB02m3UIY1oMDqRM8ZQx4CP4INcg7YVATJRxLHitCHNY5KIBXI3ZY8odTBI CG6MEWOj2FojjWOQXYqoU3miCiuVE4wRwbQx4qoWjFB8AqJ7SKzFJRlOgyc7umZ3M4UgugGU29yZ WAhdrqMxyHQ6TWSjT9IEYwWS91GKRAwEIwWzUzc+KSZVM6NOeElicTYVhMdJ+KtM0qxYoSPIJLoR YCCqfbGzYo9uol6fVtzpxqNtjk8bnntuSQiW+VyLPCuP3W020Sj1bv2lC7NzBFv/ZcCgFqVRKI5V U5NlGUVREDsKgxXnLmlyJCC3qiqCwtnOqeZGN7jgZT2gP6PelHgVl3bbXghCcwghSMZUkI1RPn+I 6noWgaossZ2Nr9our9GSj4huQ+wod0Kzw6hZRhRTAKOT16hIoKxFWeMhBM0qM6SqYZP7Rb6PjmKB mIRkaSYTcCuHkm9bxpOWjY2Kv/1BwnvvbvDgwSbnzl8m7w2pmkBZNbgkVWQ3iA4vSYh06JsMQBJn JSdNX0MMoj0w2uS5RMwluuu3qpZrbUymxaJ1anKyDix0Sv+TCa3tKCKKkhmdxhtjyLQxkWZT9gH5 jKOsKGNogyFGIxqbVuhwcsJZ2kasz6uqFF1XLYfIqm30dciaAv159YePUXQyeSbhqERBwUKUw1Qy gmRI0B/1WKxWnE2nbE02aOsW3wSKvuhGxVlLkXZ50cQoBWfbNBJK2zbrY1noWgYT5Xr1egWjQSGo xvEJx8cnkrUzGrGxsclgMGDYH4qRhDOkWcrZ2Sk/+Jv/Jo52V6+yv3/IaDRma0ty93wITKdTTs+m LJfL9cANpROH1jOfzqjrht29HfrDIVXTsFwtyfMU33qmsymj0YQkcTRNw8HBAYeHh1giGxtjiIG6 XGGBUW9E9NBLM3ouUDgDvmE1Lxn0hwz6A6wx1E0NETYmG6qzajk5PcGEwGw+kybQWBFb7z8g+qjO sWNhUej5KFx7cXXr9wTV8F4Q/MxZqtUCZw39gaAwXl0hG6+BjBGskVUWIlgTqBsJZQ2qC7RWojQk q8/y8OEhh8fHrFaVmDAFx8H+Pvfv3mO5nIqWyRkG4xFPP/cSFy9cwnvP4f37NEqfXjY1s/mMyXjC g/v3ePftt/jJz35CW7fgI3t7e3ziU59k0M+pm0Z/1eAsRS8HC83astoQ1RkwIk5v3T2zZkjoWizL ijQVvUrwQif1rYjvm6ahqRvqqhbEVlkdRmMYhGIqWY8ge2VRFNILRLCJI++JtsFYw3y+FDOruhFn UtXjSHEq+2OMkdjKEHNVltRNLYMQH9kYDRmPBElLXSba2yDnvzEWp/eayAs6Opy8XpsItd9a1ymE iFhpVDR3TqjjQj+KIdIq2tQ0YqbUDW2ihmsbpe5apV4b2eDBWlrFFOV66SBH9U1Oz0sbZUBrdLAq Rroy/IpGmriqXHF6+JAH9+5yfHxMVVZce+pZnnzqKTa3RVM1GgjFcjgcSk2ln+27777Lf/nP/54P P7jOu++8Ta/o8fFPvsyf/Ok/5J/+83/CV776Ks899xw7u9sSKZM43nv3AxbLmoP7d6lWS9qmplmV +KYWKQcJoRWdprB/DHma0MtTjMu4fv0DfvPrX/ObX/2Kt974Nbdu3eT+/XvkVs7QxXwuw6tazFKK PGc+K1muSqKBfn/A7u4eL33iE7zw0if4x3/6T/j2t/+AT7z8KS5cuszW7jlsIs1G0zakBvJEaNNg Jfzae2H/6LYrdZecG1FZDPI7/bJWGA7GCuMgeFYrqWOdsSxmCxbzBW2U+Ic8F/OKuq7wracsK5oo fUDrPYkTiuJkMiGEyFtv/IY7t27w8U9+mr1z50jSYk1j392cEIKnaT1FVjAcb/Dg4ICHDw/o93vk /ULO5iBDCWO7YZ+sc/fP/vk/+16aZPTzjOFgSC8vCFHoVYN+H2uk4G+9JyLWdKuV3IRVWXF4dIhR UXTbBsrliuV8TqmFfNS08AsXLvLMs8+wubWhH+SC+/fvcfv2bW7evMFisRDx4XDAeDigKDJ8aJkt lgjK4GkrobxlayqLwNgiPFZxtbVSnLQ1RHGDslpAdeJVtMC29tGUXxzS5FfipIgJUYutINCwV2ex GANFTy5i4wPWycFuukRpqVVleq83scDlsgFUdUXVVKIlUr50VF57kedkapBgtdBrmpoiz3XiIq8r tdJQLOYLbOpI8oLNyZjEWupyRQgtWVHIpuUUCVC6WvBRmC9KDZMbUSbVMUpxaDU0KyoNsKxlItB2 dEnhywnX1hpilOA1CRWVpjRGD7HRRSfudxhL8ELHqaoSD7KZaeNRZJLf07RiXjAajYhE6kqCHDvr 7RgjFkfQLJSqXhF8TZIkqkURqD5LJPXZWUc0Mu23xmAS3VwR7VRXUHY6GWsTnJUJkbNOIH+lX64b BdW4iCfcuvTHGoGQ3VrM/Wi7iBou2Kqt+BtvLqjrihdftJydiQ7GKn1LruTf2Wq0s9DDWIthmbEr 1IM0EF4DDrtcL9vRAUOQg00fbbVaYa0iQhquG6NM3GKMajAgVISmrSlXJUTZMI02wyh1IageIujm ZKy8h7ZpRZeUSuictZZeryfoWWclrmGY3SRL1mbX4Kgph4Z1yqtXKpmiG/pDumYF8W0bcQXM1ZAk 6D0pboIiujWKZFin2WMRiA1752ru3q14550Re3tPsLW5xWDQxyXSzAfVFzV1RV1XlFWp1DRBoq3e 80JnE9qdVTpq3QiSnHR22kb49Z1TUwiiPzNGmnaXCjLulAooP5dI/pfSg4mytromX/YcFUd3Gqrg MUlCNMLnDkGGA03d4qMXIxDkXm6bsEaMm+Bp6q5pdvgAVdNKCHUMkpXUittdVZWkSUquVur9QZ80 S3DWEFV3JKs6CEqs7wsDd+7epapKQi3RCRubG6o1cpohphRQ3+KbWmIL6lpNEh4hgY0XxM0Y1eyp S13dVByfnLJYLaURGo+5cP4cg+GQCPR7fTlnguf+vXt8/6/+ktPTI55//jmC9xS9CXleMByOSNKU 2WzGwcEBJ6enrFbixGSVUVDXFYN+n/F4yPbWJnmR0wLz+RlNtYIYaapahl+DPuf3dhgUBYvZGUTP ZDQUUb+TsMR+UagRTKBf9CDKfXn77l0e3HsAES5cvCQUxLZd58oMBgOs6kAsMuke9Pv0en3SNKEu V+smOwTJj9oYbcoQyVi2NjY4t3eOIs8BsWo2xhDbmqau6A+Gco/q3gOCUnTOZ+iwQe5XcRKzxmGs 0uPaQOsR44kkpW48TSMGSFXVcOfGh7z1xuvcvXMb8JSrEmMMW9sbPPvixxkOB7z1ztu88+ZbvPfB B/zmd6/z81++xnQ6I/iWv/jzP+dXv3yN6dmMxXRJ08LG1iYvvfgsZ8s57733HmliyPo9QowMBgMp zBOhWrXeq62zDoqMEcqz7m8YhDKnJjKyZ35U/9dpUbU5UifWbhjjnCPPpCA0xuB9iVtrZhyh9RIS uikBuSEEZtMz6kYGk771CIlGqbBIkdr6QDSGcjmjrkXTtpovsTowGwwHDAb9taV2JEg0hjZD1srg SvZbGewQLTGq6U94VD9gDM4mZCpH6PZ9yXWTE0w+ZwknN6glfsc48OI+lzpHnjpcKtpeg6BU4SPu nUaRdqtare41mqAnsJ7pwgIQ2qK1ll6R09Y1hw8PuHP9Q46PT6irmnMXH+PZF15ga3tHmz3L0eEh D/b3+cFf/yVvvP46P/jr7/OTn/yQ1nu2t3f41re/w+995/f54pe/zLUnnhInydZzdDzl4HjK/YMF d/dPWTWGplpCFE3UvGxBdaeIh5dcl1YaQqsGP2mSYF3CdDZnf/8Bd27fYXp2IJ+195weHXF6fMLZ 6YzFoqQuS3zpCW2gNxixvb3N5cuX+frv/R5f/upX+b3vfIdvf/cPuHDhHMPRUM7yRrS3deNZrErq IE2j1K0QlFJuQPRc8VEl0/pA3bQ0Xpr6LHFYI/WQD5IuVtfC4GnalrPpnJPTKVYdOrM8YzQcsLO9 zWg4lLDwuqaspGEPyFAzhICzjl5PM/m858aHH3B08JDReMInPvk5eoPJesBNjJTLFa2XGnfYG1BW NTfu3KKpWwa9/pr14etazsuOrWMc7n/6N//qe3kmoXf9ooexwtHr9XoY6+RCNQ3eV6xWS5bLFbEN HB4ccnx0TFEUbG1uYTCUtfATV3XNcjWnl/fY3d7h2rVrbO9sawhjxXK5Yjqd8avf/Jo33niTi5cu cfXKZYaqH/IhMF8smM4lALKuK9q6Ic9yEu1irZFDx+pEX6hwstF47/XGlmLHRovByobkAesgcSRp IcUNYBKDj1K0CadRi97QQgxizqDCMal1tUhVNyVjZPLZ6RVkj1BuvoqnAXxsaduGuq7EajuiYaWB PE3pFznzsqRpvTiXYVkuZ4QQyPLeunEIQbmgdUOvKBj2+rLRREl9TxI5bGzS6QMUIkftoD8yGY4x yqYVo2x2SgmLyGQPWkmDtgabOJ3ASKNkOkQkGvHi1ELMKGpj5JvkFxCjp64q0frUNXUQelpiHUWe 6mQo0rRSEMQQKBcraS6MIwbh3UuTJlSBEAJpIgdYlhciwNeNM1OTC/mQI2liyVJBr6xqg+Q0kSZG pn36b+dkrajxQtdCyPVScbt+rsaqzbpS3IRWIMVb7MT66qTXNGKPPBoO2dk+z/GR4d13lnz2lRrr IsulrEn5hBSm0d9Lh/Doj6wxCn8+em1Bp/tJkgrVFaNI5yN+rzIh9OAX0SkqpvVr8wGZWHXvQxp4 Ea7KZqWW6vLK5EG7daVQudFD2jpL20geVq/fE7RP+eCyzcpmJv+Shmd92Or76tar3Pey/tpWrJ+l CGCdX9W2Qonp92VwEvUNS6MmjQZG6JLGGlwC41HFxrgmTWt++9uK45Mtzp+/IjbRHSXXiuV9XYtL Y1mJNbM0R7IrJOpi1H3JoR6l8VBTkzTPSXKxSK6qlfyZc6TOkjo1JEgSfIj0c6EiET1OCzXnnBya 2hB3Dei6UANSLRjW6x9BXkOIUtsEGaj4pqYJWtQ4baKModEAwrYRykJHXe0QgNa31CpAbZp6XTCm WQHq8lMUatqhWkyvznAhSsOSKPVrNptyeHBAXTfUqxV75/bY3tnRya8c0rKvN9TlirouxUFL87Mk FFEmicYk4j6ai+FCnmdybtQ1Z7MZZ9M5aZoyHo/Z3dmVxtVYDNL8LxYnTKfH/OSnP+bChUtcfvwK eVHQG4/I85QscxgcR0fH7D98QL1cYoMntJK9hjX0B9JYYWBre4vRaCjueb6lrVb4IJqlfr/P5ccf Y3d3F2MtB4cHxBh4+slrDAcDVrXQOXq9PlmSMewPcNYwGvawzrJcrtjY2ObK1WtMxiPRJiEmN72i YDIes7ExYdgv8NaSFwXDyQbntjfJUrlOQfdxY4RS6JzsYyEG0lT1sc5S9CXGwVoZhqVJSl1XnJ0e 07YNhdYPUqyCsZHga6yN5JnFhITEClKfFQU4OWsnkw0G/QH9fp+d7U2MS5jNZ8zmM+rligf376nJ xCOjEYzjhRdf5PDwIf/l//xP/OJnP+L6B+/x/jtv87vfvcl8OuOlF17gww8+4L2332YxX2CMoaxa RqMhzzzzFPsHD/nVL39F03hyzQ0aDobSUDf+0blpnYSJuYyg0/wQvIR6asCpnDdSiHd7gV9n0+n+ KBsnsdW9VfMPE3VebVtxn5Xhs7ATMIJSJklCXdU8fPCA6dlUaGqazZUkqSA0OvD03T5nDL0soSxX lOWKECIbkwmTyVjMNxJBwtFhTCRgrDS7lihUNu/xQZAC+SX7sw9y/wvlVQ4ApzlCXul+0TcyRNd9 OWgWXrRgUERfz/5E4xW697ze07v9y0hz2QFG0oQJZdIrK6E7H0wnZdDz0VojZjZKHX/v9d9wf38f 7z3nLlzimRdfYHtb6tO3336Tv/qLP+cHf/N9rr/7Fg/u32c0HvPKF77EV7/2db70pVd5/vmX6A83 OTmeMZ+XnM2WTOcrpvMlZVnTeq0JjNRbTdvS+EDVBJq2knXTnWkeqkaQsgYrWVSJmJWM+wXVfMH+ nbuSG9TI3pdnBeWqZrEs8T6SJZbReMQnPv4yn/38F/j67/0e3/jWt/jyV7/C8y+8yO65PU6OT1jM 5gQ13YLIshIGQJIIImesIDryugQBlmgFWe902i0fRUOvZ5BBHOU6PVpT19RVydl0yqrsgsNhczwm zVJ6fY1zSZyYUgz6ej7K55hoyCtW3GhjdPR7Y0aTTZbVits3rtM0Dc88+yK9wQbLSjKEyroCX5Ol qcRiqEFQ6z1HJyeMeiMdkCG26V5qhBjENMP9q3/zL7/XSzPhGvuWwXBAognUVVVRNyWL+ZTZ2YzZ zB4AyAAA//RJREFUbElV1ZweHXN6csJ4MuLZZ55ja2tLRMRGxP9lVWJi5OKFizz15FNkRc7p6SkL Tbcvy5K79+5ydnbGE089wedf+Tznzp2jbRvu3b3H2WwuXGedald1xaDXJ+8V1FXNfD6lXC1xFvJ+ H5c5lssllWqY2ralCiJajhESI8LbqIev1pNY68jyjN5ArLCLXDJYQA6HGFpBb5KUJJPcgiRLSJwU kHK76iRWF79Vfp1JDNiIx1MUPdVmWGxoiUEObanIgCj2mk4P9aZRMWEMtE0tDV8i/vvL5VKc/2qh qKRpyqgv079VKfaa88WSECU802kooUylBUIUREM2E3SCJVNlJwWPUhuEoSWbNhiCImm+FTpI96tr COS6Gdms6LjLHZUA5TMLt79q/KOcpo6OZi3WCNVve3OT2XzO/f0HZIkjz3vMZqdi1doKsjKfLQgh srW9SZKJ2YJsQFIgJolkGBlFEKJRvrFOgIJSgaRZ0I3+o/+sq3w90LTZlYlWp7t6RJVwRhohowcj 64NRaWaKRqDudHLYwnAwZDYveerpFauVpVrZzgfi734pWiJfus6MkX5N9Tuo1Xi3ZpwW+zF2jmCS pG26n1ctyvo1RznsgrqGhbWbXwshkLiUqAded418DEIdVFQJIxSFpGsMdeqcJAmD/kDyVrQhWVuX youStxlkiijrUv7Mqm7OObnvOkeb7gmjokg+CjUlEkX/kXV0UvlWaUy7Jkw29SSJ9Pst+/fn3L5V cetWpCieYHfvvLwuvX+MkdfWNXEhBhK8OEA6I0iycfR7Q5mWaTMiaI0gacYY0YKo4+RyPicSRXhs BaGWhkp0MqlaHq/vMS0MZJ3pnmPUgl9t+EMU9DPRgiBG0RjlWYpX+iJRCqCgmVvRypqzqmHIMtH5 +CATZmssLklJ1fGqaVoWSoPOs5RcncAGgwF108q+WuSCulmolUlQliuapqMdCQdoOj3j5OSY1XLJ yfERk8mEnd0dUrUtRvBKvOaTtd4L11upls46sjQnsYnsdXqpmqYWFD0XHctsNuXo+ISmaTi3u8fG xgbGIHRKuVKkqSXNI7/57a+5dfs2v/fNbzEajaWQ3NzCpTJ8Ozg85sHhQxYLob8YPVSMlQiCPM9Z qgNSnmeMJxu0WhQ0dcV0JoHim1tbbG9v473n3p17PHj4AICd7S2mZ2ccnBwyHPbZGI9pFyVZYsmc ZTwakycZ48GQ3e1dxoMBieaIGWcfoeHBY50YqGxv7wjNyhhGg4GY+WQ5GxubjEZj2ddiYDqd0Wiw 6HAgFPgkTRlvTbDW4gO4GMnTjJu3bzGbTRn0C/r9AmPEAjjLEvI0+UiOmuyH3YAwyRKSJKff79Pv D+gVfbwX57O8N5BhnkvW9PHgDFhxSWx9ZDZd8eLHnmdne5s333qTh/fusZwvKBdL6qZlvLHJFz// Crdv3+J3v/kts9Mpdd3gg5hKXLt2hWDhN7/+Dfv7D1iuVlx54gmGozEhwrJsWCwr2jZIBopzippL wwNds6L3IrJ/6skp0+cAPhoCVgZrRtHnEGS3tHq+6L0diTSNTNNLpdSVyxV1JffNaDwhy3LNzVEX zrpRcyBBZqx1+C7KwnvK5RyiFwfFJGE0FCQvScXcoMsGjMg+ZVV/Lc0R64m70bPdWSFme+8f6YiV PhVjoA0NjW+kGZT2SpgLOhQTa37k3HfinJulCVkqNMk0TeV8MshP6vlgjKCi3b5tncMjwwbTYRam Gw4+2uO6PThNhSpb1jUHN29x48aHeO8Zb27x5NPPcHjwkJ//9Mf87Kc/5OT4IefPn+NTn/0s3/z9 7/Kpz7zCCy99gnN758A45vMFJ6dTjo8k12a1WrFYLdasB6cDhRiFBTArxZwnSywOQU7aaDhblMzL hmVdkxYFxWiDwWhMWvQY9nqc297iypXHuf7+dQ4PHog2VwdKq+WKxy5d5IXnn+fzn3+Fz3/hS/zB H/wRL37sY7z08stcuXqVfr+PSyUDKy8KaaibRhg8WExagE1ooyFqMx2jmvQEkY84J0DCWk7huxUu TKambUVbt1ypDbhoTbs13baBfr8njKc8BRMpV6WYZgRD3bYy1MsyZssZy5VoBaOipk4Hi03TMBlN yIuCGx++x80P32c+O2Pv4mWwKVXd0PhIijRGRKlRNiebkic3X5K6lNFoRC8vmC9XtNFiXI4nIRqP +7f/87/9XmEkp2NVrZjPZ9R1RQRWpdh5np6ccHI2oyxL2kYE9pPJhoRMFRIIl2Ypq1VJ27YUqXCM n7h6TUSaR4cKEXvOzs6YzWaUVcnu7g6f/uTLbGxvrTnX927fYf/ePS5dOI+1hsViTvCe+WJGWVZU VYnTm3E6nZPmmdxA3pNlj0LNQgjUTb0u0owV16yOzoYWWMYIjSZLxWFCpp5agRlD0e9h04SmEXtN l0o2QpJmAv9HWRSJ3tCJ6gKck02pUi5k61uslUmOHArSiRgrydRp4pjOFizLSmgwzlGulhgkzylE qMsSo65HeS7ZRM6lVHVL03qSNKOuPYvViizJ6Q978n6jhG9WtUxvjZHrIctaNhrX0cQMMsGRPRBj hA4Ug+QEEQU1T5zTaaqaS8hZhwkNVpEIug1Wm5G1+FmfP0ulsRTbTWmI+oMBw/GExWLB/oMDycZJ UqbTU9nEk4wQArPplOViwbnzu/T70sQmHTwfg+hfrB5aiVsL/0m6RkgaGpnQPWqAgjYCUbuO7u+6 //7o93frCoPQDzR9NSqiEYPQgmKQA8Ma+eUUresK3Agkac4H7/d5+PABzz8fqSpFV6LSGKJkH0Wl GDilMRptwGWTFFpG9/zddQ9qlRrUOUUOpkfPTXd4KEUreA0VDl6oSI26shnJt+j+W1aw/Ky1SjFD 3p/QpNQ2Xu2X+72eBqU+ukbo9C5qMRnV/CEqqgsIGvqRDVb+8xHqJp+5rL/uM020OIixs2SV6Vbb CiWs0/klLtDr1TzYn3N0cJ6dnafZ3LzMcDCULB4j+4Q0Efr+unWmL0kQRdHD5Xkh068sIc8S8jwl T+W/08Q9alpUV9A2QpVN0kyvhxiNWN2j5H1q6HBHJexCjpHPN3WSM9UdQlYpIj5GaR50cJIkCW2M Qq8zRtCurlnTfTLXddXpDDPNI4uqX0oTC6GV5s97EiMGBv1iQC/vUWQ5WZ5II4ylqWtWyxWz2ZSq KmnqCmchy8XQ5PT0lBs3P6Sta8l6i4HBsM9oLBkQVjVFIYgOpZs0Oyc2v845XJLqfiUNurVO1oWx 4hSn+8X9Bw9p2pZLF86zt7e3PsjFcEGsiYeDnLP5KX/ztz8AA1/+4leoqoqmaSgGA5yVrKD7Dx5y fHzCbD4XvqEiqDZxuFQMWxbzOXW5ot8fMByNxNERKMslrZdcpY3JBGcNTV1z78F9lssF49GA1XLF /v4+/WGPzY0JTV3TLEt88JrhJ01hkjj6/QGj0Yg8y2SdpAkbow16/T51LfRilyT0en0SJ+5N05Nj mlYcYF3iqOqSpq2o25L56gxvaopBzs75i5jEkQ/6OJcIWmgsmTVMT09YLJaMx2MGfdEmpYkI5Ttk okOmxXBFrHjt2pbakVhLU5Xc29/n6OiQGzdvcnA046mnn2E2W7C/f08sxdOc4GscDYvFiuWy4oWP vcDF8xe5/uEHHD54QFPXhNaDdUy2NvniF17h5z/7BU1TsrO7y+7eOS5cfownn3mKx5+4xmA0ZDQZ 89jjl3nuxY+zd/4x0lSm8kJdknrAKgod6fYRjT1QjaK1Sp82FowgHiEEWqWS0VFf9Ux13f6rwxlj 5fz1Sp32XU2RQNMsKcsFIXjOn79E3hPdQ4hCYV3MZSCY5z2KXEKzu5iJbnCTZRlFb8Dx8SFVJY5e SZJg1fmvO4uc6g7XLxQpjnUjItH9hy6zLyIUQSMNYowy/PXB49WGP+gg1Ror2iSjFtva+CRJQpok ZJk0EBgrWudoiVGfz0qNEtTd06qZSlSas+zDQtUzCO0pVdTLamxA4lKsTTEkFM7zzvu3uX3/jMFo xLPPPUG5WnJydMi1J67y8suf5Dvf+S5Xn3iGjc0dil6PEAOz2YxbN+/w4Y1b3Lp1WwZzRnS1J6di IpYXBWnaI0RD3QaWqwprpGloPZQ+smo8VdNS5AWDnhiW7WxtcW5ni2G/Ry/PGfR7XL1yWaJDmoab Nz/k4MF98qJP8A0vPPssX/vqq3zj61/jD/7wj/n4x1/m3LlzDAdDbJJRVzV11bBalmIJXzc0bZCz 0DrVvqmzq57hUe3Eu0wlOfGkDlnXTNoYt17q4flszkqtrbuaME8SUufIkpSi36fo9bDG0DYtdVlR lxKrkBU9VmUllVfU+hRD01SMhiOC0uTkvgsUeSH3pzX86hc/oapqnnn+Ywwnm8TosSZiXUaLw5uE Jia0rSN1BbmRMO9+v8dkskFR9Gi81ARVtZSB4f/0b/7l91C0YLlcMNfmI8syfAhi03l6pvCf8B3H 4wmD/kDca7KUtmk4nS9YrcQZLLWWvb09ev0+JyeH1FUlJglnZ7Rty3A45OrlS4yGI1arEo+nqiru 3b9Ps1zxsY+/xM7OjkwAvefk5EQOA3XNaJuIb9q1w1i3GY1GIwb9gdLUgrg9RS1WNcvHdm5aDjlY fEOWZNoMyIX3bUtd1SS5JsP7QF1JI5FqaGmWZfhWJpVd4WmMFNqJisJ9kKC8qq6xRigNrZdgtKg5 AK0PZMpPrsoVEaH9JElCmhe4JKGua1aL5dr8IdVJUNM0+CDvP8syMJIFVVcVk8mEop8TgaZuWJUr 5rMZzjwqoomaF6TIhrFGbwDNgjEG51LaAE14NP231uKM2pArL1qmY1HAdCeGCNZK0SJ6DDkUZcOV DdYaNLlYDpQ0y+kNR/jWc3p6Rl/57eVqRSTS6w/x0VOWYu06GuQkicHEqIYVBhAL3qSzaTYQ2lqm 5QqhBK96mC7xWydLa8RMvz7aVBjViXz077tGyPCIQ+0VTgZ1YfO1cq5V2G7kNax1GwZiUMvxXo8s 2eON15d86csVTWtZLbvmoes1HjUJHcohE35BcvQF4aw06AYjk0LEgQcQnnh3wKv9Lcjr8PpYoMiQ dgEGOXAEJZAHih9xoOuKBeccaSo6LTlAZSqXdSJ6fRfBR7zXJlttUtcH8LoBUiqm/r5D4LrnFqRN fkL/mODFscx7obF0BQ36eXvvMQZ2tj2/982MyYbn+3+1JM9eYmtrQxyxFMJ31gg64YQaJtxpea6o kyd5R2ohnBdkyv+nEwbra23aQFnXRGvX95ggoYKgpalMwkUPlIKzknWUJgyKHt57XJKQ9zOdtgpV N8QobklJokYXIhb2IbBaSch0rqHIs/mcJH2EoNJlUlkjgvcga8BoUW+tJesc/jQQ0xg1togRnDSK LnHkqeii5PmFFmnV1GRVrtZ0VtlTZECyWCx4//33uXvnLjs7O2xtb5PlOYNeT9ZVlpEVmoeCFH9d s99l6SSpIB2yJnRNakGXOCf0jdWKs7MTDUvcYnd7iyzNOD4+4e79+2IlPlsRo8f7mh//9IccHjzk heeewbk+TRsZjTYpekPSJGOxXPDgwT7L5QLfNjKIUCv7fq/HZDRg2CvY3tpksrHD5sYGWZLQ7wk1 tK5r6lo+z2G/z97uDsYYDo4OqZuG0WBAuSqxzjBbzDg9PSOGwMZkg6YWN1eXJOvQ583JBlsbE+qq ZrlacO/+bd5449ecHR8wyDN6WUJsa44O7jE7O2a1mOJ9Q1kuqOqSVbnEa1DwxsbmGtmy1jKZbGKd oypLVsuS4WiIcwmnRwdU5Yqd7R16Rc69u3eYzWY457CK+IyGIw3qtjQx0q6LY3TXlcZg//4+f/HX fw3AnTt3mM1WfPZznyNJE+7cusXR4UOOjw6YTk9ZTqcsFiVtCDz7wrNcvHQJT2A0HHLlyhWefeF5 PvPK53j1a1+l6A94/sUXufbk0zz97HN87OVP8snPfZqXP/NpPv3KKzz37HNcffxxnnnmac6fP09a FGKgYSwmEb1OXTdIDJjoEEIQS2g6+lyMitbK2YMi9NKYy74qa1PPEiNhqs7IMMFa3Wd0jxWVjX4F ucuTVAZJm1u7WGvFvKSsWCyW6srppFFPElZVSVuvRM9nHjEQ6rqiXC3X6G2MEesSzRt6NFSzyPBF 9q31Ziz5cVHNT6LUOXIOPRoKWiNUfNfRz/XMsIqIg4TG51kuuiAnembR46ZaoEuwrDx+13A+GjjT 1SpGWAXOyrDQWkueFmSpZDolLiWxCYkRamaaDIjBigtxu+Ddd69z89Z9ytWKcxe2+Oa3vs1XvvZV nnzqKS5fviJ7dl3TBM9iPmN2dsbRkZiuHBwcS1OX5bgkB5NQBoNNewxHGyRJToiie67qCh+82Kc7 R1lXzJclRZZzbmeX3a0dnnj8cSbjCWma4mOgahrmyxXX33qLDz+4zsHBQw4e7HN8dMRyuSIE+Nf/ +l/zZ//oH3Hp8uMqaZHBg/ctcc22kPut1QhEH5A1afSXfrxdXWM1AyzqPi0sKYNXWn/0gVBXWN/S 1ivqcsViPiNzjqKXkeUpeZFL5AyIKYkysNBz08jRh1P6beM9dS05VsYayT5LZFAm+ukEawSMSFzC 9sYWq+WK6x/cZv/hMRfPnefyk1cxJhJ8A8aJDERR2sQoqhsl8qYNLYPhEGsMZbWiqsv1gMP9q3/1 L74XoxRKSZZS9Hq4NKc/HNOGQNW22MSRFTlpljDIh+SZZEaMh0MS51gsS86mpzR1BTEy6Pco+nKg Rd9w5959js/O2NzaZGdnh/6gJy4oOlm5d/8+v/3N65SLJZ/61Ce5ePEii8WC23fucfP2HcrVkjTN 1PTg0XTVWcntKVelukFJ12gTQXuk+lOKiZHdJqrAOai1YwxBcoKsQLYhiL1oRHzRvZeCsG3FJrOp xA3HGkNZVtQrgeW6m90Y1QghZiqJEze21UpcYkbDEVazm4xqjaKXMKo0TQW2bGURde5pRb/HqCjI 80wm68bRNKKXsVbC8wCmsylt29Lv9yQML0JdNtRVRVOXMnZPHJK0qsiY7a6NwBYG1oISaQ6laZQN qCs6PL6txYLbS7CiVZ2MQMQZ1mmGkRZPXQ8h0xp1hdLCxTpHtAlRdUj7+w9w1rAxmXB2esKqXDLZ 2KZuGm7c/JC7d++yMR4xHo3Y2tmWRrCjWlmdFBt12lObbZuIoUJsG2JnTa2lNEY3bdtphjrHOPl7 MULQAw2tznVapT9O7BAZBKHxOqEzUbNObKrPq5QudCeK0hDKEwgdazafEs2UtnX0epG66lAC2Um6 a/f/peo/gjW98vNO8HfOef3nrk1v4DKR8EDBVAFlgEIZqsgiKTJa4kgiNRQpKUJaaaFVTyiiZnYz O22khTaajp7WTEeL0d0URUksshyqUDAFlwASQHpzM6+/n3/9ObP4n+9mKRkIFAikufd733P+5nl+ jyDoZQIeGDHGay2XnxjTZXuy+MVd+2tkNvmVFv9G/jsn74NzlraRYYPWXq7lEe3OSxDjQ0S0XFzO Z98E3jyttLyfgLxrznpJxv3f/fD3VeKnke+jNF96caEePp5SpCtfRAjIxMFiq+eksWIxoXRCd9QL qZiV74NWjkcesVy9kvPZpw9z9+5xjFmirEpWVlcPCXdugXFScl6IMV1ycVjo+5US4pWXsColUkwU PmVefH3TvGJelJRVDRaRibXSSCkln7n775pcaTYW03V3SG2T5xYHQSCfBZ5YqLT22HqhOpWFeJra pma0v8/29jZhEByCYpq69qAYkdYYD4NZBJPGiQBqcLK5S5KEMAio25Yiz8nnc0zkkaTG0EkzOYPD kBYrm1q/iZfPWCaoWstAyeE4ODjgxvXrLC0vce6Rc97Eb0nTmDhJcE5CZiWEV0kx3dS4VsJL5Uy6 /55KEeqQIbw8p2XVUORzqrpiZWnA0soKYZJQlOUhSTEKDQZLU5Xs7m3z7jtvcPL4MU4cP4YOBqyu HuPosdM4/0zd27rNaDQ+rBYNYtQOgoDuInC112VlbYWVpQFJEvuCVqQq1lpWlpdFOhKF9Lpyls3z nOWlAYExbG9tkcQRg0GfJIwIdUCAwjUtAYo0TEmDhG7SIYlCtne2KIs5tq042N/ms0sfY5uGssi5 e/cuW1ubXL+1wdbWLvN5TpomLC+vEoYxVS2TY+sLliRJSbMOHR+2eHAw5N7de9i2ZWllmaZumI3H GAXLK2ts7Wzx0aefkmU9Tp96gBMnTtDpdAnDGJSibhuJUHAiUev1+xhjyJIMpRS3b97i7ffe4+yZ szKIUQHPv/QSURRzsL/HpY8/YHd7k/3dbVpVMy9y+isdnvrSczzx3Je48MRTPP/il/nK177Oy9/4 Js986XnW19ZIksRTaY+ysrLOyTNnOfvgAxw7fow4inC2ZWV5iZUVyY5Jux2SJBbaKJq2kfPVWckY sn74Yf3zJgWXPGv47bBDvHHOep+xkpyvAH/tBkLtXJAktdbEUUBkRC7eWJneA9StIKhlwBQCcr7W TS2Erlpyy8IwxGpF3XhrQ1nK2eXPxtZnqGkjPjqtFGVZEnqZZBILgl5poZc65VhQ4rSXvyFXDwCB Cjxlzt+VXnZuFsRKP3TUSmHwyhClqK14sqNIKK9yf8iZp1l4rp0P0/a1lNboQBPGESglMRlBSBSJ T7rfSRl0OvSzDmEktD1jJCOurVvG4zHT2YTRaMLW5j02Nm5z6+YNtje3uHt3i04n45nnnuB7v/V9 lFKCcw4Cvrh8mYPhiNI6xvOcg0nObF5TFi3OedqtiQjCGKUESNHrdji6tk6Wpigt73nTymYnDEJC E5DGCceOHOHE0aMs9fqkcUhTl5TljMlojyufXeSDt3/Gp+//kh/96G/48IP3uXb1CpPpmDLP2dne 5WA44sknHuOpJ588vHOjKDoc9qG1DBd9TdR4qffimQURyjhv2cBZbNvQ2hpLA15koEUGQl1XNFUt 9YP3XVV17aXXMrAKwlA87lqjrNxTTdvQVEJ0DaIIE4aYUEA6bb2I/BAFT9NWdDsZy0sD8tmMne19 8rzBtYqqEsleWQols7WOJA7Y3Npif3+fsw89xJFjx8lnc4LQUBX3a3Xr63alfASJkbqnKHJm87lI vUE2k//4n/7JD1AOjCD98A917TGhYRiQJinOyvR9dTAgSyTp2QSG/eGIPM+xtsaYQMzETUuv3ydJ Qq/71Jw4eZIjR9ZJ0oT5bI42crl9dukLbly7wfFjx3nhhRdI0ozd3QPyomJ7dxetDUeOHKPX7xNG sunIuiLLS+KE1ht4pYmRBzCMpHlTfppYN9Js1E1D3VTYRkxhVZ6LN0fJdHPxQqdpKi+oMpR5KRka bYNeFPVOkJV11Xijlryki8IAv42pq/pwQqK1PiTV1HVFkc/QWpqvuhKtqVIavJa2aRp2tjbJ5zM6 qRD2AmOo64b5fCadrDFEkaSIT+dTJvMJnSSmk3ZwKOpasLPWSkFuwgjlDZuCml7I3qToWvzf4mXR v0b0UEgB7hDjc+NqH/rqPSdaSSBbZNCRdFvWQVnVtPUiV0CmUTikqHFWCiMnNJA0zZjOZhwcHPDA 6VPEcUxVVmTdPpPxiI8ufsRoNObokSOcO/8Qq2urLK8soZAVurVy+JtAMJuulQvABCE6EsofzqF8 SvriMjLa+zsC3xwCBr+i99rYw2Jb3W9iQhTaCoRLGj7xIKHvm/8VMjlUSqPsfSnZ4d9//R/8rz0Y LNE2Z9navsVzzxm2dxTKLRCQ8ud2zjdgSrYX0vhIA6iUwhwW9KAC0YA3jTe8KhkMSPEu3xP8n9e2 LXXboMwinykiChOMD/SNQjFNCqVHLj/n5B0P/bBCmhP5upSSiYy/3fz35f70FO9LaVqRVUgR4WWc vhDXWoYLiyZw8X3WWh0Siha/rnxhEuimFrhWrVleajlxwrG2Bm+8oYiTC2RdSfRWWryEcRR7w7j2 wzORRDV1I2ScqqTx8gHRYMs20iwCXwNPbsRRF4Khbq1g7LWXbgRGtmXyc/Rh8KE0quLfsdYeni1N dZ+YVteV+OwCQ17UXLlyFa01g6Ul+TP7kMHpZCYZXkXBdDRhf38PkMZiOpvLRrltCULlNywi120W WHQc2p8TURSRelx/XdXMizlKe4R2Ld7HKAjpdROSNCGMAopS5Fxaa5IoIfKyjbqpSDIpkIfDfW5c v0IYGp544in/bEOaClzDGA9D0YugY9kstLVILBbP7+LFkf8t/1zXMulsrRM6kd8Kd3tdwlDkM2mc MOgPOLK+zsryEktLXR4+f5YvPrvMteuf8/q3XufChQtoM2Bt/ThZp0tVzrm3eYvdvS2MDohjARQk SUKapmRZxtLSgCgSPDVWGlznHJ1OhkPgNlEUyaR/MCBLUpq6pioKjq6v0U0Sdu9t0FQFkdacPHKU tcESnTghiWNOnzhJr9ulk3SJwoiyLNna2eJgdIA2hsFgQJbGbNzb4OBgH6zIZLWSSbW8w+KfOLJ+ jG7WIUkygkgKGinoZdjR73ZpHSJtH09IwgCDoakqAq3pdrrUdcXW9j1m05xHzz3KqRMnqWqhl42n Y2bzGU0jz1SSpgyWllhaWcIEgcggA82Nmze5/MVlTp95iKaueeSxJzj9wMOYMOTuxgZXPv2Yrc0N gXgYKEvZjj3/4ku8/LXX6PeXhISbLJ4dA34qbq1laXmdrNPBBIbpZETW6VLXLXt7+5RVRWMtJo5R YSLSGSfbjaaRQrZqGvlv/DPKounxOGQ56ZwMCWsZEoKPn9AeO+/84+kfWaOktgrDgFDLAKPx/jxj ZIhUNaXcHSYSsIERRYp19nBjJU2OpqhqptOZr8VEpljVrVeiIOh+B/MiZ5LnRHFMN8s83jgiCgNR iSygESiCw7xAed/8q4Zm4TGVe03qxJAojGgR3+ZicLXIHgJonDx/gZGG6fB+1UY2Glb8uMb7buTu CYnCmEhHRCYRknAkeVQArm2ZTqccHOyzubnNnTt3uHXjBtevX+etX/ycv/6r/8aVy5d59+23ePPn P+GNn/2YS598yvbOkOl8ztde/Rq/+TvfZ2lljbtb++yPJ9y+t8WkaKgax9xbEGbzUuo5L8EOQoGA GCMS5+WlJZb6fXrdLnEU0VjJdmrbln4npZuEpKGin4asLQ/IIs2ta5e49Ml73Lx+hY8vvsd77/yS P//f/hd+9cuf8/mlj9nZ22NWFEymE+5tbeJqkZtro9navMfJkyc4deoUURT5Ab/PFvQZedYrL8D5 pgMC5C/lQUsgPiQZwInMGOdD28uSuqloPRV6cc42dSkIdaNZ7vdIswQVilwaIDJ+cOqbeq0UgVY0 RYmyEMcJcRIDjiAUe4Tyaqhut0PTNOzt7DKaziRjTymKUgJrra+nHnrgFAcH+3zw4YcYrXn4kXN0 Oh1CbWgQL9K8zCnryt/DjiCKvKpBakVrHVXbHPpQzT/+03/4AxYTZU9GkQM7pm4kvT4MpKPtpSlp HAkFIo4YT2fkRSmXOVr0xK1vTLQhSVPCKGF5ZQUdGppWOvXJbEpelhwcHDCfzDl+/DiPP/E4VVkz nUzZ2trm3tY9lFI8/tjjvPTiS3SyDrPZzIciGsET1w1RGNI0NXUj+TJ1LRS5MIiQz1UOC5kmtiLl CgMsMCvk0u5kGSYw2FIM4mEQojyVSWuNreTXBqExReF9mlUQGNIspvZ47wX+cCHJc/7vUSiNoW1b ymJGaxtQkOdzrDayHlcKrCUIJEiqaRriKJFtndaicS8KmrpEB4H3DBnKsiIvZhit6aYZCkNby4bC D5sBMTFXlTzcyipc42grQSw6P2kNAwVOXpLGS5+UUSgka0BrhQ4jgVMoJXQg/xLYRqSEtm0lZXox qfBFNs6hfXaQ4MrFy1RVJRbNZDJhOBpydG3Fe44cWZZh24YbN68zn5c8+sgjPP7IOcJMgjSttSRR 5mVZ4Bb+gko2eHEkMqfGiudGGYFEqIUZVMnftZdlYUE7MXouTvEFeED5QntR/GqsXBb+OZMfi6m+ FPZGK5QWydgiHFUuRet9TE7WTP6m1EoIicYYtne2mU0r1telSW1q+XMuLhGFTPP0YkLplIQca3PY ZHKIyRbTe9WIXyYIwsONF0r+GNYK6WxRuIehkJ+Ub5RlAuiHCp6k56zIJ0T+KN/Dww3H4XRKfo/W ykbHLrZa3uzeWkvjMazGUyKVl4Jp7elCi0LCWhQ+aNPKFNMhvVYY+mdRyXsZmIAwhJUVx+ZmxWeX HNeuhRw9doFlT8C01hJHEWmaepmAP/SBsihlA7LI9PEDC7WAUxzSpmQTpwLvY2pky+BABkRWziDx 77lDeo9DEUbR4aZSB4bAb0K0kkmpQi7AuhXP3mAgMoymKkFrulkGraWpWmaTKZPRiNHwgKooqauK ppFGCt8QLC5KedbAIduOBpERO+ewyIUfxzFZJyNOY5yVHBWntOSpBQHWB/p2OplIXzwURvlMtSiW CbDyqNXW1ljXUlcle7s7lGXJqdNnOHL0KLaRxiqNIxxSvEWRl+W1ApJp/JbX+XdRK/+++Eb7/g9H XQvOeOF/jKKY/tKAtizR2pCmHbnnYpFvrq71MEbx85+9zcFoh8cff4KTJ04SxgOMl1Ts7++ws7tF 27REYUxoZCAXRwGdLKbfy0jCCHzQbxiGNEVJU1VUZYXFy7SNweiAJE5IkhRnLdPplKZuhMAXidH3 3LlznH/4IZaWBjRtw/LyqhDPul3CMOHg4IDhaESn2yVJY5YGS2Rpyvr6GmEY0c26ZJ0eR44eZXl5 mfXVVdZWlulkKYEyhIEm8Jk61hiSKMaiBMDjh4hRFFPXktG3wOErpSWCo5Fm35gAgxIZX1MzK+ZU TYXz4eC93oBeb0Cn0yeKUzqdlDCK6C/1KeuKq9evcfP6LU6feVAKtyDi6PGTlGXFvY07fPHph0wn Y0/Ka6l8zXHh8Sd45tnnvVkdaSrrhqoUYlbS6aB0iHUiw8nLAh2kFGVL3UJVN4zHQ2ofbF42osaQ 805IlQu/mFaKUBuUBvvrEiOJ3Za/uxblh4XOb+CVUmijcFoGdTgBJ4TGEEQhJgzlnaDFKkQC7+8l 6yxRGJMmKVprSi+Ji6LIQ0ik4VB+q1sUBWVVyBDHOYkNV0J0zecCv3JOBk+HfjvtG7Iw8EATL0kz 4jW2Xmosl5ySIaHSNIceKYXx57Q2+rCuUf4eW2xu1YIgqe97hiygtMjYtGsItCI0SqRukQxCQAaN RVkyHo/Y399lc+seG7fvcP36NT58/13e+9W7vP3WW7z5xi/4+U9+xs9+/BPe+sXPuXXzBsP9PbY3 77K9vcF0egDUJJ0U4i7HTp3kN3/3d3j2uWe5u3XAwWjKZJYzywumuQTf4ptWsYnJZtb4AVsUxWTd HlEc0e9l9LIU5Vr297fQSpFEAf0sY5DFLGWG0f4OG7ducufOLf5//8v/mzd//lPefutNLn9xlXfe eotPP/mYYjaVZra11E3NeJ4zmU2Iwogj62tcuHCOfr/HrTsb3LmzwaMXHmNl7Qildeg4wnqITFN5 ibvztYYfLDqv/hAIlR+81TVKyeCvyuc0ZU01n9P4qIcoToiTFOcE8FFWBRZpatJMgGtKaWxjqf2G WWogGXhGXpatfC3lnPgzw1jsKcpLHxeDsLaRwe08l8gKGWLL4FRqm4hBTwb+73/0MePxhAuPPMrx tSNEQUirlDQ5VUk+m4lc3tcoSmnqVuqXxSB15uXk5p/803/yA+vlKw6/PQgCLLIajVRAoBTKWaLI sLu3R1HmdLsdqqqWA8GJ9MO2FqOkENzf36coCtqmpT+QEKr9/T12dnaYTqbcu3uX6WTKsaPHOXbs GFprppMpk/GEg4MDWtfy0EMPcfToUbIsFYNoLKvA6WTMdDSVjZVzhJFMp61tCUxIkRfUZS3ZGb54 TbwEMM1Sj60UmZ9o7cWz5FovZ3PSACwOniQQpOiigFgUa2EYkiSxTIqcIGiruqD0EjZwYtxDC5XN 1uCbozCKZWIXBGRZB60NkYlompK2bgjCiE63T5p1qGtJmpbSWYqNxUNaeepfaBRREKIU0ky5Bq2l CNNapHjOb1DapqWpK5/a7lHgfusR6Ptyp9Y/F4Ac8loINNoIUSbQfrvkJSrah2+2tfxeWol/wQRG Jt/twswufgpBQNcobZjM5uRFTpamxIE0NJ1uhyKfs7m1xXQy5dSJkzx45oxcBm1N6ANuQ0/7UVqL 1KcoaZuaOJbCpKxrrD/EFiZLpRRxGAld6bCwWmBhfWEI0sj5DcviwDfGiMjLbyja1koD6eQdalpp jLWWZ0UCaZEpokZWSf9d7eY3c14epr3nYmlwgr39kHv39onChhMnYTbz2yUvUZCvRzoFp30Olha/ hDRV902S2v//oigiDCP5Wg4bGPk1lC/6g4XU8HDrIvkuZVXJRWxbLwG1PhfjPqTkvidFmh75paW5 cZ7G5/zECDyZzi0GEX7QgMg0lRJ4hPbbSXn2pdiQib8EEkZRTKBFLhh4uZUxljSt2dsrmM0e5NSJ R+n317znbjHdVNLc1TU4Revljm0jQaPgp5tafG8LAprQjwxJKsVwEIrkVR3ivj2yVGuUCWQrFBhs U0looRLKVGsl+NlZWeVrY2QyLLeW/4w1SRyTxJLF4qwlCCNWBj3KqiLPi8Npl5wV0O0PCMNYTOWt EC2NkWYLZPChjaaqfEyBL+Kt148HQeCbS7/18hK9umkoipyyKAAOiW9JnMoz7QSNGvjtIR5cYa2Q ppq2Zv9gl53dbXq9Po888ihxFOM87EHM4wGhb4RkgCS+nKZpxEahvA/RSE6T89t26wdxRZWj/Nat dYLeTtMU10KWZQx6faxryYsZbduQxoZuGnLr5k1++eabLC0d4fHHnuTUiTNoHVBXJbs7m+zsbtM0 ksUThTFRKJd5FAWEgd/8BeLJiuMYrbSgwCtBgFcefNE07eG0dTEga/w/ay2ktyNHjpB1MpIkpq4b wlBgC90sJQ5CtJLteltXREFAJ+0yyLqsLa9g4phO1iXQhjhNWVleIssytFJ0Ox2atvV3s8iW5DnO hGTatiR+c9XtZBLM3cjWwba1eGuNZjIeMp2MiKKEXr9H0u1itUbHEcsrS/SX+hJk2RuQJB2hoKXy jGgjgII0iSiKgps3bnJ34x7HT5xmeXmVTrfP6QceJMsyNu9tcuXTjxiPhtSl3J91WeNax4XHnuTI 8VMEcUbdtMwP0cZCTS3yirquqeuayWQussiqpPbhrPKOyV1dlRWVvT/glGaopm4qGtvglKOyNS2t BLE7ObqlWfBURucw/lx23o9nQjlzF2oB6dsVUSTZZmiNRVQexnhqLIraS9sWZ1RVVwKS8CHaoIjj DnGSYi2ysVaCsF6oXKwT+JG2rchCq0o2uaH4hqWxldDNKBIZmvN3tlYalMCKrPWh4f7PspAELhod jffVorCuwXqIiTbet+u9H3GUkiZdwjBFqwijI7SWuopWsPTz2ZThcMje3j737m5w++ZNrl+/zGef XuTjj97jvV+9w1u//CVv/vwNfvXO23zw3rtcvXKFuxt3GI32aV1JFGsGyz2Wu31OnDzBV776NV76 6it88zvf4bu/9X1e/853eeVrr/LiSy/wzHNPU9aWPC9pmobJJEcbOcfUwmveCoiirWV7pQMl/pgY tKqIQge2oizmjMcHzGcTtBEU+nQ6ZXtri3fffIOLH37Ij/76r/nLv/g/uX3rJjs728xncw6GY0bD IceOn+D0mdOMRwce2w7La6ucO/cgr3z1Jb76ja/z4COPcP3mHS5+/Dm7OzvUTcuFxx6jN+iBkoFl ax2u8WoMkK2lhxBYHzhaNRVlLY1+6++/uqooJ1PAy7+jEBOLf5VAEeqAqm0o2oYwDOh7VDYgSoZG JHGL+75pBLLgfL5QmokHPgxDglCGWI2Vd9FoL6f2tMZABzjbUpYzmqrEaAWNSPqiJJUwcttgrePK 1WuUdcWJEyckl9JaZmVF7hvLhQ/a+SYsCGRL3rQL/L3UPuYf/9N/8gMQqYgUJY7aypo3CANCFfkD vGI+nzObz8jzAqU89rKsMMaQZglaKfK5rGprj32Mk4TllSWcc9zd2JCObzajbSynTp3m0UcfJU5i hvtD9nZ3GY8nrKwtc+HxC6ysrjCbjKnKHNc2pFmHy1cus721Rei17v1+n6QrSM+mEY3idD5lMptQ VDJJ6WZd0k5K1uuR+VVaGAZUTQsOxpMJbdVQFZXobRUUeeEnyyJ50P6CjuIEpQNJVLY+PdhPzbVW JGlGmskEzZgA13rPEvc3ZgSGKBGjdhTGhKGsvkXDKZuhIAxpm5qyyFGe1GHbhtZPY8pG/AdSYDpo ZYsnPP0GnEgDUUIJaZpakI6NNH5VMRdTtjEoX+wExmC0B0vUkgqO/BIyrfZ6YL0gt/iLTS51pNv2 iG75eSLp0cpia1k3y4ZG8gaw8gU4v9ZM05RulqGVI44j5vOcOxt3AEeWCXXFwWFKuBTjsl1abGiU DphM54wnUzpZF4vItEwgOmfrPTayir+ve1bcpwsuJhPydRoCLZN6kUL4rY9zyExMGiCtQ19My+Wo vZ42iIQSJlAd2Sz9dz/8xAPfCEnx7WV3OLrdHll6jP2Dmzz+RMj2tgcfiBpPZArGoIxcoFXtPVL+ 69Nao/xAYCFRELKOSMFw3mvl5HaXwjiUprltZPOz2PA40c63Phlavn+L79tiSnlfOqF8gwT+e6xE 5idNmW/SPTkp8ltOY+RwXTRoCtlaRwv5mlL4FAw5wowiCkWrjNfhd7oVr73miJOSd94uWVn5Cp1u 3xcH3v/nxNPVtA1lXVJWpYcABPLftVKARnEiPhufc4NtSZOYbrdDt9chjCR3SD5X5XXbDW0l56IU D/Jnl69ZLpowFsmvDDMKX5h5WaHHmAOCPvffqziOUF5ai1IiG7BCizJGMl+KUqQ1TVOzt7fDbDah k2V0uh2ckwYT32i2jWyMmqYhSmK0EsLjIgAR52gbR+1x39aK/6ApRTJijDQAWZqRpilmIX9xks3m bMtoOuL2vVsMJwcS8KkCxsMRRoWcPnWG5f6AIDC0WozUOgiIAinMQMKlnYdgOIxskou5+Av9+7J4 p3Xg0cLeAFzXBbMiP7wDOlkql7TPSFps9OI44mBvmzd+9gvu3dvid//27/Lg2bPcuH6TrLfE3v4+ Wzs7NG1DaGTgFHlinDFCwgz9u6U8gnxRfDRNJZ4NJWGk1k9iZeqMFCZViVKKqpQA8STNxDvaOobD EaPhhCAMScOAMhfCq1aaLJMMpeWlJdbX14iikHme02JJ0pSyLCjriixNZfDnce73tjZlC5VlmEAy 2VpEGhZqeae7nQ44x+7eNpPxkIVDTWoBaTDG4zFFJVsaMZN7cFDrg3WtFMXybgdCMvPvsDGaJIlp 6ppbt24zn5Wsrq5z4bEniJKU42ceoJNl3Lh5j6ufvM/wYN+jyX0z5ODxp5/h0cefwjkBHJWzQlDH 0wId+GHMohl3QsksSpHz17UMdtq2kAYbRdM6gkCTZPH9RshnlhWV1ETy49fkFn7AIwMzJfhkP6AK /VBAGgXA3ccuy5BKhmpyRnu5cyB/tsaKz0p5pYW1gscXmqKiv7RMv78izVsYHhaei++3NgIvsd5n V1fSbBgf/rwAqQRxSK/fJwgTUXv40hCl0M74r9nfT37gqLXGaH+H+GbIIf7vMIrRRIQ6IVQhbdui lLwXQSDPgdyHfnDq1SM3b1zl4ge/4pOLF/nog/d57+23efsXb/DmGz/l0icfcvWLS9y+fo2tuxvs 7u1SlzlRGLC8ssr6kSOcOHmKBx56iEcvPMazz73Aiy99hVe+9g2+/to3+fo3X+e555/nsSef5OyD D3Ly9GmOHz/JyVOnSJJEYgJmc2YziQowOAwK7RSqrbF1QVuXGCX3gHMy4As8bbT1MrN+p0eaig/u k08+5sMPPuDjjz/ivfff482f/IgvPv+c/b29w3vHf5vpLPU5/eBpXvnGV8nzKXXTsH70CN/89nd4 7fXXeOnLL/LyV17mhRe/RBAGlGXFZDJj69498jznpZdepL+0jPV3uDFaVDCHNYXD0eJcQ1HOKCrx ubdtS5WXzCczOKRhhmTdLlGSYsL7CqnFuZVGCWmSkiUZeHprWUiWkLX3s32Ulwdbr8hx1udf+kbc eU+8bP3le2FbS1tJeOxi0dD6qJ7KQ8istcRpig5ClnoZRVFw69YtJpMpa2trHD9xnFs3b4AJRPFQ 1zRVQ9s4GeabWKSmHkwSBIHwrRabIZFgiSmv9quxtm3R1stG/Dc09vK5prXM8zk4y/LSgCSJKKuS 2XQmX6CD/nKf1fVV8nJOHCXguzKtZIq7trbG2TNnybKM6WTCztY2AL1el7Uja2itGR4MxdtTVYzH E+5tbrG3v0ev1+fJJ5+i78PD8iJnPp35ibXQepTSREF4qG8FRSfrMugNWBosU/iJ6mQ8pqorYr+p MWFA4rWgi0tLDm+R3aCgrkU7WleyRkdJIyMXq2yR0iQlCBZ63PAwQV02JXIQhSYkNAZlLVpBVbRC z9CGpq3l99UGrRz5fCZfVyCm5CiIpTHRovsXL4JMbKyn1LA4qL1vYZ5LDpMUueKxMmHkC+QAXEtV FvI1+Sm89the9Wt+GoXAERYbD20WE2XBDjscRSVyxcAX/7aVKZVM8+UAVUoewtY6wiCk0+nQSWOU c2xtb7G7v0sQBCwtLbM0ENqKMUJHM0q8Ps5JQREEAUoH7O7ts3+wTxJJsRIlEk4YhJEvNuXnGSWk OZlGAH5abpv7W704Eh20Q5qYpvX5KM4ReYqV9uANo/2v56diYRQSxnIp2abx2nL/zVjcLwuDqA7B SjNtAvm7cw4WGxBr2d0puH694PkX5HApCnmujTFoIw3hYsrDQurg/TzWyvccpWR75b+GxpsLpdnx Mji/RZLm3D87vrlSSn7eoqlafP0omE5zbt3c5mA4Zej/OjiYMBrOiKKQJIkO/TtGy/ZDnl+RDcm2 UYqkxa+v/SZO6wUKffEt9FTCQOQd8n0Co+DIsZzNrTlXLz/FxsYqKhDDt/V4YeOx+wv9t/YNS5LE dDsd4iSmrmSrGsaJBHv6z02B3wItBiRasPZ1Q1XJWr4sxJiPRzWDnLXaT1UDLRIyBZRe+uEcxElM FEszppDp6+IdbP1ZU1WyCaiqgros/RbSEhhNaVsuf/4ZN65fYzafY30IYtLJiLNMtsLOEXoTsjT5 4q2qigKlFWkcicHaSqONEt9BWVae/NcSBvLO1VXFbD4/BNcEvtCvmoowCJjPJuTzGaur66Sp5KCF waLJbllbW6ff78v/PwxBazpZhzRL5Uzwl3USh+TzHGstyjdw8h7K97Xxz3vgGxOco6pF9lDXBdYp Bt0+/V5fsOAoUTQ4mfYabQhDw+7mXf7Lf/krnnrqCb717W/RtpZ7m1uYMKasCiazqb8DI7SRsMDQ GFEKhCJ3ctpLf4zyXtaK2lpq570gGPCbR639WW0t8/mc0cGQPM/p9noYrSny3G/1xG8TxzHawWQ6 AZBtGoo4jlldWSHwifVlWZIXc+I4ocwL9nd3GfT6xJE8123rCJShk/UIoxRjYqFfNS2NB3xoIwb7 4cGQ+XwmWV3eo+frLVoP0hiPJ+R5IXdJEBAnsW9eLZPJnHwuFNM8z2WjEGoZLIYRS/0eALdv3+LT Ty6xtn6MR849Stu2LK0epaoq7m1uc/2zDxkd7Mv2VknxpI3mofPneOChh6XpaVtcLYMoZeSM00YG gcorW5SCMDCgWkAkPG3bUNYNeSnPbRjJu+k8hKX1sRill5OLikKm384TSOUlFwl+oBYQGdkcKyWy XfwwwZiAIIwJYoE94bfvymiCSHJfinlOXUrIsb+c0F6W1RssyYB5eZUs7cj205/9eZHL16o1GqHO VUXht/F+Y6QVTovnMYpjsjQjDEXOCqCUAB4ANIuGR35/pfF3ofLeSkdggBBMbAjjkCiOaSsZcllr aVqpoVrfkNZ1zfbmXW5cu8KlDz/iV2++yc/++q+5dPFDPvn4Ay5/donNjTvs72+Tz8e0bUVdFtRF iW0tzzz3HA+fe5QnnniSJ596mieefpYnn3qGP/gH/5Dv/87v8/VvvM4LL36FJ596lkfOn+fEyVNk nQxjQlqgrFrmecVsOmc6njEaDtnfO6AoZIsIjqaUIrr1Hlun5I60zlJVDYHPc1JKEcchaZIQxzGz mXiXbt++wQ//6i/5xRs/5fqVz7l7+zrTfEzZlrS06MCwurrOseMnePVb3+Z7v/3bvPbN13n929/m 9JmzPPzwOR45d56HHznH2voqWZbx8MMP0bQNa2trnD5zkvF4zOeXvuDg4ICyquj2unT7PZIkJO2k xFHGdD6jdQ5tHHFcUVUzpvMxPnMVpRRlXhAGIUmakGYp/aUBaZb574Wveaxvkb0dwHmViENqJ7WQ hfrtoPY1BN4HFMURUSSNsfP02MZLt/Eb2KaV4bPWhiCSOIfQE2lnsxkORxhGOIffyodkvYzV9TWm szkfffgRTVvz0KMPE8SB3Bn+rmnbFtvIkFLOXkUQyuen9a+h2f/hn/7RD6pWTFdhJPkQtrIS9tyC 1QZlAnppglHKm4xD6qYiDAOSJKIoSw5GIzSKbiadcdqJKaoCB8zzOTu7Oywvr9DrdEnihPX1dYyR ENHpbMb+7h6RD+4zgRFZQVmijFDbbt+5w/bWPU6dPMGr33iVsw88KOuw+Yx7d++xv793OImKk4TI RGgnae7K52o4H+Q0nc8ZjoY0dYMxIlNbGiyJATgMWVpaPvwwG5/YK1MlKfC11oRRcGi2lvWprPgW 6+0gEKxjEos+mkARxjFhHIPn8yu8NMoEGL3YXLTUniYnuR5GUuKtpdPr08lkwhcs8L9BgFEcHpoL SRHKbylaaXrKqqG1LXEYYLRc1lKE3m/wivmUtm0IfMK9PP3IVMEb9BSaMPSFs5d2BYGskgOjCY2m bGqhsphA9MR+Y6C1FA/SLoFzitYJySPLMowxlPMpo9GIuqk5euQYK8srZGkm2ShaMgYEJCHNYtvK mjMwhrub22xvb1NVFZ0sJetk4snwmSNta2mbCucagkCKa4fIhZTvzNqmorVW0uvjkKb1L28jWljj TeFBKN/7IPTvjBOcYxCIxy6KIpRBiESel7poh+Q/lRdReYKeNpow0iRh4ElhUriB/LfLK+uMxyXP PlswHinyXOQHyqs9pCiU5xskBE+e+UWjI5OatpWJnPxvT5fzkqlFs4u/fBXynMgzJY2X8g0Y/ueU VcPly3f58MPr/PSnH3NnY8idjQNu39zj6tUt3nvvMtPpjMGgS78n2nfrZIqolDwJym+ArG+6olDo gLV/79q2XSxKUNyXEWqjMMoQxXOOHa04erTlFz9vSeMnGfR6NN4ciZNmfPH74USWuNhQpXFKFIoX sm1byiIXHHUYyUXcyOho0cwFgSRc15VskuXilIl5W1fSNIQRYaApqpqmzNHKERohRxkN8/mEnd09 eVY7HWIjiO1FI7TQ3DdewjvP5zRNQxzKJWGMoawkrV4pKXAWX58xoTyrRvTVcp7KZFm2aPJr27am LGUrpjx9MAwkGE+kIdBYPI2y9JeVpq4rAcQ09eHntghaVChGwz2aphbfSq9PJ8tYXVlj0F+i0+3i gIEfblgnuWlWQRKL72g2HjMZD2mbxsMboHXOE0jlfLMOCZC2svUNgxDnYTR1XVCVBXVVoUzAYDCQ AhkloYKIjyNKpAjI8xk/++lPuX7jBt/+7nfp9lfY3NmnsULAalo5O20rKPkokiw72dgLyl/5Z2Px o20bobnVIhOR804Q97j7hMr5bM5kPCbPZSo9n8+pSw/U8WHUoQlQ1olMxAd2xmHKfDpnb3efsqiY 5blsBueSO6MsDPf3ONjf92jhUOTT/o6Ik5RO1iNNxG/plAwdq7JiOptSFAVJktDr9vzwwsi95WW1 OEdZ5jS1+Fj7/T7Hjx+j1+2Jb6CVxrmuKw4O9ijLHIUiSlOUb4A7aYJzltu3b/P5pc8YDFa48PiT rKysUVvNZDLj8y+ucf3TXzGbT6Uw05Z5WWEVrK4d4cknngerWVlep1I5+9N98joni0KJ32hFggpQ 16UvamUwYBtP/PRNUhhGBKEMkIwxWOdzyeqGQBvqsqIuCpwC5+FC0mhINotzkr2z2Aoe/vAS/sUG SpsAp8W/GkQxpW0I44Q06xLFMeU8J4wiwigmSRJWlpdZW12j1+tTFAXGQ55W1lYZDPoExhx6sRfP jbMyQC3zAts24uHzQAKpXWRrFUcxkQflKAVKLUARCovxgyAPqVFGtklRSBZLMHMci2wvjELKomQ+ m+FazXw+5eBgl827t7l94ypXL1/ig1/9kv/yF/8H77z5Bh+99y6XP/2I29c/Z2frFns7WxSzGa6R AGQTCBjm7NkHeOzxJ3nxKy/zjde/zfMvvsRTTz/HM08/y9PPPMtjTzzFhSckikW+r5oWRW1hWtbs T+ds7OyxvT9iMik4OBizdzAin82pioIiL5jNJDC1KguaxdlWSR0URRFZFkuGWpjQG/TpDvr0el26 nYws9TESONqmpKpyPvnkAy5dusjO3bvUlXz/tRGA1tkHHuSxJ57kW9/9DX7/D/4vfOObr/PkU0+x uXmP69eu8eo3X+fBBx4iz+dyzvsa42A4YjKdo5SmaRwnT52k2++yvbfN51c/58Sp45w8cYyyLglC qWllKAeBiWiaCV9cuUrTNKwfOcKRo8dI4pillSUJPdW+RvN18kLqXxXV/bvTn8GLBkMrQxzFxGGM 0fK+yON+v4GXO1YRxZFQ5HyMT900vtYM/SDee9YjISZrv4HEQ9DyXKhvQSJ5Z4HS6NAQJQKRufTp JTa3tgiCkKPHjvhMTTmTrVcjOSf+xrZtQUv9I/WEIYwCzB/+oz/8gbU++8FodCvTH+c9KtpIiFwa SFEbheI3sL9WII4mE0bjCe7XLot5NccoQ7/bZzKdMJvPpMuWE4E0S6nKkrZtBBPZit6wamQaFmiZ sM2Kgrsbd4kDw9rKEhcuXGB9/Rj37t5jOBxx/cY1tna2adqGXqdPmmVS1DSWsiykA1VONlpNw407 N9na3mI8GTOdTiSBuz8g66SSfh1HFIVkYjhnaVxDUeYycfL62cAYwkARBHJRGRML3lohLP5fCyRr 25ZWrIzy4Tp3aKRfFBfaiI/FaG8eN/ezOGSDY+h1ugRhfKjVN6FMebwL+jDzoLWiS69bIck5nxcU hgFJFJLGkcj7aoEdBGHEPM99QG1LkiQ4v3qXIlIu9bYRrGIYSdFojJjYFz6C0MvC2ralzHMiH6am rHydxgTERuQj8lAaWp8XEsdCqyrzKePxCIBBf4k4TWTa4OVW5axAa5EfFGVJXhQopck6GXc27nLj 5i2qqsQEhmPHTtDt9f2GQS7y0WjEZDbxBtYAi7wobkHO882BMSLLwsFkXlDXIp0MAkMSJ5hA9NjK N4NOEAWYQLYaSmlc66EADj/9k4wJpTQmWGwIF9MJob8lkWxbnG9ttZJNW2AWRu+IDz6EvDjguecU +wfy39SNNDjaN0BKySZL3mEH+ER0D4JwfpIqjaRskbSShnbRHOHf/8X0ksXkR8mza4yhaSwfX7zO //Q//TXvvnuD9fUzvPTSqzz37Ms8+ODjrKycYHNzyM9/fpHtrV1W1/osLXX/u6JRK3zejhyexuPc 60ooMLCQ2klTuJjiKK0wxtHt1uzu5ly+bLh+LWR99RG6vb4U+EiBHcexbE+1IvCGfGcdGkOANAGB UbimwtalHxho76sTmVigNZHRoEVqKe+W1yL7DZpz8v3Si+cHaHw2m/GyQpRshCbTCdZp1tbWJPjS gzeKoqCqCpy1KGNo6pqiKMiLHGdboStFgmqWIL+WuhbZX6fbpTcYEHisq/NUOOelm4cZHybEWkuR z6iqUszSgcG2ziO1pXkSAMGid7z/GWilQSvKImc4GjGbzVDOkiYpaZywsjRgMBgQGM10Omdra4vx eHT4+XZ7fcGwKkcYRURZSmxC0jCkaSzj0ZA8nwOKKMtAS+aSrWspOm1L2dRUVqb1gZFpvLWtx9QW zGZTqrIiSiWMMo5jQB/Kuk2gSLKEbq/Hxu3b/PQnP2ZpaYlvffvboEM5W1BSBPoLvixEtiTbegly ND4E0KlFU49s73xzUvnNq3z/ZDMNTpqIXGRdZVlinENZC60lTRKyMEW1FtoGZR1ZEBLokCKfYpuW urEcDEe0bUuSJiKr9nKqNOsc0k2V3y4vLy/T6fVkEKEUcZKSxEK4cwupZByRzwv29/cIg5A0TUmi BGctZT4X6WigSdMIsPR6Szi/GTt27BjHjh1HacHWlkVBGAakcSqDtiJHa0PuvZvdLCOJhcZoreP9 9z4kSrqcf/Rx4jRjXpbcvbvBtatfcP3qJcqmlMbUNcwLIcCtrq3w9FMvkGUdsqxD0cyY5zmjyZgI 8fMp7eEdzcL/589XTygUD6AU/6KE0GRpRhCIzKacFx7uIR6Guqql2cCfs06aXHyzK35cLwlvLXVt gQDnAmrvF1ZaUbc1jZPCME1Sup3OodxXI5szow1ZlokkN+sSmoB5nnPz5k1c61ju9Rl0u9i2YXd/ X8it/hlwToYYeT7H2uawaYkiyeEJI9kOd9IOYZR6absmcoIg1m4BSVCgQ3QQksTy2UeRALWiyHty y4LxeMSd2xts3NngnTd/zIfvvc0Hv3qLD955mw/ffpeP3v4VVy59zv7BLqODA/LZTEJ0NRw7foJz 587z3Jee52vfeI3v/Mb3+N5v/Q7f+e5v8s3Xv8NXv/4aL7z8Ms889xwPnjvH8RNnWF47RtZbgbhD 7gKmlWVatpRVTV7WzPOS6WzOZDoRL1lekOdzirKgrqXpL/Oc+XyOc0KdXAxsTRDQ7Wb0upIZNuhn dDuJ/NVNSZNYcOiB4fbtm9y7u8HNmzd45+03+elPfsjNmzeoqpKVwTLHjx3j7NnTPPH0U3zla9/g 9/7O3+Wb3/o2Fx5/nLMPPkiapmxs3OH9X4lEMEszTp06y2Q6k+F3b0Dc6RDGKXVjmc9zLzc1HD9x nCNHjlCVFbu7u6yvrfPMM88wGo0IgoCylO3Wzu4mH396kbzIOX7sKOurqzSNKKeSSEJ8F7LRqq59 IyHAC5yEXykt9GijDVkiw8PDZmUxXPW+Ne23kyiROMtgQEJXdSD3u0XIyRZFoEErCaIX3JPcOUEQ 0MkynHMCmGkadBDK3WwFxJR1EqlPFNy+eYuNOxucv3BevNDmvhpIKXPoUbNOUbUSWl5bkT4GxmD+ 8I//8Ae2FdNV2zrBPPoDUy0mwIDBoo1kpSivHbXKEWgta14cxiiiJKaxNXlRSOK61qRJKqbNmei3 045QI2Ra35BEgjkVsoNMQJVW5FXNwf4BAMv9Ht1ujygM2dkdcu3qNQ4ODhhNR/R7PU6eOMnS8hIm MIzGY2bTMXkhybJJllFWJePxmN2tXeaTOaODEdV8kXhb4eqKssgJTUjji0LrWqqmEpR1XYMV3bHQ mGTtrZVMVYIg8BeiUK2ayntz6pqqrmhrjzWWc1PILCLXRmsHVh8y8rUW2ZzxjUBRVYJYHI2Zz6ai KUdW37ZtAe/bUUoyinxBvAhYXRQM+KKsqmtQCMQBR1VKg5XEsUhRvAYf/78PG8OmxRj5ekGTFzna aKI4Jg5CZtMZrbWEkfigQi9NM6Ev8hcFtlL47aSEOgYhdV3S1BW9To8kSdBGXhpjJPxuMpkI/tAE OK0oypo0S4nTmNF4zNb2DpPplCRJWVleoeNRqvhVbdM2TKdTHJZOkhIYQ1l6Fr0nDTonJKCF7nU8 nWGbCqPV/WdWS1FjjCAufY0oh6j30CwmEdZDI5wPVQ28DENHBh0IyjuJRE6ZJgnGRDi0AD7wuuRA S1K41sRhRLc7oCj7vPPOiO9/v2E0tMxzX/T4wsbXXV4GIr+O9gWd8wcW/nOQP7OWBu5Qyy2XKc7w F//pz7l9+z9z/fr7fP7ZBoPBUeK4SxBG3Ly5xf/+f/yCra05f/Inf8K/+3f/jldffZXz589z4cIF vva1r/H3//7f5/jx4/zoR7/k+vWbPPDAcbr9VDYgfkmzkGXgC7e6li2DFC/3GycpNuXgM8YRxwUH BzOGwzOcOvUYK6vH6XR7WAtt1eIc2MailZVtnQ8QlW2KPO+Bhz3YthavnfdFLOSk2gQ0jQx5ZGDk keUeE6sUcujLLSCkOSPNXdVIwxkYXzj5z6CuarTR9PrLDAZ9au/dkQ1MdViAa218w+U9Wuo+oa/x 0zmFQBOsH0hExpBGIU1TYZsaY4QImMQJnUyyX+JICr08n9G2LVmnK82gsygk82SxSV1sQ7XfNIPg r8PAoJylKEvm8xlRGNDt9lhZXaXf66IQ3+XuwYFQQ+dzgjCk3x94A7gMIFACglmAM1rrDrfrcZww moyZTmdMpxMCpQn85nOxPbP+ndX++9C0DXVV4hx0uh2WllfpdDqkSUpV1cxmcw8QMQwGfXZ2dnjj Zz/l048v8r3f/E1efPFFikI8MXVVY7xBeDqV5spZeZaChQfMmMPPRIvzmnw+p2mlUZNj1KPhrUVZ oWfO57nQ+Zwj1IYkCInDmCyVgnXRWFV1Bc6RxrE8e8iWwTmoW0scR6wsr4pnx2+nVleP+M8oYpbP QSl6fjDU+i15FBicq6nrgrrKCeIeg8GKeNJaHzrum8winzEc7ktRnUgRnKYJUZQQJ4IXX1lZlU2s B/qUZcGg36ff67K9s8vW1l1A0SpDtyMbkOF4ho5SpnnNxx9/wd7+hAtPPEWv36esJbD85s2bbNy8 QlHMZGDnDdpV3bCyPOCJJ77E+to6URShQ6FNjcYjXGOpC/kMZWItkriFL3oRIKoRUmFZlRRVgQlC Br0BWmuaVp6DsqhkwOnvVWWMbKodhJFsN0U+ZgjjlCTryBluApTV5EWBtZY4iWXY4AdhUSjDiW7a IYoiap9nNt7fZTqZsDTo0U1SulHMeH+f3Z0dtvcOODgYEhjD2to603nO5tY2eVFSVS3T2dQPnuUc rzy8o9vNiMOQQIOtalxZEQBZp3uYW1jXJaEfSmmthXBrG2hFMmW0o2lairykqkpu3bjBlS8+51fv vMV/+4u/4Kd//UPe+NEP+eLjS1y/epXNjbuMDoZURUkUhiyvLPPcC8/x0pdf4rVvvsZv/fbv8Du/ /z/wG9/7LV7/9nd45euv8vyLX+apZ5/j2MkzrB49QXdlnai3RK0j8tYwLVrmlWNeNkzykvFszmQ6 ZzbPmc/mzKZTplMZdM+mU2bTmWD9awHiVJV/r42hms9lO9Lv0e91WBn0WFsZsL4yYLkX0+skJFGA CdQh+XU+z9nZ3WEyHrG9vcUvfv4z/tf/9T/wwx/+V27dukEch3SyDi9/5Wu8/OUXGPR7WGv5u3/w 9/jqq7/B6soRApPS1AUbt26zdW8T17bEcUhTNXz+2ec4P6w4e+YMxhickjNuPr8/DG6amjAIuHDh AseOH+PK5SvcvnOHxx9/jOPHj7O7vUun0+ODD9/lz//if+e999+nm3U498ijaBUw3JlITmcgcn+l Bdse+aGKDLwFt76wyCmtiIIIZy1N25IXc6pGSIsa8bPJuyBSajFKy4/Wk41lNCvvikjyJYIlNIo4 Mv5ckrsyCAQ0FoYRrW0pipx6QcP1fvGlQY9et0sYhFy98gVNVdLNOjzwwIMopC7CWxS0WXhR5c+B khq+aRoUCvMP/vCPflBXwq1X3lugtZZkXd9F4Q27KE2DBS2hp0kU0raS2RPGKUnawWhNWZU4ZyWB 2ogko21b6kK8HWJm9Eg/BKWYJClaaYp8RlHVFP5QjaOY5ZVlUm9k3t7d4+atG8zzOWU1Z9Dt8shD D/DQgw8RxDFFmTMc7lMWc/l5PlUbB3c27jAajcjLnNCHfs2mM/Iilw1HLbIT6/G3ZSOEoiiOibRI 96y1tK1M4+VgVVRlSVmW1FY2SqGXTQRJhIlCCcvzGxRPr0SjCEPpogOtxbsT+ebFm+tQislsynAy EbOnDwQLwhDtHLaRUKmmln/XNjWBCQiDiCRO/CUsBZpTQq4xgaA8W1+EGl9Y2Vb+3G0twVbSPClv JJUNh7w00vyMJ2PG44lc5mFAU5Y0beuRzSFpRz574+UplZfVtD6zYFGIR2EoX4eViWhoQj85EMSz s068aG1DJ+ugtKYoK7rdjKWlPmVVcWfjHkVekCSpJKKnsmmqqorGX6BtI7rPXpYS+k1RFCkUDdPp WKbuvhnFGwYdECUJWb9PlCS0dU1dFShE2uisk6m53/I5K6vXthU5TBQKPCIINEEck6Qy0deBNFwm MCSBEFYWQIpFkdu0QhcLjUEHITgnuExPHtra2uDYsYrhCMJQ0bRysDjnSRIIhEEuNmkinJNi2nnP hfJyCBDIhJMTTPxCztE0ik7nZ3z72zu8/vqcl14aEQRfsL19ldGo5OJH+/zVX33I97//ff71v/7X lGXJ+++/z3/8j/+RH/7whyilWF5e5oUXXqCua9566120bjh//rT/893PC9JaDkW8H0gr+Tt+i7W4 3NGynV0/MueLL2aE8fMcO3ZCsgIq8Qdo7zFqGt/QaB8S64k1tZeMhaHHWBsNCCVMCoiaqqppFpQ5 Dw0RRoO8T9oYOWN14IdD983FSouXp66FfiM3gxy8rhWfytraGknWoS4LKTiMl1oFWuy7HiGKE1Nq 6Al5pd8SzecS4pxlGYFH+C827VUtOG2HDDy6/S7dXockjg+bcmM0TdMSRhFZp3u4WZRm+j5BTtKF 5TiSd102DjITEK+fMYZOp0N/sCwFuQJwVFUpNLK2IU0T1teP0OtJcWACfdh8RkkijaoWH2IQxnS6 PZIkZXNzk/fefY/ReEK3k4mkw8hf0oT6pt9LieVCtoRxJMGhWV+2uSagyOfsD4cYDf3BABNGXLx4 kbfe/DnPPv0c3/vN3yaNZYhysLfHdDImzyuqomQ6GtPUFXEU0E1FuicbK8lIkcvW0HrpoXMO7eV4 2sNMnHXkVUle+XvCS0RCY0gCT/UKhRgYBIvztyIOZYqvlCaKEqzPZautw2ktmyAtZ1Yr0yaSSBC7 VSseh26nR1VX0mgi/lL8PYyCOJGNbZIk9Pod2YInCeAIjagEwjASj4QfQs2mJWEY0Ol0pQEqSoq8 wDYNR9eXWVtfZTwec+nSJ9zZ2MBZS6+/wsrqKssry5RFSdtYDvYPuHz5ClubOzzx1JOsrq5S1g3D 0Yib12+wtXGDohBYiNwb8rlHccSZkw+wNOjR72VUxRxb1/RTyS+qbE2n35VzXSGbOg9Vkv2cPMNK CfhEBpcyKIzjmKatKQshbtV1fYgYDqOYKBDkdRzGNE4UE0mS0ul0hDAZx6Rp4kmy0kSFsae4eTBT FAnZLTCKwAFNQ50X7O3tMZ1MWF9fx9qWm9eu8aMf/Yi/+Zu/4bMr17hx4xYrK8v0ej203xY1bcPO 3h7Dg31c09DtZHSzhL3dLYJAs9zrCLTIB2pjxYdmjKFqZSqltSY2miiKqKqKYj4ln4/ZvnuDW1c/ 47333uWXb/yYH//wL/nZ3/w17/zy5/zqnbf5/JNP2Lh9i6LISdOU1ZUVTp48yYMPPsD5R8/z9FNP 8vLXXubV177O7/zu7/DKV1/hS889x4XHHufU2YdZWT9OkPQwUUZlNRs7Y+aNo3CKWVEzy0uG4wmT 6ZTxZMpoMmY0njAcjxhPJsxnObPpjPl0zmw2YTabivQtLzBOBvxZENKLQ5azkNVuSj8OcHVLv9Ol 1+nI5+ADovO8YDzcY39/n92dbe5s3OHGjetc/vxzPnj/Pf7TX/4nLn36MZevXGY6m9Lr9Xjk3Hme euoZvv9bv83Lr3yd51/8CmceeJjr128xHI7p9ZdYGpxkb2/EaDhma2eb/eEB49kU5+DUqRNk3YwP 3/+QDz78iLTTAQdFWYDW7O0OGY0nopZwEo0xmUzIZznrq+scP3acg70d9nZ26GQ9Bv0+xsCNmze4 cvUKH398kel0zNEjRxksDUiTDoERdYHQfxfDdCHFGQ+6UEqhgsWdKrjvupG7UUYAslGVAYPUL24B ZfLKiUXduGhEcHJ2Kg+y0loQ/4GROgAUSntlEYraUxCVE6Kc9mdnkmR0soTQBExnU27dusW1K1/Q tg0PPvww/V5ftlQg9Z+vaeXPoCQTq2lF5eEc5u/94T/8QdOIOTeO5CIPgxDrE4aNVmjuo+mcdoe0 LL1AvwYBrRM5RhjFNHVJJ+2QhDF7w33f8IjRtq5r5tMZbWsJjafxxAEmMownY/K5SBFaaxn0Bpw6 cVpWxGHMZDZj4+4G8zw/RM0u9fssryxTVLLeG01GKOdYXlnm1AMPsNRfoa5rbt2+xXQylcvGeMCB EQ2s9HtyMe/v7zIa7jObTVldWWN1ZZVet49BsouMCUWf703r1vP98zxnkkvTEoShYAT9RDBUcnEv TJXah7a1rqVxDucUgYmk+PFaZNsKCGI4maC0YtDtkfjOXSkFOgBtGI5GTCdjmTz6ZkcpKf6aWrTu jZUpFUhYovMyOgUERgthRyuiKPbFSUoQxTKtrirJlEF07lGciHF2MpJcBeUwGvIiJ8/nzOYFg+Xl w0ZKKYUFoVT5Yn/RbCX+91NKaEwLbfqCeOe8XFMv0LjOMs8Lojii08kYjSaMx1MODkbUVc3R9SMS rmcMdZlTFTNca0VuYluSKBSuvRID3Wg4Ynt7m7Zt6XQ6RHFM07TkRUle1ugwIMlS4jQR2ZsP0XQI DaW19lAOWZWVmIXnU6yzxFFMJ+sRJx3CUAyEYRRJ0c8CZ+4bUT9mbL3hr7ELYptsI5SSQ9o2kmpR 1RVZ2mNza507t+/S7TasrQnesizk3UQhZulFZs9Ct+5RkguK1AKh3dS1FPK+qbPem3D5yic8/PA+ Zdlw9GjFo49OeeqpHXq9z/iv//UGxjzFv/pX/4p+v89/+A//gd/7vd/jb/7mb/jFL37O//w//3+w 1nL+/Hkee+wxLl36gnv3rvHiS4/Je+8x0mEYopUU9EEg2zalFhJEaThRiuMnGp57Dp54QvEf/2PD 0WPPEUaCM15ovatSpn7S1OS0raR/xx5OULeyNg+CAIzkx7S2QQeBFJiN0AOkKfYT319vJH3Rq01A g/WbF0HnKi9ZXUycbGtROMlvsiIRVkodZqUpdR+U0rbSMOGhGvIeS1OolaZtBfiAJ9DNvYZaG0On 2wU/1Ci9Tjz1QaBpJ6Pb68pW0sgFI3JP2TQ0fgMW+FR3a1ta62V9gSGJQzk3fD7RQk4pBXRCVYu2 fiGVKPLCIyO80dYKmWx1bZVur4M2CmXAIZNCbTTKOUCaU6UD0igg0IqqKBmOZDOUxImnHGXgkeSh McShDE8cHiLSttSNZDAFQUTmsc5KKdHvW0u3k9Lr9dHGcOXy5wwP9nj6yac5ffoM2ue5jMdjdnd3 0dob4sOQXpYR+ztMpqf3s7wcslWtfOGMN+Bb60lcSstmz2/aojAiXGzrvfrCtvJ9iyMJAIaGui59 c1tjQgGAaG3ABFRWBncgpndjZCKbpmIwtlayxeJYMODV4rP2G2znN5BhGOK0nFG2bcnnMwZLA3ln tBGwSCT3pgkiwiAiCiI0AVVZU5c1gTG0TSvb6yyl10upyoqdrW1u3LzB9va2eMfWj3Hu0fMMBgOm 0xmTsQAhrly+ys72rpfBrzIazRgdHHD3zgab97ZoWuUBKoYWuR+1CXj0oUc4f/4RNJaPLr7H5cuf cePGNTY3N7l06TMO9g8IAsOR9aPyDoRCTVy8L20r8u+2baXQa1s6WQfwsmancK0jyjLCNBXfbyj5 UlEsU3WHo9ftebqfyHLTLKVtW/KZ+L9E5SFNcRiGxFFImoaHTenFDy5y9coVrl2/zua9TTa3Nnnv vff55S/f4t1f/pKLH33EtWvX+PSLy1y+fIXRaEQcGo6fOMqg12Vz4xZ3b90m1Jpup0M+n3H9xjVm sxnj8ZDlpSX/dVovzRTIS1WVTMYjyqLgYG+Hzds3uPrFJT56/x1+/Dd/ya/efpOLH37A+x+8xyef fMStmzfY2dnh4OCAyXhCcbj1SnjowQd57bVXefW1V/nO977Ld/7Wd/neb3+PV7/1Ok8//wIPPfY4 cW+ZNsiIOitULqCoHUXdUlQyQDwYTqjqWuBW0xmTyYzxdMbBcMhoNGY0mTCeTBhNp4ynU/K8ED9z VUFToduWyCkSFdCJEo4uDegmMWkUERktKhx/1C4trTIcDtnd2WVre4uNjQ2uXb3KF59/xq/eepP3 35MMozd//ga/+PnP+PSTixzs7aGAbpLy+PlzPH7hMb70ped56cWX+NJzX+Lhc+c4efos3W4XpRTD /X3e/9W72NZy9MQD8k5WldRt84k8f84xHg05dvwYbdNy4+ZNWms5fnSdpV6Xpm7JZ1POnDrBoNdl Np2SpAm9Xo/JeEIURPT7ffK8YHvzLr1enyRJaVvLA2cfII4TLn12iVs3bxDHEUePHmV1Zc0DOuSH DuX+avG+Rit3WFsvQAciLwc5w5wf8DWteMmbVjxA1op3GqVQiEpF+6ZHsrG85z4wBKEhjAxhpAm1 OhzOyN5F7h3nlQLK+/eropJcL69ems3nHIz2aJuWyXTK3s42uzvbPPrYE6wfWff+UrnznfODKb3w 21ucq9HaoWgxf/8P/+gHyhu/lV5gHmU6acyC2NWKmRl3aK5ViA8kCGKUEjZ+GETYupHuzSnaxqKs +DPiOJEDJZKDpN/poZTiYHTA/sE+TdtQ5qVgQ7WWdPC1IyRxQt3UHIyG7O7vkPq15vraKkeOrBPF EePxBBWG3L5zm729PfrdHg8/cp61tTU6WZfh/pDhwRBnS8LA0EljsqzrD64ErWXaLs2AYzoeUlcV ado5bEyi0BBFQnIjuE8Qs408CGVdUtQ5SZQIrrGBqmq8TEdWz1EUEScJSil0oAnjhNbKBd74wEtn oa0k06f2q9Bup0uWpV7PLwQ4bQzzPGc6HmK0Io4TT1sSKVld18xmU5qmxoSS+l5W4rMJjaGsazSi lcSJJE/rwBfsweGUtWxrqlZS3JMso2kb5tMZcRLS7fexrRDodra2OTg4ENpNnBwWDForskQaVylw FUkkUzVjpEBzTuhz80J8ZmEYgtcrOyAIRVJZVYIPV/7FnEym7O0doLVmdWlJAgzbBtcK2lcZg63b wzwl5bcGvW4PlOP6tesc7A9ZXlmWNHSlyYuSIs9pmpJQhzKV9Y2KcwqLIo1F2ibbC+8haVqqWhr5 TiqQEK39/HGRTeU9ZSLlqWmbxSUsGNWqFomUAmkyjRThi8PbLXxAvggKg4Bu9wTXr0/4rd/SbG3W FMV946Gz3qi9OJycTHIC3wiFUURdVcznU19IWdHDL5pQ7WjbE+zu3uTRR6dcvw5Xr4LWkOfwl39p ieMn+ef//J+zvb3NP/pHf8yZMyv8v/6ff8of/ME32N2b8Fd/9RNeeOElnnvuOd588032927x4kuP yRbQS5Cck81U2za0/sC13oujUMSJ4sGHLB9dbLj0yRHu3DnFkfVTlH57LJNb+R4mSUK316WpxTPU NA1KhUS+aDahoDXDKKJ10nQXeSFyl1aw21EcEUSyqXFO2iH5niz+uk/DEP+APxMd6ENKjac6Ke9/ amRTo1HESSxTscVzXRY4RJ7kbEvg32+5FERKLD9fUbdCvgLlja8yhNJK0zQNw/HE69wHfnIsjWZo gkPJZJbIoMM5h1Mi/TNhQN22MusLDFEisBejxRfgnHyNbSUbSxUYnJ/2tT6o0nlCXuPEPB8GARgj no5O5r8nghavioLx6ABjAtK0gzEB0/mMosgJvHyiboSKmXU6JElC1skEruEcYWBIYsHWgwyatNb+ cpaGOAwi4lCGUtY5mqYiDGUbHSUpRVXyq3ffJktTvvLllynLkt3dXfb3D2iahvl8ThinsgGIY4wf buZl4aUaonrAb1Nlw+63+iBnYFWDdRgdYJX3dnqksrKWyEhhEAbSvFjnyFIBjTRNyWQ2YV7MqZrW EyzleQNFYx1VU/pzVIYLTWtZXupjPQWyrMXjorVBaWlynS8k2lbR1FZIduWcyWRIWc5p64q6rIh0 SJYkBAGHZvksy7zfSzPcHwGKbrdLr9enm3VQStHtdlBKlB9FXrC7u0trLVmW0RuscOTIEeIoYGdz k9lojK1qPv/kA+7eu8fx48cJA0NVK7Y2txiPhmzeuyMExbrAuRalRXpstOb8Q+d55NwjzGdz3njj J/zwh3/J7Vs3ee9X73Px4qfk85z1I0c4f/4CUewlNwtPTyOSd6cExiHZdy2rK6usLK8QxSIZKsuS KE0woZz5dSseWvx2PYoke6/b7fu6IqNpLEoHYMUXh5f9pFmK89Kc1tUUZcmlzy7zzltv88XnX3Dt 6jVu3LjBzRs32bh1k82N29zduMV4MqSqci/rtmzevcvuzjaOGofjk48/oixk63fv3l3e+uUb3Lh5 g5s3r3Hzxg027tzmvfff49atm9zy//zxJx/yq3ff5sonn/DJ++/yyYfv89FH7/HRxff4+NJFtnd2 KIpCVCAT2Uo45+j1ehw9cpQnnniKr7/2Gt/+zm/wj//0T/j2b3yXJ595locfe4Ijpx8iW1rHBiml 0xRWkdeWaV5iHVSNwG2qpqUoK0bjGbNZzt5wxHA8Yewbocl0xnQyYzYTBU9dlrRVjXOKOAjppQn9 MCINQ7I4Jksyst6Aweo6cZqBbWTY4mXjVVUwHA7ZuHePrc1NfvHGT/nwA8kveu9X7/Dpxx9w+fNP uHnrKjt724wmQ8LQcPb0WR5/7DG+9a1v8cLzL/Dss8/x6KOP8uxzz5H1unQ6HQZLfbJOj6ZpxHdp La5t2bizwb17dzlx8iy9/kDOiqbG2pq2lk1KJ+uws71DlnYYz+fs7+/z0NmzDAZ9QJF1u6ytrqEU 7OzuUhQFymPXnZNNptEBs+lYhrvdLisrq0SxoMONNnx+6UO2tu4RGM358xdI4h5hkkmjg0ixG9tQ tzX1TIh6znuFtd8MNYf+cV+ULO5qf58YI9scrWUnqn3Np7XI/U0QHpI4VSCYKGctRsmVuthQWb9x kjNW7halZFEgEju5myeTMU3bkGQZS8srOAx3NrbI85pHH32CKEoBOf+apkUbsSSIRK9lPp/TtnLW m3/wD//eD7QWeoc2Ic5p6kYMxkrJT0CJGVemtEJiUos8EeX9D77YV0qSoOWfQ5JEmoMgSQmiiCiK 6cQJTduwtbPN3t4eRVlgvXwkCiPZKqUJWZqBhoPRiOl8RlnXnDp5giNHjpF1uihtmM0LqrphNplR 5iVZktFfWqLX7dHJujS1FBJVWdI0JWkSc+rUA3R7PSkknBXSjTeCZlmH3mCZwEQURUmWZSgUTd2K 5tF/sEopjyHVKCObIoX2CNcIrGU2lq1NbWusloenbRtMKOnugZFtiGBSJaRNqi25dJNUSFBRGBEk YtYNY0k+B2jqhiQKfIq5YzLLiXygZFkIihtAUsQEMxqHMo2c5wVpLBNz2zZUVggigdFUTUvl9fdK S8EfBVJEVoWfPGcpWot5cmdrm6IoOH7iOL3+Mjs7OwSBIY4CsjiSotG/FE3TYtJYDJyBwWlL41qK ovTEI2msG6UOCzXJFRFSoPbSqf3RmPl8RhiGdDspaSrTbxOEMj31k/W2rkUCZBR5XdHp9cm6Pe5t bHBv4y7dboelpWXiMAEHrW1kiqcUUZQI2cQoWiu613BBrnJCFzOBwSwIRFrLRD6OQMvha33Yrm0q cC21Bxe0TStkK7+FWTRrIOti46VWIrv1k8xGfAhNI/4m6XEck+mUzz/bJ441x46FTOdeshVoaa4X 2yc/zVE+QFMpRZ7nXuYjh5r2OSPaH4BJkgLvsLY2xRjodGA0gjt34Cc/gXff3eGNN97g1q1bvP32 m/w//u9/xMpqjySJePedy9y6tc1v//bv8Mgjj/A3f/M3DA82eOHFRwnCABw+BLH263WRGcpX3JKm NYPlBudKfvWuwahj9AdLYvg1AVUlcQDz+Zz5fI7SSjZ8fvsrnqlWGo9FMPKv5aTEicgWY59nUJce Z+8/0wXL21lpiOR7JBu21l94gTYotSATSpOUxdLsgHRRgRFKZNNaWiQYNgoCWlvT1CIpHo+G/vKQ hGxrWzSOprVUTYP15MV5WVA2NSYQOpS18rlVdSNhnral28nuY7p1gPbv3UKG0B5S++QzqBfocSMT M+VJlnEc4/zGanHZKSUNuvUNoVKe1OeL8TAKqeoS7dHgcZwQxSFhJO+M1ob5fEo+n4GScNgkTmmb hr39XeZ5Ds5nngXa548lXhcumUBhGB4GR5YLTLZvQPUCFhOnxJFIUBfPsvKhvE3rSJMEjePO7Zt0 uh1OnznFxYsfc+PGdabTCU3VSoPS1gQoQq1pbYmzDWFg/Pc39HJ6seEvpKZN2xxKxqoip6mlOVuY h+tKNkeBETx828gARLYUDq0XAwF5Vsf5DAVkqSDSq6oGpan8ZmPhz2x9dIELNEGa0PhAX3nfRVqC R9nWTUNTLzw+8kzJZlokh6EJiHzchPVY5iSNfUCngHCEUiXZeUopRpMx2zubVGVBliX0ez3quiWv 5sRpTNbpgJJsPWUdOzs72LpBacONa1fZuLfF0aPH6PV6hFGHvd1d7t65zXB4IKSvpgalCEKRtRlt eOTsI5w/f44jR45wcLBLmRd8cvEio4MJB6Oc9SNHefjhh3ns8UcpSwkkVggspF3ECvismMLDidbW 1lldXRXpfCWk2CCU4GVpeOUv59UdTsnGLAhjklga2dDnDPaXllCLf9aCp15sA6q6wGjDzZu3+Oj9 D9jd2mK8v898uM98b4NiMqSajam8FSFJEk6dPs1jjz/Byy9/meef/xJJGhNGEZcufcLbv3yTTy5+ yAfvv8O9jTsMD/aZjUbUsxmT/V3y0ZC9e/fYvLfBrY07bG1usbe7x3BvxPbOHuPxhLouycs5Whvi OCaJY44dOcYDZ87ywAMP8MQTT/L6t77Dq69/i9de/y4vfeWrPP7k03SWVwizLkGS0jrNvGyZ5QWz ec50Opct4HRGWYhvx3nDfVE27O6PGM+EKjyZTRlNxOtTz+dU8zlNWWIQf3rkQ2PXlgYy1E4iullH Nqn+kG795zPe32N0sMf+wR6XL1/mi8uf8+HF93nvvXd45503+eC9d/j804+5eeMKW5t3yGe7zGdD ktjw4EMPceaBs/zu7/4ur776Gq985RVefPFFHj33KKfOnOLk6ZOsra/JkE1rUk8iliGT3J9VURIl MZPxiI8//AAdas49dt439Q1FXtI0AkCZzWYYrVheXqKTdTh69AgPPXCWphX/aqfbJ0liNjc3sc6J x75tieME14g0vtPJsChu3blDXdecPnWa1mn6/SWSOKWpS27euIK1liSJOXPmnAxXfHyMU46yKWWo NRW7hJydsv1cyMYX740OBDgSmYhAe2UP2seeCDzBWV/PevuN1gt/s79TrBPirhOFUeBl69aJ8kYb Q5J0SLKM1jmqtpU+Iom5+Mkn/OKXbxFnHR46fw7rFGnWYT4ruHvvHnXdcOTIEfreL1mWBTqQ/kIp RV7OaRp/JmiF+ZM/+eMfLCQR+GJs4XtyOKwrsa1Ib4zPFMEX7k75ixJ3WNyaQDYNaZYdolKdn2qH gVzMZZGze7DPwXjs1V4i60nD+yZ1MdFrnHJM84LatqwsLbO+to4D9vb2GY8ESZrnBUEQcOr0KbJu hnOWKIyYz2bM53Pu3b0n1JKjx3n4ofP0lwTWMBwOmXucdNs2KCX6a20MURTS7fVwzjEv5oKLtsIr r8sK10iDiBJsYBRG9Lo9Ip9K3jQCTkDLdLfMC4qiBKCuK0rvzTEek62870T+b0Em899vJ7+GSLI0 Te2lZoEh9hsWZx1VI14TbSQ8tWmE1OfA69BDQiPrSmutn0CKt8Z5spryEsW8yEGJd0d5f0/g8csm CHDWypo8L4jjjJXVdZaXVxkeDNkfSkhfJ8tQWlMUJbM8p/G/Z5KIbEUOrobpRD4DhZi4W2uxSnKd Am8a9m+PNNutZTqbi5/GaMm/WlDDAo1FCQGvbYEGHWjiJCbJeiyvrLC1vcXtGzdI0oTjJ0+ITMRv TQSKIGMKhQAPgkAzmc7Jixzji1znZEIu9MAW5xqiQChijW1orJXit5bGpW2lMMkLIZTJoXA/mMz5 tYP81mL6E3/KQvLW0PppjHxd8vvnVUGadul2zlIUGzxyLmJn976foipK6qZBqHQ+08cXhs5LZLTX zIt3ST4D56TYuHjxY15++RKdTnmItwaIIuj3A+rasrc3BiynTy/zlZcvgHP87I1P+PGPPuKFF17m 937v9zg4OODP//zPqesDnn7mQdq2kY2JFe64LFoWEiJNHDeMxjNu3Ci5t9Hh+JHHxG/if/+6rtFK TJ/OOcpSDLImCOikGVmSYbShKuXPLbhyCUrO89xP6wVzq8DnCDS0TYV2oH1wom1FU9w2otXWHuCo cARaSRZVECD3kWyy0ijCaJlqhUFAFAbkeUHpCz+ZtgeUVcnBcMh4PMEsMomspfYNjrVS3C7eS2cd ZV1KAbzwlLQiVa28PG55IJk6xnj4iZNnrK5rwtAQx5L31DRSrEiAtkzGA984WC+faurGNzVyKSoj kiHnN6V4wIlM2WTLHIQGtfCqGfGWLs4Phebg4IDd7R2m4zE4R+w9R3VbY5sa5e8aEIlhHAYo1xIG 0phrBOFvwsjL0GqRQhpP2dNyN8WxDG+kSZJBXRB62E0YkaUJWZJw5epl2rbl2Inj3N24S1GWBEEo cA0vIQUOv+/O59fI2RTSelJf3TQ0TUnbVhT+WZxP51TFHJT4bfDb7aapZUuGoyhyZrO5DzMW6ZfW SqTbDjABdauI4g5p1pGC3BuMZTss8rYkTmX4Y2Xz7PzwpG3vJ9HL+1B45HKO1oscMqHzCVhCinaZ NBuqupTsHaWo65bae/fqusG20hBbLPt7O3zx2Sfs7ewwm044cvQovW6HsqwIAuN9KCVKhcRJRlkJ stf65+7g4IBrN27xtW+8ypNPPU1e1BwcCFVwOh0ynx6IlEWD1g3KiR9v/cgxvvTcl1gaDDh65ChX L3+B0Ybjx09w7ORpXnjxBV5+5cv0en3qWjLkqlI2yosGuqor8jynKEu0hqXBEktLS1gf5jqfz4Qi Z+5Hi6A1dSOyH2NCklQ8ecoDi4b7e+zublHM5rR17ZHikOc5VV2Tdruoaoara4Z7O9y+cYMyz6ly yQVa6nd45PwjvPKNr/O1177B3/rN7/Eb3/sNvvsb3+U73/k2X//6V3nxxec5/9gTrK6tcPfObT7/ 9BNm0ykHwyFpHGFay3wqeZD5bEZRlFjbUlUSwK6UIstSTh4/RhAGHD26zoVHz/Hg2Qc5d/4xnnn2 eV752qt8/bVv8/Krr/P1b36HL3/165x//AkefOhh1teOknilS2NbpvM581zAIFVr2TsYeqLb3DdE 4nUsmoq8LMiLgvFkxDyfMJ4MKcqc2kvkmqZB+4FBmsYM+j363Q79TpdBp0sYycagqhuKoqQsCibT MTu7m2xuXOfqFx/x0Qc/5+OP3uK9d3/Gpx+/w+XPP+STj3/FvY0bjIe7TMZD6rolSWJOnz7Nk089 znPPv8DLr3yVb33r2/z2b/8uDz30MCdPnmB1eZVOV/yExkhjrLWRkOhIZKg4BIEvAioZohnFfD4j z3M2725y/NQZjhw94odqUkN2Ohl5XhxmaCkgimJGozHDgxFFUdE6y9b2DnlREocRCiXU0Kal1+vR 1i2dboder8twOGQ6ndHvy+A3zTp0u31mswmXPv2Ia9eukCQpD556yA9YxLfrlDT3RhkJP/XbbzkH Oax9dKAJIkF+m1CG9eowamUBZZL/fVjreFhOu4AjaIURjJz/dyJrnhUlUZxh0bQY0k6P2lrubW6y tb19CDzK85zRaMRg0Ofsgw/Q6/WYzUROfeHRC3z22WfcuXOHRx5+hNWVVVovg3VKU1YyrGtbS13l aD8kM3/6T/70B8p3hbLeUuCE0mOtpW2kgDdaxoBGCxpSK8ELg0OpFrQk8iZBgvEPSe1EAua0Jg4C Qq0lU2g0pKxqMfR55LRt5MKv/VZp0VHWbXvoETqytobSMB6NmE4mTMYTZtM5VVly/OQJ2VYozXw2 YzKZMDoYMxwOKcuS9bVlHnzoYY6dOEFtK4bDfXa271I1liiW9OU4ThgsLaH8+rGuRd6S54VMieqG 2iNux6MDZrmYMauqQmlNtyvSv8V2xvhiXYG8OEBRlUwmEzmQrKWsJODUWUcaJUSRmFujKJBtRCN6 fpCXC58p45zzOv8YY2Qj0vgU6jgKCYwkmi900a2VDVleSNZCJ0uIwkg8RE5Si0NPX2t8UJ0xmrqq KfNS/kxGpsagfHq3pdPpSTaUCdjb32c6naKUIokjBv0eddOwvbfHNM/J0pRut0vTWsq6kQ2Kgnw2 x3oOvFLyYigt0wWcRamAqinJixllLU1F27YoLHEUkaYZaeI3XFVFPp/iWwoCo1haWqbT6dJfWub2 7Vtcu3aNwChOnjpJp9MV830rRblFiWyxkWd3lhc0tSOfTZnPJmhl/OTeB3r5lGMptO0h2tM1oret 64aqvS/LkKZHikvng+mcc2iHXPQ4rPWbG+QQcV7fLoXn/XwLnKOsa4yWbdXmZs6dO3O+9jXFfGop ciloFRCGgZdfieHfd5e+8JTJT+s3g1p7344O2Nj4a559dlPyJwyEIcQx9HowHJ5iZeV/4PXXX+bC hZM88sgxosjwn//zO/zlf34H52L+5b/8l7zyyiv82Z/9GW+//ROefPoUJ0+uUJSlbLr812+MFExh HLO8XLC5OWM8Pke3c4aV5aMSoOgcZV1RFDnOSe6XUr6BBeIopJNmxKFMS6uqoqjl3WytbFkCE2CU SFxFIaqlETqUUmrJ0ghlu+M84lom5NJMtX5DsigalVK0Vt4MrTWRCfw7KNCVshTc+6K573c6kuvi paRN08hl6qdlrd8MKy3PAcgQxDo5L6xtMUoRGRkuVWUlePtQaHmL3A+tFGXTgv/+Zn5rhtayUcun kruF/FhkkKEksLEoS4/qFxmx8bI4aQi0eFh8hptyygcHy9kt54eH5VjxltrWMRqO2N3dI/cEujRJ PQmuJvZZY1jxKk6mc3Z2tkXaG4YSnNhKPprxCHuBfYAx4SFUQeIdBJogWyx5X4wfBBjjPVNKcfny 50wmY06dOsVgacDy8jLaSZipUppAByKB9tk/i2EfymCVovSBgbapZNvbWgITYptGgnFbS6ADsiQT aUcrJ5NrLUVRUuSC9HWBhHGbQ6CHLxz8Vl18KhIAXftmBxa5ZiFGGcq6pGrkzMcPDKqqks/Ayfap mM8F5KMUJvR+MCyh0XSTlMBvEZ2Tor5qGpxStBJxhHWWtnU+EFYeVDEhC2yoKEWGNJpO6fthYhzF 9DoSsGqdIghkIwsikQnjmI2Nu9y8epVXvvoNlpcH3L59SwrFbofRcJfdrduwSLjXQupsm5YTJ07z /JdeIE4S1tfWMFpz5vQZnnnmWX7zb3+fxx5/lDiJKWelz3SaUPogUuW/R/I1CZkRo3HayTRZBxRF zt6+qFe0UVR1iW0bL7kL5e5yjsZKlMfdzbtcu/Qxn330Lh+8+ybvv/sO5x56EG1rNIpJIVjkJEk5 dXSNLMvI85yNjQ1GwxHTyRSjDX/nD36P3/n93+Pr33yNp595hrMPPMCRo8dZXVvn+OnjdAddoixi eVmCNq9e+YL33n2f7Z09cI6iKFG++VZK0e936PW7DFYGrB9d4/zjD/P0M0/w4pdf5KWXvsLXX32N 737vezz/yqs895Wv8tyLL/HE08/w8CPnOLJ+hF5PPDBOySZ5PJ0xmuYcTKYU/l2dzecyYCkKZkXF aCxhu2VZUtYlDivS5EYGC2Utgwznn+YwDHCtDHmzLGF9bYnVlQGDQY80TSRbRokXeTjcZ393myuf XeTG5Q+48snPuHLpbT67+BYXL77FF198yJ1b19nZucvW1qYgtvO5FL4eInPkyBG+9c3v8NKXX+Jb r3+L115/nZe+/BWeevpZjh47Lu+l0jRW0zrQJsJhqBtLVbagNLZ1hxEuzm+75P70UmmlWD92lL3d XXZ3tjBRxiPnHkFpAQM0TetrQDBBwGQ2B6VJkwysqKychUmeM5uLgklrGcYoLc25VlKnSaNmKMqS qc+cOnLsOFEcs7+3w2g05O7tmxzsjdnZ3GXQ6/HgA2fJ0ojIKAgCCdhuWpyVLU3gI1J+/X9HcYSO ZPERBMFhVAxIHI4JPYDH9wzKGNJOB+WDucsiR0ei3HFtS7CgnfZ69xUVwHReUJQF29vbTKYT0jQF //w1vrZaXl5iZWWZ8URAFP1BnzAMuX7tOh9/8jFxEnPhwgX6/T5N2xCGEXXZUBaylVVK6g/lFOaP //Ef/8BaC61C+Y5We+oINL48dEL3MnLwLqZB1lm0lkJaaU2gAow3ADtk/RzFsQRxliXj2YyiLDBa zK5NLRIZAKOkqYij2MuQ5BLNCyHWLC0tsba6Ig9cK9pPhyiITpw8QRzHFEXB3t4Ok/GQppGJQdu2 rK2ukaTRYX7F1tY9dra3mU6mrKyus7qySr/fJ04SPymzWD+5Losc2wqNoqkqXCtJ83VjcUrW33ku mRS/fuGGoUgEO1mHXqdHN0t9ArovyoLwsLhpmprAhCgkFV0pCCKRPUjh7FeOh34FKToCj/ZtGpFh BIEhTVIxxjoEgqAA5ZhPJlR1A0qTxIn3CskUNgxDwkCaD7MQxitFmmRERqR6aZLIpgpYGMzjJBaJ n4PZfEZdVUShFIKrK8ugFBv3NhlPJl6OtoQ20hBHfoIvUw+oGkvgQ+9MEBAFGudk0yXbA6ibGrgv +QuMJo5lPd22LXk+J8/nQuKKE7RW4hHrdEmShK3tHT6/dAlsw7FjMtWqm4ay9pcsisbL4SyWWTGj qHKiIDz0AmgTUNXSyDaNTLPls5HPpfHyCY2jbQVX6ofo4LW0eM+T8oWl/JuFNEYCJp3fFP7aOSM7 WCvbo9B/TtY6okASxHvdJaoy5pOPW6JowuOPBxzsy+Q99Hhz/9H6Zj04lMi1VvCdoUfea6XJ544H H/w5KysjWSX7n+scFIXm1q1XOHf+BQaDlG43wSjHf/gPP+FHP/4IZ2P+x//x/8b3v/993nrrLf79 v//39PqW1159kl439e+xFDTGBBw9Cs8913LukZq/+ivL8vKLEjbpz4rWB8HFsXgZ86pA+ULXaCFb ZmmHMAhR/rNcDBGKQmS4oZ9wCQDBe6uchDK2bXNYKCs/zFE4lBayjvV/3rqR7U9gpJmNohiUXJb4 ZibQCvz2RJoXobB1sowo9nhkv4mMwogsTXGI99A5i3KWaDEM8Oeu9lCItiolewZHHEUeXlKglXjB irqRwYYnAtW1JY4DOmlCGApqeTwZH27AWiuXeBSJrA7wEICGuhTqmQy/1CGNb7ERbxv/TiwCXxuB LLRtfYgsnc3nFEVJ0zZMRmORRtlWNsSxUESNCfxn5re/QFGU7O4fcPv2TYwWwIo2Rpoe7T8j32w6 Kx5LcNC2KK0Pv566kvO6KAqSJKYqK6G3JREoxxdffM5kPOHU6bOcPHlaYhScowWKqqGYzRiPxrRV A6EijYRUqZQiVOKnxToCHRB6f1agNbZpqIpCwhpjMTt30i7GyEawbURqqZSi04lpWsFCy/Mn75g0 H/KsxB7CYr2cWSk8y0ma5ta1lN6zGGqhpO7t7dNaoaEuJMYOH/YZhkSBV24oOVWjMKQqSyazKZP5 FOcc3ayD81ECxgRo3wy2jWwNF1692mf51HVNFMnmpOuRt4sCpywr8rxgNpvT63bQWoiGTduytbnF jatX6fZ6XHjsCeaznP5gCa0121tbTId7MmwqSkAa9LKqOHbsBF967nlp6pqaUydPcuz4CZZXVph6 iWLTNOTTCePRAaPhHg6LiSKR+/hBodFKoBNa3uH1tXW01hSlbCniMJI0OSsAqaqq2bh1m1vXrnLn 2udc//Q9Pn77x7zzo//CB++/xead61y8eJGPP/2Mjz+5RFVVMqnvD1haWqFpGkZ72xzs7zEcDbl+ /ToH+wfkeUHdNHz/936bZ154gaTTpdtdomkhChPmeUF/uSfqjTxnNDxge2ub9999j5s3rhNHCd1u h6yT8vCZk1w49wDnHn6QUw88xIuvvMw3v/NdvvL113nlG9/im9/+Wzz3pZe4cOExHnrwAY4dPcpS v4uSFHfqumE+y4XiNp4ym8+Z5jnT6ZTpbM6sqMiLkvFkKlCGwodQl7X46tpG7jmNfD5WBjPaiDUg DERymSQhnU5KJ0voZimryz3WlnsSQI5DuxpX59y49hmbG9e5de0zrn7+MVc++4Rb1y5z785dbt++ xt7uPsPhiIP9IdPZjLIoqKqaTqdDr9vjyNo6Tz75NC+8+BJ/+/f+Dq9/6zu88tWv8/jjT3Lk+AmC JCNvobYSNh1qiRBZBKOXRclsNqMsRdJvW4trpQ52C/+1J7IFQeDrU4XCEAQx9+5t8fnlSywNuiwP +sznE4wfpodBQFnJYGqh2lDIMKypK8q6ofTytMZ78hfDGa0FalMWBVVRsLyy7OVhPaxrKMopaRJR tiV7dzcZD6fcurHBcDji4Yce5NjxYyglNoJ5ntP6Bq2bdjBG/iyLoZbUxwJSa+pGJHr+h3UWbTRB lGJtizKGuqnJ6wYVGDq9rkByvPdnf1fsFZlnCeRzyVxr25bJdMK9TYFbDfoDqaN7XVzrODg4YGdr x+e+GZQJGc6npJ0eSZqJ7Ng57mzc4eDggPOPnuf4sePMZjO0VpgwFrtKIFL6ppI4GvPHf/p//QHW r7jwRlnfEBxyoH1RtjhMHQvvkByicoEpmlKKcFDo0KNrtSYJAiqvU04iISNFUUBT1YerrU4mrH2t NcqA9TKgQPnJVxiivdQuiWPqqiQINL1ej6zTJQojJpMxw4M9ZtOJNFZJyvFjx8VXMR4yGo3Y2rzL 9tYWk9GY/mCJM2fOMhhISGCWZl7e4DXtOLQOBAHqTZN1Y2kbRxRLHoRzUNcVw9EQay1RKAWYUkro VnXFfDYXUz8QBSFZt0PakWC3upYpn/DbF2Qn0fq3reQj4FHp1jdH0vgEGIx4tpQBJwVSFAZESSbZ HVFMEBmSNCVKYhSL9aUm8gGhxvuWFo90YGRqHgWBT2sXz4OkDkghiV97BkGIOtxeiQ8qij0WN47Y 39tla+seVdUwWFomjKLD8L5OkjKd54dGwCQWaZH2pnNrZfrYWjkc5M8mRX/gM2NC729ovYejqipf OIZY25KEAXEk6MW9/X02796lzHPW1tbo9XtSeCiR/+FlJ4upqvLkvcAEkgXktwNog/OeG2edaM+d vB+HxawS2VVdy8SeX6O22F/LbeKw0XEo530nzoMS/CdyGOaoFdq1HsahaJ00QjjE7+S/D1mWcuTI cfL8JsePh+zvSziw0iKrUr6b0T5gECWyKIA4kgwM5xxKGTY2tnjllfewVjDOix/WKg4OYra2Xmcw yHDWsb0z5C/+4i3+6399j4cffox/8S/+BX/37/5d3n33Xf7tv/23zGb3ePXVJ3jwwePi7fDG/6Yp OXcu4NbNls17T7K/9wi97hGauhYpmr9U5MyByE+dFjKl2JPCnM8JMsaIf8PLl1rvlwq8RBfwCHvp 7JyoEw8hJ4s/WxxoAh/G2nq0d+GbA+03NlYc6Sg/HWsbCbnL89xPCP3X6QPkokiaMaXlzyEN5uJS E+npoik1xlMAlQb/XrQeVmL9ltAsMnc8FEMpRV5WKA2dNPWbHDGPhoGhrCumsylFWXiYBkShwCQS nx3UtpbpLJeiUyHUSSXfF5FJyM9rFz7MusH48GCQ7bV1lqIsmOdz8rkEVoue3jIajZjP5xw9ss7R o0cxxlC3LXaBZ21F/962LVUj26lub0Cn2xejehiAVigjBYBSYtQNAx/cqzRRKIAC51pms5zpeEKR 52RJhG1qup2UMAoYjYZcv3GDvCh45OHzrK8fY3Pzrgwi/PPRVIu8HRkIxZFkoBktjSMOwkCGOEEg ZMTaT3qzLGMwWOLYsWN0Oh2UDhj7AHLnm3j8NlGiDhbAol/DzBvxQMWx+J9s09LW1mdnyLrGOUu1 yGZKYoySIZD2Tdvi36VpSuCDveWck88sDMJD0mAUxTRtS16VKBTdTo8oki1aYxvkQBYoiIBfKoqq oGlrTCiy9jiOeODsGVaWV3zNIMOW/f0DDoYjOt0eR9aPepBMRbfXZTyecO3KFdbWjvDiV16WIYQO qKqKza17DHfuMZ9NadsaSUYQr8GZk6d47vmvEKcdyqZhd3+H3YM9NrfvkecFRVFQ5LkfagpmPPRq Cg7rGPk+aW8gdzjWV9cx2lAUJVEcsbJ6hPX1o4TGcOvqdd768V/z6Xtvc+vaF9y6dpkbVz5n4/Yd 9vf22B1N2R+OGY1nFGXN3Xtb7O7t0tQNZx56GKU1n1x8nx/99X/j4kcfcu36NXZ3dxlPJgxHUxrr eO6F5zh//vyhbFsj5KzpdMp/+eFfcumzS2xtb3L9ylUuf3FZCj0U33j1NZ5//iW+8sqrfO97f5tv f/d3efmrr/Ps8y/y+FNP8Oj5c5w5cxLL/UHudDpjPJmxezBi70AiM6bTOfN5IflFvqFsWtl8Kgeh UhglMkfbNIAjNOJDNEYIXtrXCQo5z8JQiKqhR8rHUYzRilA7Ig26rUmVxTQls71t7t26zuVLF/n0 o/f5s//t/8uVzz/m80sfc+3K54yHI+5t3OXO7Vvs7+9hXeU/64K2bQl9/tZDj5znG9/4Fl9+5et8 7bVv8eKXX+GxC49z7NhxjhxZhyDB+aDVRfih8vEOjbVYnChifn1wqRS2uU9tRSF2CJlQiLIliEVK rAKUNTR1y+3bt9nc3GBpMODMmdMMBgNZQHh1QxzFLA+WSZNUaociP1TMtN7+EHj5tXOOIAr8oNhi 6wbb1tR1Trffp9PpUBYlw9EQHcqQfF7kbG/eY3d7h+2tXWbTKadOnuLs2bNybviBRxAGzPI5gRIQ V914T6+n3S4GuaI6kTNEGy2DbGOovVIq6fQIgkAgLr72mM9mtF4RYdtWlhrOYi3McvGWXbt+ndF4 wpkzZzlz5iy2bRiPDkR+XEpmZ5GXhHEsGycP5ZnnOd1eV+47rTkYHvDe++/hrOORhx+h1+tRN7WA i1C+Act9XEeL+Uf/5B/9IDCiw7OeptL4rIbAeMqYxyO3TgyeoRIUqBxzBmvF36CdTI3kgzLMZzm7 27uMZxO6/QGDQZ+ynBAEMpkr5pI71O/2D4uC1grKzxhPwHFSEJnAUJbyoONa4tCQpQnaBKRJhyRO vAxsLtug9aMcO3aMOA4Zjobs7R1gUczzkqa1ZN0+R44eY3kguRegBNvXWrq9jOXVFZZXVtAuYD6b kc/nFEVFGIV0Ol063c5h8zQajwmCgEG/L9uGumY8FqrHfD7n3r17jCdTTBgw6PeI0vRw9RjqkG6n KwQlJdPI2m85olDC8RrlQQ0LKocWE1oUiBwvDENaKwd9EISYxTozioizhCTLCKMIUVaJST4O5Xtq jPiSFkW6RRH5wgqlGY9GbNzZYGNrkyTLyHpd8fF4qplWgrnN/NckIVyafDamKEQfrUxIkqYorZhN RyRxgm1b7tzdZDab08kywsBgraOqJUdGPDIiYVQ4bNv4S14RGYNxItkMTOB7dmkflBESnlZKkqLj iOlsyvbWNgf7+/SXljh+4hixJ1FpJZJPpRb3vMNZyabRypBEMWFoKHIJbNVeL+wWqGufzSVvgG9h rGC4nXV+gi2N7cKMrL3XTjwh0gFp7UN4/VRY1EoO5wtqhbxzygQyDfHeLu2lq9K0BgShYT6fc3ej 4ZNP5/zRH0VsbbXUtf9McYfra7yZGi+5lOYwYDic8ZOf/JhO5+c89tgBTSPNklwEoJThF2+e5MTJ b4JtuHFjiz/7s5/x5puf841vvM4/+2f/jN///d/nRz/6Ef/m3/wbDg5u8frrT/HkE2dIYsGLd7uO 5eWWpQFcuhTTyc6Dgzyf0x8s0+0vyeEfBiRxQGAMrUdvR2FIGici+/OSBGcXgcCCa2+aiul0Qt3U 9LuZl50KSGPxtYsMToY6Won8tPafm/k1ul7dtJSL0GRfPC2aKLPwYHmUfFXlVJXgixey09aTr6TJ FMnsbD5jMhUMe78/8BlXomM2yk/htaH1QyoQcEZV5jJ0WQyODje7IkGQi9IShwIiaa1Imeu69nKn VjDmVgYbURyjgxDrSXBzLyHSWoL4ZNorNMnU+4063Q7YlslkzPb2NrPJlMhnF1ksc5/dlsYJGDlz UIokCqnKgpXlZR44K0Oo1rbM84KiFA+lc0IYWmynRArsz7mF7FhLZo91liovfXMPShvwOVxxFDKd zbl27Sa3b98mLwqaWoKa+70uxmhGoxF3795lPs958MGHUAomkzF4P2YQBgRa/KNRHJOmKVEo+XSO xcAQtPo16bhvwJMkZTBYIutkIOWKSGLKmqZuDolGTsm22TlHYAS17PsgtNakaUYYCoXJWQGvLBp8 62QrbZ1IN533cOGzUvK8wFpH4uXjRVmw0u/TeIJl0wqtNAgCacRMQBSnAk7wm80kTQRJ7LN3gijC Oih9NpxsSQqRKqeJl5AlHD92jMFgCaUV0+mMu/fuMhmP6XZ7nDx9hn6/T1WJJCeKE8qy5NKlyySd Hi+98nWCOKHVhlZp8spy94uPqIopbZ2jQ00cSTN67MhRnnzqSySJ/z5bkbbXtRij89mM2XTKeDT0 BZBEfKANyscsOHnwAKGcaR3S7Q4wQUReN1SteFiXMgmLvvz557z/7tts3dtgNp1S5Dl5IVk3ZVli Pbq/sY611TXOnTvPU089xWOPXWB5tcvWvVv87Kc/5vatW9zbuMN4PJG8w3nJaCQbuRMnj/Lsl55l Oply4+ZNPr30BRc/+ZTPL18mTiP2DkZEcYfjxx/g/PlnePrZr/CNb/4Gz3/pRc4/+hjHj5/k2NFj 8rX6u+FgMmb/YMzWzj4HoxHbu7vs7h/w/yfsz54tzc7zTuy3hm/ee58556ysuQqowgyQmDkIIAmI EqWWSMkdbkotye7wEOoLRUc45Aga91TrD1D4pm+6LxghRcuWZFqyJIqDCJKYUSigxqzK4eSZz56+ ea3li3ftU9W2I5yIE5mVyMxzzvet4X2f9xnmyxV9NwoqP8ia0gSMCli9AQbkEQlQHnAuWo/H+zNN tBi3RGMTF59niKCPTXISk2F1xjQtmCY5ZvAM65rV5RPOj484fvyYb//RH/Inf/gH/MWffZvvfucv +Ivv/BmvvfYjTk9PmJ+fsbi8ZLWcs16tqOsWogW6yQvSYsonP/cFPvbpz/H1X/k1vvrLX+dzP/8l XvrIKzzz7PMcXJPojTKX0OUQGxejZVrfRS31MMr+UEpJvluQDB0fs718bH4CXpqgTQDzBmBE2CUh BDlLldy9Xd8xn8+ZL+fcunWb6XTKqpbAWKH7V+zvXScrKrzXrNZ1ZKkIdVUruT9Sa8lLAWVADFtU vKOVEuOlJElk+ptmkgmaZVHbZFBu5Pj4hMVizsnJES+89Cz3nrkjNFCnUcpik4xxHMRdbhQqo9Vx yqsQQx5ryPMsNokCyIUgdD+UYRw6cXHz4rLZNg3LxUJcUwNoa8jLCp3l1F3Hk6Njnjw55Ec/+gGL xZyn7j0tYc6DmOSMg7A34hUs+YuIHtMTODk7xTlHWVYkWtPUNW+++Qbnp2dcv36DF198kbIshVEA tG0jU3XfY6zG/L2//3e/5U0gqIBXAYfGaUFJbER1NhMJAqgQJMjKaFCGQOSMo4V3Z42IqrKMYRg4 Oz/jP//JH/PWm2+QWE01Kbh2sE/XiBZnUk5I0uQqp4LIkTbRWc4mCdqKJmC1XNLUjfCftaGNrjx5 mWMSy+jkYN3d3eepZ+9hE81queD0/EIQrK5ja2vG1tY2e3t7VEXBMDramDB9cXZBNak4uHmNJEno 2pauGZgvLvnpT3/MODhu377LbLZFVZXkacZyuaDIEm5cv0aSWJbLOW29lmnR+SldW1NkCWNA0Chl 6Ju1PEvkgkmzFO8DZ2fnXJyds1gsrtygjDH0gyz0DT9f/m48hGKhgI4FbSLopE03zlAyVjJKYxVY DVliKPKSJJWsERUvdkGAP4Q2JyknRyc8evSIuq2ZTidsb29j1Afce7nA5TLvhp66blgsF3TNWjKX rGW2s8t0Ukkx6T3Tasr5xSWL1ZrdrVk0QKjIS3GMCvHwES2FFP4iGP8AmQkbylnUbxBdu1CCfGap jblMKcenx1ycnbO7v8/BtQOKssLYlLqVrAXiga4DBOcEfbQJWSqZGT5O/5SSQEgiyhFi7oq2Jhr2 ybtxvTjYCcKkrlK8gx9RQWinQaz85d/U4jK0uTg2vYoUpEY+R5wQoIQep6Lw0GiLwmMTcxU227Rd NApY8PwLgeMTMRAYXdzPsdgfhj5OQGXfWpNxevoAa3+Pb3zjDT7+8Qu6q2mv/AgBvE/4kz/+Oe49 /TQPHxzzL/7FH/Nnf/YW3/jGX+Yf/aN/xOc+9zl+//d/n3/6T/8pq9Uh3/zm5/j4x5+hrAqU8uT5 yGKx5Ec/OuXhw5SPvfoLFHlOvV4zjEOcuAZcLGqsTXBeCmWCFgAm6lo2QEaaFGRZQZplGCOUnNW6 xljL3q6ErzkndAaxXt/M3mQfGiXNwDCMZGl65Vrmo3uf8x6DgEMyJfSMXp67jbbOTbOi6xqyNMN5 ObzXdXOVCWQj+icUF3HB3N3ZFTTLpIQgHHGbGCZbFWgJ7UysZlXXuE4otQBFITbTIYgFuZzR0hTY uB9CFMf7SE8ZoiGDG9wV2KSNjkCX5JqN4xgbDlmEXSPaLlRABSehwVpTlbmsQ0Sf0LYdXSfFdzd0 YnOe5ZRTsdQehpGLs1OKvKAsCwKBdS1N05X2a9P0xyn4MAqdLstzqmqCNWIooiIdxW8MDSJl2MTA 0jxL6PuBk7MLjo9Pmc8X8WtsMUaTpSllVTLdmnL//n3W6xVPP/0MO9s7nJ+f4kahGuo4Edtcwnkq EQU+Tn993BhKa3TQHwCJ3pPnJXkxQVvFMA50fYuHSOeTfa8j3dj7DzL3jNICOgJ5Ko6jUgh0jMMg 9OyNLXqQsNcA9IPDDYK2yrqrmS/FMn82qTBa6DujH3F+QOGvtIY25kQNwyBnSrT5NlaMKLJoJKGt Fde6qHNTcZpntKEsSvIyl/PBiag7y3Pee/99XvvJa/RdzwsvPs/tO3eY7V7DJBnWZhhlAM16veYn r/8MmxR84UtfQmtz5YQ3ny95+MaPWK+X9EMfUWhD1w3s7Ozw6qufYjrbkudngqDqkZGRl5XchzYh zXOZskb9A5HW3MVmHy1nS5aKG+PgxIrXx8yyrUjte/L4MW/+7HWW8wvWq2U8tzx37j3Dix95hRdf fpVvfvM3eOWVT/DlL3+VL3zhi7z6yit86tOf4hOf/jjvvfce3/vu93jv3XdZXM45OT4RRko9yHWk FU89fZebt27yzjv3eXT4BNKM6c4OL7z8MneeepaXXn6Ve/ee5ebNW+zu7pFEDUa7rlmu1qzXNedn Z5ydnnJ+fs5iueRsuWS5Etpq13XRiElRJAm5UVikPkAJVWyIxCCrBYizRpptMQqS2mRzRtnEYJSl Hx3rtmdwMDgwOiExKd5lJDrF6oTMGEzwvPb6a3zne9/hnbde59/9/r/lj//oj3nvnXe4ODvl5EQ0 LpfzS5FSeKGeJ1rYSJZAWVZcOzjgk5/4JJ/+uZ/nc5//Ai9/9KP80i/9EjvXbrK3d42t7V0mkwlZ KiCx814C6mOz4oB1N9ANYnqkom7eGotGgw9xFi4PxgfPuKFVx1pVxUvkiooarbM3ZbPWQlPf3t7h wfsPuP/gHa5fv85Td5+iHzyrZY0bA13XEfjgzvFO6JterErxQT5v1wuVTCM5hFmWY5Wh62uKfEKS ZnR9R1lVXLt+Taiow8CkmDKbzDg7fMTR0SEXF6c0rdSqn/ncp5lUBb0T8Mc5MTYJXkAZo40YngRx iHNenEs3dWCWy/R4GDrqes3J5QVnF+ccn5/S1Gtc32O0osxztnb26LsOYy07e/tksaFaLpecn51R VROef/5Fbt95irapOXz8gNVySYhNJiHI1xgCfddKnRSilnz0YmhmNamGaVny2g9/RJIVzLZm3Lhx A621mFt5Fw1N5F4w/83/8X/7rTHywIMjjt8VWnl0pJuEMYjFqgeDjO1CgOAFmVRaiSg5pmybxFBW JVme8eTwEa/9+Ie8/dZbJJnl2WeewSYJYycvuCgKcbEYRxm5agmVDEio30bc6Ny4qVtp+oZ1vaYf eopMdD6CmAodpZpI2vI4jpwdHTGGwHQmI7u93T0mE9GQyKI3crH5gLayaNu2pe96Ls8vWSzn/PD7 3yVNM/7yr/8Gs60pNtFMypS+b9AqMJ1WaOC99+7z6MkT+l6400kSQwGVFLVpkjL0LW2zFpQqSaMQ WNF2rbhcaEFeJ1U0BVAK4iYzKhYB8Zn4aAvqEQOLK4tv88HURCO2wjYK1I02ZHmFTXN0dI/CC89+ c7kB9BsKitagkRDbu3fQ0X1nQ60IEXnWRuM9LFdiz6kIlEWF1oZpNcEqzXy+pCoK8jSjrhuSNGFS liglm00hWiltDEPfMfQdyVVYqRatTqSxGWul4POxed44IiKZUFmSEZKUo+NjTp4csbu7y8HBHom1 qIgoLJdLOdBim6WCipNJophZMknGoBj76D505TAVCN6hrUJZyJTFxuBhF8NuN4i+oLjyXLWW/eWD 0BW11nIHAyFETU8szkO0rzebBlUpsJtzeSPQFEoeQTbHGEfYaZqytbXP++/vc3T0mMnEsbNDFELL v2fiFGEcRmySUddL9vf/r/zSLx1zcNDFAwqu2FixGXr8OGO9/kW0Uvz+7/8Zf/Inb/Abv/Eb/ON/ /I+5du0av/d7v8d//9//LiEs+Zt/48t87OPPkWZCv5zNWtp2zZ//uWEcd3j1lc9ycO36lSmBD556 vYohqh3aJCR2k9n0AZ/aj07eQcwlSKP4XIppQbXT1FJWMrEMUWvoRxHt+kj5DCGgVZwEISBQXuTi IpgKiNFGC+/BDYzB0ztx6dJKCa/dyv7quw4/jlRVBSFwOZ8L+u0GsT+2hqZp8CFIOHU0N9HGUpQV bdNycnyIJzDb2qIocpSSKcl63TB0rRSf0QAgzXPJFzMfOEFuGmezQQ290FuUUqATtBZnxaoU85Kh FxZAQMAahXC/iVOacZTCV5pB0TpmWQ4hxODrjKZtOTs7p6mbKwBndKMEUxYZbd2wXCzpu5Y8F+OW yUT4413bMjoXKWJxQuvEKtzEBPIsk3iGEISiI3vkA2DIREvvNBFq4+iVTJb6lrKsODjYZ3t7m73d XZI0IyhNVqYYq6gbyfR4/tnnuHHtGodPDulaETaH4OnbDh8pbemG747DaNEw6TiZJOqvxhhgq01s HPxI3wujQXKTZNLlfTTz0IZ+6AX403K+S4OhxYIa0a+u61ZKMhNwowQFSvOMUAsRma8bPd3QE+KZ WBQ5gUDb9yikaCjKCptIwKpWGpuIfkZoj0IF7Z3oUKuykilHpL6YqM/s+x4dtVxKK8kQqmaR0jOw vbNPUJoH7z9gMb/k+eef59r1a5RlQZJN5IyzVvSOacp8fsHPfvYmSmm+/JWvoo2hG0bW65rj41NO 3n+TxeKSvu8g0lS7bmBrNuPjH/8ke3s7WANd7+h6R91Ks7fhsNg0JStEn2YTKYwFhBSKjBRa8jxc kAthHB1EfWWaZhRZRvCe99+7z1tv/JTl5ZzBgU0LPv+VX+Trv/Jr/NW//tf5uZ/7eW7duskLzz/L nbt3OLh2HZskzLZmTGYTRjfyne98lwfvvQfesb+/x7WDAw6uHfD0M3f57M99kl/+S19j7+A60+0t nn7maV56+aM899xz7GzvUpYVRZFHA46W1eWay7NLLs4vODu/EJpbzOXpWxH39+OA0mKMpeOdYqKW NE9TlJdeUGsx8jEKaTzirzd3klKiNdVaiyY5GgrUdceqc6zbgbrtcV4MgOSCAoK4SXrvcW5kcXnG m2/9jB+/9iPe/OlrXJyf4SK40dUNbdPS1h2pBhvlGInR5BHI+NJXf5Evf+WX+OKXvsIv/OIv8+rH P8YzLzzPrVu3SNOUspqR5cVVxpOLdN8QFCEYvLe4YHFOtExiTrVhCcRpoYrucMjHZvrqI33OyLaT e17JR4j1mh8dRovpS2oMVoMbB7xTfPdHf85iueD27TtMqgnOB9q2ZRgG5qs1l/PLqxo7iQC4j1Tv EAKjG+i6DhWpjnmRoRPDoq7Jqpy8zFmv1mLxH6evwYtzZZ4XFEYchBeLBfPLOT4a3ty79xRpMaXK CwCqssQ5hY3mNMYoZCwRG6REmAxFlqKNZrlecnZyzDj0pNWUphMJRNf3jP3AtJpQFnmkkQt1WgH9 OFBWJbOtGVtbWxSFOEI39Yqjo8ecn59F99lW2GjxlSgj+1pFenSSCSvEGnH625lWFEXB48eH/PRn b3D9xg2effZZsjSlH0Un3ratTL68w/zX/83f+1YIUuUkyGUJsgk2hRzxpaMg+OgRj1CAjEaKCQRB kUUVLXu1pqwsW9tbInpuGm7eusX+wTWaZRMLaVmoICYFQxB3F6MNoxPHJR0nADZSQXrXCxUhzXDj QN+2UnT4QNM20pV7z9iP2DSTwyMvKHIRshZFgXeOoW3FFSdAmqWAOMJ4D/WqZrVa8uTwMTu7u3z1 F36ZSVVRtw13b9+MzieO9XpFvV6zWq0kFyaKf/te3J2stXj0lfWvcNXA2DR2stJhD33HbFqxv7fD bHdbOu+AOO/ES1NegYhlgw9RnBpL+SvfAynBN42QtRKkKpefuGmoeOmCQnnJEgrB048yXkVp+q7D GhkTF3mCH3q6uibR0VlEi6ZmY5GaJIm4fDiZflhjaNoWm6TMplOhwrRNFJ4HQEUzDkFegxOHoHEY 8OEDTYS1VhyURuGqCuVGo5MsHlgi8N4ICZWCLBFhcNv3LC8vsdZw8+YNyqpkGEbR/US7Yc0GQd/k 8EQqYnTO88Hj+p7lYiFFSiL0OtELdRAbQS1/NSLxgqAYbQRRj9RGo8WGWKHwbBohGdMrTNR0xUMY CJtCK+49JVXgBx8IJc8NPSG6njkva3A6mWCsUK2m06d4551zfv3XNcdHMAyR6hNiurMxJLbgwYN/ xze/+SZ5LsYoeS7ucW0rj2bTtG1ve95555Af/zjn3/277/HpT3+Ob33rW0wmE/6H/+F/4Hd+53dY Li/5yldeZTqrWCxPmExOUJzwp99eMY4vs14uuHbjFrdu3SZNM5r1WsJ1Ecobcfpmon2x1kLH1DH8 zbuA8zJ6H4YxFlUJWovtpk0s1aSkKEpZO8jz83ECnWQJSgVc3wmlLRZIWZZeGYU452n7ETeOtF1L 20sGQ5qm4KHrB9LESshkHMsrpSiriqIomUwqyR4pS6xNCM5xfHKM0oLmLVdrjo5PCSFEA5iaer0i zzPJPoo2xqtVzXK5Fg2VkQlgGe1SrRUNDUpswo2RhkBFXVvXS0BoAKazratcEjfKhSoUSHErE2t6 KZJD1O1Ymwgq6D3BK5lsaE2Sp2grFOInTw6ZLxZMt6YkWcKkmmIQm23tPV3T0rU9pBadJFTTijQt qNc1QycTV7yE/sn5Jos7z3PGQRDKNE1FA5il5KkEwUrDItNZG4NVXUx4R8kEIMtytrZmbO9ss7u/ w2x7hneespIMsZOTU548ecKtm7fY39vnydETum5DtRpp1jV90+G8ZHoksUHTkdbsQ5zU+E2G1UhR iVGCzGziXTaOEKTB0WqTxSEosEwWZW8rBYlJydICa+X3fXB07RBNP5AJToRarnSGSPPKhslBIC9k AjdESpvSos0sJjP8OLJerzBWDCnaaD4zRkfOoR9QXgDRcRg5Pb+ASM8cxpFm3YiLnhvxPpAVOWVe XGna+mFgMplxfn7G6ekxCsX1G9d56eWX0UkmyLd35KkY4Ghtef0nr7NcrfnCl76IsZr5+RnNek5d z3n07mscnzzBBQ9ebP9To5hNp7z66sc4uLaHMYqmE4ChHwbKSjKuZBJqmE4mbE1n8ZkG0iQly4U9 ICCKxtqEnd099vf22N6aklgoM02VKTEJ6Hrefedt3rv/Lmcnp3T9yI1rO/yN3/wtvvjlL3H71i1s InQh0ZYZgtLcuHlDmqos4drBdb77F99htVzw8Y++wK/92q/yzW9+gy//wpf45q9/k699/Wvceeou s50ttra3IhihmC8WLBcLFsuFWA0fHXF2dsrifMlytWBVr/G+J4Qe70fAXYGjIDTSLEnJojNhmWeU eSZSCOTMjzW9uHcqi1YWba3YuZsEpROUSZDMWXmO63VN07asYlaQ92JjvKlZpGYLtIOjjS60eztT hmHg5PiQsZc1Iw2LolmuBGwpCnZ2t2WK8tQ9fv2v/DW+/mvf4K/95t/ml7/+q7z04svcvnOXqqqw aUrQAmj5aII0jiNjzM8yNsM50eU6J0ACsf/x8XwEqYOv7lokGDlEKjtBKM8umiQlSoE8OYKSgOkQ z+IwCm1bRSOKpq7JY57dcr3g7fvv8OLzL3BwcBApZSN915OmGcMoQI5WDptbggk0Q0s/9FiTUE0m 4uAbjUmGfkBHQGhTy2xtb1OUJceHRxhradqG5XKJD55b1w4k1+30lAePHnJ5KTrOu0/dZWtnB2UM /dBiU0PAoHWQ7EMrZ/rmrshivuKGil03wjLZ2d9nf/8aT925x+7OHv3Q8/jxIecXl7Rdx3I55/zi gsl0Swx0tCLLUrZ3dkiNYbGQqJX55QV1s5ZpXDQJK/IqviZpbpXNpJ6N783GIPfROQor+3kYBi4v L1jXLU/dfYq9nT3RTCot97s3aDdgfvu//jvfkg2SoZDMihAcQcVpUVwmynwIhUZQax3F7kLDkubH WKFehOiCsVhe4p3j+ReeJ0kMk8mUrdkWPrr+qMjht4n9QMidZHivWDUNSeQzg1w4UnjKpZLalHEc MUYCz7q2pV7XjH1LW68xNmFv74DpVFKBQ5AGIs8Luqbh4nyBtYadvV36rmN+cU7TCD+xazv6vmVr e4unn30WpQxt17I128KYwGq15PDwkPlySTWZ8uJLH+HO3TsYY6jXS6YTGVEqIM1LloslKk6iul7c lnzUK2w6UxV9/7tIDxp6sV71sQjcbFJrhN5gorBPCvJ4iiF+8AopYKQgFmGrsgYbKXmbi1zGgdLp oy0m0gIUkv6uleby8pzLywuUUmRFSZ6Jp37div6qyFKMFStjaVJl2mWtpbhyjRIHj7YTdy1jE7Es jhMS5z0hOBHX9R1aQZonYhzhAx4tf0cbjE2v6HxyicXJkBaTA6PFRKHtOtqmYXd3D2vFfcpFN7YQ aU9+s6auzEEi7SU+S4WgxxeXlzjvybKNmxTyzoyRaZEX7vLmkFVKjBYCiqCMND9hcwgHQmyOADQf 5q9HfY5SCF4pX4PaaEdi0yW/AB2ELuScfC0gKIkPgX4c4oh8ZLWqefedBVkOOzuwXksmyeYdG5Ow rt/jpZfexlp5RsQ8oekUikJ+XVXy97e2Wv6n/2mk7yv+4T/8h3z+85/nu9/9Lv/sn/0zrl+/zsHB dc7Oet5664zXf3LOn/zJBf/j//gDlNri2afvsl4teeXVj3+ouRFRpVLyPkMQoKTuOppOitGwaVyD JyhxU6rrGjeOuDCKww3iDifTggzvoaxK0jQlAGMfKVmJ2B8LzSPBKKGWta1MdZ2XjA4XBDEeh5E8 L6gKsad2w4BSkEeUf7mYMww9eS66kqIQ7UWaFeRREDu/vCDLpBjuhhEd0dlx6IWfHSlqNk2koA+i Idy4NDkfQBlskrG9syM02LgurE2v3PVkhgPd4BgGD4hubVJOhXI4OhaLBYv5JdZayqJiUk7ka9PR MMI7xkEmIERzjuAkPkHWmDwXKfDETGZvd49JVZEVkhGHl0s0bHKHEs3+7g6z2QQ3etqmjutbqFUq 2nHrOC3XWmIS2rZluViCgiLP5ZnFgNCrf1trvJf4gw24NPYdSZoJDTGivUVZXAl9k9RydnrKk8ND bt28zbX9A07OTul7adC0NuL4phVFWYhLWtwYPu7lfgwMztO72BzgGGOTvDGFCc7jR2naVBBnUBWn wyFO4EKc7KkIjlhrI4iiJDJgGFFKQMpxQw9UMo2Xh3hVzqGtCNn7rmU+n+OCJ4+oaTmZYpOEummp 6w6lNX3fs1ytxKY/TrWU37iptqKZ60RErbRoi5taQEe3mW5qaWiX6wVd12ITKUKeHB5SVRMm0wnX rt9kOp0xBnE7VFozyTMyazh+8oQ/+E//idV6xWd+/ufIi4yzJ4fU6yXz1ZyTh/c5PzslzTLGQejN 3kujeePmLe498wzWinsikZ5clgUeyQpqmxa0BJemSYoPXkKXI9CYJklkN4x0ywvKzFDmCdYE2mbN n/7Jf+aH3/8Bh4ePuf/O26xXax49eCRng3N85rOf5dOf+TTGypSXCOBpY9nZqZhfXuJcTxknbQBf +epX+eVf/EU+/4UvcvvuXfavHVBWpUynxpHL+ZK+7zg9PmO9bjl8dMjyYs5qsaReLuSeDAFv4uhE S5SEkusDkxiSIsFmCSY1WG0pkpQkWvJ7JYC2BzGBSVIaFwg6w9oKbTOUThj9KH8mTs77YWS9XrNc LTm/OGe5WkqESWx0dETNQqTfBgLBiUXb5pw1JrC3f43lYs6Tw4esV0vZwyHAOHLz1i1++Wu/zBe+ 8AV+8Zd+mb/0tV/hk5/8NLefeZbJbBenEpyyoivTBkc0Yglyp4crhCDuiY1hz+AY+xE3+Aiubu7Y D20hJXIQHYDgxWbeCy1e9MkQCFJnbS5KJWDG5lPqqJlxTiayTSNT/aqqmC/mPDl6QpFPeP7pZzE2 o1ktJA5laBl9j9aB1Mo9JfWJuAWLVsdy7eCAPM+ZX8xp6oZysnF9lDo1yzLSCBiPw8iqXlE3NQpF mmXcuneH+WrO5eUF84s58/klBNjZ2WYy3SIEf+UmGmLsiJyZUncGAl0v2XZaa9qup16vgMBkKqYr w+gpy4KDawdMplMeP37M2fkFPsDp2TmJTZjNZuzs7VKUBUPXUa9WVxmL4zjQtg1dLxOmsijJshIT ZRkKMa9SEbzW0RxGfA5gWpVszaYYa3jn3bd46+37pEnKtYNr5EVJPzpZb0oT3ID57b/3d75VZAVa Ce1H0PYPUKbNzx8sAVkgKmZ1KAVaWdwonXgg4J1Y7Cnt+E9/+AfM5wt2dvd48eWXGUdHYhKyogQU XmuG4BldYAwBk2Ss+57z88t4GYjNstGaJE3JcrGFNsZycXnB3s4BzjmOjo7oOxndK0aU1hRFRVVN GIZBEuqVJi8KsjRFojmFn+u85/LiXGhqVgqR+cUleW45OLgmNtvjSJqlrOslx0dHPHr0iCwv2Dm4 xp27Twn1ILUsFwvyIueZ519gd38fEGrScJWf5GTRhICNlIMrNC42bN471os5TRTXiRhUnr2J/u19 32Oiq5bW8i7G3kUjSOFCa21wXkL3NhoTN7qr4h8vbFiltIiqI03LRx64fC75mr33TKoJVTWNwnDZ /GJ5qyMK00Nw9HHkO7oxNjsy5u36gaYfCQjiT5CGiZgHRJA0e+GFyhhUGkDkpA/SqKgPTUzUxhAg hgzKdE7R9A3t0FNMK4JW2DSTrAClaNuGi8s5znkpjK7EtFJ8hCCH2+ZSGWKTl6QZaSaBmZuGyUTn vxBXlNC9gozLVYj6lNh0RtdFpTQqhmzKY4xucVoL8im/E/seudhVpD4ppdDeo5wUqgotYXVdJ8VV dO5xMTfHRWHlzs4e08kzvPvugsWi5jOf8axXAec20+DAMEyZz3/IbLZZhwK4aC2NUFFIxpBScHrq +L3fg6ef/hS/8zu/Q5ZlPPfcc/yDf/AP/n9+/P2///c5Pz/n/PyUZ565y87uHs88/TRNvaapV2RZ dOGKRYoxwj+vuxrnRbOhtRYrzyAn0ebyspGa5ZynrRvGvhMq7jjSXmXUWMZBqH/aWMkTCTK1806a v3GU7KLNGvBB8tXGXoTm1WRGnhUy0VYBrSXMuB96+q6lqCqyckLbSbiqicY0zjtOz89ZLRdUVUVZ FKR5yTg60jSlKEtAk6QJZZxaz1cr2n5Aa8s4DNIMxYsnTVPyVNLOryaRPoi1cQRanHPSGDgnHOpM AIRhHAVdnp/jnSfLC2azLWazGS7aHNeNhICOvZx7IciZToAkjUYPQ0uapsx2diRHZjIlz3OyPMck EREeHdbEKQownU1IEot3gbZuxGBECZgzRMcqHXV/3nm6ruFyfsmjhw85Pzsny1OmWzNBOpuWYRAH TZkoiVhZgYBZXct8saQoS5JEXNzadUuiEzSW7a0tsixlfn7BydEhu9t7TGczxmFgvlqijURIaK2Z zmbitpemKATxl6ZAjBYAsdAfR4KXJmmjI7syOIiiYVTkq7uN9sDhgsP1HSHahMu58AGFe0N3kXNZ Mn+UktBJ7+WcwspBKQ2l6D/qpmaxmJMWOduzaXzfYjQ0xkBWHc/SYZA8mirS23MrTo2bps8Y0YmE IFbubRtdDbWcy8ZYtLGMToJ+lUoYBjg5OeXx40Oq6Yz9/Wu0Xc9kawu0YrWqSWJa/X/493/Az954 Ex8Cn/z0p5lMpqzmUmArpTg9fMDRk8cCiMbJft82oBS7u/vcuXOH2Wx29VyGoY8Oo4O4al1csq5r AQGWSxIr03EXdUn2SjfVibYTxePHj/g3/+bf8G9//9/ynT//Dt//3vd486c/4e233uDhg/cJQdEN A+u25aWPfoyPfeYLYDIBMGJDWFYVy+WCpmkl5NwarE25e/cud5+6y6yqIq1HzuC2H5ivGk7Plzx+ csrZ+Ypl3TMuO8a6Zex6tNKkuSVNUvI8h6jjCyHIu4/An97c0wHQMonUNhGauE3oR4cyliTJGLyn GwbyosA5R1PX1PWK9XrJfLm6Mjnx3jG/WEjgfV3H6AChcImJRom1oi9xXmpClGSMeS+OhN47xr7m 4Np1xnFktVhwfnZMCBKD8Ft/6zf5+jd+jV/62td5+WOf4Prtpyi2djF5wRgyPJaw6f7UB4HmYnMf hwSxK1ERLJUtFWMaIm1sc7//L+MrIPoiXDluKiV7MgCbGZKUJMJEIdbJIQJTIX7eEOMFnPegM5Ks QqcF29u7nB6d8sabb3Pn1h12dvcgKJpmzdB3wnTRAiI5LyY+SSLue2VRRoBG7oE+MnO01qQ2IU9z /Chg/jKaeDVtQ9u3QiWL2sTJpKCaTCjLCu9G8jznrbfe5tnnnmZ375poUrMsurrKGaGt5NhJLSmu nUVmsUZzfHTIO++8zWw25cUXnqfIEw7Pzmn7FoCd3d2Y61ixipq2xXwuTCKlUEhjWlQVY8wx67tO 6hoCZTkhL6or2rwxNhpLDLixl0GDTUULaYzUAFYooFobmqbm3Xff5/33H/DsM89y76mnGLzUWl0n 4Ir5r/7ub3+ryAucExRZAX0MkFLElRIQhDt22wqDsilKW0anabqafuwxqcGkBp3KxMcmGWjLw0eH tG3P7bt3KYqKPCvR0TK3j5tlGAYCirbruLy8YFrN2NvdI89ytiYlu9t7VGWFD57lYokbRrI8kyK7 Ez95OdSE878Z/4+jY71eM/YDymo8jrZrSI2hmpQMbqRuOvpxFLRsXbNarkAFdna2rtBobWTUOHQd 6/VCxGk3brK7u3tlV9u3LXlZsrW1RZZllGUJSjOfLwQpJbBcXgJE62sRTc/nC9ZrSYq2Vy4nhiZa 13adWEaiFFmR4Z0X2+7Yued5jo0ZKonVkhQei+Dgox981GRoE/UEsbEwWpopHQXD1sjlZMwHWqMk zUXwmmZ4LcJxrPAyXcyCcmOLUh+4ZrXRL97YhH4Y6Ych2mFb+RojEmytJTGidRmdv5qeKKUYvLjo GaOFoqMUzkthJjlX0myEiJR6L7kwBM8YqZp5WjCpKuFPDwOJ0pKMXTdMylKyWjZoQkSmhjHSsYIX m1sA7UUQvWmcgoT0qWgdqiLXP0S3OJmYBnyQYo/NBEuJZVyIzylswAaFTFU92PhOwIvoPjGYRFzY pNgRvQLxMNhMyQYndCtjDNrKv+8ilUgOHMX+/i2ePDnhq19VPH4M/WDk5AeKYsr3vr/HOD7E+5a+ D8znsFhw9fPlpXwcHsIf//Eu9+59ki996UvUdf3/9+Pf//t/z9nZCZ/6zCe5e+c2iZEQyLIUa/Bx GLBWOP0b6sLgBkA0cCbmDgUvU2IT17Kx8RuIEz9i8T6fXxKASVVilNA5sryQwrJrKdKU4B3L1Zrl umZdt7Ehk6JVobBaXAmLIpemN9KifCycmm6NVposzykmkytK12ZNOOdYLpYslwuqUtLam7bl6PiM 1WoldsdW1nhZZmKB3Q/UbUvdNhC1gUopiP9mWZQonEQXGM04jDIJidS3ru8h2sSbTR5YJufGGCl/ fdswmW4x29pma2sbY4y4yTWS9dDUsl82/5acXwIeKaWYzWbkRUmeF4AUGW0rZgtpKkYGaZZS1w3e B7a2d0RrhOYyUk7LaoLzjn7oSLKcNJN1oBFR9tB3nJyeUDdrZlszrh3sMZlNUVpTr4UeqSNooXVE nGOBcnZxSZJY9vb3o4A6pSortrd3pPDXAWsN5+dnvP/efYxJuXHzBn3fSxOqNKjA9mybPM9I40SM TVCx0rFZlnNi6Ls4qRLajTbSJOhoiT4OG7MD4dn3Yy8NknMi/nWCUo5eEGulxL7YeUfTS0SDnNEK 78QQRSNGM3KWy1WtNuBRkFyt7dkWu3s7guomiThlDVFzEKdvaXRY00rsZrXWWG3Iq5IsL6JhiRL4 UCsxYFBgcsNqNZIkOUpZye7xsnd01LmOzpHnOXkhjnGXFxc0PfT9yGKxIrOGPE358Y9/wsXlJTfv 3OGll1+mKEvef+8+q3VNYhPGdsX777/L4MTtcexHhtZRVBNu3rzOM8/c49rBPmOQgvXy4kyKwEaA rHEcmV9cyl6cL8irUppBJfqydSOFPSGI06rRvPbaa/zrf/1veOOnP+Ps7Jy2rWnaFS44JtOKtCjZ 29+nmkzIsoKn7j0t+6uRUOhxHDk9PRWdjhZr7MePn3D/vfsYbeialkeHx5ycX/Lg8IR3H5/w3uMT Dk/OOb2Ys14sY+M6oDfUd63FGtwKtVVrjY9nu453mMbEKAVLCAatE4wWR0IVuXCb+q5tWtbrNev1 miZq+1brNe16Rde1koVjLWVRMPQtXdtyfPqErm9IsuiyWBaUZSkUYy1Zk7JTEObEBrz0wkZw3nHr 5q0oXSh5//37nBy+z+npJW70fOrnv8ivfOOb7O1fp6wm2Kj70VoWuYpns4/ZbKPz9E5q182PD/86 BKmD/KYR2rRSGrR4QFw1NZufdXQYvdpPyPOKVbGc74jlucDPAtSFISCLUKZoiRVK7zB4+l4AdWMs i8szTk5OWC4X3Lp5K+onGwHtvNSy8lkFlBP2fGRNuEDX9HRdK42TNVIfxvNGjJQ0p5enDJtQ7SCM K601fT9AEFfLmzdv8erHP8ZTT93GWMN7795n7+CAsqrY2d/DpgmJSQRQ1AKyt52Y5ZxdnPP4/ff4 2c9+yh/84R+wXq/Z29tjb2+PsizQNifPC5JIXQteNKcb+nqRC+24LAr6vmVwjp29PbIso+/F3Kkf etK0pCgnJElGiFEAIU7UByfmZ7L2jTB+koS+acEYJnlGXuTs7Oxydn7O22+/w+7ONs8+9RRJnpBn mvl6LefZb//23/6WG3u0kcR0YrFljRXbTxI8Wux8nUyBTJqjbYqLmp71ek5AggWJC0UbEXeVRYnW mulsKpbKkQ4WYoihsuLpTmy2AoFJOeFg/0BSj/HMJhNm0xmr9YoHDx5ycTmXcXOaMjhHmZdYK5dS VuRkWSF0kMHTtzJVUVasYvuYI7RuROwbgvAKtda0dYMYH1iuXd/nxs3bdG0TQwMlSV4hheX2zj42 TeT3goRojsPIODiapsWYhKbpODs6Yuga1ss1TdcymYqjxfbODkVR0EYL1KGX/AtjxUa4HwaOnhxz eXHBarmm73tm2yKq7tqO87NzVqtVLPJlIma1uK4lVnKDmqYVGlHUAKgPNbQ2OglpExsfJW4xiRVE Uiu5cJNM9EZ5LtbYxkpxlcRmc+P4BZ48LYRWE90+siyn6Xr6YRAHpyLHxGwba8UOOM0yFDJZwnuJ 5FHSJPuY8TK6QJpI4reKBQKx2VCR5uc3waebY1BpEiuOYGliWddrQNgEXd+TRdROW6FYoi2DC3S9 0FHQRlxnvBe0MHiMkUBSORj9VQBhiJk/Y0TRpWaQJkqFWK0EL7S5ODUSvaZY2XsvdueCtEqzhRLj gtQajJFJ0qap0RsaQuQHa23ouwHvhFo1uhGrE4ahp4tBiG3biohWKcZB82ffHphMFzz9tObiPNLr tOLg4IDHj1/g6Chhva5J0wwI0mAPMI4wDJrj44J/+28L/tW/+o/87u/+Lr/7u7/LP/kn8rH57w9/ /JN/8k/49re/zbPPPc3LH3mRrdkMaxRt28ZCUZrXsizQyjBEpzilxNrUKKHgbt772I8EF5G7AGGU 4GaNJGCPo6Nue1RwJFbC37KikufQ9wTvSBLLODqaTg5UpVREvz02ZsdoJRohF4NfZZ1JU2Hjeae1 piiFHtZ3UkjLtEhC7C7nc4L3wtEvS1arFe+8/R5t20oQY5lhrGboHZeL1ZUObxwG1qsVYyzmjJYC yFgJThYwJdD1A84H6qaTCxUJbrVavp8sScTIxXvqupbqAEM1mbK1vQ0aBtezrlf0/UDTtHRDLxdR BFlSm5DkcYqogljhO0+a5mgrnPeu64Tml4jDpIp25ShF33dkuTQ7SkEWjW+6tkEpTZKIs+U4CvWC KPKeTmdMZzOKLKeaVJHmJ0YqOhZdRPpwiPrTxXKF847dnS2qakIIUFUls+kWZVlFGlwgSS3nZ6c8 ePA+VTXlzu07DMPAYrlEaylk0kRcuqQokQmcTGwEAe7HUTRpPtrea7EAT9KUNC8jmCP7fnSBbnCM TsKYg5PcMAW4TdV1pYGSu1grDVrAQh3tyX2kkGolmiH5j3j0xeZw0xhOZzOqSYX3QYoghKY3jgPW GFIrBaxWGp1K3lWSpugsQ0ULX2MyxkHAJ+/F0CEEjx8caSLgglKK7b1t2ralazryTaFTljzz7HPM tiYEAnXdkGYVVVmgAhRZTpGVXDu4jh8GLs/n7O0e8PbP3uDHr72OG0Z2ZttUZcJiec7Z+TnOOXAy oRv7keV6wWc+81muX7vOGISStFouWC9X9L3c28TQ7qZuhRGQJthkk6s0itbYjRht2J5U3Lhxg0cP H/HGG29wfnaGD4HnX3iOssz4+te+xpe/9GV++S99nV/5la/z7LPPyPe4vUtRlgRAK3EHOzs/Z7mq Wa4aHj9+wuGjQ8ZuZH4x5+jwiHcfH3G5WHExn4smaL26KjbLvKCoKrQxpDqlyEpZX2kGOjA4h9j0 CP1SKS2U1SQnSUT/p43UAjIpjrmHjQC+y9WSruuYL+bRSXPAWDE/UUqsZ7d2dphMJ1ycnfL2229x //67KBTbu7uRcigNkTGGvusJiKlGlgoYkqSyh6xWqBC1gUqm+tNyQr1ecXJ2zOnh+xyfnHMxXzGZ TfnIR15me3sLGxkUcrfL3ea86EVHN+CdGJw4H0GUuJ+IIHZsJ+JdKwCbUuoKsFRxmhq3joCY8ecN KBvEnUqGAB9uOBFGzYZVIvR8oWwlidh1b5g8WZ5HYEGoxttTqad++rM3uH37Jju723g/0g8tw9CL blMq/vi5xVxIwD754oIPckcZcbLs4/RY9veI8zLZJ0CRSR2+qR9Oz4+p25qd3W22tmY89cxzXLt1 i8vVksvViv0b1zm4fkCWZ4ytAGgnp+fU9Zrlcs66WTMMA/OLC77zve/wR3/0R5yennL9+nVu377F 1tY2KI3zgTAK4FOvahJtODg44PbNm9y5cY2d7S2mkxKvFF0/sFgsWS4W4ro6itV5mmWkqQCJaQyF 78eepm/pXY9WRhp9pdCJjdIQWQjGKHF9TVN2diacH77H+/ffZKdKeebeHXQi7KkkMZgvfP6T39o/ uB5zDCRpOkR0JXikE48rQ2sjB350jeuHgXFoUEoC5oyRYsUYIx2wFgH8dDalqApZl1IrxgLdxewY 4bFmaY7dOKdFmta0EivWo6Mj3r3/Hk9OTxmcY3t7m2u7+6RpSt2sSWxCkQsfXEcdghtiE6AVDh9T kmWxtV3H8ekZy/WaNE3Y291lsjURlGNSUk0m2CSh7cUu2jkn9DqdMNvaoZpMSIykEDd1y3y+IDGJ dOdWHIIuLy9ZXs6vwsvSLOOVj7zEs/eeophOWC6XHB+d0LYtVVmwv7fDZDpDa83l5SWnxyecnpzJ 862qKKp2rONBNgwDg+tpmzWXiwtOTs8ZvGeIl7bWmizL5GJKhcPdx2JDDoDYOIQPDDN05F0KLcui NkFc0TI9y0SAbZMkUl48eE9RlOLXH0BpS5rmDE4mO1m0/x6dR1lLNZmQJx9Yh7vR4Z1otUT4KCiK d/H7UJItY40Vsw0rdLoQAvYK1okBlVItY5Q0eVpprHIYFH6Qxky4/AqbFjJFic2FoHCSMUQIMeBP LhNr06sMG3nHER2OVo8hOKRNAhB6pwoSHKyVoEQqoj1j1Iv5WJS4GECmQhDntg9xkaUWitSh+E6l EBN9hDRhUixfEZpjBlE/9iglLnmr9YqmacjTjCIvKasZxhyyt59wfhbEtnMUrdjOzpRy8gp/+p8z Dg5+iW9/+11Wq8A4WpbLhLfeKnjttRf4m7/5d/it3/oSf/M3v8R/9999kc9//lV+7Vf/Fn/9N36N v/4b3+Cv/dVf4y//lW/w63/lV/nVX/0a/6v/8jd55ZWXOdg/YGdnC2KeTD/0VxPdNJPmq2l7xuhg yUhEA4EofvWR6rChJW2KU60hBE/bD0K9GqSx6PuethMNRJbnTKqCum7o+w5jM3yIepgQ6NpaQp3j 2uh7sUkVsCdE6oCjyEtUUHRdh01Sgg/ML+YsFkuUEh1fXTe4cWR//4Dd/QNpglFszXKSRGGNYuhH hi5OYLRBKXNF76lboZMZY8gySWzP8lycxpQ04V3fU9e1nAeRHiTaTXGQtNaioi4vSxLJBLIJk+mU SVnR9q0AKzFdvu2ETpjahDxqnIh6lo2mqKvXAmRE7WiSphACykjTKrpPWY/1esVquWQWJ+bDJnTP Cy1PKZk4AYxDj4vOV1oLrbmqJkxm0+iuJ5Rb58TyfYjhoTrqBeU9t2itmU0mTKZbcS8p1qsF5+cn rNcLcSrVhovLS45PTplUWzx97ylG51mvVuioz0FF+mukIhLdikBdsQqGmK0mUykptIxNsDbFRK1t iO5kfd8zjjKtIE6RnJPQ6A3YIaYVmjQGBQcthZCP8QFCXRM6rtYwemmUrDJYpSUPypYEpRm9UEyM sdR1I0UiUkxqNNbYqNeSO7/MC9JEJnrjKFqg4OSs6VqhAvpxZOgGxm6kmm2xXq9ZLBbs7O6wvb3N OIyUZUGe5xil2drextqM1Xwl7mN1I593HJlNZxgtd8y//pf/nO9///tYYzk5PuLB4RP2dne4dfMm O9sV1siZuVws0dF4Z+wH0PC5z36OW7fv4IIYGLVNI+yJeDZqIxXuBswrslzusiTBWMmTS+OkZVoW 3L59i+lkSpFnXL9xjS9+8fN85ctf4m/89f+C3/grf5VPfPzjPP/iS9y8dZs7t+/Q9gPbO7sEPF3b iJ5mPmd0nrrpWcwX1HVDXlYo7+kic2LVSqMWgtgVF2VBVVVsb+1QVJUU08j5POiBUTv6MOKAbhwF 9Iv38eY+NcYyjCOr1YrFciHZNosFi8WCer1mXa9p+zZqL8VxUluNiYVhmqYcXLtOURYsFkvefvNN Hrz/HkprXnzhRe4++xxJmlIUJVlRyLkYwT2p+YRhojFYLMoLOBOQoj3LxC6/iBSm+eKS8+NHnJ1f yDNZr7lx5xYvvfACxhiGrgPv6Lqase/o+obRdXg/CjVOBZQSFodWPt7Cslfl4SJskei6qLUS4y8t 90YsYfCS/CE/x18TjLj5blDaWDuhI7Ia+5VNs6YUJLEgT4ylKibkWYHWmqZrmFYlt27coJiUHJ0c 88//+T8nzXJeeP4eWZbKpLwfRMuy+eKVAOTSmBHrDTkrRJYioOpmqKD1B9MrNzisNmJ04iSKRikx LCjKlDxJqYocm2ZMqglbsxnKGGnclGJ+OefBw0Peevs+6xhr0/UNeZZzsH8NawznZ2e8//Ahi+WK 0fW88PJH2N2/Lpqq0TF2nXg6KslNm0y3pDnv5Z7ph4GhHzg+OWW5XMT1FGjqmmEcgIBNMkwiweWB gAsj7SBOiTrR5EWK+IJ5jHekVoYDgSBB3UBeFFwePeGnb/4ssgS2Kbc/0N6ab37za9966unnJWVa ywh/8xJMFOICsSvehN4p6dCHkTQRHqK1lqCD0FoUJEac3+JfJsQX5oNMhgY3osOItfJ5N9OZYRD9 jHOyKadlzuHhIQ/ef0AX6V5aKeFwJwnrusaNPXkmFqLC5Y7ZGsjFjYK2XdM0DRrwaPwYAEWSGaxW GAJKy0voo77HWGnqpmXB1lQOxsl0JpQT7+WSGGVsL0W/FPhjkLDVphG3pKYRCkU5KZhNJlRVxbqu eXJ4xGI+Zzqdcvepu2zv7EBEAIZekn/zImd3d5et7RmzSYVGxvqbw9Mmclj0bcdqVbNerzk7PZMC xYrrR1VVgqoHGPyAizoD5caIiEgWTogaCjlKFCYRMa2OLmiJ1tgQSLTGhAQTDIlJqKZT8lwcs4zR ZIm4egVkAsWV1kkoLMEJvYUoaB/67krPAYpxcCLEjK5YUszJu3Re7HXZGBYoWZdKafw4SI6PQi6H RLzvVRCb3NVqBYgNLEpHUbKg7cQLKUTqHcFfmTWYTQDmRuCvJaxT5D0KjYzofZDiaUO5C9HyOkRb 57bvWbfd1eEpbVv8nPHZK7MJw9XYWHyGSA9UEcn64IdMJIdeDgyllXDDo1bFaEOeFXR9R9s2tE1D mWckiWI6KZgvt/jRD4/56i+IfsiaaNUbPInNWdcT2maXvb2PUVVfYei/Qjd8laL4Mi++9Dlu3uz5 +CcCH/2o4f/+fxvYmr4sRVCWijV1Inoqu7FwLcXNMcsz0AplE4rJJK4VmSx772O2kbzfMboIEqd/ QiFSkrmFuB6liSFJZK1sLPWVgjSRzx2iGL6LjkdKRbdAI1qv88Wl0JbCiHODTB6iXkRp4fijYOxb aTS0UO9sDO6cz+dYY6nKitEN1E1LlqVopWnbTvjPfX/1PU4nE2aTiiyThqaPQlSlFC5IRlLXdbRd R9/35FlGVZakqRTYSSomCN6La9Z6XdP3vTg5jeJYmSQpRVFQFKXs72g0kCaJUFS1YTKZkGYZ/dDF Zko0Vps7QEceepIkEU1e07Yiug9OdAIghb82kuIeQpAiW8v/pyJCvq4bEiMgl3eOvpNmdbGco5Sh SFMJntaSxWZiYbc1LUiMpsikiVMhiIW531DERCOHkkLODT1KB4o8xyaG8wvRXiZJwjh0rNcruq6j nEzwwHI+58nhY8qy4u7dO+Lq1HdXyKzUUQK8jOPI4ESXNAwDTT9coZeyj+Wus0ZcPG0i4Y7Gbpwp gwi43SjNzShBrBvaYt8LFVrcyAImNZSTCSpGL/RjT2KEduMDV81Q+BANdnAyCZUMQHGqq6YV3nva Tvj7CqmxfNRYEDXCRSWA5rpeczFf0jSdNFnGEpzogowRqnPfjbjRs729zXLVsFq1pDYhjaBqUZbM ZlsUZSmgzzCwWkq46Dg66tWa1XLJ0eET3vzZz/iX//z3+NM//iO6YeTg+vW4xy1P37vHM0/fw6jA pEp59ZVXuXP3DsdHJ3gH/TCig+OLX/oqTz//IhhLP46s1w1ojSeIU2w8NtMsFU1UkV/Ff6RZSp4X QofMUgie/b1dtmZbXLt+wGc+8wk++9lP89LLL3Lzxi1cgKbtuFh1NCP0DqZbO7ix4+LinLZtGGJ+ EYjrJHHyPA6ScaaUYrlcgtbYLMMmlrIqqcqKzIpBkRt6CUF1sr5sYslTMYBI05RJNZGGrShw0cmw 73qWyyXL1Uro+21LvzF7yQyjEkGMtlE3vNFc2hgzoLXoB53jzZ/9lJ+9/hNOj4+4ffs29566x87O tuxzL17c/kM2/EaLXkt+yM8hIPVYEA1jCPL50qwEL+Bj09QcHT7g+OgYoxR9XXPr7m2eef4ZkiTB jT3BSTOuNawHOUtBgFC5EgPgxQo7BGFkBJnib7L9xg9l5ujYSDiPTPwFm4hUNAlP3TBpNvdTiA2K 1jHsyCgSLTQyG8OLq0lFFt9RkqUoo2iHlrZrqOsVbVtzfHLED3/0A/7wP/0hh4eHVFXFs8/eYzqd kiQJw+BiLRoNYj5kmAVBmEi+ByKg4mQ9JVYmMTbmaIUggawCgo/U9YJxlGc3nWyRpZp+HEQPn2ak acr29jb1ek0TqbTDMHB+fonWmq3phKHvWK6F2vfcc89y+85tdne2WKzWnF/M8WHk3lP32D+4Jtb1 ozhQZnlO8BvnOUXXtSzmc56cnHB2fsEbb77NO+++w3K5lH3iHIN3cnZagzGKJEsZho5h7GiH/mqC mSYiddjURoWRsGyiHfpmRWqlqYqc9+7f57333+fGwQGzG7djELzG/J//L/+nb1mrca6nHxqUTiOz WUiV4psurEillfi06w8Who1Fg7Ei2kbqQ1wrnOTgPU3bEqRSJChB+gESKzbPItCPLzSiMxsEcrWY x2CknqosAY8PkiRvrbi/hCBJlWGzAWJ2gFJGaHLRMrsbhNpSVhOKvCDgGSLFLE1EtN3FQKskkTG6 8GDNFRqYZnlENcVOOstFH5AlCdZKeOYwDPhxIEulmzVWcpe2t7fRxnJ5ecnF2RmHR0dUk5Jbt24x m85YrlYRVZbnYE1CVZbMplNu37rOZFKR59kVVW8YBrp6zdhL2nY/yMIvy5LFfEE/CG2qj+47aWJR Rgp5N7q46QxBQe+dFN0BnFfiTLbJKopOa/KeJQcoBKFC2sTG0FGZAiZGJiGBGLhmU7IswwWPMUoK dz+SpDkohGa3ocYg/y4BbGrFEz8rsFa+DoXYLocAITbdCkQzE7xolqKORGnRlyg8iTH0fce6rsmi fbDzou9JE4tR4JwUZ85FFCs4seAmiumjSx3Ir0PYIEyS07QxmjFawAKtNvkMUoiPQS7F4AOpEURM mkNBcgRRk+bVWCPImpLzXhoh0ZV8+Id3Ltq49ygtlDqFx40DRltBX4aeELwc6H4kSyU1WqaFOXk2 4/XXNEV5wp27htOTgFKGYUhpm5J33nmDVz56A2McSWbJMktRKq5fX/P662t+8L2KP/u2Z3fvLjbN RWQbNs/SiZ1waimLnCRqQtb1mvOzc0II5HkmovBhIMQDSyZd0vj6jTMQct8praTR0nJhyddTMAZP Fw/6rhMEvB8d55dLtLFMZ7PYHFku5vNoiDBhsZgz+mg2MDqs0RSTabSojkWsl8kdgDFidDCZTBjG kcViQdt1wn8vK6oqI4nhfn0/0PcDx8dH9H1/1SxYo3FDf+WG129yqZRCGXtlhbxYLKjrNbM4FUnS TNbA1VRRqC9+HOm6Rpq4ccQmKdVkRlmWkpMVRbxpnhO0ZnSBYiLF6jiO9G2HG0aCBz96ghO3MwUY FchTAbbWdU0fKZcbwxXiZEgpcSnCi9XrMA4Ypckzoct5z1UzcnJ8xHK14sGDB6xW66ivlDwoQUCF dgIS+CjrV7Q3dd1EFyMphLQSsTFK4hdA1vpsMiWEwHvvP8Q7z9bWltjDxvyfPM9Zrpa0bcOTw0PK YsJTd+8wjCNt20izGWTfhbgGhnFkjPlDolVwkkKPJyDnj1Zikm+jTXuWpajg6btGcrNigd47zyYD x4eAMkqAFyvnqIqUyDSJLogx20pS4OMU1Mj54r00aD5wVWwEJQ6AiRVnw67r6NpOALJU6OqiEZZm 0iaWJC2p1x2LixXr9ZpJWVHkFUl0IUttSlWUEER07JxnOp2yNZtSFjlpKhlKNiK76+WS+cUFZ8cn nJ6dsLic8979+7zzxpu8/tpr/PgHP+QnP/oh3/2z/8xrP/ohXdcydB1dvebk8CHa9dzZ3+HZm/tc nJ+wbhs++alP8Morr9C1PfffeZ+jo1Myq/i5L3yRZ559nhBp0AoJmc0rsShXCMUmhEBVVqKzjbVG YuXrzgvJM3N9z8npKb0beeudd2jqdWR+WEhS2q7n4vKS5brlcr5kEYXqXVvjvY92wQK2AdR1Q3Ce pm1Yr5coa0nLgrQsKCYlaZGT5jlpUZJFZo7z0knYKDdI05Q8y8nSjDRJZW+nMo1er9csl0vquqZt W9ZxSkycgqSpIk1lX7kPuS+qeO8kibBqjBEKkzGan77+Ok+OnnDz1g2eeeE5nnn6mUj9kh9SA0RA L2pVTCJ0LlmTUccbmyViAw+iCc3TlKIsCMFTLy45PT7iyeEhQz9Qr2veuf8eL738Etdv3pAhTKwH kyRhcDErSQmdH7xMdAI4AiMBMRb/wCFO9HQSEq/j/glBIhdEkyPrQ3INE3FXVtF0KkhUhooZbjo2 VFZZ+Zwx+80YQ5mXV1Nu7z1d3/LkyRPu379PkiT86Z/+Cd/57l/w//j93+fhg4fM53NOT0+5cf0a t+/cJssKjo5PsGlGlhYkmUxo0EF+VmCCwXth0oBkJ6lICXNO3q+PE+e2b2kHmV4TM8sELNWUpbBt +kHONTGAUqRpTtf14oCM1Dgm1vXeebq+I0ksk8mUpm24e+cWzz/7LNPpRKjQ0XRqa2ubqqwYBokm QSmapuPxo8c8fPiYer2mXi95cnhM27QU01IaqBj5URQZWSqyD4US2vlySVuvGeN7/XAjtFnXAaLD p4v7yAkomySUkymTcsr99x4wBs2NW3fY3tolsSnmf/3bf+tb63otVpdY4Z4GefBCOwITu++wqT5V FKsahY6pxGjoBmkkgnNiWxsRNGulsRjdGMe+gp4Lp1BoRjo40WFoQYSMtRgCNm5apRWoTWaCw0SB eNfImLltW7FSTYRTLbTq6DbhB9pe+O/T6RSFpmkb6rbGeU+ZZeRFidKa5XxFnudMyon8+61kcXgU eSH2hfW6xuiACmMUeXUyntOgYqaE0QaTSOp1klim04nYDfY9y+WCdV2L7eDePsZY+kGmYbKoZSzb dz0oKf6CF1RZ0GWxzW7qNc16HUeqiiSVIjePBXUIgXW7Zl2vUIhgeLiyQtVUZUXwgh6EjSFBCOjY ACglF4r7kJZFFlycXCSC/m/MG4h/Vymh+ujEiibJyrjc6hgCmwpqEtgEkW3spD9AlvK8kGYyGgn4 +HUHP8Ycmg1iK5qZNBVDB60NASmmtAoQ0XOlNNVkQppIIwSeJIbsSiEhXzuIOH5z0AitKY7/I/93 05jIWobgHKOkH5JqQ6IVGmkqFEKR80HQ3Ss6Z0S+A1Jw6UgpFY2BAY/YeSLvQUcUT+ORqlUS4kc/ MPqBqsgpigyC0KbiTBYT9QviniS0LBXpVQEJPgwoFvMjnIPdPYsPCYtlSt9l7B8oZluGYWzJc8/W zGFtz49+0DMO15lUU3wQQxBjZO3reAPJPShfe5YmdJHXLNQoRVPXWCt0GaHjytRAxXcrYldpFkOQ UOS8kP2UWinWtVaMwcd9kjK0DbvXrlFOZ4zjB8WgRpHFgMFhHOm7lq5rqSZTVvWacRixiVB6kywT 4GeUJkgafZl2ai3CeOLEchwlt8pE4wcxtJBwwKIoWS7nNOslVVkwqUoInouLM9ZNz9nlJYtVzcX5 KauVZEBsdEB9L3qnSZEzm1YYHacNxmJNgopTUxc8fozUsmiXn6Y5eVmSpWKVHeJUw9gUbSXUeW93 H2sMTSearWEQobZQLyXfSBFIrVBkBaySM6Ber1FBxPZJInvfJgJ6BCdf+7qWJqcq5TyyxqCt5fL8 nHEcqJuO07NTvJPQSWEmCCordDwBHsa+u9ojwzhS17VM4rXsRROnoVz9PU1Z5CKIHwaKomJ3b08a mnEUSlHMAEqsYTm/5OHDB8yqnJdfegGlHMdnZwTk+0g0yC6UD6UczkmO3YYCJ+tCgBCtNSqATQw2 jZNJL6DbOAwMXgqK0TnJYrKWqoghqEHWvrVWwDArLqHGWHyQMHKrLah4ZgfRD4yji+h2oI9GDkK/ Hckzy2xrK4bvDlHLI5RpN36QIG+0oR+ErtfUjTzHqiRJRFNko7VvmkrRF2LuX14U7GzPyON57r1n MZ/z6P0HHL5/n7ff+Cmvfe87vP3T1/jZj7/PGz/6Pg/vv8Hj997k9Mn7LOcnDF1P1zVCi2kaLs9O uDw/I88zzs7PmM/nvPfgAS4Gvj9+fEhZ5nznL77HyfEpRZ7wyU9/mudffEn2RDz3IFBNqys74DzL ryYpRZwE5XlBlqQUecmkmghlP894+OQx7z18wE9++joPHz5guVqyvbWFj45nMnFxrNbNlR4zMZIf NjpHPzq6XlB3ASPk10maklcVeV5I06hiTEkMikyinlQbQbGrSjISNzbgyij6ceByPmdxOWexWHB5 eSlBltH63ERg0lobC+hwZZnmIwPBRNOg1CZUZUGZZ+zvHwDw/v13OTx8xNbODi+8+Bw3b1yjrcW9 McSYD33VTH1A3zaRyuWjeUsz9PhYP1hr0dpibE6RZlR5jrGiFQ4hsJxfcnx8GKUMHW3Xs3ewz6sf fwVjRPdIpIu66NCodGRRjxsNbuy7EKyEoORbjx8m3sebPyBRMkKHTbOMJEoK0jQFDV57vPJopUg3 eY8x3H1zH6u41lIrmnulFE+On3B6dsrp2Sknpye88+47vP322/zhH/0Bb7z1Bk3TcOvmbfb2djk/ O+HRg/fI8oKXPvIK27t7nJ2dR3DeCDjopFlRfPh7khpF6//PZmikH8RJGBTBD4x9D16chjdTq2Ho 6foeYyRqpe97AeIGabIE6BdnwY0uHmBSTTg/P+etd95itVoRApydnfLsM0/z0Y98BFD85CevE7xi Nt2hqLZo+5H5csUwOs4vLjk+OuXoyTHL5YqmEdvsNN4lNrWy3pMMa0V/qbWiH4WJFgiyV6LdeBKt x028D0IIEVDXBI9oukwS6zhhhR3s7vDuO+/yxhtvUpUlN+/clfX75V/4/LfSJI6JlHCUUYGgRCuh 4EpopnUUgnYDxih86GXcj3T/2muUU1HjYCAI8rX5Qq0RUdlmKQ6DXL790NM74T2j5GJLkoQiSciy lK7v6KO9tIuIg4l+6uMgDZZ3njyz5OVELkyQAEvEIjixgqaE4EU42LYYYyiyXFzF8pJxGGjWDXma SzL5xTnDODCdzpjNppTTEoC2aRmGjq7rubhc0HeN0LFi2u6G75lFDURZCuoiBgsj1mjKohCL3SzD anFZKfNULhU30g1DROsSAoqm71ms1kLRmU7iIh1Is5yqmjCdbn1g2xvdgeRgkou3bhvqtpWDppHv vSzkAlAxLDSEgB+lCB178XjfoNTj+AE1Tw5EKVZURIRsmoiDlC2keEzF6UpHxERHzYsxhqyQgs9v sjWUwiaJiC4TSQZXSv6e956+rxmGnr4TtxVjEgLQNDVtU+PcSFZUaGsjmhuRHx8YR3Hc2xxccpCL SYQxFgLi4BSBF5TkBoltpiBBxuiYBC16KvshVx68NGrej2glKKOODUeICL42hm4Y6PuONIYA20So BiGulTQTQ4nkKhcq3mMf0htZa1DBy7hfCTqntVxqWWrRIAhwP4iQNZHATBUbiiQR7YjWFpDk+SSu lbK4xVtvyxh/dzfjZz895eKi46Ov7uBcR56NFEXP6WnHe/cNN66/ymQyiQeYUAkFjfQS2OcD/eAi Ouppuo62qQnOkRoJTJxUFXmRE1wQbYbz9F17RQ8YI3qeGHneQhMTPUViBRFf1w1N30mzohST2RQU tPWaLBXRfRdd0qyVnIS2bRmHPpp4JFRlJoVMaimKCfVyRdes8cGgjUxCNwh820kzp7UUFt57hqix 7KNjookhcP3QU9drMQAoCrRWrOMFoozo7Ux0byyKgtl0RpLm0ryj2N3ZYndbApiNkXUrC1kRIvoK QaZMbYuPoZhVNZEpUsyoCSFIQ5wJFUICMkvqZs1yubg6i7tOHOmIpb9CRcqV5B1tzuA0TRmiLsT7 GNy7cYa0EhfgvBTaSdQrycQzYXQj060ddra34xlYCgW5kGY6RKdNpUT7YWzK6AOrtqWpG4j/Fkro dCiDMgZl5SL0Djo30o9ihT/d2pKAXS0TPWONoM/LFWliWa6WPHr8kFlV8ezzzzGOjsVyfUWDTT70 3H2kyoSING9sajcfOk6RiE6HwUemQtRHDcMg+oQQYo0qxYlS0HaSyu6cw6ZRG5ZFmm805BiGAa0E bBjGTsIjvUzbvfMS1ti1aGNZNw2BQFnklFUlAEDfS/EQqZnjGN0b4+QkoCXvY+hZrVcordjf2ydN UgHIvFjKyx3gSDOD7xtWF6e887PXeHz/Db73p3/IT777Z7zz+o/40fe+w4+//xe88+brHD1+yOL8 jHq9ZLlc0sb4hb7rabpBivlxvBL9u3FksVpyen7Bm2+/zdHRMf3Y8fjwkHfffY/EWm7dvskLLz7P U/ee5s69ezzz/AsxfFOsl7d298gzAZ/SxFLmBdOpWMBbG90pI0UwSTLRRXUtx8dP+OnPXufhw4fU 9ZqtacWNa9ek0XKSsVSvatq+w8foA63AK0s7uGgvLgX44GTqa7SKoe8VSZKKmY4UKfGuEaDZ+yDa 3MKSFUK1RQu7o+k7jk5OuZzPWa5WjFFO4KOhRhL1T0R6V4h3odxdBmMSyjyTqBLAajFcKOJ6Mzbh 8vKCi/Mz+q7jmWefZn9vl6AUbd0KNT3uo8QIdR3l8cowohk2dvHeMXppWjaTBWttNCORJj+1or9s 1ivK6ZTV4pLDxw9YL1a4caDtZW1uTSY8fe8uTsu+ExAoCs9RjJsHvaGv+Xh4IXdnxPXjb2zOzhhS j0FrAXOT6DyrlYBdgx8YXAw31orUJlLnRE26jvt7o2tuupbz+Zz3Hr7Hydkx795/h5PTIy7OT5lf XlI3QtXd2dnh3t173L19l3HsuLi44OhQQqsn0y1efvlldnd2BRQKYkXej320A49T3/jtS50pEK5C noMK0A/RYIqACh6jII1BqWnMaZP6sWW5WtB1HYmV/Lp6uaRer7A2Ybq1jRtl/XZNR9u2bM22mVYT zi7POTk5IS8Krl27wfxyzWJZM5tts7t7nbaV+tiYSDMncHZ6wuNHh6xXa0IQM4skDjWM0ZRlzmQy Y2s6I0szsWGP9uL9MNB3I97F4FsvU0drxL1VGn8JiHZuhI0+zApQKRRw+ZqKLKUqS/7iz/+ci/Nz bj37HFVRYH7tV//St8ZhFPQnK0iyDB+iwG+Qw9NEDnSa2GiaIFxFxyCjyoiWqrjqjDHShUdEe1Pw qtjZy8tTVwe0x5EYg4li1atuezOOjJoRqy1uFJGh957gg9AQtKIocq5du8HlxSWHh09QOpBllqos GJ0UA4AUx8GTpXJBTquSSVWibSII2+i4WF5wfnGONprdnV2uX7vGdDpjtVpx9PiI1XIl5g82BnmN QvER57bxykVnOt0SpLSNLl+jcByzosDG4iSJY9h26CnTlD6KyvI8J4tfs9KGpmlYLBYkRjGZTBiH kbyomM22mc62mE6nENHxLJOk46atGb1M6LTW5GlO3/WsliuadUOqNd71OCSLyBjpxPu+kZH/JrF5 FFeSbugI3lO3jeQLROcjY0XEuTlIbJxwbBpfQXuFVpdmKdrKmjDGirW3EX69SSRwUUdKYgiB9WrN fLlgcF5MPoIcAsMwyBp0o4TwxZF8luYYhVjIRttakAtv9LKRpAERBMv5gNeRCqcAK42Ij+L8Dfos jZBMB2Q6JCi2QeHcIKh+ImN2LeiB/BkbkR03kucJk+mExIiA00XqjYuuUsHHyWls7jeXWQg+6paE Jug3hhda02/oEArRmAyS42C1lktPebSSQ3EYRtCWvKiuHIB8bOZCCFTVFl0/YzZb8PBBhw8j1w8S bt7s8KHj0YPnmU5fYnv7FlmWkcW1liSSfB2i5fToHH0v0wXvxJ1suV6LFbAXTVdRlsx2d+VZBQkZ HPs2UlzFjVBpG93kPpgAGmMEuTKCiC/Xa/p4fhEUTdfSNh1aCyXt7OwM7yW7aHd/l/lSjEdEVOrk +8iSSL8Ut6t+6CirKSYahyglzXCI2RRpmpAXmTQC/bA5dwkhsL+zzXq95uTkRC7ANOXajZvs7+0z m06ZTMQqtppM2dvfY39/n5vXr3P9+nV2dnaEvhBzYa4fHLC1tYVCkWbF1eTMjT0uBLpBON19zNwB MVox1khAaBBe/0bneVW0Wy3nwGpF23SYOIUeugFPnOpqK1MhraUAjDqI4AMB0cfkRSGOmGNL23eU WUKSpIKymkQsYPtRjAS0xSRiiKCtYVrkFLE4lSmzNJ1SoArqGoLsEe8dXd9dZQv54AmIO5Xsl820 U0xzBieTYK1FLO+dp21aKfi0oY9NX5ZnLFdLHj9+RJFkPP3003gC61XDOI4iShYXBQFX5DVLgxLp ZcYYEi004U1hDTLlJKLHm/wvUCiTSlaJ1uR5jtKKIYy0vTSaOpoPbabHKpqhaKUlBy9S8cQZTr5H v7HpDoHRDRhjGSNgVRY5RVWxWi9Z19LkESSDSCnIUqEDOe/IMkuWatJU411H3664fm2P1ARWywva ZkE/NFwuznj8+AFHR494+yc/5Cc//B6//2/+NT/47vd4/537LC7nXJ5fcDm/oGvjxCJqPr3/sPGJ 3BCjR6zPqxJrLQfXDnj2uWf5+Cc+ySc/9Sk+8clP8fNf+Hle+cTnePXjn+HzX/pFnn72RT7/+S/y xS9+iYM7d5lsb1NUFXlRMnhZd1maXoEB0mh4hkGm03VdxwBwoRM1TQORyXJ8esxitWB+KTEYz9x7 mus37qCTgjEoRvF0ibTozX0AzoUrIFRFIFK+Z48fHUlsOq6okQqU0qg0vXLxSzNLlgvjAgJDN9D3 PYvlgsv5krOLSwGYgkgZ0kRqBBPZOUEJA0RAtTi1VNLwJjEjzBgJMLc2pUgTAWBDoN/QfptGAJOy pCxLYW7Eu1Am8wlocGFkcL3EYowD49jIHonZgtZaZpMpRSYMD2lAI2Xeasaxpx971muZip8+fJeu qcF7Vus1h0cnPH3vHh/5yMsUkwo3DiSpmEj5qBlWSgBZkCYoBNHUKIRuzxUmL3IPh5MAegUaAdVk gKbQOuY+jqNYuEdpgDxj+TevJu29UMHr9ZqLy0seP37Ik8NHPD58yOX8jLaLocS9mBaEENiaTimr iq2tbbZm29y4eZPJpOL+u+9ycX7GclXz0ksvce36dUII4u45tAxdy+il6RUAVKj3IcjZZLWSteJ8 XOfiJGmMIbUS/iwUy5RsIgylyWxGmqY0zZrlYhlZSx1KS+6UMZbgejSePJUzOXjRc+dZQTEpaJqG tm24vLikKEqhdTc1aYxx6Puey4sLlApYm3BxfsZifikB4NMpRRkBMA/Xr99gb+8a127skxcZbbOi 71r6oYvsMbkPdGysEyvZeTJxlHpSRw2bMNBkipcWuZh8GHGrcy66rBoJBH//vbc5v1zy3Ec/jvl7 f++/+laapjRdR1aI7/vDh+9zfnaK3XDcY+csh+3IOAQgiEZm0+jEC0JfCdQi2vGhg2EMIt5X8f+T SYGgh1ZvJlFieahD1P1EdyKjJEEZJQd5kkhAYQCmkynPP/sczjn+43/4j/RDz43rB2zPZqxrEawr JRanWkmBqbQ4nmymM1pbnJMC7uzsjKEfuPfUPZ57/jnc6Fgs5jx68B71ehlH3o71uma+WonCKoj/ eWKNCJ6rCpNkPHn0hMePH9PHCUuapZgoqoXAumlo+4EiTcnShCLPY/bIBxch8SJWQJbYK752npcU ZUmaZjTrFtc78iynmlas6hXz5QJ6SG1KkUlQFUGaE6s1bdOyWCyZL5fUdYON43UVLQxtdIgSSpU8 m34Uy93NODV4uQDatsX3glSjZFxLCCTGkBYZ2mqx5rWxuIg6mE1Tspkm+Wg2oIm81yAI8+br2nxu QcrjdCfS7cS+UjRdYtcsWrLRB4YxRDRdGiDn5b+VjsVU5JqC0Fj8KN+bUoo8Ffct5My5utwFvRGK lrYpyiQEBEkOXiYkfT9QN2uMNWRliRsibY8gX9dV5gdMpzNMmkF0nvJRmO29F7oNMsVSSkl+U9eh kD/bjaOgZFqTWUORS7MDHxSKfWwQN9MuuUCi/Sfynp13PHy45v333uM3f+suH/+459//+xVV+WXy ImccfWwoJXDSRTezEMQFMAQpIt0ohxJBAvGI+qAQQ+Qmk2ikEOk9ru9Q1orgPApAlbI0neRgeC9h wVJs+tigwjD0qGAxSqiFdRsNErSWZ9t2gkwmhuVqyTgMbM+2uTg7JUkSdvf3mVQFNk2YXy5omobJ dEY1mTLGIFAfNRkAWSY6QZvKZGccvDjdKDnzLs4FuQXFzu4es+1tsrxA5qjyfNM0i2i1nBdZJjqQ rhcUrigyKZzyEqUt2iQfmIQE4bgP3UAYA8rDMHim022qakpWaNquwUR6qkkSlI2W4zrmT/lwZek/ DiN+FJMD74UaCpo88vpl7QhYEoLYE4/jyKScSCOQJCgj6z1JEopCqFUuUiLrdY0PnmHsMVZMZow2 mPgs81x0oyhFWUwwkXrooj5g0+w778SMphMamLXCd9c2orQxU8uPDmUlO8dEUGEcHG3TMtYtbpQ8 vWpSURQ5y+VS0Mq659btu+zt7bOcr3DDiOslPFf0SLL91UZgHRF7fcWY2FBaZeoX4kRHRQoaUQel jQQA60hR0lozRv2jTWVqYxJpsqyxpIkUf0aL5bFR8klGF01+tI1luZfJFTId3JyXs+mEPEvx8Uzd qsSVLQSH1QqtZaJcZhn3nrrF3t4u+3t7TKdCJ1ss5vzwRz9gfnHJt//s27zxxhv84X/6I/7kj/6E 73/v+/zsJz/h3bfekmnrOAijoGnpuw6QKeJ0awtjRDe7u7/P3aef4aWPvsLLr7zKJz79Gb745a/w xa9+hS//4i/yxS99mc9/4Qv8pV/9Gp/5uc/y8kc/yvMvPMdLH3mBp559kYNr10kzccCSAlCMloSi OtI0DUdnl2ICcTmnXy9pVkva9Ro3etHnOTmDQxTHw6aAlndsTEJaVEy3dknykmqyy2xrD2USBieg w//XjxDff6SQye+JaZTznqAEJASu7i29Oaci+CmmHwLy9P1A2/bMLy44PztnsVywrhuZpkdXySLP BVzWSiiZccqX2giEXDF6xDJ9o60AMcNI0ow8S3DOU7cdFxeXnF1c4nxgd3uHqsiF8hnrgk3zn+c5 oASMieej1HXCVABFWRZUZc7WbEqSCi11GEea0BOUlyYFuV+1FqOa+ekTjg6f4L1nuVzRjo69vV0+ 8pGXmc5Ej5LlJavFAuc1KmjwUncqrXFIrcAGgN0AkjEvUUeQ5X9RmxIbKhXQKhFa4zAQYryqQijb dSN0yPV6zcXFBe16Td+JMc7F5QVd13J+ec58NY/vWNMN0VwrBigXecoQuDJKkABVqaMuLy45Pjmj H3q+/ktfJUk0F/ML+qZh7HvGqOk2WkyrNhfSpkEjZpS5aGRhIqXfGqGG54U42ilg7HuyNGF7NsVo S1VN5NxOxVjKB9lXbb0kyySfTaHwTrGqVzjn2N3b5c7dOySJZbVeYbVlZ3uHawcHpEkWWTqecehl KtN11HXLGAI6NYx+xAVHWU6499Q9PvWZz/Dqx15BW8N8fiGhsfO5aLeRvZTlOVtbO+zu7bG9u83O 7o6Yn2TZlYmUiayfSZmzszVjWuZUWcLWzg7Xrx+wt7fNtesHbE8y3NhzfHzE0dExk+1dzH/73/4f vpVmKXkhRfV7773N6cmJuKblOdoIMutjc0IIZGmCTcSRAydidkXkhcZEbllJHrQnaHB+xI9DzFaQ g36zOe2GfxnFsAHwkZ9qrAjlNo1ZUIHlaoX3ju3tHfI858XnXqSqSt599z5vvfU2zzz7NM8+fY9V 3bJatdgkZTqbkiY5NilIkoLRjUymE4pJJfaJXorw89Nz1qs1d27d4aMf/Sht07Jar3jy5JCL+SU+ iHbHWrE4TaylzDImRYkxKibuKsYxsFxKmJn3ThDHdY0bHQYpvPteGqQizWQyFjvccRxYrWu6Tqgv BI/RmslkAjqJSIyjbxu00XRdR98OVFV11QidXZyhlRQfWZbJe4y0rK6TAtHHwNSgZbzY1A1h7EmT lGo6AyWHpgKU3MIQM4rc4MQZKeoN2qYRTn/b0HYtVkmTO5nM6J0I2z84+ORn50SsHZAsl83ofXNY uciBTqKAdDOlNJE2lhhFYkU/gTXMKnFN6noxsAjBM6KiZfTmEJSNFTZTl0h98dFBS2n5Hr0XrrAY Y4ir3gZt/jB6rZSXYikeStJwx3UcAk1T47xjsr2N1loMPSLdwAdwToqX7a0pWZrgnYSpaS0jZK2U cGDj/gBpQrTWJLEIHEdBu6RRiEYK8o1e/T0ZNY+s12v6vhXjCC00qCyRdPm2a2mamjSpUCrn4QPF 229OuXX71YjACC85iQYPsoadoK9eLrvRDTjvcaOP34MIyYuyvHp3RTXB2IyuHTA6YbleCPXMihX0 hhbofIhFzQUKhEucZfHikks6BCWIlZOJgPCrxVZ2Pp/TtA1n5+d8//vfFxexsuTi7JRhHEiSlOlk SlVKPlbXdpTVjKqaMAwD3o209Yp6vaQdBrphZLI1ZVJNwImrWRvpq01T0w8dIdIPZ1vbcsnkhUyH u5b1Si7QPC8oKrHuD1GbM46O+XJF07ZYayirAu9VLPBl37pIQflwQ64icrm1tcVkMmFVzxlj8Kk0 wyE6K0rBKPo2R9eN0TVOMpxC3BNDPCMSKwhkYhP6vqNuVhgrAJTRhrKsSNNUHLCKnDxNGZ0TxC5N GceR5WLJ5fyCxUK0DSaRJkLoUS3W2BjY7AUZz/IIWknjt9ETGC1RDkPkjGepuH6Jdkwy0oJz4lga EBqPjeDdIFPVEO2MRxc1hllCmlnW6zWPHj6mbnqeeeYZDg4OOD0+Yezl+ciA50NAX2xujDbIfEqK uiAbTSz1jeiXjP2APidnizRpolmCMU4NuCq9xI4dwXDk7DEGrQLO9SRaUZY5eZ5TFgVFljKbVUwm JSjJikqzhCS1zCYzKVyzDOcklb0sCmxi6PpWAEIt1toi0rcsFnOePDnk7bff5vXXX+NHP/oB/+7/ 9fv88Ec/4I/+8E/48Ws/5t377/Lw/YdRrN+hgxejiDKnnEzY2dtjZ3+XVz/zaZ596Xmee/klPv1z n+XnvvgFPvv5z/Plr36VL3z5y3z68z/PJz77aT72qY/zkVc/wr3n7nHz9k0ODvbZ3dsRQ41oF12W klnUDbBYLDl6fETbi65kua5Zr2vW9ZLVesV8MWdRd2JX3/f0zZq+lYniMIx0fUfXiZGFNtCPQs9P otV38LJeZjt7ZGnGZDJhe2v7quEyWke9hpyrVklTIxMK+0EzFALeCaXWB0+eSmilgHBSZm/+bFaK q51S0DQdi8Wa9Upqh3YlOYE2IvybUHSl5D4DZDofc1akuP8AId+cFwqZGHjnUFqcWpNEQnLbTtxG m7qWOzneMUUuoIyKrrzGGpn6RpC0HWTC6r2YVukQSDQURmEJTKcSVaKUUJ3cKIYFsic2DZY0iNZa xq7m8fvvM7qRIs85X6wYR8ftO7e4fnCNPC2lXhgDZTYhTTKCD/RuwOFITDQcGYRfpFWsqbTcyZpo gKDkXt3c+SZJQBsJco//W6/lTF8tZU1dXl4yn4s2a71e0dRLAWiGnm7oGWLeYt3KM0ysYVLK2eiJ kymjqfIpVTGjLKfkacH2rKTMC+bzSw6PjkhswquvvsL1g2ss1iIDGAbRjvvYZJno2repYVDSsA1e gEodtaT9ODArciZb21d139B1uOjm6+MkyRjDMAiV0yaZ1KvekUc62Ww2IyhP18r3a7Tk3G00X1ma 0TUdKlJpu7YlhJHL83NhOgHLdR2nr4o8zQjB0/YtRV7w0osvkaYpRZ7TNDVnp6dyVg/RJOuKcZQy rUpuXL/Gtb1ddmZTrJH+I0vERCvPM4o8I88y9vd3SGJcRj/0KG0oioLgAzcOdnnqqbt8//vf56c/ +QlPjk4xf/Nv/ca3RjcSdGC9XjJfXFIUFfs3rl81K0NMIheOuiLPc3GU21CJELRaCrx4MQTEzyMi Lx7hThOCCNyjSDaLQujNgvUhMIxe3OyidFUb0XDYNCHLSzCWJM1RxpKWJcu65uz0mHfvP+Dateu8 +vGPkRcVF4sVoKkmJVVVsrW9zzg6mroGLXS7ru24PLug7Tref/g+q9WKrdkWL7zwAtPphEePHvLw wUPOLs9RQJYKFWRSVeztbJFp8ZN3zknIVWziuo0jVnBoqxl6oeclSYLzEtBqtaVIC6yOTnQqsFit Ob1Y4LwXvn10UTHakOYFKiJMCrEv1VocUrZ2tikqcQ06vTjFaM3+3h47+zty8aeS73E5v6SphQbS jyNJloCOAbgAzgkSFL31k4gITWczdEQnbUS1QDbYcrWirmu6ruf4+FgmN0oK/rpeM0SqQohBu2Ej vo2GD8lVurtsTPUhCkGaSrEujYsYbCSJUDY360ZpRZHl+DjFGmOoptBTRIxqoiOJoFhS8IWo+dBI w61Q4AK5FZqPim47PkjhsqFDCnc3XmpBpiSeeOBGrY9sZEXfdRRVJeJ557GZhLxqm8ifRVMWKWU0 P/igaZP9lCSiGQPhvyaJvA+5DEVYKK5WgozjAvYDYBKHuLMF73Fjz9h35GlGmUe3nPjMRycix6Zp QMHOzg5b2zvs7R+QJilKsh+lGUqiXiwWdM57XPAxP2XjRuZRJsUkmezTNCUET1FVFDEI0zmHc2Ln vHlHxlgSIxahq7WEIPd9R5Im5IWEKRslWgxp7hVt37GuV7LWxoHVasnR0WN5T0EoVjf297h76xbr xSLmbHR0fSf72UizPZttYdOMELjKtHFuZOg75gtBxLZ3tknjJM25mP2SpuR5JrbhWUZRFOSFGAdI QS/OgmN0BCuKiizPo+X2wGK5EqqfMdH5UiigwYnuTWuFj1OlzdTEDRv3OSlqyrKMkxR5ZlVZkeYF +KgXihRPv8m4ctGsRmsIQrfsh4F2lMty9EI/lcu+Y12vxfgCxXQ6ZWdnh+3trUjFEs2iUULvSXLh 13s3sqgXLOol/diT21zcJW2KtTAMI5eXKzGPiLq+TSOXxEBccb2U56HRBBXIkoyqyEkSacrH0TGO sbAxGh/PHq111EoIDbcqCvKYY+XciDFK9B9Ny3y+5PnnnmNvb5cnj5+AihqMaFQhQIicB1KAyNlC PAl01OYZGxH/6AhqNsYrANGYRWsI3jF0a4If5CM6KG2+h+A9ZZ5HkxdpVvI8ZzabUlUlRosrZDUp KcpCNJBaUxYl2zOJaNjbEQAmAGUl2iwVg3DrtsF7j9Ebp8CGH//4+/zL//lf8Od//m2+//3v8/pP X+fk+IzFYon30oRmWcrezpQbN/a5c/smTz1zjxc++hFe+cQn+cv/xd/gF77+K3ztL/86X/qlX+YL n/0Mn/7kp3juuee5dfMWN2/cYHt7m6IqmWxvkeVxeuc9y/mKvuvxo1CyXLw/Ryc6vcWyZrUWeujg Pf040nvH4EaZlgd51wGNjs0kQYCmPM+Fkp6mV816kiTkWSFsjkQo3iEGbGtjCVoMO6QoLGLxKHfA OEb3Mv8h8DZO5VUEFlzc6yFOn5LNmb2ZGilhOxRFQTGZMAwdfd9xeXFCvV7Qt+I+qBB6ubgNfsC4 UdHy3MRpjVKKwQ2SvTJK09dHF7HN3tp0RZLnK1+37HGZ9o6j5OoVec50IsG4AqrIet4Ak0aLNrqu O7re4Vwg04o0tRijSPOcyWyLajKN55SAft75GNUhxiJS2EseTFVW4D3r1YL37r/LYn5JPpnRdi23 bt3k+eefjRMPcQYtywp15T5sSKzsNaMMfowmD/EuFoASlA4CoGrkXuiElTMMA+u65vLigvOzM46e POa9+29fOfq1rTjRunFEazH9cq5nHHq6vqVu1iyWl9T1XKiCzjEOPU1Ty2Q4TcnLgmoyZXt7jyyT /atNwmwiQdzHJye88847PHh0SJZlfOQjL0EMHK/rddSYKWFfOHF3NsqImYQPuMh4AiXtnPdRmyU6 zqGXSbI2htlsyvb2Nkop2rZjta45P18Imyc2WbNqi6os8d5JTmbd0Q8RcJ9M6PuO5WIpNPFYX8wv Lnn86JDFYsnZ+SkXl5f0/UCeZ6zrVsxYrAAGKGFSpTZh7EaKMr/SEbZtx8XlEm0Sid4J8h6sScgz S1UUTKsJIK7DIcom3BhryyQlK0pc1wvzwUndPYwSeTOfz3njjZ/y09d+xOnxMRenpzx6fIj57b/7 X35rOp0xesd6vYroZUeWi9DbOUffSpCfx8ewP/GpV1ryPnQUDHs3EpTk2YgZl2w+6eyEN+udhyA0 HRkbKzYqojG67CglSH9IDEGLjgil8Ujit1ijFqAV88sFi/mCoe+ZVCW3bl1nOp0xjgPL1QprDLPZ hLIsuLyY887bb3JxforzwisEGPuB+WLBfDFnNp3x7DPPMJ1Oefe9d0VE2db4UXQG0iQIapfalNZ5 VuslTdegIgVNoSEefhvUb+gHQcWLArXR58RmxwePtbBY1rRdf3X4CO0oMJnMSLNc0OpYMNtEGhwb E6BtYmmahvnlpTzjES7OL9jd2ePGjZukScrZ+Rmnp6dSxUZEYSOOk2ZUCuwu5tL46IKUFTnTiYTB 5lkWmysx3fBR3HZlhNH3NPVa8loi139DTRi6njAIjzY1Gucgz8XOVMfLQZBgQau11tiYo6G1AiXU zDQR6pC2CUoZslS0HVppgpJGW1rw2HTH8FUTD2A5NKQZ0vHzyF2x4ZbLptr8et2uRX/lRJznRqFZ uFFMEwIIlz9SPJVShEQajOB9FEKLNbBOJIdDmhNpYkSAKwWPinSpphXqXJLJ85EGMuZ8bZoYrUgT y+gDTS329caI+548A4XfpFUHgRaSJBU9jlLS6FqLC1IMLZYrxrHHRvvhNBNqFhgAAPRaSURBVBVk Okmk0NI6uTJf0IhDWQgB5yOIMbQSVAcySYsmG4LqiNNSNZuSp7lMYS/PWS1XFIUkmWstrjKpsVeu hyoE2Wt5jjWJaIu8J8kS0lyCf61WuKGnblacX5xxfn5K2zYYm1CkkjGiYqHd9z2rWorvvb0DDvYO hKabCG2EGDacZRnzy3PGIRqIeGng0zSlyFL5O5GGlpfi9pTlGcHDfD6X92WkoK/rmtQKpaysSopy gnOeplnHC0C+V5AiY3Tu6mvQVqOMmEsIKNWJecvQI483EN3oWTVrXPDkRcGkqjBazojEik2/VjoW cgIC4B3j2NO2A8u6oel7QhB77rEXHdxqeSlaIeDy/JSh70nTjJu3blKWpTQszokWUIvLmLx/fdVI 1m1LCIE0IrdpmoDyNE3Het3QD2382sQIQKbYHzhUuY3uwklWTpoIeLCZzsvzk+lHmgp1U8eJmYqo vbGGLNKxherkSROZDL37zrs0TcdT9+5y/fo1zk9ORbQc9ztBXPq8B5MICIcSm2Fx2LOkaBIjoadW GxIjRhoaUEFc2rx3NENEZrUiUUaCkQGlDUO07fZe9Ic70y0mRQlaqDWz2YxyKqYjSTTXETMAcRs1 WgJUnR8xWgIKN88wSUw0P/AEDH3vCGjq9ZLDw0N+9tPXuf/uu/zoBz9gfrlge3uPna19Dg6uc+fW HZ5/5nl+/rM/xzd+5Zv84le/yle+9BW+8PNf4HM//3k+9XOf52Of/CTPPPcCs+1tqrIUoGiUQvv4 +IjT0zOWyyUXFxecn1/QtqI1qZuOvvdiiKETlMnApLQu0KNxGFwwBG1xWokuQhscEkQaQgTQIoiU pwlb2ztMJ5OrSViWikuVidTDzXk6uAHnhRY1DC191zAOYiyxakWPp5VGeUfbrGiaFXWzZhwVQ7Qj dldifqlzdHTaE/MAofN+8Hkj5VIbJtMJZVlSRT3X5fyCpqlZr5dSPyEaHZ0ISLRpiDYf2mgyK82H cwNd3wrzZIgZgkp0I4m1pEkaz3NpAgNCAR9G+R6FUi41RVM3zKqKLBoalVmGi8YwXmpYoTiNY6Sw CsCYWCOg4Cj7cLq1TVaIfbk0esOVOYuOFC5lNIWCPE2ia5jm7OiQxWJOXdcc3LjB40dPOHpyxL17 T3Hn9u2YEVVKfRnffZ7lAl4iDasPDVpFZkJiybPkCjTZACHr9Yqh7xkixf/46Ijz81NOT445PTki SVKu37zF9evXYm0Bk4m4CUuWpiEow+gCp2cndO0Z9++/hRsHiqIkTXLKsiJLU2Y7O0wqofmlaU6e VlJ7KsjSzVR2wZtv/oxmtYZx4Ll793jm6adY9T2XfcegFLpXtL1EFlgtxjYu1iphM4SI963UFVE7 hiLNRMu5tbPLwTVx73SDnLVilNVTTSqm0wr8QJpairKiWdWcnF7SdRKMbozF+0DXyT7ZNONyrqdi 4BSDhMuyoCxLVssVxDqtLEq8GwjjSJFlpNZCjOopygprEy4v5zETUn7ItFPebduJqZfzTlgu0YW5 67qoJw20Tc3i4oLLszl+kOfTNS0/eu11/vA//Ef+7E+/zf/zX/1rfvK97/DowUOWyxWXiwXmf/e/ /998K0kEBe+6mNbeSvZOlmWi5YkIhxslcDPPBVHZTAi8k2LBoQnKEpTwN50bBTFRXDnMKRX5/UiR K85M8mI3CFyIeQnBBwiy2VBcdX5JIl7wxhqyLCNPpVvsuh4brZPXTUPXduxubRG846033+Hw6Ilk +cxFJLh5iYvFkvPTc2azGa+++ioHB9d49713ef/B++SR96p8YGt7m6IsSayMKkfnWTc19XoJIQhX UklQbeeliFJKGgalFGVVXiE7Vz/i1GG5WtGPEoJqNajgqaqSW/eeZrIlCMnl6Qmu7wRdjA1hlgmC PY5jnHjJs+6aDk8gy2SUvEmoh81zjpO86GillKar13gvlJU0TVHAerUQJ7Rhk+2xaaQiLSuKhoMT 0b61huVyQYhFWTyzcJG6dHE2Z72WwlsaFSl8CEE2WjQTMDpy8b2M7Y2WXKlxFA2KOMEIMpxoQ/Ai 8JMLSQp3hTzrjcnH5nsuoslBiM5OAWkiEpuIlfuVgDvQdi3OC01Rx0DVRH/ATTVazAyEuhCbqjgS d30vxZg2zJcrRu/FCS/aRCdaxGBKweiEdOMR5EkFabTkcnWEIJxsRaQqGoU2Cuc8bSdrTWs5WI2S iYJzIyE+fxWnVtZKSC1KobTkJHjEwAA3kKSWyaQS5D0Vc4E0E/MIFZGoEBxGi1Zp6AdCXOPj0KGU RUfuuDRQ8tyzTGyri7IS17u2jYYJoknMc0G3FRoXNH7shQbopXAdxg+Qc6EJRledqF0aow5guVyR pilpltP1QoGpu5Yxiqa7vkMZzSuvfIJ7Tz1Dngk63TQNbdeTpClFkcXJgayFJMuYbE3JixybyN4w aQpGjAa0MjR1TVM3LKJzkFYKG8XNznn6vqPpxBxFa4OxCcv1Wt61knfqvJhcqOimmebSdIV49q2b NV3fyl5RYhqTpqm8Ry/5D0JlFGDBe9HW5HlxVbQ45wUF7jv6XnQedbOxAHZoIxoEocbIVC6g6HsJ jy2Kkms3bl6FdCexuR96EXqHIEWc0pKi40b5fdFoyFTVWpka1dFWNS8LmW5GE5S263ExGLrI44Tu yqJYJm2bybCgtELxSBKJDghKisVAwPiNC2PAj46+awijQ8c9v1hccnz8mPW65/nnnuXO7VucnJzg nYAVLrIhlNJiBBGdV3VEnjcliNnsMaPFBMZK87nZdybqLjZo+9ZkggqKuq1luhFDmY0Vd6tJUVLG UN6iFGMBayWeYhwlT04rLTQtDFmaYhKhRy1XS/KYh7dYLFjXSy4uLzg5OWEYBh49fsLjw0MePXrE /OKM9969j/eevf09nn/+eT716U/zW3/rb/ONr3+DX/36r/K1X/5LfPHnv8QLz7/A9WvXuHvnNjdv 3GRrtkXQmqAVx0+ecHj4iLOTE05Pzjg/P2fdNBydXXByuWDwHmUzTF4xO7iJLaYEk4LNSNKKJC3J 8ookk6l5XpQU8SONGihZ13JfyHuJFMoQSJRU6vIO5PdCkNMvBAFh+06cRYdR7jPnHE0rGYYCEMAQ 75dFU6OAIi3wXsKYu6Gj7VrWdScamVjQJ0bqGaPkzuqHntH1GCV0aplMZjGEVyit2gjVaLFY8OTk MLp6SSjuh5sfHcE8oTNacTCMNE2FSBfatqNpenEV9B6bWIosJU3EnTTPM0wqVHkdgVgVaeuAuAxG YMGEwHRSoZWmrCqKUlwwr+41Am3b0HWdUJQRzXCWWoa+p+ukdtQourqhW69Zrdbi+tm2+CDTSJMI ICfnvKVtRXi/v7tDNZmggAcPH7NcrXGj486dW9y4cYNyUpFYTZmLoYyAskbMuLqOvutl2pdm2CQn SXIxGwKh8LctdV1Tr2tW6zXL5Yr1qubs/ExkCyEw3dpmZ29fLP+zhLIs6PuaybQizSwhePpOcvSe HB/x8MEjTs8e0fc9N2/eYGdnj1u373Hj1m2uXb8p9uhFSVkWWEF30WrEuY6LxQWX9YLd6wc09Yr3 33iTrmm4eeM6H/3oKwwhsFzXDOOI9Zp+dIzBkVuZ0I1+lOYgskOIdYtWmjSCmjZJUVbou16BHzV9 62iaHq0tgxPg9WD/Orv71zAxIiMrC8Iw0nQdZZHHhl6+fyJtOE3k/gxBWGLL5SrS4RNsWpJlFWlW UWQZQ9/EdSvB0lU1pesbtNLs7u5hjeHo6DGnp6eiq1ZKtKxuIEkybJrhvScgJixd11E3LecXFxw+ fkw39Mz+30z9aZNm6XkeiF3PdrZ3z8zKWntDA2gQCwGCoriKlEiZkiVTIiXbGsmjD5ZnxlJYH6x/ gB/i8BdHOGIiHGGNGZ6xFZJmoTXcQIAg0Fh676quLbd3P+uz+MN1n6zOjgLQ6Op6M895lvu+7muZ zgAkfPTJp2jaBkoBl5eX+Msf/gB/+N/8W3zvu9/Fh++9j5v1Boge28MB/agt/lf/8r/8jvcDhl7y BTyLx+gDyiyDCpEe79BwhuI85ShM5dhS0F8ASXPz+xAQAx2+eGm8KopGv/KhJyJBjFsmSPJXgmg4 BGGJMQCRQnUlLmNKJThD+ofRShBLNkLrDYNap0WBrm3wySef4MXlNbI8Q9/12NzcoKlrTKdTpJBw dXmF5ckS3/rWtzCdTPCz99/DzeYGZ+dnWMznMMZidXpK3YNoeqKI1dq2gVKKEzOA3FVBY2MIsNbR otWJc5o8Bz8MpOt0LUIIRKaFOoVI5DDLCyhL9HLoOgytON54j07QnCynWLmu61unkXHCYcSPvW1a XIkhxmKxEC99h7zI4fsBSpqitjlQkKk0hkD+so/MEAlBKCuC9vnBw0kYo3MO52enOL9zBzOxW66E whcji69hGOB7oqwpJW7MGHE8kCajFOlvABPcx8mCj2KxrCx8ALMK9BiWZ1BkFkFoCwD7taSoKU6j TknW3/grs7T5TgrIHYPsXM4pyFh0RDFRQKQrjjF0K2PuFZ2itCJ3OyXQTEJQ3QjS5IzjodzW1FFp KBQlbdaV2COnlDD4HjYrgFv6KE9vLcYlQ9eySZT1A0XLXyXBoqMpgnWkmCXJX4qC0kO9MlJQSssk R0nYJxtmLfSOIs+Ru5wTF8f1M1Kpxv1njYYW56VhoLg++gFh8LQV1hpGsem0AKqywGK1RC68+a6u UR8P0gSSZleVQh0Yp8yRgZZ93/Oy73tobZA5iu4BxYmATHuQwCLUOZzfvUedSAqYTafQWsFHwNgM Nsvx+sOHePToDXg/4OXFJRvCCLQ9L4XptBCDDo2m7ZGJHXUu1tRa9lVMtF9WAJquwc16jWEYcLKY Yzad3joXKqWx2Wyw2e4EIWUhtd/v+b2DE9JxugoxzcgKfhYAiRHguTNOdowYGLDRCTQxAZ34Qoho myOcy1GWMuHv+ay894jiMgml0XY8bzh55M+jjUZKEVleoutatPUR8/kcDx8+wnQ6ATRpqzTJoLFC 27WUz4H6AYUEHxJ877n3QU43NQ6cmg0DnaGYlcHmH5aIpw8D+rZBZmh203QMGB73mTHMrzo2LdqO lKBh8BQbjxTYRKMDhsl6BE+L/sEPsM7gWNf4+OMPMHiFr33153Dv3j08fvKYjWfX3dLdSBcius+p jKU9sbjNaSV0XGPIuZeQQy2W+FYS5I1RsErhsN/hxYunuF5f4ZOPPsSzp0/w4ulj+O6I3foC7XGP rq/RdAc0bY/r62vcrG9wdXWF4/GIw+GA/X6Pw26H9foGN9dXePr8OV48f4nLi0tsNhtcXl7h5cVL XF9dU4S/3WK72SKBTp6z2QyLxRRvvPkGvv3Xvo2vfu2r+Oa3voWvfv3rOD09w2y6gDI8g9u2w+Pn n2F7PKDzAbu6wb5psW8aNPUR2hgYbdEGDWgLZS1sOUEfE4rJFJP5EtPFCvPTMxTVBEXOaWpZlqiK iuh+Ro2Q1mSOjEU4dRpHHNsOdUuNXt91pDmJEcjgWzRtjUNzoPi+qRF9j0E0Qn3HxPp+4PoPgfbD WlP3YAwZLYMY2vR+YJ6XVqSbDTQYITuANG4yOMazljpTpTixYj6XFVMB0ZpZUh3Lknqo/X6Pi6sL HOsj7yktQaKWRaYWTdd4b30eRE4pwQ8efT+g6z0QuWfUqL+1BlZkC0MYgTJHDbZWyDOHIqPrV4qB QIInpagomG8UYkBbHzD0A/K8AIxG23OapJSC1QbGaEBHOG3FfTbe6vV2uy26rkPTD2huIwkUnKED cJLJv9UaTX1A3RxQ5NS4LM/OMZ1Msb3eYD6d4uZmjS9/9ctYLZewxmI+myMmydXpxXZe2Dh0feUd Oup4rq9vcHV9g/3hgGPT4Nh2aAfPsjKNRgMMwa0mE5RliZj8reX4bL5A3xO8iTFivd3i4uUlnj59 it1+j+Vygr/+S38Nv/LLv4bV6hRaGZyfn+Hu+R3MJlMs5ytMyhIaAUPfoutpMHJyusK9hw+wWC7Q dS3SMOCzx08kamGGuw8fYHs4oh16OBikQPCncA4xciKeQpLpiYAumnvRGIs8K5DnBdlJ3cBA7Ha4 HXhYYxGSR1VWOD+/j8lkhro9oqmPko0WYLRG3zNIO8tyudNE/60U+mHA8XBA01IT5L0EmDt+dp7l YqrjMUgm3tB3BIcmM+RFhfsPHmK33eDi5QtsNjdoOonSSQH18QjjNADuNSeGak47+BBwbBupW8ks 8T5gu9vB+4AP3n8P3/v+9/Ef/uN/wOXlBTKh6vV9z7Uphkn3HzyA+pM/+x9SXbNL3mw2SD2RkzzL AQOURYXlfAmXFyyKlMK+5VSlLCloHkdyzcDiJYQApO6W0pMGWoMmQedClERfCGpnNJSEuFqjoSAi rhQQlVipAUT8pBul65STPiqhFntGawz2hyM22x0qR/e0Y32ELkr4gdOJJx99gGpS4ezsDG3TQmuN L7/zZbz95hfw/b/6S/TDgMVqgcVygbZtmWIsY8j9ek23EWnIaJUJ9J4UvyLPkGclXULAmPBB9CPj Jk0poZMmSClmjOQ5u96ha4BEbUDvE5anp/x3/IAw9OjaDoemgXE5Tk9PMZ/P6QUfqDHKsowTj+Cx 2a1vnTx8opjyZHmC6XwGpdhAXl5c4dMPP0HfdygKNrfWOqxO78pi5/j8cDzg8ZNP8c6X3kFZMbCO h79CWZU4X66gpRG+2ezw7OlnLI4UGxxyZDVczomes3Tvevr0CfK8wMOHD3F6eipFTGI4rpgosNhl URml0FcArKWtJA9D2maDmnEgvJr6aKWhrKBbAGBGGoNMusBiyYI5QeNFM76fbsxeSUlQJrpHIbDg gaDC4xpRgrbxMiS6ASQWlj5iOptBa43oPfqeDa7Lq9tLL8WEKDTOPM/QNQ2Fr4qXGS0lacDQDwNa CaZ0zkF5j9D3t1ziBBKnlWLzpMR6s+lIaSzLErm4hoUY2IgLYmgzUpGUGt14BLhAQt+zIVegbfdB NDU2Y8By8AFOcp+sMZierqC0xtB2uLp4Sc2ctRgim/s8yzEpS2TO0I0rBvi+YyHedgjK0IEty1AW pAWF0TYXLGqGRIe+2XyO3XaD7eaGo/66RplPsVqtsNlsMJ3Qmn9zc40AjdVyhSzLyImuSixXczhn cXW1xvFAN7SkCNBMZpPbdPI0WstrjfV2g4vLC1RZjtl0QnF6Rvrf4D12uw12uwOMMQQ5tMJuu4PW GqvlEpPJBFdXV2iaGtPpDJOqQi7CccgkrWnqWw734D0ycdTMi4oGDcc9AGC1WhIk6b3YdSu0vUfb MYjT9z36rhZKVQJMhgQGTKtEaigAhET6Qdd1yDOL1x49wJtvvAFjHDofcWyOdPbU7pamUJb5rWjZ uQxd12O7poGCjx6z2QzLxQKnyxnadiDdItAYIQRGDLQDG8SUEkxSuHN6guV8jsv1BldXV7fgyt07 Z0gpoe16lEUOANjuD1CWehpjLApd0PkvRqgY4XuKvrPcYTKt8PTpE/zpn/3PaFuDf/gP/j6+8Y2v 4wff/0scmyMQWVhayeeCuDhqzaksAs+XBMB3NVERJOTlhDEAEg4ZRWAeQkAcGtzc3OCjjz/CT3/2 U6zXaxwOBxFgs0G9c+cO5tMSADCZTDE9PZfGO6HM2ZQ753Dn7Axx4LTOOou6H2CFjmlthrt3zuEc c3u0mDqQ5ppxT8WIrmuhlEZVTgAdATNqKRP6jlTYYRigE/WSbNTpAptnORkCIL0xxoghcYJTlCWm szmyvMRmfQ11++yksJepPYR0C4meGO2WQwi0e+9rHGvaFPdDFGCM/97YFKSUYO2oGTMADDKXo8pz GKMRAs9vCN1xPDNijLRQjhJlYXN0Hac/+WSK+XyJBBb1cejhjMHu2AAqiPlExprFWmiZAgXwzsgd QbuUROujDfI8Q1WWpF4fDri+WqOuW074DV1joWhWlJlXOYGE1/ilQbp1SgnBeyShEwc/oA8RVZFj MiluzYj6gaYFLqOmsSgKIHqk6OlWt9szjDdzqJsOwQcsZzNUVcVi8bBBWU0wP1nBOIb10m0NsIm5 kW1PrcfQkb6UOVKTAXFmBYNlIwClgMyWcBkd6cZbmdT0gFxqzK5pcNjv8MPv/QX+43/4H7HdbvEv //X/Ef/5P/vPsNvv8ejhQ9QNNVxt2yEETkx8CBiiRy2N2H5/wNA3YkbF3dpJDk81mcAoFtZclwp9 YKNXTSs4a1FVOcN650toBLx8+QLvvf8hPvroI+x3O6xWc9y7dwf37t3HbLZE3bTwIeDOcom79+4i ATjsDzA2lyyrHvvtBnXDbMrZbIp8OUWMEc+ePsWf/A//I/7Df/f/xc16g//yv/gv8Lu//w/xUoCM GAKOhxp93cPmZGWNa9kYA+tYVxEcYwNcSsBwUulWZ+qcQ5VXmMwmMMZgvblCNZni9PQcfd/h4vI5 drsNul6aXpFtdIOHUTTPSGLoc6uR77vbvDOlFLWk0yVmszmsUAKPxwPW60v44OGcw+tvvIGiLDEM A+q6xebm6lai0Ib46n5cLZBLsz70HmWZYT6ZwYqsoheKrMscYmDI7OXVFb77/e/jz//4T9A1Nerj kRPe6JDk3X/1G9/E6t59fPHtL+L1116D+YM/+L3v7A8HNE2N+tDAD6Q1+ODR9i2yLMdsTmekLM+Q RDw3eAqW+rbnGNc5WK2QooczQKYBqwCrRgtEoudRBxhLrZGSSzMGIi6stTQpdWPSLCLCmC0jh5oz lpklgQincxmyQjQ1Yt1LG19qJVYnp9AKKPIMi9kUd+/dwcnZGfZ1A6WBR6+/gZM759ju1ogxUSOU FI7HFvv9AY8/+YTBWccjFlWFlICqKOi4mjj5iNLYObFz5WUYiMoYy3tSimYiU6Q73C5kY9F3Pdq2 QT8M2B2PaNoOiGwkkMiX3u33aNsaxhqEyGlNU7do6wYxJtys13DOIc9ZUA6eTnbGkFJopUAdUeUR mT49O8FisUDmMpycnaKcVOjFl71uazz+7DGcsajy6taJrGsHDF2HFIFyOoUtCrT9gODpUte0Hcq8 ontIjFCW9Jm+69F3/NzZbI7JhM5Uh8MB290Ox+OR6KuTCdD43zIpUZIaDdAlLSUgyDQMuO1PbsfG pPSxAQciIJbw8pt4YA+84EaEwQmSCwA2JyXUOor/lKBOxr5CR5QUxwpEydkQdfKOaT+92W6FgigZ P9JsGZvJWmXjHyMLCyX286MVuB8ahODh8gJQpNPxsuHvVVpB3Yaz3dZmfAQAfOAzcoZp8ymmW7v6 8bMGHxAkF0VLRpOS/RiFujT0BDQUGOoZfIA2Qr+Q/awkZ0IbBvJqZ5FCQHs8ohEAwroMUAZdK84x WqEoKxhL96++I60hAXDZaLSRYOR7Gd+3lv0elUIuoXJeLHddlmE+W+DB/Qc4O7tzi8peX11w4rs6 lUJ0QFnSPXPklqfEKZe2Gm3NA9WIm0+MbHiHvqPrXE/k2GqDEKJkjgDGUvCbZxrVpEBeOKgYYBQw n06QZQWso/ta8B5l4VDlNJtQmhebUhret+j7jrqTtsMwRFJEM6HLCs2wLDOsTiiOnU/npKrGiLpu 0fXUwVC/ScOEruvQ9h5DN6Cua8TQYxCXqKZtsdlukFLCYjHHW2+8gfl8ccsbJ0I8Nu+cKhpDKkcU aqkZdZneo25qeNGZTavyttGGTHC9nBvH9oiu72CNRVUUSClhPp+hKBh63TSNaAG4jzJxaIuBmjjm mMkeHSmyCQhj7kuig5RSwHazxYtnT5E5hTfffgPn9+/ixcvniEncCb1HkVPnySaIZ/4nn3yCqipx eXmJjz/6EGHosN1ucXNzjSdPHuOjDz/ERx99iA8//AAffPAe3n/vZ/jZez/BD/7yL/GjH/0Qjx8/ xvXNNbz3KMsSJ6enMMZgNp/h/PwcZ2dnODs/xztf+Tm89tpbePP1N/H2F97GF95+G2+99RZef/0N 3Dk/x937j/Dw9Tdxfu8R7pyf4uT0DOd37+Hk9D5cPkc5PUFeTFHkE2RZBWMy1J0nqi5T96bruH4T J/9916PvO3St55Rk6BECkWE/sOBNUtgqpYAkZhzGICuZ9TNbLJFlOQCCVfzNvO+REpyy0KAT6np9 g91ui+urS2y3G2zEvWuz2eBmu2FYuFCYiIB/7rwVgNRKCHMQ7d34/tuuRxSkevznnDp6dH2Prvcw 1qIsK+gsg08J0/kCeVnSqMJYtG0LhIi2H+BDhHXUTmqhwPHcG5uhiNyNhiWk9VUFqfxVniFGj/12 i8vLG7Rtz1DYMkMnzlnGGBSugNMOVrPZ0JJnZ6CA6DH0Ldr6AJUCUvLQSBgG0tZm04q1iVLUoAFw 1pByWJGqpZRC17aomxbH5ohZOUEm9QrDUIHj4YjDfi+0ag3jCChAJiNBdHwhBuYPpkQjGutuTRuM 0TIpBnKx106BNQmUZNxJE8QvxUmR6Dcn0wkWsxKbzRYXF5ewzuH8/l289cYbgNboItDHiOvtBtv6 gPVhi81hj81uh8tnz7Hb7nA8HLHbUYKQQO3xINb68+UCZcn8nRGEdJml5X9uZbo7AMkjsxG73RZt 0+LJJx9jt14jLw2++nNfxte++mVUkwm8JxNqtZjj9PQE1lnsdzsYbaG0RdMc0TQHQDIJrbVwucPg IzKtsZhOUeQlnn/2HC8vr1DmBe49eoTzO+fQRqPvCGAEHzB0Yq0vWiuuNdYpr/YFmUIK4jpaFnBF gawscbpYoJpUNP0ppnDFBH0/YLPZQsu/m8CwVq14l41gCIFI1g8Q84Lj8ShML43lyRLL1RLOZTDG YVKVzPuMAy4ur2EN3WVP75xCK4Xtfo/rm2uapwhIkZSCFY3tgwf3kWcWFy+vcH29hjF0OhybwXIy Ffo0KejTcor5fIFpVSGFHpXTqHc3qHKH+69/Ab/zu38Pv/W3fgf/4l/8V/j6N76Ghw/uoygKqP/7 f/1/Td57XN9co61bOGMBpZAXOax1WC7PcH5OsSyEBtb1HfaHPdLAw2k6m7LLFMtfHwbErmExpgyC rPWYBnFW+HwQHfUkdCrixnWGh43StFTykQJTgIWWVuFWIGhsJogTOa8+iHOWZM3UxxpWA5mhrSk0 EJFwdbPG8+cvcO/eXTx67U30fYv19SWur6/R9T2WqxOkGLG+ucZP3/0xdrsd3njjDXzlS29jOpki xIC6PcBZSfbNc3gf0PU9rNYoyxnavkFMdBgapwyQwqBraZsYY4TLKyyWi9vJwiAUOmssppMplFYw SmO/22C7WSOkgLwo4LIMKvLz27bFdr+FtRaPHj7CajkDhIMfxeUohojO0+Y6hoCbyzVCCLhz9wxn p2cwSuNwOMD7AbvNDV68fIGYFGbzlQS9DhjaFlBAUeT0tDcG1WSGaTVFXlJHoJTCsT4iDAygbdsO Xd/j2B65o1JCnhe3AbPz+QKDH3A8HnB9dY2TkxXm8yWD+MTEw0nAFuT5sKhi0U0XIMkVgrhwCQpI 6oBYc0Ecf6wjPUAOjSgWm5CmYRR4kiokGRRyAY/vUSmFpCMnLSECQQxEYoCWxqJtm1sKxc2GE8XZ bM7JkCH19LYR+VwDMX593j0oeI+uPUBrjWoygxMtWAgRHq8mJEaoDiEliBP+bcEQI6kf2mQcE7cd NWaWh+nYhGlxzcqs5DDJNJPPR6HtqFuzhtoPxY3OtSaOgVo0hyklGkPIe6vrGq2HNFcJwQ/ohAJ2 euccq9UKRhv0XY2uOd7acdqcbmlZlgGRVBdrDENuFXM0orHICqK7IYzTQwrZp+LgBgC77Q4XLy84 BdQJvm/IP3e5oOcGWZEhIaBpWqKvgiyWVQVlmXHStkc6ZArCGVNE3w9Yb/fQRmM2nWG5WsEYDWcj BgE/Qk/0SykFH5krEgLXaZIcE2MMjm2PPC8wm03RdXscDgcpTAFAY1IVzIewOcBMQVSTAmXFYigO /IzD4YBjQ/CB7joDfN+Sptv26Hq+2xACsoxrfBg6XFzewIeA09NTfPHtt/DOl76IoijgQ8Rmf2AD FyODj4SeowAMgZNqK+de2zQ4Hmus1zcYhoF0u/sPsFjMEQIdvEII2Ejm2TAMNAYwRvLRDKqqRJEx 0mC3J22kbhp0bYuyqGBAAXde5ugjxb3eexSuRO64DpFYSCjRHzqr8OzZZ/jed/8USmv85m//LfzC L/4iPv7wY7QNJzhWOzib4bPPHmOz3eDxk89YUIeAx598gCQoaVVwjaeUYGzG3DFBYc/O7mC/p071 0aOHyLIM9+8/xGQ+xc1mgyzPUZYVum64/Wd5USDLc0zKCZCAclohz3MgRiQ/MKg6z5ESJwXeewz9 Hm03iM4yQ4KV5jdBjZTzENCKMc8IlIxavBAHxNghyvtMyQltE0ihv2UJjNS/XMJCgyFF1zqHImOx nW41cK8E3sYIuOMD+rZFGNggH/Y7JD8QuU+R2mMBdNRowgTWACPTII00SHZkAHj2xpTgLF3jrDiI WqsRhgHGWkCPRir8OVfLE1RVicF7tEO4zVXJ8wIxRtysb3jX9B0OTYvMWk6uEwAkaI3bLCk90txE PqC1RpE7TEo29F3fYbvZ4mZ9gxAUirxAWXKiuQ8tKZnWwkn2k1BSWGdJZswQemz3W+YCWgujNels bYukDKqywnxGlsGhGWC0QmYt8px27FZraA3k05zn4MUlZuUMmctwOO6RuRx1XWO32yLLMpydn4nh CW7P+FGbdGvEMDDvLpcmEdC37pfhFpjju/d+QEhaJiUFYhw4SUp89zqNVv+AzXNoX+PlxSX+4nvf w8XVBf7e3/t7+PlvfBNnJ6fYt2Q3PHtKvUjnu9tcp/pqDSQCpVCAttQUOmPg8gKz+Ryz2QRaKQwD 3We7vsPQtTCGd3rb9dBW2CgCHIQh4urqEm3X4e7dU3z1a+8gzzOEkPDycocsyzCbUiNzOHD6PpvN YLMcmzXlGXlZIkryXF7kCDEicwa5c6iPR/z7P/xv8d/+u38Hax3+3j/4Pfzm7/w2AGpfxilYs2+Q FRmsTIKSAtkfSiEIi8ZosjMWixW0sSiqCaqKGrzzxQLWWvhhwPX1mtqk3RZ1feRU09pbhsDQH6Wx Ji28a+kFoDVNDY7HIw571rLTk1O8+cZrWMznOBxqtPWA8zunmM9mGGKPJ0+fwhqD115/hJhoA/6f /vzPaE6mqDtLMbBhu3OKoijQdx0+e/IJPvzgQ3zta1/Dl7/0RfzoRz/mxFprLFbLW1dVYzSsoh7N GIPj4YD/+v/2f8FnTz7Fr/za38Cv/dbv4s6DN4W1EvHBJx+j7VpAKZh/8k//8Xeu1zd49uIZjDKY TmcoixJFWWEymSPPCpTVBIOgiOvdGjfrG9RNjdxQW0ALTHLHnXWIkam76nOcWW00tCDYKQFB0mQx Im6aQaRKGfgYwOEux+JaAVYXRM9jAkDuqZKi0wuPlQYEglBlGWlz1qKwdCRqmwbb4xGH4xHX6w2K PMfJ6RmKosR+uyaner/DfLHE6uQMMQRcvbzAMDBYa/A9yiKDdYbc2ZCQFXw+yji0PV33stxxaoRE NEyKUefIOU8xom1r1Ic9J2JCh6rKChqKnOMsx2K+QFmWNI6I1AU1jWywxYIXOwyTu50RhzmH+WyO vCyRlIEyDtoOyHOOfCs3QXtscXV1hRgSkfKMKFSeUzS/vrlC2zA53OUllssVpzfOIMWAw7EWrRSQ ZdSYpAR0DTmYx/qI6WSK87vnyPOCqIZoFVjwc8JjjEHf92iOezTNEV3TIIWBiElGu1M/eOwOOwZz fk4LMN7kWgr1hPFypy4tpggvaIFiB8Z/LwFJ0OmUcCuqVbcJ6ZEZIz3NAULPnIjbz018rwkJJhtz JcTYQKgoiAl5zmIIeYFqPoMyBoWjTksrQBknlzi/Pt8MjfkknEC8QjOjp1WkHzyKkheeMRoqMu9C BYWoQCOGhNskcGgFBeZVMS+JuS3jhabE/EHf6qAUueCRAaoxJu5XaRaHruN0IQQJ5SM6CmNICxWq rNYanbguAQldS5OCkIjuty21UIf9Fl3fwViH5XLJy72hlSmkCNLGIC9K5JmDH8Z3RmQMUsjPJhPY BGyur/H8yWMkT12js8zXgaJzZN20XCti5a80jRBGLcr4husDTRGC97AyfSrLEm3PLKim2WOI5LwT 8ZZCSw5pa19Ne1OiLatSCmXG6ZQxtAKOkblhSnRnTdtgv9+j7alX8oNH3ezFPWeA1pZZCnIZjvRb 54hqGsP32w/x1p1Oa7rf0YGLE8B+4OQ6CSXOOD7jCIVj3eLm6iVS6PHg4T2cnJ0igLlPXddDKYOm bXCoj6hbTvqqsgRkGsSLSdzlEqdo3nPSPAwDqoquaFobpBRxONZSPLM4staiyAspvIl2Rgkfnk0n 6H3A+oamACop5sjlPPOhSQVNKcJqCs9j5OSXWjhLITMSDvs9DvsdhmHAl7/yDs7v3cNnTz7DfrfH k08/xicffYRPP/0EFxcv8f4H72Oz2yOBNvez+QKrszOc3rmL+4/ewL1Hb+C1t76Ed77xC3j7q9/A l7/+8/jmX/sVfPGdr+AXfulX8O1f+TV85avfwi/9yt/A17/5bTx47S08ev0tPHrtLZzeuYu79x7g 5PQM8/kKhdBbrHMoK4ZJG0PXNGPoYmicE92IMAr6Hl03cI+FxLO1PaLvWtHWcM81A4Oze99zqiyO pgkJTug8zhXIMgZF5pklolyVKCQTJ3OOv7IcvVBUlNbou4C26XA4NOg6vm8/eCiV0Bwp9G+bDtvt BocjNTO+5/QmSrOWZJygFOmISmtkeQHnMuRCW+z6Dm1Dao4fPHygk9RI8TXGwmqNTKx3U2LeVlFW sNYgy2hpXBS5GFcYLJdLrCS7UGuF9XqNl5cvJSqABj9EpBOQqIEzFItJXhsF5kYyFJ11mFZEsHeH GhcXL7Hb77iOnUE5KeBKB5Nr6CGhsA6zvBTnP3kfjgYtk8kEeZ6TBjZasGs+dzJBCrlXcwAGKRE8 1spwyg+aX7FwD5guaE28Xq9xPNa0nBda3vrmBuv1GnfunOP83jlBrsHDNy187Ngwhx7JD4CAONyn DK9Xoocd700ABCvl79mgiLGEsYhC2+sHOs/2XiGAtZ01GpMJ68/lkhOH3W6Hw/GAum7x6ePH2B/2 DP2NBGdSjOKGmRBF7lrmCpPpBC53WC3mOJnPYBVNXm7WVzgcGCtxrGsCMjI5X2+22O0OONS1nGUK u92e+VOrBWbTiUz2I15ebpBJNljfDVDidmeUQds1iJEAHiRwHQKj5RnZOm03EETLcnzw4Uf46JNP sD/s8ZWvfRWnZ2ekIncDrHIwTE1CshlNEaAQEOHleUPs5a1jM1QUJeaLBSaTCebzOU0/QuQZ+uIC u90W+90WXdug6ztOWsCMtSQN1mgC0ndkgxnJG0Tw6Hsa25zeOcWdO3dwerIS7bDB+R1q7491g8Ph gDzP8dprD/Dw3n2sFksCgUqJzjQiyx2MAtrjEZurK2zXN3j/g/eQ5xneeutNvPXWm9jXDQ77A7Qx 6LoWQ0/zkXIyJaCcgLOzcyxXJ7h37y6KosDde/fx5ptfwHsffYKLy0scjjWKssJicYrV8hTmf/8v /vl32qaBUQbLxRJ3Ts85Js5LZC7DZDKFUsBmvcbzF8/w+LNPcXN9hZPlCaqigrEaIXp0Q89FjUBx ubVE4aPQd6AQtUyDtIbVtJVOCcBoGQmF4AdECUjSSvFS95FiRhE8GjOiDeTN0rbUA5p2o/mt0xHp Nknsn+u2xdVmTXepEJBlBkXF9PnFcoqmrbGvD7B5gVlJGsfxeMDLi5dQSiFzCpNJCWMNzs7OmK7s HIyhaEspjbIoZBLkWXQKB5/OWhTohxjgezomQRlkWYFJRQF52zVQEjCpFV09fN8jBs+DYTrF8uQM i8UKy8UC00kJY4gSK6OhDJC5AkpQbmMMVvOKupCk4IeE4/GIlBLmC2pX+pYUCKWJMu63G5RliTt3 7uDs/B6m0xlpLiKSa9oO2gBFVSErChzrGn3fQyWFPvRsQiJ1N5nkPCgklAX1FHmeYZC08JQiYvC0 2W0a4f6zAMqyDHVbY3vccSQ6FvDCn2fhTocqpMgUcBmVstjlucCLnsXv7ZdSgITJjV/jwZ0khyVF 5mMFyVfhQR4RPS9C/jHq9uRhY6SQCWWEhzE1bkWeo8pylAVFhQn8eYJkSCkJETWG1CGCBiONgD9M hCbVDfwzrRNDDinEYxRHmUSLOjbj4w/H71drAg5jYyl0fTZihqPx8Rn4kOAFUTYKcukBuBUSe2Zk yXRGWwc/DGiPB9oPQ91OQ5JQOnnZMTsmibNY27Zo6iMm0ynKIodKRLSS0qTzKQIERisY0T+NjQXf CyeDUXJFAKBpqKHRYi8KmUDHBOzWO7rHSHOgZDI3ZkcE79F1RB3HJsUPLDj3hz2a7oC+b6TApmDV y0RMaZ4B1jl0fY+maeADC1StLZzLORVPHKiE+MrVaYgeQwzY7Pe4ur7BdFahKAscjju8fHEFbRwW yxOhQzgpkArkRYayGC3T5VwMEU03wIdw6zgJcL/4wdPiF9Iwy1/OUjDeti2tTVPAZFLh3r17WCyX ABQ6cTHLXI5OuNlNW6PIC2aFAAAkj8QQJafhTMB0MuH5nOcoixJlWfEdipFGjLR6LcsKRUGNqpOc M5e9ssfV2iArS6SUaNSiFPKsoL230UT9E/VxhWM4IPdBAiJZBUpr2CyHy0tMlyscuxqr1Sl+9rOf 4ep6gw8/+BBNP6Copui9h8kyPHz0Gn7+F34B3/qFX8TP//y38HPf+nl8/Zvfwte++U383Ne+gXe+ +jW883NfxetvfgH3Hj7E3Xv3sVwtsZjOGIpbTVHkZFx0ktunR+qYAoqMjk1QCdpoFFnB5i7xjCMY Q4poWx9x3O+w3u6YHdc2aDuZwDc16r5D4wf00cMD6EPgGlUADHUp2hCkHJ1ZSTdkc813Z8VO30Fb MWiRydD4KyGhF+ps2/boO4+26aE16S5dx2al62gcEgKnNyl4xKFHGAa6SGYZtHPQWcY1KXdXlNDg 6WQG5zIoBdrRe5pyjGs9ij4rSH5WFFDUyJ1mrUNWlMhyZiUVBUXdx7rG4ANWywVWqyVyZ1EfD9jc XOOHP/hL7DcbHPY7KNE0jjlVSdaXUgpJE9WnjT/rGy0aoSK3aPoO19eXaPsGymq4PENEhMn47Ov6 SFqc6HxiDPCRNN/pdIrZhEHPwQf0fQelGFxZFgKCmjHaJKHrPLQmo2AIPYzUHHmWY7mgFijLMhzb I7TWeHlxgZcvX2A2m2E2nWG32+Kzzz7DdDbFyekJMueY+9T3GNoOAWLiIs8ciYYFXDMZtFB7x58h yrqNkndmnSOIpcQsKiUkRBrhiItkijR0SglwRsEo6ugePXyEm/U1mrbFdrvFdreX0G2ZNvY9Qu/h B2rNtZM1mzlMJiVm0xmKkjVLe6xR1zX2+z2urq6w22151gNYLWaYib1409IW3FoajhhFYGU6meD8 /B6yvEQMwOHYiIEDjYm8DyicTE6jZBTKtLRtWnS9Ry4U4K6jU69RAGKCBvDy2TM8f/oY+80aZw/u 4hvf+iaMNdhvd9AijFYJCAJ+8tSVvxTPE6WASTXBfL7AanWKxXJxez8O/YD9ocbF9RqXNxvcbLcY QsQQgD5ExoSIiVAQOqQPHpD8NTbhYtU+0I3UOYssz1BNplguFlgtFyiLCtPpFH3fIymFl5eXUMZi eXIP1XSB55cvsN3u6PTa1jgcd6ibI+q2RnNskOc5JpMJ7t+9Dx8DnOO9l+UFXr54ga7rYC0jBrqW DI+8KKEiUDc19rsdimqKs7sPEVSGzkfMT86RFRUm0zmQgJurS8znS5h//E9+/ztlVWG+WKKoCsxO TrCazWCMoYC25hj7/Q8/wF/91feBFDEpJ3jzjdcxm1f0uY+RtseBD83IBERBQQWpGzXddrRmRzta 7LEYG0swMGE4RdjMQYHFQhIHOqUApVmYEXkYE5V5cGZWI7e0jRzRJW0MQuIoW1sLZTXarsVkUiF4 puNOpjMcDzsiJpMppuUE07KEAg/epqlhtMad0xVWqxO8/TapcnrMw5DQxqqq4LIMYaA7TUw8FGIk XU1rg7zIpbAklW6+WiAvcrR9h6apoUGLzhgiuqZG1zXMP/A9qmqK+XKFPM8RQkBZ0Ghi6D18SGg9 KWxVNeNkCIBSET5QpK9g0JGjhNOTU4TEZiUviAS2bYeLi0vEFHB6eo7XX3sLD+7fQZFZbPc7XN/c 4PFnT9F2Hc7Oz3F2dge9J1+0Gzrx3+d7bNoG9Z60OG2YEr9azjlCribUmFkHpFf6gqos0DY1D3zN CWEMAWWe890ZICHeNol91yIzQIwDzT3AaQqbJQBqbITkb7giWBSBOrQoQkMrLkbq1opbAYomGUqm Wex7SLcBEpLw0JLQ7FJK0FBwmodiUgp2vCABKFnLMQJ+RM1SQm4Up6ajPu7z5gAJCEFsiYVGqZJC lmVwYt6hRcMUP1dYJ35D/LHFahsi8vVJBOspoPfMS4LinxllEqUVAwXjiOQJSoQEGEVqBpSCNSyk lGF+BgvfxKwVoXEgJXSDRz30RMQSU6MRieYOfSvZOFNOzRQwn82QEjn/vR8wxAAj5h7GOIb3GaZO ex+YGSGUHqU0qukM88WK04nIAlrJJLrvex7qGf+MlNgoIfGZ977H82dPMcglmKDRe4/BR9RNiyEl 9EOAF1epIi+QWQeXcXoNTVoq6bAtgo9Iie6QRVHKBJK/UmLjEGO8tfttG9pnV1WJy4sXOB4OvGBO VnCZw2I2xWxWYbmcoxRqKn+x0fEDNRKDrEsnQc8p0mGuEUtrbQx/30Abdys0ol6cOadVgUevPcKd 83Ocnp4gJqATl5+maRFDxGa3hXMOd+/cBRLt1pM43RU5GxSCGNQd5TkR+dlsCutogONEl8ACkjog IxlVbHQsnNXUssm+Sj4htzmMIqClnIYPPbq2RicW39Y5FHkOJ1ktRnQdpJ5qJCgMgrRv92tU5QRv vfk2HrzxBspqgjt37+Le3bv4wpui1/nCF/HGG2/TaW0+Z0aQaFeiTED6vkfb9+h7Tx1uXaOuDzgc Dzgc9wiSO9W1dL9rOk7ggydNJwSPumkwCA342NTYH/bYH/fo/YBDfcT+eMTl+gY32y22u61M6xq0 fYe6ZvaGj5GNjxRIOn2OkguePVYCYsc9HwILntHQgpn3PE3CqB+Ucw4xiAYrIsIgRdxmWBlNC/6m 6ZDAAGXvmWmFRC2lRkLyHtY6zOcLlFWFsuDEVIk1e4o0hZlMJnDWYVJV0NBo2gbHpoHvPJ1EfSQ1 EzRqstayqZN6Q2mNrMhvtZYxgVEgMSHEDvfv38VsPkXfUqd2PBzws/few/X1NVJKMNbCFTkmRQkn pjhI/CytqNurypx1j7MwzsJm1IN43/P7PRzgY8B8ynPt5uYa2+0Ofd9ThB5Gl0gWzoPnncYpkoWP HtvdDerjAYgKwzDgsN9jf9jTGvr6BtstJ+wxUrNsDHNhCCo4GA30PQ0H6qbG0Pe4ubrG0A+crGYZ Pv7kY1hjcPfuXZydnQEJGNoWYRhkavcKkIyBVprG0OVTgywfBM+7LNJ2WytFBknOIOoiL+Ts5N4J MYi9Oe9Vlej2RV1xwm6/hk+JmUBNi66LqI+ceEOxvvRR1q3i52nNPEKjDYosw3Q6IV3ZZbTXPuxx cXGBFy9fYr3eiDblLl577QGWqxMGxkZFtsuxYaOqqdsBgPlsgelkwtqta3E8Hrn2Dd0mtdGwmvma XvY3RDvcNAS8c2eQ5xZa6IHD0HOyGRNmVYVnz55hfbOGyix+9dd/A2VVYrFYoOkk3ykEKAEw6SD3 Ks4iitZMK4KrRV5CQ8P3HsfDES8vL7FvPNbbPZqe+XUYp87aoLgF1xR8P6AZWmoGg6csJKN7MpRG FCC98wOgKIHIywlcUSEvK7R9j+eXF9gd9lienmGxPMGj195AXdd4/72f4vKSpgohBECoeUk01FGc EMuyRNPRFv3i4hJDNzDGQxt03YDeR5TTFaAcmnYgcFGUbJSjyCO0xna7x3y+hHUZ2pbsk2oyxQ/+ 4s9g/tk//yffUYpIzHS6JKLQ9WjaFlebDULXYydI5bMXT5BlGX79N34T9++fUVQViepNpwWsNej8 eNEnWEi4lmXTEwORBAHCoITeNHb3MUU6XgiiGHxCGLjhkk5IOsFpyDGtZIF9HqGXzUUC5a2oc5wy VBM2K7P5XCZGtLSmsI0cXGss8izDoamxPewxn3KcvNtuYa3B66+9hvl8gRAUUtJIcslopUWQ2aOp O9pvGopFQ6CTWy5J9WI1D2s1rMvlcD8yTMsY9J5FdtseYCWoUCmwexV/fo4CA/qOBZwVaolWCj5G dF2DoswQfY2+PYoYvUNICWdnZ6QKmBwaBl3j0XZ0l/EhwBiN05MzLBcLKARcrddYb7ZYbzY4HA54 cP8B7t67i6qoeFlEg27oUN8GkwY+c0susFK0xrXWwgcKwLMsx3w2hzUaRZ5htVpCmwyHpoVxOYo8 R9s01CX4AV0jrl5S8EcRaKZEkS/H7nSCCzFwSiRNDzN6WFgFKZ6hmDOkwSllFP6zAml2QyDaAUmz VzKRYEWhmSYfmZYeE9eeUkAa6Uc+ch2OQyRphMLASUtS/N5UGjOVKLKE2JwHL9qjQCvKIBeQEQtY NiakAI6WouN6V6BgfIQYFOTPV1roJK8cmWjY0SPPCqI88hmZowUrHe55Ud/yv6EQEpCUgbWchkH+ 3nuGIpaCKGql0IeApuc0ltROfvG5MrSWxhJErbLMoRRtSkq0qqUWwMLaDC4jvUpzTMXvS7EJ8uJW WVYzTKczCvKPNZKYKyhJjAdIIdAShhtjgJP3TDEmC5GmqdHWNfqOIa7WMfcnpgQv7jy84DNYmZak BOr5FNFx5xwm06lcIhmNX3xPCmJiYdN1LfqBF2XbdtAKqOsDhqHHZDJFnjNTaLZYoCwyzOdTod1q WEu6ZIwRfgjoe5pRGMPzIKUIRH4vfUtnpcHTdadua4TgUVU5XGbQ+wHQQFlVmFUV7t9/iPsPH2Gx OqENd9vi5uoKVy9f4LDbYjVfYLFYwTpLK/AktqfGseEOAUhAZsnnznNaCytp4BNI2VOaui9ILlMS alMMEVlGC99BCiilFKKPqOVMgOKEM4iTYtL8nCxzDHR0zNUiZZlgiVKKSLXoXB/ef8BplrXohwFD 3wOKtFHI3huGAcemwW6/xW5HMxSMzUEiAsF3wBybvmcRCdEuxhh4vyWCbJubG2yu19httohDxBDp rtf3PQbvUdc1tpsd2o7vrD4eaTEtv7quYwEoaIWXUG5rLYqignUEzQbJIRnR3a7vAEV663iWjr9G 8TsnxzRdSaI7pOkP7Xy9Z0h6ipILFoEhcGIAonDQStGau+/ghw5adIRBpq1ZniFzdDJMgjjHGKGN JtU5kuaeZzkm1YRFXopoGtJIj02Ntm/Qek5LRrqucwxG1mO4eZ6x2TYGXVNj6FsEz0Dg+WKOXHSG bUs64Xqz5nmQi/V3VaGqKpC4xqm7j5w+RARM59RwDr6nVlEbgqIhoG9rHPZ7nppKYb0lw2a72yKz 2S39bdSxWaeRZQxnTYnZaof9FsfDDsfDgTSmdpBGm5bcIQbc3NBKvR9aWmNXJSmh0gDkWQ4Fhf3h iJvNBhcXL/Huj3+EzXqNO2d3YJ3D9fU1Nps1lktqhCfTCZRSqLc7RB+grREsMUJLrQUBn5zNyGwY J4aJInhqwHm25wXpnhCZBDBa+BNQjD4AIUKngNg3UKFD19WcbqbInD7FwO9cArcH0Y0N0SOCDA4l 31vmDGaTCZbTKX/P0GG/2+LFi2d4/vQ51psNQgi4/+A+7t47w9npCcoip+bPGDRNi/XNBkHO8BTp rjitJlitlphOZzSFEkpg72nGsZjPYbVD5z26EDHEiADWADHR4IvOvzScSTLR7Aca5CilaNjRNLi6 vsR2v8NsucCDBw9RVRXqho1j39PMxBjFQb8BoBVttIWS3LdsnJqWcQJ112C9vRGaN2n3pI1mSOLy xnvKiWNt5MQ30j3Wx4gEBWfsrV26R0IvUQg+eBQirZnOZrcAS0oJTdNgu91Ic1bg6bPP8JMfv0sA BKLJ9gOMdRIHouEj0PuApvdYLu/B+wQFh6vraywWK7z22usoyhIvXryAthp5XgJKoSoLVKKrD56Z gdZYdH2P/WGPruux327x/OkT/Okf/ff4o3///4H5g//1730nxoQ8r5DnJZqmxn53oM++YnhWnue4 c3aKyXyGr3/95/HmW29hv9+hKCpUkwrzOZOUX758ieViBqSIw+EA7S0y5+C0A+IADcAqxVZGgiQT JHQToCAPgNIayXP0qTXzLojU00p51ERYKSjJD5eNCUAbcuiVIATjP9ByGbOosshcAUSF6OmMsd1s sdsdcbPeYRg8ssxidTIXdBl4/fXXMJvO0LT9uPIQIi8ZpcUZL9L3XUvmRBj1AFohcxmCp7EDpOir uxaH+oDMOlSikwmRtMAsY7CY0hqT2ZyaCUcqQ31s4H3E2d1zGOeQYgetE/quxXa3Rtse0dQHfPbk Azx79gR916EsF9DaoO9a5K5ACJHIZdvywMxzlDkzCvqhR9PVuNmucXl5he12C60MvvzlL+PevXtQ YpLQtR02280rNLqtoRIwny1RFRMMPdOe665F3XbYbHc47rbiFEiLw9XpOfKivNVXGW0wDGzI+35A 17YwhugerUVfudA08j30g6dDjayVqBJRIqPgLF19oDWzdaTYYloOv7znCFgJdS4mbu4YehbQMmVJ YMHDhoYaGadpDR99Ehcx0ulSYJE0FghKGhClFSChqVobGGWFYiA5EiI+jZGFjE8ROnFypAFAa2RW SVvCRlh9Tu+jZOo1omREw/ln9wPRbK0pUt4fdlBa32ZPaUUr2CJjoaRB57EYmHwNxRmWEr2Ss1zn Sml0g9jwGo1c9CJN19BNUYTapMFK+K/o5/hs6W5ljeZB7DIii5GahmzU2ASPoWtIKZBpq9GGIXs5 TV6GrkWQLJWqrIhmZRnKshTwhdbASrRSLAiTmGywaS7K6e2ZQmCFKF+S6Zwxr/SOtDMFjkdOYKfT KYyldiqliOl0ijzPMJ1QsBtEs+YsEd+mOaDrGAhrrSXKX9dI3mO5WGG1XCEkNiiT6RSFzZFnFfwQ kXxA7nIgAvtjfXv5xpSQGw2tqM/SyWLoWzH5iOhaTpyRIkLyiGKj3bSNaA9ZUC4WSxaL/YCYeF4c DwcYpTGbL7A8OUVZMTNGy7k9ri/jpHjCSJVmA8zmnfzMcTqbxuZH3vkwDEiJE+M0NhmBzVUvmq26 PsIPA+nBWiOKm6gr2DhmRYbckLEQY4LvZf2JK5YWFDXFhHI6gWfPiKalvjEBsDYnVz4vkGWi4xEq GQ8DkK4V+P3zZwi0xh+bKRDsSyFJLAPQdy32B+ZMGc3w7yGQnjkMBHjWNxv+WQLwjA2kFvDSGrIr eMdx32ZZhrKooLTB4F/RmXzk5GcIPTI565M0eMMwkKIkwY0EoAL6ELFvahxbNl36FsZgAzgEFmPa MO+j99QYsvCgnTebpwFOwK88y+QZeU7t8hzDMMA6S2aF6N/yLIfLaB1fCrWQ53BAUzdo6hb90EFp TbfGIr9t7owxyIxBP1CjyvWo0HctOqGhG0ezj/liJqBFwm63w2dPPkM/DDg5OcVkMoN1BrPZHOVk AuJPrFKspWGGcxkmixlcxgiElHiuxRj5fR4PtyDidrfDbr/HpKrwxbe/hHv372IymXCqKDSjSVli NqkIvFiLPH81+c3yglNXy+bwRMxZjCGLYjKtcOf0FPPZFGXJLC8GdnPOZwUsA0Aa02qJ07NTTCYT XF5d4uXLl5hNZ5jNprhzegqrNYauQze0ZPZYrgAuaSWTq8SMKOdQiNmJtVzPWilkxiITqqsQhG41 RgoJKgywUMihoWJCFIMXiPNjShGDp6geiWufPzP3glKGId9KIYEa0SyzsMZgmmeYTaYIIZDivF/j 8uIlmpquyXdO72CxmGOxWCCBtWYQF9K263HY7QlMGY1yQjmFcxnmszl1N84hgjTJFCJU5D1mbQEt tYjSGpkj4GIFTB0BY+ccjKFcxAhQ2XZ0T52VU1yv17i8vsHV9TWyLMcXvvg25vM56esDXfm6tocx rAMI+JDNETxrh6H3aJsG2hDIGifRWtznirJAUeQCpHgUZQltFJq+xe5YY1/XaLoWvbAbEjQCEva7 I7RQ6yE1kRMKZF3XmExmmM1YO8+mM8znpKS9fPkcn3z0AQ7bG7z47BM8efwxvO+wmE7QNkcYV4qO VqEoKhhX0pk5Rfgw4HR1jpPTO8hzWtTP53N89StfxWF/QNt1mM3oYlmVFVaLOQbvsdmssb65xvPP PsVPf/gX2Fw+w8c//Qk+fPev8N3/6d/j3e/+CS5ffALzz/93//Q7izkR+uAHqEh6Vhg8ipx6j5OT FU7vnmOxWmF1ssLxeMCk4g8LRHz22ae4vLwiAqlpHW21wdBSNByCh7Z8cERziSbItuDfazpiaMvR cxjoBmUyw+ZizHYQYd1YlCRl2EVKvkCIDNlLiSFkIXD0arTh6D+x4OWhaYliZhmGgUhtJ+43wzBg PquQ5/TMz2T8eayPWK+35M1nOTqxoU3pVfK6zXiIGbFP7vsOvh/QNg1qCczz0aMWNNhojdzm0LCI UcHZDJmgyCkBZTXhItUazhA9a+oWSSVcXlziRz/4IS6uL3Hn9ARQCid37iCEgP/uD/8Q/+4//r9v A1C1dqiqiUyQKNojaj0XP/ocKfYInlaqbdvi+maD9c0azaHFarHEaw9fx/ndc/R+wPX1Na4vr+l9 3zHFOs9yWJnGpcCpWIwJdVdju9uiPtZQCDge9jge9rS2zGn/m2UUm7YdOcF8d0BRMPAQYIAqEik/ XduwWRo8hn50QtOwuYVyfBfaaK4NxYlAkovcGnuL6Cgw8JVIuoY1RLZ6P6DxPQWKiZQ2Fu8y1ZDJ BhKnTJzyD59DRqXoG9f3OPoVmoqKCsnTuWukrmmIdkKR58+ijZSzsRgyxt7uI60V9XninDMWlADX o1aak6JbJC9IMccsoGZoKIR0nIqSf+1RZHRMUkrBR6Gjio5ACaXOicU6EovIINMHrTSsUmj7Fl3f QotIPngP37WIMbAZlsuU71XBgPopbTNSCWUilmeOIYJGY7/bymfw4OeFQjQ44lYAhSiByFB0lCsr Gk6klBiwK1lIwQdoS8DFDx2GwAI8JpoyGGOxWMwxnc7gjGFDMqPJjIJCCmNjBDy4exfz2RRaa/T1 EW19xGI6wXRSIi8cXZwc+fwsmjQG32C/32LwPVxGhPp4oPPYiIiHEKGEpqGVwmKxJHQUOPEMMkXY Hw8khI4NV6TLWN3SEa/rGmkeNdq2oYOnJsI/DAOePX+B+nhAjBHVZIKqyOGyDE3ToOlaNC3DTRET 8izHYsm0+EzMQkLgecsyR9afUJX4xWlmilHOfimqpUFIiYV43/di4cw1TfACnLB7j77tcTgecTwe kABkjnQ5mZPyfE+khkXNJjt4glKjTX2MATF4DEOPoWsB62CzDGVZiKaLe7XvBvS9x9BzatO2DYvc toGXEM8YOTOIoqUYAbLP9Q7y49PoJMlktshKzCZkHoSY0I9NiQ/oOoYiGuuQ5bzc2VQT7cwcz0rn HII4GjqbocgLmmP0HoNQ35KwE2hsMVrU0zymb3sMPbN22Lx4RM9CtJMJulKMs8jcKzMC7z2boRBg LGmYgw+86wWg9H6AH3ogRWRiZX5zc43j8YC+a+Fyh5ginAAVI4PDagtnHIqsIF1Sy6RBqLnD0BPB rmjhXZYliqJClr3SUIYh4Ng0YvZBW/VjXcO6DFVVYDqdUJeW5/A0A8Xx2OLygo5dxhgCeuUERV4B 0pQnUJOqJHS1KCoUVYW2PqI51gASsqxE27bY7XfY7jZQIHvGGIM3X38Db771FmbTKeuKjI1pVRZw hu5zKabbTMVKtMvWsdlzxkKBtvqjJbUy/H1OtBNsSKxQu7kfIrg227ajptFqDEOHtmlwefECdd3g 7M4p7t29g2lVYVqUNCK4tfzWt2s8yZRLgVvaaKHEZsz20sYgKd5TxmWMUVEJBrTOVjI9MoaZeVpr GD3q0bimoQWsELtyPn+Z6H4uVFWrBKsTlIowms1pUVg2IADahqZTN9eXaFpmuC0Wc3zpi1/CyckJ jT+UwmIxvTXU0MYCETgeawJq0ymn7VAoihLTyQRZLnoZKGjrSOvveyjDnwW3gctsxK1mEHkUSurg GVBujeE7y3KE8Wc2BvPpEvPZAlDAT372E8k0WuFL77yDEOJtBlDXEgQf7wcI4Dp+DmS/Dt7DOkuq ow9kCoQe0R+B1EOlAdY5GGcJRNcH9F3DvMxRDjCCWkphVpW3ejxjDKrpDJPpHPcfPMLp2R0C/8Ej L8UIrChRH/fwQ4+bF0/w8tkTPPn4IzirkZXMVGMNzdiKJLUp3ahJ49aGWvzMkXJprMF2e4M8z3B+ 9y6KokRz2KNvj7h39x6z+doGH3/8Id79q+/jvXe/h7/6yz/Hd//sj/H000/x/rs/xOWL57DOwQcP 8y//5f/hO8ZaGR21LEabjo5QiRSQGF9ls8QQsN1uMZ/N8eTJp/jDP/xv8OMf/xjL5RLT2Qz7I6lS FhmFbDFCW02qglwISjOAK2lOhZJMhqgz4mgu6YioSVFyuSPKCMWpgKCJfPGCjPF/IqlE/nAcfdCl YBQkIUHspmUcnxfksDpL9yNtWBRnWQYtCzoGQeZlFH95cw1jLfIyR9IJ2pIOeNwfkGJE5nIg8LLZ H/ZStLNpGvoWIRBlzWSM56yDSjy0aJdoURQ5iqpEURSYzqdsjESwGFPE8XjEez99H0+fPAUUcHK6 wKOH9zGbzaGtw+XL5/irH3wPEQO++IUvYVJOUBYzptN7D5dPoS2pPdNSIXcaChFts0fbHiVReMD6 ZoPj4Yg8y7FanWC5WKALHS4vL7HbbhE8KUq+91Aqkmeq9W3xUVUVkko4HBnKOZ9NGf5WTbBYrmCN xeF4QN93mM3mLL6HgdlUiaLirMglANTCKIryD8datA58p74PCN7fTuQ4l2bJpWJk2vVt8OCrBiXL MuSZg0483K1RMJYNfS8HCCcfgAEpf1JxS0NtYDRAR3rx31cQfQ6LwqRY6ERxC0tRuocEeE+uLiQU lZMG8oCHEOAEIRzXf5KgTyLOXNtjw8Wmg+s7BQbPSsXJtZ9I7TOGwZEpJfg0QGuFqixhFIPNfAjI hP6mNEfVUdLNlVBdcskf8JLmnlKCUcwAMiphEN0Yi+MAxEi6n0zlXM7m3shn5HmGqpogEyS0axsM 4kCmnUWVUWzatg30mKlgLZylg2IChatsvsm7Z77IAGfz2wlQ4UqEntlcwzBAWQ1t+e59L3ona+AD A6cpAK2gFFCWbIQWJ0tUkwoheDjH9ZRnDrPJBIBC3w90j1PU5bx6lxaTqoIzlnSoocd6fY1jXUMr BZcVbFKGAcvFErMpDVqmsxnSOMEKkdM6oVNYeY9t2yIkwGYZYgw4HI5ouxZGc78EmQjmeQWAFLNe tDVaa7x48RKXV9fIM4fVaoU7d+7gjddfQwJ1QGxESB8r8hKz6QLVlNMzjYgweHRNB+8DjE5A8tDG kB4nRU1KbEDi0CFKdhVA/Y+GUC0jP8ffAl4E2LQysJqARIx03Ov6HgoKZVVxz3OZM8hVBMsqvbLI RwK0FCSQSWtKEd4PWB8a7teU4GzBn3tgA9S1HeqGNKrgBzaHTYN2aBElZ65uahzqA44N6WtBJlh9 349MbiDRlTFCwSfeVRERSVPzsD8ceCblGfKyQl6SVlRVJYqygMspyLZOgCFNI5Q4apZCwjDQyj/d snMlww8K1mVwNkcMgc2m7NsxOiDGV7bJSvG5Zc7ByhSKtGf+wVoRmBs6ujN672mKMDpyiquikgK6 61rcXF/isN+hbWo24V6yrUR/4z6XJ2clx8cHT3DOd0hisOEsizpnOXXIncVEitrcWeQuAzDgeNxi GFp0fYe67VEUdEZFkuli32Gz2eHi5SVCiFgs5sg0p2snJysUxRTO8TwafI8Q/S0g5YcOVVVhOp1A pYSuG9B0A225xVToeDyizHLMZzOsViuslkssl0uuxdF8YqBmM8scMskgjCEidxbOKD7TGBEjz3ct mYROsnG8nNcAaY/WOpRlAWPouAcQFN7vtnj+/BleXr5A17dY39yg3m/Qty2sNbh79xyPHt1HVZXo +wFOU/MYZTpjHaf4fdcjyj1I85hMrOQdYC2MZuPJOs/AmAxK8f5MWkMZ0Qca0mKNIQV2Vs1It8to LjKI/icJmKUV6eTOyX0outwo+YFKmjPSu6gDPWw3qA97NKKPqqYTPHr0CG+99QUUZSFT2AHGWWTZ FFk5Q1ZOqUUZsxitRdPU2K7XKIoCp+fnfDeyVpUm2JpiRBwG2nSnKDVkQe2UUCcTDJLWSMogRgUf yATIpSEetEFWTflclMasmqDrO7z7k3ex3+0AKHzpnXcwmUzQND1rrMD9zjPSwmlH6pxoMEMKgAaM 1aTA9gP6tkFTHzBI3EkMkcCmHY2tjugkFkRpvmdtDDj4IqiLxBrGGLIihn7Ah++/j/p4YFNlNF6+ eIHNZoMsy1DkJeNirEWeWTx/9gyXFxeYzaY4vXsPWimUJeMDJpMpipL6PGMdlLFsUI1BCD2yXEOb hASPqixwrA9IKSAMPXabNc7O7sA6iz/9kz/Guz/6If7t//P/gZ/+7Kf48Kc/wmazEYrgEaF/ZZ41 X8xgfv/3/1ffud5ckx6hLcLgkeUZhmHAbMYF+snjJ9huLrDd3ODTTz7Ez372Ln74V3+B//Dv/1u8 +6O/wG57ibKwWC5XqIoCSBHz2Qr6liZBhMpojeQsHTBuqSlsYsYCNaWEAHGcSUlQAIqMlCB20Yvm QrQ6YyOkhD+bUuJFKzQlLTzKJNbe2rDBsuKnbiyzlZx1yHOGHlZFhkwrDG2NFAKmU6Y372uOwstJ QY680PHqpoERMaU1FvWxRt3W2O12aCXYNM8cXJ6hrCYop1MUeQVnyed1lg4dI4KfEouyyaQS/mpz W6j3Q4v33/sAH77/IWIMeO31R3j08AFOT05QZAYueXzy4c/w4Uc/w3J5gkcPHmJSzbA6OUNZ5hgG IqR8ThHTMocVatx6c4O2abBeb7DdHpDlGZarJe6d3wUk8PDy5grPnz1D07RYLBZMlD87wXI5h3MZ AI2qmjB7KjN0PRloba6NhXEOWU7npIvLS2w2G+QZ/fbLkog7FLgxZhMslwvmAkynErZKW9GUWLQr pTAM3LhQQBg82rZD33fUnfkkehwl71yoVVJQWw1kbtQFsblKSCjKkn77gU2xFodDiA7qdroB8uWH ENBJIacU6KAml1lKdLDSmtbbrNsUOxatWWEoTnJoSsLLz1pL5FszpDD5hONhjRB54LJA4OWoxuYr gQJlcBukFFmIxh5InCSNDltJtAPOZfA9D3NnDbTYckIBw8CsrwiFylnkljkYSTQGbc8k9BjYAChj BJ1uSXPoO3l+GoP3fHbyLLVWyDNH9KiaIs9LaG3QHPcYRFCuDLnvY1OX5xUvGgXa0OcOySh0fQcv WhylaGKgtAYin7u1LCSSTI2VAYyg5KGnvauR/VzkEyzmC0zKCkkcrbI8R1Yw02c8Y5JMI1erOeqG 9L+YiNxOpzPEGLGvaxwbhp5OygpVUeJY19hsttjtN+TaSx7XMPQ4PT0jx18pTKoJiwlNu+xh8Gjb I5ylzS+0PGsfkAJgYeG7Hs1hi6Ht4H3i9MrSFtXHgPV+h5AS+sGjLArMJ1PsdltoDbz15tt449Hr eOfL7+DBg7tomg7r7Q5tcySttShQFBXKiunlXcPvGSmhadlwGU3XJKVpYaw1V2OIQYIM8aq5i9TQ ABBOPrV6fnyHwvV21kEp7iMioxSK5wVF2VA08tGaTXwQ3aWxFLMj4RWVTZBtY4zowBjYq8aogDyD lT+jl4Ip3LqgCX0nJiTFiVrbtRhG44rAoMuU6PymwCklJFcrQiOMrIbPTTuM1qiqEplk9xR5jrLI kbtMUGgBVxJdOofuczqggU5tY8HMK1Eszq2DMwSoOPkNiMOANHhKrZICxmkaFJJxBOjynLksYhyj tYYV+leUZ3A4HrDdbuEHNtUyK7il9XVtS9e7ww773Y7W+m2DYSBtrh86ybXzUIlAY5aTKo6UOHnr DujDWFwrGu4MA8GtSIfJzJjbpj9Jc28Mp72dBFVGKMZUhID9boOu4/rp2g5QvBdiojHEyckJsiyD Et1OTEEoWDzDaCMcUJYlMmdx2B/R9gMy51AKpbQ+1iy0tcKkqpDlZEwozdwvJYV813VyVnKKxufI g9tLGLT3AynXihQ8Ri+wIbSWNCsvAfQaQKYzakYHj6TB594QRJrPFqiqCvPZDNZpTGdTzBdzzGZT OPcq8mJoZX3J1NGHJDpYGuUkZWA0Q7O1fE9aG9LFpbbQAnxrAeui4jT/9hdYnymF23ymlxcXnI73 pOYlxTM2yp5RnwO/ybR4pRnXSiNCQylOWod+gEqRJh2LOe4/eICyLJHnzHY6HI8ECrSGtWza2PwR 0KsbOufe3NygKAucnt/FdDZHVYr205O9FGWdBJkUt00LICHLaXEeQg8FwLoCNpMYCqG7GmE3FFmB xg9QxqI77IEQkJsMTdcgReD5s6d48vHH+NIbb+KN+/cAa7E7Dkjawgfe97dDAnAPLJZLOOsQAw2E jNh8pxRuw74nE2bv9UOPtmtx2B/QNEdAUWuWObIyaKZEwISHF5AZZoulGHFzdYnry0s8ffIEL549 w9XFBS5fvoR1Fk+ePMblxQus1ze4vr6E1hrNcY+EhMVqxfPG5VguV7z3MkuX11sNnRPXRI0Yuc4H T3MjKyYj7/3sZ7h4+RLGaGzWa3z66Uf4i+/+Gf7kz/4YL148x263w9DVXNNJIUSF1fIUy9NT/PVf /VV8+5d+GeZ/+ff/9nfapkOelUAizYyj5ClmiwViBHbbC/z4R3+Gjz/8KX7wl3+OD9//MT57/DGu Lp8CqsEbrz1EkefIshLz2Zxc4KyCFlFvglziPSlh2rxCOZVS0JZUo/ErQh64hLBiLFJFgBZHwfT4 l9DToDmytZYouoosXJE4FYBSsNpwI8mCUXLIavm+mLlDdMpJ12uEr3yzPaBuO5QlrWrrusFms8fh 0CDFiCLn+E4rzYsXCUWeIXcUzBVFgSwvKfAsK17WWqGUfy+mgIvLC8SBrkhaiR5EKYb2dQcc6z2e PnuGD376IY7HI6qyQlEyrdlai8wqPH78Mf7kT/9nPHv5HPfu3cfdu/dwcnoHy9WJ0C8sEhRCoGNN llGMmCLFqUyr54V1cnqCe3fvwTgDZRV9+NcbrDdrdG0Daw3unJ3gwb1znKxOZWE7rM5O0DYNDru9 +Oy3RMBltNr1HbabDdquxXw2xWa3Q9NQczGit1mWYTqbYjabYjFfcF1pg6qacpqXZeh9RIjg5EQB PnjsDnsMA8WBKXKd9F0vkxmhMyZBolOi/kQKpCynXiLLc2SugNVEgMq8FItiFqZKuOhEQQfRLQ3w ic2P9z2UHKyEqDnNYaHANZwgCLVSSN6j7QZJIrdQIFWExYjsjcji3zgDbR20WKqOExtrLe8YQNB5 +Wgl09YUmZQuTZnWGs4YWAUMDamJMTBTx1hecC6zr0CImJCNgs8oTnRiW+877u0sz6GMQSN22d7T IceJOHoYqEvQ2tD9zPcoixwnqyWmk5IOc9HTW09G/TRYoQ23saKlU2wkeaWm28wRgKN245h5wUuZ Tas23NeKHS+BExBVD8MALeYaTeexmC/oiNjW0Aqku3bMakmiPznu97AZqSnDMCAztFE91g0yl2F5 eodaOICunJstbJZDOQo51+sttM5QllP0HQGK05MTLBYzarw0qV/WWjpgyeRriGxiplVJu3VPw5q+ Y24Tz04CCgB1FkVRQWnN7KSWSH6MEZklLQIpYTqd4eHD1/D221/E6uQUm80az1++xHq9hVIRhXCx s6yANgbeB7R1i05ckIaBuhZLu0x5V9R7BJkasAnJqCNLdBm7LZZiRAhcUyEK/99lpEohASnC+4Re MkSyLIeTbDUj+qgYI7QYS2hDPVAKEUVeIs8yRKHa8P6RfSNauaIseLYIVeRYM7tnGAa5I9QtSqmd Q4jSJEXSdiH70Ngx00moc5HUQQB0XJXnkMQ6H1LAO0c3RwUQMHICtsmZOfQeTd2irlmkNW0HBbGW TiDIYYSyFj2cYhh5Zkn1jgLOqCic3pSo85HP10bDOIeyzJDn1EU5yZ7zg8f6+hq77RY36zWur6/w /PkzhEDKK9F+S+pV16FrOT3TCjgc9jS5AZ0K8yKHUsA0n8JZRzp1Cigruj9FQdZjpKNeWeQoMpq7 DD1jG8LAxieGIBPngH4Y0HUNm+7xZ9UKZVHi/oPXsFwusd/vsNttYA3vY7IwSqQQsF1fMwxbLP3H OsFY3o9a0d2y7TpUJUOBSYfbw2U5TpdzlEWOm/VWphV0hISiRiwpUm9D9Oj9IIZLHr38LJzUCpAA vq9hXH8RpCwF6tH8QCppjBFZoUGsiCYEnbiV0bWVes2yqvDg3gM8evAIq+UK89kcZengPaUM0Uek KAY/PcE81mrU+njPNWyEujnmd5FNM2oAeRcNnmuSR5CY7wiYMILcbPqEHpES89hq5kUeDwcEBWQZ z4VeJi5a9MRGKO5KakCIdiXP2IzyfiHbYblYYLFYYLVaYb6Yw9hRxxaQwPtKC816bLS00agPR7y8 uMBnz57Dugyvv/Um5os5rGWmFHMPWTsmEf6P93TXtrx3tL6llSulYLTDGCGTImu/PCMg6z3zmkII 6OoGxhlk0wl05rDebvHi6VNsr6/w6MF9vPXmm3BFic2BIGM3RBgV0HuC7kYblBXdWaeTiZzBrIlp ob5AWU3gnIMyBpvdHs8vLnGz3qBvPEIArIBCKjFYnvcsawklA4XUk2Ic+mHsj5BSwn67xXyxwL37 D+CsxeXlJfb7LT795GO8ePEc+7rG1faGtMDMMQNpvmTtILRYI66N4zsen2EupivWEtS8ub7Gyxcv 8Jff+wt88MF72G+u8fjj9/Hhez/Ck4/eQ9/2ePn0GXzXoesTtK1wcnYXX/vGN/Hbv/Pb+LVf/zX8 wT/6R/jlX/5lmH/2n/+z7xRFiaqafE67Qa3QOAp89vR9PH78Md5776e4urzC0A+oJhW+/Qu/gH/8 +/8Uf+3bv4L7D97Aydk5lFbI8ynynNQFpRKathP0JwFgWCIP+VdTEGPZLavRRjspOpBpBbYkCV60 FhCkanxAGprZCUohtyJEV4mCNvlSwjmNkpGipNiSNyhjWwm1cw5KtANaaxir0bQ9mq7HfEa+6LE+ Yn9oEHyAtRq543hdKS72zHJCNAQPZRla57IceUZ7XQWg72mhO6lKJKVxPNZ4+fIlPvn4Mbq+x/MX F9gedri8usLLly+xWa9xfbPGp588QV/3FHaWJbqBF001KaHg8e67P8RPfvIulLP4jV/9G/jSF7+M k7O7SAnomha0HuFmDXHAvj5gezgghARnChjtaOV7usLJyQn1FZI03HdEELKMi3LUZRit0Ukuy/md M0Br9P2AajJB3w7Y7OjcMvgBeZ5LTsAOmXO4uLqCUpqNXVFIHgOzp1iwOQzDgBgiiryiU5QU3SFQ +N11HZGcpkHf9SxyRbQ8DLR8HIaBFDzReqjEteMREbWCstRVJZlcyLRfLgA2QOBy4X+PDoieBz0U G2CATolKxsqk0rwSQt/S5SCNOljsh0RalXUOtC6RzwukkqaYoB01bjydmCyvxXJ6bNJIgVOIopOK KRKNVlp0d5zqKEUbz5QSuq7D/ki6Vl5kmEwq5AVRWgWi7vz3Anwcp118FjElOCOZMFpj8HS6YUES kEY3SSRAkdIWU0JViMhWKB+3KJ8EFwYBS/qBF3aRZcjyCi4jrzsG6jWapn11+SpNO3PI+cBvWvj1 LKiJ/omuQ57rMHj0Q8Bud8Rut8Ox2VFjoxKCH7Ber1HXR9rdSzPBYp4C1dFy9XhssD8eYRVQTWYs RrMc280abVMzTwfAfn9gBpBMgIwxmE5LLJdznnHjs701F2B/oyUgc1pVmFQVYqJWZ6SJUTDPzLMg GV42I5//lt6gxyKdhWTbttCGOXOTyRQPHjyENgaPHz/Gsa7Z2M2mWMwWwpMXw4JA2kwCP388k0dR d5bRyEABiBLMrcT1EQABC8mh0ppuZUOIcCYjBct3GHyHdmigU0RKpO4cj/tbhLcqKylOSJPl/SAs A3GenEymmEwm3DOjWcrnjE20ArSswRAptr6+oU1xUzfUOwhgpizNSpRSCKFHGg1A5I7Rho50VkbY 4x0z/p6xyRvXJamxnABDqEdOXO20zQGZph6bloV439PVKQSaCBkyLLRQCUfgw0cPFYmWJ9DsYBD3 qRhof54Ss82s5IVYa6GtuQ3uZSVi0HcdjoctLl68xPX1FdkDXYvpbIbzu3cxnVGk/vz5Z/joow9w +fIFjsc9vO/RtS3qY43gAw6HAzbXGyABi9UCZV7i7PQMd8/vCj2KtKGx+OJzo6lSQmKYrEz8ghcL XmkeBh8weJkkC2U4yyeYTpd4+wtfxPmdFSmYA6mLTUPdF11NFxiGHtZahBjx7OlnaCU7yzpHjaM2 zMPregw+YLmYYzKZ4PpmjQSNxWIOZy0OhwZ12wAxyqSP0QMuy0gLbDkx6sUx0A+kUSFxAhJk78ZA ajGbBk3NT6T5UggB3ieMSgEyiGgKpZWCMTnzdPKCLo/5K02WSsDge/RDBx2BwuWwmtrpFIEobBoz omp8DYhSvDvDKYq1jo2JuHqOxStiBIJHDD0QI2JikxRCogPf5yY5rz4iSrAt67YYI5KijMH7QIdS Ma3IMlI1U+AaUDJ11uLqOZlMMJvNRWM3w6wqUZYljDGo6wbXV9eo6xpDP6CcTKEkB5C1qgag4ENA Nwxo+xY+dFienODs9IR3q/waBgJQ/Ln8bUi4dQ7H/R71sUaKke/AZrI3eR8jAtFHsZOw0CqDNRms CoBvMQiz5Olnz3B+fg5tNK4uL/Hk44/QtC1ee+01nN29C5/Ac0Yp+L5BSBG5zVAVpTSnAGJC5ih1 aZoWzjnkoon2fsChqdF0zFKCaNiqSYUsZ5CsETdd0hJpoMRzXhP8LEq4IkdZVQiBBk/T6RQnJ6d4 7eEjLOYzTGcLeeY9rIBbMQVMqwnOTu+gLCvMpgvkeYHJlNmXXHN0tNQy6bWG2quhPWBojthcP8cH P/4BfvT97+LxRz/D7uYCzx9/gJeffYKnjz/Bdn2N6/UBSEBZ5PjCW2/gK1//Ov723/4d/MM/+H38 4i9+G2+98QastajrGuZf/p/+1XesGW13eakVVUELUKUwX8yA1OB7f/FdXF1eIcty/PKv/DJ+93d/ F//sP/sX+PKXv4rXXn8L1WSJ3e6A5tihqKZQii50Xugz9KFPiN5TsJoAo7m4ObWRXSeTAa01jCLS EBMwfK4gUGARqxQRfjXuKkFelFJAijA6wRiwABT+sRennBT5kiF2yrzMhZuY+Idpm0Fn+e0I3VmL MNoR9x0ya8VkIkeZOwkUM+jaHofDAW1L1BQKcM7CWRaXMUb0fYum6eCcRYgJrRTz++2OwZVtC5s5 PH36GZ49fYqzsxPcPb+D46HGdrtDmRWYLxbIiwxV5jCbFrA64snTT/GXP/w+Pn3yCb76c9/CV776 DXzpnZ+DVgr77Z7e/SnCZjmyvESIA3abDZrjEc6Qu7qYL3Dn7h2cnZ2hLEvU9ZE6nf0Bh8Me02qK 2XTOdHAFnCyXGLzHdn/AbDbF+V26w5Vlha7tcH19jf3+gBcvX6DvekynU/6aTXE4HJESMJvNcHpy SuvIrkFMAVorTCuGzR32B9R1jSQuM9poCrpb2m8PA5EZpRTm8xkWciBCkS8LBahAS94UEvnfY0Os WTgBYzEpBY6412hl4COF3QDF6SHS3YT+/hYhekSQpmPMKwpY33Wkg8oFF+XSg4zIlSCPUETguP6Z dQQppkZOtDE0OkhS6GnFTaM0J0WAgATsCm6BBiQeLEbzgBytdpVKTBJPIw1QIcvIYc4cL9eUGMKW xNRBa4WuZ04NtEymUkQuotbB037TB9HtJBb/IUTuKXHMUwoo8px/XtdBCS1SKQXjSJkc+g4xgdOy RLtMM4pn5WLxIaLtZZqlOcki1ZCUOGM0NUviMpg4KuTBrvlOlDyX4+GItiXFAUg4Oz2hxXvb4vL6 BlppVNUU280NnMuwPDvDzcUFmrpGXlZYb3Zoux5FnpEr7j26tiGSqRS51NahaThhYuEiWoc8x2JB ++C+p3NfDAG1uIsNwwAlRURZZCjzAlVR0s44RoTgeT6KgU03CL0rRRa7Wiz5jbhyRR6mdVOj6z0S NMrpFFnFvLHNZg0/NLQi7lqeXzlpviRl8J1G70nLUmxmjTGwGc/CwuWkMIqGhFk1bCqS0IBipE2v UoqcdjFgCJEIupHAbq1IWxt8j6Y5Qlty8hfT+S1Q0/Y9ue9CKYtCm5tLhsrYvI6anujZGAyDR0gB bVNjv1vj4vIGdU1N0rhWFf+DGUcCqgVPWlMUoMBY0k2N0jAgLc1qi2QcoA2UIqpsx9+nxbjFsgHS YvsuniTwvscwdDSUEBdSnk2vzqeRaq6IayDI2eUMC1YtNJK+p0YtJhaXUQTKZVXB5TlpTiLKD551 QN80OKxvcHVxievLK2TWAIiYTCY4v38fp3fOcO/ePYQYcayPGIYBVVVhuVqiKAoGBu8P0FqjqiqC UgmYzqa4//A+ZhOG0a4WK5moHuG9x2q5Errf6JrH9x8jwR+InsMYg6BoQ81GkrTLxWKJ2WyOs7M7 ePvtN/GFt96QqVGHyXSCsihuXfwmkymp21rf6oPapoZSGsvVCVIMOB62LHYTv4ciL2CzHIdjg5gU Fssl5pMKm90em90eTduhyBlyGgXozScMJO66VsBYkPY80r2k1lGKpEWe3aO7pQFLGk6xlRrNe8iw 5oSdWkltHIpiAmUMSA4Uulpi0K33DDaNcs+MzTyvEoZqaymn0m2zyb+zovOxhvkuxtKpVatRwyMU 8MTptBqp5TJVZW0+TkxYv0HRiZVnN4PjXWZRTXKk6CXjR1Mn09ZQCnDWIYjRVVGWsHYMZyZgVgio 6qyDQkRT12jaBof9Hk1HbWCWO/m56IpZVRM4m6HpOry8usLVzTWaI6mdRVnhdLXCtKIt+KFuATHy ijGJEcUBfqBZh1EGx/qA3WEPhYSyyGhygIQYuGeVxKPwnpfaFhFa84xMiZlQs/kcJ6cniDHhuLnB 1dUV5os5Hj56hNniBMvVCifzGUKMaI903zVGox/DjtsO/dBjd9jjUB/kDAnoeub3JQBTCdwty5J6 xYzmXyEE5Nn4/qj3guK5pjRBLyRmSjlrYBwb1aKsMF0ukFlO4qPY/ZfTKRbLFRbLFR7df4D79+5h uVhiMZvLuUqaslIKWiXoRPdpBA/ftuiORxx3Wzz79D28+4M/w0fv/xSfffoxPvn4EzT1UQDNXuj1 ZB9p4/DtX/gW/uZv/Tr+t/+bf4Bf/c2/iS995R3cvXsXPni8/9Of4ermBlfrNcy//j//m+94n9B3 REYh1n99YIjmyWqO1PXY3Oxxc7XBb/2Nv4nf+/u/h7/+1/86Dl2HrKhYCF/vsd0eMQwR6/UVC8G+ 4wh1RMhEzzP0A7wErrksR0BkU/O5cZhSCga0Nw0J8OLOozVDW9VYCCYeClA8EOSsRERC1OSpBgXE 6InEpQSrBfkPASoFFlLGsIMHEc8IHsQAYORzxzHeiMQVjshkkZN3maQoOR5q3NzcoO97tMJtD4Jc 8hIlgplSQlmU1Bg4izzPMCkLNH2H2XyGk+UCVifcO7+D1ekZQuLIODMZzk7OZHqncXo6g7MGm+0a 3/vBn+OHP/xL3Lv/EL/3D/4xfu6rX4dSCteXVzRCKHIYx0Yo3RYAOwTvked0nVMKmMzY0LZtA+cc hoGbpywKLJcrFFUBSIhYPwyYzmY4u3OOoirRtj26ukV9PODl8+e4vlmj6zpUZYU7d+7g9PQU9+7d w2G/J70oy1AWJeZzjqHbnkh/nvF9NE2Dw+6A7X6D3X4HJQWfFq53VRRYLRc4WTLl/d7d+3jw8CFm MwbjFkWBTDZqHN2eElEqFkXSCAkCxQIf0ixJsaPU7YGLxKa663oYQ1597gq43ImbHlOvXSaIk9AS xytmXOcAixat6QgVeSIiJdw6LfGzOfrWWr8KvRM0nc1UhigNj1KkMvCTACQi7kEKwySUhSDCWB+Y k6QNTQzyLKc+Abx0ouy/0HXww4B9vUNCgrMZlHG0Kg4DrHEYgocPA9LnsnsoEmfTksTOPMtyZC5j CKPklySl4PISx6Yh7SAwpyL4AI3IYOCsYDMJmZIZS62G92ze8lHUOlJrxbEoy0Ub4mBNDqMdoNRt fpGVC74fejY8kxKTqsBysYBzFtvtHjfrDaqyxOmdu8jEOclmDq7IUU2Yx8EHzvPTaBYsdNoispzl BaBAvYJnMLO25jb3h6JphzB4DCHher3G4bC/LXSGgaLiyWyG5XwJL/SSlBLCQHt5La5CSmhXWZaj KieA0OyU6CpDCBiGAdYalEWBalJhuVxgOpHA7eCx325ZNFqixgBQFAWD/mQvpcj3EcXyHMqgmlTI iwKZBPKO+2583tThBbqYjbQ1EMgaPC21YyTiGlPkea0UUhKzirxERBKNRkmEc1/D+4hJVUKPU5mB aDotqDkZbpoGx2PNTIwU4OOAIQ7ohw5N36LpmaVjNfe+UQwfHu8kj8SJWopI4RU1BmDAtxnReaVg Hamm48TWWQPncv4e2c9aijuIa2NKSWyqOwxDx2eRokyp+e7GMywJ4q6UUAIVkCRTTSFBqYS+rxFC D8g9lzvHUMSiFKFyBWstBs9pRRIzhs16g/1+j8OxhjEa00mFO+f3cHJyB6enZzg5O2VOnIRV53lO s5/pFPMlw3UBYDqZYj4ng2G5WuLs/AzzBW2Jp9WU92EKqI81dtsdypwTDO2ofyQ9ij+77z1aAQdS SqK9evX8nbUyMSxw5/wu3nzjEc5OT2EdNZVZlqHrWuwPBxhjcHpyBmst76bJDM5xSpaXnD774KES 6XbGGMg1QZq/nOHzOSdEbVPDe4+maxGFMq9l3ZBaZcXaPSCEBKssnDEIiui3UiALRujURtEDlMUN p46QO0lb/v9sKhgqH6ICYKAgls4ja8ZoPqEUgUBQSBaITMXZXEs1Dgj4HEGNaBLgQ8lnkWbMCQqL ZEj4pRiTyLwDAmpbZwkACHAWR/qd0nBaI7sFtIFebMC1ZQFeVBkmU8oAtCa4VeRyv7oM1XSCalrR NCPLCMAUZI0kyQRymvcczzoLl3NSlmXMkCqKCqvVCrPZDBoKTdvis+cvSJPdrdH34lyYs1EwWqHv qc0KoUffN4ihhzE0ABnPsqZrcTju4VyGhdhwq1G1kfjuKOmwAnBw0sdgQt65PB8MpkWBu+fn0LHD D370Qzx9+hke3ruLN7/0NZycnePO/QdwOR2RW8mpGwbW2EoMpxhrETCEAb0f0PZ0q1SKk7A8p27d GGbEjWuHC4UaT22YJaVlsh05Srx97xBWlRMDmBQIinb9gCQgWFGUODs7pYOeczB5gWQtBxHa3JrO KD9ApQQ/9Li6eIn9fo8f/vAHePzpJ/j0o5/hvZ+8iw/e+xmuLi6w2x8kSFxChesD7t29h2/8/M/j 7/yd38Vv/I3fwrd/8Zfw6PUvwGUVurbH9fUVrq6u4MoSNssQUoL51//m33wn+Ii2aXE4bAEA89UM 9+7fRZZn2Fw8R9/SCe3NN9/A2194E+fn57BFjgSF2WSF9c0aT548R9MyeDPLc9THA9qmFlvIDEgR ZZ6hKBl8SAEjObHG0k5SK9JpCPSwOUqgNaoap0FRkcc4HoMq3Raw4198eSIoEyqRGiGOyAs8SrGm IDSmkNiRQ4ItRSTNy4rJ6NYxxTpGjnULsc9WgqprrdF3LXxKcIUDDFBlJSbVhKPKkGAURWwKDCoz 1iKEAeWE7kFGKdw7v4O333oD9x++htMz+qprZ+jS5xzOFmdQQvdQCMgcrZZ3+xu8+9Mfou87/O3/ xd/HL/7iL6PICzRNg92GeTLa2Fu7wqauqdPRGsZkiEgoJyWUVlhvNzgc97eFuNIKZVlgtVhhPp8j eI6GqTliGKS1jinsXYcXzz7DB+//FLvdAcPgMakqvPPOO/jmN7+JBw8f4PLqEk+fPoVSCvv9HpDL bBBkg2iwhgp0s9oeNthud/ASDFZVJSZlgfl0gjwvMFssYYX/PZ3OMJ1TEKoUU5WJZnEkriUAthfB agge3g9wTiOGQTjZngiqIHFJcWVpBWSOrmvGGGhlbgNLnViDWmuRFRRZZo7CTOcy5C7n5WQl2DMC KSr0A92vlDQyzjkiT4Hp6km9EnzfHjqfs6nXxhIVlAtSyWXzCn1nkRVThE7irCVt2VjAZZaWy9YY OrgJXScKtQdj/ohkFPCy5X/bvEImGpBx6nV7uSoNox1D+UYNj+wvDXDioQ1sUUIbi6ZjaKCx/Jms Ic0sL6ixI42pI8XtcyN0lzsivCJ8joGUGGM0spyAA40rpAmSOZzWipkxgpRaw5BHazKkKNkt5QSz 2Qx1w6bl5GSOyaxE9GBGlOavqiQ12FiLpDQAIuLVdIqkFIt/BRhr0B6Pt+YQyrDQiAObA2PM57Ql t/UQsjzDfDHHfDZDnue0uU48/1LihLHtWqREB6Zh6OGDR+YybLdbHOsjmrpBBI0vxvVGNDCTonWC lBK6oUdZcuqtFQEiJbqalHhJpkCntxE0GvpOph8WRcmixfecxCs1arRY0CWZ0sREemmU8NwQpNGA NABRwyjLgOvxTJczOilqBYeea7yS4iaOGh0pMpWieU1MiQGCPfNpnCPg0ElhECOfJWmxY7FJoIyg hka8Xfs0ihgptFobWDGL0KLFG6nfUdZp7sQdSVEIDPB+CQJ6JBCpjzHwdlOWBakg50Eoqj5RC0MN 3ciuYLFJVJ7ZXDFyr9JuuIJzGdkJhkY/RgrMTgC7tmsRAnN8xgJtOqlw5+QEq8UCTmiPIyVLibPU 8XiUtcr9oqHpZBmArMhgMsPMoKpCWbGoVEohDpwktm2LruvQNnTnSzGiKAuas7QtolDRSYUbbsOO laKoe/waAVhjMywXKyzmpO/tdntsjnsc2wbPLy7R1D1OVmdoW1Le/JiPJPQcghiW4GUY4MS+fNTS ZhlBI2rMaNnfdx3dsrSRRtqTomrYoDXHI7bbLXaHI4bAiYJWCj4JFcgkaA1YsEmw4xl5Cw5TQxgh 01RpsFMSBoOwe7QihSmz1JtqbRDjSBEeayW6q0bJ7oo8GjGyaMf/DWnGtDRoFNJLxo80qMaQkghZ p7wfpApTCq7IoPMMfeQ+M0K71prTPiPTIkgDNtLRs8yhmuSk/iuFq+trnJ6c4cH9h9IIKrJyrIHL C+ZGaQ1lmb0VJX6BWkKhkUpDN18uaLxSFFisTjCZUD/jvcfF5dXtlLM97tgcWItJVWKSlZzmiVtp 2zXcxzLZp3kUfxYnrsSTsiLtXc4RlzmEwPNgrDGhRDKvFJqOVLZbgwBj4azFYjrF8bDDhx98gJv1 BpkzePvLX8PDN99GAid7rYQRM0iVezSXkOOu55+rUkJb19jvOf2czl4BF9xDHDZ8vpomsMJnpzWb 6yQUbi13ybj/lbAynHUExMQQxmiDzEAAP64nL2NNnnm0cR/ZPkYpXF6Slrvb7fDJJx/hu9/9Uzx5 /AmePXuGzfUFnRhjBIyGyXLcuXcPb33xS/iV3/hN/MZv/w5+63d+Fz//7V/E2d03oGyG3bFG01JS 0fatUFK5frXRMP/Vv/pX32kbCr76vsdht8OHn7yPly9e4o/+pz/Cv/t//Vv85Cc/xgcffIAPP/gQ ZVniK195B4vVOXb7LZrmiM36gM1mD6VJq6Md4RG7wwGb7R6rxQyZM/Deo6omUEhohwZd1wDQFO75 AGVopqCEPqQg6I+gYlC8SMdCS8otXgIxgLJDdqzpliKUYIQCBXlZLB5GZI30g0FoI5ApVkq0MLaa FLfxQowpANrcHui8FBWs5nc0xIByOmEIodIU7hYc/fUdR9TG0BmqqDiu77ojER7vUeY5Vsslgjjg zBdLHsaIyPMc09kU6ClEtcYQmRBRfd20ePzpM3zpi1/Hr/76b6OsFjA2x4tnVzjsWyhlBaWXLI/g 4azDVKxpeRgmBrEeaySx1bViTmDHEEvvsd/v4CwRwdPVEuV0ioSEw/6A9dUFLi5ewjmH2XyJLHc4 Pz+H0RpVkWNSZvB9j+PhCEhmiYHGyXLB5OCqgjUWwXOSMHiOeY/1EZnLMBNnv6osSPfRmrkbhhdB ion0NBHYQilkeY68qmCKjGiVc0gQ+qKjFoEcfjYaIVJcnMQFi00FJ399z82vBaW2zkJpwJmEKGNj HS1MUlBJQ+cWrqA9NgslEfFHvsembQAklKLTU5oGHMFzjY4j6ZQicwxGfUYKPEXjaDIgNARDPi9R e24UpYjUjZQLo42EvsqaFzOEpu3R1KQjaC1WoDGJPapGklR6qx1ym90iroVlI6igkYSWxj3IYqzM C2ij5eKTC0AOo8lkxmljXjBb5HMZRL5n/g4F1aIhGkXFYidLlMkgSdcwht3S9FlR7DpEhBSZjZKi UEh4rijFwtlKKnjmeOlro5lJMl/AWovFYoGiMDjWLY41zUHqo7hhCZDSD70Ec3K6Np3NUFQlvPdE tMG1qa1huGbfw/ce1hloObOMNtgdaxGd8/+zzmE2Z0DgdDKFVprGByP1UPQmPLuIhNbNEUM/YL8n PbZt2cyNjSAjBTQW8xmqqkJeVgiJUwcS2/kO1zdrNHWNLKdwlWJyhcGTamk0z1dlHPKKF6vWBgYR +8MWAAMGSeGSszx6DJ66Fxj++0EaQFrRyjoH10wSsCuIRjCmCGusPE+ad1jrWEDKHWJzi0KMO4qc yDF1jV60TGyMR/2N1hRiK44ieK5bw30jTU7StAJWSnH/GJn8CMXaGCPoKZGTJO6oSnGSxS/qUY3Q PcdfKYKFDQBlREOkNELiJK/31EJqpVFkDqVMoSlgZ/ODKJpcpVBVcxoB2YzOpS7jp8dAAOV2nVDH wkaDeiqlFapyQnv3LJcQYzqO9p7mNCEE+J4UzjDqQRJgIBQ3ARoBMBTVUvg+FoYpMO/NDx43NzfY HXaceoWA9W6Nq6srrNc3OByOYmbB6bQzkCmOTOlDJ26gGsaWAIiGN02Dm5sNLq+u8fLiAn1gnlJ9 rGE065FjU0sdEFk4i1YqhghrDMo8Q9d3WK83qNsWZVliNpuiKguU0xJR6qaha4EY2NCYV6BenhWc su4P2O/30viQzcJ3Jm6PYwPNVY6QElQSurWca2P9wvOR4B6nfglWZ/LPKeo3mplESfazApspaIuk DKnMUWzYZeI0LkV+Fki/Hpt7iVqwt/Q2yFSIa5bNPJtwTndpi60l9DgJgJyiNAJy9iIm+ECLaCju Jy1aYa0JmNRNjeATppMZXM4m1YBndoJEUciESRvRyojNNuUJ8lmiVe26Hs6xlprNaHUeQkB93GN7 fYnQd6iPByAyh+30zhlOTk+gEqUW/dCjkww97z3NG3IyKlLi5LjIyHQBFI7HGrvDEUopzGYT9JEA Z0ycio5fWmnEyNDiuunkvmDgeFUUKPMMz54+wSefPkYC8NZbX8R8tUJ73KM97lA3LdqGAclKjHdS kkGCBpkJ0hAb55BLlqUWrSS/d+7XKPR8/g0z65TQUal2ToiKOUkM1R3Xh0LmmIM2asuynHVCUeQ0 RAPrzNZ7bDYb1DVNfcJA2nLbddhtN7i6eI73f/oj/Oyn7+LdH/wFnj3+ELv1Fdp6j31o4SYVZqsF vvntX8Av/dKv4W/+zb+FP/iDf4R33vkKFssFFnJvex9wbGpGuAwdnJx9PngANHfSSsP8/j/+R9+5 vrrET370V/jTP/4j/Kc/+o/48Q+/h3f/6nv49MP3cXX1HBeXL3B9fYUPP/gYh8MRv/4bv4mT5Ql+ 8uOfIbM52oHWkNYaTKqM05Qsg3MZbtYbHI9H3JUgUGo+OLZz1sHaQpy+EowTJzgFOBk3Eu02RE8V u0gkKfKU4hgJtOqGdLGkFrAggowlYwKgNZSiLSQM0dshJAxBHHnk8r/lZMufF2Tc5yOpWblz5OHn pDw4CayFomjde1JQjCKq3Xc9bq5vcDgc6PAxnXD8W+WIkZkHQUTyMfLnPRyOuLq5BkLArCqAfsA0 y2FTgnXMEdU6YkgDvOQv+CHBuQKvPXodj954E1obdB0DXwehyLQ9qRfOOcyqEnnmMPiAVoqErhs5 6kR0AWB32CN4j7qhLWpK47TFYbU4RVXNkGU54jDAdw02hyNWJ6dYrVaYTkvM51MKeLsBm80Wz569 wJPPPrsVyN89v4NHDx/gtUcPicKUhVxIQdBKbsosowahKErkzgFI8ImOWEiRORZHcoNz4YUrcTKD IoJbFgy4m0yZ4G0t/7zpZIqietWMRPHWCGLj2PdEFPq+BcDnPVIHtKExgTOK34vMMfmcSNlUmggb LUSFd5s0up5oqLMOuUw1+rZB1+4RQocsdzA6ISUiySyQBBGUiU2C0ChGQa0UR2y6+exSGpsh/uJB /Eq8i6QwDB774xGHugExHw0F4YIDYutMK9rJZCqIlwFEj2QENRqFskaLI1pS8IEZPs45cSTLZGpT oKymvEgwCrotYhSBLHiWpOhZYBuLEHoc9xukGNhAZtlt04f0ilKolELwnATbjDbhI7WL3RhkPXMC GGNiYysOc2w02GSMF0eM1LW0bYf6QH1fCMxUGdH2YSB9sixKJKE9WcMm1EfSZavpFFnBs68+1rDG YFLSInqknqZIepzVCvPZFLlzKDKH3PGZR5kshRAYkBcT2qYGlEIYOtDULeFwYDipj9zTXU8qj3MO ixkzzIw26IYBm/0OQYJuM2vRdx122z1CDKgmFeaLOYosJ1derGWRiLxmjrq3hERXSpkY0Bo6I/VR NAMpBgyedE9qfQl68T1QE2itQwzUo/R9D2VYaDVtg2N9ZAOXE3SyhlEJMUZoR8BLy9ThUDcsLsfM J08XQSVTTwUgaqFJG75/6r06NG2PPiRAG7iiQG5fGftEoxHA6UQCRefWaGhx9uL19Mqt9HZd4tVX Yl0pzTT/mVK8p7TsO/7+V0Lm3BoUWQarpaiVTCMIsp4XFarJHHlW8J8NDE5MwaNpqHco8hJN3aA+ 1uiG7rZoGr+UkqImoyFRAgGMwdNKvB+Yn9QPbLKJ7JKyys0otshiKmMNLezHj/DeU1MQI4ahx3qz ZgGqAOM0DDwuXj7Hk8ef0BbXD4gh4HDY43S1lAaQZ934/dJ8grmBPngcj0c8efIZrm/WmC64ziEB shoKVzfXuL65QZ4VKMsceZZRqziQqkR3v4CmbQEA8/kCJ6sVTlZzlEWGJABN3/XwQy8TGE6XAZoa RHFo3e/3t3ourTTZL0YMo2RCa7TCSEwai3elpEkBQ+mVUtCa2uTbhylrA6A7KZCgxa0txUhdYeKZ F8TNLglrhmt2rLOkpFI8R7WwKcb7BOAIQwlLQjAt3oOWwETwAX1H90VjSHceesm18kFoo2QneO/R 9R36oWMTrgK0iRwpJsoiOjFHKqsKWhls1htZOwz8HsG8JBuJ+2ucHNFtMnecxhhj4bISPmokyd3K svz2e3n+7Bkur66wPxyw3e1w2O/hrMFsPsNkNkUYPHaHHWuSSFtzJ/XDGLw6rkXjLFyeISWF65sN Xry8QNf1WC4XsFl2u5+iTLET2BwpxWnxQeIYCGYQ8CiKHKHv8clHH+HZ48eopiUePryL5Bv4vsax 9vADjWrG2scYMjyUUOyNxIoUZYnFckGAQ+ix41eMI1hI974E0uRGurG2BIS0lomhNEJKKTKPPrf2 +36g3liYJnkmgc99j812h6E9MCw3ddDo8fF738fNxRN88O6f4v/33/87fPbpB3j66Ue4vHiBFDyM UZhOJzi/fw+//Cu/gr/7d/4u/u7f/bv4hW/9Nbz++huYTCYoipzgYz+QDdG2DKG+dfxjfabBeixB QMjX33ztO3/+x/8JP/3Ju/jZT97F8bDB8bAn3avvSCcLAYf9EV3XY7PZYL3ZIogD1YP7DxEBdB2t Io2RXIUEOOFwrjdbHPYbzKYznJycoGlqNG2N1XyFzpMekW7drSL5soZdaKJqWw4Qbi6MCInmSBQy SSIxhQUjhDJEShwRSchFTaTl1Yh5RKvGIjOKi0UU9ITIBSkeReaISIqlpMsylBm1RFlRICVetlqT 6lQ3tEBlYJ5B2zc4OT1BlrOgSODhNvQex7bB4D3Ds4zGJ48f4/nFBawxqMqSSLkgE3meo5pWqKYs uBRoSJFSQl03WJyc4PTklJdNP6AsSmitUNcUtBptEKNH1w34/7f1n822bed5IPaMNNNKO554E4B7 gYsMQiRAkGIAo0RRtKQWFTrabrvcUttyucrlKn/Dr3CVP7hcXaUvdnUXpaZaopqmSBBMIDJAXODi EsBN5564w0ozjeQPzzvXOXJ5gYfAOWefvdeac44x3vd5n+CF7pIVi3Yr2UvcJGg2sdtTs5NSklA7 irHrqoHW3Kinwnsxa3B2ciw/R2PXtbjabNHuOjhr8eTJBfb7PXLOeO65O3j1Q6/gxvkZ6prBmj4E tC25rxMKEWOS1PCavP+hxa4lT3to91ivr9G2HZ48vgSEcte3HXJmsF3ImeFmhTjhGLFfFzez2WyO umlIJzGkPZVCCVEglQ0ZbE7MNNpl4RJjFModp1BOTDhIuWXiPWmgGlacvLyPcFZE/QAdtArSMfh4 UoeRQS0BkTuNKBompRQgFAc+20QzAXDCqtWBfoPD4Qp4eEQwiG1q/rU1KK00oOK2OI3Os6CmkIyp mBKdJ10h6dTc6JBIeUk5w4eRDYcCPf0j0Xc2i0Rb60qcmoKHH3q0fU9qFDKcoeg+Rl6faYNFZpHZ 7rZIMdJ2XigqMUnhKTqjEAKiuJ1pTe56lumC0pwaqMRvGiMtaUnxy4KCCg1FKcQcoS0byLZrcXW1 hvcBx8fHqKoKbdui7/aYzxogJ+raoESnAWRodPsWXbuHM7SbVpkTrrZtkRIFqERV6WSEGOE9J0Or xQJVWaJpGjjH4NYYGWrq/eSiRppV17VYX1/i4cOH2O/5/EeZEGbh0U8WrDknHK14IDpHmuxuz8bD yn0qygKnZyc0ISgLlJIP5j33bYjGRCmgsAZB8j2uLi6x3e2xnM+xnC8EYOChw2KLeysyJyhTWZcy 14pSihqfds/m0k1UZU5fqpq2yKTeZaFJaoQUqE8A1+qoNNa7HQIyXFlyYjD0fO+R2TEAoCwnxSFG RO/hRyKzpM4Jemg0nCDPKUaE6XkC9R1KscFOvNgHWgmkmFWKU64Q6H4WEl0e0+H7cMLHuyXfT7Hq VCkdDm8ttuZeptkxR1ppW+rSlsslmqZBiBHbzQ5t29H0RbSDbdehbTtcXV9hu9vCR2Y/KVn/Ss5O Z/mZJ4Q4+HBwLp3OS048afE8FaMEh2Q6dPgM8m9EG2wkIJr7vUeMHrawzNXT+iDiPz4+xtHxMY6O Vpx6a426nIqdEV5yq7jGHQpX0xK/bVEUDrv9HsvlAjdunNOSV5EGu9vvsW/3B8tlZTTvRyIwBYDN cLtFWc1QzxYoiwJNTTBt9B7KUrM4jiP6li6TEBF4iAmDp16i7UfESavpPaAMrBVTkJiRIp/3JK6c EwLPC8dGhXuprGMFKJWgwKBzNicy4gF4FsjenXJC5AN5AKFjJG3OGgs7NRACsimhZGuhNhlD227e NQWlqaEWQgKbCqOQD4yMEdZolAUdFWOgNpBjz0mnG+DHDt4Ph9DxPJ1RcRpVsQaMMVJbbskUCZGg rjGae6aSyROY/WR1RlFazGcNypLvQYMTnUONJ1R2Yw2GvsNms8b6+goP77+Hh4+fEMBv97DO4ubN c9y8eROF2N5HYYRY0afVdYW6rqCtO+jMtewD05kbI9dcjJHvqyLoxb8Xx8dnGpAUAZUNKa2SjViU NDsprcX3X/suHj64D2MtXvnIR7GYz9G2HXZ70jizZHRNZz/As5FnH5kapYSbY3LXfGZNQ+h7St6b 0cz4URPYY6krclZq4cR/P33eaR+JMTBiIDJvyxqFpuD5Matm0LFDe/0O+s0TvPWjN/CNr/45fvSD 1/GlP/pDfPub38bVNXWL4ziiLAp85rOfwU/91E/ht//Rb+Pzv/h5fOrTn8YrH/wgVoslHtx/KLW0 QdfucHG1wRgSoOl+StCT+4dSWpp6bkyyqmCM0V/40Rvfx/X1FXLOABjy5b3noQVay+52tFBWUHju xZfwwQ9+CM/dvYNd12M2nyNl6n9y5sOSE91HShG473c73HvvHoa+w9FyjtOjI1xtNvSFJJCHNHDM b7RCBA9JNjaHfYG6oWdQdqW4SDPIa+TDLnoTpSiEl5uehYNLxE2+oWwG1j4Nw8p4anOZUybPVYnn fuZiokqQbyxmBWWYlFvaAtYWyBmIgfaQpWiLirLEbL5AVRa4Xq9xdXnJAsVzY485oO330Erj4uoS 680Gq+UC5ycn8H482HJCNjrjLJpZjeVygaaZ4fjomMVzTnRUWx1z0ys0QhzR7rdQ2mLomaa+a1uk BBY45VNevLMsRlMkehxjxL7bkyLhmQ4dxAQjJfK4FbiJOmsxb2puNMMAH0a0HZHDWTXDw4eP0HUd iqrE2dk5nn/uBYwpAM6iHT0uLq+x3bUYQ8RsOQeUwvX1mk2NUOt88Jx65Izt9TUeP3qEi8tLbLd7 AAqz+QxFUSD4gK7tsNlskWJCXZSCNO+wXl+ziA6cYITgEWVaqeU5IKrEwn0+W8AVBbSzpFhKIxtj RNvuRSsVJLvEISIfaEATKqeVhhNra97EhH7wCDFRp+LYRFln5bkYRMT6dOIEMQ/JiYGNIUo4HhgC Ca0AQ6oodTWSwyWUlQSmvWehkyrNwsQqUgWN4XR2agamDWMqXpq6RuEcgh8QR3+glWinkQzQDl6C NUkDzAeahUUtYtqyJAI7DD2GoUMGYGXywkNOnOm8R/QdC0TJDWHjQ6qpK9xB/Ds1TCkQ2Y2ywSuh CxjL94+coS1RWKcytMrM6FAJUHQWdGKyUFYFbEG74SyaqSdPLrHZbLFYLVCXNdbrKySJI1CCeIUY 2dSM/kDBjJENC132iMwOw4CQIpx1CBK8SFQ6Y+hbGGMxn6+o1Ts+xmw2I300UuQfQqD5gh+g1H/s rnj//kMopTGbNzASKh1FQ8KUdmo+6pKUt9XxCUMpZVKtkDFvZtDGYLFYQisWNlqTkkKKzTRlY1Gk xLhAKbooKqVwfH6Koq7hY0DMk8FNPuhoUs6ohH5jFBHbLAe0DyO01ahnNaqG9ElrLGbNDEA+xBdk oSd6EUmThkTKjStIz6zKCill0QME9D0zcABqmZIiQjoMozy/1A7xJU12TFAgnSSD5jxKiv9pWkSQ Th+o1XLAMJzSMAfICY2Ek2BO2KdMrJypJ+E1nX6foLPkZSkNaNG9pYgxBngJxrSWRgGQEEUvFDbe a6DregJMKWG93bARkr3UWO7/WQwtZs3s0FyOnhltU4HFolghaxYRWeX/yAApi0aDgCQnJRNwaQ3d Hqcz11pOgcuqwnw5R1VV0goSvHKOttCVhOvOmgZ9N2AcaWATUoIrS+bmNA1sYbFr9xjDCKszVqsF Tk6PSfmbLYgHK43V0Qq3b93G8eqIrAXZ+6azeujJkHCuhCtK5ERq43I5R1kUCDGxGQoB2+0WXTdA JQvAwtnywLRgszRwMif5Rzk9nfgloXpNhZqbtC0C8HJPIvU5a+5xfE54MkyvEA4jRgHTCIaFnFAY mrjwPEgwKsEqNjXGGChTQE3TP7n6SpH6ZPVUM8nkhd+a708rISfkg0ZKazq8OVMyTiJ4siYs9/6J tsd+R0FrC2sraM3zTYN7ytQI8d2wwUwRKB3PiQwgyD4CAFoROCM1bgI9KUcIPhAQn5z1ZOKVJRPn yaOHuP/uO9is19hsN9hsrxHDiKp0eP75F9DUDUpX8qx0Fq6wmM1nqMrq8LwopUUnyjurFDD0rJG0 NvCBBT3P0BmnPQCcVoDRDBmVa5sCbyRBe4KbhXMoCovkuV6/8bWvYrfZ4OzOi3jpxecRQsRms2M8 hxiaaMNp0FTjVpY09MKKxOOgo5qmaWx8AHkMhLrnjIVzQusF3+TkkArQqZDAj4WzjGbR2iGmDJ0D ot8ihxGFsyhdhRQTur7HN775TXz963+BL/7Jn+JrX/8GXvve9/Hg3Xto98ybnM9nODs7w0c+9hH8 rd/42/jH/+Sf4Kc/9zmc3biJqpaAdihs1x3G3iPEAf0wSqArkDXz4yDTLjVNYK0BjIMW2q4SSqdZ Luov5BSk5EqIY4vkeRheXW3Qt/wBi0WNV199Gf/0P/tH+Ht//x/i1Vc/TJOEEPDo4gktWvsOGtxI qaGJcNZisVxBaY39fo+HDx8duJwjNFxRstEQ5BwgYpli4CqQmwSZ4Ew3SEkTNL0SiCZAEQnQcrgq KKHJKUAbaO2glUNOCkoX0KpAikykTclAaaKc08s8Q1eIiT+DjRcoIH7mfXE6xQU68UjrupKmQRBp Y7HbbrDZbChsLUtuECFisVxAG1rrXl5doGka3Ll1G1AUqY7Bw7kGWpUIEhgIGCzmc6xmS3gfURQF lqsVQvDY73c4PjsFAPRdi3bfoR88NzehHWpBCozkJBlZHNoY2IIHtA9E/mazGcqyRN91SJGN3kQz CpF6lrKqoW2BBM2Au/U12v0eOWZcXW+wWa9hjMHzz7+Ao+MjUl52a3TtHpdPnuDBw8coCoe7d++i qBweP3xyQB4vLy4x9AOyZmN0dXGFB+/dw2ZDLrYxJY5Pjg+F+77d4+LqAtEHFKJpmfIlQmB4XwoR fdej27do93wfFCAyFZoZBSy6m9kMg0/IyiIpujJxggaUlo0WKROkBGhBhaMgNBM6MiHqE5LHAsrS Aj6zHBzHEQlgroNRLNwyN10FhZxYLPbjiCDNwdS8TEXV9PweuBeCgnAqGAFBbpNPFC1qfThIldDT Jne/tm9RGoUUPYa+Qxg9lDGwRUErY3nvwQvFQSgTgxQZXB98PtmcEIlHTjC2QFFVByH6RM9JIlQ1 jhO6yYVSCXVtGD2GkQ5qVlnkyDybacpsrKVW4RmrZQIdojGMQt8QMTEg1BAwNLNwBkkcatpth6Hr kVVGM2tI59Na9FUKdVVBa41h6KG1waxp0FSVXOuEYegwDj0gYEMQ++tpH4uTA50CvA+oyhLz+QKz xRLHxyssZnNobTAGj33Xc/QvrlqQ3J8cRvhIW9/bN2+iqEok0PDDWiCmAcYCRVHh5OQYL7/8Es7O jqGtk3DHEVZrWDBdvJ7N6bQjFtoxEiDx0uBHCXvNCVBGQxk26QDgB1ISFsslirJkwzFNgniEHgp9 o4lgjyMFtN574XM/pZJEKSyn3xP4Apxxsodw0tzIZME6Tn/LumGWk9HYbTdYr9foB1KF9TPgWMyc nBm5P84WtKuXKQnvEwDFgkprjcJZFGKMUBUETeqyRFWx0THG8d9Is+NcCedKFGXJvA1jud7le8dn XOKm9Zuk2VdSBPPPJiSXTa5WCqWzqB0ZChOVLY6RmXZCjx5HalahAKSEwhVo6gazenZAeZ2eUv04 yZgmCSmxSFVZTCMmaoxoiSCNoZqaUOtYMGlFV0HR3BrJppn+97QuD/daWBzGWtFiGXjPkFGt+bO8 f6rvK8sKriwwn81wcnyEo6MjVBU1hsZqNM0Ms9kCy9UKWik8evwIWmvUVYXVcoUnVxcY+kFQ/hrj OGC33aHveiwWnIaSNh/RiFkPj302/6TgMBA0BU7HQwjY7ajTYzGsmXuoFCcIiVqaA9g70YONhoXB 9FcAxB2Q+7Q2ZJvI/x10mTGywdKKRTgprNR0KUVHvqkY1EodGi6jDJTYvstPE5odm3p+DdeqlGIy uHnaeBlNtnZKI4zl+V+U1PLGSLDUyf1PYqACw/BsYwtoRf1sSgSMjKPldYiZmV3KADFB60KKbF6Y LLQyTsSBQuhXvAYEqPvRo+0GAT2ZzaXE3c8qACliu73G9eZKQOaMEEZUZYnlYoH5bI7nnnvuMOHV WsOKmZaWXL2UeH1DpJYcWc4WoRHv2x79MGBeN8gxQClgsVhhOWtgtUaU0HZeK8mIg0xNJwaIAgrR OSMlbDdrPHh4H9frS6iqwSc+81noqkG9WMJkQ+dV57iGEbmup0mOuD/yYrEZJrArk6BpOpS590zh us6QMZVEj6S1YwkjemJkBoQ/fe6msPAMoxJWqxMsFkdIMeG17/4V/uiLf4Dvff81fPuvvok333oT 290OIURU1uHWrVu4fec2Xv3IR/Fb/+Af4Jd++dfwsY99ClUzR1IG/RgxBjJHgufelBKQdYYyDrZq xGGXwJL3E4NFPhuoyZz2KzLPFMzxsvhCzuw2kQakcUD2IwbPm1uWJV790Cv4T/+zf4xf+IWfxy/8 wuexXJ2ja/dQWqEdBrz77gOi/dbg5PSUNyEMaJqFIAEZ5+fncNZC5YT1Zouu63FydvOAUJbWwhi6 06RnQh2FJUcnE1hYzU17ymHhoco7m2OW1TrltCjkSG/3DPnQoAMYaU6RIz5F3YdSgLLs0Hn6cNFx 93l6QE0HU4qZRZ+Mf7UgD845lJI/ZKwVoTEXXxIXrNVyhdmMAa5JZxS1w2xGm9Ou7ZA1cOP0Bo5X J+j6Fvvdll26JR86RaLYSmvMZxXaPS1D66rCfHWE7eYa1llUdQ0/jhj7HrtdhxATipLoIaRxLUrS jXIG+q6HVgrz+RwqZRgAMTD53GmLk9kchXGA1eiHDiGyceCGzayq6aErHadDXdvR0z8DxyfH+MAH XsZzd5/jYetHFKVDu9/j8aOHgDK03z45xb5rsbnaoKxK+J5hqR/4wAdQSmjrkydPUBYNTk7OcHJ6 jrOzU7z40otwzmG/b7HdbeB9QCnF9TAM6IcOwyAc+cx5/363w+h7hOSx75juPsYA1xTwyWO3pgW4 MgbaMpB4MV+gbhrRMZXIkntAXvp0eD3duLVieC8UkBQnJtAapnDQylAXJCLUGDxiyuIIRG48QN6u PnBcRfidKGLUgupy3aSDK48CT9bpkETmyDzFDERmL2nZuJRm0QUpaCAWoe3QAZkolvcMb9Rgbo51 JaxjYRQTm/rpkA4+UjQlFDuFRHMBa2mXH0gD1EpB5wiDDKc1lvM5qoIbf8Rke28R/AA7GZkkBtlO h9/gBxZ8gSnunNSNpDfEhBhIGVQialcpISdOWJLoiLS1sGWBQheoaoeicOiHAftti37XQWmFZsFw uXbfMeH8+ASjH2Cdg/fUZHjvcXx0jOPjEx4OsiFrbWBNcchGY3GiEQLzVxguHKCh0NRz3Lp1B3fu 3mETNNKSN6gEnxK08MhjzIgpoRt7jANzuGYNUUulFPphQAikLzdVg1kzw+3bt3Hz1jlOT0/gvacd aT9yOu09yqZG1dTispcR/chJcGQjGgIboRgicnhKzVSSX+RH2jRrpTEXTRKRcT5/0ytloZoiYhgZ aNl2HYt22UfGocf26hpD32E+X8Bog91+h37soLWWiSoL+Cj3sqwqFHUDKA0TI3KM6LoW+5Y0T+oz DEpjUdhCioQSVcFfLH7oGCk1Oqw1qEoWJEZQ5cM9lOmqMULbBlgUTfSyydae1QPPHpkWjmKBO3pS S/MUFn24UCxCSDGKpJJmrlGlNIzhecjJkoLvOxiAmiJTEBkPAT4yBDlHOqclCUFXWhB/aVKmpifn jBQSp0Ly/q0YREz/m9MvDSPTOSXgSlmUhwLYSfE1/VKGQJyRLLYsIGFSCXEkpcpMzayljhCKeswJ P6oKNp1FwXO2rms4WX9lSQqSE2fR1eoIi+UKRVGga1v8+M03OWXIwMNHj5GyQtPMEXxEu+/w5PET WGdQ13PWH4aFvlYKVdPASrPoxFRoGKmZatsWKilsthtcXl6i7wcWnRJkyaaaDmNZTYWN0ApByped mkvNbZOfV0AarQ8TDch0FVLsEWid4huEAqSpExp9QAwJKkMMczSsPLcAoDSNOg6vTBlClsZKS9Oj AARxnct8vAGwGVIyjVKageEAMLR7NnLSSKQU4SPdI42lNpaxKPwBbOoytCNF34j9vFKKewfAswzg v8lAyozI4DUigycLkDAOEe1uJ2HPEUFAhpioMTaaLrbrqzWCWKcXZYHZbMbJ4WqFs5NzVA3DnQ/N vOWzC6UQfMLgk+jOAS3TsSzGFD4mbDYbRHFDNEaT0gygqitOPq0RJoHQ2/wAJM78CBIo5ElvmHl/ xkCd3+X1BRI0XnrlVcwXS2hrUJgCSiuyjcTYRD+jFVbPOBAax+sbRQrTFAUKQ6ZAzh457KBVQlk0 sCUD0qF4/TlklHpCJi6FmCmVBadoOQNKaTQ1gZGLi0f4+tf+Al/5ypfx53/xx/jBD17Dfrej66Qt UNcNPvGJj+Nv/vzP49d/4+/gp3/2Z/ATH/80jo9O0PYtNtstxjDFgvB56TsP78V11VjkGBD9gBw8 XNkghngwBEMaxcGZGUoh5gMtFADMyXHxhWnfDd0OcRDRedXgl3/ll/Crv/bL+K/+q/8cn/jEJ3D7 9i2EaHBxcUGKS4houx5VVeL0+Bg3zs8wDD0UMgoRs87mcxijURcOi1mDqpkhp4w3f/QGkAfMaot5 7dDvepTOYew7wFqkDKicEOMIpTKC9zDgeI+jvMnuT2hr04Yh/PN8EEFz8SbFxmH6tykERBESK9mw lc4U8EkjBFn45LlGJBEeIkWmLCc6UxHhAZA1oA2MLWRGpBFBkeI0mSikUdJaKAiB17sqGVIXfMC+ bWGNxcnqBGVRoOv3wmEfMY7kyJdVCW01ytKhKgt0u05E6Blt13JTysBut5egVYocXeHQth201Zgt ZxjDiPX1Guura1w8ucD2+poIlXEIwaNwDjkTMc05o7AWpSswhIBe6Dm0Cqe4ue979H0PYwzmDY0K 5os5bFHhAy+/jJu3b2E+m6FwDsdHS8waZsf0/QhrCzz/3G3cvn0Xm/UWl48uWbS4El3bYhDzh+vt Gk3T4PT0FO9///tw49ZNKKXwwgsv4Natm+TF7/fY7LYwRmM5X2Ic6F/f9wPGwQOJfPeu72CsQVUR SRjHgKpmoG1KCfvNHn5gOFnfc1pjhS9sHRFkakASZosZjOPUwhYOVTMjauSZl5JA+9CcSQFVRrJo jEYhzUsrzSgRah4kPHgyjCk5QVIaRnMRW8sCWyvqdjQyVIqI44DoA9IzAm4thwlAzYM83KRiKG60 OWdAPW04ni2GKrEfjSnCmQL1fAFXOBROQ2tgHAOSIGyTPqQoS6TgEXyPumGwm7UG+65HBpgpIQe7 tQaAxuhp5OHDU+2eUnQgyzKVtc/QcIhgE0AxxgIJnHSMHlpRUzROInEtaxsg0pUT+e9UfQAxQSmH pp7D2hLeB2w3WxhtUFTMqlJirHF98QQpJ5zfugVogycXlxhCwNh1KKsSZ+c3xXSEVqdV1RxomFrT 3r7tWgD50HgMQw+tNM7Pz3Hj1k2kGLG+WvOHSnNqHUWtfdfzPgIY/QA/8t8CPISC/N0UpNs0DRaL JebLOeqK2WgpBYyD0PMSP9xswUY/58zMo4GGDkEMVRggOgU2ykSF4igood4YsRSuGza/KQq19JmG aDrwQ+LUvR26A9IOKZpz4sFbz+aY1SxU+n3PhHotVElpwKbJ7HwxhxXnpGEYMHqPth8wjCMR2Eyr Ai2FVcqJ2jbRjAzjgO1+i17CWbWSScgkGn5GVD41gDEyw2PwPQY/YOh79EOPYRwQckaYbLH9iCDT 3BCC5HQFFrZSyBXWoCktkLmOSZfSsI55WRz1CtVVpqddu0ff7aWAYrHsAwvQmImeTkUP16i8Ms2H kpyXWUm0hFwbJdOYqQk0mm55ZBBQK6UVYIxjiLpQcAjUSSEtBdR0dk8NlZY1N/359N6tpdlJlNw0 a6n9YINJ91GtaSJRFAVsIbkoSiNmuoBCaVRVg6qZA8ZCW4cgTpld2+JHP34Xo4+4c+c5KK3x8MED jKNHXTdwroK1BaJMwbUGmsUSy6MjKNEYTkZPm+0Wu82We0cGeglV3Xc7+EBTKeMscpSJHBSNE6YO QgwVjEwd+Ewe/ooNiWYhaxUbGeQMHyNylCgDAYYmTZVzBYxiwTjdRz6zMrkT9goUHWQh9wBKISl9 MKNCFiMGJW9KXvx+/LyHI0QAN+qBBuSQaAJiOekZQoTSDISlo+k0bZXiXIEPo1IoqwoZXNMapGDx 6+XfKL63mJldppSGgVw7zQw0TlW4F6aU4MU5LOUMZw2csRi9xxOpZSfmDiUCXG8nxyeYz+coK8oe nCNgEEPC0I0YQ0A/MrfHy6/Re763lDCO1JMNQhmuyuow6d31PYzkfhmt2KxNYDlbYkznW5b15mME lEbpWLu8/dabeOett7HddXjuxZcwX8wxDh5DP5BBk8gCmV5FSQMRH1gLpZg4PEiMfFnUNJNQahow gNM7sW1P4nzHM0eMoyzNo7QiS2gcBmREFIVBUVgUhcH6yUN8+U//CL/7O/8D/v3v/Vu89e5fYxw7 GKNwfHSEz372c/j4Jz+Jn/zJz+Dnfv7n8clPfVJyIpe4uLrAZrsBwGerGwOGkQBeAiSvy8GaAj5Q 5zd2I1LSnBzJlIqut5zIQylEP3Jf0DhQQU1d6i8MfYu+75BjwPHZOW7efR6/+Q//AX76Zz6Hj338 Y6hmDS13hxHtnvaWFKtfYzFb4fnnXsTL738OVxcP0bd73Dw/w3KxQJIU2Og95rMaXT8iBPLrfRzx zr23MY4jClNCwVBUD0A7h9JxxB4SO1ytDBTES1+E+dw1gKRZ6GtrodUzJ63c0ZxlU2YNipQZXojD t8hQJkHbpxS5DDlzpm+Q4qQYlK/hhiJ7CRde5mOckWnhmyKMpqtUVc9gC4dCEsghXHUlm1tOzHry IwtvpTSGcTwceFobKF3AljVsWQIKsJVBzAkXl9cwFjCFwuA9drsW7X6Lvu/gQ4IRPi4/L7MglOGC 2l5v8fr3vo9333kXXdvh5q1zVFWJ+WJJ4TM4ck8poXAOg/dYtztERMzrOZqqob4qRBhj0Q89UqI9 LpQGtIUyDsv5ArN6hhwjfBjgLKvSFAO6fkCMCScnJyjLElcXT3Dv3XcxDANKoRFaa7FvWzx89ADO OWo0lMLQD1iv1ygKh9PTM3RtiwcPH6Dvdzg6WqGuSpRVRVREPxXXZzEicNZhsVpIUR0wa2osj1ZQ 2qDdtdjv9pxkiCuTNYZuXuRkwY89xrGDqy3d6MoCdbOkZqrrsF6vmToeAnLg88GGnUVUTgQOSucQ YkTX9SjoBcrDKStujhIUGhKfXY55LXISvEyoHApCETMUY6eJC2w5EQUAL5bhB8L1M1ld4WDHTRqC 0YDVBhqTWxhdukpXoHYFSmOgLBdNGDk1Yl9F7c4wsOmp6wbL5RwKimilWMwSqcw0pRD6VdsP5OAr NovTGkzR05xEmkA9NTTiCGbE0azrO/R+hLG81m23RdtuD0YWo2gbp1cWu/Cp6beGYIW1pP9pw0Il 66fF2JSzlTMnEXXDqe58PsfRaoVZM4MfR2w2azb0kkHDxpsWozllZnnxqcCjx4/R9T0Wiznu3n0O WitqPCLphePo0Y8dhnHE5aMLbLdb7i1VDQ1SKXIG+mFAP5K+2vcMo6urGkVRiQsgKSvee04HxSFT WQtbFPx+xiCMAWPfI8aMboxiUiFW5pJzpZQICYSSqURwWxYlGyEBU3JMbIhkT55odlMRERPzKryX HJWDWxEbnqqpoMDJ5DAMWB4xyHC722K73h6o0QCwPFoRgc8Z0ROwGiWdPD4TOKyliMs5Y73dIyba dq+3awye9t2FY3CyVkTctRyc7N+FppOSBKZy0qxA+kuigJDUQ8V1mmJGyDRqCDEBaRK0Q9YA2QXT 982iXVIyVVBTA+kHxEht7zgMB9tpTLq1EBBigg/hwCRIObMoT9w/tLYMPhTNw1R0s6rk+qyLmpQ3 xfttn/kluxi/3PJsJvUEMr0Wqo80Ckqaq2cbIQAHHaOSScp0pupnYgii91BKY1Y1qOc1skloxxZD 9BhjkkBe0m9JJ3eYLZewrmCjOo5QOePBe/fxxT/6Q8SU8ZGPfQxVXeHB/fu4vrqEUpx2H5xr2fej mTVYHR8TIBLDJ4Cuj33XI0dpILOCFfvxKM3P9PxDWChJDAC06EO5u7MGIQgGhKEngKmyTNYYcpml 8ZgssQ+FjXRNWrNmyjkjZv4ca+h4NlGiATA8VpGCqJVhMw7en6kAypnTSTWF+EozO+2zWqZbeTK/ 0myKxyHAezqtKUXzG+uo7ePrqRZPieSAdLeMnDmBnXLfgmdOk9YOyAo+jPBhkHNOrkdKcDLd1VMn CVJIJzfK4D18Jqgx6fHKQoCu3RbX653EJQyAstDGETRazDGfNdDmKaV3GAgKdT1Blj6QjeA9m6LR ewzeI+WEvuV0kE2+mBMl1kU5Mqw8T9bsIkUABOC0FTVbhpTtqnAEI1NG5RROz86w227xve99F23n 8cEPfggv3H0eaQy4urrEOHYIYURUCQkZ+26PxZJMrb7robTCYj5DWZDKa4yBkWfHS5CzsaQmpkxr bahMy3ZbwUzUO21h4WBdhCs0itJAq4wHD+7h4cP38K1vfh1/8D//z/jG17+Kd++9y9pWa3zgA+/H b/3mb+Hnfu7n8Jt/7z/BJz/1KXzw1Vdxdn6Oo9Xy0MgG2auhFUIOGEJCyNRrauuATDDeaYOYM8I0 sefDgCSh6lVdCdtF6KoHYGBafwrGD+EL45CRlMJLr7yMf/iP/yl+8nOfY3d2+w5SytjvJKwvA/t9 j91+j2H0UJkoD3n3dFMpCoflcom+7/H2u/fw4NETlGWBfdtivd5is75GBrA6Ijr51ltv4e0fv43b t+7g9OwMfYhwjkhQlt3CWQeVFXKMQsuMBxcVpQGnNZwT8aEyyNogKiAHNhvacPM2AFTOiCrAFKV0 Rgk5JGj3dLH/Ry+pE7nxEDFgIvk0xuTFzDnDj+RLEonwtNGNEoYpQXXWcASqtYEz1EcYbdC2HUIQ DnA2GEPCdt9iv9kI8lrAVQ1sSW1Kyp75BxdXGGUkb7SmOLjredhrg6psYA35oxm8l9eX14cFwQTn AovlAmfnZ5jNGqyOjjGfL5BjwsXlFa6v2WxAAf3Qom4a1FUNV/C+qCSoXKStY5TspjBG8q/bDkYD bbuHkgDEfhhwvdkIV5doYFmWSClhu91gGEZUZc3CZ8V8FWs0IiIiEsY4oh96PHhwH94PeP/73g+j NO7dv4f79+8h+gHWOhyfnEGLfWQSG1ojNpW3797B6fkJAKDrWmhjUNcVun7EbrvDer1G2+4QEycP s6aGNRrBe+z3e2w2a1yv6Xiy2WzhPXUNZdlAK4X9fkcuuLjeOOdEvC8BkmLn7oee9spFgaMlU92h NAjEk043Nf5G6Bk5ZkTP5jzFgXkTLCMAQS8Zt8Nn1RhOByBcYAMAmYeRUZEtfE5Q2VBQKE1GYZmU 7oxGTJxwKaVQF9TDGGNIcUmJBZg4cGWZVvR9h6IocXxyirqicYIxnJgm0aBo0PGPjTTD8hbzGZR6 2qQAtOW2kqEEQSxTJP1sQtV5OBoWZDnDDz38OEArBVdWRIsCEUdjLXOipLA3Iny3lpxrK8G8wyAO WoYURVo77zAOfMaKivqeEAJWRyucHJ8heGpwvA/U0YnNMydEtNTfbDe4Wl+zcMpA13ZYLpZ4/vnn Uc9qXG/WgAFggDGM6EMPk3jvfAgIYu9alTw4lZJsqpThY8But0Mrz2BR1qjrBmVVw1hu/4Wz6PbU ihWFg3YUvRpNynGKbJjGcUCUR4t6kMlylwe1FgqJNtJ0W1JCldKkY2beixTJ82YzwrwzL9lLAIQ7 z7/TmlTNaZqZc4bVNKMYxxGzxQyr5RIAyPFfreDEkr2eMaA35wyl2FDEQIc4Uv5GQWMT2r7Dbr9D 224QwgBnNJvbqsF8PkddlpiVpdDBpNAXncboaZQRIlF5pViMTdqOqWHiZIX6NVeUgDRuRInF0VER lVaKMRBs8MV2V64VKwke8DEEOr5GNj0ZzFtLMSIGmrKQwJDEcZlp8TkrsRhXsIWDK+gQWLoSZVnS cc1a1FWNpmpQuALOOQFweGQ6obgdptwKLO71pNGlnXz0ESEQEFRQLHA0TTISMo04/Ig4TX7B6wUV gWcMI5IYSLChL5DEPW1aoxlsorTi9I60JIbR5pTQ7/cYhwH337uH3//3/w5Xl5d45dVX0cwW2O12 ePLoEYZ+j/1ug8V8Bus0CsdA0aoqcHJ8ispaIGX4yP0pi0vpOJLeqLRGUzQHupOW4pIFmIIS0wDu 41qG8WycNaitYfFLs5gkz4QCncYyMlJilm2aahG5J8yeY/E/XS/kINePZw9rKZ7TkEnRtK782B0A Vz0xZ8CpiwYbJCVTCmUUsiKdO2dy+SZKdUzU4VlrYEzBZimSFsa1KA00Fwp/fkqIiWyDDE7c6sIB CQQ4jMNuu8WjB/eozxS2BAEKfjY2fAWKmtNgToUUANLzQhiBnNjAifFI1g7dMGC722DftvBezrW6 xvnpCY5WKywXc4rtVWZgsYS4p8Rohc22RciMK5io2INPpDPHgBwz6oI0uyxNTz8MAj4opERgJ0nU yfSy1hxMNowlUFoUltffajSzGepmjjffehcXVzu89t3XsKxn+NSrH8Xxcol379+H1hplXUEpjaqq UBYlz7JuxPpyw5rMGjRVhaJwmNUE6/pBKMpKo7AVnC4R/QgVM5ALRJ8QhiB/X3K9p4Rh7LDbrvGj v34D33vt2/jmN76B/+H/9f/GV//yy3hy8QSzusL73vcSPvqRj+IXf+EX8Plf+jw++5nP4sUXXmCt I5Nr0sqBJ5fX8Cljt2/h44D3HjzAj3/8DtabDWnQZUWXQVYyBAgArjVx3ETmpBuZQBMEoGX9rRk8 LNzPnDJMVbovvP/l9+M//y//U/yL/+P/CXdu38FytcCtG+cAIIm2nFbEMaLv6bzSVDWUttis1+j7 HYwE552enWK/7/DXP/wxHjx8jBs3b+B9L72E09MzxJzw5MkTbHdbPPf8cwA0rp5cwtgap+dnKKoS y+WMAXnWwRaSJhwSVIrQmuh3zqTi8KChh7pShJRiIsLNA4bOURPipSfkSWtoXZB+kBJ0wU1cTxvy sx1Rlj/IQiWSgwAy2clCE+G0QXRIOTOZXjE9mMUsAJD3HaWy4OEiaJqxKKsaZd3ACYoMAAYcfZdl KZMACUNUicJAyTCpykJEexTCGetQOB7qLOYZqBd9hHUWi8UMx6slTpZLLOYrJN8DKcGUFc7PbyDn jNe//wYuL69ks88o6xqr1QnqeU33q2GAmtLoU0I/DhSMKharXiYFIXj0/RYAg7+2+x0urq6x37UI QaZIUKjrBuPQo93voFSGcwrOKRidyeOeVShnDVZHRzBGww8jUoxYHR1hMVswq6JtEaNn7kPOsMbh 6oLBXuPooY3G6niFO3fv4ObdGwxiFG1JUTgMnrbeB6MFP2AYWQyzuCNqPSGc48BMGT963Lv3Hva7 PU0PLPNKCskEqWuGDjZ1JU5gElSYEsIwYLddo+9IdWTAKZtmosFPEXjjZOydnh4w4hENuhIp5KyR MxF6moiwAZ0c11Smk9BU2PF/Tw/9NLX0yCCqUorl93TQJxG0pxSJwFiuveADwuAPm1GCgrWOOUJF gWz0QSuVPbNokIF+7LHebeFjhNOayeJlyVRx9ZQ+w8OaNMQJxZIK9IBE9iM1Q4WzKETEnQHMl0ec SIvLnFEKdT2jU5SI92OMyAlwhYO1BjFH7PcbTpWi5z4izUC/32McBxRlidPTc+QQoGIkbz2MFBbH CK1pJ+4Mm9K6tlAqoe/2ePDwCe14wcnNbNbgubt3sTpeYYzM6siZ12mivOmcsVzMMW9qaGMxeE8q Rc5od1seZIZZan3boihLBmdai6Kis9oEMlkBCYxlU5PwDNc80gnKjz1yhkwohYo8IYkC8LAZ4veY poRKAX7kXqhl4pEmB7qcxTpeaFuQTkvRHj5IiG1T1SgsdS91WaMoC3Rjh6IqSMcyinb5ZQlbkALM gkUh+SCFokLftdiuN5ygDCP6tmPBXDhYW6AoKpyfnGE5X6KpG1Rlg6qsqXvRBjlH+JgO+Vmj5+99 jAQBhK5EfetE/Zoy8ajfK6sSVV3CGAetOLUyWst5RrRU+kZOMDMnTVHcSqMfkETvM/qJtsjJUFIa tijojiT3iZknT/UlOfMac8qpUZYV85+sQ1mVdMwqmNHDMN4pfoCvzINOMkV4NkUen6QZpkwwaDpn ckDSCTBATAz6VFqesZyQZX9TsofFSHfMSZvLc9EKvQmoXSGOgAljGGXCWqFwFOGzOCugDUGnSgxN ciJV/OrqCl/6w/+Aq8tLfOanfgqvvP8lPH5wDzp53LxxjKvHjxH9iPPzUzRNCSOmNa5wWMwXAMBc LNH7TRNm2pKTymW1gRe3L2VIzbGatF2O2wxrgZyRJSwVSsEJkDnFWSjRAiHTsII0TGp5kmITpZWB NYARrR4bHdYm1toDCyClgJw8lGjkSkuaNZ+zhN73GDtmlFnrUDgLhXTQFU1IuxbDEsYfsInJMVKz ZsWNLlPDyi8AgYfJ+lwpae7ZCit26Eg5I4jmml+nKTc4QCTA1eUTXF9eoGlmKOoSTVlL4DDzAzmd zLBFKYVthDUOKRP4CjEgittkigQy+qHHen2JrmPgfV01ODk9Zah1w7iQJOdCM59RZ5IzxpgRskE3 jmi7PXQ20JmTzpwAHznhYlFOeUQhwabTFLcfqH2NacR6u0FGxnK+hC0cKZjaESxNHgoRqjCANYiy nzlXoCoKlGWNd995B++++w4uLi/x/HPP42Mf/ggeXF9he73m2V1VbIbKEt57bK43WF+tkWLE0dES pyc32CBkjbKoMbQd3TSzTGsz2RchDmi7PYaxB5DhLMPrYwh48uQhvvX1v8S3v/01fOmP/z/4xte+ gh/99V8jhojFYo7Pf/7z+MlPfhy/+PN/E5/5zKfxEz/xCdy+cY7ScYqUwetGICwDUKiqCtdX13jw 3kOE6PHgwWM8ePgYMQYslktUVYOyrJGREUYaNUUxXyGAQGMfqxP7hkTHYy263H27J/iaEzMQkWH+ 2T//X3/hv/nf/2/xq7/ytxFjxP3772G1WsJoi92uxbDvZNwI7NoOxpImsd61uFxvcH5+hudvnyEM e6icYLTDW2/dw5OHj/DhD38YP/Hpv4GXXnofBu/x+MkjhBhRlSWuL6+QYsIv/sqv4nh1jLfffgfX 11eYL+YHHQUMD+cwBmoqNK2yY/JQWjMkT5E6gETkJAn3WiEfEsKNiMcycBgbphQFVebYV2lm5UQJ RVRJ5vVSdEKKMECQu2ml4ulBM734ddwAooSHpZxhFA/NEMS22jJg0toCRdmgqCo4Qea40TscrRZw roA2hoXKMEAXTkIoKSAuqxJaW5AspJEy2DXLNCeDBYktSOWaz2scLWZw1mAYGC5YFCWMcygq6pbu vfce2l17cLtL2WO5PILWGm3bAiB9oDAlIJQnYzV5mRJGxmqELh/jlMuhInzXIYw9CufgihLDwIIs p4j11QVC8Dg+PoK1FtaJnkspzOYrVDNaO282W7T7FicnJ2jqmtbauw2UUnDOoh0HhEQLx34cEFLA hB0cnxxjPp+TqhJYNNUVkZ8J9dm3e3Rdi6HfY7fd0HbbMeCzrEpUZX2gzS0WS07+ihLOWKGLEYW2 VmO+XNIetiQVbhhHjAPT0KGAJDRErakLSJkHVVaCyskkkgwW0lKsCHBTTiwGtCOVRmtYq2AtnwXp wmk3ryXQ2BI1iYnP6IFaCoUo7jApeYyez5hzjmh0IjU0imVqiBGDDxg9aSoxAVrTVCGljJghGgci wT6IWL+l+xfvK3h4WYuqLHEqboD7/R67fUsqkQACWkGCAA21UUJPdXLY7Dsi5SfHx1gslnAFLcpT ziicgcpsQlXOGHwk6KIV2nbAbt+iGwb0A0N1J4viod8hRE/NAhSspd2vc2y05vMFG8PgGS0g1M/R e+oqRzGJ0JwoZyQM/YD9bsfrJfqJoixwfn4D5+fn6DqafGilsF5vMIzknCulSO0SmpYx1FbmDHTd XjJMgKqquN68x+JohcVixQOxqtH3PToJuSb1kQYEWnMa7b2HH0YBdiQDTuiIED2isyVcWcA60nRj jkSSU2IKvNhwRxEmKwA5jE858QqIYPGbc0SeDAnEUnuiezVVg1k9Z7MHoBtajH7EYrY4GGnQxIOg 2WSnjgQ2BtYipYBOBLS9NEPaaNQNqct1xcZnMZ+zQShKaMMARWqIItphwBA8fGRQbJDYAWMYLJkS mzumHoO21/kZxHtqbAL1bQqcuOUU0Y+cjiXJdOOEk81FBhAjdU/M8hAKlNCkpuktNM8RbUgrVEof eP5TRTmdUcaQRdHM5yiKkg2koZV9IU6PEfFgyaumaQCYIJ1sgQDAC0UpJtL9aOYyPS/8D38wYEzB CZ+ALylPe52DO4jeuc4nUCZDrpkALk7OgH7oEXNGUZVwUoRHzyYbQgurhKKZE5BhcP/+fXz961/D vbffwi/83M/hox/5KC4uLpAkhy14j8uLSzSzGU7PT+FKZsoAwHKxFJMBoTEKKBNDkEDwiJTAXKGx B7TkASk2U/nQ2PJ6KHDCPzUDkKbYie4pI0Nl5p4ppRC1RlAMc9eGe46W4G4NTurYHAE5ywQOEGoT qbJaE5AtJGJACXUrx4ToEx4/ucDoA6qKGj9qiibaHvcuReiYUyF5ppFp3DCFGacQ4X3Ebtdiv++w a3ts9x3GMWC32yCEgL7vUZaFmD3w+WDNxgmq0izAp3NrHHpcXV0ipYzV8SmaqoQ9OIUlGKHdkaaY EQP3rhBHgsN+4Dk+9DxvpRYaxgE+eDhLA466maGuStRVBeMs6tkMRd2gqGp4FdGNIza7Ha43pFtD KRjjkCQKgboZGoHIX5NWCuqMJtAohBFtu0POETEpXF9tYV2DsqSrIwPKxa5e8b0qY2CEqj/dh7pw UEpjvV7jBz/4Ad577x7arsNHXv0IFqdn6LqBZ4syuHPjDub1HL71ePvHb0t9tcLRcoG277FvqdXU xnDClcLhLInJI6aRe5JQjJ0tkHLEO2//CG/84Hv44y/+Pr761b/A4/s/xuXjBzCIuHv3Fn79138N f++3/i5+5rM/jY+8+kGcnjK02FqDwT8zWQ8B26EnkBKpy3dCcWz3Ld56511cX1/j9OwMd+/exWw+ h1JkGrVdCx0tkoSr58Sp5rTmcs5IiQyNlPjnw0gWSgh099NCqTP/9//H/+0L5+e3cHJ0itXqCN2+ x+66hQEnG0M/iFMuUQkfIp48eYJ2CGjqGierI4ztJe6/9x72+z18ZKr8hz/+cXz4Ix8Fcsajx4+x 2W0wXyxQViV+9MbraGYzfOTjH8PZyRlu3ryJ+WKO9+7dx6OHj+CcOwjPx5FW0EXhkCMXtyrYQGhj gUAbbo6SI7RKkqjMB8EoDRjAlhYh0/ggBs8RGSKDMQEEyQCJcqArEKWMXoSPUoRMmzVPmamIfPbF BiwL1YEUIhYGCnTYiknsFRS1TkrQjRw9VIrcHLVCU5ZwtkZVVixWcmIKelFIIC6tar0f0e47KWCY 8aCFwgShoNmSEwYtwYE5Z9IrMseFVdVAaX2g9lljUVcVvKfJgCs4uTLW4vT0DMvF6pBAroyCsgqV q9BUfL/GccMexoHokOIh4LsWWgGroyPyn0OShHTeR2MMVkfHSCk+ow3i9CylhH4c8ejhQzy8fx/L 1QoffOVDODo6lkkBUFXlwb5aKU4mtIiek3CbneOf5ZTRdz25ydoQETIa2+0eu90OQzei3fdQmnSq xfESi+UCi8X8wHj3IaAfx8PUJ8eEsR/EFQmo6xrz5QoaDNkMUrCNgr5HH2BURlGyEVYAciJHl5Oe 6bljgw/Q2tbJvc1yT6fCxShyvCd0KmcWVNPhbq1lrk4m5ZNIPZ3qqKfMnFjJtEVLwR0TxBRherao BTPCiR/HQWgpGdvNNcZxEKpfkA1dIyGj3bYYxxHWUF9TlSWqwqIp6RDlnBOqHe3aYwzQmu5Q2ihU tYWzCj5qRCiEpGCLEj5SMFuVFrPZQjZ22qa3XX8oImOMDLHVBvOmBgDaOUeamXR9C989BX0UOKnI AIqy4frPGa4oMJsvkKVo0ELDCyFwajmO6PoeIbKw8BKM6sVdMYSIqp5BK4UQIwpX4IXnn8c4ejx4 9ECmkgEhBE4Ls0IKEfP5AlCGAmpBqdu+w3qzQV3PMV+skJXBsN9CAVgt5lgtF6TB6XwQuhtFiq52 UlAmkLLhA3Ii1ZXaCKDdS/CpZQFWV81BtE56y9QMsL6LkZlJwKQFE6tfaawyWMXx2X4axhoDs2wI /HjkDE5sXcGmpG8xes8ss+Uc2pDehwxxsOP0zrgCtiLldnN9iUcPHh0m1tY5LBcLiQmooI2CsURt ffAHmllKHr7v0XV7jJO1dM5Q0cNOMIPh5855agDSQX8XDnQpBaMdi5zgEbwn2LLvMPQDvOevFMW6 PD19Tid9g/eBYa/Ta9IsiUhcT45tRrMfk+aSBSsOjQ330wpVNcOsYUyCs44FlhSXSilExTMvy5Qm idtiThlJUSeVckQaOdUyVnKKLLWFWiskRYYCzyJObSFNjpbiv3AOiKTR0eXJQVs+i/0Q0PU9p/uW 1ug+ReoNU4Ytp4kEjRKKknbaBEz4+Xe7HR5fXOLi4gkevHcPH//wR/Cxj34UxhhGWxREtx89eoz9 bofV0RFu3bkNH0bsewJ+q9UxNR4Cgioo5ECQbXpGp701S1FPrVYEvBi0PEVOAQ2orOBKUvhCDAiJ JhfTPq5jQoqZ4m5LoMJKVpMzbMz44vMnmBm0LsTBlDS2lEl9K4qa8QzG0KYOgJGmLISI3X6PxXyB 09NTGGMQU0DI1E9P8SRTDRRSREoKKWlkbZA1EDMzjFIE2n2Lru9xeXWJtmvRti2urq/w+MkFHj1+ jKUESCsBt/htpbkQgw5jhAqOhLHvEbJCUdUoyhLOkQKtFGm40xllLKMYfN/J2gOg6Ro2etYgzlra 2tspVL1GXdZIAEpDUJBsI8ufVxVcy5HU3K7v0XYtok8cEOQkFGyhBxsNKIYjI7PGK0xGURiUhYY1 GRkR49Ch71so7dB1A9q2xfHxCVYLNmQxJQzDyHvmuC6yGEp4YTCs5jPUdY3j4yO88f038OC9h1BQ WC1X+PCrH0XWltT90WO1WOH3//3v41vf/hZSSnj11ZexWvFMGMYB2/2OOUaOk3DuRazJfOoR4ogY PcZxjycPf4yri3fw3jvfx3e+81X83r//t3jjjR9gu93hlfc/hw+98jL+yT/5p/ibP/s38Zmf/Bw+ 8bFP4OT4BHVdwViCXV3LWIgxsBnyIWI/UOqhRStkDA2LXOlQlAWa2QLHx6dwRS31HPesnEVI9wyd ixRPTra0NtCG9uecgHHKqqFQSF2Yp2HFf/PP/+sv1OWMiJlSGLoBm+vNoQjZrK9xfX2FfiQis9ms cXx8gg+8+D7MZg1+8MMfwuUBOQPvvvsudvsBL3/wg7hx4wbatsW7995D2+6xWC7RNDO89tprKMsC L3/oQwwgLViQqMyk3e9//3U8fvgY0Ap//KU/xo9+9COcH8+h04DKWZjCwZQVgxBTRBj4s7U2UIbd OLUnRDRiInI5VYiF1RzZKgXSZ8kdj89sWEYLTUmQe0AK0mdEiDzRsyAYz/4CkDmqzVm8KFOmTXXm YZdSZsGrNOAsrDZQmRsYBCFVSkErZlNUVQ1TFnQ5Wy5RlOYgDjeWaeR8b7z51rJAJd0lwTkrY3a6 dxmhMI2J9tJJyduEHKBKaB7CzVaGNIzlconj4xMUBd3ddvs9cqKzXV3VDOqTcXACUeau6zD0PUMq 6xpHsxlu3Lghm8vI620s5gv+237kOLsfOvR9RypMVUJpoO97PHz4EPfvvYdbt25huVyhcA4+MIzT ioC9cnRfqesas8WCNp1Go6kazJs5mqZB5SpYbTH2I3btHlkTkdnu9mzqB24Gy6MlTk5O8OL7XsTR 6hg3b97EcrFEjswx6if0n90HjNacHFUV2ZGayHHfiSg2ZRRFBWU0jRW8h7VCq5NnNEpg53jQpD0z vRFty1Q46YkiKs9d8PFgwwytOQtTgDMTLYe2qc4RnQuRjQ/AEzWnCZ3lf7PoYjFrxEgA0wEGTgHG ocdut0HXtdht1/B+RFk1iJk2xlVdQ2uFdreDH0eUZUmXnqIUKkNC27XYbqkhS4l6HmQgeCJ9tD0t +dlTxtCTkpNEq2QtwzhTiuj7HSCC1WEc4UOAD1GmO4CXVPNaCuZxDKQ4BI9x7KEV0DQz1M0MOdHx bd/tacEs+TBKLEmbZsYpdUGOfN8zBdyHhCFQb4NMSuv1eo2YgFnTwLkCbUdXH+cKnJ+dQmmNy4sL tH2HlGlDPp/NYC0bRNJbl1zfAJ+/ceC0xjkM/YDvvf49vPPO29iur3F0tMLNGzdQVhW8hGvOGjo5 aq0xbxoopQ9uSDE8Lfr54PEaPnz4AG03oK4rnJ+dQFuGBwYfxPBF9ACZNJcgE8AJmAmBTmrpQOt8 SiNT4DkmjxyM4/4UQ+TE2GjM5nOhCZMpkFPG8mghSDIpcUPPjCTnDEzd4PryCm+++SZ2+xZjjCjK iuu+rFBXPFDH0CMKzantBoxC/QzeI4qGLSZOP3mIRsTATJEk7pAxS3TDdM2kICZdVShggbqF6Elr 67vx8FwqTTSbTYucL5lxBimxoUiis+MEyMEYCuJ50JPCasRtbArDTYlh0pPmpyoqzJoZnHPUBlWc AsliRpIGLOdMndq0pTxzLiqZegCcfqkk00qhzinRMwFAojOH/EtSMyfEVkEm3Uoji5mLM5YhoSGi Hwa07QAfOpRFzTw3M7kVUmDuCgfrLHOS5iuUZcVpfKR+Y/Qjun2Hq+trPHxwH3fuPocPvfIKtAKG ccC+axG8x26/w+PHj9AsZnju5Zdg6wpd38Nag+XyWJ71qdEREX3PCfIghXCUc32aAo5T/laQ6f8z L352BVfQYTF4D+8nG24a39jMDENXkjlhzFMXXaWm+iUDB7OcAkUxg9YRzvLasqEOUJP9utgdAyAT RRpGpRUWiwVWR8conNgyJ1roW+cYCKpAlzlk5GTAsoafKytOjRMLCLRth6urKzE1onkFADnTRdts LZwEb2e5n4VlLuRBkpDTIcfOFQVcQSqkmezIpxBjyzWglGIzNA6kURuHrBS6ocN+s0HwAYUrMJvP GG7OOwGlFHrPcGyeOdRAOVeSGheiNOVkL2ilUBcN67gY0W53yNNaKwvUroZTNPfh/YooSzqIKjE3 ubi6RNfTZTTGjLOzUxwdHclkilOvDCBLM6sV67d+6NGNHfzoUZelTNAVHtx/gO9//3Vst1s8ePAA r776Kl5+9SPIyHjy5An+1e/8K/zLf/kv8Wd/+mcAgJ/5mc/gpRefx9HRCsdHR6jKGvNZg7IwcBYo HTBrCjin8fDRe7i8eozXvvst/OD17+HtH/8QP/jBD/Af/sMf4/p6g8VyiY989FX8+q9/Hr/1m38H f/fv/B28/33vx62bN3F8dAalNH74o7/G44sLFNYwQqEbMQaFMVv4bDAEgn1GAdYQnBkDa0NtNKyz WK7OYSw1o4CCZZApdVRaIYcJeFGHKT35KAEpaShVwNoaWjtU1qIw9jBVhCu4zv4v/9f/8xfGdhQf foqdnzx+gt1uj8ViDiDj0cP7GLzHcrXE83fv4vT4GLfv3oY2GmN7jaPFDA/v30fXdcg5oN1eQ+eE N374Ft579x7ObtxAWc3wzrtvoWlqvPDSS8gSNDavZxi6gbatWuH8/BwPHjzAW++8hW9+65u4vLzE k0fv4PLqAl3XwUOjns04qh4G5iXIAiNdTCMlRTREBKlaLhxyQiFZL8YoFIYIu1YsGjka1rCaeQpG hG5achGUUuT/skb9//+a9v//n9fEJ8eEwkU2MEYbFEXFsbqRIDLNpGajLMqqOfRZE2UsphHaKBRl RRTUFqhE/8BDhqzcqKnRGFPm78U1K0IjAogRUELP0pN1rBzIk6AvhMD3aQyaZka0feip9wBQliz8 nXOwYhc8jMzz6foO/dBjdbTCrdu3cPPWTTTNAvcfPxLE7hGcZZ5LUgqDH7FvW0ABZelokStBnAoK T548wTe/9nXMZnMsjlboemp71pu1iI+pZ6hKh1kzY2NUODTOoXYOTb1AUzeYz2dAyhhH2lAmRUR3 t9+KroDj2skMZL6Y48bNGzg7OydlLCa0HY1E2t0eVVUijCP6roUzjnoqH9jQDT1CSPBjjxgC+b61 mE8ozWyTklai48AJRj949N7DJ6LZNBBJRPWUAnMk5DDQClqKiHEY4UMHJVbNWe6bMQZGcRqCTLGv 1lJIZjq1MDCThQqECgI87fe15kMYZMIByFQgZxYeXY9d2yJmoJkvmMmUPebzGaqmRI4ZYezRNA2a Zk5kTehGKcrkVEwmxnGangTSoIxFM6tgnUPfjdjvegIAMr2CUliv1+jajk5tRUl0P5OyNvQdANrz X19dIoSAuipRFBVColOhdU445cxJ4s9qUVVzVPUMELOL6TkzxqIoaU89jANCjhhHFrnDQPOUkBIK o+mY2HVIOaMsK1QlC6xh9GziJMzYORa2ZVFguViiqWs6FI0jnLWoZ8xNyAA22w22291Bz/bo8WO8 ++472Gw2KIsCLzx3FycnJ5jNZqirGgoKs3qGphLwSTSUYwjoBh6wWZpv4xyqqkZV19Q0ZTbddVVj MZthGKn18VOIZwZyEE3Q1MArHkraaGQkGGU4kZKwuyRTIigFLS5sWuxnOQUTO/ea2payIvVyHOjQ p406FAPtvoM1bIS0UtjsWrz54zfR7ltUdYkbJ6eYNw1/ZqK4Xyt9yPbR4m4WIu9ZCJzIMQcoHJqU nDNSoFNUzol76tSwZOZWHTQzQclElmGqWZoNOuhN3HgAOZKXHyMQKVjXma5vYRIR5QxbFnDOoi5J mWbBRipyJSHm1lo2SeJC5ZxDYWjQU5WMOZgyebSmLa4SalYQqi6esbRmDht/n2T6hQwgMbemLmu6 JCp9+Dek8Emu1zRRUjxzo1ADUyKlis9LxBhGjGHE4EdSWAQkKwXFr6pGJoxiiKQ1tNOYz+ZYLY8w my9RlRU26w28jxhGUnBInAg4Oj7C0fERrFN49PghHj1+hLbr8O677+Dx48coigLv++DLqJuGz7vi BL2qZwcXNJ7dLGZ5vpHWo7U5mILEQGAn+8DDdbrHmPbQpxOEaQ1EcRSDVkJTZJ4Mn+eC2YxKQesM rROcaJmMkoZSk65F6hzYhiaZ5uWIwpVwtoQWu3KA1FwjbJu6KrFczlHVDJcdfYArJOMpTVPPp+eA ErZBFjdWDkGmz0m3x77v0fUdw66Nwmw2w2wxw/nNc5ycnjLDTMwaUqatc0pASnyDSowCINrnsqS5 hzEGOSs4S3tkKGrOtMqIvkOKNEZImYDXMHTYbbfYrtcYe4bollUJV1Kbw2NM0SSoLKhRFbmENQVc YRFzRNt12G62yDGjsiUqW8JBI45cM+M4HNgM0mLBGDpqWsPGXQl4tt/vsd6ssd1uEWPC8fEZnn/+ Dm7cOIWrCoyRtRqvMbWTCgY5RgxhgA80HFlfX6Pbt3jy+DE2my2W8yXu3buH9XqN1XKBT3/2Z/Ct b34T/+Zf/y7+9E/+BOv1FYxV2O/WqAuL4+UKR8tjqAxYCziJx1AK6FuaQ73++vfx1a99GV/5ypfx 2ne/gx//+Ee4eHKJvuvxwQ++jF/+pZ/Hb/7W38Iv/9LP4TOf/TRu3LwBlamtglLwY0S3a4WiFuGz wxiAmA2gDMZskbJCCkoYo6OAvGyuo8QPAAQq+SxUNFFJBO9ySlBaXHR1ApQHQHYDMk3WtDawYhDD PZMfVEGkA8YQ5Pw//PP/9gtwDgmAKUqioRm4f+8e6kJjNpthMZ/j7OwEN87PgJjw+PIxbt65jev1 Bd5+43X8yR/+Ib7/2mu4/+gBdu0ep8fHWO8HlGWDl97/EhbLJXwIqOoG8zltjHNKqKsGhaGve1VV uHP3LoqywPHxMV548QU0TY3XXvsuHj9+F9vtFt/89jdx8eRaDsQN3eVEI0F0JiClAGiiAvRFJ6pM 60WNrDgV0drAWaIjUJAxOBe1U/zaqQlR/H/cEA4bwzMb3bMvhWe+8Okfak0UXakpZVsE0WJvqZQR a0zDQlIZQOgGCdN7pEvU4AMiNFLWULBwroKeEsSLUhpAFs5WNt6Jy80NRCEOEYgJZmr2ppBOGR1C UMFpESPzfa936wPq6AoHWzoifsEjCdLqZcweY0RZlbh9+zaOjpg+/OjxI7z34D7WmzVOj06hlMLl 1QXNB9qW/N2yQFFY7LY7pERK3fXlFb7yl19BShk3bt3GerOF05pNTTfAOSbA0wmKCwaSbZcSNSBG AreMtYji3JeRoS0pbF3fwWiKWKuaxUMGaSfWkjIaU4RPGf0wotszD2rWNDharpAzcLnZ4GK9xrbd w3dbBC8C9UkbUkwWj0DTNCirErZw/Bx+xBASOjHGSGIAAgU4y2LQe7oElWXJ50oKM4KwCtY4AgGu RGFpaWoFQc+JBVuGgrFs+LMcqDnR/jhjCtCcCmYDDTbn0yRmQmh227U0r/pAU7GWzWDOCYt5g2Y+ B3IWXVqFqpnDWivFFV9eMoDKukEMXNspRpycnuH49BxFVcEaja4b0HUjAEV9ogGUyri+usB7774N hYj5bE7QoyjhyhKPHz9E37Uw2mC7WWO33aAsKxwfn8DaAmVFESYE/bVG0ZmsKA7XTWtSMsa+I52x LKHEtWkY+kMWU4wR7W5PiibYEFil4KVZVILUjz7gar1BloKvaRo0dQ0jtvu1iF77geYdVV2jrEv4 gW5++3aP680aXUfgwFoL7z2GrsXJ6Qle+cDLeP/7XqR2aByx63vYkprAkBKz0RTgE7VNOSUgeoRx gBXDh6zp0GOcReEKLGc0eFBKoc90sut9jxREY6npJpkSuf8EWOiQVhbPhBaKI99EHyIwxP89/buU aNxRNyzcAVLvYox4/Ogx9ntmuBRlgeA9lAQ8O2uw2XX48VtvY/Qjzs7PcPP0FFVZYt91uFyvMUio ZxCxvlK0Q5bzm8+4CLvHEBAFKVbIQKTGCeBeDKVgtYFTRLWtoc2rUZoURLFvPRwk8jmfshAytSNC 7TJC31EykRvEBILuSQ51WdJtq64PurW6rlA66u3KghMjwSrkvZByZI2FLQgY0oSF64cmS2xe+Pyz aHbWwWqLmGjYME2NeL957jZ1wwY+0EU0g9OzlATgmJrjTK1szhnJ0y1qGhrRrZJMBlIuCXA45+Bc gcJVFMMDCKD5kXMVNDKa2RyL5RHqsoHRBldXV/A+4OKKRjpQCuPYYxgGbDZbPHrwEA/few9X19fY bbfY7/eoqgovv/wybty+BVdXGMXQZDZbCD1dJijyhscxoB9GNtI5I2bNpjcyyDbLJC9H0kcPDaTs B3rKZpFJjwb10WVVklkBiUMwNDrgti4sE6FsJWGssJgTswShF6UUCb4FXjFt7MFkSiscLN5DylCK k37nLLVOgZRpYIog6OCHTgLsZYHIxDNn6q6pbVEoC4emKuCcOaD32nJacnpyyrVcONQV3dUKV7DM n+osEhkObB0I1TsnggWUPHB/pJsg9bIKCSrRQn4YBvR+QLvfoet22Kyv6IIcA4qixGK5JLMhA2VJ kCBJFl4zn6GZzeATEJKGtpw+KGm+d9stgoQjxxAP6zRLQxhFv5dlMmwN3QzJymG+YT/0dOaMCRfX OyQA73/pJdy+dY7lkgwDUjIJ1PJMYg3LWavcM00acb/f4+TkBMvlEuvrazy8/wBD1+Odt97GT3z6 I9htLvFvfud3YRXw0kvP4dd+9Rfxs5/7DF55+WXMmhnW62s8efwIj588wf0HD/HOO+/gjb/+If7q 21/Hv/7X/z2+851v4e0338T1+gp37z6Hj3/8k/i1X/9V/NLnfx6/9mu/io9//OO4c/s5zJolVLZI UWGz2WEcA3xMaNsWm80aKRNEFJIUIBOdBNpp5AjEqAAMwkjTcKJvS7IxE09JyNkjhhEpUMN62F4z p9UH0Eam9VpzrRUloy/YUE81vJIcpQJJKZj/+n/3v/kC/5y0BSKCDVIYMatLOGvhioJhcd6zuH3x Rbx37x384e//Hv7qK1/Fj3/4Q7zx+uuwdYmPfuSjaJoZfLQ4OT3FcrVkloG40xhDRNl7j9JSDJcB VE2NnBJmsxmOjxa4e/cmku/x5MG7+NnP/Sz+0W//I7z04vvwzrv38KUvfQlf/9pX8d6D91CWBWxh kbPHbFbTWUtThM6NiL8mFFkbEbRJF8ymh4i0AlA4dwgsTTkx1wUy2hekjGfbf9zwKOGRk7rI3+lM ga3VlL3nDGjQx14ZcWDhDJr6H5BSFQ9UFSIz03ibWwDvlTEMv7OKxa6VkTGvsYUzCpVzKB1dxLTw jjWIciafYcU8AioLr3uyyaUg3xjL0XXkxCxJczPxOvkirSt5imdjzIjgZj0OpH9cXV7i3jv3sN/v UQtVBTnDaoPr60u8+eaP8Oab7yAEj6OjIyxmDXabPS4vLzFrGhht8Tv/6nfgk8Lf+MnPAtAIfsRC aHnGOIw9D+y6KqE1EcrgR3RdC+89kOlONDUFDFADysKgcAYGgFUaRV2hqApqnpRGCJwQ+cFzgump ffDeY+xZCPvgYa3DMI5iBRmgASRPmg3RNJoPKK0REicC6ZlnE8iwjpPNouCaiCmgfnbqlsh/tiLo JYeYBRMPRy0p55OrEBtkpTURPrHGDpFFOFF7ubeevG+l5UGG0EJlaqRlksCmsMdmc439fkutjjao K9p4xkiL2NOzM9y4fRNKG3T7Pfq2JdJqGcYcRQwagke739PieLdDP46ICdi1PXbbDWbzOZq6wTAG tC2tqZ3VUIjYbrfY73boOjbRZ2dnqOoGAFDPZogSulnVNbQyGEdaYWtN04WqbmhCILk2TdPg9PwU y6MVGkki16JX0wc71AhAHag7XtzXxlGstA85YUQH/dBz/1DcE5TYl2qjUdcVVqsljo+XcJboL/fH jL4b0O47GGPQ1DVyYGZQ1/bYbrboWoZB1g0blBw8yrLA2ekp7wUy2n1Ly/5MsxMj9FmesiyCQyS6 liN/TYCQD/w7iOjeUqHNMNwkZhjDiKFr6SqpODW30rywadawsu+zoCTVKWZaLqdAzWNZULCeQXOO ru1IOalrVFVFvZXsifv9HtvtFgALjqZpBECp0Q0D3nn3PXT7Dndu3sLJcgU/7LG+XuP6ao04Bjih GSFnWKuxrGtU1mJMzAjxMbDwFhE8C0DSnjHpo3iOctKlibLzS5+hUsseyZUtBSTAg/kZSiwjIrjG jDFwrkBZN6hrHt5VVaNpahQF/421dEdUk72w8OyNpYGKyho6s7kFMsX8IhqHTH1y5nOmxIIfQvWb QLBJp2Vkz+E0mIVF8ESrCRBMgccSOhmZEzWJoPn5+FykEABplJXRRL2Fxqu0RuVKAQQng5IC1tBV FpmloJZzTmuNumaD3dQzGGPx5PEj/PUbr+Ov/uo76D0NcK6ur/H40WM8fnyBx4+f4OryCmPXIqWE 45MTnJ6e4qMf+wSee/4FJKWw2e0whoSyonVx0nRltGL0EkJE2xGgyIlhnykTRIqjmI5kusHlJLR3 efF5oV23UpJxFSOMUigrgiHWECR6Wq2RrULHQf5+mtRM1x8SJ6KlgfZiCpQzQSMt+k7WPGw+Mvgj Rj9N9gNyph6czTqbL2MsrCuRA/Oypuc4xRE5BiiVDzlVE4AJcBJalgXmsznmAn4Vjq6PZSlOuSIH gKwbRkZkAIpBwZEMBKU1TVnwFM1no8SGTAnrJouioRsGjGOPtqXxjVYW8+UKq+NT1MsFbFlClSUC FGIgSFo3DalzysCYpxrGDEoaUkpsIEPEvt0jBC/TrIi9ZM0xDoY0OiVT56mmg8q4Wq9xvd6g63vs 2g7eU9/4gfe9iMIV1JCWheSVyQ2CEoc+oTtOgd2G55HVFvWM5kzDMOCdH7+N9fWa+/Iw4PTsFHVd 4X3vfwm//dt/H7/48z+HD37wg1itlnj9e9/nlGp9hS9+8Y/wP/7u7+JPvvQn+PM/+1N897vfwNX1 E5ydnuLmzZv4pZ//GfzKL/4CfuUXfw6f/PjHcfvOC5jPFrCmEDqwUOmHiO16Swfq0cMV9kClTRN9 91ltTwZiEjkKkuSX0Z0vRzaVkGZHaQEZhJ6YExsePsxgfa9JpZzObMojhP4o5lExS/yLMCymc93n DPPP/tt/9oVpU8sh4ujkmIKl0uLiyWN0fYeLi8e4urxAVRZYHi3xwzdex7/5nf8eX/uLP0N7vcXD +w/wwksv4Fd+42/juefvYtvuAKWQ4ojt+goX1xt0bYv5YgVTFggxo+161KKdiJJ7QqQvwFjgzR// NbabDe7cvoWf/unP4NUPfxhn52dYLOgktDpaoe96fOtb38I3v/VNvHvvHlJOuLreYNfR5UsrhaHf C3LOh2namayESSqtUBTlQTxmrBH+q1AmUharYglyksNuslJUWcFAwSj+imI1Dfk9i0gFpRysEics OZCNZrDhVBx6z0M/hgiVIykU4oJ3cPcRGp/VbOp4ILOonQ5kLRQquiI5FM7QScbw66115CMbIpIK PLCUptAdIHViKkAggjYnjkVKyQPNv6IdpCJCNvqIqCK2my3W12u89+49fPsb38LjR49grcX56Sm6 /R5jP+Dy8hLX1xv86Mdvoe063Lp5htOTY5ye3gByxnw2x4svvoi//Msv4/79B/ipz3wOx8cMZq0K GfuLQcA4jjRPcA77bsDomXmz23fYtQPH8TohRw9kcvhDDCimzwRaobqigrUWpWOe02xGup0Rqp7S zNeIMWK/2+J6fSXOWaR7pBhQlhZV7VCUTEA31pEr2w+kX42kERhr2TTJhLMoCpQlQy+VVqiaGqvl ElVZIkhAZYhBnj065SDLgta0rFaaLnO8OJDGVUABHo/wkuVDIACwzsB72r4fXtyfZLMRLRkU0beO 9uXNjA5cbOyIBvddj9mswcnJMep6RgtkrZE1kHOEKejAo0UEOXqPYSQ9chhIAdDWIniPqiwRY8DV 5SWqqkZRMJ/n4YP38PjxQxRFgZs3bmK5XGL0I5arFU5u3kRRleh2e2RF/eBUoGtlMAw9JzcKmM2p v1E5oSwKNE2N2bwR1FAJihfEZjyhma0wjF50E5k20pLtMw4eKXJ6lpMXC/1pbSdAadoxh4imYZbF yckSq+UcRWExDgOLmXHEZtNSbzMZnUgxSmTSE+1MiZMIZ9HtmHm0WCxx8+YdFtKGVNeqrFAv5odG Vim23l23R9fuedh7MaYB73WKESNDrlAUtNs1QoGJKWEIzBFruxb9fse9wTpJ+Cb9MUTquArHxr7v ezaMEkzoxa3ISC6REpru1eYaV+tr7LoddUZi/pESjWiKqsDR8REWTQ2tFBaLJZarFQYf8OjJBTbr Nc6Pz2CtoYlF16LteqGOEgyZNF/GaYbfZqAdqQUK8rNYhMq68Z50bKOhNK+JEd651dNEnQ2RltBZ lSEmK5MLl5zrWqOwYuyj+LmN5KSUVSOW1yXqeYPFYn4QECtjkJXCMEqGkFBM5ZtK4UstBeR80dqg qhs0dXNwitNCiXaO+ohhoEveJEBOYvqTZcozTpbEmRSgad/QWlH8HyMBgMl4RVgEkJyYoqjYqCmg KApO7A+ULe4pRs5hoxkxMSG4zhAESjnL1Hn6OwutM6qqAZTCZr3GWz/+Ed74wetIOWG+ZCAv3xuF 6OenJzg5PsJqdYyTs3Ocnt/AzRdewuLkBEPM2Hc9+tFDG4OirKCNRUwB1hYwkt+03/fUH/rxcBan xGlZFrpoEnpTCh4pBfgUoXSGNYATupuadFOaLAVdFHAT8DQZ5Ghea/bMbCIzFCC6oYyMIMWlEo1Y TJFTX/DZtbaUkEzmwdDCWgp90V95H2SSzwltiJGNjuwH6mCh/tSoCgBMUcA6unhqzemqMUT0nZjq GGsxny0wn89Ql8x1nIrVnJOwEjS0ZJXlzBwY70eMfcviX3M6pp7RxioJQVWKa9lZAn624Fqp6znq hplUVbNE08wxm81RlAXmSzKf9vsW++0eOSVoy2gMY+mamiQny4eAfddju2tRFQWMUgwVz4AyQFIE qhXAaAWxhC6rCsg46KTmswpt2/GMGz2GYYTSCrOmxvnpKU2W5jJ170dEP3KKZwyiMhJ3YaDdlONG Vk5TzbDbXOPWredQ1hW+9+3v4OLiEovlEk8ePcHtu3fwK7/2efyNn/wU7t69A+SMv/zKV/CXX/4y fvjGG9jtrvD2Wz/En//Zn+Dy4gIaCbO6xPve9wJ+9mc+h09/+tP4+7/19/HTP/0Z3Lp1E9ZYjEOP oqxZt0umoPcB7abHbk0XVEgt6sUsLCQgQCFAw8cBSSlksDlRwu7QBnTkm7h6YJ0uZQzAo4mAwzRe SpCGkbV5IYHJUCDDSjOOBspII5ZoSiQOgFOTFmPAru+hvvm972TnSgxDB6s8bpyfIaaI3fUFLq4u cXW9xh/929/BMHR44fnnYXLG//Tv/h3eevsdxC7CZoNPfPLj+JXf/Ft4/6uvko/b9th3I46WS8QE dCHj9p3ncOvOXZRNBe/pqrOsmFBurUNpNBarFULw+MqXv4g3Xn8dH3jlZXz6Jz6J3XaL5WqJxXyB lBOur9d46933cHl1jS//xZfxtW98DdvtVqwhF3j/+17BK6+8jKp0OFrOcX7zBprZDEVRg/2MRtNU ALjZ+OEpktUnjSi6iP2YEePTGwsQTTRJ0sQTNx4FQCsi/0FuktL8mqc5AKRf6UPq8tMbGiO7VCX3 XyvAODZU2jjkySEHmd2vPCFKuOxE2cEGJnPEzQ2P6IZR0/iblqh81hRUT71BCAEhTXNqfqKcgTgO wvOWBydHmlGAB4GxpPVx81Xo+wHjOCKFHn3XYbPd4MF797Fdb4iCfOADWK2WeO7ubRircfPGDbz+ xhv49l99F88/fwcvvPAcjLJYLo9x5+7z2Kyv8c5bP8If/OEf4CMf/hief+kDAORwQMRutxPRt0FR lFiulvCBQWZVUyF56oD6YUBTF9BaoaoKICn0A10Kl8sZipIC9aw0lC3ocjRlXyiFoiygRc+03XeA pni97VoMu0HcgXgA5JxhCo3Ts1MslysADNN8/PAxLi4uUFYliqZgoGFRwGYeLlXVICtmLWlNioES XUS726Pve0QpymxRI+eMYWjhA/VBxphDM0xdEykvzripo+G1A0gplZ+7OJrDGI2+pdVoyoK4RCLZ k4lGTky977sWvUx/rCZq2o0DBu8R+oi6rHDr5hmOjo9RVA3KssR6fY31+gI5JZSzGQyYl9X3HXb7 FtsdKQgsKnnoHR8fIfuAt996Eyenp3jlgx+GDx7vvPsO4kiNSNPMcOfOHcQY0XYt0+YTD0qjDcah 5eGdM7K1WG+2ePTwEXbbDc5vnOPmjTtwzsHkQLqiMQiYbI4pro6Beg9tLM5Ob2M2m2O9Zm5VVVeo mwpDP2K3JWI4jD2iH5ESkWxkoG1JA6yE9nXj7ARHqwWsBOjudx38wK8JPiCC6L8RR7y2a2XjZtBj 2/L3SpGasb1eo+13ODo6wc2bd3B6cgKkp1ai9XKFYRxRFiXqpkH0Hm1LQEJJMGFK6eAymGLCvh9Q VhX1TIXF0HW43m4QY4ISK+Z23yKGgMViiaMj2ndvthvs2h2W8yXmswXKssQwDLhaX0gBw2J82v+K omSBzKoP680aDx48hFKkkS5ncxSuxPQa/YBu6FFbh7KqsFodY/Qejx49wv2HD7BcLIGQ0YkbmFI8 RbWmBmOa2FhjUFRsZAbvse0HxMQMoSyC+BACtAJKec+mKA5NJkAge1rz3JJlF1eA5CFz1aUoHPbp r0uCYYYNkRarbytaoOCf0lGbqgYU0fLRjwetptbUEmqjodNUALD5SqK/U0rBOoe6pmFESDS8KKsS RgND32MYqHHj8cc9gYVwpj23VoijF5v0Sb/Cc6cb/CGMN+eMwfM8cYWDMaTxAqDdsVBlFBSGiVbp PZQxKAvS0azR0JoOb0SAeW5ZY9mracBZi7IsOGXSBtdXa/zVd/8K79x7G6vVCi+//DKKphDHvj2a osDp0RHm8zl22x2gqb2tmxpF3QBKo+uogfVphLMF5rMZOIgQdzOtoGLEdttit++QYi+3mwCBD2yO cs5IY0AK1KIlkRhP7BCyMuSyZFLcTFmQHikwN/dsAwsyLMSXQK4kH2ijwMYkcy0aTUp8jJFTkhSh DZsgq9kAQymMaTwAscgM2obQlGPknqOVQk6BU6yCQBbBryhmI4DRDtpaAZf5lBfOQQvSHkYGARvr YDRDerNk9Mjjwr3APK1jtGJz7cWFMqd00GTGkWesKUo4V8AoOrWx/gKCUAC1Alh1WXgvz5zodrq+ Y7yDRAD0/YCh7VGXBaqKP0dZnvs5syZDHNH3Pfqhh9UWTtPeGmBDxrpHGBo992RGbzADjlOliLYj JfPJ5RWcc5jNZtQuz2Y4OT5mpl5BvZIKHilOJgEWwViug8DmEU60Z8YgjRGbq0scrU6QAfzBv/09 /I//6l9ju91CG4Xf+Lt/C//L/9V/Aa0V3n77LXzxi1/Et7/1bbz15lvo9j1mTcPaUWmUzRyf/8W/ iQ998GXcuXMbL730AYYclwViGPDk4gGQgbquYF2DlKnV7PY9xsjA3BgijFGA5nUEQF2lNO/IgMp0 jzSm4FNtxaRl6nsOdbE4cyrRpIqBTUrMpWQ/JNNCcRbkcTo9YQDA+5qz2LA7fdAyasO1nYTqvh0G mH/+L/7FF5RSQE4Qkw289fY72O83OD87g9Eab//wdXznO9/Ga99/DY8fkmPYti1KVeJzP/1T+K3/ xW/gpQ+9iqKqcLQ6glYWJ0crpJTQ+YxmvkDODK1j4nVJG10RIbuiQBpH3H9wH3/w+7+HL33pi7hx 6w4+9OGPA9CoZku4Yo7OR7R9gHIVThZHODk6xisvv4Kf+NRP4fatOzg6OsbVw7dwcf9N/OC1b+JH b7yG7foCjx7ew26/EzG+gh8H7Hd7zOYN6XqugFKgGFZzc8o5Q1uLopCUdT1lNBjxjhfakGIRgakR Ag8l/jcAbThJmLInxPIyCz2Cji0KSjPYlEFqzC2Yihk6tsiUJslDIQdXlodn2lAgI0MNIjBWc/Oc iqsszj9aAU5bioMN6YNaQuq0sYiejmRKGeqRigJaBMrGyEZ4eOhJS+u7HkplWKNpI+0Drq+uBG0r cH11jRACPvqRV3H79i0URYHVaoXbt2/guefuYD6bIcWM7XaHsqhQOIO/+PKf48bNW3juhZdk7KkR xhFWK/R9hxQzjClo3ahZZE1oUtt2tPSNdCgavUddVlhvdmjbHkk275SBkIAxJYxx4GRFKcBaOPm+ KgRsdnvE+BT1zjkjBaJ202EYPUW+N2/fwu3bt1HVFbq2w/r6qcaDjmCCzPYj+jGgrGh/asRe1FV0 ENqv1+h7Uq0OlAjj6JrWtdjsWh4iwaMLDEQ76MOk+NKCXnFaKILpyPfptKOTo7XYbncIkzOeBrIm 1UPLhDOLkFobg8o5zKoK1hihNURUrsTNG2c4PztGUVYHytput0O33wJZdCHKoGt32G/X8CFBgRbc SqYWVVni7PwM4+Cx2W7wwovvw2K5xHvv3cejx4/wgZdewtHREfdNRYRu9AG7toM1Ds6VsNahqUo2 l0ojiB32KG6FTV1jsVhIU8fCJyPjcnOJtm/RDR2ssYieny34iK5jqPC0FsuKBZ8fSZVruz1dwPzI tV2WUInUDesMbp2fY7Vc4PT4SMxQFPZ7TnmCD7ThThlFxWY354ztbofNZg2jFZzRCH5ACiMKa/Dk 8jEuLh7h7XfeRIZFu+8xnzU4OlohGyLqWSkgEtF01lF8nBWGfqRNurKYKDAQOg6vK/cD56hH2u52 uNys0fY9kLgXFjLFnIsBxL7dY7vfYjFfYrFYcr/JGW3bImVGBtTFlOT+1IFMycHpRNgfgic9VZzP qrI6UMIwTUAAnJydw/sRDx8+RNf3KIsSIQQMfS/0IK5LYwwdq5xjYavocpc1Le7brkfXt5zqWgNr qJsyOqOwpOIVRYGycLCSoaZEazS9L0432MxobREFudZKH/SCRmhek56gqUqUDamAReFQzxo462C0 Rtf2yCqhqRpoTQv8JDQRI+LswjkYow9rdvrPRKOJKXIqJPolazKc00COGLoB+91E+xWKrDhgaXFu IwhAGuBUiBihYU/7zJRFVlc1XOMOOq+cJpMXMhic0HoyErLcd1uUKOz0OaiRMVPINJQEtTJrTmme 3dbR8l5njQf3H+CN19/AZrPB6vgIzz//PG7euIntfoftdoucMxazOY5W3G9DoCPjfDGXDD5OW7wf sd+3CCmgaWYoi4oFmzIHitbYdej2eyTvaTed6RwZI68dRFOLxKZSW5EGKDpqsoGUcwVCbxPaU84Z zC/BQeeZD9RaNihaE3xy2kBNE16lud9N7A6AFLaJCaM19UYIUIo6Fy0TqGkSnBJto6MU4JnFBKeI jjSjiblHvCJLdcGwWKc1VBaWDIAwkiWhRatqpXFOmZRNGj3QqVbeMsArIo0ndXeFMDP8RF0V2jGn rhl8U3xPSmi8SvFake4mlFPZb3wgGLHebmWKTzObQhn4gdN2xkpQcK+1hsoSsC5v1EiGFy+RTHzl wlhj4D1pw3TBo75vHEdstlv4GHB2fo4Xnn8Bp6dnODk+xWw2R13WyJmTiiymIjy4M8OFDQGPA7tM AKucM2IIGLoOXd/CFk40NhFvvfM2NtsNzs5X+OxnPwM/jvjv/p//Hb761a/i7bff4dkPhdOTU3zy U5/Er//tX8d/8g/+Lj71yY/hJ//Gp3D37m3UNV14MzJ6H7BtW8A5+Axs2h7rbYv90GMUgDwjgXFW GQlCH5XalMRyqW1MAaOZPQhwrUzPugIEkOcgIKVEymnOyJkMi96nQ9gzBPzlMmFdrMRhUWvqnQFq e6fJdk7cI1OO8ImOr10kDfT/C+SoBaJOh8buAAAAAElFTkSuQmCCUEsDBBQABgAIAAAAIQCxtiO6 3gAAAAgBAAAPAAAAZHJzL2Rvd25yZXYueG1sTI9BS8NAFITvgv9heYI3uxuNWmM2pRT1VAq2gnh7 zb4modm3IbtN0n/v9qTHYYaZb/LFZFsxUO8bxxqSmQJBXDrTcKXha/d+NwfhA7LB1jFpOJOHRXF9 lWNm3MifNGxDJWIJ+ww11CF0mZS+rMmin7mOOHoH11sMUfaVND2Osdy28l6pJ2mx4bhQY0ermsrj 9mQ1fIw4Lh+St2F9PKzOP7vHzfc6Ia1vb6blK4hAU/gLwwU/okMRmfbuxMaLVkM8EjTMXyL/xVUq eQax15CmqQJZ5PL/geIXAAD//wMAUEsDBBQABgAIAAAAIQAubPAAxQAAAKUBAAAZAAAAZHJzL19y ZWxzL2Uyb0RvYy54bWwucmVsc7yQwYrCMBCG7wv7DmHu27Q9LLKY9iKCV3EfYEimabCZhCSKvr2B ZUFB8OZxZvi//2PW48Uv4kwpu8AKuqYFQayDcWwV/B62XysQuSAbXAKTgitlGIfPj/WeFiw1lGcX s6gUzgrmUuKPlFnP5DE3IRLXyxSSx1LHZGVEfURLsm/bb5nuGTA8MMXOKEg704M4XGNtfs0O0+Q0 bYI+eeLypEI6X7srEJOlosCTcfi37JvIFuRzh+49Dt2/g3x47nADAAD//wMAUEsBAi0AFAAGAAgA AAAhALGCZ7YKAQAAEwIAABMAAAAAAAAAAAAAAAAAAAAAAFtDb250ZW50X1R5cGVzXS54bWxQSwEC LQAUAAYACAAAACEAOP0h/9YAAACUAQAACwAAAAAAAAAAAAAAAAA7AQAAX3JlbHMvLnJlbHNQSwEC LQAUAAYACAAAACEAtrL9jREEAAD+DgAADgAAAAAAAAAAAAAAAAA6AgAAZHJzL2Uyb0RvYy54bWxQ SwECLQAKAAAAAAAAACEAFDrPk7DCBgCwwgYAFAAAAAAAAAAAAAAAAAB3BgAAZHJzL21lZGlhL2lt YWdlMS5wbmdQSwECLQAKAAAAAAAAACEAxX4i03b0DAB29AwAFAAAAAAAAAAAAAAAAABZyQYAZHJz L21lZGlhL2ltYWdlMi5wbmdQSwECLQAUAAYACAAAACEAsbYjut4AAAAIAQAADwAAAAAAAAAAAAAA AAABvhMAZHJzL2Rvd25yZXYueG1sUEsBAi0AFAAGAAgAAAAhAC5s8ADFAAAApQEAABkAAAAAAAAA AAAAAAAADL8TAGRycy9fcmVscy9lMm9Eb2MueG1sLnJlbHNQSwUGAAAAAAcABwC+AQAACMATAAAA ">
                <v:shape id="_x0000_s1029" type="#_x0000_t202" style="position:absolute;top:19907;width:31432;height:258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QatcywAAAOIAAAAPAAAAZHJzL2Rvd25yZXYueG1sRI9BS8NA FITvQv/D8gpexG6ahlpit6UUBfVSjL14e2Rfs7HZt2F308Z/7wqCx2FmvmHW29F24kI+tI4VzGcZ COLa6ZYbBceP5/sViBCRNXaOScE3BdhuJjdrLLW78jtdqtiIBOFQogITY19KGWpDFsPM9cTJOzlv MSbpG6k9XhPcdjLPsqW02HJaMNjT3lB9rgar4FB8HszdcHp62xUL/3oc9suvplLqdjruHkFEGuN/ +K/9ohUs8lWRoPkD/F5Kd0BufgAAAP//AwBQSwECLQAUAAYACAAAACEA2+H2y+4AAACFAQAAEwAA AAAAAAAAAAAAAAAAAAAAW0NvbnRlbnRfVHlwZXNdLnhtbFBLAQItABQABgAIAAAAIQBa9CxbvwAA ABUBAAALAAAAAAAAAAAAAAAAAB8BAABfcmVscy8ucmVsc1BLAQItABQABgAIAAAAIQAqQatcywAA AOIAAAAPAAAAAAAAAAAAAAAAAAcCAABkcnMvZG93bnJldi54bWxQSwUGAAAAAAMAAwC3AAAA/wIA AAAA " stroked="f">
                  <v:textbox style="mso-fit-shape-to-text:t" inset="0,0,0,0">
                    <w:txbxContent>
                      <w:p w14:paraId="53213D83" w14:textId="1987EBC0" w:rsidR="00ED2DB4" w:rsidRPr="00735E8C" w:rsidRDefault="00ED2DB4" w:rsidP="00ED2DB4">
                        <w:pPr>
                          <w:pStyle w:val="Caption"/>
                          <w:rPr>
                            <w:noProof/>
                          </w:rPr>
                        </w:pPr>
                        <w:r>
                          <w:t xml:space="preserve">Figure </w:t>
                        </w:r>
                        <w:fldSimple w:instr=" SEQ Figure \* ARABIC ">
                          <w:r>
                            <w:rPr>
                              <w:noProof/>
                            </w:rPr>
                            <w:t>1</w:t>
                          </w:r>
                        </w:fldSimple>
                        <w:r>
                          <w:t>: Qushtepa substation</w:t>
                        </w:r>
                      </w:p>
                    </w:txbxContent>
                  </v:textbox>
                </v:shape>
                <v:group id="Group 4" o:spid="_x0000_s1030" style="position:absolute;width:63607;height:22491" coordsize="63607,2249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KQX7yQAAAOMAAAAPAAAAZHJzL2Rvd25yZXYueG1sRE/RasJA EHwv+A/HCr7VSwxVST1FRKUPIlQLpW9Lbk2Cub2QO5P4954gdN52Z2dmZ7HqTSVaalxpWUE8jkAQ Z1aXnCv4Oe/e5yCcR9ZYWSYFd3KwWg7eFphq2/E3tSefi2DCLkUFhfd1KqXLCjLoxrYmDtzFNgZ9 GJtc6ga7YG4qOYmiqTRYckgosKZNQdn1dDMK9h126yTetofrZXP/O38cfw8xKTUa9utPEJ56/3/8 Un/p8H5AMk3msxk8O4UFyOUDAAD//wMAUEsBAi0AFAAGAAgAAAAhANvh9svuAAAAhQEAABMAAAAA AAAAAAAAAAAAAAAAAFtDb250ZW50X1R5cGVzXS54bWxQSwECLQAUAAYACAAAACEAWvQsW78AAAAV AQAACwAAAAAAAAAAAAAAAAAfAQAAX3JlbHMvLnJlbHNQSwECLQAUAAYACAAAACEAICkF+8kAAADj AAAADwAAAAAAAAAAAAAAAAAHAgAAZHJzL2Rvd25yZXYueG1sUEsFBgAAAAADAAMAtwAAAP0CAAAA AA== ">
                  <v:group id="Group 3" o:spid="_x0000_s1031" style="position:absolute;width:63607;height:19380" coordsize="63607,1938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FQuqyAAAAOMAAAAPAAAAZHJzL2Rvd25yZXYueG1sRE/NasJA EL4LfYdlCr3pJtVIk7qKiC09SKFaEG9DdkyC2dmQ3Sbx7d2C4HG+/1msBlOLjlpXWVYQTyIQxLnV FRcKfg8f4zcQziNrrC2Tgis5WC2fRgvMtO35h7q9L0QIYZehgtL7JpPS5SUZdBPbEAfubFuDPpxt IXWLfQg3tXyNork0WHFoKLGhTUn5Zf9nFHz22K+n8bbbXc6b6+mQfB93MSn18jys30F4GvxDfHd/ 6TA/SZM0SmfzBP5/CgDI5Q0AAP//AwBQSwECLQAUAAYACAAAACEA2+H2y+4AAACFAQAAEwAAAAAA AAAAAAAAAAAAAAAAW0NvbnRlbnRfVHlwZXNdLnhtbFBLAQItABQABgAIAAAAIQBa9CxbvwAAABUB AAALAAAAAAAAAAAAAAAAAB8BAABfcmVscy8ucmVsc1BLAQItABQABgAIAAAAIQBmFQuqyAAAAOMA AAAPAAAAAAAAAAAAAAAAAAcCAABkcnMvZG93bnJldi54bWxQSwUGAAAAAAMAAwC3AAAA/AI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2" type="#_x0000_t75" style="position:absolute;left:32099;width:31508;height:1933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tIHOywAAAOMAAAAPAAAAZHJzL2Rvd25yZXYueG1sRI9BT8Mw DIXvSPsPkSdxYyljHVtZNk2TkAY3yiZxNI1pKhqnakJX+PX4gMTR9vN779vsRt+qgfrYBDZwO8tA EVfBNlwbOL0+3qxAxYRssQ1MBr4pwm47udpgYcOFX2goU63EhGOBBlxKXaF1rBx5jLPQEcvtI/Qe k4x9rW2PFzH3rZ5n2VJ7bFgSHHZ0cFR9ll/ewNN7fnc6D+f0TJlz65/8WJflmzHX03H/ACrRmP7F f99HK/WX9+t5vlishEKYZAF6+wsAAP//AwBQSwECLQAUAAYACAAAACEA2+H2y+4AAACFAQAAEwAA AAAAAAAAAAAAAAAAAAAAW0NvbnRlbnRfVHlwZXNdLnhtbFBLAQItABQABgAIAAAAIQBa9CxbvwAA ABUBAAALAAAAAAAAAAAAAAAAAB8BAABfcmVscy8ucmVsc1BLAQItABQABgAIAAAAIQCitIHOywAA AOMAAAAPAAAAAAAAAAAAAAAAAAcCAABkcnMvZG93bnJldi54bWxQSwUGAAAAAAMAAwC3AAAA/wIA AAAA ">
                      <v:imagedata r:id="rId10" o:title=""/>
                    </v:shape>
                    <v:shape id="Picture 1" o:spid="_x0000_s1033" type="#_x0000_t75" style="position:absolute;width:31203;height:1938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mXMiyAAAAOIAAAAPAAAAZHJzL2Rvd25yZXYueG1sRI9PSwMx FMTvgt8hPMGbzbb+a7ZNiwhCr257sLfn5jVZdvOyJLFdv70RBI/DzPyGWW8nP4gzxdQF1jCfVSCI 22A6thoO+7e7JYiUkQ0OgUnDNyXYbq6v1libcOF3OjfZigLhVKMGl/NYS5laRx7TLIzExTuF6DEX Ga00ES8F7ge5qKon6bHjsuBwpFdHbd98eQ3DR4+fu8qy69WxOT3Gke3hqPXtzfSyApFpyv/hv/bO aHheKHU/V+oBfi+VOyA3PwAAAP//AwBQSwECLQAUAAYACAAAACEA2+H2y+4AAACFAQAAEwAAAAAA AAAAAAAAAAAAAAAAW0NvbnRlbnRfVHlwZXNdLnhtbFBLAQItABQABgAIAAAAIQBa9CxbvwAAABUB AAALAAAAAAAAAAAAAAAAAB8BAABfcmVscy8ucmVsc1BLAQItABQABgAIAAAAIQARmXMiyAAAAOIA AAAPAAAAAAAAAAAAAAAAAAcCAABkcnMvZG93bnJldi54bWxQSwUGAAAAAAMAAwC3AAAA/AIAAAAA ">
                      <v:imagedata r:id="rId11" o:title=""/>
                    </v:shape>
                  </v:group>
                  <v:shape id="_x0000_s1034" type="#_x0000_t202" style="position:absolute;left:32004;top:19907;width:31603;height:258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JmBLyQAAAOMAAAAPAAAAZHJzL2Rvd25yZXYueG1sRE9PS8Mw FL8LfofwBC/iUtutjLpsjKGgXoZ1l90ezVtTbV5Kkm712xtB8Ph+/99qM9lenMmHzrGCh1kGgrhx uuNWweHj+X4JIkRkjb1jUvBNATbr66sVVtpd+J3OdWxFCuFQoQIT41BJGRpDFsPMDcSJOzlvMabT t1J7vKRw28s8y0ppsePUYHCgnaHmqx6tgv38uDd34+npbTsv/Oth3JWfba3U7c20fQQRaYr/4j/3 i07zF3lZ5nlRLOD3pwSAXP8AAAD//wMAUEsBAi0AFAAGAAgAAAAhANvh9svuAAAAhQEAABMAAAAA AAAAAAAAAAAAAAAAAFtDb250ZW50X1R5cGVzXS54bWxQSwECLQAUAAYACAAAACEAWvQsW78AAAAV AQAACwAAAAAAAAAAAAAAAAAfAQAAX3JlbHMvLnJlbHNQSwECLQAUAAYACAAAACEAxSZgS8kAAADj AAAADwAAAAAAAAAAAAAAAAAHAgAAZHJzL2Rvd25yZXYueG1sUEsFBgAAAAADAAMAtwAAAP0CAAAA AA== " stroked="f">
                    <v:textbox style="mso-fit-shape-to-text:t" inset="0,0,0,0">
                      <w:txbxContent>
                        <w:p w14:paraId="50BC6109" w14:textId="0E4DF07F" w:rsidR="00ED2DB4" w:rsidRPr="00AA7D83" w:rsidRDefault="00ED2DB4" w:rsidP="00ED2DB4">
                          <w:pPr>
                            <w:pStyle w:val="Caption"/>
                            <w:rPr>
                              <w:noProof/>
                              <w:sz w:val="22"/>
                              <w:szCs w:val="22"/>
                            </w:rPr>
                          </w:pPr>
                          <w:r>
                            <w:t xml:space="preserve">Figure </w:t>
                          </w:r>
                          <w:fldSimple w:instr=" SEQ Figure \* ARABIC ">
                            <w:r>
                              <w:rPr>
                                <w:noProof/>
                              </w:rPr>
                              <w:t>2</w:t>
                            </w:r>
                          </w:fldSimple>
                          <w:r>
                            <w:t xml:space="preserve">: Darzaab Substation</w:t>
                          </w:r>
                        </w:p>
                      </w:txbxContent>
                    </v:textbox>
                  </v:shape>
                </v:group>
                <w10:wrap type="square" anchorx="margin"/>
              </v:group>
            </w:pict>
          </mc:Fallback>
        </mc:AlternateContent>
      </w:r>
      <w:bookmarkStart w:id="3" w:name="_Toc237210336"/>
      <w:r>
        <w:rPr>
          <w:rStyle w:val="Heading3Char"/>
        </w:rPr>
        <w:t>1.1. Project Location:</w:t>
      </w:r>
      <w:bookmarkEnd w:id="3"/>
    </w:p>
    <w:p w14:paraId="5658E3D0" w14:textId="77777777" w:rsidR="00256B7E" w:rsidRPr="00056FB6" w:rsidRDefault="00256B7E" w:rsidP="001C5911">
      <w:pPr>
        <w:spacing w:before="240" w:line="276" w:lineRule="auto"/>
        <w:jc w:val="lowKashida"/>
        <w:rPr>
          <w:rFonts w:asciiTheme="minorBidi" w:hAnsiTheme="minorBidi" w:cstheme="minorBidi"/>
          <w:b/>
          <w:bCs/>
          <w:sz w:val="24"/>
          <w:szCs w:val="24"/>
        </w:rPr>
      </w:pPr>
    </w:p>
    <w:tbl>
      <w:tblPr>
        <w:tblStyle w:val="TableGrid"/>
        <w:tblW w:w="10113" w:type="dxa"/>
        <w:tblLook w:val="04A0" w:firstRow="1" w:lastRow="0" w:firstColumn="1" w:lastColumn="0" w:noHBand="0" w:noVBand="1"/>
      </w:tblPr>
      <w:tblGrid>
        <w:gridCol w:w="3355"/>
        <w:gridCol w:w="3452"/>
        <w:gridCol w:w="3306"/>
      </w:tblGrid>
      <w:tr w:rsidR="001D1846" w:rsidRPr="00056FB6" w14:paraId="264794C2" w14:textId="77777777" w:rsidTr="001D1846">
        <w:trPr>
          <w:trHeight w:val="258"/>
        </w:trPr>
        <w:tc>
          <w:tcPr>
            <w:tcW w:w="3355" w:type="dxa"/>
            <w:noWrap/>
            <w:hideMark/>
          </w:tcPr>
          <w:p w14:paraId="58FBCC6E" w14:textId="1FD84266" w:rsidR="001D1846" w:rsidRPr="00056FB6" w:rsidRDefault="001D1846" w:rsidP="001D1846">
            <w:pPr>
              <w:widowControl/>
              <w:autoSpaceDE/>
              <w:autoSpaceDN/>
              <w:rPr>
                <w:rFonts w:asciiTheme="minorBidi" w:eastAsia="Times New Roman" w:hAnsiTheme="minorBidi" w:cstheme="minorBidi"/>
                <w:color w:val="000000"/>
                <w:sz w:val="24"/>
                <w:szCs w:val="24"/>
              </w:rPr>
            </w:pPr>
            <w:r>
              <w:rPr>
                <w:rFonts w:asciiTheme="minorBidi" w:eastAsia="Times New Roman" w:hAnsiTheme="minorBidi" w:cstheme="minorBidi"/>
                <w:color w:val="000000"/>
                <w:sz w:val="24"/>
                <w:szCs w:val="24"/>
              </w:rPr>
              <w:t>Substations</w:t>
            </w:r>
          </w:p>
        </w:tc>
        <w:tc>
          <w:tcPr>
            <w:tcW w:w="3452" w:type="dxa"/>
            <w:noWrap/>
            <w:hideMark/>
          </w:tcPr>
          <w:p w14:paraId="4EDE7805" w14:textId="77777777" w:rsidR="001D1846" w:rsidRPr="00056FB6" w:rsidRDefault="001D1846" w:rsidP="001D1846">
            <w:pPr>
              <w:widowControl/>
              <w:autoSpaceDE/>
              <w:autoSpaceDN/>
              <w:rPr>
                <w:rFonts w:asciiTheme="minorBidi" w:eastAsia="Times New Roman" w:hAnsiTheme="minorBidi" w:cstheme="minorBidi"/>
                <w:color w:val="000000"/>
                <w:sz w:val="24"/>
                <w:szCs w:val="24"/>
              </w:rPr>
            </w:pPr>
            <w:r>
              <w:rPr>
                <w:rFonts w:asciiTheme="minorBidi" w:eastAsia="Times New Roman" w:hAnsiTheme="minorBidi" w:cstheme="minorBidi"/>
                <w:color w:val="000000"/>
                <w:sz w:val="24"/>
                <w:szCs w:val="24"/>
              </w:rPr>
              <w:t>Latitude</w:t>
            </w:r>
          </w:p>
        </w:tc>
        <w:tc>
          <w:tcPr>
            <w:tcW w:w="3306" w:type="dxa"/>
            <w:noWrap/>
            <w:hideMark/>
          </w:tcPr>
          <w:p w14:paraId="47AF2C69" w14:textId="77777777" w:rsidR="001D1846" w:rsidRPr="00056FB6" w:rsidRDefault="001D1846" w:rsidP="001D1846">
            <w:pPr>
              <w:widowControl/>
              <w:autoSpaceDE/>
              <w:autoSpaceDN/>
              <w:rPr>
                <w:rFonts w:asciiTheme="minorBidi" w:eastAsia="Times New Roman" w:hAnsiTheme="minorBidi" w:cstheme="minorBidi"/>
                <w:color w:val="000000"/>
                <w:sz w:val="24"/>
                <w:szCs w:val="24"/>
              </w:rPr>
            </w:pPr>
            <w:r>
              <w:rPr>
                <w:rFonts w:asciiTheme="minorBidi" w:eastAsia="Times New Roman" w:hAnsiTheme="minorBidi" w:cstheme="minorBidi"/>
                <w:color w:val="000000"/>
                <w:sz w:val="24"/>
                <w:szCs w:val="24"/>
              </w:rPr>
              <w:t>Longitude</w:t>
            </w:r>
          </w:p>
        </w:tc>
      </w:tr>
      <w:tr w:rsidR="001D1846" w:rsidRPr="00056FB6" w14:paraId="7F3E0215" w14:textId="77777777" w:rsidTr="001D1846">
        <w:trPr>
          <w:trHeight w:val="258"/>
        </w:trPr>
        <w:tc>
          <w:tcPr>
            <w:tcW w:w="3355" w:type="dxa"/>
            <w:vMerge w:val="restart"/>
            <w:noWrap/>
            <w:hideMark/>
          </w:tcPr>
          <w:p w14:paraId="23229D70" w14:textId="77777777" w:rsidR="001D1846" w:rsidRPr="00056FB6" w:rsidRDefault="001D1846" w:rsidP="001D1846">
            <w:pPr>
              <w:widowControl/>
              <w:autoSpaceDE/>
              <w:autoSpaceDN/>
              <w:rPr>
                <w:rFonts w:asciiTheme="minorBidi" w:eastAsia="Times New Roman" w:hAnsiTheme="minorBidi" w:cstheme="minorBidi"/>
                <w:color w:val="000000"/>
                <w:sz w:val="24"/>
                <w:szCs w:val="24"/>
              </w:rPr>
            </w:pPr>
            <w:r>
              <w:rPr>
                <w:rFonts w:asciiTheme="minorBidi" w:eastAsia="Times New Roman" w:hAnsiTheme="minorBidi" w:cstheme="minorBidi"/>
                <w:color w:val="000000"/>
                <w:sz w:val="24"/>
                <w:szCs w:val="24"/>
              </w:rPr>
              <w:t>Qushtepa SS</w:t>
            </w:r>
          </w:p>
        </w:tc>
        <w:tc>
          <w:tcPr>
            <w:tcW w:w="3452" w:type="dxa"/>
            <w:noWrap/>
            <w:hideMark/>
          </w:tcPr>
          <w:p w14:paraId="01FE85B1" w14:textId="77777777" w:rsidR="001D1846" w:rsidRPr="00056FB6" w:rsidRDefault="001D1846" w:rsidP="001D1846">
            <w:pPr>
              <w:widowControl/>
              <w:autoSpaceDE/>
              <w:autoSpaceDN/>
              <w:rPr>
                <w:rFonts w:asciiTheme="minorBidi" w:eastAsia="Times New Roman" w:hAnsiTheme="minorBidi" w:cstheme="minorBidi"/>
                <w:color w:val="000000"/>
                <w:sz w:val="24"/>
                <w:szCs w:val="24"/>
              </w:rPr>
            </w:pPr>
            <w:r>
              <w:rPr>
                <w:rFonts w:asciiTheme="minorBidi" w:eastAsia="Times New Roman" w:hAnsiTheme="minorBidi" w:cstheme="minorBidi"/>
                <w:color w:val="000000"/>
                <w:sz w:val="24"/>
                <w:szCs w:val="24"/>
              </w:rPr>
              <w:t xml:space="preserve"> 36.253344°</w:t>
            </w:r>
          </w:p>
        </w:tc>
        <w:tc>
          <w:tcPr>
            <w:tcW w:w="3306" w:type="dxa"/>
            <w:noWrap/>
            <w:hideMark/>
          </w:tcPr>
          <w:p w14:paraId="1C5B8D07" w14:textId="77777777" w:rsidR="001D1846" w:rsidRPr="00056FB6" w:rsidRDefault="001D1846" w:rsidP="001D1846">
            <w:pPr>
              <w:widowControl/>
              <w:autoSpaceDE/>
              <w:autoSpaceDN/>
              <w:rPr>
                <w:rFonts w:asciiTheme="minorBidi" w:eastAsia="Times New Roman" w:hAnsiTheme="minorBidi" w:cstheme="minorBidi"/>
                <w:color w:val="000000"/>
                <w:sz w:val="24"/>
                <w:szCs w:val="24"/>
              </w:rPr>
            </w:pPr>
            <w:r>
              <w:rPr>
                <w:rFonts w:asciiTheme="minorBidi" w:eastAsia="Times New Roman" w:hAnsiTheme="minorBidi" w:cstheme="minorBidi"/>
                <w:color w:val="000000"/>
                <w:sz w:val="24"/>
                <w:szCs w:val="24"/>
              </w:rPr>
              <w:t xml:space="preserve"> 65.466069°</w:t>
            </w:r>
          </w:p>
        </w:tc>
      </w:tr>
      <w:tr w:rsidR="001D1846" w:rsidRPr="00056FB6" w14:paraId="7F546C75" w14:textId="77777777" w:rsidTr="001D1846">
        <w:trPr>
          <w:trHeight w:val="258"/>
        </w:trPr>
        <w:tc>
          <w:tcPr>
            <w:tcW w:w="3355" w:type="dxa"/>
            <w:vMerge/>
            <w:hideMark/>
          </w:tcPr>
          <w:p w14:paraId="08E2EDD9" w14:textId="77777777" w:rsidR="001D1846" w:rsidRPr="00056FB6" w:rsidRDefault="001D1846" w:rsidP="001D1846">
            <w:pPr>
              <w:widowControl/>
              <w:autoSpaceDE/>
              <w:autoSpaceDN/>
              <w:rPr>
                <w:rFonts w:asciiTheme="minorBidi" w:eastAsia="Times New Roman" w:hAnsiTheme="minorBidi" w:cstheme="minorBidi"/>
                <w:color w:val="000000"/>
                <w:sz w:val="24"/>
                <w:szCs w:val="24"/>
              </w:rPr>
            </w:pPr>
          </w:p>
        </w:tc>
        <w:tc>
          <w:tcPr>
            <w:tcW w:w="3452" w:type="dxa"/>
            <w:noWrap/>
            <w:hideMark/>
          </w:tcPr>
          <w:p w14:paraId="04CB4805" w14:textId="77777777" w:rsidR="001D1846" w:rsidRPr="00056FB6" w:rsidRDefault="001D1846" w:rsidP="001D1846">
            <w:pPr>
              <w:widowControl/>
              <w:autoSpaceDE/>
              <w:autoSpaceDN/>
              <w:rPr>
                <w:rFonts w:asciiTheme="minorBidi" w:eastAsia="Times New Roman" w:hAnsiTheme="minorBidi" w:cstheme="minorBidi"/>
                <w:color w:val="000000"/>
                <w:sz w:val="24"/>
                <w:szCs w:val="24"/>
              </w:rPr>
            </w:pPr>
            <w:r>
              <w:rPr>
                <w:rFonts w:asciiTheme="minorBidi" w:eastAsia="Times New Roman" w:hAnsiTheme="minorBidi" w:cstheme="minorBidi"/>
                <w:color w:val="000000"/>
                <w:sz w:val="24"/>
                <w:szCs w:val="24"/>
              </w:rPr>
              <w:t xml:space="preserve"> 36.253811°</w:t>
            </w:r>
          </w:p>
        </w:tc>
        <w:tc>
          <w:tcPr>
            <w:tcW w:w="3306" w:type="dxa"/>
            <w:noWrap/>
            <w:hideMark/>
          </w:tcPr>
          <w:p w14:paraId="0596A569" w14:textId="77777777" w:rsidR="001D1846" w:rsidRPr="00056FB6" w:rsidRDefault="001D1846" w:rsidP="001D1846">
            <w:pPr>
              <w:widowControl/>
              <w:autoSpaceDE/>
              <w:autoSpaceDN/>
              <w:rPr>
                <w:rFonts w:asciiTheme="minorBidi" w:eastAsia="Times New Roman" w:hAnsiTheme="minorBidi" w:cstheme="minorBidi"/>
                <w:color w:val="000000"/>
                <w:sz w:val="24"/>
                <w:szCs w:val="24"/>
              </w:rPr>
            </w:pPr>
            <w:r>
              <w:rPr>
                <w:rFonts w:asciiTheme="minorBidi" w:eastAsia="Times New Roman" w:hAnsiTheme="minorBidi" w:cstheme="minorBidi"/>
                <w:color w:val="000000"/>
                <w:sz w:val="24"/>
                <w:szCs w:val="24"/>
              </w:rPr>
              <w:t xml:space="preserve"> 65.465108°</w:t>
            </w:r>
          </w:p>
        </w:tc>
      </w:tr>
      <w:tr w:rsidR="001D1846" w:rsidRPr="00056FB6" w14:paraId="69BC15CE" w14:textId="77777777" w:rsidTr="001D1846">
        <w:trPr>
          <w:trHeight w:val="258"/>
        </w:trPr>
        <w:tc>
          <w:tcPr>
            <w:tcW w:w="3355" w:type="dxa"/>
            <w:vMerge/>
            <w:hideMark/>
          </w:tcPr>
          <w:p w14:paraId="64D1B100" w14:textId="77777777" w:rsidR="001D1846" w:rsidRPr="00056FB6" w:rsidRDefault="001D1846" w:rsidP="001D1846">
            <w:pPr>
              <w:widowControl/>
              <w:autoSpaceDE/>
              <w:autoSpaceDN/>
              <w:rPr>
                <w:rFonts w:asciiTheme="minorBidi" w:eastAsia="Times New Roman" w:hAnsiTheme="minorBidi" w:cstheme="minorBidi"/>
                <w:color w:val="000000"/>
                <w:sz w:val="24"/>
                <w:szCs w:val="24"/>
              </w:rPr>
            </w:pPr>
          </w:p>
        </w:tc>
        <w:tc>
          <w:tcPr>
            <w:tcW w:w="3452" w:type="dxa"/>
            <w:noWrap/>
            <w:hideMark/>
          </w:tcPr>
          <w:p w14:paraId="5B802770" w14:textId="77777777" w:rsidR="001D1846" w:rsidRPr="00056FB6" w:rsidRDefault="001D1846" w:rsidP="001D1846">
            <w:pPr>
              <w:widowControl/>
              <w:autoSpaceDE/>
              <w:autoSpaceDN/>
              <w:rPr>
                <w:rFonts w:asciiTheme="minorBidi" w:eastAsia="Times New Roman" w:hAnsiTheme="minorBidi" w:cstheme="minorBidi"/>
                <w:color w:val="000000"/>
                <w:sz w:val="24"/>
                <w:szCs w:val="24"/>
              </w:rPr>
            </w:pPr>
            <w:r>
              <w:rPr>
                <w:rFonts w:asciiTheme="minorBidi" w:eastAsia="Times New Roman" w:hAnsiTheme="minorBidi" w:cstheme="minorBidi"/>
                <w:color w:val="000000"/>
                <w:sz w:val="24"/>
                <w:szCs w:val="24"/>
              </w:rPr>
              <w:t xml:space="preserve"> 36.252969°</w:t>
            </w:r>
          </w:p>
        </w:tc>
        <w:tc>
          <w:tcPr>
            <w:tcW w:w="3306" w:type="dxa"/>
            <w:noWrap/>
            <w:hideMark/>
          </w:tcPr>
          <w:p w14:paraId="5E75D6BE" w14:textId="77777777" w:rsidR="001D1846" w:rsidRPr="00056FB6" w:rsidRDefault="001D1846" w:rsidP="001D1846">
            <w:pPr>
              <w:widowControl/>
              <w:autoSpaceDE/>
              <w:autoSpaceDN/>
              <w:rPr>
                <w:rFonts w:asciiTheme="minorBidi" w:eastAsia="Times New Roman" w:hAnsiTheme="minorBidi" w:cstheme="minorBidi"/>
                <w:color w:val="000000"/>
                <w:sz w:val="24"/>
                <w:szCs w:val="24"/>
              </w:rPr>
            </w:pPr>
            <w:r>
              <w:rPr>
                <w:rFonts w:asciiTheme="minorBidi" w:eastAsia="Times New Roman" w:hAnsiTheme="minorBidi" w:cstheme="minorBidi"/>
                <w:color w:val="000000"/>
                <w:sz w:val="24"/>
                <w:szCs w:val="24"/>
              </w:rPr>
              <w:t xml:space="preserve"> 65.464572°</w:t>
            </w:r>
          </w:p>
        </w:tc>
      </w:tr>
      <w:tr w:rsidR="001D1846" w:rsidRPr="00056FB6" w14:paraId="1541645A" w14:textId="77777777" w:rsidTr="001D1846">
        <w:trPr>
          <w:trHeight w:val="258"/>
        </w:trPr>
        <w:tc>
          <w:tcPr>
            <w:tcW w:w="3355" w:type="dxa"/>
            <w:vMerge/>
            <w:hideMark/>
          </w:tcPr>
          <w:p w14:paraId="6F9D776B" w14:textId="77777777" w:rsidR="001D1846" w:rsidRPr="00056FB6" w:rsidRDefault="001D1846" w:rsidP="001D1846">
            <w:pPr>
              <w:widowControl/>
              <w:autoSpaceDE/>
              <w:autoSpaceDN/>
              <w:rPr>
                <w:rFonts w:asciiTheme="minorBidi" w:eastAsia="Times New Roman" w:hAnsiTheme="minorBidi" w:cstheme="minorBidi"/>
                <w:color w:val="000000"/>
                <w:sz w:val="24"/>
                <w:szCs w:val="24"/>
              </w:rPr>
            </w:pPr>
          </w:p>
        </w:tc>
        <w:tc>
          <w:tcPr>
            <w:tcW w:w="3452" w:type="dxa"/>
            <w:noWrap/>
            <w:hideMark/>
          </w:tcPr>
          <w:p w14:paraId="06FB402E" w14:textId="77777777" w:rsidR="001D1846" w:rsidRPr="00056FB6" w:rsidRDefault="001D1846" w:rsidP="001D1846">
            <w:pPr>
              <w:widowControl/>
              <w:autoSpaceDE/>
              <w:autoSpaceDN/>
              <w:rPr>
                <w:rFonts w:asciiTheme="minorBidi" w:eastAsia="Times New Roman" w:hAnsiTheme="minorBidi" w:cstheme="minorBidi"/>
                <w:color w:val="000000"/>
                <w:sz w:val="24"/>
                <w:szCs w:val="24"/>
              </w:rPr>
            </w:pPr>
            <w:r>
              <w:rPr>
                <w:rFonts w:asciiTheme="minorBidi" w:eastAsia="Times New Roman" w:hAnsiTheme="minorBidi" w:cstheme="minorBidi"/>
                <w:color w:val="000000"/>
                <w:sz w:val="24"/>
                <w:szCs w:val="24"/>
              </w:rPr>
              <w:t xml:space="preserve"> 36.252547°</w:t>
            </w:r>
          </w:p>
        </w:tc>
        <w:tc>
          <w:tcPr>
            <w:tcW w:w="3306" w:type="dxa"/>
            <w:noWrap/>
            <w:hideMark/>
          </w:tcPr>
          <w:p w14:paraId="6FD9E55F" w14:textId="77777777" w:rsidR="001D1846" w:rsidRPr="00056FB6" w:rsidRDefault="001D1846" w:rsidP="001D1846">
            <w:pPr>
              <w:widowControl/>
              <w:autoSpaceDE/>
              <w:autoSpaceDN/>
              <w:rPr>
                <w:rFonts w:asciiTheme="minorBidi" w:eastAsia="Times New Roman" w:hAnsiTheme="minorBidi" w:cstheme="minorBidi"/>
                <w:color w:val="000000"/>
                <w:sz w:val="24"/>
                <w:szCs w:val="24"/>
              </w:rPr>
            </w:pPr>
            <w:r>
              <w:rPr>
                <w:rFonts w:asciiTheme="minorBidi" w:eastAsia="Times New Roman" w:hAnsiTheme="minorBidi" w:cstheme="minorBidi"/>
                <w:color w:val="000000"/>
                <w:sz w:val="24"/>
                <w:szCs w:val="24"/>
              </w:rPr>
              <w:t xml:space="preserve"> 65.465553°</w:t>
            </w:r>
          </w:p>
        </w:tc>
      </w:tr>
      <w:tr w:rsidR="001D1846" w:rsidRPr="00056FB6" w14:paraId="5252F961" w14:textId="77777777" w:rsidTr="001D1846">
        <w:trPr>
          <w:trHeight w:val="258"/>
        </w:trPr>
        <w:tc>
          <w:tcPr>
            <w:tcW w:w="3355" w:type="dxa"/>
            <w:vMerge w:val="restart"/>
            <w:noWrap/>
            <w:hideMark/>
          </w:tcPr>
          <w:p w14:paraId="08B38779" w14:textId="77777777" w:rsidR="001D1846" w:rsidRPr="00056FB6" w:rsidRDefault="001D1846" w:rsidP="001D1846">
            <w:pPr>
              <w:widowControl/>
              <w:autoSpaceDE/>
              <w:autoSpaceDN/>
              <w:rPr>
                <w:rFonts w:asciiTheme="minorBidi" w:eastAsia="Times New Roman" w:hAnsiTheme="minorBidi" w:cstheme="minorBidi"/>
                <w:color w:val="000000"/>
                <w:sz w:val="24"/>
                <w:szCs w:val="24"/>
              </w:rPr>
            </w:pPr>
            <w:r>
              <w:rPr>
                <w:rFonts w:asciiTheme="minorBidi" w:eastAsia="Times New Roman" w:hAnsiTheme="minorBidi" w:cstheme="minorBidi"/>
                <w:color w:val="000000"/>
                <w:sz w:val="24"/>
                <w:szCs w:val="24"/>
              </w:rPr>
              <w:t>Darzaab SS</w:t>
            </w:r>
          </w:p>
        </w:tc>
        <w:tc>
          <w:tcPr>
            <w:tcW w:w="3452" w:type="dxa"/>
            <w:noWrap/>
            <w:hideMark/>
          </w:tcPr>
          <w:p w14:paraId="6A60D7F7" w14:textId="77777777" w:rsidR="001D1846" w:rsidRPr="00056FB6" w:rsidRDefault="001D1846" w:rsidP="001D1846">
            <w:pPr>
              <w:widowControl/>
              <w:autoSpaceDE/>
              <w:autoSpaceDN/>
              <w:rPr>
                <w:rFonts w:asciiTheme="minorBidi" w:eastAsia="Times New Roman" w:hAnsiTheme="minorBidi" w:cstheme="minorBidi"/>
                <w:color w:val="000000"/>
                <w:sz w:val="24"/>
                <w:szCs w:val="24"/>
              </w:rPr>
            </w:pPr>
            <w:r>
              <w:rPr>
                <w:rFonts w:asciiTheme="minorBidi" w:eastAsia="Times New Roman" w:hAnsiTheme="minorBidi" w:cstheme="minorBidi"/>
                <w:color w:val="000000"/>
                <w:sz w:val="24"/>
                <w:szCs w:val="24"/>
              </w:rPr>
              <w:t xml:space="preserve"> 35.992439°</w:t>
            </w:r>
          </w:p>
        </w:tc>
        <w:tc>
          <w:tcPr>
            <w:tcW w:w="3306" w:type="dxa"/>
            <w:noWrap/>
            <w:hideMark/>
          </w:tcPr>
          <w:p w14:paraId="204A029D" w14:textId="77777777" w:rsidR="001D1846" w:rsidRPr="00056FB6" w:rsidRDefault="001D1846" w:rsidP="001D1846">
            <w:pPr>
              <w:widowControl/>
              <w:autoSpaceDE/>
              <w:autoSpaceDN/>
              <w:rPr>
                <w:rFonts w:asciiTheme="minorBidi" w:eastAsia="Times New Roman" w:hAnsiTheme="minorBidi" w:cstheme="minorBidi"/>
                <w:color w:val="000000"/>
                <w:sz w:val="24"/>
                <w:szCs w:val="24"/>
              </w:rPr>
            </w:pPr>
            <w:r>
              <w:rPr>
                <w:rFonts w:asciiTheme="minorBidi" w:eastAsia="Times New Roman" w:hAnsiTheme="minorBidi" w:cstheme="minorBidi"/>
                <w:color w:val="000000"/>
                <w:sz w:val="24"/>
                <w:szCs w:val="24"/>
              </w:rPr>
              <w:t xml:space="preserve"> 65.371042°</w:t>
            </w:r>
          </w:p>
        </w:tc>
      </w:tr>
      <w:tr w:rsidR="001D1846" w:rsidRPr="00056FB6" w14:paraId="7F2551A1" w14:textId="77777777" w:rsidTr="001D1846">
        <w:trPr>
          <w:trHeight w:val="258"/>
        </w:trPr>
        <w:tc>
          <w:tcPr>
            <w:tcW w:w="3355" w:type="dxa"/>
            <w:vMerge/>
            <w:hideMark/>
          </w:tcPr>
          <w:p w14:paraId="5435EEDB" w14:textId="77777777" w:rsidR="001D1846" w:rsidRPr="00056FB6" w:rsidRDefault="001D1846" w:rsidP="001D1846">
            <w:pPr>
              <w:widowControl/>
              <w:autoSpaceDE/>
              <w:autoSpaceDN/>
              <w:rPr>
                <w:rFonts w:asciiTheme="minorBidi" w:eastAsia="Times New Roman" w:hAnsiTheme="minorBidi" w:cstheme="minorBidi"/>
                <w:color w:val="000000"/>
                <w:sz w:val="24"/>
                <w:szCs w:val="24"/>
              </w:rPr>
            </w:pPr>
          </w:p>
        </w:tc>
        <w:tc>
          <w:tcPr>
            <w:tcW w:w="3452" w:type="dxa"/>
            <w:noWrap/>
            <w:hideMark/>
          </w:tcPr>
          <w:p w14:paraId="341921A0" w14:textId="77777777" w:rsidR="001D1846" w:rsidRPr="00056FB6" w:rsidRDefault="001D1846" w:rsidP="001D1846">
            <w:pPr>
              <w:widowControl/>
              <w:autoSpaceDE/>
              <w:autoSpaceDN/>
              <w:rPr>
                <w:rFonts w:asciiTheme="minorBidi" w:eastAsia="Times New Roman" w:hAnsiTheme="minorBidi" w:cstheme="minorBidi"/>
                <w:color w:val="000000"/>
                <w:sz w:val="24"/>
                <w:szCs w:val="24"/>
              </w:rPr>
            </w:pPr>
            <w:r>
              <w:rPr>
                <w:rFonts w:asciiTheme="minorBidi" w:eastAsia="Times New Roman" w:hAnsiTheme="minorBidi" w:cstheme="minorBidi"/>
                <w:color w:val="000000"/>
                <w:sz w:val="24"/>
                <w:szCs w:val="24"/>
              </w:rPr>
              <w:t xml:space="preserve"> 35.991789°</w:t>
            </w:r>
          </w:p>
        </w:tc>
        <w:tc>
          <w:tcPr>
            <w:tcW w:w="3306" w:type="dxa"/>
            <w:noWrap/>
            <w:hideMark/>
          </w:tcPr>
          <w:p w14:paraId="432BB757" w14:textId="77777777" w:rsidR="001D1846" w:rsidRPr="00056FB6" w:rsidRDefault="001D1846" w:rsidP="001D1846">
            <w:pPr>
              <w:widowControl/>
              <w:autoSpaceDE/>
              <w:autoSpaceDN/>
              <w:rPr>
                <w:rFonts w:asciiTheme="minorBidi" w:eastAsia="Times New Roman" w:hAnsiTheme="minorBidi" w:cstheme="minorBidi"/>
                <w:color w:val="000000"/>
                <w:sz w:val="24"/>
                <w:szCs w:val="24"/>
              </w:rPr>
            </w:pPr>
            <w:r>
              <w:rPr>
                <w:rFonts w:asciiTheme="minorBidi" w:eastAsia="Times New Roman" w:hAnsiTheme="minorBidi" w:cstheme="minorBidi"/>
                <w:color w:val="000000"/>
                <w:sz w:val="24"/>
                <w:szCs w:val="24"/>
              </w:rPr>
              <w:t xml:space="preserve"> 65.371717°</w:t>
            </w:r>
          </w:p>
        </w:tc>
      </w:tr>
      <w:tr w:rsidR="001D1846" w:rsidRPr="00056FB6" w14:paraId="2EECD590" w14:textId="77777777" w:rsidTr="001D1846">
        <w:trPr>
          <w:trHeight w:val="258"/>
        </w:trPr>
        <w:tc>
          <w:tcPr>
            <w:tcW w:w="3355" w:type="dxa"/>
            <w:vMerge/>
            <w:hideMark/>
          </w:tcPr>
          <w:p w14:paraId="55B98333" w14:textId="77777777" w:rsidR="001D1846" w:rsidRPr="00056FB6" w:rsidRDefault="001D1846" w:rsidP="001D1846">
            <w:pPr>
              <w:widowControl/>
              <w:autoSpaceDE/>
              <w:autoSpaceDN/>
              <w:rPr>
                <w:rFonts w:asciiTheme="minorBidi" w:eastAsia="Times New Roman" w:hAnsiTheme="minorBidi" w:cstheme="minorBidi"/>
                <w:color w:val="000000"/>
                <w:sz w:val="24"/>
                <w:szCs w:val="24"/>
              </w:rPr>
            </w:pPr>
          </w:p>
        </w:tc>
        <w:tc>
          <w:tcPr>
            <w:tcW w:w="3452" w:type="dxa"/>
            <w:noWrap/>
            <w:hideMark/>
          </w:tcPr>
          <w:p w14:paraId="48EB2327" w14:textId="77777777" w:rsidR="001D1846" w:rsidRPr="00056FB6" w:rsidRDefault="001D1846" w:rsidP="001D1846">
            <w:pPr>
              <w:widowControl/>
              <w:autoSpaceDE/>
              <w:autoSpaceDN/>
              <w:rPr>
                <w:rFonts w:asciiTheme="minorBidi" w:eastAsia="Times New Roman" w:hAnsiTheme="minorBidi" w:cstheme="minorBidi"/>
                <w:color w:val="000000"/>
                <w:sz w:val="24"/>
                <w:szCs w:val="24"/>
              </w:rPr>
            </w:pPr>
            <w:r>
              <w:rPr>
                <w:rFonts w:asciiTheme="minorBidi" w:eastAsia="Times New Roman" w:hAnsiTheme="minorBidi" w:cstheme="minorBidi"/>
                <w:color w:val="000000"/>
                <w:sz w:val="24"/>
                <w:szCs w:val="24"/>
              </w:rPr>
              <w:t xml:space="preserve"> 35.992747°</w:t>
            </w:r>
          </w:p>
        </w:tc>
        <w:tc>
          <w:tcPr>
            <w:tcW w:w="3306" w:type="dxa"/>
            <w:noWrap/>
            <w:hideMark/>
          </w:tcPr>
          <w:p w14:paraId="7FB07105" w14:textId="77777777" w:rsidR="001D1846" w:rsidRPr="00056FB6" w:rsidRDefault="001D1846" w:rsidP="001D1846">
            <w:pPr>
              <w:widowControl/>
              <w:autoSpaceDE/>
              <w:autoSpaceDN/>
              <w:rPr>
                <w:rFonts w:asciiTheme="minorBidi" w:eastAsia="Times New Roman" w:hAnsiTheme="minorBidi" w:cstheme="minorBidi"/>
                <w:color w:val="000000"/>
                <w:sz w:val="24"/>
                <w:szCs w:val="24"/>
              </w:rPr>
            </w:pPr>
            <w:r>
              <w:rPr>
                <w:rFonts w:asciiTheme="minorBidi" w:eastAsia="Times New Roman" w:hAnsiTheme="minorBidi" w:cstheme="minorBidi"/>
                <w:color w:val="000000"/>
                <w:sz w:val="24"/>
                <w:szCs w:val="24"/>
              </w:rPr>
              <w:t xml:space="preserve"> 65.373622°</w:t>
            </w:r>
          </w:p>
        </w:tc>
      </w:tr>
      <w:tr w:rsidR="001D1846" w:rsidRPr="00056FB6" w14:paraId="4830EB0C" w14:textId="77777777" w:rsidTr="001D1846">
        <w:trPr>
          <w:trHeight w:val="258"/>
        </w:trPr>
        <w:tc>
          <w:tcPr>
            <w:tcW w:w="3355" w:type="dxa"/>
            <w:vMerge/>
            <w:hideMark/>
          </w:tcPr>
          <w:p w14:paraId="4EC9BBD2" w14:textId="77777777" w:rsidR="001D1846" w:rsidRPr="00056FB6" w:rsidRDefault="001D1846" w:rsidP="001D1846">
            <w:pPr>
              <w:widowControl/>
              <w:autoSpaceDE/>
              <w:autoSpaceDN/>
              <w:rPr>
                <w:rFonts w:asciiTheme="minorBidi" w:eastAsia="Times New Roman" w:hAnsiTheme="minorBidi" w:cstheme="minorBidi"/>
                <w:color w:val="000000"/>
                <w:sz w:val="24"/>
                <w:szCs w:val="24"/>
              </w:rPr>
            </w:pPr>
          </w:p>
        </w:tc>
        <w:tc>
          <w:tcPr>
            <w:tcW w:w="3452" w:type="dxa"/>
            <w:noWrap/>
            <w:hideMark/>
          </w:tcPr>
          <w:p w14:paraId="2C373E35" w14:textId="77777777" w:rsidR="001D1846" w:rsidRPr="00056FB6" w:rsidRDefault="001D1846" w:rsidP="001D1846">
            <w:pPr>
              <w:widowControl/>
              <w:autoSpaceDE/>
              <w:autoSpaceDN/>
              <w:rPr>
                <w:rFonts w:asciiTheme="minorBidi" w:eastAsia="Times New Roman" w:hAnsiTheme="minorBidi" w:cstheme="minorBidi"/>
                <w:color w:val="000000"/>
                <w:sz w:val="24"/>
                <w:szCs w:val="24"/>
              </w:rPr>
            </w:pPr>
            <w:r>
              <w:rPr>
                <w:rFonts w:asciiTheme="minorBidi" w:eastAsia="Times New Roman" w:hAnsiTheme="minorBidi" w:cstheme="minorBidi"/>
                <w:color w:val="000000"/>
                <w:sz w:val="24"/>
                <w:szCs w:val="24"/>
              </w:rPr>
              <w:t xml:space="preserve"> 35.993453°</w:t>
            </w:r>
          </w:p>
        </w:tc>
        <w:tc>
          <w:tcPr>
            <w:tcW w:w="3306" w:type="dxa"/>
            <w:noWrap/>
            <w:hideMark/>
          </w:tcPr>
          <w:p w14:paraId="5E5A45B4" w14:textId="77777777" w:rsidR="001D1846" w:rsidRPr="00056FB6" w:rsidRDefault="001D1846" w:rsidP="001D1846">
            <w:pPr>
              <w:widowControl/>
              <w:autoSpaceDE/>
              <w:autoSpaceDN/>
              <w:rPr>
                <w:rFonts w:asciiTheme="minorBidi" w:eastAsia="Times New Roman" w:hAnsiTheme="minorBidi" w:cstheme="minorBidi"/>
                <w:color w:val="000000"/>
                <w:sz w:val="24"/>
                <w:szCs w:val="24"/>
              </w:rPr>
            </w:pPr>
            <w:r>
              <w:rPr>
                <w:rFonts w:asciiTheme="minorBidi" w:eastAsia="Times New Roman" w:hAnsiTheme="minorBidi" w:cstheme="minorBidi"/>
                <w:color w:val="000000"/>
                <w:sz w:val="24"/>
                <w:szCs w:val="24"/>
              </w:rPr>
              <w:t xml:space="preserve"> 65.372953°</w:t>
            </w:r>
          </w:p>
        </w:tc>
      </w:tr>
    </w:tbl>
    <w:p w14:paraId="4B52466C" w14:textId="547E9A88" w:rsidR="005E7A5C" w:rsidRPr="00056FB6" w:rsidRDefault="00F3206C" w:rsidP="00D916DE">
      <w:pPr>
        <w:pStyle w:val="Heading3"/>
      </w:pPr>
      <w:bookmarkStart w:id="4" w:name="_Toc237210337"/>
      <w:r>
        <w:t xml:space="preserve">1.2 Climate and Geographic Condition:</w:t>
      </w:r>
      <w:bookmarkEnd w:id="4"/>
    </w:p>
    <w:p w14:paraId="1A87D59D" w14:textId="6D121890" w:rsidR="00AF14B5" w:rsidRPr="00056FB6" w:rsidRDefault="00AF14B5" w:rsidP="00AF14B5">
      <w:pPr>
        <w:pStyle w:val="ListParagraph"/>
        <w:numPr>
          <w:ilvl w:val="0"/>
          <w:numId w:val="1"/>
        </w:numPr>
        <w:spacing w:before="240" w:line="276" w:lineRule="auto"/>
        <w:jc w:val="lowKashida"/>
        <w:rPr>
          <w:rFonts w:asciiTheme="minorBidi" w:hAnsiTheme="minorBidi" w:cstheme="minorBidi"/>
          <w:sz w:val="24"/>
          <w:szCs w:val="24"/>
        </w:rPr>
      </w:pPr>
      <w:r>
        <w:rPr>
          <w:rFonts w:asciiTheme="minorBidi" w:hAnsiTheme="minorBidi" w:cstheme="minorBidi"/>
          <w:sz w:val="24"/>
          <w:szCs w:val="24"/>
        </w:rPr>
        <w:t>Altitude:</w:t>
      </w:r>
    </w:p>
    <w:p w14:paraId="26FD2A42" w14:textId="3EDFBE04" w:rsidR="00AF14B5" w:rsidRPr="00056FB6" w:rsidRDefault="00AF14B5" w:rsidP="00AF14B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Qushtepa SS: Approx. 630 meters</w:t>
      </w:r>
    </w:p>
    <w:p w14:paraId="657FCC4D" w14:textId="33843D1A" w:rsidR="00767426" w:rsidRPr="00056FB6" w:rsidRDefault="00767426" w:rsidP="00767426">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Darzaab SS: Approx. 1100 meters</w:t>
      </w:r>
    </w:p>
    <w:p w14:paraId="081D4229" w14:textId="5D046875" w:rsidR="00767426" w:rsidRPr="00056FB6" w:rsidRDefault="00FF30FB" w:rsidP="00FF30FB">
      <w:pPr>
        <w:pStyle w:val="ListParagraph"/>
        <w:numPr>
          <w:ilvl w:val="0"/>
          <w:numId w:val="1"/>
        </w:numPr>
        <w:spacing w:before="240" w:line="276" w:lineRule="auto"/>
        <w:jc w:val="lowKashida"/>
        <w:rPr>
          <w:rFonts w:asciiTheme="minorBidi" w:hAnsiTheme="minorBidi" w:cstheme="minorBidi"/>
          <w:sz w:val="24"/>
          <w:szCs w:val="24"/>
        </w:rPr>
      </w:pPr>
      <w:commentRangeStart w:id="3"/>
      <w:r>
        <w:rPr>
          <w:rFonts w:asciiTheme="minorBidi" w:hAnsiTheme="minorBidi" w:cstheme="minorBidi"/>
          <w:sz w:val="24"/>
          <w:szCs w:val="24"/>
        </w:rPr>
        <w:t xml:space="preserve">Dry Priod:</w:t>
      </w:r>
      <w:commentRangeEnd w:id="3"/>
      <w:r>
        <w:rPr>
          <w:rStyle w:val="CommentReference"/>
        </w:rPr>
        <w:commentReference w:id="3"/>
      </w:r>
    </w:p>
    <w:p w14:paraId="03EDECA9" w14:textId="3D170465" w:rsidR="00FF30FB" w:rsidRPr="00056FB6" w:rsidRDefault="00FF30FB" w:rsidP="00FF30FB">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Qushtepa SS: June to November</w:t>
      </w:r>
    </w:p>
    <w:p w14:paraId="599CB2E9" w14:textId="0C711F23" w:rsidR="00FF30FB" w:rsidRPr="00056FB6" w:rsidRDefault="00FF30FB" w:rsidP="00FF30FB">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Darzaab SS: June to November</w:t>
      </w:r>
    </w:p>
    <w:p w14:paraId="59BF1A33" w14:textId="79C29D4C" w:rsidR="00FF30FB" w:rsidRPr="00056FB6" w:rsidRDefault="00980858" w:rsidP="00FF30FB">
      <w:pPr>
        <w:pStyle w:val="ListParagraph"/>
        <w:numPr>
          <w:ilvl w:val="0"/>
          <w:numId w:val="1"/>
        </w:numPr>
        <w:spacing w:before="240" w:line="276" w:lineRule="auto"/>
        <w:jc w:val="lowKashida"/>
        <w:rPr>
          <w:rFonts w:asciiTheme="minorBidi" w:hAnsiTheme="minorBidi" w:cstheme="minorBidi"/>
          <w:sz w:val="24"/>
          <w:szCs w:val="24"/>
        </w:rPr>
      </w:pPr>
      <w:r>
        <w:rPr>
          <w:rFonts w:asciiTheme="minorBidi" w:hAnsiTheme="minorBidi" w:cstheme="minorBidi"/>
          <w:sz w:val="24"/>
          <w:szCs w:val="24"/>
        </w:rPr>
        <w:t>Rainy Priod:</w:t>
      </w:r>
    </w:p>
    <w:p w14:paraId="32B35678" w14:textId="00E843EF" w:rsidR="00980858" w:rsidRPr="00056FB6" w:rsidRDefault="00980858" w:rsidP="00980858">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Qushtepa SS: December to May</w:t>
      </w:r>
    </w:p>
    <w:p w14:paraId="250914C9" w14:textId="0B03C11E" w:rsidR="00980858" w:rsidRPr="00056FB6" w:rsidRDefault="00980858" w:rsidP="00980858">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lastRenderedPageBreak/>
        <w:t>Darzaab SS: December to May</w:t>
      </w:r>
    </w:p>
    <w:p w14:paraId="7E1F65E8" w14:textId="7102054A" w:rsidR="00980858" w:rsidRPr="00056FB6" w:rsidRDefault="00980858" w:rsidP="00FF30FB">
      <w:pPr>
        <w:pStyle w:val="ListParagraph"/>
        <w:numPr>
          <w:ilvl w:val="0"/>
          <w:numId w:val="1"/>
        </w:numPr>
        <w:spacing w:before="240" w:line="276" w:lineRule="auto"/>
        <w:jc w:val="lowKashida"/>
        <w:rPr>
          <w:rFonts w:asciiTheme="minorBidi" w:hAnsiTheme="minorBidi" w:cstheme="minorBidi"/>
          <w:sz w:val="24"/>
          <w:szCs w:val="24"/>
        </w:rPr>
      </w:pPr>
      <w:r>
        <w:rPr>
          <w:rFonts w:asciiTheme="minorBidi" w:hAnsiTheme="minorBidi" w:cstheme="minorBidi"/>
          <w:sz w:val="24"/>
          <w:szCs w:val="24"/>
        </w:rPr>
        <w:t>Annual Rain Fall:</w:t>
      </w:r>
    </w:p>
    <w:p w14:paraId="05F3CBF4" w14:textId="43BD8715" w:rsidR="00980858" w:rsidRPr="00056FB6" w:rsidRDefault="00980858" w:rsidP="00980858">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 xml:space="preserve">Qushtepa SS: </w:t>
      </w:r>
      <w:r>
        <w:rPr>
          <w:rFonts w:asciiTheme="minorBidi" w:hAnsiTheme="minorBidi" w:cstheme="minorBidi"/>
          <w:sz w:val="24"/>
          <w:szCs w:val="24"/>
          <w:highlight w:val="yellow"/>
        </w:rPr>
        <w:t>200 mm</w:t>
      </w:r>
    </w:p>
    <w:p w14:paraId="74E3F806" w14:textId="79B197D9" w:rsidR="00980858" w:rsidRPr="00056FB6" w:rsidRDefault="00980858" w:rsidP="00980858">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 xml:space="preserve">Darzaab SS: </w:t>
      </w:r>
      <w:r>
        <w:rPr>
          <w:rFonts w:asciiTheme="minorBidi" w:hAnsiTheme="minorBidi" w:cstheme="minorBidi"/>
          <w:sz w:val="24"/>
          <w:szCs w:val="24"/>
          <w:highlight w:val="yellow"/>
        </w:rPr>
        <w:t>200 mm</w:t>
      </w:r>
    </w:p>
    <w:p w14:paraId="6CC32CE8" w14:textId="0186CCCE" w:rsidR="0094789B" w:rsidRPr="00056FB6" w:rsidRDefault="0094789B" w:rsidP="0094789B">
      <w:pPr>
        <w:pStyle w:val="ListParagraph"/>
        <w:numPr>
          <w:ilvl w:val="0"/>
          <w:numId w:val="1"/>
        </w:numPr>
        <w:spacing w:before="240" w:line="276" w:lineRule="auto"/>
        <w:jc w:val="lowKashida"/>
        <w:rPr>
          <w:rFonts w:asciiTheme="minorBidi" w:hAnsiTheme="minorBidi" w:cstheme="minorBidi"/>
          <w:sz w:val="24"/>
          <w:szCs w:val="24"/>
        </w:rPr>
      </w:pPr>
      <w:r>
        <w:rPr>
          <w:rFonts w:asciiTheme="minorBidi" w:hAnsiTheme="minorBidi" w:cstheme="minorBidi"/>
          <w:sz w:val="24"/>
          <w:szCs w:val="24"/>
        </w:rPr>
        <w:t>Air Temperature:</w:t>
      </w:r>
    </w:p>
    <w:p w14:paraId="169EB83F" w14:textId="3EA372BE" w:rsidR="0094789B" w:rsidRPr="004078EA" w:rsidRDefault="0094789B" w:rsidP="0094789B">
      <w:pPr>
        <w:spacing w:before="240" w:line="276" w:lineRule="auto"/>
        <w:ind w:left="720"/>
        <w:jc w:val="lowKashida"/>
        <w:rPr>
          <w:rFonts w:asciiTheme="minorBidi" w:hAnsiTheme="minorBidi" w:cstheme="minorBidi"/>
          <w:sz w:val="24"/>
          <w:szCs w:val="24"/>
          <w:highlight w:val="yellow"/>
        </w:rPr>
      </w:pPr>
      <w:commentRangeStart w:id="0"/>
      <w:r>
        <w:rPr>
          <w:rFonts w:asciiTheme="minorBidi" w:hAnsiTheme="minorBidi" w:cstheme="minorBidi"/>
          <w:sz w:val="24"/>
          <w:szCs w:val="24"/>
          <w:highlight w:val="yellow"/>
        </w:rPr>
        <w:t xml:space="preserve">Qushtepa SS: Max (15 °C), </w:t>
        <w:tab/>
        <w:t xml:space="preserve">Average (45 °C), </w:t>
        <w:tab/>
        <w:tab/>
        <w:t>Min (-10 °C)</w:t>
      </w:r>
      <w:commentRangeEnd w:id="0"/>
      <w:r>
        <w:rPr>
          <w:rStyle w:val="CommentReference"/>
        </w:rPr>
        <w:commentReference w:id="0"/>
      </w:r>
    </w:p>
    <w:p w14:paraId="472355AF" w14:textId="0100F14D" w:rsidR="00196444" w:rsidRPr="00056FB6" w:rsidRDefault="0094789B" w:rsidP="00196444">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highlight w:val="yellow"/>
        </w:rPr>
        <w:t>Darzaab SS:</w:t>
        <w:tab/>
        <w:t xml:space="preserve"> Max (15 °C), </w:t>
        <w:tab/>
        <w:t xml:space="preserve">Average (45 °C), </w:t>
        <w:tab/>
        <w:tab/>
        <w:t>Min (-10 °C)</w:t>
      </w:r>
    </w:p>
    <w:p w14:paraId="77A68411" w14:textId="2173232B" w:rsidR="0094789B" w:rsidRPr="00056FB6" w:rsidRDefault="00066959" w:rsidP="00196444">
      <w:pPr>
        <w:pStyle w:val="ListParagraph"/>
        <w:numPr>
          <w:ilvl w:val="0"/>
          <w:numId w:val="1"/>
        </w:numPr>
        <w:spacing w:before="240" w:line="276" w:lineRule="auto"/>
        <w:jc w:val="lowKashida"/>
        <w:rPr>
          <w:rFonts w:asciiTheme="minorBidi" w:hAnsiTheme="minorBidi" w:cstheme="minorBidi"/>
          <w:sz w:val="24"/>
          <w:szCs w:val="24"/>
        </w:rPr>
      </w:pPr>
      <w:r>
        <w:rPr>
          <w:rFonts w:asciiTheme="minorBidi" w:hAnsiTheme="minorBidi" w:cstheme="minorBidi"/>
          <w:sz w:val="24"/>
          <w:szCs w:val="24"/>
        </w:rPr>
        <w:t>Air Humidity:</w:t>
      </w:r>
    </w:p>
    <w:p w14:paraId="4A257A4F" w14:textId="12890F8A" w:rsidR="0094789B" w:rsidRPr="00056FB6" w:rsidRDefault="0094789B" w:rsidP="0094789B">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 xml:space="preserve">Qushtepa SS: Max (60 %), </w:t>
        <w:tab/>
        <w:t>Min (15 %)</w:t>
      </w:r>
    </w:p>
    <w:p w14:paraId="1AD2058A" w14:textId="3DE09028" w:rsidR="0094789B" w:rsidRPr="00056FB6" w:rsidRDefault="0094789B" w:rsidP="0094789B">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 xml:space="preserve">Darzaab SS:   Max (60 %), </w:t>
        <w:tab/>
        <w:t>Min (15 %)</w:t>
      </w:r>
    </w:p>
    <w:p w14:paraId="02F36311" w14:textId="0C690216" w:rsidR="0094789B" w:rsidRPr="00056FB6" w:rsidRDefault="00E32E8E" w:rsidP="0094789B">
      <w:pPr>
        <w:pStyle w:val="ListParagraph"/>
        <w:numPr>
          <w:ilvl w:val="0"/>
          <w:numId w:val="1"/>
        </w:numPr>
        <w:spacing w:before="240" w:line="276" w:lineRule="auto"/>
        <w:jc w:val="lowKashida"/>
        <w:rPr>
          <w:rFonts w:asciiTheme="minorBidi" w:hAnsiTheme="minorBidi" w:cstheme="minorBidi"/>
          <w:sz w:val="24"/>
          <w:szCs w:val="24"/>
        </w:rPr>
      </w:pPr>
      <w:r>
        <w:rPr>
          <w:rFonts w:asciiTheme="minorBidi" w:hAnsiTheme="minorBidi" w:cstheme="minorBidi"/>
          <w:sz w:val="24"/>
          <w:szCs w:val="24"/>
        </w:rPr>
        <w:t>Thermal Resistivity of Soil:</w:t>
      </w:r>
    </w:p>
    <w:p w14:paraId="4E2C37C6" w14:textId="64DE8F2E" w:rsidR="0094789B" w:rsidRPr="00056FB6" w:rsidRDefault="0094789B" w:rsidP="00E32E8E">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 xml:space="preserve">Qushtepa SS: Max (3.0 °C m/w), </w:t>
        <w:tab/>
        <w:t xml:space="preserve">Average (1.2 °C m/w)</w:t>
      </w:r>
    </w:p>
    <w:p w14:paraId="11649468" w14:textId="13C28630" w:rsidR="0094789B" w:rsidRPr="00056FB6" w:rsidRDefault="0094789B" w:rsidP="0094789B">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 xml:space="preserve">Darzaab SS: </w:t>
        <w:tab/>
        <w:t xml:space="preserve"> Max (3.0 °C m/w), </w:t>
        <w:tab/>
        <w:t>Average (1.2 °C m/w)</w:t>
      </w:r>
    </w:p>
    <w:p w14:paraId="0AEDCED0" w14:textId="05D76DF9" w:rsidR="004F530E" w:rsidRPr="00056FB6" w:rsidRDefault="001B4273" w:rsidP="004F530E">
      <w:pPr>
        <w:pStyle w:val="ListParagraph"/>
        <w:numPr>
          <w:ilvl w:val="0"/>
          <w:numId w:val="1"/>
        </w:numPr>
        <w:spacing w:before="240" w:line="276" w:lineRule="auto"/>
        <w:jc w:val="lowKashida"/>
        <w:rPr>
          <w:rFonts w:asciiTheme="minorBidi" w:hAnsiTheme="minorBidi" w:cstheme="minorBidi"/>
          <w:sz w:val="24"/>
          <w:szCs w:val="24"/>
        </w:rPr>
      </w:pPr>
      <w:r>
        <w:rPr>
          <w:rFonts w:asciiTheme="minorBidi" w:hAnsiTheme="minorBidi" w:cstheme="minorBidi"/>
          <w:sz w:val="24"/>
          <w:szCs w:val="24"/>
        </w:rPr>
        <w:t>Maximum Solar Radiation:</w:t>
      </w:r>
    </w:p>
    <w:p w14:paraId="0D716F45" w14:textId="77777777" w:rsidR="008F503A" w:rsidRPr="00056FB6" w:rsidRDefault="008F503A" w:rsidP="008F503A">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Qushtepa SS: 1200 W/m</w:t>
      </w:r>
    </w:p>
    <w:p w14:paraId="53C65D77" w14:textId="77777777" w:rsidR="008F503A" w:rsidRPr="00056FB6" w:rsidRDefault="008F503A" w:rsidP="008F503A">
      <w:pPr>
        <w:spacing w:before="240" w:after="240" w:line="276" w:lineRule="auto"/>
        <w:ind w:left="720"/>
        <w:jc w:val="lowKashida"/>
        <w:rPr>
          <w:rFonts w:asciiTheme="minorBidi" w:hAnsiTheme="minorBidi" w:cstheme="minorBidi"/>
          <w:sz w:val="24"/>
          <w:szCs w:val="24"/>
        </w:rPr>
      </w:pPr>
      <w:r>
        <w:rPr>
          <w:rFonts w:asciiTheme="minorBidi" w:hAnsiTheme="minorBidi" w:cstheme="minorBidi"/>
          <w:sz w:val="24"/>
          <w:szCs w:val="24"/>
        </w:rPr>
        <w:t xml:space="preserve">Darzaab SS: </w:t>
        <w:tab/>
        <w:t>1200 W/m</w:t>
      </w:r>
    </w:p>
    <w:p w14:paraId="04968CBB" w14:textId="4A41AB1F" w:rsidR="004F530E" w:rsidRPr="00056FB6" w:rsidRDefault="008F503A" w:rsidP="004F530E">
      <w:pPr>
        <w:pStyle w:val="ListParagraph"/>
        <w:numPr>
          <w:ilvl w:val="0"/>
          <w:numId w:val="1"/>
        </w:numPr>
        <w:spacing w:before="240" w:line="276" w:lineRule="auto"/>
        <w:jc w:val="lowKashida"/>
        <w:rPr>
          <w:rFonts w:asciiTheme="minorBidi" w:hAnsiTheme="minorBidi" w:cstheme="minorBidi"/>
          <w:sz w:val="24"/>
          <w:szCs w:val="24"/>
        </w:rPr>
      </w:pPr>
      <w:r>
        <w:rPr>
          <w:rFonts w:asciiTheme="minorBidi" w:hAnsiTheme="minorBidi" w:cstheme="minorBidi"/>
          <w:sz w:val="24"/>
          <w:szCs w:val="24"/>
        </w:rPr>
        <w:t>Maximum Wind Velocity:</w:t>
      </w:r>
    </w:p>
    <w:p w14:paraId="1EA1A1C6" w14:textId="30D0B917" w:rsidR="004F530E" w:rsidRPr="00056FB6" w:rsidRDefault="004F530E" w:rsidP="004F530E">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 xml:space="preserve">Qushtepa SS: 41 m/sec</w:t>
      </w:r>
    </w:p>
    <w:p w14:paraId="39C7F97A" w14:textId="419A4866" w:rsidR="004F530E" w:rsidRPr="00056FB6" w:rsidRDefault="004F530E" w:rsidP="004F530E">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 xml:space="preserve">Darzaab SS:   41 m/sec</w:t>
      </w:r>
    </w:p>
    <w:p w14:paraId="47BAA146" w14:textId="24D6A57B" w:rsidR="004F530E" w:rsidRPr="00056FB6" w:rsidRDefault="00564E86" w:rsidP="004F530E">
      <w:pPr>
        <w:pStyle w:val="ListParagraph"/>
        <w:numPr>
          <w:ilvl w:val="0"/>
          <w:numId w:val="1"/>
        </w:numPr>
        <w:spacing w:before="240" w:line="276" w:lineRule="auto"/>
        <w:jc w:val="lowKashida"/>
        <w:rPr>
          <w:rFonts w:asciiTheme="minorBidi" w:hAnsiTheme="minorBidi" w:cstheme="minorBidi"/>
          <w:sz w:val="24"/>
          <w:szCs w:val="24"/>
        </w:rPr>
      </w:pPr>
      <w:r>
        <w:rPr>
          <w:rFonts w:asciiTheme="minorBidi" w:hAnsiTheme="minorBidi" w:cstheme="minorBidi"/>
          <w:sz w:val="24"/>
          <w:szCs w:val="24"/>
        </w:rPr>
        <w:t>Wind and Dust:</w:t>
      </w:r>
    </w:p>
    <w:p w14:paraId="5DC9E01B" w14:textId="1E202BD6" w:rsidR="004F530E" w:rsidRPr="00056FB6" w:rsidRDefault="004F530E" w:rsidP="004F530E">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 xml:space="preserve">Qushtepa SS: Sand and Dust Storms in Summer</w:t>
      </w:r>
    </w:p>
    <w:p w14:paraId="039D76AC" w14:textId="77777777" w:rsidR="00564E86" w:rsidRPr="00056FB6" w:rsidRDefault="004F530E" w:rsidP="00564E86">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 xml:space="preserve">Darzaab SS: </w:t>
        <w:tab/>
        <w:t>Sand and Dust Storms in Summer</w:t>
      </w:r>
    </w:p>
    <w:p w14:paraId="24A7584F" w14:textId="4ADE6047" w:rsidR="004F530E" w:rsidRDefault="004F530E" w:rsidP="004F530E">
      <w:pPr>
        <w:spacing w:before="240" w:line="276" w:lineRule="auto"/>
        <w:ind w:left="720"/>
        <w:jc w:val="lowKashida"/>
        <w:rPr>
          <w:rFonts w:asciiTheme="minorBidi" w:hAnsiTheme="minorBidi" w:cstheme="minorBidi"/>
          <w:sz w:val="24"/>
          <w:szCs w:val="24"/>
        </w:rPr>
      </w:pPr>
    </w:p>
    <w:p w14:paraId="60EE3B85" w14:textId="77777777" w:rsidR="00D916DE" w:rsidRPr="00056FB6" w:rsidRDefault="00D916DE" w:rsidP="004F530E">
      <w:pPr>
        <w:spacing w:before="240" w:line="276" w:lineRule="auto"/>
        <w:ind w:left="720"/>
        <w:jc w:val="lowKashida"/>
        <w:rPr>
          <w:rFonts w:asciiTheme="minorBidi" w:hAnsiTheme="minorBidi" w:cstheme="minorBidi"/>
          <w:sz w:val="24"/>
          <w:szCs w:val="24"/>
        </w:rPr>
      </w:pPr>
    </w:p>
    <w:p w14:paraId="311CE700" w14:textId="77777777" w:rsidR="00C14C55" w:rsidRPr="00056FB6" w:rsidRDefault="00C14C55" w:rsidP="00D916DE">
      <w:pPr>
        <w:pStyle w:val="Heading2"/>
      </w:pPr>
      <w:bookmarkStart w:id="5" w:name="_Toc237210338"/>
      <w:r>
        <w:lastRenderedPageBreak/>
        <w:t>2. SCOPE OF SUPPLY AND SERVICES FOR 220/20 kV QUSHTEPA AND DARZAAB SUBSTATIONS</w:t>
      </w:r>
      <w:bookmarkEnd w:id="5"/>
    </w:p>
    <w:p w14:paraId="3CD6B900" w14:textId="77777777" w:rsidR="00C14C55" w:rsidRPr="00056FB6" w:rsidRDefault="00C14C55" w:rsidP="00D916DE">
      <w:pPr>
        <w:pStyle w:val="Heading3"/>
      </w:pPr>
      <w:bookmarkStart w:id="6" w:name="_Toc237210339"/>
      <w:r>
        <w:t>2.1 General Requirements</w:t>
      </w:r>
      <w:bookmarkEnd w:id="6"/>
    </w:p>
    <w:p w14:paraId="14841237" w14:textId="77777777" w:rsidR="00C14C55" w:rsidRPr="00056FB6" w:rsidRDefault="00C14C55" w:rsidP="00C14C55">
      <w:pPr>
        <w:spacing w:before="240" w:line="276" w:lineRule="auto"/>
        <w:ind w:left="720"/>
        <w:jc w:val="lowKashida"/>
        <w:rPr>
          <w:rFonts w:asciiTheme="minorBidi" w:hAnsiTheme="minorBidi" w:cstheme="minorBidi"/>
          <w:sz w:val="24"/>
          <w:szCs w:val="24"/>
        </w:rPr>
      </w:pPr>
      <w:commentRangeStart w:id="1"/>
      <w:r>
        <w:rPr>
          <w:rFonts w:asciiTheme="minorBidi" w:hAnsiTheme="minorBidi" w:cstheme="minorBidi"/>
          <w:sz w:val="24"/>
          <w:szCs w:val="24"/>
        </w:rPr>
        <w:t>The Contractor shall be responsible for the complete detailed engineering, design, procurement, manufacture, assembly, factory testing, inspection, supply, transportation, delivery, unloading, storage, installation, erection, testing, commissioning, energization, trial operation, training, documentation, and handover of the Qushtepa and Darzaab 220/20 kV Substations.</w:t>
      </w:r>
      <w:commentRangeEnd w:id="1"/>
      <w:r>
        <w:rPr>
          <w:rStyle w:val="CommentReference"/>
        </w:rPr>
        <w:commentReference w:id="1"/>
      </w:r>
    </w:p>
    <w:p w14:paraId="29BB79F6"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Works shall be executed on a complete turnkey basis. The Contractor shall provide all equipment, materials, systems, structures, facilities, accessories, services, and works necessary to deliver two fully operational, safe, reliable, efficient, maintainable, and integrated 220/20 kV substations.</w:t>
      </w:r>
    </w:p>
    <w:p w14:paraId="18428BC4"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scope of supply and services shall include all 220 kV outdoor switchyard equipment, 220 kV transmission-line bays, transformer bays, busbar systems, bus-section or bus-coupler facilities where required, 20 kV metal-clad switchgear, transformer incomer panels, outgoing feeder panels, bus-section and bus-coupler panels, 220/20 kV power transformers, transformer cooling systems, transformer monitoring systems, protection and control systems, substation automation systems, SCADA and RTU systems, telecommunications and tele-protection systems, AC and DC auxiliary power systems, station-service transformers, battery banks, battery chargers, DC distribution systems, UPS systems, power cables, control cables, protection cables, communication cables, fiber-optic systems, cable trenches, cable ducts, cable trays, cable-support systems, earthing systems, lightning-protection systems, indoor and outdoor lighting systems, civil works, structural works, architectural works, mechanical works, control buildings, relay rooms, battery rooms, communication rooms, equipment foundations, gantries, support structures, transformer foundations, transformer rail systems, transformer oil-containment and drainage systems, internal roads, access roads, drainage systems, fire-detection and fire-protection systems, CCTV systems, security systems, access-control systems, testing and commissioning, training, spare parts, special tools, technical documentation, operation and maintenance manuals, and final as-built documentation.</w:t>
      </w:r>
    </w:p>
    <w:p w14:paraId="4BF896EC"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provide all equipment and materials complete in every respect. All fittings, supports, clamps, connectors, terminals, cable glands, cable lugs, internal wiring, external wiring, auxiliary relays, communication interfaces, software, software licenses, engineering tools, test equipment, special tools, spare parts, and accessories required for the safe and reliable operation of the substations shall be included in the scope of supply.</w:t>
      </w:r>
    </w:p>
    <w:p w14:paraId="1AC2C8D5"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lastRenderedPageBreak/>
        <w:t>Any equipment, material, component, service, work, or facility that is not specifically identified in the Contract documents but is necessary for the completeness, proper operation, safety, reliability, maintainability, or satisfactory performance of the substations shall be deemed to be included in the Contractor’s scope without additional cost to the Employer.</w:t>
      </w:r>
    </w:p>
    <w:p w14:paraId="3D9F58D7"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All equipment and materials shall be new, unused, of proven design, and suitable for continuous operation under the environmental and electrical conditions applicable to the Project. The equipment shall be suitable for the specified ambient temperature, altitude, humidity, solar radiation, wind, dust, pollution level, seismic conditions, system voltage, system frequency, loading conditions, and short-circuit levels.</w:t>
      </w:r>
    </w:p>
    <w:p w14:paraId="251FF232"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coordinate all electrical, protection, control, SCADA, telecommunication, civil, structural, mechanical, and operational interfaces with the existing and future electrical networks. The interface scope shall include the incoming 220 kV transmission lines, remote-end substations, 220 kV transmission-line bays, existing electrical networks, future electrical networks, incoming and outgoing 20 kV feeders, distribution networks, protection systems, control systems, SCADA systems, substation automation systems, telecommunication systems, tele-protection systems, and national, regional, or local control centers.</w:t>
      </w:r>
    </w:p>
    <w:p w14:paraId="559B2395"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perform all required interface studies and coordination studies and shall ensure complete compatibility between the Qushtepa and Darzaab Substations and the connected electrical networks.</w:t>
      </w:r>
    </w:p>
    <w:p w14:paraId="3BB0E68B"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provide all required provisions for future expansion, including adequate equipment space, foundations, support structures, busbar extensions, cable trenches, cable ducts, cable routes, control-panel space, protection-system capacity, SCADA-system capacity, communication-system capacity, and auxiliary-system capacity, as required by the approved design and the Employer.</w:t>
      </w:r>
    </w:p>
    <w:p w14:paraId="0C892D0E"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inspect the project sites and shall familiarize itself with the site conditions, topographical conditions, geological conditions, climatic conditions, access conditions, existing facilities, utility interfaces, transportation conditions, and all other conditions that may affect the execution of the Works. The Contractor shall be fully responsible for considering all such conditions in its design, construction planning, supply, installation, testing, and commissioning activities.</w:t>
      </w:r>
    </w:p>
    <w:p w14:paraId="05921B4D"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All engineering studies, calculations, analyses, designs, drawings, technical submittals, equipment selections, manufacturing documents, construction documents, testing procedures, and commissioning procedures shall be submitted to the Employer for review and approval. Approval by the Employer shall not relieve the Contractor of responsibility for the correctness, completeness, safety, reliability, performance, or compliance of the Works.</w:t>
      </w:r>
    </w:p>
    <w:p w14:paraId="512E08B4"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lastRenderedPageBreak/>
        <w:t>The Contractor shall comply with the Contract requirements, applicable Afghan laws and regulations, applicable IEC and IEEE standards, internationally recognized standards, and good engineering practice. Any design, equipment, material, installation, or construction work found not to comply with the Contract requirements shall be corrected, modified, repaired, or replaced by the Contractor without additional cost to the Employer.</w:t>
      </w:r>
    </w:p>
    <w:p w14:paraId="6E10AFEA" w14:textId="77777777" w:rsidR="00C14C55" w:rsidRPr="00056FB6" w:rsidRDefault="00C14C55" w:rsidP="006A4172">
      <w:pPr>
        <w:pStyle w:val="Heading3"/>
      </w:pPr>
      <w:bookmarkStart w:id="7" w:name="_Toc237210340"/>
      <w:r>
        <w:t>2.2 Detailed Engineering and Design</w:t>
      </w:r>
      <w:bookmarkEnd w:id="7"/>
    </w:p>
    <w:p w14:paraId="11398BA3"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prepare all detailed engineering documents required for the procurement, manufacture, construction, installation, testing, commissioning, operation, maintenance, and future expansion of the Qushtepa and Darzaab 220/20 kV Substations.</w:t>
      </w:r>
    </w:p>
    <w:p w14:paraId="67AEA7C8"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perform all engineering studies, calculations, analyses, simulations, designs, and technical evaluations required to demonstrate that the substations will operate safely, reliably, efficiently, and satisfactorily under normal operating conditions, abnormal operating conditions, emergency conditions, and applicable short-circuit conditions.</w:t>
      </w:r>
    </w:p>
    <w:p w14:paraId="32678D02"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detailed engineering shall include the preparation of design criteria, design-basis documents, technical specifications, equipment data sheets, electrical single-line diagrams, electrical three-line diagrams where required, general arrangement drawings, site-layout drawings, equipment-layout drawings, electrical connection drawings, control schematics, protection schematics, wiring diagrams, interconnection diagrams, cable schedules, cable-routing drawings, cable-trench drawings, earthing drawings, lightning-protection drawings, civil drawings, structural drawings, architectural drawings, mechanical drawings, foundation drawings, construction drawings, SCADA-system architecture drawings, communication-system drawings, testing and commissioning procedures, operation and maintenance manuals, and final as-built drawings.</w:t>
      </w:r>
    </w:p>
    <w:p w14:paraId="4999480A"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All engineering documents shall be prepared by qualified and experienced engineers and shall be checked and approved in accordance with the Contractor’s quality-management procedures before submission to the Employer.</w:t>
      </w:r>
    </w:p>
    <w:p w14:paraId="186D77F5" w14:textId="77777777" w:rsidR="00C14C55" w:rsidRPr="00056FB6" w:rsidRDefault="00C14C55" w:rsidP="006A4172">
      <w:pPr>
        <w:pStyle w:val="Heading4"/>
      </w:pPr>
      <w:r>
        <w:t>2.2.1 Electrical Engineering</w:t>
      </w:r>
    </w:p>
    <w:p w14:paraId="3A9FC10E"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perform all electrical engineering studies, calculations, analyses, and designs required for the complete and coordinated design of the substations.</w:t>
      </w:r>
    </w:p>
    <w:p w14:paraId="1DBE01C4"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 xml:space="preserve">The electrical engineering shall include the preparation of electrical single-line diagrams, electrical three-line diagrams where required, load-flow studies, power-flow studies, maximum and minimum short-circuit calculations, fault-level studies, equipment-duty calculations, protection-coordination studies, protection-selectivity studies, protection-setting calculations, earthing-system calculations, soil-resistivity </w:t>
        <w:lastRenderedPageBreak/>
        <w:t>studies, step-voltage calculations, touch-voltage calculations, insulation-coordination studies, lightning-protection calculations, switching-surge studies where required, transformer sizing calculations, transformer impedance calculations, transformer vector-group verification, transformer cooling calculations, auxiliary AC-load calculations, auxiliary DC-load calculations, station-service transformer sizing calculations, battery sizing calculations, battery-duty-cycle calculations, battery-charger sizing calculations, UPS sizing calculations, cable sizing calculations, cable ampacity calculations, cable derating calculations, cable short-circuit withstand calculations, voltage-drop calculations, busbar sizing calculations, busbar thermal-withstand calculations, busbar electrodynamic-withstand calculations, loss calculations, reliability studies, availability studies, power-quality studies where required, harmonic studies where required, SCADA-system engineering, telecommunication-system engineering, substation automation-system design, control and protection-panel design, metering-system design, lighting-system design, emergency-lighting calculations, and all other studies required for the complete design of the substations.</w:t>
      </w:r>
    </w:p>
    <w:p w14:paraId="1D568137"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 xml:space="preserve">The electrical design shall consider the maximum system voltage, nominal system voltage, system frequency, maximum and minimum fault levels, thermal short-circuit withstand capability, peak short-circuit withstand capability, equipment interrupting capability, insulation levels, switching overvoltages, lightning overvoltages, future expansion requirements, reliability requirements, availability requirements, operational flexibility, maintainability, personnel safety, equipment safety, environmental conditions, seismic requirements, compatibility with existing electrical networks, compatibility with remote-end substations, and compatibility with the existing protection, SCADA, and communication systems.</w:t>
      </w:r>
    </w:p>
    <w:p w14:paraId="1AA7D9A0"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verify all electrical-system parameters with the Employer and the relevant system operator before finalizing the detailed design.</w:t>
      </w:r>
    </w:p>
    <w:p w14:paraId="34547CE8" w14:textId="77777777" w:rsidR="00C14C55" w:rsidRPr="00056FB6" w:rsidRDefault="00C14C55" w:rsidP="006A4172">
      <w:pPr>
        <w:pStyle w:val="Heading4"/>
      </w:pPr>
      <w:r>
        <w:t>2.2.2 Civil and Structural Engineering</w:t>
      </w:r>
    </w:p>
    <w:p w14:paraId="2848A973"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perform all civil, structural, architectural, geotechnical, drainage, road, and associated engineering required for the complete construction and operation of the Qushtepa and Darzaab 220/20 kV Substations.</w:t>
      </w:r>
    </w:p>
    <w:p w14:paraId="06995A1A"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conduct all necessary topographical surveys, geotechnical investigations, soil investigations, soil-bearing-capacity assessments, material investigations, and site assessments required for the detailed design.</w:t>
      </w:r>
    </w:p>
    <w:p w14:paraId="44224933"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 xml:space="preserve">The civil and structural engineering shall include site-development plans, site-grading plans, earthwork calculations, cut-and-fill calculations, excavation designs, backfilling designs, foundation designs, foundation calculations, reinforced-concrete designs, structural-steel designs, equipment support-structure designs, gantry-structure designs, busbar-support-structure designs, transformer foundation designs, </w:t>
        <w:lastRenderedPageBreak/>
        <w:t>transformer rail-system designs, transformer oil-collection-pit designs, transformer oil-containment-system designs, transformer oil-drainage-system designs, cable-trench designs, cable-duct designs, cable-pit designs, drainage-system designs, stormwater-management designs, internal-road designs, access-road designs, control-building designs, relay-room designs, control-room designs, battery-room designs, communication-room designs, boundary-wall designs, perimeter-fence designs, guard-house designs, fire-protection civil works, architectural finishes, waterproofing designs, thermal-insulation designs, building-ventilation arrangements, and all other civil and structural works required for the complete Project.</w:t>
      </w:r>
    </w:p>
    <w:p w14:paraId="725EF461"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All foundations and structures shall be designed for the applicable dead loads, live loads, equipment loads, wind loads, seismic loads, thermal loads, short-circuit forces, operating loads, maintenance loads, transportation loads, installation loads, and all other applicable design loads.</w:t>
      </w:r>
    </w:p>
    <w:p w14:paraId="3FD218B0"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structural design shall comply with the latest applicable editions of ACI 318, ASCE 7, applicable ASTM standards, applicable IEC standards, applicable ISO standards, applicable Afghan construction requirements, applicable seismic-design requirements, and other internationally recognized standards approved by the Employer.</w:t>
      </w:r>
    </w:p>
    <w:p w14:paraId="7A09DDB1"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submit complete structural calculations, design assumptions, load combinations, material specifications, reinforcement details, connection details, and construction drawings for review and approval by the Employer.</w:t>
      </w:r>
    </w:p>
    <w:p w14:paraId="678AD39F" w14:textId="77777777" w:rsidR="00C14C55" w:rsidRPr="00056FB6" w:rsidRDefault="00C14C55" w:rsidP="006A4172">
      <w:pPr>
        <w:pStyle w:val="Heading3"/>
      </w:pPr>
      <w:bookmarkStart w:id="8" w:name="_Toc237210341"/>
      <w:r>
        <w:t>2.3 220 kV Outdoor Switchyard</w:t>
      </w:r>
      <w:bookmarkEnd w:id="8"/>
    </w:p>
    <w:p w14:paraId="53E57292"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design, manufacture, supply, transport, install, test, commission, energize, and hand over complete 220 kV outdoor switchyards for the Qushtepa and Darzaab Substations.</w:t>
      </w:r>
    </w:p>
    <w:p w14:paraId="246935E4"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220 kV switchyards shall include all transmission-line bays, transformer bays, busbar systems, bus-section or bus-coupler facilities where required, metering facilities, future expansion provisions, circuit breakers, disconnect switches, earthing switches, current transformers, capacitive voltage transformers, surge arresters, busbar conductors, busbar support structures, gantries, steel structures, post insulators, insulator strings, clamps, connectors, flexible conductors, rigid conductors, busbar droppers, control systems, protection systems, local control facilities, SCADA interfaces, communication interfaces, cables, foundations, earthing connections, lightning-protection facilities, and all accessories required for complete and satisfactory operation.</w:t>
      </w:r>
    </w:p>
    <w:p w14:paraId="7345200D"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220 kV switchyard configuration shall be in accordance with the approved single-line diagram and final detailed design.</w:t>
      </w:r>
    </w:p>
    <w:p w14:paraId="3DEB83B7"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lastRenderedPageBreak/>
        <w:t>The Contractor shall provide all required provisions for future expansion, including equipment space, foundations, support structures, busbar extensions, cable routes, cable trenches, cable ducts, control-system capacity, protection-system capacity, communication-system capacity, and SCADA-system capacity.</w:t>
      </w:r>
    </w:p>
    <w:p w14:paraId="0F28DA07" w14:textId="77777777" w:rsidR="00C14C55" w:rsidRPr="00056FB6" w:rsidRDefault="00C14C55" w:rsidP="006A4172">
      <w:pPr>
        <w:pStyle w:val="Heading4"/>
      </w:pPr>
      <w:r>
        <w:t>2.3.1 220 kV Transmission-Line Bays</w:t>
      </w:r>
    </w:p>
    <w:p w14:paraId="2D40EA27"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Each 220 kV transmission-line bay shall be complete with a 220 kV SF</w:t>
      </w:r>
      <w:r>
        <w:rPr>
          <w:rFonts w:ascii="Cambria Math" w:hAnsi="Cambria Math" w:cs="Cambria Math"/>
          <w:sz w:val="24"/>
          <w:szCs w:val="24"/>
        </w:rPr>
        <w:t>₆</w:t>
      </w:r>
      <w:r>
        <w:rPr>
          <w:rFonts w:asciiTheme="minorBidi" w:hAnsiTheme="minorBidi" w:cstheme="minorBidi"/>
          <w:sz w:val="24"/>
          <w:szCs w:val="24"/>
        </w:rPr>
        <w:t xml:space="preserve"> circuit breaker, motor-operated disconnect switches, motor-operated earthing switches, current transformers with sufficient protection and metering cores, capacitive voltage transformers, surge arresters with surge counters and leakage-current monitoring, main and backup line-protection systems, bay-control units, local control facilities, protection and control panels, tele-protection equipment, communication interfaces, SCADA interfaces, event-recording facilities, disturbance-recording facilities, control cables, protection cables, auxiliary cables, fiber-optic cables, line-termination equipment, gantry connections, insulator strings, conductor clamps, OPGW connection facilities where applicable, and all required fittings and accessories.</w:t>
      </w:r>
    </w:p>
    <w:p w14:paraId="2E63A912"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line-protection systems shall be coordinated with the protection systems at the remote-end substations. The Contractor shall perform all necessary protection-coordination studies, communication-interface studies, and end-to-end protection tests.</w:t>
      </w:r>
    </w:p>
    <w:p w14:paraId="4059D548" w14:textId="77777777" w:rsidR="00C14C55" w:rsidRPr="00056FB6" w:rsidRDefault="00C14C55" w:rsidP="006A4172">
      <w:pPr>
        <w:pStyle w:val="Heading4"/>
      </w:pPr>
      <w:r>
        <w:t>2.3.2 220 kV Transformer Bays</w:t>
      </w:r>
    </w:p>
    <w:p w14:paraId="5157F868"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Each 220 kV transformer bay shall be complete with a 220 kV SF</w:t>
      </w:r>
      <w:r>
        <w:rPr>
          <w:rFonts w:ascii="Cambria Math" w:hAnsi="Cambria Math" w:cs="Cambria Math"/>
          <w:sz w:val="24"/>
          <w:szCs w:val="24"/>
        </w:rPr>
        <w:t>₆</w:t>
      </w:r>
      <w:r>
        <w:rPr>
          <w:rFonts w:asciiTheme="minorBidi" w:hAnsiTheme="minorBidi" w:cstheme="minorBidi"/>
          <w:sz w:val="24"/>
          <w:szCs w:val="24"/>
        </w:rPr>
        <w:t xml:space="preserve"> circuit breaker, motor-operated disconnect switches, motor-operated earthing switches, current transformers with sufficient protection and metering cores, capacitive voltage transformers where required, surge arresters with surge counters and leakage-current monitoring, transformer protection systems, bay-control units, local control facilities, protection and control panels, SCADA interfaces, control cables, protection cables, auxiliary cables, fiber-optic cables, transformer connections, and all required fittings and accessories.</w:t>
      </w:r>
    </w:p>
    <w:p w14:paraId="36E19209" w14:textId="77777777" w:rsidR="00C14C55" w:rsidRPr="00056FB6" w:rsidRDefault="00C14C55" w:rsidP="006A4172">
      <w:pPr>
        <w:pStyle w:val="Heading4"/>
      </w:pPr>
      <w:r>
        <w:t>2.3.3 220 kV Busbar System</w:t>
      </w:r>
    </w:p>
    <w:p w14:paraId="06AC3E76"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provide complete 220 kV busbar systems in accordance with the approved single-line diagram and final detailed design.</w:t>
      </w:r>
    </w:p>
    <w:p w14:paraId="18E4EA85"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busbar system shall include all main busbars, bus sections, bus couplers where required, busbar conductors, busbar support structures, post insulators, busbar clamps, connectors, expansion joints, busbar droppers, flexible connections, rigid connections, busbar earthing arrangements, busbar protection systems, busbar metering facilities, and future busbar extensions.</w:t>
      </w:r>
    </w:p>
    <w:p w14:paraId="2105A5E4"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bus-coupler bay, where required, shall be complete with a 220 kV SF</w:t>
      </w:r>
      <w:r>
        <w:rPr>
          <w:rFonts w:ascii="Cambria Math" w:hAnsi="Cambria Math" w:cs="Cambria Math"/>
          <w:sz w:val="24"/>
          <w:szCs w:val="24"/>
        </w:rPr>
        <w:t>₆</w:t>
      </w:r>
      <w:r>
        <w:rPr>
          <w:rFonts w:asciiTheme="minorBidi" w:hAnsiTheme="minorBidi" w:cstheme="minorBidi"/>
          <w:sz w:val="24"/>
          <w:szCs w:val="24"/>
        </w:rPr>
        <w:t xml:space="preserve"> circuit breaker, motor-operated disconnect switches, earthing switches, current </w:t>
        <w:lastRenderedPageBreak/>
        <w:t>transformers, voltage transformers where required, protection and control systems, bay-control units, local control facilities, SCADA interfaces, control cables, protection cables, auxiliary cables, and all required fittings and accessories.</w:t>
      </w:r>
    </w:p>
    <w:p w14:paraId="70B9F0CB" w14:textId="77777777" w:rsidR="00C14C55" w:rsidRPr="00056FB6" w:rsidRDefault="00C14C55" w:rsidP="006A4172">
      <w:pPr>
        <w:pStyle w:val="Heading3"/>
      </w:pPr>
      <w:bookmarkStart w:id="9" w:name="_Toc237210342"/>
      <w:r>
        <w:t>2.4 20 kV Metal-Clad Switchgear</w:t>
      </w:r>
      <w:bookmarkEnd w:id="9"/>
    </w:p>
    <w:p w14:paraId="28579B33"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design, manufacture, supply, transport, install, test, commission, energize, and hand over complete 20 kV metal-clad switchgear for the Qushtepa and Darzaab Substations.</w:t>
      </w:r>
    </w:p>
    <w:p w14:paraId="43E9CC51"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20 kV switchgear shall include transformer incomer panels, outgoing feeder panels, bus-section panels, bus-coupler panels, metering panels, voltage-transformer panels, station-service transformer feeder panels, busbar systems, vacuum circuit breakers, current transformers, voltage transformers, earthing switches, protection relays, control equipment, metering equipment, local control facilities, SCADA interfaces, communication interfaces, internal arc protection, arc-detection systems where required, mechanical interlocking systems, electrical interlocking systems, busbar protection systems where required, power cables, cable terminations, cable glands, cable lugs, surge arresters, control cables, auxiliary cables, and all required accessories.</w:t>
      </w:r>
    </w:p>
    <w:p w14:paraId="7B5022A1"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number and arrangement of the switchgear panels shall be in accordance with the approved single-line diagram and final detailed design.</w:t>
      </w:r>
    </w:p>
    <w:p w14:paraId="4C4D6735"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switchgear shall be designed to permit safe operation, inspection, maintenance, testing, isolation, and future expansion.</w:t>
      </w:r>
    </w:p>
    <w:p w14:paraId="507D4BAC"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provide adequate space and provisions for future switchgear expansion, including spare panel locations, busbar extensions, cable routes, control-system capacity, protection-system capacity, communication-system capacity, and SCADA-system capacity.</w:t>
      </w:r>
    </w:p>
    <w:p w14:paraId="71CCE324" w14:textId="77777777" w:rsidR="00C14C55" w:rsidRPr="00056FB6" w:rsidRDefault="00C14C55" w:rsidP="006A4172">
      <w:pPr>
        <w:pStyle w:val="Heading3"/>
      </w:pPr>
      <w:bookmarkStart w:id="10" w:name="_Toc237210343"/>
      <w:r>
        <w:t>2.5 220/20 kV Power Transformer System</w:t>
      </w:r>
      <w:bookmarkEnd w:id="10"/>
    </w:p>
    <w:p w14:paraId="5C32DE3A"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design, manufacture, supply, transport, deliver, unload, install, erect, test, commission, energize, and hand over complete 220/20 kV power-transformer systems for the Qushtepa and Darzaab Substations.</w:t>
      </w:r>
    </w:p>
    <w:p w14:paraId="2684448B"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power transformers shall be three-phase, oil-immersed transformers suitable for continuous operation under the specified electrical and environmental conditions.</w:t>
      </w:r>
    </w:p>
    <w:p w14:paraId="3B464A6F"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transformer rating, voltage ratio, impedance, vector group, tap range, cooling arrangement, insulation level, short-circuit withstand capability, and other technical characteristics shall be as specified in the approved technical data sheets and final detailed design.</w:t>
      </w:r>
    </w:p>
    <w:p w14:paraId="12A2582C"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lastRenderedPageBreak/>
        <w:t>Each transformer shall be complete with a main tank, magnetic core, high-voltage windings, 20 kV windings, insulation system, transformer oil, first complete oil filling, high-voltage bushings, 20 kV bushings, neutral bushings where required, on-load tap changer, tap-changer drive mechanism, tap-changer control system, conservator tank, Buchholz relay, pressure-relief device, oil-level indicator, oil-temperature indicator, winding-temperature indicator, radiators, cooling fans, cooling control system, marshalling box, transformer control cabinet, silica-gel breather, drain valves, sampling valves, oil-filter valves, filling valves, transformer monitoring system, transformer protection system, remote tap-changer control cubicle, automatic voltage-regulation system, transformer rail system where required, and all necessary accessories.</w:t>
      </w:r>
    </w:p>
    <w:p w14:paraId="791D4D46"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transformer system shall comply with the latest applicable editions of IEC 60076, IEC 60296, IEC 60354, IEC 60567, IEC 60551, IEC 60214, IEC 61850, applicable IEEE standards, applicable Afghan requirements, and other internationally recognized standards approved by the Employer.</w:t>
      </w:r>
    </w:p>
    <w:p w14:paraId="742A6698"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transformers shall be designed to withstand all applicable thermal, dielectric, mechanical, electrodynamic, transport, installation, seismic, and short-circuit stresses.</w:t>
      </w:r>
    </w:p>
    <w:p w14:paraId="19AED247" w14:textId="77777777" w:rsidR="00C14C55" w:rsidRPr="00056FB6" w:rsidRDefault="00C14C55" w:rsidP="006A4172">
      <w:pPr>
        <w:pStyle w:val="Heading3"/>
      </w:pPr>
      <w:bookmarkStart w:id="11" w:name="_Toc237210344"/>
      <w:r>
        <w:t>2.6 Transformer Protection and Control</w:t>
      </w:r>
      <w:bookmarkEnd w:id="11"/>
    </w:p>
    <w:p w14:paraId="62C5A769"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transformer protection system shall be designed in accordance with the approved protection philosophy and shall provide reliable, selective, fast, coordinated, and secure protection.</w:t>
      </w:r>
    </w:p>
    <w:p w14:paraId="53B45B22"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transformer protection philosophy shall include independent main and backup protection systems. Where applicable, the main and backup protection systems shall use separate numerical protection relays, separate current-transformer cores, independent DC supplies, independent trip circuits, and separate circuit-breaker trip coils.</w:t>
      </w:r>
    </w:p>
    <w:p w14:paraId="49190815"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 xml:space="preserve">The transformer protection system shall provide transformer differential protection, restricted earth-fault protection, phase overcurrent protection, earth-fault protection, sensitive earth-fault protection, directional overcurrent protection where required, directional earth-fault protection where required, negative-sequence protection, thermal-overload protection, overfluxing protection, overvoltage protection, undervoltage protection, breaker-failure protection, trip-circuit supervision, lockout protection, Buchholz protection, oil-temperature protection, winding-temperature protection, low-oil-level protection, sudden-pressure protection, pressure-relief protection, tap-changer protection, cooling-system failure protection, transformer-monitoring alarms, event recording, disturbance recording, and fault recording.</w:t>
      </w:r>
    </w:p>
    <w:p w14:paraId="6057FA93"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All protection relays shall be numerical, multifunctional, and compatible with IEC 61850. The protection systems shall be fully integrated with the transformer circuit-</w:t>
        <w:lastRenderedPageBreak/>
        <w:t>breaker control system, transformer cooling system, on-load tap-changer control system, automatic voltage-regulation system, substation automation system, SCADA system, local control system, remote control center, alarm system, event-recording system, and disturbance-recording system.</w:t>
      </w:r>
    </w:p>
    <w:p w14:paraId="2A34B74A"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calculate all protection settings and shall submit the protection studies and proposed settings to the Employer for review and approval before commissioning.</w:t>
      </w:r>
    </w:p>
    <w:p w14:paraId="43685C36"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perform complete protection testing, including relay-configuration verification, protection-setting verification, secondary-injection testing, primary-injection testing where required, functional testing, interlocking testing, trip-circuit testing, end-to-end testing, SCADA signal testing, remote-control testing, alarm testing, event-recording verification, disturbance-recording verification, and commissioning tests.</w:t>
      </w:r>
    </w:p>
    <w:p w14:paraId="15A664A7" w14:textId="77777777" w:rsidR="00C14C55" w:rsidRPr="00056FB6" w:rsidRDefault="00C14C55" w:rsidP="006A4172">
      <w:pPr>
        <w:pStyle w:val="Heading3"/>
      </w:pPr>
      <w:bookmarkStart w:id="12" w:name="_Toc237210345"/>
      <w:r>
        <w:t>2.7 Control and Protection Systems</w:t>
      </w:r>
      <w:bookmarkEnd w:id="12"/>
    </w:p>
    <w:p w14:paraId="2B7016C3"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provide complete control and protection systems for all 220 kV and 20 kV equipment.</w:t>
      </w:r>
    </w:p>
    <w:p w14:paraId="0626043F"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control and protection systems shall include numerical protection relays, control relays, bay-control units, local control panels, mimic diagrams, circuit-breaker control switches, disconnect-switch control switches, earthing-switch control switches, local and remote control selectors, automatic and manual control selectors, synchronizing facilities where required, multifunction meters, annunciator systems, alarm systems, event recorders, disturbance recorders, fault recorders, interface relays, test switches, terminal blocks, auxiliary relays, control cables, protection cables, fiber-optic interfaces, communication interfaces, IEC 61850 interfaces, SCADA interfaces, and all required auxiliary equipment.</w:t>
      </w:r>
    </w:p>
    <w:p w14:paraId="7B7D8A59"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 xml:space="preserve">All control and protection systems shall be fully integrated with the substation automation and SCADA systems. The systems shall be capable of receiving control commands and transmitting analog values, digital values, equipment status, alarm information, event information, disturbance information, protection information, and metering information to the local and remote control centers.</w:t>
      </w:r>
    </w:p>
    <w:p w14:paraId="1A3171A5"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provide adequate space and provisions for future expansion of the control, protection, SCADA, communication, and auxiliary systems.</w:t>
      </w:r>
    </w:p>
    <w:p w14:paraId="75E17D69" w14:textId="77777777" w:rsidR="00C14C55" w:rsidRPr="00056FB6" w:rsidRDefault="00C14C55" w:rsidP="006A4172">
      <w:pPr>
        <w:pStyle w:val="Heading3"/>
      </w:pPr>
      <w:bookmarkStart w:id="13" w:name="_Toc237210346"/>
      <w:r>
        <w:t>2.8 220 kV Busbar Protection System</w:t>
      </w:r>
      <w:bookmarkEnd w:id="13"/>
    </w:p>
    <w:p w14:paraId="6695275E"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provide complete low-impedance busbar protection systems for the 220 kV busbars.</w:t>
      </w:r>
    </w:p>
    <w:p w14:paraId="031435AA"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 xml:space="preserve">The busbar protection system shall provide high-speed and selective fault clearance </w:t>
        <w:lastRenderedPageBreak/>
        <w:t>and shall include independent measurement of each phase, complete busbar-zone selectivity, automatic testing facilities, current-transformer ratio compensation, future expansion capability, busbar differential protection, breaker-failure protection, overcurrent supervision, event recording, disturbance recording, fault recording, alarm functions, and communication interfaces.</w:t>
      </w:r>
    </w:p>
    <w:p w14:paraId="395B7F8B"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busbar protection system shall be fully coordinated with the 220 kV circuit breakers, bay-control systems, substation automation system, and SCADA system.</w:t>
      </w:r>
    </w:p>
    <w:p w14:paraId="0638C79A" w14:textId="77777777" w:rsidR="00C14C55" w:rsidRPr="00056FB6" w:rsidRDefault="00C14C55" w:rsidP="006A4172">
      <w:pPr>
        <w:pStyle w:val="Heading3"/>
      </w:pPr>
      <w:bookmarkStart w:id="14" w:name="_Toc237210347"/>
      <w:r>
        <w:t>2.9 220 kV Transmission-Line Protection and Control</w:t>
      </w:r>
      <w:bookmarkEnd w:id="14"/>
    </w:p>
    <w:p w14:paraId="4B4E09BB"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Each 220 kV transmission line shall be provided with complete main and backup protection systems.</w:t>
      </w:r>
    </w:p>
    <w:p w14:paraId="0BD819E9"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line-protection systems shall be coordinated with the protection systems installed at the remote-end substations. The Contractor shall perform all required protection-coordination studies, tele-protection studies, communication studies, interface studies, and end-to-end protection tests.</w:t>
      </w:r>
    </w:p>
    <w:p w14:paraId="7C66C45A"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line-protection system shall provide distance protection, line differential protection where required, directional earth-fault protection, tele-protection, phase overcurrent protection, earth-fault protection, negative-sequence protection, overvoltage protection, undervoltage protection, auto-reclosing protection, synchronism-check protection, breaker-failure protection, thermal-overload protection, trip-circuit supervision, event recording, disturbance recording, and fault-location functions.</w:t>
      </w:r>
    </w:p>
    <w:p w14:paraId="0D87A031"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main and backup protection systems shall, where applicable, use separate numerical protection relays, separate current-transformer cores, independent DC supplies, independent trip circuits, and separate circuit-breaker trip coils.</w:t>
      </w:r>
    </w:p>
    <w:p w14:paraId="27193611"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communication system for line protection and tele-protection shall be provided through OPGW, fiber-optic communication systems, or other communication systems approved by the Employer.</w:t>
      </w:r>
    </w:p>
    <w:p w14:paraId="0D3C01D8" w14:textId="77777777" w:rsidR="00C14C55" w:rsidRPr="00056FB6" w:rsidRDefault="00C14C55" w:rsidP="006A4172">
      <w:pPr>
        <w:pStyle w:val="Heading3"/>
      </w:pPr>
      <w:bookmarkStart w:id="15" w:name="_Toc237210348"/>
      <w:r>
        <w:t>2.10 20 kV Protection and Control</w:t>
      </w:r>
      <w:bookmarkEnd w:id="15"/>
    </w:p>
    <w:p w14:paraId="521F82E0"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provide complete protection and control systems for all 20 kV transformer incomers, outgoing feeders, bus sections, bus couplers, station-service transformer feeders, metering feeders, and cable feeders.</w:t>
      </w:r>
    </w:p>
    <w:p w14:paraId="1DECA930"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 xml:space="preserve">The protection systems shall provide phase overcurrent protection, earth-fault protection, directional overcurrent protection where required, directional earth-fault protection where required, differential protection where required, thermal-overload protection, undervoltage protection, overvoltage protection, negative-sequence protection, arc-flash protection, breaker-failure protection, trip-circuit supervision, event recording, disturbance recording, fault recording, alarm functions, and </w:t>
        <w:lastRenderedPageBreak/>
        <w:t>communication interfaces.</w:t>
      </w:r>
    </w:p>
    <w:p w14:paraId="1B2359CD"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All 20 kV protection relays shall be numerical, multifunctional, and compatible with IEC 61850.</w:t>
      </w:r>
    </w:p>
    <w:p w14:paraId="3638CC43" w14:textId="77777777" w:rsidR="00C14C55" w:rsidRPr="00056FB6" w:rsidRDefault="00C14C55" w:rsidP="006A4172">
      <w:pPr>
        <w:pStyle w:val="Heading3"/>
      </w:pPr>
      <w:bookmarkStart w:id="16" w:name="_Toc237210349"/>
      <w:r>
        <w:t>2.11 Substation Automation System, SCADA, and RTU</w:t>
      </w:r>
      <w:bookmarkEnd w:id="16"/>
    </w:p>
    <w:p w14:paraId="3C01086C"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provide complete substation automation, SCADA, RTU, control, monitoring, communication, and data-acquisition systems for both substations.</w:t>
      </w:r>
    </w:p>
    <w:p w14:paraId="0EACE829"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systems shall provide local monitoring, local control, remote monitoring, remote control, data acquisition, alarm management, event recording, disturbance recording, sequence-of-events recording, historical data storage, equipment-status monitoring, analog measurement monitoring, energy metering, protection monitoring, transformer monitoring, on-load tap-changer monitoring and control, and complete integration with the applicable control centers.</w:t>
      </w:r>
    </w:p>
    <w:p w14:paraId="1A5326F7"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provide all required RTUs, station controllers, bay-control units, SCADA servers, operator workstations, engineering workstations, communication gateways, network switches, network routers, firewalls, time-synchronization systems, GPS clocks where required, network-management systems, communication cables, fiber-optic cables, software, software licenses, configuration tools, engineering tools, and accessories.</w:t>
      </w:r>
    </w:p>
    <w:p w14:paraId="030AA2CF"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substation automation and SCADA systems shall support IEC 61850, IEC 60870-5-101, IEC 60870-5-104, DNP3, and other communication protocols required by the Employer or the relevant system operator.</w:t>
      </w:r>
    </w:p>
    <w:p w14:paraId="4A1480D7" w14:textId="77777777" w:rsidR="00C14C55" w:rsidRPr="00056FB6" w:rsidRDefault="00C14C55" w:rsidP="006A4172">
      <w:pPr>
        <w:pStyle w:val="Heading3"/>
      </w:pPr>
      <w:bookmarkStart w:id="17" w:name="_Toc237210350"/>
      <w:r>
        <w:t>2.12 AC Auxiliary Power System</w:t>
      </w:r>
      <w:bookmarkEnd w:id="17"/>
    </w:p>
    <w:p w14:paraId="0F9FA74E"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provide complete AC auxiliary power systems for both substations.</w:t>
      </w:r>
    </w:p>
    <w:p w14:paraId="7AE214BA"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AC auxiliary power systems shall include station-service transformers, main AC distribution boards, AC sub-distribution boards, automatic transfer systems, auxiliary generators where required, AC power cables, auxiliary sockets, lighting supplies, heating supplies, ventilation supplies, air-conditioning supplies, fire-system supplies, security-system supplies, control and monitoring facilities, protection devices, alarms, and all required accessories.</w:t>
      </w:r>
    </w:p>
    <w:p w14:paraId="4E422904"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AC auxiliary system shall be designed to provide reliable and continuous power to all normal and essential substation loads.</w:t>
      </w:r>
    </w:p>
    <w:p w14:paraId="1BB7EBFF" w14:textId="77777777" w:rsidR="00C14C55" w:rsidRPr="00056FB6" w:rsidRDefault="00C14C55" w:rsidP="00C14C55">
      <w:pPr>
        <w:spacing w:before="240" w:line="276" w:lineRule="auto"/>
        <w:jc w:val="lowKashida"/>
        <w:rPr>
          <w:rFonts w:asciiTheme="minorBidi" w:hAnsiTheme="minorBidi" w:cstheme="minorBidi"/>
          <w:b/>
          <w:bCs/>
          <w:sz w:val="24"/>
          <w:szCs w:val="24"/>
        </w:rPr>
      </w:pPr>
    </w:p>
    <w:p w14:paraId="5B2C6B9F" w14:textId="3313DAA6" w:rsidR="00C14C55" w:rsidRPr="00056FB6" w:rsidRDefault="00C14C55" w:rsidP="006A4172">
      <w:pPr>
        <w:pStyle w:val="Heading3"/>
      </w:pPr>
      <w:bookmarkStart w:id="18" w:name="_Toc237210351"/>
      <w:r>
        <w:lastRenderedPageBreak/>
        <w:t>2.13 DC Battery and Charger System</w:t>
      </w:r>
      <w:bookmarkEnd w:id="18"/>
    </w:p>
    <w:p w14:paraId="5229A58D"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provide complete DC auxiliary power systems including battery banks, battery chargers, DC distribution boards, DC feeder panels, battery-monitoring systems, battery-test facilities, DC cables, DC protection devices, DC alarms, communication interfaces, SCADA interfaces, and all required accessories.</w:t>
      </w:r>
    </w:p>
    <w:p w14:paraId="22C0F68E"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battery systems shall be designed in accordance with the approved duty cycle and shall provide sufficient capacity to supply all protection, control, communication, SCADA, emergency-lighting, circuit-breaker operating, and essential auxiliary loads during the specified loss-of-AC-supply period.</w:t>
      </w:r>
    </w:p>
    <w:p w14:paraId="5FBF6161"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battery chargers shall provide automatic operation, battery charging, battery maintenance, load supply, alarm functions, monitoring functions, and communication interfaces.</w:t>
      </w:r>
    </w:p>
    <w:p w14:paraId="4C079E21" w14:textId="77777777" w:rsidR="00C14C55" w:rsidRPr="00056FB6" w:rsidRDefault="00C14C55" w:rsidP="006A4172">
      <w:pPr>
        <w:pStyle w:val="Heading3"/>
      </w:pPr>
      <w:bookmarkStart w:id="19" w:name="_Toc237210352"/>
      <w:r>
        <w:t>2.14 UPS System</w:t>
      </w:r>
      <w:bookmarkEnd w:id="19"/>
    </w:p>
    <w:p w14:paraId="5B4A344C"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provide complete UPS systems for all essential substation loads.</w:t>
      </w:r>
    </w:p>
    <w:p w14:paraId="48C53F6B"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UPS systems shall include UPS units, battery banks, battery chargers, static bypass systems, maintenance bypass systems, UPS distribution panels, monitoring systems, alarm systems, communication interfaces, SCADA interfaces, cables, protection devices, and all required accessories.</w:t>
      </w:r>
    </w:p>
    <w:p w14:paraId="521ED6B8"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UPS systems shall provide uninterrupted and regulated power to the designated essential loads during normal operation and loss of the main AC auxiliary supply.</w:t>
      </w:r>
    </w:p>
    <w:p w14:paraId="04202B70" w14:textId="77777777" w:rsidR="00C14C55" w:rsidRPr="00056FB6" w:rsidRDefault="00C14C55" w:rsidP="006A4172">
      <w:pPr>
        <w:pStyle w:val="Heading3"/>
      </w:pPr>
      <w:bookmarkStart w:id="20" w:name="_Toc237210353"/>
      <w:r>
        <w:t>2.15 Cable Systems</w:t>
      </w:r>
      <w:bookmarkEnd w:id="20"/>
    </w:p>
    <w:p w14:paraId="612F0BF3"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provide complete cable systems for both substations.</w:t>
      </w:r>
    </w:p>
    <w:p w14:paraId="64EA662E"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cable systems shall include 20 kV power cables, low-voltage power cables, control cables, protection cables, instrumentation cables, communication cables, fiber-optic cables, cable trays, cable ladders, cable trenches, cable ducts, cable conduits, cable pits, cable supports, cable cleats, cable glands, cable lugs, cable terminations, cable joints, cable identification systems, cable fire barriers, cable fire stopping, cable sealing systems, earthing connections, and all required accessories.</w:t>
      </w:r>
    </w:p>
    <w:p w14:paraId="0F5EEB0D"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All cables shall be selected and installed in accordance with the approved cable-sizing calculations, voltage-drop calculations, short-circuit calculations, cable-derating calculations, environmental conditions, installation conditions, and applicable standards.</w:t>
      </w:r>
    </w:p>
    <w:p w14:paraId="476BFA42" w14:textId="77777777" w:rsidR="00C14C55" w:rsidRPr="00056FB6" w:rsidRDefault="00C14C55" w:rsidP="006A4172">
      <w:pPr>
        <w:pStyle w:val="Heading3"/>
      </w:pPr>
      <w:bookmarkStart w:id="21" w:name="_Toc237210354"/>
      <w:r>
        <w:t>2.16 Earthing and Lightning-Protection Systems</w:t>
      </w:r>
      <w:bookmarkEnd w:id="21"/>
    </w:p>
    <w:p w14:paraId="146C9A15"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 xml:space="preserve">The Contractor shall provide complete earthing and lightning-protection systems for </w:t>
        <w:lastRenderedPageBreak/>
        <w:t>all 220 kV switchyards, 20 kV switchgear, power transformers, control buildings, auxiliary buildings, equipment structures, gantries, fences, cable systems, communication systems, and all metallic structures.</w:t>
      </w:r>
    </w:p>
    <w:p w14:paraId="255FE4E2"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perform soil-resistivity measurements and shall design the earthing systems in accordance with IEEE 80, applicable IEC standards, and the approved engineering design.</w:t>
      </w:r>
    </w:p>
    <w:p w14:paraId="6ADC6FFD"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calculate and verify the earthing-conductor size, earthing-grid configuration, earthing-conductor quantity, conductor burial depth, step voltage, touch voltage, ground-potential rise, surface treatment, equipment earthing, structure earthing, fence earthing, and all other applicable parameters.</w:t>
      </w:r>
    </w:p>
    <w:p w14:paraId="25C13E77"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lightning-protection systems shall comply with applicable IEC standards, NFPA 780 where applicable, and other standards approved by the Employer.</w:t>
      </w:r>
    </w:p>
    <w:p w14:paraId="018610F5" w14:textId="77777777" w:rsidR="00C14C55" w:rsidRPr="00056FB6" w:rsidRDefault="00C14C55" w:rsidP="006A4172">
      <w:pPr>
        <w:pStyle w:val="Heading3"/>
      </w:pPr>
      <w:bookmarkStart w:id="22" w:name="_Toc237210355"/>
      <w:r>
        <w:t>2.17 Indoor and Outdoor Lighting</w:t>
      </w:r>
      <w:bookmarkEnd w:id="22"/>
    </w:p>
    <w:p w14:paraId="0F45438D"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provide complete indoor and outdoor lighting systems for the 220 kV switchyards, transformer areas, 20 kV switchgear rooms, control buildings, control rooms, relay rooms, battery rooms, communication rooms, internal roads, access roads, substation entrances, maintenance areas, guard houses, emergency exits, and all other required areas.</w:t>
      </w:r>
    </w:p>
    <w:p w14:paraId="6F3D22B5"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lighting systems shall include normal lighting, emergency lighting, security lighting, maintenance lighting, external floodlighting, lighting-control panels, lighting circuits, lighting cables, lighting supports, lighting fixtures, emergency-lighting supplies, and all required accessories.</w:t>
      </w:r>
    </w:p>
    <w:p w14:paraId="17695EB9"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lighting systems shall provide adequate illumination for normal operation, maintenance, emergency operation, safety, security, and night-time activities.</w:t>
      </w:r>
    </w:p>
    <w:p w14:paraId="40639CB9" w14:textId="77777777" w:rsidR="00C14C55" w:rsidRPr="00056FB6" w:rsidRDefault="00C14C55" w:rsidP="006A4172">
      <w:pPr>
        <w:pStyle w:val="Heading3"/>
      </w:pPr>
      <w:bookmarkStart w:id="23" w:name="_Toc237210356"/>
      <w:r>
        <w:t>2.18 Fire Detection and Fire Protection</w:t>
      </w:r>
      <w:bookmarkEnd w:id="23"/>
    </w:p>
    <w:p w14:paraId="488043EB"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provide complete fire-detection, fire-alarm, and fire-protection systems for both substations.</w:t>
      </w:r>
    </w:p>
    <w:p w14:paraId="7BBA589F"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systems shall protect the power transformers, control buildings, control rooms, relay rooms, battery rooms, communication rooms, cable basements, cable trenches, switchgear rooms, auxiliary rooms, and all other areas required by the approved fire-protection design.</w:t>
      </w:r>
    </w:p>
    <w:p w14:paraId="36E6CC31"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 xml:space="preserve">The fire-protection systems shall include fire-detection panels, smoke detectors, heat detectors, flame detectors, fire-alarm devices, manual call points, audible alarms, visual alarms, fire-suppression systems, transformer fire-protection systems, fire extinguishers, fire barriers, fire walls, fire-rated cable systems, fire stopping, </w:t>
        <w:lastRenderedPageBreak/>
        <w:t>communication interfaces, SCADA interfaces, and all required accessories.</w:t>
      </w:r>
    </w:p>
    <w:p w14:paraId="4F34342A"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fire-detection and fire-protection systems shall comply with the applicable standards and approved fire-protection design.</w:t>
      </w:r>
    </w:p>
    <w:p w14:paraId="20C20A39" w14:textId="77777777" w:rsidR="00C14C55" w:rsidRPr="00056FB6" w:rsidRDefault="00C14C55" w:rsidP="006A4172">
      <w:pPr>
        <w:pStyle w:val="Heading3"/>
      </w:pPr>
      <w:bookmarkStart w:id="24" w:name="_Toc237210357"/>
      <w:r>
        <w:t>2.19 CCTV, Security, and Access-Control Systems</w:t>
      </w:r>
      <w:bookmarkEnd w:id="24"/>
    </w:p>
    <w:p w14:paraId="4F0EF3D0"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provide complete IP-based CCTV, security, and access-control systems for both substations.</w:t>
      </w:r>
    </w:p>
    <w:p w14:paraId="0BAC5ADE"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CCTV systems shall provide complete surveillance of the 220 kV switchyards, transformer areas, 20 kV switchgear areas, substation entrances, access gates, guard houses, control buildings, control rooms, relay rooms, and other areas required by the approved security design.</w:t>
      </w:r>
    </w:p>
    <w:p w14:paraId="6E26A421"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systems shall include fixed cameras, pan-tilt-zoom cameras where required, cameras suitable for outdoor operation, cameras suitable for low-light operation, CCTV servers, network video recorders, storage systems, RAID backup systems, CCTV workstations, high-resolution monitors, CCTV control equipment, communication networks, remote-access facilities, SCADA interfaces, control-center interfaces, software, software licenses, and all required accessories.</w:t>
      </w:r>
    </w:p>
    <w:p w14:paraId="5B7369A4"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coordinate the CCTV-camera locations with the outdoor and security-lighting systems to ensure effective surveillance during both daytime and nighttime operation.</w:t>
      </w:r>
    </w:p>
    <w:p w14:paraId="75A8A8E5" w14:textId="77777777" w:rsidR="00C14C55" w:rsidRPr="00056FB6" w:rsidRDefault="00C14C55" w:rsidP="006A4172">
      <w:pPr>
        <w:pStyle w:val="Heading3"/>
      </w:pPr>
      <w:bookmarkStart w:id="25" w:name="_Toc237210358"/>
      <w:r>
        <w:t>2.20 Testing, Commissioning, Energization, and Trial Operation</w:t>
      </w:r>
      <w:bookmarkEnd w:id="25"/>
    </w:p>
    <w:p w14:paraId="62643DBE"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perform all factory acceptance tests, routine tests, type tests, special tests, site acceptance tests, pre-commissioning tests, commissioning tests, functional tests, protection tests, control tests, interlocking tests, SCADA tests, communication tests, tele-protection tests, end-to-end tests, primary-injection tests, secondary-injection tests, transformer tests, switchgear tests, circuit-breaker tests, disconnect-switch tests, instrument-transformer tests, earthing tests, cable tests, battery tests, battery-charger tests, UPS tests, lighting tests, fire-system tests, CCTV tests, remote-control tests, energization tests, and trial-operation tests required for the complete acceptance of the substations.</w:t>
      </w:r>
    </w:p>
    <w:p w14:paraId="3AA1993C"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submit complete testing and commissioning procedures, test programs, test schedules, test acceptance criteria, and test reports for review and approval before commencing the testing and commissioning activities.</w:t>
      </w:r>
    </w:p>
    <w:p w14:paraId="64806C42"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correct all defects, failures, nonconformities, malfunctions, and unsatisfactory test results before energization and final acceptance.</w:t>
      </w:r>
    </w:p>
    <w:p w14:paraId="2DC61B89" w14:textId="77777777" w:rsidR="00C14C55" w:rsidRPr="00056FB6" w:rsidRDefault="00C14C55" w:rsidP="006A4172">
      <w:pPr>
        <w:pStyle w:val="Heading3"/>
      </w:pPr>
      <w:bookmarkStart w:id="26" w:name="_Toc237210359"/>
      <w:r>
        <w:lastRenderedPageBreak/>
        <w:t>2.21 Training</w:t>
      </w:r>
      <w:bookmarkEnd w:id="26"/>
    </w:p>
    <w:p w14:paraId="241B1E67"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provide complete theoretical and practical training for the Employer’s operation, maintenance, engineering, protection, control, SCADA, communication, and technical personnel.</w:t>
      </w:r>
    </w:p>
    <w:p w14:paraId="3F6A21C5"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training shall include substation operation, safe working procedures, transformer operation, transformer maintenance, circuit-breaker operation, circuit-breaker maintenance, disconnect-switch operation, instrument-transformer maintenance, protection-system operation, protection-relay configuration, protection-relay settings, protection testing, SCADA operation, substation automation operation, communication-system operation, battery-system maintenance, UPS maintenance, fire-system operation, CCTV-system operation, fault diagnosis, troubleshooting, preventive maintenance, corrective maintenance, emergency operation, and all other activities required for the safe and reliable operation and maintenance of the substations.</w:t>
      </w:r>
    </w:p>
    <w:p w14:paraId="659E5FED"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provide complete training manuals, training presentations, operating procedures, maintenance procedures, practical demonstrations, and training records.</w:t>
      </w:r>
    </w:p>
    <w:p w14:paraId="07D2ED61" w14:textId="77777777" w:rsidR="00C14C55" w:rsidRPr="00056FB6" w:rsidRDefault="00C14C55" w:rsidP="006A4172">
      <w:pPr>
        <w:pStyle w:val="Heading3"/>
      </w:pPr>
      <w:bookmarkStart w:id="27" w:name="_Toc237210360"/>
      <w:r>
        <w:t>2.22 Employer Participation in Factory Acceptance Tests</w:t>
      </w:r>
      <w:bookmarkEnd w:id="27"/>
    </w:p>
    <w:p w14:paraId="41E95364"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Employer and the Employer’s Representative shall have the right to inspect and witness factory acceptance tests for all major equipment and systems.</w:t>
      </w:r>
    </w:p>
    <w:p w14:paraId="2F31032A"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provide adequate advance notice of each factory acceptance test and shall submit the factory test procedures, test programs, test schedules, test equipment details, test acceptance criteria, and relevant technical documents for review and approval.</w:t>
      </w:r>
    </w:p>
    <w:p w14:paraId="065321F3"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provide all necessary support, access, facilities, test information, technical assistance, and documentation required for Employer participation in the factory acceptance tests.</w:t>
      </w:r>
    </w:p>
    <w:p w14:paraId="3E4A29E4" w14:textId="77777777" w:rsidR="00C14C55" w:rsidRPr="00056FB6" w:rsidRDefault="00C14C55" w:rsidP="006A4172">
      <w:pPr>
        <w:pStyle w:val="Heading3"/>
      </w:pPr>
      <w:bookmarkStart w:id="28" w:name="_Toc237210361"/>
      <w:r>
        <w:t>2.23 Testing and Measuring Facilities</w:t>
      </w:r>
      <w:bookmarkEnd w:id="28"/>
    </w:p>
    <w:p w14:paraId="3E35D5A9"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provide all materials, instruments, measuring devices, test equipment, test facilities, temporary facilities, personnel, and technical support required for factory testing, site testing, pre-commissioning, commissioning, energization, trial operation, and final acceptance.</w:t>
      </w:r>
    </w:p>
    <w:p w14:paraId="32529953"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All test instruments and measuring devices shall be suitable for the required tests and shall have valid calibration certificates.</w:t>
      </w:r>
    </w:p>
    <w:p w14:paraId="25D0D255" w14:textId="77777777" w:rsidR="00C14C55" w:rsidRPr="00056FB6" w:rsidRDefault="00C14C55" w:rsidP="006A4172">
      <w:pPr>
        <w:pStyle w:val="Heading3"/>
      </w:pPr>
      <w:bookmarkStart w:id="29" w:name="_Toc237210362"/>
      <w:r>
        <w:lastRenderedPageBreak/>
        <w:t>2.24 Transportation, Delivery, Handling, and Storage</w:t>
      </w:r>
      <w:bookmarkEnd w:id="29"/>
    </w:p>
    <w:p w14:paraId="5721BDCD"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be responsible for all transportation, customs clearance, delivery, unloading, handling, lifting, movement, storage, preservation, and protection of all equipment and materials.</w:t>
      </w:r>
    </w:p>
    <w:p w14:paraId="447B40C8"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provide all required transportation equipment, lifting equipment, handling equipment, unloading equipment, cranes, lifting accessories, temporary storage facilities, preservation materials, and site transportation facilities.</w:t>
      </w:r>
    </w:p>
    <w:p w14:paraId="4771144B"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ensure that all equipment and materials are properly protected against damage, moisture, dust, corrosion, vibration, impact, and deterioration during transportation, unloading, handling, storage, and installation.</w:t>
      </w:r>
    </w:p>
    <w:p w14:paraId="582460B4" w14:textId="77777777" w:rsidR="00C14C55" w:rsidRPr="00056FB6" w:rsidRDefault="00C14C55" w:rsidP="006A4172">
      <w:pPr>
        <w:pStyle w:val="Heading3"/>
      </w:pPr>
      <w:bookmarkStart w:id="30" w:name="_Toc237210363"/>
      <w:r>
        <w:t>2.25 Mandatory Spare Parts and Special Tools</w:t>
      </w:r>
      <w:bookmarkEnd w:id="30"/>
    </w:p>
    <w:p w14:paraId="069EC2F8"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provide all mandatory spare parts required for installation, testing, commissioning, initial operation, preventive maintenance, corrective maintenance, repair, and replacement.</w:t>
      </w:r>
    </w:p>
    <w:p w14:paraId="13AA54F3"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spare-parts supply shall include all required transformer spare parts, circuit-breaker spare parts, disconnect-switch spare parts, switchgear spare parts, protection-relay spare parts, control-system spare parts, SCADA-system spare parts, communication-system spare parts, battery-system spare parts, UPS spare parts, CCTV-system spare parts, fire-protection-system spare parts, cable accessories, fuses, lamps, relays, auxiliary components, and other items required for the reliable operation and maintenance of the substations.</w:t>
      </w:r>
    </w:p>
    <w:p w14:paraId="0889B23E"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provide all special tools, test tools, maintenance tools, lifting tools, handling tools, software tools, configuration tools, engineering tools, and diagnostic tools required for the operation and maintenance of the supplied equipment and systems.</w:t>
      </w:r>
    </w:p>
    <w:p w14:paraId="25879E56" w14:textId="77777777" w:rsidR="00C14C55" w:rsidRPr="00056FB6" w:rsidRDefault="00C14C55" w:rsidP="006A4172">
      <w:pPr>
        <w:pStyle w:val="Heading3"/>
      </w:pPr>
      <w:bookmarkStart w:id="31" w:name="_Toc237210364"/>
      <w:r>
        <w:t>2.26 Documentation</w:t>
      </w:r>
      <w:bookmarkEnd w:id="31"/>
    </w:p>
    <w:p w14:paraId="5ED20A5A"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 shall provide complete technical, engineering, manufacturing, construction, testing, commissioning, operation, maintenance, training, and as-built documentation.</w:t>
      </w:r>
    </w:p>
    <w:p w14:paraId="3AE418FB"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 xml:space="preserve">The documentation shall include all design documents, engineering calculations, engineering studies, technical specifications, equipment data sheets, approved drawings, construction drawings, installation drawings, general arrangement drawings, wiring diagrams, control schematics, protection schematics, cable schedules, cable-routing drawings, earthing drawings, lightning-protection drawings, SCADA documents, communication documents, protection settings, protection-coordination studies, factory test reports, site test reports, commissioning reports, </w:t>
        <w:lastRenderedPageBreak/>
        <w:t>energization reports, trial-operation reports, operation manuals, maintenance manuals, training manuals, spare-parts lists, special-tools lists, software documentation, software licenses, configuration files, engineering files, final as-built drawings, and final as-built documents.</w:t>
      </w:r>
    </w:p>
    <w:p w14:paraId="5B9F1971"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All final documents shall accurately reflect the equipment and systems supplied and the final configuration installed at the Qushtepa and Darzaab Substations.</w:t>
      </w:r>
    </w:p>
    <w:p w14:paraId="019FF01A" w14:textId="77777777" w:rsidR="00C14C55" w:rsidRPr="00056FB6" w:rsidRDefault="00C14C55" w:rsidP="006A4172">
      <w:pPr>
        <w:pStyle w:val="Heading3"/>
      </w:pPr>
      <w:bookmarkStart w:id="32" w:name="_Toc237210365"/>
      <w:r>
        <w:t>2.27 Limits of Supply and Interfaces</w:t>
      </w:r>
      <w:bookmarkEnd w:id="32"/>
    </w:p>
    <w:p w14:paraId="6FCAC612"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Contractor’s scope shall include complete Qushtepa and Darzaab 220/20 kV Substations, including all 220 kV switchyard bays, 220 kV busbar systems, 220 kV transmission-line interfaces, 220 kV transformer bays, 220/20 kV power transformers, 20 kV switchgear, 20 kV incoming and outgoing feeders, protection systems, control systems, substation automation systems, SCADA and RTU systems, communication and tele-protection systems, AC and DC auxiliary systems, battery and UPS systems, cable systems, earthing systems, lightning-protection systems, lighting systems, civil works, structural works, architectural works, mechanical works, fire-protection systems, CCTV systems, security systems, testing and commissioning, energization, trial operation, training, documentation, mandatory spare parts, special tools, and all other equipment, materials, works, and services required for the complete and satisfactory operation of the substations.</w:t>
      </w:r>
    </w:p>
    <w:p w14:paraId="511D9C52" w14:textId="77777777" w:rsidR="00C14C55" w:rsidRPr="00056FB6" w:rsidRDefault="00C14C55" w:rsidP="00C14C5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rPr>
        <w:t>The Qushtepa and Darzaab 220/20 kV Substations shall be delivered complete in every respect and shall be fully tested, commissioned, energized, safe, reliable, operational, maintainable, and ready for satisfactory continuous service.</w:t>
      </w:r>
    </w:p>
    <w:p w14:paraId="07E77CCC" w14:textId="77777777" w:rsidR="001B4273" w:rsidRPr="00056FB6" w:rsidRDefault="001B4273" w:rsidP="004F530E">
      <w:pPr>
        <w:spacing w:before="240" w:line="276" w:lineRule="auto"/>
        <w:ind w:left="720"/>
        <w:jc w:val="lowKashida"/>
        <w:rPr>
          <w:rFonts w:asciiTheme="minorBidi" w:hAnsiTheme="minorBidi" w:cstheme="minorBidi"/>
          <w:sz w:val="24"/>
          <w:szCs w:val="24"/>
        </w:rPr>
      </w:pPr>
    </w:p>
    <w:p w14:paraId="6AEC4A85" w14:textId="77777777" w:rsidR="00980858" w:rsidRPr="00056FB6" w:rsidRDefault="00980858" w:rsidP="00980858">
      <w:pPr>
        <w:spacing w:before="240" w:line="276" w:lineRule="auto"/>
        <w:ind w:left="720"/>
        <w:jc w:val="lowKashida"/>
        <w:rPr>
          <w:rFonts w:asciiTheme="minorBidi" w:hAnsiTheme="minorBidi" w:cstheme="minorBidi"/>
          <w:sz w:val="24"/>
          <w:szCs w:val="24"/>
        </w:rPr>
      </w:pPr>
    </w:p>
    <w:p w14:paraId="3B781582" w14:textId="77777777" w:rsidR="00767426" w:rsidRPr="00056FB6" w:rsidRDefault="00767426" w:rsidP="00AF14B5">
      <w:pPr>
        <w:spacing w:before="240" w:line="276" w:lineRule="auto"/>
        <w:ind w:left="720"/>
        <w:jc w:val="lowKashida"/>
        <w:rPr>
          <w:rFonts w:asciiTheme="minorBidi" w:hAnsiTheme="minorBidi" w:cstheme="minorBidi"/>
          <w:sz w:val="24"/>
          <w:szCs w:val="24"/>
        </w:rPr>
      </w:pPr>
    </w:p>
    <w:p w14:paraId="32151FCB" w14:textId="77777777" w:rsidR="002910C5" w:rsidRPr="00056FB6" w:rsidRDefault="002910C5" w:rsidP="00AF14B5">
      <w:pPr>
        <w:spacing w:before="240" w:line="276" w:lineRule="auto"/>
        <w:ind w:left="720"/>
        <w:jc w:val="lowKashida"/>
        <w:rPr>
          <w:rFonts w:asciiTheme="minorBidi" w:hAnsiTheme="minorBidi" w:cstheme="minorBidi"/>
          <w:sz w:val="24"/>
          <w:szCs w:val="24"/>
        </w:rPr>
      </w:pPr>
    </w:p>
    <w:p w14:paraId="70B17E40" w14:textId="77777777" w:rsidR="002910C5" w:rsidRPr="00056FB6" w:rsidRDefault="002910C5" w:rsidP="00AF14B5">
      <w:pPr>
        <w:spacing w:before="240" w:line="276" w:lineRule="auto"/>
        <w:ind w:left="720"/>
        <w:jc w:val="lowKashida"/>
        <w:rPr>
          <w:rFonts w:asciiTheme="minorBidi" w:hAnsiTheme="minorBidi" w:cstheme="minorBidi"/>
          <w:sz w:val="24"/>
          <w:szCs w:val="24"/>
        </w:rPr>
      </w:pPr>
    </w:p>
    <w:p w14:paraId="507BA6CA" w14:textId="77777777" w:rsidR="002910C5" w:rsidRPr="00056FB6" w:rsidRDefault="002910C5" w:rsidP="00AF14B5">
      <w:pPr>
        <w:spacing w:before="240" w:line="276" w:lineRule="auto"/>
        <w:ind w:left="720"/>
        <w:jc w:val="lowKashida"/>
        <w:rPr>
          <w:rFonts w:asciiTheme="minorBidi" w:hAnsiTheme="minorBidi" w:cstheme="minorBidi"/>
          <w:sz w:val="24"/>
          <w:szCs w:val="24"/>
        </w:rPr>
      </w:pPr>
    </w:p>
    <w:p w14:paraId="34D79710" w14:textId="51EE796F" w:rsidR="002910C5" w:rsidRPr="00056FB6" w:rsidRDefault="002910C5" w:rsidP="00AF14B5">
      <w:pPr>
        <w:spacing w:before="240" w:line="276" w:lineRule="auto"/>
        <w:ind w:left="720"/>
        <w:jc w:val="lowKashida"/>
        <w:rPr>
          <w:rFonts w:asciiTheme="minorBidi" w:hAnsiTheme="minorBidi" w:cstheme="minorBidi"/>
          <w:sz w:val="24"/>
          <w:szCs w:val="24"/>
        </w:rPr>
      </w:pPr>
    </w:p>
    <w:p w14:paraId="44B588FE" w14:textId="77777777" w:rsidR="002910C5" w:rsidRPr="00056FB6" w:rsidRDefault="002910C5">
      <w:pPr>
        <w:widowControl/>
        <w:autoSpaceDE/>
        <w:autoSpaceDN/>
        <w:spacing w:after="160" w:line="278" w:lineRule="auto"/>
        <w:rPr>
          <w:rFonts w:asciiTheme="minorBidi" w:hAnsiTheme="minorBidi" w:cstheme="minorBidi"/>
          <w:sz w:val="24"/>
          <w:szCs w:val="24"/>
        </w:rPr>
      </w:pPr>
      <w:r>
        <w:rPr>
          <w:rFonts w:asciiTheme="minorBidi" w:hAnsiTheme="minorBidi" w:cstheme="minorBidi"/>
          <w:sz w:val="24"/>
          <w:szCs w:val="24"/>
        </w:rPr>
        <w:br w:type="page"/>
      </w:r>
    </w:p>
    <w:p w14:paraId="15874A17" w14:textId="77777777" w:rsidR="002910C5" w:rsidRPr="00056FB6" w:rsidRDefault="002910C5" w:rsidP="002910C5">
      <w:pPr>
        <w:rPr>
          <w:rFonts w:asciiTheme="minorBidi" w:hAnsiTheme="minorBidi" w:cstheme="minorBidi"/>
          <w:sz w:val="24"/>
          <w:szCs w:val="24"/>
        </w:rPr>
      </w:pPr>
    </w:p>
    <w:p w14:paraId="02321CE4" w14:textId="77777777" w:rsidR="002910C5" w:rsidRPr="00056FB6" w:rsidRDefault="002910C5" w:rsidP="002910C5">
      <w:pPr>
        <w:rPr>
          <w:rFonts w:asciiTheme="minorBidi" w:hAnsiTheme="minorBidi" w:cstheme="minorBidi"/>
          <w:sz w:val="24"/>
          <w:szCs w:val="24"/>
        </w:rPr>
      </w:pPr>
    </w:p>
    <w:p w14:paraId="578B03B6" w14:textId="77777777" w:rsidR="002910C5" w:rsidRPr="00056FB6" w:rsidRDefault="002910C5" w:rsidP="002910C5">
      <w:pPr>
        <w:rPr>
          <w:rFonts w:asciiTheme="minorBidi" w:hAnsiTheme="minorBidi" w:cstheme="minorBidi"/>
          <w:sz w:val="24"/>
          <w:szCs w:val="24"/>
        </w:rPr>
      </w:pPr>
    </w:p>
    <w:p w14:paraId="0B1A2F65" w14:textId="77777777" w:rsidR="002910C5" w:rsidRPr="00056FB6" w:rsidRDefault="002910C5" w:rsidP="002910C5">
      <w:pPr>
        <w:rPr>
          <w:rFonts w:asciiTheme="minorBidi" w:hAnsiTheme="minorBidi" w:cstheme="minorBidi"/>
          <w:sz w:val="24"/>
          <w:szCs w:val="24"/>
        </w:rPr>
      </w:pPr>
    </w:p>
    <w:p w14:paraId="0698EABF" w14:textId="77777777" w:rsidR="002910C5" w:rsidRPr="00056FB6" w:rsidRDefault="002910C5" w:rsidP="002910C5">
      <w:pPr>
        <w:rPr>
          <w:rFonts w:asciiTheme="minorBidi" w:hAnsiTheme="minorBidi" w:cstheme="minorBidi"/>
          <w:sz w:val="24"/>
          <w:szCs w:val="24"/>
        </w:rPr>
      </w:pPr>
    </w:p>
    <w:p w14:paraId="33724594" w14:textId="77777777" w:rsidR="002910C5" w:rsidRPr="00056FB6" w:rsidRDefault="002910C5" w:rsidP="002910C5">
      <w:pPr>
        <w:rPr>
          <w:rFonts w:asciiTheme="minorBidi" w:hAnsiTheme="minorBidi" w:cstheme="minorBidi"/>
          <w:sz w:val="24"/>
          <w:szCs w:val="24"/>
        </w:rPr>
      </w:pPr>
    </w:p>
    <w:p w14:paraId="41E40E57" w14:textId="77777777" w:rsidR="002910C5" w:rsidRPr="00056FB6" w:rsidRDefault="002910C5" w:rsidP="002910C5">
      <w:pPr>
        <w:rPr>
          <w:rFonts w:asciiTheme="minorBidi" w:hAnsiTheme="minorBidi" w:cstheme="minorBidi"/>
          <w:sz w:val="24"/>
          <w:szCs w:val="24"/>
        </w:rPr>
      </w:pPr>
    </w:p>
    <w:p w14:paraId="6506F5B2" w14:textId="77777777" w:rsidR="002910C5" w:rsidRPr="00056FB6" w:rsidRDefault="002910C5" w:rsidP="002910C5">
      <w:pPr>
        <w:rPr>
          <w:rFonts w:asciiTheme="minorBidi" w:hAnsiTheme="minorBidi" w:cstheme="minorBidi"/>
          <w:sz w:val="24"/>
          <w:szCs w:val="24"/>
        </w:rPr>
      </w:pPr>
    </w:p>
    <w:p w14:paraId="570CA28D" w14:textId="77777777" w:rsidR="002910C5" w:rsidRPr="00056FB6" w:rsidRDefault="002910C5" w:rsidP="002910C5">
      <w:pPr>
        <w:rPr>
          <w:rFonts w:asciiTheme="minorBidi" w:hAnsiTheme="minorBidi" w:cstheme="minorBidi"/>
          <w:sz w:val="24"/>
          <w:szCs w:val="24"/>
        </w:rPr>
      </w:pPr>
    </w:p>
    <w:p w14:paraId="1AC4E2DA" w14:textId="77777777" w:rsidR="002910C5" w:rsidRPr="00056FB6" w:rsidRDefault="002910C5" w:rsidP="002910C5">
      <w:pPr>
        <w:rPr>
          <w:rFonts w:asciiTheme="minorBidi" w:hAnsiTheme="minorBidi" w:cstheme="minorBidi"/>
          <w:sz w:val="24"/>
          <w:szCs w:val="24"/>
        </w:rPr>
      </w:pPr>
    </w:p>
    <w:p w14:paraId="0E3F80B1" w14:textId="77777777" w:rsidR="002910C5" w:rsidRPr="00056FB6" w:rsidRDefault="002910C5" w:rsidP="002910C5">
      <w:pPr>
        <w:rPr>
          <w:rFonts w:asciiTheme="minorBidi" w:hAnsiTheme="minorBidi" w:cstheme="minorBidi"/>
          <w:sz w:val="24"/>
          <w:szCs w:val="24"/>
        </w:rPr>
      </w:pPr>
    </w:p>
    <w:p w14:paraId="3538C252" w14:textId="77777777" w:rsidR="002910C5" w:rsidRPr="00056FB6" w:rsidRDefault="002910C5" w:rsidP="002910C5">
      <w:pPr>
        <w:rPr>
          <w:rFonts w:asciiTheme="minorBidi" w:hAnsiTheme="minorBidi" w:cstheme="minorBidi"/>
          <w:sz w:val="24"/>
          <w:szCs w:val="24"/>
        </w:rPr>
      </w:pPr>
    </w:p>
    <w:p w14:paraId="5D838A38" w14:textId="77777777" w:rsidR="002910C5" w:rsidRPr="00056FB6" w:rsidRDefault="002910C5" w:rsidP="002910C5">
      <w:pPr>
        <w:rPr>
          <w:rFonts w:asciiTheme="minorBidi" w:hAnsiTheme="minorBidi" w:cstheme="minorBidi"/>
          <w:sz w:val="24"/>
          <w:szCs w:val="24"/>
        </w:rPr>
      </w:pPr>
    </w:p>
    <w:p w14:paraId="1A5A7CA8" w14:textId="77777777" w:rsidR="002910C5" w:rsidRPr="00056FB6" w:rsidRDefault="002910C5" w:rsidP="002910C5">
      <w:pPr>
        <w:rPr>
          <w:rFonts w:asciiTheme="minorBidi" w:hAnsiTheme="minorBidi" w:cstheme="minorBidi"/>
          <w:sz w:val="24"/>
          <w:szCs w:val="24"/>
        </w:rPr>
      </w:pPr>
    </w:p>
    <w:p w14:paraId="1C6D0B9B" w14:textId="77777777" w:rsidR="002910C5" w:rsidRPr="00056FB6" w:rsidRDefault="002910C5" w:rsidP="002910C5">
      <w:pPr>
        <w:rPr>
          <w:rFonts w:asciiTheme="minorBidi" w:hAnsiTheme="minorBidi" w:cstheme="minorBidi"/>
          <w:sz w:val="24"/>
          <w:szCs w:val="24"/>
        </w:rPr>
      </w:pPr>
    </w:p>
    <w:p w14:paraId="1E62F33B" w14:textId="77777777" w:rsidR="002910C5" w:rsidRPr="00056FB6" w:rsidRDefault="002910C5" w:rsidP="002910C5">
      <w:pPr>
        <w:rPr>
          <w:rFonts w:asciiTheme="minorBidi" w:hAnsiTheme="minorBidi" w:cstheme="minorBidi"/>
          <w:sz w:val="24"/>
          <w:szCs w:val="24"/>
        </w:rPr>
      </w:pPr>
    </w:p>
    <w:p w14:paraId="5519E192" w14:textId="77777777" w:rsidR="002910C5" w:rsidRPr="00056FB6" w:rsidRDefault="002910C5" w:rsidP="002910C5">
      <w:pPr>
        <w:rPr>
          <w:rFonts w:asciiTheme="minorBidi" w:hAnsiTheme="minorBidi" w:cstheme="minorBidi"/>
          <w:sz w:val="24"/>
          <w:szCs w:val="24"/>
        </w:rPr>
      </w:pPr>
    </w:p>
    <w:p w14:paraId="5CEF6E49" w14:textId="77777777" w:rsidR="002910C5" w:rsidRPr="00056FB6" w:rsidRDefault="002910C5" w:rsidP="002910C5">
      <w:pPr>
        <w:rPr>
          <w:rFonts w:asciiTheme="minorBidi" w:hAnsiTheme="minorBidi" w:cstheme="minorBidi"/>
          <w:sz w:val="24"/>
          <w:szCs w:val="24"/>
        </w:rPr>
      </w:pPr>
    </w:p>
    <w:p w14:paraId="6866D4F6" w14:textId="77777777" w:rsidR="002910C5" w:rsidRPr="00056FB6" w:rsidRDefault="002910C5" w:rsidP="002910C5">
      <w:pPr>
        <w:rPr>
          <w:rFonts w:asciiTheme="minorBidi" w:hAnsiTheme="minorBidi" w:cstheme="minorBidi"/>
          <w:sz w:val="24"/>
          <w:szCs w:val="24"/>
        </w:rPr>
      </w:pPr>
    </w:p>
    <w:p w14:paraId="4C04D787" w14:textId="77777777" w:rsidR="002910C5" w:rsidRPr="00056FB6" w:rsidRDefault="002910C5" w:rsidP="002910C5">
      <w:pPr>
        <w:rPr>
          <w:rFonts w:asciiTheme="minorBidi" w:hAnsiTheme="minorBidi" w:cstheme="minorBidi"/>
          <w:sz w:val="24"/>
          <w:szCs w:val="24"/>
        </w:rPr>
      </w:pPr>
    </w:p>
    <w:p w14:paraId="70CD410A" w14:textId="77777777" w:rsidR="002910C5" w:rsidRPr="00056FB6" w:rsidRDefault="002910C5" w:rsidP="002910C5">
      <w:pPr>
        <w:rPr>
          <w:rFonts w:asciiTheme="minorBidi" w:hAnsiTheme="minorBidi" w:cstheme="minorBidi"/>
          <w:sz w:val="24"/>
          <w:szCs w:val="24"/>
        </w:rPr>
      </w:pPr>
    </w:p>
    <w:p w14:paraId="0D450529" w14:textId="77777777" w:rsidR="002910C5" w:rsidRPr="00056FB6" w:rsidRDefault="002910C5" w:rsidP="002910C5">
      <w:pPr>
        <w:rPr>
          <w:rFonts w:asciiTheme="minorBidi" w:hAnsiTheme="minorBidi" w:cstheme="minorBidi"/>
          <w:sz w:val="24"/>
          <w:szCs w:val="24"/>
        </w:rPr>
      </w:pPr>
    </w:p>
    <w:p w14:paraId="2BE3B85C" w14:textId="77777777" w:rsidR="002910C5" w:rsidRPr="00056FB6" w:rsidRDefault="002910C5" w:rsidP="002910C5">
      <w:pPr>
        <w:rPr>
          <w:rFonts w:asciiTheme="minorBidi" w:hAnsiTheme="minorBidi" w:cstheme="minorBidi"/>
          <w:sz w:val="24"/>
          <w:szCs w:val="24"/>
        </w:rPr>
      </w:pPr>
    </w:p>
    <w:p w14:paraId="5A245951" w14:textId="77777777" w:rsidR="002910C5" w:rsidRPr="00056FB6" w:rsidRDefault="002910C5" w:rsidP="002910C5">
      <w:pPr>
        <w:rPr>
          <w:rFonts w:asciiTheme="minorBidi" w:hAnsiTheme="minorBidi" w:cstheme="minorBidi"/>
          <w:sz w:val="24"/>
          <w:szCs w:val="24"/>
        </w:rPr>
      </w:pPr>
    </w:p>
    <w:p w14:paraId="3F836599" w14:textId="77777777" w:rsidR="002910C5" w:rsidRPr="00056FB6" w:rsidRDefault="002910C5" w:rsidP="002910C5">
      <w:pPr>
        <w:rPr>
          <w:rFonts w:asciiTheme="minorBidi" w:hAnsiTheme="minorBidi" w:cstheme="minorBidi"/>
          <w:sz w:val="24"/>
          <w:szCs w:val="24"/>
        </w:rPr>
      </w:pPr>
    </w:p>
    <w:p w14:paraId="2EDD6B03" w14:textId="77777777" w:rsidR="002910C5" w:rsidRPr="00056FB6" w:rsidRDefault="002910C5" w:rsidP="002910C5">
      <w:pPr>
        <w:rPr>
          <w:rFonts w:asciiTheme="minorBidi" w:hAnsiTheme="minorBidi" w:cstheme="minorBidi"/>
          <w:sz w:val="24"/>
          <w:szCs w:val="24"/>
        </w:rPr>
      </w:pPr>
    </w:p>
    <w:p w14:paraId="7F5F100D" w14:textId="77777777" w:rsidR="002910C5" w:rsidRPr="00056FB6" w:rsidRDefault="002910C5" w:rsidP="002910C5">
      <w:pPr>
        <w:rPr>
          <w:rFonts w:asciiTheme="minorBidi" w:hAnsiTheme="minorBidi" w:cstheme="minorBidi"/>
          <w:sz w:val="24"/>
          <w:szCs w:val="24"/>
        </w:rPr>
      </w:pPr>
    </w:p>
    <w:p w14:paraId="7CF7CB3D" w14:textId="77777777" w:rsidR="002910C5" w:rsidRPr="00056FB6" w:rsidRDefault="002910C5" w:rsidP="002910C5">
      <w:pPr>
        <w:rPr>
          <w:rFonts w:asciiTheme="minorBidi" w:hAnsiTheme="minorBidi" w:cstheme="minorBidi"/>
          <w:sz w:val="24"/>
          <w:szCs w:val="24"/>
        </w:rPr>
      </w:pPr>
    </w:p>
    <w:p w14:paraId="493CE190" w14:textId="77777777" w:rsidR="002910C5" w:rsidRPr="00056FB6" w:rsidRDefault="002910C5" w:rsidP="002910C5">
      <w:pPr>
        <w:rPr>
          <w:rFonts w:asciiTheme="minorBidi" w:hAnsiTheme="minorBidi" w:cstheme="minorBidi"/>
          <w:sz w:val="24"/>
          <w:szCs w:val="24"/>
        </w:rPr>
      </w:pPr>
    </w:p>
    <w:p w14:paraId="3FA63BA3" w14:textId="77777777" w:rsidR="002910C5" w:rsidRPr="00056FB6" w:rsidRDefault="002910C5" w:rsidP="002910C5">
      <w:pPr>
        <w:rPr>
          <w:rFonts w:asciiTheme="minorBidi" w:hAnsiTheme="minorBidi" w:cstheme="minorBidi"/>
          <w:sz w:val="24"/>
          <w:szCs w:val="24"/>
        </w:rPr>
      </w:pPr>
    </w:p>
    <w:p w14:paraId="674AAC63" w14:textId="77777777" w:rsidR="002910C5" w:rsidRPr="00056FB6" w:rsidRDefault="002910C5" w:rsidP="002910C5">
      <w:pPr>
        <w:rPr>
          <w:rFonts w:asciiTheme="minorBidi" w:hAnsiTheme="minorBidi" w:cstheme="minorBidi"/>
          <w:sz w:val="24"/>
          <w:szCs w:val="24"/>
        </w:rPr>
      </w:pPr>
    </w:p>
    <w:p w14:paraId="36C43971" w14:textId="77777777" w:rsidR="002910C5" w:rsidRPr="00056FB6" w:rsidRDefault="002910C5" w:rsidP="002910C5">
      <w:pPr>
        <w:rPr>
          <w:rFonts w:asciiTheme="minorBidi" w:hAnsiTheme="minorBidi" w:cstheme="minorBidi"/>
          <w:sz w:val="24"/>
          <w:szCs w:val="24"/>
        </w:rPr>
      </w:pPr>
    </w:p>
    <w:p w14:paraId="20DC77F9" w14:textId="77777777" w:rsidR="002910C5" w:rsidRPr="00056FB6" w:rsidRDefault="002910C5" w:rsidP="002910C5">
      <w:pPr>
        <w:rPr>
          <w:rFonts w:asciiTheme="minorBidi" w:hAnsiTheme="minorBidi" w:cstheme="minorBidi"/>
          <w:sz w:val="24"/>
          <w:szCs w:val="24"/>
        </w:rPr>
      </w:pPr>
    </w:p>
    <w:p w14:paraId="44F34FB7" w14:textId="77777777" w:rsidR="002910C5" w:rsidRPr="00056FB6" w:rsidRDefault="002910C5" w:rsidP="002910C5">
      <w:pPr>
        <w:rPr>
          <w:rFonts w:asciiTheme="minorBidi" w:hAnsiTheme="minorBidi" w:cstheme="minorBidi"/>
          <w:sz w:val="24"/>
          <w:szCs w:val="24"/>
        </w:rPr>
      </w:pPr>
    </w:p>
    <w:p w14:paraId="45460B87" w14:textId="77777777" w:rsidR="002910C5" w:rsidRPr="00056FB6" w:rsidRDefault="002910C5" w:rsidP="002910C5">
      <w:pPr>
        <w:rPr>
          <w:rFonts w:asciiTheme="minorBidi" w:hAnsiTheme="minorBidi" w:cstheme="minorBidi"/>
          <w:sz w:val="24"/>
          <w:szCs w:val="24"/>
        </w:rPr>
      </w:pPr>
    </w:p>
    <w:p w14:paraId="2B351109" w14:textId="77777777" w:rsidR="002910C5" w:rsidRPr="00056FB6" w:rsidRDefault="002910C5" w:rsidP="002910C5">
      <w:pPr>
        <w:rPr>
          <w:rFonts w:asciiTheme="minorBidi" w:hAnsiTheme="minorBidi" w:cstheme="minorBidi"/>
          <w:sz w:val="24"/>
          <w:szCs w:val="24"/>
        </w:rPr>
      </w:pPr>
    </w:p>
    <w:p w14:paraId="2DDB5BB0" w14:textId="77777777" w:rsidR="002910C5" w:rsidRPr="00056FB6" w:rsidRDefault="002910C5" w:rsidP="002910C5">
      <w:pPr>
        <w:rPr>
          <w:rFonts w:asciiTheme="minorBidi" w:hAnsiTheme="minorBidi" w:cstheme="minorBidi"/>
          <w:sz w:val="24"/>
          <w:szCs w:val="24"/>
        </w:rPr>
      </w:pPr>
    </w:p>
    <w:p w14:paraId="53594B79" w14:textId="77777777" w:rsidR="002910C5" w:rsidRPr="00056FB6" w:rsidRDefault="002910C5" w:rsidP="002910C5">
      <w:pPr>
        <w:rPr>
          <w:rFonts w:asciiTheme="minorBidi" w:hAnsiTheme="minorBidi" w:cstheme="minorBidi"/>
          <w:sz w:val="24"/>
          <w:szCs w:val="24"/>
        </w:rPr>
      </w:pPr>
    </w:p>
    <w:p w14:paraId="23B14750" w14:textId="77777777" w:rsidR="002910C5" w:rsidRPr="00056FB6" w:rsidRDefault="002910C5" w:rsidP="002910C5">
      <w:pPr>
        <w:rPr>
          <w:rFonts w:asciiTheme="minorBidi" w:hAnsiTheme="minorBidi" w:cstheme="minorBidi"/>
          <w:sz w:val="24"/>
          <w:szCs w:val="24"/>
        </w:rPr>
      </w:pPr>
    </w:p>
    <w:p w14:paraId="6309802F" w14:textId="77777777" w:rsidR="002910C5" w:rsidRPr="00056FB6" w:rsidRDefault="002910C5" w:rsidP="002910C5">
      <w:pPr>
        <w:rPr>
          <w:rFonts w:asciiTheme="minorBidi" w:hAnsiTheme="minorBidi" w:cstheme="minorBidi"/>
          <w:sz w:val="24"/>
          <w:szCs w:val="24"/>
        </w:rPr>
      </w:pPr>
    </w:p>
    <w:p w14:paraId="7E8766C8" w14:textId="77777777" w:rsidR="002910C5" w:rsidRPr="00056FB6" w:rsidRDefault="002910C5" w:rsidP="002910C5">
      <w:pPr>
        <w:rPr>
          <w:rFonts w:asciiTheme="minorBidi" w:hAnsiTheme="minorBidi" w:cstheme="minorBidi"/>
          <w:sz w:val="24"/>
          <w:szCs w:val="24"/>
        </w:rPr>
      </w:pPr>
    </w:p>
    <w:p w14:paraId="4519E1F1" w14:textId="0295E911" w:rsidR="002910C5" w:rsidRPr="00056FB6" w:rsidRDefault="002910C5" w:rsidP="006A4172">
      <w:pPr>
        <w:pStyle w:val="Heading1"/>
      </w:pPr>
      <w:bookmarkStart w:id="33" w:name="_Toc237210366"/>
      <w:r>
        <w:t>Chapter 02</w:t>
      </w:r>
      <w:bookmarkEnd w:id="33"/>
    </w:p>
    <w:p w14:paraId="0CFDB91D" w14:textId="5FA95BB7" w:rsidR="002910C5" w:rsidRPr="00056FB6" w:rsidRDefault="002910C5" w:rsidP="006A4172">
      <w:pPr>
        <w:pStyle w:val="Heading1"/>
      </w:pPr>
      <w:bookmarkStart w:id="34" w:name="_Toc237210367"/>
      <w:r>
        <w:t>General Project Requirements and Documentation</w:t>
      </w:r>
      <w:bookmarkEnd w:id="34"/>
    </w:p>
    <w:p w14:paraId="7CB349D9" w14:textId="77777777" w:rsidR="002910C5" w:rsidRPr="00056FB6" w:rsidRDefault="002910C5" w:rsidP="002910C5">
      <w:pPr>
        <w:rPr>
          <w:rFonts w:asciiTheme="minorBidi" w:hAnsiTheme="minorBidi" w:cstheme="minorBidi"/>
          <w:sz w:val="24"/>
          <w:szCs w:val="24"/>
        </w:rPr>
      </w:pPr>
    </w:p>
    <w:p w14:paraId="05251281" w14:textId="77777777" w:rsidR="002910C5" w:rsidRPr="00056FB6" w:rsidRDefault="002910C5" w:rsidP="002910C5">
      <w:pPr>
        <w:rPr>
          <w:rFonts w:asciiTheme="minorBidi" w:hAnsiTheme="minorBidi" w:cstheme="minorBidi"/>
          <w:sz w:val="24"/>
          <w:szCs w:val="24"/>
        </w:rPr>
      </w:pPr>
    </w:p>
    <w:p w14:paraId="7A439E53" w14:textId="77777777" w:rsidR="002910C5" w:rsidRPr="00056FB6" w:rsidRDefault="002910C5" w:rsidP="002910C5">
      <w:pPr>
        <w:rPr>
          <w:rFonts w:asciiTheme="minorBidi" w:hAnsiTheme="minorBidi" w:cstheme="minorBidi"/>
          <w:sz w:val="24"/>
          <w:szCs w:val="24"/>
        </w:rPr>
      </w:pPr>
    </w:p>
    <w:p w14:paraId="0040D315" w14:textId="112870D7" w:rsidR="002910C5" w:rsidRPr="00056FB6" w:rsidRDefault="002910C5" w:rsidP="00AF14B5">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highlight w:val="yellow"/>
        </w:rPr>
        <w:t>Tabel of Content</w:t>
      </w:r>
    </w:p>
    <w:p w14:paraId="577D961C" w14:textId="77777777" w:rsidR="002910C5" w:rsidRPr="00056FB6" w:rsidRDefault="002910C5">
      <w:pPr>
        <w:widowControl/>
        <w:autoSpaceDE/>
        <w:autoSpaceDN/>
        <w:spacing w:after="160" w:line="278" w:lineRule="auto"/>
        <w:rPr>
          <w:rFonts w:asciiTheme="minorBidi" w:hAnsiTheme="minorBidi" w:cstheme="minorBidi"/>
          <w:sz w:val="24"/>
          <w:szCs w:val="24"/>
        </w:rPr>
      </w:pPr>
      <w:r>
        <w:rPr>
          <w:rFonts w:asciiTheme="minorBidi" w:hAnsiTheme="minorBidi" w:cstheme="minorBidi"/>
          <w:sz w:val="24"/>
          <w:szCs w:val="24"/>
        </w:rPr>
        <w:br w:type="page"/>
      </w:r>
    </w:p>
    <w:p w14:paraId="26536015" w14:textId="77777777" w:rsidR="00D569CE" w:rsidRPr="00056FB6" w:rsidRDefault="00D569CE" w:rsidP="006A4172">
      <w:pPr>
        <w:pStyle w:val="Heading2"/>
      </w:pPr>
      <w:bookmarkStart w:id="35" w:name="_Toc237210368"/>
      <w:r>
        <w:rPr>
          <w:rFonts w:eastAsia="Calibri"/>
        </w:rPr>
        <w:lastRenderedPageBreak/>
        <w:t>1. General</w:t>
      </w:r>
      <w:bookmarkEnd w:id="35"/>
    </w:p>
    <w:p w14:paraId="6799CCE2"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All information, documentation, calculations, drawings and schedules relating to the Qush Tepa 220/20 kV Substation and the Darzaab 220/20 kV Substation shall be submitted within the periods and at the dates necessary to guarantee smooth handling of the Project without delay. The Contractor is responsible for submitting all documentation in accordance with the program specified in the Contract, allowing the Ministry of Energy and Water (MEW), acting as Employer, and the Project Manager sufficient time to check, assess, comment on and approve the documents. The quality of the submitted documents must be in accordance with acceptable international practice so as to allow an expeditious checking procedure. Documents that do not fulfil these requirements will be returned to the Contractor without comment, for improvement and resubmission.</w:t>
      </w:r>
    </w:p>
    <w:p w14:paraId="1255F057"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following types of documents are generally to be considered under this Contract:</w:t>
      </w:r>
    </w:p>
    <w:p w14:paraId="05F20536"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Correspondence (letters, faxes and e-mails);</w:t>
      </w:r>
    </w:p>
    <w:p w14:paraId="30BEA6A9"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Drawings and diagrams (design, manufacturing, detail, preliminary, construction and as-built);</w:t>
      </w:r>
    </w:p>
    <w:p w14:paraId="1D0C6428"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Approval files for major and key equipment, design calculation sheets and technical data sheets;</w:t>
      </w:r>
    </w:p>
    <w:p w14:paraId="7F6B264C"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Factory test records;</w:t>
      </w:r>
    </w:p>
    <w:p w14:paraId="4CA934A9"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Site test records;</w:t>
      </w:r>
    </w:p>
    <w:p w14:paraId="12560566"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Testing programs;</w:t>
      </w:r>
    </w:p>
    <w:p w14:paraId="0919D0E8"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Training programs;</w:t>
      </w:r>
    </w:p>
    <w:p w14:paraId="3E700642"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Reports and minutes of meetings; and</w:t>
      </w:r>
    </w:p>
    <w:p w14:paraId="6AACF1BC"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Operation and maintenance instructions and manuals.</w:t>
      </w:r>
    </w:p>
    <w:p w14:paraId="07C29862"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It is of the utmost importance that all documents relating to the Qush Tepa and Darzaab Substations are exchanged between the Contractor, the Employer (MEW) and the Project Manager in an organized manner, in strict accordance with these procedures and the Contract Documents.</w:t>
      </w:r>
    </w:p>
    <w:p w14:paraId="4F5CAE55"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All documentation in electronic format shall use standardized software compatible with Microsoft Office. Upon request, all documents shall be handed over by the Contractor in electronic form, in the electronic format in which the document was originally prepared.</w:t>
      </w:r>
    </w:p>
    <w:p w14:paraId="3198DEB4" w14:textId="77777777" w:rsidR="00D569CE" w:rsidRPr="00056FB6" w:rsidRDefault="00D569CE" w:rsidP="006A4172">
      <w:pPr>
        <w:pStyle w:val="Heading2"/>
      </w:pPr>
      <w:bookmarkStart w:id="36" w:name="_Toc237210369"/>
      <w:r>
        <w:rPr>
          <w:rFonts w:eastAsia="Calibri"/>
        </w:rPr>
        <w:t>2. Bidding Stage</w:t>
      </w:r>
      <w:bookmarkEnd w:id="36"/>
    </w:p>
    <w:p w14:paraId="50A4617A"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 xml:space="preserve">The drawings issued with the Bidding Documents for the Qush Tepa and Darzaab Substations are intended to be descriptive of the character of the works and are to be used in conjunction with the requirements of the Specification. They shall in no way limit the responsibility of the Contractor to supply all plant, equipment, materials and services necessary to provide a complete and functional substation complex, connecting each substation to the National Power Grid. Any omission from the drawings and/or the Specification, or any express reference to a detail or item of work that is nevertheless clearly </w:t>
        <w:lastRenderedPageBreak/>
        <w:t>necessary and intended, shall not relieve the Contractor of the responsibility to include such detail or work within its scope of supply.</w:t>
      </w:r>
    </w:p>
    <w:p w14:paraId="4D3C671A"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Where measurements are affected by conditions already established on site (including the site conditions in Qush Tepa and Darzaab Districts, Jawzjan Province), the Contractor shall take and be responsible for field measurements, notwithstanding any information shown on the Specification drawings.</w:t>
      </w:r>
    </w:p>
    <w:p w14:paraId="214C2BDC"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Specification drawings portray the basic layout of the scope of works, and the Bidder shall incorporate these requirements into its Bid drawings.</w:t>
      </w:r>
    </w:p>
    <w:p w14:paraId="023B617B"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With regard to the interconnections with, and extensions to, existing installations (including the point of connection to the National Power Grid), the drawings and descriptions included in this Specification shall be assumed to be descriptive only, to the extent necessary for bidding purposes.</w:t>
      </w:r>
    </w:p>
    <w:p w14:paraId="3B1754E5"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Bidder shall submit, together with its Bid, drawings, diagrams, graphs, curves and such other information as is necessary to allow the Bid to be understood from a technical, financial and administrative point of view.</w:t>
      </w:r>
    </w:p>
    <w:p w14:paraId="0920AB4A" w14:textId="77777777" w:rsidR="00D569CE" w:rsidRPr="00056FB6" w:rsidRDefault="00D569CE" w:rsidP="006A4172">
      <w:pPr>
        <w:pStyle w:val="Heading2"/>
      </w:pPr>
      <w:bookmarkStart w:id="37" w:name="_Toc237210370"/>
      <w:r>
        <w:rPr>
          <w:rFonts w:eastAsia="Calibri"/>
        </w:rPr>
        <w:t>3. Contracting Stage</w:t>
      </w:r>
      <w:bookmarkEnd w:id="37"/>
    </w:p>
    <w:p w14:paraId="4557F50C"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preparation and compilation of the Contract documents for the Qush Tepa 220/20 kV Substation and the Darzaab 220/20 kV Substation shall be performed by the Contractor under the direction of the Project Manager.</w:t>
      </w:r>
    </w:p>
    <w:p w14:paraId="5A60ABEB"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number of copies of documents required to be submitted by the Contractor is specified in the relevant sub-clauses below.</w:t>
      </w:r>
    </w:p>
    <w:p w14:paraId="49B0390D"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cost of reproducing the Contract documents shall be deemed to be included in the Contract price.</w:t>
      </w:r>
    </w:p>
    <w:p w14:paraId="08898A08" w14:textId="77777777" w:rsidR="00D569CE" w:rsidRPr="00056FB6" w:rsidRDefault="00D569CE" w:rsidP="006A4172">
      <w:pPr>
        <w:pStyle w:val="Heading3"/>
      </w:pPr>
      <w:bookmarkStart w:id="38" w:name="_Toc237210371"/>
      <w:r>
        <w:rPr>
          <w:rFonts w:eastAsia="Calibri"/>
        </w:rPr>
        <w:t>3.1 Detailed Design and Manufacturing Stage</w:t>
      </w:r>
      <w:bookmarkEnd w:id="38"/>
    </w:p>
    <w:p w14:paraId="1F81145F" w14:textId="77777777" w:rsidR="00D569CE" w:rsidRPr="00056FB6" w:rsidRDefault="00D569CE" w:rsidP="00D569CE">
      <w:pPr>
        <w:pStyle w:val="Heading3"/>
        <w:spacing w:before="220" w:after="120"/>
        <w:rPr>
          <w:rFonts w:asciiTheme="minorBidi" w:hAnsiTheme="minorBidi" w:cstheme="minorBidi"/>
          <w:szCs w:val="24"/>
        </w:rPr>
      </w:pPr>
      <w:bookmarkStart w:id="39" w:name="_Toc237210372"/>
      <w:r>
        <w:rPr>
          <w:rFonts w:asciiTheme="minorBidi" w:eastAsia="Calibri" w:hAnsiTheme="minorBidi" w:cstheme="minorBidi"/>
          <w:b/>
          <w:bCs/>
          <w:i/>
          <w:iCs/>
          <w:szCs w:val="24"/>
        </w:rPr>
        <w:t>General</w:t>
      </w:r>
      <w:bookmarkEnd w:id="39"/>
    </w:p>
    <w:p w14:paraId="35F75495"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Contractor shall prepare and submit for approval all drawings, documents, calculation sheets, diagrams, graphs, curves and other information necessary to verify that the plant, equipment and materials that it intends to manufacture and supply for the Qush Tepa and Darzaab Substations comply in every respect with the requirements of the Contract.</w:t>
      </w:r>
    </w:p>
    <w:p w14:paraId="6C74AA53"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All documents submitted for approval shall be in computerized format. The Contractor shall submit design, construction, installation, operation and maintenance documentation for the entire substations in good time to permit each substation, as a whole, to be erected and commissioned in compliance with the guaranteed timetable.</w:t>
      </w:r>
    </w:p>
    <w:p w14:paraId="52B715F5"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Such documents and information shall be submitted within the specified time scale, calculated in weeks after the Award of Contract. Further details shall be agreed in accordance with the approval procedure for drawings and documents described in this Section.</w:t>
      </w:r>
    </w:p>
    <w:p w14:paraId="54D22FBE" w14:textId="77777777" w:rsidR="00D569CE" w:rsidRPr="00056FB6" w:rsidRDefault="00D569CE" w:rsidP="006A4172">
      <w:pPr>
        <w:pStyle w:val="Heading3"/>
      </w:pPr>
      <w:bookmarkStart w:id="40" w:name="_Toc237210373"/>
      <w:r>
        <w:rPr>
          <w:rFonts w:eastAsia="Calibri"/>
        </w:rPr>
        <w:lastRenderedPageBreak/>
        <w:t>3.2 Identification on Drawings</w:t>
      </w:r>
      <w:bookmarkEnd w:id="40"/>
    </w:p>
    <w:p w14:paraId="1E7E80C4"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Contractor shall use the plant/equipment identification schedule and the numbering system of the Employer (MEW/DABS) for all drawings and documents relating to the Qush Tepa and Darzaab Substations.</w:t>
      </w:r>
    </w:p>
    <w:p w14:paraId="761E9287"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Contractor shall distribute, within the time set out in this Section, documents for approval to the Project Manager/Employer, in the number of copies laid down in the Contract or as the Employer or Project Manager may reasonably require.</w:t>
      </w:r>
    </w:p>
    <w:p w14:paraId="0DE82F25"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Each design package shall include the relevant texts, calculations, technical data and drawings. All technical and other documentation, other than the General Project or Conceptual Design and the Preliminary Design, shall be submitted to the Employer/Project Manager for approval, forming an integral part of the design.</w:t>
      </w:r>
    </w:p>
    <w:p w14:paraId="1F6559B6"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After Contract signing, the Contractor shall prepare technical documents for the manufacture of equipment and submit them to the Project Manager/Employer for approval. Any manufacturing work carried out prior to such approval shall be at the Contractor's own risk and expense. Factory Acceptance Testing shall be performed on the basis of these documents and the approved testing programs.</w:t>
      </w:r>
    </w:p>
    <w:p w14:paraId="0E2F6899"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After Contract signing, the Contractor shall also prepare the technical documents on the basis of which the installation and civil engineering works for the Qush Tepa and Darzaab sites will be executed (main design and detailed project design) and submit them to the Project Manager/Employer for approval. Installation and civil works shall not commence until such approval has been received.</w:t>
      </w:r>
    </w:p>
    <w:p w14:paraId="4BCC6204"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Based on these documents and the approved testing programs, site acceptance testing, technical inspection, trial operation and preliminary taking-over shall be performed.</w:t>
      </w:r>
    </w:p>
    <w:p w14:paraId="7AD90246"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documents to be submitted for approval shall be provided sufficiently in advance of the guaranteed timetable so that any corrections or amendments requested by the Project Manager/Employer, and any resubmission of documents, do not result in delays. The Project Manager/Employer reserves the right to request additional documents from the Contractor as may reasonably be required for a proper understanding of the design and engineering of the plant.</w:t>
      </w:r>
    </w:p>
    <w:p w14:paraId="72393AED"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drawings and documents to be prepared and submitted for approval during this stage are listed in this Section and elsewhere in the Contract, and comprise the following, without limitation.</w:t>
      </w:r>
    </w:p>
    <w:p w14:paraId="18968DE9" w14:textId="77777777" w:rsidR="00D569CE" w:rsidRPr="00056FB6" w:rsidRDefault="00D569CE" w:rsidP="006A4172">
      <w:pPr>
        <w:pStyle w:val="Heading3"/>
      </w:pPr>
      <w:bookmarkStart w:id="41" w:name="_Toc237210374"/>
      <w:r>
        <w:rPr>
          <w:rFonts w:eastAsia="Calibri"/>
        </w:rPr>
        <w:t>3.3 Requirements</w:t>
      </w:r>
      <w:bookmarkEnd w:id="41"/>
    </w:p>
    <w:p w14:paraId="62CEE834"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Reports and documents as stated in the relevant paragraphs of this Section;</w:t>
      </w:r>
    </w:p>
    <w:p w14:paraId="36AEF473"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List of proposed sub-contractors/sub-suppliers, and of any replacement thereof, if applicable;</w:t>
      </w:r>
    </w:p>
    <w:p w14:paraId="70E4A648"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Outline drawings;</w:t>
      </w:r>
    </w:p>
    <w:p w14:paraId="0ECC1571" w14:textId="29AB475C"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lastRenderedPageBreak/>
        <w:t xml:space="preserve">Drawings of equipment showing overall dimensions, minimum required clearances to neighboring equipment, weights, anchoring and connection details, and required erection working space;</w:t>
      </w:r>
    </w:p>
    <w:p w14:paraId="465F3823"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Layout drawings: general assembly drawings, drawn to true scale, demonstrating that all parts conform to the provisions and intent of the Contract Documents and to the requirements of installation, operation and maintenance, with components identified by a legend;</w:t>
      </w:r>
    </w:p>
    <w:p w14:paraId="4DF9775F"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Equipment approval files for major plant components (e.g., 220 kV and 20 kV switchgear, power transformers, protection and control panels), verifying compliance of the equipment, prior to procurement and/or manufacture, with the key data of the equipment offered and contracted;</w:t>
      </w:r>
    </w:p>
    <w:p w14:paraId="76655D7C"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Cable lists documenting cabling from the terminals of equipment A to equipment B, indicating at least the cable number, description of function, starting and ending point of each wire, cable type, cable length, wire section and number of available spare wires;</w:t>
      </w:r>
    </w:p>
    <w:p w14:paraId="29C0666B"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Calculations and design criteria: in addition to the drawings, or wherever the Contract Documents require, the Contractor shall submit appropriate calculations determining the main design criteria, clearly indicating the principles on which they are based. Conceptual design studies shall accompany the Contractor's solution wherever this facilitates understanding;</w:t>
      </w:r>
    </w:p>
    <w:p w14:paraId="5525E0D3" w14:textId="0C34EE02"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 xml:space="preserve">Detailed design system documents for the installation/erection of OPGW and underground optical cable, and fiber-optic equipment drawings and route plans;</w:t>
      </w:r>
    </w:p>
    <w:p w14:paraId="292EE335"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Detailed system documents for the installation/erection of 220 kV cable, where required;</w:t>
      </w:r>
    </w:p>
    <w:p w14:paraId="06CF38F5"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Proposed inspection and testing programs;</w:t>
      </w:r>
    </w:p>
    <w:p w14:paraId="56C8B42B"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Testing documents/reports of results of all tests on equipment not otherwise foreseen to be tested;</w:t>
      </w:r>
    </w:p>
    <w:p w14:paraId="6CB4B30E"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Training program;</w:t>
      </w:r>
    </w:p>
    <w:p w14:paraId="6B460D54"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Operating and maintenance manuals, with a description of all equipment and facilities and detailed operating and maintenance instructions;</w:t>
      </w:r>
    </w:p>
    <w:p w14:paraId="797A496C"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As-built documents (as-built design), including drawings of all equipment; and</w:t>
      </w:r>
    </w:p>
    <w:p w14:paraId="635FA274"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Spare part lists.</w:t>
      </w:r>
    </w:p>
    <w:p w14:paraId="66E81D78" w14:textId="77777777" w:rsidR="00D569CE" w:rsidRPr="00056FB6" w:rsidRDefault="00D569CE" w:rsidP="006A4172">
      <w:pPr>
        <w:pStyle w:val="Heading3"/>
      </w:pPr>
      <w:bookmarkStart w:id="42" w:name="_Toc237210375"/>
      <w:r>
        <w:rPr>
          <w:rFonts w:eastAsia="Calibri"/>
        </w:rPr>
        <w:t>3.4 Time Schedules, Work Programs</w:t>
      </w:r>
      <w:bookmarkEnd w:id="42"/>
    </w:p>
    <w:p w14:paraId="71BF82EC"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A detailed time schedule for the design, manufacture, supply, assembly and commissioning of the Qush Tepa and Darzaab Substations, broken down for the principal plant components and all construction works, stating dates for completion of any preparatory work by others that may be necessary. The schedules shall be prepared in Microsoft Project.</w:t>
      </w:r>
    </w:p>
    <w:p w14:paraId="5B0E7B03"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lastRenderedPageBreak/>
        <w:t>A detailed erection, installation and commissioning schedule, including all information necessary to permit satisfactory erection, assembly and commissioning of the equipment. Detailed instructions for erection shall be submitted together with reduced-size copies of the applicable drawings showing the erection sequence, including information on handling and slinging of major equipment, erection tolerances and special precautions to be taken during installation, testing and commissioning.</w:t>
      </w:r>
    </w:p>
    <w:p w14:paraId="559215DA"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A detailed program for commissioning of each substation.</w:t>
      </w:r>
    </w:p>
    <w:p w14:paraId="605D3E62" w14:textId="77777777" w:rsidR="00D569CE" w:rsidRPr="00056FB6" w:rsidRDefault="00D569CE" w:rsidP="006A4172">
      <w:pPr>
        <w:pStyle w:val="Heading3"/>
      </w:pPr>
      <w:bookmarkStart w:id="43" w:name="_Toc237210376"/>
      <w:r>
        <w:rPr>
          <w:rFonts w:eastAsia="Calibri"/>
        </w:rPr>
        <w:t>3.5 Electrical Engineering</w:t>
      </w:r>
      <w:bookmarkEnd w:id="43"/>
    </w:p>
    <w:p w14:paraId="742F2EE8"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Documentation submitted under this clause must form an integral part of the designs, instructions, programs and testing reports referred to elsewhere in this Section.</w:t>
      </w:r>
    </w:p>
    <w:p w14:paraId="51277D68"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Electrical single-line diagrams for both the Qush Tepa and Darzaab Substations;</w:t>
      </w:r>
    </w:p>
    <w:p w14:paraId="7302D3D2"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List of consumers;</w:t>
      </w:r>
    </w:p>
    <w:p w14:paraId="4E8525B6"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Cable lists, including cable cross-section drawings;</w:t>
      </w:r>
    </w:p>
    <w:p w14:paraId="65048BDC"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Standard circuit diagrams for all types of electrical consumers;</w:t>
      </w:r>
    </w:p>
    <w:p w14:paraId="7A766177"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Circuit diagrams for all individual electrical equipment;</w:t>
      </w:r>
    </w:p>
    <w:p w14:paraId="2A861DAC"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Lists of equipment and devices;</w:t>
      </w:r>
    </w:p>
    <w:p w14:paraId="762D2AAB"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Lightning protection plans, with details of measuring locations and reports of measurements taken following commissioning;</w:t>
      </w:r>
    </w:p>
    <w:p w14:paraId="3DCAE47F"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EMC concept, including coordinated overvoltage protection;</w:t>
      </w:r>
    </w:p>
    <w:p w14:paraId="2BACB813"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Arrangement drawings;</w:t>
      </w:r>
    </w:p>
    <w:p w14:paraId="1C1E85E0"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Power and lighting installation plans;</w:t>
      </w:r>
    </w:p>
    <w:p w14:paraId="5A02951A"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General arrangement drawings of required cable trays and cable-laying plans;</w:t>
      </w:r>
    </w:p>
    <w:p w14:paraId="301EDF29"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Dimensioned drawings and erection drawings for transformers, switchgear, etc., including frontal and plan views;</w:t>
      </w:r>
    </w:p>
    <w:p w14:paraId="2B640422"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Dimensioned drawings of switching cubicles, including equipment configurations;</w:t>
      </w:r>
    </w:p>
    <w:p w14:paraId="36FF56D5"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Calculation of mechanical stresses on switchgear due to arcing faults;</w:t>
      </w:r>
    </w:p>
    <w:p w14:paraId="7CB2F1FB"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Short-circuit calculations and determination of protection relay settings for protection and auxiliary electrical supplies;</w:t>
      </w:r>
    </w:p>
    <w:p w14:paraId="77FA2AC2"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Protection setting calculations;</w:t>
      </w:r>
    </w:p>
    <w:p w14:paraId="534748FD"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Protection and metering diagrams;</w:t>
      </w:r>
    </w:p>
    <w:p w14:paraId="70C7FD21"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Insulator strings and conductor fittings;</w:t>
      </w:r>
    </w:p>
    <w:p w14:paraId="4346D86B"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Static calculations of all gantries; and</w:t>
      </w:r>
    </w:p>
    <w:p w14:paraId="0FE95D69"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Drawings of switchyard gantries.</w:t>
      </w:r>
    </w:p>
    <w:p w14:paraId="06B14523" w14:textId="77777777" w:rsidR="00D569CE" w:rsidRPr="00056FB6" w:rsidRDefault="00D569CE" w:rsidP="006A4172">
      <w:pPr>
        <w:pStyle w:val="Heading3"/>
      </w:pPr>
      <w:bookmarkStart w:id="44" w:name="_Toc237210377"/>
      <w:r>
        <w:rPr>
          <w:rFonts w:eastAsia="Calibri"/>
        </w:rPr>
        <w:t>3.6 Control and Protection System Engineering</w:t>
      </w:r>
      <w:bookmarkEnd w:id="44"/>
    </w:p>
    <w:p w14:paraId="59B607D6"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 xml:space="preserve">Documentation submitted under this clause must form an integral part of the designs, </w:t>
        <w:lastRenderedPageBreak/>
        <w:t>instructions, programs and testing reports referred to elsewhere in this Section.</w:t>
      </w:r>
    </w:p>
    <w:p w14:paraId="37577875"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Control system architecture showing all components;</w:t>
      </w:r>
    </w:p>
    <w:p w14:paraId="31B4E092"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Layout drawings of the central control room, showing the spatial distribution of desks and panels;</w:t>
      </w:r>
    </w:p>
    <w:p w14:paraId="03180022"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Layout of electronic/relay rooms, showing spatial distribution of cubicles and racks;</w:t>
      </w:r>
    </w:p>
    <w:p w14:paraId="4AC9C994"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Detailed dimensions of desks, panels and cubicles;</w:t>
      </w:r>
    </w:p>
    <w:p w14:paraId="3A471992"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Layout of modules within cubicles;</w:t>
      </w:r>
    </w:p>
    <w:p w14:paraId="54ACC89C"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Description of all functional group controls;</w:t>
      </w:r>
    </w:p>
    <w:p w14:paraId="0398E8F5"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Engineering drawings;</w:t>
      </w:r>
    </w:p>
    <w:p w14:paraId="1C2DC224"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Internal connection diagrams, external connection diagrams, terminal connection diagrams, combined schematic and circuit diagrams, and instrument loop diagrams;</w:t>
      </w:r>
    </w:p>
    <w:p w14:paraId="227DAF54"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Instrument hook-up drawings;</w:t>
      </w:r>
    </w:p>
    <w:p w14:paraId="4ABBF199"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List of recorders/selector switches;</w:t>
      </w:r>
    </w:p>
    <w:p w14:paraId="27304A62"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Instrument list;</w:t>
      </w:r>
    </w:p>
    <w:p w14:paraId="02A2563D"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List of annunciations;</w:t>
      </w:r>
    </w:p>
    <w:p w14:paraId="28D32453"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List of alarms, trips and status indications;</w:t>
      </w:r>
    </w:p>
    <w:p w14:paraId="4725468B"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Protection relay setting calculations; and</w:t>
      </w:r>
    </w:p>
    <w:p w14:paraId="7C100A6D"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Protection relay constellation drawings.</w:t>
      </w:r>
    </w:p>
    <w:p w14:paraId="0E6CDFD4" w14:textId="77777777" w:rsidR="00D569CE" w:rsidRPr="00056FB6" w:rsidRDefault="00D569CE" w:rsidP="006A4172">
      <w:pPr>
        <w:pStyle w:val="Heading3"/>
      </w:pPr>
      <w:bookmarkStart w:id="45" w:name="_Toc237210378"/>
      <w:r>
        <w:rPr>
          <w:rFonts w:eastAsia="Calibri"/>
        </w:rPr>
        <w:t>3.7 Erection Stage</w:t>
      </w:r>
      <w:bookmarkEnd w:id="45"/>
    </w:p>
    <w:p w14:paraId="01D36E9C"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This clause governs the documentation to be prepared, submitted and maintained during the erection stage at the Qush Tepa and Darzaab Substation sites, as further described in Clauses 3.8 to 3.11 below.</w:t>
      </w:r>
    </w:p>
    <w:p w14:paraId="2746F8B1" w14:textId="77777777" w:rsidR="00D569CE" w:rsidRPr="00056FB6" w:rsidRDefault="00D569CE" w:rsidP="006A4172">
      <w:pPr>
        <w:pStyle w:val="Heading3"/>
      </w:pPr>
      <w:bookmarkStart w:id="46" w:name="_Toc237210379"/>
      <w:r>
        <w:rPr>
          <w:rFonts w:eastAsia="Calibri"/>
        </w:rPr>
        <w:t>3.8 Documentation for Final Erection Checks</w:t>
      </w:r>
      <w:bookmarkEnd w:id="46"/>
    </w:p>
    <w:p w14:paraId="68BF639C"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Documentation for final erection checks shall comprise check sheets covering all components and sections of the works.</w:t>
      </w:r>
    </w:p>
    <w:p w14:paraId="115D4931"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Each check sheet shall contain, as a minimum, the following information:</w:t>
      </w:r>
    </w:p>
    <w:p w14:paraId="42CD9765"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Designation of the substation (Qush Tepa or Darzaab);</w:t>
      </w:r>
    </w:p>
    <w:p w14:paraId="6435D92D"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Designation of the part of the plant or works subject to the check;</w:t>
      </w:r>
    </w:p>
    <w:p w14:paraId="00D98B3D"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Reference to the "as-built" documents for the relevant part of the plant or works;</w:t>
      </w:r>
    </w:p>
    <w:p w14:paraId="34BF4840"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A table of all checks to be performed for the relevant part of the plant or works;</w:t>
      </w:r>
    </w:p>
    <w:p w14:paraId="294395B8"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Results of the checks and any deficiencies identified; and</w:t>
      </w:r>
    </w:p>
    <w:p w14:paraId="20D38A5A"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Date of rectification of any deficiencies.</w:t>
      </w:r>
    </w:p>
    <w:p w14:paraId="6E6F5A00"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Project Manager shall approve this documentation prior to the commencement of the Final Erection Checks.</w:t>
      </w:r>
    </w:p>
    <w:p w14:paraId="40DC9624" w14:textId="77777777" w:rsidR="00D569CE" w:rsidRPr="00056FB6" w:rsidRDefault="00D569CE" w:rsidP="006A4172">
      <w:pPr>
        <w:pStyle w:val="Heading3"/>
      </w:pPr>
      <w:bookmarkStart w:id="47" w:name="_Toc237210380"/>
      <w:r>
        <w:rPr>
          <w:rFonts w:eastAsia="Calibri"/>
        </w:rPr>
        <w:lastRenderedPageBreak/>
        <w:t>3.9 As-Built Drawings and Documents</w:t>
      </w:r>
      <w:bookmarkEnd w:id="47"/>
    </w:p>
    <w:p w14:paraId="6978C71B"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Documents recording the works as completed ("as-built" documents) shall be prepared by the Contractor and forwarded to the Employer/Project Manager for approval.</w:t>
      </w:r>
    </w:p>
    <w:p w14:paraId="597B4374"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All as-built documentation shall represent the latest condition of the plant and shall include all changes, corrections and modifications made after commissioning and energization. Following approval, the documents shall be returned to the Contractor for distribution, in the required number of copies, to the Employer/Project Manager. The documentation shall be in sufficient detail to enable the Employer to maintain, dismantle, reassemble and adjust all parts of the works.</w:t>
      </w:r>
    </w:p>
    <w:p w14:paraId="68D7A183"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as-built records and drawings shall include drawings of all equipment and cabling as finally installed and approved by the Project Manager, together with diagrams, graphs, plans, lists and manuals, including a detailed table of contents and all necessary information on replacement parts and operating instructions. These documents shall also be provided in electronic format as agreed with the Employer/Project Manager.</w:t>
      </w:r>
    </w:p>
    <w:p w14:paraId="335C1FC4"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Contractor shall accept and incorporate the Employer's numbering system into the as-built documents, if requested, without extra cost.</w:t>
      </w:r>
    </w:p>
    <w:p w14:paraId="703B81BC"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As a minimum, the as-built documentation shall include:</w:t>
      </w:r>
    </w:p>
    <w:p w14:paraId="35ECF9D7"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Single-line drawings;</w:t>
      </w:r>
    </w:p>
    <w:p w14:paraId="5F398059"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Protection diagrams;</w:t>
      </w:r>
    </w:p>
    <w:p w14:paraId="3BFDCEF8"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Earthing plan;</w:t>
      </w:r>
    </w:p>
    <w:p w14:paraId="12F9C482"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Outline drawings;</w:t>
      </w:r>
    </w:p>
    <w:p w14:paraId="12F45C7D"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Layout drawings;</w:t>
      </w:r>
    </w:p>
    <w:p w14:paraId="438CCFCC"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Wiring and connection diagrams and calculations;</w:t>
      </w:r>
    </w:p>
    <w:p w14:paraId="0C0C9B48"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Technical data sheets;</w:t>
      </w:r>
    </w:p>
    <w:p w14:paraId="5AADC849"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Cable lists;</w:t>
      </w:r>
    </w:p>
    <w:p w14:paraId="57E97C06"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Line/route profile drawings for associated interconnections;</w:t>
      </w:r>
    </w:p>
    <w:p w14:paraId="3347D469"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Insulator strings and conductors' fittings;</w:t>
      </w:r>
    </w:p>
    <w:p w14:paraId="65AC9F00"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Static calculations of all steel structures and foundations;</w:t>
      </w:r>
    </w:p>
    <w:p w14:paraId="2A5CC18E"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Drawings of all foundations;</w:t>
      </w:r>
    </w:p>
    <w:p w14:paraId="437A3668"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Any other relevant drawing requested by the Employer/Project Manager; and</w:t>
      </w:r>
    </w:p>
    <w:p w14:paraId="42861B1C"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All documents updated with modifications made on site, up to acceptance of the works.</w:t>
      </w:r>
    </w:p>
    <w:p w14:paraId="2DCAC728"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For any future extensions to, or modifications of, the Qush Tepa or Darzaab Substations, the as-built documents shall also include the original existing electrical equipment and existing building parts affected by the extension or modification.</w:t>
      </w:r>
    </w:p>
    <w:p w14:paraId="57471608"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 xml:space="preserve">In addition to hard copies, the Contractor shall submit each as-built documentation package </w:t>
        <w:lastRenderedPageBreak/>
        <w:t>as an AutoCAD or AutoCAD-compatible file. The "as-built" documents shall be set up in an orderly manner (in files, with a table of contents on the front and inside cover, and a register) and shall be subject to the Employer's/Project Manager's approval. All final records and drawings shall be in the English language.</w:t>
      </w:r>
    </w:p>
    <w:p w14:paraId="5D251C34" w14:textId="77777777" w:rsidR="00D569CE" w:rsidRPr="00056FB6" w:rsidRDefault="00D569CE" w:rsidP="006A4172">
      <w:pPr>
        <w:pStyle w:val="Heading3"/>
      </w:pPr>
      <w:bookmarkStart w:id="48" w:name="_Toc237210381"/>
      <w:r>
        <w:rPr>
          <w:rFonts w:eastAsia="Calibri"/>
        </w:rPr>
        <w:t>3.10 Commissioning Documentation</w:t>
      </w:r>
      <w:bookmarkEnd w:id="48"/>
    </w:p>
    <w:p w14:paraId="73B7D4EC"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commissioning documentation for the Qush Tepa and Darzaab Substations shall comprise, as a minimum:</w:t>
      </w:r>
    </w:p>
    <w:p w14:paraId="6E70605C"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A list of tests to be performed during cold and hot commissioning and during energization;</w:t>
      </w:r>
    </w:p>
    <w:p w14:paraId="682DA8B9"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A sequence describing how the tests shall be performed;</w:t>
      </w:r>
    </w:p>
    <w:p w14:paraId="3AAEB26D"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A description of the tests and arrangement of the test equipment, including the definition of test equipment to be used;</w:t>
      </w:r>
    </w:p>
    <w:p w14:paraId="5AFFC4AE"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Form sheets on which the test results are to be recorded during the tests; and</w:t>
      </w:r>
    </w:p>
    <w:p w14:paraId="2129332F"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A list of test equipment, including technical details, to be used.</w:t>
      </w:r>
    </w:p>
    <w:p w14:paraId="449D6219"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Approval of the commissioning documentation shall be a prerequisite for the commencement of commissioning tests.</w:t>
      </w:r>
    </w:p>
    <w:p w14:paraId="64C9329F" w14:textId="77777777" w:rsidR="00D569CE" w:rsidRPr="00056FB6" w:rsidRDefault="00D569CE" w:rsidP="006A4172">
      <w:pPr>
        <w:pStyle w:val="Heading3"/>
      </w:pPr>
      <w:bookmarkStart w:id="49" w:name="_Toc237210382"/>
      <w:r>
        <w:rPr>
          <w:rFonts w:eastAsia="Calibri"/>
        </w:rPr>
        <w:t>3.11 Documentation for Taking Over</w:t>
      </w:r>
      <w:bookmarkEnd w:id="49"/>
    </w:p>
    <w:p w14:paraId="15A7D9ED"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documentation for taking over shall comprise the following documents:</w:t>
      </w:r>
    </w:p>
    <w:p w14:paraId="63601C9B"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Certificate for Final Erection Checks, including the deficiency list and any open deficiency items;</w:t>
      </w:r>
    </w:p>
    <w:p w14:paraId="79365965"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Certificate of commissioning, together with the test results of the commissioning tests;</w:t>
      </w:r>
    </w:p>
    <w:p w14:paraId="351077E5"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Deficiency list arising during the tests;</w:t>
      </w:r>
    </w:p>
    <w:p w14:paraId="53D45DF0"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Agreed tests and procedures for tests to be conducted after completion;</w:t>
      </w:r>
    </w:p>
    <w:p w14:paraId="1524A08C"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Form for the Taking-Over Certificate; and</w:t>
      </w:r>
    </w:p>
    <w:p w14:paraId="392FE4F7"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Financial status of all works, including Variation Orders.</w:t>
      </w:r>
    </w:p>
    <w:p w14:paraId="7D6FA3DB"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Approved and complete documentation, as described above, shall be a prerequisite for issuance of the Taking-Over Certificate.</w:t>
      </w:r>
    </w:p>
    <w:p w14:paraId="3EEDF761" w14:textId="77777777" w:rsidR="00D569CE" w:rsidRPr="00056FB6" w:rsidRDefault="00D569CE" w:rsidP="006A4172">
      <w:pPr>
        <w:pStyle w:val="Heading3"/>
      </w:pPr>
      <w:bookmarkStart w:id="50" w:name="_Toc237210383"/>
      <w:r>
        <w:rPr>
          <w:rFonts w:eastAsia="Calibri"/>
        </w:rPr>
        <w:t>3.12 Operation and Maintenance Instructions, Manuals</w:t>
      </w:r>
      <w:bookmarkEnd w:id="50"/>
    </w:p>
    <w:p w14:paraId="4A381097"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Contractor shall furnish to the Employer complete operation and maintenance manuals, together with separate operating instructions, for the Qush Tepa and Darzaab Substations. The price of these documents shall be deemed to be included in the Contract price.</w:t>
      </w:r>
    </w:p>
    <w:p w14:paraId="63E14E37"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operation and maintenance manuals shall contain a detailed description of the equipment and components, written so as to enable the Employer's personnel to operate, maintain, dismantle, reassemble and adjust all parts.</w:t>
      </w:r>
    </w:p>
    <w:p w14:paraId="55827A42"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 xml:space="preserve">The manuals shall conform to a table of contents and be as comprehensive and precise as possible. Every effort shall be made to use material specific to this Contract, and </w:t>
        <w:lastRenderedPageBreak/>
        <w:t>nomenclature and references shall be consistent throughout each manual.</w:t>
      </w:r>
    </w:p>
    <w:p w14:paraId="09990D7F"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manuals shall be accurate, easy to understand, and presented so that their contents can be used to instruct the Employer's personnel in the operation, service, maintenance and repair of the substations and their individual components. Tables, lists, graphic presentations and explanatory diagrams shall be used as far as possible for ease of understanding.</w:t>
      </w:r>
    </w:p>
    <w:p w14:paraId="4FA77A9B"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Instruction and maintenance manuals shall be supplied in CD or equivalent digital format, together with a complete equipment list and spare parts list, and, where applicable, reader software. An indexed electronic link between the index and contents shall be provided.</w:t>
      </w:r>
    </w:p>
    <w:p w14:paraId="6717725C"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information provided shall be complete for main and auxiliary equipment and systems supplied by the Contractor. Information that does not contribute to an understanding of the design, operation or maintenance of the equipment shall be excluded, where appropriate.</w:t>
      </w:r>
    </w:p>
    <w:p w14:paraId="098B1C66"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Draft instruction manuals shall be submitted no later than three (3) months before the start of commissioning of the respective substation. One original document shall be submitted first, for review by the Project Manager/Employer; following approval, five (5) copies of the final operation and maintenance manuals shall be provided.</w:t>
      </w:r>
    </w:p>
    <w:p w14:paraId="38CD3AE3"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Drawings, diagrams, pictures or photographs shall be used where they add to the understanding and clarity of the text. All material shall be free from stamps commonly used for identification of a customer or order number. Precautions and warnings relative to the safety of personnel and equipment shall be included where required.</w:t>
      </w:r>
    </w:p>
    <w:p w14:paraId="3458FB65"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operation and maintenance manuals and instructions shall be supplied in bound folders, as agreed with the Project Manager, and shall contain at least the following information:</w:t>
      </w:r>
    </w:p>
    <w:p w14:paraId="54B11EDE"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Table of contents, with each volume marked and containing the complete table of contents;</w:t>
      </w:r>
    </w:p>
    <w:p w14:paraId="29FA07F0"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List of illustrations; and</w:t>
      </w:r>
    </w:p>
    <w:p w14:paraId="780F3B21"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Operation instructions.</w:t>
      </w:r>
    </w:p>
    <w:p w14:paraId="7B5C62FC"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Documentation for the operation and maintenance of instrumentation and control (I&amp;C) equipment shall be unified in structure, design and cross-references, even where the documents are supplied by different subcontractors.</w:t>
      </w:r>
    </w:p>
    <w:p w14:paraId="224E6372"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maintenance manuals shall contain a complete and accurate description of the plant, its assembly and dismantling, and of all components and accessories, including a list of clearances, fits, tolerances and temperatures, as required.</w:t>
      </w:r>
    </w:p>
    <w:p w14:paraId="3449D6AB"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If it emerges, during erection, commissioning, post-completion testing or the warranty period, that the operation and maintenance instructions or operating instructions are inadequate or faulty, and if such deficiency is only discoverable after commissioning and proper setting of the equipment, the Contractor shall carry out and supply the necessary corrections and supplements, free of charge. Revised drawings shall be resubmitted.</w:t>
      </w:r>
    </w:p>
    <w:p w14:paraId="0FBD3830"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Operation and Maintenance Manuals shall comprise the following main information:</w:t>
      </w:r>
    </w:p>
    <w:p w14:paraId="692149A6"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lastRenderedPageBreak/>
        <w:t>General and functional description of the substation system and its components, including system capacities and adjustments;</w:t>
      </w:r>
    </w:p>
    <w:p w14:paraId="3D1358B2"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Technical data and characteristics of each component, included in the operation manuals of the components;</w:t>
      </w:r>
    </w:p>
    <w:p w14:paraId="2A3E7404"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Test certificates of equipment and materials, for tests performed in the manufacturer's workshops;</w:t>
      </w:r>
    </w:p>
    <w:p w14:paraId="38F57EA4"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Final erection documentation;</w:t>
      </w:r>
    </w:p>
    <w:p w14:paraId="3D083477"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Commissioning documentation; and</w:t>
      </w:r>
    </w:p>
    <w:p w14:paraId="7ED19FBB"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Taking-over documentation, including spare parts.</w:t>
      </w:r>
    </w:p>
    <w:p w14:paraId="4AE9B55B"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maintenance manuals shall be divided into sections dealing with different maintenance activities, as follows.</w:t>
      </w:r>
    </w:p>
    <w:p w14:paraId="02DF379C"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b/>
          <w:bCs/>
          <w:sz w:val="24"/>
          <w:szCs w:val="24"/>
        </w:rPr>
        <w:t>(a) Maintenance instructions.</w:t>
      </w:r>
    </w:p>
    <w:p w14:paraId="4864FD17"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A maintenance schedule shall set out the inspection and maintenance intervals for each item of equipment or part, together with an exact description of the operations to be carried out and the necessary spare parts and materials. This section shall be divided into two subsections:</w:t>
      </w:r>
    </w:p>
    <w:p w14:paraId="654E35A5"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Preventative maintenance, indicating the periodic inspections required, the inspection procedure, routine cleaning and lubrication procedures, routine safety checks, calibration checks and similar matters; and</w:t>
      </w:r>
    </w:p>
    <w:p w14:paraId="046CE711"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A "Trouble-shooting guide" describing, for repair and adjustment, the inspection, removal and replacement of parts; electrical, fluid or mechanical circuit tracing; and repair, adjustment, calibration and commissioning procedures. The Contractor shall set out the intervals for exchange of equipment to be replaced during operation, expressed in number of operating cycles or years of service. Necessary dismantling/erection instructions shall be given in detail.</w:t>
      </w:r>
    </w:p>
    <w:p w14:paraId="60E92EC5"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b/>
          <w:bCs/>
          <w:sz w:val="24"/>
          <w:szCs w:val="24"/>
        </w:rPr>
        <w:t>(b) Spare parts.</w:t>
      </w:r>
    </w:p>
    <w:p w14:paraId="6CB43339"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Contractor shall state how and where additional spare parts may be ordered, specifying for each part the ordering number and the name, address, telephone number and e-mail address of the manufacturer or supplier.</w:t>
      </w:r>
    </w:p>
    <w:p w14:paraId="581E14FB" w14:textId="77777777" w:rsidR="00D569CE" w:rsidRPr="00056FB6" w:rsidRDefault="00D569CE" w:rsidP="00D569CE">
      <w:pPr>
        <w:pStyle w:val="Heading3"/>
        <w:spacing w:before="220" w:after="120"/>
        <w:rPr>
          <w:rFonts w:asciiTheme="minorBidi" w:hAnsiTheme="minorBidi" w:cstheme="minorBidi"/>
          <w:szCs w:val="24"/>
        </w:rPr>
      </w:pPr>
      <w:bookmarkStart w:id="51" w:name="_Toc237210384"/>
      <w:r>
        <w:rPr>
          <w:rFonts w:asciiTheme="minorBidi" w:eastAsia="Calibri" w:hAnsiTheme="minorBidi" w:cstheme="minorBidi"/>
          <w:b/>
          <w:bCs/>
          <w:i/>
          <w:iCs/>
          <w:szCs w:val="24"/>
        </w:rPr>
        <w:t>Arrangement</w:t>
      </w:r>
      <w:bookmarkEnd w:id="51"/>
    </w:p>
    <w:p w14:paraId="1517C404"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operating and maintenance instruction manuals shall be suitably bound within a hard cover. All documentation forming part of the manuals shall be of uniform size, except where pull-out or folding charts are provided, and shall use a uniform type and print size. Photographs, exploded diagrams and other pictorial aids shall be used, wherever possible, to assist operating and maintenance procedures.</w:t>
      </w:r>
    </w:p>
    <w:p w14:paraId="4BC79755"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 xml:space="preserve">Cross-section/exploded views shall indicate complete lists of parts, drawing references and gauge settings, together with setting dimensions, tolerances, bolt-tightening torque, </w:t>
        <w:lastRenderedPageBreak/>
        <w:t>calibration, levels and alignment data, lubrication data and history, site repairs, modification history and works/site test results.</w:t>
      </w:r>
    </w:p>
    <w:p w14:paraId="43057577"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All information in the manuals shall be specific to the materials supplied under this Contract; purely typical information shall not be used in its existing, generic form. Information shall always be precise, particularly as regards time intervals, which shall be clearly defined and not expressed as "occasionally" or similar.</w:t>
      </w:r>
    </w:p>
    <w:p w14:paraId="43782B0D" w14:textId="77777777" w:rsidR="00D569CE" w:rsidRPr="00056FB6" w:rsidRDefault="00D569CE" w:rsidP="006A4172">
      <w:pPr>
        <w:pStyle w:val="Heading3"/>
      </w:pPr>
      <w:bookmarkStart w:id="52" w:name="_Toc237210385"/>
      <w:r>
        <w:rPr>
          <w:rFonts w:eastAsia="Calibri"/>
        </w:rPr>
        <w:t>3.13 Documents Preparation and Submission</w:t>
      </w:r>
      <w:bookmarkEnd w:id="52"/>
    </w:p>
    <w:p w14:paraId="74185CDF"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Contractor shall prepare all necessary documents, giving full and complete information, to enable the Employer/Project Manager to properly consider the design of the works.</w:t>
      </w:r>
    </w:p>
    <w:p w14:paraId="65AFDE55"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Documents originated by any Subcontractor shall fulfil all specified requirements and standards. Prior to submittal, the Contractor shall verify measurements, size of members, materials and details, to ensure conformity with the requirements and intent of the Technical Requirements. Documents originated by Subcontractors shall be submitted by the Contractor, and not directly by the Subcontractors.</w:t>
      </w:r>
    </w:p>
    <w:p w14:paraId="26F13E85"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Documents shall be submitted to the Employer/Project Manager in a sequence such that the information required by the Project Manager for examination purposes corresponds with the progress of the works.</w:t>
      </w:r>
    </w:p>
    <w:p w14:paraId="0FF82D6A"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Contractor shall ensure that all documents for approval are forwarded to the Employer/Project Manager in a manner allowing sufficient time for examination, and that documents are submitted early enough to permit amendments and re-submission for approval without delaying the delivery and installation program or the guaranteed completion dates of the works.</w:t>
      </w:r>
    </w:p>
    <w:p w14:paraId="3EF2FEB8"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Contractor shall submit for approval a document list indicating the dates on which documents will be submitted for approval. This list shall be updated periodically (monthly) to indicate the status of document approval, including the document number and the estimated submission date.</w:t>
      </w:r>
    </w:p>
    <w:p w14:paraId="0B22B010"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All documents prepared or furnished by the Contractor shall be marked with the title of the works, certified by the Contractor and the Subcontractor respectively, and transmitted to the Employer/Project Manager. Each transmittal of documents shall be accompanied by a Document Transmittal Sheet (DTS), indicating the titles and numbers of the documents transmitted.</w:t>
      </w:r>
    </w:p>
    <w:p w14:paraId="4CC919C6"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At monthly intervals, or as otherwise agreed, the Contractor shall submit copies of its complete document lists, incorporating the updated schedule referred to above, together with the latest transmittal sheets. These lists shall clearly indicate the status of every document (for information only, for approval, resubmitted for approval, approved, or as-built).</w:t>
      </w:r>
    </w:p>
    <w:p w14:paraId="59EE911A"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Modified documents shall bear a revision field and revision date, and the nature of the modification shall be clearly stated, whether or not the document was previously approved, approved on condition, revised or not approved.</w:t>
      </w:r>
    </w:p>
    <w:p w14:paraId="304179EC"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lastRenderedPageBreak/>
        <w:t>All documents shall bear the approved Contract references and title block agreed with the Employer/Project Manager. At least the following information shall be included in the title block:</w:t>
      </w:r>
    </w:p>
    <w:p w14:paraId="5AEF26A7"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The Contractor's name;</w:t>
      </w:r>
    </w:p>
    <w:p w14:paraId="23AABF4B"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The Subcontractor's name, where applicable;</w:t>
      </w:r>
    </w:p>
    <w:p w14:paraId="687965ED"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The Employer's name (Ministry of Energy and Water);</w:t>
      </w:r>
    </w:p>
    <w:p w14:paraId="14483275"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The Project name (Electrification of Qush Tepa and Darzaab Districts Project);</w:t>
      </w:r>
    </w:p>
    <w:p w14:paraId="30C4618F"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The name of the Project Manager;</w:t>
      </w:r>
    </w:p>
    <w:p w14:paraId="78DF877C"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A brief description of the contents of the drawing;</w:t>
      </w:r>
    </w:p>
    <w:p w14:paraId="325D8666"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Drawing and revision number;</w:t>
      </w:r>
    </w:p>
    <w:p w14:paraId="48F9D5B0"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First date and revision dates;</w:t>
      </w:r>
    </w:p>
    <w:p w14:paraId="3387AA96"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Scale and scale bar, where applicable; and</w:t>
      </w:r>
    </w:p>
    <w:p w14:paraId="76A81AAD"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Space for the Employer's drawing number.</w:t>
      </w:r>
    </w:p>
    <w:p w14:paraId="2A14450D"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All drawings shall be plotted using metric units, and all descriptive wording shall be in the English language. All drawings and other documents shall conform to one of the sizes set out in international standard ISO 216, as follows: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D569CE" w:rsidRPr="00056FB6" w14:paraId="0E1B887F" w14:textId="77777777" w:rsidTr="00A7074F">
        <w:trPr>
          <w:tblHeader/>
        </w:trPr>
        <w:tc>
          <w:tcPr>
            <w:tcW w:w="3000" w:type="dxa"/>
            <w:shd w:val="clear" w:color="auto" w:fill="1F4E79"/>
            <w:tcMar>
              <w:top w:w="80" w:type="dxa"/>
              <w:left w:w="100" w:type="dxa"/>
              <w:bottom w:w="80" w:type="dxa"/>
              <w:right w:w="100" w:type="dxa"/>
            </w:tcMar>
          </w:tcPr>
          <w:p w14:paraId="66A9D445" w14:textId="77777777" w:rsidR="00D569CE" w:rsidRPr="00056FB6" w:rsidRDefault="00D569CE" w:rsidP="00A7074F">
            <w:pPr>
              <w:jc w:val="center"/>
              <w:rPr>
                <w:rFonts w:asciiTheme="minorBidi" w:hAnsiTheme="minorBidi" w:cstheme="minorBidi"/>
                <w:sz w:val="24"/>
                <w:szCs w:val="24"/>
              </w:rPr>
            </w:pPr>
            <w:r>
              <w:rPr>
                <w:rFonts w:asciiTheme="minorBidi" w:eastAsia="Calibri" w:hAnsiTheme="minorBidi" w:cstheme="minorBidi"/>
                <w:b/>
                <w:bCs/>
                <w:color w:val="FFFFFF"/>
                <w:sz w:val="24"/>
                <w:szCs w:val="24"/>
              </w:rPr>
              <w:t>Size</w:t>
            </w:r>
          </w:p>
        </w:tc>
        <w:tc>
          <w:tcPr>
            <w:tcW w:w="6350" w:type="dxa"/>
            <w:shd w:val="clear" w:color="auto" w:fill="1F4E79"/>
            <w:tcMar>
              <w:top w:w="80" w:type="dxa"/>
              <w:left w:w="100" w:type="dxa"/>
              <w:bottom w:w="80" w:type="dxa"/>
              <w:right w:w="100" w:type="dxa"/>
            </w:tcMar>
          </w:tcPr>
          <w:p w14:paraId="1C413F06" w14:textId="77777777" w:rsidR="00D569CE" w:rsidRPr="00056FB6" w:rsidRDefault="00D569CE" w:rsidP="00A7074F">
            <w:pPr>
              <w:jc w:val="center"/>
              <w:rPr>
                <w:rFonts w:asciiTheme="minorBidi" w:hAnsiTheme="minorBidi" w:cstheme="minorBidi"/>
                <w:sz w:val="24"/>
                <w:szCs w:val="24"/>
              </w:rPr>
            </w:pPr>
            <w:r>
              <w:rPr>
                <w:rFonts w:asciiTheme="minorBidi" w:eastAsia="Calibri" w:hAnsiTheme="minorBidi" w:cstheme="minorBidi"/>
                <w:b/>
                <w:bCs/>
                <w:color w:val="FFFFFF"/>
                <w:sz w:val="24"/>
                <w:szCs w:val="24"/>
              </w:rPr>
              <w:t>Dimension of Trimmed Drawing (Finished Sheet)</w:t>
            </w:r>
          </w:p>
        </w:tc>
      </w:tr>
      <w:tr w:rsidR="00D569CE" w:rsidRPr="00056FB6" w14:paraId="3DAB6AEB" w14:textId="77777777" w:rsidTr="00A7074F">
        <w:tc>
          <w:tcPr>
            <w:tcW w:w="3000" w:type="dxa"/>
            <w:tcMar>
              <w:top w:w="80" w:type="dxa"/>
              <w:left w:w="100" w:type="dxa"/>
              <w:bottom w:w="80" w:type="dxa"/>
              <w:right w:w="100" w:type="dxa"/>
            </w:tcMar>
          </w:tcPr>
          <w:p w14:paraId="51503645"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A0</w:t>
            </w:r>
          </w:p>
        </w:tc>
        <w:tc>
          <w:tcPr>
            <w:tcW w:w="6350" w:type="dxa"/>
            <w:tcMar>
              <w:top w:w="80" w:type="dxa"/>
              <w:left w:w="100" w:type="dxa"/>
              <w:bottom w:w="80" w:type="dxa"/>
              <w:right w:w="100" w:type="dxa"/>
            </w:tcMar>
          </w:tcPr>
          <w:p w14:paraId="0D3ECF82"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1,189 mm × 841 mm (maximum)</w:t>
            </w:r>
          </w:p>
        </w:tc>
      </w:tr>
      <w:tr w:rsidR="00D569CE" w:rsidRPr="00056FB6" w14:paraId="7BE14D0D" w14:textId="77777777" w:rsidTr="00A7074F">
        <w:tc>
          <w:tcPr>
            <w:tcW w:w="3000" w:type="dxa"/>
            <w:tcMar>
              <w:top w:w="80" w:type="dxa"/>
              <w:left w:w="100" w:type="dxa"/>
              <w:bottom w:w="80" w:type="dxa"/>
              <w:right w:w="100" w:type="dxa"/>
            </w:tcMar>
          </w:tcPr>
          <w:p w14:paraId="74319827"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A1</w:t>
            </w:r>
          </w:p>
        </w:tc>
        <w:tc>
          <w:tcPr>
            <w:tcW w:w="6350" w:type="dxa"/>
            <w:tcMar>
              <w:top w:w="80" w:type="dxa"/>
              <w:left w:w="100" w:type="dxa"/>
              <w:bottom w:w="80" w:type="dxa"/>
              <w:right w:w="100" w:type="dxa"/>
            </w:tcMar>
          </w:tcPr>
          <w:p w14:paraId="2DA707C1"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841 mm × 594 mm</w:t>
            </w:r>
          </w:p>
        </w:tc>
      </w:tr>
      <w:tr w:rsidR="00D569CE" w:rsidRPr="00056FB6" w14:paraId="4673E590" w14:textId="77777777" w:rsidTr="00A7074F">
        <w:tc>
          <w:tcPr>
            <w:tcW w:w="3000" w:type="dxa"/>
            <w:tcMar>
              <w:top w:w="80" w:type="dxa"/>
              <w:left w:w="100" w:type="dxa"/>
              <w:bottom w:w="80" w:type="dxa"/>
              <w:right w:w="100" w:type="dxa"/>
            </w:tcMar>
          </w:tcPr>
          <w:p w14:paraId="0D55F90A"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A2</w:t>
            </w:r>
          </w:p>
        </w:tc>
        <w:tc>
          <w:tcPr>
            <w:tcW w:w="6350" w:type="dxa"/>
            <w:tcMar>
              <w:top w:w="80" w:type="dxa"/>
              <w:left w:w="100" w:type="dxa"/>
              <w:bottom w:w="80" w:type="dxa"/>
              <w:right w:w="100" w:type="dxa"/>
            </w:tcMar>
          </w:tcPr>
          <w:p w14:paraId="363FBE4A"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594 mm × 420 mm</w:t>
            </w:r>
          </w:p>
        </w:tc>
      </w:tr>
      <w:tr w:rsidR="00D569CE" w:rsidRPr="00056FB6" w14:paraId="6268D6C7" w14:textId="77777777" w:rsidTr="00A7074F">
        <w:tc>
          <w:tcPr>
            <w:tcW w:w="3000" w:type="dxa"/>
            <w:tcMar>
              <w:top w:w="80" w:type="dxa"/>
              <w:left w:w="100" w:type="dxa"/>
              <w:bottom w:w="80" w:type="dxa"/>
              <w:right w:w="100" w:type="dxa"/>
            </w:tcMar>
          </w:tcPr>
          <w:p w14:paraId="673AA67E"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A3</w:t>
            </w:r>
          </w:p>
        </w:tc>
        <w:tc>
          <w:tcPr>
            <w:tcW w:w="6350" w:type="dxa"/>
            <w:tcMar>
              <w:top w:w="80" w:type="dxa"/>
              <w:left w:w="100" w:type="dxa"/>
              <w:bottom w:w="80" w:type="dxa"/>
              <w:right w:w="100" w:type="dxa"/>
            </w:tcMar>
          </w:tcPr>
          <w:p w14:paraId="5012202A"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420 mm × 297 mm</w:t>
            </w:r>
          </w:p>
        </w:tc>
      </w:tr>
      <w:tr w:rsidR="00D569CE" w:rsidRPr="00056FB6" w14:paraId="46298D04" w14:textId="77777777" w:rsidTr="00A7074F">
        <w:tc>
          <w:tcPr>
            <w:tcW w:w="3000" w:type="dxa"/>
            <w:tcMar>
              <w:top w:w="80" w:type="dxa"/>
              <w:left w:w="100" w:type="dxa"/>
              <w:bottom w:w="80" w:type="dxa"/>
              <w:right w:w="100" w:type="dxa"/>
            </w:tcMar>
          </w:tcPr>
          <w:p w14:paraId="6B04833B"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A4</w:t>
            </w:r>
          </w:p>
        </w:tc>
        <w:tc>
          <w:tcPr>
            <w:tcW w:w="6350" w:type="dxa"/>
            <w:tcMar>
              <w:top w:w="80" w:type="dxa"/>
              <w:left w:w="100" w:type="dxa"/>
              <w:bottom w:w="80" w:type="dxa"/>
              <w:right w:w="100" w:type="dxa"/>
            </w:tcMar>
          </w:tcPr>
          <w:p w14:paraId="272B60B3"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297 mm × 210 mm</w:t>
            </w:r>
          </w:p>
        </w:tc>
      </w:tr>
    </w:tbl>
    <w:p w14:paraId="4313B210"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All the above formats shall be folded to size A4, with a margin for binding. The following scales shall be used:</w:t>
      </w:r>
    </w:p>
    <w:p w14:paraId="65A2E0F5"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For reductions: 1:2.5; 1:5; 1:10; 1:20; 1:50; 1:100; 1:200; 1:500; 1:1000; 1:2000; 1:2500.</w:t>
      </w:r>
    </w:p>
    <w:p w14:paraId="349D0C58"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For enlargements: 2:1; 5:1; 10:1.</w:t>
      </w:r>
    </w:p>
    <w:p w14:paraId="07EF50AF"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In addition to the sizes mentioned above, horizontally extended sizes are permissible, for example for circuit diagrams, wiring diagrams and route plans, which shall have a height of 297 mm and a length that is a multiple of 210 mm.</w:t>
      </w:r>
    </w:p>
    <w:p w14:paraId="02F6EC58"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 xml:space="preserve">The quality of original drawings, master prints, blue-prints and all other copies, irrespective of the method of production, must be such that no damage, including partial or complete illegibility, can occur as a result of extreme climatic conditions, having regard to the local conditions in Jawzjan Province. A paper grade weighing no more than 80 g/m² shall be used throughout for drawings. Logical and graphical symbols, as well as abbreviations used in the </w:t>
        <w:lastRenderedPageBreak/>
        <w:t>drawings, shall be identified in a legend, with abbreviations described in full text.</w:t>
      </w:r>
    </w:p>
    <w:p w14:paraId="55D5AA3C"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Drawings released for construction must contain all information necessary for the execution of the works. Drawings shall be to scale and fully detailed, with a maximum size of DIN A0 (840 mm × 1,190 mm). Important dimensions shall be given, and the material of which each part is to be constructed shall be indicated. Drawings shall be shown as black lines on a white background, with revisions clearly marked. Drawings under this Contract shall be prepared in the English language.</w:t>
      </w:r>
    </w:p>
    <w:p w14:paraId="00F09778"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Documents that have been approved shall not be changed without the written permission of the Employer/Project Manager.</w:t>
      </w:r>
    </w:p>
    <w:p w14:paraId="28EF8EA4"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Contractor shall be responsible for any discrepancies, errors or omissions in the documents and other particulars supplied by it, whether or not such documents and particulars have been approved by the Employer/Project Manager. Where such errors or omissions are discovered later, they shall be made good by the Contractor at its own expense, irrespective of any prior approval.</w:t>
      </w:r>
    </w:p>
    <w:p w14:paraId="093FFE54"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If, during the Contract period, the Contractor is required to increase the size of any foundations or similar items shown on its Bid drawings, in order to accommodate the finally approved arrangement of the works (with due allowance for access, lay-down and maintenance), such increases shall be deemed to be included within the Scope of the Contract.</w:t>
      </w:r>
    </w:p>
    <w:p w14:paraId="770C85D6"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Project Manager and the Employer shall have the right, at all reasonable times, to inspect at the Contractor's factory all documents relating to any portion of the works. If requested, the Contractor shall submit design calculations and shop drawings.</w:t>
      </w:r>
    </w:p>
    <w:p w14:paraId="36775678"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Contractor shall, within the times specified in the Contract, provide drawings showing the manner in which the plant is to be assembled, together with all information relating to the works and required for preparing suitable foundations, providing suitable access for the plant and any necessary equipment to the erection point on site, and making all necessary connections to the plant, whether or not such connections are to be made by the Contractor under the Contract.</w:t>
      </w:r>
    </w:p>
    <w:p w14:paraId="1B3D153C"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Any expense resulting from an error, omission or delay in the delivery of necessary documents and information shall be borne by the Contractor.</w:t>
      </w:r>
    </w:p>
    <w:p w14:paraId="116457E5"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indicative document submission schedule for the Qush Tepa and Darzaab Substations is set out below, expressed in weeks after the effective date of the Contract. Purpose codes: A = for approval; I = for information only.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35"/>
        <w:gridCol w:w="1161"/>
        <w:gridCol w:w="1544"/>
        <w:gridCol w:w="2310"/>
      </w:tblGrid>
      <w:tr w:rsidR="00D569CE" w:rsidRPr="00056FB6" w14:paraId="0B3121CC" w14:textId="77777777" w:rsidTr="00A7074F">
        <w:trPr>
          <w:tblHeader/>
        </w:trPr>
        <w:tc>
          <w:tcPr>
            <w:tcW w:w="4500" w:type="dxa"/>
            <w:shd w:val="clear" w:color="auto" w:fill="1F4E79"/>
            <w:tcMar>
              <w:top w:w="80" w:type="dxa"/>
              <w:left w:w="100" w:type="dxa"/>
              <w:bottom w:w="80" w:type="dxa"/>
              <w:right w:w="100" w:type="dxa"/>
            </w:tcMar>
          </w:tcPr>
          <w:p w14:paraId="518CAF67" w14:textId="77777777" w:rsidR="00D569CE" w:rsidRPr="00056FB6" w:rsidRDefault="00D569CE" w:rsidP="00A7074F">
            <w:pPr>
              <w:jc w:val="center"/>
              <w:rPr>
                <w:rFonts w:asciiTheme="minorBidi" w:hAnsiTheme="minorBidi" w:cstheme="minorBidi"/>
                <w:sz w:val="24"/>
                <w:szCs w:val="24"/>
              </w:rPr>
            </w:pPr>
            <w:r>
              <w:rPr>
                <w:rFonts w:asciiTheme="minorBidi" w:eastAsia="Calibri" w:hAnsiTheme="minorBidi" w:cstheme="minorBidi"/>
                <w:b/>
                <w:bCs/>
                <w:color w:val="FFFFFF"/>
                <w:sz w:val="24"/>
                <w:szCs w:val="24"/>
              </w:rPr>
              <w:t>Document</w:t>
            </w:r>
          </w:p>
        </w:tc>
        <w:tc>
          <w:tcPr>
            <w:tcW w:w="900" w:type="dxa"/>
            <w:shd w:val="clear" w:color="auto" w:fill="1F4E79"/>
            <w:tcMar>
              <w:top w:w="80" w:type="dxa"/>
              <w:left w:w="100" w:type="dxa"/>
              <w:bottom w:w="80" w:type="dxa"/>
              <w:right w:w="100" w:type="dxa"/>
            </w:tcMar>
          </w:tcPr>
          <w:p w14:paraId="1D31D9A3" w14:textId="77777777" w:rsidR="00D569CE" w:rsidRPr="00056FB6" w:rsidRDefault="00D569CE" w:rsidP="00A7074F">
            <w:pPr>
              <w:jc w:val="center"/>
              <w:rPr>
                <w:rFonts w:asciiTheme="minorBidi" w:hAnsiTheme="minorBidi" w:cstheme="minorBidi"/>
                <w:sz w:val="24"/>
                <w:szCs w:val="24"/>
              </w:rPr>
            </w:pPr>
            <w:r>
              <w:rPr>
                <w:rFonts w:asciiTheme="minorBidi" w:eastAsia="Calibri" w:hAnsiTheme="minorBidi" w:cstheme="minorBidi"/>
                <w:b/>
                <w:bCs/>
                <w:color w:val="FFFFFF"/>
                <w:sz w:val="24"/>
                <w:szCs w:val="24"/>
              </w:rPr>
              <w:t>Purpose</w:t>
            </w:r>
          </w:p>
        </w:tc>
        <w:tc>
          <w:tcPr>
            <w:tcW w:w="1550" w:type="dxa"/>
            <w:shd w:val="clear" w:color="auto" w:fill="1F4E79"/>
            <w:tcMar>
              <w:top w:w="80" w:type="dxa"/>
              <w:left w:w="100" w:type="dxa"/>
              <w:bottom w:w="80" w:type="dxa"/>
              <w:right w:w="100" w:type="dxa"/>
            </w:tcMar>
          </w:tcPr>
          <w:p w14:paraId="1C77062D" w14:textId="77777777" w:rsidR="00D569CE" w:rsidRPr="00056FB6" w:rsidRDefault="00D569CE" w:rsidP="00A7074F">
            <w:pPr>
              <w:jc w:val="center"/>
              <w:rPr>
                <w:rFonts w:asciiTheme="minorBidi" w:hAnsiTheme="minorBidi" w:cstheme="minorBidi"/>
                <w:sz w:val="24"/>
                <w:szCs w:val="24"/>
              </w:rPr>
            </w:pPr>
            <w:r>
              <w:rPr>
                <w:rFonts w:asciiTheme="minorBidi" w:eastAsia="Calibri" w:hAnsiTheme="minorBidi" w:cstheme="minorBidi"/>
                <w:b/>
                <w:bCs/>
                <w:color w:val="FFFFFF"/>
                <w:sz w:val="24"/>
                <w:szCs w:val="24"/>
              </w:rPr>
              <w:t>Preliminary</w:t>
            </w:r>
          </w:p>
        </w:tc>
        <w:tc>
          <w:tcPr>
            <w:tcW w:w="2400" w:type="dxa"/>
            <w:shd w:val="clear" w:color="auto" w:fill="1F4E79"/>
            <w:tcMar>
              <w:top w:w="80" w:type="dxa"/>
              <w:left w:w="100" w:type="dxa"/>
              <w:bottom w:w="80" w:type="dxa"/>
              <w:right w:w="100" w:type="dxa"/>
            </w:tcMar>
          </w:tcPr>
          <w:p w14:paraId="1D34BC86" w14:textId="77777777" w:rsidR="00D569CE" w:rsidRPr="00056FB6" w:rsidRDefault="00D569CE" w:rsidP="00A7074F">
            <w:pPr>
              <w:jc w:val="center"/>
              <w:rPr>
                <w:rFonts w:asciiTheme="minorBidi" w:hAnsiTheme="minorBidi" w:cstheme="minorBidi"/>
                <w:sz w:val="24"/>
                <w:szCs w:val="24"/>
              </w:rPr>
            </w:pPr>
            <w:r>
              <w:rPr>
                <w:rFonts w:asciiTheme="minorBidi" w:eastAsia="Calibri" w:hAnsiTheme="minorBidi" w:cstheme="minorBidi"/>
                <w:b/>
                <w:bCs/>
                <w:color w:val="FFFFFF"/>
                <w:sz w:val="24"/>
                <w:szCs w:val="24"/>
              </w:rPr>
              <w:t>Final</w:t>
            </w:r>
          </w:p>
        </w:tc>
      </w:tr>
      <w:tr w:rsidR="00D569CE" w:rsidRPr="00056FB6" w14:paraId="06C2F8E7" w14:textId="77777777" w:rsidTr="00A7074F">
        <w:tc>
          <w:tcPr>
            <w:tcW w:w="4500" w:type="dxa"/>
            <w:tcMar>
              <w:top w:w="80" w:type="dxa"/>
              <w:left w:w="100" w:type="dxa"/>
              <w:bottom w:w="80" w:type="dxa"/>
              <w:right w:w="100" w:type="dxa"/>
            </w:tcMar>
          </w:tcPr>
          <w:p w14:paraId="76EA3CAA"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General project information / current list of drawings</w:t>
            </w:r>
          </w:p>
        </w:tc>
        <w:tc>
          <w:tcPr>
            <w:tcW w:w="900" w:type="dxa"/>
            <w:tcMar>
              <w:top w:w="80" w:type="dxa"/>
              <w:left w:w="100" w:type="dxa"/>
              <w:bottom w:w="80" w:type="dxa"/>
              <w:right w:w="100" w:type="dxa"/>
            </w:tcMar>
          </w:tcPr>
          <w:p w14:paraId="13263062"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I</w:t>
            </w:r>
          </w:p>
        </w:tc>
        <w:tc>
          <w:tcPr>
            <w:tcW w:w="1550" w:type="dxa"/>
            <w:tcMar>
              <w:top w:w="80" w:type="dxa"/>
              <w:left w:w="100" w:type="dxa"/>
              <w:bottom w:w="80" w:type="dxa"/>
              <w:right w:w="100" w:type="dxa"/>
            </w:tcMar>
          </w:tcPr>
          <w:p w14:paraId="3B1AE55C"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4</w:t>
            </w:r>
          </w:p>
        </w:tc>
        <w:tc>
          <w:tcPr>
            <w:tcW w:w="2400" w:type="dxa"/>
            <w:tcMar>
              <w:top w:w="80" w:type="dxa"/>
              <w:left w:w="100" w:type="dxa"/>
              <w:bottom w:w="80" w:type="dxa"/>
              <w:right w:w="100" w:type="dxa"/>
            </w:tcMar>
          </w:tcPr>
          <w:p w14:paraId="11DDD863"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Every month</w:t>
            </w:r>
          </w:p>
        </w:tc>
      </w:tr>
      <w:tr w:rsidR="00D569CE" w:rsidRPr="00056FB6" w14:paraId="44EF477F" w14:textId="77777777" w:rsidTr="00A7074F">
        <w:tc>
          <w:tcPr>
            <w:tcW w:w="4500" w:type="dxa"/>
            <w:tcMar>
              <w:top w:w="80" w:type="dxa"/>
              <w:left w:w="100" w:type="dxa"/>
              <w:bottom w:w="80" w:type="dxa"/>
              <w:right w:w="100" w:type="dxa"/>
            </w:tcMar>
          </w:tcPr>
          <w:p w14:paraId="00D36C78"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Quality assurance program</w:t>
            </w:r>
          </w:p>
        </w:tc>
        <w:tc>
          <w:tcPr>
            <w:tcW w:w="900" w:type="dxa"/>
            <w:tcMar>
              <w:top w:w="80" w:type="dxa"/>
              <w:left w:w="100" w:type="dxa"/>
              <w:bottom w:w="80" w:type="dxa"/>
              <w:right w:w="100" w:type="dxa"/>
            </w:tcMar>
          </w:tcPr>
          <w:p w14:paraId="49F4F410"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w:t>
            </w:r>
          </w:p>
        </w:tc>
        <w:tc>
          <w:tcPr>
            <w:tcW w:w="1550" w:type="dxa"/>
            <w:tcMar>
              <w:top w:w="80" w:type="dxa"/>
              <w:left w:w="100" w:type="dxa"/>
              <w:bottom w:w="80" w:type="dxa"/>
              <w:right w:w="100" w:type="dxa"/>
            </w:tcMar>
          </w:tcPr>
          <w:p w14:paraId="5543D3B1"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w:t>
            </w:r>
          </w:p>
        </w:tc>
        <w:tc>
          <w:tcPr>
            <w:tcW w:w="2400" w:type="dxa"/>
            <w:tcMar>
              <w:top w:w="80" w:type="dxa"/>
              <w:left w:w="100" w:type="dxa"/>
              <w:bottom w:w="80" w:type="dxa"/>
              <w:right w:w="100" w:type="dxa"/>
            </w:tcMar>
          </w:tcPr>
          <w:p w14:paraId="261D165A"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6</w:t>
            </w:r>
          </w:p>
        </w:tc>
      </w:tr>
      <w:tr w:rsidR="00D569CE" w:rsidRPr="00056FB6" w14:paraId="79A419DB" w14:textId="77777777" w:rsidTr="00A7074F">
        <w:tc>
          <w:tcPr>
            <w:tcW w:w="4500" w:type="dxa"/>
            <w:tcMar>
              <w:top w:w="80" w:type="dxa"/>
              <w:left w:w="100" w:type="dxa"/>
              <w:bottom w:w="80" w:type="dxa"/>
              <w:right w:w="100" w:type="dxa"/>
            </w:tcMar>
          </w:tcPr>
          <w:p w14:paraId="2A96B3F2"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lastRenderedPageBreak/>
              <w:t>Health, safety and environment plan</w:t>
            </w:r>
          </w:p>
        </w:tc>
        <w:tc>
          <w:tcPr>
            <w:tcW w:w="900" w:type="dxa"/>
            <w:tcMar>
              <w:top w:w="80" w:type="dxa"/>
              <w:left w:w="100" w:type="dxa"/>
              <w:bottom w:w="80" w:type="dxa"/>
              <w:right w:w="100" w:type="dxa"/>
            </w:tcMar>
          </w:tcPr>
          <w:p w14:paraId="72821876"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w:t>
            </w:r>
          </w:p>
        </w:tc>
        <w:tc>
          <w:tcPr>
            <w:tcW w:w="1550" w:type="dxa"/>
            <w:tcMar>
              <w:top w:w="80" w:type="dxa"/>
              <w:left w:w="100" w:type="dxa"/>
              <w:bottom w:w="80" w:type="dxa"/>
              <w:right w:w="100" w:type="dxa"/>
            </w:tcMar>
          </w:tcPr>
          <w:p w14:paraId="03F16700"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w:t>
            </w:r>
          </w:p>
        </w:tc>
        <w:tc>
          <w:tcPr>
            <w:tcW w:w="2400" w:type="dxa"/>
            <w:tcMar>
              <w:top w:w="80" w:type="dxa"/>
              <w:left w:w="100" w:type="dxa"/>
              <w:bottom w:w="80" w:type="dxa"/>
              <w:right w:w="100" w:type="dxa"/>
            </w:tcMar>
          </w:tcPr>
          <w:p w14:paraId="5F090F7D"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8</w:t>
            </w:r>
          </w:p>
        </w:tc>
      </w:tr>
      <w:tr w:rsidR="00D569CE" w:rsidRPr="00056FB6" w14:paraId="44F25379" w14:textId="77777777" w:rsidTr="00A7074F">
        <w:tc>
          <w:tcPr>
            <w:tcW w:w="4500" w:type="dxa"/>
            <w:tcMar>
              <w:top w:w="80" w:type="dxa"/>
              <w:left w:w="100" w:type="dxa"/>
              <w:bottom w:w="80" w:type="dxa"/>
              <w:right w:w="100" w:type="dxa"/>
            </w:tcMar>
          </w:tcPr>
          <w:p w14:paraId="2780D288"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Weekly progress report</w:t>
            </w:r>
          </w:p>
        </w:tc>
        <w:tc>
          <w:tcPr>
            <w:tcW w:w="900" w:type="dxa"/>
            <w:tcMar>
              <w:top w:w="80" w:type="dxa"/>
              <w:left w:w="100" w:type="dxa"/>
              <w:bottom w:w="80" w:type="dxa"/>
              <w:right w:w="100" w:type="dxa"/>
            </w:tcMar>
          </w:tcPr>
          <w:p w14:paraId="14197B82"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I</w:t>
            </w:r>
          </w:p>
        </w:tc>
        <w:tc>
          <w:tcPr>
            <w:tcW w:w="1550" w:type="dxa"/>
            <w:tcMar>
              <w:top w:w="80" w:type="dxa"/>
              <w:left w:w="100" w:type="dxa"/>
              <w:bottom w:w="80" w:type="dxa"/>
              <w:right w:w="100" w:type="dxa"/>
            </w:tcMar>
          </w:tcPr>
          <w:p w14:paraId="30A3E45F"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w:t>
            </w:r>
          </w:p>
        </w:tc>
        <w:tc>
          <w:tcPr>
            <w:tcW w:w="2400" w:type="dxa"/>
            <w:tcMar>
              <w:top w:w="80" w:type="dxa"/>
              <w:left w:w="100" w:type="dxa"/>
              <w:bottom w:w="80" w:type="dxa"/>
              <w:right w:w="100" w:type="dxa"/>
            </w:tcMar>
          </w:tcPr>
          <w:p w14:paraId="1A7CE88E"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Every week</w:t>
            </w:r>
          </w:p>
        </w:tc>
      </w:tr>
      <w:tr w:rsidR="00D569CE" w:rsidRPr="00056FB6" w14:paraId="2F3F1E55" w14:textId="77777777" w:rsidTr="00A7074F">
        <w:tc>
          <w:tcPr>
            <w:tcW w:w="4500" w:type="dxa"/>
            <w:tcMar>
              <w:top w:w="80" w:type="dxa"/>
              <w:left w:w="100" w:type="dxa"/>
              <w:bottom w:w="80" w:type="dxa"/>
              <w:right w:w="100" w:type="dxa"/>
            </w:tcMar>
          </w:tcPr>
          <w:p w14:paraId="1F79122A"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Erection and installation progress reports</w:t>
            </w:r>
          </w:p>
        </w:tc>
        <w:tc>
          <w:tcPr>
            <w:tcW w:w="900" w:type="dxa"/>
            <w:tcMar>
              <w:top w:w="80" w:type="dxa"/>
              <w:left w:w="100" w:type="dxa"/>
              <w:bottom w:w="80" w:type="dxa"/>
              <w:right w:w="100" w:type="dxa"/>
            </w:tcMar>
          </w:tcPr>
          <w:p w14:paraId="02BA9A7F"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I</w:t>
            </w:r>
          </w:p>
        </w:tc>
        <w:tc>
          <w:tcPr>
            <w:tcW w:w="1550" w:type="dxa"/>
            <w:tcMar>
              <w:top w:w="80" w:type="dxa"/>
              <w:left w:w="100" w:type="dxa"/>
              <w:bottom w:w="80" w:type="dxa"/>
              <w:right w:w="100" w:type="dxa"/>
            </w:tcMar>
          </w:tcPr>
          <w:p w14:paraId="4BC5A751"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w:t>
            </w:r>
          </w:p>
        </w:tc>
        <w:tc>
          <w:tcPr>
            <w:tcW w:w="2400" w:type="dxa"/>
            <w:tcMar>
              <w:top w:w="80" w:type="dxa"/>
              <w:left w:w="100" w:type="dxa"/>
              <w:bottom w:w="80" w:type="dxa"/>
              <w:right w:w="100" w:type="dxa"/>
            </w:tcMar>
          </w:tcPr>
          <w:p w14:paraId="78B0BC92"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Every month</w:t>
            </w:r>
          </w:p>
        </w:tc>
      </w:tr>
      <w:tr w:rsidR="00D569CE" w:rsidRPr="00056FB6" w14:paraId="36B85D06" w14:textId="77777777" w:rsidTr="00A7074F">
        <w:tc>
          <w:tcPr>
            <w:tcW w:w="4500" w:type="dxa"/>
            <w:tcMar>
              <w:top w:w="80" w:type="dxa"/>
              <w:left w:w="100" w:type="dxa"/>
              <w:bottom w:w="80" w:type="dxa"/>
              <w:right w:w="100" w:type="dxa"/>
            </w:tcMar>
          </w:tcPr>
          <w:p w14:paraId="237B6EEF"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List of subcontractors/manufacturers</w:t>
            </w:r>
          </w:p>
        </w:tc>
        <w:tc>
          <w:tcPr>
            <w:tcW w:w="900" w:type="dxa"/>
            <w:tcMar>
              <w:top w:w="80" w:type="dxa"/>
              <w:left w:w="100" w:type="dxa"/>
              <w:bottom w:w="80" w:type="dxa"/>
              <w:right w:w="100" w:type="dxa"/>
            </w:tcMar>
          </w:tcPr>
          <w:p w14:paraId="515B8850"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w:t>
            </w:r>
          </w:p>
        </w:tc>
        <w:tc>
          <w:tcPr>
            <w:tcW w:w="1550" w:type="dxa"/>
            <w:tcMar>
              <w:top w:w="80" w:type="dxa"/>
              <w:left w:w="100" w:type="dxa"/>
              <w:bottom w:w="80" w:type="dxa"/>
              <w:right w:w="100" w:type="dxa"/>
            </w:tcMar>
          </w:tcPr>
          <w:p w14:paraId="3F893576"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8</w:t>
            </w:r>
          </w:p>
        </w:tc>
        <w:tc>
          <w:tcPr>
            <w:tcW w:w="2400" w:type="dxa"/>
            <w:tcMar>
              <w:top w:w="80" w:type="dxa"/>
              <w:left w:w="100" w:type="dxa"/>
              <w:bottom w:w="80" w:type="dxa"/>
              <w:right w:w="100" w:type="dxa"/>
            </w:tcMar>
          </w:tcPr>
          <w:p w14:paraId="0DD4C5E3"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12</w:t>
            </w:r>
          </w:p>
        </w:tc>
      </w:tr>
      <w:tr w:rsidR="00D569CE" w:rsidRPr="00056FB6" w14:paraId="6B64830B" w14:textId="77777777" w:rsidTr="00A7074F">
        <w:tc>
          <w:tcPr>
            <w:tcW w:w="4500" w:type="dxa"/>
            <w:tcMar>
              <w:top w:w="80" w:type="dxa"/>
              <w:left w:w="100" w:type="dxa"/>
              <w:bottom w:w="80" w:type="dxa"/>
              <w:right w:w="100" w:type="dxa"/>
            </w:tcMar>
          </w:tcPr>
          <w:p w14:paraId="59D57490"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Type test reports (certificates) with the Bid and documents for approval</w:t>
            </w:r>
          </w:p>
        </w:tc>
        <w:tc>
          <w:tcPr>
            <w:tcW w:w="900" w:type="dxa"/>
            <w:tcMar>
              <w:top w:w="80" w:type="dxa"/>
              <w:left w:w="100" w:type="dxa"/>
              <w:bottom w:w="80" w:type="dxa"/>
              <w:right w:w="100" w:type="dxa"/>
            </w:tcMar>
          </w:tcPr>
          <w:p w14:paraId="6CE599CB"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w:t>
            </w:r>
          </w:p>
        </w:tc>
        <w:tc>
          <w:tcPr>
            <w:tcW w:w="1550" w:type="dxa"/>
            <w:tcMar>
              <w:top w:w="80" w:type="dxa"/>
              <w:left w:w="100" w:type="dxa"/>
              <w:bottom w:w="80" w:type="dxa"/>
              <w:right w:w="100" w:type="dxa"/>
            </w:tcMar>
          </w:tcPr>
          <w:p w14:paraId="3F49E6A6"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8</w:t>
            </w:r>
          </w:p>
        </w:tc>
        <w:tc>
          <w:tcPr>
            <w:tcW w:w="2400" w:type="dxa"/>
            <w:tcMar>
              <w:top w:w="80" w:type="dxa"/>
              <w:left w:w="100" w:type="dxa"/>
              <w:bottom w:w="80" w:type="dxa"/>
              <w:right w:w="100" w:type="dxa"/>
            </w:tcMar>
          </w:tcPr>
          <w:p w14:paraId="11224959"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12</w:t>
            </w:r>
          </w:p>
        </w:tc>
      </w:tr>
      <w:tr w:rsidR="00D569CE" w:rsidRPr="00056FB6" w14:paraId="5E9B7688" w14:textId="77777777" w:rsidTr="00A7074F">
        <w:tc>
          <w:tcPr>
            <w:tcW w:w="4500" w:type="dxa"/>
            <w:tcMar>
              <w:top w:w="80" w:type="dxa"/>
              <w:left w:w="100" w:type="dxa"/>
              <w:bottom w:w="80" w:type="dxa"/>
              <w:right w:w="100" w:type="dxa"/>
            </w:tcMar>
          </w:tcPr>
          <w:p w14:paraId="0A04212E"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Proposed inspection and testing programs, including test procedures</w:t>
            </w:r>
          </w:p>
        </w:tc>
        <w:tc>
          <w:tcPr>
            <w:tcW w:w="900" w:type="dxa"/>
            <w:tcMar>
              <w:top w:w="80" w:type="dxa"/>
              <w:left w:w="100" w:type="dxa"/>
              <w:bottom w:w="80" w:type="dxa"/>
              <w:right w:w="100" w:type="dxa"/>
            </w:tcMar>
          </w:tcPr>
          <w:p w14:paraId="5B798FA4"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w:t>
            </w:r>
          </w:p>
        </w:tc>
        <w:tc>
          <w:tcPr>
            <w:tcW w:w="1550" w:type="dxa"/>
            <w:tcMar>
              <w:top w:w="80" w:type="dxa"/>
              <w:left w:w="100" w:type="dxa"/>
              <w:bottom w:w="80" w:type="dxa"/>
              <w:right w:w="100" w:type="dxa"/>
            </w:tcMar>
          </w:tcPr>
          <w:p w14:paraId="61886DAD"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8</w:t>
            </w:r>
          </w:p>
        </w:tc>
        <w:tc>
          <w:tcPr>
            <w:tcW w:w="2400" w:type="dxa"/>
            <w:tcMar>
              <w:top w:w="80" w:type="dxa"/>
              <w:left w:w="100" w:type="dxa"/>
              <w:bottom w:w="80" w:type="dxa"/>
              <w:right w:w="100" w:type="dxa"/>
            </w:tcMar>
          </w:tcPr>
          <w:p w14:paraId="49E483A7"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16</w:t>
            </w:r>
          </w:p>
        </w:tc>
      </w:tr>
      <w:tr w:rsidR="00D569CE" w:rsidRPr="00056FB6" w14:paraId="2E3A8A72" w14:textId="77777777" w:rsidTr="00A7074F">
        <w:tc>
          <w:tcPr>
            <w:tcW w:w="4500" w:type="dxa"/>
            <w:tcMar>
              <w:top w:w="80" w:type="dxa"/>
              <w:left w:w="100" w:type="dxa"/>
              <w:bottom w:w="80" w:type="dxa"/>
              <w:right w:w="100" w:type="dxa"/>
            </w:tcMar>
          </w:tcPr>
          <w:p w14:paraId="0D1F2995"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Detailed commissioning program, including commissioning documentation</w:t>
            </w:r>
          </w:p>
        </w:tc>
        <w:tc>
          <w:tcPr>
            <w:tcW w:w="900" w:type="dxa"/>
            <w:tcMar>
              <w:top w:w="80" w:type="dxa"/>
              <w:left w:w="100" w:type="dxa"/>
              <w:bottom w:w="80" w:type="dxa"/>
              <w:right w:w="100" w:type="dxa"/>
            </w:tcMar>
          </w:tcPr>
          <w:p w14:paraId="7F8AFB5D"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w:t>
            </w:r>
          </w:p>
        </w:tc>
        <w:tc>
          <w:tcPr>
            <w:tcW w:w="1550" w:type="dxa"/>
            <w:tcMar>
              <w:top w:w="80" w:type="dxa"/>
              <w:left w:w="100" w:type="dxa"/>
              <w:bottom w:w="80" w:type="dxa"/>
              <w:right w:w="100" w:type="dxa"/>
            </w:tcMar>
          </w:tcPr>
          <w:p w14:paraId="11DA0E82"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w:t>
            </w:r>
          </w:p>
        </w:tc>
        <w:tc>
          <w:tcPr>
            <w:tcW w:w="2400" w:type="dxa"/>
            <w:tcMar>
              <w:top w:w="80" w:type="dxa"/>
              <w:left w:w="100" w:type="dxa"/>
              <w:bottom w:w="80" w:type="dxa"/>
              <w:right w:w="100" w:type="dxa"/>
            </w:tcMar>
          </w:tcPr>
          <w:p w14:paraId="756B3E1B"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12 weeks ahead of start</w:t>
            </w:r>
          </w:p>
        </w:tc>
      </w:tr>
      <w:tr w:rsidR="00D569CE" w:rsidRPr="00056FB6" w14:paraId="2AC29EF9" w14:textId="77777777" w:rsidTr="00A7074F">
        <w:tc>
          <w:tcPr>
            <w:tcW w:w="4500" w:type="dxa"/>
            <w:tcMar>
              <w:top w:w="80" w:type="dxa"/>
              <w:left w:w="100" w:type="dxa"/>
              <w:bottom w:w="80" w:type="dxa"/>
              <w:right w:w="100" w:type="dxa"/>
            </w:tcMar>
          </w:tcPr>
          <w:p w14:paraId="16DDFBFA"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Report of results of all tests</w:t>
            </w:r>
          </w:p>
        </w:tc>
        <w:tc>
          <w:tcPr>
            <w:tcW w:w="900" w:type="dxa"/>
            <w:tcMar>
              <w:top w:w="80" w:type="dxa"/>
              <w:left w:w="100" w:type="dxa"/>
              <w:bottom w:w="80" w:type="dxa"/>
              <w:right w:w="100" w:type="dxa"/>
            </w:tcMar>
          </w:tcPr>
          <w:p w14:paraId="5D186103"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w:t>
            </w:r>
          </w:p>
        </w:tc>
        <w:tc>
          <w:tcPr>
            <w:tcW w:w="1550" w:type="dxa"/>
            <w:tcMar>
              <w:top w:w="80" w:type="dxa"/>
              <w:left w:w="100" w:type="dxa"/>
              <w:bottom w:w="80" w:type="dxa"/>
              <w:right w:w="100" w:type="dxa"/>
            </w:tcMar>
          </w:tcPr>
          <w:p w14:paraId="0B4E9CF7"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w:t>
            </w:r>
          </w:p>
        </w:tc>
        <w:tc>
          <w:tcPr>
            <w:tcW w:w="2400" w:type="dxa"/>
            <w:tcMar>
              <w:top w:w="80" w:type="dxa"/>
              <w:left w:w="100" w:type="dxa"/>
              <w:bottom w:w="80" w:type="dxa"/>
              <w:right w:w="100" w:type="dxa"/>
            </w:tcMar>
          </w:tcPr>
          <w:p w14:paraId="61E86048"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4 weeks after each test / as part of O&amp;M manuals</w:t>
            </w:r>
          </w:p>
        </w:tc>
      </w:tr>
      <w:tr w:rsidR="00D569CE" w:rsidRPr="00056FB6" w14:paraId="127F8267" w14:textId="77777777" w:rsidTr="00A7074F">
        <w:tc>
          <w:tcPr>
            <w:tcW w:w="4500" w:type="dxa"/>
            <w:tcMar>
              <w:top w:w="80" w:type="dxa"/>
              <w:left w:w="100" w:type="dxa"/>
              <w:bottom w:w="80" w:type="dxa"/>
              <w:right w:w="100" w:type="dxa"/>
            </w:tcMar>
          </w:tcPr>
          <w:p w14:paraId="075970C1"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Training program</w:t>
            </w:r>
          </w:p>
        </w:tc>
        <w:tc>
          <w:tcPr>
            <w:tcW w:w="900" w:type="dxa"/>
            <w:tcMar>
              <w:top w:w="80" w:type="dxa"/>
              <w:left w:w="100" w:type="dxa"/>
              <w:bottom w:w="80" w:type="dxa"/>
              <w:right w:w="100" w:type="dxa"/>
            </w:tcMar>
          </w:tcPr>
          <w:p w14:paraId="0D475BBB"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w:t>
            </w:r>
          </w:p>
        </w:tc>
        <w:tc>
          <w:tcPr>
            <w:tcW w:w="1550" w:type="dxa"/>
            <w:tcMar>
              <w:top w:w="80" w:type="dxa"/>
              <w:left w:w="100" w:type="dxa"/>
              <w:bottom w:w="80" w:type="dxa"/>
              <w:right w:w="100" w:type="dxa"/>
            </w:tcMar>
          </w:tcPr>
          <w:p w14:paraId="0596D095"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w:t>
            </w:r>
          </w:p>
        </w:tc>
        <w:tc>
          <w:tcPr>
            <w:tcW w:w="2400" w:type="dxa"/>
            <w:tcMar>
              <w:top w:w="80" w:type="dxa"/>
              <w:left w:w="100" w:type="dxa"/>
              <w:bottom w:w="80" w:type="dxa"/>
              <w:right w:w="100" w:type="dxa"/>
            </w:tcMar>
          </w:tcPr>
          <w:p w14:paraId="05CC87B9"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24</w:t>
            </w:r>
          </w:p>
        </w:tc>
      </w:tr>
      <w:tr w:rsidR="00D569CE" w:rsidRPr="00056FB6" w14:paraId="5253A5C9" w14:textId="77777777" w:rsidTr="00A7074F">
        <w:tc>
          <w:tcPr>
            <w:tcW w:w="4500" w:type="dxa"/>
            <w:tcMar>
              <w:top w:w="80" w:type="dxa"/>
              <w:left w:w="100" w:type="dxa"/>
              <w:bottom w:w="80" w:type="dxa"/>
              <w:right w:w="100" w:type="dxa"/>
            </w:tcMar>
          </w:tcPr>
          <w:p w14:paraId="40BA53C1"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O&amp;M manual with description of equipment and facilities</w:t>
            </w:r>
          </w:p>
        </w:tc>
        <w:tc>
          <w:tcPr>
            <w:tcW w:w="900" w:type="dxa"/>
            <w:tcMar>
              <w:top w:w="80" w:type="dxa"/>
              <w:left w:w="100" w:type="dxa"/>
              <w:bottom w:w="80" w:type="dxa"/>
              <w:right w:w="100" w:type="dxa"/>
            </w:tcMar>
          </w:tcPr>
          <w:p w14:paraId="472BDEA4"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w:t>
            </w:r>
          </w:p>
        </w:tc>
        <w:tc>
          <w:tcPr>
            <w:tcW w:w="1550" w:type="dxa"/>
            <w:tcMar>
              <w:top w:w="80" w:type="dxa"/>
              <w:left w:w="100" w:type="dxa"/>
              <w:bottom w:w="80" w:type="dxa"/>
              <w:right w:w="100" w:type="dxa"/>
            </w:tcMar>
          </w:tcPr>
          <w:p w14:paraId="79091703"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w:t>
            </w:r>
          </w:p>
        </w:tc>
        <w:tc>
          <w:tcPr>
            <w:tcW w:w="2400" w:type="dxa"/>
            <w:tcMar>
              <w:top w:w="80" w:type="dxa"/>
              <w:left w:w="100" w:type="dxa"/>
              <w:bottom w:w="80" w:type="dxa"/>
              <w:right w:w="100" w:type="dxa"/>
            </w:tcMar>
          </w:tcPr>
          <w:p w14:paraId="6CC4BB55"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3 months ahead of commissioning</w:t>
            </w:r>
          </w:p>
        </w:tc>
      </w:tr>
      <w:tr w:rsidR="00D569CE" w:rsidRPr="00056FB6" w14:paraId="7417679A" w14:textId="77777777" w:rsidTr="00A7074F">
        <w:tc>
          <w:tcPr>
            <w:tcW w:w="4500" w:type="dxa"/>
            <w:tcMar>
              <w:top w:w="80" w:type="dxa"/>
              <w:left w:w="100" w:type="dxa"/>
              <w:bottom w:w="80" w:type="dxa"/>
              <w:right w:w="100" w:type="dxa"/>
            </w:tcMar>
          </w:tcPr>
          <w:p w14:paraId="6E0BFE3D"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Detailed operating and maintenance instructions</w:t>
            </w:r>
          </w:p>
        </w:tc>
        <w:tc>
          <w:tcPr>
            <w:tcW w:w="900" w:type="dxa"/>
            <w:tcMar>
              <w:top w:w="80" w:type="dxa"/>
              <w:left w:w="100" w:type="dxa"/>
              <w:bottom w:w="80" w:type="dxa"/>
              <w:right w:w="100" w:type="dxa"/>
            </w:tcMar>
          </w:tcPr>
          <w:p w14:paraId="5D254B6A"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w:t>
            </w:r>
          </w:p>
        </w:tc>
        <w:tc>
          <w:tcPr>
            <w:tcW w:w="1550" w:type="dxa"/>
            <w:tcMar>
              <w:top w:w="80" w:type="dxa"/>
              <w:left w:w="100" w:type="dxa"/>
              <w:bottom w:w="80" w:type="dxa"/>
              <w:right w:w="100" w:type="dxa"/>
            </w:tcMar>
          </w:tcPr>
          <w:p w14:paraId="7ACB1904"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w:t>
            </w:r>
          </w:p>
        </w:tc>
        <w:tc>
          <w:tcPr>
            <w:tcW w:w="2400" w:type="dxa"/>
            <w:tcMar>
              <w:top w:w="80" w:type="dxa"/>
              <w:left w:w="100" w:type="dxa"/>
              <w:bottom w:w="80" w:type="dxa"/>
              <w:right w:w="100" w:type="dxa"/>
            </w:tcMar>
          </w:tcPr>
          <w:p w14:paraId="5C8BA3CA"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2 months ahead of commissioning</w:t>
            </w:r>
          </w:p>
        </w:tc>
      </w:tr>
      <w:tr w:rsidR="00D569CE" w:rsidRPr="00056FB6" w14:paraId="314BE67A" w14:textId="77777777" w:rsidTr="00A7074F">
        <w:tc>
          <w:tcPr>
            <w:tcW w:w="4500" w:type="dxa"/>
            <w:tcMar>
              <w:top w:w="80" w:type="dxa"/>
              <w:left w:w="100" w:type="dxa"/>
              <w:bottom w:w="80" w:type="dxa"/>
              <w:right w:w="100" w:type="dxa"/>
            </w:tcMar>
          </w:tcPr>
          <w:p w14:paraId="40EE7C60"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As-built documentation, including drawings of all equipment</w:t>
            </w:r>
          </w:p>
        </w:tc>
        <w:tc>
          <w:tcPr>
            <w:tcW w:w="900" w:type="dxa"/>
            <w:tcMar>
              <w:top w:w="80" w:type="dxa"/>
              <w:left w:w="100" w:type="dxa"/>
              <w:bottom w:w="80" w:type="dxa"/>
              <w:right w:w="100" w:type="dxa"/>
            </w:tcMar>
          </w:tcPr>
          <w:p w14:paraId="18264B6A"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w:t>
            </w:r>
          </w:p>
        </w:tc>
        <w:tc>
          <w:tcPr>
            <w:tcW w:w="1550" w:type="dxa"/>
            <w:tcMar>
              <w:top w:w="80" w:type="dxa"/>
              <w:left w:w="100" w:type="dxa"/>
              <w:bottom w:w="80" w:type="dxa"/>
              <w:right w:w="100" w:type="dxa"/>
            </w:tcMar>
          </w:tcPr>
          <w:p w14:paraId="1027E180"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w:t>
            </w:r>
          </w:p>
        </w:tc>
        <w:tc>
          <w:tcPr>
            <w:tcW w:w="2400" w:type="dxa"/>
            <w:tcMar>
              <w:top w:w="80" w:type="dxa"/>
              <w:left w:w="100" w:type="dxa"/>
              <w:bottom w:w="80" w:type="dxa"/>
              <w:right w:w="100" w:type="dxa"/>
            </w:tcMar>
          </w:tcPr>
          <w:p w14:paraId="6502A39F"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4 weeks before taking-over</w:t>
            </w:r>
          </w:p>
        </w:tc>
      </w:tr>
      <w:tr w:rsidR="00D569CE" w:rsidRPr="00056FB6" w14:paraId="4928383C" w14:textId="77777777" w:rsidTr="00A7074F">
        <w:tc>
          <w:tcPr>
            <w:tcW w:w="4500" w:type="dxa"/>
            <w:tcMar>
              <w:top w:w="80" w:type="dxa"/>
              <w:left w:w="100" w:type="dxa"/>
              <w:bottom w:w="80" w:type="dxa"/>
              <w:right w:w="100" w:type="dxa"/>
            </w:tcMar>
          </w:tcPr>
          <w:p w14:paraId="47D59662"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Spare part lists</w:t>
            </w:r>
          </w:p>
        </w:tc>
        <w:tc>
          <w:tcPr>
            <w:tcW w:w="900" w:type="dxa"/>
            <w:tcMar>
              <w:top w:w="80" w:type="dxa"/>
              <w:left w:w="100" w:type="dxa"/>
              <w:bottom w:w="80" w:type="dxa"/>
              <w:right w:w="100" w:type="dxa"/>
            </w:tcMar>
          </w:tcPr>
          <w:p w14:paraId="67F7130D"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I</w:t>
            </w:r>
          </w:p>
        </w:tc>
        <w:tc>
          <w:tcPr>
            <w:tcW w:w="1550" w:type="dxa"/>
            <w:tcMar>
              <w:top w:w="80" w:type="dxa"/>
              <w:left w:w="100" w:type="dxa"/>
              <w:bottom w:w="80" w:type="dxa"/>
              <w:right w:w="100" w:type="dxa"/>
            </w:tcMar>
          </w:tcPr>
          <w:p w14:paraId="0CA2D7AE"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w:t>
            </w:r>
          </w:p>
        </w:tc>
        <w:tc>
          <w:tcPr>
            <w:tcW w:w="2400" w:type="dxa"/>
            <w:tcMar>
              <w:top w:w="80" w:type="dxa"/>
              <w:left w:w="100" w:type="dxa"/>
              <w:bottom w:w="80" w:type="dxa"/>
              <w:right w:w="100" w:type="dxa"/>
            </w:tcMar>
          </w:tcPr>
          <w:p w14:paraId="5E38EEA6"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10</w:t>
            </w:r>
          </w:p>
        </w:tc>
      </w:tr>
      <w:tr w:rsidR="00D569CE" w:rsidRPr="00056FB6" w14:paraId="4435ED3B" w14:textId="77777777" w:rsidTr="00A7074F">
        <w:tc>
          <w:tcPr>
            <w:tcW w:w="4500" w:type="dxa"/>
            <w:tcMar>
              <w:top w:w="80" w:type="dxa"/>
              <w:left w:w="100" w:type="dxa"/>
              <w:bottom w:w="80" w:type="dxa"/>
              <w:right w:w="100" w:type="dxa"/>
            </w:tcMar>
          </w:tcPr>
          <w:p w14:paraId="27023F26"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Payment schedule</w:t>
            </w:r>
          </w:p>
        </w:tc>
        <w:tc>
          <w:tcPr>
            <w:tcW w:w="900" w:type="dxa"/>
            <w:tcMar>
              <w:top w:w="80" w:type="dxa"/>
              <w:left w:w="100" w:type="dxa"/>
              <w:bottom w:w="80" w:type="dxa"/>
              <w:right w:w="100" w:type="dxa"/>
            </w:tcMar>
          </w:tcPr>
          <w:p w14:paraId="1C3D571E"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I</w:t>
            </w:r>
          </w:p>
        </w:tc>
        <w:tc>
          <w:tcPr>
            <w:tcW w:w="1550" w:type="dxa"/>
            <w:tcMar>
              <w:top w:w="80" w:type="dxa"/>
              <w:left w:w="100" w:type="dxa"/>
              <w:bottom w:w="80" w:type="dxa"/>
              <w:right w:w="100" w:type="dxa"/>
            </w:tcMar>
          </w:tcPr>
          <w:p w14:paraId="7843EA38"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w:t>
            </w:r>
          </w:p>
        </w:tc>
        <w:tc>
          <w:tcPr>
            <w:tcW w:w="2400" w:type="dxa"/>
            <w:tcMar>
              <w:top w:w="80" w:type="dxa"/>
              <w:left w:w="100" w:type="dxa"/>
              <w:bottom w:w="80" w:type="dxa"/>
              <w:right w:w="100" w:type="dxa"/>
            </w:tcMar>
          </w:tcPr>
          <w:p w14:paraId="607D5BC1"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Every 4 weeks</w:t>
            </w:r>
          </w:p>
        </w:tc>
      </w:tr>
    </w:tbl>
    <w:p w14:paraId="63DABC69" w14:textId="77777777" w:rsidR="00D569CE" w:rsidRPr="00056FB6" w:rsidRDefault="00D569CE" w:rsidP="00D569CE">
      <w:pPr>
        <w:rPr>
          <w:rFonts w:asciiTheme="minorBidi" w:hAnsiTheme="minorBidi" w:cstheme="minorBidi"/>
          <w:sz w:val="24"/>
          <w:szCs w:val="24"/>
        </w:rPr>
      </w:pPr>
      <w:r>
        <w:rPr>
          <w:rFonts w:asciiTheme="minorBidi" w:hAnsiTheme="minorBidi" w:cstheme="minorBidi"/>
          <w:sz w:val="24"/>
          <w:szCs w:val="24"/>
        </w:rP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46"/>
        <w:gridCol w:w="1161"/>
        <w:gridCol w:w="1547"/>
        <w:gridCol w:w="2296"/>
      </w:tblGrid>
      <w:tr w:rsidR="00D569CE" w:rsidRPr="00056FB6" w14:paraId="6B22461E" w14:textId="77777777" w:rsidTr="00A7074F">
        <w:trPr>
          <w:tblHeader/>
        </w:trPr>
        <w:tc>
          <w:tcPr>
            <w:tcW w:w="4500" w:type="dxa"/>
            <w:shd w:val="clear" w:color="auto" w:fill="1F4E79"/>
            <w:tcMar>
              <w:top w:w="80" w:type="dxa"/>
              <w:left w:w="100" w:type="dxa"/>
              <w:bottom w:w="80" w:type="dxa"/>
              <w:right w:w="100" w:type="dxa"/>
            </w:tcMar>
          </w:tcPr>
          <w:p w14:paraId="597AE907" w14:textId="77777777" w:rsidR="00D569CE" w:rsidRPr="00056FB6" w:rsidRDefault="00D569CE" w:rsidP="00A7074F">
            <w:pPr>
              <w:jc w:val="center"/>
              <w:rPr>
                <w:rFonts w:asciiTheme="minorBidi" w:hAnsiTheme="minorBidi" w:cstheme="minorBidi"/>
                <w:sz w:val="24"/>
                <w:szCs w:val="24"/>
              </w:rPr>
            </w:pPr>
            <w:r>
              <w:rPr>
                <w:rFonts w:asciiTheme="minorBidi" w:eastAsia="Calibri" w:hAnsiTheme="minorBidi" w:cstheme="minorBidi"/>
                <w:b/>
                <w:bCs/>
                <w:color w:val="FFFFFF"/>
                <w:sz w:val="24"/>
                <w:szCs w:val="24"/>
              </w:rPr>
              <w:lastRenderedPageBreak/>
              <w:t>Document</w:t>
            </w:r>
          </w:p>
        </w:tc>
        <w:tc>
          <w:tcPr>
            <w:tcW w:w="900" w:type="dxa"/>
            <w:shd w:val="clear" w:color="auto" w:fill="1F4E79"/>
            <w:tcMar>
              <w:top w:w="80" w:type="dxa"/>
              <w:left w:w="100" w:type="dxa"/>
              <w:bottom w:w="80" w:type="dxa"/>
              <w:right w:w="100" w:type="dxa"/>
            </w:tcMar>
          </w:tcPr>
          <w:p w14:paraId="5B4A8610" w14:textId="77777777" w:rsidR="00D569CE" w:rsidRPr="00056FB6" w:rsidRDefault="00D569CE" w:rsidP="00A7074F">
            <w:pPr>
              <w:jc w:val="center"/>
              <w:rPr>
                <w:rFonts w:asciiTheme="minorBidi" w:hAnsiTheme="minorBidi" w:cstheme="minorBidi"/>
                <w:sz w:val="24"/>
                <w:szCs w:val="24"/>
              </w:rPr>
            </w:pPr>
            <w:r>
              <w:rPr>
                <w:rFonts w:asciiTheme="minorBidi" w:eastAsia="Calibri" w:hAnsiTheme="minorBidi" w:cstheme="minorBidi"/>
                <w:b/>
                <w:bCs/>
                <w:color w:val="FFFFFF"/>
                <w:sz w:val="24"/>
                <w:szCs w:val="24"/>
              </w:rPr>
              <w:t>Purpose</w:t>
            </w:r>
          </w:p>
        </w:tc>
        <w:tc>
          <w:tcPr>
            <w:tcW w:w="1550" w:type="dxa"/>
            <w:shd w:val="clear" w:color="auto" w:fill="1F4E79"/>
            <w:tcMar>
              <w:top w:w="80" w:type="dxa"/>
              <w:left w:w="100" w:type="dxa"/>
              <w:bottom w:w="80" w:type="dxa"/>
              <w:right w:w="100" w:type="dxa"/>
            </w:tcMar>
          </w:tcPr>
          <w:p w14:paraId="5505E974" w14:textId="77777777" w:rsidR="00D569CE" w:rsidRPr="00056FB6" w:rsidRDefault="00D569CE" w:rsidP="00A7074F">
            <w:pPr>
              <w:jc w:val="center"/>
              <w:rPr>
                <w:rFonts w:asciiTheme="minorBidi" w:hAnsiTheme="minorBidi" w:cstheme="minorBidi"/>
                <w:sz w:val="24"/>
                <w:szCs w:val="24"/>
              </w:rPr>
            </w:pPr>
            <w:r>
              <w:rPr>
                <w:rFonts w:asciiTheme="minorBidi" w:eastAsia="Calibri" w:hAnsiTheme="minorBidi" w:cstheme="minorBidi"/>
                <w:b/>
                <w:bCs/>
                <w:color w:val="FFFFFF"/>
                <w:sz w:val="24"/>
                <w:szCs w:val="24"/>
              </w:rPr>
              <w:t>Preliminary</w:t>
            </w:r>
          </w:p>
        </w:tc>
        <w:tc>
          <w:tcPr>
            <w:tcW w:w="2400" w:type="dxa"/>
            <w:shd w:val="clear" w:color="auto" w:fill="1F4E79"/>
            <w:tcMar>
              <w:top w:w="80" w:type="dxa"/>
              <w:left w:w="100" w:type="dxa"/>
              <w:bottom w:w="80" w:type="dxa"/>
              <w:right w:w="100" w:type="dxa"/>
            </w:tcMar>
          </w:tcPr>
          <w:p w14:paraId="5ED9F895" w14:textId="77777777" w:rsidR="00D569CE" w:rsidRPr="00056FB6" w:rsidRDefault="00D569CE" w:rsidP="00A7074F">
            <w:pPr>
              <w:jc w:val="center"/>
              <w:rPr>
                <w:rFonts w:asciiTheme="minorBidi" w:hAnsiTheme="minorBidi" w:cstheme="minorBidi"/>
                <w:sz w:val="24"/>
                <w:szCs w:val="24"/>
              </w:rPr>
            </w:pPr>
            <w:r>
              <w:rPr>
                <w:rFonts w:asciiTheme="minorBidi" w:eastAsia="Calibri" w:hAnsiTheme="minorBidi" w:cstheme="minorBidi"/>
                <w:b/>
                <w:bCs/>
                <w:color w:val="FFFFFF"/>
                <w:sz w:val="24"/>
                <w:szCs w:val="24"/>
              </w:rPr>
              <w:t>Final</w:t>
            </w:r>
          </w:p>
        </w:tc>
      </w:tr>
      <w:tr w:rsidR="00D569CE" w:rsidRPr="00056FB6" w14:paraId="4ED56169" w14:textId="77777777" w:rsidTr="00A7074F">
        <w:tc>
          <w:tcPr>
            <w:tcW w:w="4500" w:type="dxa"/>
            <w:tcMar>
              <w:top w:w="80" w:type="dxa"/>
              <w:left w:w="100" w:type="dxa"/>
              <w:bottom w:w="80" w:type="dxa"/>
              <w:right w:w="100" w:type="dxa"/>
            </w:tcMar>
          </w:tcPr>
          <w:p w14:paraId="1CE8CC82"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Overall time schedule (design, manufacture, supply, assembly, commissioning)</w:t>
            </w:r>
          </w:p>
        </w:tc>
        <w:tc>
          <w:tcPr>
            <w:tcW w:w="900" w:type="dxa"/>
            <w:tcMar>
              <w:top w:w="80" w:type="dxa"/>
              <w:left w:w="100" w:type="dxa"/>
              <w:bottom w:w="80" w:type="dxa"/>
              <w:right w:w="100" w:type="dxa"/>
            </w:tcMar>
          </w:tcPr>
          <w:p w14:paraId="29FA6860"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w:t>
            </w:r>
          </w:p>
        </w:tc>
        <w:tc>
          <w:tcPr>
            <w:tcW w:w="1550" w:type="dxa"/>
            <w:tcMar>
              <w:top w:w="80" w:type="dxa"/>
              <w:left w:w="100" w:type="dxa"/>
              <w:bottom w:w="80" w:type="dxa"/>
              <w:right w:w="100" w:type="dxa"/>
            </w:tcMar>
          </w:tcPr>
          <w:p w14:paraId="0682F9DA"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With Bid</w:t>
            </w:r>
          </w:p>
        </w:tc>
        <w:tc>
          <w:tcPr>
            <w:tcW w:w="2400" w:type="dxa"/>
            <w:tcMar>
              <w:top w:w="80" w:type="dxa"/>
              <w:left w:w="100" w:type="dxa"/>
              <w:bottom w:w="80" w:type="dxa"/>
              <w:right w:w="100" w:type="dxa"/>
            </w:tcMar>
          </w:tcPr>
          <w:p w14:paraId="69B7E4E7"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12</w:t>
            </w:r>
          </w:p>
        </w:tc>
      </w:tr>
      <w:tr w:rsidR="00D569CE" w:rsidRPr="00056FB6" w14:paraId="544FF6D0" w14:textId="77777777" w:rsidTr="00A7074F">
        <w:tc>
          <w:tcPr>
            <w:tcW w:w="4500" w:type="dxa"/>
            <w:tcMar>
              <w:top w:w="80" w:type="dxa"/>
              <w:left w:w="100" w:type="dxa"/>
              <w:bottom w:w="80" w:type="dxa"/>
              <w:right w:w="100" w:type="dxa"/>
            </w:tcMar>
          </w:tcPr>
          <w:p w14:paraId="6B06DDC5"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Detailed erection, installation and commissioning schedule</w:t>
            </w:r>
          </w:p>
        </w:tc>
        <w:tc>
          <w:tcPr>
            <w:tcW w:w="900" w:type="dxa"/>
            <w:tcMar>
              <w:top w:w="80" w:type="dxa"/>
              <w:left w:w="100" w:type="dxa"/>
              <w:bottom w:w="80" w:type="dxa"/>
              <w:right w:w="100" w:type="dxa"/>
            </w:tcMar>
          </w:tcPr>
          <w:p w14:paraId="0176CC9A"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w:t>
            </w:r>
          </w:p>
        </w:tc>
        <w:tc>
          <w:tcPr>
            <w:tcW w:w="1550" w:type="dxa"/>
            <w:tcMar>
              <w:top w:w="80" w:type="dxa"/>
              <w:left w:w="100" w:type="dxa"/>
              <w:bottom w:w="80" w:type="dxa"/>
              <w:right w:w="100" w:type="dxa"/>
            </w:tcMar>
          </w:tcPr>
          <w:p w14:paraId="4593D123"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4</w:t>
            </w:r>
          </w:p>
        </w:tc>
        <w:tc>
          <w:tcPr>
            <w:tcW w:w="2400" w:type="dxa"/>
            <w:tcMar>
              <w:top w:w="80" w:type="dxa"/>
              <w:left w:w="100" w:type="dxa"/>
              <w:bottom w:w="80" w:type="dxa"/>
              <w:right w:w="100" w:type="dxa"/>
            </w:tcMar>
          </w:tcPr>
          <w:p w14:paraId="52CB1776"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Updated every month</w:t>
            </w:r>
          </w:p>
        </w:tc>
      </w:tr>
      <w:tr w:rsidR="00D569CE" w:rsidRPr="00056FB6" w14:paraId="6E6D54B6" w14:textId="77777777" w:rsidTr="00A7074F">
        <w:tc>
          <w:tcPr>
            <w:tcW w:w="4500" w:type="dxa"/>
            <w:tcMar>
              <w:top w:w="80" w:type="dxa"/>
              <w:left w:w="100" w:type="dxa"/>
              <w:bottom w:w="80" w:type="dxa"/>
              <w:right w:w="100" w:type="dxa"/>
            </w:tcMar>
          </w:tcPr>
          <w:p w14:paraId="1ABC6773"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Complete list of documents with proposed submission deadlines</w:t>
            </w:r>
          </w:p>
        </w:tc>
        <w:tc>
          <w:tcPr>
            <w:tcW w:w="900" w:type="dxa"/>
            <w:tcMar>
              <w:top w:w="80" w:type="dxa"/>
              <w:left w:w="100" w:type="dxa"/>
              <w:bottom w:w="80" w:type="dxa"/>
              <w:right w:w="100" w:type="dxa"/>
            </w:tcMar>
          </w:tcPr>
          <w:p w14:paraId="48D9711B"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I</w:t>
            </w:r>
          </w:p>
        </w:tc>
        <w:tc>
          <w:tcPr>
            <w:tcW w:w="1550" w:type="dxa"/>
            <w:tcMar>
              <w:top w:w="80" w:type="dxa"/>
              <w:left w:w="100" w:type="dxa"/>
              <w:bottom w:w="80" w:type="dxa"/>
              <w:right w:w="100" w:type="dxa"/>
            </w:tcMar>
          </w:tcPr>
          <w:p w14:paraId="58D4F9D7"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4</w:t>
            </w:r>
          </w:p>
        </w:tc>
        <w:tc>
          <w:tcPr>
            <w:tcW w:w="2400" w:type="dxa"/>
            <w:tcMar>
              <w:top w:w="80" w:type="dxa"/>
              <w:left w:w="100" w:type="dxa"/>
              <w:bottom w:w="80" w:type="dxa"/>
              <w:right w:w="100" w:type="dxa"/>
            </w:tcMar>
          </w:tcPr>
          <w:p w14:paraId="7D818F8F"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8</w:t>
            </w:r>
          </w:p>
        </w:tc>
      </w:tr>
      <w:tr w:rsidR="00D569CE" w:rsidRPr="00056FB6" w14:paraId="615DB91A" w14:textId="77777777" w:rsidTr="00A7074F">
        <w:tc>
          <w:tcPr>
            <w:tcW w:w="4500" w:type="dxa"/>
            <w:tcMar>
              <w:top w:w="80" w:type="dxa"/>
              <w:left w:w="100" w:type="dxa"/>
              <w:bottom w:w="80" w:type="dxa"/>
              <w:right w:w="100" w:type="dxa"/>
            </w:tcMar>
          </w:tcPr>
          <w:p w14:paraId="7357BC61"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Design data</w:t>
            </w:r>
          </w:p>
        </w:tc>
        <w:tc>
          <w:tcPr>
            <w:tcW w:w="900" w:type="dxa"/>
            <w:tcMar>
              <w:top w:w="80" w:type="dxa"/>
              <w:left w:w="100" w:type="dxa"/>
              <w:bottom w:w="80" w:type="dxa"/>
              <w:right w:w="100" w:type="dxa"/>
            </w:tcMar>
          </w:tcPr>
          <w:p w14:paraId="07E2D598"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w:t>
            </w:r>
          </w:p>
        </w:tc>
        <w:tc>
          <w:tcPr>
            <w:tcW w:w="1550" w:type="dxa"/>
            <w:tcMar>
              <w:top w:w="80" w:type="dxa"/>
              <w:left w:w="100" w:type="dxa"/>
              <w:bottom w:w="80" w:type="dxa"/>
              <w:right w:w="100" w:type="dxa"/>
            </w:tcMar>
          </w:tcPr>
          <w:p w14:paraId="2428E18A"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6</w:t>
            </w:r>
          </w:p>
        </w:tc>
        <w:tc>
          <w:tcPr>
            <w:tcW w:w="2400" w:type="dxa"/>
            <w:tcMar>
              <w:top w:w="80" w:type="dxa"/>
              <w:left w:w="100" w:type="dxa"/>
              <w:bottom w:w="80" w:type="dxa"/>
              <w:right w:w="100" w:type="dxa"/>
            </w:tcMar>
          </w:tcPr>
          <w:p w14:paraId="4F61433F"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10</w:t>
            </w:r>
          </w:p>
        </w:tc>
      </w:tr>
      <w:tr w:rsidR="00D569CE" w:rsidRPr="00056FB6" w14:paraId="26DCD116" w14:textId="77777777" w:rsidTr="00A7074F">
        <w:tc>
          <w:tcPr>
            <w:tcW w:w="4500" w:type="dxa"/>
            <w:tcMar>
              <w:top w:w="80" w:type="dxa"/>
              <w:left w:w="100" w:type="dxa"/>
              <w:bottom w:w="80" w:type="dxa"/>
              <w:right w:w="100" w:type="dxa"/>
            </w:tcMar>
          </w:tcPr>
          <w:p w14:paraId="639305E4"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Performance calculations</w:t>
            </w:r>
          </w:p>
        </w:tc>
        <w:tc>
          <w:tcPr>
            <w:tcW w:w="900" w:type="dxa"/>
            <w:tcMar>
              <w:top w:w="80" w:type="dxa"/>
              <w:left w:w="100" w:type="dxa"/>
              <w:bottom w:w="80" w:type="dxa"/>
              <w:right w:w="100" w:type="dxa"/>
            </w:tcMar>
          </w:tcPr>
          <w:p w14:paraId="1A55E7CD"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I</w:t>
            </w:r>
          </w:p>
        </w:tc>
        <w:tc>
          <w:tcPr>
            <w:tcW w:w="1550" w:type="dxa"/>
            <w:tcMar>
              <w:top w:w="80" w:type="dxa"/>
              <w:left w:w="100" w:type="dxa"/>
              <w:bottom w:w="80" w:type="dxa"/>
              <w:right w:w="100" w:type="dxa"/>
            </w:tcMar>
          </w:tcPr>
          <w:p w14:paraId="6CAA737E"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8</w:t>
            </w:r>
          </w:p>
        </w:tc>
        <w:tc>
          <w:tcPr>
            <w:tcW w:w="2400" w:type="dxa"/>
            <w:tcMar>
              <w:top w:w="80" w:type="dxa"/>
              <w:left w:w="100" w:type="dxa"/>
              <w:bottom w:w="80" w:type="dxa"/>
              <w:right w:w="100" w:type="dxa"/>
            </w:tcMar>
          </w:tcPr>
          <w:p w14:paraId="621DA8AD"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10</w:t>
            </w:r>
          </w:p>
        </w:tc>
      </w:tr>
      <w:tr w:rsidR="00D569CE" w:rsidRPr="00056FB6" w14:paraId="3A20D21E" w14:textId="77777777" w:rsidTr="00A7074F">
        <w:tc>
          <w:tcPr>
            <w:tcW w:w="4500" w:type="dxa"/>
            <w:tcMar>
              <w:top w:w="80" w:type="dxa"/>
              <w:left w:w="100" w:type="dxa"/>
              <w:bottom w:w="80" w:type="dxa"/>
              <w:right w:w="100" w:type="dxa"/>
            </w:tcMar>
          </w:tcPr>
          <w:p w14:paraId="004E037A"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Design calculations</w:t>
            </w:r>
          </w:p>
        </w:tc>
        <w:tc>
          <w:tcPr>
            <w:tcW w:w="900" w:type="dxa"/>
            <w:tcMar>
              <w:top w:w="80" w:type="dxa"/>
              <w:left w:w="100" w:type="dxa"/>
              <w:bottom w:w="80" w:type="dxa"/>
              <w:right w:w="100" w:type="dxa"/>
            </w:tcMar>
          </w:tcPr>
          <w:p w14:paraId="4BE80190"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w:t>
            </w:r>
          </w:p>
        </w:tc>
        <w:tc>
          <w:tcPr>
            <w:tcW w:w="1550" w:type="dxa"/>
            <w:tcMar>
              <w:top w:w="80" w:type="dxa"/>
              <w:left w:w="100" w:type="dxa"/>
              <w:bottom w:w="80" w:type="dxa"/>
              <w:right w:w="100" w:type="dxa"/>
            </w:tcMar>
          </w:tcPr>
          <w:p w14:paraId="1E90CB88"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8</w:t>
            </w:r>
          </w:p>
        </w:tc>
        <w:tc>
          <w:tcPr>
            <w:tcW w:w="2400" w:type="dxa"/>
            <w:tcMar>
              <w:top w:w="80" w:type="dxa"/>
              <w:left w:w="100" w:type="dxa"/>
              <w:bottom w:w="80" w:type="dxa"/>
              <w:right w:w="100" w:type="dxa"/>
            </w:tcMar>
          </w:tcPr>
          <w:p w14:paraId="33DCD695"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16</w:t>
            </w:r>
          </w:p>
        </w:tc>
      </w:tr>
      <w:tr w:rsidR="00D569CE" w:rsidRPr="00056FB6" w14:paraId="23E05EE1" w14:textId="77777777" w:rsidTr="00A7074F">
        <w:tc>
          <w:tcPr>
            <w:tcW w:w="4500" w:type="dxa"/>
            <w:tcMar>
              <w:top w:w="80" w:type="dxa"/>
              <w:left w:w="100" w:type="dxa"/>
              <w:bottom w:w="80" w:type="dxa"/>
              <w:right w:w="100" w:type="dxa"/>
            </w:tcMar>
          </w:tcPr>
          <w:p w14:paraId="1829A763"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Structural calculations</w:t>
            </w:r>
          </w:p>
        </w:tc>
        <w:tc>
          <w:tcPr>
            <w:tcW w:w="900" w:type="dxa"/>
            <w:tcMar>
              <w:top w:w="80" w:type="dxa"/>
              <w:left w:w="100" w:type="dxa"/>
              <w:bottom w:w="80" w:type="dxa"/>
              <w:right w:w="100" w:type="dxa"/>
            </w:tcMar>
          </w:tcPr>
          <w:p w14:paraId="11073651"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w:t>
            </w:r>
          </w:p>
        </w:tc>
        <w:tc>
          <w:tcPr>
            <w:tcW w:w="1550" w:type="dxa"/>
            <w:tcMar>
              <w:top w:w="80" w:type="dxa"/>
              <w:left w:w="100" w:type="dxa"/>
              <w:bottom w:w="80" w:type="dxa"/>
              <w:right w:w="100" w:type="dxa"/>
            </w:tcMar>
          </w:tcPr>
          <w:p w14:paraId="5CBB817D"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8</w:t>
            </w:r>
          </w:p>
        </w:tc>
        <w:tc>
          <w:tcPr>
            <w:tcW w:w="2400" w:type="dxa"/>
            <w:tcMar>
              <w:top w:w="80" w:type="dxa"/>
              <w:left w:w="100" w:type="dxa"/>
              <w:bottom w:w="80" w:type="dxa"/>
              <w:right w:w="100" w:type="dxa"/>
            </w:tcMar>
          </w:tcPr>
          <w:p w14:paraId="20637DDE"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16</w:t>
            </w:r>
          </w:p>
        </w:tc>
      </w:tr>
      <w:tr w:rsidR="00D569CE" w:rsidRPr="00056FB6" w14:paraId="7173F279" w14:textId="77777777" w:rsidTr="00A7074F">
        <w:tc>
          <w:tcPr>
            <w:tcW w:w="4500" w:type="dxa"/>
            <w:tcMar>
              <w:top w:w="80" w:type="dxa"/>
              <w:left w:w="100" w:type="dxa"/>
              <w:bottom w:w="80" w:type="dxa"/>
              <w:right w:w="100" w:type="dxa"/>
            </w:tcMar>
          </w:tcPr>
          <w:p w14:paraId="71A49E2D"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Electrical single-line diagrams</w:t>
            </w:r>
          </w:p>
        </w:tc>
        <w:tc>
          <w:tcPr>
            <w:tcW w:w="900" w:type="dxa"/>
            <w:tcMar>
              <w:top w:w="80" w:type="dxa"/>
              <w:left w:w="100" w:type="dxa"/>
              <w:bottom w:w="80" w:type="dxa"/>
              <w:right w:w="100" w:type="dxa"/>
            </w:tcMar>
          </w:tcPr>
          <w:p w14:paraId="53550647"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w:t>
            </w:r>
          </w:p>
        </w:tc>
        <w:tc>
          <w:tcPr>
            <w:tcW w:w="1550" w:type="dxa"/>
            <w:tcMar>
              <w:top w:w="80" w:type="dxa"/>
              <w:left w:w="100" w:type="dxa"/>
              <w:bottom w:w="80" w:type="dxa"/>
              <w:right w:w="100" w:type="dxa"/>
            </w:tcMar>
          </w:tcPr>
          <w:p w14:paraId="7FDEBB37"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w:t>
            </w:r>
          </w:p>
        </w:tc>
        <w:tc>
          <w:tcPr>
            <w:tcW w:w="2400" w:type="dxa"/>
            <w:tcMar>
              <w:top w:w="80" w:type="dxa"/>
              <w:left w:w="100" w:type="dxa"/>
              <w:bottom w:w="80" w:type="dxa"/>
              <w:right w:w="100" w:type="dxa"/>
            </w:tcMar>
          </w:tcPr>
          <w:p w14:paraId="1EC11CA0"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6</w:t>
            </w:r>
          </w:p>
        </w:tc>
      </w:tr>
      <w:tr w:rsidR="00D569CE" w:rsidRPr="00056FB6" w14:paraId="654CE5EB" w14:textId="77777777" w:rsidTr="00A7074F">
        <w:tc>
          <w:tcPr>
            <w:tcW w:w="4500" w:type="dxa"/>
            <w:tcMar>
              <w:top w:w="80" w:type="dxa"/>
              <w:left w:w="100" w:type="dxa"/>
              <w:bottom w:w="80" w:type="dxa"/>
              <w:right w:w="100" w:type="dxa"/>
            </w:tcMar>
          </w:tcPr>
          <w:p w14:paraId="082A0FAF"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Functional/interlocking diagrams, protection relay calculation and setting diagram</w:t>
            </w:r>
          </w:p>
        </w:tc>
        <w:tc>
          <w:tcPr>
            <w:tcW w:w="900" w:type="dxa"/>
            <w:tcMar>
              <w:top w:w="80" w:type="dxa"/>
              <w:left w:w="100" w:type="dxa"/>
              <w:bottom w:w="80" w:type="dxa"/>
              <w:right w:w="100" w:type="dxa"/>
            </w:tcMar>
          </w:tcPr>
          <w:p w14:paraId="50A86CA3"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w:t>
            </w:r>
          </w:p>
        </w:tc>
        <w:tc>
          <w:tcPr>
            <w:tcW w:w="1550" w:type="dxa"/>
            <w:tcMar>
              <w:top w:w="80" w:type="dxa"/>
              <w:left w:w="100" w:type="dxa"/>
              <w:bottom w:w="80" w:type="dxa"/>
              <w:right w:w="100" w:type="dxa"/>
            </w:tcMar>
          </w:tcPr>
          <w:p w14:paraId="685C8EAA"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8</w:t>
            </w:r>
          </w:p>
        </w:tc>
        <w:tc>
          <w:tcPr>
            <w:tcW w:w="2400" w:type="dxa"/>
            <w:tcMar>
              <w:top w:w="80" w:type="dxa"/>
              <w:left w:w="100" w:type="dxa"/>
              <w:bottom w:w="80" w:type="dxa"/>
              <w:right w:w="100" w:type="dxa"/>
            </w:tcMar>
          </w:tcPr>
          <w:p w14:paraId="41DA0DB6"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12</w:t>
            </w:r>
          </w:p>
        </w:tc>
      </w:tr>
      <w:tr w:rsidR="00D569CE" w:rsidRPr="00056FB6" w14:paraId="2D75F2A3" w14:textId="77777777" w:rsidTr="00A7074F">
        <w:tc>
          <w:tcPr>
            <w:tcW w:w="4500" w:type="dxa"/>
            <w:tcMar>
              <w:top w:w="80" w:type="dxa"/>
              <w:left w:w="100" w:type="dxa"/>
              <w:bottom w:w="80" w:type="dxa"/>
              <w:right w:w="100" w:type="dxa"/>
            </w:tcMar>
          </w:tcPr>
          <w:p w14:paraId="521D4A4D"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Circuit diagrams for all electrical circuits, including interlocking</w:t>
            </w:r>
          </w:p>
        </w:tc>
        <w:tc>
          <w:tcPr>
            <w:tcW w:w="900" w:type="dxa"/>
            <w:tcMar>
              <w:top w:w="80" w:type="dxa"/>
              <w:left w:w="100" w:type="dxa"/>
              <w:bottom w:w="80" w:type="dxa"/>
              <w:right w:w="100" w:type="dxa"/>
            </w:tcMar>
          </w:tcPr>
          <w:p w14:paraId="48B85552"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I</w:t>
            </w:r>
          </w:p>
        </w:tc>
        <w:tc>
          <w:tcPr>
            <w:tcW w:w="1550" w:type="dxa"/>
            <w:tcMar>
              <w:top w:w="80" w:type="dxa"/>
              <w:left w:w="100" w:type="dxa"/>
              <w:bottom w:w="80" w:type="dxa"/>
              <w:right w:w="100" w:type="dxa"/>
            </w:tcMar>
          </w:tcPr>
          <w:p w14:paraId="62AE1376"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12</w:t>
            </w:r>
          </w:p>
        </w:tc>
        <w:tc>
          <w:tcPr>
            <w:tcW w:w="2400" w:type="dxa"/>
            <w:tcMar>
              <w:top w:w="80" w:type="dxa"/>
              <w:left w:w="100" w:type="dxa"/>
              <w:bottom w:w="80" w:type="dxa"/>
              <w:right w:w="100" w:type="dxa"/>
            </w:tcMar>
          </w:tcPr>
          <w:p w14:paraId="4B2D8C8E"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16</w:t>
            </w:r>
          </w:p>
        </w:tc>
      </w:tr>
      <w:tr w:rsidR="00D569CE" w:rsidRPr="00056FB6" w14:paraId="4D43FC63" w14:textId="77777777" w:rsidTr="00A7074F">
        <w:tc>
          <w:tcPr>
            <w:tcW w:w="4500" w:type="dxa"/>
            <w:tcMar>
              <w:top w:w="80" w:type="dxa"/>
              <w:left w:w="100" w:type="dxa"/>
              <w:bottom w:w="80" w:type="dxa"/>
              <w:right w:w="100" w:type="dxa"/>
            </w:tcMar>
          </w:tcPr>
          <w:p w14:paraId="20EA22E5"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Layout drawings, including equipment location</w:t>
            </w:r>
          </w:p>
        </w:tc>
        <w:tc>
          <w:tcPr>
            <w:tcW w:w="900" w:type="dxa"/>
            <w:tcMar>
              <w:top w:w="80" w:type="dxa"/>
              <w:left w:w="100" w:type="dxa"/>
              <w:bottom w:w="80" w:type="dxa"/>
              <w:right w:w="100" w:type="dxa"/>
            </w:tcMar>
          </w:tcPr>
          <w:p w14:paraId="51497033"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w:t>
            </w:r>
          </w:p>
        </w:tc>
        <w:tc>
          <w:tcPr>
            <w:tcW w:w="1550" w:type="dxa"/>
            <w:tcMar>
              <w:top w:w="80" w:type="dxa"/>
              <w:left w:w="100" w:type="dxa"/>
              <w:bottom w:w="80" w:type="dxa"/>
              <w:right w:w="100" w:type="dxa"/>
            </w:tcMar>
          </w:tcPr>
          <w:p w14:paraId="09623989"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With Bid</w:t>
            </w:r>
          </w:p>
        </w:tc>
        <w:tc>
          <w:tcPr>
            <w:tcW w:w="2400" w:type="dxa"/>
            <w:tcMar>
              <w:top w:w="80" w:type="dxa"/>
              <w:left w:w="100" w:type="dxa"/>
              <w:bottom w:w="80" w:type="dxa"/>
              <w:right w:w="100" w:type="dxa"/>
            </w:tcMar>
          </w:tcPr>
          <w:p w14:paraId="1845EA8E"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16</w:t>
            </w:r>
          </w:p>
        </w:tc>
      </w:tr>
      <w:tr w:rsidR="00D569CE" w:rsidRPr="00056FB6" w14:paraId="586F8287" w14:textId="77777777" w:rsidTr="00A7074F">
        <w:tc>
          <w:tcPr>
            <w:tcW w:w="4500" w:type="dxa"/>
            <w:tcMar>
              <w:top w:w="80" w:type="dxa"/>
              <w:left w:w="100" w:type="dxa"/>
              <w:bottom w:w="80" w:type="dxa"/>
              <w:right w:w="100" w:type="dxa"/>
            </w:tcMar>
          </w:tcPr>
          <w:p w14:paraId="443641A6"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Arrangement drawings, including dismantling and sectional views</w:t>
            </w:r>
          </w:p>
        </w:tc>
        <w:tc>
          <w:tcPr>
            <w:tcW w:w="900" w:type="dxa"/>
            <w:tcMar>
              <w:top w:w="80" w:type="dxa"/>
              <w:left w:w="100" w:type="dxa"/>
              <w:bottom w:w="80" w:type="dxa"/>
              <w:right w:w="100" w:type="dxa"/>
            </w:tcMar>
          </w:tcPr>
          <w:p w14:paraId="7081556B"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w:t>
            </w:r>
          </w:p>
        </w:tc>
        <w:tc>
          <w:tcPr>
            <w:tcW w:w="1550" w:type="dxa"/>
            <w:tcMar>
              <w:top w:w="80" w:type="dxa"/>
              <w:left w:w="100" w:type="dxa"/>
              <w:bottom w:w="80" w:type="dxa"/>
              <w:right w:w="100" w:type="dxa"/>
            </w:tcMar>
          </w:tcPr>
          <w:p w14:paraId="2CB6DB17"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8</w:t>
            </w:r>
          </w:p>
        </w:tc>
        <w:tc>
          <w:tcPr>
            <w:tcW w:w="2400" w:type="dxa"/>
            <w:tcMar>
              <w:top w:w="80" w:type="dxa"/>
              <w:left w:w="100" w:type="dxa"/>
              <w:bottom w:w="80" w:type="dxa"/>
              <w:right w:w="100" w:type="dxa"/>
            </w:tcMar>
          </w:tcPr>
          <w:p w14:paraId="7DFFC683"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12</w:t>
            </w:r>
          </w:p>
        </w:tc>
      </w:tr>
      <w:tr w:rsidR="00D569CE" w:rsidRPr="00056FB6" w14:paraId="6FC4943C" w14:textId="77777777" w:rsidTr="00A7074F">
        <w:tc>
          <w:tcPr>
            <w:tcW w:w="4500" w:type="dxa"/>
            <w:tcMar>
              <w:top w:w="80" w:type="dxa"/>
              <w:left w:w="100" w:type="dxa"/>
              <w:bottom w:w="80" w:type="dxa"/>
              <w:right w:w="100" w:type="dxa"/>
            </w:tcMar>
          </w:tcPr>
          <w:p w14:paraId="48EF6775"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Sectional and detail drawings of all components</w:t>
            </w:r>
          </w:p>
        </w:tc>
        <w:tc>
          <w:tcPr>
            <w:tcW w:w="900" w:type="dxa"/>
            <w:tcMar>
              <w:top w:w="80" w:type="dxa"/>
              <w:left w:w="100" w:type="dxa"/>
              <w:bottom w:w="80" w:type="dxa"/>
              <w:right w:w="100" w:type="dxa"/>
            </w:tcMar>
          </w:tcPr>
          <w:p w14:paraId="2360DB5B"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I</w:t>
            </w:r>
          </w:p>
        </w:tc>
        <w:tc>
          <w:tcPr>
            <w:tcW w:w="1550" w:type="dxa"/>
            <w:tcMar>
              <w:top w:w="80" w:type="dxa"/>
              <w:left w:w="100" w:type="dxa"/>
              <w:bottom w:w="80" w:type="dxa"/>
              <w:right w:w="100" w:type="dxa"/>
            </w:tcMar>
          </w:tcPr>
          <w:p w14:paraId="55CC0275"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8</w:t>
            </w:r>
          </w:p>
        </w:tc>
        <w:tc>
          <w:tcPr>
            <w:tcW w:w="2400" w:type="dxa"/>
            <w:tcMar>
              <w:top w:w="80" w:type="dxa"/>
              <w:left w:w="100" w:type="dxa"/>
              <w:bottom w:w="80" w:type="dxa"/>
              <w:right w:w="100" w:type="dxa"/>
            </w:tcMar>
          </w:tcPr>
          <w:p w14:paraId="0E871886"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12</w:t>
            </w:r>
          </w:p>
        </w:tc>
      </w:tr>
      <w:tr w:rsidR="00D569CE" w:rsidRPr="00056FB6" w14:paraId="393AB0FB" w14:textId="77777777" w:rsidTr="00A7074F">
        <w:tc>
          <w:tcPr>
            <w:tcW w:w="4500" w:type="dxa"/>
            <w:tcMar>
              <w:top w:w="80" w:type="dxa"/>
              <w:left w:w="100" w:type="dxa"/>
              <w:bottom w:w="80" w:type="dxa"/>
              <w:right w:w="100" w:type="dxa"/>
            </w:tcMar>
          </w:tcPr>
          <w:p w14:paraId="6377AD8B"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Lifting plan for all lifting operations</w:t>
            </w:r>
          </w:p>
        </w:tc>
        <w:tc>
          <w:tcPr>
            <w:tcW w:w="900" w:type="dxa"/>
            <w:tcMar>
              <w:top w:w="80" w:type="dxa"/>
              <w:left w:w="100" w:type="dxa"/>
              <w:bottom w:w="80" w:type="dxa"/>
              <w:right w:w="100" w:type="dxa"/>
            </w:tcMar>
          </w:tcPr>
          <w:p w14:paraId="01498F22"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I</w:t>
            </w:r>
          </w:p>
        </w:tc>
        <w:tc>
          <w:tcPr>
            <w:tcW w:w="1550" w:type="dxa"/>
            <w:tcMar>
              <w:top w:w="80" w:type="dxa"/>
              <w:left w:w="100" w:type="dxa"/>
              <w:bottom w:w="80" w:type="dxa"/>
              <w:right w:w="100" w:type="dxa"/>
            </w:tcMar>
          </w:tcPr>
          <w:p w14:paraId="7E04B276"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8</w:t>
            </w:r>
          </w:p>
        </w:tc>
        <w:tc>
          <w:tcPr>
            <w:tcW w:w="2400" w:type="dxa"/>
            <w:tcMar>
              <w:top w:w="80" w:type="dxa"/>
              <w:left w:w="100" w:type="dxa"/>
              <w:bottom w:w="80" w:type="dxa"/>
              <w:right w:w="100" w:type="dxa"/>
            </w:tcMar>
          </w:tcPr>
          <w:p w14:paraId="153F5208"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12</w:t>
            </w:r>
          </w:p>
        </w:tc>
      </w:tr>
      <w:tr w:rsidR="00D569CE" w:rsidRPr="00056FB6" w14:paraId="7A074EFB" w14:textId="77777777" w:rsidTr="00A7074F">
        <w:tc>
          <w:tcPr>
            <w:tcW w:w="4500" w:type="dxa"/>
            <w:tcMar>
              <w:top w:w="80" w:type="dxa"/>
              <w:left w:w="100" w:type="dxa"/>
              <w:bottom w:w="80" w:type="dxa"/>
              <w:right w:w="100" w:type="dxa"/>
            </w:tcMar>
          </w:tcPr>
          <w:p w14:paraId="1BA4703E"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Steel structure calculations</w:t>
            </w:r>
          </w:p>
        </w:tc>
        <w:tc>
          <w:tcPr>
            <w:tcW w:w="900" w:type="dxa"/>
            <w:tcMar>
              <w:top w:w="80" w:type="dxa"/>
              <w:left w:w="100" w:type="dxa"/>
              <w:bottom w:w="80" w:type="dxa"/>
              <w:right w:w="100" w:type="dxa"/>
            </w:tcMar>
          </w:tcPr>
          <w:p w14:paraId="0E72B2F3"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w:t>
            </w:r>
          </w:p>
        </w:tc>
        <w:tc>
          <w:tcPr>
            <w:tcW w:w="1550" w:type="dxa"/>
            <w:tcMar>
              <w:top w:w="80" w:type="dxa"/>
              <w:left w:w="100" w:type="dxa"/>
              <w:bottom w:w="80" w:type="dxa"/>
              <w:right w:w="100" w:type="dxa"/>
            </w:tcMar>
          </w:tcPr>
          <w:p w14:paraId="6147BF22"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8</w:t>
            </w:r>
          </w:p>
        </w:tc>
        <w:tc>
          <w:tcPr>
            <w:tcW w:w="2400" w:type="dxa"/>
            <w:tcMar>
              <w:top w:w="80" w:type="dxa"/>
              <w:left w:w="100" w:type="dxa"/>
              <w:bottom w:w="80" w:type="dxa"/>
              <w:right w:w="100" w:type="dxa"/>
            </w:tcMar>
          </w:tcPr>
          <w:p w14:paraId="187C77A9"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12</w:t>
            </w:r>
          </w:p>
        </w:tc>
      </w:tr>
      <w:tr w:rsidR="00D569CE" w:rsidRPr="00056FB6" w14:paraId="1039C149" w14:textId="77777777" w:rsidTr="00A7074F">
        <w:tc>
          <w:tcPr>
            <w:tcW w:w="4500" w:type="dxa"/>
            <w:tcMar>
              <w:top w:w="80" w:type="dxa"/>
              <w:left w:w="100" w:type="dxa"/>
              <w:bottom w:w="80" w:type="dxa"/>
              <w:right w:w="100" w:type="dxa"/>
            </w:tcMar>
          </w:tcPr>
          <w:p w14:paraId="056DE30E"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Workshop drawings for steel structures, including details</w:t>
            </w:r>
          </w:p>
        </w:tc>
        <w:tc>
          <w:tcPr>
            <w:tcW w:w="900" w:type="dxa"/>
            <w:tcMar>
              <w:top w:w="80" w:type="dxa"/>
              <w:left w:w="100" w:type="dxa"/>
              <w:bottom w:w="80" w:type="dxa"/>
              <w:right w:w="100" w:type="dxa"/>
            </w:tcMar>
          </w:tcPr>
          <w:p w14:paraId="63AC4AE7"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w:t>
            </w:r>
          </w:p>
        </w:tc>
        <w:tc>
          <w:tcPr>
            <w:tcW w:w="1550" w:type="dxa"/>
            <w:tcMar>
              <w:top w:w="80" w:type="dxa"/>
              <w:left w:w="100" w:type="dxa"/>
              <w:bottom w:w="80" w:type="dxa"/>
              <w:right w:w="100" w:type="dxa"/>
            </w:tcMar>
          </w:tcPr>
          <w:p w14:paraId="63C2704F"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12</w:t>
            </w:r>
          </w:p>
        </w:tc>
        <w:tc>
          <w:tcPr>
            <w:tcW w:w="2400" w:type="dxa"/>
            <w:tcMar>
              <w:top w:w="80" w:type="dxa"/>
              <w:left w:w="100" w:type="dxa"/>
              <w:bottom w:w="80" w:type="dxa"/>
              <w:right w:w="100" w:type="dxa"/>
            </w:tcMar>
          </w:tcPr>
          <w:p w14:paraId="355B7239"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14</w:t>
            </w:r>
          </w:p>
        </w:tc>
      </w:tr>
      <w:tr w:rsidR="00D569CE" w:rsidRPr="00056FB6" w14:paraId="3702BA2D" w14:textId="77777777" w:rsidTr="00A7074F">
        <w:tc>
          <w:tcPr>
            <w:tcW w:w="4500" w:type="dxa"/>
            <w:tcMar>
              <w:top w:w="80" w:type="dxa"/>
              <w:left w:w="100" w:type="dxa"/>
              <w:bottom w:w="80" w:type="dxa"/>
              <w:right w:w="100" w:type="dxa"/>
            </w:tcMar>
          </w:tcPr>
          <w:p w14:paraId="12B8D96D"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Arrangement drawings for MV and HV cables</w:t>
            </w:r>
          </w:p>
        </w:tc>
        <w:tc>
          <w:tcPr>
            <w:tcW w:w="900" w:type="dxa"/>
            <w:tcMar>
              <w:top w:w="80" w:type="dxa"/>
              <w:left w:w="100" w:type="dxa"/>
              <w:bottom w:w="80" w:type="dxa"/>
              <w:right w:w="100" w:type="dxa"/>
            </w:tcMar>
          </w:tcPr>
          <w:p w14:paraId="5879DE26"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w:t>
            </w:r>
          </w:p>
        </w:tc>
        <w:tc>
          <w:tcPr>
            <w:tcW w:w="1550" w:type="dxa"/>
            <w:tcMar>
              <w:top w:w="80" w:type="dxa"/>
              <w:left w:w="100" w:type="dxa"/>
              <w:bottom w:w="80" w:type="dxa"/>
              <w:right w:w="100" w:type="dxa"/>
            </w:tcMar>
          </w:tcPr>
          <w:p w14:paraId="564C3072"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8</w:t>
            </w:r>
          </w:p>
        </w:tc>
        <w:tc>
          <w:tcPr>
            <w:tcW w:w="2400" w:type="dxa"/>
            <w:tcMar>
              <w:top w:w="80" w:type="dxa"/>
              <w:left w:w="100" w:type="dxa"/>
              <w:bottom w:w="80" w:type="dxa"/>
              <w:right w:w="100" w:type="dxa"/>
            </w:tcMar>
          </w:tcPr>
          <w:p w14:paraId="43EB5AAF"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12</w:t>
            </w:r>
          </w:p>
        </w:tc>
      </w:tr>
      <w:tr w:rsidR="00D569CE" w:rsidRPr="00056FB6" w14:paraId="6E4DC60F" w14:textId="77777777" w:rsidTr="00A7074F">
        <w:tc>
          <w:tcPr>
            <w:tcW w:w="4500" w:type="dxa"/>
            <w:tcMar>
              <w:top w:w="80" w:type="dxa"/>
              <w:left w:w="100" w:type="dxa"/>
              <w:bottom w:w="80" w:type="dxa"/>
              <w:right w:w="100" w:type="dxa"/>
            </w:tcMar>
          </w:tcPr>
          <w:p w14:paraId="7EAD1893"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Drawings of cable routing</w:t>
            </w:r>
          </w:p>
        </w:tc>
        <w:tc>
          <w:tcPr>
            <w:tcW w:w="900" w:type="dxa"/>
            <w:tcMar>
              <w:top w:w="80" w:type="dxa"/>
              <w:left w:w="100" w:type="dxa"/>
              <w:bottom w:w="80" w:type="dxa"/>
              <w:right w:w="100" w:type="dxa"/>
            </w:tcMar>
          </w:tcPr>
          <w:p w14:paraId="5194C380"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w:t>
            </w:r>
          </w:p>
        </w:tc>
        <w:tc>
          <w:tcPr>
            <w:tcW w:w="1550" w:type="dxa"/>
            <w:tcMar>
              <w:top w:w="80" w:type="dxa"/>
              <w:left w:w="100" w:type="dxa"/>
              <w:bottom w:w="80" w:type="dxa"/>
              <w:right w:w="100" w:type="dxa"/>
            </w:tcMar>
          </w:tcPr>
          <w:p w14:paraId="531CE854"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8</w:t>
            </w:r>
          </w:p>
        </w:tc>
        <w:tc>
          <w:tcPr>
            <w:tcW w:w="2400" w:type="dxa"/>
            <w:tcMar>
              <w:top w:w="80" w:type="dxa"/>
              <w:left w:w="100" w:type="dxa"/>
              <w:bottom w:w="80" w:type="dxa"/>
              <w:right w:w="100" w:type="dxa"/>
            </w:tcMar>
          </w:tcPr>
          <w:p w14:paraId="1709CEC3"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12</w:t>
            </w:r>
          </w:p>
        </w:tc>
      </w:tr>
      <w:tr w:rsidR="00D569CE" w:rsidRPr="00056FB6" w14:paraId="5E19270E" w14:textId="77777777" w:rsidTr="00A7074F">
        <w:tc>
          <w:tcPr>
            <w:tcW w:w="4500" w:type="dxa"/>
            <w:tcMar>
              <w:top w:w="80" w:type="dxa"/>
              <w:left w:w="100" w:type="dxa"/>
              <w:bottom w:w="80" w:type="dxa"/>
              <w:right w:w="100" w:type="dxa"/>
            </w:tcMar>
          </w:tcPr>
          <w:p w14:paraId="38B428A2"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Arrangement drawings of control and relay rooms</w:t>
            </w:r>
          </w:p>
        </w:tc>
        <w:tc>
          <w:tcPr>
            <w:tcW w:w="900" w:type="dxa"/>
            <w:tcMar>
              <w:top w:w="80" w:type="dxa"/>
              <w:left w:w="100" w:type="dxa"/>
              <w:bottom w:w="80" w:type="dxa"/>
              <w:right w:w="100" w:type="dxa"/>
            </w:tcMar>
          </w:tcPr>
          <w:p w14:paraId="72879A00"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w:t>
            </w:r>
          </w:p>
        </w:tc>
        <w:tc>
          <w:tcPr>
            <w:tcW w:w="1550" w:type="dxa"/>
            <w:tcMar>
              <w:top w:w="80" w:type="dxa"/>
              <w:left w:w="100" w:type="dxa"/>
              <w:bottom w:w="80" w:type="dxa"/>
              <w:right w:w="100" w:type="dxa"/>
            </w:tcMar>
          </w:tcPr>
          <w:p w14:paraId="572BF952"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12</w:t>
            </w:r>
          </w:p>
        </w:tc>
        <w:tc>
          <w:tcPr>
            <w:tcW w:w="2400" w:type="dxa"/>
            <w:tcMar>
              <w:top w:w="80" w:type="dxa"/>
              <w:left w:w="100" w:type="dxa"/>
              <w:bottom w:w="80" w:type="dxa"/>
              <w:right w:w="100" w:type="dxa"/>
            </w:tcMar>
          </w:tcPr>
          <w:p w14:paraId="4D089A6D"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12</w:t>
            </w:r>
          </w:p>
        </w:tc>
      </w:tr>
      <w:tr w:rsidR="00D569CE" w:rsidRPr="00056FB6" w14:paraId="4F43C3AD" w14:textId="77777777" w:rsidTr="00A7074F">
        <w:tc>
          <w:tcPr>
            <w:tcW w:w="4500" w:type="dxa"/>
            <w:tcMar>
              <w:top w:w="80" w:type="dxa"/>
              <w:left w:w="100" w:type="dxa"/>
              <w:bottom w:w="80" w:type="dxa"/>
              <w:right w:w="100" w:type="dxa"/>
            </w:tcMar>
          </w:tcPr>
          <w:p w14:paraId="05FC2DAA"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Communication arrangement and installation drawings</w:t>
            </w:r>
          </w:p>
        </w:tc>
        <w:tc>
          <w:tcPr>
            <w:tcW w:w="900" w:type="dxa"/>
            <w:tcMar>
              <w:top w:w="80" w:type="dxa"/>
              <w:left w:w="100" w:type="dxa"/>
              <w:bottom w:w="80" w:type="dxa"/>
              <w:right w:w="100" w:type="dxa"/>
            </w:tcMar>
          </w:tcPr>
          <w:p w14:paraId="3670839D"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w:t>
            </w:r>
          </w:p>
        </w:tc>
        <w:tc>
          <w:tcPr>
            <w:tcW w:w="1550" w:type="dxa"/>
            <w:tcMar>
              <w:top w:w="80" w:type="dxa"/>
              <w:left w:w="100" w:type="dxa"/>
              <w:bottom w:w="80" w:type="dxa"/>
              <w:right w:w="100" w:type="dxa"/>
            </w:tcMar>
          </w:tcPr>
          <w:p w14:paraId="1575E1FF"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8</w:t>
            </w:r>
          </w:p>
        </w:tc>
        <w:tc>
          <w:tcPr>
            <w:tcW w:w="2400" w:type="dxa"/>
            <w:tcMar>
              <w:top w:w="80" w:type="dxa"/>
              <w:left w:w="100" w:type="dxa"/>
              <w:bottom w:w="80" w:type="dxa"/>
              <w:right w:w="100" w:type="dxa"/>
            </w:tcMar>
          </w:tcPr>
          <w:p w14:paraId="666BC3CF"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12</w:t>
            </w:r>
          </w:p>
        </w:tc>
      </w:tr>
      <w:tr w:rsidR="00D569CE" w:rsidRPr="00056FB6" w14:paraId="2483AEFF" w14:textId="77777777" w:rsidTr="00A7074F">
        <w:tc>
          <w:tcPr>
            <w:tcW w:w="4500" w:type="dxa"/>
            <w:tcMar>
              <w:top w:w="80" w:type="dxa"/>
              <w:left w:w="100" w:type="dxa"/>
              <w:bottom w:w="80" w:type="dxa"/>
              <w:right w:w="100" w:type="dxa"/>
            </w:tcMar>
          </w:tcPr>
          <w:p w14:paraId="75B697C4"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lastRenderedPageBreak/>
              <w:t>Detailed foundation drawings</w:t>
            </w:r>
          </w:p>
        </w:tc>
        <w:tc>
          <w:tcPr>
            <w:tcW w:w="900" w:type="dxa"/>
            <w:tcMar>
              <w:top w:w="80" w:type="dxa"/>
              <w:left w:w="100" w:type="dxa"/>
              <w:bottom w:w="80" w:type="dxa"/>
              <w:right w:w="100" w:type="dxa"/>
            </w:tcMar>
          </w:tcPr>
          <w:p w14:paraId="78E924D3"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w:t>
            </w:r>
          </w:p>
        </w:tc>
        <w:tc>
          <w:tcPr>
            <w:tcW w:w="1550" w:type="dxa"/>
            <w:tcMar>
              <w:top w:w="80" w:type="dxa"/>
              <w:left w:w="100" w:type="dxa"/>
              <w:bottom w:w="80" w:type="dxa"/>
              <w:right w:w="100" w:type="dxa"/>
            </w:tcMar>
          </w:tcPr>
          <w:p w14:paraId="23369EC7"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10</w:t>
            </w:r>
          </w:p>
        </w:tc>
        <w:tc>
          <w:tcPr>
            <w:tcW w:w="2400" w:type="dxa"/>
            <w:tcMar>
              <w:top w:w="80" w:type="dxa"/>
              <w:left w:w="100" w:type="dxa"/>
              <w:bottom w:w="80" w:type="dxa"/>
              <w:right w:w="100" w:type="dxa"/>
            </w:tcMar>
          </w:tcPr>
          <w:p w14:paraId="0175EFF8"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14</w:t>
            </w:r>
          </w:p>
        </w:tc>
      </w:tr>
      <w:tr w:rsidR="00D569CE" w:rsidRPr="00056FB6" w14:paraId="772F7333" w14:textId="77777777" w:rsidTr="00A7074F">
        <w:tc>
          <w:tcPr>
            <w:tcW w:w="4500" w:type="dxa"/>
            <w:tcMar>
              <w:top w:w="80" w:type="dxa"/>
              <w:left w:w="100" w:type="dxa"/>
              <w:bottom w:w="80" w:type="dxa"/>
              <w:right w:w="100" w:type="dxa"/>
            </w:tcMar>
          </w:tcPr>
          <w:p w14:paraId="6ADD456D"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Load information</w:t>
            </w:r>
          </w:p>
        </w:tc>
        <w:tc>
          <w:tcPr>
            <w:tcW w:w="900" w:type="dxa"/>
            <w:tcMar>
              <w:top w:w="80" w:type="dxa"/>
              <w:left w:w="100" w:type="dxa"/>
              <w:bottom w:w="80" w:type="dxa"/>
              <w:right w:w="100" w:type="dxa"/>
            </w:tcMar>
          </w:tcPr>
          <w:p w14:paraId="45BD554E"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w:t>
            </w:r>
          </w:p>
        </w:tc>
        <w:tc>
          <w:tcPr>
            <w:tcW w:w="1550" w:type="dxa"/>
            <w:tcMar>
              <w:top w:w="80" w:type="dxa"/>
              <w:left w:w="100" w:type="dxa"/>
              <w:bottom w:w="80" w:type="dxa"/>
              <w:right w:w="100" w:type="dxa"/>
            </w:tcMar>
          </w:tcPr>
          <w:p w14:paraId="0B7E6662"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8</w:t>
            </w:r>
          </w:p>
        </w:tc>
        <w:tc>
          <w:tcPr>
            <w:tcW w:w="2400" w:type="dxa"/>
            <w:tcMar>
              <w:top w:w="80" w:type="dxa"/>
              <w:left w:w="100" w:type="dxa"/>
              <w:bottom w:w="80" w:type="dxa"/>
              <w:right w:w="100" w:type="dxa"/>
            </w:tcMar>
          </w:tcPr>
          <w:p w14:paraId="0B2A774D"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12</w:t>
            </w:r>
          </w:p>
        </w:tc>
      </w:tr>
      <w:tr w:rsidR="00D569CE" w:rsidRPr="00056FB6" w14:paraId="443FE9C8" w14:textId="77777777" w:rsidTr="00A7074F">
        <w:tc>
          <w:tcPr>
            <w:tcW w:w="4500" w:type="dxa"/>
            <w:tcMar>
              <w:top w:w="80" w:type="dxa"/>
              <w:left w:w="100" w:type="dxa"/>
              <w:bottom w:w="80" w:type="dxa"/>
              <w:right w:w="100" w:type="dxa"/>
            </w:tcMar>
          </w:tcPr>
          <w:p w14:paraId="72636E80"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Steel structure assembly drawings</w:t>
            </w:r>
          </w:p>
        </w:tc>
        <w:tc>
          <w:tcPr>
            <w:tcW w:w="900" w:type="dxa"/>
            <w:tcMar>
              <w:top w:w="80" w:type="dxa"/>
              <w:left w:w="100" w:type="dxa"/>
              <w:bottom w:w="80" w:type="dxa"/>
              <w:right w:w="100" w:type="dxa"/>
            </w:tcMar>
          </w:tcPr>
          <w:p w14:paraId="6B9311D1"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I</w:t>
            </w:r>
          </w:p>
        </w:tc>
        <w:tc>
          <w:tcPr>
            <w:tcW w:w="1550" w:type="dxa"/>
            <w:tcMar>
              <w:top w:w="80" w:type="dxa"/>
              <w:left w:w="100" w:type="dxa"/>
              <w:bottom w:w="80" w:type="dxa"/>
              <w:right w:w="100" w:type="dxa"/>
            </w:tcMar>
          </w:tcPr>
          <w:p w14:paraId="041F7FBB"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8</w:t>
            </w:r>
          </w:p>
        </w:tc>
        <w:tc>
          <w:tcPr>
            <w:tcW w:w="2400" w:type="dxa"/>
            <w:tcMar>
              <w:top w:w="80" w:type="dxa"/>
              <w:left w:w="100" w:type="dxa"/>
              <w:bottom w:w="80" w:type="dxa"/>
              <w:right w:w="100" w:type="dxa"/>
            </w:tcMar>
          </w:tcPr>
          <w:p w14:paraId="4773E5B3"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16</w:t>
            </w:r>
          </w:p>
        </w:tc>
      </w:tr>
      <w:tr w:rsidR="00D569CE" w:rsidRPr="00056FB6" w14:paraId="15D5D187" w14:textId="77777777" w:rsidTr="00A7074F">
        <w:tc>
          <w:tcPr>
            <w:tcW w:w="4500" w:type="dxa"/>
            <w:tcMar>
              <w:top w:w="80" w:type="dxa"/>
              <w:left w:w="100" w:type="dxa"/>
              <w:bottom w:w="80" w:type="dxa"/>
              <w:right w:w="100" w:type="dxa"/>
            </w:tcMar>
          </w:tcPr>
          <w:p w14:paraId="62F86AC1"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Drawing lists, regularly updated</w:t>
            </w:r>
          </w:p>
        </w:tc>
        <w:tc>
          <w:tcPr>
            <w:tcW w:w="900" w:type="dxa"/>
            <w:tcMar>
              <w:top w:w="80" w:type="dxa"/>
              <w:left w:w="100" w:type="dxa"/>
              <w:bottom w:w="80" w:type="dxa"/>
              <w:right w:w="100" w:type="dxa"/>
            </w:tcMar>
          </w:tcPr>
          <w:p w14:paraId="6F246ACB"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I</w:t>
            </w:r>
          </w:p>
        </w:tc>
        <w:tc>
          <w:tcPr>
            <w:tcW w:w="1550" w:type="dxa"/>
            <w:tcMar>
              <w:top w:w="80" w:type="dxa"/>
              <w:left w:w="100" w:type="dxa"/>
              <w:bottom w:w="80" w:type="dxa"/>
              <w:right w:w="100" w:type="dxa"/>
            </w:tcMar>
          </w:tcPr>
          <w:p w14:paraId="6321D12D"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8</w:t>
            </w:r>
          </w:p>
        </w:tc>
        <w:tc>
          <w:tcPr>
            <w:tcW w:w="2400" w:type="dxa"/>
            <w:tcMar>
              <w:top w:w="80" w:type="dxa"/>
              <w:left w:w="100" w:type="dxa"/>
              <w:bottom w:w="80" w:type="dxa"/>
              <w:right w:w="100" w:type="dxa"/>
            </w:tcMar>
          </w:tcPr>
          <w:p w14:paraId="236286B0"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Updated every four weeks</w:t>
            </w:r>
          </w:p>
        </w:tc>
      </w:tr>
      <w:tr w:rsidR="00D569CE" w:rsidRPr="00056FB6" w14:paraId="3C380D06" w14:textId="77777777" w:rsidTr="00A7074F">
        <w:tc>
          <w:tcPr>
            <w:tcW w:w="4500" w:type="dxa"/>
            <w:tcMar>
              <w:top w:w="80" w:type="dxa"/>
              <w:left w:w="100" w:type="dxa"/>
              <w:bottom w:w="80" w:type="dxa"/>
              <w:right w:w="100" w:type="dxa"/>
            </w:tcMar>
          </w:tcPr>
          <w:p w14:paraId="46D3D560"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Factory test schedules</w:t>
            </w:r>
          </w:p>
        </w:tc>
        <w:tc>
          <w:tcPr>
            <w:tcW w:w="900" w:type="dxa"/>
            <w:tcMar>
              <w:top w:w="80" w:type="dxa"/>
              <w:left w:w="100" w:type="dxa"/>
              <w:bottom w:w="80" w:type="dxa"/>
              <w:right w:w="100" w:type="dxa"/>
            </w:tcMar>
          </w:tcPr>
          <w:p w14:paraId="47AD9998"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w:t>
            </w:r>
          </w:p>
        </w:tc>
        <w:tc>
          <w:tcPr>
            <w:tcW w:w="1550" w:type="dxa"/>
            <w:tcMar>
              <w:top w:w="80" w:type="dxa"/>
              <w:left w:w="100" w:type="dxa"/>
              <w:bottom w:w="80" w:type="dxa"/>
              <w:right w:w="100" w:type="dxa"/>
            </w:tcMar>
          </w:tcPr>
          <w:p w14:paraId="69EA2E43"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w:t>
            </w:r>
          </w:p>
        </w:tc>
        <w:tc>
          <w:tcPr>
            <w:tcW w:w="2400" w:type="dxa"/>
            <w:tcMar>
              <w:top w:w="80" w:type="dxa"/>
              <w:left w:w="100" w:type="dxa"/>
              <w:bottom w:w="80" w:type="dxa"/>
              <w:right w:w="100" w:type="dxa"/>
            </w:tcMar>
          </w:tcPr>
          <w:p w14:paraId="57FDBC92"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 month ahead</w:t>
            </w:r>
          </w:p>
        </w:tc>
      </w:tr>
    </w:tbl>
    <w:p w14:paraId="4D586CCE" w14:textId="77777777" w:rsidR="00D569CE" w:rsidRPr="00056FB6" w:rsidRDefault="00D569CE" w:rsidP="00D569CE">
      <w:pPr>
        <w:spacing w:after="200"/>
        <w:rPr>
          <w:rFonts w:asciiTheme="minorBidi" w:hAnsiTheme="minorBidi" w:cstheme="minorBidi"/>
          <w:sz w:val="24"/>
          <w:szCs w:val="24"/>
        </w:rPr>
      </w:pPr>
    </w:p>
    <w:p w14:paraId="5452FB91" w14:textId="77777777" w:rsidR="00D569CE" w:rsidRPr="00056FB6" w:rsidRDefault="00D569CE" w:rsidP="006A4172">
      <w:pPr>
        <w:pStyle w:val="Heading3"/>
      </w:pPr>
      <w:bookmarkStart w:id="53" w:name="_Toc237210386"/>
      <w:r>
        <w:rPr>
          <w:rFonts w:eastAsia="Calibri"/>
        </w:rPr>
        <w:t>3.14 Drawings and Documents Approval Procedure</w:t>
      </w:r>
      <w:bookmarkEnd w:id="53"/>
    </w:p>
    <w:p w14:paraId="0E89D6A0" w14:textId="77777777" w:rsidR="00D569CE" w:rsidRPr="00056FB6" w:rsidRDefault="00D569CE" w:rsidP="006A4172">
      <w:pPr>
        <w:pStyle w:val="Heading4"/>
      </w:pPr>
      <w:r>
        <w:rPr>
          <w:rFonts w:eastAsia="Calibri"/>
        </w:rPr>
        <w:t>3.14.1 General</w:t>
      </w:r>
    </w:p>
    <w:p w14:paraId="58FB6FA5"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All information and documents relating to the Qush Tepa and Darzaab Substations, including calculations, drawings and schedules, shall be submitted within such periods or at such dates as are required to guarantee smooth handling of the Project without delay. The sequence of submission shall ensure that information is available for the timely approval/review of each document upon receipt. The Contractor is responsible for submitting all documents, allowing all participants sufficient time to check, assess, comment on and approve them. The quality of the submitted documents must be in accordance with acceptable international practice, to allow an expeditious checking procedure. Documents not fulfilling these requirements will be returned to the Contractor without comment, for improvement and resubmission.</w:t>
      </w:r>
    </w:p>
    <w:p w14:paraId="40F6FDA2"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Employer/Project Manager will give approval within four (4) weeks of receipt of documents. Any manufacturing work carried out prior to such approval shall be at the Contractor's own risk and expense. If the Employer/Project Manager fails to approve or comment on documents within this period, the Contractor may proceed with fabrication once that period has elapsed.</w:t>
      </w:r>
    </w:p>
    <w:p w14:paraId="5E6D10E2"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Contractor shall be responsible for any discrepancies, errors, mistakes, omissions or deficiencies in the documents, or in the material and equipment subsequently supplied, whether or not such documents have been approved.</w:t>
      </w:r>
    </w:p>
    <w:p w14:paraId="192D908F"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Each document for which no approval is required shall be clearly marked "For information only" on the Documents Transmittal Sheet; the Employer/Project Manager may nonetheless decide to treat such a document as submitted for approval, if deemed necessary. Each document submitted for approval shall be clearly marked "For approval"; the Project Manager may, however, decide to mark such a document "Not subject to approval", if deemed necessary.</w:t>
      </w:r>
    </w:p>
    <w:p w14:paraId="040F8B5B"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Contractor must not, in any case, distribute a document without one of the above markings, or the mark "Approved…". Documents distributed without such marking may be regarded as non-existent.</w:t>
      </w:r>
    </w:p>
    <w:p w14:paraId="6361C785"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 xml:space="preserve">The Project Manager reserves the right to require the Contractor to submit additional copies </w:t>
        <w:lastRenderedPageBreak/>
        <w:t>of drawings and other documents for approval to the Project Manager's head office. If the documents conform to the requirements, the Project Manager will return one copy to the Contractor, stamped and approved. If the documents do not fulfil the Contract requirements, the Project Manager will return one copy stamped "Not Approved" to the Contractor, with comments marked thereon, and the drawing shall be amended and resubmitted for approval. The Employer shall receive details of the comments sent to the Contractor.</w:t>
      </w:r>
    </w:p>
    <w:p w14:paraId="393032A0"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When submitting drawings for approval, including any drawing prepared by a subcontractor, the Contractor shall certify in each case that it has examined such drawings and that they comply with the requirements of the Contract. For the purposes of this clause, the term "drawing" includes diagrams, schedules and performance curves.</w:t>
      </w:r>
    </w:p>
    <w:p w14:paraId="091300E4"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Approval of a drawing by the Project Manager will imply that:</w:t>
      </w:r>
    </w:p>
    <w:p w14:paraId="3915D95C"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General arrangement and layout drawings and key diagrams have been examined and appear to be in accordance with the basic design concept of the Contract, and meet the technical requirements of the Specification;</w:t>
      </w:r>
    </w:p>
    <w:p w14:paraId="1640708C"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Other drawings of plant and equipment have been examined in relation to the compatibility of the items and equipment with the Specification, and in respect of interconnections with other items, equipment or systems; and</w:t>
      </w:r>
    </w:p>
    <w:p w14:paraId="412A6155"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Any approval given by the Project Manager shall not relieve the Contractor of its responsibility under the Contract.</w:t>
      </w:r>
    </w:p>
    <w:p w14:paraId="11E4D5BE"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Project Manager will not normally require copies of detailed manufacturing drawings or calculations, but the Contractor shall make these available if so requested.</w:t>
      </w:r>
    </w:p>
    <w:p w14:paraId="12E8A807"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Drawings are to be submitted and distributed in accordance with the following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200"/>
        <w:gridCol w:w="2000"/>
        <w:gridCol w:w="2500"/>
        <w:gridCol w:w="1950"/>
      </w:tblGrid>
      <w:tr w:rsidR="00D569CE" w:rsidRPr="00056FB6" w14:paraId="5A69F6BF" w14:textId="77777777" w:rsidTr="00A7074F">
        <w:trPr>
          <w:tblHeader/>
        </w:trPr>
        <w:tc>
          <w:tcPr>
            <w:tcW w:w="700" w:type="dxa"/>
            <w:shd w:val="clear" w:color="auto" w:fill="1F4E79"/>
            <w:tcMar>
              <w:top w:w="80" w:type="dxa"/>
              <w:left w:w="100" w:type="dxa"/>
              <w:bottom w:w="80" w:type="dxa"/>
              <w:right w:w="100" w:type="dxa"/>
            </w:tcMar>
          </w:tcPr>
          <w:p w14:paraId="0282CB65" w14:textId="77777777" w:rsidR="00D569CE" w:rsidRPr="00056FB6" w:rsidRDefault="00D569CE" w:rsidP="00A7074F">
            <w:pPr>
              <w:jc w:val="center"/>
              <w:rPr>
                <w:rFonts w:asciiTheme="minorBidi" w:hAnsiTheme="minorBidi" w:cstheme="minorBidi"/>
                <w:sz w:val="24"/>
                <w:szCs w:val="24"/>
              </w:rPr>
            </w:pPr>
            <w:r>
              <w:rPr>
                <w:rFonts w:asciiTheme="minorBidi" w:eastAsia="Calibri" w:hAnsiTheme="minorBidi" w:cstheme="minorBidi"/>
                <w:b/>
                <w:bCs/>
                <w:color w:val="FFFFFF"/>
                <w:sz w:val="24"/>
                <w:szCs w:val="24"/>
              </w:rPr>
              <w:t>Item</w:t>
            </w:r>
          </w:p>
        </w:tc>
        <w:tc>
          <w:tcPr>
            <w:tcW w:w="2200" w:type="dxa"/>
            <w:shd w:val="clear" w:color="auto" w:fill="1F4E79"/>
            <w:tcMar>
              <w:top w:w="80" w:type="dxa"/>
              <w:left w:w="100" w:type="dxa"/>
              <w:bottom w:w="80" w:type="dxa"/>
              <w:right w:w="100" w:type="dxa"/>
            </w:tcMar>
          </w:tcPr>
          <w:p w14:paraId="6EC193AB" w14:textId="77777777" w:rsidR="00D569CE" w:rsidRPr="00056FB6" w:rsidRDefault="00D569CE" w:rsidP="00A7074F">
            <w:pPr>
              <w:jc w:val="center"/>
              <w:rPr>
                <w:rFonts w:asciiTheme="minorBidi" w:hAnsiTheme="minorBidi" w:cstheme="minorBidi"/>
                <w:sz w:val="24"/>
                <w:szCs w:val="24"/>
              </w:rPr>
            </w:pPr>
            <w:r>
              <w:rPr>
                <w:rFonts w:asciiTheme="minorBidi" w:eastAsia="Calibri" w:hAnsiTheme="minorBidi" w:cstheme="minorBidi"/>
                <w:b/>
                <w:bCs/>
                <w:color w:val="FFFFFF"/>
                <w:sz w:val="24"/>
                <w:szCs w:val="24"/>
              </w:rPr>
              <w:t>Description</w:t>
            </w:r>
          </w:p>
        </w:tc>
        <w:tc>
          <w:tcPr>
            <w:tcW w:w="2000" w:type="dxa"/>
            <w:shd w:val="clear" w:color="auto" w:fill="1F4E79"/>
            <w:tcMar>
              <w:top w:w="80" w:type="dxa"/>
              <w:left w:w="100" w:type="dxa"/>
              <w:bottom w:w="80" w:type="dxa"/>
              <w:right w:w="100" w:type="dxa"/>
            </w:tcMar>
          </w:tcPr>
          <w:p w14:paraId="134AE6E3" w14:textId="77777777" w:rsidR="00D569CE" w:rsidRPr="00056FB6" w:rsidRDefault="00D569CE" w:rsidP="00A7074F">
            <w:pPr>
              <w:jc w:val="center"/>
              <w:rPr>
                <w:rFonts w:asciiTheme="minorBidi" w:hAnsiTheme="minorBidi" w:cstheme="minorBidi"/>
                <w:sz w:val="24"/>
                <w:szCs w:val="24"/>
              </w:rPr>
            </w:pPr>
            <w:r>
              <w:rPr>
                <w:rFonts w:asciiTheme="minorBidi" w:eastAsia="Calibri" w:hAnsiTheme="minorBidi" w:cstheme="minorBidi"/>
                <w:b/>
                <w:bCs/>
                <w:color w:val="FFFFFF"/>
                <w:sz w:val="24"/>
                <w:szCs w:val="24"/>
              </w:rPr>
              <w:t>Sender</w:t>
            </w:r>
          </w:p>
        </w:tc>
        <w:tc>
          <w:tcPr>
            <w:tcW w:w="2500" w:type="dxa"/>
            <w:shd w:val="clear" w:color="auto" w:fill="1F4E79"/>
            <w:tcMar>
              <w:top w:w="80" w:type="dxa"/>
              <w:left w:w="100" w:type="dxa"/>
              <w:bottom w:w="80" w:type="dxa"/>
              <w:right w:w="100" w:type="dxa"/>
            </w:tcMar>
          </w:tcPr>
          <w:p w14:paraId="3B883BE7" w14:textId="77777777" w:rsidR="00D569CE" w:rsidRPr="00056FB6" w:rsidRDefault="00D569CE" w:rsidP="00A7074F">
            <w:pPr>
              <w:jc w:val="center"/>
              <w:rPr>
                <w:rFonts w:asciiTheme="minorBidi" w:hAnsiTheme="minorBidi" w:cstheme="minorBidi"/>
                <w:sz w:val="24"/>
                <w:szCs w:val="24"/>
              </w:rPr>
            </w:pPr>
            <w:r>
              <w:rPr>
                <w:rFonts w:asciiTheme="minorBidi" w:eastAsia="Calibri" w:hAnsiTheme="minorBidi" w:cstheme="minorBidi"/>
                <w:b/>
                <w:bCs/>
                <w:color w:val="FFFFFF"/>
                <w:sz w:val="24"/>
                <w:szCs w:val="24"/>
              </w:rPr>
              <w:t>Recipient</w:t>
            </w:r>
          </w:p>
        </w:tc>
        <w:tc>
          <w:tcPr>
            <w:tcW w:w="1950" w:type="dxa"/>
            <w:shd w:val="clear" w:color="auto" w:fill="1F4E79"/>
            <w:tcMar>
              <w:top w:w="80" w:type="dxa"/>
              <w:left w:w="100" w:type="dxa"/>
              <w:bottom w:w="80" w:type="dxa"/>
              <w:right w:w="100" w:type="dxa"/>
            </w:tcMar>
          </w:tcPr>
          <w:p w14:paraId="746ED18D" w14:textId="77777777" w:rsidR="00D569CE" w:rsidRPr="00056FB6" w:rsidRDefault="00D569CE" w:rsidP="00A7074F">
            <w:pPr>
              <w:jc w:val="center"/>
              <w:rPr>
                <w:rFonts w:asciiTheme="minorBidi" w:hAnsiTheme="minorBidi" w:cstheme="minorBidi"/>
                <w:sz w:val="24"/>
                <w:szCs w:val="24"/>
              </w:rPr>
            </w:pPr>
            <w:r>
              <w:rPr>
                <w:rFonts w:asciiTheme="minorBidi" w:eastAsia="Calibri" w:hAnsiTheme="minorBidi" w:cstheme="minorBidi"/>
                <w:b/>
                <w:bCs/>
                <w:color w:val="FFFFFF"/>
                <w:sz w:val="24"/>
                <w:szCs w:val="24"/>
              </w:rPr>
              <w:t>Copies</w:t>
            </w:r>
          </w:p>
        </w:tc>
      </w:tr>
      <w:tr w:rsidR="00D569CE" w:rsidRPr="00056FB6" w14:paraId="615112FD" w14:textId="77777777" w:rsidTr="00A7074F">
        <w:tc>
          <w:tcPr>
            <w:tcW w:w="700" w:type="dxa"/>
            <w:tcMar>
              <w:top w:w="80" w:type="dxa"/>
              <w:left w:w="100" w:type="dxa"/>
              <w:bottom w:w="80" w:type="dxa"/>
              <w:right w:w="100" w:type="dxa"/>
            </w:tcMar>
          </w:tcPr>
          <w:p w14:paraId="2E2BE636"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w:t>
            </w:r>
          </w:p>
        </w:tc>
        <w:tc>
          <w:tcPr>
            <w:tcW w:w="2200" w:type="dxa"/>
            <w:tcMar>
              <w:top w:w="80" w:type="dxa"/>
              <w:left w:w="100" w:type="dxa"/>
              <w:bottom w:w="80" w:type="dxa"/>
              <w:right w:w="100" w:type="dxa"/>
            </w:tcMar>
          </w:tcPr>
          <w:p w14:paraId="652B83E0"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For approval</w:t>
            </w:r>
          </w:p>
        </w:tc>
        <w:tc>
          <w:tcPr>
            <w:tcW w:w="2000" w:type="dxa"/>
            <w:tcMar>
              <w:top w:w="80" w:type="dxa"/>
              <w:left w:w="100" w:type="dxa"/>
              <w:bottom w:w="80" w:type="dxa"/>
              <w:right w:w="100" w:type="dxa"/>
            </w:tcMar>
          </w:tcPr>
          <w:p w14:paraId="516F158B"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Contractor</w:t>
            </w:r>
          </w:p>
        </w:tc>
        <w:tc>
          <w:tcPr>
            <w:tcW w:w="2500" w:type="dxa"/>
            <w:tcMar>
              <w:top w:w="80" w:type="dxa"/>
              <w:left w:w="100" w:type="dxa"/>
              <w:bottom w:w="80" w:type="dxa"/>
              <w:right w:w="100" w:type="dxa"/>
            </w:tcMar>
          </w:tcPr>
          <w:p w14:paraId="2D9A684A"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Project Manager</w:t>
            </w:r>
          </w:p>
        </w:tc>
        <w:tc>
          <w:tcPr>
            <w:tcW w:w="1950" w:type="dxa"/>
            <w:tcMar>
              <w:top w:w="80" w:type="dxa"/>
              <w:left w:w="100" w:type="dxa"/>
              <w:bottom w:w="80" w:type="dxa"/>
              <w:right w:w="100" w:type="dxa"/>
            </w:tcMar>
          </w:tcPr>
          <w:p w14:paraId="179F9CDA"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Employer</w:t>
            </w:r>
          </w:p>
        </w:tc>
      </w:tr>
      <w:tr w:rsidR="00D569CE" w:rsidRPr="00056FB6" w14:paraId="7EC4242F" w14:textId="77777777" w:rsidTr="00A7074F">
        <w:tc>
          <w:tcPr>
            <w:tcW w:w="700" w:type="dxa"/>
            <w:tcMar>
              <w:top w:w="80" w:type="dxa"/>
              <w:left w:w="100" w:type="dxa"/>
              <w:bottom w:w="80" w:type="dxa"/>
              <w:right w:w="100" w:type="dxa"/>
            </w:tcMar>
          </w:tcPr>
          <w:p w14:paraId="7E524BCC"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2</w:t>
            </w:r>
          </w:p>
        </w:tc>
        <w:tc>
          <w:tcPr>
            <w:tcW w:w="2200" w:type="dxa"/>
            <w:tcMar>
              <w:top w:w="80" w:type="dxa"/>
              <w:left w:w="100" w:type="dxa"/>
              <w:bottom w:w="80" w:type="dxa"/>
              <w:right w:w="100" w:type="dxa"/>
            </w:tcMar>
          </w:tcPr>
          <w:p w14:paraId="3632D3C9"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Reviewed</w:t>
            </w:r>
          </w:p>
        </w:tc>
        <w:tc>
          <w:tcPr>
            <w:tcW w:w="2000" w:type="dxa"/>
            <w:tcMar>
              <w:top w:w="80" w:type="dxa"/>
              <w:left w:w="100" w:type="dxa"/>
              <w:bottom w:w="80" w:type="dxa"/>
              <w:right w:w="100" w:type="dxa"/>
            </w:tcMar>
          </w:tcPr>
          <w:p w14:paraId="56F39777"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Project Manager</w:t>
            </w:r>
          </w:p>
        </w:tc>
        <w:tc>
          <w:tcPr>
            <w:tcW w:w="2500" w:type="dxa"/>
            <w:tcMar>
              <w:top w:w="80" w:type="dxa"/>
              <w:left w:w="100" w:type="dxa"/>
              <w:bottom w:w="80" w:type="dxa"/>
              <w:right w:w="100" w:type="dxa"/>
            </w:tcMar>
          </w:tcPr>
          <w:p w14:paraId="5A069B14"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Contractor, with comments</w:t>
            </w:r>
          </w:p>
        </w:tc>
        <w:tc>
          <w:tcPr>
            <w:tcW w:w="1950" w:type="dxa"/>
            <w:tcMar>
              <w:top w:w="80" w:type="dxa"/>
              <w:left w:w="100" w:type="dxa"/>
              <w:bottom w:w="80" w:type="dxa"/>
              <w:right w:w="100" w:type="dxa"/>
            </w:tcMar>
          </w:tcPr>
          <w:p w14:paraId="4A7828DB"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Employer (copy of transmission)</w:t>
            </w:r>
          </w:p>
        </w:tc>
      </w:tr>
      <w:tr w:rsidR="00D569CE" w:rsidRPr="00056FB6" w14:paraId="5FE96538" w14:textId="77777777" w:rsidTr="00A7074F">
        <w:tc>
          <w:tcPr>
            <w:tcW w:w="700" w:type="dxa"/>
            <w:tcMar>
              <w:top w:w="80" w:type="dxa"/>
              <w:left w:w="100" w:type="dxa"/>
              <w:bottom w:w="80" w:type="dxa"/>
              <w:right w:w="100" w:type="dxa"/>
            </w:tcMar>
          </w:tcPr>
          <w:p w14:paraId="45AD1BFB"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3</w:t>
            </w:r>
          </w:p>
        </w:tc>
        <w:tc>
          <w:tcPr>
            <w:tcW w:w="2200" w:type="dxa"/>
            <w:tcMar>
              <w:top w:w="80" w:type="dxa"/>
              <w:left w:w="100" w:type="dxa"/>
              <w:bottom w:w="80" w:type="dxa"/>
              <w:right w:w="100" w:type="dxa"/>
            </w:tcMar>
          </w:tcPr>
          <w:p w14:paraId="1D173E3C"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Approved for construction</w:t>
            </w:r>
          </w:p>
        </w:tc>
        <w:tc>
          <w:tcPr>
            <w:tcW w:w="2000" w:type="dxa"/>
            <w:tcMar>
              <w:top w:w="80" w:type="dxa"/>
              <w:left w:w="100" w:type="dxa"/>
              <w:bottom w:w="80" w:type="dxa"/>
              <w:right w:w="100" w:type="dxa"/>
            </w:tcMar>
          </w:tcPr>
          <w:p w14:paraId="1FBB334E"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Contractor</w:t>
            </w:r>
          </w:p>
        </w:tc>
        <w:tc>
          <w:tcPr>
            <w:tcW w:w="2500" w:type="dxa"/>
            <w:tcMar>
              <w:top w:w="80" w:type="dxa"/>
              <w:left w:w="100" w:type="dxa"/>
              <w:bottom w:w="80" w:type="dxa"/>
              <w:right w:w="100" w:type="dxa"/>
            </w:tcMar>
          </w:tcPr>
          <w:p w14:paraId="6BABF0F4"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Project Manager</w:t>
            </w:r>
          </w:p>
        </w:tc>
        <w:tc>
          <w:tcPr>
            <w:tcW w:w="1950" w:type="dxa"/>
            <w:tcMar>
              <w:top w:w="80" w:type="dxa"/>
              <w:left w:w="100" w:type="dxa"/>
              <w:bottom w:w="80" w:type="dxa"/>
              <w:right w:w="100" w:type="dxa"/>
            </w:tcMar>
          </w:tcPr>
          <w:p w14:paraId="3E47B4A1"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Employer; Project Manager site office</w:t>
            </w:r>
          </w:p>
        </w:tc>
      </w:tr>
    </w:tbl>
    <w:p w14:paraId="17DD024B"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Any drawing or document serving purely for the purpose of information will not be stamped "Approved", but "Seen by the Project Manager" only.</w:t>
      </w:r>
    </w:p>
    <w:p w14:paraId="14ADAEC5"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Upon receipt of approval from the Project Manager, the Contractor shall arrange for the revision column of the drawings to be marked "Approved by the Project Manager on (date)", and shall revise the issue letter or number accordingly.</w:t>
      </w:r>
    </w:p>
    <w:p w14:paraId="661685E5"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 xml:space="preserve">The Contractor shall ensure that drawings are submitted early enough, prior to the date required for approval, to permit amendments to be made and the drawings re-submitted for </w:t>
        <w:lastRenderedPageBreak/>
        <w:t>approval, without delaying the program of deliveries or the guaranteed completion dates of the works.</w:t>
      </w:r>
    </w:p>
    <w:p w14:paraId="091B833A"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If, during the Contract period, the Contractor is required to increase the size of any buildings, foundations, etc., from that shown on its Bid drawings, to accommodate the finally approved arrangement of the works (with due allowance for access, lay-down and maintenance), such increase shall be deemed to be included within the scope of the Contract.</w:t>
      </w:r>
    </w:p>
    <w:p w14:paraId="7F860429" w14:textId="77777777" w:rsidR="00D569CE" w:rsidRPr="00056FB6" w:rsidRDefault="00D569CE" w:rsidP="006A4172">
      <w:pPr>
        <w:pStyle w:val="Heading4"/>
      </w:pPr>
      <w:r>
        <w:rPr>
          <w:rFonts w:eastAsia="Calibri"/>
        </w:rPr>
        <w:t>3.14.2 Approval Stages of Drawings</w:t>
      </w:r>
    </w:p>
    <w:p w14:paraId="535A8CA8"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first drawings to be submitted by the Contractor for the approval of the Project Manager shall be the site layout drawings, single-line diagrams, general arrangement drawings and main equipment drawings for the Qush Tepa and Darzaab Substations. These general drawings shall also address any existing plant and facilities not subject to rehabilitation.</w:t>
      </w:r>
    </w:p>
    <w:p w14:paraId="53D2FB4C"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After obtaining approval from the Project Manager, the detailed design of the individual disciplines (mechanical, electrical, civil, etc.) may be completed and submitted for information and/or approval to the Project Manager.</w:t>
      </w:r>
    </w:p>
    <w:p w14:paraId="5FFF6C86" w14:textId="77777777" w:rsidR="00D569CE" w:rsidRPr="00056FB6" w:rsidRDefault="00D569CE" w:rsidP="006A4172">
      <w:pPr>
        <w:pStyle w:val="Heading4"/>
      </w:pPr>
      <w:r>
        <w:rPr>
          <w:rFonts w:eastAsia="Calibri"/>
        </w:rPr>
        <w:t>3.14.3 Categories of Approval</w:t>
      </w:r>
    </w:p>
    <w:p w14:paraId="64F32951"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As regards documents submitted for approval by the Contractor and reviewed by the Employer and Project Manager, the Contractor will be notified of the results of the review by return of one copy of the document, marked by stamp with one of the following categories:</w:t>
      </w:r>
    </w:p>
    <w:p w14:paraId="5F85040E"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"Approved" – AP;</w:t>
      </w:r>
    </w:p>
    <w:p w14:paraId="0CF9820D"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"Approved with Comments" – AC; and</w:t>
      </w:r>
    </w:p>
    <w:p w14:paraId="5AFEF4F4"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"Not Approved" – NA.</w:t>
      </w:r>
    </w:p>
    <w:p w14:paraId="02081261"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notification "Approved" authorizes the Contractor to commence or proceed with manufacturing or construction, in compliance with its contractual obligations. In this case, the Contractor shall distribute the document, without delay, stamped "FOR CONSTRUCTION". If the document is subsequently modified for any reason, it is understood that the previous notification of the Employer/Project Manager is automatically invalidated; the Contractor is accordingly obliged to notify the Employer/Project Manager immediately of the further modification, to delete the remark "Approved by the Employer/Project Manager on…" from the original document, and to resubmit the document for approval under the same procedure.</w:t>
      </w:r>
    </w:p>
    <w:p w14:paraId="0AB5CFA2"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notification "Approved with Comments" authorizes the Contractor to commence or proceed with manufacturing and construction, in compliance with its contractual obligations, subject to all noted corrections having been made and incorporated into the document, and to the Contractor being satisfied that the work and/or equipment at this stage is in full compliance with the Employer's/Project Manager's requirements. Following correction, the document shall be resubmitted for approval within one month of the date of the preceding "Approved with Comments" notification, clearly indicating the reasons for, and details of, the revision.</w:t>
      </w:r>
    </w:p>
    <w:p w14:paraId="7BEB3CC3"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 xml:space="preserve">The notification "Not Approved" indicates that the document must be revised and resubmitted </w:t>
        <w:lastRenderedPageBreak/>
        <w:t>for approval before the Contractor proceeds with manufacture.</w:t>
      </w:r>
    </w:p>
    <w:p w14:paraId="0A86FD8B"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notifications "Approved", "Approved with Comments" and "Not Approved" shall, however, be understood as the result of sample checks only.</w:t>
      </w:r>
    </w:p>
    <w:p w14:paraId="77B979A9"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During the preliminary stage of its design work, the Contractor may submit documents to the Employer/Project Manager once, for information and general review, to form the basis of eventual design meetings. At the latest, once quality, completeness and conformity with the Contract Documents have reached a satisfactory level, the Contractor shall submit these documents for formal approval; each such document will be reviewed and checked by the Employer/Project Manager to reach the status "Approved", as described above.</w:t>
      </w:r>
    </w:p>
    <w:p w14:paraId="217D4321"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Prior to starting any work, the Contractor shall have in hand copies of the pertinent documents that have been approved and issued for construction, and shall supply the required number of copies to the Employer and Project Manager at site, one week prior to the start of the relevant work.</w:t>
      </w:r>
    </w:p>
    <w:p w14:paraId="5D8510D8"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Employer/Project Manager may order the interruption of the execution of any work for which the Contractor cannot present approved documents at site. Such an interruption shall not relieve the Contractor of its contractual obligations, nor shall it serve as grounds for the Contractor to claim an extension of the construction time.</w:t>
      </w:r>
    </w:p>
    <w:p w14:paraId="54E40FBA" w14:textId="77777777" w:rsidR="00D569CE" w:rsidRPr="00056FB6" w:rsidRDefault="00D569CE" w:rsidP="006A4172">
      <w:pPr>
        <w:pStyle w:val="Heading4"/>
      </w:pPr>
      <w:r>
        <w:rPr>
          <w:rFonts w:eastAsia="Calibri"/>
        </w:rPr>
        <w:t>3.14.4 Submission for Approval</w:t>
      </w:r>
    </w:p>
    <w:p w14:paraId="4C3C2391"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All documents submitted for approval shall be accompanied by a Documents Transmittal Sheet (DTS). The DTS number and submission date shall be indicated on each copy of a document sent for approval. The status (i.e., "Approved", "Not Approved", "Approved with Comments", or "Seen by the Project Manager") shall be stamped by the Employer/Project Manager on the document's covering page.</w:t>
      </w:r>
    </w:p>
    <w:p w14:paraId="3A2D5914"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DTS shall include the following:</w:t>
      </w:r>
    </w:p>
    <w:p w14:paraId="78BF2137"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Document distribution;</w:t>
      </w:r>
    </w:p>
    <w:p w14:paraId="576A29B9"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Date of issuance;</w:t>
      </w:r>
    </w:p>
    <w:p w14:paraId="1ECF8A08"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Date of receipt (not mandatory to be completed);</w:t>
      </w:r>
    </w:p>
    <w:p w14:paraId="1AEF16FF"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Emitter's internal references;</w:t>
      </w:r>
    </w:p>
    <w:p w14:paraId="6151F00E"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Signature and stamp of the emitter;</w:t>
      </w:r>
    </w:p>
    <w:p w14:paraId="1F732480"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Title of the documents;</w:t>
      </w:r>
    </w:p>
    <w:p w14:paraId="1F4C0D0E"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Numbering of the documents in accordance with the agreed procedure, with a clearly identified version number;</w:t>
      </w:r>
    </w:p>
    <w:p w14:paraId="439DA1A9"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Purpose of the document: for information (FI), for approval (FA) from the Employer/Project Manager, or for a returned document following approval from the Employer/Project Manager (RET);</w:t>
      </w:r>
    </w:p>
    <w:p w14:paraId="114FA67E"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Status of approval (to be updated by the Employer/Project Manager, as described under Categories of Approval);</w:t>
      </w:r>
    </w:p>
    <w:p w14:paraId="37B2D7F0"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lastRenderedPageBreak/>
        <w:t>Date of the Employer's/Project Manager's decision relating to the status;</w:t>
      </w:r>
    </w:p>
    <w:p w14:paraId="6312D373"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Signature and stamp of the authorized Employer/Project Manager representative; and</w:t>
      </w:r>
    </w:p>
    <w:p w14:paraId="6446C4A2"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Comments and remarks.</w:t>
      </w:r>
    </w:p>
    <w:p w14:paraId="09F25D3C"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Copies of signed DTS forms will be sent to the Contractor.</w:t>
      </w:r>
    </w:p>
    <w:p w14:paraId="31EF8D3B" w14:textId="77777777" w:rsidR="00D569CE" w:rsidRPr="00056FB6" w:rsidRDefault="00D569CE" w:rsidP="006A4172">
      <w:pPr>
        <w:pStyle w:val="Heading4"/>
      </w:pPr>
      <w:r>
        <w:rPr>
          <w:rFonts w:eastAsia="Calibri"/>
        </w:rPr>
        <w:t>3.14.5 Documents Distribution</w:t>
      </w:r>
    </w:p>
    <w:p w14:paraId="4E09E062"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Unless expressly stated otherwise elsewhere in this Contract, the Contractor shall follow the document distribution set out below, for both the Employer's head office (H.O.) and site offices, and for the Project Manager's head office and site offices.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50"/>
        <w:gridCol w:w="1450"/>
        <w:gridCol w:w="1450"/>
        <w:gridCol w:w="1500"/>
        <w:gridCol w:w="1500"/>
      </w:tblGrid>
      <w:tr w:rsidR="00D569CE" w:rsidRPr="00056FB6" w14:paraId="641B04E5" w14:textId="77777777" w:rsidTr="00A7074F">
        <w:trPr>
          <w:tblHeader/>
        </w:trPr>
        <w:tc>
          <w:tcPr>
            <w:tcW w:w="3450" w:type="dxa"/>
            <w:shd w:val="clear" w:color="auto" w:fill="1F4E79"/>
            <w:tcMar>
              <w:top w:w="80" w:type="dxa"/>
              <w:left w:w="100" w:type="dxa"/>
              <w:bottom w:w="80" w:type="dxa"/>
              <w:right w:w="100" w:type="dxa"/>
            </w:tcMar>
          </w:tcPr>
          <w:p w14:paraId="6BF1E22C" w14:textId="77777777" w:rsidR="00D569CE" w:rsidRPr="00056FB6" w:rsidRDefault="00D569CE" w:rsidP="00A7074F">
            <w:pPr>
              <w:jc w:val="center"/>
              <w:rPr>
                <w:rFonts w:asciiTheme="minorBidi" w:hAnsiTheme="minorBidi" w:cstheme="minorBidi"/>
                <w:sz w:val="24"/>
                <w:szCs w:val="24"/>
              </w:rPr>
            </w:pPr>
            <w:r>
              <w:rPr>
                <w:rFonts w:asciiTheme="minorBidi" w:eastAsia="Calibri" w:hAnsiTheme="minorBidi" w:cstheme="minorBidi"/>
                <w:b/>
                <w:bCs/>
                <w:color w:val="FFFFFF"/>
                <w:sz w:val="24"/>
                <w:szCs w:val="24"/>
              </w:rPr>
              <w:t>Document Type</w:t>
            </w:r>
          </w:p>
        </w:tc>
        <w:tc>
          <w:tcPr>
            <w:tcW w:w="1450" w:type="dxa"/>
            <w:shd w:val="clear" w:color="auto" w:fill="1F4E79"/>
            <w:tcMar>
              <w:top w:w="80" w:type="dxa"/>
              <w:left w:w="100" w:type="dxa"/>
              <w:bottom w:w="80" w:type="dxa"/>
              <w:right w:w="100" w:type="dxa"/>
            </w:tcMar>
          </w:tcPr>
          <w:p w14:paraId="397E9245" w14:textId="77777777" w:rsidR="00D569CE" w:rsidRPr="00056FB6" w:rsidRDefault="00D569CE" w:rsidP="00A7074F">
            <w:pPr>
              <w:jc w:val="center"/>
              <w:rPr>
                <w:rFonts w:asciiTheme="minorBidi" w:hAnsiTheme="minorBidi" w:cstheme="minorBidi"/>
                <w:sz w:val="24"/>
                <w:szCs w:val="24"/>
              </w:rPr>
            </w:pPr>
            <w:r>
              <w:rPr>
                <w:rFonts w:asciiTheme="minorBidi" w:eastAsia="Calibri" w:hAnsiTheme="minorBidi" w:cstheme="minorBidi"/>
                <w:b/>
                <w:bCs/>
                <w:color w:val="FFFFFF"/>
                <w:sz w:val="24"/>
                <w:szCs w:val="24"/>
              </w:rPr>
              <w:t>Employer H.O.</w:t>
            </w:r>
          </w:p>
        </w:tc>
        <w:tc>
          <w:tcPr>
            <w:tcW w:w="1450" w:type="dxa"/>
            <w:shd w:val="clear" w:color="auto" w:fill="1F4E79"/>
            <w:tcMar>
              <w:top w:w="80" w:type="dxa"/>
              <w:left w:w="100" w:type="dxa"/>
              <w:bottom w:w="80" w:type="dxa"/>
              <w:right w:w="100" w:type="dxa"/>
            </w:tcMar>
          </w:tcPr>
          <w:p w14:paraId="47BE2447" w14:textId="77777777" w:rsidR="00D569CE" w:rsidRPr="00056FB6" w:rsidRDefault="00D569CE" w:rsidP="00A7074F">
            <w:pPr>
              <w:jc w:val="center"/>
              <w:rPr>
                <w:rFonts w:asciiTheme="minorBidi" w:hAnsiTheme="minorBidi" w:cstheme="minorBidi"/>
                <w:sz w:val="24"/>
                <w:szCs w:val="24"/>
              </w:rPr>
            </w:pPr>
            <w:r>
              <w:rPr>
                <w:rFonts w:asciiTheme="minorBidi" w:eastAsia="Calibri" w:hAnsiTheme="minorBidi" w:cstheme="minorBidi"/>
                <w:b/>
                <w:bCs/>
                <w:color w:val="FFFFFF"/>
                <w:sz w:val="24"/>
                <w:szCs w:val="24"/>
              </w:rPr>
              <w:t>Employer Site</w:t>
            </w:r>
          </w:p>
        </w:tc>
        <w:tc>
          <w:tcPr>
            <w:tcW w:w="1500" w:type="dxa"/>
            <w:shd w:val="clear" w:color="auto" w:fill="1F4E79"/>
            <w:tcMar>
              <w:top w:w="80" w:type="dxa"/>
              <w:left w:w="100" w:type="dxa"/>
              <w:bottom w:w="80" w:type="dxa"/>
              <w:right w:w="100" w:type="dxa"/>
            </w:tcMar>
          </w:tcPr>
          <w:p w14:paraId="64828F02" w14:textId="77777777" w:rsidR="00D569CE" w:rsidRPr="00056FB6" w:rsidRDefault="00D569CE" w:rsidP="00A7074F">
            <w:pPr>
              <w:jc w:val="center"/>
              <w:rPr>
                <w:rFonts w:asciiTheme="minorBidi" w:hAnsiTheme="minorBidi" w:cstheme="minorBidi"/>
                <w:sz w:val="24"/>
                <w:szCs w:val="24"/>
              </w:rPr>
            </w:pPr>
            <w:r>
              <w:rPr>
                <w:rFonts w:asciiTheme="minorBidi" w:eastAsia="Calibri" w:hAnsiTheme="minorBidi" w:cstheme="minorBidi"/>
                <w:b/>
                <w:bCs/>
                <w:color w:val="FFFFFF"/>
                <w:sz w:val="24"/>
                <w:szCs w:val="24"/>
              </w:rPr>
              <w:t>Project Manager H.O.</w:t>
            </w:r>
          </w:p>
        </w:tc>
        <w:tc>
          <w:tcPr>
            <w:tcW w:w="1500" w:type="dxa"/>
            <w:shd w:val="clear" w:color="auto" w:fill="1F4E79"/>
            <w:tcMar>
              <w:top w:w="80" w:type="dxa"/>
              <w:left w:w="100" w:type="dxa"/>
              <w:bottom w:w="80" w:type="dxa"/>
              <w:right w:w="100" w:type="dxa"/>
            </w:tcMar>
          </w:tcPr>
          <w:p w14:paraId="7FB52A0C" w14:textId="77777777" w:rsidR="00D569CE" w:rsidRPr="00056FB6" w:rsidRDefault="00D569CE" w:rsidP="00A7074F">
            <w:pPr>
              <w:jc w:val="center"/>
              <w:rPr>
                <w:rFonts w:asciiTheme="minorBidi" w:hAnsiTheme="minorBidi" w:cstheme="minorBidi"/>
                <w:sz w:val="24"/>
                <w:szCs w:val="24"/>
              </w:rPr>
            </w:pPr>
            <w:r>
              <w:rPr>
                <w:rFonts w:asciiTheme="minorBidi" w:eastAsia="Calibri" w:hAnsiTheme="minorBidi" w:cstheme="minorBidi"/>
                <w:b/>
                <w:bCs/>
                <w:color w:val="FFFFFF"/>
                <w:sz w:val="24"/>
                <w:szCs w:val="24"/>
              </w:rPr>
              <w:t>Project Manager Site</w:t>
            </w:r>
          </w:p>
        </w:tc>
      </w:tr>
      <w:tr w:rsidR="00D569CE" w:rsidRPr="00056FB6" w14:paraId="510CC69A" w14:textId="77777777" w:rsidTr="00A7074F">
        <w:tc>
          <w:tcPr>
            <w:tcW w:w="3450" w:type="dxa"/>
            <w:tcMar>
              <w:top w:w="80" w:type="dxa"/>
              <w:left w:w="100" w:type="dxa"/>
              <w:bottom w:w="80" w:type="dxa"/>
              <w:right w:w="100" w:type="dxa"/>
            </w:tcMar>
          </w:tcPr>
          <w:p w14:paraId="7B97ACD0"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Contract Documents</w:t>
            </w:r>
          </w:p>
        </w:tc>
        <w:tc>
          <w:tcPr>
            <w:tcW w:w="1450" w:type="dxa"/>
            <w:tcMar>
              <w:top w:w="80" w:type="dxa"/>
              <w:left w:w="100" w:type="dxa"/>
              <w:bottom w:w="80" w:type="dxa"/>
              <w:right w:w="100" w:type="dxa"/>
            </w:tcMar>
          </w:tcPr>
          <w:p w14:paraId="04CDAFC9"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3</w:t>
            </w:r>
          </w:p>
        </w:tc>
        <w:tc>
          <w:tcPr>
            <w:tcW w:w="1450" w:type="dxa"/>
            <w:tcMar>
              <w:top w:w="80" w:type="dxa"/>
              <w:left w:w="100" w:type="dxa"/>
              <w:bottom w:w="80" w:type="dxa"/>
              <w:right w:w="100" w:type="dxa"/>
            </w:tcMar>
          </w:tcPr>
          <w:p w14:paraId="61DD6E2F"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w:t>
            </w:r>
          </w:p>
        </w:tc>
        <w:tc>
          <w:tcPr>
            <w:tcW w:w="1500" w:type="dxa"/>
            <w:tcMar>
              <w:top w:w="80" w:type="dxa"/>
              <w:left w:w="100" w:type="dxa"/>
              <w:bottom w:w="80" w:type="dxa"/>
              <w:right w:w="100" w:type="dxa"/>
            </w:tcMar>
          </w:tcPr>
          <w:p w14:paraId="06D8FBD0"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1+1*</w:t>
            </w:r>
          </w:p>
        </w:tc>
        <w:tc>
          <w:tcPr>
            <w:tcW w:w="1500" w:type="dxa"/>
            <w:tcMar>
              <w:top w:w="80" w:type="dxa"/>
              <w:left w:w="100" w:type="dxa"/>
              <w:bottom w:w="80" w:type="dxa"/>
              <w:right w:w="100" w:type="dxa"/>
            </w:tcMar>
          </w:tcPr>
          <w:p w14:paraId="4D40FBE8"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w:t>
            </w:r>
          </w:p>
        </w:tc>
      </w:tr>
      <w:tr w:rsidR="00D569CE" w:rsidRPr="00056FB6" w14:paraId="7462933D" w14:textId="77777777" w:rsidTr="00A7074F">
        <w:tc>
          <w:tcPr>
            <w:tcW w:w="3450" w:type="dxa"/>
            <w:tcMar>
              <w:top w:w="80" w:type="dxa"/>
              <w:left w:w="100" w:type="dxa"/>
              <w:bottom w:w="80" w:type="dxa"/>
              <w:right w:w="100" w:type="dxa"/>
            </w:tcMar>
          </w:tcPr>
          <w:p w14:paraId="722BDB2F"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Contract Documents (A5)</w:t>
            </w:r>
          </w:p>
        </w:tc>
        <w:tc>
          <w:tcPr>
            <w:tcW w:w="1450" w:type="dxa"/>
            <w:tcMar>
              <w:top w:w="80" w:type="dxa"/>
              <w:left w:w="100" w:type="dxa"/>
              <w:bottom w:w="80" w:type="dxa"/>
              <w:right w:w="100" w:type="dxa"/>
            </w:tcMar>
          </w:tcPr>
          <w:p w14:paraId="178480BB"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3</w:t>
            </w:r>
          </w:p>
        </w:tc>
        <w:tc>
          <w:tcPr>
            <w:tcW w:w="1450" w:type="dxa"/>
            <w:tcMar>
              <w:top w:w="80" w:type="dxa"/>
              <w:left w:w="100" w:type="dxa"/>
              <w:bottom w:w="80" w:type="dxa"/>
              <w:right w:w="100" w:type="dxa"/>
            </w:tcMar>
          </w:tcPr>
          <w:p w14:paraId="514B33B7"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w:t>
            </w:r>
          </w:p>
        </w:tc>
        <w:tc>
          <w:tcPr>
            <w:tcW w:w="1500" w:type="dxa"/>
            <w:tcMar>
              <w:top w:w="80" w:type="dxa"/>
              <w:left w:w="100" w:type="dxa"/>
              <w:bottom w:w="80" w:type="dxa"/>
              <w:right w:w="100" w:type="dxa"/>
            </w:tcMar>
          </w:tcPr>
          <w:p w14:paraId="4D0BCCA5"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1+1*</w:t>
            </w:r>
          </w:p>
        </w:tc>
        <w:tc>
          <w:tcPr>
            <w:tcW w:w="1500" w:type="dxa"/>
            <w:tcMar>
              <w:top w:w="80" w:type="dxa"/>
              <w:left w:w="100" w:type="dxa"/>
              <w:bottom w:w="80" w:type="dxa"/>
              <w:right w:w="100" w:type="dxa"/>
            </w:tcMar>
          </w:tcPr>
          <w:p w14:paraId="58B6B5A0"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w:t>
            </w:r>
          </w:p>
        </w:tc>
      </w:tr>
      <w:tr w:rsidR="00D569CE" w:rsidRPr="00056FB6" w14:paraId="5292D82F" w14:textId="77777777" w:rsidTr="00A7074F">
        <w:tc>
          <w:tcPr>
            <w:tcW w:w="3450" w:type="dxa"/>
            <w:tcMar>
              <w:top w:w="80" w:type="dxa"/>
              <w:left w:w="100" w:type="dxa"/>
              <w:bottom w:w="80" w:type="dxa"/>
              <w:right w:w="100" w:type="dxa"/>
            </w:tcMar>
          </w:tcPr>
          <w:p w14:paraId="04B77C61"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Correspondence</w:t>
            </w:r>
          </w:p>
        </w:tc>
        <w:tc>
          <w:tcPr>
            <w:tcW w:w="1450" w:type="dxa"/>
            <w:tcMar>
              <w:top w:w="80" w:type="dxa"/>
              <w:left w:w="100" w:type="dxa"/>
              <w:bottom w:w="80" w:type="dxa"/>
              <w:right w:w="100" w:type="dxa"/>
            </w:tcMar>
          </w:tcPr>
          <w:p w14:paraId="0E2B5A67"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w:t>
            </w:r>
          </w:p>
        </w:tc>
        <w:tc>
          <w:tcPr>
            <w:tcW w:w="1450" w:type="dxa"/>
            <w:tcMar>
              <w:top w:w="80" w:type="dxa"/>
              <w:left w:w="100" w:type="dxa"/>
              <w:bottom w:w="80" w:type="dxa"/>
              <w:right w:w="100" w:type="dxa"/>
            </w:tcMar>
          </w:tcPr>
          <w:p w14:paraId="3037C7A2"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w:t>
            </w:r>
          </w:p>
        </w:tc>
        <w:tc>
          <w:tcPr>
            <w:tcW w:w="1500" w:type="dxa"/>
            <w:tcMar>
              <w:top w:w="80" w:type="dxa"/>
              <w:left w:w="100" w:type="dxa"/>
              <w:bottom w:w="80" w:type="dxa"/>
              <w:right w:w="100" w:type="dxa"/>
            </w:tcMar>
          </w:tcPr>
          <w:p w14:paraId="66F25DC0"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w:t>
            </w:r>
          </w:p>
        </w:tc>
        <w:tc>
          <w:tcPr>
            <w:tcW w:w="1500" w:type="dxa"/>
            <w:tcMar>
              <w:top w:w="80" w:type="dxa"/>
              <w:left w:w="100" w:type="dxa"/>
              <w:bottom w:w="80" w:type="dxa"/>
              <w:right w:w="100" w:type="dxa"/>
            </w:tcMar>
          </w:tcPr>
          <w:p w14:paraId="7B038F06"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w:t>
            </w:r>
          </w:p>
        </w:tc>
      </w:tr>
      <w:tr w:rsidR="00D569CE" w:rsidRPr="00056FB6" w14:paraId="2BCE2341" w14:textId="77777777" w:rsidTr="00A7074F">
        <w:tc>
          <w:tcPr>
            <w:tcW w:w="3450" w:type="dxa"/>
            <w:tcMar>
              <w:top w:w="80" w:type="dxa"/>
              <w:left w:w="100" w:type="dxa"/>
              <w:bottom w:w="80" w:type="dxa"/>
              <w:right w:w="100" w:type="dxa"/>
            </w:tcMar>
          </w:tcPr>
          <w:p w14:paraId="667C586A"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Documents for approval</w:t>
            </w:r>
          </w:p>
        </w:tc>
        <w:tc>
          <w:tcPr>
            <w:tcW w:w="1450" w:type="dxa"/>
            <w:tcMar>
              <w:top w:w="80" w:type="dxa"/>
              <w:left w:w="100" w:type="dxa"/>
              <w:bottom w:w="80" w:type="dxa"/>
              <w:right w:w="100" w:type="dxa"/>
            </w:tcMar>
          </w:tcPr>
          <w:p w14:paraId="4B58D670"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3</w:t>
            </w:r>
          </w:p>
        </w:tc>
        <w:tc>
          <w:tcPr>
            <w:tcW w:w="1450" w:type="dxa"/>
            <w:tcMar>
              <w:top w:w="80" w:type="dxa"/>
              <w:left w:w="100" w:type="dxa"/>
              <w:bottom w:w="80" w:type="dxa"/>
              <w:right w:w="100" w:type="dxa"/>
            </w:tcMar>
          </w:tcPr>
          <w:p w14:paraId="2A27712A"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w:t>
            </w:r>
          </w:p>
        </w:tc>
        <w:tc>
          <w:tcPr>
            <w:tcW w:w="1500" w:type="dxa"/>
            <w:tcMar>
              <w:top w:w="80" w:type="dxa"/>
              <w:left w:w="100" w:type="dxa"/>
              <w:bottom w:w="80" w:type="dxa"/>
              <w:right w:w="100" w:type="dxa"/>
            </w:tcMar>
          </w:tcPr>
          <w:p w14:paraId="462D1001"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3+1*</w:t>
            </w:r>
          </w:p>
        </w:tc>
        <w:tc>
          <w:tcPr>
            <w:tcW w:w="1500" w:type="dxa"/>
            <w:tcMar>
              <w:top w:w="80" w:type="dxa"/>
              <w:left w:w="100" w:type="dxa"/>
              <w:bottom w:w="80" w:type="dxa"/>
              <w:right w:w="100" w:type="dxa"/>
            </w:tcMar>
          </w:tcPr>
          <w:p w14:paraId="49CBD599"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w:t>
            </w:r>
          </w:p>
        </w:tc>
      </w:tr>
      <w:tr w:rsidR="00D569CE" w:rsidRPr="00056FB6" w14:paraId="45975A2D" w14:textId="77777777" w:rsidTr="00A7074F">
        <w:tc>
          <w:tcPr>
            <w:tcW w:w="3450" w:type="dxa"/>
            <w:tcMar>
              <w:top w:w="80" w:type="dxa"/>
              <w:left w:w="100" w:type="dxa"/>
              <w:bottom w:w="80" w:type="dxa"/>
              <w:right w:w="100" w:type="dxa"/>
            </w:tcMar>
          </w:tcPr>
          <w:p w14:paraId="1E2B31D5"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Approved drawings</w:t>
            </w:r>
          </w:p>
        </w:tc>
        <w:tc>
          <w:tcPr>
            <w:tcW w:w="1450" w:type="dxa"/>
            <w:tcMar>
              <w:top w:w="80" w:type="dxa"/>
              <w:left w:w="100" w:type="dxa"/>
              <w:bottom w:w="80" w:type="dxa"/>
              <w:right w:w="100" w:type="dxa"/>
            </w:tcMar>
          </w:tcPr>
          <w:p w14:paraId="7A237B36"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2*</w:t>
            </w:r>
          </w:p>
        </w:tc>
        <w:tc>
          <w:tcPr>
            <w:tcW w:w="1450" w:type="dxa"/>
            <w:tcMar>
              <w:top w:w="80" w:type="dxa"/>
              <w:left w:w="100" w:type="dxa"/>
              <w:bottom w:w="80" w:type="dxa"/>
              <w:right w:w="100" w:type="dxa"/>
            </w:tcMar>
          </w:tcPr>
          <w:p w14:paraId="3E3AC7B8"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w:t>
            </w:r>
          </w:p>
        </w:tc>
        <w:tc>
          <w:tcPr>
            <w:tcW w:w="1500" w:type="dxa"/>
            <w:tcMar>
              <w:top w:w="80" w:type="dxa"/>
              <w:left w:w="100" w:type="dxa"/>
              <w:bottom w:w="80" w:type="dxa"/>
              <w:right w:w="100" w:type="dxa"/>
            </w:tcMar>
          </w:tcPr>
          <w:p w14:paraId="700CB67B"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1+1*</w:t>
            </w:r>
          </w:p>
        </w:tc>
        <w:tc>
          <w:tcPr>
            <w:tcW w:w="1500" w:type="dxa"/>
            <w:tcMar>
              <w:top w:w="80" w:type="dxa"/>
              <w:left w:w="100" w:type="dxa"/>
              <w:bottom w:w="80" w:type="dxa"/>
              <w:right w:w="100" w:type="dxa"/>
            </w:tcMar>
          </w:tcPr>
          <w:p w14:paraId="32C18851"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3</w:t>
            </w:r>
          </w:p>
        </w:tc>
      </w:tr>
      <w:tr w:rsidR="00D569CE" w:rsidRPr="00056FB6" w14:paraId="1E381507" w14:textId="77777777" w:rsidTr="00A7074F">
        <w:tc>
          <w:tcPr>
            <w:tcW w:w="3450" w:type="dxa"/>
            <w:tcMar>
              <w:top w:w="80" w:type="dxa"/>
              <w:left w:w="100" w:type="dxa"/>
              <w:bottom w:w="80" w:type="dxa"/>
              <w:right w:w="100" w:type="dxa"/>
            </w:tcMar>
          </w:tcPr>
          <w:p w14:paraId="5A6B4684"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As-built design</w:t>
            </w:r>
          </w:p>
        </w:tc>
        <w:tc>
          <w:tcPr>
            <w:tcW w:w="1450" w:type="dxa"/>
            <w:tcMar>
              <w:top w:w="80" w:type="dxa"/>
              <w:left w:w="100" w:type="dxa"/>
              <w:bottom w:w="80" w:type="dxa"/>
              <w:right w:w="100" w:type="dxa"/>
            </w:tcMar>
          </w:tcPr>
          <w:p w14:paraId="607D0B72"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3**</w:t>
            </w:r>
          </w:p>
        </w:tc>
        <w:tc>
          <w:tcPr>
            <w:tcW w:w="1450" w:type="dxa"/>
            <w:tcMar>
              <w:top w:w="80" w:type="dxa"/>
              <w:left w:w="100" w:type="dxa"/>
              <w:bottom w:w="80" w:type="dxa"/>
              <w:right w:w="100" w:type="dxa"/>
            </w:tcMar>
          </w:tcPr>
          <w:p w14:paraId="382CF7EB"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w:t>
            </w:r>
          </w:p>
        </w:tc>
        <w:tc>
          <w:tcPr>
            <w:tcW w:w="1500" w:type="dxa"/>
            <w:tcMar>
              <w:top w:w="80" w:type="dxa"/>
              <w:left w:w="100" w:type="dxa"/>
              <w:bottom w:w="80" w:type="dxa"/>
              <w:right w:w="100" w:type="dxa"/>
            </w:tcMar>
          </w:tcPr>
          <w:p w14:paraId="302FD49A"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1+1*</w:t>
            </w:r>
          </w:p>
        </w:tc>
        <w:tc>
          <w:tcPr>
            <w:tcW w:w="1500" w:type="dxa"/>
            <w:tcMar>
              <w:top w:w="80" w:type="dxa"/>
              <w:left w:w="100" w:type="dxa"/>
              <w:bottom w:w="80" w:type="dxa"/>
              <w:right w:w="100" w:type="dxa"/>
            </w:tcMar>
          </w:tcPr>
          <w:p w14:paraId="35FBF6CE"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3</w:t>
            </w:r>
          </w:p>
        </w:tc>
      </w:tr>
      <w:tr w:rsidR="00D569CE" w:rsidRPr="00056FB6" w14:paraId="41D24BBE" w14:textId="77777777" w:rsidTr="00A7074F">
        <w:tc>
          <w:tcPr>
            <w:tcW w:w="3450" w:type="dxa"/>
            <w:tcMar>
              <w:top w:w="80" w:type="dxa"/>
              <w:left w:w="100" w:type="dxa"/>
              <w:bottom w:w="80" w:type="dxa"/>
              <w:right w:w="100" w:type="dxa"/>
            </w:tcMar>
          </w:tcPr>
          <w:p w14:paraId="688B7F5D"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Progress reports</w:t>
            </w:r>
          </w:p>
        </w:tc>
        <w:tc>
          <w:tcPr>
            <w:tcW w:w="1450" w:type="dxa"/>
            <w:tcMar>
              <w:top w:w="80" w:type="dxa"/>
              <w:left w:w="100" w:type="dxa"/>
              <w:bottom w:w="80" w:type="dxa"/>
              <w:right w:w="100" w:type="dxa"/>
            </w:tcMar>
          </w:tcPr>
          <w:p w14:paraId="4AA1FA1C"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3</w:t>
            </w:r>
          </w:p>
        </w:tc>
        <w:tc>
          <w:tcPr>
            <w:tcW w:w="1450" w:type="dxa"/>
            <w:tcMar>
              <w:top w:w="80" w:type="dxa"/>
              <w:left w:w="100" w:type="dxa"/>
              <w:bottom w:w="80" w:type="dxa"/>
              <w:right w:w="100" w:type="dxa"/>
            </w:tcMar>
          </w:tcPr>
          <w:p w14:paraId="4304F085"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3</w:t>
            </w:r>
          </w:p>
        </w:tc>
        <w:tc>
          <w:tcPr>
            <w:tcW w:w="1500" w:type="dxa"/>
            <w:tcMar>
              <w:top w:w="80" w:type="dxa"/>
              <w:left w:w="100" w:type="dxa"/>
              <w:bottom w:w="80" w:type="dxa"/>
              <w:right w:w="100" w:type="dxa"/>
            </w:tcMar>
          </w:tcPr>
          <w:p w14:paraId="2F8BEAD2"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2+1*</w:t>
            </w:r>
          </w:p>
        </w:tc>
        <w:tc>
          <w:tcPr>
            <w:tcW w:w="1500" w:type="dxa"/>
            <w:tcMar>
              <w:top w:w="80" w:type="dxa"/>
              <w:left w:w="100" w:type="dxa"/>
              <w:bottom w:w="80" w:type="dxa"/>
              <w:right w:w="100" w:type="dxa"/>
            </w:tcMar>
          </w:tcPr>
          <w:p w14:paraId="25BC3F3A"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2</w:t>
            </w:r>
          </w:p>
        </w:tc>
      </w:tr>
      <w:tr w:rsidR="00D569CE" w:rsidRPr="00056FB6" w14:paraId="1BC3CD92" w14:textId="77777777" w:rsidTr="00A7074F">
        <w:tc>
          <w:tcPr>
            <w:tcW w:w="3450" w:type="dxa"/>
            <w:tcMar>
              <w:top w:w="80" w:type="dxa"/>
              <w:left w:w="100" w:type="dxa"/>
              <w:bottom w:w="80" w:type="dxa"/>
              <w:right w:w="100" w:type="dxa"/>
            </w:tcMar>
          </w:tcPr>
          <w:p w14:paraId="3BB0904A"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Breakdown reports</w:t>
            </w:r>
          </w:p>
        </w:tc>
        <w:tc>
          <w:tcPr>
            <w:tcW w:w="1450" w:type="dxa"/>
            <w:tcMar>
              <w:top w:w="80" w:type="dxa"/>
              <w:left w:w="100" w:type="dxa"/>
              <w:bottom w:w="80" w:type="dxa"/>
              <w:right w:w="100" w:type="dxa"/>
            </w:tcMar>
          </w:tcPr>
          <w:p w14:paraId="7F9C3FAB"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3</w:t>
            </w:r>
          </w:p>
        </w:tc>
        <w:tc>
          <w:tcPr>
            <w:tcW w:w="1450" w:type="dxa"/>
            <w:tcMar>
              <w:top w:w="80" w:type="dxa"/>
              <w:left w:w="100" w:type="dxa"/>
              <w:bottom w:w="80" w:type="dxa"/>
              <w:right w:w="100" w:type="dxa"/>
            </w:tcMar>
          </w:tcPr>
          <w:p w14:paraId="28438CB1"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2</w:t>
            </w:r>
          </w:p>
        </w:tc>
        <w:tc>
          <w:tcPr>
            <w:tcW w:w="1500" w:type="dxa"/>
            <w:tcMar>
              <w:top w:w="80" w:type="dxa"/>
              <w:left w:w="100" w:type="dxa"/>
              <w:bottom w:w="80" w:type="dxa"/>
              <w:right w:w="100" w:type="dxa"/>
            </w:tcMar>
          </w:tcPr>
          <w:p w14:paraId="427928A9"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1+1*</w:t>
            </w:r>
          </w:p>
        </w:tc>
        <w:tc>
          <w:tcPr>
            <w:tcW w:w="1500" w:type="dxa"/>
            <w:tcMar>
              <w:top w:w="80" w:type="dxa"/>
              <w:left w:w="100" w:type="dxa"/>
              <w:bottom w:w="80" w:type="dxa"/>
              <w:right w:w="100" w:type="dxa"/>
            </w:tcMar>
          </w:tcPr>
          <w:p w14:paraId="3D19A460"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w:t>
            </w:r>
          </w:p>
        </w:tc>
      </w:tr>
      <w:tr w:rsidR="00D569CE" w:rsidRPr="00056FB6" w14:paraId="0D357381" w14:textId="77777777" w:rsidTr="00A7074F">
        <w:tc>
          <w:tcPr>
            <w:tcW w:w="3450" w:type="dxa"/>
            <w:tcMar>
              <w:top w:w="80" w:type="dxa"/>
              <w:left w:w="100" w:type="dxa"/>
              <w:bottom w:w="80" w:type="dxa"/>
              <w:right w:w="100" w:type="dxa"/>
            </w:tcMar>
          </w:tcPr>
          <w:p w14:paraId="41B21396"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O&amp;M manuals (draft)</w:t>
            </w:r>
          </w:p>
        </w:tc>
        <w:tc>
          <w:tcPr>
            <w:tcW w:w="1450" w:type="dxa"/>
            <w:tcMar>
              <w:top w:w="80" w:type="dxa"/>
              <w:left w:w="100" w:type="dxa"/>
              <w:bottom w:w="80" w:type="dxa"/>
              <w:right w:w="100" w:type="dxa"/>
            </w:tcMar>
          </w:tcPr>
          <w:p w14:paraId="67A62826"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w:t>
            </w:r>
          </w:p>
        </w:tc>
        <w:tc>
          <w:tcPr>
            <w:tcW w:w="1450" w:type="dxa"/>
            <w:tcMar>
              <w:top w:w="80" w:type="dxa"/>
              <w:left w:w="100" w:type="dxa"/>
              <w:bottom w:w="80" w:type="dxa"/>
              <w:right w:w="100" w:type="dxa"/>
            </w:tcMar>
          </w:tcPr>
          <w:p w14:paraId="6C5F1EA8"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w:t>
            </w:r>
          </w:p>
        </w:tc>
        <w:tc>
          <w:tcPr>
            <w:tcW w:w="1500" w:type="dxa"/>
            <w:tcMar>
              <w:top w:w="80" w:type="dxa"/>
              <w:left w:w="100" w:type="dxa"/>
              <w:bottom w:w="80" w:type="dxa"/>
              <w:right w:w="100" w:type="dxa"/>
            </w:tcMar>
          </w:tcPr>
          <w:p w14:paraId="1827FF9B"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1+1*</w:t>
            </w:r>
          </w:p>
        </w:tc>
        <w:tc>
          <w:tcPr>
            <w:tcW w:w="1500" w:type="dxa"/>
            <w:tcMar>
              <w:top w:w="80" w:type="dxa"/>
              <w:left w:w="100" w:type="dxa"/>
              <w:bottom w:w="80" w:type="dxa"/>
              <w:right w:w="100" w:type="dxa"/>
            </w:tcMar>
          </w:tcPr>
          <w:p w14:paraId="5185986D"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w:t>
            </w:r>
          </w:p>
        </w:tc>
      </w:tr>
      <w:tr w:rsidR="00D569CE" w:rsidRPr="00056FB6" w14:paraId="3F51FB0D" w14:textId="77777777" w:rsidTr="00A7074F">
        <w:tc>
          <w:tcPr>
            <w:tcW w:w="3450" w:type="dxa"/>
            <w:tcMar>
              <w:top w:w="80" w:type="dxa"/>
              <w:left w:w="100" w:type="dxa"/>
              <w:bottom w:w="80" w:type="dxa"/>
              <w:right w:w="100" w:type="dxa"/>
            </w:tcMar>
          </w:tcPr>
          <w:p w14:paraId="569CD089"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O&amp;M manuals (final, incl. one soft copy on CD-ROM)</w:t>
            </w:r>
          </w:p>
        </w:tc>
        <w:tc>
          <w:tcPr>
            <w:tcW w:w="1450" w:type="dxa"/>
            <w:tcMar>
              <w:top w:w="80" w:type="dxa"/>
              <w:left w:w="100" w:type="dxa"/>
              <w:bottom w:w="80" w:type="dxa"/>
              <w:right w:w="100" w:type="dxa"/>
            </w:tcMar>
          </w:tcPr>
          <w:p w14:paraId="58F90C35"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2</w:t>
            </w:r>
          </w:p>
        </w:tc>
        <w:tc>
          <w:tcPr>
            <w:tcW w:w="1450" w:type="dxa"/>
            <w:tcMar>
              <w:top w:w="80" w:type="dxa"/>
              <w:left w:w="100" w:type="dxa"/>
              <w:bottom w:w="80" w:type="dxa"/>
              <w:right w:w="100" w:type="dxa"/>
            </w:tcMar>
          </w:tcPr>
          <w:p w14:paraId="6556316E"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4</w:t>
            </w:r>
          </w:p>
        </w:tc>
        <w:tc>
          <w:tcPr>
            <w:tcW w:w="1500" w:type="dxa"/>
            <w:tcMar>
              <w:top w:w="80" w:type="dxa"/>
              <w:left w:w="100" w:type="dxa"/>
              <w:bottom w:w="80" w:type="dxa"/>
              <w:right w:w="100" w:type="dxa"/>
            </w:tcMar>
          </w:tcPr>
          <w:p w14:paraId="36B3438B"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1+1*</w:t>
            </w:r>
          </w:p>
        </w:tc>
        <w:tc>
          <w:tcPr>
            <w:tcW w:w="1500" w:type="dxa"/>
            <w:tcMar>
              <w:top w:w="80" w:type="dxa"/>
              <w:left w:w="100" w:type="dxa"/>
              <w:bottom w:w="80" w:type="dxa"/>
              <w:right w:w="100" w:type="dxa"/>
            </w:tcMar>
          </w:tcPr>
          <w:p w14:paraId="16330BA2"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w:t>
            </w:r>
          </w:p>
        </w:tc>
      </w:tr>
      <w:tr w:rsidR="00D569CE" w:rsidRPr="00056FB6" w14:paraId="7CE9E4FF" w14:textId="77777777" w:rsidTr="00A7074F">
        <w:tc>
          <w:tcPr>
            <w:tcW w:w="3450" w:type="dxa"/>
            <w:tcMar>
              <w:top w:w="80" w:type="dxa"/>
              <w:left w:w="100" w:type="dxa"/>
              <w:bottom w:w="80" w:type="dxa"/>
              <w:right w:w="100" w:type="dxa"/>
            </w:tcMar>
          </w:tcPr>
          <w:p w14:paraId="4718FA36"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Close-out report</w:t>
            </w:r>
          </w:p>
        </w:tc>
        <w:tc>
          <w:tcPr>
            <w:tcW w:w="1450" w:type="dxa"/>
            <w:tcMar>
              <w:top w:w="80" w:type="dxa"/>
              <w:left w:w="100" w:type="dxa"/>
              <w:bottom w:w="80" w:type="dxa"/>
              <w:right w:w="100" w:type="dxa"/>
            </w:tcMar>
          </w:tcPr>
          <w:p w14:paraId="2443D750"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2</w:t>
            </w:r>
          </w:p>
        </w:tc>
        <w:tc>
          <w:tcPr>
            <w:tcW w:w="1450" w:type="dxa"/>
            <w:tcMar>
              <w:top w:w="80" w:type="dxa"/>
              <w:left w:w="100" w:type="dxa"/>
              <w:bottom w:w="80" w:type="dxa"/>
              <w:right w:w="100" w:type="dxa"/>
            </w:tcMar>
          </w:tcPr>
          <w:p w14:paraId="59A7EEE7"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2</w:t>
            </w:r>
          </w:p>
        </w:tc>
        <w:tc>
          <w:tcPr>
            <w:tcW w:w="1500" w:type="dxa"/>
            <w:tcMar>
              <w:top w:w="80" w:type="dxa"/>
              <w:left w:w="100" w:type="dxa"/>
              <w:bottom w:w="80" w:type="dxa"/>
              <w:right w:w="100" w:type="dxa"/>
            </w:tcMar>
          </w:tcPr>
          <w:p w14:paraId="1A8501C4"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w:t>
            </w:r>
          </w:p>
        </w:tc>
        <w:tc>
          <w:tcPr>
            <w:tcW w:w="1500" w:type="dxa"/>
            <w:tcMar>
              <w:top w:w="80" w:type="dxa"/>
              <w:left w:w="100" w:type="dxa"/>
              <w:bottom w:w="80" w:type="dxa"/>
              <w:right w:w="100" w:type="dxa"/>
            </w:tcMar>
          </w:tcPr>
          <w:p w14:paraId="7BA17A9D" w14:textId="77777777" w:rsidR="00D569CE" w:rsidRPr="00056FB6" w:rsidRDefault="00D569CE" w:rsidP="00A7074F">
            <w:pPr>
              <w:rPr>
                <w:rFonts w:asciiTheme="minorBidi" w:hAnsiTheme="minorBidi" w:cstheme="minorBidi"/>
                <w:sz w:val="24"/>
                <w:szCs w:val="24"/>
              </w:rPr>
            </w:pPr>
            <w:r>
              <w:rPr>
                <w:rFonts w:asciiTheme="minorBidi" w:eastAsia="Calibri" w:hAnsiTheme="minorBidi" w:cstheme="minorBidi"/>
                <w:sz w:val="24"/>
                <w:szCs w:val="24"/>
              </w:rPr>
              <w:t>1</w:t>
            </w:r>
          </w:p>
        </w:tc>
      </w:tr>
    </w:tbl>
    <w:p w14:paraId="34031687"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 Includes one soft copy. ** Includes two soft copies on CD-ROM or equivalent digital medium.</w:t>
      </w:r>
    </w:p>
    <w:p w14:paraId="758417AD"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Contractor shall supply and submit, free of charge, any further copies reasonably required by the Employer/Project Manager.</w:t>
      </w:r>
    </w:p>
    <w:p w14:paraId="678D317F" w14:textId="77777777" w:rsidR="00D569CE" w:rsidRPr="00056FB6" w:rsidRDefault="00D569CE" w:rsidP="006A4172">
      <w:pPr>
        <w:pStyle w:val="Heading4"/>
      </w:pPr>
      <w:r>
        <w:rPr>
          <w:rFonts w:eastAsia="Calibri"/>
        </w:rPr>
        <w:t>3.14.6 Photo Documentation</w:t>
      </w:r>
    </w:p>
    <w:p w14:paraId="2EB0B379" w14:textId="4A63770D"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 xml:space="preserve">As soon as work commences on the Qush Tepa or Darzaab site, the Contractor shall provide digital color photographs of the works. The Project Manager reserves the right to select the positions from which photographs are to be taken. Up to thirty (30) photographs per month shall be provided in electronic format and in printed form. Each photograph shall bear a description, a serial number and the date on which it was taken.</w:t>
      </w:r>
    </w:p>
    <w:p w14:paraId="4BE1F6BB"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Contractor shall also provide, from time to time, as and when required by the Project Manager, further photographs of the works to record or illustrate specific events.</w:t>
      </w:r>
    </w:p>
    <w:p w14:paraId="36C3529B" w14:textId="77777777" w:rsidR="00D569CE" w:rsidRPr="00056FB6" w:rsidRDefault="00D569CE" w:rsidP="006A4172">
      <w:pPr>
        <w:pStyle w:val="Heading3"/>
      </w:pPr>
      <w:bookmarkStart w:id="54" w:name="_Toc237210387"/>
      <w:r>
        <w:rPr>
          <w:rFonts w:eastAsia="Calibri"/>
        </w:rPr>
        <w:lastRenderedPageBreak/>
        <w:t>3.15 Correspondence</w:t>
      </w:r>
      <w:bookmarkEnd w:id="54"/>
    </w:p>
    <w:p w14:paraId="7E44C2A5" w14:textId="77777777" w:rsidR="00D569CE" w:rsidRPr="00056FB6" w:rsidRDefault="00D569CE" w:rsidP="00D569CE">
      <w:pPr>
        <w:pStyle w:val="Heading3"/>
        <w:spacing w:before="220" w:after="120"/>
        <w:rPr>
          <w:rFonts w:asciiTheme="minorBidi" w:hAnsiTheme="minorBidi" w:cstheme="minorBidi"/>
          <w:szCs w:val="24"/>
        </w:rPr>
      </w:pPr>
      <w:bookmarkStart w:id="55" w:name="_Toc237210388"/>
      <w:r>
        <w:rPr>
          <w:rFonts w:asciiTheme="minorBidi" w:eastAsia="Calibri" w:hAnsiTheme="minorBidi" w:cstheme="minorBidi"/>
          <w:b/>
          <w:bCs/>
          <w:i/>
          <w:iCs/>
          <w:szCs w:val="24"/>
        </w:rPr>
        <w:t>General</w:t>
      </w:r>
      <w:bookmarkEnd w:id="55"/>
    </w:p>
    <w:p w14:paraId="2EEC38F1"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All correspondence addressed to the Employer (MEW) and the Project Manager shall be written in the English language.</w:t>
      </w:r>
    </w:p>
    <w:p w14:paraId="375138EA"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All correspondence shall be numbered in accordance with a procedure to be agreed with the Project Manager. Applicable Standard Operating Procedures of the Project Implementation Unit (PIU) shall also be observed when submitting documents to the Employer.</w:t>
      </w:r>
    </w:p>
    <w:p w14:paraId="420127CC"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Contractor's site manager and discipline engineers shall be fluent in spoken and written English.</w:t>
      </w:r>
    </w:p>
    <w:p w14:paraId="41609F31"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All correspondence shall be addressed to the Employer, with a copy to the Project Manager, in accordance with the distribution table set out in Clause 3.14.5.</w:t>
      </w:r>
    </w:p>
    <w:p w14:paraId="32C7EBB9"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All correspondence shall be prepared, codified and numbered in accordance with the procedure to be described by the Project Manager and the instructions of the Employer.</w:t>
      </w:r>
    </w:p>
    <w:p w14:paraId="3AAAF8A4"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In addition to the requirements of the Conditions of Contract, all meetings and discussions with the Project Manager shall be conducted in English, and the Contractor shall engage English-speaking supervisors only.</w:t>
      </w:r>
    </w:p>
    <w:p w14:paraId="4C117CA6" w14:textId="6D96BEC6"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 xml:space="preserve">All correspondence shall bear the date of issuance, in the format dd.mm.yyyy. Letters and documents shall be of a quality allowing easy photocopying, and shall be in A4 format.</w:t>
      </w:r>
    </w:p>
    <w:p w14:paraId="55E7DAAC"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For classification purposes, correspondence dealing with a mixture of subjects is not permitted. Separate documents shall be prepared for each major technical and commercial topic, to expedite distribution to the relevant discipline engineers.</w:t>
      </w:r>
    </w:p>
    <w:p w14:paraId="3ABCE7AE"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All correspondence shall be prepared, codified and numbered in accordance with the following structure: Project – Sender – Recipient – Consecutive number.</w:t>
      </w:r>
    </w:p>
    <w:p w14:paraId="7C10C6F7"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Through a monthly review of the correspondence logs, it shall be ensured that all correspondence has been received and is followed up properly. For any correspondence, letters or e-mail shall normally be used, and documents/drawings for approval shall be submitted by letter.</w:t>
      </w:r>
    </w:p>
    <w:p w14:paraId="2AADD9E2"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E-mail may, in exceptional cases, be used to expedite the procedure by sending documents as attachments; additional information should be avoided within the body of the message. A document sent by e-mail shall be considered valid only after submission of the original letter/document, or upon confirmation by a specific returned message.</w:t>
      </w:r>
    </w:p>
    <w:p w14:paraId="6A8C7928"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 xml:space="preserve">A classification system for documents that are not correspondence (i.e., drawings, reports, etc.) shall be applied, the purpose of which is to identify, by a unique number, each document and drawing relating to the Project, providing full information regarding the content of the document and facilitating reference, filing and follow-up. The Contractor shall propose its classification system, fulfilling applicable quality assurance standards (such as ISO 9001), </w:t>
        <w:lastRenderedPageBreak/>
        <w:t>subject to approval by the Employer/Project Manager.</w:t>
      </w:r>
    </w:p>
    <w:p w14:paraId="2A10ED5E" w14:textId="77777777" w:rsidR="00D569CE" w:rsidRPr="00056FB6" w:rsidRDefault="00D569CE" w:rsidP="001B6ACF">
      <w:pPr>
        <w:pStyle w:val="Heading2"/>
      </w:pPr>
      <w:bookmarkStart w:id="56" w:name="_Toc237210389"/>
      <w:r>
        <w:rPr>
          <w:rFonts w:eastAsia="Calibri"/>
        </w:rPr>
        <w:t>4. Project Control and Reporting</w:t>
      </w:r>
      <w:bookmarkEnd w:id="56"/>
    </w:p>
    <w:p w14:paraId="666EEFF6"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scope of contract control services to be performed by the Contractor shall include, without limitation, functions described under the following major headings:</w:t>
      </w:r>
    </w:p>
    <w:p w14:paraId="48F88EC7"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Preparation of project controls procedures;</w:t>
      </w:r>
    </w:p>
    <w:p w14:paraId="028A3D0A"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Project planning and scheduling;</w:t>
      </w:r>
    </w:p>
    <w:p w14:paraId="0C546CD2"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Project work breakdown structure;</w:t>
      </w:r>
    </w:p>
    <w:p w14:paraId="1DDF7302"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Project progress measurement;</w:t>
      </w:r>
    </w:p>
    <w:p w14:paraId="204BDF79"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Progress certification and invoicing;</w:t>
      </w:r>
    </w:p>
    <w:p w14:paraId="19C8E1B0"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Progress reporting;</w:t>
      </w:r>
    </w:p>
    <w:p w14:paraId="4A86EC06"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Health, safety and environmental reporting; and</w:t>
      </w:r>
    </w:p>
    <w:p w14:paraId="35198486"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Environmental Management Plan.</w:t>
      </w:r>
    </w:p>
    <w:p w14:paraId="2EFDDED9"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Contractor shall use computer systems to the maximum extent possible for the project control services listed above. Such systems shall be capable of electronic interface between the Contractor's home offices, the Qush Tepa and Darzaab construction site locations, and the Employer/Project Manager.</w:t>
      </w:r>
    </w:p>
    <w:p w14:paraId="5C5B0053"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requirements and systems described below are provided for guidance and to establish minimum project requirements. The Contractor may use its own in-house systems, provided that the Employer's/Project Manager's requirements, as stated in the applicable Contract control procedures, are met.</w:t>
      </w:r>
    </w:p>
    <w:p w14:paraId="2A2853A9" w14:textId="77777777" w:rsidR="00D569CE" w:rsidRPr="00056FB6" w:rsidRDefault="00D569CE" w:rsidP="001B6ACF">
      <w:pPr>
        <w:pStyle w:val="Heading3"/>
      </w:pPr>
      <w:bookmarkStart w:id="57" w:name="_Toc237210390"/>
      <w:r>
        <w:rPr>
          <w:rFonts w:eastAsia="Calibri"/>
        </w:rPr>
        <w:t>4.1 Reporting</w:t>
      </w:r>
      <w:bookmarkEnd w:id="57"/>
    </w:p>
    <w:p w14:paraId="681E3643" w14:textId="77777777" w:rsidR="00D569CE" w:rsidRPr="00056FB6" w:rsidRDefault="00D569CE" w:rsidP="001B6ACF">
      <w:pPr>
        <w:pStyle w:val="Heading4"/>
      </w:pPr>
      <w:r>
        <w:rPr>
          <w:rFonts w:eastAsia="Calibri"/>
        </w:rPr>
        <w:t>4.1.1 Monthly Progress Report</w:t>
      </w:r>
    </w:p>
    <w:p w14:paraId="6A148732"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By the fifth working day of each month, the Contractor shall transmit a written Progress Report to the Employer/Project Manager, covering all aspects of the Qush Tepa and Darzaab Substation Project. The report shall include an executive summary describing the global status of the Project, comprising a table of figures and a short narrative covering:</w:t>
      </w:r>
    </w:p>
    <w:p w14:paraId="309387B8"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Percentage of completion against scheduled completion (an S-curve presentation shall be used);</w:t>
      </w:r>
    </w:p>
    <w:p w14:paraId="26CA6FAB"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Financial status, showing actual released payments against scheduled payments;</w:t>
      </w:r>
    </w:p>
    <w:p w14:paraId="3F2AB416"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Actual values of realized works; and</w:t>
      </w:r>
    </w:p>
    <w:p w14:paraId="644B75F9"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Areas of concern and corrective actions.</w:t>
      </w:r>
    </w:p>
    <w:p w14:paraId="3DF9C453"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main part of the report shall include:</w:t>
      </w:r>
    </w:p>
    <w:p w14:paraId="31ED6916"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All activities associated with design, material procurement and manufacture;</w:t>
      </w:r>
    </w:p>
    <w:p w14:paraId="7BE54F06"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Works tests, shipping, mobilization, site erection, testing and commissioning;</w:t>
      </w:r>
    </w:p>
    <w:p w14:paraId="271597CF"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lastRenderedPageBreak/>
        <w:t>Procurement progress, delivery details and forecasts, including specific information on late deliveries likely to affect progress;</w:t>
      </w:r>
    </w:p>
    <w:p w14:paraId="026DB925"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The arrival of materials, the progress of manufacture and the date on which equipment will be ready for transport;</w:t>
      </w:r>
    </w:p>
    <w:p w14:paraId="466464DB"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Project execution, detailed by activity, and overall and discipline-wise status of progress, compared with planned progress;</w:t>
      </w:r>
    </w:p>
    <w:p w14:paraId="147E0A0B"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All special occurrences (such as accidents or defects), which will affect the completion date of the works in the manufacturer's workshops;</w:t>
      </w:r>
    </w:p>
    <w:p w14:paraId="4254025E"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Current and future areas of concern, and status of previously identified areas of concern;</w:t>
      </w:r>
    </w:p>
    <w:p w14:paraId="2BEB96BC"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Remedial actions recommended, correcting or reducing existing or potential problems and delays, and the effectiveness of remedial actions taken for earlier problems;</w:t>
      </w:r>
    </w:p>
    <w:p w14:paraId="080261D3"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Schedule status, highlighting milestone status, status of critical activities, and schedule trend analysis, indicating actions proposed to ensure timely completion of the Contract;</w:t>
      </w:r>
    </w:p>
    <w:p w14:paraId="5E6F7F9E"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Number of contractual documents issued by the Contractor and analyzed by the Employer/Project Manager;</w:t>
      </w:r>
    </w:p>
    <w:p w14:paraId="767FB16D"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Updated document submittal schedule for the next three months;</w:t>
      </w:r>
    </w:p>
    <w:p w14:paraId="1BC6AB6B"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Detailed project Master Plan Schedule prepared in Microsoft Project. After Contract signature, the Contractor shall monthly update the schedule submitted with its Bid, completed with required outages, having regard to the Employer's need to assure safe and continuous operation of the existing grid. The Contractor shall apply for outages two months in advance, and the Employer may negotiate the requested outages in order to meet its obligations towards a satisfactory power supply; the Employer is nonetheless bound to grant outages to the Contractor as set out in the agreed methodology;</w:t>
      </w:r>
    </w:p>
    <w:p w14:paraId="2FAAF56C"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QA/QC matters;</w:t>
      </w:r>
    </w:p>
    <w:p w14:paraId="4C9609FF"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Prospects for the next two months; and</w:t>
      </w:r>
    </w:p>
    <w:p w14:paraId="330A6CB4"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Health, safety and environmental matters.</w:t>
      </w:r>
    </w:p>
    <w:p w14:paraId="31F912E7" w14:textId="77777777" w:rsidR="00D569CE" w:rsidRPr="00056FB6" w:rsidRDefault="00D569CE" w:rsidP="001B6ACF">
      <w:pPr>
        <w:pStyle w:val="Heading4"/>
      </w:pPr>
      <w:r>
        <w:rPr>
          <w:rFonts w:eastAsia="Calibri"/>
        </w:rPr>
        <w:t>4.1.2 Report Format</w:t>
      </w:r>
    </w:p>
    <w:p w14:paraId="3B56F5C5"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Progress Report shall also include two lists of action items: one list of action items that are currently pending, and another of action items completed during the previous month.</w:t>
      </w:r>
    </w:p>
    <w:p w14:paraId="121F55D8"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Progress Report shall also include two correspondence logs for the preceding month: one for transmittals from the Contractor to the Employer/Project Manager, and one for transmittals from the Employer/Project Manager to the Contractor. Each log shall record, for each transmittal (in column format): transmittal number, transmittal date, subject and author.</w:t>
      </w:r>
    </w:p>
    <w:p w14:paraId="572CF9B0"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 xml:space="preserve">At least two months in advance, the Contractor shall include additional information in its monthly reports, specifically a list of equipment concerned by the implementation of the test </w:t>
        <w:lastRenderedPageBreak/>
        <w:t>and substation outage programs for equipment shutdown.</w:t>
      </w:r>
    </w:p>
    <w:p w14:paraId="7373B3F2" w14:textId="77777777" w:rsidR="00D569CE" w:rsidRPr="00056FB6" w:rsidRDefault="00D569CE" w:rsidP="001B6ACF">
      <w:pPr>
        <w:pStyle w:val="Heading4"/>
      </w:pPr>
      <w:r>
        <w:rPr>
          <w:rFonts w:eastAsia="Calibri"/>
        </w:rPr>
        <w:t>4.1.3 Weekly Progress Report</w:t>
      </w:r>
    </w:p>
    <w:p w14:paraId="38CB310B"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Weekly progress reports shall be prepared and submitted by the Contractor from the start of site construction activities. The weekly progress report shall be submitted to the Employer/Project Manager on the first working day of the following week, and shall, at a minimum, include:</w:t>
      </w:r>
    </w:p>
    <w:p w14:paraId="66253CA6"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Brief narratives of the activities performed by each discipline during the week, with highlights of specific achievements;</w:t>
      </w:r>
    </w:p>
    <w:p w14:paraId="3D949B59"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Progress tabulation showing planned and actual progress by discipline and in total (S-curves shall be used);</w:t>
      </w:r>
    </w:p>
    <w:p w14:paraId="09188685"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Areas of concern and proposed corrective action;</w:t>
      </w:r>
    </w:p>
    <w:p w14:paraId="0CED3FFC"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Manpower and construction equipment loading charts;</w:t>
      </w:r>
    </w:p>
    <w:p w14:paraId="04BC6BB6"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Major activities planned for the next week;</w:t>
      </w:r>
    </w:p>
    <w:p w14:paraId="4B7CCB55"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List of outstanding documents and correspondence requiring a response from either the Employer/Project Manager or the Contractor; and</w:t>
      </w:r>
    </w:p>
    <w:p w14:paraId="0D9147C9"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Sub-contractor status.</w:t>
      </w:r>
    </w:p>
    <w:p w14:paraId="197B9D93" w14:textId="77777777" w:rsidR="00D569CE" w:rsidRPr="00056FB6" w:rsidRDefault="00D569CE" w:rsidP="001B6ACF">
      <w:pPr>
        <w:pStyle w:val="Heading4"/>
      </w:pPr>
      <w:r>
        <w:rPr>
          <w:rFonts w:eastAsia="Calibri"/>
        </w:rPr>
        <w:t>4.1.4 Daily Records (Site Diary)</w:t>
      </w:r>
    </w:p>
    <w:p w14:paraId="3658C2AE"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Contractor shall keep records on site of the daily quantities of work performed, in the form of a site journal. The daily record shall indicate highlights of manpower and major construction equipment employed, material received, key milestones achieved and other major activities of the day. The final form and content of the site journal shall be in accordance with the instructions of the Employer. The site journal shall be made available to the Employer's site representative during site visits and upon request.</w:t>
      </w:r>
    </w:p>
    <w:p w14:paraId="0631627C" w14:textId="77777777" w:rsidR="00D569CE" w:rsidRPr="00056FB6" w:rsidRDefault="00D569CE" w:rsidP="001B6ACF">
      <w:pPr>
        <w:pStyle w:val="Heading4"/>
      </w:pPr>
      <w:r>
        <w:rPr>
          <w:rFonts w:eastAsia="Calibri"/>
        </w:rPr>
        <w:t>4.1.5 Breakdown Reports</w:t>
      </w:r>
    </w:p>
    <w:p w14:paraId="2F9BD749"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From the start of the warranty period until the end of the Contract period, the Contractor shall prepare an incidental special report upon the occurrence of events such as any failure of equipment, extraordinary disturbance, accident, collapse of steel or concrete structures, trips on the operation of switchgear, or any other remarkable incident, indicating in detail the failure and/or incident that occurred, the reason for its occurrence, and the operational consequences for the plant.</w:t>
      </w:r>
    </w:p>
    <w:p w14:paraId="089ED3C1"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Contractor shall also describe the special activities carried out and the preventive measures taken to allow undisturbed future operation. Each case shall be carefully and thoroughly investigated by the Contractor, to determine the reason for the damage or to reconcile any contradictions. If necessary, additional investigations shall be carried out by the Contractor upon instruction of the Employer/Project Manager.</w:t>
      </w:r>
    </w:p>
    <w:p w14:paraId="502E4A7C"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relevant report shall, in each case, be prepared with the utmost speed and presented to the Employer/Project Manager for review and approval.</w:t>
      </w:r>
    </w:p>
    <w:p w14:paraId="1AEC59CE" w14:textId="77777777" w:rsidR="00D569CE" w:rsidRPr="00056FB6" w:rsidRDefault="00D569CE" w:rsidP="001B6ACF">
      <w:pPr>
        <w:pStyle w:val="Heading4"/>
      </w:pPr>
      <w:r>
        <w:rPr>
          <w:rFonts w:eastAsia="Calibri"/>
        </w:rPr>
        <w:lastRenderedPageBreak/>
        <w:t>4.1.6 Close-Out Report (Final Report)</w:t>
      </w:r>
    </w:p>
    <w:p w14:paraId="783DF6BE"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Contractor shall prepare a Final Report on the Contract, to be submitted to the Employer/Project Manager not later than one month after the Taking-Over Certificate for the entire installations has been issued.</w:t>
      </w:r>
    </w:p>
    <w:p w14:paraId="7C2FDF17"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format and content of the Close-Out Report will be communicated to the Contractor at the latest three months before taking-over, but shall, as a minimum, cover:</w:t>
      </w:r>
    </w:p>
    <w:p w14:paraId="538E7029"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Contract definition;</w:t>
      </w:r>
    </w:p>
    <w:p w14:paraId="1A71CA03"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Contractor's scope of works (contract value);</w:t>
      </w:r>
    </w:p>
    <w:p w14:paraId="1A5F84E6"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Original and final overall contract value, with a detailed explanation for each deviation;</w:t>
      </w:r>
    </w:p>
    <w:p w14:paraId="5D7A1AAF"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Original and final schedule, with a detailed, item-by-item explanation for any deviations;</w:t>
      </w:r>
    </w:p>
    <w:p w14:paraId="305E8F15"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Problems occurring during project execution and a detailed description of the actions taken;</w:t>
      </w:r>
    </w:p>
    <w:p w14:paraId="36A3D47F"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Contractor's organization chart(s);</w:t>
      </w:r>
    </w:p>
    <w:p w14:paraId="461BEAFF"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Taking-Over Certificate, including the deficiency list;</w:t>
      </w:r>
    </w:p>
    <w:p w14:paraId="381310D4"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Performance test calculations and results;</w:t>
      </w:r>
    </w:p>
    <w:p w14:paraId="4E7966D6"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Test certificates;</w:t>
      </w:r>
    </w:p>
    <w:p w14:paraId="226B0712"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Inspection certificates;</w:t>
      </w:r>
    </w:p>
    <w:p w14:paraId="7EFB0385"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Acceptance certificates; and</w:t>
      </w:r>
    </w:p>
    <w:p w14:paraId="7EC2F82E"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All final engineering calculations, bound in separate volumes.</w:t>
      </w:r>
    </w:p>
    <w:p w14:paraId="18B7E816"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This report shall be updated after issue of the Final Acceptance Certificate (FAC), at the end of the warranty period.</w:t>
      </w:r>
    </w:p>
    <w:p w14:paraId="624F52B5" w14:textId="77777777" w:rsidR="00D569CE" w:rsidRPr="00056FB6" w:rsidRDefault="00D569CE" w:rsidP="001B6ACF">
      <w:pPr>
        <w:pStyle w:val="Heading3"/>
      </w:pPr>
      <w:bookmarkStart w:id="58" w:name="_Toc237210391"/>
      <w:r>
        <w:rPr>
          <w:rFonts w:eastAsia="Calibri"/>
        </w:rPr>
        <w:t>4.2 Meetings</w:t>
      </w:r>
      <w:bookmarkEnd w:id="58"/>
    </w:p>
    <w:p w14:paraId="1824C4DF"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After the kick-off meeting following the commencement date of the Contract, regular progress review and coordination meetings shall be held between the Employer, the Project Manager and the Contractor; further parties may attend, if needed. The Employer/Project Manager may call further meetings, if demand arises.</w:t>
      </w:r>
    </w:p>
    <w:p w14:paraId="55A14DB1"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Attendance of the Contractor at all meetings is mandatory. Persons representing the Contractor who are authorized to make decisions on Contract matters shall attend all meetings.</w:t>
      </w:r>
    </w:p>
    <w:p w14:paraId="282E5F5C"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In addition to the requirements of the Conditions of Contract, all meetings and discussions with the Project Manager shall be conducted in English, and the Contractor shall engage English-speaking supervisors only.</w:t>
      </w:r>
    </w:p>
    <w:p w14:paraId="160D2105" w14:textId="77777777" w:rsidR="00D569CE" w:rsidRPr="00056FB6" w:rsidRDefault="00D569CE" w:rsidP="001B6ACF">
      <w:pPr>
        <w:pStyle w:val="Heading4"/>
      </w:pPr>
      <w:r>
        <w:rPr>
          <w:rFonts w:eastAsia="Calibri"/>
        </w:rPr>
        <w:t>4.2.1 Monthly Progress Review and Coordination Meetings</w:t>
      </w:r>
    </w:p>
    <w:p w14:paraId="10B87311"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 xml:space="preserve">Progress review meetings shall be held at weekly and monthly intervals, starting from the commencement date and following the kick-off meeting. The Contractor's progress reports </w:t>
        <w:lastRenderedPageBreak/>
        <w:t>shall be reviewed in detail at these meetings. Dates shall be fixed well in advance in the Project calendar. Monthly management review meetings shall be held at the office of the Project Implementation Unit (PIU) or at the construction site, and shall be attended by the Contractor's senior management personnel.</w:t>
      </w:r>
    </w:p>
    <w:p w14:paraId="0F231A23"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main topics for these meetings shall be:</w:t>
      </w:r>
    </w:p>
    <w:p w14:paraId="50AE64B7"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Progress of works;</w:t>
      </w:r>
    </w:p>
    <w:p w14:paraId="4D5A9C91"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Planned activities for the next period (month);</w:t>
      </w:r>
    </w:p>
    <w:p w14:paraId="28354995"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Project administrative matters;</w:t>
      </w:r>
    </w:p>
    <w:p w14:paraId="1F54A9FB"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Technical matters; and</w:t>
      </w:r>
    </w:p>
    <w:p w14:paraId="0E09B54A"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Other matters.</w:t>
      </w:r>
    </w:p>
    <w:p w14:paraId="257C86B7"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Contractor shall prepare a monthly presentation of the Contract status to date, prepared on slides or using computerized software for projection.</w:t>
      </w:r>
    </w:p>
    <w:p w14:paraId="3548E21D"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Minutes of Meeting (MOM) shall be prepared by the Project Manager and presented to the Employer and the Contractor for review and signature. The Contractor shall pay particular attention to the record of actions agreed at all progress review meetings, the dates by which such actions are required to be taken, and the party responsible for carrying them out.</w:t>
      </w:r>
    </w:p>
    <w:p w14:paraId="48173EE3" w14:textId="77777777" w:rsidR="00D569CE" w:rsidRPr="00056FB6" w:rsidRDefault="00D569CE" w:rsidP="00A365FE">
      <w:pPr>
        <w:pStyle w:val="Heading4"/>
      </w:pPr>
      <w:r>
        <w:rPr>
          <w:rFonts w:eastAsia="Calibri"/>
        </w:rPr>
        <w:t>4.2.2 Weekly Commissioning Coordination Meetings</w:t>
      </w:r>
    </w:p>
    <w:p w14:paraId="3ED467D3"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Weekly coordination meetings shall be held at the Project Manager's site office, starting well ahead of commissioning activities. These meetings shall address construction, commissioning and testing progress, the short-term shutdown program, the energizing program, and coordination with related projects within the Electrification of Qush Tepa and Darzaab Districts Project.</w:t>
      </w:r>
    </w:p>
    <w:p w14:paraId="759FEFED" w14:textId="77777777" w:rsidR="00D569CE" w:rsidRPr="00056FB6" w:rsidRDefault="00D569CE" w:rsidP="00A365FE">
      <w:pPr>
        <w:pStyle w:val="Heading2"/>
      </w:pPr>
      <w:bookmarkStart w:id="59" w:name="_Toc237210392"/>
      <w:r>
        <w:rPr>
          <w:rFonts w:eastAsia="Calibri"/>
        </w:rPr>
        <w:t>5. Handing Over of Documents, Goods and Materials</w:t>
      </w:r>
      <w:bookmarkEnd w:id="59"/>
    </w:p>
    <w:p w14:paraId="13C454FB"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All goods and materials required to be handed over under this Contract, other than the permanent works erected on the Qush Tepa and Darzaab sites, shall be handed over to the Employer by means of handing-over certificates.</w:t>
      </w:r>
    </w:p>
    <w:p w14:paraId="6DFCDAA7"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handing-over certificates shall be prepared by the Contractor and signed by the three involved parties, namely the Employer, the Contractor and the Project Manager, for loose delivery of goods and material including, without limitation:</w:t>
      </w:r>
    </w:p>
    <w:p w14:paraId="185D1EB9"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Construction documents;</w:t>
      </w:r>
    </w:p>
    <w:p w14:paraId="477061F8"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Consumables;</w:t>
      </w:r>
    </w:p>
    <w:p w14:paraId="3D6B3ADD"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Chemicals;</w:t>
      </w:r>
    </w:p>
    <w:p w14:paraId="55BE0CF8"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Lubricants;</w:t>
      </w:r>
    </w:p>
    <w:p w14:paraId="77047A61"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Spare parts;</w:t>
      </w:r>
    </w:p>
    <w:p w14:paraId="01D7D7D9"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As-built drawings;</w:t>
      </w:r>
    </w:p>
    <w:p w14:paraId="50805601"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O&amp;M manuals; and</w:t>
      </w:r>
    </w:p>
    <w:p w14:paraId="66704AB7"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lastRenderedPageBreak/>
        <w:t>Special tools and handling equipment.</w:t>
      </w:r>
    </w:p>
    <w:p w14:paraId="7CEF43F7"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handing-over certificate and the corresponding receipt shall clearly state that all items have been received in a satisfactory condition, as required under the Contract. The Contractor shall be responsible for demonstrating the satisfactory condition of all items delivered to the Employer, including their re-packing for storage on site.</w:t>
      </w:r>
    </w:p>
    <w:p w14:paraId="020F53BE" w14:textId="77777777" w:rsidR="00D569CE" w:rsidRPr="00056FB6" w:rsidRDefault="00D569CE" w:rsidP="00A365FE">
      <w:pPr>
        <w:pStyle w:val="Heading2"/>
      </w:pPr>
      <w:bookmarkStart w:id="60" w:name="_Toc237210393"/>
      <w:r>
        <w:rPr>
          <w:rFonts w:eastAsia="Calibri"/>
        </w:rPr>
        <w:t>6. Computer Hardware and Software</w:t>
      </w:r>
      <w:bookmarkEnd w:id="60"/>
    </w:p>
    <w:p w14:paraId="210C60FD"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Where computer hardware or software is to be delivered under this Contract, the following clause shall apply.</w:t>
      </w:r>
    </w:p>
    <w:p w14:paraId="72F18FE5"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version and model of the computer hardware and/or software supplied under this Contract shall be the latest model/version available at the time of commissioning, rather than that quoted in the Bid documents at the time of the Bid. Availability of the version and model, commercially, will be judged based on the manufacturer's press notification.</w:t>
      </w:r>
    </w:p>
    <w:p w14:paraId="382A27B2"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If the installation/implementation of the hardware and/or software is not successfully completed within the stipulated time schedule, or within six months, whichever is earlier, and if a higher model/version of the hardware and/or software becomes available in the market during that period, the Employer shall have the right/option to instruct the Contractor to supply/upgrade to the latest available model/version of the hardware and/or software.</w:t>
      </w:r>
    </w:p>
    <w:p w14:paraId="4441B9E5" w14:textId="77777777" w:rsidR="00D569CE" w:rsidRPr="00056FB6" w:rsidRDefault="00D569CE" w:rsidP="00A365FE">
      <w:pPr>
        <w:pStyle w:val="Heading2"/>
      </w:pPr>
      <w:bookmarkStart w:id="61" w:name="_Toc237210394"/>
      <w:r>
        <w:rPr>
          <w:rFonts w:eastAsia="Calibri"/>
        </w:rPr>
        <w:t>7. Surplus Construction Material</w:t>
      </w:r>
      <w:bookmarkEnd w:id="61"/>
    </w:p>
    <w:p w14:paraId="2885650D" w14:textId="77777777" w:rsidR="00D569CE" w:rsidRPr="00056FB6" w:rsidRDefault="00D569CE" w:rsidP="00A365FE">
      <w:pPr>
        <w:pStyle w:val="Heading3"/>
      </w:pPr>
      <w:bookmarkStart w:id="62" w:name="_Toc237210395"/>
      <w:r>
        <w:rPr>
          <w:rFonts w:eastAsia="Calibri"/>
        </w:rPr>
        <w:t>7.1 Cable Scrap and Surplus Material</w:t>
      </w:r>
      <w:bookmarkEnd w:id="62"/>
    </w:p>
    <w:p w14:paraId="20827BEA"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Cable scrap, surplus cables and surplus spare parts accumulated at the Qush Tepa or Darzaab site after completion of the works are the property of the Contractor, within the frame of the lump sum Contract unit prices. They may be taken back or otherwise recycled, at the discretion of the Contractor.</w:t>
      </w:r>
    </w:p>
    <w:p w14:paraId="48D891D4" w14:textId="77777777" w:rsidR="00D569CE" w:rsidRPr="00056FB6" w:rsidRDefault="00D569CE" w:rsidP="00A365FE">
      <w:pPr>
        <w:pStyle w:val="Heading3"/>
      </w:pPr>
      <w:bookmarkStart w:id="63" w:name="_Toc237210396"/>
      <w:r>
        <w:rPr>
          <w:rFonts w:eastAsia="Calibri"/>
        </w:rPr>
        <w:t>7.2 Packing Material</w:t>
      </w:r>
      <w:bookmarkEnd w:id="63"/>
    </w:p>
    <w:p w14:paraId="375F5958"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Non-durable, single-use packing material (wooden boxes, wooden shelves, wooden cable drums, etc.) shall be considered included in the lump sum equipment prices and shall, therefore, be handed over to the Employer upon completion of the works.</w:t>
      </w:r>
    </w:p>
    <w:p w14:paraId="5FF34AF3"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Durable, multiple-use packing material (transport containers, steel cable drums, steel equipment transport boxes, etc.) shall remain the property of the Contractor and may be taken back or otherwise used, at the Contractor's discretion.</w:t>
      </w:r>
    </w:p>
    <w:p w14:paraId="138F3F25" w14:textId="77777777" w:rsidR="00D569CE" w:rsidRPr="00056FB6" w:rsidRDefault="00D569CE" w:rsidP="00A365FE">
      <w:pPr>
        <w:pStyle w:val="Heading2"/>
      </w:pPr>
      <w:bookmarkStart w:id="64" w:name="_Toc237210397"/>
      <w:r>
        <w:rPr>
          <w:rFonts w:eastAsia="Calibri"/>
        </w:rPr>
        <w:t>8. Health, Safety and Environmental Matters</w:t>
      </w:r>
      <w:bookmarkEnd w:id="64"/>
    </w:p>
    <w:p w14:paraId="7976335F" w14:textId="77777777" w:rsidR="00D569CE" w:rsidRPr="00056FB6" w:rsidRDefault="00D569CE" w:rsidP="00A365FE">
      <w:pPr>
        <w:pStyle w:val="Heading3"/>
      </w:pPr>
      <w:bookmarkStart w:id="65" w:name="_Toc237210398"/>
      <w:r>
        <w:rPr>
          <w:rFonts w:eastAsia="Calibri"/>
        </w:rPr>
        <w:t>8.1 HSE (Health, Safety and Environment) Management Plan</w:t>
      </w:r>
      <w:bookmarkEnd w:id="65"/>
    </w:p>
    <w:p w14:paraId="469DC7E9"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Contractor shall, throughout the Contract period (including the Defects Liability Period), establish and implement an HSE management plan in accordance with applicable international guidelines and the laws of Afghanistan.</w:t>
      </w:r>
    </w:p>
    <w:p w14:paraId="2E0B0DFD"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 xml:space="preserve">Environmental and social assessments shall be conducted for the Project. Within these assessments: (i) an Environmental Management Plan (EMP); and (ii) a Land Acquisition and </w:t>
        <w:lastRenderedPageBreak/>
        <w:t>Resettlement Plan (LARP), shall be elaborated, covering, respectively, health, safety and environmental issues, and all aspects of land acquisition, resettlement and compensation for losses affecting the Qush Tepa and Darzaab sites and associated corridors.</w:t>
      </w:r>
    </w:p>
    <w:p w14:paraId="79245C4D"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Contractor shall follow these management plans and shall, in addition to its own HSE policy and goals, prepare a project-specific HSE policy, outlining HSE targets and an HSE plan which, following approval by the Employer, shall undergo continuous implementation, updating and improvement throughout the Project phases. The HSE targets shall be achieved through implementation of a Health, Safety and Environmental Management System (HSEMS) during the construction phase.</w:t>
      </w:r>
    </w:p>
    <w:p w14:paraId="02F5FB6D"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The Contractor shall designate a person responsible for all HSE issues at the construction site(s). That person shall prepare monthly records of all HSE-relevant incidents, such as workers' accidents (fatal and non-fatal), and shall maintain an employment record giving the name and age of workers employed. This person shall be responsible for maintaining a high health and safety standard at the construction sites, including the wearing of helmets, the provision of ear protection to workers, ensuring that workers are secured while working at height, and regular training of workers in first aid and safe working practices around high voltage equipment. This HSE officer shall also ensure that all subcontractors follow good HSE practice at the construction sites, and shall report monthly to the Employer and to the Project Manager.</w:t>
      </w:r>
    </w:p>
    <w:p w14:paraId="31BB250B"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Implementation of the HSEMS and follow-up of measures derived from the EMP and LARP shall be regularly monitored by the Social and Environmental Monitoring function within the Project Implementation Unit (PIU), supported by internationally experienced specialists who will supervise the construction sites approximately twice a year and report to the relevant office.</w:t>
      </w:r>
    </w:p>
    <w:p w14:paraId="7388E36C" w14:textId="77777777" w:rsidR="00D569CE" w:rsidRPr="00056FB6" w:rsidRDefault="00D569CE" w:rsidP="00A365FE">
      <w:pPr>
        <w:pStyle w:val="Heading3"/>
      </w:pPr>
      <w:bookmarkStart w:id="66" w:name="_Toc237210399"/>
      <w:r>
        <w:rPr>
          <w:rFonts w:eastAsia="Calibri"/>
        </w:rPr>
        <w:t>8.2 Land Acquisition and Resettlement</w:t>
      </w:r>
      <w:bookmarkEnd w:id="66"/>
    </w:p>
    <w:p w14:paraId="6589A190" w14:textId="77777777" w:rsidR="00D569CE" w:rsidRPr="00056FB6" w:rsidRDefault="00D569CE" w:rsidP="00D569CE">
      <w:pPr>
        <w:spacing w:after="160" w:line="276" w:lineRule="auto"/>
        <w:jc w:val="both"/>
        <w:rPr>
          <w:rFonts w:asciiTheme="minorBidi" w:hAnsiTheme="minorBidi" w:cstheme="minorBidi"/>
          <w:sz w:val="24"/>
          <w:szCs w:val="24"/>
        </w:rPr>
      </w:pPr>
      <w:r>
        <w:rPr>
          <w:rFonts w:asciiTheme="minorBidi" w:eastAsia="Calibri" w:hAnsiTheme="minorBidi" w:cstheme="minorBidi"/>
          <w:sz w:val="24"/>
          <w:szCs w:val="24"/>
        </w:rPr>
        <w:t>Land acquisition and resettlement for the Qush Tepa and Darzaab Substations, and associated works, shall follow the following principles:</w:t>
      </w:r>
    </w:p>
    <w:p w14:paraId="6C0810EA"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Land acquisition will be avoided or, at least, minimized wherever possible; and</w:t>
      </w:r>
    </w:p>
    <w:p w14:paraId="0C7DC7AA" w14:textId="77777777" w:rsidR="00D569CE" w:rsidRPr="00056FB6" w:rsidRDefault="00D569CE">
      <w:pPr>
        <w:pStyle w:val="ListParagraph"/>
        <w:widowControl/>
        <w:numPr>
          <w:ilvl w:val="0"/>
          <w:numId w:val="2"/>
        </w:numPr>
        <w:autoSpaceDE/>
        <w:autoSpaceDN/>
        <w:spacing w:after="90" w:line="276" w:lineRule="auto"/>
        <w:contextualSpacing w:val="0"/>
        <w:rPr>
          <w:rFonts w:asciiTheme="minorBidi" w:hAnsiTheme="minorBidi" w:cstheme="minorBidi"/>
          <w:sz w:val="24"/>
          <w:szCs w:val="24"/>
        </w:rPr>
      </w:pPr>
      <w:r>
        <w:rPr>
          <w:rFonts w:asciiTheme="minorBidi" w:eastAsia="Calibri" w:hAnsiTheme="minorBidi" w:cstheme="minorBidi"/>
          <w:sz w:val="24"/>
          <w:szCs w:val="24"/>
        </w:rPr>
        <w:t>Compensation for all losses will be fully provided prior to land occupation and the commencement of construction works.</w:t>
      </w:r>
    </w:p>
    <w:p w14:paraId="63C25C58" w14:textId="77777777" w:rsidR="00635D74" w:rsidRPr="00056FB6" w:rsidRDefault="00635D74" w:rsidP="00635D74">
      <w:pPr>
        <w:widowControl/>
        <w:autoSpaceDE/>
        <w:autoSpaceDN/>
        <w:spacing w:after="90" w:line="276" w:lineRule="auto"/>
        <w:rPr>
          <w:rFonts w:asciiTheme="minorBidi" w:hAnsiTheme="minorBidi" w:cstheme="minorBidi"/>
          <w:sz w:val="24"/>
          <w:szCs w:val="24"/>
        </w:rPr>
      </w:pPr>
    </w:p>
    <w:p w14:paraId="24E9F46C" w14:textId="77777777" w:rsidR="00635D74" w:rsidRPr="00056FB6" w:rsidRDefault="00635D74" w:rsidP="00635D74">
      <w:pPr>
        <w:widowControl/>
        <w:autoSpaceDE/>
        <w:autoSpaceDN/>
        <w:spacing w:after="90" w:line="276" w:lineRule="auto"/>
        <w:rPr>
          <w:rFonts w:asciiTheme="minorBidi" w:hAnsiTheme="minorBidi" w:cstheme="minorBidi"/>
          <w:sz w:val="24"/>
          <w:szCs w:val="24"/>
        </w:rPr>
      </w:pPr>
    </w:p>
    <w:p w14:paraId="05E53B4B" w14:textId="77777777" w:rsidR="00635D74" w:rsidRPr="00056FB6" w:rsidRDefault="00635D74" w:rsidP="00635D74">
      <w:pPr>
        <w:rPr>
          <w:rFonts w:asciiTheme="minorBidi" w:hAnsiTheme="minorBidi" w:cstheme="minorBidi"/>
          <w:sz w:val="24"/>
          <w:szCs w:val="24"/>
        </w:rPr>
      </w:pPr>
    </w:p>
    <w:p w14:paraId="46206E7C" w14:textId="77777777" w:rsidR="00635D74" w:rsidRPr="00056FB6" w:rsidRDefault="00635D74" w:rsidP="00635D74">
      <w:pPr>
        <w:rPr>
          <w:rFonts w:asciiTheme="minorBidi" w:hAnsiTheme="minorBidi" w:cstheme="minorBidi"/>
          <w:sz w:val="24"/>
          <w:szCs w:val="24"/>
        </w:rPr>
      </w:pPr>
    </w:p>
    <w:p w14:paraId="653B5466" w14:textId="77777777" w:rsidR="00635D74" w:rsidRPr="00056FB6" w:rsidRDefault="00635D74" w:rsidP="00635D74">
      <w:pPr>
        <w:rPr>
          <w:rFonts w:asciiTheme="minorBidi" w:hAnsiTheme="minorBidi" w:cstheme="minorBidi"/>
          <w:sz w:val="24"/>
          <w:szCs w:val="24"/>
        </w:rPr>
      </w:pPr>
    </w:p>
    <w:p w14:paraId="3021C697" w14:textId="77777777" w:rsidR="00635D74" w:rsidRPr="00056FB6" w:rsidRDefault="00635D74" w:rsidP="00635D74">
      <w:pPr>
        <w:rPr>
          <w:rFonts w:asciiTheme="minorBidi" w:hAnsiTheme="minorBidi" w:cstheme="minorBidi"/>
          <w:sz w:val="24"/>
          <w:szCs w:val="24"/>
        </w:rPr>
      </w:pPr>
    </w:p>
    <w:p w14:paraId="1ACC5A29" w14:textId="77777777" w:rsidR="00635D74" w:rsidRPr="00056FB6" w:rsidRDefault="00635D74" w:rsidP="00635D74">
      <w:pPr>
        <w:rPr>
          <w:rFonts w:asciiTheme="minorBidi" w:hAnsiTheme="minorBidi" w:cstheme="minorBidi"/>
          <w:sz w:val="24"/>
          <w:szCs w:val="24"/>
        </w:rPr>
      </w:pPr>
    </w:p>
    <w:p w14:paraId="2CAB9F6D" w14:textId="77777777" w:rsidR="00635D74" w:rsidRPr="00056FB6" w:rsidRDefault="00635D74" w:rsidP="00635D74">
      <w:pPr>
        <w:rPr>
          <w:rFonts w:asciiTheme="minorBidi" w:hAnsiTheme="minorBidi" w:cstheme="minorBidi"/>
          <w:sz w:val="24"/>
          <w:szCs w:val="24"/>
        </w:rPr>
      </w:pPr>
    </w:p>
    <w:p w14:paraId="4F0FEBD8" w14:textId="77777777" w:rsidR="00635D74" w:rsidRPr="00056FB6" w:rsidRDefault="00635D74" w:rsidP="00635D74">
      <w:pPr>
        <w:rPr>
          <w:rFonts w:asciiTheme="minorBidi" w:hAnsiTheme="minorBidi" w:cstheme="minorBidi"/>
          <w:sz w:val="24"/>
          <w:szCs w:val="24"/>
        </w:rPr>
      </w:pPr>
    </w:p>
    <w:p w14:paraId="30D78FBE" w14:textId="77777777" w:rsidR="00635D74" w:rsidRPr="00056FB6" w:rsidRDefault="00635D74" w:rsidP="00635D74">
      <w:pPr>
        <w:rPr>
          <w:rFonts w:asciiTheme="minorBidi" w:hAnsiTheme="minorBidi" w:cstheme="minorBidi"/>
          <w:sz w:val="24"/>
          <w:szCs w:val="24"/>
        </w:rPr>
      </w:pPr>
    </w:p>
    <w:p w14:paraId="58B2306F" w14:textId="77777777" w:rsidR="00635D74" w:rsidRPr="00056FB6" w:rsidRDefault="00635D74" w:rsidP="00635D74">
      <w:pPr>
        <w:rPr>
          <w:rFonts w:asciiTheme="minorBidi" w:hAnsiTheme="minorBidi" w:cstheme="minorBidi"/>
          <w:sz w:val="24"/>
          <w:szCs w:val="24"/>
        </w:rPr>
      </w:pPr>
    </w:p>
    <w:p w14:paraId="46F8E5F2" w14:textId="77777777" w:rsidR="00635D74" w:rsidRPr="00056FB6" w:rsidRDefault="00635D74" w:rsidP="00635D74">
      <w:pPr>
        <w:rPr>
          <w:rFonts w:asciiTheme="minorBidi" w:hAnsiTheme="minorBidi" w:cstheme="minorBidi"/>
          <w:sz w:val="24"/>
          <w:szCs w:val="24"/>
        </w:rPr>
      </w:pPr>
    </w:p>
    <w:p w14:paraId="559A43AA" w14:textId="77777777" w:rsidR="00635D74" w:rsidRPr="00056FB6" w:rsidRDefault="00635D74" w:rsidP="00635D74">
      <w:pPr>
        <w:rPr>
          <w:rFonts w:asciiTheme="minorBidi" w:hAnsiTheme="minorBidi" w:cstheme="minorBidi"/>
          <w:sz w:val="24"/>
          <w:szCs w:val="24"/>
        </w:rPr>
      </w:pPr>
    </w:p>
    <w:p w14:paraId="1A22A6EE" w14:textId="77777777" w:rsidR="00635D74" w:rsidRPr="00056FB6" w:rsidRDefault="00635D74" w:rsidP="00635D74">
      <w:pPr>
        <w:rPr>
          <w:rFonts w:asciiTheme="minorBidi" w:hAnsiTheme="minorBidi" w:cstheme="minorBidi"/>
          <w:sz w:val="24"/>
          <w:szCs w:val="24"/>
        </w:rPr>
      </w:pPr>
    </w:p>
    <w:p w14:paraId="3E6AA797" w14:textId="77777777" w:rsidR="00635D74" w:rsidRPr="00056FB6" w:rsidRDefault="00635D74" w:rsidP="00635D74">
      <w:pPr>
        <w:rPr>
          <w:rFonts w:asciiTheme="minorBidi" w:hAnsiTheme="minorBidi" w:cstheme="minorBidi"/>
          <w:sz w:val="24"/>
          <w:szCs w:val="24"/>
        </w:rPr>
      </w:pPr>
    </w:p>
    <w:p w14:paraId="1CAC2F5D" w14:textId="77777777" w:rsidR="00635D74" w:rsidRPr="00056FB6" w:rsidRDefault="00635D74" w:rsidP="00635D74">
      <w:pPr>
        <w:rPr>
          <w:rFonts w:asciiTheme="minorBidi" w:hAnsiTheme="minorBidi" w:cstheme="minorBidi"/>
          <w:sz w:val="24"/>
          <w:szCs w:val="24"/>
        </w:rPr>
      </w:pPr>
    </w:p>
    <w:p w14:paraId="14A1BEA8" w14:textId="77777777" w:rsidR="00635D74" w:rsidRPr="00056FB6" w:rsidRDefault="00635D74" w:rsidP="00635D74">
      <w:pPr>
        <w:rPr>
          <w:rFonts w:asciiTheme="minorBidi" w:hAnsiTheme="minorBidi" w:cstheme="minorBidi"/>
          <w:sz w:val="24"/>
          <w:szCs w:val="24"/>
        </w:rPr>
      </w:pPr>
    </w:p>
    <w:p w14:paraId="1C1BEB88" w14:textId="77777777" w:rsidR="00635D74" w:rsidRPr="00056FB6" w:rsidRDefault="00635D74" w:rsidP="00635D74">
      <w:pPr>
        <w:rPr>
          <w:rFonts w:asciiTheme="minorBidi" w:hAnsiTheme="minorBidi" w:cstheme="minorBidi"/>
          <w:sz w:val="24"/>
          <w:szCs w:val="24"/>
        </w:rPr>
      </w:pPr>
    </w:p>
    <w:p w14:paraId="7627723B" w14:textId="77777777" w:rsidR="00635D74" w:rsidRPr="00056FB6" w:rsidRDefault="00635D74" w:rsidP="00635D74">
      <w:pPr>
        <w:rPr>
          <w:rFonts w:asciiTheme="minorBidi" w:hAnsiTheme="minorBidi" w:cstheme="minorBidi"/>
          <w:sz w:val="24"/>
          <w:szCs w:val="24"/>
        </w:rPr>
      </w:pPr>
    </w:p>
    <w:p w14:paraId="6256399E" w14:textId="77777777" w:rsidR="00635D74" w:rsidRPr="00056FB6" w:rsidRDefault="00635D74" w:rsidP="00635D74">
      <w:pPr>
        <w:rPr>
          <w:rFonts w:asciiTheme="minorBidi" w:hAnsiTheme="minorBidi" w:cstheme="minorBidi"/>
          <w:sz w:val="24"/>
          <w:szCs w:val="24"/>
        </w:rPr>
      </w:pPr>
    </w:p>
    <w:p w14:paraId="20ED49BA" w14:textId="77777777" w:rsidR="00635D74" w:rsidRPr="00056FB6" w:rsidRDefault="00635D74" w:rsidP="00635D74">
      <w:pPr>
        <w:rPr>
          <w:rFonts w:asciiTheme="minorBidi" w:hAnsiTheme="minorBidi" w:cstheme="minorBidi"/>
          <w:sz w:val="24"/>
          <w:szCs w:val="24"/>
        </w:rPr>
      </w:pPr>
    </w:p>
    <w:p w14:paraId="4A322A8E" w14:textId="77777777" w:rsidR="00635D74" w:rsidRPr="00056FB6" w:rsidRDefault="00635D74" w:rsidP="00635D74">
      <w:pPr>
        <w:rPr>
          <w:rFonts w:asciiTheme="minorBidi" w:hAnsiTheme="minorBidi" w:cstheme="minorBidi"/>
          <w:sz w:val="24"/>
          <w:szCs w:val="24"/>
        </w:rPr>
      </w:pPr>
    </w:p>
    <w:p w14:paraId="01975618" w14:textId="77777777" w:rsidR="00635D74" w:rsidRPr="00056FB6" w:rsidRDefault="00635D74" w:rsidP="00635D74">
      <w:pPr>
        <w:rPr>
          <w:rFonts w:asciiTheme="minorBidi" w:hAnsiTheme="minorBidi" w:cstheme="minorBidi"/>
          <w:sz w:val="24"/>
          <w:szCs w:val="24"/>
        </w:rPr>
      </w:pPr>
    </w:p>
    <w:p w14:paraId="25CE754B" w14:textId="77777777" w:rsidR="00635D74" w:rsidRPr="00056FB6" w:rsidRDefault="00635D74" w:rsidP="00635D74">
      <w:pPr>
        <w:rPr>
          <w:rFonts w:asciiTheme="minorBidi" w:hAnsiTheme="minorBidi" w:cstheme="minorBidi"/>
          <w:sz w:val="24"/>
          <w:szCs w:val="24"/>
        </w:rPr>
      </w:pPr>
    </w:p>
    <w:p w14:paraId="7C7675EA" w14:textId="77777777" w:rsidR="00635D74" w:rsidRPr="00056FB6" w:rsidRDefault="00635D74" w:rsidP="00635D74">
      <w:pPr>
        <w:rPr>
          <w:rFonts w:asciiTheme="minorBidi" w:hAnsiTheme="minorBidi" w:cstheme="minorBidi"/>
          <w:sz w:val="24"/>
          <w:szCs w:val="24"/>
        </w:rPr>
      </w:pPr>
    </w:p>
    <w:p w14:paraId="67969C23" w14:textId="77777777" w:rsidR="00635D74" w:rsidRPr="00056FB6" w:rsidRDefault="00635D74" w:rsidP="00635D74">
      <w:pPr>
        <w:rPr>
          <w:rFonts w:asciiTheme="minorBidi" w:hAnsiTheme="minorBidi" w:cstheme="minorBidi"/>
          <w:sz w:val="24"/>
          <w:szCs w:val="24"/>
        </w:rPr>
      </w:pPr>
    </w:p>
    <w:p w14:paraId="17F0D232" w14:textId="77777777" w:rsidR="00635D74" w:rsidRPr="00056FB6" w:rsidRDefault="00635D74" w:rsidP="00635D74">
      <w:pPr>
        <w:rPr>
          <w:rFonts w:asciiTheme="minorBidi" w:hAnsiTheme="minorBidi" w:cstheme="minorBidi"/>
          <w:sz w:val="24"/>
          <w:szCs w:val="24"/>
        </w:rPr>
      </w:pPr>
    </w:p>
    <w:p w14:paraId="0CBC75B9" w14:textId="77777777" w:rsidR="00635D74" w:rsidRPr="00056FB6" w:rsidRDefault="00635D74" w:rsidP="00635D74">
      <w:pPr>
        <w:rPr>
          <w:rFonts w:asciiTheme="minorBidi" w:hAnsiTheme="minorBidi" w:cstheme="minorBidi"/>
          <w:sz w:val="24"/>
          <w:szCs w:val="24"/>
        </w:rPr>
      </w:pPr>
    </w:p>
    <w:p w14:paraId="34FCFE78" w14:textId="77777777" w:rsidR="00635D74" w:rsidRPr="00056FB6" w:rsidRDefault="00635D74" w:rsidP="00635D74">
      <w:pPr>
        <w:rPr>
          <w:rFonts w:asciiTheme="minorBidi" w:hAnsiTheme="minorBidi" w:cstheme="minorBidi"/>
          <w:sz w:val="24"/>
          <w:szCs w:val="24"/>
        </w:rPr>
      </w:pPr>
    </w:p>
    <w:p w14:paraId="68BB0746" w14:textId="77777777" w:rsidR="00635D74" w:rsidRPr="00056FB6" w:rsidRDefault="00635D74" w:rsidP="00635D74">
      <w:pPr>
        <w:rPr>
          <w:rFonts w:asciiTheme="minorBidi" w:hAnsiTheme="minorBidi" w:cstheme="minorBidi"/>
          <w:sz w:val="24"/>
          <w:szCs w:val="24"/>
        </w:rPr>
      </w:pPr>
    </w:p>
    <w:p w14:paraId="6A1305C8" w14:textId="77777777" w:rsidR="00635D74" w:rsidRPr="00056FB6" w:rsidRDefault="00635D74" w:rsidP="00635D74">
      <w:pPr>
        <w:rPr>
          <w:rFonts w:asciiTheme="minorBidi" w:hAnsiTheme="minorBidi" w:cstheme="minorBidi"/>
          <w:sz w:val="24"/>
          <w:szCs w:val="24"/>
        </w:rPr>
      </w:pPr>
    </w:p>
    <w:p w14:paraId="76D1C56F" w14:textId="77777777" w:rsidR="00635D74" w:rsidRPr="00056FB6" w:rsidRDefault="00635D74" w:rsidP="00635D74">
      <w:pPr>
        <w:rPr>
          <w:rFonts w:asciiTheme="minorBidi" w:hAnsiTheme="minorBidi" w:cstheme="minorBidi"/>
          <w:sz w:val="24"/>
          <w:szCs w:val="24"/>
        </w:rPr>
      </w:pPr>
    </w:p>
    <w:p w14:paraId="68903639" w14:textId="77777777" w:rsidR="00635D74" w:rsidRPr="00056FB6" w:rsidRDefault="00635D74" w:rsidP="00635D74">
      <w:pPr>
        <w:rPr>
          <w:rFonts w:asciiTheme="minorBidi" w:hAnsiTheme="minorBidi" w:cstheme="minorBidi"/>
          <w:sz w:val="24"/>
          <w:szCs w:val="24"/>
        </w:rPr>
      </w:pPr>
    </w:p>
    <w:p w14:paraId="7F7D0F21" w14:textId="77777777" w:rsidR="00635D74" w:rsidRPr="00056FB6" w:rsidRDefault="00635D74" w:rsidP="00635D74">
      <w:pPr>
        <w:rPr>
          <w:rFonts w:asciiTheme="minorBidi" w:hAnsiTheme="minorBidi" w:cstheme="minorBidi"/>
          <w:sz w:val="24"/>
          <w:szCs w:val="24"/>
        </w:rPr>
      </w:pPr>
    </w:p>
    <w:p w14:paraId="7BBA70CD" w14:textId="77777777" w:rsidR="00635D74" w:rsidRPr="00056FB6" w:rsidRDefault="00635D74" w:rsidP="00635D74">
      <w:pPr>
        <w:rPr>
          <w:rFonts w:asciiTheme="minorBidi" w:hAnsiTheme="minorBidi" w:cstheme="minorBidi"/>
          <w:sz w:val="24"/>
          <w:szCs w:val="24"/>
        </w:rPr>
      </w:pPr>
    </w:p>
    <w:p w14:paraId="3A866694" w14:textId="77777777" w:rsidR="00635D74" w:rsidRPr="00056FB6" w:rsidRDefault="00635D74" w:rsidP="00635D74">
      <w:pPr>
        <w:rPr>
          <w:rFonts w:asciiTheme="minorBidi" w:hAnsiTheme="minorBidi" w:cstheme="minorBidi"/>
          <w:sz w:val="24"/>
          <w:szCs w:val="24"/>
        </w:rPr>
      </w:pPr>
    </w:p>
    <w:p w14:paraId="511A0A37" w14:textId="77777777" w:rsidR="00635D74" w:rsidRPr="00056FB6" w:rsidRDefault="00635D74" w:rsidP="00635D74">
      <w:pPr>
        <w:rPr>
          <w:rFonts w:asciiTheme="minorBidi" w:hAnsiTheme="minorBidi" w:cstheme="minorBidi"/>
          <w:sz w:val="24"/>
          <w:szCs w:val="24"/>
        </w:rPr>
      </w:pPr>
    </w:p>
    <w:p w14:paraId="6F06C0A3" w14:textId="77777777" w:rsidR="00635D74" w:rsidRPr="00056FB6" w:rsidRDefault="00635D74" w:rsidP="00635D74">
      <w:pPr>
        <w:rPr>
          <w:rFonts w:asciiTheme="minorBidi" w:hAnsiTheme="minorBidi" w:cstheme="minorBidi"/>
          <w:sz w:val="24"/>
          <w:szCs w:val="24"/>
        </w:rPr>
      </w:pPr>
    </w:p>
    <w:p w14:paraId="71191331" w14:textId="77777777" w:rsidR="00635D74" w:rsidRPr="00056FB6" w:rsidRDefault="00635D74" w:rsidP="00635D74">
      <w:pPr>
        <w:rPr>
          <w:rFonts w:asciiTheme="minorBidi" w:hAnsiTheme="minorBidi" w:cstheme="minorBidi"/>
          <w:sz w:val="24"/>
          <w:szCs w:val="24"/>
        </w:rPr>
      </w:pPr>
    </w:p>
    <w:p w14:paraId="6A0220E1" w14:textId="77777777" w:rsidR="00635D74" w:rsidRPr="00056FB6" w:rsidRDefault="00635D74" w:rsidP="00635D74">
      <w:pPr>
        <w:rPr>
          <w:rFonts w:asciiTheme="minorBidi" w:hAnsiTheme="minorBidi" w:cstheme="minorBidi"/>
          <w:sz w:val="24"/>
          <w:szCs w:val="24"/>
        </w:rPr>
      </w:pPr>
    </w:p>
    <w:p w14:paraId="6EB44F19" w14:textId="77777777" w:rsidR="00635D74" w:rsidRPr="00056FB6" w:rsidRDefault="00635D74" w:rsidP="00635D74">
      <w:pPr>
        <w:rPr>
          <w:rFonts w:asciiTheme="minorBidi" w:hAnsiTheme="minorBidi" w:cstheme="minorBidi"/>
          <w:sz w:val="24"/>
          <w:szCs w:val="24"/>
        </w:rPr>
      </w:pPr>
    </w:p>
    <w:p w14:paraId="164B597C" w14:textId="77777777" w:rsidR="00635D74" w:rsidRPr="00056FB6" w:rsidRDefault="00635D74" w:rsidP="00635D74">
      <w:pPr>
        <w:rPr>
          <w:rFonts w:asciiTheme="minorBidi" w:hAnsiTheme="minorBidi" w:cstheme="minorBidi"/>
          <w:sz w:val="24"/>
          <w:szCs w:val="24"/>
        </w:rPr>
      </w:pPr>
    </w:p>
    <w:p w14:paraId="63B4B6FF" w14:textId="77777777" w:rsidR="00635D74" w:rsidRPr="00056FB6" w:rsidRDefault="00635D74" w:rsidP="00A365FE">
      <w:pPr>
        <w:pStyle w:val="Heading1"/>
      </w:pPr>
    </w:p>
    <w:p w14:paraId="116ECBEA" w14:textId="17236B0D" w:rsidR="00635D74" w:rsidRPr="00A365FE" w:rsidRDefault="00635D74" w:rsidP="00A365FE">
      <w:pPr>
        <w:pStyle w:val="Heading1"/>
        <w:rPr>
          <w:b/>
          <w:bCs/>
        </w:rPr>
      </w:pPr>
      <w:bookmarkStart w:id="67" w:name="_Toc237210400"/>
      <w:r>
        <w:rPr>
          <w:b/>
          <w:bCs/>
        </w:rPr>
        <w:t>Chapter 03</w:t>
      </w:r>
      <w:bookmarkEnd w:id="67"/>
    </w:p>
    <w:p w14:paraId="62918428" w14:textId="2F955002" w:rsidR="00635D74" w:rsidRPr="00056FB6" w:rsidRDefault="00635D74" w:rsidP="00A365FE">
      <w:pPr>
        <w:pStyle w:val="Heading1"/>
      </w:pPr>
      <w:bookmarkStart w:id="68" w:name="_Toc237210401"/>
      <w:r>
        <w:t>General Technical Requirements</w:t>
      </w:r>
      <w:bookmarkEnd w:id="68"/>
    </w:p>
    <w:p w14:paraId="0387DC8F" w14:textId="77777777" w:rsidR="00635D74" w:rsidRPr="00056FB6" w:rsidRDefault="00635D74" w:rsidP="00635D74">
      <w:pPr>
        <w:rPr>
          <w:rFonts w:asciiTheme="minorBidi" w:hAnsiTheme="minorBidi" w:cstheme="minorBidi"/>
          <w:sz w:val="24"/>
          <w:szCs w:val="24"/>
        </w:rPr>
      </w:pPr>
    </w:p>
    <w:p w14:paraId="0E250E41" w14:textId="77777777" w:rsidR="00635D74" w:rsidRPr="00056FB6" w:rsidRDefault="00635D74" w:rsidP="00635D74">
      <w:pPr>
        <w:rPr>
          <w:rFonts w:asciiTheme="minorBidi" w:hAnsiTheme="minorBidi" w:cstheme="minorBidi"/>
          <w:sz w:val="24"/>
          <w:szCs w:val="24"/>
        </w:rPr>
      </w:pPr>
    </w:p>
    <w:p w14:paraId="3EA07ED9" w14:textId="77777777" w:rsidR="00635D74" w:rsidRPr="00056FB6" w:rsidRDefault="00635D74" w:rsidP="00635D74">
      <w:pPr>
        <w:rPr>
          <w:rFonts w:asciiTheme="minorBidi" w:hAnsiTheme="minorBidi" w:cstheme="minorBidi"/>
          <w:sz w:val="24"/>
          <w:szCs w:val="24"/>
        </w:rPr>
      </w:pPr>
    </w:p>
    <w:p w14:paraId="45EF1820" w14:textId="77777777" w:rsidR="00A365FE" w:rsidRDefault="00A365FE" w:rsidP="00635D74">
      <w:pPr>
        <w:spacing w:before="240" w:line="276" w:lineRule="auto"/>
        <w:ind w:left="720"/>
        <w:jc w:val="lowKashida"/>
        <w:rPr>
          <w:rFonts w:asciiTheme="minorBidi" w:hAnsiTheme="minorBidi" w:cstheme="minorBidi"/>
          <w:sz w:val="24"/>
          <w:szCs w:val="24"/>
        </w:rPr>
      </w:pPr>
    </w:p>
    <w:p w14:paraId="63D0B767" w14:textId="77777777" w:rsidR="00A365FE" w:rsidRDefault="00A365FE" w:rsidP="00635D74">
      <w:pPr>
        <w:spacing w:before="240" w:line="276" w:lineRule="auto"/>
        <w:ind w:left="720"/>
        <w:jc w:val="lowKashida"/>
        <w:rPr>
          <w:rFonts w:asciiTheme="minorBidi" w:hAnsiTheme="minorBidi" w:cstheme="minorBidi"/>
          <w:sz w:val="24"/>
          <w:szCs w:val="24"/>
        </w:rPr>
      </w:pPr>
    </w:p>
    <w:p w14:paraId="276FE6A1" w14:textId="77777777" w:rsidR="00A365FE" w:rsidRDefault="00A365FE" w:rsidP="00635D74">
      <w:pPr>
        <w:spacing w:before="240" w:line="276" w:lineRule="auto"/>
        <w:ind w:left="720"/>
        <w:jc w:val="lowKashida"/>
        <w:rPr>
          <w:rFonts w:asciiTheme="minorBidi" w:hAnsiTheme="minorBidi" w:cstheme="minorBidi"/>
          <w:sz w:val="24"/>
          <w:szCs w:val="24"/>
        </w:rPr>
      </w:pPr>
    </w:p>
    <w:p w14:paraId="2E2F1D41" w14:textId="5918CCA6" w:rsidR="00635D74" w:rsidRPr="00056FB6" w:rsidRDefault="00635D74" w:rsidP="00635D74">
      <w:pPr>
        <w:spacing w:before="240" w:line="276" w:lineRule="auto"/>
        <w:ind w:left="720"/>
        <w:jc w:val="lowKashida"/>
        <w:rPr>
          <w:rFonts w:asciiTheme="minorBidi" w:hAnsiTheme="minorBidi" w:cstheme="minorBidi"/>
          <w:sz w:val="24"/>
          <w:szCs w:val="24"/>
        </w:rPr>
      </w:pPr>
      <w:r>
        <w:rPr>
          <w:rFonts w:asciiTheme="minorBidi" w:hAnsiTheme="minorBidi" w:cstheme="minorBidi"/>
          <w:sz w:val="24"/>
          <w:szCs w:val="24"/>
          <w:highlight w:val="yellow"/>
        </w:rPr>
        <w:lastRenderedPageBreak/>
        <w:t>Tabel of Content</w:t>
      </w:r>
    </w:p>
    <w:p w14:paraId="608218F5" w14:textId="77777777" w:rsidR="00635D74" w:rsidRPr="00056FB6" w:rsidRDefault="00635D74" w:rsidP="00635D74">
      <w:pPr>
        <w:widowControl/>
        <w:autoSpaceDE/>
        <w:autoSpaceDN/>
        <w:spacing w:after="160" w:line="278" w:lineRule="auto"/>
        <w:rPr>
          <w:rFonts w:asciiTheme="minorBidi" w:hAnsiTheme="minorBidi" w:cstheme="minorBidi"/>
          <w:sz w:val="24"/>
          <w:szCs w:val="24"/>
        </w:rPr>
      </w:pPr>
      <w:r>
        <w:rPr>
          <w:rFonts w:asciiTheme="minorBidi" w:hAnsiTheme="minorBidi" w:cstheme="minorBidi"/>
          <w:sz w:val="24"/>
          <w:szCs w:val="24"/>
        </w:rPr>
        <w:br w:type="page"/>
      </w:r>
    </w:p>
    <w:p w14:paraId="472EA90D" w14:textId="77777777" w:rsidR="004350A5" w:rsidRPr="00056FB6" w:rsidRDefault="004350A5" w:rsidP="00A365FE">
      <w:pPr>
        <w:pStyle w:val="Heading2"/>
      </w:pPr>
      <w:bookmarkStart w:id="69" w:name="_Toc237210402"/>
      <w:r>
        <w:lastRenderedPageBreak/>
        <w:t>1. General Technical Requirements</w:t>
      </w:r>
      <w:bookmarkEnd w:id="69"/>
    </w:p>
    <w:p w14:paraId="64181F94" w14:textId="77777777" w:rsidR="004350A5" w:rsidRPr="00056FB6" w:rsidRDefault="004350A5" w:rsidP="00A365FE">
      <w:pPr>
        <w:pStyle w:val="Heading3"/>
      </w:pPr>
      <w:bookmarkStart w:id="70" w:name="_Toc237210403"/>
      <w:r>
        <w:t>1.1 General</w:t>
      </w:r>
      <w:bookmarkEnd w:id="70"/>
    </w:p>
    <w:p w14:paraId="0C805207"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present clauses refer to the general technical requirements for turnkey contracts for the electrical substations covered by this Contract, namely the Qush Tepa 220/20 kV Substation and the Darzaab 220/20 kV Substation (hereinafter referred to individually or collectively as "the Substations").</w:t>
      </w:r>
    </w:p>
    <w:p w14:paraId="31D7812E"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following directions, information and technical requirements for design, engineering, layout, manufacturing, erection, installation and testing shall be observed as far as they are applicable for the equipment to be delivered. The requirements stated in this Section of General Technical Requirements are valid for all sections of the technical requirements, except where different, additional and/or special requirements are specified.</w:t>
      </w:r>
    </w:p>
    <w:p w14:paraId="338382C0"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Plant shall be brand new and designed, manufactured and arranged so that it will have a functional design and a pleasant appearance.</w:t>
      </w:r>
    </w:p>
    <w:p w14:paraId="573BCCB3" w14:textId="77777777" w:rsidR="004350A5" w:rsidRPr="00056FB6" w:rsidRDefault="004350A5" w:rsidP="00A365FE">
      <w:pPr>
        <w:pStyle w:val="Heading3"/>
      </w:pPr>
      <w:bookmarkStart w:id="71" w:name="_Toc237210404"/>
      <w:r>
        <w:t>1.2 Standards and codes of practice</w:t>
      </w:r>
      <w:bookmarkEnd w:id="71"/>
    </w:p>
    <w:p w14:paraId="2C28DDC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materials and equipment supplied shall comply in every respect with the latest technical codes of the International Organization for Standardization (ISO). IEC recommendations apply to the electrical equipment.</w:t>
      </w:r>
    </w:p>
    <w:p w14:paraId="36D0BA3D"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Goods and special guarantees beyond the scope of ISO and IEC shall conform at least to one of the following standards and codes in the following priority:</w:t>
      </w:r>
    </w:p>
    <w:p w14:paraId="008590AD"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VDE and EN standards</w:t>
      </w:r>
    </w:p>
    <w:p w14:paraId="1F0C0083"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BS or ASTM</w:t>
      </w:r>
    </w:p>
    <w:p w14:paraId="2A7C55E5"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Other internationally accepted standards, which ensure a quality equal to or higher than the standards mentioned above, but only if these are submitted in the English language edition.</w:t>
      </w:r>
    </w:p>
    <w:p w14:paraId="7EF7E8E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must submit a list of standards to be applied for the equipment manufacturing, testing, installation and commissioning, for approval by the Employer/Project Manager.</w:t>
      </w:r>
    </w:p>
    <w:p w14:paraId="07AFAD2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During the design stage the Contractor shall supply indexed lists (in English) of all standards, codes and their referred associated standards, to which the Plant and Works are to be performed.</w:t>
      </w:r>
    </w:p>
    <w:p w14:paraId="79931D6A"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subcontractors, sub-suppliers and shops are to be certified according to ISO 9001.</w:t>
      </w:r>
    </w:p>
    <w:p w14:paraId="1BDC60B3" w14:textId="77777777" w:rsidR="004350A5" w:rsidRPr="00056FB6" w:rsidRDefault="004350A5" w:rsidP="00A365FE">
      <w:pPr>
        <w:pStyle w:val="Heading4"/>
      </w:pPr>
      <w:r>
        <w:t>1.2.1 Design, standardization, interchangeability</w:t>
      </w:r>
    </w:p>
    <w:p w14:paraId="707669C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equipment shall be designed to facilitate inspection, cleaning, maintenance and repair. The design shall incorporate every reasonable precaution and provision for the safety of all those concerned in the operation and maintenance of the equipment.</w:t>
      </w:r>
    </w:p>
    <w:p w14:paraId="09C5AED9"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equipment shall be designed to operate satisfactorily under all variations of load and temperature, as may be met in normal usage under the variation in climatic conditions applicable to Jawzjan Province.</w:t>
      </w:r>
    </w:p>
    <w:p w14:paraId="7FD1787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Corresponding parts throughout shall be made to gauge and be interchangeable wherever possible.</w:t>
      </w:r>
    </w:p>
    <w:p w14:paraId="22088CC9"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lastRenderedPageBreak/>
        <w:t>All equipment performing similar duties shall be of the same type and manufactured in order to limit the stock of spare parts required and maintain uniformity between the Qush Tepa and Darzaab Substations.</w:t>
      </w:r>
    </w:p>
    <w:p w14:paraId="3D0DBD2F" w14:textId="77777777" w:rsidR="004350A5" w:rsidRPr="00056FB6" w:rsidRDefault="004350A5" w:rsidP="00A365FE">
      <w:pPr>
        <w:pStyle w:val="Heading3"/>
      </w:pPr>
      <w:bookmarkStart w:id="72" w:name="_Toc237210405"/>
      <w:r>
        <w:t>1.3 Units of measurement</w:t>
      </w:r>
      <w:bookmarkEnd w:id="72"/>
    </w:p>
    <w:p w14:paraId="531F767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In all correspondence, technical schedules, drawings and instrument scales, the units of the International System of Units (SI) shall be used, including but not limited to: meter, kilogram, second, degree Celsius, Kelvin, ampere, candela, square meter, cubic meter, liter, Newton, bar, Newton per square millimeter, meter per second, revolutions per minute, cubic meter per second, kilogram per second-hour, liter per second, Newton meter, Joule, Joule per Kelvin, Joule per kilogram per Kelvin, Joule per cubic meter, Joule per gram, Watt, Watt per square meter, Watt per meter Kelvin, Newton second per square meter, meter squared per second, Newton per meter, parts per million, microsiemens per meter, Hertz, Coulomb, Volt, Volt per meter, Farad, Ohm, Siemens, Weber, Tesla, Ampere per meter, Henry, Lumen, Lux and Kelvin meter per Watt.</w:t>
      </w:r>
    </w:p>
    <w:p w14:paraId="79106428" w14:textId="77777777" w:rsidR="004350A5" w:rsidRPr="00056FB6" w:rsidRDefault="004350A5" w:rsidP="00A365FE">
      <w:pPr>
        <w:pStyle w:val="Heading4"/>
      </w:pPr>
      <w:r>
        <w:t>1.3.1 Guaranteed values</w:t>
      </w:r>
    </w:p>
    <w:p w14:paraId="04DF43D4"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guarantee that the data mentioned on the name plate of the equipment and given in the data sheets will not deteriorate during the life of this equipment under the specified operating and maintenance conditions.</w:t>
      </w:r>
    </w:p>
    <w:p w14:paraId="0439C1B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guarantee the values in the technical data schedule. The Employer reserves the right to reject any equipment that does not respect these values.</w:t>
      </w:r>
    </w:p>
    <w:p w14:paraId="36C8FE3E" w14:textId="77777777" w:rsidR="004350A5" w:rsidRPr="00056FB6" w:rsidRDefault="004350A5" w:rsidP="00A365FE">
      <w:pPr>
        <w:pStyle w:val="Heading4"/>
      </w:pPr>
      <w:r>
        <w:t>1.3.2 Plant and equipment identification</w:t>
      </w:r>
    </w:p>
    <w:p w14:paraId="57CE60E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prepare an "equipment classification system" for each of the two Substations, based on the KKS or AKZ system or similar. IEC-Publication 81346-1 shall apply.</w:t>
      </w:r>
    </w:p>
    <w:p w14:paraId="236913C1"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classification numbers shall appear in all drawings, lists and documents prepared by the Contractor for the project from the initial stage of the contract execution, and shall clearly distinguish between the Qush Tepa Substation and the Darzaab Substation.</w:t>
      </w:r>
    </w:p>
    <w:p w14:paraId="11279AA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supply all labels, nameplates, instruction and warning plates necessary for the identification and safe operation of the individual equipment and the plant, and all inscriptions shall be in the English language.</w:t>
      </w:r>
    </w:p>
    <w:p w14:paraId="37657DDE"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labels, nameplates, instruction and warning plates shall be securely fixed to items of plant and equipment with stainless steel rivets, plated self-tapping screws or other approved means. The use of adhesives will not be permitted.</w:t>
      </w:r>
    </w:p>
    <w:p w14:paraId="4B9A8F21"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Nameplates for plant and equipment identification and record purposes shall be manufactured from stainless steel with a mat or satin finish and engraved with black lettering of a size which is legible from the working position.</w:t>
      </w:r>
    </w:p>
    <w:p w14:paraId="0371CAE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Warning plates shall be manufactured from stainless steel engraved with white lettering on a red background and sited in the position where they afford maximum safety of personnel.</w:t>
      </w:r>
    </w:p>
    <w:p w14:paraId="3F8167DE"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equipment within panels and desks shall be individually identified by satin or mat finish stainless steel labels, or laminated plastic labels where approved.</w:t>
      </w:r>
    </w:p>
    <w:p w14:paraId="627A7DB9" w14:textId="77777777" w:rsidR="004350A5" w:rsidRPr="00056FB6" w:rsidRDefault="004350A5" w:rsidP="00A365FE">
      <w:pPr>
        <w:pStyle w:val="Heading4"/>
      </w:pPr>
      <w:r>
        <w:t>1.3.3 Packing, marking and labeling</w:t>
      </w:r>
    </w:p>
    <w:p w14:paraId="10360664"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 xml:space="preserve">The Contractor shall prepare all equipment and materials for shipment in such a manner as </w:t>
        <w:lastRenderedPageBreak/>
        <w:t>to protect them from damage in transit and shall be responsible for and make good any and all damage due to improper preparation or loading for shipment.</w:t>
      </w:r>
    </w:p>
    <w:p w14:paraId="039FD830"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Before being packed for shipment to Site, all items of Plant shall be carefully numbered and marked so that they can be readily assembled and erected in the correct relative positions at the respective Site, whether Qush Tepa or Darzaab. Wherever applicable, these numbers and markings shall be punched or painted so that they shall be clearly visible.</w:t>
      </w:r>
    </w:p>
    <w:p w14:paraId="2635633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Packing shall be done into convenient sections, so that the weight and size of sections are suitable for the transport conditions to Site and for handling at Site under the special conditions applicable there.</w:t>
      </w:r>
    </w:p>
    <w:p w14:paraId="692BC3D0"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individual pieces shall be marked with the plant identification number and the correct designation shown on the Contractor's detailed drawings and other documents (packing lists, lists in Operating and Maintenance Manuals, etc.), clearly indicating the destination Substation.</w:t>
      </w:r>
    </w:p>
    <w:p w14:paraId="4F04016A"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parts of the Plant shall be packed at the place of manufacture. The packing shall be suitable for shipment by sea and/or land and for all special requirements of the transportation to Site.</w:t>
      </w:r>
    </w:p>
    <w:p w14:paraId="67B72D3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Where necessary, double packing shall be used in order to prevent damage and corrosion during transportation, unloading, reloading and during intermediate storage.</w:t>
      </w:r>
    </w:p>
    <w:p w14:paraId="794DFAB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individual packages shall have convenient weights and sizes for transport and for handling on Site. All identical members shall be packed together, if reasonably possible, in a form convenient for shipment and handling.</w:t>
      </w:r>
    </w:p>
    <w:p w14:paraId="3F98C5C7"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Small items shall be packed in boxes and large items shall be protected, where necessary, by timber, straw and sacking. Drums shall be used for cables and similar materials. All bolts, nuts, washers, etc. shall be packed in containers.</w:t>
      </w:r>
    </w:p>
    <w:p w14:paraId="62E84838"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parts shall be suitably protected against corrosion, water, sand, heat, atmospheric conditions, shocks, impact, vibrations, etc. for transportation and storage.</w:t>
      </w:r>
    </w:p>
    <w:p w14:paraId="04277FE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Spare parts shall be packed for long duration storage. Items such as gaskets and seals shall be vacuum sealed packed.</w:t>
      </w:r>
    </w:p>
    <w:p w14:paraId="7A61DE62"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Each crate or package shall contain a packing list in a waterproof envelope. All items of Material shall be clearly marked for easy identification against the packing list.</w:t>
      </w:r>
    </w:p>
    <w:p w14:paraId="179D5B47"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cases, packages, etc. shall be clearly marked on the outside to indicate the total weight, the position of the center of gravity and the correct position of the slings and shall bear an identification mark relating them to the appropriate shipping documents.</w:t>
      </w:r>
    </w:p>
    <w:p w14:paraId="0AC36812"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stencil marks on the outside of cases shall be either of a waterproof material or protected by shellac or varnish.</w:t>
      </w:r>
    </w:p>
    <w:p w14:paraId="057C33A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packing costs shall be included in the scope of delivery. The packing materials shall be disposed of by the Contractor. The costs for the transport and unloading in the storage place, as well as disposal of the packing materials, shall be deemed to be included in the Contract Price.</w:t>
      </w:r>
    </w:p>
    <w:p w14:paraId="08D5B76E" w14:textId="77777777" w:rsidR="004350A5" w:rsidRPr="00056FB6" w:rsidRDefault="004350A5" w:rsidP="00A365FE">
      <w:pPr>
        <w:pStyle w:val="Heading4"/>
      </w:pPr>
      <w:r>
        <w:t>1.3.4 Transport of material and equipment</w:t>
      </w:r>
    </w:p>
    <w:p w14:paraId="09EAA7D1"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 xml:space="preserve">Shipment by sea freight shall be made to the designated port of entry, and onward carriage </w:t>
        <w:lastRenderedPageBreak/>
        <w:t>by land to Jawzjan Province shall be made to the Qush Tepa and Darzaab Sites, or as otherwise agreed with the Employer. Airfreight, where used, shall be made to the destination airport agreed with the Employer.</w:t>
      </w:r>
    </w:p>
    <w:p w14:paraId="0A34C0E4"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Shipments are to be made in accordance with Incoterms as explained in the commercial conditions.</w:t>
      </w:r>
    </w:p>
    <w:p w14:paraId="24D894A4"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ensure that adequate handling equipment is available to unload the heaviest piece of equipment at each Site.</w:t>
      </w:r>
    </w:p>
    <w:p w14:paraId="23CB18B1"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Prior to shipment the Contractor shall furnish by e-mail, fax, or otherwise, as agreed, the shipping documents to the Employer.</w:t>
      </w:r>
    </w:p>
    <w:p w14:paraId="417F1239"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When actual transport has been completed, the Employer shall be so notified.</w:t>
      </w:r>
    </w:p>
    <w:p w14:paraId="42EAD8F8"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cases and boxes shall be clearly and boldly marked and shall be sent to the Employer as per address details indicated in the project manual or otherwise agreed with the Employer.</w:t>
      </w:r>
    </w:p>
    <w:p w14:paraId="469267C7"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In order to facilitate customs examination, all packages and transport documents shall, regardless of other markings, be clearly and indelibly marked.</w:t>
      </w:r>
    </w:p>
    <w:p w14:paraId="79A41448" w14:textId="77777777" w:rsidR="004350A5" w:rsidRPr="00056FB6" w:rsidRDefault="004350A5" w:rsidP="00A365FE">
      <w:pPr>
        <w:pStyle w:val="Heading4"/>
      </w:pPr>
      <w:r>
        <w:t>1.3.5 Transport Assessment</w:t>
      </w:r>
    </w:p>
    <w:p w14:paraId="26AB09F1"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prepare and submit to the Employer/Project Manager a transport assessment report for the delivery of equipment to each of the Qush Tepa and Darzaab Sites.</w:t>
      </w:r>
    </w:p>
    <w:p w14:paraId="0AA918BA"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Contractor's transport assessment report shall include but not be limited to:</w:t>
      </w:r>
    </w:p>
    <w:p w14:paraId="14265790"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The intended transport route from the point of import into Afghanistan to each Site;</w:t>
      </w:r>
    </w:p>
    <w:p w14:paraId="1DF9E770"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List of all the regulatory authorities and Land Owners the Contractor has consulted with, details of discussions reached and any approvals/permits issued;</w:t>
      </w:r>
    </w:p>
    <w:p w14:paraId="1730690A"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Transporter drawing (plans/elevation) including general arrangements and sweep paths;</w:t>
      </w:r>
    </w:p>
    <w:p w14:paraId="373A64B3"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The method of transport to the final location including transport and pilot vehicles required;</w:t>
      </w:r>
    </w:p>
    <w:p w14:paraId="5635E61E"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List of any actions necessary along the transport routes such as remedial actions, strengthening, temporary routes, road closure;</w:t>
      </w:r>
    </w:p>
    <w:p w14:paraId="6CC9E47D"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Proposed transport plan, giving times of transport, all overnight storage locations, security requirements, etc.;</w:t>
      </w:r>
    </w:p>
    <w:p w14:paraId="184F7637"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Where a transportation beam set is being used, the additional transportation requirements should also be included;</w:t>
      </w:r>
    </w:p>
    <w:p w14:paraId="3B76D78D"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Location and source of wheel sets and traction machinery;</w:t>
      </w:r>
    </w:p>
    <w:p w14:paraId="5937FF35"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No historical authority approval or adequacy of clearances for transportation shall be assumed.</w:t>
      </w:r>
    </w:p>
    <w:p w14:paraId="54467CEE" w14:textId="77777777" w:rsidR="004350A5" w:rsidRPr="00056FB6" w:rsidRDefault="004350A5" w:rsidP="00A365FE">
      <w:pPr>
        <w:pStyle w:val="Heading4"/>
      </w:pPr>
      <w:r>
        <w:t>1.3.6 Traffic Management</w:t>
      </w:r>
    </w:p>
    <w:p w14:paraId="2F3386C9"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submit transport and traffic management plans for review by the Employer/Project Manager.</w:t>
      </w:r>
    </w:p>
    <w:p w14:paraId="66C69C11" w14:textId="77777777" w:rsidR="004350A5" w:rsidRPr="00056FB6" w:rsidRDefault="004350A5" w:rsidP="00A365FE">
      <w:pPr>
        <w:pStyle w:val="Heading4"/>
      </w:pPr>
      <w:r>
        <w:t>1.3.7 Permits and Approvals</w:t>
      </w:r>
    </w:p>
    <w:p w14:paraId="6C5E2A37"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be responsible for all permits, fees and supervision requirements for land transport.</w:t>
      </w:r>
    </w:p>
    <w:p w14:paraId="73866B5A" w14:textId="77777777" w:rsidR="004350A5" w:rsidRPr="00056FB6" w:rsidRDefault="004350A5" w:rsidP="00A365FE">
      <w:pPr>
        <w:pStyle w:val="Heading4"/>
      </w:pPr>
      <w:r>
        <w:lastRenderedPageBreak/>
        <w:t>1.3.8 Heavy lifts</w:t>
      </w:r>
    </w:p>
    <w:p w14:paraId="06D140C7"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be responsible for providing all heavy lifting facilities to unload/load heavy equipment at both the Qush Tepa and Darzaab Sites.</w:t>
      </w:r>
    </w:p>
    <w:p w14:paraId="24AEC71F" w14:textId="77777777" w:rsidR="004350A5" w:rsidRPr="00056FB6" w:rsidRDefault="004350A5" w:rsidP="00A365FE">
      <w:pPr>
        <w:pStyle w:val="Heading3"/>
      </w:pPr>
      <w:bookmarkStart w:id="73" w:name="_Toc237210406"/>
      <w:r>
        <w:t>1.4 Health, Safety and Environmental</w:t>
      </w:r>
      <w:bookmarkEnd w:id="73"/>
    </w:p>
    <w:p w14:paraId="6019A5E9" w14:textId="77777777" w:rsidR="004350A5" w:rsidRPr="00056FB6" w:rsidRDefault="004350A5" w:rsidP="00A365FE">
      <w:pPr>
        <w:pStyle w:val="Heading4"/>
      </w:pPr>
      <w:r>
        <w:t>1.4.1 Health and Safety</w:t>
      </w:r>
    </w:p>
    <w:p w14:paraId="52FEB79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 Safety Manual shall be submitted by the Contractor to the Employer for approval before commencement of site work. All such safety requirements shall conform with the latest applicable health and safety regulations. The Health, Safety &amp; Environmental procedures (HSE-Manual) shall comply with prudent industry practice.</w:t>
      </w:r>
    </w:p>
    <w:p w14:paraId="10D5A41A"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works and all plant, equipment and materials forming part of this Contract shall comply in all respects with any relevant local Statutory Regulations, By-Laws and Orders currently in force in Afghanistan.</w:t>
      </w:r>
    </w:p>
    <w:p w14:paraId="6F052C2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provide documentation proving such evidence. The Employer shall have the right of refusal of the equipment not so approved.</w:t>
      </w:r>
    </w:p>
    <w:p w14:paraId="347C6CB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provide a full-time Safety Officer at each Site. Maximum safety precautions consistent with good erection practice in all site works must be afforded to personnel directly engaged on this Contract.</w:t>
      </w:r>
    </w:p>
    <w:p w14:paraId="2462EB44"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Particular care and additional safe-working precautions shall be taken during erection works in the vicinity of live lines and/or at places where there are parallel power lines which may be energized.</w:t>
      </w:r>
    </w:p>
    <w:p w14:paraId="01E85A30"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Supervision at site by a competent and experienced supervisor is a requirement.</w:t>
      </w:r>
    </w:p>
    <w:p w14:paraId="49D885AE"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operation of or connections to any items of equipment once made live shall be subjected to Safety Regulations which require work permits to be issued by an Authorized Person before any work can be carried out.</w:t>
      </w:r>
    </w:p>
    <w:p w14:paraId="128D3E6E"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provide an alcohol and drugs policy statement.</w:t>
      </w:r>
    </w:p>
    <w:p w14:paraId="4FA0C0C0"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Project Manager shall have the right to audit safety procedures and documentation at any stage of the contract. If the Project Manager considers that any operation is in breach of safety legislation, or that the safety of any personnel is compromised by any operation, the Project Manager shall have the right to halt the work.</w:t>
      </w:r>
    </w:p>
    <w:p w14:paraId="650F67D4" w14:textId="77777777" w:rsidR="004350A5" w:rsidRPr="00056FB6" w:rsidRDefault="004350A5" w:rsidP="00140F2F">
      <w:pPr>
        <w:pStyle w:val="Heading3"/>
      </w:pPr>
      <w:bookmarkStart w:id="74" w:name="_Toc237210407"/>
      <w:r>
        <w:t>1.5 Environmental Protection Plan</w:t>
      </w:r>
      <w:bookmarkEnd w:id="74"/>
    </w:p>
    <w:p w14:paraId="1B0F274E"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submit for the approval of the Employer/Project Manager an Environmental Protection Plan (EPP) giving a full account of potential environmental impacts at the Qush Tepa and Darzaab Sites and the mitigation measures which he proposes to employ. This Plan shall demonstrate that environmental concerns are addressed, and adequate measures would be taken to comply with the recommendations made.</w:t>
      </w:r>
    </w:p>
    <w:p w14:paraId="2F639568"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be responsible for the correct implementation of the mitigation measures detailed in the approved version of this EPP Report.</w:t>
      </w:r>
    </w:p>
    <w:p w14:paraId="1A6787D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Environmental Assessment Management Plan shall be strictly followed.</w:t>
      </w:r>
    </w:p>
    <w:p w14:paraId="10D3A491" w14:textId="77777777" w:rsidR="004350A5" w:rsidRPr="00056FB6" w:rsidRDefault="004350A5" w:rsidP="00140F2F">
      <w:pPr>
        <w:pStyle w:val="Heading3"/>
      </w:pPr>
      <w:bookmarkStart w:id="75" w:name="_Toc237210408"/>
      <w:r>
        <w:lastRenderedPageBreak/>
        <w:t>1.6 Signs</w:t>
      </w:r>
      <w:bookmarkEnd w:id="75"/>
    </w:p>
    <w:p w14:paraId="225D1782" w14:textId="77777777" w:rsidR="004350A5" w:rsidRPr="00056FB6" w:rsidRDefault="004350A5" w:rsidP="00140F2F">
      <w:pPr>
        <w:pStyle w:val="Heading4"/>
      </w:pPr>
      <w:r>
        <w:t>1.6.1 General</w:t>
      </w:r>
    </w:p>
    <w:p w14:paraId="685B9EF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Safety colors, safety symbols and safety signs shall comply in construction, geometrical form, color and meaning with ISO 3864-1: 2011.</w:t>
      </w:r>
    </w:p>
    <w:p w14:paraId="1DEEEB5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Signs of plant identification during the erection period shall be to the Project Manager's/Employer's approval.</w:t>
      </w:r>
    </w:p>
    <w:p w14:paraId="71C7082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signs should be of a material which is weather resistant and has sufficient durability under the conditions prevailing on site.</w:t>
      </w:r>
    </w:p>
    <w:p w14:paraId="7B9085B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position for the signs must be chosen so that they are within the field of vision of the persons to whom they apply. The signs should be permanently attached. Temporarily dangerous areas (e.g. construction sites, assembly areas) may also be marked by portable signs. The safety signs must be mounted or installed in such a manner that there is no possibility of misunderstanding.</w:t>
      </w:r>
    </w:p>
    <w:p w14:paraId="72661371" w14:textId="77777777" w:rsidR="004350A5" w:rsidRPr="00056FB6" w:rsidRDefault="004350A5" w:rsidP="00140F2F">
      <w:pPr>
        <w:pStyle w:val="Heading4"/>
      </w:pPr>
      <w:r>
        <w:t>1.6.2 Warning signs</w:t>
      </w:r>
    </w:p>
    <w:p w14:paraId="5104DA2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Warning signs shall refer to the existence or possible existence of danger, such as: inflammable or explosive substances, corrosive or noxious substances, suspended loads, general danger, width/height restriction, danger of trapping, steps, slipping, falling, etc. Appropriate black and yellow strip markings should also be used where necessary.</w:t>
      </w:r>
    </w:p>
    <w:p w14:paraId="4231C6A3" w14:textId="77777777" w:rsidR="004350A5" w:rsidRPr="00056FB6" w:rsidRDefault="004350A5" w:rsidP="00140F2F">
      <w:pPr>
        <w:pStyle w:val="Heading4"/>
      </w:pPr>
      <w:r>
        <w:t>1.6.3 Prohibition signs</w:t>
      </w:r>
    </w:p>
    <w:p w14:paraId="0A9E2519"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Prohibition signs are, for example: no smoking; no fires; no naked lights; no entry to pedestrians; no entry; do not switch on; etc.</w:t>
      </w:r>
    </w:p>
    <w:p w14:paraId="7001E74D" w14:textId="77777777" w:rsidR="004350A5" w:rsidRPr="00056FB6" w:rsidRDefault="004350A5" w:rsidP="00140F2F">
      <w:pPr>
        <w:pStyle w:val="Heading4"/>
      </w:pPr>
      <w:r>
        <w:t>1.6.4 Protections, guards, sunshades</w:t>
      </w:r>
    </w:p>
    <w:p w14:paraId="14137028"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Moving machine parts in the open are to be provided with a suitable protection in order to prevent danger to the personnel. These protection devices have to be in accordance with applicable safety regulations.</w:t>
      </w:r>
    </w:p>
    <w:p w14:paraId="48C279AF" w14:textId="77777777" w:rsidR="004350A5" w:rsidRPr="00056FB6" w:rsidRDefault="004350A5" w:rsidP="00140F2F">
      <w:pPr>
        <w:pStyle w:val="Heading4"/>
      </w:pPr>
      <w:r>
        <w:t>1.6.5 Hazardous areas</w:t>
      </w:r>
    </w:p>
    <w:p w14:paraId="67C30F88"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take full account of any special requirements concerning the nature, handling and storage of fuel oils, gases etc. and make provisions to ensure the safety of the personnel.</w:t>
      </w:r>
    </w:p>
    <w:p w14:paraId="4137AFE5" w14:textId="77777777" w:rsidR="004350A5" w:rsidRPr="00056FB6" w:rsidRDefault="004350A5" w:rsidP="00140F2F">
      <w:pPr>
        <w:pStyle w:val="Heading4"/>
      </w:pPr>
      <w:r>
        <w:t>1.6.6 Maintenance isolation</w:t>
      </w:r>
    </w:p>
    <w:p w14:paraId="1063B5B7"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major equipment shall be arranged to facilitate safe isolation from all hazards for maintenance purposes.</w:t>
      </w:r>
    </w:p>
    <w:p w14:paraId="5C3EF8EF" w14:textId="77777777" w:rsidR="004350A5" w:rsidRPr="00056FB6" w:rsidRDefault="004350A5" w:rsidP="00140F2F">
      <w:pPr>
        <w:pStyle w:val="Heading3"/>
      </w:pPr>
      <w:bookmarkStart w:id="76" w:name="_Toc237210409"/>
      <w:r>
        <w:t>1.7 Quality Assurance</w:t>
      </w:r>
      <w:bookmarkEnd w:id="76"/>
    </w:p>
    <w:p w14:paraId="76E0BF4A"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have a certified quality assurance system based on the ISO 9000 and ISO 14001 series for the activities in the scope of the company.</w:t>
      </w:r>
    </w:p>
    <w:p w14:paraId="27176B40"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establish a Quality Assurance System under the scope of works included in the Contract.</w:t>
      </w:r>
    </w:p>
    <w:p w14:paraId="487A4958"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For this purpose, the Contractor shall prepare and submit a Quality Plan in accordance with the guidelines provided in the draft of ISO 10013, and during the Contract Period in accordance with the latest revision of ISO 10013.</w:t>
      </w:r>
    </w:p>
    <w:p w14:paraId="165C9FA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 xml:space="preserve">The Quality Plan shall cover all operational procedures which are all activities, services and </w:t>
        <w:lastRenderedPageBreak/>
        <w:t>Works of the Contractor during the Contract Period which shall include but not be limited to the following:</w:t>
      </w:r>
    </w:p>
    <w:p w14:paraId="7A662FC5"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Design and development, procurement of raw materials</w:t>
      </w:r>
    </w:p>
    <w:p w14:paraId="3D4391CD"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Manufacturing, testing</w:t>
      </w:r>
    </w:p>
    <w:p w14:paraId="643D3B6A"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Construction/installation on site</w:t>
      </w:r>
    </w:p>
    <w:p w14:paraId="1C1D3876"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Commissioning</w:t>
      </w:r>
    </w:p>
    <w:p w14:paraId="280BD060"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Servicing/maintenance</w:t>
      </w:r>
    </w:p>
    <w:p w14:paraId="6845AD9E"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It is understood that all testing and inspections as specified in this document are part of the Quality Plan.</w:t>
      </w:r>
    </w:p>
    <w:p w14:paraId="54226FD2"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work shall be witnessed by the Employer/Project Manager who shall have the right to observe any aspect of the work and carry out audits to check compliance with the quality documentation at any stage. The Employer/Project Manager shall have the right to halt the work in the event that significant infringements are identified to the Contract, Technical Requirements, Quality Assurance System, Quality Plan and Operational Procedures.</w:t>
      </w:r>
    </w:p>
    <w:p w14:paraId="4828BAEF" w14:textId="77777777" w:rsidR="004350A5" w:rsidRPr="00056FB6" w:rsidRDefault="004350A5" w:rsidP="00140F2F">
      <w:pPr>
        <w:pStyle w:val="Heading4"/>
      </w:pPr>
      <w:r>
        <w:t>1.7.1 Quality Plan</w:t>
      </w:r>
    </w:p>
    <w:p w14:paraId="5D982F0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After the Commencement Date, the Contractor shall prepare a Quality Plan which shall define the operational procedures and quality control measures for the implementation of the general principles of the Quality Assurance System for the Qush Tepa and Darzaab Substations Project. This Quality Plan shall detail all tests and inspections to be carried out in respect of the following activities but not limited to:</w:t>
      </w:r>
    </w:p>
    <w:p w14:paraId="3250EEF8"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Type Tests (if applicable)</w:t>
      </w:r>
    </w:p>
    <w:p w14:paraId="65EC683F"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Raw materials, components and services inspections</w:t>
      </w:r>
    </w:p>
    <w:p w14:paraId="39683605"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Manufacturing</w:t>
      </w:r>
    </w:p>
    <w:p w14:paraId="6DED1E54"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Factory Acceptance Tests</w:t>
      </w:r>
    </w:p>
    <w:p w14:paraId="3CB1656A"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Site Tests</w:t>
      </w:r>
    </w:p>
    <w:p w14:paraId="7C8C78BC"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Commissioning</w:t>
      </w:r>
    </w:p>
    <w:p w14:paraId="3400AD59"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Quality Plan, which shall include the activities of all Sub-Contractors, shall clearly identify the following but not limited to:</w:t>
      </w:r>
    </w:p>
    <w:p w14:paraId="1906FC49"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The various significant material supply and installation phases including the Sub-Contractors and their roles.</w:t>
      </w:r>
    </w:p>
    <w:p w14:paraId="3C0944E7"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A listing of all the quality checks, inspections, and tests to be carried out.</w:t>
      </w:r>
    </w:p>
    <w:p w14:paraId="4AA5173A"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Documents describing the execution of the above quality checks, inspections and tests together with the relevant acceptance criteria.</w:t>
      </w:r>
    </w:p>
    <w:p w14:paraId="3A78E696"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A listing of the various working documents used to record results of such quality checks, inspections, and tests together with sample copies of such documents.</w:t>
      </w:r>
    </w:p>
    <w:p w14:paraId="4B32CC27"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Non-Conformance Reports "pro forma" together with details of the procedures to be followed in remedying such non-conformances.</w:t>
      </w:r>
    </w:p>
    <w:p w14:paraId="76CECED4"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Establishment and Maintenance of Quality Records.</w:t>
      </w:r>
    </w:p>
    <w:p w14:paraId="76E192F9" w14:textId="77777777" w:rsidR="004350A5" w:rsidRPr="00056FB6" w:rsidRDefault="004350A5" w:rsidP="00140F2F">
      <w:pPr>
        <w:pStyle w:val="Heading4"/>
      </w:pPr>
      <w:r>
        <w:t>1.7.2 Employer Quality Inspections</w:t>
      </w:r>
    </w:p>
    <w:p w14:paraId="46D05351"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 xml:space="preserve">The Employer and the Project Manager shall have the right for free access to the Contractor's </w:t>
        <w:lastRenderedPageBreak/>
        <w:t>and any Sub-Contractor's premises during the course of the Contract in order to carry out Quality Inspections which will include, but not be limited to, the following activities:</w:t>
      </w:r>
    </w:p>
    <w:p w14:paraId="411923D1"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Inspection of design documentation, calculations etc.</w:t>
      </w:r>
    </w:p>
    <w:p w14:paraId="7C7FD726"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Witnessing the Type Tests</w:t>
      </w:r>
    </w:p>
    <w:p w14:paraId="4F6DBEEB"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Witnessing the Routine Tests</w:t>
      </w:r>
    </w:p>
    <w:p w14:paraId="40422FC9"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Plant visits and inspections during manufacture</w:t>
      </w:r>
    </w:p>
    <w:p w14:paraId="463019DF"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Participation at progress review meetings</w:t>
      </w:r>
    </w:p>
    <w:p w14:paraId="3E5D5069"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Carrying out Quality Assurance System checks</w:t>
      </w:r>
    </w:p>
    <w:p w14:paraId="1CE2A22A"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In order to facilitate such Quality Inspections, the Contractor shall provide the Employer and the Project Manager with a schedule indicating the timing of the principal quality control activities as detailed in the Quality Plan.</w:t>
      </w:r>
    </w:p>
    <w:p w14:paraId="3D73ECD1" w14:textId="77777777" w:rsidR="004350A5" w:rsidRPr="00056FB6" w:rsidRDefault="004350A5" w:rsidP="00140F2F">
      <w:pPr>
        <w:pStyle w:val="Heading4"/>
      </w:pPr>
      <w:r>
        <w:t xml:space="preserve">1.7.3 Non-Conformances</w:t>
      </w:r>
    </w:p>
    <w:p w14:paraId="2350D350"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provide the Employer and the Project Manager with a Non-Conformance Report for all "major non-conformances" encountered during the Contract. This Report shall contain full details of the non-conformance together with proposals for remedial action. The Employer or Project Manager shall approve such remedial action prior to its implementation by the Contractor.</w:t>
      </w:r>
    </w:p>
    <w:p w14:paraId="6EC75F2E"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"Major non-conformances" are considered to be any departures from the requirements set out in the Technical Requirements or in the internal requirements detailed by the Contractor in his Quality Plan.</w:t>
      </w:r>
    </w:p>
    <w:p w14:paraId="719B4D9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other non-conformances, such as departures from internal requirements not specified in the Contractor's Quality Plan, can be considered as minor. Such non-conformances shall also be detailed in a Non-Conformance Report.</w:t>
      </w:r>
    </w:p>
    <w:p w14:paraId="6DFD5B12" w14:textId="77777777" w:rsidR="004350A5" w:rsidRPr="00056FB6" w:rsidRDefault="004350A5" w:rsidP="00140F2F">
      <w:pPr>
        <w:pStyle w:val="Heading4"/>
      </w:pPr>
      <w:r>
        <w:t>1.7.4 Final Quality Report</w:t>
      </w:r>
    </w:p>
    <w:p w14:paraId="2B9BB60E"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Following completion of all quality activities carried out during the course of the Contract, the Contractor shall compile a Quality Report. This report shall contain a complete record of the quality activities including, but not limited to, the following:</w:t>
      </w:r>
    </w:p>
    <w:p w14:paraId="0FA3FBF3"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The Quality Plan detailing the Quality Assurance System functions and procedures together with the detailed test and inspection program</w:t>
      </w:r>
    </w:p>
    <w:p w14:paraId="210549FC"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The Contractor's Raw Material Specifications</w:t>
      </w:r>
    </w:p>
    <w:p w14:paraId="62F3FE92"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Certificates of Origin of Raw Materials</w:t>
      </w:r>
    </w:p>
    <w:p w14:paraId="4579FF74"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Test and Inspection Reports</w:t>
      </w:r>
    </w:p>
    <w:p w14:paraId="7449EBDD"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Minutes of Quality Audits</w:t>
      </w:r>
    </w:p>
    <w:p w14:paraId="52EA7E9C"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Non-Conformance Reports</w:t>
      </w:r>
    </w:p>
    <w:p w14:paraId="0908144C"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Resolution of Non-Conformances Reports</w:t>
      </w:r>
    </w:p>
    <w:p w14:paraId="15FF511F" w14:textId="77777777" w:rsidR="004350A5" w:rsidRPr="00056FB6" w:rsidRDefault="004350A5" w:rsidP="00140F2F">
      <w:pPr>
        <w:pStyle w:val="Heading3"/>
      </w:pPr>
      <w:bookmarkStart w:id="77" w:name="_Toc237210410"/>
      <w:r>
        <w:t>1.8 Corrosion protection and painting</w:t>
      </w:r>
      <w:bookmarkEnd w:id="77"/>
    </w:p>
    <w:p w14:paraId="7ED7DDDC" w14:textId="77777777" w:rsidR="004350A5" w:rsidRPr="00056FB6" w:rsidRDefault="004350A5" w:rsidP="00140F2F">
      <w:pPr>
        <w:pStyle w:val="Heading4"/>
      </w:pPr>
      <w:r>
        <w:t>1.8.1 General</w:t>
      </w:r>
    </w:p>
    <w:p w14:paraId="3A674BB1"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This section is to define surface preparation, protective coatings and paint systems to be applied on equipment and structures unless otherwise specified.</w:t>
      </w:r>
    </w:p>
    <w:p w14:paraId="27CF8810"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lastRenderedPageBreak/>
        <w:t>All Plant and Material supplied under this Contract shall be suitably protected by an adequate painting system to withstand any deteriorating impacts caused by the climatic conditions specified for the Qush Tepa and Darzaab area.</w:t>
      </w:r>
    </w:p>
    <w:p w14:paraId="5FA3A19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Also, standard material and equipment, if provided for this project, requires a painting system which complies with this condition.</w:t>
      </w:r>
    </w:p>
    <w:p w14:paraId="237AADD1"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general guides for the work shall be:</w:t>
      </w:r>
    </w:p>
    <w:p w14:paraId="346AF8DA"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These technical requirements</w:t>
      </w:r>
    </w:p>
    <w:p w14:paraId="06D99971"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DIN EN ISO 12944-1 to 8 or equivalent standards</w:t>
      </w:r>
    </w:p>
    <w:p w14:paraId="64E03A26"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Relevant international standards</w:t>
      </w:r>
    </w:p>
    <w:p w14:paraId="0923A331"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The paint manufacturer's product data sheets with related instructions</w:t>
      </w:r>
    </w:p>
    <w:p w14:paraId="37384B0B"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The Employer shall have the right for the choice of the color from a color code to be prepared by the Contractor.</w:t>
      </w:r>
    </w:p>
    <w:p w14:paraId="05A3C056" w14:textId="77777777" w:rsidR="004350A5" w:rsidRPr="00056FB6" w:rsidRDefault="004350A5" w:rsidP="00140F2F">
      <w:pPr>
        <w:pStyle w:val="Heading4"/>
      </w:pPr>
      <w:r>
        <w:t>1.8.2 Inspection and liability period of corrosion protection and paint</w:t>
      </w:r>
    </w:p>
    <w:p w14:paraId="761666D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and/or paint Contractor shall assist the Project Manager/Employer in making any tests or inspections when, in the opinion of the Project Manager/Employer, such inspection is necessary or required.</w:t>
      </w:r>
    </w:p>
    <w:p w14:paraId="5473A6B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Defects which affect the corrosion protection and which are caused either by inadequate workmanship of application or by the coating material must be rectified by the Contractor at his cost.</w:t>
      </w:r>
    </w:p>
    <w:p w14:paraId="73CF69E8"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Employer reserves the right to decide when these deficiencies shall be rectified.</w:t>
      </w:r>
    </w:p>
    <w:p w14:paraId="771EE8A8"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At commencement of painting up to a stage ensuring permanent high quality of application, and thereafter upon request of the Project Manager/Employer, the paint supplier shall be present at the job site to supervise the application, preparing test patches and covering questions and problems which might arise. All related costs are deemed to be included in the contract price.</w:t>
      </w:r>
    </w:p>
    <w:p w14:paraId="77D06D2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No consecutive coats of paint, except in the case of white, shall be of the same shade.</w:t>
      </w:r>
    </w:p>
    <w:p w14:paraId="11F7DE84"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To provide proof of liability, various identified and recorded test patches shall be applied. Should any defect arise during the defects' liability period which is not reflected in the test patches, the reason will be assumed to be inadequate workmanship of application. Should the defect be reproduced similarly in the test patches and the total coated surface, the reason will normally be assumed to be inadequate quality of coating material.</w:t>
      </w:r>
    </w:p>
    <w:p w14:paraId="6D2018BC" w14:textId="77777777" w:rsidR="004350A5" w:rsidRPr="00056FB6" w:rsidRDefault="004350A5" w:rsidP="00140F2F">
      <w:pPr>
        <w:pStyle w:val="Heading4"/>
      </w:pPr>
      <w:r>
        <w:t>1.8.3 Retained samples</w:t>
      </w:r>
    </w:p>
    <w:p w14:paraId="0361D9A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For all coating work, samples must be taken and retained at the job site for possible reference in the event of coating failure. Retained samples must be kept at least until the Contract period has expired.</w:t>
      </w:r>
    </w:p>
    <w:p w14:paraId="5BE7071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paint film thickness quoted in the attached table "Paint Systems" refer to the dry film condition. For final acceptance, a surface area of 10 m² per 100 m² will be taken. Of the 50 single dry-film-thickness measurements, only 5 may be below 10% of the specified dft. If results do not meet specification, additional coats must be applied until the specified thickness is reached. For measuring the dry film thickness, a non-destructive dry film thickness gauge shall be used.</w:t>
      </w:r>
    </w:p>
    <w:p w14:paraId="49073AF8"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lastRenderedPageBreak/>
        <w:t>Usually, the required minimum dry film thickness has to be checked for the complete coating system. In specific cases it is necessary to measure the wet film thickness per coat, for example the prime coats.</w:t>
      </w:r>
    </w:p>
    <w:p w14:paraId="356E187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After coating work is completed, a general final check of the coating application must be made. In certain cases (e.g. tar epoxy linings) commercial high voltage spark testers shall carefully inspect the finished coating system for pinholes in the paint film.</w:t>
      </w:r>
    </w:p>
    <w:p w14:paraId="5BADFF19" w14:textId="77777777" w:rsidR="004350A5" w:rsidRPr="00056FB6" w:rsidRDefault="004350A5" w:rsidP="00140F2F">
      <w:pPr>
        <w:pStyle w:val="Heading4"/>
      </w:pPr>
      <w:r>
        <w:t>1.8.4 Defects liability related to painting</w:t>
      </w:r>
    </w:p>
    <w:p w14:paraId="3D2048C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Defects which affect the corrosion protection, and which are caused either by inadequate workmanship of application or by the coating material, must be rectified by the Contractor at his cost.</w:t>
      </w:r>
    </w:p>
    <w:p w14:paraId="1A96082A"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Employer reserves the right to decide when these deficiencies shall be rectified.</w:t>
      </w:r>
    </w:p>
    <w:p w14:paraId="08C3FA5E"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 xml:space="preserve">The Contractor shall warrant for 5 years for the corrosion protection using high quality coatings with synthetic resins.</w:t>
      </w:r>
    </w:p>
    <w:p w14:paraId="6168AA15" w14:textId="77777777" w:rsidR="004350A5" w:rsidRPr="00056FB6" w:rsidRDefault="004350A5" w:rsidP="00140F2F">
      <w:pPr>
        <w:pStyle w:val="Heading4"/>
      </w:pPr>
      <w:r>
        <w:t>1.8.5 Weather conditions for painting</w:t>
      </w:r>
    </w:p>
    <w:p w14:paraId="0751E1D7"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Painting shall only be done when no condensation occurs on the surface. Therefore, relative humidity shall be checked.</w:t>
      </w:r>
    </w:p>
    <w:p w14:paraId="6B51B26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Painting of outdoor parts etc. is not allowed immediately prior to and during sand storms, heavy winds and rain.</w:t>
      </w:r>
    </w:p>
    <w:p w14:paraId="3835BCD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In hot weather, precautions shall be taken to ensure that the specified dry film thickness of priming or finish coats is obtained.</w:t>
      </w:r>
    </w:p>
    <w:p w14:paraId="009B1A9E"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Any prime coat exposed to excess humidity, rain, etc., before drying shall be permitted to dry and the damaged area of primer removed and the surface prepared and primed again.</w:t>
      </w:r>
    </w:p>
    <w:p w14:paraId="5958D8F1"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temperature quoted as "normal" in the "Paint System Tables" refers to the climatic conditions encountered at the Qush Tepa and Darzaab Sites.</w:t>
      </w:r>
    </w:p>
    <w:p w14:paraId="40878293" w14:textId="77777777" w:rsidR="004350A5" w:rsidRPr="00056FB6" w:rsidRDefault="004350A5" w:rsidP="00140F2F">
      <w:pPr>
        <w:pStyle w:val="Heading4"/>
      </w:pPr>
      <w:r>
        <w:t>1.8.6 Surface preparation</w:t>
      </w:r>
    </w:p>
    <w:p w14:paraId="29A90B5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General: Surface preparation should remove sufficient foreign matter to allow the type of prime paint used to wet the surface thoroughly and develop adequate adhesion.</w:t>
      </w:r>
    </w:p>
    <w:p w14:paraId="5525869D"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In preparing any surface to be coated, all loose paint, dirt, grease, rust, scale, weld slag or spatter or any other extraneous material shall be removed and defects repaired, so as to obtain a clean, dry, even surface to receive the priming or finishing coat(s) as called for in the painting schedules. Sharp edges should be rounded.</w:t>
      </w:r>
    </w:p>
    <w:p w14:paraId="1BAA05B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machined surfaces including flange faces shall be suitably covered to prevent damage during surface preparation. All surfaces should be last cleaned whenever possible.</w:t>
      </w:r>
    </w:p>
    <w:p w14:paraId="64AAC8D3" w14:textId="77777777" w:rsidR="004350A5" w:rsidRPr="00056FB6" w:rsidRDefault="004350A5" w:rsidP="00140F2F">
      <w:pPr>
        <w:pStyle w:val="Heading4"/>
      </w:pPr>
      <w:r>
        <w:t>1.8.7 Surface preparation methods</w:t>
      </w:r>
    </w:p>
    <w:p w14:paraId="06E72417"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Bare steel surfaces should be prepared by one of the methods described below in order of preference and in accordance with DIN EN ISO 8501-1: 2007 or the Steel Structure Painting Council (SSPC):</w:t>
      </w:r>
    </w:p>
    <w:p w14:paraId="6C604D3C"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White metal blast cleaning</w:t>
      </w:r>
    </w:p>
    <w:p w14:paraId="457FF08E"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Near white metal blast cleaning</w:t>
      </w:r>
    </w:p>
    <w:p w14:paraId="583C57DE"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Very thorough mechanical scraping and wire brushing</w:t>
      </w:r>
    </w:p>
    <w:p w14:paraId="1E03C926"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lastRenderedPageBreak/>
        <w:t>Thorough scraping and wire brushing</w:t>
      </w:r>
    </w:p>
    <w:p w14:paraId="1248870E"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Mechanical cleaning should only be used when procedures (a) and (b) are not practicable.</w:t>
      </w:r>
    </w:p>
    <w:p w14:paraId="0371EC2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In the event of rusting after completion of the surface preparation, the surface shall be cleaned again in the manner specified. Oil, grease, soil, cement, salts, acids or other corrosive chemicals shall be cleaned from steel surfaces by the use of solvents, emulsions or cleaning compounds.</w:t>
      </w:r>
    </w:p>
    <w:p w14:paraId="447DFD6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final wiping shall be with clean solvent and clean rags or brushes. There shall be no detrimental residue left on the surface. Primed areas which suffer damage must be spot blasted on site before touching up.</w:t>
      </w:r>
    </w:p>
    <w:p w14:paraId="306FDCD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Protective coating shall be applied as quickly as possible after the completion of surface preparation no matter what cleaning method has been used.</w:t>
      </w:r>
    </w:p>
    <w:p w14:paraId="4E79192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No blast-cleaned surfaces shall be allowed to remain uncoated overnight. Steelworks protected by shop primer after arrival on site shall be cleaned of salt, sand, oil etc. before the first coat of paint is applied on site. Shop primer damaged during transport shall be rectified by blast cleaning and coating before application of the site coats.</w:t>
      </w:r>
    </w:p>
    <w:p w14:paraId="16C795BD"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Wood surfaces shall be sanded clean. All nail holes shall be puttied and sanded before priming.</w:t>
      </w:r>
    </w:p>
    <w:p w14:paraId="01C82498"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Concrete: If a protective coating is required, concrete shall be allowed to cure before painting.</w:t>
      </w:r>
    </w:p>
    <w:p w14:paraId="76307FC8" w14:textId="77777777" w:rsidR="004350A5" w:rsidRPr="00056FB6" w:rsidRDefault="004350A5" w:rsidP="00140F2F">
      <w:pPr>
        <w:pStyle w:val="Heading4"/>
      </w:pPr>
      <w:r>
        <w:t>1.8.8 Preparation of coating materials</w:t>
      </w:r>
    </w:p>
    <w:p w14:paraId="3DA30E1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Primers and paints which have liveried, gelled or are otherwise deteriorated shall not be used. All ingredients in any container shall be thoroughly mixed before use and shall be agitated frequently during application to keep the primer in suspension.</w:t>
      </w:r>
    </w:p>
    <w:p w14:paraId="335FC76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Primer or paint mixed in the original container shall not be transferred until all settled pigment is incorporated into the body of liquid. Primer or paint shall be mixed in a manner ensuring the breakdown of all lumps, complete dispersion of pigment and uniform composition.</w:t>
      </w:r>
    </w:p>
    <w:p w14:paraId="7C71350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Thinners shall not be added to primers or paints unless necessary for proper application according to the manufacturer's instructions.</w:t>
      </w:r>
    </w:p>
    <w:p w14:paraId="1E0BFE0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type of thinners used shall comply with the manufacturer's instructions. When use of thinners is permitted, it shall be added to the primer or paint during mixing in a well-ventilated area.</w:t>
      </w:r>
    </w:p>
    <w:p w14:paraId="4D1CF3BC" w14:textId="77777777" w:rsidR="004350A5" w:rsidRPr="00056FB6" w:rsidRDefault="004350A5" w:rsidP="00140F2F">
      <w:pPr>
        <w:pStyle w:val="Heading4"/>
      </w:pPr>
      <w:r>
        <w:t>1.8.9 Application</w:t>
      </w:r>
    </w:p>
    <w:p w14:paraId="6ABF5F0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Methods: All prime coatings shall be applied by brush or airless spray or a combination of these methods, as approved by the coating manufacturer.</w:t>
      </w:r>
    </w:p>
    <w:p w14:paraId="4AAE0A7A"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 xml:space="preserve">All doors, windows, stairways, handrails (where painted), bottles, flanges and equipment supports shall be finish painted by brush.</w:t>
      </w:r>
    </w:p>
    <w:p w14:paraId="11D4D03A"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Spray guns should not be used outside in windy weather or near surfaces of a contrasting color unless the latter is properly protected from the spray. All cold spray painting shall be done using standard equipment in accordance with accepted industry standards and methods.</w:t>
      </w:r>
    </w:p>
    <w:p w14:paraId="2C44F5B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 xml:space="preserve">Paint misplaced on items that are not to be painted shall be removed on demand of the </w:t>
        <w:lastRenderedPageBreak/>
        <w:t>Employer at the Contractor's expense, leaving the surface clean, unstained and undamaged.</w:t>
      </w:r>
    </w:p>
    <w:p w14:paraId="6C946E76" w14:textId="305FB4FB"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Dry film thickness (DFT): To the maximum extent practicable, the coats shall be applied as a continuous film of uniform thickness and free of pores. Overspray, skips, runs, sags and drips should be avoided. The different coats shall not be of the same color.</w:t>
      </w:r>
    </w:p>
    <w:p w14:paraId="155E890D"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Each coat of paint shall be allowed to harden before the next is applied. For epoxy paint, the hardening time before the next coat shall normally be 12-14 hours. Suppliers' recommendations regarding hardening time of epoxy paints shall be observed.</w:t>
      </w:r>
    </w:p>
    <w:p w14:paraId="66BC65A7"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Particular attention shall be paid to full film thickness at edges.</w:t>
      </w:r>
    </w:p>
    <w:p w14:paraId="64949EC4" w14:textId="36162415"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 xml:space="preserve">The minimum total dry film thickness of the paint systems shall be as recommended in the applicable "Paint Systems" tables of the technical data sheets. The DFT is given in microns (millionths of a meter).</w:t>
      </w:r>
    </w:p>
    <w:p w14:paraId="349BC302" w14:textId="77777777" w:rsidR="004350A5" w:rsidRPr="00056FB6" w:rsidRDefault="004350A5" w:rsidP="00140F2F">
      <w:pPr>
        <w:pStyle w:val="Heading4"/>
      </w:pPr>
      <w:r>
        <w:t>1.8.10 Protective coatings and paint systems</w:t>
      </w:r>
    </w:p>
    <w:p w14:paraId="5694FC97"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 color scheme has to be established by the Contractor in cooperation with the Project Manager/Employer. The type and number of protective coats for any item requiring painting on the project shall be in accordance with the "Paint Systems" tables and the Project Manager/Employer's requirements.</w:t>
      </w:r>
    </w:p>
    <w:p w14:paraId="2CAB1708"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Generally, all parts shall receive the specified prime coat(s) at the supplier's works to guarantee that no corrosion occurs during transport to site and storage at site. Parts which cannot be damaged during transport shall receive the full number of coats in factory.</w:t>
      </w:r>
    </w:p>
    <w:p w14:paraId="3A9F5025" w14:textId="77777777" w:rsidR="004350A5" w:rsidRPr="00056FB6" w:rsidRDefault="004350A5" w:rsidP="00140F2F">
      <w:pPr>
        <w:pStyle w:val="Heading3"/>
      </w:pPr>
      <w:bookmarkStart w:id="78" w:name="_Toc237210411"/>
      <w:r>
        <w:t>1.9 General Requirements for Galvanizing</w:t>
      </w:r>
      <w:bookmarkEnd w:id="78"/>
    </w:p>
    <w:p w14:paraId="0CD264CD"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Galvanizing work shall generally conform in all respects to internationally recognized standards, e.g. DIN EN ISO 12944-5, EN ISO 1461 or equivalent standards, and shall be performed by the hot dip process, unless otherwise specified.</w:t>
      </w:r>
    </w:p>
    <w:p w14:paraId="7E71B947"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standards for galvanization shall be the same for both the Qush Tepa Substation and the Darzaab Substation.</w:t>
      </w:r>
    </w:p>
    <w:p w14:paraId="6BDDCA7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It is essential that the shape of steel members and assemblies which are to be hot dip galvanized shall conform to the requirements of the process.</w:t>
      </w:r>
    </w:p>
    <w:p w14:paraId="36ACD979"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Careful cleaning of welds is necessary before welded assemblies are dipped. The welds and the surrounding metal should be cleaned separately, preferably by sand blasting.</w:t>
      </w:r>
    </w:p>
    <w:p w14:paraId="201FD13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defects of the steel surface including cracks, surface laminations, laps and folds shall be removed. All drilling, cutting, welding, forming and final fabrication of individual members and assemblies shall be completed before the structures are galvanized. The surface of the steelwork to be galvanized shall be free from paint, oil, grease and similar contaminants.</w:t>
      </w:r>
    </w:p>
    <w:p w14:paraId="7FAB3300"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Structural steel items shall be initially grit-blasted or pickled in a bath, and the minimum average coating weight on steel sections 5 mm thick and over shall be 915 g/m², but not less than 100 micrometers.</w:t>
      </w:r>
    </w:p>
    <w:p w14:paraId="65D0946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On removal from the galvanizing bath, the resultant coating shall be smooth, continuous, free from gross surface imperfections such as bare spots, lumps, blisters and inclusions of flux, ash or dross.</w:t>
      </w:r>
    </w:p>
    <w:p w14:paraId="0DD990E1"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 xml:space="preserve">Galvanized contact surfaces to be joined by high tensile friction-grip bolts shall be roughened before assembly so that the required slip factor is achieved. Care shall be taken to ensure </w:t>
        <w:lastRenderedPageBreak/>
        <w:t>that the roughening is confined to the area of the mating faces.</w:t>
      </w:r>
    </w:p>
    <w:p w14:paraId="6E97C554"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Bolts, nuts and washers, including general grade high tensile friction-grip bolts, shall be hot-dip galvanized and subsequently centrifuged. Nuts shall be tapped up to 0.4 mm oversize after galvanizing and the threads oiled to permit the nuts to be finger-turned on the bolt for the full depth of the nut.</w:t>
      </w:r>
    </w:p>
    <w:p w14:paraId="4F7A0D31"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No lubricant applied to the projecting threads of a galvanized high-tensile friction-grip bolt, after the bolt has been inserted through the steelwork, must be allowed to come into contact with the mating faces of the steelwork.</w:t>
      </w:r>
    </w:p>
    <w:p w14:paraId="1858FD60"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Protecting slings shall be used for off-loading and erection.</w:t>
      </w:r>
    </w:p>
    <w:p w14:paraId="28FD06E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Galvanized steelwork which is to be stored during sea transport or at the works on site shall be stacked so as to provide adequate ventilation to all surfaces to avoid wet storage staining (white rust).</w:t>
      </w:r>
    </w:p>
    <w:p w14:paraId="0DFF444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Small areas of the galvanized coating damaged in any way shall be restored by cleaning the area of any weld slag and thorough wire brushing to give a metallic clean surface, and by the application of two coats of zinc powder rich paint, or the application of a low melting point zinc alloy repair rod or powder to the damaged area, which is heated to 300°C.</w:t>
      </w:r>
    </w:p>
    <w:p w14:paraId="14EC437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After fixing, bolt heads, washers and nuts shall receive two coats of zinc rich paint. Connections between galvanized surfaces and copper, copper alloy or aluminum surfaces shall be protected by suitable tape wrappings.</w:t>
      </w:r>
    </w:p>
    <w:p w14:paraId="46E62CD6" w14:textId="77777777" w:rsidR="004350A5" w:rsidRPr="00056FB6" w:rsidRDefault="004350A5" w:rsidP="00140F2F">
      <w:pPr>
        <w:pStyle w:val="Heading4"/>
      </w:pPr>
      <w:r>
        <w:t>1.9.1 Sprayed metal coatings</w:t>
      </w:r>
    </w:p>
    <w:p w14:paraId="0752F572"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Corrosion protection can also be achieved by spraying aluminum, zinc, tin, copper, lead or other suitable metals on the surfaces of structures. Composition of coating metals, methods of surface preparation and application of coatings, requirements for thickness and adhesion and subsequent treatment shall conform e.g. to DIN EN ISO 2063 or equivalent.</w:t>
      </w:r>
    </w:p>
    <w:p w14:paraId="149ED8E1" w14:textId="77777777" w:rsidR="004350A5" w:rsidRPr="00056FB6" w:rsidRDefault="004350A5" w:rsidP="00140F2F">
      <w:pPr>
        <w:pStyle w:val="Heading4"/>
      </w:pPr>
      <w:r>
        <w:t>1.9.2 Weathering steels</w:t>
      </w:r>
    </w:p>
    <w:p w14:paraId="2CF2E7A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requirements of Standards ASTM-A 242, ASTM-A 588 and EN 10025, DIN EN ISO 12944 or equivalent standards shall be observed in the use of structural steel which is corrosion-inhibited, so-called weathering steels.</w:t>
      </w:r>
    </w:p>
    <w:p w14:paraId="7DAD1F05" w14:textId="77777777" w:rsidR="004350A5" w:rsidRPr="00056FB6" w:rsidRDefault="004350A5" w:rsidP="00140F2F">
      <w:pPr>
        <w:pStyle w:val="Heading3"/>
      </w:pPr>
      <w:bookmarkStart w:id="79" w:name="_Toc237210412"/>
      <w:r>
        <w:t>1.10 Standardization of makes</w:t>
      </w:r>
      <w:bookmarkEnd w:id="79"/>
    </w:p>
    <w:p w14:paraId="758BF59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works shall be designed to facilitate inspection, cleaning, maintenance and repair. Continuity of supply is a prime concern. The design shall incorporate every reasonable precaution and provision for the safety of all those concerned in the operation and maintenance of the works.</w:t>
      </w:r>
    </w:p>
    <w:p w14:paraId="155A1FA4"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Corresponding parts throughout shall be made to gauge and be interchangeable wherever possible.</w:t>
      </w:r>
    </w:p>
    <w:p w14:paraId="3D7C9272"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equipment performing similar functions shall be of the same type and manufacture, to limit the stock of spare parts required and maintain uniformity of plant and equipment to be installed at both the Qush Tepa and Darzaab Substations.</w:t>
      </w:r>
    </w:p>
    <w:p w14:paraId="6F0AFE4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Employer reserves the right to ask for coordination of standardization to the extent reasonably possible, and no price variation will be allowed for this procedure.</w:t>
      </w:r>
    </w:p>
    <w:p w14:paraId="13C99BA0" w14:textId="77777777" w:rsidR="004350A5" w:rsidRPr="00056FB6" w:rsidRDefault="004350A5" w:rsidP="00140F2F">
      <w:pPr>
        <w:pStyle w:val="Heading3"/>
      </w:pPr>
      <w:bookmarkStart w:id="80" w:name="_Toc237210413"/>
      <w:r>
        <w:lastRenderedPageBreak/>
        <w:t>1.11 Fire protection for materials and for building elements</w:t>
      </w:r>
      <w:bookmarkEnd w:id="80"/>
    </w:p>
    <w:p w14:paraId="3863F4A9" w14:textId="77777777" w:rsidR="004350A5" w:rsidRPr="00056FB6" w:rsidRDefault="004350A5" w:rsidP="00140F2F">
      <w:pPr>
        <w:pStyle w:val="Heading4"/>
      </w:pPr>
      <w:r>
        <w:t>1.11.1 Fire protection provisions</w:t>
      </w:r>
    </w:p>
    <w:p w14:paraId="6DADBF5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equipment, connections and cabling shall be designed and arranged to minimize the risk of fire and any damage which might be caused in the event of fire. Where equipment is normally energized, corresponding precautions, such as fusing, over-voltage or over current protection, shall be provided to avoid risk of fire in the event of excessive current due to a fault on one of the components in the circuit. This is particularly important where voltages are derived from voltage dropping circuits in which failure of a component could lead to the full supply voltage being applied across other components.</w:t>
      </w:r>
    </w:p>
    <w:p w14:paraId="3D91BB61"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Unless otherwise specified or agreed with the Employer/Project Manager, the following design principles shall be observed as minimum fire prevention requirements:</w:t>
      </w:r>
    </w:p>
    <w:p w14:paraId="1ACE4531"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The stuffing of cable and wall penetrations shall be performed and shall be of incombustible material.</w:t>
      </w:r>
    </w:p>
    <w:p w14:paraId="7641312E"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Cable and pipeline ducts shall be arranged so as to avoid the risk that they will be flooded with flammable liquid.</w:t>
      </w:r>
    </w:p>
    <w:p w14:paraId="3E089D62"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Covered floor ducts shall be easily accessible for inspection and cleaning.</w:t>
      </w:r>
    </w:p>
    <w:p w14:paraId="6B8A9330"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All parts of plant and equipment shall be arranged so that no corners or pits difficult to inspect and clean are formed, where flammable matter could collect.</w:t>
      </w:r>
    </w:p>
    <w:p w14:paraId="3E3D896E"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For the paneling of walls and ceilings, for floor covering as well as for cubicles and cabinets, incombustible materials are to be used.</w:t>
      </w:r>
    </w:p>
    <w:p w14:paraId="59CE1780" w14:textId="77777777" w:rsidR="004350A5" w:rsidRPr="00056FB6" w:rsidRDefault="004350A5" w:rsidP="00140F2F">
      <w:pPr>
        <w:pStyle w:val="Heading4"/>
      </w:pPr>
      <w:r>
        <w:t xml:space="preserve">1.11.2 Pre-service cleaning and protection of plant equipment</w:t>
      </w:r>
    </w:p>
    <w:p w14:paraId="526881D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This clause covers mechanical and pre-service cleaning and protection of the plant items and equipment at the Manufacturer's workshop and at site that are not subsequently to be painted.</w:t>
      </w:r>
    </w:p>
    <w:p w14:paraId="0E49BDA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Cleaning of fabricated component items shall be carried out after fabrication and final heat treatment or welding at manufacturers' works or at site, as appropriate.</w:t>
      </w:r>
    </w:p>
    <w:p w14:paraId="3DFD20A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In the event of the surfaces not being cleaned to the Employer's satisfaction, such parts of the cleaning procedures or agreed alternatives as are deemed necessary to overcome the deficiencies shall be carried out at the Contractor's sole expense.</w:t>
      </w:r>
    </w:p>
    <w:p w14:paraId="32DBA6D4"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Mechanical cleaning, as opposed to alternative chemical cleaning, is the preferred method for workshop cleaning except where this is precluded by design or access considerations.</w:t>
      </w:r>
    </w:p>
    <w:p w14:paraId="2F9BD0E8"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Machined surfaces shall be protected during the cleaning operations. For re-cleaning small areas, hand cleaning by wire brushing may be permitted. Wire brushes used on austenitic materials shall have austenitic steel bristles.</w:t>
      </w:r>
    </w:p>
    <w:p w14:paraId="07AA2F79"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Austenitic stainless steels, copper and aluminum alloys, cast iron, bimetallic and metallic/plastic items, and components fabricated by spot welding or riveting, shall not be chemically cleaned. All weld areas shall be suitably stress-relieved before chemical cleaning.</w:t>
      </w:r>
    </w:p>
    <w:p w14:paraId="26EBEA9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necessary equipment, provisions, chemicals etc. are to be provided by the Contractor.</w:t>
      </w:r>
    </w:p>
    <w:p w14:paraId="4394183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Besides this, the Contractor shall take over all responsibility for the treatment and disposal of wastes according to the local law and to the satisfaction of the Employer.</w:t>
      </w:r>
    </w:p>
    <w:p w14:paraId="2372FDD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 xml:space="preserve">The Contractor shall take all necessary precautions to ensure that the internal surfaces of all </w:t>
        <w:lastRenderedPageBreak/>
        <w:t>plant are kept clean and free from injurious matter during erection.</w:t>
      </w:r>
    </w:p>
    <w:p w14:paraId="0D8193A7" w14:textId="77777777" w:rsidR="004350A5" w:rsidRPr="00056FB6" w:rsidRDefault="004350A5" w:rsidP="00140F2F">
      <w:pPr>
        <w:pStyle w:val="Heading3"/>
      </w:pPr>
      <w:bookmarkStart w:id="81" w:name="_Toc237210414"/>
      <w:r>
        <w:t>1.12 Installation</w:t>
      </w:r>
      <w:bookmarkEnd w:id="81"/>
    </w:p>
    <w:p w14:paraId="3F0A200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switchyard at each of the Qush Tepa and Darzaab Substations shall be designed for outdoor installation as applicable and shall be of the free-standing design, accessible from the front and the rear for operation, inspection and maintenance.</w:t>
      </w:r>
    </w:p>
    <w:p w14:paraId="027B3C0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Proposed layout and elevation plans for each switchyard, which shall consider the available space, shall be part of the Contractor's scope. The design shall show recommended clearances for safe operation and maintenance of the equipment and also required lifting clearances for installation.</w:t>
      </w:r>
    </w:p>
    <w:p w14:paraId="4CBBAF90"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components of the switchyard that are connected to earth potential shall be electrically bonded together and connected to a continuous earth bus that extends the entire length of the switchgear. Connecting points for earth conductors from the plant's earthing grid shall be provided at regular intervals on this earth bus.</w:t>
      </w:r>
    </w:p>
    <w:p w14:paraId="574B1648" w14:textId="77777777" w:rsidR="004350A5" w:rsidRPr="00056FB6" w:rsidRDefault="004350A5" w:rsidP="00140F2F">
      <w:pPr>
        <w:pStyle w:val="Heading3"/>
      </w:pPr>
      <w:bookmarkStart w:id="82" w:name="_Toc237210415"/>
      <w:r>
        <w:t>1.13 Steel structures and assembly material</w:t>
      </w:r>
      <w:bookmarkEnd w:id="82"/>
    </w:p>
    <w:p w14:paraId="76A2B95F" w14:textId="77777777" w:rsidR="004350A5" w:rsidRPr="00056FB6" w:rsidRDefault="004350A5" w:rsidP="00140F2F">
      <w:pPr>
        <w:pStyle w:val="Heading4"/>
      </w:pPr>
      <w:r>
        <w:t>1.13.1 General</w:t>
      </w:r>
    </w:p>
    <w:p w14:paraId="5BAE5CF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Under steel structures are to be understood all substation gantries, building structures and frames, with their body and leg extensions, additional cross arms - if required, the foundation stubs, and stub setting templates.</w:t>
      </w:r>
    </w:p>
    <w:p w14:paraId="4B310F20"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Under assembly material are to be understood all bolts, screws, rivets, nuts, washers, locking devices which are necessary for the assembly of the steel structures and their accessories as well as for the assembling and mounting of the line equipment like insulator sets, conductor and earth wire accessories.</w:t>
      </w:r>
    </w:p>
    <w:p w14:paraId="341E1C96" w14:textId="77777777" w:rsidR="004350A5" w:rsidRPr="00056FB6" w:rsidRDefault="004350A5" w:rsidP="00140F2F">
      <w:pPr>
        <w:pStyle w:val="Heading4"/>
      </w:pPr>
      <w:r>
        <w:t>1.13.2 Steel structures</w:t>
      </w:r>
    </w:p>
    <w:p w14:paraId="023B77C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Generally, the design and stress calculation shall conform to a consecrated code or standard such as DIN 4114 Stress Calculation of Steel Structures, or DIN 18800 Steel Structures; Calculation and Construction.</w:t>
      </w:r>
    </w:p>
    <w:p w14:paraId="3E6F5D4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local climatic conditions of Jawzjan Province, load calculation, description of loading cases, as well as the applicable design method and safety factors shall be observed as specified in this specification.</w:t>
      </w:r>
    </w:p>
    <w:p w14:paraId="515AE914"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material to be used for the structures is high tensile and mild steel sections and plates, according to internationally recognized standards (ISO 630, DIN 17100 or equivalent).</w:t>
      </w:r>
    </w:p>
    <w:p w14:paraId="27AC852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structural steel shall be protected against corrosion by hot dip galvanizing.</w:t>
      </w:r>
    </w:p>
    <w:p w14:paraId="207CD753" w14:textId="77777777" w:rsidR="004350A5" w:rsidRPr="00056FB6" w:rsidRDefault="004350A5" w:rsidP="00140F2F">
      <w:pPr>
        <w:pStyle w:val="Heading4"/>
      </w:pPr>
      <w:r>
        <w:t>1.13.3 Assembly material</w:t>
      </w:r>
    </w:p>
    <w:p w14:paraId="705D60C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necessary bolts, screws, rivets, nuts, washers and locking washers shall be included in the scope of supply of the Contractor with sufficient spare to cover for losses. Members of lattice steel structures including stub setting templates shall be secured by means of bolts and nuts with approved spring washers and lock washers.</w:t>
      </w:r>
    </w:p>
    <w:p w14:paraId="49573D30"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bolts and nuts shall conform to ISO 898 respectively to DIN 267 and shall have metric screwed threads.</w:t>
      </w:r>
    </w:p>
    <w:p w14:paraId="32D33494"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Nuts and the heads of bolts shall be of the hexagonal type. Nuts - except lock nuts - shall be full bearing on one side.</w:t>
      </w:r>
    </w:p>
    <w:p w14:paraId="6B94D8F2"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lastRenderedPageBreak/>
        <w:t>Minimum size of bolts for all structural connections shall be 16 mm diameter in mild steel or 12 mm in high tensile steel. The quality of bolts shall not be less than 5.6 according to ISO 898 respectively DIN 267.</w:t>
      </w:r>
    </w:p>
    <w:p w14:paraId="4853AB2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bolts and screwed rods shall be galvanized including the threaded portions. All nuts shall be galvanized with the exception of the threads, which shall be oiled.</w:t>
      </w:r>
    </w:p>
    <w:p w14:paraId="4CDAF9D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Where for any type of tower high tensile steel bolts are employed, then bolts of this type shall be used for all connections for every type of tower on that line in order to avoid the use of mild steel bolts in error where high tensile type should be employed. High tensile steel bolts shall bear a mark on the head to allow identification of grades.</w:t>
      </w:r>
    </w:p>
    <w:p w14:paraId="07B0CB0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nuts of all bolts attaching insulator set droppers, U bolts and earth conductor clamps to the towers shall be locked in an approved manner.</w:t>
      </w:r>
    </w:p>
    <w:p w14:paraId="2468F441"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washers shall be included under this contract, including locking devices and anti-vibration arrangements, which shall be subject to the approval of the Employer/Project Manager. Taper washers shall be fitted where necessary.</w:t>
      </w:r>
    </w:p>
    <w:p w14:paraId="696F23F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Nuts shall be finger tight on the bolt and will be rejected if they are, in the opinion of the Employer/Project Manager, considered to have an excessively loose or tight fit. Bolts with threads re-died after galvanizing will be rejected. Nuts and bolts of the same type shall be interchangeable and supplied from the same manufacturer.</w:t>
      </w:r>
    </w:p>
    <w:p w14:paraId="67C4EB4A"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When in position, all bolts or screwed rods shall project through the corresponding nuts, but this projection shall not exceed three threads, unless more length is required for adjustment.</w:t>
      </w:r>
    </w:p>
    <w:p w14:paraId="0883672E"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supply the net quantities plus 10% of all permanent bolts, screws, nuts and other similar parts and materials required for installation of the works at each site. Any such assembly material which is surplus after the installation of the equipment has been completed shall become spare parts and shall be wrapped, marked and handed over to the Employer.</w:t>
      </w:r>
    </w:p>
    <w:p w14:paraId="3419F567" w14:textId="77777777" w:rsidR="004350A5" w:rsidRPr="00056FB6" w:rsidRDefault="004350A5" w:rsidP="00140F2F">
      <w:pPr>
        <w:pStyle w:val="Heading2"/>
      </w:pPr>
      <w:bookmarkStart w:id="83" w:name="_Toc237210416"/>
      <w:r>
        <w:t>2. General Electrical Requirements</w:t>
      </w:r>
      <w:bookmarkEnd w:id="83"/>
    </w:p>
    <w:p w14:paraId="62E831E7" w14:textId="77777777" w:rsidR="004350A5" w:rsidRPr="00056FB6" w:rsidRDefault="004350A5" w:rsidP="00140F2F">
      <w:pPr>
        <w:pStyle w:val="Heading3"/>
      </w:pPr>
      <w:bookmarkStart w:id="84" w:name="_Toc237210417"/>
      <w:r>
        <w:t>2.1 General</w:t>
      </w:r>
      <w:bookmarkEnd w:id="84"/>
    </w:p>
    <w:p w14:paraId="00CF61A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general electrical requirements specified herein shall be valid for all sections of the technical requirements and shall be followed by the Contractor for both the Qush Tepa and Darzaab Substations.</w:t>
      </w:r>
    </w:p>
    <w:p w14:paraId="2EE3263B" w14:textId="77777777" w:rsidR="004350A5" w:rsidRPr="00140F2F" w:rsidRDefault="004350A5" w:rsidP="00CA640E">
      <w:pPr>
        <w:pStyle w:val="Heading3"/>
      </w:pPr>
      <w:bookmarkStart w:id="85" w:name="_Toc237210418"/>
      <w:r>
        <w:t>2.2 Voltage levels used in the system</w:t>
      </w:r>
      <w:bookmarkEnd w:id="85"/>
    </w:p>
    <w:p w14:paraId="5B3E6CFD"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voltage levels applicable to the Qush Tepa 220/20 kV Substation and the Darzaab 220/20 kV Substation are specified in the schedule of technical data in the Technical Data Sheets (Appendix-1).</w:t>
      </w:r>
    </w:p>
    <w:p w14:paraId="04E81D2A" w14:textId="77777777" w:rsidR="004350A5" w:rsidRPr="00140F2F" w:rsidRDefault="004350A5" w:rsidP="00CA640E">
      <w:pPr>
        <w:pStyle w:val="Heading3"/>
      </w:pPr>
      <w:bookmarkStart w:id="86" w:name="_Toc237210419"/>
      <w:r>
        <w:t>2.3 Protection class for electrical operational equipment</w:t>
      </w:r>
      <w:bookmarkEnd w:id="86"/>
    </w:p>
    <w:p w14:paraId="57B3779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switchgear housings shall be designed according to the specified values in the section of technical data sheets.</w:t>
      </w:r>
    </w:p>
    <w:p w14:paraId="1B0104C7"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Additional measures shall consist of sunshades, protection covers against splashing water and additional sealing etc., depending on the particular conditions at each Site.</w:t>
      </w:r>
    </w:p>
    <w:p w14:paraId="1120FCFE"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 xml:space="preserve">Free beaming lights in switchgear rooms and lights to be fitted in luminous ceilings for offices </w:t>
        <w:lastRenderedPageBreak/>
        <w:t>and control rooms must be designed at least to class IP 32. The lamps for external lighting and halide lights for internal lighting must have a degree of protection IP 54.</w:t>
      </w:r>
    </w:p>
    <w:p w14:paraId="399666AE" w14:textId="77777777" w:rsidR="004350A5" w:rsidRPr="00056FB6" w:rsidRDefault="004350A5" w:rsidP="00CA640E">
      <w:pPr>
        <w:pStyle w:val="Heading3"/>
      </w:pPr>
      <w:bookmarkStart w:id="87" w:name="_Toc237210420"/>
      <w:r>
        <w:t>2.4 Electrical protective measures</w:t>
      </w:r>
      <w:bookmarkEnd w:id="87"/>
    </w:p>
    <w:p w14:paraId="59EDE2D9" w14:textId="77777777" w:rsidR="004350A5" w:rsidRPr="00056FB6" w:rsidRDefault="004350A5" w:rsidP="00CA640E">
      <w:pPr>
        <w:pStyle w:val="Heading4"/>
      </w:pPr>
      <w:r>
        <w:t>2.4.1 General</w:t>
      </w:r>
    </w:p>
    <w:p w14:paraId="16247D2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following measures are required for the protection of life, equipment and materials: All parts, i.e. all parts of electrical, operational equipment at an electrical potential above or below earth potential when in operation, and with a rated voltage over 50 V, must be insulated or covered so that they cannot be touched accidentally.</w:t>
      </w:r>
    </w:p>
    <w:p w14:paraId="10E2A86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In addition, measures must be taken by the Contractor to prevent the occurrence or persistence of excessively high contact potentials on conductive parts of electrical operational equipment (frames etc.) brought about by faults in insulation.</w:t>
      </w:r>
    </w:p>
    <w:p w14:paraId="6263195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For installations up to 1000 V, voltages over 50 V are considered to be excessive contact voltages. Within enclosed electrical installations, with voltages over 1000 V, the contact potential shall be according to the values given in internationally recognized standards.</w:t>
      </w:r>
    </w:p>
    <w:p w14:paraId="0ED0C321"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IEC 60079 and IEC 60364, or equivalent standards, apply for installations up to 1000 V. VDE 0101 and 0141, or an equivalent standard, apply for installations above 1000 V and are to be observed in carrying out protective measures and in earthing procedure.</w:t>
      </w:r>
    </w:p>
    <w:p w14:paraId="79DA8142" w14:textId="77777777" w:rsidR="004350A5" w:rsidRPr="00056FB6" w:rsidRDefault="004350A5" w:rsidP="00CA640E">
      <w:pPr>
        <w:pStyle w:val="Heading3"/>
      </w:pPr>
      <w:bookmarkStart w:id="88" w:name="_Toc237210421"/>
      <w:r>
        <w:t>2.5 Protective measures for installations up to 1000 V</w:t>
      </w:r>
      <w:bookmarkEnd w:id="88"/>
    </w:p>
    <w:p w14:paraId="4E9DAAA0" w14:textId="77777777" w:rsidR="004350A5" w:rsidRPr="00056FB6" w:rsidRDefault="004350A5" w:rsidP="00CA640E">
      <w:pPr>
        <w:pStyle w:val="Heading4"/>
      </w:pPr>
      <w:r>
        <w:t>2.5.1 Protection against direct contact</w:t>
      </w:r>
    </w:p>
    <w:p w14:paraId="11A79A7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"live" parts of electrical operational equipment which can be reached by hand shall be protected against direct contact either by means of insulation or due to constructional design, position or arrangement, or by means of special devices. If, for instance, in case of enclosed switchgear or control cabinets, access is required in the course of normal operation (e.g. for replacing fuses), protection against direct contact must still be ensured when the switchgear cabinet or control cabinet has been opened up, hence all live parts shall be covered.</w:t>
      </w:r>
    </w:p>
    <w:p w14:paraId="65DD6EA4" w14:textId="77777777" w:rsidR="004350A5" w:rsidRPr="00056FB6" w:rsidRDefault="004350A5" w:rsidP="00CA640E">
      <w:pPr>
        <w:pStyle w:val="Heading4"/>
      </w:pPr>
      <w:r>
        <w:t>2.5.2 Protective insulation</w:t>
      </w:r>
    </w:p>
    <w:p w14:paraId="7AEA783E"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Protective insulation is to be provided by means of additional insulation over and above the insulation provided for operational purposes. This measure must prevent the occurrence of a dangerous contact potential.</w:t>
      </w:r>
    </w:p>
    <w:p w14:paraId="1013ED98" w14:textId="77777777" w:rsidR="004350A5" w:rsidRPr="00056FB6" w:rsidRDefault="004350A5" w:rsidP="00CA640E">
      <w:pPr>
        <w:pStyle w:val="Heading4"/>
      </w:pPr>
      <w:r>
        <w:t>2.5.3 Use of low voltages as a safety measure</w:t>
      </w:r>
    </w:p>
    <w:p w14:paraId="678E987D"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This safeguard applies to all equipment which is required to operate in metallic containers or tanks. The operational voltage of tools and lighting equipment must not exceed 50 V. The isolating transformers shall be installed by the Contractor for the purpose of producing the protective low voltage. A separate 50 V grid will not be provided.</w:t>
      </w:r>
    </w:p>
    <w:p w14:paraId="647CDD0F" w14:textId="77777777" w:rsidR="004350A5" w:rsidRPr="00056FB6" w:rsidRDefault="004350A5" w:rsidP="00CA640E">
      <w:pPr>
        <w:pStyle w:val="Heading3"/>
      </w:pPr>
      <w:bookmarkStart w:id="89" w:name="_Toc237210422"/>
      <w:r>
        <w:t>2.6 Protective measures for installations over 1000 V</w:t>
      </w:r>
      <w:bookmarkEnd w:id="89"/>
    </w:p>
    <w:p w14:paraId="253966A3" w14:textId="77777777" w:rsidR="004350A5" w:rsidRPr="00056FB6" w:rsidRDefault="004350A5" w:rsidP="00CA640E">
      <w:pPr>
        <w:pStyle w:val="Heading4"/>
      </w:pPr>
      <w:r>
        <w:t>2.6.1 Protection against contact</w:t>
      </w:r>
    </w:p>
    <w:p w14:paraId="26233B0E"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At least the following measures are to be taken for all parts which are "live" when in operation:</w:t>
      </w:r>
    </w:p>
    <w:p w14:paraId="309D58A3"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In general areas: complex protection from all sides against contact; protective devices may only be removed by means of tools.</w:t>
      </w:r>
    </w:p>
    <w:p w14:paraId="1F5E22CF"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In electrical rooms: protection against contact with "live" parts within reach of personnel; protection against accidental contact outside the reach of personnel.</w:t>
      </w:r>
    </w:p>
    <w:p w14:paraId="796A1E83"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In enclosed electrical rooms: protection against accidental contact.</w:t>
      </w:r>
    </w:p>
    <w:p w14:paraId="7721741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lastRenderedPageBreak/>
        <w:t xml:space="preserve">The above-mentioned measures for protection against contact are also to be applied to "dead" parts of the plant where, in the case of a fault, a dangerous contact potential might arise, but where, for operational reasons, the parts must not be connected to the protective earthing system.</w:t>
      </w:r>
    </w:p>
    <w:p w14:paraId="596F4A6E" w14:textId="77777777" w:rsidR="004350A5" w:rsidRPr="00056FB6" w:rsidRDefault="004350A5" w:rsidP="00CA640E">
      <w:pPr>
        <w:pStyle w:val="Heading4"/>
      </w:pPr>
      <w:r>
        <w:t>2.6.2 Protection against contact voltages</w:t>
      </w:r>
    </w:p>
    <w:p w14:paraId="1D874118"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Protective earthing is to be used as a safeguard against excessively high contact potentials for conductive parts of the installation which do not form part of the operational circuit. Here, all normally "dead" parts of equipment and apparatus shall be earthed if it is possible for them to come into contact with "live" parts as a result of faults due to the occurrence of surface leakage paths, arcs or direct connections to a "live" part of the equipment.</w:t>
      </w:r>
    </w:p>
    <w:p w14:paraId="68D8F51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In considering the dimensioning of the protective earthing system, the thermal loading and voltages on the earthing equipment are decisive factors and should be based on the maximum possible earthing current which can arise.</w:t>
      </w:r>
    </w:p>
    <w:p w14:paraId="6640004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earthing equipment and circuits must be of such proportions, as decided by the Contractor, that the contact potential does not exceed the maximum permissible value of 50 V.</w:t>
      </w:r>
    </w:p>
    <w:p w14:paraId="405753BF" w14:textId="77777777" w:rsidR="004350A5" w:rsidRPr="00056FB6" w:rsidRDefault="004350A5" w:rsidP="00CA640E">
      <w:pPr>
        <w:pStyle w:val="Heading4"/>
      </w:pPr>
      <w:r>
        <w:t>2.6.3 Earthing, lightning protection and potential equalizing system</w:t>
      </w:r>
    </w:p>
    <w:p w14:paraId="7134A9D0"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earthing system and potential equalizing shall comply with the following standards: IEC 60364-4-41, IEC 60479-1, IEC 60479-2, VDE 0141.</w:t>
      </w:r>
    </w:p>
    <w:p w14:paraId="0C639231"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For protective earthing, functional earthing, potential equalizing and lightning protection-potential equalizing, a common earthing system shall be established for each of the two Substations.</w:t>
      </w:r>
    </w:p>
    <w:p w14:paraId="62EC1E91"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Within all buildings, internal earthing rings shall be installed. These shall be linked by way of connection tags to the foundation earthing and outdoor earthing system.</w:t>
      </w:r>
    </w:p>
    <w:p w14:paraId="175D866E"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system and plant components that are to be grounded as well as electrical components, like protection and control cubicles, sub distribution boards, control systems, transformers, shall be connected to the earthing bus. All steel structures within a welded section shall be connected to the main earthing system.</w:t>
      </w:r>
    </w:p>
    <w:p w14:paraId="79FAF70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No framework parts or other structural components shall be used as earthing bus.</w:t>
      </w:r>
    </w:p>
    <w:p w14:paraId="2BE4F722"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An earthing cable shall be included in all main cable runs. Protective earthing and potential equalizing of electronics cubicles, frameworks, racks etc. shall be executed as follows: earthing rings shall be installed in the relay room and AC/DC room as buses, to be connected at several locations - at least two - to the earthing network. For each row of cubicles, at least two connections shall be made to the earthing ring. Cubicles in a row shall all be connected by conductors to each other.</w:t>
      </w:r>
    </w:p>
    <w:p w14:paraId="09E9906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If cubicles are attached to raised platform flooring of steel structural parts, it shall be ensured that these are electrically connected to each other throughout the area. The raised floor shall be connected to the earthing ring at several locations, and as a minimum at two corners of the room.</w:t>
      </w:r>
    </w:p>
    <w:p w14:paraId="60563422"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Foundation earthing: All buildings, including those with a steel skeleton, shall be equipped with foundation earthing. The foundation earthing shall be installed in addition to reinforcement that is likewise connected together with braided conductors.</w:t>
      </w:r>
    </w:p>
    <w:p w14:paraId="661ADF54"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lastRenderedPageBreak/>
        <w:t>The foundation earthing shall be used in connection with the other earthing systems like protective, operational, functional and lightning protection earthing.</w:t>
      </w:r>
    </w:p>
    <w:p w14:paraId="2FF697B2"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In the case of pile foundations, earthing rods of the same length as the piles shall be installed along with the foundation piles at intervals of around 10 m and connected at around every 1 m to the pile reinforcement using braided conductors. The earthing rods shall project beyond the top of the piles and then be connected to the earthing system of the ring foundation.</w:t>
      </w:r>
    </w:p>
    <w:p w14:paraId="22265D02"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In addition to the closed ring of the foundation earthing system, a net of a mesh size of about 10 x 20 m shall be embedded in the bottommost concrete layer. The foundation earthing shall be connected to the reinforcement by a braided conductor at intervals of about 3 m.</w:t>
      </w:r>
    </w:p>
    <w:p w14:paraId="34CAEB4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At intervals not exceeding 20 m, and with at least two in every room, connection tags from the foundation earthing shall be foreseen for connecting the internal earthing ring. Connection tags shall likewise be foreseen for connection to the external earthing system and to the lightning rods.</w:t>
      </w:r>
    </w:p>
    <w:p w14:paraId="67B186B8"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Optionally, lightning rods can be connected to the external earthing ring, with connections then made from this earthing ring to the foundation earthing by way of the internal earthing ring at intervals not exceeding 20 m.</w:t>
      </w:r>
    </w:p>
    <w:p w14:paraId="208A1EF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 xml:space="preserve">Screening: The measures described in the following serve for screening and potential control and for lessening overvoltages. For reinforced concrete buildings, at each corner of the building including the bottom slab, an additional mesh of rebars, of about 10 x 10 m mesh size, shall be provided at the topmost reinforcement.</w:t>
      </w:r>
    </w:p>
    <w:p w14:paraId="6DD255D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meshes shall be produced by welding. This additional reinforcement, connected so that it is electrically conducting, may be dispensed with if it is ensured that the existing reinforcement is so connected by welding at appropriate points that it is electrically conducting.</w:t>
      </w:r>
    </w:p>
    <w:p w14:paraId="3935470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At intervals corresponding to the mesh width, earthing wires from the reinforcement shall be incorporated into the building pillars, rising from the foundations to the roof, and so welded that they are continuous. These earthing wires shall terminate at the roof parapet. The meshes and earthing wires shall be welded to each other.</w:t>
      </w:r>
    </w:p>
    <w:p w14:paraId="4BF354BA"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For steel skeleton buildings, equivalent measures shall be taken. Framework sections shall be welded to make up a defined, electrically conducting connection or shall be bolted together so that they are electrically conducting.</w:t>
      </w:r>
    </w:p>
    <w:p w14:paraId="51063458"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Metal facades and coverings shall be preferred over non-conducting materials and at their topmost and bottommost points shall be connected at an adequate frequency to the lightning protection system.</w:t>
      </w:r>
    </w:p>
    <w:p w14:paraId="7612E67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Reinforcement of cable ducts of reinforced concrete shall be connected to parallel running earthing cables. These earthing cables shall be connected to the screen of the building earthing system or to the foundation earthing system.</w:t>
      </w:r>
    </w:p>
    <w:p w14:paraId="4E203C8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Lightning protection: All switchyard and buildings at both Qush Tepa and Darzaab Substations shall be equipped with a lightning protection system.</w:t>
      </w:r>
    </w:p>
    <w:p w14:paraId="45BF8E1E"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building lightning protection system is to be executed in order to offer protection of human life, to prevent damage to buildings and also to the electrical and electronic installations therein.</w:t>
      </w:r>
    </w:p>
    <w:p w14:paraId="60BBE4C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lastRenderedPageBreak/>
        <w:t>The lightning protection system shall be executed in accordance with IEC 62305 and other relevant standards, together with the additional measures set out in those standards.</w:t>
      </w:r>
    </w:p>
    <w:p w14:paraId="23444B89"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For buildings of a ground area exceeding 40 x 40 m, additional internal lightning conductors shall be laid. Serving for this purpose in reinforced concrete buildings are additional rebars embedded in the building pillars. For steel skeleton buildings, the steel skeleton itself can be used as a lightning conductor, with joints executed so as to be electrically conducting.</w:t>
      </w:r>
    </w:p>
    <w:p w14:paraId="0E1284D0"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Shielding of structures and bonding in side structures shall be in accordance with IEC 81/105A/CDV.</w:t>
      </w:r>
    </w:p>
    <w:p w14:paraId="777DE252"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Switchyard equipment earthing: All conductive parts of the installation within the scope of the Contract shall be connected to the main earthing system.</w:t>
      </w:r>
    </w:p>
    <w:p w14:paraId="33605DE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steel sections or frames shall be provided with at least two earthing straps for every frame or section which is fabricated from parts welded together. The earthing straps shall be located at the ends of the beam section in every case. Screwed connections are considered to be electrically non-conducting.</w:t>
      </w:r>
    </w:p>
    <w:p w14:paraId="1300039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provide earthing straps on both sides of the screwed connection and these straps must be interconnected to the main earthing system by stranded copper.</w:t>
      </w:r>
    </w:p>
    <w:p w14:paraId="0295D3E8"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When connecting different materials, the required material transition plates shall, in general, be inserted, in order to ensure that electrolytic action is avoided. All connecting materials shall be corrosion-proof and suitable for the conditions prevailing at the place of installation.</w:t>
      </w:r>
    </w:p>
    <w:p w14:paraId="48EF12EB" w14:textId="77777777" w:rsidR="004350A5" w:rsidRPr="00056FB6" w:rsidRDefault="004350A5" w:rsidP="00CA640E">
      <w:pPr>
        <w:pStyle w:val="Heading4"/>
      </w:pPr>
      <w:r>
        <w:t>2.6.4 EMC measures</w:t>
      </w:r>
    </w:p>
    <w:p w14:paraId="16B59E9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EMC measures shall ensure that during subsequent operation, no impermissible malfunctions or damage to equipment occurs due to violating electromagnetic compatibility.</w:t>
      </w:r>
    </w:p>
    <w:p w14:paraId="5091A979"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description of the measures is not limited to this chapter, but also forms a part of other chapters, in particular "Protective measures", "Earthing and lightning protection" and "Cabling".</w:t>
      </w:r>
    </w:p>
    <w:p w14:paraId="7F1F5DA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Under consideration of the conditions and constraints, the equipment used shall emit the lowest interference signals and exhibit the highest immunity to interference.</w:t>
      </w:r>
    </w:p>
    <w:p w14:paraId="7158893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equipment items shall operate properly when connected to networks with a power supply corresponding to the maximum permissible tolerances as laid down in DIN EN 50178 (as regards harmonics, voltage fluctuations etc.).</w:t>
      </w:r>
    </w:p>
    <w:p w14:paraId="6C94C9A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In line with general EC regulations for EMC, only equipment bearing the "CE" mark of EC conformity may be used. Priority is given to reducing sources of interference.</w:t>
      </w:r>
    </w:p>
    <w:p w14:paraId="2308572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Additionally, by means of high-capacity screening, generation of over voltages due to inductive or capacitive coupling shall be reduced. Influencing by electrical and magnetic fields shall be lessened.</w:t>
      </w:r>
    </w:p>
    <w:p w14:paraId="1203F3B2"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Earthing and potential equalizing systems designed for low-impedance shall reduce generation of over voltages due to ohmic coupling.</w:t>
      </w:r>
    </w:p>
    <w:p w14:paraId="3CA8B18E"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If EMC resulting from the measures named above is still not adequate, further measures shall be taken within buildings, for example by isolation and suppressor circuits.</w:t>
      </w:r>
    </w:p>
    <w:p w14:paraId="2EB06FC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 xml:space="preserve">Thanks to the lightning protection and screening measures taken at the buildings, within them </w:t>
        <w:lastRenderedPageBreak/>
        <w:t>an EMC protection zone is formed.</w:t>
      </w:r>
    </w:p>
    <w:p w14:paraId="41BCDAF1"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installations penetrating this protection zone, that is where they pass through the external walls of buildings, shall be incorporated into a lightning protection-potential equalizing system as close as possible to the points of entry and exit of the building. This applies also for conductors carrying a potential. At entry or exit, these shall be included in the lightning protection-potential equalizing system by way of suppressor circuits.</w:t>
      </w:r>
    </w:p>
    <w:p w14:paraId="05282B7E"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Cable runs to outdoor plant components and between buildings may also be screened by appropriate measures, and so form a part of the protection zone. If this is done, the suppressor circuit can be dispensed with.</w:t>
      </w:r>
    </w:p>
    <w:p w14:paraId="71192F60"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 suppressor circuit shall be provided at all low-voltage main distribution boards.</w:t>
      </w:r>
    </w:p>
    <w:p w14:paraId="6E3B755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Over voltage protection shall be foreseen within the power supply for both central and distributed power supplies to electronic cubicles.</w:t>
      </w:r>
    </w:p>
    <w:p w14:paraId="7A10F04D"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conductive parts of the structures and installation within the scope of the contract must be connected to the main earthing system.</w:t>
      </w:r>
    </w:p>
    <w:p w14:paraId="76DFC39D"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steel sections or frames must be provided with at least two earthing straps for every frame or section that is fabricated from parts welded together. The earthing straps shall be located at the ends of the beam section or frame section in every case.</w:t>
      </w:r>
    </w:p>
    <w:p w14:paraId="016051CE"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must provide earthing straps in front of and behind the screwed connection in every case, and these straps must be interconnected, using stranded copper, and be connected at least at one point to the main earthing system, except the Contractor verifies that the type of screwed connection applied is a permanent electrically conducting one.</w:t>
      </w:r>
    </w:p>
    <w:p w14:paraId="672EF15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When connecting differing materials together, the required material transition plates must, in general, be inserted. All connecting materials must be corrosion-proof and suitable for the conditions prevailing at the installation point.</w:t>
      </w:r>
    </w:p>
    <w:p w14:paraId="0EEEC9C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Each cable tray and cable riser of less than 20 m length has to be earthed once; structures of more than 20 m length have to be earthed twice.</w:t>
      </w:r>
    </w:p>
    <w:p w14:paraId="79C02E7C" w14:textId="77777777" w:rsidR="004350A5" w:rsidRPr="00056FB6" w:rsidRDefault="004350A5" w:rsidP="00CA640E">
      <w:pPr>
        <w:pStyle w:val="Heading3"/>
      </w:pPr>
      <w:bookmarkStart w:id="90" w:name="_Toc237210423"/>
      <w:r>
        <w:t>2.7 Requirements for local control cubicles and housing for switchgear, control, measurement and signaling equipment</w:t>
      </w:r>
      <w:bookmarkEnd w:id="90"/>
    </w:p>
    <w:p w14:paraId="5CC43EA9" w14:textId="77777777" w:rsidR="004350A5" w:rsidRPr="00056FB6" w:rsidRDefault="004350A5" w:rsidP="00CA640E">
      <w:pPr>
        <w:pStyle w:val="Heading4"/>
      </w:pPr>
      <w:r>
        <w:t>2.7.1 General requirements</w:t>
      </w:r>
    </w:p>
    <w:p w14:paraId="6FA4BDB9"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If not otherwise specified, the following shall be applied:</w:t>
      </w:r>
    </w:p>
    <w:p w14:paraId="1E0F445E"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Steel clad cubicles and enclosures with fixed, integral switchgear and apparatus must be provided.</w:t>
      </w:r>
    </w:p>
    <w:p w14:paraId="4ABE7BD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switchgear cubicles must be partitioned off and must incorporate a single busbar system. The necessary instruments, control switches, switch actuators, fuses, switching devices etc. are to be mounted on the front panels of the individual switch and apparatus chambers. The main bus bars are to be installed on the rear face, top side of the switchgear cubicle in a shuttered compartment.</w:t>
      </w:r>
    </w:p>
    <w:p w14:paraId="08A137E8"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 xml:space="preserve">Connections to switching devices, fuses etc. are to be made from these bus bars. The lower part of the cubicle will house the terminal strips and connecting blocks, the clamps for the cable terminals and the required parallel connection copper straps for the connection of more than 2 cables in parallel. An adequate number of earthing clamps must be provided within </w:t>
        <w:lastRenderedPageBreak/>
        <w:t>the switchgear cubicle for earthing the main and distribution bus bars as well as the switchgear itself.</w:t>
      </w:r>
    </w:p>
    <w:p w14:paraId="2BEA6220"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individual cubicles must be partitioned off from each other by means of an arc resistant and non-smoldering material, e.g. double walls of sheet steel, asbestos-free cement sheets or material of the same properties.</w:t>
      </w:r>
    </w:p>
    <w:p w14:paraId="59C32AD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bus bars must be partitioned off, section from section, by means of arc shields.</w:t>
      </w:r>
    </w:p>
    <w:p w14:paraId="2F500D78"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spaces in the interior of the cubicle between the "live" switching element or switchgear element connected to the cable terminals, or between the switch and switchgear parts, must be separated from each other by means of reinforced sheet steel panels, or materials having the same properties.</w:t>
      </w:r>
    </w:p>
    <w:p w14:paraId="2D217C60"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Care must be taken that in the event of arcing no hot gases escape to the front of the cubicles, i.e. the operational side.</w:t>
      </w:r>
    </w:p>
    <w:p w14:paraId="78AD4929"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Ammeters are to be provided on the cubicle front panel of each cubicle. A single voltmeter with 4-position voltmeter changeover switch or switchover button must be provided for measurements of busbar voltage between each phase and neutral. Measuring instruments should, in general, be square in shape. Cubicle heating and the required earthing screws are to be provided for each cubicle or cabinet. Cubicle heating for local temperature conditions in all cubicles shall be temperature and humidity controlled. Individual apparatus and devices should be positioned in logical order in appropriate group assembly cabinets. It must be possible in any case to disconnect power supplies to the cabinets by means of manually operated circuit breakers. For easy monitoring and a rapid grasp of the operational state, colored mimic diagrams with the required switch position indicators, apparatus symbols and pilot lamps must be provided in every case on switchgear cubicles.</w:t>
      </w:r>
    </w:p>
    <w:p w14:paraId="2ADCA561"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Plastic insulated, stranded conductors with a minimum cross section of 1.5 mm² must be used for the particular voltage levels: DC control leads; control, measurement and signaling wiring over 60 V; control, measurement and signaling wiring below 60 V (all black); instrument transformer wiring; power cables AC and DC.</w:t>
      </w:r>
    </w:p>
    <w:p w14:paraId="6DC13AE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Ferrules shall be provided to identify the internal and external wires. R.Y.B. colored ferrules are to be used to identify phase circuits and red ferrules marked "T" for trip circuits.</w:t>
      </w:r>
    </w:p>
    <w:p w14:paraId="28FD806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terminals must suit at least the following cable core sizes: up to 2.5 mm² for control, measurement and signaling circuits; up to 4.0 mm² for current transformer circuits.</w:t>
      </w:r>
    </w:p>
    <w:p w14:paraId="20335977"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Flush mounted or plug-in type auxiliary relays are applicable. Apparatus being sensitive to impact must be protected against shock and vibration.</w:t>
      </w:r>
    </w:p>
    <w:p w14:paraId="6CFBFB9A"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cabinet enclosed switchgear, measurement, control and signaling equipment must be suitable for continuous operation under the climatic conditions prevailing at each installation site. In hand-over state, the cubicles must contain at least 15% of fully fitted spare terminal capacity and 15% of spare space for the future installation of extra equipment.</w:t>
      </w:r>
    </w:p>
    <w:p w14:paraId="19F026D4"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Incoming and outgoing cables have to be fixed by suitable metallic cable glands, which are to be provided and shall grant the required class of protection.</w:t>
      </w:r>
    </w:p>
    <w:p w14:paraId="2D0E4B70" w14:textId="77777777" w:rsidR="004350A5" w:rsidRPr="00056FB6" w:rsidRDefault="004350A5" w:rsidP="00CA640E">
      <w:pPr>
        <w:pStyle w:val="Heading4"/>
      </w:pPr>
      <w:r>
        <w:t>2.7.2 Color code design for the switchgear, local switching, measurement, control, signaling cabinets and mimic diagrams</w:t>
      </w:r>
    </w:p>
    <w:p w14:paraId="1870D8EA"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 xml:space="preserve">Extension equipment supplied by the Contractor shall match the existing color code and </w:t>
        <w:lastRenderedPageBreak/>
        <w:t>symbolic indication system.</w:t>
      </w:r>
    </w:p>
    <w:p w14:paraId="3C3E3896" w14:textId="77777777" w:rsidR="004350A5" w:rsidRPr="00056FB6" w:rsidRDefault="004350A5" w:rsidP="00CA640E">
      <w:pPr>
        <w:pStyle w:val="Heading4"/>
      </w:pPr>
      <w:r>
        <w:t>2.7.3 Diagrammatic symbols</w:t>
      </w:r>
    </w:p>
    <w:p w14:paraId="3A0DB972"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Diagrammatic symbols complying with IEC 60027, IEC 60034, IEC 60037 and IEC 60117 are to be used for setting out the circuit and terminal layout.</w:t>
      </w:r>
    </w:p>
    <w:p w14:paraId="3B9013EB" w14:textId="77777777" w:rsidR="004350A5" w:rsidRPr="00056FB6" w:rsidRDefault="004350A5" w:rsidP="00CA640E">
      <w:pPr>
        <w:pStyle w:val="Heading3"/>
      </w:pPr>
      <w:bookmarkStart w:id="91" w:name="_Toc237210424"/>
      <w:r>
        <w:t>2.8 Terminal boxes and terminal cabinets</w:t>
      </w:r>
      <w:bookmarkEnd w:id="91"/>
    </w:p>
    <w:p w14:paraId="2158FF7B" w14:textId="77777777" w:rsidR="004350A5" w:rsidRPr="00056FB6" w:rsidRDefault="004350A5" w:rsidP="00CA640E">
      <w:pPr>
        <w:pStyle w:val="Heading4"/>
      </w:pPr>
      <w:r>
        <w:t>2.8.1 General</w:t>
      </w:r>
    </w:p>
    <w:p w14:paraId="6E4DD4BE"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In order to simplify local collection of cables, distribution of signals and to centralize connections in the plant, the terminal boxes or, wherever suitable, terminal cabinets shall be fitted on all the necessary points.</w:t>
      </w:r>
    </w:p>
    <w:p w14:paraId="3AE76CA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Should the terminal boxes not be adequate, suitable intermediate terminal cabinets are to be used.</w:t>
      </w:r>
    </w:p>
    <w:p w14:paraId="5B40A879" w14:textId="77777777" w:rsidR="004350A5" w:rsidRPr="00056FB6" w:rsidRDefault="004350A5" w:rsidP="00CA640E">
      <w:pPr>
        <w:pStyle w:val="Heading4"/>
      </w:pPr>
      <w:r>
        <w:t>2.8.2 Construction requirements</w:t>
      </w:r>
    </w:p>
    <w:p w14:paraId="5A8C0751"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Terminal boxes and cabinets must be equipped with the necessary terminal strips, cable glands, cable screw couplings and attachment components for the connection of the cables. Terminals used for connection of current transformers are to be equipped with short circuit links. The necessary earthing terminals are to be provided for the earthing of the boxes and cabinets.</w:t>
      </w:r>
    </w:p>
    <w:p w14:paraId="490194B4" w14:textId="77777777" w:rsidR="004350A5" w:rsidRPr="00056FB6" w:rsidRDefault="004350A5" w:rsidP="00CA640E">
      <w:pPr>
        <w:pStyle w:val="Heading3"/>
      </w:pPr>
      <w:bookmarkStart w:id="92" w:name="_Toc237210425"/>
      <w:r>
        <w:t>2.9 Power, control and measuring cables and cable supporting structures</w:t>
      </w:r>
      <w:bookmarkEnd w:id="92"/>
    </w:p>
    <w:p w14:paraId="5CB294E8" w14:textId="77777777" w:rsidR="004350A5" w:rsidRPr="00056FB6" w:rsidRDefault="004350A5" w:rsidP="00CA640E">
      <w:pPr>
        <w:pStyle w:val="Heading4"/>
      </w:pPr>
      <w:r>
        <w:t>2.9.1 Power, control and measuring cables</w:t>
      </w:r>
    </w:p>
    <w:p w14:paraId="4A07681D" w14:textId="77777777" w:rsidR="004350A5" w:rsidRPr="00056FB6" w:rsidRDefault="004350A5" w:rsidP="00CA640E">
      <w:pPr>
        <w:pStyle w:val="Heading4"/>
      </w:pPr>
      <w:r>
        <w:t>2.9.2 General construction requirements</w:t>
      </w:r>
    </w:p>
    <w:p w14:paraId="19320697"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MV cables are to be of XLPE copper cable type, LV cables are to be of PVC insulated type. All cables have to be suitable for an ambient temperature of 45°C.</w:t>
      </w:r>
    </w:p>
    <w:p w14:paraId="2F339178"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For cables which are subjected to ambient temperature above 60°C, Teflon or silicone insulated cables must be provided.</w:t>
      </w:r>
    </w:p>
    <w:p w14:paraId="68606E6D"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cables must be suitable for laying indoor, outdoor (direct or indirect sunlight), in ducts, on trays, underground and in water. The cable sheaths must be resistant to solar radiation, the effect of oil, bacterial action, insects and rodents, in view of the climatic and soil conditions in Jawzjan Province.</w:t>
      </w:r>
    </w:p>
    <w:p w14:paraId="5679308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cables must be fitted with a number plate at each end for identification in accordance with the identification system to be approved by the Employer/Project Manager. The individual cores must be identified by numbers or by a color code.</w:t>
      </w:r>
    </w:p>
    <w:p w14:paraId="02477839"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cables must be laid in such a way that they can be replaced or renewed in a simple manner.</w:t>
      </w:r>
    </w:p>
    <w:p w14:paraId="0ADBD9A2"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Inside each substation area, cables shall generally be laid on cable trays in reinforced concrete cable ducts. Exceptions are subject to the approval of the Project Manager/Employer. Cables must be carefully arranged and ordered. In locations where proper positioning of the cables is not possible without securing them, quick fastening PVC cable ties must be used.</w:t>
      </w:r>
    </w:p>
    <w:p w14:paraId="2F38D4CD" w14:textId="77777777" w:rsidR="004350A5" w:rsidRPr="00056FB6" w:rsidRDefault="004350A5" w:rsidP="00866A1F">
      <w:pPr>
        <w:pStyle w:val="Heading4"/>
      </w:pPr>
      <w:r>
        <w:t>2.9.3 Cable laying and routing requirements</w:t>
      </w:r>
    </w:p>
    <w:p w14:paraId="324888BE"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 xml:space="preserve">On vertical runs, walls and ceilings, the cables must be secured with corrosion resistant cable clips (e.g. cable fast layer with protecting cable troughs). In this case two cable clips must be </w:t>
        <w:lastRenderedPageBreak/>
        <w:t>used per meter of cable run, while on horizontal runs one clip per meter is sufficient. More than one cable may only be secured by one clip where it is impossible to lay the cables singly owing to the width of the run.</w:t>
      </w:r>
    </w:p>
    <w:p w14:paraId="23B2A82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Cable risers near gangways or in electrical rooms, which are exposed to possible mechanical damage, are to be protected up to 1 meter from ground by suitable metal cover.</w:t>
      </w:r>
    </w:p>
    <w:p w14:paraId="17EA523A"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After laying the cables, the breaks in the ceiling, floors and walls must be sealed fire persistently. This applies also to switchgear panels and cubicles, to passages between cable ducts, which can be walked through and those which cannot, to vertical runs etc. As there is an increased risk of fire during the construction period, all breaks shall be sealed at least temporarily with fire resistant materials at that stage. This applies especially to vertical runs.</w:t>
      </w:r>
    </w:p>
    <w:p w14:paraId="136139AD"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Where the cables are not supported on cable trays or vertical runs, power, DC and instrument transformer cables must generally be run singly in PVC pipes and, where ambient temperatures being expected above 60°C, in galvanized steel conduits. Similar lighting cables, measuring and control cables and telephone cables can be run in one conduit. Surface mounted conduits must be secured every 1.5 m. Generally, cables for double in-feeds from switchgear, distribution boards, cubicles and cabinets must be laid separately so that in the event of a short circuit in one in-feed the other is not affected. They must be thermally independent.</w:t>
      </w:r>
    </w:p>
    <w:p w14:paraId="13EE5F54"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High voltage and low voltage and DC power cables are as a general rule to be laid in separate runs. The cables must be laid in such a manner that they can be replaced or added to without difficulty.</w:t>
      </w:r>
    </w:p>
    <w:p w14:paraId="3ACBE18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following minimum separations are to be observed: 300 mm between low voltage power cables and control, measurement and signaling cables for voltages above 60 V; 600 mm between medium voltage cables and control, measurement and signaling cables for voltages above 60 V.</w:t>
      </w:r>
    </w:p>
    <w:p w14:paraId="3A990A72"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has to ensure that adjacent cables do not interfere electrically by using the above-mentioned spacing.</w:t>
      </w:r>
    </w:p>
    <w:p w14:paraId="1C32915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Outside buildings, cables should be laid favorably into cable ducts. If the cables are laid into the ground, after excavating the trench a layer of sand must be filled in. On that layer of sand, the cables are laid, separated from each other according to voltage level. The cables must be laid at a depth of 0.8 m at least, then covered with sand and protected by plastic covers and warning tapes. Finally, the trench is filled with selected backfill. Where cables have to pass under access roads, cable duct blocks and PVC pipe with a suitable bore are to be provided. Cable routes must be marked by cable warning markers.</w:t>
      </w:r>
    </w:p>
    <w:p w14:paraId="5AFE1C28"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When laying cables on trays, vertical runs, in cable ducts, etc. and when choosing the size of cables, care must be taken to ensure that adequate ventilation is guaranteed or the cables shall be designed such that there is no risk of thermal overloading, undue pressure or distortion of the cables.</w:t>
      </w:r>
    </w:p>
    <w:p w14:paraId="618AFFC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Cables which must move with connected apparatus owing to thermal expansion must be of a flexible type or must have sufficient slack at the location.</w:t>
      </w:r>
    </w:p>
    <w:p w14:paraId="2C842A13" w14:textId="77777777" w:rsidR="004350A5" w:rsidRPr="00056FB6" w:rsidRDefault="004350A5" w:rsidP="00866A1F">
      <w:pPr>
        <w:pStyle w:val="Heading4"/>
      </w:pPr>
      <w:r>
        <w:t>2.9.4 Measuring and control cables above 60 V</w:t>
      </w:r>
    </w:p>
    <w:p w14:paraId="654EE322"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 xml:space="preserve">For voltages above 60 V, these cables must have a minimum conductor cross-section of 1.5 mm². If they lead to outlying buildings, cables with a common core screen and protection </w:t>
        <w:lastRenderedPageBreak/>
        <w:t>against electrical interference must generally be used.</w:t>
      </w:r>
    </w:p>
    <w:p w14:paraId="1E6C6D17"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This cable shielding shall exclude extraneous effects and prevent faulty signals generated by adjacent power cables from interfering with the control circuit. For use inside buildings, the shield can be omitted.</w:t>
      </w:r>
    </w:p>
    <w:p w14:paraId="40A1C7B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Cables with six and more cores shall have black cores identified by white numerals. The numerals shall be printed on the core insulation at intervals not greater than 300 mm throughout the core. The print shall be permanent.</w:t>
      </w:r>
    </w:p>
    <w:p w14:paraId="1978D3AA"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Cable jacket: The cable jacket shall be oil resistant and flame retardant. The cable jacket shall be colored black for all conventional control cables and instrument cables. The cable jacket shall contain the manufacturer's name, cable type and the voltage rating phase to earth/phase to phase in kV.</w:t>
      </w:r>
    </w:p>
    <w:p w14:paraId="4B5CDC1A"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Cable joints and terminations: Joint boxes should be avoided wherever possible. Any boxes needed are to be made of flame retarding material. Cable branch boxes are not permissible.</w:t>
      </w:r>
    </w:p>
    <w:p w14:paraId="4474A5E4"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When terminal blocks are not available, compression type terminators are to be provided for connecting the cable cores of a cross section of 1.5 mm² upward. In order to strip properly and terminate the cables, corrosion resistant cable clamps must be fixed immediately in front of the stripped cable end.</w:t>
      </w:r>
    </w:p>
    <w:p w14:paraId="4A0CEA81" w14:textId="77777777" w:rsidR="004350A5" w:rsidRPr="00056FB6" w:rsidRDefault="004350A5" w:rsidP="00866A1F">
      <w:pPr>
        <w:pStyle w:val="Heading4"/>
      </w:pPr>
      <w:r>
        <w:t>2.9.5 Instrument transformer cables</w:t>
      </w:r>
    </w:p>
    <w:p w14:paraId="6C8D260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Generally, an instrument transformer cable shall transmit the current from only one transformer. If the same voltage is required for different purposes (e.g. protection, measurement, metering), separate miniature circuit-breakers or fuses must be provided within the transformer terminal boxes. The transformer voltages must then be transmitted on different cables.</w:t>
      </w:r>
    </w:p>
    <w:p w14:paraId="7DFA0D6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For instrument transformer cables inside buildings, the minimum conductor cross section shall be 2.5 mm².</w:t>
      </w:r>
    </w:p>
    <w:p w14:paraId="7CE1F1B9"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Instrument transformer cables from and to outdoor equipment shall have a minimum size of 4 mm² and must generally have a common core screen.</w:t>
      </w:r>
    </w:p>
    <w:p w14:paraId="03035267" w14:textId="77777777" w:rsidR="004350A5" w:rsidRPr="00056FB6" w:rsidRDefault="004350A5" w:rsidP="00866A1F">
      <w:pPr>
        <w:pStyle w:val="Heading4"/>
      </w:pPr>
      <w:r>
        <w:t>2.9.6 Measuring and control cables below 60 V</w:t>
      </w:r>
    </w:p>
    <w:p w14:paraId="317CE73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For voltages up to 60 V, measuring and control cables shall have stranded or solid copper conductors of minimum 0.8 mm diameter. Multi-pair control cables with paired lay-up of the leads and lay-up of the pairs themselves shall be used. The spare free capacity shall be 15% at least.</w:t>
      </w:r>
    </w:p>
    <w:p w14:paraId="1FBE68B2"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Wherever necessary, e.g. for all cables leading outside the relay rooms and/or control rooms, the control cables shall have a common screen (Al foil or Cu foil) to exclude any extraneous effects and to prevent faulty signals.</w:t>
      </w:r>
    </w:p>
    <w:p w14:paraId="66C344F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individual cores of multi-pair control cables as well as the cable itself shall be identified by code numbers at both ends.</w:t>
      </w:r>
    </w:p>
    <w:p w14:paraId="6C3A6CF5" w14:textId="77777777" w:rsidR="004350A5" w:rsidRPr="00056FB6" w:rsidRDefault="004350A5" w:rsidP="00866A1F">
      <w:pPr>
        <w:pStyle w:val="Heading4"/>
      </w:pPr>
      <w:r>
        <w:t>2.9.7 Cable connections and cable joints</w:t>
      </w:r>
    </w:p>
    <w:p w14:paraId="1872E50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 xml:space="preserve">For the connections of cable cores with a cross section of 1.5 mm² or larger, compression type cable lugs shall be provided. The terminals shall be designed to ensure that no pinch-off of the cable cores occurs. If cables with a flexible cable core are used, the stripped ends of the cores shall be equipped with a core sleeve before connection. Bimetallic clamps shall </w:t>
        <w:lastRenderedPageBreak/>
        <w:t>be provided in case conductors of different material will be connected.</w:t>
      </w:r>
    </w:p>
    <w:p w14:paraId="0AC9C28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Where cable ends are stripped, these cable ends shall be attached to the rails with corrosion-resistant clips.</w:t>
      </w:r>
    </w:p>
    <w:p w14:paraId="793834E4"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Any cable joints required shall be of plastic material. T-joints are not permissible.</w:t>
      </w:r>
    </w:p>
    <w:p w14:paraId="7C520117"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cable joints used are to be made of low-flammable plastic. When connecting electrical consumers, the cable terminals are to be properly stripped and provided with compression type cable lugs and sealed with glands supplied by the Contractor, establishing durable, reliable connections of good conductivity - the same applies particularly to the protective conductor.</w:t>
      </w:r>
    </w:p>
    <w:p w14:paraId="7100CFB4" w14:textId="77777777" w:rsidR="004350A5" w:rsidRPr="00056FB6" w:rsidRDefault="004350A5" w:rsidP="00866A1F">
      <w:pPr>
        <w:pStyle w:val="Heading3"/>
      </w:pPr>
      <w:bookmarkStart w:id="93" w:name="_Toc237210426"/>
      <w:r>
        <w:t>2.10 Cable supporting structures</w:t>
      </w:r>
      <w:bookmarkEnd w:id="93"/>
    </w:p>
    <w:p w14:paraId="472D3270" w14:textId="77777777" w:rsidR="004350A5" w:rsidRPr="00056FB6" w:rsidRDefault="004350A5" w:rsidP="00866A1F">
      <w:pPr>
        <w:pStyle w:val="Heading4"/>
      </w:pPr>
      <w:r>
        <w:t>2.10.1 General construction requirements</w:t>
      </w:r>
    </w:p>
    <w:p w14:paraId="2BF4CAE1"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Basically, pre-fabricated cable trays, cable risers, hanger rods, screws, clamps and all fixing material of corrosion resistant finish, hot-dip galvanized, shall be used. If in certain sections the use of trays and risers is not possible, cable racks are to be provided. These shall be made of corrosion resistant steel angle sections, hot dip galvanized. The steel angles shall be cut to size on site and exposed cut surfaces shall be suitably treated on the spot to prevent corrosion before being fitted. The minimum requirement for this treatment is applying a layer of anticorrosion zinc coating.</w:t>
      </w:r>
    </w:p>
    <w:p w14:paraId="6917EB8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cable tray T-junctions, cross-overs, vertical and other shelving, bends, etc. must consist of pre-fabricated tray elements so that crushing of the cables at these transition points is completely avoided.</w:t>
      </w:r>
    </w:p>
    <w:p w14:paraId="55B4B44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cables laid on the trays shall be carefully arranged and ordered. All cable tray routings consisting of several individual cable trays, which are located outside of buildings and exposed to the sunlight, shall be provided with sunshades made of the material as described for the cable tray equipment.</w:t>
      </w:r>
    </w:p>
    <w:p w14:paraId="1074CDC7"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trays and risers shall be mounted in such a way that an escape route of at least 800 mm width by 1950 mm height is available for the station personnel in accessible man-ways.</w:t>
      </w:r>
    </w:p>
    <w:p w14:paraId="6C0717C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distance between the individual cable trays and risers shall be large enough to ensure that mutual interference between power cables and instrument transformer, measuring and control cables as well as the cables for the communication systems is avoided. The minimum separations are to be observed.</w:t>
      </w:r>
    </w:p>
    <w:p w14:paraId="6728B20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In outdoor areas the aforementioned cable supporting material shall be provided with an additional coating of plastic. In case of cuts at site the cut surfaces of metal shall be treated with zinc-oxide paint or similar.</w:t>
      </w:r>
    </w:p>
    <w:p w14:paraId="1F432E09"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Hanger rods for the trays shall be provided at intervals not exceeding 1.5 m so that the maximum deflections specified later are not exceeded. The cable trays shall be jointed in a manner to ensure continuity of electrical conductivity and be connected to the respective substation's earthing system.</w:t>
      </w:r>
    </w:p>
    <w:p w14:paraId="6F49C12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For the cables listed below, separate cable trays and cable risers shall be provided: AC power cables above 1000 V; AC power cables below 1000 V; DC power cables; measuring transformer cables; measuring and control cables for 60 V and above; measuring and control cables below 60 V; as well as the cables for the communication systems.</w:t>
      </w:r>
    </w:p>
    <w:p w14:paraId="7B848DC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lastRenderedPageBreak/>
        <w:t>The cable trays shall be designed in such a way that there is 15% spare space on all trays when commissioning and handing over is complete.</w:t>
      </w:r>
    </w:p>
    <w:p w14:paraId="273FC83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fixing materials for the cable trays and risers shall be corrosion resistant or at least hot-dip galvanized. Rods, brackets and risers shall be fitted with appropriate support brackets to be fixed to anchor rails or fixed by dowels and screws in walls and ceilings. Welding to steel structures and the welding together of hot-dip galvanized cable-laying accessories is not permissible.</w:t>
      </w:r>
    </w:p>
    <w:p w14:paraId="54F08D04"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For hot-dip galvanized material, a coating thickness of at least 100 micrometers must be guaranteed.</w:t>
      </w:r>
    </w:p>
    <w:p w14:paraId="2B5EC4A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In areas with increased exposure to corrosion, any hot-dip galvanized material used shall be provided with an additional coating, preferably of plastic, with a thickness of 100 - 200 micrometers.</w:t>
      </w:r>
    </w:p>
    <w:p w14:paraId="6DAAC0E2"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After completion of the cable laying work, the maximum deflection of the cable trays shall not exceed 2.5 mm per 1.5 m (specified distance between two hanger rods).</w:t>
      </w:r>
    </w:p>
    <w:p w14:paraId="4AB6A13A"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In exceptional cases, when the prescribed support spacing cannot be complied with, wide span cable trays are to be used. In this case the maximum deflection shall not be exceeded on completion of the cable laying work, as follows:</w:t>
      </w:r>
    </w:p>
    <w:p w14:paraId="741FB0FB" w14:textId="77777777" w:rsidR="004350A5" w:rsidRPr="00056FB6" w:rsidRDefault="004350A5" w:rsidP="004350A5">
      <w:pPr>
        <w:spacing w:after="160"/>
        <w:jc w:val="both"/>
        <w:rPr>
          <w:rFonts w:asciiTheme="minorBidi" w:hAnsiTheme="minorBidi" w:cstheme="minorBidi"/>
          <w:sz w:val="24"/>
          <w:szCs w:val="24"/>
        </w:rP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4350A5" w:rsidRPr="00056FB6" w14:paraId="76E24ECF" w14:textId="77777777" w:rsidTr="00A7074F">
        <w:tc>
          <w:tcPr>
            <w:tcW w:w="3000" w:type="dxa"/>
            <w:shd w:val="clear" w:color="auto" w:fill="D9D9D9"/>
          </w:tcPr>
          <w:p w14:paraId="5B54031D" w14:textId="77777777" w:rsidR="004350A5" w:rsidRPr="00056FB6" w:rsidRDefault="004350A5" w:rsidP="00A7074F">
            <w:pPr>
              <w:rPr>
                <w:rFonts w:asciiTheme="minorBidi" w:hAnsiTheme="minorBidi" w:cstheme="minorBidi"/>
                <w:sz w:val="24"/>
                <w:szCs w:val="24"/>
              </w:rPr>
            </w:pPr>
            <w:r>
              <w:rPr>
                <w:rFonts w:asciiTheme="minorBidi" w:hAnsiTheme="minorBidi" w:cstheme="minorBidi"/>
                <w:b/>
                <w:bCs/>
                <w:sz w:val="24"/>
                <w:szCs w:val="24"/>
              </w:rPr>
              <w:t>Fixing distance (m)</w:t>
            </w:r>
          </w:p>
        </w:tc>
        <w:tc>
          <w:tcPr>
            <w:tcW w:w="3000" w:type="dxa"/>
            <w:shd w:val="clear" w:color="auto" w:fill="D9D9D9"/>
          </w:tcPr>
          <w:p w14:paraId="41084F98" w14:textId="77777777" w:rsidR="004350A5" w:rsidRPr="00056FB6" w:rsidRDefault="004350A5" w:rsidP="00A7074F">
            <w:pPr>
              <w:rPr>
                <w:rFonts w:asciiTheme="minorBidi" w:hAnsiTheme="minorBidi" w:cstheme="minorBidi"/>
                <w:sz w:val="24"/>
                <w:szCs w:val="24"/>
              </w:rPr>
            </w:pPr>
            <w:r>
              <w:rPr>
                <w:rFonts w:asciiTheme="minorBidi" w:hAnsiTheme="minorBidi" w:cstheme="minorBidi"/>
                <w:b/>
                <w:bCs/>
                <w:sz w:val="24"/>
                <w:szCs w:val="24"/>
              </w:rPr>
              <w:t>Max. permissible deflection (mm)</w:t>
            </w:r>
          </w:p>
        </w:tc>
      </w:tr>
      <w:tr w:rsidR="004350A5" w:rsidRPr="00056FB6" w14:paraId="0FC3A9B4" w14:textId="77777777" w:rsidTr="00A7074F">
        <w:tc>
          <w:tcPr>
            <w:tcW w:w="3000" w:type="dxa"/>
          </w:tcPr>
          <w:p w14:paraId="62F65E2C" w14:textId="77777777" w:rsidR="004350A5" w:rsidRPr="00056FB6" w:rsidRDefault="004350A5" w:rsidP="00A7074F">
            <w:pPr>
              <w:rPr>
                <w:rFonts w:asciiTheme="minorBidi" w:hAnsiTheme="minorBidi" w:cstheme="minorBidi"/>
                <w:sz w:val="24"/>
                <w:szCs w:val="24"/>
              </w:rPr>
            </w:pPr>
            <w:r>
              <w:rPr>
                <w:rFonts w:asciiTheme="minorBidi" w:hAnsiTheme="minorBidi" w:cstheme="minorBidi"/>
                <w:sz w:val="24"/>
                <w:szCs w:val="24"/>
              </w:rPr>
              <w:t>3</w:t>
            </w:r>
          </w:p>
        </w:tc>
        <w:tc>
          <w:tcPr>
            <w:tcW w:w="3000" w:type="dxa"/>
          </w:tcPr>
          <w:p w14:paraId="2087AB4F" w14:textId="77777777" w:rsidR="004350A5" w:rsidRPr="00056FB6" w:rsidRDefault="004350A5" w:rsidP="00A7074F">
            <w:pPr>
              <w:rPr>
                <w:rFonts w:asciiTheme="minorBidi" w:hAnsiTheme="minorBidi" w:cstheme="minorBidi"/>
                <w:sz w:val="24"/>
                <w:szCs w:val="24"/>
              </w:rPr>
            </w:pPr>
            <w:r>
              <w:rPr>
                <w:rFonts w:asciiTheme="minorBidi" w:hAnsiTheme="minorBidi" w:cstheme="minorBidi"/>
                <w:sz w:val="24"/>
                <w:szCs w:val="24"/>
              </w:rPr>
              <w:t>3</w:t>
            </w:r>
          </w:p>
        </w:tc>
      </w:tr>
      <w:tr w:rsidR="004350A5" w:rsidRPr="00056FB6" w14:paraId="2457E2E7" w14:textId="77777777" w:rsidTr="00A7074F">
        <w:tc>
          <w:tcPr>
            <w:tcW w:w="3000" w:type="dxa"/>
          </w:tcPr>
          <w:p w14:paraId="6052141D" w14:textId="77777777" w:rsidR="004350A5" w:rsidRPr="00056FB6" w:rsidRDefault="004350A5" w:rsidP="00A7074F">
            <w:pPr>
              <w:rPr>
                <w:rFonts w:asciiTheme="minorBidi" w:hAnsiTheme="minorBidi" w:cstheme="minorBidi"/>
                <w:sz w:val="24"/>
                <w:szCs w:val="24"/>
              </w:rPr>
            </w:pPr>
            <w:r>
              <w:rPr>
                <w:rFonts w:asciiTheme="minorBidi" w:hAnsiTheme="minorBidi" w:cstheme="minorBidi"/>
                <w:sz w:val="24"/>
                <w:szCs w:val="24"/>
              </w:rPr>
              <w:t>4</w:t>
            </w:r>
          </w:p>
        </w:tc>
        <w:tc>
          <w:tcPr>
            <w:tcW w:w="3000" w:type="dxa"/>
          </w:tcPr>
          <w:p w14:paraId="47DA7F71" w14:textId="77777777" w:rsidR="004350A5" w:rsidRPr="00056FB6" w:rsidRDefault="004350A5" w:rsidP="00A7074F">
            <w:pPr>
              <w:rPr>
                <w:rFonts w:asciiTheme="minorBidi" w:hAnsiTheme="minorBidi" w:cstheme="minorBidi"/>
                <w:sz w:val="24"/>
                <w:szCs w:val="24"/>
              </w:rPr>
            </w:pPr>
            <w:r>
              <w:rPr>
                <w:rFonts w:asciiTheme="minorBidi" w:hAnsiTheme="minorBidi" w:cstheme="minorBidi"/>
                <w:sz w:val="24"/>
                <w:szCs w:val="24"/>
              </w:rPr>
              <w:t>5</w:t>
            </w:r>
          </w:p>
        </w:tc>
      </w:tr>
      <w:tr w:rsidR="004350A5" w:rsidRPr="00056FB6" w14:paraId="4D555EB9" w14:textId="77777777" w:rsidTr="00A7074F">
        <w:tc>
          <w:tcPr>
            <w:tcW w:w="3000" w:type="dxa"/>
          </w:tcPr>
          <w:p w14:paraId="5AA86B05" w14:textId="77777777" w:rsidR="004350A5" w:rsidRPr="00056FB6" w:rsidRDefault="004350A5" w:rsidP="00A7074F">
            <w:pPr>
              <w:rPr>
                <w:rFonts w:asciiTheme="minorBidi" w:hAnsiTheme="minorBidi" w:cstheme="minorBidi"/>
                <w:sz w:val="24"/>
                <w:szCs w:val="24"/>
              </w:rPr>
            </w:pPr>
            <w:r>
              <w:rPr>
                <w:rFonts w:asciiTheme="minorBidi" w:hAnsiTheme="minorBidi" w:cstheme="minorBidi"/>
                <w:sz w:val="24"/>
                <w:szCs w:val="24"/>
              </w:rPr>
              <w:t>5</w:t>
            </w:r>
          </w:p>
        </w:tc>
        <w:tc>
          <w:tcPr>
            <w:tcW w:w="3000" w:type="dxa"/>
          </w:tcPr>
          <w:p w14:paraId="0A1E7403" w14:textId="77777777" w:rsidR="004350A5" w:rsidRPr="00056FB6" w:rsidRDefault="004350A5" w:rsidP="00A7074F">
            <w:pPr>
              <w:rPr>
                <w:rFonts w:asciiTheme="minorBidi" w:hAnsiTheme="minorBidi" w:cstheme="minorBidi"/>
                <w:sz w:val="24"/>
                <w:szCs w:val="24"/>
              </w:rPr>
            </w:pPr>
            <w:r>
              <w:rPr>
                <w:rFonts w:asciiTheme="minorBidi" w:hAnsiTheme="minorBidi" w:cstheme="minorBidi"/>
                <w:sz w:val="24"/>
                <w:szCs w:val="24"/>
              </w:rPr>
              <w:t>8</w:t>
            </w:r>
          </w:p>
        </w:tc>
      </w:tr>
      <w:tr w:rsidR="004350A5" w:rsidRPr="00056FB6" w14:paraId="33CC3EFA" w14:textId="77777777" w:rsidTr="00A7074F">
        <w:tc>
          <w:tcPr>
            <w:tcW w:w="3000" w:type="dxa"/>
          </w:tcPr>
          <w:p w14:paraId="5F1FAB8F" w14:textId="77777777" w:rsidR="004350A5" w:rsidRPr="00056FB6" w:rsidRDefault="004350A5" w:rsidP="00A7074F">
            <w:pPr>
              <w:rPr>
                <w:rFonts w:asciiTheme="minorBidi" w:hAnsiTheme="minorBidi" w:cstheme="minorBidi"/>
                <w:sz w:val="24"/>
                <w:szCs w:val="24"/>
              </w:rPr>
            </w:pPr>
            <w:r>
              <w:rPr>
                <w:rFonts w:asciiTheme="minorBidi" w:hAnsiTheme="minorBidi" w:cstheme="minorBidi"/>
                <w:sz w:val="24"/>
                <w:szCs w:val="24"/>
              </w:rPr>
              <w:t>6</w:t>
            </w:r>
          </w:p>
        </w:tc>
        <w:tc>
          <w:tcPr>
            <w:tcW w:w="3000" w:type="dxa"/>
          </w:tcPr>
          <w:p w14:paraId="5D056A4F" w14:textId="77777777" w:rsidR="004350A5" w:rsidRPr="00056FB6" w:rsidRDefault="004350A5" w:rsidP="00A7074F">
            <w:pPr>
              <w:rPr>
                <w:rFonts w:asciiTheme="minorBidi" w:hAnsiTheme="minorBidi" w:cstheme="minorBidi"/>
                <w:sz w:val="24"/>
                <w:szCs w:val="24"/>
              </w:rPr>
            </w:pPr>
            <w:r>
              <w:rPr>
                <w:rFonts w:asciiTheme="minorBidi" w:hAnsiTheme="minorBidi" w:cstheme="minorBidi"/>
                <w:sz w:val="24"/>
                <w:szCs w:val="24"/>
              </w:rPr>
              <w:t>11</w:t>
            </w:r>
          </w:p>
        </w:tc>
      </w:tr>
    </w:tbl>
    <w:p w14:paraId="3D98D456" w14:textId="77777777" w:rsidR="004350A5" w:rsidRPr="00056FB6" w:rsidRDefault="004350A5" w:rsidP="004350A5">
      <w:pPr>
        <w:spacing w:after="160"/>
        <w:rPr>
          <w:rFonts w:asciiTheme="minorBidi" w:hAnsiTheme="minorBidi" w:cstheme="minorBidi"/>
          <w:sz w:val="24"/>
          <w:szCs w:val="24"/>
        </w:rPr>
      </w:pPr>
    </w:p>
    <w:p w14:paraId="2B16C714" w14:textId="77777777" w:rsidR="004350A5" w:rsidRPr="00056FB6" w:rsidRDefault="004350A5" w:rsidP="00866A1F">
      <w:pPr>
        <w:pStyle w:val="Heading3"/>
      </w:pPr>
      <w:bookmarkStart w:id="94" w:name="_Toc237210427"/>
      <w:r>
        <w:t>2.11 General Requirements for control and monitoring equipment</w:t>
      </w:r>
      <w:bookmarkEnd w:id="94"/>
    </w:p>
    <w:p w14:paraId="23E009F5" w14:textId="77777777" w:rsidR="004350A5" w:rsidRPr="00056FB6" w:rsidRDefault="004350A5" w:rsidP="00866A1F">
      <w:pPr>
        <w:pStyle w:val="Heading4"/>
      </w:pPr>
      <w:r>
        <w:t>2.11.1 General</w:t>
      </w:r>
    </w:p>
    <w:p w14:paraId="64EABE9D"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This section covers general requirements for the design of the control and monitoring equipment and, as far as applicable, for interfaces.</w:t>
      </w:r>
    </w:p>
    <w:p w14:paraId="1C9F793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requirements are to be strictly observed with regard to design and execution.</w:t>
      </w:r>
    </w:p>
    <w:p w14:paraId="2CFAB15D"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control and monitoring equipment to be provided shall be suitable for faultless and safe control and supervision of the entire plant during all phases of operation.</w:t>
      </w:r>
    </w:p>
    <w:p w14:paraId="287309F7"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As a general rule, measuring points and measuring equipment for interlocking and protection purposes shall be separate and not be combined with measuring equipment for the automatic control equipment. Signals to be processed in several systems, e.g. remote and logic controls, event recording system etc., shall be suitably repeated and mutually decoupled to avoid interaction.</w:t>
      </w:r>
    </w:p>
    <w:p w14:paraId="6051FFA7"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material of all equipment shall fully meet the requirements regarding safety and operational conditions of the media to be measured. Instrument piping to transmitters and sample piping shall be of stainless steel.</w:t>
      </w:r>
    </w:p>
    <w:p w14:paraId="44C988FA"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 xml:space="preserve">All the equipment shall be suitable for the location in which it is to be mounted and in particular </w:t>
        <w:lastRenderedPageBreak/>
        <w:t>all outdoor equipment shall be suitable for the climatic conditions of the site.</w:t>
      </w:r>
    </w:p>
    <w:p w14:paraId="0298BA7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spare free space capacity of 15% has to be provided for terminals and multi-core control cables.</w:t>
      </w:r>
    </w:p>
    <w:p w14:paraId="3835F9F7" w14:textId="77777777" w:rsidR="004350A5" w:rsidRPr="00056FB6" w:rsidRDefault="004350A5" w:rsidP="00866A1F">
      <w:pPr>
        <w:pStyle w:val="Heading4"/>
      </w:pPr>
      <w:r>
        <w:t>2.11.2 Control panels, cubicles and racks</w:t>
      </w:r>
    </w:p>
    <w:p w14:paraId="09C33BF2"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Panels, cubicles and marshaling racks shall generally be free standing and shall be constructed of folded sheet steel of adequate thickness to provide rigid support for the control and monitoring equipment which shall be mounted thereon.</w:t>
      </w:r>
    </w:p>
    <w:p w14:paraId="21DF7AC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Panels shall be mounted on channel base frames. Panels and cubicles designed for personnel access shall be provided with metal floors and shall be suitably ventilated. Doors shall be provided with a lock, which may be opened by a person within the panel without the use of a key. It shall be possible to open all panels associated with one unit by the use of one master key. Adequate lighting and power points for hand tools shall also be provided. The overall height of cubicles, panels and racks housed in the relay room shall not exceed 2.25 m and the color shall be subject to the choice of the Engineer/Employer.</w:t>
      </w:r>
    </w:p>
    <w:p w14:paraId="1575B8D4"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instruments and control devices shall be easily accessible and capable of being removed for maintenance purposes.</w:t>
      </w:r>
    </w:p>
    <w:p w14:paraId="604047A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Cable connections to panels and cubicles must be equipped with suitable seals so as to prevent the ingress of dust or vermin or the propagation of possible fires. During installation, sealing of cable penetrations is required.</w:t>
      </w:r>
    </w:p>
    <w:p w14:paraId="1D0992B5" w14:textId="77777777" w:rsidR="004350A5" w:rsidRPr="00056FB6" w:rsidRDefault="004350A5" w:rsidP="00866A1F">
      <w:pPr>
        <w:pStyle w:val="Heading4"/>
      </w:pPr>
      <w:r>
        <w:t>2.11.3 Cubicles</w:t>
      </w:r>
    </w:p>
    <w:p w14:paraId="134DF6B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In the relay rooms, all equipment for voltages exceeding 60 V is to be accommodated in separate cubicles or is to be installed within the cubicles in such a way that a clear separation is achieved and separate connection terminals are used.</w:t>
      </w:r>
    </w:p>
    <w:p w14:paraId="30FE462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Cubicles which are installed in non-air-conditioned rooms shall be provided with temperature and humidity-controlled heating elements. Each thermostat and hygrostat shall have an adjustable set-point, which shall be adjusted during the commissioning period to such a value that no moisture shall occur on the equipment and during periods of high ambient temperature the temperature rating of the equipment is not exceeded.</w:t>
      </w:r>
    </w:p>
    <w:p w14:paraId="25D57207" w14:textId="77777777" w:rsidR="004350A5" w:rsidRPr="00056FB6" w:rsidRDefault="004350A5" w:rsidP="00866A1F">
      <w:pPr>
        <w:pStyle w:val="Heading4"/>
      </w:pPr>
      <w:r>
        <w:t>2.11.4 Marshaling racks</w:t>
      </w:r>
    </w:p>
    <w:p w14:paraId="08842AB2"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Closed type racks are to be used for the marshaling and termination of low voltage control cables. These shall be constructed of rigid, angle section steel. The height of terminals above floor level shall not exceed 1.8 m. Upon completion of termination, open type marshaling racks shall be enclosed by sheet-metal covers.</w:t>
      </w:r>
    </w:p>
    <w:p w14:paraId="5166B253" w14:textId="77777777" w:rsidR="004350A5" w:rsidRPr="00056FB6" w:rsidRDefault="004350A5" w:rsidP="00866A1F">
      <w:pPr>
        <w:pStyle w:val="Heading4"/>
      </w:pPr>
      <w:r>
        <w:t>2.11.5 Ventilation</w:t>
      </w:r>
    </w:p>
    <w:p w14:paraId="6BD3F4D0"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Heat dissipation of cubicle mounted equipment shall be kept as low as possible.</w:t>
      </w:r>
    </w:p>
    <w:p w14:paraId="3D63C78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Components generating a lot of heat shall be adequately spaced from their mounting boards and from other components.</w:t>
      </w:r>
    </w:p>
    <w:p w14:paraId="37EA322D"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 xml:space="preserve">Natural cooling is preferred. The approval of the Employer/Employer's Representative must be obtained in all cases where it is intended to incorporate forced cooling. If the use of forced cooling cannot be avoided, means shall be provided for indicating and alarming any significant reduction in air flow, and the equipment shall be so protected that no damage occurs due to failure of the forced cooling. The full requirements of the performance </w:t>
        <w:lastRenderedPageBreak/>
        <w:t>specification shall be maintained until the protective device operates. The Contractor shall state how long the equipment can remain in operation at maximum ambient temperature without forced cooling, when submitting the design for approval. Air blown through equipment for cooling shall first be passed through an efficient dust filter. Multi-stage filters, arranged to permit individual filters to be removed for cleaning, are preferred.</w:t>
      </w:r>
    </w:p>
    <w:p w14:paraId="2E93C1AA"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cubicles shall be equipped with high temperature alarm (lamp and potential-free closing contact).</w:t>
      </w:r>
    </w:p>
    <w:p w14:paraId="75795E03" w14:textId="77777777" w:rsidR="004350A5" w:rsidRPr="00056FB6" w:rsidRDefault="004350A5" w:rsidP="00866A1F">
      <w:pPr>
        <w:pStyle w:val="Heading3"/>
      </w:pPr>
      <w:bookmarkStart w:id="95" w:name="_Toc237210428"/>
      <w:r>
        <w:t>2.12 Power supplies and fusing</w:t>
      </w:r>
      <w:bookmarkEnd w:id="95"/>
    </w:p>
    <w:p w14:paraId="4C188F54"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monitoring and control equipment inside each substation shall be connected to the auxiliary power supply system.</w:t>
      </w:r>
    </w:p>
    <w:p w14:paraId="653F5544"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must ensure however that plant mounted equipment is not adversely affected by the long cable runs, particularly to the more distant units.</w:t>
      </w:r>
    </w:p>
    <w:p w14:paraId="49B7040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main power supply MCB shall be located in functional groups within power distribution cubicles.</w:t>
      </w:r>
    </w:p>
    <w:p w14:paraId="0D22FAE2"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MCB ratings and time characteristics shall be such that in all cases a fault within an individual item or module will cause the MCB associated with that item to rupture and thus disconnect that item from the power supply, before the main MCB is affected.</w:t>
      </w:r>
    </w:p>
    <w:p w14:paraId="11FF5E4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Failure of a main MCB shall affect the protected zone only and not the entire substation.</w:t>
      </w:r>
    </w:p>
    <w:p w14:paraId="0CCFDFA0"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Failure of a main control MCB shall be indicated in the control area by means of an alarm. This alarm shall state the identity of the failed main MCB.</w:t>
      </w:r>
    </w:p>
    <w:p w14:paraId="1DC2A1D8"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Failure of an individual module or component MCB shall be indicated by a general alarm, which shall state the cubicle type in which the MCB has failed, and an individual signal in the respective control module shall be initiated.</w:t>
      </w:r>
    </w:p>
    <w:p w14:paraId="4EC78F18"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design of the electrical power supplies and protection system must ensure that any faults in modules or other devices, which may block sequence logic interlocks, automatic control systems or other control systems, are restricted to the system in which the fault has occurred.</w:t>
      </w:r>
    </w:p>
    <w:p w14:paraId="58C96B5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electronic devices shall be protected against transient voltage levels which would otherwise damage the device. Drive command modules or devices which take over their function must be separately fused with MCB's.</w:t>
      </w:r>
    </w:p>
    <w:p w14:paraId="422746AA"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Interlocks and protection logics for drives can be fused by MCB's together with the drive command module if these logics are used only for the particular control circuit of the drive concerned. Otherwise, they must be fused with the logic of the associated sub-group.</w:t>
      </w:r>
    </w:p>
    <w:p w14:paraId="77CEB6B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Lamp amplifiers for status indications, alarm indications and criteria call-up (non-fulfilled control criteria) shall be fused by MCB's in groups independently of the logic equipment.</w:t>
      </w:r>
    </w:p>
    <w:p w14:paraId="50450F01"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Binary signal conditioning and analogue limit value modules should be fused separately, but may also be fused by MCB's with the corresponding drive control of the drive control level as long as the signals are used only for remote and logic controls (interlocking, protection) of the drive concerned.</w:t>
      </w:r>
    </w:p>
    <w:p w14:paraId="045D88E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 xml:space="preserve">When a binary transmitter or limit value is used for several drives or groups, the fusing must be effected separately or be subdivided into logical groups so that any fault arising is confined as far as possible to a drive or group.</w:t>
      </w:r>
    </w:p>
    <w:p w14:paraId="135AFE10"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lastRenderedPageBreak/>
        <w:t>All measuring circuits must be separately fused. If the analogue signal will be distributed by analogue signal conditioning and distribution modules, the MCB's shall be located on these modules.</w:t>
      </w:r>
    </w:p>
    <w:p w14:paraId="24D158F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If analogue signal distribution and limit value modules functions are arranged physically adjacent to one another, the limit value modules can also be fused with the corresponding measuring circuit.</w:t>
      </w:r>
    </w:p>
    <w:p w14:paraId="0E4FF66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closed loop circuits, including their drives and thyristor controllers, if any, must be fused separately, but if the control circuit fuse fails, the capability of controlling the drive manually must be retained.</w:t>
      </w:r>
    </w:p>
    <w:p w14:paraId="2CAD4129" w14:textId="77777777" w:rsidR="004350A5" w:rsidRPr="00056FB6" w:rsidRDefault="004350A5" w:rsidP="00866A1F">
      <w:pPr>
        <w:pStyle w:val="Heading3"/>
      </w:pPr>
      <w:bookmarkStart w:id="96" w:name="_Toc237210429"/>
      <w:r>
        <w:t>2.13 Indicators</w:t>
      </w:r>
      <w:bookmarkEnd w:id="96"/>
    </w:p>
    <w:p w14:paraId="0DA99704"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indicators mounted on control desks or panels shall be flush mounted. The minimum size for indicators mounted on the various sections of the panels shall be: Non-urgent indicators 96 x 96 mm; important indicators 144 x 144 mm; mimic diagrams preferably 48 x 48 mm.</w:t>
      </w:r>
    </w:p>
    <w:p w14:paraId="3E13351E"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Indicators shall generally be of the milli-ampere type (0-20 mA). Where digital indicators are used, these shall be provided with at least 4-digit indications. The minimum accuracy tolerance for these indicators shall be 1.5% of span. Indicators mounted on local gauge boards shall be of circular type and shall have a minimum case diameter of 10 mm, preferably 16 mm. All local indicators shall be housed in robust dust and moisture proof cases suitable for open air installation. The read-out window for indicators, recorders and similar equipment shall be non-reflecting, anti-static and minimize parallax errors.</w:t>
      </w:r>
    </w:p>
    <w:p w14:paraId="01E99060"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control instruments shall be rectangular or square type, with the exposed metal portions of all cases having the same finish, trim and general appearance. Instrument and meter scales shall be white with black markings. Instrument cases shall be dust-proof.</w:t>
      </w:r>
    </w:p>
    <w:p w14:paraId="7854697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Each instrument shall have a zero-adjustment device so that the zero position of the pointer can be adjusted without removing the cover. For frequency measurement purposes it is not permissible to use reed type frequency meters except for the synchronizing equipment.</w:t>
      </w:r>
    </w:p>
    <w:p w14:paraId="596016F0" w14:textId="77777777" w:rsidR="004350A5" w:rsidRPr="00056FB6" w:rsidRDefault="004350A5" w:rsidP="00866A1F">
      <w:pPr>
        <w:pStyle w:val="Heading3"/>
      </w:pPr>
      <w:bookmarkStart w:id="97" w:name="_Toc237210430"/>
      <w:r>
        <w:t>2.14 Switches and relays</w:t>
      </w:r>
      <w:bookmarkEnd w:id="97"/>
    </w:p>
    <w:p w14:paraId="565CD20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Switches mounted in the control panels shall be of the miniature or subminiature type.</w:t>
      </w:r>
    </w:p>
    <w:p w14:paraId="41F20C0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function of the push-button shall be clearly shown. Discrepancy switches or push-buttons shall be provided for the operation of switchgear and the initiation of drives. Discrepancies between the switch position and the plant state shall be indicated by an integral light, which shall illuminate the switch in a flashing mode of operation. Indicating instruments having maximum and/or minimum contacts shall not be used for any main system. All surfaces used for electrical contacts shall be silver, gold or silver alloy. If the Contractor wishes to use other metals, he shall give clear reasons.</w:t>
      </w:r>
    </w:p>
    <w:p w14:paraId="7DC4CFFE"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connection between low-voltage electronic control circuits and power circuits shall consist of interposing relays for linking the two systems. All relays have to be of the encapsulated type.</w:t>
      </w:r>
    </w:p>
    <w:p w14:paraId="026C46DA" w14:textId="77777777" w:rsidR="004350A5" w:rsidRPr="00056FB6" w:rsidRDefault="004350A5" w:rsidP="00866A1F">
      <w:pPr>
        <w:pStyle w:val="Heading3"/>
      </w:pPr>
      <w:bookmarkStart w:id="98" w:name="_Toc237210431"/>
      <w:r>
        <w:t>2.15 Measurement of electrical parameters</w:t>
      </w:r>
      <w:bookmarkEnd w:id="98"/>
    </w:p>
    <w:p w14:paraId="0EE6CB2D"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Remote indicators for electrical quantities such as power, voltage, current, frequency, etc. will be of the milli-ampere type.</w:t>
      </w:r>
    </w:p>
    <w:p w14:paraId="470D36B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 xml:space="preserve">Solid state electronic type transducers will then be provided to convert the output of current </w:t>
        <w:lastRenderedPageBreak/>
        <w:t>and voltage transformers into an impressed direct current in the range 0-20 mA.</w:t>
      </w:r>
    </w:p>
    <w:p w14:paraId="60FA0D1C" w14:textId="77777777" w:rsidR="004350A5" w:rsidRPr="00056FB6" w:rsidRDefault="004350A5" w:rsidP="00866A1F">
      <w:pPr>
        <w:pStyle w:val="Heading3"/>
      </w:pPr>
      <w:bookmarkStart w:id="99" w:name="_Toc237210432"/>
      <w:r>
        <w:t>2.16 Wiring, cabling terminals</w:t>
      </w:r>
      <w:bookmarkEnd w:id="99"/>
    </w:p>
    <w:p w14:paraId="73D5CF3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general requirements for wiring and cabling shall be as specified above. In particular, wiring within panels etc. shall be supported on trays and shall be segregated according to voltage level. Wiring carrying AC and DC voltage shall also be segregated. All panels, cubicles and racks shall be factory wired. Where they must be supplied in more than one section, electrical connections between the sections shall be via terminal strips provided for this purpose.</w:t>
      </w:r>
    </w:p>
    <w:p w14:paraId="6C7AC42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Spare cores shall be terminated at terminal strips in such a way so as to give a maximum length of core and shall be ferruled in such a way so as to indicate that they are spare cores.</w:t>
      </w:r>
    </w:p>
    <w:p w14:paraId="3CC4B48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Terminal strips shall be of the screw type. Screw type terminals shall have a metal insert between screw and conductor.</w:t>
      </w:r>
    </w:p>
    <w:p w14:paraId="614DC80D"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Terminal strips within panels shall be set at an angle to afford easy identification and access.</w:t>
      </w:r>
    </w:p>
    <w:p w14:paraId="000078FD" w14:textId="77777777" w:rsidR="004350A5" w:rsidRPr="00056FB6" w:rsidRDefault="004350A5" w:rsidP="00866A1F">
      <w:pPr>
        <w:pStyle w:val="Heading3"/>
      </w:pPr>
      <w:bookmarkStart w:id="100" w:name="_Toc237210433"/>
      <w:r>
        <w:t>2.17 Labeling and scales</w:t>
      </w:r>
      <w:bookmarkEnd w:id="100"/>
    </w:p>
    <w:p w14:paraId="2D2E225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identification and lettering of scales, dials and inscription, i.e. name plates, labels, etc. shall be in English.</w:t>
      </w:r>
    </w:p>
    <w:p w14:paraId="5DE8C97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metric system shall be used for all scales according to the "General Technical Requirements". The identification system as per clauses in the relevant section shall be adopted.</w:t>
      </w:r>
    </w:p>
    <w:p w14:paraId="46868C2A"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identification and classification of all measuring points must be shown on diagrams to be produced by the Contractor and entered in the respective lists.</w:t>
      </w:r>
    </w:p>
    <w:p w14:paraId="32BBF33C" w14:textId="77777777" w:rsidR="004350A5" w:rsidRPr="00056FB6" w:rsidRDefault="004350A5" w:rsidP="00866A1F">
      <w:pPr>
        <w:pStyle w:val="Heading3"/>
      </w:pPr>
      <w:bookmarkStart w:id="101" w:name="_Toc237210434"/>
      <w:r>
        <w:t>2.18 Diagrams, lists and charts</w:t>
      </w:r>
      <w:bookmarkEnd w:id="101"/>
    </w:p>
    <w:p w14:paraId="6F6F25AD" w14:textId="77777777" w:rsidR="004350A5" w:rsidRPr="00056FB6" w:rsidRDefault="004350A5" w:rsidP="00866A1F">
      <w:pPr>
        <w:pStyle w:val="Heading4"/>
      </w:pPr>
      <w:r>
        <w:t>2.18.1 Logic diagram</w:t>
      </w:r>
    </w:p>
    <w:p w14:paraId="160558B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This kind of diagram shall be used as far as applicable for representation of remote and logic controls and interlocking circuits.</w:t>
      </w:r>
    </w:p>
    <w:p w14:paraId="6629D393" w14:textId="77777777" w:rsidR="004350A5" w:rsidRPr="00056FB6" w:rsidRDefault="004350A5" w:rsidP="00866A1F">
      <w:pPr>
        <w:pStyle w:val="Heading4"/>
      </w:pPr>
      <w:r>
        <w:t>2.18.2 Single line diagram</w:t>
      </w:r>
    </w:p>
    <w:p w14:paraId="6DA69FD7"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This is a simplified diagram of the essential electrical equipment and its connections. All circuits are represented by a single line only. In addition, this diagram shall contain all required technical information on the equipment represented, e.g. voltage, ampere, output, code designation etc.</w:t>
      </w:r>
    </w:p>
    <w:p w14:paraId="2C4EFB7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Single line diagrams shall be drawn in a way easy to survey and shall contain as far as possible all technical information of the equipment represented. Except for the general single line diagram showing the basic design and connections, all diagrams shall be prepared according to the classification system.</w:t>
      </w:r>
    </w:p>
    <w:p w14:paraId="6D11972F" w14:textId="77777777" w:rsidR="004350A5" w:rsidRPr="00056FB6" w:rsidRDefault="004350A5" w:rsidP="00866A1F">
      <w:pPr>
        <w:pStyle w:val="Heading4"/>
      </w:pPr>
      <w:r>
        <w:t>2.18.3 Circuit diagram</w:t>
      </w:r>
    </w:p>
    <w:p w14:paraId="56E1E48D"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This diagram is resolved into separately drawn "current paths", each showing all its components. The individual circuits shall be drawn in a straight-line sequence.</w:t>
      </w:r>
    </w:p>
    <w:p w14:paraId="3309E671"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Wherever applicable, schematic and circuit diagrams shall be combined in one drawing set.</w:t>
      </w:r>
    </w:p>
    <w:p w14:paraId="1DDA422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 xml:space="preserve">The current paths shall be numbered consecutively from left to right. All switch elements shall be drawn in the de-energized condition. For easy reference, all contacts of contactors or </w:t>
        <w:lastRenderedPageBreak/>
        <w:t>relays shall be completely defined below their corresponding coils. Interconnections to other circuit diagrams shall be clearly marked by means of dotted line separations and the corresponding functional designation.</w:t>
      </w:r>
    </w:p>
    <w:p w14:paraId="5927FE52"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Circuit diagrams shall also contain all terminals and their correct designations. Terminals grouped together to terminal strips of switchboards, distributions etc. shall be shown on the circuit diagram on one fictitious horizontal line surrounded by demarcation lines.</w:t>
      </w:r>
    </w:p>
    <w:p w14:paraId="6E54862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representation of electrical equipment and control circuits shall not be terminated at the limits of the scope of supply, but shall be extended beyond this limit by all switchgear, protective measuring and monitoring equipment required for full comprehension of the whole circuit. All terminal and function designations of equipment to be supplied by others shall be included also and marked clearly. This rule shall also apply to the equipment in the scope of the Contractor but of a different nature, like for example power supplies for control panels.</w:t>
      </w:r>
    </w:p>
    <w:p w14:paraId="3BAC45E3" w14:textId="77777777" w:rsidR="004350A5" w:rsidRPr="00056FB6" w:rsidRDefault="004350A5" w:rsidP="00866A1F">
      <w:pPr>
        <w:pStyle w:val="Heading4"/>
      </w:pPr>
      <w:r>
        <w:t>2.18.4 Internal connection diagram</w:t>
      </w:r>
    </w:p>
    <w:p w14:paraId="5B01F1B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This diagram represents the wiring connections either within one apparatus or between several apparatus of one group. It shall contain the single components or apparatus of one group arranged in the proper positioned order including terminal and terminal strips.</w:t>
      </w:r>
    </w:p>
    <w:p w14:paraId="74A250DE" w14:textId="77777777" w:rsidR="004350A5" w:rsidRPr="00056FB6" w:rsidRDefault="004350A5" w:rsidP="00866A1F">
      <w:pPr>
        <w:pStyle w:val="Heading4"/>
      </w:pPr>
      <w:r>
        <w:t>2.18.5 External connection diagram</w:t>
      </w:r>
    </w:p>
    <w:p w14:paraId="1205439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This diagram represents the wiring connections between groups of apparatus inside an installation or between sections of the installation. External and internal connection diagrams shall always show the full terminal strips with all terminals in the correct sequence.</w:t>
      </w:r>
    </w:p>
    <w:p w14:paraId="6EFFDEA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terminal connection diagram as described above shall contain but not be limited to the following information: terminal numbers of terminal strip with targets (terminal numbers and current paths) or incoming and outgoing cables; cable designation; type of cable; number and cross-section of conductors; assignment of conductors; number of spare conductors.</w:t>
      </w:r>
    </w:p>
    <w:p w14:paraId="690EDB0E" w14:textId="77777777" w:rsidR="004350A5" w:rsidRPr="00056FB6" w:rsidRDefault="004350A5" w:rsidP="00866A1F">
      <w:pPr>
        <w:pStyle w:val="Heading4"/>
      </w:pPr>
      <w:r>
        <w:t>2.18.6 Installation diagram</w:t>
      </w:r>
    </w:p>
    <w:p w14:paraId="79F68F1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This diagram represents the routing of cables and the position of associated equipment (e.g. lighting fixtures, socket outlets, loudspeakers, telephones, primary elements, transmitters, terminal junction boxes, etc.) according to their correct position in the building plan or arrangement drawing.</w:t>
      </w:r>
    </w:p>
    <w:p w14:paraId="02DD1C03" w14:textId="77777777" w:rsidR="004350A5" w:rsidRPr="00056FB6" w:rsidRDefault="004350A5" w:rsidP="00866A1F">
      <w:pPr>
        <w:pStyle w:val="Heading4"/>
      </w:pPr>
      <w:r>
        <w:t>2.18.7 Terminal connection diagram</w:t>
      </w:r>
    </w:p>
    <w:p w14:paraId="778855D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terminal connection diagram used for terminal boxes, marshaling racks, switchboards etc. shows the terminals and/or terminal strips properly numbered in relation to the incoming and outgoing power and control cables.</w:t>
      </w:r>
    </w:p>
    <w:p w14:paraId="4452D0A9" w14:textId="77777777" w:rsidR="004350A5" w:rsidRPr="00056FB6" w:rsidRDefault="004350A5" w:rsidP="00866A1F">
      <w:pPr>
        <w:pStyle w:val="Heading4"/>
      </w:pPr>
      <w:r>
        <w:t>2.18.8 Wiring list</w:t>
      </w:r>
    </w:p>
    <w:p w14:paraId="381BB7FD"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wiring list contains all connections within one apparatus (cubicle etc.) including all terminal numbers to be connected, the wire code and size and the bundle code.</w:t>
      </w:r>
    </w:p>
    <w:p w14:paraId="1A6E4186" w14:textId="77777777" w:rsidR="004350A5" w:rsidRPr="00056FB6" w:rsidRDefault="004350A5" w:rsidP="00866A1F">
      <w:pPr>
        <w:pStyle w:val="Heading3"/>
      </w:pPr>
      <w:bookmarkStart w:id="102" w:name="_Toc237210435"/>
      <w:r>
        <w:t>2.20 Cable schedule, cable list</w:t>
      </w:r>
      <w:bookmarkEnd w:id="102"/>
    </w:p>
    <w:p w14:paraId="12D478A4"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cable lists contain all required information for the design, erection and routing of all power, communication and control cables.</w:t>
      </w:r>
    </w:p>
    <w:p w14:paraId="7C24DF9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 xml:space="preserve">For easy reference, the HV and LV power cables shall be listed in a Cable Schedule containing the following information: all types of cable used; insulation level; operating voltage; all load reduction factors; permissible continuous load of all cables, taking into </w:t>
        <w:lastRenderedPageBreak/>
        <w:t>consideration the various load reduction factors; cross-section of all cables and number of cores; outer diameter of all cables.</w:t>
      </w:r>
    </w:p>
    <w:p w14:paraId="2DA20CD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In connection with the general schedule, raceway diagrams shall be produced showing routing of cable racks and trays at different elevations, suitably sectionalized and numbered.</w:t>
      </w:r>
    </w:p>
    <w:p w14:paraId="3CD3EA2D" w14:textId="77777777" w:rsidR="004350A5" w:rsidRPr="00056FB6" w:rsidRDefault="004350A5" w:rsidP="00866A1F">
      <w:pPr>
        <w:pStyle w:val="Heading4"/>
      </w:pPr>
      <w:r>
        <w:t>2.20.1 Cable list</w:t>
      </w:r>
    </w:p>
    <w:p w14:paraId="28CB982A"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In addition, cable lists shall be provided for all power and control cables containing at least the following information: cable designation; cable routing (from - to, via raceway); type of cable, cross-section and number of cores; permissible continuous load or burden (for measuring transformers) and load reduction factor; length.</w:t>
      </w:r>
    </w:p>
    <w:p w14:paraId="2599589A" w14:textId="77777777" w:rsidR="004350A5" w:rsidRPr="00056FB6" w:rsidRDefault="004350A5" w:rsidP="00866A1F">
      <w:pPr>
        <w:pStyle w:val="Heading4"/>
      </w:pPr>
      <w:r>
        <w:t>2.20.2 Terminal list</w:t>
      </w:r>
    </w:p>
    <w:p w14:paraId="06E8E184"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terminal list contains all connections for a terminal strip of a cubicle on both sides of the terminals, including the codes of wires and cables and their sizes.</w:t>
      </w:r>
    </w:p>
    <w:p w14:paraId="2F204910" w14:textId="77777777" w:rsidR="004350A5" w:rsidRPr="00056FB6" w:rsidRDefault="004350A5" w:rsidP="00866A1F">
      <w:pPr>
        <w:pStyle w:val="Heading4"/>
      </w:pPr>
      <w:r>
        <w:t>2.20.3 Equipment list, device list</w:t>
      </w:r>
    </w:p>
    <w:p w14:paraId="049FC8ED"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equipment list contains all devices to be installed within one cubicle or apparatus or one group of apparatus, but does not include fixing materials and hardware.</w:t>
      </w:r>
    </w:p>
    <w:p w14:paraId="00EBE4F9" w14:textId="77777777" w:rsidR="004350A5" w:rsidRPr="00056FB6" w:rsidRDefault="004350A5" w:rsidP="00866A1F">
      <w:pPr>
        <w:pStyle w:val="Heading4"/>
      </w:pPr>
      <w:r>
        <w:t>2.20.4 Parts list</w:t>
      </w:r>
    </w:p>
    <w:p w14:paraId="74BBD2C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parts list contains all equipment, material and accessories installed in the respective parts of the plant.</w:t>
      </w:r>
    </w:p>
    <w:p w14:paraId="6491666B" w14:textId="77777777" w:rsidR="004350A5" w:rsidRPr="00056FB6" w:rsidRDefault="004350A5" w:rsidP="00866A1F">
      <w:pPr>
        <w:pStyle w:val="Heading2"/>
      </w:pPr>
      <w:bookmarkStart w:id="103" w:name="_Toc237210436"/>
      <w:r>
        <w:t>3. General Requirements Civil Works</w:t>
      </w:r>
      <w:bookmarkEnd w:id="103"/>
    </w:p>
    <w:p w14:paraId="39130BAF" w14:textId="77777777" w:rsidR="004350A5" w:rsidRPr="00056FB6" w:rsidRDefault="004350A5" w:rsidP="00866A1F">
      <w:pPr>
        <w:pStyle w:val="Heading3"/>
      </w:pPr>
      <w:bookmarkStart w:id="104" w:name="_Toc237210437"/>
      <w:r>
        <w:t>3.1 Site Construction Works</w:t>
      </w:r>
      <w:bookmarkEnd w:id="104"/>
    </w:p>
    <w:p w14:paraId="2AB4193C" w14:textId="77777777" w:rsidR="004350A5" w:rsidRPr="00056FB6" w:rsidRDefault="004350A5" w:rsidP="00866A1F">
      <w:pPr>
        <w:pStyle w:val="Heading4"/>
      </w:pPr>
      <w:r>
        <w:t>3.1.1 Contractor's organization</w:t>
      </w:r>
    </w:p>
    <w:p w14:paraId="5A38D269"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set up an organization so as to enable performance of the design, construction and tests on completion at the target dates according to the detailed program of work, for both the Qush Tepa and Darzaab Sites.</w:t>
      </w:r>
    </w:p>
    <w:p w14:paraId="50ECE82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submit an organization chart including the key personnel for the period of design, construction and tests on completion.</w:t>
      </w:r>
    </w:p>
    <w:p w14:paraId="2B92EA20"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revise periodically the organization chart and shall subject it to the approval of the Employer/Project Manager.</w:t>
      </w:r>
    </w:p>
    <w:p w14:paraId="3E2C8BD1" w14:textId="77777777" w:rsidR="004350A5" w:rsidRPr="00056FB6" w:rsidRDefault="004350A5" w:rsidP="00866A1F">
      <w:pPr>
        <w:pStyle w:val="Heading4"/>
      </w:pPr>
      <w:r>
        <w:t>3.1.2 Documents for construction site</w:t>
      </w:r>
    </w:p>
    <w:p w14:paraId="4DFCA19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prepare and provide in due time, prior to commencement of Construction Works, the following documents which require the approval of the Employer/Project Manager:</w:t>
      </w:r>
    </w:p>
    <w:p w14:paraId="6FD142A6"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All necessary detailed and approved versions of construction drawings;</w:t>
      </w:r>
    </w:p>
    <w:p w14:paraId="49F6DE1A"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Detailed construction time schedule;</w:t>
      </w:r>
    </w:p>
    <w:p w14:paraId="1EB378C5"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 xml:space="preserve">Site facilities plans;</w:t>
      </w:r>
    </w:p>
    <w:p w14:paraId="662CD191"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Construction site regulations;</w:t>
      </w:r>
    </w:p>
    <w:p w14:paraId="607083C3"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Health and safety plan and regulations;</w:t>
      </w:r>
    </w:p>
    <w:p w14:paraId="577BB2BE"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Environmental protection plan;</w:t>
      </w:r>
    </w:p>
    <w:p w14:paraId="3F851A3C"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Quality assurance plan for Construction Works;</w:t>
      </w:r>
    </w:p>
    <w:p w14:paraId="704C4942"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lastRenderedPageBreak/>
        <w:t>Firefighting and fire protection plan.</w:t>
      </w:r>
    </w:p>
    <w:p w14:paraId="39A36489" w14:textId="77777777" w:rsidR="004350A5" w:rsidRPr="00056FB6" w:rsidRDefault="004350A5" w:rsidP="00866A1F">
      <w:pPr>
        <w:pStyle w:val="Heading4"/>
      </w:pPr>
      <w:r>
        <w:t>3.1.3 Site Store</w:t>
      </w:r>
    </w:p>
    <w:p w14:paraId="4C54A37A"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site storage area at each of the Qush Tepa and Darzaab Sites shall have sufficient area so that the work process is not jeopardized. It shall be fenced and guarded 24 hours a day.</w:t>
      </w:r>
    </w:p>
    <w:p w14:paraId="661052A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materials stored in tiers shall be stacked, racked, blocked, interlocked, or otherwise secured to prevent sliding, falling or collapse.</w:t>
      </w:r>
    </w:p>
    <w:p w14:paraId="1B3F36D2"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Maximum safe load limits of floors within buildings and structures, in kilograms per square meter, shall be conspicuously posted in all storage areas, except for floor or slab on grade. Maximum safe loads shall not be exceeded.</w:t>
      </w:r>
    </w:p>
    <w:p w14:paraId="6326D69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Aisles and passageways shall be kept clear to provide for the free and safe movement of material handling equipment or employees. Such areas shall be kept in good repair.</w:t>
      </w:r>
    </w:p>
    <w:p w14:paraId="6402BFC2"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When a difference in road or working levels exists, means such as ramps, blocking, or grading shall be used to ensure the safe movement of vehicles between the two levels.</w:t>
      </w:r>
    </w:p>
    <w:p w14:paraId="58836711"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 xml:space="preserve">Material stored inside buildings under construction shall not be placed within 2 meters of any hoistway or inside floor openings, nor within 3 meters of an exterior wall which does not extend above the top of the material stored.</w:t>
      </w:r>
    </w:p>
    <w:p w14:paraId="4415DF1A"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Each employee required to work on stored material in silos, hoppers, tanks, and similar storage areas shall be equipped with personal fall arrest equipment.</w:t>
      </w:r>
    </w:p>
    <w:p w14:paraId="161CBFD1"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Non-compatible materials shall be segregated in storage.</w:t>
      </w:r>
    </w:p>
    <w:p w14:paraId="67F7607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Bagged materials shall be stacked by stepping back the layers and cross-keying the bags at least every 10 bags high.</w:t>
      </w:r>
    </w:p>
    <w:p w14:paraId="183C56CD"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Materials shall not be stored on scaffolds or runways in excess of supplies needed for immediate operations.</w:t>
      </w:r>
    </w:p>
    <w:p w14:paraId="5DDAB85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Structural steel, poles, pipe, bar stock, and other cylindrical materials, unless racked, shall be stacked and blocked so as to prevent spreading or tilting.</w:t>
      </w:r>
    </w:p>
    <w:p w14:paraId="2ADE881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"Housekeeping": Storage areas shall be kept free from accumulation of materials that constitute hazards from tripping, fire, explosion, or pest harborage.</w:t>
      </w:r>
    </w:p>
    <w:p w14:paraId="3618CEAD"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Vegetation control will be exercised when necessary.</w:t>
      </w:r>
    </w:p>
    <w:p w14:paraId="70BD8C46" w14:textId="77777777" w:rsidR="004350A5" w:rsidRPr="00056FB6" w:rsidRDefault="004350A5" w:rsidP="00866A1F">
      <w:pPr>
        <w:pStyle w:val="Heading4"/>
      </w:pPr>
      <w:r>
        <w:t>3.1.4 Construction supervision personnel</w:t>
      </w:r>
    </w:p>
    <w:p w14:paraId="32BB59E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provide his own construction supervisory team consisting of: Senior Construction Manager; Construction Manager for Works Sections; Construction Site Engineers of various disciplines; and Construction Inspectors.</w:t>
      </w:r>
    </w:p>
    <w:p w14:paraId="5875ED14"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Senior Construction Manager shall be a highly qualified and experienced Manager who represents the Contractor on the Construction Sites (Qush Tepa and Darzaab) in all contractual, organizational and technical matters related to the entire Construction Works.</w:t>
      </w:r>
    </w:p>
    <w:p w14:paraId="3F150E81"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prepare an organization chart for the construction supervisory team and submit it, along with job and responsibility descriptions for each position, for the approval of the Employer/Project Manager.</w:t>
      </w:r>
    </w:p>
    <w:p w14:paraId="25DA3678"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 xml:space="preserve">All members of the construction supervisory team shall be nominated in writing. Only the </w:t>
        <w:lastRenderedPageBreak/>
        <w:t>approved persons will be accepted to perform site activities.</w:t>
      </w:r>
    </w:p>
    <w:p w14:paraId="3F6857A2" w14:textId="77777777" w:rsidR="004350A5" w:rsidRPr="00056FB6" w:rsidRDefault="004350A5" w:rsidP="00866A1F">
      <w:pPr>
        <w:pStyle w:val="Heading4"/>
      </w:pPr>
      <w:r>
        <w:t>3.1.5 Final construction checks</w:t>
      </w:r>
    </w:p>
    <w:p w14:paraId="20F6CAFA"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At the end of the Construction Works or of sections or coherent portions of the Works, the Contractor shall on his own perform thorough inspections, tests and checks of these Works with regard to: completeness; defects; and compliance with the Contract and the approved drawings.</w:t>
      </w:r>
    </w:p>
    <w:p w14:paraId="36D5AC97"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 xml:space="preserve">The Contractor shall notify the Employer/Project Manager in writing of his readiness to undertake Final Construction Checks and enclose the relevant construction or as-built drawings showing the latest status of the Works. Final Construction Checks shall then be conducted jointly. The results of these checks will be recorded, if necessary deficiency lists will be prepared, and a Final Construction Check Protocol shall be signed.</w:t>
      </w:r>
    </w:p>
    <w:p w14:paraId="3E4AF98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remedy without delay the deficiencies of the deficiency list and apply for inspection and signing-off of the deficiency list.</w:t>
      </w:r>
    </w:p>
    <w:p w14:paraId="5D54176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Prior to the commencement of the construction checks on the installation, the Contractor shall submit details of the final construction checks, which also shall prove compliance with the specification, together with the check sheets for each of the items to be inspected, for review and approval by the Employer/Project Manager.</w:t>
      </w:r>
    </w:p>
    <w:p w14:paraId="7E136079"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After approval, the Contractor shall perform and record the construction checks, witnessed by the Employer/Project Manager.</w:t>
      </w:r>
    </w:p>
    <w:p w14:paraId="486904C8"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After successful completion of the final construction checks, the Contractor shall submit a Report on Final Construction Checks and the Employer/Project Manager shall issue a Certificate of Final Construction Checks, which shall include among other documents the results of the checks including the Deficiency List.</w:t>
      </w:r>
    </w:p>
    <w:p w14:paraId="7FE94C30"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Depending on the result, the Employer/Project Manager may grant or withhold his approval for Commencement of Tests on Completion of this section or portion of the Works.</w:t>
      </w:r>
    </w:p>
    <w:p w14:paraId="341CBDF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remedy without delay the deficiencies of the deficiency list and apply for inspection and signing-off of the deficiency list.</w:t>
      </w:r>
    </w:p>
    <w:p w14:paraId="4DB1196E" w14:textId="77777777" w:rsidR="004350A5" w:rsidRPr="00056FB6" w:rsidRDefault="004350A5" w:rsidP="00866A1F">
      <w:pPr>
        <w:pStyle w:val="Heading2"/>
      </w:pPr>
      <w:bookmarkStart w:id="105" w:name="_Toc237210438"/>
      <w:r>
        <w:t>4. Inspection and testing of the 220/20 kV Qush Tepa and Darzaab Substations</w:t>
      </w:r>
      <w:bookmarkEnd w:id="105"/>
    </w:p>
    <w:p w14:paraId="1E29633C" w14:textId="77777777" w:rsidR="004350A5" w:rsidRPr="00056FB6" w:rsidRDefault="004350A5" w:rsidP="00866A1F">
      <w:pPr>
        <w:pStyle w:val="Heading3"/>
      </w:pPr>
      <w:bookmarkStart w:id="106" w:name="_Toc237210439"/>
      <w:r>
        <w:t>4.1 General</w:t>
      </w:r>
      <w:bookmarkEnd w:id="106"/>
    </w:p>
    <w:p w14:paraId="34D0B93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This section contains general requirements for inspections and tests of materials, parts, equipment and workmanship of the Plant during manufacture, assembling and erection and upon completion, to demonstrate compliance with the specification, codes and standards and to ensure overall reliability of Plant operation and performance at both the Qush Tepa and Darzaab Substations.</w:t>
      </w:r>
    </w:p>
    <w:p w14:paraId="465DF9E0"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Employer, the Project Manager and/or authorized agents shall, at all reasonable times, be allowed free and ready access to the Contractor's premises and those of his suppliers for the purpose of inspecting the specified Plant and Material and obtaining information as to the progress of the work. Failure on the part of the Project Manager/Employer, at this or any other time, to discover or reject Material or Plant or Works which do not meet specified requirements shall not be deemed an acceptance thereof nor a waiver of defects therein.</w:t>
      </w:r>
    </w:p>
    <w:p w14:paraId="1E47D521"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 xml:space="preserve">The approval of the Project Manager/Employer will not prejudice the right of the Employer to </w:t>
        <w:lastRenderedPageBreak/>
        <w:t>reject the Plant if it does not give complete satisfaction in service.</w:t>
      </w:r>
    </w:p>
    <w:p w14:paraId="44C802C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Inspection and testing shall consist of:</w:t>
      </w:r>
    </w:p>
    <w:p w14:paraId="481FFB3D"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Inspection and tests on raw materials</w:t>
      </w:r>
    </w:p>
    <w:p w14:paraId="0DF636AB"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Factory tests and inspections: Routine Tests; Type Tests; Factory Acceptance Tests</w:t>
      </w:r>
    </w:p>
    <w:p w14:paraId="399BF9FD"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Inspections and tests during construction</w:t>
      </w:r>
    </w:p>
    <w:p w14:paraId="2FD23DC5"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Inspections at the end of construction works (Final Construction Checks)</w:t>
      </w:r>
    </w:p>
    <w:p w14:paraId="2F9886C2"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Tests on Completion</w:t>
      </w:r>
    </w:p>
    <w:p w14:paraId="0976924D"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Performance Verifications</w:t>
      </w:r>
    </w:p>
    <w:p w14:paraId="24D754F0"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costs related to the inspection and testing are deemed to be included in the contract price.</w:t>
      </w:r>
    </w:p>
    <w:p w14:paraId="73E2412B" w14:textId="77777777" w:rsidR="004350A5" w:rsidRPr="00056FB6" w:rsidRDefault="004350A5" w:rsidP="00866A1F">
      <w:pPr>
        <w:pStyle w:val="Heading3"/>
      </w:pPr>
      <w:bookmarkStart w:id="107" w:name="_Toc237210440"/>
      <w:r>
        <w:t>4.2 Scope, program, documentation</w:t>
      </w:r>
      <w:bookmarkEnd w:id="107"/>
    </w:p>
    <w:p w14:paraId="49EB017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main components and equipment offered for and supplied under this Contract shall be type tested. The Contractor shall enclose in his Bid Type Test Certificates separately for each such main component and equipment offered.</w:t>
      </w:r>
    </w:p>
    <w:p w14:paraId="57A4DD6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Such Type Test Certificates shall be issued by internationally recognized testing organizations for type tests carried out on components and equipment which are, in the opinion of the Employer/Project Manager, of identical type or identical in all essential respects to the equipment offered. If any of the Type Test Certificates submitted is not applicable to the component or equipment offered, the Employer/Project Manager reserves the right to require re-testing or the inclusion of additional tests in the routine test program.</w:t>
      </w:r>
    </w:p>
    <w:p w14:paraId="6ACF36D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During manufacture, erection and after completion, all materials, components and equipment supplied as well as works performed under this Contract may be subjected to inspection by the Employer/Project Manager, should they so require. The works may also be subjected to inspection and tests by any approved agencies of insurance or inspection companies, approved by the Employer/Project Manager, in accordance with the provisions of these technical requirements.</w:t>
      </w:r>
    </w:p>
    <w:p w14:paraId="2A79038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Quality assurance: The Contractor shall provide and operate a quality assurance system both in his facilities and the facilities of his sub-Contractors and at site, capable of producing objective evidence that the material and equipment meet the quality requirements specified. The system shall be in accordance with the ISO 9001 family.</w:t>
      </w:r>
    </w:p>
    <w:p w14:paraId="7F88DE8D"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Before delivery to site, a detailed inspection plan shall be submitted to the Employer/Project Manager for approval. It shall describe the facilities and site inspection for each major component and for the finally assembled equipment and shall include the following: a schedule or flow chart indicating each inspection and the stages in the manufacturing and erection process where the Contractor proposes inspection shall be carried out; a short written description of the method for each inspection; standards of acceptance, with references to International Standards or Codes where applicable. Where the Contractor's acceptance standards are proposed, copies of such standards shall be provided.</w:t>
      </w:r>
    </w:p>
    <w:p w14:paraId="40CED43D"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 xml:space="preserve">The Contractor shall have primary responsibility for ensuring the quality of items of equipment supplied under the Contract and remains accountable when manufacture or erection is subcontracted. It shall therefore be a condition of the technical requirements that works are only subcontracted to companies with an effective Quality Assurance (QA) organization and that the Contractor monitors the quality control by the attendance at tests of experienced </w:t>
        <w:lastRenderedPageBreak/>
        <w:t>inspectors employed by the Contractor.</w:t>
      </w:r>
    </w:p>
    <w:p w14:paraId="59B0FC4E"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Adequate notice shall be given when the equipment is ready for inspection or test and every facility shall be provided by the Contractor and his sub-Contractors to enable the Employer/Project Manager to carry out the necessary inspection of the plant. A detailed record of the results of all tests and inspections shall be maintained by the Contractor and copies provided to the Employer/Project Manager within a reasonable time after the tests.</w:t>
      </w:r>
    </w:p>
    <w:p w14:paraId="75CC157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Facilities for inspections and tests: The Contractor shall propose detailed programs and procedures for the inspections and tests for individual components as well as for the entire system. The programs and procedures shall be prepared based on the "Quality Assurance System".</w:t>
      </w:r>
    </w:p>
    <w:p w14:paraId="3161AF2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detailed and final inspection and testing programs shall be submitted for the approval of the Employer/Project Manager according to the schedule of documents submittals.</w:t>
      </w:r>
    </w:p>
    <w:p w14:paraId="0B8A764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Final notification or confirmation of the inspection or test dates shall be not later than twenty-eight (28) days in advance.</w:t>
      </w:r>
    </w:p>
    <w:p w14:paraId="59E7E08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tests shall be performed to the agreed inspection and test plan using acceptance criteria approved by the Employer/Project Manager.</w:t>
      </w:r>
    </w:p>
    <w:p w14:paraId="2F9D5C02"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provide all the test equipment and test sets required for carrying out the inspection and tests. Equipment provided for testing at site shall remain the property of the Employer.</w:t>
      </w:r>
    </w:p>
    <w:p w14:paraId="42DF7EB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equipment shall have current calibration certification.</w:t>
      </w:r>
    </w:p>
    <w:p w14:paraId="130CD89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In the case of Performance Tests, the Instruments shall have been calibrated by an independent calibration authority or institute, the costs of which shall be borne by the Contractor.</w:t>
      </w:r>
    </w:p>
    <w:p w14:paraId="6EDF10B1"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submit test programs for factory and site testing that are subject to approval by the Employer/Project Manager. Test methods shall be based on IEC recommendations and standards. The Contractor shall state the applied standards and test methods. A tentative test program and a test procedure shall be supplied two months before each individual test. The test procedure shall specify in detail the tests to be performed, based on the specified requirements. Detailed documentation (e.g. circuit diagrams, flowcharts) of the tested system/equipment shall also be available to the Employer/Project Manager at the same time. Formats of the test report which are intended to be used shall be submitted for approval together with the test program.</w:t>
      </w:r>
    </w:p>
    <w:p w14:paraId="7E905AB2"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duly consider provisions specified in the Contract Documents as minimum requirements when preparing the inspection and test plan with respect to type and extent of inspection and tests, to location, orientation and number of test samples, to frequency and amount of taking samples for statistical quality control and with respect to acceptance criteria for all QA measures.</w:t>
      </w:r>
    </w:p>
    <w:p w14:paraId="02F45D5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Employer/Project Manager will return a copy of the Contractor's proposed inspection program indicating those inspection stages for which notification is required. Notification shall be sent at least 28 days prior to the intended test. If the Employer/Project Manager intends to be present at the test, he will provide at least 24 hours' notice and, if his representative does not attend on the notified date, the test may proceed unless an alternative date has been requested by the Employer/Project Manager.</w:t>
      </w:r>
    </w:p>
    <w:p w14:paraId="73AEBEF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lastRenderedPageBreak/>
        <w:t>After completion of each and every test, copies of all test records, test certificates and performance curves shall be supplied for all tests carried out in accordance with the provisions of the contract, whether or not the Employer/Project Manager has witnessed them. Information given on such test certificates and curves shall be sufficient to identify the equipment and software to which the certificates refer and shall also bear the Contractor's reference and heading.</w:t>
      </w:r>
    </w:p>
    <w:p w14:paraId="11E1893E"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test reports shall indicate the tests performed, contract references, the results obtained, instruments used, names of test personnel, and provide for witnesses' signatures. They shall also be numbered and dated.</w:t>
      </w:r>
    </w:p>
    <w:p w14:paraId="145AC2DA"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bear the costs for travel expenses for Inspection and Testing.</w:t>
      </w:r>
    </w:p>
    <w:p w14:paraId="78F1E8ED" w14:textId="77777777" w:rsidR="004350A5" w:rsidRPr="00056FB6" w:rsidRDefault="004350A5" w:rsidP="00866A1F">
      <w:pPr>
        <w:pStyle w:val="Heading4"/>
      </w:pPr>
      <w:r>
        <w:t>4.2.1 Rejection of elements</w:t>
      </w:r>
    </w:p>
    <w:p w14:paraId="7381D417"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Any item of plant or component which fails to comply with the requirements of these technical requirements in any respect, at whatever stage of manufacture, test, and erection or on completion at site, may be rejected by the Employer/Project Manager either in whole or part as he considers necessary.</w:t>
      </w:r>
    </w:p>
    <w:p w14:paraId="56B26A4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 xml:space="preserve">After adjustment or modification, if so directed by the Employer/Project Manager, the Contractor shall submit the item for further inspection and/or tests. Plant or components with defects of such a nature that the requirements of the technical requirements cannot be met by adjustment or modification shall be replaced by the Contractor at his own expense and to the satisfaction of the Employer/Project Manager.</w:t>
      </w:r>
    </w:p>
    <w:p w14:paraId="15A3B2E9" w14:textId="77777777" w:rsidR="004350A5" w:rsidRPr="00056FB6" w:rsidRDefault="004350A5" w:rsidP="00866A1F">
      <w:pPr>
        <w:pStyle w:val="Heading3"/>
      </w:pPr>
      <w:bookmarkStart w:id="108" w:name="_Toc237210441"/>
      <w:r>
        <w:t>4.3 Applicable standards for inspection and testing</w:t>
      </w:r>
      <w:bookmarkEnd w:id="108"/>
    </w:p>
    <w:p w14:paraId="44133FF4"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equipment shall be inspected and tested in accordance with the requirements of the relevant standards and codes and the present technical requirements and data sheets.</w:t>
      </w:r>
    </w:p>
    <w:p w14:paraId="31894D08"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inspections and tests shall generally be in accordance with the standards used for design, manufacture and erection/construction of the respective Works or parts thereof.</w:t>
      </w:r>
    </w:p>
    <w:p w14:paraId="7B5CFA21"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If no appropriate standards are available, inspection and testing shall be made in accordance with the Manufacturer's/Contractor's standard practice.</w:t>
      </w:r>
    </w:p>
    <w:p w14:paraId="38F4B61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Test procedures and test conditions shall be sent to the Employer/Project Manager for approval prior to commencement of design of such equipment.</w:t>
      </w:r>
    </w:p>
    <w:p w14:paraId="1EFAF5DD"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Failure to do so can result in rejection of the tests or even of the equipment or material so tested.</w:t>
      </w:r>
    </w:p>
    <w:p w14:paraId="1CB6E0C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type and extent of inspection shall generally be in accordance with that specified in the standard used for design and construction of the item of equipment, supplemented or amended by the provisions of the technical requirements.</w:t>
      </w:r>
    </w:p>
    <w:p w14:paraId="2ED9DC54"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Additional design tests are also to be carried out as described in the other parts of these technical requirements.</w:t>
      </w:r>
    </w:p>
    <w:p w14:paraId="76E65888"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 xml:space="preserve">Reference to special codes and standards, where designated either directly or as "relevant", is intended to provide a measure of performance, safety, in-shop and on-site testing, and methods of construction and/or installation which must be equaled or exceeded in order to be considered acceptable for use under these technical requirements. If more than a single degree of quality or accuracy is permitted within the scope of a particular code or standard, the highest quality shall be applicable and the degree of accuracy commensurate with the </w:t>
        <w:lastRenderedPageBreak/>
        <w:t>intended function shall be selected, but with the understanding in either case that the decision as to degree will be made finally along with procedures by the Employer/Project Manager.</w:t>
      </w:r>
    </w:p>
    <w:p w14:paraId="7DDF475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In all instances, the finally accepted applicable code or standard shall be the version last published prior to the date of submission of the Bid selected as the basis for this Contract.</w:t>
      </w:r>
    </w:p>
    <w:p w14:paraId="79C026F9"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Where no appropriate standard is available, tests shall be carried out in accordance with the manufacturer's standard practice, which needs the approval of the Employer/Project Manager. In such cases the Contractor shall submit to the Employer/Project Manager complete data and a suggested procedure for the testing to be performed before manufacture commences. If the proposed procedure is accepted, the Contractor shall provide the Employer/Project Manager with four additional copies in English before any test is performed.</w:t>
      </w:r>
    </w:p>
    <w:p w14:paraId="5BA406F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Contractor's attention is drawn to the climatic conditions in the Qush Tepa and Darzaab site areas. De-rating factors are to be in accordance with the relevant IEC codes and standards or an approved equivalent.</w:t>
      </w:r>
    </w:p>
    <w:p w14:paraId="3EACB402" w14:textId="77777777" w:rsidR="004350A5" w:rsidRPr="00056FB6" w:rsidRDefault="004350A5" w:rsidP="00866A1F">
      <w:pPr>
        <w:pStyle w:val="Heading4"/>
      </w:pPr>
      <w:r>
        <w:t>4.3.1 Services prior to and during inspections and tests</w:t>
      </w:r>
    </w:p>
    <w:p w14:paraId="02828EFE"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In accordance with and in addition to agreed standards, the Contractor shall submit procedures for material testing, manufacture, quality control and performance testing as they apply from the procurement phase of raw materials to the finished product.</w:t>
      </w:r>
    </w:p>
    <w:p w14:paraId="65B446B7"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No inspection will be made or deemed valid unless the Employer/Project Manager, the Contractor and Sub-supplier are in possession of all relevant approved drawings and procedures for the item to be tested.</w:t>
      </w:r>
    </w:p>
    <w:p w14:paraId="5009CD4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on request, shall supply the Employer/Project Manager with a copy of drawings and procedures at the time of the test.</w:t>
      </w:r>
    </w:p>
    <w:p w14:paraId="2314CB67"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instruments and apparatus required for the inspection or used for the performance of tests shall be calibrated to an agreed standard at a laboratory of national standing. The cost of making such calibrations shall be borne by the Contractor in all cases.</w:t>
      </w:r>
    </w:p>
    <w:p w14:paraId="6FCBE124" w14:textId="77777777" w:rsidR="004350A5" w:rsidRPr="00056FB6" w:rsidRDefault="004350A5" w:rsidP="00866A1F">
      <w:pPr>
        <w:pStyle w:val="Heading3"/>
      </w:pPr>
      <w:bookmarkStart w:id="109" w:name="_Toc237210442"/>
      <w:r>
        <w:t>4.4 Test equipment and instruments</w:t>
      </w:r>
      <w:bookmarkEnd w:id="109"/>
    </w:p>
    <w:p w14:paraId="7B892127"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Test equipment, apparatus and instruments required for measurement or recording the test results shall be supplied by the Contractor, shall be of an appropriate accuracy, and shall be calibrated. The related costs shall be borne by the Contractor.</w:t>
      </w:r>
    </w:p>
    <w:p w14:paraId="56C9D7C4"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In the case of Performance Tests, the Instruments shall have been calibrated by an independent calibration authority or institute, the costs of which shall be borne by the Contractor.</w:t>
      </w:r>
    </w:p>
    <w:p w14:paraId="18676B1F" w14:textId="77777777" w:rsidR="004350A5" w:rsidRPr="00056FB6" w:rsidRDefault="004350A5" w:rsidP="00866A1F">
      <w:pPr>
        <w:pStyle w:val="Heading3"/>
      </w:pPr>
      <w:bookmarkStart w:id="110" w:name="_Toc237210443"/>
      <w:r>
        <w:t>4.5 Independent agency</w:t>
      </w:r>
      <w:bookmarkEnd w:id="110"/>
    </w:p>
    <w:p w14:paraId="528553D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Inspection and testing may be performed by an independent testing agency on behalf of the Contractor. Such an agency requires approval by the Employer/Project Manager.</w:t>
      </w:r>
    </w:p>
    <w:p w14:paraId="5FEE0ED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Employer/Project Manager may delegate inspections and witnessing of tests to a consultant or to any independent testing agency.</w:t>
      </w:r>
    </w:p>
    <w:p w14:paraId="4ABBF644" w14:textId="77777777" w:rsidR="004350A5" w:rsidRPr="00056FB6" w:rsidRDefault="004350A5" w:rsidP="00866A1F">
      <w:pPr>
        <w:pStyle w:val="Heading3"/>
      </w:pPr>
      <w:bookmarkStart w:id="111" w:name="_Toc237210444"/>
      <w:r>
        <w:t>4.6 Type Tests</w:t>
      </w:r>
      <w:bookmarkEnd w:id="111"/>
    </w:p>
    <w:p w14:paraId="27E3765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Only type tested electrical equipment shall be provided. The Contractor shall include in the Bid type test certificates for each main equipment item. Only type tested equipment will be accepted.</w:t>
      </w:r>
    </w:p>
    <w:p w14:paraId="5C3F565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lastRenderedPageBreak/>
        <w:t>The Contractor shall present type test certificates issued by an independent institute.</w:t>
      </w:r>
    </w:p>
    <w:p w14:paraId="04E15CE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Type tests shall have been carried out on identical equipment by an independent, lawful and reputable, internationally recognized testing laboratory, on all main equipment in accordance with the requirements of the relevant IEC standards.</w:t>
      </w:r>
    </w:p>
    <w:p w14:paraId="54B583A0"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Equipment type tested shall have the same code/manufacturer/country and equivalent technical parameters as the items offered in the Bid.</w:t>
      </w:r>
    </w:p>
    <w:p w14:paraId="5287611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In case relevant test data are not available, the Employer/Project Manager may ask these tests to be performed at the Contractor's own expense.</w:t>
      </w:r>
    </w:p>
    <w:p w14:paraId="2EA3E87A" w14:textId="77777777" w:rsidR="004350A5" w:rsidRPr="00056FB6" w:rsidRDefault="004350A5" w:rsidP="00866A1F">
      <w:pPr>
        <w:pStyle w:val="Heading3"/>
      </w:pPr>
      <w:bookmarkStart w:id="112" w:name="_Toc237210445"/>
      <w:r>
        <w:t>4.7 Inspections and Tests during Manufacture</w:t>
      </w:r>
      <w:bookmarkEnd w:id="112"/>
    </w:p>
    <w:p w14:paraId="611A4A3D" w14:textId="77777777" w:rsidR="004350A5" w:rsidRPr="00056FB6" w:rsidRDefault="004350A5" w:rsidP="00866A1F">
      <w:pPr>
        <w:pStyle w:val="Heading4"/>
      </w:pPr>
      <w:r>
        <w:t>4.7.1 General</w:t>
      </w:r>
    </w:p>
    <w:p w14:paraId="489EEFA9"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As far as practicable, quality of materials, workmanship and performance of all items of the equipment furnished under the present contract shall be inspected at the places of manufacture by the Contractor's QA inspectors.</w:t>
      </w:r>
    </w:p>
    <w:p w14:paraId="145CF6A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Equipment shall, wherever practical, be subject to tests on completion in the Manufacturer's works to prove that the reliability, operation and performance conform to the requirements of these technical requirements and the provisions of the appropriate standards.</w:t>
      </w:r>
    </w:p>
    <w:p w14:paraId="4D6EE00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facilities shall be provided by the Contractor to enable the Employer/Project Manager to carry out the necessary inspection of the equipment components. The costs of all tests during manufacture and preparation of test records are to be borne by the Contractor.</w:t>
      </w:r>
    </w:p>
    <w:p w14:paraId="319515F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submit for approval procedures describing the proposed test methods to be used. Type and layout of test facility, location of instrumentation, formula for calculation of results and correction to site conditions, etc. shall be included where appropriate.</w:t>
      </w:r>
    </w:p>
    <w:p w14:paraId="3F7902D1"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measuring instruments used in tests shall be regularly calibrated at the expense of the Contractor and records shall be available for examination by the Employer/Project Manager.</w:t>
      </w:r>
    </w:p>
    <w:p w14:paraId="206DF474"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passing of the inspection or test will not, however, prejudice the right of the Employer/Project Manager to reject the equipment components if they do not comply with the technical requirements when erected, or give complete satisfaction in service.</w:t>
      </w:r>
    </w:p>
    <w:p w14:paraId="3547C887"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Where the Contractor desires to use stock material, not manufactured specially for the work, satisfactory evidence that such material conforms to the requirements of the Contract shall be submitted. In this case, tests on these materials may be waived, but certificates are to be submitted.</w:t>
      </w:r>
    </w:p>
    <w:p w14:paraId="1DE4BA5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Arrangements shall be made for expediting the shop inspection by having all shop assemblies or pieces covering a single shipment ready at one time. Any packing work as well as transport to the site of the equipment concerned shall not be started before the approval of the Employer/Project Manager has been obtained and all QA certificates due at this time for the equipment concerned have been received and reviewed by the Employer/Project Manager.</w:t>
      </w:r>
    </w:p>
    <w:p w14:paraId="6ACD402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Testing of control and monitoring equipment shall comply with all local laws, rules and regulations applicable and be governed by internationally recognized codes and standards.</w:t>
      </w:r>
    </w:p>
    <w:p w14:paraId="5F23A409" w14:textId="77777777" w:rsidR="004350A5" w:rsidRPr="00056FB6" w:rsidRDefault="004350A5" w:rsidP="00866A1F">
      <w:pPr>
        <w:pStyle w:val="Heading3"/>
      </w:pPr>
      <w:bookmarkStart w:id="113" w:name="_Toc237210446"/>
      <w:r>
        <w:lastRenderedPageBreak/>
        <w:t>4.8 Test and inspection of materials</w:t>
      </w:r>
      <w:bookmarkEnd w:id="113"/>
    </w:p>
    <w:p w14:paraId="7558D531" w14:textId="77777777" w:rsidR="004350A5" w:rsidRPr="00056FB6" w:rsidRDefault="004350A5" w:rsidP="00866A1F">
      <w:pPr>
        <w:pStyle w:val="Heading4"/>
      </w:pPr>
      <w:r>
        <w:t>4.8.1 General</w:t>
      </w:r>
    </w:p>
    <w:p w14:paraId="6BF7B687"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Materials shall be tested in accordance with the specified standards approved by the Project Manager/Employer.</w:t>
      </w:r>
    </w:p>
    <w:p w14:paraId="1922517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Unless otherwise specified, the quality of materials shall be verified generally by: chemical analysis (composition, stability by aggressive agents, etc.); mechanical tests (yield point, tensile strength, elongation, etc.); electrical tests (insulation properties, conductivity, resistivity, etc.); thermal tests (thermal constants, thermal stability, etc.).</w:t>
      </w:r>
    </w:p>
    <w:p w14:paraId="549BA51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Non-destructive tests like X-rays, ultrasonic examination, magnetic particle testing shall be applied as much as possible.</w:t>
      </w:r>
    </w:p>
    <w:p w14:paraId="7218FD94"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Test specimens and samples for analysis shall be plainly marked to indicate the materials they represent.</w:t>
      </w:r>
    </w:p>
    <w:p w14:paraId="43C506A2" w14:textId="77777777" w:rsidR="004350A5" w:rsidRPr="00056FB6" w:rsidRDefault="004350A5" w:rsidP="00866A1F">
      <w:pPr>
        <w:pStyle w:val="Heading4"/>
      </w:pPr>
      <w:r>
        <w:t>4.8.2 Workshop assembly</w:t>
      </w:r>
    </w:p>
    <w:p w14:paraId="789C5608"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In addition to the quality and production control tests, the following shop assembly work and tests shall be made to check measurements, fitting and functioning.</w:t>
      </w:r>
    </w:p>
    <w:p w14:paraId="209D614D"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Equipment to be furnished shall be shop assembled to a status sufficient to prove that the design and workmanship have been executed in accordance with the specifications, that the delivery is complete, and that no work remains to be done at site which reasonably may or should be done in the workshop.</w:t>
      </w:r>
    </w:p>
    <w:p w14:paraId="50AA8C21"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Where applicable, each item of the equipment shall be assembled completely prior to delivery.</w:t>
      </w:r>
    </w:p>
    <w:p w14:paraId="39CEC0EE"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Field joints shall be temporarily connected.</w:t>
      </w:r>
    </w:p>
    <w:p w14:paraId="4BCC365D"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parts shall be properly match marked, identified and doweled to ensure and, where practicable, to facilitate correct and quick field assembly.</w:t>
      </w:r>
    </w:p>
    <w:p w14:paraId="744E67B2"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If the assembly shows defects in the design or manufacture or unforeseen difficulties in assembling and dismantling, these must be eliminated. If required, design alterations or corrective machining may be executed, provided that no sacrifice with respect to reliability of operation or interchangeability is made and provided that the agreement of the Project Manager/Employer has been obtained.</w:t>
      </w:r>
    </w:p>
    <w:p w14:paraId="7EED16AA"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If the corrections cannot be carried out in accordance with the terms mentioned above, the components concerned will be rejected. The decision on possible subsequent corrections is reserved exclusively to the Project Manager/Employer. Faulted equipment parts shall not be delivered.</w:t>
      </w:r>
    </w:p>
    <w:p w14:paraId="688B7376" w14:textId="77777777" w:rsidR="004350A5" w:rsidRPr="00056FB6" w:rsidRDefault="004350A5" w:rsidP="00866A1F">
      <w:pPr>
        <w:pStyle w:val="Heading4"/>
      </w:pPr>
      <w:r>
        <w:t>4.8.3 Thermal insulating materials</w:t>
      </w:r>
    </w:p>
    <w:p w14:paraId="48D971E0"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insulation materials shall be asbestos-free, vermin proof, non-hygroscopic, chemically inert both wet and dry, and fire resistant.</w:t>
      </w:r>
    </w:p>
    <w:p w14:paraId="58F26974"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Materials shall be tested for bulk density, specific heat, compressive strength, fire resistance under pressure, and service temperature limit.</w:t>
      </w:r>
    </w:p>
    <w:p w14:paraId="66C46121" w14:textId="77777777" w:rsidR="004350A5" w:rsidRPr="00056FB6" w:rsidRDefault="004350A5" w:rsidP="00866A1F">
      <w:pPr>
        <w:pStyle w:val="Heading4"/>
      </w:pPr>
      <w:r>
        <w:t>4.8.4 Insulated cables and conductors</w:t>
      </w:r>
    </w:p>
    <w:p w14:paraId="16CF0E9A"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VDE 0250 - Regulations for cables and flexible cords for electric power and lighting.</w:t>
      </w:r>
    </w:p>
    <w:p w14:paraId="206FD4B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lastRenderedPageBreak/>
        <w:t>VDE 0271 - Regulations for power cables insulated and sheathed with thermoplastic material based on polyvinyl chloride.</w:t>
      </w:r>
    </w:p>
    <w:p w14:paraId="7D40D8E8"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VDE 0888 - Optical wave guides for telecommunication and data processing systems.</w:t>
      </w:r>
    </w:p>
    <w:p w14:paraId="3BCE275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IEC 60502-1, -2 - Power cables with extruded insulation and their accessories for rated voltages from 1 kV (Um=1.2 kV) up to 30 kV (Um=36 kV).</w:t>
      </w:r>
    </w:p>
    <w:p w14:paraId="6EC89743" w14:textId="77777777" w:rsidR="004350A5" w:rsidRPr="00056FB6" w:rsidRDefault="004350A5" w:rsidP="00866A1F">
      <w:pPr>
        <w:pStyle w:val="Heading4"/>
      </w:pPr>
      <w:r>
        <w:t>4.8.5 Installation material</w:t>
      </w:r>
    </w:p>
    <w:p w14:paraId="205FD0F0"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IEC 60335-1 - Safety of household and similar electrical appliances - Part 1: General requirements.</w:t>
      </w:r>
    </w:p>
    <w:p w14:paraId="16DF5AB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IEC 60364-1</w:t>
      </w:r>
    </w:p>
    <w:p w14:paraId="11A8A615" w14:textId="77777777" w:rsidR="004350A5" w:rsidRPr="00056FB6" w:rsidRDefault="004350A5" w:rsidP="00866A1F">
      <w:pPr>
        <w:pStyle w:val="Heading4"/>
      </w:pPr>
      <w:r>
        <w:t>4.8.6 Materials for earthing and lightning protection</w:t>
      </w:r>
    </w:p>
    <w:p w14:paraId="0DF8278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materials for the installation of earthing equipment and lightning protection shall be tested in accordance with the relevant IEC regulations.</w:t>
      </w:r>
    </w:p>
    <w:p w14:paraId="041247B5" w14:textId="77777777" w:rsidR="004350A5" w:rsidRPr="00056FB6" w:rsidRDefault="004350A5" w:rsidP="00866A1F">
      <w:pPr>
        <w:pStyle w:val="Heading3"/>
      </w:pPr>
      <w:bookmarkStart w:id="114" w:name="_Toc237210447"/>
      <w:r>
        <w:t>4.9 Welding and surface coating tests</w:t>
      </w:r>
      <w:bookmarkEnd w:id="114"/>
    </w:p>
    <w:p w14:paraId="4C55AB6B" w14:textId="77777777" w:rsidR="004350A5" w:rsidRPr="00056FB6" w:rsidRDefault="004350A5" w:rsidP="00866A1F">
      <w:pPr>
        <w:pStyle w:val="Heading4"/>
      </w:pPr>
      <w:r>
        <w:t>4.9.1 Welding</w:t>
      </w:r>
    </w:p>
    <w:p w14:paraId="0D9DF859"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For all major structural welded items, the Contractor shall submit the following documented proposals prior to commencement of welding: welding procedure specifications with qualification records; post weld heat treatment procedures where applicable; inspection schedule including quality requirements; non-destructive testing procedures; standard weld repair procedures.</w:t>
      </w:r>
    </w:p>
    <w:p w14:paraId="004D24F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welders employed on items of plant for this Contract shall be qualified. All welds shall be visually examined and shall be of smooth contour, free from cracks, undercuts and other significant defects. Welds shall be non-destructively tested in accordance with the construction standard applicable to the item of Plant. Where appropriate, magnetic particle testing or ultrasonic examinations are to be applied.</w:t>
      </w:r>
    </w:p>
    <w:p w14:paraId="2A8F8E71" w14:textId="77777777" w:rsidR="004350A5" w:rsidRPr="00056FB6" w:rsidRDefault="004350A5" w:rsidP="00866A1F">
      <w:pPr>
        <w:pStyle w:val="Heading4"/>
      </w:pPr>
      <w:r>
        <w:t>4.9.2 Galvanized zinc coatings</w:t>
      </w:r>
    </w:p>
    <w:p w14:paraId="60584AC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Surfaces shall be visually inspected. Bare patches, lumps, blisters or inclusions of foreign matter shall be cause for rejection.</w:t>
      </w:r>
    </w:p>
    <w:p w14:paraId="363AD38C" w14:textId="77777777" w:rsidR="004350A5" w:rsidRPr="00056FB6" w:rsidRDefault="004350A5" w:rsidP="00866A1F">
      <w:pPr>
        <w:pStyle w:val="Heading3"/>
      </w:pPr>
      <w:bookmarkStart w:id="115" w:name="_Toc237210448"/>
      <w:r>
        <w:t>4.10 Primary electrical equipment</w:t>
      </w:r>
      <w:bookmarkEnd w:id="115"/>
    </w:p>
    <w:p w14:paraId="09D26E5D"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Type test certificates issued by an independent test authority shall be submitted.</w:t>
      </w:r>
    </w:p>
    <w:p w14:paraId="68E0AAB8"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Testing of electrical equipment shall comply with all local laws, rules and regulations applicable and be governed by internationally recognized codes and standards, which may include, but not be limited to, the following or the latest edition thereof.</w:t>
      </w:r>
    </w:p>
    <w:p w14:paraId="0E0232E2"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test requirements for primary equipment shall be observed as specified in the schedule of technical data.</w:t>
      </w:r>
    </w:p>
    <w:p w14:paraId="0566BA02"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Tests for other equipment shall be tested according to the requirements specified below.</w:t>
      </w:r>
    </w:p>
    <w:p w14:paraId="50FA9127" w14:textId="77777777" w:rsidR="004350A5" w:rsidRPr="00056FB6" w:rsidRDefault="004350A5" w:rsidP="00866A1F">
      <w:pPr>
        <w:pStyle w:val="Heading4"/>
      </w:pPr>
      <w:r>
        <w:t>4.10.1 Lamps and accessories</w:t>
      </w:r>
    </w:p>
    <w:p w14:paraId="379F6860"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IEC 60081 - Double-capped fluorescent lamps - Performance specifications.</w:t>
      </w:r>
    </w:p>
    <w:p w14:paraId="7973F13B"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IEC 61347-2-8 / IEC 61347-2-11 - Ballasts for tubular fluorescent lamps - General and safety requirements.</w:t>
      </w:r>
    </w:p>
    <w:p w14:paraId="6FFA53C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lastRenderedPageBreak/>
        <w:t>IEC 60921 - Ballasts for tubular fluorescent lamps - Performance requirements.</w:t>
      </w:r>
    </w:p>
    <w:p w14:paraId="716CD022"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IEC 60155 - Glow-starters for fluorescent lamps.</w:t>
      </w:r>
    </w:p>
    <w:p w14:paraId="7679964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IEC 60598-2-3 - Luminaries - Part 1: General requirements and tests.</w:t>
      </w:r>
    </w:p>
    <w:p w14:paraId="3186C0E4"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IEC 60188 - High-pressure mercury vapor lamps.</w:t>
      </w:r>
    </w:p>
    <w:p w14:paraId="19A2ACFE"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IEC 61347-2-9 - Auxiliaries for lamps - Ballasts for discharge lamps (excluding tubular fluorescent lamps) - General and safety requirements.</w:t>
      </w:r>
    </w:p>
    <w:p w14:paraId="10D34EAA"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IEC 60923 - Auxiliaries for lamps - Ballasts for discharge lamps (excluding tubular fluorescent lamps) - Performance requirements.</w:t>
      </w:r>
    </w:p>
    <w:p w14:paraId="157D80B0"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IEC 60400 - Lamp holders for tubular fluorescent lamps and starter holders.</w:t>
      </w:r>
    </w:p>
    <w:p w14:paraId="0ABEAADF" w14:textId="77777777" w:rsidR="004350A5" w:rsidRPr="00056FB6" w:rsidRDefault="004350A5" w:rsidP="00866A1F">
      <w:pPr>
        <w:pStyle w:val="Heading4"/>
      </w:pPr>
      <w:r>
        <w:t>4.10.2 Electrically operated tools</w:t>
      </w:r>
    </w:p>
    <w:p w14:paraId="4FADD2B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following individual tests are to be carried out on electrically operated tools:</w:t>
      </w:r>
    </w:p>
    <w:p w14:paraId="5A7904E0"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Each tool must run on no-load at rated voltage and frequency for at least 30 minutes.</w:t>
      </w:r>
    </w:p>
    <w:p w14:paraId="6FBCFC22"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 xml:space="preserve">Voltage withstand test at 3000 V during a period of 1 minute: for all insulated tools provided with protective conductor connection.</w:t>
      </w:r>
    </w:p>
    <w:p w14:paraId="4021A0BC"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 xml:space="preserve">Voltage withstand test at 4000 V during a period of 1 minute: for double insulated tools not provided with an earthing conductor.</w:t>
      </w:r>
    </w:p>
    <w:p w14:paraId="652013DA"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 xml:space="preserve">Voltage withstand test at 500 V during a period of 1 minute: for tools rated at 24 V, 50 Hz (low voltage protection).</w:t>
      </w:r>
    </w:p>
    <w:p w14:paraId="1AA67DF2" w14:textId="77777777" w:rsidR="004350A5" w:rsidRPr="00056FB6" w:rsidRDefault="004350A5" w:rsidP="00866A1F">
      <w:pPr>
        <w:pStyle w:val="Heading4"/>
      </w:pPr>
      <w:r>
        <w:t>4.10.3 Power installations up to 1000 V</w:t>
      </w:r>
    </w:p>
    <w:p w14:paraId="003A6809"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IEC 60364-1 - Electrical installations of buildings.</w:t>
      </w:r>
    </w:p>
    <w:p w14:paraId="5BB5E0C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IEC 60439-4 - Low voltage switchgear and control gear assemblies - particular requirements for assemblies for construction sites.</w:t>
      </w:r>
    </w:p>
    <w:p w14:paraId="6B7E403C" w14:textId="77777777" w:rsidR="004350A5" w:rsidRPr="00056FB6" w:rsidRDefault="004350A5" w:rsidP="00866A1F">
      <w:pPr>
        <w:pStyle w:val="Heading4"/>
      </w:pPr>
      <w:r>
        <w:t>4.10.4 Protection equipment</w:t>
      </w:r>
    </w:p>
    <w:p w14:paraId="6573409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Equipment for modular static protection systems (e.g. generator, distance, busbar protection etc.), pre-assembled in the relevant boards/cubicles etc., shall be tested in the Contractor's workshops as far as wiring and proper function is concerned. Simulated inputs (binary signals, current and voltage inputs from test power supplies) shall be used for the tests.</w:t>
      </w:r>
    </w:p>
    <w:p w14:paraId="1182F34C" w14:textId="77777777" w:rsidR="004350A5" w:rsidRPr="00056FB6" w:rsidRDefault="004350A5" w:rsidP="00866A1F">
      <w:pPr>
        <w:pStyle w:val="Heading4"/>
      </w:pPr>
      <w:r>
        <w:t>4.10.5 High and low voltage cables</w:t>
      </w:r>
    </w:p>
    <w:p w14:paraId="67BC74C9"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Routine Tests, Special Tests and Type Tests shall be performed according to IEC 60060-1 &amp; IEC 60060-2, IEC 60071-1 &amp; IEC 60071-2, IEC 60230, IEC 60811 and IEC 60840.</w:t>
      </w:r>
    </w:p>
    <w:p w14:paraId="43D93C7A" w14:textId="77777777" w:rsidR="004350A5" w:rsidRPr="00056FB6" w:rsidRDefault="004350A5" w:rsidP="00866A1F">
      <w:pPr>
        <w:pStyle w:val="Heading4"/>
      </w:pPr>
      <w:r>
        <w:t>4.10.6 Optical fiber cables</w:t>
      </w:r>
    </w:p>
    <w:p w14:paraId="7FF1FF04"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Tests shall be performed in accordance with IEC 60793 and IEC 60794.</w:t>
      </w:r>
    </w:p>
    <w:p w14:paraId="01D12F79" w14:textId="77777777" w:rsidR="004350A5" w:rsidRPr="00056FB6" w:rsidRDefault="004350A5" w:rsidP="00866A1F">
      <w:pPr>
        <w:pStyle w:val="Heading3"/>
      </w:pPr>
      <w:bookmarkStart w:id="116" w:name="_Toc237210449"/>
      <w:r>
        <w:t>4.11 Control and monitoring equipment</w:t>
      </w:r>
      <w:bookmarkEnd w:id="116"/>
    </w:p>
    <w:p w14:paraId="5116E18A"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Substation Control System (SCS) shall be tested according to IEC 61850.</w:t>
      </w:r>
    </w:p>
    <w:p w14:paraId="75D747E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Testing of control and monitoring equipment shall additionally comply with rules and regulations applicable and be governed by internationally recognized codes and standards, which may include, but not be limited to, the following or the latest edition thereof.</w:t>
      </w:r>
    </w:p>
    <w:p w14:paraId="5EEE081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lastRenderedPageBreak/>
        <w:t>All control and monitoring equipment shall be tested at the manufacturer's workshops before dispatch to site.</w:t>
      </w:r>
    </w:p>
    <w:p w14:paraId="6CB92368"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submit a comprehensive description of each test for the Employer's approval. This shall include the type and classification of all test equipment and shall be submitted at least two months before the proposed date on which each test is to be carried out unless otherwise specified.</w:t>
      </w:r>
    </w:p>
    <w:p w14:paraId="159050C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On request, the correct operation of equipment with specified temperature or humidity limits shall be demonstrated by tests conducted within the limits.</w:t>
      </w:r>
    </w:p>
    <w:p w14:paraId="5C78CAC6" w14:textId="77777777" w:rsidR="004350A5" w:rsidRPr="00056FB6" w:rsidRDefault="004350A5" w:rsidP="00866A1F">
      <w:pPr>
        <w:pStyle w:val="Heading4"/>
      </w:pPr>
      <w:r>
        <w:t>4.11.1 Electrical measuring instruments</w:t>
      </w:r>
    </w:p>
    <w:p w14:paraId="2107E2E7"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DIN EN 61010-1 - Specifications for electrical measuring instruments.</w:t>
      </w:r>
    </w:p>
    <w:p w14:paraId="46986AA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IEC 60258 (1968-01) - Direct-recording electrical measuring instruments and their accessories.</w:t>
      </w:r>
    </w:p>
    <w:p w14:paraId="604014A8"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IEC 61010-1 - Safety requirements for electrical equipment for measuring, control and laboratory use - Part 1: General requirements.</w:t>
      </w:r>
    </w:p>
    <w:p w14:paraId="15654D4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IEC 61010-3 - Safety requirements for electrical equipment for measuring, control and laboratory use - Part 3: Protocol for the preparation of conformity verification reports for the IEC 61010 series.</w:t>
      </w:r>
    </w:p>
    <w:p w14:paraId="6A521A8B" w14:textId="77777777" w:rsidR="004350A5" w:rsidRPr="00056FB6" w:rsidRDefault="004350A5" w:rsidP="00866A1F">
      <w:pPr>
        <w:pStyle w:val="Heading4"/>
      </w:pPr>
      <w:r>
        <w:t>4.11.2 Electrical remote indication</w:t>
      </w:r>
    </w:p>
    <w:p w14:paraId="6AD1357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VDE 0418 - Regulations for electric integrating meters.</w:t>
      </w:r>
    </w:p>
    <w:p w14:paraId="76FCF071"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IEC 60338 - Telemetering for consumption and demand.</w:t>
      </w:r>
    </w:p>
    <w:p w14:paraId="60A11390" w14:textId="77777777" w:rsidR="004350A5" w:rsidRPr="00056FB6" w:rsidRDefault="004350A5" w:rsidP="00866A1F">
      <w:pPr>
        <w:pStyle w:val="Heading4"/>
      </w:pPr>
      <w:r>
        <w:t>4.11.3 Calibration tests</w:t>
      </w:r>
    </w:p>
    <w:p w14:paraId="1E78668A"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conduct calibration tests of the following instruments and equipment:</w:t>
      </w:r>
    </w:p>
    <w:p w14:paraId="0C026CD7"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All local indicators over the full range of the indicator</w:t>
      </w:r>
    </w:p>
    <w:p w14:paraId="54162A21"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All transmitters over the full range of the transmitter</w:t>
      </w:r>
    </w:p>
    <w:p w14:paraId="715B0C67"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All binary transmitters over the full range including initial setting</w:t>
      </w:r>
    </w:p>
    <w:p w14:paraId="4CF7B225"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All analogue limit modules, function generators, flow evaluators</w:t>
      </w:r>
    </w:p>
    <w:p w14:paraId="557A107A"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All remote indicators over the full range of the indicator</w:t>
      </w:r>
    </w:p>
    <w:p w14:paraId="46D70CC2"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All recorders over the full range of the recorder</w:t>
      </w:r>
    </w:p>
    <w:p w14:paraId="431152A8"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One of each type of indication loop with circuit resistance of the loop increased to a value which is equal to the highest value expected, and under worst case operating conditions</w:t>
      </w:r>
    </w:p>
    <w:p w14:paraId="0A9CCB41"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One of each type of thermocouple or resistance element</w:t>
      </w:r>
    </w:p>
    <w:p w14:paraId="3C2E3662"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All modules and subassemblies for measuring and control, e.g. analogue limit monitors, flow evaluators, function generators</w:t>
      </w:r>
    </w:p>
    <w:p w14:paraId="53E9292A"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All quantity meters</w:t>
      </w:r>
    </w:p>
    <w:p w14:paraId="32DD08C0"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All synchronizing units according to IEC standards</w:t>
      </w:r>
    </w:p>
    <w:p w14:paraId="64A57514" w14:textId="77777777" w:rsidR="004350A5" w:rsidRPr="00056FB6" w:rsidRDefault="004350A5" w:rsidP="00866A1F">
      <w:pPr>
        <w:pStyle w:val="Heading3"/>
      </w:pPr>
      <w:bookmarkStart w:id="117" w:name="_Toc237210450"/>
      <w:r>
        <w:lastRenderedPageBreak/>
        <w:t>4.12 Telecommunication equipment</w:t>
      </w:r>
      <w:bookmarkEnd w:id="117"/>
    </w:p>
    <w:p w14:paraId="3A897D79" w14:textId="77777777" w:rsidR="004350A5" w:rsidRPr="00056FB6" w:rsidRDefault="004350A5" w:rsidP="00866A1F">
      <w:pPr>
        <w:pStyle w:val="Heading4"/>
      </w:pPr>
      <w:r>
        <w:t>4.12.1 General</w:t>
      </w:r>
    </w:p>
    <w:p w14:paraId="479F5270"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Factory tests shall not begin without the prior delivery and approval of documentation for test procedures.</w:t>
      </w:r>
    </w:p>
    <w:p w14:paraId="462A7777"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communication system shall be tested according to all relevant parts of IEC 60870.</w:t>
      </w:r>
    </w:p>
    <w:p w14:paraId="6635F5D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Special care shall be taken for the interfaces with the SCS equipment as well as the telephone and radio system.</w:t>
      </w:r>
    </w:p>
    <w:p w14:paraId="3F24D1E8" w14:textId="77777777" w:rsidR="004350A5" w:rsidRPr="00056FB6" w:rsidRDefault="004350A5" w:rsidP="00866A1F">
      <w:pPr>
        <w:pStyle w:val="Heading4"/>
      </w:pPr>
      <w:r>
        <w:t>4.12.2 Tele-protection equipment</w:t>
      </w:r>
    </w:p>
    <w:p w14:paraId="02958FD8"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Equipment and system performance testing according to IEC 60834-1 and IEC 60834-2 shall be performed. In addition to IEC 60834-1, Clause 20, a measurement of transmission time shall be performed.</w:t>
      </w:r>
    </w:p>
    <w:p w14:paraId="3EBC0DC9" w14:textId="77777777" w:rsidR="004350A5" w:rsidRPr="00056FB6" w:rsidRDefault="004350A5" w:rsidP="00866A1F">
      <w:pPr>
        <w:pStyle w:val="Heading4"/>
      </w:pPr>
      <w:r>
        <w:t>4.13.3 Check tests on structures</w:t>
      </w:r>
    </w:p>
    <w:p w14:paraId="4F69BA54"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testing of material specimens to establish whether the materials used in the structures comply with the specification for structural material is as described in the individual technical Specifications.</w:t>
      </w:r>
    </w:p>
    <w:p w14:paraId="261DFEF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types of check tests described hereinafter are applicable to the finished parts of the structure. They may be used in routine inspection and for quality control.</w:t>
      </w:r>
    </w:p>
    <w:p w14:paraId="67CBD48C"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If the results of the check tests show that the quality of the materials is inadequate or if other defects are revealed, the Project Manager may require a loading test to be made.</w:t>
      </w:r>
    </w:p>
    <w:p w14:paraId="11A5F83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Type of check tests: cutting cores, the procedure used shall comply with the requirements of DIN 1048, Part 2 or of an approved standard; gamma radiography, the testing shall be carried out in accordance with the requirements of an approved standard; ultrasonic test, such tests may be used to obtain approximate indications of the strength of the concrete in the structure; electromagnetic cover measuring devices, such tests may be used to verify the position of the reinforcement and shall be in accordance with the requirements of design; rebound hammer test, such tests may be used to obtain approximate indications of the strength of the concrete.</w:t>
      </w:r>
    </w:p>
    <w:p w14:paraId="27314641" w14:textId="77777777" w:rsidR="004350A5" w:rsidRPr="00056FB6" w:rsidRDefault="004350A5" w:rsidP="00866A1F">
      <w:pPr>
        <w:pStyle w:val="Heading4"/>
      </w:pPr>
      <w:r>
        <w:t>4.13.4 Load test on structures or parts of structures</w:t>
      </w:r>
    </w:p>
    <w:p w14:paraId="2860FC6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Project Manager shall instruct the Contractor to make a loading test on the Works or any part thereof if in their opinion such a test is necessary.</w:t>
      </w:r>
    </w:p>
    <w:p w14:paraId="2BBF347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For the purpose of testing floors, roofs and similar structures and their supports, the test shall be equivalent to one-and-a-quarter times the live load for which the works or part thereof to be tested have been designed.</w:t>
      </w:r>
    </w:p>
    <w:p w14:paraId="614C6C2E"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Wherever certain procedures for testing of parts in structures (e.g. piles) are required by standards or codes of practice, these are to be followed. All tests must be conducted in the presence of the Engineer/Project Manager.</w:t>
      </w:r>
    </w:p>
    <w:p w14:paraId="4BDF0E55"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For a test on a floor, roof or similar construction, the result shall be deemed to be satisfactory if, upon removal of the load, the residual deflection does not exceed one-quarter of the maximum deflection after maintaining the load in position for twenty-four hours. If the residual deflection exceeds this amount, the test shall be repeated, and the result shall be deemed to be satisfactory if the residual deflection after removal of the load for the second time does not exceed one quarter of the maximum deflection occurring during the second test.</w:t>
      </w:r>
    </w:p>
    <w:p w14:paraId="4735A2C1"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lastRenderedPageBreak/>
        <w:t>If the result of the test is not satisfactory, the Project Manager/Employer shall instruct that the part of the Works concerned be taken down or cut and reconstructed to comply with this Specification, or that other measures be taken to make the Works secure. The Contractor shall at his own cost take down or cut out and reconstruct the defective work or shall execute remedial measures as instructed by the Employer or the Project Manager.</w:t>
      </w:r>
    </w:p>
    <w:p w14:paraId="6FB191B7" w14:textId="77777777" w:rsidR="004350A5" w:rsidRPr="00056FB6" w:rsidRDefault="004350A5" w:rsidP="00866A1F">
      <w:pPr>
        <w:pStyle w:val="Heading3"/>
      </w:pPr>
      <w:bookmarkStart w:id="118" w:name="_Toc237210451"/>
      <w:r>
        <w:t>4.14 Inspection and testing during erection for the substations</w:t>
      </w:r>
      <w:bookmarkEnd w:id="118"/>
    </w:p>
    <w:p w14:paraId="0A2FFDE3" w14:textId="77777777" w:rsidR="004350A5" w:rsidRPr="00056FB6" w:rsidRDefault="004350A5" w:rsidP="00866A1F">
      <w:pPr>
        <w:pStyle w:val="Heading4"/>
      </w:pPr>
      <w:r>
        <w:t>4.14.1 General</w:t>
      </w:r>
    </w:p>
    <w:p w14:paraId="6E2BB039"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Contractor's scope of delivery includes all site test and inspection expenses, e.g. all labor, materials, water, electricity, consumables, chemicals and stores, as well as the instruments and apparatus as may be required to perform such tests efficiently, at both the Qush Tepa and Darzaab Sites. The Contractor is responsible for and shall include in his delivery all safety measures such as barriers, warning signs etc. required for inspection and testing while erection is in progress, and all interruption of work in this connection will be at his expense.</w:t>
      </w:r>
    </w:p>
    <w:p w14:paraId="1D1474D8"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is responsible for ensuring that safe procedures are adopted for the use, handling and storage of radioactive sources and an inventory of all sources supplied to each site shall be maintained.</w:t>
      </w:r>
    </w:p>
    <w:p w14:paraId="34D338F1"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instruments and apparatus used for site inspection and testing shall be calibrated to an agreed standard at a laboratory of national standing to be nominated by the Contractor. The cost of making such calibrations shall be borne by the Contractor in all cases.</w:t>
      </w:r>
    </w:p>
    <w:p w14:paraId="263C516A"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During the erection of all mechanical, electrical, control and monitoring equipment as well as during the civil construction, the Contractor shall make the Plant items available at any reasonable time for inspection by the Project Manager and/or by the Employer, should either so require. To assist the Employer and the Project Manager in their review of the quality of the work being performed, the Contractor's senior field representative shall provide the Project Manager/Employer with a schedule of the specific areas and items of work that will be performed during each work week.</w:t>
      </w:r>
    </w:p>
    <w:p w14:paraId="730C1D81"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All work that is executed without notification shall, at the Project Manager's/Employer's option, be subject to removal and replacement by the Contractor at his expense.</w:t>
      </w:r>
    </w:p>
    <w:p w14:paraId="32D4E170"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In particular, the Contractor has to mark on his implementation schedule all stages of erection or commissioning which are subject to the Project Manager/Employer's acceptance and has to notify one week in advance when such acceptance becomes due. The stages subject to acceptance shall include but not be limited to the items indicated in this Specification.</w:t>
      </w:r>
    </w:p>
    <w:p w14:paraId="2BD95E08"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Project Manager's/Employer's written approval of completed work stages shall be obtained before continuing with erection, and should it be necessary to dismantle subsequently erected parts in order to gain access for inspection or rectification, this shall be at the Contractor's expense and no claim by the Contractor for delay shall be considered.</w:t>
      </w:r>
    </w:p>
    <w:p w14:paraId="4CF9124D"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following checks and tests/measurements for each substation shall be made during erection unless otherwise specified in this specification (as appropriate) in accordance with agreed standards:</w:t>
      </w:r>
    </w:p>
    <w:p w14:paraId="0A3FF30F"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Checking for complete delivery</w:t>
      </w:r>
    </w:p>
    <w:p w14:paraId="525C4D2E"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Cable route and laying depth inspection, special filling resistance tests</w:t>
      </w:r>
    </w:p>
    <w:p w14:paraId="3A09C989"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Screwed connections for correct assembly</w:t>
      </w:r>
    </w:p>
    <w:p w14:paraId="24854EDC"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lastRenderedPageBreak/>
        <w:t>Terminals and terminal connections for correct assembly</w:t>
      </w:r>
    </w:p>
    <w:p w14:paraId="292F0957"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Checking of earthing connections and testing of earthing resistance</w:t>
      </w:r>
    </w:p>
    <w:p w14:paraId="0C862A05"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Measurement of insulation values</w:t>
      </w:r>
    </w:p>
    <w:p w14:paraId="1206CC60"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Fire-proof partitioning</w:t>
      </w:r>
    </w:p>
    <w:p w14:paraId="29DB2816"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Marking, inscription, provision of designation plates, safety signs and warning signs</w:t>
      </w:r>
    </w:p>
    <w:p w14:paraId="579DAA15"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Setting of indicators</w:t>
      </w:r>
    </w:p>
    <w:p w14:paraId="5692DC84"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Checks on wiring and cabling for conformity with the constructional circuit-drawings and plans</w:t>
      </w:r>
    </w:p>
    <w:p w14:paraId="5B229B94" w14:textId="77777777" w:rsidR="004350A5" w:rsidRPr="00056FB6" w:rsidRDefault="004350A5" w:rsidP="00866A1F">
      <w:pPr>
        <w:pStyle w:val="Heading4"/>
      </w:pPr>
      <w:r>
        <w:t>4.14.2 Earthing system resistance measurement</w:t>
      </w:r>
    </w:p>
    <w:p w14:paraId="59B75E9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earthing system resistance shall be measured during initial installation and immediately before commissioning, but at least once during the dry season under reasonably dry soil conditions.</w:t>
      </w:r>
    </w:p>
    <w:p w14:paraId="6AB5DC24"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measurements are to be carried out by means of a high frequency earth resistance measuring instrument, in order to allow readings of the impulse resistance value of the earthing system.</w:t>
      </w:r>
    </w:p>
    <w:p w14:paraId="5DCB3DDF"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measurement shall be performed with the earth wires from OHLs disconnected.</w:t>
      </w:r>
    </w:p>
    <w:p w14:paraId="59118A5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measurements have to be clearly recorded. The schedules used for the recordings shall contain, in addition to the measured ohmic values, details of the surface soil and underground data at the time of tests as well as the soil resistivity values.</w:t>
      </w:r>
    </w:p>
    <w:p w14:paraId="10F464BA" w14:textId="77777777" w:rsidR="004350A5" w:rsidRPr="00056FB6" w:rsidRDefault="004350A5" w:rsidP="00866A1F">
      <w:pPr>
        <w:pStyle w:val="Heading4"/>
      </w:pPr>
      <w:r>
        <w:t>4.14.3 Galvanizing thickness</w:t>
      </w:r>
    </w:p>
    <w:p w14:paraId="0AC8ED7E"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galvanizing thickness shall be tested on site after receiving the galvanized components as well as during erection. The zinc coatings shall comply with the thickness requirements defined above.</w:t>
      </w:r>
    </w:p>
    <w:p w14:paraId="594BBDE8"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Contractor shall have available on site for the Project Manager's/Employer's use an instrument suitable for the accurate checking of galvanizing thickness, available from the time of arrival of the first consignment of steelworks until the issue of the taking over certificate. The cost of the gauge and other operating expenses are deemed to be included in the Contract Price.</w:t>
      </w:r>
    </w:p>
    <w:p w14:paraId="49C163E4"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If evidence of white rust is apparent upon receipt at site of bundled steel section, the Project Manager/Employer shall order the Contractor to make such tests as he deems necessary to determine the extent of damage, if any, and the remedial measures necessary.</w:t>
      </w:r>
    </w:p>
    <w:p w14:paraId="1B221046" w14:textId="77777777" w:rsidR="004350A5" w:rsidRPr="00056FB6" w:rsidRDefault="004350A5" w:rsidP="00866A1F">
      <w:pPr>
        <w:pStyle w:val="Heading3"/>
      </w:pPr>
      <w:bookmarkStart w:id="119" w:name="_Toc237210452"/>
      <w:r>
        <w:t>4.15 Tests on completion for the substations</w:t>
      </w:r>
      <w:bookmarkEnd w:id="119"/>
    </w:p>
    <w:p w14:paraId="04D71D3B" w14:textId="77777777" w:rsidR="004350A5" w:rsidRPr="00056FB6" w:rsidRDefault="004350A5" w:rsidP="00866A1F">
      <w:pPr>
        <w:pStyle w:val="Heading4"/>
      </w:pPr>
      <w:r>
        <w:t>4.15.1 General</w:t>
      </w:r>
    </w:p>
    <w:p w14:paraId="4B892511"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After Final Erection Checks, the Tests on Completion shall be performed.</w:t>
      </w:r>
    </w:p>
    <w:p w14:paraId="675FE5B3"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Tests on Completion comprise: the cold commissioning tests, which are the tests to be performed on each individual item of Plant without having the control voltages in operation; the hot commissioning tests, which are the tests to be performed with the control voltages in operation and include the tests on different subsystems and systems; energization, which includes the tests performed during the energization of each substation; and tests after energization, which include tests to be performed with the substations energized.</w:t>
      </w:r>
    </w:p>
    <w:p w14:paraId="64FBECC6" w14:textId="77777777" w:rsidR="004350A5" w:rsidRPr="00056FB6" w:rsidRDefault="004350A5" w:rsidP="00866A1F">
      <w:pPr>
        <w:pStyle w:val="Heading4"/>
      </w:pPr>
      <w:r>
        <w:lastRenderedPageBreak/>
        <w:t>4.15.2 Cold commissioning tests</w:t>
      </w:r>
    </w:p>
    <w:p w14:paraId="2FB76596"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cold commissioning tests comprise the tests to be performed as site tests for the individual primary equipment items.</w:t>
      </w:r>
    </w:p>
    <w:p w14:paraId="29C0F66C" w14:textId="77777777" w:rsidR="004350A5" w:rsidRPr="00056FB6" w:rsidRDefault="004350A5" w:rsidP="00866A1F">
      <w:pPr>
        <w:pStyle w:val="Heading4"/>
      </w:pPr>
      <w:r>
        <w:t>4.15.3 Hot commissioning tests</w:t>
      </w:r>
    </w:p>
    <w:p w14:paraId="6ABA5949"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hot commissioning tests comprise mainly the tests of subsystems and systems, but not limited to the following:</w:t>
      </w:r>
    </w:p>
    <w:p w14:paraId="0A002D60"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Establishing the AC and DC control voltages and the relevant tests</w:t>
      </w:r>
    </w:p>
    <w:p w14:paraId="43D965E9"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Local control of the 220/20 kV equipment, interlocking</w:t>
      </w:r>
    </w:p>
    <w:p w14:paraId="062771AB"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Startup of the substation control system, remote control of all equipment</w:t>
      </w:r>
    </w:p>
    <w:p w14:paraId="32404E51"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Tests of the protection relays</w:t>
      </w:r>
    </w:p>
    <w:p w14:paraId="68093ECF"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Tests of the communication equipment, checking correctness of measurements</w:t>
      </w:r>
    </w:p>
    <w:p w14:paraId="45BB6CAE"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Testing the air conditioning system</w:t>
      </w:r>
    </w:p>
    <w:p w14:paraId="4245351D"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Measurement of the earthing resistance of the substation</w:t>
      </w:r>
    </w:p>
    <w:p w14:paraId="74137492"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Other tests as may be required by the Project Manager/Employer</w:t>
      </w:r>
    </w:p>
    <w:p w14:paraId="296BF97B" w14:textId="77777777" w:rsidR="004350A5" w:rsidRPr="00056FB6" w:rsidRDefault="004350A5" w:rsidP="00866A1F">
      <w:pPr>
        <w:pStyle w:val="Heading4"/>
      </w:pPr>
      <w:r>
        <w:t>4.15.4 Energization</w:t>
      </w:r>
    </w:p>
    <w:p w14:paraId="2E4EA1A7"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tests during energization comprise mainly but are not limited to:</w:t>
      </w:r>
    </w:p>
    <w:p w14:paraId="199C3F77"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Energize all 220/20 kV equipment</w:t>
      </w:r>
    </w:p>
    <w:p w14:paraId="1A3B69C3"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Check correct voltage and current measurements</w:t>
      </w:r>
    </w:p>
    <w:p w14:paraId="745513C9"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Synchronization tests of CBs</w:t>
      </w:r>
    </w:p>
    <w:p w14:paraId="7EE4FDD4"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Checking the direction of phase rotation</w:t>
      </w:r>
    </w:p>
    <w:p w14:paraId="31EA98F1"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Checking the operation of the voltage regulators of the power transformer</w:t>
      </w:r>
    </w:p>
    <w:p w14:paraId="0FFA10D3" w14:textId="77777777" w:rsidR="004350A5" w:rsidRPr="00056FB6" w:rsidRDefault="004350A5">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Testing the functionality of the protection relays</w:t>
      </w:r>
    </w:p>
    <w:p w14:paraId="076415C5" w14:textId="77777777" w:rsidR="004350A5" w:rsidRPr="00056FB6" w:rsidRDefault="004350A5" w:rsidP="00866A1F">
      <w:pPr>
        <w:pStyle w:val="Heading4"/>
      </w:pPr>
      <w:r>
        <w:t>4.15.5 Tests after energization</w:t>
      </w:r>
    </w:p>
    <w:p w14:paraId="25A3D300" w14:textId="77777777" w:rsidR="004350A5" w:rsidRPr="00056FB6" w:rsidRDefault="004350A5" w:rsidP="004350A5">
      <w:pPr>
        <w:spacing w:after="160"/>
        <w:jc w:val="both"/>
        <w:rPr>
          <w:rFonts w:asciiTheme="minorBidi" w:hAnsiTheme="minorBidi" w:cstheme="minorBidi"/>
          <w:sz w:val="24"/>
          <w:szCs w:val="24"/>
        </w:rPr>
      </w:pPr>
      <w:r>
        <w:rPr>
          <w:rFonts w:asciiTheme="minorBidi" w:hAnsiTheme="minorBidi" w:cstheme="minorBidi"/>
          <w:sz w:val="24"/>
          <w:szCs w:val="24"/>
        </w:rPr>
        <w:t>The tests after energization comprise mainly but are not limited to the following:</w:t>
      </w:r>
    </w:p>
    <w:p w14:paraId="2EC686A7" w14:textId="5733D4A3" w:rsidR="002910C5" w:rsidRPr="00056FB6" w:rsidRDefault="004350A5" w:rsidP="00662F6D">
      <w:pPr>
        <w:pStyle w:val="ListParagraph"/>
        <w:widowControl/>
        <w:numPr>
          <w:ilvl w:val="0"/>
          <w:numId w:val="3"/>
        </w:numPr>
        <w:autoSpaceDE/>
        <w:autoSpaceDN/>
        <w:spacing w:after="100"/>
        <w:contextualSpacing w:val="0"/>
        <w:rPr>
          <w:rFonts w:asciiTheme="minorBidi" w:hAnsiTheme="minorBidi" w:cstheme="minorBidi"/>
          <w:sz w:val="24"/>
          <w:szCs w:val="24"/>
        </w:rPr>
      </w:pPr>
      <w:r>
        <w:rPr>
          <w:rFonts w:asciiTheme="minorBidi" w:hAnsiTheme="minorBidi" w:cstheme="minorBidi"/>
          <w:sz w:val="24"/>
          <w:szCs w:val="24"/>
        </w:rPr>
        <w:t>Stability tests of the protection system</w:t>
      </w:r>
    </w:p>
    <w:p w14:paraId="6633F6F2" w14:textId="7647130F" w:rsidR="00662F6D" w:rsidRPr="00056FB6" w:rsidRDefault="00662F6D" w:rsidP="00662F6D">
      <w:pPr>
        <w:widowControl/>
        <w:autoSpaceDE/>
        <w:autoSpaceDN/>
        <w:spacing w:after="100"/>
        <w:rPr>
          <w:rFonts w:asciiTheme="minorBidi" w:hAnsiTheme="minorBidi" w:cstheme="minorBidi"/>
          <w:sz w:val="24"/>
          <w:szCs w:val="24"/>
        </w:rPr>
      </w:pPr>
    </w:p>
    <w:p w14:paraId="1FB30D8E" w14:textId="77777777" w:rsidR="00662F6D" w:rsidRPr="00056FB6" w:rsidRDefault="00662F6D">
      <w:pPr>
        <w:widowControl/>
        <w:autoSpaceDE/>
        <w:autoSpaceDN/>
        <w:spacing w:after="160" w:line="278" w:lineRule="auto"/>
        <w:rPr>
          <w:rFonts w:asciiTheme="minorBidi" w:hAnsiTheme="minorBidi" w:cstheme="minorBidi"/>
          <w:sz w:val="24"/>
          <w:szCs w:val="24"/>
        </w:rPr>
      </w:pPr>
      <w:r>
        <w:rPr>
          <w:rFonts w:asciiTheme="minorBidi" w:hAnsiTheme="minorBidi" w:cstheme="minorBidi"/>
          <w:sz w:val="24"/>
          <w:szCs w:val="24"/>
        </w:rPr>
        <w:br w:type="page"/>
      </w:r>
    </w:p>
    <w:p w14:paraId="24C0F8CE" w14:textId="62A70F74" w:rsidR="00662F6D" w:rsidRPr="00056FB6" w:rsidRDefault="00A554A6" w:rsidP="007705DB">
      <w:pPr>
        <w:pStyle w:val="Heading1"/>
      </w:pPr>
      <w:bookmarkStart w:id="120" w:name="_Toc237210453"/>
      <w:r>
        <w:lastRenderedPageBreak/>
        <w:t>Chapter 04</w:t>
      </w:r>
      <w:bookmarkEnd w:id="120"/>
    </w:p>
    <w:p w14:paraId="1A15BD32" w14:textId="77777777" w:rsidR="00662F6D" w:rsidRPr="00056FB6" w:rsidRDefault="00662F6D" w:rsidP="00866A1F">
      <w:pPr>
        <w:pStyle w:val="Heading1"/>
      </w:pPr>
      <w:bookmarkStart w:id="121" w:name="_Toc237210454"/>
      <w:r>
        <w:t>220 kV Outdoor Switchyard</w:t>
      </w:r>
      <w:bookmarkEnd w:id="121"/>
    </w:p>
    <w:p w14:paraId="4F07F025" w14:textId="77777777" w:rsidR="00662F6D" w:rsidRPr="00056FB6" w:rsidRDefault="00662F6D" w:rsidP="00662F6D">
      <w:pPr>
        <w:rPr>
          <w:rFonts w:asciiTheme="minorBidi" w:hAnsiTheme="minorBidi" w:cstheme="minorBidi"/>
          <w:sz w:val="24"/>
          <w:szCs w:val="24"/>
        </w:rPr>
      </w:pPr>
      <w:r>
        <w:rPr>
          <w:rFonts w:asciiTheme="minorBidi" w:hAnsiTheme="minorBidi" w:cstheme="minorBidi"/>
          <w:sz w:val="24"/>
          <w:szCs w:val="24"/>
        </w:rPr>
        <w:br w:type="page"/>
      </w:r>
    </w:p>
    <w:p w14:paraId="7E949221" w14:textId="77777777" w:rsidR="00662F6D" w:rsidRPr="00056FB6" w:rsidRDefault="00662F6D" w:rsidP="00866A1F">
      <w:pPr>
        <w:pStyle w:val="Heading2"/>
      </w:pPr>
      <w:bookmarkStart w:id="122" w:name="_Toc236312407"/>
      <w:bookmarkStart w:id="123" w:name="_Toc237210455"/>
      <w:r>
        <w:lastRenderedPageBreak/>
        <w:t>1. 220 kV Outdoor Switchyard</w:t>
      </w:r>
      <w:bookmarkEnd w:id="122"/>
      <w:bookmarkEnd w:id="123"/>
    </w:p>
    <w:p w14:paraId="24B70243"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This section of the Specification covers the technical requirements for the 220 kV outdoor switchyard of the Qush Tepa 220/20 kV Substation and the Darzaab 220/20 kV Substation, developed under the Electrification of Qush Tepa and Darzaab Districts Project of the Ministry of Energy and Water (MEW) of the Islamic Emirate of Afghanistan (IEA), Jawzjan Province.</w:t>
      </w:r>
    </w:p>
    <w:p w14:paraId="1BDE8B00"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This specification shall be read together with the drawings attached in Appendix-2 and with the Schedule of Technical Data in Appendix-1.</w:t>
      </w:r>
    </w:p>
    <w:p w14:paraId="43873D7E" w14:textId="77777777" w:rsidR="00662F6D" w:rsidRPr="00056FB6" w:rsidRDefault="00662F6D" w:rsidP="00866A1F">
      <w:pPr>
        <w:pStyle w:val="Heading3"/>
      </w:pPr>
      <w:bookmarkStart w:id="124" w:name="_Toc236312408"/>
      <w:bookmarkStart w:id="125" w:name="_Toc237210456"/>
      <w:r>
        <w:t>1.1 General</w:t>
      </w:r>
      <w:bookmarkEnd w:id="124"/>
      <w:bookmarkEnd w:id="125"/>
    </w:p>
    <w:p w14:paraId="364ED0FB"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requirements specified under section General Technical Requirements B0.2 shall apply, where applicable, together with the further regulations of the other sections of this specification.</w:t>
      </w:r>
    </w:p>
    <w:p w14:paraId="08B40E98"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All materials and equipment delivered and installed shall be brand new, of the manufacturer's normal and standard construction, designed and manufactured according to the latest technological methods, and suitable for outdoor operation under the ambient conditions specified for Jawzjan Province, including high summer ambient temperatures, dust and seismic considerations.</w:t>
      </w:r>
    </w:p>
    <w:p w14:paraId="7EA095C9"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Contractor is responsible for ensuring that all relevant safety requirements are observed closely during manufacturing, transportation, assembling, erection, testing and trial operation until the Contractor's responsibility under the Contract ends.</w:t>
      </w:r>
    </w:p>
    <w:p w14:paraId="719F458A" w14:textId="77777777" w:rsidR="00662F6D" w:rsidRPr="00056FB6" w:rsidRDefault="00662F6D" w:rsidP="00CF7893">
      <w:r>
        <w:t>Radio Interference Voltage (RIV):</w:t>
      </w:r>
    </w:p>
    <w:p w14:paraId="063BB35A" w14:textId="77777777" w:rsidR="00662F6D" w:rsidRPr="00056FB6" w:rsidRDefault="00662F6D" w:rsidP="00662F6D">
      <w:pPr>
        <w:spacing w:after="160"/>
        <w:jc w:val="both"/>
        <w:rPr>
          <w:rFonts w:asciiTheme="minorBidi" w:hAnsiTheme="minorBidi" w:cstheme="minorBidi"/>
          <w:sz w:val="24"/>
          <w:szCs w:val="24"/>
        </w:rPr>
      </w:pPr>
      <w:commentRangeStart w:id="2"/>
      <w:r>
        <w:rPr>
          <w:rFonts w:asciiTheme="minorBidi" w:hAnsiTheme="minorBidi" w:cstheme="minorBidi"/>
          <w:sz w:val="24"/>
          <w:szCs w:val="24"/>
        </w:rPr>
        <w:t>All equipment shall be designed and constructed so as not to cause interference with radio reception or telephone communication circuits, in accordance with modern practice and IEC 60694. The limit of radio influence voltage shall be 500 microvolts for each item of equipment, measured in accordance with IEC 60694.</w:t>
      </w:r>
      <w:commentRangeEnd w:id="2"/>
      <w:r>
        <w:rPr>
          <w:rStyle w:val="CommentReference"/>
        </w:rPr>
        <w:commentReference w:id="2"/>
      </w:r>
    </w:p>
    <w:p w14:paraId="3B5C2CAF" w14:textId="77777777" w:rsidR="00662F6D" w:rsidRPr="00056FB6" w:rsidRDefault="00662F6D" w:rsidP="00866A1F">
      <w:pPr>
        <w:pStyle w:val="Heading3"/>
      </w:pPr>
      <w:bookmarkStart w:id="126" w:name="_Toc236312409"/>
      <w:bookmarkStart w:id="127" w:name="_Toc237210457"/>
      <w:r>
        <w:t>1.2 Equipment supports, gantries and other steel constructions</w:t>
      </w:r>
      <w:bookmarkEnd w:id="126"/>
      <w:bookmarkEnd w:id="127"/>
    </w:p>
    <w:p w14:paraId="5A2AF6C3"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All equipment supports and other steel constructions shall be calculated according to IEC 60826 and designed and erected according to the current editions of IEC 60694 as well as EN 50341 or other relevant equivalent standards, considering the local design conditions and a safety factor of 2.0.</w:t>
      </w:r>
    </w:p>
    <w:p w14:paraId="3D4971BA"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Rolled steel sections, flats and plates used shall not be inferior in strength and quality to those specified as St 37 and St 52 in DIN 17 100.</w:t>
      </w:r>
    </w:p>
    <w:p w14:paraId="459CD312"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Contractor shall prepare the loading tree for the different structures, considering all forces acting on the structures including the required safety factors. The data from the loading trees shall constitute the input for the calculation of profiles, bolts, etc. Calculations shall be performed using professional software approved by the Project Manager, and the results shall be transposed into assembly and shop drawings for approval.</w:t>
      </w:r>
    </w:p>
    <w:p w14:paraId="2C5A45F6" w14:textId="77777777" w:rsidR="00662F6D" w:rsidRPr="00056FB6" w:rsidRDefault="00662F6D" w:rsidP="00866A1F">
      <w:pPr>
        <w:pStyle w:val="Heading4"/>
      </w:pPr>
      <w:bookmarkStart w:id="128" w:name="_Toc236312410"/>
      <w:r>
        <w:t>1.2.1 Galvanizing</w:t>
      </w:r>
      <w:bookmarkEnd w:id="128"/>
    </w:p>
    <w:p w14:paraId="1E3AC1D7"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 xml:space="preserve">Except where specified otherwise, all iron and steel used in the Works shall be hot-dip galvanized. The minimum weight of galvanizing coat shall be: 900 g/m² (100 micrometers) on steel sections 5 mm thick and over; 600 g/m² (80 micrometers) on steel sections 2–5 mm thick; and 500 g/m² (70 micrometers) on bolts and nuts including the threaded portion. The zinc coating shall be smooth, clean and of uniform thickness, and free of defects. All drilling, </w:t>
        <w:lastRenderedPageBreak/>
        <w:t>punching, cutting and bending shall be completed and all burrs removed before galvanizing.</w:t>
      </w:r>
    </w:p>
    <w:p w14:paraId="4F2B15EB" w14:textId="77777777" w:rsidR="00662F6D" w:rsidRPr="00056FB6" w:rsidRDefault="00662F6D" w:rsidP="00542C78">
      <w:pPr>
        <w:pStyle w:val="Heading4"/>
      </w:pPr>
      <w:bookmarkStart w:id="129" w:name="_Toc236312411"/>
      <w:r>
        <w:t>1.2.2 Material requirements</w:t>
      </w:r>
      <w:bookmarkEnd w:id="129"/>
    </w:p>
    <w:p w14:paraId="42F4B6C8"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Fabrication of steelwork shall prevent any irregularity that might cause difficulty in erecting the gantries and structures on site. All members shall be secured with bolts and nuts fitted with plain and spring washers; the diameter of mechanically stressed bolts and nuts shall not be less than 12 mm with metric threads. Bolt heads and nuts shall be hexagonal, minimum quality 5.6 per DIN 267. Built members shall be true and free from links, twists and open joints.</w:t>
      </w:r>
    </w:p>
    <w:p w14:paraId="4114EB67" w14:textId="77777777" w:rsidR="00662F6D" w:rsidRPr="00056FB6" w:rsidRDefault="00662F6D" w:rsidP="00F73C97">
      <w:bookmarkStart w:id="130" w:name="_Toc236312412"/>
      <w:r>
        <w:t>Technical data</w:t>
      </w:r>
      <w:bookmarkEnd w:id="130"/>
    </w:p>
    <w:p w14:paraId="5A97929A"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required technical data are specified in the Schedule of Technical Data, Appendix-1.</w:t>
      </w:r>
    </w:p>
    <w:p w14:paraId="03E00307" w14:textId="77777777" w:rsidR="00662F6D" w:rsidRPr="00056FB6" w:rsidRDefault="00662F6D" w:rsidP="00F73C97">
      <w:bookmarkStart w:id="131" w:name="_Toc236312413"/>
      <w:r>
        <w:t>Test requirements</w:t>
      </w:r>
      <w:bookmarkEnd w:id="131"/>
    </w:p>
    <w:p w14:paraId="43E0D84B"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Test requirements as specified in the Schedule of Technical Data shall be followed. A type test report shall be accepted where the type tests have been performed within the last 5 years by an independent, internationally accredited testing institute.</w:t>
      </w:r>
    </w:p>
    <w:p w14:paraId="23D68A4B" w14:textId="77777777" w:rsidR="00662F6D" w:rsidRPr="00056FB6" w:rsidRDefault="00662F6D" w:rsidP="00F73C97">
      <w:bookmarkStart w:id="132" w:name="_Toc236312414"/>
      <w:r>
        <w:t>Proof of compliance</w:t>
      </w:r>
      <w:bookmarkEnd w:id="132"/>
    </w:p>
    <w:p w14:paraId="788418F0"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As proof of compliance the Bidder shall submit with its bid:</w:t>
      </w:r>
    </w:p>
    <w:p w14:paraId="7EBDAA24"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The technical data sheets duly filled in.</w:t>
      </w:r>
    </w:p>
    <w:p w14:paraId="4D352A21"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Confirmation of the test requirements as included in the Schedule of Technical Data.</w:t>
      </w:r>
    </w:p>
    <w:p w14:paraId="0B9E01FE"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Proof of experience in manufacturing, including the number of units produced and a list of projects in which they have been used.</w:t>
      </w:r>
    </w:p>
    <w:p w14:paraId="47BF241F" w14:textId="77777777" w:rsidR="00662F6D" w:rsidRPr="00056FB6" w:rsidRDefault="00662F6D" w:rsidP="00542C78">
      <w:pPr>
        <w:pStyle w:val="Heading3"/>
      </w:pPr>
      <w:bookmarkStart w:id="133" w:name="_Toc236312415"/>
      <w:bookmarkStart w:id="134" w:name="_Toc237210458"/>
      <w:r>
        <w:t>1.3 Bus bars</w:t>
      </w:r>
      <w:bookmarkEnd w:id="133"/>
      <w:bookmarkEnd w:id="134"/>
    </w:p>
    <w:p w14:paraId="0AD9919B"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For the 220 kV double busbar configuration, the busbar type and size shall be selected according to the design. Spare conductor with clamps and connectors, complete with all required accessories, shall be provided for both busbar and equipment connections.</w:t>
      </w:r>
    </w:p>
    <w:p w14:paraId="57B3A0B4" w14:textId="77777777" w:rsidR="00662F6D" w:rsidRPr="00056FB6" w:rsidRDefault="00662F6D" w:rsidP="00F73C97">
      <w:bookmarkStart w:id="135" w:name="_Toc236312416"/>
      <w:r>
        <w:t>Technical data</w:t>
      </w:r>
      <w:bookmarkEnd w:id="135"/>
    </w:p>
    <w:p w14:paraId="2128F87A"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required technical data are specified in the Schedule of Technical Data, Appendix-1.</w:t>
      </w:r>
    </w:p>
    <w:p w14:paraId="3BD1270E" w14:textId="77777777" w:rsidR="00662F6D" w:rsidRPr="00056FB6" w:rsidRDefault="00662F6D" w:rsidP="00F73C97">
      <w:bookmarkStart w:id="136" w:name="_Toc236312417"/>
      <w:r>
        <w:t>Test requirements</w:t>
      </w:r>
      <w:bookmarkEnd w:id="136"/>
    </w:p>
    <w:p w14:paraId="61D4098B"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Test requirements as specified in the Schedule of Technical Data shall be followed. A type test report shall be accepted where the type tests have been performed within the last 5 years by an independent, internationally accredited testing institute.</w:t>
      </w:r>
    </w:p>
    <w:p w14:paraId="1E7F01F3" w14:textId="77777777" w:rsidR="00662F6D" w:rsidRPr="00056FB6" w:rsidRDefault="00662F6D" w:rsidP="00F73C97">
      <w:bookmarkStart w:id="137" w:name="_Toc236312418"/>
      <w:r>
        <w:t>Proof of compliance</w:t>
      </w:r>
      <w:bookmarkEnd w:id="137"/>
    </w:p>
    <w:p w14:paraId="097A82B3"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As proof of compliance the Bidder shall submit with its bid:</w:t>
      </w:r>
    </w:p>
    <w:p w14:paraId="3BF4C214"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The technical data sheets duly filled in.</w:t>
      </w:r>
    </w:p>
    <w:p w14:paraId="37C643D2"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Confirmation of the test requirements as included in the Schedule of Technical Data.</w:t>
      </w:r>
    </w:p>
    <w:p w14:paraId="4C249EDD"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Proof of experience in manufacturing, including the number of units produced and a list of projects in which they have been used.</w:t>
      </w:r>
    </w:p>
    <w:p w14:paraId="33EF5A61"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Additionally, the Bidder shall submit a calculation demonstrating that the chosen cross-section is sufficient for the required rated current.</w:t>
      </w:r>
    </w:p>
    <w:p w14:paraId="006B09C4" w14:textId="77777777" w:rsidR="00662F6D" w:rsidRPr="00056FB6" w:rsidRDefault="00662F6D" w:rsidP="00542C78">
      <w:pPr>
        <w:pStyle w:val="Heading3"/>
      </w:pPr>
      <w:bookmarkStart w:id="138" w:name="_Toc236312419"/>
      <w:bookmarkStart w:id="139" w:name="_Toc237210459"/>
      <w:r>
        <w:t>1.4 Equipment connections</w:t>
      </w:r>
      <w:bookmarkEnd w:id="138"/>
      <w:bookmarkEnd w:id="139"/>
    </w:p>
    <w:p w14:paraId="25626578"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 xml:space="preserve">Equipment connectors shall be designed as AAAC conductors. All hardware such as connectors, joints and clamps shall be designed for the specified AL conductor and shall be </w:t>
        <w:lastRenderedPageBreak/>
        <w:t>of the compression type; bolted clamps may be used only where compression clamps cannot be manufactured. All connectors shall be of aluminum with a current-carrying capacity and strength equal to or greater than the buses they serve, and shall be practically free from copper.</w:t>
      </w:r>
    </w:p>
    <w:p w14:paraId="4ADB6816" w14:textId="77777777" w:rsidR="00662F6D" w:rsidRPr="00056FB6" w:rsidRDefault="00662F6D" w:rsidP="00F73C97">
      <w:bookmarkStart w:id="140" w:name="_Toc236312420"/>
      <w:r>
        <w:t>Technical data</w:t>
      </w:r>
      <w:bookmarkEnd w:id="140"/>
    </w:p>
    <w:p w14:paraId="5E3501DF"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required technical data are specified in the Schedule of Technical Data, Appendix-1.</w:t>
      </w:r>
    </w:p>
    <w:p w14:paraId="3295C37F" w14:textId="77777777" w:rsidR="00662F6D" w:rsidRPr="00056FB6" w:rsidRDefault="00662F6D" w:rsidP="00F73C97">
      <w:bookmarkStart w:id="141" w:name="_Toc236312421"/>
      <w:r>
        <w:t>Test requirements</w:t>
      </w:r>
      <w:bookmarkEnd w:id="141"/>
    </w:p>
    <w:p w14:paraId="36799FCD"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Test requirements as specified in the Schedule of Technical Data shall be followed. A type test report shall be accepted where the type tests have been performed within the last 5 years by an independent, internationally accredited testing institute.</w:t>
      </w:r>
    </w:p>
    <w:p w14:paraId="72F44BF1" w14:textId="77777777" w:rsidR="00662F6D" w:rsidRPr="00056FB6" w:rsidRDefault="00662F6D" w:rsidP="00F73C97">
      <w:bookmarkStart w:id="142" w:name="_Toc236312422"/>
      <w:r>
        <w:t>Proof of compliance</w:t>
      </w:r>
      <w:bookmarkEnd w:id="142"/>
    </w:p>
    <w:p w14:paraId="21125FE7"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As proof of compliance the Bidder shall submit with its bid:</w:t>
      </w:r>
    </w:p>
    <w:p w14:paraId="58F5E46D"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The technical data sheets duly filled in.</w:t>
      </w:r>
    </w:p>
    <w:p w14:paraId="6C491CAF"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Confirmation of the test requirements as included in the Schedule of Technical Data.</w:t>
      </w:r>
    </w:p>
    <w:p w14:paraId="4BDE65C7"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Proof of experience in manufacturing, including the number of units produced and a list of projects in which they have been used.</w:t>
      </w:r>
    </w:p>
    <w:p w14:paraId="2DF3550B" w14:textId="77777777" w:rsidR="00662F6D" w:rsidRPr="00056FB6" w:rsidRDefault="00662F6D" w:rsidP="00542C78">
      <w:pPr>
        <w:pStyle w:val="Heading3"/>
      </w:pPr>
      <w:bookmarkStart w:id="143" w:name="_Toc236312423"/>
      <w:bookmarkStart w:id="144" w:name="_Toc237210460"/>
      <w:r>
        <w:t>1.5 Overhead conductors</w:t>
      </w:r>
      <w:bookmarkEnd w:id="143"/>
      <w:bookmarkEnd w:id="144"/>
    </w:p>
    <w:p w14:paraId="6B1240FD"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conductor type shall be AAAC with adequate cross-section for the specified rated and short-circuit currents.</w:t>
      </w:r>
    </w:p>
    <w:p w14:paraId="36541A61" w14:textId="77777777" w:rsidR="00662F6D" w:rsidRPr="00056FB6" w:rsidRDefault="00662F6D" w:rsidP="00F73C97">
      <w:bookmarkStart w:id="145" w:name="_Toc236312424"/>
      <w:r>
        <w:t>Technical data</w:t>
      </w:r>
      <w:bookmarkEnd w:id="145"/>
    </w:p>
    <w:p w14:paraId="5384C771"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required technical data are specified in the Schedule of Technical Data, Appendix-1.</w:t>
      </w:r>
    </w:p>
    <w:p w14:paraId="27E4097A" w14:textId="77777777" w:rsidR="00662F6D" w:rsidRPr="00056FB6" w:rsidRDefault="00662F6D" w:rsidP="00F73C97">
      <w:bookmarkStart w:id="146" w:name="_Toc236312425"/>
      <w:r>
        <w:t>Test requirements</w:t>
      </w:r>
      <w:bookmarkEnd w:id="146"/>
    </w:p>
    <w:p w14:paraId="724C5579"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Test requirements as specified in the Schedule of Technical Data shall be followed. A type test report shall be accepted where the type tests have been performed within the last 5 years by an independent, internationally accredited testing institute.</w:t>
      </w:r>
    </w:p>
    <w:p w14:paraId="75780016" w14:textId="77777777" w:rsidR="00662F6D" w:rsidRPr="00056FB6" w:rsidRDefault="00662F6D" w:rsidP="00F73C97">
      <w:bookmarkStart w:id="147" w:name="_Toc236312426"/>
      <w:r>
        <w:t>Proof of compliance</w:t>
      </w:r>
      <w:bookmarkEnd w:id="147"/>
    </w:p>
    <w:p w14:paraId="17A83305"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As proof of compliance the Bidder shall submit with its bid:</w:t>
      </w:r>
    </w:p>
    <w:p w14:paraId="2ABA175E"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The technical data sheets duly filled in.</w:t>
      </w:r>
    </w:p>
    <w:p w14:paraId="401F2EBD"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Confirmation of the test requirements as included in the Schedule of Technical Data.</w:t>
      </w:r>
    </w:p>
    <w:p w14:paraId="0750EE57"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Proof of experience in manufacturing, including the number of units produced and a list of projects in which they have been used.</w:t>
      </w:r>
    </w:p>
    <w:p w14:paraId="46D445BD" w14:textId="77777777" w:rsidR="00662F6D" w:rsidRPr="00056FB6" w:rsidRDefault="00662F6D" w:rsidP="00542C78">
      <w:pPr>
        <w:pStyle w:val="Heading3"/>
      </w:pPr>
      <w:bookmarkStart w:id="148" w:name="_Toc236312427"/>
      <w:bookmarkStart w:id="149" w:name="_Toc237210461"/>
      <w:r>
        <w:t>1.6 Ground wires</w:t>
      </w:r>
      <w:bookmarkEnd w:id="148"/>
      <w:bookmarkEnd w:id="149"/>
    </w:p>
    <w:p w14:paraId="58843E19"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For lightning protection, ground wires of galvanized steel type shall be installed throughout the outdoor switchyard.</w:t>
      </w:r>
    </w:p>
    <w:p w14:paraId="644F2823" w14:textId="77777777" w:rsidR="00662F6D" w:rsidRPr="00056FB6" w:rsidRDefault="00662F6D" w:rsidP="00F73C97">
      <w:bookmarkStart w:id="150" w:name="_Toc236312428"/>
      <w:r>
        <w:t>Technical data</w:t>
      </w:r>
      <w:bookmarkEnd w:id="150"/>
    </w:p>
    <w:p w14:paraId="4BC3A580"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required technical data are specified in the Schedule of Technical Data, Appendix-1.</w:t>
      </w:r>
    </w:p>
    <w:p w14:paraId="2BB0F0B9" w14:textId="77777777" w:rsidR="00662F6D" w:rsidRPr="00056FB6" w:rsidRDefault="00662F6D" w:rsidP="00F73C97">
      <w:bookmarkStart w:id="151" w:name="_Toc236312429"/>
      <w:r>
        <w:t>Test requirements</w:t>
      </w:r>
      <w:bookmarkEnd w:id="151"/>
    </w:p>
    <w:p w14:paraId="3E0FBF26"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Test requirements as specified in the Schedule of Technical Data shall be followed. A type test report shall be accepted where the type tests have been performed within the last 5 years by an independent, internationally accredited testing institute.</w:t>
      </w:r>
    </w:p>
    <w:p w14:paraId="7D24FBC1" w14:textId="77777777" w:rsidR="00662F6D" w:rsidRPr="00056FB6" w:rsidRDefault="00662F6D" w:rsidP="00F73C97">
      <w:bookmarkStart w:id="152" w:name="_Toc236312430"/>
      <w:r>
        <w:t>Proof of compliance</w:t>
      </w:r>
      <w:bookmarkEnd w:id="152"/>
    </w:p>
    <w:p w14:paraId="0EDB0AFC"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lastRenderedPageBreak/>
        <w:t>As proof of compliance the Bidder shall submit with its bid:</w:t>
      </w:r>
    </w:p>
    <w:p w14:paraId="0441205F"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The technical data sheets duly filled in.</w:t>
      </w:r>
    </w:p>
    <w:p w14:paraId="5183802D"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Confirmation of the test requirements as included in the Schedule of Technical Data.</w:t>
      </w:r>
    </w:p>
    <w:p w14:paraId="3CD929DF"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Proof of experience in manufacturing, including the number of units produced and a list of projects in which they have been used.</w:t>
      </w:r>
    </w:p>
    <w:p w14:paraId="72281C96" w14:textId="77777777" w:rsidR="00662F6D" w:rsidRPr="00056FB6" w:rsidRDefault="00662F6D" w:rsidP="00542C78">
      <w:pPr>
        <w:pStyle w:val="Heading3"/>
      </w:pPr>
      <w:bookmarkStart w:id="153" w:name="_Toc236312431"/>
      <w:bookmarkStart w:id="154" w:name="_Toc237210462"/>
      <w:r>
        <w:t>1.7 Post insulators</w:t>
      </w:r>
      <w:bookmarkEnd w:id="153"/>
      <w:bookmarkEnd w:id="154"/>
    </w:p>
    <w:p w14:paraId="07DD98C3"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Insulators shall be of the outdoor, solid-core station post type, conforming as a minimum to IEC 60168 and IEC 60273. Porcelain shall be manufactured by the wet process and shall be one piece, non-porous, homogeneous and free from cavities or other flaws. Glazing shall be uniform in brown color and free from blisters, burns and other defects.</w:t>
      </w:r>
    </w:p>
    <w:p w14:paraId="5B3A2477" w14:textId="77777777" w:rsidR="00662F6D" w:rsidRPr="00056FB6" w:rsidRDefault="00662F6D" w:rsidP="00F73C97">
      <w:bookmarkStart w:id="155" w:name="_Toc236312432"/>
      <w:r>
        <w:t>Technical data</w:t>
      </w:r>
      <w:bookmarkEnd w:id="155"/>
    </w:p>
    <w:p w14:paraId="6095C8D6"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required technical data are specified in the Schedule of Technical Data, Appendix-1.</w:t>
      </w:r>
    </w:p>
    <w:p w14:paraId="6D46B140" w14:textId="77777777" w:rsidR="00662F6D" w:rsidRPr="00056FB6" w:rsidRDefault="00662F6D" w:rsidP="00F73C97">
      <w:bookmarkStart w:id="156" w:name="_Toc236312433"/>
      <w:r>
        <w:t>Test requirements</w:t>
      </w:r>
      <w:bookmarkEnd w:id="156"/>
    </w:p>
    <w:p w14:paraId="4C0AD996"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Test requirements as specified in the Schedule of Technical Data shall be followed. A type test report shall be accepted where the type tests have been performed within the last 5 years by an independent, internationally accredited testing institute.</w:t>
      </w:r>
    </w:p>
    <w:p w14:paraId="574A3AB7" w14:textId="77777777" w:rsidR="00662F6D" w:rsidRPr="00056FB6" w:rsidRDefault="00662F6D" w:rsidP="00F73C97">
      <w:bookmarkStart w:id="157" w:name="_Toc236312434"/>
      <w:r>
        <w:t>Proof of compliance</w:t>
      </w:r>
      <w:bookmarkEnd w:id="157"/>
    </w:p>
    <w:p w14:paraId="55BB558C"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As proof of compliance the Bidder shall submit with its bid:</w:t>
      </w:r>
    </w:p>
    <w:p w14:paraId="0ECDB840"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The technical data sheets duly filled in.</w:t>
      </w:r>
    </w:p>
    <w:p w14:paraId="0522214E"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Confirmation of the test requirements as included in the Schedule of Technical Data.</w:t>
      </w:r>
    </w:p>
    <w:p w14:paraId="09646DB4"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Proof of experience in manufacturing, including the number of units produced and a list of projects in which they have been used.</w:t>
      </w:r>
    </w:p>
    <w:p w14:paraId="6CD146FD" w14:textId="77777777" w:rsidR="00662F6D" w:rsidRPr="00056FB6" w:rsidRDefault="00662F6D" w:rsidP="00542C78">
      <w:pPr>
        <w:pStyle w:val="Heading3"/>
      </w:pPr>
      <w:bookmarkStart w:id="158" w:name="_Toc236312435"/>
      <w:bookmarkStart w:id="159" w:name="_Toc237210463"/>
      <w:r>
        <w:t>1.8 Insulator units, string insulators</w:t>
      </w:r>
      <w:bookmarkEnd w:id="158"/>
      <w:bookmarkEnd w:id="159"/>
    </w:p>
    <w:p w14:paraId="339D4562"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For supporting overhead connections, cap-and-pin type glass string insulator assemblies shall be used, assembled from string insulator units. The creepage distance shall strictly follow the local design conditions specified for Jawzjan Province. The electrical and mechanical design shall comply with IEC 60071, VDE 0210, IEC 60383 or other relevant equivalent standards.</w:t>
      </w:r>
    </w:p>
    <w:p w14:paraId="337B829D" w14:textId="77777777" w:rsidR="00662F6D" w:rsidRPr="00056FB6" w:rsidRDefault="00662F6D" w:rsidP="00F73C97">
      <w:bookmarkStart w:id="160" w:name="_Toc236312436"/>
      <w:r>
        <w:t>Technical data</w:t>
      </w:r>
      <w:bookmarkEnd w:id="160"/>
    </w:p>
    <w:p w14:paraId="244E9BDA"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required technical data are specified in the Schedule of Technical Data, Appendix-1.</w:t>
      </w:r>
    </w:p>
    <w:p w14:paraId="76BDB35D" w14:textId="77777777" w:rsidR="00662F6D" w:rsidRPr="00056FB6" w:rsidRDefault="00662F6D" w:rsidP="00F73C97">
      <w:bookmarkStart w:id="161" w:name="_Toc236312437"/>
      <w:r>
        <w:t>Test requirements</w:t>
      </w:r>
      <w:bookmarkEnd w:id="161"/>
    </w:p>
    <w:p w14:paraId="6696E753"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Test requirements as specified in the Schedule of Technical Data shall be followed. A type test report shall be accepted where the type tests have been performed within the last 5 years by an independent, internationally accredited testing institute.</w:t>
      </w:r>
    </w:p>
    <w:p w14:paraId="463554C3" w14:textId="77777777" w:rsidR="00662F6D" w:rsidRPr="00056FB6" w:rsidRDefault="00662F6D" w:rsidP="00662F6D">
      <w:pPr>
        <w:pStyle w:val="Heading3"/>
        <w:spacing w:before="200" w:after="100"/>
        <w:rPr>
          <w:rFonts w:asciiTheme="minorBidi" w:hAnsiTheme="minorBidi" w:cstheme="minorBidi"/>
          <w:szCs w:val="24"/>
        </w:rPr>
      </w:pPr>
      <w:bookmarkStart w:id="162" w:name="_Toc236312438"/>
      <w:bookmarkStart w:id="163" w:name="_Toc237210464"/>
      <w:r>
        <w:rPr>
          <w:rFonts w:asciiTheme="minorBidi" w:hAnsiTheme="minorBidi" w:cstheme="minorBidi"/>
          <w:szCs w:val="24"/>
        </w:rPr>
        <w:t>Proof of compliance</w:t>
      </w:r>
      <w:bookmarkEnd w:id="162"/>
      <w:bookmarkEnd w:id="163"/>
    </w:p>
    <w:p w14:paraId="07018F1D"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As proof of compliance the Bidder shall submit with its bid:</w:t>
      </w:r>
    </w:p>
    <w:p w14:paraId="61DC0FF1"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The technical data sheets duly filled in.</w:t>
      </w:r>
    </w:p>
    <w:p w14:paraId="525C8A89"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Confirmation of the test requirements as included in the Schedule of Technical Data.</w:t>
      </w:r>
    </w:p>
    <w:p w14:paraId="433B7885"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Proof of experience in manufacturing, including the number of units produced and a list of projects in which they have been used.</w:t>
      </w:r>
    </w:p>
    <w:p w14:paraId="5B8B5C7C"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lastRenderedPageBreak/>
        <w:t>In addition, the Bidder shall submit the number of failures of units/strings per year for the last 10 years.</w:t>
      </w:r>
    </w:p>
    <w:p w14:paraId="0C67D68B" w14:textId="77777777" w:rsidR="00662F6D" w:rsidRPr="00056FB6" w:rsidRDefault="00662F6D" w:rsidP="00542C78">
      <w:pPr>
        <w:pStyle w:val="Heading3"/>
      </w:pPr>
      <w:bookmarkStart w:id="164" w:name="_Toc236312439"/>
      <w:bookmarkStart w:id="165" w:name="_Toc237210465"/>
      <w:r>
        <w:t>1.9 Circuit breaker</w:t>
      </w:r>
      <w:bookmarkEnd w:id="164"/>
      <w:bookmarkEnd w:id="165"/>
    </w:p>
    <w:p w14:paraId="069E4FA4" w14:textId="77777777" w:rsidR="00662F6D" w:rsidRPr="00056FB6" w:rsidRDefault="00662F6D" w:rsidP="00542C78">
      <w:pPr>
        <w:pStyle w:val="Heading4"/>
      </w:pPr>
      <w:bookmarkStart w:id="166" w:name="_Toc236312440"/>
      <w:r>
        <w:t>1.9.1 Technical requirements</w:t>
      </w:r>
      <w:bookmarkEnd w:id="166"/>
    </w:p>
    <w:p w14:paraId="02620273"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manufacturer shall guarantee the maximum over-voltage factor and all other electrical values according to IEC 62271-100 and other relevant IEC/VDE standards. The device shall be clearly labelled 'ON' and 'OFF'. The circuit breaker used in line feeders shall be suitable for single-phase, single-shot rapid auto-reclosing with enabling/disabling function.</w:t>
      </w:r>
    </w:p>
    <w:p w14:paraId="0504AE47"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All circuit breakers shall be capable of an O-CO switching cycle when the auxiliary voltage is lost. The driving mechanism shall be of the spring-operated type, of the trip-free design, with manual emergency operation mounted separately from live parts.</w:t>
      </w:r>
    </w:p>
    <w:p w14:paraId="1F9E8BA0"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breaker shall be equipped with a temperature-balanced, remote and locally indicating two-stage SF6 gas monitoring system. The circuit breaker shall be designed on the single-pressure (puffer) principle, with the possibility to replenish gas while in service. Portable SF6 gas bottles with accessories, plus spare bottles, shall be furnished by the Contractor.</w:t>
      </w:r>
    </w:p>
    <w:p w14:paraId="205F3B94" w14:textId="77777777" w:rsidR="00662F6D" w:rsidRPr="00056FB6" w:rsidRDefault="00662F6D" w:rsidP="00542C78">
      <w:pPr>
        <w:pStyle w:val="Heading4"/>
      </w:pPr>
      <w:bookmarkStart w:id="167" w:name="_Toc236312441"/>
      <w:r>
        <w:t>1.9.2 Local control cubicle</w:t>
      </w:r>
      <w:bookmarkEnd w:id="167"/>
    </w:p>
    <w:p w14:paraId="007D6BC8"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cubicle housing the operating mechanism shall accommodate the auxiliary contacts, shunt trip coils for 'ON'/'OFF' operation, the terminal block and the local/remote control devices. The cubicle shall be of protection class IP 54, equipped with a 230 V heating element and a hygrostat, interior LED lighting operated by a door switch, and a 230 V/10 A single-phase outlet. A copper earth busbar with tapped holes shall be provided and connected to the shields of all incoming cables.</w:t>
      </w:r>
    </w:p>
    <w:p w14:paraId="669C8CAA"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Terminal blocks shall have sufficient spacing, with at least 20% spare terminals per block. All internal wiring shall be neatly trunked and identified at both ends. Operation and fault-operation counters shall be installed, and all circuit breakers shall be designed for closing/tripping from both remote (substation control room) and local electrical controls via a LOCAL/REMOTE selector.</w:t>
      </w:r>
    </w:p>
    <w:p w14:paraId="1ECD5660"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Operation of the breaker shall be actuated by two independent trip coils and one close coil, with duplicated and automatically supervised trip circuits. DC power supply, trip coil and control circuit wiring shall use shielded cable (e.g., type NYCY).</w:t>
      </w:r>
    </w:p>
    <w:p w14:paraId="46776AD4" w14:textId="77777777" w:rsidR="00662F6D" w:rsidRPr="00056FB6" w:rsidRDefault="00662F6D" w:rsidP="00F73C97">
      <w:bookmarkStart w:id="168" w:name="_Toc236312442"/>
      <w:r>
        <w:t>Technical data</w:t>
      </w:r>
      <w:bookmarkEnd w:id="168"/>
    </w:p>
    <w:p w14:paraId="6E4A2B91"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required technical data are specified in the Schedule of Technical Data, Appendix-1.</w:t>
      </w:r>
    </w:p>
    <w:p w14:paraId="2E7650BD" w14:textId="77777777" w:rsidR="00662F6D" w:rsidRPr="00056FB6" w:rsidRDefault="00662F6D" w:rsidP="00F73C97">
      <w:bookmarkStart w:id="169" w:name="_Toc236312443"/>
      <w:r>
        <w:t>Test requirements</w:t>
      </w:r>
      <w:bookmarkEnd w:id="169"/>
    </w:p>
    <w:p w14:paraId="0C042E44"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Test requirements as specified in the Schedule of Technical Data shall be followed. A type test report shall be accepted where the type tests have been performed within the last 5 years by an independent, internationally accredited testing institute.</w:t>
      </w:r>
    </w:p>
    <w:p w14:paraId="176FA4BF" w14:textId="77777777" w:rsidR="00662F6D" w:rsidRPr="00056FB6" w:rsidRDefault="00662F6D" w:rsidP="00F73C97">
      <w:bookmarkStart w:id="170" w:name="_Toc236312444"/>
      <w:r>
        <w:t>Proof of compliance</w:t>
      </w:r>
      <w:bookmarkEnd w:id="170"/>
    </w:p>
    <w:p w14:paraId="310FF626"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As proof of compliance the Bidder shall submit with its bid:</w:t>
      </w:r>
    </w:p>
    <w:p w14:paraId="4C62E393"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The technical data sheets duly filled in.</w:t>
      </w:r>
    </w:p>
    <w:p w14:paraId="08C15B18"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Confirmation of the test requirements as included in the Schedule of Technical Data.</w:t>
      </w:r>
    </w:p>
    <w:p w14:paraId="7CD04F47"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Proof of experience in manufacturing, including the number of units produced and a list of projects in which they have been used.</w:t>
      </w:r>
    </w:p>
    <w:p w14:paraId="5E7E5366" w14:textId="77777777" w:rsidR="00662F6D" w:rsidRPr="00056FB6" w:rsidRDefault="00662F6D" w:rsidP="00542C78">
      <w:pPr>
        <w:pStyle w:val="Heading3"/>
      </w:pPr>
      <w:bookmarkStart w:id="171" w:name="_Toc236312445"/>
      <w:bookmarkStart w:id="172" w:name="_Toc237210466"/>
      <w:r>
        <w:lastRenderedPageBreak/>
        <w:t>1.10 Isolators and earthing switches</w:t>
      </w:r>
      <w:bookmarkEnd w:id="171"/>
      <w:bookmarkEnd w:id="172"/>
    </w:p>
    <w:p w14:paraId="2F524C98"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 xml:space="preserve">Isolators shall be of the centre-break type, mounted on a common support and operated three-phase by a common motor-driven operating mechanism, mechanically coupled to ensure synchronism of all poles. Isolators shall be designed for the specified rated currents, suitable for off-load isolation and capable of withstanding the specified short-circuit forces. Manual emergency operation shall be possible.</w:t>
      </w:r>
    </w:p>
    <w:p w14:paraId="03512336"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All isolators shall be electrically interlocked with the corresponding circuit breaker and with the associated earthing switches, such that the isolator can be closed only when the earthing switch is open, and vice versa. Line earthing switches shall additionally be interlocked with a no-voltage relay connected to the line voltage transformer, indicating a dead overhead line.</w:t>
      </w:r>
    </w:p>
    <w:p w14:paraId="5AC086BD" w14:textId="77777777" w:rsidR="00662F6D" w:rsidRPr="00056FB6" w:rsidRDefault="00662F6D" w:rsidP="00F73C97">
      <w:r>
        <w:t>Local control cubicles</w:t>
      </w:r>
    </w:p>
    <w:p w14:paraId="26FDDC60"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local control cubicles shall house the motor-driven operating mechanism, permit manual operation by handle, and be equipped with local/remote selector switches, terminal blocks, earthing poles, flexible earthing connections, metallic cable glands, humidity-controlled heaters, a 16 A outlet and door-controlled lamp, in accordance with the requirements for circuit breaker cubicles specified above.</w:t>
      </w:r>
    </w:p>
    <w:p w14:paraId="73FC25F0" w14:textId="77777777" w:rsidR="00662F6D" w:rsidRPr="00056FB6" w:rsidRDefault="00662F6D" w:rsidP="00F73C97">
      <w:bookmarkStart w:id="173" w:name="_Toc236312446"/>
      <w:r>
        <w:t>Technical data</w:t>
      </w:r>
      <w:bookmarkEnd w:id="173"/>
    </w:p>
    <w:p w14:paraId="2B486AF0"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required technical data are specified in the Schedule of Technical Data, Appendix-1.</w:t>
      </w:r>
    </w:p>
    <w:p w14:paraId="143B51AE" w14:textId="77777777" w:rsidR="00662F6D" w:rsidRPr="00056FB6" w:rsidRDefault="00662F6D" w:rsidP="00F73C97">
      <w:bookmarkStart w:id="174" w:name="_Toc236312447"/>
      <w:r>
        <w:t>Test requirements</w:t>
      </w:r>
      <w:bookmarkEnd w:id="174"/>
    </w:p>
    <w:p w14:paraId="42B9478B" w14:textId="77777777" w:rsidR="00662F6D" w:rsidRPr="00F73C97" w:rsidRDefault="00662F6D" w:rsidP="00662F6D">
      <w:pPr>
        <w:spacing w:after="160"/>
        <w:jc w:val="both"/>
      </w:pPr>
      <w:r>
        <w:rPr>
          <w:rFonts w:asciiTheme="minorBidi" w:hAnsiTheme="minorBidi" w:cstheme="minorBidi"/>
          <w:sz w:val="24"/>
          <w:szCs w:val="24"/>
        </w:rPr>
        <w:t xml:space="preserve">Test requirements as specified in the Schedule of Technical Data shall be followed. A type test report shall be accepted where the type tests have been performed within the last 5 </w:t>
      </w:r>
      <w:r>
        <w:t>years by an independent, internationally accredited testing institute.</w:t>
      </w:r>
    </w:p>
    <w:p w14:paraId="58FA7656" w14:textId="77777777" w:rsidR="00662F6D" w:rsidRPr="00056FB6" w:rsidRDefault="00662F6D" w:rsidP="00F73C97">
      <w:bookmarkStart w:id="175" w:name="_Toc236312448"/>
      <w:r>
        <w:t>Proof of compliance</w:t>
      </w:r>
      <w:bookmarkEnd w:id="175"/>
    </w:p>
    <w:p w14:paraId="1B9AAF17"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As proof of compliance the Bidder shall submit with its bid:</w:t>
      </w:r>
    </w:p>
    <w:p w14:paraId="183BC3C6"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The technical data sheets duly filled in.</w:t>
      </w:r>
    </w:p>
    <w:p w14:paraId="47D2422B"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Confirmation of the test requirements as included in the Schedule of Technical Data.</w:t>
      </w:r>
    </w:p>
    <w:p w14:paraId="68415126"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Proof of experience in manufacturing, including the number of units produced and a list of projects in which they have been used.</w:t>
      </w:r>
    </w:p>
    <w:p w14:paraId="2CD2FD5E" w14:textId="77777777" w:rsidR="00662F6D" w:rsidRPr="00056FB6" w:rsidRDefault="00662F6D" w:rsidP="00542C78">
      <w:pPr>
        <w:pStyle w:val="Heading3"/>
      </w:pPr>
      <w:bookmarkStart w:id="176" w:name="_Toc236312449"/>
      <w:bookmarkStart w:id="177" w:name="_Toc237210467"/>
      <w:r>
        <w:t>1.11 Voltage transformer</w:t>
      </w:r>
      <w:bookmarkEnd w:id="176"/>
      <w:bookmarkEnd w:id="177"/>
    </w:p>
    <w:p w14:paraId="354EBB77" w14:textId="77777777" w:rsidR="00662F6D" w:rsidRPr="00056FB6" w:rsidRDefault="00662F6D" w:rsidP="00F73C97">
      <w:r>
        <w:t>General Requirements</w:t>
      </w:r>
    </w:p>
    <w:p w14:paraId="287AA68A"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rated burden of the protection cores indicated in the data sheets shall be considered as the minimum requirement for all possible ratios; the Contractor may select either primary reconnection or secondary taps to achieve the specified ratios. The Contractor is responsible for defining the final characteristics of the CT and CVT cores for protective relaying so as to satisfy the performance requirements of the offered relays, subject to the Employer's approval prior to manufacturing.</w:t>
      </w:r>
    </w:p>
    <w:p w14:paraId="0453BB9A"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Means for checking the integrity of CT and CVT circuits shall be provided, either automatically or manually, without inhibiting the protection function. The CT and VT terminals of the relay panels shall be equipped with links for interrupting/shorting and with measuring points; each current transformer circuit shall be earthed through a single link.</w:t>
      </w:r>
    </w:p>
    <w:p w14:paraId="1B50B0A7"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Voltage transformer ratio (capacitive voltage transformer, one winding open delta): 220/√3 kV / 110/√3 V / 110/√3 V.</w:t>
      </w:r>
    </w:p>
    <w:p w14:paraId="0195C8DE" w14:textId="77777777" w:rsidR="00662F6D" w:rsidRPr="00056FB6" w:rsidRDefault="00662F6D" w:rsidP="00542C78">
      <w:pPr>
        <w:pStyle w:val="Heading4"/>
      </w:pPr>
      <w:bookmarkStart w:id="178" w:name="_Toc236312450"/>
      <w:r>
        <w:lastRenderedPageBreak/>
        <w:t>1.11.1 Technical Requirements</w:t>
      </w:r>
      <w:bookmarkEnd w:id="178"/>
    </w:p>
    <w:p w14:paraId="6A47AA16"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Capacitive voltage transformers shall be installed in all 220 kV feeders as indicated on the single line diagram, of single-phase type, one end of the primary winding directly earthed, with metallic diaphragm seal, installed on separate supports. An electronic fast damping device shall be provided to damp transient and ferro-resonant oscillations. Fuses shall protect the secondary winding, and windings shall be designated per IEC standard.</w:t>
      </w:r>
    </w:p>
    <w:p w14:paraId="5A550C19" w14:textId="77777777" w:rsidR="00662F6D" w:rsidRPr="00056FB6" w:rsidRDefault="00662F6D" w:rsidP="00542C78">
      <w:pPr>
        <w:pStyle w:val="Heading4"/>
      </w:pPr>
      <w:bookmarkStart w:id="179" w:name="_Toc236312451"/>
      <w:r>
        <w:t>1.11.2 Control box</w:t>
      </w:r>
      <w:bookmarkEnd w:id="179"/>
    </w:p>
    <w:p w14:paraId="0BBDF4ED"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control box shall house adequate terminals of the secondary windings, marked per IEC standard, with adequate heaters against humidity and suitable metallic cable glands.</w:t>
      </w:r>
    </w:p>
    <w:p w14:paraId="1169D369" w14:textId="77777777" w:rsidR="00662F6D" w:rsidRPr="00056FB6" w:rsidRDefault="00662F6D" w:rsidP="00F73C97">
      <w:bookmarkStart w:id="180" w:name="_Toc236312452"/>
      <w:r>
        <w:t>Technical data</w:t>
      </w:r>
      <w:bookmarkEnd w:id="180"/>
    </w:p>
    <w:p w14:paraId="23E0162C"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required technical data are specified in the Schedule of Technical Data, Appendix-1.</w:t>
      </w:r>
    </w:p>
    <w:p w14:paraId="66BF6435" w14:textId="77777777" w:rsidR="00662F6D" w:rsidRPr="00056FB6" w:rsidRDefault="00662F6D" w:rsidP="00F73C97">
      <w:bookmarkStart w:id="181" w:name="_Toc236312453"/>
      <w:r>
        <w:t>Test requirements</w:t>
      </w:r>
      <w:bookmarkEnd w:id="181"/>
    </w:p>
    <w:p w14:paraId="5774375E"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Test requirements as specified in the Schedule of Technical Data shall be followed. A type test report shall be accepted where the type tests have been performed within the last 5 years by an independent, internationally accredited testing institute.</w:t>
      </w:r>
    </w:p>
    <w:p w14:paraId="207D037E" w14:textId="77777777" w:rsidR="00662F6D" w:rsidRPr="00056FB6" w:rsidRDefault="00662F6D" w:rsidP="00F73C97">
      <w:bookmarkStart w:id="182" w:name="_Toc236312454"/>
      <w:r>
        <w:t>Proof of compliance</w:t>
      </w:r>
      <w:bookmarkEnd w:id="182"/>
    </w:p>
    <w:p w14:paraId="76FBB34A"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As proof of compliance the Bidder shall submit with its bid:</w:t>
      </w:r>
    </w:p>
    <w:p w14:paraId="311A18C4"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The technical data sheets duly filled in.</w:t>
      </w:r>
    </w:p>
    <w:p w14:paraId="5134ECD8"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Confirmation of the test requirements as included in the Schedule of Technical Data.</w:t>
      </w:r>
    </w:p>
    <w:p w14:paraId="766F0BE8"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Proof of experience in manufacturing, including the number of units produced and a list of projects in which they have been used.</w:t>
      </w:r>
    </w:p>
    <w:p w14:paraId="1D28C3A3" w14:textId="77777777" w:rsidR="00662F6D" w:rsidRPr="00056FB6" w:rsidRDefault="00662F6D" w:rsidP="00542C78">
      <w:pPr>
        <w:pStyle w:val="Heading3"/>
      </w:pPr>
      <w:bookmarkStart w:id="183" w:name="_Toc236312455"/>
      <w:bookmarkStart w:id="184" w:name="_Toc237210468"/>
      <w:r>
        <w:t>1.12 Current transformer</w:t>
      </w:r>
      <w:bookmarkEnd w:id="183"/>
      <w:bookmarkEnd w:id="184"/>
    </w:p>
    <w:p w14:paraId="3FE5FD89" w14:textId="77777777" w:rsidR="00662F6D" w:rsidRPr="00056FB6" w:rsidRDefault="00662F6D" w:rsidP="00F73C97">
      <w:r>
        <w:t>General Requirements</w:t>
      </w:r>
    </w:p>
    <w:p w14:paraId="753C48E2"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current transformers shall have 5 secondary windings and shall be made in tropical export version. Current transformers shall preferably be of the low-reactance type. Performance shall not be inferior to that defined in the applicable IEC publications. For class 'X' type, the knee-point voltage shall be established for each possible ratio, considering maximum short-circuit conditions, actual secondary winding resistance at 75°C and 150% of the anticipated external burden, with magnetizing current at knee-point not exceeding 5% of the nominal secondary rated current.</w:t>
      </w:r>
    </w:p>
    <w:p w14:paraId="24C4F752" w14:textId="77777777" w:rsidR="00662F6D" w:rsidRPr="00056FB6" w:rsidRDefault="00662F6D" w:rsidP="00542C78">
      <w:pPr>
        <w:pStyle w:val="Heading4"/>
      </w:pPr>
      <w:bookmarkStart w:id="185" w:name="_Toc236312456"/>
      <w:r>
        <w:t>1.12.1 Technical requirements</w:t>
      </w:r>
      <w:bookmarkEnd w:id="185"/>
    </w:p>
    <w:p w14:paraId="3350C9F3"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Current transformers shall be of oil-immersed, outdoor type, provided with oil level indicator and expansion compartment, single-phase, installed on separate supports. The Contractor shall provide calculations demonstrating that the offered protection functions correctly with the offered current transformers under actual short-circuit conditions.</w:t>
      </w:r>
    </w:p>
    <w:p w14:paraId="3D603BDB" w14:textId="77777777" w:rsidR="00662F6D" w:rsidRPr="00056FB6" w:rsidRDefault="00662F6D" w:rsidP="00542C78">
      <w:pPr>
        <w:pStyle w:val="Heading4"/>
      </w:pPr>
      <w:bookmarkStart w:id="186" w:name="_Toc236312457"/>
      <w:r>
        <w:t>1.12.2 Control box</w:t>
      </w:r>
      <w:bookmarkEnd w:id="186"/>
    </w:p>
    <w:p w14:paraId="2FE50C76"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control box shall house adequate terminals of short-circuit type for current transformers, marked per IEC standard, with adequate heaters against humidity and suitable metallic cable glands.</w:t>
      </w:r>
    </w:p>
    <w:p w14:paraId="011BE4C9" w14:textId="77777777" w:rsidR="00662F6D" w:rsidRPr="00056FB6" w:rsidRDefault="00662F6D" w:rsidP="00F73C97">
      <w:bookmarkStart w:id="187" w:name="_Toc236312458"/>
      <w:r>
        <w:t>Technical data</w:t>
      </w:r>
      <w:bookmarkEnd w:id="187"/>
    </w:p>
    <w:p w14:paraId="2624A54C"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required technical data are specified in the Schedule of Technical Data, Appendix-1.</w:t>
      </w:r>
    </w:p>
    <w:p w14:paraId="66E629E0" w14:textId="77777777" w:rsidR="00662F6D" w:rsidRPr="00056FB6" w:rsidRDefault="00662F6D" w:rsidP="00F73C97">
      <w:bookmarkStart w:id="188" w:name="_Toc236312459"/>
      <w:r>
        <w:t>Test requirements</w:t>
      </w:r>
      <w:bookmarkEnd w:id="188"/>
    </w:p>
    <w:p w14:paraId="26E176D7"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lastRenderedPageBreak/>
        <w:t>Test requirements as specified in the Schedule of Technical Data shall be followed. A type test report shall be accepted where the type tests have been performed within the last 5 years by an independent, internationally accredited testing institute.</w:t>
      </w:r>
    </w:p>
    <w:p w14:paraId="3298ED06" w14:textId="77777777" w:rsidR="00662F6D" w:rsidRPr="00056FB6" w:rsidRDefault="00662F6D" w:rsidP="00F73C97">
      <w:bookmarkStart w:id="189" w:name="_Toc236312460"/>
      <w:r>
        <w:t>Proof of compliance</w:t>
      </w:r>
      <w:bookmarkEnd w:id="189"/>
    </w:p>
    <w:p w14:paraId="2FC9CDA2"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As proof of compliance the Bidder shall submit with its bid:</w:t>
      </w:r>
    </w:p>
    <w:p w14:paraId="6BE27A25"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The technical data sheets duly filled in.</w:t>
      </w:r>
    </w:p>
    <w:p w14:paraId="6A74C36B"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Confirmation of the test requirements as included in the Schedule of Technical Data.</w:t>
      </w:r>
    </w:p>
    <w:p w14:paraId="1C79C1F4"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Proof of experience in manufacturing, including the number of units produced and a list of projects in which they have been used.</w:t>
      </w:r>
    </w:p>
    <w:p w14:paraId="06127E91" w14:textId="77777777" w:rsidR="00662F6D" w:rsidRPr="00056FB6" w:rsidRDefault="00662F6D" w:rsidP="00542C78">
      <w:pPr>
        <w:pStyle w:val="Heading3"/>
      </w:pPr>
      <w:bookmarkStart w:id="190" w:name="_Toc236312461"/>
      <w:bookmarkStart w:id="191" w:name="_Toc237210469"/>
      <w:r>
        <w:t>1.13 Surge arresters</w:t>
      </w:r>
      <w:bookmarkEnd w:id="190"/>
      <w:bookmarkEnd w:id="191"/>
    </w:p>
    <w:p w14:paraId="0E8E3AC0"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Surge arresters shall be of the gapless zinc-oxide type, installed on separate supports in all 220 kV line feeder bays close to the lines, and near the transformer bushings. They shall be hermetically sealed, ensuring permanently reliable performance irrespective of ambient conditions, and shall comply with IEC 60099-1/5 and relevant equivalent standards. The impulse spark-over voltage shall be higher than the power-frequency spark-over voltage but lower than the impulse test voltage of the switchgear. Each arrester shall be equipped with a pressure relief device and a surge counter of enclosure type IP 54, installed in the earth conductor.</w:t>
      </w:r>
    </w:p>
    <w:p w14:paraId="01708277" w14:textId="77777777" w:rsidR="00662F6D" w:rsidRPr="00056FB6" w:rsidRDefault="00662F6D" w:rsidP="00F73C97">
      <w:bookmarkStart w:id="192" w:name="_Toc236312462"/>
      <w:r>
        <w:t>Technical data</w:t>
      </w:r>
      <w:bookmarkEnd w:id="192"/>
    </w:p>
    <w:p w14:paraId="5449B0DF"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required technical data are specified in the Schedule of Technical Data, Appendix-1.</w:t>
      </w:r>
    </w:p>
    <w:p w14:paraId="2A134A35" w14:textId="77777777" w:rsidR="00662F6D" w:rsidRPr="00056FB6" w:rsidRDefault="00662F6D" w:rsidP="00F73C97">
      <w:bookmarkStart w:id="193" w:name="_Toc236312463"/>
      <w:r>
        <w:t>Test requirements</w:t>
      </w:r>
      <w:bookmarkEnd w:id="193"/>
    </w:p>
    <w:p w14:paraId="4112A779" w14:textId="77777777" w:rsidR="00662F6D" w:rsidRPr="00056FB6" w:rsidRDefault="00662F6D" w:rsidP="00662F6D">
      <w:pPr>
        <w:spacing w:after="160"/>
        <w:jc w:val="both"/>
        <w:rPr>
          <w:rFonts w:asciiTheme="minorBidi" w:hAnsiTheme="minorBidi" w:cstheme="minorBidi"/>
          <w:sz w:val="24"/>
          <w:szCs w:val="24"/>
        </w:rPr>
      </w:pPr>
      <w:r>
        <w:t>Test requirements as specified in the Schedule of Technical Data shall be followed. A type</w:t>
      </w:r>
      <w:r>
        <w:rPr>
          <w:rFonts w:asciiTheme="minorBidi" w:hAnsiTheme="minorBidi" w:cstheme="minorBidi"/>
          <w:sz w:val="24"/>
          <w:szCs w:val="24"/>
        </w:rPr>
        <w:t xml:space="preserve"> test report shall be accepted where the type tests have been performed within the last 5 years by an independent, internationally accredited testing institute.</w:t>
      </w:r>
    </w:p>
    <w:p w14:paraId="03AFAD18" w14:textId="77777777" w:rsidR="00662F6D" w:rsidRPr="00056FB6" w:rsidRDefault="00662F6D" w:rsidP="00F73C97">
      <w:bookmarkStart w:id="194" w:name="_Toc236312464"/>
      <w:r>
        <w:t>Proof of compliance</w:t>
      </w:r>
      <w:bookmarkEnd w:id="194"/>
    </w:p>
    <w:p w14:paraId="059026EC"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As proof of compliance the Bidder shall submit with its bid:</w:t>
      </w:r>
    </w:p>
    <w:p w14:paraId="0631DDDE"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The technical data sheets duly filled in.</w:t>
      </w:r>
    </w:p>
    <w:p w14:paraId="42192E9E"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Confirmation of the test requirements as included in the Schedule of Technical Data.</w:t>
      </w:r>
    </w:p>
    <w:p w14:paraId="31AD2402" w14:textId="133BD969" w:rsidR="00662F6D" w:rsidRDefault="00662F6D" w:rsidP="00542C78">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Proof of experience in manufacturing, including the number of units produced and a list of projects in which they have been used.</w:t>
      </w:r>
    </w:p>
    <w:p w14:paraId="19AE2464" w14:textId="77777777" w:rsidR="00542C78" w:rsidRDefault="00542C78" w:rsidP="00542C78">
      <w:pPr>
        <w:widowControl/>
        <w:autoSpaceDE/>
        <w:autoSpaceDN/>
        <w:spacing w:after="80"/>
        <w:rPr>
          <w:rFonts w:asciiTheme="minorBidi" w:hAnsiTheme="minorBidi" w:cstheme="minorBidi"/>
          <w:sz w:val="24"/>
          <w:szCs w:val="24"/>
        </w:rPr>
      </w:pPr>
    </w:p>
    <w:p w14:paraId="75197345" w14:textId="77777777" w:rsidR="00542C78" w:rsidRDefault="00542C78" w:rsidP="00542C78">
      <w:pPr>
        <w:widowControl/>
        <w:autoSpaceDE/>
        <w:autoSpaceDN/>
        <w:spacing w:after="80"/>
        <w:rPr>
          <w:rFonts w:asciiTheme="minorBidi" w:hAnsiTheme="minorBidi" w:cstheme="minorBidi"/>
          <w:sz w:val="24"/>
          <w:szCs w:val="24"/>
        </w:rPr>
      </w:pPr>
    </w:p>
    <w:p w14:paraId="70587A81" w14:textId="77777777" w:rsidR="00542C78" w:rsidRDefault="00542C78" w:rsidP="00542C78">
      <w:pPr>
        <w:widowControl/>
        <w:autoSpaceDE/>
        <w:autoSpaceDN/>
        <w:spacing w:after="80"/>
        <w:rPr>
          <w:rFonts w:asciiTheme="minorBidi" w:hAnsiTheme="minorBidi" w:cstheme="minorBidi"/>
          <w:sz w:val="24"/>
          <w:szCs w:val="24"/>
        </w:rPr>
      </w:pPr>
    </w:p>
    <w:p w14:paraId="4E9D1871" w14:textId="77777777" w:rsidR="00542C78" w:rsidRDefault="00542C78" w:rsidP="00542C78">
      <w:pPr>
        <w:widowControl/>
        <w:autoSpaceDE/>
        <w:autoSpaceDN/>
        <w:spacing w:after="80"/>
        <w:rPr>
          <w:rFonts w:asciiTheme="minorBidi" w:hAnsiTheme="minorBidi" w:cstheme="minorBidi"/>
          <w:sz w:val="24"/>
          <w:szCs w:val="24"/>
        </w:rPr>
      </w:pPr>
    </w:p>
    <w:p w14:paraId="7D19987D" w14:textId="77777777" w:rsidR="00542C78" w:rsidRDefault="00542C78" w:rsidP="00542C78">
      <w:pPr>
        <w:widowControl/>
        <w:autoSpaceDE/>
        <w:autoSpaceDN/>
        <w:spacing w:after="80"/>
        <w:rPr>
          <w:rFonts w:asciiTheme="minorBidi" w:hAnsiTheme="minorBidi" w:cstheme="minorBidi"/>
          <w:sz w:val="24"/>
          <w:szCs w:val="24"/>
        </w:rPr>
      </w:pPr>
    </w:p>
    <w:p w14:paraId="2FC97649" w14:textId="77777777" w:rsidR="00542C78" w:rsidRDefault="00542C78" w:rsidP="00542C78">
      <w:pPr>
        <w:widowControl/>
        <w:autoSpaceDE/>
        <w:autoSpaceDN/>
        <w:spacing w:after="80"/>
        <w:rPr>
          <w:rFonts w:asciiTheme="minorBidi" w:hAnsiTheme="minorBidi" w:cstheme="minorBidi"/>
          <w:sz w:val="24"/>
          <w:szCs w:val="24"/>
        </w:rPr>
      </w:pPr>
    </w:p>
    <w:p w14:paraId="453A8C47" w14:textId="77777777" w:rsidR="00542C78" w:rsidRDefault="00542C78" w:rsidP="00542C78">
      <w:pPr>
        <w:widowControl/>
        <w:autoSpaceDE/>
        <w:autoSpaceDN/>
        <w:spacing w:after="80"/>
        <w:rPr>
          <w:rFonts w:asciiTheme="minorBidi" w:hAnsiTheme="minorBidi" w:cstheme="minorBidi"/>
          <w:sz w:val="24"/>
          <w:szCs w:val="24"/>
        </w:rPr>
      </w:pPr>
    </w:p>
    <w:p w14:paraId="755926FF" w14:textId="77777777" w:rsidR="00542C78" w:rsidRDefault="00542C78" w:rsidP="00542C78">
      <w:pPr>
        <w:widowControl/>
        <w:autoSpaceDE/>
        <w:autoSpaceDN/>
        <w:spacing w:after="80"/>
        <w:rPr>
          <w:rFonts w:asciiTheme="minorBidi" w:hAnsiTheme="minorBidi" w:cstheme="minorBidi"/>
          <w:sz w:val="24"/>
          <w:szCs w:val="24"/>
        </w:rPr>
      </w:pPr>
    </w:p>
    <w:p w14:paraId="65B8B3C3" w14:textId="77777777" w:rsidR="00542C78" w:rsidRDefault="00542C78" w:rsidP="00542C78">
      <w:pPr>
        <w:widowControl/>
        <w:autoSpaceDE/>
        <w:autoSpaceDN/>
        <w:spacing w:after="80"/>
        <w:rPr>
          <w:rFonts w:asciiTheme="minorBidi" w:hAnsiTheme="minorBidi" w:cstheme="minorBidi"/>
          <w:sz w:val="24"/>
          <w:szCs w:val="24"/>
        </w:rPr>
      </w:pPr>
    </w:p>
    <w:p w14:paraId="03D60561" w14:textId="77777777" w:rsidR="00542C78" w:rsidRDefault="00542C78" w:rsidP="00542C78">
      <w:pPr>
        <w:widowControl/>
        <w:autoSpaceDE/>
        <w:autoSpaceDN/>
        <w:spacing w:after="80"/>
        <w:rPr>
          <w:rFonts w:asciiTheme="minorBidi" w:hAnsiTheme="minorBidi" w:cstheme="minorBidi"/>
          <w:sz w:val="24"/>
          <w:szCs w:val="24"/>
        </w:rPr>
      </w:pPr>
    </w:p>
    <w:p w14:paraId="40D7DE52" w14:textId="77777777" w:rsidR="00542C78" w:rsidRDefault="00542C78" w:rsidP="00542C78">
      <w:pPr>
        <w:widowControl/>
        <w:autoSpaceDE/>
        <w:autoSpaceDN/>
        <w:spacing w:after="80"/>
        <w:rPr>
          <w:rFonts w:asciiTheme="minorBidi" w:hAnsiTheme="minorBidi" w:cstheme="minorBidi"/>
          <w:sz w:val="24"/>
          <w:szCs w:val="24"/>
        </w:rPr>
      </w:pPr>
    </w:p>
    <w:p w14:paraId="1AF29F1C" w14:textId="77777777" w:rsidR="00542C78" w:rsidRDefault="00542C78" w:rsidP="00542C78">
      <w:pPr>
        <w:widowControl/>
        <w:autoSpaceDE/>
        <w:autoSpaceDN/>
        <w:spacing w:after="80"/>
        <w:rPr>
          <w:rFonts w:asciiTheme="minorBidi" w:hAnsiTheme="minorBidi" w:cstheme="minorBidi"/>
          <w:sz w:val="24"/>
          <w:szCs w:val="24"/>
        </w:rPr>
      </w:pPr>
    </w:p>
    <w:p w14:paraId="545B0445" w14:textId="77777777" w:rsidR="00542C78" w:rsidRPr="00542C78" w:rsidRDefault="00542C78" w:rsidP="00542C78">
      <w:pPr>
        <w:widowControl/>
        <w:autoSpaceDE/>
        <w:autoSpaceDN/>
        <w:spacing w:after="80"/>
        <w:rPr>
          <w:rFonts w:asciiTheme="minorBidi" w:hAnsiTheme="minorBidi" w:cstheme="minorBidi"/>
          <w:sz w:val="24"/>
          <w:szCs w:val="24"/>
        </w:rPr>
      </w:pPr>
    </w:p>
    <w:p w14:paraId="0EF68DAF" w14:textId="2338D837" w:rsidR="00662F6D" w:rsidRPr="00056FB6" w:rsidRDefault="00A554A6" w:rsidP="00542C78">
      <w:pPr>
        <w:pStyle w:val="Heading1"/>
      </w:pPr>
      <w:bookmarkStart w:id="195" w:name="_Toc237210470"/>
      <w:r>
        <w:t>Chapter 05</w:t>
      </w:r>
      <w:bookmarkEnd w:id="195"/>
    </w:p>
    <w:p w14:paraId="23A631BE" w14:textId="77777777" w:rsidR="00662F6D" w:rsidRPr="00056FB6" w:rsidRDefault="00662F6D" w:rsidP="00542C78">
      <w:pPr>
        <w:pStyle w:val="Heading1"/>
      </w:pPr>
      <w:bookmarkStart w:id="196" w:name="_Toc237210471"/>
      <w:r>
        <w:t>220/20 kV Power Transformer</w:t>
      </w:r>
      <w:bookmarkEnd w:id="196"/>
    </w:p>
    <w:p w14:paraId="39CEFE38" w14:textId="77777777" w:rsidR="00662F6D" w:rsidRPr="00056FB6" w:rsidRDefault="00662F6D" w:rsidP="00662F6D">
      <w:pPr>
        <w:rPr>
          <w:rFonts w:asciiTheme="minorBidi" w:hAnsiTheme="minorBidi" w:cstheme="minorBidi"/>
          <w:sz w:val="24"/>
          <w:szCs w:val="24"/>
        </w:rPr>
      </w:pPr>
      <w:r>
        <w:rPr>
          <w:rFonts w:asciiTheme="minorBidi" w:hAnsiTheme="minorBidi" w:cstheme="minorBidi"/>
          <w:sz w:val="24"/>
          <w:szCs w:val="24"/>
        </w:rPr>
        <w:br w:type="page"/>
      </w:r>
    </w:p>
    <w:p w14:paraId="54FB8D06" w14:textId="77777777" w:rsidR="00662F6D" w:rsidRPr="00056FB6" w:rsidRDefault="00662F6D" w:rsidP="00014704">
      <w:pPr>
        <w:pStyle w:val="Heading2"/>
      </w:pPr>
      <w:bookmarkStart w:id="197" w:name="_Toc236312465"/>
      <w:bookmarkStart w:id="198" w:name="_Toc237210472"/>
      <w:r>
        <w:lastRenderedPageBreak/>
        <w:t>1. Power Transformer</w:t>
      </w:r>
      <w:bookmarkEnd w:id="197"/>
      <w:bookmarkEnd w:id="198"/>
    </w:p>
    <w:p w14:paraId="515E017C" w14:textId="77777777" w:rsidR="00662F6D" w:rsidRPr="00056FB6" w:rsidRDefault="00662F6D" w:rsidP="00014704">
      <w:pPr>
        <w:pStyle w:val="Heading3"/>
      </w:pPr>
      <w:bookmarkStart w:id="199" w:name="_Toc236312466"/>
      <w:bookmarkStart w:id="200" w:name="_Toc237210473"/>
      <w:r>
        <w:t>1.1 General</w:t>
      </w:r>
      <w:bookmarkEnd w:id="199"/>
      <w:bookmarkEnd w:id="200"/>
    </w:p>
    <w:p w14:paraId="1E6BD7E0"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This section of the specification covers the technical requirements of the 220/20 kV power transformer(s) for the Qush Tepa Substation and the Darzaab Substation.</w:t>
      </w:r>
    </w:p>
    <w:p w14:paraId="2A458072" w14:textId="77777777" w:rsidR="00662F6D" w:rsidRPr="00056FB6" w:rsidRDefault="00662F6D" w:rsidP="00014704">
      <w:pPr>
        <w:pStyle w:val="Heading3"/>
      </w:pPr>
      <w:bookmarkStart w:id="201" w:name="_Toc236312467"/>
      <w:bookmarkStart w:id="202" w:name="_Toc237210474"/>
      <w:r>
        <w:t>1.2 Power transformer</w:t>
      </w:r>
      <w:bookmarkEnd w:id="201"/>
      <w:bookmarkEnd w:id="202"/>
    </w:p>
    <w:p w14:paraId="475D679C"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These technical requirements shall be considered together with the attached Schedule of Technical Data, Appendix-1.</w:t>
      </w:r>
    </w:p>
    <w:p w14:paraId="655CAF79" w14:textId="77777777" w:rsidR="00662F6D" w:rsidRPr="00056FB6" w:rsidRDefault="00662F6D" w:rsidP="00014704">
      <w:pPr>
        <w:pStyle w:val="Heading3"/>
      </w:pPr>
      <w:bookmarkStart w:id="203" w:name="_Toc236312468"/>
      <w:bookmarkStart w:id="204" w:name="_Toc237210475"/>
      <w:r>
        <w:t>1.3 Technical Requirements for the Power Transformer</w:t>
      </w:r>
      <w:bookmarkEnd w:id="203"/>
      <w:bookmarkEnd w:id="204"/>
    </w:p>
    <w:p w14:paraId="2FC4B310" w14:textId="77777777" w:rsidR="00662F6D" w:rsidRPr="00056FB6" w:rsidRDefault="00662F6D" w:rsidP="00014704">
      <w:pPr>
        <w:pStyle w:val="Heading4"/>
      </w:pPr>
      <w:bookmarkStart w:id="205" w:name="_Toc236312469"/>
      <w:r>
        <w:t>1.3.1 Required Technical data</w:t>
      </w:r>
      <w:bookmarkEnd w:id="205"/>
    </w:p>
    <w:p w14:paraId="28163B30"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technical data for the transformer(s) are specified in the Schedule of Technical Data, Appendix-1.</w:t>
      </w:r>
    </w:p>
    <w:p w14:paraId="77E97A20" w14:textId="77777777" w:rsidR="00662F6D" w:rsidRPr="00056FB6" w:rsidRDefault="00662F6D" w:rsidP="00014704">
      <w:pPr>
        <w:pStyle w:val="Heading4"/>
      </w:pPr>
      <w:bookmarkStart w:id="206" w:name="_Toc236312470"/>
      <w:r>
        <w:t>1.3.2 Test requirements</w:t>
      </w:r>
      <w:bookmarkEnd w:id="206"/>
    </w:p>
    <w:p w14:paraId="52FF07B9"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test requirements for the power transformer(s) are specified in the Schedule of Technical Data, Appendix-1.</w:t>
      </w:r>
    </w:p>
    <w:p w14:paraId="1CD825D7" w14:textId="77777777" w:rsidR="00662F6D" w:rsidRPr="00056FB6" w:rsidRDefault="00662F6D" w:rsidP="00014704">
      <w:pPr>
        <w:pStyle w:val="Heading4"/>
      </w:pPr>
      <w:bookmarkStart w:id="207" w:name="_Toc236312471"/>
      <w:r>
        <w:t>1.3.3 Magnetic cores</w:t>
      </w:r>
      <w:bookmarkEnd w:id="207"/>
    </w:p>
    <w:p w14:paraId="2B307695"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Cores shall be constructed from cold-rolled grain-oriented transformer steel sheets, clamped strongly enough to prevent displacement under short-circuit or other stresses; the clamping frames shall be insulated from the sheets. Where the Contractor can demonstrate no adverse effect from core or stray-flux heating, flux density under the most onerous conditions shall not exceed the specified value.</w:t>
      </w:r>
    </w:p>
    <w:p w14:paraId="7D4204EC" w14:textId="77777777" w:rsidR="00662F6D" w:rsidRPr="00056FB6" w:rsidRDefault="00662F6D" w:rsidP="00014704">
      <w:pPr>
        <w:pStyle w:val="Heading4"/>
      </w:pPr>
      <w:bookmarkStart w:id="208" w:name="_Toc236312472"/>
      <w:r>
        <w:t>1.3.4 Windings</w:t>
      </w:r>
      <w:bookmarkEnd w:id="208"/>
    </w:p>
    <w:p w14:paraId="68C3C6EC"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 xml:space="preserve">Copper windings of excellent-quality insulation shall be used, supplied to IEC insulation class A. Insulation shall be protected against mould and other tropical effects, tropicalized per DIN 40040 or an equivalent standard, and thoroughly seasoned during manufacture by axial pressure at elevated temperature to prevent further shrinkage in service. Windings and leads shall be braced to withstand shocks from transport, switching and other transient conditions. Internal earthing of the magnetic circuit shall be made through a removable link accessible beneath an inspection opening in the tank cover.</w:t>
      </w:r>
    </w:p>
    <w:p w14:paraId="39B328DF" w14:textId="77777777" w:rsidR="00662F6D" w:rsidRPr="00056FB6" w:rsidRDefault="00662F6D" w:rsidP="00014704">
      <w:pPr>
        <w:pStyle w:val="Heading4"/>
      </w:pPr>
      <w:bookmarkStart w:id="209" w:name="_Toc236312473"/>
      <w:r>
        <w:t>1.3.5 Tank</w:t>
      </w:r>
      <w:bookmarkEnd w:id="209"/>
    </w:p>
    <w:p w14:paraId="2933C463"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transformer tank shall be designed to the applicable IEC standard, with four jacking points rated for the most unfavorable load distribution, four lifting hooks for crane lifting, and 4 transport rollers each capable of 90° rotation without dismantling. The tank cover shall be of adequate strength, fitted with suitably spaced bolted flanges and inspection openings, designed to avoid external water pockets and internal air pockets. Interior surfaces shall be coated with an oil-resistant paint; exterior surfaces with a primer and two finish coats. Pockets for dial-type thermometers shall be provided at the position of maximum oil temperature, with caps to exclude water ingress. Two earthing screws shall be provided at the lower tank frame.</w:t>
      </w:r>
    </w:p>
    <w:p w14:paraId="4201C77B"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conservator tank shall be arranged above the highest point of the circulating system, with connections at the highest point to prevent trapping of air/gas under the main tank cover. Its capacity shall be adequate for the expansion and contraction of oil under the specified operating conditions and shall be fitted with a filling cap, drain valve with captive cap and oil level gauge. A silica-gel air dehydrator, sized for the local climate of Jawzjan Province, shall be fitted to the conservator.</w:t>
      </w:r>
    </w:p>
    <w:p w14:paraId="594E9864" w14:textId="77777777" w:rsidR="00662F6D" w:rsidRPr="00056FB6" w:rsidRDefault="00662F6D" w:rsidP="00014704">
      <w:pPr>
        <w:pStyle w:val="Heading4"/>
      </w:pPr>
      <w:bookmarkStart w:id="210" w:name="_Toc236312474"/>
      <w:r>
        <w:lastRenderedPageBreak/>
        <w:t>1.3.6 Rails</w:t>
      </w:r>
      <w:bookmarkEnd w:id="210"/>
    </w:p>
    <w:p w14:paraId="373924F2"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Rails shall be provided for supporting the power transformer(s); steel quality shall be at least St 37 per DIN 17100 or an equivalent standard.</w:t>
      </w:r>
    </w:p>
    <w:p w14:paraId="264B31FB" w14:textId="77777777" w:rsidR="00662F6D" w:rsidRPr="00056FB6" w:rsidRDefault="00662F6D" w:rsidP="00014704">
      <w:pPr>
        <w:pStyle w:val="Heading4"/>
      </w:pPr>
      <w:bookmarkStart w:id="211" w:name="_Toc236312475"/>
      <w:r>
        <w:t>1.3.7 Bushings</w:t>
      </w:r>
      <w:bookmarkEnd w:id="211"/>
    </w:p>
    <w:p w14:paraId="2DC92A66"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transformer shall be equipped with top-quality bushings on both the 220 kV and 20 kV sides, complying with the relevant IEC standard, arranged upright on the tank cover and easily exchangeable without lifting the cover plate.</w:t>
      </w:r>
    </w:p>
    <w:p w14:paraId="196C5815" w14:textId="77777777" w:rsidR="00662F6D" w:rsidRPr="00056FB6" w:rsidRDefault="00662F6D" w:rsidP="00014704">
      <w:pPr>
        <w:pStyle w:val="Heading4"/>
      </w:pPr>
      <w:bookmarkStart w:id="212" w:name="_Toc236312476"/>
      <w:r>
        <w:t>1.3.8 Cooling</w:t>
      </w:r>
      <w:bookmarkEnd w:id="212"/>
    </w:p>
    <w:p w14:paraId="6C7BECFA"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transformer(s) shall be designed for ONAN/ONAF cooling and equipped with detachable, flanged radiators designed to permit easy cleaning and painting and to avoid water pockets, capable of withstanding the pressure test. Each radiator group shall include a drain valve, air release plug and sufficient cooling fans, with shut-off valves at top and bottom connections to permit radiator removal without the temperature rising above permissible values while in service.</w:t>
      </w:r>
    </w:p>
    <w:p w14:paraId="693F1A5E" w14:textId="77777777" w:rsidR="00662F6D" w:rsidRPr="00056FB6" w:rsidRDefault="00662F6D" w:rsidP="00014704">
      <w:pPr>
        <w:pStyle w:val="Heading4"/>
      </w:pPr>
      <w:bookmarkStart w:id="213" w:name="_Toc236312477"/>
      <w:r>
        <w:t>1.3.9 On-load tap changing</w:t>
      </w:r>
      <w:bookmarkEnd w:id="213"/>
    </w:p>
    <w:p w14:paraId="34E3898D"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Winding taps shall be provided as specified in the Schedule of Technical Data. On-load tap changers (OLTC) shall comply with the specified IEC standard and be suitable for power flow in both directions, of a type test verified in accordance with that standard, and suitable for oil change without dismantling the diverter unit. Tap selectors with make-before-break switches shall be housed in a separate compartment integrated in the transformer tank, with its own pressure relay and separate oil system. Contacts shall be designed for a service life of approximately 200,000 operations under rated load.</w:t>
      </w:r>
    </w:p>
    <w:p w14:paraId="1820B44D"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tap changer shall be designed for supervisory, normal remote and local emergency control, with a lockable gear, housed in a suitable weather-, vermin- and insect-proof cubicle with humidity- and temperature-controlled heating. The tap-changer assembly shall include a pressure relief device.</w:t>
      </w:r>
    </w:p>
    <w:p w14:paraId="39B1ABCA"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on-load tap selector controls shall satisfy the following: the electric drive shall not be operable when the manual operating gear is in use; the control switch shall cause only one tap movement unless returned to the off position between operations; all controls shall be clearly labelled to indicate the direction of tap changing; and it shall be possible to operate manually, with individual AVR, or by parallel operation.</w:t>
      </w:r>
    </w:p>
    <w:p w14:paraId="70183899"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 xml:space="preserve">The cubicle shall provide as a minimum: a lamp indicating tap-changer operation; door-switch controlled illumination; a 230 V/16 A socket; and a temperature/humidity-controlled heating element. Outside the cubicle, visible from the maintenance road, indication of the tapping in use, the number of operations completed, and a manual emergency drive operated by handle shall be provided. The driving motor shall be rated for the specified voltage with thermal/overload protection, operable at voltages down to 20% below rated voltage, and fitted with limit switches and mechanical stops to prevent over-running.</w:t>
      </w:r>
    </w:p>
    <w:p w14:paraId="6C404C13" w14:textId="77777777" w:rsidR="00662F6D" w:rsidRPr="00056FB6" w:rsidRDefault="00662F6D" w:rsidP="00014704">
      <w:pPr>
        <w:pStyle w:val="Heading4"/>
      </w:pPr>
      <w:bookmarkStart w:id="214" w:name="_Toc236312478"/>
      <w:r>
        <w:t>1.3.10 Transformer oil</w:t>
      </w:r>
      <w:bookmarkEnd w:id="214"/>
    </w:p>
    <w:p w14:paraId="79B376E6"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Transformer oil shall be pure mineral oil, free from additives, acid-refined per the appropriate IEC standard.</w:t>
      </w:r>
    </w:p>
    <w:p w14:paraId="74E55B73" w14:textId="77777777" w:rsidR="00662F6D" w:rsidRPr="00056FB6" w:rsidRDefault="00662F6D" w:rsidP="00014704">
      <w:pPr>
        <w:pStyle w:val="Heading4"/>
      </w:pPr>
      <w:bookmarkStart w:id="215" w:name="_Toc236312479"/>
      <w:r>
        <w:t>1.3.11 Noise limits</w:t>
      </w:r>
      <w:bookmarkEnd w:id="215"/>
    </w:p>
    <w:p w14:paraId="1DF23B66"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 xml:space="preserve">The transformer shall be designed and constructed such that harmful vibrations are eliminated and minimum noise occurs at any operating condition; it shall pass the specified </w:t>
        <w:lastRenderedPageBreak/>
        <w:t>noise level test.</w:t>
      </w:r>
    </w:p>
    <w:p w14:paraId="70DD6BD4" w14:textId="77777777" w:rsidR="00662F6D" w:rsidRPr="00056FB6" w:rsidRDefault="00662F6D" w:rsidP="00014704">
      <w:pPr>
        <w:pStyle w:val="Heading4"/>
      </w:pPr>
      <w:bookmarkStart w:id="216" w:name="_Toc236312480"/>
      <w:r>
        <w:t>1.3.12 Protection</w:t>
      </w:r>
      <w:bookmarkEnd w:id="216"/>
    </w:p>
    <w:p w14:paraId="797E918F"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Besides the protection relays installed in the control room, the transformer shall be protected by: a Buchholz relay with slide valve to enable dismantling without oil leakage; a dial-type thermometer for oil temperature control with two adjustable maximum contacts (60 °C–120 °C range); oil level indicators with low-oil-level contact; and a resistance-type thermometer (R = 100 Ω) for winding temperature control.</w:t>
      </w:r>
    </w:p>
    <w:p w14:paraId="07A30A5F" w14:textId="77777777" w:rsidR="00662F6D" w:rsidRPr="00056FB6" w:rsidRDefault="00662F6D" w:rsidP="00014704">
      <w:pPr>
        <w:pStyle w:val="Heading4"/>
      </w:pPr>
      <w:bookmarkStart w:id="217" w:name="_Toc236312481"/>
      <w:r>
        <w:t>1.3.13 Transformer neutral</w:t>
      </w:r>
      <w:bookmarkEnd w:id="217"/>
    </w:p>
    <w:p w14:paraId="14D195E3"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neutral of the power transformer shall be brought out to a bushing.</w:t>
      </w:r>
    </w:p>
    <w:p w14:paraId="476FE1DB" w14:textId="77777777" w:rsidR="00662F6D" w:rsidRPr="00056FB6" w:rsidRDefault="00662F6D" w:rsidP="00014704">
      <w:pPr>
        <w:pStyle w:val="Heading4"/>
      </w:pPr>
      <w:bookmarkStart w:id="218" w:name="_Toc236312482"/>
      <w:r>
        <w:t>1.3.14 Transformer losses</w:t>
      </w:r>
      <w:bookmarkEnd w:id="218"/>
    </w:p>
    <w:p w14:paraId="2A3877D6"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A guarantee shall be given that the transformer losses indicated in the Schedule of Technical Data are not exceeded. Tolerances shall apply in accordance with the specified IEC standard, and a penalty shall apply only if these tolerances are exceeded.</w:t>
      </w:r>
    </w:p>
    <w:p w14:paraId="535A0816" w14:textId="77777777" w:rsidR="00662F6D" w:rsidRPr="00056FB6" w:rsidRDefault="00662F6D" w:rsidP="004519EF">
      <w:r>
        <w:t>Rejection</w:t>
      </w:r>
    </w:p>
    <w:p w14:paraId="3FF50870"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Employer shall have the right to reject any transformer if the actual values exceed the guaranteed values, including IEC 60076 tolerances, by more than the following margins: no-load losses +15%; load losses +15% total losses; rated power −5% for +10%; impedance voltage on main tapping ±5%; impedance voltage on extreme taps ±10%.</w:t>
      </w:r>
    </w:p>
    <w:p w14:paraId="36517F5D" w14:textId="77777777" w:rsidR="00662F6D" w:rsidRPr="00056FB6" w:rsidRDefault="00662F6D" w:rsidP="00014704">
      <w:pPr>
        <w:pStyle w:val="Heading4"/>
      </w:pPr>
      <w:bookmarkStart w:id="219" w:name="_Toc236312483"/>
      <w:r>
        <w:t>1.3.15 Indicating plates</w:t>
      </w:r>
      <w:bookmarkEnd w:id="219"/>
    </w:p>
    <w:p w14:paraId="6F8FE1FB"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Rating, diagram and general-plan plates, as specified in IEC 60076 including space for the Employer's serial number, shall be mounted on the low-voltage side of the tank at about 1.5 m above ground. Inscriptions shall be in English.</w:t>
      </w:r>
    </w:p>
    <w:p w14:paraId="7DDD5A28" w14:textId="77777777" w:rsidR="00662F6D" w:rsidRPr="00056FB6" w:rsidRDefault="00662F6D" w:rsidP="00014704">
      <w:pPr>
        <w:pStyle w:val="Heading4"/>
      </w:pPr>
      <w:bookmarkStart w:id="220" w:name="_Toc236312484"/>
      <w:r>
        <w:t>1.3.16 Piping and valves</w:t>
      </w:r>
      <w:bookmarkEnd w:id="220"/>
    </w:p>
    <w:p w14:paraId="2FD8BA07"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Piping for connection/filling of the various transformer parts and valves for oil sampling, draining, filtering and venting shall be included; drain valves shall accept suitable adapters for direct connection of oil sampling hoses.</w:t>
      </w:r>
    </w:p>
    <w:p w14:paraId="28655E02" w14:textId="77777777" w:rsidR="00662F6D" w:rsidRPr="00056FB6" w:rsidRDefault="00662F6D" w:rsidP="00014704">
      <w:pPr>
        <w:pStyle w:val="Heading4"/>
      </w:pPr>
      <w:bookmarkStart w:id="221" w:name="_Toc236312485"/>
      <w:r>
        <w:t>1.3.17 Cabling and wiring</w:t>
      </w:r>
      <w:bookmarkEnd w:id="221"/>
    </w:p>
    <w:p w14:paraId="53D446CC"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Cables from supervisory equipment to terminal boxes shall be heat resistant, steel-armored and rigidly fastened to the tank, with stranded copper wiring, slip-over ferrules and crimped terminations. Minimum wiring cross-section shall be 2.5 mm². Alarm and trip wiring shall include an insulated green/yellow protective earth conductor of at least the same cross-section as the line conductor; grounding conductors shall not be less than 16 mm² and shall be green/yellow colored.</w:t>
      </w:r>
    </w:p>
    <w:p w14:paraId="11ACD24F" w14:textId="77777777" w:rsidR="00662F6D" w:rsidRPr="00056FB6" w:rsidRDefault="00662F6D" w:rsidP="00014704">
      <w:pPr>
        <w:pStyle w:val="Heading4"/>
      </w:pPr>
      <w:bookmarkStart w:id="222" w:name="_Toc236312486"/>
      <w:r>
        <w:t>1.3.18 External cabling</w:t>
      </w:r>
      <w:bookmarkEnd w:id="222"/>
    </w:p>
    <w:p w14:paraId="2E0CDE24"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Cables from the control room to the transformer control boxes shall be steel-armored or special heat-resistant cables in metal pipes, fixed to the transformer.</w:t>
      </w:r>
    </w:p>
    <w:p w14:paraId="3EB2E2D2" w14:textId="77777777" w:rsidR="00662F6D" w:rsidRPr="00056FB6" w:rsidRDefault="00662F6D" w:rsidP="00014704">
      <w:pPr>
        <w:pStyle w:val="Heading4"/>
      </w:pPr>
      <w:bookmarkStart w:id="223" w:name="_Toc236312487"/>
      <w:r>
        <w:t>1.3.19 Marking and labeling</w:t>
      </w:r>
      <w:bookmarkEnd w:id="223"/>
    </w:p>
    <w:p w14:paraId="6FB460A9"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 xml:space="preserve">All parts of the transformer shall be completely labelled, clearly legible at all times, marked per VDE 0532 or a similar standard. Weather-exposed labels shall be enamel type; labels not directly weather-exposed shall be light-resistant, non-fading and scratch-resistant. All labels and markings shall be in English.</w:t>
      </w:r>
    </w:p>
    <w:p w14:paraId="75ED3372" w14:textId="77777777" w:rsidR="00662F6D" w:rsidRPr="00056FB6" w:rsidRDefault="00662F6D" w:rsidP="00014704">
      <w:pPr>
        <w:pStyle w:val="Heading4"/>
      </w:pPr>
      <w:bookmarkStart w:id="224" w:name="_Toc236312488"/>
      <w:r>
        <w:lastRenderedPageBreak/>
        <w:t>1.3.20 Corrosion protection, painting</w:t>
      </w:r>
      <w:bookmarkEnd w:id="224"/>
    </w:p>
    <w:p w14:paraId="27DB8697"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main tank shall be spray-galvanized and painted; the conservator tank, radiators, control and monitoring cabinets shall be hot-dip galvanized, treated externally and internally with an oil-resistant coat. The external paint shall consist of 4–5 layers, total minimum thickness 200 micrometers.</w:t>
      </w:r>
    </w:p>
    <w:p w14:paraId="2BC7112B" w14:textId="77777777" w:rsidR="00662F6D" w:rsidRPr="00056FB6" w:rsidRDefault="00662F6D" w:rsidP="00014704">
      <w:pPr>
        <w:pStyle w:val="Heading4"/>
      </w:pPr>
      <w:bookmarkStart w:id="225" w:name="_Toc236312489"/>
      <w:r>
        <w:t>1.3.21 Voltage regulation</w:t>
      </w:r>
      <w:bookmarkEnd w:id="225"/>
    </w:p>
    <w:p w14:paraId="0EEA6EF3"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An electronic voltage regulator (AVR) shall be supplied, suitable for voltage regulation without hunting, installed in the control board, meeting minimum requirements comparable to: sensitivity 0.4–6% of transformer voltage; response time 0–15 sec to 4 min per 1% deviation; set-point adjustment range 90–115% UN; current-responsive raising of set point 0–16% UN; overvoltage 100–135% UN; undervoltage 50–100% UN; overcurrent 60–120% IN. Voltage drop compensation for active and reactive components shall be provided, together with a manual/auto selector.</w:t>
      </w:r>
    </w:p>
    <w:p w14:paraId="52AF08F6" w14:textId="77777777" w:rsidR="00662F6D" w:rsidRPr="00056FB6" w:rsidRDefault="00662F6D" w:rsidP="00014704">
      <w:pPr>
        <w:pStyle w:val="Heading4"/>
      </w:pPr>
      <w:bookmarkStart w:id="226" w:name="_Toc236312490"/>
      <w:r>
        <w:t>1.3.22 Transport</w:t>
      </w:r>
      <w:bookmarkEnd w:id="226"/>
    </w:p>
    <w:p w14:paraId="1FF7B769"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transformer shall be transported either empty or partly oil-filled, provided with monitored nitrogen gas overpressure via bottles fixed to the tank, with pressure recorded at each intermediate step (factory, port of departure, port of arrival, and site) to avoid moisture ingress. External accessories shall be removed and shipped separately where necessary, moisture-proof packed. Vibration sensors and recording devices shall be installed and shall record vibration from the factory to the site.</w:t>
      </w:r>
    </w:p>
    <w:p w14:paraId="7D43FC26" w14:textId="77777777" w:rsidR="00662F6D" w:rsidRPr="00056FB6" w:rsidRDefault="00662F6D" w:rsidP="00014704">
      <w:pPr>
        <w:pStyle w:val="Heading4"/>
      </w:pPr>
      <w:bookmarkStart w:id="227" w:name="_Toc236312491"/>
      <w:r>
        <w:t>1.3.23 Proof of compliance</w:t>
      </w:r>
      <w:bookmarkEnd w:id="227"/>
    </w:p>
    <w:p w14:paraId="342D492C"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As proof of compliance the Bidder shall submit with its bid the Schedule of Technical Data duly filled in and outline drawings of the power transformer(s).</w:t>
      </w:r>
    </w:p>
    <w:p w14:paraId="485CF121" w14:textId="77777777" w:rsidR="00662F6D" w:rsidRDefault="00662F6D" w:rsidP="00662F6D">
      <w:pPr>
        <w:spacing w:after="2000"/>
        <w:rPr>
          <w:rFonts w:asciiTheme="minorBidi" w:hAnsiTheme="minorBidi" w:cstheme="minorBidi"/>
          <w:sz w:val="24"/>
          <w:szCs w:val="24"/>
        </w:rPr>
      </w:pPr>
    </w:p>
    <w:p w14:paraId="47272C84" w14:textId="77777777" w:rsidR="00014704" w:rsidRDefault="00014704" w:rsidP="00662F6D">
      <w:pPr>
        <w:spacing w:after="2000"/>
        <w:rPr>
          <w:rFonts w:asciiTheme="minorBidi" w:hAnsiTheme="minorBidi" w:cstheme="minorBidi"/>
          <w:sz w:val="24"/>
          <w:szCs w:val="24"/>
        </w:rPr>
      </w:pPr>
    </w:p>
    <w:p w14:paraId="69E754E6" w14:textId="77777777" w:rsidR="00014704" w:rsidRPr="00056FB6" w:rsidRDefault="00014704" w:rsidP="00662F6D">
      <w:pPr>
        <w:spacing w:after="2000"/>
        <w:rPr>
          <w:rFonts w:asciiTheme="minorBidi" w:hAnsiTheme="minorBidi" w:cstheme="minorBidi"/>
          <w:sz w:val="24"/>
          <w:szCs w:val="24"/>
        </w:rPr>
      </w:pPr>
    </w:p>
    <w:p w14:paraId="599F6C07" w14:textId="4004524A" w:rsidR="00014704" w:rsidRPr="00014704" w:rsidRDefault="007705DB" w:rsidP="00014704">
      <w:pPr>
        <w:pStyle w:val="Heading1"/>
      </w:pPr>
      <w:bookmarkStart w:id="228" w:name="_Toc237210476"/>
      <w:r>
        <w:lastRenderedPageBreak/>
        <w:t>Chapter 06</w:t>
      </w:r>
      <w:bookmarkEnd w:id="228"/>
    </w:p>
    <w:p w14:paraId="3A141650" w14:textId="77777777" w:rsidR="00662F6D" w:rsidRPr="00056FB6" w:rsidRDefault="00662F6D" w:rsidP="00014704">
      <w:pPr>
        <w:pStyle w:val="Heading1"/>
      </w:pPr>
      <w:bookmarkStart w:id="229" w:name="_Toc237210477"/>
      <w:r>
        <w:t>20 kV MV Switchgear</w:t>
      </w:r>
      <w:bookmarkEnd w:id="229"/>
    </w:p>
    <w:p w14:paraId="2FA8C5EB" w14:textId="77777777" w:rsidR="00662F6D" w:rsidRPr="00056FB6" w:rsidRDefault="00662F6D" w:rsidP="00662F6D">
      <w:pPr>
        <w:rPr>
          <w:rFonts w:asciiTheme="minorBidi" w:hAnsiTheme="minorBidi" w:cstheme="minorBidi"/>
          <w:sz w:val="24"/>
          <w:szCs w:val="24"/>
        </w:rPr>
      </w:pPr>
      <w:r>
        <w:rPr>
          <w:rFonts w:asciiTheme="minorBidi" w:hAnsiTheme="minorBidi" w:cstheme="minorBidi"/>
          <w:sz w:val="24"/>
          <w:szCs w:val="24"/>
        </w:rPr>
        <w:br w:type="page"/>
      </w:r>
    </w:p>
    <w:p w14:paraId="78BD8D74" w14:textId="77777777" w:rsidR="00662F6D" w:rsidRPr="00056FB6" w:rsidRDefault="00662F6D" w:rsidP="00014704">
      <w:pPr>
        <w:pStyle w:val="Heading2"/>
      </w:pPr>
      <w:bookmarkStart w:id="230" w:name="_Toc236312492"/>
      <w:bookmarkStart w:id="231" w:name="_Toc237210478"/>
      <w:r>
        <w:lastRenderedPageBreak/>
        <w:t>1. 20 kV Switchgear</w:t>
      </w:r>
      <w:bookmarkEnd w:id="230"/>
      <w:bookmarkEnd w:id="231"/>
    </w:p>
    <w:p w14:paraId="1AE8871D"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This section of the specification covers the technical requirements for the 20 kV switchgear at the Qush Tepa and Darzaab Substations.</w:t>
      </w:r>
    </w:p>
    <w:p w14:paraId="659433A2" w14:textId="77777777" w:rsidR="00662F6D" w:rsidRPr="00056FB6" w:rsidRDefault="00662F6D" w:rsidP="00014704">
      <w:pPr>
        <w:pStyle w:val="Heading3"/>
      </w:pPr>
      <w:bookmarkStart w:id="232" w:name="_Toc236312493"/>
      <w:bookmarkStart w:id="233" w:name="_Toc237210479"/>
      <w:r>
        <w:t>1.1 General</w:t>
      </w:r>
      <w:bookmarkEnd w:id="232"/>
      <w:bookmarkEnd w:id="233"/>
    </w:p>
    <w:p w14:paraId="018DAE5D"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switchgear shall be of metal-clad, compartmented design for indoor installation, of type-tested assembly (TTA) according to the specified IEC standard. Cubicles shall be provided with a single copper busbar system and draw-out type circuit breakers.</w:t>
      </w:r>
    </w:p>
    <w:p w14:paraId="3366D777"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All incoming and outgoing feeders shall be equipped with withdrawable vacuum circuit breakers with motor-driven stored-energy mechanisms, having a defined test position in which the breaker contacts on the high-voltage side are isolated.</w:t>
      </w:r>
    </w:p>
    <w:p w14:paraId="0B64B41F"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Permanently installed, short-circuit-proof earthing switches shall be provided in the lower part of the cubicle, mechanically and electrically interlocked with the corresponding circuit breaker. For earthing and short-circuiting the busbars, a conventional earthing truck shall be employed, run in only when the respective circuit breaker is withdrawn; one earthing truck shall be provided for the 20 kV switchgear (earthing by circuit breakers or integrated busbar earthing is also acceptable).</w:t>
      </w:r>
    </w:p>
    <w:p w14:paraId="315EB79B"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ambient temperature indoors shall be considered 50°C, appropriate for Jawzjan Province conditions. Condensation shall be prevented by heating controlled by humidity and temperature devices per switchboard. None of the switchgear cubicles may be offset — the operating side must form a straight line. At least 15% of fully installed spare terminal-board capacity shall be available in each cubicle after commissioning.</w:t>
      </w:r>
    </w:p>
    <w:p w14:paraId="19B68932" w14:textId="77777777" w:rsidR="00662F6D" w:rsidRPr="00056FB6" w:rsidRDefault="00662F6D" w:rsidP="004519EF">
      <w:r>
        <w:t>Installation</w:t>
      </w:r>
    </w:p>
    <w:p w14:paraId="0AB9F0C3" w14:textId="77777777" w:rsidR="00662F6D" w:rsidRPr="004519EF" w:rsidRDefault="00662F6D" w:rsidP="00662F6D">
      <w:pPr>
        <w:spacing w:after="160"/>
        <w:jc w:val="both"/>
      </w:pPr>
      <w:r>
        <w:rPr>
          <w:rFonts w:asciiTheme="minorBidi" w:hAnsiTheme="minorBidi" w:cstheme="minorBidi"/>
          <w:sz w:val="24"/>
          <w:szCs w:val="24"/>
        </w:rPr>
        <w:t xml:space="preserve">All switchgear cubicles shall be mounted on sub-frames provided specifically for this purpose and delivered by the Contractor prior to dispatch of the cubicles. Panels shall be arranged </w:t>
      </w:r>
      <w:r>
        <w:t>for free installation in the room.</w:t>
      </w:r>
    </w:p>
    <w:p w14:paraId="1A561D68" w14:textId="77777777" w:rsidR="00662F6D" w:rsidRPr="00056FB6" w:rsidRDefault="00662F6D" w:rsidP="004519EF">
      <w:r>
        <w:t>Partition</w:t>
      </w:r>
    </w:p>
    <w:p w14:paraId="74B2CF38" w14:textId="77777777" w:rsidR="00662F6D" w:rsidRPr="004519EF" w:rsidRDefault="00662F6D" w:rsidP="00662F6D">
      <w:pPr>
        <w:spacing w:after="160"/>
        <w:jc w:val="both"/>
      </w:pPr>
      <w:r>
        <w:t>Individual cubicles shall be compartmented from one another by metal partitions or an</w:t>
      </w:r>
      <w:r>
        <w:rPr>
          <w:rFonts w:asciiTheme="minorBidi" w:hAnsiTheme="minorBidi" w:cstheme="minorBidi"/>
          <w:sz w:val="24"/>
          <w:szCs w:val="24"/>
        </w:rPr>
        <w:t xml:space="preserve"> approved equivalent system, into: compartments for circuit breakers; busbars; instrument </w:t>
      </w:r>
      <w:r>
        <w:t>transformers; cable connections; and the relay and control compartment.</w:t>
      </w:r>
    </w:p>
    <w:p w14:paraId="0AC494E4" w14:textId="77777777" w:rsidR="00662F6D" w:rsidRPr="00056FB6" w:rsidRDefault="00662F6D" w:rsidP="004519EF">
      <w:r>
        <w:t>IAC classification</w:t>
      </w:r>
    </w:p>
    <w:p w14:paraId="32909C29"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switchgear shall be IAC classified as specified in the Schedule of Technical Data.</w:t>
      </w:r>
    </w:p>
    <w:p w14:paraId="70C3A69C" w14:textId="77777777" w:rsidR="00662F6D" w:rsidRPr="00056FB6" w:rsidRDefault="00662F6D" w:rsidP="00014704">
      <w:pPr>
        <w:pStyle w:val="Heading3"/>
      </w:pPr>
      <w:bookmarkStart w:id="234" w:name="_Toc236312494"/>
      <w:bookmarkStart w:id="235" w:name="_Toc237210480"/>
      <w:r>
        <w:t>1.2 Switchgear components</w:t>
      </w:r>
      <w:bookmarkEnd w:id="234"/>
      <w:bookmarkEnd w:id="235"/>
    </w:p>
    <w:p w14:paraId="1CDBA716"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switchgear and main equipment items shall include, at least: multiple functional compartments separated by partitions and shutters; single busbar system; withdrawable vacuum circuit breakers with motor-driven stored-energy mechanism and automatic shutters over insertion contacts when withdrawn; cable connection compartment with the necessary current and voltage transformers and earthing switch; fuses and voltage transformers for busbar measurement and earth-fault protection; protection relays, coupling relays, mini circuit breakers, terminal boards and meters with LED illumination; a mimic diagram on the front of each cubicle; heating units; an earthing truck or integrated busbar earthing; and fire-proof floor closures for outgoing power cables.</w:t>
      </w:r>
    </w:p>
    <w:p w14:paraId="31A5A693" w14:textId="77777777" w:rsidR="00662F6D" w:rsidRPr="00056FB6" w:rsidRDefault="00662F6D" w:rsidP="00014704">
      <w:pPr>
        <w:pStyle w:val="Heading4"/>
      </w:pPr>
      <w:bookmarkStart w:id="236" w:name="_Toc236312495"/>
      <w:r>
        <w:t>1.2.1 Circuit breakers</w:t>
      </w:r>
      <w:bookmarkEnd w:id="236"/>
    </w:p>
    <w:p w14:paraId="3AF415FE"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circuit breakers shall be of vacuum type, motor operated and withdrawable.</w:t>
      </w:r>
    </w:p>
    <w:p w14:paraId="40FC7AC7" w14:textId="77777777" w:rsidR="00662F6D" w:rsidRPr="00056FB6" w:rsidRDefault="00662F6D" w:rsidP="00014704">
      <w:pPr>
        <w:pStyle w:val="Heading4"/>
      </w:pPr>
      <w:bookmarkStart w:id="237" w:name="_Toc236312496"/>
      <w:r>
        <w:lastRenderedPageBreak/>
        <w:t>1.2.2 Earthing switch</w:t>
      </w:r>
      <w:bookmarkEnd w:id="237"/>
    </w:p>
    <w:p w14:paraId="30FF0567"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earthing switch shall have the same rating as the main circuit and shall be interlocked with the circuit breaker to avoid switching onto a closed earthing switch.</w:t>
      </w:r>
    </w:p>
    <w:p w14:paraId="427F037B" w14:textId="77777777" w:rsidR="00662F6D" w:rsidRPr="00056FB6" w:rsidRDefault="00662F6D" w:rsidP="00014704">
      <w:pPr>
        <w:pStyle w:val="Heading4"/>
      </w:pPr>
      <w:bookmarkStart w:id="238" w:name="_Toc236312497"/>
      <w:r>
        <w:t>1.2.3 Current and voltage transformers</w:t>
      </w:r>
      <w:bookmarkEnd w:id="238"/>
    </w:p>
    <w:p w14:paraId="1DB54EF7"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thermal withstand capability of the instrument transformers shall be considered in the design, and all current transformers shall be mounted in the fixed part of the cubicle. Cast-resin insulated, corona-free current transformers shall be used, capable of withstanding dynamic and thermal short-circuit stresses, with separate cores for protection and measurement (intermediate transformers to be avoided). Cast-resin insulated, corona-free voltage transformers shall be used, with three single-phase units in the in-feed cubicles; secondary sides shall generally be safeguarded by MCBs, with separate MCBs per purpose where the same voltage is used for measurement, protection and metering. Metering-core secondary circuits, including cabling to the meter panel, shall be completely sealed.</w:t>
      </w:r>
    </w:p>
    <w:p w14:paraId="4FA325EF" w14:textId="77777777" w:rsidR="00662F6D" w:rsidRPr="00056FB6" w:rsidRDefault="00662F6D" w:rsidP="00014704">
      <w:pPr>
        <w:pStyle w:val="Heading4"/>
      </w:pPr>
      <w:bookmarkStart w:id="239" w:name="_Toc236312498"/>
      <w:r>
        <w:t>1.2.4 Interlocking</w:t>
      </w:r>
      <w:bookmarkEnd w:id="239"/>
    </w:p>
    <w:p w14:paraId="40F31140"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As a minimum: switching operations shall be performed with the circuit breaker compartment door closed; the compartment door shall be prevented from opening unless the unit is isolated; the feeder earthing device shall not be operable while the circuit breaker is in service position; busbar earthing shall only be possible when all adjacent circuit breakers are in the draw-out position; earthing switches shall not be closed or opened unless the relevant equipment is isolated; mechanical interlock shall permit closing the earth switch only in the test position, and once closed, prevent racking the breaker into service; any interlock defeatable without special tools shall be provided with padlocking; withdrawable units shall be prevented from being withdrawn/replaced without being isolated; and, for incoming feeders, a direct interlock shall prevent closing the sending-end breaker while the earth switch of the incoming feeder breaker is closed, with earth switches closed only when the connection is confirmed dead via voltage-transformer-derived interlocking criteria.</w:t>
      </w:r>
    </w:p>
    <w:p w14:paraId="47E98C68" w14:textId="77777777" w:rsidR="00662F6D" w:rsidRPr="00056FB6" w:rsidRDefault="00662F6D" w:rsidP="00014704">
      <w:pPr>
        <w:pStyle w:val="Heading4"/>
      </w:pPr>
      <w:bookmarkStart w:id="240" w:name="_Toc236312499"/>
      <w:r>
        <w:t>1.2.5 Mimic diagram and local indications</w:t>
      </w:r>
      <w:bookmarkEnd w:id="240"/>
    </w:p>
    <w:p w14:paraId="65BC488C"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 xml:space="preserve">A coloured mimic diagram shall be provided on the front of each cubicle with graphical symbols and indicator lamps, including at least: busbar; circuit breaker position indicator; circuit breaker operating buttons; earthing switch with position indicator; and transformer symbol. Additional indications on the front door shall include: truck in test position; truck in operating position; circuit breaker tripped; no control voltage; no motor voltage; and mini circuit breaker tripped (with separate indication for voltage-transformer protection MCBs). All outgoing feeders shall be equipped with a main metering system and a check metering system in a separate panel.</w:t>
      </w:r>
    </w:p>
    <w:p w14:paraId="033809BD" w14:textId="77777777" w:rsidR="00662F6D" w:rsidRPr="00056FB6" w:rsidRDefault="00662F6D" w:rsidP="00014704">
      <w:pPr>
        <w:pStyle w:val="Heading4"/>
      </w:pPr>
      <w:bookmarkStart w:id="241" w:name="_Toc236312500"/>
      <w:r>
        <w:t>1.2.6 Control of the switchgear installations</w:t>
      </w:r>
      <w:bookmarkEnd w:id="241"/>
    </w:p>
    <w:p w14:paraId="17DA5A33"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switchgear shall be controlled from the local control compartment, with each circuit breaker capable of local operation via close/open push-buttons or rotary switches covered in normal operation, and an emergency-open capability if control voltage fails. In the event of a protective trip, means shall be provided to prevent automatic reclosing, overridable only from the switchgear cubicle. Control voltage shall be made available at least twice per switchgear installation, with diode-decoupled and monitored supply, permanently wired panel to panel and safeguarded per panel by MCBs whose tripping is locally indicated. MCBs shall be provided for local controls/interlocks, local annunciation/fault indication, and the power supply to the motor-driven stored-energy mechanism.</w:t>
      </w:r>
    </w:p>
    <w:p w14:paraId="2EC31565" w14:textId="77777777" w:rsidR="00662F6D" w:rsidRPr="00056FB6" w:rsidRDefault="00662F6D" w:rsidP="00014704">
      <w:pPr>
        <w:pStyle w:val="Heading4"/>
      </w:pPr>
      <w:bookmarkStart w:id="242" w:name="_Toc236312501"/>
      <w:r>
        <w:lastRenderedPageBreak/>
        <w:t>1.2.7 Local auxiliary relays and measuring instruments</w:t>
      </w:r>
      <w:bookmarkEnd w:id="242"/>
    </w:p>
    <w:p w14:paraId="0D189D62"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Fixed-mounted or plug-in type auxiliary relays are applicable; shock-sensitive instruments, relays and meters shall be protected against vibration. Only square instrument shapes shall be used. As a minimum, the following measurements shall be provided locally: triple current indication in all in-feeds; single current indication in phase L2 of all outgoing feeders; single voltage indication (moving-coil type, class 1.5); and a 4-way voltmeter selector for phase-to-neutral and phase-to-phase measurement in all in-feeds.</w:t>
      </w:r>
    </w:p>
    <w:p w14:paraId="045A7C57" w14:textId="77777777" w:rsidR="00662F6D" w:rsidRPr="00056FB6" w:rsidRDefault="00662F6D" w:rsidP="00014704">
      <w:pPr>
        <w:pStyle w:val="Heading4"/>
      </w:pPr>
      <w:bookmarkStart w:id="243" w:name="_Toc236312502"/>
      <w:r>
        <w:t>1.2.8 Cabling and wiring inside the switchgear cubicles</w:t>
      </w:r>
      <w:bookmarkEnd w:id="243"/>
    </w:p>
    <w:p w14:paraId="1E60D0E0"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Plug-in connections shall be provided for all auxiliary contacts between the switchgear truck and the fixed part of the cubicle, arranged so trucks are universally interchangeable without altering the wiring. No cable openings shall remain open after commissioning; the Contractor shall fit pressure-tight screw plugs where cables are absent. A sufficient number of round-ended earthing studs shall be provided on the collector bars. All secondary equipment shall be wired to terminal strips, and instrument transformer secondary circuits shall be wired individually with short-circuit links on current transformer terminals. Colors and minimum wiring cross-sections shall be per Appendix-1, General Technical Requirements.</w:t>
      </w:r>
    </w:p>
    <w:p w14:paraId="0339EEDB" w14:textId="77777777" w:rsidR="00662F6D" w:rsidRPr="00056FB6" w:rsidRDefault="00662F6D" w:rsidP="004519EF">
      <w:bookmarkStart w:id="244" w:name="_Toc236312503"/>
      <w:r>
        <w:t>Technical data</w:t>
      </w:r>
      <w:bookmarkEnd w:id="244"/>
    </w:p>
    <w:p w14:paraId="608CF3FD"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required technical data are specified in the Schedule of Technical Data, Appendix-1.</w:t>
      </w:r>
    </w:p>
    <w:p w14:paraId="1A79261A" w14:textId="77777777" w:rsidR="00662F6D" w:rsidRPr="00056FB6" w:rsidRDefault="00662F6D" w:rsidP="004519EF">
      <w:bookmarkStart w:id="245" w:name="_Toc236312504"/>
      <w:r>
        <w:t>Test requirements</w:t>
      </w:r>
      <w:bookmarkEnd w:id="245"/>
    </w:p>
    <w:p w14:paraId="34B78139"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Test requirements as specified in the Schedule of Technical Data shall be followed. A type test report shall be accepted where the type tests have been performed within the last 5 years by an independent, internationally accredited testing institute.</w:t>
      </w:r>
    </w:p>
    <w:p w14:paraId="7EE53002" w14:textId="77777777" w:rsidR="00662F6D" w:rsidRPr="00056FB6" w:rsidRDefault="00662F6D" w:rsidP="004519EF">
      <w:bookmarkStart w:id="246" w:name="_Toc236312505"/>
      <w:r>
        <w:t>Proof of compliance</w:t>
      </w:r>
      <w:bookmarkEnd w:id="246"/>
    </w:p>
    <w:p w14:paraId="396FC7CB"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As proof of compliance the Bidder shall submit with its bid:</w:t>
      </w:r>
    </w:p>
    <w:p w14:paraId="10509562"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The technical data sheets duly filled in.</w:t>
      </w:r>
    </w:p>
    <w:p w14:paraId="7E7F93E2"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Confirmation of the test requirements as included in the Schedule of Technical Data.</w:t>
      </w:r>
    </w:p>
    <w:p w14:paraId="7F5949A5"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Proof of experience in manufacturing, including the number of units produced and a list of projects in which they have been used.</w:t>
      </w:r>
    </w:p>
    <w:p w14:paraId="1F6B4B96"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Catalogs and the operation manual for the switchgear shall be supplied, together with the number of switchgear units produced in the last 5 years and a consumer list, and requirements per IEC 62271-200 Clause 9.102.</w:t>
      </w:r>
    </w:p>
    <w:p w14:paraId="723F6AB8" w14:textId="77777777" w:rsidR="00662F6D" w:rsidRDefault="00662F6D" w:rsidP="00662F6D">
      <w:pPr>
        <w:spacing w:after="2000"/>
        <w:rPr>
          <w:rFonts w:asciiTheme="minorBidi" w:hAnsiTheme="minorBidi" w:cstheme="minorBidi"/>
          <w:sz w:val="24"/>
          <w:szCs w:val="24"/>
        </w:rPr>
      </w:pPr>
    </w:p>
    <w:p w14:paraId="1B00D390" w14:textId="77777777" w:rsidR="00014704" w:rsidRPr="00056FB6" w:rsidRDefault="00014704" w:rsidP="00662F6D">
      <w:pPr>
        <w:spacing w:after="2000"/>
        <w:rPr>
          <w:rFonts w:asciiTheme="minorBidi" w:hAnsiTheme="minorBidi" w:cstheme="minorBidi"/>
          <w:sz w:val="24"/>
          <w:szCs w:val="24"/>
        </w:rPr>
      </w:pPr>
    </w:p>
    <w:p w14:paraId="15DBCAE0" w14:textId="506EDF63" w:rsidR="00662F6D" w:rsidRPr="00056FB6" w:rsidRDefault="007705DB" w:rsidP="00014704">
      <w:pPr>
        <w:pStyle w:val="Heading1"/>
      </w:pPr>
      <w:bookmarkStart w:id="247" w:name="_Toc237210481"/>
      <w:r>
        <w:lastRenderedPageBreak/>
        <w:t>Chapter 07</w:t>
      </w:r>
      <w:bookmarkEnd w:id="247"/>
    </w:p>
    <w:p w14:paraId="2C02B65D" w14:textId="77777777" w:rsidR="00662F6D" w:rsidRPr="00056FB6" w:rsidRDefault="00662F6D" w:rsidP="00014704">
      <w:pPr>
        <w:pStyle w:val="Heading1"/>
      </w:pPr>
      <w:bookmarkStart w:id="248" w:name="_Toc237210482"/>
      <w:r>
        <w:t>MV and Low Voltage Cables</w:t>
      </w:r>
      <w:bookmarkEnd w:id="248"/>
    </w:p>
    <w:p w14:paraId="7F1AD018" w14:textId="77777777" w:rsidR="00662F6D" w:rsidRPr="00056FB6" w:rsidRDefault="00662F6D" w:rsidP="00662F6D">
      <w:pPr>
        <w:rPr>
          <w:rFonts w:asciiTheme="minorBidi" w:hAnsiTheme="minorBidi" w:cstheme="minorBidi"/>
          <w:sz w:val="24"/>
          <w:szCs w:val="24"/>
        </w:rPr>
      </w:pPr>
      <w:r>
        <w:rPr>
          <w:rFonts w:asciiTheme="minorBidi" w:hAnsiTheme="minorBidi" w:cstheme="minorBidi"/>
          <w:sz w:val="24"/>
          <w:szCs w:val="24"/>
        </w:rPr>
        <w:br w:type="page"/>
      </w:r>
    </w:p>
    <w:p w14:paraId="42AE1F68" w14:textId="77777777" w:rsidR="00662F6D" w:rsidRPr="00056FB6" w:rsidRDefault="00662F6D" w:rsidP="00014704">
      <w:pPr>
        <w:pStyle w:val="Heading2"/>
      </w:pPr>
      <w:bookmarkStart w:id="249" w:name="_Toc236312506"/>
      <w:bookmarkStart w:id="250" w:name="_Toc237210483"/>
      <w:r>
        <w:lastRenderedPageBreak/>
        <w:t>1. MV and LV Cables and Cable Support Structures</w:t>
      </w:r>
      <w:bookmarkEnd w:id="249"/>
      <w:bookmarkEnd w:id="250"/>
    </w:p>
    <w:p w14:paraId="2CF7A7D5" w14:textId="77777777" w:rsidR="00662F6D" w:rsidRPr="00056FB6" w:rsidRDefault="00662F6D" w:rsidP="00014704">
      <w:pPr>
        <w:pStyle w:val="Heading3"/>
      </w:pPr>
      <w:bookmarkStart w:id="251" w:name="_Toc236312507"/>
      <w:bookmarkStart w:id="252" w:name="_Toc237210484"/>
      <w:r>
        <w:t>1.1 General</w:t>
      </w:r>
      <w:bookmarkEnd w:id="251"/>
      <w:bookmarkEnd w:id="252"/>
    </w:p>
    <w:p w14:paraId="33EE620F"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This section covers the technical requirements of the medium voltage and low voltage cables within the Qush Tepa and Darzaab Substations, including cable sealing ends, cable joints, trays, risers, supports, structures and all associated equipment, complete in every respect and suitable for satisfactory operation.</w:t>
      </w:r>
    </w:p>
    <w:p w14:paraId="5B349E75" w14:textId="77777777" w:rsidR="00662F6D" w:rsidRPr="00056FB6" w:rsidRDefault="00662F6D" w:rsidP="00014704">
      <w:pPr>
        <w:pStyle w:val="Heading3"/>
      </w:pPr>
      <w:bookmarkStart w:id="253" w:name="_Toc236312508"/>
      <w:bookmarkStart w:id="254" w:name="_Toc237210485"/>
      <w:r>
        <w:t>1.2 Technical requirements</w:t>
      </w:r>
      <w:bookmarkEnd w:id="253"/>
      <w:bookmarkEnd w:id="254"/>
    </w:p>
    <w:p w14:paraId="0CAFD383" w14:textId="77777777" w:rsidR="00662F6D" w:rsidRPr="00056FB6" w:rsidRDefault="00662F6D" w:rsidP="00014704">
      <w:pPr>
        <w:pStyle w:val="Heading4"/>
      </w:pPr>
      <w:bookmarkStart w:id="255" w:name="_Toc236312509"/>
      <w:r>
        <w:t>1.2.1 General</w:t>
      </w:r>
      <w:bookmarkEnd w:id="255"/>
    </w:p>
    <w:p w14:paraId="5051F65F"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requirements specified under General Technical Requirements Section B0.2 shall also apply, together with further regulations of the other sections of this Specification. Individual cable lengths shall be laid in one piece. All cables laid on the surface of walls, steel frames, etc. shall be protected against mechanical damage by galvanized steel tubes or robust PVC pipes; in walk-way areas, only steel tubes shall be installed.</w:t>
      </w:r>
    </w:p>
    <w:p w14:paraId="736573AC"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For running out power cables, heavy screw jacks and spindles shall be used, with the cable continuously pulled from the upper side of the drum over rollers placed at intervals of 4 m max. Sharp edges in trenches or duct ends shall be covered to prevent cable damage. Cables installed above ground and exposed to direct sunlight shall be protected by sunshields, given the high solar exposure typical of Jawzjan Province.</w:t>
      </w:r>
    </w:p>
    <w:p w14:paraId="16139389"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During the approval procedure, the Contractor shall provide a cable schedule listing all cables and their destination, including number of cores, core size, cores in use and spare cores, and cable length, for each substation.</w:t>
      </w:r>
    </w:p>
    <w:p w14:paraId="080FA09A" w14:textId="77777777" w:rsidR="00662F6D" w:rsidRPr="00056FB6" w:rsidRDefault="00662F6D" w:rsidP="00014704">
      <w:pPr>
        <w:pStyle w:val="Heading4"/>
      </w:pPr>
      <w:bookmarkStart w:id="256" w:name="_Toc236312510"/>
      <w:r>
        <w:t>1.2.6 MV cables</w:t>
      </w:r>
      <w:bookmarkEnd w:id="256"/>
    </w:p>
    <w:p w14:paraId="5A90DF67"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This section contains the specific requirements for the design, ampacity, raw material, components and production of XLPE-insulated cables for a rated system voltage of up to 30 kV and their accessories, suitable for the 20 kV auxiliary and distribution supply of the specified substations.</w:t>
      </w:r>
    </w:p>
    <w:p w14:paraId="02D759C0" w14:textId="77777777" w:rsidR="00662F6D" w:rsidRPr="00056FB6" w:rsidRDefault="00662F6D" w:rsidP="00014704">
      <w:pPr>
        <w:pStyle w:val="Heading4"/>
      </w:pPr>
      <w:bookmarkStart w:id="257" w:name="_Toc236312511"/>
      <w:r>
        <w:t>1.2.6.1 Cable design</w:t>
      </w:r>
      <w:bookmarkEnd w:id="257"/>
    </w:p>
    <w:p w14:paraId="1A9ABA5F"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single-core MV cable shall contain a stranded and compacted Class 2 copper conductor per IEC 60228. The semi-conductive conductor screen, XLPE insulation and semi-conductive insulation screen shall be extruded simultaneously in a dry-curing process, with the outer semi-conductive layer bonded to the insulation and peel-able. Special care shall be taken to prevent galvanic corrosion, with water sealing remaining effective even where a damaged section is replaced by jointing a new length.</w:t>
      </w:r>
    </w:p>
    <w:p w14:paraId="3CEC9B04"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A cable screen of bare copper wires and copper tapes (counter helix), an overlapped swelling tape separator and a black overall PE sheath shall be applied. The PE sheath shall be medium-density polyethylene (MDPE) with minimum tensile strength 18 N/mm² and minimum elongation at break 300% per IEC 60811-1-1, suitable for a minimum installation temperature of −10°C. Cables shall be capable of continuous operation at 90°C and manufactured for direct burial as well as indoor/outdoor and duct installation. The outer sheath shall be marked with length every 1 m and cross-section; each phase shall carry a continuous colored stripe (red, yellow or blue).</w:t>
      </w:r>
    </w:p>
    <w:p w14:paraId="5C03C464" w14:textId="77777777" w:rsidR="00662F6D" w:rsidRPr="00056FB6" w:rsidRDefault="00662F6D" w:rsidP="00014704">
      <w:pPr>
        <w:pStyle w:val="Heading4"/>
      </w:pPr>
      <w:bookmarkStart w:id="258" w:name="_Toc236312512"/>
      <w:r>
        <w:t>1.2.6.2 MV Cable accessories</w:t>
      </w:r>
      <w:bookmarkEnd w:id="258"/>
    </w:p>
    <w:p w14:paraId="1792054D" w14:textId="77777777" w:rsidR="00662F6D" w:rsidRPr="00056FB6" w:rsidRDefault="00662F6D" w:rsidP="004519EF">
      <w:r>
        <w:t>Cable terminations</w:t>
      </w:r>
    </w:p>
    <w:p w14:paraId="57E20DB3" w14:textId="77777777" w:rsidR="00662F6D" w:rsidRPr="004519EF" w:rsidRDefault="00662F6D" w:rsidP="00662F6D">
      <w:pPr>
        <w:spacing w:after="160"/>
        <w:jc w:val="both"/>
      </w:pPr>
      <w:r>
        <w:rPr>
          <w:rFonts w:asciiTheme="minorBidi" w:hAnsiTheme="minorBidi" w:cstheme="minorBidi"/>
          <w:sz w:val="24"/>
          <w:szCs w:val="24"/>
        </w:rPr>
        <w:lastRenderedPageBreak/>
        <w:t xml:space="preserve">Terminations shall be one-piece, sheds-free, heat-shrinkable, with a stress-control layer and a co-extruded double-layer insulation tube free of air gaps before and after installation, non-tracking, erosion and UV resistant. Active, complete sealing shall be provided at both ends of the termination via hot-melt or sealing mastic. Cable lugs shall be screw bimetallic (Al-Cu) </w:t>
      </w:r>
      <w:r>
        <w:t>construction with shear-off head bolts, included in the kit.</w:t>
      </w:r>
    </w:p>
    <w:p w14:paraId="163464BF" w14:textId="77777777" w:rsidR="00662F6D" w:rsidRPr="00056FB6" w:rsidRDefault="00662F6D" w:rsidP="004519EF">
      <w:r>
        <w:t>Cable joints</w:t>
      </w:r>
    </w:p>
    <w:p w14:paraId="7309A942"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No cable joints shall be used.</w:t>
      </w:r>
    </w:p>
    <w:p w14:paraId="54AF39D1" w14:textId="77777777" w:rsidR="00662F6D" w:rsidRPr="00056FB6" w:rsidRDefault="00662F6D" w:rsidP="004519EF">
      <w:r>
        <w:t>Cable markings</w:t>
      </w:r>
    </w:p>
    <w:p w14:paraId="6149F60B"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Packing shall protect goods against water ingress and mechanical damage; components shall be storable without deterioration over −5°C to 40°C with no shelf-life limitation. Each kit shall include English-language installation instructions and a printed label stating batch number, applicable cable cross-section range, joint part description and manufacturer's name.</w:t>
      </w:r>
    </w:p>
    <w:p w14:paraId="6D70EC25" w14:textId="77777777" w:rsidR="00662F6D" w:rsidRPr="00056FB6" w:rsidRDefault="00662F6D" w:rsidP="004519EF">
      <w:bookmarkStart w:id="259" w:name="_Toc236312513"/>
      <w:r>
        <w:t>Technical data</w:t>
      </w:r>
      <w:bookmarkEnd w:id="259"/>
    </w:p>
    <w:p w14:paraId="202033B7"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required technical data are specified in the Schedule of Technical Data, Appendix-1.</w:t>
      </w:r>
    </w:p>
    <w:p w14:paraId="0E6CB918" w14:textId="77777777" w:rsidR="00662F6D" w:rsidRPr="00056FB6" w:rsidRDefault="00662F6D" w:rsidP="004519EF">
      <w:bookmarkStart w:id="260" w:name="_Toc236312514"/>
      <w:r>
        <w:t>Test requirements</w:t>
      </w:r>
      <w:bookmarkEnd w:id="260"/>
    </w:p>
    <w:p w14:paraId="7C057760"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Test requirements as specified in the Schedule of Technical Data shall be followed. A type test report shall be accepted where the type tests have been performed within the last 5 years by an independent, internationally accredited testing institute.</w:t>
      </w:r>
    </w:p>
    <w:p w14:paraId="78C19DC6" w14:textId="77777777" w:rsidR="00662F6D" w:rsidRPr="00056FB6" w:rsidRDefault="00662F6D" w:rsidP="004519EF">
      <w:bookmarkStart w:id="261" w:name="_Toc236312515"/>
      <w:r>
        <w:t>Proof of compliance</w:t>
      </w:r>
      <w:bookmarkEnd w:id="261"/>
    </w:p>
    <w:p w14:paraId="36CEB788"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As proof of compliance the Bidder shall submit with its bid:</w:t>
      </w:r>
    </w:p>
    <w:p w14:paraId="3363A6F6"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The technical data sheets duly filled in.</w:t>
      </w:r>
    </w:p>
    <w:p w14:paraId="1108FAF2"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Confirmation of the test requirements as included in the Schedule of Technical Data.</w:t>
      </w:r>
    </w:p>
    <w:p w14:paraId="208FC5A5"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Proof of experience in manufacturing, including the number of units produced and a list of projects in which they have been used.</w:t>
      </w:r>
    </w:p>
    <w:p w14:paraId="469E1977"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A calculation report of the cable cross-section shall be submitted with the bid.</w:t>
      </w:r>
    </w:p>
    <w:p w14:paraId="3A43D1DB" w14:textId="77777777" w:rsidR="00662F6D" w:rsidRPr="00056FB6" w:rsidRDefault="00662F6D" w:rsidP="00014704">
      <w:pPr>
        <w:pStyle w:val="Heading4"/>
      </w:pPr>
      <w:bookmarkStart w:id="262" w:name="_Toc236312516"/>
      <w:r>
        <w:t>1.2.10 Low voltage cables</w:t>
      </w:r>
      <w:bookmarkEnd w:id="262"/>
    </w:p>
    <w:p w14:paraId="56D6A06A"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Low voltage power and control cables shall comply with the specified IEC requirements. For the 400/230 V level, single, two, three and four-core low voltage power cables shall be used with a minimum cross-section of 2.5 mm², PVC insulated and sheathed, suitable for continuous operation at 70°C max., each core with a solid round copper conductor with colored insulation. DC cables shall consist of single, two or four-core cables, generally single-core for battery/rectifier to DC switchgear connections. Low voltage and DC cables shall be rated E/E0 0.6/1 kV. The star point of the 400/230 V system shall be solidly earthed, with cable screens connected to the neutral as a protective measure against excessive contact voltage (protective multiple earthing).</w:t>
      </w:r>
    </w:p>
    <w:p w14:paraId="02D4E4E5" w14:textId="77777777" w:rsidR="00662F6D" w:rsidRPr="00056FB6" w:rsidRDefault="00662F6D" w:rsidP="004519EF">
      <w:r>
        <w:t>Instrument transformer cable</w:t>
      </w:r>
    </w:p>
    <w:p w14:paraId="3C5DC543"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Each voltage transformer circuit shall be wired via a separate MCB to the switchgear control cubicle. Instrument transformer cables shall be designed for E/E0 = 0.6/1.0 kV, minimum cross-section 2.5 mm² inside buildings and 4 mm² outside, checked by the Contractor and increased where necessary.</w:t>
      </w:r>
    </w:p>
    <w:p w14:paraId="74656B4A" w14:textId="77777777" w:rsidR="00662F6D" w:rsidRPr="00056FB6" w:rsidRDefault="00662F6D" w:rsidP="004519EF">
      <w:r>
        <w:t>Metering cables</w:t>
      </w:r>
    </w:p>
    <w:p w14:paraId="71D1DF74"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minimum cross-section shall be 6 mm², and the cables shall be laid completely sealed.</w:t>
      </w:r>
    </w:p>
    <w:p w14:paraId="1B7662CC" w14:textId="77777777" w:rsidR="00662F6D" w:rsidRPr="00056FB6" w:rsidRDefault="00662F6D" w:rsidP="004519EF">
      <w:r>
        <w:lastRenderedPageBreak/>
        <w:t>Cables for control, measuring and signaling</w:t>
      </w:r>
    </w:p>
    <w:p w14:paraId="27B8F71D"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All such cables shall be of stranded-conductor type; the number of cores in multi-core cables shall be selected from 2, 3, 4, 7, 12, 19, 27 and 37, with 10% spare capacity per cable type. The Contractor shall terminate all power and control cables inside the switchgear cubicle. Minimum cross-sections and wiring colors shall be per Appendix-1, General Technical Requirements. All cabling and wiring must be accessible from the front of panels/cubicles.</w:t>
      </w:r>
    </w:p>
    <w:p w14:paraId="7DECE68D" w14:textId="77777777" w:rsidR="00662F6D" w:rsidRPr="00056FB6" w:rsidRDefault="00662F6D" w:rsidP="004519EF">
      <w:r>
        <w:t>Cables for lighting</w:t>
      </w:r>
    </w:p>
    <w:p w14:paraId="0455B952"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Lighting cables shall comply with the specified IEC and rated voltage, standard multi-core with copper conductors and non-hygroscopic filler. The PVC over-sheath shall be oil-resistant and fire-retardant, colored black for external and white for internal lighting.</w:t>
      </w:r>
    </w:p>
    <w:p w14:paraId="67B32945" w14:textId="77777777" w:rsidR="00662F6D" w:rsidRPr="00056FB6" w:rsidRDefault="00662F6D" w:rsidP="004519EF">
      <w:r>
        <w:t>Heat resistant cables</w:t>
      </w:r>
    </w:p>
    <w:p w14:paraId="5F433BE4"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Cables used where ambient temperature exceeds 60°C shall be heat resistant, suitable for continuous operation at 180°C ambient, with Teflon or silicone insulation.</w:t>
      </w:r>
    </w:p>
    <w:p w14:paraId="315D9563" w14:textId="77777777" w:rsidR="00662F6D" w:rsidRPr="00056FB6" w:rsidRDefault="00662F6D" w:rsidP="00014704">
      <w:pPr>
        <w:pStyle w:val="Heading4"/>
      </w:pPr>
      <w:bookmarkStart w:id="263" w:name="_Toc236312517"/>
      <w:r>
        <w:t>1.2.11 Cable connections and sealing ends</w:t>
      </w:r>
      <w:bookmarkEnd w:id="263"/>
    </w:p>
    <w:p w14:paraId="6E38BE98"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All cables shall be prepared and connected to terminal strips, terminal screws and apparatus terminals as required, and fixed to appropriate supporting structures. Cable sealing ends shall be provided for all cables supplied under the contract. Minimum bending radius, maximum tensile stress and cable spacing shall be observed. A minimum creepage distance of 3.1 kV/cm shall be considered for cable sealing ends, based on system maximum voltage phase-to-earth. Straight-through joints, where unavoidable, shall be of the heat-shrinkable type; terminations and sleeves shall be of flame-resistant synthetic material with reduced-flammability additives. Cables shall be fixed at the sealing ends to cable supports using corrosion-resistant clamps.</w:t>
      </w:r>
    </w:p>
    <w:p w14:paraId="11F4BFF0" w14:textId="77777777" w:rsidR="00662F6D" w:rsidRPr="00056FB6" w:rsidRDefault="00662F6D" w:rsidP="004519EF">
      <w:bookmarkStart w:id="264" w:name="_Toc236312518"/>
      <w:r>
        <w:t>Technical data</w:t>
      </w:r>
      <w:bookmarkEnd w:id="264"/>
    </w:p>
    <w:p w14:paraId="75741142"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required technical data are specified in the Schedule of Technical Data, Appendix-1.</w:t>
      </w:r>
    </w:p>
    <w:p w14:paraId="00C6FE3A" w14:textId="77777777" w:rsidR="00662F6D" w:rsidRPr="00056FB6" w:rsidRDefault="00662F6D" w:rsidP="004519EF">
      <w:bookmarkStart w:id="265" w:name="_Toc236312519"/>
      <w:r>
        <w:t>Test requirements</w:t>
      </w:r>
      <w:bookmarkEnd w:id="265"/>
    </w:p>
    <w:p w14:paraId="6D13A440"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Test requirements as specified in the Schedule of Technical Data shall be followed. A type test report shall be accepted where the type tests have been performed within the last 5 years by an independent, internationally accredited testing institute.</w:t>
      </w:r>
    </w:p>
    <w:p w14:paraId="25911966" w14:textId="77777777" w:rsidR="00662F6D" w:rsidRPr="00056FB6" w:rsidRDefault="00662F6D" w:rsidP="004519EF">
      <w:bookmarkStart w:id="266" w:name="_Toc236312520"/>
      <w:r>
        <w:t>Proof of compliance</w:t>
      </w:r>
      <w:bookmarkEnd w:id="266"/>
    </w:p>
    <w:p w14:paraId="4A881D85"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As proof of compliance the Bidder shall submit with its bid:</w:t>
      </w:r>
    </w:p>
    <w:p w14:paraId="62E14B62"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The technical data sheets duly filled in.</w:t>
      </w:r>
    </w:p>
    <w:p w14:paraId="7815E728"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Confirmation of the test requirements as included in the Schedule of Technical Data.</w:t>
      </w:r>
    </w:p>
    <w:p w14:paraId="7B51F3B2"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Proof of experience in manufacturing, including the number of units produced and a list of projects in which they have been used.</w:t>
      </w:r>
    </w:p>
    <w:p w14:paraId="11FEF1C6" w14:textId="77777777" w:rsidR="00662F6D" w:rsidRPr="00056FB6" w:rsidRDefault="00662F6D" w:rsidP="004519EF">
      <w:bookmarkStart w:id="267" w:name="_Toc236312521"/>
      <w:r>
        <w:t>Supports for cable terminations and cable trays</w:t>
      </w:r>
      <w:bookmarkEnd w:id="267"/>
    </w:p>
    <w:p w14:paraId="7C8DE103"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Cable terminations shall be placed on suitable, rigid steel support constructions designed to withstand all static and dynamic forces under all operating conditions, with at least one anchoring clamp below each termination. Requirements for cable trays specified in Section B0.2 shall be observed. Separate cable trays and risers shall be provided for: power cables above 1,000 V; power cables below 1,000 V; DC power cables; instrument transfer cables; and control/measuring/signaling cables above 60 V. All T-junctions, cross-overs and bends shall use prefabricated tray elements to avoid cable crushing at transition points, with adequate spacing to prevent mutual interference. Cable tray material shall be hot-dip galvanized, minimum thickness 100 micrometers.</w:t>
      </w:r>
    </w:p>
    <w:p w14:paraId="69FE371C" w14:textId="77777777" w:rsidR="00662F6D" w:rsidRPr="00056FB6" w:rsidRDefault="00662F6D" w:rsidP="004519EF">
      <w:bookmarkStart w:id="268" w:name="_Toc236312522"/>
      <w:r>
        <w:lastRenderedPageBreak/>
        <w:t>Technical data</w:t>
      </w:r>
      <w:bookmarkEnd w:id="268"/>
    </w:p>
    <w:p w14:paraId="5895134C"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required technical data are specified in the Schedule of Technical Data, Appendix-1.</w:t>
      </w:r>
    </w:p>
    <w:p w14:paraId="6A123A8D" w14:textId="77777777" w:rsidR="00662F6D" w:rsidRPr="00056FB6" w:rsidRDefault="00662F6D" w:rsidP="004519EF">
      <w:bookmarkStart w:id="269" w:name="_Toc236312523"/>
      <w:r>
        <w:t>Test requirements</w:t>
      </w:r>
      <w:bookmarkEnd w:id="269"/>
    </w:p>
    <w:p w14:paraId="585D1B4C"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Test requirements as specified in the Schedule of Technical Data shall be followed. A type test report shall be accepted where the type tests have been performed within the last 5 years by an independent, internationally accredited testing institute.</w:t>
      </w:r>
    </w:p>
    <w:p w14:paraId="06ED17EB" w14:textId="77777777" w:rsidR="00662F6D" w:rsidRPr="00056FB6" w:rsidRDefault="00662F6D" w:rsidP="004519EF">
      <w:bookmarkStart w:id="270" w:name="_Toc236312524"/>
      <w:r>
        <w:t>Proof of compliance</w:t>
      </w:r>
      <w:bookmarkEnd w:id="270"/>
    </w:p>
    <w:p w14:paraId="50BB35A9"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As proof of compliance the Bidder shall submit with its bid:</w:t>
      </w:r>
    </w:p>
    <w:p w14:paraId="39068370"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The technical data sheets duly filled in.</w:t>
      </w:r>
    </w:p>
    <w:p w14:paraId="49ED40DF"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Confirmation of the test requirements as included in the Schedule of Technical Data.</w:t>
      </w:r>
    </w:p>
    <w:p w14:paraId="2DDE750B"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Proof of experience in manufacturing, including the number of units produced and a list of projects in which they have been used.</w:t>
      </w:r>
    </w:p>
    <w:p w14:paraId="4A3CEC28" w14:textId="77777777" w:rsidR="00662F6D" w:rsidRDefault="00662F6D" w:rsidP="00662F6D">
      <w:pPr>
        <w:spacing w:after="2000"/>
        <w:rPr>
          <w:rFonts w:asciiTheme="minorBidi" w:hAnsiTheme="minorBidi" w:cstheme="minorBidi"/>
          <w:sz w:val="24"/>
          <w:szCs w:val="24"/>
        </w:rPr>
      </w:pPr>
    </w:p>
    <w:p w14:paraId="0504892E" w14:textId="77777777" w:rsidR="00014704" w:rsidRDefault="00014704" w:rsidP="00662F6D">
      <w:pPr>
        <w:spacing w:after="2000"/>
        <w:rPr>
          <w:rFonts w:asciiTheme="minorBidi" w:hAnsiTheme="minorBidi" w:cstheme="minorBidi"/>
          <w:sz w:val="24"/>
          <w:szCs w:val="24"/>
        </w:rPr>
      </w:pPr>
    </w:p>
    <w:p w14:paraId="71E78516" w14:textId="77777777" w:rsidR="00A832FB" w:rsidRDefault="00A832FB" w:rsidP="00662F6D">
      <w:pPr>
        <w:spacing w:after="2000"/>
        <w:rPr>
          <w:rFonts w:asciiTheme="minorBidi" w:hAnsiTheme="minorBidi" w:cstheme="minorBidi"/>
          <w:sz w:val="24"/>
          <w:szCs w:val="24"/>
        </w:rPr>
      </w:pPr>
    </w:p>
    <w:p w14:paraId="5CC131BA" w14:textId="77777777" w:rsidR="00014704" w:rsidRPr="00056FB6" w:rsidRDefault="00014704" w:rsidP="00662F6D">
      <w:pPr>
        <w:spacing w:after="2000"/>
        <w:rPr>
          <w:rFonts w:asciiTheme="minorBidi" w:hAnsiTheme="minorBidi" w:cstheme="minorBidi"/>
          <w:sz w:val="24"/>
          <w:szCs w:val="24"/>
        </w:rPr>
      </w:pPr>
    </w:p>
    <w:p w14:paraId="13180914" w14:textId="6E53BE56" w:rsidR="00662F6D" w:rsidRPr="00056FB6" w:rsidRDefault="007705DB" w:rsidP="00014704">
      <w:pPr>
        <w:pStyle w:val="Heading1"/>
      </w:pPr>
      <w:bookmarkStart w:id="271" w:name="_Toc237210486"/>
      <w:r>
        <w:lastRenderedPageBreak/>
        <w:t>Chapter 08</w:t>
      </w:r>
      <w:bookmarkEnd w:id="271"/>
    </w:p>
    <w:p w14:paraId="1C20F7D2" w14:textId="77777777" w:rsidR="00662F6D" w:rsidRPr="00056FB6" w:rsidRDefault="00662F6D" w:rsidP="00014704">
      <w:pPr>
        <w:pStyle w:val="Heading1"/>
      </w:pPr>
      <w:bookmarkStart w:id="272" w:name="_Toc237210487"/>
      <w:r>
        <w:t>AC and DC Installations</w:t>
      </w:r>
      <w:bookmarkEnd w:id="272"/>
    </w:p>
    <w:p w14:paraId="37CFE591" w14:textId="77777777" w:rsidR="00662F6D" w:rsidRPr="00056FB6" w:rsidRDefault="00662F6D" w:rsidP="00662F6D">
      <w:pPr>
        <w:rPr>
          <w:rFonts w:asciiTheme="minorBidi" w:hAnsiTheme="minorBidi" w:cstheme="minorBidi"/>
          <w:sz w:val="24"/>
          <w:szCs w:val="24"/>
        </w:rPr>
      </w:pPr>
      <w:r>
        <w:rPr>
          <w:rFonts w:asciiTheme="minorBidi" w:hAnsiTheme="minorBidi" w:cstheme="minorBidi"/>
          <w:sz w:val="24"/>
          <w:szCs w:val="24"/>
        </w:rPr>
        <w:br w:type="page"/>
      </w:r>
    </w:p>
    <w:p w14:paraId="3DA6C0F2" w14:textId="77777777" w:rsidR="00662F6D" w:rsidRPr="00056FB6" w:rsidRDefault="00662F6D" w:rsidP="00014704">
      <w:pPr>
        <w:pStyle w:val="Heading2"/>
      </w:pPr>
      <w:bookmarkStart w:id="273" w:name="_Toc236312525"/>
      <w:bookmarkStart w:id="274" w:name="_Toc237210488"/>
      <w:r>
        <w:lastRenderedPageBreak/>
        <w:t>1. AC DC Supply and Installations</w:t>
      </w:r>
      <w:bookmarkEnd w:id="273"/>
      <w:bookmarkEnd w:id="274"/>
    </w:p>
    <w:p w14:paraId="4144D284" w14:textId="77777777" w:rsidR="00662F6D" w:rsidRPr="00056FB6" w:rsidRDefault="00662F6D" w:rsidP="00014704">
      <w:pPr>
        <w:pStyle w:val="Heading3"/>
      </w:pPr>
      <w:bookmarkStart w:id="275" w:name="_Toc236312526"/>
      <w:bookmarkStart w:id="276" w:name="_Toc237210489"/>
      <w:r>
        <w:t>1.1 General</w:t>
      </w:r>
      <w:bookmarkEnd w:id="275"/>
      <w:bookmarkEnd w:id="276"/>
    </w:p>
    <w:p w14:paraId="084CDA30"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This specification covers the design, manufacture, acceptance testing in the Contractor's workshops as well as the supply, delivery, unloading, erection, commissioning, marking and trial operation of the AC and DC installations for the Qush Tepa 220/20 kV Substation and Darzaab 220/20 kV Substation, complete in every respect and suitable for satisfactory operation.</w:t>
      </w:r>
    </w:p>
    <w:p w14:paraId="075B1AD0" w14:textId="77777777" w:rsidR="00662F6D" w:rsidRPr="00056FB6" w:rsidRDefault="00662F6D" w:rsidP="00014704">
      <w:pPr>
        <w:pStyle w:val="Heading3"/>
      </w:pPr>
      <w:bookmarkStart w:id="277" w:name="_Toc236312527"/>
      <w:bookmarkStart w:id="278" w:name="_Toc237210490"/>
      <w:r>
        <w:t>1.2 Technical Requirements</w:t>
      </w:r>
      <w:bookmarkEnd w:id="277"/>
      <w:bookmarkEnd w:id="278"/>
    </w:p>
    <w:p w14:paraId="4D2059F4" w14:textId="77777777" w:rsidR="00662F6D" w:rsidRPr="00056FB6" w:rsidRDefault="00662F6D" w:rsidP="00014704">
      <w:pPr>
        <w:pStyle w:val="Heading4"/>
      </w:pPr>
      <w:bookmarkStart w:id="279" w:name="_Toc236312528"/>
      <w:r>
        <w:t>1.2.1 0.4 kV switchgear</w:t>
      </w:r>
      <w:bookmarkEnd w:id="279"/>
    </w:p>
    <w:p w14:paraId="6D27CEEA"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0.4 kV switchgear shall comply with IEC 61439-1 and -2 (latest version), designed and manufactured as a test-verified assembly, provided in metal-clad, compartmented design with fix-mounted units for indoor installation. The necessary instruments, control switches and switch drives shall be fitted on the front panel of each switch unit. The 0.4 kV distribution shall be fed from the LV system of the auxiliary supply. The complete installation shall be designed for continuous operation at 50°C ambient temperature, appropriate for Jawzjan Province, and the Contractor shall ensure a minimum of 5% fully equipped reserve capacity is available after hand-over.</w:t>
      </w:r>
    </w:p>
    <w:p w14:paraId="2B39C8B7" w14:textId="77777777" w:rsidR="00662F6D" w:rsidRPr="00056FB6" w:rsidRDefault="00662F6D" w:rsidP="00014704">
      <w:pPr>
        <w:pStyle w:val="Heading4"/>
      </w:pPr>
      <w:bookmarkStart w:id="280" w:name="_Toc236312529"/>
      <w:r>
        <w:t>1.2.2 Switchgear minimum requirements</w:t>
      </w:r>
      <w:bookmarkEnd w:id="280"/>
    </w:p>
    <w:p w14:paraId="62D5E8EC"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As a minimum, the switchgear shall consist of: metal-clad, partitioned switchgear cabinets; a single busbar system with the necessary current transformers; busbar earthing pins with earthing fittings; compartments for busbars, breaking units and cable connections, each separately partitioned; fire bulkheads below switchgear cabinets; numerical protection relays with the incoming circuit breaker for monitoring, position indicators, warning and control devices, a mimic diagram and complete terminal strips; MCBs with auxiliary contacts for signaling of failure to different consumers; a temperature- and humidity-controlled heating system for each cabinet; and all CBs, isolators and MCBs equipped with minimum spare auxiliary contacts (2 'on' and 2 'off').</w:t>
      </w:r>
    </w:p>
    <w:p w14:paraId="43559AC6" w14:textId="77777777" w:rsidR="00662F6D" w:rsidRPr="00056FB6" w:rsidRDefault="00662F6D" w:rsidP="00014704">
      <w:pPr>
        <w:pStyle w:val="Heading4"/>
      </w:pPr>
      <w:bookmarkStart w:id="281" w:name="_Toc236312530"/>
      <w:r>
        <w:t>1.2.3 Basic equipment</w:t>
      </w:r>
      <w:bookmarkEnd w:id="281"/>
    </w:p>
    <w:p w14:paraId="461F6D21"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0.4 kV switchgear shall incorporate: a circuit breaker unit for the infeed; the necessary outgoing MCBs, thermal trips, control voltage, instrument transformers and measuring instruments; the necessary current transformers; a relay recess with protection/monitoring relays and terminal strips; a partitioned cable connection cabinet with protected cable fittings; one 230 V/10 A single-phase convenience outlet; and ventilation slots.</w:t>
      </w:r>
    </w:p>
    <w:p w14:paraId="3EAA649A" w14:textId="77777777" w:rsidR="00662F6D" w:rsidRPr="00056FB6" w:rsidRDefault="00662F6D" w:rsidP="00014704">
      <w:pPr>
        <w:pStyle w:val="Heading4"/>
      </w:pPr>
      <w:bookmarkStart w:id="282" w:name="_Toc236312531"/>
      <w:r>
        <w:t>1.2.4 Mimic diagram</w:t>
      </w:r>
      <w:bookmarkEnd w:id="282"/>
    </w:p>
    <w:p w14:paraId="29E24B14"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mimic diagram shall, as a minimum, contain the auxiliary transformer symbol, the 0.4 kV circuit breaker position indicator with actuating components, and the 0.4 kV busbar. All circuit breakers shall be designed for local control with the necessary control and position-indicating contacts. The switchgear cabinet shall be installed rear-side to the wall with a sufficiently large front gangway.</w:t>
      </w:r>
    </w:p>
    <w:p w14:paraId="6966FDA7" w14:textId="77777777" w:rsidR="00662F6D" w:rsidRPr="00056FB6" w:rsidRDefault="00662F6D" w:rsidP="00014704">
      <w:pPr>
        <w:pStyle w:val="Heading4"/>
      </w:pPr>
      <w:bookmarkStart w:id="283" w:name="_Toc236312532"/>
      <w:r>
        <w:t>1.2.5 Current transformers</w:t>
      </w:r>
      <w:bookmarkEnd w:id="283"/>
    </w:p>
    <w:p w14:paraId="2F1DE322"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 xml:space="preserve">Accuracy for measurement shall be class 1.5 M5, and for protection class 10P10. Transformers with cast-resin insulation shall be used, withstanding dynamic and thermal short-circuit stresses, with intermediate transformers avoided. Separate cores shall be provided for protection and measurement, with three single-phase current transformers in </w:t>
        <w:lastRenderedPageBreak/>
        <w:t>the infeed.</w:t>
      </w:r>
    </w:p>
    <w:p w14:paraId="289F65AC" w14:textId="77777777" w:rsidR="00662F6D" w:rsidRPr="00056FB6" w:rsidRDefault="00662F6D" w:rsidP="00014704">
      <w:pPr>
        <w:pStyle w:val="Heading4"/>
      </w:pPr>
      <w:bookmarkStart w:id="284" w:name="_Toc236312533"/>
      <w:r>
        <w:t>1.2.6 Terminals and cabling</w:t>
      </w:r>
      <w:bookmarkEnd w:id="284"/>
    </w:p>
    <w:p w14:paraId="060C348E"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Connection terminals shall be suitable for cable cross-sections of 4 mm² for motors/consumers up to 5.5 kW and 10 mm² for 7.5–11.0 kW. Plug connections shall be provided for all auxiliary contacts, allocated so circuit breakers are universally interchangeable without altering the wiring. As a minimum, cable connections shall be possible for control/annunciation circuits (2.5 mm²) and instrument transformer circuits (4 × 4 mm²). Individual instrument transformer secondary circuits shall be wired to the circuit breaker cubicle terminal strip, with short-circuit bridges on current transformer terminals. Separate MCBs with auxiliary contacts shall be provided where voltage is used for various purposes, with MCB tripping indicated in the control room by a group signal.</w:t>
      </w:r>
    </w:p>
    <w:p w14:paraId="1D48E07D" w14:textId="77777777" w:rsidR="00662F6D" w:rsidRPr="00056FB6" w:rsidRDefault="00662F6D" w:rsidP="00014704">
      <w:pPr>
        <w:pStyle w:val="Heading4"/>
      </w:pPr>
      <w:bookmarkStart w:id="285" w:name="_Toc236312534"/>
      <w:r>
        <w:t>1.2.7 Auxiliary relays and measuring instruments</w:t>
      </w:r>
      <w:bookmarkEnd w:id="285"/>
    </w:p>
    <w:p w14:paraId="0FD8D808"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Only square-shape measuring instruments shall be used. All incoming feeders with circuit breakers shall be equipped with a triple moving-iron ammeter and a single voltmeter with a four-way change-over switch for phase-to-phase and phase-to-neutral measurement.</w:t>
      </w:r>
    </w:p>
    <w:p w14:paraId="0CE45C5D" w14:textId="77777777" w:rsidR="00662F6D" w:rsidRPr="00056FB6" w:rsidRDefault="00662F6D" w:rsidP="00014704">
      <w:pPr>
        <w:pStyle w:val="Heading4"/>
      </w:pPr>
      <w:bookmarkStart w:id="286" w:name="_Toc236312535"/>
      <w:r>
        <w:t>1.2.8 Control</w:t>
      </w:r>
      <w:bookmarkEnd w:id="286"/>
    </w:p>
    <w:p w14:paraId="2FB80AC4"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Circuit breaker operation shall be by commands given at the front panel of the distributor via 'on-off' buttons covered in normal operation.</w:t>
      </w:r>
    </w:p>
    <w:p w14:paraId="4281D6C5" w14:textId="77777777" w:rsidR="00662F6D" w:rsidRPr="00056FB6" w:rsidRDefault="00662F6D" w:rsidP="00014704">
      <w:pPr>
        <w:pStyle w:val="Heading4"/>
      </w:pPr>
      <w:bookmarkStart w:id="287" w:name="_Toc236312536"/>
      <w:r>
        <w:t>1.2.9 Signaling</w:t>
      </w:r>
      <w:bookmarkEnd w:id="287"/>
    </w:p>
    <w:p w14:paraId="0A192E0B"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All signaling, monitoring and other contacts shall be wired to the associated terminal strip and processed in the control system used. Each 0.4 kV circuit breaker shall be equipped with indicator lamps/position indicators showing: 'off'-open position; 'off'-due to fault; and 'on'-operating position, indicated on the cubicle and in the control system. A summary alarm shall be shown for MCB tripping.</w:t>
      </w:r>
    </w:p>
    <w:p w14:paraId="030813BF" w14:textId="77777777" w:rsidR="00662F6D" w:rsidRPr="00056FB6" w:rsidRDefault="00662F6D" w:rsidP="00014704">
      <w:pPr>
        <w:pStyle w:val="Heading4"/>
      </w:pPr>
      <w:bookmarkStart w:id="288" w:name="_Toc236312537"/>
      <w:r>
        <w:t>1.2.10 Installation</w:t>
      </w:r>
      <w:bookmarkEnd w:id="288"/>
    </w:p>
    <w:p w14:paraId="67EA3F41"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All switchgear cabinets shall be installed on base frames provided specifically for this purpose, supplied by the manufacturer of the 0.4 kV switchgear.</w:t>
      </w:r>
    </w:p>
    <w:p w14:paraId="20899BA6" w14:textId="77777777" w:rsidR="00662F6D" w:rsidRPr="00056FB6" w:rsidRDefault="00662F6D" w:rsidP="00A832FB">
      <w:bookmarkStart w:id="289" w:name="_Toc236312538"/>
      <w:r>
        <w:t>Technical data</w:t>
      </w:r>
      <w:bookmarkEnd w:id="289"/>
    </w:p>
    <w:p w14:paraId="5A250386"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required technical data are specified in the Schedule of Technical Data, Appendix-1.</w:t>
      </w:r>
    </w:p>
    <w:p w14:paraId="59050BD0" w14:textId="77777777" w:rsidR="00662F6D" w:rsidRPr="00056FB6" w:rsidRDefault="00662F6D" w:rsidP="00A832FB">
      <w:bookmarkStart w:id="290" w:name="_Toc236312539"/>
      <w:r>
        <w:t>Test requirements</w:t>
      </w:r>
      <w:bookmarkEnd w:id="290"/>
    </w:p>
    <w:p w14:paraId="31A30620"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Test requirements as specified in the Schedule of Technical Data shall be followed. A type test report shall be accepted where the type tests have been performed within the last 5 years by an independent, internationally accredited testing institute.</w:t>
      </w:r>
    </w:p>
    <w:p w14:paraId="562ED21D" w14:textId="77777777" w:rsidR="00662F6D" w:rsidRPr="00056FB6" w:rsidRDefault="00662F6D" w:rsidP="00A832FB">
      <w:bookmarkStart w:id="291" w:name="_Toc236312540"/>
      <w:r>
        <w:t>Proof of compliance</w:t>
      </w:r>
      <w:bookmarkEnd w:id="291"/>
    </w:p>
    <w:p w14:paraId="5D3F903B"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As proof of compliance the Bidder shall submit with its bid:</w:t>
      </w:r>
    </w:p>
    <w:p w14:paraId="6A8CFE46"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The technical data sheets duly filled in.</w:t>
      </w:r>
    </w:p>
    <w:p w14:paraId="3E03B146"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Confirmation of the test requirements as included in the Schedule of Technical Data.</w:t>
      </w:r>
    </w:p>
    <w:p w14:paraId="2EB4AF36"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Proof of experience in manufacturing, including the number of units produced and a list of projects in which they have been used.</w:t>
      </w:r>
    </w:p>
    <w:p w14:paraId="64B269DB"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Instruction manuals for the distribution facility shall be supplied with the bid.</w:t>
      </w:r>
    </w:p>
    <w:p w14:paraId="2B93DC17" w14:textId="77777777" w:rsidR="00662F6D" w:rsidRPr="00056FB6" w:rsidRDefault="00662F6D" w:rsidP="00014704">
      <w:pPr>
        <w:pStyle w:val="Heading4"/>
      </w:pPr>
      <w:bookmarkStart w:id="292" w:name="_Toc236312541"/>
      <w:r>
        <w:lastRenderedPageBreak/>
        <w:t>1.2.14 DC installations</w:t>
      </w:r>
      <w:bookmarkEnd w:id="292"/>
    </w:p>
    <w:p w14:paraId="626F168D" w14:textId="77777777" w:rsidR="00662F6D" w:rsidRPr="00056FB6" w:rsidRDefault="00662F6D" w:rsidP="00014704">
      <w:pPr>
        <w:pStyle w:val="Heading4"/>
      </w:pPr>
      <w:bookmarkStart w:id="293" w:name="_Toc236312542"/>
      <w:r>
        <w:t>1.2.15 DC distribution cubicles</w:t>
      </w:r>
      <w:bookmarkEnd w:id="293"/>
    </w:p>
    <w:p w14:paraId="5AC101E7"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DC distribution cubicles shall comply with IEC 61439-1/2 (latest version), designed and manufactured as test-verified assemblies. The DC distribution cubicle and battery chargers shall be installed in metal-clad, partitioned cabinets with fixed equipment and a single busbar system, in the substation control building, with terminal strips and cable-end attachment components arranged in the lower part of the cabinet.</w:t>
      </w:r>
    </w:p>
    <w:p w14:paraId="3972DD3A"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main distribution cubicle shall be fed by a lead-acid battery (100%) and one charger (1 × 100%), connected in parallel to the consumers. The infeed switch shall be a manually operated circuit breaker; output switches shall be MCBs; the busbar shall be fitted with a voltmeter. Manual load switches, fuses, contactors, shunts and measuring instruments shall be neatly arranged in the appropriate compartments, with single-phase cable connections from the charger and batteries.</w:t>
      </w:r>
    </w:p>
    <w:p w14:paraId="069DB98A"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complete installation shall be designed considering local ambient conditions, with suitable heaters in the switch cabinets to prevent condensation. The Contractor shall ensure a minimum of 5% fully equipped reserve capacity and 15% spare terminal-strip capacity after hand-over. As the 220 V DC system is an insulated network, it shall be equipped with an insulation control device installed in the main distribution board.</w:t>
      </w:r>
    </w:p>
    <w:p w14:paraId="6BE390D6" w14:textId="77777777" w:rsidR="00662F6D" w:rsidRPr="00056FB6" w:rsidRDefault="00662F6D" w:rsidP="00A832FB">
      <w:bookmarkStart w:id="294" w:name="_Toc236312543"/>
      <w:r>
        <w:t>Technical data</w:t>
      </w:r>
      <w:bookmarkEnd w:id="294"/>
    </w:p>
    <w:p w14:paraId="14385A4E"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required technical data are specified in the Schedule of Technical Data, Appendix-1.</w:t>
      </w:r>
    </w:p>
    <w:p w14:paraId="50ED1FDA" w14:textId="77777777" w:rsidR="00662F6D" w:rsidRPr="00056FB6" w:rsidRDefault="00662F6D" w:rsidP="00A832FB">
      <w:bookmarkStart w:id="295" w:name="_Toc236312544"/>
      <w:r>
        <w:t>Test requirements</w:t>
      </w:r>
      <w:bookmarkEnd w:id="295"/>
    </w:p>
    <w:p w14:paraId="33EBCCE8"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Test requirements as specified in the Schedule of Technical Data shall be followed. A type test report shall be accepted where the type tests have been performed within the last 5 years by an independent, internationally accredited testing institute.</w:t>
      </w:r>
    </w:p>
    <w:p w14:paraId="7820AA88" w14:textId="77777777" w:rsidR="00662F6D" w:rsidRPr="00056FB6" w:rsidRDefault="00662F6D" w:rsidP="00A832FB">
      <w:bookmarkStart w:id="296" w:name="_Toc236312545"/>
      <w:r>
        <w:t>Proof of compliance</w:t>
      </w:r>
      <w:bookmarkEnd w:id="296"/>
    </w:p>
    <w:p w14:paraId="183B23D6"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As proof of compliance the Bidder shall submit with its bid:</w:t>
      </w:r>
    </w:p>
    <w:p w14:paraId="2FDA891B"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The technical data sheets duly filled in.</w:t>
      </w:r>
    </w:p>
    <w:p w14:paraId="6DCAABC5"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Confirmation of the test requirements as included in the Schedule of Technical Data.</w:t>
      </w:r>
    </w:p>
    <w:p w14:paraId="132C920A" w14:textId="77777777" w:rsidR="00662F6D" w:rsidRPr="00056FB6" w:rsidRDefault="00662F6D" w:rsidP="00662F6D">
      <w:pPr>
        <w:pStyle w:val="ListParagraph"/>
        <w:widowControl/>
        <w:numPr>
          <w:ilvl w:val="0"/>
          <w:numId w:val="4"/>
        </w:numPr>
        <w:autoSpaceDE/>
        <w:autoSpaceDN/>
        <w:spacing w:after="80"/>
        <w:contextualSpacing w:val="0"/>
        <w:rPr>
          <w:rFonts w:asciiTheme="minorBidi" w:hAnsiTheme="minorBidi" w:cstheme="minorBidi"/>
          <w:sz w:val="24"/>
          <w:szCs w:val="24"/>
        </w:rPr>
      </w:pPr>
      <w:r>
        <w:rPr>
          <w:rFonts w:asciiTheme="minorBidi" w:hAnsiTheme="minorBidi" w:cstheme="minorBidi"/>
          <w:sz w:val="24"/>
          <w:szCs w:val="24"/>
        </w:rPr>
        <w:t>Proof of experience in manufacturing, including the number of units produced and a list of projects in which they have been used.</w:t>
      </w:r>
    </w:p>
    <w:p w14:paraId="2FEB4BA5"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Instruction manuals for the distribution facility shall be supplied with the bid.</w:t>
      </w:r>
    </w:p>
    <w:p w14:paraId="70C1D3C0" w14:textId="77777777" w:rsidR="00662F6D" w:rsidRPr="00056FB6" w:rsidRDefault="00662F6D" w:rsidP="00014704">
      <w:pPr>
        <w:pStyle w:val="Heading4"/>
      </w:pPr>
      <w:bookmarkStart w:id="297" w:name="_Toc236312546"/>
      <w:r>
        <w:t>1.2.19 220 V and 48 V battery charging equipment</w:t>
      </w:r>
      <w:bookmarkEnd w:id="297"/>
    </w:p>
    <w:p w14:paraId="56E572A5"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Battery chargers shall comply with IEC 60146, suitable for charging and floating the battery while simultaneously supplying the DC consumers, provided as thermistor-controlled devices with current-voltage characteristics for standby parallel operation.</w:t>
      </w:r>
    </w:p>
    <w:p w14:paraId="3B6C148F"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Digitally controlled and monitored equipment shall be provided, comprising: radio interference suppression per the applicable IEC regulations; monitoring of the charging circuit for charging and interruption; and voltage monitoring of the incoming three-phase supply, with automatic disconnection at +15% over-voltage and −15% under-voltage (without periodic interruption from voltage surges), with a fault alarm on the front door at −15% under-voltage. All disconnection events shall be indicated as a fault alarm and combined into a collective 'rectifier fault' signal wired to the terminal strip and control room.</w:t>
      </w:r>
    </w:p>
    <w:p w14:paraId="3C5D8C03"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 xml:space="preserve">The chargers shall be equipped with automatic boost-charge stages settable at 1.75 V/cell </w:t>
        <w:lastRenderedPageBreak/>
        <w:t>between 1 and 8 hours after input failure, and filter units with ripple content below 2%. The Contractor shall provide all necessary monitoring equipment, measuring instruments, switches, indicator lamps and cable fixings on the front of the rectifier cubicles.</w:t>
      </w:r>
    </w:p>
    <w:p w14:paraId="6BD135AA" w14:textId="77777777" w:rsidR="00662F6D" w:rsidRPr="00056FB6" w:rsidRDefault="00662F6D" w:rsidP="00014704">
      <w:pPr>
        <w:pStyle w:val="Heading4"/>
      </w:pPr>
      <w:bookmarkStart w:id="298" w:name="_Toc236312547"/>
      <w:r>
        <w:t>1.2.20 Technical data</w:t>
      </w:r>
      <w:bookmarkEnd w:id="298"/>
    </w:p>
    <w:p w14:paraId="5404AE25"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technical data shall be as specified in the Schedule of Technical Data, Appendix-1.</w:t>
      </w:r>
    </w:p>
    <w:p w14:paraId="5299B727" w14:textId="77777777" w:rsidR="00662F6D" w:rsidRPr="00056FB6" w:rsidRDefault="00662F6D" w:rsidP="00014704">
      <w:pPr>
        <w:pStyle w:val="Heading4"/>
      </w:pPr>
      <w:bookmarkStart w:id="299" w:name="_Toc236312548"/>
      <w:r>
        <w:t>1.2.21 Test requirements</w:t>
      </w:r>
      <w:bookmarkEnd w:id="299"/>
    </w:p>
    <w:p w14:paraId="6E143AB7"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Test requirements shall be indicated by the Bidder.</w:t>
      </w:r>
    </w:p>
    <w:p w14:paraId="191D7FBC" w14:textId="77777777" w:rsidR="00662F6D" w:rsidRPr="00056FB6" w:rsidRDefault="00662F6D" w:rsidP="00014704">
      <w:pPr>
        <w:pStyle w:val="Heading4"/>
      </w:pPr>
      <w:bookmarkStart w:id="300" w:name="_Toc236312549"/>
      <w:r>
        <w:t>1.2.22 Proof of compliance</w:t>
      </w:r>
      <w:bookmarkEnd w:id="300"/>
    </w:p>
    <w:p w14:paraId="1BBA0F83"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Bidder shall submit with its bid the schedule of technical data duly filled in, and instruction manuals for the battery charging equipment.</w:t>
      </w:r>
    </w:p>
    <w:p w14:paraId="4BF1E19E" w14:textId="77777777" w:rsidR="00662F6D" w:rsidRPr="00056FB6" w:rsidRDefault="00662F6D" w:rsidP="00014704">
      <w:pPr>
        <w:pStyle w:val="Heading4"/>
      </w:pPr>
      <w:bookmarkStart w:id="301" w:name="_Toc236312550"/>
      <w:r>
        <w:t>1.2.23 220 V and 48 V batteries</w:t>
      </w:r>
      <w:bookmarkEnd w:id="301"/>
    </w:p>
    <w:p w14:paraId="196939C0"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Batteries shall comply with IEC 60086-1; lead-acid type batteries shall be provided for the DC system. Batteries shall be mounted on insulated wooden or metal frames with consoles, with all necessary interconnection and fixing material. Battery capacity shall be matched to the requirements of the control and protection circuits, and justified by the Contractor considering a discharge time of 10 hours and the connected load. A complete set of test and maintenance accessories, including a syringe hydrometer and a durable instruction card, shall be provided for each battery. Battery cases shall be of high-impact polystyrene translucent plastic, with cells numbered consecutively and terminal cells marked to indicate polarity.</w:t>
      </w:r>
    </w:p>
    <w:p w14:paraId="74D93BEF" w14:textId="77777777" w:rsidR="00662F6D" w:rsidRPr="00056FB6" w:rsidRDefault="00662F6D" w:rsidP="00014704">
      <w:pPr>
        <w:pStyle w:val="Heading4"/>
      </w:pPr>
      <w:bookmarkStart w:id="302" w:name="_Toc236312551"/>
      <w:r>
        <w:t>1.2.24 Technical data</w:t>
      </w:r>
      <w:bookmarkEnd w:id="302"/>
    </w:p>
    <w:p w14:paraId="4CDD4113"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technical data specified in the Schedule of Technical Data shall be observed.</w:t>
      </w:r>
    </w:p>
    <w:p w14:paraId="5F165C7A" w14:textId="77777777" w:rsidR="00662F6D" w:rsidRPr="00056FB6" w:rsidRDefault="00662F6D" w:rsidP="00014704">
      <w:pPr>
        <w:pStyle w:val="Heading4"/>
      </w:pPr>
      <w:bookmarkStart w:id="303" w:name="_Toc236312552"/>
      <w:r>
        <w:t>1.2.25 Test requirements</w:t>
      </w:r>
      <w:bookmarkEnd w:id="303"/>
    </w:p>
    <w:p w14:paraId="77E6A7B5"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Test requirements shall be indicated by the Bidder.</w:t>
      </w:r>
    </w:p>
    <w:p w14:paraId="66BCC077" w14:textId="77777777" w:rsidR="00662F6D" w:rsidRPr="00056FB6" w:rsidRDefault="00662F6D" w:rsidP="00014704">
      <w:pPr>
        <w:pStyle w:val="Heading4"/>
      </w:pPr>
      <w:bookmarkStart w:id="304" w:name="_Toc236312553"/>
      <w:r>
        <w:t>1.2.26 Proof of compliance</w:t>
      </w:r>
      <w:bookmarkEnd w:id="304"/>
    </w:p>
    <w:p w14:paraId="72307CDB" w14:textId="77777777" w:rsidR="00662F6D" w:rsidRPr="00056FB6" w:rsidRDefault="00662F6D" w:rsidP="00662F6D">
      <w:pPr>
        <w:spacing w:after="160"/>
        <w:jc w:val="both"/>
        <w:rPr>
          <w:rFonts w:asciiTheme="minorBidi" w:hAnsiTheme="minorBidi" w:cstheme="minorBidi"/>
          <w:sz w:val="24"/>
          <w:szCs w:val="24"/>
        </w:rPr>
      </w:pPr>
      <w:r>
        <w:rPr>
          <w:rFonts w:asciiTheme="minorBidi" w:hAnsiTheme="minorBidi" w:cstheme="minorBidi"/>
          <w:sz w:val="24"/>
          <w:szCs w:val="24"/>
        </w:rPr>
        <w:t>The Bidder shall submit, as proof of compliance: the schedule of technical data duly filled in; catalogs of the equipment proposed; and a single-line diagram showing the proposed DC system.</w:t>
      </w:r>
    </w:p>
    <w:p w14:paraId="4D314594" w14:textId="6D2733CF" w:rsidR="00C56803" w:rsidRPr="00056FB6" w:rsidRDefault="00C56803" w:rsidP="00662F6D">
      <w:pPr>
        <w:widowControl/>
        <w:autoSpaceDE/>
        <w:autoSpaceDN/>
        <w:spacing w:after="100"/>
        <w:rPr>
          <w:rFonts w:asciiTheme="minorBidi" w:hAnsiTheme="minorBidi" w:cstheme="minorBidi"/>
          <w:sz w:val="24"/>
          <w:szCs w:val="24"/>
        </w:rPr>
      </w:pPr>
    </w:p>
    <w:p w14:paraId="13FB861C" w14:textId="77777777" w:rsidR="00C56803" w:rsidRPr="00056FB6" w:rsidRDefault="00C56803">
      <w:pPr>
        <w:widowControl/>
        <w:autoSpaceDE/>
        <w:autoSpaceDN/>
        <w:spacing w:after="160" w:line="278" w:lineRule="auto"/>
        <w:rPr>
          <w:rFonts w:asciiTheme="minorBidi" w:hAnsiTheme="minorBidi" w:cstheme="minorBidi"/>
          <w:sz w:val="24"/>
          <w:szCs w:val="24"/>
        </w:rPr>
      </w:pPr>
      <w:r>
        <w:rPr>
          <w:rFonts w:asciiTheme="minorBidi" w:hAnsiTheme="minorBidi" w:cstheme="minorBidi"/>
          <w:sz w:val="24"/>
          <w:szCs w:val="24"/>
        </w:rPr>
        <w:br w:type="page"/>
      </w:r>
    </w:p>
    <w:p w14:paraId="51BEF5CD" w14:textId="6D78803A" w:rsidR="00C56803" w:rsidRPr="00056FB6" w:rsidRDefault="007705DB" w:rsidP="00014704">
      <w:pPr>
        <w:pStyle w:val="Heading1"/>
      </w:pPr>
      <w:bookmarkStart w:id="305" w:name="_Toc237210491"/>
      <w:r>
        <w:lastRenderedPageBreak/>
        <w:t>Chapter 09</w:t>
      </w:r>
      <w:bookmarkEnd w:id="305"/>
    </w:p>
    <w:p w14:paraId="25E88A79" w14:textId="77777777" w:rsidR="00C56803" w:rsidRPr="00056FB6" w:rsidRDefault="00C56803" w:rsidP="00014704">
      <w:pPr>
        <w:pStyle w:val="Heading1"/>
      </w:pPr>
      <w:bookmarkStart w:id="306" w:name="_Toc237210492"/>
      <w:r>
        <w:t>Lighting and Small Power Installation</w:t>
      </w:r>
      <w:bookmarkEnd w:id="306"/>
    </w:p>
    <w:p w14:paraId="651504FE" w14:textId="77777777" w:rsidR="00C56803" w:rsidRPr="00056FB6" w:rsidRDefault="00C56803" w:rsidP="00014704">
      <w:pPr>
        <w:pStyle w:val="Heading1"/>
      </w:pPr>
      <w:bookmarkStart w:id="307" w:name="_Toc237210493"/>
      <w:r>
        <w:rPr>
          <w:i/>
          <w:iCs/>
        </w:rPr>
        <w:t>Qush Tepa 220/20 kV Substation and Darzaab 220/20 kV Substation</w:t>
      </w:r>
      <w:bookmarkEnd w:id="307"/>
    </w:p>
    <w:p w14:paraId="726D7796" w14:textId="77777777" w:rsidR="00C56803" w:rsidRPr="00056FB6" w:rsidRDefault="00C56803" w:rsidP="00C56803">
      <w:pPr>
        <w:rPr>
          <w:rFonts w:asciiTheme="minorBidi" w:hAnsiTheme="minorBidi" w:cstheme="minorBidi"/>
          <w:sz w:val="24"/>
          <w:szCs w:val="24"/>
        </w:rPr>
      </w:pPr>
      <w:r>
        <w:rPr>
          <w:rFonts w:asciiTheme="minorBidi" w:hAnsiTheme="minorBidi" w:cstheme="minorBidi"/>
          <w:sz w:val="24"/>
          <w:szCs w:val="24"/>
        </w:rPr>
        <w:br w:type="page"/>
      </w:r>
    </w:p>
    <w:p w14:paraId="6C91A43C" w14:textId="77777777" w:rsidR="00C56803" w:rsidRPr="00056FB6" w:rsidRDefault="00C56803" w:rsidP="006A3CCA">
      <w:pPr>
        <w:pStyle w:val="Heading2"/>
      </w:pPr>
      <w:bookmarkStart w:id="308" w:name="_Toc237210494"/>
      <w:r>
        <w:lastRenderedPageBreak/>
        <w:t>1. Lighting and Small Power Installation</w:t>
      </w:r>
      <w:bookmarkEnd w:id="308"/>
    </w:p>
    <w:p w14:paraId="2A567D9F" w14:textId="77777777" w:rsidR="00C56803" w:rsidRPr="00056FB6" w:rsidRDefault="00C56803" w:rsidP="006A3CCA">
      <w:pPr>
        <w:pStyle w:val="Heading3"/>
      </w:pPr>
      <w:bookmarkStart w:id="309" w:name="_Toc237210495"/>
      <w:r>
        <w:t>1.1 General</w:t>
      </w:r>
      <w:bookmarkEnd w:id="309"/>
    </w:p>
    <w:p w14:paraId="531DFEEC"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This specification covers the design, manufacture, pre-assembly and acceptance testing in the Contractor's workshops as well as the supply, delivery, unloading, erection, adjusting, identification, commissioning and trial run of the lighting system and small power installations for the Qush Tepa 220/20 kV Substation and Darzaab 220/20 kV Substation, complete in every respect and suitable for satisfactory operation.</w:t>
      </w:r>
    </w:p>
    <w:p w14:paraId="40C98C7C" w14:textId="77777777" w:rsidR="00C56803" w:rsidRPr="00056FB6" w:rsidRDefault="00C56803" w:rsidP="006A3CCA">
      <w:pPr>
        <w:pStyle w:val="Heading3"/>
      </w:pPr>
      <w:bookmarkStart w:id="310" w:name="_Toc237210496"/>
      <w:r>
        <w:t>1.2 Technical Requirements</w:t>
      </w:r>
      <w:bookmarkEnd w:id="310"/>
    </w:p>
    <w:p w14:paraId="0F1F4857" w14:textId="77777777" w:rsidR="00C56803" w:rsidRPr="00056FB6" w:rsidRDefault="00C56803" w:rsidP="006A3CCA">
      <w:pPr>
        <w:pStyle w:val="Heading4"/>
      </w:pPr>
      <w:r>
        <w:t>1.2.1 Lighting Installation</w:t>
      </w:r>
    </w:p>
    <w:p w14:paraId="3E26FC89" w14:textId="77777777" w:rsidR="00C56803" w:rsidRPr="00056FB6" w:rsidRDefault="00C56803" w:rsidP="006A3CCA">
      <w:pPr>
        <w:pStyle w:val="Heading4"/>
      </w:pPr>
      <w:r>
        <w:t>1.2.2 General</w:t>
      </w:r>
    </w:p>
    <w:p w14:paraId="78B2DFD2"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requirements specified in Appendix-1 General Technical Requirements shall be observed as well as the requirements below.</w:t>
      </w:r>
    </w:p>
    <w:p w14:paraId="01416325"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All lighting fittings and all equipment comprising the lighting sub-distribution units must meet the operating requirements in full at the specified ambient conditions. The lighting fittings shall be designed for the specified operating voltage. For protection against contact with live components, all lighting fixtures must be suitable for the following protection measures:</w:t>
      </w:r>
    </w:p>
    <w:p w14:paraId="44852CA0"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protective conductor connection, or protective insulation;</w:t>
      </w:r>
    </w:p>
    <w:p w14:paraId="440DDA15"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and must visibly carry the accepted symbol to indicate this.</w:t>
      </w:r>
    </w:p>
    <w:p w14:paraId="62742268"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In plant areas subject to danger of explosion (i.e. battery rooms, if applicable) the necessary explosion-proof lighting fittings, cable connection boxes and pushbuttons are to be used according to IEC 60079. Sub-distribution units shall not be installed in such rooms or areas.</w:t>
      </w:r>
    </w:p>
    <w:p w14:paraId="1C58D443" w14:textId="77777777" w:rsidR="00C56803" w:rsidRPr="00056FB6" w:rsidRDefault="00C56803" w:rsidP="006A3CCA">
      <w:pPr>
        <w:pStyle w:val="Heading4"/>
      </w:pPr>
      <w:r>
        <w:t>1.2.3 Sub-distribution Boards</w:t>
      </w:r>
    </w:p>
    <w:p w14:paraId="16D3D812"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Metal-clad sub-distribution boards (protective type IP 54) suitable for flush or surface mounting on the walls shall be provided. Each sub-distribution board must at least be equipped with:</w:t>
      </w:r>
    </w:p>
    <w:p w14:paraId="5814FA30"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manual feed-in change-over switches with I - 0 - II positions;</w:t>
      </w:r>
    </w:p>
    <w:p w14:paraId="37CEE080"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one voltmeter with voltmeter switch for measurements between the individual phases and the neutral as well as between two phases; 5 bus bars for 3-phase system, neutral and earth;</w:t>
      </w:r>
    </w:p>
    <w:p w14:paraId="168758E8"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the necessary single-pole MCBs for lighting circuits and control;</w:t>
      </w:r>
    </w:p>
    <w:p w14:paraId="616A7DEB"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the necessary single-pole MCBs for domestic power outlets (sockets);</w:t>
      </w:r>
    </w:p>
    <w:p w14:paraId="4D6D7EB5"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the necessary single-pole MCBs for power sockets;</w:t>
      </w:r>
    </w:p>
    <w:p w14:paraId="7CA2B387"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the necessary current relays and contactors for push-button energizing, de-energizing of lighting circuits.</w:t>
      </w:r>
    </w:p>
    <w:p w14:paraId="08CE30B7"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sub-distribution boards are to be designed so that after handing over, 15% reserve feeders are still available.</w:t>
      </w:r>
    </w:p>
    <w:p w14:paraId="692F9AE5" w14:textId="77777777" w:rsidR="00C56803" w:rsidRPr="00056FB6" w:rsidRDefault="00C56803" w:rsidP="006A3CCA">
      <w:pPr>
        <w:pStyle w:val="Heading4"/>
      </w:pPr>
      <w:r>
        <w:t>1.2.4 Internal Lighting</w:t>
      </w:r>
    </w:p>
    <w:p w14:paraId="625628CB"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Generally, lighting fixtures wired for three-phase supply and fitted with new and well-branded LED lamps are to be provided for the control building.</w:t>
      </w:r>
    </w:p>
    <w:p w14:paraId="1E67D947"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lighting fixtures are to be selected so that they can be used for single or strip lighting.</w:t>
      </w:r>
    </w:p>
    <w:p w14:paraId="110730FE"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lastRenderedPageBreak/>
        <w:t>The room lights shall generally be controlled by pushbuttons via current impulse relays. The pushbuttons must be located at the access doors to the appropriate rooms.</w:t>
      </w:r>
    </w:p>
    <w:p w14:paraId="5BEF3C97"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internal lighting must be designed to give the lighting intensities according to the relevant standards and the use of different rooms. An ageing factor of 20% must be taken into account, and therefore the lighting intensities of the fittings when new (new value) must be achieved as a minimum during the Tests on Completion.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2100"/>
        <w:gridCol w:w="2100"/>
      </w:tblGrid>
      <w:tr w:rsidR="00C56803" w:rsidRPr="00056FB6" w14:paraId="6F72B4B6" w14:textId="77777777" w:rsidTr="009C6E4C">
        <w:tc>
          <w:tcPr>
            <w:tcW w:w="3200" w:type="dxa"/>
            <w:shd w:val="clear" w:color="auto" w:fill="D9E2F3"/>
          </w:tcPr>
          <w:p w14:paraId="03F44F2A" w14:textId="77777777" w:rsidR="00C56803" w:rsidRPr="00056FB6" w:rsidRDefault="00C56803" w:rsidP="009C6E4C">
            <w:pPr>
              <w:rPr>
                <w:rFonts w:asciiTheme="minorBidi" w:hAnsiTheme="minorBidi" w:cstheme="minorBidi"/>
                <w:sz w:val="24"/>
                <w:szCs w:val="24"/>
              </w:rPr>
            </w:pPr>
            <w:r>
              <w:rPr>
                <w:rFonts w:asciiTheme="minorBidi" w:hAnsiTheme="minorBidi" w:cstheme="minorBidi"/>
                <w:b/>
                <w:bCs/>
                <w:sz w:val="24"/>
                <w:szCs w:val="24"/>
              </w:rPr>
              <w:t>Location, Room</w:t>
            </w:r>
          </w:p>
        </w:tc>
        <w:tc>
          <w:tcPr>
            <w:tcW w:w="2200" w:type="dxa"/>
            <w:shd w:val="clear" w:color="auto" w:fill="D9E2F3"/>
          </w:tcPr>
          <w:p w14:paraId="4E8DBDB9" w14:textId="77777777" w:rsidR="00C56803" w:rsidRPr="00056FB6" w:rsidRDefault="00C56803" w:rsidP="009C6E4C">
            <w:pPr>
              <w:rPr>
                <w:rFonts w:asciiTheme="minorBidi" w:hAnsiTheme="minorBidi" w:cstheme="minorBidi"/>
                <w:sz w:val="24"/>
                <w:szCs w:val="24"/>
              </w:rPr>
            </w:pPr>
            <w:r>
              <w:rPr>
                <w:rFonts w:asciiTheme="minorBidi" w:hAnsiTheme="minorBidi" w:cstheme="minorBidi"/>
                <w:b/>
                <w:bCs/>
                <w:sz w:val="24"/>
                <w:szCs w:val="24"/>
              </w:rPr>
              <w:t>Type of Lighting Fixture</w:t>
            </w:r>
          </w:p>
        </w:tc>
        <w:tc>
          <w:tcPr>
            <w:tcW w:w="2100" w:type="dxa"/>
            <w:shd w:val="clear" w:color="auto" w:fill="D9E2F3"/>
          </w:tcPr>
          <w:p w14:paraId="2EB43647" w14:textId="77777777" w:rsidR="00C56803" w:rsidRPr="00056FB6" w:rsidRDefault="00C56803" w:rsidP="009C6E4C">
            <w:pPr>
              <w:rPr>
                <w:rFonts w:asciiTheme="minorBidi" w:hAnsiTheme="minorBidi" w:cstheme="minorBidi"/>
                <w:sz w:val="24"/>
                <w:szCs w:val="24"/>
              </w:rPr>
            </w:pPr>
            <w:r>
              <w:rPr>
                <w:rFonts w:asciiTheme="minorBidi" w:hAnsiTheme="minorBidi" w:cstheme="minorBidi"/>
                <w:b/>
                <w:bCs/>
                <w:sz w:val="24"/>
                <w:szCs w:val="24"/>
              </w:rPr>
              <w:t>Lighting Utility Value (Lux)</w:t>
            </w:r>
          </w:p>
        </w:tc>
        <w:tc>
          <w:tcPr>
            <w:tcW w:w="2100" w:type="dxa"/>
            <w:shd w:val="clear" w:color="auto" w:fill="D9E2F3"/>
          </w:tcPr>
          <w:p w14:paraId="529313FD" w14:textId="77777777" w:rsidR="00C56803" w:rsidRPr="00056FB6" w:rsidRDefault="00C56803" w:rsidP="009C6E4C">
            <w:pPr>
              <w:rPr>
                <w:rFonts w:asciiTheme="minorBidi" w:hAnsiTheme="minorBidi" w:cstheme="minorBidi"/>
                <w:sz w:val="24"/>
                <w:szCs w:val="24"/>
              </w:rPr>
            </w:pPr>
            <w:r>
              <w:rPr>
                <w:rFonts w:asciiTheme="minorBidi" w:hAnsiTheme="minorBidi" w:cstheme="minorBidi"/>
                <w:b/>
                <w:bCs/>
                <w:sz w:val="24"/>
                <w:szCs w:val="24"/>
              </w:rPr>
              <w:t>Density New Value (Lux)</w:t>
            </w:r>
          </w:p>
        </w:tc>
      </w:tr>
      <w:tr w:rsidR="00C56803" w:rsidRPr="00056FB6" w14:paraId="2EDBDB42" w14:textId="77777777" w:rsidTr="009C6E4C">
        <w:tc>
          <w:tcPr>
            <w:tcW w:w="3200" w:type="dxa"/>
          </w:tcPr>
          <w:p w14:paraId="1E8BA839" w14:textId="77777777" w:rsidR="00C56803" w:rsidRPr="00056FB6" w:rsidRDefault="00C56803" w:rsidP="009C6E4C">
            <w:pPr>
              <w:rPr>
                <w:rFonts w:asciiTheme="minorBidi" w:hAnsiTheme="minorBidi" w:cstheme="minorBidi"/>
                <w:sz w:val="24"/>
                <w:szCs w:val="24"/>
              </w:rPr>
            </w:pPr>
            <w:r>
              <w:rPr>
                <w:rFonts w:asciiTheme="minorBidi" w:hAnsiTheme="minorBidi" w:cstheme="minorBidi"/>
                <w:sz w:val="24"/>
                <w:szCs w:val="24"/>
              </w:rPr>
              <w:t>Control room</w:t>
            </w:r>
          </w:p>
        </w:tc>
        <w:tc>
          <w:tcPr>
            <w:tcW w:w="2200" w:type="dxa"/>
          </w:tcPr>
          <w:p w14:paraId="6EC16128" w14:textId="77777777" w:rsidR="00C56803" w:rsidRPr="00056FB6" w:rsidRDefault="00C56803" w:rsidP="009C6E4C">
            <w:pPr>
              <w:rPr>
                <w:rFonts w:asciiTheme="minorBidi" w:hAnsiTheme="minorBidi" w:cstheme="minorBidi"/>
                <w:sz w:val="24"/>
                <w:szCs w:val="24"/>
              </w:rPr>
            </w:pPr>
            <w:r>
              <w:rPr>
                <w:rFonts w:asciiTheme="minorBidi" w:hAnsiTheme="minorBidi" w:cstheme="minorBidi"/>
                <w:sz w:val="24"/>
                <w:szCs w:val="24"/>
              </w:rPr>
              <w:t>3</w:t>
            </w:r>
          </w:p>
        </w:tc>
        <w:tc>
          <w:tcPr>
            <w:tcW w:w="2100" w:type="dxa"/>
          </w:tcPr>
          <w:p w14:paraId="0BB91C31" w14:textId="77777777" w:rsidR="00C56803" w:rsidRPr="00056FB6" w:rsidRDefault="00C56803" w:rsidP="009C6E4C">
            <w:pPr>
              <w:rPr>
                <w:rFonts w:asciiTheme="minorBidi" w:hAnsiTheme="minorBidi" w:cstheme="minorBidi"/>
                <w:sz w:val="24"/>
                <w:szCs w:val="24"/>
              </w:rPr>
            </w:pPr>
            <w:r>
              <w:rPr>
                <w:rFonts w:asciiTheme="minorBidi" w:hAnsiTheme="minorBidi" w:cstheme="minorBidi"/>
                <w:sz w:val="24"/>
                <w:szCs w:val="24"/>
              </w:rPr>
              <w:t>550</w:t>
            </w:r>
          </w:p>
        </w:tc>
        <w:tc>
          <w:tcPr>
            <w:tcW w:w="2100" w:type="dxa"/>
          </w:tcPr>
          <w:p w14:paraId="577B4390" w14:textId="77777777" w:rsidR="00C56803" w:rsidRPr="00056FB6" w:rsidRDefault="00C56803" w:rsidP="009C6E4C">
            <w:pPr>
              <w:rPr>
                <w:rFonts w:asciiTheme="minorBidi" w:hAnsiTheme="minorBidi" w:cstheme="minorBidi"/>
                <w:sz w:val="24"/>
                <w:szCs w:val="24"/>
              </w:rPr>
            </w:pPr>
            <w:r>
              <w:rPr>
                <w:rFonts w:asciiTheme="minorBidi" w:hAnsiTheme="minorBidi" w:cstheme="minorBidi"/>
                <w:sz w:val="24"/>
                <w:szCs w:val="24"/>
              </w:rPr>
              <w:t>600</w:t>
            </w:r>
          </w:p>
        </w:tc>
      </w:tr>
      <w:tr w:rsidR="00C56803" w:rsidRPr="00056FB6" w14:paraId="78F33782" w14:textId="77777777" w:rsidTr="009C6E4C">
        <w:tc>
          <w:tcPr>
            <w:tcW w:w="3200" w:type="dxa"/>
          </w:tcPr>
          <w:p w14:paraId="437734B0" w14:textId="77777777" w:rsidR="00C56803" w:rsidRPr="00056FB6" w:rsidRDefault="00C56803" w:rsidP="009C6E4C">
            <w:pPr>
              <w:rPr>
                <w:rFonts w:asciiTheme="minorBidi" w:hAnsiTheme="minorBidi" w:cstheme="minorBidi"/>
                <w:sz w:val="24"/>
                <w:szCs w:val="24"/>
              </w:rPr>
            </w:pPr>
            <w:r>
              <w:rPr>
                <w:rFonts w:asciiTheme="minorBidi" w:hAnsiTheme="minorBidi" w:cstheme="minorBidi"/>
                <w:sz w:val="24"/>
                <w:szCs w:val="24"/>
              </w:rPr>
              <w:t>Relay room</w:t>
            </w:r>
          </w:p>
        </w:tc>
        <w:tc>
          <w:tcPr>
            <w:tcW w:w="2200" w:type="dxa"/>
          </w:tcPr>
          <w:p w14:paraId="4F2D293D" w14:textId="77777777" w:rsidR="00C56803" w:rsidRPr="00056FB6" w:rsidRDefault="00C56803" w:rsidP="009C6E4C">
            <w:pPr>
              <w:rPr>
                <w:rFonts w:asciiTheme="minorBidi" w:hAnsiTheme="minorBidi" w:cstheme="minorBidi"/>
                <w:sz w:val="24"/>
                <w:szCs w:val="24"/>
              </w:rPr>
            </w:pPr>
            <w:r>
              <w:rPr>
                <w:rFonts w:asciiTheme="minorBidi" w:hAnsiTheme="minorBidi" w:cstheme="minorBidi"/>
                <w:sz w:val="24"/>
                <w:szCs w:val="24"/>
              </w:rPr>
              <w:t>2, 4</w:t>
            </w:r>
          </w:p>
        </w:tc>
        <w:tc>
          <w:tcPr>
            <w:tcW w:w="2100" w:type="dxa"/>
          </w:tcPr>
          <w:p w14:paraId="1293F92E" w14:textId="77777777" w:rsidR="00C56803" w:rsidRPr="00056FB6" w:rsidRDefault="00C56803" w:rsidP="009C6E4C">
            <w:pPr>
              <w:rPr>
                <w:rFonts w:asciiTheme="minorBidi" w:hAnsiTheme="minorBidi" w:cstheme="minorBidi"/>
                <w:sz w:val="24"/>
                <w:szCs w:val="24"/>
              </w:rPr>
            </w:pPr>
            <w:r>
              <w:rPr>
                <w:rFonts w:asciiTheme="minorBidi" w:hAnsiTheme="minorBidi" w:cstheme="minorBidi"/>
                <w:sz w:val="24"/>
                <w:szCs w:val="24"/>
              </w:rPr>
              <w:t>300</w:t>
            </w:r>
          </w:p>
        </w:tc>
        <w:tc>
          <w:tcPr>
            <w:tcW w:w="2100" w:type="dxa"/>
          </w:tcPr>
          <w:p w14:paraId="51CB2264" w14:textId="77777777" w:rsidR="00C56803" w:rsidRPr="00056FB6" w:rsidRDefault="00C56803" w:rsidP="009C6E4C">
            <w:pPr>
              <w:rPr>
                <w:rFonts w:asciiTheme="minorBidi" w:hAnsiTheme="minorBidi" w:cstheme="minorBidi"/>
                <w:sz w:val="24"/>
                <w:szCs w:val="24"/>
              </w:rPr>
            </w:pPr>
            <w:r>
              <w:rPr>
                <w:rFonts w:asciiTheme="minorBidi" w:hAnsiTheme="minorBidi" w:cstheme="minorBidi"/>
                <w:sz w:val="24"/>
                <w:szCs w:val="24"/>
              </w:rPr>
              <w:t>360</w:t>
            </w:r>
          </w:p>
        </w:tc>
      </w:tr>
      <w:tr w:rsidR="00C56803" w:rsidRPr="00056FB6" w14:paraId="4D3EBDA5" w14:textId="77777777" w:rsidTr="009C6E4C">
        <w:tc>
          <w:tcPr>
            <w:tcW w:w="3200" w:type="dxa"/>
          </w:tcPr>
          <w:p w14:paraId="25A5669F" w14:textId="77777777" w:rsidR="00C56803" w:rsidRPr="00056FB6" w:rsidRDefault="00C56803" w:rsidP="009C6E4C">
            <w:pPr>
              <w:rPr>
                <w:rFonts w:asciiTheme="minorBidi" w:hAnsiTheme="minorBidi" w:cstheme="minorBidi"/>
                <w:sz w:val="24"/>
                <w:szCs w:val="24"/>
              </w:rPr>
            </w:pPr>
            <w:r>
              <w:rPr>
                <w:rFonts w:asciiTheme="minorBidi" w:hAnsiTheme="minorBidi" w:cstheme="minorBidi"/>
                <w:sz w:val="24"/>
                <w:szCs w:val="24"/>
              </w:rPr>
              <w:t>Battery room</w:t>
            </w:r>
          </w:p>
        </w:tc>
        <w:tc>
          <w:tcPr>
            <w:tcW w:w="2200" w:type="dxa"/>
          </w:tcPr>
          <w:p w14:paraId="555EA6EB" w14:textId="77777777" w:rsidR="00C56803" w:rsidRPr="00056FB6" w:rsidRDefault="00C56803" w:rsidP="009C6E4C">
            <w:pPr>
              <w:rPr>
                <w:rFonts w:asciiTheme="minorBidi" w:hAnsiTheme="minorBidi" w:cstheme="minorBidi"/>
                <w:sz w:val="24"/>
                <w:szCs w:val="24"/>
              </w:rPr>
            </w:pPr>
            <w:r>
              <w:rPr>
                <w:rFonts w:asciiTheme="minorBidi" w:hAnsiTheme="minorBidi" w:cstheme="minorBidi"/>
                <w:sz w:val="24"/>
                <w:szCs w:val="24"/>
              </w:rPr>
              <w:t>2</w:t>
            </w:r>
          </w:p>
        </w:tc>
        <w:tc>
          <w:tcPr>
            <w:tcW w:w="2100" w:type="dxa"/>
          </w:tcPr>
          <w:p w14:paraId="2B367850" w14:textId="77777777" w:rsidR="00C56803" w:rsidRPr="00056FB6" w:rsidRDefault="00C56803" w:rsidP="009C6E4C">
            <w:pPr>
              <w:rPr>
                <w:rFonts w:asciiTheme="minorBidi" w:hAnsiTheme="minorBidi" w:cstheme="minorBidi"/>
                <w:sz w:val="24"/>
                <w:szCs w:val="24"/>
              </w:rPr>
            </w:pPr>
            <w:r>
              <w:rPr>
                <w:rFonts w:asciiTheme="minorBidi" w:hAnsiTheme="minorBidi" w:cstheme="minorBidi"/>
                <w:sz w:val="24"/>
                <w:szCs w:val="24"/>
              </w:rPr>
              <w:t>200</w:t>
            </w:r>
          </w:p>
        </w:tc>
        <w:tc>
          <w:tcPr>
            <w:tcW w:w="2100" w:type="dxa"/>
          </w:tcPr>
          <w:p w14:paraId="63B260F7" w14:textId="77777777" w:rsidR="00C56803" w:rsidRPr="00056FB6" w:rsidRDefault="00C56803" w:rsidP="009C6E4C">
            <w:pPr>
              <w:rPr>
                <w:rFonts w:asciiTheme="minorBidi" w:hAnsiTheme="minorBidi" w:cstheme="minorBidi"/>
                <w:sz w:val="24"/>
                <w:szCs w:val="24"/>
              </w:rPr>
            </w:pPr>
            <w:r>
              <w:rPr>
                <w:rFonts w:asciiTheme="minorBidi" w:hAnsiTheme="minorBidi" w:cstheme="minorBidi"/>
                <w:sz w:val="24"/>
                <w:szCs w:val="24"/>
              </w:rPr>
              <w:t>240</w:t>
            </w:r>
          </w:p>
        </w:tc>
      </w:tr>
      <w:tr w:rsidR="00C56803" w:rsidRPr="00056FB6" w14:paraId="03D7C403" w14:textId="77777777" w:rsidTr="009C6E4C">
        <w:tc>
          <w:tcPr>
            <w:tcW w:w="3200" w:type="dxa"/>
          </w:tcPr>
          <w:p w14:paraId="7AFE3B94" w14:textId="77777777" w:rsidR="00C56803" w:rsidRPr="00056FB6" w:rsidRDefault="00C56803" w:rsidP="009C6E4C">
            <w:pPr>
              <w:rPr>
                <w:rFonts w:asciiTheme="minorBidi" w:hAnsiTheme="minorBidi" w:cstheme="minorBidi"/>
                <w:sz w:val="24"/>
                <w:szCs w:val="24"/>
              </w:rPr>
            </w:pPr>
            <w:r>
              <w:rPr>
                <w:rFonts w:asciiTheme="minorBidi" w:hAnsiTheme="minorBidi" w:cstheme="minorBidi"/>
                <w:sz w:val="24"/>
                <w:szCs w:val="24"/>
              </w:rPr>
              <w:t>Toilets and store</w:t>
            </w:r>
          </w:p>
        </w:tc>
        <w:tc>
          <w:tcPr>
            <w:tcW w:w="2200" w:type="dxa"/>
          </w:tcPr>
          <w:p w14:paraId="06409867" w14:textId="77777777" w:rsidR="00C56803" w:rsidRPr="00056FB6" w:rsidRDefault="00C56803" w:rsidP="009C6E4C">
            <w:pPr>
              <w:rPr>
                <w:rFonts w:asciiTheme="minorBidi" w:hAnsiTheme="minorBidi" w:cstheme="minorBidi"/>
                <w:sz w:val="24"/>
                <w:szCs w:val="24"/>
              </w:rPr>
            </w:pPr>
            <w:r>
              <w:rPr>
                <w:rFonts w:asciiTheme="minorBidi" w:hAnsiTheme="minorBidi" w:cstheme="minorBidi"/>
                <w:sz w:val="24"/>
                <w:szCs w:val="24"/>
              </w:rPr>
              <w:t>1 or 2</w:t>
            </w:r>
          </w:p>
        </w:tc>
        <w:tc>
          <w:tcPr>
            <w:tcW w:w="2100" w:type="dxa"/>
          </w:tcPr>
          <w:p w14:paraId="77234FCD" w14:textId="77777777" w:rsidR="00C56803" w:rsidRPr="00056FB6" w:rsidRDefault="00C56803" w:rsidP="009C6E4C">
            <w:pPr>
              <w:rPr>
                <w:rFonts w:asciiTheme="minorBidi" w:hAnsiTheme="minorBidi" w:cstheme="minorBidi"/>
                <w:sz w:val="24"/>
                <w:szCs w:val="24"/>
              </w:rPr>
            </w:pPr>
            <w:r>
              <w:rPr>
                <w:rFonts w:asciiTheme="minorBidi" w:hAnsiTheme="minorBidi" w:cstheme="minorBidi"/>
                <w:sz w:val="24"/>
                <w:szCs w:val="24"/>
              </w:rPr>
              <w:t>100</w:t>
            </w:r>
          </w:p>
        </w:tc>
        <w:tc>
          <w:tcPr>
            <w:tcW w:w="2100" w:type="dxa"/>
          </w:tcPr>
          <w:p w14:paraId="20B96801" w14:textId="77777777" w:rsidR="00C56803" w:rsidRPr="00056FB6" w:rsidRDefault="00C56803" w:rsidP="009C6E4C">
            <w:pPr>
              <w:rPr>
                <w:rFonts w:asciiTheme="minorBidi" w:hAnsiTheme="minorBidi" w:cstheme="minorBidi"/>
                <w:sz w:val="24"/>
                <w:szCs w:val="24"/>
              </w:rPr>
            </w:pPr>
            <w:r>
              <w:rPr>
                <w:rFonts w:asciiTheme="minorBidi" w:hAnsiTheme="minorBidi" w:cstheme="minorBidi"/>
                <w:sz w:val="24"/>
                <w:szCs w:val="24"/>
              </w:rPr>
              <w:t>120</w:t>
            </w:r>
          </w:p>
        </w:tc>
      </w:tr>
      <w:tr w:rsidR="00C56803" w:rsidRPr="00056FB6" w14:paraId="541FDA62" w14:textId="77777777" w:rsidTr="009C6E4C">
        <w:tc>
          <w:tcPr>
            <w:tcW w:w="3200" w:type="dxa"/>
          </w:tcPr>
          <w:p w14:paraId="07874BCF" w14:textId="77777777" w:rsidR="00C56803" w:rsidRPr="00056FB6" w:rsidRDefault="00C56803" w:rsidP="009C6E4C">
            <w:pPr>
              <w:rPr>
                <w:rFonts w:asciiTheme="minorBidi" w:hAnsiTheme="minorBidi" w:cstheme="minorBidi"/>
                <w:sz w:val="24"/>
                <w:szCs w:val="24"/>
              </w:rPr>
            </w:pPr>
            <w:r>
              <w:rPr>
                <w:rFonts w:asciiTheme="minorBidi" w:hAnsiTheme="minorBidi" w:cstheme="minorBidi"/>
                <w:sz w:val="24"/>
                <w:szCs w:val="24"/>
              </w:rPr>
              <w:t>Corridor, passage ways</w:t>
            </w:r>
          </w:p>
        </w:tc>
        <w:tc>
          <w:tcPr>
            <w:tcW w:w="2200" w:type="dxa"/>
          </w:tcPr>
          <w:p w14:paraId="6C73F7D3" w14:textId="77777777" w:rsidR="00C56803" w:rsidRPr="00056FB6" w:rsidRDefault="00C56803" w:rsidP="009C6E4C">
            <w:pPr>
              <w:rPr>
                <w:rFonts w:asciiTheme="minorBidi" w:hAnsiTheme="minorBidi" w:cstheme="minorBidi"/>
                <w:sz w:val="24"/>
                <w:szCs w:val="24"/>
              </w:rPr>
            </w:pPr>
            <w:r>
              <w:rPr>
                <w:rFonts w:asciiTheme="minorBidi" w:hAnsiTheme="minorBidi" w:cstheme="minorBidi"/>
                <w:sz w:val="24"/>
                <w:szCs w:val="24"/>
              </w:rPr>
              <w:t>3</w:t>
            </w:r>
          </w:p>
        </w:tc>
        <w:tc>
          <w:tcPr>
            <w:tcW w:w="2100" w:type="dxa"/>
          </w:tcPr>
          <w:p w14:paraId="37F73943" w14:textId="77777777" w:rsidR="00C56803" w:rsidRPr="00056FB6" w:rsidRDefault="00C56803" w:rsidP="009C6E4C">
            <w:pPr>
              <w:rPr>
                <w:rFonts w:asciiTheme="minorBidi" w:hAnsiTheme="minorBidi" w:cstheme="minorBidi"/>
                <w:sz w:val="24"/>
                <w:szCs w:val="24"/>
              </w:rPr>
            </w:pPr>
            <w:r>
              <w:rPr>
                <w:rFonts w:asciiTheme="minorBidi" w:hAnsiTheme="minorBidi" w:cstheme="minorBidi"/>
                <w:sz w:val="24"/>
                <w:szCs w:val="24"/>
              </w:rPr>
              <w:t>100</w:t>
            </w:r>
          </w:p>
        </w:tc>
        <w:tc>
          <w:tcPr>
            <w:tcW w:w="2100" w:type="dxa"/>
          </w:tcPr>
          <w:p w14:paraId="225C907D" w14:textId="77777777" w:rsidR="00C56803" w:rsidRPr="00056FB6" w:rsidRDefault="00C56803" w:rsidP="009C6E4C">
            <w:pPr>
              <w:rPr>
                <w:rFonts w:asciiTheme="minorBidi" w:hAnsiTheme="minorBidi" w:cstheme="minorBidi"/>
                <w:sz w:val="24"/>
                <w:szCs w:val="24"/>
              </w:rPr>
            </w:pPr>
            <w:r>
              <w:rPr>
                <w:rFonts w:asciiTheme="minorBidi" w:hAnsiTheme="minorBidi" w:cstheme="minorBidi"/>
                <w:sz w:val="24"/>
                <w:szCs w:val="24"/>
              </w:rPr>
              <w:t>120</w:t>
            </w:r>
          </w:p>
        </w:tc>
      </w:tr>
      <w:tr w:rsidR="00C56803" w:rsidRPr="00056FB6" w14:paraId="3AD24BF9" w14:textId="77777777" w:rsidTr="009C6E4C">
        <w:tc>
          <w:tcPr>
            <w:tcW w:w="3200" w:type="dxa"/>
          </w:tcPr>
          <w:p w14:paraId="6509CCAC" w14:textId="77777777" w:rsidR="00C56803" w:rsidRPr="00056FB6" w:rsidRDefault="00C56803" w:rsidP="009C6E4C">
            <w:pPr>
              <w:rPr>
                <w:rFonts w:asciiTheme="minorBidi" w:hAnsiTheme="minorBidi" w:cstheme="minorBidi"/>
                <w:sz w:val="24"/>
                <w:szCs w:val="24"/>
              </w:rPr>
            </w:pPr>
            <w:r>
              <w:rPr>
                <w:rFonts w:asciiTheme="minorBidi" w:hAnsiTheme="minorBidi" w:cstheme="minorBidi"/>
                <w:sz w:val="24"/>
                <w:szCs w:val="24"/>
              </w:rPr>
              <w:t>Machine room</w:t>
            </w:r>
          </w:p>
        </w:tc>
        <w:tc>
          <w:tcPr>
            <w:tcW w:w="2200" w:type="dxa"/>
          </w:tcPr>
          <w:p w14:paraId="43FDD1FA" w14:textId="77777777" w:rsidR="00C56803" w:rsidRPr="00056FB6" w:rsidRDefault="00C56803" w:rsidP="009C6E4C">
            <w:pPr>
              <w:rPr>
                <w:rFonts w:asciiTheme="minorBidi" w:hAnsiTheme="minorBidi" w:cstheme="minorBidi"/>
                <w:sz w:val="24"/>
                <w:szCs w:val="24"/>
              </w:rPr>
            </w:pPr>
            <w:r>
              <w:rPr>
                <w:rFonts w:asciiTheme="minorBidi" w:hAnsiTheme="minorBidi" w:cstheme="minorBidi"/>
                <w:sz w:val="24"/>
                <w:szCs w:val="24"/>
              </w:rPr>
              <w:t>2, 4</w:t>
            </w:r>
          </w:p>
        </w:tc>
        <w:tc>
          <w:tcPr>
            <w:tcW w:w="2100" w:type="dxa"/>
          </w:tcPr>
          <w:p w14:paraId="7B6D4872" w14:textId="77777777" w:rsidR="00C56803" w:rsidRPr="00056FB6" w:rsidRDefault="00C56803" w:rsidP="009C6E4C">
            <w:pPr>
              <w:rPr>
                <w:rFonts w:asciiTheme="minorBidi" w:hAnsiTheme="minorBidi" w:cstheme="minorBidi"/>
                <w:sz w:val="24"/>
                <w:szCs w:val="24"/>
              </w:rPr>
            </w:pPr>
            <w:r>
              <w:rPr>
                <w:rFonts w:asciiTheme="minorBidi" w:hAnsiTheme="minorBidi" w:cstheme="minorBidi"/>
                <w:sz w:val="24"/>
                <w:szCs w:val="24"/>
              </w:rPr>
              <w:t>100</w:t>
            </w:r>
          </w:p>
        </w:tc>
        <w:tc>
          <w:tcPr>
            <w:tcW w:w="2100" w:type="dxa"/>
          </w:tcPr>
          <w:p w14:paraId="2A813B72" w14:textId="77777777" w:rsidR="00C56803" w:rsidRPr="00056FB6" w:rsidRDefault="00C56803" w:rsidP="009C6E4C">
            <w:pPr>
              <w:rPr>
                <w:rFonts w:asciiTheme="minorBidi" w:hAnsiTheme="minorBidi" w:cstheme="minorBidi"/>
                <w:sz w:val="24"/>
                <w:szCs w:val="24"/>
              </w:rPr>
            </w:pPr>
            <w:r>
              <w:rPr>
                <w:rFonts w:asciiTheme="minorBidi" w:hAnsiTheme="minorBidi" w:cstheme="minorBidi"/>
                <w:sz w:val="24"/>
                <w:szCs w:val="24"/>
              </w:rPr>
              <w:t>120</w:t>
            </w:r>
          </w:p>
        </w:tc>
      </w:tr>
      <w:tr w:rsidR="00C56803" w:rsidRPr="00056FB6" w14:paraId="5F0B2E15" w14:textId="77777777" w:rsidTr="009C6E4C">
        <w:tc>
          <w:tcPr>
            <w:tcW w:w="3200" w:type="dxa"/>
          </w:tcPr>
          <w:p w14:paraId="30B954D8" w14:textId="77777777" w:rsidR="00C56803" w:rsidRPr="00056FB6" w:rsidRDefault="00C56803" w:rsidP="009C6E4C">
            <w:pPr>
              <w:rPr>
                <w:rFonts w:asciiTheme="minorBidi" w:hAnsiTheme="minorBidi" w:cstheme="minorBidi"/>
                <w:sz w:val="24"/>
                <w:szCs w:val="24"/>
              </w:rPr>
            </w:pPr>
            <w:r>
              <w:rPr>
                <w:rFonts w:asciiTheme="minorBidi" w:hAnsiTheme="minorBidi" w:cstheme="minorBidi"/>
                <w:sz w:val="24"/>
                <w:szCs w:val="24"/>
              </w:rPr>
              <w:t>Workshop room</w:t>
            </w:r>
          </w:p>
        </w:tc>
        <w:tc>
          <w:tcPr>
            <w:tcW w:w="2200" w:type="dxa"/>
          </w:tcPr>
          <w:p w14:paraId="50F89D96" w14:textId="77777777" w:rsidR="00C56803" w:rsidRPr="00056FB6" w:rsidRDefault="00C56803" w:rsidP="009C6E4C">
            <w:pPr>
              <w:rPr>
                <w:rFonts w:asciiTheme="minorBidi" w:hAnsiTheme="minorBidi" w:cstheme="minorBidi"/>
                <w:sz w:val="24"/>
                <w:szCs w:val="24"/>
              </w:rPr>
            </w:pPr>
            <w:r>
              <w:rPr>
                <w:rFonts w:asciiTheme="minorBidi" w:hAnsiTheme="minorBidi" w:cstheme="minorBidi"/>
                <w:sz w:val="24"/>
                <w:szCs w:val="24"/>
              </w:rPr>
              <w:t>3</w:t>
            </w:r>
          </w:p>
        </w:tc>
        <w:tc>
          <w:tcPr>
            <w:tcW w:w="2100" w:type="dxa"/>
          </w:tcPr>
          <w:p w14:paraId="6CC26964" w14:textId="77777777" w:rsidR="00C56803" w:rsidRPr="00056FB6" w:rsidRDefault="00C56803" w:rsidP="009C6E4C">
            <w:pPr>
              <w:rPr>
                <w:rFonts w:asciiTheme="minorBidi" w:hAnsiTheme="minorBidi" w:cstheme="minorBidi"/>
                <w:sz w:val="24"/>
                <w:szCs w:val="24"/>
              </w:rPr>
            </w:pPr>
            <w:r>
              <w:rPr>
                <w:rFonts w:asciiTheme="minorBidi" w:hAnsiTheme="minorBidi" w:cstheme="minorBidi"/>
                <w:sz w:val="24"/>
                <w:szCs w:val="24"/>
              </w:rPr>
              <w:t>200</w:t>
            </w:r>
          </w:p>
        </w:tc>
        <w:tc>
          <w:tcPr>
            <w:tcW w:w="2100" w:type="dxa"/>
          </w:tcPr>
          <w:p w14:paraId="795222BA" w14:textId="77777777" w:rsidR="00C56803" w:rsidRPr="00056FB6" w:rsidRDefault="00C56803" w:rsidP="009C6E4C">
            <w:pPr>
              <w:rPr>
                <w:rFonts w:asciiTheme="minorBidi" w:hAnsiTheme="minorBidi" w:cstheme="minorBidi"/>
                <w:sz w:val="24"/>
                <w:szCs w:val="24"/>
              </w:rPr>
            </w:pPr>
            <w:r>
              <w:rPr>
                <w:rFonts w:asciiTheme="minorBidi" w:hAnsiTheme="minorBidi" w:cstheme="minorBidi"/>
                <w:sz w:val="24"/>
                <w:szCs w:val="24"/>
              </w:rPr>
              <w:t>240</w:t>
            </w:r>
          </w:p>
        </w:tc>
      </w:tr>
    </w:tbl>
    <w:p w14:paraId="4AF3C6DA" w14:textId="77777777" w:rsidR="00C56803" w:rsidRPr="00056FB6" w:rsidRDefault="00C56803" w:rsidP="00C56803">
      <w:pPr>
        <w:spacing w:after="200"/>
        <w:rPr>
          <w:rFonts w:asciiTheme="minorBidi" w:hAnsiTheme="minorBidi" w:cstheme="minorBidi"/>
          <w:sz w:val="24"/>
          <w:szCs w:val="24"/>
        </w:rPr>
      </w:pPr>
    </w:p>
    <w:p w14:paraId="05207044"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Throughout the rooms and grounds, the lighting density must be 200 Lux on local measuring and control stands and instrument panels.</w:t>
      </w:r>
    </w:p>
    <w:p w14:paraId="487F96BA"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Key to light type numbers of the above table:</w:t>
      </w:r>
    </w:p>
    <w:p w14:paraId="61C635FC"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1. Free-beaming LED lighting luminaries, protection degree IP 32;</w:t>
      </w:r>
    </w:p>
    <w:p w14:paraId="0C11EB47"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2. Watertight LED lighting luminaries, protection IP 64;</w:t>
      </w:r>
    </w:p>
    <w:p w14:paraId="267BB765"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3. LED lighting luminaries with protective cover, protection IP 32;</w:t>
      </w:r>
    </w:p>
    <w:p w14:paraId="733764CC"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4. LED lighting luminaries, protection IP 54.</w:t>
      </w:r>
    </w:p>
    <w:p w14:paraId="2F22CE69"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LED lighting fitting should be equipped with integrated LED modules of 1 x 58 W or 2 x 58 W. Where required, LED lighting fittings equipped with high-power LED lamps equivalent to 1 x 250 W or 1 x 400 W halogen output shall be used for high-bay/outdoor applications.</w:t>
      </w:r>
    </w:p>
    <w:p w14:paraId="655565FD"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color of the light produced by the lamps must be selected according to requirements. If different lamps are used in the same room, then lamps giving the same color of light are to be used in accordance with the requirements.</w:t>
      </w:r>
    </w:p>
    <w:p w14:paraId="18367E91"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Internal lights must be connected in 3-phase circuits so that only every third lamp will fail in the event of failure of a single phase. Cables with a cross-section of at least 2.5 mm² are to be used as lighting cables for LED lights.</w:t>
      </w:r>
    </w:p>
    <w:p w14:paraId="7DA24A7A" w14:textId="77777777" w:rsidR="00C56803" w:rsidRPr="00056FB6" w:rsidRDefault="00C56803" w:rsidP="006A3CCA">
      <w:pPr>
        <w:pStyle w:val="Heading4"/>
      </w:pPr>
      <w:r>
        <w:t>1.2.5 Emergency Lighting</w:t>
      </w:r>
    </w:p>
    <w:p w14:paraId="5610274D"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emergency lighting shall be operated from the 220 V DC system. In the event of a black-out the emergency system shall be operated automatically. A manual change-over facility shall also be provided.</w:t>
      </w:r>
    </w:p>
    <w:p w14:paraId="44C08DEA"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emergency lighting shall be designed simply as emergency escape route lighting. At least one emergency light must be visible from every point in the room. The lighting intensity must be at least 50 Lux.</w:t>
      </w:r>
    </w:p>
    <w:p w14:paraId="2A1114CA" w14:textId="77777777" w:rsidR="00C56803" w:rsidRPr="00056FB6" w:rsidRDefault="00C56803" w:rsidP="006A3CCA">
      <w:pPr>
        <w:pStyle w:val="Heading4"/>
      </w:pPr>
      <w:r>
        <w:t>1.2.6 Outdoor Lighting Including Security Lighting</w:t>
      </w:r>
    </w:p>
    <w:p w14:paraId="6C57477F"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 xml:space="preserve">The switchyard lighting system shall be an outdoor lighting system, applicable to both the </w:t>
        <w:lastRenderedPageBreak/>
        <w:t>Qush Tepa 220/20 kV switchyard and the Darzaab 220/20 kV switchyard. The lighting utility value shall be 14 Lux. In addition, a security lighting system along the substation fence shall be installed at each substation.</w:t>
      </w:r>
    </w:p>
    <w:p w14:paraId="6B5EC33A" w14:textId="77777777" w:rsidR="00C56803" w:rsidRPr="00056FB6" w:rsidRDefault="00C56803" w:rsidP="006A3CCA">
      <w:pPr>
        <w:pStyle w:val="Heading4"/>
      </w:pPr>
      <w:r>
        <w:t>1.2.7 Technical Data</w:t>
      </w:r>
    </w:p>
    <w:p w14:paraId="2D747E15"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required technical data are specified in the schedule of technical data.</w:t>
      </w:r>
    </w:p>
    <w:p w14:paraId="6915C8C3" w14:textId="77777777" w:rsidR="00C56803" w:rsidRPr="00056FB6" w:rsidRDefault="00C56803" w:rsidP="006A3CCA">
      <w:pPr>
        <w:pStyle w:val="Heading4"/>
      </w:pPr>
      <w:r>
        <w:t>1.2.8 Test Requirements</w:t>
      </w:r>
    </w:p>
    <w:p w14:paraId="03C3D894"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Test requirements are specified as per compliance to Technical Data Sheets.</w:t>
      </w:r>
    </w:p>
    <w:p w14:paraId="0B586349" w14:textId="77777777" w:rsidR="00C56803" w:rsidRPr="00056FB6" w:rsidRDefault="00C56803" w:rsidP="006A3CCA">
      <w:pPr>
        <w:pStyle w:val="Heading4"/>
      </w:pPr>
      <w:r>
        <w:t>1.2.9 Proof of Compliance</w:t>
      </w:r>
    </w:p>
    <w:p w14:paraId="58E59FDD"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As proof of compliance the Bidder shall submit with its Bid:</w:t>
      </w:r>
    </w:p>
    <w:p w14:paraId="7C32D1E6"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the Schedule of technical data duly filled in;</w:t>
      </w:r>
    </w:p>
    <w:p w14:paraId="44AB64FB"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catalogs with the material to be supplied, to be included in the Bid.</w:t>
      </w:r>
    </w:p>
    <w:p w14:paraId="7E4DD7E8" w14:textId="77777777" w:rsidR="00C56803" w:rsidRPr="00056FB6" w:rsidRDefault="00C56803" w:rsidP="006A3CCA">
      <w:pPr>
        <w:pStyle w:val="Heading4"/>
      </w:pPr>
      <w:r>
        <w:t>1.2.10 Power and Protection Sockets</w:t>
      </w:r>
    </w:p>
    <w:p w14:paraId="0B60E09C" w14:textId="77777777" w:rsidR="00C56803" w:rsidRPr="00056FB6" w:rsidRDefault="00C56803" w:rsidP="006A3CCA">
      <w:pPr>
        <w:pStyle w:val="Heading4"/>
      </w:pPr>
      <w:r>
        <w:t>1.2.11 General</w:t>
      </w:r>
    </w:p>
    <w:p w14:paraId="1E9587EE"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power and protective sockets are intended for the plug-in connection of mobile electrical equipment for repairs and maintenance of any kind. The mobile electrical equipment must be fitted with the necessary 3-phase and earthing contact plugs.</w:t>
      </w:r>
    </w:p>
    <w:p w14:paraId="698C8555" w14:textId="77777777" w:rsidR="00C56803" w:rsidRPr="00056FB6" w:rsidRDefault="00C56803" w:rsidP="006A3CCA">
      <w:pPr>
        <w:pStyle w:val="Heading4"/>
      </w:pPr>
      <w:r>
        <w:t>1.2.12 Power Sockets</w:t>
      </w:r>
    </w:p>
    <w:p w14:paraId="4EE3FFD8"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power supply to the power sockets shall be provided from sub-distribution boards to be installed. In each substation building and in the 220 kV switchyard nearby the power transformer, at least 1 power socket system shall be installed. Plugs and sockets must be in accordance with CEE form. Generally, different power sockets are to be used, with stainless steel metal casings resistant to impact, direct sun etc. and suitable for service wall mounting. The sockets are to have a degree of protection of at least IP 54. All the sockets shall be of outdoor type, even if installed indoors, and shall operate satisfactorily under direct sunlight.</w:t>
      </w:r>
    </w:p>
    <w:p w14:paraId="1BDAE5E0"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Each socket system shall be equipped as follows as a minimum requirement:</w:t>
      </w:r>
    </w:p>
    <w:p w14:paraId="37B18523"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with the necessary wire inlets at the top of the power socket casing for the incoming and the outgoing feeders including the necessary glands or blanking plugs;</w:t>
      </w:r>
    </w:p>
    <w:p w14:paraId="304D637C"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with the necessary fuses in the top of the metal casings;</w:t>
      </w:r>
    </w:p>
    <w:p w14:paraId="23EE68BC"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with the necessary main manual switch before the fuses of the socket circuits in the top of the metal casing;</w:t>
      </w:r>
    </w:p>
    <w:p w14:paraId="0C34C23A"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with a three-phase socket 400 V, 32 A, 5-pole (three-phase, neutral and earth) in CEE form (CEE = International Commission on Rules for the Approval of Electrical Equipment) in the bottom of the metal casing;</w:t>
      </w:r>
    </w:p>
    <w:p w14:paraId="5F0BDAF3"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with two AC single-phase sockets 230 V, each 16 A, screwed, 3-pole (phase, neutral and earth) in CEE form, in the bottom of the metal casing;</w:t>
      </w:r>
    </w:p>
    <w:p w14:paraId="64DB78BD"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with all the necessary fuse bases, connection and its intermediate terminals and any other attachment fittings.</w:t>
      </w:r>
    </w:p>
    <w:p w14:paraId="52B3CA0B"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All sockets shall be provided with plugs. The power supply of the sockets shall be generally provided with PVC power cables. For the internal wiring in the metal casing, stranded copper conductors with PVC insulation shall be used.</w:t>
      </w:r>
    </w:p>
    <w:p w14:paraId="565AEA9A" w14:textId="77777777" w:rsidR="00C56803" w:rsidRPr="00056FB6" w:rsidRDefault="00C56803" w:rsidP="006A3CCA">
      <w:pPr>
        <w:pStyle w:val="Heading4"/>
      </w:pPr>
      <w:r>
        <w:lastRenderedPageBreak/>
        <w:t>1.2.13 Domestic Power Outlets (Sockets)</w:t>
      </w:r>
    </w:p>
    <w:p w14:paraId="78E6F148"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In rooms such as switchgear, relay room, battery, control, office etc. the domestic power outlets (sockets) are to be provided in adequate quantity in accordance with the requirements, surface-mounted. All sockets shall be provided with plugs. The power supply shall be provided from the lighting distribution boards. The power outlets must be 16 A, 3-pole type, i.e. phase, neutral and earth.</w:t>
      </w:r>
    </w:p>
    <w:p w14:paraId="4EC3411B"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All sockets must be in accordance with CEE form. In the corridors, one power outlet must be arranged every 10 m.</w:t>
      </w:r>
    </w:p>
    <w:p w14:paraId="33A57CA8"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Generally, plastic-insulated power outlets for 230 V AC are to be provided. The power outlets (sockets) shall be fed via the single-pole MCBs of the lighting distribution units via three-core cables. Not more than five power outlets (sockets) may be fed from one circuit. The conductor cross-section must be at least 4 mm² for the cables supplying the sockets.</w:t>
      </w:r>
    </w:p>
    <w:p w14:paraId="6EABF652" w14:textId="77777777" w:rsidR="00C56803" w:rsidRPr="00056FB6" w:rsidRDefault="00C56803" w:rsidP="006A3CCA">
      <w:pPr>
        <w:pStyle w:val="Heading4"/>
      </w:pPr>
      <w:r>
        <w:t>1.2.14 Technical Data</w:t>
      </w:r>
    </w:p>
    <w:p w14:paraId="561597F5"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required technical data are specified in Technical Data Sheets (Appendix-1).</w:t>
      </w:r>
    </w:p>
    <w:p w14:paraId="157368B3" w14:textId="77777777" w:rsidR="00C56803" w:rsidRPr="00056FB6" w:rsidRDefault="00C56803" w:rsidP="006A3CCA">
      <w:pPr>
        <w:pStyle w:val="Heading4"/>
      </w:pPr>
      <w:r>
        <w:t>1.2.15 Test Requirements</w:t>
      </w:r>
    </w:p>
    <w:p w14:paraId="07845493"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required test requirements are specified as per compliance to Technical Data Sheets (Appendix-1).</w:t>
      </w:r>
    </w:p>
    <w:p w14:paraId="7AAD520E" w14:textId="77777777" w:rsidR="00C56803" w:rsidRPr="00056FB6" w:rsidRDefault="00C56803" w:rsidP="006A3CCA">
      <w:pPr>
        <w:pStyle w:val="Heading4"/>
      </w:pPr>
      <w:r>
        <w:t>1.2.16 Proof of Compliance</w:t>
      </w:r>
    </w:p>
    <w:p w14:paraId="6631EE4D"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following information shall be provided as proof of compliance:</w:t>
      </w:r>
    </w:p>
    <w:p w14:paraId="248FECB2"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the Schedule of technical data shall be duly filled in;</w:t>
      </w:r>
    </w:p>
    <w:p w14:paraId="407831A5"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catalogs of the proposed materials to be included in the Bid.</w:t>
      </w:r>
    </w:p>
    <w:p w14:paraId="5E155DA2" w14:textId="77777777" w:rsidR="00C56803" w:rsidRPr="00056FB6" w:rsidRDefault="00C56803" w:rsidP="00C56803">
      <w:pPr>
        <w:rPr>
          <w:rFonts w:asciiTheme="minorBidi" w:hAnsiTheme="minorBidi" w:cstheme="minorBidi"/>
          <w:sz w:val="24"/>
          <w:szCs w:val="24"/>
        </w:rPr>
      </w:pPr>
      <w:r>
        <w:rPr>
          <w:rFonts w:asciiTheme="minorBidi" w:hAnsiTheme="minorBidi" w:cstheme="minorBidi"/>
          <w:sz w:val="24"/>
          <w:szCs w:val="24"/>
        </w:rPr>
        <w:br w:type="page"/>
      </w:r>
    </w:p>
    <w:p w14:paraId="74B5EFC2" w14:textId="77777777" w:rsidR="00C56803" w:rsidRPr="00056FB6" w:rsidRDefault="00C56803" w:rsidP="00C56803">
      <w:pPr>
        <w:spacing w:after="2000"/>
        <w:rPr>
          <w:rFonts w:asciiTheme="minorBidi" w:hAnsiTheme="minorBidi" w:cstheme="minorBidi"/>
          <w:sz w:val="24"/>
          <w:szCs w:val="24"/>
        </w:rPr>
      </w:pPr>
    </w:p>
    <w:p w14:paraId="02BBD280" w14:textId="1305BBBC" w:rsidR="00C56803" w:rsidRPr="00056FB6" w:rsidRDefault="007705DB" w:rsidP="006A3CCA">
      <w:pPr>
        <w:pStyle w:val="Heading1"/>
      </w:pPr>
      <w:bookmarkStart w:id="311" w:name="_Toc237210497"/>
      <w:r>
        <w:t>Chapter 10</w:t>
      </w:r>
      <w:bookmarkEnd w:id="311"/>
    </w:p>
    <w:p w14:paraId="7A873710" w14:textId="77777777" w:rsidR="00C56803" w:rsidRPr="00056FB6" w:rsidRDefault="00C56803" w:rsidP="006A3CCA">
      <w:pPr>
        <w:pStyle w:val="Heading1"/>
      </w:pPr>
      <w:bookmarkStart w:id="312" w:name="_Toc237210498"/>
      <w:r>
        <w:t>Earthing System and Lightning Protection</w:t>
      </w:r>
      <w:bookmarkEnd w:id="312"/>
    </w:p>
    <w:p w14:paraId="3058545B" w14:textId="77777777" w:rsidR="00C56803" w:rsidRPr="00056FB6" w:rsidRDefault="00C56803" w:rsidP="006A3CCA">
      <w:pPr>
        <w:pStyle w:val="Heading1"/>
      </w:pPr>
      <w:bookmarkStart w:id="313" w:name="_Toc237210499"/>
      <w:r>
        <w:rPr>
          <w:i/>
          <w:iCs/>
        </w:rPr>
        <w:t>Qush Tepa 220/20 kV Substation and Darzaab 220/20 kV Substation</w:t>
      </w:r>
      <w:bookmarkEnd w:id="313"/>
    </w:p>
    <w:p w14:paraId="47A8F50F" w14:textId="77777777" w:rsidR="00C56803" w:rsidRPr="00056FB6" w:rsidRDefault="00C56803" w:rsidP="00C56803">
      <w:pPr>
        <w:rPr>
          <w:rFonts w:asciiTheme="minorBidi" w:hAnsiTheme="minorBidi" w:cstheme="minorBidi"/>
          <w:sz w:val="24"/>
          <w:szCs w:val="24"/>
        </w:rPr>
      </w:pPr>
      <w:r>
        <w:rPr>
          <w:rFonts w:asciiTheme="minorBidi" w:hAnsiTheme="minorBidi" w:cstheme="minorBidi"/>
          <w:sz w:val="24"/>
          <w:szCs w:val="24"/>
        </w:rPr>
        <w:br w:type="page"/>
      </w:r>
    </w:p>
    <w:p w14:paraId="37CE1DA9" w14:textId="77777777" w:rsidR="00C56803" w:rsidRPr="00056FB6" w:rsidRDefault="00C56803" w:rsidP="006A3CCA">
      <w:pPr>
        <w:pStyle w:val="Heading2"/>
      </w:pPr>
      <w:bookmarkStart w:id="314" w:name="_Toc237210500"/>
      <w:r>
        <w:lastRenderedPageBreak/>
        <w:t>1. Earthing System and Lightning Protection</w:t>
      </w:r>
      <w:bookmarkEnd w:id="314"/>
    </w:p>
    <w:p w14:paraId="7954B4BB" w14:textId="77777777" w:rsidR="00C56803" w:rsidRPr="00056FB6" w:rsidRDefault="00C56803" w:rsidP="006A3CCA">
      <w:pPr>
        <w:pStyle w:val="Heading3"/>
      </w:pPr>
      <w:bookmarkStart w:id="315" w:name="_Toc237210501"/>
      <w:r>
        <w:t>1.1 General</w:t>
      </w:r>
      <w:bookmarkEnd w:id="315"/>
    </w:p>
    <w:p w14:paraId="41A6700E"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This specification covers the design, manufacture, pre-assembly and acceptance testing in the Contractor's workshops as well as the supply, delivery, unloading, erection, adjusting, identification, commissioning and trial run of the earthing and lightning protection system for the Qush Tepa 220/20 kV Substation and Darzaab 220/20 kV Substation, complete in every respect and suitable for satisfactory operation.</w:t>
      </w:r>
    </w:p>
    <w:p w14:paraId="2925A852" w14:textId="77777777" w:rsidR="00C56803" w:rsidRPr="00056FB6" w:rsidRDefault="00C56803" w:rsidP="006A3CCA">
      <w:pPr>
        <w:pStyle w:val="Heading3"/>
      </w:pPr>
      <w:bookmarkStart w:id="316" w:name="_Toc237210502"/>
      <w:r>
        <w:t>1.2 Technical Requirements</w:t>
      </w:r>
      <w:bookmarkEnd w:id="316"/>
    </w:p>
    <w:p w14:paraId="24B72676" w14:textId="77777777" w:rsidR="00C56803" w:rsidRPr="00056FB6" w:rsidRDefault="00C56803" w:rsidP="006A3CCA">
      <w:pPr>
        <w:pStyle w:val="Heading4"/>
      </w:pPr>
      <w:r>
        <w:t>1.2.1 Earthing and Lightning Protection</w:t>
      </w:r>
    </w:p>
    <w:p w14:paraId="214B3A16" w14:textId="77777777" w:rsidR="00C56803" w:rsidRPr="00056FB6" w:rsidRDefault="00C56803" w:rsidP="006A3CCA">
      <w:pPr>
        <w:pStyle w:val="Heading4"/>
      </w:pPr>
      <w:r>
        <w:t>1.2.2 General</w:t>
      </w:r>
    </w:p>
    <w:p w14:paraId="5E0020D4"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requirements specified in Appendix-1 General Technical Requirements shall be observed as well as the requirements below. For the 220 kV outdoor installations at both the Qush Tepa and Darzaab substations, a meshed earthing system shall be installed. The lightning protection system shall comply with the specified IEC.</w:t>
      </w:r>
    </w:p>
    <w:p w14:paraId="45F83FC1"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earthing system shall be calculated according to IEEE 80, considering actual soil conditions and the specified short-time currents at each substation site. For the construction of the earthing system, approved standards such as VDE 0141 or similar standards shall apply also.</w:t>
      </w:r>
    </w:p>
    <w:p w14:paraId="5FB2A7AD"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A uniform stranded conductor cross-section is to be used for the entire installation. For potential grading and to offer protection against excessive contact potentials, ring earths made of stranded copper cable shall be installed around the building and these shall be connected to the mesh earth conductors.</w:t>
      </w:r>
    </w:p>
    <w:p w14:paraId="63D78C82"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At maximum distances of 10 m, the ends of the stranded conductors of the mesh earth (earthing electrode) shall be connected to the internal main earthing ring.</w:t>
      </w:r>
    </w:p>
    <w:p w14:paraId="5F36504F"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earthing and lightning protection system shall include, but not be confined to:</w:t>
      </w:r>
    </w:p>
    <w:p w14:paraId="41B3D4EB"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the necessary stranded copper earthing conductors for the indoor earthing installations and mesh system (earthing electrode); the necessary stranded copper conductor for the earthing ring inside the building;</w:t>
      </w:r>
    </w:p>
    <w:p w14:paraId="2AFC1CA1"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connection of PVC single-core cables being laid out of the concrete to the earthing ring inside the buildings;</w:t>
      </w:r>
    </w:p>
    <w:p w14:paraId="24E31D7D"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the necessary compression connectors or connections by thermo-weld system (or similar) for the earthing electrode conductor crossing point connections and junctions;</w:t>
      </w:r>
    </w:p>
    <w:p w14:paraId="37EF0573"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all connections to the housings of the electrical apparatus, steel frames, pipes, steel strips etc.;</w:t>
      </w:r>
    </w:p>
    <w:p w14:paraId="67B0D9BA"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all necessary disconnecting points for measuring purposes, which must be readily accessible;</w:t>
      </w:r>
    </w:p>
    <w:p w14:paraId="069DA351"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 xml:space="preserve">all the necessary lightning protection equipment for the protection of persons and structures such as lightning overhead wires, roof bushings, lightning rods, potential equalizing systems, spark gaps, lightning arresters etc.; the required connecting and fixing material such as plugs, screws, angle pieces, expansion strips, conductor </w:t>
        <w:lastRenderedPageBreak/>
        <w:t>support, isolating terminals, earthing and rain gutter clamps, jumper outfits, earthing clamps etc.</w:t>
      </w:r>
    </w:p>
    <w:p w14:paraId="688F1FBB" w14:textId="77777777" w:rsidR="00C56803" w:rsidRPr="00056FB6" w:rsidRDefault="00C56803" w:rsidP="006A3CCA">
      <w:pPr>
        <w:pStyle w:val="Heading4"/>
      </w:pPr>
      <w:r>
        <w:t>1.2.3 Material</w:t>
      </w:r>
    </w:p>
    <w:p w14:paraId="55C149CF"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Whenever dissimilar materials are to be joined, the necessary transition plates are to be inserted as required to make sure that electrolytic action is avoided.</w:t>
      </w:r>
    </w:p>
    <w:p w14:paraId="73397438" w14:textId="77777777" w:rsidR="00C56803" w:rsidRPr="00056FB6" w:rsidRDefault="00C56803" w:rsidP="00A832FB">
      <w:r>
        <w:t>Earthing material</w:t>
      </w:r>
    </w:p>
    <w:p w14:paraId="7E2C895E"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Stranded copper conductor is to be used as earth conductor for laying on cable trays and for the earthing of electric equipment, steel structures and frames etc. The same material shall be used for the internal earthing rings inside the buildings and also for the underground earthing electrode.</w:t>
      </w:r>
    </w:p>
    <w:p w14:paraId="0D9ED343" w14:textId="77777777" w:rsidR="00C56803" w:rsidRPr="00056FB6" w:rsidRDefault="00C56803" w:rsidP="00A832FB">
      <w:r>
        <w:t>Lightning protection material</w:t>
      </w:r>
    </w:p>
    <w:p w14:paraId="211B6B69"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Round hot-dip galvanized steel rod of 50 mm² is generally to be used as the material for the lightning protection system rods. The conductor supports of the lightning protection system must be earthed. Nuts and bolts at isolating or other points, which are to remain detachable, must be made of hot-dip galvanized material. The overhead wire shall be of stranded hot-dip galvanized steel conductor.</w:t>
      </w:r>
    </w:p>
    <w:p w14:paraId="33F46C38" w14:textId="77777777" w:rsidR="00C56803" w:rsidRPr="00056FB6" w:rsidRDefault="00C56803" w:rsidP="006A3CCA">
      <w:pPr>
        <w:pStyle w:val="Heading4"/>
      </w:pPr>
      <w:r>
        <w:t>1.2.4 Earthing System</w:t>
      </w:r>
    </w:p>
    <w:p w14:paraId="42E8685A"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Installations above and below 1000 V shall be made safe by protective earthing. This is required to prevent the occurrence of excessive touch potentials on conducting parts of the installation, which are not part of the electrical circuit.</w:t>
      </w:r>
    </w:p>
    <w:p w14:paraId="68F80D86"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earthing installations must be designed and constructed in accordance with approved standards.</w:t>
      </w:r>
    </w:p>
    <w:p w14:paraId="0F2BBCCD"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Generally, in the whole substation area and underneath the substation buildings of each substation, a grid earth of stranded copper cable must be installed. The size of the stranded copper conductor shall be minimum 120 mm², but the Contractor has to check this cross-section by an earth fault calculation for each site. The size of the mesh shall be in accordance with the maximum occurring earth leakage current to meet the requirements for earthing according to IEEE 80.</w:t>
      </w:r>
    </w:p>
    <w:p w14:paraId="1BF6C643"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size of the stranded copper conductors used must be uniform throughout the area under Contract as far as possible. From the inner earthing ring, the connections to the switchgear and other electrical apparatus, cable trays, vertical cable runs, steelworks etc. are to be made using stranded copper conductor. All the electrical equipment, frames and mechanical apparatus must be fitted with earthing screws and studs.</w:t>
      </w:r>
    </w:p>
    <w:p w14:paraId="6520BE3F"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copper conductors can be laid and fixed on the cable trays and vertical runs for AC power cables. Where this is not possible, earthing conductor supports shall be provided and fixed in concrete or masonry by means of plugs. The bare copper stranded conductor must be fixed with earthing support on walls.</w:t>
      </w:r>
    </w:p>
    <w:p w14:paraId="342F62C9"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Cable trays and vertical runs shall be connected to the earthing conductor at intervals of 10 m max. in such a way as to give good connection. This earthing conductor must likewise be connected to the earthing ring.</w:t>
      </w:r>
    </w:p>
    <w:p w14:paraId="18ED8214"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 xml:space="preserve">Inside the concrete of buildings, a separate round iron (reinforcement bar) mesh in walls and ceilings for earthing purposes must be provided. The size of this mesh should not exceed 8 m x 4 m. The connections of this earthing reinforcement bar should be welded. The </w:t>
        <w:lastRenderedPageBreak/>
        <w:t>reinforcement bars shall be connected via a flexible PVC single-core cable every 8 m to the inside earthing ring.</w:t>
      </w:r>
    </w:p>
    <w:p w14:paraId="6AA3F08F"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inside earthing ring of the buildings must be connected with the outdoor earthing system. These connections must be provided with flexible PVC single-core cables, which are to be laid through the concrete walls above the ground water level.</w:t>
      </w:r>
    </w:p>
    <w:p w14:paraId="2E50A01A"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crossing point connections of the earthing cables underneath the buildings and outside the buildings must be made by compression connectors. Connections, e.g. by thermo-weld system, will also be acceptable. All other earthing conductor connections and junctions must be made in the same way to ensure secure, lasting connections having good contact.</w:t>
      </w:r>
    </w:p>
    <w:p w14:paraId="661ACC7A"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interconnections between the earthing installations of the buildings must be provided with an accessible isolating point in order to be able to measure the earthing resistance. All isolating points must be numbered consecutively in the drawings and clearly marked in the field.</w:t>
      </w:r>
    </w:p>
    <w:p w14:paraId="2D2345A7"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All facilities shall be securely connected, with minimum practicable resistance, to the common ground system. The maximum resistance to ground from the connection point in any facility shall not exceed 0.5 Ω when measured by standard ground resistance measurement techniques in dry season.</w:t>
      </w:r>
    </w:p>
    <w:p w14:paraId="3D33EFA2"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lightning installations must also be connected to the central earthing installation.</w:t>
      </w:r>
    </w:p>
    <w:p w14:paraId="0C7CFD23"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effects of lightning strikes on the control and monitoring systems vary from faulty pulses in control and measurement to the destruction of electronic sub-assemblies and cables and must therefore be prevented by the earthing of screens. To this end the screens of the control cables leading from the signal transmitters, actuators etc. must be taken to the central earthing points and from there to the indoor earthing installation.</w:t>
      </w:r>
    </w:p>
    <w:p w14:paraId="3207CEAE"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They must be insulated and laid via the screen bars in subsidiary distribution boxes, intermediate terminal boxes, marshalling racks, control cabinets and DC main distribution boards.</w:t>
      </w:r>
    </w:p>
    <w:p w14:paraId="7090AE11" w14:textId="77777777" w:rsidR="00C56803" w:rsidRPr="00056FB6" w:rsidRDefault="00C56803" w:rsidP="006A3CCA">
      <w:pPr>
        <w:pStyle w:val="Heading4"/>
      </w:pPr>
      <w:r>
        <w:t>1.2.5 Technical Data</w:t>
      </w:r>
    </w:p>
    <w:p w14:paraId="7972BF9A"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required technical data for the earthing system are specified in the schedules of technical data.</w:t>
      </w:r>
    </w:p>
    <w:p w14:paraId="422D79D8" w14:textId="77777777" w:rsidR="00C56803" w:rsidRPr="00056FB6" w:rsidRDefault="00C56803" w:rsidP="006A3CCA">
      <w:pPr>
        <w:pStyle w:val="Heading4"/>
      </w:pPr>
      <w:r>
        <w:t>1.2.6 Test Requirements</w:t>
      </w:r>
    </w:p>
    <w:p w14:paraId="65A839E5"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test requirements are specified as per compliance with Technical Data Sheets.</w:t>
      </w:r>
    </w:p>
    <w:p w14:paraId="01C1EBA6" w14:textId="77777777" w:rsidR="00C56803" w:rsidRPr="00056FB6" w:rsidRDefault="00C56803" w:rsidP="006A3CCA">
      <w:pPr>
        <w:pStyle w:val="Heading4"/>
      </w:pPr>
      <w:r>
        <w:t>1.2.7 Proof of Compliance</w:t>
      </w:r>
    </w:p>
    <w:p w14:paraId="0779F089"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As proof of compliance the Bidder shall submit with its Bid the schedules of technical data and test requirements duly filled in. The Bidder shall also submit a brief description of the intended system to be provided at each substation.</w:t>
      </w:r>
    </w:p>
    <w:p w14:paraId="6C0D7835" w14:textId="77777777" w:rsidR="00C56803" w:rsidRPr="00056FB6" w:rsidRDefault="00C56803" w:rsidP="006A3CCA">
      <w:pPr>
        <w:pStyle w:val="Heading4"/>
      </w:pPr>
      <w:r>
        <w:t>1.2.8 Lightning Protection System</w:t>
      </w:r>
    </w:p>
    <w:p w14:paraId="5BC9822D"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planning, dimensioning and construction of the lightning protection system shall be according to the specified standard.</w:t>
      </w:r>
    </w:p>
    <w:p w14:paraId="5C93EFDB"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rolling sphere principle shall be applied for the design of the system. All outdoor equipment shall be protected against lightning strikes by means of lightning collectors and conductors.</w:t>
      </w:r>
    </w:p>
    <w:p w14:paraId="326599E6"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lastRenderedPageBreak/>
        <w:t>The collectors shall be arranged in such a way that, as far as possible, they collect all lightning strokes without these directly striking the parts to be protected.</w:t>
      </w:r>
    </w:p>
    <w:p w14:paraId="7ECDD143"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buildings shall be protected against lightning strikes by means of lightning collectors and conductors. The collectors are to be arranged in such a way that, as far as possible, they collect all lightning strokes without these directly striking the parts to be protected. This condition is considered to have been fulfilled if no point on the roof surface is more than 8 m away from a collector. Collector lines suffice as collectors, e.g. along the ridge, at gables and eaves.</w:t>
      </w:r>
    </w:p>
    <w:p w14:paraId="38E1E6D5"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Ridge conductors must be taken right to the end of the ridge. Moreover, roof conductors should run as natural continuations of all main conductors.</w:t>
      </w:r>
    </w:p>
    <w:p w14:paraId="4D615E02"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Conductors at the gable extremities or eaves must be laid in the closest possible proximity thereto. In the case of steel-framed structures, the ridge conductors must be connected to the roof supporting structure at least every 8 m. Lower-level annexes are also to be provided with collectors. Roof lines and other conductors are to be laid and fixed in such a way that they can withstand the stresses expected from storms, lightning strokes, roof work etc.</w:t>
      </w:r>
    </w:p>
    <w:p w14:paraId="2B604A65"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One main conductor between the lightning collectors mounted on top of the building and the potential grading ring laid in the ground are to be provided every 8 m of the aforementioned lightning collector. The maximum spacing between conductor fixings may not exceed 1.25 m for horizontal runs and 1.25 m for vertical runs.</w:t>
      </w:r>
    </w:p>
    <w:p w14:paraId="2812CC1A"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All main and secondary conductors, which are connected to an earthing conductor, must be provided with an accessible isolating point in order to be able to measure the earth resistance. All isolating points must be numbered consecutively in the drawings and shall be labeled at the buildings and at the switchyard steel structures.</w:t>
      </w:r>
    </w:p>
    <w:p w14:paraId="742CB8E4"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Nuts and bolts at isolating or other points, which shall remain detachable, must be made of copper-nickel-silicon-bronze.</w:t>
      </w:r>
    </w:p>
    <w:p w14:paraId="72BDEC8D"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All main and secondary conductors are to be connected, using compression connectors, to the earthing ring running around the buildings and tanks at a distance of 1 m and a depth of 0.8 m. At the connection points, the copper conductor and the round copper rod must be stripped of the lead sheath. The subsoil connection points are to be protected against corrosion by wrappings or bitumen.</w:t>
      </w:r>
    </w:p>
    <w:p w14:paraId="7B28C273" w14:textId="77777777" w:rsidR="00C56803" w:rsidRPr="00056FB6" w:rsidRDefault="00C56803" w:rsidP="006A3CCA">
      <w:pPr>
        <w:pStyle w:val="Heading4"/>
      </w:pPr>
      <w:r>
        <w:t>1.2.9 Technical Data</w:t>
      </w:r>
    </w:p>
    <w:p w14:paraId="65B89EE6"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technical data are specified in the Schedule of technical data.</w:t>
      </w:r>
    </w:p>
    <w:p w14:paraId="76B4D7C2" w14:textId="77777777" w:rsidR="00C56803" w:rsidRPr="00056FB6" w:rsidRDefault="00C56803" w:rsidP="006A3CCA">
      <w:pPr>
        <w:pStyle w:val="Heading4"/>
      </w:pPr>
      <w:r>
        <w:t>1.2.10 Test Requirements</w:t>
      </w:r>
    </w:p>
    <w:p w14:paraId="12C6377F"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test requirements are specified as per compliance to Technical Specifications.</w:t>
      </w:r>
    </w:p>
    <w:p w14:paraId="594BCD17" w14:textId="77777777" w:rsidR="00C56803" w:rsidRPr="00056FB6" w:rsidRDefault="00C56803" w:rsidP="006A3CCA">
      <w:pPr>
        <w:pStyle w:val="Heading4"/>
      </w:pPr>
      <w:r>
        <w:t>1.2.11 Proof of Compliance</w:t>
      </w:r>
    </w:p>
    <w:p w14:paraId="4C07CFE9"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As proof of compliance the Bidder shall submit with its Bid the schedule of technical data duly filled in as well as the schedule of test requirements. The Bidder shall also submit a description of the lightning protection system it intends to install.</w:t>
      </w:r>
    </w:p>
    <w:p w14:paraId="62BFEE57" w14:textId="77777777" w:rsidR="00C56803" w:rsidRPr="00056FB6" w:rsidRDefault="00C56803" w:rsidP="00C56803">
      <w:pPr>
        <w:rPr>
          <w:rFonts w:asciiTheme="minorBidi" w:hAnsiTheme="minorBidi" w:cstheme="minorBidi"/>
          <w:sz w:val="24"/>
          <w:szCs w:val="24"/>
        </w:rPr>
      </w:pPr>
      <w:r>
        <w:rPr>
          <w:rFonts w:asciiTheme="minorBidi" w:hAnsiTheme="minorBidi" w:cstheme="minorBidi"/>
          <w:sz w:val="24"/>
          <w:szCs w:val="24"/>
        </w:rPr>
        <w:br w:type="page"/>
      </w:r>
    </w:p>
    <w:p w14:paraId="7827717E" w14:textId="77777777" w:rsidR="00C56803" w:rsidRPr="00056FB6" w:rsidRDefault="00C56803" w:rsidP="00C56803">
      <w:pPr>
        <w:spacing w:after="2000"/>
        <w:rPr>
          <w:rFonts w:asciiTheme="minorBidi" w:hAnsiTheme="minorBidi" w:cstheme="minorBidi"/>
          <w:sz w:val="24"/>
          <w:szCs w:val="24"/>
        </w:rPr>
      </w:pPr>
    </w:p>
    <w:p w14:paraId="1C39F293" w14:textId="183CA570" w:rsidR="00C56803" w:rsidRPr="00056FB6" w:rsidRDefault="007705DB" w:rsidP="006A3CCA">
      <w:pPr>
        <w:pStyle w:val="Heading1"/>
      </w:pPr>
      <w:bookmarkStart w:id="317" w:name="_Toc237210503"/>
      <w:r>
        <w:t>Chapter 11</w:t>
      </w:r>
      <w:bookmarkEnd w:id="317"/>
    </w:p>
    <w:p w14:paraId="761BB85B" w14:textId="77777777" w:rsidR="00C56803" w:rsidRPr="00056FB6" w:rsidRDefault="00C56803" w:rsidP="006A3CCA">
      <w:pPr>
        <w:pStyle w:val="Heading1"/>
      </w:pPr>
      <w:bookmarkStart w:id="318" w:name="_Toc237210504"/>
      <w:r>
        <w:t>220 kV and 20 kV Protection including Test Requirements for Qush Tepa and Darzaab Substations</w:t>
      </w:r>
      <w:bookmarkEnd w:id="318"/>
    </w:p>
    <w:p w14:paraId="207C7BCA" w14:textId="77777777" w:rsidR="00C56803" w:rsidRPr="00056FB6" w:rsidRDefault="00C56803" w:rsidP="006A3CCA">
      <w:pPr>
        <w:pStyle w:val="Heading1"/>
      </w:pPr>
      <w:bookmarkStart w:id="319" w:name="_Toc237210505"/>
      <w:r>
        <w:rPr>
          <w:i/>
          <w:iCs/>
        </w:rPr>
        <w:t>Qush Tepa 220/20 kV Substation and Darzaab 220/20 kV Substation</w:t>
      </w:r>
      <w:bookmarkEnd w:id="319"/>
    </w:p>
    <w:p w14:paraId="62A5AA41" w14:textId="77777777" w:rsidR="00C56803" w:rsidRPr="00056FB6" w:rsidRDefault="00C56803" w:rsidP="00C56803">
      <w:pPr>
        <w:rPr>
          <w:rFonts w:asciiTheme="minorBidi" w:hAnsiTheme="minorBidi" w:cstheme="minorBidi"/>
          <w:sz w:val="24"/>
          <w:szCs w:val="24"/>
        </w:rPr>
      </w:pPr>
      <w:r>
        <w:rPr>
          <w:rFonts w:asciiTheme="minorBidi" w:hAnsiTheme="minorBidi" w:cstheme="minorBidi"/>
          <w:sz w:val="24"/>
          <w:szCs w:val="24"/>
        </w:rPr>
        <w:br w:type="page"/>
      </w:r>
    </w:p>
    <w:p w14:paraId="08817076" w14:textId="77777777" w:rsidR="00C56803" w:rsidRPr="00056FB6" w:rsidRDefault="00C56803" w:rsidP="006A3CCA">
      <w:pPr>
        <w:pStyle w:val="Heading2"/>
      </w:pPr>
      <w:bookmarkStart w:id="320" w:name="_Toc237210506"/>
      <w:r>
        <w:lastRenderedPageBreak/>
        <w:t>1. Current and Voltage Transformer Requirements</w:t>
      </w:r>
      <w:bookmarkEnd w:id="320"/>
    </w:p>
    <w:p w14:paraId="68C4011B"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Current transformers shall have 5 secondary windings and shall be supplied in tropical export version. The rated burden of the protection cores indicated in the data sheets shall be considered as the minimum requirements for all possible ratios; the Contractor may select either primary reconnection or secondary taps in achieving the specified ratios.</w:t>
      </w:r>
    </w:p>
    <w:p w14:paraId="426B6963"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Contractor is responsible for defining the final characteristics of the CT and VT cores for protective relaying functions (dedicated or combined measuring/protection) so as to satisfy the performance requirements of the offered relays. The compliance of the CTs and VTs shall be documented and submitted for Employer's approval prior to manufacturing.</w:t>
      </w:r>
    </w:p>
    <w:p w14:paraId="2DB6C91E"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Current transformers shall be preferably of the low reactance type (for all secondary taps in case of multiple ratios). The performance shall not be inferior to that defined in the IEC Publications.</w:t>
      </w:r>
    </w:p>
    <w:p w14:paraId="584E48AE"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 xml:space="preserve">For the class “x” type, the knee-point voltage (defined as the point on the excitation curve at which a 10% increase in the r.m.s. value of the applied voltage results in a 50% increase in the r.m.s. value of the secondary exciting current) shall be, for each of the possible ratios, above the secondary voltage for maximum short-circuit conditions, actual secondary winding resistance at 75°C and 150% of the anticipated external burden.</w:t>
      </w:r>
    </w:p>
    <w:p w14:paraId="4E4731AC"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following minimum requirements apply:</w:t>
      </w:r>
    </w:p>
    <w:p w14:paraId="1C4973FF"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magnetizing current at knee-point voltage not higher than 5% of the nominal secondary rated current;</w:t>
      </w:r>
    </w:p>
    <w:p w14:paraId="48F3AF50"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maximum secondary resistance so as to not exceed 50% of the secondary rated burden.</w:t>
      </w:r>
    </w:p>
    <w:p w14:paraId="47997A50"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For the high impedance protection, scheme-specific requirements shall be taken into consideration for selecting knee-point voltage and magnetizing current.</w:t>
      </w:r>
    </w:p>
    <w:p w14:paraId="65F61844"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Means for checking the integrity of CT and VT circuits shall be provided, either automatically or manually. The integrity check must be capable of being performed on-line without inhibiting or jeopardizing the protection function. The Bidder shall explain his method of performing these checks.</w:t>
      </w:r>
    </w:p>
    <w:p w14:paraId="2D0DD44D"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For ease of commissioning, the CT and VT terminals of the relay panels shall be equipped with links for interrupting or shorting as well as measuring points. Each current transformer circuit shall be earthed through a link at one point only. By interrupting any current transformer circuit at the place before the earthing point (e.g. at the measuring point), it shall be foreseen that the remaining circuit is automatically shorted and this circuit is earthed at another point.</w:t>
      </w:r>
    </w:p>
    <w:p w14:paraId="06966186" w14:textId="77777777" w:rsidR="00C56803" w:rsidRPr="00056FB6" w:rsidRDefault="00C56803" w:rsidP="006A3CCA">
      <w:pPr>
        <w:pStyle w:val="Heading2"/>
      </w:pPr>
      <w:bookmarkStart w:id="321" w:name="_Toc237210507"/>
      <w:r>
        <w:t>2. Auto-reclosing Concept in the Qush Tepa and Darzaab Substations</w:t>
      </w:r>
      <w:bookmarkEnd w:id="321"/>
    </w:p>
    <w:p w14:paraId="5227F319"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All protection for 220 kV OHLs described in these clauses shall be designed for operation in conjunction with one three-phase auto-reclosing cycle. Additionally, all protection for the 220 kV OHLs shall be designed for operation in conjunction with one one-phase auto-reclosing cycle plus one three-phase auto-reclosing cycle after an unsuccessful one-phase auto-reclosing cycle.</w:t>
      </w:r>
    </w:p>
    <w:p w14:paraId="61A5E05E" w14:textId="77777777" w:rsidR="00C56803" w:rsidRPr="00056FB6" w:rsidRDefault="00C56803" w:rsidP="006A3CCA">
      <w:pPr>
        <w:pStyle w:val="Heading2"/>
      </w:pPr>
      <w:bookmarkStart w:id="322" w:name="_Toc237210508"/>
      <w:r>
        <w:t>3. References</w:t>
      </w:r>
      <w:bookmarkEnd w:id="322"/>
    </w:p>
    <w:p w14:paraId="339D71A2"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 xml:space="preserve">The protection equipment supplied under this contract and the associated software shall </w:t>
        <w:lastRenderedPageBreak/>
        <w:t>have a demonstrated reliability of at least two years of operational experience in HV substations. The Contractor shall quantify the number of installations for the protection equipment and software which have been undertaken at similar voltage levels and environmental conditions over the last two years.</w:t>
      </w:r>
    </w:p>
    <w:p w14:paraId="3A1D1484" w14:textId="77777777" w:rsidR="00C56803" w:rsidRPr="00056FB6" w:rsidRDefault="00C56803" w:rsidP="006A3CCA">
      <w:pPr>
        <w:pStyle w:val="Heading2"/>
      </w:pPr>
      <w:bookmarkStart w:id="323" w:name="_Toc237210509"/>
      <w:r>
        <w:t>4. Housing, Wiring, Identification</w:t>
      </w:r>
      <w:bookmarkEnd w:id="323"/>
    </w:p>
    <w:p w14:paraId="08A8DC6E"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protection equipment shall be grouped in the necessary number of fully wired, floor-mounted, steel sheet cubicle type panels. Where cubicles are installed internal to buildings, the cubicles shall meet the requirements of IEC Publication 60529, classification IP 52. Any cubicles installed external to buildings shall be IP 54.</w:t>
      </w:r>
    </w:p>
    <w:p w14:paraId="511D1E95"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Contractor shall ensure that adequate cooling of the cubicles is provided for external cubicles to compensate for the very high temperatures in summer. Temperature within the cubicles shall stay ≤ 40°C where electronic modules are installed, unless the equipment specification is such that the device proposed can cope with the high temperatures anticipated at the Qush Tepa and Darzaab sites.</w:t>
      </w:r>
    </w:p>
    <w:p w14:paraId="652B23ED"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Each protection cubicle shall be dedicated to one single protected element. The sequence of the cubicles shall be defined in the Detailed Design. Cubicles shall be fitted with window-type (flame-retarding) protective full doors.</w:t>
      </w:r>
    </w:p>
    <w:p w14:paraId="430E2738"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Where protection cubicles are installed in air-conditioned relay rooms of control buildings, the protection cubicles shall be of the self-ventilated type and shall comply with all construction requirements of the above-mentioned sub-section of the Specification. The Contractor shall ensure that in the event of failure of the air-conditioning system, the protective relaying systems, and their associated signaling, monitoring, control and alarm equipment, must remain in full operating condition for a minimum of 24 hours, taking cognizance of the outside ambient temperature and the maximum humidity possible for this region.</w:t>
      </w:r>
    </w:p>
    <w:p w14:paraId="11036D4F"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Each cubicle shall be provided with an anti-condensation heater with an internal thermostat/humidity sensor to prevent the formation of condensation within the cubicle.</w:t>
      </w:r>
    </w:p>
    <w:p w14:paraId="4B851AA2"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internal wiring of each cabinet shall be carried out according to the provisions of the General Technical Requirements. Within each cubicle, the wiring associated with each functional assembly shall be segregated as far as possible.</w:t>
      </w:r>
    </w:p>
    <w:p w14:paraId="4C5B95C3"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final paint finish shall comply with the requirements of Appendix-1 or appropriate IEC standard; the color shall be subject to Employer's approval.</w:t>
      </w:r>
    </w:p>
    <w:p w14:paraId="708D3CAB"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Equipment identification shall include:</w:t>
      </w:r>
    </w:p>
    <w:p w14:paraId="755D5C5C"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feeder (bay) labels;</w:t>
      </w:r>
    </w:p>
    <w:p w14:paraId="19AD3986"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individual relay identification (device, ANSI designation numbers and functions);</w:t>
      </w:r>
    </w:p>
    <w:p w14:paraId="25848626"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terminal identification of external relay connections to CTs, VTs, DC and AC alarms, trips and communication equipment control cable labels.</w:t>
      </w:r>
    </w:p>
    <w:p w14:paraId="681B29AF"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All internal wiring shall be identified by the use of ferrules at each point of connection.</w:t>
      </w:r>
    </w:p>
    <w:p w14:paraId="751AFC28" w14:textId="77777777" w:rsidR="00C56803" w:rsidRPr="00056FB6" w:rsidRDefault="00C56803" w:rsidP="006A3CCA">
      <w:pPr>
        <w:pStyle w:val="Heading2"/>
      </w:pPr>
      <w:bookmarkStart w:id="324" w:name="_Toc237210510"/>
      <w:r>
        <w:t>5. Testing Facilities, Indications</w:t>
      </w:r>
      <w:bookmarkEnd w:id="324"/>
    </w:p>
    <w:p w14:paraId="274885B7"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 xml:space="preserve">Individual relays and protection assemblies intended for panel or rack mounting shall be designed so that the internal functional modules are capable of being extracted from their </w:t>
        <w:lastRenderedPageBreak/>
        <w:t>case or rack without altering any external wired connections (including CT circuits).</w:t>
      </w:r>
    </w:p>
    <w:p w14:paraId="243E88A3"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Except as stated otherwise, no provision for automatic test facilities is required. Each protection functional assembly shall be provided with easily accessible field-testing terminal blocks/sockets. Where Main and Backup or duplicated protection systems are provided, testing of one protection system shall be possible without degrading the function of the other.</w:t>
      </w:r>
    </w:p>
    <w:p w14:paraId="0E0C8FD0"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protection schemes shall be provided with local and remote DC supply supervision and with the following minimum local indications, manually or electrically resettable, allowing for a reliable and precise post-fault/test response analysis:</w:t>
      </w:r>
    </w:p>
    <w:p w14:paraId="12F5D3B1"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faulty phase (where applicable) or general starting operating time or time zone;</w:t>
      </w:r>
    </w:p>
    <w:p w14:paraId="7BC6D875"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tripping, receiving and sending of all associated HF signals (manipulated/blocking/permissive/direct trip);</w:t>
      </w:r>
    </w:p>
    <w:p w14:paraId="166AF253"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associated PLC channel(s) failure;</w:t>
      </w:r>
    </w:p>
    <w:p w14:paraId="1FDF0A55"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test/in/off status (in conjunction with a lockable switch with remote position indication).</w:t>
      </w:r>
    </w:p>
    <w:p w14:paraId="4A9C30DA"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operating indications shall not be lost in case of auxiliary supply interruption. Means for testing of the indicators shall be provided at relay case or panel level.</w:t>
      </w:r>
    </w:p>
    <w:p w14:paraId="650AEA18"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indications shall be clearly visible without opening of relay cases or relay cubicle doors. Resetting shall be possible without opening relay cases.</w:t>
      </w:r>
    </w:p>
    <w:p w14:paraId="6EC37ED2" w14:textId="77777777" w:rsidR="00C56803" w:rsidRPr="00056FB6" w:rsidRDefault="00C56803" w:rsidP="006A3CCA">
      <w:pPr>
        <w:pStyle w:val="Heading2"/>
      </w:pPr>
      <w:bookmarkStart w:id="325" w:name="_Toc237210511"/>
      <w:r>
        <w:t>6. Auxiliary Supply</w:t>
      </w:r>
      <w:bookmarkEnd w:id="325"/>
    </w:p>
    <w:p w14:paraId="5CE531E7"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supply of all static relays shall be provided by AC/DC converters, preferably for each individual functional unit. Basically, Main and Backup, or duplicated protection systems of the same network element, shall be supplied from different DC circuits. The relay cubicle DC supply shall be monitored and a central alarm issued whenever the voltage exceeds the limits for reliable operation. Schemes shall be based on the fail-safe principle, e.g. DC supply loss or open circuit shall not cause incorrect opening or closing of relay contacts.</w:t>
      </w:r>
    </w:p>
    <w:p w14:paraId="5FB84F3F"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If not stated otherwise, the following basic design data for the 220 kV and 20 kV bays of the Qush Tepa and Darzaab substations apply:</w:t>
      </w:r>
    </w:p>
    <w:p w14:paraId="3CC5060B"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DC trip/control voltage: 220 V DC (+10% ... –30%)</w:t>
      </w:r>
    </w:p>
    <w:p w14:paraId="6D85ABE2"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VT phase secondary voltage: 110 V</w:t>
      </w:r>
    </w:p>
    <w:p w14:paraId="3C1FFFC7"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CT phase secondary current: 1 A</w:t>
      </w:r>
    </w:p>
    <w:p w14:paraId="32A446BE"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rated frequency: 50 Hz (–6% ... +2%)</w:t>
      </w:r>
    </w:p>
    <w:p w14:paraId="633AAB82"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Within the specified DC voltage and frequency variations, the offered relays shall retain their rated characteristic accuracy and full operation capability.</w:t>
      </w:r>
    </w:p>
    <w:p w14:paraId="5CD274D0" w14:textId="77777777" w:rsidR="00C56803" w:rsidRPr="00056FB6" w:rsidRDefault="00C56803" w:rsidP="006A3CCA">
      <w:pPr>
        <w:pStyle w:val="Heading2"/>
      </w:pPr>
      <w:bookmarkStart w:id="326" w:name="_Toc237210512"/>
      <w:r>
        <w:t>7. Tripping Circuits</w:t>
      </w:r>
      <w:bookmarkEnd w:id="326"/>
    </w:p>
    <w:p w14:paraId="10D8408F"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trip contacts shall be hardwired and act via tripping relays on the trip coils of the relevant circuit breaker. Two tripping relays with remote reset via the station controller shall be implemented, with one trip relay combining the Main protection relays and the second combining the Backup protection relays. Each trip relay shall act on a separate trip coil of the circuit breaker.</w:t>
      </w:r>
    </w:p>
    <w:p w14:paraId="53315E21"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 xml:space="preserve">The trip output of individual protection functional assemblies shall be of electromechanical </w:t>
        <w:lastRenderedPageBreak/>
        <w:t>type.</w:t>
      </w:r>
    </w:p>
    <w:p w14:paraId="27F4E9F6"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trip circuits shall be continuously supervised in the closed and open position of the circuit breakers. The trip supervision circuit shall include, to the extent feasible, all loops between trip contacts.</w:t>
      </w:r>
    </w:p>
    <w:p w14:paraId="79C05143" w14:textId="77777777" w:rsidR="00C56803" w:rsidRPr="00056FB6" w:rsidRDefault="00C56803" w:rsidP="006A3CCA">
      <w:pPr>
        <w:pStyle w:val="Heading2"/>
      </w:pPr>
      <w:bookmarkStart w:id="327" w:name="_Toc237210513"/>
      <w:r>
        <w:t>8. Electromagnetic Interference, Insulation</w:t>
      </w:r>
      <w:bookmarkEnd w:id="327"/>
    </w:p>
    <w:p w14:paraId="61FA81CE"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All the necessary measures at substation/control building/cubicle level for ensuring proper function and component safety of the offered relay types with respect to over-voltages induced in the secondary wiring (from primary and secondary equipment switching), such as shielding and earthing of control cables, are part of the scope.</w:t>
      </w:r>
    </w:p>
    <w:p w14:paraId="6252AF73"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relay equipment shall meet the following specifications as a minimum:</w:t>
      </w:r>
    </w:p>
    <w:p w14:paraId="1921B309"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HV test: 2 kV 50 Hz, 1 min or 2.8 kV DC 1 min</w:t>
      </w:r>
    </w:p>
    <w:p w14:paraId="3CDE1518"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HV impulse: IEC 60255-4/5, Class III, test voltage 5 kV</w:t>
      </w:r>
    </w:p>
    <w:p w14:paraId="2EDC15BB"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HF test: IEC 60255-22-1, Class III</w:t>
      </w:r>
    </w:p>
    <w:p w14:paraId="4C3A82DF"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Electrostatic discharge: IEC 60255-22-2, Class III</w:t>
      </w:r>
    </w:p>
    <w:p w14:paraId="7BBB79FA"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Radiated electromagnetic field: IEC 60255-22-3, Class III</w:t>
      </w:r>
    </w:p>
    <w:p w14:paraId="62436B46"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Fast transient tests: IEC 60255-22-4, Class IV</w:t>
      </w:r>
    </w:p>
    <w:p w14:paraId="4F773538"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Temperature: IEC 60068-2-1, –5°C, 96 hours; IEC 60068-2-2, Class +55°C, 96 hours</w:t>
      </w:r>
    </w:p>
    <w:p w14:paraId="2B41888D"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Relative humidity: IEC 60068-2-3 with severity class 56 days</w:t>
      </w:r>
    </w:p>
    <w:p w14:paraId="0C204F95"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Enclosure: IEC 60529, IP 54</w:t>
      </w:r>
    </w:p>
    <w:p w14:paraId="4E99D01C"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Vibration: IEC 60255-21-1, Class 1</w:t>
      </w:r>
    </w:p>
    <w:p w14:paraId="7DD198DC"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Shock &amp; bump: IEC 60255-21-2, Class 1</w:t>
      </w:r>
    </w:p>
    <w:p w14:paraId="6CE23631"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Seismic: IEC 60255-21-3, Class 3</w:t>
      </w:r>
    </w:p>
    <w:p w14:paraId="3D45E2D2"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Signal interfaces between protection equipment and switchgear or communication equipment shall be of the opto-coupler type.</w:t>
      </w:r>
    </w:p>
    <w:p w14:paraId="3D1B7738"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To minimize transient over-voltages in measuring, control, alarm and instrument transformer cables, the “Recommendation for measures to minimize transient over-voltages in secondary conductors inside of High Voltage Substations”, VDEW (Association of German Electricity Corporations), 1992, shall be applicable.</w:t>
      </w:r>
    </w:p>
    <w:p w14:paraId="61B96C85" w14:textId="77777777" w:rsidR="00C56803" w:rsidRPr="00056FB6" w:rsidRDefault="00C56803" w:rsidP="006A3CCA">
      <w:pPr>
        <w:pStyle w:val="Heading2"/>
      </w:pPr>
      <w:bookmarkStart w:id="328" w:name="_Toc237210514"/>
      <w:r>
        <w:t>9. Quality Assurance</w:t>
      </w:r>
      <w:bookmarkEnd w:id="328"/>
    </w:p>
    <w:p w14:paraId="2185079B" w14:textId="77777777" w:rsidR="00C56803" w:rsidRPr="00056FB6" w:rsidRDefault="00C56803" w:rsidP="00A832FB">
      <w:r>
        <w:t>Type tests</w:t>
      </w:r>
    </w:p>
    <w:p w14:paraId="07817E42"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Approved type tests, reports or certificates and documentation shall be available for each functional assembly of the proposed protection systems, similar in all essential respects to the equipment included in the Contract. Submittal of complete test records may be required by the Employer. If not relevant for the actual service conditions, the Employer reserves the right to require re-testing or additional tests to be included in the routine test program.</w:t>
      </w:r>
    </w:p>
    <w:p w14:paraId="0DD55F41" w14:textId="77777777" w:rsidR="00C56803" w:rsidRPr="00056FB6" w:rsidRDefault="00C56803" w:rsidP="00A832FB">
      <w:r>
        <w:t>Factory acceptance tests</w:t>
      </w:r>
    </w:p>
    <w:p w14:paraId="4DB3F9B5"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 xml:space="preserve">Equipment for modular static protection systems (e.g. distance, busbar protection etc.) pre-assembled in the relevant boards/cubicles etc. shall be tested in the Contractor's workshops as far as wiring and proper function is concerned. Simulated inputs (binary signals, current </w:t>
        <w:lastRenderedPageBreak/>
        <w:t>and voltage inputs from test power supplies) shall be used for the tests.</w:t>
      </w:r>
    </w:p>
    <w:p w14:paraId="0C7F7E55"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Employer reserves the right to attend the factory tests for the main protection equipment.</w:t>
      </w:r>
    </w:p>
    <w:p w14:paraId="121E33BC" w14:textId="77777777" w:rsidR="00C56803" w:rsidRPr="00056FB6" w:rsidRDefault="00C56803" w:rsidP="00A832FB">
      <w:r>
        <w:t>Software updating</w:t>
      </w:r>
    </w:p>
    <w:p w14:paraId="2BB37742"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Employer reserves the right to attend the factory tests for software testing/updating of the main protection equipment.</w:t>
      </w:r>
    </w:p>
    <w:p w14:paraId="1EF2EF27" w14:textId="77777777" w:rsidR="00C56803" w:rsidRPr="00056FB6" w:rsidRDefault="00C56803" w:rsidP="00A832FB">
      <w:r>
        <w:t>Commissioning tests</w:t>
      </w:r>
    </w:p>
    <w:p w14:paraId="68CD6C47"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commissioning test program shall be submitted to the Employer and the Employer's Representative for approval. Minimum test requirements are as follows.</w:t>
      </w:r>
    </w:p>
    <w:p w14:paraId="2BBFDA14" w14:textId="77777777" w:rsidR="00C56803" w:rsidRPr="00056FB6" w:rsidRDefault="00C56803" w:rsidP="00A832FB">
      <w:r>
        <w:t>Current transformers</w:t>
      </w:r>
    </w:p>
    <w:p w14:paraId="7A1DF586"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General check of insulators, earth connections and terminal identification. Magnetization curve, polarity, ratio, secondary resistance tests, insulation resistance tests.</w:t>
      </w:r>
    </w:p>
    <w:p w14:paraId="6A6101B9" w14:textId="77777777" w:rsidR="00C56803" w:rsidRPr="00056FB6" w:rsidRDefault="00C56803" w:rsidP="00A832FB">
      <w:r>
        <w:t>Protection basic tests</w:t>
      </w:r>
    </w:p>
    <w:p w14:paraId="268C13B7"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Insulation resistance of all secondary circuits (current and voltage transformers, control, indication and alarm circuits, etc.).</w:t>
      </w:r>
    </w:p>
    <w:p w14:paraId="66DD1078"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Primary injection of current transformer circuits, including overall injection of differential protection circuits, to prove all connections and to check ratios, fault settings, stability and phase identification.</w:t>
      </w:r>
    </w:p>
    <w:p w14:paraId="49CDC640"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Secondary injection of AC and DC relays to check their operating characteristics.</w:t>
      </w:r>
    </w:p>
    <w:p w14:paraId="763B6C59" w14:textId="77777777" w:rsidR="00C56803" w:rsidRPr="00056FB6" w:rsidRDefault="00C56803" w:rsidP="00A832FB">
      <w:r>
        <w:t>Voltage transformers</w:t>
      </w:r>
    </w:p>
    <w:p w14:paraId="60B89023"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General check of insulators, earth connection and terminal identification. H.V. tests, ratio, polarity, measurement of insulation resistance and winding resistance, magnetizing currents.</w:t>
      </w:r>
    </w:p>
    <w:p w14:paraId="237E67A8" w14:textId="77777777" w:rsidR="00C56803" w:rsidRPr="00056FB6" w:rsidRDefault="00C56803" w:rsidP="00A832FB">
      <w:r>
        <w:t>Secondary injection of voltage transformer circuits</w:t>
      </w:r>
    </w:p>
    <w:p w14:paraId="435B62CF"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Secondary injection of VT circuits. Measurements of voltage at each point of the VT secondary circuit by applying 100 V to this circuit.</w:t>
      </w:r>
    </w:p>
    <w:p w14:paraId="23EA83AE" w14:textId="77777777" w:rsidR="00C56803" w:rsidRPr="00056FB6" w:rsidRDefault="00C56803" w:rsidP="00A832FB">
      <w:r>
        <w:t>Check of schemes</w:t>
      </w:r>
    </w:p>
    <w:p w14:paraId="76CA73F0"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Complete functional tests of tripping, alarm, control and indication circuits. Operation of tripping elements at reduced DC voltage.</w:t>
      </w:r>
    </w:p>
    <w:p w14:paraId="4FCEB433"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Phasing tests of main plant prior to making alive.</w:t>
      </w:r>
    </w:p>
    <w:p w14:paraId="47E3E5AA"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Measurement of the end-to-end line differential and tele-protection channel transmission times between the Qush Tepa and Darzaab substations, and to any other interconnected station.</w:t>
      </w:r>
    </w:p>
    <w:p w14:paraId="0CEE7C22"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Simulation by secondary injection and signal transmission of the various protection transferred trips, phase-segregated differential protection trips and all auto-reclosing programs with their associated breakers.</w:t>
      </w:r>
    </w:p>
    <w:p w14:paraId="341CE1DE"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Load tests for protections and directional units.</w:t>
      </w:r>
    </w:p>
    <w:p w14:paraId="5311E05B" w14:textId="77777777" w:rsidR="00C56803" w:rsidRPr="00056FB6" w:rsidRDefault="00C56803" w:rsidP="006A3CCA">
      <w:pPr>
        <w:pStyle w:val="Heading2"/>
      </w:pPr>
      <w:bookmarkStart w:id="329" w:name="_Toc237210515"/>
      <w:r>
        <w:t>10. Main Equipment Design for Protection and Control Equipment</w:t>
      </w:r>
      <w:bookmarkEnd w:id="329"/>
    </w:p>
    <w:p w14:paraId="6FD8F3AC" w14:textId="77777777" w:rsidR="00C56803" w:rsidRPr="00056FB6" w:rsidRDefault="00C56803" w:rsidP="006A3CCA">
      <w:pPr>
        <w:pStyle w:val="Heading3"/>
      </w:pPr>
      <w:bookmarkStart w:id="330" w:name="_Toc237210516"/>
      <w:r>
        <w:t>10.1 Serial Interfacing of Relays</w:t>
      </w:r>
      <w:bookmarkEnd w:id="330"/>
    </w:p>
    <w:p w14:paraId="71090DE9"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 xml:space="preserve">All relays shall be equipped with the necessary interface cards to enable connection of the relays to a Substation Control and Monitoring System (SCMS) IEC 61850-8 bus, including future expansions. The control and protection relays provided shall be capable of accepting </w:t>
        <w:lastRenderedPageBreak/>
        <w:t>commands from, and returning analogue and digital data to, the station controller of the substation automation system.</w:t>
      </w:r>
    </w:p>
    <w:p w14:paraId="03678A60"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All signals, alarms, trips and faults will be reported via fiber optic connection to the automation system. It shall also be possible to change pre-set parameter sets for each individual relay from the station automation workstation. The serial working interface for asynchronous transmission shall have a Hamming distance of 4.</w:t>
      </w:r>
    </w:p>
    <w:p w14:paraId="3634398D"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Initially, all control and protection relay inputs and outputs shall be to/from the substation SCADA RTU to be supplied under this contract.</w:t>
      </w:r>
    </w:p>
    <w:p w14:paraId="0C90A44D"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Other required serial interfacing:</w:t>
      </w:r>
    </w:p>
    <w:p w14:paraId="23FBDBCA"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system interface, potential-free, suitable for asynchronous connection via local fiber optic connection to the central systems; all devices, connectors and fiber optic connections;</w:t>
      </w:r>
    </w:p>
    <w:p w14:paraId="102BA89B"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operator interface for parameterization, setting, and retrieving of stored event records via hand-terminal or PC; the appropriate software and PC are part of this supply.</w:t>
      </w:r>
    </w:p>
    <w:p w14:paraId="75EFFC13"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working and system interfaces and the associated interface devices shall withstand all insulation tests as specified.</w:t>
      </w:r>
    </w:p>
    <w:p w14:paraId="12A666D5" w14:textId="77777777" w:rsidR="00C56803" w:rsidRPr="00056FB6" w:rsidRDefault="00C56803" w:rsidP="006A3CCA">
      <w:pPr>
        <w:pStyle w:val="Heading3"/>
      </w:pPr>
      <w:bookmarkStart w:id="331" w:name="_Toc237210517"/>
      <w:r>
        <w:t>10.2 Line Differential Protection Including Auto-reclosing</w:t>
      </w:r>
      <w:bookmarkEnd w:id="331"/>
    </w:p>
    <w:p w14:paraId="14C3ABA9"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Line differential protection relays use fiber cable (in OPGW) for connection to the remote end relay. Dedicated OPGW equipment is provided under this contract for the coupling to the remote ends, i.e. between the Qush Tepa and Darzaab substations and their respective connecting substations. All necessary additional devices, plug connectors, conventional and short copper are part of this supply. The selection of the equipment shall be done so as to allow for 20% attenuation reserve in the end-to-end transmission. All necessary additional devices (transmitter-receivers), plug connectors, conventional and short copper or fiber optic connections up to the terminals of the fiber optic cable shall be part of this supply.</w:t>
      </w:r>
    </w:p>
    <w:p w14:paraId="319D214D"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These line differential protections shall be a digital unit protection, working on the current differential measuring principle, suitable for the EHV transmission systems, featuring:</w:t>
      </w:r>
    </w:p>
    <w:p w14:paraId="74135592"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phase-selective measuring units and trip outputs;</w:t>
      </w:r>
    </w:p>
    <w:p w14:paraId="24C6B0A3"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adjustable sensitivity for phase and earth faults;</w:t>
      </w:r>
    </w:p>
    <w:p w14:paraId="75731495"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 xml:space="preserve">typical operating time (twice the set value) max. 30 ms;</w:t>
      </w:r>
    </w:p>
    <w:p w14:paraId="5AE9A13F"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transfer trip in case of one-sided fault infeed;</w:t>
      </w:r>
    </w:p>
    <w:p w14:paraId="4FDBD74F"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 xml:space="preserve">max. 20 ms total transmission time, opto-coupler input;</w:t>
      </w:r>
    </w:p>
    <w:p w14:paraId="3FDFE158"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IN/OUT switch for transfer trip feature.</w:t>
      </w:r>
    </w:p>
    <w:p w14:paraId="0AD4B92D"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If required, matching interposing transformers shall be part of the supply. The relay shall be built with serial communication for direct connection with the control system and a second serial communication designated for indirect communication with the protection monitoring center. Both communications shall have the possibility to apply IEC 61850 protocols.</w:t>
      </w:r>
    </w:p>
    <w:p w14:paraId="1DD09C69"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protection shall be a digital relay working on the phase current differential principle, for each end of the protected line. These relays shall cover phase and earth faults, be connected to a different CT core to the backup protection, and be suitable for the protection of HV transmission lines with a minimum of 3 ends, featuring basically:</w:t>
      </w:r>
    </w:p>
    <w:p w14:paraId="670D304C"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lastRenderedPageBreak/>
        <w:t>phase-selective measuring units and trip outputs;</w:t>
      </w:r>
    </w:p>
    <w:p w14:paraId="0002D0BE"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phase-segregated trip not required;</w:t>
      </w:r>
    </w:p>
    <w:p w14:paraId="070EC98A"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adjustable sensitivity for phase and earth faults;</w:t>
      </w:r>
    </w:p>
    <w:p w14:paraId="5D5675AB"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 xml:space="preserve">typical operating time (twice the set value) max. 30 ms;</w:t>
      </w:r>
    </w:p>
    <w:p w14:paraId="58ED142F"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transfer trip in case of one-sided fault infeed;</w:t>
      </w:r>
    </w:p>
    <w:p w14:paraId="1A2C217F"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IN/OUT switch for transfer feature; IN/OUT switch for protection.</w:t>
      </w:r>
    </w:p>
    <w:p w14:paraId="2A0DD77C"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2-phase O/C and E/F check features are to be provided to prevent the tripping of the circuit breaker if local end fault current is absent. IN/OUT switch for current check feature and inter-tripping scheme shall be provided.</w:t>
      </w:r>
    </w:p>
    <w:p w14:paraId="70107B6C"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Other features must include:</w:t>
      </w:r>
    </w:p>
    <w:p w14:paraId="435BD419"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backup protection (distance or overcurrent time function);</w:t>
      </w:r>
    </w:p>
    <w:p w14:paraId="34E49248"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self-supervision of the main hardware components and of the communication to the remote end; the “device faulty” and “channel faulty” alarms shall be made available to the SCMS and shall be locally LED-indicated; the “channel faulty” alarm shall be time-delayed (1 ... 50 s);</w:t>
      </w:r>
    </w:p>
    <w:p w14:paraId="3FCCADC5"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fault locator;</w:t>
      </w:r>
    </w:p>
    <w:p w14:paraId="2A3341B3"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local LED indications (seal-in) or readable on the LCD display, including: in operation (green); device faulty (red); channel faulty (red); direct transfer trip (red); trip (red); resetting by local push-button or via the centralized Substation Control and Monitoring System (SCMS).</w:t>
      </w:r>
    </w:p>
    <w:p w14:paraId="0B6C2F6C"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Typical alarms available initially to the RTU, and in the SCMS, shall include:</w:t>
      </w:r>
    </w:p>
    <w:p w14:paraId="5063E8F9"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device faulty; channel faulty; trip;</w:t>
      </w:r>
    </w:p>
    <w:p w14:paraId="23ED6EC7"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disturbance and event recording, cyclic overwriting, minimum event time 2 s, with pre-fault history, transferable to the SCMS on request or retrievable menu-guided from the PC; the event recording shall be time-tagged by an included real-time clock synchronized to the SCMS;</w:t>
      </w:r>
    </w:p>
    <w:p w14:paraId="66BF855C"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settings, parameters and event records shall be stored in a non-volatile memory (at least three successive events capability);</w:t>
      </w:r>
    </w:p>
    <w:p w14:paraId="5C6BF5AF"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one-end test facilities, display of the phase and zero-sequence service currents;</w:t>
      </w:r>
    </w:p>
    <w:p w14:paraId="34BD1D8E"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external switch with the positions IN/OUT (trip circuits interrupted); heavy duty trip contacts suitable for double-pole direct trip with station battery voltage of the main circuit breaker;</w:t>
      </w:r>
    </w:p>
    <w:p w14:paraId="5623A867"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Main-2 (Backup) protection IN/OUT switch to be provided to isolate the tripping circuit.</w:t>
      </w:r>
    </w:p>
    <w:p w14:paraId="31004CC3" w14:textId="77777777" w:rsidR="00C56803" w:rsidRPr="00056FB6" w:rsidRDefault="00C56803" w:rsidP="00A832FB">
      <w:r>
        <w:t>Auto-reclosing Scheme</w:t>
      </w:r>
    </w:p>
    <w:p w14:paraId="738DAA68"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described protection scheme (function) shall initiate an auto-reclosing cycle, featuring at least the following selectable cycles:</w:t>
      </w:r>
    </w:p>
    <w:p w14:paraId="1CCF4242"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one-phase AR by one-phase faults;</w:t>
      </w:r>
    </w:p>
    <w:p w14:paraId="562D95CC"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three-phase AR by multiphase, all kinds of faults, and after unsuccessful one-phase AR;</w:t>
      </w:r>
    </w:p>
    <w:p w14:paraId="2DD89950"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auto-reclosing out of service.</w:t>
      </w:r>
    </w:p>
    <w:p w14:paraId="697E629C"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lastRenderedPageBreak/>
        <w:t>Dead time for the three-phase AR cycle shall be independently and continuously adjustable. The device shall be provided with the following selectable (from control room) checking facilities:</w:t>
      </w:r>
    </w:p>
    <w:p w14:paraId="3099DEA1"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dead line/live bus;</w:t>
      </w:r>
    </w:p>
    <w:p w14:paraId="19FE85CE"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dead bus/live line;</w:t>
      </w:r>
    </w:p>
    <w:p w14:paraId="545FF5F8"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synchro-check.</w:t>
      </w:r>
    </w:p>
    <w:p w14:paraId="006C0589"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scope of supply includes all necessary time/auxiliary relays etc. external to the AR device necessary to complete the above operational features.</w:t>
      </w:r>
    </w:p>
    <w:p w14:paraId="4B1D1576"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AR function shall be provided with the possibility of external blocking in case of:</w:t>
      </w:r>
    </w:p>
    <w:p w14:paraId="35CD2EA7"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manual closing of the line;</w:t>
      </w:r>
    </w:p>
    <w:p w14:paraId="1B83995B"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delayed trips (backup zones);</w:t>
      </w:r>
    </w:p>
    <w:p w14:paraId="229F05FC"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busbar and breaker-failure protection operation;</w:t>
      </w:r>
    </w:p>
    <w:p w14:paraId="49B56ACA"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circuit breaker interlocks.</w:t>
      </w:r>
    </w:p>
    <w:p w14:paraId="4FCEA3D8"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scheme shall be provided with the following local indications: auto-reclosing blocked; auto-reclosing initiated; auto-reclosing out of service; auto-reclosing in progress. All inputs from binary equipment (circuit breakers) shall be provided with opto-couplers.</w:t>
      </w:r>
    </w:p>
    <w:p w14:paraId="457074DA" w14:textId="77777777" w:rsidR="00C56803" w:rsidRPr="00056FB6" w:rsidRDefault="00C56803" w:rsidP="006A3CCA">
      <w:pPr>
        <w:pStyle w:val="Heading3"/>
      </w:pPr>
      <w:bookmarkStart w:id="332" w:name="_Toc237210518"/>
      <w:r>
        <w:t>10.3 Distance Protection (Function) Including Auto-Reclosing</w:t>
      </w:r>
      <w:bookmarkEnd w:id="332"/>
    </w:p>
    <w:p w14:paraId="063FB1CE"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protection shall be a digital distance relay for phase and earth faults, connected (where possible) to a different CT core than the main protection (for the one-side-supplied OHL – backup protection), suitable for the protection of the 220 kV HV transmission lines of the Qush Tepa and Darzaab substations, featuring basically:</w:t>
      </w:r>
    </w:p>
    <w:p w14:paraId="5494E0CF"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 xml:space="preserve">typical operation time of 1st zone less than 30 ms;</w:t>
      </w:r>
    </w:p>
    <w:p w14:paraId="6E814F25"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simultaneous measurement of all fault loops;</w:t>
      </w:r>
    </w:p>
    <w:p w14:paraId="71C6387F"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preferably, at least for the earth fault measuring elements, unlimited directional discrimination by cross-polarization and voltage memory;</w:t>
      </w:r>
    </w:p>
    <w:p w14:paraId="5C725C4B"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appropriate hardware/software measures for correct performance in the presence of CT saturation and CVT transients;</w:t>
      </w:r>
    </w:p>
    <w:p w14:paraId="2A4B8256"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accurate impedance measurement down to 20% of the rated current;</w:t>
      </w:r>
    </w:p>
    <w:p w14:paraId="2DD3F5F5"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separate measuring units for under-reaching Zone 1;</w:t>
      </w:r>
    </w:p>
    <w:p w14:paraId="378F943E"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min. 2 forward measuring backup zones (timer-controlled);</w:t>
      </w:r>
    </w:p>
    <w:p w14:paraId="1A36D901"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feature to be accelerated via tele-protection devices;</w:t>
      </w:r>
    </w:p>
    <w:p w14:paraId="452FC3F8"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3-phase and 1-phase trip possibility;</w:t>
      </w:r>
    </w:p>
    <w:p w14:paraId="547DDB4E"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power swing blocking;</w:t>
      </w:r>
    </w:p>
    <w:p w14:paraId="7B5333D9"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switch-on-to-fault feature;</w:t>
      </w:r>
    </w:p>
    <w:p w14:paraId="41F8F6FB"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fault locator;</w:t>
      </w:r>
    </w:p>
    <w:p w14:paraId="0727CB70"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DC supply supervision (local and remote).</w:t>
      </w:r>
    </w:p>
    <w:p w14:paraId="1CB42968" w14:textId="77777777" w:rsidR="00C56803" w:rsidRPr="00056FB6" w:rsidRDefault="00C56803" w:rsidP="00A832FB">
      <w:r>
        <w:t>Auto-reclosing Scheme</w:t>
      </w:r>
    </w:p>
    <w:p w14:paraId="46A54A94"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described protection scheme (function) shall initiate an auto-reclosing cycle featuring at least the following selectable cycles:</w:t>
      </w:r>
    </w:p>
    <w:p w14:paraId="4E2AFAC3"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lastRenderedPageBreak/>
        <w:t>one-phase AR by one-phase faults;</w:t>
      </w:r>
    </w:p>
    <w:p w14:paraId="61E2F35D"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three-phase AR by multiphase, all kinds of faults, and after unsuccessful one-phase AR;</w:t>
      </w:r>
    </w:p>
    <w:p w14:paraId="5A9F1F89"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auto-reclosing out of service.</w:t>
      </w:r>
    </w:p>
    <w:p w14:paraId="2589A210"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Dead times for the three-phase AR cycle shall be independently and continuously adjustable. The device shall be provided with the following selectable (from control room) checking facilities:</w:t>
      </w:r>
    </w:p>
    <w:p w14:paraId="2C1B0ABE"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dead line/live bus;</w:t>
      </w:r>
    </w:p>
    <w:p w14:paraId="2477E714"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dead bus/live line;</w:t>
      </w:r>
    </w:p>
    <w:p w14:paraId="26E8ABC1"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synchro-check.</w:t>
      </w:r>
    </w:p>
    <w:p w14:paraId="4711DB83"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scope of supply includes all necessary time/auxiliary relays etc. external to the AR device necessary to complete the above operational features.</w:t>
      </w:r>
    </w:p>
    <w:p w14:paraId="131F069C"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AR function shall be provided with the possibility of external blocking in case of:</w:t>
      </w:r>
    </w:p>
    <w:p w14:paraId="284D563B"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manual closing of the line;</w:t>
      </w:r>
    </w:p>
    <w:p w14:paraId="39F1DAD1"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delayed trips (backup zones);</w:t>
      </w:r>
    </w:p>
    <w:p w14:paraId="0E646569"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busbar and breaker-failure protection operation;</w:t>
      </w:r>
    </w:p>
    <w:p w14:paraId="3C932CAF"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circuit breaker interlocks.</w:t>
      </w:r>
    </w:p>
    <w:p w14:paraId="7526109C"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scheme shall be provided with the following local indications: auto-reclosing blocked; auto-reclosing initiated; auto-reclosing out of service; auto-reclosing in progress. All inputs from binary equipment (circuit breakers) shall be provided with opto-couplers.</w:t>
      </w:r>
    </w:p>
    <w:p w14:paraId="5058251C" w14:textId="77777777" w:rsidR="00C56803" w:rsidRPr="00056FB6" w:rsidRDefault="00C56803" w:rsidP="006A3CCA">
      <w:pPr>
        <w:pStyle w:val="Heading3"/>
      </w:pPr>
      <w:bookmarkStart w:id="333" w:name="_Toc237210519"/>
      <w:r>
        <w:t>10.4 Time-Overcurrent Functions</w:t>
      </w:r>
      <w:bookmarkEnd w:id="333"/>
    </w:p>
    <w:p w14:paraId="60948780"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Overcurrent functions and earth fault functions shall be of the definite time lag (DTL) pattern with separately adjustable time and current settings, or inverse definite minimum time (IDMT) pattern. The range of DTL current setting shall be at least 5% to 240% in steps not exceeding 5% for overcurrent functions, and 5% to 80% in steps not exceeding 5% for earth fault functions. Time settings for both overcurrent and earth fault functions shall be adjustable over a range of at least 0.05 to 1.0 times, in steps not exceeding 0.05 times.</w:t>
      </w:r>
    </w:p>
    <w:p w14:paraId="3D1F1BA8"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Minimum 2 independent definite stages shall be included.</w:t>
      </w:r>
    </w:p>
    <w:p w14:paraId="6D74D3EB"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IDMT protection characteristics shall comply with the latest IEC stipulations and their curves shall be such as to trip after three seconds at ten times the current setting when a time multiplier setting of 100% is applied.</w:t>
      </w:r>
    </w:p>
    <w:p w14:paraId="35F2E10C"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Where directional overcurrent functions are required, a three-pole current element shall be provided, as specified, inoperative until the directional element actuates. The external current and voltage connections to the directional overcurrent phase fault elements shall be arranged so that the phase current in any element is associated with a voltage signal which is derived from the line voltage which lags the current phase by 90° (i.e. 90° relay quadrature connection).</w:t>
      </w:r>
    </w:p>
    <w:p w14:paraId="41B05ACF"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internal connections of the directional overcurrent element shall be such that the maximum torque in a direction to actuate is produced when the current flowing in the current circuit leads the voltage applied to the voltage circuits by 45° maximum torque angle.</w:t>
      </w:r>
    </w:p>
    <w:p w14:paraId="25987BB0" w14:textId="77777777" w:rsidR="00C56803" w:rsidRPr="00056FB6" w:rsidRDefault="00C56803" w:rsidP="006A3CCA">
      <w:pPr>
        <w:pStyle w:val="Heading3"/>
      </w:pPr>
      <w:bookmarkStart w:id="334" w:name="_Toc237210520"/>
      <w:r>
        <w:lastRenderedPageBreak/>
        <w:t>10.5 Directional Earth Fault Functions</w:t>
      </w:r>
      <w:bookmarkEnd w:id="334"/>
    </w:p>
    <w:p w14:paraId="65CDC329"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directional earth fault functions shall be provided with current fault elements, inoperative until the directional element actuates.</w:t>
      </w:r>
    </w:p>
    <w:p w14:paraId="21C4ECE3"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current signal for the directional earth fault relay shall be derived from the residual circuit. The voltage signal shall be the residual voltage produced by an open delta circuit on the main VT and the voltage input rating shall be compatible with the open delta winding output and primary system earthing.</w:t>
      </w:r>
    </w:p>
    <w:p w14:paraId="1AC09702"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protection functions for earth faults shall include the following features:</w:t>
      </w:r>
    </w:p>
    <w:p w14:paraId="696DF9B2"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directional earth fault protection (definite time earth overcurrent protection with non-directional backup and stand-by protection function; feature to be accelerated via tele-protection devices);</w:t>
      </w:r>
    </w:p>
    <w:p w14:paraId="3B1116ED"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non-directional inverse time lag overcurrent time protection for earth faults with selectable characteristics.</w:t>
      </w:r>
    </w:p>
    <w:p w14:paraId="19A96634"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directional earth fault protection can be extended by integrated directional comparison logic so that, by means of a carrier channel, fast and selective tripping for high resistance earth faults shall be possible.</w:t>
      </w:r>
    </w:p>
    <w:p w14:paraId="12C2A625" w14:textId="77777777" w:rsidR="00C56803" w:rsidRPr="00056FB6" w:rsidRDefault="00C56803" w:rsidP="006A3CCA">
      <w:pPr>
        <w:pStyle w:val="Heading3"/>
      </w:pPr>
      <w:bookmarkStart w:id="335" w:name="_Toc237210521"/>
      <w:r>
        <w:t>10.6 Overvoltage Protection Functions</w:t>
      </w:r>
      <w:bookmarkEnd w:id="335"/>
    </w:p>
    <w:p w14:paraId="506C9755"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overvoltage protection relay shall contain the following functions:</w:t>
      </w:r>
    </w:p>
    <w:p w14:paraId="70F67310"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one phase-segregated function (minimum 2 stages);</w:t>
      </w:r>
    </w:p>
    <w:p w14:paraId="39A92F30"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one zero-sequence voltage function (minimum 2 stages); the residual voltage shall be measured by an open delta VT winding or shall be calculated internally as 3Uo.</w:t>
      </w:r>
    </w:p>
    <w:p w14:paraId="2A842060"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tripping shall be performed at the local circuit breaker and at the other end (ends) of the line/transformer by sending an inter-tripping signal.</w:t>
      </w:r>
    </w:p>
    <w:p w14:paraId="29DAD7D8" w14:textId="77777777" w:rsidR="00C56803" w:rsidRPr="00056FB6" w:rsidRDefault="00C56803" w:rsidP="006A3CCA">
      <w:pPr>
        <w:pStyle w:val="Heading3"/>
      </w:pPr>
      <w:bookmarkStart w:id="336" w:name="_Toc237210522"/>
      <w:r>
        <w:t>10.7 Under Voltage Protection Functions</w:t>
      </w:r>
      <w:bookmarkEnd w:id="336"/>
    </w:p>
    <w:p w14:paraId="4B97528F"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under-voltage protection shall protect consumers (including machines) from the consequences of dangerous voltage dips and shall prevent impermissible operating conditions and possible loss of stability.</w:t>
      </w:r>
    </w:p>
    <w:p w14:paraId="074710AB"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under-voltage protection scheme shall contain a one-phase under-voltage detection with a minimum of 2 stages.</w:t>
      </w:r>
    </w:p>
    <w:p w14:paraId="4C5725FE"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tripping shall be performed at the local circuit breaker and at the other end (ends) of the line/transformer by sending an inter-tripping signal.</w:t>
      </w:r>
    </w:p>
    <w:p w14:paraId="4659721E" w14:textId="77777777" w:rsidR="00C56803" w:rsidRPr="00056FB6" w:rsidRDefault="00C56803" w:rsidP="006A3CCA">
      <w:pPr>
        <w:pStyle w:val="Heading3"/>
      </w:pPr>
      <w:bookmarkStart w:id="337" w:name="_Toc237210523"/>
      <w:r>
        <w:t>10.8 Circuit Breaker Failure Protection</w:t>
      </w:r>
      <w:bookmarkEnd w:id="337"/>
    </w:p>
    <w:p w14:paraId="707BB180"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circuit breaker failure protection shall be installed for all 220 kV circuit breakers at the Qush Tepa and Darzaab substations. This protection detects failures of tripping command execution, for example due to a defective circuit breaker.</w:t>
      </w:r>
    </w:p>
    <w:p w14:paraId="54557C13"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current detection logic shall be phase-segregated and shall therefore also be used in single-pole tripping schemes.</w:t>
      </w:r>
    </w:p>
    <w:p w14:paraId="6E85D96A"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If the fault current has not been interrupted after a settable time delay has expired, a re-trip command or the busbar trip command shall be generated.</w:t>
      </w:r>
    </w:p>
    <w:p w14:paraId="1FF2A2A8" w14:textId="77777777" w:rsidR="00C56803" w:rsidRPr="00056FB6" w:rsidRDefault="00C56803" w:rsidP="006A3CCA">
      <w:pPr>
        <w:pStyle w:val="Heading3"/>
      </w:pPr>
      <w:bookmarkStart w:id="338" w:name="_Toc237210524"/>
      <w:r>
        <w:lastRenderedPageBreak/>
        <w:t>10.9 Under- and Over Frequency Protection Functions</w:t>
      </w:r>
      <w:bookmarkEnd w:id="338"/>
    </w:p>
    <w:p w14:paraId="3A56D748"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under- and over-frequency protection function detects abnormally high and low frequencies. If the network frequency lies outside the admissible range, appropriate actions are initiated.</w:t>
      </w:r>
    </w:p>
    <w:p w14:paraId="308DAD3D"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A frequency decrease occurs when the system experiences an increase in real power demand or sub-networks that cannot (or not fast enough) be compensated by additional performance generation. In this case the real power demand has to be decreased by load shedding.</w:t>
      </w:r>
    </w:p>
    <w:p w14:paraId="463BCCF5"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An increase in system frequency occurs when large blocks of load are removed from the system, or again when a malfunction occurs with a generator governor or AGC system.</w:t>
      </w:r>
    </w:p>
    <w:p w14:paraId="7F32BDFF"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Under- and over-frequency protection consists of four frequency elements. Each stage is independent and can initiate different control functions. Three frequency stages shall be designed for decreased frequency detection (f&lt;, f&lt;&lt;, f&lt;&lt;&lt;), the fourth shall be an over-frequency stage (f&gt;).</w:t>
      </w:r>
    </w:p>
    <w:p w14:paraId="58AFEE86"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This under- and over-frequency protection shall not operate if voltage or frequency are outside the working range of the frequency protection.</w:t>
      </w:r>
    </w:p>
    <w:p w14:paraId="705E7380" w14:textId="77777777" w:rsidR="00C56803" w:rsidRPr="00056FB6" w:rsidRDefault="00C56803" w:rsidP="006A3CCA">
      <w:pPr>
        <w:pStyle w:val="Heading3"/>
      </w:pPr>
      <w:bookmarkStart w:id="339" w:name="_Toc237210525"/>
      <w:r>
        <w:t>10.10 Synchro-check Function</w:t>
      </w:r>
      <w:bookmarkEnd w:id="339"/>
    </w:p>
    <w:p w14:paraId="7281FA1F"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synchronism and voltage check function shall ensure that the stability of the network will not be endangered when a 220 kV power transformer at either the Qush Tepa or Darzaab substation is switched onto a bus bar. For this purpose, a synchronism check function is provided.</w:t>
      </w:r>
    </w:p>
    <w:p w14:paraId="7F656494"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After verification of the network synchronism, the function shall enable the CLOSE command. Alternatively, reclosing shall be enabled for different criteria, e.g. checking that the bus bar or line is not carrying a voltage (dead line or dead bus).</w:t>
      </w:r>
    </w:p>
    <w:p w14:paraId="6FD08291"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Adjustable values shall be the operating modes, permissible voltage difference, frequency difference and angle difference. The supervision time shall be adjustable, with time steps of 0.01 s.</w:t>
      </w:r>
    </w:p>
    <w:p w14:paraId="2D2DD7CF" w14:textId="77777777" w:rsidR="00C56803" w:rsidRPr="00056FB6" w:rsidRDefault="00C56803" w:rsidP="006A3CCA">
      <w:pPr>
        <w:pStyle w:val="Heading3"/>
      </w:pPr>
      <w:bookmarkStart w:id="340" w:name="_Toc237210526"/>
      <w:r>
        <w:t>10.11 Overload Protection with Thermal Replica</w:t>
      </w:r>
      <w:bookmarkEnd w:id="340"/>
    </w:p>
    <w:p w14:paraId="52BCDFAA"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overload protection with thermal replica shall be used to prevent thermal overloading of corresponding equipment, e.g. power transformer. The following features shall be included:</w:t>
      </w:r>
    </w:p>
    <w:p w14:paraId="32DD50D4"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overload calculation using a thermal replica according to IEC 60255-8 without ambient temperature influence;</w:t>
      </w:r>
    </w:p>
    <w:p w14:paraId="6F72A736"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overload calculation using a thermal replica according to IEC 60255-8 with ambient temperature influence;</w:t>
      </w:r>
    </w:p>
    <w:p w14:paraId="1C85A66D"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calculation of the hot-spot temperature and determination of the aging rate according to IEC 60354;</w:t>
      </w:r>
    </w:p>
    <w:p w14:paraId="4E4E54FA" w14:textId="77777777" w:rsidR="00C56803" w:rsidRPr="00056FB6" w:rsidRDefault="00C56803" w:rsidP="00C56803">
      <w:pPr>
        <w:pStyle w:val="ListParagraph"/>
        <w:widowControl/>
        <w:numPr>
          <w:ilvl w:val="0"/>
          <w:numId w:val="5"/>
        </w:numPr>
        <w:autoSpaceDE/>
        <w:autoSpaceDN/>
        <w:spacing w:after="90"/>
        <w:contextualSpacing w:val="0"/>
        <w:rPr>
          <w:rFonts w:asciiTheme="minorBidi" w:hAnsiTheme="minorBidi" w:cstheme="minorBidi"/>
          <w:sz w:val="24"/>
          <w:szCs w:val="24"/>
        </w:rPr>
      </w:pPr>
      <w:r>
        <w:rPr>
          <w:rFonts w:asciiTheme="minorBidi" w:hAnsiTheme="minorBidi" w:cstheme="minorBidi"/>
          <w:sz w:val="24"/>
          <w:szCs w:val="24"/>
        </w:rPr>
        <w:t>thermal alarm and trip stages.</w:t>
      </w:r>
    </w:p>
    <w:p w14:paraId="2E1EC932" w14:textId="77777777" w:rsidR="00C56803" w:rsidRPr="00056FB6" w:rsidRDefault="00C56803" w:rsidP="006A3CCA">
      <w:pPr>
        <w:pStyle w:val="Heading3"/>
      </w:pPr>
      <w:bookmarkStart w:id="341" w:name="_Toc237210527"/>
      <w:r>
        <w:t>10.12 Protection Settings Report</w:t>
      </w:r>
      <w:bookmarkEnd w:id="341"/>
    </w:p>
    <w:p w14:paraId="6E195CDA"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 xml:space="preserve">The Contractor shall undertake the Protection Setting Report, in which the settings shall be calculated for all protection for this project listed in the Scope of Supply, identifying also any necessary changes in the connected network. In this Report shall also be calculated or </w:t>
        <w:lastRenderedPageBreak/>
        <w:t>checked the settings of other existing non-unit protections (see the definitions of IEV 448 – IEC 60050 (448)) in the 220 kV and 20 kV specified nodes of the Qush Tepa and Darzaab substations which have to be changed in liaison with implementation of new calculated settings.</w:t>
      </w:r>
    </w:p>
    <w:p w14:paraId="5E0C014B"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This Report has to contain the description of all principles of these calculations as well as the entire calculations themselves. The results shall also be shown in one map of selectivity covering the 220 kV – 20 kV networks of both substations.</w:t>
      </w:r>
    </w:p>
    <w:p w14:paraId="0D9A7BE2"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available data required for preparation of the protection settings report will be provided by the Employer, as far as available. These data have to be verified by the Contractor and the missing data has to be calculated or estimated. The Contractor has to provide, in due time, a list with the required data.</w:t>
      </w:r>
    </w:p>
    <w:p w14:paraId="7A8F3436" w14:textId="77777777" w:rsidR="00C56803" w:rsidRPr="00056FB6" w:rsidRDefault="00C56803" w:rsidP="00C56803">
      <w:pPr>
        <w:rPr>
          <w:rFonts w:asciiTheme="minorBidi" w:hAnsiTheme="minorBidi" w:cstheme="minorBidi"/>
          <w:sz w:val="24"/>
          <w:szCs w:val="24"/>
        </w:rPr>
      </w:pPr>
      <w:r>
        <w:rPr>
          <w:rFonts w:asciiTheme="minorBidi" w:hAnsiTheme="minorBidi" w:cstheme="minorBidi"/>
          <w:sz w:val="24"/>
          <w:szCs w:val="24"/>
        </w:rPr>
        <w:br w:type="page"/>
      </w:r>
    </w:p>
    <w:p w14:paraId="62D2F4C6" w14:textId="77777777" w:rsidR="00C56803" w:rsidRPr="00056FB6" w:rsidRDefault="00C56803" w:rsidP="00C56803">
      <w:pPr>
        <w:spacing w:after="2000"/>
        <w:rPr>
          <w:rFonts w:asciiTheme="minorBidi" w:hAnsiTheme="minorBidi" w:cstheme="minorBidi"/>
          <w:sz w:val="24"/>
          <w:szCs w:val="24"/>
        </w:rPr>
      </w:pPr>
    </w:p>
    <w:p w14:paraId="44EA6B9B" w14:textId="702EF7DE" w:rsidR="007705DB" w:rsidRPr="007705DB" w:rsidRDefault="007705DB" w:rsidP="007705DB">
      <w:pPr>
        <w:pStyle w:val="Heading1"/>
      </w:pPr>
      <w:bookmarkStart w:id="342" w:name="_Toc237210528"/>
      <w:r>
        <w:t>Chapter 12</w:t>
      </w:r>
      <w:bookmarkEnd w:id="342"/>
    </w:p>
    <w:p w14:paraId="2F3C4CE8" w14:textId="77777777" w:rsidR="00C56803" w:rsidRPr="00056FB6" w:rsidRDefault="00C56803" w:rsidP="006A3CCA">
      <w:pPr>
        <w:pStyle w:val="Heading1"/>
      </w:pPr>
      <w:bookmarkStart w:id="343" w:name="_Toc237210529"/>
      <w:r>
        <w:t>Qush Tepa and Darzaab Substations SCADA and Communication System</w:t>
      </w:r>
      <w:bookmarkEnd w:id="343"/>
    </w:p>
    <w:p w14:paraId="375F2D88" w14:textId="77777777" w:rsidR="00C56803" w:rsidRPr="00056FB6" w:rsidRDefault="00C56803" w:rsidP="006A3CCA">
      <w:pPr>
        <w:pStyle w:val="Heading1"/>
      </w:pPr>
      <w:bookmarkStart w:id="344" w:name="_Toc237210530"/>
      <w:r>
        <w:rPr>
          <w:i/>
          <w:iCs/>
        </w:rPr>
        <w:t>Qush Tepa 220/20 kV Substation and Darzaab 220/20 kV Substation</w:t>
      </w:r>
      <w:bookmarkEnd w:id="344"/>
    </w:p>
    <w:p w14:paraId="59629EA9" w14:textId="77777777" w:rsidR="00C56803" w:rsidRPr="00056FB6" w:rsidRDefault="00C56803" w:rsidP="00C56803">
      <w:pPr>
        <w:rPr>
          <w:rFonts w:asciiTheme="minorBidi" w:hAnsiTheme="minorBidi" w:cstheme="minorBidi"/>
          <w:sz w:val="24"/>
          <w:szCs w:val="24"/>
        </w:rPr>
      </w:pPr>
      <w:r>
        <w:rPr>
          <w:rFonts w:asciiTheme="minorBidi" w:hAnsiTheme="minorBidi" w:cstheme="minorBidi"/>
          <w:sz w:val="24"/>
          <w:szCs w:val="24"/>
        </w:rPr>
        <w:br w:type="page"/>
      </w:r>
    </w:p>
    <w:p w14:paraId="376D9495" w14:textId="77777777" w:rsidR="00C56803" w:rsidRPr="00056FB6" w:rsidRDefault="00C56803" w:rsidP="00C56803">
      <w:pPr>
        <w:pStyle w:val="Heading1"/>
        <w:spacing w:before="400" w:after="200"/>
        <w:rPr>
          <w:rFonts w:asciiTheme="minorBidi" w:hAnsiTheme="minorBidi" w:cstheme="minorBidi"/>
          <w:sz w:val="24"/>
          <w:szCs w:val="24"/>
        </w:rPr>
      </w:pPr>
      <w:bookmarkStart w:id="345" w:name="_Toc237210531"/>
      <w:r>
        <w:rPr>
          <w:rFonts w:asciiTheme="minorBidi" w:hAnsiTheme="minorBidi" w:cstheme="minorBidi"/>
          <w:sz w:val="24"/>
          <w:szCs w:val="24"/>
        </w:rPr>
        <w:lastRenderedPageBreak/>
        <w:t>RTU Requirements &amp; Specifications</w:t>
      </w:r>
      <w:bookmarkEnd w:id="345"/>
    </w:p>
    <w:p w14:paraId="01E9F425" w14:textId="77777777" w:rsidR="00C56803" w:rsidRPr="006A3CCA" w:rsidRDefault="00C56803" w:rsidP="006A3CCA">
      <w:pPr>
        <w:pStyle w:val="Heading2"/>
      </w:pPr>
      <w:bookmarkStart w:id="346" w:name="_Toc237210532"/>
      <w:r>
        <w:t>1. Brief Description</w:t>
      </w:r>
      <w:bookmarkEnd w:id="346"/>
    </w:p>
    <w:p w14:paraId="0747E505"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RTU gathers digital and analog signals and supplies these data over a variety of industry-standard protocols to a control and supervisory data acquisition center or a local HMI. It needs to have many types of modules to gather many types of signals and shall also be able to perform and distribute logic.</w:t>
      </w:r>
    </w:p>
    <w:p w14:paraId="6C299F6C" w14:textId="77777777" w:rsidR="00C56803" w:rsidRPr="006A3CCA" w:rsidRDefault="00C56803" w:rsidP="006A3CCA">
      <w:pPr>
        <w:pStyle w:val="Heading2"/>
      </w:pPr>
      <w:bookmarkStart w:id="347" w:name="_Toc237210533"/>
      <w:r>
        <w:t>2. General Requirements</w:t>
      </w:r>
      <w:bookmarkEnd w:id="347"/>
    </w:p>
    <w:p w14:paraId="13D5E252"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RTU needs to be used with protective relays and other IEDs as each substation's SCADA data concentrator, at both the Qush Tepa and Darzaab substations.</w:t>
      </w:r>
    </w:p>
    <w:p w14:paraId="0F58244E"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It should be able to be configured to collect and view the substation's SER (Sequential Event Recorder) and event reports.</w:t>
      </w:r>
    </w:p>
    <w:p w14:paraId="437586DF"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It needs to be fully compatible with all connected devices using standard protocols. It needs to be able to scale values and calculate logic in an IEC 61131 configuration environment.</w:t>
      </w:r>
    </w:p>
    <w:p w14:paraId="0EC3FE3E"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It needs to include the IEC 61131 logic engine, preconfigured to provide access for all system tags, IEDs, I/O data, diagnostics, alarms, security events, and communication statistics.</w:t>
      </w:r>
    </w:p>
    <w:p w14:paraId="0FFD5336"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It needs to support a module which is equipped with an embedded, integrated web HMI, fully capable of being configured and used in monitoring and control of the power substation-related devices.</w:t>
      </w:r>
    </w:p>
    <w:p w14:paraId="046E0B6C"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Fully integrated modular digital I/O, analog input, measurement data, and control performance in high speed and high accuracy with flexible I/O selections and deterministic performance.</w:t>
      </w:r>
    </w:p>
    <w:p w14:paraId="0CB8E8AF"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Proportional Integral Derivative (PID) control capability.</w:t>
      </w:r>
    </w:p>
    <w:p w14:paraId="2CC328C3"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Synchronized current and voltage measurements (top-of-second synchronized measurement) which lead to an auto-synchronized system (using multiple CT/PT and I/O modules).</w:t>
      </w:r>
    </w:p>
    <w:p w14:paraId="55FF9A9A"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Latest update against cyber-security threats and malware.</w:t>
      </w:r>
    </w:p>
    <w:p w14:paraId="49DAF703"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Equipped with advanced user authentication and system security.</w:t>
      </w:r>
    </w:p>
    <w:p w14:paraId="70430B99"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Enable multiple SCADA connections with multiple HMIs of the same or different substations and National Load-dispatch/Control Centers (NLCCs).</w:t>
      </w:r>
    </w:p>
    <w:p w14:paraId="5720E0CB"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Be able to provide fiber optic connection, besides the serial and Ethernet connections, to communicate with the I/O network.</w:t>
      </w:r>
    </w:p>
    <w:p w14:paraId="235CC176"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Support redundant power supply with a wide range in each level of voltage. Power supply modules need to be capable of supporting different voltage supply sources, such as –48 VDC and 220 VDC supply sources.</w:t>
      </w:r>
    </w:p>
    <w:p w14:paraId="38768D0E"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Needs to support hot-redundant CPUs (control module of the RTU).</w:t>
      </w:r>
    </w:p>
    <w:p w14:paraId="370E2CFA"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Support for more than 50 modules used without loss of speed and determinism.</w:t>
      </w:r>
    </w:p>
    <w:p w14:paraId="35E032F6"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It needs to have the capability for a digital output module with trip-rated contacts (30 A make and 6 A carry) to limit the need for interposing relays.</w:t>
      </w:r>
    </w:p>
    <w:p w14:paraId="750FCD6C"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lastRenderedPageBreak/>
        <w:t>Poll data sets and reports from other IEDs with optional IEC 61850 MMS clients.</w:t>
      </w:r>
    </w:p>
    <w:p w14:paraId="7A48A211"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Standard management of task processing sequence and solve rate.</w:t>
      </w:r>
    </w:p>
    <w:p w14:paraId="4F7E4D80"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Optimizable usage of processor by setting processing rate as per the necessities.</w:t>
      </w:r>
    </w:p>
    <w:p w14:paraId="3B7013EC"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Capable of task processing including protocols, I/O, system management and any custom logic programs in the logic engine (also for event-driven tasks) with Structured Text (ST), Ladder Logic Diagram (LD), or Continuous Function Charts (CFC).</w:t>
      </w:r>
    </w:p>
    <w:p w14:paraId="55B91834"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Its web-based HMI system needs to have the management capability of user accounts, system alarm configuration (also alarms for analog values which cross a threshold), visualization, mapping (of system and other IEDs' tags), screen creation, and permission assignment. User logs and network policy maintenance should be available to the Administrator. Multiple users should be able to view this web HMI simultaneously.</w:t>
      </w:r>
    </w:p>
    <w:p w14:paraId="38E26A11"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Its configuration software needs to have the capability for offline and online configuration.</w:t>
      </w:r>
    </w:p>
    <w:p w14:paraId="610BEC95"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The configuration software needs to have custom device template creation functionality.</w:t>
      </w:r>
    </w:p>
    <w:p w14:paraId="21800B3D"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Needs to include distributed control strategies, sequential logic, SER report and accurate performance.</w:t>
      </w:r>
    </w:p>
    <w:p w14:paraId="483BE758"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 xml:space="preserve">Needs to update all I/O and timestamp inputs with 1 ms accuracy.</w:t>
      </w:r>
    </w:p>
    <w:p w14:paraId="3D27000C"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Needs to provide a system-wide Sequence of Events (SOE) report of any tag values' logs, with ODBC database transferability of these logs.</w:t>
      </w:r>
    </w:p>
    <w:p w14:paraId="1C39A77A" w14:textId="77777777" w:rsidR="00C56803" w:rsidRPr="00056FB6" w:rsidRDefault="00C56803" w:rsidP="006A3CCA">
      <w:pPr>
        <w:pStyle w:val="Heading2"/>
      </w:pPr>
      <w:bookmarkStart w:id="348" w:name="_Toc237210534"/>
      <w:r>
        <w:t>3. Technical Requirements</w:t>
      </w:r>
      <w:bookmarkEnd w:id="348"/>
    </w:p>
    <w:p w14:paraId="6ADAA200"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Detailed RTU technical data, communication port specifications, power coupler requirements, and opto-isolated control input requirements applicable to the Qush Tepa and Darzaab substations shall be as set out in the corresponding Schedule of Technical Data and Technical Data Sheets (Appendix-1), to be duly completed by the Bidder as proof of compliance.</w:t>
      </w:r>
    </w:p>
    <w:p w14:paraId="6085BA0E" w14:textId="77777777" w:rsidR="00C56803" w:rsidRPr="00056FB6" w:rsidRDefault="00C56803" w:rsidP="00C56803">
      <w:pPr>
        <w:pStyle w:val="Heading1"/>
        <w:spacing w:before="400" w:after="200"/>
        <w:rPr>
          <w:rFonts w:asciiTheme="minorBidi" w:hAnsiTheme="minorBidi" w:cstheme="minorBidi"/>
          <w:sz w:val="24"/>
          <w:szCs w:val="24"/>
        </w:rPr>
      </w:pPr>
      <w:bookmarkStart w:id="349" w:name="_Toc237210535"/>
      <w:r>
        <w:rPr>
          <w:rFonts w:asciiTheme="minorBidi" w:hAnsiTheme="minorBidi" w:cstheme="minorBidi"/>
          <w:sz w:val="24"/>
          <w:szCs w:val="24"/>
        </w:rPr>
        <w:t>Telecommunication Requirements &amp; Specifications</w:t>
      </w:r>
      <w:bookmarkEnd w:id="349"/>
    </w:p>
    <w:p w14:paraId="053FA632" w14:textId="77777777" w:rsidR="00C56803" w:rsidRPr="006A3CCA" w:rsidRDefault="00C56803" w:rsidP="006A3CCA">
      <w:pPr>
        <w:pStyle w:val="Heading2"/>
      </w:pPr>
      <w:bookmarkStart w:id="350" w:name="_Toc237210536"/>
      <w:r>
        <w:t>1. Telecommunication through Fiber Optic (SDH &amp; DWDM with OTN)</w:t>
      </w:r>
      <w:bookmarkEnd w:id="350"/>
    </w:p>
    <w:p w14:paraId="75D79059" w14:textId="77777777" w:rsidR="00C56803" w:rsidRPr="00056FB6" w:rsidRDefault="00C56803" w:rsidP="006A3CCA">
      <w:pPr>
        <w:pStyle w:val="Heading3"/>
      </w:pPr>
      <w:bookmarkStart w:id="351" w:name="_Toc237210537"/>
      <w:r>
        <w:t>1.1 Scope</w:t>
      </w:r>
      <w:bookmarkEnd w:id="351"/>
    </w:p>
    <w:p w14:paraId="69C98B68"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 xml:space="preserve">This section covers the requirements for the fiber optic telecommunication system (SDH and DWDM with OTN) connecting the Qush Tepa and Darzaab substations to each other and to the National Power Grid communication network, in support of protection, SCADA, teleprotection and voice/data services.</w:t>
      </w:r>
    </w:p>
    <w:p w14:paraId="73F61654" w14:textId="77777777" w:rsidR="00C56803" w:rsidRPr="006A3CCA" w:rsidRDefault="00C56803" w:rsidP="006A3CCA">
      <w:pPr>
        <w:pStyle w:val="Heading3"/>
      </w:pPr>
      <w:bookmarkStart w:id="352" w:name="_Toc237210538"/>
      <w:r>
        <w:t>1.2 General Features</w:t>
      </w:r>
      <w:bookmarkEnd w:id="352"/>
    </w:p>
    <w:p w14:paraId="42C396E4"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 xml:space="preserve">The general features of the fiber optic telecommunication system, teleprotection of power transmission lines, PABX, VHF communication between switchyards and local control centers for maintenance works, and the power quality meter (PQM) requirements shall be as detailed in the Schedule of Technical Data and Technical Data Sheets (Appendix-1) applicable to the Qush Tepa and Darzaab 220/20 kV Substations, duly completed by the Bidder as proof of compliance.</w:t>
      </w:r>
    </w:p>
    <w:p w14:paraId="648084C3" w14:textId="77777777" w:rsidR="00C56803" w:rsidRPr="006A3CCA" w:rsidRDefault="00C56803" w:rsidP="006A3CCA">
      <w:pPr>
        <w:pStyle w:val="Heading2"/>
      </w:pPr>
      <w:bookmarkStart w:id="353" w:name="_Toc237210539"/>
      <w:r>
        <w:lastRenderedPageBreak/>
        <w:t xml:space="preserve">2. Teleprotection – Tele-protection of Power Transmission Lines</w:t>
      </w:r>
      <w:bookmarkEnd w:id="353"/>
    </w:p>
    <w:p w14:paraId="3172282C"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 xml:space="preserve">Teleprotection channels shall be provided for the 220 kV transmission lines associated with the Qush Tepa and Darzaab substations, in coordination with the line differential and distance protection functions described in Section B1.8, to ensure fast and selective clearance of faults on the interconnecting transmission lines.</w:t>
      </w:r>
    </w:p>
    <w:p w14:paraId="037BF914" w14:textId="77777777" w:rsidR="00C56803" w:rsidRPr="006A3CCA" w:rsidRDefault="00C56803" w:rsidP="006A3CCA">
      <w:pPr>
        <w:pStyle w:val="Heading2"/>
      </w:pPr>
      <w:bookmarkStart w:id="354" w:name="_Toc237210540"/>
      <w:r>
        <w:t>3. PABX</w:t>
      </w:r>
      <w:bookmarkEnd w:id="354"/>
    </w:p>
    <w:p w14:paraId="460F269E"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A Private Automatic Branch Exchange (PABX) system shall be provided at each substation to support internal and external voice communication requirements for operation and maintenance personnel.</w:t>
      </w:r>
    </w:p>
    <w:p w14:paraId="4E4957A2" w14:textId="77777777" w:rsidR="00C56803" w:rsidRPr="006A3CCA" w:rsidRDefault="00C56803" w:rsidP="006A3CCA">
      <w:pPr>
        <w:pStyle w:val="Heading2"/>
      </w:pPr>
      <w:bookmarkStart w:id="355" w:name="_Toc237210541"/>
      <w:r>
        <w:t>4. VHF for Communication between Switchyards &amp; Local Control Centers Maintenance Works</w:t>
      </w:r>
      <w:bookmarkEnd w:id="355"/>
    </w:p>
    <w:p w14:paraId="6EB3D2B1"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A VHF radio communication system shall be provided to support communication between switchyard personnel and the local control centers during maintenance works at the Qush Tepa and Darzaab substations.</w:t>
      </w:r>
    </w:p>
    <w:p w14:paraId="03A6BF46" w14:textId="77777777" w:rsidR="00C56803" w:rsidRPr="00056FB6" w:rsidRDefault="00C56803" w:rsidP="00A23C5A">
      <w:r>
        <w:t>Power Quality Meter (PQM)</w:t>
      </w:r>
    </w:p>
    <w:p w14:paraId="2F04945B" w14:textId="77777777" w:rsidR="00C56803" w:rsidRPr="00056FB6" w:rsidRDefault="00C56803" w:rsidP="00C56803">
      <w:pPr>
        <w:spacing w:after="160"/>
        <w:jc w:val="both"/>
        <w:rPr>
          <w:rFonts w:asciiTheme="minorBidi" w:hAnsiTheme="minorBidi" w:cstheme="minorBidi"/>
          <w:sz w:val="24"/>
          <w:szCs w:val="24"/>
        </w:rPr>
      </w:pPr>
      <w:r>
        <w:rPr>
          <w:rFonts w:asciiTheme="minorBidi" w:hAnsiTheme="minorBidi" w:cstheme="minorBidi"/>
          <w:sz w:val="24"/>
          <w:szCs w:val="24"/>
        </w:rPr>
        <w:t>Power quality meters shall be provided at the Qush Tepa and Darzaab substations in accordance with the requirements set out in the Schedule of Technical Data, to monitor and record power quality parameters at the relevant metering points.</w:t>
      </w:r>
    </w:p>
    <w:p w14:paraId="37EE5E71" w14:textId="77777777" w:rsidR="00641B37" w:rsidRPr="00056FB6" w:rsidRDefault="00641B37" w:rsidP="006A3CCA">
      <w:pPr>
        <w:pStyle w:val="Heading2"/>
      </w:pPr>
      <w:bookmarkStart w:id="356" w:name="_Toc237210542"/>
      <w:r>
        <w:t>2.  SCADA / REMOTE TERMINAL UNIT (RTU) REQUIREMENTS</w:t>
      </w:r>
      <w:bookmarkEnd w:id="356"/>
    </w:p>
    <w:p w14:paraId="4EA9EF1D" w14:textId="70792A51" w:rsidR="00641B37" w:rsidRPr="00056FB6" w:rsidRDefault="00FF1EC8" w:rsidP="006A3CCA">
      <w:pPr>
        <w:pStyle w:val="Heading3"/>
      </w:pPr>
      <w:bookmarkStart w:id="357" w:name="_Toc237210543"/>
      <w:r>
        <w:t xml:space="preserve">2.1 General Requirements</w:t>
      </w:r>
      <w:bookmarkEnd w:id="357"/>
    </w:p>
    <w:p w14:paraId="6847121C" w14:textId="4E330DA2" w:rsidR="00641B37" w:rsidRPr="00056FB6" w:rsidRDefault="00641B37" w:rsidP="00641B37">
      <w:pPr>
        <w:spacing w:after="140"/>
        <w:rPr>
          <w:rFonts w:asciiTheme="minorBidi" w:hAnsiTheme="minorBidi" w:cstheme="minorBidi"/>
          <w:sz w:val="24"/>
          <w:szCs w:val="24"/>
        </w:rPr>
      </w:pPr>
      <w:r>
        <w:rPr>
          <w:rFonts w:asciiTheme="minorBidi" w:hAnsiTheme="minorBidi" w:cstheme="minorBidi"/>
          <w:sz w:val="24"/>
          <w:szCs w:val="24"/>
        </w:rPr>
        <w:t xml:space="preserve">The RTU/SCADA equipment supplied for the Qush Tepa and Darzaab Substations shall, at a minimum, meet the following general requirements: The RTU/SCADA equipment supplied for the Qush Tepa and Darzaab Substations shall, at a minimum, meet the following general requirements:</w:t>
      </w:r>
    </w:p>
    <w:p w14:paraId="098EAF91"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Capable of Load Shedding for industrial and isolated grids, with power measurement and a logic engine for under-frequency and demand-control load shedding.</w:t>
      </w:r>
    </w:p>
    <w:p w14:paraId="41F1F6A9"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Capable of being used as a master RTU or as a distributed logic device, and able to connect in star, sequential, and hybrid network topologies.</w:t>
      </w:r>
    </w:p>
    <w:p w14:paraId="7A9098F1"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Support for IEC 61850 GOOSE and Synchro-phasor Concentration capabilities.</w:t>
      </w:r>
    </w:p>
    <w:p w14:paraId="184856CE"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Intelligent port switching capability.</w:t>
      </w:r>
    </w:p>
    <w:p w14:paraId="2A36DD0D"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Capable of being used as a Secure Network Gateway for industrial data concentration.</w:t>
      </w:r>
    </w:p>
    <w:p w14:paraId="15CB08C0"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At least 2 Ethernet ports per CPU for communication with local and remote HMIs.</w:t>
      </w:r>
    </w:p>
    <w:p w14:paraId="291B7D1A" w14:textId="434BD5E5" w:rsidR="00641B37" w:rsidRPr="00056FB6" w:rsidRDefault="00FF1EC8" w:rsidP="006A3CCA">
      <w:pPr>
        <w:pStyle w:val="Heading3"/>
      </w:pPr>
      <w:bookmarkStart w:id="358" w:name="_Toc237210544"/>
      <w:r>
        <w:t xml:space="preserve">2.2 Technical Requirements</w:t>
      </w:r>
      <w:bookmarkEnd w:id="358"/>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641B37" w:rsidRPr="00056FB6" w14:paraId="2D5DFD2A" w14:textId="77777777" w:rsidTr="009C6E4C">
        <w:trPr>
          <w:tblHeader/>
        </w:trPr>
        <w:tc>
          <w:tcPr>
            <w:tcW w:w="3200" w:type="dxa"/>
            <w:shd w:val="clear" w:color="auto" w:fill="E8A33D"/>
            <w:tcMar>
              <w:top w:w="80" w:type="dxa"/>
              <w:left w:w="100" w:type="dxa"/>
              <w:bottom w:w="80" w:type="dxa"/>
              <w:right w:w="100" w:type="dxa"/>
            </w:tcMar>
            <w:vAlign w:val="center"/>
          </w:tcPr>
          <w:p w14:paraId="1E9B0FA3"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FFFFFF"/>
                <w:sz w:val="24"/>
                <w:szCs w:val="24"/>
              </w:rPr>
              <w:t>Item</w:t>
            </w:r>
          </w:p>
        </w:tc>
        <w:tc>
          <w:tcPr>
            <w:tcW w:w="6300" w:type="dxa"/>
            <w:shd w:val="clear" w:color="auto" w:fill="E8A33D"/>
            <w:tcMar>
              <w:top w:w="80" w:type="dxa"/>
              <w:left w:w="100" w:type="dxa"/>
              <w:bottom w:w="80" w:type="dxa"/>
              <w:right w:w="100" w:type="dxa"/>
            </w:tcMar>
            <w:vAlign w:val="center"/>
          </w:tcPr>
          <w:p w14:paraId="3DB394BD"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FFFFFF"/>
                <w:sz w:val="24"/>
                <w:szCs w:val="24"/>
              </w:rPr>
              <w:t>Details</w:t>
            </w:r>
          </w:p>
        </w:tc>
      </w:tr>
      <w:tr w:rsidR="00641B37" w:rsidRPr="00056FB6" w14:paraId="03C7E05F" w14:textId="77777777" w:rsidTr="009C6E4C">
        <w:tc>
          <w:tcPr>
            <w:tcW w:w="3200" w:type="dxa"/>
            <w:shd w:val="clear" w:color="auto" w:fill="FBE7C6"/>
            <w:tcMar>
              <w:top w:w="80" w:type="dxa"/>
              <w:left w:w="100" w:type="dxa"/>
              <w:bottom w:w="80" w:type="dxa"/>
              <w:right w:w="100" w:type="dxa"/>
            </w:tcMar>
            <w:vAlign w:val="center"/>
          </w:tcPr>
          <w:p w14:paraId="09C5FA52"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General – Operation</w:t>
            </w:r>
          </w:p>
        </w:tc>
        <w:tc>
          <w:tcPr>
            <w:tcW w:w="6300" w:type="dxa"/>
            <w:shd w:val="clear" w:color="auto" w:fill="FBE7C6"/>
            <w:tcMar>
              <w:top w:w="80" w:type="dxa"/>
              <w:left w:w="100" w:type="dxa"/>
              <w:bottom w:w="80" w:type="dxa"/>
              <w:right w:w="100" w:type="dxa"/>
            </w:tcMar>
            <w:vAlign w:val="center"/>
          </w:tcPr>
          <w:p w14:paraId="0B20C8E6"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Accurate and real-time capable Operating System</w:t>
            </w:r>
          </w:p>
        </w:tc>
      </w:tr>
      <w:tr w:rsidR="00641B37" w:rsidRPr="00056FB6" w14:paraId="209A5EDA" w14:textId="77777777" w:rsidTr="009C6E4C">
        <w:tc>
          <w:tcPr>
            <w:tcW w:w="3200" w:type="dxa"/>
            <w:shd w:val="clear" w:color="auto" w:fill="FCF0DE"/>
            <w:tcMar>
              <w:top w:w="80" w:type="dxa"/>
              <w:left w:w="100" w:type="dxa"/>
              <w:bottom w:w="80" w:type="dxa"/>
              <w:right w:w="100" w:type="dxa"/>
            </w:tcMar>
            <w:vAlign w:val="center"/>
          </w:tcPr>
          <w:p w14:paraId="25F7548F"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General – Operating Temperature Range</w:t>
            </w:r>
          </w:p>
        </w:tc>
        <w:tc>
          <w:tcPr>
            <w:tcW w:w="6300" w:type="dxa"/>
            <w:shd w:val="clear" w:color="auto" w:fill="FCF0DE"/>
            <w:tcMar>
              <w:top w:w="80" w:type="dxa"/>
              <w:left w:w="100" w:type="dxa"/>
              <w:bottom w:w="80" w:type="dxa"/>
              <w:right w:w="100" w:type="dxa"/>
            </w:tcMar>
            <w:vAlign w:val="center"/>
          </w:tcPr>
          <w:p w14:paraId="1C73C6B2"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–40°C to +85°C</w:t>
            </w:r>
          </w:p>
        </w:tc>
      </w:tr>
      <w:tr w:rsidR="00641B37" w:rsidRPr="00056FB6" w14:paraId="7D62BF84" w14:textId="77777777" w:rsidTr="009C6E4C">
        <w:tc>
          <w:tcPr>
            <w:tcW w:w="3200" w:type="dxa"/>
            <w:shd w:val="clear" w:color="auto" w:fill="FBE7C6"/>
            <w:tcMar>
              <w:top w:w="80" w:type="dxa"/>
              <w:left w:w="100" w:type="dxa"/>
              <w:bottom w:w="80" w:type="dxa"/>
              <w:right w:w="100" w:type="dxa"/>
            </w:tcMar>
            <w:vAlign w:val="center"/>
          </w:tcPr>
          <w:p w14:paraId="5D358FE9"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lastRenderedPageBreak/>
              <w:t>CPU Processing &amp; Memory – Processor Speed</w:t>
            </w:r>
          </w:p>
        </w:tc>
        <w:tc>
          <w:tcPr>
            <w:tcW w:w="6300" w:type="dxa"/>
            <w:shd w:val="clear" w:color="auto" w:fill="FBE7C6"/>
            <w:tcMar>
              <w:top w:w="80" w:type="dxa"/>
              <w:left w:w="100" w:type="dxa"/>
              <w:bottom w:w="80" w:type="dxa"/>
              <w:right w:w="100" w:type="dxa"/>
            </w:tcMar>
            <w:vAlign w:val="center"/>
          </w:tcPr>
          <w:p w14:paraId="6ADEB8C1"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To be specified by the Manufacturer; suitable for real-time SCADA/RTU processing loads</w:t>
            </w:r>
          </w:p>
        </w:tc>
      </w:tr>
      <w:tr w:rsidR="00641B37" w:rsidRPr="00056FB6" w14:paraId="287295F8" w14:textId="77777777" w:rsidTr="009C6E4C">
        <w:tc>
          <w:tcPr>
            <w:tcW w:w="3200" w:type="dxa"/>
            <w:shd w:val="clear" w:color="auto" w:fill="FCF0DE"/>
            <w:tcMar>
              <w:top w:w="80" w:type="dxa"/>
              <w:left w:w="100" w:type="dxa"/>
              <w:bottom w:w="80" w:type="dxa"/>
              <w:right w:w="100" w:type="dxa"/>
            </w:tcMar>
            <w:vAlign w:val="center"/>
          </w:tcPr>
          <w:p w14:paraId="505A3173"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CPU Processing &amp; Memory – Cache</w:t>
            </w:r>
          </w:p>
        </w:tc>
        <w:tc>
          <w:tcPr>
            <w:tcW w:w="6300" w:type="dxa"/>
            <w:shd w:val="clear" w:color="auto" w:fill="FCF0DE"/>
            <w:tcMar>
              <w:top w:w="80" w:type="dxa"/>
              <w:left w:w="100" w:type="dxa"/>
              <w:bottom w:w="80" w:type="dxa"/>
              <w:right w:w="100" w:type="dxa"/>
            </w:tcMar>
            <w:vAlign w:val="center"/>
          </w:tcPr>
          <w:p w14:paraId="2F27E46A"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To be specified by the Manufacturer</w:t>
            </w:r>
          </w:p>
        </w:tc>
      </w:tr>
      <w:tr w:rsidR="00641B37" w:rsidRPr="00056FB6" w14:paraId="3DE6148C" w14:textId="77777777" w:rsidTr="009C6E4C">
        <w:tc>
          <w:tcPr>
            <w:tcW w:w="3200" w:type="dxa"/>
            <w:shd w:val="clear" w:color="auto" w:fill="FBE7C6"/>
            <w:tcMar>
              <w:top w:w="80" w:type="dxa"/>
              <w:left w:w="100" w:type="dxa"/>
              <w:bottom w:w="80" w:type="dxa"/>
              <w:right w:w="100" w:type="dxa"/>
            </w:tcMar>
            <w:vAlign w:val="center"/>
          </w:tcPr>
          <w:p w14:paraId="4EF00E4E"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CPU Processing &amp; Memory – Memory (RAM)</w:t>
            </w:r>
          </w:p>
        </w:tc>
        <w:tc>
          <w:tcPr>
            <w:tcW w:w="6300" w:type="dxa"/>
            <w:shd w:val="clear" w:color="auto" w:fill="FBE7C6"/>
            <w:tcMar>
              <w:top w:w="80" w:type="dxa"/>
              <w:left w:w="100" w:type="dxa"/>
              <w:bottom w:w="80" w:type="dxa"/>
              <w:right w:w="100" w:type="dxa"/>
            </w:tcMar>
            <w:vAlign w:val="center"/>
          </w:tcPr>
          <w:p w14:paraId="6A619D8D"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Sufficient for full protocol stack, logic engine, and historical/event buffering</w:t>
            </w:r>
          </w:p>
        </w:tc>
      </w:tr>
      <w:tr w:rsidR="00641B37" w:rsidRPr="00056FB6" w14:paraId="2D9CBC86" w14:textId="77777777" w:rsidTr="009C6E4C">
        <w:tc>
          <w:tcPr>
            <w:tcW w:w="3200" w:type="dxa"/>
            <w:shd w:val="clear" w:color="auto" w:fill="FCF0DE"/>
            <w:tcMar>
              <w:top w:w="80" w:type="dxa"/>
              <w:left w:w="100" w:type="dxa"/>
              <w:bottom w:w="80" w:type="dxa"/>
              <w:right w:w="100" w:type="dxa"/>
            </w:tcMar>
            <w:vAlign w:val="center"/>
          </w:tcPr>
          <w:p w14:paraId="3EAF0F08"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CPU Processing &amp; Memory – Storage</w:t>
            </w:r>
          </w:p>
        </w:tc>
        <w:tc>
          <w:tcPr>
            <w:tcW w:w="6300" w:type="dxa"/>
            <w:shd w:val="clear" w:color="auto" w:fill="FCF0DE"/>
            <w:tcMar>
              <w:top w:w="80" w:type="dxa"/>
              <w:left w:w="100" w:type="dxa"/>
              <w:bottom w:w="80" w:type="dxa"/>
              <w:right w:w="100" w:type="dxa"/>
            </w:tcMar>
            <w:vAlign w:val="center"/>
          </w:tcPr>
          <w:p w14:paraId="5CE08D61"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Non-volatile storage sized for firmware, configuration, logic, and event/SOE logs</w:t>
            </w:r>
          </w:p>
        </w:tc>
      </w:tr>
      <w:tr w:rsidR="00641B37" w:rsidRPr="00056FB6" w14:paraId="3CBB8FF0" w14:textId="77777777" w:rsidTr="009C6E4C">
        <w:tc>
          <w:tcPr>
            <w:tcW w:w="3200" w:type="dxa"/>
            <w:shd w:val="clear" w:color="auto" w:fill="FBE7C6"/>
            <w:tcMar>
              <w:top w:w="80" w:type="dxa"/>
              <w:left w:w="100" w:type="dxa"/>
              <w:bottom w:w="80" w:type="dxa"/>
              <w:right w:w="100" w:type="dxa"/>
            </w:tcMar>
            <w:vAlign w:val="center"/>
          </w:tcPr>
          <w:p w14:paraId="70F924F0"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Required Security – Account Management</w:t>
            </w:r>
          </w:p>
        </w:tc>
        <w:tc>
          <w:tcPr>
            <w:tcW w:w="6300" w:type="dxa"/>
            <w:shd w:val="clear" w:color="auto" w:fill="FBE7C6"/>
            <w:tcMar>
              <w:top w:w="80" w:type="dxa"/>
              <w:left w:w="100" w:type="dxa"/>
              <w:bottom w:w="80" w:type="dxa"/>
              <w:right w:w="100" w:type="dxa"/>
            </w:tcMar>
            <w:vAlign w:val="center"/>
          </w:tcPr>
          <w:p w14:paraId="210AF73C"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User Accounts, User Roles, LDAP Central Authentication, Strong Passwords, Inactive Account Logout</w:t>
            </w:r>
          </w:p>
        </w:tc>
      </w:tr>
      <w:tr w:rsidR="00641B37" w:rsidRPr="00056FB6" w14:paraId="1A04297D" w14:textId="77777777" w:rsidTr="009C6E4C">
        <w:tc>
          <w:tcPr>
            <w:tcW w:w="3200" w:type="dxa"/>
            <w:shd w:val="clear" w:color="auto" w:fill="FCF0DE"/>
            <w:tcMar>
              <w:top w:w="80" w:type="dxa"/>
              <w:left w:w="100" w:type="dxa"/>
              <w:bottom w:w="80" w:type="dxa"/>
              <w:right w:w="100" w:type="dxa"/>
            </w:tcMar>
            <w:vAlign w:val="center"/>
          </w:tcPr>
          <w:p w14:paraId="028DCD8C"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Required Security – Intrusion Detection</w:t>
            </w:r>
          </w:p>
        </w:tc>
        <w:tc>
          <w:tcPr>
            <w:tcW w:w="6300" w:type="dxa"/>
            <w:shd w:val="clear" w:color="auto" w:fill="FCF0DE"/>
            <w:tcMar>
              <w:top w:w="80" w:type="dxa"/>
              <w:left w:w="100" w:type="dxa"/>
              <w:bottom w:w="80" w:type="dxa"/>
              <w:right w:w="100" w:type="dxa"/>
            </w:tcMar>
            <w:vAlign w:val="center"/>
          </w:tcPr>
          <w:p w14:paraId="151321CB"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Access/Audit Logs, Alarm LED, Alarm Contact</w:t>
            </w:r>
          </w:p>
        </w:tc>
      </w:tr>
      <w:tr w:rsidR="00641B37" w:rsidRPr="00056FB6" w14:paraId="037DC10A" w14:textId="77777777" w:rsidTr="009C6E4C">
        <w:tc>
          <w:tcPr>
            <w:tcW w:w="3200" w:type="dxa"/>
            <w:shd w:val="clear" w:color="auto" w:fill="FBE7C6"/>
            <w:tcMar>
              <w:top w:w="80" w:type="dxa"/>
              <w:left w:w="100" w:type="dxa"/>
              <w:bottom w:w="80" w:type="dxa"/>
              <w:right w:w="100" w:type="dxa"/>
            </w:tcMar>
            <w:vAlign w:val="center"/>
          </w:tcPr>
          <w:p w14:paraId="2CB8687E"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Required Security – Encrypted Communication</w:t>
            </w:r>
          </w:p>
        </w:tc>
        <w:tc>
          <w:tcPr>
            <w:tcW w:w="6300" w:type="dxa"/>
            <w:shd w:val="clear" w:color="auto" w:fill="FBE7C6"/>
            <w:tcMar>
              <w:top w:w="80" w:type="dxa"/>
              <w:left w:w="100" w:type="dxa"/>
              <w:bottom w:w="80" w:type="dxa"/>
              <w:right w:w="100" w:type="dxa"/>
            </w:tcMar>
            <w:vAlign w:val="center"/>
          </w:tcPr>
          <w:p w14:paraId="398D7993"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SSL/TLS, SSH, HTTPS</w:t>
            </w:r>
          </w:p>
        </w:tc>
      </w:tr>
      <w:tr w:rsidR="00641B37" w:rsidRPr="00056FB6" w14:paraId="0EC0316E" w14:textId="77777777" w:rsidTr="009C6E4C">
        <w:tc>
          <w:tcPr>
            <w:tcW w:w="3200" w:type="dxa"/>
            <w:shd w:val="clear" w:color="auto" w:fill="FCF0DE"/>
            <w:tcMar>
              <w:top w:w="80" w:type="dxa"/>
              <w:left w:w="100" w:type="dxa"/>
              <w:bottom w:w="80" w:type="dxa"/>
              <w:right w:w="100" w:type="dxa"/>
            </w:tcMar>
            <w:vAlign w:val="center"/>
          </w:tcPr>
          <w:p w14:paraId="0A635ECC"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Required Protocols – Client</w:t>
            </w:r>
          </w:p>
        </w:tc>
        <w:tc>
          <w:tcPr>
            <w:tcW w:w="6300" w:type="dxa"/>
            <w:shd w:val="clear" w:color="auto" w:fill="FCF0DE"/>
            <w:tcMar>
              <w:top w:w="80" w:type="dxa"/>
              <w:left w:w="100" w:type="dxa"/>
              <w:bottom w:w="80" w:type="dxa"/>
              <w:right w:w="100" w:type="dxa"/>
            </w:tcMar>
            <w:vAlign w:val="center"/>
          </w:tcPr>
          <w:p w14:paraId="21387A80"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Must support: DNP3 Serial, DNP3 LAN/WAN, Modbus RTU, Modbus TCP, ASCII, Fast Messaging, IEEE C37.118, IEC 61850 MMS, IEC 60870-5-101/104, SNMP. Preferably: LG 8979, CP2179.</w:t>
            </w:r>
          </w:p>
        </w:tc>
      </w:tr>
      <w:tr w:rsidR="00641B37" w:rsidRPr="00056FB6" w14:paraId="6774E8A9" w14:textId="77777777" w:rsidTr="009C6E4C">
        <w:tc>
          <w:tcPr>
            <w:tcW w:w="3200" w:type="dxa"/>
            <w:shd w:val="clear" w:color="auto" w:fill="FBE7C6"/>
            <w:tcMar>
              <w:top w:w="80" w:type="dxa"/>
              <w:left w:w="100" w:type="dxa"/>
              <w:bottom w:w="80" w:type="dxa"/>
              <w:right w:w="100" w:type="dxa"/>
            </w:tcMar>
            <w:vAlign w:val="center"/>
          </w:tcPr>
          <w:p w14:paraId="7E3513E3"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Required Protocols – Server</w:t>
            </w:r>
          </w:p>
        </w:tc>
        <w:tc>
          <w:tcPr>
            <w:tcW w:w="6300" w:type="dxa"/>
            <w:shd w:val="clear" w:color="auto" w:fill="FBE7C6"/>
            <w:tcMar>
              <w:top w:w="80" w:type="dxa"/>
              <w:left w:w="100" w:type="dxa"/>
              <w:bottom w:w="80" w:type="dxa"/>
              <w:right w:w="100" w:type="dxa"/>
            </w:tcMar>
            <w:vAlign w:val="center"/>
          </w:tcPr>
          <w:p w14:paraId="5548DDE1"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Must support: DNP3 Serial, DNP3 LAN/WAN, Modbus RTU, Modbus TCP, Fast Messaging, IEEE C37.118, IEC 61850 MMS, IEC 60870-5-101/104, FTP, SFTP. Preferably support: SES-92, LG 8979.</w:t>
            </w:r>
          </w:p>
        </w:tc>
      </w:tr>
      <w:tr w:rsidR="00641B37" w:rsidRPr="00056FB6" w14:paraId="2A40069D" w14:textId="77777777" w:rsidTr="009C6E4C">
        <w:tc>
          <w:tcPr>
            <w:tcW w:w="3200" w:type="dxa"/>
            <w:shd w:val="clear" w:color="auto" w:fill="FCF0DE"/>
            <w:tcMar>
              <w:top w:w="80" w:type="dxa"/>
              <w:left w:w="100" w:type="dxa"/>
              <w:bottom w:w="80" w:type="dxa"/>
              <w:right w:w="100" w:type="dxa"/>
            </w:tcMar>
            <w:vAlign w:val="center"/>
          </w:tcPr>
          <w:p w14:paraId="0B0E9921"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Required Protocols – Peer-to-Peer</w:t>
            </w:r>
          </w:p>
        </w:tc>
        <w:tc>
          <w:tcPr>
            <w:tcW w:w="6300" w:type="dxa"/>
            <w:shd w:val="clear" w:color="auto" w:fill="FCF0DE"/>
            <w:tcMar>
              <w:top w:w="80" w:type="dxa"/>
              <w:left w:w="100" w:type="dxa"/>
              <w:bottom w:w="80" w:type="dxa"/>
              <w:right w:w="100" w:type="dxa"/>
            </w:tcMar>
            <w:vAlign w:val="center"/>
          </w:tcPr>
          <w:p w14:paraId="4A153285"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IEC 61850 GOOSE, DNP USRBE, Parallel Redundancy Protocol or equivalent</w:t>
            </w:r>
          </w:p>
        </w:tc>
      </w:tr>
      <w:tr w:rsidR="00641B37" w:rsidRPr="00056FB6" w14:paraId="19F5BDE4" w14:textId="77777777" w:rsidTr="009C6E4C">
        <w:tc>
          <w:tcPr>
            <w:tcW w:w="3200" w:type="dxa"/>
            <w:shd w:val="clear" w:color="auto" w:fill="FBE7C6"/>
            <w:tcMar>
              <w:top w:w="80" w:type="dxa"/>
              <w:left w:w="100" w:type="dxa"/>
              <w:bottom w:w="80" w:type="dxa"/>
              <w:right w:w="100" w:type="dxa"/>
            </w:tcMar>
            <w:vAlign w:val="center"/>
          </w:tcPr>
          <w:p w14:paraId="754A76E5"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Engineering Access – Modes</w:t>
            </w:r>
          </w:p>
        </w:tc>
        <w:tc>
          <w:tcPr>
            <w:tcW w:w="6300" w:type="dxa"/>
            <w:shd w:val="clear" w:color="auto" w:fill="FBE7C6"/>
            <w:tcMar>
              <w:top w:w="80" w:type="dxa"/>
              <w:left w:w="100" w:type="dxa"/>
              <w:bottom w:w="80" w:type="dxa"/>
              <w:right w:w="100" w:type="dxa"/>
            </w:tcMar>
            <w:vAlign w:val="center"/>
          </w:tcPr>
          <w:p w14:paraId="44C0226E"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Interleaved, Direct</w:t>
            </w:r>
          </w:p>
        </w:tc>
      </w:tr>
      <w:tr w:rsidR="00641B37" w:rsidRPr="00056FB6" w14:paraId="3753B8BA" w14:textId="77777777" w:rsidTr="009C6E4C">
        <w:tc>
          <w:tcPr>
            <w:tcW w:w="3200" w:type="dxa"/>
            <w:shd w:val="clear" w:color="auto" w:fill="FCF0DE"/>
            <w:tcMar>
              <w:top w:w="80" w:type="dxa"/>
              <w:left w:w="100" w:type="dxa"/>
              <w:bottom w:w="80" w:type="dxa"/>
              <w:right w:w="100" w:type="dxa"/>
            </w:tcMar>
            <w:vAlign w:val="center"/>
          </w:tcPr>
          <w:p w14:paraId="038284D6"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Engineering Access – Port Server</w:t>
            </w:r>
          </w:p>
        </w:tc>
        <w:tc>
          <w:tcPr>
            <w:tcW w:w="6300" w:type="dxa"/>
            <w:shd w:val="clear" w:color="auto" w:fill="FCF0DE"/>
            <w:tcMar>
              <w:top w:w="80" w:type="dxa"/>
              <w:left w:w="100" w:type="dxa"/>
              <w:bottom w:w="80" w:type="dxa"/>
              <w:right w:w="100" w:type="dxa"/>
            </w:tcMar>
            <w:vAlign w:val="center"/>
          </w:tcPr>
          <w:p w14:paraId="412EB147"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Map Serial Ports to IP Ports</w:t>
            </w:r>
          </w:p>
        </w:tc>
      </w:tr>
      <w:tr w:rsidR="00641B37" w:rsidRPr="00056FB6" w14:paraId="6865E04D" w14:textId="77777777" w:rsidTr="009C6E4C">
        <w:tc>
          <w:tcPr>
            <w:tcW w:w="3200" w:type="dxa"/>
            <w:shd w:val="clear" w:color="auto" w:fill="FBE7C6"/>
            <w:tcMar>
              <w:top w:w="80" w:type="dxa"/>
              <w:left w:w="100" w:type="dxa"/>
              <w:bottom w:w="80" w:type="dxa"/>
              <w:right w:w="100" w:type="dxa"/>
            </w:tcMar>
            <w:vAlign w:val="center"/>
          </w:tcPr>
          <w:p w14:paraId="21E2796F"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Engineering Access – Secure Web Server</w:t>
            </w:r>
          </w:p>
        </w:tc>
        <w:tc>
          <w:tcPr>
            <w:tcW w:w="6300" w:type="dxa"/>
            <w:shd w:val="clear" w:color="auto" w:fill="FBE7C6"/>
            <w:tcMar>
              <w:top w:w="80" w:type="dxa"/>
              <w:left w:w="100" w:type="dxa"/>
              <w:bottom w:w="80" w:type="dxa"/>
              <w:right w:w="100" w:type="dxa"/>
            </w:tcMar>
            <w:vAlign w:val="center"/>
          </w:tcPr>
          <w:p w14:paraId="08596434"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Diagnostic (of all its modules &amp; functions) and Communications Data</w:t>
            </w:r>
          </w:p>
        </w:tc>
      </w:tr>
      <w:tr w:rsidR="00641B37" w:rsidRPr="00056FB6" w14:paraId="1D700D27" w14:textId="77777777" w:rsidTr="009C6E4C">
        <w:tc>
          <w:tcPr>
            <w:tcW w:w="3200" w:type="dxa"/>
            <w:shd w:val="clear" w:color="auto" w:fill="FCF0DE"/>
            <w:tcMar>
              <w:top w:w="80" w:type="dxa"/>
              <w:left w:w="100" w:type="dxa"/>
              <w:bottom w:w="80" w:type="dxa"/>
              <w:right w:w="100" w:type="dxa"/>
            </w:tcMar>
            <w:vAlign w:val="center"/>
          </w:tcPr>
          <w:p w14:paraId="275AD9C4"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Time-Code Input (Modulated IRIG-B) – Input Impedance</w:t>
            </w:r>
          </w:p>
        </w:tc>
        <w:tc>
          <w:tcPr>
            <w:tcW w:w="6300" w:type="dxa"/>
            <w:shd w:val="clear" w:color="auto" w:fill="FCF0DE"/>
            <w:tcMar>
              <w:top w:w="80" w:type="dxa"/>
              <w:left w:w="100" w:type="dxa"/>
              <w:bottom w:w="80" w:type="dxa"/>
              <w:right w:w="100" w:type="dxa"/>
            </w:tcMar>
            <w:vAlign w:val="center"/>
          </w:tcPr>
          <w:p w14:paraId="63610E57"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 xml:space="preserve">2 kΩ</w:t>
            </w:r>
          </w:p>
        </w:tc>
      </w:tr>
      <w:tr w:rsidR="00641B37" w:rsidRPr="00056FB6" w14:paraId="389A9028" w14:textId="77777777" w:rsidTr="009C6E4C">
        <w:tc>
          <w:tcPr>
            <w:tcW w:w="3200" w:type="dxa"/>
            <w:shd w:val="clear" w:color="auto" w:fill="FBE7C6"/>
            <w:tcMar>
              <w:top w:w="80" w:type="dxa"/>
              <w:left w:w="100" w:type="dxa"/>
              <w:bottom w:w="80" w:type="dxa"/>
              <w:right w:w="100" w:type="dxa"/>
            </w:tcMar>
            <w:vAlign w:val="center"/>
          </w:tcPr>
          <w:p w14:paraId="6EB55A12"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 xml:space="preserve">Time-Code Input (Modulated IRIG-B) – </w:t>
              <w:lastRenderedPageBreak/>
              <w:t>Accuracy</w:t>
            </w:r>
          </w:p>
        </w:tc>
        <w:tc>
          <w:tcPr>
            <w:tcW w:w="6300" w:type="dxa"/>
            <w:shd w:val="clear" w:color="auto" w:fill="FBE7C6"/>
            <w:tcMar>
              <w:top w:w="80" w:type="dxa"/>
              <w:left w:w="100" w:type="dxa"/>
              <w:bottom w:w="80" w:type="dxa"/>
              <w:right w:w="100" w:type="dxa"/>
            </w:tcMar>
            <w:vAlign w:val="center"/>
          </w:tcPr>
          <w:p w14:paraId="3E4D5AA0"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lastRenderedPageBreak/>
              <w:t>500 µs (at least)</w:t>
            </w:r>
          </w:p>
        </w:tc>
      </w:tr>
      <w:tr w:rsidR="00641B37" w:rsidRPr="00056FB6" w14:paraId="68FA6D00" w14:textId="77777777" w:rsidTr="009C6E4C">
        <w:tc>
          <w:tcPr>
            <w:tcW w:w="3200" w:type="dxa"/>
            <w:shd w:val="clear" w:color="auto" w:fill="FCF0DE"/>
            <w:tcMar>
              <w:top w:w="80" w:type="dxa"/>
              <w:left w:w="100" w:type="dxa"/>
              <w:bottom w:w="80" w:type="dxa"/>
              <w:right w:w="100" w:type="dxa"/>
            </w:tcMar>
            <w:vAlign w:val="center"/>
          </w:tcPr>
          <w:p w14:paraId="1C9914D1"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Time-Code Input (Modulated IRIG-B) – On (1) State</w:t>
            </w:r>
          </w:p>
        </w:tc>
        <w:tc>
          <w:tcPr>
            <w:tcW w:w="6300" w:type="dxa"/>
            <w:shd w:val="clear" w:color="auto" w:fill="FCF0DE"/>
            <w:tcMar>
              <w:top w:w="80" w:type="dxa"/>
              <w:left w:w="100" w:type="dxa"/>
              <w:bottom w:w="80" w:type="dxa"/>
              <w:right w:w="100" w:type="dxa"/>
            </w:tcMar>
            <w:vAlign w:val="center"/>
          </w:tcPr>
          <w:p w14:paraId="37C057F0"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 xml:space="preserve">Vih &gt; 2.2 V</w:t>
            </w:r>
          </w:p>
        </w:tc>
      </w:tr>
      <w:tr w:rsidR="00641B37" w:rsidRPr="00056FB6" w14:paraId="101BE260" w14:textId="77777777" w:rsidTr="009C6E4C">
        <w:tc>
          <w:tcPr>
            <w:tcW w:w="3200" w:type="dxa"/>
            <w:shd w:val="clear" w:color="auto" w:fill="FBE7C6"/>
            <w:tcMar>
              <w:top w:w="80" w:type="dxa"/>
              <w:left w:w="100" w:type="dxa"/>
              <w:bottom w:w="80" w:type="dxa"/>
              <w:right w:w="100" w:type="dxa"/>
            </w:tcMar>
            <w:vAlign w:val="center"/>
          </w:tcPr>
          <w:p w14:paraId="6A347888"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Time-Code Input (Modulated IRIG-B) – Off (0) State</w:t>
            </w:r>
          </w:p>
        </w:tc>
        <w:tc>
          <w:tcPr>
            <w:tcW w:w="6300" w:type="dxa"/>
            <w:shd w:val="clear" w:color="auto" w:fill="FBE7C6"/>
            <w:tcMar>
              <w:top w:w="80" w:type="dxa"/>
              <w:left w:w="100" w:type="dxa"/>
              <w:bottom w:w="80" w:type="dxa"/>
              <w:right w:w="100" w:type="dxa"/>
            </w:tcMar>
            <w:vAlign w:val="center"/>
          </w:tcPr>
          <w:p w14:paraId="7A00E9F2"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Vil &lt; 0.8 V</w:t>
            </w:r>
          </w:p>
        </w:tc>
      </w:tr>
      <w:tr w:rsidR="00641B37" w:rsidRPr="00056FB6" w14:paraId="460470D4" w14:textId="77777777" w:rsidTr="009C6E4C">
        <w:tc>
          <w:tcPr>
            <w:tcW w:w="3200" w:type="dxa"/>
            <w:shd w:val="clear" w:color="auto" w:fill="FCF0DE"/>
            <w:tcMar>
              <w:top w:w="80" w:type="dxa"/>
              <w:left w:w="100" w:type="dxa"/>
              <w:bottom w:w="80" w:type="dxa"/>
              <w:right w:w="100" w:type="dxa"/>
            </w:tcMar>
            <w:vAlign w:val="center"/>
          </w:tcPr>
          <w:p w14:paraId="18C8414A"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Time-Code Input (Demodulated IRIG-B) – Input Impedance</w:t>
            </w:r>
          </w:p>
        </w:tc>
        <w:tc>
          <w:tcPr>
            <w:tcW w:w="6300" w:type="dxa"/>
            <w:shd w:val="clear" w:color="auto" w:fill="FCF0DE"/>
            <w:tcMar>
              <w:top w:w="80" w:type="dxa"/>
              <w:left w:w="100" w:type="dxa"/>
              <w:bottom w:w="80" w:type="dxa"/>
              <w:right w:w="100" w:type="dxa"/>
            </w:tcMar>
            <w:vAlign w:val="center"/>
          </w:tcPr>
          <w:p w14:paraId="557D6123"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 xml:space="preserve">2 kΩ</w:t>
            </w:r>
          </w:p>
        </w:tc>
      </w:tr>
      <w:tr w:rsidR="00641B37" w:rsidRPr="00056FB6" w14:paraId="73A5E12D" w14:textId="77777777" w:rsidTr="009C6E4C">
        <w:tc>
          <w:tcPr>
            <w:tcW w:w="3200" w:type="dxa"/>
            <w:shd w:val="clear" w:color="auto" w:fill="FBE7C6"/>
            <w:tcMar>
              <w:top w:w="80" w:type="dxa"/>
              <w:left w:w="100" w:type="dxa"/>
              <w:bottom w:w="80" w:type="dxa"/>
              <w:right w:w="100" w:type="dxa"/>
            </w:tcMar>
            <w:vAlign w:val="center"/>
          </w:tcPr>
          <w:p w14:paraId="33694B2F"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Time-Code Input (Demodulated IRIG-B) – Accuracy</w:t>
            </w:r>
          </w:p>
        </w:tc>
        <w:tc>
          <w:tcPr>
            <w:tcW w:w="6300" w:type="dxa"/>
            <w:shd w:val="clear" w:color="auto" w:fill="FBE7C6"/>
            <w:tcMar>
              <w:top w:w="80" w:type="dxa"/>
              <w:left w:w="100" w:type="dxa"/>
              <w:bottom w:w="80" w:type="dxa"/>
              <w:right w:w="100" w:type="dxa"/>
            </w:tcMar>
            <w:vAlign w:val="center"/>
          </w:tcPr>
          <w:p w14:paraId="69761F91"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500 ns (at least)</w:t>
            </w:r>
          </w:p>
        </w:tc>
      </w:tr>
      <w:tr w:rsidR="00641B37" w:rsidRPr="00056FB6" w14:paraId="240CDB35" w14:textId="77777777" w:rsidTr="009C6E4C">
        <w:tc>
          <w:tcPr>
            <w:tcW w:w="3200" w:type="dxa"/>
            <w:shd w:val="clear" w:color="auto" w:fill="FCF0DE"/>
            <w:tcMar>
              <w:top w:w="80" w:type="dxa"/>
              <w:left w:w="100" w:type="dxa"/>
              <w:bottom w:w="80" w:type="dxa"/>
              <w:right w:w="100" w:type="dxa"/>
            </w:tcMar>
            <w:vAlign w:val="center"/>
          </w:tcPr>
          <w:p w14:paraId="3DBC83F1"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Time-Code Input (Demodulated IRIG-B) – On (1) State</w:t>
            </w:r>
          </w:p>
        </w:tc>
        <w:tc>
          <w:tcPr>
            <w:tcW w:w="6300" w:type="dxa"/>
            <w:shd w:val="clear" w:color="auto" w:fill="FCF0DE"/>
            <w:tcMar>
              <w:top w:w="80" w:type="dxa"/>
              <w:left w:w="100" w:type="dxa"/>
              <w:bottom w:w="80" w:type="dxa"/>
              <w:right w:w="100" w:type="dxa"/>
            </w:tcMar>
            <w:vAlign w:val="center"/>
          </w:tcPr>
          <w:p w14:paraId="041E937D"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Voh &gt; 2.4 V</w:t>
            </w:r>
          </w:p>
        </w:tc>
      </w:tr>
      <w:tr w:rsidR="00641B37" w:rsidRPr="00056FB6" w14:paraId="69C9FF6E" w14:textId="77777777" w:rsidTr="009C6E4C">
        <w:tc>
          <w:tcPr>
            <w:tcW w:w="3200" w:type="dxa"/>
            <w:shd w:val="clear" w:color="auto" w:fill="FBE7C6"/>
            <w:tcMar>
              <w:top w:w="80" w:type="dxa"/>
              <w:left w:w="100" w:type="dxa"/>
              <w:bottom w:w="80" w:type="dxa"/>
              <w:right w:w="100" w:type="dxa"/>
            </w:tcMar>
            <w:vAlign w:val="center"/>
          </w:tcPr>
          <w:p w14:paraId="1C424DF5"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Time-Code Output (IRIG-B) – Off (0) State</w:t>
            </w:r>
          </w:p>
        </w:tc>
        <w:tc>
          <w:tcPr>
            <w:tcW w:w="6300" w:type="dxa"/>
            <w:shd w:val="clear" w:color="auto" w:fill="FBE7C6"/>
            <w:tcMar>
              <w:top w:w="80" w:type="dxa"/>
              <w:left w:w="100" w:type="dxa"/>
              <w:bottom w:w="80" w:type="dxa"/>
              <w:right w:w="100" w:type="dxa"/>
            </w:tcMar>
            <w:vAlign w:val="center"/>
          </w:tcPr>
          <w:p w14:paraId="36B57158"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Vol &lt; 0.8 V</w:t>
            </w:r>
          </w:p>
        </w:tc>
      </w:tr>
      <w:tr w:rsidR="00641B37" w:rsidRPr="00056FB6" w14:paraId="448CA661" w14:textId="77777777" w:rsidTr="009C6E4C">
        <w:tc>
          <w:tcPr>
            <w:tcW w:w="3200" w:type="dxa"/>
            <w:shd w:val="clear" w:color="auto" w:fill="FCF0DE"/>
            <w:tcMar>
              <w:top w:w="80" w:type="dxa"/>
              <w:left w:w="100" w:type="dxa"/>
              <w:bottom w:w="80" w:type="dxa"/>
              <w:right w:w="100" w:type="dxa"/>
            </w:tcMar>
            <w:vAlign w:val="center"/>
          </w:tcPr>
          <w:p w14:paraId="0558FD3A"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Time-Code Output (IRIG-B) – Load</w:t>
            </w:r>
          </w:p>
        </w:tc>
        <w:tc>
          <w:tcPr>
            <w:tcW w:w="6300" w:type="dxa"/>
            <w:shd w:val="clear" w:color="auto" w:fill="FCF0DE"/>
            <w:tcMar>
              <w:top w:w="80" w:type="dxa"/>
              <w:left w:w="100" w:type="dxa"/>
              <w:bottom w:w="80" w:type="dxa"/>
              <w:right w:w="100" w:type="dxa"/>
            </w:tcMar>
            <w:vAlign w:val="center"/>
          </w:tcPr>
          <w:p w14:paraId="41F73A84"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50 Ω</w:t>
            </w:r>
          </w:p>
        </w:tc>
      </w:tr>
      <w:tr w:rsidR="00641B37" w:rsidRPr="00056FB6" w14:paraId="7F584244" w14:textId="77777777" w:rsidTr="009C6E4C">
        <w:tc>
          <w:tcPr>
            <w:tcW w:w="3200" w:type="dxa"/>
            <w:shd w:val="clear" w:color="auto" w:fill="FBE7C6"/>
            <w:tcMar>
              <w:top w:w="80" w:type="dxa"/>
              <w:left w:w="100" w:type="dxa"/>
              <w:bottom w:w="80" w:type="dxa"/>
              <w:right w:w="100" w:type="dxa"/>
            </w:tcMar>
            <w:vAlign w:val="center"/>
          </w:tcPr>
          <w:p w14:paraId="62D7BB91"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Network Time Protocol (NTP) Modes – NTP Client</w:t>
            </w:r>
          </w:p>
        </w:tc>
        <w:tc>
          <w:tcPr>
            <w:tcW w:w="6300" w:type="dxa"/>
            <w:shd w:val="clear" w:color="auto" w:fill="FBE7C6"/>
            <w:tcMar>
              <w:top w:w="80" w:type="dxa"/>
              <w:left w:w="100" w:type="dxa"/>
              <w:bottom w:w="80" w:type="dxa"/>
              <w:right w:w="100" w:type="dxa"/>
            </w:tcMar>
            <w:vAlign w:val="center"/>
          </w:tcPr>
          <w:p w14:paraId="09438BD6"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Three or more configurable servers</w:t>
            </w:r>
          </w:p>
        </w:tc>
      </w:tr>
    </w:tbl>
    <w:p w14:paraId="77F32D60" w14:textId="77777777" w:rsidR="00641B37" w:rsidRPr="00056FB6" w:rsidRDefault="00641B37" w:rsidP="006A3CCA">
      <w:pPr>
        <w:pStyle w:val="Heading3"/>
      </w:pPr>
      <w:bookmarkStart w:id="359" w:name="_Toc237210545"/>
      <w:r>
        <w:t xml:space="preserve">2.3  Communication Ports</w:t>
      </w:r>
      <w:bookmarkEnd w:id="359"/>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641B37" w:rsidRPr="00056FB6" w14:paraId="518388B1" w14:textId="77777777" w:rsidTr="009C6E4C">
        <w:trPr>
          <w:tblHeader/>
        </w:trPr>
        <w:tc>
          <w:tcPr>
            <w:tcW w:w="3200" w:type="dxa"/>
            <w:shd w:val="clear" w:color="auto" w:fill="E8A33D"/>
            <w:tcMar>
              <w:top w:w="80" w:type="dxa"/>
              <w:left w:w="100" w:type="dxa"/>
              <w:bottom w:w="80" w:type="dxa"/>
              <w:right w:w="100" w:type="dxa"/>
            </w:tcMar>
            <w:vAlign w:val="center"/>
          </w:tcPr>
          <w:p w14:paraId="4720B3AF"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FFFFFF"/>
                <w:sz w:val="24"/>
                <w:szCs w:val="24"/>
              </w:rPr>
              <w:t>Item</w:t>
            </w:r>
          </w:p>
        </w:tc>
        <w:tc>
          <w:tcPr>
            <w:tcW w:w="6300" w:type="dxa"/>
            <w:shd w:val="clear" w:color="auto" w:fill="E8A33D"/>
            <w:tcMar>
              <w:top w:w="80" w:type="dxa"/>
              <w:left w:w="100" w:type="dxa"/>
              <w:bottom w:w="80" w:type="dxa"/>
              <w:right w:w="100" w:type="dxa"/>
            </w:tcMar>
            <w:vAlign w:val="center"/>
          </w:tcPr>
          <w:p w14:paraId="4C9A2B7F"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FFFFFF"/>
                <w:sz w:val="24"/>
                <w:szCs w:val="24"/>
              </w:rPr>
              <w:t>Details</w:t>
            </w:r>
          </w:p>
        </w:tc>
      </w:tr>
      <w:tr w:rsidR="00641B37" w:rsidRPr="00056FB6" w14:paraId="0444555F" w14:textId="77777777" w:rsidTr="009C6E4C">
        <w:tc>
          <w:tcPr>
            <w:tcW w:w="3200" w:type="dxa"/>
            <w:shd w:val="clear" w:color="auto" w:fill="FBE7C6"/>
            <w:tcMar>
              <w:top w:w="80" w:type="dxa"/>
              <w:left w:w="100" w:type="dxa"/>
              <w:bottom w:w="80" w:type="dxa"/>
              <w:right w:w="100" w:type="dxa"/>
            </w:tcMar>
            <w:vAlign w:val="center"/>
          </w:tcPr>
          <w:p w14:paraId="3E1FDB2C"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Ethernet Ports for Complete Configuration and/or Programming – Ports</w:t>
            </w:r>
          </w:p>
        </w:tc>
        <w:tc>
          <w:tcPr>
            <w:tcW w:w="6300" w:type="dxa"/>
            <w:shd w:val="clear" w:color="auto" w:fill="FBE7C6"/>
            <w:tcMar>
              <w:top w:w="80" w:type="dxa"/>
              <w:left w:w="100" w:type="dxa"/>
              <w:bottom w:w="80" w:type="dxa"/>
              <w:right w:w="100" w:type="dxa"/>
            </w:tcMar>
            <w:vAlign w:val="center"/>
          </w:tcPr>
          <w:p w14:paraId="6727FDE6"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 1</w:t>
            </w:r>
          </w:p>
        </w:tc>
      </w:tr>
      <w:tr w:rsidR="00641B37" w:rsidRPr="00056FB6" w14:paraId="39B11092" w14:textId="77777777" w:rsidTr="009C6E4C">
        <w:tc>
          <w:tcPr>
            <w:tcW w:w="3200" w:type="dxa"/>
            <w:shd w:val="clear" w:color="auto" w:fill="FCF0DE"/>
            <w:tcMar>
              <w:top w:w="80" w:type="dxa"/>
              <w:left w:w="100" w:type="dxa"/>
              <w:bottom w:w="80" w:type="dxa"/>
              <w:right w:w="100" w:type="dxa"/>
            </w:tcMar>
            <w:vAlign w:val="center"/>
          </w:tcPr>
          <w:p w14:paraId="4C8BD7CE"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Ethernet Ports for Complete Configuration and/or Programming – Data Rate</w:t>
            </w:r>
          </w:p>
        </w:tc>
        <w:tc>
          <w:tcPr>
            <w:tcW w:w="6300" w:type="dxa"/>
            <w:shd w:val="clear" w:color="auto" w:fill="FCF0DE"/>
            <w:tcMar>
              <w:top w:w="80" w:type="dxa"/>
              <w:left w:w="100" w:type="dxa"/>
              <w:bottom w:w="80" w:type="dxa"/>
              <w:right w:w="100" w:type="dxa"/>
            </w:tcMar>
            <w:vAlign w:val="center"/>
          </w:tcPr>
          <w:p w14:paraId="2BE2DFD1"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Automatic</w:t>
            </w:r>
          </w:p>
        </w:tc>
      </w:tr>
      <w:tr w:rsidR="00641B37" w:rsidRPr="00056FB6" w14:paraId="6D9603B6" w14:textId="77777777" w:rsidTr="009C6E4C">
        <w:tc>
          <w:tcPr>
            <w:tcW w:w="3200" w:type="dxa"/>
            <w:shd w:val="clear" w:color="auto" w:fill="FBE7C6"/>
            <w:tcMar>
              <w:top w:w="80" w:type="dxa"/>
              <w:left w:w="100" w:type="dxa"/>
              <w:bottom w:w="80" w:type="dxa"/>
              <w:right w:w="100" w:type="dxa"/>
            </w:tcMar>
            <w:vAlign w:val="center"/>
          </w:tcPr>
          <w:p w14:paraId="58D57AFE"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Ethernet Ports for Complete Configuration and/or Programming – Protocols</w:t>
            </w:r>
          </w:p>
        </w:tc>
        <w:tc>
          <w:tcPr>
            <w:tcW w:w="6300" w:type="dxa"/>
            <w:shd w:val="clear" w:color="auto" w:fill="FBE7C6"/>
            <w:tcMar>
              <w:top w:w="80" w:type="dxa"/>
              <w:left w:w="100" w:type="dxa"/>
              <w:bottom w:w="80" w:type="dxa"/>
              <w:right w:w="100" w:type="dxa"/>
            </w:tcMar>
            <w:vAlign w:val="center"/>
          </w:tcPr>
          <w:p w14:paraId="10DC46D5"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Dedicated port</w:t>
            </w:r>
          </w:p>
        </w:tc>
      </w:tr>
      <w:tr w:rsidR="00641B37" w:rsidRPr="00056FB6" w14:paraId="7E495B23" w14:textId="77777777" w:rsidTr="009C6E4C">
        <w:tc>
          <w:tcPr>
            <w:tcW w:w="3200" w:type="dxa"/>
            <w:shd w:val="clear" w:color="auto" w:fill="FCF0DE"/>
            <w:tcMar>
              <w:top w:w="80" w:type="dxa"/>
              <w:left w:w="100" w:type="dxa"/>
              <w:bottom w:w="80" w:type="dxa"/>
              <w:right w:w="100" w:type="dxa"/>
            </w:tcMar>
            <w:vAlign w:val="center"/>
          </w:tcPr>
          <w:p w14:paraId="2F194F02"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 xml:space="preserve">Ethernet Ports for Communicating to LDC </w:t>
              <w:lastRenderedPageBreak/>
              <w:t>and/or NLCC – Ports</w:t>
            </w:r>
          </w:p>
        </w:tc>
        <w:tc>
          <w:tcPr>
            <w:tcW w:w="6300" w:type="dxa"/>
            <w:shd w:val="clear" w:color="auto" w:fill="FCF0DE"/>
            <w:tcMar>
              <w:top w:w="80" w:type="dxa"/>
              <w:left w:w="100" w:type="dxa"/>
              <w:bottom w:w="80" w:type="dxa"/>
              <w:right w:w="100" w:type="dxa"/>
            </w:tcMar>
            <w:vAlign w:val="center"/>
          </w:tcPr>
          <w:p w14:paraId="78F8DD29"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lastRenderedPageBreak/>
              <w:t>2</w:t>
            </w:r>
          </w:p>
        </w:tc>
      </w:tr>
      <w:tr w:rsidR="00641B37" w:rsidRPr="00056FB6" w14:paraId="305F5A71" w14:textId="77777777" w:rsidTr="009C6E4C">
        <w:tc>
          <w:tcPr>
            <w:tcW w:w="3200" w:type="dxa"/>
            <w:shd w:val="clear" w:color="auto" w:fill="FBE7C6"/>
            <w:tcMar>
              <w:top w:w="80" w:type="dxa"/>
              <w:left w:w="100" w:type="dxa"/>
              <w:bottom w:w="80" w:type="dxa"/>
              <w:right w:w="100" w:type="dxa"/>
            </w:tcMar>
            <w:vAlign w:val="center"/>
          </w:tcPr>
          <w:p w14:paraId="5F3A479F"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Ethernet Ports for Communicating to LDC and/or NLCC – Data Rate</w:t>
            </w:r>
          </w:p>
        </w:tc>
        <w:tc>
          <w:tcPr>
            <w:tcW w:w="6300" w:type="dxa"/>
            <w:shd w:val="clear" w:color="auto" w:fill="FBE7C6"/>
            <w:tcMar>
              <w:top w:w="80" w:type="dxa"/>
              <w:left w:w="100" w:type="dxa"/>
              <w:bottom w:w="80" w:type="dxa"/>
              <w:right w:w="100" w:type="dxa"/>
            </w:tcMar>
            <w:vAlign w:val="center"/>
          </w:tcPr>
          <w:p w14:paraId="59DA8CFB"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10 or 100 Mbps</w:t>
            </w:r>
          </w:p>
        </w:tc>
      </w:tr>
      <w:tr w:rsidR="00641B37" w:rsidRPr="00056FB6" w14:paraId="3D5B8ECB" w14:textId="77777777" w:rsidTr="009C6E4C">
        <w:tc>
          <w:tcPr>
            <w:tcW w:w="3200" w:type="dxa"/>
            <w:shd w:val="clear" w:color="auto" w:fill="FCF0DE"/>
            <w:tcMar>
              <w:top w:w="80" w:type="dxa"/>
              <w:left w:w="100" w:type="dxa"/>
              <w:bottom w:w="80" w:type="dxa"/>
              <w:right w:w="100" w:type="dxa"/>
            </w:tcMar>
            <w:vAlign w:val="center"/>
          </w:tcPr>
          <w:p w14:paraId="551D720C"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Ethernet Ports for Communicating to Signaling Devices (Protection Relays, etc.) – Connector</w:t>
            </w:r>
          </w:p>
        </w:tc>
        <w:tc>
          <w:tcPr>
            <w:tcW w:w="6300" w:type="dxa"/>
            <w:shd w:val="clear" w:color="auto" w:fill="FCF0DE"/>
            <w:tcMar>
              <w:top w:w="80" w:type="dxa"/>
              <w:left w:w="100" w:type="dxa"/>
              <w:bottom w:w="80" w:type="dxa"/>
              <w:right w:w="100" w:type="dxa"/>
            </w:tcMar>
            <w:vAlign w:val="center"/>
          </w:tcPr>
          <w:p w14:paraId="65AD1DC2"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RJ45 Female (or SC Fiber 100 Mbps if specified)</w:t>
            </w:r>
          </w:p>
        </w:tc>
      </w:tr>
      <w:tr w:rsidR="00641B37" w:rsidRPr="00056FB6" w14:paraId="5BBB5332" w14:textId="77777777" w:rsidTr="009C6E4C">
        <w:tc>
          <w:tcPr>
            <w:tcW w:w="3200" w:type="dxa"/>
            <w:shd w:val="clear" w:color="auto" w:fill="FBE7C6"/>
            <w:tcMar>
              <w:top w:w="80" w:type="dxa"/>
              <w:left w:w="100" w:type="dxa"/>
              <w:bottom w:w="80" w:type="dxa"/>
              <w:right w:w="100" w:type="dxa"/>
            </w:tcMar>
            <w:vAlign w:val="center"/>
          </w:tcPr>
          <w:p w14:paraId="7C81CA20"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Ethernet Ports for Communicating to Signaling Devices (Protection Relays, etc.) – Ports</w:t>
            </w:r>
          </w:p>
        </w:tc>
        <w:tc>
          <w:tcPr>
            <w:tcW w:w="6300" w:type="dxa"/>
            <w:shd w:val="clear" w:color="auto" w:fill="FBE7C6"/>
            <w:tcMar>
              <w:top w:w="80" w:type="dxa"/>
              <w:left w:w="100" w:type="dxa"/>
              <w:bottom w:w="80" w:type="dxa"/>
              <w:right w:w="100" w:type="dxa"/>
            </w:tcMar>
            <w:vAlign w:val="center"/>
          </w:tcPr>
          <w:p w14:paraId="1A34194D"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2 (redundant, consistent with all networking schemas in the SCADA system)</w:t>
            </w:r>
          </w:p>
        </w:tc>
      </w:tr>
      <w:tr w:rsidR="00641B37" w:rsidRPr="00056FB6" w14:paraId="7303D1DF" w14:textId="77777777" w:rsidTr="009C6E4C">
        <w:tc>
          <w:tcPr>
            <w:tcW w:w="3200" w:type="dxa"/>
            <w:shd w:val="clear" w:color="auto" w:fill="FCF0DE"/>
            <w:tcMar>
              <w:top w:w="80" w:type="dxa"/>
              <w:left w:w="100" w:type="dxa"/>
              <w:bottom w:w="80" w:type="dxa"/>
              <w:right w:w="100" w:type="dxa"/>
            </w:tcMar>
            <w:vAlign w:val="center"/>
          </w:tcPr>
          <w:p w14:paraId="3C739628"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Fiber-Optic Ports (Class 1 Laser/LED) – Data Rate</w:t>
            </w:r>
          </w:p>
        </w:tc>
        <w:tc>
          <w:tcPr>
            <w:tcW w:w="6300" w:type="dxa"/>
            <w:shd w:val="clear" w:color="auto" w:fill="FCF0DE"/>
            <w:tcMar>
              <w:top w:w="80" w:type="dxa"/>
              <w:left w:w="100" w:type="dxa"/>
              <w:bottom w:w="80" w:type="dxa"/>
              <w:right w:w="100" w:type="dxa"/>
            </w:tcMar>
            <w:vAlign w:val="center"/>
          </w:tcPr>
          <w:p w14:paraId="39545313"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Automatic, 100 Mbps or higher if specified</w:t>
            </w:r>
          </w:p>
        </w:tc>
      </w:tr>
      <w:tr w:rsidR="00641B37" w:rsidRPr="00056FB6" w14:paraId="1CACE6F8" w14:textId="77777777" w:rsidTr="009C6E4C">
        <w:tc>
          <w:tcPr>
            <w:tcW w:w="3200" w:type="dxa"/>
            <w:shd w:val="clear" w:color="auto" w:fill="FBE7C6"/>
            <w:tcMar>
              <w:top w:w="80" w:type="dxa"/>
              <w:left w:w="100" w:type="dxa"/>
              <w:bottom w:w="80" w:type="dxa"/>
              <w:right w:w="100" w:type="dxa"/>
            </w:tcMar>
            <w:vAlign w:val="center"/>
          </w:tcPr>
          <w:p w14:paraId="74974D46"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Fiber-Optic Ports (Class 1 Laser/LED) – Connector</w:t>
            </w:r>
          </w:p>
        </w:tc>
        <w:tc>
          <w:tcPr>
            <w:tcW w:w="6300" w:type="dxa"/>
            <w:shd w:val="clear" w:color="auto" w:fill="FBE7C6"/>
            <w:tcMar>
              <w:top w:w="80" w:type="dxa"/>
              <w:left w:w="100" w:type="dxa"/>
              <w:bottom w:w="80" w:type="dxa"/>
              <w:right w:w="100" w:type="dxa"/>
            </w:tcMar>
            <w:vAlign w:val="center"/>
          </w:tcPr>
          <w:p w14:paraId="6B7C5A9B"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RJ45 Female (or SC Fiber 100 Mbps if specified)</w:t>
            </w:r>
          </w:p>
        </w:tc>
      </w:tr>
      <w:tr w:rsidR="00641B37" w:rsidRPr="00056FB6" w14:paraId="0C846D0C" w14:textId="77777777" w:rsidTr="009C6E4C">
        <w:tc>
          <w:tcPr>
            <w:tcW w:w="3200" w:type="dxa"/>
            <w:shd w:val="clear" w:color="auto" w:fill="FCF0DE"/>
            <w:tcMar>
              <w:top w:w="80" w:type="dxa"/>
              <w:left w:w="100" w:type="dxa"/>
              <w:bottom w:w="80" w:type="dxa"/>
              <w:right w:w="100" w:type="dxa"/>
            </w:tcMar>
            <w:vAlign w:val="center"/>
          </w:tcPr>
          <w:p w14:paraId="302578E8"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Fiber-Optic Ports (Class 1 Laser/LED) – Wavelength</w:t>
            </w:r>
          </w:p>
        </w:tc>
        <w:tc>
          <w:tcPr>
            <w:tcW w:w="6300" w:type="dxa"/>
            <w:shd w:val="clear" w:color="auto" w:fill="FCF0DE"/>
            <w:tcMar>
              <w:top w:w="80" w:type="dxa"/>
              <w:left w:w="100" w:type="dxa"/>
              <w:bottom w:w="80" w:type="dxa"/>
              <w:right w:w="100" w:type="dxa"/>
            </w:tcMar>
            <w:vAlign w:val="center"/>
          </w:tcPr>
          <w:p w14:paraId="289C3AB1"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1300 nm (or higher if required/specified)</w:t>
            </w:r>
          </w:p>
        </w:tc>
      </w:tr>
      <w:tr w:rsidR="00641B37" w:rsidRPr="00056FB6" w14:paraId="71564883" w14:textId="77777777" w:rsidTr="009C6E4C">
        <w:tc>
          <w:tcPr>
            <w:tcW w:w="3200" w:type="dxa"/>
            <w:shd w:val="clear" w:color="auto" w:fill="FBE7C6"/>
            <w:tcMar>
              <w:top w:w="80" w:type="dxa"/>
              <w:left w:w="100" w:type="dxa"/>
              <w:bottom w:w="80" w:type="dxa"/>
              <w:right w:w="100" w:type="dxa"/>
            </w:tcMar>
            <w:vAlign w:val="center"/>
          </w:tcPr>
          <w:p w14:paraId="4F58298B"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Serial Ports – Optical Connector Type</w:t>
            </w:r>
          </w:p>
        </w:tc>
        <w:tc>
          <w:tcPr>
            <w:tcW w:w="6300" w:type="dxa"/>
            <w:shd w:val="clear" w:color="auto" w:fill="FBE7C6"/>
            <w:tcMar>
              <w:top w:w="80" w:type="dxa"/>
              <w:left w:w="100" w:type="dxa"/>
              <w:bottom w:w="80" w:type="dxa"/>
              <w:right w:w="100" w:type="dxa"/>
            </w:tcMar>
            <w:vAlign w:val="center"/>
          </w:tcPr>
          <w:p w14:paraId="043E9E94"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SC</w:t>
            </w:r>
          </w:p>
        </w:tc>
      </w:tr>
      <w:tr w:rsidR="00641B37" w:rsidRPr="00056FB6" w14:paraId="4CB34321" w14:textId="77777777" w:rsidTr="009C6E4C">
        <w:tc>
          <w:tcPr>
            <w:tcW w:w="3200" w:type="dxa"/>
            <w:shd w:val="clear" w:color="auto" w:fill="FCF0DE"/>
            <w:tcMar>
              <w:top w:w="80" w:type="dxa"/>
              <w:left w:w="100" w:type="dxa"/>
              <w:bottom w:w="80" w:type="dxa"/>
              <w:right w:w="100" w:type="dxa"/>
            </w:tcMar>
            <w:vAlign w:val="center"/>
          </w:tcPr>
          <w:p w14:paraId="1628C500"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Serial Ports – Fiber Type</w:t>
            </w:r>
          </w:p>
        </w:tc>
        <w:tc>
          <w:tcPr>
            <w:tcW w:w="6300" w:type="dxa"/>
            <w:shd w:val="clear" w:color="auto" w:fill="FCF0DE"/>
            <w:tcMar>
              <w:top w:w="80" w:type="dxa"/>
              <w:left w:w="100" w:type="dxa"/>
              <w:bottom w:w="80" w:type="dxa"/>
              <w:right w:w="100" w:type="dxa"/>
            </w:tcMar>
            <w:vAlign w:val="center"/>
          </w:tcPr>
          <w:p w14:paraId="351A4AC5"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Multimode</w:t>
            </w:r>
          </w:p>
        </w:tc>
      </w:tr>
      <w:tr w:rsidR="00641B37" w:rsidRPr="00056FB6" w14:paraId="7559F74B" w14:textId="77777777" w:rsidTr="009C6E4C">
        <w:tc>
          <w:tcPr>
            <w:tcW w:w="3200" w:type="dxa"/>
            <w:shd w:val="clear" w:color="auto" w:fill="FBE7C6"/>
            <w:tcMar>
              <w:top w:w="80" w:type="dxa"/>
              <w:left w:w="100" w:type="dxa"/>
              <w:bottom w:w="80" w:type="dxa"/>
              <w:right w:w="100" w:type="dxa"/>
            </w:tcMar>
            <w:vAlign w:val="center"/>
          </w:tcPr>
          <w:p w14:paraId="1423217B"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Serial Ports – Link Budget</w:t>
            </w:r>
          </w:p>
        </w:tc>
        <w:tc>
          <w:tcPr>
            <w:tcW w:w="6300" w:type="dxa"/>
            <w:shd w:val="clear" w:color="auto" w:fill="FBE7C6"/>
            <w:tcMar>
              <w:top w:w="80" w:type="dxa"/>
              <w:left w:w="100" w:type="dxa"/>
              <w:bottom w:w="80" w:type="dxa"/>
              <w:right w:w="100" w:type="dxa"/>
            </w:tcMar>
            <w:vAlign w:val="center"/>
          </w:tcPr>
          <w:p w14:paraId="22C83304"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Around 11 dB</w:t>
            </w:r>
          </w:p>
        </w:tc>
      </w:tr>
      <w:tr w:rsidR="00641B37" w:rsidRPr="00056FB6" w14:paraId="3863EEB2" w14:textId="77777777" w:rsidTr="009C6E4C">
        <w:tc>
          <w:tcPr>
            <w:tcW w:w="3200" w:type="dxa"/>
            <w:shd w:val="clear" w:color="auto" w:fill="FCF0DE"/>
            <w:tcMar>
              <w:top w:w="80" w:type="dxa"/>
              <w:left w:w="100" w:type="dxa"/>
              <w:bottom w:w="80" w:type="dxa"/>
              <w:right w:w="100" w:type="dxa"/>
            </w:tcMar>
            <w:vAlign w:val="center"/>
          </w:tcPr>
          <w:p w14:paraId="1770E618"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Serial Ports – Min. TX Power</w:t>
            </w:r>
          </w:p>
        </w:tc>
        <w:tc>
          <w:tcPr>
            <w:tcW w:w="6300" w:type="dxa"/>
            <w:shd w:val="clear" w:color="auto" w:fill="FCF0DE"/>
            <w:tcMar>
              <w:top w:w="80" w:type="dxa"/>
              <w:left w:w="100" w:type="dxa"/>
              <w:bottom w:w="80" w:type="dxa"/>
              <w:right w:w="100" w:type="dxa"/>
            </w:tcMar>
            <w:vAlign w:val="center"/>
          </w:tcPr>
          <w:p w14:paraId="6137E548"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Around –20 dBm</w:t>
            </w:r>
          </w:p>
        </w:tc>
      </w:tr>
      <w:tr w:rsidR="00641B37" w:rsidRPr="00056FB6" w14:paraId="5BF41221" w14:textId="77777777" w:rsidTr="009C6E4C">
        <w:tc>
          <w:tcPr>
            <w:tcW w:w="3200" w:type="dxa"/>
            <w:shd w:val="clear" w:color="auto" w:fill="FBE7C6"/>
            <w:tcMar>
              <w:top w:w="80" w:type="dxa"/>
              <w:left w:w="100" w:type="dxa"/>
              <w:bottom w:w="80" w:type="dxa"/>
              <w:right w:w="100" w:type="dxa"/>
            </w:tcMar>
            <w:vAlign w:val="center"/>
          </w:tcPr>
          <w:p w14:paraId="6CC8FFF3"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Serial Ports – Min. RX Sensitivity</w:t>
            </w:r>
          </w:p>
        </w:tc>
        <w:tc>
          <w:tcPr>
            <w:tcW w:w="6300" w:type="dxa"/>
            <w:shd w:val="clear" w:color="auto" w:fill="FBE7C6"/>
            <w:tcMar>
              <w:top w:w="80" w:type="dxa"/>
              <w:left w:w="100" w:type="dxa"/>
              <w:bottom w:w="80" w:type="dxa"/>
              <w:right w:w="100" w:type="dxa"/>
            </w:tcMar>
            <w:vAlign w:val="center"/>
          </w:tcPr>
          <w:p w14:paraId="760FEC95"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Around –30 dBm</w:t>
            </w:r>
          </w:p>
        </w:tc>
      </w:tr>
      <w:tr w:rsidR="00641B37" w:rsidRPr="00056FB6" w14:paraId="7E30E404" w14:textId="77777777" w:rsidTr="009C6E4C">
        <w:tc>
          <w:tcPr>
            <w:tcW w:w="3200" w:type="dxa"/>
            <w:shd w:val="clear" w:color="auto" w:fill="FCF0DE"/>
            <w:tcMar>
              <w:top w:w="80" w:type="dxa"/>
              <w:left w:w="100" w:type="dxa"/>
              <w:bottom w:w="80" w:type="dxa"/>
              <w:right w:w="100" w:type="dxa"/>
            </w:tcMar>
            <w:vAlign w:val="center"/>
          </w:tcPr>
          <w:p w14:paraId="3D685B86"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Serial Ports – Fiber Size</w:t>
            </w:r>
          </w:p>
        </w:tc>
        <w:tc>
          <w:tcPr>
            <w:tcW w:w="6300" w:type="dxa"/>
            <w:shd w:val="clear" w:color="auto" w:fill="FCF0DE"/>
            <w:tcMar>
              <w:top w:w="80" w:type="dxa"/>
              <w:left w:w="100" w:type="dxa"/>
              <w:bottom w:w="80" w:type="dxa"/>
              <w:right w:w="100" w:type="dxa"/>
            </w:tcMar>
            <w:vAlign w:val="center"/>
          </w:tcPr>
          <w:p w14:paraId="678BEDDB"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50–200 µm</w:t>
            </w:r>
          </w:p>
        </w:tc>
      </w:tr>
      <w:tr w:rsidR="00641B37" w:rsidRPr="00056FB6" w14:paraId="7E6EF728" w14:textId="77777777" w:rsidTr="009C6E4C">
        <w:tc>
          <w:tcPr>
            <w:tcW w:w="3200" w:type="dxa"/>
            <w:shd w:val="clear" w:color="auto" w:fill="FBE7C6"/>
            <w:tcMar>
              <w:top w:w="80" w:type="dxa"/>
              <w:left w:w="100" w:type="dxa"/>
              <w:bottom w:w="80" w:type="dxa"/>
              <w:right w:w="100" w:type="dxa"/>
            </w:tcMar>
            <w:vAlign w:val="center"/>
          </w:tcPr>
          <w:p w14:paraId="34A85827"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Serial Ports – Approximate Range</w:t>
            </w:r>
          </w:p>
        </w:tc>
        <w:tc>
          <w:tcPr>
            <w:tcW w:w="6300" w:type="dxa"/>
            <w:shd w:val="clear" w:color="auto" w:fill="FBE7C6"/>
            <w:tcMar>
              <w:top w:w="80" w:type="dxa"/>
              <w:left w:w="100" w:type="dxa"/>
              <w:bottom w:w="80" w:type="dxa"/>
              <w:right w:w="100" w:type="dxa"/>
            </w:tcMar>
            <w:vAlign w:val="center"/>
          </w:tcPr>
          <w:p w14:paraId="394A9CD2"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2 km</w:t>
            </w:r>
          </w:p>
        </w:tc>
      </w:tr>
      <w:tr w:rsidR="00641B37" w:rsidRPr="00056FB6" w14:paraId="535EB742" w14:textId="77777777" w:rsidTr="009C6E4C">
        <w:tc>
          <w:tcPr>
            <w:tcW w:w="3200" w:type="dxa"/>
            <w:shd w:val="clear" w:color="auto" w:fill="FCF0DE"/>
            <w:tcMar>
              <w:top w:w="80" w:type="dxa"/>
              <w:left w:w="100" w:type="dxa"/>
              <w:bottom w:w="80" w:type="dxa"/>
              <w:right w:w="100" w:type="dxa"/>
            </w:tcMar>
            <w:vAlign w:val="center"/>
          </w:tcPr>
          <w:p w14:paraId="020CB5B1"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Serial Ports – Data Rate</w:t>
            </w:r>
          </w:p>
        </w:tc>
        <w:tc>
          <w:tcPr>
            <w:tcW w:w="6300" w:type="dxa"/>
            <w:shd w:val="clear" w:color="auto" w:fill="FCF0DE"/>
            <w:tcMar>
              <w:top w:w="80" w:type="dxa"/>
              <w:left w:w="100" w:type="dxa"/>
              <w:bottom w:w="80" w:type="dxa"/>
              <w:right w:w="100" w:type="dxa"/>
            </w:tcMar>
            <w:vAlign w:val="center"/>
          </w:tcPr>
          <w:p w14:paraId="3CA2FA07"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100 Mbps or higher if specified</w:t>
            </w:r>
          </w:p>
        </w:tc>
      </w:tr>
      <w:tr w:rsidR="00641B37" w:rsidRPr="00056FB6" w14:paraId="14D1AEFC" w14:textId="77777777" w:rsidTr="009C6E4C">
        <w:tc>
          <w:tcPr>
            <w:tcW w:w="3200" w:type="dxa"/>
            <w:shd w:val="clear" w:color="auto" w:fill="FBE7C6"/>
            <w:tcMar>
              <w:top w:w="80" w:type="dxa"/>
              <w:left w:w="100" w:type="dxa"/>
              <w:bottom w:w="80" w:type="dxa"/>
              <w:right w:w="100" w:type="dxa"/>
            </w:tcMar>
            <w:vAlign w:val="center"/>
          </w:tcPr>
          <w:p w14:paraId="73A95237"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Serial Ports – Typical Fiber Attenuation</w:t>
            </w:r>
          </w:p>
        </w:tc>
        <w:tc>
          <w:tcPr>
            <w:tcW w:w="6300" w:type="dxa"/>
            <w:shd w:val="clear" w:color="auto" w:fill="FBE7C6"/>
            <w:tcMar>
              <w:top w:w="80" w:type="dxa"/>
              <w:left w:w="100" w:type="dxa"/>
              <w:bottom w:w="80" w:type="dxa"/>
              <w:right w:w="100" w:type="dxa"/>
            </w:tcMar>
            <w:vAlign w:val="center"/>
          </w:tcPr>
          <w:p w14:paraId="41C3EFC2"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–2 dB/km</w:t>
            </w:r>
          </w:p>
        </w:tc>
      </w:tr>
      <w:tr w:rsidR="00641B37" w:rsidRPr="00056FB6" w14:paraId="4883F3FB" w14:textId="77777777" w:rsidTr="009C6E4C">
        <w:tc>
          <w:tcPr>
            <w:tcW w:w="3200" w:type="dxa"/>
            <w:shd w:val="clear" w:color="auto" w:fill="FCF0DE"/>
            <w:tcMar>
              <w:top w:w="80" w:type="dxa"/>
              <w:left w:w="100" w:type="dxa"/>
              <w:bottom w:w="80" w:type="dxa"/>
              <w:right w:w="100" w:type="dxa"/>
            </w:tcMar>
            <w:vAlign w:val="center"/>
          </w:tcPr>
          <w:p w14:paraId="4B32B44A"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Serial Ports – Ports</w:t>
            </w:r>
          </w:p>
        </w:tc>
        <w:tc>
          <w:tcPr>
            <w:tcW w:w="6300" w:type="dxa"/>
            <w:shd w:val="clear" w:color="auto" w:fill="FCF0DE"/>
            <w:tcMar>
              <w:top w:w="80" w:type="dxa"/>
              <w:left w:w="100" w:type="dxa"/>
              <w:bottom w:w="80" w:type="dxa"/>
              <w:right w:w="100" w:type="dxa"/>
            </w:tcMar>
            <w:vAlign w:val="center"/>
          </w:tcPr>
          <w:p w14:paraId="733B644E"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4</w:t>
            </w:r>
          </w:p>
        </w:tc>
      </w:tr>
      <w:tr w:rsidR="00641B37" w:rsidRPr="00056FB6" w14:paraId="1DB6B945" w14:textId="77777777" w:rsidTr="009C6E4C">
        <w:tc>
          <w:tcPr>
            <w:tcW w:w="3200" w:type="dxa"/>
            <w:shd w:val="clear" w:color="auto" w:fill="FBE7C6"/>
            <w:tcMar>
              <w:top w:w="80" w:type="dxa"/>
              <w:left w:w="100" w:type="dxa"/>
              <w:bottom w:w="80" w:type="dxa"/>
              <w:right w:w="100" w:type="dxa"/>
            </w:tcMar>
            <w:vAlign w:val="center"/>
          </w:tcPr>
          <w:p w14:paraId="0933B08A"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Serial Ports – Types</w:t>
            </w:r>
          </w:p>
        </w:tc>
        <w:tc>
          <w:tcPr>
            <w:tcW w:w="6300" w:type="dxa"/>
            <w:shd w:val="clear" w:color="auto" w:fill="FBE7C6"/>
            <w:tcMar>
              <w:top w:w="80" w:type="dxa"/>
              <w:left w:w="100" w:type="dxa"/>
              <w:bottom w:w="80" w:type="dxa"/>
              <w:right w:w="100" w:type="dxa"/>
            </w:tcMar>
            <w:vAlign w:val="center"/>
          </w:tcPr>
          <w:p w14:paraId="1F085522"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EIA-232 &amp; EIA-485 supported (software selectable)</w:t>
            </w:r>
          </w:p>
        </w:tc>
      </w:tr>
      <w:tr w:rsidR="00641B37" w:rsidRPr="00056FB6" w14:paraId="27FC3D67" w14:textId="77777777" w:rsidTr="009C6E4C">
        <w:tc>
          <w:tcPr>
            <w:tcW w:w="3200" w:type="dxa"/>
            <w:shd w:val="clear" w:color="auto" w:fill="FCF0DE"/>
            <w:tcMar>
              <w:top w:w="80" w:type="dxa"/>
              <w:left w:w="100" w:type="dxa"/>
              <w:bottom w:w="80" w:type="dxa"/>
              <w:right w:w="100" w:type="dxa"/>
            </w:tcMar>
            <w:vAlign w:val="center"/>
          </w:tcPr>
          <w:p w14:paraId="05EE3D39"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lastRenderedPageBreak/>
              <w:t>Serial Ports – Data Rate</w:t>
            </w:r>
          </w:p>
        </w:tc>
        <w:tc>
          <w:tcPr>
            <w:tcW w:w="6300" w:type="dxa"/>
            <w:shd w:val="clear" w:color="auto" w:fill="FCF0DE"/>
            <w:tcMar>
              <w:top w:w="80" w:type="dxa"/>
              <w:left w:w="100" w:type="dxa"/>
              <w:bottom w:w="80" w:type="dxa"/>
              <w:right w:w="100" w:type="dxa"/>
            </w:tcMar>
            <w:vAlign w:val="center"/>
          </w:tcPr>
          <w:p w14:paraId="1FAF6D2E"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300 to 115200 bps</w:t>
            </w:r>
          </w:p>
        </w:tc>
      </w:tr>
      <w:tr w:rsidR="00641B37" w:rsidRPr="00056FB6" w14:paraId="08AEC298" w14:textId="77777777" w:rsidTr="009C6E4C">
        <w:tc>
          <w:tcPr>
            <w:tcW w:w="3200" w:type="dxa"/>
            <w:shd w:val="clear" w:color="auto" w:fill="FBE7C6"/>
            <w:tcMar>
              <w:top w:w="80" w:type="dxa"/>
              <w:left w:w="100" w:type="dxa"/>
              <w:bottom w:w="80" w:type="dxa"/>
              <w:right w:w="100" w:type="dxa"/>
            </w:tcMar>
            <w:vAlign w:val="center"/>
          </w:tcPr>
          <w:p w14:paraId="12CC5B08"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Serial Ports – Connector</w:t>
            </w:r>
          </w:p>
        </w:tc>
        <w:tc>
          <w:tcPr>
            <w:tcW w:w="6300" w:type="dxa"/>
            <w:shd w:val="clear" w:color="auto" w:fill="FBE7C6"/>
            <w:tcMar>
              <w:top w:w="80" w:type="dxa"/>
              <w:left w:w="100" w:type="dxa"/>
              <w:bottom w:w="80" w:type="dxa"/>
              <w:right w:w="100" w:type="dxa"/>
            </w:tcMar>
            <w:vAlign w:val="center"/>
          </w:tcPr>
          <w:p w14:paraId="44CD07BD"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DB-9 Female</w:t>
            </w:r>
          </w:p>
        </w:tc>
      </w:tr>
      <w:tr w:rsidR="00641B37" w:rsidRPr="00056FB6" w14:paraId="27912F1D" w14:textId="77777777" w:rsidTr="009C6E4C">
        <w:tc>
          <w:tcPr>
            <w:tcW w:w="3200" w:type="dxa"/>
            <w:shd w:val="clear" w:color="auto" w:fill="FCF0DE"/>
            <w:tcMar>
              <w:top w:w="80" w:type="dxa"/>
              <w:left w:w="100" w:type="dxa"/>
              <w:bottom w:w="80" w:type="dxa"/>
              <w:right w:w="100" w:type="dxa"/>
            </w:tcMar>
            <w:vAlign w:val="center"/>
          </w:tcPr>
          <w:p w14:paraId="336BE808"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Serial Ports – Time Synchronization</w:t>
            </w:r>
          </w:p>
        </w:tc>
        <w:tc>
          <w:tcPr>
            <w:tcW w:w="6300" w:type="dxa"/>
            <w:shd w:val="clear" w:color="auto" w:fill="FCF0DE"/>
            <w:tcMar>
              <w:top w:w="80" w:type="dxa"/>
              <w:left w:w="100" w:type="dxa"/>
              <w:bottom w:w="80" w:type="dxa"/>
              <w:right w:w="100" w:type="dxa"/>
            </w:tcMar>
            <w:vAlign w:val="center"/>
          </w:tcPr>
          <w:p w14:paraId="4DB15831"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IRIG-B</w:t>
            </w:r>
          </w:p>
        </w:tc>
      </w:tr>
      <w:tr w:rsidR="00641B37" w:rsidRPr="00056FB6" w14:paraId="777A0A9A" w14:textId="77777777" w:rsidTr="009C6E4C">
        <w:tc>
          <w:tcPr>
            <w:tcW w:w="3200" w:type="dxa"/>
            <w:shd w:val="clear" w:color="auto" w:fill="FBE7C6"/>
            <w:tcMar>
              <w:top w:w="80" w:type="dxa"/>
              <w:left w:w="100" w:type="dxa"/>
              <w:bottom w:w="80" w:type="dxa"/>
              <w:right w:w="100" w:type="dxa"/>
            </w:tcMar>
            <w:vAlign w:val="center"/>
          </w:tcPr>
          <w:p w14:paraId="07C920D0"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USB Ports – Power</w:t>
            </w:r>
          </w:p>
        </w:tc>
        <w:tc>
          <w:tcPr>
            <w:tcW w:w="6300" w:type="dxa"/>
            <w:shd w:val="clear" w:color="auto" w:fill="FBE7C6"/>
            <w:tcMar>
              <w:top w:w="80" w:type="dxa"/>
              <w:left w:w="100" w:type="dxa"/>
              <w:bottom w:w="80" w:type="dxa"/>
              <w:right w:w="100" w:type="dxa"/>
            </w:tcMar>
            <w:vAlign w:val="center"/>
          </w:tcPr>
          <w:p w14:paraId="49FC84A8"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+5 Vdc on Pin 1 (500 mA maximum)</w:t>
            </w:r>
          </w:p>
        </w:tc>
      </w:tr>
      <w:tr w:rsidR="00641B37" w:rsidRPr="00056FB6" w14:paraId="65F42489" w14:textId="77777777" w:rsidTr="009C6E4C">
        <w:tc>
          <w:tcPr>
            <w:tcW w:w="3200" w:type="dxa"/>
            <w:shd w:val="clear" w:color="auto" w:fill="FCF0DE"/>
            <w:tcMar>
              <w:top w:w="80" w:type="dxa"/>
              <w:left w:w="100" w:type="dxa"/>
              <w:bottom w:w="80" w:type="dxa"/>
              <w:right w:w="100" w:type="dxa"/>
            </w:tcMar>
            <w:vAlign w:val="center"/>
          </w:tcPr>
          <w:p w14:paraId="1FF5B387"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USB Ports – Device Ports</w:t>
            </w:r>
          </w:p>
        </w:tc>
        <w:tc>
          <w:tcPr>
            <w:tcW w:w="6300" w:type="dxa"/>
            <w:shd w:val="clear" w:color="auto" w:fill="FCF0DE"/>
            <w:tcMar>
              <w:top w:w="80" w:type="dxa"/>
              <w:left w:w="100" w:type="dxa"/>
              <w:bottom w:w="80" w:type="dxa"/>
              <w:right w:w="100" w:type="dxa"/>
            </w:tcMar>
            <w:vAlign w:val="center"/>
          </w:tcPr>
          <w:p w14:paraId="2FF50601"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1 × Type B</w:t>
            </w:r>
          </w:p>
        </w:tc>
      </w:tr>
    </w:tbl>
    <w:p w14:paraId="622A833E" w14:textId="77777777" w:rsidR="00641B37" w:rsidRPr="00056FB6" w:rsidRDefault="00641B37" w:rsidP="006A3CCA">
      <w:pPr>
        <w:pStyle w:val="Heading3"/>
      </w:pPr>
      <w:bookmarkStart w:id="360" w:name="_Toc237210546"/>
      <w:r>
        <w:t xml:space="preserve">2.4  Power Coupler</w:t>
      </w:r>
      <w:bookmarkEnd w:id="36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641B37" w:rsidRPr="00056FB6" w14:paraId="04B86C8E" w14:textId="77777777" w:rsidTr="009C6E4C">
        <w:trPr>
          <w:tblHeader/>
        </w:trPr>
        <w:tc>
          <w:tcPr>
            <w:tcW w:w="3200" w:type="dxa"/>
            <w:shd w:val="clear" w:color="auto" w:fill="E8A33D"/>
            <w:tcMar>
              <w:top w:w="80" w:type="dxa"/>
              <w:left w:w="100" w:type="dxa"/>
              <w:bottom w:w="80" w:type="dxa"/>
              <w:right w:w="100" w:type="dxa"/>
            </w:tcMar>
            <w:vAlign w:val="center"/>
          </w:tcPr>
          <w:p w14:paraId="13F9DBCF"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FFFFFF"/>
                <w:sz w:val="24"/>
                <w:szCs w:val="24"/>
              </w:rPr>
              <w:t>Item</w:t>
            </w:r>
          </w:p>
        </w:tc>
        <w:tc>
          <w:tcPr>
            <w:tcW w:w="6300" w:type="dxa"/>
            <w:shd w:val="clear" w:color="auto" w:fill="E8A33D"/>
            <w:tcMar>
              <w:top w:w="80" w:type="dxa"/>
              <w:left w:w="100" w:type="dxa"/>
              <w:bottom w:w="80" w:type="dxa"/>
              <w:right w:w="100" w:type="dxa"/>
            </w:tcMar>
            <w:vAlign w:val="center"/>
          </w:tcPr>
          <w:p w14:paraId="73725875"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FFFFFF"/>
                <w:sz w:val="24"/>
                <w:szCs w:val="24"/>
              </w:rPr>
              <w:t>Details</w:t>
            </w:r>
          </w:p>
        </w:tc>
      </w:tr>
      <w:tr w:rsidR="00641B37" w:rsidRPr="00056FB6" w14:paraId="08E0B460" w14:textId="77777777" w:rsidTr="009C6E4C">
        <w:tc>
          <w:tcPr>
            <w:tcW w:w="3200" w:type="dxa"/>
            <w:shd w:val="clear" w:color="auto" w:fill="FBE7C6"/>
            <w:tcMar>
              <w:top w:w="80" w:type="dxa"/>
              <w:left w:w="100" w:type="dxa"/>
              <w:bottom w:w="80" w:type="dxa"/>
              <w:right w:w="100" w:type="dxa"/>
            </w:tcMar>
            <w:vAlign w:val="center"/>
          </w:tcPr>
          <w:p w14:paraId="3229345E"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Typical Fiber – Attenuation</w:t>
            </w:r>
          </w:p>
        </w:tc>
        <w:tc>
          <w:tcPr>
            <w:tcW w:w="6300" w:type="dxa"/>
            <w:shd w:val="clear" w:color="auto" w:fill="FBE7C6"/>
            <w:tcMar>
              <w:top w:w="80" w:type="dxa"/>
              <w:left w:w="100" w:type="dxa"/>
              <w:bottom w:w="80" w:type="dxa"/>
              <w:right w:w="100" w:type="dxa"/>
            </w:tcMar>
            <w:vAlign w:val="center"/>
          </w:tcPr>
          <w:p w14:paraId="71CAB723"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–2 dB/km</w:t>
            </w:r>
          </w:p>
        </w:tc>
      </w:tr>
      <w:tr w:rsidR="00641B37" w:rsidRPr="00056FB6" w14:paraId="4EB8B013" w14:textId="77777777" w:rsidTr="009C6E4C">
        <w:tc>
          <w:tcPr>
            <w:tcW w:w="3200" w:type="dxa"/>
            <w:shd w:val="clear" w:color="auto" w:fill="FCF0DE"/>
            <w:tcMar>
              <w:top w:w="80" w:type="dxa"/>
              <w:left w:w="100" w:type="dxa"/>
              <w:bottom w:w="80" w:type="dxa"/>
              <w:right w:w="100" w:type="dxa"/>
            </w:tcMar>
            <w:vAlign w:val="center"/>
          </w:tcPr>
          <w:p w14:paraId="2F7487B0"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AC Power Supply (High-Voltage Model) – Nominal Supply Voltage</w:t>
            </w:r>
          </w:p>
        </w:tc>
        <w:tc>
          <w:tcPr>
            <w:tcW w:w="6300" w:type="dxa"/>
            <w:shd w:val="clear" w:color="auto" w:fill="FCF0DE"/>
            <w:tcMar>
              <w:top w:w="80" w:type="dxa"/>
              <w:left w:w="100" w:type="dxa"/>
              <w:bottom w:w="80" w:type="dxa"/>
              <w:right w:w="100" w:type="dxa"/>
            </w:tcMar>
            <w:vAlign w:val="center"/>
          </w:tcPr>
          <w:p w14:paraId="24864959"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120–240 Vac, 50 Hz</w:t>
            </w:r>
          </w:p>
        </w:tc>
      </w:tr>
      <w:tr w:rsidR="00641B37" w:rsidRPr="00056FB6" w14:paraId="3051D7AC" w14:textId="77777777" w:rsidTr="009C6E4C">
        <w:tc>
          <w:tcPr>
            <w:tcW w:w="3200" w:type="dxa"/>
            <w:shd w:val="clear" w:color="auto" w:fill="FBE7C6"/>
            <w:tcMar>
              <w:top w:w="80" w:type="dxa"/>
              <w:left w:w="100" w:type="dxa"/>
              <w:bottom w:w="80" w:type="dxa"/>
              <w:right w:w="100" w:type="dxa"/>
            </w:tcMar>
            <w:vAlign w:val="center"/>
          </w:tcPr>
          <w:p w14:paraId="1E47B374"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DC Input Voltage (High-Voltage Model) – Nominal Supply Voltage</w:t>
            </w:r>
          </w:p>
        </w:tc>
        <w:tc>
          <w:tcPr>
            <w:tcW w:w="6300" w:type="dxa"/>
            <w:shd w:val="clear" w:color="auto" w:fill="FBE7C6"/>
            <w:tcMar>
              <w:top w:w="80" w:type="dxa"/>
              <w:left w:w="100" w:type="dxa"/>
              <w:bottom w:w="80" w:type="dxa"/>
              <w:right w:w="100" w:type="dxa"/>
            </w:tcMar>
            <w:vAlign w:val="center"/>
          </w:tcPr>
          <w:p w14:paraId="3FBC27DB"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125–250 Vdc</w:t>
            </w:r>
          </w:p>
        </w:tc>
      </w:tr>
      <w:tr w:rsidR="00641B37" w:rsidRPr="00056FB6" w14:paraId="6D696F09" w14:textId="77777777" w:rsidTr="009C6E4C">
        <w:tc>
          <w:tcPr>
            <w:tcW w:w="3200" w:type="dxa"/>
            <w:shd w:val="clear" w:color="auto" w:fill="FCF0DE"/>
            <w:tcMar>
              <w:top w:w="80" w:type="dxa"/>
              <w:left w:w="100" w:type="dxa"/>
              <w:bottom w:w="80" w:type="dxa"/>
              <w:right w:w="100" w:type="dxa"/>
            </w:tcMar>
            <w:vAlign w:val="center"/>
          </w:tcPr>
          <w:p w14:paraId="4ECBB687"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DC Input Voltage (High-Voltage Model) – Operational Voltage Range</w:t>
            </w:r>
          </w:p>
        </w:tc>
        <w:tc>
          <w:tcPr>
            <w:tcW w:w="6300" w:type="dxa"/>
            <w:shd w:val="clear" w:color="auto" w:fill="FCF0DE"/>
            <w:tcMar>
              <w:top w:w="80" w:type="dxa"/>
              <w:left w:w="100" w:type="dxa"/>
              <w:bottom w:w="80" w:type="dxa"/>
              <w:right w:w="100" w:type="dxa"/>
            </w:tcMar>
            <w:vAlign w:val="center"/>
          </w:tcPr>
          <w:p w14:paraId="78263919"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85–300 Vdc</w:t>
            </w:r>
          </w:p>
        </w:tc>
      </w:tr>
      <w:tr w:rsidR="00641B37" w:rsidRPr="00056FB6" w14:paraId="27ABE499" w14:textId="77777777" w:rsidTr="009C6E4C">
        <w:tc>
          <w:tcPr>
            <w:tcW w:w="3200" w:type="dxa"/>
            <w:shd w:val="clear" w:color="auto" w:fill="FBE7C6"/>
            <w:tcMar>
              <w:top w:w="80" w:type="dxa"/>
              <w:left w:w="100" w:type="dxa"/>
              <w:bottom w:w="80" w:type="dxa"/>
              <w:right w:w="100" w:type="dxa"/>
            </w:tcMar>
            <w:vAlign w:val="center"/>
          </w:tcPr>
          <w:p w14:paraId="00D5AF53"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AC Input Voltage (High-Voltage Model) – Operational Voltage Range</w:t>
            </w:r>
          </w:p>
        </w:tc>
        <w:tc>
          <w:tcPr>
            <w:tcW w:w="6300" w:type="dxa"/>
            <w:shd w:val="clear" w:color="auto" w:fill="FBE7C6"/>
            <w:tcMar>
              <w:top w:w="80" w:type="dxa"/>
              <w:left w:w="100" w:type="dxa"/>
              <w:bottom w:w="80" w:type="dxa"/>
              <w:right w:w="100" w:type="dxa"/>
            </w:tcMar>
            <w:vAlign w:val="center"/>
          </w:tcPr>
          <w:p w14:paraId="20B3AACB"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85–264 Vac, 40–70 Hz</w:t>
            </w:r>
          </w:p>
        </w:tc>
      </w:tr>
      <w:tr w:rsidR="00641B37" w:rsidRPr="00056FB6" w14:paraId="661AC10D" w14:textId="77777777" w:rsidTr="009C6E4C">
        <w:tc>
          <w:tcPr>
            <w:tcW w:w="3200" w:type="dxa"/>
            <w:shd w:val="clear" w:color="auto" w:fill="FCF0DE"/>
            <w:tcMar>
              <w:top w:w="80" w:type="dxa"/>
              <w:left w:w="100" w:type="dxa"/>
              <w:bottom w:w="80" w:type="dxa"/>
              <w:right w:w="100" w:type="dxa"/>
            </w:tcMar>
            <w:vAlign w:val="center"/>
          </w:tcPr>
          <w:p w14:paraId="086D7F10"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DC Input Voltage (Low-Voltage Model) – Nominal Supply Voltage</w:t>
            </w:r>
          </w:p>
        </w:tc>
        <w:tc>
          <w:tcPr>
            <w:tcW w:w="6300" w:type="dxa"/>
            <w:shd w:val="clear" w:color="auto" w:fill="FCF0DE"/>
            <w:tcMar>
              <w:top w:w="80" w:type="dxa"/>
              <w:left w:w="100" w:type="dxa"/>
              <w:bottom w:w="80" w:type="dxa"/>
              <w:right w:w="100" w:type="dxa"/>
            </w:tcMar>
            <w:vAlign w:val="center"/>
          </w:tcPr>
          <w:p w14:paraId="6BB050DB"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4–48 Vdc</w:t>
            </w:r>
          </w:p>
        </w:tc>
      </w:tr>
      <w:tr w:rsidR="00641B37" w:rsidRPr="00056FB6" w14:paraId="5297DABD" w14:textId="77777777" w:rsidTr="009C6E4C">
        <w:tc>
          <w:tcPr>
            <w:tcW w:w="3200" w:type="dxa"/>
            <w:shd w:val="clear" w:color="auto" w:fill="FBE7C6"/>
            <w:tcMar>
              <w:top w:w="80" w:type="dxa"/>
              <w:left w:w="100" w:type="dxa"/>
              <w:bottom w:w="80" w:type="dxa"/>
              <w:right w:w="100" w:type="dxa"/>
            </w:tcMar>
            <w:vAlign w:val="center"/>
          </w:tcPr>
          <w:p w14:paraId="2B6D1014"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DC Input Voltage (Low-Voltage Model) – Operational Voltage Range</w:t>
            </w:r>
          </w:p>
        </w:tc>
        <w:tc>
          <w:tcPr>
            <w:tcW w:w="6300" w:type="dxa"/>
            <w:shd w:val="clear" w:color="auto" w:fill="FBE7C6"/>
            <w:tcMar>
              <w:top w:w="80" w:type="dxa"/>
              <w:left w:w="100" w:type="dxa"/>
              <w:bottom w:w="80" w:type="dxa"/>
              <w:right w:w="100" w:type="dxa"/>
            </w:tcMar>
            <w:vAlign w:val="center"/>
          </w:tcPr>
          <w:p w14:paraId="120E8884"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19.1–57.6 Vdc, polarity dependent</w:t>
            </w:r>
          </w:p>
        </w:tc>
      </w:tr>
    </w:tbl>
    <w:p w14:paraId="26AF53A3" w14:textId="76026C34" w:rsidR="00641B37" w:rsidRPr="00056FB6" w:rsidRDefault="001A0988" w:rsidP="006A3CCA">
      <w:pPr>
        <w:pStyle w:val="Heading3"/>
      </w:pPr>
      <w:bookmarkStart w:id="361" w:name="_Toc237210547"/>
      <w:r>
        <w:t>2.5 Opto-Isolated Control Inputs</w:t>
      </w:r>
      <w:bookmarkEnd w:id="361"/>
    </w:p>
    <w:p w14:paraId="2F2858ED" w14:textId="77777777" w:rsidR="00641B37" w:rsidRPr="00056FB6" w:rsidRDefault="00641B37" w:rsidP="00641B37">
      <w:pPr>
        <w:spacing w:after="140" w:line="276" w:lineRule="auto"/>
        <w:rPr>
          <w:rFonts w:asciiTheme="minorBidi" w:hAnsiTheme="minorBidi" w:cstheme="minorBidi"/>
          <w:sz w:val="24"/>
          <w:szCs w:val="24"/>
        </w:rPr>
      </w:pPr>
      <w:r>
        <w:rPr>
          <w:rFonts w:asciiTheme="minorBidi" w:hAnsiTheme="minorBidi" w:cstheme="minorBidi"/>
          <w:sz w:val="24"/>
          <w:szCs w:val="24"/>
        </w:rPr>
        <w:t>The RTU's opto-isolated control inputs and outputs shall meet the following pick-up/drop-out requirements when used with DC and AC control signals: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700"/>
      </w:tblGrid>
      <w:tr w:rsidR="00641B37" w:rsidRPr="00056FB6" w14:paraId="30308C12" w14:textId="77777777" w:rsidTr="009C6E4C">
        <w:trPr>
          <w:tblHeader/>
        </w:trPr>
        <w:tc>
          <w:tcPr>
            <w:tcW w:w="2400" w:type="dxa"/>
            <w:shd w:val="clear" w:color="auto" w:fill="E8A33D"/>
            <w:tcMar>
              <w:top w:w="80" w:type="dxa"/>
              <w:left w:w="100" w:type="dxa"/>
              <w:bottom w:w="80" w:type="dxa"/>
              <w:right w:w="100" w:type="dxa"/>
            </w:tcMar>
            <w:vAlign w:val="center"/>
          </w:tcPr>
          <w:p w14:paraId="39E8453A"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FFFFFF"/>
                <w:sz w:val="24"/>
                <w:szCs w:val="24"/>
              </w:rPr>
              <w:t>Category</w:t>
            </w:r>
          </w:p>
        </w:tc>
        <w:tc>
          <w:tcPr>
            <w:tcW w:w="2400" w:type="dxa"/>
            <w:shd w:val="clear" w:color="auto" w:fill="E8A33D"/>
            <w:tcMar>
              <w:top w:w="80" w:type="dxa"/>
              <w:left w:w="100" w:type="dxa"/>
              <w:bottom w:w="80" w:type="dxa"/>
              <w:right w:w="100" w:type="dxa"/>
            </w:tcMar>
            <w:vAlign w:val="center"/>
          </w:tcPr>
          <w:p w14:paraId="1EB4A6B4"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FFFFFF"/>
                <w:sz w:val="24"/>
                <w:szCs w:val="24"/>
              </w:rPr>
              <w:t>Item</w:t>
            </w:r>
          </w:p>
        </w:tc>
        <w:tc>
          <w:tcPr>
            <w:tcW w:w="4700" w:type="dxa"/>
            <w:shd w:val="clear" w:color="auto" w:fill="E8A33D"/>
            <w:tcMar>
              <w:top w:w="80" w:type="dxa"/>
              <w:left w:w="100" w:type="dxa"/>
              <w:bottom w:w="80" w:type="dxa"/>
              <w:right w:w="100" w:type="dxa"/>
            </w:tcMar>
            <w:vAlign w:val="center"/>
          </w:tcPr>
          <w:p w14:paraId="136BF8B2"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FFFFFF"/>
                <w:sz w:val="24"/>
                <w:szCs w:val="24"/>
              </w:rPr>
              <w:t>Details</w:t>
            </w:r>
          </w:p>
        </w:tc>
      </w:tr>
      <w:tr w:rsidR="00641B37" w:rsidRPr="00056FB6" w14:paraId="51DCA83E" w14:textId="77777777" w:rsidTr="009C6E4C">
        <w:tc>
          <w:tcPr>
            <w:tcW w:w="2400" w:type="dxa"/>
            <w:shd w:val="clear" w:color="auto" w:fill="FBE7C6"/>
            <w:tcMar>
              <w:top w:w="80" w:type="dxa"/>
              <w:left w:w="100" w:type="dxa"/>
              <w:bottom w:w="80" w:type="dxa"/>
              <w:right w:w="100" w:type="dxa"/>
            </w:tcMar>
            <w:vAlign w:val="center"/>
          </w:tcPr>
          <w:p w14:paraId="517A6C59"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 xml:space="preserve">When Used With </w:t>
              <w:lastRenderedPageBreak/>
              <w:t>DC Control Signals</w:t>
            </w:r>
          </w:p>
        </w:tc>
        <w:tc>
          <w:tcPr>
            <w:tcW w:w="2400" w:type="dxa"/>
            <w:shd w:val="clear" w:color="auto" w:fill="FBE7C6"/>
            <w:tcMar>
              <w:top w:w="80" w:type="dxa"/>
              <w:left w:w="100" w:type="dxa"/>
              <w:bottom w:w="80" w:type="dxa"/>
              <w:right w:w="100" w:type="dxa"/>
            </w:tcMar>
            <w:vAlign w:val="center"/>
          </w:tcPr>
          <w:p w14:paraId="609B7C0E"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lastRenderedPageBreak/>
              <w:t>250 Vdc</w:t>
            </w:r>
          </w:p>
        </w:tc>
        <w:tc>
          <w:tcPr>
            <w:tcW w:w="4700" w:type="dxa"/>
            <w:shd w:val="clear" w:color="auto" w:fill="FBE7C6"/>
            <w:tcMar>
              <w:top w:w="80" w:type="dxa"/>
              <w:left w:w="100" w:type="dxa"/>
              <w:bottom w:w="80" w:type="dxa"/>
              <w:right w:w="100" w:type="dxa"/>
            </w:tcMar>
            <w:vAlign w:val="center"/>
          </w:tcPr>
          <w:p w14:paraId="47F30A3D"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 xml:space="preserve">ON for 200–275 Vdc / OFF below 150 </w:t>
              <w:lastRenderedPageBreak/>
              <w:t>Vdc</w:t>
            </w:r>
          </w:p>
        </w:tc>
      </w:tr>
      <w:tr w:rsidR="00641B37" w:rsidRPr="00056FB6" w14:paraId="12EF794A" w14:textId="77777777" w:rsidTr="009C6E4C">
        <w:tc>
          <w:tcPr>
            <w:tcW w:w="2400" w:type="dxa"/>
            <w:shd w:val="clear" w:color="auto" w:fill="FCF0DE"/>
            <w:tcMar>
              <w:top w:w="80" w:type="dxa"/>
              <w:left w:w="100" w:type="dxa"/>
              <w:bottom w:w="80" w:type="dxa"/>
              <w:right w:w="100" w:type="dxa"/>
            </w:tcMar>
            <w:vAlign w:val="center"/>
          </w:tcPr>
          <w:p w14:paraId="192F2373" w14:textId="77777777" w:rsidR="00641B37" w:rsidRPr="00056FB6" w:rsidRDefault="00641B37" w:rsidP="009C6E4C">
            <w:pPr>
              <w:rPr>
                <w:rFonts w:asciiTheme="minorBidi" w:hAnsiTheme="minorBidi" w:cstheme="minorBidi"/>
                <w:sz w:val="24"/>
                <w:szCs w:val="24"/>
              </w:rPr>
            </w:pPr>
          </w:p>
        </w:tc>
        <w:tc>
          <w:tcPr>
            <w:tcW w:w="2400" w:type="dxa"/>
            <w:shd w:val="clear" w:color="auto" w:fill="FCF0DE"/>
            <w:tcMar>
              <w:top w:w="80" w:type="dxa"/>
              <w:left w:w="100" w:type="dxa"/>
              <w:bottom w:w="80" w:type="dxa"/>
              <w:right w:w="100" w:type="dxa"/>
            </w:tcMar>
            <w:vAlign w:val="center"/>
          </w:tcPr>
          <w:p w14:paraId="406FACD9"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220 Vdc</w:t>
            </w:r>
          </w:p>
        </w:tc>
        <w:tc>
          <w:tcPr>
            <w:tcW w:w="4700" w:type="dxa"/>
            <w:shd w:val="clear" w:color="auto" w:fill="FCF0DE"/>
            <w:tcMar>
              <w:top w:w="80" w:type="dxa"/>
              <w:left w:w="100" w:type="dxa"/>
              <w:bottom w:w="80" w:type="dxa"/>
              <w:right w:w="100" w:type="dxa"/>
            </w:tcMar>
            <w:vAlign w:val="center"/>
          </w:tcPr>
          <w:p w14:paraId="1746D1E8"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ON for 176–242 Vdc / OFF below 132 Vdc</w:t>
            </w:r>
          </w:p>
        </w:tc>
      </w:tr>
      <w:tr w:rsidR="00641B37" w:rsidRPr="00056FB6" w14:paraId="28B62256" w14:textId="77777777" w:rsidTr="009C6E4C">
        <w:tc>
          <w:tcPr>
            <w:tcW w:w="2400" w:type="dxa"/>
            <w:shd w:val="clear" w:color="auto" w:fill="FBE7C6"/>
            <w:tcMar>
              <w:top w:w="80" w:type="dxa"/>
              <w:left w:w="100" w:type="dxa"/>
              <w:bottom w:w="80" w:type="dxa"/>
              <w:right w:w="100" w:type="dxa"/>
            </w:tcMar>
            <w:vAlign w:val="center"/>
          </w:tcPr>
          <w:p w14:paraId="080CD4B8" w14:textId="77777777" w:rsidR="00641B37" w:rsidRPr="00056FB6" w:rsidRDefault="00641B37" w:rsidP="009C6E4C">
            <w:pPr>
              <w:rPr>
                <w:rFonts w:asciiTheme="minorBidi" w:hAnsiTheme="minorBidi" w:cstheme="minorBidi"/>
                <w:sz w:val="24"/>
                <w:szCs w:val="24"/>
              </w:rPr>
            </w:pPr>
          </w:p>
        </w:tc>
        <w:tc>
          <w:tcPr>
            <w:tcW w:w="2400" w:type="dxa"/>
            <w:shd w:val="clear" w:color="auto" w:fill="FBE7C6"/>
            <w:tcMar>
              <w:top w:w="80" w:type="dxa"/>
              <w:left w:w="100" w:type="dxa"/>
              <w:bottom w:w="80" w:type="dxa"/>
              <w:right w:w="100" w:type="dxa"/>
            </w:tcMar>
            <w:vAlign w:val="center"/>
          </w:tcPr>
          <w:p w14:paraId="6F49393C"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125 Vdc</w:t>
            </w:r>
          </w:p>
        </w:tc>
        <w:tc>
          <w:tcPr>
            <w:tcW w:w="4700" w:type="dxa"/>
            <w:shd w:val="clear" w:color="auto" w:fill="FBE7C6"/>
            <w:tcMar>
              <w:top w:w="80" w:type="dxa"/>
              <w:left w:w="100" w:type="dxa"/>
              <w:bottom w:w="80" w:type="dxa"/>
              <w:right w:w="100" w:type="dxa"/>
            </w:tcMar>
            <w:vAlign w:val="center"/>
          </w:tcPr>
          <w:p w14:paraId="67259AF2"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ON for 100–135.5 Vdc / OFF below 75 Vdc</w:t>
            </w:r>
          </w:p>
        </w:tc>
      </w:tr>
      <w:tr w:rsidR="00641B37" w:rsidRPr="00056FB6" w14:paraId="79C155A5" w14:textId="77777777" w:rsidTr="009C6E4C">
        <w:tc>
          <w:tcPr>
            <w:tcW w:w="2400" w:type="dxa"/>
            <w:shd w:val="clear" w:color="auto" w:fill="FCF0DE"/>
            <w:tcMar>
              <w:top w:w="80" w:type="dxa"/>
              <w:left w:w="100" w:type="dxa"/>
              <w:bottom w:w="80" w:type="dxa"/>
              <w:right w:w="100" w:type="dxa"/>
            </w:tcMar>
            <w:vAlign w:val="center"/>
          </w:tcPr>
          <w:p w14:paraId="6E5010B6" w14:textId="77777777" w:rsidR="00641B37" w:rsidRPr="00056FB6" w:rsidRDefault="00641B37" w:rsidP="009C6E4C">
            <w:pPr>
              <w:rPr>
                <w:rFonts w:asciiTheme="minorBidi" w:hAnsiTheme="minorBidi" w:cstheme="minorBidi"/>
                <w:sz w:val="24"/>
                <w:szCs w:val="24"/>
              </w:rPr>
            </w:pPr>
          </w:p>
        </w:tc>
        <w:tc>
          <w:tcPr>
            <w:tcW w:w="2400" w:type="dxa"/>
            <w:shd w:val="clear" w:color="auto" w:fill="FCF0DE"/>
            <w:tcMar>
              <w:top w:w="80" w:type="dxa"/>
              <w:left w:w="100" w:type="dxa"/>
              <w:bottom w:w="80" w:type="dxa"/>
              <w:right w:w="100" w:type="dxa"/>
            </w:tcMar>
            <w:vAlign w:val="center"/>
          </w:tcPr>
          <w:p w14:paraId="109DFD4C"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220 Vdc</w:t>
            </w:r>
          </w:p>
        </w:tc>
        <w:tc>
          <w:tcPr>
            <w:tcW w:w="4700" w:type="dxa"/>
            <w:shd w:val="clear" w:color="auto" w:fill="FCF0DE"/>
            <w:tcMar>
              <w:top w:w="80" w:type="dxa"/>
              <w:left w:w="100" w:type="dxa"/>
              <w:bottom w:w="80" w:type="dxa"/>
              <w:right w:w="100" w:type="dxa"/>
            </w:tcMar>
            <w:vAlign w:val="center"/>
          </w:tcPr>
          <w:p w14:paraId="180B04BC"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ON for 88–121 Vdc / OFF below 66 Vdc</w:t>
            </w:r>
          </w:p>
        </w:tc>
      </w:tr>
      <w:tr w:rsidR="00641B37" w:rsidRPr="00056FB6" w14:paraId="4F99CF76" w14:textId="77777777" w:rsidTr="009C6E4C">
        <w:tc>
          <w:tcPr>
            <w:tcW w:w="2400" w:type="dxa"/>
            <w:shd w:val="clear" w:color="auto" w:fill="FBE7C6"/>
            <w:tcMar>
              <w:top w:w="80" w:type="dxa"/>
              <w:left w:w="100" w:type="dxa"/>
              <w:bottom w:w="80" w:type="dxa"/>
              <w:right w:w="100" w:type="dxa"/>
            </w:tcMar>
            <w:vAlign w:val="center"/>
          </w:tcPr>
          <w:p w14:paraId="08FF815F" w14:textId="77777777" w:rsidR="00641B37" w:rsidRPr="00056FB6" w:rsidRDefault="00641B37" w:rsidP="009C6E4C">
            <w:pPr>
              <w:rPr>
                <w:rFonts w:asciiTheme="minorBidi" w:hAnsiTheme="minorBidi" w:cstheme="minorBidi"/>
                <w:sz w:val="24"/>
                <w:szCs w:val="24"/>
              </w:rPr>
            </w:pPr>
          </w:p>
        </w:tc>
        <w:tc>
          <w:tcPr>
            <w:tcW w:w="2400" w:type="dxa"/>
            <w:shd w:val="clear" w:color="auto" w:fill="FBE7C6"/>
            <w:tcMar>
              <w:top w:w="80" w:type="dxa"/>
              <w:left w:w="100" w:type="dxa"/>
              <w:bottom w:w="80" w:type="dxa"/>
              <w:right w:w="100" w:type="dxa"/>
            </w:tcMar>
            <w:vAlign w:val="center"/>
          </w:tcPr>
          <w:p w14:paraId="4D12D8AD"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48 Vdc</w:t>
            </w:r>
          </w:p>
        </w:tc>
        <w:tc>
          <w:tcPr>
            <w:tcW w:w="4700" w:type="dxa"/>
            <w:shd w:val="clear" w:color="auto" w:fill="FBE7C6"/>
            <w:tcMar>
              <w:top w:w="80" w:type="dxa"/>
              <w:left w:w="100" w:type="dxa"/>
              <w:bottom w:w="80" w:type="dxa"/>
              <w:right w:w="100" w:type="dxa"/>
            </w:tcMar>
            <w:vAlign w:val="center"/>
          </w:tcPr>
          <w:p w14:paraId="670F4368"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ON for 38.4–52.8 Vdc / OFF below 28.8 Vdc</w:t>
            </w:r>
          </w:p>
        </w:tc>
      </w:tr>
      <w:tr w:rsidR="00641B37" w:rsidRPr="00056FB6" w14:paraId="154CB533" w14:textId="77777777" w:rsidTr="009C6E4C">
        <w:tc>
          <w:tcPr>
            <w:tcW w:w="2400" w:type="dxa"/>
            <w:shd w:val="clear" w:color="auto" w:fill="FCF0DE"/>
            <w:tcMar>
              <w:top w:w="80" w:type="dxa"/>
              <w:left w:w="100" w:type="dxa"/>
              <w:bottom w:w="80" w:type="dxa"/>
              <w:right w:w="100" w:type="dxa"/>
            </w:tcMar>
            <w:vAlign w:val="center"/>
          </w:tcPr>
          <w:p w14:paraId="5AB8C42C" w14:textId="77777777" w:rsidR="00641B37" w:rsidRPr="00056FB6" w:rsidRDefault="00641B37" w:rsidP="009C6E4C">
            <w:pPr>
              <w:rPr>
                <w:rFonts w:asciiTheme="minorBidi" w:hAnsiTheme="minorBidi" w:cstheme="minorBidi"/>
                <w:sz w:val="24"/>
                <w:szCs w:val="24"/>
              </w:rPr>
            </w:pPr>
          </w:p>
        </w:tc>
        <w:tc>
          <w:tcPr>
            <w:tcW w:w="2400" w:type="dxa"/>
            <w:shd w:val="clear" w:color="auto" w:fill="FCF0DE"/>
            <w:tcMar>
              <w:top w:w="80" w:type="dxa"/>
              <w:left w:w="100" w:type="dxa"/>
              <w:bottom w:w="80" w:type="dxa"/>
              <w:right w:w="100" w:type="dxa"/>
            </w:tcMar>
            <w:vAlign w:val="center"/>
          </w:tcPr>
          <w:p w14:paraId="7D4AB1CF"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24 Vdc</w:t>
            </w:r>
          </w:p>
        </w:tc>
        <w:tc>
          <w:tcPr>
            <w:tcW w:w="4700" w:type="dxa"/>
            <w:shd w:val="clear" w:color="auto" w:fill="FCF0DE"/>
            <w:tcMar>
              <w:top w:w="80" w:type="dxa"/>
              <w:left w:w="100" w:type="dxa"/>
              <w:bottom w:w="80" w:type="dxa"/>
              <w:right w:w="100" w:type="dxa"/>
            </w:tcMar>
            <w:vAlign w:val="center"/>
          </w:tcPr>
          <w:p w14:paraId="35944CA2"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ON for 15–30 Vdc / OFF for &lt; 10 Vdc</w:t>
            </w:r>
          </w:p>
        </w:tc>
      </w:tr>
      <w:tr w:rsidR="00641B37" w:rsidRPr="00056FB6" w14:paraId="53B1714D" w14:textId="77777777" w:rsidTr="009C6E4C">
        <w:tc>
          <w:tcPr>
            <w:tcW w:w="2400" w:type="dxa"/>
            <w:shd w:val="clear" w:color="auto" w:fill="FBE7C6"/>
            <w:tcMar>
              <w:top w:w="80" w:type="dxa"/>
              <w:left w:w="100" w:type="dxa"/>
              <w:bottom w:w="80" w:type="dxa"/>
              <w:right w:w="100" w:type="dxa"/>
            </w:tcMar>
            <w:vAlign w:val="center"/>
          </w:tcPr>
          <w:p w14:paraId="3AD030E8"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 xml:space="preserve">When Used With AC Control Signals</w:t>
            </w:r>
          </w:p>
        </w:tc>
        <w:tc>
          <w:tcPr>
            <w:tcW w:w="2400" w:type="dxa"/>
            <w:shd w:val="clear" w:color="auto" w:fill="FBE7C6"/>
            <w:tcMar>
              <w:top w:w="80" w:type="dxa"/>
              <w:left w:w="100" w:type="dxa"/>
              <w:bottom w:w="80" w:type="dxa"/>
              <w:right w:w="100" w:type="dxa"/>
            </w:tcMar>
            <w:vAlign w:val="center"/>
          </w:tcPr>
          <w:p w14:paraId="5FF103C7"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250 Vac</w:t>
            </w:r>
          </w:p>
        </w:tc>
        <w:tc>
          <w:tcPr>
            <w:tcW w:w="4700" w:type="dxa"/>
            <w:shd w:val="clear" w:color="auto" w:fill="FBE7C6"/>
            <w:tcMar>
              <w:top w:w="80" w:type="dxa"/>
              <w:left w:w="100" w:type="dxa"/>
              <w:bottom w:w="80" w:type="dxa"/>
              <w:right w:w="100" w:type="dxa"/>
            </w:tcMar>
            <w:vAlign w:val="center"/>
          </w:tcPr>
          <w:p w14:paraId="3C2ADEC8"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ON for 170.6–300 Vac / OFF below 106 Vac</w:t>
            </w:r>
          </w:p>
        </w:tc>
      </w:tr>
      <w:tr w:rsidR="00641B37" w:rsidRPr="00056FB6" w14:paraId="16C203F6" w14:textId="77777777" w:rsidTr="009C6E4C">
        <w:tc>
          <w:tcPr>
            <w:tcW w:w="2400" w:type="dxa"/>
            <w:shd w:val="clear" w:color="auto" w:fill="FCF0DE"/>
            <w:tcMar>
              <w:top w:w="80" w:type="dxa"/>
              <w:left w:w="100" w:type="dxa"/>
              <w:bottom w:w="80" w:type="dxa"/>
              <w:right w:w="100" w:type="dxa"/>
            </w:tcMar>
            <w:vAlign w:val="center"/>
          </w:tcPr>
          <w:p w14:paraId="59547E39" w14:textId="77777777" w:rsidR="00641B37" w:rsidRPr="00056FB6" w:rsidRDefault="00641B37" w:rsidP="009C6E4C">
            <w:pPr>
              <w:rPr>
                <w:rFonts w:asciiTheme="minorBidi" w:hAnsiTheme="minorBidi" w:cstheme="minorBidi"/>
                <w:sz w:val="24"/>
                <w:szCs w:val="24"/>
              </w:rPr>
            </w:pPr>
          </w:p>
        </w:tc>
        <w:tc>
          <w:tcPr>
            <w:tcW w:w="2400" w:type="dxa"/>
            <w:shd w:val="clear" w:color="auto" w:fill="FCF0DE"/>
            <w:tcMar>
              <w:top w:w="80" w:type="dxa"/>
              <w:left w:w="100" w:type="dxa"/>
              <w:bottom w:w="80" w:type="dxa"/>
              <w:right w:w="100" w:type="dxa"/>
            </w:tcMar>
            <w:vAlign w:val="center"/>
          </w:tcPr>
          <w:p w14:paraId="197B3616"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220 Vac</w:t>
            </w:r>
          </w:p>
        </w:tc>
        <w:tc>
          <w:tcPr>
            <w:tcW w:w="4700" w:type="dxa"/>
            <w:shd w:val="clear" w:color="auto" w:fill="FCF0DE"/>
            <w:tcMar>
              <w:top w:w="80" w:type="dxa"/>
              <w:left w:w="100" w:type="dxa"/>
              <w:bottom w:w="80" w:type="dxa"/>
              <w:right w:w="100" w:type="dxa"/>
            </w:tcMar>
            <w:vAlign w:val="center"/>
          </w:tcPr>
          <w:p w14:paraId="26D6BA9E"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ON for 150.3–264 Vac / OFF below 93.2 Vac</w:t>
            </w:r>
          </w:p>
        </w:tc>
      </w:tr>
      <w:tr w:rsidR="00641B37" w:rsidRPr="00056FB6" w14:paraId="70A387B4" w14:textId="77777777" w:rsidTr="009C6E4C">
        <w:tc>
          <w:tcPr>
            <w:tcW w:w="2400" w:type="dxa"/>
            <w:shd w:val="clear" w:color="auto" w:fill="FBE7C6"/>
            <w:tcMar>
              <w:top w:w="80" w:type="dxa"/>
              <w:left w:w="100" w:type="dxa"/>
              <w:bottom w:w="80" w:type="dxa"/>
              <w:right w:w="100" w:type="dxa"/>
            </w:tcMar>
            <w:vAlign w:val="center"/>
          </w:tcPr>
          <w:p w14:paraId="2C1EAF90" w14:textId="77777777" w:rsidR="00641B37" w:rsidRPr="00056FB6" w:rsidRDefault="00641B37" w:rsidP="009C6E4C">
            <w:pPr>
              <w:rPr>
                <w:rFonts w:asciiTheme="minorBidi" w:hAnsiTheme="minorBidi" w:cstheme="minorBidi"/>
                <w:sz w:val="24"/>
                <w:szCs w:val="24"/>
              </w:rPr>
            </w:pPr>
          </w:p>
        </w:tc>
        <w:tc>
          <w:tcPr>
            <w:tcW w:w="2400" w:type="dxa"/>
            <w:shd w:val="clear" w:color="auto" w:fill="FBE7C6"/>
            <w:tcMar>
              <w:top w:w="80" w:type="dxa"/>
              <w:left w:w="100" w:type="dxa"/>
              <w:bottom w:w="80" w:type="dxa"/>
              <w:right w:w="100" w:type="dxa"/>
            </w:tcMar>
            <w:vAlign w:val="center"/>
          </w:tcPr>
          <w:p w14:paraId="3041EDD2"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125 Vac</w:t>
            </w:r>
          </w:p>
        </w:tc>
        <w:tc>
          <w:tcPr>
            <w:tcW w:w="4700" w:type="dxa"/>
            <w:shd w:val="clear" w:color="auto" w:fill="FBE7C6"/>
            <w:tcMar>
              <w:top w:w="80" w:type="dxa"/>
              <w:left w:w="100" w:type="dxa"/>
              <w:bottom w:w="80" w:type="dxa"/>
              <w:right w:w="100" w:type="dxa"/>
            </w:tcMar>
            <w:vAlign w:val="center"/>
          </w:tcPr>
          <w:p w14:paraId="6C4D6834"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ON for 85–150 Vac / OFF below 53 Vac</w:t>
            </w:r>
          </w:p>
        </w:tc>
      </w:tr>
      <w:tr w:rsidR="00641B37" w:rsidRPr="00056FB6" w14:paraId="1720E74D" w14:textId="77777777" w:rsidTr="009C6E4C">
        <w:tc>
          <w:tcPr>
            <w:tcW w:w="2400" w:type="dxa"/>
            <w:shd w:val="clear" w:color="auto" w:fill="FCF0DE"/>
            <w:tcMar>
              <w:top w:w="80" w:type="dxa"/>
              <w:left w:w="100" w:type="dxa"/>
              <w:bottom w:w="80" w:type="dxa"/>
              <w:right w:w="100" w:type="dxa"/>
            </w:tcMar>
            <w:vAlign w:val="center"/>
          </w:tcPr>
          <w:p w14:paraId="4C99E51F" w14:textId="77777777" w:rsidR="00641B37" w:rsidRPr="00056FB6" w:rsidRDefault="00641B37" w:rsidP="009C6E4C">
            <w:pPr>
              <w:rPr>
                <w:rFonts w:asciiTheme="minorBidi" w:hAnsiTheme="minorBidi" w:cstheme="minorBidi"/>
                <w:sz w:val="24"/>
                <w:szCs w:val="24"/>
              </w:rPr>
            </w:pPr>
          </w:p>
        </w:tc>
        <w:tc>
          <w:tcPr>
            <w:tcW w:w="2400" w:type="dxa"/>
            <w:shd w:val="clear" w:color="auto" w:fill="FCF0DE"/>
            <w:tcMar>
              <w:top w:w="80" w:type="dxa"/>
              <w:left w:w="100" w:type="dxa"/>
              <w:bottom w:w="80" w:type="dxa"/>
              <w:right w:w="100" w:type="dxa"/>
            </w:tcMar>
            <w:vAlign w:val="center"/>
          </w:tcPr>
          <w:p w14:paraId="46F7C348"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220 Vac</w:t>
            </w:r>
          </w:p>
        </w:tc>
        <w:tc>
          <w:tcPr>
            <w:tcW w:w="4700" w:type="dxa"/>
            <w:shd w:val="clear" w:color="auto" w:fill="FCF0DE"/>
            <w:tcMar>
              <w:top w:w="80" w:type="dxa"/>
              <w:left w:w="100" w:type="dxa"/>
              <w:bottom w:w="80" w:type="dxa"/>
              <w:right w:w="100" w:type="dxa"/>
            </w:tcMar>
            <w:vAlign w:val="center"/>
          </w:tcPr>
          <w:p w14:paraId="2A0B8603"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ON for 75.1–132 Vac / OFF below 46.6 Vac</w:t>
            </w:r>
          </w:p>
        </w:tc>
      </w:tr>
      <w:tr w:rsidR="00641B37" w:rsidRPr="00056FB6" w14:paraId="235A8254" w14:textId="77777777" w:rsidTr="009C6E4C">
        <w:tc>
          <w:tcPr>
            <w:tcW w:w="2400" w:type="dxa"/>
            <w:shd w:val="clear" w:color="auto" w:fill="FBE7C6"/>
            <w:tcMar>
              <w:top w:w="80" w:type="dxa"/>
              <w:left w:w="100" w:type="dxa"/>
              <w:bottom w:w="80" w:type="dxa"/>
              <w:right w:w="100" w:type="dxa"/>
            </w:tcMar>
            <w:vAlign w:val="center"/>
          </w:tcPr>
          <w:p w14:paraId="64563004" w14:textId="77777777" w:rsidR="00641B37" w:rsidRPr="00056FB6" w:rsidRDefault="00641B37" w:rsidP="009C6E4C">
            <w:pPr>
              <w:rPr>
                <w:rFonts w:asciiTheme="minorBidi" w:hAnsiTheme="minorBidi" w:cstheme="minorBidi"/>
                <w:sz w:val="24"/>
                <w:szCs w:val="24"/>
              </w:rPr>
            </w:pPr>
          </w:p>
        </w:tc>
        <w:tc>
          <w:tcPr>
            <w:tcW w:w="2400" w:type="dxa"/>
            <w:shd w:val="clear" w:color="auto" w:fill="FBE7C6"/>
            <w:tcMar>
              <w:top w:w="80" w:type="dxa"/>
              <w:left w:w="100" w:type="dxa"/>
              <w:bottom w:w="80" w:type="dxa"/>
              <w:right w:w="100" w:type="dxa"/>
            </w:tcMar>
            <w:vAlign w:val="center"/>
          </w:tcPr>
          <w:p w14:paraId="597CE863"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48 Vac</w:t>
            </w:r>
          </w:p>
        </w:tc>
        <w:tc>
          <w:tcPr>
            <w:tcW w:w="4700" w:type="dxa"/>
            <w:shd w:val="clear" w:color="auto" w:fill="FBE7C6"/>
            <w:tcMar>
              <w:top w:w="80" w:type="dxa"/>
              <w:left w:w="100" w:type="dxa"/>
              <w:bottom w:w="80" w:type="dxa"/>
              <w:right w:w="100" w:type="dxa"/>
            </w:tcMar>
            <w:vAlign w:val="center"/>
          </w:tcPr>
          <w:p w14:paraId="27EBFD20"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ON for 32.8–60 Vac / OFF below 20.3 Vac</w:t>
            </w:r>
          </w:p>
        </w:tc>
      </w:tr>
      <w:tr w:rsidR="00641B37" w:rsidRPr="00056FB6" w14:paraId="6D2C3512" w14:textId="77777777" w:rsidTr="009C6E4C">
        <w:tc>
          <w:tcPr>
            <w:tcW w:w="2400" w:type="dxa"/>
            <w:shd w:val="clear" w:color="auto" w:fill="FCF0DE"/>
            <w:tcMar>
              <w:top w:w="80" w:type="dxa"/>
              <w:left w:w="100" w:type="dxa"/>
              <w:bottom w:w="80" w:type="dxa"/>
              <w:right w:w="100" w:type="dxa"/>
            </w:tcMar>
            <w:vAlign w:val="center"/>
          </w:tcPr>
          <w:p w14:paraId="624691DA" w14:textId="77777777" w:rsidR="00641B37" w:rsidRPr="00056FB6" w:rsidRDefault="00641B37" w:rsidP="009C6E4C">
            <w:pPr>
              <w:rPr>
                <w:rFonts w:asciiTheme="minorBidi" w:hAnsiTheme="minorBidi" w:cstheme="minorBidi"/>
                <w:sz w:val="24"/>
                <w:szCs w:val="24"/>
              </w:rPr>
            </w:pPr>
          </w:p>
        </w:tc>
        <w:tc>
          <w:tcPr>
            <w:tcW w:w="2400" w:type="dxa"/>
            <w:shd w:val="clear" w:color="auto" w:fill="FCF0DE"/>
            <w:tcMar>
              <w:top w:w="80" w:type="dxa"/>
              <w:left w:w="100" w:type="dxa"/>
              <w:bottom w:w="80" w:type="dxa"/>
              <w:right w:w="100" w:type="dxa"/>
            </w:tcMar>
            <w:vAlign w:val="center"/>
          </w:tcPr>
          <w:p w14:paraId="48564105"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24 Vac</w:t>
            </w:r>
          </w:p>
        </w:tc>
        <w:tc>
          <w:tcPr>
            <w:tcW w:w="4700" w:type="dxa"/>
            <w:shd w:val="clear" w:color="auto" w:fill="FCF0DE"/>
            <w:tcMar>
              <w:top w:w="80" w:type="dxa"/>
              <w:left w:w="100" w:type="dxa"/>
              <w:bottom w:w="80" w:type="dxa"/>
              <w:right w:w="100" w:type="dxa"/>
            </w:tcMar>
            <w:vAlign w:val="center"/>
          </w:tcPr>
          <w:p w14:paraId="30093B14"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ON for 14–27 Vac / OFF for &lt; 5 Vac</w:t>
            </w:r>
          </w:p>
        </w:tc>
      </w:tr>
    </w:tbl>
    <w:p w14:paraId="53FCE654" w14:textId="77777777" w:rsidR="00641B37" w:rsidRPr="00056FB6" w:rsidRDefault="00641B37" w:rsidP="00641B37">
      <w:pPr>
        <w:spacing w:before="160"/>
        <w:rPr>
          <w:rFonts w:asciiTheme="minorBidi" w:hAnsiTheme="minorBidi" w:cstheme="minorBidi"/>
          <w:sz w:val="24"/>
          <w:szCs w:val="24"/>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641B37" w:rsidRPr="00056FB6" w14:paraId="17C85A05" w14:textId="77777777" w:rsidTr="009C6E4C">
        <w:trPr>
          <w:tblHeader/>
        </w:trPr>
        <w:tc>
          <w:tcPr>
            <w:tcW w:w="3200" w:type="dxa"/>
            <w:shd w:val="clear" w:color="auto" w:fill="E8A33D"/>
            <w:tcMar>
              <w:top w:w="80" w:type="dxa"/>
              <w:left w:w="100" w:type="dxa"/>
              <w:bottom w:w="80" w:type="dxa"/>
              <w:right w:w="100" w:type="dxa"/>
            </w:tcMar>
            <w:vAlign w:val="center"/>
          </w:tcPr>
          <w:p w14:paraId="281D08D9"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FFFFFF"/>
                <w:sz w:val="24"/>
                <w:szCs w:val="24"/>
              </w:rPr>
              <w:t>Item</w:t>
            </w:r>
          </w:p>
        </w:tc>
        <w:tc>
          <w:tcPr>
            <w:tcW w:w="6300" w:type="dxa"/>
            <w:shd w:val="clear" w:color="auto" w:fill="E8A33D"/>
            <w:tcMar>
              <w:top w:w="80" w:type="dxa"/>
              <w:left w:w="100" w:type="dxa"/>
              <w:bottom w:w="80" w:type="dxa"/>
              <w:right w:w="100" w:type="dxa"/>
            </w:tcMar>
            <w:vAlign w:val="center"/>
          </w:tcPr>
          <w:p w14:paraId="7CE9289F"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FFFFFF"/>
                <w:sz w:val="24"/>
                <w:szCs w:val="24"/>
              </w:rPr>
              <w:t>Details</w:t>
            </w:r>
          </w:p>
        </w:tc>
      </w:tr>
      <w:tr w:rsidR="00641B37" w:rsidRPr="00056FB6" w14:paraId="4E0B440B" w14:textId="77777777" w:rsidTr="009C6E4C">
        <w:tc>
          <w:tcPr>
            <w:tcW w:w="3200" w:type="dxa"/>
            <w:shd w:val="clear" w:color="auto" w:fill="FBE7C6"/>
            <w:tcMar>
              <w:top w:w="80" w:type="dxa"/>
              <w:left w:w="100" w:type="dxa"/>
              <w:bottom w:w="80" w:type="dxa"/>
              <w:right w:w="100" w:type="dxa"/>
            </w:tcMar>
            <w:vAlign w:val="center"/>
          </w:tcPr>
          <w:p w14:paraId="7C3227D6"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Current Draw at Nominal DC Voltage</w:t>
            </w:r>
          </w:p>
        </w:tc>
        <w:tc>
          <w:tcPr>
            <w:tcW w:w="6300" w:type="dxa"/>
            <w:shd w:val="clear" w:color="auto" w:fill="FBE7C6"/>
            <w:tcMar>
              <w:top w:w="80" w:type="dxa"/>
              <w:left w:w="100" w:type="dxa"/>
              <w:bottom w:w="80" w:type="dxa"/>
              <w:right w:w="100" w:type="dxa"/>
            </w:tcMar>
            <w:vAlign w:val="center"/>
          </w:tcPr>
          <w:p w14:paraId="2B2F3B86"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2–4 mA (except for 24 V, 8 mA)</w:t>
            </w:r>
          </w:p>
        </w:tc>
      </w:tr>
      <w:tr w:rsidR="00641B37" w:rsidRPr="00056FB6" w14:paraId="2CBA7242" w14:textId="77777777" w:rsidTr="009C6E4C">
        <w:tc>
          <w:tcPr>
            <w:tcW w:w="3200" w:type="dxa"/>
            <w:shd w:val="clear" w:color="auto" w:fill="FCF0DE"/>
            <w:tcMar>
              <w:top w:w="80" w:type="dxa"/>
              <w:left w:w="100" w:type="dxa"/>
              <w:bottom w:w="80" w:type="dxa"/>
              <w:right w:w="100" w:type="dxa"/>
            </w:tcMar>
            <w:vAlign w:val="center"/>
          </w:tcPr>
          <w:p w14:paraId="213E34F6"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Rated Insulation Voltage</w:t>
            </w:r>
          </w:p>
        </w:tc>
        <w:tc>
          <w:tcPr>
            <w:tcW w:w="6300" w:type="dxa"/>
            <w:shd w:val="clear" w:color="auto" w:fill="FCF0DE"/>
            <w:tcMar>
              <w:top w:w="80" w:type="dxa"/>
              <w:left w:w="100" w:type="dxa"/>
              <w:bottom w:w="80" w:type="dxa"/>
              <w:right w:w="100" w:type="dxa"/>
            </w:tcMar>
            <w:vAlign w:val="center"/>
          </w:tcPr>
          <w:p w14:paraId="6A828879"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300 Vac</w:t>
            </w:r>
          </w:p>
        </w:tc>
      </w:tr>
      <w:tr w:rsidR="00641B37" w:rsidRPr="00056FB6" w14:paraId="217505B8" w14:textId="77777777" w:rsidTr="009C6E4C">
        <w:tc>
          <w:tcPr>
            <w:tcW w:w="3200" w:type="dxa"/>
            <w:shd w:val="clear" w:color="auto" w:fill="FBE7C6"/>
            <w:tcMar>
              <w:top w:w="80" w:type="dxa"/>
              <w:left w:w="100" w:type="dxa"/>
              <w:bottom w:w="80" w:type="dxa"/>
              <w:right w:w="100" w:type="dxa"/>
            </w:tcMar>
            <w:vAlign w:val="center"/>
          </w:tcPr>
          <w:p w14:paraId="07BE21D3"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Rated Impulse Withstand Voltage (Uimp)</w:t>
            </w:r>
          </w:p>
        </w:tc>
        <w:tc>
          <w:tcPr>
            <w:tcW w:w="6300" w:type="dxa"/>
            <w:shd w:val="clear" w:color="auto" w:fill="FBE7C6"/>
            <w:tcMar>
              <w:top w:w="80" w:type="dxa"/>
              <w:left w:w="100" w:type="dxa"/>
              <w:bottom w:w="80" w:type="dxa"/>
              <w:right w:w="100" w:type="dxa"/>
            </w:tcMar>
            <w:vAlign w:val="center"/>
          </w:tcPr>
          <w:p w14:paraId="242458F2"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4000 V</w:t>
            </w:r>
          </w:p>
        </w:tc>
      </w:tr>
      <w:tr w:rsidR="00641B37" w:rsidRPr="00056FB6" w14:paraId="2EBD64FB" w14:textId="77777777" w:rsidTr="009C6E4C">
        <w:tc>
          <w:tcPr>
            <w:tcW w:w="3200" w:type="dxa"/>
            <w:shd w:val="clear" w:color="auto" w:fill="FCF0DE"/>
            <w:tcMar>
              <w:top w:w="80" w:type="dxa"/>
              <w:left w:w="100" w:type="dxa"/>
              <w:bottom w:w="80" w:type="dxa"/>
              <w:right w:w="100" w:type="dxa"/>
            </w:tcMar>
            <w:vAlign w:val="center"/>
          </w:tcPr>
          <w:p w14:paraId="21693A77"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Control Outputs (Standard Contacts) – Mechanical Durability</w:t>
            </w:r>
          </w:p>
        </w:tc>
        <w:tc>
          <w:tcPr>
            <w:tcW w:w="6300" w:type="dxa"/>
            <w:shd w:val="clear" w:color="auto" w:fill="FCF0DE"/>
            <w:tcMar>
              <w:top w:w="80" w:type="dxa"/>
              <w:left w:w="100" w:type="dxa"/>
              <w:bottom w:w="80" w:type="dxa"/>
              <w:right w:w="100" w:type="dxa"/>
            </w:tcMar>
            <w:vAlign w:val="center"/>
          </w:tcPr>
          <w:p w14:paraId="5CF499CE"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10 million no-load operations</w:t>
            </w:r>
          </w:p>
        </w:tc>
      </w:tr>
      <w:tr w:rsidR="00641B37" w:rsidRPr="00056FB6" w14:paraId="47DB570A" w14:textId="77777777" w:rsidTr="009C6E4C">
        <w:tc>
          <w:tcPr>
            <w:tcW w:w="3200" w:type="dxa"/>
            <w:shd w:val="clear" w:color="auto" w:fill="FBE7C6"/>
            <w:tcMar>
              <w:top w:w="80" w:type="dxa"/>
              <w:left w:w="100" w:type="dxa"/>
              <w:bottom w:w="80" w:type="dxa"/>
              <w:right w:w="100" w:type="dxa"/>
            </w:tcMar>
            <w:vAlign w:val="center"/>
          </w:tcPr>
          <w:p w14:paraId="32D7AF4D"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AC Metering – Frequency</w:t>
            </w:r>
          </w:p>
        </w:tc>
        <w:tc>
          <w:tcPr>
            <w:tcW w:w="6300" w:type="dxa"/>
            <w:shd w:val="clear" w:color="auto" w:fill="FBE7C6"/>
            <w:tcMar>
              <w:top w:w="80" w:type="dxa"/>
              <w:left w:w="100" w:type="dxa"/>
              <w:bottom w:w="80" w:type="dxa"/>
              <w:right w:w="100" w:type="dxa"/>
            </w:tcMar>
            <w:vAlign w:val="center"/>
          </w:tcPr>
          <w:p w14:paraId="176CE6B4"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50/60 Hz</w:t>
            </w:r>
          </w:p>
        </w:tc>
      </w:tr>
      <w:tr w:rsidR="00641B37" w:rsidRPr="00056FB6" w14:paraId="48829E2D" w14:textId="77777777" w:rsidTr="009C6E4C">
        <w:tc>
          <w:tcPr>
            <w:tcW w:w="3200" w:type="dxa"/>
            <w:shd w:val="clear" w:color="auto" w:fill="FCF0DE"/>
            <w:tcMar>
              <w:top w:w="80" w:type="dxa"/>
              <w:left w:w="100" w:type="dxa"/>
              <w:bottom w:w="80" w:type="dxa"/>
              <w:right w:w="100" w:type="dxa"/>
            </w:tcMar>
            <w:vAlign w:val="center"/>
          </w:tcPr>
          <w:p w14:paraId="44A6F7B2"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AC Metering – Voltage Inputs Range (AC Mode)</w:t>
            </w:r>
          </w:p>
        </w:tc>
        <w:tc>
          <w:tcPr>
            <w:tcW w:w="6300" w:type="dxa"/>
            <w:shd w:val="clear" w:color="auto" w:fill="FCF0DE"/>
            <w:tcMar>
              <w:top w:w="80" w:type="dxa"/>
              <w:left w:w="100" w:type="dxa"/>
              <w:bottom w:w="80" w:type="dxa"/>
              <w:right w:w="100" w:type="dxa"/>
            </w:tcMar>
            <w:vAlign w:val="center"/>
          </w:tcPr>
          <w:p w14:paraId="54793211"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45–65 Hz</w:t>
            </w:r>
          </w:p>
        </w:tc>
      </w:tr>
      <w:tr w:rsidR="00641B37" w:rsidRPr="00056FB6" w14:paraId="13E06201" w14:textId="77777777" w:rsidTr="009C6E4C">
        <w:tc>
          <w:tcPr>
            <w:tcW w:w="3200" w:type="dxa"/>
            <w:shd w:val="clear" w:color="auto" w:fill="FBE7C6"/>
            <w:tcMar>
              <w:top w:w="80" w:type="dxa"/>
              <w:left w:w="100" w:type="dxa"/>
              <w:bottom w:w="80" w:type="dxa"/>
              <w:right w:w="100" w:type="dxa"/>
            </w:tcMar>
            <w:vAlign w:val="center"/>
          </w:tcPr>
          <w:p w14:paraId="55FB02AE"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AC Metering – Typical Accuracy</w:t>
            </w:r>
          </w:p>
        </w:tc>
        <w:tc>
          <w:tcPr>
            <w:tcW w:w="6300" w:type="dxa"/>
            <w:shd w:val="clear" w:color="auto" w:fill="FBE7C6"/>
            <w:tcMar>
              <w:top w:w="80" w:type="dxa"/>
              <w:left w:w="100" w:type="dxa"/>
              <w:bottom w:w="80" w:type="dxa"/>
              <w:right w:w="100" w:type="dxa"/>
            </w:tcMar>
            <w:vAlign w:val="center"/>
          </w:tcPr>
          <w:p w14:paraId="19A2C15A"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±0.005 Hz above 20 V</w:t>
            </w:r>
          </w:p>
        </w:tc>
      </w:tr>
      <w:tr w:rsidR="00641B37" w:rsidRPr="00056FB6" w14:paraId="35FC35D4" w14:textId="77777777" w:rsidTr="009C6E4C">
        <w:tc>
          <w:tcPr>
            <w:tcW w:w="3200" w:type="dxa"/>
            <w:shd w:val="clear" w:color="auto" w:fill="FCF0DE"/>
            <w:tcMar>
              <w:top w:w="80" w:type="dxa"/>
              <w:left w:w="100" w:type="dxa"/>
              <w:bottom w:w="80" w:type="dxa"/>
              <w:right w:w="100" w:type="dxa"/>
            </w:tcMar>
            <w:vAlign w:val="center"/>
          </w:tcPr>
          <w:p w14:paraId="221C7EB5"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lastRenderedPageBreak/>
              <w:t>AC Metering – Worst-Case Accuracy</w:t>
            </w:r>
          </w:p>
        </w:tc>
        <w:tc>
          <w:tcPr>
            <w:tcW w:w="6300" w:type="dxa"/>
            <w:shd w:val="clear" w:color="auto" w:fill="FCF0DE"/>
            <w:tcMar>
              <w:top w:w="80" w:type="dxa"/>
              <w:left w:w="100" w:type="dxa"/>
              <w:bottom w:w="80" w:type="dxa"/>
              <w:right w:w="100" w:type="dxa"/>
            </w:tcMar>
            <w:vAlign w:val="center"/>
          </w:tcPr>
          <w:p w14:paraId="3A359E07"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±0.01 Hz above 20 V</w:t>
            </w:r>
          </w:p>
        </w:tc>
      </w:tr>
      <w:tr w:rsidR="00641B37" w:rsidRPr="00056FB6" w14:paraId="2BD2FC7C" w14:textId="77777777" w:rsidTr="009C6E4C">
        <w:tc>
          <w:tcPr>
            <w:tcW w:w="3200" w:type="dxa"/>
            <w:shd w:val="clear" w:color="auto" w:fill="FBE7C6"/>
            <w:tcMar>
              <w:top w:w="80" w:type="dxa"/>
              <w:left w:w="100" w:type="dxa"/>
              <w:bottom w:w="80" w:type="dxa"/>
              <w:right w:w="100" w:type="dxa"/>
            </w:tcMar>
            <w:vAlign w:val="center"/>
          </w:tcPr>
          <w:p w14:paraId="27A9E434"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Sequence Components – Phase Rotation</w:t>
            </w:r>
          </w:p>
        </w:tc>
        <w:tc>
          <w:tcPr>
            <w:tcW w:w="6300" w:type="dxa"/>
            <w:shd w:val="clear" w:color="auto" w:fill="FBE7C6"/>
            <w:tcMar>
              <w:top w:w="80" w:type="dxa"/>
              <w:left w:w="100" w:type="dxa"/>
              <w:bottom w:w="80" w:type="dxa"/>
              <w:right w:w="100" w:type="dxa"/>
            </w:tcMar>
            <w:vAlign w:val="center"/>
          </w:tcPr>
          <w:p w14:paraId="3BA45EBB"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ABC, ACB</w:t>
            </w:r>
          </w:p>
        </w:tc>
      </w:tr>
      <w:tr w:rsidR="00641B37" w:rsidRPr="00056FB6" w14:paraId="7F0A2F52" w14:textId="77777777" w:rsidTr="009C6E4C">
        <w:tc>
          <w:tcPr>
            <w:tcW w:w="3200" w:type="dxa"/>
            <w:shd w:val="clear" w:color="auto" w:fill="FCF0DE"/>
            <w:tcMar>
              <w:top w:w="80" w:type="dxa"/>
              <w:left w:w="100" w:type="dxa"/>
              <w:bottom w:w="80" w:type="dxa"/>
              <w:right w:w="100" w:type="dxa"/>
            </w:tcMar>
            <w:vAlign w:val="center"/>
          </w:tcPr>
          <w:p w14:paraId="582CDEA3"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Sequence Components – Values</w:t>
            </w:r>
          </w:p>
        </w:tc>
        <w:tc>
          <w:tcPr>
            <w:tcW w:w="6300" w:type="dxa"/>
            <w:shd w:val="clear" w:color="auto" w:fill="FCF0DE"/>
            <w:tcMar>
              <w:top w:w="80" w:type="dxa"/>
              <w:left w:w="100" w:type="dxa"/>
              <w:bottom w:w="80" w:type="dxa"/>
              <w:right w:w="100" w:type="dxa"/>
            </w:tcMar>
            <w:vAlign w:val="center"/>
          </w:tcPr>
          <w:p w14:paraId="4C65F8E4"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I0, I1, I2, V0, V1, V2</w:t>
            </w:r>
          </w:p>
        </w:tc>
      </w:tr>
      <w:tr w:rsidR="00641B37" w:rsidRPr="00056FB6" w14:paraId="11F3454D" w14:textId="77777777" w:rsidTr="009C6E4C">
        <w:tc>
          <w:tcPr>
            <w:tcW w:w="3200" w:type="dxa"/>
            <w:shd w:val="clear" w:color="auto" w:fill="FBE7C6"/>
            <w:tcMar>
              <w:top w:w="80" w:type="dxa"/>
              <w:left w:w="100" w:type="dxa"/>
              <w:bottom w:w="80" w:type="dxa"/>
              <w:right w:w="100" w:type="dxa"/>
            </w:tcMar>
            <w:vAlign w:val="center"/>
          </w:tcPr>
          <w:p w14:paraId="44C65D97"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Sequence Components – Typical Accuracy (Magnitude/Angle)</w:t>
            </w:r>
          </w:p>
        </w:tc>
        <w:tc>
          <w:tcPr>
            <w:tcW w:w="6300" w:type="dxa"/>
            <w:shd w:val="clear" w:color="auto" w:fill="FBE7C6"/>
            <w:tcMar>
              <w:top w:w="80" w:type="dxa"/>
              <w:left w:w="100" w:type="dxa"/>
              <w:bottom w:w="80" w:type="dxa"/>
              <w:right w:w="100" w:type="dxa"/>
            </w:tcMar>
            <w:vAlign w:val="center"/>
          </w:tcPr>
          <w:p w14:paraId="09014CFD"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 xml:space="preserve">±0.2% and ±0.2° @ fNOM and V &gt; 6.7 V, I &gt; 0.6 A</w:t>
            </w:r>
          </w:p>
        </w:tc>
      </w:tr>
      <w:tr w:rsidR="00641B37" w:rsidRPr="00056FB6" w14:paraId="31C182C6" w14:textId="77777777" w:rsidTr="009C6E4C">
        <w:tc>
          <w:tcPr>
            <w:tcW w:w="3200" w:type="dxa"/>
            <w:shd w:val="clear" w:color="auto" w:fill="FCF0DE"/>
            <w:tcMar>
              <w:top w:w="80" w:type="dxa"/>
              <w:left w:w="100" w:type="dxa"/>
              <w:bottom w:w="80" w:type="dxa"/>
              <w:right w:w="100" w:type="dxa"/>
            </w:tcMar>
            <w:vAlign w:val="center"/>
          </w:tcPr>
          <w:p w14:paraId="3CB66813"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Sequence Components – Worst-Case Accuracy (Magnitude/Angle)</w:t>
            </w:r>
          </w:p>
        </w:tc>
        <w:tc>
          <w:tcPr>
            <w:tcW w:w="6300" w:type="dxa"/>
            <w:shd w:val="clear" w:color="auto" w:fill="FCF0DE"/>
            <w:tcMar>
              <w:top w:w="80" w:type="dxa"/>
              <w:left w:w="100" w:type="dxa"/>
              <w:bottom w:w="80" w:type="dxa"/>
              <w:right w:w="100" w:type="dxa"/>
            </w:tcMar>
            <w:vAlign w:val="center"/>
          </w:tcPr>
          <w:p w14:paraId="3CC37738"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 xml:space="preserve">±3% and ±0.2° @ fNOM and V &gt; 6.7 V, I &gt; 0.6 A</w:t>
            </w:r>
          </w:p>
        </w:tc>
      </w:tr>
      <w:tr w:rsidR="00641B37" w:rsidRPr="00056FB6" w14:paraId="31866B79" w14:textId="77777777" w:rsidTr="009C6E4C">
        <w:tc>
          <w:tcPr>
            <w:tcW w:w="3200" w:type="dxa"/>
            <w:shd w:val="clear" w:color="auto" w:fill="FBE7C6"/>
            <w:tcMar>
              <w:top w:w="80" w:type="dxa"/>
              <w:left w:w="100" w:type="dxa"/>
              <w:bottom w:w="80" w:type="dxa"/>
              <w:right w:w="100" w:type="dxa"/>
            </w:tcMar>
            <w:vAlign w:val="center"/>
          </w:tcPr>
          <w:p w14:paraId="67C2C131"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Power / Power Factor (Per Phase &amp; Three-Phase) – Typical Accuracy</w:t>
            </w:r>
          </w:p>
        </w:tc>
        <w:tc>
          <w:tcPr>
            <w:tcW w:w="6300" w:type="dxa"/>
            <w:shd w:val="clear" w:color="auto" w:fill="FBE7C6"/>
            <w:tcMar>
              <w:top w:w="80" w:type="dxa"/>
              <w:left w:w="100" w:type="dxa"/>
              <w:bottom w:w="80" w:type="dxa"/>
              <w:right w:w="100" w:type="dxa"/>
            </w:tcMar>
            <w:vAlign w:val="center"/>
          </w:tcPr>
          <w:p w14:paraId="357A57C8"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0.1% @ PF &gt; 0.1 / 0.1% @ PF &lt; 0.9</w:t>
            </w:r>
          </w:p>
        </w:tc>
      </w:tr>
      <w:tr w:rsidR="00641B37" w:rsidRPr="00056FB6" w14:paraId="2DF9219B" w14:textId="77777777" w:rsidTr="009C6E4C">
        <w:tc>
          <w:tcPr>
            <w:tcW w:w="3200" w:type="dxa"/>
            <w:shd w:val="clear" w:color="auto" w:fill="FCF0DE"/>
            <w:tcMar>
              <w:top w:w="80" w:type="dxa"/>
              <w:left w:w="100" w:type="dxa"/>
              <w:bottom w:w="80" w:type="dxa"/>
              <w:right w:w="100" w:type="dxa"/>
            </w:tcMar>
            <w:vAlign w:val="center"/>
          </w:tcPr>
          <w:p w14:paraId="0CD5D64E"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Power / Power Factor (Per Phase &amp; Three-Phase) – Worst-Case Accuracy</w:t>
            </w:r>
          </w:p>
        </w:tc>
        <w:tc>
          <w:tcPr>
            <w:tcW w:w="6300" w:type="dxa"/>
            <w:shd w:val="clear" w:color="auto" w:fill="FCF0DE"/>
            <w:tcMar>
              <w:top w:w="80" w:type="dxa"/>
              <w:left w:w="100" w:type="dxa"/>
              <w:bottom w:w="80" w:type="dxa"/>
              <w:right w:w="100" w:type="dxa"/>
            </w:tcMar>
            <w:vAlign w:val="center"/>
          </w:tcPr>
          <w:p w14:paraId="028B1D8B"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2%</w:t>
            </w:r>
          </w:p>
        </w:tc>
      </w:tr>
      <w:tr w:rsidR="00641B37" w:rsidRPr="00056FB6" w14:paraId="5A281DC6" w14:textId="77777777" w:rsidTr="009C6E4C">
        <w:tc>
          <w:tcPr>
            <w:tcW w:w="3200" w:type="dxa"/>
            <w:shd w:val="clear" w:color="auto" w:fill="FBE7C6"/>
            <w:tcMar>
              <w:top w:w="80" w:type="dxa"/>
              <w:left w:w="100" w:type="dxa"/>
              <w:bottom w:w="80" w:type="dxa"/>
              <w:right w:w="100" w:type="dxa"/>
            </w:tcMar>
            <w:vAlign w:val="center"/>
          </w:tcPr>
          <w:p w14:paraId="498B156C"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 xml:space="preserve">Synchrophasor – Conformance</w:t>
            </w:r>
          </w:p>
        </w:tc>
        <w:tc>
          <w:tcPr>
            <w:tcW w:w="6300" w:type="dxa"/>
            <w:shd w:val="clear" w:color="auto" w:fill="FBE7C6"/>
            <w:tcMar>
              <w:top w:w="80" w:type="dxa"/>
              <w:left w:w="100" w:type="dxa"/>
              <w:bottom w:w="80" w:type="dxa"/>
              <w:right w:w="100" w:type="dxa"/>
            </w:tcMar>
            <w:vAlign w:val="center"/>
          </w:tcPr>
          <w:p w14:paraId="77C1A01B"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IEEE C37.118.1-2011 as amended by IEEE C37.118.1a-2014</w:t>
            </w:r>
          </w:p>
        </w:tc>
      </w:tr>
      <w:tr w:rsidR="00641B37" w:rsidRPr="00056FB6" w14:paraId="61745306" w14:textId="77777777" w:rsidTr="009C6E4C">
        <w:tc>
          <w:tcPr>
            <w:tcW w:w="3200" w:type="dxa"/>
            <w:shd w:val="clear" w:color="auto" w:fill="FCF0DE"/>
            <w:tcMar>
              <w:top w:w="80" w:type="dxa"/>
              <w:left w:w="100" w:type="dxa"/>
              <w:bottom w:w="80" w:type="dxa"/>
              <w:right w:w="100" w:type="dxa"/>
            </w:tcMar>
            <w:vAlign w:val="center"/>
          </w:tcPr>
          <w:p w14:paraId="500B1968"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 xml:space="preserve">Synchrophasor – Accuracy</w:t>
            </w:r>
          </w:p>
        </w:tc>
        <w:tc>
          <w:tcPr>
            <w:tcW w:w="6300" w:type="dxa"/>
            <w:shd w:val="clear" w:color="auto" w:fill="FCF0DE"/>
            <w:tcMar>
              <w:top w:w="80" w:type="dxa"/>
              <w:left w:w="100" w:type="dxa"/>
              <w:bottom w:w="80" w:type="dxa"/>
              <w:right w:w="100" w:type="dxa"/>
            </w:tcMar>
            <w:vAlign w:val="center"/>
          </w:tcPr>
          <w:p w14:paraId="54DA9ADF"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Level 1 as specified by IEEE C37.118</w:t>
            </w:r>
          </w:p>
        </w:tc>
      </w:tr>
      <w:tr w:rsidR="00641B37" w:rsidRPr="00056FB6" w14:paraId="4E106A19" w14:textId="77777777" w:rsidTr="009C6E4C">
        <w:tc>
          <w:tcPr>
            <w:tcW w:w="3200" w:type="dxa"/>
            <w:shd w:val="clear" w:color="auto" w:fill="FBE7C6"/>
            <w:tcMar>
              <w:top w:w="80" w:type="dxa"/>
              <w:left w:w="100" w:type="dxa"/>
              <w:bottom w:w="80" w:type="dxa"/>
              <w:right w:w="100" w:type="dxa"/>
            </w:tcMar>
            <w:vAlign w:val="center"/>
          </w:tcPr>
          <w:p w14:paraId="46A1EA3E"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 xml:space="preserve">Synchrophasor – Measurements</w:t>
            </w:r>
          </w:p>
        </w:tc>
        <w:tc>
          <w:tcPr>
            <w:tcW w:w="6300" w:type="dxa"/>
            <w:shd w:val="clear" w:color="auto" w:fill="FBE7C6"/>
            <w:tcMar>
              <w:top w:w="80" w:type="dxa"/>
              <w:left w:w="100" w:type="dxa"/>
              <w:bottom w:w="80" w:type="dxa"/>
              <w:right w:w="100" w:type="dxa"/>
            </w:tcMar>
            <w:vAlign w:val="center"/>
          </w:tcPr>
          <w:p w14:paraId="4CA416ED"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 xml:space="preserve">Software selectable – Voltage (VA, VB, VC, VS), Current (IA, IB, IC, IN), Positive-Sequence (V1, I1), Frequency and df/dt</w:t>
            </w:r>
          </w:p>
        </w:tc>
      </w:tr>
      <w:tr w:rsidR="00641B37" w:rsidRPr="00056FB6" w14:paraId="1A79BD9D" w14:textId="77777777" w:rsidTr="009C6E4C">
        <w:tc>
          <w:tcPr>
            <w:tcW w:w="3200" w:type="dxa"/>
            <w:shd w:val="clear" w:color="auto" w:fill="FCF0DE"/>
            <w:tcMar>
              <w:top w:w="80" w:type="dxa"/>
              <w:left w:w="100" w:type="dxa"/>
              <w:bottom w:w="80" w:type="dxa"/>
              <w:right w:w="100" w:type="dxa"/>
            </w:tcMar>
            <w:vAlign w:val="center"/>
          </w:tcPr>
          <w:p w14:paraId="66C31F6A"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 xml:space="preserve">Synchrophasor – Processing Rate</w:t>
            </w:r>
          </w:p>
        </w:tc>
        <w:tc>
          <w:tcPr>
            <w:tcW w:w="6300" w:type="dxa"/>
            <w:shd w:val="clear" w:color="auto" w:fill="FCF0DE"/>
            <w:tcMar>
              <w:top w:w="80" w:type="dxa"/>
              <w:left w:w="100" w:type="dxa"/>
              <w:bottom w:w="80" w:type="dxa"/>
              <w:right w:w="100" w:type="dxa"/>
            </w:tcMar>
            <w:vAlign w:val="center"/>
          </w:tcPr>
          <w:p w14:paraId="669919A5"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120 Hz</w:t>
            </w:r>
          </w:p>
        </w:tc>
      </w:tr>
    </w:tbl>
    <w:p w14:paraId="4B6BEE60" w14:textId="77777777" w:rsidR="00641B37" w:rsidRPr="00056FB6" w:rsidRDefault="00641B37" w:rsidP="006A3CCA">
      <w:pPr>
        <w:pStyle w:val="Heading3"/>
      </w:pPr>
      <w:bookmarkStart w:id="362" w:name="_Toc237210548"/>
      <w:r>
        <w:t>2.6  Abbreviations</w:t>
      </w:r>
      <w:bookmarkEnd w:id="362"/>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500"/>
      </w:tblGrid>
      <w:tr w:rsidR="00641B37" w:rsidRPr="00056FB6" w14:paraId="20397290" w14:textId="77777777" w:rsidTr="009C6E4C">
        <w:trPr>
          <w:tblHeader/>
        </w:trPr>
        <w:tc>
          <w:tcPr>
            <w:tcW w:w="2000" w:type="dxa"/>
            <w:shd w:val="clear" w:color="auto" w:fill="E8A33D"/>
            <w:tcMar>
              <w:top w:w="80" w:type="dxa"/>
              <w:left w:w="100" w:type="dxa"/>
              <w:bottom w:w="80" w:type="dxa"/>
              <w:right w:w="100" w:type="dxa"/>
            </w:tcMar>
            <w:vAlign w:val="center"/>
          </w:tcPr>
          <w:p w14:paraId="06A4B783"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FFFFFF"/>
                <w:sz w:val="24"/>
                <w:szCs w:val="24"/>
              </w:rPr>
              <w:t>Item</w:t>
            </w:r>
          </w:p>
        </w:tc>
        <w:tc>
          <w:tcPr>
            <w:tcW w:w="7500" w:type="dxa"/>
            <w:shd w:val="clear" w:color="auto" w:fill="E8A33D"/>
            <w:tcMar>
              <w:top w:w="80" w:type="dxa"/>
              <w:left w:w="100" w:type="dxa"/>
              <w:bottom w:w="80" w:type="dxa"/>
              <w:right w:w="100" w:type="dxa"/>
            </w:tcMar>
            <w:vAlign w:val="center"/>
          </w:tcPr>
          <w:p w14:paraId="7820DFDF"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FFFFFF"/>
                <w:sz w:val="24"/>
                <w:szCs w:val="24"/>
              </w:rPr>
              <w:t>Details</w:t>
            </w:r>
          </w:p>
        </w:tc>
      </w:tr>
      <w:tr w:rsidR="00641B37" w:rsidRPr="00056FB6" w14:paraId="6E4CF053" w14:textId="77777777" w:rsidTr="009C6E4C">
        <w:tc>
          <w:tcPr>
            <w:tcW w:w="2000" w:type="dxa"/>
            <w:shd w:val="clear" w:color="auto" w:fill="FBE7C6"/>
            <w:tcMar>
              <w:top w:w="80" w:type="dxa"/>
              <w:left w:w="100" w:type="dxa"/>
              <w:bottom w:w="80" w:type="dxa"/>
              <w:right w:w="100" w:type="dxa"/>
            </w:tcMar>
            <w:vAlign w:val="center"/>
          </w:tcPr>
          <w:p w14:paraId="56ECBE3A"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NLCC</w:t>
            </w:r>
          </w:p>
        </w:tc>
        <w:tc>
          <w:tcPr>
            <w:tcW w:w="7500" w:type="dxa"/>
            <w:shd w:val="clear" w:color="auto" w:fill="FBE7C6"/>
            <w:tcMar>
              <w:top w:w="80" w:type="dxa"/>
              <w:left w:w="100" w:type="dxa"/>
              <w:bottom w:w="80" w:type="dxa"/>
              <w:right w:w="100" w:type="dxa"/>
            </w:tcMar>
            <w:vAlign w:val="center"/>
          </w:tcPr>
          <w:p w14:paraId="534A8E96"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National Load Control Center</w:t>
            </w:r>
          </w:p>
        </w:tc>
      </w:tr>
      <w:tr w:rsidR="00641B37" w:rsidRPr="00056FB6" w14:paraId="3CAE0739" w14:textId="77777777" w:rsidTr="009C6E4C">
        <w:tc>
          <w:tcPr>
            <w:tcW w:w="2000" w:type="dxa"/>
            <w:shd w:val="clear" w:color="auto" w:fill="FCF0DE"/>
            <w:tcMar>
              <w:top w:w="80" w:type="dxa"/>
              <w:left w:w="100" w:type="dxa"/>
              <w:bottom w:w="80" w:type="dxa"/>
              <w:right w:w="100" w:type="dxa"/>
            </w:tcMar>
            <w:vAlign w:val="center"/>
          </w:tcPr>
          <w:p w14:paraId="18AC8635"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SCADA</w:t>
            </w:r>
          </w:p>
        </w:tc>
        <w:tc>
          <w:tcPr>
            <w:tcW w:w="7500" w:type="dxa"/>
            <w:shd w:val="clear" w:color="auto" w:fill="FCF0DE"/>
            <w:tcMar>
              <w:top w:w="80" w:type="dxa"/>
              <w:left w:w="100" w:type="dxa"/>
              <w:bottom w:w="80" w:type="dxa"/>
              <w:right w:w="100" w:type="dxa"/>
            </w:tcMar>
            <w:vAlign w:val="center"/>
          </w:tcPr>
          <w:p w14:paraId="2DA56204"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Supervisory Control and Data Acquisition</w:t>
            </w:r>
          </w:p>
        </w:tc>
      </w:tr>
      <w:tr w:rsidR="00641B37" w:rsidRPr="00056FB6" w14:paraId="6DA1B5A3" w14:textId="77777777" w:rsidTr="009C6E4C">
        <w:tc>
          <w:tcPr>
            <w:tcW w:w="2000" w:type="dxa"/>
            <w:shd w:val="clear" w:color="auto" w:fill="FBE7C6"/>
            <w:tcMar>
              <w:top w:w="80" w:type="dxa"/>
              <w:left w:w="100" w:type="dxa"/>
              <w:bottom w:w="80" w:type="dxa"/>
              <w:right w:w="100" w:type="dxa"/>
            </w:tcMar>
            <w:vAlign w:val="center"/>
          </w:tcPr>
          <w:p w14:paraId="7B57F264"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RTU</w:t>
            </w:r>
          </w:p>
        </w:tc>
        <w:tc>
          <w:tcPr>
            <w:tcW w:w="7500" w:type="dxa"/>
            <w:shd w:val="clear" w:color="auto" w:fill="FBE7C6"/>
            <w:tcMar>
              <w:top w:w="80" w:type="dxa"/>
              <w:left w:w="100" w:type="dxa"/>
              <w:bottom w:w="80" w:type="dxa"/>
              <w:right w:w="100" w:type="dxa"/>
            </w:tcMar>
            <w:vAlign w:val="center"/>
          </w:tcPr>
          <w:p w14:paraId="77FADA9D"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Remote Terminal Unit</w:t>
            </w:r>
          </w:p>
        </w:tc>
      </w:tr>
      <w:tr w:rsidR="00641B37" w:rsidRPr="00056FB6" w14:paraId="2C4EC1E6" w14:textId="77777777" w:rsidTr="009C6E4C">
        <w:tc>
          <w:tcPr>
            <w:tcW w:w="2000" w:type="dxa"/>
            <w:shd w:val="clear" w:color="auto" w:fill="FCF0DE"/>
            <w:tcMar>
              <w:top w:w="80" w:type="dxa"/>
              <w:left w:w="100" w:type="dxa"/>
              <w:bottom w:w="80" w:type="dxa"/>
              <w:right w:w="100" w:type="dxa"/>
            </w:tcMar>
            <w:vAlign w:val="center"/>
          </w:tcPr>
          <w:p w14:paraId="6FC2311D"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HMI</w:t>
            </w:r>
          </w:p>
        </w:tc>
        <w:tc>
          <w:tcPr>
            <w:tcW w:w="7500" w:type="dxa"/>
            <w:shd w:val="clear" w:color="auto" w:fill="FCF0DE"/>
            <w:tcMar>
              <w:top w:w="80" w:type="dxa"/>
              <w:left w:w="100" w:type="dxa"/>
              <w:bottom w:w="80" w:type="dxa"/>
              <w:right w:w="100" w:type="dxa"/>
            </w:tcMar>
            <w:vAlign w:val="center"/>
          </w:tcPr>
          <w:p w14:paraId="07E30BF7"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Human Machine Interface</w:t>
            </w:r>
          </w:p>
        </w:tc>
      </w:tr>
      <w:tr w:rsidR="00641B37" w:rsidRPr="00056FB6" w14:paraId="5E401244" w14:textId="77777777" w:rsidTr="009C6E4C">
        <w:tc>
          <w:tcPr>
            <w:tcW w:w="2000" w:type="dxa"/>
            <w:shd w:val="clear" w:color="auto" w:fill="FBE7C6"/>
            <w:tcMar>
              <w:top w:w="80" w:type="dxa"/>
              <w:left w:w="100" w:type="dxa"/>
              <w:bottom w:w="80" w:type="dxa"/>
              <w:right w:w="100" w:type="dxa"/>
            </w:tcMar>
            <w:vAlign w:val="center"/>
          </w:tcPr>
          <w:p w14:paraId="64714CC0"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IED</w:t>
            </w:r>
          </w:p>
        </w:tc>
        <w:tc>
          <w:tcPr>
            <w:tcW w:w="7500" w:type="dxa"/>
            <w:shd w:val="clear" w:color="auto" w:fill="FBE7C6"/>
            <w:tcMar>
              <w:top w:w="80" w:type="dxa"/>
              <w:left w:w="100" w:type="dxa"/>
              <w:bottom w:w="80" w:type="dxa"/>
              <w:right w:w="100" w:type="dxa"/>
            </w:tcMar>
            <w:vAlign w:val="center"/>
          </w:tcPr>
          <w:p w14:paraId="699A446E"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Intelligent Electronic Device</w:t>
            </w:r>
          </w:p>
        </w:tc>
      </w:tr>
      <w:tr w:rsidR="00641B37" w:rsidRPr="00056FB6" w14:paraId="59BBFB84" w14:textId="77777777" w:rsidTr="009C6E4C">
        <w:tc>
          <w:tcPr>
            <w:tcW w:w="2000" w:type="dxa"/>
            <w:shd w:val="clear" w:color="auto" w:fill="FCF0DE"/>
            <w:tcMar>
              <w:top w:w="80" w:type="dxa"/>
              <w:left w:w="100" w:type="dxa"/>
              <w:bottom w:w="80" w:type="dxa"/>
              <w:right w:w="100" w:type="dxa"/>
            </w:tcMar>
            <w:vAlign w:val="center"/>
          </w:tcPr>
          <w:p w14:paraId="5B09A088"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SER</w:t>
            </w:r>
          </w:p>
        </w:tc>
        <w:tc>
          <w:tcPr>
            <w:tcW w:w="7500" w:type="dxa"/>
            <w:shd w:val="clear" w:color="auto" w:fill="FCF0DE"/>
            <w:tcMar>
              <w:top w:w="80" w:type="dxa"/>
              <w:left w:w="100" w:type="dxa"/>
              <w:bottom w:w="80" w:type="dxa"/>
              <w:right w:w="100" w:type="dxa"/>
            </w:tcMar>
            <w:vAlign w:val="center"/>
          </w:tcPr>
          <w:p w14:paraId="1B60557A"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Sequential Events Recorder</w:t>
            </w:r>
          </w:p>
        </w:tc>
      </w:tr>
      <w:tr w:rsidR="00641B37" w:rsidRPr="00056FB6" w14:paraId="2FB45EB8" w14:textId="77777777" w:rsidTr="009C6E4C">
        <w:tc>
          <w:tcPr>
            <w:tcW w:w="2000" w:type="dxa"/>
            <w:shd w:val="clear" w:color="auto" w:fill="FBE7C6"/>
            <w:tcMar>
              <w:top w:w="80" w:type="dxa"/>
              <w:left w:w="100" w:type="dxa"/>
              <w:bottom w:w="80" w:type="dxa"/>
              <w:right w:w="100" w:type="dxa"/>
            </w:tcMar>
            <w:vAlign w:val="center"/>
          </w:tcPr>
          <w:p w14:paraId="1BACDAC3"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lastRenderedPageBreak/>
              <w:t>IEC</w:t>
            </w:r>
          </w:p>
        </w:tc>
        <w:tc>
          <w:tcPr>
            <w:tcW w:w="7500" w:type="dxa"/>
            <w:shd w:val="clear" w:color="auto" w:fill="FBE7C6"/>
            <w:tcMar>
              <w:top w:w="80" w:type="dxa"/>
              <w:left w:w="100" w:type="dxa"/>
              <w:bottom w:w="80" w:type="dxa"/>
              <w:right w:w="100" w:type="dxa"/>
            </w:tcMar>
            <w:vAlign w:val="center"/>
          </w:tcPr>
          <w:p w14:paraId="51511C38"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International Electrotechnical Commission</w:t>
            </w:r>
          </w:p>
        </w:tc>
      </w:tr>
      <w:tr w:rsidR="00641B37" w:rsidRPr="00056FB6" w14:paraId="77C9177E" w14:textId="77777777" w:rsidTr="009C6E4C">
        <w:tc>
          <w:tcPr>
            <w:tcW w:w="2000" w:type="dxa"/>
            <w:shd w:val="clear" w:color="auto" w:fill="FCF0DE"/>
            <w:tcMar>
              <w:top w:w="80" w:type="dxa"/>
              <w:left w:w="100" w:type="dxa"/>
              <w:bottom w:w="80" w:type="dxa"/>
              <w:right w:w="100" w:type="dxa"/>
            </w:tcMar>
            <w:vAlign w:val="center"/>
          </w:tcPr>
          <w:p w14:paraId="35A29289"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PID</w:t>
            </w:r>
          </w:p>
        </w:tc>
        <w:tc>
          <w:tcPr>
            <w:tcW w:w="7500" w:type="dxa"/>
            <w:shd w:val="clear" w:color="auto" w:fill="FCF0DE"/>
            <w:tcMar>
              <w:top w:w="80" w:type="dxa"/>
              <w:left w:w="100" w:type="dxa"/>
              <w:bottom w:w="80" w:type="dxa"/>
              <w:right w:w="100" w:type="dxa"/>
            </w:tcMar>
            <w:vAlign w:val="center"/>
          </w:tcPr>
          <w:p w14:paraId="38DC5581"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Proportional Integral Derivative</w:t>
            </w:r>
          </w:p>
        </w:tc>
      </w:tr>
      <w:tr w:rsidR="00641B37" w:rsidRPr="00056FB6" w14:paraId="79C17F04" w14:textId="77777777" w:rsidTr="009C6E4C">
        <w:tc>
          <w:tcPr>
            <w:tcW w:w="2000" w:type="dxa"/>
            <w:shd w:val="clear" w:color="auto" w:fill="FBE7C6"/>
            <w:tcMar>
              <w:top w:w="80" w:type="dxa"/>
              <w:left w:w="100" w:type="dxa"/>
              <w:bottom w:w="80" w:type="dxa"/>
              <w:right w:w="100" w:type="dxa"/>
            </w:tcMar>
            <w:vAlign w:val="center"/>
          </w:tcPr>
          <w:p w14:paraId="7897309C"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CT</w:t>
            </w:r>
          </w:p>
        </w:tc>
        <w:tc>
          <w:tcPr>
            <w:tcW w:w="7500" w:type="dxa"/>
            <w:shd w:val="clear" w:color="auto" w:fill="FBE7C6"/>
            <w:tcMar>
              <w:top w:w="80" w:type="dxa"/>
              <w:left w:w="100" w:type="dxa"/>
              <w:bottom w:w="80" w:type="dxa"/>
              <w:right w:w="100" w:type="dxa"/>
            </w:tcMar>
            <w:vAlign w:val="center"/>
          </w:tcPr>
          <w:p w14:paraId="5B30C9FB"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Current Transformer</w:t>
            </w:r>
          </w:p>
        </w:tc>
      </w:tr>
      <w:tr w:rsidR="00641B37" w:rsidRPr="00056FB6" w14:paraId="64BD9F91" w14:textId="77777777" w:rsidTr="009C6E4C">
        <w:tc>
          <w:tcPr>
            <w:tcW w:w="2000" w:type="dxa"/>
            <w:shd w:val="clear" w:color="auto" w:fill="FCF0DE"/>
            <w:tcMar>
              <w:top w:w="80" w:type="dxa"/>
              <w:left w:w="100" w:type="dxa"/>
              <w:bottom w:w="80" w:type="dxa"/>
              <w:right w:w="100" w:type="dxa"/>
            </w:tcMar>
            <w:vAlign w:val="center"/>
          </w:tcPr>
          <w:p w14:paraId="0F32BEAF"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PT</w:t>
            </w:r>
          </w:p>
        </w:tc>
        <w:tc>
          <w:tcPr>
            <w:tcW w:w="7500" w:type="dxa"/>
            <w:shd w:val="clear" w:color="auto" w:fill="FCF0DE"/>
            <w:tcMar>
              <w:top w:w="80" w:type="dxa"/>
              <w:left w:w="100" w:type="dxa"/>
              <w:bottom w:w="80" w:type="dxa"/>
              <w:right w:w="100" w:type="dxa"/>
            </w:tcMar>
            <w:vAlign w:val="center"/>
          </w:tcPr>
          <w:p w14:paraId="28C9E75D"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Potential Transformer</w:t>
            </w:r>
          </w:p>
        </w:tc>
      </w:tr>
      <w:tr w:rsidR="00641B37" w:rsidRPr="00056FB6" w14:paraId="441AB9BF" w14:textId="77777777" w:rsidTr="009C6E4C">
        <w:tc>
          <w:tcPr>
            <w:tcW w:w="2000" w:type="dxa"/>
            <w:shd w:val="clear" w:color="auto" w:fill="FBE7C6"/>
            <w:tcMar>
              <w:top w:w="80" w:type="dxa"/>
              <w:left w:w="100" w:type="dxa"/>
              <w:bottom w:w="80" w:type="dxa"/>
              <w:right w:w="100" w:type="dxa"/>
            </w:tcMar>
            <w:vAlign w:val="center"/>
          </w:tcPr>
          <w:p w14:paraId="599F7423"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ST</w:t>
            </w:r>
          </w:p>
        </w:tc>
        <w:tc>
          <w:tcPr>
            <w:tcW w:w="7500" w:type="dxa"/>
            <w:shd w:val="clear" w:color="auto" w:fill="FBE7C6"/>
            <w:tcMar>
              <w:top w:w="80" w:type="dxa"/>
              <w:left w:w="100" w:type="dxa"/>
              <w:bottom w:w="80" w:type="dxa"/>
              <w:right w:w="100" w:type="dxa"/>
            </w:tcMar>
            <w:vAlign w:val="center"/>
          </w:tcPr>
          <w:p w14:paraId="55374339"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Structured Text</w:t>
            </w:r>
          </w:p>
        </w:tc>
      </w:tr>
      <w:tr w:rsidR="00641B37" w:rsidRPr="00056FB6" w14:paraId="6274C077" w14:textId="77777777" w:rsidTr="009C6E4C">
        <w:tc>
          <w:tcPr>
            <w:tcW w:w="2000" w:type="dxa"/>
            <w:shd w:val="clear" w:color="auto" w:fill="FCF0DE"/>
            <w:tcMar>
              <w:top w:w="80" w:type="dxa"/>
              <w:left w:w="100" w:type="dxa"/>
              <w:bottom w:w="80" w:type="dxa"/>
              <w:right w:w="100" w:type="dxa"/>
            </w:tcMar>
            <w:vAlign w:val="center"/>
          </w:tcPr>
          <w:p w14:paraId="5054BEA2"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LD</w:t>
            </w:r>
          </w:p>
        </w:tc>
        <w:tc>
          <w:tcPr>
            <w:tcW w:w="7500" w:type="dxa"/>
            <w:shd w:val="clear" w:color="auto" w:fill="FCF0DE"/>
            <w:tcMar>
              <w:top w:w="80" w:type="dxa"/>
              <w:left w:w="100" w:type="dxa"/>
              <w:bottom w:w="80" w:type="dxa"/>
              <w:right w:w="100" w:type="dxa"/>
            </w:tcMar>
            <w:vAlign w:val="center"/>
          </w:tcPr>
          <w:p w14:paraId="5E223C6B"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Logic Diagram</w:t>
            </w:r>
          </w:p>
        </w:tc>
      </w:tr>
      <w:tr w:rsidR="00641B37" w:rsidRPr="00056FB6" w14:paraId="009B1537" w14:textId="77777777" w:rsidTr="009C6E4C">
        <w:tc>
          <w:tcPr>
            <w:tcW w:w="2000" w:type="dxa"/>
            <w:shd w:val="clear" w:color="auto" w:fill="FBE7C6"/>
            <w:tcMar>
              <w:top w:w="80" w:type="dxa"/>
              <w:left w:w="100" w:type="dxa"/>
              <w:bottom w:w="80" w:type="dxa"/>
              <w:right w:w="100" w:type="dxa"/>
            </w:tcMar>
            <w:vAlign w:val="center"/>
          </w:tcPr>
          <w:p w14:paraId="34088F24"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CFC</w:t>
            </w:r>
          </w:p>
        </w:tc>
        <w:tc>
          <w:tcPr>
            <w:tcW w:w="7500" w:type="dxa"/>
            <w:shd w:val="clear" w:color="auto" w:fill="FBE7C6"/>
            <w:tcMar>
              <w:top w:w="80" w:type="dxa"/>
              <w:left w:w="100" w:type="dxa"/>
              <w:bottom w:w="80" w:type="dxa"/>
              <w:right w:w="100" w:type="dxa"/>
            </w:tcMar>
            <w:vAlign w:val="center"/>
          </w:tcPr>
          <w:p w14:paraId="47681FDC"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Continuous Functional Charts</w:t>
            </w:r>
          </w:p>
        </w:tc>
      </w:tr>
      <w:tr w:rsidR="00641B37" w:rsidRPr="00056FB6" w14:paraId="55EFE817" w14:textId="77777777" w:rsidTr="009C6E4C">
        <w:tc>
          <w:tcPr>
            <w:tcW w:w="2000" w:type="dxa"/>
            <w:shd w:val="clear" w:color="auto" w:fill="FCF0DE"/>
            <w:tcMar>
              <w:top w:w="80" w:type="dxa"/>
              <w:left w:w="100" w:type="dxa"/>
              <w:bottom w:w="80" w:type="dxa"/>
              <w:right w:w="100" w:type="dxa"/>
            </w:tcMar>
            <w:vAlign w:val="center"/>
          </w:tcPr>
          <w:p w14:paraId="58898DBC"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SOE</w:t>
            </w:r>
          </w:p>
        </w:tc>
        <w:tc>
          <w:tcPr>
            <w:tcW w:w="7500" w:type="dxa"/>
            <w:shd w:val="clear" w:color="auto" w:fill="FCF0DE"/>
            <w:tcMar>
              <w:top w:w="80" w:type="dxa"/>
              <w:left w:w="100" w:type="dxa"/>
              <w:bottom w:w="80" w:type="dxa"/>
              <w:right w:w="100" w:type="dxa"/>
            </w:tcMar>
            <w:vAlign w:val="center"/>
          </w:tcPr>
          <w:p w14:paraId="300F4C53"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Sequence of Event</w:t>
            </w:r>
          </w:p>
        </w:tc>
      </w:tr>
      <w:tr w:rsidR="00641B37" w:rsidRPr="00056FB6" w14:paraId="443DEF50" w14:textId="77777777" w:rsidTr="009C6E4C">
        <w:tc>
          <w:tcPr>
            <w:tcW w:w="2000" w:type="dxa"/>
            <w:shd w:val="clear" w:color="auto" w:fill="FBE7C6"/>
            <w:tcMar>
              <w:top w:w="80" w:type="dxa"/>
              <w:left w:w="100" w:type="dxa"/>
              <w:bottom w:w="80" w:type="dxa"/>
              <w:right w:w="100" w:type="dxa"/>
            </w:tcMar>
            <w:vAlign w:val="center"/>
          </w:tcPr>
          <w:p w14:paraId="6FA78F52"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ODBC</w:t>
            </w:r>
          </w:p>
        </w:tc>
        <w:tc>
          <w:tcPr>
            <w:tcW w:w="7500" w:type="dxa"/>
            <w:shd w:val="clear" w:color="auto" w:fill="FBE7C6"/>
            <w:tcMar>
              <w:top w:w="80" w:type="dxa"/>
              <w:left w:w="100" w:type="dxa"/>
              <w:bottom w:w="80" w:type="dxa"/>
              <w:right w:w="100" w:type="dxa"/>
            </w:tcMar>
            <w:vAlign w:val="center"/>
          </w:tcPr>
          <w:p w14:paraId="0A323C3F"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Open Database Connectivity</w:t>
            </w:r>
          </w:p>
        </w:tc>
      </w:tr>
      <w:tr w:rsidR="00641B37" w:rsidRPr="00056FB6" w14:paraId="59A63294" w14:textId="77777777" w:rsidTr="009C6E4C">
        <w:tc>
          <w:tcPr>
            <w:tcW w:w="2000" w:type="dxa"/>
            <w:shd w:val="clear" w:color="auto" w:fill="FCF0DE"/>
            <w:tcMar>
              <w:top w:w="80" w:type="dxa"/>
              <w:left w:w="100" w:type="dxa"/>
              <w:bottom w:w="80" w:type="dxa"/>
              <w:right w:w="100" w:type="dxa"/>
            </w:tcMar>
            <w:vAlign w:val="center"/>
          </w:tcPr>
          <w:p w14:paraId="1712B345"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DDR</w:t>
            </w:r>
          </w:p>
        </w:tc>
        <w:tc>
          <w:tcPr>
            <w:tcW w:w="7500" w:type="dxa"/>
            <w:shd w:val="clear" w:color="auto" w:fill="FCF0DE"/>
            <w:tcMar>
              <w:top w:w="80" w:type="dxa"/>
              <w:left w:w="100" w:type="dxa"/>
              <w:bottom w:w="80" w:type="dxa"/>
              <w:right w:w="100" w:type="dxa"/>
            </w:tcMar>
            <w:vAlign w:val="center"/>
          </w:tcPr>
          <w:p w14:paraId="4374246D"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Double Data Rate</w:t>
            </w:r>
          </w:p>
        </w:tc>
      </w:tr>
      <w:tr w:rsidR="00641B37" w:rsidRPr="00056FB6" w14:paraId="6A598F2A" w14:textId="77777777" w:rsidTr="009C6E4C">
        <w:tc>
          <w:tcPr>
            <w:tcW w:w="2000" w:type="dxa"/>
            <w:shd w:val="clear" w:color="auto" w:fill="FBE7C6"/>
            <w:tcMar>
              <w:top w:w="80" w:type="dxa"/>
              <w:left w:w="100" w:type="dxa"/>
              <w:bottom w:w="80" w:type="dxa"/>
              <w:right w:w="100" w:type="dxa"/>
            </w:tcMar>
            <w:vAlign w:val="center"/>
          </w:tcPr>
          <w:p w14:paraId="57EF2E75"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ECC</w:t>
            </w:r>
          </w:p>
        </w:tc>
        <w:tc>
          <w:tcPr>
            <w:tcW w:w="7500" w:type="dxa"/>
            <w:shd w:val="clear" w:color="auto" w:fill="FBE7C6"/>
            <w:tcMar>
              <w:top w:w="80" w:type="dxa"/>
              <w:left w:w="100" w:type="dxa"/>
              <w:bottom w:w="80" w:type="dxa"/>
              <w:right w:w="100" w:type="dxa"/>
            </w:tcMar>
            <w:vAlign w:val="center"/>
          </w:tcPr>
          <w:p w14:paraId="0DD61E6A"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Error Correcting Code</w:t>
            </w:r>
          </w:p>
        </w:tc>
      </w:tr>
      <w:tr w:rsidR="00641B37" w:rsidRPr="00056FB6" w14:paraId="1FCDBB6F" w14:textId="77777777" w:rsidTr="009C6E4C">
        <w:tc>
          <w:tcPr>
            <w:tcW w:w="2000" w:type="dxa"/>
            <w:shd w:val="clear" w:color="auto" w:fill="FCF0DE"/>
            <w:tcMar>
              <w:top w:w="80" w:type="dxa"/>
              <w:left w:w="100" w:type="dxa"/>
              <w:bottom w:w="80" w:type="dxa"/>
              <w:right w:w="100" w:type="dxa"/>
            </w:tcMar>
            <w:vAlign w:val="center"/>
          </w:tcPr>
          <w:p w14:paraId="08D6231D"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LDAP</w:t>
            </w:r>
          </w:p>
        </w:tc>
        <w:tc>
          <w:tcPr>
            <w:tcW w:w="7500" w:type="dxa"/>
            <w:shd w:val="clear" w:color="auto" w:fill="FCF0DE"/>
            <w:tcMar>
              <w:top w:w="80" w:type="dxa"/>
              <w:left w:w="100" w:type="dxa"/>
              <w:bottom w:w="80" w:type="dxa"/>
              <w:right w:w="100" w:type="dxa"/>
            </w:tcMar>
            <w:vAlign w:val="center"/>
          </w:tcPr>
          <w:p w14:paraId="1A0DD5BF"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Lightweight Directory Access Protocol</w:t>
            </w:r>
          </w:p>
        </w:tc>
      </w:tr>
      <w:tr w:rsidR="00641B37" w:rsidRPr="00056FB6" w14:paraId="11F90B66" w14:textId="77777777" w:rsidTr="009C6E4C">
        <w:tc>
          <w:tcPr>
            <w:tcW w:w="2000" w:type="dxa"/>
            <w:shd w:val="clear" w:color="auto" w:fill="FBE7C6"/>
            <w:tcMar>
              <w:top w:w="80" w:type="dxa"/>
              <w:left w:w="100" w:type="dxa"/>
              <w:bottom w:w="80" w:type="dxa"/>
              <w:right w:w="100" w:type="dxa"/>
            </w:tcMar>
            <w:vAlign w:val="center"/>
          </w:tcPr>
          <w:p w14:paraId="329C49E5"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DNP</w:t>
            </w:r>
          </w:p>
        </w:tc>
        <w:tc>
          <w:tcPr>
            <w:tcW w:w="7500" w:type="dxa"/>
            <w:shd w:val="clear" w:color="auto" w:fill="FBE7C6"/>
            <w:tcMar>
              <w:top w:w="80" w:type="dxa"/>
              <w:left w:w="100" w:type="dxa"/>
              <w:bottom w:w="80" w:type="dxa"/>
              <w:right w:w="100" w:type="dxa"/>
            </w:tcMar>
            <w:vAlign w:val="center"/>
          </w:tcPr>
          <w:p w14:paraId="30CBB55A"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Distributed Network Protocol</w:t>
            </w:r>
          </w:p>
        </w:tc>
      </w:tr>
      <w:tr w:rsidR="00641B37" w:rsidRPr="00056FB6" w14:paraId="060DF86E" w14:textId="77777777" w:rsidTr="009C6E4C">
        <w:tc>
          <w:tcPr>
            <w:tcW w:w="2000" w:type="dxa"/>
            <w:shd w:val="clear" w:color="auto" w:fill="FCF0DE"/>
            <w:tcMar>
              <w:top w:w="80" w:type="dxa"/>
              <w:left w:w="100" w:type="dxa"/>
              <w:bottom w:w="80" w:type="dxa"/>
              <w:right w:w="100" w:type="dxa"/>
            </w:tcMar>
            <w:vAlign w:val="center"/>
          </w:tcPr>
          <w:p w14:paraId="1A370965"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TCP</w:t>
            </w:r>
          </w:p>
        </w:tc>
        <w:tc>
          <w:tcPr>
            <w:tcW w:w="7500" w:type="dxa"/>
            <w:shd w:val="clear" w:color="auto" w:fill="FCF0DE"/>
            <w:tcMar>
              <w:top w:w="80" w:type="dxa"/>
              <w:left w:w="100" w:type="dxa"/>
              <w:bottom w:w="80" w:type="dxa"/>
              <w:right w:w="100" w:type="dxa"/>
            </w:tcMar>
            <w:vAlign w:val="center"/>
          </w:tcPr>
          <w:p w14:paraId="4C702A27"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Transmission Control Protocol</w:t>
            </w:r>
          </w:p>
        </w:tc>
      </w:tr>
      <w:tr w:rsidR="00641B37" w:rsidRPr="00056FB6" w14:paraId="53510B9A" w14:textId="77777777" w:rsidTr="009C6E4C">
        <w:tc>
          <w:tcPr>
            <w:tcW w:w="2000" w:type="dxa"/>
            <w:shd w:val="clear" w:color="auto" w:fill="FBE7C6"/>
            <w:tcMar>
              <w:top w:w="80" w:type="dxa"/>
              <w:left w:w="100" w:type="dxa"/>
              <w:bottom w:w="80" w:type="dxa"/>
              <w:right w:w="100" w:type="dxa"/>
            </w:tcMar>
            <w:vAlign w:val="center"/>
          </w:tcPr>
          <w:p w14:paraId="61005AC4"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LED</w:t>
            </w:r>
          </w:p>
        </w:tc>
        <w:tc>
          <w:tcPr>
            <w:tcW w:w="7500" w:type="dxa"/>
            <w:shd w:val="clear" w:color="auto" w:fill="FBE7C6"/>
            <w:tcMar>
              <w:top w:w="80" w:type="dxa"/>
              <w:left w:w="100" w:type="dxa"/>
              <w:bottom w:w="80" w:type="dxa"/>
              <w:right w:w="100" w:type="dxa"/>
            </w:tcMar>
            <w:vAlign w:val="center"/>
          </w:tcPr>
          <w:p w14:paraId="65A703FE"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Light-Emitting Diode</w:t>
            </w:r>
          </w:p>
        </w:tc>
      </w:tr>
      <w:tr w:rsidR="00641B37" w:rsidRPr="00056FB6" w14:paraId="5443C58E" w14:textId="77777777" w:rsidTr="009C6E4C">
        <w:tc>
          <w:tcPr>
            <w:tcW w:w="2000" w:type="dxa"/>
            <w:shd w:val="clear" w:color="auto" w:fill="FCF0DE"/>
            <w:tcMar>
              <w:top w:w="80" w:type="dxa"/>
              <w:left w:w="100" w:type="dxa"/>
              <w:bottom w:w="80" w:type="dxa"/>
              <w:right w:w="100" w:type="dxa"/>
            </w:tcMar>
            <w:vAlign w:val="center"/>
          </w:tcPr>
          <w:p w14:paraId="6736F519"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SSL</w:t>
            </w:r>
          </w:p>
        </w:tc>
        <w:tc>
          <w:tcPr>
            <w:tcW w:w="7500" w:type="dxa"/>
            <w:shd w:val="clear" w:color="auto" w:fill="FCF0DE"/>
            <w:tcMar>
              <w:top w:w="80" w:type="dxa"/>
              <w:left w:w="100" w:type="dxa"/>
              <w:bottom w:w="80" w:type="dxa"/>
              <w:right w:w="100" w:type="dxa"/>
            </w:tcMar>
            <w:vAlign w:val="center"/>
          </w:tcPr>
          <w:p w14:paraId="4265BE56"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Secure Socket Layer</w:t>
            </w:r>
          </w:p>
        </w:tc>
      </w:tr>
      <w:tr w:rsidR="00641B37" w:rsidRPr="00056FB6" w14:paraId="1F0DC9B4" w14:textId="77777777" w:rsidTr="009C6E4C">
        <w:tc>
          <w:tcPr>
            <w:tcW w:w="2000" w:type="dxa"/>
            <w:shd w:val="clear" w:color="auto" w:fill="FBE7C6"/>
            <w:tcMar>
              <w:top w:w="80" w:type="dxa"/>
              <w:left w:w="100" w:type="dxa"/>
              <w:bottom w:w="80" w:type="dxa"/>
              <w:right w:w="100" w:type="dxa"/>
            </w:tcMar>
            <w:vAlign w:val="center"/>
          </w:tcPr>
          <w:p w14:paraId="46FEAA08"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TLS</w:t>
            </w:r>
          </w:p>
        </w:tc>
        <w:tc>
          <w:tcPr>
            <w:tcW w:w="7500" w:type="dxa"/>
            <w:shd w:val="clear" w:color="auto" w:fill="FBE7C6"/>
            <w:tcMar>
              <w:top w:w="80" w:type="dxa"/>
              <w:left w:w="100" w:type="dxa"/>
              <w:bottom w:w="80" w:type="dxa"/>
              <w:right w:w="100" w:type="dxa"/>
            </w:tcMar>
            <w:vAlign w:val="center"/>
          </w:tcPr>
          <w:p w14:paraId="32CDDFC1"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Transport Layer Security</w:t>
            </w:r>
          </w:p>
        </w:tc>
      </w:tr>
      <w:tr w:rsidR="00641B37" w:rsidRPr="00056FB6" w14:paraId="6887EA77" w14:textId="77777777" w:rsidTr="009C6E4C">
        <w:tc>
          <w:tcPr>
            <w:tcW w:w="2000" w:type="dxa"/>
            <w:shd w:val="clear" w:color="auto" w:fill="FCF0DE"/>
            <w:tcMar>
              <w:top w:w="80" w:type="dxa"/>
              <w:left w:w="100" w:type="dxa"/>
              <w:bottom w:w="80" w:type="dxa"/>
              <w:right w:w="100" w:type="dxa"/>
            </w:tcMar>
            <w:vAlign w:val="center"/>
          </w:tcPr>
          <w:p w14:paraId="6EFFC904"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SSH</w:t>
            </w:r>
          </w:p>
        </w:tc>
        <w:tc>
          <w:tcPr>
            <w:tcW w:w="7500" w:type="dxa"/>
            <w:shd w:val="clear" w:color="auto" w:fill="FCF0DE"/>
            <w:tcMar>
              <w:top w:w="80" w:type="dxa"/>
              <w:left w:w="100" w:type="dxa"/>
              <w:bottom w:w="80" w:type="dxa"/>
              <w:right w:w="100" w:type="dxa"/>
            </w:tcMar>
            <w:vAlign w:val="center"/>
          </w:tcPr>
          <w:p w14:paraId="65CF9B5B"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Secure Shell</w:t>
            </w:r>
          </w:p>
        </w:tc>
      </w:tr>
      <w:tr w:rsidR="00641B37" w:rsidRPr="00056FB6" w14:paraId="1051B9D3" w14:textId="77777777" w:rsidTr="009C6E4C">
        <w:tc>
          <w:tcPr>
            <w:tcW w:w="2000" w:type="dxa"/>
            <w:shd w:val="clear" w:color="auto" w:fill="FBE7C6"/>
            <w:tcMar>
              <w:top w:w="80" w:type="dxa"/>
              <w:left w:w="100" w:type="dxa"/>
              <w:bottom w:w="80" w:type="dxa"/>
              <w:right w:w="100" w:type="dxa"/>
            </w:tcMar>
            <w:vAlign w:val="center"/>
          </w:tcPr>
          <w:p w14:paraId="413AD376"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HTTPS</w:t>
            </w:r>
          </w:p>
        </w:tc>
        <w:tc>
          <w:tcPr>
            <w:tcW w:w="7500" w:type="dxa"/>
            <w:shd w:val="clear" w:color="auto" w:fill="FBE7C6"/>
            <w:tcMar>
              <w:top w:w="80" w:type="dxa"/>
              <w:left w:w="100" w:type="dxa"/>
              <w:bottom w:w="80" w:type="dxa"/>
              <w:right w:w="100" w:type="dxa"/>
            </w:tcMar>
            <w:vAlign w:val="center"/>
          </w:tcPr>
          <w:p w14:paraId="08CF35DB"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Hyper Text Transfer Protocol Secure</w:t>
            </w:r>
          </w:p>
        </w:tc>
      </w:tr>
      <w:tr w:rsidR="00641B37" w:rsidRPr="00056FB6" w14:paraId="165110BA" w14:textId="77777777" w:rsidTr="009C6E4C">
        <w:tc>
          <w:tcPr>
            <w:tcW w:w="2000" w:type="dxa"/>
            <w:shd w:val="clear" w:color="auto" w:fill="FCF0DE"/>
            <w:tcMar>
              <w:top w:w="80" w:type="dxa"/>
              <w:left w:w="100" w:type="dxa"/>
              <w:bottom w:w="80" w:type="dxa"/>
              <w:right w:w="100" w:type="dxa"/>
            </w:tcMar>
            <w:vAlign w:val="center"/>
          </w:tcPr>
          <w:p w14:paraId="2A528E06"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FTP</w:t>
            </w:r>
          </w:p>
        </w:tc>
        <w:tc>
          <w:tcPr>
            <w:tcW w:w="7500" w:type="dxa"/>
            <w:shd w:val="clear" w:color="auto" w:fill="FCF0DE"/>
            <w:tcMar>
              <w:top w:w="80" w:type="dxa"/>
              <w:left w:w="100" w:type="dxa"/>
              <w:bottom w:w="80" w:type="dxa"/>
              <w:right w:w="100" w:type="dxa"/>
            </w:tcMar>
            <w:vAlign w:val="center"/>
          </w:tcPr>
          <w:p w14:paraId="3C1F42C3"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File Transfer Protocol</w:t>
            </w:r>
          </w:p>
        </w:tc>
      </w:tr>
      <w:tr w:rsidR="00641B37" w:rsidRPr="00056FB6" w14:paraId="652D55F2" w14:textId="77777777" w:rsidTr="009C6E4C">
        <w:tc>
          <w:tcPr>
            <w:tcW w:w="2000" w:type="dxa"/>
            <w:shd w:val="clear" w:color="auto" w:fill="FBE7C6"/>
            <w:tcMar>
              <w:top w:w="80" w:type="dxa"/>
              <w:left w:w="100" w:type="dxa"/>
              <w:bottom w:w="80" w:type="dxa"/>
              <w:right w:w="100" w:type="dxa"/>
            </w:tcMar>
            <w:vAlign w:val="center"/>
          </w:tcPr>
          <w:p w14:paraId="3EFB79E6"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SFTP</w:t>
            </w:r>
          </w:p>
        </w:tc>
        <w:tc>
          <w:tcPr>
            <w:tcW w:w="7500" w:type="dxa"/>
            <w:shd w:val="clear" w:color="auto" w:fill="FBE7C6"/>
            <w:tcMar>
              <w:top w:w="80" w:type="dxa"/>
              <w:left w:w="100" w:type="dxa"/>
              <w:bottom w:w="80" w:type="dxa"/>
              <w:right w:w="100" w:type="dxa"/>
            </w:tcMar>
            <w:vAlign w:val="center"/>
          </w:tcPr>
          <w:p w14:paraId="50804D96"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SSH File Transfer Protocol</w:t>
            </w:r>
          </w:p>
        </w:tc>
      </w:tr>
      <w:tr w:rsidR="00641B37" w:rsidRPr="00056FB6" w14:paraId="68D12D94" w14:textId="77777777" w:rsidTr="009C6E4C">
        <w:tc>
          <w:tcPr>
            <w:tcW w:w="2000" w:type="dxa"/>
            <w:shd w:val="clear" w:color="auto" w:fill="FCF0DE"/>
            <w:tcMar>
              <w:top w:w="80" w:type="dxa"/>
              <w:left w:w="100" w:type="dxa"/>
              <w:bottom w:w="80" w:type="dxa"/>
              <w:right w:w="100" w:type="dxa"/>
            </w:tcMar>
            <w:vAlign w:val="center"/>
          </w:tcPr>
          <w:p w14:paraId="174718AE"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ASCII</w:t>
            </w:r>
          </w:p>
        </w:tc>
        <w:tc>
          <w:tcPr>
            <w:tcW w:w="7500" w:type="dxa"/>
            <w:shd w:val="clear" w:color="auto" w:fill="FCF0DE"/>
            <w:tcMar>
              <w:top w:w="80" w:type="dxa"/>
              <w:left w:w="100" w:type="dxa"/>
              <w:bottom w:w="80" w:type="dxa"/>
              <w:right w:w="100" w:type="dxa"/>
            </w:tcMar>
            <w:vAlign w:val="center"/>
          </w:tcPr>
          <w:p w14:paraId="1D8A970A"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American Standard Code for Information Interchange</w:t>
            </w:r>
          </w:p>
        </w:tc>
      </w:tr>
      <w:tr w:rsidR="00641B37" w:rsidRPr="00056FB6" w14:paraId="0F8FF750" w14:textId="77777777" w:rsidTr="009C6E4C">
        <w:tc>
          <w:tcPr>
            <w:tcW w:w="2000" w:type="dxa"/>
            <w:shd w:val="clear" w:color="auto" w:fill="FBE7C6"/>
            <w:tcMar>
              <w:top w:w="80" w:type="dxa"/>
              <w:left w:w="100" w:type="dxa"/>
              <w:bottom w:w="80" w:type="dxa"/>
              <w:right w:w="100" w:type="dxa"/>
            </w:tcMar>
            <w:vAlign w:val="center"/>
          </w:tcPr>
          <w:p w14:paraId="3BCE6387"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SNMP</w:t>
            </w:r>
          </w:p>
        </w:tc>
        <w:tc>
          <w:tcPr>
            <w:tcW w:w="7500" w:type="dxa"/>
            <w:shd w:val="clear" w:color="auto" w:fill="FBE7C6"/>
            <w:tcMar>
              <w:top w:w="80" w:type="dxa"/>
              <w:left w:w="100" w:type="dxa"/>
              <w:bottom w:w="80" w:type="dxa"/>
              <w:right w:w="100" w:type="dxa"/>
            </w:tcMar>
            <w:vAlign w:val="center"/>
          </w:tcPr>
          <w:p w14:paraId="77CD06EF"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Simple Network Management Protocol</w:t>
            </w:r>
          </w:p>
        </w:tc>
      </w:tr>
      <w:tr w:rsidR="00641B37" w:rsidRPr="00056FB6" w14:paraId="564B69DA" w14:textId="77777777" w:rsidTr="009C6E4C">
        <w:tc>
          <w:tcPr>
            <w:tcW w:w="2000" w:type="dxa"/>
            <w:shd w:val="clear" w:color="auto" w:fill="FCF0DE"/>
            <w:tcMar>
              <w:top w:w="80" w:type="dxa"/>
              <w:left w:w="100" w:type="dxa"/>
              <w:bottom w:w="80" w:type="dxa"/>
              <w:right w:w="100" w:type="dxa"/>
            </w:tcMar>
            <w:vAlign w:val="center"/>
          </w:tcPr>
          <w:p w14:paraId="210F6E8A"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I/O</w:t>
            </w:r>
          </w:p>
        </w:tc>
        <w:tc>
          <w:tcPr>
            <w:tcW w:w="7500" w:type="dxa"/>
            <w:shd w:val="clear" w:color="auto" w:fill="FCF0DE"/>
            <w:tcMar>
              <w:top w:w="80" w:type="dxa"/>
              <w:left w:w="100" w:type="dxa"/>
              <w:bottom w:w="80" w:type="dxa"/>
              <w:right w:w="100" w:type="dxa"/>
            </w:tcMar>
            <w:vAlign w:val="center"/>
          </w:tcPr>
          <w:p w14:paraId="681059A1"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Input / Output</w:t>
            </w:r>
          </w:p>
        </w:tc>
      </w:tr>
      <w:tr w:rsidR="00641B37" w:rsidRPr="00056FB6" w14:paraId="3D625005" w14:textId="77777777" w:rsidTr="009C6E4C">
        <w:tc>
          <w:tcPr>
            <w:tcW w:w="2000" w:type="dxa"/>
            <w:shd w:val="clear" w:color="auto" w:fill="FBE7C6"/>
            <w:tcMar>
              <w:top w:w="80" w:type="dxa"/>
              <w:left w:w="100" w:type="dxa"/>
              <w:bottom w:w="80" w:type="dxa"/>
              <w:right w:w="100" w:type="dxa"/>
            </w:tcMar>
            <w:vAlign w:val="center"/>
          </w:tcPr>
          <w:p w14:paraId="2628AD68"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IRIG</w:t>
            </w:r>
          </w:p>
        </w:tc>
        <w:tc>
          <w:tcPr>
            <w:tcW w:w="7500" w:type="dxa"/>
            <w:shd w:val="clear" w:color="auto" w:fill="FBE7C6"/>
            <w:tcMar>
              <w:top w:w="80" w:type="dxa"/>
              <w:left w:w="100" w:type="dxa"/>
              <w:bottom w:w="80" w:type="dxa"/>
              <w:right w:w="100" w:type="dxa"/>
            </w:tcMar>
            <w:vAlign w:val="center"/>
          </w:tcPr>
          <w:p w14:paraId="01914720"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Inter-Range Instrumentation Group</w:t>
            </w:r>
          </w:p>
        </w:tc>
      </w:tr>
      <w:tr w:rsidR="00641B37" w:rsidRPr="00056FB6" w14:paraId="24AF8A6B" w14:textId="77777777" w:rsidTr="009C6E4C">
        <w:tc>
          <w:tcPr>
            <w:tcW w:w="2000" w:type="dxa"/>
            <w:shd w:val="clear" w:color="auto" w:fill="FCF0DE"/>
            <w:tcMar>
              <w:top w:w="80" w:type="dxa"/>
              <w:left w:w="100" w:type="dxa"/>
              <w:bottom w:w="80" w:type="dxa"/>
              <w:right w:w="100" w:type="dxa"/>
            </w:tcMar>
            <w:vAlign w:val="center"/>
          </w:tcPr>
          <w:p w14:paraId="7FA4AEE6"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MHz</w:t>
            </w:r>
          </w:p>
        </w:tc>
        <w:tc>
          <w:tcPr>
            <w:tcW w:w="7500" w:type="dxa"/>
            <w:shd w:val="clear" w:color="auto" w:fill="FCF0DE"/>
            <w:tcMar>
              <w:top w:w="80" w:type="dxa"/>
              <w:left w:w="100" w:type="dxa"/>
              <w:bottom w:w="80" w:type="dxa"/>
              <w:right w:w="100" w:type="dxa"/>
            </w:tcMar>
            <w:vAlign w:val="center"/>
          </w:tcPr>
          <w:p w14:paraId="6BD6A61D"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Mega Hertz</w:t>
            </w:r>
          </w:p>
        </w:tc>
      </w:tr>
      <w:tr w:rsidR="00641B37" w:rsidRPr="00056FB6" w14:paraId="213E228A" w14:textId="77777777" w:rsidTr="009C6E4C">
        <w:tc>
          <w:tcPr>
            <w:tcW w:w="2000" w:type="dxa"/>
            <w:shd w:val="clear" w:color="auto" w:fill="FBE7C6"/>
            <w:tcMar>
              <w:top w:w="80" w:type="dxa"/>
              <w:left w:w="100" w:type="dxa"/>
              <w:bottom w:w="80" w:type="dxa"/>
              <w:right w:w="100" w:type="dxa"/>
            </w:tcMar>
            <w:vAlign w:val="center"/>
          </w:tcPr>
          <w:p w14:paraId="7D5DE34A"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GHz</w:t>
            </w:r>
          </w:p>
        </w:tc>
        <w:tc>
          <w:tcPr>
            <w:tcW w:w="7500" w:type="dxa"/>
            <w:shd w:val="clear" w:color="auto" w:fill="FBE7C6"/>
            <w:tcMar>
              <w:top w:w="80" w:type="dxa"/>
              <w:left w:w="100" w:type="dxa"/>
              <w:bottom w:w="80" w:type="dxa"/>
              <w:right w:w="100" w:type="dxa"/>
            </w:tcMar>
            <w:vAlign w:val="center"/>
          </w:tcPr>
          <w:p w14:paraId="15E58579"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Giga Hertz</w:t>
            </w:r>
          </w:p>
        </w:tc>
      </w:tr>
      <w:tr w:rsidR="00641B37" w:rsidRPr="00056FB6" w14:paraId="40676939" w14:textId="77777777" w:rsidTr="009C6E4C">
        <w:tc>
          <w:tcPr>
            <w:tcW w:w="2000" w:type="dxa"/>
            <w:shd w:val="clear" w:color="auto" w:fill="FCF0DE"/>
            <w:tcMar>
              <w:top w:w="80" w:type="dxa"/>
              <w:left w:w="100" w:type="dxa"/>
              <w:bottom w:w="80" w:type="dxa"/>
              <w:right w:w="100" w:type="dxa"/>
            </w:tcMar>
            <w:vAlign w:val="center"/>
          </w:tcPr>
          <w:p w14:paraId="67BFC8B8"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MB</w:t>
            </w:r>
          </w:p>
        </w:tc>
        <w:tc>
          <w:tcPr>
            <w:tcW w:w="7500" w:type="dxa"/>
            <w:shd w:val="clear" w:color="auto" w:fill="FCF0DE"/>
            <w:tcMar>
              <w:top w:w="80" w:type="dxa"/>
              <w:left w:w="100" w:type="dxa"/>
              <w:bottom w:w="80" w:type="dxa"/>
              <w:right w:w="100" w:type="dxa"/>
            </w:tcMar>
            <w:vAlign w:val="center"/>
          </w:tcPr>
          <w:p w14:paraId="43842AB6"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Mega Byte</w:t>
            </w:r>
          </w:p>
        </w:tc>
      </w:tr>
      <w:tr w:rsidR="00641B37" w:rsidRPr="00056FB6" w14:paraId="5592F10D" w14:textId="77777777" w:rsidTr="009C6E4C">
        <w:tc>
          <w:tcPr>
            <w:tcW w:w="2000" w:type="dxa"/>
            <w:shd w:val="clear" w:color="auto" w:fill="FBE7C6"/>
            <w:tcMar>
              <w:top w:w="80" w:type="dxa"/>
              <w:left w:w="100" w:type="dxa"/>
              <w:bottom w:w="80" w:type="dxa"/>
              <w:right w:w="100" w:type="dxa"/>
            </w:tcMar>
            <w:vAlign w:val="center"/>
          </w:tcPr>
          <w:p w14:paraId="5A3C9921"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GB</w:t>
            </w:r>
          </w:p>
        </w:tc>
        <w:tc>
          <w:tcPr>
            <w:tcW w:w="7500" w:type="dxa"/>
            <w:shd w:val="clear" w:color="auto" w:fill="FBE7C6"/>
            <w:tcMar>
              <w:top w:w="80" w:type="dxa"/>
              <w:left w:w="100" w:type="dxa"/>
              <w:bottom w:w="80" w:type="dxa"/>
              <w:right w:w="100" w:type="dxa"/>
            </w:tcMar>
            <w:vAlign w:val="center"/>
          </w:tcPr>
          <w:p w14:paraId="61CB76A1"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Giga Byte</w:t>
            </w:r>
          </w:p>
        </w:tc>
      </w:tr>
      <w:tr w:rsidR="00641B37" w:rsidRPr="00056FB6" w14:paraId="38A87828" w14:textId="77777777" w:rsidTr="009C6E4C">
        <w:tc>
          <w:tcPr>
            <w:tcW w:w="2000" w:type="dxa"/>
            <w:shd w:val="clear" w:color="auto" w:fill="FCF0DE"/>
            <w:tcMar>
              <w:top w:w="80" w:type="dxa"/>
              <w:left w:w="100" w:type="dxa"/>
              <w:bottom w:w="80" w:type="dxa"/>
              <w:right w:w="100" w:type="dxa"/>
            </w:tcMar>
            <w:vAlign w:val="center"/>
          </w:tcPr>
          <w:p w14:paraId="01367584"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lastRenderedPageBreak/>
              <w:t>Mbps</w:t>
            </w:r>
          </w:p>
        </w:tc>
        <w:tc>
          <w:tcPr>
            <w:tcW w:w="7500" w:type="dxa"/>
            <w:shd w:val="clear" w:color="auto" w:fill="FCF0DE"/>
            <w:tcMar>
              <w:top w:w="80" w:type="dxa"/>
              <w:left w:w="100" w:type="dxa"/>
              <w:bottom w:w="80" w:type="dxa"/>
              <w:right w:w="100" w:type="dxa"/>
            </w:tcMar>
            <w:vAlign w:val="center"/>
          </w:tcPr>
          <w:p w14:paraId="2146EABF"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Mega bit per second</w:t>
            </w:r>
          </w:p>
        </w:tc>
      </w:tr>
      <w:tr w:rsidR="00641B37" w:rsidRPr="00056FB6" w14:paraId="728C0992" w14:textId="77777777" w:rsidTr="009C6E4C">
        <w:tc>
          <w:tcPr>
            <w:tcW w:w="2000" w:type="dxa"/>
            <w:shd w:val="clear" w:color="auto" w:fill="FBE7C6"/>
            <w:tcMar>
              <w:top w:w="80" w:type="dxa"/>
              <w:left w:w="100" w:type="dxa"/>
              <w:bottom w:w="80" w:type="dxa"/>
              <w:right w:w="100" w:type="dxa"/>
            </w:tcMar>
            <w:vAlign w:val="center"/>
          </w:tcPr>
          <w:p w14:paraId="3216628C"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RJ45</w:t>
            </w:r>
          </w:p>
        </w:tc>
        <w:tc>
          <w:tcPr>
            <w:tcW w:w="7500" w:type="dxa"/>
            <w:shd w:val="clear" w:color="auto" w:fill="FBE7C6"/>
            <w:tcMar>
              <w:top w:w="80" w:type="dxa"/>
              <w:left w:w="100" w:type="dxa"/>
              <w:bottom w:w="80" w:type="dxa"/>
              <w:right w:w="100" w:type="dxa"/>
            </w:tcMar>
            <w:vAlign w:val="center"/>
          </w:tcPr>
          <w:p w14:paraId="1FCF6615"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Registered Jack-45</w:t>
            </w:r>
          </w:p>
        </w:tc>
      </w:tr>
    </w:tbl>
    <w:p w14:paraId="01580CFF" w14:textId="77777777" w:rsidR="00641B37" w:rsidRPr="00056FB6" w:rsidRDefault="00641B37" w:rsidP="00641B37">
      <w:pPr>
        <w:rPr>
          <w:rFonts w:asciiTheme="minorBidi" w:hAnsiTheme="minorBidi" w:cstheme="minorBidi"/>
          <w:sz w:val="24"/>
          <w:szCs w:val="24"/>
        </w:rPr>
      </w:pPr>
      <w:r>
        <w:rPr>
          <w:rFonts w:asciiTheme="minorBidi" w:hAnsiTheme="minorBidi" w:cstheme="minorBidi"/>
          <w:sz w:val="24"/>
          <w:szCs w:val="24"/>
        </w:rPr>
        <w:br w:type="page"/>
      </w:r>
    </w:p>
    <w:p w14:paraId="29F735EE" w14:textId="77777777" w:rsidR="00641B37" w:rsidRPr="00056FB6" w:rsidRDefault="00641B37" w:rsidP="006A3CCA">
      <w:pPr>
        <w:pStyle w:val="Heading2"/>
      </w:pPr>
      <w:bookmarkStart w:id="363" w:name="_Toc237210549"/>
      <w:r>
        <w:lastRenderedPageBreak/>
        <w:t>3.  TELECOMMUNICATION REQUIREMENTS &amp; SPECIFICATIONS</w:t>
      </w:r>
      <w:bookmarkEnd w:id="363"/>
    </w:p>
    <w:p w14:paraId="0BDCB425" w14:textId="404DA58D" w:rsidR="00641B37" w:rsidRPr="00056FB6" w:rsidRDefault="00873D0D" w:rsidP="006A3CCA">
      <w:pPr>
        <w:pStyle w:val="Heading3"/>
      </w:pPr>
      <w:bookmarkStart w:id="364" w:name="_Toc237210550"/>
      <w:r>
        <w:t xml:space="preserve">3.1 Telecommunication through Fiber Optic (SDH &amp; DWDM with OTN)</w:t>
      </w:r>
      <w:bookmarkEnd w:id="364"/>
    </w:p>
    <w:p w14:paraId="2CF7B5C3" w14:textId="6C9EF16A" w:rsidR="00641B37" w:rsidRPr="00056FB6" w:rsidRDefault="00873D0D" w:rsidP="006A3CCA">
      <w:pPr>
        <w:pStyle w:val="Heading4"/>
      </w:pPr>
      <w:r>
        <w:t>3.1.1 Scope</w:t>
      </w:r>
    </w:p>
    <w:p w14:paraId="3604D285" w14:textId="77777777" w:rsidR="00641B37" w:rsidRPr="00056FB6" w:rsidRDefault="00641B37" w:rsidP="00641B37">
      <w:pPr>
        <w:spacing w:after="140" w:line="276" w:lineRule="auto"/>
        <w:rPr>
          <w:rFonts w:asciiTheme="minorBidi" w:hAnsiTheme="minorBidi" w:cstheme="minorBidi"/>
          <w:sz w:val="24"/>
          <w:szCs w:val="24"/>
        </w:rPr>
      </w:pPr>
      <w:r>
        <w:rPr>
          <w:rFonts w:asciiTheme="minorBidi" w:hAnsiTheme="minorBidi" w:cstheme="minorBidi"/>
          <w:sz w:val="24"/>
          <w:szCs w:val="24"/>
        </w:rPr>
        <w:t>Telecom devices supplied for the Qush Tepa and Darzaab Substations shall fulfill the Employer's telecommunication requirements in order to become part of, or connect with, the DABS National Telecommunication Network. The telecom device shall support SDH and WDM (DWDM &amp; CWDM), STM-16/64 SDH Multiplexer, and a compact POTP platform targeted for deployment in the edge and access part of the transport network. It shall be configurable both as a TDM MSPP and as a Packet Switch, shall support both TDM and Ethernet as line interfaces, shall offer full redundancy, and shall come with an expansion chassis for deployment in high-drop locations. It shall be suitable for point-to-point, linear, ring, T, and mesh network topologies, with at least 10 years of spare-parts warranty.</w:t>
      </w:r>
    </w:p>
    <w:p w14:paraId="720CFDE2" w14:textId="73687998" w:rsidR="00641B37" w:rsidRPr="00056FB6" w:rsidRDefault="00873D0D" w:rsidP="006A3CCA">
      <w:pPr>
        <w:pStyle w:val="Heading4"/>
      </w:pPr>
      <w:r>
        <w:t xml:space="preserve">3.1.2 General Features</w:t>
      </w:r>
    </w:p>
    <w:p w14:paraId="7774CD38"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POTP: Transition from 100% TDM to 100% Packet, deployable as a TDM MSPP in SDH/DWDM networks transporting data using GFP and LCAS, and configurable as a Packet Switch in Ethernet-based networks offering TDM services through circuit emulation, allowing gradual migration from TDM- to packet-based services.</w:t>
      </w:r>
    </w:p>
    <w:p w14:paraId="56F1E2F1"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Flexibility: A modular architecture with base-chassis variants of 1-unit and n-unit slot counts, an expansion chassis, and a range of TDM and Packet line cards to allow the optimal configuration for each requirement.</w:t>
      </w:r>
    </w:p>
    <w:p w14:paraId="189C0C4C"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 xml:space="preserve">Server Layer: MPLS-TP based pseudo-wires for traffic-engineered flows on trunks, with end-to-end sub-50 ms path-level protection per ITU-T G.8031 on MPLS-TP tunnels.</w:t>
      </w:r>
    </w:p>
    <w:p w14:paraId="359083CC"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 xml:space="preserve">Ethernet Features: Best-in-class packet switching with ingress rate limiting, packet classification, 8 CoS queues, scheduling algorithms, and ERPS (Ethernet Ring Protection Switching, ITU-T G.8032) providing 50 ms protected packet rings with support for multiple ringlets and ring topologies.</w:t>
      </w:r>
    </w:p>
    <w:p w14:paraId="041CE7D4"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Packet Synchronization: Support for SyncE and IEEE 1588v2 for distribution of synchronization information over packet networks.</w:t>
      </w:r>
    </w:p>
    <w:p w14:paraId="63F664C3"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 xml:space="preserve">Circuit Emulation: Support for SAToP and CESoPSN for carrying legacy TDM traffic over a packet infrastructure.</w:t>
      </w:r>
    </w:p>
    <w:p w14:paraId="7E84883E"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EOW: 64 kbps voice channel / Engineering Order Wire between network elements over the SDH overhead, configurable as a shared line with band DTMF signaling and integrated DTMF decoding, based on VoIP.</w:t>
      </w:r>
    </w:p>
    <w:p w14:paraId="3D6BB8F2"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EMS: Collection and presentation of management data from geographically dispersed network elements at a centralized NOC, based on the OSI FCAPS model (Fault, Configuration, Accounting, Performance, and Security Management) per TMN functionality.</w:t>
      </w:r>
    </w:p>
    <w:p w14:paraId="68A2F0A8"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 xml:space="preserve">Alarms: Alarms (Loss of Signal, Loss of Frame, Remote Defect Indication, Trace Identifier Mismatch, etc.) classified by severity — Critical, Major, Minor, Warning — </w:t>
        <w:lastRenderedPageBreak/>
        <w:t>with a user-based security module assigning read/write/delete permissions per user role.</w:t>
      </w:r>
    </w:p>
    <w:p w14:paraId="4DF74794" w14:textId="4B391609" w:rsidR="00641B37" w:rsidRPr="00056FB6" w:rsidRDefault="00873D0D" w:rsidP="006A3CCA">
      <w:pPr>
        <w:pStyle w:val="Heading4"/>
      </w:pPr>
      <w:r>
        <w:t xml:space="preserve">3.1.3 Equipment Protection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641B37" w:rsidRPr="00056FB6" w14:paraId="0C26632D" w14:textId="77777777" w:rsidTr="009C6E4C">
        <w:trPr>
          <w:tblHeader/>
        </w:trPr>
        <w:tc>
          <w:tcPr>
            <w:tcW w:w="3200" w:type="dxa"/>
            <w:shd w:val="clear" w:color="auto" w:fill="E8A33D"/>
            <w:tcMar>
              <w:top w:w="80" w:type="dxa"/>
              <w:left w:w="100" w:type="dxa"/>
              <w:bottom w:w="80" w:type="dxa"/>
              <w:right w:w="100" w:type="dxa"/>
            </w:tcMar>
            <w:vAlign w:val="center"/>
          </w:tcPr>
          <w:p w14:paraId="2281DDD9"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FFFFFF"/>
                <w:sz w:val="24"/>
                <w:szCs w:val="24"/>
              </w:rPr>
              <w:t>Item</w:t>
            </w:r>
          </w:p>
        </w:tc>
        <w:tc>
          <w:tcPr>
            <w:tcW w:w="6300" w:type="dxa"/>
            <w:shd w:val="clear" w:color="auto" w:fill="E8A33D"/>
            <w:tcMar>
              <w:top w:w="80" w:type="dxa"/>
              <w:left w:w="100" w:type="dxa"/>
              <w:bottom w:w="80" w:type="dxa"/>
              <w:right w:w="100" w:type="dxa"/>
            </w:tcMar>
            <w:vAlign w:val="center"/>
          </w:tcPr>
          <w:p w14:paraId="6B288294"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FFFFFF"/>
                <w:sz w:val="24"/>
                <w:szCs w:val="24"/>
              </w:rPr>
              <w:t>Details</w:t>
            </w:r>
          </w:p>
        </w:tc>
      </w:tr>
      <w:tr w:rsidR="00641B37" w:rsidRPr="00056FB6" w14:paraId="00C1605D" w14:textId="77777777" w:rsidTr="009C6E4C">
        <w:tc>
          <w:tcPr>
            <w:tcW w:w="3200" w:type="dxa"/>
            <w:shd w:val="clear" w:color="auto" w:fill="FBE7C6"/>
            <w:tcMar>
              <w:top w:w="80" w:type="dxa"/>
              <w:left w:w="100" w:type="dxa"/>
              <w:bottom w:w="80" w:type="dxa"/>
              <w:right w:w="100" w:type="dxa"/>
            </w:tcMar>
            <w:vAlign w:val="center"/>
          </w:tcPr>
          <w:p w14:paraId="37B76F1E"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Equipment-Level Protection</w:t>
            </w:r>
          </w:p>
        </w:tc>
        <w:tc>
          <w:tcPr>
            <w:tcW w:w="6300" w:type="dxa"/>
            <w:shd w:val="clear" w:color="auto" w:fill="FBE7C6"/>
            <w:tcMar>
              <w:top w:w="80" w:type="dxa"/>
              <w:left w:w="100" w:type="dxa"/>
              <w:bottom w:w="80" w:type="dxa"/>
              <w:right w:w="100" w:type="dxa"/>
            </w:tcMar>
            <w:vAlign w:val="center"/>
          </w:tcPr>
          <w:p w14:paraId="132EAD77"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Cross-connect 1+1 backup, control board 1+1 backup, power 1+1 backup, clock 1+1 backup</w:t>
            </w:r>
          </w:p>
        </w:tc>
      </w:tr>
      <w:tr w:rsidR="00641B37" w:rsidRPr="00056FB6" w14:paraId="371AF3FD" w14:textId="77777777" w:rsidTr="009C6E4C">
        <w:tc>
          <w:tcPr>
            <w:tcW w:w="3200" w:type="dxa"/>
            <w:shd w:val="clear" w:color="auto" w:fill="FCF0DE"/>
            <w:tcMar>
              <w:top w:w="80" w:type="dxa"/>
              <w:left w:w="100" w:type="dxa"/>
              <w:bottom w:w="80" w:type="dxa"/>
              <w:right w:w="100" w:type="dxa"/>
            </w:tcMar>
            <w:vAlign w:val="center"/>
          </w:tcPr>
          <w:p w14:paraId="159A70C2"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MPLS-TP Based Service Protection</w:t>
            </w:r>
          </w:p>
        </w:tc>
        <w:tc>
          <w:tcPr>
            <w:tcW w:w="6300" w:type="dxa"/>
            <w:shd w:val="clear" w:color="auto" w:fill="FCF0DE"/>
            <w:tcMar>
              <w:top w:w="80" w:type="dxa"/>
              <w:left w:w="100" w:type="dxa"/>
              <w:bottom w:w="80" w:type="dxa"/>
              <w:right w:w="100" w:type="dxa"/>
            </w:tcMar>
            <w:vAlign w:val="center"/>
          </w:tcPr>
          <w:p w14:paraId="60E472F4"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LSP/PW linear protection, ring protection, anti-multi-failure protection based on MS-PW, LAG, MC-LAG, dual-homing protection, LPT</w:t>
            </w:r>
          </w:p>
        </w:tc>
      </w:tr>
      <w:tr w:rsidR="00641B37" w:rsidRPr="00056FB6" w14:paraId="38CB0252" w14:textId="77777777" w:rsidTr="009C6E4C">
        <w:tc>
          <w:tcPr>
            <w:tcW w:w="3200" w:type="dxa"/>
            <w:shd w:val="clear" w:color="auto" w:fill="FBE7C6"/>
            <w:tcMar>
              <w:top w:w="80" w:type="dxa"/>
              <w:left w:w="100" w:type="dxa"/>
              <w:bottom w:w="80" w:type="dxa"/>
              <w:right w:w="100" w:type="dxa"/>
            </w:tcMar>
            <w:vAlign w:val="center"/>
          </w:tcPr>
          <w:p w14:paraId="200EFDF0"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SDH Based Service Protection</w:t>
            </w:r>
          </w:p>
        </w:tc>
        <w:tc>
          <w:tcPr>
            <w:tcW w:w="6300" w:type="dxa"/>
            <w:shd w:val="clear" w:color="auto" w:fill="FBE7C6"/>
            <w:tcMar>
              <w:top w:w="80" w:type="dxa"/>
              <w:left w:w="100" w:type="dxa"/>
              <w:bottom w:w="80" w:type="dxa"/>
              <w:right w:w="100" w:type="dxa"/>
            </w:tcMar>
            <w:vAlign w:val="center"/>
          </w:tcPr>
          <w:p w14:paraId="7A30AF89"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 xml:space="preserve">2/4-fiber MS-SP Ring; 1+1/1:n (n ≤ 14) Linear MSP; SNCP/SNCMP/SNCTP; 1:N tributary protection for E1/T1, E3/T3, E4, STM-1(e) and FE</w:t>
            </w:r>
          </w:p>
        </w:tc>
      </w:tr>
    </w:tbl>
    <w:p w14:paraId="5F24DED3" w14:textId="2812C569" w:rsidR="00641B37" w:rsidRPr="00056FB6" w:rsidRDefault="00873D0D" w:rsidP="006A3CCA">
      <w:pPr>
        <w:pStyle w:val="Heading4"/>
      </w:pPr>
      <w:r>
        <w:t xml:space="preserve">3.1.4 Ethernet Switching</w:t>
      </w:r>
    </w:p>
    <w:p w14:paraId="24853918"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VLAN Switching (IEEE 802.1Q)</w:t>
      </w:r>
    </w:p>
    <w:p w14:paraId="25EC0B89"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Provider Bridges (802.1ad)</w:t>
      </w:r>
    </w:p>
    <w:p w14:paraId="6B835AFD"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Ingress Rate Limiting at 64 kbps granularity</w:t>
      </w:r>
    </w:p>
    <w:p w14:paraId="29467C0B"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Programmable Committed and Peak Rates</w:t>
      </w:r>
    </w:p>
    <w:p w14:paraId="10118DA3"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Programmable Committed and Peak Burst sizes</w:t>
      </w:r>
    </w:p>
    <w:p w14:paraId="0C735F50"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Egress rate shaping on all ports</w:t>
      </w:r>
    </w:p>
    <w:p w14:paraId="411C4346"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Optical Ethernet connection 1000Base-LX/SX and 100Base-FX</w:t>
      </w:r>
    </w:p>
    <w:p w14:paraId="744DABA5"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WAN Protocols: PPP, MLPPP</w:t>
      </w:r>
    </w:p>
    <w:p w14:paraId="62BEC343"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Multi-Protocol Label Switching – Transport Profile (MPLS-TP), Spanning Tree Protocol (STP), Link Layer Discovery Protocol (LLDP)</w:t>
      </w:r>
    </w:p>
    <w:p w14:paraId="4B55D7F3"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8 classes of service as per IEEE 802.1p</w:t>
      </w:r>
    </w:p>
    <w:p w14:paraId="374A73B9"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2-Rate, 3-color marking</w:t>
      </w:r>
    </w:p>
    <w:p w14:paraId="3E465002"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Circuit Emulation</w:t>
      </w:r>
    </w:p>
    <w:p w14:paraId="2A78215D"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Port Mirroring</w:t>
      </w:r>
    </w:p>
    <w:p w14:paraId="5DA4AEF2" w14:textId="5BEABF55" w:rsidR="00641B37" w:rsidRPr="00056FB6" w:rsidRDefault="004F6F0C" w:rsidP="006A3CCA">
      <w:pPr>
        <w:pStyle w:val="Heading4"/>
      </w:pPr>
      <w:r>
        <w:t xml:space="preserve">3.1.5 Network Protection</w:t>
      </w:r>
    </w:p>
    <w:p w14:paraId="11D862AB"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Ethernet Linear Protection Scheme</w:t>
      </w:r>
    </w:p>
    <w:p w14:paraId="354DEB0D"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Ethernet Ring Protection Scheme</w:t>
      </w:r>
    </w:p>
    <w:p w14:paraId="093F1CA8"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LCAS protection for Ethernet</w:t>
      </w:r>
    </w:p>
    <w:p w14:paraId="553AFEB8"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SNCP, 1+1 MSP for TDM Interfaces</w:t>
      </w:r>
    </w:p>
    <w:p w14:paraId="534AC0B2" w14:textId="3EA2B022" w:rsidR="00641B37" w:rsidRPr="00056FB6" w:rsidRDefault="004F6F0C" w:rsidP="006A3CCA">
      <w:pPr>
        <w:pStyle w:val="Heading4"/>
      </w:pPr>
      <w:r>
        <w:t xml:space="preserve">3.1.6 Equipment Redundancy, Ethernet over SDH, Operation &amp; Management</w:t>
      </w:r>
    </w:p>
    <w:p w14:paraId="75CF3D0F"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Power Supply Redundancy; E1 tributary card redundancy; XC (cross-connect) and Aggregate Card Redundancy</w:t>
      </w:r>
    </w:p>
    <w:p w14:paraId="2A6664D5"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lastRenderedPageBreak/>
        <w:t xml:space="preserve">Ethernet over SDH: VCAT per ITU-T G.707; GFP-F mapping per ITU-T G.7041; LCAS per ITU-T G.7042; 64 ms differential delay; graceful degradation in Signal Fail/Signal Degrade</w:t>
      </w:r>
    </w:p>
    <w:p w14:paraId="353706F0"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Operation &amp; Troubleshooting: Performance Monitoring; Remote Software Download; CFM per 802.1ag; Performance statistics for Ethernet &amp; VCGs; User-configurable Local/Remote loop</w:t>
      </w:r>
    </w:p>
    <w:p w14:paraId="1B11EA93"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Management: Network Management System; SNMPv2 interface; end-to-end management across the SDH POTP family; full remote management over TCP/IP; web-based local/remote management; V.24/V.28 modem interface for remote management</w:t>
      </w:r>
    </w:p>
    <w:p w14:paraId="1960C486"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 xml:space="preserve">Synchronization: SyncE; IEEE 1588v2; STMn; E1; 2 Mbps BITS Clock; 2 MHz TTL Clock; HoldOver; internal oscillator</w:t>
      </w:r>
    </w:p>
    <w:p w14:paraId="30600838" w14:textId="31F81D15" w:rsidR="00641B37" w:rsidRPr="00056FB6" w:rsidRDefault="004F6F0C" w:rsidP="006A3CCA">
      <w:pPr>
        <w:pStyle w:val="Heading4"/>
      </w:pPr>
      <w:r>
        <w:t xml:space="preserve">3.1.7 Applicable ITU-T Standards</w:t>
      </w:r>
    </w:p>
    <w:p w14:paraId="6F282761" w14:textId="77777777" w:rsidR="00641B37" w:rsidRPr="00056FB6" w:rsidRDefault="00641B37" w:rsidP="00641B37">
      <w:pPr>
        <w:spacing w:after="140" w:line="276" w:lineRule="auto"/>
        <w:rPr>
          <w:rFonts w:asciiTheme="minorBidi" w:hAnsiTheme="minorBidi" w:cstheme="minorBidi"/>
          <w:sz w:val="24"/>
          <w:szCs w:val="24"/>
        </w:rPr>
      </w:pPr>
      <w:r>
        <w:rPr>
          <w:rFonts w:asciiTheme="minorBidi" w:hAnsiTheme="minorBidi" w:cstheme="minorBidi"/>
          <w:sz w:val="24"/>
          <w:szCs w:val="24"/>
        </w:rPr>
        <w:t>The equipment shall comply with the applicable ITU-T Recommendations, including but not limited to: G.652, G.655, G.661, G.662, G.663, G.671, G.691, G.692, G.694.1, G.694.2, G.702, G.703, G.704, G.706, G.707, G.7041, G.7042, G.773, G.774 series, G.775, G.7710, G.780, G.781, G.783, G.784, G.801, G.803, G.805, G.806, G.808.1, G.810, G.811, G.812, G.813, G.821–G.826, G.828, G.829, G.831, G.841, G.842, and G.957.</w:t>
      </w:r>
    </w:p>
    <w:p w14:paraId="727BA8AD" w14:textId="77777777" w:rsidR="00641B37" w:rsidRPr="00056FB6" w:rsidRDefault="00641B37" w:rsidP="006A3CCA">
      <w:pPr>
        <w:pStyle w:val="Heading4"/>
      </w:pPr>
      <w:r>
        <w:t xml:space="preserve">3.1.8  Device Units and Functions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700"/>
      </w:tblGrid>
      <w:tr w:rsidR="00641B37" w:rsidRPr="00056FB6" w14:paraId="1FC70B51" w14:textId="77777777" w:rsidTr="009C6E4C">
        <w:trPr>
          <w:tblHeader/>
        </w:trPr>
        <w:tc>
          <w:tcPr>
            <w:tcW w:w="2400" w:type="dxa"/>
            <w:shd w:val="clear" w:color="auto" w:fill="E8A33D"/>
            <w:tcMar>
              <w:top w:w="80" w:type="dxa"/>
              <w:left w:w="100" w:type="dxa"/>
              <w:bottom w:w="80" w:type="dxa"/>
              <w:right w:w="100" w:type="dxa"/>
            </w:tcMar>
            <w:vAlign w:val="center"/>
          </w:tcPr>
          <w:p w14:paraId="0D02D92E"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FFFFFF"/>
                <w:sz w:val="24"/>
                <w:szCs w:val="24"/>
              </w:rPr>
              <w:t>Category</w:t>
            </w:r>
          </w:p>
        </w:tc>
        <w:tc>
          <w:tcPr>
            <w:tcW w:w="2400" w:type="dxa"/>
            <w:shd w:val="clear" w:color="auto" w:fill="E8A33D"/>
            <w:tcMar>
              <w:top w:w="80" w:type="dxa"/>
              <w:left w:w="100" w:type="dxa"/>
              <w:bottom w:w="80" w:type="dxa"/>
              <w:right w:w="100" w:type="dxa"/>
            </w:tcMar>
            <w:vAlign w:val="center"/>
          </w:tcPr>
          <w:p w14:paraId="41527594"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FFFFFF"/>
                <w:sz w:val="24"/>
                <w:szCs w:val="24"/>
              </w:rPr>
              <w:t>Item</w:t>
            </w:r>
          </w:p>
        </w:tc>
        <w:tc>
          <w:tcPr>
            <w:tcW w:w="4700" w:type="dxa"/>
            <w:shd w:val="clear" w:color="auto" w:fill="E8A33D"/>
            <w:tcMar>
              <w:top w:w="80" w:type="dxa"/>
              <w:left w:w="100" w:type="dxa"/>
              <w:bottom w:w="80" w:type="dxa"/>
              <w:right w:w="100" w:type="dxa"/>
            </w:tcMar>
            <w:vAlign w:val="center"/>
          </w:tcPr>
          <w:p w14:paraId="13758DA1"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FFFFFF"/>
                <w:sz w:val="24"/>
                <w:szCs w:val="24"/>
              </w:rPr>
              <w:t>Details</w:t>
            </w:r>
          </w:p>
        </w:tc>
      </w:tr>
      <w:tr w:rsidR="00641B37" w:rsidRPr="00056FB6" w14:paraId="589AC33B" w14:textId="77777777" w:rsidTr="009C6E4C">
        <w:tc>
          <w:tcPr>
            <w:tcW w:w="2400" w:type="dxa"/>
            <w:shd w:val="clear" w:color="auto" w:fill="FBE7C6"/>
            <w:tcMar>
              <w:top w:w="80" w:type="dxa"/>
              <w:left w:w="100" w:type="dxa"/>
              <w:bottom w:w="80" w:type="dxa"/>
              <w:right w:w="100" w:type="dxa"/>
            </w:tcMar>
            <w:vAlign w:val="center"/>
          </w:tcPr>
          <w:p w14:paraId="3209F440"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SDH Interface Unit</w:t>
            </w:r>
          </w:p>
        </w:tc>
        <w:tc>
          <w:tcPr>
            <w:tcW w:w="2400" w:type="dxa"/>
            <w:shd w:val="clear" w:color="auto" w:fill="FBE7C6"/>
            <w:tcMar>
              <w:top w:w="80" w:type="dxa"/>
              <w:left w:w="100" w:type="dxa"/>
              <w:bottom w:w="80" w:type="dxa"/>
              <w:right w:w="100" w:type="dxa"/>
            </w:tcMar>
            <w:vAlign w:val="center"/>
          </w:tcPr>
          <w:p w14:paraId="42EBFC37"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Processing Board</w:t>
            </w:r>
          </w:p>
        </w:tc>
        <w:tc>
          <w:tcPr>
            <w:tcW w:w="4700" w:type="dxa"/>
            <w:shd w:val="clear" w:color="auto" w:fill="FBE7C6"/>
            <w:tcMar>
              <w:top w:w="80" w:type="dxa"/>
              <w:left w:w="100" w:type="dxa"/>
              <w:bottom w:w="80" w:type="dxa"/>
              <w:right w:w="100" w:type="dxa"/>
            </w:tcMar>
            <w:vAlign w:val="center"/>
          </w:tcPr>
          <w:p w14:paraId="72378FF6"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Access and process STM-4 optical signals</w:t>
            </w:r>
          </w:p>
        </w:tc>
      </w:tr>
      <w:tr w:rsidR="00641B37" w:rsidRPr="00056FB6" w14:paraId="3359E47E" w14:textId="77777777" w:rsidTr="009C6E4C">
        <w:tc>
          <w:tcPr>
            <w:tcW w:w="2400" w:type="dxa"/>
            <w:shd w:val="clear" w:color="auto" w:fill="FCF0DE"/>
            <w:tcMar>
              <w:top w:w="80" w:type="dxa"/>
              <w:left w:w="100" w:type="dxa"/>
              <w:bottom w:w="80" w:type="dxa"/>
              <w:right w:w="100" w:type="dxa"/>
            </w:tcMar>
            <w:vAlign w:val="center"/>
          </w:tcPr>
          <w:p w14:paraId="444099CE" w14:textId="77777777" w:rsidR="00641B37" w:rsidRPr="00056FB6" w:rsidRDefault="00641B37" w:rsidP="009C6E4C">
            <w:pPr>
              <w:rPr>
                <w:rFonts w:asciiTheme="minorBidi" w:hAnsiTheme="minorBidi" w:cstheme="minorBidi"/>
                <w:sz w:val="24"/>
                <w:szCs w:val="24"/>
              </w:rPr>
            </w:pPr>
          </w:p>
        </w:tc>
        <w:tc>
          <w:tcPr>
            <w:tcW w:w="2400" w:type="dxa"/>
            <w:shd w:val="clear" w:color="auto" w:fill="FCF0DE"/>
            <w:tcMar>
              <w:top w:w="80" w:type="dxa"/>
              <w:left w:w="100" w:type="dxa"/>
              <w:bottom w:w="80" w:type="dxa"/>
              <w:right w:w="100" w:type="dxa"/>
            </w:tcMar>
            <w:vAlign w:val="center"/>
          </w:tcPr>
          <w:p w14:paraId="7D5958D6"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Interface Board</w:t>
            </w:r>
          </w:p>
        </w:tc>
        <w:tc>
          <w:tcPr>
            <w:tcW w:w="4700" w:type="dxa"/>
            <w:shd w:val="clear" w:color="auto" w:fill="FCF0DE"/>
            <w:tcMar>
              <w:top w:w="80" w:type="dxa"/>
              <w:left w:w="100" w:type="dxa"/>
              <w:bottom w:w="80" w:type="dxa"/>
              <w:right w:w="100" w:type="dxa"/>
            </w:tcMar>
            <w:vAlign w:val="center"/>
          </w:tcPr>
          <w:p w14:paraId="67B2043F"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Access STM-4 optical/electrical signals</w:t>
            </w:r>
          </w:p>
        </w:tc>
      </w:tr>
      <w:tr w:rsidR="00641B37" w:rsidRPr="00056FB6" w14:paraId="593DDC86" w14:textId="77777777" w:rsidTr="009C6E4C">
        <w:tc>
          <w:tcPr>
            <w:tcW w:w="2400" w:type="dxa"/>
            <w:shd w:val="clear" w:color="auto" w:fill="FBE7C6"/>
            <w:tcMar>
              <w:top w:w="80" w:type="dxa"/>
              <w:left w:w="100" w:type="dxa"/>
              <w:bottom w:w="80" w:type="dxa"/>
              <w:right w:w="100" w:type="dxa"/>
            </w:tcMar>
            <w:vAlign w:val="center"/>
          </w:tcPr>
          <w:p w14:paraId="1A9F7611" w14:textId="77777777" w:rsidR="00641B37" w:rsidRPr="00056FB6" w:rsidRDefault="00641B37" w:rsidP="009C6E4C">
            <w:pPr>
              <w:rPr>
                <w:rFonts w:asciiTheme="minorBidi" w:hAnsiTheme="minorBidi" w:cstheme="minorBidi"/>
                <w:sz w:val="24"/>
                <w:szCs w:val="24"/>
              </w:rPr>
            </w:pPr>
          </w:p>
        </w:tc>
        <w:tc>
          <w:tcPr>
            <w:tcW w:w="2400" w:type="dxa"/>
            <w:shd w:val="clear" w:color="auto" w:fill="FBE7C6"/>
            <w:tcMar>
              <w:top w:w="80" w:type="dxa"/>
              <w:left w:w="100" w:type="dxa"/>
              <w:bottom w:w="80" w:type="dxa"/>
              <w:right w:w="100" w:type="dxa"/>
            </w:tcMar>
            <w:vAlign w:val="center"/>
          </w:tcPr>
          <w:p w14:paraId="728117CE"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Protection Switching Board</w:t>
            </w:r>
          </w:p>
        </w:tc>
        <w:tc>
          <w:tcPr>
            <w:tcW w:w="4700" w:type="dxa"/>
            <w:shd w:val="clear" w:color="auto" w:fill="FBE7C6"/>
            <w:tcMar>
              <w:top w:w="80" w:type="dxa"/>
              <w:left w:w="100" w:type="dxa"/>
              <w:bottom w:w="80" w:type="dxa"/>
              <w:right w:w="100" w:type="dxa"/>
            </w:tcMar>
            <w:vAlign w:val="center"/>
          </w:tcPr>
          <w:p w14:paraId="5D7B2B6D"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Provide TPS protection for STM signals</w:t>
            </w:r>
          </w:p>
        </w:tc>
      </w:tr>
      <w:tr w:rsidR="00641B37" w:rsidRPr="00056FB6" w14:paraId="3DF71182" w14:textId="77777777" w:rsidTr="009C6E4C">
        <w:tc>
          <w:tcPr>
            <w:tcW w:w="2400" w:type="dxa"/>
            <w:shd w:val="clear" w:color="auto" w:fill="FCF0DE"/>
            <w:tcMar>
              <w:top w:w="80" w:type="dxa"/>
              <w:left w:w="100" w:type="dxa"/>
              <w:bottom w:w="80" w:type="dxa"/>
              <w:right w:w="100" w:type="dxa"/>
            </w:tcMar>
            <w:vAlign w:val="center"/>
          </w:tcPr>
          <w:p w14:paraId="3541D80C"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PDH Interface Unit</w:t>
            </w:r>
          </w:p>
        </w:tc>
        <w:tc>
          <w:tcPr>
            <w:tcW w:w="2400" w:type="dxa"/>
            <w:shd w:val="clear" w:color="auto" w:fill="FCF0DE"/>
            <w:tcMar>
              <w:top w:w="80" w:type="dxa"/>
              <w:left w:w="100" w:type="dxa"/>
              <w:bottom w:w="80" w:type="dxa"/>
              <w:right w:w="100" w:type="dxa"/>
            </w:tcMar>
            <w:vAlign w:val="center"/>
          </w:tcPr>
          <w:p w14:paraId="3A0A1642"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Processing Board</w:t>
            </w:r>
          </w:p>
        </w:tc>
        <w:tc>
          <w:tcPr>
            <w:tcW w:w="4700" w:type="dxa"/>
            <w:shd w:val="clear" w:color="auto" w:fill="FCF0DE"/>
            <w:tcMar>
              <w:top w:w="80" w:type="dxa"/>
              <w:left w:w="100" w:type="dxa"/>
              <w:bottom w:w="80" w:type="dxa"/>
              <w:right w:w="100" w:type="dxa"/>
            </w:tcMar>
            <w:vAlign w:val="center"/>
          </w:tcPr>
          <w:p w14:paraId="3004A9E9"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Access and process E1/T1/STM-1 PDH electrical signals</w:t>
            </w:r>
          </w:p>
        </w:tc>
      </w:tr>
      <w:tr w:rsidR="00641B37" w:rsidRPr="00056FB6" w14:paraId="6D40DADA" w14:textId="77777777" w:rsidTr="009C6E4C">
        <w:tc>
          <w:tcPr>
            <w:tcW w:w="2400" w:type="dxa"/>
            <w:shd w:val="clear" w:color="auto" w:fill="FBE7C6"/>
            <w:tcMar>
              <w:top w:w="80" w:type="dxa"/>
              <w:left w:w="100" w:type="dxa"/>
              <w:bottom w:w="80" w:type="dxa"/>
              <w:right w:w="100" w:type="dxa"/>
            </w:tcMar>
            <w:vAlign w:val="center"/>
          </w:tcPr>
          <w:p w14:paraId="4A67751A" w14:textId="77777777" w:rsidR="00641B37" w:rsidRPr="00056FB6" w:rsidRDefault="00641B37" w:rsidP="009C6E4C">
            <w:pPr>
              <w:rPr>
                <w:rFonts w:asciiTheme="minorBidi" w:hAnsiTheme="minorBidi" w:cstheme="minorBidi"/>
                <w:sz w:val="24"/>
                <w:szCs w:val="24"/>
              </w:rPr>
            </w:pPr>
          </w:p>
        </w:tc>
        <w:tc>
          <w:tcPr>
            <w:tcW w:w="2400" w:type="dxa"/>
            <w:shd w:val="clear" w:color="auto" w:fill="FBE7C6"/>
            <w:tcMar>
              <w:top w:w="80" w:type="dxa"/>
              <w:left w:w="100" w:type="dxa"/>
              <w:bottom w:w="80" w:type="dxa"/>
              <w:right w:w="100" w:type="dxa"/>
            </w:tcMar>
            <w:vAlign w:val="center"/>
          </w:tcPr>
          <w:p w14:paraId="7E044E38"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Interface Board</w:t>
            </w:r>
          </w:p>
        </w:tc>
        <w:tc>
          <w:tcPr>
            <w:tcW w:w="4700" w:type="dxa"/>
            <w:shd w:val="clear" w:color="auto" w:fill="FBE7C6"/>
            <w:tcMar>
              <w:top w:w="80" w:type="dxa"/>
              <w:left w:w="100" w:type="dxa"/>
              <w:bottom w:w="80" w:type="dxa"/>
              <w:right w:w="100" w:type="dxa"/>
            </w:tcMar>
            <w:vAlign w:val="center"/>
          </w:tcPr>
          <w:p w14:paraId="0639AA24"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Provide service for PDH signals</w:t>
            </w:r>
          </w:p>
        </w:tc>
      </w:tr>
      <w:tr w:rsidR="00641B37" w:rsidRPr="00056FB6" w14:paraId="4A08EFC1" w14:textId="77777777" w:rsidTr="009C6E4C">
        <w:tc>
          <w:tcPr>
            <w:tcW w:w="2400" w:type="dxa"/>
            <w:shd w:val="clear" w:color="auto" w:fill="FCF0DE"/>
            <w:tcMar>
              <w:top w:w="80" w:type="dxa"/>
              <w:left w:w="100" w:type="dxa"/>
              <w:bottom w:w="80" w:type="dxa"/>
              <w:right w:w="100" w:type="dxa"/>
            </w:tcMar>
            <w:vAlign w:val="center"/>
          </w:tcPr>
          <w:p w14:paraId="6C18CABD" w14:textId="77777777" w:rsidR="00641B37" w:rsidRPr="00056FB6" w:rsidRDefault="00641B37" w:rsidP="009C6E4C">
            <w:pPr>
              <w:rPr>
                <w:rFonts w:asciiTheme="minorBidi" w:hAnsiTheme="minorBidi" w:cstheme="minorBidi"/>
                <w:sz w:val="24"/>
                <w:szCs w:val="24"/>
              </w:rPr>
            </w:pPr>
          </w:p>
        </w:tc>
        <w:tc>
          <w:tcPr>
            <w:tcW w:w="2400" w:type="dxa"/>
            <w:shd w:val="clear" w:color="auto" w:fill="FCF0DE"/>
            <w:tcMar>
              <w:top w:w="80" w:type="dxa"/>
              <w:left w:w="100" w:type="dxa"/>
              <w:bottom w:w="80" w:type="dxa"/>
              <w:right w:w="100" w:type="dxa"/>
            </w:tcMar>
            <w:vAlign w:val="center"/>
          </w:tcPr>
          <w:p w14:paraId="0E26A415"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Protection Switching Board</w:t>
            </w:r>
          </w:p>
        </w:tc>
        <w:tc>
          <w:tcPr>
            <w:tcW w:w="4700" w:type="dxa"/>
            <w:shd w:val="clear" w:color="auto" w:fill="FCF0DE"/>
            <w:tcMar>
              <w:top w:w="80" w:type="dxa"/>
              <w:left w:w="100" w:type="dxa"/>
              <w:bottom w:w="80" w:type="dxa"/>
              <w:right w:w="100" w:type="dxa"/>
            </w:tcMar>
            <w:vAlign w:val="center"/>
          </w:tcPr>
          <w:p w14:paraId="7B7170FF"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Provide TPS protection for PDH signals</w:t>
            </w:r>
          </w:p>
        </w:tc>
      </w:tr>
      <w:tr w:rsidR="00641B37" w:rsidRPr="00056FB6" w14:paraId="3036028B" w14:textId="77777777" w:rsidTr="009C6E4C">
        <w:tc>
          <w:tcPr>
            <w:tcW w:w="2400" w:type="dxa"/>
            <w:shd w:val="clear" w:color="auto" w:fill="FBE7C6"/>
            <w:tcMar>
              <w:top w:w="80" w:type="dxa"/>
              <w:left w:w="100" w:type="dxa"/>
              <w:bottom w:w="80" w:type="dxa"/>
              <w:right w:w="100" w:type="dxa"/>
            </w:tcMar>
            <w:vAlign w:val="center"/>
          </w:tcPr>
          <w:p w14:paraId="53E2A889"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63E1 Unit</w:t>
            </w:r>
          </w:p>
        </w:tc>
        <w:tc>
          <w:tcPr>
            <w:tcW w:w="2400" w:type="dxa"/>
            <w:shd w:val="clear" w:color="auto" w:fill="FBE7C6"/>
            <w:tcMar>
              <w:top w:w="80" w:type="dxa"/>
              <w:left w:w="100" w:type="dxa"/>
              <w:bottom w:w="80" w:type="dxa"/>
              <w:right w:w="100" w:type="dxa"/>
            </w:tcMar>
            <w:vAlign w:val="center"/>
          </w:tcPr>
          <w:p w14:paraId="39687F6A"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Processing / Interface / Protection Boards</w:t>
            </w:r>
          </w:p>
        </w:tc>
        <w:tc>
          <w:tcPr>
            <w:tcW w:w="4700" w:type="dxa"/>
            <w:shd w:val="clear" w:color="auto" w:fill="FBE7C6"/>
            <w:tcMar>
              <w:top w:w="80" w:type="dxa"/>
              <w:left w:w="100" w:type="dxa"/>
              <w:bottom w:w="80" w:type="dxa"/>
              <w:right w:w="100" w:type="dxa"/>
            </w:tcMar>
            <w:vAlign w:val="center"/>
          </w:tcPr>
          <w:p w14:paraId="78ECD1B5"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Access, provide, and protect PRI signals</w:t>
            </w:r>
          </w:p>
        </w:tc>
      </w:tr>
      <w:tr w:rsidR="00641B37" w:rsidRPr="00056FB6" w14:paraId="3376856E" w14:textId="77777777" w:rsidTr="009C6E4C">
        <w:tc>
          <w:tcPr>
            <w:tcW w:w="2400" w:type="dxa"/>
            <w:shd w:val="clear" w:color="auto" w:fill="FCF0DE"/>
            <w:tcMar>
              <w:top w:w="80" w:type="dxa"/>
              <w:left w:w="100" w:type="dxa"/>
              <w:bottom w:w="80" w:type="dxa"/>
              <w:right w:w="100" w:type="dxa"/>
            </w:tcMar>
            <w:vAlign w:val="center"/>
          </w:tcPr>
          <w:p w14:paraId="230C56A7"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Ethernet Interface Unit</w:t>
            </w:r>
          </w:p>
        </w:tc>
        <w:tc>
          <w:tcPr>
            <w:tcW w:w="2400" w:type="dxa"/>
            <w:shd w:val="clear" w:color="auto" w:fill="FCF0DE"/>
            <w:tcMar>
              <w:top w:w="80" w:type="dxa"/>
              <w:left w:w="100" w:type="dxa"/>
              <w:bottom w:w="80" w:type="dxa"/>
              <w:right w:w="100" w:type="dxa"/>
            </w:tcMar>
            <w:vAlign w:val="center"/>
          </w:tcPr>
          <w:p w14:paraId="2B651B70"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Processing / Interface / Protection Boards</w:t>
            </w:r>
          </w:p>
        </w:tc>
        <w:tc>
          <w:tcPr>
            <w:tcW w:w="4700" w:type="dxa"/>
            <w:shd w:val="clear" w:color="auto" w:fill="FCF0DE"/>
            <w:tcMar>
              <w:top w:w="80" w:type="dxa"/>
              <w:left w:w="100" w:type="dxa"/>
              <w:bottom w:w="80" w:type="dxa"/>
              <w:right w:w="100" w:type="dxa"/>
            </w:tcMar>
            <w:vAlign w:val="center"/>
          </w:tcPr>
          <w:p w14:paraId="60DA5833"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Access and process 10GE, GE, FE Ethernet signals with TPS protection</w:t>
            </w:r>
          </w:p>
        </w:tc>
      </w:tr>
      <w:tr w:rsidR="00641B37" w:rsidRPr="00056FB6" w14:paraId="4CB3DCAF" w14:textId="77777777" w:rsidTr="009C6E4C">
        <w:tc>
          <w:tcPr>
            <w:tcW w:w="2400" w:type="dxa"/>
            <w:shd w:val="clear" w:color="auto" w:fill="FBE7C6"/>
            <w:tcMar>
              <w:top w:w="80" w:type="dxa"/>
              <w:left w:w="100" w:type="dxa"/>
              <w:bottom w:w="80" w:type="dxa"/>
              <w:right w:w="100" w:type="dxa"/>
            </w:tcMar>
            <w:vAlign w:val="center"/>
          </w:tcPr>
          <w:p w14:paraId="64E98BD3"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STM-4 SFP Module</w:t>
            </w:r>
          </w:p>
        </w:tc>
        <w:tc>
          <w:tcPr>
            <w:tcW w:w="2400" w:type="dxa"/>
            <w:shd w:val="clear" w:color="auto" w:fill="FBE7C6"/>
            <w:tcMar>
              <w:top w:w="80" w:type="dxa"/>
              <w:left w:w="100" w:type="dxa"/>
              <w:bottom w:w="80" w:type="dxa"/>
              <w:right w:w="100" w:type="dxa"/>
            </w:tcMar>
            <w:vAlign w:val="center"/>
          </w:tcPr>
          <w:p w14:paraId="6EA606B3"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w:t>
            </w:r>
          </w:p>
        </w:tc>
        <w:tc>
          <w:tcPr>
            <w:tcW w:w="4700" w:type="dxa"/>
            <w:shd w:val="clear" w:color="auto" w:fill="FBE7C6"/>
            <w:tcMar>
              <w:top w:w="80" w:type="dxa"/>
              <w:left w:w="100" w:type="dxa"/>
              <w:bottom w:w="80" w:type="dxa"/>
              <w:right w:w="100" w:type="dxa"/>
            </w:tcMar>
            <w:vAlign w:val="center"/>
          </w:tcPr>
          <w:p w14:paraId="725BF430"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Up to 4 modules to route between substations for STM-4, transmitting over 80–150 km without a booster</w:t>
            </w:r>
          </w:p>
        </w:tc>
      </w:tr>
      <w:tr w:rsidR="00641B37" w:rsidRPr="00056FB6" w14:paraId="72F61A8D" w14:textId="77777777" w:rsidTr="009C6E4C">
        <w:tc>
          <w:tcPr>
            <w:tcW w:w="2400" w:type="dxa"/>
            <w:shd w:val="clear" w:color="auto" w:fill="FCF0DE"/>
            <w:tcMar>
              <w:top w:w="80" w:type="dxa"/>
              <w:left w:w="100" w:type="dxa"/>
              <w:bottom w:w="80" w:type="dxa"/>
              <w:right w:w="100" w:type="dxa"/>
            </w:tcMar>
            <w:vAlign w:val="center"/>
          </w:tcPr>
          <w:p w14:paraId="2B25FA2B"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lastRenderedPageBreak/>
              <w:t>ATM Interface Unit</w:t>
            </w:r>
          </w:p>
        </w:tc>
        <w:tc>
          <w:tcPr>
            <w:tcW w:w="2400" w:type="dxa"/>
            <w:shd w:val="clear" w:color="auto" w:fill="FCF0DE"/>
            <w:tcMar>
              <w:top w:w="80" w:type="dxa"/>
              <w:left w:w="100" w:type="dxa"/>
              <w:bottom w:w="80" w:type="dxa"/>
              <w:right w:w="100" w:type="dxa"/>
            </w:tcMar>
            <w:vAlign w:val="center"/>
          </w:tcPr>
          <w:p w14:paraId="6AFB203B"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w:t>
            </w:r>
          </w:p>
        </w:tc>
        <w:tc>
          <w:tcPr>
            <w:tcW w:w="4700" w:type="dxa"/>
            <w:shd w:val="clear" w:color="auto" w:fill="FCF0DE"/>
            <w:tcMar>
              <w:top w:w="80" w:type="dxa"/>
              <w:left w:w="100" w:type="dxa"/>
              <w:bottom w:w="80" w:type="dxa"/>
              <w:right w:w="100" w:type="dxa"/>
            </w:tcMar>
            <w:vAlign w:val="center"/>
          </w:tcPr>
          <w:p w14:paraId="3F1064C1"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Access and process STM-4, STM-1, and IMA E1 ATM signals</w:t>
            </w:r>
          </w:p>
        </w:tc>
      </w:tr>
      <w:tr w:rsidR="00641B37" w:rsidRPr="00056FB6" w14:paraId="29C439A3" w14:textId="77777777" w:rsidTr="009C6E4C">
        <w:tc>
          <w:tcPr>
            <w:tcW w:w="2400" w:type="dxa"/>
            <w:shd w:val="clear" w:color="auto" w:fill="FBE7C6"/>
            <w:tcMar>
              <w:top w:w="80" w:type="dxa"/>
              <w:left w:w="100" w:type="dxa"/>
              <w:bottom w:w="80" w:type="dxa"/>
              <w:right w:w="100" w:type="dxa"/>
            </w:tcMar>
            <w:vAlign w:val="center"/>
          </w:tcPr>
          <w:p w14:paraId="66657647"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DWDM Unit</w:t>
            </w:r>
          </w:p>
        </w:tc>
        <w:tc>
          <w:tcPr>
            <w:tcW w:w="2400" w:type="dxa"/>
            <w:shd w:val="clear" w:color="auto" w:fill="FBE7C6"/>
            <w:tcMar>
              <w:top w:w="80" w:type="dxa"/>
              <w:left w:w="100" w:type="dxa"/>
              <w:bottom w:w="80" w:type="dxa"/>
              <w:right w:w="100" w:type="dxa"/>
            </w:tcMar>
            <w:vAlign w:val="center"/>
          </w:tcPr>
          <w:p w14:paraId="5D7760BA"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w:t>
            </w:r>
          </w:p>
        </w:tc>
        <w:tc>
          <w:tcPr>
            <w:tcW w:w="4700" w:type="dxa"/>
            <w:shd w:val="clear" w:color="auto" w:fill="FBE7C6"/>
            <w:tcMar>
              <w:top w:w="80" w:type="dxa"/>
              <w:left w:w="100" w:type="dxa"/>
              <w:bottom w:w="80" w:type="dxa"/>
              <w:right w:w="100" w:type="dxa"/>
            </w:tcMar>
            <w:vAlign w:val="center"/>
          </w:tcPr>
          <w:p w14:paraId="47C69EBB"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Add/drop and multiplex adjacent wavelengths; access DWDM wavelengths; convert client-side wavelengths to standard wavelengths; filter and isolate optical signals from the ROP board</w:t>
            </w:r>
          </w:p>
        </w:tc>
      </w:tr>
      <w:tr w:rsidR="00641B37" w:rsidRPr="00056FB6" w14:paraId="2B9BA592" w14:textId="77777777" w:rsidTr="009C6E4C">
        <w:tc>
          <w:tcPr>
            <w:tcW w:w="2400" w:type="dxa"/>
            <w:shd w:val="clear" w:color="auto" w:fill="FCF0DE"/>
            <w:tcMar>
              <w:top w:w="80" w:type="dxa"/>
              <w:left w:w="100" w:type="dxa"/>
              <w:bottom w:w="80" w:type="dxa"/>
              <w:right w:w="100" w:type="dxa"/>
            </w:tcMar>
            <w:vAlign w:val="center"/>
          </w:tcPr>
          <w:p w14:paraId="67E3E38D"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SDH Cross-Connect Matrix Unit</w:t>
            </w:r>
          </w:p>
        </w:tc>
        <w:tc>
          <w:tcPr>
            <w:tcW w:w="2400" w:type="dxa"/>
            <w:shd w:val="clear" w:color="auto" w:fill="FCF0DE"/>
            <w:tcMar>
              <w:top w:w="80" w:type="dxa"/>
              <w:left w:w="100" w:type="dxa"/>
              <w:bottom w:w="80" w:type="dxa"/>
              <w:right w:w="100" w:type="dxa"/>
            </w:tcMar>
            <w:vAlign w:val="center"/>
          </w:tcPr>
          <w:p w14:paraId="2C9D810D"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w:t>
            </w:r>
          </w:p>
        </w:tc>
        <w:tc>
          <w:tcPr>
            <w:tcW w:w="4700" w:type="dxa"/>
            <w:shd w:val="clear" w:color="auto" w:fill="FCF0DE"/>
            <w:tcMar>
              <w:top w:w="80" w:type="dxa"/>
              <w:left w:w="100" w:type="dxa"/>
              <w:bottom w:w="80" w:type="dxa"/>
              <w:right w:w="100" w:type="dxa"/>
            </w:tcMar>
            <w:vAlign w:val="center"/>
          </w:tcPr>
          <w:p w14:paraId="316C879F"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Cross-connect SDH and PDH signals</w:t>
            </w:r>
          </w:p>
        </w:tc>
      </w:tr>
      <w:tr w:rsidR="00641B37" w:rsidRPr="00056FB6" w14:paraId="1E664AB4" w14:textId="77777777" w:rsidTr="009C6E4C">
        <w:tc>
          <w:tcPr>
            <w:tcW w:w="2400" w:type="dxa"/>
            <w:shd w:val="clear" w:color="auto" w:fill="FBE7C6"/>
            <w:tcMar>
              <w:top w:w="80" w:type="dxa"/>
              <w:left w:w="100" w:type="dxa"/>
              <w:bottom w:w="80" w:type="dxa"/>
              <w:right w:w="100" w:type="dxa"/>
            </w:tcMar>
            <w:vAlign w:val="center"/>
          </w:tcPr>
          <w:p w14:paraId="0D2B9E78"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Synchronous Timing Unit (PCM)</w:t>
            </w:r>
          </w:p>
        </w:tc>
        <w:tc>
          <w:tcPr>
            <w:tcW w:w="2400" w:type="dxa"/>
            <w:shd w:val="clear" w:color="auto" w:fill="FBE7C6"/>
            <w:tcMar>
              <w:top w:w="80" w:type="dxa"/>
              <w:left w:w="100" w:type="dxa"/>
              <w:bottom w:w="80" w:type="dxa"/>
              <w:right w:w="100" w:type="dxa"/>
            </w:tcMar>
            <w:vAlign w:val="center"/>
          </w:tcPr>
          <w:p w14:paraId="5D6B1F8F"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w:t>
            </w:r>
          </w:p>
        </w:tc>
        <w:tc>
          <w:tcPr>
            <w:tcW w:w="4700" w:type="dxa"/>
            <w:shd w:val="clear" w:color="auto" w:fill="FBE7C6"/>
            <w:tcMar>
              <w:top w:w="80" w:type="dxa"/>
              <w:left w:w="100" w:type="dxa"/>
              <w:bottom w:w="80" w:type="dxa"/>
              <w:right w:w="100" w:type="dxa"/>
            </w:tcMar>
            <w:vAlign w:val="center"/>
          </w:tcPr>
          <w:p w14:paraId="71A6931A"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Provide system clock for the equipment</w:t>
            </w:r>
          </w:p>
        </w:tc>
      </w:tr>
      <w:tr w:rsidR="00641B37" w:rsidRPr="00056FB6" w14:paraId="69661CE7" w14:textId="77777777" w:rsidTr="009C6E4C">
        <w:tc>
          <w:tcPr>
            <w:tcW w:w="2400" w:type="dxa"/>
            <w:shd w:val="clear" w:color="auto" w:fill="FCF0DE"/>
            <w:tcMar>
              <w:top w:w="80" w:type="dxa"/>
              <w:left w:w="100" w:type="dxa"/>
              <w:bottom w:w="80" w:type="dxa"/>
              <w:right w:w="100" w:type="dxa"/>
            </w:tcMar>
            <w:vAlign w:val="center"/>
          </w:tcPr>
          <w:p w14:paraId="554C916A"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Overhead Processing Unit</w:t>
            </w:r>
          </w:p>
        </w:tc>
        <w:tc>
          <w:tcPr>
            <w:tcW w:w="2400" w:type="dxa"/>
            <w:shd w:val="clear" w:color="auto" w:fill="FCF0DE"/>
            <w:tcMar>
              <w:top w:w="80" w:type="dxa"/>
              <w:left w:w="100" w:type="dxa"/>
              <w:bottom w:w="80" w:type="dxa"/>
              <w:right w:w="100" w:type="dxa"/>
            </w:tcMar>
            <w:vAlign w:val="center"/>
          </w:tcPr>
          <w:p w14:paraId="757367EC"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w:t>
            </w:r>
          </w:p>
        </w:tc>
        <w:tc>
          <w:tcPr>
            <w:tcW w:w="4700" w:type="dxa"/>
            <w:shd w:val="clear" w:color="auto" w:fill="FCF0DE"/>
            <w:tcMar>
              <w:top w:w="80" w:type="dxa"/>
              <w:left w:w="100" w:type="dxa"/>
              <w:bottom w:w="80" w:type="dxa"/>
              <w:right w:w="100" w:type="dxa"/>
            </w:tcMar>
            <w:vAlign w:val="center"/>
          </w:tcPr>
          <w:p w14:paraId="6766AF76"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Process overhead of SDH signals; interfaces incl. FXS/FXO, 2/4-wire audio and E&amp;M, X.21/V.35/V.11/V.24/V.28, RS232/RS422, RS449/RS423A/RS422A, RS530/RS530A, RS485, G.703 64 kb/s co-directional, IEEE C37.94</w:t>
            </w:r>
          </w:p>
        </w:tc>
      </w:tr>
      <w:tr w:rsidR="00641B37" w:rsidRPr="00056FB6" w14:paraId="7504365E" w14:textId="77777777" w:rsidTr="009C6E4C">
        <w:tc>
          <w:tcPr>
            <w:tcW w:w="2400" w:type="dxa"/>
            <w:shd w:val="clear" w:color="auto" w:fill="FBE7C6"/>
            <w:tcMar>
              <w:top w:w="80" w:type="dxa"/>
              <w:left w:w="100" w:type="dxa"/>
              <w:bottom w:w="80" w:type="dxa"/>
              <w:right w:w="100" w:type="dxa"/>
            </w:tcMar>
            <w:vAlign w:val="center"/>
          </w:tcPr>
          <w:p w14:paraId="0D6FBE5C"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Power Interface Unit</w:t>
            </w:r>
          </w:p>
        </w:tc>
        <w:tc>
          <w:tcPr>
            <w:tcW w:w="2400" w:type="dxa"/>
            <w:shd w:val="clear" w:color="auto" w:fill="FBE7C6"/>
            <w:tcMar>
              <w:top w:w="80" w:type="dxa"/>
              <w:left w:w="100" w:type="dxa"/>
              <w:bottom w:w="80" w:type="dxa"/>
              <w:right w:w="100" w:type="dxa"/>
            </w:tcMar>
            <w:vAlign w:val="center"/>
          </w:tcPr>
          <w:p w14:paraId="12E68D3E"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w:t>
            </w:r>
          </w:p>
        </w:tc>
        <w:tc>
          <w:tcPr>
            <w:tcW w:w="4700" w:type="dxa"/>
            <w:shd w:val="clear" w:color="auto" w:fill="FBE7C6"/>
            <w:tcMar>
              <w:top w:w="80" w:type="dxa"/>
              <w:left w:w="100" w:type="dxa"/>
              <w:bottom w:w="80" w:type="dxa"/>
              <w:right w:w="100" w:type="dxa"/>
            </w:tcMar>
            <w:vAlign w:val="center"/>
          </w:tcPr>
          <w:p w14:paraId="31C53161"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Access power supply and protect the equipment against abnormal power; 48 Vdc and 220 Vdc</w:t>
            </w:r>
          </w:p>
        </w:tc>
      </w:tr>
      <w:tr w:rsidR="00641B37" w:rsidRPr="00056FB6" w14:paraId="4DEB19CD" w14:textId="77777777" w:rsidTr="009C6E4C">
        <w:tc>
          <w:tcPr>
            <w:tcW w:w="2400" w:type="dxa"/>
            <w:shd w:val="clear" w:color="auto" w:fill="FCF0DE"/>
            <w:tcMar>
              <w:top w:w="80" w:type="dxa"/>
              <w:left w:w="100" w:type="dxa"/>
              <w:bottom w:w="80" w:type="dxa"/>
              <w:right w:w="100" w:type="dxa"/>
            </w:tcMar>
            <w:vAlign w:val="center"/>
          </w:tcPr>
          <w:p w14:paraId="3DA6B613"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Auxiliary Interface Unit</w:t>
            </w:r>
          </w:p>
        </w:tc>
        <w:tc>
          <w:tcPr>
            <w:tcW w:w="2400" w:type="dxa"/>
            <w:shd w:val="clear" w:color="auto" w:fill="FCF0DE"/>
            <w:tcMar>
              <w:top w:w="80" w:type="dxa"/>
              <w:left w:w="100" w:type="dxa"/>
              <w:bottom w:w="80" w:type="dxa"/>
              <w:right w:w="100" w:type="dxa"/>
            </w:tcMar>
            <w:vAlign w:val="center"/>
          </w:tcPr>
          <w:p w14:paraId="3FA3CF8B"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w:t>
            </w:r>
          </w:p>
        </w:tc>
        <w:tc>
          <w:tcPr>
            <w:tcW w:w="4700" w:type="dxa"/>
            <w:shd w:val="clear" w:color="auto" w:fill="FCF0DE"/>
            <w:tcMar>
              <w:top w:w="80" w:type="dxa"/>
              <w:left w:w="100" w:type="dxa"/>
              <w:bottom w:w="80" w:type="dxa"/>
              <w:right w:w="100" w:type="dxa"/>
            </w:tcMar>
            <w:vAlign w:val="center"/>
          </w:tcPr>
          <w:p w14:paraId="0A5DDCC5"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Provide various administration and maintenance interfaces</w:t>
            </w:r>
          </w:p>
        </w:tc>
      </w:tr>
      <w:tr w:rsidR="00641B37" w:rsidRPr="00056FB6" w14:paraId="25D6C855" w14:textId="77777777" w:rsidTr="009C6E4C">
        <w:tc>
          <w:tcPr>
            <w:tcW w:w="2400" w:type="dxa"/>
            <w:shd w:val="clear" w:color="auto" w:fill="FBE7C6"/>
            <w:tcMar>
              <w:top w:w="80" w:type="dxa"/>
              <w:left w:w="100" w:type="dxa"/>
              <w:bottom w:w="80" w:type="dxa"/>
              <w:right w:w="100" w:type="dxa"/>
            </w:tcMar>
            <w:vAlign w:val="center"/>
          </w:tcPr>
          <w:p w14:paraId="4F49BC11"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Fan Unit</w:t>
            </w:r>
          </w:p>
        </w:tc>
        <w:tc>
          <w:tcPr>
            <w:tcW w:w="2400" w:type="dxa"/>
            <w:shd w:val="clear" w:color="auto" w:fill="FBE7C6"/>
            <w:tcMar>
              <w:top w:w="80" w:type="dxa"/>
              <w:left w:w="100" w:type="dxa"/>
              <w:bottom w:w="80" w:type="dxa"/>
              <w:right w:w="100" w:type="dxa"/>
            </w:tcMar>
            <w:vAlign w:val="center"/>
          </w:tcPr>
          <w:p w14:paraId="5AC0B5E9"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w:t>
            </w:r>
          </w:p>
        </w:tc>
        <w:tc>
          <w:tcPr>
            <w:tcW w:w="4700" w:type="dxa"/>
            <w:shd w:val="clear" w:color="auto" w:fill="FBE7C6"/>
            <w:tcMar>
              <w:top w:w="80" w:type="dxa"/>
              <w:left w:w="100" w:type="dxa"/>
              <w:bottom w:w="80" w:type="dxa"/>
              <w:right w:w="100" w:type="dxa"/>
            </w:tcMar>
            <w:vAlign w:val="center"/>
          </w:tcPr>
          <w:p w14:paraId="2E0F8E67"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Dissipate heat for the system</w:t>
            </w:r>
          </w:p>
        </w:tc>
      </w:tr>
    </w:tbl>
    <w:p w14:paraId="3BD02039" w14:textId="77777777" w:rsidR="00641B37" w:rsidRPr="00056FB6" w:rsidRDefault="00641B37" w:rsidP="00641B37">
      <w:pPr>
        <w:rPr>
          <w:rFonts w:asciiTheme="minorBidi" w:hAnsiTheme="minorBidi" w:cstheme="minorBidi"/>
          <w:sz w:val="24"/>
          <w:szCs w:val="24"/>
        </w:rPr>
      </w:pPr>
      <w:r>
        <w:rPr>
          <w:rFonts w:asciiTheme="minorBidi" w:hAnsiTheme="minorBidi" w:cstheme="minorBidi"/>
          <w:sz w:val="24"/>
          <w:szCs w:val="24"/>
        </w:rPr>
        <w:br w:type="page"/>
      </w:r>
    </w:p>
    <w:p w14:paraId="3A70FF27" w14:textId="77777777" w:rsidR="00641B37" w:rsidRPr="00056FB6" w:rsidRDefault="00641B37" w:rsidP="006A3CCA">
      <w:pPr>
        <w:pStyle w:val="Heading3"/>
      </w:pPr>
      <w:bookmarkStart w:id="365" w:name="_Toc237210551"/>
      <w:r>
        <w:lastRenderedPageBreak/>
        <w:t xml:space="preserve">3.2  Teleprotection of Power Transmission Lines</w:t>
      </w:r>
      <w:bookmarkEnd w:id="365"/>
    </w:p>
    <w:p w14:paraId="1BF949D8" w14:textId="77777777" w:rsidR="00641B37" w:rsidRPr="00056FB6" w:rsidRDefault="00641B37" w:rsidP="006A3CCA">
      <w:pPr>
        <w:pStyle w:val="Heading4"/>
      </w:pPr>
      <w:r>
        <w:t>3.2.1  Scope</w:t>
      </w:r>
    </w:p>
    <w:p w14:paraId="4592B2AB" w14:textId="77777777" w:rsidR="00641B37" w:rsidRPr="00056FB6" w:rsidRDefault="00641B37" w:rsidP="00641B37">
      <w:pPr>
        <w:spacing w:after="140" w:line="276" w:lineRule="auto"/>
        <w:rPr>
          <w:rFonts w:asciiTheme="minorBidi" w:hAnsiTheme="minorBidi" w:cstheme="minorBidi"/>
          <w:sz w:val="24"/>
          <w:szCs w:val="24"/>
        </w:rPr>
      </w:pPr>
      <w:r>
        <w:rPr>
          <w:rFonts w:asciiTheme="minorBidi" w:hAnsiTheme="minorBidi" w:cstheme="minorBidi"/>
          <w:sz w:val="24"/>
          <w:szCs w:val="24"/>
        </w:rPr>
        <w:t xml:space="preserve">Due to the reliability and continuity requirements of the Qush Tepa and Darzaab 220 kV transmission lines, the substations' current-carrying infrastructure shall be protected using teleprotection equipment operating over PLCC and SDH optical networks, connected to the DABS National Grid telecommunication network.</w:t>
      </w:r>
    </w:p>
    <w:p w14:paraId="27DD23BD" w14:textId="77777777" w:rsidR="00641B37" w:rsidRPr="00056FB6" w:rsidRDefault="00641B37" w:rsidP="006A3CCA">
      <w:pPr>
        <w:pStyle w:val="Heading4"/>
      </w:pPr>
      <w:r>
        <w:t xml:space="preserve">3.2.2  General Features</w:t>
      </w:r>
    </w:p>
    <w:p w14:paraId="69B0C66D"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Unrivaled speed, security, and reliability.</w:t>
      </w:r>
    </w:p>
    <w:p w14:paraId="3DB9295A"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Use in a standalone, point-to-point application over IEEE C37.94; IP/MPLS; E1 and G.703 64 kbps transmission links.</w:t>
      </w:r>
    </w:p>
    <w:p w14:paraId="03742ECD"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Use as an integrated part of the E1 Voice and Data Multiplexer solution over an SDH or PDH data network.</w:t>
      </w:r>
    </w:p>
    <w:p w14:paraId="1B341E6E"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1+1 Route/Path Protection when used as an integrated part of the E1 Voice and Data Multiplexer solution over an SDH or PDH data network.</w:t>
      </w:r>
    </w:p>
    <w:p w14:paraId="39801F07"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Compact, standard 19-inch rack-mountable chassis.</w:t>
      </w:r>
    </w:p>
    <w:p w14:paraId="03332ACF"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Bi-directional transmission of 8 command inputs and 8 command outputs; 8-channel trip-counter display.</w:t>
      </w:r>
    </w:p>
    <w:p w14:paraId="5CFE03D1"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Full duplex operation with automatic loop-test facility.</w:t>
      </w:r>
    </w:p>
    <w:p w14:paraId="17E540BF"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 xml:space="preserve">User-programmable for Direct Tripping, Permissive Tripping, and Blocking Protection Schemes (distance teleprotection).</w:t>
      </w:r>
    </w:p>
    <w:p w14:paraId="50F1A55E"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SNMPv2 management protocol for management and monitoring.</w:t>
      </w:r>
    </w:p>
    <w:p w14:paraId="6161FA03"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Optional IEC 61850 GOOSE support; PSCH.1 Distance Protection Scheme per IEC 61850.</w:t>
      </w:r>
    </w:p>
    <w:p w14:paraId="06C13064"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IEEE C37.94-compliant multi-mode optical link interface option for short-reach links.</w:t>
      </w:r>
    </w:p>
    <w:p w14:paraId="3C6A2400"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IEEE C37.94-compliant (modulation only) single-mode optical link interface option for long-reach links (≤ 40 km, ≤ 80 km, ≤ 120 km, ≤ 150 km).</w:t>
      </w:r>
    </w:p>
    <w:p w14:paraId="4EF3EC44"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IP/MPLS network interface providing “Distance Protection” over an IP/MPLS network.</w:t>
      </w:r>
    </w:p>
    <w:p w14:paraId="7EBBC57D"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64 kbps G.703 co-directional and 2.048 Mbps G.703 interface options for transmission over 4-wire electrical links.</w:t>
      </w:r>
    </w:p>
    <w:p w14:paraId="049455FC"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1+1 redundant optical path protection / route protection, with automatic fail-over switching between E1 + C37.94 or C37.94 + C37.94 optical interfaces.</w:t>
      </w:r>
    </w:p>
    <w:p w14:paraId="49B3448A"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Voltage command configurations of 24 Vdc, 48 Vdc, 110 Vdc, 220 Vdc, 250 Vdc, 110 Vac, and 220 Vac.</w:t>
      </w:r>
    </w:p>
    <w:p w14:paraId="7D595179" w14:textId="77777777" w:rsidR="00641B37" w:rsidRPr="00056FB6" w:rsidRDefault="00641B37" w:rsidP="00A70305">
      <w:pPr>
        <w:pStyle w:val="Heading4"/>
      </w:pPr>
      <w:r>
        <w:t>3.2.3  Performance</w:t>
      </w:r>
    </w:p>
    <w:p w14:paraId="66978C03"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 xml:space="preserve">Less than 4 ms relay operating time.</w:t>
      </w:r>
    </w:p>
    <w:p w14:paraId="5EE32F12"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 xml:space="preserve">Less than 6 ms back-to-back operating time (including relay operating time) over the IEEE C37.94 optical interface.</w:t>
      </w:r>
    </w:p>
    <w:p w14:paraId="4C91B987"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lastRenderedPageBreak/>
        <w:t xml:space="preserve">Less than 7 ms back-to-back operating time over the IP/MPLS interface (typically less than 6 ms).</w:t>
      </w:r>
    </w:p>
    <w:p w14:paraId="0D8750C7"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 xml:space="preserve">Less than 6 ms back-to-back operating time over the 2.048 Mbps E1 interface.</w:t>
      </w:r>
    </w:p>
    <w:p w14:paraId="1B32A8E1"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 xml:space="preserve">Less than 7 ms back-to-back operating time over the 64 kbps G.703 co-directional 4-wire data interface.</w:t>
      </w:r>
    </w:p>
    <w:p w14:paraId="01857744" w14:textId="77777777" w:rsidR="00641B37" w:rsidRPr="00056FB6" w:rsidRDefault="00641B37" w:rsidP="00A70305">
      <w:pPr>
        <w:pStyle w:val="Heading4"/>
      </w:pPr>
      <w:r>
        <w:t>3.2.4  Flexibility, Maintenance, Logging and Reliability</w:t>
      </w:r>
    </w:p>
    <w:p w14:paraId="783D0FAA"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User-programmable command holding delay and command sampling rate for error-resistant command inputs and transmission.</w:t>
      </w:r>
    </w:p>
    <w:p w14:paraId="598EF427"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 xml:space="preserve">Manual Loop Test, Automatic Loop Test, and end-to-end Delay Measurement Test between the Local and Remote teleprotection terminals.</w:t>
      </w:r>
    </w:p>
    <w:p w14:paraId="5C396A3C"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Time-stamped alarm and event logging, with IRIG-B, NTP, or IEEE 1588v2 time synchronization options.</w:t>
      </w:r>
    </w:p>
    <w:p w14:paraId="21AD797C"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RS232 serial and USB serial interfaces for local terminal access; 10/100BaseT Ethernet interface for remote access; encrypted password protection; Telnet, Web Interface, and SSH for secure remote access; SNMP traps and NMS for real-time monitoring.</w:t>
      </w:r>
    </w:p>
    <w:p w14:paraId="171A3CED"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Dry-contact external alarm relay for connection to an annunciator panel (NO or NC configurable).</w:t>
      </w:r>
    </w:p>
    <w:p w14:paraId="64A01062"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Power supply immunity to withstand impulse surges and transients up to 10,000 V; high-quality relays withstanding 10 kV between coil and contacts (1.2 × 50 µs); 2.5 kV RMS contact I/O hi-pot dielectric strength; maximum switching voltage of 400 Vac or 300 Vdc.</w:t>
      </w:r>
    </w:p>
    <w:p w14:paraId="6BA179F5"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Opto-isolated command inputs and relay outputs, compliant with IEC 255-0-20 / VDE 0435, 0631, 0700, 40013847; mechanical relay life of at least 10,000,000 operations at 18,000 operations/hour.</w:t>
      </w:r>
    </w:p>
    <w:p w14:paraId="2CD09D99"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Error detection via link-loss detection, LOS detection, line-code violation detection, and block command encoding per IEEE C37.94 for optical links.</w:t>
      </w:r>
    </w:p>
    <w:p w14:paraId="5A3AB825" w14:textId="77777777" w:rsidR="00641B37" w:rsidRPr="00056FB6" w:rsidRDefault="00641B37" w:rsidP="00A70305">
      <w:pPr>
        <w:pStyle w:val="Heading4"/>
      </w:pPr>
      <w:r>
        <w:t xml:space="preserve">3.2.5  Teleprotection Specification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641B37" w:rsidRPr="00056FB6" w14:paraId="38962C04" w14:textId="77777777" w:rsidTr="009C6E4C">
        <w:trPr>
          <w:tblHeader/>
        </w:trPr>
        <w:tc>
          <w:tcPr>
            <w:tcW w:w="3200" w:type="dxa"/>
            <w:shd w:val="clear" w:color="auto" w:fill="E8A33D"/>
            <w:tcMar>
              <w:top w:w="80" w:type="dxa"/>
              <w:left w:w="100" w:type="dxa"/>
              <w:bottom w:w="80" w:type="dxa"/>
              <w:right w:w="100" w:type="dxa"/>
            </w:tcMar>
            <w:vAlign w:val="center"/>
          </w:tcPr>
          <w:p w14:paraId="19B73ACF"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FFFFFF"/>
                <w:sz w:val="24"/>
                <w:szCs w:val="24"/>
              </w:rPr>
              <w:t>Item</w:t>
            </w:r>
          </w:p>
        </w:tc>
        <w:tc>
          <w:tcPr>
            <w:tcW w:w="6300" w:type="dxa"/>
            <w:shd w:val="clear" w:color="auto" w:fill="E8A33D"/>
            <w:tcMar>
              <w:top w:w="80" w:type="dxa"/>
              <w:left w:w="100" w:type="dxa"/>
              <w:bottom w:w="80" w:type="dxa"/>
              <w:right w:w="100" w:type="dxa"/>
            </w:tcMar>
            <w:vAlign w:val="center"/>
          </w:tcPr>
          <w:p w14:paraId="2557E919"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FFFFFF"/>
                <w:sz w:val="24"/>
                <w:szCs w:val="24"/>
              </w:rPr>
              <w:t>Details</w:t>
            </w:r>
          </w:p>
        </w:tc>
      </w:tr>
      <w:tr w:rsidR="00641B37" w:rsidRPr="00056FB6" w14:paraId="56C1F0E6" w14:textId="77777777" w:rsidTr="009C6E4C">
        <w:tc>
          <w:tcPr>
            <w:tcW w:w="3200" w:type="dxa"/>
            <w:shd w:val="clear" w:color="auto" w:fill="FBE7C6"/>
            <w:tcMar>
              <w:top w:w="80" w:type="dxa"/>
              <w:left w:w="100" w:type="dxa"/>
              <w:bottom w:w="80" w:type="dxa"/>
              <w:right w:w="100" w:type="dxa"/>
            </w:tcMar>
            <w:vAlign w:val="center"/>
          </w:tcPr>
          <w:p w14:paraId="74235750"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I/O</w:t>
            </w:r>
          </w:p>
        </w:tc>
        <w:tc>
          <w:tcPr>
            <w:tcW w:w="6300" w:type="dxa"/>
            <w:shd w:val="clear" w:color="auto" w:fill="FBE7C6"/>
            <w:tcMar>
              <w:top w:w="80" w:type="dxa"/>
              <w:left w:w="100" w:type="dxa"/>
              <w:bottom w:w="80" w:type="dxa"/>
              <w:right w:w="100" w:type="dxa"/>
            </w:tcMar>
            <w:vAlign w:val="center"/>
          </w:tcPr>
          <w:p w14:paraId="0AD98B4E"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Bi-directional transmission of 8 command inputs and 8 command outputs, configurable to operate selectively or simultaneously over Optical / PDH / SDH network(s)</w:t>
            </w:r>
          </w:p>
        </w:tc>
      </w:tr>
      <w:tr w:rsidR="00641B37" w:rsidRPr="00056FB6" w14:paraId="1EA40FC9" w14:textId="77777777" w:rsidTr="009C6E4C">
        <w:tc>
          <w:tcPr>
            <w:tcW w:w="3200" w:type="dxa"/>
            <w:shd w:val="clear" w:color="auto" w:fill="FCF0DE"/>
            <w:tcMar>
              <w:top w:w="80" w:type="dxa"/>
              <w:left w:w="100" w:type="dxa"/>
              <w:bottom w:w="80" w:type="dxa"/>
              <w:right w:w="100" w:type="dxa"/>
            </w:tcMar>
            <w:vAlign w:val="center"/>
          </w:tcPr>
          <w:p w14:paraId="69437EEB"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Communication</w:t>
            </w:r>
          </w:p>
        </w:tc>
        <w:tc>
          <w:tcPr>
            <w:tcW w:w="6300" w:type="dxa"/>
            <w:shd w:val="clear" w:color="auto" w:fill="FCF0DE"/>
            <w:tcMar>
              <w:top w:w="80" w:type="dxa"/>
              <w:left w:w="100" w:type="dxa"/>
              <w:bottom w:w="80" w:type="dxa"/>
              <w:right w:w="100" w:type="dxa"/>
            </w:tcMar>
            <w:vAlign w:val="center"/>
          </w:tcPr>
          <w:p w14:paraId="5D68F5A1"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 xml:space="preserve">E1, 2.048 Mbps interface, G.703 64 kbps interface, G.703.1 co-directional interface; IEEE C37.94-compliant multi-mode/single-mode optical fiber interfaces for transmission from 40 km up to 180 km without optical repeaters; teleprotection over IP/MPLS</w:t>
            </w:r>
          </w:p>
        </w:tc>
      </w:tr>
      <w:tr w:rsidR="00641B37" w:rsidRPr="00056FB6" w14:paraId="26584B99" w14:textId="77777777" w:rsidTr="009C6E4C">
        <w:tc>
          <w:tcPr>
            <w:tcW w:w="3200" w:type="dxa"/>
            <w:shd w:val="clear" w:color="auto" w:fill="FBE7C6"/>
            <w:tcMar>
              <w:top w:w="80" w:type="dxa"/>
              <w:left w:w="100" w:type="dxa"/>
              <w:bottom w:w="80" w:type="dxa"/>
              <w:right w:w="100" w:type="dxa"/>
            </w:tcMar>
            <w:vAlign w:val="center"/>
          </w:tcPr>
          <w:p w14:paraId="16FE53E2"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 xml:space="preserve">Standalone Integrated Teleprotection</w:t>
            </w:r>
          </w:p>
        </w:tc>
        <w:tc>
          <w:tcPr>
            <w:tcW w:w="6300" w:type="dxa"/>
            <w:shd w:val="clear" w:color="auto" w:fill="FBE7C6"/>
            <w:tcMar>
              <w:top w:w="80" w:type="dxa"/>
              <w:left w:w="100" w:type="dxa"/>
              <w:bottom w:w="80" w:type="dxa"/>
              <w:right w:w="100" w:type="dxa"/>
            </w:tcMar>
            <w:vAlign w:val="center"/>
          </w:tcPr>
          <w:p w14:paraId="35E4D1FB"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Yes — with transmission interface protocols for IEC 61850 GOOSE over IP/MPLS, IEC 61850 GOOSE over E1 or C37.94, and IEC 60834-1</w:t>
            </w:r>
          </w:p>
        </w:tc>
      </w:tr>
      <w:tr w:rsidR="00641B37" w:rsidRPr="00056FB6" w14:paraId="29CFBD9E" w14:textId="77777777" w:rsidTr="009C6E4C">
        <w:tc>
          <w:tcPr>
            <w:tcW w:w="3200" w:type="dxa"/>
            <w:shd w:val="clear" w:color="auto" w:fill="FCF0DE"/>
            <w:tcMar>
              <w:top w:w="80" w:type="dxa"/>
              <w:left w:w="100" w:type="dxa"/>
              <w:bottom w:w="80" w:type="dxa"/>
              <w:right w:w="100" w:type="dxa"/>
            </w:tcMar>
            <w:vAlign w:val="center"/>
          </w:tcPr>
          <w:p w14:paraId="2458F604"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lastRenderedPageBreak/>
              <w:t>Synchronization</w:t>
            </w:r>
          </w:p>
        </w:tc>
        <w:tc>
          <w:tcPr>
            <w:tcW w:w="6300" w:type="dxa"/>
            <w:shd w:val="clear" w:color="auto" w:fill="FCF0DE"/>
            <w:tcMar>
              <w:top w:w="80" w:type="dxa"/>
              <w:left w:w="100" w:type="dxa"/>
              <w:bottom w:w="80" w:type="dxa"/>
              <w:right w:w="100" w:type="dxa"/>
            </w:tcMar>
            <w:vAlign w:val="center"/>
          </w:tcPr>
          <w:p w14:paraId="03E2AB3C"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IRIG-B / NTP time-synchronization option (50-ohm BNC input for IRIG-B)</w:t>
            </w:r>
          </w:p>
        </w:tc>
      </w:tr>
      <w:tr w:rsidR="00641B37" w:rsidRPr="00056FB6" w14:paraId="3E6AFA7B" w14:textId="77777777" w:rsidTr="009C6E4C">
        <w:tc>
          <w:tcPr>
            <w:tcW w:w="3200" w:type="dxa"/>
            <w:shd w:val="clear" w:color="auto" w:fill="FBE7C6"/>
            <w:tcMar>
              <w:top w:w="80" w:type="dxa"/>
              <w:left w:w="100" w:type="dxa"/>
              <w:bottom w:w="80" w:type="dxa"/>
              <w:right w:w="100" w:type="dxa"/>
            </w:tcMar>
            <w:vAlign w:val="center"/>
          </w:tcPr>
          <w:p w14:paraId="21AA1F4E"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Command Voltages</w:t>
            </w:r>
          </w:p>
        </w:tc>
        <w:tc>
          <w:tcPr>
            <w:tcW w:w="6300" w:type="dxa"/>
            <w:shd w:val="clear" w:color="auto" w:fill="FBE7C6"/>
            <w:tcMar>
              <w:top w:w="80" w:type="dxa"/>
              <w:left w:w="100" w:type="dxa"/>
              <w:bottom w:w="80" w:type="dxa"/>
              <w:right w:w="100" w:type="dxa"/>
            </w:tcMar>
            <w:vAlign w:val="center"/>
          </w:tcPr>
          <w:p w14:paraId="167FC310"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110V–125/220–250 Vdc</w:t>
            </w:r>
          </w:p>
        </w:tc>
      </w:tr>
      <w:tr w:rsidR="00641B37" w:rsidRPr="00056FB6" w14:paraId="5F86589F" w14:textId="77777777" w:rsidTr="009C6E4C">
        <w:tc>
          <w:tcPr>
            <w:tcW w:w="3200" w:type="dxa"/>
            <w:shd w:val="clear" w:color="auto" w:fill="FCF0DE"/>
            <w:tcMar>
              <w:top w:w="80" w:type="dxa"/>
              <w:left w:w="100" w:type="dxa"/>
              <w:bottom w:w="80" w:type="dxa"/>
              <w:right w:w="100" w:type="dxa"/>
            </w:tcMar>
            <w:vAlign w:val="center"/>
          </w:tcPr>
          <w:p w14:paraId="291806F8"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Management</w:t>
            </w:r>
          </w:p>
        </w:tc>
        <w:tc>
          <w:tcPr>
            <w:tcW w:w="6300" w:type="dxa"/>
            <w:shd w:val="clear" w:color="auto" w:fill="FCF0DE"/>
            <w:tcMar>
              <w:top w:w="80" w:type="dxa"/>
              <w:left w:w="100" w:type="dxa"/>
              <w:bottom w:w="80" w:type="dxa"/>
              <w:right w:w="100" w:type="dxa"/>
            </w:tcMar>
            <w:vAlign w:val="center"/>
          </w:tcPr>
          <w:p w14:paraId="19D01A1C"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OAM (SNMP/Telnet port RJ45(F)), Serial Port (USB, DB-9 COM), EMS, Graphical User Interface (GUI), NMS</w:t>
            </w:r>
          </w:p>
        </w:tc>
      </w:tr>
      <w:tr w:rsidR="00641B37" w:rsidRPr="00056FB6" w14:paraId="58F8B47A" w14:textId="77777777" w:rsidTr="009C6E4C">
        <w:tc>
          <w:tcPr>
            <w:tcW w:w="3200" w:type="dxa"/>
            <w:shd w:val="clear" w:color="auto" w:fill="FBE7C6"/>
            <w:tcMar>
              <w:top w:w="80" w:type="dxa"/>
              <w:left w:w="100" w:type="dxa"/>
              <w:bottom w:w="80" w:type="dxa"/>
              <w:right w:w="100" w:type="dxa"/>
            </w:tcMar>
            <w:vAlign w:val="center"/>
          </w:tcPr>
          <w:p w14:paraId="4002AB4C"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Power Supply</w:t>
            </w:r>
          </w:p>
        </w:tc>
        <w:tc>
          <w:tcPr>
            <w:tcW w:w="6300" w:type="dxa"/>
            <w:shd w:val="clear" w:color="auto" w:fill="FBE7C6"/>
            <w:tcMar>
              <w:top w:w="80" w:type="dxa"/>
              <w:left w:w="100" w:type="dxa"/>
              <w:bottom w:w="80" w:type="dxa"/>
              <w:right w:w="100" w:type="dxa"/>
            </w:tcMar>
            <w:vAlign w:val="center"/>
          </w:tcPr>
          <w:p w14:paraId="41724CCA"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 xml:space="preserve">2 × 48 Vdc power supply input (redundant); trip counter display and alarm extension unit may be powered from the teleprotection equipment or directly from 48 Vdc, 110 Vdc, 220 Vdc, or 250 Vdc, with 1+1 redundant power as an option</w:t>
            </w:r>
          </w:p>
        </w:tc>
      </w:tr>
      <w:tr w:rsidR="00641B37" w:rsidRPr="00056FB6" w14:paraId="38743977" w14:textId="77777777" w:rsidTr="009C6E4C">
        <w:tc>
          <w:tcPr>
            <w:tcW w:w="3200" w:type="dxa"/>
            <w:shd w:val="clear" w:color="auto" w:fill="FCF0DE"/>
            <w:tcMar>
              <w:top w:w="80" w:type="dxa"/>
              <w:left w:w="100" w:type="dxa"/>
              <w:bottom w:w="80" w:type="dxa"/>
              <w:right w:w="100" w:type="dxa"/>
            </w:tcMar>
            <w:vAlign w:val="center"/>
          </w:tcPr>
          <w:p w14:paraId="58309704"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Extras</w:t>
            </w:r>
          </w:p>
        </w:tc>
        <w:tc>
          <w:tcPr>
            <w:tcW w:w="6300" w:type="dxa"/>
            <w:shd w:val="clear" w:color="auto" w:fill="FCF0DE"/>
            <w:tcMar>
              <w:top w:w="80" w:type="dxa"/>
              <w:left w:w="100" w:type="dxa"/>
              <w:bottom w:w="80" w:type="dxa"/>
              <w:right w:w="100" w:type="dxa"/>
            </w:tcMar>
            <w:vAlign w:val="center"/>
          </w:tcPr>
          <w:p w14:paraId="5B1E6777"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Installation kit (system core cables, mounting hardware), documentation, user manual</w:t>
            </w:r>
          </w:p>
        </w:tc>
      </w:tr>
    </w:tbl>
    <w:p w14:paraId="5DCD6006" w14:textId="77777777" w:rsidR="00641B37" w:rsidRPr="00056FB6" w:rsidRDefault="00641B37" w:rsidP="00641B37">
      <w:pPr>
        <w:rPr>
          <w:rFonts w:asciiTheme="minorBidi" w:hAnsiTheme="minorBidi" w:cstheme="minorBidi"/>
          <w:sz w:val="24"/>
          <w:szCs w:val="24"/>
        </w:rPr>
      </w:pPr>
      <w:r>
        <w:rPr>
          <w:rFonts w:asciiTheme="minorBidi" w:hAnsiTheme="minorBidi" w:cstheme="minorBidi"/>
          <w:sz w:val="24"/>
          <w:szCs w:val="24"/>
        </w:rPr>
        <w:br w:type="page"/>
      </w:r>
    </w:p>
    <w:p w14:paraId="2AE99F32" w14:textId="77777777" w:rsidR="00641B37" w:rsidRPr="00056FB6" w:rsidRDefault="00641B37" w:rsidP="00A70305">
      <w:pPr>
        <w:pStyle w:val="Heading3"/>
      </w:pPr>
      <w:bookmarkStart w:id="366" w:name="_Toc237210552"/>
      <w:r>
        <w:lastRenderedPageBreak/>
        <w:t xml:space="preserve">3.3  PABX Exchange / Telephony System</w:t>
      </w:r>
      <w:bookmarkEnd w:id="366"/>
    </w:p>
    <w:p w14:paraId="5F8D12E9" w14:textId="77777777" w:rsidR="00641B37" w:rsidRPr="00056FB6" w:rsidRDefault="00641B37" w:rsidP="00A70305">
      <w:pPr>
        <w:pStyle w:val="Heading4"/>
      </w:pPr>
      <w:r>
        <w:t>3.3.1  Scope</w:t>
      </w:r>
    </w:p>
    <w:p w14:paraId="421B5501" w14:textId="77777777" w:rsidR="00641B37" w:rsidRPr="00056FB6" w:rsidRDefault="00641B37" w:rsidP="00641B37">
      <w:pPr>
        <w:spacing w:after="140" w:line="276" w:lineRule="auto"/>
        <w:rPr>
          <w:rFonts w:asciiTheme="minorBidi" w:hAnsiTheme="minorBidi" w:cstheme="minorBidi"/>
          <w:sz w:val="24"/>
          <w:szCs w:val="24"/>
        </w:rPr>
      </w:pPr>
      <w:r>
        <w:rPr>
          <w:rFonts w:asciiTheme="minorBidi" w:hAnsiTheme="minorBidi" w:cstheme="minorBidi"/>
          <w:sz w:val="24"/>
          <w:szCs w:val="24"/>
        </w:rPr>
        <w:t>PABX and other telephony devices provided for the Qush Tepa and Darzaab Substations, which will be part of or connected to the DABS voice communication network, shall fulfill the requirements and expectations of that network as set out below.</w:t>
      </w:r>
    </w:p>
    <w:p w14:paraId="2D98D178" w14:textId="77777777" w:rsidR="00641B37" w:rsidRPr="00056FB6" w:rsidRDefault="00641B37" w:rsidP="00A70305">
      <w:pPr>
        <w:pStyle w:val="Heading4"/>
      </w:pPr>
      <w:r>
        <w:t xml:space="preserve">3.3.2  General Features</w:t>
      </w:r>
    </w:p>
    <w:p w14:paraId="5AA8B4B8"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Provide quality of voice over internet.</w:t>
      </w:r>
    </w:p>
    <w:p w14:paraId="1529E5AA"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Ability to route (connect directly) a specific analogue or digital number to another specific analogue or digital channel in the local zone or outside (ISDN, PSTN).</w:t>
      </w:r>
    </w:p>
    <w:p w14:paraId="035C770A"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Secure calls; IP-TDM gateway capability; soft-switch capability.</w:t>
      </w:r>
    </w:p>
    <w:p w14:paraId="0D4F6AAA"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Integrated H.323 gatekeeper; integrated SIP; integrated FTP client to upload records to an FTP server.</w:t>
      </w:r>
    </w:p>
    <w:p w14:paraId="3ABBBFCB"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Efficient traffic management with alternate TDM routes if IP trunk calls fail due to network unavailability.</w:t>
      </w:r>
    </w:p>
    <w:p w14:paraId="4FB9A5E3"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Support for numerous system and user features; scalable for future expansions; open architecture for future implementations.</w:t>
      </w:r>
    </w:p>
    <w:p w14:paraId="201DD8D2"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A seamless mix of IP and traditional phone services; embedded video and audio conferencing; enhanced unified communications and mobility features; lower carriage costs with SIP trunks.</w:t>
      </w:r>
    </w:p>
    <w:p w14:paraId="3413C496"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A rack-mountable chassis that can incorporate telephony, networking, server, and gateway hardware, with the capability to mesh systems into a single-image communication platform.</w:t>
      </w:r>
    </w:p>
    <w:p w14:paraId="75696F3A" w14:textId="77777777" w:rsidR="00641B37" w:rsidRPr="00056FB6" w:rsidRDefault="00641B37" w:rsidP="00A70305">
      <w:pPr>
        <w:pStyle w:val="Heading4"/>
      </w:pPr>
      <w:r>
        <w:t>3.3.3  Standards, Protocols and Coding</w:t>
      </w:r>
    </w:p>
    <w:p w14:paraId="68DD01DF" w14:textId="77777777" w:rsidR="00641B37" w:rsidRPr="00056FB6" w:rsidRDefault="00641B37" w:rsidP="00641B37">
      <w:pPr>
        <w:spacing w:after="140" w:line="276" w:lineRule="auto"/>
        <w:rPr>
          <w:rFonts w:asciiTheme="minorBidi" w:hAnsiTheme="minorBidi" w:cstheme="minorBidi"/>
          <w:sz w:val="24"/>
          <w:szCs w:val="24"/>
        </w:rPr>
      </w:pPr>
      <w:r>
        <w:rPr>
          <w:rFonts w:asciiTheme="minorBidi" w:hAnsiTheme="minorBidi" w:cstheme="minorBidi"/>
          <w:sz w:val="24"/>
          <w:szCs w:val="24"/>
        </w:rPr>
        <w:t>The device shall support all applicable ETSI, IETF, and ETS standards for PABX, and at least the following protocols and coding:</w:t>
      </w:r>
    </w:p>
    <w:p w14:paraId="019DC752"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 xml:space="preserve">Protocols: SIP / SIPv2, IP, VoIP, ToIP, H.3xx, ITU-T H.323 Version 4, H.225 signaling, RAS, Q.931 call signaling (setup, teardown, disengage), H.245 call control, T.38 FAX relay.</w:t>
      </w:r>
    </w:p>
    <w:p w14:paraId="1CF43935"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Coding: G.729, G.711, G.723, RTP / RFC 1889.</w:t>
      </w:r>
    </w:p>
    <w:p w14:paraId="6043645E"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LAN: 10/100BaseT Ethernet port switch, IEEE 802.3/802.3u, auto-sense, automatic cable crossover (MDI/MDI-X), PoE 802.3af (32 W maximum).</w:t>
      </w:r>
    </w:p>
    <w:p w14:paraId="146E65BF" w14:textId="77777777" w:rsidR="00641B37" w:rsidRPr="00056FB6" w:rsidRDefault="00641B37" w:rsidP="00A70305">
      <w:pPr>
        <w:pStyle w:val="Heading4"/>
      </w:pPr>
      <w:r>
        <w:t>3.3.4  Specification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641B37" w:rsidRPr="00056FB6" w14:paraId="1DA125F2" w14:textId="77777777" w:rsidTr="009C6E4C">
        <w:trPr>
          <w:tblHeader/>
        </w:trPr>
        <w:tc>
          <w:tcPr>
            <w:tcW w:w="3200" w:type="dxa"/>
            <w:shd w:val="clear" w:color="auto" w:fill="E8A33D"/>
            <w:tcMar>
              <w:top w:w="80" w:type="dxa"/>
              <w:left w:w="100" w:type="dxa"/>
              <w:bottom w:w="80" w:type="dxa"/>
              <w:right w:w="100" w:type="dxa"/>
            </w:tcMar>
            <w:vAlign w:val="center"/>
          </w:tcPr>
          <w:p w14:paraId="6A420848"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FFFFFF"/>
                <w:sz w:val="24"/>
                <w:szCs w:val="24"/>
              </w:rPr>
              <w:t>Item</w:t>
            </w:r>
          </w:p>
        </w:tc>
        <w:tc>
          <w:tcPr>
            <w:tcW w:w="6300" w:type="dxa"/>
            <w:shd w:val="clear" w:color="auto" w:fill="E8A33D"/>
            <w:tcMar>
              <w:top w:w="80" w:type="dxa"/>
              <w:left w:w="100" w:type="dxa"/>
              <w:bottom w:w="80" w:type="dxa"/>
              <w:right w:w="100" w:type="dxa"/>
            </w:tcMar>
            <w:vAlign w:val="center"/>
          </w:tcPr>
          <w:p w14:paraId="02449F55"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FFFFFF"/>
                <w:sz w:val="24"/>
                <w:szCs w:val="24"/>
              </w:rPr>
              <w:t>Details</w:t>
            </w:r>
          </w:p>
        </w:tc>
      </w:tr>
      <w:tr w:rsidR="00641B37" w:rsidRPr="00056FB6" w14:paraId="2789B862" w14:textId="77777777" w:rsidTr="009C6E4C">
        <w:tc>
          <w:tcPr>
            <w:tcW w:w="3200" w:type="dxa"/>
            <w:shd w:val="clear" w:color="auto" w:fill="FBE7C6"/>
            <w:tcMar>
              <w:top w:w="80" w:type="dxa"/>
              <w:left w:w="100" w:type="dxa"/>
              <w:bottom w:w="80" w:type="dxa"/>
              <w:right w:w="100" w:type="dxa"/>
            </w:tcMar>
            <w:vAlign w:val="center"/>
          </w:tcPr>
          <w:p w14:paraId="4A3972E2"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Handsets – Digital / Analogue</w:t>
            </w:r>
          </w:p>
        </w:tc>
        <w:tc>
          <w:tcPr>
            <w:tcW w:w="6300" w:type="dxa"/>
            <w:shd w:val="clear" w:color="auto" w:fill="FBE7C6"/>
            <w:tcMar>
              <w:top w:w="80" w:type="dxa"/>
              <w:left w:w="100" w:type="dxa"/>
              <w:bottom w:w="80" w:type="dxa"/>
              <w:right w:w="100" w:type="dxa"/>
            </w:tcMar>
            <w:vAlign w:val="center"/>
          </w:tcPr>
          <w:p w14:paraId="18F91AE6"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5 – 20</w:t>
            </w:r>
          </w:p>
        </w:tc>
      </w:tr>
      <w:tr w:rsidR="00641B37" w:rsidRPr="00056FB6" w14:paraId="1FF1E6C5" w14:textId="77777777" w:rsidTr="009C6E4C">
        <w:tc>
          <w:tcPr>
            <w:tcW w:w="3200" w:type="dxa"/>
            <w:shd w:val="clear" w:color="auto" w:fill="FCF0DE"/>
            <w:tcMar>
              <w:top w:w="80" w:type="dxa"/>
              <w:left w:w="100" w:type="dxa"/>
              <w:bottom w:w="80" w:type="dxa"/>
              <w:right w:w="100" w:type="dxa"/>
            </w:tcMar>
            <w:vAlign w:val="center"/>
          </w:tcPr>
          <w:p w14:paraId="69733E5F"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Handsets – IP Telephones</w:t>
            </w:r>
          </w:p>
        </w:tc>
        <w:tc>
          <w:tcPr>
            <w:tcW w:w="6300" w:type="dxa"/>
            <w:shd w:val="clear" w:color="auto" w:fill="FCF0DE"/>
            <w:tcMar>
              <w:top w:w="80" w:type="dxa"/>
              <w:left w:w="100" w:type="dxa"/>
              <w:bottom w:w="80" w:type="dxa"/>
              <w:right w:w="100" w:type="dxa"/>
            </w:tcMar>
            <w:vAlign w:val="center"/>
          </w:tcPr>
          <w:p w14:paraId="052CBA40"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5 – 30</w:t>
            </w:r>
          </w:p>
        </w:tc>
      </w:tr>
      <w:tr w:rsidR="00641B37" w:rsidRPr="00056FB6" w14:paraId="4997D667" w14:textId="77777777" w:rsidTr="009C6E4C">
        <w:tc>
          <w:tcPr>
            <w:tcW w:w="3200" w:type="dxa"/>
            <w:shd w:val="clear" w:color="auto" w:fill="FBE7C6"/>
            <w:tcMar>
              <w:top w:w="80" w:type="dxa"/>
              <w:left w:w="100" w:type="dxa"/>
              <w:bottom w:w="80" w:type="dxa"/>
              <w:right w:w="100" w:type="dxa"/>
            </w:tcMar>
            <w:vAlign w:val="center"/>
          </w:tcPr>
          <w:p w14:paraId="1E2ECBEA"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Handsets – SIP</w:t>
            </w:r>
          </w:p>
        </w:tc>
        <w:tc>
          <w:tcPr>
            <w:tcW w:w="6300" w:type="dxa"/>
            <w:shd w:val="clear" w:color="auto" w:fill="FBE7C6"/>
            <w:tcMar>
              <w:top w:w="80" w:type="dxa"/>
              <w:left w:w="100" w:type="dxa"/>
              <w:bottom w:w="80" w:type="dxa"/>
              <w:right w:w="100" w:type="dxa"/>
            </w:tcMar>
            <w:vAlign w:val="center"/>
          </w:tcPr>
          <w:p w14:paraId="04519A44"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1 – 3</w:t>
            </w:r>
          </w:p>
        </w:tc>
      </w:tr>
      <w:tr w:rsidR="00641B37" w:rsidRPr="00056FB6" w14:paraId="1F474B1C" w14:textId="77777777" w:rsidTr="009C6E4C">
        <w:tc>
          <w:tcPr>
            <w:tcW w:w="3200" w:type="dxa"/>
            <w:shd w:val="clear" w:color="auto" w:fill="FCF0DE"/>
            <w:tcMar>
              <w:top w:w="80" w:type="dxa"/>
              <w:left w:w="100" w:type="dxa"/>
              <w:bottom w:w="80" w:type="dxa"/>
              <w:right w:w="100" w:type="dxa"/>
            </w:tcMar>
            <w:vAlign w:val="center"/>
          </w:tcPr>
          <w:p w14:paraId="610913FE"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 xml:space="preserve">Handsets – SIP </w:t>
              <w:lastRenderedPageBreak/>
              <w:t>(extended)</w:t>
            </w:r>
          </w:p>
        </w:tc>
        <w:tc>
          <w:tcPr>
            <w:tcW w:w="6300" w:type="dxa"/>
            <w:shd w:val="clear" w:color="auto" w:fill="FCF0DE"/>
            <w:tcMar>
              <w:top w:w="80" w:type="dxa"/>
              <w:left w:w="100" w:type="dxa"/>
              <w:bottom w:w="80" w:type="dxa"/>
              <w:right w:w="100" w:type="dxa"/>
            </w:tcMar>
            <w:vAlign w:val="center"/>
          </w:tcPr>
          <w:p w14:paraId="3450EAAA"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lastRenderedPageBreak/>
              <w:t>3 – 30</w:t>
            </w:r>
          </w:p>
        </w:tc>
      </w:tr>
      <w:tr w:rsidR="00641B37" w:rsidRPr="00056FB6" w14:paraId="18D09334" w14:textId="77777777" w:rsidTr="009C6E4C">
        <w:tc>
          <w:tcPr>
            <w:tcW w:w="3200" w:type="dxa"/>
            <w:shd w:val="clear" w:color="auto" w:fill="FBE7C6"/>
            <w:tcMar>
              <w:top w:w="80" w:type="dxa"/>
              <w:left w:w="100" w:type="dxa"/>
              <w:bottom w:w="80" w:type="dxa"/>
              <w:right w:w="100" w:type="dxa"/>
            </w:tcMar>
            <w:vAlign w:val="center"/>
          </w:tcPr>
          <w:p w14:paraId="0D19325D"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Softphones</w:t>
            </w:r>
          </w:p>
        </w:tc>
        <w:tc>
          <w:tcPr>
            <w:tcW w:w="6300" w:type="dxa"/>
            <w:shd w:val="clear" w:color="auto" w:fill="FBE7C6"/>
            <w:tcMar>
              <w:top w:w="80" w:type="dxa"/>
              <w:left w:w="100" w:type="dxa"/>
              <w:bottom w:w="80" w:type="dxa"/>
              <w:right w:w="100" w:type="dxa"/>
            </w:tcMar>
            <w:vAlign w:val="center"/>
          </w:tcPr>
          <w:p w14:paraId="1AADCE50"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1 – 30</w:t>
            </w:r>
          </w:p>
        </w:tc>
      </w:tr>
      <w:tr w:rsidR="00641B37" w:rsidRPr="00056FB6" w14:paraId="447A9E90" w14:textId="77777777" w:rsidTr="009C6E4C">
        <w:tc>
          <w:tcPr>
            <w:tcW w:w="3200" w:type="dxa"/>
            <w:shd w:val="clear" w:color="auto" w:fill="FCF0DE"/>
            <w:tcMar>
              <w:top w:w="80" w:type="dxa"/>
              <w:left w:w="100" w:type="dxa"/>
              <w:bottom w:w="80" w:type="dxa"/>
              <w:right w:w="100" w:type="dxa"/>
            </w:tcMar>
            <w:vAlign w:val="center"/>
          </w:tcPr>
          <w:p w14:paraId="14ABF7F4"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Trunks / Features – Analogue</w:t>
            </w:r>
          </w:p>
        </w:tc>
        <w:tc>
          <w:tcPr>
            <w:tcW w:w="6300" w:type="dxa"/>
            <w:shd w:val="clear" w:color="auto" w:fill="FCF0DE"/>
            <w:tcMar>
              <w:top w:w="80" w:type="dxa"/>
              <w:left w:w="100" w:type="dxa"/>
              <w:bottom w:w="80" w:type="dxa"/>
              <w:right w:w="100" w:type="dxa"/>
            </w:tcMar>
            <w:vAlign w:val="center"/>
          </w:tcPr>
          <w:p w14:paraId="2453F8C0"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32 – 96</w:t>
            </w:r>
          </w:p>
        </w:tc>
      </w:tr>
      <w:tr w:rsidR="00641B37" w:rsidRPr="00056FB6" w14:paraId="23E525D4" w14:textId="77777777" w:rsidTr="009C6E4C">
        <w:tc>
          <w:tcPr>
            <w:tcW w:w="3200" w:type="dxa"/>
            <w:shd w:val="clear" w:color="auto" w:fill="FBE7C6"/>
            <w:tcMar>
              <w:top w:w="80" w:type="dxa"/>
              <w:left w:w="100" w:type="dxa"/>
              <w:bottom w:w="80" w:type="dxa"/>
              <w:right w:w="100" w:type="dxa"/>
            </w:tcMar>
            <w:vAlign w:val="center"/>
          </w:tcPr>
          <w:p w14:paraId="2F21D8B9"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Trunks / Features – BRI</w:t>
            </w:r>
          </w:p>
        </w:tc>
        <w:tc>
          <w:tcPr>
            <w:tcW w:w="6300" w:type="dxa"/>
            <w:shd w:val="clear" w:color="auto" w:fill="FBE7C6"/>
            <w:tcMar>
              <w:top w:w="80" w:type="dxa"/>
              <w:left w:w="100" w:type="dxa"/>
              <w:bottom w:w="80" w:type="dxa"/>
              <w:right w:w="100" w:type="dxa"/>
            </w:tcMar>
            <w:vAlign w:val="center"/>
          </w:tcPr>
          <w:p w14:paraId="408405F4"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32 – 96</w:t>
            </w:r>
          </w:p>
        </w:tc>
      </w:tr>
      <w:tr w:rsidR="00641B37" w:rsidRPr="00056FB6" w14:paraId="3159F267" w14:textId="77777777" w:rsidTr="009C6E4C">
        <w:tc>
          <w:tcPr>
            <w:tcW w:w="3200" w:type="dxa"/>
            <w:shd w:val="clear" w:color="auto" w:fill="FCF0DE"/>
            <w:tcMar>
              <w:top w:w="80" w:type="dxa"/>
              <w:left w:w="100" w:type="dxa"/>
              <w:bottom w:w="80" w:type="dxa"/>
              <w:right w:w="100" w:type="dxa"/>
            </w:tcMar>
            <w:vAlign w:val="center"/>
          </w:tcPr>
          <w:p w14:paraId="28E8F4BB"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Trunks / Features – PRI</w:t>
            </w:r>
          </w:p>
        </w:tc>
        <w:tc>
          <w:tcPr>
            <w:tcW w:w="6300" w:type="dxa"/>
            <w:shd w:val="clear" w:color="auto" w:fill="FCF0DE"/>
            <w:tcMar>
              <w:top w:w="80" w:type="dxa"/>
              <w:left w:w="100" w:type="dxa"/>
              <w:bottom w:w="80" w:type="dxa"/>
              <w:right w:w="100" w:type="dxa"/>
            </w:tcMar>
            <w:vAlign w:val="center"/>
          </w:tcPr>
          <w:p w14:paraId="0C01850D"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5 – 10 E1</w:t>
            </w:r>
          </w:p>
        </w:tc>
      </w:tr>
      <w:tr w:rsidR="00641B37" w:rsidRPr="00056FB6" w14:paraId="6603DA9E" w14:textId="77777777" w:rsidTr="009C6E4C">
        <w:tc>
          <w:tcPr>
            <w:tcW w:w="3200" w:type="dxa"/>
            <w:shd w:val="clear" w:color="auto" w:fill="FBE7C6"/>
            <w:tcMar>
              <w:top w:w="80" w:type="dxa"/>
              <w:left w:w="100" w:type="dxa"/>
              <w:bottom w:w="80" w:type="dxa"/>
              <w:right w:w="100" w:type="dxa"/>
            </w:tcMar>
            <w:vAlign w:val="center"/>
          </w:tcPr>
          <w:p w14:paraId="62B53979"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Trunks / Features – IP Trunks</w:t>
            </w:r>
          </w:p>
        </w:tc>
        <w:tc>
          <w:tcPr>
            <w:tcW w:w="6300" w:type="dxa"/>
            <w:shd w:val="clear" w:color="auto" w:fill="FBE7C6"/>
            <w:tcMar>
              <w:top w:w="80" w:type="dxa"/>
              <w:left w:w="100" w:type="dxa"/>
              <w:bottom w:w="80" w:type="dxa"/>
              <w:right w:w="100" w:type="dxa"/>
            </w:tcMar>
            <w:vAlign w:val="center"/>
          </w:tcPr>
          <w:p w14:paraId="5D6AD1EA"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5 – 30</w:t>
            </w:r>
          </w:p>
        </w:tc>
      </w:tr>
      <w:tr w:rsidR="00641B37" w:rsidRPr="00056FB6" w14:paraId="62C49257" w14:textId="77777777" w:rsidTr="009C6E4C">
        <w:tc>
          <w:tcPr>
            <w:tcW w:w="3200" w:type="dxa"/>
            <w:shd w:val="clear" w:color="auto" w:fill="FCF0DE"/>
            <w:tcMar>
              <w:top w:w="80" w:type="dxa"/>
              <w:left w:w="100" w:type="dxa"/>
              <w:bottom w:w="80" w:type="dxa"/>
              <w:right w:w="100" w:type="dxa"/>
            </w:tcMar>
            <w:vAlign w:val="center"/>
          </w:tcPr>
          <w:p w14:paraId="3CE6CCB8"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Power Supply</w:t>
            </w:r>
          </w:p>
        </w:tc>
        <w:tc>
          <w:tcPr>
            <w:tcW w:w="6300" w:type="dxa"/>
            <w:shd w:val="clear" w:color="auto" w:fill="FCF0DE"/>
            <w:tcMar>
              <w:top w:w="80" w:type="dxa"/>
              <w:left w:w="100" w:type="dxa"/>
              <w:bottom w:w="80" w:type="dxa"/>
              <w:right w:w="100" w:type="dxa"/>
            </w:tcMar>
            <w:vAlign w:val="center"/>
          </w:tcPr>
          <w:p w14:paraId="7D488934"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1 × 220 Vac (optional), 1 × 220 Vdc, and 1 × 48 Vdc</w:t>
            </w:r>
          </w:p>
        </w:tc>
      </w:tr>
      <w:tr w:rsidR="00641B37" w:rsidRPr="00056FB6" w14:paraId="09969C0C" w14:textId="77777777" w:rsidTr="009C6E4C">
        <w:tc>
          <w:tcPr>
            <w:tcW w:w="3200" w:type="dxa"/>
            <w:shd w:val="clear" w:color="auto" w:fill="FBE7C6"/>
            <w:tcMar>
              <w:top w:w="80" w:type="dxa"/>
              <w:left w:w="100" w:type="dxa"/>
              <w:bottom w:w="80" w:type="dxa"/>
              <w:right w:w="100" w:type="dxa"/>
            </w:tcMar>
            <w:vAlign w:val="center"/>
          </w:tcPr>
          <w:p w14:paraId="2A2EF696"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Gigabit – PoE</w:t>
            </w:r>
          </w:p>
        </w:tc>
        <w:tc>
          <w:tcPr>
            <w:tcW w:w="6300" w:type="dxa"/>
            <w:shd w:val="clear" w:color="auto" w:fill="FBE7C6"/>
            <w:tcMar>
              <w:top w:w="80" w:type="dxa"/>
              <w:left w:w="100" w:type="dxa"/>
              <w:bottom w:w="80" w:type="dxa"/>
              <w:right w:w="100" w:type="dxa"/>
            </w:tcMar>
            <w:vAlign w:val="center"/>
          </w:tcPr>
          <w:p w14:paraId="66B6B04E"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Card with 8 ports</w:t>
            </w:r>
          </w:p>
        </w:tc>
      </w:tr>
    </w:tbl>
    <w:p w14:paraId="71ED2790" w14:textId="77777777" w:rsidR="00641B37" w:rsidRPr="00056FB6" w:rsidRDefault="00641B37" w:rsidP="00641B37">
      <w:pPr>
        <w:rPr>
          <w:rFonts w:asciiTheme="minorBidi" w:hAnsiTheme="minorBidi" w:cstheme="minorBidi"/>
          <w:sz w:val="24"/>
          <w:szCs w:val="24"/>
        </w:rPr>
      </w:pPr>
      <w:r>
        <w:rPr>
          <w:rFonts w:asciiTheme="minorBidi" w:hAnsiTheme="minorBidi" w:cstheme="minorBidi"/>
          <w:sz w:val="24"/>
          <w:szCs w:val="24"/>
        </w:rPr>
        <w:br w:type="page"/>
      </w:r>
    </w:p>
    <w:p w14:paraId="3213A9C9" w14:textId="77777777" w:rsidR="00641B37" w:rsidRPr="00056FB6" w:rsidRDefault="00641B37" w:rsidP="00A70305">
      <w:pPr>
        <w:pStyle w:val="Heading3"/>
      </w:pPr>
      <w:bookmarkStart w:id="367" w:name="_Toc237210553"/>
      <w:r>
        <w:lastRenderedPageBreak/>
        <w:t xml:space="preserve">3.4  VHF for Communication between Switchyards and Local Control Centers</w:t>
      </w:r>
      <w:bookmarkEnd w:id="367"/>
    </w:p>
    <w:p w14:paraId="37656235" w14:textId="77777777" w:rsidR="00641B37" w:rsidRPr="00056FB6" w:rsidRDefault="00641B37" w:rsidP="00A70305">
      <w:pPr>
        <w:pStyle w:val="Heading4"/>
      </w:pPr>
      <w:r>
        <w:t>3.4.1  Scope</w:t>
      </w:r>
    </w:p>
    <w:p w14:paraId="47754B18" w14:textId="77777777" w:rsidR="00641B37" w:rsidRPr="00056FB6" w:rsidRDefault="00641B37" w:rsidP="00641B37">
      <w:pPr>
        <w:spacing w:after="140" w:line="276" w:lineRule="auto"/>
        <w:rPr>
          <w:rFonts w:asciiTheme="minorBidi" w:hAnsiTheme="minorBidi" w:cstheme="minorBidi"/>
          <w:sz w:val="24"/>
          <w:szCs w:val="24"/>
        </w:rPr>
      </w:pPr>
      <w:r>
        <w:rPr>
          <w:rFonts w:asciiTheme="minorBidi" w:hAnsiTheme="minorBidi" w:cstheme="minorBidi"/>
          <w:sz w:val="24"/>
          <w:szCs w:val="24"/>
        </w:rPr>
        <w:t>For better operation and safety during work and switching operations at the Qush Tepa and Darzaab substations, field staff shall be able to communicate with the control room via VHF equipment. As field staff frequently take instructions from the National Load Control Center (NLCC), the VHF system shall be IP-based and capable of connecting to other substations using telecommunication devices such as SDH and PLCC. The device shall support the latest applicable standards and protocols.</w:t>
      </w:r>
    </w:p>
    <w:p w14:paraId="79CEA843" w14:textId="77777777" w:rsidR="00641B37" w:rsidRPr="00056FB6" w:rsidRDefault="00641B37" w:rsidP="00A70305">
      <w:pPr>
        <w:pStyle w:val="Heading4"/>
      </w:pPr>
      <w:r>
        <w:t>3.4.2  Features</w:t>
      </w:r>
    </w:p>
    <w:p w14:paraId="081A1CA9"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Radio check, scan lists, scan.</w:t>
      </w:r>
    </w:p>
    <w:p w14:paraId="6CCA3EDB"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Vote scan, contacts, settings, call indicator, call log features.</w:t>
      </w:r>
    </w:p>
    <w:p w14:paraId="25DA51FE"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Call alert operation, emergency operation, text-message features, analog status update, privacy.</w:t>
      </w:r>
    </w:p>
    <w:p w14:paraId="43884F9F"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Dual Tone Multi Frequency (DTMF), multi-site controls.</w:t>
      </w:r>
    </w:p>
    <w:p w14:paraId="5F635223"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Security / lone-worker function.</w:t>
      </w:r>
    </w:p>
    <w:p w14:paraId="0052FE95"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Password-lock features, notification list utilities.</w:t>
      </w:r>
    </w:p>
    <w:p w14:paraId="0AFD42E5"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Front Panel Programming (FPP).</w:t>
      </w:r>
    </w:p>
    <w:p w14:paraId="30FBF77A" w14:textId="77777777" w:rsidR="00641B37" w:rsidRPr="00056FB6" w:rsidRDefault="00641B37" w:rsidP="00733BB2">
      <w:pPr>
        <w:pStyle w:val="Heading4"/>
      </w:pPr>
      <w:r>
        <w:t>3.4.3  Specification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641B37" w:rsidRPr="00056FB6" w14:paraId="7F68B330" w14:textId="77777777" w:rsidTr="009C6E4C">
        <w:trPr>
          <w:tblHeader/>
        </w:trPr>
        <w:tc>
          <w:tcPr>
            <w:tcW w:w="3200" w:type="dxa"/>
            <w:shd w:val="clear" w:color="auto" w:fill="E8A33D"/>
            <w:tcMar>
              <w:top w:w="80" w:type="dxa"/>
              <w:left w:w="100" w:type="dxa"/>
              <w:bottom w:w="80" w:type="dxa"/>
              <w:right w:w="100" w:type="dxa"/>
            </w:tcMar>
            <w:vAlign w:val="center"/>
          </w:tcPr>
          <w:p w14:paraId="4D51D296"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FFFFFF"/>
                <w:sz w:val="24"/>
                <w:szCs w:val="24"/>
              </w:rPr>
              <w:t>Item</w:t>
            </w:r>
          </w:p>
        </w:tc>
        <w:tc>
          <w:tcPr>
            <w:tcW w:w="6300" w:type="dxa"/>
            <w:shd w:val="clear" w:color="auto" w:fill="E8A33D"/>
            <w:tcMar>
              <w:top w:w="80" w:type="dxa"/>
              <w:left w:w="100" w:type="dxa"/>
              <w:bottom w:w="80" w:type="dxa"/>
              <w:right w:w="100" w:type="dxa"/>
            </w:tcMar>
            <w:vAlign w:val="center"/>
          </w:tcPr>
          <w:p w14:paraId="570895D3"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FFFFFF"/>
                <w:sz w:val="24"/>
                <w:szCs w:val="24"/>
              </w:rPr>
              <w:t>Details</w:t>
            </w:r>
          </w:p>
        </w:tc>
      </w:tr>
      <w:tr w:rsidR="00641B37" w:rsidRPr="00056FB6" w14:paraId="613F008E" w14:textId="77777777" w:rsidTr="009C6E4C">
        <w:tc>
          <w:tcPr>
            <w:tcW w:w="3200" w:type="dxa"/>
            <w:shd w:val="clear" w:color="auto" w:fill="FBE7C6"/>
            <w:tcMar>
              <w:top w:w="80" w:type="dxa"/>
              <w:left w:w="100" w:type="dxa"/>
              <w:bottom w:w="80" w:type="dxa"/>
              <w:right w:w="100" w:type="dxa"/>
            </w:tcMar>
            <w:vAlign w:val="center"/>
          </w:tcPr>
          <w:p w14:paraId="6EAF3C16"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Digital / Analog / Dual Mode</w:t>
            </w:r>
          </w:p>
        </w:tc>
        <w:tc>
          <w:tcPr>
            <w:tcW w:w="6300" w:type="dxa"/>
            <w:shd w:val="clear" w:color="auto" w:fill="FBE7C6"/>
            <w:tcMar>
              <w:top w:w="80" w:type="dxa"/>
              <w:left w:w="100" w:type="dxa"/>
              <w:bottom w:w="80" w:type="dxa"/>
              <w:right w:w="100" w:type="dxa"/>
            </w:tcMar>
            <w:vAlign w:val="center"/>
          </w:tcPr>
          <w:p w14:paraId="53A0F760"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Digital / Analog</w:t>
            </w:r>
          </w:p>
        </w:tc>
      </w:tr>
      <w:tr w:rsidR="00641B37" w:rsidRPr="00056FB6" w14:paraId="32F1021A" w14:textId="77777777" w:rsidTr="009C6E4C">
        <w:tc>
          <w:tcPr>
            <w:tcW w:w="3200" w:type="dxa"/>
            <w:shd w:val="clear" w:color="auto" w:fill="FCF0DE"/>
            <w:tcMar>
              <w:top w:w="80" w:type="dxa"/>
              <w:left w:w="100" w:type="dxa"/>
              <w:bottom w:w="80" w:type="dxa"/>
              <w:right w:w="100" w:type="dxa"/>
            </w:tcMar>
            <w:vAlign w:val="center"/>
          </w:tcPr>
          <w:p w14:paraId="490529E4"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VHF / UHF</w:t>
            </w:r>
          </w:p>
        </w:tc>
        <w:tc>
          <w:tcPr>
            <w:tcW w:w="6300" w:type="dxa"/>
            <w:shd w:val="clear" w:color="auto" w:fill="FCF0DE"/>
            <w:tcMar>
              <w:top w:w="80" w:type="dxa"/>
              <w:left w:w="100" w:type="dxa"/>
              <w:bottom w:w="80" w:type="dxa"/>
              <w:right w:w="100" w:type="dxa"/>
            </w:tcMar>
            <w:vAlign w:val="center"/>
          </w:tcPr>
          <w:p w14:paraId="6624F5A7"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VHF, UHF</w:t>
            </w:r>
          </w:p>
        </w:tc>
      </w:tr>
      <w:tr w:rsidR="00641B37" w:rsidRPr="00056FB6" w14:paraId="15E17B58" w14:textId="77777777" w:rsidTr="009C6E4C">
        <w:tc>
          <w:tcPr>
            <w:tcW w:w="3200" w:type="dxa"/>
            <w:shd w:val="clear" w:color="auto" w:fill="FBE7C6"/>
            <w:tcMar>
              <w:top w:w="80" w:type="dxa"/>
              <w:left w:w="100" w:type="dxa"/>
              <w:bottom w:w="80" w:type="dxa"/>
              <w:right w:w="100" w:type="dxa"/>
            </w:tcMar>
            <w:vAlign w:val="center"/>
          </w:tcPr>
          <w:p w14:paraId="62EA71A4"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Channels</w:t>
            </w:r>
          </w:p>
        </w:tc>
        <w:tc>
          <w:tcPr>
            <w:tcW w:w="6300" w:type="dxa"/>
            <w:shd w:val="clear" w:color="auto" w:fill="FBE7C6"/>
            <w:tcMar>
              <w:top w:w="80" w:type="dxa"/>
              <w:left w:w="100" w:type="dxa"/>
              <w:bottom w:w="80" w:type="dxa"/>
              <w:right w:w="100" w:type="dxa"/>
            </w:tcMar>
            <w:vAlign w:val="center"/>
          </w:tcPr>
          <w:p w14:paraId="57168462"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1000</w:t>
            </w:r>
          </w:p>
        </w:tc>
      </w:tr>
      <w:tr w:rsidR="00641B37" w:rsidRPr="00056FB6" w14:paraId="415F3121" w14:textId="77777777" w:rsidTr="009C6E4C">
        <w:tc>
          <w:tcPr>
            <w:tcW w:w="3200" w:type="dxa"/>
            <w:shd w:val="clear" w:color="auto" w:fill="FCF0DE"/>
            <w:tcMar>
              <w:top w:w="80" w:type="dxa"/>
              <w:left w:w="100" w:type="dxa"/>
              <w:bottom w:w="80" w:type="dxa"/>
              <w:right w:w="100" w:type="dxa"/>
            </w:tcMar>
            <w:vAlign w:val="center"/>
          </w:tcPr>
          <w:p w14:paraId="0645AD59"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Power</w:t>
            </w:r>
          </w:p>
        </w:tc>
        <w:tc>
          <w:tcPr>
            <w:tcW w:w="6300" w:type="dxa"/>
            <w:shd w:val="clear" w:color="auto" w:fill="FCF0DE"/>
            <w:tcMar>
              <w:top w:w="80" w:type="dxa"/>
              <w:left w:w="100" w:type="dxa"/>
              <w:bottom w:w="80" w:type="dxa"/>
              <w:right w:w="100" w:type="dxa"/>
            </w:tcMar>
            <w:vAlign w:val="center"/>
          </w:tcPr>
          <w:p w14:paraId="3A17E2A9"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1–5 W VHF, 1–4 W UHF</w:t>
            </w:r>
          </w:p>
        </w:tc>
      </w:tr>
      <w:tr w:rsidR="00641B37" w:rsidRPr="00056FB6" w14:paraId="4634141B" w14:textId="77777777" w:rsidTr="009C6E4C">
        <w:tc>
          <w:tcPr>
            <w:tcW w:w="3200" w:type="dxa"/>
            <w:shd w:val="clear" w:color="auto" w:fill="FBE7C6"/>
            <w:tcMar>
              <w:top w:w="80" w:type="dxa"/>
              <w:left w:w="100" w:type="dxa"/>
              <w:bottom w:w="80" w:type="dxa"/>
              <w:right w:w="100" w:type="dxa"/>
            </w:tcMar>
            <w:vAlign w:val="center"/>
          </w:tcPr>
          <w:p w14:paraId="7BECA09E"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Frequency</w:t>
            </w:r>
          </w:p>
        </w:tc>
        <w:tc>
          <w:tcPr>
            <w:tcW w:w="6300" w:type="dxa"/>
            <w:shd w:val="clear" w:color="auto" w:fill="FBE7C6"/>
            <w:tcMar>
              <w:top w:w="80" w:type="dxa"/>
              <w:left w:w="100" w:type="dxa"/>
              <w:bottom w:w="80" w:type="dxa"/>
              <w:right w:w="100" w:type="dxa"/>
            </w:tcMar>
            <w:vAlign w:val="center"/>
          </w:tcPr>
          <w:p w14:paraId="3FDAC13D"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136–174 MHz (VHF) / 403–512 MHz (UHF)</w:t>
            </w:r>
          </w:p>
        </w:tc>
      </w:tr>
      <w:tr w:rsidR="00641B37" w:rsidRPr="00056FB6" w14:paraId="7BDCEFF1" w14:textId="77777777" w:rsidTr="009C6E4C">
        <w:tc>
          <w:tcPr>
            <w:tcW w:w="3200" w:type="dxa"/>
            <w:shd w:val="clear" w:color="auto" w:fill="FCF0DE"/>
            <w:tcMar>
              <w:top w:w="80" w:type="dxa"/>
              <w:left w:w="100" w:type="dxa"/>
              <w:bottom w:w="80" w:type="dxa"/>
              <w:right w:w="100" w:type="dxa"/>
            </w:tcMar>
            <w:vAlign w:val="center"/>
          </w:tcPr>
          <w:p w14:paraId="56F42C92"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Estimated Battery Life</w:t>
            </w:r>
          </w:p>
        </w:tc>
        <w:tc>
          <w:tcPr>
            <w:tcW w:w="6300" w:type="dxa"/>
            <w:shd w:val="clear" w:color="auto" w:fill="FCF0DE"/>
            <w:tcMar>
              <w:top w:w="80" w:type="dxa"/>
              <w:left w:w="100" w:type="dxa"/>
              <w:bottom w:w="80" w:type="dxa"/>
              <w:right w:w="100" w:type="dxa"/>
            </w:tcMar>
            <w:vAlign w:val="center"/>
          </w:tcPr>
          <w:p w14:paraId="705EB1EE"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15 to 29 hours</w:t>
            </w:r>
          </w:p>
        </w:tc>
      </w:tr>
      <w:tr w:rsidR="00641B37" w:rsidRPr="00056FB6" w14:paraId="28677CE8" w14:textId="77777777" w:rsidTr="009C6E4C">
        <w:tc>
          <w:tcPr>
            <w:tcW w:w="3200" w:type="dxa"/>
            <w:shd w:val="clear" w:color="auto" w:fill="FBE7C6"/>
            <w:tcMar>
              <w:top w:w="80" w:type="dxa"/>
              <w:left w:w="100" w:type="dxa"/>
              <w:bottom w:w="80" w:type="dxa"/>
              <w:right w:w="100" w:type="dxa"/>
            </w:tcMar>
            <w:vAlign w:val="center"/>
          </w:tcPr>
          <w:p w14:paraId="65EDF3C0"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Waterproof</w:t>
            </w:r>
          </w:p>
        </w:tc>
        <w:tc>
          <w:tcPr>
            <w:tcW w:w="6300" w:type="dxa"/>
            <w:shd w:val="clear" w:color="auto" w:fill="FBE7C6"/>
            <w:tcMar>
              <w:top w:w="80" w:type="dxa"/>
              <w:left w:w="100" w:type="dxa"/>
              <w:bottom w:w="80" w:type="dxa"/>
              <w:right w:w="100" w:type="dxa"/>
            </w:tcMar>
            <w:vAlign w:val="center"/>
          </w:tcPr>
          <w:p w14:paraId="74ACE8AF"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IP68</w:t>
            </w:r>
          </w:p>
        </w:tc>
      </w:tr>
      <w:tr w:rsidR="00641B37" w:rsidRPr="00056FB6" w14:paraId="4EC7B316" w14:textId="77777777" w:rsidTr="009C6E4C">
        <w:tc>
          <w:tcPr>
            <w:tcW w:w="3200" w:type="dxa"/>
            <w:shd w:val="clear" w:color="auto" w:fill="FCF0DE"/>
            <w:tcMar>
              <w:top w:w="80" w:type="dxa"/>
              <w:left w:w="100" w:type="dxa"/>
              <w:bottom w:w="80" w:type="dxa"/>
              <w:right w:w="100" w:type="dxa"/>
            </w:tcMar>
            <w:vAlign w:val="center"/>
          </w:tcPr>
          <w:p w14:paraId="252FA986"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Extended Warranty</w:t>
            </w:r>
          </w:p>
        </w:tc>
        <w:tc>
          <w:tcPr>
            <w:tcW w:w="6300" w:type="dxa"/>
            <w:shd w:val="clear" w:color="auto" w:fill="FCF0DE"/>
            <w:tcMar>
              <w:top w:w="80" w:type="dxa"/>
              <w:left w:w="100" w:type="dxa"/>
              <w:bottom w:w="80" w:type="dxa"/>
              <w:right w:w="100" w:type="dxa"/>
            </w:tcMar>
            <w:vAlign w:val="center"/>
          </w:tcPr>
          <w:p w14:paraId="308739F8"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Three years</w:t>
            </w:r>
          </w:p>
        </w:tc>
      </w:tr>
      <w:tr w:rsidR="00641B37" w:rsidRPr="00056FB6" w14:paraId="084B2075" w14:textId="77777777" w:rsidTr="009C6E4C">
        <w:tc>
          <w:tcPr>
            <w:tcW w:w="3200" w:type="dxa"/>
            <w:shd w:val="clear" w:color="auto" w:fill="FBE7C6"/>
            <w:tcMar>
              <w:top w:w="80" w:type="dxa"/>
              <w:left w:w="100" w:type="dxa"/>
              <w:bottom w:w="80" w:type="dxa"/>
              <w:right w:w="100" w:type="dxa"/>
            </w:tcMar>
            <w:vAlign w:val="center"/>
          </w:tcPr>
          <w:p w14:paraId="5E2E4495"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Routing</w:t>
            </w:r>
          </w:p>
        </w:tc>
        <w:tc>
          <w:tcPr>
            <w:tcW w:w="6300" w:type="dxa"/>
            <w:shd w:val="clear" w:color="auto" w:fill="FBE7C6"/>
            <w:tcMar>
              <w:top w:w="80" w:type="dxa"/>
              <w:left w:w="100" w:type="dxa"/>
              <w:bottom w:w="80" w:type="dxa"/>
              <w:right w:w="100" w:type="dxa"/>
            </w:tcMar>
            <w:vAlign w:val="center"/>
          </w:tcPr>
          <w:p w14:paraId="3009F00E"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Device shall be able to connect to outside VHF devices using PLCC or SDH</w:t>
            </w:r>
          </w:p>
        </w:tc>
      </w:tr>
    </w:tbl>
    <w:p w14:paraId="4528D40A" w14:textId="77777777" w:rsidR="00641B37" w:rsidRPr="00056FB6" w:rsidRDefault="00641B37" w:rsidP="00641B37">
      <w:pPr>
        <w:rPr>
          <w:rFonts w:asciiTheme="minorBidi" w:hAnsiTheme="minorBidi" w:cstheme="minorBidi"/>
          <w:sz w:val="24"/>
          <w:szCs w:val="24"/>
        </w:rPr>
      </w:pPr>
      <w:r>
        <w:rPr>
          <w:rFonts w:asciiTheme="minorBidi" w:hAnsiTheme="minorBidi" w:cstheme="minorBidi"/>
          <w:sz w:val="24"/>
          <w:szCs w:val="24"/>
        </w:rPr>
        <w:br w:type="page"/>
      </w:r>
    </w:p>
    <w:p w14:paraId="4A5B4B90" w14:textId="77777777" w:rsidR="00641B37" w:rsidRPr="00056FB6" w:rsidRDefault="00641B37" w:rsidP="00733BB2">
      <w:pPr>
        <w:pStyle w:val="Heading2"/>
      </w:pPr>
      <w:bookmarkStart w:id="368" w:name="_Toc237210554"/>
      <w:r>
        <w:lastRenderedPageBreak/>
        <w:t>4.  POWER QUALITY METER (PQM)</w:t>
      </w:r>
      <w:bookmarkEnd w:id="368"/>
    </w:p>
    <w:p w14:paraId="2B6EBB8A" w14:textId="77777777" w:rsidR="00641B37" w:rsidRPr="00056FB6" w:rsidRDefault="00641B37" w:rsidP="00733BB2">
      <w:pPr>
        <w:pStyle w:val="Heading3"/>
      </w:pPr>
      <w:bookmarkStart w:id="369" w:name="_Toc237210555"/>
      <w:r>
        <w:t xml:space="preserve">4.1  Brief Description</w:t>
      </w:r>
      <w:bookmarkEnd w:id="369"/>
    </w:p>
    <w:p w14:paraId="521D6A02" w14:textId="77777777" w:rsidR="00641B37" w:rsidRPr="00056FB6" w:rsidRDefault="00641B37" w:rsidP="00641B37">
      <w:pPr>
        <w:spacing w:after="140" w:line="276" w:lineRule="auto"/>
        <w:rPr>
          <w:rFonts w:asciiTheme="minorBidi" w:hAnsiTheme="minorBidi" w:cstheme="minorBidi"/>
          <w:sz w:val="24"/>
          <w:szCs w:val="24"/>
        </w:rPr>
      </w:pPr>
      <w:r>
        <w:rPr>
          <w:rFonts w:asciiTheme="minorBidi" w:hAnsiTheme="minorBidi" w:cstheme="minorBidi"/>
          <w:sz w:val="24"/>
          <w:szCs w:val="24"/>
        </w:rPr>
        <w:t>The Power Quality Meter (PQM) supplied for the Qush Tepa and Darzaab Substations shall provide continuous monitoring of a three-phase system, including metering for current, voltage, real &amp; reactive power, energy use, cost of power, power factor, and frequency. It shall be capable of programmable set points and shall provide assignable output relays to allow control functions to be added for specific applications, such as capacitor power-factor correction control, whenever required.</w:t>
      </w:r>
    </w:p>
    <w:p w14:paraId="4D78B680" w14:textId="77777777" w:rsidR="00641B37" w:rsidRPr="00056FB6" w:rsidRDefault="00641B37" w:rsidP="00733BB2">
      <w:pPr>
        <w:pStyle w:val="Heading3"/>
      </w:pPr>
      <w:bookmarkStart w:id="370" w:name="_Toc237210556"/>
      <w:r>
        <w:t xml:space="preserve">4.2  General Requirements</w:t>
      </w:r>
      <w:bookmarkEnd w:id="370"/>
    </w:p>
    <w:p w14:paraId="2AFE3C4B"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High-accuracy revenue metering compliant with ANSI C12.20-2015 0.1 and IEC 62053-22:2003 0.2 accuracy class requirements.</w:t>
      </w:r>
    </w:p>
    <w:p w14:paraId="765BE362"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Capture every power-quality disturbance with preconfigured logs and triggers.</w:t>
      </w:r>
    </w:p>
    <w:p w14:paraId="3E2F1426"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Compare power-quality measurements across the system with IEC 61000-4-30 Class A power-quality compliance.</w:t>
      </w:r>
    </w:p>
    <w:p w14:paraId="2F24BEDC"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Capture and log multiple years of data with 512 logging channels, more than 10,000 event reports, and more than 100,000 voltage events with around 1 GB storage.</w:t>
      </w:r>
    </w:p>
    <w:p w14:paraId="2FBADB95"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 xml:space="preserve">Perform real-time monitoring of the power system with IEEE C37.118-2014 compliant synchrophasor data.</w:t>
      </w:r>
    </w:p>
    <w:p w14:paraId="2E86BEEB"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Integrate with copper or fiber-optic Ethernet, serial, multidrop, infrared, or telephone-modem communications.</w:t>
      </w:r>
    </w:p>
    <w:p w14:paraId="02570468"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Simultaneously communicate with multiple devices using the supported communication protocols.</w:t>
      </w:r>
    </w:p>
    <w:p w14:paraId="5F50C4C0"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Synchronize metering time to IRIG-B, DNP3, Modbus, SNTP, or manual input.</w:t>
      </w:r>
    </w:p>
    <w:p w14:paraId="3898D1B8"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Capable of being upgraded over serial and Ethernet ports using digitally signed firmware files.</w:t>
      </w:r>
    </w:p>
    <w:p w14:paraId="59B253C3"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Start metering in less than five seconds after power-up.</w:t>
      </w:r>
    </w:p>
    <w:p w14:paraId="29444A77"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4-quadrant metering with multiple load-profile recorders; calibration certificate available.</w:t>
      </w:r>
    </w:p>
    <w:p w14:paraId="3BE97CEA"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 xml:space="preserve">Accuracy test results shall be equal to or less than 0.025% in both ANSI 0.1 and IEC 0.2 accuracy class requirements, or less than 0.07% Wh guarantee.</w:t>
      </w:r>
    </w:p>
    <w:p w14:paraId="0769F401"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 xml:space="preserve">NEMA enclosure options; real-time synchrophasor data per IEEE C37.118-2014.</w:t>
      </w:r>
    </w:p>
    <w:p w14:paraId="06C2796C"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Communication protocols: Modbus RTU/TCP, TCP/IP, DNP3 Serial and LAN/WAN, IEC 61850, IEEE C37.118.2, SNTP, FTP.</w:t>
      </w:r>
    </w:p>
    <w:p w14:paraId="6DB8DA68"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 xml:space="preserve">Transformer/line-loss compensation capable of removing the magnitude and phase error introduced by CTs and PTs.</w:t>
      </w:r>
    </w:p>
    <w:p w14:paraId="679FAE22"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Simultaneous meter and power-quality logging of 512 data channels via a high-speed independent load-profile recorder, trending averages, minimums, maximums, changes, and snapshots at a rate of once every 3 seconds or less.</w:t>
      </w:r>
    </w:p>
    <w:p w14:paraId="73E82CFC" w14:textId="77777777" w:rsidR="00641B37" w:rsidRPr="00056FB6" w:rsidRDefault="00641B37" w:rsidP="00733BB2">
      <w:pPr>
        <w:pStyle w:val="Heading3"/>
      </w:pPr>
      <w:bookmarkStart w:id="371" w:name="_Toc237210557"/>
      <w:r>
        <w:lastRenderedPageBreak/>
        <w:t xml:space="preserve">4.3  Measurement and Recording Capability</w:t>
      </w:r>
      <w:bookmarkEnd w:id="371"/>
    </w:p>
    <w:p w14:paraId="2D12A932"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IEC 61000-4-30 Class A compliant current, voltage, power, frequency, supply-voltage interruptions, dips and swells, harmonics, inter-harmonics, flicker, and harmonic phase angles for voltage and current.</w:t>
      </w:r>
    </w:p>
    <w:p w14:paraId="3FF1C180"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High-resolution Total Harmonic Distortion (THD), crest factor, up to the 63rd harmonic content, VSSI (correlating system disturbances with voltage sag/swell/interruptions), and symmetrical components (unbalance).</w:t>
      </w:r>
    </w:p>
    <w:p w14:paraId="38991947"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Storage and reporting of residual voltage, duration, affected phases, CBEMA/ITIC reports, and time stamp of occurrence.</w:t>
      </w:r>
    </w:p>
    <w:p w14:paraId="646B8119"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VSSI settings including trigger thresholds from ±3% to ±100% of the actual value, with automatic recording duration dependent on the length of the voltage excursion.</w:t>
      </w:r>
    </w:p>
    <w:p w14:paraId="0B4480CA"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Cybersecurity features with more than 2 password levels for meter configuration and data, and port-security settings with more than 2 permission levels providing controlled read and write access to the ports.</w:t>
      </w:r>
    </w:p>
    <w:p w14:paraId="5E0D7DA7"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User-programmable logic combining meter calculations, contact inputs (if applicable), remote command inputs (if applicable), and timers to control internal logic and contact outputs (if applicable).</w:t>
      </w:r>
    </w:p>
    <w:p w14:paraId="469A5951" w14:textId="77777777" w:rsidR="00641B37" w:rsidRPr="00056FB6" w:rsidRDefault="00641B37" w:rsidP="00641B37">
      <w:pPr>
        <w:pStyle w:val="ListParagraph"/>
        <w:widowControl/>
        <w:numPr>
          <w:ilvl w:val="0"/>
          <w:numId w:val="6"/>
        </w:numPr>
        <w:autoSpaceDE/>
        <w:autoSpaceDN/>
        <w:spacing w:after="80" w:line="268" w:lineRule="auto"/>
        <w:contextualSpacing w:val="0"/>
        <w:rPr>
          <w:rFonts w:asciiTheme="minorBidi" w:hAnsiTheme="minorBidi" w:cstheme="minorBidi"/>
          <w:sz w:val="24"/>
          <w:szCs w:val="24"/>
        </w:rPr>
      </w:pPr>
      <w:r>
        <w:rPr>
          <w:rFonts w:asciiTheme="minorBidi" w:hAnsiTheme="minorBidi" w:cstheme="minorBidi"/>
          <w:sz w:val="24"/>
          <w:szCs w:val="24"/>
        </w:rPr>
        <w:t>Capable of supporting a Capacitor Bank Control Program.</w:t>
      </w:r>
    </w:p>
    <w:p w14:paraId="2A61569D" w14:textId="77777777" w:rsidR="00641B37" w:rsidRPr="00056FB6" w:rsidRDefault="00641B37" w:rsidP="00733BB2">
      <w:pPr>
        <w:pStyle w:val="Heading3"/>
      </w:pPr>
      <w:bookmarkStart w:id="372" w:name="_Toc237210558"/>
      <w:r>
        <w:t xml:space="preserve">4.4  Environmental and Electromagnetic Compatibility</w:t>
      </w:r>
      <w:bookmarkEnd w:id="372"/>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641B37" w:rsidRPr="00056FB6" w14:paraId="6FAF22C3" w14:textId="77777777" w:rsidTr="009C6E4C">
        <w:trPr>
          <w:tblHeader/>
        </w:trPr>
        <w:tc>
          <w:tcPr>
            <w:tcW w:w="3200" w:type="dxa"/>
            <w:shd w:val="clear" w:color="auto" w:fill="E8A33D"/>
            <w:tcMar>
              <w:top w:w="80" w:type="dxa"/>
              <w:left w:w="100" w:type="dxa"/>
              <w:bottom w:w="80" w:type="dxa"/>
              <w:right w:w="100" w:type="dxa"/>
            </w:tcMar>
            <w:vAlign w:val="center"/>
          </w:tcPr>
          <w:p w14:paraId="734484DF"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FFFFFF"/>
                <w:sz w:val="24"/>
                <w:szCs w:val="24"/>
              </w:rPr>
              <w:t>Item</w:t>
            </w:r>
          </w:p>
        </w:tc>
        <w:tc>
          <w:tcPr>
            <w:tcW w:w="6300" w:type="dxa"/>
            <w:shd w:val="clear" w:color="auto" w:fill="E8A33D"/>
            <w:tcMar>
              <w:top w:w="80" w:type="dxa"/>
              <w:left w:w="100" w:type="dxa"/>
              <w:bottom w:w="80" w:type="dxa"/>
              <w:right w:w="100" w:type="dxa"/>
            </w:tcMar>
            <w:vAlign w:val="center"/>
          </w:tcPr>
          <w:p w14:paraId="26AA55ED"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FFFFFF"/>
                <w:sz w:val="24"/>
                <w:szCs w:val="24"/>
              </w:rPr>
              <w:t>Details</w:t>
            </w:r>
          </w:p>
        </w:tc>
      </w:tr>
      <w:tr w:rsidR="00641B37" w:rsidRPr="00056FB6" w14:paraId="3584E9CA" w14:textId="77777777" w:rsidTr="009C6E4C">
        <w:tc>
          <w:tcPr>
            <w:tcW w:w="3200" w:type="dxa"/>
            <w:shd w:val="clear" w:color="auto" w:fill="FBE7C6"/>
            <w:tcMar>
              <w:top w:w="80" w:type="dxa"/>
              <w:left w:w="100" w:type="dxa"/>
              <w:bottom w:w="80" w:type="dxa"/>
              <w:right w:w="100" w:type="dxa"/>
            </w:tcMar>
            <w:vAlign w:val="center"/>
          </w:tcPr>
          <w:p w14:paraId="2CD57F7D"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Operating Temperature</w:t>
            </w:r>
          </w:p>
        </w:tc>
        <w:tc>
          <w:tcPr>
            <w:tcW w:w="6300" w:type="dxa"/>
            <w:shd w:val="clear" w:color="auto" w:fill="FBE7C6"/>
            <w:tcMar>
              <w:top w:w="80" w:type="dxa"/>
              <w:left w:w="100" w:type="dxa"/>
              <w:bottom w:w="80" w:type="dxa"/>
              <w:right w:w="100" w:type="dxa"/>
            </w:tcMar>
            <w:vAlign w:val="center"/>
          </w:tcPr>
          <w:p w14:paraId="1588A093"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IEC 60068-2-2:1993: –40°C to +85°C</w:t>
            </w:r>
          </w:p>
        </w:tc>
      </w:tr>
      <w:tr w:rsidR="00641B37" w:rsidRPr="00056FB6" w14:paraId="308AA259" w14:textId="77777777" w:rsidTr="009C6E4C">
        <w:tc>
          <w:tcPr>
            <w:tcW w:w="3200" w:type="dxa"/>
            <w:shd w:val="clear" w:color="auto" w:fill="FCF0DE"/>
            <w:tcMar>
              <w:top w:w="80" w:type="dxa"/>
              <w:left w:w="100" w:type="dxa"/>
              <w:bottom w:w="80" w:type="dxa"/>
              <w:right w:w="100" w:type="dxa"/>
            </w:tcMar>
            <w:vAlign w:val="center"/>
          </w:tcPr>
          <w:p w14:paraId="4709C1AD"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Surge Withstand Capability</w:t>
            </w:r>
          </w:p>
        </w:tc>
        <w:tc>
          <w:tcPr>
            <w:tcW w:w="6300" w:type="dxa"/>
            <w:shd w:val="clear" w:color="auto" w:fill="FCF0DE"/>
            <w:tcMar>
              <w:top w:w="80" w:type="dxa"/>
              <w:left w:w="100" w:type="dxa"/>
              <w:bottom w:w="80" w:type="dxa"/>
              <w:right w:w="100" w:type="dxa"/>
            </w:tcMar>
            <w:vAlign w:val="center"/>
          </w:tcPr>
          <w:p w14:paraId="5C57D4C6"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IEC 60255-22-1:2007: 2.5 kV common mode, 1.0 kV differential mode, 1.0 kV peak common mode on communications ports; IEEE C37.90.1-2002: 2.5 kV oscillatory, 4 kV fast transient</w:t>
            </w:r>
          </w:p>
        </w:tc>
      </w:tr>
      <w:tr w:rsidR="00641B37" w:rsidRPr="00056FB6" w14:paraId="07A996F5" w14:textId="77777777" w:rsidTr="009C6E4C">
        <w:tc>
          <w:tcPr>
            <w:tcW w:w="3200" w:type="dxa"/>
            <w:shd w:val="clear" w:color="auto" w:fill="FBE7C6"/>
            <w:tcMar>
              <w:top w:w="80" w:type="dxa"/>
              <w:left w:w="100" w:type="dxa"/>
              <w:bottom w:w="80" w:type="dxa"/>
              <w:right w:w="100" w:type="dxa"/>
            </w:tcMar>
            <w:vAlign w:val="center"/>
          </w:tcPr>
          <w:p w14:paraId="5182F1D2"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Electrostatic Discharge Immunity</w:t>
            </w:r>
          </w:p>
        </w:tc>
        <w:tc>
          <w:tcPr>
            <w:tcW w:w="6300" w:type="dxa"/>
            <w:shd w:val="clear" w:color="auto" w:fill="FBE7C6"/>
            <w:tcMar>
              <w:top w:w="80" w:type="dxa"/>
              <w:left w:w="100" w:type="dxa"/>
              <w:bottom w:w="80" w:type="dxa"/>
              <w:right w:w="100" w:type="dxa"/>
            </w:tcMar>
            <w:vAlign w:val="center"/>
          </w:tcPr>
          <w:p w14:paraId="2783D5B0"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IEC 60255-22-2:2008 Severity Level 4 (both polarities at Levels 1–4); IEC 61000-4-2:2008 Severity Level 4</w:t>
            </w:r>
          </w:p>
        </w:tc>
      </w:tr>
      <w:tr w:rsidR="00641B37" w:rsidRPr="00056FB6" w14:paraId="3B39BF25" w14:textId="77777777" w:rsidTr="009C6E4C">
        <w:tc>
          <w:tcPr>
            <w:tcW w:w="3200" w:type="dxa"/>
            <w:shd w:val="clear" w:color="auto" w:fill="FCF0DE"/>
            <w:tcMar>
              <w:top w:w="80" w:type="dxa"/>
              <w:left w:w="100" w:type="dxa"/>
              <w:bottom w:w="80" w:type="dxa"/>
              <w:right w:w="100" w:type="dxa"/>
            </w:tcMar>
            <w:vAlign w:val="center"/>
          </w:tcPr>
          <w:p w14:paraId="1010FC90"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Radiated Electromagnetic Field Immunity</w:t>
            </w:r>
          </w:p>
        </w:tc>
        <w:tc>
          <w:tcPr>
            <w:tcW w:w="6300" w:type="dxa"/>
            <w:shd w:val="clear" w:color="auto" w:fill="FCF0DE"/>
            <w:tcMar>
              <w:top w:w="80" w:type="dxa"/>
              <w:left w:w="100" w:type="dxa"/>
              <w:bottom w:w="80" w:type="dxa"/>
              <w:right w:w="100" w:type="dxa"/>
            </w:tcMar>
            <w:vAlign w:val="center"/>
          </w:tcPr>
          <w:p w14:paraId="76B5E5B1"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IEC 60255-22-3:2007 / IEC 61000-4-3:2010 Severity Level 10 V/m; ANSI C12.20-1998 Severity Level 15 V/m</w:t>
            </w:r>
          </w:p>
        </w:tc>
      </w:tr>
      <w:tr w:rsidR="00641B37" w:rsidRPr="00056FB6" w14:paraId="1FABF7B2" w14:textId="77777777" w:rsidTr="009C6E4C">
        <w:tc>
          <w:tcPr>
            <w:tcW w:w="3200" w:type="dxa"/>
            <w:shd w:val="clear" w:color="auto" w:fill="FBE7C6"/>
            <w:tcMar>
              <w:top w:w="80" w:type="dxa"/>
              <w:left w:w="100" w:type="dxa"/>
              <w:bottom w:w="80" w:type="dxa"/>
              <w:right w:w="100" w:type="dxa"/>
            </w:tcMar>
            <w:vAlign w:val="center"/>
          </w:tcPr>
          <w:p w14:paraId="3166D46C"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Electrical Fast Transient Burst Immunity</w:t>
            </w:r>
          </w:p>
        </w:tc>
        <w:tc>
          <w:tcPr>
            <w:tcW w:w="6300" w:type="dxa"/>
            <w:shd w:val="clear" w:color="auto" w:fill="FBE7C6"/>
            <w:tcMar>
              <w:top w:w="80" w:type="dxa"/>
              <w:left w:w="100" w:type="dxa"/>
              <w:bottom w:w="80" w:type="dxa"/>
              <w:right w:w="100" w:type="dxa"/>
            </w:tcMar>
            <w:vAlign w:val="center"/>
          </w:tcPr>
          <w:p w14:paraId="50EFEEE0"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IEC 61000-4-4:2011, Severity Level 4 kV</w:t>
            </w:r>
          </w:p>
        </w:tc>
      </w:tr>
      <w:tr w:rsidR="00641B37" w:rsidRPr="00056FB6" w14:paraId="4E3E9681" w14:textId="77777777" w:rsidTr="009C6E4C">
        <w:tc>
          <w:tcPr>
            <w:tcW w:w="3200" w:type="dxa"/>
            <w:shd w:val="clear" w:color="auto" w:fill="FCF0DE"/>
            <w:tcMar>
              <w:top w:w="80" w:type="dxa"/>
              <w:left w:w="100" w:type="dxa"/>
              <w:bottom w:w="80" w:type="dxa"/>
              <w:right w:w="100" w:type="dxa"/>
            </w:tcMar>
            <w:vAlign w:val="center"/>
          </w:tcPr>
          <w:p w14:paraId="234A25DB"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Surge Immunity</w:t>
            </w:r>
          </w:p>
        </w:tc>
        <w:tc>
          <w:tcPr>
            <w:tcW w:w="6300" w:type="dxa"/>
            <w:shd w:val="clear" w:color="auto" w:fill="FCF0DE"/>
            <w:tcMar>
              <w:top w:w="80" w:type="dxa"/>
              <w:left w:w="100" w:type="dxa"/>
              <w:bottom w:w="80" w:type="dxa"/>
              <w:right w:w="100" w:type="dxa"/>
            </w:tcMar>
            <w:vAlign w:val="center"/>
          </w:tcPr>
          <w:p w14:paraId="6E9B1341"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IEC 62052-11:2003, 4 kV for Current, Voltage, and Power Supply Mains; 1 kV for Auxiliary Circuits</w:t>
            </w:r>
          </w:p>
        </w:tc>
      </w:tr>
      <w:tr w:rsidR="00641B37" w:rsidRPr="00056FB6" w14:paraId="7C7CE4F3" w14:textId="77777777" w:rsidTr="009C6E4C">
        <w:tc>
          <w:tcPr>
            <w:tcW w:w="3200" w:type="dxa"/>
            <w:shd w:val="clear" w:color="auto" w:fill="FBE7C6"/>
            <w:tcMar>
              <w:top w:w="80" w:type="dxa"/>
              <w:left w:w="100" w:type="dxa"/>
              <w:bottom w:w="80" w:type="dxa"/>
              <w:right w:w="100" w:type="dxa"/>
            </w:tcMar>
            <w:vAlign w:val="center"/>
          </w:tcPr>
          <w:p w14:paraId="5220B04C"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Conducted Radio Frequency Immunity</w:t>
            </w:r>
          </w:p>
        </w:tc>
        <w:tc>
          <w:tcPr>
            <w:tcW w:w="6300" w:type="dxa"/>
            <w:shd w:val="clear" w:color="auto" w:fill="FBE7C6"/>
            <w:tcMar>
              <w:top w:w="80" w:type="dxa"/>
              <w:left w:w="100" w:type="dxa"/>
              <w:bottom w:w="80" w:type="dxa"/>
              <w:right w:w="100" w:type="dxa"/>
            </w:tcMar>
            <w:vAlign w:val="center"/>
          </w:tcPr>
          <w:p w14:paraId="4B1840DB"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 xml:space="preserve">IEC 61000-4-6:2008, Severity Level 10 Vrms</w:t>
            </w:r>
          </w:p>
        </w:tc>
      </w:tr>
      <w:tr w:rsidR="00641B37" w:rsidRPr="00056FB6" w14:paraId="0DF49328" w14:textId="77777777" w:rsidTr="009C6E4C">
        <w:tc>
          <w:tcPr>
            <w:tcW w:w="3200" w:type="dxa"/>
            <w:shd w:val="clear" w:color="auto" w:fill="FCF0DE"/>
            <w:tcMar>
              <w:top w:w="80" w:type="dxa"/>
              <w:left w:w="100" w:type="dxa"/>
              <w:bottom w:w="80" w:type="dxa"/>
              <w:right w:w="100" w:type="dxa"/>
            </w:tcMar>
            <w:vAlign w:val="center"/>
          </w:tcPr>
          <w:p w14:paraId="5E6844D9"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Vibration Resistance</w:t>
            </w:r>
          </w:p>
        </w:tc>
        <w:tc>
          <w:tcPr>
            <w:tcW w:w="6300" w:type="dxa"/>
            <w:shd w:val="clear" w:color="auto" w:fill="FCF0DE"/>
            <w:tcMar>
              <w:top w:w="80" w:type="dxa"/>
              <w:left w:w="100" w:type="dxa"/>
              <w:bottom w:w="80" w:type="dxa"/>
              <w:right w:w="100" w:type="dxa"/>
            </w:tcMar>
            <w:vAlign w:val="center"/>
          </w:tcPr>
          <w:p w14:paraId="61261B5C"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IEC 60255-21-1:1988 Class 1 Vibration Endurance, Class 2 Vibration Response</w:t>
            </w:r>
          </w:p>
        </w:tc>
      </w:tr>
      <w:tr w:rsidR="00641B37" w:rsidRPr="00056FB6" w14:paraId="0E4E57ED" w14:textId="77777777" w:rsidTr="009C6E4C">
        <w:tc>
          <w:tcPr>
            <w:tcW w:w="3200" w:type="dxa"/>
            <w:shd w:val="clear" w:color="auto" w:fill="FBE7C6"/>
            <w:tcMar>
              <w:top w:w="80" w:type="dxa"/>
              <w:left w:w="100" w:type="dxa"/>
              <w:bottom w:w="80" w:type="dxa"/>
              <w:right w:w="100" w:type="dxa"/>
            </w:tcMar>
            <w:vAlign w:val="center"/>
          </w:tcPr>
          <w:p w14:paraId="7ABE2D3C"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t>Shock Resistance</w:t>
            </w:r>
          </w:p>
        </w:tc>
        <w:tc>
          <w:tcPr>
            <w:tcW w:w="6300" w:type="dxa"/>
            <w:shd w:val="clear" w:color="auto" w:fill="FBE7C6"/>
            <w:tcMar>
              <w:top w:w="80" w:type="dxa"/>
              <w:left w:w="100" w:type="dxa"/>
              <w:bottom w:w="80" w:type="dxa"/>
              <w:right w:w="100" w:type="dxa"/>
            </w:tcMar>
            <w:vAlign w:val="center"/>
          </w:tcPr>
          <w:p w14:paraId="6CDA507A"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 xml:space="preserve">IEC 60255-21-2:1988 Class 1 Shock Withstand, Class 2 </w:t>
              <w:lastRenderedPageBreak/>
              <w:t>Shock Response, Class 1 Bump Withstand</w:t>
            </w:r>
          </w:p>
        </w:tc>
      </w:tr>
      <w:tr w:rsidR="00641B37" w:rsidRPr="00056FB6" w14:paraId="65338EA2" w14:textId="77777777" w:rsidTr="009C6E4C">
        <w:tc>
          <w:tcPr>
            <w:tcW w:w="3200" w:type="dxa"/>
            <w:shd w:val="clear" w:color="auto" w:fill="FCF0DE"/>
            <w:tcMar>
              <w:top w:w="80" w:type="dxa"/>
              <w:left w:w="100" w:type="dxa"/>
              <w:bottom w:w="80" w:type="dxa"/>
              <w:right w:w="100" w:type="dxa"/>
            </w:tcMar>
            <w:vAlign w:val="center"/>
          </w:tcPr>
          <w:p w14:paraId="6E8FDF75" w14:textId="77777777" w:rsidR="00641B37" w:rsidRPr="00056FB6" w:rsidRDefault="00641B37" w:rsidP="009C6E4C">
            <w:pPr>
              <w:rPr>
                <w:rFonts w:asciiTheme="minorBidi" w:hAnsiTheme="minorBidi" w:cstheme="minorBidi"/>
                <w:sz w:val="24"/>
                <w:szCs w:val="24"/>
              </w:rPr>
            </w:pPr>
            <w:r>
              <w:rPr>
                <w:rFonts w:asciiTheme="minorBidi" w:hAnsiTheme="minorBidi" w:cstheme="minorBidi"/>
                <w:b/>
                <w:bCs/>
                <w:color w:val="000000"/>
                <w:sz w:val="24"/>
                <w:szCs w:val="24"/>
              </w:rPr>
              <w:lastRenderedPageBreak/>
              <w:t>Seismic</w:t>
            </w:r>
          </w:p>
        </w:tc>
        <w:tc>
          <w:tcPr>
            <w:tcW w:w="6300" w:type="dxa"/>
            <w:shd w:val="clear" w:color="auto" w:fill="FCF0DE"/>
            <w:tcMar>
              <w:top w:w="80" w:type="dxa"/>
              <w:left w:w="100" w:type="dxa"/>
              <w:bottom w:w="80" w:type="dxa"/>
              <w:right w:w="100" w:type="dxa"/>
            </w:tcMar>
            <w:vAlign w:val="center"/>
          </w:tcPr>
          <w:p w14:paraId="207C8CD5" w14:textId="77777777" w:rsidR="00641B37" w:rsidRPr="00056FB6" w:rsidRDefault="00641B37" w:rsidP="009C6E4C">
            <w:pPr>
              <w:rPr>
                <w:rFonts w:asciiTheme="minorBidi" w:hAnsiTheme="minorBidi" w:cstheme="minorBidi"/>
                <w:sz w:val="24"/>
                <w:szCs w:val="24"/>
              </w:rPr>
            </w:pPr>
            <w:r>
              <w:rPr>
                <w:rFonts w:asciiTheme="minorBidi" w:hAnsiTheme="minorBidi" w:cstheme="minorBidi"/>
                <w:color w:val="000000"/>
                <w:sz w:val="24"/>
                <w:szCs w:val="24"/>
              </w:rPr>
              <w:t>IEC 60255-21-3:1993 Class 2 Quake Response</w:t>
            </w:r>
          </w:p>
        </w:tc>
      </w:tr>
    </w:tbl>
    <w:p w14:paraId="05F3D318" w14:textId="77777777" w:rsidR="00641B37" w:rsidRPr="00056FB6" w:rsidRDefault="00641B37" w:rsidP="00733BB2">
      <w:pPr>
        <w:pStyle w:val="Heading3"/>
      </w:pPr>
      <w:bookmarkStart w:id="373" w:name="_Toc237210559"/>
      <w:r>
        <w:t xml:space="preserve">4.5  PQM Remote Monitoring and Configuration Software</w:t>
      </w:r>
      <w:bookmarkEnd w:id="373"/>
    </w:p>
    <w:p w14:paraId="75F5E4F5" w14:textId="77777777" w:rsidR="00641B37" w:rsidRPr="00056FB6" w:rsidRDefault="00641B37" w:rsidP="00641B37">
      <w:pPr>
        <w:spacing w:after="140" w:line="276" w:lineRule="auto"/>
        <w:rPr>
          <w:rFonts w:asciiTheme="minorBidi" w:hAnsiTheme="minorBidi" w:cstheme="minorBidi"/>
          <w:sz w:val="24"/>
          <w:szCs w:val="24"/>
        </w:rPr>
      </w:pPr>
      <w:r>
        <w:rPr>
          <w:rFonts w:asciiTheme="minorBidi" w:hAnsiTheme="minorBidi" w:cstheme="minorBidi"/>
          <w:sz w:val="24"/>
          <w:szCs w:val="24"/>
        </w:rPr>
        <w:t>The PQM shall be supplied with monitoring and configuration software featuring high-level authentication and the latest security updates, enabling the Employer to customize the metering functionalities and retrieve all data from the PQM. The software shall allow setting and editing of meter configuration, settings, and logic; viewing of power-system waveforms (Wave View oscillography) in real time; and checking of wiring connections, phase rotation, voltage &amp; current sequence, and power-flow direction. The software shall support export of meter data in CSV, JSON, or similar formats; automatic generation and export of Meter Reports with VSSI graphing and analysis; Time-of-Use functionality; offline settings development; remote monitoring and reset of real-time metering information; conversion of event reports to oscillography with time-coordinated Device Word bit assertion and phasor/sequence element diagrams; and real-time viewing of voltage and current signals in both time and frequency domains via the Wave View oscillography functionality.</w:t>
      </w:r>
    </w:p>
    <w:p w14:paraId="6DABA6B4" w14:textId="1C6C519B" w:rsidR="001471E4" w:rsidRPr="00056FB6" w:rsidRDefault="001471E4" w:rsidP="00662F6D">
      <w:pPr>
        <w:widowControl/>
        <w:autoSpaceDE/>
        <w:autoSpaceDN/>
        <w:spacing w:after="100"/>
        <w:rPr>
          <w:rFonts w:asciiTheme="minorBidi" w:hAnsiTheme="minorBidi" w:cstheme="minorBidi"/>
          <w:sz w:val="24"/>
          <w:szCs w:val="24"/>
        </w:rPr>
      </w:pPr>
    </w:p>
    <w:p w14:paraId="028362CE" w14:textId="77777777" w:rsidR="001471E4" w:rsidRPr="00056FB6" w:rsidRDefault="001471E4">
      <w:pPr>
        <w:widowControl/>
        <w:autoSpaceDE/>
        <w:autoSpaceDN/>
        <w:spacing w:after="160" w:line="278" w:lineRule="auto"/>
        <w:rPr>
          <w:rFonts w:asciiTheme="minorBidi" w:hAnsiTheme="minorBidi" w:cstheme="minorBidi"/>
          <w:sz w:val="24"/>
          <w:szCs w:val="24"/>
        </w:rPr>
      </w:pPr>
      <w:r>
        <w:rPr>
          <w:rFonts w:asciiTheme="minorBidi" w:hAnsiTheme="minorBidi" w:cstheme="minorBidi"/>
          <w:sz w:val="24"/>
          <w:szCs w:val="24"/>
        </w:rPr>
        <w:br w:type="page"/>
      </w:r>
    </w:p>
    <w:p w14:paraId="09627BFF" w14:textId="7C8CD0AC" w:rsidR="001471E4" w:rsidRPr="00056FB6" w:rsidRDefault="007705DB" w:rsidP="00733BB2">
      <w:pPr>
        <w:pStyle w:val="Heading1"/>
      </w:pPr>
      <w:bookmarkStart w:id="374" w:name="_Toc237210560"/>
      <w:r>
        <w:rPr>
          <w:rFonts w:eastAsia="Calibri"/>
          <w:b/>
          <w:bCs/>
          <w:color w:val="1F3864"/>
        </w:rPr>
        <w:lastRenderedPageBreak/>
        <w:t>Chapter 13</w:t>
      </w:r>
      <w:bookmarkEnd w:id="374"/>
    </w:p>
    <w:p w14:paraId="223BA638" w14:textId="77777777" w:rsidR="001471E4" w:rsidRPr="00056FB6" w:rsidRDefault="001471E4" w:rsidP="00733BB2">
      <w:pPr>
        <w:pStyle w:val="Heading1"/>
      </w:pPr>
      <w:bookmarkStart w:id="375" w:name="_Toc237210561"/>
      <w:r>
        <w:rPr>
          <w:rFonts w:eastAsia="Calibri"/>
          <w:b/>
          <w:bCs/>
        </w:rPr>
        <w:t>Civil Works, Including Buildings and</w:t>
      </w:r>
      <w:bookmarkEnd w:id="375"/>
    </w:p>
    <w:p w14:paraId="65646C97" w14:textId="77777777" w:rsidR="001471E4" w:rsidRPr="00056FB6" w:rsidRDefault="001471E4" w:rsidP="00733BB2">
      <w:pPr>
        <w:pStyle w:val="Heading1"/>
      </w:pPr>
      <w:bookmarkStart w:id="376" w:name="_Toc237210562"/>
      <w:r>
        <w:rPr>
          <w:rFonts w:eastAsia="Calibri"/>
          <w:b/>
          <w:bCs/>
        </w:rPr>
        <w:t>Related Installations</w:t>
      </w:r>
      <w:bookmarkEnd w:id="376"/>
    </w:p>
    <w:p w14:paraId="4CBE6A02" w14:textId="77777777" w:rsidR="001471E4" w:rsidRPr="00056FB6" w:rsidRDefault="001471E4" w:rsidP="001471E4">
      <w:pPr>
        <w:rPr>
          <w:rFonts w:asciiTheme="minorBidi" w:hAnsiTheme="minorBidi" w:cstheme="minorBidi"/>
          <w:sz w:val="24"/>
          <w:szCs w:val="24"/>
        </w:rPr>
      </w:pPr>
      <w:r>
        <w:rPr>
          <w:rFonts w:asciiTheme="minorBidi" w:hAnsiTheme="minorBidi" w:cstheme="minorBidi"/>
          <w:sz w:val="24"/>
          <w:szCs w:val="24"/>
        </w:rPr>
        <w:br w:type="page"/>
      </w:r>
    </w:p>
    <w:p w14:paraId="3FF5B813" w14:textId="77777777" w:rsidR="001471E4" w:rsidRPr="00056FB6" w:rsidRDefault="001471E4" w:rsidP="001471E4">
      <w:pPr>
        <w:rPr>
          <w:rFonts w:asciiTheme="minorBidi" w:hAnsiTheme="minorBidi" w:cstheme="minorBidi"/>
          <w:sz w:val="24"/>
          <w:szCs w:val="24"/>
        </w:rPr>
        <w:sectPr w:rsidR="001471E4" w:rsidRPr="00056FB6" w:rsidSect="001471E4">
          <w:pgSz w:w="12240" w:h="15840"/>
          <w:pgMar w:top="1080" w:right="1260" w:bottom="1080" w:left="1260" w:header="708" w:footer="708" w:gutter="0"/>
          <w:cols w:space="720"/>
          <w:docGrid w:linePitch="360"/>
        </w:sectPr>
      </w:pPr>
    </w:p>
    <w:p w14:paraId="61BF5666" w14:textId="77777777" w:rsidR="001471E4" w:rsidRPr="00056FB6" w:rsidRDefault="001471E4" w:rsidP="00290609">
      <w:pPr>
        <w:pStyle w:val="Heading2"/>
      </w:pPr>
      <w:bookmarkStart w:id="377" w:name="_Toc237210563"/>
      <w:r>
        <w:lastRenderedPageBreak/>
        <w:t>1.  General Description of the Project</w:t>
      </w:r>
      <w:bookmarkEnd w:id="377"/>
    </w:p>
    <w:p w14:paraId="046261CC"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This section covers the design, construction, and supply of all civil works, including heating, ventilation, and air conditioning, for the new Qush Tepa 220/20 kV Substation and the new Darzaab 220/20 kV Substation, located in Qush Tepa District and Darzaab District, Jawzjan Province, Afghanistan, under the Electrification of Qush Tepa and Darzaab Districts Project of the Ministry of Energy and Water (MEW), Islamic Emirate of Afghanistan (IEA).</w:t>
      </w:r>
    </w:p>
    <w:p w14:paraId="4D4E8150"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proposed Qush Tepa and Darzaab 220/20 kV substations are designed to connect the two districts to the National Power Grid for the first time, ensuring a reliable electricity supply and supporting sustainable social and economic development in Jawzjan Province. Strategically located along the planned 220 kV transmission corridor, each substation will interconnect the national transmission network with the local 20 kV distribution network, stabilizing voltage levels and improving power quality for residential, commercial, agricultural, and public-sector consumers. Each facility will include a 220 kV switchyard, a 20 kV switchyard, power transformers with high efficiency and modern cooling systems, and advanced protection and control equipment to ensure safe and reliable operation.</w:t>
      </w:r>
    </w:p>
    <w:p w14:paraId="57C3A85D"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State-of-the-art SCADA and communication systems will be integrated to allow remote monitoring and efficient network management from the National/Regional Control Centre. Each substation will feature a robust earthing system and comprehensive lightning protection to enhance safety and resilience against extreme weather events. Additionally, secure boundary fencing, surveillance systems, and fire safety arrangements will be implemented to protect critical assets. Adequate space will be reserved for future expansion, enabling flexibility to accommodate load growth and additional distribution feeders. Construction will adhere to international standards and environmental best practices, minimizing impacts on local communities and ecosystems.</w:t>
      </w:r>
    </w:p>
    <w:p w14:paraId="081ECA82"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project aims to create employment opportunities for local residents and support economic growth by providing a stable electricity supply for agriculture, industry, and households. Once operational, the Qush Tepa and Darzaab substations will significantly contribute to the overall energy security and rural electrification goals of Afghanistan.</w:t>
      </w:r>
    </w:p>
    <w:p w14:paraId="204BA516"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This document describes quality standards and required functions but is not a fully detailed specification. Therefore, the requirements are not limited to the descriptions given hereafter; items not explicitly mentioned shall be of the same best-quality range as for the entire project.</w:t>
      </w:r>
    </w:p>
    <w:p w14:paraId="1108F7E4"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civil works must be performed in such a manner that the required high standards of quality and function are fully achieved for both the Qush Tepa Substation and the Darzaab Substation.</w:t>
      </w:r>
    </w:p>
    <w:p w14:paraId="201A9077"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lastRenderedPageBreak/>
        <w:t>Special attention must be paid to aspects specific to the climate and local conditions of Jawzjan Province, including seasonal temperature extremes, wind-blown dust, and the semi-arid soil conditions typical of the region.</w:t>
      </w:r>
    </w:p>
    <w:p w14:paraId="3624E645"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buildings and structures shall be designed with due regard to the need for inspection, maintenance, cleaning, and repair, and must be suitable for long-term operation with a minimum of inspection, adjustment, and repair.</w:t>
      </w:r>
    </w:p>
    <w:p w14:paraId="40A2B205"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All materials shall be new and of the best quality, suitable for working under the conditions, variations in temperature, and loads encountered in service, without undue distortion, deterioration, or the occurrence of undue stresses in any part, such as to affect the efficiency and reliability of the plant.</w:t>
      </w:r>
    </w:p>
    <w:p w14:paraId="3C943233" w14:textId="77777777" w:rsidR="001471E4" w:rsidRPr="00056FB6" w:rsidRDefault="001471E4" w:rsidP="00056FB6">
      <w:pPr>
        <w:jc w:val="lowKashida"/>
        <w:rPr>
          <w:rFonts w:asciiTheme="minorBidi" w:hAnsiTheme="minorBidi" w:cstheme="minorBidi"/>
          <w:sz w:val="24"/>
          <w:szCs w:val="24"/>
        </w:rPr>
      </w:pPr>
      <w:r>
        <w:rPr>
          <w:rFonts w:asciiTheme="minorBidi" w:hAnsiTheme="minorBidi" w:cstheme="minorBidi"/>
          <w:sz w:val="24"/>
          <w:szCs w:val="24"/>
        </w:rPr>
        <w:br w:type="page"/>
      </w:r>
    </w:p>
    <w:p w14:paraId="1C5693D7" w14:textId="77777777" w:rsidR="001471E4" w:rsidRPr="00056FB6" w:rsidRDefault="001471E4" w:rsidP="00290609">
      <w:pPr>
        <w:pStyle w:val="Heading2"/>
      </w:pPr>
      <w:bookmarkStart w:id="378" w:name="_Toc237210564"/>
      <w:r>
        <w:lastRenderedPageBreak/>
        <w:t>2.  Scope of Supply and Services</w:t>
      </w:r>
      <w:bookmarkEnd w:id="378"/>
    </w:p>
    <w:p w14:paraId="40725342" w14:textId="77777777" w:rsidR="001471E4" w:rsidRPr="00056FB6" w:rsidRDefault="001471E4" w:rsidP="00290609">
      <w:pPr>
        <w:pStyle w:val="Heading3"/>
      </w:pPr>
      <w:bookmarkStart w:id="379" w:name="_Toc237210565"/>
      <w:r>
        <w:t>2.1  General</w:t>
      </w:r>
      <w:bookmarkEnd w:id="379"/>
    </w:p>
    <w:p w14:paraId="7CF0CEA2"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services to be provided within the framework of this specification comprise the planning and complete supply and execution, in every respect, of all civil works required for the faultless operation of the new Qush Tepa 220/20 kV Substation and the new Darzaab 220/20 kV Substation, including all necessary calculations, documentation, prefabrication, delivery, erection, and acceptance.</w:t>
      </w:r>
    </w:p>
    <w:p w14:paraId="3D341DE1"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civil works consist of, but are not limited to, the following main services, to be executed identically (subject to site-specific adaptation) at both the Qush Tepa Substation and the Darzaab Substation:</w:t>
      </w:r>
    </w:p>
    <w:p w14:paraId="136B127D"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Detailed design and engineering</w:t>
      </w:r>
    </w:p>
    <w:p w14:paraId="0DB0FF68"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Supply of all labor, materials, equipment, temporary works, tools, etc., necessary for the execution of the civil works</w:t>
      </w:r>
    </w:p>
    <w:p w14:paraId="5A4302E2"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Site-related investigations</w:t>
      </w:r>
    </w:p>
    <w:p w14:paraId="57D28A97"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Earthworks, including all leveling and grading works in the project area, as well as the necessary soil improvements as required</w:t>
      </w:r>
    </w:p>
    <w:p w14:paraId="431BB1AD"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All foundations, including the power transformer foundations</w:t>
      </w:r>
    </w:p>
    <w:p w14:paraId="187C0621"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Structural and non-structural steelwork</w:t>
      </w:r>
    </w:p>
    <w:p w14:paraId="6903D004"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All building works</w:t>
      </w:r>
    </w:p>
    <w:p w14:paraId="525013DA"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Site compound</w:t>
      </w:r>
    </w:p>
    <w:p w14:paraId="65166956"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Asphalt roads, access road, side ditches, and parking area</w:t>
      </w:r>
    </w:p>
    <w:p w14:paraId="27D3EB99"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Fencing and gates for the whole switchyard area</w:t>
      </w:r>
    </w:p>
    <w:p w14:paraId="080220E1"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Stormwater drainage and sewage systems</w:t>
      </w:r>
    </w:p>
    <w:p w14:paraId="54B4187A"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Civil works for cable routing, ducts, manholes, trenches, tunnels, crossings, etc.</w:t>
      </w:r>
    </w:p>
    <w:p w14:paraId="1C1BD7C4"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Fire protection works (fire wall)</w:t>
      </w:r>
    </w:p>
    <w:p w14:paraId="73312CB4"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Overhead water tank for the water supply system</w:t>
      </w:r>
    </w:p>
    <w:p w14:paraId="408CDF90"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Earthing system</w:t>
      </w:r>
    </w:p>
    <w:p w14:paraId="77697FFC"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Pump house</w:t>
      </w:r>
    </w:p>
    <w:p w14:paraId="255FDD3C"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Landscaping</w:t>
      </w:r>
    </w:p>
    <w:p w14:paraId="69B715D8"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Demolition, if required</w:t>
      </w:r>
    </w:p>
    <w:p w14:paraId="2FCDF183"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Control room building</w:t>
      </w:r>
    </w:p>
    <w:p w14:paraId="0AB6F39A"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lastRenderedPageBreak/>
        <w:t>Switchyard (220 kV and 20 kV)</w:t>
      </w:r>
    </w:p>
    <w:p w14:paraId="27AC1996"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Outdoor lighting system, including street lights</w:t>
      </w:r>
    </w:p>
    <w:p w14:paraId="105E63A4"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Boundary wall for each new substation</w:t>
      </w:r>
    </w:p>
    <w:p w14:paraId="10213D62"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RCC or stone masonry retaining wall (if necessary)</w:t>
      </w:r>
    </w:p>
    <w:p w14:paraId="663C91EB" w14:textId="77777777" w:rsidR="001471E4" w:rsidRPr="00056FB6" w:rsidRDefault="001471E4" w:rsidP="00290609">
      <w:pPr>
        <w:pStyle w:val="Heading3"/>
      </w:pPr>
      <w:bookmarkStart w:id="380" w:name="_Toc237210566"/>
      <w:r>
        <w:t xml:space="preserve">2.2  The Civil Works in the Substations</w:t>
      </w:r>
      <w:bookmarkEnd w:id="380"/>
    </w:p>
    <w:p w14:paraId="3CB6E2DA"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All civil works necessary for the complete erection and construction of both new substations are included in the scope.</w:t>
      </w:r>
    </w:p>
    <w:p w14:paraId="4F29900C"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All civil work within the Qush Tepa 220/20 kV substation facility and the Darzaab 220/20 kV substation facility — including but not limited to the Switchgear Room, Operation Room, kitchen, toilets, Office Room, Battery Room, Workshop Room, Storage Room, restrooms, roads, trenches, drainage, switchyard equipment structures and foundations, boundary wall, fence, gatehouse, overhead water tank, water well, pump house, parking area, landscaping, transformer foundation, and any other building or structure — shall be included.</w:t>
      </w:r>
    </w:p>
    <w:p w14:paraId="088807CF"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control and monitoring systems shall ensure proper functionality, security, and environmental conditions, and each switchyard area shall be under continuous control and monitoring from its respective Control Room.</w:t>
      </w:r>
    </w:p>
    <w:p w14:paraId="65A055CE"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access roads to each site are also included in the project scope, from locations to be informed by the Employer.</w:t>
      </w:r>
    </w:p>
    <w:p w14:paraId="5308B639"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discharge of rainwater from each site is also included in the scope of works of the Contractor; the Employer will inform the discharge limits/points for Qush Tepa and Darzaab respectively.</w:t>
      </w:r>
    </w:p>
    <w:p w14:paraId="10438240" w14:textId="77777777" w:rsidR="001471E4" w:rsidRPr="00056FB6" w:rsidRDefault="001471E4" w:rsidP="00290609">
      <w:pPr>
        <w:pStyle w:val="Heading3"/>
      </w:pPr>
      <w:bookmarkStart w:id="381" w:name="_Toc237210567"/>
      <w:r>
        <w:t xml:space="preserve">2.3  Instructions Related to the Scope of Works</w:t>
      </w:r>
      <w:bookmarkEnd w:id="381"/>
    </w:p>
    <w:p w14:paraId="08E8870D"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Contractor will be fully responsible for ensuring that all materials used in the work and temporary works comply with the approved standards, and that all processes of workmanship are carried out with a high degree of efficiency, in accordance with an approved program and compliance with the requirements of the specification. Solely virgin materials shall be used, which have been approved by the Employer/Employer's Representative. While the civil works are in progress at either the Qush Tepa or Darzaab site, the Contractor shall provide suitably qualified, competent civil engineers to be full-time on the site to verify the work, quality, and progress of the subcontractors.</w:t>
      </w:r>
    </w:p>
    <w:p w14:paraId="5B91C13B"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To ensure proper quality assurance, the Contractor shall submit for approval a Civil Works Quality Plan covering both substation sites.</w:t>
      </w:r>
    </w:p>
    <w:p w14:paraId="01AEE787"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All work shall be constructed to the lines and levels shown on the drawings prepared by the Contractor and approved by the Employer.</w:t>
      </w:r>
    </w:p>
    <w:p w14:paraId="2DF4D985"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lastRenderedPageBreak/>
        <w:t>The Contractor shall employ competent design engineers to prepare the civil design for both substations. All designs shall be prepared in accordance with the best current engineering practice and with the requirements of the Project Specifications and the appropriate Codes of Practice and Standards approved by the Employer. Any deviation from the Project Specifications must be duly requested and justified in writing by the Employer with formal Design Change Authorizations.</w:t>
      </w:r>
    </w:p>
    <w:p w14:paraId="254994FE"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Buildings and structures shall be earthed as specified in the electrical part of the documents.</w:t>
      </w:r>
    </w:p>
    <w:p w14:paraId="12E59E4E"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Ducts, trenches, and/or tunnels shall be provided with suitable permanent pumps and sump pits to enable the easy removal of water spillages and fire-fighting water collected in these areas.</w:t>
      </w:r>
    </w:p>
    <w:p w14:paraId="0DF6DB80"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If culvert(s), tunnel(s), trench(es), or any other underground services cross roads, other ducts and channels, etc., these shall be constructed as bridges calculated for heavy truck loading.</w:t>
      </w:r>
    </w:p>
    <w:p w14:paraId="524F63B6"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Where sizes and/or dimensions are given in the Bidding Package, these shall be considered as informative and for guidance only. The Contractor shall be responsible for finalizing all such sizes and dimensions during detailed engineering to fulfil all functional and specified requirements.</w:t>
      </w:r>
    </w:p>
    <w:p w14:paraId="4AB12F62"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If any items are not specified in the technical specifications, they shall be designed and constructed in accordance with national (Afghanistan) and international standards.</w:t>
      </w:r>
    </w:p>
    <w:p w14:paraId="0A739C85" w14:textId="77777777" w:rsidR="001471E4" w:rsidRPr="00056FB6" w:rsidRDefault="001471E4" w:rsidP="00290609">
      <w:pPr>
        <w:pStyle w:val="Heading3"/>
      </w:pPr>
      <w:bookmarkStart w:id="382" w:name="_Toc237210568"/>
      <w:r>
        <w:t xml:space="preserve">2.4  Design and Engineering</w:t>
      </w:r>
      <w:bookmarkEnd w:id="382"/>
    </w:p>
    <w:p w14:paraId="10484C99"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Preparation and submission of design calculations and construction drawings by the Contractor to the Employer, for each of the Qush Tepa and Darzaab substations, as follows:</w:t>
      </w:r>
    </w:p>
    <w:p w14:paraId="40AF387D"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Piling calculations (if any)</w:t>
      </w:r>
    </w:p>
    <w:p w14:paraId="1D16E203"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Structural calculations for buildings, structures, and foundations</w:t>
      </w:r>
    </w:p>
    <w:p w14:paraId="11E95553"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General arrangement and reinforcement drawings for concrete works, including bar bending schedules</w:t>
      </w:r>
    </w:p>
    <w:p w14:paraId="3F7B0886"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Architectural and structural arrangement drawings and details for the substation building layout, with details of outdoor facilities</w:t>
      </w:r>
    </w:p>
    <w:p w14:paraId="6E02DF6F"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General arrangement and manufacturing drawings for steel structures</w:t>
      </w:r>
    </w:p>
    <w:p w14:paraId="7F428E98"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Preparation and submission of drawings for statutory approvals of local authorities and agencies, if applicable</w:t>
      </w:r>
    </w:p>
    <w:p w14:paraId="3765655D"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Calculations for HVAC works, drainage, and sewage systems</w:t>
      </w:r>
    </w:p>
    <w:p w14:paraId="47EE7C46" w14:textId="77777777" w:rsidR="001471E4" w:rsidRPr="00056FB6" w:rsidRDefault="001471E4" w:rsidP="00290609">
      <w:pPr>
        <w:pStyle w:val="Heading3"/>
      </w:pPr>
      <w:bookmarkStart w:id="383" w:name="_Toc237210569"/>
      <w:r>
        <w:lastRenderedPageBreak/>
        <w:t>2.5  Site-Related Surveys</w:t>
      </w:r>
      <w:bookmarkEnd w:id="383"/>
    </w:p>
    <w:p w14:paraId="23225AF4" w14:textId="77777777" w:rsidR="001471E4" w:rsidRPr="00056FB6" w:rsidRDefault="001471E4" w:rsidP="00290609">
      <w:pPr>
        <w:pStyle w:val="Heading4"/>
      </w:pPr>
      <w:r>
        <w:t xml:space="preserve">2.5.1  Topographic Survey — Objective</w:t>
      </w:r>
    </w:p>
    <w:p w14:paraId="78080E17"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objective of the topographical survey is to provide accurate and detailed mapping of the proposed Qush Tepa substation site and the proposed Darzaab substation site. The data collected will be used for design, planning, and construction purposes at both locations.</w:t>
      </w:r>
    </w:p>
    <w:p w14:paraId="6811852F" w14:textId="77777777" w:rsidR="001471E4" w:rsidRPr="00056FB6" w:rsidRDefault="001471E4" w:rsidP="00290609">
      <w:pPr>
        <w:pStyle w:val="Heading4"/>
      </w:pPr>
      <w:r>
        <w:t xml:space="preserve">2.5.2  Scope of Work</w:t>
      </w:r>
    </w:p>
    <w:p w14:paraId="032F4D98"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Survey the entire project area at each site, including the substation footprint, access roads, drainage areas, and surrounding buffer zones.</w:t>
      </w:r>
    </w:p>
    <w:p w14:paraId="48C07AD0"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Identify and record all existing features such as buildings, roads, fences, utility lines (overhead and underground), trees, and water bodies.</w:t>
      </w:r>
    </w:p>
    <w:p w14:paraId="1B34590E"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 xml:space="preserve">Determine ground elevations, slopes, and contours at a maximum interval of 0.5 metres.</w:t>
      </w:r>
    </w:p>
    <w:p w14:paraId="4249303F"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Mark property boundaries and existing benchmarks.</w:t>
      </w:r>
    </w:p>
    <w:p w14:paraId="0CCCC9A4"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Provide georeferenced coordinates based on an established national or project-specific coordinate system.</w:t>
      </w:r>
    </w:p>
    <w:p w14:paraId="27604982" w14:textId="77777777" w:rsidR="001471E4" w:rsidRPr="00056FB6" w:rsidRDefault="001471E4" w:rsidP="00290609">
      <w:pPr>
        <w:pStyle w:val="Heading4"/>
      </w:pPr>
      <w:r>
        <w:t xml:space="preserve">2.5.3  Survey Methodology</w:t>
      </w:r>
    </w:p>
    <w:p w14:paraId="33F0CB28"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Use Total Station and GPS equipment to collect data.</w:t>
      </w:r>
    </w:p>
    <w:p w14:paraId="37AE8996"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Ensure horizontal accuracy within ±5 mm and vertical accuracy within ±8 mm.</w:t>
      </w:r>
    </w:p>
    <w:p w14:paraId="3DE100FB"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Establish and maintain a minimum of two permanent benchmarks near each site.</w:t>
      </w:r>
    </w:p>
    <w:p w14:paraId="7BEF6D94"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Record data points with a density sufficient to accurately model the terrain, especially in areas with rapid elevation changes.</w:t>
      </w:r>
    </w:p>
    <w:p w14:paraId="2B4BC326" w14:textId="77777777" w:rsidR="001471E4" w:rsidRPr="00056FB6" w:rsidRDefault="001471E4" w:rsidP="00290609">
      <w:pPr>
        <w:pStyle w:val="Heading4"/>
      </w:pPr>
      <w:r>
        <w:t>2.5.4  Deliverables</w:t>
      </w:r>
    </w:p>
    <w:p w14:paraId="148A505D"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Topographical map with contour lines at 0.5 m intervals, for each substation site.</w:t>
      </w:r>
    </w:p>
    <w:p w14:paraId="1939C52C"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Location and description of all benchmarks.</w:t>
      </w:r>
    </w:p>
    <w:p w14:paraId="584DE41A"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Digital terrain model (DTM) in CAD (.dwg) format.</w:t>
      </w:r>
    </w:p>
    <w:p w14:paraId="3F349F59"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Survey report including methodology, equipment used, date of survey, and any encountered issues.</w:t>
      </w:r>
    </w:p>
    <w:p w14:paraId="60D1F45E"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Hard copy maps scaled appropriately (e.g., 1:500 or 1:1000).</w:t>
      </w:r>
    </w:p>
    <w:p w14:paraId="7198AE96" w14:textId="77777777" w:rsidR="001471E4" w:rsidRPr="00056FB6" w:rsidRDefault="001471E4" w:rsidP="00290609">
      <w:pPr>
        <w:pStyle w:val="Heading4"/>
      </w:pPr>
      <w:r>
        <w:t>2.5.5  Health, Safety, and Environmental Requirements</w:t>
      </w:r>
    </w:p>
    <w:p w14:paraId="096E94AD"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Survey teams must comply with all site-specific health and safety regulations.</w:t>
      </w:r>
    </w:p>
    <w:p w14:paraId="724A5EC7"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Proper PPE (Personal Protective Equipment) must be used at all times.</w:t>
      </w:r>
    </w:p>
    <w:p w14:paraId="2A22DF65"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Environmental protection measures should be followed to minimize site disturbance.</w:t>
      </w:r>
    </w:p>
    <w:p w14:paraId="16E0FD23" w14:textId="77777777" w:rsidR="001471E4" w:rsidRPr="00056FB6" w:rsidRDefault="001471E4" w:rsidP="00290609">
      <w:pPr>
        <w:pStyle w:val="Heading4"/>
      </w:pPr>
      <w:r>
        <w:lastRenderedPageBreak/>
        <w:t>2.5.6  Responsibilities</w:t>
      </w:r>
    </w:p>
    <w:p w14:paraId="505BDA37"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Contractor shall ensure the accuracy and completeness of the survey at both sites.</w:t>
      </w:r>
    </w:p>
    <w:p w14:paraId="6ECF5A27"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Any discrepancies found after submission must be corrected by the Contractor at no additional cost.</w:t>
      </w:r>
    </w:p>
    <w:p w14:paraId="23C272C5" w14:textId="77777777" w:rsidR="001471E4" w:rsidRPr="00056FB6" w:rsidRDefault="001471E4" w:rsidP="00290609">
      <w:pPr>
        <w:pStyle w:val="Heading3"/>
      </w:pPr>
      <w:bookmarkStart w:id="384" w:name="_Toc237210570"/>
      <w:r>
        <w:t xml:space="preserve">2.6  Soil Investigations</w:t>
      </w:r>
      <w:bookmarkEnd w:id="384"/>
    </w:p>
    <w:p w14:paraId="75B9B8EB"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Contractor shall carry out subsoil investigations of sufficient scope and depth, at both the Qush Tepa site and the Darzaab site, to enable satisfactory determination of all necessary geotechnical characteristics. The investigations must ensure the exclusion of any unacceptable settlement risks and allow for the reliable design, selection, sizing, and execution of foundation systems.</w:t>
      </w:r>
    </w:p>
    <w:p w14:paraId="70F808E7"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All investigations must be fully completed and reported prior to the commencement of any construction works at the respective site. A detailed specification for the required investigations is provided in Section 6.</w:t>
      </w:r>
    </w:p>
    <w:p w14:paraId="767A77BB" w14:textId="77777777" w:rsidR="001471E4" w:rsidRPr="00056FB6" w:rsidRDefault="001471E4" w:rsidP="00290609">
      <w:pPr>
        <w:pStyle w:val="Heading3"/>
      </w:pPr>
      <w:bookmarkStart w:id="385" w:name="_Toc237210571"/>
      <w:r>
        <w:t xml:space="preserve">2.7  Site Development Works</w:t>
      </w:r>
      <w:bookmarkEnd w:id="385"/>
    </w:p>
    <w:p w14:paraId="53503DD7" w14:textId="77777777" w:rsidR="001471E4" w:rsidRPr="00056FB6" w:rsidRDefault="001471E4" w:rsidP="00290609">
      <w:pPr>
        <w:pStyle w:val="Heading4"/>
      </w:pPr>
      <w:r>
        <w:t xml:space="preserve">2.7.1  Scope of Work</w:t>
      </w:r>
    </w:p>
    <w:p w14:paraId="48613327"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scope of site development works shall include, but not necessarily be limited to, the following activities necessary for the preparation, access, and security of each substation site (Qush Tepa and Darzaab):</w:t>
      </w:r>
    </w:p>
    <w:p w14:paraId="53F43509" w14:textId="77777777" w:rsidR="001471E4" w:rsidRPr="00056FB6" w:rsidRDefault="001471E4" w:rsidP="00290609">
      <w:pPr>
        <w:pStyle w:val="Heading4"/>
      </w:pPr>
      <w:r>
        <w:t xml:space="preserve">2.7.2  Site Clearance</w:t>
      </w:r>
    </w:p>
    <w:p w14:paraId="5AA37A40"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Contractor shall carry out complete site clearance, including removal of vegetation, debris, existing structures, and any other obstructions within the designated boundaries. Diversion, protection, or relocation of existing underground and overhead utilities and services, if encountered, shall be undertaken as required and coordinated with relevant local authorities in Qush Tepa and Darzaab districts.</w:t>
      </w:r>
    </w:p>
    <w:p w14:paraId="4C95DD3D" w14:textId="77777777" w:rsidR="001471E4" w:rsidRPr="00056FB6" w:rsidRDefault="001471E4" w:rsidP="00290609">
      <w:pPr>
        <w:pStyle w:val="Heading4"/>
      </w:pPr>
      <w:r>
        <w:t xml:space="preserve">2.7.3  Site Levelling and Grading</w:t>
      </w:r>
    </w:p>
    <w:p w14:paraId="2C554DE5"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Contractor shall perform earthworks to achieve the required finished site levels and grades as indicated in the approved design drawings. Works shall include cutting, filling, backfilling, and compaction to specified densities using approved materials.</w:t>
      </w:r>
    </w:p>
    <w:p w14:paraId="5F9A10C6" w14:textId="77777777" w:rsidR="001471E4" w:rsidRPr="00056FB6" w:rsidRDefault="001471E4" w:rsidP="00290609">
      <w:pPr>
        <w:pStyle w:val="Heading4"/>
      </w:pPr>
      <w:r>
        <w:t xml:space="preserve">2.7.4  Construction of Roads, Drainage, and Surfacing</w:t>
      </w:r>
    </w:p>
    <w:p w14:paraId="348259D1"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Contractor shall construct all internal roads, stormwater drainage systems, and surface finishes within each substation premises in accordance with the project specifications, standards, and approved drawings. The works shall include the provision of sub-base, base, surfacing materials, curbs, and necessary road markings.</w:t>
      </w:r>
    </w:p>
    <w:p w14:paraId="07BC7142" w14:textId="77777777" w:rsidR="001471E4" w:rsidRPr="00056FB6" w:rsidRDefault="001471E4" w:rsidP="00290609">
      <w:pPr>
        <w:pStyle w:val="Heading4"/>
      </w:pPr>
      <w:r>
        <w:t xml:space="preserve">2.7.5  Temporary Construction Facilities and Enabling Works</w:t>
      </w:r>
    </w:p>
    <w:p w14:paraId="6351ABA5"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 xml:space="preserve">The Contractor shall provide, maintain, and subsequently dismantle all temporary </w:t>
        <w:lastRenderedPageBreak/>
        <w:t>facilities necessary for the execution of the works at each site. This includes, but is not limited to, site offices, storage areas, workshops, utilities (water, power, and communication services), and site access arrangements.</w:t>
      </w:r>
    </w:p>
    <w:p w14:paraId="4F32BB66" w14:textId="77777777" w:rsidR="001471E4" w:rsidRPr="00056FB6" w:rsidRDefault="001471E4" w:rsidP="00290609">
      <w:pPr>
        <w:pStyle w:val="Heading4"/>
      </w:pPr>
      <w:r>
        <w:t xml:space="preserve">2.7.6  Security Fencing</w:t>
      </w:r>
    </w:p>
    <w:p w14:paraId="684C0574"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Contractor shall supply, install, and maintain temporary security fencing around the perimeter of each construction site during the execution phase. Upon completion of the works, the Contractor shall supply and install permanent security fencing in accordance with the approved design and project specifications to safeguard each substation installation.</w:t>
      </w:r>
    </w:p>
    <w:p w14:paraId="477A2555" w14:textId="77777777" w:rsidR="001471E4" w:rsidRPr="00056FB6" w:rsidRDefault="001471E4" w:rsidP="00290609">
      <w:pPr>
        <w:pStyle w:val="Heading4"/>
      </w:pPr>
      <w:r>
        <w:t xml:space="preserve">2.7.7  General Requirements</w:t>
      </w:r>
    </w:p>
    <w:p w14:paraId="33F700D3"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All works shall comply with applicable local regulations, utility authority standards, and project-specific technical specifications.</w:t>
      </w:r>
    </w:p>
    <w:p w14:paraId="25E77B6A"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Contractor shall take all necessary measures to protect adjacent properties and services during the course of the works.</w:t>
      </w:r>
    </w:p>
    <w:p w14:paraId="3C766667"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Temporary works shall be designed and executed to ensure safety and minimize disruption to ongoing or adjacent operations.</w:t>
      </w:r>
    </w:p>
    <w:p w14:paraId="25434F8B" w14:textId="77777777" w:rsidR="001471E4" w:rsidRPr="00056FB6" w:rsidRDefault="001471E4" w:rsidP="00290609">
      <w:pPr>
        <w:pStyle w:val="Heading3"/>
      </w:pPr>
      <w:bookmarkStart w:id="386" w:name="_Toc237210572"/>
      <w:r>
        <w:t xml:space="preserve">2.8  Site Installation and Temporary Works</w:t>
      </w:r>
      <w:bookmarkEnd w:id="386"/>
    </w:p>
    <w:p w14:paraId="224F3DF9"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Contractor is fully responsible for the design, erection, maintenance, and removal of all temporary facilities and installations required for the proper execution of the project works at both the Qush Tepa and Darzaab sites. All installations shall conform to applicable statutory requirements, environmental regulations, and safety standards.</w:t>
      </w:r>
    </w:p>
    <w:p w14:paraId="55092EF4"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Contractor shall supply, at both sites, temporary offices, laboratories, sanitary conveniences, stores, equipment, workshops, compounds, parking areas, etc., necessary for the completion of the works.</w:t>
      </w:r>
    </w:p>
    <w:p w14:paraId="5C5B3B01" w14:textId="77777777" w:rsidR="001471E4" w:rsidRPr="00056FB6" w:rsidRDefault="001471E4" w:rsidP="00290609">
      <w:pPr>
        <w:pStyle w:val="Heading4"/>
      </w:pPr>
      <w:r>
        <w:t xml:space="preserve">2.8.1  Contractor's Organization</w:t>
      </w:r>
    </w:p>
    <w:p w14:paraId="32F37293"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Contractor shall set up an organization to enable the design, construction, testing, and completion of both substations within the target dates according to the detailed program of works.</w:t>
      </w:r>
    </w:p>
    <w:p w14:paraId="407F49BE"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Contractor shall submit an organization chart including the key personnel for the period of design, construction, and tests on completion, identifying personnel assigned to each of the Qush Tepa and Darzaab sites.</w:t>
      </w:r>
    </w:p>
    <w:p w14:paraId="6E3CDDC8"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Contractor shall periodically revise the organization chart, subject to the approval of the Employer/Project Manager.</w:t>
      </w:r>
    </w:p>
    <w:p w14:paraId="301520BE" w14:textId="77777777" w:rsidR="001471E4" w:rsidRPr="00056FB6" w:rsidRDefault="001471E4" w:rsidP="00290609">
      <w:pPr>
        <w:pStyle w:val="Heading4"/>
      </w:pPr>
      <w:r>
        <w:t xml:space="preserve">2.8.2  Site Establishment</w:t>
      </w:r>
    </w:p>
    <w:p w14:paraId="3595DFD5"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Site offices for the Contractor and the Employer's representatives at each substation site</w:t>
      </w:r>
    </w:p>
    <w:p w14:paraId="51B8BACE"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lastRenderedPageBreak/>
        <w:t>Meeting rooms and document control areas</w:t>
      </w:r>
    </w:p>
    <w:p w14:paraId="36E3552A"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Staff welfare facilities (toilets, drinking water, washrooms, rest areas)</w:t>
      </w:r>
    </w:p>
    <w:p w14:paraId="4A470E6A"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First aid station with certified personnel</w:t>
      </w:r>
    </w:p>
    <w:p w14:paraId="2300D067"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Secure storage areas for materials, tools, and equipment</w:t>
      </w:r>
    </w:p>
    <w:p w14:paraId="7147B55D"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Parking areas for vehicles and machinery</w:t>
      </w:r>
    </w:p>
    <w:p w14:paraId="6705A898"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Signage and access control systems</w:t>
      </w:r>
    </w:p>
    <w:p w14:paraId="5F21BA24" w14:textId="77777777" w:rsidR="001471E4" w:rsidRPr="00056FB6" w:rsidRDefault="001471E4" w:rsidP="00290609">
      <w:pPr>
        <w:pStyle w:val="Heading4"/>
      </w:pPr>
      <w:r>
        <w:t xml:space="preserve">2.8.3  Temporary Utilities</w:t>
      </w:r>
    </w:p>
    <w:p w14:paraId="2BEED8A3"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Contractor shall provide and maintain all temporary utility services required for the execution of the works at each site, including:</w:t>
      </w:r>
    </w:p>
    <w:p w14:paraId="04F9ABBA"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Electricity supply (generator or grid connection) for site operations</w:t>
      </w:r>
    </w:p>
    <w:p w14:paraId="793DAF1F"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Potable water supply and distribution</w:t>
      </w:r>
    </w:p>
    <w:p w14:paraId="4E742D13"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Telecommunications (internet, phone lines)</w:t>
      </w:r>
    </w:p>
    <w:p w14:paraId="59F212A2"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Temporary lighting for night-time or low-visibility operations</w:t>
      </w:r>
    </w:p>
    <w:p w14:paraId="36C1BDCC"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Wastewater and solid waste management systems</w:t>
      </w:r>
    </w:p>
    <w:p w14:paraId="419B18FF" w14:textId="77777777" w:rsidR="001471E4" w:rsidRPr="00056FB6" w:rsidRDefault="001471E4" w:rsidP="00290609">
      <w:pPr>
        <w:pStyle w:val="Heading4"/>
      </w:pPr>
      <w:r>
        <w:t xml:space="preserve">2.8.4  Documents for the Construction Site</w:t>
      </w:r>
    </w:p>
    <w:p w14:paraId="761AB8F6"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Contractor shall prepare and provide, in due time and prior to commencement of construction works at each site, the following documents, which require the approval of the Employer/Engineer:</w:t>
      </w:r>
    </w:p>
    <w:p w14:paraId="7A36BCC2"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All necessary general and detailed construction drawings</w:t>
      </w:r>
    </w:p>
    <w:p w14:paraId="20F4675F"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Detailed construction time schedule</w:t>
      </w:r>
    </w:p>
    <w:p w14:paraId="5B2E7BF4"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 xml:space="preserve">Site facilities plans</w:t>
      </w:r>
    </w:p>
    <w:p w14:paraId="215634AE"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Construction Site Regulations</w:t>
      </w:r>
    </w:p>
    <w:p w14:paraId="032FC66A"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Environmental protection plan</w:t>
      </w:r>
    </w:p>
    <w:p w14:paraId="5ADB83C2"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Quality assurance plan</w:t>
      </w:r>
    </w:p>
    <w:p w14:paraId="325A8C9C"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Firefighting and fire protection plan</w:t>
      </w:r>
    </w:p>
    <w:p w14:paraId="56D11310" w14:textId="77777777" w:rsidR="001471E4" w:rsidRPr="00056FB6" w:rsidRDefault="001471E4" w:rsidP="00290609">
      <w:pPr>
        <w:pStyle w:val="Heading4"/>
      </w:pPr>
      <w:r>
        <w:t xml:space="preserve">2.8.5  Site Store</w:t>
      </w:r>
    </w:p>
    <w:p w14:paraId="2DD53736"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Each site storage area shall have sufficient surface area so that the process of work is not jeopardized. It shall be fenced and guarded 24 hours a day.</w:t>
      </w:r>
    </w:p>
    <w:p w14:paraId="67B3E9C2"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All materials shall be stored in tiers, stacked, racked, and interlocked/secured to prevent sliding, deterioration, or collapse.</w:t>
      </w:r>
    </w:p>
    <w:p w14:paraId="7C1B9AD4"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Maximum safe load limits shall not be exceeded.</w:t>
      </w:r>
    </w:p>
    <w:p w14:paraId="4A0FB1AC"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lastRenderedPageBreak/>
        <w:t>Aisles and passageways shall be kept clear to provide free movement of materials and equipment.</w:t>
      </w:r>
    </w:p>
    <w:p w14:paraId="571FFAA9"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Each employee working on stored materials in silos, hoppers, tanks, and similar areas shall be equipped with personal fall-arrest equipment.</w:t>
      </w:r>
    </w:p>
    <w:p w14:paraId="00E003CF"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Non-compatible materials shall be eliminated from the storage.</w:t>
      </w:r>
    </w:p>
    <w:p w14:paraId="2CFECA95"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Bagged materials shall be stocked by stepping back the layers and cross-keying the bags at least every 10 bags high.</w:t>
      </w:r>
    </w:p>
    <w:p w14:paraId="45AE7A51"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Materials shall not be stored on scaffolds.</w:t>
      </w:r>
    </w:p>
    <w:p w14:paraId="51973FA4"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Vegetation control shall be exercised when necessary.</w:t>
      </w:r>
    </w:p>
    <w:p w14:paraId="32716061" w14:textId="77777777" w:rsidR="001471E4" w:rsidRPr="00056FB6" w:rsidRDefault="001471E4" w:rsidP="00290609">
      <w:pPr>
        <w:pStyle w:val="Heading4"/>
      </w:pPr>
      <w:r>
        <w:t xml:space="preserve">2.8.6  Construction Supervision Personnel</w:t>
      </w:r>
    </w:p>
    <w:p w14:paraId="428B2EFF"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Contractor shall provide a construction supervisory team, for the combined Qush Tepa/Darzaab works, consisting of:</w:t>
      </w:r>
    </w:p>
    <w:p w14:paraId="7096CA98"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Senior Construction Manager</w:t>
      </w:r>
    </w:p>
    <w:p w14:paraId="63E720E1"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Construction Managers for each section of works (one per substation site, minimum)</w:t>
      </w:r>
    </w:p>
    <w:p w14:paraId="34E534BA"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Construction site engineers of various disciplines</w:t>
      </w:r>
    </w:p>
    <w:p w14:paraId="58248701"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Construction QC Engineer</w:t>
      </w:r>
    </w:p>
    <w:p w14:paraId="0C5C1D7D"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Construction Safety Engineer</w:t>
      </w:r>
    </w:p>
    <w:p w14:paraId="44E3FC02"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Mechanical Engineer</w:t>
      </w:r>
    </w:p>
    <w:p w14:paraId="7947AA05"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Electrical Manager</w:t>
      </w:r>
    </w:p>
    <w:p w14:paraId="4D528517"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Construction inspectors</w:t>
      </w:r>
    </w:p>
    <w:p w14:paraId="71C8A62F"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Senior Construction Manager shall be highly qualified and experienced and will represent the Contractor in all contractual, organizational, and technical matters. All members of the construction supervisory team shall be nominated in writing. Only approved persons will be accepted to perform the site activities.</w:t>
      </w:r>
    </w:p>
    <w:p w14:paraId="399C4951" w14:textId="77777777" w:rsidR="001471E4" w:rsidRPr="00056FB6" w:rsidRDefault="001471E4" w:rsidP="00290609">
      <w:pPr>
        <w:pStyle w:val="Heading4"/>
      </w:pPr>
      <w:r>
        <w:t xml:space="preserve">2.8.7  Final Construction Checks</w:t>
      </w:r>
    </w:p>
    <w:p w14:paraId="3BB58629"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At the end of the construction works or of sections at either site, the Contractor shall perform inspections and tests with regard to: completeness, defects, and compliance with the Contract requirements.</w:t>
      </w:r>
    </w:p>
    <w:p w14:paraId="3DE8B5A7"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Contractor shall notify the Employer/Engineer in writing of readiness. Final construction checks shall be conducted jointly. Results will be recorded; deficiency lists shall be prepared if necessary.</w:t>
      </w:r>
    </w:p>
    <w:p w14:paraId="238D8A95"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Contractor has to remedy without delay all deficiencies.</w:t>
      </w:r>
    </w:p>
    <w:p w14:paraId="080A317A"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lastRenderedPageBreak/>
        <w:t>After successful completion of the works, the Contractor shall submit a final report for each substation.</w:t>
      </w:r>
    </w:p>
    <w:p w14:paraId="0A18C368"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Depending on results, the Employer/Engineer may grant or withhold approval for the commencement of test completion of a section or part of the works.</w:t>
      </w:r>
    </w:p>
    <w:p w14:paraId="730D1517" w14:textId="77777777" w:rsidR="001471E4" w:rsidRPr="00056FB6" w:rsidRDefault="001471E4" w:rsidP="00290609">
      <w:pPr>
        <w:pStyle w:val="Heading4"/>
      </w:pPr>
      <w:r>
        <w:t xml:space="preserve">2.8.8  Dismantling and Demobilization</w:t>
      </w:r>
    </w:p>
    <w:p w14:paraId="57EF08EB"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Upon completion of the permanent works at each site, the Contractor shall remove all temporary installations, reinstate the affected areas to their original or specified conditions, and demobilize from the site in a safe and environmentally responsible manner.</w:t>
      </w:r>
    </w:p>
    <w:p w14:paraId="0835F910" w14:textId="77777777" w:rsidR="001471E4" w:rsidRPr="00056FB6" w:rsidRDefault="001471E4" w:rsidP="00056FB6">
      <w:pPr>
        <w:jc w:val="lowKashida"/>
        <w:rPr>
          <w:rFonts w:asciiTheme="minorBidi" w:hAnsiTheme="minorBidi" w:cstheme="minorBidi"/>
          <w:sz w:val="24"/>
          <w:szCs w:val="24"/>
        </w:rPr>
      </w:pPr>
      <w:r>
        <w:rPr>
          <w:rFonts w:asciiTheme="minorBidi" w:hAnsiTheme="minorBidi" w:cstheme="minorBidi"/>
          <w:sz w:val="24"/>
          <w:szCs w:val="24"/>
        </w:rPr>
        <w:br w:type="page"/>
      </w:r>
    </w:p>
    <w:p w14:paraId="19A09E8D" w14:textId="77777777" w:rsidR="001471E4" w:rsidRPr="00056FB6" w:rsidRDefault="001471E4" w:rsidP="00290609">
      <w:pPr>
        <w:pStyle w:val="Heading2"/>
      </w:pPr>
      <w:bookmarkStart w:id="387" w:name="_Toc237210573"/>
      <w:r>
        <w:lastRenderedPageBreak/>
        <w:t xml:space="preserve">3.0  Main Civil Works</w:t>
      </w:r>
      <w:bookmarkEnd w:id="387"/>
    </w:p>
    <w:p w14:paraId="41EF427E" w14:textId="77777777" w:rsidR="001471E4" w:rsidRPr="00056FB6" w:rsidRDefault="001471E4" w:rsidP="00290609">
      <w:pPr>
        <w:pStyle w:val="Heading3"/>
      </w:pPr>
      <w:bookmarkStart w:id="388" w:name="_Toc237210574"/>
      <w:r>
        <w:t xml:space="preserve">3.1  General Layout</w:t>
      </w:r>
      <w:bookmarkEnd w:id="388"/>
    </w:p>
    <w:p w14:paraId="12D6A941"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(a) The boundaries and limits of the new Qush Tepa Substation and the new Darzaab Substation are indicated in the conceptual draft general layout drawings provided in the Annexes, one set for each site.</w:t>
      </w:r>
    </w:p>
    <w:p w14:paraId="5027CF0C"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(b) Detailed Arrangement: based on the provided draft layout drawings, the Contractor shall develop and submit a detailed general layout for each substation, incorporating all necessary components for the final configuration. The proposed layouts shall be subject to the review and approval of the Employer or the Employer's Representative.</w:t>
      </w:r>
    </w:p>
    <w:p w14:paraId="223ECE30" w14:textId="77777777" w:rsidR="001471E4" w:rsidRPr="00056FB6" w:rsidRDefault="001471E4" w:rsidP="00A23C5A">
      <w:r>
        <w:t>Design Considerations</w:t>
      </w:r>
    </w:p>
    <w:p w14:paraId="5E78BE35"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In preparing the detailed general layout for each substation, the Contractor shall ensure the following:</w:t>
      </w:r>
    </w:p>
    <w:p w14:paraId="5925EEFD"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Compliance with all required safety clearances and minimum approach distances for 220 kV and 20 kV equipment.</w:t>
      </w:r>
    </w:p>
    <w:p w14:paraId="1F4E43CB"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Provision of adequate fire compartments and separation zones in accordance with applicable standards.</w:t>
      </w:r>
    </w:p>
    <w:p w14:paraId="188B7B18"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Favorable positioning of all plant and equipment to facilitate safe and efficient monitoring, operation, and maintenance activities.</w:t>
      </w:r>
    </w:p>
    <w:p w14:paraId="39FE11F9"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Consideration of future expansion possibilities (additional 20 kV feeder bays) without disruption to existing operations.</w:t>
      </w:r>
    </w:p>
    <w:p w14:paraId="63045785"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Full compliance with modern best practices for substation planning and construction.</w:t>
      </w:r>
    </w:p>
    <w:p w14:paraId="389E6FE5" w14:textId="77777777" w:rsidR="001471E4" w:rsidRPr="00056FB6" w:rsidRDefault="001471E4" w:rsidP="00A23C5A">
      <w:r>
        <w:t>Entrance Locations</w:t>
      </w:r>
    </w:p>
    <w:p w14:paraId="31377138"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Contractor shall propose the final locations and configurations of the main and secondary entrances to each substation area. The proposed arrangements shall be submitted for review and approval by the Employer or the Employer's Representative.</w:t>
      </w:r>
    </w:p>
    <w:p w14:paraId="36FF40B2" w14:textId="77777777" w:rsidR="001471E4" w:rsidRPr="00056FB6" w:rsidRDefault="001471E4" w:rsidP="00A23C5A">
      <w:r>
        <w:t>General Notes</w:t>
      </w:r>
    </w:p>
    <w:p w14:paraId="7961ADD9"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Contractor shall take into account site-specific conditions, access requirements, prevailing wind directions, topography, and other relevant factors when proposing the detailed layout for Qush Tepa and Darzaab respectively.</w:t>
      </w:r>
    </w:p>
    <w:p w14:paraId="33575F16"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Any deviations from the conceptual draft layouts shall be clearly indicated and justified in the Contractor's submission.</w:t>
      </w:r>
    </w:p>
    <w:p w14:paraId="39E78F35"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Compartments, favorable layout of the plant components for monitoring and maintenance, possibility for extension, and any other requirements of up-to-date substation construction shall be taken into account.</w:t>
      </w:r>
    </w:p>
    <w:p w14:paraId="036DB149"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lastRenderedPageBreak/>
        <w:t>The final position of the entrance at each substation area will be proposed by the Contractor and agreed by the Employer or the Employer's Representative.</w:t>
      </w:r>
    </w:p>
    <w:p w14:paraId="2236E682" w14:textId="77777777" w:rsidR="001471E4" w:rsidRPr="00290609" w:rsidRDefault="001471E4" w:rsidP="00290609">
      <w:pPr>
        <w:pStyle w:val="Heading3"/>
      </w:pPr>
      <w:bookmarkStart w:id="389" w:name="_Toc237210575"/>
      <w:r>
        <w:t xml:space="preserve">3.2  Control Building</w:t>
      </w:r>
      <w:bookmarkEnd w:id="389"/>
    </w:p>
    <w:p w14:paraId="2F35CA6A"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roof of the control room shall be constructed of reinforced concrete, with a suitable truss applied on top with a proper slope in accordance with the relevant standards and site conditions, at both the Qush Tepa and Darzaab substations.</w:t>
      </w:r>
    </w:p>
    <w:p w14:paraId="3DA31F65"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decision regarding construction of the control building as a single-story or two-story structure shall be determined during the design stage, in coordination with and subject to the approval of the Employer, independently for each site.</w:t>
      </w:r>
    </w:p>
    <w:p w14:paraId="35F84C32"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Under the responsibility of the Contractor, along the basic design indicated, all auxiliary, control, protection, and telecommunication equipment for the 220/20 kV switchyards shall be accommodated within the appropriate rooms of the station control building at each site.</w:t>
      </w:r>
    </w:p>
    <w:p w14:paraId="118FE03A"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proposed arrangement of the building can be modified by the Contractor according to the specific conditions (i.e., transport ways, arrangement of the equipment, partition of the building, etc.), subject to the Employer's approval.</w:t>
      </w:r>
    </w:p>
    <w:p w14:paraId="5799BE2D"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Minimum floor area requirements have been given in the following table, which may be increased, if required, at the time of detailed engineering to suit project requirements.</w:t>
      </w:r>
    </w:p>
    <w:p w14:paraId="4021AB86"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An open space of 1 m minimum shall be provided on the periphery of the rows of panel and equipment, generally in order to allow easy operator movement, access, and maintenance.</w:t>
      </w:r>
    </w:p>
    <w:p w14:paraId="66BE1216"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following rooms shall be accommodated in the Control Room Building at each of the Qush Tepa and Darzaab substations:</w:t>
      </w:r>
    </w:p>
    <w:p w14:paraId="24C8D11A"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Battery room</w:t>
      </w:r>
    </w:p>
    <w:p w14:paraId="470A96A1"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Office room</w:t>
      </w:r>
    </w:p>
    <w:p w14:paraId="7C418390"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Workshop</w:t>
      </w:r>
    </w:p>
    <w:p w14:paraId="78612CC9"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Bedroom</w:t>
      </w:r>
    </w:p>
    <w:p w14:paraId="4300166D"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Change rooms</w:t>
      </w:r>
    </w:p>
    <w:p w14:paraId="756933BA"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Kitchen room</w:t>
      </w:r>
    </w:p>
    <w:p w14:paraId="5FF2687F"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AC &amp; DC rooms</w:t>
      </w:r>
    </w:p>
    <w:p w14:paraId="719FA8C6"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Manager room</w:t>
      </w:r>
    </w:p>
    <w:p w14:paraId="151AAF90"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Protection and Control Room</w:t>
      </w:r>
    </w:p>
    <w:p w14:paraId="3BCDF610"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lastRenderedPageBreak/>
        <w:t>Telecommunication, RTU, Metering, and SCADA rooms (or all in one room)</w:t>
      </w:r>
    </w:p>
    <w:p w14:paraId="676599FA"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Switchgear room</w:t>
      </w:r>
    </w:p>
    <w:p w14:paraId="3FD107AD"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Corridors</w:t>
      </w:r>
    </w:p>
    <w:p w14:paraId="51205B5A"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Toilet and shower room</w:t>
      </w:r>
    </w:p>
    <w:p w14:paraId="615D6DED"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Storage room</w:t>
      </w:r>
    </w:p>
    <w:p w14:paraId="584EFBF5" w14:textId="77777777" w:rsidR="001471E4" w:rsidRPr="00056FB6" w:rsidRDefault="001471E4" w:rsidP="00A23C5A">
      <w:r>
        <w:t>Minimum Carpet Area Requirement for Various Rooms (per Substation)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500"/>
        <w:gridCol w:w="3800"/>
      </w:tblGrid>
      <w:tr w:rsidR="001471E4" w:rsidRPr="00056FB6" w14:paraId="103ED65C" w14:textId="77777777" w:rsidTr="008603CC">
        <w:trPr>
          <w:tblHeader/>
        </w:trPr>
        <w:tc>
          <w:tcPr>
            <w:tcW w:w="1200" w:type="dxa"/>
            <w:shd w:val="clear" w:color="auto" w:fill="1F3864"/>
            <w:tcMar>
              <w:top w:w="80" w:type="dxa"/>
              <w:left w:w="100" w:type="dxa"/>
              <w:bottom w:w="80" w:type="dxa"/>
              <w:right w:w="100" w:type="dxa"/>
            </w:tcMar>
            <w:vAlign w:val="center"/>
          </w:tcPr>
          <w:p w14:paraId="6924BE31"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b/>
                <w:bCs/>
                <w:color w:val="FFFFFF"/>
                <w:sz w:val="24"/>
                <w:szCs w:val="24"/>
              </w:rPr>
              <w:t>S. No.</w:t>
            </w:r>
          </w:p>
        </w:tc>
        <w:tc>
          <w:tcPr>
            <w:tcW w:w="4500" w:type="dxa"/>
            <w:shd w:val="clear" w:color="auto" w:fill="1F3864"/>
            <w:tcMar>
              <w:top w:w="80" w:type="dxa"/>
              <w:left w:w="100" w:type="dxa"/>
              <w:bottom w:w="80" w:type="dxa"/>
              <w:right w:w="100" w:type="dxa"/>
            </w:tcMar>
            <w:vAlign w:val="center"/>
          </w:tcPr>
          <w:p w14:paraId="41A155FC"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b/>
                <w:bCs/>
                <w:color w:val="FFFFFF"/>
                <w:sz w:val="24"/>
                <w:szCs w:val="24"/>
              </w:rPr>
              <w:t>Room / Parameter</w:t>
            </w:r>
          </w:p>
        </w:tc>
        <w:tc>
          <w:tcPr>
            <w:tcW w:w="3800" w:type="dxa"/>
            <w:shd w:val="clear" w:color="auto" w:fill="1F3864"/>
            <w:tcMar>
              <w:top w:w="80" w:type="dxa"/>
              <w:left w:w="100" w:type="dxa"/>
              <w:bottom w:w="80" w:type="dxa"/>
              <w:right w:w="100" w:type="dxa"/>
            </w:tcMar>
            <w:vAlign w:val="center"/>
          </w:tcPr>
          <w:p w14:paraId="656C8BDF"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b/>
                <w:bCs/>
                <w:color w:val="FFFFFF"/>
                <w:sz w:val="24"/>
                <w:szCs w:val="24"/>
              </w:rPr>
              <w:t>Description</w:t>
            </w:r>
          </w:p>
        </w:tc>
      </w:tr>
      <w:tr w:rsidR="001471E4" w:rsidRPr="00056FB6" w14:paraId="61CEB5D1" w14:textId="77777777" w:rsidTr="008603CC">
        <w:tc>
          <w:tcPr>
            <w:tcW w:w="1200" w:type="dxa"/>
            <w:tcMar>
              <w:top w:w="80" w:type="dxa"/>
              <w:left w:w="100" w:type="dxa"/>
              <w:bottom w:w="80" w:type="dxa"/>
              <w:right w:w="100" w:type="dxa"/>
            </w:tcMar>
            <w:vAlign w:val="center"/>
          </w:tcPr>
          <w:p w14:paraId="55B253EC"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1</w:t>
            </w:r>
          </w:p>
        </w:tc>
        <w:tc>
          <w:tcPr>
            <w:tcW w:w="4500" w:type="dxa"/>
            <w:tcMar>
              <w:top w:w="80" w:type="dxa"/>
              <w:left w:w="100" w:type="dxa"/>
              <w:bottom w:w="80" w:type="dxa"/>
              <w:right w:w="100" w:type="dxa"/>
            </w:tcMar>
            <w:vAlign w:val="center"/>
          </w:tcPr>
          <w:p w14:paraId="354A7008"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Protection and Control Room</w:t>
            </w:r>
          </w:p>
        </w:tc>
        <w:tc>
          <w:tcPr>
            <w:tcW w:w="3800" w:type="dxa"/>
            <w:tcMar>
              <w:top w:w="80" w:type="dxa"/>
              <w:left w:w="100" w:type="dxa"/>
              <w:bottom w:w="80" w:type="dxa"/>
              <w:right w:w="100" w:type="dxa"/>
            </w:tcMar>
            <w:vAlign w:val="center"/>
          </w:tcPr>
          <w:p w14:paraId="03B8C0F2"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As per detailed engineering</w:t>
            </w:r>
          </w:p>
        </w:tc>
      </w:tr>
      <w:tr w:rsidR="001471E4" w:rsidRPr="00056FB6" w14:paraId="192F98AB" w14:textId="77777777" w:rsidTr="008603CC">
        <w:tc>
          <w:tcPr>
            <w:tcW w:w="1200" w:type="dxa"/>
            <w:tcMar>
              <w:top w:w="80" w:type="dxa"/>
              <w:left w:w="100" w:type="dxa"/>
              <w:bottom w:w="80" w:type="dxa"/>
              <w:right w:w="100" w:type="dxa"/>
            </w:tcMar>
            <w:vAlign w:val="center"/>
          </w:tcPr>
          <w:p w14:paraId="5221EBB7"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2</w:t>
            </w:r>
          </w:p>
        </w:tc>
        <w:tc>
          <w:tcPr>
            <w:tcW w:w="4500" w:type="dxa"/>
            <w:tcMar>
              <w:top w:w="80" w:type="dxa"/>
              <w:left w:w="100" w:type="dxa"/>
              <w:bottom w:w="80" w:type="dxa"/>
              <w:right w:w="100" w:type="dxa"/>
            </w:tcMar>
            <w:vAlign w:val="center"/>
          </w:tcPr>
          <w:p w14:paraId="7A5CAEAF"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Switchgear room</w:t>
            </w:r>
          </w:p>
        </w:tc>
        <w:tc>
          <w:tcPr>
            <w:tcW w:w="3800" w:type="dxa"/>
            <w:tcMar>
              <w:top w:w="80" w:type="dxa"/>
              <w:left w:w="100" w:type="dxa"/>
              <w:bottom w:w="80" w:type="dxa"/>
              <w:right w:w="100" w:type="dxa"/>
            </w:tcMar>
            <w:vAlign w:val="center"/>
          </w:tcPr>
          <w:p w14:paraId="50A65C4B"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As per detailed engineering</w:t>
            </w:r>
          </w:p>
        </w:tc>
      </w:tr>
      <w:tr w:rsidR="001471E4" w:rsidRPr="00056FB6" w14:paraId="408E77EE" w14:textId="77777777" w:rsidTr="008603CC">
        <w:tc>
          <w:tcPr>
            <w:tcW w:w="1200" w:type="dxa"/>
            <w:tcMar>
              <w:top w:w="80" w:type="dxa"/>
              <w:left w:w="100" w:type="dxa"/>
              <w:bottom w:w="80" w:type="dxa"/>
              <w:right w:w="100" w:type="dxa"/>
            </w:tcMar>
            <w:vAlign w:val="center"/>
          </w:tcPr>
          <w:p w14:paraId="52008F6B"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3</w:t>
            </w:r>
          </w:p>
        </w:tc>
        <w:tc>
          <w:tcPr>
            <w:tcW w:w="4500" w:type="dxa"/>
            <w:tcMar>
              <w:top w:w="80" w:type="dxa"/>
              <w:left w:w="100" w:type="dxa"/>
              <w:bottom w:w="80" w:type="dxa"/>
              <w:right w:w="100" w:type="dxa"/>
            </w:tcMar>
            <w:vAlign w:val="center"/>
          </w:tcPr>
          <w:p w14:paraId="7A8AD7A8"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AC &amp; Battery charger room</w:t>
            </w:r>
          </w:p>
        </w:tc>
        <w:tc>
          <w:tcPr>
            <w:tcW w:w="3800" w:type="dxa"/>
            <w:tcMar>
              <w:top w:w="80" w:type="dxa"/>
              <w:left w:w="100" w:type="dxa"/>
              <w:bottom w:w="80" w:type="dxa"/>
              <w:right w:w="100" w:type="dxa"/>
            </w:tcMar>
            <w:vAlign w:val="center"/>
          </w:tcPr>
          <w:p w14:paraId="3B80356D"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As per detailed engineering</w:t>
            </w:r>
          </w:p>
        </w:tc>
      </w:tr>
      <w:tr w:rsidR="001471E4" w:rsidRPr="00056FB6" w14:paraId="00AF4B0A" w14:textId="77777777" w:rsidTr="008603CC">
        <w:tc>
          <w:tcPr>
            <w:tcW w:w="1200" w:type="dxa"/>
            <w:tcMar>
              <w:top w:w="80" w:type="dxa"/>
              <w:left w:w="100" w:type="dxa"/>
              <w:bottom w:w="80" w:type="dxa"/>
              <w:right w:w="100" w:type="dxa"/>
            </w:tcMar>
            <w:vAlign w:val="center"/>
          </w:tcPr>
          <w:p w14:paraId="349BBD6E"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4</w:t>
            </w:r>
          </w:p>
        </w:tc>
        <w:tc>
          <w:tcPr>
            <w:tcW w:w="4500" w:type="dxa"/>
            <w:tcMar>
              <w:top w:w="80" w:type="dxa"/>
              <w:left w:w="100" w:type="dxa"/>
              <w:bottom w:w="80" w:type="dxa"/>
              <w:right w:w="100" w:type="dxa"/>
            </w:tcMar>
            <w:vAlign w:val="center"/>
          </w:tcPr>
          <w:p w14:paraId="55BEE1E0"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Battery room</w:t>
            </w:r>
          </w:p>
        </w:tc>
        <w:tc>
          <w:tcPr>
            <w:tcW w:w="3800" w:type="dxa"/>
            <w:tcMar>
              <w:top w:w="80" w:type="dxa"/>
              <w:left w:w="100" w:type="dxa"/>
              <w:bottom w:w="80" w:type="dxa"/>
              <w:right w:w="100" w:type="dxa"/>
            </w:tcMar>
            <w:vAlign w:val="center"/>
          </w:tcPr>
          <w:p w14:paraId="16EC4211"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As per detailed engineering</w:t>
            </w:r>
          </w:p>
        </w:tc>
      </w:tr>
      <w:tr w:rsidR="001471E4" w:rsidRPr="00056FB6" w14:paraId="636F8AEE" w14:textId="77777777" w:rsidTr="008603CC">
        <w:tc>
          <w:tcPr>
            <w:tcW w:w="1200" w:type="dxa"/>
            <w:tcMar>
              <w:top w:w="80" w:type="dxa"/>
              <w:left w:w="100" w:type="dxa"/>
              <w:bottom w:w="80" w:type="dxa"/>
              <w:right w:w="100" w:type="dxa"/>
            </w:tcMar>
            <w:vAlign w:val="center"/>
          </w:tcPr>
          <w:p w14:paraId="5FDE6F56"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5</w:t>
            </w:r>
          </w:p>
        </w:tc>
        <w:tc>
          <w:tcPr>
            <w:tcW w:w="4500" w:type="dxa"/>
            <w:tcMar>
              <w:top w:w="80" w:type="dxa"/>
              <w:left w:w="100" w:type="dxa"/>
              <w:bottom w:w="80" w:type="dxa"/>
              <w:right w:w="100" w:type="dxa"/>
            </w:tcMar>
            <w:vAlign w:val="center"/>
          </w:tcPr>
          <w:p w14:paraId="736212A1"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Storage room</w:t>
            </w:r>
          </w:p>
        </w:tc>
        <w:tc>
          <w:tcPr>
            <w:tcW w:w="3800" w:type="dxa"/>
            <w:tcMar>
              <w:top w:w="80" w:type="dxa"/>
              <w:left w:w="100" w:type="dxa"/>
              <w:bottom w:w="80" w:type="dxa"/>
              <w:right w:w="100" w:type="dxa"/>
            </w:tcMar>
            <w:vAlign w:val="center"/>
          </w:tcPr>
          <w:p w14:paraId="14718E5F"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As per detailed engineering</w:t>
            </w:r>
          </w:p>
        </w:tc>
      </w:tr>
      <w:tr w:rsidR="001471E4" w:rsidRPr="00056FB6" w14:paraId="58E1039A" w14:textId="77777777" w:rsidTr="008603CC">
        <w:tc>
          <w:tcPr>
            <w:tcW w:w="1200" w:type="dxa"/>
            <w:tcMar>
              <w:top w:w="80" w:type="dxa"/>
              <w:left w:w="100" w:type="dxa"/>
              <w:bottom w:w="80" w:type="dxa"/>
              <w:right w:w="100" w:type="dxa"/>
            </w:tcMar>
            <w:vAlign w:val="center"/>
          </w:tcPr>
          <w:p w14:paraId="4931C40C"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6</w:t>
            </w:r>
          </w:p>
        </w:tc>
        <w:tc>
          <w:tcPr>
            <w:tcW w:w="4500" w:type="dxa"/>
            <w:tcMar>
              <w:top w:w="80" w:type="dxa"/>
              <w:left w:w="100" w:type="dxa"/>
              <w:bottom w:w="80" w:type="dxa"/>
              <w:right w:w="100" w:type="dxa"/>
            </w:tcMar>
            <w:vAlign w:val="center"/>
          </w:tcPr>
          <w:p w14:paraId="153AD64E"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Office room</w:t>
            </w:r>
          </w:p>
        </w:tc>
        <w:tc>
          <w:tcPr>
            <w:tcW w:w="3800" w:type="dxa"/>
            <w:tcMar>
              <w:top w:w="80" w:type="dxa"/>
              <w:left w:w="100" w:type="dxa"/>
              <w:bottom w:w="80" w:type="dxa"/>
              <w:right w:w="100" w:type="dxa"/>
            </w:tcMar>
            <w:vAlign w:val="center"/>
          </w:tcPr>
          <w:p w14:paraId="0D3C2EED"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As per detailed engineering</w:t>
            </w:r>
          </w:p>
        </w:tc>
      </w:tr>
      <w:tr w:rsidR="001471E4" w:rsidRPr="00056FB6" w14:paraId="1023BF59" w14:textId="77777777" w:rsidTr="008603CC">
        <w:tc>
          <w:tcPr>
            <w:tcW w:w="1200" w:type="dxa"/>
            <w:tcMar>
              <w:top w:w="80" w:type="dxa"/>
              <w:left w:w="100" w:type="dxa"/>
              <w:bottom w:w="80" w:type="dxa"/>
              <w:right w:w="100" w:type="dxa"/>
            </w:tcMar>
            <w:vAlign w:val="center"/>
          </w:tcPr>
          <w:p w14:paraId="4B540C0D"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7</w:t>
            </w:r>
          </w:p>
        </w:tc>
        <w:tc>
          <w:tcPr>
            <w:tcW w:w="4500" w:type="dxa"/>
            <w:tcMar>
              <w:top w:w="80" w:type="dxa"/>
              <w:left w:w="100" w:type="dxa"/>
              <w:bottom w:w="80" w:type="dxa"/>
              <w:right w:w="100" w:type="dxa"/>
            </w:tcMar>
            <w:vAlign w:val="center"/>
          </w:tcPr>
          <w:p w14:paraId="725F3825"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Kitchen</w:t>
            </w:r>
          </w:p>
        </w:tc>
        <w:tc>
          <w:tcPr>
            <w:tcW w:w="3800" w:type="dxa"/>
            <w:tcMar>
              <w:top w:w="80" w:type="dxa"/>
              <w:left w:w="100" w:type="dxa"/>
              <w:bottom w:w="80" w:type="dxa"/>
              <w:right w:w="100" w:type="dxa"/>
            </w:tcMar>
            <w:vAlign w:val="center"/>
          </w:tcPr>
          <w:p w14:paraId="49F9D316"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As per detailed engineering</w:t>
            </w:r>
          </w:p>
        </w:tc>
      </w:tr>
      <w:tr w:rsidR="001471E4" w:rsidRPr="00056FB6" w14:paraId="0900CD2D" w14:textId="77777777" w:rsidTr="008603CC">
        <w:tc>
          <w:tcPr>
            <w:tcW w:w="1200" w:type="dxa"/>
            <w:tcMar>
              <w:top w:w="80" w:type="dxa"/>
              <w:left w:w="100" w:type="dxa"/>
              <w:bottom w:w="80" w:type="dxa"/>
              <w:right w:w="100" w:type="dxa"/>
            </w:tcMar>
            <w:vAlign w:val="center"/>
          </w:tcPr>
          <w:p w14:paraId="46707054"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8</w:t>
            </w:r>
          </w:p>
        </w:tc>
        <w:tc>
          <w:tcPr>
            <w:tcW w:w="4500" w:type="dxa"/>
            <w:tcMar>
              <w:top w:w="80" w:type="dxa"/>
              <w:left w:w="100" w:type="dxa"/>
              <w:bottom w:w="80" w:type="dxa"/>
              <w:right w:w="100" w:type="dxa"/>
            </w:tcMar>
            <w:vAlign w:val="center"/>
          </w:tcPr>
          <w:p w14:paraId="62922CCA"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Bedroom</w:t>
            </w:r>
          </w:p>
        </w:tc>
        <w:tc>
          <w:tcPr>
            <w:tcW w:w="3800" w:type="dxa"/>
            <w:tcMar>
              <w:top w:w="80" w:type="dxa"/>
              <w:left w:w="100" w:type="dxa"/>
              <w:bottom w:w="80" w:type="dxa"/>
              <w:right w:w="100" w:type="dxa"/>
            </w:tcMar>
            <w:vAlign w:val="center"/>
          </w:tcPr>
          <w:p w14:paraId="1CCD3F44"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As per detailed engineering</w:t>
            </w:r>
          </w:p>
        </w:tc>
      </w:tr>
      <w:tr w:rsidR="001471E4" w:rsidRPr="00056FB6" w14:paraId="29209AB8" w14:textId="77777777" w:rsidTr="008603CC">
        <w:tc>
          <w:tcPr>
            <w:tcW w:w="1200" w:type="dxa"/>
            <w:tcMar>
              <w:top w:w="80" w:type="dxa"/>
              <w:left w:w="100" w:type="dxa"/>
              <w:bottom w:w="80" w:type="dxa"/>
              <w:right w:w="100" w:type="dxa"/>
            </w:tcMar>
            <w:vAlign w:val="center"/>
          </w:tcPr>
          <w:p w14:paraId="7ECBF708"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9</w:t>
            </w:r>
          </w:p>
        </w:tc>
        <w:tc>
          <w:tcPr>
            <w:tcW w:w="4500" w:type="dxa"/>
            <w:tcMar>
              <w:top w:w="80" w:type="dxa"/>
              <w:left w:w="100" w:type="dxa"/>
              <w:bottom w:w="80" w:type="dxa"/>
              <w:right w:w="100" w:type="dxa"/>
            </w:tcMar>
            <w:vAlign w:val="center"/>
          </w:tcPr>
          <w:p w14:paraId="71D0FD3E"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Change room</w:t>
            </w:r>
          </w:p>
        </w:tc>
        <w:tc>
          <w:tcPr>
            <w:tcW w:w="3800" w:type="dxa"/>
            <w:tcMar>
              <w:top w:w="80" w:type="dxa"/>
              <w:left w:w="100" w:type="dxa"/>
              <w:bottom w:w="80" w:type="dxa"/>
              <w:right w:w="100" w:type="dxa"/>
            </w:tcMar>
            <w:vAlign w:val="center"/>
          </w:tcPr>
          <w:p w14:paraId="79901FCB"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As per detailed engineering</w:t>
            </w:r>
          </w:p>
        </w:tc>
      </w:tr>
      <w:tr w:rsidR="001471E4" w:rsidRPr="00056FB6" w14:paraId="7FF012A8" w14:textId="77777777" w:rsidTr="008603CC">
        <w:tc>
          <w:tcPr>
            <w:tcW w:w="1200" w:type="dxa"/>
            <w:tcMar>
              <w:top w:w="80" w:type="dxa"/>
              <w:left w:w="100" w:type="dxa"/>
              <w:bottom w:w="80" w:type="dxa"/>
              <w:right w:w="100" w:type="dxa"/>
            </w:tcMar>
            <w:vAlign w:val="center"/>
          </w:tcPr>
          <w:p w14:paraId="62DC54F1"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10</w:t>
            </w:r>
          </w:p>
        </w:tc>
        <w:tc>
          <w:tcPr>
            <w:tcW w:w="4500" w:type="dxa"/>
            <w:tcMar>
              <w:top w:w="80" w:type="dxa"/>
              <w:left w:w="100" w:type="dxa"/>
              <w:bottom w:w="80" w:type="dxa"/>
              <w:right w:w="100" w:type="dxa"/>
            </w:tcMar>
            <w:vAlign w:val="center"/>
          </w:tcPr>
          <w:p w14:paraId="39B3820F"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Telecommunication, RTU, Metering, and SCADA rooms</w:t>
            </w:r>
          </w:p>
        </w:tc>
        <w:tc>
          <w:tcPr>
            <w:tcW w:w="3800" w:type="dxa"/>
            <w:tcMar>
              <w:top w:w="80" w:type="dxa"/>
              <w:left w:w="100" w:type="dxa"/>
              <w:bottom w:w="80" w:type="dxa"/>
              <w:right w:w="100" w:type="dxa"/>
            </w:tcMar>
            <w:vAlign w:val="center"/>
          </w:tcPr>
          <w:p w14:paraId="3691517E"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As per detailed engineering</w:t>
            </w:r>
          </w:p>
        </w:tc>
      </w:tr>
      <w:tr w:rsidR="001471E4" w:rsidRPr="00056FB6" w14:paraId="260C8CA7" w14:textId="77777777" w:rsidTr="008603CC">
        <w:tc>
          <w:tcPr>
            <w:tcW w:w="1200" w:type="dxa"/>
            <w:tcMar>
              <w:top w:w="80" w:type="dxa"/>
              <w:left w:w="100" w:type="dxa"/>
              <w:bottom w:w="80" w:type="dxa"/>
              <w:right w:w="100" w:type="dxa"/>
            </w:tcMar>
            <w:vAlign w:val="center"/>
          </w:tcPr>
          <w:p w14:paraId="3808A69A"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11</w:t>
            </w:r>
          </w:p>
        </w:tc>
        <w:tc>
          <w:tcPr>
            <w:tcW w:w="4500" w:type="dxa"/>
            <w:tcMar>
              <w:top w:w="80" w:type="dxa"/>
              <w:left w:w="100" w:type="dxa"/>
              <w:bottom w:w="80" w:type="dxa"/>
              <w:right w:w="100" w:type="dxa"/>
            </w:tcMar>
            <w:vAlign w:val="center"/>
          </w:tcPr>
          <w:p w14:paraId="3EEC2741"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Wash room – 2</w:t>
            </w:r>
          </w:p>
        </w:tc>
        <w:tc>
          <w:tcPr>
            <w:tcW w:w="3800" w:type="dxa"/>
            <w:tcMar>
              <w:top w:w="80" w:type="dxa"/>
              <w:left w:w="100" w:type="dxa"/>
              <w:bottom w:w="80" w:type="dxa"/>
              <w:right w:w="100" w:type="dxa"/>
            </w:tcMar>
            <w:vAlign w:val="center"/>
          </w:tcPr>
          <w:p w14:paraId="04AAC321"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As per detailed engineering</w:t>
            </w:r>
          </w:p>
        </w:tc>
      </w:tr>
      <w:tr w:rsidR="001471E4" w:rsidRPr="00056FB6" w14:paraId="40AF848E" w14:textId="77777777" w:rsidTr="008603CC">
        <w:tc>
          <w:tcPr>
            <w:tcW w:w="1200" w:type="dxa"/>
            <w:tcMar>
              <w:top w:w="80" w:type="dxa"/>
              <w:left w:w="100" w:type="dxa"/>
              <w:bottom w:w="80" w:type="dxa"/>
              <w:right w:w="100" w:type="dxa"/>
            </w:tcMar>
            <w:vAlign w:val="center"/>
          </w:tcPr>
          <w:p w14:paraId="4A7C96F8"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12</w:t>
            </w:r>
          </w:p>
        </w:tc>
        <w:tc>
          <w:tcPr>
            <w:tcW w:w="4500" w:type="dxa"/>
            <w:tcMar>
              <w:top w:w="80" w:type="dxa"/>
              <w:left w:w="100" w:type="dxa"/>
              <w:bottom w:w="80" w:type="dxa"/>
              <w:right w:w="100" w:type="dxa"/>
            </w:tcMar>
            <w:vAlign w:val="center"/>
          </w:tcPr>
          <w:p w14:paraId="28B879B1"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Manager room</w:t>
            </w:r>
          </w:p>
        </w:tc>
        <w:tc>
          <w:tcPr>
            <w:tcW w:w="3800" w:type="dxa"/>
            <w:tcMar>
              <w:top w:w="80" w:type="dxa"/>
              <w:left w:w="100" w:type="dxa"/>
              <w:bottom w:w="80" w:type="dxa"/>
              <w:right w:w="100" w:type="dxa"/>
            </w:tcMar>
            <w:vAlign w:val="center"/>
          </w:tcPr>
          <w:p w14:paraId="48214DB9"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As per detailed engineering</w:t>
            </w:r>
          </w:p>
        </w:tc>
      </w:tr>
      <w:tr w:rsidR="001471E4" w:rsidRPr="00056FB6" w14:paraId="21AA5799" w14:textId="77777777" w:rsidTr="008603CC">
        <w:tc>
          <w:tcPr>
            <w:tcW w:w="1200" w:type="dxa"/>
            <w:tcMar>
              <w:top w:w="80" w:type="dxa"/>
              <w:left w:w="100" w:type="dxa"/>
              <w:bottom w:w="80" w:type="dxa"/>
              <w:right w:w="100" w:type="dxa"/>
            </w:tcMar>
            <w:vAlign w:val="center"/>
          </w:tcPr>
          <w:p w14:paraId="287D06F7"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13</w:t>
            </w:r>
          </w:p>
        </w:tc>
        <w:tc>
          <w:tcPr>
            <w:tcW w:w="4500" w:type="dxa"/>
            <w:tcMar>
              <w:top w:w="80" w:type="dxa"/>
              <w:left w:w="100" w:type="dxa"/>
              <w:bottom w:w="80" w:type="dxa"/>
              <w:right w:w="100" w:type="dxa"/>
            </w:tcMar>
            <w:vAlign w:val="center"/>
          </w:tcPr>
          <w:p w14:paraId="5F81013A"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Corridor</w:t>
            </w:r>
          </w:p>
        </w:tc>
        <w:tc>
          <w:tcPr>
            <w:tcW w:w="3800" w:type="dxa"/>
            <w:tcMar>
              <w:top w:w="80" w:type="dxa"/>
              <w:left w:w="100" w:type="dxa"/>
              <w:bottom w:w="80" w:type="dxa"/>
              <w:right w:w="100" w:type="dxa"/>
            </w:tcMar>
            <w:vAlign w:val="center"/>
          </w:tcPr>
          <w:p w14:paraId="7319038E"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As per detailed engineering</w:t>
            </w:r>
          </w:p>
        </w:tc>
      </w:tr>
      <w:tr w:rsidR="001471E4" w:rsidRPr="00056FB6" w14:paraId="5DCA8464" w14:textId="77777777" w:rsidTr="008603CC">
        <w:tc>
          <w:tcPr>
            <w:tcW w:w="1200" w:type="dxa"/>
            <w:tcMar>
              <w:top w:w="80" w:type="dxa"/>
              <w:left w:w="100" w:type="dxa"/>
              <w:bottom w:w="80" w:type="dxa"/>
              <w:right w:w="100" w:type="dxa"/>
            </w:tcMar>
            <w:vAlign w:val="center"/>
          </w:tcPr>
          <w:p w14:paraId="1EEF498C"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14</w:t>
            </w:r>
          </w:p>
        </w:tc>
        <w:tc>
          <w:tcPr>
            <w:tcW w:w="4500" w:type="dxa"/>
            <w:tcMar>
              <w:top w:w="80" w:type="dxa"/>
              <w:left w:w="100" w:type="dxa"/>
              <w:bottom w:w="80" w:type="dxa"/>
              <w:right w:w="100" w:type="dxa"/>
            </w:tcMar>
            <w:vAlign w:val="center"/>
          </w:tcPr>
          <w:p w14:paraId="5CE545D7"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Room for workers</w:t>
            </w:r>
          </w:p>
        </w:tc>
        <w:tc>
          <w:tcPr>
            <w:tcW w:w="3800" w:type="dxa"/>
            <w:tcMar>
              <w:top w:w="80" w:type="dxa"/>
              <w:left w:w="100" w:type="dxa"/>
              <w:bottom w:w="80" w:type="dxa"/>
              <w:right w:w="100" w:type="dxa"/>
            </w:tcMar>
            <w:vAlign w:val="center"/>
          </w:tcPr>
          <w:p w14:paraId="62B53BF8"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As per detailed engineering</w:t>
            </w:r>
          </w:p>
        </w:tc>
      </w:tr>
      <w:tr w:rsidR="001471E4" w:rsidRPr="00056FB6" w14:paraId="6C9E51CB" w14:textId="77777777" w:rsidTr="008603CC">
        <w:tc>
          <w:tcPr>
            <w:tcW w:w="1200" w:type="dxa"/>
            <w:tcMar>
              <w:top w:w="80" w:type="dxa"/>
              <w:left w:w="100" w:type="dxa"/>
              <w:bottom w:w="80" w:type="dxa"/>
              <w:right w:w="100" w:type="dxa"/>
            </w:tcMar>
            <w:vAlign w:val="center"/>
          </w:tcPr>
          <w:p w14:paraId="3D45CE5D" w14:textId="77777777" w:rsidR="001471E4" w:rsidRPr="00056FB6" w:rsidRDefault="001471E4" w:rsidP="00056FB6">
            <w:pPr>
              <w:jc w:val="lowKashida"/>
              <w:rPr>
                <w:rFonts w:asciiTheme="minorBidi" w:hAnsiTheme="minorBidi" w:cstheme="minorBidi"/>
                <w:sz w:val="24"/>
                <w:szCs w:val="24"/>
              </w:rPr>
            </w:pPr>
          </w:p>
        </w:tc>
        <w:tc>
          <w:tcPr>
            <w:tcW w:w="4500" w:type="dxa"/>
            <w:tcMar>
              <w:top w:w="80" w:type="dxa"/>
              <w:left w:w="100" w:type="dxa"/>
              <w:bottom w:w="80" w:type="dxa"/>
              <w:right w:w="100" w:type="dxa"/>
            </w:tcMar>
            <w:vAlign w:val="center"/>
          </w:tcPr>
          <w:p w14:paraId="3A0A9E0D"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Total</w:t>
            </w:r>
          </w:p>
        </w:tc>
        <w:tc>
          <w:tcPr>
            <w:tcW w:w="3800" w:type="dxa"/>
            <w:tcMar>
              <w:top w:w="80" w:type="dxa"/>
              <w:left w:w="100" w:type="dxa"/>
              <w:bottom w:w="80" w:type="dxa"/>
              <w:right w:w="100" w:type="dxa"/>
            </w:tcMar>
            <w:vAlign w:val="center"/>
          </w:tcPr>
          <w:p w14:paraId="445E3183"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sq. m, as per design</w:t>
            </w:r>
          </w:p>
        </w:tc>
      </w:tr>
    </w:tbl>
    <w:p w14:paraId="10B4C578" w14:textId="77777777" w:rsidR="001471E4" w:rsidRPr="00056FB6" w:rsidRDefault="001471E4" w:rsidP="00056FB6">
      <w:pPr>
        <w:spacing w:before="120" w:after="200"/>
        <w:jc w:val="lowKashida"/>
        <w:rPr>
          <w:rFonts w:asciiTheme="minorBidi" w:hAnsiTheme="minorBidi" w:cstheme="minorBidi"/>
          <w:sz w:val="24"/>
          <w:szCs w:val="24"/>
        </w:rPr>
      </w:pPr>
      <w:r>
        <w:rPr>
          <w:rFonts w:asciiTheme="minorBidi" w:eastAsia="Calibri" w:hAnsiTheme="minorBidi" w:cstheme="minorBidi"/>
          <w:b/>
          <w:bCs/>
          <w:i/>
          <w:iCs/>
          <w:sz w:val="24"/>
          <w:szCs w:val="24"/>
        </w:rPr>
        <w:t xml:space="preserve">Note: </w:t>
      </w:r>
      <w:r>
        <w:rPr>
          <w:rFonts w:asciiTheme="minorBidi" w:eastAsia="Calibri" w:hAnsiTheme="minorBidi" w:cstheme="minorBidi"/>
          <w:i/>
          <w:iCs/>
          <w:color w:val="444444"/>
          <w:sz w:val="24"/>
          <w:szCs w:val="24"/>
        </w:rPr>
        <w:t>The control room area at each substation shall be adequately sized to meet the requirements of the current project scope and shall also allow for potential future expansion without the need for major structural modifications. Proper space planning should ensure functionality, accessibility, and scalability for future needs, and the Employer shall approve the layout plan of the Control Room Building for both Qush Tepa and Darzaab.</w:t>
      </w:r>
    </w:p>
    <w:p w14:paraId="020855A7" w14:textId="77777777" w:rsidR="001471E4" w:rsidRPr="00056FB6" w:rsidRDefault="001471E4" w:rsidP="00A23C5A">
      <w:r>
        <w:t>Description of the Control Building</w:t>
      </w:r>
    </w:p>
    <w:p w14:paraId="14CA9EF8"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Structure: modular system of reinforced concrete slab, frames, steel truss over the slab, with brick wall infill.</w:t>
      </w:r>
    </w:p>
    <w:p w14:paraId="3C414585"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lastRenderedPageBreak/>
        <w:t>Foundations: according to the soil report to be prepared by the Contractor for the respective site (Qush Tepa or Darzaab).</w:t>
      </w:r>
    </w:p>
    <w:p w14:paraId="2F14DD5A"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Roof: reinforced concrete with steel truss.</w:t>
      </w:r>
    </w:p>
    <w:p w14:paraId="4E7C9DF6"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External doors: double-skin insulated metal doors with the required fire resistance, large enough to pass equipment, plus sanitary, staff, and office doors in accordance with the Internal Finish Schedule.</w:t>
      </w:r>
    </w:p>
    <w:p w14:paraId="1DC4BF29"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Internal doors shall be considered as specified in the Internal Finish Schedule.</w:t>
      </w:r>
    </w:p>
    <w:p w14:paraId="1FE644BD"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Floor finishes: epoxy screed (minimum 5 mm thick) with epoxy seal coat for all electrical rooms without a raised floor, including the store room and corridor; parquet flooring for the office; acid-resistant ceramic tiles for the battery and charger room; and ceramic tiles for sanitary facilities and kitchen.</w:t>
      </w:r>
    </w:p>
    <w:p w14:paraId="5FE7CD04"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Internal walls: brickwork, plastered, emulsion paint.</w:t>
      </w:r>
    </w:p>
    <w:p w14:paraId="5AB101CC"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Exterior walls: cavity masonry or double-twin wall with thermal insulation; plastered and painted inside; rendered and weatherproof painted outside.</w:t>
      </w:r>
    </w:p>
    <w:p w14:paraId="539EC5CD"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Windows: the building shall receive aluminum-framed windows with double glazing to provide natural light in the rooms.</w:t>
      </w:r>
    </w:p>
    <w:p w14:paraId="0D172962"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Access: for access into the building, a concrete platform with two steps or ramps shall be provided in front of the building. For access to the roof, an external steel service ladder with a safety cage after 2.20 m shall be provided.</w:t>
      </w:r>
    </w:p>
    <w:p w14:paraId="4C9B5B42"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Heating: electric system.</w:t>
      </w:r>
    </w:p>
    <w:p w14:paraId="7F08D7D4"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Air conditioning: split units (central system also possible, subject to Employer approval).</w:t>
      </w:r>
    </w:p>
    <w:p w14:paraId="114CCC97"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Ventilation: provided in the switchgear and battery charger rooms, sanitary rooms, and kitchen.</w:t>
      </w:r>
    </w:p>
    <w:p w14:paraId="4A5177F9"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Sanitary equipment: toilet rooms with wash basins, western-type WC, urinals, shower tray, etc.</w:t>
      </w:r>
    </w:p>
    <w:p w14:paraId="3274715C"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Furniture: including two desks, two office tables, four swivel chairs, two visitors' chairs, and two cupboards for each of the office room and control room. All other rooms shall be provided with adequate furniture as approved by the Employer.</w:t>
      </w:r>
    </w:p>
    <w:p w14:paraId="382DB176"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SCADA, RTU, and Telecommunication rooms can be provided in one large room.</w:t>
      </w:r>
    </w:p>
    <w:p w14:paraId="4BFDC9F1" w14:textId="77777777" w:rsidR="001471E4" w:rsidRPr="00056FB6" w:rsidRDefault="001471E4" w:rsidP="00056FB6">
      <w:pPr>
        <w:pStyle w:val="Heading3"/>
        <w:spacing w:before="200" w:after="100"/>
        <w:jc w:val="lowKashida"/>
        <w:rPr>
          <w:rFonts w:asciiTheme="minorBidi" w:hAnsiTheme="minorBidi" w:cstheme="minorBidi"/>
          <w:szCs w:val="24"/>
        </w:rPr>
      </w:pPr>
      <w:bookmarkStart w:id="390" w:name="_Toc237210576"/>
      <w:r>
        <w:rPr>
          <w:rFonts w:asciiTheme="minorBidi" w:hAnsiTheme="minorBidi" w:cstheme="minorBidi"/>
          <w:b/>
          <w:bCs/>
          <w:color w:val="2E5395"/>
          <w:szCs w:val="24"/>
        </w:rPr>
        <w:lastRenderedPageBreak/>
        <w:t>Internal Finish Schedule — Flooring, Walls, Ceiling, Doors and Windows</w:t>
      </w:r>
      <w:bookmarkEnd w:id="39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1998"/>
        <w:gridCol w:w="1912"/>
        <w:gridCol w:w="1404"/>
        <w:gridCol w:w="2348"/>
      </w:tblGrid>
      <w:tr w:rsidR="001471E4" w:rsidRPr="00056FB6" w14:paraId="1C8F1EAD" w14:textId="77777777" w:rsidTr="008603CC">
        <w:trPr>
          <w:tblHeader/>
        </w:trPr>
        <w:tc>
          <w:tcPr>
            <w:tcW w:w="2000" w:type="dxa"/>
            <w:shd w:val="clear" w:color="auto" w:fill="1F3864"/>
            <w:tcMar>
              <w:top w:w="80" w:type="dxa"/>
              <w:left w:w="100" w:type="dxa"/>
              <w:bottom w:w="80" w:type="dxa"/>
              <w:right w:w="100" w:type="dxa"/>
            </w:tcMar>
            <w:vAlign w:val="center"/>
          </w:tcPr>
          <w:p w14:paraId="623906BA"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b/>
                <w:bCs/>
                <w:color w:val="FFFFFF"/>
                <w:sz w:val="24"/>
                <w:szCs w:val="24"/>
              </w:rPr>
              <w:t>Location</w:t>
            </w:r>
          </w:p>
        </w:tc>
        <w:tc>
          <w:tcPr>
            <w:tcW w:w="2400" w:type="dxa"/>
            <w:shd w:val="clear" w:color="auto" w:fill="1F3864"/>
            <w:tcMar>
              <w:top w:w="80" w:type="dxa"/>
              <w:left w:w="100" w:type="dxa"/>
              <w:bottom w:w="80" w:type="dxa"/>
              <w:right w:w="100" w:type="dxa"/>
            </w:tcMar>
            <w:vAlign w:val="center"/>
          </w:tcPr>
          <w:p w14:paraId="40C40827"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b/>
                <w:bCs/>
                <w:color w:val="FFFFFF"/>
                <w:sz w:val="24"/>
                <w:szCs w:val="24"/>
              </w:rPr>
              <w:t>Flooring &amp; Skirting (150 mm high)</w:t>
            </w:r>
          </w:p>
        </w:tc>
        <w:tc>
          <w:tcPr>
            <w:tcW w:w="2200" w:type="dxa"/>
            <w:shd w:val="clear" w:color="auto" w:fill="1F3864"/>
            <w:tcMar>
              <w:top w:w="80" w:type="dxa"/>
              <w:left w:w="100" w:type="dxa"/>
              <w:bottom w:w="80" w:type="dxa"/>
              <w:right w:w="100" w:type="dxa"/>
            </w:tcMar>
            <w:vAlign w:val="center"/>
          </w:tcPr>
          <w:p w14:paraId="3B79A04D"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b/>
                <w:bCs/>
                <w:color w:val="FFFFFF"/>
                <w:sz w:val="24"/>
                <w:szCs w:val="24"/>
              </w:rPr>
              <w:t>Wall Internal</w:t>
            </w:r>
          </w:p>
        </w:tc>
        <w:tc>
          <w:tcPr>
            <w:tcW w:w="1600" w:type="dxa"/>
            <w:shd w:val="clear" w:color="auto" w:fill="1F3864"/>
            <w:tcMar>
              <w:top w:w="80" w:type="dxa"/>
              <w:left w:w="100" w:type="dxa"/>
              <w:bottom w:w="80" w:type="dxa"/>
              <w:right w:w="100" w:type="dxa"/>
            </w:tcMar>
            <w:vAlign w:val="center"/>
          </w:tcPr>
          <w:p w14:paraId="44078589"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b/>
                <w:bCs/>
                <w:color w:val="FFFFFF"/>
                <w:sz w:val="24"/>
                <w:szCs w:val="24"/>
              </w:rPr>
              <w:t>Ceiling</w:t>
            </w:r>
          </w:p>
        </w:tc>
        <w:tc>
          <w:tcPr>
            <w:tcW w:w="2100" w:type="dxa"/>
            <w:shd w:val="clear" w:color="auto" w:fill="1F3864"/>
            <w:tcMar>
              <w:top w:w="80" w:type="dxa"/>
              <w:left w:w="100" w:type="dxa"/>
              <w:bottom w:w="80" w:type="dxa"/>
              <w:right w:w="100" w:type="dxa"/>
            </w:tcMar>
            <w:vAlign w:val="center"/>
          </w:tcPr>
          <w:p w14:paraId="6F9AB142"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b/>
                <w:bCs/>
                <w:color w:val="FFFFFF"/>
                <w:sz w:val="24"/>
                <w:szCs w:val="24"/>
              </w:rPr>
              <w:t>Doors, Windows, Ventilators</w:t>
            </w:r>
          </w:p>
        </w:tc>
      </w:tr>
      <w:tr w:rsidR="001471E4" w:rsidRPr="00056FB6" w14:paraId="41A4CF96" w14:textId="77777777" w:rsidTr="008603CC">
        <w:tc>
          <w:tcPr>
            <w:tcW w:w="2000" w:type="dxa"/>
            <w:tcMar>
              <w:top w:w="80" w:type="dxa"/>
              <w:left w:w="100" w:type="dxa"/>
              <w:bottom w:w="80" w:type="dxa"/>
              <w:right w:w="100" w:type="dxa"/>
            </w:tcMar>
            <w:vAlign w:val="center"/>
          </w:tcPr>
          <w:p w14:paraId="39988354"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Control Room</w:t>
            </w:r>
          </w:p>
        </w:tc>
        <w:tc>
          <w:tcPr>
            <w:tcW w:w="2400" w:type="dxa"/>
            <w:tcMar>
              <w:top w:w="80" w:type="dxa"/>
              <w:left w:w="100" w:type="dxa"/>
              <w:bottom w:w="80" w:type="dxa"/>
              <w:right w:w="100" w:type="dxa"/>
            </w:tcMar>
            <w:vAlign w:val="center"/>
          </w:tcPr>
          <w:p w14:paraId="2AF2F500"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Vitrified tiles, 8 mm thick, 600×600 mm</w:t>
            </w:r>
          </w:p>
        </w:tc>
        <w:tc>
          <w:tcPr>
            <w:tcW w:w="2200" w:type="dxa"/>
            <w:tcMar>
              <w:top w:w="80" w:type="dxa"/>
              <w:left w:w="100" w:type="dxa"/>
              <w:bottom w:w="80" w:type="dxa"/>
              <w:right w:w="100" w:type="dxa"/>
            </w:tcMar>
            <w:vAlign w:val="center"/>
          </w:tcPr>
          <w:p w14:paraId="45ADBF6A"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Oil-bound washable distemper on smooth surface with 2 mm POP putty</w:t>
            </w:r>
          </w:p>
        </w:tc>
        <w:tc>
          <w:tcPr>
            <w:tcW w:w="1600" w:type="dxa"/>
            <w:tcMar>
              <w:top w:w="80" w:type="dxa"/>
              <w:left w:w="100" w:type="dxa"/>
              <w:bottom w:w="80" w:type="dxa"/>
              <w:right w:w="100" w:type="dxa"/>
            </w:tcMar>
            <w:vAlign w:val="center"/>
          </w:tcPr>
          <w:p w14:paraId="35952B1D"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RCC ceiling, white wash, and false ceiling</w:t>
            </w:r>
          </w:p>
        </w:tc>
        <w:tc>
          <w:tcPr>
            <w:tcW w:w="2100" w:type="dxa"/>
            <w:tcMar>
              <w:top w:w="80" w:type="dxa"/>
              <w:left w:w="100" w:type="dxa"/>
              <w:bottom w:w="80" w:type="dxa"/>
              <w:right w:w="100" w:type="dxa"/>
            </w:tcMar>
            <w:vAlign w:val="center"/>
          </w:tcPr>
          <w:p w14:paraId="36A3B6B3"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Anodized aluminum sections; flat drawn sheet glass, min. 5.5 mm thick</w:t>
            </w:r>
          </w:p>
        </w:tc>
      </w:tr>
      <w:tr w:rsidR="001471E4" w:rsidRPr="00056FB6" w14:paraId="113081A9" w14:textId="77777777" w:rsidTr="008603CC">
        <w:tc>
          <w:tcPr>
            <w:tcW w:w="2000" w:type="dxa"/>
            <w:tcMar>
              <w:top w:w="80" w:type="dxa"/>
              <w:left w:w="100" w:type="dxa"/>
              <w:bottom w:w="80" w:type="dxa"/>
              <w:right w:w="100" w:type="dxa"/>
            </w:tcMar>
            <w:vAlign w:val="center"/>
          </w:tcPr>
          <w:p w14:paraId="6ABC902C"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Offices, Conference, Corridor, Staff, Lab rooms</w:t>
            </w:r>
          </w:p>
        </w:tc>
        <w:tc>
          <w:tcPr>
            <w:tcW w:w="2400" w:type="dxa"/>
            <w:tcMar>
              <w:top w:w="80" w:type="dxa"/>
              <w:left w:w="100" w:type="dxa"/>
              <w:bottom w:w="80" w:type="dxa"/>
              <w:right w:w="100" w:type="dxa"/>
            </w:tcMar>
            <w:vAlign w:val="center"/>
          </w:tcPr>
          <w:p w14:paraId="5EF3CA4A"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As Control Room</w:t>
            </w:r>
          </w:p>
        </w:tc>
        <w:tc>
          <w:tcPr>
            <w:tcW w:w="2200" w:type="dxa"/>
            <w:tcMar>
              <w:top w:w="80" w:type="dxa"/>
              <w:left w:w="100" w:type="dxa"/>
              <w:bottom w:w="80" w:type="dxa"/>
              <w:right w:w="100" w:type="dxa"/>
            </w:tcMar>
            <w:vAlign w:val="center"/>
          </w:tcPr>
          <w:p w14:paraId="49A45EB6"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Oil-bound washable distemper with POP putty</w:t>
            </w:r>
          </w:p>
        </w:tc>
        <w:tc>
          <w:tcPr>
            <w:tcW w:w="1600" w:type="dxa"/>
            <w:tcMar>
              <w:top w:w="80" w:type="dxa"/>
              <w:left w:w="100" w:type="dxa"/>
              <w:bottom w:w="80" w:type="dxa"/>
              <w:right w:w="100" w:type="dxa"/>
            </w:tcMar>
            <w:vAlign w:val="center"/>
          </w:tcPr>
          <w:p w14:paraId="41D24030"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RCC ceiling, white wash, false ceiling</w:t>
            </w:r>
          </w:p>
        </w:tc>
        <w:tc>
          <w:tcPr>
            <w:tcW w:w="2100" w:type="dxa"/>
            <w:tcMar>
              <w:top w:w="80" w:type="dxa"/>
              <w:left w:w="100" w:type="dxa"/>
              <w:bottom w:w="80" w:type="dxa"/>
              <w:right w:w="100" w:type="dxa"/>
            </w:tcMar>
            <w:vAlign w:val="center"/>
          </w:tcPr>
          <w:p w14:paraId="39F543A2"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Aluminum doors/windows with 5.5 mm glazing</w:t>
            </w:r>
          </w:p>
        </w:tc>
      </w:tr>
      <w:tr w:rsidR="001471E4" w:rsidRPr="00056FB6" w14:paraId="678B5D13" w14:textId="77777777" w:rsidTr="008603CC">
        <w:tc>
          <w:tcPr>
            <w:tcW w:w="2000" w:type="dxa"/>
            <w:tcMar>
              <w:top w:w="80" w:type="dxa"/>
              <w:left w:w="100" w:type="dxa"/>
              <w:bottom w:w="80" w:type="dxa"/>
              <w:right w:w="100" w:type="dxa"/>
            </w:tcMar>
            <w:vAlign w:val="center"/>
          </w:tcPr>
          <w:p w14:paraId="0CEAE1C7"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Reception / Lobby</w:t>
            </w:r>
          </w:p>
        </w:tc>
        <w:tc>
          <w:tcPr>
            <w:tcW w:w="2400" w:type="dxa"/>
            <w:tcMar>
              <w:top w:w="80" w:type="dxa"/>
              <w:left w:w="100" w:type="dxa"/>
              <w:bottom w:w="80" w:type="dxa"/>
              <w:right w:w="100" w:type="dxa"/>
            </w:tcMar>
            <w:vAlign w:val="center"/>
          </w:tcPr>
          <w:p w14:paraId="29E4374E"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Vitrified tiles, 8 mm, 600×600 mm</w:t>
            </w:r>
          </w:p>
        </w:tc>
        <w:tc>
          <w:tcPr>
            <w:tcW w:w="2200" w:type="dxa"/>
            <w:tcMar>
              <w:top w:w="80" w:type="dxa"/>
              <w:left w:w="100" w:type="dxa"/>
              <w:bottom w:w="80" w:type="dxa"/>
              <w:right w:w="100" w:type="dxa"/>
            </w:tcMar>
            <w:vAlign w:val="center"/>
          </w:tcPr>
          <w:p w14:paraId="332A8507"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Oil-bound washable distemper with POP putty</w:t>
            </w:r>
          </w:p>
        </w:tc>
        <w:tc>
          <w:tcPr>
            <w:tcW w:w="1600" w:type="dxa"/>
            <w:tcMar>
              <w:top w:w="80" w:type="dxa"/>
              <w:left w:w="100" w:type="dxa"/>
              <w:bottom w:w="80" w:type="dxa"/>
              <w:right w:w="100" w:type="dxa"/>
            </w:tcMar>
            <w:vAlign w:val="center"/>
          </w:tcPr>
          <w:p w14:paraId="013E2148"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RCC ceiling, white wash, false ceiling</w:t>
            </w:r>
          </w:p>
        </w:tc>
        <w:tc>
          <w:tcPr>
            <w:tcW w:w="2100" w:type="dxa"/>
            <w:tcMar>
              <w:top w:w="80" w:type="dxa"/>
              <w:left w:w="100" w:type="dxa"/>
              <w:bottom w:w="80" w:type="dxa"/>
              <w:right w:w="100" w:type="dxa"/>
            </w:tcMar>
            <w:vAlign w:val="center"/>
          </w:tcPr>
          <w:p w14:paraId="478F826D"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Anodized aluminum, 5.5 mm glazing</w:t>
            </w:r>
          </w:p>
        </w:tc>
      </w:tr>
      <w:tr w:rsidR="001471E4" w:rsidRPr="00056FB6" w14:paraId="06097763" w14:textId="77777777" w:rsidTr="008603CC">
        <w:tc>
          <w:tcPr>
            <w:tcW w:w="2000" w:type="dxa"/>
            <w:tcMar>
              <w:top w:w="80" w:type="dxa"/>
              <w:left w:w="100" w:type="dxa"/>
              <w:bottom w:w="80" w:type="dxa"/>
              <w:right w:w="100" w:type="dxa"/>
            </w:tcMar>
            <w:vAlign w:val="center"/>
          </w:tcPr>
          <w:p w14:paraId="687E8029"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Battery room</w:t>
            </w:r>
          </w:p>
        </w:tc>
        <w:tc>
          <w:tcPr>
            <w:tcW w:w="2400" w:type="dxa"/>
            <w:tcMar>
              <w:top w:w="80" w:type="dxa"/>
              <w:left w:w="100" w:type="dxa"/>
              <w:bottom w:w="80" w:type="dxa"/>
              <w:right w:w="100" w:type="dxa"/>
            </w:tcMar>
            <w:vAlign w:val="center"/>
          </w:tcPr>
          <w:p w14:paraId="58079210"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IPS flooring</w:t>
            </w:r>
          </w:p>
        </w:tc>
        <w:tc>
          <w:tcPr>
            <w:tcW w:w="2200" w:type="dxa"/>
            <w:tcMar>
              <w:top w:w="80" w:type="dxa"/>
              <w:left w:w="100" w:type="dxa"/>
              <w:bottom w:w="80" w:type="dxa"/>
              <w:right w:w="100" w:type="dxa"/>
            </w:tcMar>
            <w:vAlign w:val="center"/>
          </w:tcPr>
          <w:p w14:paraId="357B629B"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Dry distemper</w:t>
            </w:r>
          </w:p>
        </w:tc>
        <w:tc>
          <w:tcPr>
            <w:tcW w:w="1600" w:type="dxa"/>
            <w:tcMar>
              <w:top w:w="80" w:type="dxa"/>
              <w:left w:w="100" w:type="dxa"/>
              <w:bottom w:w="80" w:type="dxa"/>
              <w:right w:w="100" w:type="dxa"/>
            </w:tcMar>
            <w:vAlign w:val="center"/>
          </w:tcPr>
          <w:p w14:paraId="59829246"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White wash</w:t>
            </w:r>
          </w:p>
        </w:tc>
        <w:tc>
          <w:tcPr>
            <w:tcW w:w="2100" w:type="dxa"/>
            <w:tcMar>
              <w:top w:w="80" w:type="dxa"/>
              <w:left w:w="100" w:type="dxa"/>
              <w:bottom w:w="80" w:type="dxa"/>
              <w:right w:w="100" w:type="dxa"/>
            </w:tcMar>
            <w:vAlign w:val="center"/>
          </w:tcPr>
          <w:p w14:paraId="01326997"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Steel door 45 mm thick, double sheet 18G steel, mineral wool fill; aluminum windows/ventilators, 5.5 mm glazing</w:t>
            </w:r>
          </w:p>
        </w:tc>
      </w:tr>
      <w:tr w:rsidR="001471E4" w:rsidRPr="00056FB6" w14:paraId="4ACB342C" w14:textId="77777777" w:rsidTr="008603CC">
        <w:tc>
          <w:tcPr>
            <w:tcW w:w="2000" w:type="dxa"/>
            <w:tcMar>
              <w:top w:w="80" w:type="dxa"/>
              <w:left w:w="100" w:type="dxa"/>
              <w:bottom w:w="80" w:type="dxa"/>
              <w:right w:w="100" w:type="dxa"/>
            </w:tcMar>
            <w:vAlign w:val="center"/>
          </w:tcPr>
          <w:p w14:paraId="3435C6EA"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DCDB, MCC Room</w:t>
            </w:r>
          </w:p>
        </w:tc>
        <w:tc>
          <w:tcPr>
            <w:tcW w:w="2400" w:type="dxa"/>
            <w:tcMar>
              <w:top w:w="80" w:type="dxa"/>
              <w:left w:w="100" w:type="dxa"/>
              <w:bottom w:w="80" w:type="dxa"/>
              <w:right w:w="100" w:type="dxa"/>
            </w:tcMar>
            <w:vAlign w:val="center"/>
          </w:tcPr>
          <w:p w14:paraId="0E1CDBF4"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Concrete flooring</w:t>
            </w:r>
          </w:p>
        </w:tc>
        <w:tc>
          <w:tcPr>
            <w:tcW w:w="2200" w:type="dxa"/>
            <w:tcMar>
              <w:top w:w="80" w:type="dxa"/>
              <w:left w:w="100" w:type="dxa"/>
              <w:bottom w:w="80" w:type="dxa"/>
              <w:right w:w="100" w:type="dxa"/>
            </w:tcMar>
            <w:vAlign w:val="center"/>
          </w:tcPr>
          <w:p w14:paraId="042EEB23"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Dry distemper</w:t>
            </w:r>
          </w:p>
        </w:tc>
        <w:tc>
          <w:tcPr>
            <w:tcW w:w="1600" w:type="dxa"/>
            <w:tcMar>
              <w:top w:w="80" w:type="dxa"/>
              <w:left w:w="100" w:type="dxa"/>
              <w:bottom w:w="80" w:type="dxa"/>
              <w:right w:w="100" w:type="dxa"/>
            </w:tcMar>
            <w:vAlign w:val="center"/>
          </w:tcPr>
          <w:p w14:paraId="16FF3E20"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White wash</w:t>
            </w:r>
          </w:p>
        </w:tc>
        <w:tc>
          <w:tcPr>
            <w:tcW w:w="2100" w:type="dxa"/>
            <w:tcMar>
              <w:top w:w="80" w:type="dxa"/>
              <w:left w:w="100" w:type="dxa"/>
              <w:bottom w:w="80" w:type="dxa"/>
              <w:right w:w="100" w:type="dxa"/>
            </w:tcMar>
            <w:vAlign w:val="center"/>
          </w:tcPr>
          <w:p w14:paraId="58FF0763"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Steel double-sheet door; aluminum windows/ventilators, 5.5 mm glazing</w:t>
            </w:r>
          </w:p>
        </w:tc>
      </w:tr>
      <w:tr w:rsidR="001471E4" w:rsidRPr="00056FB6" w14:paraId="694C2A6C" w14:textId="77777777" w:rsidTr="008603CC">
        <w:tc>
          <w:tcPr>
            <w:tcW w:w="2000" w:type="dxa"/>
            <w:tcMar>
              <w:top w:w="80" w:type="dxa"/>
              <w:left w:w="100" w:type="dxa"/>
              <w:bottom w:w="80" w:type="dxa"/>
              <w:right w:w="100" w:type="dxa"/>
            </w:tcMar>
            <w:vAlign w:val="center"/>
          </w:tcPr>
          <w:p w14:paraId="709D5DFD"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Toilet, Pantry, Janitor's room</w:t>
            </w:r>
          </w:p>
        </w:tc>
        <w:tc>
          <w:tcPr>
            <w:tcW w:w="2400" w:type="dxa"/>
            <w:tcMar>
              <w:top w:w="80" w:type="dxa"/>
              <w:left w:w="100" w:type="dxa"/>
              <w:bottom w:w="80" w:type="dxa"/>
              <w:right w:w="100" w:type="dxa"/>
            </w:tcMar>
            <w:vAlign w:val="center"/>
          </w:tcPr>
          <w:p w14:paraId="602BA33A"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Vitrified tiles, 8 mm, 600×600 mm</w:t>
            </w:r>
          </w:p>
        </w:tc>
        <w:tc>
          <w:tcPr>
            <w:tcW w:w="2200" w:type="dxa"/>
            <w:tcMar>
              <w:top w:w="80" w:type="dxa"/>
              <w:left w:w="100" w:type="dxa"/>
              <w:bottom w:w="80" w:type="dxa"/>
              <w:right w:w="100" w:type="dxa"/>
            </w:tcMar>
            <w:vAlign w:val="center"/>
          </w:tcPr>
          <w:p w14:paraId="0521CCB4"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Dado glazed tile up to RCC slab</w:t>
            </w:r>
          </w:p>
        </w:tc>
        <w:tc>
          <w:tcPr>
            <w:tcW w:w="1600" w:type="dxa"/>
            <w:tcMar>
              <w:top w:w="80" w:type="dxa"/>
              <w:left w:w="100" w:type="dxa"/>
              <w:bottom w:w="80" w:type="dxa"/>
              <w:right w:w="100" w:type="dxa"/>
            </w:tcMar>
            <w:vAlign w:val="center"/>
          </w:tcPr>
          <w:p w14:paraId="7CB6C6B1"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White wash</w:t>
            </w:r>
          </w:p>
        </w:tc>
        <w:tc>
          <w:tcPr>
            <w:tcW w:w="2100" w:type="dxa"/>
            <w:tcMar>
              <w:top w:w="80" w:type="dxa"/>
              <w:left w:w="100" w:type="dxa"/>
              <w:bottom w:w="80" w:type="dxa"/>
              <w:right w:w="100" w:type="dxa"/>
            </w:tcMar>
            <w:vAlign w:val="center"/>
          </w:tcPr>
          <w:p w14:paraId="0AF16213"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Aluminum-framed particle-board door; aluminum windows/ventilators, 5.5 mm glazing</w:t>
            </w:r>
          </w:p>
        </w:tc>
      </w:tr>
      <w:tr w:rsidR="001471E4" w:rsidRPr="00056FB6" w14:paraId="06372010" w14:textId="77777777" w:rsidTr="008603CC">
        <w:tc>
          <w:tcPr>
            <w:tcW w:w="2000" w:type="dxa"/>
            <w:tcMar>
              <w:top w:w="80" w:type="dxa"/>
              <w:left w:w="100" w:type="dxa"/>
              <w:bottom w:w="80" w:type="dxa"/>
              <w:right w:w="100" w:type="dxa"/>
            </w:tcMar>
            <w:vAlign w:val="center"/>
          </w:tcPr>
          <w:p w14:paraId="2A0461EE"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Switchgear Room</w:t>
            </w:r>
          </w:p>
        </w:tc>
        <w:tc>
          <w:tcPr>
            <w:tcW w:w="2400" w:type="dxa"/>
            <w:tcMar>
              <w:top w:w="80" w:type="dxa"/>
              <w:left w:w="100" w:type="dxa"/>
              <w:bottom w:w="80" w:type="dxa"/>
              <w:right w:w="100" w:type="dxa"/>
            </w:tcMar>
            <w:vAlign w:val="center"/>
          </w:tcPr>
          <w:p w14:paraId="052DA222"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Concrete flooring</w:t>
            </w:r>
          </w:p>
        </w:tc>
        <w:tc>
          <w:tcPr>
            <w:tcW w:w="2200" w:type="dxa"/>
            <w:tcMar>
              <w:top w:w="80" w:type="dxa"/>
              <w:left w:w="100" w:type="dxa"/>
              <w:bottom w:w="80" w:type="dxa"/>
              <w:right w:w="100" w:type="dxa"/>
            </w:tcMar>
            <w:vAlign w:val="center"/>
          </w:tcPr>
          <w:p w14:paraId="42B1AE72"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Oil-bound washable distemper, 2 mm POP putty</w:t>
            </w:r>
          </w:p>
        </w:tc>
        <w:tc>
          <w:tcPr>
            <w:tcW w:w="1600" w:type="dxa"/>
            <w:tcMar>
              <w:top w:w="80" w:type="dxa"/>
              <w:left w:w="100" w:type="dxa"/>
              <w:bottom w:w="80" w:type="dxa"/>
              <w:right w:w="100" w:type="dxa"/>
            </w:tcMar>
            <w:vAlign w:val="center"/>
          </w:tcPr>
          <w:p w14:paraId="357E18D1"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White wash</w:t>
            </w:r>
          </w:p>
        </w:tc>
        <w:tc>
          <w:tcPr>
            <w:tcW w:w="2100" w:type="dxa"/>
            <w:tcMar>
              <w:top w:w="80" w:type="dxa"/>
              <w:left w:w="100" w:type="dxa"/>
              <w:bottom w:w="80" w:type="dxa"/>
              <w:right w:w="100" w:type="dxa"/>
            </w:tcMar>
            <w:vAlign w:val="center"/>
          </w:tcPr>
          <w:p w14:paraId="418AD5C1"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Anodized aluminum sections; flat drawn glass, min. 5.5 mm</w:t>
            </w:r>
          </w:p>
        </w:tc>
      </w:tr>
      <w:tr w:rsidR="001471E4" w:rsidRPr="00056FB6" w14:paraId="082B07DE" w14:textId="77777777" w:rsidTr="008603CC">
        <w:tc>
          <w:tcPr>
            <w:tcW w:w="2000" w:type="dxa"/>
            <w:tcMar>
              <w:top w:w="80" w:type="dxa"/>
              <w:left w:w="100" w:type="dxa"/>
              <w:bottom w:w="80" w:type="dxa"/>
              <w:right w:w="100" w:type="dxa"/>
            </w:tcMar>
            <w:vAlign w:val="center"/>
          </w:tcPr>
          <w:p w14:paraId="0BD5BC37"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Store building</w:t>
            </w:r>
          </w:p>
        </w:tc>
        <w:tc>
          <w:tcPr>
            <w:tcW w:w="2400" w:type="dxa"/>
            <w:tcMar>
              <w:top w:w="80" w:type="dxa"/>
              <w:left w:w="100" w:type="dxa"/>
              <w:bottom w:w="80" w:type="dxa"/>
              <w:right w:w="100" w:type="dxa"/>
            </w:tcMar>
            <w:vAlign w:val="center"/>
          </w:tcPr>
          <w:p w14:paraId="21A23883"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Concrete flooring</w:t>
            </w:r>
          </w:p>
        </w:tc>
        <w:tc>
          <w:tcPr>
            <w:tcW w:w="2200" w:type="dxa"/>
            <w:tcMar>
              <w:top w:w="80" w:type="dxa"/>
              <w:left w:w="100" w:type="dxa"/>
              <w:bottom w:w="80" w:type="dxa"/>
              <w:right w:w="100" w:type="dxa"/>
            </w:tcMar>
            <w:vAlign w:val="center"/>
          </w:tcPr>
          <w:p w14:paraId="675ECBB6"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Dry distemper</w:t>
            </w:r>
          </w:p>
        </w:tc>
        <w:tc>
          <w:tcPr>
            <w:tcW w:w="1600" w:type="dxa"/>
            <w:tcMar>
              <w:top w:w="80" w:type="dxa"/>
              <w:left w:w="100" w:type="dxa"/>
              <w:bottom w:w="80" w:type="dxa"/>
              <w:right w:w="100" w:type="dxa"/>
            </w:tcMar>
            <w:vAlign w:val="center"/>
          </w:tcPr>
          <w:p w14:paraId="3AB9E1F4"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White wash</w:t>
            </w:r>
          </w:p>
        </w:tc>
        <w:tc>
          <w:tcPr>
            <w:tcW w:w="2100" w:type="dxa"/>
            <w:tcMar>
              <w:top w:w="80" w:type="dxa"/>
              <w:left w:w="100" w:type="dxa"/>
              <w:bottom w:w="80" w:type="dxa"/>
              <w:right w:w="100" w:type="dxa"/>
            </w:tcMar>
            <w:vAlign w:val="center"/>
          </w:tcPr>
          <w:p w14:paraId="081E2982"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 xml:space="preserve">Rolling shutter and steel double-sheet </w:t>
              <w:lastRenderedPageBreak/>
              <w:t>door; hot-rolled steel framed glazed windows and ventilators with steel grill, 4 mm glazing</w:t>
            </w:r>
          </w:p>
        </w:tc>
      </w:tr>
    </w:tbl>
    <w:p w14:paraId="75D9867E" w14:textId="77777777" w:rsidR="001471E4" w:rsidRPr="00056FB6" w:rsidRDefault="001471E4" w:rsidP="00A23C5A">
      <w:r>
        <w:lastRenderedPageBreak/>
        <w:t>Walls</w:t>
      </w:r>
    </w:p>
    <w:p w14:paraId="35098E7A"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Control room buildings at Qush Tepa and Darzaab shall be of RCC-framed structure. All walls shall be non-load-bearing walls. Minimum thickness of external walls shall be 350 mm brick masonry with 1:3 cement-sand mortar.</w:t>
      </w:r>
    </w:p>
    <w:p w14:paraId="4AABBE27" w14:textId="77777777" w:rsidR="001471E4" w:rsidRPr="00056FB6" w:rsidRDefault="001471E4" w:rsidP="00A23C5A">
      <w:r>
        <w:t>Plastering</w:t>
      </w:r>
    </w:p>
    <w:p w14:paraId="39AAC439"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All internal walls shall have a minimum wall thickness of 230 mm, with 15 mm thick plaster on the smooth side and 15 mm thick plaster on the rough side of the brick wall using cement mortar 1:3, and the ceiling shall have 10 mm thick 1:3 cement-sand plaster.</w:t>
      </w:r>
    </w:p>
    <w:p w14:paraId="67368151" w14:textId="77777777" w:rsidR="001471E4" w:rsidRPr="00056FB6" w:rsidRDefault="001471E4" w:rsidP="00A23C5A">
      <w:r>
        <w:t>External Finishing</w:t>
      </w:r>
    </w:p>
    <w:p w14:paraId="310BECA0" w14:textId="77777777" w:rsidR="001471E4" w:rsidRPr="00A23C5A" w:rsidRDefault="001471E4" w:rsidP="00056FB6">
      <w:pPr>
        <w:spacing w:after="160" w:line="276" w:lineRule="auto"/>
        <w:jc w:val="lowKashida"/>
      </w:pPr>
      <w:r>
        <w:rPr>
          <w:rFonts w:asciiTheme="minorBidi" w:eastAsia="Calibri" w:hAnsiTheme="minorBidi" w:cstheme="minorBidi"/>
          <w:sz w:val="24"/>
          <w:szCs w:val="24"/>
        </w:rPr>
        <w:t xml:space="preserve">External plaster, 18 mm thick, shall be of 1:3 cement-sand plaster applied in two layers: an under-layer 12 mm thick and an upper layer 6 mm thick. The external surface of the building shall be painted with an approved acrylic smooth exterior paint of equivalent </w:t>
      </w:r>
      <w:r>
        <w:t>quality, resistant to the climatic conditions of Jawzjan Province.</w:t>
      </w:r>
    </w:p>
    <w:p w14:paraId="318174B1" w14:textId="77777777" w:rsidR="001471E4" w:rsidRPr="00056FB6" w:rsidRDefault="001471E4" w:rsidP="00A23C5A">
      <w:r>
        <w:t>Roof</w:t>
      </w:r>
    </w:p>
    <w:p w14:paraId="4E66777A"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A sloping RCC cast-in-situ roof shall be provided for all buildings, with a 10 mm gypsum false ceiling as mentioned in the finish schedule; the store room may be provided without a false ceiling.</w:t>
      </w:r>
    </w:p>
    <w:p w14:paraId="4C02609B" w14:textId="77777777" w:rsidR="001471E4" w:rsidRPr="00056FB6" w:rsidRDefault="001471E4" w:rsidP="00A23C5A">
      <w:r>
        <w:t>False Ceiling</w:t>
      </w:r>
    </w:p>
    <w:p w14:paraId="1240F99F"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 xml:space="preserve">The control room and all other areas specified in the internal finish schedule shall have a closed aluminum ceiling system comprising 84 mm wide, 12.5 mm deep panels of approved color with a recessed flange of 23.9 mm, roll-formed from 0.5 mm thick aluminum alloy AA 5050/5052/3003, achromatized and stove-enameled on both sides. Panels shall be fixed on roll-formed carriers 32 mm wide, 39 mm deep, of minimum 0.9 mm thick aluminum alloy strip, in a module of 100 mm minimum at maximum 1.6 m centres, suspended from the roof by 4 mm diameter galvanized steel wire rod hangers with height-adjustment spring clips at maximum 1.5 m spacing. The system is to be approved by the Employer/Engineer-in-Charge before installation.</w:t>
      </w:r>
    </w:p>
    <w:p w14:paraId="61B4FE09" w14:textId="77777777" w:rsidR="001471E4" w:rsidRPr="00056FB6" w:rsidRDefault="001471E4" w:rsidP="00A23C5A">
      <w:r>
        <w:t>Doors and Windows</w:t>
      </w:r>
    </w:p>
    <w:p w14:paraId="77827EBA"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 xml:space="preserve">The details of doors and windows of the control room building at each site shall be as per the Internal Finish Schedule and relevant code. Rolling steel shutters and rolling steel grills shall be provided as per layout and requirement of the buildings. Paints used shall </w:t>
        <w:lastRenderedPageBreak/>
        <w:t>be of best quality specified as per relevant Afghanistan codes.</w:t>
      </w:r>
    </w:p>
    <w:p w14:paraId="64448F24" w14:textId="77777777" w:rsidR="001471E4" w:rsidRPr="00056FB6" w:rsidRDefault="001471E4" w:rsidP="00A23C5A">
      <w:r>
        <w:t>Partition</w:t>
      </w:r>
    </w:p>
    <w:p w14:paraId="353455BC"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Partitions made of anodized aluminum frames provided with 5.5 mm thick clear glass shall be supplied and installed between the relay area and the control room at each site. The proposed arrangement of the buildings can be modified by the Contractor according to specific conditions, subject to the Employer's/Engineer's approval.</w:t>
      </w:r>
    </w:p>
    <w:p w14:paraId="33C9D83A" w14:textId="77777777" w:rsidR="001471E4" w:rsidRPr="00056FB6" w:rsidRDefault="001471E4" w:rsidP="00290609">
      <w:pPr>
        <w:pStyle w:val="Heading3"/>
      </w:pPr>
      <w:bookmarkStart w:id="391" w:name="_Toc237210577"/>
      <w:r>
        <w:t>3.3  Gatehouse</w:t>
      </w:r>
      <w:bookmarkEnd w:id="391"/>
    </w:p>
    <w:p w14:paraId="6178F51F"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Gatehouse at each of the Qush Tepa and Darzaab substations shall be a single-story reinforced concrete roofing with brick masonry wall structure, located at or near the main entrance. It shall serve as the primary point of access control, visitor registration, and security monitoring for the facility.</w:t>
      </w:r>
    </w:p>
    <w:p w14:paraId="78608E1C"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design, layout, and facilities of the Gatehouse shall ensure the safe and efficient control of personnel and vehicular access while maintaining the highest standards of operational security.</w:t>
      </w:r>
    </w:p>
    <w:p w14:paraId="2B38BEEF"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Gatehouse shall be located adjacent to the main entrance gate, allowing clear visibility of all incoming and outgoing traffic, with its orientation providing an unobstructed view of access roads and entry points.</w:t>
      </w:r>
    </w:p>
    <w:p w14:paraId="3B01ACEB"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Facilities to be provided in the Gatehouse shall include, but not necessarily be limited to, the following:</w:t>
      </w:r>
    </w:p>
    <w:p w14:paraId="4A5381E5"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Security desk and workspace for security personnel</w:t>
      </w:r>
    </w:p>
    <w:p w14:paraId="00AB15D2"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Waiting area for visitors</w:t>
      </w:r>
    </w:p>
    <w:p w14:paraId="3E70D4C8"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Restroom (toilet and handwashing basin)</w:t>
      </w:r>
    </w:p>
    <w:p w14:paraId="099FDF0B"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Storage space for security and administrative equipment</w:t>
      </w:r>
    </w:p>
    <w:p w14:paraId="553C5487"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Electrical distribution panel for local services</w:t>
      </w:r>
    </w:p>
    <w:p w14:paraId="0683AD57"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Communication and alarm systems (telephone, intercom, CCTV monitoring screens, access control systems)</w:t>
      </w:r>
    </w:p>
    <w:p w14:paraId="049DA479"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Doors and Windows: external doors shall be steel security doors with locking mechanisms; internal doors shall be high-quality aluminum.</w:t>
      </w:r>
    </w:p>
    <w:p w14:paraId="2EBB5C79"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Windows shall be secured with reinforced glass and fitted with security grilles if required.</w:t>
      </w:r>
    </w:p>
    <w:p w14:paraId="64D74F5E"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HVAC: adequate heating, ventilation, and air conditioning shall be provided for occupant comfort. If additional rooms are deemed necessary as per project requirements at either site, the Contractor shall be obligated to incorporate them during the design phase without any additional cost.</w:t>
      </w:r>
    </w:p>
    <w:p w14:paraId="330CB8F1" w14:textId="77777777" w:rsidR="001471E4" w:rsidRPr="00056FB6" w:rsidRDefault="001471E4" w:rsidP="00290609">
      <w:pPr>
        <w:pStyle w:val="Heading3"/>
      </w:pPr>
      <w:bookmarkStart w:id="392" w:name="_Toc237210578"/>
      <w:r>
        <w:lastRenderedPageBreak/>
        <w:t xml:space="preserve">3.4  Warehouse Building</w:t>
      </w:r>
      <w:bookmarkEnd w:id="392"/>
    </w:p>
    <w:p w14:paraId="0A1FCFB1"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warehouse building at each of the Qush Tepa and Darzaab substations will also be designed by the Contractor, having at least a surface area of 240 m² (or 20.00 × 12.00 m). An eventual other division of the warehouse room can be indicated during the design of the building by the Contractor and approved by the Employer.</w:t>
      </w:r>
    </w:p>
    <w:p w14:paraId="016F807D" w14:textId="77777777" w:rsidR="001471E4" w:rsidRPr="00056FB6" w:rsidRDefault="001471E4" w:rsidP="00A23C5A">
      <w:r>
        <w:t>General Description</w:t>
      </w:r>
    </w:p>
    <w:p w14:paraId="2DA0DDF4"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Warehouse Building shall be a single-story, durable, reinforced-concrete-framed structure (including 30 MPa RCC foundation, columns, slab, and beam plus truss, and brick masonry walls or insulated sandwich panels) designed to provide secure, ventilated, and organized storage space. It shall be located within the substation perimeter fence, with easy access for authorized personnel and delivery vehicles. The design shall ensure protection against environmental conditions such as dust, moisture, and temperature variations typical of Jawzjan Province.</w:t>
      </w:r>
    </w:p>
    <w:p w14:paraId="0F6FA95E" w14:textId="77777777" w:rsidR="001471E4" w:rsidRPr="00056FB6" w:rsidRDefault="001471E4" w:rsidP="00A23C5A">
      <w:r>
        <w:t>Location and Access</w:t>
      </w:r>
    </w:p>
    <w:p w14:paraId="49C14451"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Warehouse shall be located conveniently for vehicle access while maintaining necessary clearances from energized equipment.</w:t>
      </w:r>
    </w:p>
    <w:p w14:paraId="1666AC5C"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Adequate paved access roads and maneuvering space for loading/unloading shall be provided.</w:t>
      </w:r>
    </w:p>
    <w:p w14:paraId="7BEF07CE"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Loading/unloading area with heavy-duty door(s)</w:t>
      </w:r>
    </w:p>
    <w:p w14:paraId="1C0B677E"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Adequate lighting, ventilation, and security systems</w:t>
      </w:r>
    </w:p>
    <w:p w14:paraId="7C8E17C6"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Fire safety equipment (fire extinguishers, alarms, etc.)</w:t>
      </w:r>
    </w:p>
    <w:p w14:paraId="72330050" w14:textId="77777777" w:rsidR="001471E4" w:rsidRPr="00056FB6" w:rsidRDefault="001471E4" w:rsidP="00A23C5A">
      <w:r>
        <w:t>Construction and Finishes</w:t>
      </w:r>
    </w:p>
    <w:p w14:paraId="299FE0CB"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Structure: reinforced concrete framed structure with masonry walls or insulated sandwich panels.</w:t>
      </w:r>
    </w:p>
    <w:p w14:paraId="757F9C97"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Flooring: reinforced concrete floor with a heavy-duty, dust-proof, and oil-resistant finish.</w:t>
      </w:r>
    </w:p>
    <w:p w14:paraId="3BA74CAF"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Walls: durable internal and external wall finishes resistant to moisture, heat, and dust.</w:t>
      </w:r>
    </w:p>
    <w:p w14:paraId="1C35AAEC"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Roofing: insulated, waterproof roofing system (truss) with appropriate rainwater drainage provisions.</w:t>
      </w:r>
    </w:p>
    <w:p w14:paraId="51EACEF0"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Doors and windows: industrial-grade, heavy-duty steel roller shutter or sectional doors for loading bays; personnel access doors with secure locks; windows (if provided) fitted with security grilles and insect screens.</w:t>
      </w:r>
    </w:p>
    <w:p w14:paraId="3811B7A9" w14:textId="77777777" w:rsidR="001471E4" w:rsidRPr="00056FB6" w:rsidRDefault="001471E4" w:rsidP="00A23C5A">
      <w:r>
        <w:t>Environmental Control and Electrical Installations</w:t>
      </w:r>
    </w:p>
    <w:p w14:paraId="1ABFAC82"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Mechanical ventilation shall be provided to control humidity and temperature levels within acceptable limits.</w:t>
      </w:r>
    </w:p>
    <w:p w14:paraId="4649B019"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lastRenderedPageBreak/>
        <w:t>Where necessary, provisions for HVAC systems shall be included to protect sensitive materials.</w:t>
      </w:r>
    </w:p>
    <w:p w14:paraId="13F583C1"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Internal lighting suitable for warehouse operations (LED or equivalent high-efficiency fixtures).</w:t>
      </w:r>
    </w:p>
    <w:p w14:paraId="4CCC4054"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External security lighting around the building perimeter.</w:t>
      </w:r>
    </w:p>
    <w:p w14:paraId="52CCBFB7"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Sufficient general-purpose electrical outlets for equipment use.</w:t>
      </w:r>
    </w:p>
    <w:p w14:paraId="13E3AA39"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Lightning protection system integrated with the substation's earthing system.</w:t>
      </w:r>
    </w:p>
    <w:p w14:paraId="2005FEE9" w14:textId="77777777" w:rsidR="001471E4" w:rsidRPr="00056FB6" w:rsidRDefault="001471E4" w:rsidP="00A23C5A">
      <w:r>
        <w:t>Security Features</w:t>
      </w:r>
    </w:p>
    <w:p w14:paraId="2110FEF2"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CCTV surveillance cameras covering entrance points and interior spaces.</w:t>
      </w:r>
    </w:p>
    <w:p w14:paraId="24115CA3"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Alarm system integrated with the substation's overall security network.</w:t>
      </w:r>
    </w:p>
    <w:p w14:paraId="491BA112" w14:textId="77777777" w:rsidR="001471E4" w:rsidRPr="00056FB6" w:rsidRDefault="001471E4" w:rsidP="00290609">
      <w:pPr>
        <w:pStyle w:val="Heading3"/>
      </w:pPr>
      <w:bookmarkStart w:id="393" w:name="_Toc237210579"/>
      <w:r>
        <w:t xml:space="preserve">3.5  Outdoor Foundations</w:t>
      </w:r>
      <w:bookmarkEnd w:id="393"/>
    </w:p>
    <w:p w14:paraId="43FF10CC" w14:textId="77777777" w:rsidR="001471E4" w:rsidRPr="00056FB6" w:rsidRDefault="001471E4" w:rsidP="00A23C5A">
      <w:r>
        <w:t>Transformer Foundations — General Requirements</w:t>
      </w:r>
    </w:p>
    <w:p w14:paraId="2B34331C"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foundation supporting each power transformer at the Qush Tepa and Darzaab substations shall incorporate transformer transport rails. Bollards to give haulage points for the transformers shall be provided at suitable locations.</w:t>
      </w:r>
    </w:p>
    <w:p w14:paraId="0C997A37"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Provision shall be made for the catchment of oil spillage, rain, and fire-extinguishing water. Appropriate measures shall be taken to prevent pollution of the environment by discharge of ejected oil. Each transformer foundation tray shall be provided with a slope and raised borders, enclosing an oil pit in which the oil content of one transformer can be discharged in the event of an oil leak.</w:t>
      </w:r>
    </w:p>
    <w:p w14:paraId="76F23691"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Each transformer compound shall be designed to retain 1.25 times its oil volume by means of oil-retaining walls in the event of failure or spillage, with provision for catchment and drainage to an underground oil sump tank and subsequent removal of the oil.</w:t>
      </w:r>
    </w:p>
    <w:p w14:paraId="4524476B"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transformer compounds shall be of sufficient size to permit safe working and provide adequate space for installation, maintenance, removal, and cooling of the transformers.</w:t>
      </w:r>
    </w:p>
    <w:p w14:paraId="1BD4BFB2"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oil pits inside the transformer foundation compound shall drain into one central underground oil-collecting pit with an integrated oil separator.</w:t>
      </w:r>
    </w:p>
    <w:p w14:paraId="4BCAD1C0"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area within the transformer enclosure shall be designed as a water-retaining structure to BS 8007 (or equivalent), and all internal concrete surfaces of the transformer trays likely to contact oil shall be painted with oil-resistant paint. The area within the transformer enclosure shall be coated with 2 coats of bituminous paint and surfaced with a 100 mm thick layer of gravel on steel grating.</w:t>
      </w:r>
    </w:p>
    <w:p w14:paraId="3EDD9488" w14:textId="77777777" w:rsidR="001471E4" w:rsidRPr="00056FB6" w:rsidRDefault="001471E4" w:rsidP="00A23C5A">
      <w:r>
        <w:t>Design Criteria</w:t>
      </w:r>
    </w:p>
    <w:p w14:paraId="559800D1"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foundation design shall comply with the manufacturer's loading specifications and local geotechnical conditions at each site.</w:t>
      </w:r>
    </w:p>
    <w:p w14:paraId="436442D8"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lastRenderedPageBreak/>
        <w:t>Minimum thickness, reinforcement detailing, and concrete grade shall follow applicable standards such as ACI, Eurocode, or equivalent international codes.</w:t>
      </w:r>
    </w:p>
    <w:p w14:paraId="7865280A"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finished level of the transformer pad shall be above the surrounding ground level to prevent water ingress.</w:t>
      </w:r>
    </w:p>
    <w:p w14:paraId="5BBE0416"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road immediately adjacent to the transformer used by oil-handling equipment for maintenance shall also drain to the containment facility to prevent ground pollution in the event of accidental spillage.</w:t>
      </w:r>
    </w:p>
    <w:p w14:paraId="23AFB4F5"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Where more than one power transformer exists on a site, it may be economical to link the oil-containment drainage areas to a single underground tank sized for the largest transformer alone, reducing the excavation required.</w:t>
      </w:r>
    </w:p>
    <w:p w14:paraId="26BDE33D"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Connection pipework shall be designed to ensure rapid discharge of oil to the underground facility and shall be resistant to transformer oil at temperatures up to 80°C.</w:t>
      </w:r>
    </w:p>
    <w:p w14:paraId="5DC35288" w14:textId="77777777" w:rsidR="001471E4" w:rsidRPr="00056FB6" w:rsidRDefault="001471E4" w:rsidP="00A23C5A">
      <w:r>
        <w:t>Oil Drainage and Separation System</w:t>
      </w:r>
    </w:p>
    <w:p w14:paraId="29420E2A"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An impervious oil collection pit shall be constructed beneath each transformer to collect any oil leakage or spillage.</w:t>
      </w:r>
    </w:p>
    <w:p w14:paraId="6626242B"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pit shall be connected to an underground drainage system capable of channeling spilled oil and rainwater runoff away from the transformer area.</w:t>
      </w:r>
    </w:p>
    <w:p w14:paraId="60466753"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 dedicated oil/water separation unit shall be installed to treat the collected fluids before discharge.</w:t>
      </w:r>
    </w:p>
    <w:p w14:paraId="07F6D5F7"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separator shall be designed to meet local environmental and discharge regulations and shall have sufficient capacity to handle the worst-case spillage scenario combined with rainfall events.</w:t>
      </w:r>
    </w:p>
    <w:p w14:paraId="237B0D0B"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Manual or automatic shutoff mechanisms shall be provided to prevent oil from escaping into stormwater drains.</w:t>
      </w:r>
    </w:p>
    <w:p w14:paraId="42B02E32"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oil-collecting pit shall be sized to accommodate at least 150% of the oil volume of the transformer, to allow for firefighting materials applied externally by the firefighting services.</w:t>
      </w:r>
    </w:p>
    <w:p w14:paraId="7BE90DC6" w14:textId="77777777" w:rsidR="001471E4" w:rsidRPr="00056FB6" w:rsidRDefault="001471E4" w:rsidP="00A23C5A">
      <w:r>
        <w:t>Firewall for Transformer Protection</w:t>
      </w:r>
    </w:p>
    <w:p w14:paraId="36C26E6D"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 xml:space="preserve">The firewall for transformer protection at each substation shall be constructed in accordance with IEC 61936-1 and NFPA 850 standards, designed to resist and contain fire, heat, and blast effects in case of transformer failure. The wall shall be made of reinforced concrete with a minimum thickness of 250 mm and a minimum fire-resistance rating of 3 hours (REI 180), capable of withstanding temperatures exceeding 1000°C. The height of the firewall shall be at least 1 m above the top of the transformer and extend 1 m beyond the width of the transformer on both sides. Foundations must be designed to accommodate the wall's weight and withstand seismic and wind loads per local or </w:t>
        <w:lastRenderedPageBreak/>
        <w:t>international codes. The firewall shall be located at a minimum horizontal distance of 1.5 m from the transformer, ensuring sufficient clearance for ventilation and maintenance.</w:t>
      </w:r>
    </w:p>
    <w:p w14:paraId="5C130B0F"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Reinforcement shall be designed according to ACI 318 or an equivalent standard, with adequate cover to resist fire exposure. The surface shall be smooth and sealed to prevent oil penetration. Openings are not permitted in the firewall unless protected with certified fire-rated assemblies. Steel components such as embedded plates shall be protected with intumescent paint. All joints and penetrations shall be sealed with fire-stopping materials. Earthing shall be integrated to prevent potential rise in case of faults. The construction shall be inspected and approved by the responsible engineer, with quality-control test records for concrete strength and fireproofing materials maintained for both substation sites.</w:t>
      </w:r>
    </w:p>
    <w:p w14:paraId="619C38E1" w14:textId="77777777" w:rsidR="001471E4" w:rsidRPr="00056FB6" w:rsidRDefault="001471E4" w:rsidP="00A23C5A">
      <w:r>
        <w:t>Outdoor Foundations — General</w:t>
      </w:r>
    </w:p>
    <w:p w14:paraId="413F084C"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following foundations are included, but are not limited to, the types listed below, at both the Qush Tepa and Darzaab substations:</w:t>
      </w:r>
    </w:p>
    <w:p w14:paraId="2A2E2F6A"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Foundations for outdoor switchgear equipment, supports, gantries, and foundations for BMK, lightning arresters, and poles, etc.</w:t>
      </w:r>
    </w:p>
    <w:p w14:paraId="48DDCD40"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Cable ducts, reinforced concrete trenches, and ducts</w:t>
      </w:r>
    </w:p>
    <w:p w14:paraId="0017DEA1"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Special attention and security measures have to be taken in any extension areas where part of the installation is under operation. Existing disturbed roads and surfaces damaged during the execution works will be repaired by the Contractor to the full satisfaction of the Employer.</w:t>
      </w:r>
    </w:p>
    <w:p w14:paraId="2EC479D1"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overload factors for the stability of the foundations (overturning, sliding, bearing, and uplift) shall be at least 2.5 for normal loading conditions and at least 1.5 for exceptional loads.</w:t>
      </w:r>
    </w:p>
    <w:p w14:paraId="42820AAA"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foundations shall be performed according to the requirements of the site-specific soil investigation. Soil conditions met during the foundation works shall be checked by the Contractor's soil engineer, recorded, and compared with previous results. If essential differences occur, the Contractor has to inform the Employer/Engineer and propose further measures. Immediately prior to concreting, the Contractor has to verify the specified soil conditions below the foundation level by a sounding method.</w:t>
      </w:r>
    </w:p>
    <w:p w14:paraId="11DFE4AB" w14:textId="77777777" w:rsidR="001471E4" w:rsidRPr="00056FB6" w:rsidRDefault="001471E4" w:rsidP="00290609">
      <w:pPr>
        <w:pStyle w:val="Heading3"/>
      </w:pPr>
      <w:bookmarkStart w:id="394" w:name="_Toc237210580"/>
      <w:r>
        <w:t>3.6  Roads, Paving and Surfacing</w:t>
      </w:r>
      <w:bookmarkEnd w:id="394"/>
    </w:p>
    <w:p w14:paraId="55541D7B"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road system at each substation must be arranged in such a way that non-obstructed traffic is guaranteed.</w:t>
      </w:r>
    </w:p>
    <w:p w14:paraId="16FBDBB7"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 xml:space="preserve">The main road (from the entrance gate to the switchyard), the road all around the switchyard, and access roads shall be minimum 6 m wide; only the inside switchyard </w:t>
        <w:lastRenderedPageBreak/>
        <w:t>roads may be 5 m wide with 1 m shoulders. The minimum radius of main roads has to be designed for heavy vehicles and trailers.</w:t>
      </w:r>
    </w:p>
    <w:p w14:paraId="5728C1C3"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Main road connections to the buildings are to be provided by the Contractor, even if not shown on the general layout drawing. The access road connections from public roads to each site, and the main station roads, are part of the scope of civil works.</w:t>
      </w:r>
    </w:p>
    <w:p w14:paraId="519E3E37"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access road at each site shall be an asphalt road, extending from the nearest public highway to the respective substation switchyard area, with a width of 6 m.</w:t>
      </w:r>
    </w:p>
    <w:p w14:paraId="3EC59ECB"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roads shall be provided with slopes not exceeding 5%, if necessary.</w:t>
      </w:r>
    </w:p>
    <w:p w14:paraId="3E69B148"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Footpaths of 1.0 m width shall be provided around the control/switchgear building at each site. Areas around the buildings and outdoor areas that can be used infrequently as lay-down areas for small loads, parking, etc., shall be paved with interlocking concrete blocks.</w:t>
      </w:r>
    </w:p>
    <w:p w14:paraId="77C2E155"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area of each switchyard not covered by buildings, foundations, structures, roads, paving, plants, etc. shall be leveled and covered by a gravel surface of minimum 15 cm thickness.</w:t>
      </w:r>
    </w:p>
    <w:p w14:paraId="0A4B7357"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Road signs, traffic signs, and road surface marking shall be provided as per the authority's requirements for traffic in industrial areas.</w:t>
      </w:r>
    </w:p>
    <w:p w14:paraId="0B949505"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roads and paving shall be provided with slopes to lead the stormwater to side ditches and to the discharge system.</w:t>
      </w:r>
    </w:p>
    <w:p w14:paraId="5E258E12"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Employer's instructions regarding the addition of water to improve compaction of fill must be adhered to. For filling under roads and foundations, every effort shall be made to compact the fill material at its optimum moisture content. In any case, the dry density of the compacted soil shall not be less than 98% of the maximum density according to AASHTO T180.</w:t>
      </w:r>
    </w:p>
    <w:p w14:paraId="61C83DA6"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complete substation area at each site shall be surfaced with a 150 mm layer of crushed aggregate, size 32–64 mm.</w:t>
      </w:r>
    </w:p>
    <w:p w14:paraId="59F205D6"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For the materials, construction, and quality requirements for the binder course and wearing course of asphalt pavement for roads within and leading to each substation, all works shall conform to AASHTO specifications and good engineering practice.</w:t>
      </w:r>
    </w:p>
    <w:p w14:paraId="34D6B83D"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flexible pavement shall consist of the following asphaltic concrete layers:</w:t>
      </w:r>
    </w:p>
    <w:p w14:paraId="2C66B94E"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Wearing Course: minimum compacted thickness of 40 mm.</w:t>
      </w:r>
    </w:p>
    <w:p w14:paraId="7BDFA133"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Binder Course: minimum compacted thickness of 60 mm.</w:t>
      </w:r>
    </w:p>
    <w:p w14:paraId="4D3826C0"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 xml:space="preserve">Binder course: the asphalt mix shall conform to AASHTO Hot Mix Asphalt (HMA) design using the Marshall Method. Wearing course: the wearing course shall use a finer gradation asphalt mix, incorporating anti-stripping agents if required.</w:t>
      </w:r>
    </w:p>
    <w:p w14:paraId="7E336C16"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lastRenderedPageBreak/>
        <w:t>For dimensioning the roads at Qush Tepa and Darzaab, actual heavy traffic loads will have to be considered; however, as a minimum, the specific standard load of truck SLW 60 (according to ISO TR 9492 or equivalent standard) shall be considered for the dimensioning of roads.</w:t>
      </w:r>
    </w:p>
    <w:p w14:paraId="15C68E1E" w14:textId="77777777" w:rsidR="001471E4" w:rsidRPr="00056FB6" w:rsidRDefault="001471E4" w:rsidP="00A23C5A">
      <w:r>
        <w:t>Sub-Base</w:t>
      </w:r>
    </w:p>
    <w:p w14:paraId="7D46CDC4"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Sub-base material shall be crushed rock or other approved local material having suitable properties and conforming to the following grading: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1471E4" w:rsidRPr="00056FB6" w14:paraId="29B673D1" w14:textId="77777777" w:rsidTr="008603CC">
        <w:trPr>
          <w:tblHeader/>
        </w:trPr>
        <w:tc>
          <w:tcPr>
            <w:tcW w:w="4750" w:type="dxa"/>
            <w:shd w:val="clear" w:color="auto" w:fill="1F3864"/>
            <w:tcMar>
              <w:top w:w="80" w:type="dxa"/>
              <w:left w:w="100" w:type="dxa"/>
              <w:bottom w:w="80" w:type="dxa"/>
              <w:right w:w="100" w:type="dxa"/>
            </w:tcMar>
            <w:vAlign w:val="center"/>
          </w:tcPr>
          <w:p w14:paraId="2050D33D"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b/>
                <w:bCs/>
                <w:color w:val="FFFFFF"/>
                <w:sz w:val="24"/>
                <w:szCs w:val="24"/>
              </w:rPr>
              <w:t>BS Sieve</w:t>
            </w:r>
          </w:p>
        </w:tc>
        <w:tc>
          <w:tcPr>
            <w:tcW w:w="4750" w:type="dxa"/>
            <w:shd w:val="clear" w:color="auto" w:fill="1F3864"/>
            <w:tcMar>
              <w:top w:w="80" w:type="dxa"/>
              <w:left w:w="100" w:type="dxa"/>
              <w:bottom w:w="80" w:type="dxa"/>
              <w:right w:w="100" w:type="dxa"/>
            </w:tcMar>
            <w:vAlign w:val="center"/>
          </w:tcPr>
          <w:p w14:paraId="57C48886"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b/>
                <w:bCs/>
                <w:color w:val="FFFFFF"/>
                <w:sz w:val="24"/>
                <w:szCs w:val="24"/>
              </w:rPr>
              <w:t>Percentage by Weight</w:t>
            </w:r>
          </w:p>
        </w:tc>
      </w:tr>
      <w:tr w:rsidR="001471E4" w:rsidRPr="00056FB6" w14:paraId="2F82537B" w14:textId="77777777" w:rsidTr="008603CC">
        <w:tc>
          <w:tcPr>
            <w:tcW w:w="4750" w:type="dxa"/>
            <w:tcMar>
              <w:top w:w="80" w:type="dxa"/>
              <w:left w:w="100" w:type="dxa"/>
              <w:bottom w:w="80" w:type="dxa"/>
              <w:right w:w="100" w:type="dxa"/>
            </w:tcMar>
            <w:vAlign w:val="center"/>
          </w:tcPr>
          <w:p w14:paraId="5785EB6C"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75</w:t>
            </w:r>
          </w:p>
        </w:tc>
        <w:tc>
          <w:tcPr>
            <w:tcW w:w="4750" w:type="dxa"/>
            <w:tcMar>
              <w:top w:w="80" w:type="dxa"/>
              <w:left w:w="100" w:type="dxa"/>
              <w:bottom w:w="80" w:type="dxa"/>
              <w:right w:w="100" w:type="dxa"/>
            </w:tcMar>
            <w:vAlign w:val="center"/>
          </w:tcPr>
          <w:p w14:paraId="47A5678C"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100</w:t>
            </w:r>
          </w:p>
        </w:tc>
      </w:tr>
      <w:tr w:rsidR="001471E4" w:rsidRPr="00056FB6" w14:paraId="50B807A0" w14:textId="77777777" w:rsidTr="008603CC">
        <w:tc>
          <w:tcPr>
            <w:tcW w:w="4750" w:type="dxa"/>
            <w:tcMar>
              <w:top w:w="80" w:type="dxa"/>
              <w:left w:w="100" w:type="dxa"/>
              <w:bottom w:w="80" w:type="dxa"/>
              <w:right w:w="100" w:type="dxa"/>
            </w:tcMar>
            <w:vAlign w:val="center"/>
          </w:tcPr>
          <w:p w14:paraId="35C9658F"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37.5</w:t>
            </w:r>
          </w:p>
        </w:tc>
        <w:tc>
          <w:tcPr>
            <w:tcW w:w="4750" w:type="dxa"/>
            <w:tcMar>
              <w:top w:w="80" w:type="dxa"/>
              <w:left w:w="100" w:type="dxa"/>
              <w:bottom w:w="80" w:type="dxa"/>
              <w:right w:w="100" w:type="dxa"/>
            </w:tcMar>
            <w:vAlign w:val="center"/>
          </w:tcPr>
          <w:p w14:paraId="0A49EA8E"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85–100</w:t>
            </w:r>
          </w:p>
        </w:tc>
      </w:tr>
      <w:tr w:rsidR="001471E4" w:rsidRPr="00056FB6" w14:paraId="4CB1D981" w14:textId="77777777" w:rsidTr="008603CC">
        <w:tc>
          <w:tcPr>
            <w:tcW w:w="4750" w:type="dxa"/>
            <w:tcMar>
              <w:top w:w="80" w:type="dxa"/>
              <w:left w:w="100" w:type="dxa"/>
              <w:bottom w:w="80" w:type="dxa"/>
              <w:right w:w="100" w:type="dxa"/>
            </w:tcMar>
            <w:vAlign w:val="center"/>
          </w:tcPr>
          <w:p w14:paraId="3F096E40"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10</w:t>
            </w:r>
          </w:p>
        </w:tc>
        <w:tc>
          <w:tcPr>
            <w:tcW w:w="4750" w:type="dxa"/>
            <w:tcMar>
              <w:top w:w="80" w:type="dxa"/>
              <w:left w:w="100" w:type="dxa"/>
              <w:bottom w:w="80" w:type="dxa"/>
              <w:right w:w="100" w:type="dxa"/>
            </w:tcMar>
            <w:vAlign w:val="center"/>
          </w:tcPr>
          <w:p w14:paraId="67D76105"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45–100</w:t>
            </w:r>
          </w:p>
        </w:tc>
      </w:tr>
      <w:tr w:rsidR="001471E4" w:rsidRPr="00056FB6" w14:paraId="0F259497" w14:textId="77777777" w:rsidTr="008603CC">
        <w:tc>
          <w:tcPr>
            <w:tcW w:w="4750" w:type="dxa"/>
            <w:tcMar>
              <w:top w:w="80" w:type="dxa"/>
              <w:left w:w="100" w:type="dxa"/>
              <w:bottom w:w="80" w:type="dxa"/>
              <w:right w:w="100" w:type="dxa"/>
            </w:tcMar>
            <w:vAlign w:val="center"/>
          </w:tcPr>
          <w:p w14:paraId="5DF1F7CA"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5</w:t>
            </w:r>
          </w:p>
        </w:tc>
        <w:tc>
          <w:tcPr>
            <w:tcW w:w="4750" w:type="dxa"/>
            <w:tcMar>
              <w:top w:w="80" w:type="dxa"/>
              <w:left w:w="100" w:type="dxa"/>
              <w:bottom w:w="80" w:type="dxa"/>
              <w:right w:w="100" w:type="dxa"/>
            </w:tcMar>
            <w:vAlign w:val="center"/>
          </w:tcPr>
          <w:p w14:paraId="26BBD6A1"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25–85</w:t>
            </w:r>
          </w:p>
        </w:tc>
      </w:tr>
      <w:tr w:rsidR="001471E4" w:rsidRPr="00056FB6" w14:paraId="51F60485" w14:textId="77777777" w:rsidTr="008603CC">
        <w:tc>
          <w:tcPr>
            <w:tcW w:w="4750" w:type="dxa"/>
            <w:tcMar>
              <w:top w:w="80" w:type="dxa"/>
              <w:left w:w="100" w:type="dxa"/>
              <w:bottom w:w="80" w:type="dxa"/>
              <w:right w:w="100" w:type="dxa"/>
            </w:tcMar>
            <w:vAlign w:val="center"/>
          </w:tcPr>
          <w:p w14:paraId="2FC21DE1"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0.6</w:t>
            </w:r>
          </w:p>
        </w:tc>
        <w:tc>
          <w:tcPr>
            <w:tcW w:w="4750" w:type="dxa"/>
            <w:tcMar>
              <w:top w:w="80" w:type="dxa"/>
              <w:left w:w="100" w:type="dxa"/>
              <w:bottom w:w="80" w:type="dxa"/>
              <w:right w:w="100" w:type="dxa"/>
            </w:tcMar>
            <w:vAlign w:val="center"/>
          </w:tcPr>
          <w:p w14:paraId="4500FCFB"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8–45</w:t>
            </w:r>
          </w:p>
        </w:tc>
      </w:tr>
      <w:tr w:rsidR="001471E4" w:rsidRPr="00056FB6" w14:paraId="2A403EC6" w14:textId="77777777" w:rsidTr="008603CC">
        <w:tc>
          <w:tcPr>
            <w:tcW w:w="4750" w:type="dxa"/>
            <w:tcMar>
              <w:top w:w="80" w:type="dxa"/>
              <w:left w:w="100" w:type="dxa"/>
              <w:bottom w:w="80" w:type="dxa"/>
              <w:right w:w="100" w:type="dxa"/>
            </w:tcMar>
            <w:vAlign w:val="center"/>
          </w:tcPr>
          <w:p w14:paraId="66184C43"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0.075</w:t>
            </w:r>
          </w:p>
        </w:tc>
        <w:tc>
          <w:tcPr>
            <w:tcW w:w="4750" w:type="dxa"/>
            <w:tcMar>
              <w:top w:w="80" w:type="dxa"/>
              <w:left w:w="100" w:type="dxa"/>
              <w:bottom w:w="80" w:type="dxa"/>
              <w:right w:w="100" w:type="dxa"/>
            </w:tcMar>
            <w:vAlign w:val="center"/>
          </w:tcPr>
          <w:p w14:paraId="4D32A066"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0–10</w:t>
            </w:r>
          </w:p>
        </w:tc>
      </w:tr>
    </w:tbl>
    <w:p w14:paraId="7DB503F9"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sub-base shall be compacted by approved plant to a dry density not less than 98% relative compaction until movement of the surface ceases and the surface is closed.</w:t>
      </w:r>
    </w:p>
    <w:p w14:paraId="246663B1" w14:textId="77777777" w:rsidR="001471E4" w:rsidRPr="00056FB6" w:rsidRDefault="001471E4" w:rsidP="00A23C5A">
      <w:r>
        <w:t>Wet Mix Road Base</w:t>
      </w:r>
    </w:p>
    <w:p w14:paraId="070B3713"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Wet Mix Road Base material shall consist of crushed gravel or crushed rock, suitably proportioned to conform to the following grading, as approved by the Employer/Employer's Representative: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1471E4" w:rsidRPr="00056FB6" w14:paraId="548FF885" w14:textId="77777777" w:rsidTr="008603CC">
        <w:trPr>
          <w:tblHeader/>
        </w:trPr>
        <w:tc>
          <w:tcPr>
            <w:tcW w:w="4750" w:type="dxa"/>
            <w:shd w:val="clear" w:color="auto" w:fill="1F3864"/>
            <w:tcMar>
              <w:top w:w="80" w:type="dxa"/>
              <w:left w:w="100" w:type="dxa"/>
              <w:bottom w:w="80" w:type="dxa"/>
              <w:right w:w="100" w:type="dxa"/>
            </w:tcMar>
            <w:vAlign w:val="center"/>
          </w:tcPr>
          <w:p w14:paraId="544C891A"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b/>
                <w:bCs/>
                <w:color w:val="FFFFFF"/>
                <w:sz w:val="24"/>
                <w:szCs w:val="24"/>
              </w:rPr>
              <w:t>BS Sieve</w:t>
            </w:r>
          </w:p>
        </w:tc>
        <w:tc>
          <w:tcPr>
            <w:tcW w:w="4750" w:type="dxa"/>
            <w:shd w:val="clear" w:color="auto" w:fill="1F3864"/>
            <w:tcMar>
              <w:top w:w="80" w:type="dxa"/>
              <w:left w:w="100" w:type="dxa"/>
              <w:bottom w:w="80" w:type="dxa"/>
              <w:right w:w="100" w:type="dxa"/>
            </w:tcMar>
            <w:vAlign w:val="center"/>
          </w:tcPr>
          <w:p w14:paraId="173482F0"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b/>
                <w:bCs/>
                <w:color w:val="FFFFFF"/>
                <w:sz w:val="24"/>
                <w:szCs w:val="24"/>
              </w:rPr>
              <w:t>Percentage by Weight</w:t>
            </w:r>
          </w:p>
        </w:tc>
      </w:tr>
      <w:tr w:rsidR="001471E4" w:rsidRPr="00056FB6" w14:paraId="41BE88A7" w14:textId="77777777" w:rsidTr="008603CC">
        <w:tc>
          <w:tcPr>
            <w:tcW w:w="4750" w:type="dxa"/>
            <w:tcMar>
              <w:top w:w="80" w:type="dxa"/>
              <w:left w:w="100" w:type="dxa"/>
              <w:bottom w:w="80" w:type="dxa"/>
              <w:right w:w="100" w:type="dxa"/>
            </w:tcMar>
            <w:vAlign w:val="center"/>
          </w:tcPr>
          <w:p w14:paraId="323DDD29"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50</w:t>
            </w:r>
          </w:p>
        </w:tc>
        <w:tc>
          <w:tcPr>
            <w:tcW w:w="4750" w:type="dxa"/>
            <w:tcMar>
              <w:top w:w="80" w:type="dxa"/>
              <w:left w:w="100" w:type="dxa"/>
              <w:bottom w:w="80" w:type="dxa"/>
              <w:right w:w="100" w:type="dxa"/>
            </w:tcMar>
            <w:vAlign w:val="center"/>
          </w:tcPr>
          <w:p w14:paraId="0A5A3561"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100</w:t>
            </w:r>
          </w:p>
        </w:tc>
      </w:tr>
      <w:tr w:rsidR="001471E4" w:rsidRPr="00056FB6" w14:paraId="047765C8" w14:textId="77777777" w:rsidTr="008603CC">
        <w:tc>
          <w:tcPr>
            <w:tcW w:w="4750" w:type="dxa"/>
            <w:tcMar>
              <w:top w:w="80" w:type="dxa"/>
              <w:left w:w="100" w:type="dxa"/>
              <w:bottom w:w="80" w:type="dxa"/>
              <w:right w:w="100" w:type="dxa"/>
            </w:tcMar>
            <w:vAlign w:val="center"/>
          </w:tcPr>
          <w:p w14:paraId="458D5445"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37.5</w:t>
            </w:r>
          </w:p>
        </w:tc>
        <w:tc>
          <w:tcPr>
            <w:tcW w:w="4750" w:type="dxa"/>
            <w:tcMar>
              <w:top w:w="80" w:type="dxa"/>
              <w:left w:w="100" w:type="dxa"/>
              <w:bottom w:w="80" w:type="dxa"/>
              <w:right w:w="100" w:type="dxa"/>
            </w:tcMar>
            <w:vAlign w:val="center"/>
          </w:tcPr>
          <w:p w14:paraId="59E6C098"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90–100</w:t>
            </w:r>
          </w:p>
        </w:tc>
      </w:tr>
      <w:tr w:rsidR="001471E4" w:rsidRPr="00056FB6" w14:paraId="337A95AB" w14:textId="77777777" w:rsidTr="008603CC">
        <w:tc>
          <w:tcPr>
            <w:tcW w:w="4750" w:type="dxa"/>
            <w:tcMar>
              <w:top w:w="80" w:type="dxa"/>
              <w:left w:w="100" w:type="dxa"/>
              <w:bottom w:w="80" w:type="dxa"/>
              <w:right w:w="100" w:type="dxa"/>
            </w:tcMar>
            <w:vAlign w:val="center"/>
          </w:tcPr>
          <w:p w14:paraId="738865F9"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20</w:t>
            </w:r>
          </w:p>
        </w:tc>
        <w:tc>
          <w:tcPr>
            <w:tcW w:w="4750" w:type="dxa"/>
            <w:tcMar>
              <w:top w:w="80" w:type="dxa"/>
              <w:left w:w="100" w:type="dxa"/>
              <w:bottom w:w="80" w:type="dxa"/>
              <w:right w:w="100" w:type="dxa"/>
            </w:tcMar>
            <w:vAlign w:val="center"/>
          </w:tcPr>
          <w:p w14:paraId="52BCE3C3"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60–80</w:t>
            </w:r>
          </w:p>
        </w:tc>
      </w:tr>
      <w:tr w:rsidR="001471E4" w:rsidRPr="00056FB6" w14:paraId="453DFC71" w14:textId="77777777" w:rsidTr="008603CC">
        <w:tc>
          <w:tcPr>
            <w:tcW w:w="4750" w:type="dxa"/>
            <w:tcMar>
              <w:top w:w="80" w:type="dxa"/>
              <w:left w:w="100" w:type="dxa"/>
              <w:bottom w:w="80" w:type="dxa"/>
              <w:right w:w="100" w:type="dxa"/>
            </w:tcMar>
            <w:vAlign w:val="center"/>
          </w:tcPr>
          <w:p w14:paraId="00CC9532"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10</w:t>
            </w:r>
          </w:p>
        </w:tc>
        <w:tc>
          <w:tcPr>
            <w:tcW w:w="4750" w:type="dxa"/>
            <w:tcMar>
              <w:top w:w="80" w:type="dxa"/>
              <w:left w:w="100" w:type="dxa"/>
              <w:bottom w:w="80" w:type="dxa"/>
              <w:right w:w="100" w:type="dxa"/>
            </w:tcMar>
            <w:vAlign w:val="center"/>
          </w:tcPr>
          <w:p w14:paraId="43844AFF"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40–60</w:t>
            </w:r>
          </w:p>
        </w:tc>
      </w:tr>
      <w:tr w:rsidR="001471E4" w:rsidRPr="00056FB6" w14:paraId="471B3C4C" w14:textId="77777777" w:rsidTr="008603CC">
        <w:tc>
          <w:tcPr>
            <w:tcW w:w="4750" w:type="dxa"/>
            <w:tcMar>
              <w:top w:w="80" w:type="dxa"/>
              <w:left w:w="100" w:type="dxa"/>
              <w:bottom w:w="80" w:type="dxa"/>
              <w:right w:w="100" w:type="dxa"/>
            </w:tcMar>
            <w:vAlign w:val="center"/>
          </w:tcPr>
          <w:p w14:paraId="760A5E41"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5.00</w:t>
            </w:r>
          </w:p>
        </w:tc>
        <w:tc>
          <w:tcPr>
            <w:tcW w:w="4750" w:type="dxa"/>
            <w:tcMar>
              <w:top w:w="80" w:type="dxa"/>
              <w:left w:w="100" w:type="dxa"/>
              <w:bottom w:w="80" w:type="dxa"/>
              <w:right w:w="100" w:type="dxa"/>
            </w:tcMar>
            <w:vAlign w:val="center"/>
          </w:tcPr>
          <w:p w14:paraId="06CED057"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25–40</w:t>
            </w:r>
          </w:p>
        </w:tc>
      </w:tr>
      <w:tr w:rsidR="001471E4" w:rsidRPr="00056FB6" w14:paraId="2F76F7AB" w14:textId="77777777" w:rsidTr="008603CC">
        <w:tc>
          <w:tcPr>
            <w:tcW w:w="4750" w:type="dxa"/>
            <w:tcMar>
              <w:top w:w="80" w:type="dxa"/>
              <w:left w:w="100" w:type="dxa"/>
              <w:bottom w:w="80" w:type="dxa"/>
              <w:right w:w="100" w:type="dxa"/>
            </w:tcMar>
            <w:vAlign w:val="center"/>
          </w:tcPr>
          <w:p w14:paraId="7AE50D44"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2.36</w:t>
            </w:r>
          </w:p>
        </w:tc>
        <w:tc>
          <w:tcPr>
            <w:tcW w:w="4750" w:type="dxa"/>
            <w:tcMar>
              <w:top w:w="80" w:type="dxa"/>
              <w:left w:w="100" w:type="dxa"/>
              <w:bottom w:w="80" w:type="dxa"/>
              <w:right w:w="100" w:type="dxa"/>
            </w:tcMar>
            <w:vAlign w:val="center"/>
          </w:tcPr>
          <w:p w14:paraId="403AEBDB"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15–30</w:t>
            </w:r>
          </w:p>
        </w:tc>
      </w:tr>
      <w:tr w:rsidR="001471E4" w:rsidRPr="00056FB6" w14:paraId="652BCCE7" w14:textId="77777777" w:rsidTr="008603CC">
        <w:tc>
          <w:tcPr>
            <w:tcW w:w="4750" w:type="dxa"/>
            <w:tcMar>
              <w:top w:w="80" w:type="dxa"/>
              <w:left w:w="100" w:type="dxa"/>
              <w:bottom w:w="80" w:type="dxa"/>
              <w:right w:w="100" w:type="dxa"/>
            </w:tcMar>
            <w:vAlign w:val="center"/>
          </w:tcPr>
          <w:p w14:paraId="02081D10"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0.600</w:t>
            </w:r>
          </w:p>
        </w:tc>
        <w:tc>
          <w:tcPr>
            <w:tcW w:w="4750" w:type="dxa"/>
            <w:tcMar>
              <w:top w:w="80" w:type="dxa"/>
              <w:left w:w="100" w:type="dxa"/>
              <w:bottom w:w="80" w:type="dxa"/>
              <w:right w:w="100" w:type="dxa"/>
            </w:tcMar>
            <w:vAlign w:val="center"/>
          </w:tcPr>
          <w:p w14:paraId="0C4F9C4C"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8–22</w:t>
            </w:r>
          </w:p>
        </w:tc>
      </w:tr>
      <w:tr w:rsidR="001471E4" w:rsidRPr="00056FB6" w14:paraId="344760D7" w14:textId="77777777" w:rsidTr="008603CC">
        <w:tc>
          <w:tcPr>
            <w:tcW w:w="4750" w:type="dxa"/>
            <w:tcMar>
              <w:top w:w="80" w:type="dxa"/>
              <w:left w:w="100" w:type="dxa"/>
              <w:bottom w:w="80" w:type="dxa"/>
              <w:right w:w="100" w:type="dxa"/>
            </w:tcMar>
            <w:vAlign w:val="center"/>
          </w:tcPr>
          <w:p w14:paraId="5C609AB7"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0.075</w:t>
            </w:r>
          </w:p>
        </w:tc>
        <w:tc>
          <w:tcPr>
            <w:tcW w:w="4750" w:type="dxa"/>
            <w:tcMar>
              <w:top w:w="80" w:type="dxa"/>
              <w:left w:w="100" w:type="dxa"/>
              <w:bottom w:w="80" w:type="dxa"/>
              <w:right w:w="100" w:type="dxa"/>
            </w:tcMar>
            <w:vAlign w:val="center"/>
          </w:tcPr>
          <w:p w14:paraId="011C431D"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0–8</w:t>
            </w:r>
          </w:p>
        </w:tc>
      </w:tr>
    </w:tbl>
    <w:p w14:paraId="315ADF84"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 xml:space="preserve">Material constituents shall comply with the following maximum limits — for material passing the 0.425 mm sieve: liquid limit 25%, linear shrinkage 3%, plasticity index 6%. For coarse material: stone size aggregate 50 mm, aggregate crushing value 25%, water </w:t>
        <w:lastRenderedPageBreak/>
        <w:t>absorption 2%, flakiness index 35%, elongation index 35%.</w:t>
      </w:r>
    </w:p>
    <w:p w14:paraId="063D8DE8"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base shall be compacted by approved plant to a dry density not less than 98% relative compaction. The final surface shall be shaped and finished true to line and level within a tolerance of ±10 mm to the levels shown on the drawings.</w:t>
      </w:r>
    </w:p>
    <w:p w14:paraId="0279A8EE" w14:textId="77777777" w:rsidR="001471E4" w:rsidRPr="00056FB6" w:rsidRDefault="001471E4" w:rsidP="00A23C5A">
      <w:r>
        <w:t>Placing of Road Base</w:t>
      </w:r>
    </w:p>
    <w:p w14:paraId="105271AB"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Wet mix road base material shall be crushed and mixed by an approved mechanical placing plant. Water for adjusting the moisture content shall be added to the mixer; if required, the moisture content shall be adjusted to allow for evaporation of road base moisture during transportation. After mixing, the material shall be removed from the mixer and transported to the placing location without delay.</w:t>
      </w:r>
    </w:p>
    <w:p w14:paraId="45DF559F"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compaction procedure and plant shall be proved by trials at the commencement of the works at each site. The road base shall achieve a minimum dry density of 98% of the maximum laboratory dry density and an in-situ CBR (per BS 1377) value of not less than 80%, or modified Proctor density of 97% according to DIN 18127.</w:t>
      </w:r>
    </w:p>
    <w:p w14:paraId="23E49935" w14:textId="77777777" w:rsidR="001471E4" w:rsidRPr="00056FB6" w:rsidRDefault="001471E4" w:rsidP="00A23C5A">
      <w:r>
        <w:t>Hard Shoulders and Bitumen Macadam</w:t>
      </w:r>
    </w:p>
    <w:p w14:paraId="13D6395C"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material used for any hard shoulders shall comply with the General/Particular Technical Requirements for wet-mix road base.</w:t>
      </w:r>
    </w:p>
    <w:p w14:paraId="1C632D41"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Aggregate for bitumen macadam shall be hard, clean, durable crushed rock or gravel, and sand, all in accordance with approved standards, obtained from an approved source. Coarse aggregate is defined as that fraction retained on a 3.5 mm BS sieve, with physical properties not exceeding: aggregate crushing value 20% (wearing)/25% (base), flakiness index 25%/30%, elongation index 25%/30%, water absorption 2%/2%. The wearing course shall be of 40 mm finished thickness. Bitumen shall be of Grade 60/70 penetration.</w:t>
      </w:r>
    </w:p>
    <w:p w14:paraId="23CBDE3F" w14:textId="77777777" w:rsidR="001471E4" w:rsidRPr="00056FB6" w:rsidRDefault="001471E4" w:rsidP="00A23C5A">
      <w:r>
        <w:t>Interlocking Paving Blocks</w:t>
      </w:r>
    </w:p>
    <w:p w14:paraId="5F19E33D"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Roads and areas to be paved with interlocking concrete blocks shall be excavated and placed with a 300 mm depth of compacted material at the exact levels and falls required for the finished work. If parts of the base are found to be unstable, the Contractor shall excavate further to a firm bed and fill with layers of fine crushed rock or aggregate, thoroughly compacted.</w:t>
      </w:r>
    </w:p>
    <w:p w14:paraId="7F2F7884"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A stable edge shall be provided to retain the paving units and sand bedding by means of a precast concrete edging unit or curbs set in situ concrete. The sand bedding shall be a fine, well-graded sand in a dry-to-moist condition, laid to an un-compacted thickness of 50 mm. The interlocking block shall be a minimum of 80 mm thick, and concrete quality must be approved by the Employer/Employer's Representative.</w:t>
      </w:r>
    </w:p>
    <w:p w14:paraId="5B2F6C98" w14:textId="77777777" w:rsidR="001471E4" w:rsidRPr="00056FB6" w:rsidRDefault="001471E4" w:rsidP="00A23C5A">
      <w:r>
        <w:t>Road Marking</w:t>
      </w:r>
    </w:p>
    <w:p w14:paraId="4565DACF"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 xml:space="preserve">Thermoplastic paint is preferred for its durability; alternatively, pre-formed tapes or solvent-based paint may be used with prior approval. Paint shall be lead-free, fast-drying, </w:t>
        <w:lastRenderedPageBreak/>
        <w:t>and weather-resistant. Glass beads (Type I or II) shall be applied to enhance reflectivity (per AASHTO M 247). All road marking works shall comply with AASHTO M 249, ASTM D713, MUTCD, and local traffic engineering standards, where applicable. Markings shall have a minimum lifespan of 12 months without significant fading or damage.</w:t>
      </w:r>
    </w:p>
    <w:p w14:paraId="6F881E00" w14:textId="77777777" w:rsidR="001471E4" w:rsidRPr="00056FB6" w:rsidRDefault="001471E4" w:rsidP="00A23C5A">
      <w:r>
        <w:t>Road Geometry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5000"/>
      </w:tblGrid>
      <w:tr w:rsidR="001471E4" w:rsidRPr="00056FB6" w14:paraId="0EF873BF" w14:textId="77777777" w:rsidTr="008603CC">
        <w:trPr>
          <w:tblHeader/>
        </w:trPr>
        <w:tc>
          <w:tcPr>
            <w:tcW w:w="4500" w:type="dxa"/>
            <w:shd w:val="clear" w:color="auto" w:fill="1F3864"/>
            <w:tcMar>
              <w:top w:w="80" w:type="dxa"/>
              <w:left w:w="100" w:type="dxa"/>
              <w:bottom w:w="80" w:type="dxa"/>
              <w:right w:w="100" w:type="dxa"/>
            </w:tcMar>
            <w:vAlign w:val="center"/>
          </w:tcPr>
          <w:p w14:paraId="53F3C7EE"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b/>
                <w:bCs/>
                <w:color w:val="FFFFFF"/>
                <w:sz w:val="24"/>
                <w:szCs w:val="24"/>
              </w:rPr>
              <w:t>Parameter</w:t>
            </w:r>
          </w:p>
        </w:tc>
        <w:tc>
          <w:tcPr>
            <w:tcW w:w="5000" w:type="dxa"/>
            <w:shd w:val="clear" w:color="auto" w:fill="1F3864"/>
            <w:tcMar>
              <w:top w:w="80" w:type="dxa"/>
              <w:left w:w="100" w:type="dxa"/>
              <w:bottom w:w="80" w:type="dxa"/>
              <w:right w:w="100" w:type="dxa"/>
            </w:tcMar>
            <w:vAlign w:val="center"/>
          </w:tcPr>
          <w:p w14:paraId="4A49DEE2"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b/>
                <w:bCs/>
                <w:color w:val="FFFFFF"/>
                <w:sz w:val="24"/>
                <w:szCs w:val="24"/>
              </w:rPr>
              <w:t>Requirement</w:t>
            </w:r>
          </w:p>
        </w:tc>
      </w:tr>
      <w:tr w:rsidR="001471E4" w:rsidRPr="00056FB6" w14:paraId="23CD8450" w14:textId="77777777" w:rsidTr="008603CC">
        <w:tc>
          <w:tcPr>
            <w:tcW w:w="4500" w:type="dxa"/>
            <w:tcMar>
              <w:top w:w="80" w:type="dxa"/>
              <w:left w:w="100" w:type="dxa"/>
              <w:bottom w:w="80" w:type="dxa"/>
              <w:right w:w="100" w:type="dxa"/>
            </w:tcMar>
            <w:vAlign w:val="center"/>
          </w:tcPr>
          <w:p w14:paraId="6C7D3296"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Access and Main Road Width</w:t>
            </w:r>
          </w:p>
        </w:tc>
        <w:tc>
          <w:tcPr>
            <w:tcW w:w="5000" w:type="dxa"/>
            <w:tcMar>
              <w:top w:w="80" w:type="dxa"/>
              <w:left w:w="100" w:type="dxa"/>
              <w:bottom w:w="80" w:type="dxa"/>
              <w:right w:w="100" w:type="dxa"/>
            </w:tcMar>
            <w:vAlign w:val="center"/>
          </w:tcPr>
          <w:p w14:paraId="1A0A9A48"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6.0 m (main roads)</w:t>
            </w:r>
          </w:p>
        </w:tc>
      </w:tr>
      <w:tr w:rsidR="001471E4" w:rsidRPr="00056FB6" w14:paraId="313371BB" w14:textId="77777777" w:rsidTr="008603CC">
        <w:tc>
          <w:tcPr>
            <w:tcW w:w="4500" w:type="dxa"/>
            <w:tcMar>
              <w:top w:w="80" w:type="dxa"/>
              <w:left w:w="100" w:type="dxa"/>
              <w:bottom w:w="80" w:type="dxa"/>
              <w:right w:w="100" w:type="dxa"/>
            </w:tcMar>
            <w:vAlign w:val="center"/>
          </w:tcPr>
          <w:p w14:paraId="1E59C7D5"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Shoulders</w:t>
            </w:r>
          </w:p>
        </w:tc>
        <w:tc>
          <w:tcPr>
            <w:tcW w:w="5000" w:type="dxa"/>
            <w:tcMar>
              <w:top w:w="80" w:type="dxa"/>
              <w:left w:w="100" w:type="dxa"/>
              <w:bottom w:w="80" w:type="dxa"/>
              <w:right w:w="100" w:type="dxa"/>
            </w:tcMar>
            <w:vAlign w:val="center"/>
          </w:tcPr>
          <w:p w14:paraId="7553F6E4"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1.0 m each side</w:t>
            </w:r>
          </w:p>
        </w:tc>
      </w:tr>
      <w:tr w:rsidR="001471E4" w:rsidRPr="00056FB6" w14:paraId="5F1FB9B2" w14:textId="77777777" w:rsidTr="008603CC">
        <w:tc>
          <w:tcPr>
            <w:tcW w:w="4500" w:type="dxa"/>
            <w:tcMar>
              <w:top w:w="80" w:type="dxa"/>
              <w:left w:w="100" w:type="dxa"/>
              <w:bottom w:w="80" w:type="dxa"/>
              <w:right w:w="100" w:type="dxa"/>
            </w:tcMar>
            <w:vAlign w:val="center"/>
          </w:tcPr>
          <w:p w14:paraId="1D9ED1CD"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Minimum Horizontal Radius</w:t>
            </w:r>
          </w:p>
        </w:tc>
        <w:tc>
          <w:tcPr>
            <w:tcW w:w="5000" w:type="dxa"/>
            <w:tcMar>
              <w:top w:w="80" w:type="dxa"/>
              <w:left w:w="100" w:type="dxa"/>
              <w:bottom w:w="80" w:type="dxa"/>
              <w:right w:w="100" w:type="dxa"/>
            </w:tcMar>
            <w:vAlign w:val="center"/>
          </w:tcPr>
          <w:p w14:paraId="70E36828"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16 m (at low-speed zones)</w:t>
            </w:r>
          </w:p>
        </w:tc>
      </w:tr>
      <w:tr w:rsidR="001471E4" w:rsidRPr="00056FB6" w14:paraId="526AE3E1" w14:textId="77777777" w:rsidTr="008603CC">
        <w:tc>
          <w:tcPr>
            <w:tcW w:w="4500" w:type="dxa"/>
            <w:tcMar>
              <w:top w:w="80" w:type="dxa"/>
              <w:left w:w="100" w:type="dxa"/>
              <w:bottom w:w="80" w:type="dxa"/>
              <w:right w:w="100" w:type="dxa"/>
            </w:tcMar>
            <w:vAlign w:val="center"/>
          </w:tcPr>
          <w:p w14:paraId="5F23C28B"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Maximum Gradient</w:t>
            </w:r>
          </w:p>
        </w:tc>
        <w:tc>
          <w:tcPr>
            <w:tcW w:w="5000" w:type="dxa"/>
            <w:tcMar>
              <w:top w:w="80" w:type="dxa"/>
              <w:left w:w="100" w:type="dxa"/>
              <w:bottom w:w="80" w:type="dxa"/>
              <w:right w:w="100" w:type="dxa"/>
            </w:tcMar>
            <w:vAlign w:val="center"/>
          </w:tcPr>
          <w:p w14:paraId="79EB4960"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4% (unless otherwise specified)</w:t>
            </w:r>
          </w:p>
        </w:tc>
      </w:tr>
      <w:tr w:rsidR="001471E4" w:rsidRPr="00056FB6" w14:paraId="65A44286" w14:textId="77777777" w:rsidTr="008603CC">
        <w:tc>
          <w:tcPr>
            <w:tcW w:w="4500" w:type="dxa"/>
            <w:tcMar>
              <w:top w:w="80" w:type="dxa"/>
              <w:left w:w="100" w:type="dxa"/>
              <w:bottom w:w="80" w:type="dxa"/>
              <w:right w:w="100" w:type="dxa"/>
            </w:tcMar>
            <w:vAlign w:val="center"/>
          </w:tcPr>
          <w:p w14:paraId="69B52041"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Cross Slope (Camber)</w:t>
            </w:r>
          </w:p>
        </w:tc>
        <w:tc>
          <w:tcPr>
            <w:tcW w:w="5000" w:type="dxa"/>
            <w:tcMar>
              <w:top w:w="80" w:type="dxa"/>
              <w:left w:w="100" w:type="dxa"/>
              <w:bottom w:w="80" w:type="dxa"/>
              <w:right w:w="100" w:type="dxa"/>
            </w:tcMar>
            <w:vAlign w:val="center"/>
          </w:tcPr>
          <w:p w14:paraId="64A33E92"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2% for asphalt; 3–4% for gravel roads</w:t>
            </w:r>
          </w:p>
        </w:tc>
      </w:tr>
      <w:tr w:rsidR="001471E4" w:rsidRPr="00056FB6" w14:paraId="73142C74" w14:textId="77777777" w:rsidTr="008603CC">
        <w:tc>
          <w:tcPr>
            <w:tcW w:w="4500" w:type="dxa"/>
            <w:tcMar>
              <w:top w:w="80" w:type="dxa"/>
              <w:left w:w="100" w:type="dxa"/>
              <w:bottom w:w="80" w:type="dxa"/>
              <w:right w:w="100" w:type="dxa"/>
            </w:tcMar>
            <w:vAlign w:val="center"/>
          </w:tcPr>
          <w:p w14:paraId="69990690"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Turning Radius at Gates and Corners</w:t>
            </w:r>
          </w:p>
        </w:tc>
        <w:tc>
          <w:tcPr>
            <w:tcW w:w="5000" w:type="dxa"/>
            <w:tcMar>
              <w:top w:w="80" w:type="dxa"/>
              <w:left w:w="100" w:type="dxa"/>
              <w:bottom w:w="80" w:type="dxa"/>
              <w:right w:w="100" w:type="dxa"/>
            </w:tcMar>
            <w:vAlign w:val="center"/>
          </w:tcPr>
          <w:p w14:paraId="2E9DB421" w14:textId="77777777" w:rsidR="001471E4" w:rsidRPr="00056FB6" w:rsidRDefault="001471E4" w:rsidP="00056FB6">
            <w:pPr>
              <w:jc w:val="lowKashida"/>
              <w:rPr>
                <w:rFonts w:asciiTheme="minorBidi" w:hAnsiTheme="minorBidi" w:cstheme="minorBidi"/>
                <w:sz w:val="24"/>
                <w:szCs w:val="24"/>
              </w:rPr>
            </w:pPr>
            <w:r>
              <w:rPr>
                <w:rFonts w:asciiTheme="minorBidi" w:eastAsia="Calibri" w:hAnsiTheme="minorBidi" w:cstheme="minorBidi"/>
                <w:color w:val="000000"/>
                <w:sz w:val="24"/>
                <w:szCs w:val="24"/>
              </w:rPr>
              <w:t>Sufficient for a 12 m trailer turning (≥16 m)</w:t>
            </w:r>
          </w:p>
        </w:tc>
      </w:tr>
    </w:tbl>
    <w:p w14:paraId="67FA4F81"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Drainage and stormwater management: all roads shall have adequate side drains, culverts, and slope protection, with a minimum longitudinal slope of 0.5%. Roadside ditches shall be lined with reinforced concrete.</w:t>
      </w:r>
    </w:p>
    <w:p w14:paraId="08C90153" w14:textId="77777777" w:rsidR="001471E4" w:rsidRPr="00056FB6" w:rsidRDefault="001471E4" w:rsidP="00290609">
      <w:pPr>
        <w:pStyle w:val="Heading3"/>
      </w:pPr>
      <w:bookmarkStart w:id="395" w:name="_Toc237210581"/>
      <w:r>
        <w:t xml:space="preserve">3.7  Boundary Wall</w:t>
      </w:r>
      <w:bookmarkEnd w:id="395"/>
    </w:p>
    <w:p w14:paraId="2244917D" w14:textId="77777777" w:rsidR="001471E4" w:rsidRPr="00056FB6" w:rsidRDefault="001471E4" w:rsidP="00A23C5A">
      <w:r>
        <w:t>General Requirements</w:t>
      </w:r>
    </w:p>
    <w:p w14:paraId="3B8E3510"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whole of each substation (Qush Tepa and Darzaab) shall be surrounded by a stone masonry and brick wall, including Y-shaped posts plus concertina wire with all related accessories.</w:t>
      </w:r>
    </w:p>
    <w:p w14:paraId="599679AF"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Wall height: minimum 3 m above ground level, plus 0.6 m of concertina wire (total 3.6 m).</w:t>
      </w:r>
    </w:p>
    <w:p w14:paraId="7CC7045D"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Thickness of the brick wall above the stone masonry: minimum 350 mm; stone masonry below the brick wall: minimum 600 mm.</w:t>
      </w:r>
    </w:p>
    <w:p w14:paraId="79FF6329"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Foundation depth and width shall be designed based on the site-specific soil investigation report/site soil conditions.</w:t>
      </w:r>
    </w:p>
    <w:p w14:paraId="558C1401"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Construction joints: provided at every 15 m and at wall corners.</w:t>
      </w:r>
    </w:p>
    <w:p w14:paraId="79E84ACB"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Coping: PCC coping with slope to prevent water ingress.</w:t>
      </w:r>
    </w:p>
    <w:p w14:paraId="5F8A452E"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An RCC ring beam at the top of the stone masonry shall be considered, with a cross section of (350×350) mm.</w:t>
      </w:r>
    </w:p>
    <w:p w14:paraId="568CE43B" w14:textId="77777777" w:rsidR="001471E4" w:rsidRPr="00056FB6" w:rsidRDefault="001471E4" w:rsidP="00A23C5A">
      <w:r>
        <w:t>Materials for Stone Masonry Wall Foundation</w:t>
      </w:r>
    </w:p>
    <w:p w14:paraId="761C8233"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Stone type: locally available hard, durable stone, free from cracks and weathering.</w:t>
      </w:r>
    </w:p>
    <w:p w14:paraId="3EBBC568"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Mortar: cement-sand mix (1:4), mechanically mixed, with proper workability.</w:t>
      </w:r>
    </w:p>
    <w:p w14:paraId="4490E964"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lastRenderedPageBreak/>
        <w:t>Joint thickness: not exceeding 15 mm; joints raked to receive plaster.</w:t>
      </w:r>
    </w:p>
    <w:p w14:paraId="06568D87" w14:textId="77777777" w:rsidR="001471E4" w:rsidRPr="00056FB6" w:rsidRDefault="001471E4" w:rsidP="00A23C5A">
      <w:r>
        <w:t>Materials for Brick Masonry Wall</w:t>
      </w:r>
    </w:p>
    <w:p w14:paraId="4180329C"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Brick type: first-class, well-burnt clay bricks, conforming to ASTM C62 or equivalent.</w:t>
      </w:r>
    </w:p>
    <w:p w14:paraId="6E2257D8"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Strength: compressive strength ≥ 10 MPa.</w:t>
      </w:r>
    </w:p>
    <w:p w14:paraId="3690FD1E"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Mortar: cement-sand mix (1:4).</w:t>
      </w:r>
    </w:p>
    <w:p w14:paraId="734B4748"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Plaster: 12–15 mm cement-sand plaster (1:4), both sides, unless an exposed finish is approved.</w:t>
      </w:r>
    </w:p>
    <w:p w14:paraId="29FA77C3" w14:textId="77777777" w:rsidR="001471E4" w:rsidRPr="00056FB6" w:rsidRDefault="001471E4" w:rsidP="00A23C5A">
      <w:r>
        <w:t>Coping and Security Features</w:t>
      </w:r>
    </w:p>
    <w:p w14:paraId="08D14F2E"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Coping: cast-in-situ RCC coping slab, 75–100 mm thick, weathered top.</w:t>
      </w:r>
    </w:p>
    <w:p w14:paraId="60D75B4B"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Gate pillars: reinforced concrete piers with embedded holdfasts for gate installation.</w:t>
      </w:r>
    </w:p>
    <w:p w14:paraId="40D6464E" w14:textId="77777777" w:rsidR="001471E4" w:rsidRPr="00056FB6" w:rsidRDefault="001471E4" w:rsidP="00A23C5A">
      <w:r>
        <w:t>Solid Sliding Gate — General Requirements</w:t>
      </w:r>
    </w:p>
    <w:p w14:paraId="7753F40D"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sliding gate at each substation entrance shall be designed for the perimeter security of a 220/20 kV substation.</w:t>
      </w:r>
    </w:p>
    <w:p w14:paraId="6AC68F21"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It shall be robust, weather-resistant, and capable of withstanding high wind loads and mechanical impacts.</w:t>
      </w:r>
    </w:p>
    <w:p w14:paraId="5E6DE14B"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gate shall operate smoothly, either manually or automatically, with minimal maintenance.</w:t>
      </w:r>
    </w:p>
    <w:p w14:paraId="3868E146" w14:textId="77777777" w:rsidR="001471E4" w:rsidRPr="00056FB6" w:rsidRDefault="001471E4" w:rsidP="00A23C5A">
      <w:r>
        <w:t>Gate Type and Dimensions</w:t>
      </w:r>
    </w:p>
    <w:p w14:paraId="2A970AE8"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Type: horizontal sliding gate; Operation: motorized with manual override; Design: single leaf, cantilever, or bottom-track type depending on site conditions.</w:t>
      </w:r>
    </w:p>
    <w:p w14:paraId="7F8A1CE7"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Clear opening width: minimum 6.0 m or customizable as per access road width.</w:t>
      </w:r>
    </w:p>
    <w:p w14:paraId="7083B3B7"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Height: 3 m above ground level.</w:t>
      </w:r>
    </w:p>
    <w:p w14:paraId="07925F9B"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Gate length: overall length to include counterweight section (typically 1.5× clear opening).</w:t>
      </w:r>
    </w:p>
    <w:p w14:paraId="156A74FC"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Track: galvanized steel track with suitable drainage.</w:t>
      </w:r>
    </w:p>
    <w:p w14:paraId="30169973" w14:textId="77777777" w:rsidR="001471E4" w:rsidRPr="00056FB6" w:rsidRDefault="001471E4" w:rsidP="00A23C5A">
      <w:r>
        <w:t>Materials, Coating, and Drive System</w:t>
      </w:r>
    </w:p>
    <w:p w14:paraId="6E09A991"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Frame: hot-dip galvanized steel rectangular hollow sections (RHS) or equivalent — minimum 70×70×4 mm.</w:t>
      </w:r>
    </w:p>
    <w:p w14:paraId="03BB02E3"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Top and bottom rails: reinforced RHS or I-beam section to resist deflection.</w:t>
      </w:r>
    </w:p>
    <w:p w14:paraId="386A5E76"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Rollers (for bottom-track): heavy-duty polyurethane or steel with sealed bearings.</w:t>
      </w:r>
    </w:p>
    <w:p w14:paraId="63B69DD8"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Cantilever supports (if used): heavy-duty galvanized steel posts with roller support arms.</w:t>
      </w:r>
    </w:p>
    <w:p w14:paraId="6FD26485"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lastRenderedPageBreak/>
        <w:t>All steel components shall be hot-dip galvanized per ASTM A123 (or equivalent) and powder-coated (polyester or epoxy) as per client requirement, with corrosion protection ensuring a minimum service life of 25 years in outdoor conditions.</w:t>
      </w:r>
    </w:p>
    <w:p w14:paraId="75674896"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Motor: 230V or 400V AC motor (3-phase preferred), IP65 rated. Control panel: weatherproof enclosure with start/stop buttons, emergency stop, and manual override. Drive mechanism: rack-and-pinion or chain drive with limit switches. Operating speed: 10–15 m/minute (adjustable). Remote operation: optional, via remote control or integrated with substation access control system.</w:t>
      </w:r>
    </w:p>
    <w:p w14:paraId="16588F84" w14:textId="77777777" w:rsidR="001471E4" w:rsidRPr="00056FB6" w:rsidRDefault="001471E4" w:rsidP="00A23C5A">
      <w:r>
        <w:t>Foundation and Civil Works for the Gate</w:t>
      </w:r>
    </w:p>
    <w:p w14:paraId="5E867984"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Reinforced concrete footing for track or cantilever post supports, designed based on local soil conditions, with a minimum concrete compressive strength of 30 MPa.</w:t>
      </w:r>
    </w:p>
    <w:p w14:paraId="67F0B07E"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Reinforced concrete column and foundation for the personnel gate and solid sliding gate.</w:t>
      </w:r>
    </w:p>
    <w:p w14:paraId="17AFAF10"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Ground level to be kept flush with track (if applicable) with drainage provided to avoid water accumulation.</w:t>
      </w:r>
    </w:p>
    <w:p w14:paraId="49DBB1C2" w14:textId="77777777" w:rsidR="001471E4" w:rsidRPr="00056FB6" w:rsidRDefault="001471E4" w:rsidP="00A23C5A">
      <w:r>
        <w:t>Personnel Gate</w:t>
      </w:r>
    </w:p>
    <w:p w14:paraId="0C3F3B1E"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personnel entry gate at each substation shall be designed for secure pedestrian access.</w:t>
      </w:r>
    </w:p>
    <w:p w14:paraId="70CBA6FE"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It shall provide durability, weather resistance, and ease of operation.</w:t>
      </w:r>
    </w:p>
    <w:p w14:paraId="4FD247D9"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gate shall be coordinated with the perimeter wall and the main sliding gate in both function and appearance.</w:t>
      </w:r>
    </w:p>
    <w:p w14:paraId="511B271F"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Type: single-leaf swing gate; Operation: manual with heavy-duty lock mechanism; Swing direction: outward-opening or inward-opening based on site layout and evacuation requirements.</w:t>
      </w:r>
    </w:p>
    <w:p w14:paraId="19B8C18E"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Clear width: 1.2 m (typical for single pedestrian access). Height: 3 m (matching the perimeter wall height). Clearance: minimum ground clearance of 50 mm for smooth operation.</w:t>
      </w:r>
    </w:p>
    <w:p w14:paraId="5FE630A3" w14:textId="77777777" w:rsidR="001471E4" w:rsidRPr="00056FB6" w:rsidRDefault="001471E4" w:rsidP="00A23C5A">
      <w:r>
        <w:t>Standards and Codes</w:t>
      </w:r>
    </w:p>
    <w:p w14:paraId="1CE4C511"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IEC 62271-1 for substation safety.</w:t>
      </w:r>
    </w:p>
    <w:p w14:paraId="0F68ED94"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ASTM A123 for galvanizing.</w:t>
      </w:r>
    </w:p>
    <w:p w14:paraId="476EF66B"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ISO 1461 for hot-dip galvanized coatings.</w:t>
      </w:r>
    </w:p>
    <w:p w14:paraId="06F054CB"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Local building and electrical codes.</w:t>
      </w:r>
    </w:p>
    <w:p w14:paraId="4CF1B521" w14:textId="77777777" w:rsidR="001471E4" w:rsidRPr="00056FB6" w:rsidRDefault="001471E4" w:rsidP="00A23C5A">
      <w:r>
        <w:t>Concertina Wire (Ø 600 mm) on Top of Brick Wall</w:t>
      </w:r>
    </w:p>
    <w:p w14:paraId="6FBE9478"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concertina wire shall provide an additional layer of physical security on top of each substation's perimeter brick wall cap. It shall be high-strength, corrosion-resistant, and installed to effectively deter unauthorized access.</w:t>
      </w:r>
    </w:p>
    <w:p w14:paraId="7D52A57E"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lastRenderedPageBreak/>
        <w:t>Type: galvanized steel razor-type concertina coil. Coil diameter: 600 mm (expanded). Loop overlap: 45–50% overlap to prevent opening between loops.</w:t>
      </w:r>
    </w:p>
    <w:p w14:paraId="66A3D42C"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Core wire: high-carbon spring steel, diameter 2.5 mm (±0.1 mm), tensile strength ≥ 1200 MPa, coating electro-galvanized or hot-dip galvanized (minimum 80 g/m²).</w:t>
      </w:r>
    </w:p>
    <w:p w14:paraId="360F9080"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Razor tape: cold-rolled galvanized steel, thickness 0.5 mm (±0.05 mm), width 19 mm (±1 mm), barb length 13–15 mm, barb spacing approx. 26 mm.</w:t>
      </w:r>
    </w:p>
    <w:p w14:paraId="0E27434A"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Support brackets: hot-dip galvanized steel angle or flat bar, Y-type, height above wall minimum 600 mm, fixed into the top of the brick wall at 2.0–2.5 m intervals or at steel posts.</w:t>
      </w:r>
    </w:p>
    <w:p w14:paraId="134D179F"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Fixing method: minimum 3-point fixing per bracket to ensure tautness and prevent sagging; stainless steel or galvanized tie wire (2–3 mm).</w:t>
      </w:r>
    </w:p>
    <w:p w14:paraId="0F8FE8E9"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All components must be galvanized or stainless steel, conforming to ASTM A123/ISO 1461 or equivalent, with an expected lifespan of ≥ 10 years under outdoor exposure.</w:t>
      </w:r>
    </w:p>
    <w:p w14:paraId="1EE6E453" w14:textId="77777777" w:rsidR="001471E4" w:rsidRPr="00056FB6" w:rsidRDefault="001471E4" w:rsidP="00290609">
      <w:pPr>
        <w:pStyle w:val="Heading3"/>
      </w:pPr>
      <w:bookmarkStart w:id="396" w:name="_Toc237210582"/>
      <w:r>
        <w:t xml:space="preserve">3.8  Chain Link Fences and Gates</w:t>
      </w:r>
      <w:bookmarkEnd w:id="396"/>
    </w:p>
    <w:p w14:paraId="1AD2080A"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Contractor shall provide external fencing according to the requirements at both the Qush Tepa and Darzaab substations. In areas where the security of the equipment requires internal fences, these shall also be provided.</w:t>
      </w:r>
    </w:p>
    <w:p w14:paraId="068B30D7"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Contractor shall design, furnish, and install a chain link fence and gates around the whole switchyard of each substation area, and all parts of the fence shall be corrosion-resistant, galvanized.</w:t>
      </w:r>
    </w:p>
    <w:p w14:paraId="24DD6D57"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fence shall be designed to withstand environmental exposure, mechanical damage, and minor impacts. Each wire shall have a minimum failure load of 2,000 N. Straight-line posts shall have a minimum bending failure load, applied horizontally on top in the most unfavorable direction, of 600 N. Top and bottom tension wires shall have a minimum failure load of 5,000 N. In case of a 2 m or higher chain link, the top wire shall be substituted by a top rail. Barbed wires shall have a minimum failure load of 3,000 N.</w:t>
      </w:r>
    </w:p>
    <w:p w14:paraId="5DB87626"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fence shall be connected to the earthing system to prevent dangerous touch voltages. The total height of the fence above the ground shall be at least 2.00 m.</w:t>
      </w:r>
    </w:p>
    <w:p w14:paraId="08997DF4"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tension wire shall be made of plastic-coated galvanized steel, erected 0.20 m above the top of the perimeter RCC beam and at the midpoint of the fence. The perimeter RCC beam shall be made of reinforced concrete with a size of 200×300 mm.</w:t>
      </w:r>
    </w:p>
    <w:p w14:paraId="0381AD92" w14:textId="77777777" w:rsidR="001471E4" w:rsidRPr="00056FB6" w:rsidRDefault="001471E4" w:rsidP="00A23C5A">
      <w:r>
        <w:t>Fence Posts</w:t>
      </w:r>
    </w:p>
    <w:p w14:paraId="20EC68CC"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Line posts: 65 mm OD steel pipe (3–4 mm thickness) — spaced at 2.5–3.0 m intervals.</w:t>
      </w:r>
    </w:p>
    <w:p w14:paraId="287D1AC6"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Corner posts: 75 mm OD steel pipe (4–5 mm thickness) — with bracing.</w:t>
      </w:r>
    </w:p>
    <w:p w14:paraId="6278EE67"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lastRenderedPageBreak/>
        <w:t>Gate and end posts: 75–100 mm OD pipe or equivalent.</w:t>
      </w:r>
    </w:p>
    <w:p w14:paraId="545EC267"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Height: minimum 2.0 m. Coating: hot-dip galvanized (minimum 80 µm), conforming to ASTM A123 or ISO 1461.</w:t>
      </w:r>
    </w:p>
    <w:p w14:paraId="5254D337" w14:textId="77777777" w:rsidR="001471E4" w:rsidRPr="00056FB6" w:rsidRDefault="001471E4" w:rsidP="00A23C5A">
      <w:r>
        <w:t>Chain Link Fabric</w:t>
      </w:r>
    </w:p>
    <w:p w14:paraId="1B37D11B"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Material: galvanized steel wire. Mesh size: 50 mm × 50 mm (diamond mesh). Wire diameter: minimum 4 mm (8 SWG) before galvanizing.</w:t>
      </w:r>
    </w:p>
    <w:p w14:paraId="475DB068"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Coating: hot-dip galvanized, minimum 275 g/m² zinc coating (per ASTM A392 Class 2). Height of fabric: 2.0 m.</w:t>
      </w:r>
    </w:p>
    <w:p w14:paraId="70455713"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Top and bottom edges: knuckled or twisted/barbed depending on the security requirement.</w:t>
      </w:r>
    </w:p>
    <w:p w14:paraId="2F2A772E" w14:textId="77777777" w:rsidR="001471E4" w:rsidRPr="00056FB6" w:rsidRDefault="001471E4" w:rsidP="00A23C5A">
      <w:r>
        <w:t>Post Foundations, Top Rail, and Accessories</w:t>
      </w:r>
    </w:p>
    <w:p w14:paraId="0B2ADC2E"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Concrete footing size for line posts: 400×400×700 mm depth (min.); for corner/end posts: 500×500×900 mm depth (min.); concrete grade C25 or higher, cured for at least 7 days before applying tension to the fabric.</w:t>
      </w:r>
    </w:p>
    <w:p w14:paraId="064D9A98"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Top rail (optional): 32 mm diameter steel pipe for additional rigidity. Bracing: diagonal braces at corners and gate openings, securely fixed to posts and concrete.</w:t>
      </w:r>
    </w:p>
    <w:p w14:paraId="6A307070"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Tension wire (6 mm galvanized) for middle and bottom tying of the fabric; galvanized tension bands and clamps; hot-dip galvanized bolts, nuts, and washers; gate hinges and latches.</w:t>
      </w:r>
    </w:p>
    <w:p w14:paraId="5F5673DE"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All posts shall be set vertically and aligned both horizontally and vertically. Chain link fabric shall be stretched tight and tied to posts using binding wire at max. 30 cm intervals. All sharp edges, wire ends, and fasteners must be secured to prevent injury.</w:t>
      </w:r>
    </w:p>
    <w:p w14:paraId="12A7FD2B" w14:textId="77777777" w:rsidR="001471E4" w:rsidRPr="00056FB6" w:rsidRDefault="001471E4" w:rsidP="00A23C5A">
      <w:r>
        <w:t>Standards and Codes</w:t>
      </w:r>
    </w:p>
    <w:p w14:paraId="51A81537"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ASTM A392 – Zinc-Coated Chain-Link Fence Fabric.</w:t>
      </w:r>
    </w:p>
    <w:p w14:paraId="3842BA78"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ASTM A123/ISO 1461 – Hot-Dip Galvanized Coatings.</w:t>
      </w:r>
    </w:p>
    <w:p w14:paraId="72F85F1D"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IEC 62271-1 – General safety requirements for substations.</w:t>
      </w:r>
    </w:p>
    <w:p w14:paraId="3D65CD5A"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Local codes and utility specifications for fencing and security.</w:t>
      </w:r>
    </w:p>
    <w:p w14:paraId="0583CC3E" w14:textId="77777777" w:rsidR="001471E4" w:rsidRPr="00056FB6" w:rsidRDefault="001471E4" w:rsidP="00A23C5A">
      <w:r>
        <w:t>Fence Gate — General Description</w:t>
      </w:r>
    </w:p>
    <w:p w14:paraId="2C3F1222"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fence gate at each substation shall be fabricated to match the adjoining chain link fence in terms of height, material, finish, and durability. It shall provide secure and controlled access for vehicles or personnel, with reliable locking and corrosion protection.</w:t>
      </w:r>
    </w:p>
    <w:p w14:paraId="0AA77141"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Gate type: single-leaf for personal entry (1.2 m wide); double-leaf for vehicle access (typically 4–6 m clear opening); height 2 m (to match fence).</w:t>
      </w:r>
    </w:p>
    <w:p w14:paraId="54B0885A"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Frame material: mild steel pipe or RHS — size 50×50×3 mm (personal gate); 75×50×3 mm or larger (vehicle gate).</w:t>
      </w:r>
    </w:p>
    <w:p w14:paraId="136BD850"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lastRenderedPageBreak/>
        <w:t>Infill: galvanized chain link mesh matching the fence — 50×50 mm mesh, 4 mm (12 SWG) wire, galvanized.</w:t>
      </w:r>
    </w:p>
    <w:p w14:paraId="2B5632F4"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Hinges: heavy-duty galvanized or stainless-steel hinges (3 or 4 per leaf). Locking system: padlock-compatible latch with hasp; optional mortise lock, electromagnetic lock, or keypad for personnel gates.</w:t>
      </w:r>
    </w:p>
    <w:p w14:paraId="24ED95D5"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Stopper: ground stopper or catch for vehicle gates to prevent swing-back. Drop bolt: galvanized steel drop bolt for securing double-leaf gates.</w:t>
      </w:r>
    </w:p>
    <w:p w14:paraId="4999C207"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All steel components shall be hot-dip galvanized (minimum 80 µm, per ASTM A123/ISO 1461).</w:t>
      </w:r>
    </w:p>
    <w:p w14:paraId="2AB5627B"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Gate posts: steel pipe or angle post, hot-dip galvanized. Personal gate: 75 mm OD × 4 mm thick pipe. Vehicle gate: 100 mm OD × 4.0 mm thick pipe or equivalent RHS.</w:t>
      </w:r>
    </w:p>
    <w:p w14:paraId="0B8FDDA8"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Foundation: concrete footing (min. 600×600×900 mm) using C25 concrete, with anchor bolts or embedded posts grouted with non-shrink grout.</w:t>
      </w:r>
    </w:p>
    <w:p w14:paraId="293728C2" w14:textId="77777777" w:rsidR="001471E4" w:rsidRPr="00056FB6" w:rsidRDefault="001471E4" w:rsidP="00290609">
      <w:pPr>
        <w:pStyle w:val="Heading3"/>
      </w:pPr>
      <w:bookmarkStart w:id="397" w:name="_Toc237210583"/>
      <w:r>
        <w:t xml:space="preserve">3.9  Stormwater Drainage System</w:t>
      </w:r>
      <w:bookmarkEnd w:id="397"/>
    </w:p>
    <w:p w14:paraId="44237331"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stormwater drainage system at each substation shall collect only clean stormwater, discharged into the local stormwater system where available, or to an approved natural or engineered discharge point near Qush Tepa or Darzaab respectively. For each new substation, a complete stormwater drainage system is required. Substantially maintenance-free and operationally safe installation must be guaranteed. Surface water drainage shall include all necessary gutters, downpipes, gullies, traps, catch pits, and manholes. Within each substation, only coordination of the new drainage with any existing local system needs to be realized. For more details, refer to Section 9.</w:t>
      </w:r>
    </w:p>
    <w:p w14:paraId="1F06FB0A" w14:textId="77777777" w:rsidR="001471E4" w:rsidRPr="00056FB6" w:rsidRDefault="001471E4" w:rsidP="00290609">
      <w:pPr>
        <w:pStyle w:val="Heading3"/>
      </w:pPr>
      <w:bookmarkStart w:id="398" w:name="_Toc237210584"/>
      <w:r>
        <w:t xml:space="preserve">3.10  Sanitary Sewage Drainage</w:t>
      </w:r>
      <w:bookmarkEnd w:id="398"/>
    </w:p>
    <w:p w14:paraId="69D9791C"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sanitary sewage drainage system at each substation shall cover all works and materials required for the collection, transportation, and safe disposal of domestic wastewater from the substation facilities. This includes internal and external piping, inspection chambers, septic tanks, soak pits, and other associated infrastructure.</w:t>
      </w:r>
    </w:p>
    <w:p w14:paraId="57081624"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sanitary water from the WC, urinals, shower, wash basins, and kitchen shall be discharged to a three-chamber treatment plant made of reinforced concrete, at each site. The pre-cleaned water shall be led to a soak-away pit. For more details, refer to Section 7.</w:t>
      </w:r>
    </w:p>
    <w:p w14:paraId="6C463D4A" w14:textId="77777777" w:rsidR="001471E4" w:rsidRPr="00056FB6" w:rsidRDefault="001471E4" w:rsidP="00290609">
      <w:pPr>
        <w:pStyle w:val="Heading3"/>
      </w:pPr>
      <w:bookmarkStart w:id="399" w:name="_Toc237210585"/>
      <w:r>
        <w:t>3.11  Landscaping</w:t>
      </w:r>
      <w:bookmarkEnd w:id="399"/>
    </w:p>
    <w:p w14:paraId="5DAA3465"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This specification covers the supply, preparation, planting, and maintenance of landscape areas within and around each substation compound (Qush Tepa and Darzaab), including green belts, lawn areas, trees, shrubs, and gravel zones for dust and erosion control.</w:t>
      </w:r>
    </w:p>
    <w:p w14:paraId="65A8F1E9"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 xml:space="preserve">The free area of land inside each substation, where no roads or gravel is provided, shall </w:t>
        <w:lastRenderedPageBreak/>
        <w:t>be landscaped using low-to-medium-high growing plants and grass suited to the semi-arid climate of Jawzjan Province. Plantations shall be provided along the main roads and the buildings. The landscaping is subject to the approval of the Employer/Engineer.</w:t>
      </w:r>
    </w:p>
    <w:p w14:paraId="1D557514" w14:textId="77777777" w:rsidR="001471E4" w:rsidRPr="00056FB6" w:rsidRDefault="001471E4" w:rsidP="00290609">
      <w:pPr>
        <w:pStyle w:val="Heading3"/>
      </w:pPr>
      <w:bookmarkStart w:id="400" w:name="_Toc237210586"/>
      <w:r>
        <w:t xml:space="preserve">3.12  Retaining Wall Construction</w:t>
      </w:r>
      <w:bookmarkEnd w:id="400"/>
    </w:p>
    <w:p w14:paraId="72793649"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Contractor is responsible for the construction of stone masonry or RCC retaining walls in stepped, sloped, and flood-protection areas of the Qush Tepa and Darzaab 220/20 kV substation sites, where required. The retaining wall shall provide lateral support to the soil and protect the substation infrastructure from erosion, sliding, and flooding.</w:t>
      </w:r>
    </w:p>
    <w:p w14:paraId="2F248D4D"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minimum compressive strength of the stone shall not be less than 25 MPa (or as per design). The stone should be hard, durable, angular stone from approved quarry sources, free from weathering, cracks, organic matter, or other deleterious substances. Cement-sand mix ratio: 1:4 (1 part Portland cement to 4 parts sand) by volume; clean and potable water free from harmful impurities shall be used.</w:t>
      </w:r>
    </w:p>
    <w:p w14:paraId="284D8356" w14:textId="77777777" w:rsidR="001471E4" w:rsidRPr="00056FB6" w:rsidRDefault="001471E4" w:rsidP="00290609">
      <w:pPr>
        <w:pStyle w:val="Heading3"/>
      </w:pPr>
      <w:bookmarkStart w:id="401" w:name="_Toc237210587"/>
      <w:r>
        <w:t>3.13  RCC-Framed Gatehouse with Steel Truss Roof</w:t>
      </w:r>
      <w:bookmarkEnd w:id="401"/>
    </w:p>
    <w:p w14:paraId="40B45535"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This specification outlines the technical requirements for the construction of a gatehouse building with an RCC-framed structure and a steel truss roof at the entrance of each of the Qush Tepa and Darzaab 220/20 kV substations. The structure shall accommodate security operations and control of substation access. A single-story RCC-framed structure with brick infill walls, plastered and painted, is required.</w:t>
      </w:r>
    </w:p>
    <w:p w14:paraId="6135995C"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Contractor is responsible for considering the toilet, waiting, and bed areas in the gatehouse, constructed as per standard requirements. RCC isolated/pad footing or combined footing shall be used, depending on soil-bearing capacity, with a minimum concrete compressive strength of 30 MPa.</w:t>
      </w:r>
    </w:p>
    <w:p w14:paraId="604946B8" w14:textId="77777777" w:rsidR="001471E4" w:rsidRPr="00056FB6" w:rsidRDefault="001471E4" w:rsidP="00290609">
      <w:pPr>
        <w:pStyle w:val="Heading3"/>
      </w:pPr>
      <w:bookmarkStart w:id="402" w:name="_Toc237210588"/>
      <w:r>
        <w:t xml:space="preserve">3.14  RCC Framed Pump House</w:t>
      </w:r>
      <w:bookmarkEnd w:id="402"/>
    </w:p>
    <w:p w14:paraId="762AFB0C"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This specification covers the construction of a reinforced concrete (RCC) framed pump house, with masonry infill walls and sloped slab, suitable for accommodating one or more water pumps, associated piping, electrical panels, and maintenance access, at each of the Qush Tepa and Darzaab 220/20 kV substations.</w:t>
      </w:r>
    </w:p>
    <w:p w14:paraId="69EE0560" w14:textId="77777777" w:rsidR="001471E4" w:rsidRPr="00056FB6" w:rsidRDefault="001471E4" w:rsidP="00290609">
      <w:pPr>
        <w:pStyle w:val="Heading3"/>
      </w:pPr>
      <w:bookmarkStart w:id="403" w:name="_Toc237210589"/>
      <w:r>
        <w:t xml:space="preserve">3.15  RCC Framed Overhead Water Tank</w:t>
      </w:r>
      <w:bookmarkEnd w:id="403"/>
    </w:p>
    <w:p w14:paraId="6B512431"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construction of the overhead water tank structures at both the Qush Tepa and Darzaab substations falls within the scope of the Contract. The Contractor shall be responsible for executing the works in full compliance with the project requirements and applicable standards.</w:t>
      </w:r>
    </w:p>
    <w:p w14:paraId="22E6505B" w14:textId="77777777" w:rsidR="001471E4" w:rsidRPr="00056FB6" w:rsidRDefault="001471E4" w:rsidP="00056FB6">
      <w:pPr>
        <w:jc w:val="lowKashida"/>
        <w:rPr>
          <w:rFonts w:asciiTheme="minorBidi" w:hAnsiTheme="minorBidi" w:cstheme="minorBidi"/>
          <w:sz w:val="24"/>
          <w:szCs w:val="24"/>
        </w:rPr>
      </w:pPr>
      <w:r>
        <w:rPr>
          <w:rFonts w:asciiTheme="minorBidi" w:hAnsiTheme="minorBidi" w:cstheme="minorBidi"/>
          <w:sz w:val="24"/>
          <w:szCs w:val="24"/>
        </w:rPr>
        <w:br w:type="page"/>
      </w:r>
    </w:p>
    <w:p w14:paraId="78A583E7" w14:textId="77777777" w:rsidR="001471E4" w:rsidRPr="00056FB6" w:rsidRDefault="001471E4" w:rsidP="00290609">
      <w:pPr>
        <w:pStyle w:val="Heading2"/>
      </w:pPr>
      <w:bookmarkStart w:id="404" w:name="_Toc237210590"/>
      <w:r>
        <w:lastRenderedPageBreak/>
        <w:t xml:space="preserve">4.0  General Design Requirements</w:t>
      </w:r>
      <w:bookmarkEnd w:id="404"/>
    </w:p>
    <w:p w14:paraId="00C234C0" w14:textId="77777777" w:rsidR="001471E4" w:rsidRPr="00056FB6" w:rsidRDefault="001471E4" w:rsidP="00290609">
      <w:pPr>
        <w:pStyle w:val="Heading3"/>
      </w:pPr>
      <w:bookmarkStart w:id="405" w:name="_Toc237210591"/>
      <w:r>
        <w:t xml:space="preserve">4.1  Instructions for the Basic Design</w:t>
      </w:r>
      <w:bookmarkEnd w:id="405"/>
    </w:p>
    <w:p w14:paraId="356E58BB"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civil works are governed by the conditions of the electromechanical part and the conditions or specifications stipulated hereafter, applicable equally to the Qush Tepa and Darzaab substations.</w:t>
      </w:r>
    </w:p>
    <w:p w14:paraId="654ED380"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This document represents the basic specification information for calculating the lump-sum price of the works concerned but should not be considered a complete description in every respect. Bidding drawings indicate the intended layout of the works but are not to be taken as a final and dimensional reference.</w:t>
      </w:r>
    </w:p>
    <w:p w14:paraId="1C14CB71"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price offered shall be understood as the total sum for the complete civil and finishing works to suit the requirements and functions of the works concerned, for both substations combined, unless priced separately in the Bill of Quantities.</w:t>
      </w:r>
    </w:p>
    <w:p w14:paraId="64CD5DC7"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Design and choice of construction materials shall consider and ensure the reduction of future maintenance works; all civil elements shall be designed to minimize maintenance and to result in a durable construction with a minimum design life of 40 years.</w:t>
      </w:r>
    </w:p>
    <w:p w14:paraId="3593902F"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Contractor shall prepare all necessary design and detail drawings in accordance with the project requirements, for each site.</w:t>
      </w:r>
    </w:p>
    <w:p w14:paraId="790F1C55"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design of all structures under this Contract shall be such that differential and total settlements or other movements shall not exceed acceptable limits, and full provision shall be made for all expansion and other joints. The design shall be subject to the approval of the Employer.</w:t>
      </w:r>
    </w:p>
    <w:p w14:paraId="53BEF119"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Structural members subjected to flexure shall be designed to have adequate stiffness to limit deflections or any deformations that adversely affect the strength or serviceability of a structure. Maximum allowable deflections of structural members shall be in accordance with the relevant design standards and/or the limits prescribed by the machinery manufacturers.</w:t>
      </w:r>
    </w:p>
    <w:p w14:paraId="5F342E9C"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dimensions of all buildings and structures shall provide adequate space for the safe installation and proper operation, maintenance, and repair of all plant and equipment.</w:t>
      </w:r>
    </w:p>
    <w:p w14:paraId="6FED1167"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In order to save energy for air conditioning, adequate thermal insulation of buildings has to be provided. The general transmission coefficient, including walls, roof, floor, and doors, shall be K ≤ 0.7.</w:t>
      </w:r>
    </w:p>
    <w:p w14:paraId="74C18A7C"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Suitable access to the roofs of the buildings shall be provided for maintenance and repair of any installation.</w:t>
      </w:r>
    </w:p>
    <w:p w14:paraId="3FEAB0CE"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All rooms with fire hazards shall be provided with suitable emergency exits.</w:t>
      </w:r>
    </w:p>
    <w:p w14:paraId="298DAF1F"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lastRenderedPageBreak/>
        <w:t>Safe, convenient, and straightforward access and means are to be provided to take equipment in and out of all rooms.</w:t>
      </w:r>
    </w:p>
    <w:p w14:paraId="3B83FB66"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If culvert(s), tunnel(s), trenches, or any other underground services cross roads, these shall be designed as bridges for truck loading without affecting the underground structures.</w:t>
      </w:r>
    </w:p>
    <w:p w14:paraId="5150484D"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Employer/Engineer must approve all civil designs and drawings before the start of manufacturing/construction, for each of Qush Tepa and Darzaab.</w:t>
      </w:r>
    </w:p>
    <w:p w14:paraId="0FF2A06C"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Proper access roads shall be provided to bring in all the equipment and take it out in case of maintenance. These access roads shall be suitable for the vehicles used (cars, forklifts, trucks/trailers, etc.) to reach the point of unloading of the equipment.</w:t>
      </w:r>
    </w:p>
    <w:p w14:paraId="6A00F8AB"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Safe, convenient, and straightforward access means are to be provided to take equipment in and out of all rooms, at all levels, using suitable stairwells and suitable electric hoists. The dimensions of rooms, stairwells, doors, etc., shall be designed to suit the transport concept mentioned above.</w:t>
      </w:r>
    </w:p>
    <w:p w14:paraId="4250A31E" w14:textId="77777777" w:rsidR="001471E4" w:rsidRPr="00056FB6" w:rsidRDefault="001471E4" w:rsidP="00290609">
      <w:pPr>
        <w:pStyle w:val="Heading3"/>
      </w:pPr>
      <w:bookmarkStart w:id="406" w:name="_Toc237210592"/>
      <w:r>
        <w:t xml:space="preserve">4.2  Particular Architectural Requirements</w:t>
      </w:r>
      <w:bookmarkEnd w:id="406"/>
    </w:p>
    <w:p w14:paraId="2A8E9E6D"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external aspects and finishing of buildings at Qush Tepa and Darzaab will be made in harmonic combination of elevation types with the local conditions, subject to the approval of the Employer or the Employer's Representative.</w:t>
      </w:r>
    </w:p>
    <w:p w14:paraId="3C607DFC" w14:textId="77777777" w:rsidR="001471E4" w:rsidRPr="00056FB6" w:rsidRDefault="001471E4" w:rsidP="00290609">
      <w:pPr>
        <w:pStyle w:val="Heading3"/>
      </w:pPr>
      <w:bookmarkStart w:id="407" w:name="_Toc237210593"/>
      <w:r>
        <w:t xml:space="preserve">4.3  Responsibilities of the Contractor</w:t>
      </w:r>
      <w:bookmarkEnd w:id="407"/>
    </w:p>
    <w:p w14:paraId="5CCE03D6"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Contractor shall be solely responsible in all respects for the suitability and stability of the buildings, structures, and foundations at both substation sites.</w:t>
      </w:r>
    </w:p>
    <w:p w14:paraId="66761A08"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This specification defines the Contractor's duties and obligations in executing all civil, architectural, and infrastructure works for the Qush Tepa 220/20 kV substation and the Darzaab 220/20 kV substation, in accordance with the approved design, drawings, specifications, codes, and project schedule.</w:t>
      </w:r>
    </w:p>
    <w:p w14:paraId="5BD19752" w14:textId="77777777" w:rsidR="001471E4" w:rsidRPr="00056FB6" w:rsidRDefault="001471E4" w:rsidP="00A23C5A">
      <w:r>
        <w:t>General Responsibilities</w:t>
      </w:r>
    </w:p>
    <w:p w14:paraId="12A70CA5"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Execute the works in full compliance with drawings, technical specifications, contract terms, and applicable codes/standards.</w:t>
      </w:r>
    </w:p>
    <w:p w14:paraId="2D9CBFFA"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Coordinate with the Engineer-in-Charge and other contractors (e.g., electrical contractor) on both sites.</w:t>
      </w:r>
    </w:p>
    <w:p w14:paraId="717DAFD6"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Ensure the safety, quality, and timely completion of the works.</w:t>
      </w:r>
    </w:p>
    <w:p w14:paraId="7DCF92A9" w14:textId="77777777" w:rsidR="001471E4" w:rsidRPr="00056FB6" w:rsidRDefault="001471E4" w:rsidP="00A23C5A">
      <w:r>
        <w:t>Site Preparation and Mobilization</w:t>
      </w:r>
    </w:p>
    <w:p w14:paraId="1F3A4938"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Mobilize construction equipment, manpower, and materials at both sites as per the agreed timeline.</w:t>
      </w:r>
    </w:p>
    <w:p w14:paraId="1A17AB82"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Conduct site cleaning, clearing, leveling, and layout marking at each site.</w:t>
      </w:r>
    </w:p>
    <w:p w14:paraId="191B5C9E"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lastRenderedPageBreak/>
        <w:t>Establish site offices, storage yards, material stockpiles, temporary fencing, and utilities (water/electricity) at own cost, at both sites.</w:t>
      </w:r>
    </w:p>
    <w:p w14:paraId="49BCCA54" w14:textId="77777777" w:rsidR="001471E4" w:rsidRPr="00056FB6" w:rsidRDefault="001471E4" w:rsidP="00A23C5A">
      <w:r>
        <w:t>Construction Activities</w:t>
      </w:r>
    </w:p>
    <w:p w14:paraId="6AAAC371"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Perform all civil and structural works, including but not limited to the following, at each of the Qush Tepa and Darzaab substations:</w:t>
      </w:r>
    </w:p>
    <w:p w14:paraId="3418B878"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Foundations (equipment, gantries, buildings)</w:t>
      </w:r>
    </w:p>
    <w:p w14:paraId="33699515"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Substation buildings (control room, battery room, stores, toilets, etc.)</w:t>
      </w:r>
    </w:p>
    <w:p w14:paraId="74891706"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Cable trenches and ducts</w:t>
      </w:r>
    </w:p>
    <w:p w14:paraId="4A453D8F"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Roads and internal pathways</w:t>
      </w:r>
    </w:p>
    <w:p w14:paraId="5D5784DE"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Drainage systems (stormwater and sewage)</w:t>
      </w:r>
    </w:p>
    <w:p w14:paraId="01912466"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Fencing, gates, and boundary wall</w:t>
      </w:r>
    </w:p>
    <w:p w14:paraId="382E182D"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Landscaping, backfilling, and site grading</w:t>
      </w:r>
    </w:p>
    <w:p w14:paraId="5B6235E3"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Gatehouse</w:t>
      </w:r>
    </w:p>
    <w:p w14:paraId="61BA2BF7"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Pump house</w:t>
      </w:r>
    </w:p>
    <w:p w14:paraId="3E358F27"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Warehouse building</w:t>
      </w:r>
    </w:p>
    <w:p w14:paraId="27C19EA4"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Provide formwork, reinforcement, concrete, and all construction materials.</w:t>
      </w:r>
    </w:p>
    <w:p w14:paraId="49EFBA64"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Ensure all work is executed in line with the approved method statements and inspection/testing plans.</w:t>
      </w:r>
    </w:p>
    <w:p w14:paraId="0CCE6CBE" w14:textId="77777777" w:rsidR="001471E4" w:rsidRPr="00056FB6" w:rsidRDefault="001471E4" w:rsidP="00A23C5A">
      <w:r>
        <w:t>Quality Assurance and Testing</w:t>
      </w:r>
    </w:p>
    <w:p w14:paraId="662E6367"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Establish a quality control plan and submit it for approval, covering both substation sites.</w:t>
      </w:r>
    </w:p>
    <w:p w14:paraId="1CA850F8"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Provide and operate on-site testing arrangements or coordinate with approved laboratories.</w:t>
      </w:r>
    </w:p>
    <w:p w14:paraId="0036F8D0"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Perform tests on construction materials (cement, aggregates, steel, etc.), concrete strength, compaction, and other required parameters.</w:t>
      </w:r>
    </w:p>
    <w:p w14:paraId="57F3F850"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Maintain records of tests, inspections, and approvals for each site.</w:t>
      </w:r>
    </w:p>
    <w:p w14:paraId="4589EA1C" w14:textId="77777777" w:rsidR="001471E4" w:rsidRPr="00056FB6" w:rsidRDefault="001471E4" w:rsidP="00A23C5A">
      <w:r>
        <w:t>Health, Safety, and Environmental Compliance</w:t>
      </w:r>
    </w:p>
    <w:p w14:paraId="56E6FC40"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Implement a Health, Safety &amp; Environment (HSE) plan approved by the Employer for both sites.</w:t>
      </w:r>
    </w:p>
    <w:p w14:paraId="76681969"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Provide personal protective equipment (PPE) to all workers and staff.</w:t>
      </w:r>
    </w:p>
    <w:p w14:paraId="12A3BC25"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Ensure safe working practices and comply with all statutory safety regulations.</w:t>
      </w:r>
    </w:p>
    <w:p w14:paraId="2E75999B"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Prevent pollution, manage construction waste, and control dust and noise levels.</w:t>
      </w:r>
    </w:p>
    <w:p w14:paraId="709291B1" w14:textId="77777777" w:rsidR="001471E4" w:rsidRPr="00056FB6" w:rsidRDefault="001471E4" w:rsidP="00A23C5A">
      <w:r>
        <w:lastRenderedPageBreak/>
        <w:t>Manpower and Supervision</w:t>
      </w:r>
    </w:p>
    <w:p w14:paraId="41EC30F5"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Deploy qualified engineers, supervisors, and skilled labor at each site, as per the manpower schedule.</w:t>
      </w:r>
    </w:p>
    <w:p w14:paraId="1D1EF202"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Maintain a site manager or resident engineer at each of Qush Tepa and Darzaab, who is the point of contact for site activities.</w:t>
      </w:r>
    </w:p>
    <w:p w14:paraId="473709BF"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Provide regular progress reports, site meeting participation, and documentation.</w:t>
      </w:r>
    </w:p>
    <w:p w14:paraId="257DC81E" w14:textId="77777777" w:rsidR="001471E4" w:rsidRPr="00056FB6" w:rsidRDefault="001471E4" w:rsidP="00A23C5A">
      <w:r>
        <w:t>Drawings and Documentation</w:t>
      </w:r>
    </w:p>
    <w:p w14:paraId="6572F7AB"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Verify all drawings on-site and report any discrepancies.</w:t>
      </w:r>
    </w:p>
    <w:p w14:paraId="069453FC"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Maintain a copy of the latest approved drawings and specifications on-site, at both locations.</w:t>
      </w:r>
    </w:p>
    <w:p w14:paraId="03669D81"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Submit shop drawings, bar bending schedules (BBS), as-built drawings, and material submittals.</w:t>
      </w:r>
    </w:p>
    <w:p w14:paraId="12B4FEC3" w14:textId="77777777" w:rsidR="001471E4" w:rsidRPr="00056FB6" w:rsidRDefault="001471E4" w:rsidP="00A23C5A">
      <w:r>
        <w:t>Keep daily logs, concrete pour records, and work progress registers for each site.</w:t>
      </w:r>
    </w:p>
    <w:p w14:paraId="449E285A" w14:textId="77777777" w:rsidR="001471E4" w:rsidRPr="00056FB6" w:rsidRDefault="001471E4" w:rsidP="00A23C5A">
      <w:r>
        <w:t>Protection and Maintenance of Works</w:t>
      </w:r>
    </w:p>
    <w:p w14:paraId="027ED04D"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Protect all completed works from damage until final handover.</w:t>
      </w:r>
    </w:p>
    <w:p w14:paraId="5609D803"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Secure open excavations, trenches, or hazardous areas with barricading and signage.</w:t>
      </w:r>
    </w:p>
    <w:p w14:paraId="52B0D437"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Carry out minor maintenance and rectification during the Defects Liability Period (DLP).</w:t>
      </w:r>
    </w:p>
    <w:p w14:paraId="64CA2CC0" w14:textId="77777777" w:rsidR="001471E4" w:rsidRPr="00056FB6" w:rsidRDefault="001471E4" w:rsidP="00A23C5A">
      <w:r>
        <w:t>Coordination and Support</w:t>
      </w:r>
    </w:p>
    <w:p w14:paraId="3B23BBBC"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Coordinate with utility providers and local authorities in Jawzjan Province for permits, inspections, or temporary services.</w:t>
      </w:r>
    </w:p>
    <w:p w14:paraId="64E5EA0B"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Provide support to the Employer during inspections by third parties, consultants, or statutory bodies.</w:t>
      </w:r>
    </w:p>
    <w:p w14:paraId="6350A486"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Avoid disruption to ongoing electrical works or operational equipment.</w:t>
      </w:r>
    </w:p>
    <w:p w14:paraId="27C4A48A" w14:textId="77777777" w:rsidR="001471E4" w:rsidRPr="00056FB6" w:rsidRDefault="001471E4" w:rsidP="00A23C5A">
      <w:r>
        <w:t>Project Completion and Handover</w:t>
      </w:r>
    </w:p>
    <w:p w14:paraId="3DE8FF46"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Ensure final cleaning, site clearing, and disposal of waste/debris at both sites.</w:t>
      </w:r>
    </w:p>
    <w:p w14:paraId="2E9602A9"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Carry out all punch list items prior to handover.</w:t>
      </w:r>
    </w:p>
    <w:p w14:paraId="4BF0EC41"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Submit completion documents, including as-built drawings, test reports, warranties, and material certificates, for each substation.</w:t>
      </w:r>
    </w:p>
    <w:p w14:paraId="74A451CD"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Conduct joint inspections and obtain completion certificates from the Employer for each of Qush Tepa and Darzaab.</w:t>
      </w:r>
    </w:p>
    <w:p w14:paraId="5EE31DA8" w14:textId="77777777" w:rsidR="001471E4" w:rsidRPr="00056FB6" w:rsidRDefault="001471E4" w:rsidP="00A23C5A">
      <w:r>
        <w:t>Liability and Defect Correction</w:t>
      </w:r>
    </w:p>
    <w:p w14:paraId="49F59D5B"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Rectify defects identified during execution and within the Defect Liability Period (typically 12 months).</w:t>
      </w:r>
    </w:p>
    <w:p w14:paraId="6EA29867"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lastRenderedPageBreak/>
        <w:t>Replace faulty materials or workmanship without extra cost.</w:t>
      </w:r>
    </w:p>
    <w:p w14:paraId="6EBD9A48"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Maintain warranties on materials, components, and workmanship as per contract.</w:t>
      </w:r>
    </w:p>
    <w:p w14:paraId="7AD4A786" w14:textId="77777777" w:rsidR="001471E4" w:rsidRPr="00056FB6" w:rsidRDefault="001471E4" w:rsidP="00A23C5A">
      <w:r>
        <w:t>Final Acceptance</w:t>
      </w:r>
    </w:p>
    <w:p w14:paraId="4B2BCB1F"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work at each substation will be accepted only after satisfactory completion, inspection, testing, and approval by the Employer/Engineer.</w:t>
      </w:r>
    </w:p>
    <w:p w14:paraId="6A1C3F72"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Any outstanding issues must be resolved before the issuance of the final completion certificate.</w:t>
      </w:r>
    </w:p>
    <w:p w14:paraId="58BAFACA" w14:textId="77777777" w:rsidR="001471E4" w:rsidRPr="00056FB6" w:rsidRDefault="001471E4" w:rsidP="00290609">
      <w:pPr>
        <w:pStyle w:val="Heading3"/>
      </w:pPr>
      <w:bookmarkStart w:id="408" w:name="_Toc237210594"/>
      <w:r>
        <w:t xml:space="preserve">4.4  Codes and Standards</w:t>
      </w:r>
      <w:bookmarkEnd w:id="408"/>
    </w:p>
    <w:p w14:paraId="1833F353"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civil/architectural works for buildings and structures at Qush Tepa and Darzaab shall be designed and constructed according to the highest quality codes/standards specified and good engineering practice. All relevant laws, directives, codes, regulations, and ordinances must be complied with, in the latest version in each case. In particular, these include (the list is not exhaustive):</w:t>
      </w:r>
    </w:p>
    <w:p w14:paraId="1C0A65C3"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EN standards/guidelines</w:t>
      </w:r>
    </w:p>
    <w:p w14:paraId="55EE9C91"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ACI 318 – Building Code Requirements for Structural Concrete</w:t>
      </w:r>
    </w:p>
    <w:p w14:paraId="3DF93F64"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ACI 301 – Specifications for Structural Concrete</w:t>
      </w:r>
    </w:p>
    <w:p w14:paraId="1E01BB91"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AISC 360 – Specification for Structural Steel Buildings</w:t>
      </w:r>
    </w:p>
    <w:p w14:paraId="43857428"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ASTM A36 / ASTM A992 – Standard specifications for structural steel</w:t>
      </w:r>
    </w:p>
    <w:p w14:paraId="71C5EB22"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ASTM A500 / A53 – Steel pipe and hollow sections</w:t>
      </w:r>
    </w:p>
    <w:p w14:paraId="50DA77EE"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IBC (International Building Code) – General structural design and safety</w:t>
      </w:r>
    </w:p>
    <w:p w14:paraId="6837B39C"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ASCE 7 – Minimum Design Loads and Associated Criteria for Buildings and Other Structures</w:t>
      </w:r>
    </w:p>
    <w:p w14:paraId="3BF252D2"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Afghanistan Building Code (ABC)</w:t>
      </w:r>
    </w:p>
    <w:p w14:paraId="5A601263"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MEW Water Management Regulations</w:t>
      </w:r>
    </w:p>
    <w:p w14:paraId="32AE4079"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Workplace ordinance/guidelines, VDE guidelines</w:t>
      </w:r>
    </w:p>
    <w:p w14:paraId="61EC39FF"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VGB directives</w:t>
      </w:r>
    </w:p>
    <w:p w14:paraId="3E79D5E3"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Accident Prevention Regulations</w:t>
      </w:r>
    </w:p>
    <w:p w14:paraId="630F2EAB"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Other international standards that have the status of EN standards</w:t>
      </w:r>
    </w:p>
    <w:p w14:paraId="587E41B8"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Conditions, requirements, and recommendations from the applicable permits/licenses issued for Qush Tepa and Darzaab districts</w:t>
      </w:r>
    </w:p>
    <w:p w14:paraId="7EAC0363" w14:textId="77777777" w:rsidR="001471E4" w:rsidRPr="00056FB6" w:rsidRDefault="001471E4" w:rsidP="00290609">
      <w:pPr>
        <w:pStyle w:val="Heading3"/>
      </w:pPr>
      <w:bookmarkStart w:id="409" w:name="_Toc237210595"/>
      <w:r>
        <w:t xml:space="preserve">4.5  Design Loads</w:t>
      </w:r>
      <w:bookmarkEnd w:id="409"/>
    </w:p>
    <w:p w14:paraId="280ADB1C"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 xml:space="preserve">The following design loads shall be considered for the design of buildings and structures </w:t>
        <w:lastRenderedPageBreak/>
        <w:t>at both the Qush Tepa and Darzaab substations:</w:t>
      </w:r>
    </w:p>
    <w:p w14:paraId="43849B9C" w14:textId="77777777" w:rsidR="001471E4" w:rsidRPr="00056FB6" w:rsidRDefault="001471E4" w:rsidP="00A23C5A">
      <w:r>
        <w:t>Dead Load</w:t>
      </w:r>
    </w:p>
    <w:p w14:paraId="515292BA"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Dead load is defined as the weight of all permanent construction, including walls, foundations, floors, roofs, ceilings, partitions, stairways, and fixed service equipment, calculated according to DIN 1055-1 or equivalent.</w:t>
      </w:r>
    </w:p>
    <w:p w14:paraId="67D3C85A"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For substations, this includes equipment, pipes and accessories, electrical and lighting conduits, switchgear, instrumentation, fireproofing, insulation, ladders, platforms, and other similar items.</w:t>
      </w:r>
    </w:p>
    <w:p w14:paraId="42BA1C48"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Equipment and piping should be considered filled by product load when calculating dead load. The weight of soil overburden shall be considered as dead load.</w:t>
      </w:r>
    </w:p>
    <w:p w14:paraId="78DBCC19"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Erection dead load is the weight of the equipment at the time of erection plus the weight of the footing, pedestal, and overburden soil.</w:t>
      </w:r>
    </w:p>
    <w:p w14:paraId="2331C209" w14:textId="77777777" w:rsidR="001471E4" w:rsidRPr="00056FB6" w:rsidRDefault="001471E4" w:rsidP="00A23C5A">
      <w:r>
        <w:t>Live Load</w:t>
      </w:r>
    </w:p>
    <w:p w14:paraId="46ED9CED"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Live load is defined as the weight superimposed by the use and occupancy of the building or other structure, but not permanently attached to it; for industrial design, live load can be defined as the load produced by personnel, movable equipment, tools, and other items placed on the structure but not permanently attached.</w:t>
      </w:r>
    </w:p>
    <w:p w14:paraId="24A9F8C8"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Crane loads shall be considered as live loads. Unless specified otherwise, the minimum live load values from the relevant design standard shall be considered; the Engineer's consent is required for any reduction of load-carrying capacities.</w:t>
      </w:r>
    </w:p>
    <w:p w14:paraId="27B9CB7A"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Truck loads according to DIN 1072 or equivalent. Areas designated for different loadings on the same floor shall be clearly and permanently marked.</w:t>
      </w:r>
    </w:p>
    <w:p w14:paraId="1DBFD15A" w14:textId="77777777" w:rsidR="001471E4" w:rsidRPr="00056FB6" w:rsidRDefault="001471E4" w:rsidP="00A23C5A">
      <w:r>
        <w:t>Thermal, Truck, Soil, and Hydrostatic Loads</w:t>
      </w:r>
    </w:p>
    <w:p w14:paraId="62CF2EDA"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Thermal loads shall be defined as forces caused by changes in temperature, arising from expansion or contraction of vessels, piping, or the entire structure or individual structural components.</w:t>
      </w:r>
    </w:p>
    <w:p w14:paraId="41455423"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Structures accessible to trucks shall be designed to withstand the gravity, lateral, and impact effects of truck loading. Truck loading shall be SLW 60 as defined by DIN 1072 (or equivalent).</w:t>
      </w:r>
    </w:p>
    <w:p w14:paraId="1BB98E9F"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Soil loads shall consist of lateral earth pressures. Active and passive coefficients for lateral pressures shall be obtained from the site-specific project soils report for Qush Tepa or Darzaab. The weight of soil shall be considered as dead load.</w:t>
      </w:r>
    </w:p>
    <w:p w14:paraId="38A11D50"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Hydrostatic load is the load due to water pressure. The design of structures shall include hydrostatic loads when applicable. The buoyancy load is equal to the weight of the volume of displaced water.</w:t>
      </w:r>
    </w:p>
    <w:p w14:paraId="17EE5EB5" w14:textId="77777777" w:rsidR="001471E4" w:rsidRPr="00056FB6" w:rsidRDefault="001471E4" w:rsidP="00A23C5A">
      <w:r>
        <w:t>Wind, Snow, and Seismic Load</w:t>
      </w:r>
    </w:p>
    <w:p w14:paraId="2EB3F4A9"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lastRenderedPageBreak/>
        <w:t>The actual wind load for the calculation of buildings and structures shall be taken from local/national Afghanistan codes applicable to Jawzjan Province, or equivalent recognized codes where local data is unavailable, considering wind zone, wind speed, and snow load zone specific to the Qush Tepa/Darzaab climatic region.</w:t>
      </w:r>
    </w:p>
    <w:p w14:paraId="48BDC5FE"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The seismic calculations of buildings and structures shall be prepared in accordance with the requirements of the relevant applicable standards, using data for the location of each project site. If no local standards are available, the provisions of the Uniform Building Code (or equivalent international seismic code) shall be applied.</w:t>
      </w:r>
    </w:p>
    <w:p w14:paraId="33618FDE" w14:textId="77777777" w:rsidR="001471E4" w:rsidRPr="00056FB6" w:rsidRDefault="001471E4" w:rsidP="00A23C5A">
      <w:r>
        <w:t>Dynamic and Impact Loads</w:t>
      </w:r>
    </w:p>
    <w:p w14:paraId="40D91562" w14:textId="77777777" w:rsidR="001471E4" w:rsidRPr="00056FB6" w:rsidRDefault="001471E4" w:rsidP="00056FB6">
      <w:pPr>
        <w:pStyle w:val="ListParagraph"/>
        <w:widowControl/>
        <w:numPr>
          <w:ilvl w:val="0"/>
          <w:numId w:val="8"/>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Each structure shall be designed to withstand the effects of vibration and impact to which it may be subjected. Each structure and foundation supporting machinery having a significant dynamic unbalance shall be designed to resist the peak loads specified by the manufacturer.</w:t>
      </w:r>
    </w:p>
    <w:p w14:paraId="6316335B"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following impact loads shall be considered:</w:t>
      </w:r>
    </w:p>
    <w:p w14:paraId="65BD1355"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Shaft or motor-driven machinery: 20% of machinery weight</w:t>
      </w:r>
    </w:p>
    <w:p w14:paraId="219B8596"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Reciprocating machinery: 50% of machinery weight</w:t>
      </w:r>
    </w:p>
    <w:p w14:paraId="66609FEF"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Overhead travelling crane — vertical force: 25% of maximum wheel loads for cabin-operated cranes; 10% for pendant-operated cranes</w:t>
      </w:r>
    </w:p>
    <w:p w14:paraId="23E488DD"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Lateral force: 20% of the weight of the trolley and the lifted load; longitudinal force: 10% of the maximum wheel loads</w:t>
      </w:r>
    </w:p>
    <w:p w14:paraId="1163557D" w14:textId="77777777" w:rsidR="001471E4" w:rsidRPr="00056FB6" w:rsidRDefault="001471E4" w:rsidP="00056FB6">
      <w:pPr>
        <w:pStyle w:val="ListParagraph"/>
        <w:widowControl/>
        <w:numPr>
          <w:ilvl w:val="0"/>
          <w:numId w:val="9"/>
        </w:numPr>
        <w:autoSpaceDE/>
        <w:autoSpaceDN/>
        <w:spacing w:after="100" w:line="270" w:lineRule="auto"/>
        <w:contextualSpacing w:val="0"/>
        <w:jc w:val="lowKashida"/>
        <w:rPr>
          <w:rFonts w:asciiTheme="minorBidi" w:hAnsiTheme="minorBidi" w:cstheme="minorBidi"/>
          <w:sz w:val="24"/>
          <w:szCs w:val="24"/>
        </w:rPr>
      </w:pPr>
      <w:r>
        <w:rPr>
          <w:rFonts w:asciiTheme="minorBidi" w:eastAsia="Calibri" w:hAnsiTheme="minorBidi" w:cstheme="minorBidi"/>
          <w:sz w:val="24"/>
          <w:szCs w:val="24"/>
        </w:rPr>
        <w:t>Truck loads — vertical force: 20% of lifted loads</w:t>
      </w:r>
    </w:p>
    <w:p w14:paraId="2AD34FAA" w14:textId="77777777" w:rsidR="001471E4" w:rsidRPr="00056FB6" w:rsidRDefault="001471E4" w:rsidP="00290609">
      <w:pPr>
        <w:pStyle w:val="Heading3"/>
      </w:pPr>
      <w:bookmarkStart w:id="410" w:name="_Toc237210596"/>
      <w:r>
        <w:t xml:space="preserve">4.6  Foundation Design</w:t>
      </w:r>
      <w:bookmarkEnd w:id="410"/>
    </w:p>
    <w:p w14:paraId="07A3E987"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This specification outlines the requirements for the analysis, design, detailing, and construction of reinforced concrete foundations for all civil and structural components of both the Qush Tepa 220/20 kV substation and the Darzaab 220/20 kV substation. The design shall conform to ACI 318 (latest edition) or equivalent applicable international standards for structural concrete and geotechnical design.</w:t>
      </w:r>
    </w:p>
    <w:p w14:paraId="36429F6F" w14:textId="77777777" w:rsidR="001471E4" w:rsidRPr="00056FB6" w:rsidRDefault="001471E4" w:rsidP="00056FB6">
      <w:pPr>
        <w:spacing w:after="160" w:line="276" w:lineRule="auto"/>
        <w:jc w:val="lowKashida"/>
        <w:rPr>
          <w:rFonts w:asciiTheme="minorBidi" w:hAnsiTheme="minorBidi" w:cstheme="minorBidi"/>
          <w:sz w:val="24"/>
          <w:szCs w:val="24"/>
        </w:rPr>
      </w:pPr>
      <w:r>
        <w:rPr>
          <w:rFonts w:asciiTheme="minorBidi" w:eastAsia="Calibri" w:hAnsiTheme="minorBidi" w:cstheme="minorBidi"/>
          <w:sz w:val="24"/>
          <w:szCs w:val="24"/>
        </w:rPr>
        <w:t>The foundations shall serve to support all loads from the equipment, buildings, and associated facilities. For the existing subsoil conditions at each site, the appropriate foundation types (isolated pad footings, combined footings, raft/mat foundations, or piled foundations, as determined by the site-specific geotechnical investigation) shall be applied to the buildings and structures of each substation.</w:t>
      </w:r>
    </w:p>
    <w:p w14:paraId="118D5AEA" w14:textId="77777777" w:rsidR="009E0356" w:rsidRPr="00056FB6" w:rsidRDefault="009E0356" w:rsidP="00290609">
      <w:pPr>
        <w:pStyle w:val="Heading3"/>
      </w:pPr>
      <w:bookmarkStart w:id="411" w:name="_Toc237210597"/>
      <w:r>
        <w:t>4.6 Foundation Types</w:t>
      </w:r>
      <w:bookmarkEnd w:id="411"/>
    </w:p>
    <w:p w14:paraId="76E58817"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following foundation types may be used at the Qush Tepa and Darzaab Substation sites, depending on the results of the site-specific soil investigation and structural requirements:</w:t>
      </w:r>
    </w:p>
    <w:p w14:paraId="5EA2C653"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lastRenderedPageBreak/>
        <w:t>Isolated spread footings (equipment support structures, transformers, etc.)</w:t>
      </w:r>
    </w:p>
    <w:p w14:paraId="259F549E"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Combined footings or mat foundations (in congested equipment zones)</w:t>
      </w:r>
    </w:p>
    <w:p w14:paraId="6C7DEB8A"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Pedestals with reinforced plinths (transformer foundations)</w:t>
      </w:r>
    </w:p>
    <w:p w14:paraId="35C20B8A"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Pile foundations (only where soil conditions require deep foundations)</w:t>
      </w:r>
    </w:p>
    <w:p w14:paraId="70417117"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End bearing piles, i.e., bored piles down into a deep stratum, shall be used for heavy constructions. Friction piles, i.e., driven piles, may be used for buildings where confirmed suitable by the geotechnical report.</w:t>
      </w:r>
    </w:p>
    <w:p w14:paraId="199C75E5" w14:textId="77777777" w:rsidR="009E0356" w:rsidRPr="00056FB6" w:rsidRDefault="009E0356" w:rsidP="00A23C5A">
      <w:r>
        <w:t>Direct Foundations</w:t>
      </w:r>
    </w:p>
    <w:p w14:paraId="22639375"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Direct foundations can be used when the allowable bearing capacity reaches values of approximately 1.0 – 2.5 kg/cm² under acceptable settlement conditions, as confirmed by the site-specific geotechnical investigation.</w:t>
      </w:r>
    </w:p>
    <w:p w14:paraId="611CAAFF" w14:textId="77777777" w:rsidR="009E0356" w:rsidRPr="00056FB6" w:rsidRDefault="009E0356" w:rsidP="00290609">
      <w:pPr>
        <w:pStyle w:val="Heading3"/>
      </w:pPr>
      <w:bookmarkStart w:id="412" w:name="_Toc237210598"/>
      <w:r>
        <w:t>4.7 Design Criteria</w:t>
      </w:r>
      <w:bookmarkEnd w:id="412"/>
    </w:p>
    <w:p w14:paraId="23D8DB05" w14:textId="77777777" w:rsidR="009E0356" w:rsidRPr="00056FB6" w:rsidRDefault="009E0356" w:rsidP="00A23C5A">
      <w:r>
        <w:t>Structural Design</w:t>
      </w:r>
    </w:p>
    <w:p w14:paraId="51571540"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Foundations shall be designed using the limit state method per ACI 318.</w:t>
      </w:r>
    </w:p>
    <w:p w14:paraId="14D70834"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All structural members shall have adequate strength, serviceability, and durability.</w:t>
      </w:r>
    </w:p>
    <w:p w14:paraId="18625F1A"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The design shall consider:</w:t>
      </w:r>
    </w:p>
    <w:p w14:paraId="10E7225E"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 xml:space="preserve">   – Dead loads (equipment self-weight, structure weight)</w:t>
      </w:r>
    </w:p>
    <w:p w14:paraId="0E1E334A"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 xml:space="preserve">   – Live loads (maintenance, personnel)</w:t>
      </w:r>
    </w:p>
    <w:p w14:paraId="37A247C5"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 xml:space="preserve">   – Seismic loads (as per ASCE 7 and IEEE 693, using seismic parameters derived for the Jawzjan Province project sites)</w:t>
      </w:r>
    </w:p>
    <w:p w14:paraId="67A818A5"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 xml:space="preserve">   – Wind and uplift forces (from substation gantries and structures)</w:t>
      </w:r>
    </w:p>
    <w:p w14:paraId="36C6681B"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 xml:space="preserve">   – Dynamic loads (e.g., short-circuit forces, transformer vibrations)</w:t>
      </w:r>
    </w:p>
    <w:p w14:paraId="74949871" w14:textId="77777777" w:rsidR="009E0356" w:rsidRPr="00056FB6" w:rsidRDefault="009E0356" w:rsidP="0051476B">
      <w:r>
        <w:t>Soil Bearing Capacity</w:t>
      </w:r>
    </w:p>
    <w:p w14:paraId="03A90F94"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Soil properties shall be derived from the geotechnical investigation report prepared for the Qush Tepa Substation site and the Darzaab Substation site respectively (see Section 13).</w:t>
      </w:r>
    </w:p>
    <w:p w14:paraId="07C7633B"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The allowable bearing pressure and settlement criteria must be satisfied for each site independently.</w:t>
      </w:r>
    </w:p>
    <w:p w14:paraId="07368655"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Minimum factor of safety for bearing capacity: ≥ 3.0.</w:t>
      </w:r>
    </w:p>
    <w:p w14:paraId="51CC31AF" w14:textId="77777777" w:rsidR="009E0356" w:rsidRPr="00056FB6" w:rsidRDefault="009E0356" w:rsidP="0051476B">
      <w:r>
        <w:t>Minimum Structural Requirements</w:t>
      </w:r>
    </w:p>
    <w:p w14:paraId="219AF95E"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Concrete strength (f'c): 30 MPa (4,351 psi)</w:t>
      </w:r>
    </w:p>
    <w:p w14:paraId="515D491D"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Reinforcement: High-yield deformed bars conforming to ASTM A615 or equivalent</w:t>
      </w:r>
    </w:p>
    <w:p w14:paraId="02CABFB2"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Minimum footing thickness: not less than 400 mm (for isolated footings)</w:t>
      </w:r>
    </w:p>
    <w:p w14:paraId="3728C131" w14:textId="77777777" w:rsidR="009E0356" w:rsidRPr="00056FB6" w:rsidRDefault="009E0356" w:rsidP="0051476B">
      <w:r>
        <w:t>Settlement Tolerances</w:t>
      </w:r>
    </w:p>
    <w:p w14:paraId="3188511E"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following are the acceptable limits of settlement for foundations at both sites:</w:t>
      </w:r>
    </w:p>
    <w:p w14:paraId="559CADFC"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Buildings/structures: total settlement 25 mm; differential settlement 10 to 20 mm</w:t>
      </w:r>
    </w:p>
    <w:p w14:paraId="76CB7E53" w14:textId="77777777" w:rsidR="009E0356" w:rsidRPr="00056FB6" w:rsidRDefault="009E0356" w:rsidP="0051476B">
      <w:r>
        <w:t>Stability of Foundations</w:t>
      </w:r>
    </w:p>
    <w:p w14:paraId="77BA37ED"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Stability against overturning shall be 1.5 for erection conditions, 2.0 for normal operating load conditions, and 1.5 for cases of transient loads such as earthquake or wind.</w:t>
      </w:r>
    </w:p>
    <w:p w14:paraId="3E007004" w14:textId="77777777" w:rsidR="009E0356" w:rsidRPr="00056FB6" w:rsidRDefault="009E0356" w:rsidP="0051476B">
      <w:r>
        <w:lastRenderedPageBreak/>
        <w:t>Stability against Sliding</w:t>
      </w:r>
    </w:p>
    <w:p w14:paraId="31D6191A"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minimum safety factor against sliding shall be 1.5. The coefficient of friction used in computing the safety factor against sliding for cast-in-place foundations shall be 0.50, unless specified otherwise in a detailed soil investigation. Passive earth pressure from backfill shall not be considered in computing these safety factors.</w:t>
      </w:r>
    </w:p>
    <w:p w14:paraId="7D8DD781" w14:textId="77777777" w:rsidR="009E0356" w:rsidRPr="00056FB6" w:rsidRDefault="009E0356" w:rsidP="0051476B">
      <w:r>
        <w:t>Stability against Flotation</w:t>
      </w:r>
    </w:p>
    <w:p w14:paraId="459160A1"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All foundations subject to buoyant forces shall be designed to resist a uniformly distributed uplift equal to the full hydrostatic pressure. The minimum safety factor against flotation shall be 1.10, considering the highest anticipated groundwater level recorded at the Qush Tepa and Darzaab sites.</w:t>
      </w:r>
    </w:p>
    <w:p w14:paraId="7534E890" w14:textId="77777777" w:rsidR="009E0356" w:rsidRPr="00056FB6" w:rsidRDefault="009E0356" w:rsidP="0051476B">
      <w:r>
        <w:t>Increase in Allowable Bearing Pressures</w:t>
      </w:r>
    </w:p>
    <w:p w14:paraId="09CAC19F"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Allowable bearing pressures under foundations shall be increased by one third for load cases considering extreme loads such as wind or seismic forces, either acting alone or combined with vertical loads.</w:t>
      </w:r>
    </w:p>
    <w:p w14:paraId="4272940E" w14:textId="77777777" w:rsidR="009E0356" w:rsidRPr="00056FB6" w:rsidRDefault="009E0356" w:rsidP="00290609">
      <w:pPr>
        <w:pStyle w:val="Heading3"/>
      </w:pPr>
      <w:bookmarkStart w:id="413" w:name="_Toc237210599"/>
      <w:r>
        <w:t>4.8 Special Civil Design Requirements</w:t>
      </w:r>
      <w:bookmarkEnd w:id="413"/>
    </w:p>
    <w:p w14:paraId="40A6A5C4" w14:textId="77777777" w:rsidR="009E0356" w:rsidRPr="00056FB6" w:rsidRDefault="009E0356" w:rsidP="0051476B">
      <w:r>
        <w:t>Introduction</w:t>
      </w:r>
    </w:p>
    <w:p w14:paraId="54323162"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civil works for both the Qush Tepa Substation and Darzaab Substation are governed by the conditions of the electromechanical part and the conditions and specifications stipulated hereafter.</w:t>
      </w:r>
    </w:p>
    <w:p w14:paraId="249D6CFF"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Detailed execution features of the civil work are described in the relevant sections of the Specifications. This document represents the basic specification information for calculating the lump sum price of the works concerned but shall not be considered a complete description in every respect. Bidding drawings indicate the intended layout of the works but are not to be taken as a final and dimensional reference.</w:t>
      </w:r>
    </w:p>
    <w:p w14:paraId="466B37CC"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price offered shall be understood as the total sum for the complete civil and finishing works to suit the requirements and functions of the works concerned at both the Qush Tepa and Darzaab sites.</w:t>
      </w:r>
    </w:p>
    <w:p w14:paraId="1A4859B0"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Design and choice of construction materials shall consider and ensure the reduction of future maintenance works; all civil elements shall be designed to minimize maintenance and to result in a durable construction with a minimum design life of 40 years, suitable for the continental climate of Jawzjan Province (hot, dry summers and cold winters).</w:t>
      </w:r>
    </w:p>
    <w:p w14:paraId="64A580D7"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Contractor shall prepare all necessary design and detail drawings in accordance with the Project requirements.</w:t>
      </w:r>
    </w:p>
    <w:p w14:paraId="3C4C9205" w14:textId="77777777" w:rsidR="009E0356" w:rsidRPr="00056FB6" w:rsidRDefault="009E0356" w:rsidP="0051476B">
      <w:r>
        <w:t>Design Guidelines — Buildings</w:t>
      </w:r>
    </w:p>
    <w:p w14:paraId="608AA274"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Foundations shall be designed according to the findings of the site-specific soil investigations and shall consider the requirements of the buildings. Total settlement shall not exceed 2 cm, and differential settlement must be smaller than 1 cm.</w:t>
      </w:r>
    </w:p>
    <w:p w14:paraId="418737C6"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Cable floors/channels and respective cable tunnels (ease of access) shall be considered under all rooms.</w:t>
      </w:r>
    </w:p>
    <w:p w14:paraId="7B737587"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Raised modular flooring shall at least be foreseen for containers and control rooms.</w:t>
      </w:r>
    </w:p>
    <w:p w14:paraId="1770AAA4"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lastRenderedPageBreak/>
        <w:t>Provisions for heating, cooling, and ventilation shall be made for every individual conditioned space, fully supported by design (demand, losses, and resulting facility capacity requirements) appropriate to the local climatic conditions.</w:t>
      </w:r>
    </w:p>
    <w:p w14:paraId="584F0CF3"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An adequate number of doors/emergency exits shall be provided to comply with means-of-egress requirements, together with sufficient loading spaces as per related fire-fighting code requirements.</w:t>
      </w:r>
    </w:p>
    <w:p w14:paraId="6BB0A908"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All cable trenches shall be executed with at least 1% slope towards drainage points or pump sumps, provided for each section or at least at both ends of the trench. A recessed/flush installation shall normally be foreseen for all wall cabinets and panels (fire hose reels, breathing apparatus, fire extinguishers, annunciator/repeater panels, CO2 shut-off units, alarm/detection equipment, etc.).</w:t>
      </w:r>
    </w:p>
    <w:p w14:paraId="7351812D"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External walls, roofs, aluminum or metal-clad walls and roofs, as well as all doors and windows of all containers and buildings, shall provide adequate thermal insulation and shall be approved by the Employer/Employer's Representative. The thermal transmission coefficient of walls, including all windows and doors, shall comply with applicable standards, taking into account the extreme summer/winter temperature range at both sites.</w:t>
      </w:r>
    </w:p>
    <w:p w14:paraId="18D5A37F"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Unless local regulation requires otherwise, all fire-rated doors shall be designed in accordance with NFPA, and all reinforced concrete structural members (slabs, beams, frames, columns, etc.) shall be designed in accordance with EN or international norms.</w:t>
      </w:r>
    </w:p>
    <w:p w14:paraId="56EDF443"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Both substations and all associated buildings shall be equipped with fire alarm and firefighting systems meeting local regulations (see Section 11).</w:t>
      </w:r>
    </w:p>
    <w:p w14:paraId="01C07FDE"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Foundations and floor slabs shall have projecting galvanized earthing flags to enable connection to the earthing grid of each station.</w:t>
      </w:r>
    </w:p>
    <w:p w14:paraId="50F60CBD"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All substation metalwork, including transformer tanks, cable screens, feeder pillars, doors, and any internal structural steel work, shall be securely bonded together so that a firm metallic connection exists between each of them and the substation earthing terminal.</w:t>
      </w:r>
    </w:p>
    <w:p w14:paraId="0A538522"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The application of windows and glass panels, as well as the general architectural concept of the buildings and containers, is subject to the approval of the Engineer. Observations and requirements of the Employer's Representative are not grounds for additional claims by the Contractor.</w:t>
      </w:r>
    </w:p>
    <w:p w14:paraId="412724FF" w14:textId="77777777" w:rsidR="009E0356" w:rsidRPr="00056FB6" w:rsidRDefault="009E0356" w:rsidP="0051476B">
      <w:r>
        <w:t>Fundamental Design Criteria</w:t>
      </w:r>
    </w:p>
    <w:p w14:paraId="15C31498"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following fundamental design criteria shall be strictly followed and applied in view of the proposed equipment:</w:t>
      </w:r>
    </w:p>
    <w:p w14:paraId="77F9C968"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Results of site-specific soil investigations at Qush Tepa and Darzaab</w:t>
      </w:r>
    </w:p>
    <w:p w14:paraId="44B091D8"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Codes and standards adopted in the design</w:t>
      </w:r>
    </w:p>
    <w:p w14:paraId="44D7D712"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Loading adopted for the various elements of the structure, load factors, and load combinations</w:t>
      </w:r>
    </w:p>
    <w:p w14:paraId="2762B1F2"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Description of the design method and theories adopted</w:t>
      </w:r>
    </w:p>
    <w:p w14:paraId="105153AE"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 xml:space="preserve">The base calculation of the structural design and general arrangement drawings shall </w:t>
        <w:lastRenderedPageBreak/>
        <w:t>include the principal framing and loading calculations, architectural scheme design, and the expected forces in the relevant elements of the structure, to guarantee the security of the equipment in operation.</w:t>
      </w:r>
    </w:p>
    <w:p w14:paraId="1B03E79F"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Architectural detail drawings covering the electrical equipment requirements shall include:</w:t>
      </w:r>
    </w:p>
    <w:p w14:paraId="7FD97515"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Plans, elevations, and sections detailed enough to enable construction without difficulties</w:t>
      </w:r>
    </w:p>
    <w:p w14:paraId="546D9AEB"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Staircase details</w:t>
      </w:r>
    </w:p>
    <w:p w14:paraId="0BDCFF9E"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Roofing and waterproofing detail</w:t>
      </w:r>
    </w:p>
    <w:p w14:paraId="3847067F"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Doors and windows schedules</w:t>
      </w:r>
    </w:p>
    <w:p w14:paraId="17D11586"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Finishing schedules</w:t>
      </w:r>
    </w:p>
    <w:p w14:paraId="4B3371EC" w14:textId="77777777" w:rsidR="009E0356" w:rsidRPr="00056FB6" w:rsidRDefault="009E0356" w:rsidP="0051476B">
      <w:r>
        <w:t>Particular Space Requirements</w:t>
      </w:r>
    </w:p>
    <w:p w14:paraId="0FA64613"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Dimensions of switchgear rooms, control rooms, and any other rooms at both the Qush Tepa and Darzaab control buildings shall be determined under full consideration of the equipment requirements and listed in the relevant part of the Specification. Pipes, lighting installations, and air-conditioning ducts shall be located so that sufficient (shadow-free) lighting is provided after completion of all installations.</w:t>
      </w:r>
    </w:p>
    <w:p w14:paraId="78DB0A7C" w14:textId="77777777" w:rsidR="009E0356" w:rsidRPr="00056FB6" w:rsidRDefault="009E0356" w:rsidP="00290609">
      <w:pPr>
        <w:pStyle w:val="Heading3"/>
      </w:pPr>
      <w:bookmarkStart w:id="414" w:name="_Toc237210600"/>
      <w:r>
        <w:t>4.9 Cable Trenches (General)</w:t>
      </w:r>
      <w:bookmarkEnd w:id="414"/>
    </w:p>
    <w:p w14:paraId="062E311C"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All electrical trenches shall be of reinforced concrete. For outdoor trenches exposed to heavy loads (trucks), reinforced concrete covers, calculated for 1,000 kg/m², shall be provided. At road crossings within the Qush Tepa and Darzaab substation yards, truck loads imposed by SLW 60 (or the locally applicable equivalent) shall be considered.</w:t>
      </w:r>
    </w:p>
    <w:p w14:paraId="351EAE9A"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Trenches shall be provided with sumps to collect stormwater inside the trenches, discharging to the site stormwater drainage system.</w:t>
      </w:r>
    </w:p>
    <w:p w14:paraId="751D22F5"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 xml:space="preserve">Reinforced concrete cable trenches, pulling pits, and duct banks shall be cast in C30 concrete and shall suit the requirements of the cable arrangements, all to the approval of the Engineer. Reinforced concrete duct banks shall be provided at all road crossings with transition chambers at each end. Ducts shall be sloped to a low point and drained. Duct banks shall consist of conduit or equivalent approved pipes with sufficient concrete cover, designed to safely carry all loads transported over the roads. Necessary fittings and inserts shall be cast in place, and slots shall be provided in the center walls of cable trenches to suit the cable arrangement requirements. Reinforced concrete pulling pits shall be constructed where required, covered with suitable covers designed to accommodate the likely loading and to permit safe removal. Pre-cast concrete covers shall be designed to support a concentrated live load of 10 kN placed anywhere on the span, with maximum deflection of 1/500 of the span.</w:t>
      </w:r>
    </w:p>
    <w:p w14:paraId="79D3091C"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Given the potentially saline/sulphate-bearing soils common in parts of Jawzjan Province, the Contractor shall provide additional protection for concrete from sulphate attack by applying a protective bitumen coating not less than two millimeters thick to contact surfaces, confirmed by the site-specific chemical soil analysis (see Section 13). The bitumen coating on vertical faces shall be applied in more than one layer to ensure complete absence of pinholes and bare patches.</w:t>
      </w:r>
    </w:p>
    <w:p w14:paraId="30117DF8" w14:textId="77777777" w:rsidR="009E0356" w:rsidRPr="00056FB6" w:rsidRDefault="009E0356" w:rsidP="00290609">
      <w:pPr>
        <w:pStyle w:val="Heading2"/>
      </w:pPr>
      <w:bookmarkStart w:id="415" w:name="_Toc237210601"/>
      <w:r>
        <w:lastRenderedPageBreak/>
        <w:t>5. Requirements for the Execution of Civil Works</w:t>
      </w:r>
      <w:bookmarkEnd w:id="415"/>
    </w:p>
    <w:p w14:paraId="2A1A643E" w14:textId="77777777" w:rsidR="009E0356" w:rsidRPr="00056FB6" w:rsidRDefault="009E0356" w:rsidP="00290609">
      <w:pPr>
        <w:pStyle w:val="Heading3"/>
      </w:pPr>
      <w:bookmarkStart w:id="416" w:name="_Toc237210602"/>
      <w:r>
        <w:t>5.1 General Stipulations</w:t>
      </w:r>
      <w:bookmarkEnd w:id="416"/>
    </w:p>
    <w:p w14:paraId="51846D7F"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specifications and methods of construction for civil works at the Qush Tepa and Darzaab Substations are given hereinafter. The Contractor shall follow and conform to these specifications and shall submit its own specifications proposed for methods not covered herein.</w:t>
      </w:r>
    </w:p>
    <w:p w14:paraId="60698C35"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quoted costs given in the lump sum price shall cover any subsidiary or incidental works found necessary.</w:t>
      </w:r>
    </w:p>
    <w:p w14:paraId="4C34BCBF"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No work will be regarded as complete until the Contractor has removed from each site all rubbish and unused materials and has properly dressed and finished the grounds to final approved levels, to the full satisfaction of the Employer.</w:t>
      </w:r>
    </w:p>
    <w:p w14:paraId="1E39D005" w14:textId="77777777" w:rsidR="009E0356" w:rsidRPr="00056FB6" w:rsidRDefault="009E0356" w:rsidP="00290609">
      <w:pPr>
        <w:pStyle w:val="Heading3"/>
      </w:pPr>
      <w:bookmarkStart w:id="417" w:name="_Toc237210603"/>
      <w:r>
        <w:t>5.2 Site Facilities for the Employer's Representative</w:t>
      </w:r>
      <w:bookmarkEnd w:id="417"/>
    </w:p>
    <w:p w14:paraId="2AEE011F"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For the use of Employer/Engineer's site personnel at each of the Qush Tepa and Darzaab sites, the Contractor shall provide a complete and fully equipped temporary accommodation container for two engineers and a meeting room container (containerized or hard block construction), at locations to be indicated by the Employer/Engineer, comprising:</w:t>
      </w:r>
    </w:p>
    <w:p w14:paraId="07ADC9AC"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Employer/Engineer's accommodation containers, including furniture</w:t>
      </w:r>
    </w:p>
    <w:p w14:paraId="311E82EF"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Employer/Engineer's meeting room container, including furniture</w:t>
      </w:r>
    </w:p>
    <w:p w14:paraId="7A91CE2E"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Air-conditioning, telephone, and internet connection for the Employer/Engineer's offices</w:t>
      </w:r>
    </w:p>
    <w:p w14:paraId="469FC63A"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These containers shall be maintained by the Contractor throughout the project period and removed upon request after completion of works.</w:t>
      </w:r>
    </w:p>
    <w:p w14:paraId="7A84814C" w14:textId="77777777" w:rsidR="009E0356" w:rsidRPr="00056FB6" w:rsidRDefault="009E0356" w:rsidP="0051476B">
      <w:r>
        <w:t>Minimum Room Requirements</w:t>
      </w:r>
    </w:p>
    <w:p w14:paraId="486145D5"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Accommodation container: one (1) room per engineer (min. 3 × 4 m²), one (1) toilet room, and one (1) shower room.</w:t>
      </w:r>
    </w:p>
    <w:p w14:paraId="56C0D4B8"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Meeting room container: one (1) room for at least 10–12 persons (min. 8 × 4 m²).</w:t>
      </w:r>
    </w:p>
    <w:p w14:paraId="3EAD769A"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Accommodation rooms shall be fully furnished to the satisfaction of the Employer/Engineer with air conditioning (heating and cooling), wardrobe cabinets, tables, chairs, sanitary facilities, and a kitchen equipped with a sufficiently sized refrigerator, microwave oven, and a 2-plate cooker. The meeting room shall be furnished with a large table, chairs, a desk, filing cabinets, air conditioning, a telephone system, and shall be connected to the local (Afghan) telephone system for international and local calls.</w:t>
      </w:r>
    </w:p>
    <w:p w14:paraId="1FABD108"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facilities shall be provided with all necessary services (electrical energy, potable water supply, sewers, drainage system with soak pit, fire extinguishing system, etc.). The Contractor shall install an independent communication system for the Employer's/Employer's Representative's offices at each site, and shall submit all drawings and details for temporary buildings, services, and equipment for approval prior to commencing execution works.</w:t>
      </w:r>
    </w:p>
    <w:p w14:paraId="1D7EE6A4" w14:textId="77777777" w:rsidR="009E0356" w:rsidRPr="00056FB6" w:rsidRDefault="009E0356" w:rsidP="00290609">
      <w:pPr>
        <w:pStyle w:val="Heading3"/>
      </w:pPr>
      <w:bookmarkStart w:id="418" w:name="_Toc237210604"/>
      <w:r>
        <w:lastRenderedPageBreak/>
        <w:t>5.3 Communication System</w:t>
      </w:r>
      <w:bookmarkEnd w:id="418"/>
    </w:p>
    <w:p w14:paraId="2862E70A"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Contractor shall install an independent communication system to the Employer's and Employer's Representatives' offices and facilities at both the Qush Tepa and Darzaab sites, comprising at least two international telephone connections and internet access.</w:t>
      </w:r>
    </w:p>
    <w:p w14:paraId="75462CB7" w14:textId="77777777" w:rsidR="009E0356" w:rsidRPr="00056FB6" w:rsidRDefault="009E0356" w:rsidP="00290609">
      <w:pPr>
        <w:pStyle w:val="Heading3"/>
      </w:pPr>
      <w:bookmarkStart w:id="419" w:name="_Toc237210605"/>
      <w:r>
        <w:t>5.4 Responsibilities of the Contractor</w:t>
      </w:r>
      <w:bookmarkEnd w:id="419"/>
    </w:p>
    <w:p w14:paraId="202E70A1"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Contractor shall be solely responsible in all respects for the suitability and stability of the buildings and foundations at both sites.</w:t>
      </w:r>
    </w:p>
    <w:p w14:paraId="30A3859D"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Contractor shall also be solely responsible for verifying the suitability of its designed foundations against the effective ground conditions encountered. Where the soil excavated according to the approved design requires design modifications, these shall be carried out by the Contractor without extra charge and shall be approved by the Employer.</w:t>
      </w:r>
    </w:p>
    <w:p w14:paraId="0C49A990"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Construction work shall be performed to achieve high standards of quality and function. All materials shall be new and of the best quality, suitable for the climatic conditions of Jawzjan Province without distortion or deterioration.</w:t>
      </w:r>
    </w:p>
    <w:p w14:paraId="00FA9E68" w14:textId="77777777" w:rsidR="009E0356" w:rsidRPr="00056FB6" w:rsidRDefault="009E0356" w:rsidP="0051476B">
      <w:r>
        <w:t>Setting Out of the Work</w:t>
      </w:r>
    </w:p>
    <w:p w14:paraId="299BABE3"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Contractor shall set out the work and shall be solely responsible for the accuracy of the setting-out, including maintenance of existing survey marks and provision of all necessary new survey marks.</w:t>
      </w:r>
    </w:p>
    <w:p w14:paraId="541DEE78" w14:textId="77777777" w:rsidR="009E0356" w:rsidRPr="00056FB6" w:rsidRDefault="009E0356" w:rsidP="0051476B">
      <w:r>
        <w:t>Materials</w:t>
      </w:r>
    </w:p>
    <w:p w14:paraId="1B52501E" w14:textId="77777777" w:rsidR="009E0356" w:rsidRPr="00056FB6" w:rsidRDefault="009E0356" w:rsidP="00056FB6">
      <w:pPr>
        <w:spacing w:after="160"/>
        <w:jc w:val="lowKashida"/>
        <w:rPr>
          <w:rFonts w:asciiTheme="minorBidi" w:hAnsiTheme="minorBidi" w:cstheme="minorBidi"/>
          <w:sz w:val="24"/>
          <w:szCs w:val="24"/>
        </w:rPr>
      </w:pPr>
      <w:r>
        <w:t>All materials used in the works shall be new and of the best quality of their respective</w:t>
      </w:r>
      <w:r>
        <w:rPr>
          <w:rFonts w:asciiTheme="minorBidi" w:hAnsiTheme="minorBidi" w:cstheme="minorBidi"/>
          <w:sz w:val="24"/>
          <w:szCs w:val="24"/>
        </w:rPr>
        <w:t xml:space="preserve"> kinds, complying with the requirements of the latest edition of the relevant standards.</w:t>
      </w:r>
    </w:p>
    <w:p w14:paraId="3FD85AE0" w14:textId="77777777" w:rsidR="009E0356" w:rsidRPr="00056FB6" w:rsidRDefault="009E0356" w:rsidP="0051476B">
      <w:r>
        <w:t>Workmanship</w:t>
      </w:r>
    </w:p>
    <w:p w14:paraId="6A232441"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All workmanship shall be of the highest standard, performed by competent personnel skilled in their respective trades.</w:t>
      </w:r>
    </w:p>
    <w:p w14:paraId="6132CC7E" w14:textId="77777777" w:rsidR="009E0356" w:rsidRPr="00056FB6" w:rsidRDefault="009E0356" w:rsidP="0051476B">
      <w:r>
        <w:t>Samples</w:t>
      </w:r>
    </w:p>
    <w:p w14:paraId="74DBF9C7"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Samples, when approved, shall be regarded as the acceptable standard; material or workmanship not subsequently complying with the samples shall be rejected and replaced by the Contractor. Sample storage boxes shall be provided by the Contractor free of cost.</w:t>
      </w:r>
    </w:p>
    <w:p w14:paraId="360A38BC" w14:textId="77777777" w:rsidR="009E0356" w:rsidRPr="00056FB6" w:rsidRDefault="009E0356" w:rsidP="0051476B">
      <w:r>
        <w:t>Tests</w:t>
      </w:r>
    </w:p>
    <w:p w14:paraId="412F5E70"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Whenever considered necessary by the Contractor/Employer/Employer's Representative, inspectors may be sent to manufacturers' or subcontractors' facilities to test materials or supervise their manufacture.</w:t>
      </w:r>
    </w:p>
    <w:p w14:paraId="5146B5DE"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Where specified or requested, the Contractor shall obtain from the manufacturer certificates of test showing that the materials have been tested in accordance with this Specification and applicable standards.</w:t>
      </w:r>
    </w:p>
    <w:p w14:paraId="20BBF4EB" w14:textId="77777777" w:rsidR="009E0356" w:rsidRPr="00056FB6" w:rsidRDefault="009E0356" w:rsidP="0051476B">
      <w:r>
        <w:t>Prevention of Damage</w:t>
      </w:r>
    </w:p>
    <w:p w14:paraId="65AFAB18"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Contractor shall take all necessary and reasonable precautions during execution of the works to prevent damage to existing land, fences, channels, roads, buildings, and services on and/or adjacent to each site.</w:t>
      </w:r>
    </w:p>
    <w:p w14:paraId="1F439BC0" w14:textId="77777777" w:rsidR="009E0356" w:rsidRPr="00056FB6" w:rsidRDefault="009E0356" w:rsidP="0051476B">
      <w:r>
        <w:lastRenderedPageBreak/>
        <w:t>Safety Precautions</w:t>
      </w:r>
    </w:p>
    <w:p w14:paraId="7FBADB07"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Wherever works are to be constructed in the vicinity of existing electrical installations, overhead power lines, power cables, or any other electrical equipment in operation, the Contractor shall be responsible for ascertaining the necessary precautions and safety measures required by the rules and local Authorities.</w:t>
      </w:r>
    </w:p>
    <w:p w14:paraId="3E71AA48" w14:textId="77777777" w:rsidR="009E0356" w:rsidRPr="00056FB6" w:rsidRDefault="009E0356" w:rsidP="0051476B">
      <w:r>
        <w:t>Cleanliness of the Site</w:t>
      </w:r>
    </w:p>
    <w:p w14:paraId="299E670C"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Contractor shall at all times maintain each site in a clean condition; all rubbish and debris shall be collected and disposed of as requested.</w:t>
      </w:r>
    </w:p>
    <w:p w14:paraId="3CE3F780" w14:textId="77777777" w:rsidR="009E0356" w:rsidRPr="00056FB6" w:rsidRDefault="009E0356" w:rsidP="0051476B">
      <w:r>
        <w:t>Contractor's Area</w:t>
      </w:r>
    </w:p>
    <w:p w14:paraId="109AAF90"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Areas to be used by the Contractor for offices, stores, accommodation, and workshops shall be agreed with the Employer/Employer's Representative at each site. Suitable and adequate temporary sanitary facilities shall be provided for site staff, at positions agreed with the Employer/Employer's Representative. The Contractor shall take all necessary health measures for its employees and staff, as required by the works and by the statutory provisions of local Health authorities.</w:t>
      </w:r>
    </w:p>
    <w:p w14:paraId="194DD46C" w14:textId="77777777" w:rsidR="009E0356" w:rsidRPr="00056FB6" w:rsidRDefault="009E0356" w:rsidP="0051476B">
      <w:r>
        <w:t>Water, Electricity, and Other Power</w:t>
      </w:r>
    </w:p>
    <w:p w14:paraId="59DAF40C"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Contractor shall be responsible for supplying all temporary water, electricity, and other power required for execution of the works from a source indicated by the Employer, and shall give notice and pay all fees required by the authorities for such supplies and services. The Employer will give necessary assistance for electricity connections.</w:t>
      </w:r>
    </w:p>
    <w:p w14:paraId="3FD14EC5" w14:textId="77777777" w:rsidR="009E0356" w:rsidRPr="00056FB6" w:rsidRDefault="009E0356" w:rsidP="0051476B">
      <w:r>
        <w:t>Program</w:t>
      </w:r>
    </w:p>
    <w:p w14:paraId="5BC7B04F"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Contractor shall prepare general overall and detailed programs for the civil works of both substations and submit them for approval, in accordance with the general and special conditions of the Contract. The Contractor shall provide adequate and qualified supervision for all civil works and subcontractors. No payment will be made to the Contractor for delays due to inclement weather conditions.</w:t>
      </w:r>
    </w:p>
    <w:p w14:paraId="16C3B140" w14:textId="77777777" w:rsidR="009E0356" w:rsidRPr="00056FB6" w:rsidRDefault="009E0356" w:rsidP="00300767">
      <w:pPr>
        <w:pStyle w:val="Heading3"/>
      </w:pPr>
      <w:bookmarkStart w:id="420" w:name="_Toc237210606"/>
      <w:r>
        <w:t>5.5 Site Services during Construction</w:t>
      </w:r>
      <w:bookmarkEnd w:id="420"/>
    </w:p>
    <w:p w14:paraId="6C73A2F6"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Site services such as the Contractor's temporary site buildings, site fire protection, site access control and security, temporary latrines and ablutions, and temporary electricity and water supplies are the responsibility of the Contractor but shall be coordinated with the Employer or Employer's Representative.</w:t>
      </w:r>
    </w:p>
    <w:p w14:paraId="2B3FB8D8" w14:textId="77777777" w:rsidR="009E0356" w:rsidRPr="00056FB6" w:rsidRDefault="009E0356" w:rsidP="0051476B">
      <w:r>
        <w:t>Site Preparatory Works</w:t>
      </w:r>
    </w:p>
    <w:p w14:paraId="46A30B83"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Contractor shall clear all materials and debris from the areas required for temporary and permanent works and access. Trees and vegetation, including rubbish and objectionable materials, shall be felled, stumped, stacked, burned, or disposed of, unless otherwise stated. Holes and cavities resulting from clearing, grubbing, and removal of stumps and roots shall be backfilled with acceptable materials compacted to the density of adjacent areas. Materials removed during clearing shall be burned, buried in disposal areas, or otherwise disposed of as approved by the Employer.</w:t>
      </w:r>
    </w:p>
    <w:p w14:paraId="77FD80A5"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Any excavation of cable trenches or foundations near existing services shall be made by hand and not by excavator.</w:t>
      </w:r>
    </w:p>
    <w:p w14:paraId="533D34E6" w14:textId="77777777" w:rsidR="009E0356" w:rsidRPr="00056FB6" w:rsidRDefault="009E0356" w:rsidP="0051476B">
      <w:r>
        <w:t>Site Clearance and Demolition Works</w:t>
      </w:r>
    </w:p>
    <w:p w14:paraId="6E23383D"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lastRenderedPageBreak/>
        <w:t xml:space="preserve">Site clearance and demolition works consist of the removal and disposal of bushes, existing structures and foundations, and any other obstructions on the substation sites and access roads, as well as backfilling of existing pits, trenches, and channels. Before submitting its Bid, the Contractor shall visit each site and examine the extent and nature of the works included in this section of civil works; all such works shall be included in the lump sum price offered.</w:t>
      </w:r>
    </w:p>
    <w:p w14:paraId="58317073" w14:textId="77777777" w:rsidR="009E0356" w:rsidRPr="00056FB6" w:rsidRDefault="009E0356" w:rsidP="0051476B">
      <w:r>
        <w:t>Clearing and Grubbing</w:t>
      </w:r>
    </w:p>
    <w:p w14:paraId="7BB3C204"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Clearing and grubbing shall consist of clearing all trees, bushes, and other vegetation and rubbish over the site area, as shown on the drawings or directed by the Employer, with all necessary precautions taken to prevent damage to items designated to remain undisturbed.</w:t>
      </w:r>
    </w:p>
    <w:p w14:paraId="3A271647" w14:textId="77777777" w:rsidR="009E0356" w:rsidRPr="00056FB6" w:rsidRDefault="009E0356" w:rsidP="0051476B">
      <w:r>
        <w:t>Demolition of Existing Structures</w:t>
      </w:r>
    </w:p>
    <w:p w14:paraId="088E8155"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Demolition, removal, and storage of any existing structures to be removed shall be performed by the Contractor, who shall plan, follow up, execute, and supervise these demolition works.</w:t>
      </w:r>
    </w:p>
    <w:p w14:paraId="5E043DB1" w14:textId="77777777" w:rsidR="009E0356" w:rsidRPr="00056FB6" w:rsidRDefault="009E0356" w:rsidP="00300767">
      <w:pPr>
        <w:pStyle w:val="Heading3"/>
      </w:pPr>
      <w:bookmarkStart w:id="421" w:name="_Toc237210607"/>
      <w:r>
        <w:t>5.6 Earthworks and Excavation</w:t>
      </w:r>
      <w:bookmarkEnd w:id="421"/>
    </w:p>
    <w:p w14:paraId="63BFA8C2"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This section covers all necessary work for excavation, importing, placing, disposal, and compaction of earth as required by the drawings and specifications for both the Qush Tepa and Darzaab sites. The Contractor shall excavate to the lines, grades, and depths shown, ensuring safe side slopes and proper drainage at all times. Suitable excavated material shall be reused for backfilling or embankment construction, while surplus or unsuitable material shall be disposed of at approved locations. All fill and backfill shall be placed in layers not exceeding 250 mm loose thickness and compacted to at least 95% of maximum dry density per ASTM D698 or equivalent. The Contractor shall take all necessary precautions to prevent damage to existing structures, underground utilities, and adjacent properties. Earthwork operations shall comply with relevant national and international standards to ensure stability, safety, and long-term performance.</w:t>
      </w:r>
    </w:p>
    <w:p w14:paraId="4ABA052D" w14:textId="77777777" w:rsidR="009E0356" w:rsidRPr="00056FB6" w:rsidRDefault="009E0356" w:rsidP="00300767">
      <w:pPr>
        <w:pStyle w:val="Heading4"/>
      </w:pPr>
      <w:r>
        <w:t>5.6.1 General</w:t>
      </w:r>
    </w:p>
    <w:p w14:paraId="5D655BFF"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Contractor shall, before submitting its Bid, visit each site and inform itself about ground conditions, the nature of the soil to be excavated, and obstructions which may be encountered within the limits of excavation. No claims will be accepted after award of the Contract. Each site shall be excavated, filled, and graded to a general level established by the Contractor, taking into account the results of topographical surveys performed by the Contractor and the imposed levels relative to existing/planned structures. The quantity of imported fill from borrow pits shall be kept to a minimum.</w:t>
      </w:r>
    </w:p>
    <w:p w14:paraId="14873EE0" w14:textId="77777777" w:rsidR="009E0356" w:rsidRPr="00056FB6" w:rsidRDefault="009E0356" w:rsidP="00300767">
      <w:pPr>
        <w:pStyle w:val="Heading4"/>
      </w:pPr>
      <w:r>
        <w:t>5.6.2 Water Removal</w:t>
      </w:r>
    </w:p>
    <w:p w14:paraId="2383C6CF"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Lump sum prices shall include the costs of control and removal of water during and/or after excavation. The Contractor shall provide all facilities and take whatever action is necessary to keep excavations clear of water at all times during execution.</w:t>
      </w:r>
    </w:p>
    <w:p w14:paraId="116EA5DB" w14:textId="77777777" w:rsidR="009E0356" w:rsidRPr="00056FB6" w:rsidRDefault="009E0356" w:rsidP="00300767">
      <w:pPr>
        <w:pStyle w:val="Heading4"/>
      </w:pPr>
      <w:r>
        <w:t>5.6.3 Topsoil Removal</w:t>
      </w:r>
    </w:p>
    <w:p w14:paraId="5CDD6DF1"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 xml:space="preserve">The first earthworks operation shall be removal of topsoil to a depth agreed with the Employer. Topsoil shall be kept separate from other material and stockpiled for reuse in </w:t>
        <w:lastRenderedPageBreak/>
        <w:t>landscaped areas, as indicated by the Employer.</w:t>
      </w:r>
    </w:p>
    <w:p w14:paraId="35CF96E9" w14:textId="77777777" w:rsidR="009E0356" w:rsidRPr="00056FB6" w:rsidRDefault="009E0356" w:rsidP="00300767">
      <w:pPr>
        <w:pStyle w:val="Heading4"/>
      </w:pPr>
      <w:r>
        <w:t>5.6.4 Execution of Excavations</w:t>
      </w:r>
    </w:p>
    <w:p w14:paraId="77DD32BF"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Works shall be excavated either by hand or by mechanical excavating equipment. Excavation by hand may be required close to existing installations and/or underground services, subject to special instruction of the Employer/Employer's Representative. The Contractor shall carry out earth- and rockwork for: clearing and grubbing; excavation of topsoil; open-cut excavation; backfilling; safety precautions during earthwork; underground excavation (if required); grading; replacement of material; trench excavation for service lines; and embankments.</w:t>
      </w:r>
    </w:p>
    <w:p w14:paraId="7BF0BBE0" w14:textId="77777777" w:rsidR="009E0356" w:rsidRPr="00056FB6" w:rsidRDefault="009E0356" w:rsidP="0051476B">
      <w:r>
        <w:t>Safety Precaution</w:t>
      </w:r>
    </w:p>
    <w:p w14:paraId="5D646F31"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Contractor shall be responsible for all necessary safety measures, including proper strutting, sheeting, and bracing, stabilization and protection of slopes, and methods of excavation to reduce risk of slides.</w:t>
      </w:r>
    </w:p>
    <w:p w14:paraId="710A9D83" w14:textId="77777777" w:rsidR="009E0356" w:rsidRPr="00056FB6" w:rsidRDefault="009E0356" w:rsidP="0051476B">
      <w:r>
        <w:t>Over-Excavation</w:t>
      </w:r>
    </w:p>
    <w:p w14:paraId="3F49AE50"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Where excavations are executed beyond the established lines without the Employer's/Employer's Representative's prior approval, the Contractor shall at its own expense backfill with approved material (including required compaction) or lean concrete, to the Employer's/Employer's Representative's approval. No payment shall be made for over-excavation not ordered.</w:t>
      </w:r>
    </w:p>
    <w:p w14:paraId="08B1197E" w14:textId="77777777" w:rsidR="009E0356" w:rsidRPr="00056FB6" w:rsidRDefault="009E0356" w:rsidP="0051476B">
      <w:r>
        <w:t>Stockpiles and Disposal</w:t>
      </w:r>
    </w:p>
    <w:p w14:paraId="0D2BB5DE"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Excavated material selected for reuse shall be placed immediately in its final position where possible, or otherwise stockpiled or deposited on site as directed. The Contractor shall not be entitled to additional payment for stockpiling, reuse, or carting to waste disposal areas. Material unfit for reuse, and material not required for backfilling, shall be removed from the site by the Contractor to a storage area indicated by the Employer at a distance of max. 10 km. This clause also applies to rubbish obtained from demolition works.</w:t>
      </w:r>
    </w:p>
    <w:p w14:paraId="60ECB6E0" w14:textId="77777777" w:rsidR="009E0356" w:rsidRPr="00056FB6" w:rsidRDefault="009E0356" w:rsidP="00300767">
      <w:pPr>
        <w:pStyle w:val="Heading4"/>
      </w:pPr>
      <w:r>
        <w:t>5.6.5 Backfilling</w:t>
      </w:r>
    </w:p>
    <w:p w14:paraId="7430962C"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material used for filling shall be made with natural material free from mud, silt, vegetable, or other soft or injurious matter. The Contractor shall inform the Employer of the source or borrow pit from which it proposes to obtain material, for approval by the Employer's site engineer.</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3200"/>
      </w:tblGrid>
      <w:tr w:rsidR="009E0356" w:rsidRPr="00056FB6" w14:paraId="6D3CF49F" w14:textId="77777777" w:rsidTr="008603CC">
        <w:trPr>
          <w:tblHeader/>
        </w:trPr>
        <w:tc>
          <w:tcPr>
            <w:tcW w:w="6500" w:type="dxa"/>
            <w:shd w:val="clear" w:color="auto" w:fill="1F3864"/>
          </w:tcPr>
          <w:p w14:paraId="06FE1E48"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b/>
                <w:bCs/>
                <w:color w:val="FFFFFF"/>
                <w:sz w:val="24"/>
                <w:szCs w:val="24"/>
              </w:rPr>
              <w:t>Location</w:t>
            </w:r>
          </w:p>
        </w:tc>
        <w:tc>
          <w:tcPr>
            <w:tcW w:w="3200" w:type="dxa"/>
            <w:shd w:val="clear" w:color="auto" w:fill="1F3864"/>
          </w:tcPr>
          <w:p w14:paraId="5DDC7337"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b/>
                <w:bCs/>
                <w:color w:val="FFFFFF"/>
                <w:sz w:val="24"/>
                <w:szCs w:val="24"/>
              </w:rPr>
              <w:t>Minimum Compaction (Modified Proctor)</w:t>
            </w:r>
          </w:p>
        </w:tc>
      </w:tr>
      <w:tr w:rsidR="009E0356" w:rsidRPr="00056FB6" w14:paraId="4549B094" w14:textId="77777777" w:rsidTr="008603CC">
        <w:tc>
          <w:tcPr>
            <w:tcW w:w="6500" w:type="dxa"/>
          </w:tcPr>
          <w:p w14:paraId="56816A53"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Under buildings, structure foundations, and slabs</w:t>
            </w:r>
          </w:p>
        </w:tc>
        <w:tc>
          <w:tcPr>
            <w:tcW w:w="3200" w:type="dxa"/>
          </w:tcPr>
          <w:p w14:paraId="3DD8E804"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95%</w:t>
            </w:r>
          </w:p>
        </w:tc>
      </w:tr>
      <w:tr w:rsidR="009E0356" w:rsidRPr="00056FB6" w14:paraId="5620AF11" w14:textId="77777777" w:rsidTr="008603CC">
        <w:tc>
          <w:tcPr>
            <w:tcW w:w="6500" w:type="dxa"/>
          </w:tcPr>
          <w:p w14:paraId="3707F06A"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Under roadways and parking areas</w:t>
            </w:r>
          </w:p>
        </w:tc>
        <w:tc>
          <w:tcPr>
            <w:tcW w:w="3200" w:type="dxa"/>
          </w:tcPr>
          <w:p w14:paraId="469ED365"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98%</w:t>
            </w:r>
          </w:p>
        </w:tc>
      </w:tr>
      <w:tr w:rsidR="009E0356" w:rsidRPr="00056FB6" w14:paraId="2992EC7C" w14:textId="77777777" w:rsidTr="008603CC">
        <w:tc>
          <w:tcPr>
            <w:tcW w:w="6500" w:type="dxa"/>
          </w:tcPr>
          <w:p w14:paraId="3EE9162A"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Under transformers and other major foundations</w:t>
            </w:r>
          </w:p>
        </w:tc>
        <w:tc>
          <w:tcPr>
            <w:tcW w:w="3200" w:type="dxa"/>
          </w:tcPr>
          <w:p w14:paraId="0F040DD2"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98%</w:t>
            </w:r>
          </w:p>
        </w:tc>
      </w:tr>
      <w:tr w:rsidR="009E0356" w:rsidRPr="00056FB6" w14:paraId="7A05184F" w14:textId="77777777" w:rsidTr="008603CC">
        <w:tc>
          <w:tcPr>
            <w:tcW w:w="6500" w:type="dxa"/>
          </w:tcPr>
          <w:p w14:paraId="0487178F"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Embankment</w:t>
            </w:r>
          </w:p>
        </w:tc>
        <w:tc>
          <w:tcPr>
            <w:tcW w:w="3200" w:type="dxa"/>
          </w:tcPr>
          <w:p w14:paraId="4D9F7981"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95%</w:t>
            </w:r>
          </w:p>
        </w:tc>
      </w:tr>
    </w:tbl>
    <w:p w14:paraId="308295B9" w14:textId="77777777" w:rsidR="009E0356" w:rsidRPr="00056FB6" w:rsidRDefault="009E0356" w:rsidP="00056FB6">
      <w:pPr>
        <w:spacing w:after="120"/>
        <w:jc w:val="lowKashida"/>
        <w:rPr>
          <w:rFonts w:asciiTheme="minorBidi" w:hAnsiTheme="minorBidi" w:cstheme="minorBidi"/>
          <w:sz w:val="24"/>
          <w:szCs w:val="24"/>
        </w:rPr>
      </w:pPr>
    </w:p>
    <w:p w14:paraId="1CB699F9" w14:textId="77777777" w:rsidR="009E0356" w:rsidRPr="00056FB6" w:rsidRDefault="009E0356" w:rsidP="00056FB6">
      <w:pPr>
        <w:pStyle w:val="Heading3"/>
        <w:spacing w:before="200"/>
        <w:jc w:val="lowKashida"/>
        <w:rPr>
          <w:rFonts w:asciiTheme="minorBidi" w:hAnsiTheme="minorBidi" w:cstheme="minorBidi"/>
          <w:szCs w:val="24"/>
        </w:rPr>
      </w:pPr>
      <w:bookmarkStart w:id="422" w:name="_Toc237210608"/>
      <w:r>
        <w:rPr>
          <w:rFonts w:asciiTheme="minorBidi" w:hAnsiTheme="minorBidi" w:cstheme="minorBidi"/>
          <w:szCs w:val="24"/>
        </w:rPr>
        <w:t>Fill Materials</w:t>
      </w:r>
      <w:bookmarkEnd w:id="422"/>
    </w:p>
    <w:p w14:paraId="243DAF0A"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Fill materials used shall be examined by the Contractor and approved by the Employer/Employer's Representative.</w:t>
      </w:r>
    </w:p>
    <w:p w14:paraId="6D70D458" w14:textId="77777777" w:rsidR="009E0356" w:rsidRPr="00056FB6" w:rsidRDefault="009E0356" w:rsidP="0051476B">
      <w:r>
        <w:lastRenderedPageBreak/>
        <w:t>Select Fill</w:t>
      </w:r>
    </w:p>
    <w:p w14:paraId="1C8F1946"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Select fill shall be well-graded, non-cohesive, and nearly salt-free soil free of organic matter, of a nature and character that can be compacted to the specified densities, free of plastic clays and materials subject to decay, decomposition, or dissolution, or that will corrode piping or other metal. Select fill is intended for use below structures, roads, and parking areas.</w:t>
      </w:r>
    </w:p>
    <w:p w14:paraId="38C95C16" w14:textId="77777777" w:rsidR="009E0356" w:rsidRPr="00056FB6" w:rsidRDefault="009E0356" w:rsidP="0051476B">
      <w:r>
        <w:t>Ordinary Fill</w:t>
      </w:r>
    </w:p>
    <w:p w14:paraId="1FDE80AD"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Ordinary fill shall be natural inorganic soil with salt content not greater than 5% and organic matter less than 3%, intended for use in non-built areas.</w:t>
      </w:r>
    </w:p>
    <w:p w14:paraId="35FB27AB" w14:textId="77777777" w:rsidR="009E0356" w:rsidRPr="00056FB6" w:rsidRDefault="009E0356" w:rsidP="0051476B">
      <w:r>
        <w:t>Special Fill</w:t>
      </w:r>
    </w:p>
    <w:p w14:paraId="7F2D9526" w14:textId="77777777" w:rsidR="009E0356" w:rsidRPr="00056FB6" w:rsidRDefault="009E0356" w:rsidP="00056FB6">
      <w:pPr>
        <w:spacing w:after="160"/>
        <w:jc w:val="lowKashida"/>
        <w:rPr>
          <w:rFonts w:asciiTheme="minorBidi" w:hAnsiTheme="minorBidi" w:cstheme="minorBidi"/>
          <w:sz w:val="24"/>
          <w:szCs w:val="24"/>
        </w:rPr>
      </w:pPr>
      <w:r>
        <w:t>Special fill material shall be gravel or crushed rock, intended for use as sub-base material</w:t>
      </w:r>
      <w:r>
        <w:rPr>
          <w:rFonts w:asciiTheme="minorBidi" w:hAnsiTheme="minorBidi" w:cstheme="minorBidi"/>
          <w:sz w:val="24"/>
          <w:szCs w:val="24"/>
        </w:rPr>
        <w:t xml:space="preserve"> for open-air switchyard areas and roads. Density requirements shall be as per modified AASHTO 180 Method D or equivalent, at optimum moisture content.</w:t>
      </w:r>
    </w:p>
    <w:p w14:paraId="12BFBE54" w14:textId="77777777" w:rsidR="009E0356" w:rsidRPr="00056FB6" w:rsidRDefault="009E0356" w:rsidP="0051476B">
      <w:r>
        <w:t>Placing and Compacting</w:t>
      </w:r>
    </w:p>
    <w:p w14:paraId="60F5692A"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Filling shall be placed in layers not exceeding 200 mm in depth with a slight fall to allow natural drainage. Each layer shall be compacted at optimum moisture content by an 8-tonne smooth wheel roller or equivalent vibrating roller, or other approved means. Subsequent layers shall not be placed until the previous layer has been compacted as specified and accepted by the Employer. Filling material lacking sufficient moisture shall be sprayed with water until compaction can proceed at optimum moisture content.</w:t>
      </w:r>
    </w:p>
    <w:p w14:paraId="41D0697E"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Excavation for pits and trenches for foundations, drainage, and electrical works shall be taken out to the minimum sizes necessary and shall not be kept open longer than necessary. The Contractor shall ensure bottoms of excavation are protected from deterioration and contamination and that adjacent foundations and pipes are not undermined, damaged, or weakened. Excavation taken below proper level without approval shall be made good at the Contractor's expense using lean concrete.</w:t>
      </w:r>
    </w:p>
    <w:p w14:paraId="736BDC90"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Contractor shall be responsible for the stability of steep excavation sides and shall provide and install all timbering and shoring necessary to ensure stability; shoring shall not be removed until the risk of damage from earth pressure has passed. The bottoms of excavations shall be properly trimmed, leveled, inspected, and approved by the Employer before placing concrete.</w:t>
      </w:r>
    </w:p>
    <w:p w14:paraId="0BF97FB2" w14:textId="77777777" w:rsidR="009E0356" w:rsidRPr="00056FB6" w:rsidRDefault="009E0356" w:rsidP="0051476B">
      <w:r>
        <w:t>Backfilling of Structures</w:t>
      </w:r>
    </w:p>
    <w:p w14:paraId="7DA47B0B"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As soon as possible after permanent works are sufficiently hard and have been inspected and approved, backfill shall be placed and thoroughly consolidated in layers not exceeding 200 mm in depth. Materials deposited or accumulated on excavated areas due to delay, floods, bad weather, or slips shall be removed by the Contractor at its own cost, and pumping shall be provided to keep the works, including the deepest foundations, free from water. Positions of temporary sumps shall be approved by the Employer; no sumps shall be permitted within the area of the permanent works' foundations. The Contractor shall give due notice when excavation beds are properly and finally prepared, so the Employer may arrange the necessary inspection.</w:t>
      </w:r>
    </w:p>
    <w:p w14:paraId="2A115BB8" w14:textId="77777777" w:rsidR="009E0356" w:rsidRPr="00056FB6" w:rsidRDefault="009E0356" w:rsidP="00300767">
      <w:pPr>
        <w:pStyle w:val="Heading3"/>
      </w:pPr>
      <w:bookmarkStart w:id="423" w:name="_Toc237210609"/>
      <w:r>
        <w:t>5.7 Site Finishing</w:t>
      </w:r>
      <w:bookmarkEnd w:id="423"/>
    </w:p>
    <w:p w14:paraId="76F86C18" w14:textId="77777777" w:rsidR="009E0356" w:rsidRPr="00056FB6" w:rsidRDefault="009E0356" w:rsidP="0051476B">
      <w:r>
        <w:t>Weed Killer</w:t>
      </w:r>
    </w:p>
    <w:p w14:paraId="3357D526"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lastRenderedPageBreak/>
        <w:t>A weed-killer of an approved type suitable for local conditions shall be spread over areas to be covered by site surfacing before such surfacing is laid, of a type that does not cause corrosion of metals and used strictly in accordance with the manufacturer's instructions.</w:t>
      </w:r>
    </w:p>
    <w:p w14:paraId="4B98D32B" w14:textId="77777777" w:rsidR="009E0356" w:rsidRPr="00056FB6" w:rsidRDefault="009E0356" w:rsidP="00056FB6">
      <w:pPr>
        <w:pStyle w:val="Heading3"/>
        <w:spacing w:before="200"/>
        <w:jc w:val="lowKashida"/>
        <w:rPr>
          <w:rFonts w:asciiTheme="minorBidi" w:hAnsiTheme="minorBidi" w:cstheme="minorBidi"/>
          <w:szCs w:val="24"/>
        </w:rPr>
      </w:pPr>
      <w:bookmarkStart w:id="424" w:name="_Toc237210610"/>
      <w:r>
        <w:rPr>
          <w:rFonts w:asciiTheme="minorBidi" w:hAnsiTheme="minorBidi" w:cstheme="minorBidi"/>
          <w:szCs w:val="24"/>
        </w:rPr>
        <w:t>Switchyard Surfacing</w:t>
      </w:r>
      <w:bookmarkEnd w:id="424"/>
    </w:p>
    <w:p w14:paraId="40E9F396"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Site surfacing shall consist of 200 mm of clean, hard, natural gravel or crushed stone graded from 10 to 30 mm, spread after installation of service and cable earth strips and electrical equipment.</w:t>
      </w:r>
    </w:p>
    <w:p w14:paraId="6A328899" w14:textId="77777777" w:rsidR="009E0356" w:rsidRPr="00056FB6" w:rsidRDefault="009E0356" w:rsidP="00300767">
      <w:pPr>
        <w:pStyle w:val="Heading3"/>
      </w:pPr>
      <w:bookmarkStart w:id="425" w:name="_Toc237210611"/>
      <w:r>
        <w:t>5.8 Shallow Foundations</w:t>
      </w:r>
      <w:bookmarkEnd w:id="425"/>
    </w:p>
    <w:p w14:paraId="2FAF3DE2" w14:textId="77777777" w:rsidR="009E0356" w:rsidRPr="00056FB6" w:rsidRDefault="009E0356" w:rsidP="00300767">
      <w:pPr>
        <w:pStyle w:val="Heading4"/>
      </w:pPr>
      <w:r>
        <w:t>5.8.1 General</w:t>
      </w:r>
    </w:p>
    <w:p w14:paraId="70E5DAF2"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Foundations shall be performed according to the requirements of the specific loads and the site-specific soil investigation report. Special measures shall be taken if soil and laboratory tests indicate chemically aggressive conditions. Soil conditions met during the foundation works shall be checked by the Contractor's soil engineer, recorded, and compared with the previous investigation results; if essential differences occur, the Contractor shall inform the Employer and propose further measures. Prior to pouring concrete, the Contractor shall verify the specified soil conditions below the foundation level by a sounding.</w:t>
      </w:r>
    </w:p>
    <w:p w14:paraId="3D0D5992" w14:textId="77777777" w:rsidR="009E0356" w:rsidRPr="00056FB6" w:rsidRDefault="009E0356" w:rsidP="00300767">
      <w:pPr>
        <w:pStyle w:val="Heading4"/>
      </w:pPr>
      <w:r>
        <w:t>5.8.2 Drainage of Foundation Pits</w:t>
      </w:r>
    </w:p>
    <w:p w14:paraId="4431FFFE"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During foundation works, excavated areas, foundation levels, and pits shall be kept free of water down to at least 0.5 m below the foundation level.</w:t>
      </w:r>
    </w:p>
    <w:p w14:paraId="4D3697D4" w14:textId="77777777" w:rsidR="009E0356" w:rsidRPr="00056FB6" w:rsidRDefault="009E0356" w:rsidP="00300767">
      <w:pPr>
        <w:pStyle w:val="Heading4"/>
      </w:pPr>
      <w:r>
        <w:t>5.8.3 Waterproofing</w:t>
      </w:r>
    </w:p>
    <w:p w14:paraId="426B70B7"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Necessary measures shall be taken to protect the structure against water action, e.g., in accordance with EC2, ENV 1992-1-1.</w:t>
      </w:r>
    </w:p>
    <w:p w14:paraId="2ECFE802" w14:textId="77777777" w:rsidR="009E0356" w:rsidRPr="00056FB6" w:rsidRDefault="009E0356" w:rsidP="00300767">
      <w:pPr>
        <w:pStyle w:val="Heading4"/>
      </w:pPr>
      <w:r>
        <w:t>5.8.4 Pit-Wall Stability</w:t>
      </w:r>
    </w:p>
    <w:p w14:paraId="79047229"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Excavated pit sides, walls, or slopes shall be stable and established with respect to safety regulations.</w:t>
      </w:r>
    </w:p>
    <w:p w14:paraId="3A9C7C24" w14:textId="77777777" w:rsidR="009E0356" w:rsidRPr="00056FB6" w:rsidRDefault="009E0356" w:rsidP="00300767">
      <w:pPr>
        <w:pStyle w:val="Heading4"/>
      </w:pPr>
      <w:r>
        <w:t>5.8.5 Settlement and Expansion Joints</w:t>
      </w:r>
    </w:p>
    <w:p w14:paraId="205344A0"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Joints shall be arranged so that stresses and strains caused by settlement, temperature, and differential settlement do not adversely affect the structures. Settlement joints shall run through the complete structure down to foundation level; expansion joints shall stop at the top level of the foundations. Joint width shall be at least 2 cm. Settlements of all relevant structures shall be measured, recorded, and shown in diagrams according to recognized standards.</w:t>
      </w:r>
    </w:p>
    <w:p w14:paraId="357C75E8" w14:textId="77777777" w:rsidR="009E0356" w:rsidRPr="00056FB6" w:rsidRDefault="009E0356" w:rsidP="00300767">
      <w:pPr>
        <w:pStyle w:val="Heading5"/>
      </w:pPr>
      <w:r>
        <w:t>5.8.6 Foundations at Different Depths</w:t>
      </w:r>
    </w:p>
    <w:p w14:paraId="02C41F93"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Foundations at different levels shall be based beyond a load-spread angle of 30° (against the horizontal).</w:t>
      </w:r>
    </w:p>
    <w:p w14:paraId="38FBF929" w14:textId="77777777" w:rsidR="009E0356" w:rsidRPr="00056FB6" w:rsidRDefault="009E0356" w:rsidP="00300767">
      <w:pPr>
        <w:pStyle w:val="Heading5"/>
      </w:pPr>
      <w:r>
        <w:t>5.8.7 Safety against Uplift</w:t>
      </w:r>
    </w:p>
    <w:p w14:paraId="35925A90"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For all parts of the structures extending into groundwater, safety against uplift shall be guaranteed during all execution stages.</w:t>
      </w:r>
    </w:p>
    <w:p w14:paraId="4AA9076D" w14:textId="77777777" w:rsidR="009E0356" w:rsidRPr="00056FB6" w:rsidRDefault="009E0356" w:rsidP="00300767">
      <w:pPr>
        <w:pStyle w:val="Heading5"/>
      </w:pPr>
      <w:r>
        <w:lastRenderedPageBreak/>
        <w:t>5.8.8 Soil Replacement</w:t>
      </w:r>
    </w:p>
    <w:p w14:paraId="518EB484"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If unsuitable soils are encountered below the foundation level or basement floor, they shall be replaced by suitable layer-wise compacted material down to the bearing soil.</w:t>
      </w:r>
    </w:p>
    <w:p w14:paraId="6AB01693" w14:textId="77777777" w:rsidR="009E0356" w:rsidRPr="00056FB6" w:rsidRDefault="009E0356" w:rsidP="00300767">
      <w:pPr>
        <w:pStyle w:val="Heading3"/>
      </w:pPr>
      <w:bookmarkStart w:id="426" w:name="_Toc237210612"/>
      <w:r>
        <w:t>5.9 Concrete Works</w:t>
      </w:r>
      <w:bookmarkEnd w:id="426"/>
    </w:p>
    <w:p w14:paraId="005EF174" w14:textId="77777777" w:rsidR="009E0356" w:rsidRPr="00056FB6" w:rsidRDefault="009E0356" w:rsidP="0051476B">
      <w:r>
        <w:t>General</w:t>
      </w:r>
    </w:p>
    <w:p w14:paraId="55619FC5"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In general, concrete works shall be based on ACI, EUROCODE 1, 2, and 4, and EN/DIN standards or equivalent local and international standards and regulations.</w:t>
      </w:r>
    </w:p>
    <w:p w14:paraId="1D3B1DFD" w14:textId="77777777" w:rsidR="009E0356" w:rsidRPr="00056FB6" w:rsidRDefault="009E0356" w:rsidP="0051476B">
      <w:r>
        <w:t>Materials for Concrete</w:t>
      </w:r>
    </w:p>
    <w:p w14:paraId="7FFA3777"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All materials used for concrete and reinforced concrete structures shall be of the best quality, free from defects likely to undermine strength and durability, and shall comply with agreed standards. All materials shall be stored and handled to prevent contamination and/or deterioration; deteriorated or contaminated material shall not be used and shall be removed from site at the Contractor's expense.</w:t>
      </w:r>
    </w:p>
    <w:p w14:paraId="3D2ED827" w14:textId="77777777" w:rsidR="009E0356" w:rsidRPr="00056FB6" w:rsidRDefault="009E0356" w:rsidP="0051476B">
      <w:r>
        <w:t>Cement</w:t>
      </w:r>
    </w:p>
    <w:p w14:paraId="492716D3"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Cement used for concrete, reinforced concrete, mortar, grout, and plaster works shall be a moderate sulfate-resisting Portland cement in accordance with DIN 1164 or equivalent, given the sulphate-bearing soil conditions expected in parts of Jawzjan Province. All deliveries shall be accompanied by a certified mill test report including physical and chemical properties. Cement manufactured more than 6 months before the proposed delivery date shall be inspected, sampled, and tested before delivery to site. The Contractor shall obtain and provide the manufacturer's Bulk Average Test Certificate for each consignment. Samples shall be taken from each consignment and tested as directed in an approved independent laboratory. Bagged cement shall be stored in a weatherproof, clean building at all times, adequately protected against rain, humidity, and dewfall, with charging and discharging points properly sealed.</w:t>
      </w:r>
    </w:p>
    <w:p w14:paraId="7BA38181" w14:textId="77777777" w:rsidR="009E0356" w:rsidRPr="00056FB6" w:rsidRDefault="009E0356" w:rsidP="0051476B">
      <w:r>
        <w:t>Water</w:t>
      </w:r>
    </w:p>
    <w:p w14:paraId="4AAC1E6F"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Water for preparing concrete and mortar shall be clean, fresh, and free from organic and/or inorganic matter that may impair strength or durability. Water may be obtained from local sources after comprehensive testing and analysis of samples. No seawater or water from excavations shall be used. Water shall be stored in clean containers.</w:t>
      </w:r>
    </w:p>
    <w:p w14:paraId="481869CE" w14:textId="77777777" w:rsidR="009E0356" w:rsidRPr="00056FB6" w:rsidRDefault="009E0356" w:rsidP="0051476B">
      <w:r>
        <w:t>Aggregates</w:t>
      </w:r>
    </w:p>
    <w:p w14:paraId="6B9FE9BC"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Materials used as aggregate shall be obtained from a source known to produce aggregate satisfactory for concrete, chemically inert, strong, hard, durable, of limited porosity, and free from adhering coats, clay lumps, and organic impurities. Aggregate shall comply with and be tested in accordance with applicable standards.</w:t>
      </w:r>
    </w:p>
    <w:p w14:paraId="70D6D2B2" w14:textId="77777777" w:rsidR="009E0356" w:rsidRPr="00056FB6" w:rsidRDefault="009E0356" w:rsidP="0051476B">
      <w:r>
        <w:t>Concrete Additives</w:t>
      </w:r>
    </w:p>
    <w:p w14:paraId="7C5DEB2D"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Concrete additives approved by the Employer/Engineer shall be used to improve consistency, workability, quality, and strength. Plasticizers and air entrainers, intended to reduce bleeding of free water at the surface, shall only be used after written approval and in accordance with manufacturer's instructions.</w:t>
      </w:r>
    </w:p>
    <w:p w14:paraId="3A140892" w14:textId="77777777" w:rsidR="009E0356" w:rsidRPr="00056FB6" w:rsidRDefault="009E0356" w:rsidP="0051476B">
      <w:r>
        <w:t>Concrete Mixes</w:t>
      </w:r>
    </w:p>
    <w:p w14:paraId="2D99A02F"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 xml:space="preserve">Mix proportions shall be determined by proper mix design based on strength, workability, and site requirements, carried out by the Contractor's responsible specialist and approved </w:t>
        <w:lastRenderedPageBreak/>
        <w:t>by the Employer/Employer's Representative.</w:t>
      </w:r>
    </w:p>
    <w:p w14:paraId="79A2E810" w14:textId="77777777" w:rsidR="009E0356" w:rsidRPr="00056FB6" w:rsidRDefault="009E0356" w:rsidP="0051476B">
      <w:r>
        <w:t>Concrete Classification</w:t>
      </w:r>
    </w:p>
    <w:tbl>
      <w:tblPr>
        <w:tblW w:w="102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2100"/>
        <w:gridCol w:w="2100"/>
        <w:gridCol w:w="2100"/>
        <w:gridCol w:w="2187"/>
      </w:tblGrid>
      <w:tr w:rsidR="009E0356" w:rsidRPr="00056FB6" w14:paraId="7606CF46" w14:textId="77777777" w:rsidTr="0044010B">
        <w:trPr>
          <w:trHeight w:val="500"/>
          <w:tblHeader/>
        </w:trPr>
        <w:tc>
          <w:tcPr>
            <w:tcW w:w="1750" w:type="dxa"/>
            <w:shd w:val="clear" w:color="auto" w:fill="1F3864"/>
          </w:tcPr>
          <w:p w14:paraId="79ADA878"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b/>
                <w:bCs/>
                <w:color w:val="FFFFFF"/>
                <w:sz w:val="24"/>
                <w:szCs w:val="24"/>
              </w:rPr>
              <w:t>Concrete</w:t>
            </w:r>
          </w:p>
        </w:tc>
        <w:tc>
          <w:tcPr>
            <w:tcW w:w="2100" w:type="dxa"/>
            <w:shd w:val="clear" w:color="auto" w:fill="1F3864"/>
          </w:tcPr>
          <w:p w14:paraId="1624EAC6"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b/>
                <w:bCs/>
                <w:color w:val="FFFFFF"/>
                <w:sz w:val="24"/>
                <w:szCs w:val="24"/>
              </w:rPr>
              <w:t>Cube 28 days (MPa)</w:t>
            </w:r>
          </w:p>
        </w:tc>
        <w:tc>
          <w:tcPr>
            <w:tcW w:w="2100" w:type="dxa"/>
            <w:shd w:val="clear" w:color="auto" w:fill="1F3864"/>
          </w:tcPr>
          <w:p w14:paraId="214F660E"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b/>
                <w:bCs/>
                <w:color w:val="FFFFFF"/>
                <w:sz w:val="24"/>
                <w:szCs w:val="24"/>
              </w:rPr>
              <w:t>Max. free w/c ratio</w:t>
            </w:r>
          </w:p>
        </w:tc>
        <w:tc>
          <w:tcPr>
            <w:tcW w:w="2100" w:type="dxa"/>
            <w:shd w:val="clear" w:color="auto" w:fill="1F3864"/>
          </w:tcPr>
          <w:p w14:paraId="7E0ADC6E"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b/>
                <w:bCs/>
                <w:color w:val="FFFFFF"/>
                <w:sz w:val="24"/>
                <w:szCs w:val="24"/>
              </w:rPr>
              <w:t>Max. nominal size (mm)</w:t>
            </w:r>
          </w:p>
        </w:tc>
        <w:tc>
          <w:tcPr>
            <w:tcW w:w="2187" w:type="dxa"/>
            <w:shd w:val="clear" w:color="auto" w:fill="1F3864"/>
          </w:tcPr>
          <w:p w14:paraId="01B774C1"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b/>
                <w:bCs/>
                <w:color w:val="FFFFFF"/>
                <w:sz w:val="24"/>
                <w:szCs w:val="24"/>
              </w:rPr>
              <w:t>Min. cement (kg/m³)</w:t>
            </w:r>
          </w:p>
        </w:tc>
      </w:tr>
      <w:tr w:rsidR="009E0356" w:rsidRPr="00056FB6" w14:paraId="204E57F1" w14:textId="77777777" w:rsidTr="0044010B">
        <w:trPr>
          <w:trHeight w:val="254"/>
        </w:trPr>
        <w:tc>
          <w:tcPr>
            <w:tcW w:w="1750" w:type="dxa"/>
          </w:tcPr>
          <w:p w14:paraId="7E4AB55A"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L</w:t>
            </w:r>
          </w:p>
        </w:tc>
        <w:tc>
          <w:tcPr>
            <w:tcW w:w="2100" w:type="dxa"/>
          </w:tcPr>
          <w:p w14:paraId="131C3775"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20</w:t>
            </w:r>
          </w:p>
        </w:tc>
        <w:tc>
          <w:tcPr>
            <w:tcW w:w="2100" w:type="dxa"/>
          </w:tcPr>
          <w:p w14:paraId="3C883D6D"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2100" w:type="dxa"/>
          </w:tcPr>
          <w:p w14:paraId="51A941BC"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25</w:t>
            </w:r>
          </w:p>
        </w:tc>
        <w:tc>
          <w:tcPr>
            <w:tcW w:w="2187" w:type="dxa"/>
          </w:tcPr>
          <w:p w14:paraId="654B998B"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280</w:t>
            </w:r>
          </w:p>
        </w:tc>
      </w:tr>
      <w:tr w:rsidR="009E0356" w:rsidRPr="00056FB6" w14:paraId="2525E61F" w14:textId="77777777" w:rsidTr="0044010B">
        <w:trPr>
          <w:trHeight w:val="254"/>
        </w:trPr>
        <w:tc>
          <w:tcPr>
            <w:tcW w:w="1750" w:type="dxa"/>
          </w:tcPr>
          <w:p w14:paraId="78908859"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S1</w:t>
            </w:r>
          </w:p>
        </w:tc>
        <w:tc>
          <w:tcPr>
            <w:tcW w:w="2100" w:type="dxa"/>
          </w:tcPr>
          <w:p w14:paraId="5BCBA954"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30</w:t>
            </w:r>
          </w:p>
        </w:tc>
        <w:tc>
          <w:tcPr>
            <w:tcW w:w="2100" w:type="dxa"/>
          </w:tcPr>
          <w:p w14:paraId="2F2BE40B"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0.40</w:t>
            </w:r>
          </w:p>
        </w:tc>
        <w:tc>
          <w:tcPr>
            <w:tcW w:w="2100" w:type="dxa"/>
          </w:tcPr>
          <w:p w14:paraId="41D83C62"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20</w:t>
            </w:r>
          </w:p>
        </w:tc>
        <w:tc>
          <w:tcPr>
            <w:tcW w:w="2187" w:type="dxa"/>
          </w:tcPr>
          <w:p w14:paraId="1F9152E5"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380</w:t>
            </w:r>
          </w:p>
        </w:tc>
      </w:tr>
      <w:tr w:rsidR="009E0356" w:rsidRPr="00056FB6" w14:paraId="23A5175E" w14:textId="77777777" w:rsidTr="0044010B">
        <w:trPr>
          <w:trHeight w:val="245"/>
        </w:trPr>
        <w:tc>
          <w:tcPr>
            <w:tcW w:w="1750" w:type="dxa"/>
          </w:tcPr>
          <w:p w14:paraId="39F9FF51"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S2</w:t>
            </w:r>
          </w:p>
        </w:tc>
        <w:tc>
          <w:tcPr>
            <w:tcW w:w="2100" w:type="dxa"/>
          </w:tcPr>
          <w:p w14:paraId="46C487EA"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40</w:t>
            </w:r>
          </w:p>
        </w:tc>
        <w:tc>
          <w:tcPr>
            <w:tcW w:w="2100" w:type="dxa"/>
          </w:tcPr>
          <w:p w14:paraId="7C9EEC67"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0.40</w:t>
            </w:r>
          </w:p>
        </w:tc>
        <w:tc>
          <w:tcPr>
            <w:tcW w:w="2100" w:type="dxa"/>
          </w:tcPr>
          <w:p w14:paraId="77E027CC"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20</w:t>
            </w:r>
          </w:p>
        </w:tc>
        <w:tc>
          <w:tcPr>
            <w:tcW w:w="2187" w:type="dxa"/>
          </w:tcPr>
          <w:p w14:paraId="6D63AB07"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400</w:t>
            </w:r>
          </w:p>
        </w:tc>
      </w:tr>
      <w:tr w:rsidR="009E0356" w:rsidRPr="00056FB6" w14:paraId="395B17B0" w14:textId="77777777" w:rsidTr="0044010B">
        <w:trPr>
          <w:trHeight w:val="254"/>
        </w:trPr>
        <w:tc>
          <w:tcPr>
            <w:tcW w:w="1750" w:type="dxa"/>
          </w:tcPr>
          <w:p w14:paraId="0F7E3350"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P1</w:t>
            </w:r>
          </w:p>
        </w:tc>
        <w:tc>
          <w:tcPr>
            <w:tcW w:w="2100" w:type="dxa"/>
          </w:tcPr>
          <w:p w14:paraId="77834672"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40</w:t>
            </w:r>
          </w:p>
        </w:tc>
        <w:tc>
          <w:tcPr>
            <w:tcW w:w="2100" w:type="dxa"/>
          </w:tcPr>
          <w:p w14:paraId="02328113"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0.40</w:t>
            </w:r>
          </w:p>
        </w:tc>
        <w:tc>
          <w:tcPr>
            <w:tcW w:w="2100" w:type="dxa"/>
          </w:tcPr>
          <w:p w14:paraId="668E5A8A"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20</w:t>
            </w:r>
          </w:p>
        </w:tc>
        <w:tc>
          <w:tcPr>
            <w:tcW w:w="2187" w:type="dxa"/>
          </w:tcPr>
          <w:p w14:paraId="7E345984"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400</w:t>
            </w:r>
          </w:p>
        </w:tc>
      </w:tr>
      <w:tr w:rsidR="009E0356" w:rsidRPr="00056FB6" w14:paraId="51B17BD6" w14:textId="77777777" w:rsidTr="0044010B">
        <w:trPr>
          <w:trHeight w:val="245"/>
        </w:trPr>
        <w:tc>
          <w:tcPr>
            <w:tcW w:w="1750" w:type="dxa"/>
          </w:tcPr>
          <w:p w14:paraId="76A882CA"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P2</w:t>
            </w:r>
          </w:p>
        </w:tc>
        <w:tc>
          <w:tcPr>
            <w:tcW w:w="2100" w:type="dxa"/>
          </w:tcPr>
          <w:p w14:paraId="39AE8701"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40</w:t>
            </w:r>
          </w:p>
        </w:tc>
        <w:tc>
          <w:tcPr>
            <w:tcW w:w="2100" w:type="dxa"/>
          </w:tcPr>
          <w:p w14:paraId="777E0282"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0.40</w:t>
            </w:r>
          </w:p>
        </w:tc>
        <w:tc>
          <w:tcPr>
            <w:tcW w:w="2100" w:type="dxa"/>
          </w:tcPr>
          <w:p w14:paraId="38332A91"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20</w:t>
            </w:r>
          </w:p>
        </w:tc>
        <w:tc>
          <w:tcPr>
            <w:tcW w:w="2187" w:type="dxa"/>
          </w:tcPr>
          <w:p w14:paraId="1DF4C18A"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400</w:t>
            </w:r>
          </w:p>
        </w:tc>
      </w:tr>
    </w:tbl>
    <w:p w14:paraId="20E89D22" w14:textId="77777777" w:rsidR="009E0356" w:rsidRPr="00056FB6" w:rsidRDefault="009E0356" w:rsidP="00056FB6">
      <w:pPr>
        <w:spacing w:after="120"/>
        <w:jc w:val="lowKashida"/>
        <w:rPr>
          <w:rFonts w:asciiTheme="minorBidi" w:hAnsiTheme="minorBidi" w:cstheme="minorBidi"/>
          <w:sz w:val="24"/>
          <w:szCs w:val="24"/>
        </w:rPr>
      </w:pPr>
    </w:p>
    <w:p w14:paraId="16E0D368" w14:textId="77777777" w:rsidR="009E0356" w:rsidRPr="00056FB6" w:rsidRDefault="009E0356" w:rsidP="0051476B">
      <w:r>
        <w:t>Classes of Concrete</w:t>
      </w:r>
    </w:p>
    <w:p w14:paraId="4A1AFD25"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L — Plain concrete used for lean concrete, blinding, screeds, backfill, etc.</w:t>
      </w:r>
    </w:p>
    <w:p w14:paraId="086E4F68"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S1 — Reinforced concrete for general use</w:t>
      </w:r>
    </w:p>
    <w:p w14:paraId="0AE90FE4"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S2 — Reinforced concrete in contact with groundwater</w:t>
      </w:r>
    </w:p>
    <w:p w14:paraId="2A135FC4"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P1 — Reinforced concrete for piles</w:t>
      </w:r>
    </w:p>
    <w:p w14:paraId="444DB60C"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P2 — Precast concrete</w:t>
      </w:r>
    </w:p>
    <w:p w14:paraId="744DCE03"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Concrete aggregates and cement shall be proportioned and batched by weight; water and liquid additives shall be proportioned.</w:t>
      </w:r>
    </w:p>
    <w:p w14:paraId="67E53941" w14:textId="77777777" w:rsidR="009E0356" w:rsidRPr="00056FB6" w:rsidRDefault="009E0356" w:rsidP="0051476B">
      <w:r>
        <w:t>Trial Mixes</w:t>
      </w:r>
    </w:p>
    <w:p w14:paraId="5FD26FAB"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Before concreting commences, the Contractor shall, at its own expense, make trial mixes to determine mix proportions required to produce the specified strengths and workability, using the equipment proposed for placing, transporting, and compacting. Only materials the Contractor intends to use for concreting (including admixtures) shall be used in trial mixes. Test cubes from trial mixes shall be made and tested in accordance with approved standards. Strength requirements are satisfied if none of the cube strengths is below the required characteristic strength and the average strength of nine cubes is not less than recommended by the standards.</w:t>
      </w:r>
    </w:p>
    <w:p w14:paraId="2712D308" w14:textId="77777777" w:rsidR="009E0356" w:rsidRPr="00056FB6" w:rsidRDefault="009E0356" w:rsidP="0051476B">
      <w:r>
        <w:t>Consistency of Concrete</w:t>
      </w:r>
    </w:p>
    <w:p w14:paraId="1836A091"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amount of water used shall be adjusted to ensure a consistency that can be readily transported, placed, and compacted without segregation or bleeding of free water. Addition of water to compensate for stiffening before placing shall not be permitted. Consistency shall be checked by slump tests.</w:t>
      </w:r>
    </w:p>
    <w:p w14:paraId="02BA992C" w14:textId="77777777" w:rsidR="009E0356" w:rsidRPr="00056FB6" w:rsidRDefault="009E0356" w:rsidP="0051476B">
      <w:r>
        <w:t>Mixing of Concrete</w:t>
      </w:r>
    </w:p>
    <w:p w14:paraId="4B92CCD4"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Cement and aggregate shall be thoroughly mixed in a batch-type pull mill mixer of not less than 1 m³ capacity, with total batching/mixing plant capacity sufficient to accommodate the concrete quantities to be cast continuously. Water shall not be added until all aggregate and cement are in the drum; mixing shall continue until the concrete is uniform in color and for not less than 1 minute after all materials and water are in the drum. Partly set or excessively wet concrete shall not be used. No concrete shall be mixed by hand.</w:t>
      </w:r>
    </w:p>
    <w:p w14:paraId="59C8C26C" w14:textId="77777777" w:rsidR="009E0356" w:rsidRPr="00056FB6" w:rsidRDefault="009E0356" w:rsidP="0051476B">
      <w:r>
        <w:t>Strength of Concrete</w:t>
      </w:r>
    </w:p>
    <w:p w14:paraId="05D79F2D"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 xml:space="preserve">Testing of fresh concrete shall be carried out using test cubes prepared and tested for </w:t>
        <w:lastRenderedPageBreak/>
        <w:t>compressive strength in accordance with ACI 301 and ACI 318 or equivalent. All cubes shall be properly cast, cured, and tested to verify compliance with specified compressive strength requirements. The minimum 28-day compressive strength for any concrete class shall not be less than 30 MPa under any circumstances. Cube tests shall be performed by an accredited laboratory, with results submitted to the Engineer for review and approval. Concrete failing to achieve required strength shall be subject to further evaluation and corrective measures as directed by the Engineer.</w:t>
      </w:r>
    </w:p>
    <w:p w14:paraId="3C023114"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A minimum of six test cubes shall be made on each concreting day (from the same mix) and for at least 40 m³ of concrete mixed. For columns, beams, and cantilevers, seven cubes for every 15 m³ of concrete poured shall be taken. Molds for test cubes shall be made of steel, and tests carried out in an approved laboratory.</w:t>
      </w:r>
    </w:p>
    <w:p w14:paraId="3B219ACB"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strength level of each type of concrete shall be evaluated separately and considered satisfactory if any individual strength test result is greater than 85% of the specified minimum cube strength (characteristic strength). If results are less than specified, the Employer/Engineer must suspend all concreting work and order further tests. Concrete not complying with the Requirements shall be broken out and replaced to the satisfaction of the Employer/Engineer. The Contractor shall pay all costs of making, curing, delivering, and testing concrete cubes.</w:t>
      </w:r>
    </w:p>
    <w:p w14:paraId="133C1F03" w14:textId="77777777" w:rsidR="009E0356" w:rsidRPr="00056FB6" w:rsidRDefault="009E0356" w:rsidP="0051476B">
      <w:r>
        <w:t>Transport of Concrete</w:t>
      </w:r>
    </w:p>
    <w:p w14:paraId="047E7196"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Immediately after mixing, concrete shall be conveyed to the place of use as rapidly as possible, using methods that prevent segregation, loss, or contamination. Concrete shall be placed and compacted within 90 minutes of the addition of water to the mix; any concrete left unplaced after this time shall be rejected and removed from the site.</w:t>
      </w:r>
    </w:p>
    <w:p w14:paraId="01D84384" w14:textId="77777777" w:rsidR="009E0356" w:rsidRPr="00056FB6" w:rsidRDefault="009E0356" w:rsidP="0051476B">
      <w:r>
        <w:t>Concreting Operations and Inspection before Concreting</w:t>
      </w:r>
    </w:p>
    <w:p w14:paraId="60A2BF05"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All concreting methods shall be subject to the approval of the Employer/Engineer. Concrete placing shall not start until the Employer/Engineer has approved all preparation of forms, reinforcement, joints, and mixing, conveying, spreading, curing, finishing, and protection equipment.</w:t>
      </w:r>
    </w:p>
    <w:p w14:paraId="5E871921" w14:textId="77777777" w:rsidR="009E0356" w:rsidRPr="00056FB6" w:rsidRDefault="009E0356" w:rsidP="0051476B">
      <w:r>
        <w:t>Placing of Concrete</w:t>
      </w:r>
    </w:p>
    <w:p w14:paraId="7FDBF08F"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Concrete shall be placed in the forms as close as possible to its final position in a single operation to the full thickness of slabs and beams, and placed in horizontal layers not exceeding 2.5 m height in a single pour in walls, columns, and similar members. The Contractor shall organize pouring so that once concreting of a section has started, the operation is continuous, and each operation is completed prior to a stoppage.</w:t>
      </w:r>
    </w:p>
    <w:p w14:paraId="33A89B88"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temperature of concrete shall not exceed 30°C measured at discharge into the works. Concrete shall not be placed when the ambient temperature is 40°C or above, or is above 37°C and rising — a provision of particular relevance given the hot summer conditions in Jawzjan Province.</w:t>
      </w:r>
    </w:p>
    <w:p w14:paraId="6663745D"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Where specified, construction, expansion, or contraction joints shall be provided, and concrete poured continuously between two adjacent joints. Stoppage (cold) joints formed between two concreting operations separated by more than 6 hours shall be subject to the same treatment as construction joints.</w:t>
      </w:r>
    </w:p>
    <w:p w14:paraId="10740A53"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lastRenderedPageBreak/>
        <w:t xml:space="preserve">Concrete shall not be placed by free fall from a height exceeding 2 meters; where greater heights are required, suitable trunking or chutes shall be used subject to Employer/Engineer approval. Concrete that has partially hardened shall not be exposed to injurious vibration or shock, except for controlled re-vibration where specified.</w:t>
      </w:r>
    </w:p>
    <w:p w14:paraId="4EBCD344" w14:textId="77777777" w:rsidR="009E0356" w:rsidRPr="00056FB6" w:rsidRDefault="009E0356" w:rsidP="0051476B">
      <w:r>
        <w:t>Compaction and Mechanical Vibration of Concrete</w:t>
      </w:r>
    </w:p>
    <w:p w14:paraId="3D01ABA0"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Concrete shall be compacted by mechanical vibrators, operating within 5,000 to 10,000 cycles per minute, to obtain dense material free from honeycombing, water, and air holes. The Contractor shall ensure vibrators are used so that reinforcement is not displaced, formwork is not damaged, and no segregation is caused, while achieving complete compaction.</w:t>
      </w:r>
    </w:p>
    <w:p w14:paraId="0421DD63" w14:textId="77777777" w:rsidR="009E0356" w:rsidRPr="00056FB6" w:rsidRDefault="009E0356" w:rsidP="0051476B">
      <w:r>
        <w:t>Finish of Concrete</w:t>
      </w:r>
    </w:p>
    <w:p w14:paraId="2236E4A6"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concrete face shall have the finish indicated on the drawings or in the General/Particular Technical Requirements. The finished surface shall be sound, solid, and free from honeycombing, protuberances, air holes, or exposed aggregate. No plastering, cement wash, mortar, or paint shall be applied to cover defective concrete surfaces.</w:t>
      </w:r>
    </w:p>
    <w:p w14:paraId="2EEE8B4C" w14:textId="77777777" w:rsidR="009E0356" w:rsidRPr="00056FB6" w:rsidRDefault="009E0356" w:rsidP="0051476B">
      <w:r>
        <w:t>Construction Joints</w:t>
      </w:r>
    </w:p>
    <w:p w14:paraId="1062B808"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number of construction joints shall be kept as low as possible, consistent with reasonable precautions against shrinkage; concreting shall be carried out continuously up to construction joints. Where necessary, joint locations shall be indicated on the drawings or agreed between Employer and Contractor before work commences. Joints shall be at right angles to the general direction of the member, taking due account of shear and other stresses. Immediately prior to recommencement of concreting on a joint, the surface shall be free from laitance and roughened to expose the largest aggregate without disturbance, and shall be clean immediately before fresh concrete is placed. A record shall be kept on site of the time and date of placing concrete in each section of the work.</w:t>
      </w:r>
    </w:p>
    <w:p w14:paraId="363AC115" w14:textId="77777777" w:rsidR="009E0356" w:rsidRPr="00056FB6" w:rsidRDefault="009E0356" w:rsidP="0051476B">
      <w:r>
        <w:t>Expansion and Contraction Joints</w:t>
      </w:r>
    </w:p>
    <w:p w14:paraId="070E029F"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Expansion joints, contraction joints, and other permanent structural joints shall be provided in positions shown on the drawings, straight and vertical except where otherwise specified, with concrete surfaces on both sides flush. Where necessary, water stops of an approved type shall be embedded in the concrete, made of high-quality material with resilience through the service life of the structure, providing both movement accommodation and sealing, with anchor parts to ensure tightness. Complete works of fixed and welded connections shall be carried out strictly in accordance with the manufacturer's instructions.</w:t>
      </w:r>
    </w:p>
    <w:p w14:paraId="3F8745E2" w14:textId="77777777" w:rsidR="009E0356" w:rsidRPr="00056FB6" w:rsidRDefault="009E0356" w:rsidP="0051476B">
      <w:r>
        <w:t>Concreting at Night</w:t>
      </w:r>
    </w:p>
    <w:p w14:paraId="4390CAD0"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When approval is given to carry out concreting at night or in places where daylight is excluded, the Contractor shall provide adequate lighting at all points of mixing, transportation, and placing of concrete.</w:t>
      </w:r>
    </w:p>
    <w:p w14:paraId="24C173FE" w14:textId="77777777" w:rsidR="009E0356" w:rsidRPr="00056FB6" w:rsidRDefault="009E0356" w:rsidP="0051476B">
      <w:r>
        <w:t>Concreting in High Ambient Temperature</w:t>
      </w:r>
    </w:p>
    <w:p w14:paraId="2C8B965D"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 xml:space="preserve">The temperature of mixed concrete shall not exceed 30°C. Given the high summer temperatures typical of Jawzjan Province, the Contractor shall take special measures in </w:t>
        <w:lastRenderedPageBreak/>
        <w:t>mixing, placing, and curing of concrete, including shading of aggregates, spraying of aggregates with water, cooling of mix constituents (introduction of ice to the mixing water), and reduction of transportation time to a minimum. Suitable measures shall be provided to prevent premature setting of concrete placed in contact with hot surfaces, and all concreting areas, formwork, and reinforcement shall be shielded from direct sun and sprayed with water when necessary.</w:t>
      </w:r>
    </w:p>
    <w:p w14:paraId="02144561" w14:textId="77777777" w:rsidR="009E0356" w:rsidRPr="00056FB6" w:rsidRDefault="009E0356" w:rsidP="0051476B">
      <w:r>
        <w:t>Protective Measures for Concrete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3200"/>
      </w:tblGrid>
      <w:tr w:rsidR="009E0356" w:rsidRPr="00056FB6" w14:paraId="5E7652A5" w14:textId="77777777" w:rsidTr="008603CC">
        <w:trPr>
          <w:tblHeader/>
        </w:trPr>
        <w:tc>
          <w:tcPr>
            <w:tcW w:w="6500" w:type="dxa"/>
            <w:shd w:val="clear" w:color="auto" w:fill="1F3864"/>
          </w:tcPr>
          <w:p w14:paraId="5EB65AAD"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b/>
                <w:bCs/>
                <w:color w:val="FFFFFF"/>
                <w:sz w:val="24"/>
                <w:szCs w:val="24"/>
              </w:rPr>
              <w:t>Location</w:t>
            </w:r>
          </w:p>
        </w:tc>
        <w:tc>
          <w:tcPr>
            <w:tcW w:w="3200" w:type="dxa"/>
            <w:shd w:val="clear" w:color="auto" w:fill="1F3864"/>
          </w:tcPr>
          <w:p w14:paraId="14C180C9"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b/>
                <w:bCs/>
                <w:color w:val="FFFFFF"/>
                <w:sz w:val="24"/>
                <w:szCs w:val="24"/>
              </w:rPr>
              <w:t>Minimum Concrete Cover</w:t>
            </w:r>
          </w:p>
        </w:tc>
      </w:tr>
      <w:tr w:rsidR="009E0356" w:rsidRPr="00056FB6" w14:paraId="1835B090" w14:textId="77777777" w:rsidTr="008603CC">
        <w:tc>
          <w:tcPr>
            <w:tcW w:w="6500" w:type="dxa"/>
          </w:tcPr>
          <w:p w14:paraId="7C4D638C"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Concrete parts above ground (external surface)</w:t>
            </w:r>
          </w:p>
        </w:tc>
        <w:tc>
          <w:tcPr>
            <w:tcW w:w="3200" w:type="dxa"/>
          </w:tcPr>
          <w:p w14:paraId="3FF0E95F"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50 mm</w:t>
            </w:r>
          </w:p>
        </w:tc>
      </w:tr>
      <w:tr w:rsidR="009E0356" w:rsidRPr="00056FB6" w14:paraId="11D9172A" w14:textId="77777777" w:rsidTr="008603CC">
        <w:tc>
          <w:tcPr>
            <w:tcW w:w="6500" w:type="dxa"/>
          </w:tcPr>
          <w:p w14:paraId="5EC34FFD"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Concrete exposed to underground and groundwater</w:t>
            </w:r>
          </w:p>
        </w:tc>
        <w:tc>
          <w:tcPr>
            <w:tcW w:w="3200" w:type="dxa"/>
          </w:tcPr>
          <w:p w14:paraId="05E08849"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75 mm</w:t>
            </w:r>
          </w:p>
        </w:tc>
      </w:tr>
      <w:tr w:rsidR="009E0356" w:rsidRPr="00056FB6" w14:paraId="03615DCC" w14:textId="77777777" w:rsidTr="008603CC">
        <w:tc>
          <w:tcPr>
            <w:tcW w:w="6500" w:type="dxa"/>
          </w:tcPr>
          <w:p w14:paraId="505A540A"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Slabs (internal)</w:t>
            </w:r>
          </w:p>
        </w:tc>
        <w:tc>
          <w:tcPr>
            <w:tcW w:w="3200" w:type="dxa"/>
          </w:tcPr>
          <w:p w14:paraId="3456DCCC"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30 mm</w:t>
            </w:r>
          </w:p>
        </w:tc>
      </w:tr>
      <w:tr w:rsidR="009E0356" w:rsidRPr="00056FB6" w14:paraId="56533B29" w14:textId="77777777" w:rsidTr="008603CC">
        <w:tc>
          <w:tcPr>
            <w:tcW w:w="6500" w:type="dxa"/>
          </w:tcPr>
          <w:p w14:paraId="49580CDD"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Beams and columns (internal)</w:t>
            </w:r>
          </w:p>
        </w:tc>
        <w:tc>
          <w:tcPr>
            <w:tcW w:w="3200" w:type="dxa"/>
          </w:tcPr>
          <w:p w14:paraId="51F24523"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40 mm</w:t>
            </w:r>
          </w:p>
        </w:tc>
      </w:tr>
    </w:tbl>
    <w:p w14:paraId="52117FDE" w14:textId="77777777" w:rsidR="009E0356" w:rsidRPr="00056FB6" w:rsidRDefault="009E0356" w:rsidP="00056FB6">
      <w:pPr>
        <w:spacing w:after="120"/>
        <w:jc w:val="lowKashida"/>
        <w:rPr>
          <w:rFonts w:asciiTheme="minorBidi" w:hAnsiTheme="minorBidi" w:cstheme="minorBidi"/>
          <w:sz w:val="24"/>
          <w:szCs w:val="24"/>
        </w:rPr>
      </w:pPr>
    </w:p>
    <w:p w14:paraId="046337AD"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Immediately after compaction of the concrete has finished, the Contractor shall ensure adequate protection from the weather; the concrete surface shall be covered with sacking, canvas, straw mats, or similar absorbent material, or protection sprays kept constantly moist, for at least 7 days. Curing compounds or other methods of preventing evaporation may be used if approved. Where formwork cannot be removed within 24 hours after placing, it shall be kept shaded and sprayed with water. Where large sections of concrete are poured, special precautions shall be taken to reduce and dissipate the heat generated by setting and hardening (e.g., built-in cooling water pipe system).</w:t>
      </w:r>
    </w:p>
    <w:p w14:paraId="6D5B9B05"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No load of any kind shall be allowed on concrete that has not properly set, and the Contractor shall prevent any load being imposed until the concrete has been declared ready to carry loads by the Employer/Engineer.</w:t>
      </w:r>
    </w:p>
    <w:p w14:paraId="6E571157" w14:textId="77777777" w:rsidR="009E0356" w:rsidRPr="00056FB6" w:rsidRDefault="009E0356" w:rsidP="0051476B">
      <w:r>
        <w:t>Repair of Damaged or Defective Concrete</w:t>
      </w:r>
    </w:p>
    <w:p w14:paraId="1D4120A2"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Employer/Engineer shall inspect concrete after final setting; cracks, honeycomb areas, and segregation shall be marked, with no repairs carried out until directed by the Employer/Engineer.</w:t>
      </w:r>
    </w:p>
    <w:p w14:paraId="668D9B39" w14:textId="77777777" w:rsidR="009E0356" w:rsidRPr="00056FB6" w:rsidRDefault="009E0356" w:rsidP="0051476B">
      <w:r>
        <w:t>Finishing of Concrete Surfaces</w:t>
      </w:r>
    </w:p>
    <w:p w14:paraId="6188D8A2"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finished surface of all concrete work shall be sound and free from defects; no plastering, cement wash, or mortar shall be applied to cover defective faces, and repair works shall be executed to the approval of the Employer/Engineer. All concrete surfaces of cable basements and similar structures endangered by groundwater shall receive a waterproofing membrane of an approved type with a protection board against the soil. All concrete in contact with soil shall receive a bituminous coating of at least two layers.</w:t>
      </w:r>
    </w:p>
    <w:p w14:paraId="59EBB383" w14:textId="77777777" w:rsidR="009E0356" w:rsidRPr="00056FB6" w:rsidRDefault="009E0356" w:rsidP="00056FB6">
      <w:pPr>
        <w:pStyle w:val="Heading3"/>
        <w:spacing w:before="200"/>
        <w:jc w:val="lowKashida"/>
        <w:rPr>
          <w:rFonts w:asciiTheme="minorBidi" w:hAnsiTheme="minorBidi" w:cstheme="minorBidi"/>
          <w:szCs w:val="24"/>
        </w:rPr>
      </w:pPr>
      <w:bookmarkStart w:id="427" w:name="_Toc237210613"/>
      <w:r>
        <w:rPr>
          <w:rFonts w:asciiTheme="minorBidi" w:hAnsiTheme="minorBidi" w:cstheme="minorBidi"/>
          <w:szCs w:val="24"/>
        </w:rPr>
        <w:t>Striking Period for Cast-in-Situ Concrete</w:t>
      </w:r>
      <w:bookmarkEnd w:id="427"/>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3200"/>
      </w:tblGrid>
      <w:tr w:rsidR="009E0356" w:rsidRPr="00056FB6" w14:paraId="69ACA7A5" w14:textId="77777777" w:rsidTr="008603CC">
        <w:trPr>
          <w:tblHeader/>
        </w:trPr>
        <w:tc>
          <w:tcPr>
            <w:tcW w:w="6500" w:type="dxa"/>
            <w:shd w:val="clear" w:color="auto" w:fill="1F3864"/>
          </w:tcPr>
          <w:p w14:paraId="4252A1AD"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b/>
                <w:bCs/>
                <w:color w:val="FFFFFF"/>
                <w:sz w:val="24"/>
                <w:szCs w:val="24"/>
              </w:rPr>
              <w:t>Element</w:t>
            </w:r>
          </w:p>
        </w:tc>
        <w:tc>
          <w:tcPr>
            <w:tcW w:w="3200" w:type="dxa"/>
            <w:shd w:val="clear" w:color="auto" w:fill="1F3864"/>
          </w:tcPr>
          <w:p w14:paraId="771131B3"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b/>
                <w:bCs/>
                <w:color w:val="FFFFFF"/>
                <w:sz w:val="24"/>
                <w:szCs w:val="24"/>
              </w:rPr>
              <w:t>Minimum Striking Period</w:t>
            </w:r>
          </w:p>
        </w:tc>
      </w:tr>
      <w:tr w:rsidR="009E0356" w:rsidRPr="00056FB6" w14:paraId="3B6B4C9C" w14:textId="77777777" w:rsidTr="008603CC">
        <w:tc>
          <w:tcPr>
            <w:tcW w:w="6500" w:type="dxa"/>
          </w:tcPr>
          <w:p w14:paraId="1FA85C74"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Soffit formwork to slabs</w:t>
            </w:r>
          </w:p>
        </w:tc>
        <w:tc>
          <w:tcPr>
            <w:tcW w:w="3200" w:type="dxa"/>
          </w:tcPr>
          <w:p w14:paraId="18EF9D1E"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8 days</w:t>
            </w:r>
          </w:p>
        </w:tc>
      </w:tr>
      <w:tr w:rsidR="009E0356" w:rsidRPr="00056FB6" w14:paraId="2C58731D" w14:textId="77777777" w:rsidTr="008603CC">
        <w:tc>
          <w:tcPr>
            <w:tcW w:w="6500" w:type="dxa"/>
          </w:tcPr>
          <w:p w14:paraId="1E66C5CE"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Soffit formwork to beams</w:t>
            </w:r>
          </w:p>
        </w:tc>
        <w:tc>
          <w:tcPr>
            <w:tcW w:w="3200" w:type="dxa"/>
          </w:tcPr>
          <w:p w14:paraId="67BF2E19"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10 days</w:t>
            </w:r>
          </w:p>
        </w:tc>
      </w:tr>
      <w:tr w:rsidR="009E0356" w:rsidRPr="00056FB6" w14:paraId="070E7826" w14:textId="77777777" w:rsidTr="008603CC">
        <w:tc>
          <w:tcPr>
            <w:tcW w:w="6500" w:type="dxa"/>
          </w:tcPr>
          <w:p w14:paraId="5844E6F1"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Vertical formwork to columns/walls</w:t>
            </w:r>
          </w:p>
        </w:tc>
        <w:tc>
          <w:tcPr>
            <w:tcW w:w="3200" w:type="dxa"/>
          </w:tcPr>
          <w:p w14:paraId="665C895C"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24 hours</w:t>
            </w:r>
          </w:p>
        </w:tc>
      </w:tr>
      <w:tr w:rsidR="009E0356" w:rsidRPr="00056FB6" w14:paraId="095507E6" w14:textId="77777777" w:rsidTr="008603CC">
        <w:tc>
          <w:tcPr>
            <w:tcW w:w="6500" w:type="dxa"/>
          </w:tcPr>
          <w:p w14:paraId="51240898"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Props to slabs</w:t>
            </w:r>
          </w:p>
        </w:tc>
        <w:tc>
          <w:tcPr>
            <w:tcW w:w="3200" w:type="dxa"/>
          </w:tcPr>
          <w:p w14:paraId="6E6A914C"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14 days</w:t>
            </w:r>
          </w:p>
        </w:tc>
      </w:tr>
      <w:tr w:rsidR="009E0356" w:rsidRPr="00056FB6" w14:paraId="0CEFC789" w14:textId="77777777" w:rsidTr="008603CC">
        <w:tc>
          <w:tcPr>
            <w:tcW w:w="6500" w:type="dxa"/>
          </w:tcPr>
          <w:p w14:paraId="1E1CBCA0"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Props to beams</w:t>
            </w:r>
          </w:p>
        </w:tc>
        <w:tc>
          <w:tcPr>
            <w:tcW w:w="3200" w:type="dxa"/>
          </w:tcPr>
          <w:p w14:paraId="4F7D1732"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21 days</w:t>
            </w:r>
          </w:p>
        </w:tc>
      </w:tr>
    </w:tbl>
    <w:p w14:paraId="65C69B99" w14:textId="77777777" w:rsidR="009E0356" w:rsidRPr="00056FB6" w:rsidRDefault="009E0356" w:rsidP="00056FB6">
      <w:pPr>
        <w:spacing w:after="120"/>
        <w:jc w:val="lowKashida"/>
        <w:rPr>
          <w:rFonts w:asciiTheme="minorBidi" w:hAnsiTheme="minorBidi" w:cstheme="minorBidi"/>
          <w:sz w:val="24"/>
          <w:szCs w:val="24"/>
        </w:rPr>
      </w:pPr>
    </w:p>
    <w:p w14:paraId="0F4C2BB4"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Extreme care shall be taken to avoid chipping of corners during removal of formwork.</w:t>
      </w:r>
    </w:p>
    <w:p w14:paraId="78355A2D" w14:textId="77777777" w:rsidR="009E0356" w:rsidRPr="00056FB6" w:rsidRDefault="009E0356" w:rsidP="0051476B">
      <w:r>
        <w:t>Reinforcing Steel</w:t>
      </w:r>
    </w:p>
    <w:p w14:paraId="31D15C9F"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Reinforcing steel used in reinforced concrete shall comply with EC 3 (Eurocode 3) or equivalent.</w:t>
      </w:r>
    </w:p>
    <w:p w14:paraId="47DB055F" w14:textId="77777777" w:rsidR="009E0356" w:rsidRPr="00056FB6" w:rsidRDefault="009E0356" w:rsidP="0051476B">
      <w:r>
        <w:t>Reinforcement Supports</w:t>
      </w:r>
    </w:p>
    <w:p w14:paraId="3869DD89"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Reinforcement supports shall include all spacers, chairs, ties, slab bolsters, clips, chair bars, and other devices for properly assembling, placing, spacing, supporting, and fastening the reinforcement. Spacers shall be cast from concrete of the same quality as that in which they will be embedded, cast in metal molds with an approved means of separating blocks and ensuring proper size.</w:t>
      </w:r>
    </w:p>
    <w:p w14:paraId="5064AA4F" w14:textId="77777777" w:rsidR="009E0356" w:rsidRPr="00056FB6" w:rsidRDefault="009E0356" w:rsidP="0051476B">
      <w:r>
        <w:t>Certificates and Rejection</w:t>
      </w:r>
    </w:p>
    <w:p w14:paraId="40E674DC"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A test certificate shall accompany each consignment of steel reinforcement from the manufacturer, showing that the steel has been tested and analyzed and that such tests comply with the standards. The Employer/Engineer will reject any reinforcement steel as a result of any failed test, notwithstanding the manufacturer's certificates.</w:t>
      </w:r>
    </w:p>
    <w:p w14:paraId="641E05CB" w14:textId="77777777" w:rsidR="009E0356" w:rsidRPr="00056FB6" w:rsidRDefault="009E0356" w:rsidP="0051476B">
      <w:r>
        <w:t>Finishing of Concrete</w:t>
      </w:r>
    </w:p>
    <w:p w14:paraId="6ED12FD5"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All exterior corners (angles of 90° or less) of reinforced concrete shall be chamfered (25 × 25 mm). The top or final surface of all concrete works shall be finished by screeding, floating, troweling, grinding, or tooling as approved by the Employer/Engineer. Dry cement or cement and sand shall not be used to dry excess water. Floors and slabs required to be finished smooth shall be troweled just before setting of the concrete.</w:t>
      </w:r>
    </w:p>
    <w:p w14:paraId="6A24FE94"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Screeding: executed by moving a straight edge or template by hand or mechanical means immediately after compaction</w:t>
      </w:r>
    </w:p>
    <w:p w14:paraId="28476BE1"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Floating: follows screeding, not started until the concrete has begun to stiffen</w:t>
      </w:r>
    </w:p>
    <w:p w14:paraId="570250BB"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Troweling: where specified, floating shall be followed by finishing until a smooth, defect-free surface is obtained</w:t>
      </w:r>
    </w:p>
    <w:p w14:paraId="0EE00667"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Grinding and tooling: shall not start until the concrete has hardened sufficiently to prevent dislodgment of aggregate</w:t>
      </w:r>
    </w:p>
    <w:p w14:paraId="4362698C"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Chiseling: wherever possible, carried out with mechanical devices</w:t>
      </w:r>
    </w:p>
    <w:p w14:paraId="3177E851" w14:textId="77777777" w:rsidR="009E0356" w:rsidRPr="00056FB6" w:rsidRDefault="009E0356" w:rsidP="00300767">
      <w:pPr>
        <w:pStyle w:val="Heading3"/>
      </w:pPr>
      <w:bookmarkStart w:id="428" w:name="_Toc237210614"/>
      <w:r>
        <w:t>5.10 Formwork</w:t>
      </w:r>
      <w:bookmarkEnd w:id="428"/>
    </w:p>
    <w:p w14:paraId="601837B3" w14:textId="77777777" w:rsidR="009E0356" w:rsidRPr="00056FB6" w:rsidRDefault="009E0356" w:rsidP="0051476B">
      <w:r>
        <w:t>Design and Construction</w:t>
      </w:r>
    </w:p>
    <w:p w14:paraId="1C1DCAC9"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For stability and type of formwork and support framing used, DIN 4420 or equivalent shall be observed. The formwork and supporting structure shall be dimensioned to withstand all vertical and horizontal forces safely and shall be sufficiently rigid to maintain the forms in their correct position and true to shape and dimensions within the limits of the dimensional tolerances.</w:t>
      </w:r>
    </w:p>
    <w:p w14:paraId="3DF9450E" w14:textId="77777777" w:rsidR="009E0356" w:rsidRPr="00056FB6" w:rsidRDefault="009E0356" w:rsidP="0051476B">
      <w:r>
        <w:t>Materials for Formwork</w:t>
      </w:r>
    </w:p>
    <w:p w14:paraId="1EDB013B"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 xml:space="preserve">Forms shall be constructed from steel or sound, well-seasoned timber free from shakes. Plywood lining shall be of resin-bonded, water-repellent timber. Formwork surfaces in contact with concrete shall be free from adhering grout, projecting nails, splits, or other </w:t>
        <w:lastRenderedPageBreak/>
        <w:t>defects. Joints shall be sufficiently tight to prevent leakage of cement grout, with connections permitting easy removal of shuttering and strong enough to retain the correct shape during consolidation. Fair-faced concrete facades shall be to the satisfaction of the Employer/Engineer, with all efforts taken to achieve a stainless finish.</w:t>
      </w:r>
    </w:p>
    <w:p w14:paraId="52CAF16D" w14:textId="77777777" w:rsidR="009E0356" w:rsidRPr="00056FB6" w:rsidRDefault="009E0356" w:rsidP="0051476B">
      <w:r>
        <w:t>Preparation and Inspection of Formwork</w:t>
      </w:r>
    </w:p>
    <w:p w14:paraId="4E9CB6E4"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Before concrete is placed, all formwork shall be inspected to verify it is built according to approved plans and is clean and free from sawdust, shavings, dust, mud, earth, or other contamination, and properly oiled. Contact surfaces of panels shall be treated with a suitable release agent (e.g., non-staining mineral oil) where applicable; surfaces not oiled shall be wetted thoroughly to prevent warping.</w:t>
      </w:r>
    </w:p>
    <w:p w14:paraId="6D212FED" w14:textId="77777777" w:rsidR="009E0356" w:rsidRPr="00056FB6" w:rsidRDefault="009E0356" w:rsidP="0051476B">
      <w:r>
        <w:t>Erection and Placing of Formwork</w:t>
      </w:r>
    </w:p>
    <w:p w14:paraId="2D3894E7"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All formwork shall be erected and placed in accordance with the construction drawings approved by the Employer/Engineer. Shuttering shall be true to line, braced, and strutted to prevent deformation under the weight and pressure of wet concrete, live loads, wind, and other forces; deflections shall not exceed 3 mm. Formwork for walls and elsewhere shall be arranged for a maximum concreting height of 2.5 m in a single pour, with panel openings provided for cleaning, inspection, and access of vibrators as necessary. All formwork will be inspected and approved by the Employer/Engineer before concrete placing commences, without relieving the Contractor of its responsibilities under the contract.</w:t>
      </w:r>
    </w:p>
    <w:p w14:paraId="6EB53ADB" w14:textId="77777777" w:rsidR="009E0356" w:rsidRPr="00056FB6" w:rsidRDefault="009E0356" w:rsidP="0051476B">
      <w:r>
        <w:t>Striking of Formwork</w:t>
      </w:r>
    </w:p>
    <w:p w14:paraId="399FD4B3"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Formwork shall not be removed until the concrete has sufficient strength to carry its weight plus any constructional or designed loads likely to be applied, with a normal factor of safety, and shall be removed in a manner that avoids shock or injury to the concrete. Before removal, the concrete shall be examined, and removal shall proceed only under the instructions and supervision of a competent person.</w:t>
      </w:r>
    </w:p>
    <w:p w14:paraId="43AFBBA8" w14:textId="77777777" w:rsidR="009E0356" w:rsidRPr="00056FB6" w:rsidRDefault="009E0356" w:rsidP="00300767">
      <w:pPr>
        <w:pStyle w:val="Heading3"/>
      </w:pPr>
      <w:bookmarkStart w:id="429" w:name="_Toc237210615"/>
      <w:r>
        <w:t>5.11 Drainage</w:t>
      </w:r>
      <w:bookmarkEnd w:id="429"/>
    </w:p>
    <w:p w14:paraId="47BEF3B2" w14:textId="77777777" w:rsidR="009E0356" w:rsidRPr="00056FB6" w:rsidRDefault="009E0356" w:rsidP="00300767">
      <w:pPr>
        <w:pStyle w:val="Heading4"/>
      </w:pPr>
      <w:r>
        <w:t>5.11.1 Execution of Work</w:t>
      </w:r>
    </w:p>
    <w:p w14:paraId="0397E170"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For trench excavation, slope safety and stability, and refilling, refer to Section 5.6 (Earthworks). For pipe laying and backfilling, the requirements of the pipe manufacturer, DIN EN 1610, or equivalent, shall be considered.</w:t>
      </w:r>
    </w:p>
    <w:p w14:paraId="74B03D22"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design of the pipes shall be based on the maximum combination of loadings (external and internal) and applied systematically for the whole pipeline, subject to Employer/Engineer approval before execution. Independent of any groundwater-lowering measures, the bottom of the trench shall be kept free of water to permit satisfactory excavation, placing, and compaction. Buoyancy effects on the pipes shall be strictly avoided during construction; appropriate precautions (e.g., filters) shall prevent earth from entering the drain pipe, with mechanical filter stability ensured for all adjacent layers. All activities described below are subject to approval by the Employer/Employer's Representative.</w:t>
      </w:r>
    </w:p>
    <w:p w14:paraId="28262B14" w14:textId="77777777" w:rsidR="009E0356" w:rsidRPr="00056FB6" w:rsidRDefault="009E0356" w:rsidP="0051476B">
      <w:r>
        <w:t>Preparation of the Trench Bottom</w:t>
      </w:r>
    </w:p>
    <w:p w14:paraId="5B4F5D21"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 xml:space="preserve">The dimensions and shape of the trench bottom shall be designed to suit the required working space and type of pipe bedding. Trench bottom material must not be loosened </w:t>
        <w:lastRenderedPageBreak/>
        <w:t>and shall be protected against digging up, washing, and scouring. Any cohesive bottom soil that becomes loosened shall be removed to the depth of disturbance before pipes are laid and replaced by non-cohesive soil or special approved pipe bedding, compacted by layer-wise tamping or vibrating.</w:t>
      </w:r>
    </w:p>
    <w:p w14:paraId="0EB4A40B" w14:textId="77777777" w:rsidR="009E0356" w:rsidRPr="00056FB6" w:rsidRDefault="009E0356" w:rsidP="00300767">
      <w:pPr>
        <w:pStyle w:val="Heading4"/>
      </w:pPr>
      <w:r>
        <w:t>5.11.2 Bedding of Pipes</w:t>
      </w:r>
    </w:p>
    <w:p w14:paraId="4305E06F"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Type A — existing soil</w:t>
      </w:r>
    </w:p>
    <w:p w14:paraId="537FE321"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Type B — a bed of sand or gravel</w:t>
      </w:r>
    </w:p>
    <w:p w14:paraId="6C395CE6"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Type C — concrete support</w:t>
      </w:r>
    </w:p>
    <w:p w14:paraId="6FADE3AE"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Type D — concrete enclosure</w:t>
      </w:r>
    </w:p>
    <w:p w14:paraId="7D047B6D"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Type E — special forms of construction</w:t>
      </w:r>
    </w:p>
    <w:p w14:paraId="2FFFF01F" w14:textId="77777777" w:rsidR="009E0356" w:rsidRPr="00056FB6" w:rsidRDefault="009E0356" w:rsidP="00056FB6">
      <w:pPr>
        <w:pStyle w:val="Heading3"/>
        <w:spacing w:before="200"/>
        <w:jc w:val="lowKashida"/>
        <w:rPr>
          <w:rFonts w:asciiTheme="minorBidi" w:hAnsiTheme="minorBidi" w:cstheme="minorBidi"/>
          <w:szCs w:val="24"/>
        </w:rPr>
      </w:pPr>
      <w:bookmarkStart w:id="430" w:name="_Toc237210616"/>
      <w:r>
        <w:rPr>
          <w:rFonts w:asciiTheme="minorBidi" w:hAnsiTheme="minorBidi" w:cstheme="minorBidi"/>
          <w:szCs w:val="24"/>
        </w:rPr>
        <w:t>Type A — Bedding on Existing Soil</w:t>
      </w:r>
      <w:bookmarkEnd w:id="430"/>
    </w:p>
    <w:p w14:paraId="08ABA1EB"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Assuming the soil encountered at the pipe bottom is suitable, workable by hand, with a minimum bearing capacity of 15 N/cm², and at least medium to stiff consistency or medium density, the bedding shall be performed to correspond to the surface of the pipe, applying at least a 90° bearing angle related to the pipe centerline, without disturbing the natural density of the subsoil, and executed so the pipe is completely and uniformly supported throughout its length.</w:t>
      </w:r>
    </w:p>
    <w:p w14:paraId="3B6F60E1" w14:textId="77777777" w:rsidR="009E0356" w:rsidRPr="00056FB6" w:rsidRDefault="009E0356" w:rsidP="00056FB6">
      <w:pPr>
        <w:pStyle w:val="Heading3"/>
        <w:spacing w:before="200"/>
        <w:jc w:val="lowKashida"/>
        <w:rPr>
          <w:rFonts w:asciiTheme="minorBidi" w:hAnsiTheme="minorBidi" w:cstheme="minorBidi"/>
          <w:szCs w:val="24"/>
        </w:rPr>
      </w:pPr>
      <w:bookmarkStart w:id="431" w:name="_Toc237210617"/>
      <w:r>
        <w:rPr>
          <w:rFonts w:asciiTheme="minorBidi" w:hAnsiTheme="minorBidi" w:cstheme="minorBidi"/>
          <w:szCs w:val="24"/>
        </w:rPr>
        <w:t>Type B — Bedding on a Layer of Sand or Gravel</w:t>
      </w:r>
      <w:bookmarkEnd w:id="431"/>
    </w:p>
    <w:p w14:paraId="3AE46D88"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If the soil encountered is not suitable as an immediate pipe bedding, a layer of select fill shall be placed under the pipe. Sand or fine gravel used shall be well graded (max. particle size 30 mm for natural material, 15 mm for crushed stone). The bedding thickness below the lowest point of the pipe shall be at least 10 cm + 1/10 of the pipe nominal bore, compacted by suitable equipment to ensure the pipe rests firmly over the prescribed 90° bearing angle.</w:t>
      </w:r>
    </w:p>
    <w:p w14:paraId="684AD36B" w14:textId="77777777" w:rsidR="009E0356" w:rsidRPr="00056FB6" w:rsidRDefault="009E0356" w:rsidP="00056FB6">
      <w:pPr>
        <w:pStyle w:val="Heading3"/>
        <w:spacing w:before="200"/>
        <w:jc w:val="lowKashida"/>
        <w:rPr>
          <w:rFonts w:asciiTheme="minorBidi" w:hAnsiTheme="minorBidi" w:cstheme="minorBidi"/>
          <w:szCs w:val="24"/>
        </w:rPr>
      </w:pPr>
      <w:bookmarkStart w:id="432" w:name="_Toc237210618"/>
      <w:r>
        <w:rPr>
          <w:rFonts w:asciiTheme="minorBidi" w:hAnsiTheme="minorBidi" w:cstheme="minorBidi"/>
          <w:szCs w:val="24"/>
        </w:rPr>
        <w:t>Type C — Concrete Support</w:t>
      </w:r>
      <w:bookmarkEnd w:id="432"/>
    </w:p>
    <w:p w14:paraId="199DA7FC"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If the trench bottom material is unsuitable for a sand/fine gravel bedding, or where the bottom is steeply inclined, at risk of sand wash-out, or subject to local loads, the pipes shall be fully bedded on concrete. Minimum thickness of concrete bedding shall be 5 cm + 1/10 of the pipe's nominal bore, minimum 10 cm.</w:t>
      </w:r>
    </w:p>
    <w:p w14:paraId="5042288A" w14:textId="77777777" w:rsidR="009E0356" w:rsidRPr="00056FB6" w:rsidRDefault="009E0356" w:rsidP="00056FB6">
      <w:pPr>
        <w:pStyle w:val="Heading3"/>
        <w:spacing w:before="200"/>
        <w:jc w:val="lowKashida"/>
        <w:rPr>
          <w:rFonts w:asciiTheme="minorBidi" w:hAnsiTheme="minorBidi" w:cstheme="minorBidi"/>
          <w:szCs w:val="24"/>
        </w:rPr>
      </w:pPr>
      <w:bookmarkStart w:id="433" w:name="_Toc237210619"/>
      <w:r>
        <w:rPr>
          <w:rFonts w:asciiTheme="minorBidi" w:hAnsiTheme="minorBidi" w:cstheme="minorBidi"/>
          <w:szCs w:val="24"/>
        </w:rPr>
        <w:t>Type D — Concrete Enclosure</w:t>
      </w:r>
      <w:bookmarkEnd w:id="433"/>
    </w:p>
    <w:p w14:paraId="151A269A"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A full concrete enclosure may be provided to increase pipe load-bearing capacity. Minimum concrete quality for pipe enclosure is B15; short reinforcing bars should bridge construction joints. It may be advantageous to subdivide the concrete enclosure by suitably spaced concrete joints at pipe connections.</w:t>
      </w:r>
    </w:p>
    <w:p w14:paraId="2747AE13" w14:textId="77777777" w:rsidR="009E0356" w:rsidRPr="00056FB6" w:rsidRDefault="009E0356" w:rsidP="00300767">
      <w:pPr>
        <w:pStyle w:val="Heading4"/>
      </w:pPr>
      <w:r>
        <w:t>5.11.3 Penetrations, Supporting, and Anchoring</w:t>
      </w:r>
    </w:p>
    <w:p w14:paraId="03EDD75D"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 xml:space="preserve">Penetration of pipes through buildings, shafts, thrust blocks, and other structures shall be designed so differential settlements do not occur or cannot cause leakage or damage; such penetrations shall be designed to be flexible unless otherwise approved. Pipes laid in groundwater shall be secured against uplift by anchoring or additional loads. Thrust blocks and other fixing structures shall be arranged so that the ends of pipelines remain </w:t>
        <w:lastRenderedPageBreak/>
        <w:t>without being subject to unrestrained forces and displacement.</w:t>
      </w:r>
    </w:p>
    <w:p w14:paraId="566BB0B3" w14:textId="77777777" w:rsidR="009E0356" w:rsidRPr="00056FB6" w:rsidRDefault="009E0356" w:rsidP="0051476B">
      <w:r>
        <w:t>Special Measures for Aggressive Water and Soils</w:t>
      </w:r>
    </w:p>
    <w:p w14:paraId="7C66996B"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Given the potential for aggressive soils/groundwater at parts of the Qush Tepa and Darzaab sites (to be confirmed by the site-specific chemical analysis under Section 13), pipes made from especially resistant materials shall be used, and the surfaces of pipes and joints shall be protected by special precautions where required.</w:t>
      </w:r>
    </w:p>
    <w:p w14:paraId="07188846" w14:textId="77777777" w:rsidR="009E0356" w:rsidRPr="00056FB6" w:rsidRDefault="009E0356" w:rsidP="0051476B">
      <w:r>
        <w:t>Test for Water Resistance</w:t>
      </w:r>
    </w:p>
    <w:p w14:paraId="53309635"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Pipes shall be tested for water resistance before backfilling, using the manufacturer's regulations as the basis for the test.</w:t>
      </w:r>
    </w:p>
    <w:p w14:paraId="09FF529D" w14:textId="77777777" w:rsidR="009E0356" w:rsidRPr="00056FB6" w:rsidRDefault="009E0356" w:rsidP="00300767">
      <w:pPr>
        <w:pStyle w:val="Heading4"/>
      </w:pPr>
      <w:r>
        <w:t>5.11.4 Embedding and Backfilling of Pipes</w:t>
      </w:r>
    </w:p>
    <w:p w14:paraId="2310FEF8"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Until final acceptance and fill, the Contractor shall protect pipes, trench, and inspection pits from damage and obstructions. Embedding and backfilling shall not commence until pipe joints and supports are capable of being loaded by overburden and other forces, and shall be done in accordance with Section 5.6 (Earthworks), particularly regarding suitability of fill materials, compaction requirements, and quality assurance. The number of independent spot checks is limited to one per 3 km of trench length, with at least three checks performed; the Employer/Engineer may increase the number of tests if results are doubtful, at the Contractor's cost within the lump sum price.</w:t>
      </w:r>
    </w:p>
    <w:p w14:paraId="5E1230D5"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For embedding, cohesionless select fill (max. particle size 30 mm) shall be used, deposited on both sides of the pipe up to a height of 30 cm above the pipe crown, and compacted as for select fill. Under-packing and compaction shall be carried out with the greatest possible care, using hand tamping or light mechanical compaction equipment, simultaneously from both sides to prevent pipe displacement. Any external protection (coating) on the pipeline shall not be damaged. Heavy tamping and vibrating appliances shall not be used where pipe cover is less than 1 m. Flexible pipes (e.g., glass-fiber-reinforced plastic pipes) shall be designed taking into account soil-mechanical and foundation-engineering aspects, checked against at least two different internationally recognized design methods/standards. The pipe bedding and pipe zone shall be compacted to at least 90% of modified proctor density (or 80% relative density if proctor density cannot be determined).</w:t>
      </w:r>
    </w:p>
    <w:p w14:paraId="7AE832D1" w14:textId="77777777" w:rsidR="009E0356" w:rsidRPr="00056FB6" w:rsidRDefault="009E0356" w:rsidP="00300767">
      <w:pPr>
        <w:pStyle w:val="Heading4"/>
      </w:pPr>
      <w:r>
        <w:t>5.11.5 Structures of the Drainage System</w:t>
      </w:r>
    </w:p>
    <w:p w14:paraId="38F27B28" w14:textId="77777777" w:rsidR="009E0356" w:rsidRPr="00056FB6" w:rsidRDefault="009E0356" w:rsidP="0051476B">
      <w:r>
        <w:t>Shafts and Manholes</w:t>
      </w:r>
    </w:p>
    <w:p w14:paraId="496B717E"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Manholes shall be provided at each inlet to the drainage system, at each change in gradient or direction, and at maximum intervals as per IPC standards. The manhole diameter shall be a function of the pipe cross-section; either prefabricated or cast-in-situ concrete manholes may be used, the latter meeting the requirements of Section 5.9 (Concrete Works). Manholes on foul water, oily water, and chemically contaminated water drains shall be rendered internally on all faces using anti-corrosive resin mastic, and all manholes shall have step irons. Manhole covers and frames shall be heavy-duty type except where flush with paved surfaces, in which case ductile iron of sufficient strength shall be used. A steel, plastic-coated ladder shall be considered for manholes with depth exceeding 1 m.</w:t>
      </w:r>
    </w:p>
    <w:p w14:paraId="39EDBEF3" w14:textId="77777777" w:rsidR="009E0356" w:rsidRPr="00056FB6" w:rsidRDefault="009E0356" w:rsidP="0051476B">
      <w:r>
        <w:t>Oil Separator and Mud Trap</w:t>
      </w:r>
    </w:p>
    <w:p w14:paraId="70C33163"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lastRenderedPageBreak/>
        <w:t>Oil-polluted sewage shall be led through mud traps and oil separators installed immediately outside the building before entering the sanitary sewage system. Oil separators shall comply with approved standards and be equipped with an automatic closing acoustical and optical alarm and local indication of oil to be separated; materials shall be cast iron and precast concrete pipes.</w:t>
      </w:r>
    </w:p>
    <w:p w14:paraId="0B4A9D40" w14:textId="77777777" w:rsidR="009E0356" w:rsidRPr="00056FB6" w:rsidRDefault="009E0356" w:rsidP="0051476B">
      <w:r>
        <w:t>Pump Stations and Open Channels</w:t>
      </w:r>
    </w:p>
    <w:p w14:paraId="487F6482"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Pump stations may be required for collection of clean drainage, stormwater from building roofs and paved areas, and cleaned sanitary sewage. They shall be constructed of cast-in-situ concrete, mainly buried in the soil; top slabs shall not be subject to traffic loads and shall be surrounded by steel railing. Open channels may be required for collection of drain/stormwater, similarly constructed of cast-in-situ concrete.</w:t>
      </w:r>
    </w:p>
    <w:p w14:paraId="5A3FBB46" w14:textId="77777777" w:rsidR="009E0356" w:rsidRPr="00056FB6" w:rsidRDefault="009E0356" w:rsidP="00300767">
      <w:pPr>
        <w:pStyle w:val="Heading4"/>
      </w:pPr>
      <w:r>
        <w:t>5.11.6 Accessories</w:t>
      </w:r>
    </w:p>
    <w:p w14:paraId="5A00436C"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Manhole covers shall be made from watertight cast iron construction, with or without dirt traps, to suit local requirements. Shaft and pit covers shall have a test load suited to the traffic conditions. Trash grating dimensions shall be determined by proper structural design; trash gratings shall be of cast steel.</w:t>
      </w:r>
    </w:p>
    <w:p w14:paraId="57275BA7" w14:textId="77777777" w:rsidR="009E0356" w:rsidRPr="00056FB6" w:rsidRDefault="009E0356" w:rsidP="00300767">
      <w:pPr>
        <w:pStyle w:val="Heading3"/>
      </w:pPr>
      <w:bookmarkStart w:id="434" w:name="_Toc237210620"/>
      <w:r>
        <w:t>5.12 Cable Trenching</w:t>
      </w:r>
      <w:bookmarkEnd w:id="434"/>
    </w:p>
    <w:p w14:paraId="1BF3F235"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Trenching is required for the installation of all buried cables at both the Qush Tepa and Darzaab Substations.</w:t>
      </w:r>
    </w:p>
    <w:p w14:paraId="789F9B3D" w14:textId="77777777" w:rsidR="009E0356" w:rsidRPr="00056FB6" w:rsidRDefault="009E0356" w:rsidP="00300767">
      <w:pPr>
        <w:pStyle w:val="Heading4"/>
      </w:pPr>
      <w:r>
        <w:t>5.12.1 Outdoor Trenches</w:t>
      </w:r>
    </w:p>
    <w:p w14:paraId="1E137803"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Trenches shall provide safe, durable, and accessible routing for power, control, and communication cables, constructed to prevent water ingress and allow easy drainage. Covers shall be strong enough to withstand vehicular loads where required, with adequate space provided for cable separation and future cabling.</w:t>
      </w:r>
    </w:p>
    <w:p w14:paraId="6BEFC083"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Slope: the bottom of the trench shall have a slope of 1% toward the nearest manhole/drain for water drainage.</w:t>
      </w:r>
    </w:p>
    <w:p w14:paraId="67B94EFC"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Trench walls and bed: RCC base slab constructed with M30 concrete, minimum thickness 150 mm (or more as per structural design).</w:t>
      </w:r>
    </w:p>
    <w:p w14:paraId="4B17FAE1"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RCC walls constructed with M30 concrete, minimum thickness 200 mm (or more as per structural design).</w:t>
      </w:r>
    </w:p>
    <w:p w14:paraId="720061B4"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Trench cover: RCC precast covers with anti-slip surface finish, with a metal handle for lifting.</w:t>
      </w:r>
    </w:p>
    <w:p w14:paraId="13B119AC"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Cable support system: hot-dip galvanized cable tray, cable racks/supports, brackets, and cleats.</w:t>
      </w:r>
    </w:p>
    <w:p w14:paraId="0C32A8E4"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Joint sealing compound (bitumen-based or PU) shall be applied to precast cover joints to prevent water ingress.</w:t>
      </w:r>
    </w:p>
    <w:p w14:paraId="0E85D84C"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All metallic parts, including covers (if metallic), support brackets, and cable trays, shall be earthed.</w:t>
      </w:r>
    </w:p>
    <w:p w14:paraId="3FC78831"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All construction shall comply with occupational safety and health regulations.</w:t>
      </w:r>
    </w:p>
    <w:p w14:paraId="64C09C8F"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dimensions of the trenches will be determined at the design stage according to the number of cables and applicable standards.</w:t>
      </w:r>
    </w:p>
    <w:p w14:paraId="4C431535" w14:textId="77777777" w:rsidR="009E0356" w:rsidRPr="00056FB6" w:rsidRDefault="009E0356" w:rsidP="00300767">
      <w:pPr>
        <w:pStyle w:val="Heading4"/>
      </w:pPr>
      <w:r>
        <w:lastRenderedPageBreak/>
        <w:t>5.12.2 Indoor Trenches</w:t>
      </w:r>
    </w:p>
    <w:p w14:paraId="44916460"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 xml:space="preserve">Trenches inside buildings shall be of the open type, covered by checkered steel plates (min. 8 mm thick). Indoor cable trenches in the control rooms of both substations shall be constructed from reinforced concrete with a minimum wall thickness of 200 mm and a base thickness of 200 mm, in accordance with ACI 318 standards. Trench dimensions shall accommodate all control, protection, and communication cables with at least 35% additional spare capacity. Internal surfaces shall be smooth and free of sharp edges, with radiused corners and proper alignment to avoid sharp bends. Covers shall be heavy-duty, non-slip, and flush with the floor, capable of bearing a minimum live load of 5 kN/m². Adequate drainage and moisture protection shall be ensured through sloped trench bottoms and sealed joints. Fire-resistant coatings or linings shall be applied to improve safety in case of fire. Cable segregation shall be implemented using appropriate dividers to separate different voltage and signal types. All metallic parts shall be properly earthed, and access points shall be provided for inspection and maintenance as per the relevant standards and approved drawings.</w:t>
      </w:r>
    </w:p>
    <w:p w14:paraId="18C493B7" w14:textId="77777777" w:rsidR="009E0356" w:rsidRPr="00056FB6" w:rsidRDefault="009E0356" w:rsidP="00300767">
      <w:pPr>
        <w:pStyle w:val="Heading4"/>
      </w:pPr>
      <w:r>
        <w:t>5.12.3 Materials</w:t>
      </w:r>
    </w:p>
    <w:p w14:paraId="486388FB"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All cable trenches shall be constructed of cast-in-situ reinforced concrete in accordance with the specifications of Section 5.9 (Concrete Works).</w:t>
      </w:r>
    </w:p>
    <w:p w14:paraId="2D8AD32F" w14:textId="77777777" w:rsidR="009E0356" w:rsidRPr="00056FB6" w:rsidRDefault="009E0356" w:rsidP="00300767">
      <w:pPr>
        <w:pStyle w:val="Heading3"/>
      </w:pPr>
      <w:bookmarkStart w:id="435" w:name="_Toc237210621"/>
      <w:r>
        <w:t>5.13 Structural Steel</w:t>
      </w:r>
      <w:bookmarkEnd w:id="435"/>
    </w:p>
    <w:p w14:paraId="41D48F49"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Structural steel shall conform to international standards. The steel structures for switchyard equipment at Qush Tepa and Darzaab shall be designed and fabricated in accordance with IEC 61936-1, IEC 62271 series, ASTM A36 (structural steel), ASTM A123 (hot-dip galvanizing), ASTM A325 or A490 (high-strength bolts), and ASTM A153 (hardware galvanizing). Structures shall support equipment such as circuit breakers, isolators, instrument transformers, and busbars while meeting all mechanical, environmental, and electrical clearance requirements. All members shall be designed to withstand dead loads, wind loads (per ASCE 7), seismic forces (per ASCE 7 and IEEE 693), and conductor tensions, with suitable safety factors.</w:t>
      </w:r>
    </w:p>
    <w:p w14:paraId="1289BBDD"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Galvanizing shall be applied after fabrication with a minimum coating thickness per ASTM A123 to ensure long-term corrosion resistance, given the harsh climatic exposure at both sites. Bolted connections shall follow ASTM F3125, and welding shall comply with AWS D1.1 structural welding standards. Structural analysis and design shall ensure compliance with applicable NESC or IEEE guidelines. All steel parts shall be adequately earthed per IEEE 80, and components shall be clearly labeled and marked for easy identification. Structures shall be subject to inspection, dimensional checks, and surface finish verification before erection, and installation shall follow approved shop and layout drawings — 900 g/m² galvanizing on steel sections 5 mm thick and over, 600 g/m² on steel sections 2–5 mm thick.</w:t>
      </w:r>
    </w:p>
    <w:p w14:paraId="48F8C6AE"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Bolts, nuts, and welding joints shall conform to approved standards.</w:t>
      </w:r>
    </w:p>
    <w:p w14:paraId="0AEAE04C" w14:textId="77777777" w:rsidR="009E0356" w:rsidRPr="00056FB6" w:rsidRDefault="009E0356" w:rsidP="00056FB6">
      <w:pPr>
        <w:pStyle w:val="Heading2"/>
        <w:spacing w:before="260"/>
        <w:jc w:val="lowKashida"/>
        <w:rPr>
          <w:rFonts w:asciiTheme="minorBidi" w:hAnsiTheme="minorBidi" w:cstheme="minorBidi"/>
          <w:sz w:val="24"/>
          <w:szCs w:val="24"/>
        </w:rPr>
      </w:pPr>
      <w:bookmarkStart w:id="436" w:name="_Toc237210622"/>
      <w:r>
        <w:rPr>
          <w:rFonts w:asciiTheme="minorBidi" w:hAnsiTheme="minorBidi" w:cstheme="minorBidi"/>
          <w:sz w:val="24"/>
          <w:szCs w:val="24"/>
        </w:rPr>
        <w:t>Structure Types</w:t>
      </w:r>
      <w:bookmarkEnd w:id="436"/>
    </w:p>
    <w:p w14:paraId="6FAB8A57"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steel structures in the 220 kV and 20 kV switchyards at Qush Tepa and Darzaab typically include, but are not limited to, the following:</w:t>
      </w:r>
    </w:p>
    <w:p w14:paraId="22E7176E"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lastRenderedPageBreak/>
        <w:t>Circuit breaker support structures</w:t>
      </w:r>
    </w:p>
    <w:p w14:paraId="167A9920"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Current transformer (CT), potential transformer (PT), and CVT structures</w:t>
      </w:r>
    </w:p>
    <w:p w14:paraId="78512302"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Lightning arrester (LA) structures</w:t>
      </w:r>
    </w:p>
    <w:p w14:paraId="5BB90161"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Isolator structures (with and without earth switch)</w:t>
      </w:r>
    </w:p>
    <w:p w14:paraId="6376D79A"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Gantry towers and portal structures</w:t>
      </w:r>
    </w:p>
    <w:p w14:paraId="613A2854"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Equipment mounting structures</w:t>
      </w:r>
    </w:p>
    <w:p w14:paraId="0F2A0240"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Cable support frames and marshalling box stands</w:t>
      </w:r>
    </w:p>
    <w:p w14:paraId="59A4FBA8"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Auxiliary support structures (e.g., lighting poles, earthing supports)</w:t>
      </w:r>
    </w:p>
    <w:p w14:paraId="295754E4" w14:textId="77777777" w:rsidR="009E0356" w:rsidRPr="00056FB6" w:rsidRDefault="009E0356" w:rsidP="00B8606F">
      <w:r>
        <w:t>Design Considerations</w:t>
      </w:r>
    </w:p>
    <w:p w14:paraId="16608825"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All structures shall be self-supporting and capable of withstanding dead loads, equipment loads, wind loads, seismic loads, and erection/maintenance loads.</w:t>
      </w:r>
    </w:p>
    <w:p w14:paraId="1053BAB4"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Wind and seismic loading shall be considered based on site-specific climatic and geotechnical data for Qush Tepa and Darzaab respectively.</w:t>
      </w:r>
    </w:p>
    <w:p w14:paraId="772E34E6"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Minimum clearance from live parts to ground and between phases shall comply with IEC or IEEE recommendations for 220 kV and 20 kV systems.</w:t>
      </w:r>
    </w:p>
    <w:p w14:paraId="42B04D85"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The deflection of structures under maximum load shall not exceed 1/150 of the structure height.</w:t>
      </w:r>
    </w:p>
    <w:p w14:paraId="009ACBCD" w14:textId="77777777" w:rsidR="009E0356" w:rsidRPr="00056FB6" w:rsidRDefault="009E0356" w:rsidP="00B8606F">
      <w:r>
        <w:t>Deflection Limits</w:t>
      </w:r>
    </w:p>
    <w:p w14:paraId="4D891AD7"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following maximum deflection limits shall apply under service load conditions (DL + WL or DL + SL):</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4200"/>
      </w:tblGrid>
      <w:tr w:rsidR="009E0356" w:rsidRPr="00056FB6" w14:paraId="0A525AF8" w14:textId="77777777" w:rsidTr="008603CC">
        <w:trPr>
          <w:tblHeader/>
        </w:trPr>
        <w:tc>
          <w:tcPr>
            <w:tcW w:w="5500" w:type="dxa"/>
            <w:shd w:val="clear" w:color="auto" w:fill="1F3864"/>
          </w:tcPr>
          <w:p w14:paraId="1FD779C2"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b/>
                <w:bCs/>
                <w:color w:val="FFFFFF"/>
                <w:sz w:val="24"/>
                <w:szCs w:val="24"/>
              </w:rPr>
              <w:t>Structure Type</w:t>
            </w:r>
          </w:p>
        </w:tc>
        <w:tc>
          <w:tcPr>
            <w:tcW w:w="4200" w:type="dxa"/>
            <w:shd w:val="clear" w:color="auto" w:fill="1F3864"/>
          </w:tcPr>
          <w:p w14:paraId="2866C9A4"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b/>
                <w:bCs/>
                <w:color w:val="FFFFFF"/>
                <w:sz w:val="24"/>
                <w:szCs w:val="24"/>
              </w:rPr>
              <w:t>Maximum Permissible Deflection</w:t>
            </w:r>
          </w:p>
        </w:tc>
      </w:tr>
      <w:tr w:rsidR="009E0356" w:rsidRPr="00056FB6" w14:paraId="3D100039" w14:textId="77777777" w:rsidTr="008603CC">
        <w:tc>
          <w:tcPr>
            <w:tcW w:w="5500" w:type="dxa"/>
          </w:tcPr>
          <w:p w14:paraId="14788D06"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Vertical columns/supports</w:t>
            </w:r>
          </w:p>
        </w:tc>
        <w:tc>
          <w:tcPr>
            <w:tcW w:w="4200" w:type="dxa"/>
          </w:tcPr>
          <w:p w14:paraId="6FC6EA1B"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H / 150 (H = height of column)</w:t>
            </w:r>
          </w:p>
        </w:tc>
      </w:tr>
      <w:tr w:rsidR="009E0356" w:rsidRPr="00056FB6" w14:paraId="52559E3D" w14:textId="77777777" w:rsidTr="008603CC">
        <w:tc>
          <w:tcPr>
            <w:tcW w:w="5500" w:type="dxa"/>
          </w:tcPr>
          <w:p w14:paraId="29E572A2"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Cantilever arms</w:t>
            </w:r>
          </w:p>
        </w:tc>
        <w:tc>
          <w:tcPr>
            <w:tcW w:w="4200" w:type="dxa"/>
          </w:tcPr>
          <w:p w14:paraId="626B8837"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L / 100 (L = cantilever length)</w:t>
            </w:r>
          </w:p>
        </w:tc>
      </w:tr>
      <w:tr w:rsidR="009E0356" w:rsidRPr="00056FB6" w14:paraId="2AD1FD07" w14:textId="77777777" w:rsidTr="008603CC">
        <w:tc>
          <w:tcPr>
            <w:tcW w:w="5500" w:type="dxa"/>
          </w:tcPr>
          <w:p w14:paraId="39A47875"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Busbar gantries/portals</w:t>
            </w:r>
          </w:p>
        </w:tc>
        <w:tc>
          <w:tcPr>
            <w:tcW w:w="4200" w:type="dxa"/>
          </w:tcPr>
          <w:p w14:paraId="75ADE25D"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L / 200 (L = span between supports)</w:t>
            </w:r>
          </w:p>
        </w:tc>
      </w:tr>
      <w:tr w:rsidR="009E0356" w:rsidRPr="00056FB6" w14:paraId="7D96B63E" w14:textId="77777777" w:rsidTr="008603CC">
        <w:tc>
          <w:tcPr>
            <w:tcW w:w="5500" w:type="dxa"/>
          </w:tcPr>
          <w:p w14:paraId="54E4B71B"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Equipment support (e.g., breaker, CT)</w:t>
            </w:r>
          </w:p>
        </w:tc>
        <w:tc>
          <w:tcPr>
            <w:tcW w:w="4200" w:type="dxa"/>
          </w:tcPr>
          <w:p w14:paraId="65515E2C"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 10 mm (under working load)</w:t>
            </w:r>
          </w:p>
        </w:tc>
      </w:tr>
      <w:tr w:rsidR="009E0356" w:rsidRPr="00056FB6" w14:paraId="32AB3D0C" w14:textId="77777777" w:rsidTr="008603CC">
        <w:tc>
          <w:tcPr>
            <w:tcW w:w="5500" w:type="dxa"/>
          </w:tcPr>
          <w:p w14:paraId="19DA56D2"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Lightning masts (top sway)</w:t>
            </w:r>
          </w:p>
        </w:tc>
        <w:tc>
          <w:tcPr>
            <w:tcW w:w="4200" w:type="dxa"/>
          </w:tcPr>
          <w:p w14:paraId="68417826"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H / 100 (under wind load only)</w:t>
            </w:r>
          </w:p>
        </w:tc>
      </w:tr>
    </w:tbl>
    <w:p w14:paraId="6E51B6C5" w14:textId="77777777" w:rsidR="009E0356" w:rsidRPr="00056FB6" w:rsidRDefault="009E0356" w:rsidP="00056FB6">
      <w:pPr>
        <w:spacing w:after="120"/>
        <w:jc w:val="lowKashida"/>
        <w:rPr>
          <w:rFonts w:asciiTheme="minorBidi" w:hAnsiTheme="minorBidi" w:cstheme="minorBidi"/>
          <w:sz w:val="24"/>
          <w:szCs w:val="24"/>
        </w:rPr>
      </w:pPr>
    </w:p>
    <w:p w14:paraId="4FDD935C" w14:textId="77777777" w:rsidR="009E0356" w:rsidRPr="00056FB6" w:rsidRDefault="009E0356" w:rsidP="00B8606F">
      <w:r>
        <w:t>Material Specifications</w:t>
      </w:r>
    </w:p>
    <w:p w14:paraId="026B0A91" w14:textId="77777777" w:rsidR="009E0356" w:rsidRPr="00056FB6" w:rsidRDefault="009E0356" w:rsidP="00B8606F">
      <w:r>
        <w:t>Structural Steel</w:t>
      </w:r>
    </w:p>
    <w:p w14:paraId="5F80FD7E"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Hot-rolled structural steel conforming to ASTM A36 and EN 10025 Grade S275/S355 or equivalent standards</w:t>
      </w:r>
    </w:p>
    <w:p w14:paraId="7289BA0B"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High-tensile bolts: hexagonal head bolts of grade 8.8 or equivalent</w:t>
      </w:r>
    </w:p>
    <w:p w14:paraId="28B31EB9"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Washers: flat and spring lock washers as per international engineering practice</w:t>
      </w:r>
    </w:p>
    <w:p w14:paraId="7AAE7A3E" w14:textId="77777777" w:rsidR="009E0356" w:rsidRPr="00056FB6" w:rsidRDefault="009E0356" w:rsidP="00B8606F">
      <w:r>
        <w:t>Anchor Bolts</w:t>
      </w:r>
    </w:p>
    <w:p w14:paraId="129490F7"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Steel rods with nuts and washers suitable for grouting into foundations</w:t>
      </w:r>
    </w:p>
    <w:p w14:paraId="688A11B2"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Supplied with protective sleeves</w:t>
      </w:r>
    </w:p>
    <w:p w14:paraId="13D5BBD3" w14:textId="77777777" w:rsidR="009E0356" w:rsidRPr="00056FB6" w:rsidRDefault="009E0356" w:rsidP="00B8606F">
      <w:r>
        <w:t>Bolted Connections</w:t>
      </w:r>
    </w:p>
    <w:p w14:paraId="09933F2F"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Preferably used for field assembly</w:t>
      </w:r>
    </w:p>
    <w:p w14:paraId="70EBA405"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Minimum bolt diameter: 16 mm (for structural connections)</w:t>
      </w:r>
    </w:p>
    <w:p w14:paraId="1B004BA1"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All bolts to be tightened using torque wrenches to prevent loosening</w:t>
      </w:r>
    </w:p>
    <w:p w14:paraId="7562240B" w14:textId="77777777" w:rsidR="009E0356" w:rsidRPr="00056FB6" w:rsidRDefault="009E0356" w:rsidP="00B8606F">
      <w:r>
        <w:lastRenderedPageBreak/>
        <w:t>Surface Protection — Hot-Dip Galvanizing</w:t>
      </w:r>
    </w:p>
    <w:p w14:paraId="510DC1EA"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All fabricated steel structures shall be hot-dip galvanized after fabrication</w:t>
      </w:r>
    </w:p>
    <w:p w14:paraId="17D51B08"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Minimum zinc coating thickness: 85 microns or 610 g/m²</w:t>
      </w:r>
    </w:p>
    <w:p w14:paraId="657AC065"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The galvanizing process shall ensure full coverage of internal surfaces, holes, and corners</w:t>
      </w:r>
    </w:p>
    <w:p w14:paraId="3133CF44" w14:textId="77777777" w:rsidR="009E0356" w:rsidRPr="00056FB6" w:rsidRDefault="009E0356" w:rsidP="00B8606F">
      <w:r>
        <w:t>Factory Acceptance Test (FAT)</w:t>
      </w:r>
    </w:p>
    <w:p w14:paraId="2BA31EC0"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FAT shall be conducted at the fabrication facility before dispatch to verify compliance with approved drawings, material standards, fabrication quality, and galvanizing protection. The test shall be witnessed by the Employer or its representative.</w:t>
      </w:r>
    </w:p>
    <w:p w14:paraId="2BDF6453" w14:textId="77777777" w:rsidR="009E0356" w:rsidRPr="00056FB6" w:rsidRDefault="009E0356" w:rsidP="00300767">
      <w:pPr>
        <w:pStyle w:val="Heading3"/>
      </w:pPr>
      <w:bookmarkStart w:id="437" w:name="_Toc237210623"/>
      <w:r>
        <w:t>5.14 Grouting Works</w:t>
      </w:r>
      <w:bookmarkEnd w:id="437"/>
    </w:p>
    <w:p w14:paraId="34187CF3"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Non-shrinking grout will be used for the heavy steel structure base plates. In general, all grouts used in these works shall be according to applicable standards. A grout is regarded as 'non-shrinking' if, after hardening over a period of 28 days during which the test specimens have been completely protected against drying, evaporation, and carbonation, and exposure to temperatures outside the range of 25°C ± 5°C, its volume is still not less than the initial volume.</w:t>
      </w:r>
    </w:p>
    <w:p w14:paraId="2A7E43FB"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Grout shall comprise only ready-to-use grouting material and water, mixed in accordance with the manufacturer's requirements using paddle-type mortar mixers. All defective concrete, laitance, dirt, oil, grease, and loose material shall be removed from the concrete foundation by bush hammering, chipping, or other approved means until sound, clean concrete is obtained. The surface shall be left reasonably rough but not so rough as to interfere with the proper placing of the grout.</w:t>
      </w:r>
    </w:p>
    <w:p w14:paraId="4902B585" w14:textId="77777777" w:rsidR="009E0356" w:rsidRPr="00056FB6" w:rsidRDefault="009E0356" w:rsidP="00300767">
      <w:pPr>
        <w:pStyle w:val="Heading3"/>
      </w:pPr>
      <w:bookmarkStart w:id="438" w:name="_Toc237210624"/>
      <w:r>
        <w:t>5.15 Finishing Works</w:t>
      </w:r>
      <w:bookmarkEnd w:id="438"/>
    </w:p>
    <w:p w14:paraId="07FA9825" w14:textId="77777777" w:rsidR="009E0356" w:rsidRPr="00056FB6" w:rsidRDefault="009E0356" w:rsidP="00B8606F">
      <w:r>
        <w:t>Floor and Wall Finish</w:t>
      </w:r>
    </w:p>
    <w:p w14:paraId="33AB7B57"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following table of buildings, rooms, and finishes is not necessarily comprehensive, as it depends on the final layout for the Qush Tepa and Darzaab control buildings. Any buildings or rooms not included, or special items, must be agreed with the Employer/Engineer but should fall into the same categories used elsewhere for standardization.</w:t>
      </w:r>
    </w:p>
    <w:p w14:paraId="54A77F69" w14:textId="77777777" w:rsidR="009E0356" w:rsidRPr="00056FB6" w:rsidRDefault="009E0356" w:rsidP="00B8606F">
      <w:r>
        <w:t>Floor Finishes (typical)</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900"/>
      </w:tblGrid>
      <w:tr w:rsidR="009E0356" w:rsidRPr="00056FB6" w14:paraId="2E1A9453" w14:textId="77777777" w:rsidTr="008603CC">
        <w:trPr>
          <w:tblHeader/>
        </w:trPr>
        <w:tc>
          <w:tcPr>
            <w:tcW w:w="4800" w:type="dxa"/>
            <w:shd w:val="clear" w:color="auto" w:fill="1F3864"/>
          </w:tcPr>
          <w:p w14:paraId="38CFD1EF"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b/>
                <w:bCs/>
                <w:color w:val="FFFFFF"/>
                <w:sz w:val="24"/>
                <w:szCs w:val="24"/>
              </w:rPr>
              <w:t>Room / Area</w:t>
            </w:r>
          </w:p>
        </w:tc>
        <w:tc>
          <w:tcPr>
            <w:tcW w:w="4900" w:type="dxa"/>
            <w:shd w:val="clear" w:color="auto" w:fill="1F3864"/>
          </w:tcPr>
          <w:p w14:paraId="17B5A228"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b/>
                <w:bCs/>
                <w:color w:val="FFFFFF"/>
                <w:sz w:val="24"/>
                <w:szCs w:val="24"/>
              </w:rPr>
              <w:t>Floor Finish</w:t>
            </w:r>
          </w:p>
        </w:tc>
      </w:tr>
      <w:tr w:rsidR="009E0356" w:rsidRPr="00056FB6" w14:paraId="65D04E25" w14:textId="77777777" w:rsidTr="008603CC">
        <w:tc>
          <w:tcPr>
            <w:tcW w:w="4800" w:type="dxa"/>
          </w:tcPr>
          <w:p w14:paraId="4CB90C0B"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Switchgear rooms</w:t>
            </w:r>
          </w:p>
        </w:tc>
        <w:tc>
          <w:tcPr>
            <w:tcW w:w="4900" w:type="dxa"/>
          </w:tcPr>
          <w:p w14:paraId="720FDE4E"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Epoxy screed (trowel-applied, min. 5 mm thick) with epoxy seal coat</w:t>
            </w:r>
          </w:p>
        </w:tc>
      </w:tr>
      <w:tr w:rsidR="009E0356" w:rsidRPr="00056FB6" w14:paraId="5F7C0F7A" w14:textId="77777777" w:rsidTr="008603CC">
        <w:tc>
          <w:tcPr>
            <w:tcW w:w="4800" w:type="dxa"/>
          </w:tcPr>
          <w:p w14:paraId="0352CC5E"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Rest room, toilets, kitchen, mess room</w:t>
            </w:r>
          </w:p>
        </w:tc>
        <w:tc>
          <w:tcPr>
            <w:tcW w:w="4900" w:type="dxa"/>
          </w:tcPr>
          <w:p w14:paraId="1A76ED58"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Glazed non-slip fully vitrified ceramic tiles</w:t>
            </w:r>
          </w:p>
        </w:tc>
      </w:tr>
      <w:tr w:rsidR="009E0356" w:rsidRPr="00056FB6" w14:paraId="7EF0C9C2" w14:textId="77777777" w:rsidTr="008603CC">
        <w:tc>
          <w:tcPr>
            <w:tcW w:w="4800" w:type="dxa"/>
          </w:tcPr>
          <w:p w14:paraId="356AA93E"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Offices</w:t>
            </w:r>
          </w:p>
        </w:tc>
        <w:tc>
          <w:tcPr>
            <w:tcW w:w="4900" w:type="dxa"/>
          </w:tcPr>
          <w:p w14:paraId="57EB74E8"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Heavy-duty parquet or PVC sheeting</w:t>
            </w:r>
          </w:p>
        </w:tc>
      </w:tr>
      <w:tr w:rsidR="009E0356" w:rsidRPr="00056FB6" w14:paraId="2C7E32F7" w14:textId="77777777" w:rsidTr="008603CC">
        <w:tc>
          <w:tcPr>
            <w:tcW w:w="4800" w:type="dxa"/>
          </w:tcPr>
          <w:p w14:paraId="767923BD"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Corridors, stairs, landings</w:t>
            </w:r>
          </w:p>
        </w:tc>
        <w:tc>
          <w:tcPr>
            <w:tcW w:w="4900" w:type="dxa"/>
          </w:tcPr>
          <w:p w14:paraId="205D0B10"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9 mm non-slip fully vitrified ceramic tiles</w:t>
            </w:r>
          </w:p>
        </w:tc>
      </w:tr>
      <w:tr w:rsidR="009E0356" w:rsidRPr="00056FB6" w14:paraId="4ABB0D3B" w14:textId="77777777" w:rsidTr="008603CC">
        <w:tc>
          <w:tcPr>
            <w:tcW w:w="4800" w:type="dxa"/>
          </w:tcPr>
          <w:p w14:paraId="0075F285"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Battery rooms</w:t>
            </w:r>
          </w:p>
        </w:tc>
        <w:tc>
          <w:tcPr>
            <w:tcW w:w="4900" w:type="dxa"/>
          </w:tcPr>
          <w:p w14:paraId="47E5820D"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Acid-resistant ceramic tiles</w:t>
            </w:r>
          </w:p>
        </w:tc>
      </w:tr>
      <w:tr w:rsidR="009E0356" w:rsidRPr="00056FB6" w14:paraId="1F4207BC" w14:textId="77777777" w:rsidTr="008603CC">
        <w:tc>
          <w:tcPr>
            <w:tcW w:w="4800" w:type="dxa"/>
          </w:tcPr>
          <w:p w14:paraId="04F773F1"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Electrical equipment areas</w:t>
            </w:r>
          </w:p>
        </w:tc>
        <w:tc>
          <w:tcPr>
            <w:tcW w:w="4900" w:type="dxa"/>
          </w:tcPr>
          <w:p w14:paraId="2427A06C"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Heavy-duty PVC sheeting on false floor</w:t>
            </w:r>
          </w:p>
        </w:tc>
      </w:tr>
      <w:tr w:rsidR="009E0356" w:rsidRPr="00056FB6" w14:paraId="259076BE" w14:textId="77777777" w:rsidTr="008603CC">
        <w:tc>
          <w:tcPr>
            <w:tcW w:w="4800" w:type="dxa"/>
          </w:tcPr>
          <w:p w14:paraId="432F6920"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A/C plant rooms, instrument/electrical workrooms</w:t>
            </w:r>
          </w:p>
        </w:tc>
        <w:tc>
          <w:tcPr>
            <w:tcW w:w="4900" w:type="dxa"/>
          </w:tcPr>
          <w:p w14:paraId="0CE0C273"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Heavy-duty PVC / rubber-backed tiles</w:t>
            </w:r>
          </w:p>
        </w:tc>
      </w:tr>
      <w:tr w:rsidR="009E0356" w:rsidRPr="00056FB6" w14:paraId="0275765F" w14:textId="77777777" w:rsidTr="008603CC">
        <w:tc>
          <w:tcPr>
            <w:tcW w:w="4800" w:type="dxa"/>
          </w:tcPr>
          <w:p w14:paraId="32281D02"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Basements</w:t>
            </w:r>
          </w:p>
        </w:tc>
        <w:tc>
          <w:tcPr>
            <w:tcW w:w="4900" w:type="dxa"/>
          </w:tcPr>
          <w:p w14:paraId="47EDA23A"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Carborundum, non-slip 3 mm self-leveling epoxy screed</w:t>
            </w:r>
          </w:p>
        </w:tc>
      </w:tr>
      <w:tr w:rsidR="009E0356" w:rsidRPr="00056FB6" w14:paraId="31CE5279" w14:textId="77777777" w:rsidTr="008603CC">
        <w:tc>
          <w:tcPr>
            <w:tcW w:w="4800" w:type="dxa"/>
          </w:tcPr>
          <w:p w14:paraId="6F4AD22E"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Stores, workshop, mechanical work room</w:t>
            </w:r>
          </w:p>
        </w:tc>
        <w:tc>
          <w:tcPr>
            <w:tcW w:w="4900" w:type="dxa"/>
          </w:tcPr>
          <w:p w14:paraId="246E2D58"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Heavy-duty PVC / rubber-backed tiles</w:t>
            </w:r>
          </w:p>
        </w:tc>
      </w:tr>
      <w:tr w:rsidR="009E0356" w:rsidRPr="00056FB6" w14:paraId="62079570" w14:textId="77777777" w:rsidTr="008603CC">
        <w:tc>
          <w:tcPr>
            <w:tcW w:w="4800" w:type="dxa"/>
          </w:tcPr>
          <w:p w14:paraId="533ECD10"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lastRenderedPageBreak/>
              <w:t>Transformer pits</w:t>
            </w:r>
          </w:p>
        </w:tc>
        <w:tc>
          <w:tcPr>
            <w:tcW w:w="4900" w:type="dxa"/>
          </w:tcPr>
          <w:p w14:paraId="2B4DC83D"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Dust-proof, hard-wearing epoxy coating</w:t>
            </w:r>
          </w:p>
        </w:tc>
      </w:tr>
    </w:tbl>
    <w:p w14:paraId="57FCDC40" w14:textId="77777777" w:rsidR="009E0356" w:rsidRPr="00056FB6" w:rsidRDefault="009E0356" w:rsidP="00056FB6">
      <w:pPr>
        <w:spacing w:after="120"/>
        <w:jc w:val="lowKashida"/>
        <w:rPr>
          <w:rFonts w:asciiTheme="minorBidi" w:hAnsiTheme="minorBidi" w:cstheme="minorBidi"/>
          <w:sz w:val="24"/>
          <w:szCs w:val="24"/>
        </w:rPr>
      </w:pPr>
    </w:p>
    <w:p w14:paraId="1A9A790A"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Internal wall finishes (typical) shall be plaster (or similar approved) and paint for control rooms, MV/LV switchgear rooms, LVAC rooms, computer rooms, restrooms, administration areas, offices and similar rooms, corridors, instrument and electrical workrooms, mechanical workrooms, and store rooms. Skirting shall be provided from the same material as the floor finish. Fair-faced brickwork shall receive cement wash and paint. Glazed ceramic tiles up to slab level shall be applied in toilets, washrooms, and kitchens.</w:t>
      </w:r>
    </w:p>
    <w:p w14:paraId="33223CCA" w14:textId="77777777" w:rsidR="009E0356" w:rsidRPr="00056FB6" w:rsidRDefault="009E0356" w:rsidP="00300767">
      <w:pPr>
        <w:pStyle w:val="Heading3"/>
      </w:pPr>
      <w:bookmarkStart w:id="439" w:name="_Toc237210625"/>
      <w:r>
        <w:t>5.16 Stone and Brick Masonry</w:t>
      </w:r>
      <w:bookmarkEnd w:id="439"/>
    </w:p>
    <w:p w14:paraId="4382E826"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Stone and brick masonry work shall be executed using high-quality natural stone and clay bricks, respectively, in accordance with the project drawings and specifications. All clay bricks shall conform to ASTM C62, while natural stone shall meet the project's quality requirements. Mortar for masonry shall be composed of Portland cement (ASTM C150), clean sand (ASTM C144), and potable water, mixed in proper proportions — typically a 1:4 ratio (cement to sand) — to ensure adequate bonding and durability. Masonry units shall be laid true to line, plumb, and level, with joint thickness not exceeding 10 mm, ensuring full bedding and uniform joints. Reinforcement and control joints shall be provided as specified in the design documents. Curing of masonry shall be maintained for a minimum period of 7 days. All work shall be subject to inspection and approval by the supervising engineer and shall comply with applicable local building codes, safety standards, and relevant ASTM and ACI requirements.</w:t>
      </w:r>
    </w:p>
    <w:p w14:paraId="1010E0AF" w14:textId="77777777" w:rsidR="009E0356" w:rsidRPr="00056FB6" w:rsidRDefault="009E0356" w:rsidP="00B8606F">
      <w:r>
        <w:t>Execution</w:t>
      </w:r>
    </w:p>
    <w:p w14:paraId="72885C1C"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Masonry work — arranging and bedding bricks, stone, and boards — shall be executed in mortar to form a homogeneous mass, bonding materials so that point or other loads and stresses are dispersed and distributed through the mass without the structure tending to disintegrate.</w:t>
      </w:r>
    </w:p>
    <w:p w14:paraId="74428366" w14:textId="77777777" w:rsidR="009E0356" w:rsidRPr="00056FB6" w:rsidRDefault="009E0356" w:rsidP="00B8606F">
      <w:r>
        <w:t>Construction during Hot Weather and Cold Weather</w:t>
      </w:r>
    </w:p>
    <w:p w14:paraId="36B7C92E"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Precautions shall be taken to prevent the work drying too quickly, particularly given the hot summers experienced in Jawzjan Province. All bricks, blocks, and boards shall be saturated before bedding, except during frost, to prevent absorption of moisture from the mortar and to remove loose dust. Brickwork or block/board work not thoroughly wetted, detectable by a thin crack between the unit and mortar joint, shall be pulled down and rebuilt. All masonry work shall be suspended during extreme weather unless adequately protected — a particular consideration given the cold winters at both sites.</w:t>
      </w:r>
    </w:p>
    <w:p w14:paraId="43ADBD8E" w14:textId="77777777" w:rsidR="009E0356" w:rsidRPr="00056FB6" w:rsidRDefault="009E0356" w:rsidP="00B8606F">
      <w:r>
        <w:t>Auxiliary Work</w:t>
      </w:r>
    </w:p>
    <w:p w14:paraId="7B4DD43D"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Unless specified otherwise, all work, materials, services, and safety measures, together with all tests and samples required for completion, shall be included in the offer, including: provision and walling-up of scaffolding holes and supports for beams, girders, and ceilings; walling-in or grouting of girder and beam heads and other structural members; provision of slots, grooves, and small openings; provision of scaffolding for use by others; and design calculations and drawings as far as required.</w:t>
      </w:r>
    </w:p>
    <w:p w14:paraId="73D41853" w14:textId="77777777" w:rsidR="009E0356" w:rsidRPr="00056FB6" w:rsidRDefault="009E0356" w:rsidP="00B8606F">
      <w:r>
        <w:lastRenderedPageBreak/>
        <w:t>Quality Assurance</w:t>
      </w:r>
    </w:p>
    <w:p w14:paraId="2AB62536"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Quality assurance for brick and stone masonry shall ensure all materials comply with relevant ASTM standards and project specifications. Masonry units must be inspected for uniformity, strength, and absence of defects before use. Mortar mixing, application, and curing shall follow prescribed ratios and durations to achieve design strength. Workmanship shall maintain proper alignment, joint thickness, and bonding for structural integrity and aesthetics. Non-conforming materials or workmanship shall be rejected or rectified promptly.</w:t>
      </w:r>
    </w:p>
    <w:p w14:paraId="28BE423D" w14:textId="77777777" w:rsidR="009E0356" w:rsidRPr="00056FB6" w:rsidRDefault="009E0356" w:rsidP="00B8606F">
      <w:r>
        <w:t>Mortar</w:t>
      </w:r>
    </w:p>
    <w:p w14:paraId="25FFEBCA"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 xml:space="preserve">Mortar for brick work shall be cement mortar in the proportions 1:3 to 1:4 (cement and sand), mixed in a power-driven mixer, with all materials screened before mixing to remove lumps. Mortar shall be mixed only in sufficient quantity for the work immediately in hand, and no partly set mortar shall be used.</w:t>
      </w:r>
    </w:p>
    <w:p w14:paraId="66055EC0" w14:textId="77777777" w:rsidR="009E0356" w:rsidRPr="00056FB6" w:rsidRDefault="009E0356" w:rsidP="00B8606F">
      <w:r>
        <w:t>Damp Courses</w:t>
      </w:r>
    </w:p>
    <w:p w14:paraId="7710D8B1"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Damp courses shall be laid on and bedded in a bed of 1:4 cement mortar in as long lengths as practicable. At ground floor levels, the damp-proof course for a wall shall extend to the full width. Damp-proofing under the floor slab shall be a one-layer self-adhesive bituminous membrane, 3 mm thickness, polyester reinforced, applied on bituminous primer over blinding concrete and protected from the top by a minimum 50 mm thickness cement sand screed.</w:t>
      </w:r>
    </w:p>
    <w:p w14:paraId="5C56028C" w14:textId="77777777" w:rsidR="009E0356" w:rsidRPr="00056FB6" w:rsidRDefault="009E0356" w:rsidP="00B8606F">
      <w:r>
        <w:t>Dimensions of Masonry Walls</w:t>
      </w:r>
    </w:p>
    <w:p w14:paraId="6AACA5A0"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thickness of walls, all exclusively constructed as double-skin walls, shall be designed and constructed, including insulation boards, to meet at least a heat transmission coefficient of U = 0.65 W/(m²·K), appropriate for the extreme seasonal temperature range in Jawzjan Province.</w:t>
      </w:r>
    </w:p>
    <w:p w14:paraId="7C5AD31F" w14:textId="77777777" w:rsidR="009E0356" w:rsidRPr="00056FB6" w:rsidRDefault="009E0356" w:rsidP="00300767">
      <w:pPr>
        <w:pStyle w:val="Heading3"/>
      </w:pPr>
      <w:bookmarkStart w:id="440" w:name="_Toc237210626"/>
      <w:r>
        <w:t>5.17 Non-Structural Steelwork</w:t>
      </w:r>
      <w:bookmarkEnd w:id="440"/>
    </w:p>
    <w:p w14:paraId="436250F6" w14:textId="77777777" w:rsidR="009E0356" w:rsidRPr="00056FB6" w:rsidRDefault="009E0356" w:rsidP="00300767">
      <w:pPr>
        <w:pStyle w:val="Heading4"/>
      </w:pPr>
      <w:r>
        <w:t>5.17.1 Description</w:t>
      </w:r>
    </w:p>
    <w:p w14:paraId="2DC8BB38"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Work includes all labor, materials, equipment, and services required to complete all steel work shown on the drawings and specified herein, including but not limited to: anchor bolts, leveling plates, and shim packs with complete instructions and templates to facilitate installation; base plates, columns, beams, girders, bracing, hangers, and related connections (bolted and welded); floor plating; supports for equipment or elements from other supplies; corrosion protection; temporary erection bracings and supports; and miscellaneous steel structures (ladders, rails, etc.). Unless specifically excluded, this includes furnishing and installing of all structural steel work indicated on the drawings, specified, or obviously needed to make the work of both substations complete.</w:t>
      </w:r>
    </w:p>
    <w:p w14:paraId="08C3229F" w14:textId="77777777" w:rsidR="009E0356" w:rsidRPr="00056FB6" w:rsidRDefault="009E0356" w:rsidP="00300767">
      <w:pPr>
        <w:pStyle w:val="Heading4"/>
      </w:pPr>
      <w:r>
        <w:t>5.17.2 Quality Assurance</w:t>
      </w:r>
    </w:p>
    <w:p w14:paraId="4113E7FB"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Except as otherwise specified herein, the work shall be in accordance with the approved Standards and Regulations.</w:t>
      </w:r>
    </w:p>
    <w:p w14:paraId="33B76732" w14:textId="77777777" w:rsidR="009E0356" w:rsidRPr="00056FB6" w:rsidRDefault="009E0356" w:rsidP="00300767">
      <w:pPr>
        <w:pStyle w:val="Heading4"/>
      </w:pPr>
      <w:r>
        <w:t>5.17.3 Material</w:t>
      </w:r>
    </w:p>
    <w:p w14:paraId="1DFEA8EE"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 xml:space="preserve">All ferrous materials, their dimensions, forms, weights, tolerances, chemical and mechanical properties, shall comply with the relevant standards or approved equivalents. All work shall be carried out in accordance with the requirements of the drawings and </w:t>
        <w:lastRenderedPageBreak/>
        <w:t>specification; all parts in the assembly shall fit accurately together, and corresponding parts should preferably be interchangeable. Forced correction to fit members together will not be allowed. The Contractor shall submit to the Employer for approval the country of origin and manufacturer of the steel it proposes to supply.</w:t>
      </w:r>
    </w:p>
    <w:p w14:paraId="4DA37C0A"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All steelwork shall be smooth, undeformed, straight, and free from cracks, twists, and burrs. All steel shall be carefully stored and handled so that pieces are not subjected to excessive stress or damage, stored on site free from earth and dirt and properly drained. The Contractor shall be responsible for the correctness of its shop details and site connections. In the event of damage, the Contractor shall immediately undertake all repairs and replacements necessary, subject to Employer approval, at no additional cost to the Employer.</w:t>
      </w:r>
    </w:p>
    <w:p w14:paraId="13DA73B6" w14:textId="77777777" w:rsidR="009E0356" w:rsidRPr="00056FB6" w:rsidRDefault="009E0356" w:rsidP="00B8606F">
      <w:r>
        <w:t>Technical Requirements</w:t>
      </w:r>
    </w:p>
    <w:p w14:paraId="3E95CC0F"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Site joints for the structure shall be bolted, unless site-welding is approved by the Employer. Construction methods shall permit easy erection and conform to the stipulations given elsewhere in these specifications. Maximum dimensions and weight of structure elements shall be limited by local transport conditions applicable to Jawzjan Province, to be investigated and verified by the Contractor.</w:t>
      </w:r>
    </w:p>
    <w:p w14:paraId="13C2251B"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Structural steel primer paints shall be those of a recognized manufacturer experienced in coatings, submitted to the Employer for approval before use. All other materials required for a complete and proper installation of structural steel shall be new, free from rust, first quality, and subject to review and approval by the Employer.</w:t>
      </w:r>
    </w:p>
    <w:p w14:paraId="1A16457E"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Prior to installation of this subsection, the installed work of all other subsections must be carefully inspected and verified as complete up to the point where this installation may properly commence. It shall be verified that structural steel may be fabricated and erected in strict agreement with the original design, approved drawings, and related standards.</w:t>
      </w:r>
    </w:p>
    <w:p w14:paraId="6374AD97" w14:textId="77777777" w:rsidR="009E0356" w:rsidRPr="00056FB6" w:rsidRDefault="009E0356" w:rsidP="00300767">
      <w:pPr>
        <w:pStyle w:val="Heading3"/>
      </w:pPr>
      <w:bookmarkStart w:id="441" w:name="_Toc237210627"/>
      <w:r>
        <w:t>5.18 Wall Covering</w:t>
      </w:r>
      <w:bookmarkEnd w:id="441"/>
    </w:p>
    <w:p w14:paraId="0E346A40"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Wall coverings are to match the function of the rooms and wall areas concerned. A high standard shall be applied to the choice of materials, in particular for the control room. Reference is made again to the importance of cleanliness with a view to the removal of dirt.</w:t>
      </w:r>
    </w:p>
    <w:p w14:paraId="0BDCDE6A" w14:textId="77777777" w:rsidR="009E0356" w:rsidRPr="00056FB6" w:rsidRDefault="009E0356" w:rsidP="00300767">
      <w:pPr>
        <w:pStyle w:val="Heading3"/>
      </w:pPr>
      <w:bookmarkStart w:id="442" w:name="_Toc237210628"/>
      <w:r>
        <w:t>5.19 Rendering</w:t>
      </w:r>
      <w:bookmarkEnd w:id="442"/>
    </w:p>
    <w:p w14:paraId="334D2EB9"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All rendering work shall be protected from direct sunlight during execution and curing. The Contractor shall ensure that all surrounding building work and paving is protected from cement splashes. All electrical conduits and other services shall be fixed in position, and where necessary, securely fixed in chases and recesses, before execution of any rendering or similar work.</w:t>
      </w:r>
    </w:p>
    <w:p w14:paraId="33063B1C" w14:textId="77777777" w:rsidR="009E0356" w:rsidRPr="00056FB6" w:rsidRDefault="009E0356" w:rsidP="00300767">
      <w:pPr>
        <w:pStyle w:val="Heading3"/>
      </w:pPr>
      <w:bookmarkStart w:id="443" w:name="_Toc237210629"/>
      <w:r>
        <w:t>5.20 Corrosion Protection of Steel and Ironwork Generally</w:t>
      </w:r>
      <w:bookmarkEnd w:id="443"/>
    </w:p>
    <w:p w14:paraId="11167B17" w14:textId="77777777" w:rsidR="009E0356" w:rsidRPr="00056FB6" w:rsidRDefault="009E0356" w:rsidP="00B8606F">
      <w:r>
        <w:t>Galvanizing</w:t>
      </w:r>
    </w:p>
    <w:p w14:paraId="267CD3A2"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 xml:space="preserve">All steel and ironwork is to be galvanized. Site drilling or cutting of steel will generally not be permitted.</w:t>
      </w:r>
    </w:p>
    <w:p w14:paraId="1DCFC31F" w14:textId="77777777" w:rsidR="009E0356" w:rsidRPr="00056FB6" w:rsidRDefault="009E0356" w:rsidP="00B8606F">
      <w:r>
        <w:t>Shop Painting</w:t>
      </w:r>
    </w:p>
    <w:p w14:paraId="467D4ADD"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lastRenderedPageBreak/>
        <w:t>With the exception of steelwork to be encased in concrete or galvanized, all surfaces of steelwork shall be shot-blasted to a commercial gray finish to a profile height of 40 microns minimum, then painted with one epoxy metallic zinc holding primer of an approved type and make, within one hour after shot-blasting. Surfaces of steelwork that will not be accessible after fabrication (e.g., back angles) shall be painted with two coats of red lead and two coats of micaceous iron oxide paint. All areas of painted surfaces shall be made good of any damage occurring during stockpiling and delivery to site prior to erection.</w:t>
      </w:r>
    </w:p>
    <w:p w14:paraId="4FADC884" w14:textId="77777777" w:rsidR="009E0356" w:rsidRPr="00056FB6" w:rsidRDefault="009E0356" w:rsidP="00B8606F">
      <w:r>
        <w:t>Site Painting</w:t>
      </w:r>
    </w:p>
    <w:p w14:paraId="58F24DB0"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All materials shall be the best of their respective kinds, supplied from an approved manufacturer, and suitable for the climatic conditions of the site. Materials shall be delivered direct from the manufacturer to the site in sealed containers with maker's name and brand clearly displayed, and stored to comply with all requirements for preservation of the paints. If painting work deteriorates from any cause other than mechanical damage by others, the Contractor shall thoroughly remove the damaged paint work and repaint the area affected in accordance with the Specification, to the satisfaction of the Employer. A color schedule for all painting works will be made available to the Contractor prior to commencement of the works.</w:t>
      </w:r>
    </w:p>
    <w:p w14:paraId="629B3BB1" w14:textId="77777777" w:rsidR="009E0356" w:rsidRPr="00056FB6" w:rsidRDefault="009E0356" w:rsidP="00300767">
      <w:pPr>
        <w:pStyle w:val="Heading3"/>
      </w:pPr>
      <w:bookmarkStart w:id="444" w:name="_Toc237210630"/>
      <w:r>
        <w:t>5.21 Raised Modular Floors</w:t>
      </w:r>
      <w:bookmarkEnd w:id="444"/>
    </w:p>
    <w:p w14:paraId="784DDE92"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Full-access raised, easily removable, modular floor comprised of 800 × 800 mm (or 600 × 600 mm) panels shall be used. Props shall be of rust-proof material, with a screw device for level adjustment. Panels shall be of galvanized steel with a core of processed timber, with a PVC tile surface covering. The underside and edges of the panels shall be fire resistant, meeting the requirements of BS 6266 or equivalent. Panel lifting devices belong to the scope of supply of the Contractor.</w:t>
      </w:r>
    </w:p>
    <w:p w14:paraId="5E608F1B" w14:textId="77777777" w:rsidR="009E0356" w:rsidRPr="00056FB6" w:rsidRDefault="009E0356" w:rsidP="00300767">
      <w:pPr>
        <w:pStyle w:val="Heading3"/>
      </w:pPr>
      <w:bookmarkStart w:id="445" w:name="_Toc237210631"/>
      <w:r>
        <w:t>5.22 Floor Coverings</w:t>
      </w:r>
      <w:bookmarkEnd w:id="445"/>
    </w:p>
    <w:p w14:paraId="395EF99E"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Floor coverings are to be constructed with the desired slope or completely level. All pretreatment of the base (e.g., application of damp-proof membranes of insulating coats and adherent coatings) is to be carried out to avoid any deficiencies or damage; openings are to be edged with suitable sections.</w:t>
      </w:r>
    </w:p>
    <w:p w14:paraId="0B9AF114" w14:textId="77777777" w:rsidR="009E0356" w:rsidRPr="00056FB6" w:rsidRDefault="009E0356" w:rsidP="00B8606F">
      <w:r>
        <w:t>Screeds</w:t>
      </w:r>
    </w:p>
    <w:p w14:paraId="521F351A"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Screeds must be constructed to the necessary quality for the application concerned; all necessary measures are to be taken to guard against over-rapid drying-out, given the dry summer conditions typical of Jawzjan Province. Minimum thickness is 30 mm. Edgings are to be made with properly fixed steel angles.</w:t>
      </w:r>
    </w:p>
    <w:p w14:paraId="12450010" w14:textId="77777777" w:rsidR="009E0356" w:rsidRPr="00056FB6" w:rsidRDefault="009E0356" w:rsidP="00300767">
      <w:pPr>
        <w:pStyle w:val="Heading3"/>
      </w:pPr>
      <w:bookmarkStart w:id="446" w:name="_Toc237210632"/>
      <w:r>
        <w:t>5.23 Roofs</w:t>
      </w:r>
      <w:bookmarkEnd w:id="446"/>
    </w:p>
    <w:p w14:paraId="7C202293" w14:textId="77777777" w:rsidR="009E0356" w:rsidRPr="00056FB6" w:rsidRDefault="009E0356" w:rsidP="00B8606F">
      <w:r>
        <w:t>Construction</w:t>
      </w:r>
    </w:p>
    <w:p w14:paraId="77DB6D84" w14:textId="77777777" w:rsidR="009E0356" w:rsidRPr="00056FB6" w:rsidRDefault="009E0356" w:rsidP="00056FB6">
      <w:pPr>
        <w:spacing w:after="160"/>
        <w:jc w:val="lowKashida"/>
        <w:rPr>
          <w:rFonts w:asciiTheme="minorBidi" w:hAnsiTheme="minorBidi" w:cstheme="minorBidi"/>
          <w:sz w:val="24"/>
          <w:szCs w:val="24"/>
        </w:rPr>
      </w:pPr>
      <w:r>
        <w:t>The roof construction is to be such that, with due allowance for the local climatic</w:t>
      </w:r>
      <w:r>
        <w:rPr>
          <w:rFonts w:asciiTheme="minorBidi" w:hAnsiTheme="minorBidi" w:cstheme="minorBidi"/>
          <w:sz w:val="24"/>
          <w:szCs w:val="24"/>
        </w:rPr>
        <w:t xml:space="preserve"> conditions and intended use of the rooms, no damp will penetrate the materials used. All roofs must have a minimum sound-absorbing index of 20 dB(A) and a maximum heat transmission coefficient of 0.57 W/m²·°C. Appropriate insulation materials shall be used to achieve these figures, given the significant seasonal temperature swing at both sites.</w:t>
      </w:r>
    </w:p>
    <w:p w14:paraId="38055491"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lastRenderedPageBreak/>
        <w:t>The sequence of layers forming the roof and their dimensioning are to be correlated with the type of substructure and the intended use of the building concerned. The roof surface is to be designed with a slope of 15–20°. All roof penetrations are to be made with metal surrounds and bonded flanges and shall be sealed. For covering, corrugated steel plates are preferred.</w:t>
      </w:r>
    </w:p>
    <w:p w14:paraId="3F8A2301" w14:textId="77777777" w:rsidR="009E0356" w:rsidRPr="00056FB6" w:rsidRDefault="009E0356" w:rsidP="00300767">
      <w:pPr>
        <w:pStyle w:val="Heading3"/>
      </w:pPr>
      <w:bookmarkStart w:id="447" w:name="_Toc237210633"/>
      <w:r>
        <w:t>5.24 Doors and Windows</w:t>
      </w:r>
      <w:bookmarkEnd w:id="447"/>
    </w:p>
    <w:p w14:paraId="316DBF85" w14:textId="77777777" w:rsidR="009E0356" w:rsidRPr="00056FB6" w:rsidRDefault="009E0356" w:rsidP="00B8606F">
      <w:r>
        <w:t>Doors</w:t>
      </w:r>
    </w:p>
    <w:p w14:paraId="5A592935"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Aluminum frames shall be provided for exterior doors. All doors shall be installed by the manufacturer or its authorized representative, set plumb, square, level, and true to line, with frames set and securely anchored to the structure. Aluminum surfaces in contact with mortar, concrete, or other masonry materials shall be provided with one heavy brush coat of bituminous paint. Hardware for all doors shall be furnished and installed by the door manufacturer; all locks shall require different keys, with three keys furnished for each lock. Hardware for aluminum fittings shall, as a rule, be stainless steel.</w:t>
      </w:r>
    </w:p>
    <w:p w14:paraId="298EB291" w14:textId="77777777" w:rsidR="009E0356" w:rsidRPr="00056FB6" w:rsidRDefault="009E0356" w:rsidP="00B8606F">
      <w:r>
        <w:t>Windows</w:t>
      </w:r>
    </w:p>
    <w:p w14:paraId="6265361F"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 xml:space="preserve">Window frames shall be of aluminum, installed by the manufacturer or its authorized representative, set plumb, square, level, and true to line, with frames securely anchored to the structure and treated with bituminous paint where in contact with masonry materials. Hardware for all windows shall be furnished and installed by the window manufacturer. Window strips in switchgear rooms shall be installed at the level of +2.0 m; the same principle applies to all other areas where cabinets are installed. A fly screen shall be considered for all external windows.</w:t>
      </w:r>
    </w:p>
    <w:p w14:paraId="5FDA2E1C" w14:textId="77777777" w:rsidR="009E0356" w:rsidRPr="00056FB6" w:rsidRDefault="009E0356" w:rsidP="00300767">
      <w:pPr>
        <w:pStyle w:val="Heading3"/>
      </w:pPr>
      <w:bookmarkStart w:id="448" w:name="_Toc237210634"/>
      <w:r>
        <w:t>5.25 Glazing</w:t>
      </w:r>
      <w:bookmarkEnd w:id="448"/>
    </w:p>
    <w:p w14:paraId="5027C2C2"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Clear safety toughened glass, 8 mm thick, from an approved manufacturer, shall be used for doors. For windows only, 4 mm double glazing shall be used.</w:t>
      </w:r>
    </w:p>
    <w:p w14:paraId="20677D78" w14:textId="77777777" w:rsidR="009E0356" w:rsidRPr="00056FB6" w:rsidRDefault="009E0356" w:rsidP="00300767">
      <w:pPr>
        <w:pStyle w:val="Heading3"/>
      </w:pPr>
      <w:bookmarkStart w:id="449" w:name="_Toc237210635"/>
      <w:r>
        <w:t>5.26 Painting (Except Steel Surfaces)</w:t>
      </w:r>
      <w:bookmarkEnd w:id="449"/>
    </w:p>
    <w:p w14:paraId="3D453B23" w14:textId="77777777" w:rsidR="009E0356" w:rsidRPr="00056FB6" w:rsidRDefault="009E0356" w:rsidP="00B8606F">
      <w:r>
        <w:t>Paints</w:t>
      </w:r>
    </w:p>
    <w:p w14:paraId="23FA7FB0"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Contractor shall submit for approval the name of the manufacturer proposed to be used; only paints suitable for the climatic conditions of Jawzjan Province shall be used. All materials shall be delivered to the site in sealed containers displaying maker's name, specification, and date of manufacture, stored to comply with the requirements for preservation of the paints. Only colors and undercoats approved by the Employer shall be used.</w:t>
      </w:r>
    </w:p>
    <w:p w14:paraId="5C0151D6" w14:textId="77777777" w:rsidR="009E0356" w:rsidRPr="00056FB6" w:rsidRDefault="009E0356" w:rsidP="00377BD5">
      <w:r>
        <w:t>Application</w:t>
      </w:r>
    </w:p>
    <w:p w14:paraId="39AD62D9"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Application of paint shall be by brush or roller, as directed by the Employer. The treatment given to different surfaces shall be specified by the Contractor. All paint shall be applied in accordance with the manufacturer's instructions and shall not be diluted unless specifically agreed by the Employer. No external paint work shall be carried out during high winds, rains, or other unfavorable weather conditions. All rubbish and debris shall be removed and floors swept and dampened before painting commences. Door, furniture, light switch covers, and similar items shall be removed, with surrounding surfaces covered with canvas or other approved protection. Newly painted surfaces shall be protected against contamination by dust or other causes.</w:t>
      </w:r>
    </w:p>
    <w:p w14:paraId="4BB5EC15" w14:textId="77777777" w:rsidR="009E0356" w:rsidRPr="00056FB6" w:rsidRDefault="009E0356" w:rsidP="00300767">
      <w:pPr>
        <w:pStyle w:val="Heading2"/>
      </w:pPr>
      <w:bookmarkStart w:id="450" w:name="_Toc237210636"/>
      <w:r>
        <w:lastRenderedPageBreak/>
        <w:t>6. Geotechnical Investigations</w:t>
      </w:r>
      <w:bookmarkEnd w:id="450"/>
    </w:p>
    <w:p w14:paraId="1D2EC5E3" w14:textId="77777777" w:rsidR="009E0356" w:rsidRPr="00056FB6" w:rsidRDefault="009E0356" w:rsidP="00300767">
      <w:pPr>
        <w:pStyle w:val="Heading3"/>
      </w:pPr>
      <w:bookmarkStart w:id="451" w:name="_Toc237210637"/>
      <w:r>
        <w:t>6.1 General</w:t>
      </w:r>
      <w:bookmarkEnd w:id="451"/>
    </w:p>
    <w:p w14:paraId="266A4A4B"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geotechnical study aims to understand the ground conditions necessary for a safe and cost-effective foundation design at both the Qush Tepa Substation site and the Darzaab Substation site, along with identifying any potential issues that may arise during construction. The scope of subsurface investigations conducted by the Contractor at each site must be sufficient to enable suitable foundation proposals and a satisfactory determination of the geotechnical conditions.</w:t>
      </w:r>
    </w:p>
    <w:p w14:paraId="56B0D4E5" w14:textId="77777777" w:rsidR="009E0356" w:rsidRPr="00056FB6" w:rsidRDefault="009E0356" w:rsidP="00300767">
      <w:pPr>
        <w:pStyle w:val="Heading3"/>
      </w:pPr>
      <w:bookmarkStart w:id="452" w:name="_Toc237210638"/>
      <w:r>
        <w:t>6.2 Scope of Works for Geotechnical Investigations</w:t>
      </w:r>
      <w:bookmarkEnd w:id="452"/>
    </w:p>
    <w:p w14:paraId="58E43121"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In order to design and construct foundations, pavements, and other substation structures at both sites, it is necessary to have precise geotechnical information and investigations. The objective of the site investigation is to precisely capture, sample, and conduct in-situ tests within each substation area, including site reconnaissance, site geology, and the site's previous utilization history, as well as aboveground and subsurface conditions.</w:t>
      </w:r>
    </w:p>
    <w:p w14:paraId="453D93F5"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Suggestions regarding the most suitable foundation system and alternatives, as well as the anticipated level of performance in terms of load capacity, settlement, and variations in actual conditions, shall be provided for each site.</w:t>
      </w:r>
    </w:p>
    <w:p w14:paraId="6661F717"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Geotechnical recommendations for the design of the substation foundations shall address, but not be limited to, ultimate bearing resistance and depth, lateral and uplift resistance, service limit state settlement-limited bearing, and any special design requirements. Additionally, seismic design parameters shall be provided, including peak ground accelerations from earthquakes characteristic of the Jawzjan Province sites, soil profile type per standard USCS classification, earth pressure and retaining wall parameters, and the design modulus of subgrade reaction for the proposed approach.</w:t>
      </w:r>
    </w:p>
    <w:p w14:paraId="57512C6F"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Contractor is required to adhere to all applicable Afghan laws, rules, and regulations relevant to the work. The most recent editions of recognized international standards and codes shall regulate the investigation procedure.</w:t>
      </w:r>
    </w:p>
    <w:p w14:paraId="60227A8F"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anticipated division of work activities includes, but is not limited to:</w:t>
      </w:r>
    </w:p>
    <w:p w14:paraId="25C4B0CB"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Site visits and on-site geophysical and geotechnical tests, including digging trial pits, drilling, testing boreholes and open pits, and installing piezometers as outlined in the exploration plan</w:t>
      </w:r>
    </w:p>
    <w:p w14:paraId="05BF245B"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Classification of soils and evaluation of their geotechnical behavior, selection of appropriate samples, and conduct of geotechnical laboratory experiments</w:t>
      </w:r>
    </w:p>
    <w:p w14:paraId="10E26AEA"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Compilation of workstation studies, in-situ test results, lab test results, and in-situ data collection</w:t>
      </w:r>
    </w:p>
    <w:p w14:paraId="592C3ACB"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Generation of a comprehensive factual report including resources, procedures, acquired data, site works and lab tests, workstation study, data processing, and conclusions</w:t>
      </w:r>
    </w:p>
    <w:p w14:paraId="10D868E6"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Coordination with the topographic survey to exchange information superimposable on topographic survey maps</w:t>
      </w:r>
    </w:p>
    <w:p w14:paraId="593CE94A" w14:textId="77777777" w:rsidR="009E0356" w:rsidRPr="00056FB6" w:rsidRDefault="009E0356" w:rsidP="00300767">
      <w:pPr>
        <w:pStyle w:val="Heading3"/>
      </w:pPr>
      <w:bookmarkStart w:id="453" w:name="_Toc237210639"/>
      <w:r>
        <w:lastRenderedPageBreak/>
        <w:t>6.3 Field Work</w:t>
      </w:r>
      <w:bookmarkEnd w:id="453"/>
    </w:p>
    <w:p w14:paraId="10CE9C65" w14:textId="77777777" w:rsidR="009E0356" w:rsidRPr="00056FB6" w:rsidRDefault="009E0356" w:rsidP="00377BD5">
      <w:r>
        <w:t>Boreholes</w:t>
      </w:r>
    </w:p>
    <w:p w14:paraId="6152805E"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Exploratory boreholes shall be located at positions approved by the Employer's Representative at each of the Qush Tepa and Darzaab sites. The depth of boreholes must not be less than 10 meters, unless rock is encountered, in which case the rock thickness must be demonstrated to be greater than 1.5 meters. Boreholes must be extended to a load-bearing stratum with a minimum thickness of 3 m where unstable soils are encountered.</w:t>
      </w:r>
    </w:p>
    <w:p w14:paraId="35138066"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Boreholes will be drilled in accordance with established instructions and specifications by local, trained drillers under the direct supervision of the Contractor. To avert collapse of the borehole wall, casing shall be implemented. A suitable boring procedure ensuring continuous recovery of soil samples must be implemented, with visual examination and laboratory testing conducted on both disturbed and undisturbed samples.</w:t>
      </w:r>
    </w:p>
    <w:p w14:paraId="48319242"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Soil stratifications encountered in the boreholes shall be recorded during drilling. Borehole records must adhere to ASTM D2488 and D2487 and contain at least: the soil stratification; the number, depth, and type of soil samples; the corrected penetration resistance; groundwater levels; grain size distribution; index and engineering properties of representative samples from different strata; SPT values; and the drilling method, coring, and casing used.</w:t>
      </w:r>
    </w:p>
    <w:p w14:paraId="30C4D993" w14:textId="77777777" w:rsidR="009E0356" w:rsidRPr="00056FB6" w:rsidRDefault="009E0356" w:rsidP="00377BD5">
      <w:r>
        <w:t>Standard Penetration Tests (SPT)</w:t>
      </w:r>
    </w:p>
    <w:p w14:paraId="0ADBAFF3"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Down to the depth of drilling, SPT shall be performed in the boreholes at 1.0 m intervals, in both cohesive and non-cohesive soils.</w:t>
      </w:r>
    </w:p>
    <w:p w14:paraId="28F9C50F" w14:textId="77777777" w:rsidR="009E0356" w:rsidRPr="00056FB6" w:rsidRDefault="009E0356" w:rsidP="00377BD5">
      <w:r>
        <w:t>Sampling</w:t>
      </w:r>
    </w:p>
    <w:p w14:paraId="1109AABE"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During SPT intervals, disturbed samples shall be collected and submitted in polyethylene bags with proper identification, preserving and transporting soil samples per ASTM D4220. Undisturbed samples per ASTM D1587 shall be collected for cohesive soils at 1.5 m intervals, trimmed and sealed with non-shrinkage wax at both ends, and clearly labeled. All disturbed and undisturbed soil samples shall be sent for laboratory tests.</w:t>
      </w:r>
    </w:p>
    <w:p w14:paraId="3AE7E9C8" w14:textId="77777777" w:rsidR="009E0356" w:rsidRPr="00056FB6" w:rsidRDefault="009E0356" w:rsidP="00377BD5">
      <w:r>
        <w:t>Groundwater Level Measurement</w:t>
      </w:r>
    </w:p>
    <w:p w14:paraId="6E005E51"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water level in each borehole shall be recorded before commencement and after completion of drilling, once the water level has settled. The depth of the borehole and the casing (if any) shall also be recorded.</w:t>
      </w:r>
    </w:p>
    <w:p w14:paraId="1F2F4044" w14:textId="77777777" w:rsidR="009E0356" w:rsidRPr="00056FB6" w:rsidRDefault="009E0356" w:rsidP="00377BD5">
      <w:r>
        <w:t>Cone Penetration Tests (CPT)</w:t>
      </w:r>
    </w:p>
    <w:p w14:paraId="72C12779"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CPT data (per ASTM D5778) can be used to interpret subsurface stratigraphy and, through site-specific correlations, shall be carried out using static penetrometers (Dutch cone apparatus) for determination of soil type, density, and consistency.</w:t>
      </w:r>
    </w:p>
    <w:p w14:paraId="771444B0" w14:textId="77777777" w:rsidR="009E0356" w:rsidRPr="00056FB6" w:rsidRDefault="009E0356" w:rsidP="00377BD5">
      <w:r>
        <w:t>Test (Trial) Pits (TP)</w:t>
      </w:r>
    </w:p>
    <w:p w14:paraId="5F9C1E54"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Test or trial pits down to 3.0 m shall be used as a third method of soil investigation to visually identify the top strata and its sequence, and to assess suitability for excavation. The Contractor shall obtain at least one disturbed and one undisturbed sample of each stratum encountered. The description of encountered strata and the strata sequence, accompanied by colored photographs, shall be specified in the soil investigation report.</w:t>
      </w:r>
    </w:p>
    <w:p w14:paraId="0344693E" w14:textId="77777777" w:rsidR="009E0356" w:rsidRPr="00056FB6" w:rsidRDefault="009E0356" w:rsidP="00377BD5">
      <w:r>
        <w:lastRenderedPageBreak/>
        <w:t>General Soil Characteristics</w:t>
      </w:r>
    </w:p>
    <w:p w14:paraId="72861223"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A comprehensive description of the soil and subsurface shall be conducted for the investigation at each site, encompassing surface soil conditions and anticipated subsurface soil conditions (inclines, etc.), assessment of ground surface inclination, direction and stratification of cracks and fissures, and evaluation of slope stability in the event of potential sliding. This information shall be conveyed to the Employer's Representative via interim reports, allowing issuance of directives for further or supplementary investigations if required.</w:t>
      </w:r>
    </w:p>
    <w:p w14:paraId="1C72C5C6"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minimum quantity of boreholes, soundings, or trial pits must adhere to the geotechnical design manual/standard and established references such as WSDOT, USACE Geotechnical Manual, Bowles, AASHTO, and BS, among others.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800"/>
        <w:gridCol w:w="1800"/>
        <w:gridCol w:w="1900"/>
      </w:tblGrid>
      <w:tr w:rsidR="009E0356" w:rsidRPr="00056FB6" w14:paraId="288EAA8F" w14:textId="77777777" w:rsidTr="008603CC">
        <w:trPr>
          <w:tblHeader/>
        </w:trPr>
        <w:tc>
          <w:tcPr>
            <w:tcW w:w="4200" w:type="dxa"/>
            <w:shd w:val="clear" w:color="auto" w:fill="1F3864"/>
          </w:tcPr>
          <w:p w14:paraId="7A1A0D79"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b/>
                <w:bCs/>
                <w:color w:val="FFFFFF"/>
                <w:sz w:val="24"/>
                <w:szCs w:val="24"/>
              </w:rPr>
              <w:t>Structure</w:t>
            </w:r>
          </w:p>
        </w:tc>
        <w:tc>
          <w:tcPr>
            <w:tcW w:w="1800" w:type="dxa"/>
            <w:shd w:val="clear" w:color="auto" w:fill="1F3864"/>
          </w:tcPr>
          <w:p w14:paraId="5483E546"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b/>
                <w:bCs/>
                <w:color w:val="FFFFFF"/>
                <w:sz w:val="24"/>
                <w:szCs w:val="24"/>
              </w:rPr>
              <w:t>Boreholes for Drilling</w:t>
            </w:r>
          </w:p>
        </w:tc>
        <w:tc>
          <w:tcPr>
            <w:tcW w:w="1800" w:type="dxa"/>
            <w:shd w:val="clear" w:color="auto" w:fill="1F3864"/>
          </w:tcPr>
          <w:p w14:paraId="62FF9441"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b/>
                <w:bCs/>
                <w:color w:val="FFFFFF"/>
                <w:sz w:val="24"/>
                <w:szCs w:val="24"/>
              </w:rPr>
              <w:t>CPT (in-situ test)</w:t>
            </w:r>
          </w:p>
        </w:tc>
        <w:tc>
          <w:tcPr>
            <w:tcW w:w="1900" w:type="dxa"/>
            <w:shd w:val="clear" w:color="auto" w:fill="1F3864"/>
          </w:tcPr>
          <w:p w14:paraId="01E77C0D"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b/>
                <w:bCs/>
                <w:color w:val="FFFFFF"/>
                <w:sz w:val="24"/>
                <w:szCs w:val="24"/>
              </w:rPr>
              <w:t>Trial Pits (TP)</w:t>
            </w:r>
          </w:p>
        </w:tc>
      </w:tr>
      <w:tr w:rsidR="009E0356" w:rsidRPr="00056FB6" w14:paraId="61C3E803" w14:textId="77777777" w:rsidTr="008603CC">
        <w:tc>
          <w:tcPr>
            <w:tcW w:w="4200" w:type="dxa"/>
          </w:tcPr>
          <w:p w14:paraId="0431ED66"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220/20 kV switchyard (Qush Tepa or Darzaab)</w:t>
            </w:r>
          </w:p>
        </w:tc>
        <w:tc>
          <w:tcPr>
            <w:tcW w:w="1800" w:type="dxa"/>
          </w:tcPr>
          <w:p w14:paraId="0A6D0413"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2–3</w:t>
            </w:r>
          </w:p>
        </w:tc>
        <w:tc>
          <w:tcPr>
            <w:tcW w:w="1800" w:type="dxa"/>
          </w:tcPr>
          <w:p w14:paraId="13421237"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2–3</w:t>
            </w:r>
          </w:p>
        </w:tc>
        <w:tc>
          <w:tcPr>
            <w:tcW w:w="1900" w:type="dxa"/>
          </w:tcPr>
          <w:p w14:paraId="68C17C21"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2–3</w:t>
            </w:r>
          </w:p>
        </w:tc>
      </w:tr>
      <w:tr w:rsidR="009E0356" w:rsidRPr="00056FB6" w14:paraId="4E8AE810" w14:textId="77777777" w:rsidTr="008603CC">
        <w:tc>
          <w:tcPr>
            <w:tcW w:w="4200" w:type="dxa"/>
          </w:tcPr>
          <w:p w14:paraId="33A895C1"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Building zones (per site)</w:t>
            </w:r>
          </w:p>
        </w:tc>
        <w:tc>
          <w:tcPr>
            <w:tcW w:w="1800" w:type="dxa"/>
          </w:tcPr>
          <w:p w14:paraId="6585DEB5"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2</w:t>
            </w:r>
          </w:p>
        </w:tc>
        <w:tc>
          <w:tcPr>
            <w:tcW w:w="1800" w:type="dxa"/>
          </w:tcPr>
          <w:p w14:paraId="5BBDBE89"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2</w:t>
            </w:r>
          </w:p>
        </w:tc>
        <w:tc>
          <w:tcPr>
            <w:tcW w:w="1900" w:type="dxa"/>
          </w:tcPr>
          <w:p w14:paraId="1943867B"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2</w:t>
            </w:r>
          </w:p>
        </w:tc>
      </w:tr>
    </w:tbl>
    <w:p w14:paraId="41F57D50" w14:textId="77777777" w:rsidR="009E0356" w:rsidRPr="00056FB6" w:rsidRDefault="009E0356" w:rsidP="00056FB6">
      <w:pPr>
        <w:spacing w:after="120"/>
        <w:jc w:val="lowKashida"/>
        <w:rPr>
          <w:rFonts w:asciiTheme="minorBidi" w:hAnsiTheme="minorBidi" w:cstheme="minorBidi"/>
          <w:sz w:val="24"/>
          <w:szCs w:val="24"/>
        </w:rPr>
      </w:pPr>
    </w:p>
    <w:p w14:paraId="01D53531"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detailed method statement for geotechnical investigation must be submitted for approval, with the decision made jointly between the Contractor and the Employer or its Representative.</w:t>
      </w:r>
    </w:p>
    <w:p w14:paraId="6B664515" w14:textId="77777777" w:rsidR="009E0356" w:rsidRPr="00056FB6" w:rsidRDefault="009E0356" w:rsidP="00300767">
      <w:pPr>
        <w:pStyle w:val="Heading3"/>
      </w:pPr>
      <w:bookmarkStart w:id="454" w:name="_Toc237210640"/>
      <w:r>
        <w:t>6.4 Laboratory Tests (not limited to)</w:t>
      </w:r>
      <w:bookmarkEnd w:id="454"/>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700"/>
        <w:gridCol w:w="3100"/>
      </w:tblGrid>
      <w:tr w:rsidR="009E0356" w:rsidRPr="00056FB6" w14:paraId="7C4FC88F" w14:textId="77777777" w:rsidTr="008603CC">
        <w:trPr>
          <w:tblHeader/>
        </w:trPr>
        <w:tc>
          <w:tcPr>
            <w:tcW w:w="700" w:type="dxa"/>
            <w:shd w:val="clear" w:color="auto" w:fill="1F3864"/>
          </w:tcPr>
          <w:p w14:paraId="4D751DE2"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b/>
                <w:bCs/>
                <w:color w:val="FFFFFF"/>
                <w:sz w:val="24"/>
                <w:szCs w:val="24"/>
              </w:rPr>
              <w:t>No.</w:t>
            </w:r>
          </w:p>
        </w:tc>
        <w:tc>
          <w:tcPr>
            <w:tcW w:w="5700" w:type="dxa"/>
            <w:shd w:val="clear" w:color="auto" w:fill="1F3864"/>
          </w:tcPr>
          <w:p w14:paraId="21083D32"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b/>
                <w:bCs/>
                <w:color w:val="FFFFFF"/>
                <w:sz w:val="24"/>
                <w:szCs w:val="24"/>
              </w:rPr>
              <w:t>Test</w:t>
            </w:r>
          </w:p>
        </w:tc>
        <w:tc>
          <w:tcPr>
            <w:tcW w:w="3100" w:type="dxa"/>
            <w:shd w:val="clear" w:color="auto" w:fill="1F3864"/>
          </w:tcPr>
          <w:p w14:paraId="542075B0"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b/>
                <w:bCs/>
                <w:color w:val="FFFFFF"/>
                <w:sz w:val="24"/>
                <w:szCs w:val="24"/>
              </w:rPr>
              <w:t>Standard</w:t>
            </w:r>
          </w:p>
        </w:tc>
      </w:tr>
      <w:tr w:rsidR="009E0356" w:rsidRPr="00056FB6" w14:paraId="36197BD7" w14:textId="77777777" w:rsidTr="008603CC">
        <w:tc>
          <w:tcPr>
            <w:tcW w:w="700" w:type="dxa"/>
          </w:tcPr>
          <w:p w14:paraId="1BCE1E2C"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1</w:t>
            </w:r>
          </w:p>
        </w:tc>
        <w:tc>
          <w:tcPr>
            <w:tcW w:w="5700" w:type="dxa"/>
          </w:tcPr>
          <w:p w14:paraId="4D683A27"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Undisturbed sampling using Shelby tube</w:t>
            </w:r>
          </w:p>
        </w:tc>
        <w:tc>
          <w:tcPr>
            <w:tcW w:w="3100" w:type="dxa"/>
          </w:tcPr>
          <w:p w14:paraId="328BBE8A"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ASTM D1587</w:t>
            </w:r>
          </w:p>
        </w:tc>
      </w:tr>
      <w:tr w:rsidR="009E0356" w:rsidRPr="00056FB6" w14:paraId="62E4CEAF" w14:textId="77777777" w:rsidTr="008603CC">
        <w:tc>
          <w:tcPr>
            <w:tcW w:w="700" w:type="dxa"/>
          </w:tcPr>
          <w:p w14:paraId="0AB0BA6E"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2</w:t>
            </w:r>
          </w:p>
        </w:tc>
        <w:tc>
          <w:tcPr>
            <w:tcW w:w="5700" w:type="dxa"/>
          </w:tcPr>
          <w:p w14:paraId="38ECC0D7"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Field density test (FDT)</w:t>
            </w:r>
          </w:p>
        </w:tc>
        <w:tc>
          <w:tcPr>
            <w:tcW w:w="3100" w:type="dxa"/>
          </w:tcPr>
          <w:p w14:paraId="6DAEB864"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ASTM D1556</w:t>
            </w:r>
          </w:p>
        </w:tc>
      </w:tr>
      <w:tr w:rsidR="009E0356" w:rsidRPr="00056FB6" w14:paraId="01F33B27" w14:textId="77777777" w:rsidTr="008603CC">
        <w:tc>
          <w:tcPr>
            <w:tcW w:w="700" w:type="dxa"/>
          </w:tcPr>
          <w:p w14:paraId="7EDA013D"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3</w:t>
            </w:r>
          </w:p>
        </w:tc>
        <w:tc>
          <w:tcPr>
            <w:tcW w:w="5700" w:type="dxa"/>
          </w:tcPr>
          <w:p w14:paraId="0C6E700F"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Dynamic cone penetrometer (DCP)</w:t>
            </w:r>
          </w:p>
        </w:tc>
        <w:tc>
          <w:tcPr>
            <w:tcW w:w="3100" w:type="dxa"/>
          </w:tcPr>
          <w:p w14:paraId="03CD9C56"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ASTM D6951</w:t>
            </w:r>
          </w:p>
        </w:tc>
      </w:tr>
      <w:tr w:rsidR="009E0356" w:rsidRPr="00056FB6" w14:paraId="70C62ED0" w14:textId="77777777" w:rsidTr="008603CC">
        <w:tc>
          <w:tcPr>
            <w:tcW w:w="700" w:type="dxa"/>
          </w:tcPr>
          <w:p w14:paraId="6B310B93"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4</w:t>
            </w:r>
          </w:p>
        </w:tc>
        <w:tc>
          <w:tcPr>
            <w:tcW w:w="5700" w:type="dxa"/>
          </w:tcPr>
          <w:p w14:paraId="53960063"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Pile load test</w:t>
            </w:r>
          </w:p>
        </w:tc>
        <w:tc>
          <w:tcPr>
            <w:tcW w:w="3100" w:type="dxa"/>
          </w:tcPr>
          <w:p w14:paraId="3C99BBCB"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ASTM D1143</w:t>
            </w:r>
          </w:p>
        </w:tc>
      </w:tr>
      <w:tr w:rsidR="009E0356" w:rsidRPr="00056FB6" w14:paraId="4EF61982" w14:textId="77777777" w:rsidTr="008603CC">
        <w:tc>
          <w:tcPr>
            <w:tcW w:w="700" w:type="dxa"/>
          </w:tcPr>
          <w:p w14:paraId="7DFEDA1E"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5</w:t>
            </w:r>
          </w:p>
        </w:tc>
        <w:tc>
          <w:tcPr>
            <w:tcW w:w="5700" w:type="dxa"/>
          </w:tcPr>
          <w:p w14:paraId="3502BB24"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Plate load test for road</w:t>
            </w:r>
          </w:p>
        </w:tc>
        <w:tc>
          <w:tcPr>
            <w:tcW w:w="3100" w:type="dxa"/>
          </w:tcPr>
          <w:p w14:paraId="44D232DD"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ASTM 1195/1196</w:t>
            </w:r>
          </w:p>
        </w:tc>
      </w:tr>
      <w:tr w:rsidR="009E0356" w:rsidRPr="00056FB6" w14:paraId="78C04B63" w14:textId="77777777" w:rsidTr="008603CC">
        <w:tc>
          <w:tcPr>
            <w:tcW w:w="700" w:type="dxa"/>
          </w:tcPr>
          <w:p w14:paraId="523D662B"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6</w:t>
            </w:r>
          </w:p>
        </w:tc>
        <w:tc>
          <w:tcPr>
            <w:tcW w:w="5700" w:type="dxa"/>
          </w:tcPr>
          <w:p w14:paraId="18856693"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Plate load test for foundation</w:t>
            </w:r>
          </w:p>
        </w:tc>
        <w:tc>
          <w:tcPr>
            <w:tcW w:w="3100" w:type="dxa"/>
          </w:tcPr>
          <w:p w14:paraId="50BCDEE8"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BS 1377</w:t>
            </w:r>
          </w:p>
        </w:tc>
      </w:tr>
      <w:tr w:rsidR="009E0356" w:rsidRPr="00056FB6" w14:paraId="7D4C69B0" w14:textId="77777777" w:rsidTr="008603CC">
        <w:tc>
          <w:tcPr>
            <w:tcW w:w="700" w:type="dxa"/>
          </w:tcPr>
          <w:p w14:paraId="0418FE65"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7</w:t>
            </w:r>
          </w:p>
        </w:tc>
        <w:tc>
          <w:tcPr>
            <w:tcW w:w="5700" w:type="dxa"/>
          </w:tcPr>
          <w:p w14:paraId="4DE40BAF"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In-situ California bearing ratio (CBR)</w:t>
            </w:r>
          </w:p>
        </w:tc>
        <w:tc>
          <w:tcPr>
            <w:tcW w:w="3100" w:type="dxa"/>
          </w:tcPr>
          <w:p w14:paraId="40A10BBF"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ASTM D4429</w:t>
            </w:r>
          </w:p>
        </w:tc>
      </w:tr>
      <w:tr w:rsidR="009E0356" w:rsidRPr="00056FB6" w14:paraId="3E817669" w14:textId="77777777" w:rsidTr="008603CC">
        <w:tc>
          <w:tcPr>
            <w:tcW w:w="700" w:type="dxa"/>
          </w:tcPr>
          <w:p w14:paraId="777F73D4"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8</w:t>
            </w:r>
          </w:p>
        </w:tc>
        <w:tc>
          <w:tcPr>
            <w:tcW w:w="5700" w:type="dxa"/>
          </w:tcPr>
          <w:p w14:paraId="6F8B859F"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Pile integrity test and analysis</w:t>
            </w:r>
          </w:p>
        </w:tc>
        <w:tc>
          <w:tcPr>
            <w:tcW w:w="3100" w:type="dxa"/>
          </w:tcPr>
          <w:p w14:paraId="56921D78"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ASTM D5882</w:t>
            </w:r>
          </w:p>
        </w:tc>
      </w:tr>
      <w:tr w:rsidR="009E0356" w:rsidRPr="00056FB6" w14:paraId="6B5E4665" w14:textId="77777777" w:rsidTr="008603CC">
        <w:tc>
          <w:tcPr>
            <w:tcW w:w="700" w:type="dxa"/>
          </w:tcPr>
          <w:p w14:paraId="07A8709E"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9</w:t>
            </w:r>
          </w:p>
        </w:tc>
        <w:tc>
          <w:tcPr>
            <w:tcW w:w="5700" w:type="dxa"/>
          </w:tcPr>
          <w:p w14:paraId="63F50209"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Percolation test</w:t>
            </w:r>
          </w:p>
        </w:tc>
        <w:tc>
          <w:tcPr>
            <w:tcW w:w="3100" w:type="dxa"/>
          </w:tcPr>
          <w:p w14:paraId="495C0CA7"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USACE Manual</w:t>
            </w:r>
          </w:p>
        </w:tc>
      </w:tr>
      <w:tr w:rsidR="009E0356" w:rsidRPr="00056FB6" w14:paraId="7B57E351" w14:textId="77777777" w:rsidTr="008603CC">
        <w:tc>
          <w:tcPr>
            <w:tcW w:w="700" w:type="dxa"/>
          </w:tcPr>
          <w:p w14:paraId="1ABF87D4"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10</w:t>
            </w:r>
          </w:p>
        </w:tc>
        <w:tc>
          <w:tcPr>
            <w:tcW w:w="5700" w:type="dxa"/>
          </w:tcPr>
          <w:p w14:paraId="40CAA2A9"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Sieve analysis</w:t>
            </w:r>
          </w:p>
        </w:tc>
        <w:tc>
          <w:tcPr>
            <w:tcW w:w="3100" w:type="dxa"/>
          </w:tcPr>
          <w:p w14:paraId="38CF14A5"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ASTM D6913/D422</w:t>
            </w:r>
          </w:p>
        </w:tc>
      </w:tr>
      <w:tr w:rsidR="009E0356" w:rsidRPr="00056FB6" w14:paraId="44A15FAD" w14:textId="77777777" w:rsidTr="008603CC">
        <w:tc>
          <w:tcPr>
            <w:tcW w:w="700" w:type="dxa"/>
          </w:tcPr>
          <w:p w14:paraId="75B89169"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11</w:t>
            </w:r>
          </w:p>
        </w:tc>
        <w:tc>
          <w:tcPr>
            <w:tcW w:w="5700" w:type="dxa"/>
          </w:tcPr>
          <w:p w14:paraId="44AF5411"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Atterberg limits test</w:t>
            </w:r>
          </w:p>
        </w:tc>
        <w:tc>
          <w:tcPr>
            <w:tcW w:w="3100" w:type="dxa"/>
          </w:tcPr>
          <w:p w14:paraId="1538F1CF"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ASTM D4318</w:t>
            </w:r>
          </w:p>
        </w:tc>
      </w:tr>
      <w:tr w:rsidR="009E0356" w:rsidRPr="00056FB6" w14:paraId="4B2AB8FA" w14:textId="77777777" w:rsidTr="008603CC">
        <w:tc>
          <w:tcPr>
            <w:tcW w:w="700" w:type="dxa"/>
          </w:tcPr>
          <w:p w14:paraId="7DE042A4"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12</w:t>
            </w:r>
          </w:p>
        </w:tc>
        <w:tc>
          <w:tcPr>
            <w:tcW w:w="5700" w:type="dxa"/>
          </w:tcPr>
          <w:p w14:paraId="1F6982C5"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Hydrometer analysis</w:t>
            </w:r>
          </w:p>
        </w:tc>
        <w:tc>
          <w:tcPr>
            <w:tcW w:w="3100" w:type="dxa"/>
          </w:tcPr>
          <w:p w14:paraId="2DCA7657"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ASTM D7928/D422</w:t>
            </w:r>
          </w:p>
        </w:tc>
      </w:tr>
      <w:tr w:rsidR="009E0356" w:rsidRPr="00056FB6" w14:paraId="5C520A12" w14:textId="77777777" w:rsidTr="008603CC">
        <w:tc>
          <w:tcPr>
            <w:tcW w:w="700" w:type="dxa"/>
          </w:tcPr>
          <w:p w14:paraId="410732B3"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13</w:t>
            </w:r>
          </w:p>
        </w:tc>
        <w:tc>
          <w:tcPr>
            <w:tcW w:w="5700" w:type="dxa"/>
          </w:tcPr>
          <w:p w14:paraId="4C30DBBC"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Soil classification</w:t>
            </w:r>
          </w:p>
        </w:tc>
        <w:tc>
          <w:tcPr>
            <w:tcW w:w="3100" w:type="dxa"/>
          </w:tcPr>
          <w:p w14:paraId="096AABEB"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ASTM D2487</w:t>
            </w:r>
          </w:p>
        </w:tc>
      </w:tr>
      <w:tr w:rsidR="009E0356" w:rsidRPr="00056FB6" w14:paraId="14C72DF8" w14:textId="77777777" w:rsidTr="008603CC">
        <w:tc>
          <w:tcPr>
            <w:tcW w:w="700" w:type="dxa"/>
          </w:tcPr>
          <w:p w14:paraId="52593B1D"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14</w:t>
            </w:r>
          </w:p>
        </w:tc>
        <w:tc>
          <w:tcPr>
            <w:tcW w:w="5700" w:type="dxa"/>
          </w:tcPr>
          <w:p w14:paraId="443DBAED"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Natural moisture content</w:t>
            </w:r>
          </w:p>
        </w:tc>
        <w:tc>
          <w:tcPr>
            <w:tcW w:w="3100" w:type="dxa"/>
          </w:tcPr>
          <w:p w14:paraId="0F38E573"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ASTM D2216</w:t>
            </w:r>
          </w:p>
        </w:tc>
      </w:tr>
      <w:tr w:rsidR="009E0356" w:rsidRPr="00056FB6" w14:paraId="3279BF4B" w14:textId="77777777" w:rsidTr="008603CC">
        <w:tc>
          <w:tcPr>
            <w:tcW w:w="700" w:type="dxa"/>
          </w:tcPr>
          <w:p w14:paraId="383B379F"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15</w:t>
            </w:r>
          </w:p>
        </w:tc>
        <w:tc>
          <w:tcPr>
            <w:tcW w:w="5700" w:type="dxa"/>
          </w:tcPr>
          <w:p w14:paraId="52D18EE6"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Specific gravity</w:t>
            </w:r>
          </w:p>
        </w:tc>
        <w:tc>
          <w:tcPr>
            <w:tcW w:w="3100" w:type="dxa"/>
          </w:tcPr>
          <w:p w14:paraId="4C63F9FA"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ASTM D854</w:t>
            </w:r>
          </w:p>
        </w:tc>
      </w:tr>
      <w:tr w:rsidR="009E0356" w:rsidRPr="00056FB6" w14:paraId="027E2A4F" w14:textId="77777777" w:rsidTr="008603CC">
        <w:tc>
          <w:tcPr>
            <w:tcW w:w="700" w:type="dxa"/>
          </w:tcPr>
          <w:p w14:paraId="03AC6110"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16</w:t>
            </w:r>
          </w:p>
        </w:tc>
        <w:tc>
          <w:tcPr>
            <w:tcW w:w="5700" w:type="dxa"/>
          </w:tcPr>
          <w:p w14:paraId="07145ADD"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Modified Proctor test</w:t>
            </w:r>
          </w:p>
        </w:tc>
        <w:tc>
          <w:tcPr>
            <w:tcW w:w="3100" w:type="dxa"/>
          </w:tcPr>
          <w:p w14:paraId="32EE7EAB"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ASTM D1557</w:t>
            </w:r>
          </w:p>
        </w:tc>
      </w:tr>
      <w:tr w:rsidR="009E0356" w:rsidRPr="00056FB6" w14:paraId="06C1D732" w14:textId="77777777" w:rsidTr="008603CC">
        <w:tc>
          <w:tcPr>
            <w:tcW w:w="700" w:type="dxa"/>
          </w:tcPr>
          <w:p w14:paraId="3D29D76A"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17</w:t>
            </w:r>
          </w:p>
        </w:tc>
        <w:tc>
          <w:tcPr>
            <w:tcW w:w="5700" w:type="dxa"/>
          </w:tcPr>
          <w:p w14:paraId="0939D8A0"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Standard Proctor test</w:t>
            </w:r>
          </w:p>
        </w:tc>
        <w:tc>
          <w:tcPr>
            <w:tcW w:w="3100" w:type="dxa"/>
          </w:tcPr>
          <w:p w14:paraId="0B3837D0"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ASTM D698</w:t>
            </w:r>
          </w:p>
        </w:tc>
      </w:tr>
      <w:tr w:rsidR="009E0356" w:rsidRPr="00056FB6" w14:paraId="5DB15ED7" w14:textId="77777777" w:rsidTr="008603CC">
        <w:tc>
          <w:tcPr>
            <w:tcW w:w="700" w:type="dxa"/>
          </w:tcPr>
          <w:p w14:paraId="55694838"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18</w:t>
            </w:r>
          </w:p>
        </w:tc>
        <w:tc>
          <w:tcPr>
            <w:tcW w:w="5700" w:type="dxa"/>
          </w:tcPr>
          <w:p w14:paraId="430468E1"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California bearing ratio (CBR), lab</w:t>
            </w:r>
          </w:p>
        </w:tc>
        <w:tc>
          <w:tcPr>
            <w:tcW w:w="3100" w:type="dxa"/>
          </w:tcPr>
          <w:p w14:paraId="1B386618"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ASTM D1883</w:t>
            </w:r>
          </w:p>
        </w:tc>
      </w:tr>
      <w:tr w:rsidR="009E0356" w:rsidRPr="00056FB6" w14:paraId="23A01845" w14:textId="77777777" w:rsidTr="008603CC">
        <w:tc>
          <w:tcPr>
            <w:tcW w:w="700" w:type="dxa"/>
          </w:tcPr>
          <w:p w14:paraId="789039D1"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19</w:t>
            </w:r>
          </w:p>
        </w:tc>
        <w:tc>
          <w:tcPr>
            <w:tcW w:w="5700" w:type="dxa"/>
          </w:tcPr>
          <w:p w14:paraId="5006ED5A"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Unconfined compressive strength</w:t>
            </w:r>
          </w:p>
        </w:tc>
        <w:tc>
          <w:tcPr>
            <w:tcW w:w="3100" w:type="dxa"/>
          </w:tcPr>
          <w:p w14:paraId="34CC7B39"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ASTM D2166</w:t>
            </w:r>
          </w:p>
        </w:tc>
      </w:tr>
      <w:tr w:rsidR="009E0356" w:rsidRPr="00056FB6" w14:paraId="16F69852" w14:textId="77777777" w:rsidTr="008603CC">
        <w:tc>
          <w:tcPr>
            <w:tcW w:w="700" w:type="dxa"/>
          </w:tcPr>
          <w:p w14:paraId="4FCFCB62"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20</w:t>
            </w:r>
          </w:p>
        </w:tc>
        <w:tc>
          <w:tcPr>
            <w:tcW w:w="5700" w:type="dxa"/>
          </w:tcPr>
          <w:p w14:paraId="71BA50E8"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Soil collapse test</w:t>
            </w:r>
          </w:p>
        </w:tc>
        <w:tc>
          <w:tcPr>
            <w:tcW w:w="3100" w:type="dxa"/>
          </w:tcPr>
          <w:p w14:paraId="13BEBA1D"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ASTM D5333</w:t>
            </w:r>
          </w:p>
        </w:tc>
      </w:tr>
      <w:tr w:rsidR="009E0356" w:rsidRPr="00056FB6" w14:paraId="2B5E941B" w14:textId="77777777" w:rsidTr="008603CC">
        <w:tc>
          <w:tcPr>
            <w:tcW w:w="700" w:type="dxa"/>
          </w:tcPr>
          <w:p w14:paraId="0D3E3498"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21</w:t>
            </w:r>
          </w:p>
        </w:tc>
        <w:tc>
          <w:tcPr>
            <w:tcW w:w="5700" w:type="dxa"/>
          </w:tcPr>
          <w:p w14:paraId="2674648A"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Consolidation test</w:t>
            </w:r>
          </w:p>
        </w:tc>
        <w:tc>
          <w:tcPr>
            <w:tcW w:w="3100" w:type="dxa"/>
          </w:tcPr>
          <w:p w14:paraId="5A41DA3F"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ASTM D2435</w:t>
            </w:r>
          </w:p>
        </w:tc>
      </w:tr>
      <w:tr w:rsidR="009E0356" w:rsidRPr="00056FB6" w14:paraId="04ED73AE" w14:textId="77777777" w:rsidTr="008603CC">
        <w:tc>
          <w:tcPr>
            <w:tcW w:w="700" w:type="dxa"/>
          </w:tcPr>
          <w:p w14:paraId="666494E4"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lastRenderedPageBreak/>
              <w:t>22</w:t>
            </w:r>
          </w:p>
        </w:tc>
        <w:tc>
          <w:tcPr>
            <w:tcW w:w="5700" w:type="dxa"/>
          </w:tcPr>
          <w:p w14:paraId="3BB0DACD"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Direct shear test</w:t>
            </w:r>
          </w:p>
        </w:tc>
        <w:tc>
          <w:tcPr>
            <w:tcW w:w="3100" w:type="dxa"/>
          </w:tcPr>
          <w:p w14:paraId="0AC6BA80"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ASTM D3080</w:t>
            </w:r>
          </w:p>
        </w:tc>
      </w:tr>
      <w:tr w:rsidR="009E0356" w:rsidRPr="00056FB6" w14:paraId="01963654" w14:textId="77777777" w:rsidTr="008603CC">
        <w:tc>
          <w:tcPr>
            <w:tcW w:w="700" w:type="dxa"/>
          </w:tcPr>
          <w:p w14:paraId="247B9003"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23</w:t>
            </w:r>
          </w:p>
        </w:tc>
        <w:tc>
          <w:tcPr>
            <w:tcW w:w="5700" w:type="dxa"/>
          </w:tcPr>
          <w:p w14:paraId="3350869A"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Chemical test of soil</w:t>
            </w:r>
          </w:p>
        </w:tc>
        <w:tc>
          <w:tcPr>
            <w:tcW w:w="3100" w:type="dxa"/>
          </w:tcPr>
          <w:p w14:paraId="33488EAC"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ASTM D4972</w:t>
            </w:r>
          </w:p>
        </w:tc>
      </w:tr>
      <w:tr w:rsidR="009E0356" w:rsidRPr="00056FB6" w14:paraId="196F996B" w14:textId="77777777" w:rsidTr="008603CC">
        <w:tc>
          <w:tcPr>
            <w:tcW w:w="700" w:type="dxa"/>
          </w:tcPr>
          <w:p w14:paraId="7AAEDFD2"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24</w:t>
            </w:r>
          </w:p>
        </w:tc>
        <w:tc>
          <w:tcPr>
            <w:tcW w:w="5700" w:type="dxa"/>
          </w:tcPr>
          <w:p w14:paraId="21CD7B0C"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Chemical analysis of water</w:t>
            </w:r>
          </w:p>
        </w:tc>
        <w:tc>
          <w:tcPr>
            <w:tcW w:w="3100" w:type="dxa"/>
          </w:tcPr>
          <w:p w14:paraId="62F62ED5"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ASTM D4191, D4192</w:t>
            </w:r>
          </w:p>
        </w:tc>
      </w:tr>
      <w:tr w:rsidR="009E0356" w:rsidRPr="00056FB6" w14:paraId="711E791F" w14:textId="77777777" w:rsidTr="008603CC">
        <w:tc>
          <w:tcPr>
            <w:tcW w:w="700" w:type="dxa"/>
          </w:tcPr>
          <w:p w14:paraId="695D50E5"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25</w:t>
            </w:r>
          </w:p>
        </w:tc>
        <w:tc>
          <w:tcPr>
            <w:tcW w:w="5700" w:type="dxa"/>
          </w:tcPr>
          <w:p w14:paraId="3BF555C8"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Constant head permeability test</w:t>
            </w:r>
          </w:p>
        </w:tc>
        <w:tc>
          <w:tcPr>
            <w:tcW w:w="3100" w:type="dxa"/>
          </w:tcPr>
          <w:p w14:paraId="4DE8A569"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ASTM D2434</w:t>
            </w:r>
          </w:p>
        </w:tc>
      </w:tr>
      <w:tr w:rsidR="009E0356" w:rsidRPr="00056FB6" w14:paraId="641AAD0F" w14:textId="77777777" w:rsidTr="008603CC">
        <w:tc>
          <w:tcPr>
            <w:tcW w:w="700" w:type="dxa"/>
          </w:tcPr>
          <w:p w14:paraId="39197B25"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26</w:t>
            </w:r>
          </w:p>
        </w:tc>
        <w:tc>
          <w:tcPr>
            <w:tcW w:w="5700" w:type="dxa"/>
          </w:tcPr>
          <w:p w14:paraId="21960F0A"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Falling head permeability test</w:t>
            </w:r>
          </w:p>
        </w:tc>
        <w:tc>
          <w:tcPr>
            <w:tcW w:w="3100" w:type="dxa"/>
          </w:tcPr>
          <w:p w14:paraId="14CBA8E2"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ASTM D5856</w:t>
            </w:r>
          </w:p>
        </w:tc>
      </w:tr>
      <w:tr w:rsidR="009E0356" w:rsidRPr="00056FB6" w14:paraId="25B3D856" w14:textId="77777777" w:rsidTr="008603CC">
        <w:tc>
          <w:tcPr>
            <w:tcW w:w="700" w:type="dxa"/>
          </w:tcPr>
          <w:p w14:paraId="6E6DF2CF"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27</w:t>
            </w:r>
          </w:p>
        </w:tc>
        <w:tc>
          <w:tcPr>
            <w:tcW w:w="5700" w:type="dxa"/>
          </w:tcPr>
          <w:p w14:paraId="0B08F1A7"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Vane shear test</w:t>
            </w:r>
          </w:p>
        </w:tc>
        <w:tc>
          <w:tcPr>
            <w:tcW w:w="3100" w:type="dxa"/>
          </w:tcPr>
          <w:p w14:paraId="712B5048"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ASTM D2573</w:t>
            </w:r>
          </w:p>
        </w:tc>
      </w:tr>
    </w:tbl>
    <w:p w14:paraId="7F7F3095" w14:textId="77777777" w:rsidR="009E0356" w:rsidRPr="00056FB6" w:rsidRDefault="009E0356" w:rsidP="00056FB6">
      <w:pPr>
        <w:spacing w:after="120"/>
        <w:jc w:val="lowKashida"/>
        <w:rPr>
          <w:rFonts w:asciiTheme="minorBidi" w:hAnsiTheme="minorBidi" w:cstheme="minorBidi"/>
          <w:sz w:val="24"/>
          <w:szCs w:val="24"/>
        </w:rPr>
      </w:pPr>
    </w:p>
    <w:p w14:paraId="4D77C00F" w14:textId="77777777" w:rsidR="009E0356" w:rsidRPr="00056FB6" w:rsidRDefault="009E0356" w:rsidP="00377BD5">
      <w:r>
        <w:t>Grain Size Distribution</w:t>
      </w:r>
    </w:p>
    <w:p w14:paraId="060FEA13"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specific gravity and grain size distribution of representative soil samples collected from different strata at each site shall be determined with standard sieves and a hydrometer. Grain size distribution curves with USCS classification of representative samples shall be specified in the soil investigation report.</w:t>
      </w:r>
    </w:p>
    <w:p w14:paraId="2B93A096" w14:textId="77777777" w:rsidR="009E0356" w:rsidRPr="00056FB6" w:rsidRDefault="009E0356" w:rsidP="00377BD5">
      <w:r>
        <w:t>Chemical Analyses</w:t>
      </w:r>
    </w:p>
    <w:p w14:paraId="5984717C"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groundwater and soil at both sites shall be analyzed and classified for their aggressive action on concrete. Classification shall comply with DIN 4030 or recognized standards, with results and recommendations forming part of the soil test report. Chemical analyses shall determine, as a minimum, sulfate and chloride contents and pH value.</w:t>
      </w:r>
    </w:p>
    <w:p w14:paraId="49027777" w14:textId="77777777" w:rsidR="009E0356" w:rsidRPr="00056FB6" w:rsidRDefault="009E0356" w:rsidP="00377BD5">
      <w:r>
        <w:t>Electrical Soil Resistivity Tests</w:t>
      </w:r>
    </w:p>
    <w:p w14:paraId="7EADECC3"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Electrical resistivity tests shall be made for a minimum of 4 samples at each site. Soil resistivity investigation is necessary to determine soil structure; ranges of resistivity vary by soil type (clay, loam, sand, shale, etc.) and can change dramatically with moisture, temperature, and chemical content. Measurements shall be taken both horizontally and vertically. The Wenner (four-pin) method, using four electrodes driven into the earth along a straight line at equal spacing, shall be used to determine soil resistivity data for the ground grid design of each substation. Engineering judgment shall be applied to interpret the measurements and determine the uniform soil resistivity value to use in the ground grid design.</w:t>
      </w:r>
    </w:p>
    <w:p w14:paraId="7161018D" w14:textId="77777777" w:rsidR="009E0356" w:rsidRPr="00056FB6" w:rsidRDefault="009E0356" w:rsidP="00483994">
      <w:pPr>
        <w:pStyle w:val="Heading3"/>
      </w:pPr>
      <w:bookmarkStart w:id="455" w:name="_Toc237210641"/>
      <w:r>
        <w:t>6.5 Results of Geotechnical Investigations</w:t>
      </w:r>
      <w:bookmarkEnd w:id="455"/>
    </w:p>
    <w:p w14:paraId="31858339"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reports for each site shall be complete and shall contain, but not be limited to, the information specified below.</w:t>
      </w:r>
    </w:p>
    <w:p w14:paraId="6A07E511" w14:textId="77777777" w:rsidR="009E0356" w:rsidRPr="00056FB6" w:rsidRDefault="009E0356" w:rsidP="00377BD5">
      <w:r>
        <w:t>Description of the Scope of Work Carried Out</w:t>
      </w:r>
    </w:p>
    <w:p w14:paraId="4BEBA254"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Work program</w:t>
      </w:r>
    </w:p>
    <w:p w14:paraId="29BF5299"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Methods and procedures (equipment) used</w:t>
      </w:r>
    </w:p>
    <w:p w14:paraId="2BD08882"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Works carried out (field investigations and laboratory tests)</w:t>
      </w:r>
    </w:p>
    <w:p w14:paraId="7A119D4B" w14:textId="77777777" w:rsidR="009E0356" w:rsidRPr="00056FB6" w:rsidRDefault="009E0356" w:rsidP="00377BD5">
      <w:r>
        <w:t>Layout Location Plans of Soil Investigations</w:t>
      </w:r>
    </w:p>
    <w:p w14:paraId="10CC3DAF"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The area</w:t>
      </w:r>
    </w:p>
    <w:p w14:paraId="06672ABC"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The general layout plans</w:t>
      </w:r>
    </w:p>
    <w:p w14:paraId="3EDF1EB3"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Locations of boreholes, soundings, trial pits, and plate tests (if any) carried out</w:t>
      </w:r>
    </w:p>
    <w:p w14:paraId="10A99FE8"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Comprehensive map surrounds</w:t>
      </w:r>
    </w:p>
    <w:p w14:paraId="566849D1" w14:textId="77777777" w:rsidR="009E0356" w:rsidRPr="00056FB6" w:rsidRDefault="009E0356" w:rsidP="00377BD5">
      <w:r>
        <w:t>Logs, Tables</w:t>
      </w:r>
    </w:p>
    <w:p w14:paraId="79E4BC27"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 xml:space="preserve">Borehole logs shall be used to assess subsurface conditions, including the strata </w:t>
        <w:lastRenderedPageBreak/>
        <w:t>sequence, the nature and qualities of the strata, and groundwater conditions, together with lab test results and illustrative graphics. Borehole logs, trial pit logs, and surrounding logs shall include: actual ground level and reference to the local datum, description and limits of various soil layers, samples taken, SPT results, water levels, and depth of borehole/pit/sounding.</w:t>
      </w:r>
    </w:p>
    <w:p w14:paraId="57130D37" w14:textId="77777777" w:rsidR="009E0356" w:rsidRPr="00056FB6" w:rsidRDefault="009E0356" w:rsidP="00377BD5">
      <w:r>
        <w:t>Soil Profiles (Cross-Sections)</w:t>
      </w:r>
    </w:p>
    <w:p w14:paraId="10EEEA4C"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outcomes of subsoil investigations must, in addition to the drill logs, be illustrated by cross-sectional drawings, with soil profile cross-sections presented graphically and visually utilizing geotechnical software, including: actual ground level and plant datum at investigation points; SPT graphs; trial pit profiles; CPT diagrams; proposed foundation levels; limit lines of soil layers; and groundwater level legend.</w:t>
      </w:r>
    </w:p>
    <w:p w14:paraId="389F2DFE" w14:textId="77777777" w:rsidR="009E0356" w:rsidRPr="00056FB6" w:rsidRDefault="009E0356" w:rsidP="00377BD5">
      <w:r>
        <w:t>Soil and Groundwater Classification</w:t>
      </w:r>
    </w:p>
    <w:p w14:paraId="4DB42E95"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After chemical analysis, the groundwater shall be classified according to its aggressive action on concrete, in compliance with ASTM standards or equivalent codes.</w:t>
      </w:r>
    </w:p>
    <w:p w14:paraId="146BE4A5" w14:textId="77777777" w:rsidR="009E0356" w:rsidRPr="00056FB6" w:rsidRDefault="009E0356" w:rsidP="00377BD5">
      <w:r>
        <w:t>Foundation Recommendation</w:t>
      </w:r>
    </w:p>
    <w:p w14:paraId="0A2F519B"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It is necessary to provide guidance regarding the permissible bearing pressures of various types of foundations at each site. If required, the proposed type of piling foundations and their engineering values must be provided, together with an explanation of recommended strategies for improving the soil. If earthwork (cut and fill, slopes, etc.) is performed, geotechnical limits must be identified. Laboratory testing and geotechnical judgment shall be used to create recommendations for foundations, derived from the in-situ investigations.</w:t>
      </w:r>
    </w:p>
    <w:p w14:paraId="545A5B9C" w14:textId="77777777" w:rsidR="009E0356" w:rsidRPr="00056FB6" w:rsidRDefault="009E0356" w:rsidP="00483994">
      <w:pPr>
        <w:pStyle w:val="Heading3"/>
      </w:pPr>
      <w:bookmarkStart w:id="456" w:name="_Toc237210642"/>
      <w:r>
        <w:t>6.6 Reporting</w:t>
      </w:r>
      <w:bookmarkEnd w:id="456"/>
    </w:p>
    <w:p w14:paraId="29794145"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Description of the site</w:t>
      </w:r>
    </w:p>
    <w:p w14:paraId="2BC9C67D"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Sub-subsoil description</w:t>
      </w:r>
    </w:p>
    <w:p w14:paraId="76D07BC1"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Lab test results and field test results</w:t>
      </w:r>
    </w:p>
    <w:p w14:paraId="37288CDB"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Boreholes log</w:t>
      </w:r>
    </w:p>
    <w:p w14:paraId="29B07D36"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Water table reporting</w:t>
      </w:r>
    </w:p>
    <w:p w14:paraId="72C03750"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Geotechnical recommendation for the type of foundations and limitations for foundations</w:t>
      </w:r>
    </w:p>
    <w:p w14:paraId="5316E8D4"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Bearing capacity of the subsoils and subgrade modulus of the soil</w:t>
      </w:r>
    </w:p>
    <w:p w14:paraId="30EEF518"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If pile foundations are recommended, calculation of piles and their load-bearing capacity for at least three different pile diameters</w:t>
      </w:r>
    </w:p>
    <w:p w14:paraId="5A3D58A8"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Settlement analysis with complete geotechnical reports</w:t>
      </w:r>
    </w:p>
    <w:p w14:paraId="7E7F150C"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Geology, weather, and climate of the specific site</w:t>
      </w:r>
    </w:p>
    <w:p w14:paraId="6C575C67"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Erosion recommendation and protection</w:t>
      </w:r>
    </w:p>
    <w:p w14:paraId="6E80BCBF"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Slope stability analysis and recommendation</w:t>
      </w:r>
    </w:p>
    <w:p w14:paraId="5BD5E9CA"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Yard surfacing material recommendation and suggestions</w:t>
      </w:r>
    </w:p>
    <w:p w14:paraId="3876D4B5"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Seismic evaluation</w:t>
      </w:r>
    </w:p>
    <w:p w14:paraId="41CAF3ED"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Lateral earth/soil pressures</w:t>
      </w:r>
    </w:p>
    <w:p w14:paraId="21FCB293"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lastRenderedPageBreak/>
        <w:t>Earthquake impact and related parameters for the specific site</w:t>
      </w:r>
    </w:p>
    <w:p w14:paraId="765B8552"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Photographs taken during the site work</w:t>
      </w:r>
    </w:p>
    <w:p w14:paraId="3016856A"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Thorough investigation reports will be generated for each site (Qush Tepa and Darzaab) in two phases. Six weeks after the soil investigation fieldwork is completed, the Contractor will provide the draft final report to the Employer's Representative for feedback and approval. The draft report will be comprehensive and will include, but not be limited to, the information outlined in Section 6.5. A final revision will be released following integration of comments and requirements.</w:t>
      </w:r>
    </w:p>
    <w:p w14:paraId="6B08F944"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All report deliverables, documentation, maps, and drawings must be compatible with current MS Office and CAD software formats. Data exchanged with the topographic surveyor must be provided in electronic format for subsequent electronic processing.</w:t>
      </w:r>
    </w:p>
    <w:p w14:paraId="524F83AA" w14:textId="77777777" w:rsidR="009E0356" w:rsidRPr="00056FB6" w:rsidRDefault="009E0356" w:rsidP="00377BD5">
      <w:r>
        <w:t>Safety</w:t>
      </w:r>
    </w:p>
    <w:p w14:paraId="4F7AE234"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It is the responsibility of the Contractor to guarantee that all procedures and work are in accordance with applicable health and safety standards (e.g., OSHA or equivalent internationally recognized standard) and that the workers' health and safety are given complete consideration.</w:t>
      </w:r>
    </w:p>
    <w:p w14:paraId="3844CFBD" w14:textId="77777777" w:rsidR="009E0356" w:rsidRPr="00056FB6" w:rsidRDefault="009E0356" w:rsidP="00483994">
      <w:pPr>
        <w:pStyle w:val="Heading2"/>
      </w:pPr>
      <w:bookmarkStart w:id="457" w:name="_Toc237210643"/>
      <w:r>
        <w:t>7. Water Supply System</w:t>
      </w:r>
      <w:bookmarkEnd w:id="457"/>
    </w:p>
    <w:p w14:paraId="42E26040"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Contractor is responsible for the complete water supply system installation at both the Qush Tepa and Darzaab Substations, which includes:</w:t>
      </w:r>
    </w:p>
    <w:p w14:paraId="019341E2"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Provision and design of the whole substation water supply system as per IPC and relevant standards, including valve boxes, backflow preventers, pumps, etc.</w:t>
      </w:r>
    </w:p>
    <w:p w14:paraId="09532B49"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Designing and providing a prefabricated galvanized overhead drinking water storage tank with a capacity of 8 m³ (the SMC water tank shall be equipped with a water level indicator). The support structure shall be an RCC framed structure designed as per structural requirements and relevant standards and codes. The height of the support structure shall be calculated to provide the required pressure for the control room building. The Contractor shall obtain the Employer's approval for the SMC water tank.</w:t>
      </w:r>
    </w:p>
    <w:p w14:paraId="56B03B21"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Digging a water well, minimum 12 inches diameter, to feed the overhead water tank.</w:t>
      </w:r>
    </w:p>
    <w:p w14:paraId="41D93B64"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The design and construction of the water well shall be as per this specification, relevant standards, and applicable design requirements (see Section 14).</w:t>
      </w:r>
    </w:p>
    <w:p w14:paraId="45C837C1"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Setting up an internal water supply system within the substation (control building and landscaping).</w:t>
      </w:r>
    </w:p>
    <w:p w14:paraId="2D0FCB72"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Design and construction of the pump house and well house as per standard, sized so that all equipment can be placed and easily maintained; the Contractor is also responsible for the electrical and mechanical design of these structures.</w:t>
      </w:r>
    </w:p>
    <w:p w14:paraId="51FC9035"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The internal water supply pipe shall be PPR PN 20, with fittings of PN 25, from an approved vendor.</w:t>
      </w:r>
    </w:p>
    <w:p w14:paraId="61351925"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The external water pipe shall be GI heavy duty / HDPE from the water well house to the overhead water tank, and for the connection from the control building to the water tank.</w:t>
      </w:r>
    </w:p>
    <w:p w14:paraId="4D127CC1"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lastRenderedPageBreak/>
        <w:t>A hose bib shall be considered outside the building as per the standard and project requirements.</w:t>
      </w:r>
    </w:p>
    <w:p w14:paraId="5948C98F"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The valve box for the main valve shall be considered as per design.</w:t>
      </w:r>
    </w:p>
    <w:p w14:paraId="58695DCC"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The drain and overflow of the water tank shall be extended to the ground and connected to the nearest stormwater drain.</w:t>
      </w:r>
    </w:p>
    <w:p w14:paraId="5D4035B2"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The overhead water tank shall be insulated as per standard and Employer approval.</w:t>
      </w:r>
    </w:p>
    <w:p w14:paraId="0358DEA9"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Exposed pipes shall be insulated with rubber-type insulation, covered with aluminum tape; insulation thickness shall be selected as per the standard.</w:t>
      </w:r>
    </w:p>
    <w:p w14:paraId="0362A994"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For internal piping, each branch shall have a separate isolating valve.</w:t>
      </w:r>
    </w:p>
    <w:p w14:paraId="7B103E5F"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If a kitchen is provided in the control building, a separate water connection shall be provided for the washing machine and drinking water filter.</w:t>
      </w:r>
    </w:p>
    <w:p w14:paraId="3935B7C6"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The Contractor shall supply and install a drinking-water filter of an Employer-approved brand.</w:t>
      </w:r>
    </w:p>
    <w:p w14:paraId="5CD80B1B"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All valves shall be gate-valve type, installed under the tile such that the core is easily accessible for maintenance.</w:t>
      </w:r>
    </w:p>
    <w:p w14:paraId="672F0564"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Internal piping connections shall be installed under the tile; a backflow preventer is required for the main connection, as per standard.</w:t>
      </w:r>
    </w:p>
    <w:p w14:paraId="11EEAD77"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For the battery room, an eye wash station and a lavatory shall be considered.</w:t>
      </w:r>
    </w:p>
    <w:p w14:paraId="0C81636F"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All water supply pipes shall be leakage-tested as per IPC and relevant standards, witnessed by the Employer's representative and recorded — typically 1.5 times the design pressure, or as specified in standards such as AWWA C600 or ASTM, maintained for at least 2 hours.</w:t>
      </w:r>
    </w:p>
    <w:p w14:paraId="5AD04B73"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The minimum freezing protection for outside underground pipes is 80 cm from the ground surface, appropriate for the cold winters experienced in Jawzjan Province.</w:t>
      </w:r>
    </w:p>
    <w:p w14:paraId="03EB687A"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The Contractor is responsible for coordination of water supply design with other sections.</w:t>
      </w:r>
    </w:p>
    <w:p w14:paraId="7913C0CC"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A shower tray shall be considered for showering purposes in the bathroom, and a hot water pipe shall be considered for the Muslim shower.</w:t>
      </w:r>
    </w:p>
    <w:p w14:paraId="05D83FF5"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A separate water heater shall be considered for the kitchen and bathroom.</w:t>
      </w:r>
    </w:p>
    <w:p w14:paraId="541A5891"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The water tank shall be equipped with a float valve, and the pump on/off shall be controlled through the automatic electrical system for filling the water tank or as per Employer approval.</w:t>
      </w:r>
    </w:p>
    <w:p w14:paraId="11C4A638" w14:textId="77777777" w:rsidR="009E0356" w:rsidRPr="00056FB6" w:rsidRDefault="009E0356" w:rsidP="00483994">
      <w:pPr>
        <w:pStyle w:val="Heading2"/>
      </w:pPr>
      <w:bookmarkStart w:id="458" w:name="_Toc237210644"/>
      <w:r>
        <w:t>8. Sanitary Wares</w:t>
      </w:r>
      <w:bookmarkEnd w:id="458"/>
    </w:p>
    <w:p w14:paraId="40296944"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All sanitary wares (WC, lavatory, mixers, shower tray, eye wash, kitchen sink, water heater) shall be as per standard, and product catalogues must be approved by the Employer prior to procurement.</w:t>
      </w:r>
    </w:p>
    <w:p w14:paraId="0FB83504"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 xml:space="preserve">The material must be non-porous, hygienic, and corrosion-resistant (ceramic, vitreous china, stainless steel), and water consumption must comply with efficiency norms (e.g., 6/3 L dual flush for WCs). Sanitary ware materials must withstand static and dynamic loads and have smooth surfaces with minimal crevices, easy to clean.</w:t>
      </w:r>
    </w:p>
    <w:p w14:paraId="28D68FBB"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lastRenderedPageBreak/>
        <w:t>After installation of the lavatory, WC, and shower tray, the space between the tile or ceramic surfaces shall be filled with an approved brand of silicone sealant (white color) for leakage protection.</w:t>
      </w:r>
    </w:p>
    <w:p w14:paraId="4A54B207" w14:textId="77777777" w:rsidR="009E0356" w:rsidRPr="00056FB6" w:rsidRDefault="009E0356" w:rsidP="00483994">
      <w:pPr>
        <w:pStyle w:val="Heading3"/>
      </w:pPr>
      <w:bookmarkStart w:id="459" w:name="_Toc237210645"/>
      <w:r>
        <w:t>8.1 Sanitary Sewage Drainage</w:t>
      </w:r>
      <w:bookmarkEnd w:id="459"/>
    </w:p>
    <w:p w14:paraId="2E3EA01E"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Sanitary water from the WC, shower, wash basins, eye wash, and kitchen shall be discharged to a septic tank made of reinforced concrete. Pre-cleaned water shall be led to a soak-away pit, with a leach field considered for absorbing water from the septic tank. The leach field shall be designed as per international standards, with area sized according to space available at each site and subject to Employer approval.</w:t>
      </w:r>
    </w:p>
    <w:p w14:paraId="3391761E"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drain and vent pipe material must be PVC Sch-40, and Sch-80 for outside drainage, of an approved brand. A vent system for the piping shall be considered for internal drainage, extended up to the roof as per IPC. Black water from the WC shall be connected to the septic tank by a separate pipe. Pipe cleanouts shall be considered as per IPC. For pipe/fitting connections, weld-on solvent cement 717 of an approved brand shall be used, with pipes cleaned with a cleaner and primer of an approved brand applied prior to connection.</w:t>
      </w:r>
    </w:p>
    <w:p w14:paraId="6E6D20DB"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drainage pipe from the kitchen shall be connected to the grease trap, then directed to the septic tank. Manholes and septic tank covers shall be heavy-duty cast iron. Vent pipes for the septic tank and grease trap shall be considered and extended to the nearest wall. The septic tank, collection box, and grease trap shall be waterproofed with an approved material.</w:t>
      </w:r>
    </w:p>
    <w:p w14:paraId="6B926818"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Minimum depth for freeze protection is 80 cm; warning tape shall be considered before backfilling outside drainage pipes as per standard. All drainage pipes shall be leakage-tested as per IPC and relevant standards.</w:t>
      </w:r>
    </w:p>
    <w:p w14:paraId="6AB04858" w14:textId="77777777" w:rsidR="009E0356" w:rsidRPr="00056FB6" w:rsidRDefault="009E0356" w:rsidP="00483994">
      <w:pPr>
        <w:pStyle w:val="Heading2"/>
      </w:pPr>
      <w:bookmarkStart w:id="460" w:name="_Toc237210646"/>
      <w:r>
        <w:t>9. Stormwater Drainage System</w:t>
      </w:r>
      <w:bookmarkEnd w:id="460"/>
    </w:p>
    <w:p w14:paraId="07D439E7"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stormwater drainage system at each substation shall collect only clean stormwater, discharged into the local stormwater system or an approved on-site disposal solution. A complete, substantially maintenance-free, and operationally safe stormwater drainage system is required, including all necessary gutters, downpipes, gullies, traps, catch pits, and manholes.</w:t>
      </w:r>
    </w:p>
    <w:p w14:paraId="73BE15E7"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Down pipes from the control building roof shall be UPVC Sch-40 of an approved brand, connected to the main stormwater system. The main drain pipe shall be HDPE or PVC Sch-80 of an approved brand; for pipe/fitting connections, weld-on solvent cement 717 of an approved brand shall be used, with cleaner and primer applied prior to connection.</w:t>
      </w:r>
    </w:p>
    <w:p w14:paraId="5E5B2797"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A sand trap of min. 25 cm, or as specified by the standard, shall be considered in the stormwater manhole; the distance between manholes shall be as per IPC. Stormwater shall be connected to the nearest site drain; if a site drain is not available or its level is higher than the substation drain level, the Contractor shall provide a concrete ditch for evacuation of stormwater. The stormwater system shall consist of piped drains, backfilled reinforced concrete drainage ditches, and channels. Connection of the drainage systems to any existing outdoor facilities is also included in the project scope.</w:t>
      </w:r>
    </w:p>
    <w:p w14:paraId="6A0AC29D"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lastRenderedPageBreak/>
        <w:t>For the design of the stormwater drainage system, the following data shall be considered:</w:t>
      </w:r>
    </w:p>
    <w:p w14:paraId="39D8FD6B"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The average annual precipitation shall be confirmed by local meteorological authorities for the Jawzjan Province region.</w:t>
      </w:r>
    </w:p>
    <w:p w14:paraId="547EB96D"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Drain ditches shall be built in reinforced concrete, with a minimum slope of 0.2% for open drains.</w:t>
      </w:r>
    </w:p>
    <w:p w14:paraId="1C9C7659"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Regulations and recommendations of relevant local drainage standards shall be observed, as agreed with the Employer.</w:t>
      </w:r>
    </w:p>
    <w:p w14:paraId="3974EF74"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The Contractor shall execute temporary channels as necessary to prevent flooding of the site until permanent drains have been completed.</w:t>
      </w:r>
    </w:p>
    <w:p w14:paraId="5612F4AE"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For design purposes, a precipitation intensity prescribed by local rules and meteorological conditions shall be considered for design of the drainage systems.</w:t>
      </w:r>
    </w:p>
    <w:p w14:paraId="30419240"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Various drains within each plant shall be arranged to avoid, as far as possible, the need for auxiliary lifting pumps. Where drainage by gravity cannot be achieved, the Contractor shall supply sump pumps, including discharge pipes for all pits, culverts, and channels, equipped with all switches and control devices as well as audible and optical alarms to prevent over-flooding in the case of failures. The boundaries of both substations shall be protected against overflooding of the site, with flood protection included in the Contractor's scope.</w:t>
      </w:r>
    </w:p>
    <w:p w14:paraId="5E946F53" w14:textId="77777777" w:rsidR="009E0356" w:rsidRPr="00056FB6" w:rsidRDefault="009E0356" w:rsidP="00483994">
      <w:pPr>
        <w:pStyle w:val="Heading2"/>
      </w:pPr>
      <w:bookmarkStart w:id="461" w:name="_Toc237210647"/>
      <w:r>
        <w:t>10. HVAC and Heating System Works</w:t>
      </w:r>
      <w:bookmarkEnd w:id="461"/>
    </w:p>
    <w:p w14:paraId="7F7FA754"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control buildings at both Qush Tepa and Darzaab Substations shall be designed for cooling in summer and heating in winter, reflecting the significant seasonal temperature range typical of the region.</w:t>
      </w:r>
    </w:p>
    <w:p w14:paraId="5F433C19"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Split AC units shall be equipped with electrically operated air heaters to heat the supply air during winter. Condensate shall be drained into the drainage system. Room conditions shall be considered for the design of the equipment as per the standard.</w:t>
      </w:r>
    </w:p>
    <w:p w14:paraId="31656B37"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ventilation fan for the battery room shall be explosion-proof and operated by a separate electrical switch installed in an accessible area, with bird screen protection and a back-draft damper. For the exhaust fan in the toilet, a window-type EF with a back-draft damper, operated both manually and by electrical switch, shall be considered.</w:t>
      </w:r>
    </w:p>
    <w:p w14:paraId="1ACEF88C"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A hood fan shall be considered for the kitchen, with exhaust evacuated via duct or flexible pipe connected to a louver installed in the wall.</w:t>
      </w:r>
    </w:p>
    <w:p w14:paraId="1121C4FD"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For all split units and unit heaters, a separate electrical switch shall be considered. Ventilation louvers for doors shall be considered where required, with filters installed for protection against dust and sand — a significant consideration given the dusty conditions in Jawzjan Province. HVAC systems shall also be considered for the pump house, well house, and auxiliary transformer room (if provided). The Contractor shall provide the heating and cooling load calculation in HAP software (or equivalent approved software) for each site.</w:t>
      </w:r>
    </w:p>
    <w:p w14:paraId="578EE53E" w14:textId="77777777" w:rsidR="009E0356" w:rsidRPr="00056FB6" w:rsidRDefault="009E0356" w:rsidP="00483994">
      <w:pPr>
        <w:pStyle w:val="Heading2"/>
      </w:pPr>
      <w:bookmarkStart w:id="462" w:name="_Toc237210648"/>
      <w:r>
        <w:t>11. Fire Detection and Protection System</w:t>
      </w:r>
      <w:bookmarkEnd w:id="462"/>
    </w:p>
    <w:p w14:paraId="1FFD525E"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 xml:space="preserve">This section outlines the technical specifications for the fire detection, alarm, and </w:t>
        <w:lastRenderedPageBreak/>
        <w:t>protection systems of the Qush Tepa and Darzaab Substation Project. The scope includes:</w:t>
      </w:r>
    </w:p>
    <w:p w14:paraId="544DA7A1"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Design, manufacture, and supply of fully integrated fire detection and protection systems for both substations</w:t>
      </w:r>
    </w:p>
    <w:p w14:paraId="4224B044"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Ensuring compliance with minimum stated requirements</w:t>
      </w:r>
    </w:p>
    <w:p w14:paraId="148B064F"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This Section covers the technical requirements for the fire detection, alarm, and fire protection systems of both substations completely in every respect, including design, manufacturing, and supply of the complete fire protection and fire detection systems. Thereby, only the minimum requirements are stated.</w:t>
      </w:r>
    </w:p>
    <w:p w14:paraId="347DC3DD"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Contractor shall classify all plant areas at each site according to specific fire hazards and fire areas and shall clearly define and provide the most suitable fire protection and fire detection systems. The design, installation, and testing of the systems shall be according to local standards and NFPA standards (especially NFPA 850), whichever is more stringent.</w:t>
      </w:r>
    </w:p>
    <w:p w14:paraId="57CFD3D8" w14:textId="77777777" w:rsidR="009E0356" w:rsidRPr="00056FB6" w:rsidRDefault="009E0356" w:rsidP="00483994">
      <w:pPr>
        <w:pStyle w:val="Heading3"/>
      </w:pPr>
      <w:bookmarkStart w:id="463" w:name="_Toc237210649"/>
      <w:r>
        <w:t>11.1 Fire Risk Assessment</w:t>
      </w:r>
      <w:bookmarkEnd w:id="463"/>
    </w:p>
    <w:p w14:paraId="5AFEE826"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A fire risk assessment according to NFPA 850 shall be performed by the Contractor for each site to analyze the likelihood of fires, their consequences, and recommended mitigation measures. Special attention shall be drawn to:</w:t>
      </w:r>
    </w:p>
    <w:p w14:paraId="001CDC1D"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Fire prevention</w:t>
      </w:r>
    </w:p>
    <w:p w14:paraId="6E3503FF"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Control of ignition sources</w:t>
      </w:r>
    </w:p>
    <w:p w14:paraId="02E74813"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Definition of hazardous areas</w:t>
      </w:r>
    </w:p>
    <w:p w14:paraId="7DC4BB1E"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Construction precautions</w:t>
      </w:r>
    </w:p>
    <w:p w14:paraId="7F4B7345"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Fire detection and alarm systems</w:t>
      </w:r>
    </w:p>
    <w:p w14:paraId="0C921B46"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Fire water supply</w:t>
      </w:r>
    </w:p>
    <w:p w14:paraId="5C2D13FC"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Portable fire extinguishers</w:t>
      </w:r>
    </w:p>
    <w:p w14:paraId="4864964B"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Escape ways</w:t>
      </w:r>
    </w:p>
    <w:p w14:paraId="55E69CBA"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Other site-specific hazards</w:t>
      </w:r>
    </w:p>
    <w:p w14:paraId="0B17717A" w14:textId="77777777" w:rsidR="009E0356" w:rsidRPr="00056FB6" w:rsidRDefault="009E0356" w:rsidP="00483994">
      <w:pPr>
        <w:pStyle w:val="Heading3"/>
      </w:pPr>
      <w:bookmarkStart w:id="464" w:name="_Toc237210650"/>
      <w:r>
        <w:t>11.2 Fire Detection</w:t>
      </w:r>
      <w:bookmarkEnd w:id="464"/>
    </w:p>
    <w:p w14:paraId="1D6909FF"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fire detection and fire alarm system shall comprise an automatic fire detection system installed in each room of the control building at each site, as well as where otherwise required. Signals from the detectors shall be collected in the fire alarm control panel (MCFA). Temporary fire protection and fire detection measures shall also be considered during construction. All necessary electrical instrumentation and control equipment, and all measures required by the permitting authorities, shall be included.</w:t>
      </w:r>
    </w:p>
    <w:p w14:paraId="61B149B6" w14:textId="77777777" w:rsidR="009E0356" w:rsidRPr="00056FB6" w:rsidRDefault="009E0356" w:rsidP="00483994">
      <w:pPr>
        <w:pStyle w:val="Heading3"/>
      </w:pPr>
      <w:bookmarkStart w:id="465" w:name="_Toc237210651"/>
      <w:r>
        <w:t>11.3 Automatic Fire Detection Systems</w:t>
      </w:r>
      <w:bookmarkEnd w:id="465"/>
    </w:p>
    <w:p w14:paraId="6965AF4B"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 xml:space="preserve">Each control building shall be furnished with an automatic fire detection system including an alarm control panel, connected to a fire alarm control panel in the control room. Surveillance with fire detectors shall be provided for all areas. Details of the arrangements and types of fire detectors shall be fixed in the fire protection design basis document as </w:t>
        <w:lastRenderedPageBreak/>
        <w:t>per the relevant standard.</w:t>
      </w:r>
    </w:p>
    <w:p w14:paraId="7D02CAD3" w14:textId="77777777" w:rsidR="009E0356" w:rsidRPr="00056FB6" w:rsidRDefault="009E0356" w:rsidP="00483994">
      <w:pPr>
        <w:pStyle w:val="Heading3"/>
      </w:pPr>
      <w:bookmarkStart w:id="466" w:name="_Toc237210652"/>
      <w:r>
        <w:t>11.4 Manual Call Points</w:t>
      </w:r>
      <w:bookmarkEnd w:id="466"/>
    </w:p>
    <w:p w14:paraId="6F2C0725"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Manual call points shall be of the break-glass type and shall be established in the control building area at emergency exits.</w:t>
      </w:r>
    </w:p>
    <w:p w14:paraId="071B1872" w14:textId="77777777" w:rsidR="009E0356" w:rsidRPr="00056FB6" w:rsidRDefault="009E0356" w:rsidP="00483994">
      <w:pPr>
        <w:pStyle w:val="Heading3"/>
      </w:pPr>
      <w:bookmarkStart w:id="467" w:name="_Toc237210653"/>
      <w:r>
        <w:t>11.5 Alarm and Warning Systems</w:t>
      </w:r>
      <w:bookmarkEnd w:id="467"/>
    </w:p>
    <w:p w14:paraId="35858696"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If the push button of a manual call point is pressed, an alarm shall be released and indicated immediately on the fire alarm panel in the control room. If the alarm is triggered by an installed automatic fire detector, the alarm shall be indicated first in the control room and on the fire control panel. Push-button actuation must be provided for manually operated fire alarms next to exits and on all escape routes. Sirens for indoor and outdoor installation must be provided for warning to operating personnel.</w:t>
      </w:r>
    </w:p>
    <w:p w14:paraId="5E88F2AB"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In the central control room, necessary automatic fire detectors shall be incorporated in the luminous ceiling. The whole of each substation area to be monitored shall be divided into individual alarm sections, arranged to enable rapid and positive identification of fires. Detectors installed in false floors, suspended ceilings, cable ducts, and air-conditioning or ventilation systems shall also be combined to form separate alarm sections.</w:t>
      </w:r>
    </w:p>
    <w:p w14:paraId="46D28394"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Detectors belonging to a particular alarm section shall be incorporated in alarm lines, with the automatic and manual fire alarms connected via separate alarm lines to the common fire alarm control panel in the control room. The arrangement and number of detectors shall be determined by the type of fire detector used, the room configuration, and ambient conditions, as per standard. Detectors installed in inaccessible points such as cable ducts, false floors, and cable basements shall be connected in parallel to external optical alarm indicators installed close by and in readily visible positions.</w:t>
      </w:r>
    </w:p>
    <w:p w14:paraId="150EAF77"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No restrictions on the proper functioning of the fire alarm by reason of air movement, optical radiation, smoke, dust, vibration, or high humidity are acceptable. Fire alarms shall be located in the outgoing airflows of air-conditioning and ventilation systems. The alarm signal receiving units must be designed so that, using a standardized alarm unit socket, any type of detector may be used with equal facility on any fire alarm circuit.</w:t>
      </w:r>
    </w:p>
    <w:p w14:paraId="6F6E34E1"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fire alarm control panel must be housed in sheet-steel enclosed cabinets, located in the control room or nearby in an appropriate location, with both optical and audible signals given when a fire alarm or fault alarm occurs. Power supply for the fire alarm system shall be taken from the station battery.</w:t>
      </w:r>
    </w:p>
    <w:p w14:paraId="71EF94F8" w14:textId="77777777" w:rsidR="009E0356" w:rsidRPr="00056FB6" w:rsidRDefault="009E0356" w:rsidP="00483994">
      <w:pPr>
        <w:pStyle w:val="Heading3"/>
      </w:pPr>
      <w:bookmarkStart w:id="468" w:name="_Toc237210654"/>
      <w:r>
        <w:t>11.6 Fire Alarm Control Panel</w:t>
      </w:r>
      <w:bookmarkEnd w:id="468"/>
    </w:p>
    <w:p w14:paraId="0F32EA67"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fire alarm control panel shall be implemented in electronic technology using plug-in units and assemblies on the modular construction principle, accommodated in a metal-clad enclosed panel with type IP 32 enclosure for wall-mounted/free-standing installation.</w:t>
      </w:r>
    </w:p>
    <w:p w14:paraId="2F573215"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arrangement and functioning of the fire alarm control panel shall, as a minimum, permit:</w:t>
      </w:r>
    </w:p>
    <w:p w14:paraId="3F29201A"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 xml:space="preserve">A fire alarm and fault annunciation system designed with optical and audible alarms; the audible alarm must be resettable while the optical indication persists until the </w:t>
        <w:lastRenderedPageBreak/>
        <w:t>annunciation is finally extinguished or the fault cleared. If a fault warning is followed by a fire alarm annunciation, the fault indication must be stored and suppressed until the fire alarm condition has been cancelled</w:t>
      </w:r>
    </w:p>
    <w:p w14:paraId="27C1626F"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Clear audible identification of the alarm/fault signal, with fire alarm and fault signals strictly segregated</w:t>
      </w:r>
    </w:p>
    <w:p w14:paraId="40E9FFC3"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Continuous monitoring of individual fire alarm lines and function lines, and important functional groups of the panel, for faults and breakdowns, e.g., wire breakage of each alarm line, short-circuit of each alarm line, earth fault of the fire alarm system, power supply system faults, main fuse and MCB failure, and alarm modules disconnected from the plug-in frame</w:t>
      </w:r>
    </w:p>
    <w:p w14:paraId="6C05A199"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All fault signals shall be optically and audibly indicated. Testing facilities shall be provided for checking the functioning of the complete fire alarm system, including fire alarm lines and devices; initiation of fire alarm warnings in external facilities shall be prevented during testing, with automatic reset of the tested circuit to normal operation after testing. Simulation of all relevant fault signals, as well as all fire alarms, shall be possible.</w:t>
      </w:r>
    </w:p>
    <w:p w14:paraId="2F15488B" w14:textId="77777777" w:rsidR="009E0356" w:rsidRPr="00056FB6" w:rsidRDefault="009E0356" w:rsidP="00483994">
      <w:pPr>
        <w:pStyle w:val="Heading3"/>
      </w:pPr>
      <w:bookmarkStart w:id="469" w:name="_Toc237210655"/>
      <w:r>
        <w:t>11.7 Layout Display Board</w:t>
      </w:r>
      <w:bookmarkEnd w:id="469"/>
    </w:p>
    <w:p w14:paraId="5E8CCDF1"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A layout display board shall be provided in the control panel for indicating fire alarm and fault annunciations, including a graphic display showing a simplified ground plan of the substation, signal lamps for separate optical indication of the alarm line, and an annunciator with alarm test, reset, and acknowledge buttons.</w:t>
      </w:r>
    </w:p>
    <w:p w14:paraId="5AC58166" w14:textId="77777777" w:rsidR="009E0356" w:rsidRPr="00056FB6" w:rsidRDefault="009E0356" w:rsidP="00483994">
      <w:pPr>
        <w:pStyle w:val="Heading3"/>
      </w:pPr>
      <w:bookmarkStart w:id="470" w:name="_Toc237210656"/>
      <w:r>
        <w:t>11.8 Detection System Elements</w:t>
      </w:r>
      <w:bookmarkEnd w:id="470"/>
    </w:p>
    <w:p w14:paraId="660200A4"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Fire detector system elements and associated mountings shall be provided with sturdy, corrosion-proof plastic housings. Fire alarm detectors shall be provided with optical means for signaling activation (e.g., LED) and shall be suitable for connection of an additional optical external alarm indication. Detectors shall reset ready for operation following each alarm, without outside intervention, and shall plug in with suitable means to prevent unauthorized removal. As a minimum, ionization detectors, optical smoke detectors, flame detectors, and manual call points as described below shall be used to fulfill the requirements for each substation as a whole.</w:t>
      </w:r>
    </w:p>
    <w:p w14:paraId="75DF8491" w14:textId="77777777" w:rsidR="009E0356" w:rsidRPr="00056FB6" w:rsidRDefault="009E0356" w:rsidP="00483994">
      <w:pPr>
        <w:pStyle w:val="Heading3"/>
      </w:pPr>
      <w:bookmarkStart w:id="471" w:name="_Toc237210657"/>
      <w:r>
        <w:t>11.9 Ionization Detectors</w:t>
      </w:r>
      <w:bookmarkEnd w:id="471"/>
    </w:p>
    <w:p w14:paraId="1AEDAB95"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For early identification of visible and invisible fire aerosols, consisting of an ionization chamber, alarm electronics, optical alarm indication, response delay pre-settable to suit ambient conditions, detector socket, and variable response sensitivity.</w:t>
      </w:r>
    </w:p>
    <w:p w14:paraId="2ADC452D" w14:textId="77777777" w:rsidR="009E0356" w:rsidRPr="00056FB6" w:rsidRDefault="009E0356" w:rsidP="00483994">
      <w:pPr>
        <w:pStyle w:val="Heading4"/>
      </w:pPr>
      <w:r>
        <w:t>11.9.1 Applicable Standards</w:t>
      </w:r>
    </w:p>
    <w:p w14:paraId="5F56A537"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NFPA 72 — National Fire Alarm and Signaling Code</w:t>
      </w:r>
    </w:p>
    <w:p w14:paraId="1A0D0EF7"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UL 268 — Smoke Detectors for Fire Alarm Systems</w:t>
      </w:r>
    </w:p>
    <w:p w14:paraId="0203E75C"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EN 54-7 — Smoke Detectors – Point Detectors Using Ionization</w:t>
      </w:r>
    </w:p>
    <w:p w14:paraId="6ACF6ECA"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IS 11360 — Indian Standard for Smoke Detectors</w:t>
      </w:r>
    </w:p>
    <w:p w14:paraId="32DA2855"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 xml:space="preserve">CE / UL / LPCB / VdS certification required</w:t>
      </w:r>
    </w:p>
    <w:p w14:paraId="764A137A" w14:textId="77777777" w:rsidR="009E0356" w:rsidRPr="00056FB6" w:rsidRDefault="009E0356" w:rsidP="00483994">
      <w:pPr>
        <w:pStyle w:val="Heading4"/>
      </w:pPr>
      <w:r>
        <w:t>11.9.2 Detection Principle</w:t>
      </w:r>
    </w:p>
    <w:p w14:paraId="12DA1DEB"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 xml:space="preserve">The detector shall operate based on the ionization principle, where ionized air between </w:t>
        <w:lastRenderedPageBreak/>
        <w:t>two charged plates is disrupted by smoke particles, causing a change in current flow and triggering an alarm. It shall be particularly effective for detecting fast-flaming fires with minimal visible smoke.</w:t>
      </w:r>
    </w:p>
    <w:p w14:paraId="54BA77BE" w14:textId="77777777" w:rsidR="009E0356" w:rsidRPr="00056FB6" w:rsidRDefault="009E0356" w:rsidP="00483994">
      <w:pPr>
        <w:pStyle w:val="Heading4"/>
      </w:pPr>
      <w:r>
        <w:t>11.9.3 Design and Construction</w:t>
      </w:r>
    </w:p>
    <w:p w14:paraId="109096C8"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Type: point-type, low-profile ceiling-mounted detector</w:t>
      </w:r>
    </w:p>
    <w:p w14:paraId="15F53992"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Enclosure: high-impact, flame-retardant plastic, typically white or grey</w:t>
      </w:r>
    </w:p>
    <w:p w14:paraId="7BAE5161"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Base: plug-in or twist-lock mounting base (included)</w:t>
      </w:r>
    </w:p>
    <w:p w14:paraId="6974F10B"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Indicator: LED to show normal (power), alarm, and fault status</w:t>
      </w:r>
    </w:p>
    <w:p w14:paraId="4650281C"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Radioactive source: Americium-241 (as per regulatory limits), securely enclosed and certified</w:t>
      </w:r>
    </w:p>
    <w:p w14:paraId="0C1F9058" w14:textId="77777777" w:rsidR="009E0356" w:rsidRPr="00056FB6" w:rsidRDefault="009E0356" w:rsidP="00483994">
      <w:pPr>
        <w:pStyle w:val="Heading4"/>
      </w:pPr>
      <w:r>
        <w:t>11.9.4 Electrical Specifications</w:t>
      </w:r>
    </w:p>
    <w:p w14:paraId="31F12F1A"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Operating voltage: 9–33 V DC</w:t>
      </w:r>
    </w:p>
    <w:p w14:paraId="0CA8B597"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Quiescent current: ≤ 100 µA; alarm current: ≤ 50 mA</w:t>
      </w:r>
    </w:p>
    <w:p w14:paraId="3F4B1DB9"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Output: conventional type — normally open relay contact (latching); addressable type — communicates over loop with FACP using proprietary protocol</w:t>
      </w:r>
    </w:p>
    <w:p w14:paraId="3FC02111"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Reset: manual reset via FACP or power cycle</w:t>
      </w:r>
    </w:p>
    <w:p w14:paraId="48C1615E" w14:textId="77777777" w:rsidR="009E0356" w:rsidRPr="00056FB6" w:rsidRDefault="009E0356" w:rsidP="00483994">
      <w:pPr>
        <w:pStyle w:val="Heading4"/>
      </w:pPr>
      <w:r>
        <w:t>11.9.5 Performance Criteria</w:t>
      </w:r>
    </w:p>
    <w:p w14:paraId="3DC124F8"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Response time: ≤ 10 seconds upon detecting the threshold smoke concentration</w:t>
      </w:r>
    </w:p>
    <w:p w14:paraId="35B4256C"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Sensitivity: 0.5% to 2.0% obscuration/m (factory calibrated)</w:t>
      </w:r>
    </w:p>
    <w:p w14:paraId="5B0C6637"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Operating temperature: −10°C to +55°C; humidity: up to 95% RH (non-condensing)</w:t>
      </w:r>
    </w:p>
    <w:p w14:paraId="05BA3ED9"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EMC: must comply with EN 50130-4 for electromagnetic compatibility</w:t>
      </w:r>
    </w:p>
    <w:p w14:paraId="5509CFC4" w14:textId="77777777" w:rsidR="009E0356" w:rsidRPr="00056FB6" w:rsidRDefault="009E0356" w:rsidP="00483994">
      <w:pPr>
        <w:pStyle w:val="Heading4"/>
      </w:pPr>
      <w:r>
        <w:t>11.9.6 Environmental Ratings</w:t>
      </w:r>
    </w:p>
    <w:p w14:paraId="7474703C"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Ingress protection: IP30–IP42 (indoor use)</w:t>
      </w:r>
    </w:p>
    <w:p w14:paraId="3202AC6D"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Installation location: suitable for clean-air indoor environments (not recommended for dusty or smoky areas)</w:t>
      </w:r>
    </w:p>
    <w:p w14:paraId="2B9DAA8A" w14:textId="77777777" w:rsidR="009E0356" w:rsidRPr="00056FB6" w:rsidRDefault="009E0356" w:rsidP="00483994">
      <w:pPr>
        <w:pStyle w:val="Heading4"/>
      </w:pPr>
      <w:r>
        <w:t>11.9.7 Maintenance and Testing</w:t>
      </w:r>
    </w:p>
    <w:p w14:paraId="5AA43AE9"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Self-monitoring for internal circuit failure or chamber contamination</w:t>
      </w:r>
    </w:p>
    <w:p w14:paraId="6974E11F"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Manual testing using test aerosol (per NFPA 72/IS 2189); LED functional test (remote or local)</w:t>
      </w:r>
    </w:p>
    <w:p w14:paraId="43ED525B"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Cleaning recommended every 6–12 months, based on environmental conditions</w:t>
      </w:r>
    </w:p>
    <w:p w14:paraId="027D3CB6" w14:textId="77777777" w:rsidR="009E0356" w:rsidRPr="00056FB6" w:rsidRDefault="009E0356" w:rsidP="00483994">
      <w:pPr>
        <w:pStyle w:val="Heading4"/>
      </w:pPr>
      <w:r>
        <w:t>11.9.8 Compatibility</w:t>
      </w:r>
    </w:p>
    <w:p w14:paraId="198EC8D1"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Detectors must be fully compatible with the Fire Alarm Control Panel (FACP) model installed at the facility (conventional or addressable as required)</w:t>
      </w:r>
    </w:p>
    <w:p w14:paraId="15BAC456"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Addressable detectors must support addressing via rotary switch, DIP switch, or software configuration</w:t>
      </w:r>
    </w:p>
    <w:p w14:paraId="390AC985" w14:textId="77777777" w:rsidR="009E0356" w:rsidRPr="00056FB6" w:rsidRDefault="009E0356" w:rsidP="00483994">
      <w:pPr>
        <w:pStyle w:val="Heading3"/>
      </w:pPr>
      <w:bookmarkStart w:id="472" w:name="_Toc237210658"/>
      <w:r>
        <w:t>11.10 Optical Smoke Detector (Photoelectric)</w:t>
      </w:r>
      <w:bookmarkEnd w:id="472"/>
    </w:p>
    <w:p w14:paraId="6DE1C895"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For early identification of visible smoke generation, consisting of a photoelectric unit, alarm electronics, optical alarm indication, and detector socket.</w:t>
      </w:r>
    </w:p>
    <w:p w14:paraId="09D8F118" w14:textId="77777777" w:rsidR="009E0356" w:rsidRPr="00056FB6" w:rsidRDefault="009E0356" w:rsidP="00483994">
      <w:pPr>
        <w:pStyle w:val="Heading4"/>
      </w:pPr>
      <w:r>
        <w:lastRenderedPageBreak/>
        <w:t>11.10.1 Applicable Standards</w:t>
      </w:r>
    </w:p>
    <w:p w14:paraId="62A5EE06"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NFPA 72, UL 268, EN 54-7, IS 11360</w:t>
      </w:r>
    </w:p>
    <w:p w14:paraId="12A940E3"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 xml:space="preserve">CE Certification / LPCB / VdS — for internationally approved products</w:t>
      </w:r>
    </w:p>
    <w:p w14:paraId="022AFCBD" w14:textId="77777777" w:rsidR="009E0356" w:rsidRPr="00056FB6" w:rsidRDefault="009E0356" w:rsidP="00483994">
      <w:pPr>
        <w:pStyle w:val="Heading4"/>
      </w:pPr>
      <w:r>
        <w:t>11.10.2 Construction and Features</w:t>
      </w:r>
    </w:p>
    <w:p w14:paraId="462EA1F2"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Enclosure: white/grey polycarbonate or ABS, UV-resistant, IP40 minimum (higher for outdoor or dusty areas)</w:t>
      </w:r>
    </w:p>
    <w:p w14:paraId="06079F1B"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Power supply: 24V DC (loop-powered for addressable systems)</w:t>
      </w:r>
    </w:p>
    <w:p w14:paraId="6D6F7F49"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Mounting height: as per NFPA 72 and site requirements</w:t>
      </w:r>
    </w:p>
    <w:p w14:paraId="6973015D"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Base type: low-profile mounting base with tamper locking option</w:t>
      </w:r>
    </w:p>
    <w:p w14:paraId="7C0831B6"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Indicators: red LED for alarm, green LED for power (if applicable)</w:t>
      </w:r>
    </w:p>
    <w:p w14:paraId="616806A8"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Alarm response time: &lt; 10 seconds after smoke detection</w:t>
      </w:r>
    </w:p>
    <w:p w14:paraId="6ED43877" w14:textId="77777777" w:rsidR="009E0356" w:rsidRPr="00056FB6" w:rsidRDefault="009E0356" w:rsidP="00483994">
      <w:pPr>
        <w:pStyle w:val="Heading4"/>
      </w:pPr>
      <w:r>
        <w:t>11.10.3 Compatibility</w:t>
      </w:r>
    </w:p>
    <w:p w14:paraId="5E871A79"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Detectors must be compatible with the FACP brand/model used on site; protocol shall be addressable or conventional as per system design.</w:t>
      </w:r>
    </w:p>
    <w:p w14:paraId="000F8DDF" w14:textId="77777777" w:rsidR="009E0356" w:rsidRPr="00056FB6" w:rsidRDefault="009E0356" w:rsidP="00483994">
      <w:pPr>
        <w:pStyle w:val="Heading4"/>
      </w:pPr>
      <w:r>
        <w:t>11.10.4 Performance Requirements</w:t>
      </w:r>
    </w:p>
    <w:p w14:paraId="6FC2456D"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Sensitivity: 1.0% to 3.0% obscuration/m (for photoelectric)</w:t>
      </w:r>
    </w:p>
    <w:p w14:paraId="0AEE6741"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Operating voltage: 18–30 V DC (addressable); 9–33 V DC (conventional)</w:t>
      </w:r>
    </w:p>
    <w:p w14:paraId="76FBE514"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Quiescent current: ≤ 100 µA; alarm current: ≤ 50 mA</w:t>
      </w:r>
    </w:p>
    <w:p w14:paraId="38902082"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Operating temperature: −10°C to +55°C; humidity: up to 95% RH (non-condensing)</w:t>
      </w:r>
    </w:p>
    <w:p w14:paraId="0C3BF8F7" w14:textId="77777777" w:rsidR="009E0356" w:rsidRPr="00056FB6" w:rsidRDefault="009E0356" w:rsidP="00483994">
      <w:pPr>
        <w:pStyle w:val="Heading4"/>
      </w:pPr>
      <w:r>
        <w:t>11.10.5 Testing and Maintenance</w:t>
      </w:r>
    </w:p>
    <w:p w14:paraId="73CAD81F"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Automatic sensitivity testing and drift compensation (for addressable types)</w:t>
      </w:r>
    </w:p>
    <w:p w14:paraId="47D20689"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Manual test by simulated smoke test aerosol; LED functional test</w:t>
      </w:r>
    </w:p>
    <w:p w14:paraId="5F51978D"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 xml:space="preserve">Periodic testing and cleaning per NFPA 72 / IS 2189</w:t>
      </w:r>
    </w:p>
    <w:p w14:paraId="582FD7A2" w14:textId="77777777" w:rsidR="009E0356" w:rsidRPr="00056FB6" w:rsidRDefault="009E0356" w:rsidP="00483994">
      <w:pPr>
        <w:pStyle w:val="Heading3"/>
      </w:pPr>
      <w:bookmarkStart w:id="473" w:name="_Toc237210659"/>
      <w:r>
        <w:t>11.11 Flame Detector (UV Type)</w:t>
      </w:r>
      <w:bookmarkEnd w:id="473"/>
    </w:p>
    <w:p w14:paraId="3E7052C5"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For early identification of fire outbreaks and open flames, consisting of an optical unit, alarm electronics, optical alarm indication, detector socket, and variable response sensitivity, with the following characteristics:</w:t>
      </w:r>
    </w:p>
    <w:p w14:paraId="76241F23"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Housing: stainless steel or powder-coated aluminum, corrosion-resistant</w:t>
      </w:r>
    </w:p>
    <w:p w14:paraId="62CB7E2B"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Enclosure rating: IP66 or IP67 for outdoor use</w:t>
      </w:r>
    </w:p>
    <w:p w14:paraId="33B42C96"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Area classification: Ex d IIC T4/T6 (for hazardous areas), with ATEX or IECEx certification</w:t>
      </w:r>
    </w:p>
    <w:p w14:paraId="221F3EBA"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Operating temperature: −40°C to +75°C (depending on model)</w:t>
      </w:r>
    </w:p>
    <w:p w14:paraId="23B61CF2"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Mounting: swivel mount for directional aiming; power supply: 18–32 V DC</w:t>
      </w:r>
    </w:p>
    <w:p w14:paraId="1C812C4F"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Output signals: relay contacts (fire, fault, normal); 4–20 mA output (isolated); RS-485/Modbus communication (if networked)</w:t>
      </w:r>
    </w:p>
    <w:p w14:paraId="228D959D"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 xml:space="preserve">Alarm response time: &lt; 3 seconds for standard fire; field of view: typically 90° horizontal, 90° vertical (model-dependent)</w:t>
      </w:r>
    </w:p>
    <w:p w14:paraId="2CB16361"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Detection range: ≥ 30 meters for 1 ft² n-heptane fire (varies with type)</w:t>
      </w:r>
    </w:p>
    <w:p w14:paraId="2C3E54AF"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lastRenderedPageBreak/>
        <w:t>Compatible controllers: must be compatible with the site FACP or fire/gas control panel</w:t>
      </w:r>
    </w:p>
    <w:p w14:paraId="6E438C3F" w14:textId="77777777" w:rsidR="009E0356" w:rsidRPr="00056FB6" w:rsidRDefault="009E0356" w:rsidP="00483994">
      <w:pPr>
        <w:pStyle w:val="Heading4"/>
      </w:pPr>
      <w:r>
        <w:t>11.11.1 Applicable Standards</w:t>
      </w:r>
    </w:p>
    <w:p w14:paraId="30684273"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NFPA 72, EN 54-10, UL 268 / UL 1685</w:t>
      </w:r>
    </w:p>
    <w:p w14:paraId="2ACA0F78"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FM/ATEX/IECEx — for hazardous area compliance</w:t>
      </w:r>
    </w:p>
    <w:p w14:paraId="24C03255"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IS/IEC 60079 — for explosive gas atmosphere classification</w:t>
      </w:r>
    </w:p>
    <w:p w14:paraId="7C57A225" w14:textId="77777777" w:rsidR="009E0356" w:rsidRPr="00056FB6" w:rsidRDefault="009E0356" w:rsidP="00483994">
      <w:pPr>
        <w:pStyle w:val="Heading3"/>
      </w:pPr>
      <w:bookmarkStart w:id="474" w:name="_Toc237210660"/>
      <w:r>
        <w:t>11.12 Manually Operated Push Buttons (MCP)</w:t>
      </w:r>
      <w:bookmarkEnd w:id="474"/>
    </w:p>
    <w:p w14:paraId="48F45948"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Consisting of a push-button, only operable after smashing the replaceable glass window fitted in the housing, painted red, with an interlocking mechanism, to be reset by key.</w:t>
      </w:r>
    </w:p>
    <w:p w14:paraId="6111F21A" w14:textId="77777777" w:rsidR="009E0356" w:rsidRPr="00056FB6" w:rsidRDefault="009E0356" w:rsidP="00483994">
      <w:pPr>
        <w:pStyle w:val="Heading4"/>
      </w:pPr>
      <w:r>
        <w:t>11.12.1 Applicable Standards</w:t>
      </w:r>
    </w:p>
    <w:p w14:paraId="0881AC36"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NFPA 72, EN 54-11, IS 2189, UL 38</w:t>
      </w:r>
    </w:p>
    <w:p w14:paraId="71B84225"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 xml:space="preserve">CE / LPCB / VdS / UL certification required for international use</w:t>
      </w:r>
    </w:p>
    <w:p w14:paraId="44CE7DED" w14:textId="77777777" w:rsidR="009E0356" w:rsidRPr="00056FB6" w:rsidRDefault="009E0356" w:rsidP="00483994">
      <w:pPr>
        <w:pStyle w:val="Heading4"/>
      </w:pPr>
      <w:r>
        <w:t>11.12.2 Functional Requirements</w:t>
      </w:r>
    </w:p>
    <w:p w14:paraId="40C1C9EF"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The push button shall enable manual initiation of a fire alarm or emergency signal</w:t>
      </w:r>
    </w:p>
    <w:p w14:paraId="656CB1AF"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Activation shall be achieved by pressing a button or breaking a glass element (resettable or break-glass type)</w:t>
      </w:r>
    </w:p>
    <w:p w14:paraId="15E97AF1"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Upon activation, the unit shall send a signal to the FACP or emergency system controller</w:t>
      </w:r>
    </w:p>
    <w:p w14:paraId="391E2666"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The device shall include a visual indicator (LED) confirming activation (for addressable types)</w:t>
      </w:r>
    </w:p>
    <w:p w14:paraId="54B3EF65"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Enclosure: high-impact ABS or polycarbonate, color red (RAL 3000), UV resistant; ingress protection min. IP54 (IP65 outdoor)</w:t>
      </w:r>
    </w:p>
    <w:p w14:paraId="15F3D574"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Mounting: surface or flush-mounted; labeling clearly marked with 'FIRE' or appropriate instruction</w:t>
      </w:r>
    </w:p>
    <w:p w14:paraId="46507BDC"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Reset mechanism: key-operated or tool-based reset (for resettable type)</w:t>
      </w:r>
    </w:p>
    <w:p w14:paraId="18AC9405"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Operating voltage: 18–30 V DC; operating temperature: −10°C to +55°C; humidity: up to 95% RH</w:t>
      </w:r>
    </w:p>
    <w:p w14:paraId="2FB74947"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Functionality shall be verified during commissioning, including visual inspection, signal confirmation at the control panel, and reset test where applicable</w:t>
      </w:r>
    </w:p>
    <w:p w14:paraId="2582EAE2" w14:textId="77777777" w:rsidR="009E0356" w:rsidRPr="00056FB6" w:rsidRDefault="009E0356" w:rsidP="00483994">
      <w:pPr>
        <w:pStyle w:val="Heading3"/>
      </w:pPr>
      <w:bookmarkStart w:id="475" w:name="_Toc237210661"/>
      <w:r>
        <w:t>11.13 Sirens (Audible Alarms)</w:t>
      </w:r>
      <w:bookmarkEnd w:id="475"/>
    </w:p>
    <w:p w14:paraId="2A799B85"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This section defines the requirements for the supply, installation, and commissioning of sirens (audible alarms) for use in fire detection systems, emergency notification, or evacuation systems at both substations. The protection degree of the siren for indoor and outdoor installation must be at least IP54. Outdoor sirens are to be arranged in the transformer area; the arrangement of indoor sirens must meet site requirements for satisfactory warning of operating personnel. Control of the sirens shall be performed automatically by the fire alarm system, with manual operation from the fire control panel also possible.</w:t>
      </w:r>
    </w:p>
    <w:p w14:paraId="165018BB" w14:textId="77777777" w:rsidR="009E0356" w:rsidRPr="00056FB6" w:rsidRDefault="009E0356" w:rsidP="00483994">
      <w:pPr>
        <w:pStyle w:val="Heading4"/>
      </w:pPr>
      <w:r>
        <w:lastRenderedPageBreak/>
        <w:t>11.13.1 Applicable Standards</w:t>
      </w:r>
    </w:p>
    <w:p w14:paraId="19D1887D"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NFPA 72, EN 54-3, UL 464, IS 2189</w:t>
      </w:r>
    </w:p>
    <w:p w14:paraId="166DF2FD"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 xml:space="preserve">CE / LPCB / VdS / UL Certification required for internationally approved models</w:t>
      </w:r>
    </w:p>
    <w:p w14:paraId="130F83A4" w14:textId="77777777" w:rsidR="009E0356" w:rsidRPr="00056FB6" w:rsidRDefault="009E0356" w:rsidP="00483994">
      <w:pPr>
        <w:pStyle w:val="Heading4"/>
      </w:pPr>
      <w:r>
        <w:t>11.13.2 Functional and Electrical Requirements</w:t>
      </w:r>
    </w:p>
    <w:p w14:paraId="5539F91A"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Sound pattern: continuous or pulsed tone, user-selectable where applicable, clearly audible above ambient noise in all protected areas</w:t>
      </w:r>
    </w:p>
    <w:p w14:paraId="2C164213"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Operating voltage: 24 V DC (standard); optional 230V AC for standalone or outdoor sirens</w:t>
      </w:r>
    </w:p>
    <w:p w14:paraId="6CF18E65"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Sound output level: indoor sirens minimum 90 dB(A) @ 1 m; outdoor sirens minimum 110 dB(A) @ 1 m</w:t>
      </w:r>
    </w:p>
    <w:p w14:paraId="09F09B13"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Enclosure material: flame-retardant ABS or polycarbonate, or powder-coated metal (outdoor/industrial use); color red (RAL 3000 preferred)</w:t>
      </w:r>
    </w:p>
    <w:p w14:paraId="6E79EE68"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Ingress protection: indoor units IP54 minimum; outdoor/industrial IP65 or IP66</w:t>
      </w:r>
    </w:p>
    <w:p w14:paraId="56BC090F"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Operating temperature: −10°C to +55°C; humidity up to 95% RH, non-condensing</w:t>
      </w:r>
    </w:p>
    <w:p w14:paraId="06B47944" w14:textId="77777777" w:rsidR="009E0356" w:rsidRPr="00056FB6" w:rsidRDefault="009E0356" w:rsidP="00483994">
      <w:pPr>
        <w:pStyle w:val="Heading4"/>
      </w:pPr>
      <w:r>
        <w:t>11.13.3 Testing and Commissioning</w:t>
      </w:r>
    </w:p>
    <w:p w14:paraId="549CDFFF"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Verify sound level coverage as per system design</w:t>
      </w:r>
    </w:p>
    <w:p w14:paraId="214A1F9E"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Functionality test with the fire alarm panel</w:t>
      </w:r>
    </w:p>
    <w:p w14:paraId="33ABAC0B"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Tone selection and volume settings (if adjustable)</w:t>
      </w:r>
    </w:p>
    <w:p w14:paraId="5BF3EBF3"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Labeling and zone identification checks</w:t>
      </w:r>
    </w:p>
    <w:p w14:paraId="37AFADD5" w14:textId="77777777" w:rsidR="009E0356" w:rsidRPr="00056FB6" w:rsidRDefault="009E0356" w:rsidP="00483994">
      <w:pPr>
        <w:pStyle w:val="Heading2"/>
      </w:pPr>
      <w:bookmarkStart w:id="476" w:name="_Toc237210662"/>
      <w:r>
        <w:t>12. Structural Protection</w:t>
      </w:r>
      <w:bookmarkEnd w:id="476"/>
    </w:p>
    <w:p w14:paraId="69AC9513" w14:textId="77777777" w:rsidR="009E0356" w:rsidRPr="00056FB6" w:rsidRDefault="009E0356" w:rsidP="00483994">
      <w:pPr>
        <w:pStyle w:val="Heading3"/>
      </w:pPr>
      <w:bookmarkStart w:id="477" w:name="_Toc237210663"/>
      <w:r>
        <w:t>12.1 Material</w:t>
      </w:r>
      <w:bookmarkEnd w:id="477"/>
    </w:p>
    <w:p w14:paraId="1CDFEBCC"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Materials used for fire protection shall have test certificates certifying their specific application and protective function. Wherever a fire risk is possible, non-combustible building materials shall be used.</w:t>
      </w:r>
    </w:p>
    <w:p w14:paraId="5565A82E" w14:textId="77777777" w:rsidR="009E0356" w:rsidRPr="00056FB6" w:rsidRDefault="009E0356" w:rsidP="00483994">
      <w:pPr>
        <w:pStyle w:val="Heading3"/>
      </w:pPr>
      <w:bookmarkStart w:id="478" w:name="_Toc237210664"/>
      <w:r>
        <w:t>12.2 Fire Barriers and Fire Compartments</w:t>
      </w:r>
      <w:bookmarkEnd w:id="478"/>
    </w:p>
    <w:p w14:paraId="37F1D9F5"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Fire barriers separating fire areas shall have a minimum two (2) hour fire resistance rating. All openings in fire barriers shall be provided with fire door assemblies, through-penetration seals (fire stops), or other approved means having a fire protection rating consistent with the designated fire resistance rating of the barrier. Fire door assemblies used in 2-hour-rated fire barriers shall be listed and approved for a minimum 90-minute fire rating.</w:t>
      </w:r>
    </w:p>
    <w:p w14:paraId="54435F66"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All wall penetrations for piping, cables, etc. shall be refilled with non-combustible construction material. Outdoor oil-insulated transformers at both sites shall be separated from adjacent structures and from each other by firewalls, spatial separation, or other approved means to limit damage and potential spread of fire from a transformer failure.</w:t>
      </w:r>
    </w:p>
    <w:p w14:paraId="37AFAC43" w14:textId="77777777" w:rsidR="009E0356" w:rsidRPr="00056FB6" w:rsidRDefault="009E0356" w:rsidP="00483994">
      <w:pPr>
        <w:pStyle w:val="Heading3"/>
      </w:pPr>
      <w:bookmarkStart w:id="479" w:name="_Toc237210665"/>
      <w:r>
        <w:t>12.3 Walls and Ceilings</w:t>
      </w:r>
      <w:bookmarkEnd w:id="479"/>
    </w:p>
    <w:p w14:paraId="697068DE"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For walls and ceilings of the buildings, only construction and insulating material of non-combustible material shall be applied.</w:t>
      </w:r>
    </w:p>
    <w:p w14:paraId="18740762" w14:textId="77777777" w:rsidR="009E0356" w:rsidRPr="00056FB6" w:rsidRDefault="009E0356" w:rsidP="00483994">
      <w:pPr>
        <w:pStyle w:val="Heading3"/>
      </w:pPr>
      <w:bookmarkStart w:id="480" w:name="_Toc237210666"/>
      <w:r>
        <w:lastRenderedPageBreak/>
        <w:t>12.4 Roofs</w:t>
      </w:r>
      <w:bookmarkEnd w:id="480"/>
    </w:p>
    <w:p w14:paraId="364C024F"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roof cladding of the buildings shall be resistant to flying sparks and heat radiation. Roof insulation material shall be non-combustible.</w:t>
      </w:r>
    </w:p>
    <w:p w14:paraId="1D016406" w14:textId="77777777" w:rsidR="009E0356" w:rsidRPr="00056FB6" w:rsidRDefault="009E0356" w:rsidP="00483994">
      <w:pPr>
        <w:pStyle w:val="Heading3"/>
      </w:pPr>
      <w:bookmarkStart w:id="481" w:name="_Toc237210667"/>
      <w:r>
        <w:t>12.5 Cable Ducts, Cable Trenches</w:t>
      </w:r>
      <w:bookmarkEnd w:id="481"/>
    </w:p>
    <w:p w14:paraId="5966ED0E"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Non-accessible cable ducts or cable trenches inside buildings shall consist of non-combustible material. Accessible cable ducts and cable trenches shall be considered as a fire-fighting compartment and shall meet fire resistance rating requirements according to the applicable standard; no self-locking doors shall be installed in cable ducts. Penetrations and fire-retarding sealing to buildings shall be designed with a fire resistance rating according to the applicable standard.</w:t>
      </w:r>
    </w:p>
    <w:p w14:paraId="5CA118BC" w14:textId="77777777" w:rsidR="009E0356" w:rsidRPr="00056FB6" w:rsidRDefault="009E0356" w:rsidP="00483994">
      <w:pPr>
        <w:pStyle w:val="Heading2"/>
      </w:pPr>
      <w:bookmarkStart w:id="482" w:name="_Toc237210668"/>
      <w:r>
        <w:t>13. Portable Fire Extinguishers</w:t>
      </w:r>
      <w:bookmarkEnd w:id="482"/>
    </w:p>
    <w:p w14:paraId="2B3EDEA8"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Portable fire extinguishers shall be placed in the control buildings at both Qush Tepa and Darzaab where required, at locations specified as per design. Generally, only standardized fire extinguishers complying with local standards and NFPA shall be used.</w:t>
      </w:r>
    </w:p>
    <w:p w14:paraId="25F09E43"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number, volumes, and installation locations of the fire extinguishers shall be evaluated during detail engineering, following recommendations of local standards and NFPA; CO2 fire extinguishers shall be preferred in switchgear stations and other appropriate places. The necessity for the provision of mobile fire extinguishers (50 kg) as an alternative to the fixed fire protection system of the transformers and switchyard shall also be assessed.</w:t>
      </w:r>
    </w:p>
    <w:p w14:paraId="1AF431E8" w14:textId="77777777" w:rsidR="009E0356" w:rsidRPr="00056FB6" w:rsidRDefault="009E0356" w:rsidP="00056FB6">
      <w:pPr>
        <w:pStyle w:val="Heading2"/>
        <w:spacing w:before="260"/>
        <w:jc w:val="lowKashida"/>
        <w:rPr>
          <w:rFonts w:asciiTheme="minorBidi" w:hAnsiTheme="minorBidi" w:cstheme="minorBidi"/>
          <w:sz w:val="24"/>
          <w:szCs w:val="24"/>
        </w:rPr>
      </w:pPr>
      <w:bookmarkStart w:id="483" w:name="_Toc237210669"/>
      <w:r>
        <w:rPr>
          <w:rFonts w:asciiTheme="minorBidi" w:hAnsiTheme="minorBidi" w:cstheme="minorBidi"/>
          <w:sz w:val="24"/>
          <w:szCs w:val="24"/>
        </w:rPr>
        <w:t>Applicable Standards</w:t>
      </w:r>
      <w:bookmarkEnd w:id="483"/>
    </w:p>
    <w:p w14:paraId="252B4249"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NFPA 10 — Standard for Portable Fire Extinguishers</w:t>
      </w:r>
    </w:p>
    <w:p w14:paraId="079ABC6C"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IS 15683 — Portable Fire Extinguishers – Performance and Construction</w:t>
      </w:r>
    </w:p>
    <w:p w14:paraId="563B1CCD"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IS 2190 — Code of Practice for Selection, Installation, and Maintenance</w:t>
      </w:r>
    </w:p>
    <w:p w14:paraId="34CCCCB3"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UL/EN/BS Standards — for imported models</w:t>
      </w:r>
    </w:p>
    <w:p w14:paraId="2FD5BBE8"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CE Certification — where applicable</w:t>
      </w:r>
    </w:p>
    <w:p w14:paraId="359674B2"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Factory Mutual (FM) / Underwriters Laboratories (UL) approval preferred</w:t>
      </w:r>
    </w:p>
    <w:p w14:paraId="68079A17" w14:textId="77777777" w:rsidR="009E0356" w:rsidRPr="00056FB6" w:rsidRDefault="009E0356" w:rsidP="00483994">
      <w:pPr>
        <w:pStyle w:val="Heading3"/>
      </w:pPr>
      <w:bookmarkStart w:id="484" w:name="_Toc237210670"/>
      <w:r>
        <w:t>13.1 Types of Fire Extinguishers</w:t>
      </w:r>
      <w:bookmarkEnd w:id="484"/>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3200"/>
        <w:gridCol w:w="2100"/>
      </w:tblGrid>
      <w:tr w:rsidR="009E0356" w:rsidRPr="00056FB6" w14:paraId="02DE4DED" w14:textId="77777777" w:rsidTr="008603CC">
        <w:trPr>
          <w:tblHeader/>
        </w:trPr>
        <w:tc>
          <w:tcPr>
            <w:tcW w:w="1200" w:type="dxa"/>
            <w:shd w:val="clear" w:color="auto" w:fill="1F3864"/>
          </w:tcPr>
          <w:p w14:paraId="06AF64DC"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b/>
                <w:bCs/>
                <w:color w:val="FFFFFF"/>
                <w:sz w:val="24"/>
                <w:szCs w:val="24"/>
              </w:rPr>
              <w:t>Type</w:t>
            </w:r>
          </w:p>
        </w:tc>
        <w:tc>
          <w:tcPr>
            <w:tcW w:w="3000" w:type="dxa"/>
            <w:shd w:val="clear" w:color="auto" w:fill="1F3864"/>
          </w:tcPr>
          <w:p w14:paraId="11BD131B"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b/>
                <w:bCs/>
                <w:color w:val="FFFFFF"/>
                <w:sz w:val="24"/>
                <w:szCs w:val="24"/>
              </w:rPr>
              <w:t>Agent</w:t>
            </w:r>
          </w:p>
        </w:tc>
        <w:tc>
          <w:tcPr>
            <w:tcW w:w="3200" w:type="dxa"/>
            <w:shd w:val="clear" w:color="auto" w:fill="1F3864"/>
          </w:tcPr>
          <w:p w14:paraId="1D92BBB7"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b/>
                <w:bCs/>
                <w:color w:val="FFFFFF"/>
                <w:sz w:val="24"/>
                <w:szCs w:val="24"/>
              </w:rPr>
              <w:t>Use For</w:t>
            </w:r>
          </w:p>
        </w:tc>
        <w:tc>
          <w:tcPr>
            <w:tcW w:w="2100" w:type="dxa"/>
            <w:shd w:val="clear" w:color="auto" w:fill="1F3864"/>
          </w:tcPr>
          <w:p w14:paraId="21382B35"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b/>
                <w:bCs/>
                <w:color w:val="FFFFFF"/>
                <w:sz w:val="24"/>
                <w:szCs w:val="24"/>
              </w:rPr>
              <w:t>Size (Typical)</w:t>
            </w:r>
          </w:p>
        </w:tc>
      </w:tr>
      <w:tr w:rsidR="009E0356" w:rsidRPr="00056FB6" w14:paraId="77BF64B4" w14:textId="77777777" w:rsidTr="008603CC">
        <w:tc>
          <w:tcPr>
            <w:tcW w:w="1200" w:type="dxa"/>
          </w:tcPr>
          <w:p w14:paraId="25601D05"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A</w:t>
            </w:r>
          </w:p>
        </w:tc>
        <w:tc>
          <w:tcPr>
            <w:tcW w:w="3000" w:type="dxa"/>
          </w:tcPr>
          <w:p w14:paraId="73460AD4"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Water / Foam</w:t>
            </w:r>
          </w:p>
        </w:tc>
        <w:tc>
          <w:tcPr>
            <w:tcW w:w="3200" w:type="dxa"/>
          </w:tcPr>
          <w:p w14:paraId="611A58D4"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Class A fires (solid combustibles)</w:t>
            </w:r>
          </w:p>
        </w:tc>
        <w:tc>
          <w:tcPr>
            <w:tcW w:w="2100" w:type="dxa"/>
          </w:tcPr>
          <w:p w14:paraId="4ACEB9EC"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9 L</w:t>
            </w:r>
          </w:p>
        </w:tc>
      </w:tr>
      <w:tr w:rsidR="009E0356" w:rsidRPr="00056FB6" w14:paraId="3D944C1F" w14:textId="77777777" w:rsidTr="008603CC">
        <w:tc>
          <w:tcPr>
            <w:tcW w:w="1200" w:type="dxa"/>
          </w:tcPr>
          <w:p w14:paraId="048742A8"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B</w:t>
            </w:r>
          </w:p>
        </w:tc>
        <w:tc>
          <w:tcPr>
            <w:tcW w:w="3000" w:type="dxa"/>
          </w:tcPr>
          <w:p w14:paraId="5414E4D9"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Foam / CO2 / Dry Chemical (ABC)</w:t>
            </w:r>
          </w:p>
        </w:tc>
        <w:tc>
          <w:tcPr>
            <w:tcW w:w="3200" w:type="dxa"/>
          </w:tcPr>
          <w:p w14:paraId="409C2D0D"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Class B (flammable liquids)</w:t>
            </w:r>
          </w:p>
        </w:tc>
        <w:tc>
          <w:tcPr>
            <w:tcW w:w="2100" w:type="dxa"/>
          </w:tcPr>
          <w:p w14:paraId="42792BDB"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6–9 kg/L</w:t>
            </w:r>
          </w:p>
        </w:tc>
      </w:tr>
      <w:tr w:rsidR="009E0356" w:rsidRPr="00056FB6" w14:paraId="3ECBC048" w14:textId="77777777" w:rsidTr="008603CC">
        <w:tc>
          <w:tcPr>
            <w:tcW w:w="1200" w:type="dxa"/>
          </w:tcPr>
          <w:p w14:paraId="7D3919C0"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C</w:t>
            </w:r>
          </w:p>
        </w:tc>
        <w:tc>
          <w:tcPr>
            <w:tcW w:w="3000" w:type="dxa"/>
          </w:tcPr>
          <w:p w14:paraId="129DC873"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Dry Chemical / CO2</w:t>
            </w:r>
          </w:p>
        </w:tc>
        <w:tc>
          <w:tcPr>
            <w:tcW w:w="3200" w:type="dxa"/>
          </w:tcPr>
          <w:p w14:paraId="4A1F9441"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Electrical fires</w:t>
            </w:r>
          </w:p>
        </w:tc>
        <w:tc>
          <w:tcPr>
            <w:tcW w:w="2100" w:type="dxa"/>
          </w:tcPr>
          <w:p w14:paraId="38876F75"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4.5–6 kg</w:t>
            </w:r>
          </w:p>
        </w:tc>
      </w:tr>
      <w:tr w:rsidR="009E0356" w:rsidRPr="00056FB6" w14:paraId="7D475F8D" w14:textId="77777777" w:rsidTr="008603CC">
        <w:tc>
          <w:tcPr>
            <w:tcW w:w="1200" w:type="dxa"/>
          </w:tcPr>
          <w:p w14:paraId="299C6FC3"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ABC</w:t>
            </w:r>
          </w:p>
        </w:tc>
        <w:tc>
          <w:tcPr>
            <w:tcW w:w="3000" w:type="dxa"/>
          </w:tcPr>
          <w:p w14:paraId="71784B00"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Mono ammonium phosphate</w:t>
            </w:r>
          </w:p>
        </w:tc>
        <w:tc>
          <w:tcPr>
            <w:tcW w:w="3200" w:type="dxa"/>
          </w:tcPr>
          <w:p w14:paraId="2EE243ED"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Multi-purpose: A, B, and C</w:t>
            </w:r>
          </w:p>
        </w:tc>
        <w:tc>
          <w:tcPr>
            <w:tcW w:w="2100" w:type="dxa"/>
          </w:tcPr>
          <w:p w14:paraId="39549791"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6 kg / 9 kg</w:t>
            </w:r>
          </w:p>
        </w:tc>
      </w:tr>
      <w:tr w:rsidR="009E0356" w:rsidRPr="00056FB6" w14:paraId="6451C769" w14:textId="77777777" w:rsidTr="008603CC">
        <w:tc>
          <w:tcPr>
            <w:tcW w:w="1200" w:type="dxa"/>
          </w:tcPr>
          <w:p w14:paraId="3629A82C"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CO2</w:t>
            </w:r>
          </w:p>
        </w:tc>
        <w:tc>
          <w:tcPr>
            <w:tcW w:w="3000" w:type="dxa"/>
          </w:tcPr>
          <w:p w14:paraId="772574E0"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Carbon Dioxide</w:t>
            </w:r>
          </w:p>
        </w:tc>
        <w:tc>
          <w:tcPr>
            <w:tcW w:w="3200" w:type="dxa"/>
          </w:tcPr>
          <w:p w14:paraId="7301ADDB"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Electrical panels, transformers</w:t>
            </w:r>
          </w:p>
        </w:tc>
        <w:tc>
          <w:tcPr>
            <w:tcW w:w="2100" w:type="dxa"/>
          </w:tcPr>
          <w:p w14:paraId="2277ADC3"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4.5 kg / 6.5 kg</w:t>
            </w:r>
          </w:p>
        </w:tc>
      </w:tr>
    </w:tbl>
    <w:p w14:paraId="305C027A" w14:textId="77777777" w:rsidR="009E0356" w:rsidRPr="00056FB6" w:rsidRDefault="009E0356" w:rsidP="00056FB6">
      <w:pPr>
        <w:spacing w:after="120"/>
        <w:jc w:val="lowKashida"/>
        <w:rPr>
          <w:rFonts w:asciiTheme="minorBidi" w:hAnsiTheme="minorBidi" w:cstheme="minorBidi"/>
          <w:sz w:val="24"/>
          <w:szCs w:val="24"/>
        </w:rPr>
      </w:pPr>
    </w:p>
    <w:p w14:paraId="54D7DB69" w14:textId="77777777" w:rsidR="009E0356" w:rsidRPr="00056FB6" w:rsidRDefault="009E0356" w:rsidP="00483994">
      <w:pPr>
        <w:pStyle w:val="Heading3"/>
      </w:pPr>
      <w:bookmarkStart w:id="485" w:name="_Toc237210671"/>
      <w:r>
        <w:lastRenderedPageBreak/>
        <w:t>13.2 Construction and Materials</w:t>
      </w:r>
      <w:bookmarkEnd w:id="485"/>
    </w:p>
    <w:p w14:paraId="780923DB"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Cylinders: seamless mild steel or stainless steel, corrosion-resistant (IS 7285 or equivalent)</w:t>
      </w:r>
    </w:p>
    <w:p w14:paraId="11B18B29"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Valves: forged brass or stainless steel, chrome-plated, fitted with a pressure gauge (stored pressure types)</w:t>
      </w:r>
    </w:p>
    <w:p w14:paraId="63346E72"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Paint: red epoxy powder-coated finish with color-coded bands as per IS 15683</w:t>
      </w:r>
    </w:p>
    <w:p w14:paraId="6D7E0159"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Label: durable, weather-resistant, conforming to standard hazard pictograms</w:t>
      </w:r>
    </w:p>
    <w:p w14:paraId="1606AFCA"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Nozzle and hose: resistant to UV and chemical deterioration</w:t>
      </w:r>
    </w:p>
    <w:p w14:paraId="1992A6FC" w14:textId="77777777" w:rsidR="009E0356" w:rsidRPr="00056FB6" w:rsidRDefault="009E0356" w:rsidP="00483994">
      <w:pPr>
        <w:pStyle w:val="Heading3"/>
      </w:pPr>
      <w:bookmarkStart w:id="486" w:name="_Toc237210672"/>
      <w:r>
        <w:t>13.3 Performance Requirements</w:t>
      </w:r>
      <w:bookmarkEnd w:id="486"/>
    </w:p>
    <w:p w14:paraId="2A1CD9C8"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Operating temperature range: −5°C to +55°C (or wider for CO2), appropriate to Jawzjan Province's climate</w:t>
      </w:r>
    </w:p>
    <w:p w14:paraId="2FDB8508"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Discharge time: minimum 8–20 seconds (depending on type/size); discharge range: min. 2–5 meters</w:t>
      </w:r>
    </w:p>
    <w:p w14:paraId="138B404D"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 xml:space="preserve">Working pressure: typically 15 bar (stored pressure), 50–60 bar (CO2)</w:t>
      </w:r>
    </w:p>
    <w:p w14:paraId="602E8CE2"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Test pressure: 30 bar for water/foam, 250 bar for CO2</w:t>
      </w:r>
    </w:p>
    <w:p w14:paraId="74DF9BCE" w14:textId="77777777" w:rsidR="009E0356" w:rsidRPr="00056FB6" w:rsidRDefault="009E0356" w:rsidP="00483994">
      <w:pPr>
        <w:pStyle w:val="Heading3"/>
      </w:pPr>
      <w:bookmarkStart w:id="487" w:name="_Toc237210673"/>
      <w:r>
        <w:t>13.4 Mounting and Installation</w:t>
      </w:r>
      <w:bookmarkEnd w:id="487"/>
    </w:p>
    <w:p w14:paraId="416928A5"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Wall-mounted or placed on proper stands at 1–1.5 m height</w:t>
      </w:r>
    </w:p>
    <w:p w14:paraId="7A4910B0"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Signage: fire extinguisher signs with type/class indication above each unit</w:t>
      </w:r>
    </w:p>
    <w:p w14:paraId="60122C77"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Placement: as per NFPA 10 / IS 2190 spacing guidelines (e.g., ≤ 15 m for Class A risk)</w:t>
      </w:r>
    </w:p>
    <w:p w14:paraId="3440CD3D" w14:textId="77777777" w:rsidR="009E0356" w:rsidRPr="00056FB6" w:rsidRDefault="009E0356" w:rsidP="00483994">
      <w:pPr>
        <w:pStyle w:val="Heading3"/>
      </w:pPr>
      <w:bookmarkStart w:id="488" w:name="_Toc237210674"/>
      <w:r>
        <w:t>13.5 Inspection, Testing, and Maintenance</w:t>
      </w:r>
      <w:bookmarkEnd w:id="488"/>
    </w:p>
    <w:p w14:paraId="350E683D"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All extinguishers shall be delivered with valid hydrostatic test certificates</w:t>
      </w:r>
    </w:p>
    <w:p w14:paraId="04C1C627"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Initial commissioning inspection shall be carried out in the presence of the Employer or consultant</w:t>
      </w:r>
    </w:p>
    <w:p w14:paraId="18DB7F6A"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Routine maintenance and annual servicing shall be as per IS 2190/NFPA 10</w:t>
      </w:r>
    </w:p>
    <w:p w14:paraId="37B3D6A8"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Each extinguisher must be provided with a maintenance tag showing inspection history</w:t>
      </w:r>
    </w:p>
    <w:p w14:paraId="093EBA02" w14:textId="77777777" w:rsidR="009E0356" w:rsidRPr="00056FB6" w:rsidRDefault="009E0356" w:rsidP="00483994">
      <w:pPr>
        <w:pStyle w:val="Heading3"/>
      </w:pPr>
      <w:bookmarkStart w:id="489" w:name="_Toc237210675"/>
      <w:r>
        <w:t>13.6 Documentation</w:t>
      </w:r>
      <w:bookmarkEnd w:id="489"/>
    </w:p>
    <w:p w14:paraId="4672A370"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supplier shall provide product datasheets and specifications, test and calibration certificates, operation and maintenance manuals, and a Material Safety Data Sheet (MSDS) for the extinguishing agent, where applicable.</w:t>
      </w:r>
    </w:p>
    <w:p w14:paraId="36F4C8D2" w14:textId="77777777" w:rsidR="009E0356" w:rsidRPr="00056FB6" w:rsidRDefault="009E0356" w:rsidP="00483994">
      <w:pPr>
        <w:pStyle w:val="Heading2"/>
      </w:pPr>
      <w:bookmarkStart w:id="490" w:name="_Toc237210676"/>
      <w:r>
        <w:t>14. Technical Specification for Water Well Construction</w:t>
      </w:r>
      <w:bookmarkEnd w:id="490"/>
    </w:p>
    <w:p w14:paraId="67C8DE8D" w14:textId="77777777" w:rsidR="009E0356" w:rsidRPr="00056FB6" w:rsidRDefault="009E0356" w:rsidP="00483994">
      <w:pPr>
        <w:pStyle w:val="Heading3"/>
      </w:pPr>
      <w:bookmarkStart w:id="491" w:name="_Toc237210677"/>
      <w:r>
        <w:t>14.1 Scope</w:t>
      </w:r>
      <w:bookmarkEnd w:id="491"/>
    </w:p>
    <w:p w14:paraId="200EC541"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This specification covers the design, drilling, construction, development, testing, and commissioning of a borehole/water well at each of the Qush Tepa and Darzaab sites to provide a reliable water source for the control building and fire protection use. The well shall be constructed as per the relevant standard and applicable design requirements for a water well.</w:t>
      </w:r>
    </w:p>
    <w:p w14:paraId="71B21604"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lastRenderedPageBreak/>
        <w:t>Existing facilities such as building structures, utilities, walks, and trees, except as otherwise specified, shall be protected from damage during construction of the wells, and if damaged, shall be repaired by the Contractor at its expense. Water pumped from the well shall be conducted to a place where it will be possible to dispose of the water without damage to property or the creation of a nuisance.</w:t>
      </w:r>
    </w:p>
    <w:p w14:paraId="58039BA0"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Hydrogeological and water-well information for the immediate vicinity of each site should be obtained locally from private and/or government organizations. The Driller should drill a test hole as specified to assure the water availability of the aquifer. The method of drilling and type of well construction may vary depending on the local geology of Jawzjan Province. Wells completed into unconsolidated aquifers may need to be screened depending on the type of aquifer material; if completed into consolidated (rock) aquifers, open-hole construction may be approved.</w:t>
      </w:r>
    </w:p>
    <w:p w14:paraId="1D7632DA"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Driller shall take all necessary precautions during construction to prevent contaminated water, fuel, or other contaminated materials from entering the well, either through the opening or by seepage through the ground surface, and shall exercise extreme care to prevent breakdown or caving of the strata overlying that from which the water is to be drawn.</w:t>
      </w:r>
    </w:p>
    <w:p w14:paraId="5A8993FC"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The following design features are included in the water well design:</w:t>
      </w:r>
    </w:p>
    <w:p w14:paraId="6AFF0CA0"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Well casing diameter and casing materials</w:t>
      </w:r>
    </w:p>
    <w:p w14:paraId="55944D69"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Well and casing depth</w:t>
      </w:r>
    </w:p>
    <w:p w14:paraId="356A9594"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Well screen length, diameter, and slot openings</w:t>
      </w:r>
    </w:p>
    <w:p w14:paraId="54F91FD6"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Aquifer and well development and gravel pack material</w:t>
      </w:r>
    </w:p>
    <w:p w14:paraId="7447431C"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Collection and analysis of pump test and water quality data</w:t>
      </w:r>
    </w:p>
    <w:p w14:paraId="6CE6785D"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Selection of well pump</w:t>
      </w:r>
    </w:p>
    <w:p w14:paraId="60A476E7" w14:textId="77777777" w:rsidR="009E0356" w:rsidRPr="00056FB6" w:rsidRDefault="009E0356" w:rsidP="00483994">
      <w:pPr>
        <w:pStyle w:val="Heading3"/>
      </w:pPr>
      <w:bookmarkStart w:id="492" w:name="_Toc237210678"/>
      <w:r>
        <w:t>14.2 Selection of a Well Site</w:t>
      </w:r>
      <w:bookmarkEnd w:id="492"/>
    </w:p>
    <w:p w14:paraId="20726425"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Before selecting the well location at each site, a thorough survey of the area shall be undertaken. The following information shall be obtained and considered:</w:t>
      </w:r>
    </w:p>
    <w:p w14:paraId="5F78AC51"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Local hydrogeology, such as terrain, soil type, depth, and thickness of water-bearing zone</w:t>
      </w:r>
    </w:p>
    <w:p w14:paraId="33778734"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Location of nearby wells, both drilled and hand-dug, that may limit the well yield or be impacted by the new well</w:t>
      </w:r>
    </w:p>
    <w:p w14:paraId="0B8A9F53"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Location, construction, and disposal practices of nearby sewage and industrial facilities</w:t>
      </w:r>
    </w:p>
    <w:p w14:paraId="600EE6ED"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Locations of sewers, septic tanks, cesspools, animal farms, pastures, and feed lots</w:t>
      </w:r>
    </w:p>
    <w:p w14:paraId="36BDFFA5"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Chemical and bacteriological quality of groundwater, especially the quality of water from nearby wells</w:t>
      </w:r>
    </w:p>
    <w:p w14:paraId="320525D9"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Histories of water, oil, and gas well exploration and development in the area</w:t>
      </w:r>
    </w:p>
    <w:p w14:paraId="0A89C58F"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Location and operating practices of nearby industrial and municipal landfills and dumps</w:t>
      </w:r>
    </w:p>
    <w:p w14:paraId="626CBC9D"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lastRenderedPageBreak/>
        <w:t>Recommended minimum distances for well sites from commonly encountered potential sources of pollution are shown in the table below. These are minimum distances serving as rough guides for locating a well from a potential source of groundwater contamination; actual distances may need to be greater depending on local geology. If at all possible, a well should be located up-gradient of any known nearby or potential sources of contamination, in consultation with local authorities. Dry wells should be abandoned and plugged in conformance with local regulations.</w:t>
      </w:r>
    </w:p>
    <w:p w14:paraId="008CBFAF" w14:textId="77777777" w:rsidR="009E0356" w:rsidRPr="00056FB6" w:rsidRDefault="009E0356" w:rsidP="00056FB6">
      <w:pPr>
        <w:pStyle w:val="Heading3"/>
        <w:spacing w:before="200"/>
        <w:jc w:val="lowKashida"/>
        <w:rPr>
          <w:rFonts w:asciiTheme="minorBidi" w:hAnsiTheme="minorBidi" w:cstheme="minorBidi"/>
          <w:szCs w:val="24"/>
        </w:rPr>
      </w:pPr>
      <w:bookmarkStart w:id="493" w:name="_Toc237210679"/>
      <w:r>
        <w:rPr>
          <w:rFonts w:asciiTheme="minorBidi" w:hAnsiTheme="minorBidi" w:cstheme="minorBidi"/>
          <w:szCs w:val="24"/>
        </w:rPr>
        <w:t>Minimum Distances from Pollution Sources</w:t>
      </w:r>
      <w:bookmarkEnd w:id="49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400"/>
        <w:gridCol w:w="3100"/>
      </w:tblGrid>
      <w:tr w:rsidR="009E0356" w:rsidRPr="00056FB6" w14:paraId="3A27F757" w14:textId="77777777" w:rsidTr="008603CC">
        <w:trPr>
          <w:tblHeader/>
        </w:trPr>
        <w:tc>
          <w:tcPr>
            <w:tcW w:w="1000" w:type="dxa"/>
            <w:shd w:val="clear" w:color="auto" w:fill="1F3864"/>
          </w:tcPr>
          <w:p w14:paraId="32A25E96"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b/>
                <w:bCs/>
                <w:color w:val="FFFFFF"/>
                <w:sz w:val="24"/>
                <w:szCs w:val="24"/>
              </w:rPr>
              <w:t>No.</w:t>
            </w:r>
          </w:p>
        </w:tc>
        <w:tc>
          <w:tcPr>
            <w:tcW w:w="5400" w:type="dxa"/>
            <w:shd w:val="clear" w:color="auto" w:fill="1F3864"/>
          </w:tcPr>
          <w:p w14:paraId="1A137B4F"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b/>
                <w:bCs/>
                <w:color w:val="FFFFFF"/>
                <w:sz w:val="24"/>
                <w:szCs w:val="24"/>
              </w:rPr>
              <w:t>Source</w:t>
            </w:r>
          </w:p>
        </w:tc>
        <w:tc>
          <w:tcPr>
            <w:tcW w:w="3100" w:type="dxa"/>
            <w:shd w:val="clear" w:color="auto" w:fill="1F3864"/>
          </w:tcPr>
          <w:p w14:paraId="786E4A5E"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b/>
                <w:bCs/>
                <w:color w:val="FFFFFF"/>
                <w:sz w:val="24"/>
                <w:szCs w:val="24"/>
              </w:rPr>
              <w:t>Minimum Horizontal Distance</w:t>
            </w:r>
          </w:p>
        </w:tc>
      </w:tr>
      <w:tr w:rsidR="009E0356" w:rsidRPr="00056FB6" w14:paraId="404D12CB" w14:textId="77777777" w:rsidTr="008603CC">
        <w:tc>
          <w:tcPr>
            <w:tcW w:w="1000" w:type="dxa"/>
          </w:tcPr>
          <w:p w14:paraId="2A489827"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1</w:t>
            </w:r>
          </w:p>
        </w:tc>
        <w:tc>
          <w:tcPr>
            <w:tcW w:w="5400" w:type="dxa"/>
          </w:tcPr>
          <w:p w14:paraId="3E01D7F3"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Building Sewer</w:t>
            </w:r>
          </w:p>
        </w:tc>
        <w:tc>
          <w:tcPr>
            <w:tcW w:w="3100" w:type="dxa"/>
          </w:tcPr>
          <w:p w14:paraId="67C65F90"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15 m</w:t>
            </w:r>
          </w:p>
        </w:tc>
      </w:tr>
      <w:tr w:rsidR="009E0356" w:rsidRPr="00056FB6" w14:paraId="14A59D38" w14:textId="77777777" w:rsidTr="008603CC">
        <w:tc>
          <w:tcPr>
            <w:tcW w:w="1000" w:type="dxa"/>
          </w:tcPr>
          <w:p w14:paraId="67D6DCC5"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2</w:t>
            </w:r>
          </w:p>
        </w:tc>
        <w:tc>
          <w:tcPr>
            <w:tcW w:w="5400" w:type="dxa"/>
          </w:tcPr>
          <w:p w14:paraId="38E06867"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Disposal Field / Septic Tank</w:t>
            </w:r>
          </w:p>
        </w:tc>
        <w:tc>
          <w:tcPr>
            <w:tcW w:w="3100" w:type="dxa"/>
          </w:tcPr>
          <w:p w14:paraId="14121468"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30 m</w:t>
            </w:r>
          </w:p>
        </w:tc>
      </w:tr>
      <w:tr w:rsidR="009E0356" w:rsidRPr="00056FB6" w14:paraId="1465612E" w14:textId="77777777" w:rsidTr="008603CC">
        <w:tc>
          <w:tcPr>
            <w:tcW w:w="1000" w:type="dxa"/>
          </w:tcPr>
          <w:p w14:paraId="308D331A"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3</w:t>
            </w:r>
          </w:p>
        </w:tc>
        <w:tc>
          <w:tcPr>
            <w:tcW w:w="5400" w:type="dxa"/>
          </w:tcPr>
          <w:p w14:paraId="33EE4A68"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Seepage Pit</w:t>
            </w:r>
          </w:p>
        </w:tc>
        <w:tc>
          <w:tcPr>
            <w:tcW w:w="3100" w:type="dxa"/>
          </w:tcPr>
          <w:p w14:paraId="57A94914"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30 m</w:t>
            </w:r>
          </w:p>
        </w:tc>
      </w:tr>
      <w:tr w:rsidR="009E0356" w:rsidRPr="00056FB6" w14:paraId="78957DDE" w14:textId="77777777" w:rsidTr="008603CC">
        <w:tc>
          <w:tcPr>
            <w:tcW w:w="1000" w:type="dxa"/>
          </w:tcPr>
          <w:p w14:paraId="104DDE2E"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4</w:t>
            </w:r>
          </w:p>
        </w:tc>
        <w:tc>
          <w:tcPr>
            <w:tcW w:w="5400" w:type="dxa"/>
          </w:tcPr>
          <w:p w14:paraId="16515498"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Dry Well</w:t>
            </w:r>
          </w:p>
        </w:tc>
        <w:tc>
          <w:tcPr>
            <w:tcW w:w="3100" w:type="dxa"/>
          </w:tcPr>
          <w:p w14:paraId="49270271"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15 m</w:t>
            </w:r>
          </w:p>
        </w:tc>
      </w:tr>
      <w:tr w:rsidR="009E0356" w:rsidRPr="00056FB6" w14:paraId="1ABBF302" w14:textId="77777777" w:rsidTr="008603CC">
        <w:tc>
          <w:tcPr>
            <w:tcW w:w="1000" w:type="dxa"/>
          </w:tcPr>
          <w:p w14:paraId="1A0A9F2B"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5</w:t>
            </w:r>
          </w:p>
        </w:tc>
        <w:tc>
          <w:tcPr>
            <w:tcW w:w="5400" w:type="dxa"/>
          </w:tcPr>
          <w:p w14:paraId="2488EF4B"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Cesspool / Leaching Pits</w:t>
            </w:r>
          </w:p>
        </w:tc>
        <w:tc>
          <w:tcPr>
            <w:tcW w:w="3100" w:type="dxa"/>
          </w:tcPr>
          <w:p w14:paraId="3450CC57" w14:textId="77777777" w:rsidR="009E0356" w:rsidRPr="00056FB6" w:rsidRDefault="009E0356" w:rsidP="00056FB6">
            <w:pPr>
              <w:jc w:val="lowKashida"/>
              <w:rPr>
                <w:rFonts w:asciiTheme="minorBidi" w:hAnsiTheme="minorBidi" w:cstheme="minorBidi"/>
                <w:sz w:val="24"/>
                <w:szCs w:val="24"/>
              </w:rPr>
            </w:pPr>
            <w:r>
              <w:rPr>
                <w:rFonts w:asciiTheme="minorBidi" w:hAnsiTheme="minorBidi" w:cstheme="minorBidi"/>
                <w:sz w:val="24"/>
                <w:szCs w:val="24"/>
              </w:rPr>
              <w:t>45 m</w:t>
            </w:r>
          </w:p>
        </w:tc>
      </w:tr>
    </w:tbl>
    <w:p w14:paraId="37665F8E" w14:textId="77777777" w:rsidR="009E0356" w:rsidRPr="00056FB6" w:rsidRDefault="009E0356" w:rsidP="00056FB6">
      <w:pPr>
        <w:spacing w:after="120"/>
        <w:jc w:val="lowKashida"/>
        <w:rPr>
          <w:rFonts w:asciiTheme="minorBidi" w:hAnsiTheme="minorBidi" w:cstheme="minorBidi"/>
          <w:sz w:val="24"/>
          <w:szCs w:val="24"/>
        </w:rPr>
      </w:pPr>
    </w:p>
    <w:p w14:paraId="6D6C9D87" w14:textId="77777777" w:rsidR="009E0356" w:rsidRPr="00056FB6" w:rsidRDefault="009E0356" w:rsidP="00483994">
      <w:pPr>
        <w:pStyle w:val="Heading3"/>
      </w:pPr>
      <w:bookmarkStart w:id="494" w:name="_Toc237210680"/>
      <w:r>
        <w:t>14.3 Applicable Standards</w:t>
      </w:r>
      <w:bookmarkEnd w:id="494"/>
    </w:p>
    <w:p w14:paraId="7AE4472A"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ASTM D5092 — Standard Practice for Design and Installation of Groundwater Monitoring Wells</w:t>
      </w:r>
    </w:p>
    <w:p w14:paraId="228B11AB"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AWWA A100 — Water Wells</w:t>
      </w:r>
    </w:p>
    <w:p w14:paraId="4C3186E4"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ISO 14686 — Guidelines for Groundwater Development</w:t>
      </w:r>
    </w:p>
    <w:p w14:paraId="2310B465"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Local authority guidelines on well permits, groundwater protection, and abstraction limits</w:t>
      </w:r>
    </w:p>
    <w:p w14:paraId="52E538D1"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Applicable national design requirements for water wells in Afghanistan</w:t>
      </w:r>
    </w:p>
    <w:p w14:paraId="3EC1979F" w14:textId="77777777" w:rsidR="009E0356" w:rsidRPr="00056FB6" w:rsidRDefault="009E0356" w:rsidP="00483994">
      <w:pPr>
        <w:pStyle w:val="Heading3"/>
      </w:pPr>
      <w:bookmarkStart w:id="495" w:name="_Toc237210681"/>
      <w:r>
        <w:t>14.4 Site Investigation</w:t>
      </w:r>
      <w:bookmarkEnd w:id="495"/>
    </w:p>
    <w:p w14:paraId="23E2859B"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Conduct a hydrogeological survey to determine groundwater availability, aquifer depth and capacity, and soil/rock strata</w:t>
      </w:r>
    </w:p>
    <w:p w14:paraId="442C52CA"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Prepare a well-siting report and obtain all necessary permits</w:t>
      </w:r>
    </w:p>
    <w:p w14:paraId="7370F429" w14:textId="77777777" w:rsidR="009E0356" w:rsidRPr="00056FB6" w:rsidRDefault="009E0356" w:rsidP="00483994">
      <w:pPr>
        <w:pStyle w:val="Heading3"/>
      </w:pPr>
      <w:bookmarkStart w:id="496" w:name="_Toc237210682"/>
      <w:r>
        <w:t>14.5 Drilling Method</w:t>
      </w:r>
      <w:bookmarkEnd w:id="496"/>
    </w:p>
    <w:p w14:paraId="4F53AE7F"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Approved methods: rotary drilling, air rotary, or mud rotary, depending on soil type</w:t>
      </w:r>
    </w:p>
    <w:p w14:paraId="585A23AA"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Drilling diameter: minimum 12" (300 mm) for production wells</w:t>
      </w:r>
    </w:p>
    <w:p w14:paraId="15170F52"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Drilling depth: based on aquifer depth, depending on site conditions</w:t>
      </w:r>
    </w:p>
    <w:p w14:paraId="30B3791C"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Casing installation shall follow immediately after reaching the required depth</w:t>
      </w:r>
    </w:p>
    <w:p w14:paraId="7039E31D" w14:textId="77777777" w:rsidR="009E0356" w:rsidRPr="00056FB6" w:rsidRDefault="009E0356" w:rsidP="00483994">
      <w:pPr>
        <w:pStyle w:val="Heading3"/>
      </w:pPr>
      <w:bookmarkStart w:id="497" w:name="_Toc237210683"/>
      <w:r>
        <w:t>14.6 Casing and Screen</w:t>
      </w:r>
      <w:bookmarkEnd w:id="497"/>
    </w:p>
    <w:p w14:paraId="77CAB55C"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Material: PVC Sch-80 for the casing and screen</w:t>
      </w:r>
    </w:p>
    <w:p w14:paraId="369C84EE"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Casing diameter: minimum 8" (200 mm) for production use</w:t>
      </w:r>
    </w:p>
    <w:p w14:paraId="2DA477B4"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Well screen: slotted screen or wire-wound screen; screen slot size 0.5 mm to 1.5 mm based on aquifer analysis; placement across the water-bearing strata</w:t>
      </w:r>
    </w:p>
    <w:p w14:paraId="1990F4AF"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lastRenderedPageBreak/>
        <w:t>Gravel pack: washed, rounded silica sand placed between the borehole and screen to filter fine particles. The Contractor is responsible for obtaining Employer approval for all pipe, equipment, and material, and shall submit the well report as well as the sieve analysis</w:t>
      </w:r>
    </w:p>
    <w:p w14:paraId="69078B34" w14:textId="77777777" w:rsidR="009E0356" w:rsidRPr="00056FB6" w:rsidRDefault="009E0356" w:rsidP="00483994">
      <w:pPr>
        <w:pStyle w:val="Heading3"/>
      </w:pPr>
      <w:bookmarkStart w:id="498" w:name="_Toc237210684"/>
      <w:r>
        <w:t>14.7 Well Development</w:t>
      </w:r>
      <w:bookmarkEnd w:id="498"/>
    </w:p>
    <w:p w14:paraId="61743B7B"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Development shall be performed to remove fine materials and improve water inflow, using methods such as surging, air-lift pumping, and backwashing, continuing until water is clear and sand-free.</w:t>
      </w:r>
    </w:p>
    <w:p w14:paraId="431AC59C" w14:textId="77777777" w:rsidR="009E0356" w:rsidRPr="00056FB6" w:rsidRDefault="009E0356" w:rsidP="00483994">
      <w:pPr>
        <w:pStyle w:val="Heading3"/>
      </w:pPr>
      <w:bookmarkStart w:id="499" w:name="_Toc237210685"/>
      <w:r>
        <w:t>14.8 Pump Installation</w:t>
      </w:r>
      <w:bookmarkEnd w:id="499"/>
    </w:p>
    <w:p w14:paraId="751BC909"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Type: submersible</w:t>
      </w:r>
    </w:p>
    <w:p w14:paraId="45FC5688"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Capacity: sized based on required flow rate and dynamic head; the Contractor is responsible for selecting the pump size based on the well report</w:t>
      </w:r>
    </w:p>
    <w:p w14:paraId="7C906769"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Pipe connection: threaded PVC Sch-80 up to the well house; thereafter HDPE or GI Sch-40</w:t>
      </w:r>
    </w:p>
    <w:p w14:paraId="4ADC1656"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Pump materials: corrosion-resistant (bronze/stainless steel); include a non-return valve, control panel, and level sensors</w:t>
      </w:r>
    </w:p>
    <w:p w14:paraId="7851D05C" w14:textId="77777777" w:rsidR="009E0356" w:rsidRPr="00056FB6" w:rsidRDefault="009E0356" w:rsidP="00483994">
      <w:pPr>
        <w:pStyle w:val="Heading3"/>
      </w:pPr>
      <w:bookmarkStart w:id="500" w:name="_Toc237210686"/>
      <w:r>
        <w:t>14.9 Well Head Completion</w:t>
      </w:r>
      <w:bookmarkEnd w:id="500"/>
    </w:p>
    <w:p w14:paraId="75B34192"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Concrete sanitary seal around casing (minimum 1 m × 1 m × 0.3 m)</w:t>
      </w:r>
    </w:p>
    <w:p w14:paraId="78E76A75"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Well cap: lockable and vermin-proof</w:t>
      </w:r>
    </w:p>
    <w:p w14:paraId="60EC0469"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Discharge pipe with flow meter and pressure gauge</w:t>
      </w:r>
    </w:p>
    <w:p w14:paraId="59721E5D" w14:textId="77777777" w:rsidR="009E0356" w:rsidRPr="00056FB6" w:rsidRDefault="009E0356" w:rsidP="00056FB6">
      <w:pPr>
        <w:pStyle w:val="ListParagraph"/>
        <w:widowControl/>
        <w:numPr>
          <w:ilvl w:val="0"/>
          <w:numId w:val="11"/>
        </w:numPr>
        <w:autoSpaceDE/>
        <w:autoSpaceDN/>
        <w:spacing w:after="80"/>
        <w:contextualSpacing w:val="0"/>
        <w:jc w:val="lowKashida"/>
        <w:rPr>
          <w:rFonts w:asciiTheme="minorBidi" w:hAnsiTheme="minorBidi" w:cstheme="minorBidi"/>
          <w:sz w:val="24"/>
          <w:szCs w:val="24"/>
        </w:rPr>
      </w:pPr>
      <w:r>
        <w:rPr>
          <w:rFonts w:asciiTheme="minorBidi" w:hAnsiTheme="minorBidi" w:cstheme="minorBidi"/>
          <w:sz w:val="24"/>
          <w:szCs w:val="24"/>
        </w:rPr>
        <w:t>Surface drain to prevent standing water accumulation</w:t>
      </w:r>
    </w:p>
    <w:p w14:paraId="0A03B70C" w14:textId="77777777" w:rsidR="009E0356" w:rsidRPr="00056FB6" w:rsidRDefault="009E0356" w:rsidP="00483994">
      <w:pPr>
        <w:pStyle w:val="Heading3"/>
      </w:pPr>
      <w:bookmarkStart w:id="501" w:name="_Toc237210687"/>
      <w:r>
        <w:t>14.10 Test for Quality of Water</w:t>
      </w:r>
      <w:bookmarkEnd w:id="501"/>
    </w:p>
    <w:p w14:paraId="4B91F1FE"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During testing of the yield and drawdown test in the permanent well, the Contractor shall schedule a preliminary sample of the water in suitable containers, of sufficient quantity for bacterial, physical, and chemical analysis (TDS, pH, turbidity, hardness, bacterial content), made in accordance with the standard specified by the World Health Organization (WHO) to determine if the water is potable. 'Potable', for the purpose of this Contract, is further defined as water suitable for drinking by the public — good, clear water free from objectionable amounts of harmful bacteria and adverse chemical and physical properties, as defined by standards. Sampling shall be performed by qualified personnel who shall obtain sampling kits and schedule site visits to obtain the samples as directed. Coordination with the Employer's Representative for sampling and analysis should begin at the start of the contractual period.</w:t>
      </w:r>
    </w:p>
    <w:p w14:paraId="38FD84AD" w14:textId="77777777" w:rsidR="009E0356" w:rsidRPr="00056FB6" w:rsidRDefault="009E0356" w:rsidP="00483994">
      <w:pPr>
        <w:pStyle w:val="Heading3"/>
      </w:pPr>
      <w:bookmarkStart w:id="502" w:name="_Toc237210688"/>
      <w:r>
        <w:t>14.11 Test for Sand</w:t>
      </w:r>
      <w:bookmarkEnd w:id="502"/>
    </w:p>
    <w:p w14:paraId="70D7ADCC"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 xml:space="preserve">After the final well is fully developed and while the development pump is still installed, a test for sand shall be conducted. The well shall be allowed to rest for at least one hour, then pumping shall begin at the full design well yield. The Driller shall pump or bail the well until the water pumped is substantially free from clay, silt, and sand (&lt; 8.0 mg/l) as measured by an Imhoff cone container, or until the water is clear (as determined by the Employer's Representative). Results shall be based on the average of five samples taken </w:t>
        <w:lastRenderedPageBreak/>
        <w:t>from a large barrel or other tank during the pump test, taken 15 minutes after the start of the test, after 25%, 50%, and 75% of the test duration, and near the end of the test. After completion of the well, unless the permanent pump is immediately installed, the Contractor shall cap the well to prevent contamination.</w:t>
      </w:r>
    </w:p>
    <w:p w14:paraId="1D3359DB" w14:textId="77777777" w:rsidR="009E0356" w:rsidRPr="00056FB6" w:rsidRDefault="009E0356" w:rsidP="00483994">
      <w:pPr>
        <w:pStyle w:val="Heading3"/>
      </w:pPr>
      <w:bookmarkStart w:id="503" w:name="_Toc237210689"/>
      <w:r>
        <w:t>14.12 Test for Yield and Drawdown</w:t>
      </w:r>
      <w:bookmarkEnd w:id="503"/>
    </w:p>
    <w:p w14:paraId="560AEC04"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Upon completion of the permanent production well, the Driller shall install the pump with discharge piping of sufficient size and length to conduct the pumped water to a point of safe discharge, together with all equipment necessary for measuring the rate of flow and the water level in the well. A continuous 4 to 6-hour pumping test shall be conducted with the pumping rate and drawdown recorded approximately at the intervals indicated below.</w:t>
      </w:r>
    </w:p>
    <w:p w14:paraId="7C0D3DE6" w14:textId="77777777" w:rsidR="009E0356" w:rsidRPr="00056FB6" w:rsidRDefault="009E0356" w:rsidP="00056FB6">
      <w:pPr>
        <w:pStyle w:val="Heading3"/>
        <w:spacing w:before="200"/>
        <w:jc w:val="lowKashida"/>
        <w:rPr>
          <w:rFonts w:asciiTheme="minorBidi" w:hAnsiTheme="minorBidi" w:cstheme="minorBidi"/>
          <w:szCs w:val="24"/>
        </w:rPr>
      </w:pPr>
      <w:bookmarkStart w:id="504" w:name="_Toc237210690"/>
      <w:r>
        <w:rPr>
          <w:rFonts w:asciiTheme="minorBidi" w:hAnsiTheme="minorBidi" w:cstheme="minorBidi"/>
          <w:szCs w:val="24"/>
        </w:rPr>
        <w:t>Time Intervals for Drawdown and Recovery Readings</w:t>
      </w:r>
      <w:bookmarkEnd w:id="504"/>
    </w:p>
    <w:p w14:paraId="230CA8B4"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½ minute, 1 minute, 2 minutes, 3 minutes, 4 minutes, 5 minutes, 7 minutes, 10 minutes, 15 minutes, 20 minutes, 30 minutes, 60 minutes, 120 minutes, 240 minutes, 360 minutes.</w:t>
      </w:r>
    </w:p>
    <w:p w14:paraId="37B0B684" w14:textId="77777777" w:rsidR="009E0356" w:rsidRPr="00056FB6" w:rsidRDefault="009E0356" w:rsidP="00483994">
      <w:pPr>
        <w:pStyle w:val="Heading3"/>
      </w:pPr>
      <w:bookmarkStart w:id="505" w:name="_Toc237210691"/>
      <w:r>
        <w:t>14.13 Disinfection</w:t>
      </w:r>
      <w:bookmarkEnd w:id="505"/>
    </w:p>
    <w:p w14:paraId="1156B77A" w14:textId="77777777" w:rsidR="009E0356" w:rsidRPr="00056FB6" w:rsidRDefault="009E0356" w:rsidP="00056FB6">
      <w:pPr>
        <w:spacing w:after="160"/>
        <w:jc w:val="lowKashida"/>
        <w:rPr>
          <w:rFonts w:asciiTheme="minorBidi" w:hAnsiTheme="minorBidi" w:cstheme="minorBidi"/>
          <w:sz w:val="24"/>
          <w:szCs w:val="24"/>
        </w:rPr>
      </w:pPr>
      <w:r>
        <w:rPr>
          <w:rFonts w:asciiTheme="minorBidi" w:hAnsiTheme="minorBidi" w:cstheme="minorBidi"/>
          <w:sz w:val="24"/>
          <w:szCs w:val="24"/>
        </w:rPr>
        <w:t>Immediately after the well is completed, unless the permanent pump is ready for installation, the well shall be sterilized by adding chlorine or hypochlorite in such volume and strength, and so applied, that a concentration of at least 50 ppm is obtained in all parts of the well. The chlorine or hypochlorite shall be prepared and introduced into the well in a manner approved by the Employer's Representative and shall remain in the well for at least twelve hours. Section A1-10 of AWWA Specification A100 describes acceptable methods of sterilization of a well. After the contact period, the well shall be pumped until the residual chlorine content of the well water is 1 ppm or less.</w:t>
      </w:r>
    </w:p>
    <w:p w14:paraId="34EB326D" w14:textId="77777777" w:rsidR="001471E4" w:rsidRPr="00056FB6" w:rsidRDefault="001471E4" w:rsidP="00056FB6">
      <w:pPr>
        <w:jc w:val="lowKashida"/>
        <w:rPr>
          <w:rFonts w:asciiTheme="minorBidi" w:hAnsiTheme="minorBidi" w:cstheme="minorBidi"/>
          <w:sz w:val="24"/>
          <w:szCs w:val="24"/>
        </w:rPr>
      </w:pPr>
      <w:r>
        <w:rPr>
          <w:rFonts w:asciiTheme="minorBidi" w:hAnsiTheme="minorBidi" w:cstheme="minorBidi"/>
          <w:sz w:val="24"/>
          <w:szCs w:val="24"/>
        </w:rPr>
        <w:br w:type="page"/>
      </w:r>
    </w:p>
    <w:p w14:paraId="50EBE68B" w14:textId="77777777" w:rsidR="009C5CFC" w:rsidRPr="00056FB6" w:rsidRDefault="009C5CFC" w:rsidP="00056FB6">
      <w:pPr>
        <w:pStyle w:val="Heading1"/>
        <w:spacing w:before="400" w:after="200"/>
        <w:jc w:val="lowKashida"/>
        <w:rPr>
          <w:rFonts w:asciiTheme="minorBidi" w:hAnsiTheme="minorBidi" w:cstheme="minorBidi"/>
          <w:sz w:val="24"/>
          <w:szCs w:val="24"/>
        </w:rPr>
      </w:pPr>
      <w:bookmarkStart w:id="506" w:name="_Toc237210692"/>
      <w:r>
        <w:rPr>
          <w:rFonts w:asciiTheme="minorBidi" w:hAnsiTheme="minorBidi" w:cstheme="minorBidi"/>
          <w:sz w:val="24"/>
          <w:szCs w:val="24"/>
        </w:rPr>
        <w:lastRenderedPageBreak/>
        <w:t>Appendix - I: Technical Data Sheets</w:t>
      </w:r>
      <w:bookmarkEnd w:id="506"/>
    </w:p>
    <w:p w14:paraId="04F839F1" w14:textId="77777777" w:rsidR="009C5CFC" w:rsidRPr="00056FB6" w:rsidRDefault="009C5CFC" w:rsidP="00056FB6">
      <w:pPr>
        <w:pStyle w:val="Heading2"/>
        <w:spacing w:before="300" w:after="150"/>
        <w:jc w:val="lowKashida"/>
        <w:rPr>
          <w:rFonts w:asciiTheme="minorBidi" w:hAnsiTheme="minorBidi" w:cstheme="minorBidi"/>
          <w:sz w:val="24"/>
          <w:szCs w:val="24"/>
        </w:rPr>
      </w:pPr>
      <w:bookmarkStart w:id="507" w:name="_Toc237210693"/>
      <w:r>
        <w:rPr>
          <w:rFonts w:asciiTheme="minorBidi" w:hAnsiTheme="minorBidi" w:cstheme="minorBidi"/>
          <w:sz w:val="24"/>
          <w:szCs w:val="24"/>
        </w:rPr>
        <w:t>A. Technical Characteristics of System</w:t>
      </w:r>
      <w:bookmarkEnd w:id="5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894"/>
        <w:gridCol w:w="907"/>
        <w:gridCol w:w="1350"/>
        <w:gridCol w:w="1509"/>
      </w:tblGrid>
      <w:tr w:rsidR="009C5CFC" w:rsidRPr="00056FB6" w14:paraId="572CC7B4" w14:textId="77777777" w:rsidTr="008603CC">
        <w:trPr>
          <w:tblHeader/>
        </w:trPr>
        <w:tc>
          <w:tcPr>
            <w:tcW w:w="700" w:type="dxa"/>
            <w:shd w:val="clear" w:color="auto" w:fill="D9D9D9"/>
            <w:tcMar>
              <w:top w:w="40" w:type="dxa"/>
              <w:left w:w="80" w:type="dxa"/>
              <w:bottom w:w="40" w:type="dxa"/>
              <w:right w:w="80" w:type="dxa"/>
            </w:tcMar>
            <w:vAlign w:val="center"/>
          </w:tcPr>
          <w:p w14:paraId="41D3850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Item No.</w:t>
            </w:r>
          </w:p>
        </w:tc>
        <w:tc>
          <w:tcPr>
            <w:tcW w:w="4900" w:type="dxa"/>
            <w:shd w:val="clear" w:color="auto" w:fill="D9D9D9"/>
            <w:tcMar>
              <w:top w:w="40" w:type="dxa"/>
              <w:left w:w="80" w:type="dxa"/>
              <w:bottom w:w="40" w:type="dxa"/>
              <w:right w:w="80" w:type="dxa"/>
            </w:tcMar>
            <w:vAlign w:val="center"/>
          </w:tcPr>
          <w:p w14:paraId="6AA42DE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Schedule of Technical Data</w:t>
            </w:r>
          </w:p>
        </w:tc>
        <w:tc>
          <w:tcPr>
            <w:tcW w:w="900" w:type="dxa"/>
            <w:shd w:val="clear" w:color="auto" w:fill="D9D9D9"/>
            <w:tcMar>
              <w:top w:w="40" w:type="dxa"/>
              <w:left w:w="80" w:type="dxa"/>
              <w:bottom w:w="40" w:type="dxa"/>
              <w:right w:w="80" w:type="dxa"/>
            </w:tcMar>
            <w:vAlign w:val="center"/>
          </w:tcPr>
          <w:p w14:paraId="378192C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Unit</w:t>
            </w:r>
          </w:p>
        </w:tc>
        <w:tc>
          <w:tcPr>
            <w:tcW w:w="1350" w:type="dxa"/>
            <w:shd w:val="clear" w:color="auto" w:fill="D9D9D9"/>
            <w:tcMar>
              <w:top w:w="40" w:type="dxa"/>
              <w:left w:w="80" w:type="dxa"/>
              <w:bottom w:w="40" w:type="dxa"/>
              <w:right w:w="80" w:type="dxa"/>
            </w:tcMar>
            <w:vAlign w:val="center"/>
          </w:tcPr>
          <w:p w14:paraId="00E93F1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Required</w:t>
            </w:r>
          </w:p>
        </w:tc>
        <w:tc>
          <w:tcPr>
            <w:tcW w:w="1510" w:type="dxa"/>
            <w:shd w:val="clear" w:color="auto" w:fill="D9D9D9"/>
            <w:tcMar>
              <w:top w:w="40" w:type="dxa"/>
              <w:left w:w="80" w:type="dxa"/>
              <w:bottom w:w="40" w:type="dxa"/>
              <w:right w:w="80" w:type="dxa"/>
            </w:tcMar>
            <w:vAlign w:val="center"/>
          </w:tcPr>
          <w:p w14:paraId="0F269B9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Offered Data</w:t>
            </w:r>
          </w:p>
        </w:tc>
      </w:tr>
      <w:tr w:rsidR="009C5CFC" w:rsidRPr="00056FB6" w14:paraId="2DD6392D" w14:textId="77777777" w:rsidTr="008603CC">
        <w:tc>
          <w:tcPr>
            <w:tcW w:w="700" w:type="dxa"/>
            <w:shd w:val="clear" w:color="auto" w:fill="BFBFBF"/>
            <w:tcMar>
              <w:top w:w="40" w:type="dxa"/>
              <w:left w:w="80" w:type="dxa"/>
              <w:bottom w:w="40" w:type="dxa"/>
              <w:right w:w="80" w:type="dxa"/>
            </w:tcMar>
            <w:vAlign w:val="center"/>
          </w:tcPr>
          <w:p w14:paraId="6BF6186C"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5B13C91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System data</w:t>
            </w:r>
          </w:p>
        </w:tc>
        <w:tc>
          <w:tcPr>
            <w:tcW w:w="900" w:type="dxa"/>
            <w:shd w:val="clear" w:color="auto" w:fill="BFBFBF"/>
            <w:tcMar>
              <w:top w:w="40" w:type="dxa"/>
              <w:left w:w="80" w:type="dxa"/>
              <w:bottom w:w="40" w:type="dxa"/>
              <w:right w:w="80" w:type="dxa"/>
            </w:tcMar>
            <w:vAlign w:val="center"/>
          </w:tcPr>
          <w:p w14:paraId="211659E3"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71832DD5"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50823273" w14:textId="77777777" w:rsidR="009C5CFC" w:rsidRPr="00056FB6" w:rsidRDefault="009C5CFC" w:rsidP="00056FB6">
            <w:pPr>
              <w:jc w:val="lowKashida"/>
              <w:rPr>
                <w:rFonts w:asciiTheme="minorBidi" w:hAnsiTheme="minorBidi" w:cstheme="minorBidi"/>
                <w:sz w:val="24"/>
                <w:szCs w:val="24"/>
              </w:rPr>
            </w:pPr>
          </w:p>
        </w:tc>
      </w:tr>
      <w:tr w:rsidR="009C5CFC" w:rsidRPr="00056FB6" w14:paraId="5744DD9B" w14:textId="77777777" w:rsidTr="008603CC">
        <w:tc>
          <w:tcPr>
            <w:tcW w:w="700" w:type="dxa"/>
            <w:tcMar>
              <w:top w:w="40" w:type="dxa"/>
              <w:left w:w="80" w:type="dxa"/>
              <w:bottom w:w="40" w:type="dxa"/>
              <w:right w:w="80" w:type="dxa"/>
            </w:tcMar>
            <w:vAlign w:val="center"/>
          </w:tcPr>
          <w:p w14:paraId="0E5C2D32"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013E935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Plant identification system</w:t>
            </w:r>
          </w:p>
        </w:tc>
        <w:tc>
          <w:tcPr>
            <w:tcW w:w="900" w:type="dxa"/>
            <w:shd w:val="clear" w:color="auto" w:fill="F2F2F2"/>
            <w:tcMar>
              <w:top w:w="40" w:type="dxa"/>
              <w:left w:w="80" w:type="dxa"/>
              <w:bottom w:w="40" w:type="dxa"/>
              <w:right w:w="80" w:type="dxa"/>
            </w:tcMar>
            <w:vAlign w:val="center"/>
          </w:tcPr>
          <w:p w14:paraId="58A6F83F"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188E76F6"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2C7673CA" w14:textId="77777777" w:rsidR="009C5CFC" w:rsidRPr="00056FB6" w:rsidRDefault="009C5CFC" w:rsidP="00056FB6">
            <w:pPr>
              <w:jc w:val="lowKashida"/>
              <w:rPr>
                <w:rFonts w:asciiTheme="minorBidi" w:hAnsiTheme="minorBidi" w:cstheme="minorBidi"/>
                <w:sz w:val="24"/>
                <w:szCs w:val="24"/>
              </w:rPr>
            </w:pPr>
          </w:p>
        </w:tc>
      </w:tr>
      <w:tr w:rsidR="009C5CFC" w:rsidRPr="00056FB6" w14:paraId="69E6820C" w14:textId="77777777" w:rsidTr="008603CC">
        <w:tc>
          <w:tcPr>
            <w:tcW w:w="700" w:type="dxa"/>
            <w:tcMar>
              <w:top w:w="40" w:type="dxa"/>
              <w:left w:w="80" w:type="dxa"/>
              <w:bottom w:w="40" w:type="dxa"/>
              <w:right w:w="80" w:type="dxa"/>
            </w:tcMar>
            <w:vAlign w:val="center"/>
          </w:tcPr>
          <w:p w14:paraId="07F6594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0CAD33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Apply latest standard of</w:t>
            </w:r>
          </w:p>
        </w:tc>
        <w:tc>
          <w:tcPr>
            <w:tcW w:w="900" w:type="dxa"/>
            <w:tcMar>
              <w:top w:w="40" w:type="dxa"/>
              <w:left w:w="80" w:type="dxa"/>
              <w:bottom w:w="40" w:type="dxa"/>
              <w:right w:w="80" w:type="dxa"/>
            </w:tcMar>
            <w:vAlign w:val="center"/>
          </w:tcPr>
          <w:p w14:paraId="50153B6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599472C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81346</w:t>
            </w:r>
          </w:p>
        </w:tc>
        <w:tc>
          <w:tcPr>
            <w:tcW w:w="1510" w:type="dxa"/>
            <w:tcMar>
              <w:top w:w="40" w:type="dxa"/>
              <w:left w:w="80" w:type="dxa"/>
              <w:bottom w:w="40" w:type="dxa"/>
              <w:right w:w="80" w:type="dxa"/>
            </w:tcMar>
            <w:vAlign w:val="center"/>
          </w:tcPr>
          <w:p w14:paraId="2F04E589" w14:textId="77777777" w:rsidR="009C5CFC" w:rsidRPr="00056FB6" w:rsidRDefault="009C5CFC" w:rsidP="00056FB6">
            <w:pPr>
              <w:jc w:val="lowKashida"/>
              <w:rPr>
                <w:rFonts w:asciiTheme="minorBidi" w:hAnsiTheme="minorBidi" w:cstheme="minorBidi"/>
                <w:sz w:val="24"/>
                <w:szCs w:val="24"/>
              </w:rPr>
            </w:pPr>
          </w:p>
        </w:tc>
      </w:tr>
      <w:tr w:rsidR="009C5CFC" w:rsidRPr="00056FB6" w14:paraId="02DEA13D" w14:textId="77777777" w:rsidTr="008603CC">
        <w:tc>
          <w:tcPr>
            <w:tcW w:w="700" w:type="dxa"/>
            <w:tcMar>
              <w:top w:w="40" w:type="dxa"/>
              <w:left w:w="80" w:type="dxa"/>
              <w:bottom w:w="40" w:type="dxa"/>
              <w:right w:w="80" w:type="dxa"/>
            </w:tcMar>
            <w:vAlign w:val="center"/>
          </w:tcPr>
          <w:p w14:paraId="4B17F8E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1B56B8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KKS or AKZ shall be applied</w:t>
            </w:r>
          </w:p>
        </w:tc>
        <w:tc>
          <w:tcPr>
            <w:tcW w:w="900" w:type="dxa"/>
            <w:tcMar>
              <w:top w:w="40" w:type="dxa"/>
              <w:left w:w="80" w:type="dxa"/>
              <w:bottom w:w="40" w:type="dxa"/>
              <w:right w:w="80" w:type="dxa"/>
            </w:tcMar>
            <w:vAlign w:val="center"/>
          </w:tcPr>
          <w:p w14:paraId="57EABBD6"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334D79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D3F5CF8" w14:textId="77777777" w:rsidR="009C5CFC" w:rsidRPr="00056FB6" w:rsidRDefault="009C5CFC" w:rsidP="00056FB6">
            <w:pPr>
              <w:jc w:val="lowKashida"/>
              <w:rPr>
                <w:rFonts w:asciiTheme="minorBidi" w:hAnsiTheme="minorBidi" w:cstheme="minorBidi"/>
                <w:sz w:val="24"/>
                <w:szCs w:val="24"/>
              </w:rPr>
            </w:pPr>
          </w:p>
        </w:tc>
      </w:tr>
      <w:tr w:rsidR="009C5CFC" w:rsidRPr="00056FB6" w14:paraId="3E765128" w14:textId="77777777" w:rsidTr="008603CC">
        <w:tc>
          <w:tcPr>
            <w:tcW w:w="700" w:type="dxa"/>
            <w:tcMar>
              <w:top w:w="40" w:type="dxa"/>
              <w:left w:w="80" w:type="dxa"/>
              <w:bottom w:w="40" w:type="dxa"/>
              <w:right w:w="80" w:type="dxa"/>
            </w:tcMar>
            <w:vAlign w:val="center"/>
          </w:tcPr>
          <w:p w14:paraId="31DC607A"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6E6DEE7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Transport assessment</w:t>
            </w:r>
          </w:p>
        </w:tc>
        <w:tc>
          <w:tcPr>
            <w:tcW w:w="900" w:type="dxa"/>
            <w:shd w:val="clear" w:color="auto" w:fill="F2F2F2"/>
            <w:tcMar>
              <w:top w:w="40" w:type="dxa"/>
              <w:left w:w="80" w:type="dxa"/>
              <w:bottom w:w="40" w:type="dxa"/>
              <w:right w:w="80" w:type="dxa"/>
            </w:tcMar>
            <w:vAlign w:val="center"/>
          </w:tcPr>
          <w:p w14:paraId="0A61C996"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647F3344"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7EDEA53F" w14:textId="77777777" w:rsidR="009C5CFC" w:rsidRPr="00056FB6" w:rsidRDefault="009C5CFC" w:rsidP="00056FB6">
            <w:pPr>
              <w:jc w:val="lowKashida"/>
              <w:rPr>
                <w:rFonts w:asciiTheme="minorBidi" w:hAnsiTheme="minorBidi" w:cstheme="minorBidi"/>
                <w:sz w:val="24"/>
                <w:szCs w:val="24"/>
              </w:rPr>
            </w:pPr>
          </w:p>
        </w:tc>
      </w:tr>
      <w:tr w:rsidR="009C5CFC" w:rsidRPr="00056FB6" w14:paraId="5F22AC3B" w14:textId="77777777" w:rsidTr="008603CC">
        <w:tc>
          <w:tcPr>
            <w:tcW w:w="700" w:type="dxa"/>
            <w:tcMar>
              <w:top w:w="40" w:type="dxa"/>
              <w:left w:w="80" w:type="dxa"/>
              <w:bottom w:w="40" w:type="dxa"/>
              <w:right w:w="80" w:type="dxa"/>
            </w:tcMar>
            <w:vAlign w:val="center"/>
          </w:tcPr>
          <w:p w14:paraId="5C143B5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F34F08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To be performed as specified</w:t>
            </w:r>
          </w:p>
        </w:tc>
        <w:tc>
          <w:tcPr>
            <w:tcW w:w="900" w:type="dxa"/>
            <w:tcMar>
              <w:top w:w="40" w:type="dxa"/>
              <w:left w:w="80" w:type="dxa"/>
              <w:bottom w:w="40" w:type="dxa"/>
              <w:right w:w="80" w:type="dxa"/>
            </w:tcMar>
            <w:vAlign w:val="center"/>
          </w:tcPr>
          <w:p w14:paraId="7CFBBA1D"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01FD34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3FF96EF6" w14:textId="77777777" w:rsidR="009C5CFC" w:rsidRPr="00056FB6" w:rsidRDefault="009C5CFC" w:rsidP="00056FB6">
            <w:pPr>
              <w:jc w:val="lowKashida"/>
              <w:rPr>
                <w:rFonts w:asciiTheme="minorBidi" w:hAnsiTheme="minorBidi" w:cstheme="minorBidi"/>
                <w:sz w:val="24"/>
                <w:szCs w:val="24"/>
              </w:rPr>
            </w:pPr>
          </w:p>
        </w:tc>
      </w:tr>
      <w:tr w:rsidR="009C5CFC" w:rsidRPr="00056FB6" w14:paraId="1B6C406A" w14:textId="77777777" w:rsidTr="008603CC">
        <w:tc>
          <w:tcPr>
            <w:tcW w:w="700" w:type="dxa"/>
            <w:tcMar>
              <w:top w:w="40" w:type="dxa"/>
              <w:left w:w="80" w:type="dxa"/>
              <w:bottom w:w="40" w:type="dxa"/>
              <w:right w:w="80" w:type="dxa"/>
            </w:tcMar>
            <w:vAlign w:val="center"/>
          </w:tcPr>
          <w:p w14:paraId="50363D9B"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4BE64BE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HSR Manual</w:t>
            </w:r>
          </w:p>
        </w:tc>
        <w:tc>
          <w:tcPr>
            <w:tcW w:w="900" w:type="dxa"/>
            <w:shd w:val="clear" w:color="auto" w:fill="F2F2F2"/>
            <w:tcMar>
              <w:top w:w="40" w:type="dxa"/>
              <w:left w:w="80" w:type="dxa"/>
              <w:bottom w:w="40" w:type="dxa"/>
              <w:right w:w="80" w:type="dxa"/>
            </w:tcMar>
            <w:vAlign w:val="center"/>
          </w:tcPr>
          <w:p w14:paraId="5CFAF2FF"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22491A2C"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697DD549" w14:textId="77777777" w:rsidR="009C5CFC" w:rsidRPr="00056FB6" w:rsidRDefault="009C5CFC" w:rsidP="00056FB6">
            <w:pPr>
              <w:jc w:val="lowKashida"/>
              <w:rPr>
                <w:rFonts w:asciiTheme="minorBidi" w:hAnsiTheme="minorBidi" w:cstheme="minorBidi"/>
                <w:sz w:val="24"/>
                <w:szCs w:val="24"/>
              </w:rPr>
            </w:pPr>
          </w:p>
        </w:tc>
      </w:tr>
      <w:tr w:rsidR="009C5CFC" w:rsidRPr="00056FB6" w14:paraId="2D30EFA2" w14:textId="77777777" w:rsidTr="008603CC">
        <w:tc>
          <w:tcPr>
            <w:tcW w:w="700" w:type="dxa"/>
            <w:tcMar>
              <w:top w:w="40" w:type="dxa"/>
              <w:left w:w="80" w:type="dxa"/>
              <w:bottom w:w="40" w:type="dxa"/>
              <w:right w:w="80" w:type="dxa"/>
            </w:tcMar>
            <w:vAlign w:val="center"/>
          </w:tcPr>
          <w:p w14:paraId="22EFF5C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AB3BF6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To be submitted as specified</w:t>
            </w:r>
          </w:p>
        </w:tc>
        <w:tc>
          <w:tcPr>
            <w:tcW w:w="900" w:type="dxa"/>
            <w:tcMar>
              <w:top w:w="40" w:type="dxa"/>
              <w:left w:w="80" w:type="dxa"/>
              <w:bottom w:w="40" w:type="dxa"/>
              <w:right w:w="80" w:type="dxa"/>
            </w:tcMar>
            <w:vAlign w:val="center"/>
          </w:tcPr>
          <w:p w14:paraId="0CC1FD61"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9221F8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D1F19E2" w14:textId="77777777" w:rsidR="009C5CFC" w:rsidRPr="00056FB6" w:rsidRDefault="009C5CFC" w:rsidP="00056FB6">
            <w:pPr>
              <w:jc w:val="lowKashida"/>
              <w:rPr>
                <w:rFonts w:asciiTheme="minorBidi" w:hAnsiTheme="minorBidi" w:cstheme="minorBidi"/>
                <w:sz w:val="24"/>
                <w:szCs w:val="24"/>
              </w:rPr>
            </w:pPr>
          </w:p>
        </w:tc>
      </w:tr>
      <w:tr w:rsidR="009C5CFC" w:rsidRPr="00056FB6" w14:paraId="6CA3E91B" w14:textId="77777777" w:rsidTr="008603CC">
        <w:tc>
          <w:tcPr>
            <w:tcW w:w="700" w:type="dxa"/>
            <w:tcMar>
              <w:top w:w="40" w:type="dxa"/>
              <w:left w:w="80" w:type="dxa"/>
              <w:bottom w:w="40" w:type="dxa"/>
              <w:right w:w="80" w:type="dxa"/>
            </w:tcMar>
            <w:vAlign w:val="center"/>
          </w:tcPr>
          <w:p w14:paraId="4965EF7F"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66A1A63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Quality assurance plan</w:t>
            </w:r>
          </w:p>
        </w:tc>
        <w:tc>
          <w:tcPr>
            <w:tcW w:w="900" w:type="dxa"/>
            <w:shd w:val="clear" w:color="auto" w:fill="F2F2F2"/>
            <w:tcMar>
              <w:top w:w="40" w:type="dxa"/>
              <w:left w:w="80" w:type="dxa"/>
              <w:bottom w:w="40" w:type="dxa"/>
              <w:right w:w="80" w:type="dxa"/>
            </w:tcMar>
            <w:vAlign w:val="center"/>
          </w:tcPr>
          <w:p w14:paraId="627265F8"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59BEBAB3"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050D5C8B" w14:textId="77777777" w:rsidR="009C5CFC" w:rsidRPr="00056FB6" w:rsidRDefault="009C5CFC" w:rsidP="00056FB6">
            <w:pPr>
              <w:jc w:val="lowKashida"/>
              <w:rPr>
                <w:rFonts w:asciiTheme="minorBidi" w:hAnsiTheme="minorBidi" w:cstheme="minorBidi"/>
                <w:sz w:val="24"/>
                <w:szCs w:val="24"/>
              </w:rPr>
            </w:pPr>
          </w:p>
        </w:tc>
      </w:tr>
      <w:tr w:rsidR="009C5CFC" w:rsidRPr="00056FB6" w14:paraId="7A500C67" w14:textId="77777777" w:rsidTr="008603CC">
        <w:tc>
          <w:tcPr>
            <w:tcW w:w="700" w:type="dxa"/>
            <w:tcMar>
              <w:top w:w="40" w:type="dxa"/>
              <w:left w:w="80" w:type="dxa"/>
              <w:bottom w:w="40" w:type="dxa"/>
              <w:right w:w="80" w:type="dxa"/>
            </w:tcMar>
            <w:vAlign w:val="center"/>
          </w:tcPr>
          <w:p w14:paraId="67329BE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B92F64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To be submitted as specified</w:t>
            </w:r>
          </w:p>
        </w:tc>
        <w:tc>
          <w:tcPr>
            <w:tcW w:w="900" w:type="dxa"/>
            <w:tcMar>
              <w:top w:w="40" w:type="dxa"/>
              <w:left w:w="80" w:type="dxa"/>
              <w:bottom w:w="40" w:type="dxa"/>
              <w:right w:w="80" w:type="dxa"/>
            </w:tcMar>
            <w:vAlign w:val="center"/>
          </w:tcPr>
          <w:p w14:paraId="6FFFF9EE"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A24195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65EE195E" w14:textId="77777777" w:rsidR="009C5CFC" w:rsidRPr="00056FB6" w:rsidRDefault="009C5CFC" w:rsidP="00056FB6">
            <w:pPr>
              <w:jc w:val="lowKashida"/>
              <w:rPr>
                <w:rFonts w:asciiTheme="minorBidi" w:hAnsiTheme="minorBidi" w:cstheme="minorBidi"/>
                <w:sz w:val="24"/>
                <w:szCs w:val="24"/>
              </w:rPr>
            </w:pPr>
          </w:p>
        </w:tc>
      </w:tr>
      <w:tr w:rsidR="009C5CFC" w:rsidRPr="00056FB6" w14:paraId="78158BD1" w14:textId="77777777" w:rsidTr="008603CC">
        <w:tc>
          <w:tcPr>
            <w:tcW w:w="700" w:type="dxa"/>
            <w:tcMar>
              <w:top w:w="40" w:type="dxa"/>
              <w:left w:w="80" w:type="dxa"/>
              <w:bottom w:w="40" w:type="dxa"/>
              <w:right w:w="80" w:type="dxa"/>
            </w:tcMar>
            <w:vAlign w:val="center"/>
          </w:tcPr>
          <w:p w14:paraId="6BF8C2C7"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415533C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Defect reliability on painting</w:t>
            </w:r>
          </w:p>
        </w:tc>
        <w:tc>
          <w:tcPr>
            <w:tcW w:w="900" w:type="dxa"/>
            <w:shd w:val="clear" w:color="auto" w:fill="F2F2F2"/>
            <w:tcMar>
              <w:top w:w="40" w:type="dxa"/>
              <w:left w:w="80" w:type="dxa"/>
              <w:bottom w:w="40" w:type="dxa"/>
              <w:right w:w="80" w:type="dxa"/>
            </w:tcMar>
            <w:vAlign w:val="center"/>
          </w:tcPr>
          <w:p w14:paraId="7CAFE08F"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0246BF8B"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6F2EF90E" w14:textId="77777777" w:rsidR="009C5CFC" w:rsidRPr="00056FB6" w:rsidRDefault="009C5CFC" w:rsidP="00056FB6">
            <w:pPr>
              <w:jc w:val="lowKashida"/>
              <w:rPr>
                <w:rFonts w:asciiTheme="minorBidi" w:hAnsiTheme="minorBidi" w:cstheme="minorBidi"/>
                <w:sz w:val="24"/>
                <w:szCs w:val="24"/>
              </w:rPr>
            </w:pPr>
          </w:p>
        </w:tc>
      </w:tr>
      <w:tr w:rsidR="009C5CFC" w:rsidRPr="00056FB6" w14:paraId="038B5906" w14:textId="77777777" w:rsidTr="008603CC">
        <w:tc>
          <w:tcPr>
            <w:tcW w:w="700" w:type="dxa"/>
            <w:tcMar>
              <w:top w:w="40" w:type="dxa"/>
              <w:left w:w="80" w:type="dxa"/>
              <w:bottom w:w="40" w:type="dxa"/>
              <w:right w:w="80" w:type="dxa"/>
            </w:tcMar>
            <w:vAlign w:val="center"/>
          </w:tcPr>
          <w:p w14:paraId="6DA1B9E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06598D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Warrantee period for painting</w:t>
            </w:r>
          </w:p>
        </w:tc>
        <w:tc>
          <w:tcPr>
            <w:tcW w:w="900" w:type="dxa"/>
            <w:tcMar>
              <w:top w:w="40" w:type="dxa"/>
              <w:left w:w="80" w:type="dxa"/>
              <w:bottom w:w="40" w:type="dxa"/>
              <w:right w:w="80" w:type="dxa"/>
            </w:tcMar>
            <w:vAlign w:val="center"/>
          </w:tcPr>
          <w:p w14:paraId="04A4C2A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years</w:t>
            </w:r>
          </w:p>
        </w:tc>
        <w:tc>
          <w:tcPr>
            <w:tcW w:w="1350" w:type="dxa"/>
            <w:tcMar>
              <w:top w:w="40" w:type="dxa"/>
              <w:left w:w="80" w:type="dxa"/>
              <w:bottom w:w="40" w:type="dxa"/>
              <w:right w:w="80" w:type="dxa"/>
            </w:tcMar>
            <w:vAlign w:val="center"/>
          </w:tcPr>
          <w:p w14:paraId="3FCB443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5</w:t>
            </w:r>
          </w:p>
        </w:tc>
        <w:tc>
          <w:tcPr>
            <w:tcW w:w="1510" w:type="dxa"/>
            <w:tcMar>
              <w:top w:w="40" w:type="dxa"/>
              <w:left w:w="80" w:type="dxa"/>
              <w:bottom w:w="40" w:type="dxa"/>
              <w:right w:w="80" w:type="dxa"/>
            </w:tcMar>
            <w:vAlign w:val="center"/>
          </w:tcPr>
          <w:p w14:paraId="74051F36" w14:textId="77777777" w:rsidR="009C5CFC" w:rsidRPr="00056FB6" w:rsidRDefault="009C5CFC" w:rsidP="00056FB6">
            <w:pPr>
              <w:jc w:val="lowKashida"/>
              <w:rPr>
                <w:rFonts w:asciiTheme="minorBidi" w:hAnsiTheme="minorBidi" w:cstheme="minorBidi"/>
                <w:sz w:val="24"/>
                <w:szCs w:val="24"/>
              </w:rPr>
            </w:pPr>
          </w:p>
        </w:tc>
      </w:tr>
      <w:tr w:rsidR="009C5CFC" w:rsidRPr="00056FB6" w14:paraId="03C7C608" w14:textId="77777777" w:rsidTr="008603CC">
        <w:tc>
          <w:tcPr>
            <w:tcW w:w="700" w:type="dxa"/>
            <w:tcMar>
              <w:top w:w="40" w:type="dxa"/>
              <w:left w:w="80" w:type="dxa"/>
              <w:bottom w:w="40" w:type="dxa"/>
              <w:right w:w="80" w:type="dxa"/>
            </w:tcMar>
            <w:vAlign w:val="center"/>
          </w:tcPr>
          <w:p w14:paraId="13E2FF25"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0662D84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Fire protection measures</w:t>
            </w:r>
          </w:p>
        </w:tc>
        <w:tc>
          <w:tcPr>
            <w:tcW w:w="900" w:type="dxa"/>
            <w:shd w:val="clear" w:color="auto" w:fill="F2F2F2"/>
            <w:tcMar>
              <w:top w:w="40" w:type="dxa"/>
              <w:left w:w="80" w:type="dxa"/>
              <w:bottom w:w="40" w:type="dxa"/>
              <w:right w:w="80" w:type="dxa"/>
            </w:tcMar>
            <w:vAlign w:val="center"/>
          </w:tcPr>
          <w:p w14:paraId="190EF6BB"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6E1C117D"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45D7D308" w14:textId="77777777" w:rsidR="009C5CFC" w:rsidRPr="00056FB6" w:rsidRDefault="009C5CFC" w:rsidP="00056FB6">
            <w:pPr>
              <w:jc w:val="lowKashida"/>
              <w:rPr>
                <w:rFonts w:asciiTheme="minorBidi" w:hAnsiTheme="minorBidi" w:cstheme="minorBidi"/>
                <w:sz w:val="24"/>
                <w:szCs w:val="24"/>
              </w:rPr>
            </w:pPr>
          </w:p>
        </w:tc>
      </w:tr>
      <w:tr w:rsidR="009C5CFC" w:rsidRPr="00056FB6" w14:paraId="3260EB96" w14:textId="77777777" w:rsidTr="008603CC">
        <w:tc>
          <w:tcPr>
            <w:tcW w:w="700" w:type="dxa"/>
            <w:tcMar>
              <w:top w:w="40" w:type="dxa"/>
              <w:left w:w="80" w:type="dxa"/>
              <w:bottom w:w="40" w:type="dxa"/>
              <w:right w:w="80" w:type="dxa"/>
            </w:tcMar>
            <w:vAlign w:val="center"/>
          </w:tcPr>
          <w:p w14:paraId="2204D88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EF29E2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Fire protection system to be provided</w:t>
            </w:r>
          </w:p>
        </w:tc>
        <w:tc>
          <w:tcPr>
            <w:tcW w:w="900" w:type="dxa"/>
            <w:tcMar>
              <w:top w:w="40" w:type="dxa"/>
              <w:left w:w="80" w:type="dxa"/>
              <w:bottom w:w="40" w:type="dxa"/>
              <w:right w:w="80" w:type="dxa"/>
            </w:tcMar>
            <w:vAlign w:val="center"/>
          </w:tcPr>
          <w:p w14:paraId="2CAA67CF"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205D2CA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31876600" w14:textId="77777777" w:rsidR="009C5CFC" w:rsidRPr="00056FB6" w:rsidRDefault="009C5CFC" w:rsidP="00056FB6">
            <w:pPr>
              <w:jc w:val="lowKashida"/>
              <w:rPr>
                <w:rFonts w:asciiTheme="minorBidi" w:hAnsiTheme="minorBidi" w:cstheme="minorBidi"/>
                <w:sz w:val="24"/>
                <w:szCs w:val="24"/>
              </w:rPr>
            </w:pPr>
          </w:p>
        </w:tc>
      </w:tr>
      <w:tr w:rsidR="009C5CFC" w:rsidRPr="00056FB6" w14:paraId="2468E3F7" w14:textId="77777777" w:rsidTr="008603CC">
        <w:tc>
          <w:tcPr>
            <w:tcW w:w="700" w:type="dxa"/>
            <w:shd w:val="clear" w:color="auto" w:fill="BFBFBF"/>
            <w:tcMar>
              <w:top w:w="40" w:type="dxa"/>
              <w:left w:w="80" w:type="dxa"/>
              <w:bottom w:w="40" w:type="dxa"/>
              <w:right w:w="80" w:type="dxa"/>
            </w:tcMar>
            <w:vAlign w:val="center"/>
          </w:tcPr>
          <w:p w14:paraId="4B3AAE50"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253DFE3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220 kV system</w:t>
            </w:r>
          </w:p>
        </w:tc>
        <w:tc>
          <w:tcPr>
            <w:tcW w:w="900" w:type="dxa"/>
            <w:shd w:val="clear" w:color="auto" w:fill="BFBFBF"/>
            <w:tcMar>
              <w:top w:w="40" w:type="dxa"/>
              <w:left w:w="80" w:type="dxa"/>
              <w:bottom w:w="40" w:type="dxa"/>
              <w:right w:w="80" w:type="dxa"/>
            </w:tcMar>
            <w:vAlign w:val="center"/>
          </w:tcPr>
          <w:p w14:paraId="564E64F0"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188326AD"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7A6F8C5E" w14:textId="77777777" w:rsidR="009C5CFC" w:rsidRPr="00056FB6" w:rsidRDefault="009C5CFC" w:rsidP="00056FB6">
            <w:pPr>
              <w:jc w:val="lowKashida"/>
              <w:rPr>
                <w:rFonts w:asciiTheme="minorBidi" w:hAnsiTheme="minorBidi" w:cstheme="minorBidi"/>
                <w:sz w:val="24"/>
                <w:szCs w:val="24"/>
              </w:rPr>
            </w:pPr>
          </w:p>
        </w:tc>
      </w:tr>
      <w:tr w:rsidR="009C5CFC" w:rsidRPr="00056FB6" w14:paraId="1893F84A" w14:textId="77777777" w:rsidTr="008603CC">
        <w:tc>
          <w:tcPr>
            <w:tcW w:w="700" w:type="dxa"/>
            <w:tcMar>
              <w:top w:w="40" w:type="dxa"/>
              <w:left w:w="80" w:type="dxa"/>
              <w:bottom w:w="40" w:type="dxa"/>
              <w:right w:w="80" w:type="dxa"/>
            </w:tcMar>
            <w:vAlign w:val="center"/>
          </w:tcPr>
          <w:p w14:paraId="66FE514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580BC6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Nominal system voltage Un (rms phase to phase)</w:t>
            </w:r>
          </w:p>
        </w:tc>
        <w:tc>
          <w:tcPr>
            <w:tcW w:w="900" w:type="dxa"/>
            <w:tcMar>
              <w:top w:w="40" w:type="dxa"/>
              <w:left w:w="80" w:type="dxa"/>
              <w:bottom w:w="40" w:type="dxa"/>
              <w:right w:w="80" w:type="dxa"/>
            </w:tcMar>
            <w:vAlign w:val="center"/>
          </w:tcPr>
          <w:p w14:paraId="76C88A5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066F298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220</w:t>
            </w:r>
          </w:p>
        </w:tc>
        <w:tc>
          <w:tcPr>
            <w:tcW w:w="1510" w:type="dxa"/>
            <w:tcMar>
              <w:top w:w="40" w:type="dxa"/>
              <w:left w:w="80" w:type="dxa"/>
              <w:bottom w:w="40" w:type="dxa"/>
              <w:right w:w="80" w:type="dxa"/>
            </w:tcMar>
            <w:vAlign w:val="center"/>
          </w:tcPr>
          <w:p w14:paraId="719913A8" w14:textId="77777777" w:rsidR="009C5CFC" w:rsidRPr="00056FB6" w:rsidRDefault="009C5CFC" w:rsidP="00056FB6">
            <w:pPr>
              <w:jc w:val="lowKashida"/>
              <w:rPr>
                <w:rFonts w:asciiTheme="minorBidi" w:hAnsiTheme="minorBidi" w:cstheme="minorBidi"/>
                <w:sz w:val="24"/>
                <w:szCs w:val="24"/>
              </w:rPr>
            </w:pPr>
          </w:p>
        </w:tc>
      </w:tr>
      <w:tr w:rsidR="009C5CFC" w:rsidRPr="00056FB6" w14:paraId="780EEEB5" w14:textId="77777777" w:rsidTr="008603CC">
        <w:tc>
          <w:tcPr>
            <w:tcW w:w="700" w:type="dxa"/>
            <w:tcMar>
              <w:top w:w="40" w:type="dxa"/>
              <w:left w:w="80" w:type="dxa"/>
              <w:bottom w:w="40" w:type="dxa"/>
              <w:right w:w="80" w:type="dxa"/>
            </w:tcMar>
            <w:vAlign w:val="center"/>
          </w:tcPr>
          <w:p w14:paraId="7FA8E3D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D3A328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Highest system operating voltage U max. (rms phase to phase)</w:t>
            </w:r>
          </w:p>
        </w:tc>
        <w:tc>
          <w:tcPr>
            <w:tcW w:w="900" w:type="dxa"/>
            <w:tcMar>
              <w:top w:w="40" w:type="dxa"/>
              <w:left w:w="80" w:type="dxa"/>
              <w:bottom w:w="40" w:type="dxa"/>
              <w:right w:w="80" w:type="dxa"/>
            </w:tcMar>
            <w:vAlign w:val="center"/>
          </w:tcPr>
          <w:p w14:paraId="0CB0791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69218B3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245</w:t>
            </w:r>
          </w:p>
        </w:tc>
        <w:tc>
          <w:tcPr>
            <w:tcW w:w="1510" w:type="dxa"/>
            <w:tcMar>
              <w:top w:w="40" w:type="dxa"/>
              <w:left w:w="80" w:type="dxa"/>
              <w:bottom w:w="40" w:type="dxa"/>
              <w:right w:w="80" w:type="dxa"/>
            </w:tcMar>
            <w:vAlign w:val="center"/>
          </w:tcPr>
          <w:p w14:paraId="46E5C6F8" w14:textId="77777777" w:rsidR="009C5CFC" w:rsidRPr="00056FB6" w:rsidRDefault="009C5CFC" w:rsidP="00056FB6">
            <w:pPr>
              <w:jc w:val="lowKashida"/>
              <w:rPr>
                <w:rFonts w:asciiTheme="minorBidi" w:hAnsiTheme="minorBidi" w:cstheme="minorBidi"/>
                <w:sz w:val="24"/>
                <w:szCs w:val="24"/>
              </w:rPr>
            </w:pPr>
          </w:p>
        </w:tc>
      </w:tr>
      <w:tr w:rsidR="009C5CFC" w:rsidRPr="00056FB6" w14:paraId="0C76B985" w14:textId="77777777" w:rsidTr="008603CC">
        <w:tc>
          <w:tcPr>
            <w:tcW w:w="700" w:type="dxa"/>
            <w:tcMar>
              <w:top w:w="40" w:type="dxa"/>
              <w:left w:w="80" w:type="dxa"/>
              <w:bottom w:w="40" w:type="dxa"/>
              <w:right w:w="80" w:type="dxa"/>
            </w:tcMar>
            <w:vAlign w:val="center"/>
          </w:tcPr>
          <w:p w14:paraId="6FE8950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8AB2B4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Design voltage for equipment Um (rms phase to phase)</w:t>
            </w:r>
          </w:p>
        </w:tc>
        <w:tc>
          <w:tcPr>
            <w:tcW w:w="900" w:type="dxa"/>
            <w:tcMar>
              <w:top w:w="40" w:type="dxa"/>
              <w:left w:w="80" w:type="dxa"/>
              <w:bottom w:w="40" w:type="dxa"/>
              <w:right w:w="80" w:type="dxa"/>
            </w:tcMar>
            <w:vAlign w:val="center"/>
          </w:tcPr>
          <w:p w14:paraId="69A9147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168418B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245</w:t>
            </w:r>
          </w:p>
        </w:tc>
        <w:tc>
          <w:tcPr>
            <w:tcW w:w="1510" w:type="dxa"/>
            <w:tcMar>
              <w:top w:w="40" w:type="dxa"/>
              <w:left w:w="80" w:type="dxa"/>
              <w:bottom w:w="40" w:type="dxa"/>
              <w:right w:w="80" w:type="dxa"/>
            </w:tcMar>
            <w:vAlign w:val="center"/>
          </w:tcPr>
          <w:p w14:paraId="64B4F062" w14:textId="77777777" w:rsidR="009C5CFC" w:rsidRPr="00056FB6" w:rsidRDefault="009C5CFC" w:rsidP="00056FB6">
            <w:pPr>
              <w:jc w:val="lowKashida"/>
              <w:rPr>
                <w:rFonts w:asciiTheme="minorBidi" w:hAnsiTheme="minorBidi" w:cstheme="minorBidi"/>
                <w:sz w:val="24"/>
                <w:szCs w:val="24"/>
              </w:rPr>
            </w:pPr>
          </w:p>
        </w:tc>
      </w:tr>
      <w:tr w:rsidR="009C5CFC" w:rsidRPr="00056FB6" w14:paraId="38E0B470" w14:textId="77777777" w:rsidTr="008603CC">
        <w:tc>
          <w:tcPr>
            <w:tcW w:w="700" w:type="dxa"/>
            <w:tcMar>
              <w:top w:w="40" w:type="dxa"/>
              <w:left w:w="80" w:type="dxa"/>
              <w:bottom w:w="40" w:type="dxa"/>
              <w:right w:w="80" w:type="dxa"/>
            </w:tcMar>
            <w:vAlign w:val="center"/>
          </w:tcPr>
          <w:p w14:paraId="41B7D59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489FD7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short time current (3 sec)</w:t>
            </w:r>
          </w:p>
        </w:tc>
        <w:tc>
          <w:tcPr>
            <w:tcW w:w="900" w:type="dxa"/>
            <w:tcMar>
              <w:top w:w="40" w:type="dxa"/>
              <w:left w:w="80" w:type="dxa"/>
              <w:bottom w:w="40" w:type="dxa"/>
              <w:right w:w="80" w:type="dxa"/>
            </w:tcMar>
            <w:vAlign w:val="center"/>
          </w:tcPr>
          <w:p w14:paraId="7CCE730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kA</w:t>
            </w:r>
          </w:p>
        </w:tc>
        <w:tc>
          <w:tcPr>
            <w:tcW w:w="1350" w:type="dxa"/>
            <w:tcMar>
              <w:top w:w="40" w:type="dxa"/>
              <w:left w:w="80" w:type="dxa"/>
              <w:bottom w:w="40" w:type="dxa"/>
              <w:right w:w="80" w:type="dxa"/>
            </w:tcMar>
            <w:vAlign w:val="center"/>
          </w:tcPr>
          <w:p w14:paraId="171F025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40</w:t>
            </w:r>
          </w:p>
        </w:tc>
        <w:tc>
          <w:tcPr>
            <w:tcW w:w="1510" w:type="dxa"/>
            <w:tcMar>
              <w:top w:w="40" w:type="dxa"/>
              <w:left w:w="80" w:type="dxa"/>
              <w:bottom w:w="40" w:type="dxa"/>
              <w:right w:w="80" w:type="dxa"/>
            </w:tcMar>
            <w:vAlign w:val="center"/>
          </w:tcPr>
          <w:p w14:paraId="1BA8E187" w14:textId="77777777" w:rsidR="009C5CFC" w:rsidRPr="00056FB6" w:rsidRDefault="009C5CFC" w:rsidP="00056FB6">
            <w:pPr>
              <w:jc w:val="lowKashida"/>
              <w:rPr>
                <w:rFonts w:asciiTheme="minorBidi" w:hAnsiTheme="minorBidi" w:cstheme="minorBidi"/>
                <w:sz w:val="24"/>
                <w:szCs w:val="24"/>
              </w:rPr>
            </w:pPr>
          </w:p>
        </w:tc>
      </w:tr>
      <w:tr w:rsidR="009C5CFC" w:rsidRPr="00056FB6" w14:paraId="13DE2A9E" w14:textId="77777777" w:rsidTr="008603CC">
        <w:tc>
          <w:tcPr>
            <w:tcW w:w="700" w:type="dxa"/>
            <w:tcMar>
              <w:top w:w="40" w:type="dxa"/>
              <w:left w:w="80" w:type="dxa"/>
              <w:bottom w:w="40" w:type="dxa"/>
              <w:right w:w="80" w:type="dxa"/>
            </w:tcMar>
            <w:vAlign w:val="center"/>
          </w:tcPr>
          <w:p w14:paraId="1F76EF9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0D2A24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short circuit current making current</w:t>
            </w:r>
          </w:p>
        </w:tc>
        <w:tc>
          <w:tcPr>
            <w:tcW w:w="900" w:type="dxa"/>
            <w:tcMar>
              <w:top w:w="40" w:type="dxa"/>
              <w:left w:w="80" w:type="dxa"/>
              <w:bottom w:w="40" w:type="dxa"/>
              <w:right w:w="80" w:type="dxa"/>
            </w:tcMar>
            <w:vAlign w:val="center"/>
          </w:tcPr>
          <w:p w14:paraId="1BA8C55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kA</w:t>
            </w:r>
          </w:p>
        </w:tc>
        <w:tc>
          <w:tcPr>
            <w:tcW w:w="1350" w:type="dxa"/>
            <w:tcMar>
              <w:top w:w="40" w:type="dxa"/>
              <w:left w:w="80" w:type="dxa"/>
              <w:bottom w:w="40" w:type="dxa"/>
              <w:right w:w="80" w:type="dxa"/>
            </w:tcMar>
            <w:vAlign w:val="center"/>
          </w:tcPr>
          <w:p w14:paraId="34A6F63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100</w:t>
            </w:r>
          </w:p>
        </w:tc>
        <w:tc>
          <w:tcPr>
            <w:tcW w:w="1510" w:type="dxa"/>
            <w:tcMar>
              <w:top w:w="40" w:type="dxa"/>
              <w:left w:w="80" w:type="dxa"/>
              <w:bottom w:w="40" w:type="dxa"/>
              <w:right w:w="80" w:type="dxa"/>
            </w:tcMar>
            <w:vAlign w:val="center"/>
          </w:tcPr>
          <w:p w14:paraId="043F8501" w14:textId="77777777" w:rsidR="009C5CFC" w:rsidRPr="00056FB6" w:rsidRDefault="009C5CFC" w:rsidP="00056FB6">
            <w:pPr>
              <w:jc w:val="lowKashida"/>
              <w:rPr>
                <w:rFonts w:asciiTheme="minorBidi" w:hAnsiTheme="minorBidi" w:cstheme="minorBidi"/>
                <w:sz w:val="24"/>
                <w:szCs w:val="24"/>
              </w:rPr>
            </w:pPr>
          </w:p>
        </w:tc>
      </w:tr>
      <w:tr w:rsidR="009C5CFC" w:rsidRPr="00056FB6" w14:paraId="43C8A6C7" w14:textId="77777777" w:rsidTr="008603CC">
        <w:tc>
          <w:tcPr>
            <w:tcW w:w="700" w:type="dxa"/>
            <w:tcMar>
              <w:top w:w="40" w:type="dxa"/>
              <w:left w:w="80" w:type="dxa"/>
              <w:bottom w:w="40" w:type="dxa"/>
              <w:right w:w="80" w:type="dxa"/>
            </w:tcMar>
            <w:vAlign w:val="center"/>
          </w:tcPr>
          <w:p w14:paraId="4D15AC2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37AAD0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System configuration (Shall be studied)</w:t>
            </w:r>
          </w:p>
        </w:tc>
        <w:tc>
          <w:tcPr>
            <w:tcW w:w="900" w:type="dxa"/>
            <w:tcMar>
              <w:top w:w="40" w:type="dxa"/>
              <w:left w:w="80" w:type="dxa"/>
              <w:bottom w:w="40" w:type="dxa"/>
              <w:right w:w="80" w:type="dxa"/>
            </w:tcMar>
            <w:vAlign w:val="center"/>
          </w:tcPr>
          <w:p w14:paraId="244C1931"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66F431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solidly earthed</w:t>
            </w:r>
          </w:p>
        </w:tc>
        <w:tc>
          <w:tcPr>
            <w:tcW w:w="1510" w:type="dxa"/>
            <w:tcMar>
              <w:top w:w="40" w:type="dxa"/>
              <w:left w:w="80" w:type="dxa"/>
              <w:bottom w:w="40" w:type="dxa"/>
              <w:right w:w="80" w:type="dxa"/>
            </w:tcMar>
            <w:vAlign w:val="center"/>
          </w:tcPr>
          <w:p w14:paraId="456EB954" w14:textId="77777777" w:rsidR="009C5CFC" w:rsidRPr="00056FB6" w:rsidRDefault="009C5CFC" w:rsidP="00056FB6">
            <w:pPr>
              <w:jc w:val="lowKashida"/>
              <w:rPr>
                <w:rFonts w:asciiTheme="minorBidi" w:hAnsiTheme="minorBidi" w:cstheme="minorBidi"/>
                <w:sz w:val="24"/>
                <w:szCs w:val="24"/>
              </w:rPr>
            </w:pPr>
          </w:p>
        </w:tc>
      </w:tr>
      <w:tr w:rsidR="009C5CFC" w:rsidRPr="00056FB6" w14:paraId="5F966111" w14:textId="77777777" w:rsidTr="008603CC">
        <w:tc>
          <w:tcPr>
            <w:tcW w:w="700" w:type="dxa"/>
            <w:tcMar>
              <w:top w:w="40" w:type="dxa"/>
              <w:left w:w="80" w:type="dxa"/>
              <w:bottom w:w="40" w:type="dxa"/>
              <w:right w:w="80" w:type="dxa"/>
            </w:tcMar>
            <w:vAlign w:val="center"/>
          </w:tcPr>
          <w:p w14:paraId="03B3034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5916C4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Range of highest voltage for equipment (IEC 60071-1, clause 5.8)</w:t>
            </w:r>
          </w:p>
        </w:tc>
        <w:tc>
          <w:tcPr>
            <w:tcW w:w="900" w:type="dxa"/>
            <w:tcMar>
              <w:top w:w="40" w:type="dxa"/>
              <w:left w:w="80" w:type="dxa"/>
              <w:bottom w:w="40" w:type="dxa"/>
              <w:right w:w="80" w:type="dxa"/>
            </w:tcMar>
            <w:vAlign w:val="center"/>
          </w:tcPr>
          <w:p w14:paraId="36F2823B"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07AE70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II</w:t>
            </w:r>
          </w:p>
        </w:tc>
        <w:tc>
          <w:tcPr>
            <w:tcW w:w="1510" w:type="dxa"/>
            <w:tcMar>
              <w:top w:w="40" w:type="dxa"/>
              <w:left w:w="80" w:type="dxa"/>
              <w:bottom w:w="40" w:type="dxa"/>
              <w:right w:w="80" w:type="dxa"/>
            </w:tcMar>
            <w:vAlign w:val="center"/>
          </w:tcPr>
          <w:p w14:paraId="55FCD579" w14:textId="77777777" w:rsidR="009C5CFC" w:rsidRPr="00056FB6" w:rsidRDefault="009C5CFC" w:rsidP="00056FB6">
            <w:pPr>
              <w:jc w:val="lowKashida"/>
              <w:rPr>
                <w:rFonts w:asciiTheme="minorBidi" w:hAnsiTheme="minorBidi" w:cstheme="minorBidi"/>
                <w:sz w:val="24"/>
                <w:szCs w:val="24"/>
              </w:rPr>
            </w:pPr>
          </w:p>
        </w:tc>
      </w:tr>
      <w:tr w:rsidR="009C5CFC" w:rsidRPr="00056FB6" w14:paraId="5A82A0F8" w14:textId="77777777" w:rsidTr="008603CC">
        <w:tc>
          <w:tcPr>
            <w:tcW w:w="700" w:type="dxa"/>
            <w:tcMar>
              <w:top w:w="40" w:type="dxa"/>
              <w:left w:w="80" w:type="dxa"/>
              <w:bottom w:w="40" w:type="dxa"/>
              <w:right w:w="80" w:type="dxa"/>
            </w:tcMar>
            <w:vAlign w:val="center"/>
          </w:tcPr>
          <w:p w14:paraId="2716A86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B4798D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Standard insulation level for equipment (B.I.L. acc. IEC 60071-1, table 2) for standard lightning impulse withstand voltage (peak)</w:t>
            </w:r>
          </w:p>
        </w:tc>
        <w:tc>
          <w:tcPr>
            <w:tcW w:w="900" w:type="dxa"/>
            <w:tcMar>
              <w:top w:w="40" w:type="dxa"/>
              <w:left w:w="80" w:type="dxa"/>
              <w:bottom w:w="40" w:type="dxa"/>
              <w:right w:w="80" w:type="dxa"/>
            </w:tcMar>
            <w:vAlign w:val="center"/>
          </w:tcPr>
          <w:p w14:paraId="74BE472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42BC194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1050</w:t>
            </w:r>
          </w:p>
        </w:tc>
        <w:tc>
          <w:tcPr>
            <w:tcW w:w="1510" w:type="dxa"/>
            <w:tcMar>
              <w:top w:w="40" w:type="dxa"/>
              <w:left w:w="80" w:type="dxa"/>
              <w:bottom w:w="40" w:type="dxa"/>
              <w:right w:w="80" w:type="dxa"/>
            </w:tcMar>
            <w:vAlign w:val="center"/>
          </w:tcPr>
          <w:p w14:paraId="45229388" w14:textId="77777777" w:rsidR="009C5CFC" w:rsidRPr="00056FB6" w:rsidRDefault="009C5CFC" w:rsidP="00056FB6">
            <w:pPr>
              <w:jc w:val="lowKashida"/>
              <w:rPr>
                <w:rFonts w:asciiTheme="minorBidi" w:hAnsiTheme="minorBidi" w:cstheme="minorBidi"/>
                <w:sz w:val="24"/>
                <w:szCs w:val="24"/>
              </w:rPr>
            </w:pPr>
          </w:p>
        </w:tc>
      </w:tr>
      <w:tr w:rsidR="009C5CFC" w:rsidRPr="00056FB6" w14:paraId="78C24DD8" w14:textId="77777777" w:rsidTr="008603CC">
        <w:tc>
          <w:tcPr>
            <w:tcW w:w="700" w:type="dxa"/>
            <w:tcMar>
              <w:top w:w="40" w:type="dxa"/>
              <w:left w:w="80" w:type="dxa"/>
              <w:bottom w:w="40" w:type="dxa"/>
              <w:right w:w="80" w:type="dxa"/>
            </w:tcMar>
            <w:vAlign w:val="center"/>
          </w:tcPr>
          <w:p w14:paraId="60663EC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D826B3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Standard short duration power frequency withstand voltage</w:t>
            </w:r>
          </w:p>
        </w:tc>
        <w:tc>
          <w:tcPr>
            <w:tcW w:w="900" w:type="dxa"/>
            <w:tcMar>
              <w:top w:w="40" w:type="dxa"/>
              <w:left w:w="80" w:type="dxa"/>
              <w:bottom w:w="40" w:type="dxa"/>
              <w:right w:w="80" w:type="dxa"/>
            </w:tcMar>
            <w:vAlign w:val="center"/>
          </w:tcPr>
          <w:p w14:paraId="1F574B6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 rms</w:t>
            </w:r>
          </w:p>
        </w:tc>
        <w:tc>
          <w:tcPr>
            <w:tcW w:w="1350" w:type="dxa"/>
            <w:tcMar>
              <w:top w:w="40" w:type="dxa"/>
              <w:left w:w="80" w:type="dxa"/>
              <w:bottom w:w="40" w:type="dxa"/>
              <w:right w:w="80" w:type="dxa"/>
            </w:tcMar>
            <w:vAlign w:val="center"/>
          </w:tcPr>
          <w:p w14:paraId="72F3CFD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460</w:t>
            </w:r>
          </w:p>
        </w:tc>
        <w:tc>
          <w:tcPr>
            <w:tcW w:w="1510" w:type="dxa"/>
            <w:tcMar>
              <w:top w:w="40" w:type="dxa"/>
              <w:left w:w="80" w:type="dxa"/>
              <w:bottom w:w="40" w:type="dxa"/>
              <w:right w:w="80" w:type="dxa"/>
            </w:tcMar>
            <w:vAlign w:val="center"/>
          </w:tcPr>
          <w:p w14:paraId="0E79FBEC" w14:textId="77777777" w:rsidR="009C5CFC" w:rsidRPr="00056FB6" w:rsidRDefault="009C5CFC" w:rsidP="00056FB6">
            <w:pPr>
              <w:jc w:val="lowKashida"/>
              <w:rPr>
                <w:rFonts w:asciiTheme="minorBidi" w:hAnsiTheme="minorBidi" w:cstheme="minorBidi"/>
                <w:sz w:val="24"/>
                <w:szCs w:val="24"/>
              </w:rPr>
            </w:pPr>
          </w:p>
        </w:tc>
      </w:tr>
      <w:tr w:rsidR="009C5CFC" w:rsidRPr="00056FB6" w14:paraId="0C529D6A" w14:textId="77777777" w:rsidTr="008603CC">
        <w:tc>
          <w:tcPr>
            <w:tcW w:w="700" w:type="dxa"/>
            <w:tcMar>
              <w:top w:w="40" w:type="dxa"/>
              <w:left w:w="80" w:type="dxa"/>
              <w:bottom w:w="40" w:type="dxa"/>
              <w:right w:w="80" w:type="dxa"/>
            </w:tcMar>
            <w:vAlign w:val="center"/>
          </w:tcPr>
          <w:p w14:paraId="513151C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C1A1D5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Insulation coordination, latest</w:t>
            </w:r>
          </w:p>
        </w:tc>
        <w:tc>
          <w:tcPr>
            <w:tcW w:w="900" w:type="dxa"/>
            <w:tcMar>
              <w:top w:w="40" w:type="dxa"/>
              <w:left w:w="80" w:type="dxa"/>
              <w:bottom w:w="40" w:type="dxa"/>
              <w:right w:w="80" w:type="dxa"/>
            </w:tcMar>
            <w:vAlign w:val="center"/>
          </w:tcPr>
          <w:p w14:paraId="40E5B18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46D9921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60071-1, 60071-2 Clause 7.1 and 7.2</w:t>
            </w:r>
          </w:p>
        </w:tc>
        <w:tc>
          <w:tcPr>
            <w:tcW w:w="1510" w:type="dxa"/>
            <w:tcMar>
              <w:top w:w="40" w:type="dxa"/>
              <w:left w:w="80" w:type="dxa"/>
              <w:bottom w:w="40" w:type="dxa"/>
              <w:right w:w="80" w:type="dxa"/>
            </w:tcMar>
            <w:vAlign w:val="center"/>
          </w:tcPr>
          <w:p w14:paraId="23C65FB6" w14:textId="77777777" w:rsidR="009C5CFC" w:rsidRPr="00056FB6" w:rsidRDefault="009C5CFC" w:rsidP="00056FB6">
            <w:pPr>
              <w:jc w:val="lowKashida"/>
              <w:rPr>
                <w:rFonts w:asciiTheme="minorBidi" w:hAnsiTheme="minorBidi" w:cstheme="minorBidi"/>
                <w:sz w:val="24"/>
                <w:szCs w:val="24"/>
              </w:rPr>
            </w:pPr>
          </w:p>
        </w:tc>
      </w:tr>
      <w:tr w:rsidR="009C5CFC" w:rsidRPr="00056FB6" w14:paraId="5907EF0A" w14:textId="77777777" w:rsidTr="008603CC">
        <w:tc>
          <w:tcPr>
            <w:tcW w:w="700" w:type="dxa"/>
            <w:tcMar>
              <w:top w:w="40" w:type="dxa"/>
              <w:left w:w="80" w:type="dxa"/>
              <w:bottom w:w="40" w:type="dxa"/>
              <w:right w:w="80" w:type="dxa"/>
            </w:tcMar>
            <w:vAlign w:val="center"/>
          </w:tcPr>
          <w:p w14:paraId="586DAC3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275C45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Minimum creepage distance for insulation (phase to phase)</w:t>
            </w:r>
          </w:p>
        </w:tc>
        <w:tc>
          <w:tcPr>
            <w:tcW w:w="900" w:type="dxa"/>
            <w:tcMar>
              <w:top w:w="40" w:type="dxa"/>
              <w:left w:w="80" w:type="dxa"/>
              <w:bottom w:w="40" w:type="dxa"/>
              <w:right w:w="80" w:type="dxa"/>
            </w:tcMar>
            <w:vAlign w:val="center"/>
          </w:tcPr>
          <w:p w14:paraId="7AF9A36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mm/kV</w:t>
            </w:r>
          </w:p>
        </w:tc>
        <w:tc>
          <w:tcPr>
            <w:tcW w:w="1350" w:type="dxa"/>
            <w:tcMar>
              <w:top w:w="40" w:type="dxa"/>
              <w:left w:w="80" w:type="dxa"/>
              <w:bottom w:w="40" w:type="dxa"/>
              <w:right w:w="80" w:type="dxa"/>
            </w:tcMar>
            <w:vAlign w:val="center"/>
          </w:tcPr>
          <w:p w14:paraId="55FDAA6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31.5</w:t>
            </w:r>
          </w:p>
        </w:tc>
        <w:tc>
          <w:tcPr>
            <w:tcW w:w="1510" w:type="dxa"/>
            <w:tcMar>
              <w:top w:w="40" w:type="dxa"/>
              <w:left w:w="80" w:type="dxa"/>
              <w:bottom w:w="40" w:type="dxa"/>
              <w:right w:w="80" w:type="dxa"/>
            </w:tcMar>
            <w:vAlign w:val="center"/>
          </w:tcPr>
          <w:p w14:paraId="7F7F7DBE" w14:textId="77777777" w:rsidR="009C5CFC" w:rsidRPr="00056FB6" w:rsidRDefault="009C5CFC" w:rsidP="00056FB6">
            <w:pPr>
              <w:jc w:val="lowKashida"/>
              <w:rPr>
                <w:rFonts w:asciiTheme="minorBidi" w:hAnsiTheme="minorBidi" w:cstheme="minorBidi"/>
                <w:sz w:val="24"/>
                <w:szCs w:val="24"/>
              </w:rPr>
            </w:pPr>
          </w:p>
        </w:tc>
      </w:tr>
      <w:tr w:rsidR="009C5CFC" w:rsidRPr="00056FB6" w14:paraId="4D322022" w14:textId="77777777" w:rsidTr="008603CC">
        <w:tc>
          <w:tcPr>
            <w:tcW w:w="700" w:type="dxa"/>
            <w:tcMar>
              <w:top w:w="40" w:type="dxa"/>
              <w:left w:w="80" w:type="dxa"/>
              <w:bottom w:w="40" w:type="dxa"/>
              <w:right w:w="80" w:type="dxa"/>
            </w:tcMar>
            <w:vAlign w:val="center"/>
          </w:tcPr>
          <w:p w14:paraId="206A26C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35E797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Range of highest voltage of equipment</w:t>
            </w:r>
          </w:p>
        </w:tc>
        <w:tc>
          <w:tcPr>
            <w:tcW w:w="900" w:type="dxa"/>
            <w:tcMar>
              <w:top w:w="40" w:type="dxa"/>
              <w:left w:w="80" w:type="dxa"/>
              <w:bottom w:w="40" w:type="dxa"/>
              <w:right w:w="80" w:type="dxa"/>
            </w:tcMar>
            <w:vAlign w:val="center"/>
          </w:tcPr>
          <w:p w14:paraId="7A665D2F"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411D28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II</w:t>
            </w:r>
          </w:p>
        </w:tc>
        <w:tc>
          <w:tcPr>
            <w:tcW w:w="1510" w:type="dxa"/>
            <w:tcMar>
              <w:top w:w="40" w:type="dxa"/>
              <w:left w:w="80" w:type="dxa"/>
              <w:bottom w:w="40" w:type="dxa"/>
              <w:right w:w="80" w:type="dxa"/>
            </w:tcMar>
            <w:vAlign w:val="center"/>
          </w:tcPr>
          <w:p w14:paraId="7AC75C70" w14:textId="77777777" w:rsidR="009C5CFC" w:rsidRPr="00056FB6" w:rsidRDefault="009C5CFC" w:rsidP="00056FB6">
            <w:pPr>
              <w:jc w:val="lowKashida"/>
              <w:rPr>
                <w:rFonts w:asciiTheme="minorBidi" w:hAnsiTheme="minorBidi" w:cstheme="minorBidi"/>
                <w:sz w:val="24"/>
                <w:szCs w:val="24"/>
              </w:rPr>
            </w:pPr>
          </w:p>
        </w:tc>
      </w:tr>
      <w:tr w:rsidR="009C5CFC" w:rsidRPr="00056FB6" w14:paraId="0E800D8B" w14:textId="77777777" w:rsidTr="008603CC">
        <w:tc>
          <w:tcPr>
            <w:tcW w:w="700" w:type="dxa"/>
            <w:shd w:val="clear" w:color="auto" w:fill="BFBFBF"/>
            <w:tcMar>
              <w:top w:w="40" w:type="dxa"/>
              <w:left w:w="80" w:type="dxa"/>
              <w:bottom w:w="40" w:type="dxa"/>
              <w:right w:w="80" w:type="dxa"/>
            </w:tcMar>
            <w:vAlign w:val="center"/>
          </w:tcPr>
          <w:p w14:paraId="1707A47A"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1B3D93E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20 kV system</w:t>
            </w:r>
          </w:p>
        </w:tc>
        <w:tc>
          <w:tcPr>
            <w:tcW w:w="900" w:type="dxa"/>
            <w:shd w:val="clear" w:color="auto" w:fill="BFBFBF"/>
            <w:tcMar>
              <w:top w:w="40" w:type="dxa"/>
              <w:left w:w="80" w:type="dxa"/>
              <w:bottom w:w="40" w:type="dxa"/>
              <w:right w:w="80" w:type="dxa"/>
            </w:tcMar>
            <w:vAlign w:val="center"/>
          </w:tcPr>
          <w:p w14:paraId="24606FAC"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22A8D009"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4141A5BD" w14:textId="77777777" w:rsidR="009C5CFC" w:rsidRPr="00056FB6" w:rsidRDefault="009C5CFC" w:rsidP="00056FB6">
            <w:pPr>
              <w:jc w:val="lowKashida"/>
              <w:rPr>
                <w:rFonts w:asciiTheme="minorBidi" w:hAnsiTheme="minorBidi" w:cstheme="minorBidi"/>
                <w:sz w:val="24"/>
                <w:szCs w:val="24"/>
              </w:rPr>
            </w:pPr>
          </w:p>
        </w:tc>
      </w:tr>
      <w:tr w:rsidR="009C5CFC" w:rsidRPr="00056FB6" w14:paraId="198A08EC" w14:textId="77777777" w:rsidTr="008603CC">
        <w:tc>
          <w:tcPr>
            <w:tcW w:w="700" w:type="dxa"/>
            <w:tcMar>
              <w:top w:w="40" w:type="dxa"/>
              <w:left w:w="80" w:type="dxa"/>
              <w:bottom w:w="40" w:type="dxa"/>
              <w:right w:w="80" w:type="dxa"/>
            </w:tcMar>
            <w:vAlign w:val="center"/>
          </w:tcPr>
          <w:p w14:paraId="619444B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01D1BA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Nominal system voltage Un (rms phase to phase)</w:t>
            </w:r>
          </w:p>
        </w:tc>
        <w:tc>
          <w:tcPr>
            <w:tcW w:w="900" w:type="dxa"/>
            <w:tcMar>
              <w:top w:w="40" w:type="dxa"/>
              <w:left w:w="80" w:type="dxa"/>
              <w:bottom w:w="40" w:type="dxa"/>
              <w:right w:w="80" w:type="dxa"/>
            </w:tcMar>
            <w:vAlign w:val="center"/>
          </w:tcPr>
          <w:p w14:paraId="47BB13E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6EF7B29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20</w:t>
            </w:r>
          </w:p>
        </w:tc>
        <w:tc>
          <w:tcPr>
            <w:tcW w:w="1510" w:type="dxa"/>
            <w:tcMar>
              <w:top w:w="40" w:type="dxa"/>
              <w:left w:w="80" w:type="dxa"/>
              <w:bottom w:w="40" w:type="dxa"/>
              <w:right w:w="80" w:type="dxa"/>
            </w:tcMar>
            <w:vAlign w:val="center"/>
          </w:tcPr>
          <w:p w14:paraId="2F8B996F" w14:textId="77777777" w:rsidR="009C5CFC" w:rsidRPr="00056FB6" w:rsidRDefault="009C5CFC" w:rsidP="00056FB6">
            <w:pPr>
              <w:jc w:val="lowKashida"/>
              <w:rPr>
                <w:rFonts w:asciiTheme="minorBidi" w:hAnsiTheme="minorBidi" w:cstheme="minorBidi"/>
                <w:sz w:val="24"/>
                <w:szCs w:val="24"/>
              </w:rPr>
            </w:pPr>
          </w:p>
        </w:tc>
      </w:tr>
      <w:tr w:rsidR="009C5CFC" w:rsidRPr="00056FB6" w14:paraId="5828445B" w14:textId="77777777" w:rsidTr="008603CC">
        <w:tc>
          <w:tcPr>
            <w:tcW w:w="700" w:type="dxa"/>
            <w:tcMar>
              <w:top w:w="40" w:type="dxa"/>
              <w:left w:w="80" w:type="dxa"/>
              <w:bottom w:w="40" w:type="dxa"/>
              <w:right w:w="80" w:type="dxa"/>
            </w:tcMar>
            <w:vAlign w:val="center"/>
          </w:tcPr>
          <w:p w14:paraId="5F85182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FFC88E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Highest system operating voltage U max. (rms phase to phase)</w:t>
            </w:r>
          </w:p>
        </w:tc>
        <w:tc>
          <w:tcPr>
            <w:tcW w:w="900" w:type="dxa"/>
            <w:tcMar>
              <w:top w:w="40" w:type="dxa"/>
              <w:left w:w="80" w:type="dxa"/>
              <w:bottom w:w="40" w:type="dxa"/>
              <w:right w:w="80" w:type="dxa"/>
            </w:tcMar>
            <w:vAlign w:val="center"/>
          </w:tcPr>
          <w:p w14:paraId="661BEB1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5817AD6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24</w:t>
            </w:r>
          </w:p>
        </w:tc>
        <w:tc>
          <w:tcPr>
            <w:tcW w:w="1510" w:type="dxa"/>
            <w:tcMar>
              <w:top w:w="40" w:type="dxa"/>
              <w:left w:w="80" w:type="dxa"/>
              <w:bottom w:w="40" w:type="dxa"/>
              <w:right w:w="80" w:type="dxa"/>
            </w:tcMar>
            <w:vAlign w:val="center"/>
          </w:tcPr>
          <w:p w14:paraId="1F63F12E" w14:textId="77777777" w:rsidR="009C5CFC" w:rsidRPr="00056FB6" w:rsidRDefault="009C5CFC" w:rsidP="00056FB6">
            <w:pPr>
              <w:jc w:val="lowKashida"/>
              <w:rPr>
                <w:rFonts w:asciiTheme="minorBidi" w:hAnsiTheme="minorBidi" w:cstheme="minorBidi"/>
                <w:sz w:val="24"/>
                <w:szCs w:val="24"/>
              </w:rPr>
            </w:pPr>
          </w:p>
        </w:tc>
      </w:tr>
      <w:tr w:rsidR="009C5CFC" w:rsidRPr="00056FB6" w14:paraId="799DEA2F" w14:textId="77777777" w:rsidTr="008603CC">
        <w:tc>
          <w:tcPr>
            <w:tcW w:w="700" w:type="dxa"/>
            <w:tcMar>
              <w:top w:w="40" w:type="dxa"/>
              <w:left w:w="80" w:type="dxa"/>
              <w:bottom w:w="40" w:type="dxa"/>
              <w:right w:w="80" w:type="dxa"/>
            </w:tcMar>
            <w:vAlign w:val="center"/>
          </w:tcPr>
          <w:p w14:paraId="1BD33E5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20A421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Design voltage for equipment Um (rms phase to phase)</w:t>
            </w:r>
          </w:p>
        </w:tc>
        <w:tc>
          <w:tcPr>
            <w:tcW w:w="900" w:type="dxa"/>
            <w:tcMar>
              <w:top w:w="40" w:type="dxa"/>
              <w:left w:w="80" w:type="dxa"/>
              <w:bottom w:w="40" w:type="dxa"/>
              <w:right w:w="80" w:type="dxa"/>
            </w:tcMar>
            <w:vAlign w:val="center"/>
          </w:tcPr>
          <w:p w14:paraId="2E95C9E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436EF46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24</w:t>
            </w:r>
          </w:p>
        </w:tc>
        <w:tc>
          <w:tcPr>
            <w:tcW w:w="1510" w:type="dxa"/>
            <w:tcMar>
              <w:top w:w="40" w:type="dxa"/>
              <w:left w:w="80" w:type="dxa"/>
              <w:bottom w:w="40" w:type="dxa"/>
              <w:right w:w="80" w:type="dxa"/>
            </w:tcMar>
            <w:vAlign w:val="center"/>
          </w:tcPr>
          <w:p w14:paraId="12A25B86" w14:textId="77777777" w:rsidR="009C5CFC" w:rsidRPr="00056FB6" w:rsidRDefault="009C5CFC" w:rsidP="00056FB6">
            <w:pPr>
              <w:jc w:val="lowKashida"/>
              <w:rPr>
                <w:rFonts w:asciiTheme="minorBidi" w:hAnsiTheme="minorBidi" w:cstheme="minorBidi"/>
                <w:sz w:val="24"/>
                <w:szCs w:val="24"/>
              </w:rPr>
            </w:pPr>
          </w:p>
        </w:tc>
      </w:tr>
      <w:tr w:rsidR="009C5CFC" w:rsidRPr="00056FB6" w14:paraId="116C4964" w14:textId="77777777" w:rsidTr="008603CC">
        <w:tc>
          <w:tcPr>
            <w:tcW w:w="700" w:type="dxa"/>
            <w:tcMar>
              <w:top w:w="40" w:type="dxa"/>
              <w:left w:w="80" w:type="dxa"/>
              <w:bottom w:w="40" w:type="dxa"/>
              <w:right w:w="80" w:type="dxa"/>
            </w:tcMar>
            <w:vAlign w:val="center"/>
          </w:tcPr>
          <w:p w14:paraId="3A2E0A5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350138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short time current (3s)</w:t>
            </w:r>
          </w:p>
        </w:tc>
        <w:tc>
          <w:tcPr>
            <w:tcW w:w="900" w:type="dxa"/>
            <w:tcMar>
              <w:top w:w="40" w:type="dxa"/>
              <w:left w:w="80" w:type="dxa"/>
              <w:bottom w:w="40" w:type="dxa"/>
              <w:right w:w="80" w:type="dxa"/>
            </w:tcMar>
            <w:vAlign w:val="center"/>
          </w:tcPr>
          <w:p w14:paraId="020942E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kA</w:t>
            </w:r>
          </w:p>
        </w:tc>
        <w:tc>
          <w:tcPr>
            <w:tcW w:w="1350" w:type="dxa"/>
            <w:tcMar>
              <w:top w:w="40" w:type="dxa"/>
              <w:left w:w="80" w:type="dxa"/>
              <w:bottom w:w="40" w:type="dxa"/>
              <w:right w:w="80" w:type="dxa"/>
            </w:tcMar>
            <w:vAlign w:val="center"/>
          </w:tcPr>
          <w:p w14:paraId="3857BE1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25</w:t>
            </w:r>
          </w:p>
        </w:tc>
        <w:tc>
          <w:tcPr>
            <w:tcW w:w="1510" w:type="dxa"/>
            <w:tcMar>
              <w:top w:w="40" w:type="dxa"/>
              <w:left w:w="80" w:type="dxa"/>
              <w:bottom w:w="40" w:type="dxa"/>
              <w:right w:w="80" w:type="dxa"/>
            </w:tcMar>
            <w:vAlign w:val="center"/>
          </w:tcPr>
          <w:p w14:paraId="1923E747" w14:textId="77777777" w:rsidR="009C5CFC" w:rsidRPr="00056FB6" w:rsidRDefault="009C5CFC" w:rsidP="00056FB6">
            <w:pPr>
              <w:jc w:val="lowKashida"/>
              <w:rPr>
                <w:rFonts w:asciiTheme="minorBidi" w:hAnsiTheme="minorBidi" w:cstheme="minorBidi"/>
                <w:sz w:val="24"/>
                <w:szCs w:val="24"/>
              </w:rPr>
            </w:pPr>
          </w:p>
        </w:tc>
      </w:tr>
      <w:tr w:rsidR="009C5CFC" w:rsidRPr="00056FB6" w14:paraId="2A3ADC18" w14:textId="77777777" w:rsidTr="008603CC">
        <w:tc>
          <w:tcPr>
            <w:tcW w:w="700" w:type="dxa"/>
            <w:tcMar>
              <w:top w:w="40" w:type="dxa"/>
              <w:left w:w="80" w:type="dxa"/>
              <w:bottom w:w="40" w:type="dxa"/>
              <w:right w:w="80" w:type="dxa"/>
            </w:tcMar>
            <w:vAlign w:val="center"/>
          </w:tcPr>
          <w:p w14:paraId="0248367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75DD1A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short circuit current</w:t>
            </w:r>
          </w:p>
        </w:tc>
        <w:tc>
          <w:tcPr>
            <w:tcW w:w="900" w:type="dxa"/>
            <w:tcMar>
              <w:top w:w="40" w:type="dxa"/>
              <w:left w:w="80" w:type="dxa"/>
              <w:bottom w:w="40" w:type="dxa"/>
              <w:right w:w="80" w:type="dxa"/>
            </w:tcMar>
            <w:vAlign w:val="center"/>
          </w:tcPr>
          <w:p w14:paraId="5541323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kA</w:t>
            </w:r>
          </w:p>
        </w:tc>
        <w:tc>
          <w:tcPr>
            <w:tcW w:w="1350" w:type="dxa"/>
            <w:tcMar>
              <w:top w:w="40" w:type="dxa"/>
              <w:left w:w="80" w:type="dxa"/>
              <w:bottom w:w="40" w:type="dxa"/>
              <w:right w:w="80" w:type="dxa"/>
            </w:tcMar>
            <w:vAlign w:val="center"/>
          </w:tcPr>
          <w:p w14:paraId="41302F1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62.5</w:t>
            </w:r>
          </w:p>
        </w:tc>
        <w:tc>
          <w:tcPr>
            <w:tcW w:w="1510" w:type="dxa"/>
            <w:tcMar>
              <w:top w:w="40" w:type="dxa"/>
              <w:left w:w="80" w:type="dxa"/>
              <w:bottom w:w="40" w:type="dxa"/>
              <w:right w:w="80" w:type="dxa"/>
            </w:tcMar>
            <w:vAlign w:val="center"/>
          </w:tcPr>
          <w:p w14:paraId="708B474A" w14:textId="77777777" w:rsidR="009C5CFC" w:rsidRPr="00056FB6" w:rsidRDefault="009C5CFC" w:rsidP="00056FB6">
            <w:pPr>
              <w:jc w:val="lowKashida"/>
              <w:rPr>
                <w:rFonts w:asciiTheme="minorBidi" w:hAnsiTheme="minorBidi" w:cstheme="minorBidi"/>
                <w:sz w:val="24"/>
                <w:szCs w:val="24"/>
              </w:rPr>
            </w:pPr>
          </w:p>
        </w:tc>
      </w:tr>
      <w:tr w:rsidR="009C5CFC" w:rsidRPr="00056FB6" w14:paraId="729D32F1" w14:textId="77777777" w:rsidTr="008603CC">
        <w:tc>
          <w:tcPr>
            <w:tcW w:w="700" w:type="dxa"/>
            <w:tcMar>
              <w:top w:w="40" w:type="dxa"/>
              <w:left w:w="80" w:type="dxa"/>
              <w:bottom w:w="40" w:type="dxa"/>
              <w:right w:w="80" w:type="dxa"/>
            </w:tcMar>
            <w:vAlign w:val="center"/>
          </w:tcPr>
          <w:p w14:paraId="2F1A421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D6616C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Short time power frequency withstand voltage</w:t>
            </w:r>
          </w:p>
        </w:tc>
        <w:tc>
          <w:tcPr>
            <w:tcW w:w="900" w:type="dxa"/>
            <w:tcMar>
              <w:top w:w="40" w:type="dxa"/>
              <w:left w:w="80" w:type="dxa"/>
              <w:bottom w:w="40" w:type="dxa"/>
              <w:right w:w="80" w:type="dxa"/>
            </w:tcMar>
            <w:vAlign w:val="center"/>
          </w:tcPr>
          <w:p w14:paraId="70842FB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1A26BF5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50</w:t>
            </w:r>
          </w:p>
        </w:tc>
        <w:tc>
          <w:tcPr>
            <w:tcW w:w="1510" w:type="dxa"/>
            <w:tcMar>
              <w:top w:w="40" w:type="dxa"/>
              <w:left w:w="80" w:type="dxa"/>
              <w:bottom w:w="40" w:type="dxa"/>
              <w:right w:w="80" w:type="dxa"/>
            </w:tcMar>
            <w:vAlign w:val="center"/>
          </w:tcPr>
          <w:p w14:paraId="5B875A39" w14:textId="77777777" w:rsidR="009C5CFC" w:rsidRPr="00056FB6" w:rsidRDefault="009C5CFC" w:rsidP="00056FB6">
            <w:pPr>
              <w:jc w:val="lowKashida"/>
              <w:rPr>
                <w:rFonts w:asciiTheme="minorBidi" w:hAnsiTheme="minorBidi" w:cstheme="minorBidi"/>
                <w:sz w:val="24"/>
                <w:szCs w:val="24"/>
              </w:rPr>
            </w:pPr>
          </w:p>
        </w:tc>
      </w:tr>
      <w:tr w:rsidR="009C5CFC" w:rsidRPr="00056FB6" w14:paraId="04914DD4" w14:textId="77777777" w:rsidTr="008603CC">
        <w:tc>
          <w:tcPr>
            <w:tcW w:w="700" w:type="dxa"/>
            <w:tcMar>
              <w:top w:w="40" w:type="dxa"/>
              <w:left w:w="80" w:type="dxa"/>
              <w:bottom w:w="40" w:type="dxa"/>
              <w:right w:w="80" w:type="dxa"/>
            </w:tcMar>
            <w:vAlign w:val="center"/>
          </w:tcPr>
          <w:p w14:paraId="13B8398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D83616F" w14:textId="707A9BC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 xml:space="preserve">Standard lightning impulse withstands voltage (peak)</w:t>
            </w:r>
          </w:p>
        </w:tc>
        <w:tc>
          <w:tcPr>
            <w:tcW w:w="900" w:type="dxa"/>
            <w:tcMar>
              <w:top w:w="40" w:type="dxa"/>
              <w:left w:w="80" w:type="dxa"/>
              <w:bottom w:w="40" w:type="dxa"/>
              <w:right w:w="80" w:type="dxa"/>
            </w:tcMar>
            <w:vAlign w:val="center"/>
          </w:tcPr>
          <w:p w14:paraId="543DA90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5C8B4DB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125</w:t>
            </w:r>
          </w:p>
        </w:tc>
        <w:tc>
          <w:tcPr>
            <w:tcW w:w="1510" w:type="dxa"/>
            <w:tcMar>
              <w:top w:w="40" w:type="dxa"/>
              <w:left w:w="80" w:type="dxa"/>
              <w:bottom w:w="40" w:type="dxa"/>
              <w:right w:w="80" w:type="dxa"/>
            </w:tcMar>
            <w:vAlign w:val="center"/>
          </w:tcPr>
          <w:p w14:paraId="6732025B" w14:textId="77777777" w:rsidR="009C5CFC" w:rsidRPr="00056FB6" w:rsidRDefault="009C5CFC" w:rsidP="00056FB6">
            <w:pPr>
              <w:jc w:val="lowKashida"/>
              <w:rPr>
                <w:rFonts w:asciiTheme="minorBidi" w:hAnsiTheme="minorBidi" w:cstheme="minorBidi"/>
                <w:sz w:val="24"/>
                <w:szCs w:val="24"/>
              </w:rPr>
            </w:pPr>
          </w:p>
        </w:tc>
      </w:tr>
      <w:tr w:rsidR="009C5CFC" w:rsidRPr="00056FB6" w14:paraId="06E7F3F9" w14:textId="77777777" w:rsidTr="008603CC">
        <w:tc>
          <w:tcPr>
            <w:tcW w:w="700" w:type="dxa"/>
            <w:tcMar>
              <w:top w:w="40" w:type="dxa"/>
              <w:left w:w="80" w:type="dxa"/>
              <w:bottom w:w="40" w:type="dxa"/>
              <w:right w:w="80" w:type="dxa"/>
            </w:tcMar>
            <w:vAlign w:val="center"/>
          </w:tcPr>
          <w:p w14:paraId="55637FA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525080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System configuration (Shall be studied)</w:t>
            </w:r>
          </w:p>
        </w:tc>
        <w:tc>
          <w:tcPr>
            <w:tcW w:w="900" w:type="dxa"/>
            <w:tcMar>
              <w:top w:w="40" w:type="dxa"/>
              <w:left w:w="80" w:type="dxa"/>
              <w:bottom w:w="40" w:type="dxa"/>
              <w:right w:w="80" w:type="dxa"/>
            </w:tcMar>
            <w:vAlign w:val="center"/>
          </w:tcPr>
          <w:p w14:paraId="58B0DC23"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3FA196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solidly grounded</w:t>
            </w:r>
          </w:p>
        </w:tc>
        <w:tc>
          <w:tcPr>
            <w:tcW w:w="1510" w:type="dxa"/>
            <w:tcMar>
              <w:top w:w="40" w:type="dxa"/>
              <w:left w:w="80" w:type="dxa"/>
              <w:bottom w:w="40" w:type="dxa"/>
              <w:right w:w="80" w:type="dxa"/>
            </w:tcMar>
            <w:vAlign w:val="center"/>
          </w:tcPr>
          <w:p w14:paraId="7CACA94D" w14:textId="77777777" w:rsidR="009C5CFC" w:rsidRPr="00056FB6" w:rsidRDefault="009C5CFC" w:rsidP="00056FB6">
            <w:pPr>
              <w:jc w:val="lowKashida"/>
              <w:rPr>
                <w:rFonts w:asciiTheme="minorBidi" w:hAnsiTheme="minorBidi" w:cstheme="minorBidi"/>
                <w:sz w:val="24"/>
                <w:szCs w:val="24"/>
              </w:rPr>
            </w:pPr>
          </w:p>
        </w:tc>
      </w:tr>
      <w:tr w:rsidR="009C5CFC" w:rsidRPr="00056FB6" w14:paraId="76C54081" w14:textId="77777777" w:rsidTr="008603CC">
        <w:tc>
          <w:tcPr>
            <w:tcW w:w="700" w:type="dxa"/>
            <w:tcMar>
              <w:top w:w="40" w:type="dxa"/>
              <w:left w:w="80" w:type="dxa"/>
              <w:bottom w:w="40" w:type="dxa"/>
              <w:right w:w="80" w:type="dxa"/>
            </w:tcMar>
            <w:vAlign w:val="center"/>
          </w:tcPr>
          <w:p w14:paraId="0B875AD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2B3E91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AC Frequency, rated frequency</w:t>
            </w:r>
          </w:p>
        </w:tc>
        <w:tc>
          <w:tcPr>
            <w:tcW w:w="900" w:type="dxa"/>
            <w:tcMar>
              <w:top w:w="40" w:type="dxa"/>
              <w:left w:w="80" w:type="dxa"/>
              <w:bottom w:w="40" w:type="dxa"/>
              <w:right w:w="80" w:type="dxa"/>
            </w:tcMar>
            <w:vAlign w:val="center"/>
          </w:tcPr>
          <w:p w14:paraId="2B01865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Hz</w:t>
            </w:r>
          </w:p>
        </w:tc>
        <w:tc>
          <w:tcPr>
            <w:tcW w:w="1350" w:type="dxa"/>
            <w:tcMar>
              <w:top w:w="40" w:type="dxa"/>
              <w:left w:w="80" w:type="dxa"/>
              <w:bottom w:w="40" w:type="dxa"/>
              <w:right w:w="80" w:type="dxa"/>
            </w:tcMar>
            <w:vAlign w:val="center"/>
          </w:tcPr>
          <w:p w14:paraId="748BD54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50</w:t>
            </w:r>
          </w:p>
        </w:tc>
        <w:tc>
          <w:tcPr>
            <w:tcW w:w="1510" w:type="dxa"/>
            <w:tcMar>
              <w:top w:w="40" w:type="dxa"/>
              <w:left w:w="80" w:type="dxa"/>
              <w:bottom w:w="40" w:type="dxa"/>
              <w:right w:w="80" w:type="dxa"/>
            </w:tcMar>
            <w:vAlign w:val="center"/>
          </w:tcPr>
          <w:p w14:paraId="3380FF0C" w14:textId="77777777" w:rsidR="009C5CFC" w:rsidRPr="00056FB6" w:rsidRDefault="009C5CFC" w:rsidP="00056FB6">
            <w:pPr>
              <w:jc w:val="lowKashida"/>
              <w:rPr>
                <w:rFonts w:asciiTheme="minorBidi" w:hAnsiTheme="minorBidi" w:cstheme="minorBidi"/>
                <w:sz w:val="24"/>
                <w:szCs w:val="24"/>
              </w:rPr>
            </w:pPr>
          </w:p>
        </w:tc>
      </w:tr>
      <w:tr w:rsidR="009C5CFC" w:rsidRPr="00056FB6" w14:paraId="03EA3B0D" w14:textId="77777777" w:rsidTr="008603CC">
        <w:tc>
          <w:tcPr>
            <w:tcW w:w="700" w:type="dxa"/>
            <w:shd w:val="clear" w:color="auto" w:fill="BFBFBF"/>
            <w:tcMar>
              <w:top w:w="40" w:type="dxa"/>
              <w:left w:w="80" w:type="dxa"/>
              <w:bottom w:w="40" w:type="dxa"/>
              <w:right w:w="80" w:type="dxa"/>
            </w:tcMar>
            <w:vAlign w:val="center"/>
          </w:tcPr>
          <w:p w14:paraId="08488A34"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61EAB1B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0.4 kV system</w:t>
            </w:r>
          </w:p>
        </w:tc>
        <w:tc>
          <w:tcPr>
            <w:tcW w:w="900" w:type="dxa"/>
            <w:shd w:val="clear" w:color="auto" w:fill="BFBFBF"/>
            <w:tcMar>
              <w:top w:w="40" w:type="dxa"/>
              <w:left w:w="80" w:type="dxa"/>
              <w:bottom w:w="40" w:type="dxa"/>
              <w:right w:w="80" w:type="dxa"/>
            </w:tcMar>
            <w:vAlign w:val="center"/>
          </w:tcPr>
          <w:p w14:paraId="03B1E9D2"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5B63D350"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1FAE7C7B" w14:textId="77777777" w:rsidR="009C5CFC" w:rsidRPr="00056FB6" w:rsidRDefault="009C5CFC" w:rsidP="00056FB6">
            <w:pPr>
              <w:jc w:val="lowKashida"/>
              <w:rPr>
                <w:rFonts w:asciiTheme="minorBidi" w:hAnsiTheme="minorBidi" w:cstheme="minorBidi"/>
                <w:sz w:val="24"/>
                <w:szCs w:val="24"/>
              </w:rPr>
            </w:pPr>
          </w:p>
        </w:tc>
      </w:tr>
      <w:tr w:rsidR="009C5CFC" w:rsidRPr="00056FB6" w14:paraId="2C70F4D1" w14:textId="77777777" w:rsidTr="008603CC">
        <w:tc>
          <w:tcPr>
            <w:tcW w:w="700" w:type="dxa"/>
            <w:tcMar>
              <w:top w:w="40" w:type="dxa"/>
              <w:left w:w="80" w:type="dxa"/>
              <w:bottom w:w="40" w:type="dxa"/>
              <w:right w:w="80" w:type="dxa"/>
            </w:tcMar>
            <w:vAlign w:val="center"/>
          </w:tcPr>
          <w:p w14:paraId="4BE8165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1AD354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Nominal system voltage</w:t>
            </w:r>
          </w:p>
        </w:tc>
        <w:tc>
          <w:tcPr>
            <w:tcW w:w="900" w:type="dxa"/>
            <w:tcMar>
              <w:top w:w="40" w:type="dxa"/>
              <w:left w:w="80" w:type="dxa"/>
              <w:bottom w:w="40" w:type="dxa"/>
              <w:right w:w="80" w:type="dxa"/>
            </w:tcMar>
            <w:vAlign w:val="center"/>
          </w:tcPr>
          <w:p w14:paraId="0CE10D4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w:t>
            </w:r>
          </w:p>
        </w:tc>
        <w:tc>
          <w:tcPr>
            <w:tcW w:w="1350" w:type="dxa"/>
            <w:tcMar>
              <w:top w:w="40" w:type="dxa"/>
              <w:left w:w="80" w:type="dxa"/>
              <w:bottom w:w="40" w:type="dxa"/>
              <w:right w:w="80" w:type="dxa"/>
            </w:tcMar>
            <w:vAlign w:val="center"/>
          </w:tcPr>
          <w:p w14:paraId="30C730A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400/230</w:t>
            </w:r>
          </w:p>
        </w:tc>
        <w:tc>
          <w:tcPr>
            <w:tcW w:w="1510" w:type="dxa"/>
            <w:tcMar>
              <w:top w:w="40" w:type="dxa"/>
              <w:left w:w="80" w:type="dxa"/>
              <w:bottom w:w="40" w:type="dxa"/>
              <w:right w:w="80" w:type="dxa"/>
            </w:tcMar>
            <w:vAlign w:val="center"/>
          </w:tcPr>
          <w:p w14:paraId="64A1C0DE" w14:textId="77777777" w:rsidR="009C5CFC" w:rsidRPr="00056FB6" w:rsidRDefault="009C5CFC" w:rsidP="00056FB6">
            <w:pPr>
              <w:jc w:val="lowKashida"/>
              <w:rPr>
                <w:rFonts w:asciiTheme="minorBidi" w:hAnsiTheme="minorBidi" w:cstheme="minorBidi"/>
                <w:sz w:val="24"/>
                <w:szCs w:val="24"/>
              </w:rPr>
            </w:pPr>
          </w:p>
        </w:tc>
      </w:tr>
      <w:tr w:rsidR="009C5CFC" w:rsidRPr="00056FB6" w14:paraId="30B9E05A" w14:textId="77777777" w:rsidTr="008603CC">
        <w:tc>
          <w:tcPr>
            <w:tcW w:w="700" w:type="dxa"/>
            <w:tcMar>
              <w:top w:w="40" w:type="dxa"/>
              <w:left w:w="80" w:type="dxa"/>
              <w:bottom w:w="40" w:type="dxa"/>
              <w:right w:w="80" w:type="dxa"/>
            </w:tcMar>
            <w:vAlign w:val="center"/>
          </w:tcPr>
          <w:p w14:paraId="046CCC8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CEFC96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short time current (3s)</w:t>
            </w:r>
          </w:p>
        </w:tc>
        <w:tc>
          <w:tcPr>
            <w:tcW w:w="900" w:type="dxa"/>
            <w:tcMar>
              <w:top w:w="40" w:type="dxa"/>
              <w:left w:w="80" w:type="dxa"/>
              <w:bottom w:w="40" w:type="dxa"/>
              <w:right w:w="80" w:type="dxa"/>
            </w:tcMar>
            <w:vAlign w:val="center"/>
          </w:tcPr>
          <w:p w14:paraId="760F987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kA</w:t>
            </w:r>
          </w:p>
        </w:tc>
        <w:tc>
          <w:tcPr>
            <w:tcW w:w="1350" w:type="dxa"/>
            <w:tcMar>
              <w:top w:w="40" w:type="dxa"/>
              <w:left w:w="80" w:type="dxa"/>
              <w:bottom w:w="40" w:type="dxa"/>
              <w:right w:w="80" w:type="dxa"/>
            </w:tcMar>
            <w:vAlign w:val="center"/>
          </w:tcPr>
          <w:p w14:paraId="4F58F1B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25</w:t>
            </w:r>
          </w:p>
        </w:tc>
        <w:tc>
          <w:tcPr>
            <w:tcW w:w="1510" w:type="dxa"/>
            <w:tcMar>
              <w:top w:w="40" w:type="dxa"/>
              <w:left w:w="80" w:type="dxa"/>
              <w:bottom w:w="40" w:type="dxa"/>
              <w:right w:w="80" w:type="dxa"/>
            </w:tcMar>
            <w:vAlign w:val="center"/>
          </w:tcPr>
          <w:p w14:paraId="223D9CEC" w14:textId="77777777" w:rsidR="009C5CFC" w:rsidRPr="00056FB6" w:rsidRDefault="009C5CFC" w:rsidP="00056FB6">
            <w:pPr>
              <w:jc w:val="lowKashida"/>
              <w:rPr>
                <w:rFonts w:asciiTheme="minorBidi" w:hAnsiTheme="minorBidi" w:cstheme="minorBidi"/>
                <w:sz w:val="24"/>
                <w:szCs w:val="24"/>
              </w:rPr>
            </w:pPr>
          </w:p>
        </w:tc>
      </w:tr>
      <w:tr w:rsidR="009C5CFC" w:rsidRPr="00056FB6" w14:paraId="180DB4B9" w14:textId="77777777" w:rsidTr="008603CC">
        <w:tc>
          <w:tcPr>
            <w:tcW w:w="700" w:type="dxa"/>
            <w:tcMar>
              <w:top w:w="40" w:type="dxa"/>
              <w:left w:w="80" w:type="dxa"/>
              <w:bottom w:w="40" w:type="dxa"/>
              <w:right w:w="80" w:type="dxa"/>
            </w:tcMar>
            <w:vAlign w:val="center"/>
          </w:tcPr>
          <w:p w14:paraId="65E0B5A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8A4F8F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short circuit current</w:t>
            </w:r>
          </w:p>
        </w:tc>
        <w:tc>
          <w:tcPr>
            <w:tcW w:w="900" w:type="dxa"/>
            <w:tcMar>
              <w:top w:w="40" w:type="dxa"/>
              <w:left w:w="80" w:type="dxa"/>
              <w:bottom w:w="40" w:type="dxa"/>
              <w:right w:w="80" w:type="dxa"/>
            </w:tcMar>
            <w:vAlign w:val="center"/>
          </w:tcPr>
          <w:p w14:paraId="6BF10CC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kA</w:t>
            </w:r>
          </w:p>
        </w:tc>
        <w:tc>
          <w:tcPr>
            <w:tcW w:w="1350" w:type="dxa"/>
            <w:tcMar>
              <w:top w:w="40" w:type="dxa"/>
              <w:left w:w="80" w:type="dxa"/>
              <w:bottom w:w="40" w:type="dxa"/>
              <w:right w:w="80" w:type="dxa"/>
            </w:tcMar>
            <w:vAlign w:val="center"/>
          </w:tcPr>
          <w:p w14:paraId="198311E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75</w:t>
            </w:r>
          </w:p>
        </w:tc>
        <w:tc>
          <w:tcPr>
            <w:tcW w:w="1510" w:type="dxa"/>
            <w:tcMar>
              <w:top w:w="40" w:type="dxa"/>
              <w:left w:w="80" w:type="dxa"/>
              <w:bottom w:w="40" w:type="dxa"/>
              <w:right w:w="80" w:type="dxa"/>
            </w:tcMar>
            <w:vAlign w:val="center"/>
          </w:tcPr>
          <w:p w14:paraId="54533B10" w14:textId="77777777" w:rsidR="009C5CFC" w:rsidRPr="00056FB6" w:rsidRDefault="009C5CFC" w:rsidP="00056FB6">
            <w:pPr>
              <w:jc w:val="lowKashida"/>
              <w:rPr>
                <w:rFonts w:asciiTheme="minorBidi" w:hAnsiTheme="minorBidi" w:cstheme="minorBidi"/>
                <w:sz w:val="24"/>
                <w:szCs w:val="24"/>
              </w:rPr>
            </w:pPr>
          </w:p>
        </w:tc>
      </w:tr>
      <w:tr w:rsidR="009C5CFC" w:rsidRPr="00056FB6" w14:paraId="65649310" w14:textId="77777777" w:rsidTr="008603CC">
        <w:tc>
          <w:tcPr>
            <w:tcW w:w="700" w:type="dxa"/>
            <w:tcMar>
              <w:top w:w="40" w:type="dxa"/>
              <w:left w:w="80" w:type="dxa"/>
              <w:bottom w:w="40" w:type="dxa"/>
              <w:right w:w="80" w:type="dxa"/>
            </w:tcMar>
            <w:vAlign w:val="center"/>
          </w:tcPr>
          <w:p w14:paraId="60DAE3D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8647A2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System configuration (Shall be studied)</w:t>
            </w:r>
          </w:p>
        </w:tc>
        <w:tc>
          <w:tcPr>
            <w:tcW w:w="900" w:type="dxa"/>
            <w:tcMar>
              <w:top w:w="40" w:type="dxa"/>
              <w:left w:w="80" w:type="dxa"/>
              <w:bottom w:w="40" w:type="dxa"/>
              <w:right w:w="80" w:type="dxa"/>
            </w:tcMar>
            <w:vAlign w:val="center"/>
          </w:tcPr>
          <w:p w14:paraId="51AE7D49"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2E093AE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solidly grounded</w:t>
            </w:r>
          </w:p>
        </w:tc>
        <w:tc>
          <w:tcPr>
            <w:tcW w:w="1510" w:type="dxa"/>
            <w:tcMar>
              <w:top w:w="40" w:type="dxa"/>
              <w:left w:w="80" w:type="dxa"/>
              <w:bottom w:w="40" w:type="dxa"/>
              <w:right w:w="80" w:type="dxa"/>
            </w:tcMar>
            <w:vAlign w:val="center"/>
          </w:tcPr>
          <w:p w14:paraId="33267508" w14:textId="77777777" w:rsidR="009C5CFC" w:rsidRPr="00056FB6" w:rsidRDefault="009C5CFC" w:rsidP="00056FB6">
            <w:pPr>
              <w:jc w:val="lowKashida"/>
              <w:rPr>
                <w:rFonts w:asciiTheme="minorBidi" w:hAnsiTheme="minorBidi" w:cstheme="minorBidi"/>
                <w:sz w:val="24"/>
                <w:szCs w:val="24"/>
              </w:rPr>
            </w:pPr>
          </w:p>
        </w:tc>
      </w:tr>
      <w:tr w:rsidR="009C5CFC" w:rsidRPr="00056FB6" w14:paraId="40CC5ADD" w14:textId="77777777" w:rsidTr="008603CC">
        <w:tc>
          <w:tcPr>
            <w:tcW w:w="700" w:type="dxa"/>
            <w:shd w:val="clear" w:color="auto" w:fill="BFBFBF"/>
            <w:tcMar>
              <w:top w:w="40" w:type="dxa"/>
              <w:left w:w="80" w:type="dxa"/>
              <w:bottom w:w="40" w:type="dxa"/>
              <w:right w:w="80" w:type="dxa"/>
            </w:tcMar>
            <w:vAlign w:val="center"/>
          </w:tcPr>
          <w:p w14:paraId="5E6AC0E0"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4076391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220 V DC system</w:t>
            </w:r>
          </w:p>
        </w:tc>
        <w:tc>
          <w:tcPr>
            <w:tcW w:w="900" w:type="dxa"/>
            <w:shd w:val="clear" w:color="auto" w:fill="BFBFBF"/>
            <w:tcMar>
              <w:top w:w="40" w:type="dxa"/>
              <w:left w:w="80" w:type="dxa"/>
              <w:bottom w:w="40" w:type="dxa"/>
              <w:right w:w="80" w:type="dxa"/>
            </w:tcMar>
            <w:vAlign w:val="center"/>
          </w:tcPr>
          <w:p w14:paraId="127876BB"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326F9BD5"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7EBA012F" w14:textId="77777777" w:rsidR="009C5CFC" w:rsidRPr="00056FB6" w:rsidRDefault="009C5CFC" w:rsidP="00056FB6">
            <w:pPr>
              <w:jc w:val="lowKashida"/>
              <w:rPr>
                <w:rFonts w:asciiTheme="minorBidi" w:hAnsiTheme="minorBidi" w:cstheme="minorBidi"/>
                <w:sz w:val="24"/>
                <w:szCs w:val="24"/>
              </w:rPr>
            </w:pPr>
          </w:p>
        </w:tc>
      </w:tr>
      <w:tr w:rsidR="009C5CFC" w:rsidRPr="00056FB6" w14:paraId="4C7C2C03" w14:textId="77777777" w:rsidTr="008603CC">
        <w:tc>
          <w:tcPr>
            <w:tcW w:w="700" w:type="dxa"/>
            <w:tcMar>
              <w:top w:w="40" w:type="dxa"/>
              <w:left w:w="80" w:type="dxa"/>
              <w:bottom w:w="40" w:type="dxa"/>
              <w:right w:w="80" w:type="dxa"/>
            </w:tcMar>
            <w:vAlign w:val="center"/>
          </w:tcPr>
          <w:p w14:paraId="7AC6B49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40BCD3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Nominal system voltage</w:t>
            </w:r>
          </w:p>
        </w:tc>
        <w:tc>
          <w:tcPr>
            <w:tcW w:w="900" w:type="dxa"/>
            <w:tcMar>
              <w:top w:w="40" w:type="dxa"/>
              <w:left w:w="80" w:type="dxa"/>
              <w:bottom w:w="40" w:type="dxa"/>
              <w:right w:w="80" w:type="dxa"/>
            </w:tcMar>
            <w:vAlign w:val="center"/>
          </w:tcPr>
          <w:p w14:paraId="43CBA8D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VDC</w:t>
            </w:r>
          </w:p>
        </w:tc>
        <w:tc>
          <w:tcPr>
            <w:tcW w:w="1350" w:type="dxa"/>
            <w:tcMar>
              <w:top w:w="40" w:type="dxa"/>
              <w:left w:w="80" w:type="dxa"/>
              <w:bottom w:w="40" w:type="dxa"/>
              <w:right w:w="80" w:type="dxa"/>
            </w:tcMar>
            <w:vAlign w:val="center"/>
          </w:tcPr>
          <w:p w14:paraId="77192A5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220 +10/-20 %</w:t>
            </w:r>
          </w:p>
        </w:tc>
        <w:tc>
          <w:tcPr>
            <w:tcW w:w="1510" w:type="dxa"/>
            <w:tcMar>
              <w:top w:w="40" w:type="dxa"/>
              <w:left w:w="80" w:type="dxa"/>
              <w:bottom w:w="40" w:type="dxa"/>
              <w:right w:w="80" w:type="dxa"/>
            </w:tcMar>
            <w:vAlign w:val="center"/>
          </w:tcPr>
          <w:p w14:paraId="1B7AAE44" w14:textId="77777777" w:rsidR="009C5CFC" w:rsidRPr="00056FB6" w:rsidRDefault="009C5CFC" w:rsidP="00056FB6">
            <w:pPr>
              <w:jc w:val="lowKashida"/>
              <w:rPr>
                <w:rFonts w:asciiTheme="minorBidi" w:hAnsiTheme="minorBidi" w:cstheme="minorBidi"/>
                <w:sz w:val="24"/>
                <w:szCs w:val="24"/>
              </w:rPr>
            </w:pPr>
          </w:p>
        </w:tc>
      </w:tr>
      <w:tr w:rsidR="009C5CFC" w:rsidRPr="00056FB6" w14:paraId="04F46F49" w14:textId="77777777" w:rsidTr="008603CC">
        <w:tc>
          <w:tcPr>
            <w:tcW w:w="700" w:type="dxa"/>
            <w:shd w:val="clear" w:color="auto" w:fill="BFBFBF"/>
            <w:tcMar>
              <w:top w:w="40" w:type="dxa"/>
              <w:left w:w="80" w:type="dxa"/>
              <w:bottom w:w="40" w:type="dxa"/>
              <w:right w:w="80" w:type="dxa"/>
            </w:tcMar>
            <w:vAlign w:val="center"/>
          </w:tcPr>
          <w:p w14:paraId="52B1499A"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766182F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48 V DC system</w:t>
            </w:r>
          </w:p>
        </w:tc>
        <w:tc>
          <w:tcPr>
            <w:tcW w:w="900" w:type="dxa"/>
            <w:shd w:val="clear" w:color="auto" w:fill="BFBFBF"/>
            <w:tcMar>
              <w:top w:w="40" w:type="dxa"/>
              <w:left w:w="80" w:type="dxa"/>
              <w:bottom w:w="40" w:type="dxa"/>
              <w:right w:w="80" w:type="dxa"/>
            </w:tcMar>
            <w:vAlign w:val="center"/>
          </w:tcPr>
          <w:p w14:paraId="15EA3EC3"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56766A39"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17D5ED11" w14:textId="77777777" w:rsidR="009C5CFC" w:rsidRPr="00056FB6" w:rsidRDefault="009C5CFC" w:rsidP="00056FB6">
            <w:pPr>
              <w:jc w:val="lowKashida"/>
              <w:rPr>
                <w:rFonts w:asciiTheme="minorBidi" w:hAnsiTheme="minorBidi" w:cstheme="minorBidi"/>
                <w:sz w:val="24"/>
                <w:szCs w:val="24"/>
              </w:rPr>
            </w:pPr>
          </w:p>
        </w:tc>
      </w:tr>
      <w:tr w:rsidR="009C5CFC" w:rsidRPr="00056FB6" w14:paraId="04F50F34" w14:textId="77777777" w:rsidTr="008603CC">
        <w:tc>
          <w:tcPr>
            <w:tcW w:w="700" w:type="dxa"/>
            <w:tcMar>
              <w:top w:w="40" w:type="dxa"/>
              <w:left w:w="80" w:type="dxa"/>
              <w:bottom w:w="40" w:type="dxa"/>
              <w:right w:w="80" w:type="dxa"/>
            </w:tcMar>
            <w:vAlign w:val="center"/>
          </w:tcPr>
          <w:p w14:paraId="305DE94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DCB5DF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Nominal system voltage</w:t>
            </w:r>
          </w:p>
        </w:tc>
        <w:tc>
          <w:tcPr>
            <w:tcW w:w="900" w:type="dxa"/>
            <w:tcMar>
              <w:top w:w="40" w:type="dxa"/>
              <w:left w:w="80" w:type="dxa"/>
              <w:bottom w:w="40" w:type="dxa"/>
              <w:right w:w="80" w:type="dxa"/>
            </w:tcMar>
            <w:vAlign w:val="center"/>
          </w:tcPr>
          <w:p w14:paraId="1DE10C1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VDC</w:t>
            </w:r>
          </w:p>
        </w:tc>
        <w:tc>
          <w:tcPr>
            <w:tcW w:w="1350" w:type="dxa"/>
            <w:tcMar>
              <w:top w:w="40" w:type="dxa"/>
              <w:left w:w="80" w:type="dxa"/>
              <w:bottom w:w="40" w:type="dxa"/>
              <w:right w:w="80" w:type="dxa"/>
            </w:tcMar>
            <w:vAlign w:val="center"/>
          </w:tcPr>
          <w:p w14:paraId="5D99F17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48 +10/-20%</w:t>
            </w:r>
          </w:p>
        </w:tc>
        <w:tc>
          <w:tcPr>
            <w:tcW w:w="1510" w:type="dxa"/>
            <w:tcMar>
              <w:top w:w="40" w:type="dxa"/>
              <w:left w:w="80" w:type="dxa"/>
              <w:bottom w:w="40" w:type="dxa"/>
              <w:right w:w="80" w:type="dxa"/>
            </w:tcMar>
            <w:vAlign w:val="center"/>
          </w:tcPr>
          <w:p w14:paraId="75D1995A" w14:textId="77777777" w:rsidR="009C5CFC" w:rsidRPr="00056FB6" w:rsidRDefault="009C5CFC" w:rsidP="00056FB6">
            <w:pPr>
              <w:jc w:val="lowKashida"/>
              <w:rPr>
                <w:rFonts w:asciiTheme="minorBidi" w:hAnsiTheme="minorBidi" w:cstheme="minorBidi"/>
                <w:sz w:val="24"/>
                <w:szCs w:val="24"/>
              </w:rPr>
            </w:pPr>
          </w:p>
        </w:tc>
      </w:tr>
      <w:tr w:rsidR="009C5CFC" w:rsidRPr="00056FB6" w14:paraId="428C4EF1" w14:textId="77777777" w:rsidTr="008603CC">
        <w:tc>
          <w:tcPr>
            <w:tcW w:w="700" w:type="dxa"/>
            <w:shd w:val="clear" w:color="auto" w:fill="BFBFBF"/>
            <w:tcMar>
              <w:top w:w="40" w:type="dxa"/>
              <w:left w:w="80" w:type="dxa"/>
              <w:bottom w:w="40" w:type="dxa"/>
              <w:right w:w="80" w:type="dxa"/>
            </w:tcMar>
            <w:vAlign w:val="center"/>
          </w:tcPr>
          <w:p w14:paraId="4854FAF5"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7F2C644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AC creepage distances</w:t>
            </w:r>
          </w:p>
        </w:tc>
        <w:tc>
          <w:tcPr>
            <w:tcW w:w="900" w:type="dxa"/>
            <w:shd w:val="clear" w:color="auto" w:fill="BFBFBF"/>
            <w:tcMar>
              <w:top w:w="40" w:type="dxa"/>
              <w:left w:w="80" w:type="dxa"/>
              <w:bottom w:w="40" w:type="dxa"/>
              <w:right w:w="80" w:type="dxa"/>
            </w:tcMar>
            <w:vAlign w:val="center"/>
          </w:tcPr>
          <w:p w14:paraId="650F67AE"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1B097C78"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55F8BD8B" w14:textId="77777777" w:rsidR="009C5CFC" w:rsidRPr="00056FB6" w:rsidRDefault="009C5CFC" w:rsidP="00056FB6">
            <w:pPr>
              <w:jc w:val="lowKashida"/>
              <w:rPr>
                <w:rFonts w:asciiTheme="minorBidi" w:hAnsiTheme="minorBidi" w:cstheme="minorBidi"/>
                <w:sz w:val="24"/>
                <w:szCs w:val="24"/>
              </w:rPr>
            </w:pPr>
          </w:p>
        </w:tc>
      </w:tr>
      <w:tr w:rsidR="009C5CFC" w:rsidRPr="00056FB6" w14:paraId="41175E58" w14:textId="77777777" w:rsidTr="008603CC">
        <w:tc>
          <w:tcPr>
            <w:tcW w:w="700" w:type="dxa"/>
            <w:tcMar>
              <w:top w:w="40" w:type="dxa"/>
              <w:left w:w="80" w:type="dxa"/>
              <w:bottom w:w="40" w:type="dxa"/>
              <w:right w:w="80" w:type="dxa"/>
            </w:tcMar>
            <w:vAlign w:val="center"/>
          </w:tcPr>
          <w:p w14:paraId="1BBD5E6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ADB49A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Outdoor AC equipment acc. to IEC 60815-1, Class C</w:t>
            </w:r>
          </w:p>
        </w:tc>
        <w:tc>
          <w:tcPr>
            <w:tcW w:w="900" w:type="dxa"/>
            <w:tcMar>
              <w:top w:w="40" w:type="dxa"/>
              <w:left w:w="80" w:type="dxa"/>
              <w:bottom w:w="40" w:type="dxa"/>
              <w:right w:w="80" w:type="dxa"/>
            </w:tcMar>
            <w:vAlign w:val="center"/>
          </w:tcPr>
          <w:p w14:paraId="59A5099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mm/kV</w:t>
            </w:r>
          </w:p>
        </w:tc>
        <w:tc>
          <w:tcPr>
            <w:tcW w:w="1350" w:type="dxa"/>
            <w:tcMar>
              <w:top w:w="40" w:type="dxa"/>
              <w:left w:w="80" w:type="dxa"/>
              <w:bottom w:w="40" w:type="dxa"/>
              <w:right w:w="80" w:type="dxa"/>
            </w:tcMar>
            <w:vAlign w:val="center"/>
          </w:tcPr>
          <w:p w14:paraId="2B6CFC9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31.5</w:t>
            </w:r>
          </w:p>
        </w:tc>
        <w:tc>
          <w:tcPr>
            <w:tcW w:w="1510" w:type="dxa"/>
            <w:tcMar>
              <w:top w:w="40" w:type="dxa"/>
              <w:left w:w="80" w:type="dxa"/>
              <w:bottom w:w="40" w:type="dxa"/>
              <w:right w:w="80" w:type="dxa"/>
            </w:tcMar>
            <w:vAlign w:val="center"/>
          </w:tcPr>
          <w:p w14:paraId="0F22B21B" w14:textId="77777777" w:rsidR="009C5CFC" w:rsidRPr="00056FB6" w:rsidRDefault="009C5CFC" w:rsidP="00056FB6">
            <w:pPr>
              <w:jc w:val="lowKashida"/>
              <w:rPr>
                <w:rFonts w:asciiTheme="minorBidi" w:hAnsiTheme="minorBidi" w:cstheme="minorBidi"/>
                <w:sz w:val="24"/>
                <w:szCs w:val="24"/>
              </w:rPr>
            </w:pPr>
          </w:p>
        </w:tc>
      </w:tr>
      <w:tr w:rsidR="009C5CFC" w:rsidRPr="00056FB6" w14:paraId="39BF09D3" w14:textId="77777777" w:rsidTr="008603CC">
        <w:tc>
          <w:tcPr>
            <w:tcW w:w="700" w:type="dxa"/>
            <w:shd w:val="clear" w:color="auto" w:fill="BFBFBF"/>
            <w:tcMar>
              <w:top w:w="40" w:type="dxa"/>
              <w:left w:w="80" w:type="dxa"/>
              <w:bottom w:w="40" w:type="dxa"/>
              <w:right w:w="80" w:type="dxa"/>
            </w:tcMar>
            <w:vAlign w:val="center"/>
          </w:tcPr>
          <w:p w14:paraId="388B3A13"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503FB82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Degree of protection of the enclosures</w:t>
            </w:r>
          </w:p>
        </w:tc>
        <w:tc>
          <w:tcPr>
            <w:tcW w:w="900" w:type="dxa"/>
            <w:shd w:val="clear" w:color="auto" w:fill="BFBFBF"/>
            <w:tcMar>
              <w:top w:w="40" w:type="dxa"/>
              <w:left w:w="80" w:type="dxa"/>
              <w:bottom w:w="40" w:type="dxa"/>
              <w:right w:w="80" w:type="dxa"/>
            </w:tcMar>
            <w:vAlign w:val="center"/>
          </w:tcPr>
          <w:p w14:paraId="3788946C"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0DB2CE6D"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1FA5E140" w14:textId="77777777" w:rsidR="009C5CFC" w:rsidRPr="00056FB6" w:rsidRDefault="009C5CFC" w:rsidP="00056FB6">
            <w:pPr>
              <w:jc w:val="lowKashida"/>
              <w:rPr>
                <w:rFonts w:asciiTheme="minorBidi" w:hAnsiTheme="minorBidi" w:cstheme="minorBidi"/>
                <w:sz w:val="24"/>
                <w:szCs w:val="24"/>
              </w:rPr>
            </w:pPr>
          </w:p>
        </w:tc>
      </w:tr>
      <w:tr w:rsidR="009C5CFC" w:rsidRPr="00056FB6" w14:paraId="3AF53DF0" w14:textId="77777777" w:rsidTr="008603CC">
        <w:tc>
          <w:tcPr>
            <w:tcW w:w="700" w:type="dxa"/>
            <w:tcMar>
              <w:top w:w="40" w:type="dxa"/>
              <w:left w:w="80" w:type="dxa"/>
              <w:bottom w:w="40" w:type="dxa"/>
              <w:right w:w="80" w:type="dxa"/>
            </w:tcMar>
            <w:vAlign w:val="center"/>
          </w:tcPr>
          <w:p w14:paraId="70E8B89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AFF84D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Applicable standard</w:t>
            </w:r>
          </w:p>
        </w:tc>
        <w:tc>
          <w:tcPr>
            <w:tcW w:w="900" w:type="dxa"/>
            <w:tcMar>
              <w:top w:w="40" w:type="dxa"/>
              <w:left w:w="80" w:type="dxa"/>
              <w:bottom w:w="40" w:type="dxa"/>
              <w:right w:w="80" w:type="dxa"/>
            </w:tcMar>
            <w:vAlign w:val="center"/>
          </w:tcPr>
          <w:p w14:paraId="279877F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1F3FE1C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60529</w:t>
            </w:r>
          </w:p>
        </w:tc>
        <w:tc>
          <w:tcPr>
            <w:tcW w:w="1510" w:type="dxa"/>
            <w:tcMar>
              <w:top w:w="40" w:type="dxa"/>
              <w:left w:w="80" w:type="dxa"/>
              <w:bottom w:w="40" w:type="dxa"/>
              <w:right w:w="80" w:type="dxa"/>
            </w:tcMar>
            <w:vAlign w:val="center"/>
          </w:tcPr>
          <w:p w14:paraId="70C46F78" w14:textId="77777777" w:rsidR="009C5CFC" w:rsidRPr="00056FB6" w:rsidRDefault="009C5CFC" w:rsidP="00056FB6">
            <w:pPr>
              <w:jc w:val="lowKashida"/>
              <w:rPr>
                <w:rFonts w:asciiTheme="minorBidi" w:hAnsiTheme="minorBidi" w:cstheme="minorBidi"/>
                <w:sz w:val="24"/>
                <w:szCs w:val="24"/>
              </w:rPr>
            </w:pPr>
          </w:p>
        </w:tc>
      </w:tr>
      <w:tr w:rsidR="009C5CFC" w:rsidRPr="00056FB6" w14:paraId="27F1BDA3" w14:textId="77777777" w:rsidTr="008603CC">
        <w:tc>
          <w:tcPr>
            <w:tcW w:w="700" w:type="dxa"/>
            <w:tcMar>
              <w:top w:w="40" w:type="dxa"/>
              <w:left w:w="80" w:type="dxa"/>
              <w:bottom w:w="40" w:type="dxa"/>
              <w:right w:w="80" w:type="dxa"/>
            </w:tcMar>
            <w:vAlign w:val="center"/>
          </w:tcPr>
          <w:p w14:paraId="6D55F70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5F2B56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Indoor equipment (Except otherwise mentioned)</w:t>
            </w:r>
          </w:p>
        </w:tc>
        <w:tc>
          <w:tcPr>
            <w:tcW w:w="900" w:type="dxa"/>
            <w:tcMar>
              <w:top w:w="40" w:type="dxa"/>
              <w:left w:w="80" w:type="dxa"/>
              <w:bottom w:w="40" w:type="dxa"/>
              <w:right w:w="80" w:type="dxa"/>
            </w:tcMar>
            <w:vAlign w:val="center"/>
          </w:tcPr>
          <w:p w14:paraId="1B257BE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IP</w:t>
            </w:r>
          </w:p>
        </w:tc>
        <w:tc>
          <w:tcPr>
            <w:tcW w:w="1350" w:type="dxa"/>
            <w:tcMar>
              <w:top w:w="40" w:type="dxa"/>
              <w:left w:w="80" w:type="dxa"/>
              <w:bottom w:w="40" w:type="dxa"/>
              <w:right w:w="80" w:type="dxa"/>
            </w:tcMar>
            <w:vAlign w:val="center"/>
          </w:tcPr>
          <w:p w14:paraId="080ECD5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52</w:t>
            </w:r>
          </w:p>
        </w:tc>
        <w:tc>
          <w:tcPr>
            <w:tcW w:w="1510" w:type="dxa"/>
            <w:tcMar>
              <w:top w:w="40" w:type="dxa"/>
              <w:left w:w="80" w:type="dxa"/>
              <w:bottom w:w="40" w:type="dxa"/>
              <w:right w:w="80" w:type="dxa"/>
            </w:tcMar>
            <w:vAlign w:val="center"/>
          </w:tcPr>
          <w:p w14:paraId="3AE96C6F" w14:textId="77777777" w:rsidR="009C5CFC" w:rsidRPr="00056FB6" w:rsidRDefault="009C5CFC" w:rsidP="00056FB6">
            <w:pPr>
              <w:jc w:val="lowKashida"/>
              <w:rPr>
                <w:rFonts w:asciiTheme="minorBidi" w:hAnsiTheme="minorBidi" w:cstheme="minorBidi"/>
                <w:sz w:val="24"/>
                <w:szCs w:val="24"/>
              </w:rPr>
            </w:pPr>
          </w:p>
        </w:tc>
      </w:tr>
      <w:tr w:rsidR="009C5CFC" w:rsidRPr="00056FB6" w14:paraId="67AF7565" w14:textId="77777777" w:rsidTr="008603CC">
        <w:tc>
          <w:tcPr>
            <w:tcW w:w="700" w:type="dxa"/>
            <w:tcMar>
              <w:top w:w="40" w:type="dxa"/>
              <w:left w:w="80" w:type="dxa"/>
              <w:bottom w:w="40" w:type="dxa"/>
              <w:right w:w="80" w:type="dxa"/>
            </w:tcMar>
            <w:vAlign w:val="center"/>
          </w:tcPr>
          <w:p w14:paraId="0004CB7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2FF59D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Outdoor equipment (Except otherwise mentioned)</w:t>
            </w:r>
          </w:p>
        </w:tc>
        <w:tc>
          <w:tcPr>
            <w:tcW w:w="900" w:type="dxa"/>
            <w:tcMar>
              <w:top w:w="40" w:type="dxa"/>
              <w:left w:w="80" w:type="dxa"/>
              <w:bottom w:w="40" w:type="dxa"/>
              <w:right w:w="80" w:type="dxa"/>
            </w:tcMar>
            <w:vAlign w:val="center"/>
          </w:tcPr>
          <w:p w14:paraId="2927833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IP</w:t>
            </w:r>
          </w:p>
        </w:tc>
        <w:tc>
          <w:tcPr>
            <w:tcW w:w="1350" w:type="dxa"/>
            <w:tcMar>
              <w:top w:w="40" w:type="dxa"/>
              <w:left w:w="80" w:type="dxa"/>
              <w:bottom w:w="40" w:type="dxa"/>
              <w:right w:w="80" w:type="dxa"/>
            </w:tcMar>
            <w:vAlign w:val="center"/>
          </w:tcPr>
          <w:p w14:paraId="6BE206C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54</w:t>
            </w:r>
          </w:p>
        </w:tc>
        <w:tc>
          <w:tcPr>
            <w:tcW w:w="1510" w:type="dxa"/>
            <w:tcMar>
              <w:top w:w="40" w:type="dxa"/>
              <w:left w:w="80" w:type="dxa"/>
              <w:bottom w:w="40" w:type="dxa"/>
              <w:right w:w="80" w:type="dxa"/>
            </w:tcMar>
            <w:vAlign w:val="center"/>
          </w:tcPr>
          <w:p w14:paraId="592B2822" w14:textId="77777777" w:rsidR="009C5CFC" w:rsidRPr="00056FB6" w:rsidRDefault="009C5CFC" w:rsidP="00056FB6">
            <w:pPr>
              <w:jc w:val="lowKashida"/>
              <w:rPr>
                <w:rFonts w:asciiTheme="minorBidi" w:hAnsiTheme="minorBidi" w:cstheme="minorBidi"/>
                <w:sz w:val="24"/>
                <w:szCs w:val="24"/>
              </w:rPr>
            </w:pPr>
          </w:p>
        </w:tc>
      </w:tr>
      <w:tr w:rsidR="009C5CFC" w:rsidRPr="00056FB6" w14:paraId="2182BD26" w14:textId="77777777" w:rsidTr="008603CC">
        <w:tc>
          <w:tcPr>
            <w:tcW w:w="700" w:type="dxa"/>
            <w:shd w:val="clear" w:color="auto" w:fill="BFBFBF"/>
            <w:tcMar>
              <w:top w:w="40" w:type="dxa"/>
              <w:left w:w="80" w:type="dxa"/>
              <w:bottom w:w="40" w:type="dxa"/>
              <w:right w:w="80" w:type="dxa"/>
            </w:tcMar>
            <w:vAlign w:val="center"/>
          </w:tcPr>
          <w:p w14:paraId="513783C0"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59C6315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LV network</w:t>
            </w:r>
          </w:p>
        </w:tc>
        <w:tc>
          <w:tcPr>
            <w:tcW w:w="900" w:type="dxa"/>
            <w:shd w:val="clear" w:color="auto" w:fill="BFBFBF"/>
            <w:tcMar>
              <w:top w:w="40" w:type="dxa"/>
              <w:left w:w="80" w:type="dxa"/>
              <w:bottom w:w="40" w:type="dxa"/>
              <w:right w:w="80" w:type="dxa"/>
            </w:tcMar>
            <w:vAlign w:val="center"/>
          </w:tcPr>
          <w:p w14:paraId="235FD995"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2F2AF016"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1D49565C" w14:textId="77777777" w:rsidR="009C5CFC" w:rsidRPr="00056FB6" w:rsidRDefault="009C5CFC" w:rsidP="00056FB6">
            <w:pPr>
              <w:jc w:val="lowKashida"/>
              <w:rPr>
                <w:rFonts w:asciiTheme="minorBidi" w:hAnsiTheme="minorBidi" w:cstheme="minorBidi"/>
                <w:sz w:val="24"/>
                <w:szCs w:val="24"/>
              </w:rPr>
            </w:pPr>
          </w:p>
        </w:tc>
      </w:tr>
      <w:tr w:rsidR="009C5CFC" w:rsidRPr="00056FB6" w14:paraId="775EAD56" w14:textId="77777777" w:rsidTr="008603CC">
        <w:tc>
          <w:tcPr>
            <w:tcW w:w="700" w:type="dxa"/>
            <w:tcMar>
              <w:top w:w="40" w:type="dxa"/>
              <w:left w:w="80" w:type="dxa"/>
              <w:bottom w:w="40" w:type="dxa"/>
              <w:right w:w="80" w:type="dxa"/>
            </w:tcMar>
            <w:vAlign w:val="center"/>
          </w:tcPr>
          <w:p w14:paraId="2F9F175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54F822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TN-C-S type</w:t>
            </w:r>
          </w:p>
        </w:tc>
        <w:tc>
          <w:tcPr>
            <w:tcW w:w="900" w:type="dxa"/>
            <w:tcMar>
              <w:top w:w="40" w:type="dxa"/>
              <w:left w:w="80" w:type="dxa"/>
              <w:bottom w:w="40" w:type="dxa"/>
              <w:right w:w="80" w:type="dxa"/>
            </w:tcMar>
            <w:vAlign w:val="center"/>
          </w:tcPr>
          <w:p w14:paraId="5641F82D"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BDAAB8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4EF3BB21" w14:textId="77777777" w:rsidR="009C5CFC" w:rsidRPr="00056FB6" w:rsidRDefault="009C5CFC" w:rsidP="00056FB6">
            <w:pPr>
              <w:jc w:val="lowKashida"/>
              <w:rPr>
                <w:rFonts w:asciiTheme="minorBidi" w:hAnsiTheme="minorBidi" w:cstheme="minorBidi"/>
                <w:sz w:val="24"/>
                <w:szCs w:val="24"/>
              </w:rPr>
            </w:pPr>
          </w:p>
        </w:tc>
      </w:tr>
      <w:tr w:rsidR="009C5CFC" w:rsidRPr="00056FB6" w14:paraId="2B3AEDAB" w14:textId="77777777" w:rsidTr="008603CC">
        <w:tc>
          <w:tcPr>
            <w:tcW w:w="700" w:type="dxa"/>
            <w:tcMar>
              <w:top w:w="40" w:type="dxa"/>
              <w:left w:w="80" w:type="dxa"/>
              <w:bottom w:w="40" w:type="dxa"/>
              <w:right w:w="80" w:type="dxa"/>
            </w:tcMar>
            <w:vAlign w:val="center"/>
          </w:tcPr>
          <w:p w14:paraId="062CBFF8"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7DCD4D2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General requirements for earthing, lightning and potential equalizing</w:t>
            </w:r>
          </w:p>
        </w:tc>
        <w:tc>
          <w:tcPr>
            <w:tcW w:w="900" w:type="dxa"/>
            <w:shd w:val="clear" w:color="auto" w:fill="F2F2F2"/>
            <w:tcMar>
              <w:top w:w="40" w:type="dxa"/>
              <w:left w:w="80" w:type="dxa"/>
              <w:bottom w:w="40" w:type="dxa"/>
              <w:right w:w="80" w:type="dxa"/>
            </w:tcMar>
            <w:vAlign w:val="center"/>
          </w:tcPr>
          <w:p w14:paraId="4815DCFC"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09CB874B"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6011F042" w14:textId="77777777" w:rsidR="009C5CFC" w:rsidRPr="00056FB6" w:rsidRDefault="009C5CFC" w:rsidP="00056FB6">
            <w:pPr>
              <w:jc w:val="lowKashida"/>
              <w:rPr>
                <w:rFonts w:asciiTheme="minorBidi" w:hAnsiTheme="minorBidi" w:cstheme="minorBidi"/>
                <w:sz w:val="24"/>
                <w:szCs w:val="24"/>
              </w:rPr>
            </w:pPr>
          </w:p>
        </w:tc>
      </w:tr>
      <w:tr w:rsidR="009C5CFC" w:rsidRPr="00056FB6" w14:paraId="45C67098" w14:textId="77777777" w:rsidTr="008603CC">
        <w:tc>
          <w:tcPr>
            <w:tcW w:w="700" w:type="dxa"/>
            <w:tcMar>
              <w:top w:w="40" w:type="dxa"/>
              <w:left w:w="80" w:type="dxa"/>
              <w:bottom w:w="40" w:type="dxa"/>
              <w:right w:w="80" w:type="dxa"/>
            </w:tcMar>
            <w:vAlign w:val="center"/>
          </w:tcPr>
          <w:p w14:paraId="0EBC7CD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00EBF3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To be performed as specified</w:t>
            </w:r>
          </w:p>
        </w:tc>
        <w:tc>
          <w:tcPr>
            <w:tcW w:w="900" w:type="dxa"/>
            <w:tcMar>
              <w:top w:w="40" w:type="dxa"/>
              <w:left w:w="80" w:type="dxa"/>
              <w:bottom w:w="40" w:type="dxa"/>
              <w:right w:w="80" w:type="dxa"/>
            </w:tcMar>
            <w:vAlign w:val="center"/>
          </w:tcPr>
          <w:p w14:paraId="00C98848"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E7DDEB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4DD6D56C" w14:textId="77777777" w:rsidR="009C5CFC" w:rsidRPr="00056FB6" w:rsidRDefault="009C5CFC" w:rsidP="00056FB6">
            <w:pPr>
              <w:jc w:val="lowKashida"/>
              <w:rPr>
                <w:rFonts w:asciiTheme="minorBidi" w:hAnsiTheme="minorBidi" w:cstheme="minorBidi"/>
                <w:sz w:val="24"/>
                <w:szCs w:val="24"/>
              </w:rPr>
            </w:pPr>
          </w:p>
        </w:tc>
      </w:tr>
      <w:tr w:rsidR="009C5CFC" w:rsidRPr="00056FB6" w14:paraId="464F218A" w14:textId="77777777" w:rsidTr="008603CC">
        <w:tc>
          <w:tcPr>
            <w:tcW w:w="700" w:type="dxa"/>
            <w:tcMar>
              <w:top w:w="40" w:type="dxa"/>
              <w:left w:w="80" w:type="dxa"/>
              <w:bottom w:w="40" w:type="dxa"/>
              <w:right w:w="80" w:type="dxa"/>
            </w:tcMar>
            <w:vAlign w:val="center"/>
          </w:tcPr>
          <w:p w14:paraId="68DA4152"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1808D94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Inspection and testing of substations</w:t>
            </w:r>
          </w:p>
        </w:tc>
        <w:tc>
          <w:tcPr>
            <w:tcW w:w="900" w:type="dxa"/>
            <w:shd w:val="clear" w:color="auto" w:fill="F2F2F2"/>
            <w:tcMar>
              <w:top w:w="40" w:type="dxa"/>
              <w:left w:w="80" w:type="dxa"/>
              <w:bottom w:w="40" w:type="dxa"/>
              <w:right w:w="80" w:type="dxa"/>
            </w:tcMar>
            <w:vAlign w:val="center"/>
          </w:tcPr>
          <w:p w14:paraId="2684679D"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4087BE50"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329CD975" w14:textId="77777777" w:rsidR="009C5CFC" w:rsidRPr="00056FB6" w:rsidRDefault="009C5CFC" w:rsidP="00056FB6">
            <w:pPr>
              <w:jc w:val="lowKashida"/>
              <w:rPr>
                <w:rFonts w:asciiTheme="minorBidi" w:hAnsiTheme="minorBidi" w:cstheme="minorBidi"/>
                <w:sz w:val="24"/>
                <w:szCs w:val="24"/>
              </w:rPr>
            </w:pPr>
          </w:p>
        </w:tc>
      </w:tr>
      <w:tr w:rsidR="009C5CFC" w:rsidRPr="00056FB6" w14:paraId="5EA882E4" w14:textId="77777777" w:rsidTr="008603CC">
        <w:tc>
          <w:tcPr>
            <w:tcW w:w="700" w:type="dxa"/>
            <w:tcMar>
              <w:top w:w="40" w:type="dxa"/>
              <w:left w:w="80" w:type="dxa"/>
              <w:bottom w:w="40" w:type="dxa"/>
              <w:right w:w="80" w:type="dxa"/>
            </w:tcMar>
            <w:vAlign w:val="center"/>
          </w:tcPr>
          <w:p w14:paraId="64C6824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E809AC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To be followed as specified</w:t>
            </w:r>
          </w:p>
        </w:tc>
        <w:tc>
          <w:tcPr>
            <w:tcW w:w="900" w:type="dxa"/>
            <w:tcMar>
              <w:top w:w="40" w:type="dxa"/>
              <w:left w:w="80" w:type="dxa"/>
              <w:bottom w:w="40" w:type="dxa"/>
              <w:right w:w="80" w:type="dxa"/>
            </w:tcMar>
            <w:vAlign w:val="center"/>
          </w:tcPr>
          <w:p w14:paraId="16BEE551"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470152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4AE8C3B3" w14:textId="77777777" w:rsidR="009C5CFC" w:rsidRPr="00056FB6" w:rsidRDefault="009C5CFC" w:rsidP="00056FB6">
            <w:pPr>
              <w:jc w:val="lowKashida"/>
              <w:rPr>
                <w:rFonts w:asciiTheme="minorBidi" w:hAnsiTheme="minorBidi" w:cstheme="minorBidi"/>
                <w:sz w:val="24"/>
                <w:szCs w:val="24"/>
              </w:rPr>
            </w:pPr>
          </w:p>
        </w:tc>
      </w:tr>
    </w:tbl>
    <w:p w14:paraId="01B24F0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br w:type="page"/>
      </w:r>
    </w:p>
    <w:p w14:paraId="308D9B9A" w14:textId="77777777" w:rsidR="009C5CFC" w:rsidRPr="00056FB6" w:rsidRDefault="009C5CFC" w:rsidP="00056FB6">
      <w:pPr>
        <w:pStyle w:val="Heading2"/>
        <w:spacing w:before="300" w:after="150"/>
        <w:jc w:val="lowKashida"/>
        <w:rPr>
          <w:rFonts w:asciiTheme="minorBidi" w:hAnsiTheme="minorBidi" w:cstheme="minorBidi"/>
          <w:sz w:val="24"/>
          <w:szCs w:val="24"/>
        </w:rPr>
      </w:pPr>
      <w:bookmarkStart w:id="508" w:name="_Toc237210694"/>
      <w:r>
        <w:rPr>
          <w:rFonts w:asciiTheme="minorBidi" w:hAnsiTheme="minorBidi" w:cstheme="minorBidi"/>
          <w:sz w:val="24"/>
          <w:szCs w:val="24"/>
        </w:rPr>
        <w:lastRenderedPageBreak/>
        <w:t>B. Required and Guaranteed Technical Requirements and Characteristics of Equipment — 220 kV Switchyard Equipment</w:t>
      </w:r>
      <w:bookmarkEnd w:id="508"/>
    </w:p>
    <w:p w14:paraId="43972C4D" w14:textId="77777777" w:rsidR="009C5CFC" w:rsidRPr="00056FB6" w:rsidRDefault="009C5CFC" w:rsidP="00056FB6">
      <w:pPr>
        <w:pStyle w:val="Heading3"/>
        <w:spacing w:before="200" w:after="100"/>
        <w:jc w:val="lowKashida"/>
        <w:rPr>
          <w:rFonts w:asciiTheme="minorBidi" w:hAnsiTheme="minorBidi" w:cstheme="minorBidi"/>
          <w:szCs w:val="24"/>
        </w:rPr>
      </w:pPr>
      <w:bookmarkStart w:id="509" w:name="_Toc237210695"/>
      <w:r>
        <w:rPr>
          <w:rFonts w:asciiTheme="minorBidi" w:hAnsiTheme="minorBidi" w:cstheme="minorBidi"/>
          <w:szCs w:val="24"/>
        </w:rPr>
        <w:t>220 kV Circuit Breaker</w:t>
      </w:r>
      <w:bookmarkEnd w:id="50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894"/>
        <w:gridCol w:w="907"/>
        <w:gridCol w:w="1350"/>
        <w:gridCol w:w="1509"/>
      </w:tblGrid>
      <w:tr w:rsidR="009C5CFC" w:rsidRPr="00056FB6" w14:paraId="7435622B" w14:textId="77777777" w:rsidTr="008603CC">
        <w:trPr>
          <w:tblHeader/>
        </w:trPr>
        <w:tc>
          <w:tcPr>
            <w:tcW w:w="700" w:type="dxa"/>
            <w:shd w:val="clear" w:color="auto" w:fill="D9D9D9"/>
            <w:tcMar>
              <w:top w:w="40" w:type="dxa"/>
              <w:left w:w="80" w:type="dxa"/>
              <w:bottom w:w="40" w:type="dxa"/>
              <w:right w:w="80" w:type="dxa"/>
            </w:tcMar>
            <w:vAlign w:val="center"/>
          </w:tcPr>
          <w:p w14:paraId="198B702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Item No.</w:t>
            </w:r>
          </w:p>
        </w:tc>
        <w:tc>
          <w:tcPr>
            <w:tcW w:w="4900" w:type="dxa"/>
            <w:shd w:val="clear" w:color="auto" w:fill="D9D9D9"/>
            <w:tcMar>
              <w:top w:w="40" w:type="dxa"/>
              <w:left w:w="80" w:type="dxa"/>
              <w:bottom w:w="40" w:type="dxa"/>
              <w:right w:w="80" w:type="dxa"/>
            </w:tcMar>
            <w:vAlign w:val="center"/>
          </w:tcPr>
          <w:p w14:paraId="155A240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Schedule of Technical Data</w:t>
            </w:r>
          </w:p>
        </w:tc>
        <w:tc>
          <w:tcPr>
            <w:tcW w:w="900" w:type="dxa"/>
            <w:shd w:val="clear" w:color="auto" w:fill="D9D9D9"/>
            <w:tcMar>
              <w:top w:w="40" w:type="dxa"/>
              <w:left w:w="80" w:type="dxa"/>
              <w:bottom w:w="40" w:type="dxa"/>
              <w:right w:w="80" w:type="dxa"/>
            </w:tcMar>
            <w:vAlign w:val="center"/>
          </w:tcPr>
          <w:p w14:paraId="3E25835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Unit</w:t>
            </w:r>
          </w:p>
        </w:tc>
        <w:tc>
          <w:tcPr>
            <w:tcW w:w="1350" w:type="dxa"/>
            <w:shd w:val="clear" w:color="auto" w:fill="D9D9D9"/>
            <w:tcMar>
              <w:top w:w="40" w:type="dxa"/>
              <w:left w:w="80" w:type="dxa"/>
              <w:bottom w:w="40" w:type="dxa"/>
              <w:right w:w="80" w:type="dxa"/>
            </w:tcMar>
            <w:vAlign w:val="center"/>
          </w:tcPr>
          <w:p w14:paraId="402CE6D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Required</w:t>
            </w:r>
          </w:p>
        </w:tc>
        <w:tc>
          <w:tcPr>
            <w:tcW w:w="1510" w:type="dxa"/>
            <w:shd w:val="clear" w:color="auto" w:fill="D9D9D9"/>
            <w:tcMar>
              <w:top w:w="40" w:type="dxa"/>
              <w:left w:w="80" w:type="dxa"/>
              <w:bottom w:w="40" w:type="dxa"/>
              <w:right w:w="80" w:type="dxa"/>
            </w:tcMar>
            <w:vAlign w:val="center"/>
          </w:tcPr>
          <w:p w14:paraId="15A19DF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Offered Data</w:t>
            </w:r>
          </w:p>
        </w:tc>
      </w:tr>
      <w:tr w:rsidR="009C5CFC" w:rsidRPr="00056FB6" w14:paraId="6CADB2F2" w14:textId="77777777" w:rsidTr="008603CC">
        <w:tc>
          <w:tcPr>
            <w:tcW w:w="700" w:type="dxa"/>
            <w:shd w:val="clear" w:color="auto" w:fill="BFBFBF"/>
            <w:tcMar>
              <w:top w:w="40" w:type="dxa"/>
              <w:left w:w="80" w:type="dxa"/>
              <w:bottom w:w="40" w:type="dxa"/>
              <w:right w:w="80" w:type="dxa"/>
            </w:tcMar>
            <w:vAlign w:val="center"/>
          </w:tcPr>
          <w:p w14:paraId="3F04053B"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18497AC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HV Equipment</w:t>
            </w:r>
          </w:p>
        </w:tc>
        <w:tc>
          <w:tcPr>
            <w:tcW w:w="900" w:type="dxa"/>
            <w:shd w:val="clear" w:color="auto" w:fill="BFBFBF"/>
            <w:tcMar>
              <w:top w:w="40" w:type="dxa"/>
              <w:left w:w="80" w:type="dxa"/>
              <w:bottom w:w="40" w:type="dxa"/>
              <w:right w:w="80" w:type="dxa"/>
            </w:tcMar>
            <w:vAlign w:val="center"/>
          </w:tcPr>
          <w:p w14:paraId="55F81608"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297226C5"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1B4622B1" w14:textId="77777777" w:rsidR="009C5CFC" w:rsidRPr="00056FB6" w:rsidRDefault="009C5CFC" w:rsidP="00056FB6">
            <w:pPr>
              <w:jc w:val="lowKashida"/>
              <w:rPr>
                <w:rFonts w:asciiTheme="minorBidi" w:hAnsiTheme="minorBidi" w:cstheme="minorBidi"/>
                <w:sz w:val="24"/>
                <w:szCs w:val="24"/>
              </w:rPr>
            </w:pPr>
          </w:p>
        </w:tc>
      </w:tr>
      <w:tr w:rsidR="009C5CFC" w:rsidRPr="00056FB6" w14:paraId="3A3515AC" w14:textId="77777777" w:rsidTr="008603CC">
        <w:tc>
          <w:tcPr>
            <w:tcW w:w="700" w:type="dxa"/>
            <w:tcMar>
              <w:top w:w="40" w:type="dxa"/>
              <w:left w:w="80" w:type="dxa"/>
              <w:bottom w:w="40" w:type="dxa"/>
              <w:right w:w="80" w:type="dxa"/>
            </w:tcMar>
            <w:vAlign w:val="center"/>
          </w:tcPr>
          <w:p w14:paraId="5EB6D52A"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271C91C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220 kV Circuit Breaker</w:t>
            </w:r>
          </w:p>
        </w:tc>
        <w:tc>
          <w:tcPr>
            <w:tcW w:w="900" w:type="dxa"/>
            <w:shd w:val="clear" w:color="auto" w:fill="F2F2F2"/>
            <w:tcMar>
              <w:top w:w="40" w:type="dxa"/>
              <w:left w:w="80" w:type="dxa"/>
              <w:bottom w:w="40" w:type="dxa"/>
              <w:right w:w="80" w:type="dxa"/>
            </w:tcMar>
            <w:vAlign w:val="center"/>
          </w:tcPr>
          <w:p w14:paraId="0E11AA95"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56C9D272"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179B41B9" w14:textId="77777777" w:rsidR="009C5CFC" w:rsidRPr="00056FB6" w:rsidRDefault="009C5CFC" w:rsidP="00056FB6">
            <w:pPr>
              <w:jc w:val="lowKashida"/>
              <w:rPr>
                <w:rFonts w:asciiTheme="minorBidi" w:hAnsiTheme="minorBidi" w:cstheme="minorBidi"/>
                <w:sz w:val="24"/>
                <w:szCs w:val="24"/>
              </w:rPr>
            </w:pPr>
          </w:p>
        </w:tc>
      </w:tr>
      <w:tr w:rsidR="009C5CFC" w:rsidRPr="00056FB6" w14:paraId="5BC2430C" w14:textId="77777777" w:rsidTr="008603CC">
        <w:tc>
          <w:tcPr>
            <w:tcW w:w="700" w:type="dxa"/>
            <w:tcMar>
              <w:top w:w="40" w:type="dxa"/>
              <w:left w:w="80" w:type="dxa"/>
              <w:bottom w:w="40" w:type="dxa"/>
              <w:right w:w="80" w:type="dxa"/>
            </w:tcMar>
            <w:vAlign w:val="center"/>
          </w:tcPr>
          <w:p w14:paraId="218D3B8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23288C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Applicable standard</w:t>
            </w:r>
          </w:p>
        </w:tc>
        <w:tc>
          <w:tcPr>
            <w:tcW w:w="900" w:type="dxa"/>
            <w:tcMar>
              <w:top w:w="40" w:type="dxa"/>
              <w:left w:w="80" w:type="dxa"/>
              <w:bottom w:w="40" w:type="dxa"/>
              <w:right w:w="80" w:type="dxa"/>
            </w:tcMar>
            <w:vAlign w:val="center"/>
          </w:tcPr>
          <w:p w14:paraId="27B6447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166D3A9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62271-100</w:t>
            </w:r>
          </w:p>
        </w:tc>
        <w:tc>
          <w:tcPr>
            <w:tcW w:w="1510" w:type="dxa"/>
            <w:tcMar>
              <w:top w:w="40" w:type="dxa"/>
              <w:left w:w="80" w:type="dxa"/>
              <w:bottom w:w="40" w:type="dxa"/>
              <w:right w:w="80" w:type="dxa"/>
            </w:tcMar>
            <w:vAlign w:val="center"/>
          </w:tcPr>
          <w:p w14:paraId="776E410B" w14:textId="77777777" w:rsidR="009C5CFC" w:rsidRPr="00056FB6" w:rsidRDefault="009C5CFC" w:rsidP="00056FB6">
            <w:pPr>
              <w:jc w:val="lowKashida"/>
              <w:rPr>
                <w:rFonts w:asciiTheme="minorBidi" w:hAnsiTheme="minorBidi" w:cstheme="minorBidi"/>
                <w:sz w:val="24"/>
                <w:szCs w:val="24"/>
              </w:rPr>
            </w:pPr>
          </w:p>
        </w:tc>
      </w:tr>
      <w:tr w:rsidR="009C5CFC" w:rsidRPr="00056FB6" w14:paraId="5820CAE6" w14:textId="77777777" w:rsidTr="008603CC">
        <w:tc>
          <w:tcPr>
            <w:tcW w:w="700" w:type="dxa"/>
            <w:tcMar>
              <w:top w:w="40" w:type="dxa"/>
              <w:left w:w="80" w:type="dxa"/>
              <w:bottom w:w="40" w:type="dxa"/>
              <w:right w:w="80" w:type="dxa"/>
            </w:tcMar>
            <w:vAlign w:val="center"/>
          </w:tcPr>
          <w:p w14:paraId="46930D8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27B030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Manufacturer</w:t>
            </w:r>
          </w:p>
        </w:tc>
        <w:tc>
          <w:tcPr>
            <w:tcW w:w="900" w:type="dxa"/>
            <w:tcMar>
              <w:top w:w="40" w:type="dxa"/>
              <w:left w:w="80" w:type="dxa"/>
              <w:bottom w:w="40" w:type="dxa"/>
              <w:right w:w="80" w:type="dxa"/>
            </w:tcMar>
            <w:vAlign w:val="center"/>
          </w:tcPr>
          <w:p w14:paraId="142F2D16"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0E151C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By Bidder</w:t>
            </w:r>
          </w:p>
        </w:tc>
        <w:tc>
          <w:tcPr>
            <w:tcW w:w="1510" w:type="dxa"/>
            <w:tcMar>
              <w:top w:w="40" w:type="dxa"/>
              <w:left w:w="80" w:type="dxa"/>
              <w:bottom w:w="40" w:type="dxa"/>
              <w:right w:w="80" w:type="dxa"/>
            </w:tcMar>
            <w:vAlign w:val="center"/>
          </w:tcPr>
          <w:p w14:paraId="0F0BF0C7" w14:textId="77777777" w:rsidR="009C5CFC" w:rsidRPr="00056FB6" w:rsidRDefault="009C5CFC" w:rsidP="00056FB6">
            <w:pPr>
              <w:jc w:val="lowKashida"/>
              <w:rPr>
                <w:rFonts w:asciiTheme="minorBidi" w:hAnsiTheme="minorBidi" w:cstheme="minorBidi"/>
                <w:sz w:val="24"/>
                <w:szCs w:val="24"/>
              </w:rPr>
            </w:pPr>
          </w:p>
        </w:tc>
      </w:tr>
      <w:tr w:rsidR="009C5CFC" w:rsidRPr="00056FB6" w14:paraId="5E35D43E" w14:textId="77777777" w:rsidTr="008603CC">
        <w:tc>
          <w:tcPr>
            <w:tcW w:w="700" w:type="dxa"/>
            <w:tcMar>
              <w:top w:w="40" w:type="dxa"/>
              <w:left w:w="80" w:type="dxa"/>
              <w:bottom w:w="40" w:type="dxa"/>
              <w:right w:w="80" w:type="dxa"/>
            </w:tcMar>
            <w:vAlign w:val="center"/>
          </w:tcPr>
          <w:p w14:paraId="7D14B3C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E415AB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Circuit breaker type</w:t>
            </w:r>
          </w:p>
        </w:tc>
        <w:tc>
          <w:tcPr>
            <w:tcW w:w="900" w:type="dxa"/>
            <w:tcMar>
              <w:top w:w="40" w:type="dxa"/>
              <w:left w:w="80" w:type="dxa"/>
              <w:bottom w:w="40" w:type="dxa"/>
              <w:right w:w="80" w:type="dxa"/>
            </w:tcMar>
            <w:vAlign w:val="center"/>
          </w:tcPr>
          <w:p w14:paraId="4C4209B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1C7B157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Outdoor SF6</w:t>
            </w:r>
          </w:p>
        </w:tc>
        <w:tc>
          <w:tcPr>
            <w:tcW w:w="1510" w:type="dxa"/>
            <w:tcMar>
              <w:top w:w="40" w:type="dxa"/>
              <w:left w:w="80" w:type="dxa"/>
              <w:bottom w:w="40" w:type="dxa"/>
              <w:right w:w="80" w:type="dxa"/>
            </w:tcMar>
            <w:vAlign w:val="center"/>
          </w:tcPr>
          <w:p w14:paraId="38F305E4" w14:textId="77777777" w:rsidR="009C5CFC" w:rsidRPr="00056FB6" w:rsidRDefault="009C5CFC" w:rsidP="00056FB6">
            <w:pPr>
              <w:jc w:val="lowKashida"/>
              <w:rPr>
                <w:rFonts w:asciiTheme="minorBidi" w:hAnsiTheme="minorBidi" w:cstheme="minorBidi"/>
                <w:sz w:val="24"/>
                <w:szCs w:val="24"/>
              </w:rPr>
            </w:pPr>
          </w:p>
        </w:tc>
      </w:tr>
      <w:tr w:rsidR="009C5CFC" w:rsidRPr="00056FB6" w14:paraId="3FFC9303" w14:textId="77777777" w:rsidTr="008603CC">
        <w:tc>
          <w:tcPr>
            <w:tcW w:w="700" w:type="dxa"/>
            <w:tcMar>
              <w:top w:w="40" w:type="dxa"/>
              <w:left w:w="80" w:type="dxa"/>
              <w:bottom w:w="40" w:type="dxa"/>
              <w:right w:w="80" w:type="dxa"/>
            </w:tcMar>
            <w:vAlign w:val="center"/>
          </w:tcPr>
          <w:p w14:paraId="521C354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F33B33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Nominal voltage</w:t>
            </w:r>
          </w:p>
        </w:tc>
        <w:tc>
          <w:tcPr>
            <w:tcW w:w="900" w:type="dxa"/>
            <w:tcMar>
              <w:top w:w="40" w:type="dxa"/>
              <w:left w:w="80" w:type="dxa"/>
              <w:bottom w:w="40" w:type="dxa"/>
              <w:right w:w="80" w:type="dxa"/>
            </w:tcMar>
            <w:vAlign w:val="center"/>
          </w:tcPr>
          <w:p w14:paraId="1D6F0C1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482F904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220</w:t>
            </w:r>
          </w:p>
        </w:tc>
        <w:tc>
          <w:tcPr>
            <w:tcW w:w="1510" w:type="dxa"/>
            <w:tcMar>
              <w:top w:w="40" w:type="dxa"/>
              <w:left w:w="80" w:type="dxa"/>
              <w:bottom w:w="40" w:type="dxa"/>
              <w:right w:w="80" w:type="dxa"/>
            </w:tcMar>
            <w:vAlign w:val="center"/>
          </w:tcPr>
          <w:p w14:paraId="63BF6117" w14:textId="77777777" w:rsidR="009C5CFC" w:rsidRPr="00056FB6" w:rsidRDefault="009C5CFC" w:rsidP="00056FB6">
            <w:pPr>
              <w:jc w:val="lowKashida"/>
              <w:rPr>
                <w:rFonts w:asciiTheme="minorBidi" w:hAnsiTheme="minorBidi" w:cstheme="minorBidi"/>
                <w:sz w:val="24"/>
                <w:szCs w:val="24"/>
              </w:rPr>
            </w:pPr>
          </w:p>
        </w:tc>
      </w:tr>
      <w:tr w:rsidR="009C5CFC" w:rsidRPr="00056FB6" w14:paraId="3593221B" w14:textId="77777777" w:rsidTr="008603CC">
        <w:tc>
          <w:tcPr>
            <w:tcW w:w="700" w:type="dxa"/>
            <w:tcMar>
              <w:top w:w="40" w:type="dxa"/>
              <w:left w:w="80" w:type="dxa"/>
              <w:bottom w:w="40" w:type="dxa"/>
              <w:right w:w="80" w:type="dxa"/>
            </w:tcMar>
            <w:vAlign w:val="center"/>
          </w:tcPr>
          <w:p w14:paraId="57A0A3E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8BC5EC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voltage</w:t>
            </w:r>
          </w:p>
        </w:tc>
        <w:tc>
          <w:tcPr>
            <w:tcW w:w="900" w:type="dxa"/>
            <w:tcMar>
              <w:top w:w="40" w:type="dxa"/>
              <w:left w:w="80" w:type="dxa"/>
              <w:bottom w:w="40" w:type="dxa"/>
              <w:right w:w="80" w:type="dxa"/>
            </w:tcMar>
            <w:vAlign w:val="center"/>
          </w:tcPr>
          <w:p w14:paraId="7D8E042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4C41A3D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245</w:t>
            </w:r>
          </w:p>
        </w:tc>
        <w:tc>
          <w:tcPr>
            <w:tcW w:w="1510" w:type="dxa"/>
            <w:tcMar>
              <w:top w:w="40" w:type="dxa"/>
              <w:left w:w="80" w:type="dxa"/>
              <w:bottom w:w="40" w:type="dxa"/>
              <w:right w:w="80" w:type="dxa"/>
            </w:tcMar>
            <w:vAlign w:val="center"/>
          </w:tcPr>
          <w:p w14:paraId="0D37ED31" w14:textId="77777777" w:rsidR="009C5CFC" w:rsidRPr="00056FB6" w:rsidRDefault="009C5CFC" w:rsidP="00056FB6">
            <w:pPr>
              <w:jc w:val="lowKashida"/>
              <w:rPr>
                <w:rFonts w:asciiTheme="minorBidi" w:hAnsiTheme="minorBidi" w:cstheme="minorBidi"/>
                <w:sz w:val="24"/>
                <w:szCs w:val="24"/>
              </w:rPr>
            </w:pPr>
          </w:p>
        </w:tc>
      </w:tr>
      <w:tr w:rsidR="009C5CFC" w:rsidRPr="00056FB6" w14:paraId="5E7AE897" w14:textId="77777777" w:rsidTr="008603CC">
        <w:tc>
          <w:tcPr>
            <w:tcW w:w="700" w:type="dxa"/>
            <w:tcMar>
              <w:top w:w="40" w:type="dxa"/>
              <w:left w:w="80" w:type="dxa"/>
              <w:bottom w:w="40" w:type="dxa"/>
              <w:right w:w="80" w:type="dxa"/>
            </w:tcMar>
            <w:vAlign w:val="center"/>
          </w:tcPr>
          <w:p w14:paraId="68902D3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E2374C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frequency</w:t>
            </w:r>
          </w:p>
        </w:tc>
        <w:tc>
          <w:tcPr>
            <w:tcW w:w="900" w:type="dxa"/>
            <w:tcMar>
              <w:top w:w="40" w:type="dxa"/>
              <w:left w:w="80" w:type="dxa"/>
              <w:bottom w:w="40" w:type="dxa"/>
              <w:right w:w="80" w:type="dxa"/>
            </w:tcMar>
            <w:vAlign w:val="center"/>
          </w:tcPr>
          <w:p w14:paraId="3144531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Hz</w:t>
            </w:r>
          </w:p>
        </w:tc>
        <w:tc>
          <w:tcPr>
            <w:tcW w:w="1350" w:type="dxa"/>
            <w:tcMar>
              <w:top w:w="40" w:type="dxa"/>
              <w:left w:w="80" w:type="dxa"/>
              <w:bottom w:w="40" w:type="dxa"/>
              <w:right w:w="80" w:type="dxa"/>
            </w:tcMar>
            <w:vAlign w:val="center"/>
          </w:tcPr>
          <w:p w14:paraId="2535180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50</w:t>
            </w:r>
          </w:p>
        </w:tc>
        <w:tc>
          <w:tcPr>
            <w:tcW w:w="1510" w:type="dxa"/>
            <w:tcMar>
              <w:top w:w="40" w:type="dxa"/>
              <w:left w:w="80" w:type="dxa"/>
              <w:bottom w:w="40" w:type="dxa"/>
              <w:right w:w="80" w:type="dxa"/>
            </w:tcMar>
            <w:vAlign w:val="center"/>
          </w:tcPr>
          <w:p w14:paraId="00E7FA53" w14:textId="77777777" w:rsidR="009C5CFC" w:rsidRPr="00056FB6" w:rsidRDefault="009C5CFC" w:rsidP="00056FB6">
            <w:pPr>
              <w:jc w:val="lowKashida"/>
              <w:rPr>
                <w:rFonts w:asciiTheme="minorBidi" w:hAnsiTheme="minorBidi" w:cstheme="minorBidi"/>
                <w:sz w:val="24"/>
                <w:szCs w:val="24"/>
              </w:rPr>
            </w:pPr>
          </w:p>
        </w:tc>
      </w:tr>
      <w:tr w:rsidR="009C5CFC" w:rsidRPr="00056FB6" w14:paraId="0413088E" w14:textId="77777777" w:rsidTr="008603CC">
        <w:tc>
          <w:tcPr>
            <w:tcW w:w="700" w:type="dxa"/>
            <w:tcMar>
              <w:top w:w="40" w:type="dxa"/>
              <w:left w:w="80" w:type="dxa"/>
              <w:bottom w:w="40" w:type="dxa"/>
              <w:right w:w="80" w:type="dxa"/>
            </w:tcMar>
            <w:vAlign w:val="center"/>
          </w:tcPr>
          <w:p w14:paraId="2C39C9A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FFA57C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power frequency withstand voltage</w:t>
            </w:r>
          </w:p>
        </w:tc>
        <w:tc>
          <w:tcPr>
            <w:tcW w:w="900" w:type="dxa"/>
            <w:tcMar>
              <w:top w:w="40" w:type="dxa"/>
              <w:left w:w="80" w:type="dxa"/>
              <w:bottom w:w="40" w:type="dxa"/>
              <w:right w:w="80" w:type="dxa"/>
            </w:tcMar>
            <w:vAlign w:val="center"/>
          </w:tcPr>
          <w:p w14:paraId="020618A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 rms</w:t>
            </w:r>
          </w:p>
        </w:tc>
        <w:tc>
          <w:tcPr>
            <w:tcW w:w="1350" w:type="dxa"/>
            <w:tcMar>
              <w:top w:w="40" w:type="dxa"/>
              <w:left w:w="80" w:type="dxa"/>
              <w:bottom w:w="40" w:type="dxa"/>
              <w:right w:w="80" w:type="dxa"/>
            </w:tcMar>
            <w:vAlign w:val="center"/>
          </w:tcPr>
          <w:p w14:paraId="3EED853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460</w:t>
            </w:r>
          </w:p>
        </w:tc>
        <w:tc>
          <w:tcPr>
            <w:tcW w:w="1510" w:type="dxa"/>
            <w:tcMar>
              <w:top w:w="40" w:type="dxa"/>
              <w:left w:w="80" w:type="dxa"/>
              <w:bottom w:w="40" w:type="dxa"/>
              <w:right w:w="80" w:type="dxa"/>
            </w:tcMar>
            <w:vAlign w:val="center"/>
          </w:tcPr>
          <w:p w14:paraId="391C0C5C" w14:textId="77777777" w:rsidR="009C5CFC" w:rsidRPr="00056FB6" w:rsidRDefault="009C5CFC" w:rsidP="00056FB6">
            <w:pPr>
              <w:jc w:val="lowKashida"/>
              <w:rPr>
                <w:rFonts w:asciiTheme="minorBidi" w:hAnsiTheme="minorBidi" w:cstheme="minorBidi"/>
                <w:sz w:val="24"/>
                <w:szCs w:val="24"/>
              </w:rPr>
            </w:pPr>
          </w:p>
        </w:tc>
      </w:tr>
      <w:tr w:rsidR="009C5CFC" w:rsidRPr="00056FB6" w14:paraId="20F078F2" w14:textId="77777777" w:rsidTr="008603CC">
        <w:tc>
          <w:tcPr>
            <w:tcW w:w="700" w:type="dxa"/>
            <w:tcMar>
              <w:top w:w="40" w:type="dxa"/>
              <w:left w:w="80" w:type="dxa"/>
              <w:bottom w:w="40" w:type="dxa"/>
              <w:right w:w="80" w:type="dxa"/>
            </w:tcMar>
            <w:vAlign w:val="center"/>
          </w:tcPr>
          <w:p w14:paraId="693BEEF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B4BB9E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lightning impulse withstand voltage (1.2/50 µs)</w:t>
            </w:r>
          </w:p>
        </w:tc>
        <w:tc>
          <w:tcPr>
            <w:tcW w:w="900" w:type="dxa"/>
            <w:tcMar>
              <w:top w:w="40" w:type="dxa"/>
              <w:left w:w="80" w:type="dxa"/>
              <w:bottom w:w="40" w:type="dxa"/>
              <w:right w:w="80" w:type="dxa"/>
            </w:tcMar>
            <w:vAlign w:val="center"/>
          </w:tcPr>
          <w:p w14:paraId="6328690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 peak</w:t>
            </w:r>
          </w:p>
        </w:tc>
        <w:tc>
          <w:tcPr>
            <w:tcW w:w="1350" w:type="dxa"/>
            <w:tcMar>
              <w:top w:w="40" w:type="dxa"/>
              <w:left w:w="80" w:type="dxa"/>
              <w:bottom w:w="40" w:type="dxa"/>
              <w:right w:w="80" w:type="dxa"/>
            </w:tcMar>
            <w:vAlign w:val="center"/>
          </w:tcPr>
          <w:p w14:paraId="2052FB2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1050</w:t>
            </w:r>
          </w:p>
        </w:tc>
        <w:tc>
          <w:tcPr>
            <w:tcW w:w="1510" w:type="dxa"/>
            <w:tcMar>
              <w:top w:w="40" w:type="dxa"/>
              <w:left w:w="80" w:type="dxa"/>
              <w:bottom w:w="40" w:type="dxa"/>
              <w:right w:w="80" w:type="dxa"/>
            </w:tcMar>
            <w:vAlign w:val="center"/>
          </w:tcPr>
          <w:p w14:paraId="2A79E26F" w14:textId="77777777" w:rsidR="009C5CFC" w:rsidRPr="00056FB6" w:rsidRDefault="009C5CFC" w:rsidP="00056FB6">
            <w:pPr>
              <w:jc w:val="lowKashida"/>
              <w:rPr>
                <w:rFonts w:asciiTheme="minorBidi" w:hAnsiTheme="minorBidi" w:cstheme="minorBidi"/>
                <w:sz w:val="24"/>
                <w:szCs w:val="24"/>
              </w:rPr>
            </w:pPr>
          </w:p>
        </w:tc>
      </w:tr>
      <w:tr w:rsidR="009C5CFC" w:rsidRPr="00056FB6" w14:paraId="5789161C" w14:textId="77777777" w:rsidTr="008603CC">
        <w:tc>
          <w:tcPr>
            <w:tcW w:w="700" w:type="dxa"/>
            <w:tcMar>
              <w:top w:w="40" w:type="dxa"/>
              <w:left w:w="80" w:type="dxa"/>
              <w:bottom w:w="40" w:type="dxa"/>
              <w:right w:w="80" w:type="dxa"/>
            </w:tcMar>
            <w:vAlign w:val="center"/>
          </w:tcPr>
          <w:p w14:paraId="445C8D5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DA8247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short-time current, 3s</w:t>
            </w:r>
          </w:p>
        </w:tc>
        <w:tc>
          <w:tcPr>
            <w:tcW w:w="900" w:type="dxa"/>
            <w:tcMar>
              <w:top w:w="40" w:type="dxa"/>
              <w:left w:w="80" w:type="dxa"/>
              <w:bottom w:w="40" w:type="dxa"/>
              <w:right w:w="80" w:type="dxa"/>
            </w:tcMar>
            <w:vAlign w:val="center"/>
          </w:tcPr>
          <w:p w14:paraId="268CCB5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kA</w:t>
            </w:r>
          </w:p>
        </w:tc>
        <w:tc>
          <w:tcPr>
            <w:tcW w:w="1350" w:type="dxa"/>
            <w:tcMar>
              <w:top w:w="40" w:type="dxa"/>
              <w:left w:w="80" w:type="dxa"/>
              <w:bottom w:w="40" w:type="dxa"/>
              <w:right w:w="80" w:type="dxa"/>
            </w:tcMar>
            <w:vAlign w:val="center"/>
          </w:tcPr>
          <w:p w14:paraId="0261B31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40</w:t>
            </w:r>
          </w:p>
        </w:tc>
        <w:tc>
          <w:tcPr>
            <w:tcW w:w="1510" w:type="dxa"/>
            <w:tcMar>
              <w:top w:w="40" w:type="dxa"/>
              <w:left w:w="80" w:type="dxa"/>
              <w:bottom w:w="40" w:type="dxa"/>
              <w:right w:w="80" w:type="dxa"/>
            </w:tcMar>
            <w:vAlign w:val="center"/>
          </w:tcPr>
          <w:p w14:paraId="791FE45F" w14:textId="77777777" w:rsidR="009C5CFC" w:rsidRPr="00056FB6" w:rsidRDefault="009C5CFC" w:rsidP="00056FB6">
            <w:pPr>
              <w:jc w:val="lowKashida"/>
              <w:rPr>
                <w:rFonts w:asciiTheme="minorBidi" w:hAnsiTheme="minorBidi" w:cstheme="minorBidi"/>
                <w:sz w:val="24"/>
                <w:szCs w:val="24"/>
              </w:rPr>
            </w:pPr>
          </w:p>
        </w:tc>
      </w:tr>
      <w:tr w:rsidR="009C5CFC" w:rsidRPr="00056FB6" w14:paraId="0955A185" w14:textId="77777777" w:rsidTr="008603CC">
        <w:tc>
          <w:tcPr>
            <w:tcW w:w="700" w:type="dxa"/>
            <w:tcMar>
              <w:top w:w="40" w:type="dxa"/>
              <w:left w:w="80" w:type="dxa"/>
              <w:bottom w:w="40" w:type="dxa"/>
              <w:right w:w="80" w:type="dxa"/>
            </w:tcMar>
            <w:vAlign w:val="center"/>
          </w:tcPr>
          <w:p w14:paraId="41221BD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49307F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peak withstand making current</w:t>
            </w:r>
          </w:p>
        </w:tc>
        <w:tc>
          <w:tcPr>
            <w:tcW w:w="900" w:type="dxa"/>
            <w:tcMar>
              <w:top w:w="40" w:type="dxa"/>
              <w:left w:w="80" w:type="dxa"/>
              <w:bottom w:w="40" w:type="dxa"/>
              <w:right w:w="80" w:type="dxa"/>
            </w:tcMar>
            <w:vAlign w:val="center"/>
          </w:tcPr>
          <w:p w14:paraId="27A6123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kA</w:t>
            </w:r>
          </w:p>
        </w:tc>
        <w:tc>
          <w:tcPr>
            <w:tcW w:w="1350" w:type="dxa"/>
            <w:tcMar>
              <w:top w:w="40" w:type="dxa"/>
              <w:left w:w="80" w:type="dxa"/>
              <w:bottom w:w="40" w:type="dxa"/>
              <w:right w:w="80" w:type="dxa"/>
            </w:tcMar>
            <w:vAlign w:val="center"/>
          </w:tcPr>
          <w:p w14:paraId="291555E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100</w:t>
            </w:r>
          </w:p>
        </w:tc>
        <w:tc>
          <w:tcPr>
            <w:tcW w:w="1510" w:type="dxa"/>
            <w:tcMar>
              <w:top w:w="40" w:type="dxa"/>
              <w:left w:w="80" w:type="dxa"/>
              <w:bottom w:w="40" w:type="dxa"/>
              <w:right w:w="80" w:type="dxa"/>
            </w:tcMar>
            <w:vAlign w:val="center"/>
          </w:tcPr>
          <w:p w14:paraId="328DE9F8" w14:textId="77777777" w:rsidR="009C5CFC" w:rsidRPr="00056FB6" w:rsidRDefault="009C5CFC" w:rsidP="00056FB6">
            <w:pPr>
              <w:jc w:val="lowKashida"/>
              <w:rPr>
                <w:rFonts w:asciiTheme="minorBidi" w:hAnsiTheme="minorBidi" w:cstheme="minorBidi"/>
                <w:sz w:val="24"/>
                <w:szCs w:val="24"/>
              </w:rPr>
            </w:pPr>
          </w:p>
        </w:tc>
      </w:tr>
      <w:tr w:rsidR="009C5CFC" w:rsidRPr="00056FB6" w14:paraId="3BDDD22F" w14:textId="77777777" w:rsidTr="008603CC">
        <w:tc>
          <w:tcPr>
            <w:tcW w:w="700" w:type="dxa"/>
            <w:tcMar>
              <w:top w:w="40" w:type="dxa"/>
              <w:left w:w="80" w:type="dxa"/>
              <w:bottom w:w="40" w:type="dxa"/>
              <w:right w:w="80" w:type="dxa"/>
            </w:tcMar>
            <w:vAlign w:val="center"/>
          </w:tcPr>
          <w:p w14:paraId="3522174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7E4B05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nominal current</w:t>
            </w:r>
          </w:p>
        </w:tc>
        <w:tc>
          <w:tcPr>
            <w:tcW w:w="900" w:type="dxa"/>
            <w:tcMar>
              <w:top w:w="40" w:type="dxa"/>
              <w:left w:w="80" w:type="dxa"/>
              <w:bottom w:w="40" w:type="dxa"/>
              <w:right w:w="80" w:type="dxa"/>
            </w:tcMar>
            <w:vAlign w:val="center"/>
          </w:tcPr>
          <w:p w14:paraId="1B4E3C3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w:t>
            </w:r>
          </w:p>
        </w:tc>
        <w:tc>
          <w:tcPr>
            <w:tcW w:w="1350" w:type="dxa"/>
            <w:tcMar>
              <w:top w:w="40" w:type="dxa"/>
              <w:left w:w="80" w:type="dxa"/>
              <w:bottom w:w="40" w:type="dxa"/>
              <w:right w:w="80" w:type="dxa"/>
            </w:tcMar>
            <w:vAlign w:val="center"/>
          </w:tcPr>
          <w:p w14:paraId="2368195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1250, 1600</w:t>
            </w:r>
          </w:p>
        </w:tc>
        <w:tc>
          <w:tcPr>
            <w:tcW w:w="1510" w:type="dxa"/>
            <w:tcMar>
              <w:top w:w="40" w:type="dxa"/>
              <w:left w:w="80" w:type="dxa"/>
              <w:bottom w:w="40" w:type="dxa"/>
              <w:right w:w="80" w:type="dxa"/>
            </w:tcMar>
            <w:vAlign w:val="center"/>
          </w:tcPr>
          <w:p w14:paraId="6BA1DE66" w14:textId="77777777" w:rsidR="009C5CFC" w:rsidRPr="00056FB6" w:rsidRDefault="009C5CFC" w:rsidP="00056FB6">
            <w:pPr>
              <w:jc w:val="lowKashida"/>
              <w:rPr>
                <w:rFonts w:asciiTheme="minorBidi" w:hAnsiTheme="minorBidi" w:cstheme="minorBidi"/>
                <w:sz w:val="24"/>
                <w:szCs w:val="24"/>
              </w:rPr>
            </w:pPr>
          </w:p>
        </w:tc>
      </w:tr>
      <w:tr w:rsidR="009C5CFC" w:rsidRPr="00056FB6" w14:paraId="79220CBD" w14:textId="77777777" w:rsidTr="008603CC">
        <w:tc>
          <w:tcPr>
            <w:tcW w:w="700" w:type="dxa"/>
            <w:tcMar>
              <w:top w:w="40" w:type="dxa"/>
              <w:left w:w="80" w:type="dxa"/>
              <w:bottom w:w="40" w:type="dxa"/>
              <w:right w:w="80" w:type="dxa"/>
            </w:tcMar>
            <w:vAlign w:val="center"/>
          </w:tcPr>
          <w:p w14:paraId="47D53AE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A4183F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Minimum creepage distance</w:t>
            </w:r>
          </w:p>
        </w:tc>
        <w:tc>
          <w:tcPr>
            <w:tcW w:w="900" w:type="dxa"/>
            <w:tcMar>
              <w:top w:w="40" w:type="dxa"/>
              <w:left w:w="80" w:type="dxa"/>
              <w:bottom w:w="40" w:type="dxa"/>
              <w:right w:w="80" w:type="dxa"/>
            </w:tcMar>
            <w:vAlign w:val="center"/>
          </w:tcPr>
          <w:p w14:paraId="1E71531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mm/kV</w:t>
            </w:r>
          </w:p>
        </w:tc>
        <w:tc>
          <w:tcPr>
            <w:tcW w:w="1350" w:type="dxa"/>
            <w:tcMar>
              <w:top w:w="40" w:type="dxa"/>
              <w:left w:w="80" w:type="dxa"/>
              <w:bottom w:w="40" w:type="dxa"/>
              <w:right w:w="80" w:type="dxa"/>
            </w:tcMar>
            <w:vAlign w:val="center"/>
          </w:tcPr>
          <w:p w14:paraId="7C8E169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31.5</w:t>
            </w:r>
          </w:p>
        </w:tc>
        <w:tc>
          <w:tcPr>
            <w:tcW w:w="1510" w:type="dxa"/>
            <w:tcMar>
              <w:top w:w="40" w:type="dxa"/>
              <w:left w:w="80" w:type="dxa"/>
              <w:bottom w:w="40" w:type="dxa"/>
              <w:right w:w="80" w:type="dxa"/>
            </w:tcMar>
            <w:vAlign w:val="center"/>
          </w:tcPr>
          <w:p w14:paraId="72065CC6" w14:textId="77777777" w:rsidR="009C5CFC" w:rsidRPr="00056FB6" w:rsidRDefault="009C5CFC" w:rsidP="00056FB6">
            <w:pPr>
              <w:jc w:val="lowKashida"/>
              <w:rPr>
                <w:rFonts w:asciiTheme="minorBidi" w:hAnsiTheme="minorBidi" w:cstheme="minorBidi"/>
                <w:sz w:val="24"/>
                <w:szCs w:val="24"/>
              </w:rPr>
            </w:pPr>
          </w:p>
        </w:tc>
      </w:tr>
      <w:tr w:rsidR="009C5CFC" w:rsidRPr="00056FB6" w14:paraId="1022065E" w14:textId="77777777" w:rsidTr="008603CC">
        <w:tc>
          <w:tcPr>
            <w:tcW w:w="700" w:type="dxa"/>
            <w:tcMar>
              <w:top w:w="40" w:type="dxa"/>
              <w:left w:w="80" w:type="dxa"/>
              <w:bottom w:w="40" w:type="dxa"/>
              <w:right w:w="80" w:type="dxa"/>
            </w:tcMar>
            <w:vAlign w:val="center"/>
          </w:tcPr>
          <w:p w14:paraId="2A4FB5C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EFC9A2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First pole-to-clear factor</w:t>
            </w:r>
          </w:p>
        </w:tc>
        <w:tc>
          <w:tcPr>
            <w:tcW w:w="900" w:type="dxa"/>
            <w:tcMar>
              <w:top w:w="40" w:type="dxa"/>
              <w:left w:w="80" w:type="dxa"/>
              <w:bottom w:w="40" w:type="dxa"/>
              <w:right w:w="80" w:type="dxa"/>
            </w:tcMar>
            <w:vAlign w:val="center"/>
          </w:tcPr>
          <w:p w14:paraId="4BB1EF3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04328A7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1.3</w:t>
            </w:r>
          </w:p>
        </w:tc>
        <w:tc>
          <w:tcPr>
            <w:tcW w:w="1510" w:type="dxa"/>
            <w:tcMar>
              <w:top w:w="40" w:type="dxa"/>
              <w:left w:w="80" w:type="dxa"/>
              <w:bottom w:w="40" w:type="dxa"/>
              <w:right w:w="80" w:type="dxa"/>
            </w:tcMar>
            <w:vAlign w:val="center"/>
          </w:tcPr>
          <w:p w14:paraId="21F6B247" w14:textId="77777777" w:rsidR="009C5CFC" w:rsidRPr="00056FB6" w:rsidRDefault="009C5CFC" w:rsidP="00056FB6">
            <w:pPr>
              <w:jc w:val="lowKashida"/>
              <w:rPr>
                <w:rFonts w:asciiTheme="minorBidi" w:hAnsiTheme="minorBidi" w:cstheme="minorBidi"/>
                <w:sz w:val="24"/>
                <w:szCs w:val="24"/>
              </w:rPr>
            </w:pPr>
          </w:p>
        </w:tc>
      </w:tr>
      <w:tr w:rsidR="009C5CFC" w:rsidRPr="00056FB6" w14:paraId="3689427D" w14:textId="77777777" w:rsidTr="008603CC">
        <w:tc>
          <w:tcPr>
            <w:tcW w:w="700" w:type="dxa"/>
            <w:tcMar>
              <w:top w:w="40" w:type="dxa"/>
              <w:left w:w="80" w:type="dxa"/>
              <w:bottom w:w="40" w:type="dxa"/>
              <w:right w:w="80" w:type="dxa"/>
            </w:tcMar>
            <w:vAlign w:val="center"/>
          </w:tcPr>
          <w:p w14:paraId="045AFCF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1A69D9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operating sequence (three-phase auto reclosing)</w:t>
            </w:r>
          </w:p>
        </w:tc>
        <w:tc>
          <w:tcPr>
            <w:tcW w:w="900" w:type="dxa"/>
            <w:tcMar>
              <w:top w:w="40" w:type="dxa"/>
              <w:left w:w="80" w:type="dxa"/>
              <w:bottom w:w="40" w:type="dxa"/>
              <w:right w:w="80" w:type="dxa"/>
            </w:tcMar>
            <w:vAlign w:val="center"/>
          </w:tcPr>
          <w:p w14:paraId="5FF977B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0073502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0-0.3s-CO-3min-CO</w:t>
            </w:r>
          </w:p>
        </w:tc>
        <w:tc>
          <w:tcPr>
            <w:tcW w:w="1510" w:type="dxa"/>
            <w:tcMar>
              <w:top w:w="40" w:type="dxa"/>
              <w:left w:w="80" w:type="dxa"/>
              <w:bottom w:w="40" w:type="dxa"/>
              <w:right w:w="80" w:type="dxa"/>
            </w:tcMar>
            <w:vAlign w:val="center"/>
          </w:tcPr>
          <w:p w14:paraId="62D59385" w14:textId="77777777" w:rsidR="009C5CFC" w:rsidRPr="00056FB6" w:rsidRDefault="009C5CFC" w:rsidP="00056FB6">
            <w:pPr>
              <w:jc w:val="lowKashida"/>
              <w:rPr>
                <w:rFonts w:asciiTheme="minorBidi" w:hAnsiTheme="minorBidi" w:cstheme="minorBidi"/>
                <w:sz w:val="24"/>
                <w:szCs w:val="24"/>
              </w:rPr>
            </w:pPr>
          </w:p>
        </w:tc>
      </w:tr>
      <w:tr w:rsidR="009C5CFC" w:rsidRPr="00056FB6" w14:paraId="2558C7B0" w14:textId="77777777" w:rsidTr="008603CC">
        <w:tc>
          <w:tcPr>
            <w:tcW w:w="700" w:type="dxa"/>
            <w:tcMar>
              <w:top w:w="40" w:type="dxa"/>
              <w:left w:w="80" w:type="dxa"/>
              <w:bottom w:w="40" w:type="dxa"/>
              <w:right w:w="80" w:type="dxa"/>
            </w:tcMar>
            <w:vAlign w:val="center"/>
          </w:tcPr>
          <w:p w14:paraId="4AC88D4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AE19F4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Maximum breaking time</w:t>
            </w:r>
          </w:p>
        </w:tc>
        <w:tc>
          <w:tcPr>
            <w:tcW w:w="900" w:type="dxa"/>
            <w:tcMar>
              <w:top w:w="40" w:type="dxa"/>
              <w:left w:w="80" w:type="dxa"/>
              <w:bottom w:w="40" w:type="dxa"/>
              <w:right w:w="80" w:type="dxa"/>
            </w:tcMar>
            <w:vAlign w:val="center"/>
          </w:tcPr>
          <w:p w14:paraId="0CA884F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ms</w:t>
            </w:r>
          </w:p>
        </w:tc>
        <w:tc>
          <w:tcPr>
            <w:tcW w:w="1350" w:type="dxa"/>
            <w:tcMar>
              <w:top w:w="40" w:type="dxa"/>
              <w:left w:w="80" w:type="dxa"/>
              <w:bottom w:w="40" w:type="dxa"/>
              <w:right w:w="80" w:type="dxa"/>
            </w:tcMar>
            <w:vAlign w:val="center"/>
          </w:tcPr>
          <w:p w14:paraId="3801E29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w:t>
            </w:r>
          </w:p>
        </w:tc>
        <w:tc>
          <w:tcPr>
            <w:tcW w:w="1510" w:type="dxa"/>
            <w:tcMar>
              <w:top w:w="40" w:type="dxa"/>
              <w:left w:w="80" w:type="dxa"/>
              <w:bottom w:w="40" w:type="dxa"/>
              <w:right w:w="80" w:type="dxa"/>
            </w:tcMar>
            <w:vAlign w:val="center"/>
          </w:tcPr>
          <w:p w14:paraId="3B5E225B" w14:textId="77777777" w:rsidR="009C5CFC" w:rsidRPr="00056FB6" w:rsidRDefault="009C5CFC" w:rsidP="00056FB6">
            <w:pPr>
              <w:jc w:val="lowKashida"/>
              <w:rPr>
                <w:rFonts w:asciiTheme="minorBidi" w:hAnsiTheme="minorBidi" w:cstheme="minorBidi"/>
                <w:sz w:val="24"/>
                <w:szCs w:val="24"/>
              </w:rPr>
            </w:pPr>
          </w:p>
        </w:tc>
      </w:tr>
      <w:tr w:rsidR="009C5CFC" w:rsidRPr="00056FB6" w14:paraId="5424856D" w14:textId="77777777" w:rsidTr="008603CC">
        <w:tc>
          <w:tcPr>
            <w:tcW w:w="700" w:type="dxa"/>
            <w:tcMar>
              <w:top w:w="40" w:type="dxa"/>
              <w:left w:w="80" w:type="dxa"/>
              <w:bottom w:w="40" w:type="dxa"/>
              <w:right w:w="80" w:type="dxa"/>
            </w:tcMar>
            <w:vAlign w:val="center"/>
          </w:tcPr>
          <w:p w14:paraId="59F1817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1011DA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Maximum making time</w:t>
            </w:r>
          </w:p>
        </w:tc>
        <w:tc>
          <w:tcPr>
            <w:tcW w:w="900" w:type="dxa"/>
            <w:tcMar>
              <w:top w:w="40" w:type="dxa"/>
              <w:left w:w="80" w:type="dxa"/>
              <w:bottom w:w="40" w:type="dxa"/>
              <w:right w:w="80" w:type="dxa"/>
            </w:tcMar>
            <w:vAlign w:val="center"/>
          </w:tcPr>
          <w:p w14:paraId="42DB84E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ms</w:t>
            </w:r>
          </w:p>
        </w:tc>
        <w:tc>
          <w:tcPr>
            <w:tcW w:w="1350" w:type="dxa"/>
            <w:tcMar>
              <w:top w:w="40" w:type="dxa"/>
              <w:left w:w="80" w:type="dxa"/>
              <w:bottom w:w="40" w:type="dxa"/>
              <w:right w:w="80" w:type="dxa"/>
            </w:tcMar>
            <w:vAlign w:val="center"/>
          </w:tcPr>
          <w:p w14:paraId="7A87829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100</w:t>
            </w:r>
          </w:p>
        </w:tc>
        <w:tc>
          <w:tcPr>
            <w:tcW w:w="1510" w:type="dxa"/>
            <w:tcMar>
              <w:top w:w="40" w:type="dxa"/>
              <w:left w:w="80" w:type="dxa"/>
              <w:bottom w:w="40" w:type="dxa"/>
              <w:right w:w="80" w:type="dxa"/>
            </w:tcMar>
            <w:vAlign w:val="center"/>
          </w:tcPr>
          <w:p w14:paraId="3BA8C1ED" w14:textId="77777777" w:rsidR="009C5CFC" w:rsidRPr="00056FB6" w:rsidRDefault="009C5CFC" w:rsidP="00056FB6">
            <w:pPr>
              <w:jc w:val="lowKashida"/>
              <w:rPr>
                <w:rFonts w:asciiTheme="minorBidi" w:hAnsiTheme="minorBidi" w:cstheme="minorBidi"/>
                <w:sz w:val="24"/>
                <w:szCs w:val="24"/>
              </w:rPr>
            </w:pPr>
          </w:p>
        </w:tc>
      </w:tr>
      <w:tr w:rsidR="009C5CFC" w:rsidRPr="00056FB6" w14:paraId="754F1F74" w14:textId="77777777" w:rsidTr="008603CC">
        <w:tc>
          <w:tcPr>
            <w:tcW w:w="700" w:type="dxa"/>
            <w:tcMar>
              <w:top w:w="40" w:type="dxa"/>
              <w:left w:w="80" w:type="dxa"/>
              <w:bottom w:w="40" w:type="dxa"/>
              <w:right w:w="80" w:type="dxa"/>
            </w:tcMar>
            <w:vAlign w:val="center"/>
          </w:tcPr>
          <w:p w14:paraId="181F88C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CCE2C0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Number of tripping coils</w:t>
            </w:r>
          </w:p>
        </w:tc>
        <w:tc>
          <w:tcPr>
            <w:tcW w:w="900" w:type="dxa"/>
            <w:tcMar>
              <w:top w:w="40" w:type="dxa"/>
              <w:left w:w="80" w:type="dxa"/>
              <w:bottom w:w="40" w:type="dxa"/>
              <w:right w:w="80" w:type="dxa"/>
            </w:tcMar>
            <w:vAlign w:val="center"/>
          </w:tcPr>
          <w:p w14:paraId="5C7AFEAC"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589044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w:t>
            </w:r>
          </w:p>
        </w:tc>
        <w:tc>
          <w:tcPr>
            <w:tcW w:w="1510" w:type="dxa"/>
            <w:tcMar>
              <w:top w:w="40" w:type="dxa"/>
              <w:left w:w="80" w:type="dxa"/>
              <w:bottom w:w="40" w:type="dxa"/>
              <w:right w:w="80" w:type="dxa"/>
            </w:tcMar>
            <w:vAlign w:val="center"/>
          </w:tcPr>
          <w:p w14:paraId="24769C19" w14:textId="77777777" w:rsidR="009C5CFC" w:rsidRPr="00056FB6" w:rsidRDefault="009C5CFC" w:rsidP="00056FB6">
            <w:pPr>
              <w:jc w:val="lowKashida"/>
              <w:rPr>
                <w:rFonts w:asciiTheme="minorBidi" w:hAnsiTheme="minorBidi" w:cstheme="minorBidi"/>
                <w:sz w:val="24"/>
                <w:szCs w:val="24"/>
              </w:rPr>
            </w:pPr>
          </w:p>
        </w:tc>
      </w:tr>
      <w:tr w:rsidR="009C5CFC" w:rsidRPr="00056FB6" w14:paraId="1338F4C0" w14:textId="77777777" w:rsidTr="008603CC">
        <w:tc>
          <w:tcPr>
            <w:tcW w:w="700" w:type="dxa"/>
            <w:tcMar>
              <w:top w:w="40" w:type="dxa"/>
              <w:left w:w="80" w:type="dxa"/>
              <w:bottom w:w="40" w:type="dxa"/>
              <w:right w:w="80" w:type="dxa"/>
            </w:tcMar>
            <w:vAlign w:val="center"/>
          </w:tcPr>
          <w:p w14:paraId="7776A41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D8114F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Number of closing coils</w:t>
            </w:r>
          </w:p>
        </w:tc>
        <w:tc>
          <w:tcPr>
            <w:tcW w:w="900" w:type="dxa"/>
            <w:tcMar>
              <w:top w:w="40" w:type="dxa"/>
              <w:left w:w="80" w:type="dxa"/>
              <w:bottom w:w="40" w:type="dxa"/>
              <w:right w:w="80" w:type="dxa"/>
            </w:tcMar>
            <w:vAlign w:val="center"/>
          </w:tcPr>
          <w:p w14:paraId="7C0F0EA4"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8B1968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w:t>
            </w:r>
          </w:p>
        </w:tc>
        <w:tc>
          <w:tcPr>
            <w:tcW w:w="1510" w:type="dxa"/>
            <w:tcMar>
              <w:top w:w="40" w:type="dxa"/>
              <w:left w:w="80" w:type="dxa"/>
              <w:bottom w:w="40" w:type="dxa"/>
              <w:right w:w="80" w:type="dxa"/>
            </w:tcMar>
            <w:vAlign w:val="center"/>
          </w:tcPr>
          <w:p w14:paraId="7FE870B6" w14:textId="77777777" w:rsidR="009C5CFC" w:rsidRPr="00056FB6" w:rsidRDefault="009C5CFC" w:rsidP="00056FB6">
            <w:pPr>
              <w:jc w:val="lowKashida"/>
              <w:rPr>
                <w:rFonts w:asciiTheme="minorBidi" w:hAnsiTheme="minorBidi" w:cstheme="minorBidi"/>
                <w:sz w:val="24"/>
                <w:szCs w:val="24"/>
              </w:rPr>
            </w:pPr>
          </w:p>
        </w:tc>
      </w:tr>
      <w:tr w:rsidR="009C5CFC" w:rsidRPr="00056FB6" w14:paraId="1D3878D3" w14:textId="77777777" w:rsidTr="008603CC">
        <w:tc>
          <w:tcPr>
            <w:tcW w:w="700" w:type="dxa"/>
            <w:tcMar>
              <w:top w:w="40" w:type="dxa"/>
              <w:left w:w="80" w:type="dxa"/>
              <w:bottom w:w="40" w:type="dxa"/>
              <w:right w:w="80" w:type="dxa"/>
            </w:tcMar>
            <w:vAlign w:val="center"/>
          </w:tcPr>
          <w:p w14:paraId="0B121C5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0D58D4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Protection class</w:t>
            </w:r>
          </w:p>
        </w:tc>
        <w:tc>
          <w:tcPr>
            <w:tcW w:w="900" w:type="dxa"/>
            <w:tcMar>
              <w:top w:w="40" w:type="dxa"/>
              <w:left w:w="80" w:type="dxa"/>
              <w:bottom w:w="40" w:type="dxa"/>
              <w:right w:w="80" w:type="dxa"/>
            </w:tcMar>
            <w:vAlign w:val="center"/>
          </w:tcPr>
          <w:p w14:paraId="2B9A5AB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5B975B4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IP 54</w:t>
            </w:r>
          </w:p>
        </w:tc>
        <w:tc>
          <w:tcPr>
            <w:tcW w:w="1510" w:type="dxa"/>
            <w:tcMar>
              <w:top w:w="40" w:type="dxa"/>
              <w:left w:w="80" w:type="dxa"/>
              <w:bottom w:w="40" w:type="dxa"/>
              <w:right w:w="80" w:type="dxa"/>
            </w:tcMar>
            <w:vAlign w:val="center"/>
          </w:tcPr>
          <w:p w14:paraId="5896689F" w14:textId="77777777" w:rsidR="009C5CFC" w:rsidRPr="00056FB6" w:rsidRDefault="009C5CFC" w:rsidP="00056FB6">
            <w:pPr>
              <w:jc w:val="lowKashida"/>
              <w:rPr>
                <w:rFonts w:asciiTheme="minorBidi" w:hAnsiTheme="minorBidi" w:cstheme="minorBidi"/>
                <w:sz w:val="24"/>
                <w:szCs w:val="24"/>
              </w:rPr>
            </w:pPr>
          </w:p>
        </w:tc>
      </w:tr>
      <w:tr w:rsidR="009C5CFC" w:rsidRPr="00056FB6" w14:paraId="6361EAED" w14:textId="77777777" w:rsidTr="008603CC">
        <w:tc>
          <w:tcPr>
            <w:tcW w:w="700" w:type="dxa"/>
            <w:tcMar>
              <w:top w:w="40" w:type="dxa"/>
              <w:left w:w="80" w:type="dxa"/>
              <w:bottom w:w="40" w:type="dxa"/>
              <w:right w:w="80" w:type="dxa"/>
            </w:tcMar>
            <w:vAlign w:val="center"/>
          </w:tcPr>
          <w:p w14:paraId="1A80010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BB55E1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Auto-reclosing</w:t>
            </w:r>
          </w:p>
        </w:tc>
        <w:tc>
          <w:tcPr>
            <w:tcW w:w="900" w:type="dxa"/>
            <w:tcMar>
              <w:top w:w="40" w:type="dxa"/>
              <w:left w:w="80" w:type="dxa"/>
              <w:bottom w:w="40" w:type="dxa"/>
              <w:right w:w="80" w:type="dxa"/>
            </w:tcMar>
            <w:vAlign w:val="center"/>
          </w:tcPr>
          <w:p w14:paraId="37E75054"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001744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single and three phase</w:t>
            </w:r>
          </w:p>
        </w:tc>
        <w:tc>
          <w:tcPr>
            <w:tcW w:w="1510" w:type="dxa"/>
            <w:tcMar>
              <w:top w:w="40" w:type="dxa"/>
              <w:left w:w="80" w:type="dxa"/>
              <w:bottom w:w="40" w:type="dxa"/>
              <w:right w:w="80" w:type="dxa"/>
            </w:tcMar>
            <w:vAlign w:val="center"/>
          </w:tcPr>
          <w:p w14:paraId="12D7298E" w14:textId="77777777" w:rsidR="009C5CFC" w:rsidRPr="00056FB6" w:rsidRDefault="009C5CFC" w:rsidP="00056FB6">
            <w:pPr>
              <w:jc w:val="lowKashida"/>
              <w:rPr>
                <w:rFonts w:asciiTheme="minorBidi" w:hAnsiTheme="minorBidi" w:cstheme="minorBidi"/>
                <w:sz w:val="24"/>
                <w:szCs w:val="24"/>
              </w:rPr>
            </w:pPr>
          </w:p>
        </w:tc>
      </w:tr>
      <w:tr w:rsidR="009C5CFC" w:rsidRPr="00056FB6" w14:paraId="457FC047" w14:textId="77777777" w:rsidTr="008603CC">
        <w:tc>
          <w:tcPr>
            <w:tcW w:w="700" w:type="dxa"/>
            <w:tcMar>
              <w:top w:w="40" w:type="dxa"/>
              <w:left w:w="80" w:type="dxa"/>
              <w:bottom w:w="40" w:type="dxa"/>
              <w:right w:w="80" w:type="dxa"/>
            </w:tcMar>
            <w:vAlign w:val="center"/>
          </w:tcPr>
          <w:p w14:paraId="3E7E64B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1EB439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Drive</w:t>
            </w:r>
          </w:p>
        </w:tc>
        <w:tc>
          <w:tcPr>
            <w:tcW w:w="900" w:type="dxa"/>
            <w:tcMar>
              <w:top w:w="40" w:type="dxa"/>
              <w:left w:w="80" w:type="dxa"/>
              <w:bottom w:w="40" w:type="dxa"/>
              <w:right w:w="80" w:type="dxa"/>
            </w:tcMar>
            <w:vAlign w:val="center"/>
          </w:tcPr>
          <w:p w14:paraId="098C895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6F7CA84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single pole</w:t>
            </w:r>
          </w:p>
        </w:tc>
        <w:tc>
          <w:tcPr>
            <w:tcW w:w="1510" w:type="dxa"/>
            <w:tcMar>
              <w:top w:w="40" w:type="dxa"/>
              <w:left w:w="80" w:type="dxa"/>
              <w:bottom w:w="40" w:type="dxa"/>
              <w:right w:w="80" w:type="dxa"/>
            </w:tcMar>
            <w:vAlign w:val="center"/>
          </w:tcPr>
          <w:p w14:paraId="1C500941" w14:textId="77777777" w:rsidR="009C5CFC" w:rsidRPr="00056FB6" w:rsidRDefault="009C5CFC" w:rsidP="00056FB6">
            <w:pPr>
              <w:jc w:val="lowKashida"/>
              <w:rPr>
                <w:rFonts w:asciiTheme="minorBidi" w:hAnsiTheme="minorBidi" w:cstheme="minorBidi"/>
                <w:sz w:val="24"/>
                <w:szCs w:val="24"/>
              </w:rPr>
            </w:pPr>
          </w:p>
        </w:tc>
      </w:tr>
      <w:tr w:rsidR="009C5CFC" w:rsidRPr="00056FB6" w14:paraId="0A379580" w14:textId="77777777" w:rsidTr="008603CC">
        <w:tc>
          <w:tcPr>
            <w:tcW w:w="700" w:type="dxa"/>
            <w:tcMar>
              <w:top w:w="40" w:type="dxa"/>
              <w:left w:w="80" w:type="dxa"/>
              <w:bottom w:w="40" w:type="dxa"/>
              <w:right w:w="80" w:type="dxa"/>
            </w:tcMar>
            <w:vAlign w:val="center"/>
          </w:tcPr>
          <w:p w14:paraId="5100507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41AC11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 of drive</w:t>
            </w:r>
          </w:p>
        </w:tc>
        <w:tc>
          <w:tcPr>
            <w:tcW w:w="900" w:type="dxa"/>
            <w:tcMar>
              <w:top w:w="40" w:type="dxa"/>
              <w:left w:w="80" w:type="dxa"/>
              <w:bottom w:w="40" w:type="dxa"/>
              <w:right w:w="80" w:type="dxa"/>
            </w:tcMar>
            <w:vAlign w:val="center"/>
          </w:tcPr>
          <w:p w14:paraId="616D5DA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3BADA2A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 xml:space="preserve">spring, wound-up by electric motor or </w:t>
              <w:lastRenderedPageBreak/>
              <w:t>manual</w:t>
            </w:r>
          </w:p>
        </w:tc>
        <w:tc>
          <w:tcPr>
            <w:tcW w:w="1510" w:type="dxa"/>
            <w:tcMar>
              <w:top w:w="40" w:type="dxa"/>
              <w:left w:w="80" w:type="dxa"/>
              <w:bottom w:w="40" w:type="dxa"/>
              <w:right w:w="80" w:type="dxa"/>
            </w:tcMar>
            <w:vAlign w:val="center"/>
          </w:tcPr>
          <w:p w14:paraId="0F45F794" w14:textId="77777777" w:rsidR="009C5CFC" w:rsidRPr="00056FB6" w:rsidRDefault="009C5CFC" w:rsidP="00056FB6">
            <w:pPr>
              <w:jc w:val="lowKashida"/>
              <w:rPr>
                <w:rFonts w:asciiTheme="minorBidi" w:hAnsiTheme="minorBidi" w:cstheme="minorBidi"/>
                <w:sz w:val="24"/>
                <w:szCs w:val="24"/>
              </w:rPr>
            </w:pPr>
          </w:p>
        </w:tc>
      </w:tr>
      <w:tr w:rsidR="009C5CFC" w:rsidRPr="00056FB6" w14:paraId="05AAFBB9" w14:textId="77777777" w:rsidTr="008603CC">
        <w:tc>
          <w:tcPr>
            <w:tcW w:w="700" w:type="dxa"/>
            <w:tcMar>
              <w:top w:w="40" w:type="dxa"/>
              <w:left w:w="80" w:type="dxa"/>
              <w:bottom w:w="40" w:type="dxa"/>
              <w:right w:w="80" w:type="dxa"/>
            </w:tcMar>
            <w:vAlign w:val="center"/>
          </w:tcPr>
          <w:p w14:paraId="116F13D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D58C56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Power supply for drive</w:t>
            </w:r>
          </w:p>
        </w:tc>
        <w:tc>
          <w:tcPr>
            <w:tcW w:w="900" w:type="dxa"/>
            <w:tcMar>
              <w:top w:w="40" w:type="dxa"/>
              <w:left w:w="80" w:type="dxa"/>
              <w:bottom w:w="40" w:type="dxa"/>
              <w:right w:w="80" w:type="dxa"/>
            </w:tcMar>
            <w:vAlign w:val="center"/>
          </w:tcPr>
          <w:p w14:paraId="0199869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w:t>
            </w:r>
          </w:p>
        </w:tc>
        <w:tc>
          <w:tcPr>
            <w:tcW w:w="1350" w:type="dxa"/>
            <w:tcMar>
              <w:top w:w="40" w:type="dxa"/>
              <w:left w:w="80" w:type="dxa"/>
              <w:bottom w:w="40" w:type="dxa"/>
              <w:right w:w="80" w:type="dxa"/>
            </w:tcMar>
            <w:vAlign w:val="center"/>
          </w:tcPr>
          <w:p w14:paraId="79CC184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220 DC</w:t>
            </w:r>
          </w:p>
        </w:tc>
        <w:tc>
          <w:tcPr>
            <w:tcW w:w="1510" w:type="dxa"/>
            <w:tcMar>
              <w:top w:w="40" w:type="dxa"/>
              <w:left w:w="80" w:type="dxa"/>
              <w:bottom w:w="40" w:type="dxa"/>
              <w:right w:w="80" w:type="dxa"/>
            </w:tcMar>
            <w:vAlign w:val="center"/>
          </w:tcPr>
          <w:p w14:paraId="25CB5C91" w14:textId="77777777" w:rsidR="009C5CFC" w:rsidRPr="00056FB6" w:rsidRDefault="009C5CFC" w:rsidP="00056FB6">
            <w:pPr>
              <w:jc w:val="lowKashida"/>
              <w:rPr>
                <w:rFonts w:asciiTheme="minorBidi" w:hAnsiTheme="minorBidi" w:cstheme="minorBidi"/>
                <w:sz w:val="24"/>
                <w:szCs w:val="24"/>
              </w:rPr>
            </w:pPr>
          </w:p>
        </w:tc>
      </w:tr>
      <w:tr w:rsidR="009C5CFC" w:rsidRPr="00056FB6" w14:paraId="59554B40" w14:textId="77777777" w:rsidTr="008603CC">
        <w:tc>
          <w:tcPr>
            <w:tcW w:w="700" w:type="dxa"/>
            <w:tcMar>
              <w:top w:w="40" w:type="dxa"/>
              <w:left w:w="80" w:type="dxa"/>
              <w:bottom w:w="40" w:type="dxa"/>
              <w:right w:w="80" w:type="dxa"/>
            </w:tcMar>
            <w:vAlign w:val="center"/>
          </w:tcPr>
          <w:p w14:paraId="0B87A1E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D5AEF8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Power supply for auxiliary contacts</w:t>
            </w:r>
          </w:p>
        </w:tc>
        <w:tc>
          <w:tcPr>
            <w:tcW w:w="900" w:type="dxa"/>
            <w:tcMar>
              <w:top w:w="40" w:type="dxa"/>
              <w:left w:w="80" w:type="dxa"/>
              <w:bottom w:w="40" w:type="dxa"/>
              <w:right w:w="80" w:type="dxa"/>
            </w:tcMar>
            <w:vAlign w:val="center"/>
          </w:tcPr>
          <w:p w14:paraId="54A3513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w:t>
            </w:r>
          </w:p>
        </w:tc>
        <w:tc>
          <w:tcPr>
            <w:tcW w:w="1350" w:type="dxa"/>
            <w:tcMar>
              <w:top w:w="40" w:type="dxa"/>
              <w:left w:w="80" w:type="dxa"/>
              <w:bottom w:w="40" w:type="dxa"/>
              <w:right w:w="80" w:type="dxa"/>
            </w:tcMar>
            <w:vAlign w:val="center"/>
          </w:tcPr>
          <w:p w14:paraId="186EFED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220 DC</w:t>
            </w:r>
          </w:p>
        </w:tc>
        <w:tc>
          <w:tcPr>
            <w:tcW w:w="1510" w:type="dxa"/>
            <w:tcMar>
              <w:top w:w="40" w:type="dxa"/>
              <w:left w:w="80" w:type="dxa"/>
              <w:bottom w:w="40" w:type="dxa"/>
              <w:right w:w="80" w:type="dxa"/>
            </w:tcMar>
            <w:vAlign w:val="center"/>
          </w:tcPr>
          <w:p w14:paraId="7533A531" w14:textId="77777777" w:rsidR="009C5CFC" w:rsidRPr="00056FB6" w:rsidRDefault="009C5CFC" w:rsidP="00056FB6">
            <w:pPr>
              <w:jc w:val="lowKashida"/>
              <w:rPr>
                <w:rFonts w:asciiTheme="minorBidi" w:hAnsiTheme="minorBidi" w:cstheme="minorBidi"/>
                <w:sz w:val="24"/>
                <w:szCs w:val="24"/>
              </w:rPr>
            </w:pPr>
          </w:p>
        </w:tc>
      </w:tr>
      <w:tr w:rsidR="009C5CFC" w:rsidRPr="00056FB6" w14:paraId="1ED1C0E3" w14:textId="77777777" w:rsidTr="008603CC">
        <w:tc>
          <w:tcPr>
            <w:tcW w:w="700" w:type="dxa"/>
            <w:tcMar>
              <w:top w:w="40" w:type="dxa"/>
              <w:left w:w="80" w:type="dxa"/>
              <w:bottom w:w="40" w:type="dxa"/>
              <w:right w:w="80" w:type="dxa"/>
            </w:tcMar>
            <w:vAlign w:val="center"/>
          </w:tcPr>
          <w:p w14:paraId="3834B93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9B2E44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Power supply for heaters</w:t>
            </w:r>
          </w:p>
        </w:tc>
        <w:tc>
          <w:tcPr>
            <w:tcW w:w="900" w:type="dxa"/>
            <w:tcMar>
              <w:top w:w="40" w:type="dxa"/>
              <w:left w:w="80" w:type="dxa"/>
              <w:bottom w:w="40" w:type="dxa"/>
              <w:right w:w="80" w:type="dxa"/>
            </w:tcMar>
            <w:vAlign w:val="center"/>
          </w:tcPr>
          <w:p w14:paraId="3EEB409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VAC</w:t>
            </w:r>
          </w:p>
        </w:tc>
        <w:tc>
          <w:tcPr>
            <w:tcW w:w="1350" w:type="dxa"/>
            <w:tcMar>
              <w:top w:w="40" w:type="dxa"/>
              <w:left w:w="80" w:type="dxa"/>
              <w:bottom w:w="40" w:type="dxa"/>
              <w:right w:w="80" w:type="dxa"/>
            </w:tcMar>
            <w:vAlign w:val="center"/>
          </w:tcPr>
          <w:p w14:paraId="6219DCC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230</w:t>
            </w:r>
          </w:p>
        </w:tc>
        <w:tc>
          <w:tcPr>
            <w:tcW w:w="1510" w:type="dxa"/>
            <w:tcMar>
              <w:top w:w="40" w:type="dxa"/>
              <w:left w:w="80" w:type="dxa"/>
              <w:bottom w:w="40" w:type="dxa"/>
              <w:right w:w="80" w:type="dxa"/>
            </w:tcMar>
            <w:vAlign w:val="center"/>
          </w:tcPr>
          <w:p w14:paraId="1537F57F" w14:textId="77777777" w:rsidR="009C5CFC" w:rsidRPr="00056FB6" w:rsidRDefault="009C5CFC" w:rsidP="00056FB6">
            <w:pPr>
              <w:jc w:val="lowKashida"/>
              <w:rPr>
                <w:rFonts w:asciiTheme="minorBidi" w:hAnsiTheme="minorBidi" w:cstheme="minorBidi"/>
                <w:sz w:val="24"/>
                <w:szCs w:val="24"/>
              </w:rPr>
            </w:pPr>
          </w:p>
        </w:tc>
      </w:tr>
      <w:tr w:rsidR="009C5CFC" w:rsidRPr="00056FB6" w14:paraId="1F566CCA" w14:textId="77777777" w:rsidTr="008603CC">
        <w:tc>
          <w:tcPr>
            <w:tcW w:w="700" w:type="dxa"/>
            <w:tcMar>
              <w:top w:w="40" w:type="dxa"/>
              <w:left w:w="80" w:type="dxa"/>
              <w:bottom w:w="40" w:type="dxa"/>
              <w:right w:w="80" w:type="dxa"/>
            </w:tcMar>
            <w:vAlign w:val="center"/>
          </w:tcPr>
          <w:p w14:paraId="6FE17D55"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389220E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Test Requirements — Standard applied: IEC 62271-100, IEC 62271-1</w:t>
            </w:r>
          </w:p>
        </w:tc>
        <w:tc>
          <w:tcPr>
            <w:tcW w:w="900" w:type="dxa"/>
            <w:shd w:val="clear" w:color="auto" w:fill="F2F2F2"/>
            <w:tcMar>
              <w:top w:w="40" w:type="dxa"/>
              <w:left w:w="80" w:type="dxa"/>
              <w:bottom w:w="40" w:type="dxa"/>
              <w:right w:w="80" w:type="dxa"/>
            </w:tcMar>
            <w:vAlign w:val="center"/>
          </w:tcPr>
          <w:p w14:paraId="59056E5F"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406829A6"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771297CC" w14:textId="77777777" w:rsidR="009C5CFC" w:rsidRPr="00056FB6" w:rsidRDefault="009C5CFC" w:rsidP="00056FB6">
            <w:pPr>
              <w:jc w:val="lowKashida"/>
              <w:rPr>
                <w:rFonts w:asciiTheme="minorBidi" w:hAnsiTheme="minorBidi" w:cstheme="minorBidi"/>
                <w:sz w:val="24"/>
                <w:szCs w:val="24"/>
              </w:rPr>
            </w:pPr>
          </w:p>
        </w:tc>
      </w:tr>
      <w:tr w:rsidR="009C5CFC" w:rsidRPr="00056FB6" w14:paraId="211373FB" w14:textId="77777777" w:rsidTr="008603CC">
        <w:tc>
          <w:tcPr>
            <w:tcW w:w="700" w:type="dxa"/>
            <w:tcMar>
              <w:top w:w="40" w:type="dxa"/>
              <w:left w:w="80" w:type="dxa"/>
              <w:bottom w:w="40" w:type="dxa"/>
              <w:right w:w="80" w:type="dxa"/>
            </w:tcMar>
            <w:vAlign w:val="center"/>
          </w:tcPr>
          <w:p w14:paraId="519848A4"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5A278B7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Type tests</w:t>
            </w:r>
          </w:p>
        </w:tc>
        <w:tc>
          <w:tcPr>
            <w:tcW w:w="900" w:type="dxa"/>
            <w:shd w:val="clear" w:color="auto" w:fill="F2F2F2"/>
            <w:tcMar>
              <w:top w:w="40" w:type="dxa"/>
              <w:left w:w="80" w:type="dxa"/>
              <w:bottom w:w="40" w:type="dxa"/>
              <w:right w:w="80" w:type="dxa"/>
            </w:tcMar>
            <w:vAlign w:val="center"/>
          </w:tcPr>
          <w:p w14:paraId="3A1DACBE"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1F78D96E"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7A3A13B8" w14:textId="77777777" w:rsidR="009C5CFC" w:rsidRPr="00056FB6" w:rsidRDefault="009C5CFC" w:rsidP="00056FB6">
            <w:pPr>
              <w:jc w:val="lowKashida"/>
              <w:rPr>
                <w:rFonts w:asciiTheme="minorBidi" w:hAnsiTheme="minorBidi" w:cstheme="minorBidi"/>
                <w:sz w:val="24"/>
                <w:szCs w:val="24"/>
              </w:rPr>
            </w:pPr>
          </w:p>
        </w:tc>
      </w:tr>
      <w:tr w:rsidR="009C5CFC" w:rsidRPr="00056FB6" w14:paraId="0FCC6928" w14:textId="77777777" w:rsidTr="008603CC">
        <w:tc>
          <w:tcPr>
            <w:tcW w:w="700" w:type="dxa"/>
            <w:tcMar>
              <w:top w:w="40" w:type="dxa"/>
              <w:left w:w="80" w:type="dxa"/>
              <w:bottom w:w="40" w:type="dxa"/>
              <w:right w:w="80" w:type="dxa"/>
            </w:tcMar>
            <w:vAlign w:val="center"/>
          </w:tcPr>
          <w:p w14:paraId="02551AA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5EC7AE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Dielectric tests according to Clause 6.2</w:t>
            </w:r>
          </w:p>
        </w:tc>
        <w:tc>
          <w:tcPr>
            <w:tcW w:w="900" w:type="dxa"/>
            <w:tcMar>
              <w:top w:w="40" w:type="dxa"/>
              <w:left w:w="80" w:type="dxa"/>
              <w:bottom w:w="40" w:type="dxa"/>
              <w:right w:w="80" w:type="dxa"/>
            </w:tcMar>
            <w:vAlign w:val="center"/>
          </w:tcPr>
          <w:p w14:paraId="2C337132"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C8A590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285BDB9" w14:textId="77777777" w:rsidR="009C5CFC" w:rsidRPr="00056FB6" w:rsidRDefault="009C5CFC" w:rsidP="00056FB6">
            <w:pPr>
              <w:jc w:val="lowKashida"/>
              <w:rPr>
                <w:rFonts w:asciiTheme="minorBidi" w:hAnsiTheme="minorBidi" w:cstheme="minorBidi"/>
                <w:sz w:val="24"/>
                <w:szCs w:val="24"/>
              </w:rPr>
            </w:pPr>
          </w:p>
        </w:tc>
      </w:tr>
      <w:tr w:rsidR="009C5CFC" w:rsidRPr="00056FB6" w14:paraId="21028520" w14:textId="77777777" w:rsidTr="008603CC">
        <w:tc>
          <w:tcPr>
            <w:tcW w:w="700" w:type="dxa"/>
            <w:tcMar>
              <w:top w:w="40" w:type="dxa"/>
              <w:left w:w="80" w:type="dxa"/>
              <w:bottom w:w="40" w:type="dxa"/>
              <w:right w:w="80" w:type="dxa"/>
            </w:tcMar>
            <w:vAlign w:val="center"/>
          </w:tcPr>
          <w:p w14:paraId="2FEADC4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010705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Measuring of resistance of main contacts according to Clause 6.4</w:t>
            </w:r>
          </w:p>
        </w:tc>
        <w:tc>
          <w:tcPr>
            <w:tcW w:w="900" w:type="dxa"/>
            <w:tcMar>
              <w:top w:w="40" w:type="dxa"/>
              <w:left w:w="80" w:type="dxa"/>
              <w:bottom w:w="40" w:type="dxa"/>
              <w:right w:w="80" w:type="dxa"/>
            </w:tcMar>
            <w:vAlign w:val="center"/>
          </w:tcPr>
          <w:p w14:paraId="71B2CBCA"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340ECD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CCA8950" w14:textId="77777777" w:rsidR="009C5CFC" w:rsidRPr="00056FB6" w:rsidRDefault="009C5CFC" w:rsidP="00056FB6">
            <w:pPr>
              <w:jc w:val="lowKashida"/>
              <w:rPr>
                <w:rFonts w:asciiTheme="minorBidi" w:hAnsiTheme="minorBidi" w:cstheme="minorBidi"/>
                <w:sz w:val="24"/>
                <w:szCs w:val="24"/>
              </w:rPr>
            </w:pPr>
          </w:p>
        </w:tc>
      </w:tr>
      <w:tr w:rsidR="009C5CFC" w:rsidRPr="00056FB6" w14:paraId="716B130D" w14:textId="77777777" w:rsidTr="008603CC">
        <w:tc>
          <w:tcPr>
            <w:tcW w:w="700" w:type="dxa"/>
            <w:tcMar>
              <w:top w:w="40" w:type="dxa"/>
              <w:left w:w="80" w:type="dxa"/>
              <w:bottom w:w="40" w:type="dxa"/>
              <w:right w:w="80" w:type="dxa"/>
            </w:tcMar>
            <w:vAlign w:val="center"/>
          </w:tcPr>
          <w:p w14:paraId="78B9E5E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EB5C17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Temperature rise test according to Clause 6.5</w:t>
            </w:r>
          </w:p>
        </w:tc>
        <w:tc>
          <w:tcPr>
            <w:tcW w:w="900" w:type="dxa"/>
            <w:tcMar>
              <w:top w:w="40" w:type="dxa"/>
              <w:left w:w="80" w:type="dxa"/>
              <w:bottom w:w="40" w:type="dxa"/>
              <w:right w:w="80" w:type="dxa"/>
            </w:tcMar>
            <w:vAlign w:val="center"/>
          </w:tcPr>
          <w:p w14:paraId="6DCC818B"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992A6F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6A1CE431" w14:textId="77777777" w:rsidR="009C5CFC" w:rsidRPr="00056FB6" w:rsidRDefault="009C5CFC" w:rsidP="00056FB6">
            <w:pPr>
              <w:jc w:val="lowKashida"/>
              <w:rPr>
                <w:rFonts w:asciiTheme="minorBidi" w:hAnsiTheme="minorBidi" w:cstheme="minorBidi"/>
                <w:sz w:val="24"/>
                <w:szCs w:val="24"/>
              </w:rPr>
            </w:pPr>
          </w:p>
        </w:tc>
      </w:tr>
      <w:tr w:rsidR="009C5CFC" w:rsidRPr="00056FB6" w14:paraId="68330847" w14:textId="77777777" w:rsidTr="008603CC">
        <w:tc>
          <w:tcPr>
            <w:tcW w:w="700" w:type="dxa"/>
            <w:tcMar>
              <w:top w:w="40" w:type="dxa"/>
              <w:left w:w="80" w:type="dxa"/>
              <w:bottom w:w="40" w:type="dxa"/>
              <w:right w:w="80" w:type="dxa"/>
            </w:tcMar>
            <w:vAlign w:val="center"/>
          </w:tcPr>
          <w:p w14:paraId="33C6BF1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A9E192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Short time withstand current and peak withstand current test according to Clause 6.6</w:t>
            </w:r>
          </w:p>
        </w:tc>
        <w:tc>
          <w:tcPr>
            <w:tcW w:w="900" w:type="dxa"/>
            <w:tcMar>
              <w:top w:w="40" w:type="dxa"/>
              <w:left w:w="80" w:type="dxa"/>
              <w:bottom w:w="40" w:type="dxa"/>
              <w:right w:w="80" w:type="dxa"/>
            </w:tcMar>
            <w:vAlign w:val="center"/>
          </w:tcPr>
          <w:p w14:paraId="4E376BF8"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F35E68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1D9B64B" w14:textId="77777777" w:rsidR="009C5CFC" w:rsidRPr="00056FB6" w:rsidRDefault="009C5CFC" w:rsidP="00056FB6">
            <w:pPr>
              <w:jc w:val="lowKashida"/>
              <w:rPr>
                <w:rFonts w:asciiTheme="minorBidi" w:hAnsiTheme="minorBidi" w:cstheme="minorBidi"/>
                <w:sz w:val="24"/>
                <w:szCs w:val="24"/>
              </w:rPr>
            </w:pPr>
          </w:p>
        </w:tc>
      </w:tr>
      <w:tr w:rsidR="009C5CFC" w:rsidRPr="00056FB6" w14:paraId="0DED1AE7" w14:textId="77777777" w:rsidTr="008603CC">
        <w:tc>
          <w:tcPr>
            <w:tcW w:w="700" w:type="dxa"/>
            <w:tcMar>
              <w:top w:w="40" w:type="dxa"/>
              <w:left w:w="80" w:type="dxa"/>
              <w:bottom w:w="40" w:type="dxa"/>
              <w:right w:w="80" w:type="dxa"/>
            </w:tcMar>
            <w:vAlign w:val="center"/>
          </w:tcPr>
          <w:p w14:paraId="08D16C0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5291E8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Additional test on auxiliary and control circuits according to Clause 6.10</w:t>
            </w:r>
          </w:p>
        </w:tc>
        <w:tc>
          <w:tcPr>
            <w:tcW w:w="900" w:type="dxa"/>
            <w:tcMar>
              <w:top w:w="40" w:type="dxa"/>
              <w:left w:w="80" w:type="dxa"/>
              <w:bottom w:w="40" w:type="dxa"/>
              <w:right w:w="80" w:type="dxa"/>
            </w:tcMar>
            <w:vAlign w:val="center"/>
          </w:tcPr>
          <w:p w14:paraId="75851BC6"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E87690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BD3F864" w14:textId="77777777" w:rsidR="009C5CFC" w:rsidRPr="00056FB6" w:rsidRDefault="009C5CFC" w:rsidP="00056FB6">
            <w:pPr>
              <w:jc w:val="lowKashida"/>
              <w:rPr>
                <w:rFonts w:asciiTheme="minorBidi" w:hAnsiTheme="minorBidi" w:cstheme="minorBidi"/>
                <w:sz w:val="24"/>
                <w:szCs w:val="24"/>
              </w:rPr>
            </w:pPr>
          </w:p>
        </w:tc>
      </w:tr>
      <w:tr w:rsidR="009C5CFC" w:rsidRPr="00056FB6" w14:paraId="113456A9" w14:textId="77777777" w:rsidTr="008603CC">
        <w:tc>
          <w:tcPr>
            <w:tcW w:w="700" w:type="dxa"/>
            <w:tcMar>
              <w:top w:w="40" w:type="dxa"/>
              <w:left w:w="80" w:type="dxa"/>
              <w:bottom w:w="40" w:type="dxa"/>
              <w:right w:w="80" w:type="dxa"/>
            </w:tcMar>
            <w:vAlign w:val="center"/>
          </w:tcPr>
          <w:p w14:paraId="5C2DCC1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3FB3C5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Mechanical operation tests on ambient temperature according to Clause 6.101.2.1 to 6.101.2.3</w:t>
            </w:r>
          </w:p>
        </w:tc>
        <w:tc>
          <w:tcPr>
            <w:tcW w:w="900" w:type="dxa"/>
            <w:tcMar>
              <w:top w:w="40" w:type="dxa"/>
              <w:left w:w="80" w:type="dxa"/>
              <w:bottom w:w="40" w:type="dxa"/>
              <w:right w:w="80" w:type="dxa"/>
            </w:tcMar>
            <w:vAlign w:val="center"/>
          </w:tcPr>
          <w:p w14:paraId="3847837E"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2A8C4C1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63500DF5" w14:textId="77777777" w:rsidR="009C5CFC" w:rsidRPr="00056FB6" w:rsidRDefault="009C5CFC" w:rsidP="00056FB6">
            <w:pPr>
              <w:jc w:val="lowKashida"/>
              <w:rPr>
                <w:rFonts w:asciiTheme="minorBidi" w:hAnsiTheme="minorBidi" w:cstheme="minorBidi"/>
                <w:sz w:val="24"/>
                <w:szCs w:val="24"/>
              </w:rPr>
            </w:pPr>
          </w:p>
        </w:tc>
      </w:tr>
      <w:tr w:rsidR="009C5CFC" w:rsidRPr="00056FB6" w14:paraId="784882A4" w14:textId="77777777" w:rsidTr="008603CC">
        <w:tc>
          <w:tcPr>
            <w:tcW w:w="700" w:type="dxa"/>
            <w:tcMar>
              <w:top w:w="40" w:type="dxa"/>
              <w:left w:w="80" w:type="dxa"/>
              <w:bottom w:w="40" w:type="dxa"/>
              <w:right w:w="80" w:type="dxa"/>
            </w:tcMar>
            <w:vAlign w:val="center"/>
          </w:tcPr>
          <w:p w14:paraId="1FED3F0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B97BAC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Short circuit making and breaking test according to Clause 6.102 to 6.106</w:t>
            </w:r>
          </w:p>
        </w:tc>
        <w:tc>
          <w:tcPr>
            <w:tcW w:w="900" w:type="dxa"/>
            <w:tcMar>
              <w:top w:w="40" w:type="dxa"/>
              <w:left w:w="80" w:type="dxa"/>
              <w:bottom w:w="40" w:type="dxa"/>
              <w:right w:w="80" w:type="dxa"/>
            </w:tcMar>
            <w:vAlign w:val="center"/>
          </w:tcPr>
          <w:p w14:paraId="36E4FF7E"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A2A5C3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62082D9" w14:textId="77777777" w:rsidR="009C5CFC" w:rsidRPr="00056FB6" w:rsidRDefault="009C5CFC" w:rsidP="00056FB6">
            <w:pPr>
              <w:jc w:val="lowKashida"/>
              <w:rPr>
                <w:rFonts w:asciiTheme="minorBidi" w:hAnsiTheme="minorBidi" w:cstheme="minorBidi"/>
                <w:sz w:val="24"/>
                <w:szCs w:val="24"/>
              </w:rPr>
            </w:pPr>
          </w:p>
        </w:tc>
      </w:tr>
      <w:tr w:rsidR="009C5CFC" w:rsidRPr="00056FB6" w14:paraId="4B09EE7E" w14:textId="77777777" w:rsidTr="008603CC">
        <w:tc>
          <w:tcPr>
            <w:tcW w:w="700" w:type="dxa"/>
            <w:tcMar>
              <w:top w:w="40" w:type="dxa"/>
              <w:left w:w="80" w:type="dxa"/>
              <w:bottom w:w="40" w:type="dxa"/>
              <w:right w:w="80" w:type="dxa"/>
            </w:tcMar>
            <w:vAlign w:val="center"/>
          </w:tcPr>
          <w:p w14:paraId="10C8B62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F01CC1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Radio interference tests according to Clause 6.3</w:t>
            </w:r>
          </w:p>
        </w:tc>
        <w:tc>
          <w:tcPr>
            <w:tcW w:w="900" w:type="dxa"/>
            <w:tcMar>
              <w:top w:w="40" w:type="dxa"/>
              <w:left w:w="80" w:type="dxa"/>
              <w:bottom w:w="40" w:type="dxa"/>
              <w:right w:w="80" w:type="dxa"/>
            </w:tcMar>
            <w:vAlign w:val="center"/>
          </w:tcPr>
          <w:p w14:paraId="02FE7B5A"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7CED0C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542C857D" w14:textId="77777777" w:rsidR="009C5CFC" w:rsidRPr="00056FB6" w:rsidRDefault="009C5CFC" w:rsidP="00056FB6">
            <w:pPr>
              <w:jc w:val="lowKashida"/>
              <w:rPr>
                <w:rFonts w:asciiTheme="minorBidi" w:hAnsiTheme="minorBidi" w:cstheme="minorBidi"/>
                <w:sz w:val="24"/>
                <w:szCs w:val="24"/>
              </w:rPr>
            </w:pPr>
          </w:p>
        </w:tc>
      </w:tr>
      <w:tr w:rsidR="009C5CFC" w:rsidRPr="00056FB6" w14:paraId="6995E944" w14:textId="77777777" w:rsidTr="008603CC">
        <w:tc>
          <w:tcPr>
            <w:tcW w:w="700" w:type="dxa"/>
            <w:tcMar>
              <w:top w:w="40" w:type="dxa"/>
              <w:left w:w="80" w:type="dxa"/>
              <w:bottom w:w="40" w:type="dxa"/>
              <w:right w:w="80" w:type="dxa"/>
            </w:tcMar>
            <w:vAlign w:val="center"/>
          </w:tcPr>
          <w:p w14:paraId="570F28B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B99151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Verification of degree of protection test (IP) according to Clause 6.7</w:t>
            </w:r>
          </w:p>
        </w:tc>
        <w:tc>
          <w:tcPr>
            <w:tcW w:w="900" w:type="dxa"/>
            <w:tcMar>
              <w:top w:w="40" w:type="dxa"/>
              <w:left w:w="80" w:type="dxa"/>
              <w:bottom w:w="40" w:type="dxa"/>
              <w:right w:w="80" w:type="dxa"/>
            </w:tcMar>
            <w:vAlign w:val="center"/>
          </w:tcPr>
          <w:p w14:paraId="3ACB3128"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202993B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6139DB4" w14:textId="77777777" w:rsidR="009C5CFC" w:rsidRPr="00056FB6" w:rsidRDefault="009C5CFC" w:rsidP="00056FB6">
            <w:pPr>
              <w:jc w:val="lowKashida"/>
              <w:rPr>
                <w:rFonts w:asciiTheme="minorBidi" w:hAnsiTheme="minorBidi" w:cstheme="minorBidi"/>
                <w:sz w:val="24"/>
                <w:szCs w:val="24"/>
              </w:rPr>
            </w:pPr>
          </w:p>
        </w:tc>
      </w:tr>
      <w:tr w:rsidR="009C5CFC" w:rsidRPr="00056FB6" w14:paraId="1D931788" w14:textId="77777777" w:rsidTr="008603CC">
        <w:tc>
          <w:tcPr>
            <w:tcW w:w="700" w:type="dxa"/>
            <w:tcMar>
              <w:top w:w="40" w:type="dxa"/>
              <w:left w:w="80" w:type="dxa"/>
              <w:bottom w:w="40" w:type="dxa"/>
              <w:right w:w="80" w:type="dxa"/>
            </w:tcMar>
            <w:vAlign w:val="center"/>
          </w:tcPr>
          <w:p w14:paraId="3722BEA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AF9DF0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Single phase test according to Clause 6.108</w:t>
            </w:r>
          </w:p>
        </w:tc>
        <w:tc>
          <w:tcPr>
            <w:tcW w:w="900" w:type="dxa"/>
            <w:tcMar>
              <w:top w:w="40" w:type="dxa"/>
              <w:left w:w="80" w:type="dxa"/>
              <w:bottom w:w="40" w:type="dxa"/>
              <w:right w:w="80" w:type="dxa"/>
            </w:tcMar>
            <w:vAlign w:val="center"/>
          </w:tcPr>
          <w:p w14:paraId="6EEE8DEC"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0C78A4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2107CDE" w14:textId="77777777" w:rsidR="009C5CFC" w:rsidRPr="00056FB6" w:rsidRDefault="009C5CFC" w:rsidP="00056FB6">
            <w:pPr>
              <w:jc w:val="lowKashida"/>
              <w:rPr>
                <w:rFonts w:asciiTheme="minorBidi" w:hAnsiTheme="minorBidi" w:cstheme="minorBidi"/>
                <w:sz w:val="24"/>
                <w:szCs w:val="24"/>
              </w:rPr>
            </w:pPr>
          </w:p>
        </w:tc>
      </w:tr>
      <w:tr w:rsidR="009C5CFC" w:rsidRPr="00056FB6" w14:paraId="2D26EE61" w14:textId="77777777" w:rsidTr="008603CC">
        <w:tc>
          <w:tcPr>
            <w:tcW w:w="700" w:type="dxa"/>
            <w:tcMar>
              <w:top w:w="40" w:type="dxa"/>
              <w:left w:w="80" w:type="dxa"/>
              <w:bottom w:w="40" w:type="dxa"/>
              <w:right w:w="80" w:type="dxa"/>
            </w:tcMar>
            <w:vAlign w:val="center"/>
          </w:tcPr>
          <w:p w14:paraId="2EFA8FC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D6B8BA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Capacitive current switching test according to Clause 6.111.5</w:t>
            </w:r>
          </w:p>
        </w:tc>
        <w:tc>
          <w:tcPr>
            <w:tcW w:w="900" w:type="dxa"/>
            <w:tcMar>
              <w:top w:w="40" w:type="dxa"/>
              <w:left w:w="80" w:type="dxa"/>
              <w:bottom w:w="40" w:type="dxa"/>
              <w:right w:w="80" w:type="dxa"/>
            </w:tcMar>
            <w:vAlign w:val="center"/>
          </w:tcPr>
          <w:p w14:paraId="01DA74BF"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4BD716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62B3F766" w14:textId="77777777" w:rsidR="009C5CFC" w:rsidRPr="00056FB6" w:rsidRDefault="009C5CFC" w:rsidP="00056FB6">
            <w:pPr>
              <w:jc w:val="lowKashida"/>
              <w:rPr>
                <w:rFonts w:asciiTheme="minorBidi" w:hAnsiTheme="minorBidi" w:cstheme="minorBidi"/>
                <w:sz w:val="24"/>
                <w:szCs w:val="24"/>
              </w:rPr>
            </w:pPr>
          </w:p>
        </w:tc>
      </w:tr>
      <w:tr w:rsidR="009C5CFC" w:rsidRPr="00056FB6" w14:paraId="32B6E5BE" w14:textId="77777777" w:rsidTr="008603CC">
        <w:tc>
          <w:tcPr>
            <w:tcW w:w="700" w:type="dxa"/>
            <w:tcMar>
              <w:top w:w="40" w:type="dxa"/>
              <w:left w:w="80" w:type="dxa"/>
              <w:bottom w:w="40" w:type="dxa"/>
              <w:right w:w="80" w:type="dxa"/>
            </w:tcMar>
            <w:vAlign w:val="center"/>
          </w:tcPr>
          <w:p w14:paraId="4993CF69"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4688D69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Routine tests</w:t>
            </w:r>
          </w:p>
        </w:tc>
        <w:tc>
          <w:tcPr>
            <w:tcW w:w="900" w:type="dxa"/>
            <w:shd w:val="clear" w:color="auto" w:fill="F2F2F2"/>
            <w:tcMar>
              <w:top w:w="40" w:type="dxa"/>
              <w:left w:w="80" w:type="dxa"/>
              <w:bottom w:w="40" w:type="dxa"/>
              <w:right w:w="80" w:type="dxa"/>
            </w:tcMar>
            <w:vAlign w:val="center"/>
          </w:tcPr>
          <w:p w14:paraId="0A9E65AF"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79AFAED5"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63D30D6C" w14:textId="77777777" w:rsidR="009C5CFC" w:rsidRPr="00056FB6" w:rsidRDefault="009C5CFC" w:rsidP="00056FB6">
            <w:pPr>
              <w:jc w:val="lowKashida"/>
              <w:rPr>
                <w:rFonts w:asciiTheme="minorBidi" w:hAnsiTheme="minorBidi" w:cstheme="minorBidi"/>
                <w:sz w:val="24"/>
                <w:szCs w:val="24"/>
              </w:rPr>
            </w:pPr>
          </w:p>
        </w:tc>
      </w:tr>
      <w:tr w:rsidR="009C5CFC" w:rsidRPr="00056FB6" w14:paraId="6FCFB5C5" w14:textId="77777777" w:rsidTr="008603CC">
        <w:tc>
          <w:tcPr>
            <w:tcW w:w="700" w:type="dxa"/>
            <w:tcMar>
              <w:top w:w="40" w:type="dxa"/>
              <w:left w:w="80" w:type="dxa"/>
              <w:bottom w:w="40" w:type="dxa"/>
              <w:right w:w="80" w:type="dxa"/>
            </w:tcMar>
            <w:vAlign w:val="center"/>
          </w:tcPr>
          <w:p w14:paraId="2D98670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AB4D8B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Dielectric tests on main circuit according to Clause 7.1 (IEC 62271-100 and IEC 62271-1)</w:t>
            </w:r>
          </w:p>
        </w:tc>
        <w:tc>
          <w:tcPr>
            <w:tcW w:w="900" w:type="dxa"/>
            <w:tcMar>
              <w:top w:w="40" w:type="dxa"/>
              <w:left w:w="80" w:type="dxa"/>
              <w:bottom w:w="40" w:type="dxa"/>
              <w:right w:w="80" w:type="dxa"/>
            </w:tcMar>
            <w:vAlign w:val="center"/>
          </w:tcPr>
          <w:p w14:paraId="16EBFE7E"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68ED8D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6121FC0F" w14:textId="77777777" w:rsidR="009C5CFC" w:rsidRPr="00056FB6" w:rsidRDefault="009C5CFC" w:rsidP="00056FB6">
            <w:pPr>
              <w:jc w:val="lowKashida"/>
              <w:rPr>
                <w:rFonts w:asciiTheme="minorBidi" w:hAnsiTheme="minorBidi" w:cstheme="minorBidi"/>
                <w:sz w:val="24"/>
                <w:szCs w:val="24"/>
              </w:rPr>
            </w:pPr>
          </w:p>
        </w:tc>
      </w:tr>
      <w:tr w:rsidR="009C5CFC" w:rsidRPr="00056FB6" w14:paraId="547BF0F9" w14:textId="77777777" w:rsidTr="008603CC">
        <w:tc>
          <w:tcPr>
            <w:tcW w:w="700" w:type="dxa"/>
            <w:tcMar>
              <w:top w:w="40" w:type="dxa"/>
              <w:left w:w="80" w:type="dxa"/>
              <w:bottom w:w="40" w:type="dxa"/>
              <w:right w:w="80" w:type="dxa"/>
            </w:tcMar>
            <w:vAlign w:val="center"/>
          </w:tcPr>
          <w:p w14:paraId="0E7D3D1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59DF61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Tests on auxiliary and control circuits according to Clause 7.2</w:t>
            </w:r>
          </w:p>
        </w:tc>
        <w:tc>
          <w:tcPr>
            <w:tcW w:w="900" w:type="dxa"/>
            <w:tcMar>
              <w:top w:w="40" w:type="dxa"/>
              <w:left w:w="80" w:type="dxa"/>
              <w:bottom w:w="40" w:type="dxa"/>
              <w:right w:w="80" w:type="dxa"/>
            </w:tcMar>
            <w:vAlign w:val="center"/>
          </w:tcPr>
          <w:p w14:paraId="47F5F265"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160EF3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3EC63214" w14:textId="77777777" w:rsidR="009C5CFC" w:rsidRPr="00056FB6" w:rsidRDefault="009C5CFC" w:rsidP="00056FB6">
            <w:pPr>
              <w:jc w:val="lowKashida"/>
              <w:rPr>
                <w:rFonts w:asciiTheme="minorBidi" w:hAnsiTheme="minorBidi" w:cstheme="minorBidi"/>
                <w:sz w:val="24"/>
                <w:szCs w:val="24"/>
              </w:rPr>
            </w:pPr>
          </w:p>
        </w:tc>
      </w:tr>
      <w:tr w:rsidR="009C5CFC" w:rsidRPr="00056FB6" w14:paraId="75DEA080" w14:textId="77777777" w:rsidTr="008603CC">
        <w:tc>
          <w:tcPr>
            <w:tcW w:w="700" w:type="dxa"/>
            <w:tcMar>
              <w:top w:w="40" w:type="dxa"/>
              <w:left w:w="80" w:type="dxa"/>
              <w:bottom w:w="40" w:type="dxa"/>
              <w:right w:w="80" w:type="dxa"/>
            </w:tcMar>
            <w:vAlign w:val="center"/>
          </w:tcPr>
          <w:p w14:paraId="31D853C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312D28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Measurement of resistance of main contacts according to Clause 7.3</w:t>
            </w:r>
          </w:p>
        </w:tc>
        <w:tc>
          <w:tcPr>
            <w:tcW w:w="900" w:type="dxa"/>
            <w:tcMar>
              <w:top w:w="40" w:type="dxa"/>
              <w:left w:w="80" w:type="dxa"/>
              <w:bottom w:w="40" w:type="dxa"/>
              <w:right w:w="80" w:type="dxa"/>
            </w:tcMar>
            <w:vAlign w:val="center"/>
          </w:tcPr>
          <w:p w14:paraId="14239210"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3A71D7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2D2169A5" w14:textId="77777777" w:rsidR="009C5CFC" w:rsidRPr="00056FB6" w:rsidRDefault="009C5CFC" w:rsidP="00056FB6">
            <w:pPr>
              <w:jc w:val="lowKashida"/>
              <w:rPr>
                <w:rFonts w:asciiTheme="minorBidi" w:hAnsiTheme="minorBidi" w:cstheme="minorBidi"/>
                <w:sz w:val="24"/>
                <w:szCs w:val="24"/>
              </w:rPr>
            </w:pPr>
          </w:p>
        </w:tc>
      </w:tr>
      <w:tr w:rsidR="009C5CFC" w:rsidRPr="00056FB6" w14:paraId="4EE860AC" w14:textId="77777777" w:rsidTr="008603CC">
        <w:tc>
          <w:tcPr>
            <w:tcW w:w="700" w:type="dxa"/>
            <w:tcMar>
              <w:top w:w="40" w:type="dxa"/>
              <w:left w:w="80" w:type="dxa"/>
              <w:bottom w:w="40" w:type="dxa"/>
              <w:right w:w="80" w:type="dxa"/>
            </w:tcMar>
            <w:vAlign w:val="center"/>
          </w:tcPr>
          <w:p w14:paraId="78C04C3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439457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Tightness test according to Clause 7.4</w:t>
            </w:r>
          </w:p>
        </w:tc>
        <w:tc>
          <w:tcPr>
            <w:tcW w:w="900" w:type="dxa"/>
            <w:tcMar>
              <w:top w:w="40" w:type="dxa"/>
              <w:left w:w="80" w:type="dxa"/>
              <w:bottom w:w="40" w:type="dxa"/>
              <w:right w:w="80" w:type="dxa"/>
            </w:tcMar>
            <w:vAlign w:val="center"/>
          </w:tcPr>
          <w:p w14:paraId="242B55A1"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2D80C21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3FA242C5" w14:textId="77777777" w:rsidR="009C5CFC" w:rsidRPr="00056FB6" w:rsidRDefault="009C5CFC" w:rsidP="00056FB6">
            <w:pPr>
              <w:jc w:val="lowKashida"/>
              <w:rPr>
                <w:rFonts w:asciiTheme="minorBidi" w:hAnsiTheme="minorBidi" w:cstheme="minorBidi"/>
                <w:sz w:val="24"/>
                <w:szCs w:val="24"/>
              </w:rPr>
            </w:pPr>
          </w:p>
        </w:tc>
      </w:tr>
      <w:tr w:rsidR="009C5CFC" w:rsidRPr="00056FB6" w14:paraId="1F0D1263" w14:textId="77777777" w:rsidTr="008603CC">
        <w:tc>
          <w:tcPr>
            <w:tcW w:w="700" w:type="dxa"/>
            <w:tcMar>
              <w:top w:w="40" w:type="dxa"/>
              <w:left w:w="80" w:type="dxa"/>
              <w:bottom w:w="40" w:type="dxa"/>
              <w:right w:w="80" w:type="dxa"/>
            </w:tcMar>
            <w:vAlign w:val="center"/>
          </w:tcPr>
          <w:p w14:paraId="43D18FE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98AA6E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Design and visual check according to Clause 7.5</w:t>
            </w:r>
          </w:p>
        </w:tc>
        <w:tc>
          <w:tcPr>
            <w:tcW w:w="900" w:type="dxa"/>
            <w:tcMar>
              <w:top w:w="40" w:type="dxa"/>
              <w:left w:w="80" w:type="dxa"/>
              <w:bottom w:w="40" w:type="dxa"/>
              <w:right w:w="80" w:type="dxa"/>
            </w:tcMar>
            <w:vAlign w:val="center"/>
          </w:tcPr>
          <w:p w14:paraId="37329E4D"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2BEFBF6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278E7436" w14:textId="77777777" w:rsidR="009C5CFC" w:rsidRPr="00056FB6" w:rsidRDefault="009C5CFC" w:rsidP="00056FB6">
            <w:pPr>
              <w:jc w:val="lowKashida"/>
              <w:rPr>
                <w:rFonts w:asciiTheme="minorBidi" w:hAnsiTheme="minorBidi" w:cstheme="minorBidi"/>
                <w:sz w:val="24"/>
                <w:szCs w:val="24"/>
              </w:rPr>
            </w:pPr>
          </w:p>
        </w:tc>
      </w:tr>
    </w:tbl>
    <w:p w14:paraId="5387207A" w14:textId="77777777" w:rsidR="009C5CFC" w:rsidRPr="00056FB6" w:rsidRDefault="009C5CFC" w:rsidP="00056FB6">
      <w:pPr>
        <w:spacing w:after="200"/>
        <w:jc w:val="lowKashida"/>
        <w:rPr>
          <w:rFonts w:asciiTheme="minorBidi" w:hAnsiTheme="minorBidi" w:cstheme="minorBidi"/>
          <w:sz w:val="24"/>
          <w:szCs w:val="24"/>
        </w:rPr>
      </w:pPr>
    </w:p>
    <w:p w14:paraId="01F5D139" w14:textId="77777777" w:rsidR="009C5CFC" w:rsidRPr="00056FB6" w:rsidRDefault="009C5CFC" w:rsidP="00056FB6">
      <w:pPr>
        <w:pStyle w:val="Heading3"/>
        <w:spacing w:before="200" w:after="100"/>
        <w:jc w:val="lowKashida"/>
        <w:rPr>
          <w:rFonts w:asciiTheme="minorBidi" w:hAnsiTheme="minorBidi" w:cstheme="minorBidi"/>
          <w:szCs w:val="24"/>
        </w:rPr>
      </w:pPr>
      <w:bookmarkStart w:id="510" w:name="_Toc237210696"/>
      <w:r>
        <w:rPr>
          <w:rFonts w:asciiTheme="minorBidi" w:hAnsiTheme="minorBidi" w:cstheme="minorBidi"/>
          <w:szCs w:val="24"/>
        </w:rPr>
        <w:t>220 kV Isolators with Earthing Switch</w:t>
      </w:r>
      <w:bookmarkEnd w:id="5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894"/>
        <w:gridCol w:w="907"/>
        <w:gridCol w:w="1350"/>
        <w:gridCol w:w="1509"/>
      </w:tblGrid>
      <w:tr w:rsidR="009C5CFC" w:rsidRPr="00056FB6" w14:paraId="2DB05B8C" w14:textId="77777777" w:rsidTr="008603CC">
        <w:trPr>
          <w:tblHeader/>
        </w:trPr>
        <w:tc>
          <w:tcPr>
            <w:tcW w:w="700" w:type="dxa"/>
            <w:shd w:val="clear" w:color="auto" w:fill="D9D9D9"/>
            <w:tcMar>
              <w:top w:w="40" w:type="dxa"/>
              <w:left w:w="80" w:type="dxa"/>
              <w:bottom w:w="40" w:type="dxa"/>
              <w:right w:w="80" w:type="dxa"/>
            </w:tcMar>
            <w:vAlign w:val="center"/>
          </w:tcPr>
          <w:p w14:paraId="4E68369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Item No.</w:t>
            </w:r>
          </w:p>
        </w:tc>
        <w:tc>
          <w:tcPr>
            <w:tcW w:w="4900" w:type="dxa"/>
            <w:shd w:val="clear" w:color="auto" w:fill="D9D9D9"/>
            <w:tcMar>
              <w:top w:w="40" w:type="dxa"/>
              <w:left w:w="80" w:type="dxa"/>
              <w:bottom w:w="40" w:type="dxa"/>
              <w:right w:w="80" w:type="dxa"/>
            </w:tcMar>
            <w:vAlign w:val="center"/>
          </w:tcPr>
          <w:p w14:paraId="0F02681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Schedule of Technical Data</w:t>
            </w:r>
          </w:p>
        </w:tc>
        <w:tc>
          <w:tcPr>
            <w:tcW w:w="900" w:type="dxa"/>
            <w:shd w:val="clear" w:color="auto" w:fill="D9D9D9"/>
            <w:tcMar>
              <w:top w:w="40" w:type="dxa"/>
              <w:left w:w="80" w:type="dxa"/>
              <w:bottom w:w="40" w:type="dxa"/>
              <w:right w:w="80" w:type="dxa"/>
            </w:tcMar>
            <w:vAlign w:val="center"/>
          </w:tcPr>
          <w:p w14:paraId="6A601E2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Unit</w:t>
            </w:r>
          </w:p>
        </w:tc>
        <w:tc>
          <w:tcPr>
            <w:tcW w:w="1350" w:type="dxa"/>
            <w:shd w:val="clear" w:color="auto" w:fill="D9D9D9"/>
            <w:tcMar>
              <w:top w:w="40" w:type="dxa"/>
              <w:left w:w="80" w:type="dxa"/>
              <w:bottom w:w="40" w:type="dxa"/>
              <w:right w:w="80" w:type="dxa"/>
            </w:tcMar>
            <w:vAlign w:val="center"/>
          </w:tcPr>
          <w:p w14:paraId="0471E2A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Required</w:t>
            </w:r>
          </w:p>
        </w:tc>
        <w:tc>
          <w:tcPr>
            <w:tcW w:w="1510" w:type="dxa"/>
            <w:shd w:val="clear" w:color="auto" w:fill="D9D9D9"/>
            <w:tcMar>
              <w:top w:w="40" w:type="dxa"/>
              <w:left w:w="80" w:type="dxa"/>
              <w:bottom w:w="40" w:type="dxa"/>
              <w:right w:w="80" w:type="dxa"/>
            </w:tcMar>
            <w:vAlign w:val="center"/>
          </w:tcPr>
          <w:p w14:paraId="2010559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Offered Data</w:t>
            </w:r>
          </w:p>
        </w:tc>
      </w:tr>
      <w:tr w:rsidR="009C5CFC" w:rsidRPr="00056FB6" w14:paraId="4E69F01A" w14:textId="77777777" w:rsidTr="008603CC">
        <w:tc>
          <w:tcPr>
            <w:tcW w:w="700" w:type="dxa"/>
            <w:shd w:val="clear" w:color="auto" w:fill="BFBFBF"/>
            <w:tcMar>
              <w:top w:w="40" w:type="dxa"/>
              <w:left w:w="80" w:type="dxa"/>
              <w:bottom w:w="40" w:type="dxa"/>
              <w:right w:w="80" w:type="dxa"/>
            </w:tcMar>
            <w:vAlign w:val="center"/>
          </w:tcPr>
          <w:p w14:paraId="61B4CD98"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704021D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HV Equipment</w:t>
            </w:r>
          </w:p>
        </w:tc>
        <w:tc>
          <w:tcPr>
            <w:tcW w:w="900" w:type="dxa"/>
            <w:shd w:val="clear" w:color="auto" w:fill="BFBFBF"/>
            <w:tcMar>
              <w:top w:w="40" w:type="dxa"/>
              <w:left w:w="80" w:type="dxa"/>
              <w:bottom w:w="40" w:type="dxa"/>
              <w:right w:w="80" w:type="dxa"/>
            </w:tcMar>
            <w:vAlign w:val="center"/>
          </w:tcPr>
          <w:p w14:paraId="675F75AB"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54321A6E"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212CCAB9" w14:textId="77777777" w:rsidR="009C5CFC" w:rsidRPr="00056FB6" w:rsidRDefault="009C5CFC" w:rsidP="00056FB6">
            <w:pPr>
              <w:jc w:val="lowKashida"/>
              <w:rPr>
                <w:rFonts w:asciiTheme="minorBidi" w:hAnsiTheme="minorBidi" w:cstheme="minorBidi"/>
                <w:sz w:val="24"/>
                <w:szCs w:val="24"/>
              </w:rPr>
            </w:pPr>
          </w:p>
        </w:tc>
      </w:tr>
      <w:tr w:rsidR="009C5CFC" w:rsidRPr="00056FB6" w14:paraId="0F282C3A" w14:textId="77777777" w:rsidTr="008603CC">
        <w:tc>
          <w:tcPr>
            <w:tcW w:w="700" w:type="dxa"/>
            <w:tcMar>
              <w:top w:w="40" w:type="dxa"/>
              <w:left w:w="80" w:type="dxa"/>
              <w:bottom w:w="40" w:type="dxa"/>
              <w:right w:w="80" w:type="dxa"/>
            </w:tcMar>
            <w:vAlign w:val="center"/>
          </w:tcPr>
          <w:p w14:paraId="512CE791"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42BC828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220 kV Isolators with earthing switch</w:t>
            </w:r>
          </w:p>
        </w:tc>
        <w:tc>
          <w:tcPr>
            <w:tcW w:w="900" w:type="dxa"/>
            <w:shd w:val="clear" w:color="auto" w:fill="F2F2F2"/>
            <w:tcMar>
              <w:top w:w="40" w:type="dxa"/>
              <w:left w:w="80" w:type="dxa"/>
              <w:bottom w:w="40" w:type="dxa"/>
              <w:right w:w="80" w:type="dxa"/>
            </w:tcMar>
            <w:vAlign w:val="center"/>
          </w:tcPr>
          <w:p w14:paraId="54E7B773"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5875AB24"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3533614A" w14:textId="77777777" w:rsidR="009C5CFC" w:rsidRPr="00056FB6" w:rsidRDefault="009C5CFC" w:rsidP="00056FB6">
            <w:pPr>
              <w:jc w:val="lowKashida"/>
              <w:rPr>
                <w:rFonts w:asciiTheme="minorBidi" w:hAnsiTheme="minorBidi" w:cstheme="minorBidi"/>
                <w:sz w:val="24"/>
                <w:szCs w:val="24"/>
              </w:rPr>
            </w:pPr>
          </w:p>
        </w:tc>
      </w:tr>
      <w:tr w:rsidR="009C5CFC" w:rsidRPr="00056FB6" w14:paraId="5ED64485" w14:textId="77777777" w:rsidTr="008603CC">
        <w:tc>
          <w:tcPr>
            <w:tcW w:w="700" w:type="dxa"/>
            <w:tcMar>
              <w:top w:w="40" w:type="dxa"/>
              <w:left w:w="80" w:type="dxa"/>
              <w:bottom w:w="40" w:type="dxa"/>
              <w:right w:w="80" w:type="dxa"/>
            </w:tcMar>
            <w:vAlign w:val="center"/>
          </w:tcPr>
          <w:p w14:paraId="1335667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2A8C25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Applicable standard</w:t>
            </w:r>
          </w:p>
        </w:tc>
        <w:tc>
          <w:tcPr>
            <w:tcW w:w="900" w:type="dxa"/>
            <w:tcMar>
              <w:top w:w="40" w:type="dxa"/>
              <w:left w:w="80" w:type="dxa"/>
              <w:bottom w:w="40" w:type="dxa"/>
              <w:right w:w="80" w:type="dxa"/>
            </w:tcMar>
            <w:vAlign w:val="center"/>
          </w:tcPr>
          <w:p w14:paraId="1F33642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11963E5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62271-102</w:t>
            </w:r>
          </w:p>
        </w:tc>
        <w:tc>
          <w:tcPr>
            <w:tcW w:w="1510" w:type="dxa"/>
            <w:tcMar>
              <w:top w:w="40" w:type="dxa"/>
              <w:left w:w="80" w:type="dxa"/>
              <w:bottom w:w="40" w:type="dxa"/>
              <w:right w:w="80" w:type="dxa"/>
            </w:tcMar>
            <w:vAlign w:val="center"/>
          </w:tcPr>
          <w:p w14:paraId="4BE30226" w14:textId="77777777" w:rsidR="009C5CFC" w:rsidRPr="00056FB6" w:rsidRDefault="009C5CFC" w:rsidP="00056FB6">
            <w:pPr>
              <w:jc w:val="lowKashida"/>
              <w:rPr>
                <w:rFonts w:asciiTheme="minorBidi" w:hAnsiTheme="minorBidi" w:cstheme="minorBidi"/>
                <w:sz w:val="24"/>
                <w:szCs w:val="24"/>
              </w:rPr>
            </w:pPr>
          </w:p>
        </w:tc>
      </w:tr>
      <w:tr w:rsidR="009C5CFC" w:rsidRPr="00056FB6" w14:paraId="7BD7A30A" w14:textId="77777777" w:rsidTr="008603CC">
        <w:tc>
          <w:tcPr>
            <w:tcW w:w="700" w:type="dxa"/>
            <w:tcMar>
              <w:top w:w="40" w:type="dxa"/>
              <w:left w:w="80" w:type="dxa"/>
              <w:bottom w:w="40" w:type="dxa"/>
              <w:right w:w="80" w:type="dxa"/>
            </w:tcMar>
            <w:vAlign w:val="center"/>
          </w:tcPr>
          <w:p w14:paraId="5D0F7E8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676D81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Manufacturer</w:t>
            </w:r>
          </w:p>
        </w:tc>
        <w:tc>
          <w:tcPr>
            <w:tcW w:w="900" w:type="dxa"/>
            <w:tcMar>
              <w:top w:w="40" w:type="dxa"/>
              <w:left w:w="80" w:type="dxa"/>
              <w:bottom w:w="40" w:type="dxa"/>
              <w:right w:w="80" w:type="dxa"/>
            </w:tcMar>
            <w:vAlign w:val="center"/>
          </w:tcPr>
          <w:p w14:paraId="084BCCC9"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EFBEED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By Bidder</w:t>
            </w:r>
          </w:p>
        </w:tc>
        <w:tc>
          <w:tcPr>
            <w:tcW w:w="1510" w:type="dxa"/>
            <w:tcMar>
              <w:top w:w="40" w:type="dxa"/>
              <w:left w:w="80" w:type="dxa"/>
              <w:bottom w:w="40" w:type="dxa"/>
              <w:right w:w="80" w:type="dxa"/>
            </w:tcMar>
            <w:vAlign w:val="center"/>
          </w:tcPr>
          <w:p w14:paraId="0207AF2B" w14:textId="77777777" w:rsidR="009C5CFC" w:rsidRPr="00056FB6" w:rsidRDefault="009C5CFC" w:rsidP="00056FB6">
            <w:pPr>
              <w:jc w:val="lowKashida"/>
              <w:rPr>
                <w:rFonts w:asciiTheme="minorBidi" w:hAnsiTheme="minorBidi" w:cstheme="minorBidi"/>
                <w:sz w:val="24"/>
                <w:szCs w:val="24"/>
              </w:rPr>
            </w:pPr>
          </w:p>
        </w:tc>
      </w:tr>
      <w:tr w:rsidR="009C5CFC" w:rsidRPr="00056FB6" w14:paraId="7390AD90" w14:textId="77777777" w:rsidTr="008603CC">
        <w:tc>
          <w:tcPr>
            <w:tcW w:w="700" w:type="dxa"/>
            <w:tcMar>
              <w:top w:w="40" w:type="dxa"/>
              <w:left w:w="80" w:type="dxa"/>
              <w:bottom w:w="40" w:type="dxa"/>
              <w:right w:w="80" w:type="dxa"/>
            </w:tcMar>
            <w:vAlign w:val="center"/>
          </w:tcPr>
          <w:p w14:paraId="1A96AD1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17B693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w:t>
            </w:r>
          </w:p>
        </w:tc>
        <w:tc>
          <w:tcPr>
            <w:tcW w:w="900" w:type="dxa"/>
            <w:tcMar>
              <w:top w:w="40" w:type="dxa"/>
              <w:left w:w="80" w:type="dxa"/>
              <w:bottom w:w="40" w:type="dxa"/>
              <w:right w:w="80" w:type="dxa"/>
            </w:tcMar>
            <w:vAlign w:val="center"/>
          </w:tcPr>
          <w:p w14:paraId="1680CB69"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6083FD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outdoor</w:t>
            </w:r>
          </w:p>
        </w:tc>
        <w:tc>
          <w:tcPr>
            <w:tcW w:w="1510" w:type="dxa"/>
            <w:tcMar>
              <w:top w:w="40" w:type="dxa"/>
              <w:left w:w="80" w:type="dxa"/>
              <w:bottom w:w="40" w:type="dxa"/>
              <w:right w:w="80" w:type="dxa"/>
            </w:tcMar>
            <w:vAlign w:val="center"/>
          </w:tcPr>
          <w:p w14:paraId="65867DB0" w14:textId="77777777" w:rsidR="009C5CFC" w:rsidRPr="00056FB6" w:rsidRDefault="009C5CFC" w:rsidP="00056FB6">
            <w:pPr>
              <w:jc w:val="lowKashida"/>
              <w:rPr>
                <w:rFonts w:asciiTheme="minorBidi" w:hAnsiTheme="minorBidi" w:cstheme="minorBidi"/>
                <w:sz w:val="24"/>
                <w:szCs w:val="24"/>
              </w:rPr>
            </w:pPr>
          </w:p>
        </w:tc>
      </w:tr>
      <w:tr w:rsidR="009C5CFC" w:rsidRPr="00056FB6" w14:paraId="67884287" w14:textId="77777777" w:rsidTr="008603CC">
        <w:tc>
          <w:tcPr>
            <w:tcW w:w="700" w:type="dxa"/>
            <w:tcMar>
              <w:top w:w="40" w:type="dxa"/>
              <w:left w:w="80" w:type="dxa"/>
              <w:bottom w:w="40" w:type="dxa"/>
              <w:right w:w="80" w:type="dxa"/>
            </w:tcMar>
            <w:vAlign w:val="center"/>
          </w:tcPr>
          <w:p w14:paraId="105F6B5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7A5D68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 of operation</w:t>
            </w:r>
          </w:p>
        </w:tc>
        <w:tc>
          <w:tcPr>
            <w:tcW w:w="900" w:type="dxa"/>
            <w:tcMar>
              <w:top w:w="40" w:type="dxa"/>
              <w:left w:w="80" w:type="dxa"/>
              <w:bottom w:w="40" w:type="dxa"/>
              <w:right w:w="80" w:type="dxa"/>
            </w:tcMar>
            <w:vAlign w:val="center"/>
          </w:tcPr>
          <w:p w14:paraId="7023BE6D"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264D3D1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center break</w:t>
            </w:r>
          </w:p>
        </w:tc>
        <w:tc>
          <w:tcPr>
            <w:tcW w:w="1510" w:type="dxa"/>
            <w:tcMar>
              <w:top w:w="40" w:type="dxa"/>
              <w:left w:w="80" w:type="dxa"/>
              <w:bottom w:w="40" w:type="dxa"/>
              <w:right w:w="80" w:type="dxa"/>
            </w:tcMar>
            <w:vAlign w:val="center"/>
          </w:tcPr>
          <w:p w14:paraId="7C2D0E3D" w14:textId="77777777" w:rsidR="009C5CFC" w:rsidRPr="00056FB6" w:rsidRDefault="009C5CFC" w:rsidP="00056FB6">
            <w:pPr>
              <w:jc w:val="lowKashida"/>
              <w:rPr>
                <w:rFonts w:asciiTheme="minorBidi" w:hAnsiTheme="minorBidi" w:cstheme="minorBidi"/>
                <w:sz w:val="24"/>
                <w:szCs w:val="24"/>
              </w:rPr>
            </w:pPr>
          </w:p>
        </w:tc>
      </w:tr>
      <w:tr w:rsidR="009C5CFC" w:rsidRPr="00056FB6" w14:paraId="57BE34DD" w14:textId="77777777" w:rsidTr="008603CC">
        <w:tc>
          <w:tcPr>
            <w:tcW w:w="700" w:type="dxa"/>
            <w:tcMar>
              <w:top w:w="40" w:type="dxa"/>
              <w:left w:w="80" w:type="dxa"/>
              <w:bottom w:w="40" w:type="dxa"/>
              <w:right w:w="80" w:type="dxa"/>
            </w:tcMar>
            <w:vAlign w:val="center"/>
          </w:tcPr>
          <w:p w14:paraId="716D255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33F1EF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Nominal voltage</w:t>
            </w:r>
          </w:p>
        </w:tc>
        <w:tc>
          <w:tcPr>
            <w:tcW w:w="900" w:type="dxa"/>
            <w:tcMar>
              <w:top w:w="40" w:type="dxa"/>
              <w:left w:w="80" w:type="dxa"/>
              <w:bottom w:w="40" w:type="dxa"/>
              <w:right w:w="80" w:type="dxa"/>
            </w:tcMar>
            <w:vAlign w:val="center"/>
          </w:tcPr>
          <w:p w14:paraId="27942DA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7AA8D29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220</w:t>
            </w:r>
          </w:p>
        </w:tc>
        <w:tc>
          <w:tcPr>
            <w:tcW w:w="1510" w:type="dxa"/>
            <w:tcMar>
              <w:top w:w="40" w:type="dxa"/>
              <w:left w:w="80" w:type="dxa"/>
              <w:bottom w:w="40" w:type="dxa"/>
              <w:right w:w="80" w:type="dxa"/>
            </w:tcMar>
            <w:vAlign w:val="center"/>
          </w:tcPr>
          <w:p w14:paraId="39A3B0B0" w14:textId="77777777" w:rsidR="009C5CFC" w:rsidRPr="00056FB6" w:rsidRDefault="009C5CFC" w:rsidP="00056FB6">
            <w:pPr>
              <w:jc w:val="lowKashida"/>
              <w:rPr>
                <w:rFonts w:asciiTheme="minorBidi" w:hAnsiTheme="minorBidi" w:cstheme="minorBidi"/>
                <w:sz w:val="24"/>
                <w:szCs w:val="24"/>
              </w:rPr>
            </w:pPr>
          </w:p>
        </w:tc>
      </w:tr>
      <w:tr w:rsidR="009C5CFC" w:rsidRPr="00056FB6" w14:paraId="2FB8E38A" w14:textId="77777777" w:rsidTr="008603CC">
        <w:tc>
          <w:tcPr>
            <w:tcW w:w="700" w:type="dxa"/>
            <w:tcMar>
              <w:top w:w="40" w:type="dxa"/>
              <w:left w:w="80" w:type="dxa"/>
              <w:bottom w:w="40" w:type="dxa"/>
              <w:right w:w="80" w:type="dxa"/>
            </w:tcMar>
            <w:vAlign w:val="center"/>
          </w:tcPr>
          <w:p w14:paraId="36FEF5D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E297CF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voltage</w:t>
            </w:r>
          </w:p>
        </w:tc>
        <w:tc>
          <w:tcPr>
            <w:tcW w:w="900" w:type="dxa"/>
            <w:tcMar>
              <w:top w:w="40" w:type="dxa"/>
              <w:left w:w="80" w:type="dxa"/>
              <w:bottom w:w="40" w:type="dxa"/>
              <w:right w:w="80" w:type="dxa"/>
            </w:tcMar>
            <w:vAlign w:val="center"/>
          </w:tcPr>
          <w:p w14:paraId="48AAE27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5EBFFDC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245</w:t>
            </w:r>
          </w:p>
        </w:tc>
        <w:tc>
          <w:tcPr>
            <w:tcW w:w="1510" w:type="dxa"/>
            <w:tcMar>
              <w:top w:w="40" w:type="dxa"/>
              <w:left w:w="80" w:type="dxa"/>
              <w:bottom w:w="40" w:type="dxa"/>
              <w:right w:w="80" w:type="dxa"/>
            </w:tcMar>
            <w:vAlign w:val="center"/>
          </w:tcPr>
          <w:p w14:paraId="06777464" w14:textId="77777777" w:rsidR="009C5CFC" w:rsidRPr="00056FB6" w:rsidRDefault="009C5CFC" w:rsidP="00056FB6">
            <w:pPr>
              <w:jc w:val="lowKashida"/>
              <w:rPr>
                <w:rFonts w:asciiTheme="minorBidi" w:hAnsiTheme="minorBidi" w:cstheme="minorBidi"/>
                <w:sz w:val="24"/>
                <w:szCs w:val="24"/>
              </w:rPr>
            </w:pPr>
          </w:p>
        </w:tc>
      </w:tr>
      <w:tr w:rsidR="009C5CFC" w:rsidRPr="00056FB6" w14:paraId="2A02B7CD" w14:textId="77777777" w:rsidTr="008603CC">
        <w:tc>
          <w:tcPr>
            <w:tcW w:w="700" w:type="dxa"/>
            <w:tcMar>
              <w:top w:w="40" w:type="dxa"/>
              <w:left w:w="80" w:type="dxa"/>
              <w:bottom w:w="40" w:type="dxa"/>
              <w:right w:w="80" w:type="dxa"/>
            </w:tcMar>
            <w:vAlign w:val="center"/>
          </w:tcPr>
          <w:p w14:paraId="62FDFC5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4C6CCA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nominal current</w:t>
            </w:r>
          </w:p>
        </w:tc>
        <w:tc>
          <w:tcPr>
            <w:tcW w:w="900" w:type="dxa"/>
            <w:tcMar>
              <w:top w:w="40" w:type="dxa"/>
              <w:left w:w="80" w:type="dxa"/>
              <w:bottom w:w="40" w:type="dxa"/>
              <w:right w:w="80" w:type="dxa"/>
            </w:tcMar>
            <w:vAlign w:val="center"/>
          </w:tcPr>
          <w:p w14:paraId="19A6193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w:t>
            </w:r>
          </w:p>
        </w:tc>
        <w:tc>
          <w:tcPr>
            <w:tcW w:w="1350" w:type="dxa"/>
            <w:tcMar>
              <w:top w:w="40" w:type="dxa"/>
              <w:left w:w="80" w:type="dxa"/>
              <w:bottom w:w="40" w:type="dxa"/>
              <w:right w:w="80" w:type="dxa"/>
            </w:tcMar>
            <w:vAlign w:val="center"/>
          </w:tcPr>
          <w:p w14:paraId="1421C75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1250, 1600</w:t>
            </w:r>
          </w:p>
        </w:tc>
        <w:tc>
          <w:tcPr>
            <w:tcW w:w="1510" w:type="dxa"/>
            <w:tcMar>
              <w:top w:w="40" w:type="dxa"/>
              <w:left w:w="80" w:type="dxa"/>
              <w:bottom w:w="40" w:type="dxa"/>
              <w:right w:w="80" w:type="dxa"/>
            </w:tcMar>
            <w:vAlign w:val="center"/>
          </w:tcPr>
          <w:p w14:paraId="6EEA3511" w14:textId="77777777" w:rsidR="009C5CFC" w:rsidRPr="00056FB6" w:rsidRDefault="009C5CFC" w:rsidP="00056FB6">
            <w:pPr>
              <w:jc w:val="lowKashida"/>
              <w:rPr>
                <w:rFonts w:asciiTheme="minorBidi" w:hAnsiTheme="minorBidi" w:cstheme="minorBidi"/>
                <w:sz w:val="24"/>
                <w:szCs w:val="24"/>
              </w:rPr>
            </w:pPr>
          </w:p>
        </w:tc>
      </w:tr>
      <w:tr w:rsidR="009C5CFC" w:rsidRPr="00056FB6" w14:paraId="4BB16708" w14:textId="77777777" w:rsidTr="008603CC">
        <w:tc>
          <w:tcPr>
            <w:tcW w:w="700" w:type="dxa"/>
            <w:tcMar>
              <w:top w:w="40" w:type="dxa"/>
              <w:left w:w="80" w:type="dxa"/>
              <w:bottom w:w="40" w:type="dxa"/>
              <w:right w:w="80" w:type="dxa"/>
            </w:tcMar>
            <w:vAlign w:val="center"/>
          </w:tcPr>
          <w:p w14:paraId="4551F93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4D32A6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short time current, 3s</w:t>
            </w:r>
          </w:p>
        </w:tc>
        <w:tc>
          <w:tcPr>
            <w:tcW w:w="900" w:type="dxa"/>
            <w:tcMar>
              <w:top w:w="40" w:type="dxa"/>
              <w:left w:w="80" w:type="dxa"/>
              <w:bottom w:w="40" w:type="dxa"/>
              <w:right w:w="80" w:type="dxa"/>
            </w:tcMar>
            <w:vAlign w:val="center"/>
          </w:tcPr>
          <w:p w14:paraId="640E35F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kA</w:t>
            </w:r>
          </w:p>
        </w:tc>
        <w:tc>
          <w:tcPr>
            <w:tcW w:w="1350" w:type="dxa"/>
            <w:tcMar>
              <w:top w:w="40" w:type="dxa"/>
              <w:left w:w="80" w:type="dxa"/>
              <w:bottom w:w="40" w:type="dxa"/>
              <w:right w:w="80" w:type="dxa"/>
            </w:tcMar>
            <w:vAlign w:val="center"/>
          </w:tcPr>
          <w:p w14:paraId="103A07E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40</w:t>
            </w:r>
          </w:p>
        </w:tc>
        <w:tc>
          <w:tcPr>
            <w:tcW w:w="1510" w:type="dxa"/>
            <w:tcMar>
              <w:top w:w="40" w:type="dxa"/>
              <w:left w:w="80" w:type="dxa"/>
              <w:bottom w:w="40" w:type="dxa"/>
              <w:right w:w="80" w:type="dxa"/>
            </w:tcMar>
            <w:vAlign w:val="center"/>
          </w:tcPr>
          <w:p w14:paraId="1D4DC5FE" w14:textId="77777777" w:rsidR="009C5CFC" w:rsidRPr="00056FB6" w:rsidRDefault="009C5CFC" w:rsidP="00056FB6">
            <w:pPr>
              <w:jc w:val="lowKashida"/>
              <w:rPr>
                <w:rFonts w:asciiTheme="minorBidi" w:hAnsiTheme="minorBidi" w:cstheme="minorBidi"/>
                <w:sz w:val="24"/>
                <w:szCs w:val="24"/>
              </w:rPr>
            </w:pPr>
          </w:p>
        </w:tc>
      </w:tr>
      <w:tr w:rsidR="009C5CFC" w:rsidRPr="00056FB6" w14:paraId="7FD3C4E2" w14:textId="77777777" w:rsidTr="008603CC">
        <w:tc>
          <w:tcPr>
            <w:tcW w:w="700" w:type="dxa"/>
            <w:tcMar>
              <w:top w:w="40" w:type="dxa"/>
              <w:left w:w="80" w:type="dxa"/>
              <w:bottom w:w="40" w:type="dxa"/>
              <w:right w:w="80" w:type="dxa"/>
            </w:tcMar>
            <w:vAlign w:val="center"/>
          </w:tcPr>
          <w:p w14:paraId="6FCA7BD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5FEC4F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short circuit making current</w:t>
            </w:r>
          </w:p>
        </w:tc>
        <w:tc>
          <w:tcPr>
            <w:tcW w:w="900" w:type="dxa"/>
            <w:tcMar>
              <w:top w:w="40" w:type="dxa"/>
              <w:left w:w="80" w:type="dxa"/>
              <w:bottom w:w="40" w:type="dxa"/>
              <w:right w:w="80" w:type="dxa"/>
            </w:tcMar>
            <w:vAlign w:val="center"/>
          </w:tcPr>
          <w:p w14:paraId="59D654E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kA</w:t>
            </w:r>
          </w:p>
        </w:tc>
        <w:tc>
          <w:tcPr>
            <w:tcW w:w="1350" w:type="dxa"/>
            <w:tcMar>
              <w:top w:w="40" w:type="dxa"/>
              <w:left w:w="80" w:type="dxa"/>
              <w:bottom w:w="40" w:type="dxa"/>
              <w:right w:w="80" w:type="dxa"/>
            </w:tcMar>
            <w:vAlign w:val="center"/>
          </w:tcPr>
          <w:p w14:paraId="0E83E55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100</w:t>
            </w:r>
          </w:p>
        </w:tc>
        <w:tc>
          <w:tcPr>
            <w:tcW w:w="1510" w:type="dxa"/>
            <w:tcMar>
              <w:top w:w="40" w:type="dxa"/>
              <w:left w:w="80" w:type="dxa"/>
              <w:bottom w:w="40" w:type="dxa"/>
              <w:right w:w="80" w:type="dxa"/>
            </w:tcMar>
            <w:vAlign w:val="center"/>
          </w:tcPr>
          <w:p w14:paraId="750299D0" w14:textId="77777777" w:rsidR="009C5CFC" w:rsidRPr="00056FB6" w:rsidRDefault="009C5CFC" w:rsidP="00056FB6">
            <w:pPr>
              <w:jc w:val="lowKashida"/>
              <w:rPr>
                <w:rFonts w:asciiTheme="minorBidi" w:hAnsiTheme="minorBidi" w:cstheme="minorBidi"/>
                <w:sz w:val="24"/>
                <w:szCs w:val="24"/>
              </w:rPr>
            </w:pPr>
          </w:p>
        </w:tc>
      </w:tr>
      <w:tr w:rsidR="009C5CFC" w:rsidRPr="00056FB6" w14:paraId="16231145" w14:textId="77777777" w:rsidTr="008603CC">
        <w:tc>
          <w:tcPr>
            <w:tcW w:w="700" w:type="dxa"/>
            <w:tcMar>
              <w:top w:w="40" w:type="dxa"/>
              <w:left w:w="80" w:type="dxa"/>
              <w:bottom w:w="40" w:type="dxa"/>
              <w:right w:w="80" w:type="dxa"/>
            </w:tcMar>
            <w:vAlign w:val="center"/>
          </w:tcPr>
          <w:p w14:paraId="7A3509E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FCA1A9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power frequency withstand voltage</w:t>
            </w:r>
          </w:p>
        </w:tc>
        <w:tc>
          <w:tcPr>
            <w:tcW w:w="900" w:type="dxa"/>
            <w:tcMar>
              <w:top w:w="40" w:type="dxa"/>
              <w:left w:w="80" w:type="dxa"/>
              <w:bottom w:w="40" w:type="dxa"/>
              <w:right w:w="80" w:type="dxa"/>
            </w:tcMar>
            <w:vAlign w:val="center"/>
          </w:tcPr>
          <w:p w14:paraId="676A0E4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 rms</w:t>
            </w:r>
          </w:p>
        </w:tc>
        <w:tc>
          <w:tcPr>
            <w:tcW w:w="1350" w:type="dxa"/>
            <w:tcMar>
              <w:top w:w="40" w:type="dxa"/>
              <w:left w:w="80" w:type="dxa"/>
              <w:bottom w:w="40" w:type="dxa"/>
              <w:right w:w="80" w:type="dxa"/>
            </w:tcMar>
            <w:vAlign w:val="center"/>
          </w:tcPr>
          <w:p w14:paraId="6AB3BA2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460</w:t>
            </w:r>
          </w:p>
        </w:tc>
        <w:tc>
          <w:tcPr>
            <w:tcW w:w="1510" w:type="dxa"/>
            <w:tcMar>
              <w:top w:w="40" w:type="dxa"/>
              <w:left w:w="80" w:type="dxa"/>
              <w:bottom w:w="40" w:type="dxa"/>
              <w:right w:w="80" w:type="dxa"/>
            </w:tcMar>
            <w:vAlign w:val="center"/>
          </w:tcPr>
          <w:p w14:paraId="0BFA2326" w14:textId="77777777" w:rsidR="009C5CFC" w:rsidRPr="00056FB6" w:rsidRDefault="009C5CFC" w:rsidP="00056FB6">
            <w:pPr>
              <w:jc w:val="lowKashida"/>
              <w:rPr>
                <w:rFonts w:asciiTheme="minorBidi" w:hAnsiTheme="minorBidi" w:cstheme="minorBidi"/>
                <w:sz w:val="24"/>
                <w:szCs w:val="24"/>
              </w:rPr>
            </w:pPr>
          </w:p>
        </w:tc>
      </w:tr>
      <w:tr w:rsidR="009C5CFC" w:rsidRPr="00056FB6" w14:paraId="40B8F4A6" w14:textId="77777777" w:rsidTr="008603CC">
        <w:tc>
          <w:tcPr>
            <w:tcW w:w="700" w:type="dxa"/>
            <w:tcMar>
              <w:top w:w="40" w:type="dxa"/>
              <w:left w:w="80" w:type="dxa"/>
              <w:bottom w:w="40" w:type="dxa"/>
              <w:right w:w="80" w:type="dxa"/>
            </w:tcMar>
            <w:vAlign w:val="center"/>
          </w:tcPr>
          <w:p w14:paraId="5A5A3AD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2901B7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lightning impulse withstand voltage</w:t>
            </w:r>
          </w:p>
        </w:tc>
        <w:tc>
          <w:tcPr>
            <w:tcW w:w="900" w:type="dxa"/>
            <w:tcMar>
              <w:top w:w="40" w:type="dxa"/>
              <w:left w:w="80" w:type="dxa"/>
              <w:bottom w:w="40" w:type="dxa"/>
              <w:right w:w="80" w:type="dxa"/>
            </w:tcMar>
            <w:vAlign w:val="center"/>
          </w:tcPr>
          <w:p w14:paraId="7D7AFB3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 peak</w:t>
            </w:r>
          </w:p>
        </w:tc>
        <w:tc>
          <w:tcPr>
            <w:tcW w:w="1350" w:type="dxa"/>
            <w:tcMar>
              <w:top w:w="40" w:type="dxa"/>
              <w:left w:w="80" w:type="dxa"/>
              <w:bottom w:w="40" w:type="dxa"/>
              <w:right w:w="80" w:type="dxa"/>
            </w:tcMar>
            <w:vAlign w:val="center"/>
          </w:tcPr>
          <w:p w14:paraId="7203B23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1050</w:t>
            </w:r>
          </w:p>
        </w:tc>
        <w:tc>
          <w:tcPr>
            <w:tcW w:w="1510" w:type="dxa"/>
            <w:tcMar>
              <w:top w:w="40" w:type="dxa"/>
              <w:left w:w="80" w:type="dxa"/>
              <w:bottom w:w="40" w:type="dxa"/>
              <w:right w:w="80" w:type="dxa"/>
            </w:tcMar>
            <w:vAlign w:val="center"/>
          </w:tcPr>
          <w:p w14:paraId="12D9986B" w14:textId="77777777" w:rsidR="009C5CFC" w:rsidRPr="00056FB6" w:rsidRDefault="009C5CFC" w:rsidP="00056FB6">
            <w:pPr>
              <w:jc w:val="lowKashida"/>
              <w:rPr>
                <w:rFonts w:asciiTheme="minorBidi" w:hAnsiTheme="minorBidi" w:cstheme="minorBidi"/>
                <w:sz w:val="24"/>
                <w:szCs w:val="24"/>
              </w:rPr>
            </w:pPr>
          </w:p>
        </w:tc>
      </w:tr>
      <w:tr w:rsidR="009C5CFC" w:rsidRPr="00056FB6" w14:paraId="0EFB358F" w14:textId="77777777" w:rsidTr="008603CC">
        <w:tc>
          <w:tcPr>
            <w:tcW w:w="700" w:type="dxa"/>
            <w:tcMar>
              <w:top w:w="40" w:type="dxa"/>
              <w:left w:w="80" w:type="dxa"/>
              <w:bottom w:w="40" w:type="dxa"/>
              <w:right w:w="80" w:type="dxa"/>
            </w:tcMar>
            <w:vAlign w:val="center"/>
          </w:tcPr>
          <w:p w14:paraId="128E4B7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7F2C35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frequency</w:t>
            </w:r>
          </w:p>
        </w:tc>
        <w:tc>
          <w:tcPr>
            <w:tcW w:w="900" w:type="dxa"/>
            <w:tcMar>
              <w:top w:w="40" w:type="dxa"/>
              <w:left w:w="80" w:type="dxa"/>
              <w:bottom w:w="40" w:type="dxa"/>
              <w:right w:w="80" w:type="dxa"/>
            </w:tcMar>
            <w:vAlign w:val="center"/>
          </w:tcPr>
          <w:p w14:paraId="373BCA2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Hz</w:t>
            </w:r>
          </w:p>
        </w:tc>
        <w:tc>
          <w:tcPr>
            <w:tcW w:w="1350" w:type="dxa"/>
            <w:tcMar>
              <w:top w:w="40" w:type="dxa"/>
              <w:left w:w="80" w:type="dxa"/>
              <w:bottom w:w="40" w:type="dxa"/>
              <w:right w:w="80" w:type="dxa"/>
            </w:tcMar>
            <w:vAlign w:val="center"/>
          </w:tcPr>
          <w:p w14:paraId="0BC6F7D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50</w:t>
            </w:r>
          </w:p>
        </w:tc>
        <w:tc>
          <w:tcPr>
            <w:tcW w:w="1510" w:type="dxa"/>
            <w:tcMar>
              <w:top w:w="40" w:type="dxa"/>
              <w:left w:w="80" w:type="dxa"/>
              <w:bottom w:w="40" w:type="dxa"/>
              <w:right w:w="80" w:type="dxa"/>
            </w:tcMar>
            <w:vAlign w:val="center"/>
          </w:tcPr>
          <w:p w14:paraId="6B1E9306" w14:textId="77777777" w:rsidR="009C5CFC" w:rsidRPr="00056FB6" w:rsidRDefault="009C5CFC" w:rsidP="00056FB6">
            <w:pPr>
              <w:jc w:val="lowKashida"/>
              <w:rPr>
                <w:rFonts w:asciiTheme="minorBidi" w:hAnsiTheme="minorBidi" w:cstheme="minorBidi"/>
                <w:sz w:val="24"/>
                <w:szCs w:val="24"/>
              </w:rPr>
            </w:pPr>
          </w:p>
        </w:tc>
      </w:tr>
      <w:tr w:rsidR="009C5CFC" w:rsidRPr="00056FB6" w14:paraId="01C6C89C" w14:textId="77777777" w:rsidTr="008603CC">
        <w:tc>
          <w:tcPr>
            <w:tcW w:w="700" w:type="dxa"/>
            <w:tcMar>
              <w:top w:w="40" w:type="dxa"/>
              <w:left w:w="80" w:type="dxa"/>
              <w:bottom w:w="40" w:type="dxa"/>
              <w:right w:w="80" w:type="dxa"/>
            </w:tcMar>
            <w:vAlign w:val="center"/>
          </w:tcPr>
          <w:p w14:paraId="5642637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BEEFF7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Minimum creepage distance (phase to phase)</w:t>
            </w:r>
          </w:p>
        </w:tc>
        <w:tc>
          <w:tcPr>
            <w:tcW w:w="900" w:type="dxa"/>
            <w:tcMar>
              <w:top w:w="40" w:type="dxa"/>
              <w:left w:w="80" w:type="dxa"/>
              <w:bottom w:w="40" w:type="dxa"/>
              <w:right w:w="80" w:type="dxa"/>
            </w:tcMar>
            <w:vAlign w:val="center"/>
          </w:tcPr>
          <w:p w14:paraId="2ACB17E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mm/kV</w:t>
            </w:r>
          </w:p>
        </w:tc>
        <w:tc>
          <w:tcPr>
            <w:tcW w:w="1350" w:type="dxa"/>
            <w:tcMar>
              <w:top w:w="40" w:type="dxa"/>
              <w:left w:w="80" w:type="dxa"/>
              <w:bottom w:w="40" w:type="dxa"/>
              <w:right w:w="80" w:type="dxa"/>
            </w:tcMar>
            <w:vAlign w:val="center"/>
          </w:tcPr>
          <w:p w14:paraId="4C61B29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31.5</w:t>
            </w:r>
          </w:p>
        </w:tc>
        <w:tc>
          <w:tcPr>
            <w:tcW w:w="1510" w:type="dxa"/>
            <w:tcMar>
              <w:top w:w="40" w:type="dxa"/>
              <w:left w:w="80" w:type="dxa"/>
              <w:bottom w:w="40" w:type="dxa"/>
              <w:right w:w="80" w:type="dxa"/>
            </w:tcMar>
            <w:vAlign w:val="center"/>
          </w:tcPr>
          <w:p w14:paraId="5B0C4BDA" w14:textId="77777777" w:rsidR="009C5CFC" w:rsidRPr="00056FB6" w:rsidRDefault="009C5CFC" w:rsidP="00056FB6">
            <w:pPr>
              <w:jc w:val="lowKashida"/>
              <w:rPr>
                <w:rFonts w:asciiTheme="minorBidi" w:hAnsiTheme="minorBidi" w:cstheme="minorBidi"/>
                <w:sz w:val="24"/>
                <w:szCs w:val="24"/>
              </w:rPr>
            </w:pPr>
          </w:p>
        </w:tc>
      </w:tr>
      <w:tr w:rsidR="009C5CFC" w:rsidRPr="00056FB6" w14:paraId="24A954AC" w14:textId="77777777" w:rsidTr="008603CC">
        <w:tc>
          <w:tcPr>
            <w:tcW w:w="700" w:type="dxa"/>
            <w:tcMar>
              <w:top w:w="40" w:type="dxa"/>
              <w:left w:w="80" w:type="dxa"/>
              <w:bottom w:w="40" w:type="dxa"/>
              <w:right w:w="80" w:type="dxa"/>
            </w:tcMar>
            <w:vAlign w:val="center"/>
          </w:tcPr>
          <w:p w14:paraId="420AB70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01D584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Protection class</w:t>
            </w:r>
          </w:p>
        </w:tc>
        <w:tc>
          <w:tcPr>
            <w:tcW w:w="900" w:type="dxa"/>
            <w:tcMar>
              <w:top w:w="40" w:type="dxa"/>
              <w:left w:w="80" w:type="dxa"/>
              <w:bottom w:w="40" w:type="dxa"/>
              <w:right w:w="80" w:type="dxa"/>
            </w:tcMar>
            <w:vAlign w:val="center"/>
          </w:tcPr>
          <w:p w14:paraId="70D04B2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01DFC2D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IP 54</w:t>
            </w:r>
          </w:p>
        </w:tc>
        <w:tc>
          <w:tcPr>
            <w:tcW w:w="1510" w:type="dxa"/>
            <w:tcMar>
              <w:top w:w="40" w:type="dxa"/>
              <w:left w:w="80" w:type="dxa"/>
              <w:bottom w:w="40" w:type="dxa"/>
              <w:right w:w="80" w:type="dxa"/>
            </w:tcMar>
            <w:vAlign w:val="center"/>
          </w:tcPr>
          <w:p w14:paraId="0042FB24" w14:textId="77777777" w:rsidR="009C5CFC" w:rsidRPr="00056FB6" w:rsidRDefault="009C5CFC" w:rsidP="00056FB6">
            <w:pPr>
              <w:jc w:val="lowKashida"/>
              <w:rPr>
                <w:rFonts w:asciiTheme="minorBidi" w:hAnsiTheme="minorBidi" w:cstheme="minorBidi"/>
                <w:sz w:val="24"/>
                <w:szCs w:val="24"/>
              </w:rPr>
            </w:pPr>
          </w:p>
        </w:tc>
      </w:tr>
      <w:tr w:rsidR="009C5CFC" w:rsidRPr="00056FB6" w14:paraId="3510B06C" w14:textId="77777777" w:rsidTr="008603CC">
        <w:tc>
          <w:tcPr>
            <w:tcW w:w="700" w:type="dxa"/>
            <w:tcMar>
              <w:top w:w="40" w:type="dxa"/>
              <w:left w:w="80" w:type="dxa"/>
              <w:bottom w:w="40" w:type="dxa"/>
              <w:right w:w="80" w:type="dxa"/>
            </w:tcMar>
            <w:vAlign w:val="center"/>
          </w:tcPr>
          <w:p w14:paraId="0F2204A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71835E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Drive</w:t>
            </w:r>
          </w:p>
        </w:tc>
        <w:tc>
          <w:tcPr>
            <w:tcW w:w="900" w:type="dxa"/>
            <w:tcMar>
              <w:top w:w="40" w:type="dxa"/>
              <w:left w:w="80" w:type="dxa"/>
              <w:bottom w:w="40" w:type="dxa"/>
              <w:right w:w="80" w:type="dxa"/>
            </w:tcMar>
            <w:vAlign w:val="center"/>
          </w:tcPr>
          <w:p w14:paraId="66D8DF9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2905B92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 xml:space="preserve">3 pole</w:t>
            </w:r>
          </w:p>
        </w:tc>
        <w:tc>
          <w:tcPr>
            <w:tcW w:w="1510" w:type="dxa"/>
            <w:tcMar>
              <w:top w:w="40" w:type="dxa"/>
              <w:left w:w="80" w:type="dxa"/>
              <w:bottom w:w="40" w:type="dxa"/>
              <w:right w:w="80" w:type="dxa"/>
            </w:tcMar>
            <w:vAlign w:val="center"/>
          </w:tcPr>
          <w:p w14:paraId="5B9D1A8E" w14:textId="77777777" w:rsidR="009C5CFC" w:rsidRPr="00056FB6" w:rsidRDefault="009C5CFC" w:rsidP="00056FB6">
            <w:pPr>
              <w:jc w:val="lowKashida"/>
              <w:rPr>
                <w:rFonts w:asciiTheme="minorBidi" w:hAnsiTheme="minorBidi" w:cstheme="minorBidi"/>
                <w:sz w:val="24"/>
                <w:szCs w:val="24"/>
              </w:rPr>
            </w:pPr>
          </w:p>
        </w:tc>
      </w:tr>
      <w:tr w:rsidR="009C5CFC" w:rsidRPr="00056FB6" w14:paraId="563F397B" w14:textId="77777777" w:rsidTr="008603CC">
        <w:tc>
          <w:tcPr>
            <w:tcW w:w="700" w:type="dxa"/>
            <w:tcMar>
              <w:top w:w="40" w:type="dxa"/>
              <w:left w:w="80" w:type="dxa"/>
              <w:bottom w:w="40" w:type="dxa"/>
              <w:right w:w="80" w:type="dxa"/>
            </w:tcMar>
            <w:vAlign w:val="center"/>
          </w:tcPr>
          <w:p w14:paraId="5C4CFC3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074DA2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 of drive</w:t>
            </w:r>
          </w:p>
        </w:tc>
        <w:tc>
          <w:tcPr>
            <w:tcW w:w="900" w:type="dxa"/>
            <w:tcMar>
              <w:top w:w="40" w:type="dxa"/>
              <w:left w:w="80" w:type="dxa"/>
              <w:bottom w:w="40" w:type="dxa"/>
              <w:right w:w="80" w:type="dxa"/>
            </w:tcMar>
            <w:vAlign w:val="center"/>
          </w:tcPr>
          <w:p w14:paraId="6DE1833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7F73197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Electric motor and manual</w:t>
            </w:r>
          </w:p>
        </w:tc>
        <w:tc>
          <w:tcPr>
            <w:tcW w:w="1510" w:type="dxa"/>
            <w:tcMar>
              <w:top w:w="40" w:type="dxa"/>
              <w:left w:w="80" w:type="dxa"/>
              <w:bottom w:w="40" w:type="dxa"/>
              <w:right w:w="80" w:type="dxa"/>
            </w:tcMar>
            <w:vAlign w:val="center"/>
          </w:tcPr>
          <w:p w14:paraId="7DA5A1DB" w14:textId="77777777" w:rsidR="009C5CFC" w:rsidRPr="00056FB6" w:rsidRDefault="009C5CFC" w:rsidP="00056FB6">
            <w:pPr>
              <w:jc w:val="lowKashida"/>
              <w:rPr>
                <w:rFonts w:asciiTheme="minorBidi" w:hAnsiTheme="minorBidi" w:cstheme="minorBidi"/>
                <w:sz w:val="24"/>
                <w:szCs w:val="24"/>
              </w:rPr>
            </w:pPr>
          </w:p>
        </w:tc>
      </w:tr>
      <w:tr w:rsidR="009C5CFC" w:rsidRPr="00056FB6" w14:paraId="14B04055" w14:textId="77777777" w:rsidTr="008603CC">
        <w:tc>
          <w:tcPr>
            <w:tcW w:w="700" w:type="dxa"/>
            <w:tcMar>
              <w:top w:w="40" w:type="dxa"/>
              <w:left w:w="80" w:type="dxa"/>
              <w:bottom w:w="40" w:type="dxa"/>
              <w:right w:w="80" w:type="dxa"/>
            </w:tcMar>
            <w:vAlign w:val="center"/>
          </w:tcPr>
          <w:p w14:paraId="528D055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711C1E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Power supply for drive</w:t>
            </w:r>
          </w:p>
        </w:tc>
        <w:tc>
          <w:tcPr>
            <w:tcW w:w="900" w:type="dxa"/>
            <w:tcMar>
              <w:top w:w="40" w:type="dxa"/>
              <w:left w:w="80" w:type="dxa"/>
              <w:bottom w:w="40" w:type="dxa"/>
              <w:right w:w="80" w:type="dxa"/>
            </w:tcMar>
            <w:vAlign w:val="center"/>
          </w:tcPr>
          <w:p w14:paraId="4F488DB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w:t>
            </w:r>
          </w:p>
        </w:tc>
        <w:tc>
          <w:tcPr>
            <w:tcW w:w="1350" w:type="dxa"/>
            <w:tcMar>
              <w:top w:w="40" w:type="dxa"/>
              <w:left w:w="80" w:type="dxa"/>
              <w:bottom w:w="40" w:type="dxa"/>
              <w:right w:w="80" w:type="dxa"/>
            </w:tcMar>
            <w:vAlign w:val="center"/>
          </w:tcPr>
          <w:p w14:paraId="2D71744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220 DC</w:t>
            </w:r>
          </w:p>
        </w:tc>
        <w:tc>
          <w:tcPr>
            <w:tcW w:w="1510" w:type="dxa"/>
            <w:tcMar>
              <w:top w:w="40" w:type="dxa"/>
              <w:left w:w="80" w:type="dxa"/>
              <w:bottom w:w="40" w:type="dxa"/>
              <w:right w:w="80" w:type="dxa"/>
            </w:tcMar>
            <w:vAlign w:val="center"/>
          </w:tcPr>
          <w:p w14:paraId="7487B178" w14:textId="77777777" w:rsidR="009C5CFC" w:rsidRPr="00056FB6" w:rsidRDefault="009C5CFC" w:rsidP="00056FB6">
            <w:pPr>
              <w:jc w:val="lowKashida"/>
              <w:rPr>
                <w:rFonts w:asciiTheme="minorBidi" w:hAnsiTheme="minorBidi" w:cstheme="minorBidi"/>
                <w:sz w:val="24"/>
                <w:szCs w:val="24"/>
              </w:rPr>
            </w:pPr>
          </w:p>
        </w:tc>
      </w:tr>
      <w:tr w:rsidR="009C5CFC" w:rsidRPr="00056FB6" w14:paraId="0ACF9888" w14:textId="77777777" w:rsidTr="008603CC">
        <w:tc>
          <w:tcPr>
            <w:tcW w:w="700" w:type="dxa"/>
            <w:tcMar>
              <w:top w:w="40" w:type="dxa"/>
              <w:left w:w="80" w:type="dxa"/>
              <w:bottom w:w="40" w:type="dxa"/>
              <w:right w:w="80" w:type="dxa"/>
            </w:tcMar>
            <w:vAlign w:val="center"/>
          </w:tcPr>
          <w:p w14:paraId="48A0BA8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921532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Power supply for auxiliary contacts</w:t>
            </w:r>
          </w:p>
        </w:tc>
        <w:tc>
          <w:tcPr>
            <w:tcW w:w="900" w:type="dxa"/>
            <w:tcMar>
              <w:top w:w="40" w:type="dxa"/>
              <w:left w:w="80" w:type="dxa"/>
              <w:bottom w:w="40" w:type="dxa"/>
              <w:right w:w="80" w:type="dxa"/>
            </w:tcMar>
            <w:vAlign w:val="center"/>
          </w:tcPr>
          <w:p w14:paraId="6E7F747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w:t>
            </w:r>
          </w:p>
        </w:tc>
        <w:tc>
          <w:tcPr>
            <w:tcW w:w="1350" w:type="dxa"/>
            <w:tcMar>
              <w:top w:w="40" w:type="dxa"/>
              <w:left w:w="80" w:type="dxa"/>
              <w:bottom w:w="40" w:type="dxa"/>
              <w:right w:w="80" w:type="dxa"/>
            </w:tcMar>
            <w:vAlign w:val="center"/>
          </w:tcPr>
          <w:p w14:paraId="2AA360F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220 DC</w:t>
            </w:r>
          </w:p>
        </w:tc>
        <w:tc>
          <w:tcPr>
            <w:tcW w:w="1510" w:type="dxa"/>
            <w:tcMar>
              <w:top w:w="40" w:type="dxa"/>
              <w:left w:w="80" w:type="dxa"/>
              <w:bottom w:w="40" w:type="dxa"/>
              <w:right w:w="80" w:type="dxa"/>
            </w:tcMar>
            <w:vAlign w:val="center"/>
          </w:tcPr>
          <w:p w14:paraId="58CB502C" w14:textId="77777777" w:rsidR="009C5CFC" w:rsidRPr="00056FB6" w:rsidRDefault="009C5CFC" w:rsidP="00056FB6">
            <w:pPr>
              <w:jc w:val="lowKashida"/>
              <w:rPr>
                <w:rFonts w:asciiTheme="minorBidi" w:hAnsiTheme="minorBidi" w:cstheme="minorBidi"/>
                <w:sz w:val="24"/>
                <w:szCs w:val="24"/>
              </w:rPr>
            </w:pPr>
          </w:p>
        </w:tc>
      </w:tr>
      <w:tr w:rsidR="009C5CFC" w:rsidRPr="00056FB6" w14:paraId="17C65465" w14:textId="77777777" w:rsidTr="008603CC">
        <w:tc>
          <w:tcPr>
            <w:tcW w:w="700" w:type="dxa"/>
            <w:tcMar>
              <w:top w:w="40" w:type="dxa"/>
              <w:left w:w="80" w:type="dxa"/>
              <w:bottom w:w="40" w:type="dxa"/>
              <w:right w:w="80" w:type="dxa"/>
            </w:tcMar>
            <w:vAlign w:val="center"/>
          </w:tcPr>
          <w:p w14:paraId="591B462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65E976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Power supply for heater</w:t>
            </w:r>
          </w:p>
        </w:tc>
        <w:tc>
          <w:tcPr>
            <w:tcW w:w="900" w:type="dxa"/>
            <w:tcMar>
              <w:top w:w="40" w:type="dxa"/>
              <w:left w:w="80" w:type="dxa"/>
              <w:bottom w:w="40" w:type="dxa"/>
              <w:right w:w="80" w:type="dxa"/>
            </w:tcMar>
            <w:vAlign w:val="center"/>
          </w:tcPr>
          <w:p w14:paraId="75E38A2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VAC</w:t>
            </w:r>
          </w:p>
        </w:tc>
        <w:tc>
          <w:tcPr>
            <w:tcW w:w="1350" w:type="dxa"/>
            <w:tcMar>
              <w:top w:w="40" w:type="dxa"/>
              <w:left w:w="80" w:type="dxa"/>
              <w:bottom w:w="40" w:type="dxa"/>
              <w:right w:w="80" w:type="dxa"/>
            </w:tcMar>
            <w:vAlign w:val="center"/>
          </w:tcPr>
          <w:p w14:paraId="353819C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230</w:t>
            </w:r>
          </w:p>
        </w:tc>
        <w:tc>
          <w:tcPr>
            <w:tcW w:w="1510" w:type="dxa"/>
            <w:tcMar>
              <w:top w:w="40" w:type="dxa"/>
              <w:left w:w="80" w:type="dxa"/>
              <w:bottom w:w="40" w:type="dxa"/>
              <w:right w:w="80" w:type="dxa"/>
            </w:tcMar>
            <w:vAlign w:val="center"/>
          </w:tcPr>
          <w:p w14:paraId="44414A25" w14:textId="77777777" w:rsidR="009C5CFC" w:rsidRPr="00056FB6" w:rsidRDefault="009C5CFC" w:rsidP="00056FB6">
            <w:pPr>
              <w:jc w:val="lowKashida"/>
              <w:rPr>
                <w:rFonts w:asciiTheme="minorBidi" w:hAnsiTheme="minorBidi" w:cstheme="minorBidi"/>
                <w:sz w:val="24"/>
                <w:szCs w:val="24"/>
              </w:rPr>
            </w:pPr>
          </w:p>
        </w:tc>
      </w:tr>
      <w:tr w:rsidR="009C5CFC" w:rsidRPr="00056FB6" w14:paraId="23B1D94F" w14:textId="77777777" w:rsidTr="008603CC">
        <w:tc>
          <w:tcPr>
            <w:tcW w:w="700" w:type="dxa"/>
            <w:tcMar>
              <w:top w:w="40" w:type="dxa"/>
              <w:left w:w="80" w:type="dxa"/>
              <w:bottom w:w="40" w:type="dxa"/>
              <w:right w:w="80" w:type="dxa"/>
            </w:tcMar>
            <w:vAlign w:val="center"/>
          </w:tcPr>
          <w:p w14:paraId="2EA0703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BFD0F4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Manual operating facility</w:t>
            </w:r>
          </w:p>
        </w:tc>
        <w:tc>
          <w:tcPr>
            <w:tcW w:w="900" w:type="dxa"/>
            <w:tcMar>
              <w:top w:w="40" w:type="dxa"/>
              <w:left w:w="80" w:type="dxa"/>
              <w:bottom w:w="40" w:type="dxa"/>
              <w:right w:w="80" w:type="dxa"/>
            </w:tcMar>
            <w:vAlign w:val="center"/>
          </w:tcPr>
          <w:p w14:paraId="163FB37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yes/no</w:t>
            </w:r>
          </w:p>
        </w:tc>
        <w:tc>
          <w:tcPr>
            <w:tcW w:w="1350" w:type="dxa"/>
            <w:tcMar>
              <w:top w:w="40" w:type="dxa"/>
              <w:left w:w="80" w:type="dxa"/>
              <w:bottom w:w="40" w:type="dxa"/>
              <w:right w:w="80" w:type="dxa"/>
            </w:tcMar>
            <w:vAlign w:val="center"/>
          </w:tcPr>
          <w:p w14:paraId="24D5B20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351C8F4A" w14:textId="77777777" w:rsidR="009C5CFC" w:rsidRPr="00056FB6" w:rsidRDefault="009C5CFC" w:rsidP="00056FB6">
            <w:pPr>
              <w:jc w:val="lowKashida"/>
              <w:rPr>
                <w:rFonts w:asciiTheme="minorBidi" w:hAnsiTheme="minorBidi" w:cstheme="minorBidi"/>
                <w:sz w:val="24"/>
                <w:szCs w:val="24"/>
              </w:rPr>
            </w:pPr>
          </w:p>
        </w:tc>
      </w:tr>
      <w:tr w:rsidR="009C5CFC" w:rsidRPr="00056FB6" w14:paraId="1EA9E040" w14:textId="77777777" w:rsidTr="008603CC">
        <w:tc>
          <w:tcPr>
            <w:tcW w:w="700" w:type="dxa"/>
            <w:tcMar>
              <w:top w:w="40" w:type="dxa"/>
              <w:left w:w="80" w:type="dxa"/>
              <w:bottom w:w="40" w:type="dxa"/>
              <w:right w:w="80" w:type="dxa"/>
            </w:tcMar>
            <w:vAlign w:val="center"/>
          </w:tcPr>
          <w:p w14:paraId="78EA73DA"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556B6F5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Factory Test Requirements — Applied standard: IEC 62271-102, IEC 60694</w:t>
            </w:r>
          </w:p>
        </w:tc>
        <w:tc>
          <w:tcPr>
            <w:tcW w:w="900" w:type="dxa"/>
            <w:shd w:val="clear" w:color="auto" w:fill="F2F2F2"/>
            <w:tcMar>
              <w:top w:w="40" w:type="dxa"/>
              <w:left w:w="80" w:type="dxa"/>
              <w:bottom w:w="40" w:type="dxa"/>
              <w:right w:w="80" w:type="dxa"/>
            </w:tcMar>
            <w:vAlign w:val="center"/>
          </w:tcPr>
          <w:p w14:paraId="159AAA2F"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697F772F"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5A0C230F" w14:textId="77777777" w:rsidR="009C5CFC" w:rsidRPr="00056FB6" w:rsidRDefault="009C5CFC" w:rsidP="00056FB6">
            <w:pPr>
              <w:jc w:val="lowKashida"/>
              <w:rPr>
                <w:rFonts w:asciiTheme="minorBidi" w:hAnsiTheme="minorBidi" w:cstheme="minorBidi"/>
                <w:sz w:val="24"/>
                <w:szCs w:val="24"/>
              </w:rPr>
            </w:pPr>
          </w:p>
        </w:tc>
      </w:tr>
      <w:tr w:rsidR="009C5CFC" w:rsidRPr="00056FB6" w14:paraId="40F8C085" w14:textId="77777777" w:rsidTr="008603CC">
        <w:tc>
          <w:tcPr>
            <w:tcW w:w="700" w:type="dxa"/>
            <w:tcMar>
              <w:top w:w="40" w:type="dxa"/>
              <w:left w:w="80" w:type="dxa"/>
              <w:bottom w:w="40" w:type="dxa"/>
              <w:right w:w="80" w:type="dxa"/>
            </w:tcMar>
            <w:vAlign w:val="center"/>
          </w:tcPr>
          <w:p w14:paraId="760CBD01"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61BBD3A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Type test</w:t>
            </w:r>
          </w:p>
        </w:tc>
        <w:tc>
          <w:tcPr>
            <w:tcW w:w="900" w:type="dxa"/>
            <w:shd w:val="clear" w:color="auto" w:fill="F2F2F2"/>
            <w:tcMar>
              <w:top w:w="40" w:type="dxa"/>
              <w:left w:w="80" w:type="dxa"/>
              <w:bottom w:w="40" w:type="dxa"/>
              <w:right w:w="80" w:type="dxa"/>
            </w:tcMar>
            <w:vAlign w:val="center"/>
          </w:tcPr>
          <w:p w14:paraId="7DB4D862"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1DDE1274"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6B76A083" w14:textId="77777777" w:rsidR="009C5CFC" w:rsidRPr="00056FB6" w:rsidRDefault="009C5CFC" w:rsidP="00056FB6">
            <w:pPr>
              <w:jc w:val="lowKashida"/>
              <w:rPr>
                <w:rFonts w:asciiTheme="minorBidi" w:hAnsiTheme="minorBidi" w:cstheme="minorBidi"/>
                <w:sz w:val="24"/>
                <w:szCs w:val="24"/>
              </w:rPr>
            </w:pPr>
          </w:p>
        </w:tc>
      </w:tr>
      <w:tr w:rsidR="009C5CFC" w:rsidRPr="00056FB6" w14:paraId="7875A854" w14:textId="77777777" w:rsidTr="008603CC">
        <w:tc>
          <w:tcPr>
            <w:tcW w:w="700" w:type="dxa"/>
            <w:tcMar>
              <w:top w:w="40" w:type="dxa"/>
              <w:left w:w="80" w:type="dxa"/>
              <w:bottom w:w="40" w:type="dxa"/>
              <w:right w:w="80" w:type="dxa"/>
            </w:tcMar>
            <w:vAlign w:val="center"/>
          </w:tcPr>
          <w:p w14:paraId="21FE7CC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B054BD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Dielectric tests on main, auxiliary and control circuits (IEC 60694 Clause 6.2)</w:t>
            </w:r>
          </w:p>
        </w:tc>
        <w:tc>
          <w:tcPr>
            <w:tcW w:w="900" w:type="dxa"/>
            <w:tcMar>
              <w:top w:w="40" w:type="dxa"/>
              <w:left w:w="80" w:type="dxa"/>
              <w:bottom w:w="40" w:type="dxa"/>
              <w:right w:w="80" w:type="dxa"/>
            </w:tcMar>
            <w:vAlign w:val="center"/>
          </w:tcPr>
          <w:p w14:paraId="553C1CE6"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E2D858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3369AF45" w14:textId="77777777" w:rsidR="009C5CFC" w:rsidRPr="00056FB6" w:rsidRDefault="009C5CFC" w:rsidP="00056FB6">
            <w:pPr>
              <w:jc w:val="lowKashida"/>
              <w:rPr>
                <w:rFonts w:asciiTheme="minorBidi" w:hAnsiTheme="minorBidi" w:cstheme="minorBidi"/>
                <w:sz w:val="24"/>
                <w:szCs w:val="24"/>
              </w:rPr>
            </w:pPr>
          </w:p>
        </w:tc>
      </w:tr>
      <w:tr w:rsidR="009C5CFC" w:rsidRPr="00056FB6" w14:paraId="65751FCC" w14:textId="77777777" w:rsidTr="008603CC">
        <w:tc>
          <w:tcPr>
            <w:tcW w:w="700" w:type="dxa"/>
            <w:tcMar>
              <w:top w:w="40" w:type="dxa"/>
              <w:left w:w="80" w:type="dxa"/>
              <w:bottom w:w="40" w:type="dxa"/>
              <w:right w:w="80" w:type="dxa"/>
            </w:tcMar>
            <w:vAlign w:val="center"/>
          </w:tcPr>
          <w:p w14:paraId="54C79C8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8CD6E6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Radio interference voltage test (IEC 60694 Clause 6.3)</w:t>
            </w:r>
          </w:p>
        </w:tc>
        <w:tc>
          <w:tcPr>
            <w:tcW w:w="900" w:type="dxa"/>
            <w:tcMar>
              <w:top w:w="40" w:type="dxa"/>
              <w:left w:w="80" w:type="dxa"/>
              <w:bottom w:w="40" w:type="dxa"/>
              <w:right w:w="80" w:type="dxa"/>
            </w:tcMar>
            <w:vAlign w:val="center"/>
          </w:tcPr>
          <w:p w14:paraId="4C11C441"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0A2D31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6189259F" w14:textId="77777777" w:rsidR="009C5CFC" w:rsidRPr="00056FB6" w:rsidRDefault="009C5CFC" w:rsidP="00056FB6">
            <w:pPr>
              <w:jc w:val="lowKashida"/>
              <w:rPr>
                <w:rFonts w:asciiTheme="minorBidi" w:hAnsiTheme="minorBidi" w:cstheme="minorBidi"/>
                <w:sz w:val="24"/>
                <w:szCs w:val="24"/>
              </w:rPr>
            </w:pPr>
          </w:p>
        </w:tc>
      </w:tr>
      <w:tr w:rsidR="009C5CFC" w:rsidRPr="00056FB6" w14:paraId="0C7107A1" w14:textId="77777777" w:rsidTr="008603CC">
        <w:tc>
          <w:tcPr>
            <w:tcW w:w="700" w:type="dxa"/>
            <w:tcMar>
              <w:top w:w="40" w:type="dxa"/>
              <w:left w:w="80" w:type="dxa"/>
              <w:bottom w:w="40" w:type="dxa"/>
              <w:right w:w="80" w:type="dxa"/>
            </w:tcMar>
            <w:vAlign w:val="center"/>
          </w:tcPr>
          <w:p w14:paraId="5951C98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1ADE40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Measurement of resistance of main current path (IEC 60694 Clause 6.4)</w:t>
            </w:r>
          </w:p>
        </w:tc>
        <w:tc>
          <w:tcPr>
            <w:tcW w:w="900" w:type="dxa"/>
            <w:tcMar>
              <w:top w:w="40" w:type="dxa"/>
              <w:left w:w="80" w:type="dxa"/>
              <w:bottom w:w="40" w:type="dxa"/>
              <w:right w:w="80" w:type="dxa"/>
            </w:tcMar>
            <w:vAlign w:val="center"/>
          </w:tcPr>
          <w:p w14:paraId="771227D9"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E8FB65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3A529027" w14:textId="77777777" w:rsidR="009C5CFC" w:rsidRPr="00056FB6" w:rsidRDefault="009C5CFC" w:rsidP="00056FB6">
            <w:pPr>
              <w:jc w:val="lowKashida"/>
              <w:rPr>
                <w:rFonts w:asciiTheme="minorBidi" w:hAnsiTheme="minorBidi" w:cstheme="minorBidi"/>
                <w:sz w:val="24"/>
                <w:szCs w:val="24"/>
              </w:rPr>
            </w:pPr>
          </w:p>
        </w:tc>
      </w:tr>
      <w:tr w:rsidR="009C5CFC" w:rsidRPr="00056FB6" w14:paraId="669C2606" w14:textId="77777777" w:rsidTr="008603CC">
        <w:tc>
          <w:tcPr>
            <w:tcW w:w="700" w:type="dxa"/>
            <w:tcMar>
              <w:top w:w="40" w:type="dxa"/>
              <w:left w:w="80" w:type="dxa"/>
              <w:bottom w:w="40" w:type="dxa"/>
              <w:right w:w="80" w:type="dxa"/>
            </w:tcMar>
            <w:vAlign w:val="center"/>
          </w:tcPr>
          <w:p w14:paraId="673E6EB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129A03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Temperature rise test (IEC 60694 Clause 6.5)</w:t>
            </w:r>
          </w:p>
        </w:tc>
        <w:tc>
          <w:tcPr>
            <w:tcW w:w="900" w:type="dxa"/>
            <w:tcMar>
              <w:top w:w="40" w:type="dxa"/>
              <w:left w:w="80" w:type="dxa"/>
              <w:bottom w:w="40" w:type="dxa"/>
              <w:right w:w="80" w:type="dxa"/>
            </w:tcMar>
            <w:vAlign w:val="center"/>
          </w:tcPr>
          <w:p w14:paraId="14F554DA"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22C4D90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4C5E2D6" w14:textId="77777777" w:rsidR="009C5CFC" w:rsidRPr="00056FB6" w:rsidRDefault="009C5CFC" w:rsidP="00056FB6">
            <w:pPr>
              <w:jc w:val="lowKashida"/>
              <w:rPr>
                <w:rFonts w:asciiTheme="minorBidi" w:hAnsiTheme="minorBidi" w:cstheme="minorBidi"/>
                <w:sz w:val="24"/>
                <w:szCs w:val="24"/>
              </w:rPr>
            </w:pPr>
          </w:p>
        </w:tc>
      </w:tr>
      <w:tr w:rsidR="009C5CFC" w:rsidRPr="00056FB6" w14:paraId="461AA6AD" w14:textId="77777777" w:rsidTr="008603CC">
        <w:tc>
          <w:tcPr>
            <w:tcW w:w="700" w:type="dxa"/>
            <w:tcMar>
              <w:top w:w="40" w:type="dxa"/>
              <w:left w:w="80" w:type="dxa"/>
              <w:bottom w:w="40" w:type="dxa"/>
              <w:right w:w="80" w:type="dxa"/>
            </w:tcMar>
            <w:vAlign w:val="center"/>
          </w:tcPr>
          <w:p w14:paraId="0F6B9EC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EB80A8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Short time withstand current and peak withstand current test (IEC 60694 Clause 6.6)</w:t>
            </w:r>
          </w:p>
        </w:tc>
        <w:tc>
          <w:tcPr>
            <w:tcW w:w="900" w:type="dxa"/>
            <w:tcMar>
              <w:top w:w="40" w:type="dxa"/>
              <w:left w:w="80" w:type="dxa"/>
              <w:bottom w:w="40" w:type="dxa"/>
              <w:right w:w="80" w:type="dxa"/>
            </w:tcMar>
            <w:vAlign w:val="center"/>
          </w:tcPr>
          <w:p w14:paraId="6578674E"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720171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0523B670" w14:textId="77777777" w:rsidR="009C5CFC" w:rsidRPr="00056FB6" w:rsidRDefault="009C5CFC" w:rsidP="00056FB6">
            <w:pPr>
              <w:jc w:val="lowKashida"/>
              <w:rPr>
                <w:rFonts w:asciiTheme="minorBidi" w:hAnsiTheme="minorBidi" w:cstheme="minorBidi"/>
                <w:sz w:val="24"/>
                <w:szCs w:val="24"/>
              </w:rPr>
            </w:pPr>
          </w:p>
        </w:tc>
      </w:tr>
      <w:tr w:rsidR="009C5CFC" w:rsidRPr="00056FB6" w14:paraId="7C099023" w14:textId="77777777" w:rsidTr="008603CC">
        <w:tc>
          <w:tcPr>
            <w:tcW w:w="700" w:type="dxa"/>
            <w:tcMar>
              <w:top w:w="40" w:type="dxa"/>
              <w:left w:w="80" w:type="dxa"/>
              <w:bottom w:w="40" w:type="dxa"/>
              <w:right w:w="80" w:type="dxa"/>
            </w:tcMar>
            <w:vAlign w:val="center"/>
          </w:tcPr>
          <w:p w14:paraId="0779195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BCDAD9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Test to verify the degree of protection of the enclosure (IEC 60694 Clause 6.7)</w:t>
            </w:r>
          </w:p>
        </w:tc>
        <w:tc>
          <w:tcPr>
            <w:tcW w:w="900" w:type="dxa"/>
            <w:tcMar>
              <w:top w:w="40" w:type="dxa"/>
              <w:left w:w="80" w:type="dxa"/>
              <w:bottom w:w="40" w:type="dxa"/>
              <w:right w:w="80" w:type="dxa"/>
            </w:tcMar>
            <w:vAlign w:val="center"/>
          </w:tcPr>
          <w:p w14:paraId="2C896049"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2D3F8F9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A752B43" w14:textId="77777777" w:rsidR="009C5CFC" w:rsidRPr="00056FB6" w:rsidRDefault="009C5CFC" w:rsidP="00056FB6">
            <w:pPr>
              <w:jc w:val="lowKashida"/>
              <w:rPr>
                <w:rFonts w:asciiTheme="minorBidi" w:hAnsiTheme="minorBidi" w:cstheme="minorBidi"/>
                <w:sz w:val="24"/>
                <w:szCs w:val="24"/>
              </w:rPr>
            </w:pPr>
          </w:p>
        </w:tc>
      </w:tr>
      <w:tr w:rsidR="009C5CFC" w:rsidRPr="00056FB6" w14:paraId="05E2E9D5" w14:textId="77777777" w:rsidTr="008603CC">
        <w:tc>
          <w:tcPr>
            <w:tcW w:w="700" w:type="dxa"/>
            <w:tcMar>
              <w:top w:w="40" w:type="dxa"/>
              <w:left w:w="80" w:type="dxa"/>
              <w:bottom w:w="40" w:type="dxa"/>
              <w:right w:w="80" w:type="dxa"/>
            </w:tcMar>
            <w:vAlign w:val="center"/>
          </w:tcPr>
          <w:p w14:paraId="15EB970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A0D112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Test to prove satisfactory operational and mechanical endurance (IEC 62271-102 Clause 6.102)</w:t>
            </w:r>
          </w:p>
        </w:tc>
        <w:tc>
          <w:tcPr>
            <w:tcW w:w="900" w:type="dxa"/>
            <w:tcMar>
              <w:top w:w="40" w:type="dxa"/>
              <w:left w:w="80" w:type="dxa"/>
              <w:bottom w:w="40" w:type="dxa"/>
              <w:right w:w="80" w:type="dxa"/>
            </w:tcMar>
            <w:vAlign w:val="center"/>
          </w:tcPr>
          <w:p w14:paraId="3257CE73"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D97DDF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62BB59B" w14:textId="77777777" w:rsidR="009C5CFC" w:rsidRPr="00056FB6" w:rsidRDefault="009C5CFC" w:rsidP="00056FB6">
            <w:pPr>
              <w:jc w:val="lowKashida"/>
              <w:rPr>
                <w:rFonts w:asciiTheme="minorBidi" w:hAnsiTheme="minorBidi" w:cstheme="minorBidi"/>
                <w:sz w:val="24"/>
                <w:szCs w:val="24"/>
              </w:rPr>
            </w:pPr>
          </w:p>
        </w:tc>
      </w:tr>
      <w:tr w:rsidR="009C5CFC" w:rsidRPr="00056FB6" w14:paraId="1244C6E7" w14:textId="77777777" w:rsidTr="008603CC">
        <w:tc>
          <w:tcPr>
            <w:tcW w:w="700" w:type="dxa"/>
            <w:tcMar>
              <w:top w:w="40" w:type="dxa"/>
              <w:left w:w="80" w:type="dxa"/>
              <w:bottom w:w="40" w:type="dxa"/>
              <w:right w:w="80" w:type="dxa"/>
            </w:tcMar>
            <w:vAlign w:val="center"/>
          </w:tcPr>
          <w:p w14:paraId="6D3140D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591FF6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Test to prove satisfactory operation at temperature limits (IEC 62271-102 Clause 6.104)</w:t>
            </w:r>
          </w:p>
        </w:tc>
        <w:tc>
          <w:tcPr>
            <w:tcW w:w="900" w:type="dxa"/>
            <w:tcMar>
              <w:top w:w="40" w:type="dxa"/>
              <w:left w:w="80" w:type="dxa"/>
              <w:bottom w:w="40" w:type="dxa"/>
              <w:right w:w="80" w:type="dxa"/>
            </w:tcMar>
            <w:vAlign w:val="center"/>
          </w:tcPr>
          <w:p w14:paraId="1CFFF759"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22C0DE8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5C24FE83" w14:textId="77777777" w:rsidR="009C5CFC" w:rsidRPr="00056FB6" w:rsidRDefault="009C5CFC" w:rsidP="00056FB6">
            <w:pPr>
              <w:jc w:val="lowKashida"/>
              <w:rPr>
                <w:rFonts w:asciiTheme="minorBidi" w:hAnsiTheme="minorBidi" w:cstheme="minorBidi"/>
                <w:sz w:val="24"/>
                <w:szCs w:val="24"/>
              </w:rPr>
            </w:pPr>
          </w:p>
        </w:tc>
      </w:tr>
      <w:tr w:rsidR="009C5CFC" w:rsidRPr="00056FB6" w14:paraId="1762776A" w14:textId="77777777" w:rsidTr="008603CC">
        <w:tc>
          <w:tcPr>
            <w:tcW w:w="700" w:type="dxa"/>
            <w:tcMar>
              <w:top w:w="40" w:type="dxa"/>
              <w:left w:w="80" w:type="dxa"/>
              <w:bottom w:w="40" w:type="dxa"/>
              <w:right w:w="80" w:type="dxa"/>
            </w:tcMar>
            <w:vAlign w:val="center"/>
          </w:tcPr>
          <w:p w14:paraId="738F413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9C4D44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Test to prove satisfactory operation of position indication devices (IEC 62271-102 Clause 6.105 and Annex A)</w:t>
            </w:r>
          </w:p>
        </w:tc>
        <w:tc>
          <w:tcPr>
            <w:tcW w:w="900" w:type="dxa"/>
            <w:tcMar>
              <w:top w:w="40" w:type="dxa"/>
              <w:left w:w="80" w:type="dxa"/>
              <w:bottom w:w="40" w:type="dxa"/>
              <w:right w:w="80" w:type="dxa"/>
            </w:tcMar>
            <w:vAlign w:val="center"/>
          </w:tcPr>
          <w:p w14:paraId="6F0FD1B3"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CECA52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2D89B7F2" w14:textId="77777777" w:rsidR="009C5CFC" w:rsidRPr="00056FB6" w:rsidRDefault="009C5CFC" w:rsidP="00056FB6">
            <w:pPr>
              <w:jc w:val="lowKashida"/>
              <w:rPr>
                <w:rFonts w:asciiTheme="minorBidi" w:hAnsiTheme="minorBidi" w:cstheme="minorBidi"/>
                <w:sz w:val="24"/>
                <w:szCs w:val="24"/>
              </w:rPr>
            </w:pPr>
          </w:p>
        </w:tc>
      </w:tr>
      <w:tr w:rsidR="009C5CFC" w:rsidRPr="00056FB6" w14:paraId="45C3BE6F" w14:textId="77777777" w:rsidTr="008603CC">
        <w:tc>
          <w:tcPr>
            <w:tcW w:w="700" w:type="dxa"/>
            <w:tcMar>
              <w:top w:w="40" w:type="dxa"/>
              <w:left w:w="80" w:type="dxa"/>
              <w:bottom w:w="40" w:type="dxa"/>
              <w:right w:w="80" w:type="dxa"/>
            </w:tcMar>
            <w:vAlign w:val="center"/>
          </w:tcPr>
          <w:p w14:paraId="378BCF5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99DE81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Test to prove satisfactory bus transfer current switching capability (IEC 62271-102 Clause 6.106 and Annex B)</w:t>
            </w:r>
          </w:p>
        </w:tc>
        <w:tc>
          <w:tcPr>
            <w:tcW w:w="900" w:type="dxa"/>
            <w:tcMar>
              <w:top w:w="40" w:type="dxa"/>
              <w:left w:w="80" w:type="dxa"/>
              <w:bottom w:w="40" w:type="dxa"/>
              <w:right w:w="80" w:type="dxa"/>
            </w:tcMar>
            <w:vAlign w:val="center"/>
          </w:tcPr>
          <w:p w14:paraId="09DC9524"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E524C0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663CCE50" w14:textId="77777777" w:rsidR="009C5CFC" w:rsidRPr="00056FB6" w:rsidRDefault="009C5CFC" w:rsidP="00056FB6">
            <w:pPr>
              <w:jc w:val="lowKashida"/>
              <w:rPr>
                <w:rFonts w:asciiTheme="minorBidi" w:hAnsiTheme="minorBidi" w:cstheme="minorBidi"/>
                <w:sz w:val="24"/>
                <w:szCs w:val="24"/>
              </w:rPr>
            </w:pPr>
          </w:p>
        </w:tc>
      </w:tr>
      <w:tr w:rsidR="009C5CFC" w:rsidRPr="00056FB6" w14:paraId="498047F6" w14:textId="77777777" w:rsidTr="008603CC">
        <w:tc>
          <w:tcPr>
            <w:tcW w:w="700" w:type="dxa"/>
            <w:tcMar>
              <w:top w:w="40" w:type="dxa"/>
              <w:left w:w="80" w:type="dxa"/>
              <w:bottom w:w="40" w:type="dxa"/>
              <w:right w:w="80" w:type="dxa"/>
            </w:tcMar>
            <w:vAlign w:val="center"/>
          </w:tcPr>
          <w:p w14:paraId="016D8D55"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62D3A3A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Routine tests</w:t>
            </w:r>
          </w:p>
        </w:tc>
        <w:tc>
          <w:tcPr>
            <w:tcW w:w="900" w:type="dxa"/>
            <w:shd w:val="clear" w:color="auto" w:fill="F2F2F2"/>
            <w:tcMar>
              <w:top w:w="40" w:type="dxa"/>
              <w:left w:w="80" w:type="dxa"/>
              <w:bottom w:w="40" w:type="dxa"/>
              <w:right w:w="80" w:type="dxa"/>
            </w:tcMar>
            <w:vAlign w:val="center"/>
          </w:tcPr>
          <w:p w14:paraId="6C3A638F"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170A5019"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01AF9F56" w14:textId="77777777" w:rsidR="009C5CFC" w:rsidRPr="00056FB6" w:rsidRDefault="009C5CFC" w:rsidP="00056FB6">
            <w:pPr>
              <w:jc w:val="lowKashida"/>
              <w:rPr>
                <w:rFonts w:asciiTheme="minorBidi" w:hAnsiTheme="minorBidi" w:cstheme="minorBidi"/>
                <w:sz w:val="24"/>
                <w:szCs w:val="24"/>
              </w:rPr>
            </w:pPr>
          </w:p>
        </w:tc>
      </w:tr>
      <w:tr w:rsidR="009C5CFC" w:rsidRPr="00056FB6" w14:paraId="5F85ACE3" w14:textId="77777777" w:rsidTr="008603CC">
        <w:tc>
          <w:tcPr>
            <w:tcW w:w="700" w:type="dxa"/>
            <w:tcMar>
              <w:top w:w="40" w:type="dxa"/>
              <w:left w:w="80" w:type="dxa"/>
              <w:bottom w:w="40" w:type="dxa"/>
              <w:right w:w="80" w:type="dxa"/>
            </w:tcMar>
            <w:vAlign w:val="center"/>
          </w:tcPr>
          <w:p w14:paraId="5955782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EEFE54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Dielectric tests on the main circuits (IEC 60694 Clause 7.1)</w:t>
            </w:r>
          </w:p>
        </w:tc>
        <w:tc>
          <w:tcPr>
            <w:tcW w:w="900" w:type="dxa"/>
            <w:tcMar>
              <w:top w:w="40" w:type="dxa"/>
              <w:left w:w="80" w:type="dxa"/>
              <w:bottom w:w="40" w:type="dxa"/>
              <w:right w:w="80" w:type="dxa"/>
            </w:tcMar>
            <w:vAlign w:val="center"/>
          </w:tcPr>
          <w:p w14:paraId="143AF470"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4C02FE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4BFA61C5" w14:textId="77777777" w:rsidR="009C5CFC" w:rsidRPr="00056FB6" w:rsidRDefault="009C5CFC" w:rsidP="00056FB6">
            <w:pPr>
              <w:jc w:val="lowKashida"/>
              <w:rPr>
                <w:rFonts w:asciiTheme="minorBidi" w:hAnsiTheme="minorBidi" w:cstheme="minorBidi"/>
                <w:sz w:val="24"/>
                <w:szCs w:val="24"/>
              </w:rPr>
            </w:pPr>
          </w:p>
        </w:tc>
      </w:tr>
      <w:tr w:rsidR="009C5CFC" w:rsidRPr="00056FB6" w14:paraId="76D0F061" w14:textId="77777777" w:rsidTr="008603CC">
        <w:tc>
          <w:tcPr>
            <w:tcW w:w="700" w:type="dxa"/>
            <w:tcMar>
              <w:top w:w="40" w:type="dxa"/>
              <w:left w:w="80" w:type="dxa"/>
              <w:bottom w:w="40" w:type="dxa"/>
              <w:right w:w="80" w:type="dxa"/>
            </w:tcMar>
            <w:vAlign w:val="center"/>
          </w:tcPr>
          <w:p w14:paraId="2646770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850227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Tests on the auxiliary and control circuits (IEC 60694 Clause 7.2)</w:t>
            </w:r>
          </w:p>
        </w:tc>
        <w:tc>
          <w:tcPr>
            <w:tcW w:w="900" w:type="dxa"/>
            <w:tcMar>
              <w:top w:w="40" w:type="dxa"/>
              <w:left w:w="80" w:type="dxa"/>
              <w:bottom w:w="40" w:type="dxa"/>
              <w:right w:w="80" w:type="dxa"/>
            </w:tcMar>
            <w:vAlign w:val="center"/>
          </w:tcPr>
          <w:p w14:paraId="3547763E"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18FECC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597BA0B4" w14:textId="77777777" w:rsidR="009C5CFC" w:rsidRPr="00056FB6" w:rsidRDefault="009C5CFC" w:rsidP="00056FB6">
            <w:pPr>
              <w:jc w:val="lowKashida"/>
              <w:rPr>
                <w:rFonts w:asciiTheme="minorBidi" w:hAnsiTheme="minorBidi" w:cstheme="minorBidi"/>
                <w:sz w:val="24"/>
                <w:szCs w:val="24"/>
              </w:rPr>
            </w:pPr>
          </w:p>
        </w:tc>
      </w:tr>
      <w:tr w:rsidR="009C5CFC" w:rsidRPr="00056FB6" w14:paraId="286D3324" w14:textId="77777777" w:rsidTr="008603CC">
        <w:tc>
          <w:tcPr>
            <w:tcW w:w="700" w:type="dxa"/>
            <w:tcMar>
              <w:top w:w="40" w:type="dxa"/>
              <w:left w:w="80" w:type="dxa"/>
              <w:bottom w:w="40" w:type="dxa"/>
              <w:right w:w="80" w:type="dxa"/>
            </w:tcMar>
            <w:vAlign w:val="center"/>
          </w:tcPr>
          <w:p w14:paraId="48A2B50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5075D5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Measurement of resistance of main current path (IEC 60694 Clause 7.3)</w:t>
            </w:r>
          </w:p>
        </w:tc>
        <w:tc>
          <w:tcPr>
            <w:tcW w:w="900" w:type="dxa"/>
            <w:tcMar>
              <w:top w:w="40" w:type="dxa"/>
              <w:left w:w="80" w:type="dxa"/>
              <w:bottom w:w="40" w:type="dxa"/>
              <w:right w:w="80" w:type="dxa"/>
            </w:tcMar>
            <w:vAlign w:val="center"/>
          </w:tcPr>
          <w:p w14:paraId="26952C0D"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3C7A6D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5D58882E" w14:textId="77777777" w:rsidR="009C5CFC" w:rsidRPr="00056FB6" w:rsidRDefault="009C5CFC" w:rsidP="00056FB6">
            <w:pPr>
              <w:jc w:val="lowKashida"/>
              <w:rPr>
                <w:rFonts w:asciiTheme="minorBidi" w:hAnsiTheme="minorBidi" w:cstheme="minorBidi"/>
                <w:sz w:val="24"/>
                <w:szCs w:val="24"/>
              </w:rPr>
            </w:pPr>
          </w:p>
        </w:tc>
      </w:tr>
      <w:tr w:rsidR="009C5CFC" w:rsidRPr="00056FB6" w14:paraId="1DB5DFA8" w14:textId="77777777" w:rsidTr="008603CC">
        <w:tc>
          <w:tcPr>
            <w:tcW w:w="700" w:type="dxa"/>
            <w:tcMar>
              <w:top w:w="40" w:type="dxa"/>
              <w:left w:w="80" w:type="dxa"/>
              <w:bottom w:w="40" w:type="dxa"/>
              <w:right w:w="80" w:type="dxa"/>
            </w:tcMar>
            <w:vAlign w:val="center"/>
          </w:tcPr>
          <w:p w14:paraId="004FAB2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B66683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Design and visual checks (IEC 60694 Clause 7.5)</w:t>
            </w:r>
          </w:p>
        </w:tc>
        <w:tc>
          <w:tcPr>
            <w:tcW w:w="900" w:type="dxa"/>
            <w:tcMar>
              <w:top w:w="40" w:type="dxa"/>
              <w:left w:w="80" w:type="dxa"/>
              <w:bottom w:w="40" w:type="dxa"/>
              <w:right w:w="80" w:type="dxa"/>
            </w:tcMar>
            <w:vAlign w:val="center"/>
          </w:tcPr>
          <w:p w14:paraId="72B8C66B"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5A0E72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8D1A50D" w14:textId="77777777" w:rsidR="009C5CFC" w:rsidRPr="00056FB6" w:rsidRDefault="009C5CFC" w:rsidP="00056FB6">
            <w:pPr>
              <w:jc w:val="lowKashida"/>
              <w:rPr>
                <w:rFonts w:asciiTheme="minorBidi" w:hAnsiTheme="minorBidi" w:cstheme="minorBidi"/>
                <w:sz w:val="24"/>
                <w:szCs w:val="24"/>
              </w:rPr>
            </w:pPr>
          </w:p>
        </w:tc>
      </w:tr>
      <w:tr w:rsidR="009C5CFC" w:rsidRPr="00056FB6" w14:paraId="4B159766" w14:textId="77777777" w:rsidTr="008603CC">
        <w:tc>
          <w:tcPr>
            <w:tcW w:w="700" w:type="dxa"/>
            <w:tcMar>
              <w:top w:w="40" w:type="dxa"/>
              <w:left w:w="80" w:type="dxa"/>
              <w:bottom w:w="40" w:type="dxa"/>
              <w:right w:w="80" w:type="dxa"/>
            </w:tcMar>
            <w:vAlign w:val="center"/>
          </w:tcPr>
          <w:p w14:paraId="6551F44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415A6E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 xml:space="preserve">Mechanical operations tests (IEC 62271-102 </w:t>
              <w:lastRenderedPageBreak/>
              <w:t>Clause 7.101)</w:t>
            </w:r>
          </w:p>
        </w:tc>
        <w:tc>
          <w:tcPr>
            <w:tcW w:w="900" w:type="dxa"/>
            <w:tcMar>
              <w:top w:w="40" w:type="dxa"/>
              <w:left w:w="80" w:type="dxa"/>
              <w:bottom w:w="40" w:type="dxa"/>
              <w:right w:w="80" w:type="dxa"/>
            </w:tcMar>
            <w:vAlign w:val="center"/>
          </w:tcPr>
          <w:p w14:paraId="1DB1CF75"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9706A8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8B4CC7C" w14:textId="77777777" w:rsidR="009C5CFC" w:rsidRPr="00056FB6" w:rsidRDefault="009C5CFC" w:rsidP="00056FB6">
            <w:pPr>
              <w:jc w:val="lowKashida"/>
              <w:rPr>
                <w:rFonts w:asciiTheme="minorBidi" w:hAnsiTheme="minorBidi" w:cstheme="minorBidi"/>
                <w:sz w:val="24"/>
                <w:szCs w:val="24"/>
              </w:rPr>
            </w:pPr>
          </w:p>
        </w:tc>
      </w:tr>
    </w:tbl>
    <w:p w14:paraId="165E02B1" w14:textId="77777777" w:rsidR="009C5CFC" w:rsidRPr="00056FB6" w:rsidRDefault="009C5CFC" w:rsidP="00056FB6">
      <w:pPr>
        <w:spacing w:after="200"/>
        <w:jc w:val="lowKashida"/>
        <w:rPr>
          <w:rFonts w:asciiTheme="minorBidi" w:hAnsiTheme="minorBidi" w:cstheme="minorBidi"/>
          <w:sz w:val="24"/>
          <w:szCs w:val="24"/>
        </w:rPr>
      </w:pPr>
    </w:p>
    <w:p w14:paraId="2F9A0396" w14:textId="77777777" w:rsidR="009C5CFC" w:rsidRPr="00056FB6" w:rsidRDefault="009C5CFC" w:rsidP="00056FB6">
      <w:pPr>
        <w:pStyle w:val="Heading3"/>
        <w:spacing w:before="200" w:after="100"/>
        <w:jc w:val="lowKashida"/>
        <w:rPr>
          <w:rFonts w:asciiTheme="minorBidi" w:hAnsiTheme="minorBidi" w:cstheme="minorBidi"/>
          <w:szCs w:val="24"/>
        </w:rPr>
      </w:pPr>
      <w:bookmarkStart w:id="511" w:name="_Toc237210697"/>
      <w:r>
        <w:rPr>
          <w:rFonts w:asciiTheme="minorBidi" w:hAnsiTheme="minorBidi" w:cstheme="minorBidi"/>
          <w:szCs w:val="24"/>
        </w:rPr>
        <w:t>220 kV Bus Bar Isolator Switch</w:t>
      </w:r>
      <w:bookmarkEnd w:id="5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894"/>
        <w:gridCol w:w="907"/>
        <w:gridCol w:w="1350"/>
        <w:gridCol w:w="1509"/>
      </w:tblGrid>
      <w:tr w:rsidR="009C5CFC" w:rsidRPr="00056FB6" w14:paraId="146AE746" w14:textId="77777777" w:rsidTr="008603CC">
        <w:trPr>
          <w:tblHeader/>
        </w:trPr>
        <w:tc>
          <w:tcPr>
            <w:tcW w:w="700" w:type="dxa"/>
            <w:shd w:val="clear" w:color="auto" w:fill="D9D9D9"/>
            <w:tcMar>
              <w:top w:w="40" w:type="dxa"/>
              <w:left w:w="80" w:type="dxa"/>
              <w:bottom w:w="40" w:type="dxa"/>
              <w:right w:w="80" w:type="dxa"/>
            </w:tcMar>
            <w:vAlign w:val="center"/>
          </w:tcPr>
          <w:p w14:paraId="42886FA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Item No.</w:t>
            </w:r>
          </w:p>
        </w:tc>
        <w:tc>
          <w:tcPr>
            <w:tcW w:w="4900" w:type="dxa"/>
            <w:shd w:val="clear" w:color="auto" w:fill="D9D9D9"/>
            <w:tcMar>
              <w:top w:w="40" w:type="dxa"/>
              <w:left w:w="80" w:type="dxa"/>
              <w:bottom w:w="40" w:type="dxa"/>
              <w:right w:w="80" w:type="dxa"/>
            </w:tcMar>
            <w:vAlign w:val="center"/>
          </w:tcPr>
          <w:p w14:paraId="0731260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Schedule of Technical Data</w:t>
            </w:r>
          </w:p>
        </w:tc>
        <w:tc>
          <w:tcPr>
            <w:tcW w:w="900" w:type="dxa"/>
            <w:shd w:val="clear" w:color="auto" w:fill="D9D9D9"/>
            <w:tcMar>
              <w:top w:w="40" w:type="dxa"/>
              <w:left w:w="80" w:type="dxa"/>
              <w:bottom w:w="40" w:type="dxa"/>
              <w:right w:w="80" w:type="dxa"/>
            </w:tcMar>
            <w:vAlign w:val="center"/>
          </w:tcPr>
          <w:p w14:paraId="038D914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Unit</w:t>
            </w:r>
          </w:p>
        </w:tc>
        <w:tc>
          <w:tcPr>
            <w:tcW w:w="1350" w:type="dxa"/>
            <w:shd w:val="clear" w:color="auto" w:fill="D9D9D9"/>
            <w:tcMar>
              <w:top w:w="40" w:type="dxa"/>
              <w:left w:w="80" w:type="dxa"/>
              <w:bottom w:w="40" w:type="dxa"/>
              <w:right w:w="80" w:type="dxa"/>
            </w:tcMar>
            <w:vAlign w:val="center"/>
          </w:tcPr>
          <w:p w14:paraId="690AE80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Required</w:t>
            </w:r>
          </w:p>
        </w:tc>
        <w:tc>
          <w:tcPr>
            <w:tcW w:w="1510" w:type="dxa"/>
            <w:shd w:val="clear" w:color="auto" w:fill="D9D9D9"/>
            <w:tcMar>
              <w:top w:w="40" w:type="dxa"/>
              <w:left w:w="80" w:type="dxa"/>
              <w:bottom w:w="40" w:type="dxa"/>
              <w:right w:w="80" w:type="dxa"/>
            </w:tcMar>
            <w:vAlign w:val="center"/>
          </w:tcPr>
          <w:p w14:paraId="6273ED7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Offered Data</w:t>
            </w:r>
          </w:p>
        </w:tc>
      </w:tr>
      <w:tr w:rsidR="009C5CFC" w:rsidRPr="00056FB6" w14:paraId="3FC14D80" w14:textId="77777777" w:rsidTr="008603CC">
        <w:tc>
          <w:tcPr>
            <w:tcW w:w="700" w:type="dxa"/>
            <w:shd w:val="clear" w:color="auto" w:fill="BFBFBF"/>
            <w:tcMar>
              <w:top w:w="40" w:type="dxa"/>
              <w:left w:w="80" w:type="dxa"/>
              <w:bottom w:w="40" w:type="dxa"/>
              <w:right w:w="80" w:type="dxa"/>
            </w:tcMar>
            <w:vAlign w:val="center"/>
          </w:tcPr>
          <w:p w14:paraId="64371C81"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314D63E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HV Equipment</w:t>
            </w:r>
          </w:p>
        </w:tc>
        <w:tc>
          <w:tcPr>
            <w:tcW w:w="900" w:type="dxa"/>
            <w:shd w:val="clear" w:color="auto" w:fill="BFBFBF"/>
            <w:tcMar>
              <w:top w:w="40" w:type="dxa"/>
              <w:left w:w="80" w:type="dxa"/>
              <w:bottom w:w="40" w:type="dxa"/>
              <w:right w:w="80" w:type="dxa"/>
            </w:tcMar>
            <w:vAlign w:val="center"/>
          </w:tcPr>
          <w:p w14:paraId="00FF0D29"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53A888C1"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03932A10" w14:textId="77777777" w:rsidR="009C5CFC" w:rsidRPr="00056FB6" w:rsidRDefault="009C5CFC" w:rsidP="00056FB6">
            <w:pPr>
              <w:jc w:val="lowKashida"/>
              <w:rPr>
                <w:rFonts w:asciiTheme="minorBidi" w:hAnsiTheme="minorBidi" w:cstheme="minorBidi"/>
                <w:sz w:val="24"/>
                <w:szCs w:val="24"/>
              </w:rPr>
            </w:pPr>
          </w:p>
        </w:tc>
      </w:tr>
      <w:tr w:rsidR="009C5CFC" w:rsidRPr="00056FB6" w14:paraId="5FFE9004" w14:textId="77777777" w:rsidTr="008603CC">
        <w:tc>
          <w:tcPr>
            <w:tcW w:w="700" w:type="dxa"/>
            <w:tcMar>
              <w:top w:w="40" w:type="dxa"/>
              <w:left w:w="80" w:type="dxa"/>
              <w:bottom w:w="40" w:type="dxa"/>
              <w:right w:w="80" w:type="dxa"/>
            </w:tcMar>
            <w:vAlign w:val="center"/>
          </w:tcPr>
          <w:p w14:paraId="75C70F59"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70A4C01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220 kV Bus bar isolator switch</w:t>
            </w:r>
          </w:p>
        </w:tc>
        <w:tc>
          <w:tcPr>
            <w:tcW w:w="900" w:type="dxa"/>
            <w:shd w:val="clear" w:color="auto" w:fill="F2F2F2"/>
            <w:tcMar>
              <w:top w:w="40" w:type="dxa"/>
              <w:left w:w="80" w:type="dxa"/>
              <w:bottom w:w="40" w:type="dxa"/>
              <w:right w:w="80" w:type="dxa"/>
            </w:tcMar>
            <w:vAlign w:val="center"/>
          </w:tcPr>
          <w:p w14:paraId="7B6A2ECF"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3392B02A"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1D7D0391" w14:textId="77777777" w:rsidR="009C5CFC" w:rsidRPr="00056FB6" w:rsidRDefault="009C5CFC" w:rsidP="00056FB6">
            <w:pPr>
              <w:jc w:val="lowKashida"/>
              <w:rPr>
                <w:rFonts w:asciiTheme="minorBidi" w:hAnsiTheme="minorBidi" w:cstheme="minorBidi"/>
                <w:sz w:val="24"/>
                <w:szCs w:val="24"/>
              </w:rPr>
            </w:pPr>
          </w:p>
        </w:tc>
      </w:tr>
      <w:tr w:rsidR="009C5CFC" w:rsidRPr="00056FB6" w14:paraId="4FE18F73" w14:textId="77777777" w:rsidTr="008603CC">
        <w:tc>
          <w:tcPr>
            <w:tcW w:w="700" w:type="dxa"/>
            <w:tcMar>
              <w:top w:w="40" w:type="dxa"/>
              <w:left w:w="80" w:type="dxa"/>
              <w:bottom w:w="40" w:type="dxa"/>
              <w:right w:w="80" w:type="dxa"/>
            </w:tcMar>
            <w:vAlign w:val="center"/>
          </w:tcPr>
          <w:p w14:paraId="43E7C81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DF3DDA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Applicable standard</w:t>
            </w:r>
          </w:p>
        </w:tc>
        <w:tc>
          <w:tcPr>
            <w:tcW w:w="900" w:type="dxa"/>
            <w:tcMar>
              <w:top w:w="40" w:type="dxa"/>
              <w:left w:w="80" w:type="dxa"/>
              <w:bottom w:w="40" w:type="dxa"/>
              <w:right w:w="80" w:type="dxa"/>
            </w:tcMar>
            <w:vAlign w:val="center"/>
          </w:tcPr>
          <w:p w14:paraId="7F8ABAC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082BB10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62271-102</w:t>
            </w:r>
          </w:p>
        </w:tc>
        <w:tc>
          <w:tcPr>
            <w:tcW w:w="1510" w:type="dxa"/>
            <w:tcMar>
              <w:top w:w="40" w:type="dxa"/>
              <w:left w:w="80" w:type="dxa"/>
              <w:bottom w:w="40" w:type="dxa"/>
              <w:right w:w="80" w:type="dxa"/>
            </w:tcMar>
            <w:vAlign w:val="center"/>
          </w:tcPr>
          <w:p w14:paraId="0F33C38C" w14:textId="77777777" w:rsidR="009C5CFC" w:rsidRPr="00056FB6" w:rsidRDefault="009C5CFC" w:rsidP="00056FB6">
            <w:pPr>
              <w:jc w:val="lowKashida"/>
              <w:rPr>
                <w:rFonts w:asciiTheme="minorBidi" w:hAnsiTheme="minorBidi" w:cstheme="minorBidi"/>
                <w:sz w:val="24"/>
                <w:szCs w:val="24"/>
              </w:rPr>
            </w:pPr>
          </w:p>
        </w:tc>
      </w:tr>
      <w:tr w:rsidR="009C5CFC" w:rsidRPr="00056FB6" w14:paraId="6ACE4291" w14:textId="77777777" w:rsidTr="008603CC">
        <w:tc>
          <w:tcPr>
            <w:tcW w:w="700" w:type="dxa"/>
            <w:tcMar>
              <w:top w:w="40" w:type="dxa"/>
              <w:left w:w="80" w:type="dxa"/>
              <w:bottom w:w="40" w:type="dxa"/>
              <w:right w:w="80" w:type="dxa"/>
            </w:tcMar>
            <w:vAlign w:val="center"/>
          </w:tcPr>
          <w:p w14:paraId="1B49147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DA292A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Manufacturer</w:t>
            </w:r>
          </w:p>
        </w:tc>
        <w:tc>
          <w:tcPr>
            <w:tcW w:w="900" w:type="dxa"/>
            <w:tcMar>
              <w:top w:w="40" w:type="dxa"/>
              <w:left w:w="80" w:type="dxa"/>
              <w:bottom w:w="40" w:type="dxa"/>
              <w:right w:w="80" w:type="dxa"/>
            </w:tcMar>
            <w:vAlign w:val="center"/>
          </w:tcPr>
          <w:p w14:paraId="40E051A7"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8A956B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By Bidder</w:t>
            </w:r>
          </w:p>
        </w:tc>
        <w:tc>
          <w:tcPr>
            <w:tcW w:w="1510" w:type="dxa"/>
            <w:tcMar>
              <w:top w:w="40" w:type="dxa"/>
              <w:left w:w="80" w:type="dxa"/>
              <w:bottom w:w="40" w:type="dxa"/>
              <w:right w:w="80" w:type="dxa"/>
            </w:tcMar>
            <w:vAlign w:val="center"/>
          </w:tcPr>
          <w:p w14:paraId="1370D5FF" w14:textId="77777777" w:rsidR="009C5CFC" w:rsidRPr="00056FB6" w:rsidRDefault="009C5CFC" w:rsidP="00056FB6">
            <w:pPr>
              <w:jc w:val="lowKashida"/>
              <w:rPr>
                <w:rFonts w:asciiTheme="minorBidi" w:hAnsiTheme="minorBidi" w:cstheme="minorBidi"/>
                <w:sz w:val="24"/>
                <w:szCs w:val="24"/>
              </w:rPr>
            </w:pPr>
          </w:p>
        </w:tc>
      </w:tr>
      <w:tr w:rsidR="009C5CFC" w:rsidRPr="00056FB6" w14:paraId="66603040" w14:textId="77777777" w:rsidTr="008603CC">
        <w:tc>
          <w:tcPr>
            <w:tcW w:w="700" w:type="dxa"/>
            <w:tcMar>
              <w:top w:w="40" w:type="dxa"/>
              <w:left w:w="80" w:type="dxa"/>
              <w:bottom w:w="40" w:type="dxa"/>
              <w:right w:w="80" w:type="dxa"/>
            </w:tcMar>
            <w:vAlign w:val="center"/>
          </w:tcPr>
          <w:p w14:paraId="05DCB7F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F89C81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w:t>
            </w:r>
          </w:p>
        </w:tc>
        <w:tc>
          <w:tcPr>
            <w:tcW w:w="900" w:type="dxa"/>
            <w:tcMar>
              <w:top w:w="40" w:type="dxa"/>
              <w:left w:w="80" w:type="dxa"/>
              <w:bottom w:w="40" w:type="dxa"/>
              <w:right w:w="80" w:type="dxa"/>
            </w:tcMar>
            <w:vAlign w:val="center"/>
          </w:tcPr>
          <w:p w14:paraId="63CEA40D"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978647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Outdoor</w:t>
            </w:r>
          </w:p>
        </w:tc>
        <w:tc>
          <w:tcPr>
            <w:tcW w:w="1510" w:type="dxa"/>
            <w:tcMar>
              <w:top w:w="40" w:type="dxa"/>
              <w:left w:w="80" w:type="dxa"/>
              <w:bottom w:w="40" w:type="dxa"/>
              <w:right w:w="80" w:type="dxa"/>
            </w:tcMar>
            <w:vAlign w:val="center"/>
          </w:tcPr>
          <w:p w14:paraId="6AB2BF42" w14:textId="77777777" w:rsidR="009C5CFC" w:rsidRPr="00056FB6" w:rsidRDefault="009C5CFC" w:rsidP="00056FB6">
            <w:pPr>
              <w:jc w:val="lowKashida"/>
              <w:rPr>
                <w:rFonts w:asciiTheme="minorBidi" w:hAnsiTheme="minorBidi" w:cstheme="minorBidi"/>
                <w:sz w:val="24"/>
                <w:szCs w:val="24"/>
              </w:rPr>
            </w:pPr>
          </w:p>
        </w:tc>
      </w:tr>
      <w:tr w:rsidR="009C5CFC" w:rsidRPr="00056FB6" w14:paraId="45B76020" w14:textId="77777777" w:rsidTr="008603CC">
        <w:tc>
          <w:tcPr>
            <w:tcW w:w="700" w:type="dxa"/>
            <w:tcMar>
              <w:top w:w="40" w:type="dxa"/>
              <w:left w:w="80" w:type="dxa"/>
              <w:bottom w:w="40" w:type="dxa"/>
              <w:right w:w="80" w:type="dxa"/>
            </w:tcMar>
            <w:vAlign w:val="center"/>
          </w:tcPr>
          <w:p w14:paraId="1327E8F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D20D37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 of operation</w:t>
            </w:r>
          </w:p>
        </w:tc>
        <w:tc>
          <w:tcPr>
            <w:tcW w:w="900" w:type="dxa"/>
            <w:tcMar>
              <w:top w:w="40" w:type="dxa"/>
              <w:left w:w="80" w:type="dxa"/>
              <w:bottom w:w="40" w:type="dxa"/>
              <w:right w:w="80" w:type="dxa"/>
            </w:tcMar>
            <w:vAlign w:val="center"/>
          </w:tcPr>
          <w:p w14:paraId="6F5CB173"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2107E7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center break</w:t>
            </w:r>
          </w:p>
        </w:tc>
        <w:tc>
          <w:tcPr>
            <w:tcW w:w="1510" w:type="dxa"/>
            <w:tcMar>
              <w:top w:w="40" w:type="dxa"/>
              <w:left w:w="80" w:type="dxa"/>
              <w:bottom w:w="40" w:type="dxa"/>
              <w:right w:w="80" w:type="dxa"/>
            </w:tcMar>
            <w:vAlign w:val="center"/>
          </w:tcPr>
          <w:p w14:paraId="5DD16909" w14:textId="77777777" w:rsidR="009C5CFC" w:rsidRPr="00056FB6" w:rsidRDefault="009C5CFC" w:rsidP="00056FB6">
            <w:pPr>
              <w:jc w:val="lowKashida"/>
              <w:rPr>
                <w:rFonts w:asciiTheme="minorBidi" w:hAnsiTheme="minorBidi" w:cstheme="minorBidi"/>
                <w:sz w:val="24"/>
                <w:szCs w:val="24"/>
              </w:rPr>
            </w:pPr>
          </w:p>
        </w:tc>
      </w:tr>
      <w:tr w:rsidR="009C5CFC" w:rsidRPr="00056FB6" w14:paraId="7A89B381" w14:textId="77777777" w:rsidTr="008603CC">
        <w:tc>
          <w:tcPr>
            <w:tcW w:w="700" w:type="dxa"/>
            <w:tcMar>
              <w:top w:w="40" w:type="dxa"/>
              <w:left w:w="80" w:type="dxa"/>
              <w:bottom w:w="40" w:type="dxa"/>
              <w:right w:w="80" w:type="dxa"/>
            </w:tcMar>
            <w:vAlign w:val="center"/>
          </w:tcPr>
          <w:p w14:paraId="26EF8E0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F27A92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Nominal voltage</w:t>
            </w:r>
          </w:p>
        </w:tc>
        <w:tc>
          <w:tcPr>
            <w:tcW w:w="900" w:type="dxa"/>
            <w:tcMar>
              <w:top w:w="40" w:type="dxa"/>
              <w:left w:w="80" w:type="dxa"/>
              <w:bottom w:w="40" w:type="dxa"/>
              <w:right w:w="80" w:type="dxa"/>
            </w:tcMar>
            <w:vAlign w:val="center"/>
          </w:tcPr>
          <w:p w14:paraId="3F9159D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4630860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220</w:t>
            </w:r>
          </w:p>
        </w:tc>
        <w:tc>
          <w:tcPr>
            <w:tcW w:w="1510" w:type="dxa"/>
            <w:tcMar>
              <w:top w:w="40" w:type="dxa"/>
              <w:left w:w="80" w:type="dxa"/>
              <w:bottom w:w="40" w:type="dxa"/>
              <w:right w:w="80" w:type="dxa"/>
            </w:tcMar>
            <w:vAlign w:val="center"/>
          </w:tcPr>
          <w:p w14:paraId="4E930DEA" w14:textId="77777777" w:rsidR="009C5CFC" w:rsidRPr="00056FB6" w:rsidRDefault="009C5CFC" w:rsidP="00056FB6">
            <w:pPr>
              <w:jc w:val="lowKashida"/>
              <w:rPr>
                <w:rFonts w:asciiTheme="minorBidi" w:hAnsiTheme="minorBidi" w:cstheme="minorBidi"/>
                <w:sz w:val="24"/>
                <w:szCs w:val="24"/>
              </w:rPr>
            </w:pPr>
          </w:p>
        </w:tc>
      </w:tr>
      <w:tr w:rsidR="009C5CFC" w:rsidRPr="00056FB6" w14:paraId="06B31017" w14:textId="77777777" w:rsidTr="008603CC">
        <w:tc>
          <w:tcPr>
            <w:tcW w:w="700" w:type="dxa"/>
            <w:tcMar>
              <w:top w:w="40" w:type="dxa"/>
              <w:left w:w="80" w:type="dxa"/>
              <w:bottom w:w="40" w:type="dxa"/>
              <w:right w:w="80" w:type="dxa"/>
            </w:tcMar>
            <w:vAlign w:val="center"/>
          </w:tcPr>
          <w:p w14:paraId="0FB8527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D40DA7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voltage</w:t>
            </w:r>
          </w:p>
        </w:tc>
        <w:tc>
          <w:tcPr>
            <w:tcW w:w="900" w:type="dxa"/>
            <w:tcMar>
              <w:top w:w="40" w:type="dxa"/>
              <w:left w:w="80" w:type="dxa"/>
              <w:bottom w:w="40" w:type="dxa"/>
              <w:right w:w="80" w:type="dxa"/>
            </w:tcMar>
            <w:vAlign w:val="center"/>
          </w:tcPr>
          <w:p w14:paraId="2C0A511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22D59FD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245</w:t>
            </w:r>
          </w:p>
        </w:tc>
        <w:tc>
          <w:tcPr>
            <w:tcW w:w="1510" w:type="dxa"/>
            <w:tcMar>
              <w:top w:w="40" w:type="dxa"/>
              <w:left w:w="80" w:type="dxa"/>
              <w:bottom w:w="40" w:type="dxa"/>
              <w:right w:w="80" w:type="dxa"/>
            </w:tcMar>
            <w:vAlign w:val="center"/>
          </w:tcPr>
          <w:p w14:paraId="7862F08C" w14:textId="77777777" w:rsidR="009C5CFC" w:rsidRPr="00056FB6" w:rsidRDefault="009C5CFC" w:rsidP="00056FB6">
            <w:pPr>
              <w:jc w:val="lowKashida"/>
              <w:rPr>
                <w:rFonts w:asciiTheme="minorBidi" w:hAnsiTheme="minorBidi" w:cstheme="minorBidi"/>
                <w:sz w:val="24"/>
                <w:szCs w:val="24"/>
              </w:rPr>
            </w:pPr>
          </w:p>
        </w:tc>
      </w:tr>
      <w:tr w:rsidR="009C5CFC" w:rsidRPr="00056FB6" w14:paraId="38D7481C" w14:textId="77777777" w:rsidTr="008603CC">
        <w:tc>
          <w:tcPr>
            <w:tcW w:w="700" w:type="dxa"/>
            <w:tcMar>
              <w:top w:w="40" w:type="dxa"/>
              <w:left w:w="80" w:type="dxa"/>
              <w:bottom w:w="40" w:type="dxa"/>
              <w:right w:w="80" w:type="dxa"/>
            </w:tcMar>
            <w:vAlign w:val="center"/>
          </w:tcPr>
          <w:p w14:paraId="1E7D051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D3A23A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nominal current</w:t>
            </w:r>
          </w:p>
        </w:tc>
        <w:tc>
          <w:tcPr>
            <w:tcW w:w="900" w:type="dxa"/>
            <w:tcMar>
              <w:top w:w="40" w:type="dxa"/>
              <w:left w:w="80" w:type="dxa"/>
              <w:bottom w:w="40" w:type="dxa"/>
              <w:right w:w="80" w:type="dxa"/>
            </w:tcMar>
            <w:vAlign w:val="center"/>
          </w:tcPr>
          <w:p w14:paraId="7A7733C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w:t>
            </w:r>
          </w:p>
        </w:tc>
        <w:tc>
          <w:tcPr>
            <w:tcW w:w="1350" w:type="dxa"/>
            <w:tcMar>
              <w:top w:w="40" w:type="dxa"/>
              <w:left w:w="80" w:type="dxa"/>
              <w:bottom w:w="40" w:type="dxa"/>
              <w:right w:w="80" w:type="dxa"/>
            </w:tcMar>
            <w:vAlign w:val="center"/>
          </w:tcPr>
          <w:p w14:paraId="4A0B5A2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1250, 1600</w:t>
            </w:r>
          </w:p>
        </w:tc>
        <w:tc>
          <w:tcPr>
            <w:tcW w:w="1510" w:type="dxa"/>
            <w:tcMar>
              <w:top w:w="40" w:type="dxa"/>
              <w:left w:w="80" w:type="dxa"/>
              <w:bottom w:w="40" w:type="dxa"/>
              <w:right w:w="80" w:type="dxa"/>
            </w:tcMar>
            <w:vAlign w:val="center"/>
          </w:tcPr>
          <w:p w14:paraId="308D53DE" w14:textId="77777777" w:rsidR="009C5CFC" w:rsidRPr="00056FB6" w:rsidRDefault="009C5CFC" w:rsidP="00056FB6">
            <w:pPr>
              <w:jc w:val="lowKashida"/>
              <w:rPr>
                <w:rFonts w:asciiTheme="minorBidi" w:hAnsiTheme="minorBidi" w:cstheme="minorBidi"/>
                <w:sz w:val="24"/>
                <w:szCs w:val="24"/>
              </w:rPr>
            </w:pPr>
          </w:p>
        </w:tc>
      </w:tr>
      <w:tr w:rsidR="009C5CFC" w:rsidRPr="00056FB6" w14:paraId="2B15A6DC" w14:textId="77777777" w:rsidTr="008603CC">
        <w:tc>
          <w:tcPr>
            <w:tcW w:w="700" w:type="dxa"/>
            <w:tcMar>
              <w:top w:w="40" w:type="dxa"/>
              <w:left w:w="80" w:type="dxa"/>
              <w:bottom w:w="40" w:type="dxa"/>
              <w:right w:w="80" w:type="dxa"/>
            </w:tcMar>
            <w:vAlign w:val="center"/>
          </w:tcPr>
          <w:p w14:paraId="35F6398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20ADF3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short time current, 3s</w:t>
            </w:r>
          </w:p>
        </w:tc>
        <w:tc>
          <w:tcPr>
            <w:tcW w:w="900" w:type="dxa"/>
            <w:tcMar>
              <w:top w:w="40" w:type="dxa"/>
              <w:left w:w="80" w:type="dxa"/>
              <w:bottom w:w="40" w:type="dxa"/>
              <w:right w:w="80" w:type="dxa"/>
            </w:tcMar>
            <w:vAlign w:val="center"/>
          </w:tcPr>
          <w:p w14:paraId="3621362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kA</w:t>
            </w:r>
          </w:p>
        </w:tc>
        <w:tc>
          <w:tcPr>
            <w:tcW w:w="1350" w:type="dxa"/>
            <w:tcMar>
              <w:top w:w="40" w:type="dxa"/>
              <w:left w:w="80" w:type="dxa"/>
              <w:bottom w:w="40" w:type="dxa"/>
              <w:right w:w="80" w:type="dxa"/>
            </w:tcMar>
            <w:vAlign w:val="center"/>
          </w:tcPr>
          <w:p w14:paraId="3326C6A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40</w:t>
            </w:r>
          </w:p>
        </w:tc>
        <w:tc>
          <w:tcPr>
            <w:tcW w:w="1510" w:type="dxa"/>
            <w:tcMar>
              <w:top w:w="40" w:type="dxa"/>
              <w:left w:w="80" w:type="dxa"/>
              <w:bottom w:w="40" w:type="dxa"/>
              <w:right w:w="80" w:type="dxa"/>
            </w:tcMar>
            <w:vAlign w:val="center"/>
          </w:tcPr>
          <w:p w14:paraId="71A03B73" w14:textId="77777777" w:rsidR="009C5CFC" w:rsidRPr="00056FB6" w:rsidRDefault="009C5CFC" w:rsidP="00056FB6">
            <w:pPr>
              <w:jc w:val="lowKashida"/>
              <w:rPr>
                <w:rFonts w:asciiTheme="minorBidi" w:hAnsiTheme="minorBidi" w:cstheme="minorBidi"/>
                <w:sz w:val="24"/>
                <w:szCs w:val="24"/>
              </w:rPr>
            </w:pPr>
          </w:p>
        </w:tc>
      </w:tr>
      <w:tr w:rsidR="009C5CFC" w:rsidRPr="00056FB6" w14:paraId="57AD6CB5" w14:textId="77777777" w:rsidTr="008603CC">
        <w:tc>
          <w:tcPr>
            <w:tcW w:w="700" w:type="dxa"/>
            <w:tcMar>
              <w:top w:w="40" w:type="dxa"/>
              <w:left w:w="80" w:type="dxa"/>
              <w:bottom w:w="40" w:type="dxa"/>
              <w:right w:w="80" w:type="dxa"/>
            </w:tcMar>
            <w:vAlign w:val="center"/>
          </w:tcPr>
          <w:p w14:paraId="78AF17F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0375AF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peak withstand making current</w:t>
            </w:r>
          </w:p>
        </w:tc>
        <w:tc>
          <w:tcPr>
            <w:tcW w:w="900" w:type="dxa"/>
            <w:tcMar>
              <w:top w:w="40" w:type="dxa"/>
              <w:left w:w="80" w:type="dxa"/>
              <w:bottom w:w="40" w:type="dxa"/>
              <w:right w:w="80" w:type="dxa"/>
            </w:tcMar>
            <w:vAlign w:val="center"/>
          </w:tcPr>
          <w:p w14:paraId="16A96F8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kA</w:t>
            </w:r>
          </w:p>
        </w:tc>
        <w:tc>
          <w:tcPr>
            <w:tcW w:w="1350" w:type="dxa"/>
            <w:tcMar>
              <w:top w:w="40" w:type="dxa"/>
              <w:left w:w="80" w:type="dxa"/>
              <w:bottom w:w="40" w:type="dxa"/>
              <w:right w:w="80" w:type="dxa"/>
            </w:tcMar>
            <w:vAlign w:val="center"/>
          </w:tcPr>
          <w:p w14:paraId="7D275D2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100</w:t>
            </w:r>
          </w:p>
        </w:tc>
        <w:tc>
          <w:tcPr>
            <w:tcW w:w="1510" w:type="dxa"/>
            <w:tcMar>
              <w:top w:w="40" w:type="dxa"/>
              <w:left w:w="80" w:type="dxa"/>
              <w:bottom w:w="40" w:type="dxa"/>
              <w:right w:w="80" w:type="dxa"/>
            </w:tcMar>
            <w:vAlign w:val="center"/>
          </w:tcPr>
          <w:p w14:paraId="6A2CE72C" w14:textId="77777777" w:rsidR="009C5CFC" w:rsidRPr="00056FB6" w:rsidRDefault="009C5CFC" w:rsidP="00056FB6">
            <w:pPr>
              <w:jc w:val="lowKashida"/>
              <w:rPr>
                <w:rFonts w:asciiTheme="minorBidi" w:hAnsiTheme="minorBidi" w:cstheme="minorBidi"/>
                <w:sz w:val="24"/>
                <w:szCs w:val="24"/>
              </w:rPr>
            </w:pPr>
          </w:p>
        </w:tc>
      </w:tr>
      <w:tr w:rsidR="009C5CFC" w:rsidRPr="00056FB6" w14:paraId="61FAA998" w14:textId="77777777" w:rsidTr="008603CC">
        <w:tc>
          <w:tcPr>
            <w:tcW w:w="700" w:type="dxa"/>
            <w:tcMar>
              <w:top w:w="40" w:type="dxa"/>
              <w:left w:w="80" w:type="dxa"/>
              <w:bottom w:w="40" w:type="dxa"/>
              <w:right w:w="80" w:type="dxa"/>
            </w:tcMar>
            <w:vAlign w:val="center"/>
          </w:tcPr>
          <w:p w14:paraId="333040E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D36E65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power frequency withstand voltage</w:t>
            </w:r>
          </w:p>
        </w:tc>
        <w:tc>
          <w:tcPr>
            <w:tcW w:w="900" w:type="dxa"/>
            <w:tcMar>
              <w:top w:w="40" w:type="dxa"/>
              <w:left w:w="80" w:type="dxa"/>
              <w:bottom w:w="40" w:type="dxa"/>
              <w:right w:w="80" w:type="dxa"/>
            </w:tcMar>
            <w:vAlign w:val="center"/>
          </w:tcPr>
          <w:p w14:paraId="1E304EB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 rms</w:t>
            </w:r>
          </w:p>
        </w:tc>
        <w:tc>
          <w:tcPr>
            <w:tcW w:w="1350" w:type="dxa"/>
            <w:tcMar>
              <w:top w:w="40" w:type="dxa"/>
              <w:left w:w="80" w:type="dxa"/>
              <w:bottom w:w="40" w:type="dxa"/>
              <w:right w:w="80" w:type="dxa"/>
            </w:tcMar>
            <w:vAlign w:val="center"/>
          </w:tcPr>
          <w:p w14:paraId="3E48563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460</w:t>
            </w:r>
          </w:p>
        </w:tc>
        <w:tc>
          <w:tcPr>
            <w:tcW w:w="1510" w:type="dxa"/>
            <w:tcMar>
              <w:top w:w="40" w:type="dxa"/>
              <w:left w:w="80" w:type="dxa"/>
              <w:bottom w:w="40" w:type="dxa"/>
              <w:right w:w="80" w:type="dxa"/>
            </w:tcMar>
            <w:vAlign w:val="center"/>
          </w:tcPr>
          <w:p w14:paraId="781F4082" w14:textId="77777777" w:rsidR="009C5CFC" w:rsidRPr="00056FB6" w:rsidRDefault="009C5CFC" w:rsidP="00056FB6">
            <w:pPr>
              <w:jc w:val="lowKashida"/>
              <w:rPr>
                <w:rFonts w:asciiTheme="minorBidi" w:hAnsiTheme="minorBidi" w:cstheme="minorBidi"/>
                <w:sz w:val="24"/>
                <w:szCs w:val="24"/>
              </w:rPr>
            </w:pPr>
          </w:p>
        </w:tc>
      </w:tr>
      <w:tr w:rsidR="009C5CFC" w:rsidRPr="00056FB6" w14:paraId="58DA5422" w14:textId="77777777" w:rsidTr="008603CC">
        <w:tc>
          <w:tcPr>
            <w:tcW w:w="700" w:type="dxa"/>
            <w:tcMar>
              <w:top w:w="40" w:type="dxa"/>
              <w:left w:w="80" w:type="dxa"/>
              <w:bottom w:w="40" w:type="dxa"/>
              <w:right w:w="80" w:type="dxa"/>
            </w:tcMar>
            <w:vAlign w:val="center"/>
          </w:tcPr>
          <w:p w14:paraId="68491B7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7B05A2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lightning impulse withstand voltage (1.2/50 µs)</w:t>
            </w:r>
          </w:p>
        </w:tc>
        <w:tc>
          <w:tcPr>
            <w:tcW w:w="900" w:type="dxa"/>
            <w:tcMar>
              <w:top w:w="40" w:type="dxa"/>
              <w:left w:w="80" w:type="dxa"/>
              <w:bottom w:w="40" w:type="dxa"/>
              <w:right w:w="80" w:type="dxa"/>
            </w:tcMar>
            <w:vAlign w:val="center"/>
          </w:tcPr>
          <w:p w14:paraId="237EAE6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 peak</w:t>
            </w:r>
          </w:p>
        </w:tc>
        <w:tc>
          <w:tcPr>
            <w:tcW w:w="1350" w:type="dxa"/>
            <w:tcMar>
              <w:top w:w="40" w:type="dxa"/>
              <w:left w:w="80" w:type="dxa"/>
              <w:bottom w:w="40" w:type="dxa"/>
              <w:right w:w="80" w:type="dxa"/>
            </w:tcMar>
            <w:vAlign w:val="center"/>
          </w:tcPr>
          <w:p w14:paraId="4DF4ABE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1050</w:t>
            </w:r>
          </w:p>
        </w:tc>
        <w:tc>
          <w:tcPr>
            <w:tcW w:w="1510" w:type="dxa"/>
            <w:tcMar>
              <w:top w:w="40" w:type="dxa"/>
              <w:left w:w="80" w:type="dxa"/>
              <w:bottom w:w="40" w:type="dxa"/>
              <w:right w:w="80" w:type="dxa"/>
            </w:tcMar>
            <w:vAlign w:val="center"/>
          </w:tcPr>
          <w:p w14:paraId="3E72E57A" w14:textId="77777777" w:rsidR="009C5CFC" w:rsidRPr="00056FB6" w:rsidRDefault="009C5CFC" w:rsidP="00056FB6">
            <w:pPr>
              <w:jc w:val="lowKashida"/>
              <w:rPr>
                <w:rFonts w:asciiTheme="minorBidi" w:hAnsiTheme="minorBidi" w:cstheme="minorBidi"/>
                <w:sz w:val="24"/>
                <w:szCs w:val="24"/>
              </w:rPr>
            </w:pPr>
          </w:p>
        </w:tc>
      </w:tr>
      <w:tr w:rsidR="009C5CFC" w:rsidRPr="00056FB6" w14:paraId="5D113942" w14:textId="77777777" w:rsidTr="008603CC">
        <w:tc>
          <w:tcPr>
            <w:tcW w:w="700" w:type="dxa"/>
            <w:tcMar>
              <w:top w:w="40" w:type="dxa"/>
              <w:left w:w="80" w:type="dxa"/>
              <w:bottom w:w="40" w:type="dxa"/>
              <w:right w:w="80" w:type="dxa"/>
            </w:tcMar>
            <w:vAlign w:val="center"/>
          </w:tcPr>
          <w:p w14:paraId="4ADA7BE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ACF7DA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frequency</w:t>
            </w:r>
          </w:p>
        </w:tc>
        <w:tc>
          <w:tcPr>
            <w:tcW w:w="900" w:type="dxa"/>
            <w:tcMar>
              <w:top w:w="40" w:type="dxa"/>
              <w:left w:w="80" w:type="dxa"/>
              <w:bottom w:w="40" w:type="dxa"/>
              <w:right w:w="80" w:type="dxa"/>
            </w:tcMar>
            <w:vAlign w:val="center"/>
          </w:tcPr>
          <w:p w14:paraId="4513F60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Hz</w:t>
            </w:r>
          </w:p>
        </w:tc>
        <w:tc>
          <w:tcPr>
            <w:tcW w:w="1350" w:type="dxa"/>
            <w:tcMar>
              <w:top w:w="40" w:type="dxa"/>
              <w:left w:w="80" w:type="dxa"/>
              <w:bottom w:w="40" w:type="dxa"/>
              <w:right w:w="80" w:type="dxa"/>
            </w:tcMar>
            <w:vAlign w:val="center"/>
          </w:tcPr>
          <w:p w14:paraId="29D2A1F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50</w:t>
            </w:r>
          </w:p>
        </w:tc>
        <w:tc>
          <w:tcPr>
            <w:tcW w:w="1510" w:type="dxa"/>
            <w:tcMar>
              <w:top w:w="40" w:type="dxa"/>
              <w:left w:w="80" w:type="dxa"/>
              <w:bottom w:w="40" w:type="dxa"/>
              <w:right w:w="80" w:type="dxa"/>
            </w:tcMar>
            <w:vAlign w:val="center"/>
          </w:tcPr>
          <w:p w14:paraId="109C73C0" w14:textId="77777777" w:rsidR="009C5CFC" w:rsidRPr="00056FB6" w:rsidRDefault="009C5CFC" w:rsidP="00056FB6">
            <w:pPr>
              <w:jc w:val="lowKashida"/>
              <w:rPr>
                <w:rFonts w:asciiTheme="minorBidi" w:hAnsiTheme="minorBidi" w:cstheme="minorBidi"/>
                <w:sz w:val="24"/>
                <w:szCs w:val="24"/>
              </w:rPr>
            </w:pPr>
          </w:p>
        </w:tc>
      </w:tr>
      <w:tr w:rsidR="009C5CFC" w:rsidRPr="00056FB6" w14:paraId="26499F8C" w14:textId="77777777" w:rsidTr="008603CC">
        <w:tc>
          <w:tcPr>
            <w:tcW w:w="700" w:type="dxa"/>
            <w:tcMar>
              <w:top w:w="40" w:type="dxa"/>
              <w:left w:w="80" w:type="dxa"/>
              <w:bottom w:w="40" w:type="dxa"/>
              <w:right w:w="80" w:type="dxa"/>
            </w:tcMar>
            <w:vAlign w:val="center"/>
          </w:tcPr>
          <w:p w14:paraId="78CE6EC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27C549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Minimum creepage distance</w:t>
            </w:r>
          </w:p>
        </w:tc>
        <w:tc>
          <w:tcPr>
            <w:tcW w:w="900" w:type="dxa"/>
            <w:tcMar>
              <w:top w:w="40" w:type="dxa"/>
              <w:left w:w="80" w:type="dxa"/>
              <w:bottom w:w="40" w:type="dxa"/>
              <w:right w:w="80" w:type="dxa"/>
            </w:tcMar>
            <w:vAlign w:val="center"/>
          </w:tcPr>
          <w:p w14:paraId="16C5A9E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mm/kV</w:t>
            </w:r>
          </w:p>
        </w:tc>
        <w:tc>
          <w:tcPr>
            <w:tcW w:w="1350" w:type="dxa"/>
            <w:tcMar>
              <w:top w:w="40" w:type="dxa"/>
              <w:left w:w="80" w:type="dxa"/>
              <w:bottom w:w="40" w:type="dxa"/>
              <w:right w:w="80" w:type="dxa"/>
            </w:tcMar>
            <w:vAlign w:val="center"/>
          </w:tcPr>
          <w:p w14:paraId="3812D6B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31.5</w:t>
            </w:r>
          </w:p>
        </w:tc>
        <w:tc>
          <w:tcPr>
            <w:tcW w:w="1510" w:type="dxa"/>
            <w:tcMar>
              <w:top w:w="40" w:type="dxa"/>
              <w:left w:w="80" w:type="dxa"/>
              <w:bottom w:w="40" w:type="dxa"/>
              <w:right w:w="80" w:type="dxa"/>
            </w:tcMar>
            <w:vAlign w:val="center"/>
          </w:tcPr>
          <w:p w14:paraId="45C4B467" w14:textId="77777777" w:rsidR="009C5CFC" w:rsidRPr="00056FB6" w:rsidRDefault="009C5CFC" w:rsidP="00056FB6">
            <w:pPr>
              <w:jc w:val="lowKashida"/>
              <w:rPr>
                <w:rFonts w:asciiTheme="minorBidi" w:hAnsiTheme="minorBidi" w:cstheme="minorBidi"/>
                <w:sz w:val="24"/>
                <w:szCs w:val="24"/>
              </w:rPr>
            </w:pPr>
          </w:p>
        </w:tc>
      </w:tr>
      <w:tr w:rsidR="009C5CFC" w:rsidRPr="00056FB6" w14:paraId="6BD7D7D4" w14:textId="77777777" w:rsidTr="008603CC">
        <w:tc>
          <w:tcPr>
            <w:tcW w:w="700" w:type="dxa"/>
            <w:tcMar>
              <w:top w:w="40" w:type="dxa"/>
              <w:left w:w="80" w:type="dxa"/>
              <w:bottom w:w="40" w:type="dxa"/>
              <w:right w:w="80" w:type="dxa"/>
            </w:tcMar>
            <w:vAlign w:val="center"/>
          </w:tcPr>
          <w:p w14:paraId="717A865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47F9DB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Protection class of control cubicle</w:t>
            </w:r>
          </w:p>
        </w:tc>
        <w:tc>
          <w:tcPr>
            <w:tcW w:w="900" w:type="dxa"/>
            <w:tcMar>
              <w:top w:w="40" w:type="dxa"/>
              <w:left w:w="80" w:type="dxa"/>
              <w:bottom w:w="40" w:type="dxa"/>
              <w:right w:w="80" w:type="dxa"/>
            </w:tcMar>
            <w:vAlign w:val="center"/>
          </w:tcPr>
          <w:p w14:paraId="2ED1D8E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437C1AC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IP 54</w:t>
            </w:r>
          </w:p>
        </w:tc>
        <w:tc>
          <w:tcPr>
            <w:tcW w:w="1510" w:type="dxa"/>
            <w:tcMar>
              <w:top w:w="40" w:type="dxa"/>
              <w:left w:w="80" w:type="dxa"/>
              <w:bottom w:w="40" w:type="dxa"/>
              <w:right w:w="80" w:type="dxa"/>
            </w:tcMar>
            <w:vAlign w:val="center"/>
          </w:tcPr>
          <w:p w14:paraId="0B1CD303" w14:textId="77777777" w:rsidR="009C5CFC" w:rsidRPr="00056FB6" w:rsidRDefault="009C5CFC" w:rsidP="00056FB6">
            <w:pPr>
              <w:jc w:val="lowKashida"/>
              <w:rPr>
                <w:rFonts w:asciiTheme="minorBidi" w:hAnsiTheme="minorBidi" w:cstheme="minorBidi"/>
                <w:sz w:val="24"/>
                <w:szCs w:val="24"/>
              </w:rPr>
            </w:pPr>
          </w:p>
        </w:tc>
      </w:tr>
      <w:tr w:rsidR="009C5CFC" w:rsidRPr="00056FB6" w14:paraId="47FC97EF" w14:textId="77777777" w:rsidTr="008603CC">
        <w:tc>
          <w:tcPr>
            <w:tcW w:w="700" w:type="dxa"/>
            <w:tcMar>
              <w:top w:w="40" w:type="dxa"/>
              <w:left w:w="80" w:type="dxa"/>
              <w:bottom w:w="40" w:type="dxa"/>
              <w:right w:w="80" w:type="dxa"/>
            </w:tcMar>
            <w:vAlign w:val="center"/>
          </w:tcPr>
          <w:p w14:paraId="527FD3A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CE6ABD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Drive</w:t>
            </w:r>
          </w:p>
        </w:tc>
        <w:tc>
          <w:tcPr>
            <w:tcW w:w="900" w:type="dxa"/>
            <w:tcMar>
              <w:top w:w="40" w:type="dxa"/>
              <w:left w:w="80" w:type="dxa"/>
              <w:bottom w:w="40" w:type="dxa"/>
              <w:right w:w="80" w:type="dxa"/>
            </w:tcMar>
            <w:vAlign w:val="center"/>
          </w:tcPr>
          <w:p w14:paraId="085A531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0C32248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 xml:space="preserve">3 pole</w:t>
            </w:r>
          </w:p>
        </w:tc>
        <w:tc>
          <w:tcPr>
            <w:tcW w:w="1510" w:type="dxa"/>
            <w:tcMar>
              <w:top w:w="40" w:type="dxa"/>
              <w:left w:w="80" w:type="dxa"/>
              <w:bottom w:w="40" w:type="dxa"/>
              <w:right w:w="80" w:type="dxa"/>
            </w:tcMar>
            <w:vAlign w:val="center"/>
          </w:tcPr>
          <w:p w14:paraId="7AAFDEA0" w14:textId="77777777" w:rsidR="009C5CFC" w:rsidRPr="00056FB6" w:rsidRDefault="009C5CFC" w:rsidP="00056FB6">
            <w:pPr>
              <w:jc w:val="lowKashida"/>
              <w:rPr>
                <w:rFonts w:asciiTheme="minorBidi" w:hAnsiTheme="minorBidi" w:cstheme="minorBidi"/>
                <w:sz w:val="24"/>
                <w:szCs w:val="24"/>
              </w:rPr>
            </w:pPr>
          </w:p>
        </w:tc>
      </w:tr>
      <w:tr w:rsidR="009C5CFC" w:rsidRPr="00056FB6" w14:paraId="20B9220F" w14:textId="77777777" w:rsidTr="008603CC">
        <w:tc>
          <w:tcPr>
            <w:tcW w:w="700" w:type="dxa"/>
            <w:tcMar>
              <w:top w:w="40" w:type="dxa"/>
              <w:left w:w="80" w:type="dxa"/>
              <w:bottom w:w="40" w:type="dxa"/>
              <w:right w:w="80" w:type="dxa"/>
            </w:tcMar>
            <w:vAlign w:val="center"/>
          </w:tcPr>
          <w:p w14:paraId="405D96B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16CFEF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 of drive</w:t>
            </w:r>
          </w:p>
        </w:tc>
        <w:tc>
          <w:tcPr>
            <w:tcW w:w="900" w:type="dxa"/>
            <w:tcMar>
              <w:top w:w="40" w:type="dxa"/>
              <w:left w:w="80" w:type="dxa"/>
              <w:bottom w:w="40" w:type="dxa"/>
              <w:right w:w="80" w:type="dxa"/>
            </w:tcMar>
            <w:vAlign w:val="center"/>
          </w:tcPr>
          <w:p w14:paraId="2D7D506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3B83162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Electric motor and manual</w:t>
            </w:r>
          </w:p>
        </w:tc>
        <w:tc>
          <w:tcPr>
            <w:tcW w:w="1510" w:type="dxa"/>
            <w:tcMar>
              <w:top w:w="40" w:type="dxa"/>
              <w:left w:w="80" w:type="dxa"/>
              <w:bottom w:w="40" w:type="dxa"/>
              <w:right w:w="80" w:type="dxa"/>
            </w:tcMar>
            <w:vAlign w:val="center"/>
          </w:tcPr>
          <w:p w14:paraId="2EF5A49F" w14:textId="77777777" w:rsidR="009C5CFC" w:rsidRPr="00056FB6" w:rsidRDefault="009C5CFC" w:rsidP="00056FB6">
            <w:pPr>
              <w:jc w:val="lowKashida"/>
              <w:rPr>
                <w:rFonts w:asciiTheme="minorBidi" w:hAnsiTheme="minorBidi" w:cstheme="minorBidi"/>
                <w:sz w:val="24"/>
                <w:szCs w:val="24"/>
              </w:rPr>
            </w:pPr>
          </w:p>
        </w:tc>
      </w:tr>
      <w:tr w:rsidR="009C5CFC" w:rsidRPr="00056FB6" w14:paraId="47198F42" w14:textId="77777777" w:rsidTr="008603CC">
        <w:tc>
          <w:tcPr>
            <w:tcW w:w="700" w:type="dxa"/>
            <w:tcMar>
              <w:top w:w="40" w:type="dxa"/>
              <w:left w:w="80" w:type="dxa"/>
              <w:bottom w:w="40" w:type="dxa"/>
              <w:right w:w="80" w:type="dxa"/>
            </w:tcMar>
            <w:vAlign w:val="center"/>
          </w:tcPr>
          <w:p w14:paraId="795C590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6D19CD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Power supply for drive</w:t>
            </w:r>
          </w:p>
        </w:tc>
        <w:tc>
          <w:tcPr>
            <w:tcW w:w="900" w:type="dxa"/>
            <w:tcMar>
              <w:top w:w="40" w:type="dxa"/>
              <w:left w:w="80" w:type="dxa"/>
              <w:bottom w:w="40" w:type="dxa"/>
              <w:right w:w="80" w:type="dxa"/>
            </w:tcMar>
            <w:vAlign w:val="center"/>
          </w:tcPr>
          <w:p w14:paraId="1279EE3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w:t>
            </w:r>
          </w:p>
        </w:tc>
        <w:tc>
          <w:tcPr>
            <w:tcW w:w="1350" w:type="dxa"/>
            <w:tcMar>
              <w:top w:w="40" w:type="dxa"/>
              <w:left w:w="80" w:type="dxa"/>
              <w:bottom w:w="40" w:type="dxa"/>
              <w:right w:w="80" w:type="dxa"/>
            </w:tcMar>
            <w:vAlign w:val="center"/>
          </w:tcPr>
          <w:p w14:paraId="6AB5A51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220 DC</w:t>
            </w:r>
          </w:p>
        </w:tc>
        <w:tc>
          <w:tcPr>
            <w:tcW w:w="1510" w:type="dxa"/>
            <w:tcMar>
              <w:top w:w="40" w:type="dxa"/>
              <w:left w:w="80" w:type="dxa"/>
              <w:bottom w:w="40" w:type="dxa"/>
              <w:right w:w="80" w:type="dxa"/>
            </w:tcMar>
            <w:vAlign w:val="center"/>
          </w:tcPr>
          <w:p w14:paraId="558AC0F6" w14:textId="77777777" w:rsidR="009C5CFC" w:rsidRPr="00056FB6" w:rsidRDefault="009C5CFC" w:rsidP="00056FB6">
            <w:pPr>
              <w:jc w:val="lowKashida"/>
              <w:rPr>
                <w:rFonts w:asciiTheme="minorBidi" w:hAnsiTheme="minorBidi" w:cstheme="minorBidi"/>
                <w:sz w:val="24"/>
                <w:szCs w:val="24"/>
              </w:rPr>
            </w:pPr>
          </w:p>
        </w:tc>
      </w:tr>
      <w:tr w:rsidR="009C5CFC" w:rsidRPr="00056FB6" w14:paraId="4DB8AE00" w14:textId="77777777" w:rsidTr="008603CC">
        <w:tc>
          <w:tcPr>
            <w:tcW w:w="700" w:type="dxa"/>
            <w:tcMar>
              <w:top w:w="40" w:type="dxa"/>
              <w:left w:w="80" w:type="dxa"/>
              <w:bottom w:w="40" w:type="dxa"/>
              <w:right w:w="80" w:type="dxa"/>
            </w:tcMar>
            <w:vAlign w:val="center"/>
          </w:tcPr>
          <w:p w14:paraId="3A99B46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5AB0D6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Power supply for auxiliary contacts</w:t>
            </w:r>
          </w:p>
        </w:tc>
        <w:tc>
          <w:tcPr>
            <w:tcW w:w="900" w:type="dxa"/>
            <w:tcMar>
              <w:top w:w="40" w:type="dxa"/>
              <w:left w:w="80" w:type="dxa"/>
              <w:bottom w:w="40" w:type="dxa"/>
              <w:right w:w="80" w:type="dxa"/>
            </w:tcMar>
            <w:vAlign w:val="center"/>
          </w:tcPr>
          <w:p w14:paraId="7E2D88B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w:t>
            </w:r>
          </w:p>
        </w:tc>
        <w:tc>
          <w:tcPr>
            <w:tcW w:w="1350" w:type="dxa"/>
            <w:tcMar>
              <w:top w:w="40" w:type="dxa"/>
              <w:left w:w="80" w:type="dxa"/>
              <w:bottom w:w="40" w:type="dxa"/>
              <w:right w:w="80" w:type="dxa"/>
            </w:tcMar>
            <w:vAlign w:val="center"/>
          </w:tcPr>
          <w:p w14:paraId="33E3016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220 DC</w:t>
            </w:r>
          </w:p>
        </w:tc>
        <w:tc>
          <w:tcPr>
            <w:tcW w:w="1510" w:type="dxa"/>
            <w:tcMar>
              <w:top w:w="40" w:type="dxa"/>
              <w:left w:w="80" w:type="dxa"/>
              <w:bottom w:w="40" w:type="dxa"/>
              <w:right w:w="80" w:type="dxa"/>
            </w:tcMar>
            <w:vAlign w:val="center"/>
          </w:tcPr>
          <w:p w14:paraId="26BA220A" w14:textId="77777777" w:rsidR="009C5CFC" w:rsidRPr="00056FB6" w:rsidRDefault="009C5CFC" w:rsidP="00056FB6">
            <w:pPr>
              <w:jc w:val="lowKashida"/>
              <w:rPr>
                <w:rFonts w:asciiTheme="minorBidi" w:hAnsiTheme="minorBidi" w:cstheme="minorBidi"/>
                <w:sz w:val="24"/>
                <w:szCs w:val="24"/>
              </w:rPr>
            </w:pPr>
          </w:p>
        </w:tc>
      </w:tr>
      <w:tr w:rsidR="009C5CFC" w:rsidRPr="00056FB6" w14:paraId="65A113C9" w14:textId="77777777" w:rsidTr="008603CC">
        <w:tc>
          <w:tcPr>
            <w:tcW w:w="700" w:type="dxa"/>
            <w:tcMar>
              <w:top w:w="40" w:type="dxa"/>
              <w:left w:w="80" w:type="dxa"/>
              <w:bottom w:w="40" w:type="dxa"/>
              <w:right w:w="80" w:type="dxa"/>
            </w:tcMar>
            <w:vAlign w:val="center"/>
          </w:tcPr>
          <w:p w14:paraId="40F8241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A8C99D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Power supply for heater</w:t>
            </w:r>
          </w:p>
        </w:tc>
        <w:tc>
          <w:tcPr>
            <w:tcW w:w="900" w:type="dxa"/>
            <w:tcMar>
              <w:top w:w="40" w:type="dxa"/>
              <w:left w:w="80" w:type="dxa"/>
              <w:bottom w:w="40" w:type="dxa"/>
              <w:right w:w="80" w:type="dxa"/>
            </w:tcMar>
            <w:vAlign w:val="center"/>
          </w:tcPr>
          <w:p w14:paraId="4EF7662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VAC</w:t>
            </w:r>
          </w:p>
        </w:tc>
        <w:tc>
          <w:tcPr>
            <w:tcW w:w="1350" w:type="dxa"/>
            <w:tcMar>
              <w:top w:w="40" w:type="dxa"/>
              <w:left w:w="80" w:type="dxa"/>
              <w:bottom w:w="40" w:type="dxa"/>
              <w:right w:w="80" w:type="dxa"/>
            </w:tcMar>
            <w:vAlign w:val="center"/>
          </w:tcPr>
          <w:p w14:paraId="0417198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230</w:t>
            </w:r>
          </w:p>
        </w:tc>
        <w:tc>
          <w:tcPr>
            <w:tcW w:w="1510" w:type="dxa"/>
            <w:tcMar>
              <w:top w:w="40" w:type="dxa"/>
              <w:left w:w="80" w:type="dxa"/>
              <w:bottom w:w="40" w:type="dxa"/>
              <w:right w:w="80" w:type="dxa"/>
            </w:tcMar>
            <w:vAlign w:val="center"/>
          </w:tcPr>
          <w:p w14:paraId="053BE3DC" w14:textId="77777777" w:rsidR="009C5CFC" w:rsidRPr="00056FB6" w:rsidRDefault="009C5CFC" w:rsidP="00056FB6">
            <w:pPr>
              <w:jc w:val="lowKashida"/>
              <w:rPr>
                <w:rFonts w:asciiTheme="minorBidi" w:hAnsiTheme="minorBidi" w:cstheme="minorBidi"/>
                <w:sz w:val="24"/>
                <w:szCs w:val="24"/>
              </w:rPr>
            </w:pPr>
          </w:p>
        </w:tc>
      </w:tr>
      <w:tr w:rsidR="009C5CFC" w:rsidRPr="00056FB6" w14:paraId="714A8691" w14:textId="77777777" w:rsidTr="008603CC">
        <w:tc>
          <w:tcPr>
            <w:tcW w:w="700" w:type="dxa"/>
            <w:tcMar>
              <w:top w:w="40" w:type="dxa"/>
              <w:left w:w="80" w:type="dxa"/>
              <w:bottom w:w="40" w:type="dxa"/>
              <w:right w:w="80" w:type="dxa"/>
            </w:tcMar>
            <w:vAlign w:val="center"/>
          </w:tcPr>
          <w:p w14:paraId="6F80EDF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035344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Manual operating facility</w:t>
            </w:r>
          </w:p>
        </w:tc>
        <w:tc>
          <w:tcPr>
            <w:tcW w:w="900" w:type="dxa"/>
            <w:tcMar>
              <w:top w:w="40" w:type="dxa"/>
              <w:left w:w="80" w:type="dxa"/>
              <w:bottom w:w="40" w:type="dxa"/>
              <w:right w:w="80" w:type="dxa"/>
            </w:tcMar>
            <w:vAlign w:val="center"/>
          </w:tcPr>
          <w:p w14:paraId="5423803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yes/no</w:t>
            </w:r>
          </w:p>
        </w:tc>
        <w:tc>
          <w:tcPr>
            <w:tcW w:w="1350" w:type="dxa"/>
            <w:tcMar>
              <w:top w:w="40" w:type="dxa"/>
              <w:left w:w="80" w:type="dxa"/>
              <w:bottom w:w="40" w:type="dxa"/>
              <w:right w:w="80" w:type="dxa"/>
            </w:tcMar>
            <w:vAlign w:val="center"/>
          </w:tcPr>
          <w:p w14:paraId="70FA20C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46C79276" w14:textId="77777777" w:rsidR="009C5CFC" w:rsidRPr="00056FB6" w:rsidRDefault="009C5CFC" w:rsidP="00056FB6">
            <w:pPr>
              <w:jc w:val="lowKashida"/>
              <w:rPr>
                <w:rFonts w:asciiTheme="minorBidi" w:hAnsiTheme="minorBidi" w:cstheme="minorBidi"/>
                <w:sz w:val="24"/>
                <w:szCs w:val="24"/>
              </w:rPr>
            </w:pPr>
          </w:p>
        </w:tc>
      </w:tr>
      <w:tr w:rsidR="009C5CFC" w:rsidRPr="00056FB6" w14:paraId="6435D2E6" w14:textId="77777777" w:rsidTr="008603CC">
        <w:tc>
          <w:tcPr>
            <w:tcW w:w="700" w:type="dxa"/>
            <w:tcMar>
              <w:top w:w="40" w:type="dxa"/>
              <w:left w:w="80" w:type="dxa"/>
              <w:bottom w:w="40" w:type="dxa"/>
              <w:right w:w="80" w:type="dxa"/>
            </w:tcMar>
            <w:vAlign w:val="center"/>
          </w:tcPr>
          <w:p w14:paraId="53195060"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0D2D5BB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Factory Test Requirements — same test regime as isolators with earthing switch above (IEC 62271-102, IEC 60694)</w:t>
            </w:r>
          </w:p>
        </w:tc>
        <w:tc>
          <w:tcPr>
            <w:tcW w:w="900" w:type="dxa"/>
            <w:shd w:val="clear" w:color="auto" w:fill="F2F2F2"/>
            <w:tcMar>
              <w:top w:w="40" w:type="dxa"/>
              <w:left w:w="80" w:type="dxa"/>
              <w:bottom w:w="40" w:type="dxa"/>
              <w:right w:w="80" w:type="dxa"/>
            </w:tcMar>
            <w:vAlign w:val="center"/>
          </w:tcPr>
          <w:p w14:paraId="2023C04A"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16949DB1"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5E725BBA" w14:textId="77777777" w:rsidR="009C5CFC" w:rsidRPr="00056FB6" w:rsidRDefault="009C5CFC" w:rsidP="00056FB6">
            <w:pPr>
              <w:jc w:val="lowKashida"/>
              <w:rPr>
                <w:rFonts w:asciiTheme="minorBidi" w:hAnsiTheme="minorBidi" w:cstheme="minorBidi"/>
                <w:sz w:val="24"/>
                <w:szCs w:val="24"/>
              </w:rPr>
            </w:pPr>
          </w:p>
        </w:tc>
      </w:tr>
    </w:tbl>
    <w:p w14:paraId="7FE8A3B5" w14:textId="77777777" w:rsidR="009C5CFC" w:rsidRPr="00056FB6" w:rsidRDefault="009C5CFC" w:rsidP="00056FB6">
      <w:pPr>
        <w:spacing w:after="200"/>
        <w:jc w:val="lowKashida"/>
        <w:rPr>
          <w:rFonts w:asciiTheme="minorBidi" w:hAnsiTheme="minorBidi" w:cstheme="minorBidi"/>
          <w:sz w:val="24"/>
          <w:szCs w:val="24"/>
        </w:rPr>
      </w:pPr>
    </w:p>
    <w:p w14:paraId="1ADD5503" w14:textId="77777777" w:rsidR="009C5CFC" w:rsidRPr="00056FB6" w:rsidRDefault="009C5CFC" w:rsidP="00056FB6">
      <w:pPr>
        <w:pStyle w:val="Heading3"/>
        <w:spacing w:before="200" w:after="100"/>
        <w:jc w:val="lowKashida"/>
        <w:rPr>
          <w:rFonts w:asciiTheme="minorBidi" w:hAnsiTheme="minorBidi" w:cstheme="minorBidi"/>
          <w:szCs w:val="24"/>
        </w:rPr>
      </w:pPr>
      <w:bookmarkStart w:id="512" w:name="_Toc237210698"/>
      <w:r>
        <w:rPr>
          <w:rFonts w:asciiTheme="minorBidi" w:hAnsiTheme="minorBidi" w:cstheme="minorBidi"/>
          <w:szCs w:val="24"/>
        </w:rPr>
        <w:lastRenderedPageBreak/>
        <w:t>220 kV Current Transformers</w:t>
      </w:r>
      <w:bookmarkEnd w:id="5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894"/>
        <w:gridCol w:w="907"/>
        <w:gridCol w:w="1350"/>
        <w:gridCol w:w="1509"/>
      </w:tblGrid>
      <w:tr w:rsidR="009C5CFC" w:rsidRPr="00056FB6" w14:paraId="53AB5510" w14:textId="77777777" w:rsidTr="008603CC">
        <w:trPr>
          <w:tblHeader/>
        </w:trPr>
        <w:tc>
          <w:tcPr>
            <w:tcW w:w="700" w:type="dxa"/>
            <w:shd w:val="clear" w:color="auto" w:fill="D9D9D9"/>
            <w:tcMar>
              <w:top w:w="40" w:type="dxa"/>
              <w:left w:w="80" w:type="dxa"/>
              <w:bottom w:w="40" w:type="dxa"/>
              <w:right w:w="80" w:type="dxa"/>
            </w:tcMar>
            <w:vAlign w:val="center"/>
          </w:tcPr>
          <w:p w14:paraId="38130A1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Item No.</w:t>
            </w:r>
          </w:p>
        </w:tc>
        <w:tc>
          <w:tcPr>
            <w:tcW w:w="4900" w:type="dxa"/>
            <w:shd w:val="clear" w:color="auto" w:fill="D9D9D9"/>
            <w:tcMar>
              <w:top w:w="40" w:type="dxa"/>
              <w:left w:w="80" w:type="dxa"/>
              <w:bottom w:w="40" w:type="dxa"/>
              <w:right w:w="80" w:type="dxa"/>
            </w:tcMar>
            <w:vAlign w:val="center"/>
          </w:tcPr>
          <w:p w14:paraId="4D77D2F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Schedule of Technical Data</w:t>
            </w:r>
          </w:p>
        </w:tc>
        <w:tc>
          <w:tcPr>
            <w:tcW w:w="900" w:type="dxa"/>
            <w:shd w:val="clear" w:color="auto" w:fill="D9D9D9"/>
            <w:tcMar>
              <w:top w:w="40" w:type="dxa"/>
              <w:left w:w="80" w:type="dxa"/>
              <w:bottom w:w="40" w:type="dxa"/>
              <w:right w:w="80" w:type="dxa"/>
            </w:tcMar>
            <w:vAlign w:val="center"/>
          </w:tcPr>
          <w:p w14:paraId="08E49B0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Unit</w:t>
            </w:r>
          </w:p>
        </w:tc>
        <w:tc>
          <w:tcPr>
            <w:tcW w:w="1350" w:type="dxa"/>
            <w:shd w:val="clear" w:color="auto" w:fill="D9D9D9"/>
            <w:tcMar>
              <w:top w:w="40" w:type="dxa"/>
              <w:left w:w="80" w:type="dxa"/>
              <w:bottom w:w="40" w:type="dxa"/>
              <w:right w:w="80" w:type="dxa"/>
            </w:tcMar>
            <w:vAlign w:val="center"/>
          </w:tcPr>
          <w:p w14:paraId="451B505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Required</w:t>
            </w:r>
          </w:p>
        </w:tc>
        <w:tc>
          <w:tcPr>
            <w:tcW w:w="1510" w:type="dxa"/>
            <w:shd w:val="clear" w:color="auto" w:fill="D9D9D9"/>
            <w:tcMar>
              <w:top w:w="40" w:type="dxa"/>
              <w:left w:w="80" w:type="dxa"/>
              <w:bottom w:w="40" w:type="dxa"/>
              <w:right w:w="80" w:type="dxa"/>
            </w:tcMar>
            <w:vAlign w:val="center"/>
          </w:tcPr>
          <w:p w14:paraId="43E56D9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Offered Data</w:t>
            </w:r>
          </w:p>
        </w:tc>
      </w:tr>
      <w:tr w:rsidR="009C5CFC" w:rsidRPr="00056FB6" w14:paraId="38298B80" w14:textId="77777777" w:rsidTr="008603CC">
        <w:tc>
          <w:tcPr>
            <w:tcW w:w="700" w:type="dxa"/>
            <w:shd w:val="clear" w:color="auto" w:fill="BFBFBF"/>
            <w:tcMar>
              <w:top w:w="40" w:type="dxa"/>
              <w:left w:w="80" w:type="dxa"/>
              <w:bottom w:w="40" w:type="dxa"/>
              <w:right w:w="80" w:type="dxa"/>
            </w:tcMar>
            <w:vAlign w:val="center"/>
          </w:tcPr>
          <w:p w14:paraId="6EEB1AA8"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4C6A82A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HV Equipment</w:t>
            </w:r>
          </w:p>
        </w:tc>
        <w:tc>
          <w:tcPr>
            <w:tcW w:w="900" w:type="dxa"/>
            <w:shd w:val="clear" w:color="auto" w:fill="BFBFBF"/>
            <w:tcMar>
              <w:top w:w="40" w:type="dxa"/>
              <w:left w:w="80" w:type="dxa"/>
              <w:bottom w:w="40" w:type="dxa"/>
              <w:right w:w="80" w:type="dxa"/>
            </w:tcMar>
            <w:vAlign w:val="center"/>
          </w:tcPr>
          <w:p w14:paraId="2D2463E5"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68190661"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2316AE4D" w14:textId="77777777" w:rsidR="009C5CFC" w:rsidRPr="00056FB6" w:rsidRDefault="009C5CFC" w:rsidP="00056FB6">
            <w:pPr>
              <w:jc w:val="lowKashida"/>
              <w:rPr>
                <w:rFonts w:asciiTheme="minorBidi" w:hAnsiTheme="minorBidi" w:cstheme="minorBidi"/>
                <w:sz w:val="24"/>
                <w:szCs w:val="24"/>
              </w:rPr>
            </w:pPr>
          </w:p>
        </w:tc>
      </w:tr>
      <w:tr w:rsidR="009C5CFC" w:rsidRPr="00056FB6" w14:paraId="4970B00E" w14:textId="77777777" w:rsidTr="008603CC">
        <w:tc>
          <w:tcPr>
            <w:tcW w:w="700" w:type="dxa"/>
            <w:tcMar>
              <w:top w:w="40" w:type="dxa"/>
              <w:left w:w="80" w:type="dxa"/>
              <w:bottom w:w="40" w:type="dxa"/>
              <w:right w:w="80" w:type="dxa"/>
            </w:tcMar>
            <w:vAlign w:val="center"/>
          </w:tcPr>
          <w:p w14:paraId="2CD98AF0"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30B3E01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220 kV Current Transformers</w:t>
            </w:r>
          </w:p>
        </w:tc>
        <w:tc>
          <w:tcPr>
            <w:tcW w:w="900" w:type="dxa"/>
            <w:shd w:val="clear" w:color="auto" w:fill="F2F2F2"/>
            <w:tcMar>
              <w:top w:w="40" w:type="dxa"/>
              <w:left w:w="80" w:type="dxa"/>
              <w:bottom w:w="40" w:type="dxa"/>
              <w:right w:w="80" w:type="dxa"/>
            </w:tcMar>
            <w:vAlign w:val="center"/>
          </w:tcPr>
          <w:p w14:paraId="7FA7E5EE"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672CE208"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3FE82F70" w14:textId="77777777" w:rsidR="009C5CFC" w:rsidRPr="00056FB6" w:rsidRDefault="009C5CFC" w:rsidP="00056FB6">
            <w:pPr>
              <w:jc w:val="lowKashida"/>
              <w:rPr>
                <w:rFonts w:asciiTheme="minorBidi" w:hAnsiTheme="minorBidi" w:cstheme="minorBidi"/>
                <w:sz w:val="24"/>
                <w:szCs w:val="24"/>
              </w:rPr>
            </w:pPr>
          </w:p>
        </w:tc>
      </w:tr>
      <w:tr w:rsidR="009C5CFC" w:rsidRPr="00056FB6" w14:paraId="73FBA396" w14:textId="77777777" w:rsidTr="008603CC">
        <w:tc>
          <w:tcPr>
            <w:tcW w:w="700" w:type="dxa"/>
            <w:tcMar>
              <w:top w:w="40" w:type="dxa"/>
              <w:left w:w="80" w:type="dxa"/>
              <w:bottom w:w="40" w:type="dxa"/>
              <w:right w:w="80" w:type="dxa"/>
            </w:tcMar>
            <w:vAlign w:val="center"/>
          </w:tcPr>
          <w:p w14:paraId="031EF72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5FC8CD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Applicable standard</w:t>
            </w:r>
          </w:p>
        </w:tc>
        <w:tc>
          <w:tcPr>
            <w:tcW w:w="900" w:type="dxa"/>
            <w:tcMar>
              <w:top w:w="40" w:type="dxa"/>
              <w:left w:w="80" w:type="dxa"/>
              <w:bottom w:w="40" w:type="dxa"/>
              <w:right w:w="80" w:type="dxa"/>
            </w:tcMar>
            <w:vAlign w:val="center"/>
          </w:tcPr>
          <w:p w14:paraId="54B4607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26E47FF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61869-2</w:t>
            </w:r>
          </w:p>
        </w:tc>
        <w:tc>
          <w:tcPr>
            <w:tcW w:w="1510" w:type="dxa"/>
            <w:tcMar>
              <w:top w:w="40" w:type="dxa"/>
              <w:left w:w="80" w:type="dxa"/>
              <w:bottom w:w="40" w:type="dxa"/>
              <w:right w:w="80" w:type="dxa"/>
            </w:tcMar>
            <w:vAlign w:val="center"/>
          </w:tcPr>
          <w:p w14:paraId="270E8B1D" w14:textId="77777777" w:rsidR="009C5CFC" w:rsidRPr="00056FB6" w:rsidRDefault="009C5CFC" w:rsidP="00056FB6">
            <w:pPr>
              <w:jc w:val="lowKashida"/>
              <w:rPr>
                <w:rFonts w:asciiTheme="minorBidi" w:hAnsiTheme="minorBidi" w:cstheme="minorBidi"/>
                <w:sz w:val="24"/>
                <w:szCs w:val="24"/>
              </w:rPr>
            </w:pPr>
          </w:p>
        </w:tc>
      </w:tr>
      <w:tr w:rsidR="009C5CFC" w:rsidRPr="00056FB6" w14:paraId="3CBCECF0" w14:textId="77777777" w:rsidTr="008603CC">
        <w:tc>
          <w:tcPr>
            <w:tcW w:w="700" w:type="dxa"/>
            <w:tcMar>
              <w:top w:w="40" w:type="dxa"/>
              <w:left w:w="80" w:type="dxa"/>
              <w:bottom w:w="40" w:type="dxa"/>
              <w:right w:w="80" w:type="dxa"/>
            </w:tcMar>
            <w:vAlign w:val="center"/>
          </w:tcPr>
          <w:p w14:paraId="17BF995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C6A958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Manufacturer</w:t>
            </w:r>
          </w:p>
        </w:tc>
        <w:tc>
          <w:tcPr>
            <w:tcW w:w="900" w:type="dxa"/>
            <w:tcMar>
              <w:top w:w="40" w:type="dxa"/>
              <w:left w:w="80" w:type="dxa"/>
              <w:bottom w:w="40" w:type="dxa"/>
              <w:right w:w="80" w:type="dxa"/>
            </w:tcMar>
            <w:vAlign w:val="center"/>
          </w:tcPr>
          <w:p w14:paraId="0FF6CCE9"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A1FC5F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By Bidder</w:t>
            </w:r>
          </w:p>
        </w:tc>
        <w:tc>
          <w:tcPr>
            <w:tcW w:w="1510" w:type="dxa"/>
            <w:tcMar>
              <w:top w:w="40" w:type="dxa"/>
              <w:left w:w="80" w:type="dxa"/>
              <w:bottom w:w="40" w:type="dxa"/>
              <w:right w:w="80" w:type="dxa"/>
            </w:tcMar>
            <w:vAlign w:val="center"/>
          </w:tcPr>
          <w:p w14:paraId="7FFA347F" w14:textId="77777777" w:rsidR="009C5CFC" w:rsidRPr="00056FB6" w:rsidRDefault="009C5CFC" w:rsidP="00056FB6">
            <w:pPr>
              <w:jc w:val="lowKashida"/>
              <w:rPr>
                <w:rFonts w:asciiTheme="minorBidi" w:hAnsiTheme="minorBidi" w:cstheme="minorBidi"/>
                <w:sz w:val="24"/>
                <w:szCs w:val="24"/>
              </w:rPr>
            </w:pPr>
          </w:p>
        </w:tc>
      </w:tr>
      <w:tr w:rsidR="009C5CFC" w:rsidRPr="00056FB6" w14:paraId="46D27AC6" w14:textId="77777777" w:rsidTr="008603CC">
        <w:tc>
          <w:tcPr>
            <w:tcW w:w="700" w:type="dxa"/>
            <w:tcMar>
              <w:top w:w="40" w:type="dxa"/>
              <w:left w:w="80" w:type="dxa"/>
              <w:bottom w:w="40" w:type="dxa"/>
              <w:right w:w="80" w:type="dxa"/>
            </w:tcMar>
            <w:vAlign w:val="center"/>
          </w:tcPr>
          <w:p w14:paraId="36DA965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AC5872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w:t>
            </w:r>
          </w:p>
        </w:tc>
        <w:tc>
          <w:tcPr>
            <w:tcW w:w="900" w:type="dxa"/>
            <w:tcMar>
              <w:top w:w="40" w:type="dxa"/>
              <w:left w:w="80" w:type="dxa"/>
              <w:bottom w:w="40" w:type="dxa"/>
              <w:right w:w="80" w:type="dxa"/>
            </w:tcMar>
            <w:vAlign w:val="center"/>
          </w:tcPr>
          <w:p w14:paraId="06DFBCD1"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05B4DF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outdoor</w:t>
            </w:r>
          </w:p>
        </w:tc>
        <w:tc>
          <w:tcPr>
            <w:tcW w:w="1510" w:type="dxa"/>
            <w:tcMar>
              <w:top w:w="40" w:type="dxa"/>
              <w:left w:w="80" w:type="dxa"/>
              <w:bottom w:w="40" w:type="dxa"/>
              <w:right w:w="80" w:type="dxa"/>
            </w:tcMar>
            <w:vAlign w:val="center"/>
          </w:tcPr>
          <w:p w14:paraId="59CA740A" w14:textId="77777777" w:rsidR="009C5CFC" w:rsidRPr="00056FB6" w:rsidRDefault="009C5CFC" w:rsidP="00056FB6">
            <w:pPr>
              <w:jc w:val="lowKashida"/>
              <w:rPr>
                <w:rFonts w:asciiTheme="minorBidi" w:hAnsiTheme="minorBidi" w:cstheme="minorBidi"/>
                <w:sz w:val="24"/>
                <w:szCs w:val="24"/>
              </w:rPr>
            </w:pPr>
          </w:p>
        </w:tc>
      </w:tr>
      <w:tr w:rsidR="009C5CFC" w:rsidRPr="00056FB6" w14:paraId="694593A6" w14:textId="77777777" w:rsidTr="008603CC">
        <w:tc>
          <w:tcPr>
            <w:tcW w:w="700" w:type="dxa"/>
            <w:tcMar>
              <w:top w:w="40" w:type="dxa"/>
              <w:left w:w="80" w:type="dxa"/>
              <w:bottom w:w="40" w:type="dxa"/>
              <w:right w:w="80" w:type="dxa"/>
            </w:tcMar>
            <w:vAlign w:val="center"/>
          </w:tcPr>
          <w:p w14:paraId="13BCE14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01B81D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Nominal voltage</w:t>
            </w:r>
          </w:p>
        </w:tc>
        <w:tc>
          <w:tcPr>
            <w:tcW w:w="900" w:type="dxa"/>
            <w:tcMar>
              <w:top w:w="40" w:type="dxa"/>
              <w:left w:w="80" w:type="dxa"/>
              <w:bottom w:w="40" w:type="dxa"/>
              <w:right w:w="80" w:type="dxa"/>
            </w:tcMar>
            <w:vAlign w:val="center"/>
          </w:tcPr>
          <w:p w14:paraId="4A4FEFA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77AA243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220</w:t>
            </w:r>
          </w:p>
        </w:tc>
        <w:tc>
          <w:tcPr>
            <w:tcW w:w="1510" w:type="dxa"/>
            <w:tcMar>
              <w:top w:w="40" w:type="dxa"/>
              <w:left w:w="80" w:type="dxa"/>
              <w:bottom w:w="40" w:type="dxa"/>
              <w:right w:w="80" w:type="dxa"/>
            </w:tcMar>
            <w:vAlign w:val="center"/>
          </w:tcPr>
          <w:p w14:paraId="553B9164" w14:textId="77777777" w:rsidR="009C5CFC" w:rsidRPr="00056FB6" w:rsidRDefault="009C5CFC" w:rsidP="00056FB6">
            <w:pPr>
              <w:jc w:val="lowKashida"/>
              <w:rPr>
                <w:rFonts w:asciiTheme="minorBidi" w:hAnsiTheme="minorBidi" w:cstheme="minorBidi"/>
                <w:sz w:val="24"/>
                <w:szCs w:val="24"/>
              </w:rPr>
            </w:pPr>
          </w:p>
        </w:tc>
      </w:tr>
      <w:tr w:rsidR="009C5CFC" w:rsidRPr="00056FB6" w14:paraId="1D5BE96E" w14:textId="77777777" w:rsidTr="008603CC">
        <w:tc>
          <w:tcPr>
            <w:tcW w:w="700" w:type="dxa"/>
            <w:tcMar>
              <w:top w:w="40" w:type="dxa"/>
              <w:left w:w="80" w:type="dxa"/>
              <w:bottom w:w="40" w:type="dxa"/>
              <w:right w:w="80" w:type="dxa"/>
            </w:tcMar>
            <w:vAlign w:val="center"/>
          </w:tcPr>
          <w:p w14:paraId="2D3E3DD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7D7489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voltage</w:t>
            </w:r>
          </w:p>
        </w:tc>
        <w:tc>
          <w:tcPr>
            <w:tcW w:w="900" w:type="dxa"/>
            <w:tcMar>
              <w:top w:w="40" w:type="dxa"/>
              <w:left w:w="80" w:type="dxa"/>
              <w:bottom w:w="40" w:type="dxa"/>
              <w:right w:w="80" w:type="dxa"/>
            </w:tcMar>
            <w:vAlign w:val="center"/>
          </w:tcPr>
          <w:p w14:paraId="2908500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3EF3C6F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245</w:t>
            </w:r>
          </w:p>
        </w:tc>
        <w:tc>
          <w:tcPr>
            <w:tcW w:w="1510" w:type="dxa"/>
            <w:tcMar>
              <w:top w:w="40" w:type="dxa"/>
              <w:left w:w="80" w:type="dxa"/>
              <w:bottom w:w="40" w:type="dxa"/>
              <w:right w:w="80" w:type="dxa"/>
            </w:tcMar>
            <w:vAlign w:val="center"/>
          </w:tcPr>
          <w:p w14:paraId="2925773B" w14:textId="77777777" w:rsidR="009C5CFC" w:rsidRPr="00056FB6" w:rsidRDefault="009C5CFC" w:rsidP="00056FB6">
            <w:pPr>
              <w:jc w:val="lowKashida"/>
              <w:rPr>
                <w:rFonts w:asciiTheme="minorBidi" w:hAnsiTheme="minorBidi" w:cstheme="minorBidi"/>
                <w:sz w:val="24"/>
                <w:szCs w:val="24"/>
              </w:rPr>
            </w:pPr>
          </w:p>
        </w:tc>
      </w:tr>
      <w:tr w:rsidR="009C5CFC" w:rsidRPr="00056FB6" w14:paraId="7D0F7535" w14:textId="77777777" w:rsidTr="008603CC">
        <w:tc>
          <w:tcPr>
            <w:tcW w:w="700" w:type="dxa"/>
            <w:tcMar>
              <w:top w:w="40" w:type="dxa"/>
              <w:left w:w="80" w:type="dxa"/>
              <w:bottom w:w="40" w:type="dxa"/>
              <w:right w:w="80" w:type="dxa"/>
            </w:tcMar>
            <w:vAlign w:val="center"/>
          </w:tcPr>
          <w:p w14:paraId="6A16D00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83705F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current</w:t>
            </w:r>
          </w:p>
        </w:tc>
        <w:tc>
          <w:tcPr>
            <w:tcW w:w="900" w:type="dxa"/>
            <w:tcMar>
              <w:top w:w="40" w:type="dxa"/>
              <w:left w:w="80" w:type="dxa"/>
              <w:bottom w:w="40" w:type="dxa"/>
              <w:right w:w="80" w:type="dxa"/>
            </w:tcMar>
            <w:vAlign w:val="center"/>
          </w:tcPr>
          <w:p w14:paraId="41EDA14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w:t>
            </w:r>
          </w:p>
        </w:tc>
        <w:tc>
          <w:tcPr>
            <w:tcW w:w="1350" w:type="dxa"/>
            <w:tcMar>
              <w:top w:w="40" w:type="dxa"/>
              <w:left w:w="80" w:type="dxa"/>
              <w:bottom w:w="40" w:type="dxa"/>
              <w:right w:w="80" w:type="dxa"/>
            </w:tcMar>
            <w:vAlign w:val="center"/>
          </w:tcPr>
          <w:p w14:paraId="545065D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1250, 1600</w:t>
            </w:r>
          </w:p>
        </w:tc>
        <w:tc>
          <w:tcPr>
            <w:tcW w:w="1510" w:type="dxa"/>
            <w:tcMar>
              <w:top w:w="40" w:type="dxa"/>
              <w:left w:w="80" w:type="dxa"/>
              <w:bottom w:w="40" w:type="dxa"/>
              <w:right w:w="80" w:type="dxa"/>
            </w:tcMar>
            <w:vAlign w:val="center"/>
          </w:tcPr>
          <w:p w14:paraId="2B5F2B5E" w14:textId="77777777" w:rsidR="009C5CFC" w:rsidRPr="00056FB6" w:rsidRDefault="009C5CFC" w:rsidP="00056FB6">
            <w:pPr>
              <w:jc w:val="lowKashida"/>
              <w:rPr>
                <w:rFonts w:asciiTheme="minorBidi" w:hAnsiTheme="minorBidi" w:cstheme="minorBidi"/>
                <w:sz w:val="24"/>
                <w:szCs w:val="24"/>
              </w:rPr>
            </w:pPr>
          </w:p>
        </w:tc>
      </w:tr>
      <w:tr w:rsidR="009C5CFC" w:rsidRPr="00056FB6" w14:paraId="71E2DC56" w14:textId="77777777" w:rsidTr="008603CC">
        <w:tc>
          <w:tcPr>
            <w:tcW w:w="700" w:type="dxa"/>
            <w:tcMar>
              <w:top w:w="40" w:type="dxa"/>
              <w:left w:w="80" w:type="dxa"/>
              <w:bottom w:w="40" w:type="dxa"/>
              <w:right w:w="80" w:type="dxa"/>
            </w:tcMar>
            <w:vAlign w:val="center"/>
          </w:tcPr>
          <w:p w14:paraId="55107E1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4C1504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short time current 3sec</w:t>
            </w:r>
          </w:p>
        </w:tc>
        <w:tc>
          <w:tcPr>
            <w:tcW w:w="900" w:type="dxa"/>
            <w:tcMar>
              <w:top w:w="40" w:type="dxa"/>
              <w:left w:w="80" w:type="dxa"/>
              <w:bottom w:w="40" w:type="dxa"/>
              <w:right w:w="80" w:type="dxa"/>
            </w:tcMar>
            <w:vAlign w:val="center"/>
          </w:tcPr>
          <w:p w14:paraId="3731A88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kA</w:t>
            </w:r>
          </w:p>
        </w:tc>
        <w:tc>
          <w:tcPr>
            <w:tcW w:w="1350" w:type="dxa"/>
            <w:tcMar>
              <w:top w:w="40" w:type="dxa"/>
              <w:left w:w="80" w:type="dxa"/>
              <w:bottom w:w="40" w:type="dxa"/>
              <w:right w:w="80" w:type="dxa"/>
            </w:tcMar>
            <w:vAlign w:val="center"/>
          </w:tcPr>
          <w:p w14:paraId="071B434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40</w:t>
            </w:r>
          </w:p>
        </w:tc>
        <w:tc>
          <w:tcPr>
            <w:tcW w:w="1510" w:type="dxa"/>
            <w:tcMar>
              <w:top w:w="40" w:type="dxa"/>
              <w:left w:w="80" w:type="dxa"/>
              <w:bottom w:w="40" w:type="dxa"/>
              <w:right w:w="80" w:type="dxa"/>
            </w:tcMar>
            <w:vAlign w:val="center"/>
          </w:tcPr>
          <w:p w14:paraId="3BEF998F" w14:textId="77777777" w:rsidR="009C5CFC" w:rsidRPr="00056FB6" w:rsidRDefault="009C5CFC" w:rsidP="00056FB6">
            <w:pPr>
              <w:jc w:val="lowKashida"/>
              <w:rPr>
                <w:rFonts w:asciiTheme="minorBidi" w:hAnsiTheme="minorBidi" w:cstheme="minorBidi"/>
                <w:sz w:val="24"/>
                <w:szCs w:val="24"/>
              </w:rPr>
            </w:pPr>
          </w:p>
        </w:tc>
      </w:tr>
      <w:tr w:rsidR="009C5CFC" w:rsidRPr="00056FB6" w14:paraId="68D4370B" w14:textId="77777777" w:rsidTr="008603CC">
        <w:tc>
          <w:tcPr>
            <w:tcW w:w="700" w:type="dxa"/>
            <w:tcMar>
              <w:top w:w="40" w:type="dxa"/>
              <w:left w:w="80" w:type="dxa"/>
              <w:bottom w:w="40" w:type="dxa"/>
              <w:right w:w="80" w:type="dxa"/>
            </w:tcMar>
            <w:vAlign w:val="center"/>
          </w:tcPr>
          <w:p w14:paraId="272BC3D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5048E2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short circuit current</w:t>
            </w:r>
          </w:p>
        </w:tc>
        <w:tc>
          <w:tcPr>
            <w:tcW w:w="900" w:type="dxa"/>
            <w:tcMar>
              <w:top w:w="40" w:type="dxa"/>
              <w:left w:w="80" w:type="dxa"/>
              <w:bottom w:w="40" w:type="dxa"/>
              <w:right w:w="80" w:type="dxa"/>
            </w:tcMar>
            <w:vAlign w:val="center"/>
          </w:tcPr>
          <w:p w14:paraId="2ACD7A5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kA</w:t>
            </w:r>
          </w:p>
        </w:tc>
        <w:tc>
          <w:tcPr>
            <w:tcW w:w="1350" w:type="dxa"/>
            <w:tcMar>
              <w:top w:w="40" w:type="dxa"/>
              <w:left w:w="80" w:type="dxa"/>
              <w:bottom w:w="40" w:type="dxa"/>
              <w:right w:w="80" w:type="dxa"/>
            </w:tcMar>
            <w:vAlign w:val="center"/>
          </w:tcPr>
          <w:p w14:paraId="27DAC96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100</w:t>
            </w:r>
          </w:p>
        </w:tc>
        <w:tc>
          <w:tcPr>
            <w:tcW w:w="1510" w:type="dxa"/>
            <w:tcMar>
              <w:top w:w="40" w:type="dxa"/>
              <w:left w:w="80" w:type="dxa"/>
              <w:bottom w:w="40" w:type="dxa"/>
              <w:right w:w="80" w:type="dxa"/>
            </w:tcMar>
            <w:vAlign w:val="center"/>
          </w:tcPr>
          <w:p w14:paraId="0F6D2294" w14:textId="77777777" w:rsidR="009C5CFC" w:rsidRPr="00056FB6" w:rsidRDefault="009C5CFC" w:rsidP="00056FB6">
            <w:pPr>
              <w:jc w:val="lowKashida"/>
              <w:rPr>
                <w:rFonts w:asciiTheme="minorBidi" w:hAnsiTheme="minorBidi" w:cstheme="minorBidi"/>
                <w:sz w:val="24"/>
                <w:szCs w:val="24"/>
              </w:rPr>
            </w:pPr>
          </w:p>
        </w:tc>
      </w:tr>
      <w:tr w:rsidR="009C5CFC" w:rsidRPr="00056FB6" w14:paraId="1B5B28CE" w14:textId="77777777" w:rsidTr="008603CC">
        <w:tc>
          <w:tcPr>
            <w:tcW w:w="700" w:type="dxa"/>
            <w:tcMar>
              <w:top w:w="40" w:type="dxa"/>
              <w:left w:w="80" w:type="dxa"/>
              <w:bottom w:w="40" w:type="dxa"/>
              <w:right w:w="80" w:type="dxa"/>
            </w:tcMar>
            <w:vAlign w:val="center"/>
          </w:tcPr>
          <w:p w14:paraId="3050927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E0EACA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Transformation ratio for line side CT (subject to design)</w:t>
            </w:r>
          </w:p>
        </w:tc>
        <w:tc>
          <w:tcPr>
            <w:tcW w:w="900" w:type="dxa"/>
            <w:tcMar>
              <w:top w:w="40" w:type="dxa"/>
              <w:left w:w="80" w:type="dxa"/>
              <w:bottom w:w="40" w:type="dxa"/>
              <w:right w:w="80" w:type="dxa"/>
            </w:tcMar>
            <w:vAlign w:val="center"/>
          </w:tcPr>
          <w:p w14:paraId="34034875"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CFF81A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Core 1&amp;4: 200-400-900-1200/1A Class PX; Core 2&amp;3: 1200-2400/1A Class PX; Core 5: 200-400-900-1200/1A Class 0.2</w:t>
            </w:r>
          </w:p>
        </w:tc>
        <w:tc>
          <w:tcPr>
            <w:tcW w:w="1510" w:type="dxa"/>
            <w:tcMar>
              <w:top w:w="40" w:type="dxa"/>
              <w:left w:w="80" w:type="dxa"/>
              <w:bottom w:w="40" w:type="dxa"/>
              <w:right w:w="80" w:type="dxa"/>
            </w:tcMar>
            <w:vAlign w:val="center"/>
          </w:tcPr>
          <w:p w14:paraId="711DB2A4" w14:textId="77777777" w:rsidR="009C5CFC" w:rsidRPr="00056FB6" w:rsidRDefault="009C5CFC" w:rsidP="00056FB6">
            <w:pPr>
              <w:jc w:val="lowKashida"/>
              <w:rPr>
                <w:rFonts w:asciiTheme="minorBidi" w:hAnsiTheme="minorBidi" w:cstheme="minorBidi"/>
                <w:sz w:val="24"/>
                <w:szCs w:val="24"/>
              </w:rPr>
            </w:pPr>
          </w:p>
        </w:tc>
      </w:tr>
      <w:tr w:rsidR="009C5CFC" w:rsidRPr="00056FB6" w14:paraId="1C8AA870" w14:textId="77777777" w:rsidTr="008603CC">
        <w:tc>
          <w:tcPr>
            <w:tcW w:w="700" w:type="dxa"/>
            <w:tcMar>
              <w:top w:w="40" w:type="dxa"/>
              <w:left w:w="80" w:type="dxa"/>
              <w:bottom w:w="40" w:type="dxa"/>
              <w:right w:w="80" w:type="dxa"/>
            </w:tcMar>
            <w:vAlign w:val="center"/>
          </w:tcPr>
          <w:p w14:paraId="1339179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04BC56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Transformation ratio for transformer side CT (subject to design)</w:t>
            </w:r>
          </w:p>
        </w:tc>
        <w:tc>
          <w:tcPr>
            <w:tcW w:w="900" w:type="dxa"/>
            <w:tcMar>
              <w:top w:w="40" w:type="dxa"/>
              <w:left w:w="80" w:type="dxa"/>
              <w:bottom w:w="40" w:type="dxa"/>
              <w:right w:w="80" w:type="dxa"/>
            </w:tcMar>
            <w:vAlign w:val="center"/>
          </w:tcPr>
          <w:p w14:paraId="45E0619F"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C0DF7D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Core 1&amp;4: 100-200-400/1A Class PX; Core 2&amp;3: 1200-2400/1A Class PX; Core 5: 100-200-400/1A Class 0.2</w:t>
            </w:r>
          </w:p>
        </w:tc>
        <w:tc>
          <w:tcPr>
            <w:tcW w:w="1510" w:type="dxa"/>
            <w:tcMar>
              <w:top w:w="40" w:type="dxa"/>
              <w:left w:w="80" w:type="dxa"/>
              <w:bottom w:w="40" w:type="dxa"/>
              <w:right w:w="80" w:type="dxa"/>
            </w:tcMar>
            <w:vAlign w:val="center"/>
          </w:tcPr>
          <w:p w14:paraId="4EEAB0BA" w14:textId="77777777" w:rsidR="009C5CFC" w:rsidRPr="00056FB6" w:rsidRDefault="009C5CFC" w:rsidP="00056FB6">
            <w:pPr>
              <w:jc w:val="lowKashida"/>
              <w:rPr>
                <w:rFonts w:asciiTheme="minorBidi" w:hAnsiTheme="minorBidi" w:cstheme="minorBidi"/>
                <w:sz w:val="24"/>
                <w:szCs w:val="24"/>
              </w:rPr>
            </w:pPr>
          </w:p>
        </w:tc>
      </w:tr>
      <w:tr w:rsidR="009C5CFC" w:rsidRPr="00056FB6" w14:paraId="7CC88B61" w14:textId="77777777" w:rsidTr="008603CC">
        <w:tc>
          <w:tcPr>
            <w:tcW w:w="700" w:type="dxa"/>
            <w:tcMar>
              <w:top w:w="40" w:type="dxa"/>
              <w:left w:w="80" w:type="dxa"/>
              <w:bottom w:w="40" w:type="dxa"/>
              <w:right w:w="80" w:type="dxa"/>
            </w:tcMar>
            <w:vAlign w:val="center"/>
          </w:tcPr>
          <w:p w14:paraId="0E6C948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689B4B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secondary currents</w:t>
            </w:r>
          </w:p>
        </w:tc>
        <w:tc>
          <w:tcPr>
            <w:tcW w:w="900" w:type="dxa"/>
            <w:tcMar>
              <w:top w:w="40" w:type="dxa"/>
              <w:left w:w="80" w:type="dxa"/>
              <w:bottom w:w="40" w:type="dxa"/>
              <w:right w:w="80" w:type="dxa"/>
            </w:tcMar>
            <w:vAlign w:val="center"/>
          </w:tcPr>
          <w:p w14:paraId="1BE7800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w:t>
            </w:r>
          </w:p>
        </w:tc>
        <w:tc>
          <w:tcPr>
            <w:tcW w:w="1350" w:type="dxa"/>
            <w:tcMar>
              <w:top w:w="40" w:type="dxa"/>
              <w:left w:w="80" w:type="dxa"/>
              <w:bottom w:w="40" w:type="dxa"/>
              <w:right w:w="80" w:type="dxa"/>
            </w:tcMar>
            <w:vAlign w:val="center"/>
          </w:tcPr>
          <w:p w14:paraId="1B26ECB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w:t>
            </w:r>
          </w:p>
        </w:tc>
        <w:tc>
          <w:tcPr>
            <w:tcW w:w="1510" w:type="dxa"/>
            <w:tcMar>
              <w:top w:w="40" w:type="dxa"/>
              <w:left w:w="80" w:type="dxa"/>
              <w:bottom w:w="40" w:type="dxa"/>
              <w:right w:w="80" w:type="dxa"/>
            </w:tcMar>
            <w:vAlign w:val="center"/>
          </w:tcPr>
          <w:p w14:paraId="3F53614D" w14:textId="77777777" w:rsidR="009C5CFC" w:rsidRPr="00056FB6" w:rsidRDefault="009C5CFC" w:rsidP="00056FB6">
            <w:pPr>
              <w:jc w:val="lowKashida"/>
              <w:rPr>
                <w:rFonts w:asciiTheme="minorBidi" w:hAnsiTheme="minorBidi" w:cstheme="minorBidi"/>
                <w:sz w:val="24"/>
                <w:szCs w:val="24"/>
              </w:rPr>
            </w:pPr>
          </w:p>
        </w:tc>
      </w:tr>
      <w:tr w:rsidR="009C5CFC" w:rsidRPr="00056FB6" w14:paraId="28F51063" w14:textId="77777777" w:rsidTr="008603CC">
        <w:tc>
          <w:tcPr>
            <w:tcW w:w="700" w:type="dxa"/>
            <w:tcMar>
              <w:top w:w="40" w:type="dxa"/>
              <w:left w:w="80" w:type="dxa"/>
              <w:bottom w:w="40" w:type="dxa"/>
              <w:right w:w="80" w:type="dxa"/>
            </w:tcMar>
            <w:vAlign w:val="center"/>
          </w:tcPr>
          <w:p w14:paraId="3498023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69A137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Accuracy class for metering</w:t>
            </w:r>
          </w:p>
        </w:tc>
        <w:tc>
          <w:tcPr>
            <w:tcW w:w="900" w:type="dxa"/>
            <w:tcMar>
              <w:top w:w="40" w:type="dxa"/>
              <w:left w:w="80" w:type="dxa"/>
              <w:bottom w:w="40" w:type="dxa"/>
              <w:right w:w="80" w:type="dxa"/>
            </w:tcMar>
            <w:vAlign w:val="center"/>
          </w:tcPr>
          <w:p w14:paraId="1FE945AC"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322ACF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0.2</w:t>
            </w:r>
          </w:p>
        </w:tc>
        <w:tc>
          <w:tcPr>
            <w:tcW w:w="1510" w:type="dxa"/>
            <w:tcMar>
              <w:top w:w="40" w:type="dxa"/>
              <w:left w:w="80" w:type="dxa"/>
              <w:bottom w:w="40" w:type="dxa"/>
              <w:right w:w="80" w:type="dxa"/>
            </w:tcMar>
            <w:vAlign w:val="center"/>
          </w:tcPr>
          <w:p w14:paraId="7452D652" w14:textId="77777777" w:rsidR="009C5CFC" w:rsidRPr="00056FB6" w:rsidRDefault="009C5CFC" w:rsidP="00056FB6">
            <w:pPr>
              <w:jc w:val="lowKashida"/>
              <w:rPr>
                <w:rFonts w:asciiTheme="minorBidi" w:hAnsiTheme="minorBidi" w:cstheme="minorBidi"/>
                <w:sz w:val="24"/>
                <w:szCs w:val="24"/>
              </w:rPr>
            </w:pPr>
          </w:p>
        </w:tc>
      </w:tr>
      <w:tr w:rsidR="009C5CFC" w:rsidRPr="00056FB6" w14:paraId="72AF8441" w14:textId="77777777" w:rsidTr="008603CC">
        <w:tc>
          <w:tcPr>
            <w:tcW w:w="700" w:type="dxa"/>
            <w:tcMar>
              <w:top w:w="40" w:type="dxa"/>
              <w:left w:w="80" w:type="dxa"/>
              <w:bottom w:w="40" w:type="dxa"/>
              <w:right w:w="80" w:type="dxa"/>
            </w:tcMar>
            <w:vAlign w:val="center"/>
          </w:tcPr>
          <w:p w14:paraId="5C825E8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0718CE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Number of cores</w:t>
            </w:r>
          </w:p>
        </w:tc>
        <w:tc>
          <w:tcPr>
            <w:tcW w:w="900" w:type="dxa"/>
            <w:tcMar>
              <w:top w:w="40" w:type="dxa"/>
              <w:left w:w="80" w:type="dxa"/>
              <w:bottom w:w="40" w:type="dxa"/>
              <w:right w:w="80" w:type="dxa"/>
            </w:tcMar>
            <w:vAlign w:val="center"/>
          </w:tcPr>
          <w:p w14:paraId="6F38542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5F01909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5</w:t>
            </w:r>
          </w:p>
        </w:tc>
        <w:tc>
          <w:tcPr>
            <w:tcW w:w="1510" w:type="dxa"/>
            <w:tcMar>
              <w:top w:w="40" w:type="dxa"/>
              <w:left w:w="80" w:type="dxa"/>
              <w:bottom w:w="40" w:type="dxa"/>
              <w:right w:w="80" w:type="dxa"/>
            </w:tcMar>
            <w:vAlign w:val="center"/>
          </w:tcPr>
          <w:p w14:paraId="5A15000B" w14:textId="77777777" w:rsidR="009C5CFC" w:rsidRPr="00056FB6" w:rsidRDefault="009C5CFC" w:rsidP="00056FB6">
            <w:pPr>
              <w:jc w:val="lowKashida"/>
              <w:rPr>
                <w:rFonts w:asciiTheme="minorBidi" w:hAnsiTheme="minorBidi" w:cstheme="minorBidi"/>
                <w:sz w:val="24"/>
                <w:szCs w:val="24"/>
              </w:rPr>
            </w:pPr>
          </w:p>
        </w:tc>
      </w:tr>
      <w:tr w:rsidR="009C5CFC" w:rsidRPr="00056FB6" w14:paraId="4D6B84A0" w14:textId="77777777" w:rsidTr="008603CC">
        <w:tc>
          <w:tcPr>
            <w:tcW w:w="700" w:type="dxa"/>
            <w:tcMar>
              <w:top w:w="40" w:type="dxa"/>
              <w:left w:w="80" w:type="dxa"/>
              <w:bottom w:w="40" w:type="dxa"/>
              <w:right w:w="80" w:type="dxa"/>
            </w:tcMar>
            <w:vAlign w:val="center"/>
          </w:tcPr>
          <w:p w14:paraId="52719EC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BE5518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burden (subject to design)</w:t>
            </w:r>
          </w:p>
        </w:tc>
        <w:tc>
          <w:tcPr>
            <w:tcW w:w="900" w:type="dxa"/>
            <w:tcMar>
              <w:top w:w="40" w:type="dxa"/>
              <w:left w:w="80" w:type="dxa"/>
              <w:bottom w:w="40" w:type="dxa"/>
              <w:right w:w="80" w:type="dxa"/>
            </w:tcMar>
            <w:vAlign w:val="center"/>
          </w:tcPr>
          <w:p w14:paraId="5775469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VA</w:t>
            </w:r>
          </w:p>
        </w:tc>
        <w:tc>
          <w:tcPr>
            <w:tcW w:w="1350" w:type="dxa"/>
            <w:tcMar>
              <w:top w:w="40" w:type="dxa"/>
              <w:left w:w="80" w:type="dxa"/>
              <w:bottom w:w="40" w:type="dxa"/>
              <w:right w:w="80" w:type="dxa"/>
            </w:tcMar>
            <w:vAlign w:val="center"/>
          </w:tcPr>
          <w:p w14:paraId="4922D31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50</w:t>
            </w:r>
          </w:p>
        </w:tc>
        <w:tc>
          <w:tcPr>
            <w:tcW w:w="1510" w:type="dxa"/>
            <w:tcMar>
              <w:top w:w="40" w:type="dxa"/>
              <w:left w:w="80" w:type="dxa"/>
              <w:bottom w:w="40" w:type="dxa"/>
              <w:right w:w="80" w:type="dxa"/>
            </w:tcMar>
            <w:vAlign w:val="center"/>
          </w:tcPr>
          <w:p w14:paraId="580831CE" w14:textId="77777777" w:rsidR="009C5CFC" w:rsidRPr="00056FB6" w:rsidRDefault="009C5CFC" w:rsidP="00056FB6">
            <w:pPr>
              <w:jc w:val="lowKashida"/>
              <w:rPr>
                <w:rFonts w:asciiTheme="minorBidi" w:hAnsiTheme="minorBidi" w:cstheme="minorBidi"/>
                <w:sz w:val="24"/>
                <w:szCs w:val="24"/>
              </w:rPr>
            </w:pPr>
          </w:p>
        </w:tc>
      </w:tr>
      <w:tr w:rsidR="009C5CFC" w:rsidRPr="00056FB6" w14:paraId="2BB103ED" w14:textId="77777777" w:rsidTr="008603CC">
        <w:tc>
          <w:tcPr>
            <w:tcW w:w="700" w:type="dxa"/>
            <w:tcMar>
              <w:top w:w="40" w:type="dxa"/>
              <w:left w:w="80" w:type="dxa"/>
              <w:bottom w:w="40" w:type="dxa"/>
              <w:right w:w="80" w:type="dxa"/>
            </w:tcMar>
            <w:vAlign w:val="center"/>
          </w:tcPr>
          <w:p w14:paraId="30CBD15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62A703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Minimum creepage distance</w:t>
            </w:r>
          </w:p>
        </w:tc>
        <w:tc>
          <w:tcPr>
            <w:tcW w:w="900" w:type="dxa"/>
            <w:tcMar>
              <w:top w:w="40" w:type="dxa"/>
              <w:left w:w="80" w:type="dxa"/>
              <w:bottom w:w="40" w:type="dxa"/>
              <w:right w:w="80" w:type="dxa"/>
            </w:tcMar>
            <w:vAlign w:val="center"/>
          </w:tcPr>
          <w:p w14:paraId="75209D2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mm/kV</w:t>
            </w:r>
          </w:p>
        </w:tc>
        <w:tc>
          <w:tcPr>
            <w:tcW w:w="1350" w:type="dxa"/>
            <w:tcMar>
              <w:top w:w="40" w:type="dxa"/>
              <w:left w:w="80" w:type="dxa"/>
              <w:bottom w:w="40" w:type="dxa"/>
              <w:right w:w="80" w:type="dxa"/>
            </w:tcMar>
            <w:vAlign w:val="center"/>
          </w:tcPr>
          <w:p w14:paraId="7F3944C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31.5</w:t>
            </w:r>
          </w:p>
        </w:tc>
        <w:tc>
          <w:tcPr>
            <w:tcW w:w="1510" w:type="dxa"/>
            <w:tcMar>
              <w:top w:w="40" w:type="dxa"/>
              <w:left w:w="80" w:type="dxa"/>
              <w:bottom w:w="40" w:type="dxa"/>
              <w:right w:w="80" w:type="dxa"/>
            </w:tcMar>
            <w:vAlign w:val="center"/>
          </w:tcPr>
          <w:p w14:paraId="5310198C" w14:textId="77777777" w:rsidR="009C5CFC" w:rsidRPr="00056FB6" w:rsidRDefault="009C5CFC" w:rsidP="00056FB6">
            <w:pPr>
              <w:jc w:val="lowKashida"/>
              <w:rPr>
                <w:rFonts w:asciiTheme="minorBidi" w:hAnsiTheme="minorBidi" w:cstheme="minorBidi"/>
                <w:sz w:val="24"/>
                <w:szCs w:val="24"/>
              </w:rPr>
            </w:pPr>
          </w:p>
        </w:tc>
      </w:tr>
      <w:tr w:rsidR="009C5CFC" w:rsidRPr="00056FB6" w14:paraId="025BE0A9" w14:textId="77777777" w:rsidTr="008603CC">
        <w:tc>
          <w:tcPr>
            <w:tcW w:w="700" w:type="dxa"/>
            <w:tcMar>
              <w:top w:w="40" w:type="dxa"/>
              <w:left w:w="80" w:type="dxa"/>
              <w:bottom w:w="40" w:type="dxa"/>
              <w:right w:w="80" w:type="dxa"/>
            </w:tcMar>
            <w:vAlign w:val="center"/>
          </w:tcPr>
          <w:p w14:paraId="40F05C6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016F72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power frequency withstand voltage</w:t>
            </w:r>
          </w:p>
        </w:tc>
        <w:tc>
          <w:tcPr>
            <w:tcW w:w="900" w:type="dxa"/>
            <w:tcMar>
              <w:top w:w="40" w:type="dxa"/>
              <w:left w:w="80" w:type="dxa"/>
              <w:bottom w:w="40" w:type="dxa"/>
              <w:right w:w="80" w:type="dxa"/>
            </w:tcMar>
            <w:vAlign w:val="center"/>
          </w:tcPr>
          <w:p w14:paraId="6C144B1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 rms</w:t>
            </w:r>
          </w:p>
        </w:tc>
        <w:tc>
          <w:tcPr>
            <w:tcW w:w="1350" w:type="dxa"/>
            <w:tcMar>
              <w:top w:w="40" w:type="dxa"/>
              <w:left w:w="80" w:type="dxa"/>
              <w:bottom w:w="40" w:type="dxa"/>
              <w:right w:w="80" w:type="dxa"/>
            </w:tcMar>
            <w:vAlign w:val="center"/>
          </w:tcPr>
          <w:p w14:paraId="619091F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460</w:t>
            </w:r>
          </w:p>
        </w:tc>
        <w:tc>
          <w:tcPr>
            <w:tcW w:w="1510" w:type="dxa"/>
            <w:tcMar>
              <w:top w:w="40" w:type="dxa"/>
              <w:left w:w="80" w:type="dxa"/>
              <w:bottom w:w="40" w:type="dxa"/>
              <w:right w:w="80" w:type="dxa"/>
            </w:tcMar>
            <w:vAlign w:val="center"/>
          </w:tcPr>
          <w:p w14:paraId="023D3D0E" w14:textId="77777777" w:rsidR="009C5CFC" w:rsidRPr="00056FB6" w:rsidRDefault="009C5CFC" w:rsidP="00056FB6">
            <w:pPr>
              <w:jc w:val="lowKashida"/>
              <w:rPr>
                <w:rFonts w:asciiTheme="minorBidi" w:hAnsiTheme="minorBidi" w:cstheme="minorBidi"/>
                <w:sz w:val="24"/>
                <w:szCs w:val="24"/>
              </w:rPr>
            </w:pPr>
          </w:p>
        </w:tc>
      </w:tr>
      <w:tr w:rsidR="009C5CFC" w:rsidRPr="00056FB6" w14:paraId="4BE76577" w14:textId="77777777" w:rsidTr="008603CC">
        <w:tc>
          <w:tcPr>
            <w:tcW w:w="700" w:type="dxa"/>
            <w:tcMar>
              <w:top w:w="40" w:type="dxa"/>
              <w:left w:w="80" w:type="dxa"/>
              <w:bottom w:w="40" w:type="dxa"/>
              <w:right w:w="80" w:type="dxa"/>
            </w:tcMar>
            <w:vAlign w:val="center"/>
          </w:tcPr>
          <w:p w14:paraId="19C66B1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C065A7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lightning impulse withstand voltage (1.2/50 µs)</w:t>
            </w:r>
          </w:p>
        </w:tc>
        <w:tc>
          <w:tcPr>
            <w:tcW w:w="900" w:type="dxa"/>
            <w:tcMar>
              <w:top w:w="40" w:type="dxa"/>
              <w:left w:w="80" w:type="dxa"/>
              <w:bottom w:w="40" w:type="dxa"/>
              <w:right w:w="80" w:type="dxa"/>
            </w:tcMar>
            <w:vAlign w:val="center"/>
          </w:tcPr>
          <w:p w14:paraId="4AC8692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 peak</w:t>
            </w:r>
          </w:p>
        </w:tc>
        <w:tc>
          <w:tcPr>
            <w:tcW w:w="1350" w:type="dxa"/>
            <w:tcMar>
              <w:top w:w="40" w:type="dxa"/>
              <w:left w:w="80" w:type="dxa"/>
              <w:bottom w:w="40" w:type="dxa"/>
              <w:right w:w="80" w:type="dxa"/>
            </w:tcMar>
            <w:vAlign w:val="center"/>
          </w:tcPr>
          <w:p w14:paraId="0576C52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1050</w:t>
            </w:r>
          </w:p>
        </w:tc>
        <w:tc>
          <w:tcPr>
            <w:tcW w:w="1510" w:type="dxa"/>
            <w:tcMar>
              <w:top w:w="40" w:type="dxa"/>
              <w:left w:w="80" w:type="dxa"/>
              <w:bottom w:w="40" w:type="dxa"/>
              <w:right w:w="80" w:type="dxa"/>
            </w:tcMar>
            <w:vAlign w:val="center"/>
          </w:tcPr>
          <w:p w14:paraId="3877182E" w14:textId="77777777" w:rsidR="009C5CFC" w:rsidRPr="00056FB6" w:rsidRDefault="009C5CFC" w:rsidP="00056FB6">
            <w:pPr>
              <w:jc w:val="lowKashida"/>
              <w:rPr>
                <w:rFonts w:asciiTheme="minorBidi" w:hAnsiTheme="minorBidi" w:cstheme="minorBidi"/>
                <w:sz w:val="24"/>
                <w:szCs w:val="24"/>
              </w:rPr>
            </w:pPr>
          </w:p>
        </w:tc>
      </w:tr>
      <w:tr w:rsidR="009C5CFC" w:rsidRPr="00056FB6" w14:paraId="7A8608CC" w14:textId="77777777" w:rsidTr="008603CC">
        <w:tc>
          <w:tcPr>
            <w:tcW w:w="700" w:type="dxa"/>
            <w:tcMar>
              <w:top w:w="40" w:type="dxa"/>
              <w:left w:w="80" w:type="dxa"/>
              <w:bottom w:w="40" w:type="dxa"/>
              <w:right w:w="80" w:type="dxa"/>
            </w:tcMar>
            <w:vAlign w:val="center"/>
          </w:tcPr>
          <w:p w14:paraId="072C6E62"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4E936B8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Factory Test Requirements — Applicable standard: IEC 61869-2</w:t>
            </w:r>
          </w:p>
        </w:tc>
        <w:tc>
          <w:tcPr>
            <w:tcW w:w="900" w:type="dxa"/>
            <w:shd w:val="clear" w:color="auto" w:fill="F2F2F2"/>
            <w:tcMar>
              <w:top w:w="40" w:type="dxa"/>
              <w:left w:w="80" w:type="dxa"/>
              <w:bottom w:w="40" w:type="dxa"/>
              <w:right w:w="80" w:type="dxa"/>
            </w:tcMar>
            <w:vAlign w:val="center"/>
          </w:tcPr>
          <w:p w14:paraId="08904621"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21DF02AF"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0376AAE0" w14:textId="77777777" w:rsidR="009C5CFC" w:rsidRPr="00056FB6" w:rsidRDefault="009C5CFC" w:rsidP="00056FB6">
            <w:pPr>
              <w:jc w:val="lowKashida"/>
              <w:rPr>
                <w:rFonts w:asciiTheme="minorBidi" w:hAnsiTheme="minorBidi" w:cstheme="minorBidi"/>
                <w:sz w:val="24"/>
                <w:szCs w:val="24"/>
              </w:rPr>
            </w:pPr>
          </w:p>
        </w:tc>
      </w:tr>
      <w:tr w:rsidR="009C5CFC" w:rsidRPr="00056FB6" w14:paraId="0E495410" w14:textId="77777777" w:rsidTr="008603CC">
        <w:tc>
          <w:tcPr>
            <w:tcW w:w="700" w:type="dxa"/>
            <w:tcMar>
              <w:top w:w="40" w:type="dxa"/>
              <w:left w:w="80" w:type="dxa"/>
              <w:bottom w:w="40" w:type="dxa"/>
              <w:right w:w="80" w:type="dxa"/>
            </w:tcMar>
            <w:vAlign w:val="center"/>
          </w:tcPr>
          <w:p w14:paraId="030C6782"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0DEBA13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Type tests</w:t>
            </w:r>
          </w:p>
        </w:tc>
        <w:tc>
          <w:tcPr>
            <w:tcW w:w="900" w:type="dxa"/>
            <w:shd w:val="clear" w:color="auto" w:fill="F2F2F2"/>
            <w:tcMar>
              <w:top w:w="40" w:type="dxa"/>
              <w:left w:w="80" w:type="dxa"/>
              <w:bottom w:w="40" w:type="dxa"/>
              <w:right w:w="80" w:type="dxa"/>
            </w:tcMar>
            <w:vAlign w:val="center"/>
          </w:tcPr>
          <w:p w14:paraId="2393D322"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79179345"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1879A8B1" w14:textId="77777777" w:rsidR="009C5CFC" w:rsidRPr="00056FB6" w:rsidRDefault="009C5CFC" w:rsidP="00056FB6">
            <w:pPr>
              <w:jc w:val="lowKashida"/>
              <w:rPr>
                <w:rFonts w:asciiTheme="minorBidi" w:hAnsiTheme="minorBidi" w:cstheme="minorBidi"/>
                <w:sz w:val="24"/>
                <w:szCs w:val="24"/>
              </w:rPr>
            </w:pPr>
          </w:p>
        </w:tc>
      </w:tr>
      <w:tr w:rsidR="009C5CFC" w:rsidRPr="00056FB6" w14:paraId="26964A5E" w14:textId="77777777" w:rsidTr="008603CC">
        <w:tc>
          <w:tcPr>
            <w:tcW w:w="700" w:type="dxa"/>
            <w:tcMar>
              <w:top w:w="40" w:type="dxa"/>
              <w:left w:w="80" w:type="dxa"/>
              <w:bottom w:w="40" w:type="dxa"/>
              <w:right w:w="80" w:type="dxa"/>
            </w:tcMar>
            <w:vAlign w:val="center"/>
          </w:tcPr>
          <w:p w14:paraId="2E2AA16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47F0A7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Temperature rise test (Sub-clause 7.2.2)</w:t>
            </w:r>
          </w:p>
        </w:tc>
        <w:tc>
          <w:tcPr>
            <w:tcW w:w="900" w:type="dxa"/>
            <w:tcMar>
              <w:top w:w="40" w:type="dxa"/>
              <w:left w:w="80" w:type="dxa"/>
              <w:bottom w:w="40" w:type="dxa"/>
              <w:right w:w="80" w:type="dxa"/>
            </w:tcMar>
            <w:vAlign w:val="center"/>
          </w:tcPr>
          <w:p w14:paraId="08C06DF7"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947593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2135C369" w14:textId="77777777" w:rsidR="009C5CFC" w:rsidRPr="00056FB6" w:rsidRDefault="009C5CFC" w:rsidP="00056FB6">
            <w:pPr>
              <w:jc w:val="lowKashida"/>
              <w:rPr>
                <w:rFonts w:asciiTheme="minorBidi" w:hAnsiTheme="minorBidi" w:cstheme="minorBidi"/>
                <w:sz w:val="24"/>
                <w:szCs w:val="24"/>
              </w:rPr>
            </w:pPr>
          </w:p>
        </w:tc>
      </w:tr>
      <w:tr w:rsidR="009C5CFC" w:rsidRPr="00056FB6" w14:paraId="7BD5F5C5" w14:textId="77777777" w:rsidTr="008603CC">
        <w:tc>
          <w:tcPr>
            <w:tcW w:w="700" w:type="dxa"/>
            <w:tcMar>
              <w:top w:w="40" w:type="dxa"/>
              <w:left w:w="80" w:type="dxa"/>
              <w:bottom w:w="40" w:type="dxa"/>
              <w:right w:w="80" w:type="dxa"/>
            </w:tcMar>
            <w:vAlign w:val="center"/>
          </w:tcPr>
          <w:p w14:paraId="6EAFCCF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957113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 xml:space="preserve">Impulse withstand test on primary terminals (Sub-clause 7.2.3)</w:t>
            </w:r>
          </w:p>
        </w:tc>
        <w:tc>
          <w:tcPr>
            <w:tcW w:w="900" w:type="dxa"/>
            <w:tcMar>
              <w:top w:w="40" w:type="dxa"/>
              <w:left w:w="80" w:type="dxa"/>
              <w:bottom w:w="40" w:type="dxa"/>
              <w:right w:w="80" w:type="dxa"/>
            </w:tcMar>
            <w:vAlign w:val="center"/>
          </w:tcPr>
          <w:p w14:paraId="4C3D7EEB"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E3ADFD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63A9956A" w14:textId="77777777" w:rsidR="009C5CFC" w:rsidRPr="00056FB6" w:rsidRDefault="009C5CFC" w:rsidP="00056FB6">
            <w:pPr>
              <w:jc w:val="lowKashida"/>
              <w:rPr>
                <w:rFonts w:asciiTheme="minorBidi" w:hAnsiTheme="minorBidi" w:cstheme="minorBidi"/>
                <w:sz w:val="24"/>
                <w:szCs w:val="24"/>
              </w:rPr>
            </w:pPr>
          </w:p>
        </w:tc>
      </w:tr>
      <w:tr w:rsidR="009C5CFC" w:rsidRPr="00056FB6" w14:paraId="2F37A84B" w14:textId="77777777" w:rsidTr="008603CC">
        <w:tc>
          <w:tcPr>
            <w:tcW w:w="700" w:type="dxa"/>
            <w:tcMar>
              <w:top w:w="40" w:type="dxa"/>
              <w:left w:w="80" w:type="dxa"/>
              <w:bottom w:w="40" w:type="dxa"/>
              <w:right w:w="80" w:type="dxa"/>
            </w:tcMar>
            <w:vAlign w:val="center"/>
          </w:tcPr>
          <w:p w14:paraId="5A4286D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53BE51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Wet tests for outdoor transformers (Sub-clause 7.2.4)</w:t>
            </w:r>
          </w:p>
        </w:tc>
        <w:tc>
          <w:tcPr>
            <w:tcW w:w="900" w:type="dxa"/>
            <w:tcMar>
              <w:top w:w="40" w:type="dxa"/>
              <w:left w:w="80" w:type="dxa"/>
              <w:bottom w:w="40" w:type="dxa"/>
              <w:right w:w="80" w:type="dxa"/>
            </w:tcMar>
            <w:vAlign w:val="center"/>
          </w:tcPr>
          <w:p w14:paraId="25D13871"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66F15A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4E9E6FE6" w14:textId="77777777" w:rsidR="009C5CFC" w:rsidRPr="00056FB6" w:rsidRDefault="009C5CFC" w:rsidP="00056FB6">
            <w:pPr>
              <w:jc w:val="lowKashida"/>
              <w:rPr>
                <w:rFonts w:asciiTheme="minorBidi" w:hAnsiTheme="minorBidi" w:cstheme="minorBidi"/>
                <w:sz w:val="24"/>
                <w:szCs w:val="24"/>
              </w:rPr>
            </w:pPr>
          </w:p>
        </w:tc>
      </w:tr>
      <w:tr w:rsidR="009C5CFC" w:rsidRPr="00056FB6" w14:paraId="62842E24" w14:textId="77777777" w:rsidTr="008603CC">
        <w:tc>
          <w:tcPr>
            <w:tcW w:w="700" w:type="dxa"/>
            <w:tcMar>
              <w:top w:w="40" w:type="dxa"/>
              <w:left w:w="80" w:type="dxa"/>
              <w:bottom w:w="40" w:type="dxa"/>
              <w:right w:w="80" w:type="dxa"/>
            </w:tcMar>
            <w:vAlign w:val="center"/>
          </w:tcPr>
          <w:p w14:paraId="054001A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38BB37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Electromagnetic compatibility test (Sub-clause 7.2.5)</w:t>
            </w:r>
          </w:p>
        </w:tc>
        <w:tc>
          <w:tcPr>
            <w:tcW w:w="900" w:type="dxa"/>
            <w:tcMar>
              <w:top w:w="40" w:type="dxa"/>
              <w:left w:w="80" w:type="dxa"/>
              <w:bottom w:w="40" w:type="dxa"/>
              <w:right w:w="80" w:type="dxa"/>
            </w:tcMar>
            <w:vAlign w:val="center"/>
          </w:tcPr>
          <w:p w14:paraId="2171A41E"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FB1E75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0704E9A6" w14:textId="77777777" w:rsidR="009C5CFC" w:rsidRPr="00056FB6" w:rsidRDefault="009C5CFC" w:rsidP="00056FB6">
            <w:pPr>
              <w:jc w:val="lowKashida"/>
              <w:rPr>
                <w:rFonts w:asciiTheme="minorBidi" w:hAnsiTheme="minorBidi" w:cstheme="minorBidi"/>
                <w:sz w:val="24"/>
                <w:szCs w:val="24"/>
              </w:rPr>
            </w:pPr>
          </w:p>
        </w:tc>
      </w:tr>
      <w:tr w:rsidR="009C5CFC" w:rsidRPr="00056FB6" w14:paraId="53447DD8" w14:textId="77777777" w:rsidTr="008603CC">
        <w:tc>
          <w:tcPr>
            <w:tcW w:w="700" w:type="dxa"/>
            <w:tcMar>
              <w:top w:w="40" w:type="dxa"/>
              <w:left w:w="80" w:type="dxa"/>
              <w:bottom w:w="40" w:type="dxa"/>
              <w:right w:w="80" w:type="dxa"/>
            </w:tcMar>
            <w:vAlign w:val="center"/>
          </w:tcPr>
          <w:p w14:paraId="03EAF4B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7BA0D6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Accuracy test (Sub-clause 7.2.6)</w:t>
            </w:r>
          </w:p>
        </w:tc>
        <w:tc>
          <w:tcPr>
            <w:tcW w:w="900" w:type="dxa"/>
            <w:tcMar>
              <w:top w:w="40" w:type="dxa"/>
              <w:left w:w="80" w:type="dxa"/>
              <w:bottom w:w="40" w:type="dxa"/>
              <w:right w:w="80" w:type="dxa"/>
            </w:tcMar>
            <w:vAlign w:val="center"/>
          </w:tcPr>
          <w:p w14:paraId="67A21AB6"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0E7AB9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62AE4972" w14:textId="77777777" w:rsidR="009C5CFC" w:rsidRPr="00056FB6" w:rsidRDefault="009C5CFC" w:rsidP="00056FB6">
            <w:pPr>
              <w:jc w:val="lowKashida"/>
              <w:rPr>
                <w:rFonts w:asciiTheme="minorBidi" w:hAnsiTheme="minorBidi" w:cstheme="minorBidi"/>
                <w:sz w:val="24"/>
                <w:szCs w:val="24"/>
              </w:rPr>
            </w:pPr>
          </w:p>
        </w:tc>
      </w:tr>
      <w:tr w:rsidR="009C5CFC" w:rsidRPr="00056FB6" w14:paraId="281F263C" w14:textId="77777777" w:rsidTr="008603CC">
        <w:tc>
          <w:tcPr>
            <w:tcW w:w="700" w:type="dxa"/>
            <w:tcMar>
              <w:top w:w="40" w:type="dxa"/>
              <w:left w:w="80" w:type="dxa"/>
              <w:bottom w:w="40" w:type="dxa"/>
              <w:right w:w="80" w:type="dxa"/>
            </w:tcMar>
            <w:vAlign w:val="center"/>
          </w:tcPr>
          <w:p w14:paraId="059CA2B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51BC2E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Verification of the degree of protection of enclosures (Sub-clause 7.2.7)</w:t>
            </w:r>
          </w:p>
        </w:tc>
        <w:tc>
          <w:tcPr>
            <w:tcW w:w="900" w:type="dxa"/>
            <w:tcMar>
              <w:top w:w="40" w:type="dxa"/>
              <w:left w:w="80" w:type="dxa"/>
              <w:bottom w:w="40" w:type="dxa"/>
              <w:right w:w="80" w:type="dxa"/>
            </w:tcMar>
            <w:vAlign w:val="center"/>
          </w:tcPr>
          <w:p w14:paraId="751162D2"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7090DF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16AC547" w14:textId="77777777" w:rsidR="009C5CFC" w:rsidRPr="00056FB6" w:rsidRDefault="009C5CFC" w:rsidP="00056FB6">
            <w:pPr>
              <w:jc w:val="lowKashida"/>
              <w:rPr>
                <w:rFonts w:asciiTheme="minorBidi" w:hAnsiTheme="minorBidi" w:cstheme="minorBidi"/>
                <w:sz w:val="24"/>
                <w:szCs w:val="24"/>
              </w:rPr>
            </w:pPr>
          </w:p>
        </w:tc>
      </w:tr>
      <w:tr w:rsidR="009C5CFC" w:rsidRPr="00056FB6" w14:paraId="083E0C89" w14:textId="77777777" w:rsidTr="008603CC">
        <w:tc>
          <w:tcPr>
            <w:tcW w:w="700" w:type="dxa"/>
            <w:tcMar>
              <w:top w:w="40" w:type="dxa"/>
              <w:left w:w="80" w:type="dxa"/>
              <w:bottom w:w="40" w:type="dxa"/>
              <w:right w:w="80" w:type="dxa"/>
            </w:tcMar>
            <w:vAlign w:val="center"/>
          </w:tcPr>
          <w:p w14:paraId="4E0AA5E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98CAF5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Enclosure tightness test at ambient temperature (Sub-clause 7.2.8)</w:t>
            </w:r>
          </w:p>
        </w:tc>
        <w:tc>
          <w:tcPr>
            <w:tcW w:w="900" w:type="dxa"/>
            <w:tcMar>
              <w:top w:w="40" w:type="dxa"/>
              <w:left w:w="80" w:type="dxa"/>
              <w:bottom w:w="40" w:type="dxa"/>
              <w:right w:w="80" w:type="dxa"/>
            </w:tcMar>
            <w:vAlign w:val="center"/>
          </w:tcPr>
          <w:p w14:paraId="7530986A"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454109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080D7B40" w14:textId="77777777" w:rsidR="009C5CFC" w:rsidRPr="00056FB6" w:rsidRDefault="009C5CFC" w:rsidP="00056FB6">
            <w:pPr>
              <w:jc w:val="lowKashida"/>
              <w:rPr>
                <w:rFonts w:asciiTheme="minorBidi" w:hAnsiTheme="minorBidi" w:cstheme="minorBidi"/>
                <w:sz w:val="24"/>
                <w:szCs w:val="24"/>
              </w:rPr>
            </w:pPr>
          </w:p>
        </w:tc>
      </w:tr>
      <w:tr w:rsidR="009C5CFC" w:rsidRPr="00056FB6" w14:paraId="77C1F22D" w14:textId="77777777" w:rsidTr="008603CC">
        <w:tc>
          <w:tcPr>
            <w:tcW w:w="700" w:type="dxa"/>
            <w:tcMar>
              <w:top w:w="40" w:type="dxa"/>
              <w:left w:w="80" w:type="dxa"/>
              <w:bottom w:w="40" w:type="dxa"/>
              <w:right w:w="80" w:type="dxa"/>
            </w:tcMar>
            <w:vAlign w:val="center"/>
          </w:tcPr>
          <w:p w14:paraId="4F73A5C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2ABC47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Pressure test for the enclosure (Sub-clause 7.2.9)</w:t>
            </w:r>
          </w:p>
        </w:tc>
        <w:tc>
          <w:tcPr>
            <w:tcW w:w="900" w:type="dxa"/>
            <w:tcMar>
              <w:top w:w="40" w:type="dxa"/>
              <w:left w:w="80" w:type="dxa"/>
              <w:bottom w:w="40" w:type="dxa"/>
              <w:right w:w="80" w:type="dxa"/>
            </w:tcMar>
            <w:vAlign w:val="center"/>
          </w:tcPr>
          <w:p w14:paraId="329D0F21"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E5A2F2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4D057B7" w14:textId="77777777" w:rsidR="009C5CFC" w:rsidRPr="00056FB6" w:rsidRDefault="009C5CFC" w:rsidP="00056FB6">
            <w:pPr>
              <w:jc w:val="lowKashida"/>
              <w:rPr>
                <w:rFonts w:asciiTheme="minorBidi" w:hAnsiTheme="minorBidi" w:cstheme="minorBidi"/>
                <w:sz w:val="24"/>
                <w:szCs w:val="24"/>
              </w:rPr>
            </w:pPr>
          </w:p>
        </w:tc>
      </w:tr>
      <w:tr w:rsidR="009C5CFC" w:rsidRPr="00056FB6" w14:paraId="004C6361" w14:textId="77777777" w:rsidTr="008603CC">
        <w:tc>
          <w:tcPr>
            <w:tcW w:w="700" w:type="dxa"/>
            <w:tcMar>
              <w:top w:w="40" w:type="dxa"/>
              <w:left w:w="80" w:type="dxa"/>
              <w:bottom w:w="40" w:type="dxa"/>
              <w:right w:w="80" w:type="dxa"/>
            </w:tcMar>
            <w:vAlign w:val="center"/>
          </w:tcPr>
          <w:p w14:paraId="66749B5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27911B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Short time current test (Sub-clause 7.2.201)</w:t>
            </w:r>
          </w:p>
        </w:tc>
        <w:tc>
          <w:tcPr>
            <w:tcW w:w="900" w:type="dxa"/>
            <w:tcMar>
              <w:top w:w="40" w:type="dxa"/>
              <w:left w:w="80" w:type="dxa"/>
              <w:bottom w:w="40" w:type="dxa"/>
              <w:right w:w="80" w:type="dxa"/>
            </w:tcMar>
            <w:vAlign w:val="center"/>
          </w:tcPr>
          <w:p w14:paraId="19AA0FB3"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2C28F48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3A3AE412" w14:textId="77777777" w:rsidR="009C5CFC" w:rsidRPr="00056FB6" w:rsidRDefault="009C5CFC" w:rsidP="00056FB6">
            <w:pPr>
              <w:jc w:val="lowKashida"/>
              <w:rPr>
                <w:rFonts w:asciiTheme="minorBidi" w:hAnsiTheme="minorBidi" w:cstheme="minorBidi"/>
                <w:sz w:val="24"/>
                <w:szCs w:val="24"/>
              </w:rPr>
            </w:pPr>
          </w:p>
        </w:tc>
      </w:tr>
      <w:tr w:rsidR="009C5CFC" w:rsidRPr="00056FB6" w14:paraId="3D7B7638" w14:textId="77777777" w:rsidTr="008603CC">
        <w:tc>
          <w:tcPr>
            <w:tcW w:w="700" w:type="dxa"/>
            <w:tcMar>
              <w:top w:w="40" w:type="dxa"/>
              <w:left w:w="80" w:type="dxa"/>
              <w:bottom w:w="40" w:type="dxa"/>
              <w:right w:w="80" w:type="dxa"/>
            </w:tcMar>
            <w:vAlign w:val="center"/>
          </w:tcPr>
          <w:p w14:paraId="0D8D35BE"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7D5361A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Routine tests</w:t>
            </w:r>
          </w:p>
        </w:tc>
        <w:tc>
          <w:tcPr>
            <w:tcW w:w="900" w:type="dxa"/>
            <w:shd w:val="clear" w:color="auto" w:fill="F2F2F2"/>
            <w:tcMar>
              <w:top w:w="40" w:type="dxa"/>
              <w:left w:w="80" w:type="dxa"/>
              <w:bottom w:w="40" w:type="dxa"/>
              <w:right w:w="80" w:type="dxa"/>
            </w:tcMar>
            <w:vAlign w:val="center"/>
          </w:tcPr>
          <w:p w14:paraId="02D67BFA"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795EDAF1"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47024770" w14:textId="77777777" w:rsidR="009C5CFC" w:rsidRPr="00056FB6" w:rsidRDefault="009C5CFC" w:rsidP="00056FB6">
            <w:pPr>
              <w:jc w:val="lowKashida"/>
              <w:rPr>
                <w:rFonts w:asciiTheme="minorBidi" w:hAnsiTheme="minorBidi" w:cstheme="minorBidi"/>
                <w:sz w:val="24"/>
                <w:szCs w:val="24"/>
              </w:rPr>
            </w:pPr>
          </w:p>
        </w:tc>
      </w:tr>
      <w:tr w:rsidR="009C5CFC" w:rsidRPr="00056FB6" w14:paraId="36687C59" w14:textId="77777777" w:rsidTr="008603CC">
        <w:tc>
          <w:tcPr>
            <w:tcW w:w="700" w:type="dxa"/>
            <w:tcMar>
              <w:top w:w="40" w:type="dxa"/>
              <w:left w:w="80" w:type="dxa"/>
              <w:bottom w:w="40" w:type="dxa"/>
              <w:right w:w="80" w:type="dxa"/>
            </w:tcMar>
            <w:vAlign w:val="center"/>
          </w:tcPr>
          <w:p w14:paraId="447316B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E3B323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Power frequency voltage withstand test on primary terminals (Sub-clause 7.3.1)</w:t>
            </w:r>
          </w:p>
        </w:tc>
        <w:tc>
          <w:tcPr>
            <w:tcW w:w="900" w:type="dxa"/>
            <w:tcMar>
              <w:top w:w="40" w:type="dxa"/>
              <w:left w:w="80" w:type="dxa"/>
              <w:bottom w:w="40" w:type="dxa"/>
              <w:right w:w="80" w:type="dxa"/>
            </w:tcMar>
            <w:vAlign w:val="center"/>
          </w:tcPr>
          <w:p w14:paraId="10012EC3"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86BA1B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427D021" w14:textId="77777777" w:rsidR="009C5CFC" w:rsidRPr="00056FB6" w:rsidRDefault="009C5CFC" w:rsidP="00056FB6">
            <w:pPr>
              <w:jc w:val="lowKashida"/>
              <w:rPr>
                <w:rFonts w:asciiTheme="minorBidi" w:hAnsiTheme="minorBidi" w:cstheme="minorBidi"/>
                <w:sz w:val="24"/>
                <w:szCs w:val="24"/>
              </w:rPr>
            </w:pPr>
          </w:p>
        </w:tc>
      </w:tr>
      <w:tr w:rsidR="009C5CFC" w:rsidRPr="00056FB6" w14:paraId="5D5845E3" w14:textId="77777777" w:rsidTr="008603CC">
        <w:tc>
          <w:tcPr>
            <w:tcW w:w="700" w:type="dxa"/>
            <w:tcMar>
              <w:top w:w="40" w:type="dxa"/>
              <w:left w:w="80" w:type="dxa"/>
              <w:bottom w:w="40" w:type="dxa"/>
              <w:right w:w="80" w:type="dxa"/>
            </w:tcMar>
            <w:vAlign w:val="center"/>
          </w:tcPr>
          <w:p w14:paraId="61772DA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41E8EB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Partial discharge measurement (Sub-clause 7.3.2)</w:t>
            </w:r>
          </w:p>
        </w:tc>
        <w:tc>
          <w:tcPr>
            <w:tcW w:w="900" w:type="dxa"/>
            <w:tcMar>
              <w:top w:w="40" w:type="dxa"/>
              <w:left w:w="80" w:type="dxa"/>
              <w:bottom w:w="40" w:type="dxa"/>
              <w:right w:w="80" w:type="dxa"/>
            </w:tcMar>
            <w:vAlign w:val="center"/>
          </w:tcPr>
          <w:p w14:paraId="135708A3"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CF3012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617EED08" w14:textId="77777777" w:rsidR="009C5CFC" w:rsidRPr="00056FB6" w:rsidRDefault="009C5CFC" w:rsidP="00056FB6">
            <w:pPr>
              <w:jc w:val="lowKashida"/>
              <w:rPr>
                <w:rFonts w:asciiTheme="minorBidi" w:hAnsiTheme="minorBidi" w:cstheme="minorBidi"/>
                <w:sz w:val="24"/>
                <w:szCs w:val="24"/>
              </w:rPr>
            </w:pPr>
          </w:p>
        </w:tc>
      </w:tr>
      <w:tr w:rsidR="009C5CFC" w:rsidRPr="00056FB6" w14:paraId="7A1AEA28" w14:textId="77777777" w:rsidTr="008603CC">
        <w:tc>
          <w:tcPr>
            <w:tcW w:w="700" w:type="dxa"/>
            <w:tcMar>
              <w:top w:w="40" w:type="dxa"/>
              <w:left w:w="80" w:type="dxa"/>
              <w:bottom w:w="40" w:type="dxa"/>
              <w:right w:w="80" w:type="dxa"/>
            </w:tcMar>
            <w:vAlign w:val="center"/>
          </w:tcPr>
          <w:p w14:paraId="1E7E0A9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468A5E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Power frequency voltage withstand test between sections (Sub-clause 7.3.3)</w:t>
            </w:r>
          </w:p>
        </w:tc>
        <w:tc>
          <w:tcPr>
            <w:tcW w:w="900" w:type="dxa"/>
            <w:tcMar>
              <w:top w:w="40" w:type="dxa"/>
              <w:left w:w="80" w:type="dxa"/>
              <w:bottom w:w="40" w:type="dxa"/>
              <w:right w:w="80" w:type="dxa"/>
            </w:tcMar>
            <w:vAlign w:val="center"/>
          </w:tcPr>
          <w:p w14:paraId="1DB29752"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763E1E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DDF49B0" w14:textId="77777777" w:rsidR="009C5CFC" w:rsidRPr="00056FB6" w:rsidRDefault="009C5CFC" w:rsidP="00056FB6">
            <w:pPr>
              <w:jc w:val="lowKashida"/>
              <w:rPr>
                <w:rFonts w:asciiTheme="minorBidi" w:hAnsiTheme="minorBidi" w:cstheme="minorBidi"/>
                <w:sz w:val="24"/>
                <w:szCs w:val="24"/>
              </w:rPr>
            </w:pPr>
          </w:p>
        </w:tc>
      </w:tr>
      <w:tr w:rsidR="009C5CFC" w:rsidRPr="00056FB6" w14:paraId="7F7CB77E" w14:textId="77777777" w:rsidTr="008603CC">
        <w:tc>
          <w:tcPr>
            <w:tcW w:w="700" w:type="dxa"/>
            <w:tcMar>
              <w:top w:w="40" w:type="dxa"/>
              <w:left w:w="80" w:type="dxa"/>
              <w:bottom w:w="40" w:type="dxa"/>
              <w:right w:w="80" w:type="dxa"/>
            </w:tcMar>
            <w:vAlign w:val="center"/>
          </w:tcPr>
          <w:p w14:paraId="7595FF3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66D80A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Power frequency voltage withstand test on secondary terminals (Sub-clause 7.3.4)</w:t>
            </w:r>
          </w:p>
        </w:tc>
        <w:tc>
          <w:tcPr>
            <w:tcW w:w="900" w:type="dxa"/>
            <w:tcMar>
              <w:top w:w="40" w:type="dxa"/>
              <w:left w:w="80" w:type="dxa"/>
              <w:bottom w:w="40" w:type="dxa"/>
              <w:right w:w="80" w:type="dxa"/>
            </w:tcMar>
            <w:vAlign w:val="center"/>
          </w:tcPr>
          <w:p w14:paraId="01EC869F"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9F524F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C9872E5" w14:textId="77777777" w:rsidR="009C5CFC" w:rsidRPr="00056FB6" w:rsidRDefault="009C5CFC" w:rsidP="00056FB6">
            <w:pPr>
              <w:jc w:val="lowKashida"/>
              <w:rPr>
                <w:rFonts w:asciiTheme="minorBidi" w:hAnsiTheme="minorBidi" w:cstheme="minorBidi"/>
                <w:sz w:val="24"/>
                <w:szCs w:val="24"/>
              </w:rPr>
            </w:pPr>
          </w:p>
        </w:tc>
      </w:tr>
      <w:tr w:rsidR="009C5CFC" w:rsidRPr="00056FB6" w14:paraId="20D8C78F" w14:textId="77777777" w:rsidTr="008603CC">
        <w:tc>
          <w:tcPr>
            <w:tcW w:w="700" w:type="dxa"/>
            <w:tcMar>
              <w:top w:w="40" w:type="dxa"/>
              <w:left w:w="80" w:type="dxa"/>
              <w:bottom w:w="40" w:type="dxa"/>
              <w:right w:w="80" w:type="dxa"/>
            </w:tcMar>
            <w:vAlign w:val="center"/>
          </w:tcPr>
          <w:p w14:paraId="6E986A2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82D9DC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Accuracy tests (Sub-clause 7.3.5)</w:t>
            </w:r>
          </w:p>
        </w:tc>
        <w:tc>
          <w:tcPr>
            <w:tcW w:w="900" w:type="dxa"/>
            <w:tcMar>
              <w:top w:w="40" w:type="dxa"/>
              <w:left w:w="80" w:type="dxa"/>
              <w:bottom w:w="40" w:type="dxa"/>
              <w:right w:w="80" w:type="dxa"/>
            </w:tcMar>
            <w:vAlign w:val="center"/>
          </w:tcPr>
          <w:p w14:paraId="390BCBDE"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498C9E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448797D6" w14:textId="77777777" w:rsidR="009C5CFC" w:rsidRPr="00056FB6" w:rsidRDefault="009C5CFC" w:rsidP="00056FB6">
            <w:pPr>
              <w:jc w:val="lowKashida"/>
              <w:rPr>
                <w:rFonts w:asciiTheme="minorBidi" w:hAnsiTheme="minorBidi" w:cstheme="minorBidi"/>
                <w:sz w:val="24"/>
                <w:szCs w:val="24"/>
              </w:rPr>
            </w:pPr>
          </w:p>
        </w:tc>
      </w:tr>
      <w:tr w:rsidR="009C5CFC" w:rsidRPr="00056FB6" w14:paraId="29CE3ECE" w14:textId="77777777" w:rsidTr="008603CC">
        <w:tc>
          <w:tcPr>
            <w:tcW w:w="700" w:type="dxa"/>
            <w:tcMar>
              <w:top w:w="40" w:type="dxa"/>
              <w:left w:w="80" w:type="dxa"/>
              <w:bottom w:w="40" w:type="dxa"/>
              <w:right w:w="80" w:type="dxa"/>
            </w:tcMar>
            <w:vAlign w:val="center"/>
          </w:tcPr>
          <w:p w14:paraId="376C721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662D97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Verification of markings (Sub-clause 7.3.6)</w:t>
            </w:r>
          </w:p>
        </w:tc>
        <w:tc>
          <w:tcPr>
            <w:tcW w:w="900" w:type="dxa"/>
            <w:tcMar>
              <w:top w:w="40" w:type="dxa"/>
              <w:left w:w="80" w:type="dxa"/>
              <w:bottom w:w="40" w:type="dxa"/>
              <w:right w:w="80" w:type="dxa"/>
            </w:tcMar>
            <w:vAlign w:val="center"/>
          </w:tcPr>
          <w:p w14:paraId="293C9726"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47F512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3589EBA" w14:textId="77777777" w:rsidR="009C5CFC" w:rsidRPr="00056FB6" w:rsidRDefault="009C5CFC" w:rsidP="00056FB6">
            <w:pPr>
              <w:jc w:val="lowKashida"/>
              <w:rPr>
                <w:rFonts w:asciiTheme="minorBidi" w:hAnsiTheme="minorBidi" w:cstheme="minorBidi"/>
                <w:sz w:val="24"/>
                <w:szCs w:val="24"/>
              </w:rPr>
            </w:pPr>
          </w:p>
        </w:tc>
      </w:tr>
      <w:tr w:rsidR="009C5CFC" w:rsidRPr="00056FB6" w14:paraId="3BC97008" w14:textId="77777777" w:rsidTr="008603CC">
        <w:tc>
          <w:tcPr>
            <w:tcW w:w="700" w:type="dxa"/>
            <w:tcMar>
              <w:top w:w="40" w:type="dxa"/>
              <w:left w:w="80" w:type="dxa"/>
              <w:bottom w:w="40" w:type="dxa"/>
              <w:right w:w="80" w:type="dxa"/>
            </w:tcMar>
            <w:vAlign w:val="center"/>
          </w:tcPr>
          <w:p w14:paraId="684C3AC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F77CB3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 xml:space="preserve">Determination of secondary winding </w:t>
              <w:lastRenderedPageBreak/>
              <w:t>resistance (Sub-clause 7.3.201)</w:t>
            </w:r>
          </w:p>
        </w:tc>
        <w:tc>
          <w:tcPr>
            <w:tcW w:w="900" w:type="dxa"/>
            <w:tcMar>
              <w:top w:w="40" w:type="dxa"/>
              <w:left w:w="80" w:type="dxa"/>
              <w:bottom w:w="40" w:type="dxa"/>
              <w:right w:w="80" w:type="dxa"/>
            </w:tcMar>
            <w:vAlign w:val="center"/>
          </w:tcPr>
          <w:p w14:paraId="41BCF964"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9B8527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F3F55BF" w14:textId="77777777" w:rsidR="009C5CFC" w:rsidRPr="00056FB6" w:rsidRDefault="009C5CFC" w:rsidP="00056FB6">
            <w:pPr>
              <w:jc w:val="lowKashida"/>
              <w:rPr>
                <w:rFonts w:asciiTheme="minorBidi" w:hAnsiTheme="minorBidi" w:cstheme="minorBidi"/>
                <w:sz w:val="24"/>
                <w:szCs w:val="24"/>
              </w:rPr>
            </w:pPr>
          </w:p>
        </w:tc>
      </w:tr>
      <w:tr w:rsidR="009C5CFC" w:rsidRPr="00056FB6" w14:paraId="2D5101AD" w14:textId="77777777" w:rsidTr="008603CC">
        <w:tc>
          <w:tcPr>
            <w:tcW w:w="700" w:type="dxa"/>
            <w:tcMar>
              <w:top w:w="40" w:type="dxa"/>
              <w:left w:w="80" w:type="dxa"/>
              <w:bottom w:w="40" w:type="dxa"/>
              <w:right w:w="80" w:type="dxa"/>
            </w:tcMar>
            <w:vAlign w:val="center"/>
          </w:tcPr>
          <w:p w14:paraId="39DBAF4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BDF545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Determination of secondary loop time constant (Sub-clause 7.3.202)</w:t>
            </w:r>
          </w:p>
        </w:tc>
        <w:tc>
          <w:tcPr>
            <w:tcW w:w="900" w:type="dxa"/>
            <w:tcMar>
              <w:top w:w="40" w:type="dxa"/>
              <w:left w:w="80" w:type="dxa"/>
              <w:bottom w:w="40" w:type="dxa"/>
              <w:right w:w="80" w:type="dxa"/>
            </w:tcMar>
            <w:vAlign w:val="center"/>
          </w:tcPr>
          <w:p w14:paraId="01B34D86"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6B1BED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BF2D136" w14:textId="77777777" w:rsidR="009C5CFC" w:rsidRPr="00056FB6" w:rsidRDefault="009C5CFC" w:rsidP="00056FB6">
            <w:pPr>
              <w:jc w:val="lowKashida"/>
              <w:rPr>
                <w:rFonts w:asciiTheme="minorBidi" w:hAnsiTheme="minorBidi" w:cstheme="minorBidi"/>
                <w:sz w:val="24"/>
                <w:szCs w:val="24"/>
              </w:rPr>
            </w:pPr>
          </w:p>
        </w:tc>
      </w:tr>
      <w:tr w:rsidR="009C5CFC" w:rsidRPr="00056FB6" w14:paraId="5CBFDD2C" w14:textId="77777777" w:rsidTr="008603CC">
        <w:tc>
          <w:tcPr>
            <w:tcW w:w="700" w:type="dxa"/>
            <w:tcMar>
              <w:top w:w="40" w:type="dxa"/>
              <w:left w:w="80" w:type="dxa"/>
              <w:bottom w:w="40" w:type="dxa"/>
              <w:right w:w="80" w:type="dxa"/>
            </w:tcMar>
            <w:vAlign w:val="center"/>
          </w:tcPr>
          <w:p w14:paraId="17BA037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623E03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 xml:space="preserve">Test for rated knee point e.m.f. and exciting current (Sub-clause 7.3.203)</w:t>
            </w:r>
          </w:p>
        </w:tc>
        <w:tc>
          <w:tcPr>
            <w:tcW w:w="900" w:type="dxa"/>
            <w:tcMar>
              <w:top w:w="40" w:type="dxa"/>
              <w:left w:w="80" w:type="dxa"/>
              <w:bottom w:w="40" w:type="dxa"/>
              <w:right w:w="80" w:type="dxa"/>
            </w:tcMar>
            <w:vAlign w:val="center"/>
          </w:tcPr>
          <w:p w14:paraId="395DA514"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892B6D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0F7D80B8" w14:textId="77777777" w:rsidR="009C5CFC" w:rsidRPr="00056FB6" w:rsidRDefault="009C5CFC" w:rsidP="00056FB6">
            <w:pPr>
              <w:jc w:val="lowKashida"/>
              <w:rPr>
                <w:rFonts w:asciiTheme="minorBidi" w:hAnsiTheme="minorBidi" w:cstheme="minorBidi"/>
                <w:sz w:val="24"/>
                <w:szCs w:val="24"/>
              </w:rPr>
            </w:pPr>
          </w:p>
        </w:tc>
      </w:tr>
      <w:tr w:rsidR="009C5CFC" w:rsidRPr="00056FB6" w14:paraId="1002F55E" w14:textId="77777777" w:rsidTr="008603CC">
        <w:tc>
          <w:tcPr>
            <w:tcW w:w="700" w:type="dxa"/>
            <w:tcMar>
              <w:top w:w="40" w:type="dxa"/>
              <w:left w:w="80" w:type="dxa"/>
              <w:bottom w:w="40" w:type="dxa"/>
              <w:right w:w="80" w:type="dxa"/>
            </w:tcMar>
            <w:vAlign w:val="center"/>
          </w:tcPr>
          <w:p w14:paraId="4794C20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0E3F5E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Inter-turn overvoltage test (Sub-clause 7.3.204)</w:t>
            </w:r>
          </w:p>
        </w:tc>
        <w:tc>
          <w:tcPr>
            <w:tcW w:w="900" w:type="dxa"/>
            <w:tcMar>
              <w:top w:w="40" w:type="dxa"/>
              <w:left w:w="80" w:type="dxa"/>
              <w:bottom w:w="40" w:type="dxa"/>
              <w:right w:w="80" w:type="dxa"/>
            </w:tcMar>
            <w:vAlign w:val="center"/>
          </w:tcPr>
          <w:p w14:paraId="345DB90C"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A90CD3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01C7D61" w14:textId="77777777" w:rsidR="009C5CFC" w:rsidRPr="00056FB6" w:rsidRDefault="009C5CFC" w:rsidP="00056FB6">
            <w:pPr>
              <w:jc w:val="lowKashida"/>
              <w:rPr>
                <w:rFonts w:asciiTheme="minorBidi" w:hAnsiTheme="minorBidi" w:cstheme="minorBidi"/>
                <w:sz w:val="24"/>
                <w:szCs w:val="24"/>
              </w:rPr>
            </w:pPr>
          </w:p>
        </w:tc>
      </w:tr>
      <w:tr w:rsidR="009C5CFC" w:rsidRPr="00056FB6" w14:paraId="610C9AE1" w14:textId="77777777" w:rsidTr="008603CC">
        <w:tc>
          <w:tcPr>
            <w:tcW w:w="700" w:type="dxa"/>
            <w:tcMar>
              <w:top w:w="40" w:type="dxa"/>
              <w:left w:w="80" w:type="dxa"/>
              <w:bottom w:w="40" w:type="dxa"/>
              <w:right w:w="80" w:type="dxa"/>
            </w:tcMar>
            <w:vAlign w:val="center"/>
          </w:tcPr>
          <w:p w14:paraId="5C8BC5D4"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7931361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Special tests</w:t>
            </w:r>
          </w:p>
        </w:tc>
        <w:tc>
          <w:tcPr>
            <w:tcW w:w="900" w:type="dxa"/>
            <w:shd w:val="clear" w:color="auto" w:fill="F2F2F2"/>
            <w:tcMar>
              <w:top w:w="40" w:type="dxa"/>
              <w:left w:w="80" w:type="dxa"/>
              <w:bottom w:w="40" w:type="dxa"/>
              <w:right w:w="80" w:type="dxa"/>
            </w:tcMar>
            <w:vAlign w:val="center"/>
          </w:tcPr>
          <w:p w14:paraId="6FF44B7E"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0A0123D4"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68C823A7" w14:textId="77777777" w:rsidR="009C5CFC" w:rsidRPr="00056FB6" w:rsidRDefault="009C5CFC" w:rsidP="00056FB6">
            <w:pPr>
              <w:jc w:val="lowKashida"/>
              <w:rPr>
                <w:rFonts w:asciiTheme="minorBidi" w:hAnsiTheme="minorBidi" w:cstheme="minorBidi"/>
                <w:sz w:val="24"/>
                <w:szCs w:val="24"/>
              </w:rPr>
            </w:pPr>
          </w:p>
        </w:tc>
      </w:tr>
      <w:tr w:rsidR="009C5CFC" w:rsidRPr="00056FB6" w14:paraId="52573AF7" w14:textId="77777777" w:rsidTr="008603CC">
        <w:tc>
          <w:tcPr>
            <w:tcW w:w="700" w:type="dxa"/>
            <w:tcMar>
              <w:top w:w="40" w:type="dxa"/>
              <w:left w:w="80" w:type="dxa"/>
              <w:bottom w:w="40" w:type="dxa"/>
              <w:right w:w="80" w:type="dxa"/>
            </w:tcMar>
            <w:vAlign w:val="center"/>
          </w:tcPr>
          <w:p w14:paraId="3B9E821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AF1190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Chopped impulse withstand test on primary terminals (Sub-clause 7.4.1)</w:t>
            </w:r>
          </w:p>
        </w:tc>
        <w:tc>
          <w:tcPr>
            <w:tcW w:w="900" w:type="dxa"/>
            <w:tcMar>
              <w:top w:w="40" w:type="dxa"/>
              <w:left w:w="80" w:type="dxa"/>
              <w:bottom w:w="40" w:type="dxa"/>
              <w:right w:w="80" w:type="dxa"/>
            </w:tcMar>
            <w:vAlign w:val="center"/>
          </w:tcPr>
          <w:p w14:paraId="1E59DA44"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817296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2B9D7326" w14:textId="77777777" w:rsidR="009C5CFC" w:rsidRPr="00056FB6" w:rsidRDefault="009C5CFC" w:rsidP="00056FB6">
            <w:pPr>
              <w:jc w:val="lowKashida"/>
              <w:rPr>
                <w:rFonts w:asciiTheme="minorBidi" w:hAnsiTheme="minorBidi" w:cstheme="minorBidi"/>
                <w:sz w:val="24"/>
                <w:szCs w:val="24"/>
              </w:rPr>
            </w:pPr>
          </w:p>
        </w:tc>
      </w:tr>
      <w:tr w:rsidR="009C5CFC" w:rsidRPr="00056FB6" w14:paraId="2AE849D4" w14:textId="77777777" w:rsidTr="008603CC">
        <w:tc>
          <w:tcPr>
            <w:tcW w:w="700" w:type="dxa"/>
            <w:tcMar>
              <w:top w:w="40" w:type="dxa"/>
              <w:left w:w="80" w:type="dxa"/>
              <w:bottom w:w="40" w:type="dxa"/>
              <w:right w:w="80" w:type="dxa"/>
            </w:tcMar>
            <w:vAlign w:val="center"/>
          </w:tcPr>
          <w:p w14:paraId="777DFE7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7988BF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 xml:space="preserve">Multiple chopped impulse withstand test (Sub-clause 7.4.2)</w:t>
            </w:r>
          </w:p>
        </w:tc>
        <w:tc>
          <w:tcPr>
            <w:tcW w:w="900" w:type="dxa"/>
            <w:tcMar>
              <w:top w:w="40" w:type="dxa"/>
              <w:left w:w="80" w:type="dxa"/>
              <w:bottom w:w="40" w:type="dxa"/>
              <w:right w:w="80" w:type="dxa"/>
            </w:tcMar>
            <w:vAlign w:val="center"/>
          </w:tcPr>
          <w:p w14:paraId="723EC0D2"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C7831A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5A167736" w14:textId="77777777" w:rsidR="009C5CFC" w:rsidRPr="00056FB6" w:rsidRDefault="009C5CFC" w:rsidP="00056FB6">
            <w:pPr>
              <w:jc w:val="lowKashida"/>
              <w:rPr>
                <w:rFonts w:asciiTheme="minorBidi" w:hAnsiTheme="minorBidi" w:cstheme="minorBidi"/>
                <w:sz w:val="24"/>
                <w:szCs w:val="24"/>
              </w:rPr>
            </w:pPr>
          </w:p>
        </w:tc>
      </w:tr>
      <w:tr w:rsidR="009C5CFC" w:rsidRPr="00056FB6" w14:paraId="4D2DAC5E" w14:textId="77777777" w:rsidTr="008603CC">
        <w:tc>
          <w:tcPr>
            <w:tcW w:w="700" w:type="dxa"/>
            <w:tcMar>
              <w:top w:w="40" w:type="dxa"/>
              <w:left w:w="80" w:type="dxa"/>
              <w:bottom w:w="40" w:type="dxa"/>
              <w:right w:w="80" w:type="dxa"/>
            </w:tcMar>
            <w:vAlign w:val="center"/>
          </w:tcPr>
          <w:p w14:paraId="2C65237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F0EFAE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Measurement of capacitance and dissipation factor (Sub-clause 7.4.3)</w:t>
            </w:r>
          </w:p>
        </w:tc>
        <w:tc>
          <w:tcPr>
            <w:tcW w:w="900" w:type="dxa"/>
            <w:tcMar>
              <w:top w:w="40" w:type="dxa"/>
              <w:left w:w="80" w:type="dxa"/>
              <w:bottom w:w="40" w:type="dxa"/>
              <w:right w:w="80" w:type="dxa"/>
            </w:tcMar>
            <w:vAlign w:val="center"/>
          </w:tcPr>
          <w:p w14:paraId="3CBB515F"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92D75D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600F7CA5" w14:textId="77777777" w:rsidR="009C5CFC" w:rsidRPr="00056FB6" w:rsidRDefault="009C5CFC" w:rsidP="00056FB6">
            <w:pPr>
              <w:jc w:val="lowKashida"/>
              <w:rPr>
                <w:rFonts w:asciiTheme="minorBidi" w:hAnsiTheme="minorBidi" w:cstheme="minorBidi"/>
                <w:sz w:val="24"/>
                <w:szCs w:val="24"/>
              </w:rPr>
            </w:pPr>
          </w:p>
        </w:tc>
      </w:tr>
      <w:tr w:rsidR="009C5CFC" w:rsidRPr="00056FB6" w14:paraId="72EC8D00" w14:textId="77777777" w:rsidTr="008603CC">
        <w:tc>
          <w:tcPr>
            <w:tcW w:w="700" w:type="dxa"/>
            <w:tcMar>
              <w:top w:w="40" w:type="dxa"/>
              <w:left w:w="80" w:type="dxa"/>
              <w:bottom w:w="40" w:type="dxa"/>
              <w:right w:w="80" w:type="dxa"/>
            </w:tcMar>
            <w:vAlign w:val="center"/>
          </w:tcPr>
          <w:p w14:paraId="6C3A779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A0B268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Mechanical tests (Sub-clause 7.4.5)</w:t>
            </w:r>
          </w:p>
        </w:tc>
        <w:tc>
          <w:tcPr>
            <w:tcW w:w="900" w:type="dxa"/>
            <w:tcMar>
              <w:top w:w="40" w:type="dxa"/>
              <w:left w:w="80" w:type="dxa"/>
              <w:bottom w:w="40" w:type="dxa"/>
              <w:right w:w="80" w:type="dxa"/>
            </w:tcMar>
            <w:vAlign w:val="center"/>
          </w:tcPr>
          <w:p w14:paraId="38D23CA6"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46D6ED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25421356" w14:textId="77777777" w:rsidR="009C5CFC" w:rsidRPr="00056FB6" w:rsidRDefault="009C5CFC" w:rsidP="00056FB6">
            <w:pPr>
              <w:jc w:val="lowKashida"/>
              <w:rPr>
                <w:rFonts w:asciiTheme="minorBidi" w:hAnsiTheme="minorBidi" w:cstheme="minorBidi"/>
                <w:sz w:val="24"/>
                <w:szCs w:val="24"/>
              </w:rPr>
            </w:pPr>
          </w:p>
        </w:tc>
      </w:tr>
      <w:tr w:rsidR="009C5CFC" w:rsidRPr="00056FB6" w14:paraId="0F06578F" w14:textId="77777777" w:rsidTr="008603CC">
        <w:tc>
          <w:tcPr>
            <w:tcW w:w="700" w:type="dxa"/>
            <w:tcMar>
              <w:top w:w="40" w:type="dxa"/>
              <w:left w:w="80" w:type="dxa"/>
              <w:bottom w:w="40" w:type="dxa"/>
              <w:right w:w="80" w:type="dxa"/>
            </w:tcMar>
            <w:vAlign w:val="center"/>
          </w:tcPr>
          <w:p w14:paraId="77EA332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EB87C2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Enclosure tightness test at low/high temperature (Sub-clause 7.4.7)</w:t>
            </w:r>
          </w:p>
        </w:tc>
        <w:tc>
          <w:tcPr>
            <w:tcW w:w="900" w:type="dxa"/>
            <w:tcMar>
              <w:top w:w="40" w:type="dxa"/>
              <w:left w:w="80" w:type="dxa"/>
              <w:bottom w:w="40" w:type="dxa"/>
              <w:right w:w="80" w:type="dxa"/>
            </w:tcMar>
            <w:vAlign w:val="center"/>
          </w:tcPr>
          <w:p w14:paraId="36811960"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1B74CE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400EB36E" w14:textId="77777777" w:rsidR="009C5CFC" w:rsidRPr="00056FB6" w:rsidRDefault="009C5CFC" w:rsidP="00056FB6">
            <w:pPr>
              <w:jc w:val="lowKashida"/>
              <w:rPr>
                <w:rFonts w:asciiTheme="minorBidi" w:hAnsiTheme="minorBidi" w:cstheme="minorBidi"/>
                <w:sz w:val="24"/>
                <w:szCs w:val="24"/>
              </w:rPr>
            </w:pPr>
          </w:p>
        </w:tc>
      </w:tr>
      <w:tr w:rsidR="009C5CFC" w:rsidRPr="00056FB6" w14:paraId="1008D09E" w14:textId="77777777" w:rsidTr="008603CC">
        <w:tc>
          <w:tcPr>
            <w:tcW w:w="700" w:type="dxa"/>
            <w:tcMar>
              <w:top w:w="40" w:type="dxa"/>
              <w:left w:w="80" w:type="dxa"/>
              <w:bottom w:w="40" w:type="dxa"/>
              <w:right w:w="80" w:type="dxa"/>
            </w:tcMar>
            <w:vAlign w:val="center"/>
          </w:tcPr>
          <w:p w14:paraId="0159BF3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B08CE7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Corrosion tests (Sub-clause 7.4.9)</w:t>
            </w:r>
          </w:p>
        </w:tc>
        <w:tc>
          <w:tcPr>
            <w:tcW w:w="900" w:type="dxa"/>
            <w:tcMar>
              <w:top w:w="40" w:type="dxa"/>
              <w:left w:w="80" w:type="dxa"/>
              <w:bottom w:w="40" w:type="dxa"/>
              <w:right w:w="80" w:type="dxa"/>
            </w:tcMar>
            <w:vAlign w:val="center"/>
          </w:tcPr>
          <w:p w14:paraId="4BE64569"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C01B4C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4880CB6C" w14:textId="77777777" w:rsidR="009C5CFC" w:rsidRPr="00056FB6" w:rsidRDefault="009C5CFC" w:rsidP="00056FB6">
            <w:pPr>
              <w:jc w:val="lowKashida"/>
              <w:rPr>
                <w:rFonts w:asciiTheme="minorBidi" w:hAnsiTheme="minorBidi" w:cstheme="minorBidi"/>
                <w:sz w:val="24"/>
                <w:szCs w:val="24"/>
              </w:rPr>
            </w:pPr>
          </w:p>
        </w:tc>
      </w:tr>
    </w:tbl>
    <w:p w14:paraId="3D3803D5" w14:textId="77777777" w:rsidR="009C5CFC" w:rsidRPr="00056FB6" w:rsidRDefault="009C5CFC" w:rsidP="00056FB6">
      <w:pPr>
        <w:spacing w:after="200"/>
        <w:jc w:val="lowKashida"/>
        <w:rPr>
          <w:rFonts w:asciiTheme="minorBidi" w:hAnsiTheme="minorBidi" w:cstheme="minorBidi"/>
          <w:sz w:val="24"/>
          <w:szCs w:val="24"/>
        </w:rPr>
      </w:pPr>
    </w:p>
    <w:p w14:paraId="28F7D254" w14:textId="77777777" w:rsidR="009C5CFC" w:rsidRPr="00056FB6" w:rsidRDefault="009C5CFC" w:rsidP="00056FB6">
      <w:pPr>
        <w:pStyle w:val="Heading3"/>
        <w:spacing w:before="200" w:after="100"/>
        <w:jc w:val="lowKashida"/>
        <w:rPr>
          <w:rFonts w:asciiTheme="minorBidi" w:hAnsiTheme="minorBidi" w:cstheme="minorBidi"/>
          <w:szCs w:val="24"/>
        </w:rPr>
      </w:pPr>
      <w:bookmarkStart w:id="513" w:name="_Toc237210699"/>
      <w:r>
        <w:rPr>
          <w:rFonts w:asciiTheme="minorBidi" w:hAnsiTheme="minorBidi" w:cstheme="minorBidi"/>
          <w:szCs w:val="24"/>
        </w:rPr>
        <w:t>220 kV Capacitive Voltage Transformers</w:t>
      </w:r>
      <w:bookmarkEnd w:id="5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894"/>
        <w:gridCol w:w="907"/>
        <w:gridCol w:w="1350"/>
        <w:gridCol w:w="1509"/>
      </w:tblGrid>
      <w:tr w:rsidR="009C5CFC" w:rsidRPr="00056FB6" w14:paraId="2159F554" w14:textId="77777777" w:rsidTr="008603CC">
        <w:trPr>
          <w:tblHeader/>
        </w:trPr>
        <w:tc>
          <w:tcPr>
            <w:tcW w:w="700" w:type="dxa"/>
            <w:shd w:val="clear" w:color="auto" w:fill="D9D9D9"/>
            <w:tcMar>
              <w:top w:w="40" w:type="dxa"/>
              <w:left w:w="80" w:type="dxa"/>
              <w:bottom w:w="40" w:type="dxa"/>
              <w:right w:w="80" w:type="dxa"/>
            </w:tcMar>
            <w:vAlign w:val="center"/>
          </w:tcPr>
          <w:p w14:paraId="464CB31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Item No.</w:t>
            </w:r>
          </w:p>
        </w:tc>
        <w:tc>
          <w:tcPr>
            <w:tcW w:w="4900" w:type="dxa"/>
            <w:shd w:val="clear" w:color="auto" w:fill="D9D9D9"/>
            <w:tcMar>
              <w:top w:w="40" w:type="dxa"/>
              <w:left w:w="80" w:type="dxa"/>
              <w:bottom w:w="40" w:type="dxa"/>
              <w:right w:w="80" w:type="dxa"/>
            </w:tcMar>
            <w:vAlign w:val="center"/>
          </w:tcPr>
          <w:p w14:paraId="077F334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Schedule of Technical Data</w:t>
            </w:r>
          </w:p>
        </w:tc>
        <w:tc>
          <w:tcPr>
            <w:tcW w:w="900" w:type="dxa"/>
            <w:shd w:val="clear" w:color="auto" w:fill="D9D9D9"/>
            <w:tcMar>
              <w:top w:w="40" w:type="dxa"/>
              <w:left w:w="80" w:type="dxa"/>
              <w:bottom w:w="40" w:type="dxa"/>
              <w:right w:w="80" w:type="dxa"/>
            </w:tcMar>
            <w:vAlign w:val="center"/>
          </w:tcPr>
          <w:p w14:paraId="35DEEDE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Unit</w:t>
            </w:r>
          </w:p>
        </w:tc>
        <w:tc>
          <w:tcPr>
            <w:tcW w:w="1350" w:type="dxa"/>
            <w:shd w:val="clear" w:color="auto" w:fill="D9D9D9"/>
            <w:tcMar>
              <w:top w:w="40" w:type="dxa"/>
              <w:left w:w="80" w:type="dxa"/>
              <w:bottom w:w="40" w:type="dxa"/>
              <w:right w:w="80" w:type="dxa"/>
            </w:tcMar>
            <w:vAlign w:val="center"/>
          </w:tcPr>
          <w:p w14:paraId="445A93B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Required</w:t>
            </w:r>
          </w:p>
        </w:tc>
        <w:tc>
          <w:tcPr>
            <w:tcW w:w="1510" w:type="dxa"/>
            <w:shd w:val="clear" w:color="auto" w:fill="D9D9D9"/>
            <w:tcMar>
              <w:top w:w="40" w:type="dxa"/>
              <w:left w:w="80" w:type="dxa"/>
              <w:bottom w:w="40" w:type="dxa"/>
              <w:right w:w="80" w:type="dxa"/>
            </w:tcMar>
            <w:vAlign w:val="center"/>
          </w:tcPr>
          <w:p w14:paraId="61E1753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Offered Data</w:t>
            </w:r>
          </w:p>
        </w:tc>
      </w:tr>
      <w:tr w:rsidR="009C5CFC" w:rsidRPr="00056FB6" w14:paraId="3415A39A" w14:textId="77777777" w:rsidTr="008603CC">
        <w:tc>
          <w:tcPr>
            <w:tcW w:w="700" w:type="dxa"/>
            <w:shd w:val="clear" w:color="auto" w:fill="BFBFBF"/>
            <w:tcMar>
              <w:top w:w="40" w:type="dxa"/>
              <w:left w:w="80" w:type="dxa"/>
              <w:bottom w:w="40" w:type="dxa"/>
              <w:right w:w="80" w:type="dxa"/>
            </w:tcMar>
            <w:vAlign w:val="center"/>
          </w:tcPr>
          <w:p w14:paraId="13255C27"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1B4D065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HV Equipment</w:t>
            </w:r>
          </w:p>
        </w:tc>
        <w:tc>
          <w:tcPr>
            <w:tcW w:w="900" w:type="dxa"/>
            <w:shd w:val="clear" w:color="auto" w:fill="BFBFBF"/>
            <w:tcMar>
              <w:top w:w="40" w:type="dxa"/>
              <w:left w:w="80" w:type="dxa"/>
              <w:bottom w:w="40" w:type="dxa"/>
              <w:right w:w="80" w:type="dxa"/>
            </w:tcMar>
            <w:vAlign w:val="center"/>
          </w:tcPr>
          <w:p w14:paraId="74F8AD43"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031BE100"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5F9361A3" w14:textId="77777777" w:rsidR="009C5CFC" w:rsidRPr="00056FB6" w:rsidRDefault="009C5CFC" w:rsidP="00056FB6">
            <w:pPr>
              <w:jc w:val="lowKashida"/>
              <w:rPr>
                <w:rFonts w:asciiTheme="minorBidi" w:hAnsiTheme="minorBidi" w:cstheme="minorBidi"/>
                <w:sz w:val="24"/>
                <w:szCs w:val="24"/>
              </w:rPr>
            </w:pPr>
          </w:p>
        </w:tc>
      </w:tr>
      <w:tr w:rsidR="009C5CFC" w:rsidRPr="00056FB6" w14:paraId="3C408AEB" w14:textId="77777777" w:rsidTr="008603CC">
        <w:tc>
          <w:tcPr>
            <w:tcW w:w="700" w:type="dxa"/>
            <w:tcMar>
              <w:top w:w="40" w:type="dxa"/>
              <w:left w:w="80" w:type="dxa"/>
              <w:bottom w:w="40" w:type="dxa"/>
              <w:right w:w="80" w:type="dxa"/>
            </w:tcMar>
            <w:vAlign w:val="center"/>
          </w:tcPr>
          <w:p w14:paraId="3D321F51"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46E82E2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220 kV Capacitive Voltage Transformers</w:t>
            </w:r>
          </w:p>
        </w:tc>
        <w:tc>
          <w:tcPr>
            <w:tcW w:w="900" w:type="dxa"/>
            <w:shd w:val="clear" w:color="auto" w:fill="F2F2F2"/>
            <w:tcMar>
              <w:top w:w="40" w:type="dxa"/>
              <w:left w:w="80" w:type="dxa"/>
              <w:bottom w:w="40" w:type="dxa"/>
              <w:right w:w="80" w:type="dxa"/>
            </w:tcMar>
            <w:vAlign w:val="center"/>
          </w:tcPr>
          <w:p w14:paraId="543EA1AC"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01CD1CBA"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34D3CBDC" w14:textId="77777777" w:rsidR="009C5CFC" w:rsidRPr="00056FB6" w:rsidRDefault="009C5CFC" w:rsidP="00056FB6">
            <w:pPr>
              <w:jc w:val="lowKashida"/>
              <w:rPr>
                <w:rFonts w:asciiTheme="minorBidi" w:hAnsiTheme="minorBidi" w:cstheme="minorBidi"/>
                <w:sz w:val="24"/>
                <w:szCs w:val="24"/>
              </w:rPr>
            </w:pPr>
          </w:p>
        </w:tc>
      </w:tr>
      <w:tr w:rsidR="009C5CFC" w:rsidRPr="00056FB6" w14:paraId="6F5E4B97" w14:textId="77777777" w:rsidTr="008603CC">
        <w:tc>
          <w:tcPr>
            <w:tcW w:w="700" w:type="dxa"/>
            <w:tcMar>
              <w:top w:w="40" w:type="dxa"/>
              <w:left w:w="80" w:type="dxa"/>
              <w:bottom w:w="40" w:type="dxa"/>
              <w:right w:w="80" w:type="dxa"/>
            </w:tcMar>
            <w:vAlign w:val="center"/>
          </w:tcPr>
          <w:p w14:paraId="131E3B9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9E161C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Applicable standard</w:t>
            </w:r>
          </w:p>
        </w:tc>
        <w:tc>
          <w:tcPr>
            <w:tcW w:w="900" w:type="dxa"/>
            <w:tcMar>
              <w:top w:w="40" w:type="dxa"/>
              <w:left w:w="80" w:type="dxa"/>
              <w:bottom w:w="40" w:type="dxa"/>
              <w:right w:w="80" w:type="dxa"/>
            </w:tcMar>
            <w:vAlign w:val="center"/>
          </w:tcPr>
          <w:p w14:paraId="2671F40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7CAB825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60044-2, 60186, 60358</w:t>
            </w:r>
          </w:p>
        </w:tc>
        <w:tc>
          <w:tcPr>
            <w:tcW w:w="1510" w:type="dxa"/>
            <w:tcMar>
              <w:top w:w="40" w:type="dxa"/>
              <w:left w:w="80" w:type="dxa"/>
              <w:bottom w:w="40" w:type="dxa"/>
              <w:right w:w="80" w:type="dxa"/>
            </w:tcMar>
            <w:vAlign w:val="center"/>
          </w:tcPr>
          <w:p w14:paraId="5AB5111C" w14:textId="77777777" w:rsidR="009C5CFC" w:rsidRPr="00056FB6" w:rsidRDefault="009C5CFC" w:rsidP="00056FB6">
            <w:pPr>
              <w:jc w:val="lowKashida"/>
              <w:rPr>
                <w:rFonts w:asciiTheme="minorBidi" w:hAnsiTheme="minorBidi" w:cstheme="minorBidi"/>
                <w:sz w:val="24"/>
                <w:szCs w:val="24"/>
              </w:rPr>
            </w:pPr>
          </w:p>
        </w:tc>
      </w:tr>
      <w:tr w:rsidR="009C5CFC" w:rsidRPr="00056FB6" w14:paraId="6646BE73" w14:textId="77777777" w:rsidTr="008603CC">
        <w:tc>
          <w:tcPr>
            <w:tcW w:w="700" w:type="dxa"/>
            <w:tcMar>
              <w:top w:w="40" w:type="dxa"/>
              <w:left w:w="80" w:type="dxa"/>
              <w:bottom w:w="40" w:type="dxa"/>
              <w:right w:w="80" w:type="dxa"/>
            </w:tcMar>
            <w:vAlign w:val="center"/>
          </w:tcPr>
          <w:p w14:paraId="0F86D9B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35A1C4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Manufacturer</w:t>
            </w:r>
          </w:p>
        </w:tc>
        <w:tc>
          <w:tcPr>
            <w:tcW w:w="900" w:type="dxa"/>
            <w:tcMar>
              <w:top w:w="40" w:type="dxa"/>
              <w:left w:w="80" w:type="dxa"/>
              <w:bottom w:w="40" w:type="dxa"/>
              <w:right w:w="80" w:type="dxa"/>
            </w:tcMar>
            <w:vAlign w:val="center"/>
          </w:tcPr>
          <w:p w14:paraId="72FB22AF"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276E867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By Bidder</w:t>
            </w:r>
          </w:p>
        </w:tc>
        <w:tc>
          <w:tcPr>
            <w:tcW w:w="1510" w:type="dxa"/>
            <w:tcMar>
              <w:top w:w="40" w:type="dxa"/>
              <w:left w:w="80" w:type="dxa"/>
              <w:bottom w:w="40" w:type="dxa"/>
              <w:right w:w="80" w:type="dxa"/>
            </w:tcMar>
            <w:vAlign w:val="center"/>
          </w:tcPr>
          <w:p w14:paraId="5628620F" w14:textId="77777777" w:rsidR="009C5CFC" w:rsidRPr="00056FB6" w:rsidRDefault="009C5CFC" w:rsidP="00056FB6">
            <w:pPr>
              <w:jc w:val="lowKashida"/>
              <w:rPr>
                <w:rFonts w:asciiTheme="minorBidi" w:hAnsiTheme="minorBidi" w:cstheme="minorBidi"/>
                <w:sz w:val="24"/>
                <w:szCs w:val="24"/>
              </w:rPr>
            </w:pPr>
          </w:p>
        </w:tc>
      </w:tr>
      <w:tr w:rsidR="009C5CFC" w:rsidRPr="00056FB6" w14:paraId="5AEC818F" w14:textId="77777777" w:rsidTr="008603CC">
        <w:tc>
          <w:tcPr>
            <w:tcW w:w="700" w:type="dxa"/>
            <w:tcMar>
              <w:top w:w="40" w:type="dxa"/>
              <w:left w:w="80" w:type="dxa"/>
              <w:bottom w:w="40" w:type="dxa"/>
              <w:right w:w="80" w:type="dxa"/>
            </w:tcMar>
            <w:vAlign w:val="center"/>
          </w:tcPr>
          <w:p w14:paraId="43053C4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AE695A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Nominal voltage</w:t>
            </w:r>
          </w:p>
        </w:tc>
        <w:tc>
          <w:tcPr>
            <w:tcW w:w="900" w:type="dxa"/>
            <w:tcMar>
              <w:top w:w="40" w:type="dxa"/>
              <w:left w:w="80" w:type="dxa"/>
              <w:bottom w:w="40" w:type="dxa"/>
              <w:right w:w="80" w:type="dxa"/>
            </w:tcMar>
            <w:vAlign w:val="center"/>
          </w:tcPr>
          <w:p w14:paraId="3B093A4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6C0CCE1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220</w:t>
            </w:r>
          </w:p>
        </w:tc>
        <w:tc>
          <w:tcPr>
            <w:tcW w:w="1510" w:type="dxa"/>
            <w:tcMar>
              <w:top w:w="40" w:type="dxa"/>
              <w:left w:w="80" w:type="dxa"/>
              <w:bottom w:w="40" w:type="dxa"/>
              <w:right w:w="80" w:type="dxa"/>
            </w:tcMar>
            <w:vAlign w:val="center"/>
          </w:tcPr>
          <w:p w14:paraId="424B3993" w14:textId="77777777" w:rsidR="009C5CFC" w:rsidRPr="00056FB6" w:rsidRDefault="009C5CFC" w:rsidP="00056FB6">
            <w:pPr>
              <w:jc w:val="lowKashida"/>
              <w:rPr>
                <w:rFonts w:asciiTheme="minorBidi" w:hAnsiTheme="minorBidi" w:cstheme="minorBidi"/>
                <w:sz w:val="24"/>
                <w:szCs w:val="24"/>
              </w:rPr>
            </w:pPr>
          </w:p>
        </w:tc>
      </w:tr>
      <w:tr w:rsidR="009C5CFC" w:rsidRPr="00056FB6" w14:paraId="0AD6E9AC" w14:textId="77777777" w:rsidTr="008603CC">
        <w:tc>
          <w:tcPr>
            <w:tcW w:w="700" w:type="dxa"/>
            <w:tcMar>
              <w:top w:w="40" w:type="dxa"/>
              <w:left w:w="80" w:type="dxa"/>
              <w:bottom w:w="40" w:type="dxa"/>
              <w:right w:w="80" w:type="dxa"/>
            </w:tcMar>
            <w:vAlign w:val="center"/>
          </w:tcPr>
          <w:p w14:paraId="3E333DE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EDA1FB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voltage</w:t>
            </w:r>
          </w:p>
        </w:tc>
        <w:tc>
          <w:tcPr>
            <w:tcW w:w="900" w:type="dxa"/>
            <w:tcMar>
              <w:top w:w="40" w:type="dxa"/>
              <w:left w:w="80" w:type="dxa"/>
              <w:bottom w:w="40" w:type="dxa"/>
              <w:right w:w="80" w:type="dxa"/>
            </w:tcMar>
            <w:vAlign w:val="center"/>
          </w:tcPr>
          <w:p w14:paraId="210022D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1D45B77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245</w:t>
            </w:r>
          </w:p>
        </w:tc>
        <w:tc>
          <w:tcPr>
            <w:tcW w:w="1510" w:type="dxa"/>
            <w:tcMar>
              <w:top w:w="40" w:type="dxa"/>
              <w:left w:w="80" w:type="dxa"/>
              <w:bottom w:w="40" w:type="dxa"/>
              <w:right w:w="80" w:type="dxa"/>
            </w:tcMar>
            <w:vAlign w:val="center"/>
          </w:tcPr>
          <w:p w14:paraId="169C723A" w14:textId="77777777" w:rsidR="009C5CFC" w:rsidRPr="00056FB6" w:rsidRDefault="009C5CFC" w:rsidP="00056FB6">
            <w:pPr>
              <w:jc w:val="lowKashida"/>
              <w:rPr>
                <w:rFonts w:asciiTheme="minorBidi" w:hAnsiTheme="minorBidi" w:cstheme="minorBidi"/>
                <w:sz w:val="24"/>
                <w:szCs w:val="24"/>
              </w:rPr>
            </w:pPr>
          </w:p>
        </w:tc>
      </w:tr>
      <w:tr w:rsidR="009C5CFC" w:rsidRPr="00056FB6" w14:paraId="2FFEFC1C" w14:textId="77777777" w:rsidTr="008603CC">
        <w:tc>
          <w:tcPr>
            <w:tcW w:w="700" w:type="dxa"/>
            <w:tcMar>
              <w:top w:w="40" w:type="dxa"/>
              <w:left w:w="80" w:type="dxa"/>
              <w:bottom w:w="40" w:type="dxa"/>
              <w:right w:w="80" w:type="dxa"/>
            </w:tcMar>
            <w:vAlign w:val="center"/>
          </w:tcPr>
          <w:p w14:paraId="71CF33B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4FFD13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Transformation ratio</w:t>
            </w:r>
          </w:p>
        </w:tc>
        <w:tc>
          <w:tcPr>
            <w:tcW w:w="900" w:type="dxa"/>
            <w:tcMar>
              <w:top w:w="40" w:type="dxa"/>
              <w:left w:w="80" w:type="dxa"/>
              <w:bottom w:w="40" w:type="dxa"/>
              <w:right w:w="80" w:type="dxa"/>
            </w:tcMar>
            <w:vAlign w:val="center"/>
          </w:tcPr>
          <w:p w14:paraId="550A0DC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7DC0AE7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220/√3 / 0.11/√3 / 0.11/√3</w:t>
            </w:r>
          </w:p>
        </w:tc>
        <w:tc>
          <w:tcPr>
            <w:tcW w:w="1510" w:type="dxa"/>
            <w:tcMar>
              <w:top w:w="40" w:type="dxa"/>
              <w:left w:w="80" w:type="dxa"/>
              <w:bottom w:w="40" w:type="dxa"/>
              <w:right w:w="80" w:type="dxa"/>
            </w:tcMar>
            <w:vAlign w:val="center"/>
          </w:tcPr>
          <w:p w14:paraId="63F102A2" w14:textId="77777777" w:rsidR="009C5CFC" w:rsidRPr="00056FB6" w:rsidRDefault="009C5CFC" w:rsidP="00056FB6">
            <w:pPr>
              <w:jc w:val="lowKashida"/>
              <w:rPr>
                <w:rFonts w:asciiTheme="minorBidi" w:hAnsiTheme="minorBidi" w:cstheme="minorBidi"/>
                <w:sz w:val="24"/>
                <w:szCs w:val="24"/>
              </w:rPr>
            </w:pPr>
          </w:p>
        </w:tc>
      </w:tr>
      <w:tr w:rsidR="009C5CFC" w:rsidRPr="00056FB6" w14:paraId="0581F86C" w14:textId="77777777" w:rsidTr="008603CC">
        <w:tc>
          <w:tcPr>
            <w:tcW w:w="700" w:type="dxa"/>
            <w:tcMar>
              <w:top w:w="40" w:type="dxa"/>
              <w:left w:w="80" w:type="dxa"/>
              <w:bottom w:w="40" w:type="dxa"/>
              <w:right w:w="80" w:type="dxa"/>
            </w:tcMar>
            <w:vAlign w:val="center"/>
          </w:tcPr>
          <w:p w14:paraId="641A904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A1E6A1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burden secondary windings (subject to design)</w:t>
            </w:r>
          </w:p>
        </w:tc>
        <w:tc>
          <w:tcPr>
            <w:tcW w:w="900" w:type="dxa"/>
            <w:tcMar>
              <w:top w:w="40" w:type="dxa"/>
              <w:left w:w="80" w:type="dxa"/>
              <w:bottom w:w="40" w:type="dxa"/>
              <w:right w:w="80" w:type="dxa"/>
            </w:tcMar>
            <w:vAlign w:val="center"/>
          </w:tcPr>
          <w:p w14:paraId="2BD8837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VA</w:t>
            </w:r>
          </w:p>
        </w:tc>
        <w:tc>
          <w:tcPr>
            <w:tcW w:w="1350" w:type="dxa"/>
            <w:tcMar>
              <w:top w:w="40" w:type="dxa"/>
              <w:left w:w="80" w:type="dxa"/>
              <w:bottom w:w="40" w:type="dxa"/>
              <w:right w:w="80" w:type="dxa"/>
            </w:tcMar>
            <w:vAlign w:val="center"/>
          </w:tcPr>
          <w:p w14:paraId="2C3946C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100</w:t>
            </w:r>
          </w:p>
        </w:tc>
        <w:tc>
          <w:tcPr>
            <w:tcW w:w="1510" w:type="dxa"/>
            <w:tcMar>
              <w:top w:w="40" w:type="dxa"/>
              <w:left w:w="80" w:type="dxa"/>
              <w:bottom w:w="40" w:type="dxa"/>
              <w:right w:w="80" w:type="dxa"/>
            </w:tcMar>
            <w:vAlign w:val="center"/>
          </w:tcPr>
          <w:p w14:paraId="2C5CF724" w14:textId="77777777" w:rsidR="009C5CFC" w:rsidRPr="00056FB6" w:rsidRDefault="009C5CFC" w:rsidP="00056FB6">
            <w:pPr>
              <w:jc w:val="lowKashida"/>
              <w:rPr>
                <w:rFonts w:asciiTheme="minorBidi" w:hAnsiTheme="minorBidi" w:cstheme="minorBidi"/>
                <w:sz w:val="24"/>
                <w:szCs w:val="24"/>
              </w:rPr>
            </w:pPr>
          </w:p>
        </w:tc>
      </w:tr>
      <w:tr w:rsidR="009C5CFC" w:rsidRPr="00056FB6" w14:paraId="4E0B5D1B" w14:textId="77777777" w:rsidTr="008603CC">
        <w:tc>
          <w:tcPr>
            <w:tcW w:w="700" w:type="dxa"/>
            <w:tcMar>
              <w:top w:w="40" w:type="dxa"/>
              <w:left w:w="80" w:type="dxa"/>
              <w:bottom w:w="40" w:type="dxa"/>
              <w:right w:w="80" w:type="dxa"/>
            </w:tcMar>
            <w:vAlign w:val="center"/>
          </w:tcPr>
          <w:p w14:paraId="662400A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E38FF9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Number of cores — protection</w:t>
            </w:r>
          </w:p>
        </w:tc>
        <w:tc>
          <w:tcPr>
            <w:tcW w:w="900" w:type="dxa"/>
            <w:tcMar>
              <w:top w:w="40" w:type="dxa"/>
              <w:left w:w="80" w:type="dxa"/>
              <w:bottom w:w="40" w:type="dxa"/>
              <w:right w:w="80" w:type="dxa"/>
            </w:tcMar>
            <w:vAlign w:val="center"/>
          </w:tcPr>
          <w:p w14:paraId="3BB1712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214E112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w:t>
            </w:r>
          </w:p>
        </w:tc>
        <w:tc>
          <w:tcPr>
            <w:tcW w:w="1510" w:type="dxa"/>
            <w:tcMar>
              <w:top w:w="40" w:type="dxa"/>
              <w:left w:w="80" w:type="dxa"/>
              <w:bottom w:w="40" w:type="dxa"/>
              <w:right w:w="80" w:type="dxa"/>
            </w:tcMar>
            <w:vAlign w:val="center"/>
          </w:tcPr>
          <w:p w14:paraId="4AF5AD6F" w14:textId="77777777" w:rsidR="009C5CFC" w:rsidRPr="00056FB6" w:rsidRDefault="009C5CFC" w:rsidP="00056FB6">
            <w:pPr>
              <w:jc w:val="lowKashida"/>
              <w:rPr>
                <w:rFonts w:asciiTheme="minorBidi" w:hAnsiTheme="minorBidi" w:cstheme="minorBidi"/>
                <w:sz w:val="24"/>
                <w:szCs w:val="24"/>
              </w:rPr>
            </w:pPr>
          </w:p>
        </w:tc>
      </w:tr>
      <w:tr w:rsidR="009C5CFC" w:rsidRPr="00056FB6" w14:paraId="2F95322F" w14:textId="77777777" w:rsidTr="008603CC">
        <w:tc>
          <w:tcPr>
            <w:tcW w:w="700" w:type="dxa"/>
            <w:tcMar>
              <w:top w:w="40" w:type="dxa"/>
              <w:left w:w="80" w:type="dxa"/>
              <w:bottom w:w="40" w:type="dxa"/>
              <w:right w:w="80" w:type="dxa"/>
            </w:tcMar>
            <w:vAlign w:val="center"/>
          </w:tcPr>
          <w:p w14:paraId="24FFB03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018454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Number of cores — measuring</w:t>
            </w:r>
          </w:p>
        </w:tc>
        <w:tc>
          <w:tcPr>
            <w:tcW w:w="900" w:type="dxa"/>
            <w:tcMar>
              <w:top w:w="40" w:type="dxa"/>
              <w:left w:w="80" w:type="dxa"/>
              <w:bottom w:w="40" w:type="dxa"/>
              <w:right w:w="80" w:type="dxa"/>
            </w:tcMar>
            <w:vAlign w:val="center"/>
          </w:tcPr>
          <w:p w14:paraId="3E25EAE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4FB1E91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w:t>
            </w:r>
          </w:p>
        </w:tc>
        <w:tc>
          <w:tcPr>
            <w:tcW w:w="1510" w:type="dxa"/>
            <w:tcMar>
              <w:top w:w="40" w:type="dxa"/>
              <w:left w:w="80" w:type="dxa"/>
              <w:bottom w:w="40" w:type="dxa"/>
              <w:right w:w="80" w:type="dxa"/>
            </w:tcMar>
            <w:vAlign w:val="center"/>
          </w:tcPr>
          <w:p w14:paraId="7748669B" w14:textId="77777777" w:rsidR="009C5CFC" w:rsidRPr="00056FB6" w:rsidRDefault="009C5CFC" w:rsidP="00056FB6">
            <w:pPr>
              <w:jc w:val="lowKashida"/>
              <w:rPr>
                <w:rFonts w:asciiTheme="minorBidi" w:hAnsiTheme="minorBidi" w:cstheme="minorBidi"/>
                <w:sz w:val="24"/>
                <w:szCs w:val="24"/>
              </w:rPr>
            </w:pPr>
          </w:p>
        </w:tc>
      </w:tr>
      <w:tr w:rsidR="009C5CFC" w:rsidRPr="00056FB6" w14:paraId="2E9F21FE" w14:textId="77777777" w:rsidTr="008603CC">
        <w:tc>
          <w:tcPr>
            <w:tcW w:w="700" w:type="dxa"/>
            <w:tcMar>
              <w:top w:w="40" w:type="dxa"/>
              <w:left w:w="80" w:type="dxa"/>
              <w:bottom w:w="40" w:type="dxa"/>
              <w:right w:w="80" w:type="dxa"/>
            </w:tcMar>
            <w:vAlign w:val="center"/>
          </w:tcPr>
          <w:p w14:paraId="09B301E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35BCF2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Accuracy class — measuring</w:t>
            </w:r>
          </w:p>
        </w:tc>
        <w:tc>
          <w:tcPr>
            <w:tcW w:w="900" w:type="dxa"/>
            <w:tcMar>
              <w:top w:w="40" w:type="dxa"/>
              <w:left w:w="80" w:type="dxa"/>
              <w:bottom w:w="40" w:type="dxa"/>
              <w:right w:w="80" w:type="dxa"/>
            </w:tcMar>
            <w:vAlign w:val="center"/>
          </w:tcPr>
          <w:p w14:paraId="64280BA0"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F52D2E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0.2</w:t>
            </w:r>
          </w:p>
        </w:tc>
        <w:tc>
          <w:tcPr>
            <w:tcW w:w="1510" w:type="dxa"/>
            <w:tcMar>
              <w:top w:w="40" w:type="dxa"/>
              <w:left w:w="80" w:type="dxa"/>
              <w:bottom w:w="40" w:type="dxa"/>
              <w:right w:w="80" w:type="dxa"/>
            </w:tcMar>
            <w:vAlign w:val="center"/>
          </w:tcPr>
          <w:p w14:paraId="57713F88" w14:textId="77777777" w:rsidR="009C5CFC" w:rsidRPr="00056FB6" w:rsidRDefault="009C5CFC" w:rsidP="00056FB6">
            <w:pPr>
              <w:jc w:val="lowKashida"/>
              <w:rPr>
                <w:rFonts w:asciiTheme="minorBidi" w:hAnsiTheme="minorBidi" w:cstheme="minorBidi"/>
                <w:sz w:val="24"/>
                <w:szCs w:val="24"/>
              </w:rPr>
            </w:pPr>
          </w:p>
        </w:tc>
      </w:tr>
      <w:tr w:rsidR="009C5CFC" w:rsidRPr="00056FB6" w14:paraId="76B8B41E" w14:textId="77777777" w:rsidTr="008603CC">
        <w:tc>
          <w:tcPr>
            <w:tcW w:w="700" w:type="dxa"/>
            <w:tcMar>
              <w:top w:w="40" w:type="dxa"/>
              <w:left w:w="80" w:type="dxa"/>
              <w:bottom w:w="40" w:type="dxa"/>
              <w:right w:w="80" w:type="dxa"/>
            </w:tcMar>
            <w:vAlign w:val="center"/>
          </w:tcPr>
          <w:p w14:paraId="29E7E21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FD97DD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Minimum creepage distance</w:t>
            </w:r>
          </w:p>
        </w:tc>
        <w:tc>
          <w:tcPr>
            <w:tcW w:w="900" w:type="dxa"/>
            <w:tcMar>
              <w:top w:w="40" w:type="dxa"/>
              <w:left w:w="80" w:type="dxa"/>
              <w:bottom w:w="40" w:type="dxa"/>
              <w:right w:w="80" w:type="dxa"/>
            </w:tcMar>
            <w:vAlign w:val="center"/>
          </w:tcPr>
          <w:p w14:paraId="15BEB4F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mm/kV</w:t>
            </w:r>
          </w:p>
        </w:tc>
        <w:tc>
          <w:tcPr>
            <w:tcW w:w="1350" w:type="dxa"/>
            <w:tcMar>
              <w:top w:w="40" w:type="dxa"/>
              <w:left w:w="80" w:type="dxa"/>
              <w:bottom w:w="40" w:type="dxa"/>
              <w:right w:w="80" w:type="dxa"/>
            </w:tcMar>
            <w:vAlign w:val="center"/>
          </w:tcPr>
          <w:p w14:paraId="5031699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31.5</w:t>
            </w:r>
          </w:p>
        </w:tc>
        <w:tc>
          <w:tcPr>
            <w:tcW w:w="1510" w:type="dxa"/>
            <w:tcMar>
              <w:top w:w="40" w:type="dxa"/>
              <w:left w:w="80" w:type="dxa"/>
              <w:bottom w:w="40" w:type="dxa"/>
              <w:right w:w="80" w:type="dxa"/>
            </w:tcMar>
            <w:vAlign w:val="center"/>
          </w:tcPr>
          <w:p w14:paraId="12AC4AA7" w14:textId="77777777" w:rsidR="009C5CFC" w:rsidRPr="00056FB6" w:rsidRDefault="009C5CFC" w:rsidP="00056FB6">
            <w:pPr>
              <w:jc w:val="lowKashida"/>
              <w:rPr>
                <w:rFonts w:asciiTheme="minorBidi" w:hAnsiTheme="minorBidi" w:cstheme="minorBidi"/>
                <w:sz w:val="24"/>
                <w:szCs w:val="24"/>
              </w:rPr>
            </w:pPr>
          </w:p>
        </w:tc>
      </w:tr>
      <w:tr w:rsidR="009C5CFC" w:rsidRPr="00056FB6" w14:paraId="452617E5" w14:textId="77777777" w:rsidTr="008603CC">
        <w:tc>
          <w:tcPr>
            <w:tcW w:w="700" w:type="dxa"/>
            <w:tcMar>
              <w:top w:w="40" w:type="dxa"/>
              <w:left w:w="80" w:type="dxa"/>
              <w:bottom w:w="40" w:type="dxa"/>
              <w:right w:w="80" w:type="dxa"/>
            </w:tcMar>
            <w:vAlign w:val="center"/>
          </w:tcPr>
          <w:p w14:paraId="26E2DFB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8ADD41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power frequency withstand voltage</w:t>
            </w:r>
          </w:p>
        </w:tc>
        <w:tc>
          <w:tcPr>
            <w:tcW w:w="900" w:type="dxa"/>
            <w:tcMar>
              <w:top w:w="40" w:type="dxa"/>
              <w:left w:w="80" w:type="dxa"/>
              <w:bottom w:w="40" w:type="dxa"/>
              <w:right w:w="80" w:type="dxa"/>
            </w:tcMar>
            <w:vAlign w:val="center"/>
          </w:tcPr>
          <w:p w14:paraId="6FAE30F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 rms</w:t>
            </w:r>
          </w:p>
        </w:tc>
        <w:tc>
          <w:tcPr>
            <w:tcW w:w="1350" w:type="dxa"/>
            <w:tcMar>
              <w:top w:w="40" w:type="dxa"/>
              <w:left w:w="80" w:type="dxa"/>
              <w:bottom w:w="40" w:type="dxa"/>
              <w:right w:w="80" w:type="dxa"/>
            </w:tcMar>
            <w:vAlign w:val="center"/>
          </w:tcPr>
          <w:p w14:paraId="0898B5C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460</w:t>
            </w:r>
          </w:p>
        </w:tc>
        <w:tc>
          <w:tcPr>
            <w:tcW w:w="1510" w:type="dxa"/>
            <w:tcMar>
              <w:top w:w="40" w:type="dxa"/>
              <w:left w:w="80" w:type="dxa"/>
              <w:bottom w:w="40" w:type="dxa"/>
              <w:right w:w="80" w:type="dxa"/>
            </w:tcMar>
            <w:vAlign w:val="center"/>
          </w:tcPr>
          <w:p w14:paraId="6581F1CC" w14:textId="77777777" w:rsidR="009C5CFC" w:rsidRPr="00056FB6" w:rsidRDefault="009C5CFC" w:rsidP="00056FB6">
            <w:pPr>
              <w:jc w:val="lowKashida"/>
              <w:rPr>
                <w:rFonts w:asciiTheme="minorBidi" w:hAnsiTheme="minorBidi" w:cstheme="minorBidi"/>
                <w:sz w:val="24"/>
                <w:szCs w:val="24"/>
              </w:rPr>
            </w:pPr>
          </w:p>
        </w:tc>
      </w:tr>
      <w:tr w:rsidR="009C5CFC" w:rsidRPr="00056FB6" w14:paraId="5186C7D7" w14:textId="77777777" w:rsidTr="008603CC">
        <w:tc>
          <w:tcPr>
            <w:tcW w:w="700" w:type="dxa"/>
            <w:tcMar>
              <w:top w:w="40" w:type="dxa"/>
              <w:left w:w="80" w:type="dxa"/>
              <w:bottom w:w="40" w:type="dxa"/>
              <w:right w:w="80" w:type="dxa"/>
            </w:tcMar>
            <w:vAlign w:val="center"/>
          </w:tcPr>
          <w:p w14:paraId="616F7E8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D563F8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lightning impulse withstand voltage</w:t>
            </w:r>
          </w:p>
        </w:tc>
        <w:tc>
          <w:tcPr>
            <w:tcW w:w="900" w:type="dxa"/>
            <w:tcMar>
              <w:top w:w="40" w:type="dxa"/>
              <w:left w:w="80" w:type="dxa"/>
              <w:bottom w:w="40" w:type="dxa"/>
              <w:right w:w="80" w:type="dxa"/>
            </w:tcMar>
            <w:vAlign w:val="center"/>
          </w:tcPr>
          <w:p w14:paraId="40CF541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 peak</w:t>
            </w:r>
          </w:p>
        </w:tc>
        <w:tc>
          <w:tcPr>
            <w:tcW w:w="1350" w:type="dxa"/>
            <w:tcMar>
              <w:top w:w="40" w:type="dxa"/>
              <w:left w:w="80" w:type="dxa"/>
              <w:bottom w:w="40" w:type="dxa"/>
              <w:right w:w="80" w:type="dxa"/>
            </w:tcMar>
            <w:vAlign w:val="center"/>
          </w:tcPr>
          <w:p w14:paraId="6CD9C57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1050</w:t>
            </w:r>
          </w:p>
        </w:tc>
        <w:tc>
          <w:tcPr>
            <w:tcW w:w="1510" w:type="dxa"/>
            <w:tcMar>
              <w:top w:w="40" w:type="dxa"/>
              <w:left w:w="80" w:type="dxa"/>
              <w:bottom w:w="40" w:type="dxa"/>
              <w:right w:w="80" w:type="dxa"/>
            </w:tcMar>
            <w:vAlign w:val="center"/>
          </w:tcPr>
          <w:p w14:paraId="7979D254" w14:textId="77777777" w:rsidR="009C5CFC" w:rsidRPr="00056FB6" w:rsidRDefault="009C5CFC" w:rsidP="00056FB6">
            <w:pPr>
              <w:jc w:val="lowKashida"/>
              <w:rPr>
                <w:rFonts w:asciiTheme="minorBidi" w:hAnsiTheme="minorBidi" w:cstheme="minorBidi"/>
                <w:sz w:val="24"/>
                <w:szCs w:val="24"/>
              </w:rPr>
            </w:pPr>
          </w:p>
        </w:tc>
      </w:tr>
      <w:tr w:rsidR="009C5CFC" w:rsidRPr="00056FB6" w14:paraId="41A989D7" w14:textId="77777777" w:rsidTr="008603CC">
        <w:tc>
          <w:tcPr>
            <w:tcW w:w="700" w:type="dxa"/>
            <w:tcMar>
              <w:top w:w="40" w:type="dxa"/>
              <w:left w:w="80" w:type="dxa"/>
              <w:bottom w:w="40" w:type="dxa"/>
              <w:right w:w="80" w:type="dxa"/>
            </w:tcMar>
            <w:vAlign w:val="center"/>
          </w:tcPr>
          <w:p w14:paraId="3AAD6F87"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2A9C618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Test Requirements — Applicable standard: IEC 60044-2</w:t>
            </w:r>
          </w:p>
        </w:tc>
        <w:tc>
          <w:tcPr>
            <w:tcW w:w="900" w:type="dxa"/>
            <w:shd w:val="clear" w:color="auto" w:fill="F2F2F2"/>
            <w:tcMar>
              <w:top w:w="40" w:type="dxa"/>
              <w:left w:w="80" w:type="dxa"/>
              <w:bottom w:w="40" w:type="dxa"/>
              <w:right w:w="80" w:type="dxa"/>
            </w:tcMar>
            <w:vAlign w:val="center"/>
          </w:tcPr>
          <w:p w14:paraId="4C55C5C4"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1190CE9E"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7B5331C7" w14:textId="77777777" w:rsidR="009C5CFC" w:rsidRPr="00056FB6" w:rsidRDefault="009C5CFC" w:rsidP="00056FB6">
            <w:pPr>
              <w:jc w:val="lowKashida"/>
              <w:rPr>
                <w:rFonts w:asciiTheme="minorBidi" w:hAnsiTheme="minorBidi" w:cstheme="minorBidi"/>
                <w:sz w:val="24"/>
                <w:szCs w:val="24"/>
              </w:rPr>
            </w:pPr>
          </w:p>
        </w:tc>
      </w:tr>
      <w:tr w:rsidR="009C5CFC" w:rsidRPr="00056FB6" w14:paraId="165564D3" w14:textId="77777777" w:rsidTr="008603CC">
        <w:tc>
          <w:tcPr>
            <w:tcW w:w="700" w:type="dxa"/>
            <w:tcMar>
              <w:top w:w="40" w:type="dxa"/>
              <w:left w:w="80" w:type="dxa"/>
              <w:bottom w:w="40" w:type="dxa"/>
              <w:right w:w="80" w:type="dxa"/>
            </w:tcMar>
            <w:vAlign w:val="center"/>
          </w:tcPr>
          <w:p w14:paraId="2019E256"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1C0CBFE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Type tests</w:t>
            </w:r>
          </w:p>
        </w:tc>
        <w:tc>
          <w:tcPr>
            <w:tcW w:w="900" w:type="dxa"/>
            <w:shd w:val="clear" w:color="auto" w:fill="F2F2F2"/>
            <w:tcMar>
              <w:top w:w="40" w:type="dxa"/>
              <w:left w:w="80" w:type="dxa"/>
              <w:bottom w:w="40" w:type="dxa"/>
              <w:right w:w="80" w:type="dxa"/>
            </w:tcMar>
            <w:vAlign w:val="center"/>
          </w:tcPr>
          <w:p w14:paraId="302BDA44"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1D611D26"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31A8085B" w14:textId="77777777" w:rsidR="009C5CFC" w:rsidRPr="00056FB6" w:rsidRDefault="009C5CFC" w:rsidP="00056FB6">
            <w:pPr>
              <w:jc w:val="lowKashida"/>
              <w:rPr>
                <w:rFonts w:asciiTheme="minorBidi" w:hAnsiTheme="minorBidi" w:cstheme="minorBidi"/>
                <w:sz w:val="24"/>
                <w:szCs w:val="24"/>
              </w:rPr>
            </w:pPr>
          </w:p>
        </w:tc>
      </w:tr>
      <w:tr w:rsidR="009C5CFC" w:rsidRPr="00056FB6" w14:paraId="7493C24A" w14:textId="77777777" w:rsidTr="008603CC">
        <w:tc>
          <w:tcPr>
            <w:tcW w:w="700" w:type="dxa"/>
            <w:tcMar>
              <w:top w:w="40" w:type="dxa"/>
              <w:left w:w="80" w:type="dxa"/>
              <w:bottom w:w="40" w:type="dxa"/>
              <w:right w:w="80" w:type="dxa"/>
            </w:tcMar>
            <w:vAlign w:val="center"/>
          </w:tcPr>
          <w:p w14:paraId="6509BD5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1B2299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Temperature rise tests (Clause 8.1)</w:t>
            </w:r>
          </w:p>
        </w:tc>
        <w:tc>
          <w:tcPr>
            <w:tcW w:w="900" w:type="dxa"/>
            <w:tcMar>
              <w:top w:w="40" w:type="dxa"/>
              <w:left w:w="80" w:type="dxa"/>
              <w:bottom w:w="40" w:type="dxa"/>
              <w:right w:w="80" w:type="dxa"/>
            </w:tcMar>
            <w:vAlign w:val="center"/>
          </w:tcPr>
          <w:p w14:paraId="6AF193E3"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0C3611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271032D" w14:textId="77777777" w:rsidR="009C5CFC" w:rsidRPr="00056FB6" w:rsidRDefault="009C5CFC" w:rsidP="00056FB6">
            <w:pPr>
              <w:jc w:val="lowKashida"/>
              <w:rPr>
                <w:rFonts w:asciiTheme="minorBidi" w:hAnsiTheme="minorBidi" w:cstheme="minorBidi"/>
                <w:sz w:val="24"/>
                <w:szCs w:val="24"/>
              </w:rPr>
            </w:pPr>
          </w:p>
        </w:tc>
      </w:tr>
      <w:tr w:rsidR="009C5CFC" w:rsidRPr="00056FB6" w14:paraId="019EE881" w14:textId="77777777" w:rsidTr="008603CC">
        <w:tc>
          <w:tcPr>
            <w:tcW w:w="700" w:type="dxa"/>
            <w:tcMar>
              <w:top w:w="40" w:type="dxa"/>
              <w:left w:w="80" w:type="dxa"/>
              <w:bottom w:w="40" w:type="dxa"/>
              <w:right w:w="80" w:type="dxa"/>
            </w:tcMar>
            <w:vAlign w:val="center"/>
          </w:tcPr>
          <w:p w14:paraId="6391954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318C37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Short circuit withstand capability test (Clause 8.2)</w:t>
            </w:r>
          </w:p>
        </w:tc>
        <w:tc>
          <w:tcPr>
            <w:tcW w:w="900" w:type="dxa"/>
            <w:tcMar>
              <w:top w:w="40" w:type="dxa"/>
              <w:left w:w="80" w:type="dxa"/>
              <w:bottom w:w="40" w:type="dxa"/>
              <w:right w:w="80" w:type="dxa"/>
            </w:tcMar>
            <w:vAlign w:val="center"/>
          </w:tcPr>
          <w:p w14:paraId="4810BEE5"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578364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2FC70887" w14:textId="77777777" w:rsidR="009C5CFC" w:rsidRPr="00056FB6" w:rsidRDefault="009C5CFC" w:rsidP="00056FB6">
            <w:pPr>
              <w:jc w:val="lowKashida"/>
              <w:rPr>
                <w:rFonts w:asciiTheme="minorBidi" w:hAnsiTheme="minorBidi" w:cstheme="minorBidi"/>
                <w:sz w:val="24"/>
                <w:szCs w:val="24"/>
              </w:rPr>
            </w:pPr>
          </w:p>
        </w:tc>
      </w:tr>
      <w:tr w:rsidR="009C5CFC" w:rsidRPr="00056FB6" w14:paraId="2DCB1F54" w14:textId="77777777" w:rsidTr="008603CC">
        <w:tc>
          <w:tcPr>
            <w:tcW w:w="700" w:type="dxa"/>
            <w:tcMar>
              <w:top w:w="40" w:type="dxa"/>
              <w:left w:w="80" w:type="dxa"/>
              <w:bottom w:w="40" w:type="dxa"/>
              <w:right w:w="80" w:type="dxa"/>
            </w:tcMar>
            <w:vAlign w:val="center"/>
          </w:tcPr>
          <w:p w14:paraId="484A5EF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829720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Lightning impulse test (Sub-Clause 8.3.2)</w:t>
            </w:r>
          </w:p>
        </w:tc>
        <w:tc>
          <w:tcPr>
            <w:tcW w:w="900" w:type="dxa"/>
            <w:tcMar>
              <w:top w:w="40" w:type="dxa"/>
              <w:left w:w="80" w:type="dxa"/>
              <w:bottom w:w="40" w:type="dxa"/>
              <w:right w:w="80" w:type="dxa"/>
            </w:tcMar>
            <w:vAlign w:val="center"/>
          </w:tcPr>
          <w:p w14:paraId="19099054"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EF2A90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5E4C3CF3" w14:textId="77777777" w:rsidR="009C5CFC" w:rsidRPr="00056FB6" w:rsidRDefault="009C5CFC" w:rsidP="00056FB6">
            <w:pPr>
              <w:jc w:val="lowKashida"/>
              <w:rPr>
                <w:rFonts w:asciiTheme="minorBidi" w:hAnsiTheme="minorBidi" w:cstheme="minorBidi"/>
                <w:sz w:val="24"/>
                <w:szCs w:val="24"/>
              </w:rPr>
            </w:pPr>
          </w:p>
        </w:tc>
      </w:tr>
      <w:tr w:rsidR="009C5CFC" w:rsidRPr="00056FB6" w14:paraId="02CA5A89" w14:textId="77777777" w:rsidTr="008603CC">
        <w:tc>
          <w:tcPr>
            <w:tcW w:w="700" w:type="dxa"/>
            <w:tcMar>
              <w:top w:w="40" w:type="dxa"/>
              <w:left w:w="80" w:type="dxa"/>
              <w:bottom w:w="40" w:type="dxa"/>
              <w:right w:w="80" w:type="dxa"/>
            </w:tcMar>
            <w:vAlign w:val="center"/>
          </w:tcPr>
          <w:p w14:paraId="647DA65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362523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Wet tests for outdoor transformers (Clause 8.4)</w:t>
            </w:r>
          </w:p>
        </w:tc>
        <w:tc>
          <w:tcPr>
            <w:tcW w:w="900" w:type="dxa"/>
            <w:tcMar>
              <w:top w:w="40" w:type="dxa"/>
              <w:left w:w="80" w:type="dxa"/>
              <w:bottom w:w="40" w:type="dxa"/>
              <w:right w:w="80" w:type="dxa"/>
            </w:tcMar>
            <w:vAlign w:val="center"/>
          </w:tcPr>
          <w:p w14:paraId="2DF99559"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AE3511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5DAAF6C9" w14:textId="77777777" w:rsidR="009C5CFC" w:rsidRPr="00056FB6" w:rsidRDefault="009C5CFC" w:rsidP="00056FB6">
            <w:pPr>
              <w:jc w:val="lowKashida"/>
              <w:rPr>
                <w:rFonts w:asciiTheme="minorBidi" w:hAnsiTheme="minorBidi" w:cstheme="minorBidi"/>
                <w:sz w:val="24"/>
                <w:szCs w:val="24"/>
              </w:rPr>
            </w:pPr>
          </w:p>
        </w:tc>
      </w:tr>
      <w:tr w:rsidR="009C5CFC" w:rsidRPr="00056FB6" w14:paraId="4BF1450C" w14:textId="77777777" w:rsidTr="008603CC">
        <w:tc>
          <w:tcPr>
            <w:tcW w:w="700" w:type="dxa"/>
            <w:tcMar>
              <w:top w:w="40" w:type="dxa"/>
              <w:left w:w="80" w:type="dxa"/>
              <w:bottom w:w="40" w:type="dxa"/>
              <w:right w:w="80" w:type="dxa"/>
            </w:tcMar>
            <w:vAlign w:val="center"/>
          </w:tcPr>
          <w:p w14:paraId="27FFE14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E71704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Determination of errors (Sub-Clause 12.3 and 13.6.2)</w:t>
            </w:r>
          </w:p>
        </w:tc>
        <w:tc>
          <w:tcPr>
            <w:tcW w:w="900" w:type="dxa"/>
            <w:tcMar>
              <w:top w:w="40" w:type="dxa"/>
              <w:left w:w="80" w:type="dxa"/>
              <w:bottom w:w="40" w:type="dxa"/>
              <w:right w:w="80" w:type="dxa"/>
            </w:tcMar>
            <w:vAlign w:val="center"/>
          </w:tcPr>
          <w:p w14:paraId="00EC3ED7"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2336DB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0A03B988" w14:textId="77777777" w:rsidR="009C5CFC" w:rsidRPr="00056FB6" w:rsidRDefault="009C5CFC" w:rsidP="00056FB6">
            <w:pPr>
              <w:jc w:val="lowKashida"/>
              <w:rPr>
                <w:rFonts w:asciiTheme="minorBidi" w:hAnsiTheme="minorBidi" w:cstheme="minorBidi"/>
                <w:sz w:val="24"/>
                <w:szCs w:val="24"/>
              </w:rPr>
            </w:pPr>
          </w:p>
        </w:tc>
      </w:tr>
      <w:tr w:rsidR="009C5CFC" w:rsidRPr="00056FB6" w14:paraId="4E21E2F4" w14:textId="77777777" w:rsidTr="008603CC">
        <w:tc>
          <w:tcPr>
            <w:tcW w:w="700" w:type="dxa"/>
            <w:tcMar>
              <w:top w:w="40" w:type="dxa"/>
              <w:left w:w="80" w:type="dxa"/>
              <w:bottom w:w="40" w:type="dxa"/>
              <w:right w:w="80" w:type="dxa"/>
            </w:tcMar>
            <w:vAlign w:val="center"/>
          </w:tcPr>
          <w:p w14:paraId="01F2B62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7419F0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Measurement of radio interference voltage (RIV) (Clause 8.5)</w:t>
            </w:r>
          </w:p>
        </w:tc>
        <w:tc>
          <w:tcPr>
            <w:tcW w:w="900" w:type="dxa"/>
            <w:tcMar>
              <w:top w:w="40" w:type="dxa"/>
              <w:left w:w="80" w:type="dxa"/>
              <w:bottom w:w="40" w:type="dxa"/>
              <w:right w:w="80" w:type="dxa"/>
            </w:tcMar>
            <w:vAlign w:val="center"/>
          </w:tcPr>
          <w:p w14:paraId="0B7F7CC3"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4E1F07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5AD23AAD" w14:textId="77777777" w:rsidR="009C5CFC" w:rsidRPr="00056FB6" w:rsidRDefault="009C5CFC" w:rsidP="00056FB6">
            <w:pPr>
              <w:jc w:val="lowKashida"/>
              <w:rPr>
                <w:rFonts w:asciiTheme="minorBidi" w:hAnsiTheme="minorBidi" w:cstheme="minorBidi"/>
                <w:sz w:val="24"/>
                <w:szCs w:val="24"/>
              </w:rPr>
            </w:pPr>
          </w:p>
        </w:tc>
      </w:tr>
      <w:tr w:rsidR="009C5CFC" w:rsidRPr="00056FB6" w14:paraId="7EBB0698" w14:textId="77777777" w:rsidTr="008603CC">
        <w:tc>
          <w:tcPr>
            <w:tcW w:w="700" w:type="dxa"/>
            <w:tcMar>
              <w:top w:w="40" w:type="dxa"/>
              <w:left w:w="80" w:type="dxa"/>
              <w:bottom w:w="40" w:type="dxa"/>
              <w:right w:w="80" w:type="dxa"/>
            </w:tcMar>
            <w:vAlign w:val="center"/>
          </w:tcPr>
          <w:p w14:paraId="050C77E5"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4A604A1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Routine tests</w:t>
            </w:r>
          </w:p>
        </w:tc>
        <w:tc>
          <w:tcPr>
            <w:tcW w:w="900" w:type="dxa"/>
            <w:shd w:val="clear" w:color="auto" w:fill="F2F2F2"/>
            <w:tcMar>
              <w:top w:w="40" w:type="dxa"/>
              <w:left w:w="80" w:type="dxa"/>
              <w:bottom w:w="40" w:type="dxa"/>
              <w:right w:w="80" w:type="dxa"/>
            </w:tcMar>
            <w:vAlign w:val="center"/>
          </w:tcPr>
          <w:p w14:paraId="6B06E2D0"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023847F1"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442C9E20" w14:textId="77777777" w:rsidR="009C5CFC" w:rsidRPr="00056FB6" w:rsidRDefault="009C5CFC" w:rsidP="00056FB6">
            <w:pPr>
              <w:jc w:val="lowKashida"/>
              <w:rPr>
                <w:rFonts w:asciiTheme="minorBidi" w:hAnsiTheme="minorBidi" w:cstheme="minorBidi"/>
                <w:sz w:val="24"/>
                <w:szCs w:val="24"/>
              </w:rPr>
            </w:pPr>
          </w:p>
        </w:tc>
      </w:tr>
      <w:tr w:rsidR="009C5CFC" w:rsidRPr="00056FB6" w14:paraId="6098491A" w14:textId="77777777" w:rsidTr="008603CC">
        <w:tc>
          <w:tcPr>
            <w:tcW w:w="700" w:type="dxa"/>
            <w:tcMar>
              <w:top w:w="40" w:type="dxa"/>
              <w:left w:w="80" w:type="dxa"/>
              <w:bottom w:w="40" w:type="dxa"/>
              <w:right w:w="80" w:type="dxa"/>
            </w:tcMar>
            <w:vAlign w:val="center"/>
          </w:tcPr>
          <w:p w14:paraId="67F8E54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281FDB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Verification of terminal markings (Clause 9.1)</w:t>
            </w:r>
          </w:p>
        </w:tc>
        <w:tc>
          <w:tcPr>
            <w:tcW w:w="900" w:type="dxa"/>
            <w:tcMar>
              <w:top w:w="40" w:type="dxa"/>
              <w:left w:w="80" w:type="dxa"/>
              <w:bottom w:w="40" w:type="dxa"/>
              <w:right w:w="80" w:type="dxa"/>
            </w:tcMar>
            <w:vAlign w:val="center"/>
          </w:tcPr>
          <w:p w14:paraId="5FEF0C2D"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0B30B1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FBE3F8A" w14:textId="77777777" w:rsidR="009C5CFC" w:rsidRPr="00056FB6" w:rsidRDefault="009C5CFC" w:rsidP="00056FB6">
            <w:pPr>
              <w:jc w:val="lowKashida"/>
              <w:rPr>
                <w:rFonts w:asciiTheme="minorBidi" w:hAnsiTheme="minorBidi" w:cstheme="minorBidi"/>
                <w:sz w:val="24"/>
                <w:szCs w:val="24"/>
              </w:rPr>
            </w:pPr>
          </w:p>
        </w:tc>
      </w:tr>
      <w:tr w:rsidR="009C5CFC" w:rsidRPr="00056FB6" w14:paraId="205984C0" w14:textId="77777777" w:rsidTr="008603CC">
        <w:tc>
          <w:tcPr>
            <w:tcW w:w="700" w:type="dxa"/>
            <w:tcMar>
              <w:top w:w="40" w:type="dxa"/>
              <w:left w:w="80" w:type="dxa"/>
              <w:bottom w:w="40" w:type="dxa"/>
              <w:right w:w="80" w:type="dxa"/>
            </w:tcMar>
            <w:vAlign w:val="center"/>
          </w:tcPr>
          <w:p w14:paraId="4D395E9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CEE68C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Power frequency voltage withstand test on primary terminals (Sub-clause 9.2)</w:t>
            </w:r>
          </w:p>
        </w:tc>
        <w:tc>
          <w:tcPr>
            <w:tcW w:w="900" w:type="dxa"/>
            <w:tcMar>
              <w:top w:w="40" w:type="dxa"/>
              <w:left w:w="80" w:type="dxa"/>
              <w:bottom w:w="40" w:type="dxa"/>
              <w:right w:w="80" w:type="dxa"/>
            </w:tcMar>
            <w:vAlign w:val="center"/>
          </w:tcPr>
          <w:p w14:paraId="51373ED0"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F71903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52B5B7D0" w14:textId="77777777" w:rsidR="009C5CFC" w:rsidRPr="00056FB6" w:rsidRDefault="009C5CFC" w:rsidP="00056FB6">
            <w:pPr>
              <w:jc w:val="lowKashida"/>
              <w:rPr>
                <w:rFonts w:asciiTheme="minorBidi" w:hAnsiTheme="minorBidi" w:cstheme="minorBidi"/>
                <w:sz w:val="24"/>
                <w:szCs w:val="24"/>
              </w:rPr>
            </w:pPr>
          </w:p>
        </w:tc>
      </w:tr>
      <w:tr w:rsidR="009C5CFC" w:rsidRPr="00056FB6" w14:paraId="391ACB43" w14:textId="77777777" w:rsidTr="008603CC">
        <w:tc>
          <w:tcPr>
            <w:tcW w:w="700" w:type="dxa"/>
            <w:tcMar>
              <w:top w:w="40" w:type="dxa"/>
              <w:left w:w="80" w:type="dxa"/>
              <w:bottom w:w="40" w:type="dxa"/>
              <w:right w:w="80" w:type="dxa"/>
            </w:tcMar>
            <w:vAlign w:val="center"/>
          </w:tcPr>
          <w:p w14:paraId="2546799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BB3666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Partial discharge measurement (Sub-Clause 9.2.4)</w:t>
            </w:r>
          </w:p>
        </w:tc>
        <w:tc>
          <w:tcPr>
            <w:tcW w:w="900" w:type="dxa"/>
            <w:tcMar>
              <w:top w:w="40" w:type="dxa"/>
              <w:left w:w="80" w:type="dxa"/>
              <w:bottom w:w="40" w:type="dxa"/>
              <w:right w:w="80" w:type="dxa"/>
            </w:tcMar>
            <w:vAlign w:val="center"/>
          </w:tcPr>
          <w:p w14:paraId="4C6C615F"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4E05F3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5EB0A0EF" w14:textId="77777777" w:rsidR="009C5CFC" w:rsidRPr="00056FB6" w:rsidRDefault="009C5CFC" w:rsidP="00056FB6">
            <w:pPr>
              <w:jc w:val="lowKashida"/>
              <w:rPr>
                <w:rFonts w:asciiTheme="minorBidi" w:hAnsiTheme="minorBidi" w:cstheme="minorBidi"/>
                <w:sz w:val="24"/>
                <w:szCs w:val="24"/>
              </w:rPr>
            </w:pPr>
          </w:p>
        </w:tc>
      </w:tr>
      <w:tr w:rsidR="009C5CFC" w:rsidRPr="00056FB6" w14:paraId="1F15D3F5" w14:textId="77777777" w:rsidTr="008603CC">
        <w:tc>
          <w:tcPr>
            <w:tcW w:w="700" w:type="dxa"/>
            <w:tcMar>
              <w:top w:w="40" w:type="dxa"/>
              <w:left w:w="80" w:type="dxa"/>
              <w:bottom w:w="40" w:type="dxa"/>
              <w:right w:w="80" w:type="dxa"/>
            </w:tcMar>
            <w:vAlign w:val="center"/>
          </w:tcPr>
          <w:p w14:paraId="53F4AC6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C867D7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Power frequency voltage withstand test on secondary windings (Sub-clause 9.3)</w:t>
            </w:r>
          </w:p>
        </w:tc>
        <w:tc>
          <w:tcPr>
            <w:tcW w:w="900" w:type="dxa"/>
            <w:tcMar>
              <w:top w:w="40" w:type="dxa"/>
              <w:left w:w="80" w:type="dxa"/>
              <w:bottom w:w="40" w:type="dxa"/>
              <w:right w:w="80" w:type="dxa"/>
            </w:tcMar>
            <w:vAlign w:val="center"/>
          </w:tcPr>
          <w:p w14:paraId="7E88828A"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604E47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4BC83B8" w14:textId="77777777" w:rsidR="009C5CFC" w:rsidRPr="00056FB6" w:rsidRDefault="009C5CFC" w:rsidP="00056FB6">
            <w:pPr>
              <w:jc w:val="lowKashida"/>
              <w:rPr>
                <w:rFonts w:asciiTheme="minorBidi" w:hAnsiTheme="minorBidi" w:cstheme="minorBidi"/>
                <w:sz w:val="24"/>
                <w:szCs w:val="24"/>
              </w:rPr>
            </w:pPr>
          </w:p>
        </w:tc>
      </w:tr>
      <w:tr w:rsidR="009C5CFC" w:rsidRPr="00056FB6" w14:paraId="334071F3" w14:textId="77777777" w:rsidTr="008603CC">
        <w:tc>
          <w:tcPr>
            <w:tcW w:w="700" w:type="dxa"/>
            <w:tcMar>
              <w:top w:w="40" w:type="dxa"/>
              <w:left w:w="80" w:type="dxa"/>
              <w:bottom w:w="40" w:type="dxa"/>
              <w:right w:w="80" w:type="dxa"/>
            </w:tcMar>
            <w:vAlign w:val="center"/>
          </w:tcPr>
          <w:p w14:paraId="237114A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43127E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Determination of errors (Clause 12.4 and 13.7)</w:t>
            </w:r>
          </w:p>
        </w:tc>
        <w:tc>
          <w:tcPr>
            <w:tcW w:w="900" w:type="dxa"/>
            <w:tcMar>
              <w:top w:w="40" w:type="dxa"/>
              <w:left w:w="80" w:type="dxa"/>
              <w:bottom w:w="40" w:type="dxa"/>
              <w:right w:w="80" w:type="dxa"/>
            </w:tcMar>
            <w:vAlign w:val="center"/>
          </w:tcPr>
          <w:p w14:paraId="2CD574DB"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3F0D38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8EF669E" w14:textId="77777777" w:rsidR="009C5CFC" w:rsidRPr="00056FB6" w:rsidRDefault="009C5CFC" w:rsidP="00056FB6">
            <w:pPr>
              <w:jc w:val="lowKashida"/>
              <w:rPr>
                <w:rFonts w:asciiTheme="minorBidi" w:hAnsiTheme="minorBidi" w:cstheme="minorBidi"/>
                <w:sz w:val="24"/>
                <w:szCs w:val="24"/>
              </w:rPr>
            </w:pPr>
          </w:p>
        </w:tc>
      </w:tr>
      <w:tr w:rsidR="009C5CFC" w:rsidRPr="00056FB6" w14:paraId="57E6A274" w14:textId="77777777" w:rsidTr="008603CC">
        <w:tc>
          <w:tcPr>
            <w:tcW w:w="700" w:type="dxa"/>
            <w:tcMar>
              <w:top w:w="40" w:type="dxa"/>
              <w:left w:w="80" w:type="dxa"/>
              <w:bottom w:w="40" w:type="dxa"/>
              <w:right w:w="80" w:type="dxa"/>
            </w:tcMar>
            <w:vAlign w:val="center"/>
          </w:tcPr>
          <w:p w14:paraId="4A6033BF"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67ADF04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Special tests</w:t>
            </w:r>
          </w:p>
        </w:tc>
        <w:tc>
          <w:tcPr>
            <w:tcW w:w="900" w:type="dxa"/>
            <w:shd w:val="clear" w:color="auto" w:fill="F2F2F2"/>
            <w:tcMar>
              <w:top w:w="40" w:type="dxa"/>
              <w:left w:w="80" w:type="dxa"/>
              <w:bottom w:w="40" w:type="dxa"/>
              <w:right w:w="80" w:type="dxa"/>
            </w:tcMar>
            <w:vAlign w:val="center"/>
          </w:tcPr>
          <w:p w14:paraId="16E73E4B"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404D71B4"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760FD18A" w14:textId="77777777" w:rsidR="009C5CFC" w:rsidRPr="00056FB6" w:rsidRDefault="009C5CFC" w:rsidP="00056FB6">
            <w:pPr>
              <w:jc w:val="lowKashida"/>
              <w:rPr>
                <w:rFonts w:asciiTheme="minorBidi" w:hAnsiTheme="minorBidi" w:cstheme="minorBidi"/>
                <w:sz w:val="24"/>
                <w:szCs w:val="24"/>
              </w:rPr>
            </w:pPr>
          </w:p>
        </w:tc>
      </w:tr>
      <w:tr w:rsidR="009C5CFC" w:rsidRPr="00056FB6" w14:paraId="18BBE822" w14:textId="77777777" w:rsidTr="008603CC">
        <w:tc>
          <w:tcPr>
            <w:tcW w:w="700" w:type="dxa"/>
            <w:tcMar>
              <w:top w:w="40" w:type="dxa"/>
              <w:left w:w="80" w:type="dxa"/>
              <w:bottom w:w="40" w:type="dxa"/>
              <w:right w:w="80" w:type="dxa"/>
            </w:tcMar>
            <w:vAlign w:val="center"/>
          </w:tcPr>
          <w:p w14:paraId="45F317C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9E40CC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Chopped impulse withstand test on primary winding (Sub-clause 10.1)</w:t>
            </w:r>
          </w:p>
        </w:tc>
        <w:tc>
          <w:tcPr>
            <w:tcW w:w="900" w:type="dxa"/>
            <w:tcMar>
              <w:top w:w="40" w:type="dxa"/>
              <w:left w:w="80" w:type="dxa"/>
              <w:bottom w:w="40" w:type="dxa"/>
              <w:right w:w="80" w:type="dxa"/>
            </w:tcMar>
            <w:vAlign w:val="center"/>
          </w:tcPr>
          <w:p w14:paraId="5CCA0B53"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E21465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6D956E78" w14:textId="77777777" w:rsidR="009C5CFC" w:rsidRPr="00056FB6" w:rsidRDefault="009C5CFC" w:rsidP="00056FB6">
            <w:pPr>
              <w:jc w:val="lowKashida"/>
              <w:rPr>
                <w:rFonts w:asciiTheme="minorBidi" w:hAnsiTheme="minorBidi" w:cstheme="minorBidi"/>
                <w:sz w:val="24"/>
                <w:szCs w:val="24"/>
              </w:rPr>
            </w:pPr>
          </w:p>
        </w:tc>
      </w:tr>
      <w:tr w:rsidR="009C5CFC" w:rsidRPr="00056FB6" w14:paraId="0B8FB777" w14:textId="77777777" w:rsidTr="008603CC">
        <w:tc>
          <w:tcPr>
            <w:tcW w:w="700" w:type="dxa"/>
            <w:tcMar>
              <w:top w:w="40" w:type="dxa"/>
              <w:left w:w="80" w:type="dxa"/>
              <w:bottom w:w="40" w:type="dxa"/>
              <w:right w:w="80" w:type="dxa"/>
            </w:tcMar>
            <w:vAlign w:val="center"/>
          </w:tcPr>
          <w:p w14:paraId="7BC5219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4A765E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Measurement of capacitance and dissipation factor (Sub-clause 10.2)</w:t>
            </w:r>
          </w:p>
        </w:tc>
        <w:tc>
          <w:tcPr>
            <w:tcW w:w="900" w:type="dxa"/>
            <w:tcMar>
              <w:top w:w="40" w:type="dxa"/>
              <w:left w:w="80" w:type="dxa"/>
              <w:bottom w:w="40" w:type="dxa"/>
              <w:right w:w="80" w:type="dxa"/>
            </w:tcMar>
            <w:vAlign w:val="center"/>
          </w:tcPr>
          <w:p w14:paraId="34FCBE5C"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F1FA3C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5BDB6A73" w14:textId="77777777" w:rsidR="009C5CFC" w:rsidRPr="00056FB6" w:rsidRDefault="009C5CFC" w:rsidP="00056FB6">
            <w:pPr>
              <w:jc w:val="lowKashida"/>
              <w:rPr>
                <w:rFonts w:asciiTheme="minorBidi" w:hAnsiTheme="minorBidi" w:cstheme="minorBidi"/>
                <w:sz w:val="24"/>
                <w:szCs w:val="24"/>
              </w:rPr>
            </w:pPr>
          </w:p>
        </w:tc>
      </w:tr>
      <w:tr w:rsidR="009C5CFC" w:rsidRPr="00056FB6" w14:paraId="7A923851" w14:textId="77777777" w:rsidTr="008603CC">
        <w:tc>
          <w:tcPr>
            <w:tcW w:w="700" w:type="dxa"/>
            <w:tcMar>
              <w:top w:w="40" w:type="dxa"/>
              <w:left w:w="80" w:type="dxa"/>
              <w:bottom w:w="40" w:type="dxa"/>
              <w:right w:w="80" w:type="dxa"/>
            </w:tcMar>
            <w:vAlign w:val="center"/>
          </w:tcPr>
          <w:p w14:paraId="237E031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44A097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Mechanical tests (Clause 10.3)</w:t>
            </w:r>
          </w:p>
        </w:tc>
        <w:tc>
          <w:tcPr>
            <w:tcW w:w="900" w:type="dxa"/>
            <w:tcMar>
              <w:top w:w="40" w:type="dxa"/>
              <w:left w:w="80" w:type="dxa"/>
              <w:bottom w:w="40" w:type="dxa"/>
              <w:right w:w="80" w:type="dxa"/>
            </w:tcMar>
            <w:vAlign w:val="center"/>
          </w:tcPr>
          <w:p w14:paraId="1759C7DD"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A55348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61CC6D83" w14:textId="77777777" w:rsidR="009C5CFC" w:rsidRPr="00056FB6" w:rsidRDefault="009C5CFC" w:rsidP="00056FB6">
            <w:pPr>
              <w:jc w:val="lowKashida"/>
              <w:rPr>
                <w:rFonts w:asciiTheme="minorBidi" w:hAnsiTheme="minorBidi" w:cstheme="minorBidi"/>
                <w:sz w:val="24"/>
                <w:szCs w:val="24"/>
              </w:rPr>
            </w:pPr>
          </w:p>
        </w:tc>
      </w:tr>
    </w:tbl>
    <w:p w14:paraId="568773AF" w14:textId="77777777" w:rsidR="009C5CFC" w:rsidRPr="00056FB6" w:rsidRDefault="009C5CFC" w:rsidP="00056FB6">
      <w:pPr>
        <w:spacing w:after="200"/>
        <w:jc w:val="lowKashida"/>
        <w:rPr>
          <w:rFonts w:asciiTheme="minorBidi" w:hAnsiTheme="minorBidi" w:cstheme="minorBidi"/>
          <w:sz w:val="24"/>
          <w:szCs w:val="24"/>
        </w:rPr>
      </w:pPr>
    </w:p>
    <w:p w14:paraId="256DEEF2" w14:textId="77777777" w:rsidR="009C5CFC" w:rsidRPr="00056FB6" w:rsidRDefault="009C5CFC" w:rsidP="00056FB6">
      <w:pPr>
        <w:pStyle w:val="Heading3"/>
        <w:spacing w:before="200" w:after="100"/>
        <w:jc w:val="lowKashida"/>
        <w:rPr>
          <w:rFonts w:asciiTheme="minorBidi" w:hAnsiTheme="minorBidi" w:cstheme="minorBidi"/>
          <w:szCs w:val="24"/>
        </w:rPr>
      </w:pPr>
      <w:bookmarkStart w:id="514" w:name="_Toc237210700"/>
      <w:r>
        <w:rPr>
          <w:rFonts w:asciiTheme="minorBidi" w:hAnsiTheme="minorBidi" w:cstheme="minorBidi"/>
          <w:szCs w:val="24"/>
        </w:rPr>
        <w:lastRenderedPageBreak/>
        <w:t>220 kV Surge Arresters</w:t>
      </w:r>
      <w:bookmarkEnd w:id="5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881"/>
        <w:gridCol w:w="898"/>
        <w:gridCol w:w="1374"/>
        <w:gridCol w:w="1507"/>
      </w:tblGrid>
      <w:tr w:rsidR="009C5CFC" w:rsidRPr="00056FB6" w14:paraId="424B26EB" w14:textId="77777777" w:rsidTr="008603CC">
        <w:trPr>
          <w:tblHeader/>
        </w:trPr>
        <w:tc>
          <w:tcPr>
            <w:tcW w:w="700" w:type="dxa"/>
            <w:shd w:val="clear" w:color="auto" w:fill="D9D9D9"/>
            <w:tcMar>
              <w:top w:w="40" w:type="dxa"/>
              <w:left w:w="80" w:type="dxa"/>
              <w:bottom w:w="40" w:type="dxa"/>
              <w:right w:w="80" w:type="dxa"/>
            </w:tcMar>
            <w:vAlign w:val="center"/>
          </w:tcPr>
          <w:p w14:paraId="057482C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Item No.</w:t>
            </w:r>
          </w:p>
        </w:tc>
        <w:tc>
          <w:tcPr>
            <w:tcW w:w="4900" w:type="dxa"/>
            <w:shd w:val="clear" w:color="auto" w:fill="D9D9D9"/>
            <w:tcMar>
              <w:top w:w="40" w:type="dxa"/>
              <w:left w:w="80" w:type="dxa"/>
              <w:bottom w:w="40" w:type="dxa"/>
              <w:right w:w="80" w:type="dxa"/>
            </w:tcMar>
            <w:vAlign w:val="center"/>
          </w:tcPr>
          <w:p w14:paraId="61C8A22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Schedule of Technical Data</w:t>
            </w:r>
          </w:p>
        </w:tc>
        <w:tc>
          <w:tcPr>
            <w:tcW w:w="900" w:type="dxa"/>
            <w:shd w:val="clear" w:color="auto" w:fill="D9D9D9"/>
            <w:tcMar>
              <w:top w:w="40" w:type="dxa"/>
              <w:left w:w="80" w:type="dxa"/>
              <w:bottom w:w="40" w:type="dxa"/>
              <w:right w:w="80" w:type="dxa"/>
            </w:tcMar>
            <w:vAlign w:val="center"/>
          </w:tcPr>
          <w:p w14:paraId="6901273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Unit</w:t>
            </w:r>
          </w:p>
        </w:tc>
        <w:tc>
          <w:tcPr>
            <w:tcW w:w="1350" w:type="dxa"/>
            <w:shd w:val="clear" w:color="auto" w:fill="D9D9D9"/>
            <w:tcMar>
              <w:top w:w="40" w:type="dxa"/>
              <w:left w:w="80" w:type="dxa"/>
              <w:bottom w:w="40" w:type="dxa"/>
              <w:right w:w="80" w:type="dxa"/>
            </w:tcMar>
            <w:vAlign w:val="center"/>
          </w:tcPr>
          <w:p w14:paraId="6C4AC85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Required</w:t>
            </w:r>
          </w:p>
        </w:tc>
        <w:tc>
          <w:tcPr>
            <w:tcW w:w="1510" w:type="dxa"/>
            <w:shd w:val="clear" w:color="auto" w:fill="D9D9D9"/>
            <w:tcMar>
              <w:top w:w="40" w:type="dxa"/>
              <w:left w:w="80" w:type="dxa"/>
              <w:bottom w:w="40" w:type="dxa"/>
              <w:right w:w="80" w:type="dxa"/>
            </w:tcMar>
            <w:vAlign w:val="center"/>
          </w:tcPr>
          <w:p w14:paraId="0BF49D8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Offered Data</w:t>
            </w:r>
          </w:p>
        </w:tc>
      </w:tr>
      <w:tr w:rsidR="009C5CFC" w:rsidRPr="00056FB6" w14:paraId="72816270" w14:textId="77777777" w:rsidTr="008603CC">
        <w:tc>
          <w:tcPr>
            <w:tcW w:w="700" w:type="dxa"/>
            <w:shd w:val="clear" w:color="auto" w:fill="BFBFBF"/>
            <w:tcMar>
              <w:top w:w="40" w:type="dxa"/>
              <w:left w:w="80" w:type="dxa"/>
              <w:bottom w:w="40" w:type="dxa"/>
              <w:right w:w="80" w:type="dxa"/>
            </w:tcMar>
            <w:vAlign w:val="center"/>
          </w:tcPr>
          <w:p w14:paraId="5820E308"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00B285B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HV Equipment</w:t>
            </w:r>
          </w:p>
        </w:tc>
        <w:tc>
          <w:tcPr>
            <w:tcW w:w="900" w:type="dxa"/>
            <w:shd w:val="clear" w:color="auto" w:fill="BFBFBF"/>
            <w:tcMar>
              <w:top w:w="40" w:type="dxa"/>
              <w:left w:w="80" w:type="dxa"/>
              <w:bottom w:w="40" w:type="dxa"/>
              <w:right w:w="80" w:type="dxa"/>
            </w:tcMar>
            <w:vAlign w:val="center"/>
          </w:tcPr>
          <w:p w14:paraId="5BBFC4B2"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66E9C1FF"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30C43711" w14:textId="77777777" w:rsidR="009C5CFC" w:rsidRPr="00056FB6" w:rsidRDefault="009C5CFC" w:rsidP="00056FB6">
            <w:pPr>
              <w:jc w:val="lowKashida"/>
              <w:rPr>
                <w:rFonts w:asciiTheme="minorBidi" w:hAnsiTheme="minorBidi" w:cstheme="minorBidi"/>
                <w:sz w:val="24"/>
                <w:szCs w:val="24"/>
              </w:rPr>
            </w:pPr>
          </w:p>
        </w:tc>
      </w:tr>
      <w:tr w:rsidR="009C5CFC" w:rsidRPr="00056FB6" w14:paraId="3987DBF1" w14:textId="77777777" w:rsidTr="008603CC">
        <w:tc>
          <w:tcPr>
            <w:tcW w:w="700" w:type="dxa"/>
            <w:tcMar>
              <w:top w:w="40" w:type="dxa"/>
              <w:left w:w="80" w:type="dxa"/>
              <w:bottom w:w="40" w:type="dxa"/>
              <w:right w:w="80" w:type="dxa"/>
            </w:tcMar>
            <w:vAlign w:val="center"/>
          </w:tcPr>
          <w:p w14:paraId="68AA45AA"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673F890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220 kV Surge Arresters</w:t>
            </w:r>
          </w:p>
        </w:tc>
        <w:tc>
          <w:tcPr>
            <w:tcW w:w="900" w:type="dxa"/>
            <w:shd w:val="clear" w:color="auto" w:fill="F2F2F2"/>
            <w:tcMar>
              <w:top w:w="40" w:type="dxa"/>
              <w:left w:w="80" w:type="dxa"/>
              <w:bottom w:w="40" w:type="dxa"/>
              <w:right w:w="80" w:type="dxa"/>
            </w:tcMar>
            <w:vAlign w:val="center"/>
          </w:tcPr>
          <w:p w14:paraId="0B781468"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18B384DE"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39FCFD22" w14:textId="77777777" w:rsidR="009C5CFC" w:rsidRPr="00056FB6" w:rsidRDefault="009C5CFC" w:rsidP="00056FB6">
            <w:pPr>
              <w:jc w:val="lowKashida"/>
              <w:rPr>
                <w:rFonts w:asciiTheme="minorBidi" w:hAnsiTheme="minorBidi" w:cstheme="minorBidi"/>
                <w:sz w:val="24"/>
                <w:szCs w:val="24"/>
              </w:rPr>
            </w:pPr>
          </w:p>
        </w:tc>
      </w:tr>
      <w:tr w:rsidR="009C5CFC" w:rsidRPr="00056FB6" w14:paraId="6773C193" w14:textId="77777777" w:rsidTr="008603CC">
        <w:tc>
          <w:tcPr>
            <w:tcW w:w="700" w:type="dxa"/>
            <w:tcMar>
              <w:top w:w="40" w:type="dxa"/>
              <w:left w:w="80" w:type="dxa"/>
              <w:bottom w:w="40" w:type="dxa"/>
              <w:right w:w="80" w:type="dxa"/>
            </w:tcMar>
            <w:vAlign w:val="center"/>
          </w:tcPr>
          <w:p w14:paraId="2C0D772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BA1F64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Applicable standard</w:t>
            </w:r>
          </w:p>
        </w:tc>
        <w:tc>
          <w:tcPr>
            <w:tcW w:w="900" w:type="dxa"/>
            <w:tcMar>
              <w:top w:w="40" w:type="dxa"/>
              <w:left w:w="80" w:type="dxa"/>
              <w:bottom w:w="40" w:type="dxa"/>
              <w:right w:w="80" w:type="dxa"/>
            </w:tcMar>
            <w:vAlign w:val="center"/>
          </w:tcPr>
          <w:p w14:paraId="2F70ED9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1A57626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60099-4</w:t>
            </w:r>
          </w:p>
        </w:tc>
        <w:tc>
          <w:tcPr>
            <w:tcW w:w="1510" w:type="dxa"/>
            <w:tcMar>
              <w:top w:w="40" w:type="dxa"/>
              <w:left w:w="80" w:type="dxa"/>
              <w:bottom w:w="40" w:type="dxa"/>
              <w:right w:w="80" w:type="dxa"/>
            </w:tcMar>
            <w:vAlign w:val="center"/>
          </w:tcPr>
          <w:p w14:paraId="25667A6F" w14:textId="77777777" w:rsidR="009C5CFC" w:rsidRPr="00056FB6" w:rsidRDefault="009C5CFC" w:rsidP="00056FB6">
            <w:pPr>
              <w:jc w:val="lowKashida"/>
              <w:rPr>
                <w:rFonts w:asciiTheme="minorBidi" w:hAnsiTheme="minorBidi" w:cstheme="minorBidi"/>
                <w:sz w:val="24"/>
                <w:szCs w:val="24"/>
              </w:rPr>
            </w:pPr>
          </w:p>
        </w:tc>
      </w:tr>
      <w:tr w:rsidR="009C5CFC" w:rsidRPr="00056FB6" w14:paraId="2BD83066" w14:textId="77777777" w:rsidTr="008603CC">
        <w:tc>
          <w:tcPr>
            <w:tcW w:w="700" w:type="dxa"/>
            <w:tcMar>
              <w:top w:w="40" w:type="dxa"/>
              <w:left w:w="80" w:type="dxa"/>
              <w:bottom w:w="40" w:type="dxa"/>
              <w:right w:w="80" w:type="dxa"/>
            </w:tcMar>
            <w:vAlign w:val="center"/>
          </w:tcPr>
          <w:p w14:paraId="5ED608A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416F03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Manufacturer</w:t>
            </w:r>
          </w:p>
        </w:tc>
        <w:tc>
          <w:tcPr>
            <w:tcW w:w="900" w:type="dxa"/>
            <w:tcMar>
              <w:top w:w="40" w:type="dxa"/>
              <w:left w:w="80" w:type="dxa"/>
              <w:bottom w:w="40" w:type="dxa"/>
              <w:right w:w="80" w:type="dxa"/>
            </w:tcMar>
            <w:vAlign w:val="center"/>
          </w:tcPr>
          <w:p w14:paraId="0F0A705C"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E852EF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By Bidder</w:t>
            </w:r>
          </w:p>
        </w:tc>
        <w:tc>
          <w:tcPr>
            <w:tcW w:w="1510" w:type="dxa"/>
            <w:tcMar>
              <w:top w:w="40" w:type="dxa"/>
              <w:left w:w="80" w:type="dxa"/>
              <w:bottom w:w="40" w:type="dxa"/>
              <w:right w:w="80" w:type="dxa"/>
            </w:tcMar>
            <w:vAlign w:val="center"/>
          </w:tcPr>
          <w:p w14:paraId="7668C19A" w14:textId="77777777" w:rsidR="009C5CFC" w:rsidRPr="00056FB6" w:rsidRDefault="009C5CFC" w:rsidP="00056FB6">
            <w:pPr>
              <w:jc w:val="lowKashida"/>
              <w:rPr>
                <w:rFonts w:asciiTheme="minorBidi" w:hAnsiTheme="minorBidi" w:cstheme="minorBidi"/>
                <w:sz w:val="24"/>
                <w:szCs w:val="24"/>
              </w:rPr>
            </w:pPr>
          </w:p>
        </w:tc>
      </w:tr>
      <w:tr w:rsidR="009C5CFC" w:rsidRPr="00056FB6" w14:paraId="5479E05C" w14:textId="77777777" w:rsidTr="008603CC">
        <w:tc>
          <w:tcPr>
            <w:tcW w:w="700" w:type="dxa"/>
            <w:tcMar>
              <w:top w:w="40" w:type="dxa"/>
              <w:left w:w="80" w:type="dxa"/>
              <w:bottom w:w="40" w:type="dxa"/>
              <w:right w:w="80" w:type="dxa"/>
            </w:tcMar>
            <w:vAlign w:val="center"/>
          </w:tcPr>
          <w:p w14:paraId="1FC591D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978EEA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w:t>
            </w:r>
          </w:p>
        </w:tc>
        <w:tc>
          <w:tcPr>
            <w:tcW w:w="900" w:type="dxa"/>
            <w:tcMar>
              <w:top w:w="40" w:type="dxa"/>
              <w:left w:w="80" w:type="dxa"/>
              <w:bottom w:w="40" w:type="dxa"/>
              <w:right w:w="80" w:type="dxa"/>
            </w:tcMar>
            <w:vAlign w:val="center"/>
          </w:tcPr>
          <w:p w14:paraId="2F692935"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05E9F4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Metal oxide</w:t>
            </w:r>
          </w:p>
        </w:tc>
        <w:tc>
          <w:tcPr>
            <w:tcW w:w="1510" w:type="dxa"/>
            <w:tcMar>
              <w:top w:w="40" w:type="dxa"/>
              <w:left w:w="80" w:type="dxa"/>
              <w:bottom w:w="40" w:type="dxa"/>
              <w:right w:w="80" w:type="dxa"/>
            </w:tcMar>
            <w:vAlign w:val="center"/>
          </w:tcPr>
          <w:p w14:paraId="7912775B" w14:textId="77777777" w:rsidR="009C5CFC" w:rsidRPr="00056FB6" w:rsidRDefault="009C5CFC" w:rsidP="00056FB6">
            <w:pPr>
              <w:jc w:val="lowKashida"/>
              <w:rPr>
                <w:rFonts w:asciiTheme="minorBidi" w:hAnsiTheme="minorBidi" w:cstheme="minorBidi"/>
                <w:sz w:val="24"/>
                <w:szCs w:val="24"/>
              </w:rPr>
            </w:pPr>
          </w:p>
        </w:tc>
      </w:tr>
      <w:tr w:rsidR="009C5CFC" w:rsidRPr="00056FB6" w14:paraId="0BCA7406" w14:textId="77777777" w:rsidTr="008603CC">
        <w:tc>
          <w:tcPr>
            <w:tcW w:w="700" w:type="dxa"/>
            <w:tcMar>
              <w:top w:w="40" w:type="dxa"/>
              <w:left w:w="80" w:type="dxa"/>
              <w:bottom w:w="40" w:type="dxa"/>
              <w:right w:w="80" w:type="dxa"/>
            </w:tcMar>
            <w:vAlign w:val="center"/>
          </w:tcPr>
          <w:p w14:paraId="62A0FE7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54EFB4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Nominal voltage</w:t>
            </w:r>
          </w:p>
        </w:tc>
        <w:tc>
          <w:tcPr>
            <w:tcW w:w="900" w:type="dxa"/>
            <w:tcMar>
              <w:top w:w="40" w:type="dxa"/>
              <w:left w:w="80" w:type="dxa"/>
              <w:bottom w:w="40" w:type="dxa"/>
              <w:right w:w="80" w:type="dxa"/>
            </w:tcMar>
            <w:vAlign w:val="center"/>
          </w:tcPr>
          <w:p w14:paraId="520B1A7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0F0396E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220</w:t>
            </w:r>
          </w:p>
        </w:tc>
        <w:tc>
          <w:tcPr>
            <w:tcW w:w="1510" w:type="dxa"/>
            <w:tcMar>
              <w:top w:w="40" w:type="dxa"/>
              <w:left w:w="80" w:type="dxa"/>
              <w:bottom w:w="40" w:type="dxa"/>
              <w:right w:w="80" w:type="dxa"/>
            </w:tcMar>
            <w:vAlign w:val="center"/>
          </w:tcPr>
          <w:p w14:paraId="17C215C9" w14:textId="77777777" w:rsidR="009C5CFC" w:rsidRPr="00056FB6" w:rsidRDefault="009C5CFC" w:rsidP="00056FB6">
            <w:pPr>
              <w:jc w:val="lowKashida"/>
              <w:rPr>
                <w:rFonts w:asciiTheme="minorBidi" w:hAnsiTheme="minorBidi" w:cstheme="minorBidi"/>
                <w:sz w:val="24"/>
                <w:szCs w:val="24"/>
              </w:rPr>
            </w:pPr>
          </w:p>
        </w:tc>
      </w:tr>
      <w:tr w:rsidR="009C5CFC" w:rsidRPr="00056FB6" w14:paraId="6301808B" w14:textId="77777777" w:rsidTr="008603CC">
        <w:tc>
          <w:tcPr>
            <w:tcW w:w="700" w:type="dxa"/>
            <w:tcMar>
              <w:top w:w="40" w:type="dxa"/>
              <w:left w:w="80" w:type="dxa"/>
              <w:bottom w:w="40" w:type="dxa"/>
              <w:right w:w="80" w:type="dxa"/>
            </w:tcMar>
            <w:vAlign w:val="center"/>
          </w:tcPr>
          <w:p w14:paraId="70D1BFE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9BBE3D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voltage</w:t>
            </w:r>
          </w:p>
        </w:tc>
        <w:tc>
          <w:tcPr>
            <w:tcW w:w="900" w:type="dxa"/>
            <w:tcMar>
              <w:top w:w="40" w:type="dxa"/>
              <w:left w:w="80" w:type="dxa"/>
              <w:bottom w:w="40" w:type="dxa"/>
              <w:right w:w="80" w:type="dxa"/>
            </w:tcMar>
            <w:vAlign w:val="center"/>
          </w:tcPr>
          <w:p w14:paraId="781FE67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7ADA95F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245</w:t>
            </w:r>
          </w:p>
        </w:tc>
        <w:tc>
          <w:tcPr>
            <w:tcW w:w="1510" w:type="dxa"/>
            <w:tcMar>
              <w:top w:w="40" w:type="dxa"/>
              <w:left w:w="80" w:type="dxa"/>
              <w:bottom w:w="40" w:type="dxa"/>
              <w:right w:w="80" w:type="dxa"/>
            </w:tcMar>
            <w:vAlign w:val="center"/>
          </w:tcPr>
          <w:p w14:paraId="2EB7FA13" w14:textId="77777777" w:rsidR="009C5CFC" w:rsidRPr="00056FB6" w:rsidRDefault="009C5CFC" w:rsidP="00056FB6">
            <w:pPr>
              <w:jc w:val="lowKashida"/>
              <w:rPr>
                <w:rFonts w:asciiTheme="minorBidi" w:hAnsiTheme="minorBidi" w:cstheme="minorBidi"/>
                <w:sz w:val="24"/>
                <w:szCs w:val="24"/>
              </w:rPr>
            </w:pPr>
          </w:p>
        </w:tc>
      </w:tr>
      <w:tr w:rsidR="009C5CFC" w:rsidRPr="00056FB6" w14:paraId="04FF5628" w14:textId="77777777" w:rsidTr="008603CC">
        <w:tc>
          <w:tcPr>
            <w:tcW w:w="700" w:type="dxa"/>
            <w:tcMar>
              <w:top w:w="40" w:type="dxa"/>
              <w:left w:w="80" w:type="dxa"/>
              <w:bottom w:w="40" w:type="dxa"/>
              <w:right w:w="80" w:type="dxa"/>
            </w:tcMar>
            <w:vAlign w:val="center"/>
          </w:tcPr>
          <w:p w14:paraId="4BAD45F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160E22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discharge current</w:t>
            </w:r>
          </w:p>
        </w:tc>
        <w:tc>
          <w:tcPr>
            <w:tcW w:w="900" w:type="dxa"/>
            <w:tcMar>
              <w:top w:w="40" w:type="dxa"/>
              <w:left w:w="80" w:type="dxa"/>
              <w:bottom w:w="40" w:type="dxa"/>
              <w:right w:w="80" w:type="dxa"/>
            </w:tcMar>
            <w:vAlign w:val="center"/>
          </w:tcPr>
          <w:p w14:paraId="0CD1B7F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kA</w:t>
            </w:r>
          </w:p>
        </w:tc>
        <w:tc>
          <w:tcPr>
            <w:tcW w:w="1350" w:type="dxa"/>
            <w:tcMar>
              <w:top w:w="40" w:type="dxa"/>
              <w:left w:w="80" w:type="dxa"/>
              <w:bottom w:w="40" w:type="dxa"/>
              <w:right w:w="80" w:type="dxa"/>
            </w:tcMar>
            <w:vAlign w:val="center"/>
          </w:tcPr>
          <w:p w14:paraId="648B032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10</w:t>
            </w:r>
          </w:p>
        </w:tc>
        <w:tc>
          <w:tcPr>
            <w:tcW w:w="1510" w:type="dxa"/>
            <w:tcMar>
              <w:top w:w="40" w:type="dxa"/>
              <w:left w:w="80" w:type="dxa"/>
              <w:bottom w:w="40" w:type="dxa"/>
              <w:right w:w="80" w:type="dxa"/>
            </w:tcMar>
            <w:vAlign w:val="center"/>
          </w:tcPr>
          <w:p w14:paraId="4404BE24" w14:textId="77777777" w:rsidR="009C5CFC" w:rsidRPr="00056FB6" w:rsidRDefault="009C5CFC" w:rsidP="00056FB6">
            <w:pPr>
              <w:jc w:val="lowKashida"/>
              <w:rPr>
                <w:rFonts w:asciiTheme="minorBidi" w:hAnsiTheme="minorBidi" w:cstheme="minorBidi"/>
                <w:sz w:val="24"/>
                <w:szCs w:val="24"/>
              </w:rPr>
            </w:pPr>
          </w:p>
        </w:tc>
      </w:tr>
      <w:tr w:rsidR="009C5CFC" w:rsidRPr="00056FB6" w14:paraId="377B56B9" w14:textId="77777777" w:rsidTr="008603CC">
        <w:tc>
          <w:tcPr>
            <w:tcW w:w="700" w:type="dxa"/>
            <w:tcMar>
              <w:top w:w="40" w:type="dxa"/>
              <w:left w:w="80" w:type="dxa"/>
              <w:bottom w:w="40" w:type="dxa"/>
              <w:right w:w="80" w:type="dxa"/>
            </w:tcMar>
            <w:vAlign w:val="center"/>
          </w:tcPr>
          <w:p w14:paraId="5298DF4C"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4DBB4B3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220 kV Surge Arrester Discharge Counter</w:t>
            </w:r>
          </w:p>
        </w:tc>
        <w:tc>
          <w:tcPr>
            <w:tcW w:w="900" w:type="dxa"/>
            <w:shd w:val="clear" w:color="auto" w:fill="F2F2F2"/>
            <w:tcMar>
              <w:top w:w="40" w:type="dxa"/>
              <w:left w:w="80" w:type="dxa"/>
              <w:bottom w:w="40" w:type="dxa"/>
              <w:right w:w="80" w:type="dxa"/>
            </w:tcMar>
            <w:vAlign w:val="center"/>
          </w:tcPr>
          <w:p w14:paraId="25423AD4"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78D79E6B"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02E5730C" w14:textId="77777777" w:rsidR="009C5CFC" w:rsidRPr="00056FB6" w:rsidRDefault="009C5CFC" w:rsidP="00056FB6">
            <w:pPr>
              <w:jc w:val="lowKashida"/>
              <w:rPr>
                <w:rFonts w:asciiTheme="minorBidi" w:hAnsiTheme="minorBidi" w:cstheme="minorBidi"/>
                <w:sz w:val="24"/>
                <w:szCs w:val="24"/>
              </w:rPr>
            </w:pPr>
          </w:p>
        </w:tc>
      </w:tr>
      <w:tr w:rsidR="009C5CFC" w:rsidRPr="00056FB6" w14:paraId="75AA3A2B" w14:textId="77777777" w:rsidTr="008603CC">
        <w:tc>
          <w:tcPr>
            <w:tcW w:w="700" w:type="dxa"/>
            <w:tcMar>
              <w:top w:w="40" w:type="dxa"/>
              <w:left w:w="80" w:type="dxa"/>
              <w:bottom w:w="40" w:type="dxa"/>
              <w:right w:w="80" w:type="dxa"/>
            </w:tcMar>
            <w:vAlign w:val="center"/>
          </w:tcPr>
          <w:p w14:paraId="11BAB60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2E4F0B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w:t>
            </w:r>
          </w:p>
        </w:tc>
        <w:tc>
          <w:tcPr>
            <w:tcW w:w="900" w:type="dxa"/>
            <w:tcMar>
              <w:top w:w="40" w:type="dxa"/>
              <w:left w:w="80" w:type="dxa"/>
              <w:bottom w:w="40" w:type="dxa"/>
              <w:right w:w="80" w:type="dxa"/>
            </w:tcMar>
            <w:vAlign w:val="center"/>
          </w:tcPr>
          <w:p w14:paraId="63F3B110"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6DC941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outdoor</w:t>
            </w:r>
          </w:p>
        </w:tc>
        <w:tc>
          <w:tcPr>
            <w:tcW w:w="1510" w:type="dxa"/>
            <w:tcMar>
              <w:top w:w="40" w:type="dxa"/>
              <w:left w:w="80" w:type="dxa"/>
              <w:bottom w:w="40" w:type="dxa"/>
              <w:right w:w="80" w:type="dxa"/>
            </w:tcMar>
            <w:vAlign w:val="center"/>
          </w:tcPr>
          <w:p w14:paraId="2729478A" w14:textId="77777777" w:rsidR="009C5CFC" w:rsidRPr="00056FB6" w:rsidRDefault="009C5CFC" w:rsidP="00056FB6">
            <w:pPr>
              <w:jc w:val="lowKashida"/>
              <w:rPr>
                <w:rFonts w:asciiTheme="minorBidi" w:hAnsiTheme="minorBidi" w:cstheme="minorBidi"/>
                <w:sz w:val="24"/>
                <w:szCs w:val="24"/>
              </w:rPr>
            </w:pPr>
          </w:p>
        </w:tc>
      </w:tr>
      <w:tr w:rsidR="009C5CFC" w:rsidRPr="00056FB6" w14:paraId="770BB6AC" w14:textId="77777777" w:rsidTr="008603CC">
        <w:tc>
          <w:tcPr>
            <w:tcW w:w="700" w:type="dxa"/>
            <w:tcMar>
              <w:top w:w="40" w:type="dxa"/>
              <w:left w:w="80" w:type="dxa"/>
              <w:bottom w:w="40" w:type="dxa"/>
              <w:right w:w="80" w:type="dxa"/>
            </w:tcMar>
            <w:vAlign w:val="center"/>
          </w:tcPr>
          <w:p w14:paraId="1E8676F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78D9DA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Counter indication</w:t>
            </w:r>
          </w:p>
        </w:tc>
        <w:tc>
          <w:tcPr>
            <w:tcW w:w="900" w:type="dxa"/>
            <w:tcMar>
              <w:top w:w="40" w:type="dxa"/>
              <w:left w:w="80" w:type="dxa"/>
              <w:bottom w:w="40" w:type="dxa"/>
              <w:right w:w="80" w:type="dxa"/>
            </w:tcMar>
            <w:vAlign w:val="center"/>
          </w:tcPr>
          <w:p w14:paraId="7EE58F37"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7B42DB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Digital and mechanical</w:t>
            </w:r>
          </w:p>
        </w:tc>
        <w:tc>
          <w:tcPr>
            <w:tcW w:w="1510" w:type="dxa"/>
            <w:tcMar>
              <w:top w:w="40" w:type="dxa"/>
              <w:left w:w="80" w:type="dxa"/>
              <w:bottom w:w="40" w:type="dxa"/>
              <w:right w:w="80" w:type="dxa"/>
            </w:tcMar>
            <w:vAlign w:val="center"/>
          </w:tcPr>
          <w:p w14:paraId="664B6FC5" w14:textId="77777777" w:rsidR="009C5CFC" w:rsidRPr="00056FB6" w:rsidRDefault="009C5CFC" w:rsidP="00056FB6">
            <w:pPr>
              <w:jc w:val="lowKashida"/>
              <w:rPr>
                <w:rFonts w:asciiTheme="minorBidi" w:hAnsiTheme="minorBidi" w:cstheme="minorBidi"/>
                <w:sz w:val="24"/>
                <w:szCs w:val="24"/>
              </w:rPr>
            </w:pPr>
          </w:p>
        </w:tc>
      </w:tr>
      <w:tr w:rsidR="009C5CFC" w:rsidRPr="00056FB6" w14:paraId="4B367472" w14:textId="77777777" w:rsidTr="008603CC">
        <w:tc>
          <w:tcPr>
            <w:tcW w:w="700" w:type="dxa"/>
            <w:tcMar>
              <w:top w:w="40" w:type="dxa"/>
              <w:left w:w="80" w:type="dxa"/>
              <w:bottom w:w="40" w:type="dxa"/>
              <w:right w:w="80" w:type="dxa"/>
            </w:tcMar>
            <w:vAlign w:val="center"/>
          </w:tcPr>
          <w:p w14:paraId="176BEA1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1FFFC6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Protection class</w:t>
            </w:r>
          </w:p>
        </w:tc>
        <w:tc>
          <w:tcPr>
            <w:tcW w:w="900" w:type="dxa"/>
            <w:tcMar>
              <w:top w:w="40" w:type="dxa"/>
              <w:left w:w="80" w:type="dxa"/>
              <w:bottom w:w="40" w:type="dxa"/>
              <w:right w:w="80" w:type="dxa"/>
            </w:tcMar>
            <w:vAlign w:val="center"/>
          </w:tcPr>
          <w:p w14:paraId="7481B30F"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2EBF2B8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IP 54</w:t>
            </w:r>
          </w:p>
        </w:tc>
        <w:tc>
          <w:tcPr>
            <w:tcW w:w="1510" w:type="dxa"/>
            <w:tcMar>
              <w:top w:w="40" w:type="dxa"/>
              <w:left w:w="80" w:type="dxa"/>
              <w:bottom w:w="40" w:type="dxa"/>
              <w:right w:w="80" w:type="dxa"/>
            </w:tcMar>
            <w:vAlign w:val="center"/>
          </w:tcPr>
          <w:p w14:paraId="76F5B53A" w14:textId="77777777" w:rsidR="009C5CFC" w:rsidRPr="00056FB6" w:rsidRDefault="009C5CFC" w:rsidP="00056FB6">
            <w:pPr>
              <w:jc w:val="lowKashida"/>
              <w:rPr>
                <w:rFonts w:asciiTheme="minorBidi" w:hAnsiTheme="minorBidi" w:cstheme="minorBidi"/>
                <w:sz w:val="24"/>
                <w:szCs w:val="24"/>
              </w:rPr>
            </w:pPr>
          </w:p>
        </w:tc>
      </w:tr>
      <w:tr w:rsidR="009C5CFC" w:rsidRPr="00056FB6" w14:paraId="1725D1FF" w14:textId="77777777" w:rsidTr="008603CC">
        <w:tc>
          <w:tcPr>
            <w:tcW w:w="700" w:type="dxa"/>
            <w:tcMar>
              <w:top w:w="40" w:type="dxa"/>
              <w:left w:w="80" w:type="dxa"/>
              <w:bottom w:w="40" w:type="dxa"/>
              <w:right w:w="80" w:type="dxa"/>
            </w:tcMar>
            <w:vAlign w:val="center"/>
          </w:tcPr>
          <w:p w14:paraId="031E155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425F2A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Number per three arresters</w:t>
            </w:r>
          </w:p>
        </w:tc>
        <w:tc>
          <w:tcPr>
            <w:tcW w:w="900" w:type="dxa"/>
            <w:tcMar>
              <w:top w:w="40" w:type="dxa"/>
              <w:left w:w="80" w:type="dxa"/>
              <w:bottom w:w="40" w:type="dxa"/>
              <w:right w:w="80" w:type="dxa"/>
            </w:tcMar>
            <w:vAlign w:val="center"/>
          </w:tcPr>
          <w:p w14:paraId="2EDB3CDA"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2BBA408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w:t>
            </w:r>
          </w:p>
        </w:tc>
        <w:tc>
          <w:tcPr>
            <w:tcW w:w="1510" w:type="dxa"/>
            <w:tcMar>
              <w:top w:w="40" w:type="dxa"/>
              <w:left w:w="80" w:type="dxa"/>
              <w:bottom w:w="40" w:type="dxa"/>
              <w:right w:w="80" w:type="dxa"/>
            </w:tcMar>
            <w:vAlign w:val="center"/>
          </w:tcPr>
          <w:p w14:paraId="234B3465" w14:textId="77777777" w:rsidR="009C5CFC" w:rsidRPr="00056FB6" w:rsidRDefault="009C5CFC" w:rsidP="00056FB6">
            <w:pPr>
              <w:jc w:val="lowKashida"/>
              <w:rPr>
                <w:rFonts w:asciiTheme="minorBidi" w:hAnsiTheme="minorBidi" w:cstheme="minorBidi"/>
                <w:sz w:val="24"/>
                <w:szCs w:val="24"/>
              </w:rPr>
            </w:pPr>
          </w:p>
        </w:tc>
      </w:tr>
      <w:tr w:rsidR="009C5CFC" w:rsidRPr="00056FB6" w14:paraId="75E2D78F" w14:textId="77777777" w:rsidTr="008603CC">
        <w:tc>
          <w:tcPr>
            <w:tcW w:w="700" w:type="dxa"/>
            <w:tcMar>
              <w:top w:w="40" w:type="dxa"/>
              <w:left w:w="80" w:type="dxa"/>
              <w:bottom w:w="40" w:type="dxa"/>
              <w:right w:w="80" w:type="dxa"/>
            </w:tcMar>
            <w:vAlign w:val="center"/>
          </w:tcPr>
          <w:p w14:paraId="20F5EC2B"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157200D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Factory Test Requirements — Applicable standard: IEC 60099-4</w:t>
            </w:r>
          </w:p>
        </w:tc>
        <w:tc>
          <w:tcPr>
            <w:tcW w:w="900" w:type="dxa"/>
            <w:shd w:val="clear" w:color="auto" w:fill="F2F2F2"/>
            <w:tcMar>
              <w:top w:w="40" w:type="dxa"/>
              <w:left w:w="80" w:type="dxa"/>
              <w:bottom w:w="40" w:type="dxa"/>
              <w:right w:w="80" w:type="dxa"/>
            </w:tcMar>
            <w:vAlign w:val="center"/>
          </w:tcPr>
          <w:p w14:paraId="519816EB"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52B42025"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6341FF0F" w14:textId="77777777" w:rsidR="009C5CFC" w:rsidRPr="00056FB6" w:rsidRDefault="009C5CFC" w:rsidP="00056FB6">
            <w:pPr>
              <w:jc w:val="lowKashida"/>
              <w:rPr>
                <w:rFonts w:asciiTheme="minorBidi" w:hAnsiTheme="minorBidi" w:cstheme="minorBidi"/>
                <w:sz w:val="24"/>
                <w:szCs w:val="24"/>
              </w:rPr>
            </w:pPr>
          </w:p>
        </w:tc>
      </w:tr>
      <w:tr w:rsidR="009C5CFC" w:rsidRPr="00056FB6" w14:paraId="449AEACE" w14:textId="77777777" w:rsidTr="008603CC">
        <w:tc>
          <w:tcPr>
            <w:tcW w:w="700" w:type="dxa"/>
            <w:tcMar>
              <w:top w:w="40" w:type="dxa"/>
              <w:left w:w="80" w:type="dxa"/>
              <w:bottom w:w="40" w:type="dxa"/>
              <w:right w:w="80" w:type="dxa"/>
            </w:tcMar>
            <w:vAlign w:val="center"/>
          </w:tcPr>
          <w:p w14:paraId="1A74857C"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0331955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Type tests</w:t>
            </w:r>
          </w:p>
        </w:tc>
        <w:tc>
          <w:tcPr>
            <w:tcW w:w="900" w:type="dxa"/>
            <w:shd w:val="clear" w:color="auto" w:fill="F2F2F2"/>
            <w:tcMar>
              <w:top w:w="40" w:type="dxa"/>
              <w:left w:w="80" w:type="dxa"/>
              <w:bottom w:w="40" w:type="dxa"/>
              <w:right w:w="80" w:type="dxa"/>
            </w:tcMar>
            <w:vAlign w:val="center"/>
          </w:tcPr>
          <w:p w14:paraId="203A8299"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7FB0DB35"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3ED676DE" w14:textId="77777777" w:rsidR="009C5CFC" w:rsidRPr="00056FB6" w:rsidRDefault="009C5CFC" w:rsidP="00056FB6">
            <w:pPr>
              <w:jc w:val="lowKashida"/>
              <w:rPr>
                <w:rFonts w:asciiTheme="minorBidi" w:hAnsiTheme="minorBidi" w:cstheme="minorBidi"/>
                <w:sz w:val="24"/>
                <w:szCs w:val="24"/>
              </w:rPr>
            </w:pPr>
          </w:p>
        </w:tc>
      </w:tr>
      <w:tr w:rsidR="009C5CFC" w:rsidRPr="00056FB6" w14:paraId="1DEB1C01" w14:textId="77777777" w:rsidTr="008603CC">
        <w:tc>
          <w:tcPr>
            <w:tcW w:w="700" w:type="dxa"/>
            <w:tcMar>
              <w:top w:w="40" w:type="dxa"/>
              <w:left w:w="80" w:type="dxa"/>
              <w:bottom w:w="40" w:type="dxa"/>
              <w:right w:w="80" w:type="dxa"/>
            </w:tcMar>
            <w:vAlign w:val="center"/>
          </w:tcPr>
          <w:p w14:paraId="062EB79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94675D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 xml:space="preserve">Insulation withstand test on arrester housing (Clause 7.2 and 9.7.2)</w:t>
            </w:r>
          </w:p>
        </w:tc>
        <w:tc>
          <w:tcPr>
            <w:tcW w:w="900" w:type="dxa"/>
            <w:tcMar>
              <w:top w:w="40" w:type="dxa"/>
              <w:left w:w="80" w:type="dxa"/>
              <w:bottom w:w="40" w:type="dxa"/>
              <w:right w:w="80" w:type="dxa"/>
            </w:tcMar>
            <w:vAlign w:val="center"/>
          </w:tcPr>
          <w:p w14:paraId="2F22E231"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84C30A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4DF3D2CF" w14:textId="77777777" w:rsidR="009C5CFC" w:rsidRPr="00056FB6" w:rsidRDefault="009C5CFC" w:rsidP="00056FB6">
            <w:pPr>
              <w:jc w:val="lowKashida"/>
              <w:rPr>
                <w:rFonts w:asciiTheme="minorBidi" w:hAnsiTheme="minorBidi" w:cstheme="minorBidi"/>
                <w:sz w:val="24"/>
                <w:szCs w:val="24"/>
              </w:rPr>
            </w:pPr>
          </w:p>
        </w:tc>
      </w:tr>
      <w:tr w:rsidR="009C5CFC" w:rsidRPr="00056FB6" w14:paraId="4B398F59" w14:textId="77777777" w:rsidTr="008603CC">
        <w:tc>
          <w:tcPr>
            <w:tcW w:w="700" w:type="dxa"/>
            <w:tcMar>
              <w:top w:w="40" w:type="dxa"/>
              <w:left w:w="80" w:type="dxa"/>
              <w:bottom w:w="40" w:type="dxa"/>
              <w:right w:w="80" w:type="dxa"/>
            </w:tcMar>
            <w:vAlign w:val="center"/>
          </w:tcPr>
          <w:p w14:paraId="5F9E0CC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D5E2EC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Residual voltage tests (Clause 7.3)</w:t>
            </w:r>
          </w:p>
        </w:tc>
        <w:tc>
          <w:tcPr>
            <w:tcW w:w="900" w:type="dxa"/>
            <w:tcMar>
              <w:top w:w="40" w:type="dxa"/>
              <w:left w:w="80" w:type="dxa"/>
              <w:bottom w:w="40" w:type="dxa"/>
              <w:right w:w="80" w:type="dxa"/>
            </w:tcMar>
            <w:vAlign w:val="center"/>
          </w:tcPr>
          <w:p w14:paraId="31345584"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FC173A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B7ED18A" w14:textId="77777777" w:rsidR="009C5CFC" w:rsidRPr="00056FB6" w:rsidRDefault="009C5CFC" w:rsidP="00056FB6">
            <w:pPr>
              <w:jc w:val="lowKashida"/>
              <w:rPr>
                <w:rFonts w:asciiTheme="minorBidi" w:hAnsiTheme="minorBidi" w:cstheme="minorBidi"/>
                <w:sz w:val="24"/>
                <w:szCs w:val="24"/>
              </w:rPr>
            </w:pPr>
          </w:p>
        </w:tc>
      </w:tr>
      <w:tr w:rsidR="009C5CFC" w:rsidRPr="00056FB6" w14:paraId="705DDE3D" w14:textId="77777777" w:rsidTr="008603CC">
        <w:tc>
          <w:tcPr>
            <w:tcW w:w="700" w:type="dxa"/>
            <w:tcMar>
              <w:top w:w="40" w:type="dxa"/>
              <w:left w:w="80" w:type="dxa"/>
              <w:bottom w:w="40" w:type="dxa"/>
              <w:right w:w="80" w:type="dxa"/>
            </w:tcMar>
            <w:vAlign w:val="center"/>
          </w:tcPr>
          <w:p w14:paraId="7A3D18A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4E8B2C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 xml:space="preserve">Long duration current impulse withstand test (Clause 7.4 and 9.7.4)</w:t>
            </w:r>
          </w:p>
        </w:tc>
        <w:tc>
          <w:tcPr>
            <w:tcW w:w="900" w:type="dxa"/>
            <w:tcMar>
              <w:top w:w="40" w:type="dxa"/>
              <w:left w:w="80" w:type="dxa"/>
              <w:bottom w:w="40" w:type="dxa"/>
              <w:right w:w="80" w:type="dxa"/>
            </w:tcMar>
            <w:vAlign w:val="center"/>
          </w:tcPr>
          <w:p w14:paraId="3E1EBDE1"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C672ED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5D7BC5BD" w14:textId="77777777" w:rsidR="009C5CFC" w:rsidRPr="00056FB6" w:rsidRDefault="009C5CFC" w:rsidP="00056FB6">
            <w:pPr>
              <w:jc w:val="lowKashida"/>
              <w:rPr>
                <w:rFonts w:asciiTheme="minorBidi" w:hAnsiTheme="minorBidi" w:cstheme="minorBidi"/>
                <w:sz w:val="24"/>
                <w:szCs w:val="24"/>
              </w:rPr>
            </w:pPr>
          </w:p>
        </w:tc>
      </w:tr>
      <w:tr w:rsidR="009C5CFC" w:rsidRPr="00056FB6" w14:paraId="637F649C" w14:textId="77777777" w:rsidTr="008603CC">
        <w:tc>
          <w:tcPr>
            <w:tcW w:w="700" w:type="dxa"/>
            <w:tcMar>
              <w:top w:w="40" w:type="dxa"/>
              <w:left w:w="80" w:type="dxa"/>
              <w:bottom w:w="40" w:type="dxa"/>
              <w:right w:w="80" w:type="dxa"/>
            </w:tcMar>
            <w:vAlign w:val="center"/>
          </w:tcPr>
          <w:p w14:paraId="5C23D0A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50898A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Operating duty test (Clause 7.5 and 9.7.5)</w:t>
            </w:r>
          </w:p>
        </w:tc>
        <w:tc>
          <w:tcPr>
            <w:tcW w:w="900" w:type="dxa"/>
            <w:tcMar>
              <w:top w:w="40" w:type="dxa"/>
              <w:left w:w="80" w:type="dxa"/>
              <w:bottom w:w="40" w:type="dxa"/>
              <w:right w:w="80" w:type="dxa"/>
            </w:tcMar>
            <w:vAlign w:val="center"/>
          </w:tcPr>
          <w:p w14:paraId="15D5B795"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2F0925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222AEAD3" w14:textId="77777777" w:rsidR="009C5CFC" w:rsidRPr="00056FB6" w:rsidRDefault="009C5CFC" w:rsidP="00056FB6">
            <w:pPr>
              <w:jc w:val="lowKashida"/>
              <w:rPr>
                <w:rFonts w:asciiTheme="minorBidi" w:hAnsiTheme="minorBidi" w:cstheme="minorBidi"/>
                <w:sz w:val="24"/>
                <w:szCs w:val="24"/>
              </w:rPr>
            </w:pPr>
          </w:p>
        </w:tc>
      </w:tr>
      <w:tr w:rsidR="009C5CFC" w:rsidRPr="00056FB6" w14:paraId="1E9A1166" w14:textId="77777777" w:rsidTr="008603CC">
        <w:tc>
          <w:tcPr>
            <w:tcW w:w="700" w:type="dxa"/>
            <w:tcMar>
              <w:top w:w="40" w:type="dxa"/>
              <w:left w:w="80" w:type="dxa"/>
              <w:bottom w:w="40" w:type="dxa"/>
              <w:right w:w="80" w:type="dxa"/>
            </w:tcMar>
            <w:vAlign w:val="center"/>
          </w:tcPr>
          <w:p w14:paraId="2943AB3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40BF7B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Short circuit test (Annex O)</w:t>
            </w:r>
          </w:p>
        </w:tc>
        <w:tc>
          <w:tcPr>
            <w:tcW w:w="900" w:type="dxa"/>
            <w:tcMar>
              <w:top w:w="40" w:type="dxa"/>
              <w:left w:w="80" w:type="dxa"/>
              <w:bottom w:w="40" w:type="dxa"/>
              <w:right w:w="80" w:type="dxa"/>
            </w:tcMar>
            <w:vAlign w:val="center"/>
          </w:tcPr>
          <w:p w14:paraId="7A2B94DA"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4FA59D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4354930C" w14:textId="77777777" w:rsidR="009C5CFC" w:rsidRPr="00056FB6" w:rsidRDefault="009C5CFC" w:rsidP="00056FB6">
            <w:pPr>
              <w:jc w:val="lowKashida"/>
              <w:rPr>
                <w:rFonts w:asciiTheme="minorBidi" w:hAnsiTheme="minorBidi" w:cstheme="minorBidi"/>
                <w:sz w:val="24"/>
                <w:szCs w:val="24"/>
              </w:rPr>
            </w:pPr>
          </w:p>
        </w:tc>
      </w:tr>
      <w:tr w:rsidR="009C5CFC" w:rsidRPr="00056FB6" w14:paraId="3FA0CAE0" w14:textId="77777777" w:rsidTr="008603CC">
        <w:tc>
          <w:tcPr>
            <w:tcW w:w="700" w:type="dxa"/>
            <w:tcMar>
              <w:top w:w="40" w:type="dxa"/>
              <w:left w:w="80" w:type="dxa"/>
              <w:bottom w:w="40" w:type="dxa"/>
              <w:right w:w="80" w:type="dxa"/>
            </w:tcMar>
            <w:vAlign w:val="center"/>
          </w:tcPr>
          <w:p w14:paraId="179A27F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FFBBAC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Arrester disconnectors test (Clause 7.6 and 9.7.6)</w:t>
            </w:r>
          </w:p>
        </w:tc>
        <w:tc>
          <w:tcPr>
            <w:tcW w:w="900" w:type="dxa"/>
            <w:tcMar>
              <w:top w:w="40" w:type="dxa"/>
              <w:left w:w="80" w:type="dxa"/>
              <w:bottom w:w="40" w:type="dxa"/>
              <w:right w:w="80" w:type="dxa"/>
            </w:tcMar>
            <w:vAlign w:val="center"/>
          </w:tcPr>
          <w:p w14:paraId="4739E0F3"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277B70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5B443FC" w14:textId="77777777" w:rsidR="009C5CFC" w:rsidRPr="00056FB6" w:rsidRDefault="009C5CFC" w:rsidP="00056FB6">
            <w:pPr>
              <w:jc w:val="lowKashida"/>
              <w:rPr>
                <w:rFonts w:asciiTheme="minorBidi" w:hAnsiTheme="minorBidi" w:cstheme="minorBidi"/>
                <w:sz w:val="24"/>
                <w:szCs w:val="24"/>
              </w:rPr>
            </w:pPr>
          </w:p>
        </w:tc>
      </w:tr>
      <w:tr w:rsidR="009C5CFC" w:rsidRPr="00056FB6" w14:paraId="29A28059" w14:textId="77777777" w:rsidTr="008603CC">
        <w:tc>
          <w:tcPr>
            <w:tcW w:w="700" w:type="dxa"/>
            <w:tcMar>
              <w:top w:w="40" w:type="dxa"/>
              <w:left w:w="80" w:type="dxa"/>
              <w:bottom w:w="40" w:type="dxa"/>
              <w:right w:w="80" w:type="dxa"/>
            </w:tcMar>
            <w:vAlign w:val="center"/>
          </w:tcPr>
          <w:p w14:paraId="1693D34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01D5E2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Internal partial discharge test (Clause 7.8)</w:t>
            </w:r>
          </w:p>
        </w:tc>
        <w:tc>
          <w:tcPr>
            <w:tcW w:w="900" w:type="dxa"/>
            <w:tcMar>
              <w:top w:w="40" w:type="dxa"/>
              <w:left w:w="80" w:type="dxa"/>
              <w:bottom w:w="40" w:type="dxa"/>
              <w:right w:w="80" w:type="dxa"/>
            </w:tcMar>
            <w:vAlign w:val="center"/>
          </w:tcPr>
          <w:p w14:paraId="41B2C934"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2DD961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09D41E7E" w14:textId="77777777" w:rsidR="009C5CFC" w:rsidRPr="00056FB6" w:rsidRDefault="009C5CFC" w:rsidP="00056FB6">
            <w:pPr>
              <w:jc w:val="lowKashida"/>
              <w:rPr>
                <w:rFonts w:asciiTheme="minorBidi" w:hAnsiTheme="minorBidi" w:cstheme="minorBidi"/>
                <w:sz w:val="24"/>
                <w:szCs w:val="24"/>
              </w:rPr>
            </w:pPr>
          </w:p>
        </w:tc>
      </w:tr>
      <w:tr w:rsidR="009C5CFC" w:rsidRPr="00056FB6" w14:paraId="2334A6DE" w14:textId="77777777" w:rsidTr="008603CC">
        <w:tc>
          <w:tcPr>
            <w:tcW w:w="700" w:type="dxa"/>
            <w:tcMar>
              <w:top w:w="40" w:type="dxa"/>
              <w:left w:w="80" w:type="dxa"/>
              <w:bottom w:w="40" w:type="dxa"/>
              <w:right w:w="80" w:type="dxa"/>
            </w:tcMar>
            <w:vAlign w:val="center"/>
          </w:tcPr>
          <w:p w14:paraId="5A22A61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E4BCF0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Moisture ingress test (Clause 7.9 and 9.7.9)</w:t>
            </w:r>
          </w:p>
        </w:tc>
        <w:tc>
          <w:tcPr>
            <w:tcW w:w="900" w:type="dxa"/>
            <w:tcMar>
              <w:top w:w="40" w:type="dxa"/>
              <w:left w:w="80" w:type="dxa"/>
              <w:bottom w:w="40" w:type="dxa"/>
              <w:right w:w="80" w:type="dxa"/>
            </w:tcMar>
            <w:vAlign w:val="center"/>
          </w:tcPr>
          <w:p w14:paraId="3D517CDB"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A2FC49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5957EF8" w14:textId="77777777" w:rsidR="009C5CFC" w:rsidRPr="00056FB6" w:rsidRDefault="009C5CFC" w:rsidP="00056FB6">
            <w:pPr>
              <w:jc w:val="lowKashida"/>
              <w:rPr>
                <w:rFonts w:asciiTheme="minorBidi" w:hAnsiTheme="minorBidi" w:cstheme="minorBidi"/>
                <w:sz w:val="24"/>
                <w:szCs w:val="24"/>
              </w:rPr>
            </w:pPr>
          </w:p>
        </w:tc>
      </w:tr>
      <w:tr w:rsidR="009C5CFC" w:rsidRPr="00056FB6" w14:paraId="5B48A84C" w14:textId="77777777" w:rsidTr="008603CC">
        <w:tc>
          <w:tcPr>
            <w:tcW w:w="700" w:type="dxa"/>
            <w:tcMar>
              <w:top w:w="40" w:type="dxa"/>
              <w:left w:w="80" w:type="dxa"/>
              <w:bottom w:w="40" w:type="dxa"/>
              <w:right w:w="80" w:type="dxa"/>
            </w:tcMar>
            <w:vAlign w:val="center"/>
          </w:tcPr>
          <w:p w14:paraId="35F2640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EF3F7B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Current distribution test (Clause 8.1e)</w:t>
            </w:r>
          </w:p>
        </w:tc>
        <w:tc>
          <w:tcPr>
            <w:tcW w:w="900" w:type="dxa"/>
            <w:tcMar>
              <w:top w:w="40" w:type="dxa"/>
              <w:left w:w="80" w:type="dxa"/>
              <w:bottom w:w="40" w:type="dxa"/>
              <w:right w:w="80" w:type="dxa"/>
            </w:tcMar>
            <w:vAlign w:val="center"/>
          </w:tcPr>
          <w:p w14:paraId="6072465F"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B029B2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4E061B0D" w14:textId="77777777" w:rsidR="009C5CFC" w:rsidRPr="00056FB6" w:rsidRDefault="009C5CFC" w:rsidP="00056FB6">
            <w:pPr>
              <w:jc w:val="lowKashida"/>
              <w:rPr>
                <w:rFonts w:asciiTheme="minorBidi" w:hAnsiTheme="minorBidi" w:cstheme="minorBidi"/>
                <w:sz w:val="24"/>
                <w:szCs w:val="24"/>
              </w:rPr>
            </w:pPr>
          </w:p>
        </w:tc>
      </w:tr>
      <w:tr w:rsidR="009C5CFC" w:rsidRPr="00056FB6" w14:paraId="61E6DF1A" w14:textId="77777777" w:rsidTr="008603CC">
        <w:tc>
          <w:tcPr>
            <w:tcW w:w="700" w:type="dxa"/>
            <w:tcMar>
              <w:top w:w="40" w:type="dxa"/>
              <w:left w:w="80" w:type="dxa"/>
              <w:bottom w:w="40" w:type="dxa"/>
              <w:right w:w="80" w:type="dxa"/>
            </w:tcMar>
            <w:vAlign w:val="center"/>
          </w:tcPr>
          <w:p w14:paraId="0D6D5F0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7E2525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Bending moment test (Clause 13.7.2)</w:t>
            </w:r>
          </w:p>
        </w:tc>
        <w:tc>
          <w:tcPr>
            <w:tcW w:w="900" w:type="dxa"/>
            <w:tcMar>
              <w:top w:w="40" w:type="dxa"/>
              <w:left w:w="80" w:type="dxa"/>
              <w:bottom w:w="40" w:type="dxa"/>
              <w:right w:w="80" w:type="dxa"/>
            </w:tcMar>
            <w:vAlign w:val="center"/>
          </w:tcPr>
          <w:p w14:paraId="007E07E3"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E0143F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19A276B" w14:textId="77777777" w:rsidR="009C5CFC" w:rsidRPr="00056FB6" w:rsidRDefault="009C5CFC" w:rsidP="00056FB6">
            <w:pPr>
              <w:jc w:val="lowKashida"/>
              <w:rPr>
                <w:rFonts w:asciiTheme="minorBidi" w:hAnsiTheme="minorBidi" w:cstheme="minorBidi"/>
                <w:sz w:val="24"/>
                <w:szCs w:val="24"/>
              </w:rPr>
            </w:pPr>
          </w:p>
        </w:tc>
      </w:tr>
      <w:tr w:rsidR="009C5CFC" w:rsidRPr="00056FB6" w14:paraId="14F6AF27" w14:textId="77777777" w:rsidTr="008603CC">
        <w:tc>
          <w:tcPr>
            <w:tcW w:w="700" w:type="dxa"/>
            <w:tcMar>
              <w:top w:w="40" w:type="dxa"/>
              <w:left w:w="80" w:type="dxa"/>
              <w:bottom w:w="40" w:type="dxa"/>
              <w:right w:w="80" w:type="dxa"/>
            </w:tcMar>
            <w:vAlign w:val="center"/>
          </w:tcPr>
          <w:p w14:paraId="7109E13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31266C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Environmental tests (Clause 13.7.3)</w:t>
            </w:r>
          </w:p>
        </w:tc>
        <w:tc>
          <w:tcPr>
            <w:tcW w:w="900" w:type="dxa"/>
            <w:tcMar>
              <w:top w:w="40" w:type="dxa"/>
              <w:left w:w="80" w:type="dxa"/>
              <w:bottom w:w="40" w:type="dxa"/>
              <w:right w:w="80" w:type="dxa"/>
            </w:tcMar>
            <w:vAlign w:val="center"/>
          </w:tcPr>
          <w:p w14:paraId="13FDD21D"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B7252A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3BD92895" w14:textId="77777777" w:rsidR="009C5CFC" w:rsidRPr="00056FB6" w:rsidRDefault="009C5CFC" w:rsidP="00056FB6">
            <w:pPr>
              <w:jc w:val="lowKashida"/>
              <w:rPr>
                <w:rFonts w:asciiTheme="minorBidi" w:hAnsiTheme="minorBidi" w:cstheme="minorBidi"/>
                <w:sz w:val="24"/>
                <w:szCs w:val="24"/>
              </w:rPr>
            </w:pPr>
          </w:p>
        </w:tc>
      </w:tr>
      <w:tr w:rsidR="009C5CFC" w:rsidRPr="00056FB6" w14:paraId="153BFF69" w14:textId="77777777" w:rsidTr="008603CC">
        <w:tc>
          <w:tcPr>
            <w:tcW w:w="700" w:type="dxa"/>
            <w:tcMar>
              <w:top w:w="40" w:type="dxa"/>
              <w:left w:w="80" w:type="dxa"/>
              <w:bottom w:w="40" w:type="dxa"/>
              <w:right w:w="80" w:type="dxa"/>
            </w:tcMar>
            <w:vAlign w:val="center"/>
          </w:tcPr>
          <w:p w14:paraId="56AA2888"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58E1E08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Routine tests</w:t>
            </w:r>
          </w:p>
        </w:tc>
        <w:tc>
          <w:tcPr>
            <w:tcW w:w="900" w:type="dxa"/>
            <w:shd w:val="clear" w:color="auto" w:fill="F2F2F2"/>
            <w:tcMar>
              <w:top w:w="40" w:type="dxa"/>
              <w:left w:w="80" w:type="dxa"/>
              <w:bottom w:w="40" w:type="dxa"/>
              <w:right w:w="80" w:type="dxa"/>
            </w:tcMar>
            <w:vAlign w:val="center"/>
          </w:tcPr>
          <w:p w14:paraId="6C7006FD"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20C91797"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5D9AC31C" w14:textId="77777777" w:rsidR="009C5CFC" w:rsidRPr="00056FB6" w:rsidRDefault="009C5CFC" w:rsidP="00056FB6">
            <w:pPr>
              <w:jc w:val="lowKashida"/>
              <w:rPr>
                <w:rFonts w:asciiTheme="minorBidi" w:hAnsiTheme="minorBidi" w:cstheme="minorBidi"/>
                <w:sz w:val="24"/>
                <w:szCs w:val="24"/>
              </w:rPr>
            </w:pPr>
          </w:p>
        </w:tc>
      </w:tr>
      <w:tr w:rsidR="009C5CFC" w:rsidRPr="00056FB6" w14:paraId="73661E13" w14:textId="77777777" w:rsidTr="008603CC">
        <w:tc>
          <w:tcPr>
            <w:tcW w:w="700" w:type="dxa"/>
            <w:tcMar>
              <w:top w:w="40" w:type="dxa"/>
              <w:left w:w="80" w:type="dxa"/>
              <w:bottom w:w="40" w:type="dxa"/>
              <w:right w:w="80" w:type="dxa"/>
            </w:tcMar>
            <w:vAlign w:val="center"/>
          </w:tcPr>
          <w:p w14:paraId="39C22AB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8EEC5C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Measurement of reference voltage (Clause 2.35 and 5.2)</w:t>
            </w:r>
          </w:p>
        </w:tc>
        <w:tc>
          <w:tcPr>
            <w:tcW w:w="900" w:type="dxa"/>
            <w:tcMar>
              <w:top w:w="40" w:type="dxa"/>
              <w:left w:w="80" w:type="dxa"/>
              <w:bottom w:w="40" w:type="dxa"/>
              <w:right w:w="80" w:type="dxa"/>
            </w:tcMar>
            <w:vAlign w:val="center"/>
          </w:tcPr>
          <w:p w14:paraId="2B26BF82"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88DB20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3EF26053" w14:textId="77777777" w:rsidR="009C5CFC" w:rsidRPr="00056FB6" w:rsidRDefault="009C5CFC" w:rsidP="00056FB6">
            <w:pPr>
              <w:jc w:val="lowKashida"/>
              <w:rPr>
                <w:rFonts w:asciiTheme="minorBidi" w:hAnsiTheme="minorBidi" w:cstheme="minorBidi"/>
                <w:sz w:val="24"/>
                <w:szCs w:val="24"/>
              </w:rPr>
            </w:pPr>
          </w:p>
        </w:tc>
      </w:tr>
      <w:tr w:rsidR="009C5CFC" w:rsidRPr="00056FB6" w14:paraId="409F00DC" w14:textId="77777777" w:rsidTr="008603CC">
        <w:tc>
          <w:tcPr>
            <w:tcW w:w="700" w:type="dxa"/>
            <w:tcMar>
              <w:top w:w="40" w:type="dxa"/>
              <w:left w:w="80" w:type="dxa"/>
              <w:bottom w:w="40" w:type="dxa"/>
              <w:right w:w="80" w:type="dxa"/>
            </w:tcMar>
            <w:vAlign w:val="center"/>
          </w:tcPr>
          <w:p w14:paraId="2F9CBB8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AD246C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Residual voltage test (Clause 7.3)</w:t>
            </w:r>
          </w:p>
        </w:tc>
        <w:tc>
          <w:tcPr>
            <w:tcW w:w="900" w:type="dxa"/>
            <w:tcMar>
              <w:top w:w="40" w:type="dxa"/>
              <w:left w:w="80" w:type="dxa"/>
              <w:bottom w:w="40" w:type="dxa"/>
              <w:right w:w="80" w:type="dxa"/>
            </w:tcMar>
            <w:vAlign w:val="center"/>
          </w:tcPr>
          <w:p w14:paraId="5FF18D31"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0C26F4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4E341F3B" w14:textId="77777777" w:rsidR="009C5CFC" w:rsidRPr="00056FB6" w:rsidRDefault="009C5CFC" w:rsidP="00056FB6">
            <w:pPr>
              <w:jc w:val="lowKashida"/>
              <w:rPr>
                <w:rFonts w:asciiTheme="minorBidi" w:hAnsiTheme="minorBidi" w:cstheme="minorBidi"/>
                <w:sz w:val="24"/>
                <w:szCs w:val="24"/>
              </w:rPr>
            </w:pPr>
          </w:p>
        </w:tc>
      </w:tr>
      <w:tr w:rsidR="009C5CFC" w:rsidRPr="00056FB6" w14:paraId="17CDDD2F" w14:textId="77777777" w:rsidTr="008603CC">
        <w:tc>
          <w:tcPr>
            <w:tcW w:w="700" w:type="dxa"/>
            <w:tcMar>
              <w:top w:w="40" w:type="dxa"/>
              <w:left w:w="80" w:type="dxa"/>
              <w:bottom w:w="40" w:type="dxa"/>
              <w:right w:w="80" w:type="dxa"/>
            </w:tcMar>
            <w:vAlign w:val="center"/>
          </w:tcPr>
          <w:p w14:paraId="2EF0DD6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969837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Internal partial discharge tests (Clause 7.8)</w:t>
            </w:r>
          </w:p>
        </w:tc>
        <w:tc>
          <w:tcPr>
            <w:tcW w:w="900" w:type="dxa"/>
            <w:tcMar>
              <w:top w:w="40" w:type="dxa"/>
              <w:left w:w="80" w:type="dxa"/>
              <w:bottom w:w="40" w:type="dxa"/>
              <w:right w:w="80" w:type="dxa"/>
            </w:tcMar>
            <w:vAlign w:val="center"/>
          </w:tcPr>
          <w:p w14:paraId="0FE55309"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BAF3BD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3C976A18" w14:textId="77777777" w:rsidR="009C5CFC" w:rsidRPr="00056FB6" w:rsidRDefault="009C5CFC" w:rsidP="00056FB6">
            <w:pPr>
              <w:jc w:val="lowKashida"/>
              <w:rPr>
                <w:rFonts w:asciiTheme="minorBidi" w:hAnsiTheme="minorBidi" w:cstheme="minorBidi"/>
                <w:sz w:val="24"/>
                <w:szCs w:val="24"/>
              </w:rPr>
            </w:pPr>
          </w:p>
        </w:tc>
      </w:tr>
      <w:tr w:rsidR="009C5CFC" w:rsidRPr="00056FB6" w14:paraId="56A7C9E4" w14:textId="77777777" w:rsidTr="008603CC">
        <w:tc>
          <w:tcPr>
            <w:tcW w:w="700" w:type="dxa"/>
            <w:tcMar>
              <w:top w:w="40" w:type="dxa"/>
              <w:left w:w="80" w:type="dxa"/>
              <w:bottom w:w="40" w:type="dxa"/>
              <w:right w:w="80" w:type="dxa"/>
            </w:tcMar>
            <w:vAlign w:val="center"/>
          </w:tcPr>
          <w:p w14:paraId="4FAB0BF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FF7164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Leakage check (Clause 13.7.4)</w:t>
            </w:r>
          </w:p>
        </w:tc>
        <w:tc>
          <w:tcPr>
            <w:tcW w:w="900" w:type="dxa"/>
            <w:tcMar>
              <w:top w:w="40" w:type="dxa"/>
              <w:left w:w="80" w:type="dxa"/>
              <w:bottom w:w="40" w:type="dxa"/>
              <w:right w:w="80" w:type="dxa"/>
            </w:tcMar>
            <w:vAlign w:val="center"/>
          </w:tcPr>
          <w:p w14:paraId="751DFB21"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A38055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230D6A7" w14:textId="77777777" w:rsidR="009C5CFC" w:rsidRPr="00056FB6" w:rsidRDefault="009C5CFC" w:rsidP="00056FB6">
            <w:pPr>
              <w:jc w:val="lowKashida"/>
              <w:rPr>
                <w:rFonts w:asciiTheme="minorBidi" w:hAnsiTheme="minorBidi" w:cstheme="minorBidi"/>
                <w:sz w:val="24"/>
                <w:szCs w:val="24"/>
              </w:rPr>
            </w:pPr>
          </w:p>
        </w:tc>
      </w:tr>
      <w:tr w:rsidR="009C5CFC" w:rsidRPr="00056FB6" w14:paraId="3BD8E297" w14:textId="77777777" w:rsidTr="008603CC">
        <w:tc>
          <w:tcPr>
            <w:tcW w:w="700" w:type="dxa"/>
            <w:tcMar>
              <w:top w:w="40" w:type="dxa"/>
              <w:left w:w="80" w:type="dxa"/>
              <w:bottom w:w="40" w:type="dxa"/>
              <w:right w:w="80" w:type="dxa"/>
            </w:tcMar>
            <w:vAlign w:val="center"/>
          </w:tcPr>
          <w:p w14:paraId="7DF9082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5BB396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Current distribution test for multicolumn arresters (Clause 8.1e)</w:t>
            </w:r>
          </w:p>
        </w:tc>
        <w:tc>
          <w:tcPr>
            <w:tcW w:w="900" w:type="dxa"/>
            <w:tcMar>
              <w:top w:w="40" w:type="dxa"/>
              <w:left w:w="80" w:type="dxa"/>
              <w:bottom w:w="40" w:type="dxa"/>
              <w:right w:w="80" w:type="dxa"/>
            </w:tcMar>
            <w:vAlign w:val="center"/>
          </w:tcPr>
          <w:p w14:paraId="0A951D7A"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5987FA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66500B5" w14:textId="77777777" w:rsidR="009C5CFC" w:rsidRPr="00056FB6" w:rsidRDefault="009C5CFC" w:rsidP="00056FB6">
            <w:pPr>
              <w:jc w:val="lowKashida"/>
              <w:rPr>
                <w:rFonts w:asciiTheme="minorBidi" w:hAnsiTheme="minorBidi" w:cstheme="minorBidi"/>
                <w:sz w:val="24"/>
                <w:szCs w:val="24"/>
              </w:rPr>
            </w:pPr>
          </w:p>
        </w:tc>
      </w:tr>
    </w:tbl>
    <w:p w14:paraId="0A799599" w14:textId="77777777" w:rsidR="009C5CFC" w:rsidRPr="00056FB6" w:rsidRDefault="009C5CFC" w:rsidP="00056FB6">
      <w:pPr>
        <w:spacing w:after="200"/>
        <w:jc w:val="lowKashida"/>
        <w:rPr>
          <w:rFonts w:asciiTheme="minorBidi" w:hAnsiTheme="minorBidi" w:cstheme="minorBidi"/>
          <w:sz w:val="24"/>
          <w:szCs w:val="24"/>
        </w:rPr>
      </w:pPr>
    </w:p>
    <w:p w14:paraId="756CC0C8" w14:textId="77777777" w:rsidR="009C5CFC" w:rsidRPr="00056FB6" w:rsidRDefault="009C5CFC" w:rsidP="00056FB6">
      <w:pPr>
        <w:pStyle w:val="Heading3"/>
        <w:spacing w:before="200" w:after="100"/>
        <w:jc w:val="lowKashida"/>
        <w:rPr>
          <w:rFonts w:asciiTheme="minorBidi" w:hAnsiTheme="minorBidi" w:cstheme="minorBidi"/>
          <w:szCs w:val="24"/>
        </w:rPr>
      </w:pPr>
      <w:bookmarkStart w:id="515" w:name="_Toc237210701"/>
      <w:r>
        <w:rPr>
          <w:rFonts w:asciiTheme="minorBidi" w:hAnsiTheme="minorBidi" w:cstheme="minorBidi"/>
          <w:szCs w:val="24"/>
        </w:rPr>
        <w:t>220 kV Post Insulator</w:t>
      </w:r>
      <w:bookmarkEnd w:id="5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894"/>
        <w:gridCol w:w="907"/>
        <w:gridCol w:w="1350"/>
        <w:gridCol w:w="1509"/>
      </w:tblGrid>
      <w:tr w:rsidR="009C5CFC" w:rsidRPr="00056FB6" w14:paraId="2129409B" w14:textId="77777777" w:rsidTr="008603CC">
        <w:trPr>
          <w:tblHeader/>
        </w:trPr>
        <w:tc>
          <w:tcPr>
            <w:tcW w:w="700" w:type="dxa"/>
            <w:shd w:val="clear" w:color="auto" w:fill="D9D9D9"/>
            <w:tcMar>
              <w:top w:w="40" w:type="dxa"/>
              <w:left w:w="80" w:type="dxa"/>
              <w:bottom w:w="40" w:type="dxa"/>
              <w:right w:w="80" w:type="dxa"/>
            </w:tcMar>
            <w:vAlign w:val="center"/>
          </w:tcPr>
          <w:p w14:paraId="682CAD5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Item No.</w:t>
            </w:r>
          </w:p>
        </w:tc>
        <w:tc>
          <w:tcPr>
            <w:tcW w:w="4900" w:type="dxa"/>
            <w:shd w:val="clear" w:color="auto" w:fill="D9D9D9"/>
            <w:tcMar>
              <w:top w:w="40" w:type="dxa"/>
              <w:left w:w="80" w:type="dxa"/>
              <w:bottom w:w="40" w:type="dxa"/>
              <w:right w:w="80" w:type="dxa"/>
            </w:tcMar>
            <w:vAlign w:val="center"/>
          </w:tcPr>
          <w:p w14:paraId="1501F59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Schedule of Technical Data</w:t>
            </w:r>
          </w:p>
        </w:tc>
        <w:tc>
          <w:tcPr>
            <w:tcW w:w="900" w:type="dxa"/>
            <w:shd w:val="clear" w:color="auto" w:fill="D9D9D9"/>
            <w:tcMar>
              <w:top w:w="40" w:type="dxa"/>
              <w:left w:w="80" w:type="dxa"/>
              <w:bottom w:w="40" w:type="dxa"/>
              <w:right w:w="80" w:type="dxa"/>
            </w:tcMar>
            <w:vAlign w:val="center"/>
          </w:tcPr>
          <w:p w14:paraId="07374A5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Unit</w:t>
            </w:r>
          </w:p>
        </w:tc>
        <w:tc>
          <w:tcPr>
            <w:tcW w:w="1350" w:type="dxa"/>
            <w:shd w:val="clear" w:color="auto" w:fill="D9D9D9"/>
            <w:tcMar>
              <w:top w:w="40" w:type="dxa"/>
              <w:left w:w="80" w:type="dxa"/>
              <w:bottom w:w="40" w:type="dxa"/>
              <w:right w:w="80" w:type="dxa"/>
            </w:tcMar>
            <w:vAlign w:val="center"/>
          </w:tcPr>
          <w:p w14:paraId="6F2AE28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Required</w:t>
            </w:r>
          </w:p>
        </w:tc>
        <w:tc>
          <w:tcPr>
            <w:tcW w:w="1510" w:type="dxa"/>
            <w:shd w:val="clear" w:color="auto" w:fill="D9D9D9"/>
            <w:tcMar>
              <w:top w:w="40" w:type="dxa"/>
              <w:left w:w="80" w:type="dxa"/>
              <w:bottom w:w="40" w:type="dxa"/>
              <w:right w:w="80" w:type="dxa"/>
            </w:tcMar>
            <w:vAlign w:val="center"/>
          </w:tcPr>
          <w:p w14:paraId="5B427FA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Offered Data</w:t>
            </w:r>
          </w:p>
        </w:tc>
      </w:tr>
      <w:tr w:rsidR="009C5CFC" w:rsidRPr="00056FB6" w14:paraId="05278D9B" w14:textId="77777777" w:rsidTr="008603CC">
        <w:tc>
          <w:tcPr>
            <w:tcW w:w="700" w:type="dxa"/>
            <w:shd w:val="clear" w:color="auto" w:fill="BFBFBF"/>
            <w:tcMar>
              <w:top w:w="40" w:type="dxa"/>
              <w:left w:w="80" w:type="dxa"/>
              <w:bottom w:w="40" w:type="dxa"/>
              <w:right w:w="80" w:type="dxa"/>
            </w:tcMar>
            <w:vAlign w:val="center"/>
          </w:tcPr>
          <w:p w14:paraId="46A04097"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0CDAC93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HV Equipment</w:t>
            </w:r>
          </w:p>
        </w:tc>
        <w:tc>
          <w:tcPr>
            <w:tcW w:w="900" w:type="dxa"/>
            <w:shd w:val="clear" w:color="auto" w:fill="BFBFBF"/>
            <w:tcMar>
              <w:top w:w="40" w:type="dxa"/>
              <w:left w:w="80" w:type="dxa"/>
              <w:bottom w:w="40" w:type="dxa"/>
              <w:right w:w="80" w:type="dxa"/>
            </w:tcMar>
            <w:vAlign w:val="center"/>
          </w:tcPr>
          <w:p w14:paraId="4066B73F"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3F90CB6C"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30D8B86A" w14:textId="77777777" w:rsidR="009C5CFC" w:rsidRPr="00056FB6" w:rsidRDefault="009C5CFC" w:rsidP="00056FB6">
            <w:pPr>
              <w:jc w:val="lowKashida"/>
              <w:rPr>
                <w:rFonts w:asciiTheme="minorBidi" w:hAnsiTheme="minorBidi" w:cstheme="minorBidi"/>
                <w:sz w:val="24"/>
                <w:szCs w:val="24"/>
              </w:rPr>
            </w:pPr>
          </w:p>
        </w:tc>
      </w:tr>
      <w:tr w:rsidR="009C5CFC" w:rsidRPr="00056FB6" w14:paraId="0E2A470A" w14:textId="77777777" w:rsidTr="008603CC">
        <w:tc>
          <w:tcPr>
            <w:tcW w:w="700" w:type="dxa"/>
            <w:tcMar>
              <w:top w:w="40" w:type="dxa"/>
              <w:left w:w="80" w:type="dxa"/>
              <w:bottom w:w="40" w:type="dxa"/>
              <w:right w:w="80" w:type="dxa"/>
            </w:tcMar>
            <w:vAlign w:val="center"/>
          </w:tcPr>
          <w:p w14:paraId="597037A4"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4113819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220 kV Post Insulator</w:t>
            </w:r>
          </w:p>
        </w:tc>
        <w:tc>
          <w:tcPr>
            <w:tcW w:w="900" w:type="dxa"/>
            <w:shd w:val="clear" w:color="auto" w:fill="F2F2F2"/>
            <w:tcMar>
              <w:top w:w="40" w:type="dxa"/>
              <w:left w:w="80" w:type="dxa"/>
              <w:bottom w:w="40" w:type="dxa"/>
              <w:right w:w="80" w:type="dxa"/>
            </w:tcMar>
            <w:vAlign w:val="center"/>
          </w:tcPr>
          <w:p w14:paraId="245F7717"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7D688325"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2D7C21D2" w14:textId="77777777" w:rsidR="009C5CFC" w:rsidRPr="00056FB6" w:rsidRDefault="009C5CFC" w:rsidP="00056FB6">
            <w:pPr>
              <w:jc w:val="lowKashida"/>
              <w:rPr>
                <w:rFonts w:asciiTheme="minorBidi" w:hAnsiTheme="minorBidi" w:cstheme="minorBidi"/>
                <w:sz w:val="24"/>
                <w:szCs w:val="24"/>
              </w:rPr>
            </w:pPr>
          </w:p>
        </w:tc>
      </w:tr>
      <w:tr w:rsidR="009C5CFC" w:rsidRPr="00056FB6" w14:paraId="69A381EF" w14:textId="77777777" w:rsidTr="008603CC">
        <w:tc>
          <w:tcPr>
            <w:tcW w:w="700" w:type="dxa"/>
            <w:tcMar>
              <w:top w:w="40" w:type="dxa"/>
              <w:left w:w="80" w:type="dxa"/>
              <w:bottom w:w="40" w:type="dxa"/>
              <w:right w:w="80" w:type="dxa"/>
            </w:tcMar>
            <w:vAlign w:val="center"/>
          </w:tcPr>
          <w:p w14:paraId="06F404A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A625E9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Applicable standard</w:t>
            </w:r>
          </w:p>
        </w:tc>
        <w:tc>
          <w:tcPr>
            <w:tcW w:w="900" w:type="dxa"/>
            <w:tcMar>
              <w:top w:w="40" w:type="dxa"/>
              <w:left w:w="80" w:type="dxa"/>
              <w:bottom w:w="40" w:type="dxa"/>
              <w:right w:w="80" w:type="dxa"/>
            </w:tcMar>
            <w:vAlign w:val="center"/>
          </w:tcPr>
          <w:p w14:paraId="0AD3B95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777A53C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60168</w:t>
            </w:r>
          </w:p>
        </w:tc>
        <w:tc>
          <w:tcPr>
            <w:tcW w:w="1510" w:type="dxa"/>
            <w:tcMar>
              <w:top w:w="40" w:type="dxa"/>
              <w:left w:w="80" w:type="dxa"/>
              <w:bottom w:w="40" w:type="dxa"/>
              <w:right w:w="80" w:type="dxa"/>
            </w:tcMar>
            <w:vAlign w:val="center"/>
          </w:tcPr>
          <w:p w14:paraId="2AED38A9" w14:textId="77777777" w:rsidR="009C5CFC" w:rsidRPr="00056FB6" w:rsidRDefault="009C5CFC" w:rsidP="00056FB6">
            <w:pPr>
              <w:jc w:val="lowKashida"/>
              <w:rPr>
                <w:rFonts w:asciiTheme="minorBidi" w:hAnsiTheme="minorBidi" w:cstheme="minorBidi"/>
                <w:sz w:val="24"/>
                <w:szCs w:val="24"/>
              </w:rPr>
            </w:pPr>
          </w:p>
        </w:tc>
      </w:tr>
      <w:tr w:rsidR="009C5CFC" w:rsidRPr="00056FB6" w14:paraId="39A6C476" w14:textId="77777777" w:rsidTr="008603CC">
        <w:tc>
          <w:tcPr>
            <w:tcW w:w="700" w:type="dxa"/>
            <w:tcMar>
              <w:top w:w="40" w:type="dxa"/>
              <w:left w:w="80" w:type="dxa"/>
              <w:bottom w:w="40" w:type="dxa"/>
              <w:right w:w="80" w:type="dxa"/>
            </w:tcMar>
            <w:vAlign w:val="center"/>
          </w:tcPr>
          <w:p w14:paraId="40BCA62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03F41C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Manufacturer</w:t>
            </w:r>
          </w:p>
        </w:tc>
        <w:tc>
          <w:tcPr>
            <w:tcW w:w="900" w:type="dxa"/>
            <w:tcMar>
              <w:top w:w="40" w:type="dxa"/>
              <w:left w:w="80" w:type="dxa"/>
              <w:bottom w:w="40" w:type="dxa"/>
              <w:right w:w="80" w:type="dxa"/>
            </w:tcMar>
            <w:vAlign w:val="center"/>
          </w:tcPr>
          <w:p w14:paraId="35CBECDA"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B4A347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By Bidder</w:t>
            </w:r>
          </w:p>
        </w:tc>
        <w:tc>
          <w:tcPr>
            <w:tcW w:w="1510" w:type="dxa"/>
            <w:tcMar>
              <w:top w:w="40" w:type="dxa"/>
              <w:left w:w="80" w:type="dxa"/>
              <w:bottom w:w="40" w:type="dxa"/>
              <w:right w:w="80" w:type="dxa"/>
            </w:tcMar>
            <w:vAlign w:val="center"/>
          </w:tcPr>
          <w:p w14:paraId="18CADDAC" w14:textId="77777777" w:rsidR="009C5CFC" w:rsidRPr="00056FB6" w:rsidRDefault="009C5CFC" w:rsidP="00056FB6">
            <w:pPr>
              <w:jc w:val="lowKashida"/>
              <w:rPr>
                <w:rFonts w:asciiTheme="minorBidi" w:hAnsiTheme="minorBidi" w:cstheme="minorBidi"/>
                <w:sz w:val="24"/>
                <w:szCs w:val="24"/>
              </w:rPr>
            </w:pPr>
          </w:p>
        </w:tc>
      </w:tr>
      <w:tr w:rsidR="009C5CFC" w:rsidRPr="00056FB6" w14:paraId="3AF0F55C" w14:textId="77777777" w:rsidTr="008603CC">
        <w:tc>
          <w:tcPr>
            <w:tcW w:w="700" w:type="dxa"/>
            <w:tcMar>
              <w:top w:w="40" w:type="dxa"/>
              <w:left w:w="80" w:type="dxa"/>
              <w:bottom w:w="40" w:type="dxa"/>
              <w:right w:w="80" w:type="dxa"/>
            </w:tcMar>
            <w:vAlign w:val="center"/>
          </w:tcPr>
          <w:p w14:paraId="4DCBA67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8BD83D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w:t>
            </w:r>
          </w:p>
        </w:tc>
        <w:tc>
          <w:tcPr>
            <w:tcW w:w="900" w:type="dxa"/>
            <w:tcMar>
              <w:top w:w="40" w:type="dxa"/>
              <w:left w:w="80" w:type="dxa"/>
              <w:bottom w:w="40" w:type="dxa"/>
              <w:right w:w="80" w:type="dxa"/>
            </w:tcMar>
            <w:vAlign w:val="center"/>
          </w:tcPr>
          <w:p w14:paraId="39777E76"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83B46E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porcelain</w:t>
            </w:r>
          </w:p>
        </w:tc>
        <w:tc>
          <w:tcPr>
            <w:tcW w:w="1510" w:type="dxa"/>
            <w:tcMar>
              <w:top w:w="40" w:type="dxa"/>
              <w:left w:w="80" w:type="dxa"/>
              <w:bottom w:w="40" w:type="dxa"/>
              <w:right w:w="80" w:type="dxa"/>
            </w:tcMar>
            <w:vAlign w:val="center"/>
          </w:tcPr>
          <w:p w14:paraId="551C54E0" w14:textId="77777777" w:rsidR="009C5CFC" w:rsidRPr="00056FB6" w:rsidRDefault="009C5CFC" w:rsidP="00056FB6">
            <w:pPr>
              <w:jc w:val="lowKashida"/>
              <w:rPr>
                <w:rFonts w:asciiTheme="minorBidi" w:hAnsiTheme="minorBidi" w:cstheme="minorBidi"/>
                <w:sz w:val="24"/>
                <w:szCs w:val="24"/>
              </w:rPr>
            </w:pPr>
          </w:p>
        </w:tc>
      </w:tr>
      <w:tr w:rsidR="009C5CFC" w:rsidRPr="00056FB6" w14:paraId="37EFA148" w14:textId="77777777" w:rsidTr="008603CC">
        <w:tc>
          <w:tcPr>
            <w:tcW w:w="700" w:type="dxa"/>
            <w:tcMar>
              <w:top w:w="40" w:type="dxa"/>
              <w:left w:w="80" w:type="dxa"/>
              <w:bottom w:w="40" w:type="dxa"/>
              <w:right w:w="80" w:type="dxa"/>
            </w:tcMar>
            <w:vAlign w:val="center"/>
          </w:tcPr>
          <w:p w14:paraId="4901980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D32E51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Operating voltage</w:t>
            </w:r>
          </w:p>
        </w:tc>
        <w:tc>
          <w:tcPr>
            <w:tcW w:w="900" w:type="dxa"/>
            <w:tcMar>
              <w:top w:w="40" w:type="dxa"/>
              <w:left w:w="80" w:type="dxa"/>
              <w:bottom w:w="40" w:type="dxa"/>
              <w:right w:w="80" w:type="dxa"/>
            </w:tcMar>
            <w:vAlign w:val="center"/>
          </w:tcPr>
          <w:p w14:paraId="048B904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792BB7D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220</w:t>
            </w:r>
          </w:p>
        </w:tc>
        <w:tc>
          <w:tcPr>
            <w:tcW w:w="1510" w:type="dxa"/>
            <w:tcMar>
              <w:top w:w="40" w:type="dxa"/>
              <w:left w:w="80" w:type="dxa"/>
              <w:bottom w:w="40" w:type="dxa"/>
              <w:right w:w="80" w:type="dxa"/>
            </w:tcMar>
            <w:vAlign w:val="center"/>
          </w:tcPr>
          <w:p w14:paraId="1D393D41" w14:textId="77777777" w:rsidR="009C5CFC" w:rsidRPr="00056FB6" w:rsidRDefault="009C5CFC" w:rsidP="00056FB6">
            <w:pPr>
              <w:jc w:val="lowKashida"/>
              <w:rPr>
                <w:rFonts w:asciiTheme="minorBidi" w:hAnsiTheme="minorBidi" w:cstheme="minorBidi"/>
                <w:sz w:val="24"/>
                <w:szCs w:val="24"/>
              </w:rPr>
            </w:pPr>
          </w:p>
        </w:tc>
      </w:tr>
      <w:tr w:rsidR="009C5CFC" w:rsidRPr="00056FB6" w14:paraId="5C732385" w14:textId="77777777" w:rsidTr="008603CC">
        <w:tc>
          <w:tcPr>
            <w:tcW w:w="700" w:type="dxa"/>
            <w:tcMar>
              <w:top w:w="40" w:type="dxa"/>
              <w:left w:w="80" w:type="dxa"/>
              <w:bottom w:w="40" w:type="dxa"/>
              <w:right w:w="80" w:type="dxa"/>
            </w:tcMar>
            <w:vAlign w:val="center"/>
          </w:tcPr>
          <w:p w14:paraId="7F0B299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A48396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Highest voltage of equipment</w:t>
            </w:r>
          </w:p>
        </w:tc>
        <w:tc>
          <w:tcPr>
            <w:tcW w:w="900" w:type="dxa"/>
            <w:tcMar>
              <w:top w:w="40" w:type="dxa"/>
              <w:left w:w="80" w:type="dxa"/>
              <w:bottom w:w="40" w:type="dxa"/>
              <w:right w:w="80" w:type="dxa"/>
            </w:tcMar>
            <w:vAlign w:val="center"/>
          </w:tcPr>
          <w:p w14:paraId="6FD0499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24A3FFC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245</w:t>
            </w:r>
          </w:p>
        </w:tc>
        <w:tc>
          <w:tcPr>
            <w:tcW w:w="1510" w:type="dxa"/>
            <w:tcMar>
              <w:top w:w="40" w:type="dxa"/>
              <w:left w:w="80" w:type="dxa"/>
              <w:bottom w:w="40" w:type="dxa"/>
              <w:right w:w="80" w:type="dxa"/>
            </w:tcMar>
            <w:vAlign w:val="center"/>
          </w:tcPr>
          <w:p w14:paraId="42980135" w14:textId="77777777" w:rsidR="009C5CFC" w:rsidRPr="00056FB6" w:rsidRDefault="009C5CFC" w:rsidP="00056FB6">
            <w:pPr>
              <w:jc w:val="lowKashida"/>
              <w:rPr>
                <w:rFonts w:asciiTheme="minorBidi" w:hAnsiTheme="minorBidi" w:cstheme="minorBidi"/>
                <w:sz w:val="24"/>
                <w:szCs w:val="24"/>
              </w:rPr>
            </w:pPr>
          </w:p>
        </w:tc>
      </w:tr>
      <w:tr w:rsidR="009C5CFC" w:rsidRPr="00056FB6" w14:paraId="643168E8" w14:textId="77777777" w:rsidTr="008603CC">
        <w:tc>
          <w:tcPr>
            <w:tcW w:w="700" w:type="dxa"/>
            <w:tcMar>
              <w:top w:w="40" w:type="dxa"/>
              <w:left w:w="80" w:type="dxa"/>
              <w:bottom w:w="40" w:type="dxa"/>
              <w:right w:w="80" w:type="dxa"/>
            </w:tcMar>
            <w:vAlign w:val="center"/>
          </w:tcPr>
          <w:p w14:paraId="48269A4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BF9846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power frequency voltage</w:t>
            </w:r>
          </w:p>
        </w:tc>
        <w:tc>
          <w:tcPr>
            <w:tcW w:w="900" w:type="dxa"/>
            <w:tcMar>
              <w:top w:w="40" w:type="dxa"/>
              <w:left w:w="80" w:type="dxa"/>
              <w:bottom w:w="40" w:type="dxa"/>
              <w:right w:w="80" w:type="dxa"/>
            </w:tcMar>
            <w:vAlign w:val="center"/>
          </w:tcPr>
          <w:p w14:paraId="7E58A7B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 rms</w:t>
            </w:r>
          </w:p>
        </w:tc>
        <w:tc>
          <w:tcPr>
            <w:tcW w:w="1350" w:type="dxa"/>
            <w:tcMar>
              <w:top w:w="40" w:type="dxa"/>
              <w:left w:w="80" w:type="dxa"/>
              <w:bottom w:w="40" w:type="dxa"/>
              <w:right w:w="80" w:type="dxa"/>
            </w:tcMar>
            <w:vAlign w:val="center"/>
          </w:tcPr>
          <w:p w14:paraId="2A2660C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460</w:t>
            </w:r>
          </w:p>
        </w:tc>
        <w:tc>
          <w:tcPr>
            <w:tcW w:w="1510" w:type="dxa"/>
            <w:tcMar>
              <w:top w:w="40" w:type="dxa"/>
              <w:left w:w="80" w:type="dxa"/>
              <w:bottom w:w="40" w:type="dxa"/>
              <w:right w:w="80" w:type="dxa"/>
            </w:tcMar>
            <w:vAlign w:val="center"/>
          </w:tcPr>
          <w:p w14:paraId="1D5BC215" w14:textId="77777777" w:rsidR="009C5CFC" w:rsidRPr="00056FB6" w:rsidRDefault="009C5CFC" w:rsidP="00056FB6">
            <w:pPr>
              <w:jc w:val="lowKashida"/>
              <w:rPr>
                <w:rFonts w:asciiTheme="minorBidi" w:hAnsiTheme="minorBidi" w:cstheme="minorBidi"/>
                <w:sz w:val="24"/>
                <w:szCs w:val="24"/>
              </w:rPr>
            </w:pPr>
          </w:p>
        </w:tc>
      </w:tr>
      <w:tr w:rsidR="009C5CFC" w:rsidRPr="00056FB6" w14:paraId="21C782D5" w14:textId="77777777" w:rsidTr="008603CC">
        <w:tc>
          <w:tcPr>
            <w:tcW w:w="700" w:type="dxa"/>
            <w:tcMar>
              <w:top w:w="40" w:type="dxa"/>
              <w:left w:w="80" w:type="dxa"/>
              <w:bottom w:w="40" w:type="dxa"/>
              <w:right w:w="80" w:type="dxa"/>
            </w:tcMar>
            <w:vAlign w:val="center"/>
          </w:tcPr>
          <w:p w14:paraId="56927ED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D191A4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lightning impulse withstand voltage</w:t>
            </w:r>
          </w:p>
        </w:tc>
        <w:tc>
          <w:tcPr>
            <w:tcW w:w="900" w:type="dxa"/>
            <w:tcMar>
              <w:top w:w="40" w:type="dxa"/>
              <w:left w:w="80" w:type="dxa"/>
              <w:bottom w:w="40" w:type="dxa"/>
              <w:right w:w="80" w:type="dxa"/>
            </w:tcMar>
            <w:vAlign w:val="center"/>
          </w:tcPr>
          <w:p w14:paraId="57111E2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 peak</w:t>
            </w:r>
          </w:p>
        </w:tc>
        <w:tc>
          <w:tcPr>
            <w:tcW w:w="1350" w:type="dxa"/>
            <w:tcMar>
              <w:top w:w="40" w:type="dxa"/>
              <w:left w:w="80" w:type="dxa"/>
              <w:bottom w:w="40" w:type="dxa"/>
              <w:right w:w="80" w:type="dxa"/>
            </w:tcMar>
            <w:vAlign w:val="center"/>
          </w:tcPr>
          <w:p w14:paraId="46BDD51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1050</w:t>
            </w:r>
          </w:p>
        </w:tc>
        <w:tc>
          <w:tcPr>
            <w:tcW w:w="1510" w:type="dxa"/>
            <w:tcMar>
              <w:top w:w="40" w:type="dxa"/>
              <w:left w:w="80" w:type="dxa"/>
              <w:bottom w:w="40" w:type="dxa"/>
              <w:right w:w="80" w:type="dxa"/>
            </w:tcMar>
            <w:vAlign w:val="center"/>
          </w:tcPr>
          <w:p w14:paraId="7BA5C6C6" w14:textId="77777777" w:rsidR="009C5CFC" w:rsidRPr="00056FB6" w:rsidRDefault="009C5CFC" w:rsidP="00056FB6">
            <w:pPr>
              <w:jc w:val="lowKashida"/>
              <w:rPr>
                <w:rFonts w:asciiTheme="minorBidi" w:hAnsiTheme="minorBidi" w:cstheme="minorBidi"/>
                <w:sz w:val="24"/>
                <w:szCs w:val="24"/>
              </w:rPr>
            </w:pPr>
          </w:p>
        </w:tc>
      </w:tr>
      <w:tr w:rsidR="009C5CFC" w:rsidRPr="00056FB6" w14:paraId="5199E602" w14:textId="77777777" w:rsidTr="008603CC">
        <w:tc>
          <w:tcPr>
            <w:tcW w:w="700" w:type="dxa"/>
            <w:tcMar>
              <w:top w:w="40" w:type="dxa"/>
              <w:left w:w="80" w:type="dxa"/>
              <w:bottom w:w="40" w:type="dxa"/>
              <w:right w:w="80" w:type="dxa"/>
            </w:tcMar>
            <w:vAlign w:val="center"/>
          </w:tcPr>
          <w:p w14:paraId="7DF2E43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A2B079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Minimum creepage distance</w:t>
            </w:r>
          </w:p>
        </w:tc>
        <w:tc>
          <w:tcPr>
            <w:tcW w:w="900" w:type="dxa"/>
            <w:tcMar>
              <w:top w:w="40" w:type="dxa"/>
              <w:left w:w="80" w:type="dxa"/>
              <w:bottom w:w="40" w:type="dxa"/>
              <w:right w:w="80" w:type="dxa"/>
            </w:tcMar>
            <w:vAlign w:val="center"/>
          </w:tcPr>
          <w:p w14:paraId="0FCE5F5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mm/kV</w:t>
            </w:r>
          </w:p>
        </w:tc>
        <w:tc>
          <w:tcPr>
            <w:tcW w:w="1350" w:type="dxa"/>
            <w:tcMar>
              <w:top w:w="40" w:type="dxa"/>
              <w:left w:w="80" w:type="dxa"/>
              <w:bottom w:w="40" w:type="dxa"/>
              <w:right w:w="80" w:type="dxa"/>
            </w:tcMar>
            <w:vAlign w:val="center"/>
          </w:tcPr>
          <w:p w14:paraId="7B2CEE7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31.5</w:t>
            </w:r>
          </w:p>
        </w:tc>
        <w:tc>
          <w:tcPr>
            <w:tcW w:w="1510" w:type="dxa"/>
            <w:tcMar>
              <w:top w:w="40" w:type="dxa"/>
              <w:left w:w="80" w:type="dxa"/>
              <w:bottom w:w="40" w:type="dxa"/>
              <w:right w:w="80" w:type="dxa"/>
            </w:tcMar>
            <w:vAlign w:val="center"/>
          </w:tcPr>
          <w:p w14:paraId="05C42A5D" w14:textId="77777777" w:rsidR="009C5CFC" w:rsidRPr="00056FB6" w:rsidRDefault="009C5CFC" w:rsidP="00056FB6">
            <w:pPr>
              <w:jc w:val="lowKashida"/>
              <w:rPr>
                <w:rFonts w:asciiTheme="minorBidi" w:hAnsiTheme="minorBidi" w:cstheme="minorBidi"/>
                <w:sz w:val="24"/>
                <w:szCs w:val="24"/>
              </w:rPr>
            </w:pPr>
          </w:p>
        </w:tc>
      </w:tr>
      <w:tr w:rsidR="009C5CFC" w:rsidRPr="00056FB6" w14:paraId="7CBF5D54" w14:textId="77777777" w:rsidTr="008603CC">
        <w:tc>
          <w:tcPr>
            <w:tcW w:w="700" w:type="dxa"/>
            <w:tcMar>
              <w:top w:w="40" w:type="dxa"/>
              <w:left w:w="80" w:type="dxa"/>
              <w:bottom w:w="40" w:type="dxa"/>
              <w:right w:w="80" w:type="dxa"/>
            </w:tcMar>
            <w:vAlign w:val="center"/>
          </w:tcPr>
          <w:p w14:paraId="1819CBB9"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30A9286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Factory Test Requirements — Type tests IEC 60168</w:t>
            </w:r>
          </w:p>
        </w:tc>
        <w:tc>
          <w:tcPr>
            <w:tcW w:w="900" w:type="dxa"/>
            <w:shd w:val="clear" w:color="auto" w:fill="F2F2F2"/>
            <w:tcMar>
              <w:top w:w="40" w:type="dxa"/>
              <w:left w:w="80" w:type="dxa"/>
              <w:bottom w:w="40" w:type="dxa"/>
              <w:right w:w="80" w:type="dxa"/>
            </w:tcMar>
            <w:vAlign w:val="center"/>
          </w:tcPr>
          <w:p w14:paraId="647F2FEF"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7E5ED915"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17BB0519" w14:textId="77777777" w:rsidR="009C5CFC" w:rsidRPr="00056FB6" w:rsidRDefault="009C5CFC" w:rsidP="00056FB6">
            <w:pPr>
              <w:jc w:val="lowKashida"/>
              <w:rPr>
                <w:rFonts w:asciiTheme="minorBidi" w:hAnsiTheme="minorBidi" w:cstheme="minorBidi"/>
                <w:sz w:val="24"/>
                <w:szCs w:val="24"/>
              </w:rPr>
            </w:pPr>
          </w:p>
        </w:tc>
      </w:tr>
      <w:tr w:rsidR="009C5CFC" w:rsidRPr="00056FB6" w14:paraId="3FD3B515" w14:textId="77777777" w:rsidTr="008603CC">
        <w:tc>
          <w:tcPr>
            <w:tcW w:w="700" w:type="dxa"/>
            <w:tcMar>
              <w:top w:w="40" w:type="dxa"/>
              <w:left w:w="80" w:type="dxa"/>
              <w:bottom w:w="40" w:type="dxa"/>
              <w:right w:w="80" w:type="dxa"/>
            </w:tcMar>
            <w:vAlign w:val="center"/>
          </w:tcPr>
          <w:p w14:paraId="546C6A2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E3075B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Dry lightning impulse tests (Clause 4.5)</w:t>
            </w:r>
          </w:p>
        </w:tc>
        <w:tc>
          <w:tcPr>
            <w:tcW w:w="900" w:type="dxa"/>
            <w:tcMar>
              <w:top w:w="40" w:type="dxa"/>
              <w:left w:w="80" w:type="dxa"/>
              <w:bottom w:w="40" w:type="dxa"/>
              <w:right w:w="80" w:type="dxa"/>
            </w:tcMar>
            <w:vAlign w:val="center"/>
          </w:tcPr>
          <w:p w14:paraId="041FCAE4"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2B73A2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5A3F0C9C" w14:textId="77777777" w:rsidR="009C5CFC" w:rsidRPr="00056FB6" w:rsidRDefault="009C5CFC" w:rsidP="00056FB6">
            <w:pPr>
              <w:jc w:val="lowKashida"/>
              <w:rPr>
                <w:rFonts w:asciiTheme="minorBidi" w:hAnsiTheme="minorBidi" w:cstheme="minorBidi"/>
                <w:sz w:val="24"/>
                <w:szCs w:val="24"/>
              </w:rPr>
            </w:pPr>
          </w:p>
        </w:tc>
      </w:tr>
      <w:tr w:rsidR="009C5CFC" w:rsidRPr="00056FB6" w14:paraId="10E86A0F" w14:textId="77777777" w:rsidTr="008603CC">
        <w:tc>
          <w:tcPr>
            <w:tcW w:w="700" w:type="dxa"/>
            <w:tcMar>
              <w:top w:w="40" w:type="dxa"/>
              <w:left w:w="80" w:type="dxa"/>
              <w:bottom w:w="40" w:type="dxa"/>
              <w:right w:w="80" w:type="dxa"/>
            </w:tcMar>
            <w:vAlign w:val="center"/>
          </w:tcPr>
          <w:p w14:paraId="37D6BC7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40A341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 xml:space="preserve">Wet power frequency withstand test (Clause 4.8)</w:t>
            </w:r>
          </w:p>
        </w:tc>
        <w:tc>
          <w:tcPr>
            <w:tcW w:w="900" w:type="dxa"/>
            <w:tcMar>
              <w:top w:w="40" w:type="dxa"/>
              <w:left w:w="80" w:type="dxa"/>
              <w:bottom w:w="40" w:type="dxa"/>
              <w:right w:w="80" w:type="dxa"/>
            </w:tcMar>
            <w:vAlign w:val="center"/>
          </w:tcPr>
          <w:p w14:paraId="567E56E3"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7D8233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49CB221C" w14:textId="77777777" w:rsidR="009C5CFC" w:rsidRPr="00056FB6" w:rsidRDefault="009C5CFC" w:rsidP="00056FB6">
            <w:pPr>
              <w:jc w:val="lowKashida"/>
              <w:rPr>
                <w:rFonts w:asciiTheme="minorBidi" w:hAnsiTheme="minorBidi" w:cstheme="minorBidi"/>
                <w:sz w:val="24"/>
                <w:szCs w:val="24"/>
              </w:rPr>
            </w:pPr>
          </w:p>
        </w:tc>
      </w:tr>
      <w:tr w:rsidR="009C5CFC" w:rsidRPr="00056FB6" w14:paraId="7F56F6E0" w14:textId="77777777" w:rsidTr="008603CC">
        <w:tc>
          <w:tcPr>
            <w:tcW w:w="700" w:type="dxa"/>
            <w:tcMar>
              <w:top w:w="40" w:type="dxa"/>
              <w:left w:w="80" w:type="dxa"/>
              <w:bottom w:w="40" w:type="dxa"/>
              <w:right w:w="80" w:type="dxa"/>
            </w:tcMar>
            <w:vAlign w:val="center"/>
          </w:tcPr>
          <w:p w14:paraId="3F398BC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DB4325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Mechanical failing load tests (Clause 5.2)</w:t>
            </w:r>
          </w:p>
        </w:tc>
        <w:tc>
          <w:tcPr>
            <w:tcW w:w="900" w:type="dxa"/>
            <w:tcMar>
              <w:top w:w="40" w:type="dxa"/>
              <w:left w:w="80" w:type="dxa"/>
              <w:bottom w:w="40" w:type="dxa"/>
              <w:right w:w="80" w:type="dxa"/>
            </w:tcMar>
            <w:vAlign w:val="center"/>
          </w:tcPr>
          <w:p w14:paraId="24FB7C9C"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EE83A1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0E08B6BC" w14:textId="77777777" w:rsidR="009C5CFC" w:rsidRPr="00056FB6" w:rsidRDefault="009C5CFC" w:rsidP="00056FB6">
            <w:pPr>
              <w:jc w:val="lowKashida"/>
              <w:rPr>
                <w:rFonts w:asciiTheme="minorBidi" w:hAnsiTheme="minorBidi" w:cstheme="minorBidi"/>
                <w:sz w:val="24"/>
                <w:szCs w:val="24"/>
              </w:rPr>
            </w:pPr>
          </w:p>
        </w:tc>
      </w:tr>
      <w:tr w:rsidR="009C5CFC" w:rsidRPr="00056FB6" w14:paraId="3B2D511C" w14:textId="77777777" w:rsidTr="008603CC">
        <w:tc>
          <w:tcPr>
            <w:tcW w:w="700" w:type="dxa"/>
            <w:tcMar>
              <w:top w:w="40" w:type="dxa"/>
              <w:left w:w="80" w:type="dxa"/>
              <w:bottom w:w="40" w:type="dxa"/>
              <w:right w:w="80" w:type="dxa"/>
            </w:tcMar>
            <w:vAlign w:val="center"/>
          </w:tcPr>
          <w:p w14:paraId="4649F280"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1DE8ED8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Sample tests</w:t>
            </w:r>
          </w:p>
        </w:tc>
        <w:tc>
          <w:tcPr>
            <w:tcW w:w="900" w:type="dxa"/>
            <w:shd w:val="clear" w:color="auto" w:fill="F2F2F2"/>
            <w:tcMar>
              <w:top w:w="40" w:type="dxa"/>
              <w:left w:w="80" w:type="dxa"/>
              <w:bottom w:w="40" w:type="dxa"/>
              <w:right w:w="80" w:type="dxa"/>
            </w:tcMar>
            <w:vAlign w:val="center"/>
          </w:tcPr>
          <w:p w14:paraId="0BEDCD8F"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3CF3952E"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67AEE252" w14:textId="77777777" w:rsidR="009C5CFC" w:rsidRPr="00056FB6" w:rsidRDefault="009C5CFC" w:rsidP="00056FB6">
            <w:pPr>
              <w:jc w:val="lowKashida"/>
              <w:rPr>
                <w:rFonts w:asciiTheme="minorBidi" w:hAnsiTheme="minorBidi" w:cstheme="minorBidi"/>
                <w:sz w:val="24"/>
                <w:szCs w:val="24"/>
              </w:rPr>
            </w:pPr>
          </w:p>
        </w:tc>
      </w:tr>
      <w:tr w:rsidR="009C5CFC" w:rsidRPr="00056FB6" w14:paraId="07090548" w14:textId="77777777" w:rsidTr="008603CC">
        <w:tc>
          <w:tcPr>
            <w:tcW w:w="700" w:type="dxa"/>
            <w:tcMar>
              <w:top w:w="40" w:type="dxa"/>
              <w:left w:w="80" w:type="dxa"/>
              <w:bottom w:w="40" w:type="dxa"/>
              <w:right w:w="80" w:type="dxa"/>
            </w:tcMar>
            <w:vAlign w:val="center"/>
          </w:tcPr>
          <w:p w14:paraId="548D798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27C58D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Verification of dimensions (Clause 5.1)</w:t>
            </w:r>
          </w:p>
        </w:tc>
        <w:tc>
          <w:tcPr>
            <w:tcW w:w="900" w:type="dxa"/>
            <w:tcMar>
              <w:top w:w="40" w:type="dxa"/>
              <w:left w:w="80" w:type="dxa"/>
              <w:bottom w:w="40" w:type="dxa"/>
              <w:right w:w="80" w:type="dxa"/>
            </w:tcMar>
            <w:vAlign w:val="center"/>
          </w:tcPr>
          <w:p w14:paraId="0769AC78"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C0A221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2BCA32BB" w14:textId="77777777" w:rsidR="009C5CFC" w:rsidRPr="00056FB6" w:rsidRDefault="009C5CFC" w:rsidP="00056FB6">
            <w:pPr>
              <w:jc w:val="lowKashida"/>
              <w:rPr>
                <w:rFonts w:asciiTheme="minorBidi" w:hAnsiTheme="minorBidi" w:cstheme="minorBidi"/>
                <w:sz w:val="24"/>
                <w:szCs w:val="24"/>
              </w:rPr>
            </w:pPr>
          </w:p>
        </w:tc>
      </w:tr>
      <w:tr w:rsidR="009C5CFC" w:rsidRPr="00056FB6" w14:paraId="6B763E52" w14:textId="77777777" w:rsidTr="008603CC">
        <w:tc>
          <w:tcPr>
            <w:tcW w:w="700" w:type="dxa"/>
            <w:tcMar>
              <w:top w:w="40" w:type="dxa"/>
              <w:left w:w="80" w:type="dxa"/>
              <w:bottom w:w="40" w:type="dxa"/>
              <w:right w:w="80" w:type="dxa"/>
            </w:tcMar>
            <w:vAlign w:val="center"/>
          </w:tcPr>
          <w:p w14:paraId="001C4A5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85D95E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Temperature cycle test (Clause 5.4)</w:t>
            </w:r>
          </w:p>
        </w:tc>
        <w:tc>
          <w:tcPr>
            <w:tcW w:w="900" w:type="dxa"/>
            <w:tcMar>
              <w:top w:w="40" w:type="dxa"/>
              <w:left w:w="80" w:type="dxa"/>
              <w:bottom w:w="40" w:type="dxa"/>
              <w:right w:w="80" w:type="dxa"/>
            </w:tcMar>
            <w:vAlign w:val="center"/>
          </w:tcPr>
          <w:p w14:paraId="194C504E"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FB1879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8ABA217" w14:textId="77777777" w:rsidR="009C5CFC" w:rsidRPr="00056FB6" w:rsidRDefault="009C5CFC" w:rsidP="00056FB6">
            <w:pPr>
              <w:jc w:val="lowKashida"/>
              <w:rPr>
                <w:rFonts w:asciiTheme="minorBidi" w:hAnsiTheme="minorBidi" w:cstheme="minorBidi"/>
                <w:sz w:val="24"/>
                <w:szCs w:val="24"/>
              </w:rPr>
            </w:pPr>
          </w:p>
        </w:tc>
      </w:tr>
      <w:tr w:rsidR="009C5CFC" w:rsidRPr="00056FB6" w14:paraId="78802F23" w14:textId="77777777" w:rsidTr="008603CC">
        <w:tc>
          <w:tcPr>
            <w:tcW w:w="700" w:type="dxa"/>
            <w:tcMar>
              <w:top w:w="40" w:type="dxa"/>
              <w:left w:w="80" w:type="dxa"/>
              <w:bottom w:w="40" w:type="dxa"/>
              <w:right w:w="80" w:type="dxa"/>
            </w:tcMar>
            <w:vAlign w:val="center"/>
          </w:tcPr>
          <w:p w14:paraId="3241B44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DAD84E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Mechanical failing load test (Clause 5.2)</w:t>
            </w:r>
          </w:p>
        </w:tc>
        <w:tc>
          <w:tcPr>
            <w:tcW w:w="900" w:type="dxa"/>
            <w:tcMar>
              <w:top w:w="40" w:type="dxa"/>
              <w:left w:w="80" w:type="dxa"/>
              <w:bottom w:w="40" w:type="dxa"/>
              <w:right w:w="80" w:type="dxa"/>
            </w:tcMar>
            <w:vAlign w:val="center"/>
          </w:tcPr>
          <w:p w14:paraId="24CF35A1"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C493A6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605358BD" w14:textId="77777777" w:rsidR="009C5CFC" w:rsidRPr="00056FB6" w:rsidRDefault="009C5CFC" w:rsidP="00056FB6">
            <w:pPr>
              <w:jc w:val="lowKashida"/>
              <w:rPr>
                <w:rFonts w:asciiTheme="minorBidi" w:hAnsiTheme="minorBidi" w:cstheme="minorBidi"/>
                <w:sz w:val="24"/>
                <w:szCs w:val="24"/>
              </w:rPr>
            </w:pPr>
          </w:p>
        </w:tc>
      </w:tr>
      <w:tr w:rsidR="009C5CFC" w:rsidRPr="00056FB6" w14:paraId="268E0276" w14:textId="77777777" w:rsidTr="008603CC">
        <w:tc>
          <w:tcPr>
            <w:tcW w:w="700" w:type="dxa"/>
            <w:tcMar>
              <w:top w:w="40" w:type="dxa"/>
              <w:left w:w="80" w:type="dxa"/>
              <w:bottom w:w="40" w:type="dxa"/>
              <w:right w:w="80" w:type="dxa"/>
            </w:tcMar>
            <w:vAlign w:val="center"/>
          </w:tcPr>
          <w:p w14:paraId="689D41C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3F271D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Porosity test (Clause 5.6, if applicable)</w:t>
            </w:r>
          </w:p>
        </w:tc>
        <w:tc>
          <w:tcPr>
            <w:tcW w:w="900" w:type="dxa"/>
            <w:tcMar>
              <w:top w:w="40" w:type="dxa"/>
              <w:left w:w="80" w:type="dxa"/>
              <w:bottom w:w="40" w:type="dxa"/>
              <w:right w:w="80" w:type="dxa"/>
            </w:tcMar>
            <w:vAlign w:val="center"/>
          </w:tcPr>
          <w:p w14:paraId="37066EE5"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CD911C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E8A9BF5" w14:textId="77777777" w:rsidR="009C5CFC" w:rsidRPr="00056FB6" w:rsidRDefault="009C5CFC" w:rsidP="00056FB6">
            <w:pPr>
              <w:jc w:val="lowKashida"/>
              <w:rPr>
                <w:rFonts w:asciiTheme="minorBidi" w:hAnsiTheme="minorBidi" w:cstheme="minorBidi"/>
                <w:sz w:val="24"/>
                <w:szCs w:val="24"/>
              </w:rPr>
            </w:pPr>
          </w:p>
        </w:tc>
      </w:tr>
      <w:tr w:rsidR="009C5CFC" w:rsidRPr="00056FB6" w14:paraId="08A42E5A" w14:textId="77777777" w:rsidTr="008603CC">
        <w:tc>
          <w:tcPr>
            <w:tcW w:w="700" w:type="dxa"/>
            <w:tcMar>
              <w:top w:w="40" w:type="dxa"/>
              <w:left w:w="80" w:type="dxa"/>
              <w:bottom w:w="40" w:type="dxa"/>
              <w:right w:w="80" w:type="dxa"/>
            </w:tcMar>
            <w:vAlign w:val="center"/>
          </w:tcPr>
          <w:p w14:paraId="3101377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6B9BED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Galvanization test (Clause 5.7)</w:t>
            </w:r>
          </w:p>
        </w:tc>
        <w:tc>
          <w:tcPr>
            <w:tcW w:w="900" w:type="dxa"/>
            <w:tcMar>
              <w:top w:w="40" w:type="dxa"/>
              <w:left w:w="80" w:type="dxa"/>
              <w:bottom w:w="40" w:type="dxa"/>
              <w:right w:w="80" w:type="dxa"/>
            </w:tcMar>
            <w:vAlign w:val="center"/>
          </w:tcPr>
          <w:p w14:paraId="6EDA8263"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FC8F2B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6B146644" w14:textId="77777777" w:rsidR="009C5CFC" w:rsidRPr="00056FB6" w:rsidRDefault="009C5CFC" w:rsidP="00056FB6">
            <w:pPr>
              <w:jc w:val="lowKashida"/>
              <w:rPr>
                <w:rFonts w:asciiTheme="minorBidi" w:hAnsiTheme="minorBidi" w:cstheme="minorBidi"/>
                <w:sz w:val="24"/>
                <w:szCs w:val="24"/>
              </w:rPr>
            </w:pPr>
          </w:p>
        </w:tc>
      </w:tr>
      <w:tr w:rsidR="009C5CFC" w:rsidRPr="00056FB6" w14:paraId="55645094" w14:textId="77777777" w:rsidTr="008603CC">
        <w:tc>
          <w:tcPr>
            <w:tcW w:w="700" w:type="dxa"/>
            <w:tcMar>
              <w:top w:w="40" w:type="dxa"/>
              <w:left w:w="80" w:type="dxa"/>
              <w:bottom w:w="40" w:type="dxa"/>
              <w:right w:w="80" w:type="dxa"/>
            </w:tcMar>
            <w:vAlign w:val="center"/>
          </w:tcPr>
          <w:p w14:paraId="1D92D8B0"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258F8EF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Routine tests</w:t>
            </w:r>
          </w:p>
        </w:tc>
        <w:tc>
          <w:tcPr>
            <w:tcW w:w="900" w:type="dxa"/>
            <w:shd w:val="clear" w:color="auto" w:fill="F2F2F2"/>
            <w:tcMar>
              <w:top w:w="40" w:type="dxa"/>
              <w:left w:w="80" w:type="dxa"/>
              <w:bottom w:w="40" w:type="dxa"/>
              <w:right w:w="80" w:type="dxa"/>
            </w:tcMar>
            <w:vAlign w:val="center"/>
          </w:tcPr>
          <w:p w14:paraId="0F6B4D1B"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2279B5F7"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32467E34" w14:textId="77777777" w:rsidR="009C5CFC" w:rsidRPr="00056FB6" w:rsidRDefault="009C5CFC" w:rsidP="00056FB6">
            <w:pPr>
              <w:jc w:val="lowKashida"/>
              <w:rPr>
                <w:rFonts w:asciiTheme="minorBidi" w:hAnsiTheme="minorBidi" w:cstheme="minorBidi"/>
                <w:sz w:val="24"/>
                <w:szCs w:val="24"/>
              </w:rPr>
            </w:pPr>
          </w:p>
        </w:tc>
      </w:tr>
      <w:tr w:rsidR="009C5CFC" w:rsidRPr="00056FB6" w14:paraId="337CD8A5" w14:textId="77777777" w:rsidTr="008603CC">
        <w:tc>
          <w:tcPr>
            <w:tcW w:w="700" w:type="dxa"/>
            <w:tcMar>
              <w:top w:w="40" w:type="dxa"/>
              <w:left w:w="80" w:type="dxa"/>
              <w:bottom w:w="40" w:type="dxa"/>
              <w:right w:w="80" w:type="dxa"/>
            </w:tcMar>
            <w:vAlign w:val="center"/>
          </w:tcPr>
          <w:p w14:paraId="047426B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6FF0CD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Visual inspection (Clause 5.8)</w:t>
            </w:r>
          </w:p>
        </w:tc>
        <w:tc>
          <w:tcPr>
            <w:tcW w:w="900" w:type="dxa"/>
            <w:tcMar>
              <w:top w:w="40" w:type="dxa"/>
              <w:left w:w="80" w:type="dxa"/>
              <w:bottom w:w="40" w:type="dxa"/>
              <w:right w:w="80" w:type="dxa"/>
            </w:tcMar>
            <w:vAlign w:val="center"/>
          </w:tcPr>
          <w:p w14:paraId="319D127D"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1DB12A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C67C1A5" w14:textId="77777777" w:rsidR="009C5CFC" w:rsidRPr="00056FB6" w:rsidRDefault="009C5CFC" w:rsidP="00056FB6">
            <w:pPr>
              <w:jc w:val="lowKashida"/>
              <w:rPr>
                <w:rFonts w:asciiTheme="minorBidi" w:hAnsiTheme="minorBidi" w:cstheme="minorBidi"/>
                <w:sz w:val="24"/>
                <w:szCs w:val="24"/>
              </w:rPr>
            </w:pPr>
          </w:p>
        </w:tc>
      </w:tr>
      <w:tr w:rsidR="009C5CFC" w:rsidRPr="00056FB6" w14:paraId="4A1060DB" w14:textId="77777777" w:rsidTr="008603CC">
        <w:tc>
          <w:tcPr>
            <w:tcW w:w="700" w:type="dxa"/>
            <w:tcMar>
              <w:top w:w="40" w:type="dxa"/>
              <w:left w:w="80" w:type="dxa"/>
              <w:bottom w:w="40" w:type="dxa"/>
              <w:right w:w="80" w:type="dxa"/>
            </w:tcMar>
            <w:vAlign w:val="center"/>
          </w:tcPr>
          <w:p w14:paraId="578FF59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8CDEF9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Routine mechanical tests (Clause 5.9)</w:t>
            </w:r>
          </w:p>
        </w:tc>
        <w:tc>
          <w:tcPr>
            <w:tcW w:w="900" w:type="dxa"/>
            <w:tcMar>
              <w:top w:w="40" w:type="dxa"/>
              <w:left w:w="80" w:type="dxa"/>
              <w:bottom w:w="40" w:type="dxa"/>
              <w:right w:w="80" w:type="dxa"/>
            </w:tcMar>
            <w:vAlign w:val="center"/>
          </w:tcPr>
          <w:p w14:paraId="1F6E0545"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ACCFA7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04B25FC3" w14:textId="77777777" w:rsidR="009C5CFC" w:rsidRPr="00056FB6" w:rsidRDefault="009C5CFC" w:rsidP="00056FB6">
            <w:pPr>
              <w:jc w:val="lowKashida"/>
              <w:rPr>
                <w:rFonts w:asciiTheme="minorBidi" w:hAnsiTheme="minorBidi" w:cstheme="minorBidi"/>
                <w:sz w:val="24"/>
                <w:szCs w:val="24"/>
              </w:rPr>
            </w:pPr>
          </w:p>
        </w:tc>
      </w:tr>
    </w:tbl>
    <w:p w14:paraId="7160810E" w14:textId="77777777" w:rsidR="009C5CFC" w:rsidRPr="00056FB6" w:rsidRDefault="009C5CFC" w:rsidP="00056FB6">
      <w:pPr>
        <w:spacing w:after="200"/>
        <w:jc w:val="lowKashida"/>
        <w:rPr>
          <w:rFonts w:asciiTheme="minorBidi" w:hAnsiTheme="minorBidi" w:cstheme="minorBidi"/>
          <w:sz w:val="24"/>
          <w:szCs w:val="24"/>
        </w:rPr>
      </w:pPr>
    </w:p>
    <w:p w14:paraId="1E43EB93" w14:textId="77777777" w:rsidR="009C5CFC" w:rsidRPr="00056FB6" w:rsidRDefault="009C5CFC" w:rsidP="00056FB6">
      <w:pPr>
        <w:pStyle w:val="Heading3"/>
        <w:spacing w:before="200" w:after="100"/>
        <w:jc w:val="lowKashida"/>
        <w:rPr>
          <w:rFonts w:asciiTheme="minorBidi" w:hAnsiTheme="minorBidi" w:cstheme="minorBidi"/>
          <w:szCs w:val="24"/>
        </w:rPr>
      </w:pPr>
      <w:bookmarkStart w:id="516" w:name="_Toc237210702"/>
      <w:r>
        <w:rPr>
          <w:rFonts w:asciiTheme="minorBidi" w:hAnsiTheme="minorBidi" w:cstheme="minorBidi"/>
          <w:szCs w:val="24"/>
        </w:rPr>
        <w:t>Equipment Connections — 220 kV Switchyard</w:t>
      </w:r>
      <w:bookmarkEnd w:id="5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7"/>
        <w:gridCol w:w="4691"/>
        <w:gridCol w:w="1054"/>
        <w:gridCol w:w="1441"/>
        <w:gridCol w:w="1477"/>
      </w:tblGrid>
      <w:tr w:rsidR="009C5CFC" w:rsidRPr="00056FB6" w14:paraId="046CDF64" w14:textId="77777777" w:rsidTr="008603CC">
        <w:trPr>
          <w:tblHeader/>
        </w:trPr>
        <w:tc>
          <w:tcPr>
            <w:tcW w:w="700" w:type="dxa"/>
            <w:shd w:val="clear" w:color="auto" w:fill="D9D9D9"/>
            <w:tcMar>
              <w:top w:w="40" w:type="dxa"/>
              <w:left w:w="80" w:type="dxa"/>
              <w:bottom w:w="40" w:type="dxa"/>
              <w:right w:w="80" w:type="dxa"/>
            </w:tcMar>
            <w:vAlign w:val="center"/>
          </w:tcPr>
          <w:p w14:paraId="2EB1390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Item No.</w:t>
            </w:r>
          </w:p>
        </w:tc>
        <w:tc>
          <w:tcPr>
            <w:tcW w:w="4900" w:type="dxa"/>
            <w:shd w:val="clear" w:color="auto" w:fill="D9D9D9"/>
            <w:tcMar>
              <w:top w:w="40" w:type="dxa"/>
              <w:left w:w="80" w:type="dxa"/>
              <w:bottom w:w="40" w:type="dxa"/>
              <w:right w:w="80" w:type="dxa"/>
            </w:tcMar>
            <w:vAlign w:val="center"/>
          </w:tcPr>
          <w:p w14:paraId="5FE6689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Schedule of Technical Data</w:t>
            </w:r>
          </w:p>
        </w:tc>
        <w:tc>
          <w:tcPr>
            <w:tcW w:w="900" w:type="dxa"/>
            <w:shd w:val="clear" w:color="auto" w:fill="D9D9D9"/>
            <w:tcMar>
              <w:top w:w="40" w:type="dxa"/>
              <w:left w:w="80" w:type="dxa"/>
              <w:bottom w:w="40" w:type="dxa"/>
              <w:right w:w="80" w:type="dxa"/>
            </w:tcMar>
            <w:vAlign w:val="center"/>
          </w:tcPr>
          <w:p w14:paraId="25480E0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Unit</w:t>
            </w:r>
          </w:p>
        </w:tc>
        <w:tc>
          <w:tcPr>
            <w:tcW w:w="1350" w:type="dxa"/>
            <w:shd w:val="clear" w:color="auto" w:fill="D9D9D9"/>
            <w:tcMar>
              <w:top w:w="40" w:type="dxa"/>
              <w:left w:w="80" w:type="dxa"/>
              <w:bottom w:w="40" w:type="dxa"/>
              <w:right w:w="80" w:type="dxa"/>
            </w:tcMar>
            <w:vAlign w:val="center"/>
          </w:tcPr>
          <w:p w14:paraId="584FD95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Required</w:t>
            </w:r>
          </w:p>
        </w:tc>
        <w:tc>
          <w:tcPr>
            <w:tcW w:w="1510" w:type="dxa"/>
            <w:shd w:val="clear" w:color="auto" w:fill="D9D9D9"/>
            <w:tcMar>
              <w:top w:w="40" w:type="dxa"/>
              <w:left w:w="80" w:type="dxa"/>
              <w:bottom w:w="40" w:type="dxa"/>
              <w:right w:w="80" w:type="dxa"/>
            </w:tcMar>
            <w:vAlign w:val="center"/>
          </w:tcPr>
          <w:p w14:paraId="0A51EFE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Offered Data</w:t>
            </w:r>
          </w:p>
        </w:tc>
      </w:tr>
      <w:tr w:rsidR="009C5CFC" w:rsidRPr="00056FB6" w14:paraId="5EDF57DA" w14:textId="77777777" w:rsidTr="008603CC">
        <w:tc>
          <w:tcPr>
            <w:tcW w:w="700" w:type="dxa"/>
            <w:shd w:val="clear" w:color="auto" w:fill="BFBFBF"/>
            <w:tcMar>
              <w:top w:w="40" w:type="dxa"/>
              <w:left w:w="80" w:type="dxa"/>
              <w:bottom w:w="40" w:type="dxa"/>
              <w:right w:w="80" w:type="dxa"/>
            </w:tcMar>
            <w:vAlign w:val="center"/>
          </w:tcPr>
          <w:p w14:paraId="5FC29F79"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486CBBE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HV Equipment</w:t>
            </w:r>
          </w:p>
        </w:tc>
        <w:tc>
          <w:tcPr>
            <w:tcW w:w="900" w:type="dxa"/>
            <w:shd w:val="clear" w:color="auto" w:fill="BFBFBF"/>
            <w:tcMar>
              <w:top w:w="40" w:type="dxa"/>
              <w:left w:w="80" w:type="dxa"/>
              <w:bottom w:w="40" w:type="dxa"/>
              <w:right w:w="80" w:type="dxa"/>
            </w:tcMar>
            <w:vAlign w:val="center"/>
          </w:tcPr>
          <w:p w14:paraId="0E704ED4"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058CD550"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06E01DAE" w14:textId="77777777" w:rsidR="009C5CFC" w:rsidRPr="00056FB6" w:rsidRDefault="009C5CFC" w:rsidP="00056FB6">
            <w:pPr>
              <w:jc w:val="lowKashida"/>
              <w:rPr>
                <w:rFonts w:asciiTheme="minorBidi" w:hAnsiTheme="minorBidi" w:cstheme="minorBidi"/>
                <w:sz w:val="24"/>
                <w:szCs w:val="24"/>
              </w:rPr>
            </w:pPr>
          </w:p>
        </w:tc>
      </w:tr>
      <w:tr w:rsidR="009C5CFC" w:rsidRPr="00056FB6" w14:paraId="6EA6A144" w14:textId="77777777" w:rsidTr="008603CC">
        <w:tc>
          <w:tcPr>
            <w:tcW w:w="700" w:type="dxa"/>
            <w:tcMar>
              <w:top w:w="40" w:type="dxa"/>
              <w:left w:w="80" w:type="dxa"/>
              <w:bottom w:w="40" w:type="dxa"/>
              <w:right w:w="80" w:type="dxa"/>
            </w:tcMar>
            <w:vAlign w:val="center"/>
          </w:tcPr>
          <w:p w14:paraId="393A3683"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094A242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Equipment connections 220 kV Switchyard</w:t>
            </w:r>
          </w:p>
        </w:tc>
        <w:tc>
          <w:tcPr>
            <w:tcW w:w="900" w:type="dxa"/>
            <w:shd w:val="clear" w:color="auto" w:fill="F2F2F2"/>
            <w:tcMar>
              <w:top w:w="40" w:type="dxa"/>
              <w:left w:w="80" w:type="dxa"/>
              <w:bottom w:w="40" w:type="dxa"/>
              <w:right w:w="80" w:type="dxa"/>
            </w:tcMar>
            <w:vAlign w:val="center"/>
          </w:tcPr>
          <w:p w14:paraId="7C597023"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0E2FE09C"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5DC877BE" w14:textId="77777777" w:rsidR="009C5CFC" w:rsidRPr="00056FB6" w:rsidRDefault="009C5CFC" w:rsidP="00056FB6">
            <w:pPr>
              <w:jc w:val="lowKashida"/>
              <w:rPr>
                <w:rFonts w:asciiTheme="minorBidi" w:hAnsiTheme="minorBidi" w:cstheme="minorBidi"/>
                <w:sz w:val="24"/>
                <w:szCs w:val="24"/>
              </w:rPr>
            </w:pPr>
          </w:p>
        </w:tc>
      </w:tr>
      <w:tr w:rsidR="009C5CFC" w:rsidRPr="00056FB6" w14:paraId="29CAB25A" w14:textId="77777777" w:rsidTr="008603CC">
        <w:tc>
          <w:tcPr>
            <w:tcW w:w="700" w:type="dxa"/>
            <w:tcMar>
              <w:top w:w="40" w:type="dxa"/>
              <w:left w:w="80" w:type="dxa"/>
              <w:bottom w:w="40" w:type="dxa"/>
              <w:right w:w="80" w:type="dxa"/>
            </w:tcMar>
            <w:vAlign w:val="center"/>
          </w:tcPr>
          <w:p w14:paraId="0985A77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7763A2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Manufacturer</w:t>
            </w:r>
          </w:p>
        </w:tc>
        <w:tc>
          <w:tcPr>
            <w:tcW w:w="900" w:type="dxa"/>
            <w:tcMar>
              <w:top w:w="40" w:type="dxa"/>
              <w:left w:w="80" w:type="dxa"/>
              <w:bottom w:w="40" w:type="dxa"/>
              <w:right w:w="80" w:type="dxa"/>
            </w:tcMar>
            <w:vAlign w:val="center"/>
          </w:tcPr>
          <w:p w14:paraId="3DA1AD4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7E82599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By Bidder</w:t>
            </w:r>
          </w:p>
        </w:tc>
        <w:tc>
          <w:tcPr>
            <w:tcW w:w="1510" w:type="dxa"/>
            <w:tcMar>
              <w:top w:w="40" w:type="dxa"/>
              <w:left w:w="80" w:type="dxa"/>
              <w:bottom w:w="40" w:type="dxa"/>
              <w:right w:w="80" w:type="dxa"/>
            </w:tcMar>
            <w:vAlign w:val="center"/>
          </w:tcPr>
          <w:p w14:paraId="69B39792" w14:textId="77777777" w:rsidR="009C5CFC" w:rsidRPr="00056FB6" w:rsidRDefault="009C5CFC" w:rsidP="00056FB6">
            <w:pPr>
              <w:jc w:val="lowKashida"/>
              <w:rPr>
                <w:rFonts w:asciiTheme="minorBidi" w:hAnsiTheme="minorBidi" w:cstheme="minorBidi"/>
                <w:sz w:val="24"/>
                <w:szCs w:val="24"/>
              </w:rPr>
            </w:pPr>
          </w:p>
        </w:tc>
      </w:tr>
      <w:tr w:rsidR="009C5CFC" w:rsidRPr="00056FB6" w14:paraId="3714B5EA" w14:textId="77777777" w:rsidTr="008603CC">
        <w:tc>
          <w:tcPr>
            <w:tcW w:w="700" w:type="dxa"/>
            <w:tcMar>
              <w:top w:w="40" w:type="dxa"/>
              <w:left w:w="80" w:type="dxa"/>
              <w:bottom w:w="40" w:type="dxa"/>
              <w:right w:w="80" w:type="dxa"/>
            </w:tcMar>
            <w:vAlign w:val="center"/>
          </w:tcPr>
          <w:p w14:paraId="6028F94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EEF85F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w:t>
            </w:r>
          </w:p>
        </w:tc>
        <w:tc>
          <w:tcPr>
            <w:tcW w:w="900" w:type="dxa"/>
            <w:tcMar>
              <w:top w:w="40" w:type="dxa"/>
              <w:left w:w="80" w:type="dxa"/>
              <w:bottom w:w="40" w:type="dxa"/>
              <w:right w:w="80" w:type="dxa"/>
            </w:tcMar>
            <w:vAlign w:val="center"/>
          </w:tcPr>
          <w:p w14:paraId="65F3FE0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5C65E29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Aluminum conductor acc. EN50182</w:t>
            </w:r>
          </w:p>
        </w:tc>
        <w:tc>
          <w:tcPr>
            <w:tcW w:w="1510" w:type="dxa"/>
            <w:tcMar>
              <w:top w:w="40" w:type="dxa"/>
              <w:left w:w="80" w:type="dxa"/>
              <w:bottom w:w="40" w:type="dxa"/>
              <w:right w:w="80" w:type="dxa"/>
            </w:tcMar>
            <w:vAlign w:val="center"/>
          </w:tcPr>
          <w:p w14:paraId="4BB342C1" w14:textId="77777777" w:rsidR="009C5CFC" w:rsidRPr="00056FB6" w:rsidRDefault="009C5CFC" w:rsidP="00056FB6">
            <w:pPr>
              <w:jc w:val="lowKashida"/>
              <w:rPr>
                <w:rFonts w:asciiTheme="minorBidi" w:hAnsiTheme="minorBidi" w:cstheme="minorBidi"/>
                <w:sz w:val="24"/>
                <w:szCs w:val="24"/>
              </w:rPr>
            </w:pPr>
          </w:p>
        </w:tc>
      </w:tr>
      <w:tr w:rsidR="009C5CFC" w:rsidRPr="00056FB6" w14:paraId="25B77261" w14:textId="77777777" w:rsidTr="008603CC">
        <w:tc>
          <w:tcPr>
            <w:tcW w:w="700" w:type="dxa"/>
            <w:tcMar>
              <w:top w:w="40" w:type="dxa"/>
              <w:left w:w="80" w:type="dxa"/>
              <w:bottom w:w="40" w:type="dxa"/>
              <w:right w:w="80" w:type="dxa"/>
            </w:tcMar>
            <w:vAlign w:val="center"/>
          </w:tcPr>
          <w:p w14:paraId="309396A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906FA1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current</w:t>
            </w:r>
          </w:p>
        </w:tc>
        <w:tc>
          <w:tcPr>
            <w:tcW w:w="900" w:type="dxa"/>
            <w:tcMar>
              <w:top w:w="40" w:type="dxa"/>
              <w:left w:w="80" w:type="dxa"/>
              <w:bottom w:w="40" w:type="dxa"/>
              <w:right w:w="80" w:type="dxa"/>
            </w:tcMar>
            <w:vAlign w:val="center"/>
          </w:tcPr>
          <w:p w14:paraId="0BB5A03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w:t>
            </w:r>
          </w:p>
        </w:tc>
        <w:tc>
          <w:tcPr>
            <w:tcW w:w="1350" w:type="dxa"/>
            <w:tcMar>
              <w:top w:w="40" w:type="dxa"/>
              <w:left w:w="80" w:type="dxa"/>
              <w:bottom w:w="40" w:type="dxa"/>
              <w:right w:w="80" w:type="dxa"/>
            </w:tcMar>
            <w:vAlign w:val="center"/>
          </w:tcPr>
          <w:p w14:paraId="51CF757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As per design requirement</w:t>
            </w:r>
          </w:p>
        </w:tc>
        <w:tc>
          <w:tcPr>
            <w:tcW w:w="1510" w:type="dxa"/>
            <w:tcMar>
              <w:top w:w="40" w:type="dxa"/>
              <w:left w:w="80" w:type="dxa"/>
              <w:bottom w:w="40" w:type="dxa"/>
              <w:right w:w="80" w:type="dxa"/>
            </w:tcMar>
            <w:vAlign w:val="center"/>
          </w:tcPr>
          <w:p w14:paraId="1ED9D46F" w14:textId="77777777" w:rsidR="009C5CFC" w:rsidRPr="00056FB6" w:rsidRDefault="009C5CFC" w:rsidP="00056FB6">
            <w:pPr>
              <w:jc w:val="lowKashida"/>
              <w:rPr>
                <w:rFonts w:asciiTheme="minorBidi" w:hAnsiTheme="minorBidi" w:cstheme="minorBidi"/>
                <w:sz w:val="24"/>
                <w:szCs w:val="24"/>
              </w:rPr>
            </w:pPr>
          </w:p>
        </w:tc>
      </w:tr>
      <w:tr w:rsidR="009C5CFC" w:rsidRPr="00056FB6" w14:paraId="09C88FEE" w14:textId="77777777" w:rsidTr="008603CC">
        <w:tc>
          <w:tcPr>
            <w:tcW w:w="700" w:type="dxa"/>
            <w:tcMar>
              <w:top w:w="40" w:type="dxa"/>
              <w:left w:w="80" w:type="dxa"/>
              <w:bottom w:w="40" w:type="dxa"/>
              <w:right w:w="80" w:type="dxa"/>
            </w:tcMar>
            <w:vAlign w:val="center"/>
          </w:tcPr>
          <w:p w14:paraId="09ABB4B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B4113F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short time current 3 sec.</w:t>
            </w:r>
          </w:p>
        </w:tc>
        <w:tc>
          <w:tcPr>
            <w:tcW w:w="900" w:type="dxa"/>
            <w:tcMar>
              <w:top w:w="40" w:type="dxa"/>
              <w:left w:w="80" w:type="dxa"/>
              <w:bottom w:w="40" w:type="dxa"/>
              <w:right w:w="80" w:type="dxa"/>
            </w:tcMar>
            <w:vAlign w:val="center"/>
          </w:tcPr>
          <w:p w14:paraId="2AA7E71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kA</w:t>
            </w:r>
          </w:p>
        </w:tc>
        <w:tc>
          <w:tcPr>
            <w:tcW w:w="1350" w:type="dxa"/>
            <w:tcMar>
              <w:top w:w="40" w:type="dxa"/>
              <w:left w:w="80" w:type="dxa"/>
              <w:bottom w:w="40" w:type="dxa"/>
              <w:right w:w="80" w:type="dxa"/>
            </w:tcMar>
            <w:vAlign w:val="center"/>
          </w:tcPr>
          <w:p w14:paraId="065A0B1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40</w:t>
            </w:r>
          </w:p>
        </w:tc>
        <w:tc>
          <w:tcPr>
            <w:tcW w:w="1510" w:type="dxa"/>
            <w:tcMar>
              <w:top w:w="40" w:type="dxa"/>
              <w:left w:w="80" w:type="dxa"/>
              <w:bottom w:w="40" w:type="dxa"/>
              <w:right w:w="80" w:type="dxa"/>
            </w:tcMar>
            <w:vAlign w:val="center"/>
          </w:tcPr>
          <w:p w14:paraId="47685D1A" w14:textId="77777777" w:rsidR="009C5CFC" w:rsidRPr="00056FB6" w:rsidRDefault="009C5CFC" w:rsidP="00056FB6">
            <w:pPr>
              <w:jc w:val="lowKashida"/>
              <w:rPr>
                <w:rFonts w:asciiTheme="minorBidi" w:hAnsiTheme="minorBidi" w:cstheme="minorBidi"/>
                <w:sz w:val="24"/>
                <w:szCs w:val="24"/>
              </w:rPr>
            </w:pPr>
          </w:p>
        </w:tc>
      </w:tr>
      <w:tr w:rsidR="009C5CFC" w:rsidRPr="00056FB6" w14:paraId="16A18769" w14:textId="77777777" w:rsidTr="008603CC">
        <w:tc>
          <w:tcPr>
            <w:tcW w:w="700" w:type="dxa"/>
            <w:tcMar>
              <w:top w:w="40" w:type="dxa"/>
              <w:left w:w="80" w:type="dxa"/>
              <w:bottom w:w="40" w:type="dxa"/>
              <w:right w:w="80" w:type="dxa"/>
            </w:tcMar>
            <w:vAlign w:val="center"/>
          </w:tcPr>
          <w:p w14:paraId="6E465CFF"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1C6AA40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Factory Test Requirements</w:t>
            </w:r>
          </w:p>
        </w:tc>
        <w:tc>
          <w:tcPr>
            <w:tcW w:w="900" w:type="dxa"/>
            <w:shd w:val="clear" w:color="auto" w:fill="F2F2F2"/>
            <w:tcMar>
              <w:top w:w="40" w:type="dxa"/>
              <w:left w:w="80" w:type="dxa"/>
              <w:bottom w:w="40" w:type="dxa"/>
              <w:right w:w="80" w:type="dxa"/>
            </w:tcMar>
            <w:vAlign w:val="center"/>
          </w:tcPr>
          <w:p w14:paraId="4223E1C9"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7599A0CD"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21BACEF0" w14:textId="77777777" w:rsidR="009C5CFC" w:rsidRPr="00056FB6" w:rsidRDefault="009C5CFC" w:rsidP="00056FB6">
            <w:pPr>
              <w:jc w:val="lowKashida"/>
              <w:rPr>
                <w:rFonts w:asciiTheme="minorBidi" w:hAnsiTheme="minorBidi" w:cstheme="minorBidi"/>
                <w:sz w:val="24"/>
                <w:szCs w:val="24"/>
              </w:rPr>
            </w:pPr>
          </w:p>
        </w:tc>
      </w:tr>
      <w:tr w:rsidR="009C5CFC" w:rsidRPr="00056FB6" w14:paraId="0C4D1A88" w14:textId="77777777" w:rsidTr="008603CC">
        <w:tc>
          <w:tcPr>
            <w:tcW w:w="700" w:type="dxa"/>
            <w:tcMar>
              <w:top w:w="40" w:type="dxa"/>
              <w:left w:w="80" w:type="dxa"/>
              <w:bottom w:w="40" w:type="dxa"/>
              <w:right w:w="80" w:type="dxa"/>
            </w:tcMar>
            <w:vAlign w:val="center"/>
          </w:tcPr>
          <w:p w14:paraId="4DD47FCA"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6C374E8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Type tests</w:t>
            </w:r>
          </w:p>
        </w:tc>
        <w:tc>
          <w:tcPr>
            <w:tcW w:w="900" w:type="dxa"/>
            <w:shd w:val="clear" w:color="auto" w:fill="F2F2F2"/>
            <w:tcMar>
              <w:top w:w="40" w:type="dxa"/>
              <w:left w:w="80" w:type="dxa"/>
              <w:bottom w:w="40" w:type="dxa"/>
              <w:right w:w="80" w:type="dxa"/>
            </w:tcMar>
            <w:vAlign w:val="center"/>
          </w:tcPr>
          <w:p w14:paraId="20CBC12C"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43BE76D9"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7CE22FB4" w14:textId="77777777" w:rsidR="009C5CFC" w:rsidRPr="00056FB6" w:rsidRDefault="009C5CFC" w:rsidP="00056FB6">
            <w:pPr>
              <w:jc w:val="lowKashida"/>
              <w:rPr>
                <w:rFonts w:asciiTheme="minorBidi" w:hAnsiTheme="minorBidi" w:cstheme="minorBidi"/>
                <w:sz w:val="24"/>
                <w:szCs w:val="24"/>
              </w:rPr>
            </w:pPr>
          </w:p>
        </w:tc>
      </w:tr>
      <w:tr w:rsidR="009C5CFC" w:rsidRPr="00056FB6" w14:paraId="5A06A2B9" w14:textId="77777777" w:rsidTr="008603CC">
        <w:tc>
          <w:tcPr>
            <w:tcW w:w="700" w:type="dxa"/>
            <w:tcMar>
              <w:top w:w="40" w:type="dxa"/>
              <w:left w:w="80" w:type="dxa"/>
              <w:bottom w:w="40" w:type="dxa"/>
              <w:right w:w="80" w:type="dxa"/>
            </w:tcMar>
            <w:vAlign w:val="center"/>
          </w:tcPr>
          <w:p w14:paraId="04FF9CE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D3377C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Jointing test</w:t>
            </w:r>
          </w:p>
        </w:tc>
        <w:tc>
          <w:tcPr>
            <w:tcW w:w="900" w:type="dxa"/>
            <w:tcMar>
              <w:top w:w="40" w:type="dxa"/>
              <w:left w:w="80" w:type="dxa"/>
              <w:bottom w:w="40" w:type="dxa"/>
              <w:right w:w="80" w:type="dxa"/>
            </w:tcMar>
            <w:vAlign w:val="center"/>
          </w:tcPr>
          <w:p w14:paraId="1A85EA2D"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E7589A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E2DB1B1" w14:textId="77777777" w:rsidR="009C5CFC" w:rsidRPr="00056FB6" w:rsidRDefault="009C5CFC" w:rsidP="00056FB6">
            <w:pPr>
              <w:jc w:val="lowKashida"/>
              <w:rPr>
                <w:rFonts w:asciiTheme="minorBidi" w:hAnsiTheme="minorBidi" w:cstheme="minorBidi"/>
                <w:sz w:val="24"/>
                <w:szCs w:val="24"/>
              </w:rPr>
            </w:pPr>
          </w:p>
        </w:tc>
      </w:tr>
      <w:tr w:rsidR="009C5CFC" w:rsidRPr="00056FB6" w14:paraId="20DD452F" w14:textId="77777777" w:rsidTr="008603CC">
        <w:tc>
          <w:tcPr>
            <w:tcW w:w="700" w:type="dxa"/>
            <w:tcMar>
              <w:top w:w="40" w:type="dxa"/>
              <w:left w:w="80" w:type="dxa"/>
              <w:bottom w:w="40" w:type="dxa"/>
              <w:right w:w="80" w:type="dxa"/>
            </w:tcMar>
            <w:vAlign w:val="center"/>
          </w:tcPr>
          <w:p w14:paraId="4B9D81B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486935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Stress strain curves</w:t>
            </w:r>
          </w:p>
        </w:tc>
        <w:tc>
          <w:tcPr>
            <w:tcW w:w="900" w:type="dxa"/>
            <w:tcMar>
              <w:top w:w="40" w:type="dxa"/>
              <w:left w:w="80" w:type="dxa"/>
              <w:bottom w:w="40" w:type="dxa"/>
              <w:right w:w="80" w:type="dxa"/>
            </w:tcMar>
            <w:vAlign w:val="center"/>
          </w:tcPr>
          <w:p w14:paraId="69CF311E"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C9C34D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FA53B36" w14:textId="77777777" w:rsidR="009C5CFC" w:rsidRPr="00056FB6" w:rsidRDefault="009C5CFC" w:rsidP="00056FB6">
            <w:pPr>
              <w:jc w:val="lowKashida"/>
              <w:rPr>
                <w:rFonts w:asciiTheme="minorBidi" w:hAnsiTheme="minorBidi" w:cstheme="minorBidi"/>
                <w:sz w:val="24"/>
                <w:szCs w:val="24"/>
              </w:rPr>
            </w:pPr>
          </w:p>
        </w:tc>
      </w:tr>
      <w:tr w:rsidR="009C5CFC" w:rsidRPr="00056FB6" w14:paraId="17184B74" w14:textId="77777777" w:rsidTr="008603CC">
        <w:tc>
          <w:tcPr>
            <w:tcW w:w="700" w:type="dxa"/>
            <w:tcMar>
              <w:top w:w="40" w:type="dxa"/>
              <w:left w:w="80" w:type="dxa"/>
              <w:bottom w:w="40" w:type="dxa"/>
              <w:right w:w="80" w:type="dxa"/>
            </w:tcMar>
            <w:vAlign w:val="center"/>
          </w:tcPr>
          <w:p w14:paraId="63B3E94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808198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Breaking strength of the conductors</w:t>
            </w:r>
          </w:p>
        </w:tc>
        <w:tc>
          <w:tcPr>
            <w:tcW w:w="900" w:type="dxa"/>
            <w:tcMar>
              <w:top w:w="40" w:type="dxa"/>
              <w:left w:w="80" w:type="dxa"/>
              <w:bottom w:w="40" w:type="dxa"/>
              <w:right w:w="80" w:type="dxa"/>
            </w:tcMar>
            <w:vAlign w:val="center"/>
          </w:tcPr>
          <w:p w14:paraId="39C87C1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kN/mm2</w:t>
            </w:r>
          </w:p>
        </w:tc>
        <w:tc>
          <w:tcPr>
            <w:tcW w:w="1350" w:type="dxa"/>
            <w:tcMar>
              <w:top w:w="40" w:type="dxa"/>
              <w:left w:w="80" w:type="dxa"/>
              <w:bottom w:w="40" w:type="dxa"/>
              <w:right w:w="80" w:type="dxa"/>
            </w:tcMar>
            <w:vAlign w:val="center"/>
          </w:tcPr>
          <w:p w14:paraId="5B4CE6E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30430B61" w14:textId="77777777" w:rsidR="009C5CFC" w:rsidRPr="00056FB6" w:rsidRDefault="009C5CFC" w:rsidP="00056FB6">
            <w:pPr>
              <w:jc w:val="lowKashida"/>
              <w:rPr>
                <w:rFonts w:asciiTheme="minorBidi" w:hAnsiTheme="minorBidi" w:cstheme="minorBidi"/>
                <w:sz w:val="24"/>
                <w:szCs w:val="24"/>
              </w:rPr>
            </w:pPr>
          </w:p>
        </w:tc>
      </w:tr>
      <w:tr w:rsidR="009C5CFC" w:rsidRPr="00056FB6" w14:paraId="4B5B0155" w14:textId="77777777" w:rsidTr="008603CC">
        <w:tc>
          <w:tcPr>
            <w:tcW w:w="700" w:type="dxa"/>
            <w:tcMar>
              <w:top w:w="40" w:type="dxa"/>
              <w:left w:w="80" w:type="dxa"/>
              <w:bottom w:w="40" w:type="dxa"/>
              <w:right w:w="80" w:type="dxa"/>
            </w:tcMar>
            <w:vAlign w:val="center"/>
          </w:tcPr>
          <w:p w14:paraId="1A1351FF"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723D679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Routine tests — for individual wires</w:t>
            </w:r>
          </w:p>
        </w:tc>
        <w:tc>
          <w:tcPr>
            <w:tcW w:w="900" w:type="dxa"/>
            <w:shd w:val="clear" w:color="auto" w:fill="F2F2F2"/>
            <w:tcMar>
              <w:top w:w="40" w:type="dxa"/>
              <w:left w:w="80" w:type="dxa"/>
              <w:bottom w:w="40" w:type="dxa"/>
              <w:right w:w="80" w:type="dxa"/>
            </w:tcMar>
            <w:vAlign w:val="center"/>
          </w:tcPr>
          <w:p w14:paraId="38BC28C2"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25745BBE"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7BF04383" w14:textId="77777777" w:rsidR="009C5CFC" w:rsidRPr="00056FB6" w:rsidRDefault="009C5CFC" w:rsidP="00056FB6">
            <w:pPr>
              <w:jc w:val="lowKashida"/>
              <w:rPr>
                <w:rFonts w:asciiTheme="minorBidi" w:hAnsiTheme="minorBidi" w:cstheme="minorBidi"/>
                <w:sz w:val="24"/>
                <w:szCs w:val="24"/>
              </w:rPr>
            </w:pPr>
          </w:p>
        </w:tc>
      </w:tr>
      <w:tr w:rsidR="009C5CFC" w:rsidRPr="00056FB6" w14:paraId="0EF51896" w14:textId="77777777" w:rsidTr="008603CC">
        <w:tc>
          <w:tcPr>
            <w:tcW w:w="700" w:type="dxa"/>
            <w:tcMar>
              <w:top w:w="40" w:type="dxa"/>
              <w:left w:w="80" w:type="dxa"/>
              <w:bottom w:w="40" w:type="dxa"/>
              <w:right w:w="80" w:type="dxa"/>
            </w:tcMar>
            <w:vAlign w:val="center"/>
          </w:tcPr>
          <w:p w14:paraId="7D4F06B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BC2CAA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Appearance and finishing check</w:t>
            </w:r>
          </w:p>
        </w:tc>
        <w:tc>
          <w:tcPr>
            <w:tcW w:w="900" w:type="dxa"/>
            <w:tcMar>
              <w:top w:w="40" w:type="dxa"/>
              <w:left w:w="80" w:type="dxa"/>
              <w:bottom w:w="40" w:type="dxa"/>
              <w:right w:w="80" w:type="dxa"/>
            </w:tcMar>
            <w:vAlign w:val="center"/>
          </w:tcPr>
          <w:p w14:paraId="5AE5D092"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D7F51B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586DFFA4" w14:textId="77777777" w:rsidR="009C5CFC" w:rsidRPr="00056FB6" w:rsidRDefault="009C5CFC" w:rsidP="00056FB6">
            <w:pPr>
              <w:jc w:val="lowKashida"/>
              <w:rPr>
                <w:rFonts w:asciiTheme="minorBidi" w:hAnsiTheme="minorBidi" w:cstheme="minorBidi"/>
                <w:sz w:val="24"/>
                <w:szCs w:val="24"/>
              </w:rPr>
            </w:pPr>
          </w:p>
        </w:tc>
      </w:tr>
      <w:tr w:rsidR="009C5CFC" w:rsidRPr="00056FB6" w14:paraId="791E03EF" w14:textId="77777777" w:rsidTr="008603CC">
        <w:tc>
          <w:tcPr>
            <w:tcW w:w="700" w:type="dxa"/>
            <w:tcMar>
              <w:top w:w="40" w:type="dxa"/>
              <w:left w:w="80" w:type="dxa"/>
              <w:bottom w:w="40" w:type="dxa"/>
              <w:right w:w="80" w:type="dxa"/>
            </w:tcMar>
            <w:vAlign w:val="center"/>
          </w:tcPr>
          <w:p w14:paraId="6BBCFC7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C2D85F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Diameter check</w:t>
            </w:r>
          </w:p>
        </w:tc>
        <w:tc>
          <w:tcPr>
            <w:tcW w:w="900" w:type="dxa"/>
            <w:tcMar>
              <w:top w:w="40" w:type="dxa"/>
              <w:left w:w="80" w:type="dxa"/>
              <w:bottom w:w="40" w:type="dxa"/>
              <w:right w:w="80" w:type="dxa"/>
            </w:tcMar>
            <w:vAlign w:val="center"/>
          </w:tcPr>
          <w:p w14:paraId="09794BF2"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D63360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321C0CA6" w14:textId="77777777" w:rsidR="009C5CFC" w:rsidRPr="00056FB6" w:rsidRDefault="009C5CFC" w:rsidP="00056FB6">
            <w:pPr>
              <w:jc w:val="lowKashida"/>
              <w:rPr>
                <w:rFonts w:asciiTheme="minorBidi" w:hAnsiTheme="minorBidi" w:cstheme="minorBidi"/>
                <w:sz w:val="24"/>
                <w:szCs w:val="24"/>
              </w:rPr>
            </w:pPr>
          </w:p>
        </w:tc>
      </w:tr>
      <w:tr w:rsidR="009C5CFC" w:rsidRPr="00056FB6" w14:paraId="20E8B3B2" w14:textId="77777777" w:rsidTr="008603CC">
        <w:tc>
          <w:tcPr>
            <w:tcW w:w="700" w:type="dxa"/>
            <w:tcMar>
              <w:top w:w="40" w:type="dxa"/>
              <w:left w:w="80" w:type="dxa"/>
              <w:bottom w:w="40" w:type="dxa"/>
              <w:right w:w="80" w:type="dxa"/>
            </w:tcMar>
            <w:vAlign w:val="center"/>
          </w:tcPr>
          <w:p w14:paraId="0F89DA8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691BD9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Conductivity check</w:t>
            </w:r>
          </w:p>
        </w:tc>
        <w:tc>
          <w:tcPr>
            <w:tcW w:w="900" w:type="dxa"/>
            <w:tcMar>
              <w:top w:w="40" w:type="dxa"/>
              <w:left w:w="80" w:type="dxa"/>
              <w:bottom w:w="40" w:type="dxa"/>
              <w:right w:w="80" w:type="dxa"/>
            </w:tcMar>
            <w:vAlign w:val="center"/>
          </w:tcPr>
          <w:p w14:paraId="102250ED"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F87412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52DA6F32" w14:textId="77777777" w:rsidR="009C5CFC" w:rsidRPr="00056FB6" w:rsidRDefault="009C5CFC" w:rsidP="00056FB6">
            <w:pPr>
              <w:jc w:val="lowKashida"/>
              <w:rPr>
                <w:rFonts w:asciiTheme="minorBidi" w:hAnsiTheme="minorBidi" w:cstheme="minorBidi"/>
                <w:sz w:val="24"/>
                <w:szCs w:val="24"/>
              </w:rPr>
            </w:pPr>
          </w:p>
        </w:tc>
      </w:tr>
      <w:tr w:rsidR="009C5CFC" w:rsidRPr="00056FB6" w14:paraId="56689D42" w14:textId="77777777" w:rsidTr="008603CC">
        <w:tc>
          <w:tcPr>
            <w:tcW w:w="700" w:type="dxa"/>
            <w:tcMar>
              <w:top w:w="40" w:type="dxa"/>
              <w:left w:w="80" w:type="dxa"/>
              <w:bottom w:w="40" w:type="dxa"/>
              <w:right w:w="80" w:type="dxa"/>
            </w:tcMar>
            <w:vAlign w:val="center"/>
          </w:tcPr>
          <w:p w14:paraId="1A42880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56988F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Tensile strength</w:t>
            </w:r>
          </w:p>
        </w:tc>
        <w:tc>
          <w:tcPr>
            <w:tcW w:w="900" w:type="dxa"/>
            <w:tcMar>
              <w:top w:w="40" w:type="dxa"/>
              <w:left w:w="80" w:type="dxa"/>
              <w:bottom w:w="40" w:type="dxa"/>
              <w:right w:w="80" w:type="dxa"/>
            </w:tcMar>
            <w:vAlign w:val="center"/>
          </w:tcPr>
          <w:p w14:paraId="3CB8B224"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496E85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C5B5213" w14:textId="77777777" w:rsidR="009C5CFC" w:rsidRPr="00056FB6" w:rsidRDefault="009C5CFC" w:rsidP="00056FB6">
            <w:pPr>
              <w:jc w:val="lowKashida"/>
              <w:rPr>
                <w:rFonts w:asciiTheme="minorBidi" w:hAnsiTheme="minorBidi" w:cstheme="minorBidi"/>
                <w:sz w:val="24"/>
                <w:szCs w:val="24"/>
              </w:rPr>
            </w:pPr>
          </w:p>
        </w:tc>
      </w:tr>
      <w:tr w:rsidR="009C5CFC" w:rsidRPr="00056FB6" w14:paraId="29AB9CBE" w14:textId="77777777" w:rsidTr="008603CC">
        <w:tc>
          <w:tcPr>
            <w:tcW w:w="700" w:type="dxa"/>
            <w:tcMar>
              <w:top w:w="40" w:type="dxa"/>
              <w:left w:w="80" w:type="dxa"/>
              <w:bottom w:w="40" w:type="dxa"/>
              <w:right w:w="80" w:type="dxa"/>
            </w:tcMar>
            <w:vAlign w:val="center"/>
          </w:tcPr>
          <w:p w14:paraId="0665DEA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D1B287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Wrapping</w:t>
            </w:r>
          </w:p>
        </w:tc>
        <w:tc>
          <w:tcPr>
            <w:tcW w:w="900" w:type="dxa"/>
            <w:tcMar>
              <w:top w:w="40" w:type="dxa"/>
              <w:left w:w="80" w:type="dxa"/>
              <w:bottom w:w="40" w:type="dxa"/>
              <w:right w:w="80" w:type="dxa"/>
            </w:tcMar>
            <w:vAlign w:val="center"/>
          </w:tcPr>
          <w:p w14:paraId="65EC7D33"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C8C062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62D53DAA" w14:textId="77777777" w:rsidR="009C5CFC" w:rsidRPr="00056FB6" w:rsidRDefault="009C5CFC" w:rsidP="00056FB6">
            <w:pPr>
              <w:jc w:val="lowKashida"/>
              <w:rPr>
                <w:rFonts w:asciiTheme="minorBidi" w:hAnsiTheme="minorBidi" w:cstheme="minorBidi"/>
                <w:sz w:val="24"/>
                <w:szCs w:val="24"/>
              </w:rPr>
            </w:pPr>
          </w:p>
        </w:tc>
      </w:tr>
      <w:tr w:rsidR="009C5CFC" w:rsidRPr="00056FB6" w14:paraId="7C118585" w14:textId="77777777" w:rsidTr="008603CC">
        <w:tc>
          <w:tcPr>
            <w:tcW w:w="700" w:type="dxa"/>
            <w:tcMar>
              <w:top w:w="40" w:type="dxa"/>
              <w:left w:w="80" w:type="dxa"/>
              <w:bottom w:w="40" w:type="dxa"/>
              <w:right w:w="80" w:type="dxa"/>
            </w:tcMar>
            <w:vAlign w:val="center"/>
          </w:tcPr>
          <w:p w14:paraId="37A8F3C6"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679CC91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Routine tests — for complete conductors</w:t>
            </w:r>
          </w:p>
        </w:tc>
        <w:tc>
          <w:tcPr>
            <w:tcW w:w="900" w:type="dxa"/>
            <w:shd w:val="clear" w:color="auto" w:fill="F2F2F2"/>
            <w:tcMar>
              <w:top w:w="40" w:type="dxa"/>
              <w:left w:w="80" w:type="dxa"/>
              <w:bottom w:w="40" w:type="dxa"/>
              <w:right w:w="80" w:type="dxa"/>
            </w:tcMar>
            <w:vAlign w:val="center"/>
          </w:tcPr>
          <w:p w14:paraId="04DB9994"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779F7FE7"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3CFAC983" w14:textId="77777777" w:rsidR="009C5CFC" w:rsidRPr="00056FB6" w:rsidRDefault="009C5CFC" w:rsidP="00056FB6">
            <w:pPr>
              <w:jc w:val="lowKashida"/>
              <w:rPr>
                <w:rFonts w:asciiTheme="minorBidi" w:hAnsiTheme="minorBidi" w:cstheme="minorBidi"/>
                <w:sz w:val="24"/>
                <w:szCs w:val="24"/>
              </w:rPr>
            </w:pPr>
          </w:p>
        </w:tc>
      </w:tr>
      <w:tr w:rsidR="009C5CFC" w:rsidRPr="00056FB6" w14:paraId="7E598002" w14:textId="77777777" w:rsidTr="008603CC">
        <w:tc>
          <w:tcPr>
            <w:tcW w:w="700" w:type="dxa"/>
            <w:tcMar>
              <w:top w:w="40" w:type="dxa"/>
              <w:left w:w="80" w:type="dxa"/>
              <w:bottom w:w="40" w:type="dxa"/>
              <w:right w:w="80" w:type="dxa"/>
            </w:tcMar>
            <w:vAlign w:val="center"/>
          </w:tcPr>
          <w:p w14:paraId="473C44D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E29B9F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Appearance and finishing check</w:t>
            </w:r>
          </w:p>
        </w:tc>
        <w:tc>
          <w:tcPr>
            <w:tcW w:w="900" w:type="dxa"/>
            <w:tcMar>
              <w:top w:w="40" w:type="dxa"/>
              <w:left w:w="80" w:type="dxa"/>
              <w:bottom w:w="40" w:type="dxa"/>
              <w:right w:w="80" w:type="dxa"/>
            </w:tcMar>
            <w:vAlign w:val="center"/>
          </w:tcPr>
          <w:p w14:paraId="51CFBB47"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2950738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0E6CC8A1" w14:textId="77777777" w:rsidR="009C5CFC" w:rsidRPr="00056FB6" w:rsidRDefault="009C5CFC" w:rsidP="00056FB6">
            <w:pPr>
              <w:jc w:val="lowKashida"/>
              <w:rPr>
                <w:rFonts w:asciiTheme="minorBidi" w:hAnsiTheme="minorBidi" w:cstheme="minorBidi"/>
                <w:sz w:val="24"/>
                <w:szCs w:val="24"/>
              </w:rPr>
            </w:pPr>
          </w:p>
        </w:tc>
      </w:tr>
      <w:tr w:rsidR="009C5CFC" w:rsidRPr="00056FB6" w14:paraId="68FC5BB5" w14:textId="77777777" w:rsidTr="008603CC">
        <w:tc>
          <w:tcPr>
            <w:tcW w:w="700" w:type="dxa"/>
            <w:tcMar>
              <w:top w:w="40" w:type="dxa"/>
              <w:left w:w="80" w:type="dxa"/>
              <w:bottom w:w="40" w:type="dxa"/>
              <w:right w:w="80" w:type="dxa"/>
            </w:tcMar>
            <w:vAlign w:val="center"/>
          </w:tcPr>
          <w:p w14:paraId="4A90BD6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DBF92E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Cross section area check</w:t>
            </w:r>
          </w:p>
        </w:tc>
        <w:tc>
          <w:tcPr>
            <w:tcW w:w="900" w:type="dxa"/>
            <w:tcMar>
              <w:top w:w="40" w:type="dxa"/>
              <w:left w:w="80" w:type="dxa"/>
              <w:bottom w:w="40" w:type="dxa"/>
              <w:right w:w="80" w:type="dxa"/>
            </w:tcMar>
            <w:vAlign w:val="center"/>
          </w:tcPr>
          <w:p w14:paraId="29738A60"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090524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4BB1399F" w14:textId="77777777" w:rsidR="009C5CFC" w:rsidRPr="00056FB6" w:rsidRDefault="009C5CFC" w:rsidP="00056FB6">
            <w:pPr>
              <w:jc w:val="lowKashida"/>
              <w:rPr>
                <w:rFonts w:asciiTheme="minorBidi" w:hAnsiTheme="minorBidi" w:cstheme="minorBidi"/>
                <w:sz w:val="24"/>
                <w:szCs w:val="24"/>
              </w:rPr>
            </w:pPr>
          </w:p>
        </w:tc>
      </w:tr>
      <w:tr w:rsidR="009C5CFC" w:rsidRPr="00056FB6" w14:paraId="3322BB13" w14:textId="77777777" w:rsidTr="008603CC">
        <w:tc>
          <w:tcPr>
            <w:tcW w:w="700" w:type="dxa"/>
            <w:tcMar>
              <w:top w:w="40" w:type="dxa"/>
              <w:left w:w="80" w:type="dxa"/>
              <w:bottom w:w="40" w:type="dxa"/>
              <w:right w:w="80" w:type="dxa"/>
            </w:tcMar>
            <w:vAlign w:val="center"/>
          </w:tcPr>
          <w:p w14:paraId="34570B8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A619BD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Overall diameter check</w:t>
            </w:r>
          </w:p>
        </w:tc>
        <w:tc>
          <w:tcPr>
            <w:tcW w:w="900" w:type="dxa"/>
            <w:tcMar>
              <w:top w:w="40" w:type="dxa"/>
              <w:left w:w="80" w:type="dxa"/>
              <w:bottom w:w="40" w:type="dxa"/>
              <w:right w:w="80" w:type="dxa"/>
            </w:tcMar>
            <w:vAlign w:val="center"/>
          </w:tcPr>
          <w:p w14:paraId="5DA4A5F4"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07F5E7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01584A30" w14:textId="77777777" w:rsidR="009C5CFC" w:rsidRPr="00056FB6" w:rsidRDefault="009C5CFC" w:rsidP="00056FB6">
            <w:pPr>
              <w:jc w:val="lowKashida"/>
              <w:rPr>
                <w:rFonts w:asciiTheme="minorBidi" w:hAnsiTheme="minorBidi" w:cstheme="minorBidi"/>
                <w:sz w:val="24"/>
                <w:szCs w:val="24"/>
              </w:rPr>
            </w:pPr>
          </w:p>
        </w:tc>
      </w:tr>
      <w:tr w:rsidR="009C5CFC" w:rsidRPr="00056FB6" w14:paraId="7FB147EE" w14:textId="77777777" w:rsidTr="008603CC">
        <w:tc>
          <w:tcPr>
            <w:tcW w:w="700" w:type="dxa"/>
            <w:tcMar>
              <w:top w:w="40" w:type="dxa"/>
              <w:left w:w="80" w:type="dxa"/>
              <w:bottom w:w="40" w:type="dxa"/>
              <w:right w:w="80" w:type="dxa"/>
            </w:tcMar>
            <w:vAlign w:val="center"/>
          </w:tcPr>
          <w:p w14:paraId="566FA51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41E2D6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Linear density test</w:t>
            </w:r>
          </w:p>
        </w:tc>
        <w:tc>
          <w:tcPr>
            <w:tcW w:w="900" w:type="dxa"/>
            <w:tcMar>
              <w:top w:w="40" w:type="dxa"/>
              <w:left w:w="80" w:type="dxa"/>
              <w:bottom w:w="40" w:type="dxa"/>
              <w:right w:w="80" w:type="dxa"/>
            </w:tcMar>
            <w:vAlign w:val="center"/>
          </w:tcPr>
          <w:p w14:paraId="64BFAA51"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27F5DB9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DF5F47E" w14:textId="77777777" w:rsidR="009C5CFC" w:rsidRPr="00056FB6" w:rsidRDefault="009C5CFC" w:rsidP="00056FB6">
            <w:pPr>
              <w:jc w:val="lowKashida"/>
              <w:rPr>
                <w:rFonts w:asciiTheme="minorBidi" w:hAnsiTheme="minorBidi" w:cstheme="minorBidi"/>
                <w:sz w:val="24"/>
                <w:szCs w:val="24"/>
              </w:rPr>
            </w:pPr>
          </w:p>
        </w:tc>
      </w:tr>
      <w:tr w:rsidR="009C5CFC" w:rsidRPr="00056FB6" w14:paraId="2A0D4C61" w14:textId="77777777" w:rsidTr="008603CC">
        <w:tc>
          <w:tcPr>
            <w:tcW w:w="700" w:type="dxa"/>
            <w:tcMar>
              <w:top w:w="40" w:type="dxa"/>
              <w:left w:w="80" w:type="dxa"/>
              <w:bottom w:w="40" w:type="dxa"/>
              <w:right w:w="80" w:type="dxa"/>
            </w:tcMar>
            <w:vAlign w:val="center"/>
          </w:tcPr>
          <w:p w14:paraId="4F21849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3E7D2D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Surface condition check</w:t>
            </w:r>
          </w:p>
        </w:tc>
        <w:tc>
          <w:tcPr>
            <w:tcW w:w="900" w:type="dxa"/>
            <w:tcMar>
              <w:top w:w="40" w:type="dxa"/>
              <w:left w:w="80" w:type="dxa"/>
              <w:bottom w:w="40" w:type="dxa"/>
              <w:right w:w="80" w:type="dxa"/>
            </w:tcMar>
            <w:vAlign w:val="center"/>
          </w:tcPr>
          <w:p w14:paraId="7F908155"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5BE840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58DCCF65" w14:textId="77777777" w:rsidR="009C5CFC" w:rsidRPr="00056FB6" w:rsidRDefault="009C5CFC" w:rsidP="00056FB6">
            <w:pPr>
              <w:jc w:val="lowKashida"/>
              <w:rPr>
                <w:rFonts w:asciiTheme="minorBidi" w:hAnsiTheme="minorBidi" w:cstheme="minorBidi"/>
                <w:sz w:val="24"/>
                <w:szCs w:val="24"/>
              </w:rPr>
            </w:pPr>
          </w:p>
        </w:tc>
      </w:tr>
      <w:tr w:rsidR="009C5CFC" w:rsidRPr="00056FB6" w14:paraId="299827FF" w14:textId="77777777" w:rsidTr="008603CC">
        <w:tc>
          <w:tcPr>
            <w:tcW w:w="700" w:type="dxa"/>
            <w:tcMar>
              <w:top w:w="40" w:type="dxa"/>
              <w:left w:w="80" w:type="dxa"/>
              <w:bottom w:w="40" w:type="dxa"/>
              <w:right w:w="80" w:type="dxa"/>
            </w:tcMar>
            <w:vAlign w:val="center"/>
          </w:tcPr>
          <w:p w14:paraId="5B37F44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CA3869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Resistance test</w:t>
            </w:r>
          </w:p>
        </w:tc>
        <w:tc>
          <w:tcPr>
            <w:tcW w:w="900" w:type="dxa"/>
            <w:tcMar>
              <w:top w:w="40" w:type="dxa"/>
              <w:left w:w="80" w:type="dxa"/>
              <w:bottom w:w="40" w:type="dxa"/>
              <w:right w:w="80" w:type="dxa"/>
            </w:tcMar>
            <w:vAlign w:val="center"/>
          </w:tcPr>
          <w:p w14:paraId="786E0751"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01BB9C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32B374E4" w14:textId="77777777" w:rsidR="009C5CFC" w:rsidRPr="00056FB6" w:rsidRDefault="009C5CFC" w:rsidP="00056FB6">
            <w:pPr>
              <w:jc w:val="lowKashida"/>
              <w:rPr>
                <w:rFonts w:asciiTheme="minorBidi" w:hAnsiTheme="minorBidi" w:cstheme="minorBidi"/>
                <w:sz w:val="24"/>
                <w:szCs w:val="24"/>
              </w:rPr>
            </w:pPr>
          </w:p>
        </w:tc>
      </w:tr>
      <w:tr w:rsidR="009C5CFC" w:rsidRPr="00056FB6" w14:paraId="6DDBEF4B" w14:textId="77777777" w:rsidTr="008603CC">
        <w:tc>
          <w:tcPr>
            <w:tcW w:w="700" w:type="dxa"/>
            <w:tcMar>
              <w:top w:w="40" w:type="dxa"/>
              <w:left w:w="80" w:type="dxa"/>
              <w:bottom w:w="40" w:type="dxa"/>
              <w:right w:w="80" w:type="dxa"/>
            </w:tcMar>
            <w:vAlign w:val="center"/>
          </w:tcPr>
          <w:p w14:paraId="4D431AF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26E011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Tensile breaking strength</w:t>
            </w:r>
          </w:p>
        </w:tc>
        <w:tc>
          <w:tcPr>
            <w:tcW w:w="900" w:type="dxa"/>
            <w:tcMar>
              <w:top w:w="40" w:type="dxa"/>
              <w:left w:w="80" w:type="dxa"/>
              <w:bottom w:w="40" w:type="dxa"/>
              <w:right w:w="80" w:type="dxa"/>
            </w:tcMar>
            <w:vAlign w:val="center"/>
          </w:tcPr>
          <w:p w14:paraId="712DCD1D"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522BCF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20B8D54F" w14:textId="77777777" w:rsidR="009C5CFC" w:rsidRPr="00056FB6" w:rsidRDefault="009C5CFC" w:rsidP="00056FB6">
            <w:pPr>
              <w:jc w:val="lowKashida"/>
              <w:rPr>
                <w:rFonts w:asciiTheme="minorBidi" w:hAnsiTheme="minorBidi" w:cstheme="minorBidi"/>
                <w:sz w:val="24"/>
                <w:szCs w:val="24"/>
              </w:rPr>
            </w:pPr>
          </w:p>
        </w:tc>
      </w:tr>
      <w:tr w:rsidR="009C5CFC" w:rsidRPr="00056FB6" w14:paraId="17DB8F61" w14:textId="77777777" w:rsidTr="008603CC">
        <w:tc>
          <w:tcPr>
            <w:tcW w:w="700" w:type="dxa"/>
            <w:tcMar>
              <w:top w:w="40" w:type="dxa"/>
              <w:left w:w="80" w:type="dxa"/>
              <w:bottom w:w="40" w:type="dxa"/>
              <w:right w:w="80" w:type="dxa"/>
            </w:tcMar>
            <w:vAlign w:val="center"/>
          </w:tcPr>
          <w:p w14:paraId="297807E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CD42C4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Weight</w:t>
            </w:r>
          </w:p>
        </w:tc>
        <w:tc>
          <w:tcPr>
            <w:tcW w:w="900" w:type="dxa"/>
            <w:tcMar>
              <w:top w:w="40" w:type="dxa"/>
              <w:left w:w="80" w:type="dxa"/>
              <w:bottom w:w="40" w:type="dxa"/>
              <w:right w:w="80" w:type="dxa"/>
            </w:tcMar>
            <w:vAlign w:val="center"/>
          </w:tcPr>
          <w:p w14:paraId="72B31680"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B73189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698469CB" w14:textId="77777777" w:rsidR="009C5CFC" w:rsidRPr="00056FB6" w:rsidRDefault="009C5CFC" w:rsidP="00056FB6">
            <w:pPr>
              <w:jc w:val="lowKashida"/>
              <w:rPr>
                <w:rFonts w:asciiTheme="minorBidi" w:hAnsiTheme="minorBidi" w:cstheme="minorBidi"/>
                <w:sz w:val="24"/>
                <w:szCs w:val="24"/>
              </w:rPr>
            </w:pPr>
          </w:p>
        </w:tc>
      </w:tr>
    </w:tbl>
    <w:p w14:paraId="5D182EAA" w14:textId="77777777" w:rsidR="009C5CFC" w:rsidRPr="00056FB6" w:rsidRDefault="009C5CFC" w:rsidP="00056FB6">
      <w:pPr>
        <w:spacing w:after="200"/>
        <w:jc w:val="lowKashida"/>
        <w:rPr>
          <w:rFonts w:asciiTheme="minorBidi" w:hAnsiTheme="minorBidi" w:cstheme="minorBidi"/>
          <w:sz w:val="24"/>
          <w:szCs w:val="24"/>
        </w:rPr>
      </w:pPr>
    </w:p>
    <w:p w14:paraId="03C312F8" w14:textId="77777777" w:rsidR="009C5CFC" w:rsidRPr="00056FB6" w:rsidRDefault="009C5CFC" w:rsidP="00056FB6">
      <w:pPr>
        <w:pStyle w:val="Heading3"/>
        <w:spacing w:before="200" w:after="100"/>
        <w:jc w:val="lowKashida"/>
        <w:rPr>
          <w:rFonts w:asciiTheme="minorBidi" w:hAnsiTheme="minorBidi" w:cstheme="minorBidi"/>
          <w:szCs w:val="24"/>
        </w:rPr>
      </w:pPr>
      <w:bookmarkStart w:id="517" w:name="_Toc237210703"/>
      <w:r>
        <w:rPr>
          <w:rFonts w:asciiTheme="minorBidi" w:hAnsiTheme="minorBidi" w:cstheme="minorBidi"/>
          <w:szCs w:val="24"/>
        </w:rPr>
        <w:t>Overhead Conductors</w:t>
      </w:r>
      <w:bookmarkEnd w:id="5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900"/>
        <w:gridCol w:w="900"/>
        <w:gridCol w:w="1350"/>
        <w:gridCol w:w="1510"/>
      </w:tblGrid>
      <w:tr w:rsidR="009C5CFC" w:rsidRPr="00056FB6" w14:paraId="09E87BA5" w14:textId="77777777" w:rsidTr="008603CC">
        <w:trPr>
          <w:tblHeader/>
        </w:trPr>
        <w:tc>
          <w:tcPr>
            <w:tcW w:w="700" w:type="dxa"/>
            <w:shd w:val="clear" w:color="auto" w:fill="D9D9D9"/>
            <w:tcMar>
              <w:top w:w="40" w:type="dxa"/>
              <w:left w:w="80" w:type="dxa"/>
              <w:bottom w:w="40" w:type="dxa"/>
              <w:right w:w="80" w:type="dxa"/>
            </w:tcMar>
            <w:vAlign w:val="center"/>
          </w:tcPr>
          <w:p w14:paraId="6DBB541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Item No.</w:t>
            </w:r>
          </w:p>
        </w:tc>
        <w:tc>
          <w:tcPr>
            <w:tcW w:w="4900" w:type="dxa"/>
            <w:shd w:val="clear" w:color="auto" w:fill="D9D9D9"/>
            <w:tcMar>
              <w:top w:w="40" w:type="dxa"/>
              <w:left w:w="80" w:type="dxa"/>
              <w:bottom w:w="40" w:type="dxa"/>
              <w:right w:w="80" w:type="dxa"/>
            </w:tcMar>
            <w:vAlign w:val="center"/>
          </w:tcPr>
          <w:p w14:paraId="4695BF5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Schedule of Technical Data</w:t>
            </w:r>
          </w:p>
        </w:tc>
        <w:tc>
          <w:tcPr>
            <w:tcW w:w="900" w:type="dxa"/>
            <w:shd w:val="clear" w:color="auto" w:fill="D9D9D9"/>
            <w:tcMar>
              <w:top w:w="40" w:type="dxa"/>
              <w:left w:w="80" w:type="dxa"/>
              <w:bottom w:w="40" w:type="dxa"/>
              <w:right w:w="80" w:type="dxa"/>
            </w:tcMar>
            <w:vAlign w:val="center"/>
          </w:tcPr>
          <w:p w14:paraId="79DA1D1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Unit</w:t>
            </w:r>
          </w:p>
        </w:tc>
        <w:tc>
          <w:tcPr>
            <w:tcW w:w="1350" w:type="dxa"/>
            <w:shd w:val="clear" w:color="auto" w:fill="D9D9D9"/>
            <w:tcMar>
              <w:top w:w="40" w:type="dxa"/>
              <w:left w:w="80" w:type="dxa"/>
              <w:bottom w:w="40" w:type="dxa"/>
              <w:right w:w="80" w:type="dxa"/>
            </w:tcMar>
            <w:vAlign w:val="center"/>
          </w:tcPr>
          <w:p w14:paraId="3F9A9C7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Required</w:t>
            </w:r>
          </w:p>
        </w:tc>
        <w:tc>
          <w:tcPr>
            <w:tcW w:w="1510" w:type="dxa"/>
            <w:shd w:val="clear" w:color="auto" w:fill="D9D9D9"/>
            <w:tcMar>
              <w:top w:w="40" w:type="dxa"/>
              <w:left w:w="80" w:type="dxa"/>
              <w:bottom w:w="40" w:type="dxa"/>
              <w:right w:w="80" w:type="dxa"/>
            </w:tcMar>
            <w:vAlign w:val="center"/>
          </w:tcPr>
          <w:p w14:paraId="2971B2E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Offered Data</w:t>
            </w:r>
          </w:p>
        </w:tc>
      </w:tr>
      <w:tr w:rsidR="009C5CFC" w:rsidRPr="00056FB6" w14:paraId="4A1ADDC2" w14:textId="77777777" w:rsidTr="008603CC">
        <w:tc>
          <w:tcPr>
            <w:tcW w:w="700" w:type="dxa"/>
            <w:shd w:val="clear" w:color="auto" w:fill="BFBFBF"/>
            <w:tcMar>
              <w:top w:w="40" w:type="dxa"/>
              <w:left w:w="80" w:type="dxa"/>
              <w:bottom w:w="40" w:type="dxa"/>
              <w:right w:w="80" w:type="dxa"/>
            </w:tcMar>
            <w:vAlign w:val="center"/>
          </w:tcPr>
          <w:p w14:paraId="36DC1FDD"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35BF409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HV Equipment</w:t>
            </w:r>
          </w:p>
        </w:tc>
        <w:tc>
          <w:tcPr>
            <w:tcW w:w="900" w:type="dxa"/>
            <w:shd w:val="clear" w:color="auto" w:fill="BFBFBF"/>
            <w:tcMar>
              <w:top w:w="40" w:type="dxa"/>
              <w:left w:w="80" w:type="dxa"/>
              <w:bottom w:w="40" w:type="dxa"/>
              <w:right w:w="80" w:type="dxa"/>
            </w:tcMar>
            <w:vAlign w:val="center"/>
          </w:tcPr>
          <w:p w14:paraId="051DE2DC"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6694CB04"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753D4206" w14:textId="77777777" w:rsidR="009C5CFC" w:rsidRPr="00056FB6" w:rsidRDefault="009C5CFC" w:rsidP="00056FB6">
            <w:pPr>
              <w:jc w:val="lowKashida"/>
              <w:rPr>
                <w:rFonts w:asciiTheme="minorBidi" w:hAnsiTheme="minorBidi" w:cstheme="minorBidi"/>
                <w:sz w:val="24"/>
                <w:szCs w:val="24"/>
              </w:rPr>
            </w:pPr>
          </w:p>
        </w:tc>
      </w:tr>
      <w:tr w:rsidR="009C5CFC" w:rsidRPr="00056FB6" w14:paraId="15D64C7D" w14:textId="77777777" w:rsidTr="008603CC">
        <w:tc>
          <w:tcPr>
            <w:tcW w:w="700" w:type="dxa"/>
            <w:tcMar>
              <w:top w:w="40" w:type="dxa"/>
              <w:left w:w="80" w:type="dxa"/>
              <w:bottom w:w="40" w:type="dxa"/>
              <w:right w:w="80" w:type="dxa"/>
            </w:tcMar>
            <w:vAlign w:val="center"/>
          </w:tcPr>
          <w:p w14:paraId="03BA45CE"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1C1499A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Overhead conductors</w:t>
            </w:r>
          </w:p>
        </w:tc>
        <w:tc>
          <w:tcPr>
            <w:tcW w:w="900" w:type="dxa"/>
            <w:shd w:val="clear" w:color="auto" w:fill="F2F2F2"/>
            <w:tcMar>
              <w:top w:w="40" w:type="dxa"/>
              <w:left w:w="80" w:type="dxa"/>
              <w:bottom w:w="40" w:type="dxa"/>
              <w:right w:w="80" w:type="dxa"/>
            </w:tcMar>
            <w:vAlign w:val="center"/>
          </w:tcPr>
          <w:p w14:paraId="5D57366A"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75CF7ACA"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33A68202" w14:textId="77777777" w:rsidR="009C5CFC" w:rsidRPr="00056FB6" w:rsidRDefault="009C5CFC" w:rsidP="00056FB6">
            <w:pPr>
              <w:jc w:val="lowKashida"/>
              <w:rPr>
                <w:rFonts w:asciiTheme="minorBidi" w:hAnsiTheme="minorBidi" w:cstheme="minorBidi"/>
                <w:sz w:val="24"/>
                <w:szCs w:val="24"/>
              </w:rPr>
            </w:pPr>
          </w:p>
        </w:tc>
      </w:tr>
      <w:tr w:rsidR="009C5CFC" w:rsidRPr="00056FB6" w14:paraId="59D41D03" w14:textId="77777777" w:rsidTr="008603CC">
        <w:tc>
          <w:tcPr>
            <w:tcW w:w="700" w:type="dxa"/>
            <w:tcMar>
              <w:top w:w="40" w:type="dxa"/>
              <w:left w:w="80" w:type="dxa"/>
              <w:bottom w:w="40" w:type="dxa"/>
              <w:right w:w="80" w:type="dxa"/>
            </w:tcMar>
            <w:vAlign w:val="center"/>
          </w:tcPr>
          <w:p w14:paraId="59410F0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FE9910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w:t>
            </w:r>
          </w:p>
        </w:tc>
        <w:tc>
          <w:tcPr>
            <w:tcW w:w="900" w:type="dxa"/>
            <w:tcMar>
              <w:top w:w="40" w:type="dxa"/>
              <w:left w:w="80" w:type="dxa"/>
              <w:bottom w:w="40" w:type="dxa"/>
              <w:right w:w="80" w:type="dxa"/>
            </w:tcMar>
            <w:vAlign w:val="center"/>
          </w:tcPr>
          <w:p w14:paraId="2E6D7018"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772053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ACSR</w:t>
            </w:r>
          </w:p>
        </w:tc>
        <w:tc>
          <w:tcPr>
            <w:tcW w:w="1510" w:type="dxa"/>
            <w:tcMar>
              <w:top w:w="40" w:type="dxa"/>
              <w:left w:w="80" w:type="dxa"/>
              <w:bottom w:w="40" w:type="dxa"/>
              <w:right w:w="80" w:type="dxa"/>
            </w:tcMar>
            <w:vAlign w:val="center"/>
          </w:tcPr>
          <w:p w14:paraId="2C3DCC51" w14:textId="77777777" w:rsidR="009C5CFC" w:rsidRPr="00056FB6" w:rsidRDefault="009C5CFC" w:rsidP="00056FB6">
            <w:pPr>
              <w:jc w:val="lowKashida"/>
              <w:rPr>
                <w:rFonts w:asciiTheme="minorBidi" w:hAnsiTheme="minorBidi" w:cstheme="minorBidi"/>
                <w:sz w:val="24"/>
                <w:szCs w:val="24"/>
              </w:rPr>
            </w:pPr>
          </w:p>
        </w:tc>
      </w:tr>
      <w:tr w:rsidR="009C5CFC" w:rsidRPr="00056FB6" w14:paraId="2075277B" w14:textId="77777777" w:rsidTr="008603CC">
        <w:tc>
          <w:tcPr>
            <w:tcW w:w="700" w:type="dxa"/>
            <w:tcMar>
              <w:top w:w="40" w:type="dxa"/>
              <w:left w:w="80" w:type="dxa"/>
              <w:bottom w:w="40" w:type="dxa"/>
              <w:right w:w="80" w:type="dxa"/>
            </w:tcMar>
            <w:vAlign w:val="center"/>
          </w:tcPr>
          <w:p w14:paraId="3969D0E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B8045C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Manufacturer</w:t>
            </w:r>
          </w:p>
        </w:tc>
        <w:tc>
          <w:tcPr>
            <w:tcW w:w="900" w:type="dxa"/>
            <w:tcMar>
              <w:top w:w="40" w:type="dxa"/>
              <w:left w:w="80" w:type="dxa"/>
              <w:bottom w:w="40" w:type="dxa"/>
              <w:right w:w="80" w:type="dxa"/>
            </w:tcMar>
            <w:vAlign w:val="center"/>
          </w:tcPr>
          <w:p w14:paraId="73028410"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2915BA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By Bidder</w:t>
            </w:r>
          </w:p>
        </w:tc>
        <w:tc>
          <w:tcPr>
            <w:tcW w:w="1510" w:type="dxa"/>
            <w:tcMar>
              <w:top w:w="40" w:type="dxa"/>
              <w:left w:w="80" w:type="dxa"/>
              <w:bottom w:w="40" w:type="dxa"/>
              <w:right w:w="80" w:type="dxa"/>
            </w:tcMar>
            <w:vAlign w:val="center"/>
          </w:tcPr>
          <w:p w14:paraId="5D765A5A" w14:textId="77777777" w:rsidR="009C5CFC" w:rsidRPr="00056FB6" w:rsidRDefault="009C5CFC" w:rsidP="00056FB6">
            <w:pPr>
              <w:jc w:val="lowKashida"/>
              <w:rPr>
                <w:rFonts w:asciiTheme="minorBidi" w:hAnsiTheme="minorBidi" w:cstheme="minorBidi"/>
                <w:sz w:val="24"/>
                <w:szCs w:val="24"/>
              </w:rPr>
            </w:pPr>
          </w:p>
        </w:tc>
      </w:tr>
      <w:tr w:rsidR="009C5CFC" w:rsidRPr="00056FB6" w14:paraId="19D72D6B" w14:textId="77777777" w:rsidTr="008603CC">
        <w:tc>
          <w:tcPr>
            <w:tcW w:w="700" w:type="dxa"/>
            <w:tcMar>
              <w:top w:w="40" w:type="dxa"/>
              <w:left w:w="80" w:type="dxa"/>
              <w:bottom w:w="40" w:type="dxa"/>
              <w:right w:w="80" w:type="dxa"/>
            </w:tcMar>
            <w:vAlign w:val="center"/>
          </w:tcPr>
          <w:p w14:paraId="49786C0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BD53A4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current</w:t>
            </w:r>
          </w:p>
        </w:tc>
        <w:tc>
          <w:tcPr>
            <w:tcW w:w="900" w:type="dxa"/>
            <w:tcMar>
              <w:top w:w="40" w:type="dxa"/>
              <w:left w:w="80" w:type="dxa"/>
              <w:bottom w:w="40" w:type="dxa"/>
              <w:right w:w="80" w:type="dxa"/>
            </w:tcMar>
            <w:vAlign w:val="center"/>
          </w:tcPr>
          <w:p w14:paraId="2E29D20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w:t>
            </w:r>
          </w:p>
        </w:tc>
        <w:tc>
          <w:tcPr>
            <w:tcW w:w="1350" w:type="dxa"/>
            <w:tcMar>
              <w:top w:w="40" w:type="dxa"/>
              <w:left w:w="80" w:type="dxa"/>
              <w:bottom w:w="40" w:type="dxa"/>
              <w:right w:w="80" w:type="dxa"/>
            </w:tcMar>
            <w:vAlign w:val="center"/>
          </w:tcPr>
          <w:p w14:paraId="156AD8F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To be specified</w:t>
            </w:r>
          </w:p>
        </w:tc>
        <w:tc>
          <w:tcPr>
            <w:tcW w:w="1510" w:type="dxa"/>
            <w:tcMar>
              <w:top w:w="40" w:type="dxa"/>
              <w:left w:w="80" w:type="dxa"/>
              <w:bottom w:w="40" w:type="dxa"/>
              <w:right w:w="80" w:type="dxa"/>
            </w:tcMar>
            <w:vAlign w:val="center"/>
          </w:tcPr>
          <w:p w14:paraId="3F116832" w14:textId="77777777" w:rsidR="009C5CFC" w:rsidRPr="00056FB6" w:rsidRDefault="009C5CFC" w:rsidP="00056FB6">
            <w:pPr>
              <w:jc w:val="lowKashida"/>
              <w:rPr>
                <w:rFonts w:asciiTheme="minorBidi" w:hAnsiTheme="minorBidi" w:cstheme="minorBidi"/>
                <w:sz w:val="24"/>
                <w:szCs w:val="24"/>
              </w:rPr>
            </w:pPr>
          </w:p>
        </w:tc>
      </w:tr>
      <w:tr w:rsidR="009C5CFC" w:rsidRPr="00056FB6" w14:paraId="6623BDE2" w14:textId="77777777" w:rsidTr="008603CC">
        <w:tc>
          <w:tcPr>
            <w:tcW w:w="700" w:type="dxa"/>
            <w:tcMar>
              <w:top w:w="40" w:type="dxa"/>
              <w:left w:w="80" w:type="dxa"/>
              <w:bottom w:w="40" w:type="dxa"/>
              <w:right w:w="80" w:type="dxa"/>
            </w:tcMar>
            <w:vAlign w:val="center"/>
          </w:tcPr>
          <w:p w14:paraId="6EF620E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358751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short time current 3 sec.</w:t>
            </w:r>
          </w:p>
        </w:tc>
        <w:tc>
          <w:tcPr>
            <w:tcW w:w="900" w:type="dxa"/>
            <w:tcMar>
              <w:top w:w="40" w:type="dxa"/>
              <w:left w:w="80" w:type="dxa"/>
              <w:bottom w:w="40" w:type="dxa"/>
              <w:right w:w="80" w:type="dxa"/>
            </w:tcMar>
            <w:vAlign w:val="center"/>
          </w:tcPr>
          <w:p w14:paraId="2390B7E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kA</w:t>
            </w:r>
          </w:p>
        </w:tc>
        <w:tc>
          <w:tcPr>
            <w:tcW w:w="1350" w:type="dxa"/>
            <w:tcMar>
              <w:top w:w="40" w:type="dxa"/>
              <w:left w:w="80" w:type="dxa"/>
              <w:bottom w:w="40" w:type="dxa"/>
              <w:right w:w="80" w:type="dxa"/>
            </w:tcMar>
            <w:vAlign w:val="center"/>
          </w:tcPr>
          <w:p w14:paraId="01EC6DA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40</w:t>
            </w:r>
          </w:p>
        </w:tc>
        <w:tc>
          <w:tcPr>
            <w:tcW w:w="1510" w:type="dxa"/>
            <w:tcMar>
              <w:top w:w="40" w:type="dxa"/>
              <w:left w:w="80" w:type="dxa"/>
              <w:bottom w:w="40" w:type="dxa"/>
              <w:right w:w="80" w:type="dxa"/>
            </w:tcMar>
            <w:vAlign w:val="center"/>
          </w:tcPr>
          <w:p w14:paraId="6636FA0D" w14:textId="77777777" w:rsidR="009C5CFC" w:rsidRPr="00056FB6" w:rsidRDefault="009C5CFC" w:rsidP="00056FB6">
            <w:pPr>
              <w:jc w:val="lowKashida"/>
              <w:rPr>
                <w:rFonts w:asciiTheme="minorBidi" w:hAnsiTheme="minorBidi" w:cstheme="minorBidi"/>
                <w:sz w:val="24"/>
                <w:szCs w:val="24"/>
              </w:rPr>
            </w:pPr>
          </w:p>
        </w:tc>
      </w:tr>
      <w:tr w:rsidR="009C5CFC" w:rsidRPr="00056FB6" w14:paraId="01768127" w14:textId="77777777" w:rsidTr="008603CC">
        <w:tc>
          <w:tcPr>
            <w:tcW w:w="700" w:type="dxa"/>
            <w:tcMar>
              <w:top w:w="40" w:type="dxa"/>
              <w:left w:w="80" w:type="dxa"/>
              <w:bottom w:w="40" w:type="dxa"/>
              <w:right w:w="80" w:type="dxa"/>
            </w:tcMar>
            <w:vAlign w:val="center"/>
          </w:tcPr>
          <w:p w14:paraId="04386CEF"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03B7BA8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Factory Test Requirements — same regime as equipment connections above (jointing, stress-strain, breaking strength, and routine wire/conductor tests)</w:t>
            </w:r>
          </w:p>
        </w:tc>
        <w:tc>
          <w:tcPr>
            <w:tcW w:w="900" w:type="dxa"/>
            <w:shd w:val="clear" w:color="auto" w:fill="F2F2F2"/>
            <w:tcMar>
              <w:top w:w="40" w:type="dxa"/>
              <w:left w:w="80" w:type="dxa"/>
              <w:bottom w:w="40" w:type="dxa"/>
              <w:right w:w="80" w:type="dxa"/>
            </w:tcMar>
            <w:vAlign w:val="center"/>
          </w:tcPr>
          <w:p w14:paraId="3A7BC59A"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395888C0"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1483057E" w14:textId="77777777" w:rsidR="009C5CFC" w:rsidRPr="00056FB6" w:rsidRDefault="009C5CFC" w:rsidP="00056FB6">
            <w:pPr>
              <w:jc w:val="lowKashida"/>
              <w:rPr>
                <w:rFonts w:asciiTheme="minorBidi" w:hAnsiTheme="minorBidi" w:cstheme="minorBidi"/>
                <w:sz w:val="24"/>
                <w:szCs w:val="24"/>
              </w:rPr>
            </w:pPr>
          </w:p>
        </w:tc>
      </w:tr>
    </w:tbl>
    <w:p w14:paraId="3A45687F" w14:textId="77777777" w:rsidR="009C5CFC" w:rsidRPr="00056FB6" w:rsidRDefault="009C5CFC" w:rsidP="00056FB6">
      <w:pPr>
        <w:spacing w:after="200"/>
        <w:jc w:val="lowKashida"/>
        <w:rPr>
          <w:rFonts w:asciiTheme="minorBidi" w:hAnsiTheme="minorBidi" w:cstheme="minorBidi"/>
          <w:sz w:val="24"/>
          <w:szCs w:val="24"/>
        </w:rPr>
      </w:pPr>
    </w:p>
    <w:p w14:paraId="13C693E0" w14:textId="77777777" w:rsidR="009C5CFC" w:rsidRPr="00056FB6" w:rsidRDefault="009C5CFC" w:rsidP="00056FB6">
      <w:pPr>
        <w:pStyle w:val="Heading3"/>
        <w:spacing w:before="200" w:after="100"/>
        <w:jc w:val="lowKashida"/>
        <w:rPr>
          <w:rFonts w:asciiTheme="minorBidi" w:hAnsiTheme="minorBidi" w:cstheme="minorBidi"/>
          <w:szCs w:val="24"/>
        </w:rPr>
      </w:pPr>
      <w:bookmarkStart w:id="518" w:name="_Toc237210704"/>
      <w:r>
        <w:rPr>
          <w:rFonts w:asciiTheme="minorBidi" w:hAnsiTheme="minorBidi" w:cstheme="minorBidi"/>
          <w:szCs w:val="24"/>
        </w:rPr>
        <w:t>Overhead Ground Wire</w:t>
      </w:r>
      <w:bookmarkEnd w:id="5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900"/>
        <w:gridCol w:w="900"/>
        <w:gridCol w:w="1350"/>
        <w:gridCol w:w="1510"/>
      </w:tblGrid>
      <w:tr w:rsidR="009C5CFC" w:rsidRPr="00056FB6" w14:paraId="7B6B50C7" w14:textId="77777777" w:rsidTr="008603CC">
        <w:trPr>
          <w:tblHeader/>
        </w:trPr>
        <w:tc>
          <w:tcPr>
            <w:tcW w:w="700" w:type="dxa"/>
            <w:shd w:val="clear" w:color="auto" w:fill="D9D9D9"/>
            <w:tcMar>
              <w:top w:w="40" w:type="dxa"/>
              <w:left w:w="80" w:type="dxa"/>
              <w:bottom w:w="40" w:type="dxa"/>
              <w:right w:w="80" w:type="dxa"/>
            </w:tcMar>
            <w:vAlign w:val="center"/>
          </w:tcPr>
          <w:p w14:paraId="4423BF1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Item No.</w:t>
            </w:r>
          </w:p>
        </w:tc>
        <w:tc>
          <w:tcPr>
            <w:tcW w:w="4900" w:type="dxa"/>
            <w:shd w:val="clear" w:color="auto" w:fill="D9D9D9"/>
            <w:tcMar>
              <w:top w:w="40" w:type="dxa"/>
              <w:left w:w="80" w:type="dxa"/>
              <w:bottom w:w="40" w:type="dxa"/>
              <w:right w:w="80" w:type="dxa"/>
            </w:tcMar>
            <w:vAlign w:val="center"/>
          </w:tcPr>
          <w:p w14:paraId="2A675AA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Schedule of Technical Data</w:t>
            </w:r>
          </w:p>
        </w:tc>
        <w:tc>
          <w:tcPr>
            <w:tcW w:w="900" w:type="dxa"/>
            <w:shd w:val="clear" w:color="auto" w:fill="D9D9D9"/>
            <w:tcMar>
              <w:top w:w="40" w:type="dxa"/>
              <w:left w:w="80" w:type="dxa"/>
              <w:bottom w:w="40" w:type="dxa"/>
              <w:right w:w="80" w:type="dxa"/>
            </w:tcMar>
            <w:vAlign w:val="center"/>
          </w:tcPr>
          <w:p w14:paraId="5A0CBAF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Unit</w:t>
            </w:r>
          </w:p>
        </w:tc>
        <w:tc>
          <w:tcPr>
            <w:tcW w:w="1350" w:type="dxa"/>
            <w:shd w:val="clear" w:color="auto" w:fill="D9D9D9"/>
            <w:tcMar>
              <w:top w:w="40" w:type="dxa"/>
              <w:left w:w="80" w:type="dxa"/>
              <w:bottom w:w="40" w:type="dxa"/>
              <w:right w:w="80" w:type="dxa"/>
            </w:tcMar>
            <w:vAlign w:val="center"/>
          </w:tcPr>
          <w:p w14:paraId="356C6AF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Required</w:t>
            </w:r>
          </w:p>
        </w:tc>
        <w:tc>
          <w:tcPr>
            <w:tcW w:w="1510" w:type="dxa"/>
            <w:shd w:val="clear" w:color="auto" w:fill="D9D9D9"/>
            <w:tcMar>
              <w:top w:w="40" w:type="dxa"/>
              <w:left w:w="80" w:type="dxa"/>
              <w:bottom w:w="40" w:type="dxa"/>
              <w:right w:w="80" w:type="dxa"/>
            </w:tcMar>
            <w:vAlign w:val="center"/>
          </w:tcPr>
          <w:p w14:paraId="1B50878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Offered Data</w:t>
            </w:r>
          </w:p>
        </w:tc>
      </w:tr>
      <w:tr w:rsidR="009C5CFC" w:rsidRPr="00056FB6" w14:paraId="64EDA901" w14:textId="77777777" w:rsidTr="008603CC">
        <w:tc>
          <w:tcPr>
            <w:tcW w:w="700" w:type="dxa"/>
            <w:shd w:val="clear" w:color="auto" w:fill="BFBFBF"/>
            <w:tcMar>
              <w:top w:w="40" w:type="dxa"/>
              <w:left w:w="80" w:type="dxa"/>
              <w:bottom w:w="40" w:type="dxa"/>
              <w:right w:w="80" w:type="dxa"/>
            </w:tcMar>
            <w:vAlign w:val="center"/>
          </w:tcPr>
          <w:p w14:paraId="5F06D83B"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24A225A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HV Equipment</w:t>
            </w:r>
          </w:p>
        </w:tc>
        <w:tc>
          <w:tcPr>
            <w:tcW w:w="900" w:type="dxa"/>
            <w:shd w:val="clear" w:color="auto" w:fill="BFBFBF"/>
            <w:tcMar>
              <w:top w:w="40" w:type="dxa"/>
              <w:left w:w="80" w:type="dxa"/>
              <w:bottom w:w="40" w:type="dxa"/>
              <w:right w:w="80" w:type="dxa"/>
            </w:tcMar>
            <w:vAlign w:val="center"/>
          </w:tcPr>
          <w:p w14:paraId="7B8C3A4E"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4DA5C815"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6BF9B04F" w14:textId="77777777" w:rsidR="009C5CFC" w:rsidRPr="00056FB6" w:rsidRDefault="009C5CFC" w:rsidP="00056FB6">
            <w:pPr>
              <w:jc w:val="lowKashida"/>
              <w:rPr>
                <w:rFonts w:asciiTheme="minorBidi" w:hAnsiTheme="minorBidi" w:cstheme="minorBidi"/>
                <w:sz w:val="24"/>
                <w:szCs w:val="24"/>
              </w:rPr>
            </w:pPr>
          </w:p>
        </w:tc>
      </w:tr>
      <w:tr w:rsidR="009C5CFC" w:rsidRPr="00056FB6" w14:paraId="4D52A72D" w14:textId="77777777" w:rsidTr="008603CC">
        <w:tc>
          <w:tcPr>
            <w:tcW w:w="700" w:type="dxa"/>
            <w:tcMar>
              <w:top w:w="40" w:type="dxa"/>
              <w:left w:w="80" w:type="dxa"/>
              <w:bottom w:w="40" w:type="dxa"/>
              <w:right w:w="80" w:type="dxa"/>
            </w:tcMar>
            <w:vAlign w:val="center"/>
          </w:tcPr>
          <w:p w14:paraId="0C797132"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29F838D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Overhead ground wire</w:t>
            </w:r>
          </w:p>
        </w:tc>
        <w:tc>
          <w:tcPr>
            <w:tcW w:w="900" w:type="dxa"/>
            <w:shd w:val="clear" w:color="auto" w:fill="F2F2F2"/>
            <w:tcMar>
              <w:top w:w="40" w:type="dxa"/>
              <w:left w:w="80" w:type="dxa"/>
              <w:bottom w:w="40" w:type="dxa"/>
              <w:right w:w="80" w:type="dxa"/>
            </w:tcMar>
            <w:vAlign w:val="center"/>
          </w:tcPr>
          <w:p w14:paraId="32AA9536"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552AF60F"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6C2E7530" w14:textId="77777777" w:rsidR="009C5CFC" w:rsidRPr="00056FB6" w:rsidRDefault="009C5CFC" w:rsidP="00056FB6">
            <w:pPr>
              <w:jc w:val="lowKashida"/>
              <w:rPr>
                <w:rFonts w:asciiTheme="minorBidi" w:hAnsiTheme="minorBidi" w:cstheme="minorBidi"/>
                <w:sz w:val="24"/>
                <w:szCs w:val="24"/>
              </w:rPr>
            </w:pPr>
          </w:p>
        </w:tc>
      </w:tr>
      <w:tr w:rsidR="009C5CFC" w:rsidRPr="00056FB6" w14:paraId="713E08D8" w14:textId="77777777" w:rsidTr="008603CC">
        <w:tc>
          <w:tcPr>
            <w:tcW w:w="700" w:type="dxa"/>
            <w:tcMar>
              <w:top w:w="40" w:type="dxa"/>
              <w:left w:w="80" w:type="dxa"/>
              <w:bottom w:w="40" w:type="dxa"/>
              <w:right w:w="80" w:type="dxa"/>
            </w:tcMar>
            <w:vAlign w:val="center"/>
          </w:tcPr>
          <w:p w14:paraId="76E4432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DF25A1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w:t>
            </w:r>
          </w:p>
        </w:tc>
        <w:tc>
          <w:tcPr>
            <w:tcW w:w="900" w:type="dxa"/>
            <w:tcMar>
              <w:top w:w="40" w:type="dxa"/>
              <w:left w:w="80" w:type="dxa"/>
              <w:bottom w:w="40" w:type="dxa"/>
              <w:right w:w="80" w:type="dxa"/>
            </w:tcMar>
            <w:vAlign w:val="center"/>
          </w:tcPr>
          <w:p w14:paraId="4577BDB6"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DB5CB4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OPGW / steel ground wire (to be confirmed at detailed design)</w:t>
            </w:r>
          </w:p>
        </w:tc>
        <w:tc>
          <w:tcPr>
            <w:tcW w:w="1510" w:type="dxa"/>
            <w:tcMar>
              <w:top w:w="40" w:type="dxa"/>
              <w:left w:w="80" w:type="dxa"/>
              <w:bottom w:w="40" w:type="dxa"/>
              <w:right w:w="80" w:type="dxa"/>
            </w:tcMar>
            <w:vAlign w:val="center"/>
          </w:tcPr>
          <w:p w14:paraId="62444CAA" w14:textId="77777777" w:rsidR="009C5CFC" w:rsidRPr="00056FB6" w:rsidRDefault="009C5CFC" w:rsidP="00056FB6">
            <w:pPr>
              <w:jc w:val="lowKashida"/>
              <w:rPr>
                <w:rFonts w:asciiTheme="minorBidi" w:hAnsiTheme="minorBidi" w:cstheme="minorBidi"/>
                <w:sz w:val="24"/>
                <w:szCs w:val="24"/>
              </w:rPr>
            </w:pPr>
          </w:p>
        </w:tc>
      </w:tr>
      <w:tr w:rsidR="009C5CFC" w:rsidRPr="00056FB6" w14:paraId="044C998E" w14:textId="77777777" w:rsidTr="008603CC">
        <w:tc>
          <w:tcPr>
            <w:tcW w:w="700" w:type="dxa"/>
            <w:tcMar>
              <w:top w:w="40" w:type="dxa"/>
              <w:left w:w="80" w:type="dxa"/>
              <w:bottom w:w="40" w:type="dxa"/>
              <w:right w:w="80" w:type="dxa"/>
            </w:tcMar>
            <w:vAlign w:val="center"/>
          </w:tcPr>
          <w:p w14:paraId="73E646A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432063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Manufacturer</w:t>
            </w:r>
          </w:p>
        </w:tc>
        <w:tc>
          <w:tcPr>
            <w:tcW w:w="900" w:type="dxa"/>
            <w:tcMar>
              <w:top w:w="40" w:type="dxa"/>
              <w:left w:w="80" w:type="dxa"/>
              <w:bottom w:w="40" w:type="dxa"/>
              <w:right w:w="80" w:type="dxa"/>
            </w:tcMar>
            <w:vAlign w:val="center"/>
          </w:tcPr>
          <w:p w14:paraId="6E25E5DD"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EF046B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By Bidder</w:t>
            </w:r>
          </w:p>
        </w:tc>
        <w:tc>
          <w:tcPr>
            <w:tcW w:w="1510" w:type="dxa"/>
            <w:tcMar>
              <w:top w:w="40" w:type="dxa"/>
              <w:left w:w="80" w:type="dxa"/>
              <w:bottom w:w="40" w:type="dxa"/>
              <w:right w:w="80" w:type="dxa"/>
            </w:tcMar>
            <w:vAlign w:val="center"/>
          </w:tcPr>
          <w:p w14:paraId="22D5EF5D" w14:textId="77777777" w:rsidR="009C5CFC" w:rsidRPr="00056FB6" w:rsidRDefault="009C5CFC" w:rsidP="00056FB6">
            <w:pPr>
              <w:jc w:val="lowKashida"/>
              <w:rPr>
                <w:rFonts w:asciiTheme="minorBidi" w:hAnsiTheme="minorBidi" w:cstheme="minorBidi"/>
                <w:sz w:val="24"/>
                <w:szCs w:val="24"/>
              </w:rPr>
            </w:pPr>
          </w:p>
        </w:tc>
      </w:tr>
      <w:tr w:rsidR="009C5CFC" w:rsidRPr="00056FB6" w14:paraId="7F5D8D89" w14:textId="77777777" w:rsidTr="008603CC">
        <w:tc>
          <w:tcPr>
            <w:tcW w:w="700" w:type="dxa"/>
            <w:tcMar>
              <w:top w:w="40" w:type="dxa"/>
              <w:left w:w="80" w:type="dxa"/>
              <w:bottom w:w="40" w:type="dxa"/>
              <w:right w:w="80" w:type="dxa"/>
            </w:tcMar>
            <w:vAlign w:val="center"/>
          </w:tcPr>
          <w:p w14:paraId="09AB9D1A"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17B6B0F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Factory test requirements</w:t>
            </w:r>
          </w:p>
        </w:tc>
        <w:tc>
          <w:tcPr>
            <w:tcW w:w="900" w:type="dxa"/>
            <w:shd w:val="clear" w:color="auto" w:fill="F2F2F2"/>
            <w:tcMar>
              <w:top w:w="40" w:type="dxa"/>
              <w:left w:w="80" w:type="dxa"/>
              <w:bottom w:w="40" w:type="dxa"/>
              <w:right w:w="80" w:type="dxa"/>
            </w:tcMar>
            <w:vAlign w:val="center"/>
          </w:tcPr>
          <w:p w14:paraId="56B07269"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4A220F32"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17ADBDF8" w14:textId="77777777" w:rsidR="009C5CFC" w:rsidRPr="00056FB6" w:rsidRDefault="009C5CFC" w:rsidP="00056FB6">
            <w:pPr>
              <w:jc w:val="lowKashida"/>
              <w:rPr>
                <w:rFonts w:asciiTheme="minorBidi" w:hAnsiTheme="minorBidi" w:cstheme="minorBidi"/>
                <w:sz w:val="24"/>
                <w:szCs w:val="24"/>
              </w:rPr>
            </w:pPr>
          </w:p>
        </w:tc>
      </w:tr>
      <w:tr w:rsidR="009C5CFC" w:rsidRPr="00056FB6" w14:paraId="1850723D" w14:textId="77777777" w:rsidTr="008603CC">
        <w:tc>
          <w:tcPr>
            <w:tcW w:w="700" w:type="dxa"/>
            <w:tcMar>
              <w:top w:w="40" w:type="dxa"/>
              <w:left w:w="80" w:type="dxa"/>
              <w:bottom w:w="40" w:type="dxa"/>
              <w:right w:w="80" w:type="dxa"/>
            </w:tcMar>
            <w:vAlign w:val="center"/>
          </w:tcPr>
          <w:p w14:paraId="430BB4A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31F776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Stress strain curves</w:t>
            </w:r>
          </w:p>
        </w:tc>
        <w:tc>
          <w:tcPr>
            <w:tcW w:w="900" w:type="dxa"/>
            <w:tcMar>
              <w:top w:w="40" w:type="dxa"/>
              <w:left w:w="80" w:type="dxa"/>
              <w:bottom w:w="40" w:type="dxa"/>
              <w:right w:w="80" w:type="dxa"/>
            </w:tcMar>
            <w:vAlign w:val="center"/>
          </w:tcPr>
          <w:p w14:paraId="5934EF2E"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EC8911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4F7360AB" w14:textId="77777777" w:rsidR="009C5CFC" w:rsidRPr="00056FB6" w:rsidRDefault="009C5CFC" w:rsidP="00056FB6">
            <w:pPr>
              <w:jc w:val="lowKashida"/>
              <w:rPr>
                <w:rFonts w:asciiTheme="minorBidi" w:hAnsiTheme="minorBidi" w:cstheme="minorBidi"/>
                <w:sz w:val="24"/>
                <w:szCs w:val="24"/>
              </w:rPr>
            </w:pPr>
          </w:p>
        </w:tc>
      </w:tr>
      <w:tr w:rsidR="009C5CFC" w:rsidRPr="00056FB6" w14:paraId="5FD7C342" w14:textId="77777777" w:rsidTr="008603CC">
        <w:tc>
          <w:tcPr>
            <w:tcW w:w="700" w:type="dxa"/>
            <w:tcMar>
              <w:top w:w="40" w:type="dxa"/>
              <w:left w:w="80" w:type="dxa"/>
              <w:bottom w:w="40" w:type="dxa"/>
              <w:right w:w="80" w:type="dxa"/>
            </w:tcMar>
            <w:vAlign w:val="center"/>
          </w:tcPr>
          <w:p w14:paraId="613B5A2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CFDD19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Breaking strength of the conductors</w:t>
            </w:r>
          </w:p>
        </w:tc>
        <w:tc>
          <w:tcPr>
            <w:tcW w:w="900" w:type="dxa"/>
            <w:tcMar>
              <w:top w:w="40" w:type="dxa"/>
              <w:left w:w="80" w:type="dxa"/>
              <w:bottom w:w="40" w:type="dxa"/>
              <w:right w:w="80" w:type="dxa"/>
            </w:tcMar>
            <w:vAlign w:val="center"/>
          </w:tcPr>
          <w:p w14:paraId="705EAF1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kN</w:t>
            </w:r>
          </w:p>
        </w:tc>
        <w:tc>
          <w:tcPr>
            <w:tcW w:w="1350" w:type="dxa"/>
            <w:tcMar>
              <w:top w:w="40" w:type="dxa"/>
              <w:left w:w="80" w:type="dxa"/>
              <w:bottom w:w="40" w:type="dxa"/>
              <w:right w:w="80" w:type="dxa"/>
            </w:tcMar>
            <w:vAlign w:val="center"/>
          </w:tcPr>
          <w:p w14:paraId="7B704E1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E709383" w14:textId="77777777" w:rsidR="009C5CFC" w:rsidRPr="00056FB6" w:rsidRDefault="009C5CFC" w:rsidP="00056FB6">
            <w:pPr>
              <w:jc w:val="lowKashida"/>
              <w:rPr>
                <w:rFonts w:asciiTheme="minorBidi" w:hAnsiTheme="minorBidi" w:cstheme="minorBidi"/>
                <w:sz w:val="24"/>
                <w:szCs w:val="24"/>
              </w:rPr>
            </w:pPr>
          </w:p>
        </w:tc>
      </w:tr>
      <w:tr w:rsidR="009C5CFC" w:rsidRPr="00056FB6" w14:paraId="3C9B94F0" w14:textId="77777777" w:rsidTr="008603CC">
        <w:tc>
          <w:tcPr>
            <w:tcW w:w="700" w:type="dxa"/>
            <w:tcMar>
              <w:top w:w="40" w:type="dxa"/>
              <w:left w:w="80" w:type="dxa"/>
              <w:bottom w:w="40" w:type="dxa"/>
              <w:right w:w="80" w:type="dxa"/>
            </w:tcMar>
            <w:vAlign w:val="center"/>
          </w:tcPr>
          <w:p w14:paraId="736A9D6E"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5C2678B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Routine tests — same as overhead conductors</w:t>
            </w:r>
          </w:p>
        </w:tc>
        <w:tc>
          <w:tcPr>
            <w:tcW w:w="900" w:type="dxa"/>
            <w:shd w:val="clear" w:color="auto" w:fill="F2F2F2"/>
            <w:tcMar>
              <w:top w:w="40" w:type="dxa"/>
              <w:left w:w="80" w:type="dxa"/>
              <w:bottom w:w="40" w:type="dxa"/>
              <w:right w:w="80" w:type="dxa"/>
            </w:tcMar>
            <w:vAlign w:val="center"/>
          </w:tcPr>
          <w:p w14:paraId="4AF24379"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4B1352DF"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3F5F0DA7" w14:textId="77777777" w:rsidR="009C5CFC" w:rsidRPr="00056FB6" w:rsidRDefault="009C5CFC" w:rsidP="00056FB6">
            <w:pPr>
              <w:jc w:val="lowKashida"/>
              <w:rPr>
                <w:rFonts w:asciiTheme="minorBidi" w:hAnsiTheme="minorBidi" w:cstheme="minorBidi"/>
                <w:sz w:val="24"/>
                <w:szCs w:val="24"/>
              </w:rPr>
            </w:pPr>
          </w:p>
        </w:tc>
      </w:tr>
    </w:tbl>
    <w:p w14:paraId="37AD89CA" w14:textId="77777777" w:rsidR="009C5CFC" w:rsidRPr="00056FB6" w:rsidRDefault="009C5CFC" w:rsidP="00056FB6">
      <w:pPr>
        <w:spacing w:after="200"/>
        <w:jc w:val="lowKashida"/>
        <w:rPr>
          <w:rFonts w:asciiTheme="minorBidi" w:hAnsiTheme="minorBidi" w:cstheme="minorBidi"/>
          <w:sz w:val="24"/>
          <w:szCs w:val="24"/>
        </w:rPr>
      </w:pPr>
    </w:p>
    <w:p w14:paraId="178BD29E" w14:textId="77777777" w:rsidR="009C5CFC" w:rsidRPr="00056FB6" w:rsidRDefault="009C5CFC" w:rsidP="00056FB6">
      <w:pPr>
        <w:pStyle w:val="Heading3"/>
        <w:spacing w:before="200" w:after="100"/>
        <w:jc w:val="lowKashida"/>
        <w:rPr>
          <w:rFonts w:asciiTheme="minorBidi" w:hAnsiTheme="minorBidi" w:cstheme="minorBidi"/>
          <w:szCs w:val="24"/>
        </w:rPr>
      </w:pPr>
      <w:bookmarkStart w:id="519" w:name="_Toc237210705"/>
      <w:r>
        <w:rPr>
          <w:rFonts w:asciiTheme="minorBidi" w:hAnsiTheme="minorBidi" w:cstheme="minorBidi"/>
          <w:szCs w:val="24"/>
        </w:rPr>
        <w:t>Insulator String at 220 kV</w:t>
      </w:r>
      <w:bookmarkEnd w:id="5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900"/>
        <w:gridCol w:w="900"/>
        <w:gridCol w:w="1350"/>
        <w:gridCol w:w="1510"/>
      </w:tblGrid>
      <w:tr w:rsidR="009C5CFC" w:rsidRPr="00056FB6" w14:paraId="237B3D84" w14:textId="77777777" w:rsidTr="008603CC">
        <w:trPr>
          <w:tblHeader/>
        </w:trPr>
        <w:tc>
          <w:tcPr>
            <w:tcW w:w="700" w:type="dxa"/>
            <w:shd w:val="clear" w:color="auto" w:fill="D9D9D9"/>
            <w:tcMar>
              <w:top w:w="40" w:type="dxa"/>
              <w:left w:w="80" w:type="dxa"/>
              <w:bottom w:w="40" w:type="dxa"/>
              <w:right w:w="80" w:type="dxa"/>
            </w:tcMar>
            <w:vAlign w:val="center"/>
          </w:tcPr>
          <w:p w14:paraId="6A1BAEC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Item No.</w:t>
            </w:r>
          </w:p>
        </w:tc>
        <w:tc>
          <w:tcPr>
            <w:tcW w:w="4900" w:type="dxa"/>
            <w:shd w:val="clear" w:color="auto" w:fill="D9D9D9"/>
            <w:tcMar>
              <w:top w:w="40" w:type="dxa"/>
              <w:left w:w="80" w:type="dxa"/>
              <w:bottom w:w="40" w:type="dxa"/>
              <w:right w:w="80" w:type="dxa"/>
            </w:tcMar>
            <w:vAlign w:val="center"/>
          </w:tcPr>
          <w:p w14:paraId="430C9E5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Schedule of Technical Data</w:t>
            </w:r>
          </w:p>
        </w:tc>
        <w:tc>
          <w:tcPr>
            <w:tcW w:w="900" w:type="dxa"/>
            <w:shd w:val="clear" w:color="auto" w:fill="D9D9D9"/>
            <w:tcMar>
              <w:top w:w="40" w:type="dxa"/>
              <w:left w:w="80" w:type="dxa"/>
              <w:bottom w:w="40" w:type="dxa"/>
              <w:right w:w="80" w:type="dxa"/>
            </w:tcMar>
            <w:vAlign w:val="center"/>
          </w:tcPr>
          <w:p w14:paraId="5622991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Unit</w:t>
            </w:r>
          </w:p>
        </w:tc>
        <w:tc>
          <w:tcPr>
            <w:tcW w:w="1350" w:type="dxa"/>
            <w:shd w:val="clear" w:color="auto" w:fill="D9D9D9"/>
            <w:tcMar>
              <w:top w:w="40" w:type="dxa"/>
              <w:left w:w="80" w:type="dxa"/>
              <w:bottom w:w="40" w:type="dxa"/>
              <w:right w:w="80" w:type="dxa"/>
            </w:tcMar>
            <w:vAlign w:val="center"/>
          </w:tcPr>
          <w:p w14:paraId="0856DC8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Required</w:t>
            </w:r>
          </w:p>
        </w:tc>
        <w:tc>
          <w:tcPr>
            <w:tcW w:w="1510" w:type="dxa"/>
            <w:shd w:val="clear" w:color="auto" w:fill="D9D9D9"/>
            <w:tcMar>
              <w:top w:w="40" w:type="dxa"/>
              <w:left w:w="80" w:type="dxa"/>
              <w:bottom w:w="40" w:type="dxa"/>
              <w:right w:w="80" w:type="dxa"/>
            </w:tcMar>
            <w:vAlign w:val="center"/>
          </w:tcPr>
          <w:p w14:paraId="0756AEC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Offered Data</w:t>
            </w:r>
          </w:p>
        </w:tc>
      </w:tr>
      <w:tr w:rsidR="009C5CFC" w:rsidRPr="00056FB6" w14:paraId="154269F8" w14:textId="77777777" w:rsidTr="008603CC">
        <w:tc>
          <w:tcPr>
            <w:tcW w:w="700" w:type="dxa"/>
            <w:shd w:val="clear" w:color="auto" w:fill="BFBFBF"/>
            <w:tcMar>
              <w:top w:w="40" w:type="dxa"/>
              <w:left w:w="80" w:type="dxa"/>
              <w:bottom w:w="40" w:type="dxa"/>
              <w:right w:w="80" w:type="dxa"/>
            </w:tcMar>
            <w:vAlign w:val="center"/>
          </w:tcPr>
          <w:p w14:paraId="49F3C027"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271F71C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HV Equipment</w:t>
            </w:r>
          </w:p>
        </w:tc>
        <w:tc>
          <w:tcPr>
            <w:tcW w:w="900" w:type="dxa"/>
            <w:shd w:val="clear" w:color="auto" w:fill="BFBFBF"/>
            <w:tcMar>
              <w:top w:w="40" w:type="dxa"/>
              <w:left w:w="80" w:type="dxa"/>
              <w:bottom w:w="40" w:type="dxa"/>
              <w:right w:w="80" w:type="dxa"/>
            </w:tcMar>
            <w:vAlign w:val="center"/>
          </w:tcPr>
          <w:p w14:paraId="7C5CE8C8"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135B4CC6"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309D152F" w14:textId="77777777" w:rsidR="009C5CFC" w:rsidRPr="00056FB6" w:rsidRDefault="009C5CFC" w:rsidP="00056FB6">
            <w:pPr>
              <w:jc w:val="lowKashida"/>
              <w:rPr>
                <w:rFonts w:asciiTheme="minorBidi" w:hAnsiTheme="minorBidi" w:cstheme="minorBidi"/>
                <w:sz w:val="24"/>
                <w:szCs w:val="24"/>
              </w:rPr>
            </w:pPr>
          </w:p>
        </w:tc>
      </w:tr>
      <w:tr w:rsidR="009C5CFC" w:rsidRPr="00056FB6" w14:paraId="6FBCAC5F" w14:textId="77777777" w:rsidTr="008603CC">
        <w:tc>
          <w:tcPr>
            <w:tcW w:w="700" w:type="dxa"/>
            <w:tcMar>
              <w:top w:w="40" w:type="dxa"/>
              <w:left w:w="80" w:type="dxa"/>
              <w:bottom w:w="40" w:type="dxa"/>
              <w:right w:w="80" w:type="dxa"/>
            </w:tcMar>
            <w:vAlign w:val="center"/>
          </w:tcPr>
          <w:p w14:paraId="2FE803EB"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72EB2A6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Insulator units</w:t>
            </w:r>
          </w:p>
        </w:tc>
        <w:tc>
          <w:tcPr>
            <w:tcW w:w="900" w:type="dxa"/>
            <w:shd w:val="clear" w:color="auto" w:fill="F2F2F2"/>
            <w:tcMar>
              <w:top w:w="40" w:type="dxa"/>
              <w:left w:w="80" w:type="dxa"/>
              <w:bottom w:w="40" w:type="dxa"/>
              <w:right w:w="80" w:type="dxa"/>
            </w:tcMar>
            <w:vAlign w:val="center"/>
          </w:tcPr>
          <w:p w14:paraId="42C5CD8A"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396AFC2D"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58592A68" w14:textId="77777777" w:rsidR="009C5CFC" w:rsidRPr="00056FB6" w:rsidRDefault="009C5CFC" w:rsidP="00056FB6">
            <w:pPr>
              <w:jc w:val="lowKashida"/>
              <w:rPr>
                <w:rFonts w:asciiTheme="minorBidi" w:hAnsiTheme="minorBidi" w:cstheme="minorBidi"/>
                <w:sz w:val="24"/>
                <w:szCs w:val="24"/>
              </w:rPr>
            </w:pPr>
          </w:p>
        </w:tc>
      </w:tr>
      <w:tr w:rsidR="009C5CFC" w:rsidRPr="00056FB6" w14:paraId="398005F6" w14:textId="77777777" w:rsidTr="008603CC">
        <w:tc>
          <w:tcPr>
            <w:tcW w:w="700" w:type="dxa"/>
            <w:tcMar>
              <w:top w:w="40" w:type="dxa"/>
              <w:left w:w="80" w:type="dxa"/>
              <w:bottom w:w="40" w:type="dxa"/>
              <w:right w:w="80" w:type="dxa"/>
            </w:tcMar>
            <w:vAlign w:val="center"/>
          </w:tcPr>
          <w:p w14:paraId="342DBB7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97E715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Applicable standard</w:t>
            </w:r>
          </w:p>
        </w:tc>
        <w:tc>
          <w:tcPr>
            <w:tcW w:w="900" w:type="dxa"/>
            <w:tcMar>
              <w:top w:w="40" w:type="dxa"/>
              <w:left w:w="80" w:type="dxa"/>
              <w:bottom w:w="40" w:type="dxa"/>
              <w:right w:w="80" w:type="dxa"/>
            </w:tcMar>
            <w:vAlign w:val="center"/>
          </w:tcPr>
          <w:p w14:paraId="62CFFD8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603D66A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60383</w:t>
            </w:r>
          </w:p>
        </w:tc>
        <w:tc>
          <w:tcPr>
            <w:tcW w:w="1510" w:type="dxa"/>
            <w:tcMar>
              <w:top w:w="40" w:type="dxa"/>
              <w:left w:w="80" w:type="dxa"/>
              <w:bottom w:w="40" w:type="dxa"/>
              <w:right w:w="80" w:type="dxa"/>
            </w:tcMar>
            <w:vAlign w:val="center"/>
          </w:tcPr>
          <w:p w14:paraId="2E98DDC1" w14:textId="77777777" w:rsidR="009C5CFC" w:rsidRPr="00056FB6" w:rsidRDefault="009C5CFC" w:rsidP="00056FB6">
            <w:pPr>
              <w:jc w:val="lowKashida"/>
              <w:rPr>
                <w:rFonts w:asciiTheme="minorBidi" w:hAnsiTheme="minorBidi" w:cstheme="minorBidi"/>
                <w:sz w:val="24"/>
                <w:szCs w:val="24"/>
              </w:rPr>
            </w:pPr>
          </w:p>
        </w:tc>
      </w:tr>
      <w:tr w:rsidR="009C5CFC" w:rsidRPr="00056FB6" w14:paraId="5BD0FBBD" w14:textId="77777777" w:rsidTr="008603CC">
        <w:tc>
          <w:tcPr>
            <w:tcW w:w="700" w:type="dxa"/>
            <w:tcMar>
              <w:top w:w="40" w:type="dxa"/>
              <w:left w:w="80" w:type="dxa"/>
              <w:bottom w:w="40" w:type="dxa"/>
              <w:right w:w="80" w:type="dxa"/>
            </w:tcMar>
            <w:vAlign w:val="center"/>
          </w:tcPr>
          <w:p w14:paraId="7F7187D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174CB9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Manufacturer</w:t>
            </w:r>
          </w:p>
        </w:tc>
        <w:tc>
          <w:tcPr>
            <w:tcW w:w="900" w:type="dxa"/>
            <w:tcMar>
              <w:top w:w="40" w:type="dxa"/>
              <w:left w:w="80" w:type="dxa"/>
              <w:bottom w:w="40" w:type="dxa"/>
              <w:right w:w="80" w:type="dxa"/>
            </w:tcMar>
            <w:vAlign w:val="center"/>
          </w:tcPr>
          <w:p w14:paraId="38B28E1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35029B7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By Bidder</w:t>
            </w:r>
          </w:p>
        </w:tc>
        <w:tc>
          <w:tcPr>
            <w:tcW w:w="1510" w:type="dxa"/>
            <w:tcMar>
              <w:top w:w="40" w:type="dxa"/>
              <w:left w:w="80" w:type="dxa"/>
              <w:bottom w:w="40" w:type="dxa"/>
              <w:right w:w="80" w:type="dxa"/>
            </w:tcMar>
            <w:vAlign w:val="center"/>
          </w:tcPr>
          <w:p w14:paraId="40140A03" w14:textId="77777777" w:rsidR="009C5CFC" w:rsidRPr="00056FB6" w:rsidRDefault="009C5CFC" w:rsidP="00056FB6">
            <w:pPr>
              <w:jc w:val="lowKashida"/>
              <w:rPr>
                <w:rFonts w:asciiTheme="minorBidi" w:hAnsiTheme="minorBidi" w:cstheme="minorBidi"/>
                <w:sz w:val="24"/>
                <w:szCs w:val="24"/>
              </w:rPr>
            </w:pPr>
          </w:p>
        </w:tc>
      </w:tr>
      <w:tr w:rsidR="009C5CFC" w:rsidRPr="00056FB6" w14:paraId="65DE17E6" w14:textId="77777777" w:rsidTr="008603CC">
        <w:tc>
          <w:tcPr>
            <w:tcW w:w="700" w:type="dxa"/>
            <w:tcMar>
              <w:top w:w="40" w:type="dxa"/>
              <w:left w:w="80" w:type="dxa"/>
              <w:bottom w:w="40" w:type="dxa"/>
              <w:right w:w="80" w:type="dxa"/>
            </w:tcMar>
            <w:vAlign w:val="center"/>
          </w:tcPr>
          <w:p w14:paraId="7B567C0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FE0970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w:t>
            </w:r>
          </w:p>
        </w:tc>
        <w:tc>
          <w:tcPr>
            <w:tcW w:w="900" w:type="dxa"/>
            <w:tcMar>
              <w:top w:w="40" w:type="dxa"/>
              <w:left w:w="80" w:type="dxa"/>
              <w:bottom w:w="40" w:type="dxa"/>
              <w:right w:w="80" w:type="dxa"/>
            </w:tcMar>
            <w:vAlign w:val="center"/>
          </w:tcPr>
          <w:p w14:paraId="260F68E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3838FD1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Cap and pin</w:t>
            </w:r>
          </w:p>
        </w:tc>
        <w:tc>
          <w:tcPr>
            <w:tcW w:w="1510" w:type="dxa"/>
            <w:tcMar>
              <w:top w:w="40" w:type="dxa"/>
              <w:left w:w="80" w:type="dxa"/>
              <w:bottom w:w="40" w:type="dxa"/>
              <w:right w:w="80" w:type="dxa"/>
            </w:tcMar>
            <w:vAlign w:val="center"/>
          </w:tcPr>
          <w:p w14:paraId="7D52A057" w14:textId="77777777" w:rsidR="009C5CFC" w:rsidRPr="00056FB6" w:rsidRDefault="009C5CFC" w:rsidP="00056FB6">
            <w:pPr>
              <w:jc w:val="lowKashida"/>
              <w:rPr>
                <w:rFonts w:asciiTheme="minorBidi" w:hAnsiTheme="minorBidi" w:cstheme="minorBidi"/>
                <w:sz w:val="24"/>
                <w:szCs w:val="24"/>
              </w:rPr>
            </w:pPr>
          </w:p>
        </w:tc>
      </w:tr>
      <w:tr w:rsidR="009C5CFC" w:rsidRPr="00056FB6" w14:paraId="64A8E88B" w14:textId="77777777" w:rsidTr="008603CC">
        <w:tc>
          <w:tcPr>
            <w:tcW w:w="700" w:type="dxa"/>
            <w:tcMar>
              <w:top w:w="40" w:type="dxa"/>
              <w:left w:w="80" w:type="dxa"/>
              <w:bottom w:w="40" w:type="dxa"/>
              <w:right w:w="80" w:type="dxa"/>
            </w:tcMar>
            <w:vAlign w:val="center"/>
          </w:tcPr>
          <w:p w14:paraId="1447BAC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ED5578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Insulating body material</w:t>
            </w:r>
          </w:p>
        </w:tc>
        <w:tc>
          <w:tcPr>
            <w:tcW w:w="900" w:type="dxa"/>
            <w:tcMar>
              <w:top w:w="40" w:type="dxa"/>
              <w:left w:w="80" w:type="dxa"/>
              <w:bottom w:w="40" w:type="dxa"/>
              <w:right w:w="80" w:type="dxa"/>
            </w:tcMar>
            <w:vAlign w:val="center"/>
          </w:tcPr>
          <w:p w14:paraId="798BE42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06BDA88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Porcelain or glass</w:t>
            </w:r>
          </w:p>
        </w:tc>
        <w:tc>
          <w:tcPr>
            <w:tcW w:w="1510" w:type="dxa"/>
            <w:tcMar>
              <w:top w:w="40" w:type="dxa"/>
              <w:left w:w="80" w:type="dxa"/>
              <w:bottom w:w="40" w:type="dxa"/>
              <w:right w:w="80" w:type="dxa"/>
            </w:tcMar>
            <w:vAlign w:val="center"/>
          </w:tcPr>
          <w:p w14:paraId="34F63701" w14:textId="77777777" w:rsidR="009C5CFC" w:rsidRPr="00056FB6" w:rsidRDefault="009C5CFC" w:rsidP="00056FB6">
            <w:pPr>
              <w:jc w:val="lowKashida"/>
              <w:rPr>
                <w:rFonts w:asciiTheme="minorBidi" w:hAnsiTheme="minorBidi" w:cstheme="minorBidi"/>
                <w:sz w:val="24"/>
                <w:szCs w:val="24"/>
              </w:rPr>
            </w:pPr>
          </w:p>
        </w:tc>
      </w:tr>
      <w:tr w:rsidR="009C5CFC" w:rsidRPr="00056FB6" w14:paraId="0742E9DE" w14:textId="77777777" w:rsidTr="008603CC">
        <w:tc>
          <w:tcPr>
            <w:tcW w:w="700" w:type="dxa"/>
            <w:tcMar>
              <w:top w:w="40" w:type="dxa"/>
              <w:left w:w="80" w:type="dxa"/>
              <w:bottom w:w="40" w:type="dxa"/>
              <w:right w:w="80" w:type="dxa"/>
            </w:tcMar>
            <w:vAlign w:val="center"/>
          </w:tcPr>
          <w:p w14:paraId="3EEE0BC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D462DE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electromechanical or mechanical strength</w:t>
            </w:r>
          </w:p>
        </w:tc>
        <w:tc>
          <w:tcPr>
            <w:tcW w:w="900" w:type="dxa"/>
            <w:tcMar>
              <w:top w:w="40" w:type="dxa"/>
              <w:left w:w="80" w:type="dxa"/>
              <w:bottom w:w="40" w:type="dxa"/>
              <w:right w:w="80" w:type="dxa"/>
            </w:tcMar>
            <w:vAlign w:val="center"/>
          </w:tcPr>
          <w:p w14:paraId="185CC12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kN</w:t>
            </w:r>
          </w:p>
        </w:tc>
        <w:tc>
          <w:tcPr>
            <w:tcW w:w="1350" w:type="dxa"/>
            <w:tcMar>
              <w:top w:w="40" w:type="dxa"/>
              <w:left w:w="80" w:type="dxa"/>
              <w:bottom w:w="40" w:type="dxa"/>
              <w:right w:w="80" w:type="dxa"/>
            </w:tcMar>
            <w:vAlign w:val="center"/>
          </w:tcPr>
          <w:p w14:paraId="3969D54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160</w:t>
            </w:r>
          </w:p>
        </w:tc>
        <w:tc>
          <w:tcPr>
            <w:tcW w:w="1510" w:type="dxa"/>
            <w:tcMar>
              <w:top w:w="40" w:type="dxa"/>
              <w:left w:w="80" w:type="dxa"/>
              <w:bottom w:w="40" w:type="dxa"/>
              <w:right w:w="80" w:type="dxa"/>
            </w:tcMar>
            <w:vAlign w:val="center"/>
          </w:tcPr>
          <w:p w14:paraId="2C27A071" w14:textId="77777777" w:rsidR="009C5CFC" w:rsidRPr="00056FB6" w:rsidRDefault="009C5CFC" w:rsidP="00056FB6">
            <w:pPr>
              <w:jc w:val="lowKashida"/>
              <w:rPr>
                <w:rFonts w:asciiTheme="minorBidi" w:hAnsiTheme="minorBidi" w:cstheme="minorBidi"/>
                <w:sz w:val="24"/>
                <w:szCs w:val="24"/>
              </w:rPr>
            </w:pPr>
          </w:p>
        </w:tc>
      </w:tr>
      <w:tr w:rsidR="009C5CFC" w:rsidRPr="00056FB6" w14:paraId="2D16C885" w14:textId="77777777" w:rsidTr="008603CC">
        <w:tc>
          <w:tcPr>
            <w:tcW w:w="700" w:type="dxa"/>
            <w:tcMar>
              <w:top w:w="40" w:type="dxa"/>
              <w:left w:w="80" w:type="dxa"/>
              <w:bottom w:w="40" w:type="dxa"/>
              <w:right w:w="80" w:type="dxa"/>
            </w:tcMar>
            <w:vAlign w:val="center"/>
          </w:tcPr>
          <w:p w14:paraId="2D12A2D2"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3EFD1C7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Test Requirements — Applicable standard: IEC 60383</w:t>
            </w:r>
          </w:p>
        </w:tc>
        <w:tc>
          <w:tcPr>
            <w:tcW w:w="900" w:type="dxa"/>
            <w:shd w:val="clear" w:color="auto" w:fill="F2F2F2"/>
            <w:tcMar>
              <w:top w:w="40" w:type="dxa"/>
              <w:left w:w="80" w:type="dxa"/>
              <w:bottom w:w="40" w:type="dxa"/>
              <w:right w:w="80" w:type="dxa"/>
            </w:tcMar>
            <w:vAlign w:val="center"/>
          </w:tcPr>
          <w:p w14:paraId="0F39FAB1"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3E531CA3"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157E65DF" w14:textId="77777777" w:rsidR="009C5CFC" w:rsidRPr="00056FB6" w:rsidRDefault="009C5CFC" w:rsidP="00056FB6">
            <w:pPr>
              <w:jc w:val="lowKashida"/>
              <w:rPr>
                <w:rFonts w:asciiTheme="minorBidi" w:hAnsiTheme="minorBidi" w:cstheme="minorBidi"/>
                <w:sz w:val="24"/>
                <w:szCs w:val="24"/>
              </w:rPr>
            </w:pPr>
          </w:p>
        </w:tc>
      </w:tr>
      <w:tr w:rsidR="009C5CFC" w:rsidRPr="00056FB6" w14:paraId="4D0A0D16" w14:textId="77777777" w:rsidTr="008603CC">
        <w:tc>
          <w:tcPr>
            <w:tcW w:w="700" w:type="dxa"/>
            <w:tcMar>
              <w:top w:w="40" w:type="dxa"/>
              <w:left w:w="80" w:type="dxa"/>
              <w:bottom w:w="40" w:type="dxa"/>
              <w:right w:w="80" w:type="dxa"/>
            </w:tcMar>
            <w:vAlign w:val="center"/>
          </w:tcPr>
          <w:p w14:paraId="5E176C1C"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439B473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Type tests</w:t>
            </w:r>
          </w:p>
        </w:tc>
        <w:tc>
          <w:tcPr>
            <w:tcW w:w="900" w:type="dxa"/>
            <w:shd w:val="clear" w:color="auto" w:fill="F2F2F2"/>
            <w:tcMar>
              <w:top w:w="40" w:type="dxa"/>
              <w:left w:w="80" w:type="dxa"/>
              <w:bottom w:w="40" w:type="dxa"/>
              <w:right w:w="80" w:type="dxa"/>
            </w:tcMar>
            <w:vAlign w:val="center"/>
          </w:tcPr>
          <w:p w14:paraId="3706CE2F"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1B20C16F"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52A9896D" w14:textId="77777777" w:rsidR="009C5CFC" w:rsidRPr="00056FB6" w:rsidRDefault="009C5CFC" w:rsidP="00056FB6">
            <w:pPr>
              <w:jc w:val="lowKashida"/>
              <w:rPr>
                <w:rFonts w:asciiTheme="minorBidi" w:hAnsiTheme="minorBidi" w:cstheme="minorBidi"/>
                <w:sz w:val="24"/>
                <w:szCs w:val="24"/>
              </w:rPr>
            </w:pPr>
          </w:p>
        </w:tc>
      </w:tr>
      <w:tr w:rsidR="009C5CFC" w:rsidRPr="00056FB6" w14:paraId="228843E4" w14:textId="77777777" w:rsidTr="008603CC">
        <w:tc>
          <w:tcPr>
            <w:tcW w:w="700" w:type="dxa"/>
            <w:tcMar>
              <w:top w:w="40" w:type="dxa"/>
              <w:left w:w="80" w:type="dxa"/>
              <w:bottom w:w="40" w:type="dxa"/>
              <w:right w:w="80" w:type="dxa"/>
            </w:tcMar>
            <w:vAlign w:val="center"/>
          </w:tcPr>
          <w:p w14:paraId="15A4F3D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42A3ED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Verification of dimensions (Clause 17)</w:t>
            </w:r>
          </w:p>
        </w:tc>
        <w:tc>
          <w:tcPr>
            <w:tcW w:w="900" w:type="dxa"/>
            <w:tcMar>
              <w:top w:w="40" w:type="dxa"/>
              <w:left w:w="80" w:type="dxa"/>
              <w:bottom w:w="40" w:type="dxa"/>
              <w:right w:w="80" w:type="dxa"/>
            </w:tcMar>
            <w:vAlign w:val="center"/>
          </w:tcPr>
          <w:p w14:paraId="13B99480"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182B69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EA45CC9" w14:textId="77777777" w:rsidR="009C5CFC" w:rsidRPr="00056FB6" w:rsidRDefault="009C5CFC" w:rsidP="00056FB6">
            <w:pPr>
              <w:jc w:val="lowKashida"/>
              <w:rPr>
                <w:rFonts w:asciiTheme="minorBidi" w:hAnsiTheme="minorBidi" w:cstheme="minorBidi"/>
                <w:sz w:val="24"/>
                <w:szCs w:val="24"/>
              </w:rPr>
            </w:pPr>
          </w:p>
        </w:tc>
      </w:tr>
      <w:tr w:rsidR="009C5CFC" w:rsidRPr="00056FB6" w14:paraId="07B95DEC" w14:textId="77777777" w:rsidTr="008603CC">
        <w:tc>
          <w:tcPr>
            <w:tcW w:w="700" w:type="dxa"/>
            <w:tcMar>
              <w:top w:w="40" w:type="dxa"/>
              <w:left w:w="80" w:type="dxa"/>
              <w:bottom w:w="40" w:type="dxa"/>
              <w:right w:w="80" w:type="dxa"/>
            </w:tcMar>
            <w:vAlign w:val="center"/>
          </w:tcPr>
          <w:p w14:paraId="60A1567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88029B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Dry lightning impulse test (Clauses 13,34,35)</w:t>
            </w:r>
          </w:p>
        </w:tc>
        <w:tc>
          <w:tcPr>
            <w:tcW w:w="900" w:type="dxa"/>
            <w:tcMar>
              <w:top w:w="40" w:type="dxa"/>
              <w:left w:w="80" w:type="dxa"/>
              <w:bottom w:w="40" w:type="dxa"/>
              <w:right w:w="80" w:type="dxa"/>
            </w:tcMar>
            <w:vAlign w:val="center"/>
          </w:tcPr>
          <w:p w14:paraId="57CD3AAE"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750FFF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977E5D7" w14:textId="77777777" w:rsidR="009C5CFC" w:rsidRPr="00056FB6" w:rsidRDefault="009C5CFC" w:rsidP="00056FB6">
            <w:pPr>
              <w:jc w:val="lowKashida"/>
              <w:rPr>
                <w:rFonts w:asciiTheme="minorBidi" w:hAnsiTheme="minorBidi" w:cstheme="minorBidi"/>
                <w:sz w:val="24"/>
                <w:szCs w:val="24"/>
              </w:rPr>
            </w:pPr>
          </w:p>
        </w:tc>
      </w:tr>
      <w:tr w:rsidR="009C5CFC" w:rsidRPr="00056FB6" w14:paraId="657CB6AF" w14:textId="77777777" w:rsidTr="008603CC">
        <w:tc>
          <w:tcPr>
            <w:tcW w:w="700" w:type="dxa"/>
            <w:tcMar>
              <w:top w:w="40" w:type="dxa"/>
              <w:left w:w="80" w:type="dxa"/>
              <w:bottom w:w="40" w:type="dxa"/>
              <w:right w:w="80" w:type="dxa"/>
            </w:tcMar>
            <w:vAlign w:val="center"/>
          </w:tcPr>
          <w:p w14:paraId="6D54E11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C4C8F6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Wet power frequency test (Clause 14,34,35)</w:t>
            </w:r>
          </w:p>
        </w:tc>
        <w:tc>
          <w:tcPr>
            <w:tcW w:w="900" w:type="dxa"/>
            <w:tcMar>
              <w:top w:w="40" w:type="dxa"/>
              <w:left w:w="80" w:type="dxa"/>
              <w:bottom w:w="40" w:type="dxa"/>
              <w:right w:w="80" w:type="dxa"/>
            </w:tcMar>
            <w:vAlign w:val="center"/>
          </w:tcPr>
          <w:p w14:paraId="5025CD5D"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544412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36834862" w14:textId="77777777" w:rsidR="009C5CFC" w:rsidRPr="00056FB6" w:rsidRDefault="009C5CFC" w:rsidP="00056FB6">
            <w:pPr>
              <w:jc w:val="lowKashida"/>
              <w:rPr>
                <w:rFonts w:asciiTheme="minorBidi" w:hAnsiTheme="minorBidi" w:cstheme="minorBidi"/>
                <w:sz w:val="24"/>
                <w:szCs w:val="24"/>
              </w:rPr>
            </w:pPr>
          </w:p>
        </w:tc>
      </w:tr>
      <w:tr w:rsidR="009C5CFC" w:rsidRPr="00056FB6" w14:paraId="4BDA075F" w14:textId="77777777" w:rsidTr="008603CC">
        <w:tc>
          <w:tcPr>
            <w:tcW w:w="700" w:type="dxa"/>
            <w:tcMar>
              <w:top w:w="40" w:type="dxa"/>
              <w:left w:w="80" w:type="dxa"/>
              <w:bottom w:w="40" w:type="dxa"/>
              <w:right w:w="80" w:type="dxa"/>
            </w:tcMar>
            <w:vAlign w:val="center"/>
          </w:tcPr>
          <w:p w14:paraId="7C7944A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34C3FF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Electromechanical failing load test (Clauses 18,33,1 if applicable)</w:t>
            </w:r>
          </w:p>
        </w:tc>
        <w:tc>
          <w:tcPr>
            <w:tcW w:w="900" w:type="dxa"/>
            <w:tcMar>
              <w:top w:w="40" w:type="dxa"/>
              <w:left w:w="80" w:type="dxa"/>
              <w:bottom w:w="40" w:type="dxa"/>
              <w:right w:w="80" w:type="dxa"/>
            </w:tcMar>
            <w:vAlign w:val="center"/>
          </w:tcPr>
          <w:p w14:paraId="2F3DE914"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52366A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6A25EBF5" w14:textId="77777777" w:rsidR="009C5CFC" w:rsidRPr="00056FB6" w:rsidRDefault="009C5CFC" w:rsidP="00056FB6">
            <w:pPr>
              <w:jc w:val="lowKashida"/>
              <w:rPr>
                <w:rFonts w:asciiTheme="minorBidi" w:hAnsiTheme="minorBidi" w:cstheme="minorBidi"/>
                <w:sz w:val="24"/>
                <w:szCs w:val="24"/>
              </w:rPr>
            </w:pPr>
          </w:p>
        </w:tc>
      </w:tr>
      <w:tr w:rsidR="009C5CFC" w:rsidRPr="00056FB6" w14:paraId="59A984B5" w14:textId="77777777" w:rsidTr="008603CC">
        <w:tc>
          <w:tcPr>
            <w:tcW w:w="700" w:type="dxa"/>
            <w:tcMar>
              <w:top w:w="40" w:type="dxa"/>
              <w:left w:w="80" w:type="dxa"/>
              <w:bottom w:w="40" w:type="dxa"/>
              <w:right w:w="80" w:type="dxa"/>
            </w:tcMar>
            <w:vAlign w:val="center"/>
          </w:tcPr>
          <w:p w14:paraId="06599A8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68A372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Thermal mechanical performance test (Clause 20,33,1)</w:t>
            </w:r>
          </w:p>
        </w:tc>
        <w:tc>
          <w:tcPr>
            <w:tcW w:w="900" w:type="dxa"/>
            <w:tcMar>
              <w:top w:w="40" w:type="dxa"/>
              <w:left w:w="80" w:type="dxa"/>
              <w:bottom w:w="40" w:type="dxa"/>
              <w:right w:w="80" w:type="dxa"/>
            </w:tcMar>
            <w:vAlign w:val="center"/>
          </w:tcPr>
          <w:p w14:paraId="6F720A7C"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5092FE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4C7FB0AC" w14:textId="77777777" w:rsidR="009C5CFC" w:rsidRPr="00056FB6" w:rsidRDefault="009C5CFC" w:rsidP="00056FB6">
            <w:pPr>
              <w:jc w:val="lowKashida"/>
              <w:rPr>
                <w:rFonts w:asciiTheme="minorBidi" w:hAnsiTheme="minorBidi" w:cstheme="minorBidi"/>
                <w:sz w:val="24"/>
                <w:szCs w:val="24"/>
              </w:rPr>
            </w:pPr>
          </w:p>
        </w:tc>
      </w:tr>
      <w:tr w:rsidR="009C5CFC" w:rsidRPr="00056FB6" w14:paraId="3A7AA24D" w14:textId="77777777" w:rsidTr="008603CC">
        <w:tc>
          <w:tcPr>
            <w:tcW w:w="700" w:type="dxa"/>
            <w:tcMar>
              <w:top w:w="40" w:type="dxa"/>
              <w:left w:w="80" w:type="dxa"/>
              <w:bottom w:w="40" w:type="dxa"/>
              <w:right w:w="80" w:type="dxa"/>
            </w:tcMar>
            <w:vAlign w:val="center"/>
          </w:tcPr>
          <w:p w14:paraId="575505DE"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73CF07F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Sample tests</w:t>
            </w:r>
          </w:p>
        </w:tc>
        <w:tc>
          <w:tcPr>
            <w:tcW w:w="900" w:type="dxa"/>
            <w:shd w:val="clear" w:color="auto" w:fill="F2F2F2"/>
            <w:tcMar>
              <w:top w:w="40" w:type="dxa"/>
              <w:left w:w="80" w:type="dxa"/>
              <w:bottom w:w="40" w:type="dxa"/>
              <w:right w:w="80" w:type="dxa"/>
            </w:tcMar>
            <w:vAlign w:val="center"/>
          </w:tcPr>
          <w:p w14:paraId="687255CA"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05522158"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3AD5E338" w14:textId="77777777" w:rsidR="009C5CFC" w:rsidRPr="00056FB6" w:rsidRDefault="009C5CFC" w:rsidP="00056FB6">
            <w:pPr>
              <w:jc w:val="lowKashida"/>
              <w:rPr>
                <w:rFonts w:asciiTheme="minorBidi" w:hAnsiTheme="minorBidi" w:cstheme="minorBidi"/>
                <w:sz w:val="24"/>
                <w:szCs w:val="24"/>
              </w:rPr>
            </w:pPr>
          </w:p>
        </w:tc>
      </w:tr>
      <w:tr w:rsidR="009C5CFC" w:rsidRPr="00056FB6" w14:paraId="0202C2EB" w14:textId="77777777" w:rsidTr="008603CC">
        <w:tc>
          <w:tcPr>
            <w:tcW w:w="700" w:type="dxa"/>
            <w:tcMar>
              <w:top w:w="40" w:type="dxa"/>
              <w:left w:w="80" w:type="dxa"/>
              <w:bottom w:w="40" w:type="dxa"/>
              <w:right w:w="80" w:type="dxa"/>
            </w:tcMar>
            <w:vAlign w:val="center"/>
          </w:tcPr>
          <w:p w14:paraId="0DB13E5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3B1455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Verification of dimensions (Clause 17)</w:t>
            </w:r>
          </w:p>
        </w:tc>
        <w:tc>
          <w:tcPr>
            <w:tcW w:w="900" w:type="dxa"/>
            <w:tcMar>
              <w:top w:w="40" w:type="dxa"/>
              <w:left w:w="80" w:type="dxa"/>
              <w:bottom w:w="40" w:type="dxa"/>
              <w:right w:w="80" w:type="dxa"/>
            </w:tcMar>
            <w:vAlign w:val="center"/>
          </w:tcPr>
          <w:p w14:paraId="22BD8A6C"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C74221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6E4C5917" w14:textId="77777777" w:rsidR="009C5CFC" w:rsidRPr="00056FB6" w:rsidRDefault="009C5CFC" w:rsidP="00056FB6">
            <w:pPr>
              <w:jc w:val="lowKashida"/>
              <w:rPr>
                <w:rFonts w:asciiTheme="minorBidi" w:hAnsiTheme="minorBidi" w:cstheme="minorBidi"/>
                <w:sz w:val="24"/>
                <w:szCs w:val="24"/>
              </w:rPr>
            </w:pPr>
          </w:p>
        </w:tc>
      </w:tr>
      <w:tr w:rsidR="009C5CFC" w:rsidRPr="00056FB6" w14:paraId="0BF870B9" w14:textId="77777777" w:rsidTr="008603CC">
        <w:tc>
          <w:tcPr>
            <w:tcW w:w="700" w:type="dxa"/>
            <w:tcMar>
              <w:top w:w="40" w:type="dxa"/>
              <w:left w:w="80" w:type="dxa"/>
              <w:bottom w:w="40" w:type="dxa"/>
              <w:right w:w="80" w:type="dxa"/>
            </w:tcMar>
            <w:vAlign w:val="center"/>
          </w:tcPr>
          <w:p w14:paraId="3EFC52B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0FE09C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Verification of displacement (Clause 21)</w:t>
            </w:r>
          </w:p>
        </w:tc>
        <w:tc>
          <w:tcPr>
            <w:tcW w:w="900" w:type="dxa"/>
            <w:tcMar>
              <w:top w:w="40" w:type="dxa"/>
              <w:left w:w="80" w:type="dxa"/>
              <w:bottom w:w="40" w:type="dxa"/>
              <w:right w:w="80" w:type="dxa"/>
            </w:tcMar>
            <w:vAlign w:val="center"/>
          </w:tcPr>
          <w:p w14:paraId="5CCAEDB7"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00E633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30117BC" w14:textId="77777777" w:rsidR="009C5CFC" w:rsidRPr="00056FB6" w:rsidRDefault="009C5CFC" w:rsidP="00056FB6">
            <w:pPr>
              <w:jc w:val="lowKashida"/>
              <w:rPr>
                <w:rFonts w:asciiTheme="minorBidi" w:hAnsiTheme="minorBidi" w:cstheme="minorBidi"/>
                <w:sz w:val="24"/>
                <w:szCs w:val="24"/>
              </w:rPr>
            </w:pPr>
          </w:p>
        </w:tc>
      </w:tr>
      <w:tr w:rsidR="009C5CFC" w:rsidRPr="00056FB6" w14:paraId="4A7257B2" w14:textId="77777777" w:rsidTr="008603CC">
        <w:tc>
          <w:tcPr>
            <w:tcW w:w="700" w:type="dxa"/>
            <w:tcMar>
              <w:top w:w="40" w:type="dxa"/>
              <w:left w:w="80" w:type="dxa"/>
              <w:bottom w:w="40" w:type="dxa"/>
              <w:right w:w="80" w:type="dxa"/>
            </w:tcMar>
            <w:vAlign w:val="center"/>
          </w:tcPr>
          <w:p w14:paraId="5509329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CE5917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Verification of locking system (Clause 22)</w:t>
            </w:r>
          </w:p>
        </w:tc>
        <w:tc>
          <w:tcPr>
            <w:tcW w:w="900" w:type="dxa"/>
            <w:tcMar>
              <w:top w:w="40" w:type="dxa"/>
              <w:left w:w="80" w:type="dxa"/>
              <w:bottom w:w="40" w:type="dxa"/>
              <w:right w:w="80" w:type="dxa"/>
            </w:tcMar>
            <w:vAlign w:val="center"/>
          </w:tcPr>
          <w:p w14:paraId="6E0B0D59"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90BFE3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C24CA51" w14:textId="77777777" w:rsidR="009C5CFC" w:rsidRPr="00056FB6" w:rsidRDefault="009C5CFC" w:rsidP="00056FB6">
            <w:pPr>
              <w:jc w:val="lowKashida"/>
              <w:rPr>
                <w:rFonts w:asciiTheme="minorBidi" w:hAnsiTheme="minorBidi" w:cstheme="minorBidi"/>
                <w:sz w:val="24"/>
                <w:szCs w:val="24"/>
              </w:rPr>
            </w:pPr>
          </w:p>
        </w:tc>
      </w:tr>
      <w:tr w:rsidR="009C5CFC" w:rsidRPr="00056FB6" w14:paraId="7D89C648" w14:textId="77777777" w:rsidTr="008603CC">
        <w:tc>
          <w:tcPr>
            <w:tcW w:w="700" w:type="dxa"/>
            <w:tcMar>
              <w:top w:w="40" w:type="dxa"/>
              <w:left w:w="80" w:type="dxa"/>
              <w:bottom w:w="40" w:type="dxa"/>
              <w:right w:w="80" w:type="dxa"/>
            </w:tcMar>
            <w:vAlign w:val="center"/>
          </w:tcPr>
          <w:p w14:paraId="1F9B327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FEAC64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Temperature cycle test (Clause 23)</w:t>
            </w:r>
          </w:p>
        </w:tc>
        <w:tc>
          <w:tcPr>
            <w:tcW w:w="900" w:type="dxa"/>
            <w:tcMar>
              <w:top w:w="40" w:type="dxa"/>
              <w:left w:w="80" w:type="dxa"/>
              <w:bottom w:w="40" w:type="dxa"/>
              <w:right w:w="80" w:type="dxa"/>
            </w:tcMar>
            <w:vAlign w:val="center"/>
          </w:tcPr>
          <w:p w14:paraId="0CC69374"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91378F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3B13B168" w14:textId="77777777" w:rsidR="009C5CFC" w:rsidRPr="00056FB6" w:rsidRDefault="009C5CFC" w:rsidP="00056FB6">
            <w:pPr>
              <w:jc w:val="lowKashida"/>
              <w:rPr>
                <w:rFonts w:asciiTheme="minorBidi" w:hAnsiTheme="minorBidi" w:cstheme="minorBidi"/>
                <w:sz w:val="24"/>
                <w:szCs w:val="24"/>
              </w:rPr>
            </w:pPr>
          </w:p>
        </w:tc>
      </w:tr>
      <w:tr w:rsidR="009C5CFC" w:rsidRPr="00056FB6" w14:paraId="72C802B7" w14:textId="77777777" w:rsidTr="008603CC">
        <w:tc>
          <w:tcPr>
            <w:tcW w:w="700" w:type="dxa"/>
            <w:tcMar>
              <w:top w:w="40" w:type="dxa"/>
              <w:left w:w="80" w:type="dxa"/>
              <w:bottom w:w="40" w:type="dxa"/>
              <w:right w:w="80" w:type="dxa"/>
            </w:tcMar>
            <w:vAlign w:val="center"/>
          </w:tcPr>
          <w:p w14:paraId="2988C0C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E5764A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Electro-mechanical failing load test (Clauses 18,33,2)</w:t>
            </w:r>
          </w:p>
        </w:tc>
        <w:tc>
          <w:tcPr>
            <w:tcW w:w="900" w:type="dxa"/>
            <w:tcMar>
              <w:top w:w="40" w:type="dxa"/>
              <w:left w:w="80" w:type="dxa"/>
              <w:bottom w:w="40" w:type="dxa"/>
              <w:right w:w="80" w:type="dxa"/>
            </w:tcMar>
            <w:vAlign w:val="center"/>
          </w:tcPr>
          <w:p w14:paraId="79BE6CBB"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95E362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4E501F27" w14:textId="77777777" w:rsidR="009C5CFC" w:rsidRPr="00056FB6" w:rsidRDefault="009C5CFC" w:rsidP="00056FB6">
            <w:pPr>
              <w:jc w:val="lowKashida"/>
              <w:rPr>
                <w:rFonts w:asciiTheme="minorBidi" w:hAnsiTheme="minorBidi" w:cstheme="minorBidi"/>
                <w:sz w:val="24"/>
                <w:szCs w:val="24"/>
              </w:rPr>
            </w:pPr>
          </w:p>
        </w:tc>
      </w:tr>
      <w:tr w:rsidR="009C5CFC" w:rsidRPr="00056FB6" w14:paraId="40381947" w14:textId="77777777" w:rsidTr="008603CC">
        <w:tc>
          <w:tcPr>
            <w:tcW w:w="700" w:type="dxa"/>
            <w:tcMar>
              <w:top w:w="40" w:type="dxa"/>
              <w:left w:w="80" w:type="dxa"/>
              <w:bottom w:w="40" w:type="dxa"/>
              <w:right w:w="80" w:type="dxa"/>
            </w:tcMar>
            <w:vAlign w:val="center"/>
          </w:tcPr>
          <w:p w14:paraId="7E1D27B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F8A178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Mechanical failing load test (Clause 19)</w:t>
            </w:r>
          </w:p>
        </w:tc>
        <w:tc>
          <w:tcPr>
            <w:tcW w:w="900" w:type="dxa"/>
            <w:tcMar>
              <w:top w:w="40" w:type="dxa"/>
              <w:left w:w="80" w:type="dxa"/>
              <w:bottom w:w="40" w:type="dxa"/>
              <w:right w:w="80" w:type="dxa"/>
            </w:tcMar>
            <w:vAlign w:val="center"/>
          </w:tcPr>
          <w:p w14:paraId="2FB4C9B1"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5AA619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346FCDD4" w14:textId="77777777" w:rsidR="009C5CFC" w:rsidRPr="00056FB6" w:rsidRDefault="009C5CFC" w:rsidP="00056FB6">
            <w:pPr>
              <w:jc w:val="lowKashida"/>
              <w:rPr>
                <w:rFonts w:asciiTheme="minorBidi" w:hAnsiTheme="minorBidi" w:cstheme="minorBidi"/>
                <w:sz w:val="24"/>
                <w:szCs w:val="24"/>
              </w:rPr>
            </w:pPr>
          </w:p>
        </w:tc>
      </w:tr>
      <w:tr w:rsidR="009C5CFC" w:rsidRPr="00056FB6" w14:paraId="7E46F974" w14:textId="77777777" w:rsidTr="008603CC">
        <w:tc>
          <w:tcPr>
            <w:tcW w:w="700" w:type="dxa"/>
            <w:tcMar>
              <w:top w:w="40" w:type="dxa"/>
              <w:left w:w="80" w:type="dxa"/>
              <w:bottom w:w="40" w:type="dxa"/>
              <w:right w:w="80" w:type="dxa"/>
            </w:tcMar>
            <w:vAlign w:val="center"/>
          </w:tcPr>
          <w:p w14:paraId="432E9BC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E1AD2B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Thermal shock test (Clause 24, if applicable)</w:t>
            </w:r>
          </w:p>
        </w:tc>
        <w:tc>
          <w:tcPr>
            <w:tcW w:w="900" w:type="dxa"/>
            <w:tcMar>
              <w:top w:w="40" w:type="dxa"/>
              <w:left w:w="80" w:type="dxa"/>
              <w:bottom w:w="40" w:type="dxa"/>
              <w:right w:w="80" w:type="dxa"/>
            </w:tcMar>
            <w:vAlign w:val="center"/>
          </w:tcPr>
          <w:p w14:paraId="1613BEBC"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E88E19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3442B5D8" w14:textId="77777777" w:rsidR="009C5CFC" w:rsidRPr="00056FB6" w:rsidRDefault="009C5CFC" w:rsidP="00056FB6">
            <w:pPr>
              <w:jc w:val="lowKashida"/>
              <w:rPr>
                <w:rFonts w:asciiTheme="minorBidi" w:hAnsiTheme="minorBidi" w:cstheme="minorBidi"/>
                <w:sz w:val="24"/>
                <w:szCs w:val="24"/>
              </w:rPr>
            </w:pPr>
          </w:p>
        </w:tc>
      </w:tr>
      <w:tr w:rsidR="009C5CFC" w:rsidRPr="00056FB6" w14:paraId="1B88F124" w14:textId="77777777" w:rsidTr="008603CC">
        <w:tc>
          <w:tcPr>
            <w:tcW w:w="700" w:type="dxa"/>
            <w:tcMar>
              <w:top w:w="40" w:type="dxa"/>
              <w:left w:w="80" w:type="dxa"/>
              <w:bottom w:w="40" w:type="dxa"/>
              <w:right w:w="80" w:type="dxa"/>
            </w:tcMar>
            <w:vAlign w:val="center"/>
          </w:tcPr>
          <w:p w14:paraId="03DCDD1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B1B72A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Puncture withstand test (Clause 15)</w:t>
            </w:r>
          </w:p>
        </w:tc>
        <w:tc>
          <w:tcPr>
            <w:tcW w:w="900" w:type="dxa"/>
            <w:tcMar>
              <w:top w:w="40" w:type="dxa"/>
              <w:left w:w="80" w:type="dxa"/>
              <w:bottom w:w="40" w:type="dxa"/>
              <w:right w:w="80" w:type="dxa"/>
            </w:tcMar>
            <w:vAlign w:val="center"/>
          </w:tcPr>
          <w:p w14:paraId="770B728C"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D364FE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7A54D07" w14:textId="77777777" w:rsidR="009C5CFC" w:rsidRPr="00056FB6" w:rsidRDefault="009C5CFC" w:rsidP="00056FB6">
            <w:pPr>
              <w:jc w:val="lowKashida"/>
              <w:rPr>
                <w:rFonts w:asciiTheme="minorBidi" w:hAnsiTheme="minorBidi" w:cstheme="minorBidi"/>
                <w:sz w:val="24"/>
                <w:szCs w:val="24"/>
              </w:rPr>
            </w:pPr>
          </w:p>
        </w:tc>
      </w:tr>
      <w:tr w:rsidR="009C5CFC" w:rsidRPr="00056FB6" w14:paraId="3068FDD4" w14:textId="77777777" w:rsidTr="008603CC">
        <w:tc>
          <w:tcPr>
            <w:tcW w:w="700" w:type="dxa"/>
            <w:tcMar>
              <w:top w:w="40" w:type="dxa"/>
              <w:left w:w="80" w:type="dxa"/>
              <w:bottom w:w="40" w:type="dxa"/>
              <w:right w:w="80" w:type="dxa"/>
            </w:tcMar>
            <w:vAlign w:val="center"/>
          </w:tcPr>
          <w:p w14:paraId="6F97C59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C8552E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Porosity test (Clause 25, if applicable)</w:t>
            </w:r>
          </w:p>
        </w:tc>
        <w:tc>
          <w:tcPr>
            <w:tcW w:w="900" w:type="dxa"/>
            <w:tcMar>
              <w:top w:w="40" w:type="dxa"/>
              <w:left w:w="80" w:type="dxa"/>
              <w:bottom w:w="40" w:type="dxa"/>
              <w:right w:w="80" w:type="dxa"/>
            </w:tcMar>
            <w:vAlign w:val="center"/>
          </w:tcPr>
          <w:p w14:paraId="11CA68B9"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D203DE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8F37F56" w14:textId="77777777" w:rsidR="009C5CFC" w:rsidRPr="00056FB6" w:rsidRDefault="009C5CFC" w:rsidP="00056FB6">
            <w:pPr>
              <w:jc w:val="lowKashida"/>
              <w:rPr>
                <w:rFonts w:asciiTheme="minorBidi" w:hAnsiTheme="minorBidi" w:cstheme="minorBidi"/>
                <w:sz w:val="24"/>
                <w:szCs w:val="24"/>
              </w:rPr>
            </w:pPr>
          </w:p>
        </w:tc>
      </w:tr>
      <w:tr w:rsidR="009C5CFC" w:rsidRPr="00056FB6" w14:paraId="22390E9F" w14:textId="77777777" w:rsidTr="008603CC">
        <w:tc>
          <w:tcPr>
            <w:tcW w:w="700" w:type="dxa"/>
            <w:tcMar>
              <w:top w:w="40" w:type="dxa"/>
              <w:left w:w="80" w:type="dxa"/>
              <w:bottom w:w="40" w:type="dxa"/>
              <w:right w:w="80" w:type="dxa"/>
            </w:tcMar>
            <w:vAlign w:val="center"/>
          </w:tcPr>
          <w:p w14:paraId="46DE83F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17934F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Galvanization test (Clause 26)</w:t>
            </w:r>
          </w:p>
        </w:tc>
        <w:tc>
          <w:tcPr>
            <w:tcW w:w="900" w:type="dxa"/>
            <w:tcMar>
              <w:top w:w="40" w:type="dxa"/>
              <w:left w:w="80" w:type="dxa"/>
              <w:bottom w:w="40" w:type="dxa"/>
              <w:right w:w="80" w:type="dxa"/>
            </w:tcMar>
            <w:vAlign w:val="center"/>
          </w:tcPr>
          <w:p w14:paraId="01F16483"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24A9B05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CDE964F" w14:textId="77777777" w:rsidR="009C5CFC" w:rsidRPr="00056FB6" w:rsidRDefault="009C5CFC" w:rsidP="00056FB6">
            <w:pPr>
              <w:jc w:val="lowKashida"/>
              <w:rPr>
                <w:rFonts w:asciiTheme="minorBidi" w:hAnsiTheme="minorBidi" w:cstheme="minorBidi"/>
                <w:sz w:val="24"/>
                <w:szCs w:val="24"/>
              </w:rPr>
            </w:pPr>
          </w:p>
        </w:tc>
      </w:tr>
      <w:tr w:rsidR="009C5CFC" w:rsidRPr="00056FB6" w14:paraId="0CD3EE5C" w14:textId="77777777" w:rsidTr="008603CC">
        <w:tc>
          <w:tcPr>
            <w:tcW w:w="700" w:type="dxa"/>
            <w:tcMar>
              <w:top w:w="40" w:type="dxa"/>
              <w:left w:w="80" w:type="dxa"/>
              <w:bottom w:w="40" w:type="dxa"/>
              <w:right w:w="80" w:type="dxa"/>
            </w:tcMar>
            <w:vAlign w:val="center"/>
          </w:tcPr>
          <w:p w14:paraId="01F2ACE7"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55DFC3C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Routine tests</w:t>
            </w:r>
          </w:p>
        </w:tc>
        <w:tc>
          <w:tcPr>
            <w:tcW w:w="900" w:type="dxa"/>
            <w:shd w:val="clear" w:color="auto" w:fill="F2F2F2"/>
            <w:tcMar>
              <w:top w:w="40" w:type="dxa"/>
              <w:left w:w="80" w:type="dxa"/>
              <w:bottom w:w="40" w:type="dxa"/>
              <w:right w:w="80" w:type="dxa"/>
            </w:tcMar>
            <w:vAlign w:val="center"/>
          </w:tcPr>
          <w:p w14:paraId="04677DEC"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1156872D"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3F8C84EA" w14:textId="77777777" w:rsidR="009C5CFC" w:rsidRPr="00056FB6" w:rsidRDefault="009C5CFC" w:rsidP="00056FB6">
            <w:pPr>
              <w:jc w:val="lowKashida"/>
              <w:rPr>
                <w:rFonts w:asciiTheme="minorBidi" w:hAnsiTheme="minorBidi" w:cstheme="minorBidi"/>
                <w:sz w:val="24"/>
                <w:szCs w:val="24"/>
              </w:rPr>
            </w:pPr>
          </w:p>
        </w:tc>
      </w:tr>
      <w:tr w:rsidR="009C5CFC" w:rsidRPr="00056FB6" w14:paraId="385EE54D" w14:textId="77777777" w:rsidTr="008603CC">
        <w:tc>
          <w:tcPr>
            <w:tcW w:w="700" w:type="dxa"/>
            <w:tcMar>
              <w:top w:w="40" w:type="dxa"/>
              <w:left w:w="80" w:type="dxa"/>
              <w:bottom w:w="40" w:type="dxa"/>
              <w:right w:w="80" w:type="dxa"/>
            </w:tcMar>
            <w:vAlign w:val="center"/>
          </w:tcPr>
          <w:p w14:paraId="396C01B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F8B599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Routine visual test (Clause 27)</w:t>
            </w:r>
          </w:p>
        </w:tc>
        <w:tc>
          <w:tcPr>
            <w:tcW w:w="900" w:type="dxa"/>
            <w:tcMar>
              <w:top w:w="40" w:type="dxa"/>
              <w:left w:w="80" w:type="dxa"/>
              <w:bottom w:w="40" w:type="dxa"/>
              <w:right w:w="80" w:type="dxa"/>
            </w:tcMar>
            <w:vAlign w:val="center"/>
          </w:tcPr>
          <w:p w14:paraId="1FF9F7D0"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3A4B25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0599967" w14:textId="77777777" w:rsidR="009C5CFC" w:rsidRPr="00056FB6" w:rsidRDefault="009C5CFC" w:rsidP="00056FB6">
            <w:pPr>
              <w:jc w:val="lowKashida"/>
              <w:rPr>
                <w:rFonts w:asciiTheme="minorBidi" w:hAnsiTheme="minorBidi" w:cstheme="minorBidi"/>
                <w:sz w:val="24"/>
                <w:szCs w:val="24"/>
              </w:rPr>
            </w:pPr>
          </w:p>
        </w:tc>
      </w:tr>
      <w:tr w:rsidR="009C5CFC" w:rsidRPr="00056FB6" w14:paraId="4C00EDDB" w14:textId="77777777" w:rsidTr="008603CC">
        <w:tc>
          <w:tcPr>
            <w:tcW w:w="700" w:type="dxa"/>
            <w:tcMar>
              <w:top w:w="40" w:type="dxa"/>
              <w:left w:w="80" w:type="dxa"/>
              <w:bottom w:w="40" w:type="dxa"/>
              <w:right w:w="80" w:type="dxa"/>
            </w:tcMar>
            <w:vAlign w:val="center"/>
          </w:tcPr>
          <w:p w14:paraId="2B8F8F9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D838A4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Routine mechanical tests (Clause 28)</w:t>
            </w:r>
          </w:p>
        </w:tc>
        <w:tc>
          <w:tcPr>
            <w:tcW w:w="900" w:type="dxa"/>
            <w:tcMar>
              <w:top w:w="40" w:type="dxa"/>
              <w:left w:w="80" w:type="dxa"/>
              <w:bottom w:w="40" w:type="dxa"/>
              <w:right w:w="80" w:type="dxa"/>
            </w:tcMar>
            <w:vAlign w:val="center"/>
          </w:tcPr>
          <w:p w14:paraId="7A5CFFD6"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CCFB57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277198D5" w14:textId="77777777" w:rsidR="009C5CFC" w:rsidRPr="00056FB6" w:rsidRDefault="009C5CFC" w:rsidP="00056FB6">
            <w:pPr>
              <w:jc w:val="lowKashida"/>
              <w:rPr>
                <w:rFonts w:asciiTheme="minorBidi" w:hAnsiTheme="minorBidi" w:cstheme="minorBidi"/>
                <w:sz w:val="24"/>
                <w:szCs w:val="24"/>
              </w:rPr>
            </w:pPr>
          </w:p>
        </w:tc>
      </w:tr>
      <w:tr w:rsidR="009C5CFC" w:rsidRPr="00056FB6" w14:paraId="7269CCF0" w14:textId="77777777" w:rsidTr="008603CC">
        <w:tc>
          <w:tcPr>
            <w:tcW w:w="700" w:type="dxa"/>
            <w:tcMar>
              <w:top w:w="40" w:type="dxa"/>
              <w:left w:w="80" w:type="dxa"/>
              <w:bottom w:w="40" w:type="dxa"/>
              <w:right w:w="80" w:type="dxa"/>
            </w:tcMar>
            <w:vAlign w:val="center"/>
          </w:tcPr>
          <w:p w14:paraId="5AB1D98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3F2EA4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Routine electrical tests (Clause 16, if applicable)</w:t>
            </w:r>
          </w:p>
        </w:tc>
        <w:tc>
          <w:tcPr>
            <w:tcW w:w="900" w:type="dxa"/>
            <w:tcMar>
              <w:top w:w="40" w:type="dxa"/>
              <w:left w:w="80" w:type="dxa"/>
              <w:bottom w:w="40" w:type="dxa"/>
              <w:right w:w="80" w:type="dxa"/>
            </w:tcMar>
            <w:vAlign w:val="center"/>
          </w:tcPr>
          <w:p w14:paraId="4911B420"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7381AD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4E6ACDE6" w14:textId="77777777" w:rsidR="009C5CFC" w:rsidRPr="00056FB6" w:rsidRDefault="009C5CFC" w:rsidP="00056FB6">
            <w:pPr>
              <w:jc w:val="lowKashida"/>
              <w:rPr>
                <w:rFonts w:asciiTheme="minorBidi" w:hAnsiTheme="minorBidi" w:cstheme="minorBidi"/>
                <w:sz w:val="24"/>
                <w:szCs w:val="24"/>
              </w:rPr>
            </w:pPr>
          </w:p>
        </w:tc>
      </w:tr>
      <w:tr w:rsidR="009C5CFC" w:rsidRPr="00056FB6" w14:paraId="47D4615C" w14:textId="77777777" w:rsidTr="008603CC">
        <w:tc>
          <w:tcPr>
            <w:tcW w:w="700" w:type="dxa"/>
            <w:tcMar>
              <w:top w:w="40" w:type="dxa"/>
              <w:left w:w="80" w:type="dxa"/>
              <w:bottom w:w="40" w:type="dxa"/>
              <w:right w:w="80" w:type="dxa"/>
            </w:tcMar>
            <w:vAlign w:val="center"/>
          </w:tcPr>
          <w:p w14:paraId="5FE811F7"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6506177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Insulator tension strings</w:t>
            </w:r>
          </w:p>
        </w:tc>
        <w:tc>
          <w:tcPr>
            <w:tcW w:w="900" w:type="dxa"/>
            <w:shd w:val="clear" w:color="auto" w:fill="F2F2F2"/>
            <w:tcMar>
              <w:top w:w="40" w:type="dxa"/>
              <w:left w:w="80" w:type="dxa"/>
              <w:bottom w:w="40" w:type="dxa"/>
              <w:right w:w="80" w:type="dxa"/>
            </w:tcMar>
            <w:vAlign w:val="center"/>
          </w:tcPr>
          <w:p w14:paraId="35BEBE78"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719DC8B3"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4D296354" w14:textId="77777777" w:rsidR="009C5CFC" w:rsidRPr="00056FB6" w:rsidRDefault="009C5CFC" w:rsidP="00056FB6">
            <w:pPr>
              <w:jc w:val="lowKashida"/>
              <w:rPr>
                <w:rFonts w:asciiTheme="minorBidi" w:hAnsiTheme="minorBidi" w:cstheme="minorBidi"/>
                <w:sz w:val="24"/>
                <w:szCs w:val="24"/>
              </w:rPr>
            </w:pPr>
          </w:p>
        </w:tc>
      </w:tr>
      <w:tr w:rsidR="009C5CFC" w:rsidRPr="00056FB6" w14:paraId="035603C8" w14:textId="77777777" w:rsidTr="008603CC">
        <w:tc>
          <w:tcPr>
            <w:tcW w:w="700" w:type="dxa"/>
            <w:tcMar>
              <w:top w:w="40" w:type="dxa"/>
              <w:left w:w="80" w:type="dxa"/>
              <w:bottom w:w="40" w:type="dxa"/>
              <w:right w:w="80" w:type="dxa"/>
            </w:tcMar>
            <w:vAlign w:val="center"/>
          </w:tcPr>
          <w:p w14:paraId="39A7EA1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9CBCB1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voltage</w:t>
            </w:r>
          </w:p>
        </w:tc>
        <w:tc>
          <w:tcPr>
            <w:tcW w:w="900" w:type="dxa"/>
            <w:tcMar>
              <w:top w:w="40" w:type="dxa"/>
              <w:left w:w="80" w:type="dxa"/>
              <w:bottom w:w="40" w:type="dxa"/>
              <w:right w:w="80" w:type="dxa"/>
            </w:tcMar>
            <w:vAlign w:val="center"/>
          </w:tcPr>
          <w:p w14:paraId="1A3A482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48EEFF7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245</w:t>
            </w:r>
          </w:p>
        </w:tc>
        <w:tc>
          <w:tcPr>
            <w:tcW w:w="1510" w:type="dxa"/>
            <w:tcMar>
              <w:top w:w="40" w:type="dxa"/>
              <w:left w:w="80" w:type="dxa"/>
              <w:bottom w:w="40" w:type="dxa"/>
              <w:right w:w="80" w:type="dxa"/>
            </w:tcMar>
            <w:vAlign w:val="center"/>
          </w:tcPr>
          <w:p w14:paraId="13CB8FBD" w14:textId="77777777" w:rsidR="009C5CFC" w:rsidRPr="00056FB6" w:rsidRDefault="009C5CFC" w:rsidP="00056FB6">
            <w:pPr>
              <w:jc w:val="lowKashida"/>
              <w:rPr>
                <w:rFonts w:asciiTheme="minorBidi" w:hAnsiTheme="minorBidi" w:cstheme="minorBidi"/>
                <w:sz w:val="24"/>
                <w:szCs w:val="24"/>
              </w:rPr>
            </w:pPr>
          </w:p>
        </w:tc>
      </w:tr>
      <w:tr w:rsidR="009C5CFC" w:rsidRPr="00056FB6" w14:paraId="72566298" w14:textId="77777777" w:rsidTr="008603CC">
        <w:tc>
          <w:tcPr>
            <w:tcW w:w="700" w:type="dxa"/>
            <w:tcMar>
              <w:top w:w="40" w:type="dxa"/>
              <w:left w:w="80" w:type="dxa"/>
              <w:bottom w:w="40" w:type="dxa"/>
              <w:right w:w="80" w:type="dxa"/>
            </w:tcMar>
            <w:vAlign w:val="center"/>
          </w:tcPr>
          <w:p w14:paraId="15DBB30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86FBCD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power frequency withstand voltage</w:t>
            </w:r>
          </w:p>
        </w:tc>
        <w:tc>
          <w:tcPr>
            <w:tcW w:w="900" w:type="dxa"/>
            <w:tcMar>
              <w:top w:w="40" w:type="dxa"/>
              <w:left w:w="80" w:type="dxa"/>
              <w:bottom w:w="40" w:type="dxa"/>
              <w:right w:w="80" w:type="dxa"/>
            </w:tcMar>
            <w:vAlign w:val="center"/>
          </w:tcPr>
          <w:p w14:paraId="61ABEE1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 rms</w:t>
            </w:r>
          </w:p>
        </w:tc>
        <w:tc>
          <w:tcPr>
            <w:tcW w:w="1350" w:type="dxa"/>
            <w:tcMar>
              <w:top w:w="40" w:type="dxa"/>
              <w:left w:w="80" w:type="dxa"/>
              <w:bottom w:w="40" w:type="dxa"/>
              <w:right w:w="80" w:type="dxa"/>
            </w:tcMar>
            <w:vAlign w:val="center"/>
          </w:tcPr>
          <w:p w14:paraId="1BD93FA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460</w:t>
            </w:r>
          </w:p>
        </w:tc>
        <w:tc>
          <w:tcPr>
            <w:tcW w:w="1510" w:type="dxa"/>
            <w:tcMar>
              <w:top w:w="40" w:type="dxa"/>
              <w:left w:w="80" w:type="dxa"/>
              <w:bottom w:w="40" w:type="dxa"/>
              <w:right w:w="80" w:type="dxa"/>
            </w:tcMar>
            <w:vAlign w:val="center"/>
          </w:tcPr>
          <w:p w14:paraId="786C6B1E" w14:textId="77777777" w:rsidR="009C5CFC" w:rsidRPr="00056FB6" w:rsidRDefault="009C5CFC" w:rsidP="00056FB6">
            <w:pPr>
              <w:jc w:val="lowKashida"/>
              <w:rPr>
                <w:rFonts w:asciiTheme="minorBidi" w:hAnsiTheme="minorBidi" w:cstheme="minorBidi"/>
                <w:sz w:val="24"/>
                <w:szCs w:val="24"/>
              </w:rPr>
            </w:pPr>
          </w:p>
        </w:tc>
      </w:tr>
      <w:tr w:rsidR="009C5CFC" w:rsidRPr="00056FB6" w14:paraId="37B03692" w14:textId="77777777" w:rsidTr="008603CC">
        <w:tc>
          <w:tcPr>
            <w:tcW w:w="700" w:type="dxa"/>
            <w:tcMar>
              <w:top w:w="40" w:type="dxa"/>
              <w:left w:w="80" w:type="dxa"/>
              <w:bottom w:w="40" w:type="dxa"/>
              <w:right w:w="80" w:type="dxa"/>
            </w:tcMar>
            <w:vAlign w:val="center"/>
          </w:tcPr>
          <w:p w14:paraId="7711556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F0752A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lightning impulse withstand voltage</w:t>
            </w:r>
          </w:p>
        </w:tc>
        <w:tc>
          <w:tcPr>
            <w:tcW w:w="900" w:type="dxa"/>
            <w:tcMar>
              <w:top w:w="40" w:type="dxa"/>
              <w:left w:w="80" w:type="dxa"/>
              <w:bottom w:w="40" w:type="dxa"/>
              <w:right w:w="80" w:type="dxa"/>
            </w:tcMar>
            <w:vAlign w:val="center"/>
          </w:tcPr>
          <w:p w14:paraId="06FB781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 peak</w:t>
            </w:r>
          </w:p>
        </w:tc>
        <w:tc>
          <w:tcPr>
            <w:tcW w:w="1350" w:type="dxa"/>
            <w:tcMar>
              <w:top w:w="40" w:type="dxa"/>
              <w:left w:w="80" w:type="dxa"/>
              <w:bottom w:w="40" w:type="dxa"/>
              <w:right w:w="80" w:type="dxa"/>
            </w:tcMar>
            <w:vAlign w:val="center"/>
          </w:tcPr>
          <w:p w14:paraId="783BAC1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1050</w:t>
            </w:r>
          </w:p>
        </w:tc>
        <w:tc>
          <w:tcPr>
            <w:tcW w:w="1510" w:type="dxa"/>
            <w:tcMar>
              <w:top w:w="40" w:type="dxa"/>
              <w:left w:w="80" w:type="dxa"/>
              <w:bottom w:w="40" w:type="dxa"/>
              <w:right w:w="80" w:type="dxa"/>
            </w:tcMar>
            <w:vAlign w:val="center"/>
          </w:tcPr>
          <w:p w14:paraId="24464ACC" w14:textId="77777777" w:rsidR="009C5CFC" w:rsidRPr="00056FB6" w:rsidRDefault="009C5CFC" w:rsidP="00056FB6">
            <w:pPr>
              <w:jc w:val="lowKashida"/>
              <w:rPr>
                <w:rFonts w:asciiTheme="minorBidi" w:hAnsiTheme="minorBidi" w:cstheme="minorBidi"/>
                <w:sz w:val="24"/>
                <w:szCs w:val="24"/>
              </w:rPr>
            </w:pPr>
          </w:p>
        </w:tc>
      </w:tr>
      <w:tr w:rsidR="009C5CFC" w:rsidRPr="00056FB6" w14:paraId="00A13511" w14:textId="77777777" w:rsidTr="008603CC">
        <w:tc>
          <w:tcPr>
            <w:tcW w:w="700" w:type="dxa"/>
            <w:tcMar>
              <w:top w:w="40" w:type="dxa"/>
              <w:left w:w="80" w:type="dxa"/>
              <w:bottom w:w="40" w:type="dxa"/>
              <w:right w:w="80" w:type="dxa"/>
            </w:tcMar>
            <w:vAlign w:val="center"/>
          </w:tcPr>
          <w:p w14:paraId="7E2A5D4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A4A19C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Number of cap insulators per string</w:t>
            </w:r>
          </w:p>
        </w:tc>
        <w:tc>
          <w:tcPr>
            <w:tcW w:w="900" w:type="dxa"/>
            <w:tcMar>
              <w:top w:w="40" w:type="dxa"/>
              <w:left w:w="80" w:type="dxa"/>
              <w:bottom w:w="40" w:type="dxa"/>
              <w:right w:w="80" w:type="dxa"/>
            </w:tcMar>
            <w:vAlign w:val="center"/>
          </w:tcPr>
          <w:p w14:paraId="47CBDA2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727D1BD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By Bidder</w:t>
            </w:r>
          </w:p>
        </w:tc>
        <w:tc>
          <w:tcPr>
            <w:tcW w:w="1510" w:type="dxa"/>
            <w:tcMar>
              <w:top w:w="40" w:type="dxa"/>
              <w:left w:w="80" w:type="dxa"/>
              <w:bottom w:w="40" w:type="dxa"/>
              <w:right w:w="80" w:type="dxa"/>
            </w:tcMar>
            <w:vAlign w:val="center"/>
          </w:tcPr>
          <w:p w14:paraId="44A1720D" w14:textId="77777777" w:rsidR="009C5CFC" w:rsidRPr="00056FB6" w:rsidRDefault="009C5CFC" w:rsidP="00056FB6">
            <w:pPr>
              <w:jc w:val="lowKashida"/>
              <w:rPr>
                <w:rFonts w:asciiTheme="minorBidi" w:hAnsiTheme="minorBidi" w:cstheme="minorBidi"/>
                <w:sz w:val="24"/>
                <w:szCs w:val="24"/>
              </w:rPr>
            </w:pPr>
          </w:p>
        </w:tc>
      </w:tr>
      <w:tr w:rsidR="009C5CFC" w:rsidRPr="00056FB6" w14:paraId="2BB3483E" w14:textId="77777777" w:rsidTr="008603CC">
        <w:tc>
          <w:tcPr>
            <w:tcW w:w="700" w:type="dxa"/>
            <w:tcMar>
              <w:top w:w="40" w:type="dxa"/>
              <w:left w:w="80" w:type="dxa"/>
              <w:bottom w:w="40" w:type="dxa"/>
              <w:right w:w="80" w:type="dxa"/>
            </w:tcMar>
            <w:vAlign w:val="center"/>
          </w:tcPr>
          <w:p w14:paraId="437D869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1A06E2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Dry lightning impulse test (Clauses 13,34,35)</w:t>
            </w:r>
          </w:p>
        </w:tc>
        <w:tc>
          <w:tcPr>
            <w:tcW w:w="900" w:type="dxa"/>
            <w:tcMar>
              <w:top w:w="40" w:type="dxa"/>
              <w:left w:w="80" w:type="dxa"/>
              <w:bottom w:w="40" w:type="dxa"/>
              <w:right w:w="80" w:type="dxa"/>
            </w:tcMar>
            <w:vAlign w:val="center"/>
          </w:tcPr>
          <w:p w14:paraId="42AD93D2"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80CC31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3CA54776" w14:textId="77777777" w:rsidR="009C5CFC" w:rsidRPr="00056FB6" w:rsidRDefault="009C5CFC" w:rsidP="00056FB6">
            <w:pPr>
              <w:jc w:val="lowKashida"/>
              <w:rPr>
                <w:rFonts w:asciiTheme="minorBidi" w:hAnsiTheme="minorBidi" w:cstheme="minorBidi"/>
                <w:sz w:val="24"/>
                <w:szCs w:val="24"/>
              </w:rPr>
            </w:pPr>
          </w:p>
        </w:tc>
      </w:tr>
      <w:tr w:rsidR="009C5CFC" w:rsidRPr="00056FB6" w14:paraId="4DFB6D4A" w14:textId="77777777" w:rsidTr="008603CC">
        <w:tc>
          <w:tcPr>
            <w:tcW w:w="700" w:type="dxa"/>
            <w:tcMar>
              <w:top w:w="40" w:type="dxa"/>
              <w:left w:w="80" w:type="dxa"/>
              <w:bottom w:w="40" w:type="dxa"/>
              <w:right w:w="80" w:type="dxa"/>
            </w:tcMar>
            <w:vAlign w:val="center"/>
          </w:tcPr>
          <w:p w14:paraId="17E74C3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F639DB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Wet power frequency test (Clause 14,34,35)</w:t>
            </w:r>
          </w:p>
        </w:tc>
        <w:tc>
          <w:tcPr>
            <w:tcW w:w="900" w:type="dxa"/>
            <w:tcMar>
              <w:top w:w="40" w:type="dxa"/>
              <w:left w:w="80" w:type="dxa"/>
              <w:bottom w:w="40" w:type="dxa"/>
              <w:right w:w="80" w:type="dxa"/>
            </w:tcMar>
            <w:vAlign w:val="center"/>
          </w:tcPr>
          <w:p w14:paraId="4BA6571D"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768C10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8C162E3" w14:textId="77777777" w:rsidR="009C5CFC" w:rsidRPr="00056FB6" w:rsidRDefault="009C5CFC" w:rsidP="00056FB6">
            <w:pPr>
              <w:jc w:val="lowKashida"/>
              <w:rPr>
                <w:rFonts w:asciiTheme="minorBidi" w:hAnsiTheme="minorBidi" w:cstheme="minorBidi"/>
                <w:sz w:val="24"/>
                <w:szCs w:val="24"/>
              </w:rPr>
            </w:pPr>
          </w:p>
        </w:tc>
      </w:tr>
    </w:tbl>
    <w:p w14:paraId="419C8D05" w14:textId="77777777" w:rsidR="009C5CFC" w:rsidRPr="00056FB6" w:rsidRDefault="009C5CFC" w:rsidP="00056FB6">
      <w:pPr>
        <w:spacing w:after="200"/>
        <w:jc w:val="lowKashida"/>
        <w:rPr>
          <w:rFonts w:asciiTheme="minorBidi" w:hAnsiTheme="minorBidi" w:cstheme="minorBidi"/>
          <w:sz w:val="24"/>
          <w:szCs w:val="24"/>
        </w:rPr>
      </w:pPr>
    </w:p>
    <w:p w14:paraId="2DDACA31" w14:textId="77777777" w:rsidR="009C5CFC" w:rsidRPr="00056FB6" w:rsidRDefault="009C5CFC" w:rsidP="00056FB6">
      <w:pPr>
        <w:pStyle w:val="Heading3"/>
        <w:spacing w:before="200" w:after="100"/>
        <w:jc w:val="lowKashida"/>
        <w:rPr>
          <w:rFonts w:asciiTheme="minorBidi" w:hAnsiTheme="minorBidi" w:cstheme="minorBidi"/>
          <w:szCs w:val="24"/>
        </w:rPr>
      </w:pPr>
      <w:bookmarkStart w:id="520" w:name="_Toc237210706"/>
      <w:r>
        <w:rPr>
          <w:rFonts w:asciiTheme="minorBidi" w:hAnsiTheme="minorBidi" w:cstheme="minorBidi"/>
          <w:szCs w:val="24"/>
        </w:rPr>
        <w:t>220 kV Bus Bar</w:t>
      </w:r>
      <w:bookmarkEnd w:id="5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900"/>
        <w:gridCol w:w="900"/>
        <w:gridCol w:w="1350"/>
        <w:gridCol w:w="1510"/>
      </w:tblGrid>
      <w:tr w:rsidR="009C5CFC" w:rsidRPr="00056FB6" w14:paraId="6E794932" w14:textId="77777777" w:rsidTr="008603CC">
        <w:trPr>
          <w:tblHeader/>
        </w:trPr>
        <w:tc>
          <w:tcPr>
            <w:tcW w:w="700" w:type="dxa"/>
            <w:shd w:val="clear" w:color="auto" w:fill="D9D9D9"/>
            <w:tcMar>
              <w:top w:w="40" w:type="dxa"/>
              <w:left w:w="80" w:type="dxa"/>
              <w:bottom w:w="40" w:type="dxa"/>
              <w:right w:w="80" w:type="dxa"/>
            </w:tcMar>
            <w:vAlign w:val="center"/>
          </w:tcPr>
          <w:p w14:paraId="3D8B775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Item No.</w:t>
            </w:r>
          </w:p>
        </w:tc>
        <w:tc>
          <w:tcPr>
            <w:tcW w:w="4900" w:type="dxa"/>
            <w:shd w:val="clear" w:color="auto" w:fill="D9D9D9"/>
            <w:tcMar>
              <w:top w:w="40" w:type="dxa"/>
              <w:left w:w="80" w:type="dxa"/>
              <w:bottom w:w="40" w:type="dxa"/>
              <w:right w:w="80" w:type="dxa"/>
            </w:tcMar>
            <w:vAlign w:val="center"/>
          </w:tcPr>
          <w:p w14:paraId="2A6D3D2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Schedule of Technical Data</w:t>
            </w:r>
          </w:p>
        </w:tc>
        <w:tc>
          <w:tcPr>
            <w:tcW w:w="900" w:type="dxa"/>
            <w:shd w:val="clear" w:color="auto" w:fill="D9D9D9"/>
            <w:tcMar>
              <w:top w:w="40" w:type="dxa"/>
              <w:left w:w="80" w:type="dxa"/>
              <w:bottom w:w="40" w:type="dxa"/>
              <w:right w:w="80" w:type="dxa"/>
            </w:tcMar>
            <w:vAlign w:val="center"/>
          </w:tcPr>
          <w:p w14:paraId="3BCF31F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Unit</w:t>
            </w:r>
          </w:p>
        </w:tc>
        <w:tc>
          <w:tcPr>
            <w:tcW w:w="1350" w:type="dxa"/>
            <w:shd w:val="clear" w:color="auto" w:fill="D9D9D9"/>
            <w:tcMar>
              <w:top w:w="40" w:type="dxa"/>
              <w:left w:w="80" w:type="dxa"/>
              <w:bottom w:w="40" w:type="dxa"/>
              <w:right w:w="80" w:type="dxa"/>
            </w:tcMar>
            <w:vAlign w:val="center"/>
          </w:tcPr>
          <w:p w14:paraId="16BCD12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Required</w:t>
            </w:r>
          </w:p>
        </w:tc>
        <w:tc>
          <w:tcPr>
            <w:tcW w:w="1510" w:type="dxa"/>
            <w:shd w:val="clear" w:color="auto" w:fill="D9D9D9"/>
            <w:tcMar>
              <w:top w:w="40" w:type="dxa"/>
              <w:left w:w="80" w:type="dxa"/>
              <w:bottom w:w="40" w:type="dxa"/>
              <w:right w:w="80" w:type="dxa"/>
            </w:tcMar>
            <w:vAlign w:val="center"/>
          </w:tcPr>
          <w:p w14:paraId="64B0D21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Offered Data</w:t>
            </w:r>
          </w:p>
        </w:tc>
      </w:tr>
      <w:tr w:rsidR="009C5CFC" w:rsidRPr="00056FB6" w14:paraId="6EE25B7E" w14:textId="77777777" w:rsidTr="008603CC">
        <w:tc>
          <w:tcPr>
            <w:tcW w:w="700" w:type="dxa"/>
            <w:shd w:val="clear" w:color="auto" w:fill="BFBFBF"/>
            <w:tcMar>
              <w:top w:w="40" w:type="dxa"/>
              <w:left w:w="80" w:type="dxa"/>
              <w:bottom w:w="40" w:type="dxa"/>
              <w:right w:w="80" w:type="dxa"/>
            </w:tcMar>
            <w:vAlign w:val="center"/>
          </w:tcPr>
          <w:p w14:paraId="3DF9F8E0"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39CD910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HV Equipment</w:t>
            </w:r>
          </w:p>
        </w:tc>
        <w:tc>
          <w:tcPr>
            <w:tcW w:w="900" w:type="dxa"/>
            <w:shd w:val="clear" w:color="auto" w:fill="BFBFBF"/>
            <w:tcMar>
              <w:top w:w="40" w:type="dxa"/>
              <w:left w:w="80" w:type="dxa"/>
              <w:bottom w:w="40" w:type="dxa"/>
              <w:right w:w="80" w:type="dxa"/>
            </w:tcMar>
            <w:vAlign w:val="center"/>
          </w:tcPr>
          <w:p w14:paraId="1E408EDC"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2DB549F1"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1EE268FC" w14:textId="77777777" w:rsidR="009C5CFC" w:rsidRPr="00056FB6" w:rsidRDefault="009C5CFC" w:rsidP="00056FB6">
            <w:pPr>
              <w:jc w:val="lowKashida"/>
              <w:rPr>
                <w:rFonts w:asciiTheme="minorBidi" w:hAnsiTheme="minorBidi" w:cstheme="minorBidi"/>
                <w:sz w:val="24"/>
                <w:szCs w:val="24"/>
              </w:rPr>
            </w:pPr>
          </w:p>
        </w:tc>
      </w:tr>
      <w:tr w:rsidR="009C5CFC" w:rsidRPr="00056FB6" w14:paraId="1C994978" w14:textId="77777777" w:rsidTr="008603CC">
        <w:tc>
          <w:tcPr>
            <w:tcW w:w="700" w:type="dxa"/>
            <w:tcMar>
              <w:top w:w="40" w:type="dxa"/>
              <w:left w:w="80" w:type="dxa"/>
              <w:bottom w:w="40" w:type="dxa"/>
              <w:right w:w="80" w:type="dxa"/>
            </w:tcMar>
            <w:vAlign w:val="center"/>
          </w:tcPr>
          <w:p w14:paraId="7CDCE9B4"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41FEA53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220 kV Bus bar</w:t>
            </w:r>
          </w:p>
        </w:tc>
        <w:tc>
          <w:tcPr>
            <w:tcW w:w="900" w:type="dxa"/>
            <w:shd w:val="clear" w:color="auto" w:fill="F2F2F2"/>
            <w:tcMar>
              <w:top w:w="40" w:type="dxa"/>
              <w:left w:w="80" w:type="dxa"/>
              <w:bottom w:w="40" w:type="dxa"/>
              <w:right w:w="80" w:type="dxa"/>
            </w:tcMar>
            <w:vAlign w:val="center"/>
          </w:tcPr>
          <w:p w14:paraId="6113F395"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55749077"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73D7104D" w14:textId="77777777" w:rsidR="009C5CFC" w:rsidRPr="00056FB6" w:rsidRDefault="009C5CFC" w:rsidP="00056FB6">
            <w:pPr>
              <w:jc w:val="lowKashida"/>
              <w:rPr>
                <w:rFonts w:asciiTheme="minorBidi" w:hAnsiTheme="minorBidi" w:cstheme="minorBidi"/>
                <w:sz w:val="24"/>
                <w:szCs w:val="24"/>
              </w:rPr>
            </w:pPr>
          </w:p>
        </w:tc>
      </w:tr>
      <w:tr w:rsidR="009C5CFC" w:rsidRPr="00056FB6" w14:paraId="0E5F0446" w14:textId="77777777" w:rsidTr="008603CC">
        <w:tc>
          <w:tcPr>
            <w:tcW w:w="700" w:type="dxa"/>
            <w:tcMar>
              <w:top w:w="40" w:type="dxa"/>
              <w:left w:w="80" w:type="dxa"/>
              <w:bottom w:w="40" w:type="dxa"/>
              <w:right w:w="80" w:type="dxa"/>
            </w:tcMar>
            <w:vAlign w:val="center"/>
          </w:tcPr>
          <w:p w14:paraId="3FA43ED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B0C559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Manufacturer</w:t>
            </w:r>
          </w:p>
        </w:tc>
        <w:tc>
          <w:tcPr>
            <w:tcW w:w="900" w:type="dxa"/>
            <w:tcMar>
              <w:top w:w="40" w:type="dxa"/>
              <w:left w:w="80" w:type="dxa"/>
              <w:bottom w:w="40" w:type="dxa"/>
              <w:right w:w="80" w:type="dxa"/>
            </w:tcMar>
            <w:vAlign w:val="center"/>
          </w:tcPr>
          <w:p w14:paraId="433C4943"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AD36D2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By Bidder</w:t>
            </w:r>
          </w:p>
        </w:tc>
        <w:tc>
          <w:tcPr>
            <w:tcW w:w="1510" w:type="dxa"/>
            <w:tcMar>
              <w:top w:w="40" w:type="dxa"/>
              <w:left w:w="80" w:type="dxa"/>
              <w:bottom w:w="40" w:type="dxa"/>
              <w:right w:w="80" w:type="dxa"/>
            </w:tcMar>
            <w:vAlign w:val="center"/>
          </w:tcPr>
          <w:p w14:paraId="1C0F3488" w14:textId="77777777" w:rsidR="009C5CFC" w:rsidRPr="00056FB6" w:rsidRDefault="009C5CFC" w:rsidP="00056FB6">
            <w:pPr>
              <w:jc w:val="lowKashida"/>
              <w:rPr>
                <w:rFonts w:asciiTheme="minorBidi" w:hAnsiTheme="minorBidi" w:cstheme="minorBidi"/>
                <w:sz w:val="24"/>
                <w:szCs w:val="24"/>
              </w:rPr>
            </w:pPr>
          </w:p>
        </w:tc>
      </w:tr>
      <w:tr w:rsidR="009C5CFC" w:rsidRPr="00056FB6" w14:paraId="3A596BA2" w14:textId="77777777" w:rsidTr="008603CC">
        <w:tc>
          <w:tcPr>
            <w:tcW w:w="700" w:type="dxa"/>
            <w:tcMar>
              <w:top w:w="40" w:type="dxa"/>
              <w:left w:w="80" w:type="dxa"/>
              <w:bottom w:w="40" w:type="dxa"/>
              <w:right w:w="80" w:type="dxa"/>
            </w:tcMar>
            <w:vAlign w:val="center"/>
          </w:tcPr>
          <w:p w14:paraId="6E33B41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091AFB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w:t>
            </w:r>
          </w:p>
        </w:tc>
        <w:tc>
          <w:tcPr>
            <w:tcW w:w="900" w:type="dxa"/>
            <w:tcMar>
              <w:top w:w="40" w:type="dxa"/>
              <w:left w:w="80" w:type="dxa"/>
              <w:bottom w:w="40" w:type="dxa"/>
              <w:right w:w="80" w:type="dxa"/>
            </w:tcMar>
            <w:vAlign w:val="center"/>
          </w:tcPr>
          <w:p w14:paraId="000E46EA"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EC32D2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Tubular</w:t>
            </w:r>
          </w:p>
        </w:tc>
        <w:tc>
          <w:tcPr>
            <w:tcW w:w="1510" w:type="dxa"/>
            <w:tcMar>
              <w:top w:w="40" w:type="dxa"/>
              <w:left w:w="80" w:type="dxa"/>
              <w:bottom w:w="40" w:type="dxa"/>
              <w:right w:w="80" w:type="dxa"/>
            </w:tcMar>
            <w:vAlign w:val="center"/>
          </w:tcPr>
          <w:p w14:paraId="60A879E7" w14:textId="77777777" w:rsidR="009C5CFC" w:rsidRPr="00056FB6" w:rsidRDefault="009C5CFC" w:rsidP="00056FB6">
            <w:pPr>
              <w:jc w:val="lowKashida"/>
              <w:rPr>
                <w:rFonts w:asciiTheme="minorBidi" w:hAnsiTheme="minorBidi" w:cstheme="minorBidi"/>
                <w:sz w:val="24"/>
                <w:szCs w:val="24"/>
              </w:rPr>
            </w:pPr>
          </w:p>
        </w:tc>
      </w:tr>
      <w:tr w:rsidR="009C5CFC" w:rsidRPr="00056FB6" w14:paraId="697F04DF" w14:textId="77777777" w:rsidTr="008603CC">
        <w:tc>
          <w:tcPr>
            <w:tcW w:w="700" w:type="dxa"/>
            <w:tcMar>
              <w:top w:w="40" w:type="dxa"/>
              <w:left w:w="80" w:type="dxa"/>
              <w:bottom w:w="40" w:type="dxa"/>
              <w:right w:w="80" w:type="dxa"/>
            </w:tcMar>
            <w:vAlign w:val="center"/>
          </w:tcPr>
          <w:p w14:paraId="1383021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3F3F6D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current</w:t>
            </w:r>
          </w:p>
        </w:tc>
        <w:tc>
          <w:tcPr>
            <w:tcW w:w="900" w:type="dxa"/>
            <w:tcMar>
              <w:top w:w="40" w:type="dxa"/>
              <w:left w:w="80" w:type="dxa"/>
              <w:bottom w:w="40" w:type="dxa"/>
              <w:right w:w="80" w:type="dxa"/>
            </w:tcMar>
            <w:vAlign w:val="center"/>
          </w:tcPr>
          <w:p w14:paraId="6151385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w:t>
            </w:r>
          </w:p>
        </w:tc>
        <w:tc>
          <w:tcPr>
            <w:tcW w:w="1350" w:type="dxa"/>
            <w:tcMar>
              <w:top w:w="40" w:type="dxa"/>
              <w:left w:w="80" w:type="dxa"/>
              <w:bottom w:w="40" w:type="dxa"/>
              <w:right w:w="80" w:type="dxa"/>
            </w:tcMar>
            <w:vAlign w:val="center"/>
          </w:tcPr>
          <w:p w14:paraId="03EB888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2400</w:t>
            </w:r>
          </w:p>
        </w:tc>
        <w:tc>
          <w:tcPr>
            <w:tcW w:w="1510" w:type="dxa"/>
            <w:tcMar>
              <w:top w:w="40" w:type="dxa"/>
              <w:left w:w="80" w:type="dxa"/>
              <w:bottom w:w="40" w:type="dxa"/>
              <w:right w:w="80" w:type="dxa"/>
            </w:tcMar>
            <w:vAlign w:val="center"/>
          </w:tcPr>
          <w:p w14:paraId="7DE23102" w14:textId="77777777" w:rsidR="009C5CFC" w:rsidRPr="00056FB6" w:rsidRDefault="009C5CFC" w:rsidP="00056FB6">
            <w:pPr>
              <w:jc w:val="lowKashida"/>
              <w:rPr>
                <w:rFonts w:asciiTheme="minorBidi" w:hAnsiTheme="minorBidi" w:cstheme="minorBidi"/>
                <w:sz w:val="24"/>
                <w:szCs w:val="24"/>
              </w:rPr>
            </w:pPr>
          </w:p>
        </w:tc>
      </w:tr>
      <w:tr w:rsidR="009C5CFC" w:rsidRPr="00056FB6" w14:paraId="4442D4A9" w14:textId="77777777" w:rsidTr="008603CC">
        <w:tc>
          <w:tcPr>
            <w:tcW w:w="700" w:type="dxa"/>
            <w:tcMar>
              <w:top w:w="40" w:type="dxa"/>
              <w:left w:w="80" w:type="dxa"/>
              <w:bottom w:w="40" w:type="dxa"/>
              <w:right w:w="80" w:type="dxa"/>
            </w:tcMar>
            <w:vAlign w:val="center"/>
          </w:tcPr>
          <w:p w14:paraId="48EAD59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412233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short time current 3sec</w:t>
            </w:r>
          </w:p>
        </w:tc>
        <w:tc>
          <w:tcPr>
            <w:tcW w:w="900" w:type="dxa"/>
            <w:tcMar>
              <w:top w:w="40" w:type="dxa"/>
              <w:left w:w="80" w:type="dxa"/>
              <w:bottom w:w="40" w:type="dxa"/>
              <w:right w:w="80" w:type="dxa"/>
            </w:tcMar>
            <w:vAlign w:val="center"/>
          </w:tcPr>
          <w:p w14:paraId="76DD780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kA</w:t>
            </w:r>
          </w:p>
        </w:tc>
        <w:tc>
          <w:tcPr>
            <w:tcW w:w="1350" w:type="dxa"/>
            <w:tcMar>
              <w:top w:w="40" w:type="dxa"/>
              <w:left w:w="80" w:type="dxa"/>
              <w:bottom w:w="40" w:type="dxa"/>
              <w:right w:w="80" w:type="dxa"/>
            </w:tcMar>
            <w:vAlign w:val="center"/>
          </w:tcPr>
          <w:p w14:paraId="295375C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40</w:t>
            </w:r>
          </w:p>
        </w:tc>
        <w:tc>
          <w:tcPr>
            <w:tcW w:w="1510" w:type="dxa"/>
            <w:tcMar>
              <w:top w:w="40" w:type="dxa"/>
              <w:left w:w="80" w:type="dxa"/>
              <w:bottom w:w="40" w:type="dxa"/>
              <w:right w:w="80" w:type="dxa"/>
            </w:tcMar>
            <w:vAlign w:val="center"/>
          </w:tcPr>
          <w:p w14:paraId="01DADC52" w14:textId="77777777" w:rsidR="009C5CFC" w:rsidRPr="00056FB6" w:rsidRDefault="009C5CFC" w:rsidP="00056FB6">
            <w:pPr>
              <w:jc w:val="lowKashida"/>
              <w:rPr>
                <w:rFonts w:asciiTheme="minorBidi" w:hAnsiTheme="minorBidi" w:cstheme="minorBidi"/>
                <w:sz w:val="24"/>
                <w:szCs w:val="24"/>
              </w:rPr>
            </w:pPr>
          </w:p>
        </w:tc>
      </w:tr>
      <w:tr w:rsidR="009C5CFC" w:rsidRPr="00056FB6" w14:paraId="4FCEEBB1" w14:textId="77777777" w:rsidTr="008603CC">
        <w:tc>
          <w:tcPr>
            <w:tcW w:w="700" w:type="dxa"/>
            <w:tcMar>
              <w:top w:w="40" w:type="dxa"/>
              <w:left w:w="80" w:type="dxa"/>
              <w:bottom w:w="40" w:type="dxa"/>
              <w:right w:w="80" w:type="dxa"/>
            </w:tcMar>
            <w:vAlign w:val="center"/>
          </w:tcPr>
          <w:p w14:paraId="52E52AF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CAD3E5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short circuit current</w:t>
            </w:r>
          </w:p>
        </w:tc>
        <w:tc>
          <w:tcPr>
            <w:tcW w:w="900" w:type="dxa"/>
            <w:tcMar>
              <w:top w:w="40" w:type="dxa"/>
              <w:left w:w="80" w:type="dxa"/>
              <w:bottom w:w="40" w:type="dxa"/>
              <w:right w:w="80" w:type="dxa"/>
            </w:tcMar>
            <w:vAlign w:val="center"/>
          </w:tcPr>
          <w:p w14:paraId="5D3D3A7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kA</w:t>
            </w:r>
          </w:p>
        </w:tc>
        <w:tc>
          <w:tcPr>
            <w:tcW w:w="1350" w:type="dxa"/>
            <w:tcMar>
              <w:top w:w="40" w:type="dxa"/>
              <w:left w:w="80" w:type="dxa"/>
              <w:bottom w:w="40" w:type="dxa"/>
              <w:right w:w="80" w:type="dxa"/>
            </w:tcMar>
            <w:vAlign w:val="center"/>
          </w:tcPr>
          <w:p w14:paraId="10F8BD2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100</w:t>
            </w:r>
          </w:p>
        </w:tc>
        <w:tc>
          <w:tcPr>
            <w:tcW w:w="1510" w:type="dxa"/>
            <w:tcMar>
              <w:top w:w="40" w:type="dxa"/>
              <w:left w:w="80" w:type="dxa"/>
              <w:bottom w:w="40" w:type="dxa"/>
              <w:right w:w="80" w:type="dxa"/>
            </w:tcMar>
            <w:vAlign w:val="center"/>
          </w:tcPr>
          <w:p w14:paraId="317E27F0" w14:textId="77777777" w:rsidR="009C5CFC" w:rsidRPr="00056FB6" w:rsidRDefault="009C5CFC" w:rsidP="00056FB6">
            <w:pPr>
              <w:jc w:val="lowKashida"/>
              <w:rPr>
                <w:rFonts w:asciiTheme="minorBidi" w:hAnsiTheme="minorBidi" w:cstheme="minorBidi"/>
                <w:sz w:val="24"/>
                <w:szCs w:val="24"/>
              </w:rPr>
            </w:pPr>
          </w:p>
        </w:tc>
      </w:tr>
      <w:tr w:rsidR="009C5CFC" w:rsidRPr="00056FB6" w14:paraId="57C6B342" w14:textId="77777777" w:rsidTr="008603CC">
        <w:tc>
          <w:tcPr>
            <w:tcW w:w="700" w:type="dxa"/>
            <w:tcMar>
              <w:top w:w="40" w:type="dxa"/>
              <w:left w:w="80" w:type="dxa"/>
              <w:bottom w:w="40" w:type="dxa"/>
              <w:right w:w="80" w:type="dxa"/>
            </w:tcMar>
            <w:vAlign w:val="center"/>
          </w:tcPr>
          <w:p w14:paraId="5034C66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3AC6D3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Nominal voltage</w:t>
            </w:r>
          </w:p>
        </w:tc>
        <w:tc>
          <w:tcPr>
            <w:tcW w:w="900" w:type="dxa"/>
            <w:tcMar>
              <w:top w:w="40" w:type="dxa"/>
              <w:left w:w="80" w:type="dxa"/>
              <w:bottom w:w="40" w:type="dxa"/>
              <w:right w:w="80" w:type="dxa"/>
            </w:tcMar>
            <w:vAlign w:val="center"/>
          </w:tcPr>
          <w:p w14:paraId="58E6538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171F7AF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220</w:t>
            </w:r>
          </w:p>
        </w:tc>
        <w:tc>
          <w:tcPr>
            <w:tcW w:w="1510" w:type="dxa"/>
            <w:tcMar>
              <w:top w:w="40" w:type="dxa"/>
              <w:left w:w="80" w:type="dxa"/>
              <w:bottom w:w="40" w:type="dxa"/>
              <w:right w:w="80" w:type="dxa"/>
            </w:tcMar>
            <w:vAlign w:val="center"/>
          </w:tcPr>
          <w:p w14:paraId="2DBD71E2" w14:textId="77777777" w:rsidR="009C5CFC" w:rsidRPr="00056FB6" w:rsidRDefault="009C5CFC" w:rsidP="00056FB6">
            <w:pPr>
              <w:jc w:val="lowKashida"/>
              <w:rPr>
                <w:rFonts w:asciiTheme="minorBidi" w:hAnsiTheme="minorBidi" w:cstheme="minorBidi"/>
                <w:sz w:val="24"/>
                <w:szCs w:val="24"/>
              </w:rPr>
            </w:pPr>
          </w:p>
        </w:tc>
      </w:tr>
      <w:tr w:rsidR="009C5CFC" w:rsidRPr="00056FB6" w14:paraId="15E9894C" w14:textId="77777777" w:rsidTr="008603CC">
        <w:tc>
          <w:tcPr>
            <w:tcW w:w="700" w:type="dxa"/>
            <w:tcMar>
              <w:top w:w="40" w:type="dxa"/>
              <w:left w:w="80" w:type="dxa"/>
              <w:bottom w:w="40" w:type="dxa"/>
              <w:right w:w="80" w:type="dxa"/>
            </w:tcMar>
            <w:vAlign w:val="center"/>
          </w:tcPr>
          <w:p w14:paraId="7CD7C1B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C307CE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Highest system voltage</w:t>
            </w:r>
          </w:p>
        </w:tc>
        <w:tc>
          <w:tcPr>
            <w:tcW w:w="900" w:type="dxa"/>
            <w:tcMar>
              <w:top w:w="40" w:type="dxa"/>
              <w:left w:w="80" w:type="dxa"/>
              <w:bottom w:w="40" w:type="dxa"/>
              <w:right w:w="80" w:type="dxa"/>
            </w:tcMar>
            <w:vAlign w:val="center"/>
          </w:tcPr>
          <w:p w14:paraId="6B346C8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5534635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245</w:t>
            </w:r>
          </w:p>
        </w:tc>
        <w:tc>
          <w:tcPr>
            <w:tcW w:w="1510" w:type="dxa"/>
            <w:tcMar>
              <w:top w:w="40" w:type="dxa"/>
              <w:left w:w="80" w:type="dxa"/>
              <w:bottom w:w="40" w:type="dxa"/>
              <w:right w:w="80" w:type="dxa"/>
            </w:tcMar>
            <w:vAlign w:val="center"/>
          </w:tcPr>
          <w:p w14:paraId="55D2E008" w14:textId="77777777" w:rsidR="009C5CFC" w:rsidRPr="00056FB6" w:rsidRDefault="009C5CFC" w:rsidP="00056FB6">
            <w:pPr>
              <w:jc w:val="lowKashida"/>
              <w:rPr>
                <w:rFonts w:asciiTheme="minorBidi" w:hAnsiTheme="minorBidi" w:cstheme="minorBidi"/>
                <w:sz w:val="24"/>
                <w:szCs w:val="24"/>
              </w:rPr>
            </w:pPr>
          </w:p>
        </w:tc>
      </w:tr>
      <w:tr w:rsidR="009C5CFC" w:rsidRPr="00056FB6" w14:paraId="5916D1BF" w14:textId="77777777" w:rsidTr="008603CC">
        <w:tc>
          <w:tcPr>
            <w:tcW w:w="700" w:type="dxa"/>
            <w:tcMar>
              <w:top w:w="40" w:type="dxa"/>
              <w:left w:w="80" w:type="dxa"/>
              <w:bottom w:w="40" w:type="dxa"/>
              <w:right w:w="80" w:type="dxa"/>
            </w:tcMar>
            <w:vAlign w:val="center"/>
          </w:tcPr>
          <w:p w14:paraId="3B44DBC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BB08A2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power frequency withstand voltage</w:t>
            </w:r>
          </w:p>
        </w:tc>
        <w:tc>
          <w:tcPr>
            <w:tcW w:w="900" w:type="dxa"/>
            <w:tcMar>
              <w:top w:w="40" w:type="dxa"/>
              <w:left w:w="80" w:type="dxa"/>
              <w:bottom w:w="40" w:type="dxa"/>
              <w:right w:w="80" w:type="dxa"/>
            </w:tcMar>
            <w:vAlign w:val="center"/>
          </w:tcPr>
          <w:p w14:paraId="1EB1F09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 rms</w:t>
            </w:r>
          </w:p>
        </w:tc>
        <w:tc>
          <w:tcPr>
            <w:tcW w:w="1350" w:type="dxa"/>
            <w:tcMar>
              <w:top w:w="40" w:type="dxa"/>
              <w:left w:w="80" w:type="dxa"/>
              <w:bottom w:w="40" w:type="dxa"/>
              <w:right w:w="80" w:type="dxa"/>
            </w:tcMar>
            <w:vAlign w:val="center"/>
          </w:tcPr>
          <w:p w14:paraId="2B67773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460</w:t>
            </w:r>
          </w:p>
        </w:tc>
        <w:tc>
          <w:tcPr>
            <w:tcW w:w="1510" w:type="dxa"/>
            <w:tcMar>
              <w:top w:w="40" w:type="dxa"/>
              <w:left w:w="80" w:type="dxa"/>
              <w:bottom w:w="40" w:type="dxa"/>
              <w:right w:w="80" w:type="dxa"/>
            </w:tcMar>
            <w:vAlign w:val="center"/>
          </w:tcPr>
          <w:p w14:paraId="3B55792F" w14:textId="77777777" w:rsidR="009C5CFC" w:rsidRPr="00056FB6" w:rsidRDefault="009C5CFC" w:rsidP="00056FB6">
            <w:pPr>
              <w:jc w:val="lowKashida"/>
              <w:rPr>
                <w:rFonts w:asciiTheme="minorBidi" w:hAnsiTheme="minorBidi" w:cstheme="minorBidi"/>
                <w:sz w:val="24"/>
                <w:szCs w:val="24"/>
              </w:rPr>
            </w:pPr>
          </w:p>
        </w:tc>
      </w:tr>
      <w:tr w:rsidR="009C5CFC" w:rsidRPr="00056FB6" w14:paraId="36D89F43" w14:textId="77777777" w:rsidTr="008603CC">
        <w:tc>
          <w:tcPr>
            <w:tcW w:w="700" w:type="dxa"/>
            <w:tcMar>
              <w:top w:w="40" w:type="dxa"/>
              <w:left w:w="80" w:type="dxa"/>
              <w:bottom w:w="40" w:type="dxa"/>
              <w:right w:w="80" w:type="dxa"/>
            </w:tcMar>
            <w:vAlign w:val="center"/>
          </w:tcPr>
          <w:p w14:paraId="5B7965C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B42518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lightning impulse withstand voltage</w:t>
            </w:r>
          </w:p>
        </w:tc>
        <w:tc>
          <w:tcPr>
            <w:tcW w:w="900" w:type="dxa"/>
            <w:tcMar>
              <w:top w:w="40" w:type="dxa"/>
              <w:left w:w="80" w:type="dxa"/>
              <w:bottom w:w="40" w:type="dxa"/>
              <w:right w:w="80" w:type="dxa"/>
            </w:tcMar>
            <w:vAlign w:val="center"/>
          </w:tcPr>
          <w:p w14:paraId="1A3E271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 peak</w:t>
            </w:r>
          </w:p>
        </w:tc>
        <w:tc>
          <w:tcPr>
            <w:tcW w:w="1350" w:type="dxa"/>
            <w:tcMar>
              <w:top w:w="40" w:type="dxa"/>
              <w:left w:w="80" w:type="dxa"/>
              <w:bottom w:w="40" w:type="dxa"/>
              <w:right w:w="80" w:type="dxa"/>
            </w:tcMar>
            <w:vAlign w:val="center"/>
          </w:tcPr>
          <w:p w14:paraId="5D6DA98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1050</w:t>
            </w:r>
          </w:p>
        </w:tc>
        <w:tc>
          <w:tcPr>
            <w:tcW w:w="1510" w:type="dxa"/>
            <w:tcMar>
              <w:top w:w="40" w:type="dxa"/>
              <w:left w:w="80" w:type="dxa"/>
              <w:bottom w:w="40" w:type="dxa"/>
              <w:right w:w="80" w:type="dxa"/>
            </w:tcMar>
            <w:vAlign w:val="center"/>
          </w:tcPr>
          <w:p w14:paraId="530D0DD6" w14:textId="77777777" w:rsidR="009C5CFC" w:rsidRPr="00056FB6" w:rsidRDefault="009C5CFC" w:rsidP="00056FB6">
            <w:pPr>
              <w:jc w:val="lowKashida"/>
              <w:rPr>
                <w:rFonts w:asciiTheme="minorBidi" w:hAnsiTheme="minorBidi" w:cstheme="minorBidi"/>
                <w:sz w:val="24"/>
                <w:szCs w:val="24"/>
              </w:rPr>
            </w:pPr>
          </w:p>
        </w:tc>
      </w:tr>
      <w:tr w:rsidR="009C5CFC" w:rsidRPr="00056FB6" w14:paraId="15A249B9" w14:textId="77777777" w:rsidTr="008603CC">
        <w:tc>
          <w:tcPr>
            <w:tcW w:w="700" w:type="dxa"/>
            <w:tcMar>
              <w:top w:w="40" w:type="dxa"/>
              <w:left w:w="80" w:type="dxa"/>
              <w:bottom w:w="40" w:type="dxa"/>
              <w:right w:w="80" w:type="dxa"/>
            </w:tcMar>
            <w:vAlign w:val="center"/>
          </w:tcPr>
          <w:p w14:paraId="2F62A2FC"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7613689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Test requirements</w:t>
            </w:r>
          </w:p>
        </w:tc>
        <w:tc>
          <w:tcPr>
            <w:tcW w:w="900" w:type="dxa"/>
            <w:shd w:val="clear" w:color="auto" w:fill="F2F2F2"/>
            <w:tcMar>
              <w:top w:w="40" w:type="dxa"/>
              <w:left w:w="80" w:type="dxa"/>
              <w:bottom w:w="40" w:type="dxa"/>
              <w:right w:w="80" w:type="dxa"/>
            </w:tcMar>
            <w:vAlign w:val="center"/>
          </w:tcPr>
          <w:p w14:paraId="61A19C1D"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0FEEE439"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5AB61075" w14:textId="77777777" w:rsidR="009C5CFC" w:rsidRPr="00056FB6" w:rsidRDefault="009C5CFC" w:rsidP="00056FB6">
            <w:pPr>
              <w:jc w:val="lowKashida"/>
              <w:rPr>
                <w:rFonts w:asciiTheme="minorBidi" w:hAnsiTheme="minorBidi" w:cstheme="minorBidi"/>
                <w:sz w:val="24"/>
                <w:szCs w:val="24"/>
              </w:rPr>
            </w:pPr>
          </w:p>
        </w:tc>
      </w:tr>
      <w:tr w:rsidR="009C5CFC" w:rsidRPr="00056FB6" w14:paraId="5A93A307" w14:textId="77777777" w:rsidTr="008603CC">
        <w:tc>
          <w:tcPr>
            <w:tcW w:w="700" w:type="dxa"/>
            <w:tcMar>
              <w:top w:w="40" w:type="dxa"/>
              <w:left w:w="80" w:type="dxa"/>
              <w:bottom w:w="40" w:type="dxa"/>
              <w:right w:w="80" w:type="dxa"/>
            </w:tcMar>
            <w:vAlign w:val="center"/>
          </w:tcPr>
          <w:p w14:paraId="0DF3034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ED219D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Verification of rated current</w:t>
            </w:r>
          </w:p>
        </w:tc>
        <w:tc>
          <w:tcPr>
            <w:tcW w:w="900" w:type="dxa"/>
            <w:tcMar>
              <w:top w:w="40" w:type="dxa"/>
              <w:left w:w="80" w:type="dxa"/>
              <w:bottom w:w="40" w:type="dxa"/>
              <w:right w:w="80" w:type="dxa"/>
            </w:tcMar>
            <w:vAlign w:val="center"/>
          </w:tcPr>
          <w:p w14:paraId="1D36B696"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7074BA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4DEEBB48" w14:textId="77777777" w:rsidR="009C5CFC" w:rsidRPr="00056FB6" w:rsidRDefault="009C5CFC" w:rsidP="00056FB6">
            <w:pPr>
              <w:jc w:val="lowKashida"/>
              <w:rPr>
                <w:rFonts w:asciiTheme="minorBidi" w:hAnsiTheme="minorBidi" w:cstheme="minorBidi"/>
                <w:sz w:val="24"/>
                <w:szCs w:val="24"/>
              </w:rPr>
            </w:pPr>
          </w:p>
        </w:tc>
      </w:tr>
      <w:tr w:rsidR="009C5CFC" w:rsidRPr="00056FB6" w14:paraId="64CB8467" w14:textId="77777777" w:rsidTr="008603CC">
        <w:tc>
          <w:tcPr>
            <w:tcW w:w="700" w:type="dxa"/>
            <w:tcMar>
              <w:top w:w="40" w:type="dxa"/>
              <w:left w:w="80" w:type="dxa"/>
              <w:bottom w:w="40" w:type="dxa"/>
              <w:right w:w="80" w:type="dxa"/>
            </w:tcMar>
            <w:vAlign w:val="center"/>
          </w:tcPr>
          <w:p w14:paraId="6CE236A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D56BEB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Verification of contact resistance between busbar sections</w:t>
            </w:r>
          </w:p>
        </w:tc>
        <w:tc>
          <w:tcPr>
            <w:tcW w:w="900" w:type="dxa"/>
            <w:tcMar>
              <w:top w:w="40" w:type="dxa"/>
              <w:left w:w="80" w:type="dxa"/>
              <w:bottom w:w="40" w:type="dxa"/>
              <w:right w:w="80" w:type="dxa"/>
            </w:tcMar>
            <w:vAlign w:val="center"/>
          </w:tcPr>
          <w:p w14:paraId="43DE5E0C"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4CAD2B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3402A6F3" w14:textId="77777777" w:rsidR="009C5CFC" w:rsidRPr="00056FB6" w:rsidRDefault="009C5CFC" w:rsidP="00056FB6">
            <w:pPr>
              <w:jc w:val="lowKashida"/>
              <w:rPr>
                <w:rFonts w:asciiTheme="minorBidi" w:hAnsiTheme="minorBidi" w:cstheme="minorBidi"/>
                <w:sz w:val="24"/>
                <w:szCs w:val="24"/>
              </w:rPr>
            </w:pPr>
          </w:p>
        </w:tc>
      </w:tr>
    </w:tbl>
    <w:p w14:paraId="6EA3523C" w14:textId="77777777" w:rsidR="009C5CFC" w:rsidRPr="00056FB6" w:rsidRDefault="009C5CFC" w:rsidP="00056FB6">
      <w:pPr>
        <w:spacing w:after="200"/>
        <w:jc w:val="lowKashida"/>
        <w:rPr>
          <w:rFonts w:asciiTheme="minorBidi" w:hAnsiTheme="minorBidi" w:cstheme="minorBidi"/>
          <w:sz w:val="24"/>
          <w:szCs w:val="24"/>
        </w:rPr>
      </w:pPr>
    </w:p>
    <w:p w14:paraId="0A96BA71" w14:textId="77777777" w:rsidR="009C5CFC" w:rsidRPr="00056FB6" w:rsidRDefault="009C5CFC" w:rsidP="00056FB6">
      <w:pPr>
        <w:pStyle w:val="Heading3"/>
        <w:spacing w:before="200" w:after="100"/>
        <w:jc w:val="lowKashida"/>
        <w:rPr>
          <w:rFonts w:asciiTheme="minorBidi" w:hAnsiTheme="minorBidi" w:cstheme="minorBidi"/>
          <w:szCs w:val="24"/>
        </w:rPr>
      </w:pPr>
      <w:bookmarkStart w:id="521" w:name="_Toc237210707"/>
      <w:r>
        <w:rPr>
          <w:rFonts w:asciiTheme="minorBidi" w:hAnsiTheme="minorBidi" w:cstheme="minorBidi"/>
          <w:szCs w:val="24"/>
        </w:rPr>
        <w:t>Steel Structures, Bolts and Nuts</w:t>
      </w:r>
      <w:bookmarkEnd w:id="5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900"/>
        <w:gridCol w:w="900"/>
        <w:gridCol w:w="1350"/>
        <w:gridCol w:w="1510"/>
      </w:tblGrid>
      <w:tr w:rsidR="009C5CFC" w:rsidRPr="00056FB6" w14:paraId="2A2D3A1A" w14:textId="77777777" w:rsidTr="008603CC">
        <w:trPr>
          <w:tblHeader/>
        </w:trPr>
        <w:tc>
          <w:tcPr>
            <w:tcW w:w="700" w:type="dxa"/>
            <w:shd w:val="clear" w:color="auto" w:fill="D9D9D9"/>
            <w:tcMar>
              <w:top w:w="40" w:type="dxa"/>
              <w:left w:w="80" w:type="dxa"/>
              <w:bottom w:w="40" w:type="dxa"/>
              <w:right w:w="80" w:type="dxa"/>
            </w:tcMar>
            <w:vAlign w:val="center"/>
          </w:tcPr>
          <w:p w14:paraId="537B313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Item No.</w:t>
            </w:r>
          </w:p>
        </w:tc>
        <w:tc>
          <w:tcPr>
            <w:tcW w:w="4900" w:type="dxa"/>
            <w:shd w:val="clear" w:color="auto" w:fill="D9D9D9"/>
            <w:tcMar>
              <w:top w:w="40" w:type="dxa"/>
              <w:left w:w="80" w:type="dxa"/>
              <w:bottom w:w="40" w:type="dxa"/>
              <w:right w:w="80" w:type="dxa"/>
            </w:tcMar>
            <w:vAlign w:val="center"/>
          </w:tcPr>
          <w:p w14:paraId="381C766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Schedule of Technical Data</w:t>
            </w:r>
          </w:p>
        </w:tc>
        <w:tc>
          <w:tcPr>
            <w:tcW w:w="900" w:type="dxa"/>
            <w:shd w:val="clear" w:color="auto" w:fill="D9D9D9"/>
            <w:tcMar>
              <w:top w:w="40" w:type="dxa"/>
              <w:left w:w="80" w:type="dxa"/>
              <w:bottom w:w="40" w:type="dxa"/>
              <w:right w:w="80" w:type="dxa"/>
            </w:tcMar>
            <w:vAlign w:val="center"/>
          </w:tcPr>
          <w:p w14:paraId="36F742A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Unit</w:t>
            </w:r>
          </w:p>
        </w:tc>
        <w:tc>
          <w:tcPr>
            <w:tcW w:w="1350" w:type="dxa"/>
            <w:shd w:val="clear" w:color="auto" w:fill="D9D9D9"/>
            <w:tcMar>
              <w:top w:w="40" w:type="dxa"/>
              <w:left w:w="80" w:type="dxa"/>
              <w:bottom w:w="40" w:type="dxa"/>
              <w:right w:w="80" w:type="dxa"/>
            </w:tcMar>
            <w:vAlign w:val="center"/>
          </w:tcPr>
          <w:p w14:paraId="46C5F15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Required</w:t>
            </w:r>
          </w:p>
        </w:tc>
        <w:tc>
          <w:tcPr>
            <w:tcW w:w="1510" w:type="dxa"/>
            <w:shd w:val="clear" w:color="auto" w:fill="D9D9D9"/>
            <w:tcMar>
              <w:top w:w="40" w:type="dxa"/>
              <w:left w:w="80" w:type="dxa"/>
              <w:bottom w:w="40" w:type="dxa"/>
              <w:right w:w="80" w:type="dxa"/>
            </w:tcMar>
            <w:vAlign w:val="center"/>
          </w:tcPr>
          <w:p w14:paraId="32C77DA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Offered Data</w:t>
            </w:r>
          </w:p>
        </w:tc>
      </w:tr>
      <w:tr w:rsidR="009C5CFC" w:rsidRPr="00056FB6" w14:paraId="5BB005E7" w14:textId="77777777" w:rsidTr="008603CC">
        <w:tc>
          <w:tcPr>
            <w:tcW w:w="700" w:type="dxa"/>
            <w:shd w:val="clear" w:color="auto" w:fill="BFBFBF"/>
            <w:tcMar>
              <w:top w:w="40" w:type="dxa"/>
              <w:left w:w="80" w:type="dxa"/>
              <w:bottom w:w="40" w:type="dxa"/>
              <w:right w:w="80" w:type="dxa"/>
            </w:tcMar>
            <w:vAlign w:val="center"/>
          </w:tcPr>
          <w:p w14:paraId="241AD2A3"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340F6CD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HV Equipment</w:t>
            </w:r>
          </w:p>
        </w:tc>
        <w:tc>
          <w:tcPr>
            <w:tcW w:w="900" w:type="dxa"/>
            <w:shd w:val="clear" w:color="auto" w:fill="BFBFBF"/>
            <w:tcMar>
              <w:top w:w="40" w:type="dxa"/>
              <w:left w:w="80" w:type="dxa"/>
              <w:bottom w:w="40" w:type="dxa"/>
              <w:right w:w="80" w:type="dxa"/>
            </w:tcMar>
            <w:vAlign w:val="center"/>
          </w:tcPr>
          <w:p w14:paraId="4ED03639"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24BCFDAD"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015CAEF1" w14:textId="77777777" w:rsidR="009C5CFC" w:rsidRPr="00056FB6" w:rsidRDefault="009C5CFC" w:rsidP="00056FB6">
            <w:pPr>
              <w:jc w:val="lowKashida"/>
              <w:rPr>
                <w:rFonts w:asciiTheme="minorBidi" w:hAnsiTheme="minorBidi" w:cstheme="minorBidi"/>
                <w:sz w:val="24"/>
                <w:szCs w:val="24"/>
              </w:rPr>
            </w:pPr>
          </w:p>
        </w:tc>
      </w:tr>
      <w:tr w:rsidR="009C5CFC" w:rsidRPr="00056FB6" w14:paraId="2045DD12" w14:textId="77777777" w:rsidTr="008603CC">
        <w:tc>
          <w:tcPr>
            <w:tcW w:w="700" w:type="dxa"/>
            <w:tcMar>
              <w:top w:w="40" w:type="dxa"/>
              <w:left w:w="80" w:type="dxa"/>
              <w:bottom w:w="40" w:type="dxa"/>
              <w:right w:w="80" w:type="dxa"/>
            </w:tcMar>
            <w:vAlign w:val="center"/>
          </w:tcPr>
          <w:p w14:paraId="0ADF4B29"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3353137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Steel structures</w:t>
            </w:r>
          </w:p>
        </w:tc>
        <w:tc>
          <w:tcPr>
            <w:tcW w:w="900" w:type="dxa"/>
            <w:shd w:val="clear" w:color="auto" w:fill="F2F2F2"/>
            <w:tcMar>
              <w:top w:w="40" w:type="dxa"/>
              <w:left w:w="80" w:type="dxa"/>
              <w:bottom w:w="40" w:type="dxa"/>
              <w:right w:w="80" w:type="dxa"/>
            </w:tcMar>
            <w:vAlign w:val="center"/>
          </w:tcPr>
          <w:p w14:paraId="151EEFE9"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5EE68726"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4CDB9DE9" w14:textId="77777777" w:rsidR="009C5CFC" w:rsidRPr="00056FB6" w:rsidRDefault="009C5CFC" w:rsidP="00056FB6">
            <w:pPr>
              <w:jc w:val="lowKashida"/>
              <w:rPr>
                <w:rFonts w:asciiTheme="minorBidi" w:hAnsiTheme="minorBidi" w:cstheme="minorBidi"/>
                <w:sz w:val="24"/>
                <w:szCs w:val="24"/>
              </w:rPr>
            </w:pPr>
          </w:p>
        </w:tc>
      </w:tr>
      <w:tr w:rsidR="009C5CFC" w:rsidRPr="00056FB6" w14:paraId="1BE0F9A2" w14:textId="77777777" w:rsidTr="008603CC">
        <w:tc>
          <w:tcPr>
            <w:tcW w:w="700" w:type="dxa"/>
            <w:tcMar>
              <w:top w:w="40" w:type="dxa"/>
              <w:left w:w="80" w:type="dxa"/>
              <w:bottom w:w="40" w:type="dxa"/>
              <w:right w:w="80" w:type="dxa"/>
            </w:tcMar>
            <w:vAlign w:val="center"/>
          </w:tcPr>
          <w:p w14:paraId="333EC4D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A11787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Applicable standards</w:t>
            </w:r>
          </w:p>
        </w:tc>
        <w:tc>
          <w:tcPr>
            <w:tcW w:w="900" w:type="dxa"/>
            <w:tcMar>
              <w:top w:w="40" w:type="dxa"/>
              <w:left w:w="80" w:type="dxa"/>
              <w:bottom w:w="40" w:type="dxa"/>
              <w:right w:w="80" w:type="dxa"/>
            </w:tcMar>
            <w:vAlign w:val="center"/>
          </w:tcPr>
          <w:p w14:paraId="5B48493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DIN</w:t>
            </w:r>
          </w:p>
        </w:tc>
        <w:tc>
          <w:tcPr>
            <w:tcW w:w="1350" w:type="dxa"/>
            <w:tcMar>
              <w:top w:w="40" w:type="dxa"/>
              <w:left w:w="80" w:type="dxa"/>
              <w:bottom w:w="40" w:type="dxa"/>
              <w:right w:w="80" w:type="dxa"/>
            </w:tcMar>
            <w:vAlign w:val="center"/>
          </w:tcPr>
          <w:p w14:paraId="7F2CF1A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17100</w:t>
            </w:r>
          </w:p>
        </w:tc>
        <w:tc>
          <w:tcPr>
            <w:tcW w:w="1510" w:type="dxa"/>
            <w:tcMar>
              <w:top w:w="40" w:type="dxa"/>
              <w:left w:w="80" w:type="dxa"/>
              <w:bottom w:w="40" w:type="dxa"/>
              <w:right w:w="80" w:type="dxa"/>
            </w:tcMar>
            <w:vAlign w:val="center"/>
          </w:tcPr>
          <w:p w14:paraId="7A409D57" w14:textId="77777777" w:rsidR="009C5CFC" w:rsidRPr="00056FB6" w:rsidRDefault="009C5CFC" w:rsidP="00056FB6">
            <w:pPr>
              <w:jc w:val="lowKashida"/>
              <w:rPr>
                <w:rFonts w:asciiTheme="minorBidi" w:hAnsiTheme="minorBidi" w:cstheme="minorBidi"/>
                <w:sz w:val="24"/>
                <w:szCs w:val="24"/>
              </w:rPr>
            </w:pPr>
          </w:p>
        </w:tc>
      </w:tr>
      <w:tr w:rsidR="009C5CFC" w:rsidRPr="00056FB6" w14:paraId="3ACB1D8B" w14:textId="77777777" w:rsidTr="008603CC">
        <w:tc>
          <w:tcPr>
            <w:tcW w:w="700" w:type="dxa"/>
            <w:tcMar>
              <w:top w:w="40" w:type="dxa"/>
              <w:left w:w="80" w:type="dxa"/>
              <w:bottom w:w="40" w:type="dxa"/>
              <w:right w:w="80" w:type="dxa"/>
            </w:tcMar>
            <w:vAlign w:val="center"/>
          </w:tcPr>
          <w:p w14:paraId="20D58C6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B78090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Manufacturer</w:t>
            </w:r>
          </w:p>
        </w:tc>
        <w:tc>
          <w:tcPr>
            <w:tcW w:w="900" w:type="dxa"/>
            <w:tcMar>
              <w:top w:w="40" w:type="dxa"/>
              <w:left w:w="80" w:type="dxa"/>
              <w:bottom w:w="40" w:type="dxa"/>
              <w:right w:w="80" w:type="dxa"/>
            </w:tcMar>
            <w:vAlign w:val="center"/>
          </w:tcPr>
          <w:p w14:paraId="06FE7768"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B3796E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By Bidder</w:t>
            </w:r>
          </w:p>
        </w:tc>
        <w:tc>
          <w:tcPr>
            <w:tcW w:w="1510" w:type="dxa"/>
            <w:tcMar>
              <w:top w:w="40" w:type="dxa"/>
              <w:left w:w="80" w:type="dxa"/>
              <w:bottom w:w="40" w:type="dxa"/>
              <w:right w:w="80" w:type="dxa"/>
            </w:tcMar>
            <w:vAlign w:val="center"/>
          </w:tcPr>
          <w:p w14:paraId="4EA56972" w14:textId="77777777" w:rsidR="009C5CFC" w:rsidRPr="00056FB6" w:rsidRDefault="009C5CFC" w:rsidP="00056FB6">
            <w:pPr>
              <w:jc w:val="lowKashida"/>
              <w:rPr>
                <w:rFonts w:asciiTheme="minorBidi" w:hAnsiTheme="minorBidi" w:cstheme="minorBidi"/>
                <w:sz w:val="24"/>
                <w:szCs w:val="24"/>
              </w:rPr>
            </w:pPr>
          </w:p>
        </w:tc>
      </w:tr>
      <w:tr w:rsidR="009C5CFC" w:rsidRPr="00056FB6" w14:paraId="59F1C59E" w14:textId="77777777" w:rsidTr="008603CC">
        <w:tc>
          <w:tcPr>
            <w:tcW w:w="700" w:type="dxa"/>
            <w:tcMar>
              <w:top w:w="40" w:type="dxa"/>
              <w:left w:w="80" w:type="dxa"/>
              <w:bottom w:w="40" w:type="dxa"/>
              <w:right w:w="80" w:type="dxa"/>
            </w:tcMar>
            <w:vAlign w:val="center"/>
          </w:tcPr>
          <w:p w14:paraId="1D39434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8D5BB5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Factor of safety in calculation</w:t>
            </w:r>
          </w:p>
        </w:tc>
        <w:tc>
          <w:tcPr>
            <w:tcW w:w="900" w:type="dxa"/>
            <w:tcMar>
              <w:top w:w="40" w:type="dxa"/>
              <w:left w:w="80" w:type="dxa"/>
              <w:bottom w:w="40" w:type="dxa"/>
              <w:right w:w="80" w:type="dxa"/>
            </w:tcMar>
            <w:vAlign w:val="center"/>
          </w:tcPr>
          <w:p w14:paraId="7A814202"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BCE508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w:t>
            </w:r>
          </w:p>
        </w:tc>
        <w:tc>
          <w:tcPr>
            <w:tcW w:w="1510" w:type="dxa"/>
            <w:tcMar>
              <w:top w:w="40" w:type="dxa"/>
              <w:left w:w="80" w:type="dxa"/>
              <w:bottom w:w="40" w:type="dxa"/>
              <w:right w:w="80" w:type="dxa"/>
            </w:tcMar>
            <w:vAlign w:val="center"/>
          </w:tcPr>
          <w:p w14:paraId="44F3D9A7" w14:textId="77777777" w:rsidR="009C5CFC" w:rsidRPr="00056FB6" w:rsidRDefault="009C5CFC" w:rsidP="00056FB6">
            <w:pPr>
              <w:jc w:val="lowKashida"/>
              <w:rPr>
                <w:rFonts w:asciiTheme="minorBidi" w:hAnsiTheme="minorBidi" w:cstheme="minorBidi"/>
                <w:sz w:val="24"/>
                <w:szCs w:val="24"/>
              </w:rPr>
            </w:pPr>
          </w:p>
        </w:tc>
      </w:tr>
      <w:tr w:rsidR="009C5CFC" w:rsidRPr="00056FB6" w14:paraId="09252D0B" w14:textId="77777777" w:rsidTr="008603CC">
        <w:tc>
          <w:tcPr>
            <w:tcW w:w="700" w:type="dxa"/>
            <w:tcMar>
              <w:top w:w="40" w:type="dxa"/>
              <w:left w:w="80" w:type="dxa"/>
              <w:bottom w:w="40" w:type="dxa"/>
              <w:right w:w="80" w:type="dxa"/>
            </w:tcMar>
            <w:vAlign w:val="center"/>
          </w:tcPr>
          <w:p w14:paraId="2B371218"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7ABDF86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Galvanization thickness</w:t>
            </w:r>
          </w:p>
        </w:tc>
        <w:tc>
          <w:tcPr>
            <w:tcW w:w="900" w:type="dxa"/>
            <w:shd w:val="clear" w:color="auto" w:fill="F2F2F2"/>
            <w:tcMar>
              <w:top w:w="40" w:type="dxa"/>
              <w:left w:w="80" w:type="dxa"/>
              <w:bottom w:w="40" w:type="dxa"/>
              <w:right w:w="80" w:type="dxa"/>
            </w:tcMar>
            <w:vAlign w:val="center"/>
          </w:tcPr>
          <w:p w14:paraId="64F0B2BB"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0105AC3E"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51AD871C" w14:textId="77777777" w:rsidR="009C5CFC" w:rsidRPr="00056FB6" w:rsidRDefault="009C5CFC" w:rsidP="00056FB6">
            <w:pPr>
              <w:jc w:val="lowKashida"/>
              <w:rPr>
                <w:rFonts w:asciiTheme="minorBidi" w:hAnsiTheme="minorBidi" w:cstheme="minorBidi"/>
                <w:sz w:val="24"/>
                <w:szCs w:val="24"/>
              </w:rPr>
            </w:pPr>
          </w:p>
        </w:tc>
      </w:tr>
      <w:tr w:rsidR="009C5CFC" w:rsidRPr="00056FB6" w14:paraId="2AA661A3" w14:textId="77777777" w:rsidTr="008603CC">
        <w:tc>
          <w:tcPr>
            <w:tcW w:w="700" w:type="dxa"/>
            <w:tcMar>
              <w:top w:w="40" w:type="dxa"/>
              <w:left w:w="80" w:type="dxa"/>
              <w:bottom w:w="40" w:type="dxa"/>
              <w:right w:w="80" w:type="dxa"/>
            </w:tcMar>
            <w:vAlign w:val="center"/>
          </w:tcPr>
          <w:p w14:paraId="723DC53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6C33D4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Steel sections thicker than 5 mm</w:t>
            </w:r>
          </w:p>
        </w:tc>
        <w:tc>
          <w:tcPr>
            <w:tcW w:w="900" w:type="dxa"/>
            <w:tcMar>
              <w:top w:w="40" w:type="dxa"/>
              <w:left w:w="80" w:type="dxa"/>
              <w:bottom w:w="40" w:type="dxa"/>
              <w:right w:w="80" w:type="dxa"/>
            </w:tcMar>
            <w:vAlign w:val="center"/>
          </w:tcPr>
          <w:p w14:paraId="4B136B8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µm</w:t>
            </w:r>
          </w:p>
        </w:tc>
        <w:tc>
          <w:tcPr>
            <w:tcW w:w="1350" w:type="dxa"/>
            <w:tcMar>
              <w:top w:w="40" w:type="dxa"/>
              <w:left w:w="80" w:type="dxa"/>
              <w:bottom w:w="40" w:type="dxa"/>
              <w:right w:w="80" w:type="dxa"/>
            </w:tcMar>
            <w:vAlign w:val="center"/>
          </w:tcPr>
          <w:p w14:paraId="431192A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100</w:t>
            </w:r>
          </w:p>
        </w:tc>
        <w:tc>
          <w:tcPr>
            <w:tcW w:w="1510" w:type="dxa"/>
            <w:tcMar>
              <w:top w:w="40" w:type="dxa"/>
              <w:left w:w="80" w:type="dxa"/>
              <w:bottom w:w="40" w:type="dxa"/>
              <w:right w:w="80" w:type="dxa"/>
            </w:tcMar>
            <w:vAlign w:val="center"/>
          </w:tcPr>
          <w:p w14:paraId="143404BC" w14:textId="77777777" w:rsidR="009C5CFC" w:rsidRPr="00056FB6" w:rsidRDefault="009C5CFC" w:rsidP="00056FB6">
            <w:pPr>
              <w:jc w:val="lowKashida"/>
              <w:rPr>
                <w:rFonts w:asciiTheme="minorBidi" w:hAnsiTheme="minorBidi" w:cstheme="minorBidi"/>
                <w:sz w:val="24"/>
                <w:szCs w:val="24"/>
              </w:rPr>
            </w:pPr>
          </w:p>
        </w:tc>
      </w:tr>
      <w:tr w:rsidR="009C5CFC" w:rsidRPr="00056FB6" w14:paraId="39FEF328" w14:textId="77777777" w:rsidTr="008603CC">
        <w:tc>
          <w:tcPr>
            <w:tcW w:w="700" w:type="dxa"/>
            <w:tcMar>
              <w:top w:w="40" w:type="dxa"/>
              <w:left w:w="80" w:type="dxa"/>
              <w:bottom w:w="40" w:type="dxa"/>
              <w:right w:w="80" w:type="dxa"/>
            </w:tcMar>
            <w:vAlign w:val="center"/>
          </w:tcPr>
          <w:p w14:paraId="4BFC6CA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DE2071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Steel sections thicker than 2 mm to 5 mm</w:t>
            </w:r>
          </w:p>
        </w:tc>
        <w:tc>
          <w:tcPr>
            <w:tcW w:w="900" w:type="dxa"/>
            <w:tcMar>
              <w:top w:w="40" w:type="dxa"/>
              <w:left w:w="80" w:type="dxa"/>
              <w:bottom w:w="40" w:type="dxa"/>
              <w:right w:w="80" w:type="dxa"/>
            </w:tcMar>
            <w:vAlign w:val="center"/>
          </w:tcPr>
          <w:p w14:paraId="533783F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µm</w:t>
            </w:r>
          </w:p>
        </w:tc>
        <w:tc>
          <w:tcPr>
            <w:tcW w:w="1350" w:type="dxa"/>
            <w:tcMar>
              <w:top w:w="40" w:type="dxa"/>
              <w:left w:w="80" w:type="dxa"/>
              <w:bottom w:w="40" w:type="dxa"/>
              <w:right w:w="80" w:type="dxa"/>
            </w:tcMar>
            <w:vAlign w:val="center"/>
          </w:tcPr>
          <w:p w14:paraId="13CF009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80</w:t>
            </w:r>
          </w:p>
        </w:tc>
        <w:tc>
          <w:tcPr>
            <w:tcW w:w="1510" w:type="dxa"/>
            <w:tcMar>
              <w:top w:w="40" w:type="dxa"/>
              <w:left w:w="80" w:type="dxa"/>
              <w:bottom w:w="40" w:type="dxa"/>
              <w:right w:w="80" w:type="dxa"/>
            </w:tcMar>
            <w:vAlign w:val="center"/>
          </w:tcPr>
          <w:p w14:paraId="07574501" w14:textId="77777777" w:rsidR="009C5CFC" w:rsidRPr="00056FB6" w:rsidRDefault="009C5CFC" w:rsidP="00056FB6">
            <w:pPr>
              <w:jc w:val="lowKashida"/>
              <w:rPr>
                <w:rFonts w:asciiTheme="minorBidi" w:hAnsiTheme="minorBidi" w:cstheme="minorBidi"/>
                <w:sz w:val="24"/>
                <w:szCs w:val="24"/>
              </w:rPr>
            </w:pPr>
          </w:p>
        </w:tc>
      </w:tr>
      <w:tr w:rsidR="009C5CFC" w:rsidRPr="00056FB6" w14:paraId="2838F863" w14:textId="77777777" w:rsidTr="008603CC">
        <w:tc>
          <w:tcPr>
            <w:tcW w:w="700" w:type="dxa"/>
            <w:tcMar>
              <w:top w:w="40" w:type="dxa"/>
              <w:left w:w="80" w:type="dxa"/>
              <w:bottom w:w="40" w:type="dxa"/>
              <w:right w:w="80" w:type="dxa"/>
            </w:tcMar>
            <w:vAlign w:val="center"/>
          </w:tcPr>
          <w:p w14:paraId="04C31D6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C4C948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Bolts and nuts</w:t>
            </w:r>
          </w:p>
        </w:tc>
        <w:tc>
          <w:tcPr>
            <w:tcW w:w="900" w:type="dxa"/>
            <w:tcMar>
              <w:top w:w="40" w:type="dxa"/>
              <w:left w:w="80" w:type="dxa"/>
              <w:bottom w:w="40" w:type="dxa"/>
              <w:right w:w="80" w:type="dxa"/>
            </w:tcMar>
            <w:vAlign w:val="center"/>
          </w:tcPr>
          <w:p w14:paraId="30EB904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µm</w:t>
            </w:r>
          </w:p>
        </w:tc>
        <w:tc>
          <w:tcPr>
            <w:tcW w:w="1350" w:type="dxa"/>
            <w:tcMar>
              <w:top w:w="40" w:type="dxa"/>
              <w:left w:w="80" w:type="dxa"/>
              <w:bottom w:w="40" w:type="dxa"/>
              <w:right w:w="80" w:type="dxa"/>
            </w:tcMar>
            <w:vAlign w:val="center"/>
          </w:tcPr>
          <w:p w14:paraId="580BEB2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70</w:t>
            </w:r>
          </w:p>
        </w:tc>
        <w:tc>
          <w:tcPr>
            <w:tcW w:w="1510" w:type="dxa"/>
            <w:tcMar>
              <w:top w:w="40" w:type="dxa"/>
              <w:left w:w="80" w:type="dxa"/>
              <w:bottom w:w="40" w:type="dxa"/>
              <w:right w:w="80" w:type="dxa"/>
            </w:tcMar>
            <w:vAlign w:val="center"/>
          </w:tcPr>
          <w:p w14:paraId="5C4A44A9" w14:textId="77777777" w:rsidR="009C5CFC" w:rsidRPr="00056FB6" w:rsidRDefault="009C5CFC" w:rsidP="00056FB6">
            <w:pPr>
              <w:jc w:val="lowKashida"/>
              <w:rPr>
                <w:rFonts w:asciiTheme="minorBidi" w:hAnsiTheme="minorBidi" w:cstheme="minorBidi"/>
                <w:sz w:val="24"/>
                <w:szCs w:val="24"/>
              </w:rPr>
            </w:pPr>
          </w:p>
        </w:tc>
      </w:tr>
      <w:tr w:rsidR="009C5CFC" w:rsidRPr="00056FB6" w14:paraId="3499B6D5" w14:textId="77777777" w:rsidTr="008603CC">
        <w:tc>
          <w:tcPr>
            <w:tcW w:w="700" w:type="dxa"/>
            <w:tcMar>
              <w:top w:w="40" w:type="dxa"/>
              <w:left w:w="80" w:type="dxa"/>
              <w:bottom w:w="40" w:type="dxa"/>
              <w:right w:w="80" w:type="dxa"/>
            </w:tcMar>
            <w:vAlign w:val="center"/>
          </w:tcPr>
          <w:p w14:paraId="2C9DC482"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3B88813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Bolts and nuts</w:t>
            </w:r>
          </w:p>
        </w:tc>
        <w:tc>
          <w:tcPr>
            <w:tcW w:w="900" w:type="dxa"/>
            <w:shd w:val="clear" w:color="auto" w:fill="F2F2F2"/>
            <w:tcMar>
              <w:top w:w="40" w:type="dxa"/>
              <w:left w:w="80" w:type="dxa"/>
              <w:bottom w:w="40" w:type="dxa"/>
              <w:right w:w="80" w:type="dxa"/>
            </w:tcMar>
            <w:vAlign w:val="center"/>
          </w:tcPr>
          <w:p w14:paraId="7ED1506C"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3F0749B4"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15A34BA5" w14:textId="77777777" w:rsidR="009C5CFC" w:rsidRPr="00056FB6" w:rsidRDefault="009C5CFC" w:rsidP="00056FB6">
            <w:pPr>
              <w:jc w:val="lowKashida"/>
              <w:rPr>
                <w:rFonts w:asciiTheme="minorBidi" w:hAnsiTheme="minorBidi" w:cstheme="minorBidi"/>
                <w:sz w:val="24"/>
                <w:szCs w:val="24"/>
              </w:rPr>
            </w:pPr>
          </w:p>
        </w:tc>
      </w:tr>
      <w:tr w:rsidR="009C5CFC" w:rsidRPr="00056FB6" w14:paraId="56C7242A" w14:textId="77777777" w:rsidTr="008603CC">
        <w:tc>
          <w:tcPr>
            <w:tcW w:w="700" w:type="dxa"/>
            <w:tcMar>
              <w:top w:w="40" w:type="dxa"/>
              <w:left w:w="80" w:type="dxa"/>
              <w:bottom w:w="40" w:type="dxa"/>
              <w:right w:w="80" w:type="dxa"/>
            </w:tcMar>
            <w:vAlign w:val="center"/>
          </w:tcPr>
          <w:p w14:paraId="0807E49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1D86AB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Securing with plain and spring washers</w:t>
            </w:r>
          </w:p>
        </w:tc>
        <w:tc>
          <w:tcPr>
            <w:tcW w:w="900" w:type="dxa"/>
            <w:tcMar>
              <w:top w:w="40" w:type="dxa"/>
              <w:left w:w="80" w:type="dxa"/>
              <w:bottom w:w="40" w:type="dxa"/>
              <w:right w:w="80" w:type="dxa"/>
            </w:tcMar>
            <w:vAlign w:val="center"/>
          </w:tcPr>
          <w:p w14:paraId="5681BDE0"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A5E0F5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57F7C10" w14:textId="77777777" w:rsidR="009C5CFC" w:rsidRPr="00056FB6" w:rsidRDefault="009C5CFC" w:rsidP="00056FB6">
            <w:pPr>
              <w:jc w:val="lowKashida"/>
              <w:rPr>
                <w:rFonts w:asciiTheme="minorBidi" w:hAnsiTheme="minorBidi" w:cstheme="minorBidi"/>
                <w:sz w:val="24"/>
                <w:szCs w:val="24"/>
              </w:rPr>
            </w:pPr>
          </w:p>
        </w:tc>
      </w:tr>
      <w:tr w:rsidR="009C5CFC" w:rsidRPr="00056FB6" w14:paraId="14CC8A3C" w14:textId="77777777" w:rsidTr="008603CC">
        <w:tc>
          <w:tcPr>
            <w:tcW w:w="700" w:type="dxa"/>
            <w:tcMar>
              <w:top w:w="40" w:type="dxa"/>
              <w:left w:w="80" w:type="dxa"/>
              <w:bottom w:w="40" w:type="dxa"/>
              <w:right w:w="80" w:type="dxa"/>
            </w:tcMar>
            <w:vAlign w:val="center"/>
          </w:tcPr>
          <w:p w14:paraId="30C33B7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CCE419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Minimum quality according to DIN 267</w:t>
            </w:r>
          </w:p>
        </w:tc>
        <w:tc>
          <w:tcPr>
            <w:tcW w:w="900" w:type="dxa"/>
            <w:tcMar>
              <w:top w:w="40" w:type="dxa"/>
              <w:left w:w="80" w:type="dxa"/>
              <w:bottom w:w="40" w:type="dxa"/>
              <w:right w:w="80" w:type="dxa"/>
            </w:tcMar>
            <w:vAlign w:val="center"/>
          </w:tcPr>
          <w:p w14:paraId="1FB81302"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3BDE79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5.6</w:t>
            </w:r>
          </w:p>
        </w:tc>
        <w:tc>
          <w:tcPr>
            <w:tcW w:w="1510" w:type="dxa"/>
            <w:tcMar>
              <w:top w:w="40" w:type="dxa"/>
              <w:left w:w="80" w:type="dxa"/>
              <w:bottom w:w="40" w:type="dxa"/>
              <w:right w:w="80" w:type="dxa"/>
            </w:tcMar>
            <w:vAlign w:val="center"/>
          </w:tcPr>
          <w:p w14:paraId="5769E6EA" w14:textId="77777777" w:rsidR="009C5CFC" w:rsidRPr="00056FB6" w:rsidRDefault="009C5CFC" w:rsidP="00056FB6">
            <w:pPr>
              <w:jc w:val="lowKashida"/>
              <w:rPr>
                <w:rFonts w:asciiTheme="minorBidi" w:hAnsiTheme="minorBidi" w:cstheme="minorBidi"/>
                <w:sz w:val="24"/>
                <w:szCs w:val="24"/>
              </w:rPr>
            </w:pPr>
          </w:p>
        </w:tc>
      </w:tr>
      <w:tr w:rsidR="009C5CFC" w:rsidRPr="00056FB6" w14:paraId="15864946" w14:textId="77777777" w:rsidTr="008603CC">
        <w:tc>
          <w:tcPr>
            <w:tcW w:w="700" w:type="dxa"/>
            <w:tcMar>
              <w:top w:w="40" w:type="dxa"/>
              <w:left w:w="80" w:type="dxa"/>
              <w:bottom w:w="40" w:type="dxa"/>
              <w:right w:w="80" w:type="dxa"/>
            </w:tcMar>
            <w:vAlign w:val="center"/>
          </w:tcPr>
          <w:p w14:paraId="05DFD081"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764E9AE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Test requirements</w:t>
            </w:r>
          </w:p>
        </w:tc>
        <w:tc>
          <w:tcPr>
            <w:tcW w:w="900" w:type="dxa"/>
            <w:shd w:val="clear" w:color="auto" w:fill="F2F2F2"/>
            <w:tcMar>
              <w:top w:w="40" w:type="dxa"/>
              <w:left w:w="80" w:type="dxa"/>
              <w:bottom w:w="40" w:type="dxa"/>
              <w:right w:w="80" w:type="dxa"/>
            </w:tcMar>
            <w:vAlign w:val="center"/>
          </w:tcPr>
          <w:p w14:paraId="4098CEE1"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41457477"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2091D432" w14:textId="77777777" w:rsidR="009C5CFC" w:rsidRPr="00056FB6" w:rsidRDefault="009C5CFC" w:rsidP="00056FB6">
            <w:pPr>
              <w:jc w:val="lowKashida"/>
              <w:rPr>
                <w:rFonts w:asciiTheme="minorBidi" w:hAnsiTheme="minorBidi" w:cstheme="minorBidi"/>
                <w:sz w:val="24"/>
                <w:szCs w:val="24"/>
              </w:rPr>
            </w:pPr>
          </w:p>
        </w:tc>
      </w:tr>
      <w:tr w:rsidR="009C5CFC" w:rsidRPr="00056FB6" w14:paraId="56F42DBA" w14:textId="77777777" w:rsidTr="008603CC">
        <w:tc>
          <w:tcPr>
            <w:tcW w:w="700" w:type="dxa"/>
            <w:tcMar>
              <w:top w:w="40" w:type="dxa"/>
              <w:left w:w="80" w:type="dxa"/>
              <w:bottom w:w="40" w:type="dxa"/>
              <w:right w:w="80" w:type="dxa"/>
            </w:tcMar>
            <w:vAlign w:val="center"/>
          </w:tcPr>
          <w:p w14:paraId="5BB5C45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73B1DF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Assembly tests of gantries according to ASTM</w:t>
            </w:r>
          </w:p>
        </w:tc>
        <w:tc>
          <w:tcPr>
            <w:tcW w:w="900" w:type="dxa"/>
            <w:tcMar>
              <w:top w:w="40" w:type="dxa"/>
              <w:left w:w="80" w:type="dxa"/>
              <w:bottom w:w="40" w:type="dxa"/>
              <w:right w:w="80" w:type="dxa"/>
            </w:tcMar>
            <w:vAlign w:val="center"/>
          </w:tcPr>
          <w:p w14:paraId="61FA7CED"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197804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0C208753" w14:textId="77777777" w:rsidR="009C5CFC" w:rsidRPr="00056FB6" w:rsidRDefault="009C5CFC" w:rsidP="00056FB6">
            <w:pPr>
              <w:jc w:val="lowKashida"/>
              <w:rPr>
                <w:rFonts w:asciiTheme="minorBidi" w:hAnsiTheme="minorBidi" w:cstheme="minorBidi"/>
                <w:sz w:val="24"/>
                <w:szCs w:val="24"/>
              </w:rPr>
            </w:pPr>
          </w:p>
        </w:tc>
      </w:tr>
      <w:tr w:rsidR="009C5CFC" w:rsidRPr="00056FB6" w14:paraId="5386B451" w14:textId="77777777" w:rsidTr="008603CC">
        <w:tc>
          <w:tcPr>
            <w:tcW w:w="700" w:type="dxa"/>
            <w:tcMar>
              <w:top w:w="40" w:type="dxa"/>
              <w:left w:w="80" w:type="dxa"/>
              <w:bottom w:w="40" w:type="dxa"/>
              <w:right w:w="80" w:type="dxa"/>
            </w:tcMar>
            <w:vAlign w:val="center"/>
          </w:tcPr>
          <w:p w14:paraId="708B29B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5CC0F9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Galvanization tests</w:t>
            </w:r>
          </w:p>
        </w:tc>
        <w:tc>
          <w:tcPr>
            <w:tcW w:w="900" w:type="dxa"/>
            <w:tcMar>
              <w:top w:w="40" w:type="dxa"/>
              <w:left w:w="80" w:type="dxa"/>
              <w:bottom w:w="40" w:type="dxa"/>
              <w:right w:w="80" w:type="dxa"/>
            </w:tcMar>
            <w:vAlign w:val="center"/>
          </w:tcPr>
          <w:p w14:paraId="207F2A63"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989EE9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4B92A312" w14:textId="77777777" w:rsidR="009C5CFC" w:rsidRPr="00056FB6" w:rsidRDefault="009C5CFC" w:rsidP="00056FB6">
            <w:pPr>
              <w:jc w:val="lowKashida"/>
              <w:rPr>
                <w:rFonts w:asciiTheme="minorBidi" w:hAnsiTheme="minorBidi" w:cstheme="minorBidi"/>
                <w:sz w:val="24"/>
                <w:szCs w:val="24"/>
              </w:rPr>
            </w:pPr>
          </w:p>
        </w:tc>
      </w:tr>
    </w:tbl>
    <w:p w14:paraId="71C06BE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br w:type="page"/>
      </w:r>
    </w:p>
    <w:p w14:paraId="7DF86D02" w14:textId="77777777" w:rsidR="009C5CFC" w:rsidRPr="00056FB6" w:rsidRDefault="009C5CFC" w:rsidP="00056FB6">
      <w:pPr>
        <w:pStyle w:val="Heading2"/>
        <w:spacing w:before="300" w:after="150"/>
        <w:jc w:val="lowKashida"/>
        <w:rPr>
          <w:rFonts w:asciiTheme="minorBidi" w:hAnsiTheme="minorBidi" w:cstheme="minorBidi"/>
          <w:sz w:val="24"/>
          <w:szCs w:val="24"/>
        </w:rPr>
      </w:pPr>
      <w:bookmarkStart w:id="522" w:name="_Toc237210708"/>
      <w:r>
        <w:rPr>
          <w:rFonts w:asciiTheme="minorBidi" w:hAnsiTheme="minorBidi" w:cstheme="minorBidi"/>
          <w:sz w:val="24"/>
          <w:szCs w:val="24"/>
        </w:rPr>
        <w:lastRenderedPageBreak/>
        <w:t>C. Power Transformers, Auxiliary Transformers and Diesel Generator</w:t>
      </w:r>
      <w:bookmarkEnd w:id="522"/>
    </w:p>
    <w:p w14:paraId="3E7ADBBD" w14:textId="77777777" w:rsidR="009C5CFC" w:rsidRPr="00056FB6" w:rsidRDefault="009C5CFC" w:rsidP="00056FB6">
      <w:pPr>
        <w:pStyle w:val="Heading3"/>
        <w:spacing w:before="200" w:after="100"/>
        <w:jc w:val="lowKashida"/>
        <w:rPr>
          <w:rFonts w:asciiTheme="minorBidi" w:hAnsiTheme="minorBidi" w:cstheme="minorBidi"/>
          <w:szCs w:val="24"/>
        </w:rPr>
      </w:pPr>
      <w:bookmarkStart w:id="523" w:name="_Toc237210709"/>
      <w:r>
        <w:rPr>
          <w:rFonts w:asciiTheme="minorBidi" w:hAnsiTheme="minorBidi" w:cstheme="minorBidi"/>
          <w:szCs w:val="24"/>
        </w:rPr>
        <w:t>220/20 kV Power Transformers</w:t>
      </w:r>
      <w:bookmarkEnd w:id="5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7"/>
        <w:gridCol w:w="4693"/>
        <w:gridCol w:w="907"/>
        <w:gridCol w:w="1587"/>
        <w:gridCol w:w="1476"/>
      </w:tblGrid>
      <w:tr w:rsidR="009C5CFC" w:rsidRPr="00056FB6" w14:paraId="22AB0A64" w14:textId="77777777" w:rsidTr="008603CC">
        <w:trPr>
          <w:tblHeader/>
        </w:trPr>
        <w:tc>
          <w:tcPr>
            <w:tcW w:w="700" w:type="dxa"/>
            <w:shd w:val="clear" w:color="auto" w:fill="D9D9D9"/>
            <w:tcMar>
              <w:top w:w="40" w:type="dxa"/>
              <w:left w:w="80" w:type="dxa"/>
              <w:bottom w:w="40" w:type="dxa"/>
              <w:right w:w="80" w:type="dxa"/>
            </w:tcMar>
            <w:vAlign w:val="center"/>
          </w:tcPr>
          <w:p w14:paraId="0A4CBEC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Item No.</w:t>
            </w:r>
          </w:p>
        </w:tc>
        <w:tc>
          <w:tcPr>
            <w:tcW w:w="4900" w:type="dxa"/>
            <w:shd w:val="clear" w:color="auto" w:fill="D9D9D9"/>
            <w:tcMar>
              <w:top w:w="40" w:type="dxa"/>
              <w:left w:w="80" w:type="dxa"/>
              <w:bottom w:w="40" w:type="dxa"/>
              <w:right w:w="80" w:type="dxa"/>
            </w:tcMar>
            <w:vAlign w:val="center"/>
          </w:tcPr>
          <w:p w14:paraId="3D40697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Schedule of Technical Data</w:t>
            </w:r>
          </w:p>
        </w:tc>
        <w:tc>
          <w:tcPr>
            <w:tcW w:w="900" w:type="dxa"/>
            <w:shd w:val="clear" w:color="auto" w:fill="D9D9D9"/>
            <w:tcMar>
              <w:top w:w="40" w:type="dxa"/>
              <w:left w:w="80" w:type="dxa"/>
              <w:bottom w:w="40" w:type="dxa"/>
              <w:right w:w="80" w:type="dxa"/>
            </w:tcMar>
            <w:vAlign w:val="center"/>
          </w:tcPr>
          <w:p w14:paraId="6B1B779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Unit</w:t>
            </w:r>
          </w:p>
        </w:tc>
        <w:tc>
          <w:tcPr>
            <w:tcW w:w="1350" w:type="dxa"/>
            <w:shd w:val="clear" w:color="auto" w:fill="D9D9D9"/>
            <w:tcMar>
              <w:top w:w="40" w:type="dxa"/>
              <w:left w:w="80" w:type="dxa"/>
              <w:bottom w:w="40" w:type="dxa"/>
              <w:right w:w="80" w:type="dxa"/>
            </w:tcMar>
            <w:vAlign w:val="center"/>
          </w:tcPr>
          <w:p w14:paraId="17C6AE0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Required</w:t>
            </w:r>
          </w:p>
        </w:tc>
        <w:tc>
          <w:tcPr>
            <w:tcW w:w="1510" w:type="dxa"/>
            <w:shd w:val="clear" w:color="auto" w:fill="D9D9D9"/>
            <w:tcMar>
              <w:top w:w="40" w:type="dxa"/>
              <w:left w:w="80" w:type="dxa"/>
              <w:bottom w:w="40" w:type="dxa"/>
              <w:right w:w="80" w:type="dxa"/>
            </w:tcMar>
            <w:vAlign w:val="center"/>
          </w:tcPr>
          <w:p w14:paraId="3C0EE66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Offered Data</w:t>
            </w:r>
          </w:p>
        </w:tc>
      </w:tr>
      <w:tr w:rsidR="009C5CFC" w:rsidRPr="00056FB6" w14:paraId="37D966D0" w14:textId="77777777" w:rsidTr="008603CC">
        <w:tc>
          <w:tcPr>
            <w:tcW w:w="700" w:type="dxa"/>
            <w:shd w:val="clear" w:color="auto" w:fill="BFBFBF"/>
            <w:tcMar>
              <w:top w:w="40" w:type="dxa"/>
              <w:left w:w="80" w:type="dxa"/>
              <w:bottom w:w="40" w:type="dxa"/>
              <w:right w:w="80" w:type="dxa"/>
            </w:tcMar>
            <w:vAlign w:val="center"/>
          </w:tcPr>
          <w:p w14:paraId="16BA5E8B"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06C9C78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Power transformers, auxiliary transformers and diesel generator</w:t>
            </w:r>
          </w:p>
        </w:tc>
        <w:tc>
          <w:tcPr>
            <w:tcW w:w="900" w:type="dxa"/>
            <w:shd w:val="clear" w:color="auto" w:fill="BFBFBF"/>
            <w:tcMar>
              <w:top w:w="40" w:type="dxa"/>
              <w:left w:w="80" w:type="dxa"/>
              <w:bottom w:w="40" w:type="dxa"/>
              <w:right w:w="80" w:type="dxa"/>
            </w:tcMar>
            <w:vAlign w:val="center"/>
          </w:tcPr>
          <w:p w14:paraId="05F82F08"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1D310719"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7CE9FE9A" w14:textId="77777777" w:rsidR="009C5CFC" w:rsidRPr="00056FB6" w:rsidRDefault="009C5CFC" w:rsidP="00056FB6">
            <w:pPr>
              <w:jc w:val="lowKashida"/>
              <w:rPr>
                <w:rFonts w:asciiTheme="minorBidi" w:hAnsiTheme="minorBidi" w:cstheme="minorBidi"/>
                <w:sz w:val="24"/>
                <w:szCs w:val="24"/>
              </w:rPr>
            </w:pPr>
          </w:p>
        </w:tc>
      </w:tr>
      <w:tr w:rsidR="009C5CFC" w:rsidRPr="00056FB6" w14:paraId="0605D9E6" w14:textId="77777777" w:rsidTr="008603CC">
        <w:tc>
          <w:tcPr>
            <w:tcW w:w="700" w:type="dxa"/>
            <w:tcMar>
              <w:top w:w="40" w:type="dxa"/>
              <w:left w:w="80" w:type="dxa"/>
              <w:bottom w:w="40" w:type="dxa"/>
              <w:right w:w="80" w:type="dxa"/>
            </w:tcMar>
            <w:vAlign w:val="center"/>
          </w:tcPr>
          <w:p w14:paraId="2A49FF9F"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73E04A3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220/20 kV Power-Transformers</w:t>
            </w:r>
          </w:p>
        </w:tc>
        <w:tc>
          <w:tcPr>
            <w:tcW w:w="900" w:type="dxa"/>
            <w:shd w:val="clear" w:color="auto" w:fill="F2F2F2"/>
            <w:tcMar>
              <w:top w:w="40" w:type="dxa"/>
              <w:left w:w="80" w:type="dxa"/>
              <w:bottom w:w="40" w:type="dxa"/>
              <w:right w:w="80" w:type="dxa"/>
            </w:tcMar>
            <w:vAlign w:val="center"/>
          </w:tcPr>
          <w:p w14:paraId="7E8CA09B"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73FA5F27"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67215D51" w14:textId="77777777" w:rsidR="009C5CFC" w:rsidRPr="00056FB6" w:rsidRDefault="009C5CFC" w:rsidP="00056FB6">
            <w:pPr>
              <w:jc w:val="lowKashida"/>
              <w:rPr>
                <w:rFonts w:asciiTheme="minorBidi" w:hAnsiTheme="minorBidi" w:cstheme="minorBidi"/>
                <w:sz w:val="24"/>
                <w:szCs w:val="24"/>
              </w:rPr>
            </w:pPr>
          </w:p>
        </w:tc>
      </w:tr>
      <w:tr w:rsidR="009C5CFC" w:rsidRPr="00056FB6" w14:paraId="789B0114" w14:textId="77777777" w:rsidTr="008603CC">
        <w:tc>
          <w:tcPr>
            <w:tcW w:w="700" w:type="dxa"/>
            <w:tcMar>
              <w:top w:w="40" w:type="dxa"/>
              <w:left w:w="80" w:type="dxa"/>
              <w:bottom w:w="40" w:type="dxa"/>
              <w:right w:w="80" w:type="dxa"/>
            </w:tcMar>
            <w:vAlign w:val="center"/>
          </w:tcPr>
          <w:p w14:paraId="29850E7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089CB9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Applicable standard</w:t>
            </w:r>
          </w:p>
        </w:tc>
        <w:tc>
          <w:tcPr>
            <w:tcW w:w="900" w:type="dxa"/>
            <w:tcMar>
              <w:top w:w="40" w:type="dxa"/>
              <w:left w:w="80" w:type="dxa"/>
              <w:bottom w:w="40" w:type="dxa"/>
              <w:right w:w="80" w:type="dxa"/>
            </w:tcMar>
            <w:vAlign w:val="center"/>
          </w:tcPr>
          <w:p w14:paraId="7155500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70ECF30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60076-1</w:t>
            </w:r>
          </w:p>
        </w:tc>
        <w:tc>
          <w:tcPr>
            <w:tcW w:w="1510" w:type="dxa"/>
            <w:tcMar>
              <w:top w:w="40" w:type="dxa"/>
              <w:left w:w="80" w:type="dxa"/>
              <w:bottom w:w="40" w:type="dxa"/>
              <w:right w:w="80" w:type="dxa"/>
            </w:tcMar>
            <w:vAlign w:val="center"/>
          </w:tcPr>
          <w:p w14:paraId="4D34AB43" w14:textId="77777777" w:rsidR="009C5CFC" w:rsidRPr="00056FB6" w:rsidRDefault="009C5CFC" w:rsidP="00056FB6">
            <w:pPr>
              <w:jc w:val="lowKashida"/>
              <w:rPr>
                <w:rFonts w:asciiTheme="minorBidi" w:hAnsiTheme="minorBidi" w:cstheme="minorBidi"/>
                <w:sz w:val="24"/>
                <w:szCs w:val="24"/>
              </w:rPr>
            </w:pPr>
          </w:p>
        </w:tc>
      </w:tr>
      <w:tr w:rsidR="009C5CFC" w:rsidRPr="00056FB6" w14:paraId="4EBAB25A" w14:textId="77777777" w:rsidTr="008603CC">
        <w:tc>
          <w:tcPr>
            <w:tcW w:w="700" w:type="dxa"/>
            <w:tcMar>
              <w:top w:w="40" w:type="dxa"/>
              <w:left w:w="80" w:type="dxa"/>
              <w:bottom w:w="40" w:type="dxa"/>
              <w:right w:w="80" w:type="dxa"/>
            </w:tcMar>
            <w:vAlign w:val="center"/>
          </w:tcPr>
          <w:p w14:paraId="6D85510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E816D3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Instrument transformers</w:t>
            </w:r>
          </w:p>
        </w:tc>
        <w:tc>
          <w:tcPr>
            <w:tcW w:w="900" w:type="dxa"/>
            <w:tcMar>
              <w:top w:w="40" w:type="dxa"/>
              <w:left w:w="80" w:type="dxa"/>
              <w:bottom w:w="40" w:type="dxa"/>
              <w:right w:w="80" w:type="dxa"/>
            </w:tcMar>
            <w:vAlign w:val="center"/>
          </w:tcPr>
          <w:p w14:paraId="364735A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64E18E9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60044-1 &amp; 60044-6</w:t>
            </w:r>
          </w:p>
        </w:tc>
        <w:tc>
          <w:tcPr>
            <w:tcW w:w="1510" w:type="dxa"/>
            <w:tcMar>
              <w:top w:w="40" w:type="dxa"/>
              <w:left w:w="80" w:type="dxa"/>
              <w:bottom w:w="40" w:type="dxa"/>
              <w:right w:w="80" w:type="dxa"/>
            </w:tcMar>
            <w:vAlign w:val="center"/>
          </w:tcPr>
          <w:p w14:paraId="3C276782" w14:textId="77777777" w:rsidR="009C5CFC" w:rsidRPr="00056FB6" w:rsidRDefault="009C5CFC" w:rsidP="00056FB6">
            <w:pPr>
              <w:jc w:val="lowKashida"/>
              <w:rPr>
                <w:rFonts w:asciiTheme="minorBidi" w:hAnsiTheme="minorBidi" w:cstheme="minorBidi"/>
                <w:sz w:val="24"/>
                <w:szCs w:val="24"/>
              </w:rPr>
            </w:pPr>
          </w:p>
        </w:tc>
      </w:tr>
      <w:tr w:rsidR="009C5CFC" w:rsidRPr="00056FB6" w14:paraId="77B5DE1E" w14:textId="77777777" w:rsidTr="008603CC">
        <w:tc>
          <w:tcPr>
            <w:tcW w:w="700" w:type="dxa"/>
            <w:tcMar>
              <w:top w:w="40" w:type="dxa"/>
              <w:left w:w="80" w:type="dxa"/>
              <w:bottom w:w="40" w:type="dxa"/>
              <w:right w:w="80" w:type="dxa"/>
            </w:tcMar>
            <w:vAlign w:val="center"/>
          </w:tcPr>
          <w:p w14:paraId="6B59158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39B353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Power transformers</w:t>
            </w:r>
          </w:p>
        </w:tc>
        <w:tc>
          <w:tcPr>
            <w:tcW w:w="900" w:type="dxa"/>
            <w:tcMar>
              <w:top w:w="40" w:type="dxa"/>
              <w:left w:w="80" w:type="dxa"/>
              <w:bottom w:w="40" w:type="dxa"/>
              <w:right w:w="80" w:type="dxa"/>
            </w:tcMar>
            <w:vAlign w:val="center"/>
          </w:tcPr>
          <w:p w14:paraId="0455EEF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6FBDBEC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60076</w:t>
            </w:r>
          </w:p>
        </w:tc>
        <w:tc>
          <w:tcPr>
            <w:tcW w:w="1510" w:type="dxa"/>
            <w:tcMar>
              <w:top w:w="40" w:type="dxa"/>
              <w:left w:w="80" w:type="dxa"/>
              <w:bottom w:w="40" w:type="dxa"/>
              <w:right w:w="80" w:type="dxa"/>
            </w:tcMar>
            <w:vAlign w:val="center"/>
          </w:tcPr>
          <w:p w14:paraId="5D4D40A5" w14:textId="77777777" w:rsidR="009C5CFC" w:rsidRPr="00056FB6" w:rsidRDefault="009C5CFC" w:rsidP="00056FB6">
            <w:pPr>
              <w:jc w:val="lowKashida"/>
              <w:rPr>
                <w:rFonts w:asciiTheme="minorBidi" w:hAnsiTheme="minorBidi" w:cstheme="minorBidi"/>
                <w:sz w:val="24"/>
                <w:szCs w:val="24"/>
              </w:rPr>
            </w:pPr>
          </w:p>
        </w:tc>
      </w:tr>
      <w:tr w:rsidR="009C5CFC" w:rsidRPr="00056FB6" w14:paraId="354E7FBF" w14:textId="77777777" w:rsidTr="008603CC">
        <w:tc>
          <w:tcPr>
            <w:tcW w:w="700" w:type="dxa"/>
            <w:tcMar>
              <w:top w:w="40" w:type="dxa"/>
              <w:left w:w="80" w:type="dxa"/>
              <w:bottom w:w="40" w:type="dxa"/>
              <w:right w:w="80" w:type="dxa"/>
            </w:tcMar>
            <w:vAlign w:val="center"/>
          </w:tcPr>
          <w:p w14:paraId="17171F7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D1F91D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Insulated bushings above 1000V</w:t>
            </w:r>
          </w:p>
        </w:tc>
        <w:tc>
          <w:tcPr>
            <w:tcW w:w="900" w:type="dxa"/>
            <w:tcMar>
              <w:top w:w="40" w:type="dxa"/>
              <w:left w:w="80" w:type="dxa"/>
              <w:bottom w:w="40" w:type="dxa"/>
              <w:right w:w="80" w:type="dxa"/>
            </w:tcMar>
            <w:vAlign w:val="center"/>
          </w:tcPr>
          <w:p w14:paraId="6F29DA7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33AFC60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60137</w:t>
            </w:r>
          </w:p>
        </w:tc>
        <w:tc>
          <w:tcPr>
            <w:tcW w:w="1510" w:type="dxa"/>
            <w:tcMar>
              <w:top w:w="40" w:type="dxa"/>
              <w:left w:w="80" w:type="dxa"/>
              <w:bottom w:w="40" w:type="dxa"/>
              <w:right w:w="80" w:type="dxa"/>
            </w:tcMar>
            <w:vAlign w:val="center"/>
          </w:tcPr>
          <w:p w14:paraId="794DB610" w14:textId="77777777" w:rsidR="009C5CFC" w:rsidRPr="00056FB6" w:rsidRDefault="009C5CFC" w:rsidP="00056FB6">
            <w:pPr>
              <w:jc w:val="lowKashida"/>
              <w:rPr>
                <w:rFonts w:asciiTheme="minorBidi" w:hAnsiTheme="minorBidi" w:cstheme="minorBidi"/>
                <w:sz w:val="24"/>
                <w:szCs w:val="24"/>
              </w:rPr>
            </w:pPr>
          </w:p>
        </w:tc>
      </w:tr>
      <w:tr w:rsidR="009C5CFC" w:rsidRPr="00056FB6" w14:paraId="1B02E9A6" w14:textId="77777777" w:rsidTr="008603CC">
        <w:tc>
          <w:tcPr>
            <w:tcW w:w="700" w:type="dxa"/>
            <w:tcMar>
              <w:top w:w="40" w:type="dxa"/>
              <w:left w:w="80" w:type="dxa"/>
              <w:bottom w:w="40" w:type="dxa"/>
              <w:right w:w="80" w:type="dxa"/>
            </w:tcMar>
            <w:vAlign w:val="center"/>
          </w:tcPr>
          <w:p w14:paraId="1F8786A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D4553F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Tap changers</w:t>
            </w:r>
          </w:p>
        </w:tc>
        <w:tc>
          <w:tcPr>
            <w:tcW w:w="900" w:type="dxa"/>
            <w:tcMar>
              <w:top w:w="40" w:type="dxa"/>
              <w:left w:w="80" w:type="dxa"/>
              <w:bottom w:w="40" w:type="dxa"/>
              <w:right w:w="80" w:type="dxa"/>
            </w:tcMar>
            <w:vAlign w:val="center"/>
          </w:tcPr>
          <w:p w14:paraId="57B3E7E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2BD45E5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60214-1 &amp; 60214-2</w:t>
            </w:r>
          </w:p>
        </w:tc>
        <w:tc>
          <w:tcPr>
            <w:tcW w:w="1510" w:type="dxa"/>
            <w:tcMar>
              <w:top w:w="40" w:type="dxa"/>
              <w:left w:w="80" w:type="dxa"/>
              <w:bottom w:w="40" w:type="dxa"/>
              <w:right w:w="80" w:type="dxa"/>
            </w:tcMar>
            <w:vAlign w:val="center"/>
          </w:tcPr>
          <w:p w14:paraId="0D33E5C8" w14:textId="77777777" w:rsidR="009C5CFC" w:rsidRPr="00056FB6" w:rsidRDefault="009C5CFC" w:rsidP="00056FB6">
            <w:pPr>
              <w:jc w:val="lowKashida"/>
              <w:rPr>
                <w:rFonts w:asciiTheme="minorBidi" w:hAnsiTheme="minorBidi" w:cstheme="minorBidi"/>
                <w:sz w:val="24"/>
                <w:szCs w:val="24"/>
              </w:rPr>
            </w:pPr>
          </w:p>
        </w:tc>
      </w:tr>
      <w:tr w:rsidR="009C5CFC" w:rsidRPr="00056FB6" w14:paraId="67F99A5C" w14:textId="77777777" w:rsidTr="008603CC">
        <w:tc>
          <w:tcPr>
            <w:tcW w:w="700" w:type="dxa"/>
            <w:tcMar>
              <w:top w:w="40" w:type="dxa"/>
              <w:left w:w="80" w:type="dxa"/>
              <w:bottom w:w="40" w:type="dxa"/>
              <w:right w:w="80" w:type="dxa"/>
            </w:tcMar>
            <w:vAlign w:val="center"/>
          </w:tcPr>
          <w:p w14:paraId="59CA3D6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EA35A4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Degree of protection for enclosure</w:t>
            </w:r>
          </w:p>
        </w:tc>
        <w:tc>
          <w:tcPr>
            <w:tcW w:w="900" w:type="dxa"/>
            <w:tcMar>
              <w:top w:w="40" w:type="dxa"/>
              <w:left w:w="80" w:type="dxa"/>
              <w:bottom w:w="40" w:type="dxa"/>
              <w:right w:w="80" w:type="dxa"/>
            </w:tcMar>
            <w:vAlign w:val="center"/>
          </w:tcPr>
          <w:p w14:paraId="1BCC6F2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0CD0041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60529</w:t>
            </w:r>
          </w:p>
        </w:tc>
        <w:tc>
          <w:tcPr>
            <w:tcW w:w="1510" w:type="dxa"/>
            <w:tcMar>
              <w:top w:w="40" w:type="dxa"/>
              <w:left w:w="80" w:type="dxa"/>
              <w:bottom w:w="40" w:type="dxa"/>
              <w:right w:w="80" w:type="dxa"/>
            </w:tcMar>
            <w:vAlign w:val="center"/>
          </w:tcPr>
          <w:p w14:paraId="23394ADC" w14:textId="77777777" w:rsidR="009C5CFC" w:rsidRPr="00056FB6" w:rsidRDefault="009C5CFC" w:rsidP="00056FB6">
            <w:pPr>
              <w:jc w:val="lowKashida"/>
              <w:rPr>
                <w:rFonts w:asciiTheme="minorBidi" w:hAnsiTheme="minorBidi" w:cstheme="minorBidi"/>
                <w:sz w:val="24"/>
                <w:szCs w:val="24"/>
              </w:rPr>
            </w:pPr>
          </w:p>
        </w:tc>
      </w:tr>
      <w:tr w:rsidR="009C5CFC" w:rsidRPr="00056FB6" w14:paraId="07B13256" w14:textId="77777777" w:rsidTr="008603CC">
        <w:tc>
          <w:tcPr>
            <w:tcW w:w="700" w:type="dxa"/>
            <w:tcMar>
              <w:top w:w="40" w:type="dxa"/>
              <w:left w:w="80" w:type="dxa"/>
              <w:bottom w:w="40" w:type="dxa"/>
              <w:right w:w="80" w:type="dxa"/>
            </w:tcMar>
            <w:vAlign w:val="center"/>
          </w:tcPr>
          <w:p w14:paraId="6DA39D5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8D86F0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Mineral insulating oil</w:t>
            </w:r>
          </w:p>
        </w:tc>
        <w:tc>
          <w:tcPr>
            <w:tcW w:w="900" w:type="dxa"/>
            <w:tcMar>
              <w:top w:w="40" w:type="dxa"/>
              <w:left w:w="80" w:type="dxa"/>
              <w:bottom w:w="40" w:type="dxa"/>
              <w:right w:w="80" w:type="dxa"/>
            </w:tcMar>
            <w:vAlign w:val="center"/>
          </w:tcPr>
          <w:p w14:paraId="6228E1D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556C138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60296</w:t>
            </w:r>
          </w:p>
        </w:tc>
        <w:tc>
          <w:tcPr>
            <w:tcW w:w="1510" w:type="dxa"/>
            <w:tcMar>
              <w:top w:w="40" w:type="dxa"/>
              <w:left w:w="80" w:type="dxa"/>
              <w:bottom w:w="40" w:type="dxa"/>
              <w:right w:w="80" w:type="dxa"/>
            </w:tcMar>
            <w:vAlign w:val="center"/>
          </w:tcPr>
          <w:p w14:paraId="2E36CF08" w14:textId="77777777" w:rsidR="009C5CFC" w:rsidRPr="00056FB6" w:rsidRDefault="009C5CFC" w:rsidP="00056FB6">
            <w:pPr>
              <w:jc w:val="lowKashida"/>
              <w:rPr>
                <w:rFonts w:asciiTheme="minorBidi" w:hAnsiTheme="minorBidi" w:cstheme="minorBidi"/>
                <w:sz w:val="24"/>
                <w:szCs w:val="24"/>
              </w:rPr>
            </w:pPr>
          </w:p>
        </w:tc>
      </w:tr>
      <w:tr w:rsidR="009C5CFC" w:rsidRPr="00056FB6" w14:paraId="20EC8025" w14:textId="77777777" w:rsidTr="008603CC">
        <w:tc>
          <w:tcPr>
            <w:tcW w:w="700" w:type="dxa"/>
            <w:tcMar>
              <w:top w:w="40" w:type="dxa"/>
              <w:left w:w="80" w:type="dxa"/>
              <w:bottom w:w="40" w:type="dxa"/>
              <w:right w:w="80" w:type="dxa"/>
            </w:tcMar>
            <w:vAlign w:val="center"/>
          </w:tcPr>
          <w:p w14:paraId="33E4CB3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B54926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Terminal &amp; tapping of transformer</w:t>
            </w:r>
          </w:p>
        </w:tc>
        <w:tc>
          <w:tcPr>
            <w:tcW w:w="900" w:type="dxa"/>
            <w:tcMar>
              <w:top w:w="40" w:type="dxa"/>
              <w:left w:w="80" w:type="dxa"/>
              <w:bottom w:w="40" w:type="dxa"/>
              <w:right w:w="80" w:type="dxa"/>
            </w:tcMar>
            <w:vAlign w:val="center"/>
          </w:tcPr>
          <w:p w14:paraId="26819E0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55989BA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60616</w:t>
            </w:r>
          </w:p>
        </w:tc>
        <w:tc>
          <w:tcPr>
            <w:tcW w:w="1510" w:type="dxa"/>
            <w:tcMar>
              <w:top w:w="40" w:type="dxa"/>
              <w:left w:w="80" w:type="dxa"/>
              <w:bottom w:w="40" w:type="dxa"/>
              <w:right w:w="80" w:type="dxa"/>
            </w:tcMar>
            <w:vAlign w:val="center"/>
          </w:tcPr>
          <w:p w14:paraId="5A985472" w14:textId="77777777" w:rsidR="009C5CFC" w:rsidRPr="00056FB6" w:rsidRDefault="009C5CFC" w:rsidP="00056FB6">
            <w:pPr>
              <w:jc w:val="lowKashida"/>
              <w:rPr>
                <w:rFonts w:asciiTheme="minorBidi" w:hAnsiTheme="minorBidi" w:cstheme="minorBidi"/>
                <w:sz w:val="24"/>
                <w:szCs w:val="24"/>
              </w:rPr>
            </w:pPr>
          </w:p>
        </w:tc>
      </w:tr>
      <w:tr w:rsidR="009C5CFC" w:rsidRPr="00056FB6" w14:paraId="5F481407" w14:textId="77777777" w:rsidTr="008603CC">
        <w:tc>
          <w:tcPr>
            <w:tcW w:w="700" w:type="dxa"/>
            <w:tcMar>
              <w:top w:w="40" w:type="dxa"/>
              <w:left w:w="80" w:type="dxa"/>
              <w:bottom w:w="40" w:type="dxa"/>
              <w:right w:w="80" w:type="dxa"/>
            </w:tcMar>
            <w:vAlign w:val="center"/>
          </w:tcPr>
          <w:p w14:paraId="2BFCC00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A602D1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Loading guide for transformers</w:t>
            </w:r>
          </w:p>
        </w:tc>
        <w:tc>
          <w:tcPr>
            <w:tcW w:w="900" w:type="dxa"/>
            <w:tcMar>
              <w:top w:w="40" w:type="dxa"/>
              <w:left w:w="80" w:type="dxa"/>
              <w:bottom w:w="40" w:type="dxa"/>
              <w:right w:w="80" w:type="dxa"/>
            </w:tcMar>
            <w:vAlign w:val="center"/>
          </w:tcPr>
          <w:p w14:paraId="76AF26B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386E413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60354</w:t>
            </w:r>
          </w:p>
        </w:tc>
        <w:tc>
          <w:tcPr>
            <w:tcW w:w="1510" w:type="dxa"/>
            <w:tcMar>
              <w:top w:w="40" w:type="dxa"/>
              <w:left w:w="80" w:type="dxa"/>
              <w:bottom w:w="40" w:type="dxa"/>
              <w:right w:w="80" w:type="dxa"/>
            </w:tcMar>
            <w:vAlign w:val="center"/>
          </w:tcPr>
          <w:p w14:paraId="78C95829" w14:textId="77777777" w:rsidR="009C5CFC" w:rsidRPr="00056FB6" w:rsidRDefault="009C5CFC" w:rsidP="00056FB6">
            <w:pPr>
              <w:jc w:val="lowKashida"/>
              <w:rPr>
                <w:rFonts w:asciiTheme="minorBidi" w:hAnsiTheme="minorBidi" w:cstheme="minorBidi"/>
                <w:sz w:val="24"/>
                <w:szCs w:val="24"/>
              </w:rPr>
            </w:pPr>
          </w:p>
        </w:tc>
      </w:tr>
      <w:tr w:rsidR="009C5CFC" w:rsidRPr="00056FB6" w14:paraId="745ECCF9" w14:textId="77777777" w:rsidTr="008603CC">
        <w:tc>
          <w:tcPr>
            <w:tcW w:w="700" w:type="dxa"/>
            <w:tcMar>
              <w:top w:w="40" w:type="dxa"/>
              <w:left w:w="80" w:type="dxa"/>
              <w:bottom w:w="40" w:type="dxa"/>
              <w:right w:w="80" w:type="dxa"/>
            </w:tcMar>
            <w:vAlign w:val="center"/>
          </w:tcPr>
          <w:p w14:paraId="6B35498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6538D7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Tolerances for rejection</w:t>
            </w:r>
          </w:p>
        </w:tc>
        <w:tc>
          <w:tcPr>
            <w:tcW w:w="900" w:type="dxa"/>
            <w:tcMar>
              <w:top w:w="40" w:type="dxa"/>
              <w:left w:w="80" w:type="dxa"/>
              <w:bottom w:w="40" w:type="dxa"/>
              <w:right w:w="80" w:type="dxa"/>
            </w:tcMar>
            <w:vAlign w:val="center"/>
          </w:tcPr>
          <w:p w14:paraId="7E67407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5A21B3A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60076-1</w:t>
            </w:r>
          </w:p>
        </w:tc>
        <w:tc>
          <w:tcPr>
            <w:tcW w:w="1510" w:type="dxa"/>
            <w:tcMar>
              <w:top w:w="40" w:type="dxa"/>
              <w:left w:w="80" w:type="dxa"/>
              <w:bottom w:w="40" w:type="dxa"/>
              <w:right w:w="80" w:type="dxa"/>
            </w:tcMar>
            <w:vAlign w:val="center"/>
          </w:tcPr>
          <w:p w14:paraId="59F703EF" w14:textId="77777777" w:rsidR="009C5CFC" w:rsidRPr="00056FB6" w:rsidRDefault="009C5CFC" w:rsidP="00056FB6">
            <w:pPr>
              <w:jc w:val="lowKashida"/>
              <w:rPr>
                <w:rFonts w:asciiTheme="minorBidi" w:hAnsiTheme="minorBidi" w:cstheme="minorBidi"/>
                <w:sz w:val="24"/>
                <w:szCs w:val="24"/>
              </w:rPr>
            </w:pPr>
          </w:p>
        </w:tc>
      </w:tr>
      <w:tr w:rsidR="009C5CFC" w:rsidRPr="00056FB6" w14:paraId="3EEA90BE" w14:textId="77777777" w:rsidTr="008603CC">
        <w:tc>
          <w:tcPr>
            <w:tcW w:w="700" w:type="dxa"/>
            <w:tcMar>
              <w:top w:w="40" w:type="dxa"/>
              <w:left w:w="80" w:type="dxa"/>
              <w:bottom w:w="40" w:type="dxa"/>
              <w:right w:w="80" w:type="dxa"/>
            </w:tcMar>
            <w:vAlign w:val="center"/>
          </w:tcPr>
          <w:p w14:paraId="73EA74E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49392E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Capability to withstand short circuits test</w:t>
            </w:r>
          </w:p>
        </w:tc>
        <w:tc>
          <w:tcPr>
            <w:tcW w:w="900" w:type="dxa"/>
            <w:tcMar>
              <w:top w:w="40" w:type="dxa"/>
              <w:left w:w="80" w:type="dxa"/>
              <w:bottom w:w="40" w:type="dxa"/>
              <w:right w:w="80" w:type="dxa"/>
            </w:tcMar>
            <w:vAlign w:val="center"/>
          </w:tcPr>
          <w:p w14:paraId="2C78027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130422F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60076-5</w:t>
            </w:r>
          </w:p>
        </w:tc>
        <w:tc>
          <w:tcPr>
            <w:tcW w:w="1510" w:type="dxa"/>
            <w:tcMar>
              <w:top w:w="40" w:type="dxa"/>
              <w:left w:w="80" w:type="dxa"/>
              <w:bottom w:w="40" w:type="dxa"/>
              <w:right w:w="80" w:type="dxa"/>
            </w:tcMar>
            <w:vAlign w:val="center"/>
          </w:tcPr>
          <w:p w14:paraId="20BE485B" w14:textId="77777777" w:rsidR="009C5CFC" w:rsidRPr="00056FB6" w:rsidRDefault="009C5CFC" w:rsidP="00056FB6">
            <w:pPr>
              <w:jc w:val="lowKashida"/>
              <w:rPr>
                <w:rFonts w:asciiTheme="minorBidi" w:hAnsiTheme="minorBidi" w:cstheme="minorBidi"/>
                <w:sz w:val="24"/>
                <w:szCs w:val="24"/>
              </w:rPr>
            </w:pPr>
          </w:p>
        </w:tc>
      </w:tr>
      <w:tr w:rsidR="009C5CFC" w:rsidRPr="00056FB6" w14:paraId="15681929" w14:textId="77777777" w:rsidTr="008603CC">
        <w:tc>
          <w:tcPr>
            <w:tcW w:w="700" w:type="dxa"/>
            <w:tcMar>
              <w:top w:w="40" w:type="dxa"/>
              <w:left w:w="80" w:type="dxa"/>
              <w:bottom w:w="40" w:type="dxa"/>
              <w:right w:w="80" w:type="dxa"/>
            </w:tcMar>
            <w:vAlign w:val="center"/>
          </w:tcPr>
          <w:p w14:paraId="47BFA00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D6A8EE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Manufacturer</w:t>
            </w:r>
          </w:p>
        </w:tc>
        <w:tc>
          <w:tcPr>
            <w:tcW w:w="900" w:type="dxa"/>
            <w:tcMar>
              <w:top w:w="40" w:type="dxa"/>
              <w:left w:w="80" w:type="dxa"/>
              <w:bottom w:w="40" w:type="dxa"/>
              <w:right w:w="80" w:type="dxa"/>
            </w:tcMar>
            <w:vAlign w:val="center"/>
          </w:tcPr>
          <w:p w14:paraId="1BF7DD8D"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EFB2A3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By Bidder</w:t>
            </w:r>
          </w:p>
        </w:tc>
        <w:tc>
          <w:tcPr>
            <w:tcW w:w="1510" w:type="dxa"/>
            <w:tcMar>
              <w:top w:w="40" w:type="dxa"/>
              <w:left w:w="80" w:type="dxa"/>
              <w:bottom w:w="40" w:type="dxa"/>
              <w:right w:w="80" w:type="dxa"/>
            </w:tcMar>
            <w:vAlign w:val="center"/>
          </w:tcPr>
          <w:p w14:paraId="548F381A" w14:textId="77777777" w:rsidR="009C5CFC" w:rsidRPr="00056FB6" w:rsidRDefault="009C5CFC" w:rsidP="00056FB6">
            <w:pPr>
              <w:jc w:val="lowKashida"/>
              <w:rPr>
                <w:rFonts w:asciiTheme="minorBidi" w:hAnsiTheme="minorBidi" w:cstheme="minorBidi"/>
                <w:sz w:val="24"/>
                <w:szCs w:val="24"/>
              </w:rPr>
            </w:pPr>
          </w:p>
        </w:tc>
      </w:tr>
      <w:tr w:rsidR="009C5CFC" w:rsidRPr="00056FB6" w14:paraId="1FDC793B" w14:textId="77777777" w:rsidTr="008603CC">
        <w:tc>
          <w:tcPr>
            <w:tcW w:w="700" w:type="dxa"/>
            <w:tcMar>
              <w:top w:w="40" w:type="dxa"/>
              <w:left w:w="80" w:type="dxa"/>
              <w:bottom w:w="40" w:type="dxa"/>
              <w:right w:w="80" w:type="dxa"/>
            </w:tcMar>
            <w:vAlign w:val="center"/>
          </w:tcPr>
          <w:p w14:paraId="5599F9F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F17117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Kind of the transformer</w:t>
            </w:r>
          </w:p>
        </w:tc>
        <w:tc>
          <w:tcPr>
            <w:tcW w:w="900" w:type="dxa"/>
            <w:tcMar>
              <w:top w:w="40" w:type="dxa"/>
              <w:left w:w="80" w:type="dxa"/>
              <w:bottom w:w="40" w:type="dxa"/>
              <w:right w:w="80" w:type="dxa"/>
            </w:tcMar>
            <w:vAlign w:val="center"/>
          </w:tcPr>
          <w:p w14:paraId="03058D1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0702B88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Power Transformer</w:t>
            </w:r>
          </w:p>
        </w:tc>
        <w:tc>
          <w:tcPr>
            <w:tcW w:w="1510" w:type="dxa"/>
            <w:tcMar>
              <w:top w:w="40" w:type="dxa"/>
              <w:left w:w="80" w:type="dxa"/>
              <w:bottom w:w="40" w:type="dxa"/>
              <w:right w:w="80" w:type="dxa"/>
            </w:tcMar>
            <w:vAlign w:val="center"/>
          </w:tcPr>
          <w:p w14:paraId="0E6DA841" w14:textId="77777777" w:rsidR="009C5CFC" w:rsidRPr="00056FB6" w:rsidRDefault="009C5CFC" w:rsidP="00056FB6">
            <w:pPr>
              <w:jc w:val="lowKashida"/>
              <w:rPr>
                <w:rFonts w:asciiTheme="minorBidi" w:hAnsiTheme="minorBidi" w:cstheme="minorBidi"/>
                <w:sz w:val="24"/>
                <w:szCs w:val="24"/>
              </w:rPr>
            </w:pPr>
          </w:p>
        </w:tc>
      </w:tr>
      <w:tr w:rsidR="009C5CFC" w:rsidRPr="00056FB6" w14:paraId="35DE140B" w14:textId="77777777" w:rsidTr="008603CC">
        <w:tc>
          <w:tcPr>
            <w:tcW w:w="700" w:type="dxa"/>
            <w:tcMar>
              <w:top w:w="40" w:type="dxa"/>
              <w:left w:w="80" w:type="dxa"/>
              <w:bottom w:w="40" w:type="dxa"/>
              <w:right w:w="80" w:type="dxa"/>
            </w:tcMar>
            <w:vAlign w:val="center"/>
          </w:tcPr>
          <w:p w14:paraId="68239CC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942FD7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Number of phases</w:t>
            </w:r>
          </w:p>
        </w:tc>
        <w:tc>
          <w:tcPr>
            <w:tcW w:w="900" w:type="dxa"/>
            <w:tcMar>
              <w:top w:w="40" w:type="dxa"/>
              <w:left w:w="80" w:type="dxa"/>
              <w:bottom w:w="40" w:type="dxa"/>
              <w:right w:w="80" w:type="dxa"/>
            </w:tcMar>
            <w:vAlign w:val="center"/>
          </w:tcPr>
          <w:p w14:paraId="5A0274A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2B41196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3</w:t>
            </w:r>
          </w:p>
        </w:tc>
        <w:tc>
          <w:tcPr>
            <w:tcW w:w="1510" w:type="dxa"/>
            <w:tcMar>
              <w:top w:w="40" w:type="dxa"/>
              <w:left w:w="80" w:type="dxa"/>
              <w:bottom w:w="40" w:type="dxa"/>
              <w:right w:w="80" w:type="dxa"/>
            </w:tcMar>
            <w:vAlign w:val="center"/>
          </w:tcPr>
          <w:p w14:paraId="7B7796B8" w14:textId="77777777" w:rsidR="009C5CFC" w:rsidRPr="00056FB6" w:rsidRDefault="009C5CFC" w:rsidP="00056FB6">
            <w:pPr>
              <w:jc w:val="lowKashida"/>
              <w:rPr>
                <w:rFonts w:asciiTheme="minorBidi" w:hAnsiTheme="minorBidi" w:cstheme="minorBidi"/>
                <w:sz w:val="24"/>
                <w:szCs w:val="24"/>
              </w:rPr>
            </w:pPr>
          </w:p>
        </w:tc>
      </w:tr>
      <w:tr w:rsidR="009C5CFC" w:rsidRPr="00056FB6" w14:paraId="4B3CBB80" w14:textId="77777777" w:rsidTr="008603CC">
        <w:tc>
          <w:tcPr>
            <w:tcW w:w="700" w:type="dxa"/>
            <w:tcMar>
              <w:top w:w="40" w:type="dxa"/>
              <w:left w:w="80" w:type="dxa"/>
              <w:bottom w:w="40" w:type="dxa"/>
              <w:right w:w="80" w:type="dxa"/>
            </w:tcMar>
            <w:vAlign w:val="center"/>
          </w:tcPr>
          <w:p w14:paraId="23B3C5E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2BD36C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frequency</w:t>
            </w:r>
          </w:p>
        </w:tc>
        <w:tc>
          <w:tcPr>
            <w:tcW w:w="900" w:type="dxa"/>
            <w:tcMar>
              <w:top w:w="40" w:type="dxa"/>
              <w:left w:w="80" w:type="dxa"/>
              <w:bottom w:w="40" w:type="dxa"/>
              <w:right w:w="80" w:type="dxa"/>
            </w:tcMar>
            <w:vAlign w:val="center"/>
          </w:tcPr>
          <w:p w14:paraId="6FEBE2D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Hz</w:t>
            </w:r>
          </w:p>
        </w:tc>
        <w:tc>
          <w:tcPr>
            <w:tcW w:w="1350" w:type="dxa"/>
            <w:tcMar>
              <w:top w:w="40" w:type="dxa"/>
              <w:left w:w="80" w:type="dxa"/>
              <w:bottom w:w="40" w:type="dxa"/>
              <w:right w:w="80" w:type="dxa"/>
            </w:tcMar>
            <w:vAlign w:val="center"/>
          </w:tcPr>
          <w:p w14:paraId="476A047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50</w:t>
            </w:r>
          </w:p>
        </w:tc>
        <w:tc>
          <w:tcPr>
            <w:tcW w:w="1510" w:type="dxa"/>
            <w:tcMar>
              <w:top w:w="40" w:type="dxa"/>
              <w:left w:w="80" w:type="dxa"/>
              <w:bottom w:w="40" w:type="dxa"/>
              <w:right w:w="80" w:type="dxa"/>
            </w:tcMar>
            <w:vAlign w:val="center"/>
          </w:tcPr>
          <w:p w14:paraId="4939D8BE" w14:textId="77777777" w:rsidR="009C5CFC" w:rsidRPr="00056FB6" w:rsidRDefault="009C5CFC" w:rsidP="00056FB6">
            <w:pPr>
              <w:jc w:val="lowKashida"/>
              <w:rPr>
                <w:rFonts w:asciiTheme="minorBidi" w:hAnsiTheme="minorBidi" w:cstheme="minorBidi"/>
                <w:sz w:val="24"/>
                <w:szCs w:val="24"/>
              </w:rPr>
            </w:pPr>
          </w:p>
        </w:tc>
      </w:tr>
      <w:tr w:rsidR="009C5CFC" w:rsidRPr="00056FB6" w14:paraId="5AC9882A" w14:textId="77777777" w:rsidTr="008603CC">
        <w:tc>
          <w:tcPr>
            <w:tcW w:w="700" w:type="dxa"/>
            <w:tcMar>
              <w:top w:w="40" w:type="dxa"/>
              <w:left w:w="80" w:type="dxa"/>
              <w:bottom w:w="40" w:type="dxa"/>
              <w:right w:w="80" w:type="dxa"/>
            </w:tcMar>
            <w:vAlign w:val="center"/>
          </w:tcPr>
          <w:p w14:paraId="73F20C7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7D531C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 of insulating</w:t>
            </w:r>
          </w:p>
        </w:tc>
        <w:tc>
          <w:tcPr>
            <w:tcW w:w="900" w:type="dxa"/>
            <w:tcMar>
              <w:top w:w="40" w:type="dxa"/>
              <w:left w:w="80" w:type="dxa"/>
              <w:bottom w:w="40" w:type="dxa"/>
              <w:right w:w="80" w:type="dxa"/>
            </w:tcMar>
            <w:vAlign w:val="center"/>
          </w:tcPr>
          <w:p w14:paraId="38E4A05A"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5E8617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Mineral oil immersed</w:t>
            </w:r>
          </w:p>
        </w:tc>
        <w:tc>
          <w:tcPr>
            <w:tcW w:w="1510" w:type="dxa"/>
            <w:tcMar>
              <w:top w:w="40" w:type="dxa"/>
              <w:left w:w="80" w:type="dxa"/>
              <w:bottom w:w="40" w:type="dxa"/>
              <w:right w:w="80" w:type="dxa"/>
            </w:tcMar>
            <w:vAlign w:val="center"/>
          </w:tcPr>
          <w:p w14:paraId="2EF07BC9" w14:textId="77777777" w:rsidR="009C5CFC" w:rsidRPr="00056FB6" w:rsidRDefault="009C5CFC" w:rsidP="00056FB6">
            <w:pPr>
              <w:jc w:val="lowKashida"/>
              <w:rPr>
                <w:rFonts w:asciiTheme="minorBidi" w:hAnsiTheme="minorBidi" w:cstheme="minorBidi"/>
                <w:sz w:val="24"/>
                <w:szCs w:val="24"/>
              </w:rPr>
            </w:pPr>
          </w:p>
        </w:tc>
      </w:tr>
      <w:tr w:rsidR="009C5CFC" w:rsidRPr="00056FB6" w14:paraId="6FFEF4AA" w14:textId="77777777" w:rsidTr="008603CC">
        <w:tc>
          <w:tcPr>
            <w:tcW w:w="700" w:type="dxa"/>
            <w:tcMar>
              <w:top w:w="40" w:type="dxa"/>
              <w:left w:w="80" w:type="dxa"/>
              <w:bottom w:w="40" w:type="dxa"/>
              <w:right w:w="80" w:type="dxa"/>
            </w:tcMar>
            <w:vAlign w:val="center"/>
          </w:tcPr>
          <w:p w14:paraId="00798B4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1E1CCD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Location of use</w:t>
            </w:r>
          </w:p>
        </w:tc>
        <w:tc>
          <w:tcPr>
            <w:tcW w:w="900" w:type="dxa"/>
            <w:tcMar>
              <w:top w:w="40" w:type="dxa"/>
              <w:left w:w="80" w:type="dxa"/>
              <w:bottom w:w="40" w:type="dxa"/>
              <w:right w:w="80" w:type="dxa"/>
            </w:tcMar>
            <w:vAlign w:val="center"/>
          </w:tcPr>
          <w:p w14:paraId="5E7CDD20"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73C0BA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Outdoor</w:t>
            </w:r>
          </w:p>
        </w:tc>
        <w:tc>
          <w:tcPr>
            <w:tcW w:w="1510" w:type="dxa"/>
            <w:tcMar>
              <w:top w:w="40" w:type="dxa"/>
              <w:left w:w="80" w:type="dxa"/>
              <w:bottom w:w="40" w:type="dxa"/>
              <w:right w:w="80" w:type="dxa"/>
            </w:tcMar>
            <w:vAlign w:val="center"/>
          </w:tcPr>
          <w:p w14:paraId="55992A77" w14:textId="77777777" w:rsidR="009C5CFC" w:rsidRPr="00056FB6" w:rsidRDefault="009C5CFC" w:rsidP="00056FB6">
            <w:pPr>
              <w:jc w:val="lowKashida"/>
              <w:rPr>
                <w:rFonts w:asciiTheme="minorBidi" w:hAnsiTheme="minorBidi" w:cstheme="minorBidi"/>
                <w:sz w:val="24"/>
                <w:szCs w:val="24"/>
              </w:rPr>
            </w:pPr>
          </w:p>
        </w:tc>
      </w:tr>
      <w:tr w:rsidR="009C5CFC" w:rsidRPr="00056FB6" w14:paraId="7716E927" w14:textId="77777777" w:rsidTr="008603CC">
        <w:tc>
          <w:tcPr>
            <w:tcW w:w="700" w:type="dxa"/>
            <w:tcMar>
              <w:top w:w="40" w:type="dxa"/>
              <w:left w:w="80" w:type="dxa"/>
              <w:bottom w:w="40" w:type="dxa"/>
              <w:right w:w="80" w:type="dxa"/>
            </w:tcMar>
            <w:vAlign w:val="center"/>
          </w:tcPr>
          <w:p w14:paraId="22FD0B0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09BF8E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 of cooling</w:t>
            </w:r>
          </w:p>
        </w:tc>
        <w:tc>
          <w:tcPr>
            <w:tcW w:w="900" w:type="dxa"/>
            <w:tcMar>
              <w:top w:w="40" w:type="dxa"/>
              <w:left w:w="80" w:type="dxa"/>
              <w:bottom w:w="40" w:type="dxa"/>
              <w:right w:w="80" w:type="dxa"/>
            </w:tcMar>
            <w:vAlign w:val="center"/>
          </w:tcPr>
          <w:p w14:paraId="5AA8CA6D"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86A91E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ONAN/ONAF</w:t>
            </w:r>
          </w:p>
        </w:tc>
        <w:tc>
          <w:tcPr>
            <w:tcW w:w="1510" w:type="dxa"/>
            <w:tcMar>
              <w:top w:w="40" w:type="dxa"/>
              <w:left w:w="80" w:type="dxa"/>
              <w:bottom w:w="40" w:type="dxa"/>
              <w:right w:w="80" w:type="dxa"/>
            </w:tcMar>
            <w:vAlign w:val="center"/>
          </w:tcPr>
          <w:p w14:paraId="4B6B8695" w14:textId="77777777" w:rsidR="009C5CFC" w:rsidRPr="00056FB6" w:rsidRDefault="009C5CFC" w:rsidP="00056FB6">
            <w:pPr>
              <w:jc w:val="lowKashida"/>
              <w:rPr>
                <w:rFonts w:asciiTheme="minorBidi" w:hAnsiTheme="minorBidi" w:cstheme="minorBidi"/>
                <w:sz w:val="24"/>
                <w:szCs w:val="24"/>
              </w:rPr>
            </w:pPr>
          </w:p>
        </w:tc>
      </w:tr>
      <w:tr w:rsidR="009C5CFC" w:rsidRPr="00056FB6" w14:paraId="4FB2A12B" w14:textId="77777777" w:rsidTr="008603CC">
        <w:tc>
          <w:tcPr>
            <w:tcW w:w="700" w:type="dxa"/>
            <w:tcMar>
              <w:top w:w="40" w:type="dxa"/>
              <w:left w:w="80" w:type="dxa"/>
              <w:bottom w:w="40" w:type="dxa"/>
              <w:right w:w="80" w:type="dxa"/>
            </w:tcMar>
            <w:vAlign w:val="center"/>
          </w:tcPr>
          <w:p w14:paraId="44FB7401"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7D9E277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Temperature rise over max. ambient temperature (50°C)</w:t>
            </w:r>
          </w:p>
        </w:tc>
        <w:tc>
          <w:tcPr>
            <w:tcW w:w="900" w:type="dxa"/>
            <w:shd w:val="clear" w:color="auto" w:fill="F2F2F2"/>
            <w:tcMar>
              <w:top w:w="40" w:type="dxa"/>
              <w:left w:w="80" w:type="dxa"/>
              <w:bottom w:w="40" w:type="dxa"/>
              <w:right w:w="80" w:type="dxa"/>
            </w:tcMar>
            <w:vAlign w:val="center"/>
          </w:tcPr>
          <w:p w14:paraId="375E2ADF"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329F910B"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2E8C1948" w14:textId="77777777" w:rsidR="009C5CFC" w:rsidRPr="00056FB6" w:rsidRDefault="009C5CFC" w:rsidP="00056FB6">
            <w:pPr>
              <w:jc w:val="lowKashida"/>
              <w:rPr>
                <w:rFonts w:asciiTheme="minorBidi" w:hAnsiTheme="minorBidi" w:cstheme="minorBidi"/>
                <w:sz w:val="24"/>
                <w:szCs w:val="24"/>
              </w:rPr>
            </w:pPr>
          </w:p>
        </w:tc>
      </w:tr>
      <w:tr w:rsidR="009C5CFC" w:rsidRPr="00056FB6" w14:paraId="174A9809" w14:textId="77777777" w:rsidTr="008603CC">
        <w:tc>
          <w:tcPr>
            <w:tcW w:w="700" w:type="dxa"/>
            <w:tcMar>
              <w:top w:w="40" w:type="dxa"/>
              <w:left w:w="80" w:type="dxa"/>
              <w:bottom w:w="40" w:type="dxa"/>
              <w:right w:w="80" w:type="dxa"/>
            </w:tcMar>
            <w:vAlign w:val="center"/>
          </w:tcPr>
          <w:p w14:paraId="12DDC97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18586D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Top oil</w:t>
            </w:r>
          </w:p>
        </w:tc>
        <w:tc>
          <w:tcPr>
            <w:tcW w:w="900" w:type="dxa"/>
            <w:tcMar>
              <w:top w:w="40" w:type="dxa"/>
              <w:left w:w="80" w:type="dxa"/>
              <w:bottom w:w="40" w:type="dxa"/>
              <w:right w:w="80" w:type="dxa"/>
            </w:tcMar>
            <w:vAlign w:val="center"/>
          </w:tcPr>
          <w:p w14:paraId="5A93701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w:t>
            </w:r>
          </w:p>
        </w:tc>
        <w:tc>
          <w:tcPr>
            <w:tcW w:w="1350" w:type="dxa"/>
            <w:tcMar>
              <w:top w:w="40" w:type="dxa"/>
              <w:left w:w="80" w:type="dxa"/>
              <w:bottom w:w="40" w:type="dxa"/>
              <w:right w:w="80" w:type="dxa"/>
            </w:tcMar>
            <w:vAlign w:val="center"/>
          </w:tcPr>
          <w:p w14:paraId="6540688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≤55</w:t>
            </w:r>
          </w:p>
        </w:tc>
        <w:tc>
          <w:tcPr>
            <w:tcW w:w="1510" w:type="dxa"/>
            <w:tcMar>
              <w:top w:w="40" w:type="dxa"/>
              <w:left w:w="80" w:type="dxa"/>
              <w:bottom w:w="40" w:type="dxa"/>
              <w:right w:w="80" w:type="dxa"/>
            </w:tcMar>
            <w:vAlign w:val="center"/>
          </w:tcPr>
          <w:p w14:paraId="72F760D4" w14:textId="77777777" w:rsidR="009C5CFC" w:rsidRPr="00056FB6" w:rsidRDefault="009C5CFC" w:rsidP="00056FB6">
            <w:pPr>
              <w:jc w:val="lowKashida"/>
              <w:rPr>
                <w:rFonts w:asciiTheme="minorBidi" w:hAnsiTheme="minorBidi" w:cstheme="minorBidi"/>
                <w:sz w:val="24"/>
                <w:szCs w:val="24"/>
              </w:rPr>
            </w:pPr>
          </w:p>
        </w:tc>
      </w:tr>
      <w:tr w:rsidR="009C5CFC" w:rsidRPr="00056FB6" w14:paraId="3894D270" w14:textId="77777777" w:rsidTr="008603CC">
        <w:tc>
          <w:tcPr>
            <w:tcW w:w="700" w:type="dxa"/>
            <w:tcMar>
              <w:top w:w="40" w:type="dxa"/>
              <w:left w:w="80" w:type="dxa"/>
              <w:bottom w:w="40" w:type="dxa"/>
              <w:right w:w="80" w:type="dxa"/>
            </w:tcMar>
            <w:vAlign w:val="center"/>
          </w:tcPr>
          <w:p w14:paraId="23B73DD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7CCB0F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Average winding</w:t>
            </w:r>
          </w:p>
        </w:tc>
        <w:tc>
          <w:tcPr>
            <w:tcW w:w="900" w:type="dxa"/>
            <w:tcMar>
              <w:top w:w="40" w:type="dxa"/>
              <w:left w:w="80" w:type="dxa"/>
              <w:bottom w:w="40" w:type="dxa"/>
              <w:right w:w="80" w:type="dxa"/>
            </w:tcMar>
            <w:vAlign w:val="center"/>
          </w:tcPr>
          <w:p w14:paraId="12AD7BE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w:t>
            </w:r>
          </w:p>
        </w:tc>
        <w:tc>
          <w:tcPr>
            <w:tcW w:w="1350" w:type="dxa"/>
            <w:tcMar>
              <w:top w:w="40" w:type="dxa"/>
              <w:left w:w="80" w:type="dxa"/>
              <w:bottom w:w="40" w:type="dxa"/>
              <w:right w:w="80" w:type="dxa"/>
            </w:tcMar>
            <w:vAlign w:val="center"/>
          </w:tcPr>
          <w:p w14:paraId="2476F8A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w:t>
            </w:r>
          </w:p>
        </w:tc>
        <w:tc>
          <w:tcPr>
            <w:tcW w:w="1510" w:type="dxa"/>
            <w:tcMar>
              <w:top w:w="40" w:type="dxa"/>
              <w:left w:w="80" w:type="dxa"/>
              <w:bottom w:w="40" w:type="dxa"/>
              <w:right w:w="80" w:type="dxa"/>
            </w:tcMar>
            <w:vAlign w:val="center"/>
          </w:tcPr>
          <w:p w14:paraId="032EE1B0" w14:textId="77777777" w:rsidR="009C5CFC" w:rsidRPr="00056FB6" w:rsidRDefault="009C5CFC" w:rsidP="00056FB6">
            <w:pPr>
              <w:jc w:val="lowKashida"/>
              <w:rPr>
                <w:rFonts w:asciiTheme="minorBidi" w:hAnsiTheme="minorBidi" w:cstheme="minorBidi"/>
                <w:sz w:val="24"/>
                <w:szCs w:val="24"/>
              </w:rPr>
            </w:pPr>
          </w:p>
        </w:tc>
      </w:tr>
      <w:tr w:rsidR="009C5CFC" w:rsidRPr="00056FB6" w14:paraId="48D60D0D" w14:textId="77777777" w:rsidTr="008603CC">
        <w:tc>
          <w:tcPr>
            <w:tcW w:w="700" w:type="dxa"/>
            <w:tcMar>
              <w:top w:w="40" w:type="dxa"/>
              <w:left w:w="80" w:type="dxa"/>
              <w:bottom w:w="40" w:type="dxa"/>
              <w:right w:w="80" w:type="dxa"/>
            </w:tcMar>
            <w:vAlign w:val="center"/>
          </w:tcPr>
          <w:p w14:paraId="4059E0B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30DB42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Hot spot winding</w:t>
            </w:r>
          </w:p>
        </w:tc>
        <w:tc>
          <w:tcPr>
            <w:tcW w:w="900" w:type="dxa"/>
            <w:tcMar>
              <w:top w:w="40" w:type="dxa"/>
              <w:left w:w="80" w:type="dxa"/>
              <w:bottom w:w="40" w:type="dxa"/>
              <w:right w:w="80" w:type="dxa"/>
            </w:tcMar>
            <w:vAlign w:val="center"/>
          </w:tcPr>
          <w:p w14:paraId="4FC50B7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w:t>
            </w:r>
          </w:p>
        </w:tc>
        <w:tc>
          <w:tcPr>
            <w:tcW w:w="1350" w:type="dxa"/>
            <w:tcMar>
              <w:top w:w="40" w:type="dxa"/>
              <w:left w:w="80" w:type="dxa"/>
              <w:bottom w:w="40" w:type="dxa"/>
              <w:right w:w="80" w:type="dxa"/>
            </w:tcMar>
            <w:vAlign w:val="center"/>
          </w:tcPr>
          <w:p w14:paraId="5554CEA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≤70</w:t>
            </w:r>
          </w:p>
        </w:tc>
        <w:tc>
          <w:tcPr>
            <w:tcW w:w="1510" w:type="dxa"/>
            <w:tcMar>
              <w:top w:w="40" w:type="dxa"/>
              <w:left w:w="80" w:type="dxa"/>
              <w:bottom w:w="40" w:type="dxa"/>
              <w:right w:w="80" w:type="dxa"/>
            </w:tcMar>
            <w:vAlign w:val="center"/>
          </w:tcPr>
          <w:p w14:paraId="3187FBDD" w14:textId="77777777" w:rsidR="009C5CFC" w:rsidRPr="00056FB6" w:rsidRDefault="009C5CFC" w:rsidP="00056FB6">
            <w:pPr>
              <w:jc w:val="lowKashida"/>
              <w:rPr>
                <w:rFonts w:asciiTheme="minorBidi" w:hAnsiTheme="minorBidi" w:cstheme="minorBidi"/>
                <w:sz w:val="24"/>
                <w:szCs w:val="24"/>
              </w:rPr>
            </w:pPr>
          </w:p>
        </w:tc>
      </w:tr>
      <w:tr w:rsidR="009C5CFC" w:rsidRPr="00056FB6" w14:paraId="4BF1A49E" w14:textId="77777777" w:rsidTr="008603CC">
        <w:tc>
          <w:tcPr>
            <w:tcW w:w="700" w:type="dxa"/>
            <w:tcMar>
              <w:top w:w="40" w:type="dxa"/>
              <w:left w:w="80" w:type="dxa"/>
              <w:bottom w:w="40" w:type="dxa"/>
              <w:right w:w="80" w:type="dxa"/>
            </w:tcMar>
            <w:vAlign w:val="center"/>
          </w:tcPr>
          <w:p w14:paraId="56BF754D"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0A03F30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Rated power</w:t>
            </w:r>
          </w:p>
        </w:tc>
        <w:tc>
          <w:tcPr>
            <w:tcW w:w="900" w:type="dxa"/>
            <w:shd w:val="clear" w:color="auto" w:fill="F2F2F2"/>
            <w:tcMar>
              <w:top w:w="40" w:type="dxa"/>
              <w:left w:w="80" w:type="dxa"/>
              <w:bottom w:w="40" w:type="dxa"/>
              <w:right w:w="80" w:type="dxa"/>
            </w:tcMar>
            <w:vAlign w:val="center"/>
          </w:tcPr>
          <w:p w14:paraId="548FF8A9"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32435B6A"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5D16BA30" w14:textId="77777777" w:rsidR="009C5CFC" w:rsidRPr="00056FB6" w:rsidRDefault="009C5CFC" w:rsidP="00056FB6">
            <w:pPr>
              <w:jc w:val="lowKashida"/>
              <w:rPr>
                <w:rFonts w:asciiTheme="minorBidi" w:hAnsiTheme="minorBidi" w:cstheme="minorBidi"/>
                <w:sz w:val="24"/>
                <w:szCs w:val="24"/>
              </w:rPr>
            </w:pPr>
          </w:p>
        </w:tc>
      </w:tr>
      <w:tr w:rsidR="009C5CFC" w:rsidRPr="00056FB6" w14:paraId="4E09A351" w14:textId="77777777" w:rsidTr="008603CC">
        <w:tc>
          <w:tcPr>
            <w:tcW w:w="700" w:type="dxa"/>
            <w:tcMar>
              <w:top w:w="40" w:type="dxa"/>
              <w:left w:w="80" w:type="dxa"/>
              <w:bottom w:w="40" w:type="dxa"/>
              <w:right w:w="80" w:type="dxa"/>
            </w:tcMar>
            <w:vAlign w:val="center"/>
          </w:tcPr>
          <w:p w14:paraId="104531C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993FDE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HV winding</w:t>
            </w:r>
          </w:p>
        </w:tc>
        <w:tc>
          <w:tcPr>
            <w:tcW w:w="900" w:type="dxa"/>
            <w:tcMar>
              <w:top w:w="40" w:type="dxa"/>
              <w:left w:w="80" w:type="dxa"/>
              <w:bottom w:w="40" w:type="dxa"/>
              <w:right w:w="80" w:type="dxa"/>
            </w:tcMar>
            <w:vAlign w:val="center"/>
          </w:tcPr>
          <w:p w14:paraId="4D8079D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MVA</w:t>
            </w:r>
          </w:p>
        </w:tc>
        <w:tc>
          <w:tcPr>
            <w:tcW w:w="1350" w:type="dxa"/>
            <w:tcMar>
              <w:top w:w="40" w:type="dxa"/>
              <w:left w:w="80" w:type="dxa"/>
              <w:bottom w:w="40" w:type="dxa"/>
              <w:right w:w="80" w:type="dxa"/>
            </w:tcMar>
            <w:vAlign w:val="center"/>
          </w:tcPr>
          <w:p w14:paraId="54CFB8D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25</w:t>
            </w:r>
          </w:p>
        </w:tc>
        <w:tc>
          <w:tcPr>
            <w:tcW w:w="1510" w:type="dxa"/>
            <w:tcMar>
              <w:top w:w="40" w:type="dxa"/>
              <w:left w:w="80" w:type="dxa"/>
              <w:bottom w:w="40" w:type="dxa"/>
              <w:right w:w="80" w:type="dxa"/>
            </w:tcMar>
            <w:vAlign w:val="center"/>
          </w:tcPr>
          <w:p w14:paraId="3FF25091" w14:textId="77777777" w:rsidR="009C5CFC" w:rsidRPr="00056FB6" w:rsidRDefault="009C5CFC" w:rsidP="00056FB6">
            <w:pPr>
              <w:jc w:val="lowKashida"/>
              <w:rPr>
                <w:rFonts w:asciiTheme="minorBidi" w:hAnsiTheme="minorBidi" w:cstheme="minorBidi"/>
                <w:sz w:val="24"/>
                <w:szCs w:val="24"/>
              </w:rPr>
            </w:pPr>
          </w:p>
        </w:tc>
      </w:tr>
      <w:tr w:rsidR="009C5CFC" w:rsidRPr="00056FB6" w14:paraId="17BA369D" w14:textId="77777777" w:rsidTr="008603CC">
        <w:tc>
          <w:tcPr>
            <w:tcW w:w="700" w:type="dxa"/>
            <w:tcMar>
              <w:top w:w="40" w:type="dxa"/>
              <w:left w:w="80" w:type="dxa"/>
              <w:bottom w:w="40" w:type="dxa"/>
              <w:right w:w="80" w:type="dxa"/>
            </w:tcMar>
            <w:vAlign w:val="center"/>
          </w:tcPr>
          <w:p w14:paraId="62CB2FB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7F18E4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MV/LV winding</w:t>
            </w:r>
          </w:p>
        </w:tc>
        <w:tc>
          <w:tcPr>
            <w:tcW w:w="900" w:type="dxa"/>
            <w:tcMar>
              <w:top w:w="40" w:type="dxa"/>
              <w:left w:w="80" w:type="dxa"/>
              <w:bottom w:w="40" w:type="dxa"/>
              <w:right w:w="80" w:type="dxa"/>
            </w:tcMar>
            <w:vAlign w:val="center"/>
          </w:tcPr>
          <w:p w14:paraId="78EB8EE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MVA</w:t>
            </w:r>
          </w:p>
        </w:tc>
        <w:tc>
          <w:tcPr>
            <w:tcW w:w="1350" w:type="dxa"/>
            <w:tcMar>
              <w:top w:w="40" w:type="dxa"/>
              <w:left w:w="80" w:type="dxa"/>
              <w:bottom w:w="40" w:type="dxa"/>
              <w:right w:w="80" w:type="dxa"/>
            </w:tcMar>
            <w:vAlign w:val="center"/>
          </w:tcPr>
          <w:p w14:paraId="7FD7448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25</w:t>
            </w:r>
          </w:p>
        </w:tc>
        <w:tc>
          <w:tcPr>
            <w:tcW w:w="1510" w:type="dxa"/>
            <w:tcMar>
              <w:top w:w="40" w:type="dxa"/>
              <w:left w:w="80" w:type="dxa"/>
              <w:bottom w:w="40" w:type="dxa"/>
              <w:right w:w="80" w:type="dxa"/>
            </w:tcMar>
            <w:vAlign w:val="center"/>
          </w:tcPr>
          <w:p w14:paraId="006E04C9" w14:textId="77777777" w:rsidR="009C5CFC" w:rsidRPr="00056FB6" w:rsidRDefault="009C5CFC" w:rsidP="00056FB6">
            <w:pPr>
              <w:jc w:val="lowKashida"/>
              <w:rPr>
                <w:rFonts w:asciiTheme="minorBidi" w:hAnsiTheme="minorBidi" w:cstheme="minorBidi"/>
                <w:sz w:val="24"/>
                <w:szCs w:val="24"/>
              </w:rPr>
            </w:pPr>
          </w:p>
        </w:tc>
      </w:tr>
      <w:tr w:rsidR="009C5CFC" w:rsidRPr="00056FB6" w14:paraId="782E4524" w14:textId="77777777" w:rsidTr="008603CC">
        <w:tc>
          <w:tcPr>
            <w:tcW w:w="700" w:type="dxa"/>
            <w:tcMar>
              <w:top w:w="40" w:type="dxa"/>
              <w:left w:w="80" w:type="dxa"/>
              <w:bottom w:w="40" w:type="dxa"/>
              <w:right w:w="80" w:type="dxa"/>
            </w:tcMar>
            <w:vAlign w:val="center"/>
          </w:tcPr>
          <w:p w14:paraId="5DCDE33A"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3E93044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Rated voltage</w:t>
            </w:r>
          </w:p>
        </w:tc>
        <w:tc>
          <w:tcPr>
            <w:tcW w:w="900" w:type="dxa"/>
            <w:shd w:val="clear" w:color="auto" w:fill="F2F2F2"/>
            <w:tcMar>
              <w:top w:w="40" w:type="dxa"/>
              <w:left w:w="80" w:type="dxa"/>
              <w:bottom w:w="40" w:type="dxa"/>
              <w:right w:w="80" w:type="dxa"/>
            </w:tcMar>
            <w:vAlign w:val="center"/>
          </w:tcPr>
          <w:p w14:paraId="2917A548"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0B2C894F"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469C607C" w14:textId="77777777" w:rsidR="009C5CFC" w:rsidRPr="00056FB6" w:rsidRDefault="009C5CFC" w:rsidP="00056FB6">
            <w:pPr>
              <w:jc w:val="lowKashida"/>
              <w:rPr>
                <w:rFonts w:asciiTheme="minorBidi" w:hAnsiTheme="minorBidi" w:cstheme="minorBidi"/>
                <w:sz w:val="24"/>
                <w:szCs w:val="24"/>
              </w:rPr>
            </w:pPr>
          </w:p>
        </w:tc>
      </w:tr>
      <w:tr w:rsidR="009C5CFC" w:rsidRPr="00056FB6" w14:paraId="67D69855" w14:textId="77777777" w:rsidTr="008603CC">
        <w:tc>
          <w:tcPr>
            <w:tcW w:w="700" w:type="dxa"/>
            <w:tcMar>
              <w:top w:w="40" w:type="dxa"/>
              <w:left w:w="80" w:type="dxa"/>
              <w:bottom w:w="40" w:type="dxa"/>
              <w:right w:w="80" w:type="dxa"/>
            </w:tcMar>
            <w:vAlign w:val="center"/>
          </w:tcPr>
          <w:p w14:paraId="221F7CF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D094E5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HV winding</w:t>
            </w:r>
          </w:p>
        </w:tc>
        <w:tc>
          <w:tcPr>
            <w:tcW w:w="900" w:type="dxa"/>
            <w:tcMar>
              <w:top w:w="40" w:type="dxa"/>
              <w:left w:w="80" w:type="dxa"/>
              <w:bottom w:w="40" w:type="dxa"/>
              <w:right w:w="80" w:type="dxa"/>
            </w:tcMar>
            <w:vAlign w:val="center"/>
          </w:tcPr>
          <w:p w14:paraId="590E63A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1812AD0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220</w:t>
            </w:r>
          </w:p>
        </w:tc>
        <w:tc>
          <w:tcPr>
            <w:tcW w:w="1510" w:type="dxa"/>
            <w:tcMar>
              <w:top w:w="40" w:type="dxa"/>
              <w:left w:w="80" w:type="dxa"/>
              <w:bottom w:w="40" w:type="dxa"/>
              <w:right w:w="80" w:type="dxa"/>
            </w:tcMar>
            <w:vAlign w:val="center"/>
          </w:tcPr>
          <w:p w14:paraId="1F85B752" w14:textId="77777777" w:rsidR="009C5CFC" w:rsidRPr="00056FB6" w:rsidRDefault="009C5CFC" w:rsidP="00056FB6">
            <w:pPr>
              <w:jc w:val="lowKashida"/>
              <w:rPr>
                <w:rFonts w:asciiTheme="minorBidi" w:hAnsiTheme="minorBidi" w:cstheme="minorBidi"/>
                <w:sz w:val="24"/>
                <w:szCs w:val="24"/>
              </w:rPr>
            </w:pPr>
          </w:p>
        </w:tc>
      </w:tr>
      <w:tr w:rsidR="009C5CFC" w:rsidRPr="00056FB6" w14:paraId="038148FF" w14:textId="77777777" w:rsidTr="008603CC">
        <w:tc>
          <w:tcPr>
            <w:tcW w:w="700" w:type="dxa"/>
            <w:tcMar>
              <w:top w:w="40" w:type="dxa"/>
              <w:left w:w="80" w:type="dxa"/>
              <w:bottom w:w="40" w:type="dxa"/>
              <w:right w:w="80" w:type="dxa"/>
            </w:tcMar>
            <w:vAlign w:val="center"/>
          </w:tcPr>
          <w:p w14:paraId="2E9EE30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078377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LV winding</w:t>
            </w:r>
          </w:p>
        </w:tc>
        <w:tc>
          <w:tcPr>
            <w:tcW w:w="900" w:type="dxa"/>
            <w:tcMar>
              <w:top w:w="40" w:type="dxa"/>
              <w:left w:w="80" w:type="dxa"/>
              <w:bottom w:w="40" w:type="dxa"/>
              <w:right w:w="80" w:type="dxa"/>
            </w:tcMar>
            <w:vAlign w:val="center"/>
          </w:tcPr>
          <w:p w14:paraId="3EF4CBB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5037EC2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20</w:t>
            </w:r>
          </w:p>
        </w:tc>
        <w:tc>
          <w:tcPr>
            <w:tcW w:w="1510" w:type="dxa"/>
            <w:tcMar>
              <w:top w:w="40" w:type="dxa"/>
              <w:left w:w="80" w:type="dxa"/>
              <w:bottom w:w="40" w:type="dxa"/>
              <w:right w:w="80" w:type="dxa"/>
            </w:tcMar>
            <w:vAlign w:val="center"/>
          </w:tcPr>
          <w:p w14:paraId="0C6B17EB" w14:textId="77777777" w:rsidR="009C5CFC" w:rsidRPr="00056FB6" w:rsidRDefault="009C5CFC" w:rsidP="00056FB6">
            <w:pPr>
              <w:jc w:val="lowKashida"/>
              <w:rPr>
                <w:rFonts w:asciiTheme="minorBidi" w:hAnsiTheme="minorBidi" w:cstheme="minorBidi"/>
                <w:sz w:val="24"/>
                <w:szCs w:val="24"/>
              </w:rPr>
            </w:pPr>
          </w:p>
        </w:tc>
      </w:tr>
      <w:tr w:rsidR="009C5CFC" w:rsidRPr="00056FB6" w14:paraId="4FE484B4" w14:textId="77777777" w:rsidTr="008603CC">
        <w:tc>
          <w:tcPr>
            <w:tcW w:w="700" w:type="dxa"/>
            <w:tcMar>
              <w:top w:w="40" w:type="dxa"/>
              <w:left w:w="80" w:type="dxa"/>
              <w:bottom w:w="40" w:type="dxa"/>
              <w:right w:w="80" w:type="dxa"/>
            </w:tcMar>
            <w:vAlign w:val="center"/>
          </w:tcPr>
          <w:p w14:paraId="11DA2213"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7859F8A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Highest system voltage</w:t>
            </w:r>
          </w:p>
        </w:tc>
        <w:tc>
          <w:tcPr>
            <w:tcW w:w="900" w:type="dxa"/>
            <w:shd w:val="clear" w:color="auto" w:fill="F2F2F2"/>
            <w:tcMar>
              <w:top w:w="40" w:type="dxa"/>
              <w:left w:w="80" w:type="dxa"/>
              <w:bottom w:w="40" w:type="dxa"/>
              <w:right w:w="80" w:type="dxa"/>
            </w:tcMar>
            <w:vAlign w:val="center"/>
          </w:tcPr>
          <w:p w14:paraId="2EA5495B"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15FBF982"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7E9FB4B5" w14:textId="77777777" w:rsidR="009C5CFC" w:rsidRPr="00056FB6" w:rsidRDefault="009C5CFC" w:rsidP="00056FB6">
            <w:pPr>
              <w:jc w:val="lowKashida"/>
              <w:rPr>
                <w:rFonts w:asciiTheme="minorBidi" w:hAnsiTheme="minorBidi" w:cstheme="minorBidi"/>
                <w:sz w:val="24"/>
                <w:szCs w:val="24"/>
              </w:rPr>
            </w:pPr>
          </w:p>
        </w:tc>
      </w:tr>
      <w:tr w:rsidR="009C5CFC" w:rsidRPr="00056FB6" w14:paraId="05D9BFA1" w14:textId="77777777" w:rsidTr="008603CC">
        <w:tc>
          <w:tcPr>
            <w:tcW w:w="700" w:type="dxa"/>
            <w:tcMar>
              <w:top w:w="40" w:type="dxa"/>
              <w:left w:w="80" w:type="dxa"/>
              <w:bottom w:w="40" w:type="dxa"/>
              <w:right w:w="80" w:type="dxa"/>
            </w:tcMar>
            <w:vAlign w:val="center"/>
          </w:tcPr>
          <w:p w14:paraId="0CC3DE7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13A0C0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HV winding</w:t>
            </w:r>
          </w:p>
        </w:tc>
        <w:tc>
          <w:tcPr>
            <w:tcW w:w="900" w:type="dxa"/>
            <w:tcMar>
              <w:top w:w="40" w:type="dxa"/>
              <w:left w:w="80" w:type="dxa"/>
              <w:bottom w:w="40" w:type="dxa"/>
              <w:right w:w="80" w:type="dxa"/>
            </w:tcMar>
            <w:vAlign w:val="center"/>
          </w:tcPr>
          <w:p w14:paraId="3AEBC34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01B0569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245</w:t>
            </w:r>
          </w:p>
        </w:tc>
        <w:tc>
          <w:tcPr>
            <w:tcW w:w="1510" w:type="dxa"/>
            <w:tcMar>
              <w:top w:w="40" w:type="dxa"/>
              <w:left w:w="80" w:type="dxa"/>
              <w:bottom w:w="40" w:type="dxa"/>
              <w:right w:w="80" w:type="dxa"/>
            </w:tcMar>
            <w:vAlign w:val="center"/>
          </w:tcPr>
          <w:p w14:paraId="64F77F41" w14:textId="77777777" w:rsidR="009C5CFC" w:rsidRPr="00056FB6" w:rsidRDefault="009C5CFC" w:rsidP="00056FB6">
            <w:pPr>
              <w:jc w:val="lowKashida"/>
              <w:rPr>
                <w:rFonts w:asciiTheme="minorBidi" w:hAnsiTheme="minorBidi" w:cstheme="minorBidi"/>
                <w:sz w:val="24"/>
                <w:szCs w:val="24"/>
              </w:rPr>
            </w:pPr>
          </w:p>
        </w:tc>
      </w:tr>
      <w:tr w:rsidR="009C5CFC" w:rsidRPr="00056FB6" w14:paraId="73128481" w14:textId="77777777" w:rsidTr="008603CC">
        <w:tc>
          <w:tcPr>
            <w:tcW w:w="700" w:type="dxa"/>
            <w:tcMar>
              <w:top w:w="40" w:type="dxa"/>
              <w:left w:w="80" w:type="dxa"/>
              <w:bottom w:w="40" w:type="dxa"/>
              <w:right w:w="80" w:type="dxa"/>
            </w:tcMar>
            <w:vAlign w:val="center"/>
          </w:tcPr>
          <w:p w14:paraId="0D9933E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96898B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LV winding</w:t>
            </w:r>
          </w:p>
        </w:tc>
        <w:tc>
          <w:tcPr>
            <w:tcW w:w="900" w:type="dxa"/>
            <w:tcMar>
              <w:top w:w="40" w:type="dxa"/>
              <w:left w:w="80" w:type="dxa"/>
              <w:bottom w:w="40" w:type="dxa"/>
              <w:right w:w="80" w:type="dxa"/>
            </w:tcMar>
            <w:vAlign w:val="center"/>
          </w:tcPr>
          <w:p w14:paraId="4CB71A4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27786E1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24</w:t>
            </w:r>
          </w:p>
        </w:tc>
        <w:tc>
          <w:tcPr>
            <w:tcW w:w="1510" w:type="dxa"/>
            <w:tcMar>
              <w:top w:w="40" w:type="dxa"/>
              <w:left w:w="80" w:type="dxa"/>
              <w:bottom w:w="40" w:type="dxa"/>
              <w:right w:w="80" w:type="dxa"/>
            </w:tcMar>
            <w:vAlign w:val="center"/>
          </w:tcPr>
          <w:p w14:paraId="52251138" w14:textId="77777777" w:rsidR="009C5CFC" w:rsidRPr="00056FB6" w:rsidRDefault="009C5CFC" w:rsidP="00056FB6">
            <w:pPr>
              <w:jc w:val="lowKashida"/>
              <w:rPr>
                <w:rFonts w:asciiTheme="minorBidi" w:hAnsiTheme="minorBidi" w:cstheme="minorBidi"/>
                <w:sz w:val="24"/>
                <w:szCs w:val="24"/>
              </w:rPr>
            </w:pPr>
          </w:p>
        </w:tc>
      </w:tr>
      <w:tr w:rsidR="009C5CFC" w:rsidRPr="00056FB6" w14:paraId="0486640C" w14:textId="77777777" w:rsidTr="008603CC">
        <w:tc>
          <w:tcPr>
            <w:tcW w:w="700" w:type="dxa"/>
            <w:tcMar>
              <w:top w:w="40" w:type="dxa"/>
              <w:left w:w="80" w:type="dxa"/>
              <w:bottom w:w="40" w:type="dxa"/>
              <w:right w:w="80" w:type="dxa"/>
            </w:tcMar>
            <w:vAlign w:val="center"/>
          </w:tcPr>
          <w:p w14:paraId="28725009"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447536D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On load tap changer</w:t>
            </w:r>
          </w:p>
        </w:tc>
        <w:tc>
          <w:tcPr>
            <w:tcW w:w="900" w:type="dxa"/>
            <w:shd w:val="clear" w:color="auto" w:fill="F2F2F2"/>
            <w:tcMar>
              <w:top w:w="40" w:type="dxa"/>
              <w:left w:w="80" w:type="dxa"/>
              <w:bottom w:w="40" w:type="dxa"/>
              <w:right w:w="80" w:type="dxa"/>
            </w:tcMar>
            <w:vAlign w:val="center"/>
          </w:tcPr>
          <w:p w14:paraId="5FC4F00D"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213A13CB"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4C1609E5" w14:textId="77777777" w:rsidR="009C5CFC" w:rsidRPr="00056FB6" w:rsidRDefault="009C5CFC" w:rsidP="00056FB6">
            <w:pPr>
              <w:jc w:val="lowKashida"/>
              <w:rPr>
                <w:rFonts w:asciiTheme="minorBidi" w:hAnsiTheme="minorBidi" w:cstheme="minorBidi"/>
                <w:sz w:val="24"/>
                <w:szCs w:val="24"/>
              </w:rPr>
            </w:pPr>
          </w:p>
        </w:tc>
      </w:tr>
      <w:tr w:rsidR="009C5CFC" w:rsidRPr="00056FB6" w14:paraId="7F2A604F" w14:textId="77777777" w:rsidTr="008603CC">
        <w:tc>
          <w:tcPr>
            <w:tcW w:w="700" w:type="dxa"/>
            <w:tcMar>
              <w:top w:w="40" w:type="dxa"/>
              <w:left w:w="80" w:type="dxa"/>
              <w:bottom w:w="40" w:type="dxa"/>
              <w:right w:w="80" w:type="dxa"/>
            </w:tcMar>
            <w:vAlign w:val="center"/>
          </w:tcPr>
          <w:p w14:paraId="32B8C94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60E3CA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Standard applied</w:t>
            </w:r>
          </w:p>
        </w:tc>
        <w:tc>
          <w:tcPr>
            <w:tcW w:w="900" w:type="dxa"/>
            <w:tcMar>
              <w:top w:w="40" w:type="dxa"/>
              <w:left w:w="80" w:type="dxa"/>
              <w:bottom w:w="40" w:type="dxa"/>
              <w:right w:w="80" w:type="dxa"/>
            </w:tcMar>
            <w:vAlign w:val="center"/>
          </w:tcPr>
          <w:p w14:paraId="1B398B5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09A2623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60214-1</w:t>
            </w:r>
          </w:p>
        </w:tc>
        <w:tc>
          <w:tcPr>
            <w:tcW w:w="1510" w:type="dxa"/>
            <w:tcMar>
              <w:top w:w="40" w:type="dxa"/>
              <w:left w:w="80" w:type="dxa"/>
              <w:bottom w:w="40" w:type="dxa"/>
              <w:right w:w="80" w:type="dxa"/>
            </w:tcMar>
            <w:vAlign w:val="center"/>
          </w:tcPr>
          <w:p w14:paraId="359DBB62" w14:textId="77777777" w:rsidR="009C5CFC" w:rsidRPr="00056FB6" w:rsidRDefault="009C5CFC" w:rsidP="00056FB6">
            <w:pPr>
              <w:jc w:val="lowKashida"/>
              <w:rPr>
                <w:rFonts w:asciiTheme="minorBidi" w:hAnsiTheme="minorBidi" w:cstheme="minorBidi"/>
                <w:sz w:val="24"/>
                <w:szCs w:val="24"/>
              </w:rPr>
            </w:pPr>
          </w:p>
        </w:tc>
      </w:tr>
      <w:tr w:rsidR="009C5CFC" w:rsidRPr="00056FB6" w14:paraId="6772C96A" w14:textId="77777777" w:rsidTr="008603CC">
        <w:tc>
          <w:tcPr>
            <w:tcW w:w="700" w:type="dxa"/>
            <w:tcMar>
              <w:top w:w="40" w:type="dxa"/>
              <w:left w:w="80" w:type="dxa"/>
              <w:bottom w:w="40" w:type="dxa"/>
              <w:right w:w="80" w:type="dxa"/>
            </w:tcMar>
            <w:vAlign w:val="center"/>
          </w:tcPr>
          <w:p w14:paraId="17BDC25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5D659C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 xml:space="preserve">Voltage ratio and tappings</w:t>
            </w:r>
          </w:p>
        </w:tc>
        <w:tc>
          <w:tcPr>
            <w:tcW w:w="900" w:type="dxa"/>
            <w:tcMar>
              <w:top w:w="40" w:type="dxa"/>
              <w:left w:w="80" w:type="dxa"/>
              <w:bottom w:w="40" w:type="dxa"/>
              <w:right w:w="80" w:type="dxa"/>
            </w:tcMar>
            <w:vAlign w:val="center"/>
          </w:tcPr>
          <w:p w14:paraId="6B3FFC8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10C7352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220 +/- 6x1.25% / 20</w:t>
            </w:r>
          </w:p>
        </w:tc>
        <w:tc>
          <w:tcPr>
            <w:tcW w:w="1510" w:type="dxa"/>
            <w:tcMar>
              <w:top w:w="40" w:type="dxa"/>
              <w:left w:w="80" w:type="dxa"/>
              <w:bottom w:w="40" w:type="dxa"/>
              <w:right w:w="80" w:type="dxa"/>
            </w:tcMar>
            <w:vAlign w:val="center"/>
          </w:tcPr>
          <w:p w14:paraId="454E49D2" w14:textId="77777777" w:rsidR="009C5CFC" w:rsidRPr="00056FB6" w:rsidRDefault="009C5CFC" w:rsidP="00056FB6">
            <w:pPr>
              <w:jc w:val="lowKashida"/>
              <w:rPr>
                <w:rFonts w:asciiTheme="minorBidi" w:hAnsiTheme="minorBidi" w:cstheme="minorBidi"/>
                <w:sz w:val="24"/>
                <w:szCs w:val="24"/>
              </w:rPr>
            </w:pPr>
          </w:p>
        </w:tc>
      </w:tr>
      <w:tr w:rsidR="009C5CFC" w:rsidRPr="00056FB6" w14:paraId="29247E34" w14:textId="77777777" w:rsidTr="008603CC">
        <w:tc>
          <w:tcPr>
            <w:tcW w:w="700" w:type="dxa"/>
            <w:tcMar>
              <w:top w:w="40" w:type="dxa"/>
              <w:left w:w="80" w:type="dxa"/>
              <w:bottom w:w="40" w:type="dxa"/>
              <w:right w:w="80" w:type="dxa"/>
            </w:tcMar>
            <w:vAlign w:val="center"/>
          </w:tcPr>
          <w:p w14:paraId="39A5D65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A1C20C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Contact life (operation)</w:t>
            </w:r>
          </w:p>
        </w:tc>
        <w:tc>
          <w:tcPr>
            <w:tcW w:w="900" w:type="dxa"/>
            <w:tcMar>
              <w:top w:w="40" w:type="dxa"/>
              <w:left w:w="80" w:type="dxa"/>
              <w:bottom w:w="40" w:type="dxa"/>
              <w:right w:w="80" w:type="dxa"/>
            </w:tcMar>
            <w:vAlign w:val="center"/>
          </w:tcPr>
          <w:p w14:paraId="1422E224"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94A431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&gt;200,000</w:t>
            </w:r>
          </w:p>
        </w:tc>
        <w:tc>
          <w:tcPr>
            <w:tcW w:w="1510" w:type="dxa"/>
            <w:tcMar>
              <w:top w:w="40" w:type="dxa"/>
              <w:left w:w="80" w:type="dxa"/>
              <w:bottom w:w="40" w:type="dxa"/>
              <w:right w:w="80" w:type="dxa"/>
            </w:tcMar>
            <w:vAlign w:val="center"/>
          </w:tcPr>
          <w:p w14:paraId="50FD86AD" w14:textId="77777777" w:rsidR="009C5CFC" w:rsidRPr="00056FB6" w:rsidRDefault="009C5CFC" w:rsidP="00056FB6">
            <w:pPr>
              <w:jc w:val="lowKashida"/>
              <w:rPr>
                <w:rFonts w:asciiTheme="minorBidi" w:hAnsiTheme="minorBidi" w:cstheme="minorBidi"/>
                <w:sz w:val="24"/>
                <w:szCs w:val="24"/>
              </w:rPr>
            </w:pPr>
          </w:p>
        </w:tc>
      </w:tr>
      <w:tr w:rsidR="009C5CFC" w:rsidRPr="00056FB6" w14:paraId="3DECC10D" w14:textId="77777777" w:rsidTr="008603CC">
        <w:tc>
          <w:tcPr>
            <w:tcW w:w="700" w:type="dxa"/>
            <w:tcMar>
              <w:top w:w="40" w:type="dxa"/>
              <w:left w:w="80" w:type="dxa"/>
              <w:bottom w:w="40" w:type="dxa"/>
              <w:right w:w="80" w:type="dxa"/>
            </w:tcMar>
            <w:vAlign w:val="center"/>
          </w:tcPr>
          <w:p w14:paraId="780A652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1D8A32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Regulation — LV winding</w:t>
            </w:r>
          </w:p>
        </w:tc>
        <w:tc>
          <w:tcPr>
            <w:tcW w:w="900" w:type="dxa"/>
            <w:tcMar>
              <w:top w:w="40" w:type="dxa"/>
              <w:left w:w="80" w:type="dxa"/>
              <w:bottom w:w="40" w:type="dxa"/>
              <w:right w:w="80" w:type="dxa"/>
            </w:tcMar>
            <w:vAlign w:val="center"/>
          </w:tcPr>
          <w:p w14:paraId="2EF8CCCA"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9D53A4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12 taps of 1.25%</w:t>
            </w:r>
          </w:p>
        </w:tc>
        <w:tc>
          <w:tcPr>
            <w:tcW w:w="1510" w:type="dxa"/>
            <w:tcMar>
              <w:top w:w="40" w:type="dxa"/>
              <w:left w:w="80" w:type="dxa"/>
              <w:bottom w:w="40" w:type="dxa"/>
              <w:right w:w="80" w:type="dxa"/>
            </w:tcMar>
            <w:vAlign w:val="center"/>
          </w:tcPr>
          <w:p w14:paraId="24286D10" w14:textId="77777777" w:rsidR="009C5CFC" w:rsidRPr="00056FB6" w:rsidRDefault="009C5CFC" w:rsidP="00056FB6">
            <w:pPr>
              <w:jc w:val="lowKashida"/>
              <w:rPr>
                <w:rFonts w:asciiTheme="minorBidi" w:hAnsiTheme="minorBidi" w:cstheme="minorBidi"/>
                <w:sz w:val="24"/>
                <w:szCs w:val="24"/>
              </w:rPr>
            </w:pPr>
          </w:p>
        </w:tc>
      </w:tr>
      <w:tr w:rsidR="009C5CFC" w:rsidRPr="00056FB6" w14:paraId="58366FE6" w14:textId="77777777" w:rsidTr="008603CC">
        <w:tc>
          <w:tcPr>
            <w:tcW w:w="700" w:type="dxa"/>
            <w:tcMar>
              <w:top w:w="40" w:type="dxa"/>
              <w:left w:w="80" w:type="dxa"/>
              <w:bottom w:w="40" w:type="dxa"/>
              <w:right w:w="80" w:type="dxa"/>
            </w:tcMar>
            <w:vAlign w:val="center"/>
          </w:tcPr>
          <w:p w14:paraId="3EB6D914"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07B2A77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Connection of windings</w:t>
            </w:r>
          </w:p>
        </w:tc>
        <w:tc>
          <w:tcPr>
            <w:tcW w:w="900" w:type="dxa"/>
            <w:shd w:val="clear" w:color="auto" w:fill="F2F2F2"/>
            <w:tcMar>
              <w:top w:w="40" w:type="dxa"/>
              <w:left w:w="80" w:type="dxa"/>
              <w:bottom w:w="40" w:type="dxa"/>
              <w:right w:w="80" w:type="dxa"/>
            </w:tcMar>
            <w:vAlign w:val="center"/>
          </w:tcPr>
          <w:p w14:paraId="6BCE3EFD"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62535ECD"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3368D815" w14:textId="77777777" w:rsidR="009C5CFC" w:rsidRPr="00056FB6" w:rsidRDefault="009C5CFC" w:rsidP="00056FB6">
            <w:pPr>
              <w:jc w:val="lowKashida"/>
              <w:rPr>
                <w:rFonts w:asciiTheme="minorBidi" w:hAnsiTheme="minorBidi" w:cstheme="minorBidi"/>
                <w:sz w:val="24"/>
                <w:szCs w:val="24"/>
              </w:rPr>
            </w:pPr>
          </w:p>
        </w:tc>
      </w:tr>
      <w:tr w:rsidR="009C5CFC" w:rsidRPr="00056FB6" w14:paraId="2C5E635E" w14:textId="77777777" w:rsidTr="008603CC">
        <w:tc>
          <w:tcPr>
            <w:tcW w:w="700" w:type="dxa"/>
            <w:tcMar>
              <w:top w:w="40" w:type="dxa"/>
              <w:left w:w="80" w:type="dxa"/>
              <w:bottom w:w="40" w:type="dxa"/>
              <w:right w:w="80" w:type="dxa"/>
            </w:tcMar>
            <w:vAlign w:val="center"/>
          </w:tcPr>
          <w:p w14:paraId="3B6FB55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78C2B2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HV winding</w:t>
            </w:r>
          </w:p>
        </w:tc>
        <w:tc>
          <w:tcPr>
            <w:tcW w:w="900" w:type="dxa"/>
            <w:tcMar>
              <w:top w:w="40" w:type="dxa"/>
              <w:left w:w="80" w:type="dxa"/>
              <w:bottom w:w="40" w:type="dxa"/>
              <w:right w:w="80" w:type="dxa"/>
            </w:tcMar>
            <w:vAlign w:val="center"/>
          </w:tcPr>
          <w:p w14:paraId="675FAC76"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C68276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Star with grounded neutral</w:t>
            </w:r>
          </w:p>
        </w:tc>
        <w:tc>
          <w:tcPr>
            <w:tcW w:w="1510" w:type="dxa"/>
            <w:tcMar>
              <w:top w:w="40" w:type="dxa"/>
              <w:left w:w="80" w:type="dxa"/>
              <w:bottom w:w="40" w:type="dxa"/>
              <w:right w:w="80" w:type="dxa"/>
            </w:tcMar>
            <w:vAlign w:val="center"/>
          </w:tcPr>
          <w:p w14:paraId="22BC498D" w14:textId="77777777" w:rsidR="009C5CFC" w:rsidRPr="00056FB6" w:rsidRDefault="009C5CFC" w:rsidP="00056FB6">
            <w:pPr>
              <w:jc w:val="lowKashida"/>
              <w:rPr>
                <w:rFonts w:asciiTheme="minorBidi" w:hAnsiTheme="minorBidi" w:cstheme="minorBidi"/>
                <w:sz w:val="24"/>
                <w:szCs w:val="24"/>
              </w:rPr>
            </w:pPr>
          </w:p>
        </w:tc>
      </w:tr>
      <w:tr w:rsidR="009C5CFC" w:rsidRPr="00056FB6" w14:paraId="6D5F0EB9" w14:textId="77777777" w:rsidTr="008603CC">
        <w:tc>
          <w:tcPr>
            <w:tcW w:w="700" w:type="dxa"/>
            <w:tcMar>
              <w:top w:w="40" w:type="dxa"/>
              <w:left w:w="80" w:type="dxa"/>
              <w:bottom w:w="40" w:type="dxa"/>
              <w:right w:w="80" w:type="dxa"/>
            </w:tcMar>
            <w:vAlign w:val="center"/>
          </w:tcPr>
          <w:p w14:paraId="3C16C90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12A7D5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LV winding</w:t>
            </w:r>
          </w:p>
        </w:tc>
        <w:tc>
          <w:tcPr>
            <w:tcW w:w="900" w:type="dxa"/>
            <w:tcMar>
              <w:top w:w="40" w:type="dxa"/>
              <w:left w:w="80" w:type="dxa"/>
              <w:bottom w:w="40" w:type="dxa"/>
              <w:right w:w="80" w:type="dxa"/>
            </w:tcMar>
            <w:vAlign w:val="center"/>
          </w:tcPr>
          <w:p w14:paraId="66163E40"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E5F156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delta</w:t>
            </w:r>
          </w:p>
        </w:tc>
        <w:tc>
          <w:tcPr>
            <w:tcW w:w="1510" w:type="dxa"/>
            <w:tcMar>
              <w:top w:w="40" w:type="dxa"/>
              <w:left w:w="80" w:type="dxa"/>
              <w:bottom w:w="40" w:type="dxa"/>
              <w:right w:w="80" w:type="dxa"/>
            </w:tcMar>
            <w:vAlign w:val="center"/>
          </w:tcPr>
          <w:p w14:paraId="20C62AA7" w14:textId="77777777" w:rsidR="009C5CFC" w:rsidRPr="00056FB6" w:rsidRDefault="009C5CFC" w:rsidP="00056FB6">
            <w:pPr>
              <w:jc w:val="lowKashida"/>
              <w:rPr>
                <w:rFonts w:asciiTheme="minorBidi" w:hAnsiTheme="minorBidi" w:cstheme="minorBidi"/>
                <w:sz w:val="24"/>
                <w:szCs w:val="24"/>
              </w:rPr>
            </w:pPr>
          </w:p>
        </w:tc>
      </w:tr>
      <w:tr w:rsidR="009C5CFC" w:rsidRPr="00056FB6" w14:paraId="524E3559" w14:textId="77777777" w:rsidTr="008603CC">
        <w:tc>
          <w:tcPr>
            <w:tcW w:w="700" w:type="dxa"/>
            <w:tcMar>
              <w:top w:w="40" w:type="dxa"/>
              <w:left w:w="80" w:type="dxa"/>
              <w:bottom w:w="40" w:type="dxa"/>
              <w:right w:w="80" w:type="dxa"/>
            </w:tcMar>
            <w:vAlign w:val="center"/>
          </w:tcPr>
          <w:p w14:paraId="72C4C90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2616BF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Vector group</w:t>
            </w:r>
          </w:p>
        </w:tc>
        <w:tc>
          <w:tcPr>
            <w:tcW w:w="900" w:type="dxa"/>
            <w:tcMar>
              <w:top w:w="40" w:type="dxa"/>
              <w:left w:w="80" w:type="dxa"/>
              <w:bottom w:w="40" w:type="dxa"/>
              <w:right w:w="80" w:type="dxa"/>
            </w:tcMar>
            <w:vAlign w:val="center"/>
          </w:tcPr>
          <w:p w14:paraId="6E77826C"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9D3631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YNyn0d11</w:t>
            </w:r>
          </w:p>
        </w:tc>
        <w:tc>
          <w:tcPr>
            <w:tcW w:w="1510" w:type="dxa"/>
            <w:tcMar>
              <w:top w:w="40" w:type="dxa"/>
              <w:left w:w="80" w:type="dxa"/>
              <w:bottom w:w="40" w:type="dxa"/>
              <w:right w:w="80" w:type="dxa"/>
            </w:tcMar>
            <w:vAlign w:val="center"/>
          </w:tcPr>
          <w:p w14:paraId="3D8C816E" w14:textId="77777777" w:rsidR="009C5CFC" w:rsidRPr="00056FB6" w:rsidRDefault="009C5CFC" w:rsidP="00056FB6">
            <w:pPr>
              <w:jc w:val="lowKashida"/>
              <w:rPr>
                <w:rFonts w:asciiTheme="minorBidi" w:hAnsiTheme="minorBidi" w:cstheme="minorBidi"/>
                <w:sz w:val="24"/>
                <w:szCs w:val="24"/>
              </w:rPr>
            </w:pPr>
          </w:p>
        </w:tc>
      </w:tr>
      <w:tr w:rsidR="009C5CFC" w:rsidRPr="00056FB6" w14:paraId="5801F363" w14:textId="77777777" w:rsidTr="008603CC">
        <w:tc>
          <w:tcPr>
            <w:tcW w:w="700" w:type="dxa"/>
            <w:tcMar>
              <w:top w:w="40" w:type="dxa"/>
              <w:left w:w="80" w:type="dxa"/>
              <w:bottom w:w="40" w:type="dxa"/>
              <w:right w:w="80" w:type="dxa"/>
            </w:tcMar>
            <w:vAlign w:val="center"/>
          </w:tcPr>
          <w:p w14:paraId="1D616FC0"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3E08D91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Rated power frequency withstand voltage</w:t>
            </w:r>
          </w:p>
        </w:tc>
        <w:tc>
          <w:tcPr>
            <w:tcW w:w="900" w:type="dxa"/>
            <w:shd w:val="clear" w:color="auto" w:fill="F2F2F2"/>
            <w:tcMar>
              <w:top w:w="40" w:type="dxa"/>
              <w:left w:w="80" w:type="dxa"/>
              <w:bottom w:w="40" w:type="dxa"/>
              <w:right w:w="80" w:type="dxa"/>
            </w:tcMar>
            <w:vAlign w:val="center"/>
          </w:tcPr>
          <w:p w14:paraId="747E087F"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2218DD9C"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2EFA6BAF" w14:textId="77777777" w:rsidR="009C5CFC" w:rsidRPr="00056FB6" w:rsidRDefault="009C5CFC" w:rsidP="00056FB6">
            <w:pPr>
              <w:jc w:val="lowKashida"/>
              <w:rPr>
                <w:rFonts w:asciiTheme="minorBidi" w:hAnsiTheme="minorBidi" w:cstheme="minorBidi"/>
                <w:sz w:val="24"/>
                <w:szCs w:val="24"/>
              </w:rPr>
            </w:pPr>
          </w:p>
        </w:tc>
      </w:tr>
      <w:tr w:rsidR="009C5CFC" w:rsidRPr="00056FB6" w14:paraId="0219969C" w14:textId="77777777" w:rsidTr="008603CC">
        <w:tc>
          <w:tcPr>
            <w:tcW w:w="700" w:type="dxa"/>
            <w:tcMar>
              <w:top w:w="40" w:type="dxa"/>
              <w:left w:w="80" w:type="dxa"/>
              <w:bottom w:w="40" w:type="dxa"/>
              <w:right w:w="80" w:type="dxa"/>
            </w:tcMar>
            <w:vAlign w:val="center"/>
          </w:tcPr>
          <w:p w14:paraId="5DE2FC7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7FD84A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HV winding</w:t>
            </w:r>
          </w:p>
        </w:tc>
        <w:tc>
          <w:tcPr>
            <w:tcW w:w="900" w:type="dxa"/>
            <w:tcMar>
              <w:top w:w="40" w:type="dxa"/>
              <w:left w:w="80" w:type="dxa"/>
              <w:bottom w:w="40" w:type="dxa"/>
              <w:right w:w="80" w:type="dxa"/>
            </w:tcMar>
            <w:vAlign w:val="center"/>
          </w:tcPr>
          <w:p w14:paraId="03D7DA4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 rms</w:t>
            </w:r>
          </w:p>
        </w:tc>
        <w:tc>
          <w:tcPr>
            <w:tcW w:w="1350" w:type="dxa"/>
            <w:tcMar>
              <w:top w:w="40" w:type="dxa"/>
              <w:left w:w="80" w:type="dxa"/>
              <w:bottom w:w="40" w:type="dxa"/>
              <w:right w:w="80" w:type="dxa"/>
            </w:tcMar>
            <w:vAlign w:val="center"/>
          </w:tcPr>
          <w:p w14:paraId="0ADECD0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460</w:t>
            </w:r>
          </w:p>
        </w:tc>
        <w:tc>
          <w:tcPr>
            <w:tcW w:w="1510" w:type="dxa"/>
            <w:tcMar>
              <w:top w:w="40" w:type="dxa"/>
              <w:left w:w="80" w:type="dxa"/>
              <w:bottom w:w="40" w:type="dxa"/>
              <w:right w:w="80" w:type="dxa"/>
            </w:tcMar>
            <w:vAlign w:val="center"/>
          </w:tcPr>
          <w:p w14:paraId="206C9EEC" w14:textId="77777777" w:rsidR="009C5CFC" w:rsidRPr="00056FB6" w:rsidRDefault="009C5CFC" w:rsidP="00056FB6">
            <w:pPr>
              <w:jc w:val="lowKashida"/>
              <w:rPr>
                <w:rFonts w:asciiTheme="minorBidi" w:hAnsiTheme="minorBidi" w:cstheme="minorBidi"/>
                <w:sz w:val="24"/>
                <w:szCs w:val="24"/>
              </w:rPr>
            </w:pPr>
          </w:p>
        </w:tc>
      </w:tr>
      <w:tr w:rsidR="009C5CFC" w:rsidRPr="00056FB6" w14:paraId="6FB71B5B" w14:textId="77777777" w:rsidTr="008603CC">
        <w:tc>
          <w:tcPr>
            <w:tcW w:w="700" w:type="dxa"/>
            <w:tcMar>
              <w:top w:w="40" w:type="dxa"/>
              <w:left w:w="80" w:type="dxa"/>
              <w:bottom w:w="40" w:type="dxa"/>
              <w:right w:w="80" w:type="dxa"/>
            </w:tcMar>
            <w:vAlign w:val="center"/>
          </w:tcPr>
          <w:p w14:paraId="2AB38E1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55F547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LV winding</w:t>
            </w:r>
          </w:p>
        </w:tc>
        <w:tc>
          <w:tcPr>
            <w:tcW w:w="900" w:type="dxa"/>
            <w:tcMar>
              <w:top w:w="40" w:type="dxa"/>
              <w:left w:w="80" w:type="dxa"/>
              <w:bottom w:w="40" w:type="dxa"/>
              <w:right w:w="80" w:type="dxa"/>
            </w:tcMar>
            <w:vAlign w:val="center"/>
          </w:tcPr>
          <w:p w14:paraId="75381B9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 rms</w:t>
            </w:r>
          </w:p>
        </w:tc>
        <w:tc>
          <w:tcPr>
            <w:tcW w:w="1350" w:type="dxa"/>
            <w:tcMar>
              <w:top w:w="40" w:type="dxa"/>
              <w:left w:w="80" w:type="dxa"/>
              <w:bottom w:w="40" w:type="dxa"/>
              <w:right w:w="80" w:type="dxa"/>
            </w:tcMar>
            <w:vAlign w:val="center"/>
          </w:tcPr>
          <w:p w14:paraId="048853B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50</w:t>
            </w:r>
          </w:p>
        </w:tc>
        <w:tc>
          <w:tcPr>
            <w:tcW w:w="1510" w:type="dxa"/>
            <w:tcMar>
              <w:top w:w="40" w:type="dxa"/>
              <w:left w:w="80" w:type="dxa"/>
              <w:bottom w:w="40" w:type="dxa"/>
              <w:right w:w="80" w:type="dxa"/>
            </w:tcMar>
            <w:vAlign w:val="center"/>
          </w:tcPr>
          <w:p w14:paraId="7CFF784D" w14:textId="77777777" w:rsidR="009C5CFC" w:rsidRPr="00056FB6" w:rsidRDefault="009C5CFC" w:rsidP="00056FB6">
            <w:pPr>
              <w:jc w:val="lowKashida"/>
              <w:rPr>
                <w:rFonts w:asciiTheme="minorBidi" w:hAnsiTheme="minorBidi" w:cstheme="minorBidi"/>
                <w:sz w:val="24"/>
                <w:szCs w:val="24"/>
              </w:rPr>
            </w:pPr>
          </w:p>
        </w:tc>
      </w:tr>
      <w:tr w:rsidR="009C5CFC" w:rsidRPr="00056FB6" w14:paraId="20A84BBD" w14:textId="77777777" w:rsidTr="008603CC">
        <w:tc>
          <w:tcPr>
            <w:tcW w:w="700" w:type="dxa"/>
            <w:tcMar>
              <w:top w:w="40" w:type="dxa"/>
              <w:left w:w="80" w:type="dxa"/>
              <w:bottom w:w="40" w:type="dxa"/>
              <w:right w:w="80" w:type="dxa"/>
            </w:tcMar>
            <w:vAlign w:val="center"/>
          </w:tcPr>
          <w:p w14:paraId="5EA155C9"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6E64F73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Rated lightning impulse withstand voltage (1.2/50 µs)</w:t>
            </w:r>
          </w:p>
        </w:tc>
        <w:tc>
          <w:tcPr>
            <w:tcW w:w="900" w:type="dxa"/>
            <w:shd w:val="clear" w:color="auto" w:fill="F2F2F2"/>
            <w:tcMar>
              <w:top w:w="40" w:type="dxa"/>
              <w:left w:w="80" w:type="dxa"/>
              <w:bottom w:w="40" w:type="dxa"/>
              <w:right w:w="80" w:type="dxa"/>
            </w:tcMar>
            <w:vAlign w:val="center"/>
          </w:tcPr>
          <w:p w14:paraId="326D6BE6"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2AD12BE6"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358DEC20" w14:textId="77777777" w:rsidR="009C5CFC" w:rsidRPr="00056FB6" w:rsidRDefault="009C5CFC" w:rsidP="00056FB6">
            <w:pPr>
              <w:jc w:val="lowKashida"/>
              <w:rPr>
                <w:rFonts w:asciiTheme="minorBidi" w:hAnsiTheme="minorBidi" w:cstheme="minorBidi"/>
                <w:sz w:val="24"/>
                <w:szCs w:val="24"/>
              </w:rPr>
            </w:pPr>
          </w:p>
        </w:tc>
      </w:tr>
      <w:tr w:rsidR="009C5CFC" w:rsidRPr="00056FB6" w14:paraId="3812E047" w14:textId="77777777" w:rsidTr="008603CC">
        <w:tc>
          <w:tcPr>
            <w:tcW w:w="700" w:type="dxa"/>
            <w:tcMar>
              <w:top w:w="40" w:type="dxa"/>
              <w:left w:w="80" w:type="dxa"/>
              <w:bottom w:w="40" w:type="dxa"/>
              <w:right w:w="80" w:type="dxa"/>
            </w:tcMar>
            <w:vAlign w:val="center"/>
          </w:tcPr>
          <w:p w14:paraId="736E496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902FA0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HV winding</w:t>
            </w:r>
          </w:p>
        </w:tc>
        <w:tc>
          <w:tcPr>
            <w:tcW w:w="900" w:type="dxa"/>
            <w:tcMar>
              <w:top w:w="40" w:type="dxa"/>
              <w:left w:w="80" w:type="dxa"/>
              <w:bottom w:w="40" w:type="dxa"/>
              <w:right w:w="80" w:type="dxa"/>
            </w:tcMar>
            <w:vAlign w:val="center"/>
          </w:tcPr>
          <w:p w14:paraId="323E403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 peak</w:t>
            </w:r>
          </w:p>
        </w:tc>
        <w:tc>
          <w:tcPr>
            <w:tcW w:w="1350" w:type="dxa"/>
            <w:tcMar>
              <w:top w:w="40" w:type="dxa"/>
              <w:left w:w="80" w:type="dxa"/>
              <w:bottom w:w="40" w:type="dxa"/>
              <w:right w:w="80" w:type="dxa"/>
            </w:tcMar>
            <w:vAlign w:val="center"/>
          </w:tcPr>
          <w:p w14:paraId="1931A8B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1050</w:t>
            </w:r>
          </w:p>
        </w:tc>
        <w:tc>
          <w:tcPr>
            <w:tcW w:w="1510" w:type="dxa"/>
            <w:tcMar>
              <w:top w:w="40" w:type="dxa"/>
              <w:left w:w="80" w:type="dxa"/>
              <w:bottom w:w="40" w:type="dxa"/>
              <w:right w:w="80" w:type="dxa"/>
            </w:tcMar>
            <w:vAlign w:val="center"/>
          </w:tcPr>
          <w:p w14:paraId="21223333" w14:textId="77777777" w:rsidR="009C5CFC" w:rsidRPr="00056FB6" w:rsidRDefault="009C5CFC" w:rsidP="00056FB6">
            <w:pPr>
              <w:jc w:val="lowKashida"/>
              <w:rPr>
                <w:rFonts w:asciiTheme="minorBidi" w:hAnsiTheme="minorBidi" w:cstheme="minorBidi"/>
                <w:sz w:val="24"/>
                <w:szCs w:val="24"/>
              </w:rPr>
            </w:pPr>
          </w:p>
        </w:tc>
      </w:tr>
      <w:tr w:rsidR="009C5CFC" w:rsidRPr="00056FB6" w14:paraId="4EC161F8" w14:textId="77777777" w:rsidTr="008603CC">
        <w:tc>
          <w:tcPr>
            <w:tcW w:w="700" w:type="dxa"/>
            <w:tcMar>
              <w:top w:w="40" w:type="dxa"/>
              <w:left w:w="80" w:type="dxa"/>
              <w:bottom w:w="40" w:type="dxa"/>
              <w:right w:w="80" w:type="dxa"/>
            </w:tcMar>
            <w:vAlign w:val="center"/>
          </w:tcPr>
          <w:p w14:paraId="4732D8D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4B569C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LV winding</w:t>
            </w:r>
          </w:p>
        </w:tc>
        <w:tc>
          <w:tcPr>
            <w:tcW w:w="900" w:type="dxa"/>
            <w:tcMar>
              <w:top w:w="40" w:type="dxa"/>
              <w:left w:w="80" w:type="dxa"/>
              <w:bottom w:w="40" w:type="dxa"/>
              <w:right w:w="80" w:type="dxa"/>
            </w:tcMar>
            <w:vAlign w:val="center"/>
          </w:tcPr>
          <w:p w14:paraId="3EA8B21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 peak</w:t>
            </w:r>
          </w:p>
        </w:tc>
        <w:tc>
          <w:tcPr>
            <w:tcW w:w="1350" w:type="dxa"/>
            <w:tcMar>
              <w:top w:w="40" w:type="dxa"/>
              <w:left w:w="80" w:type="dxa"/>
              <w:bottom w:w="40" w:type="dxa"/>
              <w:right w:w="80" w:type="dxa"/>
            </w:tcMar>
            <w:vAlign w:val="center"/>
          </w:tcPr>
          <w:p w14:paraId="68C412C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125</w:t>
            </w:r>
          </w:p>
        </w:tc>
        <w:tc>
          <w:tcPr>
            <w:tcW w:w="1510" w:type="dxa"/>
            <w:tcMar>
              <w:top w:w="40" w:type="dxa"/>
              <w:left w:w="80" w:type="dxa"/>
              <w:bottom w:w="40" w:type="dxa"/>
              <w:right w:w="80" w:type="dxa"/>
            </w:tcMar>
            <w:vAlign w:val="center"/>
          </w:tcPr>
          <w:p w14:paraId="45119657" w14:textId="77777777" w:rsidR="009C5CFC" w:rsidRPr="00056FB6" w:rsidRDefault="009C5CFC" w:rsidP="00056FB6">
            <w:pPr>
              <w:jc w:val="lowKashida"/>
              <w:rPr>
                <w:rFonts w:asciiTheme="minorBidi" w:hAnsiTheme="minorBidi" w:cstheme="minorBidi"/>
                <w:sz w:val="24"/>
                <w:szCs w:val="24"/>
              </w:rPr>
            </w:pPr>
          </w:p>
        </w:tc>
      </w:tr>
      <w:tr w:rsidR="009C5CFC" w:rsidRPr="00056FB6" w14:paraId="51AD6D76" w14:textId="77777777" w:rsidTr="008603CC">
        <w:tc>
          <w:tcPr>
            <w:tcW w:w="700" w:type="dxa"/>
            <w:tcMar>
              <w:top w:w="40" w:type="dxa"/>
              <w:left w:w="80" w:type="dxa"/>
              <w:bottom w:w="40" w:type="dxa"/>
              <w:right w:w="80" w:type="dxa"/>
            </w:tcMar>
            <w:vAlign w:val="center"/>
          </w:tcPr>
          <w:p w14:paraId="6BD8432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2961E9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Neutral insulation level</w:t>
            </w:r>
          </w:p>
        </w:tc>
        <w:tc>
          <w:tcPr>
            <w:tcW w:w="900" w:type="dxa"/>
            <w:tcMar>
              <w:top w:w="40" w:type="dxa"/>
              <w:left w:w="80" w:type="dxa"/>
              <w:bottom w:w="40" w:type="dxa"/>
              <w:right w:w="80" w:type="dxa"/>
            </w:tcMar>
            <w:vAlign w:val="center"/>
          </w:tcPr>
          <w:p w14:paraId="3421643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 rms</w:t>
            </w:r>
          </w:p>
        </w:tc>
        <w:tc>
          <w:tcPr>
            <w:tcW w:w="1350" w:type="dxa"/>
            <w:tcMar>
              <w:top w:w="40" w:type="dxa"/>
              <w:left w:w="80" w:type="dxa"/>
              <w:bottom w:w="40" w:type="dxa"/>
              <w:right w:w="80" w:type="dxa"/>
            </w:tcMar>
            <w:vAlign w:val="center"/>
          </w:tcPr>
          <w:p w14:paraId="000F9E5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38</w:t>
            </w:r>
          </w:p>
        </w:tc>
        <w:tc>
          <w:tcPr>
            <w:tcW w:w="1510" w:type="dxa"/>
            <w:tcMar>
              <w:top w:w="40" w:type="dxa"/>
              <w:left w:w="80" w:type="dxa"/>
              <w:bottom w:w="40" w:type="dxa"/>
              <w:right w:w="80" w:type="dxa"/>
            </w:tcMar>
            <w:vAlign w:val="center"/>
          </w:tcPr>
          <w:p w14:paraId="723AB7E3" w14:textId="77777777" w:rsidR="009C5CFC" w:rsidRPr="00056FB6" w:rsidRDefault="009C5CFC" w:rsidP="00056FB6">
            <w:pPr>
              <w:jc w:val="lowKashida"/>
              <w:rPr>
                <w:rFonts w:asciiTheme="minorBidi" w:hAnsiTheme="minorBidi" w:cstheme="minorBidi"/>
                <w:sz w:val="24"/>
                <w:szCs w:val="24"/>
              </w:rPr>
            </w:pPr>
          </w:p>
        </w:tc>
      </w:tr>
      <w:tr w:rsidR="009C5CFC" w:rsidRPr="00056FB6" w14:paraId="586A8B16" w14:textId="77777777" w:rsidTr="008603CC">
        <w:tc>
          <w:tcPr>
            <w:tcW w:w="700" w:type="dxa"/>
            <w:tcMar>
              <w:top w:w="40" w:type="dxa"/>
              <w:left w:w="80" w:type="dxa"/>
              <w:bottom w:w="40" w:type="dxa"/>
              <w:right w:w="80" w:type="dxa"/>
            </w:tcMar>
            <w:vAlign w:val="center"/>
          </w:tcPr>
          <w:p w14:paraId="054D220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B1E6DE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nominal current</w:t>
            </w:r>
          </w:p>
        </w:tc>
        <w:tc>
          <w:tcPr>
            <w:tcW w:w="900" w:type="dxa"/>
            <w:tcMar>
              <w:top w:w="40" w:type="dxa"/>
              <w:left w:w="80" w:type="dxa"/>
              <w:bottom w:w="40" w:type="dxa"/>
              <w:right w:w="80" w:type="dxa"/>
            </w:tcMar>
            <w:vAlign w:val="center"/>
          </w:tcPr>
          <w:p w14:paraId="596B4C8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w:t>
            </w:r>
          </w:p>
        </w:tc>
        <w:tc>
          <w:tcPr>
            <w:tcW w:w="1350" w:type="dxa"/>
            <w:tcMar>
              <w:top w:w="40" w:type="dxa"/>
              <w:left w:w="80" w:type="dxa"/>
              <w:bottom w:w="40" w:type="dxa"/>
              <w:right w:w="80" w:type="dxa"/>
            </w:tcMar>
            <w:vAlign w:val="center"/>
          </w:tcPr>
          <w:p w14:paraId="04648D0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To be specified</w:t>
            </w:r>
          </w:p>
        </w:tc>
        <w:tc>
          <w:tcPr>
            <w:tcW w:w="1510" w:type="dxa"/>
            <w:tcMar>
              <w:top w:w="40" w:type="dxa"/>
              <w:left w:w="80" w:type="dxa"/>
              <w:bottom w:w="40" w:type="dxa"/>
              <w:right w:w="80" w:type="dxa"/>
            </w:tcMar>
            <w:vAlign w:val="center"/>
          </w:tcPr>
          <w:p w14:paraId="2082E3D1" w14:textId="77777777" w:rsidR="009C5CFC" w:rsidRPr="00056FB6" w:rsidRDefault="009C5CFC" w:rsidP="00056FB6">
            <w:pPr>
              <w:jc w:val="lowKashida"/>
              <w:rPr>
                <w:rFonts w:asciiTheme="minorBidi" w:hAnsiTheme="minorBidi" w:cstheme="minorBidi"/>
                <w:sz w:val="24"/>
                <w:szCs w:val="24"/>
              </w:rPr>
            </w:pPr>
          </w:p>
        </w:tc>
      </w:tr>
      <w:tr w:rsidR="009C5CFC" w:rsidRPr="00056FB6" w14:paraId="44B2FC94" w14:textId="77777777" w:rsidTr="008603CC">
        <w:tc>
          <w:tcPr>
            <w:tcW w:w="700" w:type="dxa"/>
            <w:tcMar>
              <w:top w:w="40" w:type="dxa"/>
              <w:left w:w="80" w:type="dxa"/>
              <w:bottom w:w="40" w:type="dxa"/>
              <w:right w:w="80" w:type="dxa"/>
            </w:tcMar>
            <w:vAlign w:val="center"/>
          </w:tcPr>
          <w:p w14:paraId="0A66B3B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10A575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short-time current, 3s</w:t>
            </w:r>
          </w:p>
        </w:tc>
        <w:tc>
          <w:tcPr>
            <w:tcW w:w="900" w:type="dxa"/>
            <w:tcMar>
              <w:top w:w="40" w:type="dxa"/>
              <w:left w:w="80" w:type="dxa"/>
              <w:bottom w:w="40" w:type="dxa"/>
              <w:right w:w="80" w:type="dxa"/>
            </w:tcMar>
            <w:vAlign w:val="center"/>
          </w:tcPr>
          <w:p w14:paraId="24C4895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kA</w:t>
            </w:r>
          </w:p>
        </w:tc>
        <w:tc>
          <w:tcPr>
            <w:tcW w:w="1350" w:type="dxa"/>
            <w:tcMar>
              <w:top w:w="40" w:type="dxa"/>
              <w:left w:w="80" w:type="dxa"/>
              <w:bottom w:w="40" w:type="dxa"/>
              <w:right w:w="80" w:type="dxa"/>
            </w:tcMar>
            <w:vAlign w:val="center"/>
          </w:tcPr>
          <w:p w14:paraId="22D6341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40</w:t>
            </w:r>
          </w:p>
        </w:tc>
        <w:tc>
          <w:tcPr>
            <w:tcW w:w="1510" w:type="dxa"/>
            <w:tcMar>
              <w:top w:w="40" w:type="dxa"/>
              <w:left w:w="80" w:type="dxa"/>
              <w:bottom w:w="40" w:type="dxa"/>
              <w:right w:w="80" w:type="dxa"/>
            </w:tcMar>
            <w:vAlign w:val="center"/>
          </w:tcPr>
          <w:p w14:paraId="0E99FE07" w14:textId="77777777" w:rsidR="009C5CFC" w:rsidRPr="00056FB6" w:rsidRDefault="009C5CFC" w:rsidP="00056FB6">
            <w:pPr>
              <w:jc w:val="lowKashida"/>
              <w:rPr>
                <w:rFonts w:asciiTheme="minorBidi" w:hAnsiTheme="minorBidi" w:cstheme="minorBidi"/>
                <w:sz w:val="24"/>
                <w:szCs w:val="24"/>
              </w:rPr>
            </w:pPr>
          </w:p>
        </w:tc>
      </w:tr>
      <w:tr w:rsidR="009C5CFC" w:rsidRPr="00056FB6" w14:paraId="5E951B45" w14:textId="77777777" w:rsidTr="008603CC">
        <w:tc>
          <w:tcPr>
            <w:tcW w:w="700" w:type="dxa"/>
            <w:tcMar>
              <w:top w:w="40" w:type="dxa"/>
              <w:left w:w="80" w:type="dxa"/>
              <w:bottom w:w="40" w:type="dxa"/>
              <w:right w:w="80" w:type="dxa"/>
            </w:tcMar>
            <w:vAlign w:val="center"/>
          </w:tcPr>
          <w:p w14:paraId="21908FC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1E8D99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Short circuit power of the HV network</w:t>
            </w:r>
          </w:p>
        </w:tc>
        <w:tc>
          <w:tcPr>
            <w:tcW w:w="900" w:type="dxa"/>
            <w:tcMar>
              <w:top w:w="40" w:type="dxa"/>
              <w:left w:w="80" w:type="dxa"/>
              <w:bottom w:w="40" w:type="dxa"/>
              <w:right w:w="80" w:type="dxa"/>
            </w:tcMar>
            <w:vAlign w:val="center"/>
          </w:tcPr>
          <w:p w14:paraId="1CEFC827"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5DE3B4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Infinite</w:t>
            </w:r>
          </w:p>
        </w:tc>
        <w:tc>
          <w:tcPr>
            <w:tcW w:w="1510" w:type="dxa"/>
            <w:tcMar>
              <w:top w:w="40" w:type="dxa"/>
              <w:left w:w="80" w:type="dxa"/>
              <w:bottom w:w="40" w:type="dxa"/>
              <w:right w:w="80" w:type="dxa"/>
            </w:tcMar>
            <w:vAlign w:val="center"/>
          </w:tcPr>
          <w:p w14:paraId="2995456C" w14:textId="77777777" w:rsidR="009C5CFC" w:rsidRPr="00056FB6" w:rsidRDefault="009C5CFC" w:rsidP="00056FB6">
            <w:pPr>
              <w:jc w:val="lowKashida"/>
              <w:rPr>
                <w:rFonts w:asciiTheme="minorBidi" w:hAnsiTheme="minorBidi" w:cstheme="minorBidi"/>
                <w:sz w:val="24"/>
                <w:szCs w:val="24"/>
              </w:rPr>
            </w:pPr>
          </w:p>
        </w:tc>
      </w:tr>
      <w:tr w:rsidR="009C5CFC" w:rsidRPr="00056FB6" w14:paraId="6EBD0692" w14:textId="77777777" w:rsidTr="008603CC">
        <w:tc>
          <w:tcPr>
            <w:tcW w:w="700" w:type="dxa"/>
            <w:tcMar>
              <w:top w:w="40" w:type="dxa"/>
              <w:left w:w="80" w:type="dxa"/>
              <w:bottom w:w="40" w:type="dxa"/>
              <w:right w:w="80" w:type="dxa"/>
            </w:tcMar>
            <w:vAlign w:val="center"/>
          </w:tcPr>
          <w:p w14:paraId="19441A8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4B9AB0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Impedance voltage in % at 75°C winding temperature, middle tap, full load</w:t>
            </w:r>
          </w:p>
        </w:tc>
        <w:tc>
          <w:tcPr>
            <w:tcW w:w="900" w:type="dxa"/>
            <w:tcMar>
              <w:top w:w="40" w:type="dxa"/>
              <w:left w:w="80" w:type="dxa"/>
              <w:bottom w:w="40" w:type="dxa"/>
              <w:right w:w="80" w:type="dxa"/>
            </w:tcMar>
            <w:vAlign w:val="center"/>
          </w:tcPr>
          <w:p w14:paraId="41E3993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5379B31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8-10, to be confirmed by system fault level analysis</w:t>
            </w:r>
          </w:p>
        </w:tc>
        <w:tc>
          <w:tcPr>
            <w:tcW w:w="1510" w:type="dxa"/>
            <w:tcMar>
              <w:top w:w="40" w:type="dxa"/>
              <w:left w:w="80" w:type="dxa"/>
              <w:bottom w:w="40" w:type="dxa"/>
              <w:right w:w="80" w:type="dxa"/>
            </w:tcMar>
            <w:vAlign w:val="center"/>
          </w:tcPr>
          <w:p w14:paraId="7ED93B18" w14:textId="77777777" w:rsidR="009C5CFC" w:rsidRPr="00056FB6" w:rsidRDefault="009C5CFC" w:rsidP="00056FB6">
            <w:pPr>
              <w:jc w:val="lowKashida"/>
              <w:rPr>
                <w:rFonts w:asciiTheme="minorBidi" w:hAnsiTheme="minorBidi" w:cstheme="minorBidi"/>
                <w:sz w:val="24"/>
                <w:szCs w:val="24"/>
              </w:rPr>
            </w:pPr>
          </w:p>
        </w:tc>
      </w:tr>
      <w:tr w:rsidR="009C5CFC" w:rsidRPr="00056FB6" w14:paraId="67E905A8" w14:textId="77777777" w:rsidTr="008603CC">
        <w:tc>
          <w:tcPr>
            <w:tcW w:w="700" w:type="dxa"/>
            <w:tcMar>
              <w:top w:w="40" w:type="dxa"/>
              <w:left w:w="80" w:type="dxa"/>
              <w:bottom w:w="40" w:type="dxa"/>
              <w:right w:w="80" w:type="dxa"/>
            </w:tcMar>
            <w:vAlign w:val="center"/>
          </w:tcPr>
          <w:p w14:paraId="64B1FCC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B3C6F1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Tolerances for penalty / rejection</w:t>
            </w:r>
          </w:p>
        </w:tc>
        <w:tc>
          <w:tcPr>
            <w:tcW w:w="900" w:type="dxa"/>
            <w:tcMar>
              <w:top w:w="40" w:type="dxa"/>
              <w:left w:w="80" w:type="dxa"/>
              <w:bottom w:w="40" w:type="dxa"/>
              <w:right w:w="80" w:type="dxa"/>
            </w:tcMar>
            <w:vAlign w:val="center"/>
          </w:tcPr>
          <w:p w14:paraId="787E695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249B4FD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60076-1</w:t>
            </w:r>
          </w:p>
        </w:tc>
        <w:tc>
          <w:tcPr>
            <w:tcW w:w="1510" w:type="dxa"/>
            <w:tcMar>
              <w:top w:w="40" w:type="dxa"/>
              <w:left w:w="80" w:type="dxa"/>
              <w:bottom w:w="40" w:type="dxa"/>
              <w:right w:w="80" w:type="dxa"/>
            </w:tcMar>
            <w:vAlign w:val="center"/>
          </w:tcPr>
          <w:p w14:paraId="75520DD1" w14:textId="77777777" w:rsidR="009C5CFC" w:rsidRPr="00056FB6" w:rsidRDefault="009C5CFC" w:rsidP="00056FB6">
            <w:pPr>
              <w:jc w:val="lowKashida"/>
              <w:rPr>
                <w:rFonts w:asciiTheme="minorBidi" w:hAnsiTheme="minorBidi" w:cstheme="minorBidi"/>
                <w:sz w:val="24"/>
                <w:szCs w:val="24"/>
              </w:rPr>
            </w:pPr>
          </w:p>
        </w:tc>
      </w:tr>
      <w:tr w:rsidR="009C5CFC" w:rsidRPr="00056FB6" w14:paraId="2B85B34E" w14:textId="77777777" w:rsidTr="008603CC">
        <w:tc>
          <w:tcPr>
            <w:tcW w:w="700" w:type="dxa"/>
            <w:tcMar>
              <w:top w:w="40" w:type="dxa"/>
              <w:left w:w="80" w:type="dxa"/>
              <w:bottom w:w="40" w:type="dxa"/>
              <w:right w:w="80" w:type="dxa"/>
            </w:tcMar>
            <w:vAlign w:val="center"/>
          </w:tcPr>
          <w:p w14:paraId="718AEC4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996348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No load losses at nominal voltage and middle tap position</w:t>
            </w:r>
          </w:p>
        </w:tc>
        <w:tc>
          <w:tcPr>
            <w:tcW w:w="900" w:type="dxa"/>
            <w:tcMar>
              <w:top w:w="40" w:type="dxa"/>
              <w:left w:w="80" w:type="dxa"/>
              <w:bottom w:w="40" w:type="dxa"/>
              <w:right w:w="80" w:type="dxa"/>
            </w:tcMar>
            <w:vAlign w:val="center"/>
          </w:tcPr>
          <w:p w14:paraId="1269306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kW</w:t>
            </w:r>
          </w:p>
        </w:tc>
        <w:tc>
          <w:tcPr>
            <w:tcW w:w="1350" w:type="dxa"/>
            <w:tcMar>
              <w:top w:w="40" w:type="dxa"/>
              <w:left w:w="80" w:type="dxa"/>
              <w:bottom w:w="40" w:type="dxa"/>
              <w:right w:w="80" w:type="dxa"/>
            </w:tcMar>
            <w:vAlign w:val="center"/>
          </w:tcPr>
          <w:p w14:paraId="6871A1E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15</w:t>
            </w:r>
          </w:p>
        </w:tc>
        <w:tc>
          <w:tcPr>
            <w:tcW w:w="1510" w:type="dxa"/>
            <w:tcMar>
              <w:top w:w="40" w:type="dxa"/>
              <w:left w:w="80" w:type="dxa"/>
              <w:bottom w:w="40" w:type="dxa"/>
              <w:right w:w="80" w:type="dxa"/>
            </w:tcMar>
            <w:vAlign w:val="center"/>
          </w:tcPr>
          <w:p w14:paraId="6A5DCCC6" w14:textId="77777777" w:rsidR="009C5CFC" w:rsidRPr="00056FB6" w:rsidRDefault="009C5CFC" w:rsidP="00056FB6">
            <w:pPr>
              <w:jc w:val="lowKashida"/>
              <w:rPr>
                <w:rFonts w:asciiTheme="minorBidi" w:hAnsiTheme="minorBidi" w:cstheme="minorBidi"/>
                <w:sz w:val="24"/>
                <w:szCs w:val="24"/>
              </w:rPr>
            </w:pPr>
          </w:p>
        </w:tc>
      </w:tr>
      <w:tr w:rsidR="009C5CFC" w:rsidRPr="00056FB6" w14:paraId="0959C4C7" w14:textId="77777777" w:rsidTr="008603CC">
        <w:tc>
          <w:tcPr>
            <w:tcW w:w="700" w:type="dxa"/>
            <w:tcMar>
              <w:top w:w="40" w:type="dxa"/>
              <w:left w:w="80" w:type="dxa"/>
              <w:bottom w:w="40" w:type="dxa"/>
              <w:right w:w="80" w:type="dxa"/>
            </w:tcMar>
            <w:vAlign w:val="center"/>
          </w:tcPr>
          <w:p w14:paraId="433C75F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186CBF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Load losses at 75°C and full load, middle tap position</w:t>
            </w:r>
          </w:p>
        </w:tc>
        <w:tc>
          <w:tcPr>
            <w:tcW w:w="900" w:type="dxa"/>
            <w:tcMar>
              <w:top w:w="40" w:type="dxa"/>
              <w:left w:w="80" w:type="dxa"/>
              <w:bottom w:w="40" w:type="dxa"/>
              <w:right w:w="80" w:type="dxa"/>
            </w:tcMar>
            <w:vAlign w:val="center"/>
          </w:tcPr>
          <w:p w14:paraId="2B4B9BE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kW</w:t>
            </w:r>
          </w:p>
        </w:tc>
        <w:tc>
          <w:tcPr>
            <w:tcW w:w="1350" w:type="dxa"/>
            <w:tcMar>
              <w:top w:w="40" w:type="dxa"/>
              <w:left w:w="80" w:type="dxa"/>
              <w:bottom w:w="40" w:type="dxa"/>
              <w:right w:w="80" w:type="dxa"/>
            </w:tcMar>
            <w:vAlign w:val="center"/>
          </w:tcPr>
          <w:p w14:paraId="0EA87FE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40</w:t>
            </w:r>
          </w:p>
        </w:tc>
        <w:tc>
          <w:tcPr>
            <w:tcW w:w="1510" w:type="dxa"/>
            <w:tcMar>
              <w:top w:w="40" w:type="dxa"/>
              <w:left w:w="80" w:type="dxa"/>
              <w:bottom w:w="40" w:type="dxa"/>
              <w:right w:w="80" w:type="dxa"/>
            </w:tcMar>
            <w:vAlign w:val="center"/>
          </w:tcPr>
          <w:p w14:paraId="713E97FD" w14:textId="77777777" w:rsidR="009C5CFC" w:rsidRPr="00056FB6" w:rsidRDefault="009C5CFC" w:rsidP="00056FB6">
            <w:pPr>
              <w:jc w:val="lowKashida"/>
              <w:rPr>
                <w:rFonts w:asciiTheme="minorBidi" w:hAnsiTheme="minorBidi" w:cstheme="minorBidi"/>
                <w:sz w:val="24"/>
                <w:szCs w:val="24"/>
              </w:rPr>
            </w:pPr>
          </w:p>
        </w:tc>
      </w:tr>
      <w:tr w:rsidR="009C5CFC" w:rsidRPr="00056FB6" w14:paraId="4C8BDBD1" w14:textId="77777777" w:rsidTr="008603CC">
        <w:tc>
          <w:tcPr>
            <w:tcW w:w="700" w:type="dxa"/>
            <w:tcMar>
              <w:top w:w="40" w:type="dxa"/>
              <w:left w:w="80" w:type="dxa"/>
              <w:bottom w:w="40" w:type="dxa"/>
              <w:right w:w="80" w:type="dxa"/>
            </w:tcMar>
            <w:vAlign w:val="center"/>
          </w:tcPr>
          <w:p w14:paraId="53DECBE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5412CF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No load current</w:t>
            </w:r>
          </w:p>
        </w:tc>
        <w:tc>
          <w:tcPr>
            <w:tcW w:w="900" w:type="dxa"/>
            <w:tcMar>
              <w:top w:w="40" w:type="dxa"/>
              <w:left w:w="80" w:type="dxa"/>
              <w:bottom w:w="40" w:type="dxa"/>
              <w:right w:w="80" w:type="dxa"/>
            </w:tcMar>
            <w:vAlign w:val="center"/>
          </w:tcPr>
          <w:p w14:paraId="5065F31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722B958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To be specified</w:t>
            </w:r>
          </w:p>
        </w:tc>
        <w:tc>
          <w:tcPr>
            <w:tcW w:w="1510" w:type="dxa"/>
            <w:tcMar>
              <w:top w:w="40" w:type="dxa"/>
              <w:left w:w="80" w:type="dxa"/>
              <w:bottom w:w="40" w:type="dxa"/>
              <w:right w:w="80" w:type="dxa"/>
            </w:tcMar>
            <w:vAlign w:val="center"/>
          </w:tcPr>
          <w:p w14:paraId="0D13D2D5" w14:textId="77777777" w:rsidR="009C5CFC" w:rsidRPr="00056FB6" w:rsidRDefault="009C5CFC" w:rsidP="00056FB6">
            <w:pPr>
              <w:jc w:val="lowKashida"/>
              <w:rPr>
                <w:rFonts w:asciiTheme="minorBidi" w:hAnsiTheme="minorBidi" w:cstheme="minorBidi"/>
                <w:sz w:val="24"/>
                <w:szCs w:val="24"/>
              </w:rPr>
            </w:pPr>
          </w:p>
        </w:tc>
      </w:tr>
      <w:tr w:rsidR="009C5CFC" w:rsidRPr="00056FB6" w14:paraId="285B1AC2" w14:textId="77777777" w:rsidTr="008603CC">
        <w:tc>
          <w:tcPr>
            <w:tcW w:w="700" w:type="dxa"/>
            <w:tcMar>
              <w:top w:w="40" w:type="dxa"/>
              <w:left w:w="80" w:type="dxa"/>
              <w:bottom w:w="40" w:type="dxa"/>
              <w:right w:w="80" w:type="dxa"/>
            </w:tcMar>
            <w:vAlign w:val="center"/>
          </w:tcPr>
          <w:p w14:paraId="2C7CC1B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92116D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Creepage distance</w:t>
            </w:r>
          </w:p>
        </w:tc>
        <w:tc>
          <w:tcPr>
            <w:tcW w:w="900" w:type="dxa"/>
            <w:tcMar>
              <w:top w:w="40" w:type="dxa"/>
              <w:left w:w="80" w:type="dxa"/>
              <w:bottom w:w="40" w:type="dxa"/>
              <w:right w:w="80" w:type="dxa"/>
            </w:tcMar>
            <w:vAlign w:val="center"/>
          </w:tcPr>
          <w:p w14:paraId="15765C9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mm/kV</w:t>
            </w:r>
          </w:p>
        </w:tc>
        <w:tc>
          <w:tcPr>
            <w:tcW w:w="1350" w:type="dxa"/>
            <w:tcMar>
              <w:top w:w="40" w:type="dxa"/>
              <w:left w:w="80" w:type="dxa"/>
              <w:bottom w:w="40" w:type="dxa"/>
              <w:right w:w="80" w:type="dxa"/>
            </w:tcMar>
            <w:vAlign w:val="center"/>
          </w:tcPr>
          <w:p w14:paraId="78CB244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31.5</w:t>
            </w:r>
          </w:p>
        </w:tc>
        <w:tc>
          <w:tcPr>
            <w:tcW w:w="1510" w:type="dxa"/>
            <w:tcMar>
              <w:top w:w="40" w:type="dxa"/>
              <w:left w:w="80" w:type="dxa"/>
              <w:bottom w:w="40" w:type="dxa"/>
              <w:right w:w="80" w:type="dxa"/>
            </w:tcMar>
            <w:vAlign w:val="center"/>
          </w:tcPr>
          <w:p w14:paraId="243BE208" w14:textId="77777777" w:rsidR="009C5CFC" w:rsidRPr="00056FB6" w:rsidRDefault="009C5CFC" w:rsidP="00056FB6">
            <w:pPr>
              <w:jc w:val="lowKashida"/>
              <w:rPr>
                <w:rFonts w:asciiTheme="minorBidi" w:hAnsiTheme="minorBidi" w:cstheme="minorBidi"/>
                <w:sz w:val="24"/>
                <w:szCs w:val="24"/>
              </w:rPr>
            </w:pPr>
          </w:p>
        </w:tc>
      </w:tr>
      <w:tr w:rsidR="009C5CFC" w:rsidRPr="00056FB6" w14:paraId="1477E830" w14:textId="77777777" w:rsidTr="008603CC">
        <w:tc>
          <w:tcPr>
            <w:tcW w:w="700" w:type="dxa"/>
            <w:tcMar>
              <w:top w:w="40" w:type="dxa"/>
              <w:left w:w="80" w:type="dxa"/>
              <w:bottom w:w="40" w:type="dxa"/>
              <w:right w:w="80" w:type="dxa"/>
            </w:tcMar>
            <w:vAlign w:val="center"/>
          </w:tcPr>
          <w:p w14:paraId="4A1E53C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87FCD5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Capability to withstand short circuits test (IEC 60076-5)</w:t>
            </w:r>
          </w:p>
        </w:tc>
        <w:tc>
          <w:tcPr>
            <w:tcW w:w="900" w:type="dxa"/>
            <w:tcMar>
              <w:top w:w="40" w:type="dxa"/>
              <w:left w:w="80" w:type="dxa"/>
              <w:bottom w:w="40" w:type="dxa"/>
              <w:right w:w="80" w:type="dxa"/>
            </w:tcMar>
            <w:vAlign w:val="center"/>
          </w:tcPr>
          <w:p w14:paraId="29F514E4"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A2F2E9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3F1B46CC" w14:textId="77777777" w:rsidR="009C5CFC" w:rsidRPr="00056FB6" w:rsidRDefault="009C5CFC" w:rsidP="00056FB6">
            <w:pPr>
              <w:jc w:val="lowKashida"/>
              <w:rPr>
                <w:rFonts w:asciiTheme="minorBidi" w:hAnsiTheme="minorBidi" w:cstheme="minorBidi"/>
                <w:sz w:val="24"/>
                <w:szCs w:val="24"/>
              </w:rPr>
            </w:pPr>
          </w:p>
        </w:tc>
      </w:tr>
      <w:tr w:rsidR="009C5CFC" w:rsidRPr="00056FB6" w14:paraId="45425E53" w14:textId="77777777" w:rsidTr="008603CC">
        <w:tc>
          <w:tcPr>
            <w:tcW w:w="700" w:type="dxa"/>
            <w:tcMar>
              <w:top w:w="40" w:type="dxa"/>
              <w:left w:w="80" w:type="dxa"/>
              <w:bottom w:w="40" w:type="dxa"/>
              <w:right w:w="80" w:type="dxa"/>
            </w:tcMar>
            <w:vAlign w:val="center"/>
          </w:tcPr>
          <w:p w14:paraId="5713386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766AAE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Audible noise level</w:t>
            </w:r>
          </w:p>
        </w:tc>
        <w:tc>
          <w:tcPr>
            <w:tcW w:w="900" w:type="dxa"/>
            <w:tcMar>
              <w:top w:w="40" w:type="dxa"/>
              <w:left w:w="80" w:type="dxa"/>
              <w:bottom w:w="40" w:type="dxa"/>
              <w:right w:w="80" w:type="dxa"/>
            </w:tcMar>
            <w:vAlign w:val="center"/>
          </w:tcPr>
          <w:p w14:paraId="58B6DBD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dB(A)</w:t>
            </w:r>
          </w:p>
        </w:tc>
        <w:tc>
          <w:tcPr>
            <w:tcW w:w="1350" w:type="dxa"/>
            <w:tcMar>
              <w:top w:w="40" w:type="dxa"/>
              <w:left w:w="80" w:type="dxa"/>
              <w:bottom w:w="40" w:type="dxa"/>
              <w:right w:w="80" w:type="dxa"/>
            </w:tcMar>
            <w:vAlign w:val="center"/>
          </w:tcPr>
          <w:p w14:paraId="7A1DDB3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≤65</w:t>
            </w:r>
          </w:p>
        </w:tc>
        <w:tc>
          <w:tcPr>
            <w:tcW w:w="1510" w:type="dxa"/>
            <w:tcMar>
              <w:top w:w="40" w:type="dxa"/>
              <w:left w:w="80" w:type="dxa"/>
              <w:bottom w:w="40" w:type="dxa"/>
              <w:right w:w="80" w:type="dxa"/>
            </w:tcMar>
            <w:vAlign w:val="center"/>
          </w:tcPr>
          <w:p w14:paraId="666ED731" w14:textId="77777777" w:rsidR="009C5CFC" w:rsidRPr="00056FB6" w:rsidRDefault="009C5CFC" w:rsidP="00056FB6">
            <w:pPr>
              <w:jc w:val="lowKashida"/>
              <w:rPr>
                <w:rFonts w:asciiTheme="minorBidi" w:hAnsiTheme="minorBidi" w:cstheme="minorBidi"/>
                <w:sz w:val="24"/>
                <w:szCs w:val="24"/>
              </w:rPr>
            </w:pPr>
          </w:p>
        </w:tc>
      </w:tr>
      <w:tr w:rsidR="009C5CFC" w:rsidRPr="00056FB6" w14:paraId="45E6E8B7" w14:textId="77777777" w:rsidTr="008603CC">
        <w:tc>
          <w:tcPr>
            <w:tcW w:w="700" w:type="dxa"/>
            <w:tcMar>
              <w:top w:w="40" w:type="dxa"/>
              <w:left w:w="80" w:type="dxa"/>
              <w:bottom w:w="40" w:type="dxa"/>
              <w:right w:w="80" w:type="dxa"/>
            </w:tcMar>
            <w:vAlign w:val="center"/>
          </w:tcPr>
          <w:p w14:paraId="1E2962BB"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34BD6BD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Characteristics of magnetic circuit</w:t>
            </w:r>
          </w:p>
        </w:tc>
        <w:tc>
          <w:tcPr>
            <w:tcW w:w="900" w:type="dxa"/>
            <w:shd w:val="clear" w:color="auto" w:fill="F2F2F2"/>
            <w:tcMar>
              <w:top w:w="40" w:type="dxa"/>
              <w:left w:w="80" w:type="dxa"/>
              <w:bottom w:w="40" w:type="dxa"/>
              <w:right w:w="80" w:type="dxa"/>
            </w:tcMar>
            <w:vAlign w:val="center"/>
          </w:tcPr>
          <w:p w14:paraId="61DECAA8"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3B1167AC"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25C306C1" w14:textId="77777777" w:rsidR="009C5CFC" w:rsidRPr="00056FB6" w:rsidRDefault="009C5CFC" w:rsidP="00056FB6">
            <w:pPr>
              <w:jc w:val="lowKashida"/>
              <w:rPr>
                <w:rFonts w:asciiTheme="minorBidi" w:hAnsiTheme="minorBidi" w:cstheme="minorBidi"/>
                <w:sz w:val="24"/>
                <w:szCs w:val="24"/>
              </w:rPr>
            </w:pPr>
          </w:p>
        </w:tc>
      </w:tr>
      <w:tr w:rsidR="009C5CFC" w:rsidRPr="00056FB6" w14:paraId="353283E8" w14:textId="77777777" w:rsidTr="008603CC">
        <w:tc>
          <w:tcPr>
            <w:tcW w:w="700" w:type="dxa"/>
            <w:tcMar>
              <w:top w:w="40" w:type="dxa"/>
              <w:left w:w="80" w:type="dxa"/>
              <w:bottom w:w="40" w:type="dxa"/>
              <w:right w:w="80" w:type="dxa"/>
            </w:tcMar>
            <w:vAlign w:val="center"/>
          </w:tcPr>
          <w:p w14:paraId="467A7CB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40F2FD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w:t>
            </w:r>
          </w:p>
        </w:tc>
        <w:tc>
          <w:tcPr>
            <w:tcW w:w="900" w:type="dxa"/>
            <w:tcMar>
              <w:top w:w="40" w:type="dxa"/>
              <w:left w:w="80" w:type="dxa"/>
              <w:bottom w:w="40" w:type="dxa"/>
              <w:right w:w="80" w:type="dxa"/>
            </w:tcMar>
            <w:vAlign w:val="center"/>
          </w:tcPr>
          <w:p w14:paraId="35ABA0F4"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44A738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Core type</w:t>
            </w:r>
          </w:p>
        </w:tc>
        <w:tc>
          <w:tcPr>
            <w:tcW w:w="1510" w:type="dxa"/>
            <w:tcMar>
              <w:top w:w="40" w:type="dxa"/>
              <w:left w:w="80" w:type="dxa"/>
              <w:bottom w:w="40" w:type="dxa"/>
              <w:right w:w="80" w:type="dxa"/>
            </w:tcMar>
            <w:vAlign w:val="center"/>
          </w:tcPr>
          <w:p w14:paraId="073FC9EF" w14:textId="77777777" w:rsidR="009C5CFC" w:rsidRPr="00056FB6" w:rsidRDefault="009C5CFC" w:rsidP="00056FB6">
            <w:pPr>
              <w:jc w:val="lowKashida"/>
              <w:rPr>
                <w:rFonts w:asciiTheme="minorBidi" w:hAnsiTheme="minorBidi" w:cstheme="minorBidi"/>
                <w:sz w:val="24"/>
                <w:szCs w:val="24"/>
              </w:rPr>
            </w:pPr>
          </w:p>
        </w:tc>
      </w:tr>
      <w:tr w:rsidR="009C5CFC" w:rsidRPr="00056FB6" w14:paraId="03C845DA" w14:textId="77777777" w:rsidTr="008603CC">
        <w:tc>
          <w:tcPr>
            <w:tcW w:w="700" w:type="dxa"/>
            <w:tcMar>
              <w:top w:w="40" w:type="dxa"/>
              <w:left w:w="80" w:type="dxa"/>
              <w:bottom w:w="40" w:type="dxa"/>
              <w:right w:w="80" w:type="dxa"/>
            </w:tcMar>
            <w:vAlign w:val="center"/>
          </w:tcPr>
          <w:p w14:paraId="6DFB29F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7856B3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Material</w:t>
            </w:r>
          </w:p>
        </w:tc>
        <w:tc>
          <w:tcPr>
            <w:tcW w:w="900" w:type="dxa"/>
            <w:tcMar>
              <w:top w:w="40" w:type="dxa"/>
              <w:left w:w="80" w:type="dxa"/>
              <w:bottom w:w="40" w:type="dxa"/>
              <w:right w:w="80" w:type="dxa"/>
            </w:tcMar>
            <w:vAlign w:val="center"/>
          </w:tcPr>
          <w:p w14:paraId="346E8395"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EBAAED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 xml:space="preserve">Cold rolled grain oriented silicon steel</w:t>
            </w:r>
          </w:p>
        </w:tc>
        <w:tc>
          <w:tcPr>
            <w:tcW w:w="1510" w:type="dxa"/>
            <w:tcMar>
              <w:top w:w="40" w:type="dxa"/>
              <w:left w:w="80" w:type="dxa"/>
              <w:bottom w:w="40" w:type="dxa"/>
              <w:right w:w="80" w:type="dxa"/>
            </w:tcMar>
            <w:vAlign w:val="center"/>
          </w:tcPr>
          <w:p w14:paraId="2AD335EB" w14:textId="77777777" w:rsidR="009C5CFC" w:rsidRPr="00056FB6" w:rsidRDefault="009C5CFC" w:rsidP="00056FB6">
            <w:pPr>
              <w:jc w:val="lowKashida"/>
              <w:rPr>
                <w:rFonts w:asciiTheme="minorBidi" w:hAnsiTheme="minorBidi" w:cstheme="minorBidi"/>
                <w:sz w:val="24"/>
                <w:szCs w:val="24"/>
              </w:rPr>
            </w:pPr>
          </w:p>
        </w:tc>
      </w:tr>
      <w:tr w:rsidR="009C5CFC" w:rsidRPr="00056FB6" w14:paraId="36DD161C" w14:textId="77777777" w:rsidTr="008603CC">
        <w:tc>
          <w:tcPr>
            <w:tcW w:w="700" w:type="dxa"/>
            <w:tcMar>
              <w:top w:w="40" w:type="dxa"/>
              <w:left w:w="80" w:type="dxa"/>
              <w:bottom w:w="40" w:type="dxa"/>
              <w:right w:w="80" w:type="dxa"/>
            </w:tcMar>
            <w:vAlign w:val="center"/>
          </w:tcPr>
          <w:p w14:paraId="352C68A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3B6B75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Maximum flux density at rated voltage and frequency</w:t>
            </w:r>
          </w:p>
        </w:tc>
        <w:tc>
          <w:tcPr>
            <w:tcW w:w="900" w:type="dxa"/>
            <w:tcMar>
              <w:top w:w="40" w:type="dxa"/>
              <w:left w:w="80" w:type="dxa"/>
              <w:bottom w:w="40" w:type="dxa"/>
              <w:right w:w="80" w:type="dxa"/>
            </w:tcMar>
            <w:vAlign w:val="center"/>
          </w:tcPr>
          <w:p w14:paraId="13A35534"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C0856E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≤1.7</w:t>
            </w:r>
          </w:p>
        </w:tc>
        <w:tc>
          <w:tcPr>
            <w:tcW w:w="1510" w:type="dxa"/>
            <w:tcMar>
              <w:top w:w="40" w:type="dxa"/>
              <w:left w:w="80" w:type="dxa"/>
              <w:bottom w:w="40" w:type="dxa"/>
              <w:right w:w="80" w:type="dxa"/>
            </w:tcMar>
            <w:vAlign w:val="center"/>
          </w:tcPr>
          <w:p w14:paraId="66FA996F" w14:textId="77777777" w:rsidR="009C5CFC" w:rsidRPr="00056FB6" w:rsidRDefault="009C5CFC" w:rsidP="00056FB6">
            <w:pPr>
              <w:jc w:val="lowKashida"/>
              <w:rPr>
                <w:rFonts w:asciiTheme="minorBidi" w:hAnsiTheme="minorBidi" w:cstheme="minorBidi"/>
                <w:sz w:val="24"/>
                <w:szCs w:val="24"/>
              </w:rPr>
            </w:pPr>
          </w:p>
        </w:tc>
      </w:tr>
      <w:tr w:rsidR="009C5CFC" w:rsidRPr="00056FB6" w14:paraId="43875F8B" w14:textId="77777777" w:rsidTr="008603CC">
        <w:tc>
          <w:tcPr>
            <w:tcW w:w="700" w:type="dxa"/>
            <w:tcMar>
              <w:top w:w="40" w:type="dxa"/>
              <w:left w:w="80" w:type="dxa"/>
              <w:bottom w:w="40" w:type="dxa"/>
              <w:right w:w="80" w:type="dxa"/>
            </w:tcMar>
            <w:vAlign w:val="center"/>
          </w:tcPr>
          <w:p w14:paraId="5AA60165"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2D9055A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Characteristics of bushings</w:t>
            </w:r>
          </w:p>
        </w:tc>
        <w:tc>
          <w:tcPr>
            <w:tcW w:w="900" w:type="dxa"/>
            <w:shd w:val="clear" w:color="auto" w:fill="F2F2F2"/>
            <w:tcMar>
              <w:top w:w="40" w:type="dxa"/>
              <w:left w:w="80" w:type="dxa"/>
              <w:bottom w:w="40" w:type="dxa"/>
              <w:right w:w="80" w:type="dxa"/>
            </w:tcMar>
            <w:vAlign w:val="center"/>
          </w:tcPr>
          <w:p w14:paraId="15320ECE"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3C6EBE57"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7F88F0B5" w14:textId="77777777" w:rsidR="009C5CFC" w:rsidRPr="00056FB6" w:rsidRDefault="009C5CFC" w:rsidP="00056FB6">
            <w:pPr>
              <w:jc w:val="lowKashida"/>
              <w:rPr>
                <w:rFonts w:asciiTheme="minorBidi" w:hAnsiTheme="minorBidi" w:cstheme="minorBidi"/>
                <w:sz w:val="24"/>
                <w:szCs w:val="24"/>
              </w:rPr>
            </w:pPr>
          </w:p>
        </w:tc>
      </w:tr>
      <w:tr w:rsidR="009C5CFC" w:rsidRPr="00056FB6" w14:paraId="448C4A34" w14:textId="77777777" w:rsidTr="008603CC">
        <w:tc>
          <w:tcPr>
            <w:tcW w:w="700" w:type="dxa"/>
            <w:tcMar>
              <w:top w:w="40" w:type="dxa"/>
              <w:left w:w="80" w:type="dxa"/>
              <w:bottom w:w="40" w:type="dxa"/>
              <w:right w:w="80" w:type="dxa"/>
            </w:tcMar>
            <w:vAlign w:val="center"/>
          </w:tcPr>
          <w:p w14:paraId="3B6920D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B1E1E5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Applicable standard</w:t>
            </w:r>
          </w:p>
        </w:tc>
        <w:tc>
          <w:tcPr>
            <w:tcW w:w="900" w:type="dxa"/>
            <w:tcMar>
              <w:top w:w="40" w:type="dxa"/>
              <w:left w:w="80" w:type="dxa"/>
              <w:bottom w:w="40" w:type="dxa"/>
              <w:right w:w="80" w:type="dxa"/>
            </w:tcMar>
            <w:vAlign w:val="center"/>
          </w:tcPr>
          <w:p w14:paraId="5D7FC773"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A1375A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 Standards</w:t>
            </w:r>
          </w:p>
        </w:tc>
        <w:tc>
          <w:tcPr>
            <w:tcW w:w="1510" w:type="dxa"/>
            <w:tcMar>
              <w:top w:w="40" w:type="dxa"/>
              <w:left w:w="80" w:type="dxa"/>
              <w:bottom w:w="40" w:type="dxa"/>
              <w:right w:w="80" w:type="dxa"/>
            </w:tcMar>
            <w:vAlign w:val="center"/>
          </w:tcPr>
          <w:p w14:paraId="27961ABB" w14:textId="77777777" w:rsidR="009C5CFC" w:rsidRPr="00056FB6" w:rsidRDefault="009C5CFC" w:rsidP="00056FB6">
            <w:pPr>
              <w:jc w:val="lowKashida"/>
              <w:rPr>
                <w:rFonts w:asciiTheme="minorBidi" w:hAnsiTheme="minorBidi" w:cstheme="minorBidi"/>
                <w:sz w:val="24"/>
                <w:szCs w:val="24"/>
              </w:rPr>
            </w:pPr>
          </w:p>
        </w:tc>
      </w:tr>
      <w:tr w:rsidR="009C5CFC" w:rsidRPr="00056FB6" w14:paraId="14A614FC" w14:textId="77777777" w:rsidTr="008603CC">
        <w:tc>
          <w:tcPr>
            <w:tcW w:w="700" w:type="dxa"/>
            <w:tcMar>
              <w:top w:w="40" w:type="dxa"/>
              <w:left w:w="80" w:type="dxa"/>
              <w:bottom w:w="40" w:type="dxa"/>
              <w:right w:w="80" w:type="dxa"/>
            </w:tcMar>
            <w:vAlign w:val="center"/>
          </w:tcPr>
          <w:p w14:paraId="550797A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F52286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voltage — HV</w:t>
            </w:r>
          </w:p>
        </w:tc>
        <w:tc>
          <w:tcPr>
            <w:tcW w:w="900" w:type="dxa"/>
            <w:tcMar>
              <w:top w:w="40" w:type="dxa"/>
              <w:left w:w="80" w:type="dxa"/>
              <w:bottom w:w="40" w:type="dxa"/>
              <w:right w:w="80" w:type="dxa"/>
            </w:tcMar>
            <w:vAlign w:val="center"/>
          </w:tcPr>
          <w:p w14:paraId="2DE3DFF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1A14C31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220</w:t>
            </w:r>
          </w:p>
        </w:tc>
        <w:tc>
          <w:tcPr>
            <w:tcW w:w="1510" w:type="dxa"/>
            <w:tcMar>
              <w:top w:w="40" w:type="dxa"/>
              <w:left w:w="80" w:type="dxa"/>
              <w:bottom w:w="40" w:type="dxa"/>
              <w:right w:w="80" w:type="dxa"/>
            </w:tcMar>
            <w:vAlign w:val="center"/>
          </w:tcPr>
          <w:p w14:paraId="298CABC3" w14:textId="77777777" w:rsidR="009C5CFC" w:rsidRPr="00056FB6" w:rsidRDefault="009C5CFC" w:rsidP="00056FB6">
            <w:pPr>
              <w:jc w:val="lowKashida"/>
              <w:rPr>
                <w:rFonts w:asciiTheme="minorBidi" w:hAnsiTheme="minorBidi" w:cstheme="minorBidi"/>
                <w:sz w:val="24"/>
                <w:szCs w:val="24"/>
              </w:rPr>
            </w:pPr>
          </w:p>
        </w:tc>
      </w:tr>
      <w:tr w:rsidR="009C5CFC" w:rsidRPr="00056FB6" w14:paraId="0BC5C716" w14:textId="77777777" w:rsidTr="008603CC">
        <w:tc>
          <w:tcPr>
            <w:tcW w:w="700" w:type="dxa"/>
            <w:tcMar>
              <w:top w:w="40" w:type="dxa"/>
              <w:left w:w="80" w:type="dxa"/>
              <w:bottom w:w="40" w:type="dxa"/>
              <w:right w:w="80" w:type="dxa"/>
            </w:tcMar>
            <w:vAlign w:val="center"/>
          </w:tcPr>
          <w:p w14:paraId="427FC36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A78985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voltage — LV</w:t>
            </w:r>
          </w:p>
        </w:tc>
        <w:tc>
          <w:tcPr>
            <w:tcW w:w="900" w:type="dxa"/>
            <w:tcMar>
              <w:top w:w="40" w:type="dxa"/>
              <w:left w:w="80" w:type="dxa"/>
              <w:bottom w:w="40" w:type="dxa"/>
              <w:right w:w="80" w:type="dxa"/>
            </w:tcMar>
            <w:vAlign w:val="center"/>
          </w:tcPr>
          <w:p w14:paraId="3F7A265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4C1DA96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20</w:t>
            </w:r>
          </w:p>
        </w:tc>
        <w:tc>
          <w:tcPr>
            <w:tcW w:w="1510" w:type="dxa"/>
            <w:tcMar>
              <w:top w:w="40" w:type="dxa"/>
              <w:left w:w="80" w:type="dxa"/>
              <w:bottom w:w="40" w:type="dxa"/>
              <w:right w:w="80" w:type="dxa"/>
            </w:tcMar>
            <w:vAlign w:val="center"/>
          </w:tcPr>
          <w:p w14:paraId="28F9A1ED" w14:textId="77777777" w:rsidR="009C5CFC" w:rsidRPr="00056FB6" w:rsidRDefault="009C5CFC" w:rsidP="00056FB6">
            <w:pPr>
              <w:jc w:val="lowKashida"/>
              <w:rPr>
                <w:rFonts w:asciiTheme="minorBidi" w:hAnsiTheme="minorBidi" w:cstheme="minorBidi"/>
                <w:sz w:val="24"/>
                <w:szCs w:val="24"/>
              </w:rPr>
            </w:pPr>
          </w:p>
        </w:tc>
      </w:tr>
      <w:tr w:rsidR="009C5CFC" w:rsidRPr="00056FB6" w14:paraId="2A43407F" w14:textId="77777777" w:rsidTr="008603CC">
        <w:tc>
          <w:tcPr>
            <w:tcW w:w="700" w:type="dxa"/>
            <w:tcMar>
              <w:top w:w="40" w:type="dxa"/>
              <w:left w:w="80" w:type="dxa"/>
              <w:bottom w:w="40" w:type="dxa"/>
              <w:right w:w="80" w:type="dxa"/>
            </w:tcMar>
            <w:vAlign w:val="center"/>
          </w:tcPr>
          <w:p w14:paraId="3D733D2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8FD064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Highest equipment voltage — HV</w:t>
            </w:r>
          </w:p>
        </w:tc>
        <w:tc>
          <w:tcPr>
            <w:tcW w:w="900" w:type="dxa"/>
            <w:tcMar>
              <w:top w:w="40" w:type="dxa"/>
              <w:left w:w="80" w:type="dxa"/>
              <w:bottom w:w="40" w:type="dxa"/>
              <w:right w:w="80" w:type="dxa"/>
            </w:tcMar>
            <w:vAlign w:val="center"/>
          </w:tcPr>
          <w:p w14:paraId="6DE6FC8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5173ABD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245</w:t>
            </w:r>
          </w:p>
        </w:tc>
        <w:tc>
          <w:tcPr>
            <w:tcW w:w="1510" w:type="dxa"/>
            <w:tcMar>
              <w:top w:w="40" w:type="dxa"/>
              <w:left w:w="80" w:type="dxa"/>
              <w:bottom w:w="40" w:type="dxa"/>
              <w:right w:w="80" w:type="dxa"/>
            </w:tcMar>
            <w:vAlign w:val="center"/>
          </w:tcPr>
          <w:p w14:paraId="5D94A322" w14:textId="77777777" w:rsidR="009C5CFC" w:rsidRPr="00056FB6" w:rsidRDefault="009C5CFC" w:rsidP="00056FB6">
            <w:pPr>
              <w:jc w:val="lowKashida"/>
              <w:rPr>
                <w:rFonts w:asciiTheme="minorBidi" w:hAnsiTheme="minorBidi" w:cstheme="minorBidi"/>
                <w:sz w:val="24"/>
                <w:szCs w:val="24"/>
              </w:rPr>
            </w:pPr>
          </w:p>
        </w:tc>
      </w:tr>
      <w:tr w:rsidR="009C5CFC" w:rsidRPr="00056FB6" w14:paraId="56844E11" w14:textId="77777777" w:rsidTr="008603CC">
        <w:tc>
          <w:tcPr>
            <w:tcW w:w="700" w:type="dxa"/>
            <w:tcMar>
              <w:top w:w="40" w:type="dxa"/>
              <w:left w:w="80" w:type="dxa"/>
              <w:bottom w:w="40" w:type="dxa"/>
              <w:right w:w="80" w:type="dxa"/>
            </w:tcMar>
            <w:vAlign w:val="center"/>
          </w:tcPr>
          <w:p w14:paraId="710E064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212B55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Highest equipment voltage — LV</w:t>
            </w:r>
          </w:p>
        </w:tc>
        <w:tc>
          <w:tcPr>
            <w:tcW w:w="900" w:type="dxa"/>
            <w:tcMar>
              <w:top w:w="40" w:type="dxa"/>
              <w:left w:w="80" w:type="dxa"/>
              <w:bottom w:w="40" w:type="dxa"/>
              <w:right w:w="80" w:type="dxa"/>
            </w:tcMar>
            <w:vAlign w:val="center"/>
          </w:tcPr>
          <w:p w14:paraId="62C3C09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0AC14A7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24</w:t>
            </w:r>
          </w:p>
        </w:tc>
        <w:tc>
          <w:tcPr>
            <w:tcW w:w="1510" w:type="dxa"/>
            <w:tcMar>
              <w:top w:w="40" w:type="dxa"/>
              <w:left w:w="80" w:type="dxa"/>
              <w:bottom w:w="40" w:type="dxa"/>
              <w:right w:w="80" w:type="dxa"/>
            </w:tcMar>
            <w:vAlign w:val="center"/>
          </w:tcPr>
          <w:p w14:paraId="34525B46" w14:textId="77777777" w:rsidR="009C5CFC" w:rsidRPr="00056FB6" w:rsidRDefault="009C5CFC" w:rsidP="00056FB6">
            <w:pPr>
              <w:jc w:val="lowKashida"/>
              <w:rPr>
                <w:rFonts w:asciiTheme="minorBidi" w:hAnsiTheme="minorBidi" w:cstheme="minorBidi"/>
                <w:sz w:val="24"/>
                <w:szCs w:val="24"/>
              </w:rPr>
            </w:pPr>
          </w:p>
        </w:tc>
      </w:tr>
      <w:tr w:rsidR="009C5CFC" w:rsidRPr="00056FB6" w14:paraId="0483A319" w14:textId="77777777" w:rsidTr="008603CC">
        <w:tc>
          <w:tcPr>
            <w:tcW w:w="700" w:type="dxa"/>
            <w:tcMar>
              <w:top w:w="40" w:type="dxa"/>
              <w:left w:w="80" w:type="dxa"/>
              <w:bottom w:w="40" w:type="dxa"/>
              <w:right w:w="80" w:type="dxa"/>
            </w:tcMar>
            <w:vAlign w:val="center"/>
          </w:tcPr>
          <w:p w14:paraId="2CB3C08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6ED2F5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Insulation level</w:t>
            </w:r>
          </w:p>
        </w:tc>
        <w:tc>
          <w:tcPr>
            <w:tcW w:w="900" w:type="dxa"/>
            <w:tcMar>
              <w:top w:w="40" w:type="dxa"/>
              <w:left w:w="80" w:type="dxa"/>
              <w:bottom w:w="40" w:type="dxa"/>
              <w:right w:w="80" w:type="dxa"/>
            </w:tcMar>
            <w:vAlign w:val="center"/>
          </w:tcPr>
          <w:p w14:paraId="543EF174"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DC1D3D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As for the transformer</w:t>
            </w:r>
          </w:p>
        </w:tc>
        <w:tc>
          <w:tcPr>
            <w:tcW w:w="1510" w:type="dxa"/>
            <w:tcMar>
              <w:top w:w="40" w:type="dxa"/>
              <w:left w:w="80" w:type="dxa"/>
              <w:bottom w:w="40" w:type="dxa"/>
              <w:right w:w="80" w:type="dxa"/>
            </w:tcMar>
            <w:vAlign w:val="center"/>
          </w:tcPr>
          <w:p w14:paraId="5FE8E41A" w14:textId="77777777" w:rsidR="009C5CFC" w:rsidRPr="00056FB6" w:rsidRDefault="009C5CFC" w:rsidP="00056FB6">
            <w:pPr>
              <w:jc w:val="lowKashida"/>
              <w:rPr>
                <w:rFonts w:asciiTheme="minorBidi" w:hAnsiTheme="minorBidi" w:cstheme="minorBidi"/>
                <w:sz w:val="24"/>
                <w:szCs w:val="24"/>
              </w:rPr>
            </w:pPr>
          </w:p>
        </w:tc>
      </w:tr>
      <w:tr w:rsidR="009C5CFC" w:rsidRPr="00056FB6" w14:paraId="275F1AF7" w14:textId="77777777" w:rsidTr="008603CC">
        <w:tc>
          <w:tcPr>
            <w:tcW w:w="700" w:type="dxa"/>
            <w:tcMar>
              <w:top w:w="40" w:type="dxa"/>
              <w:left w:w="80" w:type="dxa"/>
              <w:bottom w:w="40" w:type="dxa"/>
              <w:right w:w="80" w:type="dxa"/>
            </w:tcMar>
            <w:vAlign w:val="center"/>
          </w:tcPr>
          <w:p w14:paraId="4914ADE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9605D1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Number of bushings — HV + Neutral</w:t>
            </w:r>
          </w:p>
        </w:tc>
        <w:tc>
          <w:tcPr>
            <w:tcW w:w="900" w:type="dxa"/>
            <w:tcMar>
              <w:top w:w="40" w:type="dxa"/>
              <w:left w:w="80" w:type="dxa"/>
              <w:bottom w:w="40" w:type="dxa"/>
              <w:right w:w="80" w:type="dxa"/>
            </w:tcMar>
            <w:vAlign w:val="center"/>
          </w:tcPr>
          <w:p w14:paraId="40E13ECF"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C336F2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3+1</w:t>
            </w:r>
          </w:p>
        </w:tc>
        <w:tc>
          <w:tcPr>
            <w:tcW w:w="1510" w:type="dxa"/>
            <w:tcMar>
              <w:top w:w="40" w:type="dxa"/>
              <w:left w:w="80" w:type="dxa"/>
              <w:bottom w:w="40" w:type="dxa"/>
              <w:right w:w="80" w:type="dxa"/>
            </w:tcMar>
            <w:vAlign w:val="center"/>
          </w:tcPr>
          <w:p w14:paraId="7C3C10D8" w14:textId="77777777" w:rsidR="009C5CFC" w:rsidRPr="00056FB6" w:rsidRDefault="009C5CFC" w:rsidP="00056FB6">
            <w:pPr>
              <w:jc w:val="lowKashida"/>
              <w:rPr>
                <w:rFonts w:asciiTheme="minorBidi" w:hAnsiTheme="minorBidi" w:cstheme="minorBidi"/>
                <w:sz w:val="24"/>
                <w:szCs w:val="24"/>
              </w:rPr>
            </w:pPr>
          </w:p>
        </w:tc>
      </w:tr>
      <w:tr w:rsidR="009C5CFC" w:rsidRPr="00056FB6" w14:paraId="3714EE6C" w14:textId="77777777" w:rsidTr="008603CC">
        <w:tc>
          <w:tcPr>
            <w:tcW w:w="700" w:type="dxa"/>
            <w:tcMar>
              <w:top w:w="40" w:type="dxa"/>
              <w:left w:w="80" w:type="dxa"/>
              <w:bottom w:w="40" w:type="dxa"/>
              <w:right w:w="80" w:type="dxa"/>
            </w:tcMar>
            <w:vAlign w:val="center"/>
          </w:tcPr>
          <w:p w14:paraId="069A502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90264A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Number of bushings — LV</w:t>
            </w:r>
          </w:p>
        </w:tc>
        <w:tc>
          <w:tcPr>
            <w:tcW w:w="900" w:type="dxa"/>
            <w:tcMar>
              <w:top w:w="40" w:type="dxa"/>
              <w:left w:w="80" w:type="dxa"/>
              <w:bottom w:w="40" w:type="dxa"/>
              <w:right w:w="80" w:type="dxa"/>
            </w:tcMar>
            <w:vAlign w:val="center"/>
          </w:tcPr>
          <w:p w14:paraId="1BDD1FA2"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D135B1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3</w:t>
            </w:r>
          </w:p>
        </w:tc>
        <w:tc>
          <w:tcPr>
            <w:tcW w:w="1510" w:type="dxa"/>
            <w:tcMar>
              <w:top w:w="40" w:type="dxa"/>
              <w:left w:w="80" w:type="dxa"/>
              <w:bottom w:w="40" w:type="dxa"/>
              <w:right w:w="80" w:type="dxa"/>
            </w:tcMar>
            <w:vAlign w:val="center"/>
          </w:tcPr>
          <w:p w14:paraId="3A99BDD9" w14:textId="77777777" w:rsidR="009C5CFC" w:rsidRPr="00056FB6" w:rsidRDefault="009C5CFC" w:rsidP="00056FB6">
            <w:pPr>
              <w:jc w:val="lowKashida"/>
              <w:rPr>
                <w:rFonts w:asciiTheme="minorBidi" w:hAnsiTheme="minorBidi" w:cstheme="minorBidi"/>
                <w:sz w:val="24"/>
                <w:szCs w:val="24"/>
              </w:rPr>
            </w:pPr>
          </w:p>
        </w:tc>
      </w:tr>
      <w:tr w:rsidR="009C5CFC" w:rsidRPr="00056FB6" w14:paraId="292793FE" w14:textId="77777777" w:rsidTr="008603CC">
        <w:tc>
          <w:tcPr>
            <w:tcW w:w="700" w:type="dxa"/>
            <w:tcMar>
              <w:top w:w="40" w:type="dxa"/>
              <w:left w:w="80" w:type="dxa"/>
              <w:bottom w:w="40" w:type="dxa"/>
              <w:right w:w="80" w:type="dxa"/>
            </w:tcMar>
            <w:vAlign w:val="center"/>
          </w:tcPr>
          <w:p w14:paraId="390B6EB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6A429C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Maximum ambient temperature</w:t>
            </w:r>
          </w:p>
        </w:tc>
        <w:tc>
          <w:tcPr>
            <w:tcW w:w="900" w:type="dxa"/>
            <w:tcMar>
              <w:top w:w="40" w:type="dxa"/>
              <w:left w:w="80" w:type="dxa"/>
              <w:bottom w:w="40" w:type="dxa"/>
              <w:right w:w="80" w:type="dxa"/>
            </w:tcMar>
            <w:vAlign w:val="center"/>
          </w:tcPr>
          <w:p w14:paraId="62E32DA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w:t>
            </w:r>
          </w:p>
        </w:tc>
        <w:tc>
          <w:tcPr>
            <w:tcW w:w="1350" w:type="dxa"/>
            <w:tcMar>
              <w:top w:w="40" w:type="dxa"/>
              <w:left w:w="80" w:type="dxa"/>
              <w:bottom w:w="40" w:type="dxa"/>
              <w:right w:w="80" w:type="dxa"/>
            </w:tcMar>
            <w:vAlign w:val="center"/>
          </w:tcPr>
          <w:p w14:paraId="405A42C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50</w:t>
            </w:r>
          </w:p>
        </w:tc>
        <w:tc>
          <w:tcPr>
            <w:tcW w:w="1510" w:type="dxa"/>
            <w:tcMar>
              <w:top w:w="40" w:type="dxa"/>
              <w:left w:w="80" w:type="dxa"/>
              <w:bottom w:w="40" w:type="dxa"/>
              <w:right w:w="80" w:type="dxa"/>
            </w:tcMar>
            <w:vAlign w:val="center"/>
          </w:tcPr>
          <w:p w14:paraId="61C04BC4" w14:textId="77777777" w:rsidR="009C5CFC" w:rsidRPr="00056FB6" w:rsidRDefault="009C5CFC" w:rsidP="00056FB6">
            <w:pPr>
              <w:jc w:val="lowKashida"/>
              <w:rPr>
                <w:rFonts w:asciiTheme="minorBidi" w:hAnsiTheme="minorBidi" w:cstheme="minorBidi"/>
                <w:sz w:val="24"/>
                <w:szCs w:val="24"/>
              </w:rPr>
            </w:pPr>
          </w:p>
        </w:tc>
      </w:tr>
      <w:tr w:rsidR="009C5CFC" w:rsidRPr="00056FB6" w14:paraId="3FC24B57" w14:textId="77777777" w:rsidTr="008603CC">
        <w:tc>
          <w:tcPr>
            <w:tcW w:w="700" w:type="dxa"/>
            <w:tcMar>
              <w:top w:w="40" w:type="dxa"/>
              <w:left w:w="80" w:type="dxa"/>
              <w:bottom w:w="40" w:type="dxa"/>
              <w:right w:w="80" w:type="dxa"/>
            </w:tcMar>
            <w:vAlign w:val="center"/>
          </w:tcPr>
          <w:p w14:paraId="6E653F6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D3F35B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Service altitude</w:t>
            </w:r>
          </w:p>
        </w:tc>
        <w:tc>
          <w:tcPr>
            <w:tcW w:w="900" w:type="dxa"/>
            <w:tcMar>
              <w:top w:w="40" w:type="dxa"/>
              <w:left w:w="80" w:type="dxa"/>
              <w:bottom w:w="40" w:type="dxa"/>
              <w:right w:w="80" w:type="dxa"/>
            </w:tcMar>
            <w:vAlign w:val="center"/>
          </w:tcPr>
          <w:p w14:paraId="3CFD079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m.a.s.l</w:t>
            </w:r>
          </w:p>
        </w:tc>
        <w:tc>
          <w:tcPr>
            <w:tcW w:w="1350" w:type="dxa"/>
            <w:tcMar>
              <w:top w:w="40" w:type="dxa"/>
              <w:left w:w="80" w:type="dxa"/>
              <w:bottom w:w="40" w:type="dxa"/>
              <w:right w:w="80" w:type="dxa"/>
            </w:tcMar>
            <w:vAlign w:val="center"/>
          </w:tcPr>
          <w:p w14:paraId="5219490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Approx. 700</w:t>
            </w:r>
          </w:p>
        </w:tc>
        <w:tc>
          <w:tcPr>
            <w:tcW w:w="1510" w:type="dxa"/>
            <w:tcMar>
              <w:top w:w="40" w:type="dxa"/>
              <w:left w:w="80" w:type="dxa"/>
              <w:bottom w:w="40" w:type="dxa"/>
              <w:right w:w="80" w:type="dxa"/>
            </w:tcMar>
            <w:vAlign w:val="center"/>
          </w:tcPr>
          <w:p w14:paraId="2F147B13" w14:textId="77777777" w:rsidR="009C5CFC" w:rsidRPr="00056FB6" w:rsidRDefault="009C5CFC" w:rsidP="00056FB6">
            <w:pPr>
              <w:jc w:val="lowKashida"/>
              <w:rPr>
                <w:rFonts w:asciiTheme="minorBidi" w:hAnsiTheme="minorBidi" w:cstheme="minorBidi"/>
                <w:sz w:val="24"/>
                <w:szCs w:val="24"/>
              </w:rPr>
            </w:pPr>
          </w:p>
        </w:tc>
      </w:tr>
      <w:tr w:rsidR="009C5CFC" w:rsidRPr="00056FB6" w14:paraId="43B2859E" w14:textId="77777777" w:rsidTr="008603CC">
        <w:tc>
          <w:tcPr>
            <w:tcW w:w="700" w:type="dxa"/>
            <w:tcMar>
              <w:top w:w="40" w:type="dxa"/>
              <w:left w:w="80" w:type="dxa"/>
              <w:bottom w:w="40" w:type="dxa"/>
              <w:right w:w="80" w:type="dxa"/>
            </w:tcMar>
            <w:vAlign w:val="center"/>
          </w:tcPr>
          <w:p w14:paraId="1BD10E5E"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3E20E3B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Accessories</w:t>
            </w:r>
          </w:p>
        </w:tc>
        <w:tc>
          <w:tcPr>
            <w:tcW w:w="900" w:type="dxa"/>
            <w:shd w:val="clear" w:color="auto" w:fill="F2F2F2"/>
            <w:tcMar>
              <w:top w:w="40" w:type="dxa"/>
              <w:left w:w="80" w:type="dxa"/>
              <w:bottom w:w="40" w:type="dxa"/>
              <w:right w:w="80" w:type="dxa"/>
            </w:tcMar>
            <w:vAlign w:val="center"/>
          </w:tcPr>
          <w:p w14:paraId="0ECDE7B0"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0C3E017D"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41CBD4E1" w14:textId="77777777" w:rsidR="009C5CFC" w:rsidRPr="00056FB6" w:rsidRDefault="009C5CFC" w:rsidP="00056FB6">
            <w:pPr>
              <w:jc w:val="lowKashida"/>
              <w:rPr>
                <w:rFonts w:asciiTheme="minorBidi" w:hAnsiTheme="minorBidi" w:cstheme="minorBidi"/>
                <w:sz w:val="24"/>
                <w:szCs w:val="24"/>
              </w:rPr>
            </w:pPr>
          </w:p>
        </w:tc>
      </w:tr>
      <w:tr w:rsidR="009C5CFC" w:rsidRPr="00056FB6" w14:paraId="1F6C02CD" w14:textId="77777777" w:rsidTr="008603CC">
        <w:tc>
          <w:tcPr>
            <w:tcW w:w="700" w:type="dxa"/>
            <w:tcMar>
              <w:top w:w="40" w:type="dxa"/>
              <w:left w:w="80" w:type="dxa"/>
              <w:bottom w:w="40" w:type="dxa"/>
              <w:right w:w="80" w:type="dxa"/>
            </w:tcMar>
            <w:vAlign w:val="center"/>
          </w:tcPr>
          <w:p w14:paraId="32BCDBF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250275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Oil conserver with filling and drainage valve</w:t>
            </w:r>
          </w:p>
        </w:tc>
        <w:tc>
          <w:tcPr>
            <w:tcW w:w="900" w:type="dxa"/>
            <w:tcMar>
              <w:top w:w="40" w:type="dxa"/>
              <w:left w:w="80" w:type="dxa"/>
              <w:bottom w:w="40" w:type="dxa"/>
              <w:right w:w="80" w:type="dxa"/>
            </w:tcMar>
            <w:vAlign w:val="center"/>
          </w:tcPr>
          <w:p w14:paraId="28030C4E"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7FBC6E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 with two sections</w:t>
            </w:r>
          </w:p>
        </w:tc>
        <w:tc>
          <w:tcPr>
            <w:tcW w:w="1510" w:type="dxa"/>
            <w:tcMar>
              <w:top w:w="40" w:type="dxa"/>
              <w:left w:w="80" w:type="dxa"/>
              <w:bottom w:w="40" w:type="dxa"/>
              <w:right w:w="80" w:type="dxa"/>
            </w:tcMar>
            <w:vAlign w:val="center"/>
          </w:tcPr>
          <w:p w14:paraId="310B73F3" w14:textId="77777777" w:rsidR="009C5CFC" w:rsidRPr="00056FB6" w:rsidRDefault="009C5CFC" w:rsidP="00056FB6">
            <w:pPr>
              <w:jc w:val="lowKashida"/>
              <w:rPr>
                <w:rFonts w:asciiTheme="minorBidi" w:hAnsiTheme="minorBidi" w:cstheme="minorBidi"/>
                <w:sz w:val="24"/>
                <w:szCs w:val="24"/>
              </w:rPr>
            </w:pPr>
          </w:p>
        </w:tc>
      </w:tr>
      <w:tr w:rsidR="009C5CFC" w:rsidRPr="00056FB6" w14:paraId="56FF2D08" w14:textId="77777777" w:rsidTr="008603CC">
        <w:tc>
          <w:tcPr>
            <w:tcW w:w="700" w:type="dxa"/>
            <w:tcMar>
              <w:top w:w="40" w:type="dxa"/>
              <w:left w:w="80" w:type="dxa"/>
              <w:bottom w:w="40" w:type="dxa"/>
              <w:right w:w="80" w:type="dxa"/>
            </w:tcMar>
            <w:vAlign w:val="center"/>
          </w:tcPr>
          <w:p w14:paraId="0DB43DE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6B8839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Buchholz relay</w:t>
            </w:r>
          </w:p>
        </w:tc>
        <w:tc>
          <w:tcPr>
            <w:tcW w:w="900" w:type="dxa"/>
            <w:tcMar>
              <w:top w:w="40" w:type="dxa"/>
              <w:left w:w="80" w:type="dxa"/>
              <w:bottom w:w="40" w:type="dxa"/>
              <w:right w:w="80" w:type="dxa"/>
            </w:tcMar>
            <w:vAlign w:val="center"/>
          </w:tcPr>
          <w:p w14:paraId="7F9C1CAD"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2305123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w:t>
            </w:r>
          </w:p>
        </w:tc>
        <w:tc>
          <w:tcPr>
            <w:tcW w:w="1510" w:type="dxa"/>
            <w:tcMar>
              <w:top w:w="40" w:type="dxa"/>
              <w:left w:w="80" w:type="dxa"/>
              <w:bottom w:w="40" w:type="dxa"/>
              <w:right w:w="80" w:type="dxa"/>
            </w:tcMar>
            <w:vAlign w:val="center"/>
          </w:tcPr>
          <w:p w14:paraId="1499452B" w14:textId="77777777" w:rsidR="009C5CFC" w:rsidRPr="00056FB6" w:rsidRDefault="009C5CFC" w:rsidP="00056FB6">
            <w:pPr>
              <w:jc w:val="lowKashida"/>
              <w:rPr>
                <w:rFonts w:asciiTheme="minorBidi" w:hAnsiTheme="minorBidi" w:cstheme="minorBidi"/>
                <w:sz w:val="24"/>
                <w:szCs w:val="24"/>
              </w:rPr>
            </w:pPr>
          </w:p>
        </w:tc>
      </w:tr>
      <w:tr w:rsidR="009C5CFC" w:rsidRPr="00056FB6" w14:paraId="60E1CDFF" w14:textId="77777777" w:rsidTr="008603CC">
        <w:tc>
          <w:tcPr>
            <w:tcW w:w="700" w:type="dxa"/>
            <w:tcMar>
              <w:top w:w="40" w:type="dxa"/>
              <w:left w:w="80" w:type="dxa"/>
              <w:bottom w:w="40" w:type="dxa"/>
              <w:right w:w="80" w:type="dxa"/>
            </w:tcMar>
            <w:vAlign w:val="center"/>
          </w:tcPr>
          <w:p w14:paraId="166F5E6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9856EB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 xml:space="preserve">Pressure relieve device</w:t>
            </w:r>
          </w:p>
        </w:tc>
        <w:tc>
          <w:tcPr>
            <w:tcW w:w="900" w:type="dxa"/>
            <w:tcMar>
              <w:top w:w="40" w:type="dxa"/>
              <w:left w:w="80" w:type="dxa"/>
              <w:bottom w:w="40" w:type="dxa"/>
              <w:right w:w="80" w:type="dxa"/>
            </w:tcMar>
            <w:vAlign w:val="center"/>
          </w:tcPr>
          <w:p w14:paraId="1EF5E98E"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B0DBC7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w:t>
            </w:r>
          </w:p>
        </w:tc>
        <w:tc>
          <w:tcPr>
            <w:tcW w:w="1510" w:type="dxa"/>
            <w:tcMar>
              <w:top w:w="40" w:type="dxa"/>
              <w:left w:w="80" w:type="dxa"/>
              <w:bottom w:w="40" w:type="dxa"/>
              <w:right w:w="80" w:type="dxa"/>
            </w:tcMar>
            <w:vAlign w:val="center"/>
          </w:tcPr>
          <w:p w14:paraId="3903C678" w14:textId="77777777" w:rsidR="009C5CFC" w:rsidRPr="00056FB6" w:rsidRDefault="009C5CFC" w:rsidP="00056FB6">
            <w:pPr>
              <w:jc w:val="lowKashida"/>
              <w:rPr>
                <w:rFonts w:asciiTheme="minorBidi" w:hAnsiTheme="minorBidi" w:cstheme="minorBidi"/>
                <w:sz w:val="24"/>
                <w:szCs w:val="24"/>
              </w:rPr>
            </w:pPr>
          </w:p>
        </w:tc>
      </w:tr>
      <w:tr w:rsidR="009C5CFC" w:rsidRPr="00056FB6" w14:paraId="57C223DD" w14:textId="77777777" w:rsidTr="008603CC">
        <w:tc>
          <w:tcPr>
            <w:tcW w:w="700" w:type="dxa"/>
            <w:tcMar>
              <w:top w:w="40" w:type="dxa"/>
              <w:left w:w="80" w:type="dxa"/>
              <w:bottom w:w="40" w:type="dxa"/>
              <w:right w:w="80" w:type="dxa"/>
            </w:tcMar>
            <w:vAlign w:val="center"/>
          </w:tcPr>
          <w:p w14:paraId="51A898C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BF9449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Silica gel air dryer for the transformer</w:t>
            </w:r>
          </w:p>
        </w:tc>
        <w:tc>
          <w:tcPr>
            <w:tcW w:w="900" w:type="dxa"/>
            <w:tcMar>
              <w:top w:w="40" w:type="dxa"/>
              <w:left w:w="80" w:type="dxa"/>
              <w:bottom w:w="40" w:type="dxa"/>
              <w:right w:w="80" w:type="dxa"/>
            </w:tcMar>
            <w:vAlign w:val="center"/>
          </w:tcPr>
          <w:p w14:paraId="34C9F15C"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23D245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as required</w:t>
            </w:r>
          </w:p>
        </w:tc>
        <w:tc>
          <w:tcPr>
            <w:tcW w:w="1510" w:type="dxa"/>
            <w:tcMar>
              <w:top w:w="40" w:type="dxa"/>
              <w:left w:w="80" w:type="dxa"/>
              <w:bottom w:w="40" w:type="dxa"/>
              <w:right w:w="80" w:type="dxa"/>
            </w:tcMar>
            <w:vAlign w:val="center"/>
          </w:tcPr>
          <w:p w14:paraId="3EA84093" w14:textId="77777777" w:rsidR="009C5CFC" w:rsidRPr="00056FB6" w:rsidRDefault="009C5CFC" w:rsidP="00056FB6">
            <w:pPr>
              <w:jc w:val="lowKashida"/>
              <w:rPr>
                <w:rFonts w:asciiTheme="minorBidi" w:hAnsiTheme="minorBidi" w:cstheme="minorBidi"/>
                <w:sz w:val="24"/>
                <w:szCs w:val="24"/>
              </w:rPr>
            </w:pPr>
          </w:p>
        </w:tc>
      </w:tr>
      <w:tr w:rsidR="009C5CFC" w:rsidRPr="00056FB6" w14:paraId="79DCAC72" w14:textId="77777777" w:rsidTr="008603CC">
        <w:tc>
          <w:tcPr>
            <w:tcW w:w="700" w:type="dxa"/>
            <w:tcMar>
              <w:top w:w="40" w:type="dxa"/>
              <w:left w:w="80" w:type="dxa"/>
              <w:bottom w:w="40" w:type="dxa"/>
              <w:right w:w="80" w:type="dxa"/>
            </w:tcMar>
            <w:vAlign w:val="center"/>
          </w:tcPr>
          <w:p w14:paraId="4DE6B4A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6ADE6B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OLTC to be sealed</w:t>
            </w:r>
          </w:p>
        </w:tc>
        <w:tc>
          <w:tcPr>
            <w:tcW w:w="900" w:type="dxa"/>
            <w:tcMar>
              <w:top w:w="40" w:type="dxa"/>
              <w:left w:w="80" w:type="dxa"/>
              <w:bottom w:w="40" w:type="dxa"/>
              <w:right w:w="80" w:type="dxa"/>
            </w:tcMar>
            <w:vAlign w:val="center"/>
          </w:tcPr>
          <w:p w14:paraId="787948E8"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FEED63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689D6947" w14:textId="77777777" w:rsidR="009C5CFC" w:rsidRPr="00056FB6" w:rsidRDefault="009C5CFC" w:rsidP="00056FB6">
            <w:pPr>
              <w:jc w:val="lowKashida"/>
              <w:rPr>
                <w:rFonts w:asciiTheme="minorBidi" w:hAnsiTheme="minorBidi" w:cstheme="minorBidi"/>
                <w:sz w:val="24"/>
                <w:szCs w:val="24"/>
              </w:rPr>
            </w:pPr>
          </w:p>
        </w:tc>
      </w:tr>
      <w:tr w:rsidR="009C5CFC" w:rsidRPr="00056FB6" w14:paraId="6EEBB5AB" w14:textId="77777777" w:rsidTr="008603CC">
        <w:tc>
          <w:tcPr>
            <w:tcW w:w="700" w:type="dxa"/>
            <w:tcMar>
              <w:top w:w="40" w:type="dxa"/>
              <w:left w:w="80" w:type="dxa"/>
              <w:bottom w:w="40" w:type="dxa"/>
              <w:right w:w="80" w:type="dxa"/>
            </w:tcMar>
            <w:vAlign w:val="center"/>
          </w:tcPr>
          <w:p w14:paraId="21D0819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70807D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Oil level indicator with two contacts</w:t>
            </w:r>
          </w:p>
        </w:tc>
        <w:tc>
          <w:tcPr>
            <w:tcW w:w="900" w:type="dxa"/>
            <w:tcMar>
              <w:top w:w="40" w:type="dxa"/>
              <w:left w:w="80" w:type="dxa"/>
              <w:bottom w:w="40" w:type="dxa"/>
              <w:right w:w="80" w:type="dxa"/>
            </w:tcMar>
            <w:vAlign w:val="center"/>
          </w:tcPr>
          <w:p w14:paraId="6A20E332"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AB8E23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w:t>
            </w:r>
          </w:p>
        </w:tc>
        <w:tc>
          <w:tcPr>
            <w:tcW w:w="1510" w:type="dxa"/>
            <w:tcMar>
              <w:top w:w="40" w:type="dxa"/>
              <w:left w:w="80" w:type="dxa"/>
              <w:bottom w:w="40" w:type="dxa"/>
              <w:right w:w="80" w:type="dxa"/>
            </w:tcMar>
            <w:vAlign w:val="center"/>
          </w:tcPr>
          <w:p w14:paraId="71CA09ED" w14:textId="77777777" w:rsidR="009C5CFC" w:rsidRPr="00056FB6" w:rsidRDefault="009C5CFC" w:rsidP="00056FB6">
            <w:pPr>
              <w:jc w:val="lowKashida"/>
              <w:rPr>
                <w:rFonts w:asciiTheme="minorBidi" w:hAnsiTheme="minorBidi" w:cstheme="minorBidi"/>
                <w:sz w:val="24"/>
                <w:szCs w:val="24"/>
              </w:rPr>
            </w:pPr>
          </w:p>
        </w:tc>
      </w:tr>
      <w:tr w:rsidR="009C5CFC" w:rsidRPr="00056FB6" w14:paraId="5D33B292" w14:textId="77777777" w:rsidTr="008603CC">
        <w:tc>
          <w:tcPr>
            <w:tcW w:w="700" w:type="dxa"/>
            <w:tcMar>
              <w:top w:w="40" w:type="dxa"/>
              <w:left w:w="80" w:type="dxa"/>
              <w:bottom w:w="40" w:type="dxa"/>
              <w:right w:w="80" w:type="dxa"/>
            </w:tcMar>
            <w:vAlign w:val="center"/>
          </w:tcPr>
          <w:p w14:paraId="63A5429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5F8F3E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Oil thermometer sensor with two contacts</w:t>
            </w:r>
          </w:p>
        </w:tc>
        <w:tc>
          <w:tcPr>
            <w:tcW w:w="900" w:type="dxa"/>
            <w:tcMar>
              <w:top w:w="40" w:type="dxa"/>
              <w:left w:w="80" w:type="dxa"/>
              <w:bottom w:w="40" w:type="dxa"/>
              <w:right w:w="80" w:type="dxa"/>
            </w:tcMar>
            <w:vAlign w:val="center"/>
          </w:tcPr>
          <w:p w14:paraId="4AB286BE"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DE7F0F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as required</w:t>
            </w:r>
          </w:p>
        </w:tc>
        <w:tc>
          <w:tcPr>
            <w:tcW w:w="1510" w:type="dxa"/>
            <w:tcMar>
              <w:top w:w="40" w:type="dxa"/>
              <w:left w:w="80" w:type="dxa"/>
              <w:bottom w:w="40" w:type="dxa"/>
              <w:right w:w="80" w:type="dxa"/>
            </w:tcMar>
            <w:vAlign w:val="center"/>
          </w:tcPr>
          <w:p w14:paraId="06148B61" w14:textId="77777777" w:rsidR="009C5CFC" w:rsidRPr="00056FB6" w:rsidRDefault="009C5CFC" w:rsidP="00056FB6">
            <w:pPr>
              <w:jc w:val="lowKashida"/>
              <w:rPr>
                <w:rFonts w:asciiTheme="minorBidi" w:hAnsiTheme="minorBidi" w:cstheme="minorBidi"/>
                <w:sz w:val="24"/>
                <w:szCs w:val="24"/>
              </w:rPr>
            </w:pPr>
          </w:p>
        </w:tc>
      </w:tr>
      <w:tr w:rsidR="009C5CFC" w:rsidRPr="00056FB6" w14:paraId="00947A47" w14:textId="77777777" w:rsidTr="008603CC">
        <w:tc>
          <w:tcPr>
            <w:tcW w:w="700" w:type="dxa"/>
            <w:tcMar>
              <w:top w:w="40" w:type="dxa"/>
              <w:left w:w="80" w:type="dxa"/>
              <w:bottom w:w="40" w:type="dxa"/>
              <w:right w:w="80" w:type="dxa"/>
            </w:tcMar>
            <w:vAlign w:val="center"/>
          </w:tcPr>
          <w:p w14:paraId="23567CE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80393E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Winding thermometer sensors with two contacts</w:t>
            </w:r>
          </w:p>
        </w:tc>
        <w:tc>
          <w:tcPr>
            <w:tcW w:w="900" w:type="dxa"/>
            <w:tcMar>
              <w:top w:w="40" w:type="dxa"/>
              <w:left w:w="80" w:type="dxa"/>
              <w:bottom w:w="40" w:type="dxa"/>
              <w:right w:w="80" w:type="dxa"/>
            </w:tcMar>
            <w:vAlign w:val="center"/>
          </w:tcPr>
          <w:p w14:paraId="4C4DA570"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9D08D1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as required</w:t>
            </w:r>
          </w:p>
        </w:tc>
        <w:tc>
          <w:tcPr>
            <w:tcW w:w="1510" w:type="dxa"/>
            <w:tcMar>
              <w:top w:w="40" w:type="dxa"/>
              <w:left w:w="80" w:type="dxa"/>
              <w:bottom w:w="40" w:type="dxa"/>
              <w:right w:w="80" w:type="dxa"/>
            </w:tcMar>
            <w:vAlign w:val="center"/>
          </w:tcPr>
          <w:p w14:paraId="30C13ED7" w14:textId="77777777" w:rsidR="009C5CFC" w:rsidRPr="00056FB6" w:rsidRDefault="009C5CFC" w:rsidP="00056FB6">
            <w:pPr>
              <w:jc w:val="lowKashida"/>
              <w:rPr>
                <w:rFonts w:asciiTheme="minorBidi" w:hAnsiTheme="minorBidi" w:cstheme="minorBidi"/>
                <w:sz w:val="24"/>
                <w:szCs w:val="24"/>
              </w:rPr>
            </w:pPr>
          </w:p>
        </w:tc>
      </w:tr>
      <w:tr w:rsidR="009C5CFC" w:rsidRPr="00056FB6" w14:paraId="54BEFCF3" w14:textId="77777777" w:rsidTr="008603CC">
        <w:tc>
          <w:tcPr>
            <w:tcW w:w="700" w:type="dxa"/>
            <w:tcMar>
              <w:top w:w="40" w:type="dxa"/>
              <w:left w:w="80" w:type="dxa"/>
              <w:bottom w:w="40" w:type="dxa"/>
              <w:right w:w="80" w:type="dxa"/>
            </w:tcMar>
            <w:vAlign w:val="center"/>
          </w:tcPr>
          <w:p w14:paraId="5B23A3C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14FB72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Power supply for heaters, lighting, OLTC, fans</w:t>
            </w:r>
          </w:p>
        </w:tc>
        <w:tc>
          <w:tcPr>
            <w:tcW w:w="900" w:type="dxa"/>
            <w:tcMar>
              <w:top w:w="40" w:type="dxa"/>
              <w:left w:w="80" w:type="dxa"/>
              <w:bottom w:w="40" w:type="dxa"/>
              <w:right w:w="80" w:type="dxa"/>
            </w:tcMar>
            <w:vAlign w:val="center"/>
          </w:tcPr>
          <w:p w14:paraId="6A333E7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VAC</w:t>
            </w:r>
          </w:p>
        </w:tc>
        <w:tc>
          <w:tcPr>
            <w:tcW w:w="1350" w:type="dxa"/>
            <w:tcMar>
              <w:top w:w="40" w:type="dxa"/>
              <w:left w:w="80" w:type="dxa"/>
              <w:bottom w:w="40" w:type="dxa"/>
              <w:right w:w="80" w:type="dxa"/>
            </w:tcMar>
            <w:vAlign w:val="center"/>
          </w:tcPr>
          <w:p w14:paraId="4AF15F5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400/230</w:t>
            </w:r>
          </w:p>
        </w:tc>
        <w:tc>
          <w:tcPr>
            <w:tcW w:w="1510" w:type="dxa"/>
            <w:tcMar>
              <w:top w:w="40" w:type="dxa"/>
              <w:left w:w="80" w:type="dxa"/>
              <w:bottom w:w="40" w:type="dxa"/>
              <w:right w:w="80" w:type="dxa"/>
            </w:tcMar>
            <w:vAlign w:val="center"/>
          </w:tcPr>
          <w:p w14:paraId="28E42DD5" w14:textId="77777777" w:rsidR="009C5CFC" w:rsidRPr="00056FB6" w:rsidRDefault="009C5CFC" w:rsidP="00056FB6">
            <w:pPr>
              <w:jc w:val="lowKashida"/>
              <w:rPr>
                <w:rFonts w:asciiTheme="minorBidi" w:hAnsiTheme="minorBidi" w:cstheme="minorBidi"/>
                <w:sz w:val="24"/>
                <w:szCs w:val="24"/>
              </w:rPr>
            </w:pPr>
          </w:p>
        </w:tc>
      </w:tr>
      <w:tr w:rsidR="009C5CFC" w:rsidRPr="00056FB6" w14:paraId="16253723" w14:textId="77777777" w:rsidTr="008603CC">
        <w:tc>
          <w:tcPr>
            <w:tcW w:w="700" w:type="dxa"/>
            <w:tcMar>
              <w:top w:w="40" w:type="dxa"/>
              <w:left w:w="80" w:type="dxa"/>
              <w:bottom w:w="40" w:type="dxa"/>
              <w:right w:w="80" w:type="dxa"/>
            </w:tcMar>
            <w:vAlign w:val="center"/>
          </w:tcPr>
          <w:p w14:paraId="3DFAD57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ADAF76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Power supply for auxiliary contacts</w:t>
            </w:r>
          </w:p>
        </w:tc>
        <w:tc>
          <w:tcPr>
            <w:tcW w:w="900" w:type="dxa"/>
            <w:tcMar>
              <w:top w:w="40" w:type="dxa"/>
              <w:left w:w="80" w:type="dxa"/>
              <w:bottom w:w="40" w:type="dxa"/>
              <w:right w:w="80" w:type="dxa"/>
            </w:tcMar>
            <w:vAlign w:val="center"/>
          </w:tcPr>
          <w:p w14:paraId="1D5178A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VDC</w:t>
            </w:r>
          </w:p>
        </w:tc>
        <w:tc>
          <w:tcPr>
            <w:tcW w:w="1350" w:type="dxa"/>
            <w:tcMar>
              <w:top w:w="40" w:type="dxa"/>
              <w:left w:w="80" w:type="dxa"/>
              <w:bottom w:w="40" w:type="dxa"/>
              <w:right w:w="80" w:type="dxa"/>
            </w:tcMar>
            <w:vAlign w:val="center"/>
          </w:tcPr>
          <w:p w14:paraId="598EFA9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220</w:t>
            </w:r>
          </w:p>
        </w:tc>
        <w:tc>
          <w:tcPr>
            <w:tcW w:w="1510" w:type="dxa"/>
            <w:tcMar>
              <w:top w:w="40" w:type="dxa"/>
              <w:left w:w="80" w:type="dxa"/>
              <w:bottom w:w="40" w:type="dxa"/>
              <w:right w:w="80" w:type="dxa"/>
            </w:tcMar>
            <w:vAlign w:val="center"/>
          </w:tcPr>
          <w:p w14:paraId="5D300463" w14:textId="77777777" w:rsidR="009C5CFC" w:rsidRPr="00056FB6" w:rsidRDefault="009C5CFC" w:rsidP="00056FB6">
            <w:pPr>
              <w:jc w:val="lowKashida"/>
              <w:rPr>
                <w:rFonts w:asciiTheme="minorBidi" w:hAnsiTheme="minorBidi" w:cstheme="minorBidi"/>
                <w:sz w:val="24"/>
                <w:szCs w:val="24"/>
              </w:rPr>
            </w:pPr>
          </w:p>
        </w:tc>
      </w:tr>
      <w:tr w:rsidR="009C5CFC" w:rsidRPr="00056FB6" w14:paraId="4F7A8F36" w14:textId="77777777" w:rsidTr="008603CC">
        <w:tc>
          <w:tcPr>
            <w:tcW w:w="700" w:type="dxa"/>
            <w:tcMar>
              <w:top w:w="40" w:type="dxa"/>
              <w:left w:w="80" w:type="dxa"/>
              <w:bottom w:w="40" w:type="dxa"/>
              <w:right w:w="80" w:type="dxa"/>
            </w:tcMar>
            <w:vAlign w:val="center"/>
          </w:tcPr>
          <w:p w14:paraId="2CC1062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415776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Set of valves / Name plate / Connection diagram / Designation plates</w:t>
            </w:r>
          </w:p>
        </w:tc>
        <w:tc>
          <w:tcPr>
            <w:tcW w:w="900" w:type="dxa"/>
            <w:tcMar>
              <w:top w:w="40" w:type="dxa"/>
              <w:left w:w="80" w:type="dxa"/>
              <w:bottom w:w="40" w:type="dxa"/>
              <w:right w:w="80" w:type="dxa"/>
            </w:tcMar>
            <w:vAlign w:val="center"/>
          </w:tcPr>
          <w:p w14:paraId="4692B2F0"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4E7791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3F1CD094" w14:textId="77777777" w:rsidR="009C5CFC" w:rsidRPr="00056FB6" w:rsidRDefault="009C5CFC" w:rsidP="00056FB6">
            <w:pPr>
              <w:jc w:val="lowKashida"/>
              <w:rPr>
                <w:rFonts w:asciiTheme="minorBidi" w:hAnsiTheme="minorBidi" w:cstheme="minorBidi"/>
                <w:sz w:val="24"/>
                <w:szCs w:val="24"/>
              </w:rPr>
            </w:pPr>
          </w:p>
        </w:tc>
      </w:tr>
      <w:tr w:rsidR="009C5CFC" w:rsidRPr="00056FB6" w14:paraId="786F94F3" w14:textId="77777777" w:rsidTr="008603CC">
        <w:tc>
          <w:tcPr>
            <w:tcW w:w="700" w:type="dxa"/>
            <w:tcMar>
              <w:top w:w="40" w:type="dxa"/>
              <w:left w:w="80" w:type="dxa"/>
              <w:bottom w:w="40" w:type="dxa"/>
              <w:right w:w="80" w:type="dxa"/>
            </w:tcMar>
            <w:vAlign w:val="center"/>
          </w:tcPr>
          <w:p w14:paraId="2BD4F57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3D9B0D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Control box for transformer and OLTC</w:t>
            </w:r>
          </w:p>
        </w:tc>
        <w:tc>
          <w:tcPr>
            <w:tcW w:w="900" w:type="dxa"/>
            <w:tcMar>
              <w:top w:w="40" w:type="dxa"/>
              <w:left w:w="80" w:type="dxa"/>
              <w:bottom w:w="40" w:type="dxa"/>
              <w:right w:w="80" w:type="dxa"/>
            </w:tcMar>
            <w:vAlign w:val="center"/>
          </w:tcPr>
          <w:p w14:paraId="716132EA"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8EB37E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32CCDE0E" w14:textId="77777777" w:rsidR="009C5CFC" w:rsidRPr="00056FB6" w:rsidRDefault="009C5CFC" w:rsidP="00056FB6">
            <w:pPr>
              <w:jc w:val="lowKashida"/>
              <w:rPr>
                <w:rFonts w:asciiTheme="minorBidi" w:hAnsiTheme="minorBidi" w:cstheme="minorBidi"/>
                <w:sz w:val="24"/>
                <w:szCs w:val="24"/>
              </w:rPr>
            </w:pPr>
          </w:p>
        </w:tc>
      </w:tr>
      <w:tr w:rsidR="009C5CFC" w:rsidRPr="00056FB6" w14:paraId="78BBE6C6" w14:textId="77777777" w:rsidTr="008603CC">
        <w:tc>
          <w:tcPr>
            <w:tcW w:w="700" w:type="dxa"/>
            <w:tcMar>
              <w:top w:w="40" w:type="dxa"/>
              <w:left w:w="80" w:type="dxa"/>
              <w:bottom w:w="40" w:type="dxa"/>
              <w:right w:w="80" w:type="dxa"/>
            </w:tcMar>
            <w:vAlign w:val="center"/>
          </w:tcPr>
          <w:p w14:paraId="6BB2349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E99ABD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IP protection for above</w:t>
            </w:r>
          </w:p>
        </w:tc>
        <w:tc>
          <w:tcPr>
            <w:tcW w:w="900" w:type="dxa"/>
            <w:tcMar>
              <w:top w:w="40" w:type="dxa"/>
              <w:left w:w="80" w:type="dxa"/>
              <w:bottom w:w="40" w:type="dxa"/>
              <w:right w:w="80" w:type="dxa"/>
            </w:tcMar>
            <w:vAlign w:val="center"/>
          </w:tcPr>
          <w:p w14:paraId="5861A56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IP</w:t>
            </w:r>
          </w:p>
        </w:tc>
        <w:tc>
          <w:tcPr>
            <w:tcW w:w="1350" w:type="dxa"/>
            <w:tcMar>
              <w:top w:w="40" w:type="dxa"/>
              <w:left w:w="80" w:type="dxa"/>
              <w:bottom w:w="40" w:type="dxa"/>
              <w:right w:w="80" w:type="dxa"/>
            </w:tcMar>
            <w:vAlign w:val="center"/>
          </w:tcPr>
          <w:p w14:paraId="3514366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54</w:t>
            </w:r>
          </w:p>
        </w:tc>
        <w:tc>
          <w:tcPr>
            <w:tcW w:w="1510" w:type="dxa"/>
            <w:tcMar>
              <w:top w:w="40" w:type="dxa"/>
              <w:left w:w="80" w:type="dxa"/>
              <w:bottom w:w="40" w:type="dxa"/>
              <w:right w:w="80" w:type="dxa"/>
            </w:tcMar>
            <w:vAlign w:val="center"/>
          </w:tcPr>
          <w:p w14:paraId="63777477" w14:textId="77777777" w:rsidR="009C5CFC" w:rsidRPr="00056FB6" w:rsidRDefault="009C5CFC" w:rsidP="00056FB6">
            <w:pPr>
              <w:jc w:val="lowKashida"/>
              <w:rPr>
                <w:rFonts w:asciiTheme="minorBidi" w:hAnsiTheme="minorBidi" w:cstheme="minorBidi"/>
                <w:sz w:val="24"/>
                <w:szCs w:val="24"/>
              </w:rPr>
            </w:pPr>
          </w:p>
        </w:tc>
      </w:tr>
      <w:tr w:rsidR="009C5CFC" w:rsidRPr="00056FB6" w14:paraId="0AF58500" w14:textId="77777777" w:rsidTr="008603CC">
        <w:tc>
          <w:tcPr>
            <w:tcW w:w="700" w:type="dxa"/>
            <w:tcMar>
              <w:top w:w="40" w:type="dxa"/>
              <w:left w:w="80" w:type="dxa"/>
              <w:bottom w:w="40" w:type="dxa"/>
              <w:right w:w="80" w:type="dxa"/>
            </w:tcMar>
            <w:vAlign w:val="center"/>
          </w:tcPr>
          <w:p w14:paraId="5B91293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AE6595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Tap position indicator</w:t>
            </w:r>
          </w:p>
        </w:tc>
        <w:tc>
          <w:tcPr>
            <w:tcW w:w="900" w:type="dxa"/>
            <w:tcMar>
              <w:top w:w="40" w:type="dxa"/>
              <w:left w:w="80" w:type="dxa"/>
              <w:bottom w:w="40" w:type="dxa"/>
              <w:right w:w="80" w:type="dxa"/>
            </w:tcMar>
            <w:vAlign w:val="center"/>
          </w:tcPr>
          <w:p w14:paraId="21FDB027"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C5B8A5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ED6A143" w14:textId="77777777" w:rsidR="009C5CFC" w:rsidRPr="00056FB6" w:rsidRDefault="009C5CFC" w:rsidP="00056FB6">
            <w:pPr>
              <w:jc w:val="lowKashida"/>
              <w:rPr>
                <w:rFonts w:asciiTheme="minorBidi" w:hAnsiTheme="minorBidi" w:cstheme="minorBidi"/>
                <w:sz w:val="24"/>
                <w:szCs w:val="24"/>
              </w:rPr>
            </w:pPr>
          </w:p>
        </w:tc>
      </w:tr>
      <w:tr w:rsidR="009C5CFC" w:rsidRPr="00056FB6" w14:paraId="5AC9F279" w14:textId="77777777" w:rsidTr="008603CC">
        <w:tc>
          <w:tcPr>
            <w:tcW w:w="700" w:type="dxa"/>
            <w:tcMar>
              <w:top w:w="40" w:type="dxa"/>
              <w:left w:w="80" w:type="dxa"/>
              <w:bottom w:w="40" w:type="dxa"/>
              <w:right w:w="80" w:type="dxa"/>
            </w:tcMar>
            <w:vAlign w:val="center"/>
          </w:tcPr>
          <w:p w14:paraId="07FBF5A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80B679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Fixation on rails via metal wheels</w:t>
            </w:r>
          </w:p>
        </w:tc>
        <w:tc>
          <w:tcPr>
            <w:tcW w:w="900" w:type="dxa"/>
            <w:tcMar>
              <w:top w:w="40" w:type="dxa"/>
              <w:left w:w="80" w:type="dxa"/>
              <w:bottom w:w="40" w:type="dxa"/>
              <w:right w:w="80" w:type="dxa"/>
            </w:tcMar>
            <w:vAlign w:val="center"/>
          </w:tcPr>
          <w:p w14:paraId="18923C50"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D2099D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26BA793D" w14:textId="77777777" w:rsidR="009C5CFC" w:rsidRPr="00056FB6" w:rsidRDefault="009C5CFC" w:rsidP="00056FB6">
            <w:pPr>
              <w:jc w:val="lowKashida"/>
              <w:rPr>
                <w:rFonts w:asciiTheme="minorBidi" w:hAnsiTheme="minorBidi" w:cstheme="minorBidi"/>
                <w:sz w:val="24"/>
                <w:szCs w:val="24"/>
              </w:rPr>
            </w:pPr>
          </w:p>
        </w:tc>
      </w:tr>
      <w:tr w:rsidR="009C5CFC" w:rsidRPr="00056FB6" w14:paraId="6EB0EC0D" w14:textId="77777777" w:rsidTr="008603CC">
        <w:tc>
          <w:tcPr>
            <w:tcW w:w="700" w:type="dxa"/>
            <w:tcMar>
              <w:top w:w="40" w:type="dxa"/>
              <w:left w:w="80" w:type="dxa"/>
              <w:bottom w:w="40" w:type="dxa"/>
              <w:right w:w="80" w:type="dxa"/>
            </w:tcMar>
            <w:vAlign w:val="center"/>
          </w:tcPr>
          <w:p w14:paraId="1067F995"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7FDE72A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Test Requirements — Standard applied: IEC 60076-1</w:t>
            </w:r>
          </w:p>
        </w:tc>
        <w:tc>
          <w:tcPr>
            <w:tcW w:w="900" w:type="dxa"/>
            <w:shd w:val="clear" w:color="auto" w:fill="F2F2F2"/>
            <w:tcMar>
              <w:top w:w="40" w:type="dxa"/>
              <w:left w:w="80" w:type="dxa"/>
              <w:bottom w:w="40" w:type="dxa"/>
              <w:right w:w="80" w:type="dxa"/>
            </w:tcMar>
            <w:vAlign w:val="center"/>
          </w:tcPr>
          <w:p w14:paraId="13E0C92F"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3192CE31"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67FCF787" w14:textId="77777777" w:rsidR="009C5CFC" w:rsidRPr="00056FB6" w:rsidRDefault="009C5CFC" w:rsidP="00056FB6">
            <w:pPr>
              <w:jc w:val="lowKashida"/>
              <w:rPr>
                <w:rFonts w:asciiTheme="minorBidi" w:hAnsiTheme="minorBidi" w:cstheme="minorBidi"/>
                <w:sz w:val="24"/>
                <w:szCs w:val="24"/>
              </w:rPr>
            </w:pPr>
          </w:p>
        </w:tc>
      </w:tr>
      <w:tr w:rsidR="009C5CFC" w:rsidRPr="00056FB6" w14:paraId="1024DE22" w14:textId="77777777" w:rsidTr="008603CC">
        <w:tc>
          <w:tcPr>
            <w:tcW w:w="700" w:type="dxa"/>
            <w:tcMar>
              <w:top w:w="40" w:type="dxa"/>
              <w:left w:w="80" w:type="dxa"/>
              <w:bottom w:w="40" w:type="dxa"/>
              <w:right w:w="80" w:type="dxa"/>
            </w:tcMar>
            <w:vAlign w:val="center"/>
          </w:tcPr>
          <w:p w14:paraId="145CB226"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432B265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Type tests</w:t>
            </w:r>
          </w:p>
        </w:tc>
        <w:tc>
          <w:tcPr>
            <w:tcW w:w="900" w:type="dxa"/>
            <w:shd w:val="clear" w:color="auto" w:fill="F2F2F2"/>
            <w:tcMar>
              <w:top w:w="40" w:type="dxa"/>
              <w:left w:w="80" w:type="dxa"/>
              <w:bottom w:w="40" w:type="dxa"/>
              <w:right w:w="80" w:type="dxa"/>
            </w:tcMar>
            <w:vAlign w:val="center"/>
          </w:tcPr>
          <w:p w14:paraId="696B66FE"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585B1ABA"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3A1D4676" w14:textId="77777777" w:rsidR="009C5CFC" w:rsidRPr="00056FB6" w:rsidRDefault="009C5CFC" w:rsidP="00056FB6">
            <w:pPr>
              <w:jc w:val="lowKashida"/>
              <w:rPr>
                <w:rFonts w:asciiTheme="minorBidi" w:hAnsiTheme="minorBidi" w:cstheme="minorBidi"/>
                <w:sz w:val="24"/>
                <w:szCs w:val="24"/>
              </w:rPr>
            </w:pPr>
          </w:p>
        </w:tc>
      </w:tr>
      <w:tr w:rsidR="009C5CFC" w:rsidRPr="00056FB6" w14:paraId="00A14D77" w14:textId="77777777" w:rsidTr="008603CC">
        <w:tc>
          <w:tcPr>
            <w:tcW w:w="700" w:type="dxa"/>
            <w:tcMar>
              <w:top w:w="40" w:type="dxa"/>
              <w:left w:w="80" w:type="dxa"/>
              <w:bottom w:w="40" w:type="dxa"/>
              <w:right w:w="80" w:type="dxa"/>
            </w:tcMar>
            <w:vAlign w:val="center"/>
          </w:tcPr>
          <w:p w14:paraId="716A79D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CD135D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Temperature rise test (IEC 60076-2 Clause 5.2.3)</w:t>
            </w:r>
          </w:p>
        </w:tc>
        <w:tc>
          <w:tcPr>
            <w:tcW w:w="900" w:type="dxa"/>
            <w:tcMar>
              <w:top w:w="40" w:type="dxa"/>
              <w:left w:w="80" w:type="dxa"/>
              <w:bottom w:w="40" w:type="dxa"/>
              <w:right w:w="80" w:type="dxa"/>
            </w:tcMar>
            <w:vAlign w:val="center"/>
          </w:tcPr>
          <w:p w14:paraId="210BB2B4"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8D37A4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4407F726" w14:textId="77777777" w:rsidR="009C5CFC" w:rsidRPr="00056FB6" w:rsidRDefault="009C5CFC" w:rsidP="00056FB6">
            <w:pPr>
              <w:jc w:val="lowKashida"/>
              <w:rPr>
                <w:rFonts w:asciiTheme="minorBidi" w:hAnsiTheme="minorBidi" w:cstheme="minorBidi"/>
                <w:sz w:val="24"/>
                <w:szCs w:val="24"/>
              </w:rPr>
            </w:pPr>
          </w:p>
        </w:tc>
      </w:tr>
      <w:tr w:rsidR="009C5CFC" w:rsidRPr="00056FB6" w14:paraId="2DB11B4F" w14:textId="77777777" w:rsidTr="008603CC">
        <w:tc>
          <w:tcPr>
            <w:tcW w:w="700" w:type="dxa"/>
            <w:tcMar>
              <w:top w:w="40" w:type="dxa"/>
              <w:left w:w="80" w:type="dxa"/>
              <w:bottom w:w="40" w:type="dxa"/>
              <w:right w:w="80" w:type="dxa"/>
            </w:tcMar>
            <w:vAlign w:val="center"/>
          </w:tcPr>
          <w:p w14:paraId="47258DD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6BF797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Noise level (IEC 60076-10)</w:t>
            </w:r>
          </w:p>
        </w:tc>
        <w:tc>
          <w:tcPr>
            <w:tcW w:w="900" w:type="dxa"/>
            <w:tcMar>
              <w:top w:w="40" w:type="dxa"/>
              <w:left w:w="80" w:type="dxa"/>
              <w:bottom w:w="40" w:type="dxa"/>
              <w:right w:w="80" w:type="dxa"/>
            </w:tcMar>
            <w:vAlign w:val="center"/>
          </w:tcPr>
          <w:p w14:paraId="7AA412BC"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36FB93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0209997" w14:textId="77777777" w:rsidR="009C5CFC" w:rsidRPr="00056FB6" w:rsidRDefault="009C5CFC" w:rsidP="00056FB6">
            <w:pPr>
              <w:jc w:val="lowKashida"/>
              <w:rPr>
                <w:rFonts w:asciiTheme="minorBidi" w:hAnsiTheme="minorBidi" w:cstheme="minorBidi"/>
                <w:sz w:val="24"/>
                <w:szCs w:val="24"/>
              </w:rPr>
            </w:pPr>
          </w:p>
        </w:tc>
      </w:tr>
      <w:tr w:rsidR="009C5CFC" w:rsidRPr="00056FB6" w14:paraId="1B4DAECA" w14:textId="77777777" w:rsidTr="008603CC">
        <w:tc>
          <w:tcPr>
            <w:tcW w:w="700" w:type="dxa"/>
            <w:tcMar>
              <w:top w:w="40" w:type="dxa"/>
              <w:left w:w="80" w:type="dxa"/>
              <w:bottom w:w="40" w:type="dxa"/>
              <w:right w:w="80" w:type="dxa"/>
            </w:tcMar>
            <w:vAlign w:val="center"/>
          </w:tcPr>
          <w:p w14:paraId="7E717D70"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62E6266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Routine tests</w:t>
            </w:r>
          </w:p>
        </w:tc>
        <w:tc>
          <w:tcPr>
            <w:tcW w:w="900" w:type="dxa"/>
            <w:shd w:val="clear" w:color="auto" w:fill="F2F2F2"/>
            <w:tcMar>
              <w:top w:w="40" w:type="dxa"/>
              <w:left w:w="80" w:type="dxa"/>
              <w:bottom w:w="40" w:type="dxa"/>
              <w:right w:w="80" w:type="dxa"/>
            </w:tcMar>
            <w:vAlign w:val="center"/>
          </w:tcPr>
          <w:p w14:paraId="325CFD70"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3473835C"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4E8339D0" w14:textId="77777777" w:rsidR="009C5CFC" w:rsidRPr="00056FB6" w:rsidRDefault="009C5CFC" w:rsidP="00056FB6">
            <w:pPr>
              <w:jc w:val="lowKashida"/>
              <w:rPr>
                <w:rFonts w:asciiTheme="minorBidi" w:hAnsiTheme="minorBidi" w:cstheme="minorBidi"/>
                <w:sz w:val="24"/>
                <w:szCs w:val="24"/>
              </w:rPr>
            </w:pPr>
          </w:p>
        </w:tc>
      </w:tr>
      <w:tr w:rsidR="009C5CFC" w:rsidRPr="00056FB6" w14:paraId="5216FE41" w14:textId="77777777" w:rsidTr="008603CC">
        <w:tc>
          <w:tcPr>
            <w:tcW w:w="700" w:type="dxa"/>
            <w:tcMar>
              <w:top w:w="40" w:type="dxa"/>
              <w:left w:w="80" w:type="dxa"/>
              <w:bottom w:w="40" w:type="dxa"/>
              <w:right w:w="80" w:type="dxa"/>
            </w:tcMar>
            <w:vAlign w:val="center"/>
          </w:tcPr>
          <w:p w14:paraId="0E37472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9B0D5B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Measurement of DC resistance (Clause 11.2)</w:t>
            </w:r>
          </w:p>
        </w:tc>
        <w:tc>
          <w:tcPr>
            <w:tcW w:w="900" w:type="dxa"/>
            <w:tcMar>
              <w:top w:w="40" w:type="dxa"/>
              <w:left w:w="80" w:type="dxa"/>
              <w:bottom w:w="40" w:type="dxa"/>
              <w:right w:w="80" w:type="dxa"/>
            </w:tcMar>
            <w:vAlign w:val="center"/>
          </w:tcPr>
          <w:p w14:paraId="1002C830"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5C687A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3C4F87BC" w14:textId="77777777" w:rsidR="009C5CFC" w:rsidRPr="00056FB6" w:rsidRDefault="009C5CFC" w:rsidP="00056FB6">
            <w:pPr>
              <w:jc w:val="lowKashida"/>
              <w:rPr>
                <w:rFonts w:asciiTheme="minorBidi" w:hAnsiTheme="minorBidi" w:cstheme="minorBidi"/>
                <w:sz w:val="24"/>
                <w:szCs w:val="24"/>
              </w:rPr>
            </w:pPr>
          </w:p>
        </w:tc>
      </w:tr>
      <w:tr w:rsidR="009C5CFC" w:rsidRPr="00056FB6" w14:paraId="10C4DD9D" w14:textId="77777777" w:rsidTr="008603CC">
        <w:tc>
          <w:tcPr>
            <w:tcW w:w="700" w:type="dxa"/>
            <w:tcMar>
              <w:top w:w="40" w:type="dxa"/>
              <w:left w:w="80" w:type="dxa"/>
              <w:bottom w:w="40" w:type="dxa"/>
              <w:right w:w="80" w:type="dxa"/>
            </w:tcMar>
            <w:vAlign w:val="center"/>
          </w:tcPr>
          <w:p w14:paraId="5724DDF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C649BE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Measuring of voltage ratio and phase displacement (Clause 11.3)</w:t>
            </w:r>
          </w:p>
        </w:tc>
        <w:tc>
          <w:tcPr>
            <w:tcW w:w="900" w:type="dxa"/>
            <w:tcMar>
              <w:top w:w="40" w:type="dxa"/>
              <w:left w:w="80" w:type="dxa"/>
              <w:bottom w:w="40" w:type="dxa"/>
              <w:right w:w="80" w:type="dxa"/>
            </w:tcMar>
            <w:vAlign w:val="center"/>
          </w:tcPr>
          <w:p w14:paraId="7ABDF62F"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49A604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16CAA10" w14:textId="77777777" w:rsidR="009C5CFC" w:rsidRPr="00056FB6" w:rsidRDefault="009C5CFC" w:rsidP="00056FB6">
            <w:pPr>
              <w:jc w:val="lowKashida"/>
              <w:rPr>
                <w:rFonts w:asciiTheme="minorBidi" w:hAnsiTheme="minorBidi" w:cstheme="minorBidi"/>
                <w:sz w:val="24"/>
                <w:szCs w:val="24"/>
              </w:rPr>
            </w:pPr>
          </w:p>
        </w:tc>
      </w:tr>
      <w:tr w:rsidR="009C5CFC" w:rsidRPr="00056FB6" w14:paraId="0E2DD743" w14:textId="77777777" w:rsidTr="008603CC">
        <w:tc>
          <w:tcPr>
            <w:tcW w:w="700" w:type="dxa"/>
            <w:tcMar>
              <w:top w:w="40" w:type="dxa"/>
              <w:left w:w="80" w:type="dxa"/>
              <w:bottom w:w="40" w:type="dxa"/>
              <w:right w:w="80" w:type="dxa"/>
            </w:tcMar>
            <w:vAlign w:val="center"/>
          </w:tcPr>
          <w:p w14:paraId="6B76938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F072E9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Measuring of short circuit impedance and load losses (Clause 11.4)</w:t>
            </w:r>
          </w:p>
        </w:tc>
        <w:tc>
          <w:tcPr>
            <w:tcW w:w="900" w:type="dxa"/>
            <w:tcMar>
              <w:top w:w="40" w:type="dxa"/>
              <w:left w:w="80" w:type="dxa"/>
              <w:bottom w:w="40" w:type="dxa"/>
              <w:right w:w="80" w:type="dxa"/>
            </w:tcMar>
            <w:vAlign w:val="center"/>
          </w:tcPr>
          <w:p w14:paraId="11930A56"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100308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0F536A9E" w14:textId="77777777" w:rsidR="009C5CFC" w:rsidRPr="00056FB6" w:rsidRDefault="009C5CFC" w:rsidP="00056FB6">
            <w:pPr>
              <w:jc w:val="lowKashida"/>
              <w:rPr>
                <w:rFonts w:asciiTheme="minorBidi" w:hAnsiTheme="minorBidi" w:cstheme="minorBidi"/>
                <w:sz w:val="24"/>
                <w:szCs w:val="24"/>
              </w:rPr>
            </w:pPr>
          </w:p>
        </w:tc>
      </w:tr>
      <w:tr w:rsidR="009C5CFC" w:rsidRPr="00056FB6" w14:paraId="2F73D842" w14:textId="77777777" w:rsidTr="008603CC">
        <w:tc>
          <w:tcPr>
            <w:tcW w:w="700" w:type="dxa"/>
            <w:tcMar>
              <w:top w:w="40" w:type="dxa"/>
              <w:left w:w="80" w:type="dxa"/>
              <w:bottom w:w="40" w:type="dxa"/>
              <w:right w:w="80" w:type="dxa"/>
            </w:tcMar>
            <w:vAlign w:val="center"/>
          </w:tcPr>
          <w:p w14:paraId="0FA7F11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8D8F1B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Measuring of no-load losses and current (Clause 11.5)</w:t>
            </w:r>
          </w:p>
        </w:tc>
        <w:tc>
          <w:tcPr>
            <w:tcW w:w="900" w:type="dxa"/>
            <w:tcMar>
              <w:top w:w="40" w:type="dxa"/>
              <w:left w:w="80" w:type="dxa"/>
              <w:bottom w:w="40" w:type="dxa"/>
              <w:right w:w="80" w:type="dxa"/>
            </w:tcMar>
            <w:vAlign w:val="center"/>
          </w:tcPr>
          <w:p w14:paraId="75BD1A8B"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2B0416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6EC8FBE1" w14:textId="77777777" w:rsidR="009C5CFC" w:rsidRPr="00056FB6" w:rsidRDefault="009C5CFC" w:rsidP="00056FB6">
            <w:pPr>
              <w:jc w:val="lowKashida"/>
              <w:rPr>
                <w:rFonts w:asciiTheme="minorBidi" w:hAnsiTheme="minorBidi" w:cstheme="minorBidi"/>
                <w:sz w:val="24"/>
                <w:szCs w:val="24"/>
              </w:rPr>
            </w:pPr>
          </w:p>
        </w:tc>
      </w:tr>
      <w:tr w:rsidR="009C5CFC" w:rsidRPr="00056FB6" w14:paraId="0D808A6B" w14:textId="77777777" w:rsidTr="008603CC">
        <w:tc>
          <w:tcPr>
            <w:tcW w:w="700" w:type="dxa"/>
            <w:tcMar>
              <w:top w:w="40" w:type="dxa"/>
              <w:left w:w="80" w:type="dxa"/>
              <w:bottom w:w="40" w:type="dxa"/>
              <w:right w:w="80" w:type="dxa"/>
            </w:tcMar>
            <w:vAlign w:val="center"/>
          </w:tcPr>
          <w:p w14:paraId="0A3C16A6"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3E3D9A6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Dielectric routine tests</w:t>
            </w:r>
          </w:p>
        </w:tc>
        <w:tc>
          <w:tcPr>
            <w:tcW w:w="900" w:type="dxa"/>
            <w:shd w:val="clear" w:color="auto" w:fill="F2F2F2"/>
            <w:tcMar>
              <w:top w:w="40" w:type="dxa"/>
              <w:left w:w="80" w:type="dxa"/>
              <w:bottom w:w="40" w:type="dxa"/>
              <w:right w:w="80" w:type="dxa"/>
            </w:tcMar>
            <w:vAlign w:val="center"/>
          </w:tcPr>
          <w:p w14:paraId="5C590874"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5EA63C54"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2A655BD3" w14:textId="77777777" w:rsidR="009C5CFC" w:rsidRPr="00056FB6" w:rsidRDefault="009C5CFC" w:rsidP="00056FB6">
            <w:pPr>
              <w:jc w:val="lowKashida"/>
              <w:rPr>
                <w:rFonts w:asciiTheme="minorBidi" w:hAnsiTheme="minorBidi" w:cstheme="minorBidi"/>
                <w:sz w:val="24"/>
                <w:szCs w:val="24"/>
              </w:rPr>
            </w:pPr>
          </w:p>
        </w:tc>
      </w:tr>
      <w:tr w:rsidR="009C5CFC" w:rsidRPr="00056FB6" w14:paraId="7815E992" w14:textId="77777777" w:rsidTr="008603CC">
        <w:tc>
          <w:tcPr>
            <w:tcW w:w="700" w:type="dxa"/>
            <w:tcMar>
              <w:top w:w="40" w:type="dxa"/>
              <w:left w:w="80" w:type="dxa"/>
              <w:bottom w:w="40" w:type="dxa"/>
              <w:right w:w="80" w:type="dxa"/>
            </w:tcMar>
            <w:vAlign w:val="center"/>
          </w:tcPr>
          <w:p w14:paraId="174AD96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D83168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 xml:space="preserve">Lightning impulse withstand test (IEC 60076-3 Clause 13 &amp; 14)</w:t>
            </w:r>
          </w:p>
        </w:tc>
        <w:tc>
          <w:tcPr>
            <w:tcW w:w="900" w:type="dxa"/>
            <w:tcMar>
              <w:top w:w="40" w:type="dxa"/>
              <w:left w:w="80" w:type="dxa"/>
              <w:bottom w:w="40" w:type="dxa"/>
              <w:right w:w="80" w:type="dxa"/>
            </w:tcMar>
            <w:vAlign w:val="center"/>
          </w:tcPr>
          <w:p w14:paraId="190488F9"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E076DF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5E121E01" w14:textId="77777777" w:rsidR="009C5CFC" w:rsidRPr="00056FB6" w:rsidRDefault="009C5CFC" w:rsidP="00056FB6">
            <w:pPr>
              <w:jc w:val="lowKashida"/>
              <w:rPr>
                <w:rFonts w:asciiTheme="minorBidi" w:hAnsiTheme="minorBidi" w:cstheme="minorBidi"/>
                <w:sz w:val="24"/>
                <w:szCs w:val="24"/>
              </w:rPr>
            </w:pPr>
          </w:p>
        </w:tc>
      </w:tr>
      <w:tr w:rsidR="009C5CFC" w:rsidRPr="00056FB6" w14:paraId="54DE1BBC" w14:textId="77777777" w:rsidTr="008603CC">
        <w:tc>
          <w:tcPr>
            <w:tcW w:w="700" w:type="dxa"/>
            <w:tcMar>
              <w:top w:w="40" w:type="dxa"/>
              <w:left w:w="80" w:type="dxa"/>
              <w:bottom w:w="40" w:type="dxa"/>
              <w:right w:w="80" w:type="dxa"/>
            </w:tcMar>
            <w:vAlign w:val="center"/>
          </w:tcPr>
          <w:p w14:paraId="7BAE84B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1274CD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Switching impulse withstand test (IEC 60076-3 Clause 15)</w:t>
            </w:r>
          </w:p>
        </w:tc>
        <w:tc>
          <w:tcPr>
            <w:tcW w:w="900" w:type="dxa"/>
            <w:tcMar>
              <w:top w:w="40" w:type="dxa"/>
              <w:left w:w="80" w:type="dxa"/>
              <w:bottom w:w="40" w:type="dxa"/>
              <w:right w:w="80" w:type="dxa"/>
            </w:tcMar>
            <w:vAlign w:val="center"/>
          </w:tcPr>
          <w:p w14:paraId="0BBC53B0"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2E3509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5979FE5" w14:textId="77777777" w:rsidR="009C5CFC" w:rsidRPr="00056FB6" w:rsidRDefault="009C5CFC" w:rsidP="00056FB6">
            <w:pPr>
              <w:jc w:val="lowKashida"/>
              <w:rPr>
                <w:rFonts w:asciiTheme="minorBidi" w:hAnsiTheme="minorBidi" w:cstheme="minorBidi"/>
                <w:sz w:val="24"/>
                <w:szCs w:val="24"/>
              </w:rPr>
            </w:pPr>
          </w:p>
        </w:tc>
      </w:tr>
      <w:tr w:rsidR="009C5CFC" w:rsidRPr="00056FB6" w14:paraId="60E5E827" w14:textId="77777777" w:rsidTr="008603CC">
        <w:tc>
          <w:tcPr>
            <w:tcW w:w="700" w:type="dxa"/>
            <w:tcMar>
              <w:top w:w="40" w:type="dxa"/>
              <w:left w:w="80" w:type="dxa"/>
              <w:bottom w:w="40" w:type="dxa"/>
              <w:right w:w="80" w:type="dxa"/>
            </w:tcMar>
            <w:vAlign w:val="center"/>
          </w:tcPr>
          <w:p w14:paraId="67DAEBC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4938A5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Long duration induced AC voltage tests (IEC 60076-3 Clause 12.4)</w:t>
            </w:r>
          </w:p>
        </w:tc>
        <w:tc>
          <w:tcPr>
            <w:tcW w:w="900" w:type="dxa"/>
            <w:tcMar>
              <w:top w:w="40" w:type="dxa"/>
              <w:left w:w="80" w:type="dxa"/>
              <w:bottom w:w="40" w:type="dxa"/>
              <w:right w:w="80" w:type="dxa"/>
            </w:tcMar>
            <w:vAlign w:val="center"/>
          </w:tcPr>
          <w:p w14:paraId="3B2EA756"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7D65A8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455B76B5" w14:textId="77777777" w:rsidR="009C5CFC" w:rsidRPr="00056FB6" w:rsidRDefault="009C5CFC" w:rsidP="00056FB6">
            <w:pPr>
              <w:jc w:val="lowKashida"/>
              <w:rPr>
                <w:rFonts w:asciiTheme="minorBidi" w:hAnsiTheme="minorBidi" w:cstheme="minorBidi"/>
                <w:sz w:val="24"/>
                <w:szCs w:val="24"/>
              </w:rPr>
            </w:pPr>
          </w:p>
        </w:tc>
      </w:tr>
      <w:tr w:rsidR="009C5CFC" w:rsidRPr="00056FB6" w14:paraId="4AF0D872" w14:textId="77777777" w:rsidTr="008603CC">
        <w:tc>
          <w:tcPr>
            <w:tcW w:w="700" w:type="dxa"/>
            <w:tcMar>
              <w:top w:w="40" w:type="dxa"/>
              <w:left w:w="80" w:type="dxa"/>
              <w:bottom w:w="40" w:type="dxa"/>
              <w:right w:w="80" w:type="dxa"/>
            </w:tcMar>
            <w:vAlign w:val="center"/>
          </w:tcPr>
          <w:p w14:paraId="6F07F74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FA7750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Separate source AC voltage test (IEC 60076-3 Clause 11)</w:t>
            </w:r>
          </w:p>
        </w:tc>
        <w:tc>
          <w:tcPr>
            <w:tcW w:w="900" w:type="dxa"/>
            <w:tcMar>
              <w:top w:w="40" w:type="dxa"/>
              <w:left w:w="80" w:type="dxa"/>
              <w:bottom w:w="40" w:type="dxa"/>
              <w:right w:w="80" w:type="dxa"/>
            </w:tcMar>
            <w:vAlign w:val="center"/>
          </w:tcPr>
          <w:p w14:paraId="76426E87"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D97261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5A9CC2FA" w14:textId="77777777" w:rsidR="009C5CFC" w:rsidRPr="00056FB6" w:rsidRDefault="009C5CFC" w:rsidP="00056FB6">
            <w:pPr>
              <w:jc w:val="lowKashida"/>
              <w:rPr>
                <w:rFonts w:asciiTheme="minorBidi" w:hAnsiTheme="minorBidi" w:cstheme="minorBidi"/>
                <w:sz w:val="24"/>
                <w:szCs w:val="24"/>
              </w:rPr>
            </w:pPr>
          </w:p>
        </w:tc>
      </w:tr>
      <w:tr w:rsidR="009C5CFC" w:rsidRPr="00056FB6" w14:paraId="0EB73F53" w14:textId="77777777" w:rsidTr="008603CC">
        <w:tc>
          <w:tcPr>
            <w:tcW w:w="700" w:type="dxa"/>
            <w:tcMar>
              <w:top w:w="40" w:type="dxa"/>
              <w:left w:w="80" w:type="dxa"/>
              <w:bottom w:w="40" w:type="dxa"/>
              <w:right w:w="80" w:type="dxa"/>
            </w:tcMar>
            <w:vAlign w:val="center"/>
          </w:tcPr>
          <w:p w14:paraId="14AC6F4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6358C7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Separate source DC withstand voltage test incl. PD (IEC 61378-2 Clause 10)</w:t>
            </w:r>
          </w:p>
        </w:tc>
        <w:tc>
          <w:tcPr>
            <w:tcW w:w="900" w:type="dxa"/>
            <w:tcMar>
              <w:top w:w="40" w:type="dxa"/>
              <w:left w:w="80" w:type="dxa"/>
              <w:bottom w:w="40" w:type="dxa"/>
              <w:right w:w="80" w:type="dxa"/>
            </w:tcMar>
            <w:vAlign w:val="center"/>
          </w:tcPr>
          <w:p w14:paraId="3F59DE36"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5AE8D9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as applicable</w:t>
            </w:r>
          </w:p>
        </w:tc>
        <w:tc>
          <w:tcPr>
            <w:tcW w:w="1510" w:type="dxa"/>
            <w:tcMar>
              <w:top w:w="40" w:type="dxa"/>
              <w:left w:w="80" w:type="dxa"/>
              <w:bottom w:w="40" w:type="dxa"/>
              <w:right w:w="80" w:type="dxa"/>
            </w:tcMar>
            <w:vAlign w:val="center"/>
          </w:tcPr>
          <w:p w14:paraId="4479C63F" w14:textId="77777777" w:rsidR="009C5CFC" w:rsidRPr="00056FB6" w:rsidRDefault="009C5CFC" w:rsidP="00056FB6">
            <w:pPr>
              <w:jc w:val="lowKashida"/>
              <w:rPr>
                <w:rFonts w:asciiTheme="minorBidi" w:hAnsiTheme="minorBidi" w:cstheme="minorBidi"/>
                <w:sz w:val="24"/>
                <w:szCs w:val="24"/>
              </w:rPr>
            </w:pPr>
          </w:p>
        </w:tc>
      </w:tr>
      <w:tr w:rsidR="009C5CFC" w:rsidRPr="00056FB6" w14:paraId="7992C000" w14:textId="77777777" w:rsidTr="008603CC">
        <w:tc>
          <w:tcPr>
            <w:tcW w:w="700" w:type="dxa"/>
            <w:tcMar>
              <w:top w:w="40" w:type="dxa"/>
              <w:left w:w="80" w:type="dxa"/>
              <w:bottom w:w="40" w:type="dxa"/>
              <w:right w:w="80" w:type="dxa"/>
            </w:tcMar>
            <w:vAlign w:val="center"/>
          </w:tcPr>
          <w:p w14:paraId="2704FDD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58BCF4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Auxiliary wiring test (IEC 60076-3 Clause 10)</w:t>
            </w:r>
          </w:p>
        </w:tc>
        <w:tc>
          <w:tcPr>
            <w:tcW w:w="900" w:type="dxa"/>
            <w:tcMar>
              <w:top w:w="40" w:type="dxa"/>
              <w:left w:w="80" w:type="dxa"/>
              <w:bottom w:w="40" w:type="dxa"/>
              <w:right w:w="80" w:type="dxa"/>
            </w:tcMar>
            <w:vAlign w:val="center"/>
          </w:tcPr>
          <w:p w14:paraId="5F9C3913"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7467D0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363710F8" w14:textId="77777777" w:rsidR="009C5CFC" w:rsidRPr="00056FB6" w:rsidRDefault="009C5CFC" w:rsidP="00056FB6">
            <w:pPr>
              <w:jc w:val="lowKashida"/>
              <w:rPr>
                <w:rFonts w:asciiTheme="minorBidi" w:hAnsiTheme="minorBidi" w:cstheme="minorBidi"/>
                <w:sz w:val="24"/>
                <w:szCs w:val="24"/>
              </w:rPr>
            </w:pPr>
          </w:p>
        </w:tc>
      </w:tr>
      <w:tr w:rsidR="009C5CFC" w:rsidRPr="00056FB6" w14:paraId="02F74181" w14:textId="77777777" w:rsidTr="008603CC">
        <w:tc>
          <w:tcPr>
            <w:tcW w:w="700" w:type="dxa"/>
            <w:tcMar>
              <w:top w:w="40" w:type="dxa"/>
              <w:left w:w="80" w:type="dxa"/>
              <w:bottom w:w="40" w:type="dxa"/>
              <w:right w:w="80" w:type="dxa"/>
            </w:tcMar>
            <w:vAlign w:val="center"/>
          </w:tcPr>
          <w:p w14:paraId="0DDCABE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5BB5F9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Tests on on-load tap changer (IEC 60076-1 Clause 11.7)</w:t>
            </w:r>
          </w:p>
        </w:tc>
        <w:tc>
          <w:tcPr>
            <w:tcW w:w="900" w:type="dxa"/>
            <w:tcMar>
              <w:top w:w="40" w:type="dxa"/>
              <w:left w:w="80" w:type="dxa"/>
              <w:bottom w:w="40" w:type="dxa"/>
              <w:right w:w="80" w:type="dxa"/>
            </w:tcMar>
            <w:vAlign w:val="center"/>
          </w:tcPr>
          <w:p w14:paraId="604FC155"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EB8B5A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3F1E2827" w14:textId="77777777" w:rsidR="009C5CFC" w:rsidRPr="00056FB6" w:rsidRDefault="009C5CFC" w:rsidP="00056FB6">
            <w:pPr>
              <w:jc w:val="lowKashida"/>
              <w:rPr>
                <w:rFonts w:asciiTheme="minorBidi" w:hAnsiTheme="minorBidi" w:cstheme="minorBidi"/>
                <w:sz w:val="24"/>
                <w:szCs w:val="24"/>
              </w:rPr>
            </w:pPr>
          </w:p>
        </w:tc>
      </w:tr>
      <w:tr w:rsidR="009C5CFC" w:rsidRPr="00056FB6" w14:paraId="18C29023" w14:textId="77777777" w:rsidTr="008603CC">
        <w:tc>
          <w:tcPr>
            <w:tcW w:w="700" w:type="dxa"/>
            <w:tcMar>
              <w:top w:w="40" w:type="dxa"/>
              <w:left w:w="80" w:type="dxa"/>
              <w:bottom w:w="40" w:type="dxa"/>
              <w:right w:w="80" w:type="dxa"/>
            </w:tcMar>
            <w:vAlign w:val="center"/>
          </w:tcPr>
          <w:p w14:paraId="6298A377"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14C3EF8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Special tests</w:t>
            </w:r>
          </w:p>
        </w:tc>
        <w:tc>
          <w:tcPr>
            <w:tcW w:w="900" w:type="dxa"/>
            <w:shd w:val="clear" w:color="auto" w:fill="F2F2F2"/>
            <w:tcMar>
              <w:top w:w="40" w:type="dxa"/>
              <w:left w:w="80" w:type="dxa"/>
              <w:bottom w:w="40" w:type="dxa"/>
              <w:right w:w="80" w:type="dxa"/>
            </w:tcMar>
            <w:vAlign w:val="center"/>
          </w:tcPr>
          <w:p w14:paraId="3BC858EB"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10081188"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20953FF0" w14:textId="77777777" w:rsidR="009C5CFC" w:rsidRPr="00056FB6" w:rsidRDefault="009C5CFC" w:rsidP="00056FB6">
            <w:pPr>
              <w:jc w:val="lowKashida"/>
              <w:rPr>
                <w:rFonts w:asciiTheme="minorBidi" w:hAnsiTheme="minorBidi" w:cstheme="minorBidi"/>
                <w:sz w:val="24"/>
                <w:szCs w:val="24"/>
              </w:rPr>
            </w:pPr>
          </w:p>
        </w:tc>
      </w:tr>
      <w:tr w:rsidR="009C5CFC" w:rsidRPr="00056FB6" w14:paraId="1F8A232B" w14:textId="77777777" w:rsidTr="008603CC">
        <w:tc>
          <w:tcPr>
            <w:tcW w:w="700" w:type="dxa"/>
            <w:tcMar>
              <w:top w:w="40" w:type="dxa"/>
              <w:left w:w="80" w:type="dxa"/>
              <w:bottom w:w="40" w:type="dxa"/>
              <w:right w:w="80" w:type="dxa"/>
            </w:tcMar>
            <w:vAlign w:val="center"/>
          </w:tcPr>
          <w:p w14:paraId="7B20602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415EFB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Short circuit test or calculation according to IEC 60076-5</w:t>
            </w:r>
          </w:p>
        </w:tc>
        <w:tc>
          <w:tcPr>
            <w:tcW w:w="900" w:type="dxa"/>
            <w:tcMar>
              <w:top w:w="40" w:type="dxa"/>
              <w:left w:w="80" w:type="dxa"/>
              <w:bottom w:w="40" w:type="dxa"/>
              <w:right w:w="80" w:type="dxa"/>
            </w:tcMar>
            <w:vAlign w:val="center"/>
          </w:tcPr>
          <w:p w14:paraId="789B26C2"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32ADF6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4EC9673B" w14:textId="77777777" w:rsidR="009C5CFC" w:rsidRPr="00056FB6" w:rsidRDefault="009C5CFC" w:rsidP="00056FB6">
            <w:pPr>
              <w:jc w:val="lowKashida"/>
              <w:rPr>
                <w:rFonts w:asciiTheme="minorBidi" w:hAnsiTheme="minorBidi" w:cstheme="minorBidi"/>
                <w:sz w:val="24"/>
                <w:szCs w:val="24"/>
              </w:rPr>
            </w:pPr>
          </w:p>
        </w:tc>
      </w:tr>
    </w:tbl>
    <w:p w14:paraId="1173EF35" w14:textId="77777777" w:rsidR="009C5CFC" w:rsidRPr="00056FB6" w:rsidRDefault="009C5CFC" w:rsidP="00056FB6">
      <w:pPr>
        <w:spacing w:after="200"/>
        <w:jc w:val="lowKashida"/>
        <w:rPr>
          <w:rFonts w:asciiTheme="minorBidi" w:hAnsiTheme="minorBidi" w:cstheme="minorBidi"/>
          <w:sz w:val="24"/>
          <w:szCs w:val="24"/>
        </w:rPr>
      </w:pPr>
    </w:p>
    <w:p w14:paraId="27AC7BC7" w14:textId="77777777" w:rsidR="009C5CFC" w:rsidRPr="00056FB6" w:rsidRDefault="009C5CFC" w:rsidP="00056FB6">
      <w:pPr>
        <w:pStyle w:val="Heading3"/>
        <w:spacing w:before="200" w:after="100"/>
        <w:jc w:val="lowKashida"/>
        <w:rPr>
          <w:rFonts w:asciiTheme="minorBidi" w:hAnsiTheme="minorBidi" w:cstheme="minorBidi"/>
          <w:szCs w:val="24"/>
        </w:rPr>
      </w:pPr>
      <w:bookmarkStart w:id="524" w:name="_Toc237210710"/>
      <w:r>
        <w:rPr>
          <w:rFonts w:asciiTheme="minorBidi" w:hAnsiTheme="minorBidi" w:cstheme="minorBidi"/>
          <w:szCs w:val="24"/>
        </w:rPr>
        <w:t>Auxiliary Transformers</w:t>
      </w:r>
      <w:bookmarkEnd w:id="5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7"/>
        <w:gridCol w:w="4692"/>
        <w:gridCol w:w="907"/>
        <w:gridCol w:w="1587"/>
        <w:gridCol w:w="1477"/>
      </w:tblGrid>
      <w:tr w:rsidR="009C5CFC" w:rsidRPr="00056FB6" w14:paraId="5B7D11B8" w14:textId="77777777" w:rsidTr="008603CC">
        <w:trPr>
          <w:tblHeader/>
        </w:trPr>
        <w:tc>
          <w:tcPr>
            <w:tcW w:w="700" w:type="dxa"/>
            <w:shd w:val="clear" w:color="auto" w:fill="D9D9D9"/>
            <w:tcMar>
              <w:top w:w="40" w:type="dxa"/>
              <w:left w:w="80" w:type="dxa"/>
              <w:bottom w:w="40" w:type="dxa"/>
              <w:right w:w="80" w:type="dxa"/>
            </w:tcMar>
            <w:vAlign w:val="center"/>
          </w:tcPr>
          <w:p w14:paraId="1F154BA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Item No.</w:t>
            </w:r>
          </w:p>
        </w:tc>
        <w:tc>
          <w:tcPr>
            <w:tcW w:w="4900" w:type="dxa"/>
            <w:shd w:val="clear" w:color="auto" w:fill="D9D9D9"/>
            <w:tcMar>
              <w:top w:w="40" w:type="dxa"/>
              <w:left w:w="80" w:type="dxa"/>
              <w:bottom w:w="40" w:type="dxa"/>
              <w:right w:w="80" w:type="dxa"/>
            </w:tcMar>
            <w:vAlign w:val="center"/>
          </w:tcPr>
          <w:p w14:paraId="0F02F3C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Schedule of Technical Data</w:t>
            </w:r>
          </w:p>
        </w:tc>
        <w:tc>
          <w:tcPr>
            <w:tcW w:w="900" w:type="dxa"/>
            <w:shd w:val="clear" w:color="auto" w:fill="D9D9D9"/>
            <w:tcMar>
              <w:top w:w="40" w:type="dxa"/>
              <w:left w:w="80" w:type="dxa"/>
              <w:bottom w:w="40" w:type="dxa"/>
              <w:right w:w="80" w:type="dxa"/>
            </w:tcMar>
            <w:vAlign w:val="center"/>
          </w:tcPr>
          <w:p w14:paraId="7F4F953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Unit</w:t>
            </w:r>
          </w:p>
        </w:tc>
        <w:tc>
          <w:tcPr>
            <w:tcW w:w="1350" w:type="dxa"/>
            <w:shd w:val="clear" w:color="auto" w:fill="D9D9D9"/>
            <w:tcMar>
              <w:top w:w="40" w:type="dxa"/>
              <w:left w:w="80" w:type="dxa"/>
              <w:bottom w:w="40" w:type="dxa"/>
              <w:right w:w="80" w:type="dxa"/>
            </w:tcMar>
            <w:vAlign w:val="center"/>
          </w:tcPr>
          <w:p w14:paraId="2B1BB94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Required</w:t>
            </w:r>
          </w:p>
        </w:tc>
        <w:tc>
          <w:tcPr>
            <w:tcW w:w="1510" w:type="dxa"/>
            <w:shd w:val="clear" w:color="auto" w:fill="D9D9D9"/>
            <w:tcMar>
              <w:top w:w="40" w:type="dxa"/>
              <w:left w:w="80" w:type="dxa"/>
              <w:bottom w:w="40" w:type="dxa"/>
              <w:right w:w="80" w:type="dxa"/>
            </w:tcMar>
            <w:vAlign w:val="center"/>
          </w:tcPr>
          <w:p w14:paraId="61A03E2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Offered Data</w:t>
            </w:r>
          </w:p>
        </w:tc>
      </w:tr>
      <w:tr w:rsidR="009C5CFC" w:rsidRPr="00056FB6" w14:paraId="5B2D9183" w14:textId="77777777" w:rsidTr="008603CC">
        <w:tc>
          <w:tcPr>
            <w:tcW w:w="700" w:type="dxa"/>
            <w:shd w:val="clear" w:color="auto" w:fill="BFBFBF"/>
            <w:tcMar>
              <w:top w:w="40" w:type="dxa"/>
              <w:left w:w="80" w:type="dxa"/>
              <w:bottom w:w="40" w:type="dxa"/>
              <w:right w:w="80" w:type="dxa"/>
            </w:tcMar>
            <w:vAlign w:val="center"/>
          </w:tcPr>
          <w:p w14:paraId="681D987B"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526FA25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Power transformers, auxiliary transformers, and diesel generator</w:t>
            </w:r>
          </w:p>
        </w:tc>
        <w:tc>
          <w:tcPr>
            <w:tcW w:w="900" w:type="dxa"/>
            <w:shd w:val="clear" w:color="auto" w:fill="BFBFBF"/>
            <w:tcMar>
              <w:top w:w="40" w:type="dxa"/>
              <w:left w:w="80" w:type="dxa"/>
              <w:bottom w:w="40" w:type="dxa"/>
              <w:right w:w="80" w:type="dxa"/>
            </w:tcMar>
            <w:vAlign w:val="center"/>
          </w:tcPr>
          <w:p w14:paraId="1FB2CC07"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2949F0C7"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14A6B9AB" w14:textId="77777777" w:rsidR="009C5CFC" w:rsidRPr="00056FB6" w:rsidRDefault="009C5CFC" w:rsidP="00056FB6">
            <w:pPr>
              <w:jc w:val="lowKashida"/>
              <w:rPr>
                <w:rFonts w:asciiTheme="minorBidi" w:hAnsiTheme="minorBidi" w:cstheme="minorBidi"/>
                <w:sz w:val="24"/>
                <w:szCs w:val="24"/>
              </w:rPr>
            </w:pPr>
          </w:p>
        </w:tc>
      </w:tr>
      <w:tr w:rsidR="009C5CFC" w:rsidRPr="00056FB6" w14:paraId="2C69C14F" w14:textId="77777777" w:rsidTr="008603CC">
        <w:tc>
          <w:tcPr>
            <w:tcW w:w="700" w:type="dxa"/>
            <w:tcMar>
              <w:top w:w="40" w:type="dxa"/>
              <w:left w:w="80" w:type="dxa"/>
              <w:bottom w:w="40" w:type="dxa"/>
              <w:right w:w="80" w:type="dxa"/>
            </w:tcMar>
            <w:vAlign w:val="center"/>
          </w:tcPr>
          <w:p w14:paraId="7E3437DC"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344FFAF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Auxiliary transformers</w:t>
            </w:r>
          </w:p>
        </w:tc>
        <w:tc>
          <w:tcPr>
            <w:tcW w:w="900" w:type="dxa"/>
            <w:shd w:val="clear" w:color="auto" w:fill="F2F2F2"/>
            <w:tcMar>
              <w:top w:w="40" w:type="dxa"/>
              <w:left w:w="80" w:type="dxa"/>
              <w:bottom w:w="40" w:type="dxa"/>
              <w:right w:w="80" w:type="dxa"/>
            </w:tcMar>
            <w:vAlign w:val="center"/>
          </w:tcPr>
          <w:p w14:paraId="7B5CB6B7"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2EDA7F85"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0F5AE0AB" w14:textId="77777777" w:rsidR="009C5CFC" w:rsidRPr="00056FB6" w:rsidRDefault="009C5CFC" w:rsidP="00056FB6">
            <w:pPr>
              <w:jc w:val="lowKashida"/>
              <w:rPr>
                <w:rFonts w:asciiTheme="minorBidi" w:hAnsiTheme="minorBidi" w:cstheme="minorBidi"/>
                <w:sz w:val="24"/>
                <w:szCs w:val="24"/>
              </w:rPr>
            </w:pPr>
          </w:p>
        </w:tc>
      </w:tr>
      <w:tr w:rsidR="009C5CFC" w:rsidRPr="00056FB6" w14:paraId="1A643E75" w14:textId="77777777" w:rsidTr="008603CC">
        <w:tc>
          <w:tcPr>
            <w:tcW w:w="700" w:type="dxa"/>
            <w:tcMar>
              <w:top w:w="40" w:type="dxa"/>
              <w:left w:w="80" w:type="dxa"/>
              <w:bottom w:w="40" w:type="dxa"/>
              <w:right w:w="80" w:type="dxa"/>
            </w:tcMar>
            <w:vAlign w:val="center"/>
          </w:tcPr>
          <w:p w14:paraId="7029CE9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EE736F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Applicable standard</w:t>
            </w:r>
          </w:p>
        </w:tc>
        <w:tc>
          <w:tcPr>
            <w:tcW w:w="900" w:type="dxa"/>
            <w:tcMar>
              <w:top w:w="40" w:type="dxa"/>
              <w:left w:w="80" w:type="dxa"/>
              <w:bottom w:w="40" w:type="dxa"/>
              <w:right w:w="80" w:type="dxa"/>
            </w:tcMar>
            <w:vAlign w:val="center"/>
          </w:tcPr>
          <w:p w14:paraId="57359AB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3E7C722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60076-1</w:t>
            </w:r>
          </w:p>
        </w:tc>
        <w:tc>
          <w:tcPr>
            <w:tcW w:w="1510" w:type="dxa"/>
            <w:tcMar>
              <w:top w:w="40" w:type="dxa"/>
              <w:left w:w="80" w:type="dxa"/>
              <w:bottom w:w="40" w:type="dxa"/>
              <w:right w:w="80" w:type="dxa"/>
            </w:tcMar>
            <w:vAlign w:val="center"/>
          </w:tcPr>
          <w:p w14:paraId="47336987" w14:textId="77777777" w:rsidR="009C5CFC" w:rsidRPr="00056FB6" w:rsidRDefault="009C5CFC" w:rsidP="00056FB6">
            <w:pPr>
              <w:jc w:val="lowKashida"/>
              <w:rPr>
                <w:rFonts w:asciiTheme="minorBidi" w:hAnsiTheme="minorBidi" w:cstheme="minorBidi"/>
                <w:sz w:val="24"/>
                <w:szCs w:val="24"/>
              </w:rPr>
            </w:pPr>
          </w:p>
        </w:tc>
      </w:tr>
      <w:tr w:rsidR="009C5CFC" w:rsidRPr="00056FB6" w14:paraId="1B4682A2" w14:textId="77777777" w:rsidTr="008603CC">
        <w:tc>
          <w:tcPr>
            <w:tcW w:w="700" w:type="dxa"/>
            <w:tcMar>
              <w:top w:w="40" w:type="dxa"/>
              <w:left w:w="80" w:type="dxa"/>
              <w:bottom w:w="40" w:type="dxa"/>
              <w:right w:w="80" w:type="dxa"/>
            </w:tcMar>
            <w:vAlign w:val="center"/>
          </w:tcPr>
          <w:p w14:paraId="12BCBCE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DA714A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Manufacturer</w:t>
            </w:r>
          </w:p>
        </w:tc>
        <w:tc>
          <w:tcPr>
            <w:tcW w:w="900" w:type="dxa"/>
            <w:tcMar>
              <w:top w:w="40" w:type="dxa"/>
              <w:left w:w="80" w:type="dxa"/>
              <w:bottom w:w="40" w:type="dxa"/>
              <w:right w:w="80" w:type="dxa"/>
            </w:tcMar>
            <w:vAlign w:val="center"/>
          </w:tcPr>
          <w:p w14:paraId="3DD00962"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104CFC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By Bidder</w:t>
            </w:r>
          </w:p>
        </w:tc>
        <w:tc>
          <w:tcPr>
            <w:tcW w:w="1510" w:type="dxa"/>
            <w:tcMar>
              <w:top w:w="40" w:type="dxa"/>
              <w:left w:w="80" w:type="dxa"/>
              <w:bottom w:w="40" w:type="dxa"/>
              <w:right w:w="80" w:type="dxa"/>
            </w:tcMar>
            <w:vAlign w:val="center"/>
          </w:tcPr>
          <w:p w14:paraId="60A45465" w14:textId="77777777" w:rsidR="009C5CFC" w:rsidRPr="00056FB6" w:rsidRDefault="009C5CFC" w:rsidP="00056FB6">
            <w:pPr>
              <w:jc w:val="lowKashida"/>
              <w:rPr>
                <w:rFonts w:asciiTheme="minorBidi" w:hAnsiTheme="minorBidi" w:cstheme="minorBidi"/>
                <w:sz w:val="24"/>
                <w:szCs w:val="24"/>
              </w:rPr>
            </w:pPr>
          </w:p>
        </w:tc>
      </w:tr>
      <w:tr w:rsidR="009C5CFC" w:rsidRPr="00056FB6" w14:paraId="3E5D6A0E" w14:textId="77777777" w:rsidTr="008603CC">
        <w:tc>
          <w:tcPr>
            <w:tcW w:w="700" w:type="dxa"/>
            <w:tcMar>
              <w:top w:w="40" w:type="dxa"/>
              <w:left w:w="80" w:type="dxa"/>
              <w:bottom w:w="40" w:type="dxa"/>
              <w:right w:w="80" w:type="dxa"/>
            </w:tcMar>
            <w:vAlign w:val="center"/>
          </w:tcPr>
          <w:p w14:paraId="7B0E2F7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A3F749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Kind of the transformer</w:t>
            </w:r>
          </w:p>
        </w:tc>
        <w:tc>
          <w:tcPr>
            <w:tcW w:w="900" w:type="dxa"/>
            <w:tcMar>
              <w:top w:w="40" w:type="dxa"/>
              <w:left w:w="80" w:type="dxa"/>
              <w:bottom w:w="40" w:type="dxa"/>
              <w:right w:w="80" w:type="dxa"/>
            </w:tcMar>
            <w:vAlign w:val="center"/>
          </w:tcPr>
          <w:p w14:paraId="1F68C40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113463E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Distribution transformer</w:t>
            </w:r>
          </w:p>
        </w:tc>
        <w:tc>
          <w:tcPr>
            <w:tcW w:w="1510" w:type="dxa"/>
            <w:tcMar>
              <w:top w:w="40" w:type="dxa"/>
              <w:left w:w="80" w:type="dxa"/>
              <w:bottom w:w="40" w:type="dxa"/>
              <w:right w:w="80" w:type="dxa"/>
            </w:tcMar>
            <w:vAlign w:val="center"/>
          </w:tcPr>
          <w:p w14:paraId="21EA8E2F" w14:textId="77777777" w:rsidR="009C5CFC" w:rsidRPr="00056FB6" w:rsidRDefault="009C5CFC" w:rsidP="00056FB6">
            <w:pPr>
              <w:jc w:val="lowKashida"/>
              <w:rPr>
                <w:rFonts w:asciiTheme="minorBidi" w:hAnsiTheme="minorBidi" w:cstheme="minorBidi"/>
                <w:sz w:val="24"/>
                <w:szCs w:val="24"/>
              </w:rPr>
            </w:pPr>
          </w:p>
        </w:tc>
      </w:tr>
      <w:tr w:rsidR="009C5CFC" w:rsidRPr="00056FB6" w14:paraId="5D2D0616" w14:textId="77777777" w:rsidTr="008603CC">
        <w:tc>
          <w:tcPr>
            <w:tcW w:w="700" w:type="dxa"/>
            <w:tcMar>
              <w:top w:w="40" w:type="dxa"/>
              <w:left w:w="80" w:type="dxa"/>
              <w:bottom w:w="40" w:type="dxa"/>
              <w:right w:w="80" w:type="dxa"/>
            </w:tcMar>
            <w:vAlign w:val="center"/>
          </w:tcPr>
          <w:p w14:paraId="20BA71C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BABBF3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Number of phases</w:t>
            </w:r>
          </w:p>
        </w:tc>
        <w:tc>
          <w:tcPr>
            <w:tcW w:w="900" w:type="dxa"/>
            <w:tcMar>
              <w:top w:w="40" w:type="dxa"/>
              <w:left w:w="80" w:type="dxa"/>
              <w:bottom w:w="40" w:type="dxa"/>
              <w:right w:w="80" w:type="dxa"/>
            </w:tcMar>
            <w:vAlign w:val="center"/>
          </w:tcPr>
          <w:p w14:paraId="76D2F48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15FC83B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3</w:t>
            </w:r>
          </w:p>
        </w:tc>
        <w:tc>
          <w:tcPr>
            <w:tcW w:w="1510" w:type="dxa"/>
            <w:tcMar>
              <w:top w:w="40" w:type="dxa"/>
              <w:left w:w="80" w:type="dxa"/>
              <w:bottom w:w="40" w:type="dxa"/>
              <w:right w:w="80" w:type="dxa"/>
            </w:tcMar>
            <w:vAlign w:val="center"/>
          </w:tcPr>
          <w:p w14:paraId="1355C9D7" w14:textId="77777777" w:rsidR="009C5CFC" w:rsidRPr="00056FB6" w:rsidRDefault="009C5CFC" w:rsidP="00056FB6">
            <w:pPr>
              <w:jc w:val="lowKashida"/>
              <w:rPr>
                <w:rFonts w:asciiTheme="minorBidi" w:hAnsiTheme="minorBidi" w:cstheme="minorBidi"/>
                <w:sz w:val="24"/>
                <w:szCs w:val="24"/>
              </w:rPr>
            </w:pPr>
          </w:p>
        </w:tc>
      </w:tr>
      <w:tr w:rsidR="009C5CFC" w:rsidRPr="00056FB6" w14:paraId="7E5C031F" w14:textId="77777777" w:rsidTr="008603CC">
        <w:tc>
          <w:tcPr>
            <w:tcW w:w="700" w:type="dxa"/>
            <w:tcMar>
              <w:top w:w="40" w:type="dxa"/>
              <w:left w:w="80" w:type="dxa"/>
              <w:bottom w:w="40" w:type="dxa"/>
              <w:right w:w="80" w:type="dxa"/>
            </w:tcMar>
            <w:vAlign w:val="center"/>
          </w:tcPr>
          <w:p w14:paraId="234F50B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4D7297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frequency</w:t>
            </w:r>
          </w:p>
        </w:tc>
        <w:tc>
          <w:tcPr>
            <w:tcW w:w="900" w:type="dxa"/>
            <w:tcMar>
              <w:top w:w="40" w:type="dxa"/>
              <w:left w:w="80" w:type="dxa"/>
              <w:bottom w:w="40" w:type="dxa"/>
              <w:right w:w="80" w:type="dxa"/>
            </w:tcMar>
            <w:vAlign w:val="center"/>
          </w:tcPr>
          <w:p w14:paraId="3D5F40B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Hz</w:t>
            </w:r>
          </w:p>
        </w:tc>
        <w:tc>
          <w:tcPr>
            <w:tcW w:w="1350" w:type="dxa"/>
            <w:tcMar>
              <w:top w:w="40" w:type="dxa"/>
              <w:left w:w="80" w:type="dxa"/>
              <w:bottom w:w="40" w:type="dxa"/>
              <w:right w:w="80" w:type="dxa"/>
            </w:tcMar>
            <w:vAlign w:val="center"/>
          </w:tcPr>
          <w:p w14:paraId="0A421E3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50</w:t>
            </w:r>
          </w:p>
        </w:tc>
        <w:tc>
          <w:tcPr>
            <w:tcW w:w="1510" w:type="dxa"/>
            <w:tcMar>
              <w:top w:w="40" w:type="dxa"/>
              <w:left w:w="80" w:type="dxa"/>
              <w:bottom w:w="40" w:type="dxa"/>
              <w:right w:w="80" w:type="dxa"/>
            </w:tcMar>
            <w:vAlign w:val="center"/>
          </w:tcPr>
          <w:p w14:paraId="258F1D19" w14:textId="77777777" w:rsidR="009C5CFC" w:rsidRPr="00056FB6" w:rsidRDefault="009C5CFC" w:rsidP="00056FB6">
            <w:pPr>
              <w:jc w:val="lowKashida"/>
              <w:rPr>
                <w:rFonts w:asciiTheme="minorBidi" w:hAnsiTheme="minorBidi" w:cstheme="minorBidi"/>
                <w:sz w:val="24"/>
                <w:szCs w:val="24"/>
              </w:rPr>
            </w:pPr>
          </w:p>
        </w:tc>
      </w:tr>
      <w:tr w:rsidR="009C5CFC" w:rsidRPr="00056FB6" w14:paraId="56DB5B0A" w14:textId="77777777" w:rsidTr="008603CC">
        <w:tc>
          <w:tcPr>
            <w:tcW w:w="700" w:type="dxa"/>
            <w:tcMar>
              <w:top w:w="40" w:type="dxa"/>
              <w:left w:w="80" w:type="dxa"/>
              <w:bottom w:w="40" w:type="dxa"/>
              <w:right w:w="80" w:type="dxa"/>
            </w:tcMar>
            <w:vAlign w:val="center"/>
          </w:tcPr>
          <w:p w14:paraId="2AF0C19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13E6A2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 of insulating</w:t>
            </w:r>
          </w:p>
        </w:tc>
        <w:tc>
          <w:tcPr>
            <w:tcW w:w="900" w:type="dxa"/>
            <w:tcMar>
              <w:top w:w="40" w:type="dxa"/>
              <w:left w:w="80" w:type="dxa"/>
              <w:bottom w:w="40" w:type="dxa"/>
              <w:right w:w="80" w:type="dxa"/>
            </w:tcMar>
            <w:vAlign w:val="center"/>
          </w:tcPr>
          <w:p w14:paraId="027C61BF"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8BE99C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Mineral oil immersed (IEC 60296)</w:t>
            </w:r>
          </w:p>
        </w:tc>
        <w:tc>
          <w:tcPr>
            <w:tcW w:w="1510" w:type="dxa"/>
            <w:tcMar>
              <w:top w:w="40" w:type="dxa"/>
              <w:left w:w="80" w:type="dxa"/>
              <w:bottom w:w="40" w:type="dxa"/>
              <w:right w:w="80" w:type="dxa"/>
            </w:tcMar>
            <w:vAlign w:val="center"/>
          </w:tcPr>
          <w:p w14:paraId="431D51E3" w14:textId="77777777" w:rsidR="009C5CFC" w:rsidRPr="00056FB6" w:rsidRDefault="009C5CFC" w:rsidP="00056FB6">
            <w:pPr>
              <w:jc w:val="lowKashida"/>
              <w:rPr>
                <w:rFonts w:asciiTheme="minorBidi" w:hAnsiTheme="minorBidi" w:cstheme="minorBidi"/>
                <w:sz w:val="24"/>
                <w:szCs w:val="24"/>
              </w:rPr>
            </w:pPr>
          </w:p>
        </w:tc>
      </w:tr>
      <w:tr w:rsidR="009C5CFC" w:rsidRPr="00056FB6" w14:paraId="12F8634D" w14:textId="77777777" w:rsidTr="008603CC">
        <w:tc>
          <w:tcPr>
            <w:tcW w:w="700" w:type="dxa"/>
            <w:tcMar>
              <w:top w:w="40" w:type="dxa"/>
              <w:left w:w="80" w:type="dxa"/>
              <w:bottom w:w="40" w:type="dxa"/>
              <w:right w:w="80" w:type="dxa"/>
            </w:tcMar>
            <w:vAlign w:val="center"/>
          </w:tcPr>
          <w:p w14:paraId="384065D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990202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Location of use</w:t>
            </w:r>
          </w:p>
        </w:tc>
        <w:tc>
          <w:tcPr>
            <w:tcW w:w="900" w:type="dxa"/>
            <w:tcMar>
              <w:top w:w="40" w:type="dxa"/>
              <w:left w:w="80" w:type="dxa"/>
              <w:bottom w:w="40" w:type="dxa"/>
              <w:right w:w="80" w:type="dxa"/>
            </w:tcMar>
            <w:vAlign w:val="center"/>
          </w:tcPr>
          <w:p w14:paraId="492E6EB4"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559D6D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indoor</w:t>
            </w:r>
          </w:p>
        </w:tc>
        <w:tc>
          <w:tcPr>
            <w:tcW w:w="1510" w:type="dxa"/>
            <w:tcMar>
              <w:top w:w="40" w:type="dxa"/>
              <w:left w:w="80" w:type="dxa"/>
              <w:bottom w:w="40" w:type="dxa"/>
              <w:right w:w="80" w:type="dxa"/>
            </w:tcMar>
            <w:vAlign w:val="center"/>
          </w:tcPr>
          <w:p w14:paraId="3294D692" w14:textId="77777777" w:rsidR="009C5CFC" w:rsidRPr="00056FB6" w:rsidRDefault="009C5CFC" w:rsidP="00056FB6">
            <w:pPr>
              <w:jc w:val="lowKashida"/>
              <w:rPr>
                <w:rFonts w:asciiTheme="minorBidi" w:hAnsiTheme="minorBidi" w:cstheme="minorBidi"/>
                <w:sz w:val="24"/>
                <w:szCs w:val="24"/>
              </w:rPr>
            </w:pPr>
          </w:p>
        </w:tc>
      </w:tr>
      <w:tr w:rsidR="009C5CFC" w:rsidRPr="00056FB6" w14:paraId="09DA79BD" w14:textId="77777777" w:rsidTr="008603CC">
        <w:tc>
          <w:tcPr>
            <w:tcW w:w="700" w:type="dxa"/>
            <w:tcMar>
              <w:top w:w="40" w:type="dxa"/>
              <w:left w:w="80" w:type="dxa"/>
              <w:bottom w:w="40" w:type="dxa"/>
              <w:right w:w="80" w:type="dxa"/>
            </w:tcMar>
            <w:vAlign w:val="center"/>
          </w:tcPr>
          <w:p w14:paraId="5E0646A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1D1720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 of cooling</w:t>
            </w:r>
          </w:p>
        </w:tc>
        <w:tc>
          <w:tcPr>
            <w:tcW w:w="900" w:type="dxa"/>
            <w:tcMar>
              <w:top w:w="40" w:type="dxa"/>
              <w:left w:w="80" w:type="dxa"/>
              <w:bottom w:w="40" w:type="dxa"/>
              <w:right w:w="80" w:type="dxa"/>
            </w:tcMar>
            <w:vAlign w:val="center"/>
          </w:tcPr>
          <w:p w14:paraId="4B102599"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57F3B1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ONAN/ONAF</w:t>
            </w:r>
          </w:p>
        </w:tc>
        <w:tc>
          <w:tcPr>
            <w:tcW w:w="1510" w:type="dxa"/>
            <w:tcMar>
              <w:top w:w="40" w:type="dxa"/>
              <w:left w:w="80" w:type="dxa"/>
              <w:bottom w:w="40" w:type="dxa"/>
              <w:right w:w="80" w:type="dxa"/>
            </w:tcMar>
            <w:vAlign w:val="center"/>
          </w:tcPr>
          <w:p w14:paraId="3D0BD440" w14:textId="77777777" w:rsidR="009C5CFC" w:rsidRPr="00056FB6" w:rsidRDefault="009C5CFC" w:rsidP="00056FB6">
            <w:pPr>
              <w:jc w:val="lowKashida"/>
              <w:rPr>
                <w:rFonts w:asciiTheme="minorBidi" w:hAnsiTheme="minorBidi" w:cstheme="minorBidi"/>
                <w:sz w:val="24"/>
                <w:szCs w:val="24"/>
              </w:rPr>
            </w:pPr>
          </w:p>
        </w:tc>
      </w:tr>
      <w:tr w:rsidR="009C5CFC" w:rsidRPr="00056FB6" w14:paraId="1944B113" w14:textId="77777777" w:rsidTr="008603CC">
        <w:tc>
          <w:tcPr>
            <w:tcW w:w="700" w:type="dxa"/>
            <w:tcMar>
              <w:top w:w="40" w:type="dxa"/>
              <w:left w:w="80" w:type="dxa"/>
              <w:bottom w:w="40" w:type="dxa"/>
              <w:right w:w="80" w:type="dxa"/>
            </w:tcMar>
            <w:vAlign w:val="center"/>
          </w:tcPr>
          <w:p w14:paraId="1D7CFD03"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5F031C2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Rated power</w:t>
            </w:r>
          </w:p>
        </w:tc>
        <w:tc>
          <w:tcPr>
            <w:tcW w:w="900" w:type="dxa"/>
            <w:shd w:val="clear" w:color="auto" w:fill="F2F2F2"/>
            <w:tcMar>
              <w:top w:w="40" w:type="dxa"/>
              <w:left w:w="80" w:type="dxa"/>
              <w:bottom w:w="40" w:type="dxa"/>
              <w:right w:w="80" w:type="dxa"/>
            </w:tcMar>
            <w:vAlign w:val="center"/>
          </w:tcPr>
          <w:p w14:paraId="155BE9A0"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021E505B"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5FFD737F" w14:textId="77777777" w:rsidR="009C5CFC" w:rsidRPr="00056FB6" w:rsidRDefault="009C5CFC" w:rsidP="00056FB6">
            <w:pPr>
              <w:jc w:val="lowKashida"/>
              <w:rPr>
                <w:rFonts w:asciiTheme="minorBidi" w:hAnsiTheme="minorBidi" w:cstheme="minorBidi"/>
                <w:sz w:val="24"/>
                <w:szCs w:val="24"/>
              </w:rPr>
            </w:pPr>
          </w:p>
        </w:tc>
      </w:tr>
      <w:tr w:rsidR="009C5CFC" w:rsidRPr="00056FB6" w14:paraId="2E17F59F" w14:textId="77777777" w:rsidTr="008603CC">
        <w:tc>
          <w:tcPr>
            <w:tcW w:w="700" w:type="dxa"/>
            <w:tcMar>
              <w:top w:w="40" w:type="dxa"/>
              <w:left w:w="80" w:type="dxa"/>
              <w:bottom w:w="40" w:type="dxa"/>
              <w:right w:w="80" w:type="dxa"/>
            </w:tcMar>
            <w:vAlign w:val="center"/>
          </w:tcPr>
          <w:p w14:paraId="7B49D98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B2AEFA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HV winding</w:t>
            </w:r>
          </w:p>
        </w:tc>
        <w:tc>
          <w:tcPr>
            <w:tcW w:w="900" w:type="dxa"/>
            <w:tcMar>
              <w:top w:w="40" w:type="dxa"/>
              <w:left w:w="80" w:type="dxa"/>
              <w:bottom w:w="40" w:type="dxa"/>
              <w:right w:w="80" w:type="dxa"/>
            </w:tcMar>
            <w:vAlign w:val="center"/>
          </w:tcPr>
          <w:p w14:paraId="1938AAD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kVA</w:t>
            </w:r>
          </w:p>
        </w:tc>
        <w:tc>
          <w:tcPr>
            <w:tcW w:w="1350" w:type="dxa"/>
            <w:tcMar>
              <w:top w:w="40" w:type="dxa"/>
              <w:left w:w="80" w:type="dxa"/>
              <w:bottom w:w="40" w:type="dxa"/>
              <w:right w:w="80" w:type="dxa"/>
            </w:tcMar>
            <w:vAlign w:val="center"/>
          </w:tcPr>
          <w:p w14:paraId="2DFDE2E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250</w:t>
            </w:r>
          </w:p>
        </w:tc>
        <w:tc>
          <w:tcPr>
            <w:tcW w:w="1510" w:type="dxa"/>
            <w:tcMar>
              <w:top w:w="40" w:type="dxa"/>
              <w:left w:w="80" w:type="dxa"/>
              <w:bottom w:w="40" w:type="dxa"/>
              <w:right w:w="80" w:type="dxa"/>
            </w:tcMar>
            <w:vAlign w:val="center"/>
          </w:tcPr>
          <w:p w14:paraId="7FF67CA0" w14:textId="77777777" w:rsidR="009C5CFC" w:rsidRPr="00056FB6" w:rsidRDefault="009C5CFC" w:rsidP="00056FB6">
            <w:pPr>
              <w:jc w:val="lowKashida"/>
              <w:rPr>
                <w:rFonts w:asciiTheme="minorBidi" w:hAnsiTheme="minorBidi" w:cstheme="minorBidi"/>
                <w:sz w:val="24"/>
                <w:szCs w:val="24"/>
              </w:rPr>
            </w:pPr>
          </w:p>
        </w:tc>
      </w:tr>
      <w:tr w:rsidR="009C5CFC" w:rsidRPr="00056FB6" w14:paraId="33E08415" w14:textId="77777777" w:rsidTr="008603CC">
        <w:tc>
          <w:tcPr>
            <w:tcW w:w="700" w:type="dxa"/>
            <w:tcMar>
              <w:top w:w="40" w:type="dxa"/>
              <w:left w:w="80" w:type="dxa"/>
              <w:bottom w:w="40" w:type="dxa"/>
              <w:right w:w="80" w:type="dxa"/>
            </w:tcMar>
            <w:vAlign w:val="center"/>
          </w:tcPr>
          <w:p w14:paraId="6836930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0B34B3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LV winding</w:t>
            </w:r>
          </w:p>
        </w:tc>
        <w:tc>
          <w:tcPr>
            <w:tcW w:w="900" w:type="dxa"/>
            <w:tcMar>
              <w:top w:w="40" w:type="dxa"/>
              <w:left w:w="80" w:type="dxa"/>
              <w:bottom w:w="40" w:type="dxa"/>
              <w:right w:w="80" w:type="dxa"/>
            </w:tcMar>
            <w:vAlign w:val="center"/>
          </w:tcPr>
          <w:p w14:paraId="49591E0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kVA</w:t>
            </w:r>
          </w:p>
        </w:tc>
        <w:tc>
          <w:tcPr>
            <w:tcW w:w="1350" w:type="dxa"/>
            <w:tcMar>
              <w:top w:w="40" w:type="dxa"/>
              <w:left w:w="80" w:type="dxa"/>
              <w:bottom w:w="40" w:type="dxa"/>
              <w:right w:w="80" w:type="dxa"/>
            </w:tcMar>
            <w:vAlign w:val="center"/>
          </w:tcPr>
          <w:p w14:paraId="7AE1A9F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250</w:t>
            </w:r>
          </w:p>
        </w:tc>
        <w:tc>
          <w:tcPr>
            <w:tcW w:w="1510" w:type="dxa"/>
            <w:tcMar>
              <w:top w:w="40" w:type="dxa"/>
              <w:left w:w="80" w:type="dxa"/>
              <w:bottom w:w="40" w:type="dxa"/>
              <w:right w:w="80" w:type="dxa"/>
            </w:tcMar>
            <w:vAlign w:val="center"/>
          </w:tcPr>
          <w:p w14:paraId="3E4338A2" w14:textId="77777777" w:rsidR="009C5CFC" w:rsidRPr="00056FB6" w:rsidRDefault="009C5CFC" w:rsidP="00056FB6">
            <w:pPr>
              <w:jc w:val="lowKashida"/>
              <w:rPr>
                <w:rFonts w:asciiTheme="minorBidi" w:hAnsiTheme="minorBidi" w:cstheme="minorBidi"/>
                <w:sz w:val="24"/>
                <w:szCs w:val="24"/>
              </w:rPr>
            </w:pPr>
          </w:p>
        </w:tc>
      </w:tr>
      <w:tr w:rsidR="009C5CFC" w:rsidRPr="00056FB6" w14:paraId="731898E0" w14:textId="77777777" w:rsidTr="008603CC">
        <w:tc>
          <w:tcPr>
            <w:tcW w:w="700" w:type="dxa"/>
            <w:tcMar>
              <w:top w:w="40" w:type="dxa"/>
              <w:left w:w="80" w:type="dxa"/>
              <w:bottom w:w="40" w:type="dxa"/>
              <w:right w:w="80" w:type="dxa"/>
            </w:tcMar>
            <w:vAlign w:val="center"/>
          </w:tcPr>
          <w:p w14:paraId="4737DC51"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450BDC3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Rated voltage</w:t>
            </w:r>
          </w:p>
        </w:tc>
        <w:tc>
          <w:tcPr>
            <w:tcW w:w="900" w:type="dxa"/>
            <w:shd w:val="clear" w:color="auto" w:fill="F2F2F2"/>
            <w:tcMar>
              <w:top w:w="40" w:type="dxa"/>
              <w:left w:w="80" w:type="dxa"/>
              <w:bottom w:w="40" w:type="dxa"/>
              <w:right w:w="80" w:type="dxa"/>
            </w:tcMar>
            <w:vAlign w:val="center"/>
          </w:tcPr>
          <w:p w14:paraId="730C7DE0"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4145EE4A"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32D366B9" w14:textId="77777777" w:rsidR="009C5CFC" w:rsidRPr="00056FB6" w:rsidRDefault="009C5CFC" w:rsidP="00056FB6">
            <w:pPr>
              <w:jc w:val="lowKashida"/>
              <w:rPr>
                <w:rFonts w:asciiTheme="minorBidi" w:hAnsiTheme="minorBidi" w:cstheme="minorBidi"/>
                <w:sz w:val="24"/>
                <w:szCs w:val="24"/>
              </w:rPr>
            </w:pPr>
          </w:p>
        </w:tc>
      </w:tr>
      <w:tr w:rsidR="009C5CFC" w:rsidRPr="00056FB6" w14:paraId="461B88F3" w14:textId="77777777" w:rsidTr="008603CC">
        <w:tc>
          <w:tcPr>
            <w:tcW w:w="700" w:type="dxa"/>
            <w:tcMar>
              <w:top w:w="40" w:type="dxa"/>
              <w:left w:w="80" w:type="dxa"/>
              <w:bottom w:w="40" w:type="dxa"/>
              <w:right w:w="80" w:type="dxa"/>
            </w:tcMar>
            <w:vAlign w:val="center"/>
          </w:tcPr>
          <w:p w14:paraId="11ADC92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309C54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HV winding</w:t>
            </w:r>
          </w:p>
        </w:tc>
        <w:tc>
          <w:tcPr>
            <w:tcW w:w="900" w:type="dxa"/>
            <w:tcMar>
              <w:top w:w="40" w:type="dxa"/>
              <w:left w:w="80" w:type="dxa"/>
              <w:bottom w:w="40" w:type="dxa"/>
              <w:right w:w="80" w:type="dxa"/>
            </w:tcMar>
            <w:vAlign w:val="center"/>
          </w:tcPr>
          <w:p w14:paraId="38E27A9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6386542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20</w:t>
            </w:r>
          </w:p>
        </w:tc>
        <w:tc>
          <w:tcPr>
            <w:tcW w:w="1510" w:type="dxa"/>
            <w:tcMar>
              <w:top w:w="40" w:type="dxa"/>
              <w:left w:w="80" w:type="dxa"/>
              <w:bottom w:w="40" w:type="dxa"/>
              <w:right w:w="80" w:type="dxa"/>
            </w:tcMar>
            <w:vAlign w:val="center"/>
          </w:tcPr>
          <w:p w14:paraId="3357B084" w14:textId="77777777" w:rsidR="009C5CFC" w:rsidRPr="00056FB6" w:rsidRDefault="009C5CFC" w:rsidP="00056FB6">
            <w:pPr>
              <w:jc w:val="lowKashida"/>
              <w:rPr>
                <w:rFonts w:asciiTheme="minorBidi" w:hAnsiTheme="minorBidi" w:cstheme="minorBidi"/>
                <w:sz w:val="24"/>
                <w:szCs w:val="24"/>
              </w:rPr>
            </w:pPr>
          </w:p>
        </w:tc>
      </w:tr>
      <w:tr w:rsidR="009C5CFC" w:rsidRPr="00056FB6" w14:paraId="31DFA2D8" w14:textId="77777777" w:rsidTr="008603CC">
        <w:tc>
          <w:tcPr>
            <w:tcW w:w="700" w:type="dxa"/>
            <w:tcMar>
              <w:top w:w="40" w:type="dxa"/>
              <w:left w:w="80" w:type="dxa"/>
              <w:bottom w:w="40" w:type="dxa"/>
              <w:right w:w="80" w:type="dxa"/>
            </w:tcMar>
            <w:vAlign w:val="center"/>
          </w:tcPr>
          <w:p w14:paraId="2961B9A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51D152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LV winding</w:t>
            </w:r>
          </w:p>
        </w:tc>
        <w:tc>
          <w:tcPr>
            <w:tcW w:w="900" w:type="dxa"/>
            <w:tcMar>
              <w:top w:w="40" w:type="dxa"/>
              <w:left w:w="80" w:type="dxa"/>
              <w:bottom w:w="40" w:type="dxa"/>
              <w:right w:w="80" w:type="dxa"/>
            </w:tcMar>
            <w:vAlign w:val="center"/>
          </w:tcPr>
          <w:p w14:paraId="67C1B4A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0D3BBCE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0.4</w:t>
            </w:r>
          </w:p>
        </w:tc>
        <w:tc>
          <w:tcPr>
            <w:tcW w:w="1510" w:type="dxa"/>
            <w:tcMar>
              <w:top w:w="40" w:type="dxa"/>
              <w:left w:w="80" w:type="dxa"/>
              <w:bottom w:w="40" w:type="dxa"/>
              <w:right w:w="80" w:type="dxa"/>
            </w:tcMar>
            <w:vAlign w:val="center"/>
          </w:tcPr>
          <w:p w14:paraId="47CA2AFA" w14:textId="77777777" w:rsidR="009C5CFC" w:rsidRPr="00056FB6" w:rsidRDefault="009C5CFC" w:rsidP="00056FB6">
            <w:pPr>
              <w:jc w:val="lowKashida"/>
              <w:rPr>
                <w:rFonts w:asciiTheme="minorBidi" w:hAnsiTheme="minorBidi" w:cstheme="minorBidi"/>
                <w:sz w:val="24"/>
                <w:szCs w:val="24"/>
              </w:rPr>
            </w:pPr>
          </w:p>
        </w:tc>
      </w:tr>
      <w:tr w:rsidR="009C5CFC" w:rsidRPr="00056FB6" w14:paraId="6C6D1C50" w14:textId="77777777" w:rsidTr="008603CC">
        <w:tc>
          <w:tcPr>
            <w:tcW w:w="700" w:type="dxa"/>
            <w:tcMar>
              <w:top w:w="40" w:type="dxa"/>
              <w:left w:w="80" w:type="dxa"/>
              <w:bottom w:w="40" w:type="dxa"/>
              <w:right w:w="80" w:type="dxa"/>
            </w:tcMar>
            <w:vAlign w:val="center"/>
          </w:tcPr>
          <w:p w14:paraId="6B771321"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5225D0F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Highest system voltage</w:t>
            </w:r>
          </w:p>
        </w:tc>
        <w:tc>
          <w:tcPr>
            <w:tcW w:w="900" w:type="dxa"/>
            <w:shd w:val="clear" w:color="auto" w:fill="F2F2F2"/>
            <w:tcMar>
              <w:top w:w="40" w:type="dxa"/>
              <w:left w:w="80" w:type="dxa"/>
              <w:bottom w:w="40" w:type="dxa"/>
              <w:right w:w="80" w:type="dxa"/>
            </w:tcMar>
            <w:vAlign w:val="center"/>
          </w:tcPr>
          <w:p w14:paraId="0FCDCCC7"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6535A13E"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5577B524" w14:textId="77777777" w:rsidR="009C5CFC" w:rsidRPr="00056FB6" w:rsidRDefault="009C5CFC" w:rsidP="00056FB6">
            <w:pPr>
              <w:jc w:val="lowKashida"/>
              <w:rPr>
                <w:rFonts w:asciiTheme="minorBidi" w:hAnsiTheme="minorBidi" w:cstheme="minorBidi"/>
                <w:sz w:val="24"/>
                <w:szCs w:val="24"/>
              </w:rPr>
            </w:pPr>
          </w:p>
        </w:tc>
      </w:tr>
      <w:tr w:rsidR="009C5CFC" w:rsidRPr="00056FB6" w14:paraId="49DA27F9" w14:textId="77777777" w:rsidTr="008603CC">
        <w:tc>
          <w:tcPr>
            <w:tcW w:w="700" w:type="dxa"/>
            <w:tcMar>
              <w:top w:w="40" w:type="dxa"/>
              <w:left w:w="80" w:type="dxa"/>
              <w:bottom w:w="40" w:type="dxa"/>
              <w:right w:w="80" w:type="dxa"/>
            </w:tcMar>
            <w:vAlign w:val="center"/>
          </w:tcPr>
          <w:p w14:paraId="30E41B0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9EDC00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HV winding</w:t>
            </w:r>
          </w:p>
        </w:tc>
        <w:tc>
          <w:tcPr>
            <w:tcW w:w="900" w:type="dxa"/>
            <w:tcMar>
              <w:top w:w="40" w:type="dxa"/>
              <w:left w:w="80" w:type="dxa"/>
              <w:bottom w:w="40" w:type="dxa"/>
              <w:right w:w="80" w:type="dxa"/>
            </w:tcMar>
            <w:vAlign w:val="center"/>
          </w:tcPr>
          <w:p w14:paraId="70EC6FE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398E0D4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24</w:t>
            </w:r>
          </w:p>
        </w:tc>
        <w:tc>
          <w:tcPr>
            <w:tcW w:w="1510" w:type="dxa"/>
            <w:tcMar>
              <w:top w:w="40" w:type="dxa"/>
              <w:left w:w="80" w:type="dxa"/>
              <w:bottom w:w="40" w:type="dxa"/>
              <w:right w:w="80" w:type="dxa"/>
            </w:tcMar>
            <w:vAlign w:val="center"/>
          </w:tcPr>
          <w:p w14:paraId="19A0D362" w14:textId="77777777" w:rsidR="009C5CFC" w:rsidRPr="00056FB6" w:rsidRDefault="009C5CFC" w:rsidP="00056FB6">
            <w:pPr>
              <w:jc w:val="lowKashida"/>
              <w:rPr>
                <w:rFonts w:asciiTheme="minorBidi" w:hAnsiTheme="minorBidi" w:cstheme="minorBidi"/>
                <w:sz w:val="24"/>
                <w:szCs w:val="24"/>
              </w:rPr>
            </w:pPr>
          </w:p>
        </w:tc>
      </w:tr>
      <w:tr w:rsidR="009C5CFC" w:rsidRPr="00056FB6" w14:paraId="0C09D8D5" w14:textId="77777777" w:rsidTr="008603CC">
        <w:tc>
          <w:tcPr>
            <w:tcW w:w="700" w:type="dxa"/>
            <w:tcMar>
              <w:top w:w="40" w:type="dxa"/>
              <w:left w:w="80" w:type="dxa"/>
              <w:bottom w:w="40" w:type="dxa"/>
              <w:right w:w="80" w:type="dxa"/>
            </w:tcMar>
            <w:vAlign w:val="center"/>
          </w:tcPr>
          <w:p w14:paraId="513C5F5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42244F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LV winding</w:t>
            </w:r>
          </w:p>
        </w:tc>
        <w:tc>
          <w:tcPr>
            <w:tcW w:w="900" w:type="dxa"/>
            <w:tcMar>
              <w:top w:w="40" w:type="dxa"/>
              <w:left w:w="80" w:type="dxa"/>
              <w:bottom w:w="40" w:type="dxa"/>
              <w:right w:w="80" w:type="dxa"/>
            </w:tcMar>
            <w:vAlign w:val="center"/>
          </w:tcPr>
          <w:p w14:paraId="01BC0EE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2694414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0.6</w:t>
            </w:r>
          </w:p>
        </w:tc>
        <w:tc>
          <w:tcPr>
            <w:tcW w:w="1510" w:type="dxa"/>
            <w:tcMar>
              <w:top w:w="40" w:type="dxa"/>
              <w:left w:w="80" w:type="dxa"/>
              <w:bottom w:w="40" w:type="dxa"/>
              <w:right w:w="80" w:type="dxa"/>
            </w:tcMar>
            <w:vAlign w:val="center"/>
          </w:tcPr>
          <w:p w14:paraId="20984132" w14:textId="77777777" w:rsidR="009C5CFC" w:rsidRPr="00056FB6" w:rsidRDefault="009C5CFC" w:rsidP="00056FB6">
            <w:pPr>
              <w:jc w:val="lowKashida"/>
              <w:rPr>
                <w:rFonts w:asciiTheme="minorBidi" w:hAnsiTheme="minorBidi" w:cstheme="minorBidi"/>
                <w:sz w:val="24"/>
                <w:szCs w:val="24"/>
              </w:rPr>
            </w:pPr>
          </w:p>
        </w:tc>
      </w:tr>
      <w:tr w:rsidR="009C5CFC" w:rsidRPr="00056FB6" w14:paraId="307D254F" w14:textId="77777777" w:rsidTr="008603CC">
        <w:tc>
          <w:tcPr>
            <w:tcW w:w="700" w:type="dxa"/>
            <w:tcMar>
              <w:top w:w="40" w:type="dxa"/>
              <w:left w:w="80" w:type="dxa"/>
              <w:bottom w:w="40" w:type="dxa"/>
              <w:right w:w="80" w:type="dxa"/>
            </w:tcMar>
            <w:vAlign w:val="center"/>
          </w:tcPr>
          <w:p w14:paraId="70D029A9"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7CDB20C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Connection of windings</w:t>
            </w:r>
          </w:p>
        </w:tc>
        <w:tc>
          <w:tcPr>
            <w:tcW w:w="900" w:type="dxa"/>
            <w:shd w:val="clear" w:color="auto" w:fill="F2F2F2"/>
            <w:tcMar>
              <w:top w:w="40" w:type="dxa"/>
              <w:left w:w="80" w:type="dxa"/>
              <w:bottom w:w="40" w:type="dxa"/>
              <w:right w:w="80" w:type="dxa"/>
            </w:tcMar>
            <w:vAlign w:val="center"/>
          </w:tcPr>
          <w:p w14:paraId="7D850073"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726F48B7"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324587F2" w14:textId="77777777" w:rsidR="009C5CFC" w:rsidRPr="00056FB6" w:rsidRDefault="009C5CFC" w:rsidP="00056FB6">
            <w:pPr>
              <w:jc w:val="lowKashida"/>
              <w:rPr>
                <w:rFonts w:asciiTheme="minorBidi" w:hAnsiTheme="minorBidi" w:cstheme="minorBidi"/>
                <w:sz w:val="24"/>
                <w:szCs w:val="24"/>
              </w:rPr>
            </w:pPr>
          </w:p>
        </w:tc>
      </w:tr>
      <w:tr w:rsidR="009C5CFC" w:rsidRPr="00056FB6" w14:paraId="73B34BFC" w14:textId="77777777" w:rsidTr="008603CC">
        <w:tc>
          <w:tcPr>
            <w:tcW w:w="700" w:type="dxa"/>
            <w:tcMar>
              <w:top w:w="40" w:type="dxa"/>
              <w:left w:w="80" w:type="dxa"/>
              <w:bottom w:w="40" w:type="dxa"/>
              <w:right w:w="80" w:type="dxa"/>
            </w:tcMar>
            <w:vAlign w:val="center"/>
          </w:tcPr>
          <w:p w14:paraId="4C0D0BB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B88027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HV winding</w:t>
            </w:r>
          </w:p>
        </w:tc>
        <w:tc>
          <w:tcPr>
            <w:tcW w:w="900" w:type="dxa"/>
            <w:tcMar>
              <w:top w:w="40" w:type="dxa"/>
              <w:left w:w="80" w:type="dxa"/>
              <w:bottom w:w="40" w:type="dxa"/>
              <w:right w:w="80" w:type="dxa"/>
            </w:tcMar>
            <w:vAlign w:val="center"/>
          </w:tcPr>
          <w:p w14:paraId="1BD2660C"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1A1884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delta</w:t>
            </w:r>
          </w:p>
        </w:tc>
        <w:tc>
          <w:tcPr>
            <w:tcW w:w="1510" w:type="dxa"/>
            <w:tcMar>
              <w:top w:w="40" w:type="dxa"/>
              <w:left w:w="80" w:type="dxa"/>
              <w:bottom w:w="40" w:type="dxa"/>
              <w:right w:w="80" w:type="dxa"/>
            </w:tcMar>
            <w:vAlign w:val="center"/>
          </w:tcPr>
          <w:p w14:paraId="5CF665FC" w14:textId="77777777" w:rsidR="009C5CFC" w:rsidRPr="00056FB6" w:rsidRDefault="009C5CFC" w:rsidP="00056FB6">
            <w:pPr>
              <w:jc w:val="lowKashida"/>
              <w:rPr>
                <w:rFonts w:asciiTheme="minorBidi" w:hAnsiTheme="minorBidi" w:cstheme="minorBidi"/>
                <w:sz w:val="24"/>
                <w:szCs w:val="24"/>
              </w:rPr>
            </w:pPr>
          </w:p>
        </w:tc>
      </w:tr>
      <w:tr w:rsidR="009C5CFC" w:rsidRPr="00056FB6" w14:paraId="701EC9B5" w14:textId="77777777" w:rsidTr="008603CC">
        <w:tc>
          <w:tcPr>
            <w:tcW w:w="700" w:type="dxa"/>
            <w:tcMar>
              <w:top w:w="40" w:type="dxa"/>
              <w:left w:w="80" w:type="dxa"/>
              <w:bottom w:w="40" w:type="dxa"/>
              <w:right w:w="80" w:type="dxa"/>
            </w:tcMar>
            <w:vAlign w:val="center"/>
          </w:tcPr>
          <w:p w14:paraId="407701C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08BF34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LV winding</w:t>
            </w:r>
          </w:p>
        </w:tc>
        <w:tc>
          <w:tcPr>
            <w:tcW w:w="900" w:type="dxa"/>
            <w:tcMar>
              <w:top w:w="40" w:type="dxa"/>
              <w:left w:w="80" w:type="dxa"/>
              <w:bottom w:w="40" w:type="dxa"/>
              <w:right w:w="80" w:type="dxa"/>
            </w:tcMar>
            <w:vAlign w:val="center"/>
          </w:tcPr>
          <w:p w14:paraId="03FFD4CA"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8930A8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Star with grounded neutral</w:t>
            </w:r>
          </w:p>
        </w:tc>
        <w:tc>
          <w:tcPr>
            <w:tcW w:w="1510" w:type="dxa"/>
            <w:tcMar>
              <w:top w:w="40" w:type="dxa"/>
              <w:left w:w="80" w:type="dxa"/>
              <w:bottom w:w="40" w:type="dxa"/>
              <w:right w:w="80" w:type="dxa"/>
            </w:tcMar>
            <w:vAlign w:val="center"/>
          </w:tcPr>
          <w:p w14:paraId="0C067E0F" w14:textId="77777777" w:rsidR="009C5CFC" w:rsidRPr="00056FB6" w:rsidRDefault="009C5CFC" w:rsidP="00056FB6">
            <w:pPr>
              <w:jc w:val="lowKashida"/>
              <w:rPr>
                <w:rFonts w:asciiTheme="minorBidi" w:hAnsiTheme="minorBidi" w:cstheme="minorBidi"/>
                <w:sz w:val="24"/>
                <w:szCs w:val="24"/>
              </w:rPr>
            </w:pPr>
          </w:p>
        </w:tc>
      </w:tr>
      <w:tr w:rsidR="009C5CFC" w:rsidRPr="00056FB6" w14:paraId="43A158AC" w14:textId="77777777" w:rsidTr="008603CC">
        <w:tc>
          <w:tcPr>
            <w:tcW w:w="700" w:type="dxa"/>
            <w:tcMar>
              <w:top w:w="40" w:type="dxa"/>
              <w:left w:w="80" w:type="dxa"/>
              <w:bottom w:w="40" w:type="dxa"/>
              <w:right w:w="80" w:type="dxa"/>
            </w:tcMar>
            <w:vAlign w:val="center"/>
          </w:tcPr>
          <w:p w14:paraId="682D10CC"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23EA5F9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Rated power frequency withstand voltage</w:t>
            </w:r>
          </w:p>
        </w:tc>
        <w:tc>
          <w:tcPr>
            <w:tcW w:w="900" w:type="dxa"/>
            <w:shd w:val="clear" w:color="auto" w:fill="F2F2F2"/>
            <w:tcMar>
              <w:top w:w="40" w:type="dxa"/>
              <w:left w:w="80" w:type="dxa"/>
              <w:bottom w:w="40" w:type="dxa"/>
              <w:right w:w="80" w:type="dxa"/>
            </w:tcMar>
            <w:vAlign w:val="center"/>
          </w:tcPr>
          <w:p w14:paraId="7162ED63"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7B39E99F"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77C45FEF" w14:textId="77777777" w:rsidR="009C5CFC" w:rsidRPr="00056FB6" w:rsidRDefault="009C5CFC" w:rsidP="00056FB6">
            <w:pPr>
              <w:jc w:val="lowKashida"/>
              <w:rPr>
                <w:rFonts w:asciiTheme="minorBidi" w:hAnsiTheme="minorBidi" w:cstheme="minorBidi"/>
                <w:sz w:val="24"/>
                <w:szCs w:val="24"/>
              </w:rPr>
            </w:pPr>
          </w:p>
        </w:tc>
      </w:tr>
      <w:tr w:rsidR="009C5CFC" w:rsidRPr="00056FB6" w14:paraId="2DE9D068" w14:textId="77777777" w:rsidTr="008603CC">
        <w:tc>
          <w:tcPr>
            <w:tcW w:w="700" w:type="dxa"/>
            <w:tcMar>
              <w:top w:w="40" w:type="dxa"/>
              <w:left w:w="80" w:type="dxa"/>
              <w:bottom w:w="40" w:type="dxa"/>
              <w:right w:w="80" w:type="dxa"/>
            </w:tcMar>
            <w:vAlign w:val="center"/>
          </w:tcPr>
          <w:p w14:paraId="1FD39A4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3D2367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HV winding</w:t>
            </w:r>
          </w:p>
        </w:tc>
        <w:tc>
          <w:tcPr>
            <w:tcW w:w="900" w:type="dxa"/>
            <w:tcMar>
              <w:top w:w="40" w:type="dxa"/>
              <w:left w:w="80" w:type="dxa"/>
              <w:bottom w:w="40" w:type="dxa"/>
              <w:right w:w="80" w:type="dxa"/>
            </w:tcMar>
            <w:vAlign w:val="center"/>
          </w:tcPr>
          <w:p w14:paraId="02802E3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 rms</w:t>
            </w:r>
          </w:p>
        </w:tc>
        <w:tc>
          <w:tcPr>
            <w:tcW w:w="1350" w:type="dxa"/>
            <w:tcMar>
              <w:top w:w="40" w:type="dxa"/>
              <w:left w:w="80" w:type="dxa"/>
              <w:bottom w:w="40" w:type="dxa"/>
              <w:right w:w="80" w:type="dxa"/>
            </w:tcMar>
            <w:vAlign w:val="center"/>
          </w:tcPr>
          <w:p w14:paraId="0A79327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50</w:t>
            </w:r>
          </w:p>
        </w:tc>
        <w:tc>
          <w:tcPr>
            <w:tcW w:w="1510" w:type="dxa"/>
            <w:tcMar>
              <w:top w:w="40" w:type="dxa"/>
              <w:left w:w="80" w:type="dxa"/>
              <w:bottom w:w="40" w:type="dxa"/>
              <w:right w:w="80" w:type="dxa"/>
            </w:tcMar>
            <w:vAlign w:val="center"/>
          </w:tcPr>
          <w:p w14:paraId="6692EF0E" w14:textId="77777777" w:rsidR="009C5CFC" w:rsidRPr="00056FB6" w:rsidRDefault="009C5CFC" w:rsidP="00056FB6">
            <w:pPr>
              <w:jc w:val="lowKashida"/>
              <w:rPr>
                <w:rFonts w:asciiTheme="minorBidi" w:hAnsiTheme="minorBidi" w:cstheme="minorBidi"/>
                <w:sz w:val="24"/>
                <w:szCs w:val="24"/>
              </w:rPr>
            </w:pPr>
          </w:p>
        </w:tc>
      </w:tr>
      <w:tr w:rsidR="009C5CFC" w:rsidRPr="00056FB6" w14:paraId="50B5611B" w14:textId="77777777" w:rsidTr="008603CC">
        <w:tc>
          <w:tcPr>
            <w:tcW w:w="700" w:type="dxa"/>
            <w:tcMar>
              <w:top w:w="40" w:type="dxa"/>
              <w:left w:w="80" w:type="dxa"/>
              <w:bottom w:w="40" w:type="dxa"/>
              <w:right w:w="80" w:type="dxa"/>
            </w:tcMar>
            <w:vAlign w:val="center"/>
          </w:tcPr>
          <w:p w14:paraId="7DECF8A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70BF47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LV winding</w:t>
            </w:r>
          </w:p>
        </w:tc>
        <w:tc>
          <w:tcPr>
            <w:tcW w:w="900" w:type="dxa"/>
            <w:tcMar>
              <w:top w:w="40" w:type="dxa"/>
              <w:left w:w="80" w:type="dxa"/>
              <w:bottom w:w="40" w:type="dxa"/>
              <w:right w:w="80" w:type="dxa"/>
            </w:tcMar>
            <w:vAlign w:val="center"/>
          </w:tcPr>
          <w:p w14:paraId="70AE2BF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 rms</w:t>
            </w:r>
          </w:p>
        </w:tc>
        <w:tc>
          <w:tcPr>
            <w:tcW w:w="1350" w:type="dxa"/>
            <w:tcMar>
              <w:top w:w="40" w:type="dxa"/>
              <w:left w:w="80" w:type="dxa"/>
              <w:bottom w:w="40" w:type="dxa"/>
              <w:right w:w="80" w:type="dxa"/>
            </w:tcMar>
            <w:vAlign w:val="center"/>
          </w:tcPr>
          <w:p w14:paraId="64D92EB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3</w:t>
            </w:r>
          </w:p>
        </w:tc>
        <w:tc>
          <w:tcPr>
            <w:tcW w:w="1510" w:type="dxa"/>
            <w:tcMar>
              <w:top w:w="40" w:type="dxa"/>
              <w:left w:w="80" w:type="dxa"/>
              <w:bottom w:w="40" w:type="dxa"/>
              <w:right w:w="80" w:type="dxa"/>
            </w:tcMar>
            <w:vAlign w:val="center"/>
          </w:tcPr>
          <w:p w14:paraId="7AE22514" w14:textId="77777777" w:rsidR="009C5CFC" w:rsidRPr="00056FB6" w:rsidRDefault="009C5CFC" w:rsidP="00056FB6">
            <w:pPr>
              <w:jc w:val="lowKashida"/>
              <w:rPr>
                <w:rFonts w:asciiTheme="minorBidi" w:hAnsiTheme="minorBidi" w:cstheme="minorBidi"/>
                <w:sz w:val="24"/>
                <w:szCs w:val="24"/>
              </w:rPr>
            </w:pPr>
          </w:p>
        </w:tc>
      </w:tr>
      <w:tr w:rsidR="009C5CFC" w:rsidRPr="00056FB6" w14:paraId="08732A1E" w14:textId="77777777" w:rsidTr="008603CC">
        <w:tc>
          <w:tcPr>
            <w:tcW w:w="700" w:type="dxa"/>
            <w:tcMar>
              <w:top w:w="40" w:type="dxa"/>
              <w:left w:w="80" w:type="dxa"/>
              <w:bottom w:w="40" w:type="dxa"/>
              <w:right w:w="80" w:type="dxa"/>
            </w:tcMar>
            <w:vAlign w:val="center"/>
          </w:tcPr>
          <w:p w14:paraId="595B37ED"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1B7D674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Rated lightning impulse withstand voltage (1.2/50 µs)</w:t>
            </w:r>
          </w:p>
        </w:tc>
        <w:tc>
          <w:tcPr>
            <w:tcW w:w="900" w:type="dxa"/>
            <w:shd w:val="clear" w:color="auto" w:fill="F2F2F2"/>
            <w:tcMar>
              <w:top w:w="40" w:type="dxa"/>
              <w:left w:w="80" w:type="dxa"/>
              <w:bottom w:w="40" w:type="dxa"/>
              <w:right w:w="80" w:type="dxa"/>
            </w:tcMar>
            <w:vAlign w:val="center"/>
          </w:tcPr>
          <w:p w14:paraId="34EEC829"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4781926E"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50DB4F04" w14:textId="77777777" w:rsidR="009C5CFC" w:rsidRPr="00056FB6" w:rsidRDefault="009C5CFC" w:rsidP="00056FB6">
            <w:pPr>
              <w:jc w:val="lowKashida"/>
              <w:rPr>
                <w:rFonts w:asciiTheme="minorBidi" w:hAnsiTheme="minorBidi" w:cstheme="minorBidi"/>
                <w:sz w:val="24"/>
                <w:szCs w:val="24"/>
              </w:rPr>
            </w:pPr>
          </w:p>
        </w:tc>
      </w:tr>
      <w:tr w:rsidR="009C5CFC" w:rsidRPr="00056FB6" w14:paraId="2A8E6757" w14:textId="77777777" w:rsidTr="008603CC">
        <w:tc>
          <w:tcPr>
            <w:tcW w:w="700" w:type="dxa"/>
            <w:tcMar>
              <w:top w:w="40" w:type="dxa"/>
              <w:left w:w="80" w:type="dxa"/>
              <w:bottom w:w="40" w:type="dxa"/>
              <w:right w:w="80" w:type="dxa"/>
            </w:tcMar>
            <w:vAlign w:val="center"/>
          </w:tcPr>
          <w:p w14:paraId="4523765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C7F152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HV winding</w:t>
            </w:r>
          </w:p>
        </w:tc>
        <w:tc>
          <w:tcPr>
            <w:tcW w:w="900" w:type="dxa"/>
            <w:tcMar>
              <w:top w:w="40" w:type="dxa"/>
              <w:left w:w="80" w:type="dxa"/>
              <w:bottom w:w="40" w:type="dxa"/>
              <w:right w:w="80" w:type="dxa"/>
            </w:tcMar>
            <w:vAlign w:val="center"/>
          </w:tcPr>
          <w:p w14:paraId="325C8D6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 peak</w:t>
            </w:r>
          </w:p>
        </w:tc>
        <w:tc>
          <w:tcPr>
            <w:tcW w:w="1350" w:type="dxa"/>
            <w:tcMar>
              <w:top w:w="40" w:type="dxa"/>
              <w:left w:w="80" w:type="dxa"/>
              <w:bottom w:w="40" w:type="dxa"/>
              <w:right w:w="80" w:type="dxa"/>
            </w:tcMar>
            <w:vAlign w:val="center"/>
          </w:tcPr>
          <w:p w14:paraId="23A9A6D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125</w:t>
            </w:r>
          </w:p>
        </w:tc>
        <w:tc>
          <w:tcPr>
            <w:tcW w:w="1510" w:type="dxa"/>
            <w:tcMar>
              <w:top w:w="40" w:type="dxa"/>
              <w:left w:w="80" w:type="dxa"/>
              <w:bottom w:w="40" w:type="dxa"/>
              <w:right w:w="80" w:type="dxa"/>
            </w:tcMar>
            <w:vAlign w:val="center"/>
          </w:tcPr>
          <w:p w14:paraId="3E71B08A" w14:textId="77777777" w:rsidR="009C5CFC" w:rsidRPr="00056FB6" w:rsidRDefault="009C5CFC" w:rsidP="00056FB6">
            <w:pPr>
              <w:jc w:val="lowKashida"/>
              <w:rPr>
                <w:rFonts w:asciiTheme="minorBidi" w:hAnsiTheme="minorBidi" w:cstheme="minorBidi"/>
                <w:sz w:val="24"/>
                <w:szCs w:val="24"/>
              </w:rPr>
            </w:pPr>
          </w:p>
        </w:tc>
      </w:tr>
      <w:tr w:rsidR="009C5CFC" w:rsidRPr="00056FB6" w14:paraId="19956D46" w14:textId="77777777" w:rsidTr="008603CC">
        <w:tc>
          <w:tcPr>
            <w:tcW w:w="700" w:type="dxa"/>
            <w:tcMar>
              <w:top w:w="40" w:type="dxa"/>
              <w:left w:w="80" w:type="dxa"/>
              <w:bottom w:w="40" w:type="dxa"/>
              <w:right w:w="80" w:type="dxa"/>
            </w:tcMar>
            <w:vAlign w:val="center"/>
          </w:tcPr>
          <w:p w14:paraId="341F39D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CFAC0A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Impedance voltage in % at 75°C, full load — HV-LV</w:t>
            </w:r>
          </w:p>
        </w:tc>
        <w:tc>
          <w:tcPr>
            <w:tcW w:w="900" w:type="dxa"/>
            <w:tcMar>
              <w:top w:w="40" w:type="dxa"/>
              <w:left w:w="80" w:type="dxa"/>
              <w:bottom w:w="40" w:type="dxa"/>
              <w:right w:w="80" w:type="dxa"/>
            </w:tcMar>
            <w:vAlign w:val="center"/>
          </w:tcPr>
          <w:p w14:paraId="2ABD8E7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450EAC1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4</w:t>
            </w:r>
          </w:p>
        </w:tc>
        <w:tc>
          <w:tcPr>
            <w:tcW w:w="1510" w:type="dxa"/>
            <w:tcMar>
              <w:top w:w="40" w:type="dxa"/>
              <w:left w:w="80" w:type="dxa"/>
              <w:bottom w:w="40" w:type="dxa"/>
              <w:right w:w="80" w:type="dxa"/>
            </w:tcMar>
            <w:vAlign w:val="center"/>
          </w:tcPr>
          <w:p w14:paraId="5EEBDD4B" w14:textId="77777777" w:rsidR="009C5CFC" w:rsidRPr="00056FB6" w:rsidRDefault="009C5CFC" w:rsidP="00056FB6">
            <w:pPr>
              <w:jc w:val="lowKashida"/>
              <w:rPr>
                <w:rFonts w:asciiTheme="minorBidi" w:hAnsiTheme="minorBidi" w:cstheme="minorBidi"/>
                <w:sz w:val="24"/>
                <w:szCs w:val="24"/>
              </w:rPr>
            </w:pPr>
          </w:p>
        </w:tc>
      </w:tr>
      <w:tr w:rsidR="009C5CFC" w:rsidRPr="00056FB6" w14:paraId="1B2D6595" w14:textId="77777777" w:rsidTr="008603CC">
        <w:tc>
          <w:tcPr>
            <w:tcW w:w="700" w:type="dxa"/>
            <w:tcMar>
              <w:top w:w="40" w:type="dxa"/>
              <w:left w:w="80" w:type="dxa"/>
              <w:bottom w:w="40" w:type="dxa"/>
              <w:right w:w="80" w:type="dxa"/>
            </w:tcMar>
            <w:vAlign w:val="center"/>
          </w:tcPr>
          <w:p w14:paraId="148DE6E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2E008E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Tolerances for penalty / rejection</w:t>
            </w:r>
          </w:p>
        </w:tc>
        <w:tc>
          <w:tcPr>
            <w:tcW w:w="900" w:type="dxa"/>
            <w:tcMar>
              <w:top w:w="40" w:type="dxa"/>
              <w:left w:w="80" w:type="dxa"/>
              <w:bottom w:w="40" w:type="dxa"/>
              <w:right w:w="80" w:type="dxa"/>
            </w:tcMar>
            <w:vAlign w:val="center"/>
          </w:tcPr>
          <w:p w14:paraId="07C26FB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4944AB9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60076-1</w:t>
            </w:r>
          </w:p>
        </w:tc>
        <w:tc>
          <w:tcPr>
            <w:tcW w:w="1510" w:type="dxa"/>
            <w:tcMar>
              <w:top w:w="40" w:type="dxa"/>
              <w:left w:w="80" w:type="dxa"/>
              <w:bottom w:w="40" w:type="dxa"/>
              <w:right w:w="80" w:type="dxa"/>
            </w:tcMar>
            <w:vAlign w:val="center"/>
          </w:tcPr>
          <w:p w14:paraId="6A7810E7" w14:textId="77777777" w:rsidR="009C5CFC" w:rsidRPr="00056FB6" w:rsidRDefault="009C5CFC" w:rsidP="00056FB6">
            <w:pPr>
              <w:jc w:val="lowKashida"/>
              <w:rPr>
                <w:rFonts w:asciiTheme="minorBidi" w:hAnsiTheme="minorBidi" w:cstheme="minorBidi"/>
                <w:sz w:val="24"/>
                <w:szCs w:val="24"/>
              </w:rPr>
            </w:pPr>
          </w:p>
        </w:tc>
      </w:tr>
      <w:tr w:rsidR="009C5CFC" w:rsidRPr="00056FB6" w14:paraId="579967AA" w14:textId="77777777" w:rsidTr="008603CC">
        <w:tc>
          <w:tcPr>
            <w:tcW w:w="700" w:type="dxa"/>
            <w:tcMar>
              <w:top w:w="40" w:type="dxa"/>
              <w:left w:w="80" w:type="dxa"/>
              <w:bottom w:w="40" w:type="dxa"/>
              <w:right w:w="80" w:type="dxa"/>
            </w:tcMar>
            <w:vAlign w:val="center"/>
          </w:tcPr>
          <w:p w14:paraId="379EBBA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F92BEA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No load losses at nominal voltage</w:t>
            </w:r>
          </w:p>
        </w:tc>
        <w:tc>
          <w:tcPr>
            <w:tcW w:w="900" w:type="dxa"/>
            <w:tcMar>
              <w:top w:w="40" w:type="dxa"/>
              <w:left w:w="80" w:type="dxa"/>
              <w:bottom w:w="40" w:type="dxa"/>
              <w:right w:w="80" w:type="dxa"/>
            </w:tcMar>
            <w:vAlign w:val="center"/>
          </w:tcPr>
          <w:p w14:paraId="1BA9E31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kW</w:t>
            </w:r>
          </w:p>
        </w:tc>
        <w:tc>
          <w:tcPr>
            <w:tcW w:w="1350" w:type="dxa"/>
            <w:tcMar>
              <w:top w:w="40" w:type="dxa"/>
              <w:left w:w="80" w:type="dxa"/>
              <w:bottom w:w="40" w:type="dxa"/>
              <w:right w:w="80" w:type="dxa"/>
            </w:tcMar>
            <w:vAlign w:val="center"/>
          </w:tcPr>
          <w:p w14:paraId="5F79C6F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0.45</w:t>
            </w:r>
          </w:p>
        </w:tc>
        <w:tc>
          <w:tcPr>
            <w:tcW w:w="1510" w:type="dxa"/>
            <w:tcMar>
              <w:top w:w="40" w:type="dxa"/>
              <w:left w:w="80" w:type="dxa"/>
              <w:bottom w:w="40" w:type="dxa"/>
              <w:right w:w="80" w:type="dxa"/>
            </w:tcMar>
            <w:vAlign w:val="center"/>
          </w:tcPr>
          <w:p w14:paraId="5DD1E05E" w14:textId="77777777" w:rsidR="009C5CFC" w:rsidRPr="00056FB6" w:rsidRDefault="009C5CFC" w:rsidP="00056FB6">
            <w:pPr>
              <w:jc w:val="lowKashida"/>
              <w:rPr>
                <w:rFonts w:asciiTheme="minorBidi" w:hAnsiTheme="minorBidi" w:cstheme="minorBidi"/>
                <w:sz w:val="24"/>
                <w:szCs w:val="24"/>
              </w:rPr>
            </w:pPr>
          </w:p>
        </w:tc>
      </w:tr>
      <w:tr w:rsidR="009C5CFC" w:rsidRPr="00056FB6" w14:paraId="62D798C2" w14:textId="77777777" w:rsidTr="008603CC">
        <w:tc>
          <w:tcPr>
            <w:tcW w:w="700" w:type="dxa"/>
            <w:tcMar>
              <w:top w:w="40" w:type="dxa"/>
              <w:left w:w="80" w:type="dxa"/>
              <w:bottom w:w="40" w:type="dxa"/>
              <w:right w:w="80" w:type="dxa"/>
            </w:tcMar>
            <w:vAlign w:val="center"/>
          </w:tcPr>
          <w:p w14:paraId="332AC5B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AEFD8F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Load losses at 75°C and full load position</w:t>
            </w:r>
          </w:p>
        </w:tc>
        <w:tc>
          <w:tcPr>
            <w:tcW w:w="900" w:type="dxa"/>
            <w:tcMar>
              <w:top w:w="40" w:type="dxa"/>
              <w:left w:w="80" w:type="dxa"/>
              <w:bottom w:w="40" w:type="dxa"/>
              <w:right w:w="80" w:type="dxa"/>
            </w:tcMar>
            <w:vAlign w:val="center"/>
          </w:tcPr>
          <w:p w14:paraId="2E63739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kW</w:t>
            </w:r>
          </w:p>
        </w:tc>
        <w:tc>
          <w:tcPr>
            <w:tcW w:w="1350" w:type="dxa"/>
            <w:tcMar>
              <w:top w:w="40" w:type="dxa"/>
              <w:left w:w="80" w:type="dxa"/>
              <w:bottom w:w="40" w:type="dxa"/>
              <w:right w:w="80" w:type="dxa"/>
            </w:tcMar>
            <w:vAlign w:val="center"/>
          </w:tcPr>
          <w:p w14:paraId="38573FD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2.5</w:t>
            </w:r>
          </w:p>
        </w:tc>
        <w:tc>
          <w:tcPr>
            <w:tcW w:w="1510" w:type="dxa"/>
            <w:tcMar>
              <w:top w:w="40" w:type="dxa"/>
              <w:left w:w="80" w:type="dxa"/>
              <w:bottom w:w="40" w:type="dxa"/>
              <w:right w:w="80" w:type="dxa"/>
            </w:tcMar>
            <w:vAlign w:val="center"/>
          </w:tcPr>
          <w:p w14:paraId="063964AB" w14:textId="77777777" w:rsidR="009C5CFC" w:rsidRPr="00056FB6" w:rsidRDefault="009C5CFC" w:rsidP="00056FB6">
            <w:pPr>
              <w:jc w:val="lowKashida"/>
              <w:rPr>
                <w:rFonts w:asciiTheme="minorBidi" w:hAnsiTheme="minorBidi" w:cstheme="minorBidi"/>
                <w:sz w:val="24"/>
                <w:szCs w:val="24"/>
              </w:rPr>
            </w:pPr>
          </w:p>
        </w:tc>
      </w:tr>
      <w:tr w:rsidR="009C5CFC" w:rsidRPr="00056FB6" w14:paraId="577F231B" w14:textId="77777777" w:rsidTr="008603CC">
        <w:tc>
          <w:tcPr>
            <w:tcW w:w="700" w:type="dxa"/>
            <w:tcMar>
              <w:top w:w="40" w:type="dxa"/>
              <w:left w:w="80" w:type="dxa"/>
              <w:bottom w:w="40" w:type="dxa"/>
              <w:right w:w="80" w:type="dxa"/>
            </w:tcMar>
            <w:vAlign w:val="center"/>
          </w:tcPr>
          <w:p w14:paraId="040C43D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59432A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Creepage distance</w:t>
            </w:r>
          </w:p>
        </w:tc>
        <w:tc>
          <w:tcPr>
            <w:tcW w:w="900" w:type="dxa"/>
            <w:tcMar>
              <w:top w:w="40" w:type="dxa"/>
              <w:left w:w="80" w:type="dxa"/>
              <w:bottom w:w="40" w:type="dxa"/>
              <w:right w:w="80" w:type="dxa"/>
            </w:tcMar>
            <w:vAlign w:val="center"/>
          </w:tcPr>
          <w:p w14:paraId="0168017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mm/kV</w:t>
            </w:r>
          </w:p>
        </w:tc>
        <w:tc>
          <w:tcPr>
            <w:tcW w:w="1350" w:type="dxa"/>
            <w:tcMar>
              <w:top w:w="40" w:type="dxa"/>
              <w:left w:w="80" w:type="dxa"/>
              <w:bottom w:w="40" w:type="dxa"/>
              <w:right w:w="80" w:type="dxa"/>
            </w:tcMar>
            <w:vAlign w:val="center"/>
          </w:tcPr>
          <w:p w14:paraId="0E0C1E8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31.5</w:t>
            </w:r>
          </w:p>
        </w:tc>
        <w:tc>
          <w:tcPr>
            <w:tcW w:w="1510" w:type="dxa"/>
            <w:tcMar>
              <w:top w:w="40" w:type="dxa"/>
              <w:left w:w="80" w:type="dxa"/>
              <w:bottom w:w="40" w:type="dxa"/>
              <w:right w:w="80" w:type="dxa"/>
            </w:tcMar>
            <w:vAlign w:val="center"/>
          </w:tcPr>
          <w:p w14:paraId="01FCBA2E" w14:textId="77777777" w:rsidR="009C5CFC" w:rsidRPr="00056FB6" w:rsidRDefault="009C5CFC" w:rsidP="00056FB6">
            <w:pPr>
              <w:jc w:val="lowKashida"/>
              <w:rPr>
                <w:rFonts w:asciiTheme="minorBidi" w:hAnsiTheme="minorBidi" w:cstheme="minorBidi"/>
                <w:sz w:val="24"/>
                <w:szCs w:val="24"/>
              </w:rPr>
            </w:pPr>
          </w:p>
        </w:tc>
      </w:tr>
      <w:tr w:rsidR="009C5CFC" w:rsidRPr="00056FB6" w14:paraId="34E0F2CE" w14:textId="77777777" w:rsidTr="008603CC">
        <w:tc>
          <w:tcPr>
            <w:tcW w:w="700" w:type="dxa"/>
            <w:tcMar>
              <w:top w:w="40" w:type="dxa"/>
              <w:left w:w="80" w:type="dxa"/>
              <w:bottom w:w="40" w:type="dxa"/>
              <w:right w:w="80" w:type="dxa"/>
            </w:tcMar>
            <w:vAlign w:val="center"/>
          </w:tcPr>
          <w:p w14:paraId="4372A15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FA41CD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 xml:space="preserve">Off load tap changer — tappings and ration</w:t>
            </w:r>
          </w:p>
        </w:tc>
        <w:tc>
          <w:tcPr>
            <w:tcW w:w="900" w:type="dxa"/>
            <w:tcMar>
              <w:top w:w="40" w:type="dxa"/>
              <w:left w:w="80" w:type="dxa"/>
              <w:bottom w:w="40" w:type="dxa"/>
              <w:right w:w="80" w:type="dxa"/>
            </w:tcMar>
            <w:vAlign w:val="center"/>
          </w:tcPr>
          <w:p w14:paraId="75F3FBB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2C0D570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+/-5, +/-2x2.5</w:t>
            </w:r>
          </w:p>
        </w:tc>
        <w:tc>
          <w:tcPr>
            <w:tcW w:w="1510" w:type="dxa"/>
            <w:tcMar>
              <w:top w:w="40" w:type="dxa"/>
              <w:left w:w="80" w:type="dxa"/>
              <w:bottom w:w="40" w:type="dxa"/>
              <w:right w:w="80" w:type="dxa"/>
            </w:tcMar>
            <w:vAlign w:val="center"/>
          </w:tcPr>
          <w:p w14:paraId="16CF9702" w14:textId="77777777" w:rsidR="009C5CFC" w:rsidRPr="00056FB6" w:rsidRDefault="009C5CFC" w:rsidP="00056FB6">
            <w:pPr>
              <w:jc w:val="lowKashida"/>
              <w:rPr>
                <w:rFonts w:asciiTheme="minorBidi" w:hAnsiTheme="minorBidi" w:cstheme="minorBidi"/>
                <w:sz w:val="24"/>
                <w:szCs w:val="24"/>
              </w:rPr>
            </w:pPr>
          </w:p>
        </w:tc>
      </w:tr>
      <w:tr w:rsidR="009C5CFC" w:rsidRPr="00056FB6" w14:paraId="4C6F20FA" w14:textId="77777777" w:rsidTr="008603CC">
        <w:tc>
          <w:tcPr>
            <w:tcW w:w="700" w:type="dxa"/>
            <w:tcMar>
              <w:top w:w="40" w:type="dxa"/>
              <w:left w:w="80" w:type="dxa"/>
              <w:bottom w:w="40" w:type="dxa"/>
              <w:right w:w="80" w:type="dxa"/>
            </w:tcMar>
            <w:vAlign w:val="center"/>
          </w:tcPr>
          <w:p w14:paraId="34CFA2D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CA6584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Noise level</w:t>
            </w:r>
          </w:p>
        </w:tc>
        <w:tc>
          <w:tcPr>
            <w:tcW w:w="900" w:type="dxa"/>
            <w:tcMar>
              <w:top w:w="40" w:type="dxa"/>
              <w:left w:w="80" w:type="dxa"/>
              <w:bottom w:w="40" w:type="dxa"/>
              <w:right w:w="80" w:type="dxa"/>
            </w:tcMar>
            <w:vAlign w:val="center"/>
          </w:tcPr>
          <w:p w14:paraId="3494D37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dBA</w:t>
            </w:r>
          </w:p>
        </w:tc>
        <w:tc>
          <w:tcPr>
            <w:tcW w:w="1350" w:type="dxa"/>
            <w:tcMar>
              <w:top w:w="40" w:type="dxa"/>
              <w:left w:w="80" w:type="dxa"/>
              <w:bottom w:w="40" w:type="dxa"/>
              <w:right w:w="80" w:type="dxa"/>
            </w:tcMar>
            <w:vAlign w:val="center"/>
          </w:tcPr>
          <w:p w14:paraId="4C82316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&lt;60</w:t>
            </w:r>
          </w:p>
        </w:tc>
        <w:tc>
          <w:tcPr>
            <w:tcW w:w="1510" w:type="dxa"/>
            <w:tcMar>
              <w:top w:w="40" w:type="dxa"/>
              <w:left w:w="80" w:type="dxa"/>
              <w:bottom w:w="40" w:type="dxa"/>
              <w:right w:w="80" w:type="dxa"/>
            </w:tcMar>
            <w:vAlign w:val="center"/>
          </w:tcPr>
          <w:p w14:paraId="39AD67AD" w14:textId="77777777" w:rsidR="009C5CFC" w:rsidRPr="00056FB6" w:rsidRDefault="009C5CFC" w:rsidP="00056FB6">
            <w:pPr>
              <w:jc w:val="lowKashida"/>
              <w:rPr>
                <w:rFonts w:asciiTheme="minorBidi" w:hAnsiTheme="minorBidi" w:cstheme="minorBidi"/>
                <w:sz w:val="24"/>
                <w:szCs w:val="24"/>
              </w:rPr>
            </w:pPr>
          </w:p>
        </w:tc>
      </w:tr>
      <w:tr w:rsidR="009C5CFC" w:rsidRPr="00056FB6" w14:paraId="546A7FFD" w14:textId="77777777" w:rsidTr="008603CC">
        <w:tc>
          <w:tcPr>
            <w:tcW w:w="700" w:type="dxa"/>
            <w:tcMar>
              <w:top w:w="40" w:type="dxa"/>
              <w:left w:w="80" w:type="dxa"/>
              <w:bottom w:w="40" w:type="dxa"/>
              <w:right w:w="80" w:type="dxa"/>
            </w:tcMar>
            <w:vAlign w:val="center"/>
          </w:tcPr>
          <w:p w14:paraId="5E50FB73"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63CB427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Accessories</w:t>
            </w:r>
          </w:p>
        </w:tc>
        <w:tc>
          <w:tcPr>
            <w:tcW w:w="900" w:type="dxa"/>
            <w:shd w:val="clear" w:color="auto" w:fill="F2F2F2"/>
            <w:tcMar>
              <w:top w:w="40" w:type="dxa"/>
              <w:left w:w="80" w:type="dxa"/>
              <w:bottom w:w="40" w:type="dxa"/>
              <w:right w:w="80" w:type="dxa"/>
            </w:tcMar>
            <w:vAlign w:val="center"/>
          </w:tcPr>
          <w:p w14:paraId="07C0D6D3"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0BFE141A"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2D55ECCF" w14:textId="77777777" w:rsidR="009C5CFC" w:rsidRPr="00056FB6" w:rsidRDefault="009C5CFC" w:rsidP="00056FB6">
            <w:pPr>
              <w:jc w:val="lowKashida"/>
              <w:rPr>
                <w:rFonts w:asciiTheme="minorBidi" w:hAnsiTheme="minorBidi" w:cstheme="minorBidi"/>
                <w:sz w:val="24"/>
                <w:szCs w:val="24"/>
              </w:rPr>
            </w:pPr>
          </w:p>
        </w:tc>
      </w:tr>
      <w:tr w:rsidR="009C5CFC" w:rsidRPr="00056FB6" w14:paraId="7C235489" w14:textId="77777777" w:rsidTr="008603CC">
        <w:tc>
          <w:tcPr>
            <w:tcW w:w="700" w:type="dxa"/>
            <w:tcMar>
              <w:top w:w="40" w:type="dxa"/>
              <w:left w:w="80" w:type="dxa"/>
              <w:bottom w:w="40" w:type="dxa"/>
              <w:right w:w="80" w:type="dxa"/>
            </w:tcMar>
            <w:vAlign w:val="center"/>
          </w:tcPr>
          <w:p w14:paraId="14BCEEF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F29573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Sealed transformer</w:t>
            </w:r>
          </w:p>
        </w:tc>
        <w:tc>
          <w:tcPr>
            <w:tcW w:w="900" w:type="dxa"/>
            <w:tcMar>
              <w:top w:w="40" w:type="dxa"/>
              <w:left w:w="80" w:type="dxa"/>
              <w:bottom w:w="40" w:type="dxa"/>
              <w:right w:w="80" w:type="dxa"/>
            </w:tcMar>
            <w:vAlign w:val="center"/>
          </w:tcPr>
          <w:p w14:paraId="6002F998"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D2E33A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20807C0A" w14:textId="77777777" w:rsidR="009C5CFC" w:rsidRPr="00056FB6" w:rsidRDefault="009C5CFC" w:rsidP="00056FB6">
            <w:pPr>
              <w:jc w:val="lowKashida"/>
              <w:rPr>
                <w:rFonts w:asciiTheme="minorBidi" w:hAnsiTheme="minorBidi" w:cstheme="minorBidi"/>
                <w:sz w:val="24"/>
                <w:szCs w:val="24"/>
              </w:rPr>
            </w:pPr>
          </w:p>
        </w:tc>
      </w:tr>
      <w:tr w:rsidR="009C5CFC" w:rsidRPr="00056FB6" w14:paraId="0C91EE5C" w14:textId="77777777" w:rsidTr="008603CC">
        <w:tc>
          <w:tcPr>
            <w:tcW w:w="700" w:type="dxa"/>
            <w:tcMar>
              <w:top w:w="40" w:type="dxa"/>
              <w:left w:w="80" w:type="dxa"/>
              <w:bottom w:w="40" w:type="dxa"/>
              <w:right w:w="80" w:type="dxa"/>
            </w:tcMar>
            <w:vAlign w:val="center"/>
          </w:tcPr>
          <w:p w14:paraId="726F01D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7A7129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Oil thermometer sensor with two contacts</w:t>
            </w:r>
          </w:p>
        </w:tc>
        <w:tc>
          <w:tcPr>
            <w:tcW w:w="900" w:type="dxa"/>
            <w:tcMar>
              <w:top w:w="40" w:type="dxa"/>
              <w:left w:w="80" w:type="dxa"/>
              <w:bottom w:w="40" w:type="dxa"/>
              <w:right w:w="80" w:type="dxa"/>
            </w:tcMar>
            <w:vAlign w:val="center"/>
          </w:tcPr>
          <w:p w14:paraId="4F80F136"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20B293F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as required</w:t>
            </w:r>
          </w:p>
        </w:tc>
        <w:tc>
          <w:tcPr>
            <w:tcW w:w="1510" w:type="dxa"/>
            <w:tcMar>
              <w:top w:w="40" w:type="dxa"/>
              <w:left w:w="80" w:type="dxa"/>
              <w:bottom w:w="40" w:type="dxa"/>
              <w:right w:w="80" w:type="dxa"/>
            </w:tcMar>
            <w:vAlign w:val="center"/>
          </w:tcPr>
          <w:p w14:paraId="7DE31B0E" w14:textId="77777777" w:rsidR="009C5CFC" w:rsidRPr="00056FB6" w:rsidRDefault="009C5CFC" w:rsidP="00056FB6">
            <w:pPr>
              <w:jc w:val="lowKashida"/>
              <w:rPr>
                <w:rFonts w:asciiTheme="minorBidi" w:hAnsiTheme="minorBidi" w:cstheme="minorBidi"/>
                <w:sz w:val="24"/>
                <w:szCs w:val="24"/>
              </w:rPr>
            </w:pPr>
          </w:p>
        </w:tc>
      </w:tr>
      <w:tr w:rsidR="009C5CFC" w:rsidRPr="00056FB6" w14:paraId="0AD1A3FD" w14:textId="77777777" w:rsidTr="008603CC">
        <w:tc>
          <w:tcPr>
            <w:tcW w:w="700" w:type="dxa"/>
            <w:tcMar>
              <w:top w:w="40" w:type="dxa"/>
              <w:left w:w="80" w:type="dxa"/>
              <w:bottom w:w="40" w:type="dxa"/>
              <w:right w:w="80" w:type="dxa"/>
            </w:tcMar>
            <w:vAlign w:val="center"/>
          </w:tcPr>
          <w:p w14:paraId="5572061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260121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Winding thermometer sensors with two contacts</w:t>
            </w:r>
          </w:p>
        </w:tc>
        <w:tc>
          <w:tcPr>
            <w:tcW w:w="900" w:type="dxa"/>
            <w:tcMar>
              <w:top w:w="40" w:type="dxa"/>
              <w:left w:w="80" w:type="dxa"/>
              <w:bottom w:w="40" w:type="dxa"/>
              <w:right w:w="80" w:type="dxa"/>
            </w:tcMar>
            <w:vAlign w:val="center"/>
          </w:tcPr>
          <w:p w14:paraId="0AA3F579"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F0CDE0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as required</w:t>
            </w:r>
          </w:p>
        </w:tc>
        <w:tc>
          <w:tcPr>
            <w:tcW w:w="1510" w:type="dxa"/>
            <w:tcMar>
              <w:top w:w="40" w:type="dxa"/>
              <w:left w:w="80" w:type="dxa"/>
              <w:bottom w:w="40" w:type="dxa"/>
              <w:right w:w="80" w:type="dxa"/>
            </w:tcMar>
            <w:vAlign w:val="center"/>
          </w:tcPr>
          <w:p w14:paraId="3BAD84EF" w14:textId="77777777" w:rsidR="009C5CFC" w:rsidRPr="00056FB6" w:rsidRDefault="009C5CFC" w:rsidP="00056FB6">
            <w:pPr>
              <w:jc w:val="lowKashida"/>
              <w:rPr>
                <w:rFonts w:asciiTheme="minorBidi" w:hAnsiTheme="minorBidi" w:cstheme="minorBidi"/>
                <w:sz w:val="24"/>
                <w:szCs w:val="24"/>
              </w:rPr>
            </w:pPr>
          </w:p>
        </w:tc>
      </w:tr>
      <w:tr w:rsidR="009C5CFC" w:rsidRPr="00056FB6" w14:paraId="144EB18F" w14:textId="77777777" w:rsidTr="008603CC">
        <w:tc>
          <w:tcPr>
            <w:tcW w:w="700" w:type="dxa"/>
            <w:tcMar>
              <w:top w:w="40" w:type="dxa"/>
              <w:left w:w="80" w:type="dxa"/>
              <w:bottom w:w="40" w:type="dxa"/>
              <w:right w:w="80" w:type="dxa"/>
            </w:tcMar>
            <w:vAlign w:val="center"/>
          </w:tcPr>
          <w:p w14:paraId="278CC84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EEB009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 xml:space="preserve">Pressure relieve device / Name plate / </w:t>
              <w:lastRenderedPageBreak/>
              <w:t>Connection diagram</w:t>
            </w:r>
          </w:p>
        </w:tc>
        <w:tc>
          <w:tcPr>
            <w:tcW w:w="900" w:type="dxa"/>
            <w:tcMar>
              <w:top w:w="40" w:type="dxa"/>
              <w:left w:w="80" w:type="dxa"/>
              <w:bottom w:w="40" w:type="dxa"/>
              <w:right w:w="80" w:type="dxa"/>
            </w:tcMar>
            <w:vAlign w:val="center"/>
          </w:tcPr>
          <w:p w14:paraId="78826350"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D28F8B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67D93EE4" w14:textId="77777777" w:rsidR="009C5CFC" w:rsidRPr="00056FB6" w:rsidRDefault="009C5CFC" w:rsidP="00056FB6">
            <w:pPr>
              <w:jc w:val="lowKashida"/>
              <w:rPr>
                <w:rFonts w:asciiTheme="minorBidi" w:hAnsiTheme="minorBidi" w:cstheme="minorBidi"/>
                <w:sz w:val="24"/>
                <w:szCs w:val="24"/>
              </w:rPr>
            </w:pPr>
          </w:p>
        </w:tc>
      </w:tr>
      <w:tr w:rsidR="009C5CFC" w:rsidRPr="00056FB6" w14:paraId="4E12132F" w14:textId="77777777" w:rsidTr="008603CC">
        <w:tc>
          <w:tcPr>
            <w:tcW w:w="700" w:type="dxa"/>
            <w:tcMar>
              <w:top w:w="40" w:type="dxa"/>
              <w:left w:w="80" w:type="dxa"/>
              <w:bottom w:w="40" w:type="dxa"/>
              <w:right w:w="80" w:type="dxa"/>
            </w:tcMar>
            <w:vAlign w:val="center"/>
          </w:tcPr>
          <w:p w14:paraId="29FE70A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135596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Designation plate for all devices / Tap position indicator</w:t>
            </w:r>
          </w:p>
        </w:tc>
        <w:tc>
          <w:tcPr>
            <w:tcW w:w="900" w:type="dxa"/>
            <w:tcMar>
              <w:top w:w="40" w:type="dxa"/>
              <w:left w:w="80" w:type="dxa"/>
              <w:bottom w:w="40" w:type="dxa"/>
              <w:right w:w="80" w:type="dxa"/>
            </w:tcMar>
            <w:vAlign w:val="center"/>
          </w:tcPr>
          <w:p w14:paraId="16B3222E"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132F1C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4A738DC1" w14:textId="77777777" w:rsidR="009C5CFC" w:rsidRPr="00056FB6" w:rsidRDefault="009C5CFC" w:rsidP="00056FB6">
            <w:pPr>
              <w:jc w:val="lowKashida"/>
              <w:rPr>
                <w:rFonts w:asciiTheme="minorBidi" w:hAnsiTheme="minorBidi" w:cstheme="minorBidi"/>
                <w:sz w:val="24"/>
                <w:szCs w:val="24"/>
              </w:rPr>
            </w:pPr>
          </w:p>
        </w:tc>
      </w:tr>
      <w:tr w:rsidR="009C5CFC" w:rsidRPr="00056FB6" w14:paraId="1F64B7A6" w14:textId="77777777" w:rsidTr="008603CC">
        <w:tc>
          <w:tcPr>
            <w:tcW w:w="700" w:type="dxa"/>
            <w:tcMar>
              <w:top w:w="40" w:type="dxa"/>
              <w:left w:w="80" w:type="dxa"/>
              <w:bottom w:w="40" w:type="dxa"/>
              <w:right w:w="80" w:type="dxa"/>
            </w:tcMar>
            <w:vAlign w:val="center"/>
          </w:tcPr>
          <w:p w14:paraId="2676C565"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357F8CE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Test Requirements — Standard applied: IEC 60076-1</w:t>
            </w:r>
          </w:p>
        </w:tc>
        <w:tc>
          <w:tcPr>
            <w:tcW w:w="900" w:type="dxa"/>
            <w:shd w:val="clear" w:color="auto" w:fill="F2F2F2"/>
            <w:tcMar>
              <w:top w:w="40" w:type="dxa"/>
              <w:left w:w="80" w:type="dxa"/>
              <w:bottom w:w="40" w:type="dxa"/>
              <w:right w:w="80" w:type="dxa"/>
            </w:tcMar>
            <w:vAlign w:val="center"/>
          </w:tcPr>
          <w:p w14:paraId="794E6D1C"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50BCC587"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74F2BDB5" w14:textId="77777777" w:rsidR="009C5CFC" w:rsidRPr="00056FB6" w:rsidRDefault="009C5CFC" w:rsidP="00056FB6">
            <w:pPr>
              <w:jc w:val="lowKashida"/>
              <w:rPr>
                <w:rFonts w:asciiTheme="minorBidi" w:hAnsiTheme="minorBidi" w:cstheme="minorBidi"/>
                <w:sz w:val="24"/>
                <w:szCs w:val="24"/>
              </w:rPr>
            </w:pPr>
          </w:p>
        </w:tc>
      </w:tr>
      <w:tr w:rsidR="009C5CFC" w:rsidRPr="00056FB6" w14:paraId="3A19F4E6" w14:textId="77777777" w:rsidTr="008603CC">
        <w:tc>
          <w:tcPr>
            <w:tcW w:w="700" w:type="dxa"/>
            <w:tcMar>
              <w:top w:w="40" w:type="dxa"/>
              <w:left w:w="80" w:type="dxa"/>
              <w:bottom w:w="40" w:type="dxa"/>
              <w:right w:w="80" w:type="dxa"/>
            </w:tcMar>
            <w:vAlign w:val="center"/>
          </w:tcPr>
          <w:p w14:paraId="75E62E8C"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1A94A97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Type tests</w:t>
            </w:r>
          </w:p>
        </w:tc>
        <w:tc>
          <w:tcPr>
            <w:tcW w:w="900" w:type="dxa"/>
            <w:shd w:val="clear" w:color="auto" w:fill="F2F2F2"/>
            <w:tcMar>
              <w:top w:w="40" w:type="dxa"/>
              <w:left w:w="80" w:type="dxa"/>
              <w:bottom w:w="40" w:type="dxa"/>
              <w:right w:w="80" w:type="dxa"/>
            </w:tcMar>
            <w:vAlign w:val="center"/>
          </w:tcPr>
          <w:p w14:paraId="543731B2"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647A5B38"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450A6037" w14:textId="77777777" w:rsidR="009C5CFC" w:rsidRPr="00056FB6" w:rsidRDefault="009C5CFC" w:rsidP="00056FB6">
            <w:pPr>
              <w:jc w:val="lowKashida"/>
              <w:rPr>
                <w:rFonts w:asciiTheme="minorBidi" w:hAnsiTheme="minorBidi" w:cstheme="minorBidi"/>
                <w:sz w:val="24"/>
                <w:szCs w:val="24"/>
              </w:rPr>
            </w:pPr>
          </w:p>
        </w:tc>
      </w:tr>
      <w:tr w:rsidR="009C5CFC" w:rsidRPr="00056FB6" w14:paraId="49A795BB" w14:textId="77777777" w:rsidTr="008603CC">
        <w:tc>
          <w:tcPr>
            <w:tcW w:w="700" w:type="dxa"/>
            <w:tcMar>
              <w:top w:w="40" w:type="dxa"/>
              <w:left w:w="80" w:type="dxa"/>
              <w:bottom w:w="40" w:type="dxa"/>
              <w:right w:w="80" w:type="dxa"/>
            </w:tcMar>
            <w:vAlign w:val="center"/>
          </w:tcPr>
          <w:p w14:paraId="10D4EA0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322090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Temperature rise test (IEC 60076-2 Clause 5.2.3)</w:t>
            </w:r>
          </w:p>
        </w:tc>
        <w:tc>
          <w:tcPr>
            <w:tcW w:w="900" w:type="dxa"/>
            <w:tcMar>
              <w:top w:w="40" w:type="dxa"/>
              <w:left w:w="80" w:type="dxa"/>
              <w:bottom w:w="40" w:type="dxa"/>
              <w:right w:w="80" w:type="dxa"/>
            </w:tcMar>
            <w:vAlign w:val="center"/>
          </w:tcPr>
          <w:p w14:paraId="5BC0EACB"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2FC4FC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48C6911" w14:textId="77777777" w:rsidR="009C5CFC" w:rsidRPr="00056FB6" w:rsidRDefault="009C5CFC" w:rsidP="00056FB6">
            <w:pPr>
              <w:jc w:val="lowKashida"/>
              <w:rPr>
                <w:rFonts w:asciiTheme="minorBidi" w:hAnsiTheme="minorBidi" w:cstheme="minorBidi"/>
                <w:sz w:val="24"/>
                <w:szCs w:val="24"/>
              </w:rPr>
            </w:pPr>
          </w:p>
        </w:tc>
      </w:tr>
      <w:tr w:rsidR="009C5CFC" w:rsidRPr="00056FB6" w14:paraId="389AB78A" w14:textId="77777777" w:rsidTr="008603CC">
        <w:tc>
          <w:tcPr>
            <w:tcW w:w="700" w:type="dxa"/>
            <w:tcMar>
              <w:top w:w="40" w:type="dxa"/>
              <w:left w:w="80" w:type="dxa"/>
              <w:bottom w:w="40" w:type="dxa"/>
              <w:right w:w="80" w:type="dxa"/>
            </w:tcMar>
            <w:vAlign w:val="center"/>
          </w:tcPr>
          <w:p w14:paraId="3D27F7C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1598D1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Noise level (IEC 60076-10)</w:t>
            </w:r>
          </w:p>
        </w:tc>
        <w:tc>
          <w:tcPr>
            <w:tcW w:w="900" w:type="dxa"/>
            <w:tcMar>
              <w:top w:w="40" w:type="dxa"/>
              <w:left w:w="80" w:type="dxa"/>
              <w:bottom w:w="40" w:type="dxa"/>
              <w:right w:w="80" w:type="dxa"/>
            </w:tcMar>
            <w:vAlign w:val="center"/>
          </w:tcPr>
          <w:p w14:paraId="2387B375"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27FC572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6A7A612" w14:textId="77777777" w:rsidR="009C5CFC" w:rsidRPr="00056FB6" w:rsidRDefault="009C5CFC" w:rsidP="00056FB6">
            <w:pPr>
              <w:jc w:val="lowKashida"/>
              <w:rPr>
                <w:rFonts w:asciiTheme="minorBidi" w:hAnsiTheme="minorBidi" w:cstheme="minorBidi"/>
                <w:sz w:val="24"/>
                <w:szCs w:val="24"/>
              </w:rPr>
            </w:pPr>
          </w:p>
        </w:tc>
      </w:tr>
      <w:tr w:rsidR="009C5CFC" w:rsidRPr="00056FB6" w14:paraId="341AE3A3" w14:textId="77777777" w:rsidTr="008603CC">
        <w:tc>
          <w:tcPr>
            <w:tcW w:w="700" w:type="dxa"/>
            <w:tcMar>
              <w:top w:w="40" w:type="dxa"/>
              <w:left w:w="80" w:type="dxa"/>
              <w:bottom w:w="40" w:type="dxa"/>
              <w:right w:w="80" w:type="dxa"/>
            </w:tcMar>
            <w:vAlign w:val="center"/>
          </w:tcPr>
          <w:p w14:paraId="227FE90C"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201C48E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Routine tests</w:t>
            </w:r>
          </w:p>
        </w:tc>
        <w:tc>
          <w:tcPr>
            <w:tcW w:w="900" w:type="dxa"/>
            <w:shd w:val="clear" w:color="auto" w:fill="F2F2F2"/>
            <w:tcMar>
              <w:top w:w="40" w:type="dxa"/>
              <w:left w:w="80" w:type="dxa"/>
              <w:bottom w:w="40" w:type="dxa"/>
              <w:right w:w="80" w:type="dxa"/>
            </w:tcMar>
            <w:vAlign w:val="center"/>
          </w:tcPr>
          <w:p w14:paraId="78249935"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2F166C4F"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0A45D577" w14:textId="77777777" w:rsidR="009C5CFC" w:rsidRPr="00056FB6" w:rsidRDefault="009C5CFC" w:rsidP="00056FB6">
            <w:pPr>
              <w:jc w:val="lowKashida"/>
              <w:rPr>
                <w:rFonts w:asciiTheme="minorBidi" w:hAnsiTheme="minorBidi" w:cstheme="minorBidi"/>
                <w:sz w:val="24"/>
                <w:szCs w:val="24"/>
              </w:rPr>
            </w:pPr>
          </w:p>
        </w:tc>
      </w:tr>
      <w:tr w:rsidR="009C5CFC" w:rsidRPr="00056FB6" w14:paraId="55D4DE3A" w14:textId="77777777" w:rsidTr="008603CC">
        <w:tc>
          <w:tcPr>
            <w:tcW w:w="700" w:type="dxa"/>
            <w:tcMar>
              <w:top w:w="40" w:type="dxa"/>
              <w:left w:w="80" w:type="dxa"/>
              <w:bottom w:w="40" w:type="dxa"/>
              <w:right w:w="80" w:type="dxa"/>
            </w:tcMar>
            <w:vAlign w:val="center"/>
          </w:tcPr>
          <w:p w14:paraId="069BC0E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0442BD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Measurement of DC resistance (Clause 11.2)</w:t>
            </w:r>
          </w:p>
        </w:tc>
        <w:tc>
          <w:tcPr>
            <w:tcW w:w="900" w:type="dxa"/>
            <w:tcMar>
              <w:top w:w="40" w:type="dxa"/>
              <w:left w:w="80" w:type="dxa"/>
              <w:bottom w:w="40" w:type="dxa"/>
              <w:right w:w="80" w:type="dxa"/>
            </w:tcMar>
            <w:vAlign w:val="center"/>
          </w:tcPr>
          <w:p w14:paraId="7252D3B5"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E90C99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4392124D" w14:textId="77777777" w:rsidR="009C5CFC" w:rsidRPr="00056FB6" w:rsidRDefault="009C5CFC" w:rsidP="00056FB6">
            <w:pPr>
              <w:jc w:val="lowKashida"/>
              <w:rPr>
                <w:rFonts w:asciiTheme="minorBidi" w:hAnsiTheme="minorBidi" w:cstheme="minorBidi"/>
                <w:sz w:val="24"/>
                <w:szCs w:val="24"/>
              </w:rPr>
            </w:pPr>
          </w:p>
        </w:tc>
      </w:tr>
      <w:tr w:rsidR="009C5CFC" w:rsidRPr="00056FB6" w14:paraId="5B0E014D" w14:textId="77777777" w:rsidTr="008603CC">
        <w:tc>
          <w:tcPr>
            <w:tcW w:w="700" w:type="dxa"/>
            <w:tcMar>
              <w:top w:w="40" w:type="dxa"/>
              <w:left w:w="80" w:type="dxa"/>
              <w:bottom w:w="40" w:type="dxa"/>
              <w:right w:w="80" w:type="dxa"/>
            </w:tcMar>
            <w:vAlign w:val="center"/>
          </w:tcPr>
          <w:p w14:paraId="625E312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28FCBE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Measuring of voltage ratio and phase displacement (Clause 11.3)</w:t>
            </w:r>
          </w:p>
        </w:tc>
        <w:tc>
          <w:tcPr>
            <w:tcW w:w="900" w:type="dxa"/>
            <w:tcMar>
              <w:top w:w="40" w:type="dxa"/>
              <w:left w:w="80" w:type="dxa"/>
              <w:bottom w:w="40" w:type="dxa"/>
              <w:right w:w="80" w:type="dxa"/>
            </w:tcMar>
            <w:vAlign w:val="center"/>
          </w:tcPr>
          <w:p w14:paraId="718F367C"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E2A28C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526A821A" w14:textId="77777777" w:rsidR="009C5CFC" w:rsidRPr="00056FB6" w:rsidRDefault="009C5CFC" w:rsidP="00056FB6">
            <w:pPr>
              <w:jc w:val="lowKashida"/>
              <w:rPr>
                <w:rFonts w:asciiTheme="minorBidi" w:hAnsiTheme="minorBidi" w:cstheme="minorBidi"/>
                <w:sz w:val="24"/>
                <w:szCs w:val="24"/>
              </w:rPr>
            </w:pPr>
          </w:p>
        </w:tc>
      </w:tr>
      <w:tr w:rsidR="009C5CFC" w:rsidRPr="00056FB6" w14:paraId="0B5500E8" w14:textId="77777777" w:rsidTr="008603CC">
        <w:tc>
          <w:tcPr>
            <w:tcW w:w="700" w:type="dxa"/>
            <w:tcMar>
              <w:top w:w="40" w:type="dxa"/>
              <w:left w:w="80" w:type="dxa"/>
              <w:bottom w:w="40" w:type="dxa"/>
              <w:right w:w="80" w:type="dxa"/>
            </w:tcMar>
            <w:vAlign w:val="center"/>
          </w:tcPr>
          <w:p w14:paraId="4354C95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6BD6E7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Measuring of short circuit impedance and load losses (Clause 11.4)</w:t>
            </w:r>
          </w:p>
        </w:tc>
        <w:tc>
          <w:tcPr>
            <w:tcW w:w="900" w:type="dxa"/>
            <w:tcMar>
              <w:top w:w="40" w:type="dxa"/>
              <w:left w:w="80" w:type="dxa"/>
              <w:bottom w:w="40" w:type="dxa"/>
              <w:right w:w="80" w:type="dxa"/>
            </w:tcMar>
            <w:vAlign w:val="center"/>
          </w:tcPr>
          <w:p w14:paraId="4C44A7B9"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0E336C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27B95094" w14:textId="77777777" w:rsidR="009C5CFC" w:rsidRPr="00056FB6" w:rsidRDefault="009C5CFC" w:rsidP="00056FB6">
            <w:pPr>
              <w:jc w:val="lowKashida"/>
              <w:rPr>
                <w:rFonts w:asciiTheme="minorBidi" w:hAnsiTheme="minorBidi" w:cstheme="minorBidi"/>
                <w:sz w:val="24"/>
                <w:szCs w:val="24"/>
              </w:rPr>
            </w:pPr>
          </w:p>
        </w:tc>
      </w:tr>
      <w:tr w:rsidR="009C5CFC" w:rsidRPr="00056FB6" w14:paraId="2BF5AD7E" w14:textId="77777777" w:rsidTr="008603CC">
        <w:tc>
          <w:tcPr>
            <w:tcW w:w="700" w:type="dxa"/>
            <w:tcMar>
              <w:top w:w="40" w:type="dxa"/>
              <w:left w:w="80" w:type="dxa"/>
              <w:bottom w:w="40" w:type="dxa"/>
              <w:right w:w="80" w:type="dxa"/>
            </w:tcMar>
            <w:vAlign w:val="center"/>
          </w:tcPr>
          <w:p w14:paraId="571079A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E186BD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Measuring of no-load losses and current (Clause 11.5)</w:t>
            </w:r>
          </w:p>
        </w:tc>
        <w:tc>
          <w:tcPr>
            <w:tcW w:w="900" w:type="dxa"/>
            <w:tcMar>
              <w:top w:w="40" w:type="dxa"/>
              <w:left w:w="80" w:type="dxa"/>
              <w:bottom w:w="40" w:type="dxa"/>
              <w:right w:w="80" w:type="dxa"/>
            </w:tcMar>
            <w:vAlign w:val="center"/>
          </w:tcPr>
          <w:p w14:paraId="79EE5A5E"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80DAFA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5017611E" w14:textId="77777777" w:rsidR="009C5CFC" w:rsidRPr="00056FB6" w:rsidRDefault="009C5CFC" w:rsidP="00056FB6">
            <w:pPr>
              <w:jc w:val="lowKashida"/>
              <w:rPr>
                <w:rFonts w:asciiTheme="minorBidi" w:hAnsiTheme="minorBidi" w:cstheme="minorBidi"/>
                <w:sz w:val="24"/>
                <w:szCs w:val="24"/>
              </w:rPr>
            </w:pPr>
          </w:p>
        </w:tc>
      </w:tr>
      <w:tr w:rsidR="009C5CFC" w:rsidRPr="00056FB6" w14:paraId="505B28AA" w14:textId="77777777" w:rsidTr="008603CC">
        <w:tc>
          <w:tcPr>
            <w:tcW w:w="700" w:type="dxa"/>
            <w:tcMar>
              <w:top w:w="40" w:type="dxa"/>
              <w:left w:w="80" w:type="dxa"/>
              <w:bottom w:w="40" w:type="dxa"/>
              <w:right w:w="80" w:type="dxa"/>
            </w:tcMar>
            <w:vAlign w:val="center"/>
          </w:tcPr>
          <w:p w14:paraId="0B0D7C57"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1F67C69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Dielectric routine tests</w:t>
            </w:r>
          </w:p>
        </w:tc>
        <w:tc>
          <w:tcPr>
            <w:tcW w:w="900" w:type="dxa"/>
            <w:shd w:val="clear" w:color="auto" w:fill="F2F2F2"/>
            <w:tcMar>
              <w:top w:w="40" w:type="dxa"/>
              <w:left w:w="80" w:type="dxa"/>
              <w:bottom w:w="40" w:type="dxa"/>
              <w:right w:w="80" w:type="dxa"/>
            </w:tcMar>
            <w:vAlign w:val="center"/>
          </w:tcPr>
          <w:p w14:paraId="6B3B2091"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565D48F8"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53C53A51" w14:textId="77777777" w:rsidR="009C5CFC" w:rsidRPr="00056FB6" w:rsidRDefault="009C5CFC" w:rsidP="00056FB6">
            <w:pPr>
              <w:jc w:val="lowKashida"/>
              <w:rPr>
                <w:rFonts w:asciiTheme="minorBidi" w:hAnsiTheme="minorBidi" w:cstheme="minorBidi"/>
                <w:sz w:val="24"/>
                <w:szCs w:val="24"/>
              </w:rPr>
            </w:pPr>
          </w:p>
        </w:tc>
      </w:tr>
      <w:tr w:rsidR="009C5CFC" w:rsidRPr="00056FB6" w14:paraId="1BED3A40" w14:textId="77777777" w:rsidTr="008603CC">
        <w:tc>
          <w:tcPr>
            <w:tcW w:w="700" w:type="dxa"/>
            <w:tcMar>
              <w:top w:w="40" w:type="dxa"/>
              <w:left w:w="80" w:type="dxa"/>
              <w:bottom w:w="40" w:type="dxa"/>
              <w:right w:w="80" w:type="dxa"/>
            </w:tcMar>
            <w:vAlign w:val="center"/>
          </w:tcPr>
          <w:p w14:paraId="5433E98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692F63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 xml:space="preserve">Lightning impulse withstand test (Clause 13 &amp; 14)</w:t>
            </w:r>
          </w:p>
        </w:tc>
        <w:tc>
          <w:tcPr>
            <w:tcW w:w="900" w:type="dxa"/>
            <w:tcMar>
              <w:top w:w="40" w:type="dxa"/>
              <w:left w:w="80" w:type="dxa"/>
              <w:bottom w:w="40" w:type="dxa"/>
              <w:right w:w="80" w:type="dxa"/>
            </w:tcMar>
            <w:vAlign w:val="center"/>
          </w:tcPr>
          <w:p w14:paraId="2EFBDCAB"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F4D534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2481A03E" w14:textId="77777777" w:rsidR="009C5CFC" w:rsidRPr="00056FB6" w:rsidRDefault="009C5CFC" w:rsidP="00056FB6">
            <w:pPr>
              <w:jc w:val="lowKashida"/>
              <w:rPr>
                <w:rFonts w:asciiTheme="minorBidi" w:hAnsiTheme="minorBidi" w:cstheme="minorBidi"/>
                <w:sz w:val="24"/>
                <w:szCs w:val="24"/>
              </w:rPr>
            </w:pPr>
          </w:p>
        </w:tc>
      </w:tr>
      <w:tr w:rsidR="009C5CFC" w:rsidRPr="00056FB6" w14:paraId="6C8290E1" w14:textId="77777777" w:rsidTr="008603CC">
        <w:tc>
          <w:tcPr>
            <w:tcW w:w="700" w:type="dxa"/>
            <w:tcMar>
              <w:top w:w="40" w:type="dxa"/>
              <w:left w:w="80" w:type="dxa"/>
              <w:bottom w:w="40" w:type="dxa"/>
              <w:right w:w="80" w:type="dxa"/>
            </w:tcMar>
            <w:vAlign w:val="center"/>
          </w:tcPr>
          <w:p w14:paraId="76E066E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9D90BA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Long duration induced AC voltage tests (Clause 12.4)</w:t>
            </w:r>
          </w:p>
        </w:tc>
        <w:tc>
          <w:tcPr>
            <w:tcW w:w="900" w:type="dxa"/>
            <w:tcMar>
              <w:top w:w="40" w:type="dxa"/>
              <w:left w:w="80" w:type="dxa"/>
              <w:bottom w:w="40" w:type="dxa"/>
              <w:right w:w="80" w:type="dxa"/>
            </w:tcMar>
            <w:vAlign w:val="center"/>
          </w:tcPr>
          <w:p w14:paraId="36A0EE32"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6DEB68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390E1684" w14:textId="77777777" w:rsidR="009C5CFC" w:rsidRPr="00056FB6" w:rsidRDefault="009C5CFC" w:rsidP="00056FB6">
            <w:pPr>
              <w:jc w:val="lowKashida"/>
              <w:rPr>
                <w:rFonts w:asciiTheme="minorBidi" w:hAnsiTheme="minorBidi" w:cstheme="minorBidi"/>
                <w:sz w:val="24"/>
                <w:szCs w:val="24"/>
              </w:rPr>
            </w:pPr>
          </w:p>
        </w:tc>
      </w:tr>
      <w:tr w:rsidR="009C5CFC" w:rsidRPr="00056FB6" w14:paraId="64ECDFA2" w14:textId="77777777" w:rsidTr="008603CC">
        <w:tc>
          <w:tcPr>
            <w:tcW w:w="700" w:type="dxa"/>
            <w:tcMar>
              <w:top w:w="40" w:type="dxa"/>
              <w:left w:w="80" w:type="dxa"/>
              <w:bottom w:w="40" w:type="dxa"/>
              <w:right w:w="80" w:type="dxa"/>
            </w:tcMar>
            <w:vAlign w:val="center"/>
          </w:tcPr>
          <w:p w14:paraId="67FCFA2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F15921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Separate source AC voltage test (Clause 11)</w:t>
            </w:r>
          </w:p>
        </w:tc>
        <w:tc>
          <w:tcPr>
            <w:tcW w:w="900" w:type="dxa"/>
            <w:tcMar>
              <w:top w:w="40" w:type="dxa"/>
              <w:left w:w="80" w:type="dxa"/>
              <w:bottom w:w="40" w:type="dxa"/>
              <w:right w:w="80" w:type="dxa"/>
            </w:tcMar>
            <w:vAlign w:val="center"/>
          </w:tcPr>
          <w:p w14:paraId="29927A16"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362700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22710581" w14:textId="77777777" w:rsidR="009C5CFC" w:rsidRPr="00056FB6" w:rsidRDefault="009C5CFC" w:rsidP="00056FB6">
            <w:pPr>
              <w:jc w:val="lowKashida"/>
              <w:rPr>
                <w:rFonts w:asciiTheme="minorBidi" w:hAnsiTheme="minorBidi" w:cstheme="minorBidi"/>
                <w:sz w:val="24"/>
                <w:szCs w:val="24"/>
              </w:rPr>
            </w:pPr>
          </w:p>
        </w:tc>
      </w:tr>
      <w:tr w:rsidR="009C5CFC" w:rsidRPr="00056FB6" w14:paraId="0A1FB8D0" w14:textId="77777777" w:rsidTr="008603CC">
        <w:tc>
          <w:tcPr>
            <w:tcW w:w="700" w:type="dxa"/>
            <w:tcMar>
              <w:top w:w="40" w:type="dxa"/>
              <w:left w:w="80" w:type="dxa"/>
              <w:bottom w:w="40" w:type="dxa"/>
              <w:right w:w="80" w:type="dxa"/>
            </w:tcMar>
            <w:vAlign w:val="center"/>
          </w:tcPr>
          <w:p w14:paraId="6E4C256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A442BF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Auxiliary wiring test (Clause 10)</w:t>
            </w:r>
          </w:p>
        </w:tc>
        <w:tc>
          <w:tcPr>
            <w:tcW w:w="900" w:type="dxa"/>
            <w:tcMar>
              <w:top w:w="40" w:type="dxa"/>
              <w:left w:w="80" w:type="dxa"/>
              <w:bottom w:w="40" w:type="dxa"/>
              <w:right w:w="80" w:type="dxa"/>
            </w:tcMar>
            <w:vAlign w:val="center"/>
          </w:tcPr>
          <w:p w14:paraId="2458C369"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C4D4AA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3C364C73" w14:textId="77777777" w:rsidR="009C5CFC" w:rsidRPr="00056FB6" w:rsidRDefault="009C5CFC" w:rsidP="00056FB6">
            <w:pPr>
              <w:jc w:val="lowKashida"/>
              <w:rPr>
                <w:rFonts w:asciiTheme="minorBidi" w:hAnsiTheme="minorBidi" w:cstheme="minorBidi"/>
                <w:sz w:val="24"/>
                <w:szCs w:val="24"/>
              </w:rPr>
            </w:pPr>
          </w:p>
        </w:tc>
      </w:tr>
    </w:tbl>
    <w:p w14:paraId="7E01BFA7" w14:textId="77777777" w:rsidR="009C5CFC" w:rsidRPr="00056FB6" w:rsidRDefault="009C5CFC" w:rsidP="00056FB6">
      <w:pPr>
        <w:spacing w:after="200"/>
        <w:jc w:val="lowKashida"/>
        <w:rPr>
          <w:rFonts w:asciiTheme="minorBidi" w:hAnsiTheme="minorBidi" w:cstheme="minorBidi"/>
          <w:sz w:val="24"/>
          <w:szCs w:val="24"/>
        </w:rPr>
      </w:pPr>
    </w:p>
    <w:p w14:paraId="24225D6F" w14:textId="77777777" w:rsidR="009C5CFC" w:rsidRPr="00056FB6" w:rsidRDefault="009C5CFC" w:rsidP="00056FB6">
      <w:pPr>
        <w:pStyle w:val="Heading3"/>
        <w:spacing w:before="200" w:after="100"/>
        <w:jc w:val="lowKashida"/>
        <w:rPr>
          <w:rFonts w:asciiTheme="minorBidi" w:hAnsiTheme="minorBidi" w:cstheme="minorBidi"/>
          <w:szCs w:val="24"/>
        </w:rPr>
      </w:pPr>
      <w:bookmarkStart w:id="525" w:name="_Toc237210711"/>
      <w:r>
        <w:rPr>
          <w:rFonts w:asciiTheme="minorBidi" w:hAnsiTheme="minorBidi" w:cstheme="minorBidi"/>
          <w:szCs w:val="24"/>
        </w:rPr>
        <w:t>Diesel Generator</w:t>
      </w:r>
      <w:bookmarkEnd w:id="5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900"/>
        <w:gridCol w:w="900"/>
        <w:gridCol w:w="1350"/>
        <w:gridCol w:w="1510"/>
      </w:tblGrid>
      <w:tr w:rsidR="009C5CFC" w:rsidRPr="00056FB6" w14:paraId="454A820D" w14:textId="77777777" w:rsidTr="008603CC">
        <w:trPr>
          <w:tblHeader/>
        </w:trPr>
        <w:tc>
          <w:tcPr>
            <w:tcW w:w="700" w:type="dxa"/>
            <w:shd w:val="clear" w:color="auto" w:fill="D9D9D9"/>
            <w:tcMar>
              <w:top w:w="40" w:type="dxa"/>
              <w:left w:w="80" w:type="dxa"/>
              <w:bottom w:w="40" w:type="dxa"/>
              <w:right w:w="80" w:type="dxa"/>
            </w:tcMar>
            <w:vAlign w:val="center"/>
          </w:tcPr>
          <w:p w14:paraId="5567373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Item No.</w:t>
            </w:r>
          </w:p>
        </w:tc>
        <w:tc>
          <w:tcPr>
            <w:tcW w:w="4900" w:type="dxa"/>
            <w:shd w:val="clear" w:color="auto" w:fill="D9D9D9"/>
            <w:tcMar>
              <w:top w:w="40" w:type="dxa"/>
              <w:left w:w="80" w:type="dxa"/>
              <w:bottom w:w="40" w:type="dxa"/>
              <w:right w:w="80" w:type="dxa"/>
            </w:tcMar>
            <w:vAlign w:val="center"/>
          </w:tcPr>
          <w:p w14:paraId="73BE85F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Schedule of Technical Data</w:t>
            </w:r>
          </w:p>
        </w:tc>
        <w:tc>
          <w:tcPr>
            <w:tcW w:w="900" w:type="dxa"/>
            <w:shd w:val="clear" w:color="auto" w:fill="D9D9D9"/>
            <w:tcMar>
              <w:top w:w="40" w:type="dxa"/>
              <w:left w:w="80" w:type="dxa"/>
              <w:bottom w:w="40" w:type="dxa"/>
              <w:right w:w="80" w:type="dxa"/>
            </w:tcMar>
            <w:vAlign w:val="center"/>
          </w:tcPr>
          <w:p w14:paraId="6F26ED2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Unit</w:t>
            </w:r>
          </w:p>
        </w:tc>
        <w:tc>
          <w:tcPr>
            <w:tcW w:w="1350" w:type="dxa"/>
            <w:shd w:val="clear" w:color="auto" w:fill="D9D9D9"/>
            <w:tcMar>
              <w:top w:w="40" w:type="dxa"/>
              <w:left w:w="80" w:type="dxa"/>
              <w:bottom w:w="40" w:type="dxa"/>
              <w:right w:w="80" w:type="dxa"/>
            </w:tcMar>
            <w:vAlign w:val="center"/>
          </w:tcPr>
          <w:p w14:paraId="43661FC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Required</w:t>
            </w:r>
          </w:p>
        </w:tc>
        <w:tc>
          <w:tcPr>
            <w:tcW w:w="1510" w:type="dxa"/>
            <w:shd w:val="clear" w:color="auto" w:fill="D9D9D9"/>
            <w:tcMar>
              <w:top w:w="40" w:type="dxa"/>
              <w:left w:w="80" w:type="dxa"/>
              <w:bottom w:w="40" w:type="dxa"/>
              <w:right w:w="80" w:type="dxa"/>
            </w:tcMar>
            <w:vAlign w:val="center"/>
          </w:tcPr>
          <w:p w14:paraId="3FDE114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Offered Data</w:t>
            </w:r>
          </w:p>
        </w:tc>
      </w:tr>
      <w:tr w:rsidR="009C5CFC" w:rsidRPr="00056FB6" w14:paraId="4ADC4E21" w14:textId="77777777" w:rsidTr="008603CC">
        <w:tc>
          <w:tcPr>
            <w:tcW w:w="700" w:type="dxa"/>
            <w:shd w:val="clear" w:color="auto" w:fill="BFBFBF"/>
            <w:tcMar>
              <w:top w:w="40" w:type="dxa"/>
              <w:left w:w="80" w:type="dxa"/>
              <w:bottom w:w="40" w:type="dxa"/>
              <w:right w:w="80" w:type="dxa"/>
            </w:tcMar>
            <w:vAlign w:val="center"/>
          </w:tcPr>
          <w:p w14:paraId="566C06B6"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094A53B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Power transformers, auxiliary transformers and diesel generator</w:t>
            </w:r>
          </w:p>
        </w:tc>
        <w:tc>
          <w:tcPr>
            <w:tcW w:w="900" w:type="dxa"/>
            <w:shd w:val="clear" w:color="auto" w:fill="BFBFBF"/>
            <w:tcMar>
              <w:top w:w="40" w:type="dxa"/>
              <w:left w:w="80" w:type="dxa"/>
              <w:bottom w:w="40" w:type="dxa"/>
              <w:right w:w="80" w:type="dxa"/>
            </w:tcMar>
            <w:vAlign w:val="center"/>
          </w:tcPr>
          <w:p w14:paraId="037AD7B9"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1AB27CD2"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4C6B48FF" w14:textId="77777777" w:rsidR="009C5CFC" w:rsidRPr="00056FB6" w:rsidRDefault="009C5CFC" w:rsidP="00056FB6">
            <w:pPr>
              <w:jc w:val="lowKashida"/>
              <w:rPr>
                <w:rFonts w:asciiTheme="minorBidi" w:hAnsiTheme="minorBidi" w:cstheme="minorBidi"/>
                <w:sz w:val="24"/>
                <w:szCs w:val="24"/>
              </w:rPr>
            </w:pPr>
          </w:p>
        </w:tc>
      </w:tr>
      <w:tr w:rsidR="009C5CFC" w:rsidRPr="00056FB6" w14:paraId="0A3DA715" w14:textId="77777777" w:rsidTr="008603CC">
        <w:tc>
          <w:tcPr>
            <w:tcW w:w="700" w:type="dxa"/>
            <w:tcMar>
              <w:top w:w="40" w:type="dxa"/>
              <w:left w:w="80" w:type="dxa"/>
              <w:bottom w:w="40" w:type="dxa"/>
              <w:right w:w="80" w:type="dxa"/>
            </w:tcMar>
            <w:vAlign w:val="center"/>
          </w:tcPr>
          <w:p w14:paraId="00AE2C9F"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34F2811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Diesel generator</w:t>
            </w:r>
          </w:p>
        </w:tc>
        <w:tc>
          <w:tcPr>
            <w:tcW w:w="900" w:type="dxa"/>
            <w:shd w:val="clear" w:color="auto" w:fill="F2F2F2"/>
            <w:tcMar>
              <w:top w:w="40" w:type="dxa"/>
              <w:left w:w="80" w:type="dxa"/>
              <w:bottom w:w="40" w:type="dxa"/>
              <w:right w:w="80" w:type="dxa"/>
            </w:tcMar>
            <w:vAlign w:val="center"/>
          </w:tcPr>
          <w:p w14:paraId="564E3095"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10AAAD72"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7ECC9A05" w14:textId="77777777" w:rsidR="009C5CFC" w:rsidRPr="00056FB6" w:rsidRDefault="009C5CFC" w:rsidP="00056FB6">
            <w:pPr>
              <w:jc w:val="lowKashida"/>
              <w:rPr>
                <w:rFonts w:asciiTheme="minorBidi" w:hAnsiTheme="minorBidi" w:cstheme="minorBidi"/>
                <w:sz w:val="24"/>
                <w:szCs w:val="24"/>
              </w:rPr>
            </w:pPr>
          </w:p>
        </w:tc>
      </w:tr>
      <w:tr w:rsidR="009C5CFC" w:rsidRPr="00056FB6" w14:paraId="49ED90FB" w14:textId="77777777" w:rsidTr="008603CC">
        <w:tc>
          <w:tcPr>
            <w:tcW w:w="700" w:type="dxa"/>
            <w:tcMar>
              <w:top w:w="40" w:type="dxa"/>
              <w:left w:w="80" w:type="dxa"/>
              <w:bottom w:w="40" w:type="dxa"/>
              <w:right w:w="80" w:type="dxa"/>
            </w:tcMar>
            <w:vAlign w:val="center"/>
          </w:tcPr>
          <w:p w14:paraId="7A3F8E7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3487FA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Applicable standard</w:t>
            </w:r>
          </w:p>
        </w:tc>
        <w:tc>
          <w:tcPr>
            <w:tcW w:w="900" w:type="dxa"/>
            <w:tcMar>
              <w:top w:w="40" w:type="dxa"/>
              <w:left w:w="80" w:type="dxa"/>
              <w:bottom w:w="40" w:type="dxa"/>
              <w:right w:w="80" w:type="dxa"/>
            </w:tcMar>
            <w:vAlign w:val="center"/>
          </w:tcPr>
          <w:p w14:paraId="3F5549F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ISO</w:t>
            </w:r>
          </w:p>
        </w:tc>
        <w:tc>
          <w:tcPr>
            <w:tcW w:w="1350" w:type="dxa"/>
            <w:tcMar>
              <w:top w:w="40" w:type="dxa"/>
              <w:left w:w="80" w:type="dxa"/>
              <w:bottom w:w="40" w:type="dxa"/>
              <w:right w:w="80" w:type="dxa"/>
            </w:tcMar>
            <w:vAlign w:val="center"/>
          </w:tcPr>
          <w:p w14:paraId="4604242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8528-1 to 5</w:t>
            </w:r>
          </w:p>
        </w:tc>
        <w:tc>
          <w:tcPr>
            <w:tcW w:w="1510" w:type="dxa"/>
            <w:tcMar>
              <w:top w:w="40" w:type="dxa"/>
              <w:left w:w="80" w:type="dxa"/>
              <w:bottom w:w="40" w:type="dxa"/>
              <w:right w:w="80" w:type="dxa"/>
            </w:tcMar>
            <w:vAlign w:val="center"/>
          </w:tcPr>
          <w:p w14:paraId="27ECFE89" w14:textId="77777777" w:rsidR="009C5CFC" w:rsidRPr="00056FB6" w:rsidRDefault="009C5CFC" w:rsidP="00056FB6">
            <w:pPr>
              <w:jc w:val="lowKashida"/>
              <w:rPr>
                <w:rFonts w:asciiTheme="minorBidi" w:hAnsiTheme="minorBidi" w:cstheme="minorBidi"/>
                <w:sz w:val="24"/>
                <w:szCs w:val="24"/>
              </w:rPr>
            </w:pPr>
          </w:p>
        </w:tc>
      </w:tr>
      <w:tr w:rsidR="009C5CFC" w:rsidRPr="00056FB6" w14:paraId="2DC877D6" w14:textId="77777777" w:rsidTr="008603CC">
        <w:tc>
          <w:tcPr>
            <w:tcW w:w="700" w:type="dxa"/>
            <w:tcMar>
              <w:top w:w="40" w:type="dxa"/>
              <w:left w:w="80" w:type="dxa"/>
              <w:bottom w:w="40" w:type="dxa"/>
              <w:right w:w="80" w:type="dxa"/>
            </w:tcMar>
            <w:vAlign w:val="center"/>
          </w:tcPr>
          <w:p w14:paraId="39DFC46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87E676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w:t>
            </w:r>
          </w:p>
        </w:tc>
        <w:tc>
          <w:tcPr>
            <w:tcW w:w="900" w:type="dxa"/>
            <w:tcMar>
              <w:top w:w="40" w:type="dxa"/>
              <w:left w:w="80" w:type="dxa"/>
              <w:bottom w:w="40" w:type="dxa"/>
              <w:right w:w="80" w:type="dxa"/>
            </w:tcMar>
            <w:vAlign w:val="center"/>
          </w:tcPr>
          <w:p w14:paraId="0450C46A"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298BD79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Standby</w:t>
            </w:r>
          </w:p>
        </w:tc>
        <w:tc>
          <w:tcPr>
            <w:tcW w:w="1510" w:type="dxa"/>
            <w:tcMar>
              <w:top w:w="40" w:type="dxa"/>
              <w:left w:w="80" w:type="dxa"/>
              <w:bottom w:w="40" w:type="dxa"/>
              <w:right w:w="80" w:type="dxa"/>
            </w:tcMar>
            <w:vAlign w:val="center"/>
          </w:tcPr>
          <w:p w14:paraId="74DBC2AE" w14:textId="77777777" w:rsidR="009C5CFC" w:rsidRPr="00056FB6" w:rsidRDefault="009C5CFC" w:rsidP="00056FB6">
            <w:pPr>
              <w:jc w:val="lowKashida"/>
              <w:rPr>
                <w:rFonts w:asciiTheme="minorBidi" w:hAnsiTheme="minorBidi" w:cstheme="minorBidi"/>
                <w:sz w:val="24"/>
                <w:szCs w:val="24"/>
              </w:rPr>
            </w:pPr>
          </w:p>
        </w:tc>
      </w:tr>
      <w:tr w:rsidR="009C5CFC" w:rsidRPr="00056FB6" w14:paraId="5F07AE6D" w14:textId="77777777" w:rsidTr="008603CC">
        <w:tc>
          <w:tcPr>
            <w:tcW w:w="700" w:type="dxa"/>
            <w:tcMar>
              <w:top w:w="40" w:type="dxa"/>
              <w:left w:w="80" w:type="dxa"/>
              <w:bottom w:w="40" w:type="dxa"/>
              <w:right w:w="80" w:type="dxa"/>
            </w:tcMar>
            <w:vAlign w:val="center"/>
          </w:tcPr>
          <w:p w14:paraId="7EAA127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D94967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Location of installation</w:t>
            </w:r>
          </w:p>
        </w:tc>
        <w:tc>
          <w:tcPr>
            <w:tcW w:w="900" w:type="dxa"/>
            <w:tcMar>
              <w:top w:w="40" w:type="dxa"/>
              <w:left w:w="80" w:type="dxa"/>
              <w:bottom w:w="40" w:type="dxa"/>
              <w:right w:w="80" w:type="dxa"/>
            </w:tcMar>
            <w:vAlign w:val="center"/>
          </w:tcPr>
          <w:p w14:paraId="285CFE51"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2952DE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 xml:space="preserve">fixed, </w:t>
              <w:lastRenderedPageBreak/>
              <w:t>Generator Canopy</w:t>
            </w:r>
          </w:p>
        </w:tc>
        <w:tc>
          <w:tcPr>
            <w:tcW w:w="1510" w:type="dxa"/>
            <w:tcMar>
              <w:top w:w="40" w:type="dxa"/>
              <w:left w:w="80" w:type="dxa"/>
              <w:bottom w:w="40" w:type="dxa"/>
              <w:right w:w="80" w:type="dxa"/>
            </w:tcMar>
            <w:vAlign w:val="center"/>
          </w:tcPr>
          <w:p w14:paraId="000F1E3D" w14:textId="77777777" w:rsidR="009C5CFC" w:rsidRPr="00056FB6" w:rsidRDefault="009C5CFC" w:rsidP="00056FB6">
            <w:pPr>
              <w:jc w:val="lowKashida"/>
              <w:rPr>
                <w:rFonts w:asciiTheme="minorBidi" w:hAnsiTheme="minorBidi" w:cstheme="minorBidi"/>
                <w:sz w:val="24"/>
                <w:szCs w:val="24"/>
              </w:rPr>
            </w:pPr>
          </w:p>
        </w:tc>
      </w:tr>
      <w:tr w:rsidR="009C5CFC" w:rsidRPr="00056FB6" w14:paraId="443CBAF7" w14:textId="77777777" w:rsidTr="008603CC">
        <w:tc>
          <w:tcPr>
            <w:tcW w:w="700" w:type="dxa"/>
            <w:tcMar>
              <w:top w:w="40" w:type="dxa"/>
              <w:left w:w="80" w:type="dxa"/>
              <w:bottom w:w="40" w:type="dxa"/>
              <w:right w:w="80" w:type="dxa"/>
            </w:tcMar>
            <w:vAlign w:val="center"/>
          </w:tcPr>
          <w:p w14:paraId="44BB6224"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63B0DEA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Engine</w:t>
            </w:r>
          </w:p>
        </w:tc>
        <w:tc>
          <w:tcPr>
            <w:tcW w:w="900" w:type="dxa"/>
            <w:shd w:val="clear" w:color="auto" w:fill="F2F2F2"/>
            <w:tcMar>
              <w:top w:w="40" w:type="dxa"/>
              <w:left w:w="80" w:type="dxa"/>
              <w:bottom w:w="40" w:type="dxa"/>
              <w:right w:w="80" w:type="dxa"/>
            </w:tcMar>
            <w:vAlign w:val="center"/>
          </w:tcPr>
          <w:p w14:paraId="135BD717"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455735F7"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3DBE2FCE" w14:textId="77777777" w:rsidR="009C5CFC" w:rsidRPr="00056FB6" w:rsidRDefault="009C5CFC" w:rsidP="00056FB6">
            <w:pPr>
              <w:jc w:val="lowKashida"/>
              <w:rPr>
                <w:rFonts w:asciiTheme="minorBidi" w:hAnsiTheme="minorBidi" w:cstheme="minorBidi"/>
                <w:sz w:val="24"/>
                <w:szCs w:val="24"/>
              </w:rPr>
            </w:pPr>
          </w:p>
        </w:tc>
      </w:tr>
      <w:tr w:rsidR="009C5CFC" w:rsidRPr="00056FB6" w14:paraId="310D19B3" w14:textId="77777777" w:rsidTr="008603CC">
        <w:tc>
          <w:tcPr>
            <w:tcW w:w="700" w:type="dxa"/>
            <w:tcMar>
              <w:top w:w="40" w:type="dxa"/>
              <w:left w:w="80" w:type="dxa"/>
              <w:bottom w:w="40" w:type="dxa"/>
              <w:right w:w="80" w:type="dxa"/>
            </w:tcMar>
            <w:vAlign w:val="center"/>
          </w:tcPr>
          <w:p w14:paraId="68DD7A5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3ABF31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w:t>
            </w:r>
          </w:p>
        </w:tc>
        <w:tc>
          <w:tcPr>
            <w:tcW w:w="900" w:type="dxa"/>
            <w:tcMar>
              <w:top w:w="40" w:type="dxa"/>
              <w:left w:w="80" w:type="dxa"/>
              <w:bottom w:w="40" w:type="dxa"/>
              <w:right w:w="80" w:type="dxa"/>
            </w:tcMar>
            <w:vAlign w:val="center"/>
          </w:tcPr>
          <w:p w14:paraId="469980C3"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9ED96A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Diesel</w:t>
            </w:r>
          </w:p>
        </w:tc>
        <w:tc>
          <w:tcPr>
            <w:tcW w:w="1510" w:type="dxa"/>
            <w:tcMar>
              <w:top w:w="40" w:type="dxa"/>
              <w:left w:w="80" w:type="dxa"/>
              <w:bottom w:w="40" w:type="dxa"/>
              <w:right w:w="80" w:type="dxa"/>
            </w:tcMar>
            <w:vAlign w:val="center"/>
          </w:tcPr>
          <w:p w14:paraId="7AB94806" w14:textId="77777777" w:rsidR="009C5CFC" w:rsidRPr="00056FB6" w:rsidRDefault="009C5CFC" w:rsidP="00056FB6">
            <w:pPr>
              <w:jc w:val="lowKashida"/>
              <w:rPr>
                <w:rFonts w:asciiTheme="minorBidi" w:hAnsiTheme="minorBidi" w:cstheme="minorBidi"/>
                <w:sz w:val="24"/>
                <w:szCs w:val="24"/>
              </w:rPr>
            </w:pPr>
          </w:p>
        </w:tc>
      </w:tr>
      <w:tr w:rsidR="009C5CFC" w:rsidRPr="00056FB6" w14:paraId="4CBCECF4" w14:textId="77777777" w:rsidTr="008603CC">
        <w:tc>
          <w:tcPr>
            <w:tcW w:w="700" w:type="dxa"/>
            <w:tcMar>
              <w:top w:w="40" w:type="dxa"/>
              <w:left w:w="80" w:type="dxa"/>
              <w:bottom w:w="40" w:type="dxa"/>
              <w:right w:w="80" w:type="dxa"/>
            </w:tcMar>
            <w:vAlign w:val="center"/>
          </w:tcPr>
          <w:p w14:paraId="5E9FA3E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D5F670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speed</w:t>
            </w:r>
          </w:p>
        </w:tc>
        <w:tc>
          <w:tcPr>
            <w:tcW w:w="900" w:type="dxa"/>
            <w:tcMar>
              <w:top w:w="40" w:type="dxa"/>
              <w:left w:w="80" w:type="dxa"/>
              <w:bottom w:w="40" w:type="dxa"/>
              <w:right w:w="80" w:type="dxa"/>
            </w:tcMar>
            <w:vAlign w:val="center"/>
          </w:tcPr>
          <w:p w14:paraId="400135E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rpm</w:t>
            </w:r>
          </w:p>
        </w:tc>
        <w:tc>
          <w:tcPr>
            <w:tcW w:w="1350" w:type="dxa"/>
            <w:tcMar>
              <w:top w:w="40" w:type="dxa"/>
              <w:left w:w="80" w:type="dxa"/>
              <w:bottom w:w="40" w:type="dxa"/>
              <w:right w:w="80" w:type="dxa"/>
            </w:tcMar>
            <w:vAlign w:val="center"/>
          </w:tcPr>
          <w:p w14:paraId="097E23D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By Bidder</w:t>
            </w:r>
          </w:p>
        </w:tc>
        <w:tc>
          <w:tcPr>
            <w:tcW w:w="1510" w:type="dxa"/>
            <w:tcMar>
              <w:top w:w="40" w:type="dxa"/>
              <w:left w:w="80" w:type="dxa"/>
              <w:bottom w:w="40" w:type="dxa"/>
              <w:right w:w="80" w:type="dxa"/>
            </w:tcMar>
            <w:vAlign w:val="center"/>
          </w:tcPr>
          <w:p w14:paraId="47316357" w14:textId="77777777" w:rsidR="009C5CFC" w:rsidRPr="00056FB6" w:rsidRDefault="009C5CFC" w:rsidP="00056FB6">
            <w:pPr>
              <w:jc w:val="lowKashida"/>
              <w:rPr>
                <w:rFonts w:asciiTheme="minorBidi" w:hAnsiTheme="minorBidi" w:cstheme="minorBidi"/>
                <w:sz w:val="24"/>
                <w:szCs w:val="24"/>
              </w:rPr>
            </w:pPr>
          </w:p>
        </w:tc>
      </w:tr>
      <w:tr w:rsidR="009C5CFC" w:rsidRPr="00056FB6" w14:paraId="32062346" w14:textId="77777777" w:rsidTr="008603CC">
        <w:tc>
          <w:tcPr>
            <w:tcW w:w="700" w:type="dxa"/>
            <w:tcMar>
              <w:top w:w="40" w:type="dxa"/>
              <w:left w:w="80" w:type="dxa"/>
              <w:bottom w:w="40" w:type="dxa"/>
              <w:right w:w="80" w:type="dxa"/>
            </w:tcMar>
            <w:vAlign w:val="center"/>
          </w:tcPr>
          <w:p w14:paraId="06DB192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E60656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power at rated speed</w:t>
            </w:r>
          </w:p>
        </w:tc>
        <w:tc>
          <w:tcPr>
            <w:tcW w:w="900" w:type="dxa"/>
            <w:tcMar>
              <w:top w:w="40" w:type="dxa"/>
              <w:left w:w="80" w:type="dxa"/>
              <w:bottom w:w="40" w:type="dxa"/>
              <w:right w:w="80" w:type="dxa"/>
            </w:tcMar>
            <w:vAlign w:val="center"/>
          </w:tcPr>
          <w:p w14:paraId="731DF1E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kW</w:t>
            </w:r>
          </w:p>
        </w:tc>
        <w:tc>
          <w:tcPr>
            <w:tcW w:w="1350" w:type="dxa"/>
            <w:tcMar>
              <w:top w:w="40" w:type="dxa"/>
              <w:left w:w="80" w:type="dxa"/>
              <w:bottom w:w="40" w:type="dxa"/>
              <w:right w:w="80" w:type="dxa"/>
            </w:tcMar>
            <w:vAlign w:val="center"/>
          </w:tcPr>
          <w:p w14:paraId="5ED64FE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100</w:t>
            </w:r>
          </w:p>
        </w:tc>
        <w:tc>
          <w:tcPr>
            <w:tcW w:w="1510" w:type="dxa"/>
            <w:tcMar>
              <w:top w:w="40" w:type="dxa"/>
              <w:left w:w="80" w:type="dxa"/>
              <w:bottom w:w="40" w:type="dxa"/>
              <w:right w:w="80" w:type="dxa"/>
            </w:tcMar>
            <w:vAlign w:val="center"/>
          </w:tcPr>
          <w:p w14:paraId="5EC47695" w14:textId="77777777" w:rsidR="009C5CFC" w:rsidRPr="00056FB6" w:rsidRDefault="009C5CFC" w:rsidP="00056FB6">
            <w:pPr>
              <w:jc w:val="lowKashida"/>
              <w:rPr>
                <w:rFonts w:asciiTheme="minorBidi" w:hAnsiTheme="minorBidi" w:cstheme="minorBidi"/>
                <w:sz w:val="24"/>
                <w:szCs w:val="24"/>
              </w:rPr>
            </w:pPr>
          </w:p>
        </w:tc>
      </w:tr>
      <w:tr w:rsidR="009C5CFC" w:rsidRPr="00056FB6" w14:paraId="56312380" w14:textId="77777777" w:rsidTr="008603CC">
        <w:tc>
          <w:tcPr>
            <w:tcW w:w="700" w:type="dxa"/>
            <w:tcMar>
              <w:top w:w="40" w:type="dxa"/>
              <w:left w:w="80" w:type="dxa"/>
              <w:bottom w:w="40" w:type="dxa"/>
              <w:right w:w="80" w:type="dxa"/>
            </w:tcMar>
            <w:vAlign w:val="center"/>
          </w:tcPr>
          <w:p w14:paraId="3083F28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0FCAE9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 of cooling / lubrication / exhaust / governor / frequency regulation</w:t>
            </w:r>
          </w:p>
        </w:tc>
        <w:tc>
          <w:tcPr>
            <w:tcW w:w="900" w:type="dxa"/>
            <w:tcMar>
              <w:top w:w="40" w:type="dxa"/>
              <w:left w:w="80" w:type="dxa"/>
              <w:bottom w:w="40" w:type="dxa"/>
              <w:right w:w="80" w:type="dxa"/>
            </w:tcMar>
            <w:vAlign w:val="center"/>
          </w:tcPr>
          <w:p w14:paraId="08C2A682"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2E7A7FE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By Bidder</w:t>
            </w:r>
          </w:p>
        </w:tc>
        <w:tc>
          <w:tcPr>
            <w:tcW w:w="1510" w:type="dxa"/>
            <w:tcMar>
              <w:top w:w="40" w:type="dxa"/>
              <w:left w:w="80" w:type="dxa"/>
              <w:bottom w:w="40" w:type="dxa"/>
              <w:right w:w="80" w:type="dxa"/>
            </w:tcMar>
            <w:vAlign w:val="center"/>
          </w:tcPr>
          <w:p w14:paraId="2C8A7181" w14:textId="77777777" w:rsidR="009C5CFC" w:rsidRPr="00056FB6" w:rsidRDefault="009C5CFC" w:rsidP="00056FB6">
            <w:pPr>
              <w:jc w:val="lowKashida"/>
              <w:rPr>
                <w:rFonts w:asciiTheme="minorBidi" w:hAnsiTheme="minorBidi" w:cstheme="minorBidi"/>
                <w:sz w:val="24"/>
                <w:szCs w:val="24"/>
              </w:rPr>
            </w:pPr>
          </w:p>
        </w:tc>
      </w:tr>
      <w:tr w:rsidR="009C5CFC" w:rsidRPr="00056FB6" w14:paraId="4079AAEF" w14:textId="77777777" w:rsidTr="008603CC">
        <w:tc>
          <w:tcPr>
            <w:tcW w:w="700" w:type="dxa"/>
            <w:tcMar>
              <w:top w:w="40" w:type="dxa"/>
              <w:left w:w="80" w:type="dxa"/>
              <w:bottom w:w="40" w:type="dxa"/>
              <w:right w:w="80" w:type="dxa"/>
            </w:tcMar>
            <w:vAlign w:val="center"/>
          </w:tcPr>
          <w:p w14:paraId="362BC3D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804B68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Capacity of day tank</w:t>
            </w:r>
          </w:p>
        </w:tc>
        <w:tc>
          <w:tcPr>
            <w:tcW w:w="900" w:type="dxa"/>
            <w:tcMar>
              <w:top w:w="40" w:type="dxa"/>
              <w:left w:w="80" w:type="dxa"/>
              <w:bottom w:w="40" w:type="dxa"/>
              <w:right w:w="80" w:type="dxa"/>
            </w:tcMar>
            <w:vAlign w:val="center"/>
          </w:tcPr>
          <w:p w14:paraId="77DAD49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liters</w:t>
            </w:r>
          </w:p>
        </w:tc>
        <w:tc>
          <w:tcPr>
            <w:tcW w:w="1350" w:type="dxa"/>
            <w:tcMar>
              <w:top w:w="40" w:type="dxa"/>
              <w:left w:w="80" w:type="dxa"/>
              <w:bottom w:w="40" w:type="dxa"/>
              <w:right w:w="80" w:type="dxa"/>
            </w:tcMar>
            <w:vAlign w:val="center"/>
          </w:tcPr>
          <w:p w14:paraId="211BBC7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By Bidder</w:t>
            </w:r>
          </w:p>
        </w:tc>
        <w:tc>
          <w:tcPr>
            <w:tcW w:w="1510" w:type="dxa"/>
            <w:tcMar>
              <w:top w:w="40" w:type="dxa"/>
              <w:left w:w="80" w:type="dxa"/>
              <w:bottom w:w="40" w:type="dxa"/>
              <w:right w:w="80" w:type="dxa"/>
            </w:tcMar>
            <w:vAlign w:val="center"/>
          </w:tcPr>
          <w:p w14:paraId="4019FFDD" w14:textId="77777777" w:rsidR="009C5CFC" w:rsidRPr="00056FB6" w:rsidRDefault="009C5CFC" w:rsidP="00056FB6">
            <w:pPr>
              <w:jc w:val="lowKashida"/>
              <w:rPr>
                <w:rFonts w:asciiTheme="minorBidi" w:hAnsiTheme="minorBidi" w:cstheme="minorBidi"/>
                <w:sz w:val="24"/>
                <w:szCs w:val="24"/>
              </w:rPr>
            </w:pPr>
          </w:p>
        </w:tc>
      </w:tr>
      <w:tr w:rsidR="009C5CFC" w:rsidRPr="00056FB6" w14:paraId="3DBDF8DA" w14:textId="77777777" w:rsidTr="008603CC">
        <w:tc>
          <w:tcPr>
            <w:tcW w:w="700" w:type="dxa"/>
            <w:tcMar>
              <w:top w:w="40" w:type="dxa"/>
              <w:left w:w="80" w:type="dxa"/>
              <w:bottom w:w="40" w:type="dxa"/>
              <w:right w:w="80" w:type="dxa"/>
            </w:tcMar>
            <w:vAlign w:val="center"/>
          </w:tcPr>
          <w:p w14:paraId="169F7103"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7DBF3FE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Accessories</w:t>
            </w:r>
          </w:p>
        </w:tc>
        <w:tc>
          <w:tcPr>
            <w:tcW w:w="900" w:type="dxa"/>
            <w:shd w:val="clear" w:color="auto" w:fill="F2F2F2"/>
            <w:tcMar>
              <w:top w:w="40" w:type="dxa"/>
              <w:left w:w="80" w:type="dxa"/>
              <w:bottom w:w="40" w:type="dxa"/>
              <w:right w:w="80" w:type="dxa"/>
            </w:tcMar>
            <w:vAlign w:val="center"/>
          </w:tcPr>
          <w:p w14:paraId="2D045E03"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1B9756C2"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17E816C3" w14:textId="77777777" w:rsidR="009C5CFC" w:rsidRPr="00056FB6" w:rsidRDefault="009C5CFC" w:rsidP="00056FB6">
            <w:pPr>
              <w:jc w:val="lowKashida"/>
              <w:rPr>
                <w:rFonts w:asciiTheme="minorBidi" w:hAnsiTheme="minorBidi" w:cstheme="minorBidi"/>
                <w:sz w:val="24"/>
                <w:szCs w:val="24"/>
              </w:rPr>
            </w:pPr>
          </w:p>
        </w:tc>
      </w:tr>
      <w:tr w:rsidR="009C5CFC" w:rsidRPr="00056FB6" w14:paraId="6C1C2BE7" w14:textId="77777777" w:rsidTr="008603CC">
        <w:tc>
          <w:tcPr>
            <w:tcW w:w="700" w:type="dxa"/>
            <w:tcMar>
              <w:top w:w="40" w:type="dxa"/>
              <w:left w:w="80" w:type="dxa"/>
              <w:bottom w:w="40" w:type="dxa"/>
              <w:right w:w="80" w:type="dxa"/>
            </w:tcMar>
            <w:vAlign w:val="center"/>
          </w:tcPr>
          <w:p w14:paraId="3C009E0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EBA924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Name plate / Connection diagram / Designation plate for all devices</w:t>
            </w:r>
          </w:p>
        </w:tc>
        <w:tc>
          <w:tcPr>
            <w:tcW w:w="900" w:type="dxa"/>
            <w:tcMar>
              <w:top w:w="40" w:type="dxa"/>
              <w:left w:w="80" w:type="dxa"/>
              <w:bottom w:w="40" w:type="dxa"/>
              <w:right w:w="80" w:type="dxa"/>
            </w:tcMar>
            <w:vAlign w:val="center"/>
          </w:tcPr>
          <w:p w14:paraId="5689DE85"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22A679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2FD3D196" w14:textId="77777777" w:rsidR="009C5CFC" w:rsidRPr="00056FB6" w:rsidRDefault="009C5CFC" w:rsidP="00056FB6">
            <w:pPr>
              <w:jc w:val="lowKashida"/>
              <w:rPr>
                <w:rFonts w:asciiTheme="minorBidi" w:hAnsiTheme="minorBidi" w:cstheme="minorBidi"/>
                <w:sz w:val="24"/>
                <w:szCs w:val="24"/>
              </w:rPr>
            </w:pPr>
          </w:p>
        </w:tc>
      </w:tr>
      <w:tr w:rsidR="009C5CFC" w:rsidRPr="00056FB6" w14:paraId="34E7E105" w14:textId="77777777" w:rsidTr="008603CC">
        <w:tc>
          <w:tcPr>
            <w:tcW w:w="700" w:type="dxa"/>
            <w:tcMar>
              <w:top w:w="40" w:type="dxa"/>
              <w:left w:w="80" w:type="dxa"/>
              <w:bottom w:w="40" w:type="dxa"/>
              <w:right w:w="80" w:type="dxa"/>
            </w:tcMar>
            <w:vAlign w:val="center"/>
          </w:tcPr>
          <w:p w14:paraId="0FCD278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C72C54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Fixation</w:t>
            </w:r>
          </w:p>
        </w:tc>
        <w:tc>
          <w:tcPr>
            <w:tcW w:w="900" w:type="dxa"/>
            <w:tcMar>
              <w:top w:w="40" w:type="dxa"/>
              <w:left w:w="80" w:type="dxa"/>
              <w:bottom w:w="40" w:type="dxa"/>
              <w:right w:w="80" w:type="dxa"/>
            </w:tcMar>
            <w:vAlign w:val="center"/>
          </w:tcPr>
          <w:p w14:paraId="6A062C92"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9E8D4B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Base frame with the generator</w:t>
            </w:r>
          </w:p>
        </w:tc>
        <w:tc>
          <w:tcPr>
            <w:tcW w:w="1510" w:type="dxa"/>
            <w:tcMar>
              <w:top w:w="40" w:type="dxa"/>
              <w:left w:w="80" w:type="dxa"/>
              <w:bottom w:w="40" w:type="dxa"/>
              <w:right w:w="80" w:type="dxa"/>
            </w:tcMar>
            <w:vAlign w:val="center"/>
          </w:tcPr>
          <w:p w14:paraId="4434B3F0" w14:textId="77777777" w:rsidR="009C5CFC" w:rsidRPr="00056FB6" w:rsidRDefault="009C5CFC" w:rsidP="00056FB6">
            <w:pPr>
              <w:jc w:val="lowKashida"/>
              <w:rPr>
                <w:rFonts w:asciiTheme="minorBidi" w:hAnsiTheme="minorBidi" w:cstheme="minorBidi"/>
                <w:sz w:val="24"/>
                <w:szCs w:val="24"/>
              </w:rPr>
            </w:pPr>
          </w:p>
        </w:tc>
      </w:tr>
      <w:tr w:rsidR="009C5CFC" w:rsidRPr="00056FB6" w14:paraId="375CC356" w14:textId="77777777" w:rsidTr="008603CC">
        <w:tc>
          <w:tcPr>
            <w:tcW w:w="700" w:type="dxa"/>
            <w:tcMar>
              <w:top w:w="40" w:type="dxa"/>
              <w:left w:w="80" w:type="dxa"/>
              <w:bottom w:w="40" w:type="dxa"/>
              <w:right w:w="80" w:type="dxa"/>
            </w:tcMar>
            <w:vAlign w:val="center"/>
          </w:tcPr>
          <w:p w14:paraId="3EB046B2"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0B94F84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Generator</w:t>
            </w:r>
          </w:p>
        </w:tc>
        <w:tc>
          <w:tcPr>
            <w:tcW w:w="900" w:type="dxa"/>
            <w:shd w:val="clear" w:color="auto" w:fill="F2F2F2"/>
            <w:tcMar>
              <w:top w:w="40" w:type="dxa"/>
              <w:left w:w="80" w:type="dxa"/>
              <w:bottom w:w="40" w:type="dxa"/>
              <w:right w:w="80" w:type="dxa"/>
            </w:tcMar>
            <w:vAlign w:val="center"/>
          </w:tcPr>
          <w:p w14:paraId="6D048411"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614B71B1"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26557456" w14:textId="77777777" w:rsidR="009C5CFC" w:rsidRPr="00056FB6" w:rsidRDefault="009C5CFC" w:rsidP="00056FB6">
            <w:pPr>
              <w:jc w:val="lowKashida"/>
              <w:rPr>
                <w:rFonts w:asciiTheme="minorBidi" w:hAnsiTheme="minorBidi" w:cstheme="minorBidi"/>
                <w:sz w:val="24"/>
                <w:szCs w:val="24"/>
              </w:rPr>
            </w:pPr>
          </w:p>
        </w:tc>
      </w:tr>
      <w:tr w:rsidR="009C5CFC" w:rsidRPr="00056FB6" w14:paraId="578115FA" w14:textId="77777777" w:rsidTr="008603CC">
        <w:tc>
          <w:tcPr>
            <w:tcW w:w="700" w:type="dxa"/>
            <w:tcMar>
              <w:top w:w="40" w:type="dxa"/>
              <w:left w:w="80" w:type="dxa"/>
              <w:bottom w:w="40" w:type="dxa"/>
              <w:right w:w="80" w:type="dxa"/>
            </w:tcMar>
            <w:vAlign w:val="center"/>
          </w:tcPr>
          <w:p w14:paraId="7CBE87A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46690C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Number of phases</w:t>
            </w:r>
          </w:p>
        </w:tc>
        <w:tc>
          <w:tcPr>
            <w:tcW w:w="900" w:type="dxa"/>
            <w:tcMar>
              <w:top w:w="40" w:type="dxa"/>
              <w:left w:w="80" w:type="dxa"/>
              <w:bottom w:w="40" w:type="dxa"/>
              <w:right w:w="80" w:type="dxa"/>
            </w:tcMar>
            <w:vAlign w:val="center"/>
          </w:tcPr>
          <w:p w14:paraId="5DCCA88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0F69865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3</w:t>
            </w:r>
          </w:p>
        </w:tc>
        <w:tc>
          <w:tcPr>
            <w:tcW w:w="1510" w:type="dxa"/>
            <w:tcMar>
              <w:top w:w="40" w:type="dxa"/>
              <w:left w:w="80" w:type="dxa"/>
              <w:bottom w:w="40" w:type="dxa"/>
              <w:right w:w="80" w:type="dxa"/>
            </w:tcMar>
            <w:vAlign w:val="center"/>
          </w:tcPr>
          <w:p w14:paraId="5E53FF96" w14:textId="77777777" w:rsidR="009C5CFC" w:rsidRPr="00056FB6" w:rsidRDefault="009C5CFC" w:rsidP="00056FB6">
            <w:pPr>
              <w:jc w:val="lowKashida"/>
              <w:rPr>
                <w:rFonts w:asciiTheme="minorBidi" w:hAnsiTheme="minorBidi" w:cstheme="minorBidi"/>
                <w:sz w:val="24"/>
                <w:szCs w:val="24"/>
              </w:rPr>
            </w:pPr>
          </w:p>
        </w:tc>
      </w:tr>
      <w:tr w:rsidR="009C5CFC" w:rsidRPr="00056FB6" w14:paraId="5FB03EB8" w14:textId="77777777" w:rsidTr="008603CC">
        <w:tc>
          <w:tcPr>
            <w:tcW w:w="700" w:type="dxa"/>
            <w:tcMar>
              <w:top w:w="40" w:type="dxa"/>
              <w:left w:w="80" w:type="dxa"/>
              <w:bottom w:w="40" w:type="dxa"/>
              <w:right w:w="80" w:type="dxa"/>
            </w:tcMar>
            <w:vAlign w:val="center"/>
          </w:tcPr>
          <w:p w14:paraId="0E34F4A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09AACE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frequency</w:t>
            </w:r>
          </w:p>
        </w:tc>
        <w:tc>
          <w:tcPr>
            <w:tcW w:w="900" w:type="dxa"/>
            <w:tcMar>
              <w:top w:w="40" w:type="dxa"/>
              <w:left w:w="80" w:type="dxa"/>
              <w:bottom w:w="40" w:type="dxa"/>
              <w:right w:w="80" w:type="dxa"/>
            </w:tcMar>
            <w:vAlign w:val="center"/>
          </w:tcPr>
          <w:p w14:paraId="68E79B3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Hz</w:t>
            </w:r>
          </w:p>
        </w:tc>
        <w:tc>
          <w:tcPr>
            <w:tcW w:w="1350" w:type="dxa"/>
            <w:tcMar>
              <w:top w:w="40" w:type="dxa"/>
              <w:left w:w="80" w:type="dxa"/>
              <w:bottom w:w="40" w:type="dxa"/>
              <w:right w:w="80" w:type="dxa"/>
            </w:tcMar>
            <w:vAlign w:val="center"/>
          </w:tcPr>
          <w:p w14:paraId="1839840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50</w:t>
            </w:r>
          </w:p>
        </w:tc>
        <w:tc>
          <w:tcPr>
            <w:tcW w:w="1510" w:type="dxa"/>
            <w:tcMar>
              <w:top w:w="40" w:type="dxa"/>
              <w:left w:w="80" w:type="dxa"/>
              <w:bottom w:w="40" w:type="dxa"/>
              <w:right w:w="80" w:type="dxa"/>
            </w:tcMar>
            <w:vAlign w:val="center"/>
          </w:tcPr>
          <w:p w14:paraId="718A3F6D" w14:textId="77777777" w:rsidR="009C5CFC" w:rsidRPr="00056FB6" w:rsidRDefault="009C5CFC" w:rsidP="00056FB6">
            <w:pPr>
              <w:jc w:val="lowKashida"/>
              <w:rPr>
                <w:rFonts w:asciiTheme="minorBidi" w:hAnsiTheme="minorBidi" w:cstheme="minorBidi"/>
                <w:sz w:val="24"/>
                <w:szCs w:val="24"/>
              </w:rPr>
            </w:pPr>
          </w:p>
        </w:tc>
      </w:tr>
      <w:tr w:rsidR="009C5CFC" w:rsidRPr="00056FB6" w14:paraId="0B2A602D" w14:textId="77777777" w:rsidTr="008603CC">
        <w:tc>
          <w:tcPr>
            <w:tcW w:w="700" w:type="dxa"/>
            <w:tcMar>
              <w:top w:w="40" w:type="dxa"/>
              <w:left w:w="80" w:type="dxa"/>
              <w:bottom w:w="40" w:type="dxa"/>
              <w:right w:w="80" w:type="dxa"/>
            </w:tcMar>
            <w:vAlign w:val="center"/>
          </w:tcPr>
          <w:p w14:paraId="0762F81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AD3EBE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Voltage</w:t>
            </w:r>
          </w:p>
        </w:tc>
        <w:tc>
          <w:tcPr>
            <w:tcW w:w="900" w:type="dxa"/>
            <w:tcMar>
              <w:top w:w="40" w:type="dxa"/>
              <w:left w:w="80" w:type="dxa"/>
              <w:bottom w:w="40" w:type="dxa"/>
              <w:right w:w="80" w:type="dxa"/>
            </w:tcMar>
            <w:vAlign w:val="center"/>
          </w:tcPr>
          <w:p w14:paraId="2F0F136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w:t>
            </w:r>
          </w:p>
        </w:tc>
        <w:tc>
          <w:tcPr>
            <w:tcW w:w="1350" w:type="dxa"/>
            <w:tcMar>
              <w:top w:w="40" w:type="dxa"/>
              <w:left w:w="80" w:type="dxa"/>
              <w:bottom w:w="40" w:type="dxa"/>
              <w:right w:w="80" w:type="dxa"/>
            </w:tcMar>
            <w:vAlign w:val="center"/>
          </w:tcPr>
          <w:p w14:paraId="70683FB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400/230</w:t>
            </w:r>
          </w:p>
        </w:tc>
        <w:tc>
          <w:tcPr>
            <w:tcW w:w="1510" w:type="dxa"/>
            <w:tcMar>
              <w:top w:w="40" w:type="dxa"/>
              <w:left w:w="80" w:type="dxa"/>
              <w:bottom w:w="40" w:type="dxa"/>
              <w:right w:w="80" w:type="dxa"/>
            </w:tcMar>
            <w:vAlign w:val="center"/>
          </w:tcPr>
          <w:p w14:paraId="6A604B01" w14:textId="77777777" w:rsidR="009C5CFC" w:rsidRPr="00056FB6" w:rsidRDefault="009C5CFC" w:rsidP="00056FB6">
            <w:pPr>
              <w:jc w:val="lowKashida"/>
              <w:rPr>
                <w:rFonts w:asciiTheme="minorBidi" w:hAnsiTheme="minorBidi" w:cstheme="minorBidi"/>
                <w:sz w:val="24"/>
                <w:szCs w:val="24"/>
              </w:rPr>
            </w:pPr>
          </w:p>
        </w:tc>
      </w:tr>
      <w:tr w:rsidR="009C5CFC" w:rsidRPr="00056FB6" w14:paraId="598E7261" w14:textId="77777777" w:rsidTr="008603CC">
        <w:tc>
          <w:tcPr>
            <w:tcW w:w="700" w:type="dxa"/>
            <w:tcMar>
              <w:top w:w="40" w:type="dxa"/>
              <w:left w:w="80" w:type="dxa"/>
              <w:bottom w:w="40" w:type="dxa"/>
              <w:right w:w="80" w:type="dxa"/>
            </w:tcMar>
            <w:vAlign w:val="center"/>
          </w:tcPr>
          <w:p w14:paraId="73B846A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F7B909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power</w:t>
            </w:r>
          </w:p>
        </w:tc>
        <w:tc>
          <w:tcPr>
            <w:tcW w:w="900" w:type="dxa"/>
            <w:tcMar>
              <w:top w:w="40" w:type="dxa"/>
              <w:left w:w="80" w:type="dxa"/>
              <w:bottom w:w="40" w:type="dxa"/>
              <w:right w:w="80" w:type="dxa"/>
            </w:tcMar>
            <w:vAlign w:val="center"/>
          </w:tcPr>
          <w:p w14:paraId="4266F0E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kVA</w:t>
            </w:r>
          </w:p>
        </w:tc>
        <w:tc>
          <w:tcPr>
            <w:tcW w:w="1350" w:type="dxa"/>
            <w:tcMar>
              <w:top w:w="40" w:type="dxa"/>
              <w:left w:w="80" w:type="dxa"/>
              <w:bottom w:w="40" w:type="dxa"/>
              <w:right w:w="80" w:type="dxa"/>
            </w:tcMar>
            <w:vAlign w:val="center"/>
          </w:tcPr>
          <w:p w14:paraId="0234DE7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125</w:t>
            </w:r>
          </w:p>
        </w:tc>
        <w:tc>
          <w:tcPr>
            <w:tcW w:w="1510" w:type="dxa"/>
            <w:tcMar>
              <w:top w:w="40" w:type="dxa"/>
              <w:left w:w="80" w:type="dxa"/>
              <w:bottom w:w="40" w:type="dxa"/>
              <w:right w:w="80" w:type="dxa"/>
            </w:tcMar>
            <w:vAlign w:val="center"/>
          </w:tcPr>
          <w:p w14:paraId="4146F0BE" w14:textId="77777777" w:rsidR="009C5CFC" w:rsidRPr="00056FB6" w:rsidRDefault="009C5CFC" w:rsidP="00056FB6">
            <w:pPr>
              <w:jc w:val="lowKashida"/>
              <w:rPr>
                <w:rFonts w:asciiTheme="minorBidi" w:hAnsiTheme="minorBidi" w:cstheme="minorBidi"/>
                <w:sz w:val="24"/>
                <w:szCs w:val="24"/>
              </w:rPr>
            </w:pPr>
          </w:p>
        </w:tc>
      </w:tr>
      <w:tr w:rsidR="009C5CFC" w:rsidRPr="00056FB6" w14:paraId="5AAF7A1F" w14:textId="77777777" w:rsidTr="008603CC">
        <w:tc>
          <w:tcPr>
            <w:tcW w:w="700" w:type="dxa"/>
            <w:tcMar>
              <w:top w:w="40" w:type="dxa"/>
              <w:left w:w="80" w:type="dxa"/>
              <w:bottom w:w="40" w:type="dxa"/>
              <w:right w:w="80" w:type="dxa"/>
            </w:tcMar>
            <w:vAlign w:val="center"/>
          </w:tcPr>
          <w:p w14:paraId="48C6DD6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028EDB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Exciter type</w:t>
            </w:r>
          </w:p>
        </w:tc>
        <w:tc>
          <w:tcPr>
            <w:tcW w:w="900" w:type="dxa"/>
            <w:tcMar>
              <w:top w:w="40" w:type="dxa"/>
              <w:left w:w="80" w:type="dxa"/>
              <w:bottom w:w="40" w:type="dxa"/>
              <w:right w:w="80" w:type="dxa"/>
            </w:tcMar>
            <w:vAlign w:val="center"/>
          </w:tcPr>
          <w:p w14:paraId="0D3581BF"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8BF293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brushless</w:t>
            </w:r>
          </w:p>
        </w:tc>
        <w:tc>
          <w:tcPr>
            <w:tcW w:w="1510" w:type="dxa"/>
            <w:tcMar>
              <w:top w:w="40" w:type="dxa"/>
              <w:left w:w="80" w:type="dxa"/>
              <w:bottom w:w="40" w:type="dxa"/>
              <w:right w:w="80" w:type="dxa"/>
            </w:tcMar>
            <w:vAlign w:val="center"/>
          </w:tcPr>
          <w:p w14:paraId="389C2E78" w14:textId="77777777" w:rsidR="009C5CFC" w:rsidRPr="00056FB6" w:rsidRDefault="009C5CFC" w:rsidP="00056FB6">
            <w:pPr>
              <w:jc w:val="lowKashida"/>
              <w:rPr>
                <w:rFonts w:asciiTheme="minorBidi" w:hAnsiTheme="minorBidi" w:cstheme="minorBidi"/>
                <w:sz w:val="24"/>
                <w:szCs w:val="24"/>
              </w:rPr>
            </w:pPr>
          </w:p>
        </w:tc>
      </w:tr>
      <w:tr w:rsidR="009C5CFC" w:rsidRPr="00056FB6" w14:paraId="7D337267" w14:textId="77777777" w:rsidTr="008603CC">
        <w:tc>
          <w:tcPr>
            <w:tcW w:w="700" w:type="dxa"/>
            <w:tcMar>
              <w:top w:w="40" w:type="dxa"/>
              <w:left w:w="80" w:type="dxa"/>
              <w:bottom w:w="40" w:type="dxa"/>
              <w:right w:w="80" w:type="dxa"/>
            </w:tcMar>
            <w:vAlign w:val="center"/>
          </w:tcPr>
          <w:p w14:paraId="18ECF0D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4E16D4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Accessories / Controls / Monitoring</w:t>
            </w:r>
          </w:p>
        </w:tc>
        <w:tc>
          <w:tcPr>
            <w:tcW w:w="900" w:type="dxa"/>
            <w:tcMar>
              <w:top w:w="40" w:type="dxa"/>
              <w:left w:w="80" w:type="dxa"/>
              <w:bottom w:w="40" w:type="dxa"/>
              <w:right w:w="80" w:type="dxa"/>
            </w:tcMar>
            <w:vAlign w:val="center"/>
          </w:tcPr>
          <w:p w14:paraId="672A4DED"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CFC771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As specified</w:t>
            </w:r>
          </w:p>
        </w:tc>
        <w:tc>
          <w:tcPr>
            <w:tcW w:w="1510" w:type="dxa"/>
            <w:tcMar>
              <w:top w:w="40" w:type="dxa"/>
              <w:left w:w="80" w:type="dxa"/>
              <w:bottom w:w="40" w:type="dxa"/>
              <w:right w:w="80" w:type="dxa"/>
            </w:tcMar>
            <w:vAlign w:val="center"/>
          </w:tcPr>
          <w:p w14:paraId="5C712F61" w14:textId="77777777" w:rsidR="009C5CFC" w:rsidRPr="00056FB6" w:rsidRDefault="009C5CFC" w:rsidP="00056FB6">
            <w:pPr>
              <w:jc w:val="lowKashida"/>
              <w:rPr>
                <w:rFonts w:asciiTheme="minorBidi" w:hAnsiTheme="minorBidi" w:cstheme="minorBidi"/>
                <w:sz w:val="24"/>
                <w:szCs w:val="24"/>
              </w:rPr>
            </w:pPr>
          </w:p>
        </w:tc>
      </w:tr>
      <w:tr w:rsidR="009C5CFC" w:rsidRPr="00056FB6" w14:paraId="7948584B" w14:textId="77777777" w:rsidTr="008603CC">
        <w:tc>
          <w:tcPr>
            <w:tcW w:w="700" w:type="dxa"/>
            <w:tcMar>
              <w:top w:w="40" w:type="dxa"/>
              <w:left w:w="80" w:type="dxa"/>
              <w:bottom w:w="40" w:type="dxa"/>
              <w:right w:w="80" w:type="dxa"/>
            </w:tcMar>
            <w:vAlign w:val="center"/>
          </w:tcPr>
          <w:p w14:paraId="39B8D546"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02DAC20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Test requirements</w:t>
            </w:r>
          </w:p>
        </w:tc>
        <w:tc>
          <w:tcPr>
            <w:tcW w:w="900" w:type="dxa"/>
            <w:shd w:val="clear" w:color="auto" w:fill="F2F2F2"/>
            <w:tcMar>
              <w:top w:w="40" w:type="dxa"/>
              <w:left w:w="80" w:type="dxa"/>
              <w:bottom w:w="40" w:type="dxa"/>
              <w:right w:w="80" w:type="dxa"/>
            </w:tcMar>
            <w:vAlign w:val="center"/>
          </w:tcPr>
          <w:p w14:paraId="1D51AFEE"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61D6F1D6"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0E088E50" w14:textId="77777777" w:rsidR="009C5CFC" w:rsidRPr="00056FB6" w:rsidRDefault="009C5CFC" w:rsidP="00056FB6">
            <w:pPr>
              <w:jc w:val="lowKashida"/>
              <w:rPr>
                <w:rFonts w:asciiTheme="minorBidi" w:hAnsiTheme="minorBidi" w:cstheme="minorBidi"/>
                <w:sz w:val="24"/>
                <w:szCs w:val="24"/>
              </w:rPr>
            </w:pPr>
          </w:p>
        </w:tc>
      </w:tr>
      <w:tr w:rsidR="009C5CFC" w:rsidRPr="00056FB6" w14:paraId="53BAC7B2" w14:textId="77777777" w:rsidTr="008603CC">
        <w:tc>
          <w:tcPr>
            <w:tcW w:w="700" w:type="dxa"/>
            <w:tcMar>
              <w:top w:w="40" w:type="dxa"/>
              <w:left w:w="80" w:type="dxa"/>
              <w:bottom w:w="40" w:type="dxa"/>
              <w:right w:w="80" w:type="dxa"/>
            </w:tcMar>
            <w:vAlign w:val="center"/>
          </w:tcPr>
          <w:p w14:paraId="67702F2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5CDD96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Applicable standard</w:t>
            </w:r>
          </w:p>
        </w:tc>
        <w:tc>
          <w:tcPr>
            <w:tcW w:w="900" w:type="dxa"/>
            <w:tcMar>
              <w:top w:w="40" w:type="dxa"/>
              <w:left w:w="80" w:type="dxa"/>
              <w:bottom w:w="40" w:type="dxa"/>
              <w:right w:w="80" w:type="dxa"/>
            </w:tcMar>
            <w:vAlign w:val="center"/>
          </w:tcPr>
          <w:p w14:paraId="55198C3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ISO</w:t>
            </w:r>
          </w:p>
        </w:tc>
        <w:tc>
          <w:tcPr>
            <w:tcW w:w="1350" w:type="dxa"/>
            <w:tcMar>
              <w:top w:w="40" w:type="dxa"/>
              <w:left w:w="80" w:type="dxa"/>
              <w:bottom w:w="40" w:type="dxa"/>
              <w:right w:w="80" w:type="dxa"/>
            </w:tcMar>
            <w:vAlign w:val="center"/>
          </w:tcPr>
          <w:p w14:paraId="502537B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8528-6</w:t>
            </w:r>
          </w:p>
        </w:tc>
        <w:tc>
          <w:tcPr>
            <w:tcW w:w="1510" w:type="dxa"/>
            <w:tcMar>
              <w:top w:w="40" w:type="dxa"/>
              <w:left w:w="80" w:type="dxa"/>
              <w:bottom w:w="40" w:type="dxa"/>
              <w:right w:w="80" w:type="dxa"/>
            </w:tcMar>
            <w:vAlign w:val="center"/>
          </w:tcPr>
          <w:p w14:paraId="3ED6DBCB" w14:textId="77777777" w:rsidR="009C5CFC" w:rsidRPr="00056FB6" w:rsidRDefault="009C5CFC" w:rsidP="00056FB6">
            <w:pPr>
              <w:jc w:val="lowKashida"/>
              <w:rPr>
                <w:rFonts w:asciiTheme="minorBidi" w:hAnsiTheme="minorBidi" w:cstheme="minorBidi"/>
                <w:sz w:val="24"/>
                <w:szCs w:val="24"/>
              </w:rPr>
            </w:pPr>
          </w:p>
        </w:tc>
      </w:tr>
    </w:tbl>
    <w:p w14:paraId="3F8BE66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br w:type="page"/>
      </w:r>
    </w:p>
    <w:p w14:paraId="75130F73" w14:textId="77777777" w:rsidR="009C5CFC" w:rsidRPr="00056FB6" w:rsidRDefault="009C5CFC" w:rsidP="00056FB6">
      <w:pPr>
        <w:pStyle w:val="Heading2"/>
        <w:spacing w:before="300" w:after="150"/>
        <w:jc w:val="lowKashida"/>
        <w:rPr>
          <w:rFonts w:asciiTheme="minorBidi" w:hAnsiTheme="minorBidi" w:cstheme="minorBidi"/>
          <w:sz w:val="24"/>
          <w:szCs w:val="24"/>
        </w:rPr>
      </w:pPr>
      <w:bookmarkStart w:id="526" w:name="_Toc237210712"/>
      <w:r>
        <w:rPr>
          <w:rFonts w:asciiTheme="minorBidi" w:hAnsiTheme="minorBidi" w:cstheme="minorBidi"/>
          <w:sz w:val="24"/>
          <w:szCs w:val="24"/>
        </w:rPr>
        <w:lastRenderedPageBreak/>
        <w:t>D. 20 kV Switchyard Equipment (MV Equipment)</w:t>
      </w:r>
      <w:bookmarkEnd w:id="526"/>
    </w:p>
    <w:p w14:paraId="7744AFA7" w14:textId="77777777" w:rsidR="009C5CFC" w:rsidRPr="00056FB6" w:rsidRDefault="009C5CFC" w:rsidP="00056FB6">
      <w:pPr>
        <w:pStyle w:val="Heading3"/>
        <w:spacing w:before="200" w:after="100"/>
        <w:jc w:val="lowKashida"/>
        <w:rPr>
          <w:rFonts w:asciiTheme="minorBidi" w:hAnsiTheme="minorBidi" w:cstheme="minorBidi"/>
          <w:szCs w:val="24"/>
        </w:rPr>
      </w:pPr>
      <w:bookmarkStart w:id="527" w:name="_Toc237210713"/>
      <w:r>
        <w:rPr>
          <w:rFonts w:asciiTheme="minorBidi" w:hAnsiTheme="minorBidi" w:cstheme="minorBidi"/>
          <w:szCs w:val="24"/>
        </w:rPr>
        <w:t>20 kV Switchgear for Auxiliary Supply and Distribution</w:t>
      </w:r>
      <w:bookmarkEnd w:id="5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900"/>
        <w:gridCol w:w="900"/>
        <w:gridCol w:w="1350"/>
        <w:gridCol w:w="1510"/>
      </w:tblGrid>
      <w:tr w:rsidR="009C5CFC" w:rsidRPr="00056FB6" w14:paraId="66798763" w14:textId="77777777" w:rsidTr="008603CC">
        <w:trPr>
          <w:tblHeader/>
        </w:trPr>
        <w:tc>
          <w:tcPr>
            <w:tcW w:w="700" w:type="dxa"/>
            <w:shd w:val="clear" w:color="auto" w:fill="D9D9D9"/>
            <w:tcMar>
              <w:top w:w="40" w:type="dxa"/>
              <w:left w:w="80" w:type="dxa"/>
              <w:bottom w:w="40" w:type="dxa"/>
              <w:right w:w="80" w:type="dxa"/>
            </w:tcMar>
            <w:vAlign w:val="center"/>
          </w:tcPr>
          <w:p w14:paraId="211383B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Item No.</w:t>
            </w:r>
          </w:p>
        </w:tc>
        <w:tc>
          <w:tcPr>
            <w:tcW w:w="4900" w:type="dxa"/>
            <w:shd w:val="clear" w:color="auto" w:fill="D9D9D9"/>
            <w:tcMar>
              <w:top w:w="40" w:type="dxa"/>
              <w:left w:w="80" w:type="dxa"/>
              <w:bottom w:w="40" w:type="dxa"/>
              <w:right w:w="80" w:type="dxa"/>
            </w:tcMar>
            <w:vAlign w:val="center"/>
          </w:tcPr>
          <w:p w14:paraId="04AFF80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Schedule of Technical Data</w:t>
            </w:r>
          </w:p>
        </w:tc>
        <w:tc>
          <w:tcPr>
            <w:tcW w:w="900" w:type="dxa"/>
            <w:shd w:val="clear" w:color="auto" w:fill="D9D9D9"/>
            <w:tcMar>
              <w:top w:w="40" w:type="dxa"/>
              <w:left w:w="80" w:type="dxa"/>
              <w:bottom w:w="40" w:type="dxa"/>
              <w:right w:w="80" w:type="dxa"/>
            </w:tcMar>
            <w:vAlign w:val="center"/>
          </w:tcPr>
          <w:p w14:paraId="6DCB703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Unit</w:t>
            </w:r>
          </w:p>
        </w:tc>
        <w:tc>
          <w:tcPr>
            <w:tcW w:w="1350" w:type="dxa"/>
            <w:shd w:val="clear" w:color="auto" w:fill="D9D9D9"/>
            <w:tcMar>
              <w:top w:w="40" w:type="dxa"/>
              <w:left w:w="80" w:type="dxa"/>
              <w:bottom w:w="40" w:type="dxa"/>
              <w:right w:w="80" w:type="dxa"/>
            </w:tcMar>
            <w:vAlign w:val="center"/>
          </w:tcPr>
          <w:p w14:paraId="309C22D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Required</w:t>
            </w:r>
          </w:p>
        </w:tc>
        <w:tc>
          <w:tcPr>
            <w:tcW w:w="1510" w:type="dxa"/>
            <w:shd w:val="clear" w:color="auto" w:fill="D9D9D9"/>
            <w:tcMar>
              <w:top w:w="40" w:type="dxa"/>
              <w:left w:w="80" w:type="dxa"/>
              <w:bottom w:w="40" w:type="dxa"/>
              <w:right w:w="80" w:type="dxa"/>
            </w:tcMar>
            <w:vAlign w:val="center"/>
          </w:tcPr>
          <w:p w14:paraId="70F0F1C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Offered Data</w:t>
            </w:r>
          </w:p>
        </w:tc>
      </w:tr>
      <w:tr w:rsidR="009C5CFC" w:rsidRPr="00056FB6" w14:paraId="5987F75C" w14:textId="77777777" w:rsidTr="008603CC">
        <w:tc>
          <w:tcPr>
            <w:tcW w:w="700" w:type="dxa"/>
            <w:shd w:val="clear" w:color="auto" w:fill="BFBFBF"/>
            <w:tcMar>
              <w:top w:w="40" w:type="dxa"/>
              <w:left w:w="80" w:type="dxa"/>
              <w:bottom w:w="40" w:type="dxa"/>
              <w:right w:w="80" w:type="dxa"/>
            </w:tcMar>
            <w:vAlign w:val="center"/>
          </w:tcPr>
          <w:p w14:paraId="5F4BBE19"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77C8BCD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MV Equipment</w:t>
            </w:r>
          </w:p>
        </w:tc>
        <w:tc>
          <w:tcPr>
            <w:tcW w:w="900" w:type="dxa"/>
            <w:shd w:val="clear" w:color="auto" w:fill="BFBFBF"/>
            <w:tcMar>
              <w:top w:w="40" w:type="dxa"/>
              <w:left w:w="80" w:type="dxa"/>
              <w:bottom w:w="40" w:type="dxa"/>
              <w:right w:w="80" w:type="dxa"/>
            </w:tcMar>
            <w:vAlign w:val="center"/>
          </w:tcPr>
          <w:p w14:paraId="6B0081CE"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0D809AA0"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19B89710" w14:textId="77777777" w:rsidR="009C5CFC" w:rsidRPr="00056FB6" w:rsidRDefault="009C5CFC" w:rsidP="00056FB6">
            <w:pPr>
              <w:jc w:val="lowKashida"/>
              <w:rPr>
                <w:rFonts w:asciiTheme="minorBidi" w:hAnsiTheme="minorBidi" w:cstheme="minorBidi"/>
                <w:sz w:val="24"/>
                <w:szCs w:val="24"/>
              </w:rPr>
            </w:pPr>
          </w:p>
        </w:tc>
      </w:tr>
      <w:tr w:rsidR="009C5CFC" w:rsidRPr="00056FB6" w14:paraId="795AC9CD" w14:textId="77777777" w:rsidTr="008603CC">
        <w:tc>
          <w:tcPr>
            <w:tcW w:w="700" w:type="dxa"/>
            <w:tcMar>
              <w:top w:w="40" w:type="dxa"/>
              <w:left w:w="80" w:type="dxa"/>
              <w:bottom w:w="40" w:type="dxa"/>
              <w:right w:w="80" w:type="dxa"/>
            </w:tcMar>
            <w:vAlign w:val="center"/>
          </w:tcPr>
          <w:p w14:paraId="50296740"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5F6AF27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20 kV switchgears for auxiliary supply and distribution</w:t>
            </w:r>
          </w:p>
        </w:tc>
        <w:tc>
          <w:tcPr>
            <w:tcW w:w="900" w:type="dxa"/>
            <w:shd w:val="clear" w:color="auto" w:fill="F2F2F2"/>
            <w:tcMar>
              <w:top w:w="40" w:type="dxa"/>
              <w:left w:w="80" w:type="dxa"/>
              <w:bottom w:w="40" w:type="dxa"/>
              <w:right w:w="80" w:type="dxa"/>
            </w:tcMar>
            <w:vAlign w:val="center"/>
          </w:tcPr>
          <w:p w14:paraId="24E5A95C"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199F033E"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044C2CAE" w14:textId="77777777" w:rsidR="009C5CFC" w:rsidRPr="00056FB6" w:rsidRDefault="009C5CFC" w:rsidP="00056FB6">
            <w:pPr>
              <w:jc w:val="lowKashida"/>
              <w:rPr>
                <w:rFonts w:asciiTheme="minorBidi" w:hAnsiTheme="minorBidi" w:cstheme="minorBidi"/>
                <w:sz w:val="24"/>
                <w:szCs w:val="24"/>
              </w:rPr>
            </w:pPr>
          </w:p>
        </w:tc>
      </w:tr>
      <w:tr w:rsidR="009C5CFC" w:rsidRPr="00056FB6" w14:paraId="5CA33179" w14:textId="77777777" w:rsidTr="008603CC">
        <w:tc>
          <w:tcPr>
            <w:tcW w:w="700" w:type="dxa"/>
            <w:tcMar>
              <w:top w:w="40" w:type="dxa"/>
              <w:left w:w="80" w:type="dxa"/>
              <w:bottom w:w="40" w:type="dxa"/>
              <w:right w:w="80" w:type="dxa"/>
            </w:tcMar>
            <w:vAlign w:val="center"/>
          </w:tcPr>
          <w:p w14:paraId="2AFCBF5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D44A4C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Applicable standard</w:t>
            </w:r>
          </w:p>
        </w:tc>
        <w:tc>
          <w:tcPr>
            <w:tcW w:w="900" w:type="dxa"/>
            <w:tcMar>
              <w:top w:w="40" w:type="dxa"/>
              <w:left w:w="80" w:type="dxa"/>
              <w:bottom w:w="40" w:type="dxa"/>
              <w:right w:w="80" w:type="dxa"/>
            </w:tcMar>
            <w:vAlign w:val="center"/>
          </w:tcPr>
          <w:p w14:paraId="0D712C2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49B8665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62271-200, 60694</w:t>
            </w:r>
          </w:p>
        </w:tc>
        <w:tc>
          <w:tcPr>
            <w:tcW w:w="1510" w:type="dxa"/>
            <w:tcMar>
              <w:top w:w="40" w:type="dxa"/>
              <w:left w:w="80" w:type="dxa"/>
              <w:bottom w:w="40" w:type="dxa"/>
              <w:right w:w="80" w:type="dxa"/>
            </w:tcMar>
            <w:vAlign w:val="center"/>
          </w:tcPr>
          <w:p w14:paraId="423A9642" w14:textId="77777777" w:rsidR="009C5CFC" w:rsidRPr="00056FB6" w:rsidRDefault="009C5CFC" w:rsidP="00056FB6">
            <w:pPr>
              <w:jc w:val="lowKashida"/>
              <w:rPr>
                <w:rFonts w:asciiTheme="minorBidi" w:hAnsiTheme="minorBidi" w:cstheme="minorBidi"/>
                <w:sz w:val="24"/>
                <w:szCs w:val="24"/>
              </w:rPr>
            </w:pPr>
          </w:p>
        </w:tc>
      </w:tr>
      <w:tr w:rsidR="009C5CFC" w:rsidRPr="00056FB6" w14:paraId="22152A49" w14:textId="77777777" w:rsidTr="008603CC">
        <w:tc>
          <w:tcPr>
            <w:tcW w:w="700" w:type="dxa"/>
            <w:tcMar>
              <w:top w:w="40" w:type="dxa"/>
              <w:left w:w="80" w:type="dxa"/>
              <w:bottom w:w="40" w:type="dxa"/>
              <w:right w:w="80" w:type="dxa"/>
            </w:tcMar>
            <w:vAlign w:val="center"/>
          </w:tcPr>
          <w:p w14:paraId="7BADE47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921BC0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Manufacturer</w:t>
            </w:r>
          </w:p>
        </w:tc>
        <w:tc>
          <w:tcPr>
            <w:tcW w:w="900" w:type="dxa"/>
            <w:tcMar>
              <w:top w:w="40" w:type="dxa"/>
              <w:left w:w="80" w:type="dxa"/>
              <w:bottom w:w="40" w:type="dxa"/>
              <w:right w:w="80" w:type="dxa"/>
            </w:tcMar>
            <w:vAlign w:val="center"/>
          </w:tcPr>
          <w:p w14:paraId="7E3872C6"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698024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By Bidder</w:t>
            </w:r>
          </w:p>
        </w:tc>
        <w:tc>
          <w:tcPr>
            <w:tcW w:w="1510" w:type="dxa"/>
            <w:tcMar>
              <w:top w:w="40" w:type="dxa"/>
              <w:left w:w="80" w:type="dxa"/>
              <w:bottom w:w="40" w:type="dxa"/>
              <w:right w:w="80" w:type="dxa"/>
            </w:tcMar>
            <w:vAlign w:val="center"/>
          </w:tcPr>
          <w:p w14:paraId="209C2A72" w14:textId="77777777" w:rsidR="009C5CFC" w:rsidRPr="00056FB6" w:rsidRDefault="009C5CFC" w:rsidP="00056FB6">
            <w:pPr>
              <w:jc w:val="lowKashida"/>
              <w:rPr>
                <w:rFonts w:asciiTheme="minorBidi" w:hAnsiTheme="minorBidi" w:cstheme="minorBidi"/>
                <w:sz w:val="24"/>
                <w:szCs w:val="24"/>
              </w:rPr>
            </w:pPr>
          </w:p>
        </w:tc>
      </w:tr>
      <w:tr w:rsidR="009C5CFC" w:rsidRPr="00056FB6" w14:paraId="6424E4D7" w14:textId="77777777" w:rsidTr="008603CC">
        <w:tc>
          <w:tcPr>
            <w:tcW w:w="700" w:type="dxa"/>
            <w:tcMar>
              <w:top w:w="40" w:type="dxa"/>
              <w:left w:w="80" w:type="dxa"/>
              <w:bottom w:w="40" w:type="dxa"/>
              <w:right w:w="80" w:type="dxa"/>
            </w:tcMar>
            <w:vAlign w:val="center"/>
          </w:tcPr>
          <w:p w14:paraId="2104085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2BFBE1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 of switchgear</w:t>
            </w:r>
          </w:p>
        </w:tc>
        <w:tc>
          <w:tcPr>
            <w:tcW w:w="900" w:type="dxa"/>
            <w:tcMar>
              <w:top w:w="40" w:type="dxa"/>
              <w:left w:w="80" w:type="dxa"/>
              <w:bottom w:w="40" w:type="dxa"/>
              <w:right w:w="80" w:type="dxa"/>
            </w:tcMar>
            <w:vAlign w:val="center"/>
          </w:tcPr>
          <w:p w14:paraId="00EBD70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72A46E7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Indoor</w:t>
            </w:r>
          </w:p>
        </w:tc>
        <w:tc>
          <w:tcPr>
            <w:tcW w:w="1510" w:type="dxa"/>
            <w:tcMar>
              <w:top w:w="40" w:type="dxa"/>
              <w:left w:w="80" w:type="dxa"/>
              <w:bottom w:w="40" w:type="dxa"/>
              <w:right w:w="80" w:type="dxa"/>
            </w:tcMar>
            <w:vAlign w:val="center"/>
          </w:tcPr>
          <w:p w14:paraId="292DFBE2" w14:textId="77777777" w:rsidR="009C5CFC" w:rsidRPr="00056FB6" w:rsidRDefault="009C5CFC" w:rsidP="00056FB6">
            <w:pPr>
              <w:jc w:val="lowKashida"/>
              <w:rPr>
                <w:rFonts w:asciiTheme="minorBidi" w:hAnsiTheme="minorBidi" w:cstheme="minorBidi"/>
                <w:sz w:val="24"/>
                <w:szCs w:val="24"/>
              </w:rPr>
            </w:pPr>
          </w:p>
        </w:tc>
      </w:tr>
      <w:tr w:rsidR="009C5CFC" w:rsidRPr="00056FB6" w14:paraId="034DB1BD" w14:textId="77777777" w:rsidTr="008603CC">
        <w:tc>
          <w:tcPr>
            <w:tcW w:w="700" w:type="dxa"/>
            <w:tcMar>
              <w:top w:w="40" w:type="dxa"/>
              <w:left w:w="80" w:type="dxa"/>
              <w:bottom w:w="40" w:type="dxa"/>
              <w:right w:w="80" w:type="dxa"/>
            </w:tcMar>
            <w:vAlign w:val="center"/>
          </w:tcPr>
          <w:p w14:paraId="766C00D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869382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Number of phases</w:t>
            </w:r>
          </w:p>
        </w:tc>
        <w:tc>
          <w:tcPr>
            <w:tcW w:w="900" w:type="dxa"/>
            <w:tcMar>
              <w:top w:w="40" w:type="dxa"/>
              <w:left w:w="80" w:type="dxa"/>
              <w:bottom w:w="40" w:type="dxa"/>
              <w:right w:w="80" w:type="dxa"/>
            </w:tcMar>
            <w:vAlign w:val="center"/>
          </w:tcPr>
          <w:p w14:paraId="679C40B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706B21F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3</w:t>
            </w:r>
          </w:p>
        </w:tc>
        <w:tc>
          <w:tcPr>
            <w:tcW w:w="1510" w:type="dxa"/>
            <w:tcMar>
              <w:top w:w="40" w:type="dxa"/>
              <w:left w:w="80" w:type="dxa"/>
              <w:bottom w:w="40" w:type="dxa"/>
              <w:right w:w="80" w:type="dxa"/>
            </w:tcMar>
            <w:vAlign w:val="center"/>
          </w:tcPr>
          <w:p w14:paraId="5903D6A1" w14:textId="77777777" w:rsidR="009C5CFC" w:rsidRPr="00056FB6" w:rsidRDefault="009C5CFC" w:rsidP="00056FB6">
            <w:pPr>
              <w:jc w:val="lowKashida"/>
              <w:rPr>
                <w:rFonts w:asciiTheme="minorBidi" w:hAnsiTheme="minorBidi" w:cstheme="minorBidi"/>
                <w:sz w:val="24"/>
                <w:szCs w:val="24"/>
              </w:rPr>
            </w:pPr>
          </w:p>
        </w:tc>
      </w:tr>
      <w:tr w:rsidR="009C5CFC" w:rsidRPr="00056FB6" w14:paraId="7D34691A" w14:textId="77777777" w:rsidTr="008603CC">
        <w:tc>
          <w:tcPr>
            <w:tcW w:w="700" w:type="dxa"/>
            <w:tcMar>
              <w:top w:w="40" w:type="dxa"/>
              <w:left w:w="80" w:type="dxa"/>
              <w:bottom w:w="40" w:type="dxa"/>
              <w:right w:w="80" w:type="dxa"/>
            </w:tcMar>
            <w:vAlign w:val="center"/>
          </w:tcPr>
          <w:p w14:paraId="56A84B9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167E47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Number of bus bars</w:t>
            </w:r>
          </w:p>
        </w:tc>
        <w:tc>
          <w:tcPr>
            <w:tcW w:w="900" w:type="dxa"/>
            <w:tcMar>
              <w:top w:w="40" w:type="dxa"/>
              <w:left w:w="80" w:type="dxa"/>
              <w:bottom w:w="40" w:type="dxa"/>
              <w:right w:w="80" w:type="dxa"/>
            </w:tcMar>
            <w:vAlign w:val="center"/>
          </w:tcPr>
          <w:p w14:paraId="59B3FA6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689A071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w:t>
            </w:r>
          </w:p>
        </w:tc>
        <w:tc>
          <w:tcPr>
            <w:tcW w:w="1510" w:type="dxa"/>
            <w:tcMar>
              <w:top w:w="40" w:type="dxa"/>
              <w:left w:w="80" w:type="dxa"/>
              <w:bottom w:w="40" w:type="dxa"/>
              <w:right w:w="80" w:type="dxa"/>
            </w:tcMar>
            <w:vAlign w:val="center"/>
          </w:tcPr>
          <w:p w14:paraId="780F476F" w14:textId="77777777" w:rsidR="009C5CFC" w:rsidRPr="00056FB6" w:rsidRDefault="009C5CFC" w:rsidP="00056FB6">
            <w:pPr>
              <w:jc w:val="lowKashida"/>
              <w:rPr>
                <w:rFonts w:asciiTheme="minorBidi" w:hAnsiTheme="minorBidi" w:cstheme="minorBidi"/>
                <w:sz w:val="24"/>
                <w:szCs w:val="24"/>
              </w:rPr>
            </w:pPr>
          </w:p>
        </w:tc>
      </w:tr>
      <w:tr w:rsidR="009C5CFC" w:rsidRPr="00056FB6" w14:paraId="22EAF8B0" w14:textId="77777777" w:rsidTr="008603CC">
        <w:tc>
          <w:tcPr>
            <w:tcW w:w="700" w:type="dxa"/>
            <w:tcMar>
              <w:top w:w="40" w:type="dxa"/>
              <w:left w:w="80" w:type="dxa"/>
              <w:bottom w:w="40" w:type="dxa"/>
              <w:right w:w="80" w:type="dxa"/>
            </w:tcMar>
            <w:vAlign w:val="center"/>
          </w:tcPr>
          <w:p w14:paraId="5EB10D5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959CF6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Nominal voltage</w:t>
            </w:r>
          </w:p>
        </w:tc>
        <w:tc>
          <w:tcPr>
            <w:tcW w:w="900" w:type="dxa"/>
            <w:tcMar>
              <w:top w:w="40" w:type="dxa"/>
              <w:left w:w="80" w:type="dxa"/>
              <w:bottom w:w="40" w:type="dxa"/>
              <w:right w:w="80" w:type="dxa"/>
            </w:tcMar>
            <w:vAlign w:val="center"/>
          </w:tcPr>
          <w:p w14:paraId="15763B2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73C7D20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20</w:t>
            </w:r>
          </w:p>
        </w:tc>
        <w:tc>
          <w:tcPr>
            <w:tcW w:w="1510" w:type="dxa"/>
            <w:tcMar>
              <w:top w:w="40" w:type="dxa"/>
              <w:left w:w="80" w:type="dxa"/>
              <w:bottom w:w="40" w:type="dxa"/>
              <w:right w:w="80" w:type="dxa"/>
            </w:tcMar>
            <w:vAlign w:val="center"/>
          </w:tcPr>
          <w:p w14:paraId="53D163B5" w14:textId="77777777" w:rsidR="009C5CFC" w:rsidRPr="00056FB6" w:rsidRDefault="009C5CFC" w:rsidP="00056FB6">
            <w:pPr>
              <w:jc w:val="lowKashida"/>
              <w:rPr>
                <w:rFonts w:asciiTheme="minorBidi" w:hAnsiTheme="minorBidi" w:cstheme="minorBidi"/>
                <w:sz w:val="24"/>
                <w:szCs w:val="24"/>
              </w:rPr>
            </w:pPr>
          </w:p>
        </w:tc>
      </w:tr>
      <w:tr w:rsidR="009C5CFC" w:rsidRPr="00056FB6" w14:paraId="03F917C6" w14:textId="77777777" w:rsidTr="008603CC">
        <w:tc>
          <w:tcPr>
            <w:tcW w:w="700" w:type="dxa"/>
            <w:tcMar>
              <w:top w:w="40" w:type="dxa"/>
              <w:left w:w="80" w:type="dxa"/>
              <w:bottom w:w="40" w:type="dxa"/>
              <w:right w:w="80" w:type="dxa"/>
            </w:tcMar>
            <w:vAlign w:val="center"/>
          </w:tcPr>
          <w:p w14:paraId="2B533AE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308586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voltage</w:t>
            </w:r>
          </w:p>
        </w:tc>
        <w:tc>
          <w:tcPr>
            <w:tcW w:w="900" w:type="dxa"/>
            <w:tcMar>
              <w:top w:w="40" w:type="dxa"/>
              <w:left w:w="80" w:type="dxa"/>
              <w:bottom w:w="40" w:type="dxa"/>
              <w:right w:w="80" w:type="dxa"/>
            </w:tcMar>
            <w:vAlign w:val="center"/>
          </w:tcPr>
          <w:p w14:paraId="6234847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13CABEA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24</w:t>
            </w:r>
          </w:p>
        </w:tc>
        <w:tc>
          <w:tcPr>
            <w:tcW w:w="1510" w:type="dxa"/>
            <w:tcMar>
              <w:top w:w="40" w:type="dxa"/>
              <w:left w:w="80" w:type="dxa"/>
              <w:bottom w:w="40" w:type="dxa"/>
              <w:right w:w="80" w:type="dxa"/>
            </w:tcMar>
            <w:vAlign w:val="center"/>
          </w:tcPr>
          <w:p w14:paraId="64008B9E" w14:textId="77777777" w:rsidR="009C5CFC" w:rsidRPr="00056FB6" w:rsidRDefault="009C5CFC" w:rsidP="00056FB6">
            <w:pPr>
              <w:jc w:val="lowKashida"/>
              <w:rPr>
                <w:rFonts w:asciiTheme="minorBidi" w:hAnsiTheme="minorBidi" w:cstheme="minorBidi"/>
                <w:sz w:val="24"/>
                <w:szCs w:val="24"/>
              </w:rPr>
            </w:pPr>
          </w:p>
        </w:tc>
      </w:tr>
      <w:tr w:rsidR="009C5CFC" w:rsidRPr="00056FB6" w14:paraId="1B6E8C00" w14:textId="77777777" w:rsidTr="008603CC">
        <w:tc>
          <w:tcPr>
            <w:tcW w:w="700" w:type="dxa"/>
            <w:tcMar>
              <w:top w:w="40" w:type="dxa"/>
              <w:left w:w="80" w:type="dxa"/>
              <w:bottom w:w="40" w:type="dxa"/>
              <w:right w:w="80" w:type="dxa"/>
            </w:tcMar>
            <w:vAlign w:val="center"/>
          </w:tcPr>
          <w:p w14:paraId="0611C59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2D5462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frequency</w:t>
            </w:r>
          </w:p>
        </w:tc>
        <w:tc>
          <w:tcPr>
            <w:tcW w:w="900" w:type="dxa"/>
            <w:tcMar>
              <w:top w:w="40" w:type="dxa"/>
              <w:left w:w="80" w:type="dxa"/>
              <w:bottom w:w="40" w:type="dxa"/>
              <w:right w:w="80" w:type="dxa"/>
            </w:tcMar>
            <w:vAlign w:val="center"/>
          </w:tcPr>
          <w:p w14:paraId="7AF2523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Hz</w:t>
            </w:r>
          </w:p>
        </w:tc>
        <w:tc>
          <w:tcPr>
            <w:tcW w:w="1350" w:type="dxa"/>
            <w:tcMar>
              <w:top w:w="40" w:type="dxa"/>
              <w:left w:w="80" w:type="dxa"/>
              <w:bottom w:w="40" w:type="dxa"/>
              <w:right w:w="80" w:type="dxa"/>
            </w:tcMar>
            <w:vAlign w:val="center"/>
          </w:tcPr>
          <w:p w14:paraId="3D49CDF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50</w:t>
            </w:r>
          </w:p>
        </w:tc>
        <w:tc>
          <w:tcPr>
            <w:tcW w:w="1510" w:type="dxa"/>
            <w:tcMar>
              <w:top w:w="40" w:type="dxa"/>
              <w:left w:w="80" w:type="dxa"/>
              <w:bottom w:w="40" w:type="dxa"/>
              <w:right w:w="80" w:type="dxa"/>
            </w:tcMar>
            <w:vAlign w:val="center"/>
          </w:tcPr>
          <w:p w14:paraId="53706F66" w14:textId="77777777" w:rsidR="009C5CFC" w:rsidRPr="00056FB6" w:rsidRDefault="009C5CFC" w:rsidP="00056FB6">
            <w:pPr>
              <w:jc w:val="lowKashida"/>
              <w:rPr>
                <w:rFonts w:asciiTheme="minorBidi" w:hAnsiTheme="minorBidi" w:cstheme="minorBidi"/>
                <w:sz w:val="24"/>
                <w:szCs w:val="24"/>
              </w:rPr>
            </w:pPr>
          </w:p>
        </w:tc>
      </w:tr>
      <w:tr w:rsidR="009C5CFC" w:rsidRPr="00056FB6" w14:paraId="188F7311" w14:textId="77777777" w:rsidTr="008603CC">
        <w:tc>
          <w:tcPr>
            <w:tcW w:w="700" w:type="dxa"/>
            <w:tcMar>
              <w:top w:w="40" w:type="dxa"/>
              <w:left w:w="80" w:type="dxa"/>
              <w:bottom w:w="40" w:type="dxa"/>
              <w:right w:w="80" w:type="dxa"/>
            </w:tcMar>
            <w:vAlign w:val="center"/>
          </w:tcPr>
          <w:p w14:paraId="7AFD9DB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E98346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power frequency withstand voltage</w:t>
            </w:r>
          </w:p>
        </w:tc>
        <w:tc>
          <w:tcPr>
            <w:tcW w:w="900" w:type="dxa"/>
            <w:tcMar>
              <w:top w:w="40" w:type="dxa"/>
              <w:left w:w="80" w:type="dxa"/>
              <w:bottom w:w="40" w:type="dxa"/>
              <w:right w:w="80" w:type="dxa"/>
            </w:tcMar>
            <w:vAlign w:val="center"/>
          </w:tcPr>
          <w:p w14:paraId="601FDCE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 rms</w:t>
            </w:r>
          </w:p>
        </w:tc>
        <w:tc>
          <w:tcPr>
            <w:tcW w:w="1350" w:type="dxa"/>
            <w:tcMar>
              <w:top w:w="40" w:type="dxa"/>
              <w:left w:w="80" w:type="dxa"/>
              <w:bottom w:w="40" w:type="dxa"/>
              <w:right w:w="80" w:type="dxa"/>
            </w:tcMar>
            <w:vAlign w:val="center"/>
          </w:tcPr>
          <w:p w14:paraId="4169DF9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50</w:t>
            </w:r>
          </w:p>
        </w:tc>
        <w:tc>
          <w:tcPr>
            <w:tcW w:w="1510" w:type="dxa"/>
            <w:tcMar>
              <w:top w:w="40" w:type="dxa"/>
              <w:left w:w="80" w:type="dxa"/>
              <w:bottom w:w="40" w:type="dxa"/>
              <w:right w:w="80" w:type="dxa"/>
            </w:tcMar>
            <w:vAlign w:val="center"/>
          </w:tcPr>
          <w:p w14:paraId="15B33F48" w14:textId="77777777" w:rsidR="009C5CFC" w:rsidRPr="00056FB6" w:rsidRDefault="009C5CFC" w:rsidP="00056FB6">
            <w:pPr>
              <w:jc w:val="lowKashida"/>
              <w:rPr>
                <w:rFonts w:asciiTheme="minorBidi" w:hAnsiTheme="minorBidi" w:cstheme="minorBidi"/>
                <w:sz w:val="24"/>
                <w:szCs w:val="24"/>
              </w:rPr>
            </w:pPr>
          </w:p>
        </w:tc>
      </w:tr>
      <w:tr w:rsidR="009C5CFC" w:rsidRPr="00056FB6" w14:paraId="2271BE10" w14:textId="77777777" w:rsidTr="008603CC">
        <w:tc>
          <w:tcPr>
            <w:tcW w:w="700" w:type="dxa"/>
            <w:tcMar>
              <w:top w:w="40" w:type="dxa"/>
              <w:left w:w="80" w:type="dxa"/>
              <w:bottom w:w="40" w:type="dxa"/>
              <w:right w:w="80" w:type="dxa"/>
            </w:tcMar>
            <w:vAlign w:val="center"/>
          </w:tcPr>
          <w:p w14:paraId="523E18B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346C72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lightning impulse withstand voltage (1.2/50 µs)</w:t>
            </w:r>
          </w:p>
        </w:tc>
        <w:tc>
          <w:tcPr>
            <w:tcW w:w="900" w:type="dxa"/>
            <w:tcMar>
              <w:top w:w="40" w:type="dxa"/>
              <w:left w:w="80" w:type="dxa"/>
              <w:bottom w:w="40" w:type="dxa"/>
              <w:right w:w="80" w:type="dxa"/>
            </w:tcMar>
            <w:vAlign w:val="center"/>
          </w:tcPr>
          <w:p w14:paraId="3D53C0A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 peak</w:t>
            </w:r>
          </w:p>
        </w:tc>
        <w:tc>
          <w:tcPr>
            <w:tcW w:w="1350" w:type="dxa"/>
            <w:tcMar>
              <w:top w:w="40" w:type="dxa"/>
              <w:left w:w="80" w:type="dxa"/>
              <w:bottom w:w="40" w:type="dxa"/>
              <w:right w:w="80" w:type="dxa"/>
            </w:tcMar>
            <w:vAlign w:val="center"/>
          </w:tcPr>
          <w:p w14:paraId="511255B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125</w:t>
            </w:r>
          </w:p>
        </w:tc>
        <w:tc>
          <w:tcPr>
            <w:tcW w:w="1510" w:type="dxa"/>
            <w:tcMar>
              <w:top w:w="40" w:type="dxa"/>
              <w:left w:w="80" w:type="dxa"/>
              <w:bottom w:w="40" w:type="dxa"/>
              <w:right w:w="80" w:type="dxa"/>
            </w:tcMar>
            <w:vAlign w:val="center"/>
          </w:tcPr>
          <w:p w14:paraId="476FADF7" w14:textId="77777777" w:rsidR="009C5CFC" w:rsidRPr="00056FB6" w:rsidRDefault="009C5CFC" w:rsidP="00056FB6">
            <w:pPr>
              <w:jc w:val="lowKashida"/>
              <w:rPr>
                <w:rFonts w:asciiTheme="minorBidi" w:hAnsiTheme="minorBidi" w:cstheme="minorBidi"/>
                <w:sz w:val="24"/>
                <w:szCs w:val="24"/>
              </w:rPr>
            </w:pPr>
          </w:p>
        </w:tc>
      </w:tr>
      <w:tr w:rsidR="009C5CFC" w:rsidRPr="00056FB6" w14:paraId="09981EFC" w14:textId="77777777" w:rsidTr="008603CC">
        <w:tc>
          <w:tcPr>
            <w:tcW w:w="700" w:type="dxa"/>
            <w:tcMar>
              <w:top w:w="40" w:type="dxa"/>
              <w:left w:w="80" w:type="dxa"/>
              <w:bottom w:w="40" w:type="dxa"/>
              <w:right w:w="80" w:type="dxa"/>
            </w:tcMar>
            <w:vAlign w:val="center"/>
          </w:tcPr>
          <w:p w14:paraId="009543C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9560C9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short-time current, 3s</w:t>
            </w:r>
          </w:p>
        </w:tc>
        <w:tc>
          <w:tcPr>
            <w:tcW w:w="900" w:type="dxa"/>
            <w:tcMar>
              <w:top w:w="40" w:type="dxa"/>
              <w:left w:w="80" w:type="dxa"/>
              <w:bottom w:w="40" w:type="dxa"/>
              <w:right w:w="80" w:type="dxa"/>
            </w:tcMar>
            <w:vAlign w:val="center"/>
          </w:tcPr>
          <w:p w14:paraId="752D30B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kA</w:t>
            </w:r>
          </w:p>
        </w:tc>
        <w:tc>
          <w:tcPr>
            <w:tcW w:w="1350" w:type="dxa"/>
            <w:tcMar>
              <w:top w:w="40" w:type="dxa"/>
              <w:left w:w="80" w:type="dxa"/>
              <w:bottom w:w="40" w:type="dxa"/>
              <w:right w:w="80" w:type="dxa"/>
            </w:tcMar>
            <w:vAlign w:val="center"/>
          </w:tcPr>
          <w:p w14:paraId="61B3465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25</w:t>
            </w:r>
          </w:p>
        </w:tc>
        <w:tc>
          <w:tcPr>
            <w:tcW w:w="1510" w:type="dxa"/>
            <w:tcMar>
              <w:top w:w="40" w:type="dxa"/>
              <w:left w:w="80" w:type="dxa"/>
              <w:bottom w:w="40" w:type="dxa"/>
              <w:right w:w="80" w:type="dxa"/>
            </w:tcMar>
            <w:vAlign w:val="center"/>
          </w:tcPr>
          <w:p w14:paraId="359E00F9" w14:textId="77777777" w:rsidR="009C5CFC" w:rsidRPr="00056FB6" w:rsidRDefault="009C5CFC" w:rsidP="00056FB6">
            <w:pPr>
              <w:jc w:val="lowKashida"/>
              <w:rPr>
                <w:rFonts w:asciiTheme="minorBidi" w:hAnsiTheme="minorBidi" w:cstheme="minorBidi"/>
                <w:sz w:val="24"/>
                <w:szCs w:val="24"/>
              </w:rPr>
            </w:pPr>
          </w:p>
        </w:tc>
      </w:tr>
      <w:tr w:rsidR="009C5CFC" w:rsidRPr="00056FB6" w14:paraId="2E4B9259" w14:textId="77777777" w:rsidTr="008603CC">
        <w:tc>
          <w:tcPr>
            <w:tcW w:w="700" w:type="dxa"/>
            <w:tcMar>
              <w:top w:w="40" w:type="dxa"/>
              <w:left w:w="80" w:type="dxa"/>
              <w:bottom w:w="40" w:type="dxa"/>
              <w:right w:w="80" w:type="dxa"/>
            </w:tcMar>
            <w:vAlign w:val="center"/>
          </w:tcPr>
          <w:p w14:paraId="2BE96AD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4B3690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peak withstand current</w:t>
            </w:r>
          </w:p>
        </w:tc>
        <w:tc>
          <w:tcPr>
            <w:tcW w:w="900" w:type="dxa"/>
            <w:tcMar>
              <w:top w:w="40" w:type="dxa"/>
              <w:left w:w="80" w:type="dxa"/>
              <w:bottom w:w="40" w:type="dxa"/>
              <w:right w:w="80" w:type="dxa"/>
            </w:tcMar>
            <w:vAlign w:val="center"/>
          </w:tcPr>
          <w:p w14:paraId="61D2207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kA</w:t>
            </w:r>
          </w:p>
        </w:tc>
        <w:tc>
          <w:tcPr>
            <w:tcW w:w="1350" w:type="dxa"/>
            <w:tcMar>
              <w:top w:w="40" w:type="dxa"/>
              <w:left w:w="80" w:type="dxa"/>
              <w:bottom w:w="40" w:type="dxa"/>
              <w:right w:w="80" w:type="dxa"/>
            </w:tcMar>
            <w:vAlign w:val="center"/>
          </w:tcPr>
          <w:p w14:paraId="5534620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62.5</w:t>
            </w:r>
          </w:p>
        </w:tc>
        <w:tc>
          <w:tcPr>
            <w:tcW w:w="1510" w:type="dxa"/>
            <w:tcMar>
              <w:top w:w="40" w:type="dxa"/>
              <w:left w:w="80" w:type="dxa"/>
              <w:bottom w:w="40" w:type="dxa"/>
              <w:right w:w="80" w:type="dxa"/>
            </w:tcMar>
            <w:vAlign w:val="center"/>
          </w:tcPr>
          <w:p w14:paraId="55A1767E" w14:textId="77777777" w:rsidR="009C5CFC" w:rsidRPr="00056FB6" w:rsidRDefault="009C5CFC" w:rsidP="00056FB6">
            <w:pPr>
              <w:jc w:val="lowKashida"/>
              <w:rPr>
                <w:rFonts w:asciiTheme="minorBidi" w:hAnsiTheme="minorBidi" w:cstheme="minorBidi"/>
                <w:sz w:val="24"/>
                <w:szCs w:val="24"/>
              </w:rPr>
            </w:pPr>
          </w:p>
        </w:tc>
      </w:tr>
      <w:tr w:rsidR="009C5CFC" w:rsidRPr="00056FB6" w14:paraId="65B8C998" w14:textId="77777777" w:rsidTr="008603CC">
        <w:tc>
          <w:tcPr>
            <w:tcW w:w="700" w:type="dxa"/>
            <w:tcMar>
              <w:top w:w="40" w:type="dxa"/>
              <w:left w:w="80" w:type="dxa"/>
              <w:bottom w:w="40" w:type="dxa"/>
              <w:right w:w="80" w:type="dxa"/>
            </w:tcMar>
            <w:vAlign w:val="center"/>
          </w:tcPr>
          <w:p w14:paraId="243A1A4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40DF2B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current for busbar</w:t>
            </w:r>
          </w:p>
        </w:tc>
        <w:tc>
          <w:tcPr>
            <w:tcW w:w="900" w:type="dxa"/>
            <w:tcMar>
              <w:top w:w="40" w:type="dxa"/>
              <w:left w:w="80" w:type="dxa"/>
              <w:bottom w:w="40" w:type="dxa"/>
              <w:right w:w="80" w:type="dxa"/>
            </w:tcMar>
            <w:vAlign w:val="center"/>
          </w:tcPr>
          <w:p w14:paraId="0626800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w:t>
            </w:r>
          </w:p>
        </w:tc>
        <w:tc>
          <w:tcPr>
            <w:tcW w:w="1350" w:type="dxa"/>
            <w:tcMar>
              <w:top w:w="40" w:type="dxa"/>
              <w:left w:w="80" w:type="dxa"/>
              <w:bottom w:w="40" w:type="dxa"/>
              <w:right w:w="80" w:type="dxa"/>
            </w:tcMar>
            <w:vAlign w:val="center"/>
          </w:tcPr>
          <w:p w14:paraId="0E09481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1600</w:t>
            </w:r>
          </w:p>
        </w:tc>
        <w:tc>
          <w:tcPr>
            <w:tcW w:w="1510" w:type="dxa"/>
            <w:tcMar>
              <w:top w:w="40" w:type="dxa"/>
              <w:left w:w="80" w:type="dxa"/>
              <w:bottom w:w="40" w:type="dxa"/>
              <w:right w:w="80" w:type="dxa"/>
            </w:tcMar>
            <w:vAlign w:val="center"/>
          </w:tcPr>
          <w:p w14:paraId="151F1D6E" w14:textId="77777777" w:rsidR="009C5CFC" w:rsidRPr="00056FB6" w:rsidRDefault="009C5CFC" w:rsidP="00056FB6">
            <w:pPr>
              <w:jc w:val="lowKashida"/>
              <w:rPr>
                <w:rFonts w:asciiTheme="minorBidi" w:hAnsiTheme="minorBidi" w:cstheme="minorBidi"/>
                <w:sz w:val="24"/>
                <w:szCs w:val="24"/>
              </w:rPr>
            </w:pPr>
          </w:p>
        </w:tc>
      </w:tr>
      <w:tr w:rsidR="009C5CFC" w:rsidRPr="00056FB6" w14:paraId="63108EF5" w14:textId="77777777" w:rsidTr="008603CC">
        <w:tc>
          <w:tcPr>
            <w:tcW w:w="700" w:type="dxa"/>
            <w:tcMar>
              <w:top w:w="40" w:type="dxa"/>
              <w:left w:w="80" w:type="dxa"/>
              <w:bottom w:w="40" w:type="dxa"/>
              <w:right w:w="80" w:type="dxa"/>
            </w:tcMar>
            <w:vAlign w:val="center"/>
          </w:tcPr>
          <w:p w14:paraId="7D1AB4B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494C5C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current for distribution and incomer feeders</w:t>
            </w:r>
          </w:p>
        </w:tc>
        <w:tc>
          <w:tcPr>
            <w:tcW w:w="900" w:type="dxa"/>
            <w:tcMar>
              <w:top w:w="40" w:type="dxa"/>
              <w:left w:w="80" w:type="dxa"/>
              <w:bottom w:w="40" w:type="dxa"/>
              <w:right w:w="80" w:type="dxa"/>
            </w:tcMar>
            <w:vAlign w:val="center"/>
          </w:tcPr>
          <w:p w14:paraId="5A74145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w:t>
            </w:r>
          </w:p>
        </w:tc>
        <w:tc>
          <w:tcPr>
            <w:tcW w:w="1350" w:type="dxa"/>
            <w:tcMar>
              <w:top w:w="40" w:type="dxa"/>
              <w:left w:w="80" w:type="dxa"/>
              <w:bottom w:w="40" w:type="dxa"/>
              <w:right w:w="80" w:type="dxa"/>
            </w:tcMar>
            <w:vAlign w:val="center"/>
          </w:tcPr>
          <w:p w14:paraId="323E596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630, 1250</w:t>
            </w:r>
          </w:p>
        </w:tc>
        <w:tc>
          <w:tcPr>
            <w:tcW w:w="1510" w:type="dxa"/>
            <w:tcMar>
              <w:top w:w="40" w:type="dxa"/>
              <w:left w:w="80" w:type="dxa"/>
              <w:bottom w:w="40" w:type="dxa"/>
              <w:right w:w="80" w:type="dxa"/>
            </w:tcMar>
            <w:vAlign w:val="center"/>
          </w:tcPr>
          <w:p w14:paraId="1CF7A20D" w14:textId="77777777" w:rsidR="009C5CFC" w:rsidRPr="00056FB6" w:rsidRDefault="009C5CFC" w:rsidP="00056FB6">
            <w:pPr>
              <w:jc w:val="lowKashida"/>
              <w:rPr>
                <w:rFonts w:asciiTheme="minorBidi" w:hAnsiTheme="minorBidi" w:cstheme="minorBidi"/>
                <w:sz w:val="24"/>
                <w:szCs w:val="24"/>
              </w:rPr>
            </w:pPr>
          </w:p>
        </w:tc>
      </w:tr>
      <w:tr w:rsidR="009C5CFC" w:rsidRPr="00056FB6" w14:paraId="360FDBA8" w14:textId="77777777" w:rsidTr="008603CC">
        <w:tc>
          <w:tcPr>
            <w:tcW w:w="700" w:type="dxa"/>
            <w:tcMar>
              <w:top w:w="40" w:type="dxa"/>
              <w:left w:w="80" w:type="dxa"/>
              <w:bottom w:w="40" w:type="dxa"/>
              <w:right w:w="80" w:type="dxa"/>
            </w:tcMar>
            <w:vAlign w:val="center"/>
          </w:tcPr>
          <w:p w14:paraId="0D493CB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DAB586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Feeder for auxiliary transformers</w:t>
            </w:r>
          </w:p>
        </w:tc>
        <w:tc>
          <w:tcPr>
            <w:tcW w:w="900" w:type="dxa"/>
            <w:tcMar>
              <w:top w:w="40" w:type="dxa"/>
              <w:left w:w="80" w:type="dxa"/>
              <w:bottom w:w="40" w:type="dxa"/>
              <w:right w:w="80" w:type="dxa"/>
            </w:tcMar>
            <w:vAlign w:val="center"/>
          </w:tcPr>
          <w:p w14:paraId="416A4C8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w:t>
            </w:r>
          </w:p>
        </w:tc>
        <w:tc>
          <w:tcPr>
            <w:tcW w:w="1350" w:type="dxa"/>
            <w:tcMar>
              <w:top w:w="40" w:type="dxa"/>
              <w:left w:w="80" w:type="dxa"/>
              <w:bottom w:w="40" w:type="dxa"/>
              <w:right w:w="80" w:type="dxa"/>
            </w:tcMar>
            <w:vAlign w:val="center"/>
          </w:tcPr>
          <w:p w14:paraId="2607390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630</w:t>
            </w:r>
          </w:p>
        </w:tc>
        <w:tc>
          <w:tcPr>
            <w:tcW w:w="1510" w:type="dxa"/>
            <w:tcMar>
              <w:top w:w="40" w:type="dxa"/>
              <w:left w:w="80" w:type="dxa"/>
              <w:bottom w:w="40" w:type="dxa"/>
              <w:right w:w="80" w:type="dxa"/>
            </w:tcMar>
            <w:vAlign w:val="center"/>
          </w:tcPr>
          <w:p w14:paraId="7E2394C9" w14:textId="77777777" w:rsidR="009C5CFC" w:rsidRPr="00056FB6" w:rsidRDefault="009C5CFC" w:rsidP="00056FB6">
            <w:pPr>
              <w:jc w:val="lowKashida"/>
              <w:rPr>
                <w:rFonts w:asciiTheme="minorBidi" w:hAnsiTheme="minorBidi" w:cstheme="minorBidi"/>
                <w:sz w:val="24"/>
                <w:szCs w:val="24"/>
              </w:rPr>
            </w:pPr>
          </w:p>
        </w:tc>
      </w:tr>
      <w:tr w:rsidR="009C5CFC" w:rsidRPr="00056FB6" w14:paraId="56383F19" w14:textId="77777777" w:rsidTr="008603CC">
        <w:tc>
          <w:tcPr>
            <w:tcW w:w="700" w:type="dxa"/>
            <w:tcMar>
              <w:top w:w="40" w:type="dxa"/>
              <w:left w:w="80" w:type="dxa"/>
              <w:bottom w:w="40" w:type="dxa"/>
              <w:right w:w="80" w:type="dxa"/>
            </w:tcMar>
            <w:vAlign w:val="center"/>
          </w:tcPr>
          <w:p w14:paraId="196A809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5D4026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 of drive</w:t>
            </w:r>
          </w:p>
        </w:tc>
        <w:tc>
          <w:tcPr>
            <w:tcW w:w="900" w:type="dxa"/>
            <w:tcMar>
              <w:top w:w="40" w:type="dxa"/>
              <w:left w:w="80" w:type="dxa"/>
              <w:bottom w:w="40" w:type="dxa"/>
              <w:right w:w="80" w:type="dxa"/>
            </w:tcMar>
            <w:vAlign w:val="center"/>
          </w:tcPr>
          <w:p w14:paraId="516D6304"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C7C675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spring, wound-up by electric motor or manual</w:t>
            </w:r>
          </w:p>
        </w:tc>
        <w:tc>
          <w:tcPr>
            <w:tcW w:w="1510" w:type="dxa"/>
            <w:tcMar>
              <w:top w:w="40" w:type="dxa"/>
              <w:left w:w="80" w:type="dxa"/>
              <w:bottom w:w="40" w:type="dxa"/>
              <w:right w:w="80" w:type="dxa"/>
            </w:tcMar>
            <w:vAlign w:val="center"/>
          </w:tcPr>
          <w:p w14:paraId="7B9675F5" w14:textId="77777777" w:rsidR="009C5CFC" w:rsidRPr="00056FB6" w:rsidRDefault="009C5CFC" w:rsidP="00056FB6">
            <w:pPr>
              <w:jc w:val="lowKashida"/>
              <w:rPr>
                <w:rFonts w:asciiTheme="minorBidi" w:hAnsiTheme="minorBidi" w:cstheme="minorBidi"/>
                <w:sz w:val="24"/>
                <w:szCs w:val="24"/>
              </w:rPr>
            </w:pPr>
          </w:p>
        </w:tc>
      </w:tr>
      <w:tr w:rsidR="009C5CFC" w:rsidRPr="00056FB6" w14:paraId="385FE68A" w14:textId="77777777" w:rsidTr="008603CC">
        <w:tc>
          <w:tcPr>
            <w:tcW w:w="700" w:type="dxa"/>
            <w:tcMar>
              <w:top w:w="40" w:type="dxa"/>
              <w:left w:w="80" w:type="dxa"/>
              <w:bottom w:w="40" w:type="dxa"/>
              <w:right w:w="80" w:type="dxa"/>
            </w:tcMar>
            <w:vAlign w:val="center"/>
          </w:tcPr>
          <w:p w14:paraId="46D98F1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353BD4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Power supply for drive / auxiliary contacts</w:t>
            </w:r>
          </w:p>
        </w:tc>
        <w:tc>
          <w:tcPr>
            <w:tcW w:w="900" w:type="dxa"/>
            <w:tcMar>
              <w:top w:w="40" w:type="dxa"/>
              <w:left w:w="80" w:type="dxa"/>
              <w:bottom w:w="40" w:type="dxa"/>
              <w:right w:w="80" w:type="dxa"/>
            </w:tcMar>
            <w:vAlign w:val="center"/>
          </w:tcPr>
          <w:p w14:paraId="5E91F92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w:t>
            </w:r>
          </w:p>
        </w:tc>
        <w:tc>
          <w:tcPr>
            <w:tcW w:w="1350" w:type="dxa"/>
            <w:tcMar>
              <w:top w:w="40" w:type="dxa"/>
              <w:left w:w="80" w:type="dxa"/>
              <w:bottom w:w="40" w:type="dxa"/>
              <w:right w:w="80" w:type="dxa"/>
            </w:tcMar>
            <w:vAlign w:val="center"/>
          </w:tcPr>
          <w:p w14:paraId="21113B1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220 DC</w:t>
            </w:r>
          </w:p>
        </w:tc>
        <w:tc>
          <w:tcPr>
            <w:tcW w:w="1510" w:type="dxa"/>
            <w:tcMar>
              <w:top w:w="40" w:type="dxa"/>
              <w:left w:w="80" w:type="dxa"/>
              <w:bottom w:w="40" w:type="dxa"/>
              <w:right w:w="80" w:type="dxa"/>
            </w:tcMar>
            <w:vAlign w:val="center"/>
          </w:tcPr>
          <w:p w14:paraId="2D15CCD6" w14:textId="77777777" w:rsidR="009C5CFC" w:rsidRPr="00056FB6" w:rsidRDefault="009C5CFC" w:rsidP="00056FB6">
            <w:pPr>
              <w:jc w:val="lowKashida"/>
              <w:rPr>
                <w:rFonts w:asciiTheme="minorBidi" w:hAnsiTheme="minorBidi" w:cstheme="minorBidi"/>
                <w:sz w:val="24"/>
                <w:szCs w:val="24"/>
              </w:rPr>
            </w:pPr>
          </w:p>
        </w:tc>
      </w:tr>
      <w:tr w:rsidR="009C5CFC" w:rsidRPr="00056FB6" w14:paraId="5906E8AF" w14:textId="77777777" w:rsidTr="008603CC">
        <w:tc>
          <w:tcPr>
            <w:tcW w:w="700" w:type="dxa"/>
            <w:tcMar>
              <w:top w:w="40" w:type="dxa"/>
              <w:left w:w="80" w:type="dxa"/>
              <w:bottom w:w="40" w:type="dxa"/>
              <w:right w:w="80" w:type="dxa"/>
            </w:tcMar>
            <w:vAlign w:val="center"/>
          </w:tcPr>
          <w:p w14:paraId="521C09D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8B2181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Power supply for heaters</w:t>
            </w:r>
          </w:p>
        </w:tc>
        <w:tc>
          <w:tcPr>
            <w:tcW w:w="900" w:type="dxa"/>
            <w:tcMar>
              <w:top w:w="40" w:type="dxa"/>
              <w:left w:w="80" w:type="dxa"/>
              <w:bottom w:w="40" w:type="dxa"/>
              <w:right w:w="80" w:type="dxa"/>
            </w:tcMar>
            <w:vAlign w:val="center"/>
          </w:tcPr>
          <w:p w14:paraId="0352A01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VAC</w:t>
            </w:r>
          </w:p>
        </w:tc>
        <w:tc>
          <w:tcPr>
            <w:tcW w:w="1350" w:type="dxa"/>
            <w:tcMar>
              <w:top w:w="40" w:type="dxa"/>
              <w:left w:w="80" w:type="dxa"/>
              <w:bottom w:w="40" w:type="dxa"/>
              <w:right w:w="80" w:type="dxa"/>
            </w:tcMar>
            <w:vAlign w:val="center"/>
          </w:tcPr>
          <w:p w14:paraId="13D4709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230</w:t>
            </w:r>
          </w:p>
        </w:tc>
        <w:tc>
          <w:tcPr>
            <w:tcW w:w="1510" w:type="dxa"/>
            <w:tcMar>
              <w:top w:w="40" w:type="dxa"/>
              <w:left w:w="80" w:type="dxa"/>
              <w:bottom w:w="40" w:type="dxa"/>
              <w:right w:w="80" w:type="dxa"/>
            </w:tcMar>
            <w:vAlign w:val="center"/>
          </w:tcPr>
          <w:p w14:paraId="57F12435" w14:textId="77777777" w:rsidR="009C5CFC" w:rsidRPr="00056FB6" w:rsidRDefault="009C5CFC" w:rsidP="00056FB6">
            <w:pPr>
              <w:jc w:val="lowKashida"/>
              <w:rPr>
                <w:rFonts w:asciiTheme="minorBidi" w:hAnsiTheme="minorBidi" w:cstheme="minorBidi"/>
                <w:sz w:val="24"/>
                <w:szCs w:val="24"/>
              </w:rPr>
            </w:pPr>
          </w:p>
        </w:tc>
      </w:tr>
      <w:tr w:rsidR="009C5CFC" w:rsidRPr="00056FB6" w14:paraId="07E6B591" w14:textId="77777777" w:rsidTr="008603CC">
        <w:tc>
          <w:tcPr>
            <w:tcW w:w="700" w:type="dxa"/>
            <w:tcMar>
              <w:top w:w="40" w:type="dxa"/>
              <w:left w:w="80" w:type="dxa"/>
              <w:bottom w:w="40" w:type="dxa"/>
              <w:right w:w="80" w:type="dxa"/>
            </w:tcMar>
            <w:vAlign w:val="center"/>
          </w:tcPr>
          <w:p w14:paraId="79195CD5"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5D0B60B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Circuit breaker</w:t>
            </w:r>
          </w:p>
        </w:tc>
        <w:tc>
          <w:tcPr>
            <w:tcW w:w="900" w:type="dxa"/>
            <w:shd w:val="clear" w:color="auto" w:fill="F2F2F2"/>
            <w:tcMar>
              <w:top w:w="40" w:type="dxa"/>
              <w:left w:w="80" w:type="dxa"/>
              <w:bottom w:w="40" w:type="dxa"/>
              <w:right w:w="80" w:type="dxa"/>
            </w:tcMar>
            <w:vAlign w:val="center"/>
          </w:tcPr>
          <w:p w14:paraId="188A711A"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1221A866"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3045FC24" w14:textId="77777777" w:rsidR="009C5CFC" w:rsidRPr="00056FB6" w:rsidRDefault="009C5CFC" w:rsidP="00056FB6">
            <w:pPr>
              <w:jc w:val="lowKashida"/>
              <w:rPr>
                <w:rFonts w:asciiTheme="minorBidi" w:hAnsiTheme="minorBidi" w:cstheme="minorBidi"/>
                <w:sz w:val="24"/>
                <w:szCs w:val="24"/>
              </w:rPr>
            </w:pPr>
          </w:p>
        </w:tc>
      </w:tr>
      <w:tr w:rsidR="009C5CFC" w:rsidRPr="00056FB6" w14:paraId="2038DD2D" w14:textId="77777777" w:rsidTr="008603CC">
        <w:tc>
          <w:tcPr>
            <w:tcW w:w="700" w:type="dxa"/>
            <w:tcMar>
              <w:top w:w="40" w:type="dxa"/>
              <w:left w:w="80" w:type="dxa"/>
              <w:bottom w:w="40" w:type="dxa"/>
              <w:right w:w="80" w:type="dxa"/>
            </w:tcMar>
            <w:vAlign w:val="center"/>
          </w:tcPr>
          <w:p w14:paraId="38D02FE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5CA7B8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Applicable standard</w:t>
            </w:r>
          </w:p>
        </w:tc>
        <w:tc>
          <w:tcPr>
            <w:tcW w:w="900" w:type="dxa"/>
            <w:tcMar>
              <w:top w:w="40" w:type="dxa"/>
              <w:left w:w="80" w:type="dxa"/>
              <w:bottom w:w="40" w:type="dxa"/>
              <w:right w:w="80" w:type="dxa"/>
            </w:tcMar>
            <w:vAlign w:val="center"/>
          </w:tcPr>
          <w:p w14:paraId="63F2806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6934C16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62271-100</w:t>
            </w:r>
          </w:p>
        </w:tc>
        <w:tc>
          <w:tcPr>
            <w:tcW w:w="1510" w:type="dxa"/>
            <w:tcMar>
              <w:top w:w="40" w:type="dxa"/>
              <w:left w:w="80" w:type="dxa"/>
              <w:bottom w:w="40" w:type="dxa"/>
              <w:right w:w="80" w:type="dxa"/>
            </w:tcMar>
            <w:vAlign w:val="center"/>
          </w:tcPr>
          <w:p w14:paraId="27EBE83B" w14:textId="77777777" w:rsidR="009C5CFC" w:rsidRPr="00056FB6" w:rsidRDefault="009C5CFC" w:rsidP="00056FB6">
            <w:pPr>
              <w:jc w:val="lowKashida"/>
              <w:rPr>
                <w:rFonts w:asciiTheme="minorBidi" w:hAnsiTheme="minorBidi" w:cstheme="minorBidi"/>
                <w:sz w:val="24"/>
                <w:szCs w:val="24"/>
              </w:rPr>
            </w:pPr>
          </w:p>
        </w:tc>
      </w:tr>
      <w:tr w:rsidR="009C5CFC" w:rsidRPr="00056FB6" w14:paraId="1D573E76" w14:textId="77777777" w:rsidTr="008603CC">
        <w:tc>
          <w:tcPr>
            <w:tcW w:w="700" w:type="dxa"/>
            <w:tcMar>
              <w:top w:w="40" w:type="dxa"/>
              <w:left w:w="80" w:type="dxa"/>
              <w:bottom w:w="40" w:type="dxa"/>
              <w:right w:w="80" w:type="dxa"/>
            </w:tcMar>
            <w:vAlign w:val="center"/>
          </w:tcPr>
          <w:p w14:paraId="4089D49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2ADD5D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Manufacturer</w:t>
            </w:r>
          </w:p>
        </w:tc>
        <w:tc>
          <w:tcPr>
            <w:tcW w:w="900" w:type="dxa"/>
            <w:tcMar>
              <w:top w:w="40" w:type="dxa"/>
              <w:left w:w="80" w:type="dxa"/>
              <w:bottom w:w="40" w:type="dxa"/>
              <w:right w:w="80" w:type="dxa"/>
            </w:tcMar>
            <w:vAlign w:val="center"/>
          </w:tcPr>
          <w:p w14:paraId="61F14DEE"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1477F7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By Bidder</w:t>
            </w:r>
          </w:p>
        </w:tc>
        <w:tc>
          <w:tcPr>
            <w:tcW w:w="1510" w:type="dxa"/>
            <w:tcMar>
              <w:top w:w="40" w:type="dxa"/>
              <w:left w:w="80" w:type="dxa"/>
              <w:bottom w:w="40" w:type="dxa"/>
              <w:right w:w="80" w:type="dxa"/>
            </w:tcMar>
            <w:vAlign w:val="center"/>
          </w:tcPr>
          <w:p w14:paraId="2EF237E6" w14:textId="77777777" w:rsidR="009C5CFC" w:rsidRPr="00056FB6" w:rsidRDefault="009C5CFC" w:rsidP="00056FB6">
            <w:pPr>
              <w:jc w:val="lowKashida"/>
              <w:rPr>
                <w:rFonts w:asciiTheme="minorBidi" w:hAnsiTheme="minorBidi" w:cstheme="minorBidi"/>
                <w:sz w:val="24"/>
                <w:szCs w:val="24"/>
              </w:rPr>
            </w:pPr>
          </w:p>
        </w:tc>
      </w:tr>
      <w:tr w:rsidR="009C5CFC" w:rsidRPr="00056FB6" w14:paraId="61C8379E" w14:textId="77777777" w:rsidTr="008603CC">
        <w:tc>
          <w:tcPr>
            <w:tcW w:w="700" w:type="dxa"/>
            <w:tcMar>
              <w:top w:w="40" w:type="dxa"/>
              <w:left w:w="80" w:type="dxa"/>
              <w:bottom w:w="40" w:type="dxa"/>
              <w:right w:w="80" w:type="dxa"/>
            </w:tcMar>
            <w:vAlign w:val="center"/>
          </w:tcPr>
          <w:p w14:paraId="3703F3E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DB165A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w:t>
            </w:r>
          </w:p>
        </w:tc>
        <w:tc>
          <w:tcPr>
            <w:tcW w:w="900" w:type="dxa"/>
            <w:tcMar>
              <w:top w:w="40" w:type="dxa"/>
              <w:left w:w="80" w:type="dxa"/>
              <w:bottom w:w="40" w:type="dxa"/>
              <w:right w:w="80" w:type="dxa"/>
            </w:tcMar>
            <w:vAlign w:val="center"/>
          </w:tcPr>
          <w:p w14:paraId="0995DA1E"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4DD5C9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Vacuum</w:t>
            </w:r>
          </w:p>
        </w:tc>
        <w:tc>
          <w:tcPr>
            <w:tcW w:w="1510" w:type="dxa"/>
            <w:tcMar>
              <w:top w:w="40" w:type="dxa"/>
              <w:left w:w="80" w:type="dxa"/>
              <w:bottom w:w="40" w:type="dxa"/>
              <w:right w:w="80" w:type="dxa"/>
            </w:tcMar>
            <w:vAlign w:val="center"/>
          </w:tcPr>
          <w:p w14:paraId="4B3595FF" w14:textId="77777777" w:rsidR="009C5CFC" w:rsidRPr="00056FB6" w:rsidRDefault="009C5CFC" w:rsidP="00056FB6">
            <w:pPr>
              <w:jc w:val="lowKashida"/>
              <w:rPr>
                <w:rFonts w:asciiTheme="minorBidi" w:hAnsiTheme="minorBidi" w:cstheme="minorBidi"/>
                <w:sz w:val="24"/>
                <w:szCs w:val="24"/>
              </w:rPr>
            </w:pPr>
          </w:p>
        </w:tc>
      </w:tr>
      <w:tr w:rsidR="009C5CFC" w:rsidRPr="00056FB6" w14:paraId="399A89D3" w14:textId="77777777" w:rsidTr="008603CC">
        <w:tc>
          <w:tcPr>
            <w:tcW w:w="700" w:type="dxa"/>
            <w:tcMar>
              <w:top w:w="40" w:type="dxa"/>
              <w:left w:w="80" w:type="dxa"/>
              <w:bottom w:w="40" w:type="dxa"/>
              <w:right w:w="80" w:type="dxa"/>
            </w:tcMar>
            <w:vAlign w:val="center"/>
          </w:tcPr>
          <w:p w14:paraId="590A9C6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71E62B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current busbar</w:t>
            </w:r>
          </w:p>
        </w:tc>
        <w:tc>
          <w:tcPr>
            <w:tcW w:w="900" w:type="dxa"/>
            <w:tcMar>
              <w:top w:w="40" w:type="dxa"/>
              <w:left w:w="80" w:type="dxa"/>
              <w:bottom w:w="40" w:type="dxa"/>
              <w:right w:w="80" w:type="dxa"/>
            </w:tcMar>
            <w:vAlign w:val="center"/>
          </w:tcPr>
          <w:p w14:paraId="33BD339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w:t>
            </w:r>
          </w:p>
        </w:tc>
        <w:tc>
          <w:tcPr>
            <w:tcW w:w="1350" w:type="dxa"/>
            <w:tcMar>
              <w:top w:w="40" w:type="dxa"/>
              <w:left w:w="80" w:type="dxa"/>
              <w:bottom w:w="40" w:type="dxa"/>
              <w:right w:w="80" w:type="dxa"/>
            </w:tcMar>
            <w:vAlign w:val="center"/>
          </w:tcPr>
          <w:p w14:paraId="7C71C58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1600</w:t>
            </w:r>
          </w:p>
        </w:tc>
        <w:tc>
          <w:tcPr>
            <w:tcW w:w="1510" w:type="dxa"/>
            <w:tcMar>
              <w:top w:w="40" w:type="dxa"/>
              <w:left w:w="80" w:type="dxa"/>
              <w:bottom w:w="40" w:type="dxa"/>
              <w:right w:w="80" w:type="dxa"/>
            </w:tcMar>
            <w:vAlign w:val="center"/>
          </w:tcPr>
          <w:p w14:paraId="33B4C947" w14:textId="77777777" w:rsidR="009C5CFC" w:rsidRPr="00056FB6" w:rsidRDefault="009C5CFC" w:rsidP="00056FB6">
            <w:pPr>
              <w:jc w:val="lowKashida"/>
              <w:rPr>
                <w:rFonts w:asciiTheme="minorBidi" w:hAnsiTheme="minorBidi" w:cstheme="minorBidi"/>
                <w:sz w:val="24"/>
                <w:szCs w:val="24"/>
              </w:rPr>
            </w:pPr>
          </w:p>
        </w:tc>
      </w:tr>
      <w:tr w:rsidR="009C5CFC" w:rsidRPr="00056FB6" w14:paraId="774BC918" w14:textId="77777777" w:rsidTr="008603CC">
        <w:tc>
          <w:tcPr>
            <w:tcW w:w="700" w:type="dxa"/>
            <w:tcMar>
              <w:top w:w="40" w:type="dxa"/>
              <w:left w:w="80" w:type="dxa"/>
              <w:bottom w:w="40" w:type="dxa"/>
              <w:right w:w="80" w:type="dxa"/>
            </w:tcMar>
            <w:vAlign w:val="center"/>
          </w:tcPr>
          <w:p w14:paraId="78A6461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DDC6D9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current feeders</w:t>
            </w:r>
          </w:p>
        </w:tc>
        <w:tc>
          <w:tcPr>
            <w:tcW w:w="900" w:type="dxa"/>
            <w:tcMar>
              <w:top w:w="40" w:type="dxa"/>
              <w:left w:w="80" w:type="dxa"/>
              <w:bottom w:w="40" w:type="dxa"/>
              <w:right w:w="80" w:type="dxa"/>
            </w:tcMar>
            <w:vAlign w:val="center"/>
          </w:tcPr>
          <w:p w14:paraId="2C646C4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w:t>
            </w:r>
          </w:p>
        </w:tc>
        <w:tc>
          <w:tcPr>
            <w:tcW w:w="1350" w:type="dxa"/>
            <w:tcMar>
              <w:top w:w="40" w:type="dxa"/>
              <w:left w:w="80" w:type="dxa"/>
              <w:bottom w:w="40" w:type="dxa"/>
              <w:right w:w="80" w:type="dxa"/>
            </w:tcMar>
            <w:vAlign w:val="center"/>
          </w:tcPr>
          <w:p w14:paraId="239BC64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630, 1250</w:t>
            </w:r>
          </w:p>
        </w:tc>
        <w:tc>
          <w:tcPr>
            <w:tcW w:w="1510" w:type="dxa"/>
            <w:tcMar>
              <w:top w:w="40" w:type="dxa"/>
              <w:left w:w="80" w:type="dxa"/>
              <w:bottom w:w="40" w:type="dxa"/>
              <w:right w:w="80" w:type="dxa"/>
            </w:tcMar>
            <w:vAlign w:val="center"/>
          </w:tcPr>
          <w:p w14:paraId="2A115DE4" w14:textId="77777777" w:rsidR="009C5CFC" w:rsidRPr="00056FB6" w:rsidRDefault="009C5CFC" w:rsidP="00056FB6">
            <w:pPr>
              <w:jc w:val="lowKashida"/>
              <w:rPr>
                <w:rFonts w:asciiTheme="minorBidi" w:hAnsiTheme="minorBidi" w:cstheme="minorBidi"/>
                <w:sz w:val="24"/>
                <w:szCs w:val="24"/>
              </w:rPr>
            </w:pPr>
          </w:p>
        </w:tc>
      </w:tr>
      <w:tr w:rsidR="009C5CFC" w:rsidRPr="00056FB6" w14:paraId="39DB1C0B" w14:textId="77777777" w:rsidTr="008603CC">
        <w:tc>
          <w:tcPr>
            <w:tcW w:w="700" w:type="dxa"/>
            <w:tcMar>
              <w:top w:w="40" w:type="dxa"/>
              <w:left w:w="80" w:type="dxa"/>
              <w:bottom w:w="40" w:type="dxa"/>
              <w:right w:w="80" w:type="dxa"/>
            </w:tcMar>
            <w:vAlign w:val="center"/>
          </w:tcPr>
          <w:p w14:paraId="316E92A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9FE0BE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current auxiliary supply</w:t>
            </w:r>
          </w:p>
        </w:tc>
        <w:tc>
          <w:tcPr>
            <w:tcW w:w="900" w:type="dxa"/>
            <w:tcMar>
              <w:top w:w="40" w:type="dxa"/>
              <w:left w:w="80" w:type="dxa"/>
              <w:bottom w:w="40" w:type="dxa"/>
              <w:right w:w="80" w:type="dxa"/>
            </w:tcMar>
            <w:vAlign w:val="center"/>
          </w:tcPr>
          <w:p w14:paraId="221A9B7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w:t>
            </w:r>
          </w:p>
        </w:tc>
        <w:tc>
          <w:tcPr>
            <w:tcW w:w="1350" w:type="dxa"/>
            <w:tcMar>
              <w:top w:w="40" w:type="dxa"/>
              <w:left w:w="80" w:type="dxa"/>
              <w:bottom w:w="40" w:type="dxa"/>
              <w:right w:w="80" w:type="dxa"/>
            </w:tcMar>
            <w:vAlign w:val="center"/>
          </w:tcPr>
          <w:p w14:paraId="71CA1CA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630</w:t>
            </w:r>
          </w:p>
        </w:tc>
        <w:tc>
          <w:tcPr>
            <w:tcW w:w="1510" w:type="dxa"/>
            <w:tcMar>
              <w:top w:w="40" w:type="dxa"/>
              <w:left w:w="80" w:type="dxa"/>
              <w:bottom w:w="40" w:type="dxa"/>
              <w:right w:w="80" w:type="dxa"/>
            </w:tcMar>
            <w:vAlign w:val="center"/>
          </w:tcPr>
          <w:p w14:paraId="71BB4F38" w14:textId="77777777" w:rsidR="009C5CFC" w:rsidRPr="00056FB6" w:rsidRDefault="009C5CFC" w:rsidP="00056FB6">
            <w:pPr>
              <w:jc w:val="lowKashida"/>
              <w:rPr>
                <w:rFonts w:asciiTheme="minorBidi" w:hAnsiTheme="minorBidi" w:cstheme="minorBidi"/>
                <w:sz w:val="24"/>
                <w:szCs w:val="24"/>
              </w:rPr>
            </w:pPr>
          </w:p>
        </w:tc>
      </w:tr>
      <w:tr w:rsidR="009C5CFC" w:rsidRPr="00056FB6" w14:paraId="4259612B" w14:textId="77777777" w:rsidTr="008603CC">
        <w:tc>
          <w:tcPr>
            <w:tcW w:w="700" w:type="dxa"/>
            <w:tcMar>
              <w:top w:w="40" w:type="dxa"/>
              <w:left w:w="80" w:type="dxa"/>
              <w:bottom w:w="40" w:type="dxa"/>
              <w:right w:w="80" w:type="dxa"/>
            </w:tcMar>
            <w:vAlign w:val="center"/>
          </w:tcPr>
          <w:p w14:paraId="25CF9FD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934171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short-time current, 3s</w:t>
            </w:r>
          </w:p>
        </w:tc>
        <w:tc>
          <w:tcPr>
            <w:tcW w:w="900" w:type="dxa"/>
            <w:tcMar>
              <w:top w:w="40" w:type="dxa"/>
              <w:left w:w="80" w:type="dxa"/>
              <w:bottom w:w="40" w:type="dxa"/>
              <w:right w:w="80" w:type="dxa"/>
            </w:tcMar>
            <w:vAlign w:val="center"/>
          </w:tcPr>
          <w:p w14:paraId="4E67476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kA</w:t>
            </w:r>
          </w:p>
        </w:tc>
        <w:tc>
          <w:tcPr>
            <w:tcW w:w="1350" w:type="dxa"/>
            <w:tcMar>
              <w:top w:w="40" w:type="dxa"/>
              <w:left w:w="80" w:type="dxa"/>
              <w:bottom w:w="40" w:type="dxa"/>
              <w:right w:w="80" w:type="dxa"/>
            </w:tcMar>
            <w:vAlign w:val="center"/>
          </w:tcPr>
          <w:p w14:paraId="6B2AA65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25</w:t>
            </w:r>
          </w:p>
        </w:tc>
        <w:tc>
          <w:tcPr>
            <w:tcW w:w="1510" w:type="dxa"/>
            <w:tcMar>
              <w:top w:w="40" w:type="dxa"/>
              <w:left w:w="80" w:type="dxa"/>
              <w:bottom w:w="40" w:type="dxa"/>
              <w:right w:w="80" w:type="dxa"/>
            </w:tcMar>
            <w:vAlign w:val="center"/>
          </w:tcPr>
          <w:p w14:paraId="5E3C175E" w14:textId="77777777" w:rsidR="009C5CFC" w:rsidRPr="00056FB6" w:rsidRDefault="009C5CFC" w:rsidP="00056FB6">
            <w:pPr>
              <w:jc w:val="lowKashida"/>
              <w:rPr>
                <w:rFonts w:asciiTheme="minorBidi" w:hAnsiTheme="minorBidi" w:cstheme="minorBidi"/>
                <w:sz w:val="24"/>
                <w:szCs w:val="24"/>
              </w:rPr>
            </w:pPr>
          </w:p>
        </w:tc>
      </w:tr>
      <w:tr w:rsidR="009C5CFC" w:rsidRPr="00056FB6" w14:paraId="183468F4" w14:textId="77777777" w:rsidTr="008603CC">
        <w:tc>
          <w:tcPr>
            <w:tcW w:w="700" w:type="dxa"/>
            <w:tcMar>
              <w:top w:w="40" w:type="dxa"/>
              <w:left w:w="80" w:type="dxa"/>
              <w:bottom w:w="40" w:type="dxa"/>
              <w:right w:w="80" w:type="dxa"/>
            </w:tcMar>
            <w:vAlign w:val="center"/>
          </w:tcPr>
          <w:p w14:paraId="79F1774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F7AA62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short circuit current</w:t>
            </w:r>
          </w:p>
        </w:tc>
        <w:tc>
          <w:tcPr>
            <w:tcW w:w="900" w:type="dxa"/>
            <w:tcMar>
              <w:top w:w="40" w:type="dxa"/>
              <w:left w:w="80" w:type="dxa"/>
              <w:bottom w:w="40" w:type="dxa"/>
              <w:right w:w="80" w:type="dxa"/>
            </w:tcMar>
            <w:vAlign w:val="center"/>
          </w:tcPr>
          <w:p w14:paraId="5F4516A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kA</w:t>
            </w:r>
          </w:p>
        </w:tc>
        <w:tc>
          <w:tcPr>
            <w:tcW w:w="1350" w:type="dxa"/>
            <w:tcMar>
              <w:top w:w="40" w:type="dxa"/>
              <w:left w:w="80" w:type="dxa"/>
              <w:bottom w:w="40" w:type="dxa"/>
              <w:right w:w="80" w:type="dxa"/>
            </w:tcMar>
            <w:vAlign w:val="center"/>
          </w:tcPr>
          <w:p w14:paraId="7882375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62.5</w:t>
            </w:r>
          </w:p>
        </w:tc>
        <w:tc>
          <w:tcPr>
            <w:tcW w:w="1510" w:type="dxa"/>
            <w:tcMar>
              <w:top w:w="40" w:type="dxa"/>
              <w:left w:w="80" w:type="dxa"/>
              <w:bottom w:w="40" w:type="dxa"/>
              <w:right w:w="80" w:type="dxa"/>
            </w:tcMar>
            <w:vAlign w:val="center"/>
          </w:tcPr>
          <w:p w14:paraId="3691F36D" w14:textId="77777777" w:rsidR="009C5CFC" w:rsidRPr="00056FB6" w:rsidRDefault="009C5CFC" w:rsidP="00056FB6">
            <w:pPr>
              <w:jc w:val="lowKashida"/>
              <w:rPr>
                <w:rFonts w:asciiTheme="minorBidi" w:hAnsiTheme="minorBidi" w:cstheme="minorBidi"/>
                <w:sz w:val="24"/>
                <w:szCs w:val="24"/>
              </w:rPr>
            </w:pPr>
          </w:p>
        </w:tc>
      </w:tr>
      <w:tr w:rsidR="009C5CFC" w:rsidRPr="00056FB6" w14:paraId="66C67D61" w14:textId="77777777" w:rsidTr="008603CC">
        <w:tc>
          <w:tcPr>
            <w:tcW w:w="700" w:type="dxa"/>
            <w:tcMar>
              <w:top w:w="40" w:type="dxa"/>
              <w:left w:w="80" w:type="dxa"/>
              <w:bottom w:w="40" w:type="dxa"/>
              <w:right w:w="80" w:type="dxa"/>
            </w:tcMar>
            <w:vAlign w:val="center"/>
          </w:tcPr>
          <w:p w14:paraId="2DAB0FA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683C67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operating sequence (three-phase auto reclosing)</w:t>
            </w:r>
          </w:p>
        </w:tc>
        <w:tc>
          <w:tcPr>
            <w:tcW w:w="900" w:type="dxa"/>
            <w:tcMar>
              <w:top w:w="40" w:type="dxa"/>
              <w:left w:w="80" w:type="dxa"/>
              <w:bottom w:w="40" w:type="dxa"/>
              <w:right w:w="80" w:type="dxa"/>
            </w:tcMar>
            <w:vAlign w:val="center"/>
          </w:tcPr>
          <w:p w14:paraId="5862A74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5BB8A1B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0-0.3s-CO-3min-CO</w:t>
            </w:r>
          </w:p>
        </w:tc>
        <w:tc>
          <w:tcPr>
            <w:tcW w:w="1510" w:type="dxa"/>
            <w:tcMar>
              <w:top w:w="40" w:type="dxa"/>
              <w:left w:w="80" w:type="dxa"/>
              <w:bottom w:w="40" w:type="dxa"/>
              <w:right w:w="80" w:type="dxa"/>
            </w:tcMar>
            <w:vAlign w:val="center"/>
          </w:tcPr>
          <w:p w14:paraId="5520CF88" w14:textId="77777777" w:rsidR="009C5CFC" w:rsidRPr="00056FB6" w:rsidRDefault="009C5CFC" w:rsidP="00056FB6">
            <w:pPr>
              <w:jc w:val="lowKashida"/>
              <w:rPr>
                <w:rFonts w:asciiTheme="minorBidi" w:hAnsiTheme="minorBidi" w:cstheme="minorBidi"/>
                <w:sz w:val="24"/>
                <w:szCs w:val="24"/>
              </w:rPr>
            </w:pPr>
          </w:p>
        </w:tc>
      </w:tr>
      <w:tr w:rsidR="009C5CFC" w:rsidRPr="00056FB6" w14:paraId="07E19B9A" w14:textId="77777777" w:rsidTr="008603CC">
        <w:tc>
          <w:tcPr>
            <w:tcW w:w="700" w:type="dxa"/>
            <w:tcMar>
              <w:top w:w="40" w:type="dxa"/>
              <w:left w:w="80" w:type="dxa"/>
              <w:bottom w:w="40" w:type="dxa"/>
              <w:right w:w="80" w:type="dxa"/>
            </w:tcMar>
            <w:vAlign w:val="center"/>
          </w:tcPr>
          <w:p w14:paraId="67C4DE6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6962D4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Maximum breaking time</w:t>
            </w:r>
          </w:p>
        </w:tc>
        <w:tc>
          <w:tcPr>
            <w:tcW w:w="900" w:type="dxa"/>
            <w:tcMar>
              <w:top w:w="40" w:type="dxa"/>
              <w:left w:w="80" w:type="dxa"/>
              <w:bottom w:w="40" w:type="dxa"/>
              <w:right w:w="80" w:type="dxa"/>
            </w:tcMar>
            <w:vAlign w:val="center"/>
          </w:tcPr>
          <w:p w14:paraId="4A52E3C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ms</w:t>
            </w:r>
          </w:p>
        </w:tc>
        <w:tc>
          <w:tcPr>
            <w:tcW w:w="1350" w:type="dxa"/>
            <w:tcMar>
              <w:top w:w="40" w:type="dxa"/>
              <w:left w:w="80" w:type="dxa"/>
              <w:bottom w:w="40" w:type="dxa"/>
              <w:right w:w="80" w:type="dxa"/>
            </w:tcMar>
            <w:vAlign w:val="center"/>
          </w:tcPr>
          <w:p w14:paraId="68F999A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w:t>
            </w:r>
          </w:p>
        </w:tc>
        <w:tc>
          <w:tcPr>
            <w:tcW w:w="1510" w:type="dxa"/>
            <w:tcMar>
              <w:top w:w="40" w:type="dxa"/>
              <w:left w:w="80" w:type="dxa"/>
              <w:bottom w:w="40" w:type="dxa"/>
              <w:right w:w="80" w:type="dxa"/>
            </w:tcMar>
            <w:vAlign w:val="center"/>
          </w:tcPr>
          <w:p w14:paraId="4A89146E" w14:textId="77777777" w:rsidR="009C5CFC" w:rsidRPr="00056FB6" w:rsidRDefault="009C5CFC" w:rsidP="00056FB6">
            <w:pPr>
              <w:jc w:val="lowKashida"/>
              <w:rPr>
                <w:rFonts w:asciiTheme="minorBidi" w:hAnsiTheme="minorBidi" w:cstheme="minorBidi"/>
                <w:sz w:val="24"/>
                <w:szCs w:val="24"/>
              </w:rPr>
            </w:pPr>
          </w:p>
        </w:tc>
      </w:tr>
      <w:tr w:rsidR="009C5CFC" w:rsidRPr="00056FB6" w14:paraId="0E90F12E" w14:textId="77777777" w:rsidTr="008603CC">
        <w:tc>
          <w:tcPr>
            <w:tcW w:w="700" w:type="dxa"/>
            <w:tcMar>
              <w:top w:w="40" w:type="dxa"/>
              <w:left w:w="80" w:type="dxa"/>
              <w:bottom w:w="40" w:type="dxa"/>
              <w:right w:w="80" w:type="dxa"/>
            </w:tcMar>
            <w:vAlign w:val="center"/>
          </w:tcPr>
          <w:p w14:paraId="751B1C0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C0F953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Maximum making time</w:t>
            </w:r>
          </w:p>
        </w:tc>
        <w:tc>
          <w:tcPr>
            <w:tcW w:w="900" w:type="dxa"/>
            <w:tcMar>
              <w:top w:w="40" w:type="dxa"/>
              <w:left w:w="80" w:type="dxa"/>
              <w:bottom w:w="40" w:type="dxa"/>
              <w:right w:w="80" w:type="dxa"/>
            </w:tcMar>
            <w:vAlign w:val="center"/>
          </w:tcPr>
          <w:p w14:paraId="6CDBE98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ms</w:t>
            </w:r>
          </w:p>
        </w:tc>
        <w:tc>
          <w:tcPr>
            <w:tcW w:w="1350" w:type="dxa"/>
            <w:tcMar>
              <w:top w:w="40" w:type="dxa"/>
              <w:left w:w="80" w:type="dxa"/>
              <w:bottom w:w="40" w:type="dxa"/>
              <w:right w:w="80" w:type="dxa"/>
            </w:tcMar>
            <w:vAlign w:val="center"/>
          </w:tcPr>
          <w:p w14:paraId="4B9B6AC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100</w:t>
            </w:r>
          </w:p>
        </w:tc>
        <w:tc>
          <w:tcPr>
            <w:tcW w:w="1510" w:type="dxa"/>
            <w:tcMar>
              <w:top w:w="40" w:type="dxa"/>
              <w:left w:w="80" w:type="dxa"/>
              <w:bottom w:w="40" w:type="dxa"/>
              <w:right w:w="80" w:type="dxa"/>
            </w:tcMar>
            <w:vAlign w:val="center"/>
          </w:tcPr>
          <w:p w14:paraId="245C9370" w14:textId="77777777" w:rsidR="009C5CFC" w:rsidRPr="00056FB6" w:rsidRDefault="009C5CFC" w:rsidP="00056FB6">
            <w:pPr>
              <w:jc w:val="lowKashida"/>
              <w:rPr>
                <w:rFonts w:asciiTheme="minorBidi" w:hAnsiTheme="minorBidi" w:cstheme="minorBidi"/>
                <w:sz w:val="24"/>
                <w:szCs w:val="24"/>
              </w:rPr>
            </w:pPr>
          </w:p>
        </w:tc>
      </w:tr>
      <w:tr w:rsidR="009C5CFC" w:rsidRPr="00056FB6" w14:paraId="358B73F9" w14:textId="77777777" w:rsidTr="008603CC">
        <w:tc>
          <w:tcPr>
            <w:tcW w:w="700" w:type="dxa"/>
            <w:tcMar>
              <w:top w:w="40" w:type="dxa"/>
              <w:left w:w="80" w:type="dxa"/>
              <w:bottom w:w="40" w:type="dxa"/>
              <w:right w:w="80" w:type="dxa"/>
            </w:tcMar>
            <w:vAlign w:val="center"/>
          </w:tcPr>
          <w:p w14:paraId="69811BB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912446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Number of tripping coils</w:t>
            </w:r>
          </w:p>
        </w:tc>
        <w:tc>
          <w:tcPr>
            <w:tcW w:w="900" w:type="dxa"/>
            <w:tcMar>
              <w:top w:w="40" w:type="dxa"/>
              <w:left w:w="80" w:type="dxa"/>
              <w:bottom w:w="40" w:type="dxa"/>
              <w:right w:w="80" w:type="dxa"/>
            </w:tcMar>
            <w:vAlign w:val="center"/>
          </w:tcPr>
          <w:p w14:paraId="6CD71156"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1C0FBF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w:t>
            </w:r>
          </w:p>
        </w:tc>
        <w:tc>
          <w:tcPr>
            <w:tcW w:w="1510" w:type="dxa"/>
            <w:tcMar>
              <w:top w:w="40" w:type="dxa"/>
              <w:left w:w="80" w:type="dxa"/>
              <w:bottom w:w="40" w:type="dxa"/>
              <w:right w:w="80" w:type="dxa"/>
            </w:tcMar>
            <w:vAlign w:val="center"/>
          </w:tcPr>
          <w:p w14:paraId="338FFA8B" w14:textId="77777777" w:rsidR="009C5CFC" w:rsidRPr="00056FB6" w:rsidRDefault="009C5CFC" w:rsidP="00056FB6">
            <w:pPr>
              <w:jc w:val="lowKashida"/>
              <w:rPr>
                <w:rFonts w:asciiTheme="minorBidi" w:hAnsiTheme="minorBidi" w:cstheme="minorBidi"/>
                <w:sz w:val="24"/>
                <w:szCs w:val="24"/>
              </w:rPr>
            </w:pPr>
          </w:p>
        </w:tc>
      </w:tr>
      <w:tr w:rsidR="009C5CFC" w:rsidRPr="00056FB6" w14:paraId="1F06973C" w14:textId="77777777" w:rsidTr="008603CC">
        <w:tc>
          <w:tcPr>
            <w:tcW w:w="700" w:type="dxa"/>
            <w:tcMar>
              <w:top w:w="40" w:type="dxa"/>
              <w:left w:w="80" w:type="dxa"/>
              <w:bottom w:w="40" w:type="dxa"/>
              <w:right w:w="80" w:type="dxa"/>
            </w:tcMar>
            <w:vAlign w:val="center"/>
          </w:tcPr>
          <w:p w14:paraId="41ECEA4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8E38E7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Number of closing coils</w:t>
            </w:r>
          </w:p>
        </w:tc>
        <w:tc>
          <w:tcPr>
            <w:tcW w:w="900" w:type="dxa"/>
            <w:tcMar>
              <w:top w:w="40" w:type="dxa"/>
              <w:left w:w="80" w:type="dxa"/>
              <w:bottom w:w="40" w:type="dxa"/>
              <w:right w:w="80" w:type="dxa"/>
            </w:tcMar>
            <w:vAlign w:val="center"/>
          </w:tcPr>
          <w:p w14:paraId="0CDC3BD4"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7EFDF0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w:t>
            </w:r>
          </w:p>
        </w:tc>
        <w:tc>
          <w:tcPr>
            <w:tcW w:w="1510" w:type="dxa"/>
            <w:tcMar>
              <w:top w:w="40" w:type="dxa"/>
              <w:left w:w="80" w:type="dxa"/>
              <w:bottom w:w="40" w:type="dxa"/>
              <w:right w:w="80" w:type="dxa"/>
            </w:tcMar>
            <w:vAlign w:val="center"/>
          </w:tcPr>
          <w:p w14:paraId="484BCD0F" w14:textId="77777777" w:rsidR="009C5CFC" w:rsidRPr="00056FB6" w:rsidRDefault="009C5CFC" w:rsidP="00056FB6">
            <w:pPr>
              <w:jc w:val="lowKashida"/>
              <w:rPr>
                <w:rFonts w:asciiTheme="minorBidi" w:hAnsiTheme="minorBidi" w:cstheme="minorBidi"/>
                <w:sz w:val="24"/>
                <w:szCs w:val="24"/>
              </w:rPr>
            </w:pPr>
          </w:p>
        </w:tc>
      </w:tr>
      <w:tr w:rsidR="009C5CFC" w:rsidRPr="00056FB6" w14:paraId="3E21DB8A" w14:textId="77777777" w:rsidTr="008603CC">
        <w:tc>
          <w:tcPr>
            <w:tcW w:w="700" w:type="dxa"/>
            <w:tcMar>
              <w:top w:w="40" w:type="dxa"/>
              <w:left w:w="80" w:type="dxa"/>
              <w:bottom w:w="40" w:type="dxa"/>
              <w:right w:w="80" w:type="dxa"/>
            </w:tcMar>
            <w:vAlign w:val="center"/>
          </w:tcPr>
          <w:p w14:paraId="5AE4AA0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15B57C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Protection class</w:t>
            </w:r>
          </w:p>
        </w:tc>
        <w:tc>
          <w:tcPr>
            <w:tcW w:w="900" w:type="dxa"/>
            <w:tcMar>
              <w:top w:w="40" w:type="dxa"/>
              <w:left w:w="80" w:type="dxa"/>
              <w:bottom w:w="40" w:type="dxa"/>
              <w:right w:w="80" w:type="dxa"/>
            </w:tcMar>
            <w:vAlign w:val="center"/>
          </w:tcPr>
          <w:p w14:paraId="7842946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2D45097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IP 54</w:t>
            </w:r>
          </w:p>
        </w:tc>
        <w:tc>
          <w:tcPr>
            <w:tcW w:w="1510" w:type="dxa"/>
            <w:tcMar>
              <w:top w:w="40" w:type="dxa"/>
              <w:left w:w="80" w:type="dxa"/>
              <w:bottom w:w="40" w:type="dxa"/>
              <w:right w:w="80" w:type="dxa"/>
            </w:tcMar>
            <w:vAlign w:val="center"/>
          </w:tcPr>
          <w:p w14:paraId="4C88FB69" w14:textId="77777777" w:rsidR="009C5CFC" w:rsidRPr="00056FB6" w:rsidRDefault="009C5CFC" w:rsidP="00056FB6">
            <w:pPr>
              <w:jc w:val="lowKashida"/>
              <w:rPr>
                <w:rFonts w:asciiTheme="minorBidi" w:hAnsiTheme="minorBidi" w:cstheme="minorBidi"/>
                <w:sz w:val="24"/>
                <w:szCs w:val="24"/>
              </w:rPr>
            </w:pPr>
          </w:p>
        </w:tc>
      </w:tr>
      <w:tr w:rsidR="009C5CFC" w:rsidRPr="00056FB6" w14:paraId="0B7DF36D" w14:textId="77777777" w:rsidTr="008603CC">
        <w:tc>
          <w:tcPr>
            <w:tcW w:w="700" w:type="dxa"/>
            <w:tcMar>
              <w:top w:w="40" w:type="dxa"/>
              <w:left w:w="80" w:type="dxa"/>
              <w:bottom w:w="40" w:type="dxa"/>
              <w:right w:w="80" w:type="dxa"/>
            </w:tcMar>
            <w:vAlign w:val="center"/>
          </w:tcPr>
          <w:p w14:paraId="33F0024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994C3D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Auto-reclosing</w:t>
            </w:r>
          </w:p>
        </w:tc>
        <w:tc>
          <w:tcPr>
            <w:tcW w:w="900" w:type="dxa"/>
            <w:tcMar>
              <w:top w:w="40" w:type="dxa"/>
              <w:left w:w="80" w:type="dxa"/>
              <w:bottom w:w="40" w:type="dxa"/>
              <w:right w:w="80" w:type="dxa"/>
            </w:tcMar>
            <w:vAlign w:val="center"/>
          </w:tcPr>
          <w:p w14:paraId="7B29418D"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8C4BE7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 xml:space="preserve">three phase</w:t>
            </w:r>
          </w:p>
        </w:tc>
        <w:tc>
          <w:tcPr>
            <w:tcW w:w="1510" w:type="dxa"/>
            <w:tcMar>
              <w:top w:w="40" w:type="dxa"/>
              <w:left w:w="80" w:type="dxa"/>
              <w:bottom w:w="40" w:type="dxa"/>
              <w:right w:w="80" w:type="dxa"/>
            </w:tcMar>
            <w:vAlign w:val="center"/>
          </w:tcPr>
          <w:p w14:paraId="2ECD0D24" w14:textId="77777777" w:rsidR="009C5CFC" w:rsidRPr="00056FB6" w:rsidRDefault="009C5CFC" w:rsidP="00056FB6">
            <w:pPr>
              <w:jc w:val="lowKashida"/>
              <w:rPr>
                <w:rFonts w:asciiTheme="minorBidi" w:hAnsiTheme="minorBidi" w:cstheme="minorBidi"/>
                <w:sz w:val="24"/>
                <w:szCs w:val="24"/>
              </w:rPr>
            </w:pPr>
          </w:p>
        </w:tc>
      </w:tr>
      <w:tr w:rsidR="009C5CFC" w:rsidRPr="00056FB6" w14:paraId="60157521" w14:textId="77777777" w:rsidTr="008603CC">
        <w:tc>
          <w:tcPr>
            <w:tcW w:w="700" w:type="dxa"/>
            <w:tcMar>
              <w:top w:w="40" w:type="dxa"/>
              <w:left w:w="80" w:type="dxa"/>
              <w:bottom w:w="40" w:type="dxa"/>
              <w:right w:w="80" w:type="dxa"/>
            </w:tcMar>
            <w:vAlign w:val="center"/>
          </w:tcPr>
          <w:p w14:paraId="79F04BC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298E1F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Drive</w:t>
            </w:r>
          </w:p>
        </w:tc>
        <w:tc>
          <w:tcPr>
            <w:tcW w:w="900" w:type="dxa"/>
            <w:tcMar>
              <w:top w:w="40" w:type="dxa"/>
              <w:left w:w="80" w:type="dxa"/>
              <w:bottom w:w="40" w:type="dxa"/>
              <w:right w:w="80" w:type="dxa"/>
            </w:tcMar>
            <w:vAlign w:val="center"/>
          </w:tcPr>
          <w:p w14:paraId="0E20DF1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1E1BA84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 xml:space="preserve">3 pole</w:t>
            </w:r>
          </w:p>
        </w:tc>
        <w:tc>
          <w:tcPr>
            <w:tcW w:w="1510" w:type="dxa"/>
            <w:tcMar>
              <w:top w:w="40" w:type="dxa"/>
              <w:left w:w="80" w:type="dxa"/>
              <w:bottom w:w="40" w:type="dxa"/>
              <w:right w:w="80" w:type="dxa"/>
            </w:tcMar>
            <w:vAlign w:val="center"/>
          </w:tcPr>
          <w:p w14:paraId="2613C912" w14:textId="77777777" w:rsidR="009C5CFC" w:rsidRPr="00056FB6" w:rsidRDefault="009C5CFC" w:rsidP="00056FB6">
            <w:pPr>
              <w:jc w:val="lowKashida"/>
              <w:rPr>
                <w:rFonts w:asciiTheme="minorBidi" w:hAnsiTheme="minorBidi" w:cstheme="minorBidi"/>
                <w:sz w:val="24"/>
                <w:szCs w:val="24"/>
              </w:rPr>
            </w:pPr>
          </w:p>
        </w:tc>
      </w:tr>
      <w:tr w:rsidR="009C5CFC" w:rsidRPr="00056FB6" w14:paraId="25E31091" w14:textId="77777777" w:rsidTr="008603CC">
        <w:tc>
          <w:tcPr>
            <w:tcW w:w="700" w:type="dxa"/>
            <w:tcMar>
              <w:top w:w="40" w:type="dxa"/>
              <w:left w:w="80" w:type="dxa"/>
              <w:bottom w:w="40" w:type="dxa"/>
              <w:right w:w="80" w:type="dxa"/>
            </w:tcMar>
            <w:vAlign w:val="center"/>
          </w:tcPr>
          <w:p w14:paraId="323B58A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9C55E4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 of drive</w:t>
            </w:r>
          </w:p>
        </w:tc>
        <w:tc>
          <w:tcPr>
            <w:tcW w:w="900" w:type="dxa"/>
            <w:tcMar>
              <w:top w:w="40" w:type="dxa"/>
              <w:left w:w="80" w:type="dxa"/>
              <w:bottom w:w="40" w:type="dxa"/>
              <w:right w:w="80" w:type="dxa"/>
            </w:tcMar>
            <w:vAlign w:val="center"/>
          </w:tcPr>
          <w:p w14:paraId="13BDBE0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7130DBC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spring, wound-up by electric motor or manual</w:t>
            </w:r>
          </w:p>
        </w:tc>
        <w:tc>
          <w:tcPr>
            <w:tcW w:w="1510" w:type="dxa"/>
            <w:tcMar>
              <w:top w:w="40" w:type="dxa"/>
              <w:left w:w="80" w:type="dxa"/>
              <w:bottom w:w="40" w:type="dxa"/>
              <w:right w:w="80" w:type="dxa"/>
            </w:tcMar>
            <w:vAlign w:val="center"/>
          </w:tcPr>
          <w:p w14:paraId="7A6C4013" w14:textId="77777777" w:rsidR="009C5CFC" w:rsidRPr="00056FB6" w:rsidRDefault="009C5CFC" w:rsidP="00056FB6">
            <w:pPr>
              <w:jc w:val="lowKashida"/>
              <w:rPr>
                <w:rFonts w:asciiTheme="minorBidi" w:hAnsiTheme="minorBidi" w:cstheme="minorBidi"/>
                <w:sz w:val="24"/>
                <w:szCs w:val="24"/>
              </w:rPr>
            </w:pPr>
          </w:p>
        </w:tc>
      </w:tr>
      <w:tr w:rsidR="009C5CFC" w:rsidRPr="00056FB6" w14:paraId="6B9BDCEB" w14:textId="77777777" w:rsidTr="008603CC">
        <w:tc>
          <w:tcPr>
            <w:tcW w:w="700" w:type="dxa"/>
            <w:tcMar>
              <w:top w:w="40" w:type="dxa"/>
              <w:left w:w="80" w:type="dxa"/>
              <w:bottom w:w="40" w:type="dxa"/>
              <w:right w:w="80" w:type="dxa"/>
            </w:tcMar>
            <w:vAlign w:val="center"/>
          </w:tcPr>
          <w:p w14:paraId="12FF414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578EA6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Power supply for drive / auxiliary contacts</w:t>
            </w:r>
          </w:p>
        </w:tc>
        <w:tc>
          <w:tcPr>
            <w:tcW w:w="900" w:type="dxa"/>
            <w:tcMar>
              <w:top w:w="40" w:type="dxa"/>
              <w:left w:w="80" w:type="dxa"/>
              <w:bottom w:w="40" w:type="dxa"/>
              <w:right w:w="80" w:type="dxa"/>
            </w:tcMar>
            <w:vAlign w:val="center"/>
          </w:tcPr>
          <w:p w14:paraId="6AC583E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w:t>
            </w:r>
          </w:p>
        </w:tc>
        <w:tc>
          <w:tcPr>
            <w:tcW w:w="1350" w:type="dxa"/>
            <w:tcMar>
              <w:top w:w="40" w:type="dxa"/>
              <w:left w:w="80" w:type="dxa"/>
              <w:bottom w:w="40" w:type="dxa"/>
              <w:right w:w="80" w:type="dxa"/>
            </w:tcMar>
            <w:vAlign w:val="center"/>
          </w:tcPr>
          <w:p w14:paraId="366212E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220 DC</w:t>
            </w:r>
          </w:p>
        </w:tc>
        <w:tc>
          <w:tcPr>
            <w:tcW w:w="1510" w:type="dxa"/>
            <w:tcMar>
              <w:top w:w="40" w:type="dxa"/>
              <w:left w:w="80" w:type="dxa"/>
              <w:bottom w:w="40" w:type="dxa"/>
              <w:right w:w="80" w:type="dxa"/>
            </w:tcMar>
            <w:vAlign w:val="center"/>
          </w:tcPr>
          <w:p w14:paraId="6B7B132F" w14:textId="77777777" w:rsidR="009C5CFC" w:rsidRPr="00056FB6" w:rsidRDefault="009C5CFC" w:rsidP="00056FB6">
            <w:pPr>
              <w:jc w:val="lowKashida"/>
              <w:rPr>
                <w:rFonts w:asciiTheme="minorBidi" w:hAnsiTheme="minorBidi" w:cstheme="minorBidi"/>
                <w:sz w:val="24"/>
                <w:szCs w:val="24"/>
              </w:rPr>
            </w:pPr>
          </w:p>
        </w:tc>
      </w:tr>
      <w:tr w:rsidR="009C5CFC" w:rsidRPr="00056FB6" w14:paraId="6720B236" w14:textId="77777777" w:rsidTr="008603CC">
        <w:tc>
          <w:tcPr>
            <w:tcW w:w="700" w:type="dxa"/>
            <w:tcMar>
              <w:top w:w="40" w:type="dxa"/>
              <w:left w:w="80" w:type="dxa"/>
              <w:bottom w:w="40" w:type="dxa"/>
              <w:right w:w="80" w:type="dxa"/>
            </w:tcMar>
            <w:vAlign w:val="center"/>
          </w:tcPr>
          <w:p w14:paraId="5577247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6BF0E9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Power supply for heaters</w:t>
            </w:r>
          </w:p>
        </w:tc>
        <w:tc>
          <w:tcPr>
            <w:tcW w:w="900" w:type="dxa"/>
            <w:tcMar>
              <w:top w:w="40" w:type="dxa"/>
              <w:left w:w="80" w:type="dxa"/>
              <w:bottom w:w="40" w:type="dxa"/>
              <w:right w:w="80" w:type="dxa"/>
            </w:tcMar>
            <w:vAlign w:val="center"/>
          </w:tcPr>
          <w:p w14:paraId="7A9FD8D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VAC</w:t>
            </w:r>
          </w:p>
        </w:tc>
        <w:tc>
          <w:tcPr>
            <w:tcW w:w="1350" w:type="dxa"/>
            <w:tcMar>
              <w:top w:w="40" w:type="dxa"/>
              <w:left w:w="80" w:type="dxa"/>
              <w:bottom w:w="40" w:type="dxa"/>
              <w:right w:w="80" w:type="dxa"/>
            </w:tcMar>
            <w:vAlign w:val="center"/>
          </w:tcPr>
          <w:p w14:paraId="614EF1C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230</w:t>
            </w:r>
          </w:p>
        </w:tc>
        <w:tc>
          <w:tcPr>
            <w:tcW w:w="1510" w:type="dxa"/>
            <w:tcMar>
              <w:top w:w="40" w:type="dxa"/>
              <w:left w:w="80" w:type="dxa"/>
              <w:bottom w:w="40" w:type="dxa"/>
              <w:right w:w="80" w:type="dxa"/>
            </w:tcMar>
            <w:vAlign w:val="center"/>
          </w:tcPr>
          <w:p w14:paraId="2C9EE76B" w14:textId="77777777" w:rsidR="009C5CFC" w:rsidRPr="00056FB6" w:rsidRDefault="009C5CFC" w:rsidP="00056FB6">
            <w:pPr>
              <w:jc w:val="lowKashida"/>
              <w:rPr>
                <w:rFonts w:asciiTheme="minorBidi" w:hAnsiTheme="minorBidi" w:cstheme="minorBidi"/>
                <w:sz w:val="24"/>
                <w:szCs w:val="24"/>
              </w:rPr>
            </w:pPr>
          </w:p>
        </w:tc>
      </w:tr>
      <w:tr w:rsidR="009C5CFC" w:rsidRPr="00056FB6" w14:paraId="4ED890A1" w14:textId="77777777" w:rsidTr="008603CC">
        <w:tc>
          <w:tcPr>
            <w:tcW w:w="700" w:type="dxa"/>
            <w:tcMar>
              <w:top w:w="40" w:type="dxa"/>
              <w:left w:w="80" w:type="dxa"/>
              <w:bottom w:w="40" w:type="dxa"/>
              <w:right w:w="80" w:type="dxa"/>
            </w:tcMar>
            <w:vAlign w:val="center"/>
          </w:tcPr>
          <w:p w14:paraId="6C61A040"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784DA0E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Earthing switch</w:t>
            </w:r>
          </w:p>
        </w:tc>
        <w:tc>
          <w:tcPr>
            <w:tcW w:w="900" w:type="dxa"/>
            <w:shd w:val="clear" w:color="auto" w:fill="F2F2F2"/>
            <w:tcMar>
              <w:top w:w="40" w:type="dxa"/>
              <w:left w:w="80" w:type="dxa"/>
              <w:bottom w:w="40" w:type="dxa"/>
              <w:right w:w="80" w:type="dxa"/>
            </w:tcMar>
            <w:vAlign w:val="center"/>
          </w:tcPr>
          <w:p w14:paraId="552275E3"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261179AE"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0775D77D" w14:textId="77777777" w:rsidR="009C5CFC" w:rsidRPr="00056FB6" w:rsidRDefault="009C5CFC" w:rsidP="00056FB6">
            <w:pPr>
              <w:jc w:val="lowKashida"/>
              <w:rPr>
                <w:rFonts w:asciiTheme="minorBidi" w:hAnsiTheme="minorBidi" w:cstheme="minorBidi"/>
                <w:sz w:val="24"/>
                <w:szCs w:val="24"/>
              </w:rPr>
            </w:pPr>
          </w:p>
        </w:tc>
      </w:tr>
      <w:tr w:rsidR="009C5CFC" w:rsidRPr="00056FB6" w14:paraId="1B3E5D30" w14:textId="77777777" w:rsidTr="008603CC">
        <w:tc>
          <w:tcPr>
            <w:tcW w:w="700" w:type="dxa"/>
            <w:tcMar>
              <w:top w:w="40" w:type="dxa"/>
              <w:left w:w="80" w:type="dxa"/>
              <w:bottom w:w="40" w:type="dxa"/>
              <w:right w:w="80" w:type="dxa"/>
            </w:tcMar>
            <w:vAlign w:val="center"/>
          </w:tcPr>
          <w:p w14:paraId="65314F7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FC3A14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current</w:t>
            </w:r>
          </w:p>
        </w:tc>
        <w:tc>
          <w:tcPr>
            <w:tcW w:w="900" w:type="dxa"/>
            <w:tcMar>
              <w:top w:w="40" w:type="dxa"/>
              <w:left w:w="80" w:type="dxa"/>
              <w:bottom w:w="40" w:type="dxa"/>
              <w:right w:w="80" w:type="dxa"/>
            </w:tcMar>
            <w:vAlign w:val="center"/>
          </w:tcPr>
          <w:p w14:paraId="7F0E774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w:t>
            </w:r>
          </w:p>
        </w:tc>
        <w:tc>
          <w:tcPr>
            <w:tcW w:w="1350" w:type="dxa"/>
            <w:tcMar>
              <w:top w:w="40" w:type="dxa"/>
              <w:left w:w="80" w:type="dxa"/>
              <w:bottom w:w="40" w:type="dxa"/>
              <w:right w:w="80" w:type="dxa"/>
            </w:tcMar>
            <w:vAlign w:val="center"/>
          </w:tcPr>
          <w:p w14:paraId="6902ED3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1250</w:t>
            </w:r>
          </w:p>
        </w:tc>
        <w:tc>
          <w:tcPr>
            <w:tcW w:w="1510" w:type="dxa"/>
            <w:tcMar>
              <w:top w:w="40" w:type="dxa"/>
              <w:left w:w="80" w:type="dxa"/>
              <w:bottom w:w="40" w:type="dxa"/>
              <w:right w:w="80" w:type="dxa"/>
            </w:tcMar>
            <w:vAlign w:val="center"/>
          </w:tcPr>
          <w:p w14:paraId="3053D5D0" w14:textId="77777777" w:rsidR="009C5CFC" w:rsidRPr="00056FB6" w:rsidRDefault="009C5CFC" w:rsidP="00056FB6">
            <w:pPr>
              <w:jc w:val="lowKashida"/>
              <w:rPr>
                <w:rFonts w:asciiTheme="minorBidi" w:hAnsiTheme="minorBidi" w:cstheme="minorBidi"/>
                <w:sz w:val="24"/>
                <w:szCs w:val="24"/>
              </w:rPr>
            </w:pPr>
          </w:p>
        </w:tc>
      </w:tr>
      <w:tr w:rsidR="009C5CFC" w:rsidRPr="00056FB6" w14:paraId="2CA96562" w14:textId="77777777" w:rsidTr="008603CC">
        <w:tc>
          <w:tcPr>
            <w:tcW w:w="700" w:type="dxa"/>
            <w:tcMar>
              <w:top w:w="40" w:type="dxa"/>
              <w:left w:w="80" w:type="dxa"/>
              <w:bottom w:w="40" w:type="dxa"/>
              <w:right w:w="80" w:type="dxa"/>
            </w:tcMar>
            <w:vAlign w:val="center"/>
          </w:tcPr>
          <w:p w14:paraId="4289BEF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9711E3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short time current</w:t>
            </w:r>
          </w:p>
        </w:tc>
        <w:tc>
          <w:tcPr>
            <w:tcW w:w="900" w:type="dxa"/>
            <w:tcMar>
              <w:top w:w="40" w:type="dxa"/>
              <w:left w:w="80" w:type="dxa"/>
              <w:bottom w:w="40" w:type="dxa"/>
              <w:right w:w="80" w:type="dxa"/>
            </w:tcMar>
            <w:vAlign w:val="center"/>
          </w:tcPr>
          <w:p w14:paraId="43A02AA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kA</w:t>
            </w:r>
          </w:p>
        </w:tc>
        <w:tc>
          <w:tcPr>
            <w:tcW w:w="1350" w:type="dxa"/>
            <w:tcMar>
              <w:top w:w="40" w:type="dxa"/>
              <w:left w:w="80" w:type="dxa"/>
              <w:bottom w:w="40" w:type="dxa"/>
              <w:right w:w="80" w:type="dxa"/>
            </w:tcMar>
            <w:vAlign w:val="center"/>
          </w:tcPr>
          <w:p w14:paraId="7291DF6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25</w:t>
            </w:r>
          </w:p>
        </w:tc>
        <w:tc>
          <w:tcPr>
            <w:tcW w:w="1510" w:type="dxa"/>
            <w:tcMar>
              <w:top w:w="40" w:type="dxa"/>
              <w:left w:w="80" w:type="dxa"/>
              <w:bottom w:w="40" w:type="dxa"/>
              <w:right w:w="80" w:type="dxa"/>
            </w:tcMar>
            <w:vAlign w:val="center"/>
          </w:tcPr>
          <w:p w14:paraId="613440DE" w14:textId="77777777" w:rsidR="009C5CFC" w:rsidRPr="00056FB6" w:rsidRDefault="009C5CFC" w:rsidP="00056FB6">
            <w:pPr>
              <w:jc w:val="lowKashida"/>
              <w:rPr>
                <w:rFonts w:asciiTheme="minorBidi" w:hAnsiTheme="minorBidi" w:cstheme="minorBidi"/>
                <w:sz w:val="24"/>
                <w:szCs w:val="24"/>
              </w:rPr>
            </w:pPr>
          </w:p>
        </w:tc>
      </w:tr>
      <w:tr w:rsidR="009C5CFC" w:rsidRPr="00056FB6" w14:paraId="1A4A8909" w14:textId="77777777" w:rsidTr="008603CC">
        <w:tc>
          <w:tcPr>
            <w:tcW w:w="700" w:type="dxa"/>
            <w:tcMar>
              <w:top w:w="40" w:type="dxa"/>
              <w:left w:w="80" w:type="dxa"/>
              <w:bottom w:w="40" w:type="dxa"/>
              <w:right w:w="80" w:type="dxa"/>
            </w:tcMar>
            <w:vAlign w:val="center"/>
          </w:tcPr>
          <w:p w14:paraId="79A3272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32313F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peak withstand current</w:t>
            </w:r>
          </w:p>
        </w:tc>
        <w:tc>
          <w:tcPr>
            <w:tcW w:w="900" w:type="dxa"/>
            <w:tcMar>
              <w:top w:w="40" w:type="dxa"/>
              <w:left w:w="80" w:type="dxa"/>
              <w:bottom w:w="40" w:type="dxa"/>
              <w:right w:w="80" w:type="dxa"/>
            </w:tcMar>
            <w:vAlign w:val="center"/>
          </w:tcPr>
          <w:p w14:paraId="73C18EC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kA</w:t>
            </w:r>
          </w:p>
        </w:tc>
        <w:tc>
          <w:tcPr>
            <w:tcW w:w="1350" w:type="dxa"/>
            <w:tcMar>
              <w:top w:w="40" w:type="dxa"/>
              <w:left w:w="80" w:type="dxa"/>
              <w:bottom w:w="40" w:type="dxa"/>
              <w:right w:w="80" w:type="dxa"/>
            </w:tcMar>
            <w:vAlign w:val="center"/>
          </w:tcPr>
          <w:p w14:paraId="638F039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62.5</w:t>
            </w:r>
          </w:p>
        </w:tc>
        <w:tc>
          <w:tcPr>
            <w:tcW w:w="1510" w:type="dxa"/>
            <w:tcMar>
              <w:top w:w="40" w:type="dxa"/>
              <w:left w:w="80" w:type="dxa"/>
              <w:bottom w:w="40" w:type="dxa"/>
              <w:right w:w="80" w:type="dxa"/>
            </w:tcMar>
            <w:vAlign w:val="center"/>
          </w:tcPr>
          <w:p w14:paraId="0088C718" w14:textId="77777777" w:rsidR="009C5CFC" w:rsidRPr="00056FB6" w:rsidRDefault="009C5CFC" w:rsidP="00056FB6">
            <w:pPr>
              <w:jc w:val="lowKashida"/>
              <w:rPr>
                <w:rFonts w:asciiTheme="minorBidi" w:hAnsiTheme="minorBidi" w:cstheme="minorBidi"/>
                <w:sz w:val="24"/>
                <w:szCs w:val="24"/>
              </w:rPr>
            </w:pPr>
          </w:p>
        </w:tc>
      </w:tr>
      <w:tr w:rsidR="009C5CFC" w:rsidRPr="00056FB6" w14:paraId="166789FA" w14:textId="77777777" w:rsidTr="008603CC">
        <w:tc>
          <w:tcPr>
            <w:tcW w:w="700" w:type="dxa"/>
            <w:tcMar>
              <w:top w:w="40" w:type="dxa"/>
              <w:left w:w="80" w:type="dxa"/>
              <w:bottom w:w="40" w:type="dxa"/>
              <w:right w:w="80" w:type="dxa"/>
            </w:tcMar>
            <w:vAlign w:val="center"/>
          </w:tcPr>
          <w:p w14:paraId="3877E348"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6A570B4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Current transformer</w:t>
            </w:r>
          </w:p>
        </w:tc>
        <w:tc>
          <w:tcPr>
            <w:tcW w:w="900" w:type="dxa"/>
            <w:shd w:val="clear" w:color="auto" w:fill="F2F2F2"/>
            <w:tcMar>
              <w:top w:w="40" w:type="dxa"/>
              <w:left w:w="80" w:type="dxa"/>
              <w:bottom w:w="40" w:type="dxa"/>
              <w:right w:w="80" w:type="dxa"/>
            </w:tcMar>
            <w:vAlign w:val="center"/>
          </w:tcPr>
          <w:p w14:paraId="2859455E"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03C6EA10"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010E2329" w14:textId="77777777" w:rsidR="009C5CFC" w:rsidRPr="00056FB6" w:rsidRDefault="009C5CFC" w:rsidP="00056FB6">
            <w:pPr>
              <w:jc w:val="lowKashida"/>
              <w:rPr>
                <w:rFonts w:asciiTheme="minorBidi" w:hAnsiTheme="minorBidi" w:cstheme="minorBidi"/>
                <w:sz w:val="24"/>
                <w:szCs w:val="24"/>
              </w:rPr>
            </w:pPr>
          </w:p>
        </w:tc>
      </w:tr>
      <w:tr w:rsidR="009C5CFC" w:rsidRPr="00056FB6" w14:paraId="0C64C07B" w14:textId="77777777" w:rsidTr="008603CC">
        <w:tc>
          <w:tcPr>
            <w:tcW w:w="700" w:type="dxa"/>
            <w:tcMar>
              <w:top w:w="40" w:type="dxa"/>
              <w:left w:w="80" w:type="dxa"/>
              <w:bottom w:w="40" w:type="dxa"/>
              <w:right w:w="80" w:type="dxa"/>
            </w:tcMar>
            <w:vAlign w:val="center"/>
          </w:tcPr>
          <w:p w14:paraId="1D250A8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11084D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primary current for income</w:t>
            </w:r>
          </w:p>
        </w:tc>
        <w:tc>
          <w:tcPr>
            <w:tcW w:w="900" w:type="dxa"/>
            <w:tcMar>
              <w:top w:w="40" w:type="dxa"/>
              <w:left w:w="80" w:type="dxa"/>
              <w:bottom w:w="40" w:type="dxa"/>
              <w:right w:w="80" w:type="dxa"/>
            </w:tcMar>
            <w:vAlign w:val="center"/>
          </w:tcPr>
          <w:p w14:paraId="61C4EE0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w:t>
            </w:r>
          </w:p>
        </w:tc>
        <w:tc>
          <w:tcPr>
            <w:tcW w:w="1350" w:type="dxa"/>
            <w:tcMar>
              <w:top w:w="40" w:type="dxa"/>
              <w:left w:w="80" w:type="dxa"/>
              <w:bottom w:w="40" w:type="dxa"/>
              <w:right w:w="80" w:type="dxa"/>
            </w:tcMar>
            <w:vAlign w:val="center"/>
          </w:tcPr>
          <w:p w14:paraId="5AEB7FE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1250</w:t>
            </w:r>
          </w:p>
        </w:tc>
        <w:tc>
          <w:tcPr>
            <w:tcW w:w="1510" w:type="dxa"/>
            <w:tcMar>
              <w:top w:w="40" w:type="dxa"/>
              <w:left w:w="80" w:type="dxa"/>
              <w:bottom w:w="40" w:type="dxa"/>
              <w:right w:w="80" w:type="dxa"/>
            </w:tcMar>
            <w:vAlign w:val="center"/>
          </w:tcPr>
          <w:p w14:paraId="1796B9DB" w14:textId="77777777" w:rsidR="009C5CFC" w:rsidRPr="00056FB6" w:rsidRDefault="009C5CFC" w:rsidP="00056FB6">
            <w:pPr>
              <w:jc w:val="lowKashida"/>
              <w:rPr>
                <w:rFonts w:asciiTheme="minorBidi" w:hAnsiTheme="minorBidi" w:cstheme="minorBidi"/>
                <w:sz w:val="24"/>
                <w:szCs w:val="24"/>
              </w:rPr>
            </w:pPr>
          </w:p>
        </w:tc>
      </w:tr>
      <w:tr w:rsidR="009C5CFC" w:rsidRPr="00056FB6" w14:paraId="4102E430" w14:textId="77777777" w:rsidTr="008603CC">
        <w:tc>
          <w:tcPr>
            <w:tcW w:w="700" w:type="dxa"/>
            <w:tcMar>
              <w:top w:w="40" w:type="dxa"/>
              <w:left w:w="80" w:type="dxa"/>
              <w:bottom w:w="40" w:type="dxa"/>
              <w:right w:w="80" w:type="dxa"/>
            </w:tcMar>
            <w:vAlign w:val="center"/>
          </w:tcPr>
          <w:p w14:paraId="1038F1D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3A1D58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primary current for outgoing</w:t>
            </w:r>
          </w:p>
        </w:tc>
        <w:tc>
          <w:tcPr>
            <w:tcW w:w="900" w:type="dxa"/>
            <w:tcMar>
              <w:top w:w="40" w:type="dxa"/>
              <w:left w:w="80" w:type="dxa"/>
              <w:bottom w:w="40" w:type="dxa"/>
              <w:right w:w="80" w:type="dxa"/>
            </w:tcMar>
            <w:vAlign w:val="center"/>
          </w:tcPr>
          <w:p w14:paraId="2289D73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w:t>
            </w:r>
          </w:p>
        </w:tc>
        <w:tc>
          <w:tcPr>
            <w:tcW w:w="1350" w:type="dxa"/>
            <w:tcMar>
              <w:top w:w="40" w:type="dxa"/>
              <w:left w:w="80" w:type="dxa"/>
              <w:bottom w:w="40" w:type="dxa"/>
              <w:right w:w="80" w:type="dxa"/>
            </w:tcMar>
            <w:vAlign w:val="center"/>
          </w:tcPr>
          <w:p w14:paraId="1D1228E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630</w:t>
            </w:r>
          </w:p>
        </w:tc>
        <w:tc>
          <w:tcPr>
            <w:tcW w:w="1510" w:type="dxa"/>
            <w:tcMar>
              <w:top w:w="40" w:type="dxa"/>
              <w:left w:w="80" w:type="dxa"/>
              <w:bottom w:w="40" w:type="dxa"/>
              <w:right w:w="80" w:type="dxa"/>
            </w:tcMar>
            <w:vAlign w:val="center"/>
          </w:tcPr>
          <w:p w14:paraId="5CB90508" w14:textId="77777777" w:rsidR="009C5CFC" w:rsidRPr="00056FB6" w:rsidRDefault="009C5CFC" w:rsidP="00056FB6">
            <w:pPr>
              <w:jc w:val="lowKashida"/>
              <w:rPr>
                <w:rFonts w:asciiTheme="minorBidi" w:hAnsiTheme="minorBidi" w:cstheme="minorBidi"/>
                <w:sz w:val="24"/>
                <w:szCs w:val="24"/>
              </w:rPr>
            </w:pPr>
          </w:p>
        </w:tc>
      </w:tr>
      <w:tr w:rsidR="009C5CFC" w:rsidRPr="00056FB6" w14:paraId="1A796D2F" w14:textId="77777777" w:rsidTr="008603CC">
        <w:tc>
          <w:tcPr>
            <w:tcW w:w="700" w:type="dxa"/>
            <w:tcMar>
              <w:top w:w="40" w:type="dxa"/>
              <w:left w:w="80" w:type="dxa"/>
              <w:bottom w:w="40" w:type="dxa"/>
              <w:right w:w="80" w:type="dxa"/>
            </w:tcMar>
            <w:vAlign w:val="center"/>
          </w:tcPr>
          <w:p w14:paraId="26F8EEF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6F33D7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Secondary currents</w:t>
            </w:r>
          </w:p>
        </w:tc>
        <w:tc>
          <w:tcPr>
            <w:tcW w:w="900" w:type="dxa"/>
            <w:tcMar>
              <w:top w:w="40" w:type="dxa"/>
              <w:left w:w="80" w:type="dxa"/>
              <w:bottom w:w="40" w:type="dxa"/>
              <w:right w:w="80" w:type="dxa"/>
            </w:tcMar>
            <w:vAlign w:val="center"/>
          </w:tcPr>
          <w:p w14:paraId="2C88B9C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w:t>
            </w:r>
          </w:p>
        </w:tc>
        <w:tc>
          <w:tcPr>
            <w:tcW w:w="1350" w:type="dxa"/>
            <w:tcMar>
              <w:top w:w="40" w:type="dxa"/>
              <w:left w:w="80" w:type="dxa"/>
              <w:bottom w:w="40" w:type="dxa"/>
              <w:right w:w="80" w:type="dxa"/>
            </w:tcMar>
            <w:vAlign w:val="center"/>
          </w:tcPr>
          <w:p w14:paraId="144B8A5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w:t>
            </w:r>
          </w:p>
        </w:tc>
        <w:tc>
          <w:tcPr>
            <w:tcW w:w="1510" w:type="dxa"/>
            <w:tcMar>
              <w:top w:w="40" w:type="dxa"/>
              <w:left w:w="80" w:type="dxa"/>
              <w:bottom w:w="40" w:type="dxa"/>
              <w:right w:w="80" w:type="dxa"/>
            </w:tcMar>
            <w:vAlign w:val="center"/>
          </w:tcPr>
          <w:p w14:paraId="3107FCC9" w14:textId="77777777" w:rsidR="009C5CFC" w:rsidRPr="00056FB6" w:rsidRDefault="009C5CFC" w:rsidP="00056FB6">
            <w:pPr>
              <w:jc w:val="lowKashida"/>
              <w:rPr>
                <w:rFonts w:asciiTheme="minorBidi" w:hAnsiTheme="minorBidi" w:cstheme="minorBidi"/>
                <w:sz w:val="24"/>
                <w:szCs w:val="24"/>
              </w:rPr>
            </w:pPr>
          </w:p>
        </w:tc>
      </w:tr>
      <w:tr w:rsidR="009C5CFC" w:rsidRPr="00056FB6" w14:paraId="665290EB" w14:textId="77777777" w:rsidTr="008603CC">
        <w:tc>
          <w:tcPr>
            <w:tcW w:w="700" w:type="dxa"/>
            <w:tcMar>
              <w:top w:w="40" w:type="dxa"/>
              <w:left w:w="80" w:type="dxa"/>
              <w:bottom w:w="40" w:type="dxa"/>
              <w:right w:w="80" w:type="dxa"/>
            </w:tcMar>
            <w:vAlign w:val="center"/>
          </w:tcPr>
          <w:p w14:paraId="3F5E667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38D942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Number of secondary windings</w:t>
            </w:r>
          </w:p>
        </w:tc>
        <w:tc>
          <w:tcPr>
            <w:tcW w:w="900" w:type="dxa"/>
            <w:tcMar>
              <w:top w:w="40" w:type="dxa"/>
              <w:left w:w="80" w:type="dxa"/>
              <w:bottom w:w="40" w:type="dxa"/>
              <w:right w:w="80" w:type="dxa"/>
            </w:tcMar>
            <w:vAlign w:val="center"/>
          </w:tcPr>
          <w:p w14:paraId="0979B3D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1CF471B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3</w:t>
            </w:r>
          </w:p>
        </w:tc>
        <w:tc>
          <w:tcPr>
            <w:tcW w:w="1510" w:type="dxa"/>
            <w:tcMar>
              <w:top w:w="40" w:type="dxa"/>
              <w:left w:w="80" w:type="dxa"/>
              <w:bottom w:w="40" w:type="dxa"/>
              <w:right w:w="80" w:type="dxa"/>
            </w:tcMar>
            <w:vAlign w:val="center"/>
          </w:tcPr>
          <w:p w14:paraId="68BAEE3D" w14:textId="77777777" w:rsidR="009C5CFC" w:rsidRPr="00056FB6" w:rsidRDefault="009C5CFC" w:rsidP="00056FB6">
            <w:pPr>
              <w:jc w:val="lowKashida"/>
              <w:rPr>
                <w:rFonts w:asciiTheme="minorBidi" w:hAnsiTheme="minorBidi" w:cstheme="minorBidi"/>
                <w:sz w:val="24"/>
                <w:szCs w:val="24"/>
              </w:rPr>
            </w:pPr>
          </w:p>
        </w:tc>
      </w:tr>
      <w:tr w:rsidR="009C5CFC" w:rsidRPr="00056FB6" w14:paraId="016A17DF" w14:textId="77777777" w:rsidTr="008603CC">
        <w:tc>
          <w:tcPr>
            <w:tcW w:w="700" w:type="dxa"/>
            <w:tcMar>
              <w:top w:w="40" w:type="dxa"/>
              <w:left w:w="80" w:type="dxa"/>
              <w:bottom w:w="40" w:type="dxa"/>
              <w:right w:w="80" w:type="dxa"/>
            </w:tcMar>
            <w:vAlign w:val="center"/>
          </w:tcPr>
          <w:p w14:paraId="088E83C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E614AA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Accuracy class</w:t>
            </w:r>
          </w:p>
        </w:tc>
        <w:tc>
          <w:tcPr>
            <w:tcW w:w="900" w:type="dxa"/>
            <w:tcMar>
              <w:top w:w="40" w:type="dxa"/>
              <w:left w:w="80" w:type="dxa"/>
              <w:bottom w:w="40" w:type="dxa"/>
              <w:right w:w="80" w:type="dxa"/>
            </w:tcMar>
            <w:vAlign w:val="center"/>
          </w:tcPr>
          <w:p w14:paraId="557A6DDE"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4D5BF2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0.5M5/0.2 M2/5P20 PX, 0.5</w:t>
            </w:r>
          </w:p>
        </w:tc>
        <w:tc>
          <w:tcPr>
            <w:tcW w:w="1510" w:type="dxa"/>
            <w:tcMar>
              <w:top w:w="40" w:type="dxa"/>
              <w:left w:w="80" w:type="dxa"/>
              <w:bottom w:w="40" w:type="dxa"/>
              <w:right w:w="80" w:type="dxa"/>
            </w:tcMar>
            <w:vAlign w:val="center"/>
          </w:tcPr>
          <w:p w14:paraId="27123AE5" w14:textId="77777777" w:rsidR="009C5CFC" w:rsidRPr="00056FB6" w:rsidRDefault="009C5CFC" w:rsidP="00056FB6">
            <w:pPr>
              <w:jc w:val="lowKashida"/>
              <w:rPr>
                <w:rFonts w:asciiTheme="minorBidi" w:hAnsiTheme="minorBidi" w:cstheme="minorBidi"/>
                <w:sz w:val="24"/>
                <w:szCs w:val="24"/>
              </w:rPr>
            </w:pPr>
          </w:p>
        </w:tc>
      </w:tr>
      <w:tr w:rsidR="009C5CFC" w:rsidRPr="00056FB6" w14:paraId="36592071" w14:textId="77777777" w:rsidTr="008603CC">
        <w:tc>
          <w:tcPr>
            <w:tcW w:w="700" w:type="dxa"/>
            <w:tcMar>
              <w:top w:w="40" w:type="dxa"/>
              <w:left w:w="80" w:type="dxa"/>
              <w:bottom w:w="40" w:type="dxa"/>
              <w:right w:w="80" w:type="dxa"/>
            </w:tcMar>
            <w:vAlign w:val="center"/>
          </w:tcPr>
          <w:p w14:paraId="5E226DB9"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69D8366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Voltage transformers</w:t>
            </w:r>
          </w:p>
        </w:tc>
        <w:tc>
          <w:tcPr>
            <w:tcW w:w="900" w:type="dxa"/>
            <w:shd w:val="clear" w:color="auto" w:fill="F2F2F2"/>
            <w:tcMar>
              <w:top w:w="40" w:type="dxa"/>
              <w:left w:w="80" w:type="dxa"/>
              <w:bottom w:w="40" w:type="dxa"/>
              <w:right w:w="80" w:type="dxa"/>
            </w:tcMar>
            <w:vAlign w:val="center"/>
          </w:tcPr>
          <w:p w14:paraId="26AB53A6"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15B4DF6C"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56EBFD16" w14:textId="77777777" w:rsidR="009C5CFC" w:rsidRPr="00056FB6" w:rsidRDefault="009C5CFC" w:rsidP="00056FB6">
            <w:pPr>
              <w:jc w:val="lowKashida"/>
              <w:rPr>
                <w:rFonts w:asciiTheme="minorBidi" w:hAnsiTheme="minorBidi" w:cstheme="minorBidi"/>
                <w:sz w:val="24"/>
                <w:szCs w:val="24"/>
              </w:rPr>
            </w:pPr>
          </w:p>
        </w:tc>
      </w:tr>
      <w:tr w:rsidR="009C5CFC" w:rsidRPr="00056FB6" w14:paraId="4347EF58" w14:textId="77777777" w:rsidTr="008603CC">
        <w:tc>
          <w:tcPr>
            <w:tcW w:w="700" w:type="dxa"/>
            <w:tcMar>
              <w:top w:w="40" w:type="dxa"/>
              <w:left w:w="80" w:type="dxa"/>
              <w:bottom w:w="40" w:type="dxa"/>
              <w:right w:w="80" w:type="dxa"/>
            </w:tcMar>
            <w:vAlign w:val="center"/>
          </w:tcPr>
          <w:p w14:paraId="143E54A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642A76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Primary voltage</w:t>
            </w:r>
          </w:p>
        </w:tc>
        <w:tc>
          <w:tcPr>
            <w:tcW w:w="900" w:type="dxa"/>
            <w:tcMar>
              <w:top w:w="40" w:type="dxa"/>
              <w:left w:w="80" w:type="dxa"/>
              <w:bottom w:w="40" w:type="dxa"/>
              <w:right w:w="80" w:type="dxa"/>
            </w:tcMar>
            <w:vAlign w:val="center"/>
          </w:tcPr>
          <w:p w14:paraId="361D8D6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26C6D14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20/√3</w:t>
            </w:r>
          </w:p>
        </w:tc>
        <w:tc>
          <w:tcPr>
            <w:tcW w:w="1510" w:type="dxa"/>
            <w:tcMar>
              <w:top w:w="40" w:type="dxa"/>
              <w:left w:w="80" w:type="dxa"/>
              <w:bottom w:w="40" w:type="dxa"/>
              <w:right w:w="80" w:type="dxa"/>
            </w:tcMar>
            <w:vAlign w:val="center"/>
          </w:tcPr>
          <w:p w14:paraId="34588736" w14:textId="77777777" w:rsidR="009C5CFC" w:rsidRPr="00056FB6" w:rsidRDefault="009C5CFC" w:rsidP="00056FB6">
            <w:pPr>
              <w:jc w:val="lowKashida"/>
              <w:rPr>
                <w:rFonts w:asciiTheme="minorBidi" w:hAnsiTheme="minorBidi" w:cstheme="minorBidi"/>
                <w:sz w:val="24"/>
                <w:szCs w:val="24"/>
              </w:rPr>
            </w:pPr>
          </w:p>
        </w:tc>
      </w:tr>
      <w:tr w:rsidR="009C5CFC" w:rsidRPr="00056FB6" w14:paraId="7C9364A3" w14:textId="77777777" w:rsidTr="008603CC">
        <w:tc>
          <w:tcPr>
            <w:tcW w:w="700" w:type="dxa"/>
            <w:tcMar>
              <w:top w:w="40" w:type="dxa"/>
              <w:left w:w="80" w:type="dxa"/>
              <w:bottom w:w="40" w:type="dxa"/>
              <w:right w:w="80" w:type="dxa"/>
            </w:tcMar>
            <w:vAlign w:val="center"/>
          </w:tcPr>
          <w:p w14:paraId="39B5DCC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0E4C2E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Secondary voltage</w:t>
            </w:r>
          </w:p>
        </w:tc>
        <w:tc>
          <w:tcPr>
            <w:tcW w:w="900" w:type="dxa"/>
            <w:tcMar>
              <w:top w:w="40" w:type="dxa"/>
              <w:left w:w="80" w:type="dxa"/>
              <w:bottom w:w="40" w:type="dxa"/>
              <w:right w:w="80" w:type="dxa"/>
            </w:tcMar>
            <w:vAlign w:val="center"/>
          </w:tcPr>
          <w:p w14:paraId="3314BE67"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DD943A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110√3, 110/3</w:t>
            </w:r>
          </w:p>
        </w:tc>
        <w:tc>
          <w:tcPr>
            <w:tcW w:w="1510" w:type="dxa"/>
            <w:tcMar>
              <w:top w:w="40" w:type="dxa"/>
              <w:left w:w="80" w:type="dxa"/>
              <w:bottom w:w="40" w:type="dxa"/>
              <w:right w:w="80" w:type="dxa"/>
            </w:tcMar>
            <w:vAlign w:val="center"/>
          </w:tcPr>
          <w:p w14:paraId="5304DCB1" w14:textId="77777777" w:rsidR="009C5CFC" w:rsidRPr="00056FB6" w:rsidRDefault="009C5CFC" w:rsidP="00056FB6">
            <w:pPr>
              <w:jc w:val="lowKashida"/>
              <w:rPr>
                <w:rFonts w:asciiTheme="minorBidi" w:hAnsiTheme="minorBidi" w:cstheme="minorBidi"/>
                <w:sz w:val="24"/>
                <w:szCs w:val="24"/>
              </w:rPr>
            </w:pPr>
          </w:p>
        </w:tc>
      </w:tr>
      <w:tr w:rsidR="009C5CFC" w:rsidRPr="00056FB6" w14:paraId="00E90D2E" w14:textId="77777777" w:rsidTr="008603CC">
        <w:tc>
          <w:tcPr>
            <w:tcW w:w="700" w:type="dxa"/>
            <w:tcMar>
              <w:top w:w="40" w:type="dxa"/>
              <w:left w:w="80" w:type="dxa"/>
              <w:bottom w:w="40" w:type="dxa"/>
              <w:right w:w="80" w:type="dxa"/>
            </w:tcMar>
            <w:vAlign w:val="center"/>
          </w:tcPr>
          <w:p w14:paraId="3D88C87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37F2B7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Number of windings</w:t>
            </w:r>
          </w:p>
        </w:tc>
        <w:tc>
          <w:tcPr>
            <w:tcW w:w="900" w:type="dxa"/>
            <w:tcMar>
              <w:top w:w="40" w:type="dxa"/>
              <w:left w:w="80" w:type="dxa"/>
              <w:bottom w:w="40" w:type="dxa"/>
              <w:right w:w="80" w:type="dxa"/>
            </w:tcMar>
            <w:vAlign w:val="center"/>
          </w:tcPr>
          <w:p w14:paraId="00B32A7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747177A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3</w:t>
            </w:r>
          </w:p>
        </w:tc>
        <w:tc>
          <w:tcPr>
            <w:tcW w:w="1510" w:type="dxa"/>
            <w:tcMar>
              <w:top w:w="40" w:type="dxa"/>
              <w:left w:w="80" w:type="dxa"/>
              <w:bottom w:w="40" w:type="dxa"/>
              <w:right w:w="80" w:type="dxa"/>
            </w:tcMar>
            <w:vAlign w:val="center"/>
          </w:tcPr>
          <w:p w14:paraId="4007A8F1" w14:textId="77777777" w:rsidR="009C5CFC" w:rsidRPr="00056FB6" w:rsidRDefault="009C5CFC" w:rsidP="00056FB6">
            <w:pPr>
              <w:jc w:val="lowKashida"/>
              <w:rPr>
                <w:rFonts w:asciiTheme="minorBidi" w:hAnsiTheme="minorBidi" w:cstheme="minorBidi"/>
                <w:sz w:val="24"/>
                <w:szCs w:val="24"/>
              </w:rPr>
            </w:pPr>
          </w:p>
        </w:tc>
      </w:tr>
      <w:tr w:rsidR="009C5CFC" w:rsidRPr="00056FB6" w14:paraId="6B17F75A" w14:textId="77777777" w:rsidTr="008603CC">
        <w:tc>
          <w:tcPr>
            <w:tcW w:w="700" w:type="dxa"/>
            <w:tcMar>
              <w:top w:w="40" w:type="dxa"/>
              <w:left w:w="80" w:type="dxa"/>
              <w:bottom w:w="40" w:type="dxa"/>
              <w:right w:w="80" w:type="dxa"/>
            </w:tcMar>
            <w:vAlign w:val="center"/>
          </w:tcPr>
          <w:p w14:paraId="07AB593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38A024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Accuracy class</w:t>
            </w:r>
          </w:p>
        </w:tc>
        <w:tc>
          <w:tcPr>
            <w:tcW w:w="900" w:type="dxa"/>
            <w:tcMar>
              <w:top w:w="40" w:type="dxa"/>
              <w:left w:w="80" w:type="dxa"/>
              <w:bottom w:w="40" w:type="dxa"/>
              <w:right w:w="80" w:type="dxa"/>
            </w:tcMar>
            <w:vAlign w:val="center"/>
          </w:tcPr>
          <w:p w14:paraId="7086095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6122135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0.2/3P</w:t>
            </w:r>
          </w:p>
        </w:tc>
        <w:tc>
          <w:tcPr>
            <w:tcW w:w="1510" w:type="dxa"/>
            <w:tcMar>
              <w:top w:w="40" w:type="dxa"/>
              <w:left w:w="80" w:type="dxa"/>
              <w:bottom w:w="40" w:type="dxa"/>
              <w:right w:w="80" w:type="dxa"/>
            </w:tcMar>
            <w:vAlign w:val="center"/>
          </w:tcPr>
          <w:p w14:paraId="734CF9CC" w14:textId="77777777" w:rsidR="009C5CFC" w:rsidRPr="00056FB6" w:rsidRDefault="009C5CFC" w:rsidP="00056FB6">
            <w:pPr>
              <w:jc w:val="lowKashida"/>
              <w:rPr>
                <w:rFonts w:asciiTheme="minorBidi" w:hAnsiTheme="minorBidi" w:cstheme="minorBidi"/>
                <w:sz w:val="24"/>
                <w:szCs w:val="24"/>
              </w:rPr>
            </w:pPr>
          </w:p>
        </w:tc>
      </w:tr>
      <w:tr w:rsidR="009C5CFC" w:rsidRPr="00056FB6" w14:paraId="3F630F1F" w14:textId="77777777" w:rsidTr="008603CC">
        <w:tc>
          <w:tcPr>
            <w:tcW w:w="700" w:type="dxa"/>
            <w:tcMar>
              <w:top w:w="40" w:type="dxa"/>
              <w:left w:w="80" w:type="dxa"/>
              <w:bottom w:w="40" w:type="dxa"/>
              <w:right w:w="80" w:type="dxa"/>
            </w:tcMar>
            <w:vAlign w:val="center"/>
          </w:tcPr>
          <w:p w14:paraId="1179156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D37FFC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 of metal enclosed switchgear</w:t>
            </w:r>
          </w:p>
        </w:tc>
        <w:tc>
          <w:tcPr>
            <w:tcW w:w="900" w:type="dxa"/>
            <w:tcMar>
              <w:top w:w="40" w:type="dxa"/>
              <w:left w:w="80" w:type="dxa"/>
              <w:bottom w:w="40" w:type="dxa"/>
              <w:right w:w="80" w:type="dxa"/>
            </w:tcMar>
            <w:vAlign w:val="center"/>
          </w:tcPr>
          <w:p w14:paraId="185CD8A1"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CEF4FD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LSC2A</w:t>
            </w:r>
          </w:p>
        </w:tc>
        <w:tc>
          <w:tcPr>
            <w:tcW w:w="1510" w:type="dxa"/>
            <w:tcMar>
              <w:top w:w="40" w:type="dxa"/>
              <w:left w:w="80" w:type="dxa"/>
              <w:bottom w:w="40" w:type="dxa"/>
              <w:right w:w="80" w:type="dxa"/>
            </w:tcMar>
            <w:vAlign w:val="center"/>
          </w:tcPr>
          <w:p w14:paraId="43D78DAD" w14:textId="77777777" w:rsidR="009C5CFC" w:rsidRPr="00056FB6" w:rsidRDefault="009C5CFC" w:rsidP="00056FB6">
            <w:pPr>
              <w:jc w:val="lowKashida"/>
              <w:rPr>
                <w:rFonts w:asciiTheme="minorBidi" w:hAnsiTheme="minorBidi" w:cstheme="minorBidi"/>
                <w:sz w:val="24"/>
                <w:szCs w:val="24"/>
              </w:rPr>
            </w:pPr>
          </w:p>
        </w:tc>
      </w:tr>
      <w:tr w:rsidR="009C5CFC" w:rsidRPr="00056FB6" w14:paraId="6D5FA040" w14:textId="77777777" w:rsidTr="008603CC">
        <w:tc>
          <w:tcPr>
            <w:tcW w:w="700" w:type="dxa"/>
            <w:tcMar>
              <w:top w:w="40" w:type="dxa"/>
              <w:left w:w="80" w:type="dxa"/>
              <w:bottom w:w="40" w:type="dxa"/>
              <w:right w:w="80" w:type="dxa"/>
            </w:tcMar>
            <w:vAlign w:val="center"/>
          </w:tcPr>
          <w:p w14:paraId="5647F9F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24D738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Class of partitions and shutters</w:t>
            </w:r>
          </w:p>
        </w:tc>
        <w:tc>
          <w:tcPr>
            <w:tcW w:w="900" w:type="dxa"/>
            <w:tcMar>
              <w:top w:w="40" w:type="dxa"/>
              <w:left w:w="80" w:type="dxa"/>
              <w:bottom w:w="40" w:type="dxa"/>
              <w:right w:w="80" w:type="dxa"/>
            </w:tcMar>
            <w:vAlign w:val="center"/>
          </w:tcPr>
          <w:p w14:paraId="105643D0"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8742B6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PM</w:t>
            </w:r>
          </w:p>
        </w:tc>
        <w:tc>
          <w:tcPr>
            <w:tcW w:w="1510" w:type="dxa"/>
            <w:tcMar>
              <w:top w:w="40" w:type="dxa"/>
              <w:left w:w="80" w:type="dxa"/>
              <w:bottom w:w="40" w:type="dxa"/>
              <w:right w:w="80" w:type="dxa"/>
            </w:tcMar>
            <w:vAlign w:val="center"/>
          </w:tcPr>
          <w:p w14:paraId="7BB1C1AA" w14:textId="77777777" w:rsidR="009C5CFC" w:rsidRPr="00056FB6" w:rsidRDefault="009C5CFC" w:rsidP="00056FB6">
            <w:pPr>
              <w:jc w:val="lowKashida"/>
              <w:rPr>
                <w:rFonts w:asciiTheme="minorBidi" w:hAnsiTheme="minorBidi" w:cstheme="minorBidi"/>
                <w:sz w:val="24"/>
                <w:szCs w:val="24"/>
              </w:rPr>
            </w:pPr>
          </w:p>
        </w:tc>
      </w:tr>
      <w:tr w:rsidR="009C5CFC" w:rsidRPr="00056FB6" w14:paraId="67B2D3B2" w14:textId="77777777" w:rsidTr="008603CC">
        <w:tc>
          <w:tcPr>
            <w:tcW w:w="700" w:type="dxa"/>
            <w:tcMar>
              <w:top w:w="40" w:type="dxa"/>
              <w:left w:w="80" w:type="dxa"/>
              <w:bottom w:w="40" w:type="dxa"/>
              <w:right w:w="80" w:type="dxa"/>
            </w:tcMar>
            <w:vAlign w:val="center"/>
          </w:tcPr>
          <w:p w14:paraId="08939D1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1FDDC6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IAC classification required for It (3 sec)</w:t>
            </w:r>
          </w:p>
        </w:tc>
        <w:tc>
          <w:tcPr>
            <w:tcW w:w="900" w:type="dxa"/>
            <w:tcMar>
              <w:top w:w="40" w:type="dxa"/>
              <w:left w:w="80" w:type="dxa"/>
              <w:bottom w:w="40" w:type="dxa"/>
              <w:right w:w="80" w:type="dxa"/>
            </w:tcMar>
            <w:vAlign w:val="center"/>
          </w:tcPr>
          <w:p w14:paraId="22FD815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kA</w:t>
            </w:r>
          </w:p>
        </w:tc>
        <w:tc>
          <w:tcPr>
            <w:tcW w:w="1350" w:type="dxa"/>
            <w:tcMar>
              <w:top w:w="40" w:type="dxa"/>
              <w:left w:w="80" w:type="dxa"/>
              <w:bottom w:w="40" w:type="dxa"/>
              <w:right w:w="80" w:type="dxa"/>
            </w:tcMar>
            <w:vAlign w:val="center"/>
          </w:tcPr>
          <w:p w14:paraId="7256936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25</w:t>
            </w:r>
          </w:p>
        </w:tc>
        <w:tc>
          <w:tcPr>
            <w:tcW w:w="1510" w:type="dxa"/>
            <w:tcMar>
              <w:top w:w="40" w:type="dxa"/>
              <w:left w:w="80" w:type="dxa"/>
              <w:bottom w:w="40" w:type="dxa"/>
              <w:right w:w="80" w:type="dxa"/>
            </w:tcMar>
            <w:vAlign w:val="center"/>
          </w:tcPr>
          <w:p w14:paraId="7E60EEB7" w14:textId="77777777" w:rsidR="009C5CFC" w:rsidRPr="00056FB6" w:rsidRDefault="009C5CFC" w:rsidP="00056FB6">
            <w:pPr>
              <w:jc w:val="lowKashida"/>
              <w:rPr>
                <w:rFonts w:asciiTheme="minorBidi" w:hAnsiTheme="minorBidi" w:cstheme="minorBidi"/>
                <w:sz w:val="24"/>
                <w:szCs w:val="24"/>
              </w:rPr>
            </w:pPr>
          </w:p>
        </w:tc>
      </w:tr>
      <w:tr w:rsidR="009C5CFC" w:rsidRPr="00056FB6" w14:paraId="7D94965A" w14:textId="77777777" w:rsidTr="008603CC">
        <w:tc>
          <w:tcPr>
            <w:tcW w:w="700" w:type="dxa"/>
            <w:tcMar>
              <w:top w:w="40" w:type="dxa"/>
              <w:left w:w="80" w:type="dxa"/>
              <w:bottom w:w="40" w:type="dxa"/>
              <w:right w:w="80" w:type="dxa"/>
            </w:tcMar>
            <w:vAlign w:val="center"/>
          </w:tcPr>
          <w:p w14:paraId="52703F2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734E10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IAC classification required for Ip</w:t>
            </w:r>
          </w:p>
        </w:tc>
        <w:tc>
          <w:tcPr>
            <w:tcW w:w="900" w:type="dxa"/>
            <w:tcMar>
              <w:top w:w="40" w:type="dxa"/>
              <w:left w:w="80" w:type="dxa"/>
              <w:bottom w:w="40" w:type="dxa"/>
              <w:right w:w="80" w:type="dxa"/>
            </w:tcMar>
            <w:vAlign w:val="center"/>
          </w:tcPr>
          <w:p w14:paraId="02A9225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kA</w:t>
            </w:r>
          </w:p>
        </w:tc>
        <w:tc>
          <w:tcPr>
            <w:tcW w:w="1350" w:type="dxa"/>
            <w:tcMar>
              <w:top w:w="40" w:type="dxa"/>
              <w:left w:w="80" w:type="dxa"/>
              <w:bottom w:w="40" w:type="dxa"/>
              <w:right w:w="80" w:type="dxa"/>
            </w:tcMar>
            <w:vAlign w:val="center"/>
          </w:tcPr>
          <w:p w14:paraId="2D97D6F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62.5</w:t>
            </w:r>
          </w:p>
        </w:tc>
        <w:tc>
          <w:tcPr>
            <w:tcW w:w="1510" w:type="dxa"/>
            <w:tcMar>
              <w:top w:w="40" w:type="dxa"/>
              <w:left w:w="80" w:type="dxa"/>
              <w:bottom w:w="40" w:type="dxa"/>
              <w:right w:w="80" w:type="dxa"/>
            </w:tcMar>
            <w:vAlign w:val="center"/>
          </w:tcPr>
          <w:p w14:paraId="351EE71A" w14:textId="77777777" w:rsidR="009C5CFC" w:rsidRPr="00056FB6" w:rsidRDefault="009C5CFC" w:rsidP="00056FB6">
            <w:pPr>
              <w:jc w:val="lowKashida"/>
              <w:rPr>
                <w:rFonts w:asciiTheme="minorBidi" w:hAnsiTheme="minorBidi" w:cstheme="minorBidi"/>
                <w:sz w:val="24"/>
                <w:szCs w:val="24"/>
              </w:rPr>
            </w:pPr>
          </w:p>
        </w:tc>
      </w:tr>
      <w:tr w:rsidR="009C5CFC" w:rsidRPr="00056FB6" w14:paraId="7A105049" w14:textId="77777777" w:rsidTr="008603CC">
        <w:tc>
          <w:tcPr>
            <w:tcW w:w="700" w:type="dxa"/>
            <w:tcMar>
              <w:top w:w="40" w:type="dxa"/>
              <w:left w:w="80" w:type="dxa"/>
              <w:bottom w:w="40" w:type="dxa"/>
              <w:right w:w="80" w:type="dxa"/>
            </w:tcMar>
            <w:vAlign w:val="center"/>
          </w:tcPr>
          <w:p w14:paraId="4858E69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5931E4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IAC classification required for</w:t>
            </w:r>
          </w:p>
        </w:tc>
        <w:tc>
          <w:tcPr>
            <w:tcW w:w="900" w:type="dxa"/>
            <w:tcMar>
              <w:top w:w="40" w:type="dxa"/>
              <w:left w:w="80" w:type="dxa"/>
              <w:bottom w:w="40" w:type="dxa"/>
              <w:right w:w="80" w:type="dxa"/>
            </w:tcMar>
            <w:vAlign w:val="center"/>
          </w:tcPr>
          <w:p w14:paraId="47FD4117"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9B6EB2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F</w:t>
            </w:r>
          </w:p>
        </w:tc>
        <w:tc>
          <w:tcPr>
            <w:tcW w:w="1510" w:type="dxa"/>
            <w:tcMar>
              <w:top w:w="40" w:type="dxa"/>
              <w:left w:w="80" w:type="dxa"/>
              <w:bottom w:w="40" w:type="dxa"/>
              <w:right w:w="80" w:type="dxa"/>
            </w:tcMar>
            <w:vAlign w:val="center"/>
          </w:tcPr>
          <w:p w14:paraId="5967B179" w14:textId="77777777" w:rsidR="009C5CFC" w:rsidRPr="00056FB6" w:rsidRDefault="009C5CFC" w:rsidP="00056FB6">
            <w:pPr>
              <w:jc w:val="lowKashida"/>
              <w:rPr>
                <w:rFonts w:asciiTheme="minorBidi" w:hAnsiTheme="minorBidi" w:cstheme="minorBidi"/>
                <w:sz w:val="24"/>
                <w:szCs w:val="24"/>
              </w:rPr>
            </w:pPr>
          </w:p>
        </w:tc>
      </w:tr>
      <w:tr w:rsidR="009C5CFC" w:rsidRPr="00056FB6" w14:paraId="55E8A25A" w14:textId="77777777" w:rsidTr="008603CC">
        <w:tc>
          <w:tcPr>
            <w:tcW w:w="700" w:type="dxa"/>
            <w:tcMar>
              <w:top w:w="40" w:type="dxa"/>
              <w:left w:w="80" w:type="dxa"/>
              <w:bottom w:w="40" w:type="dxa"/>
              <w:right w:w="80" w:type="dxa"/>
            </w:tcMar>
            <w:vAlign w:val="center"/>
          </w:tcPr>
          <w:p w14:paraId="5EE4FED9"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1211AE4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Test Requirements — Standard applied: IEC 62271-200, IEC 60694</w:t>
            </w:r>
          </w:p>
        </w:tc>
        <w:tc>
          <w:tcPr>
            <w:tcW w:w="900" w:type="dxa"/>
            <w:shd w:val="clear" w:color="auto" w:fill="F2F2F2"/>
            <w:tcMar>
              <w:top w:w="40" w:type="dxa"/>
              <w:left w:w="80" w:type="dxa"/>
              <w:bottom w:w="40" w:type="dxa"/>
              <w:right w:w="80" w:type="dxa"/>
            </w:tcMar>
            <w:vAlign w:val="center"/>
          </w:tcPr>
          <w:p w14:paraId="4B571B9A"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67CAC5EC"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6917ECE9" w14:textId="77777777" w:rsidR="009C5CFC" w:rsidRPr="00056FB6" w:rsidRDefault="009C5CFC" w:rsidP="00056FB6">
            <w:pPr>
              <w:jc w:val="lowKashida"/>
              <w:rPr>
                <w:rFonts w:asciiTheme="minorBidi" w:hAnsiTheme="minorBidi" w:cstheme="minorBidi"/>
                <w:sz w:val="24"/>
                <w:szCs w:val="24"/>
              </w:rPr>
            </w:pPr>
          </w:p>
        </w:tc>
      </w:tr>
      <w:tr w:rsidR="009C5CFC" w:rsidRPr="00056FB6" w14:paraId="58FB9A51" w14:textId="77777777" w:rsidTr="008603CC">
        <w:tc>
          <w:tcPr>
            <w:tcW w:w="700" w:type="dxa"/>
            <w:tcMar>
              <w:top w:w="40" w:type="dxa"/>
              <w:left w:w="80" w:type="dxa"/>
              <w:bottom w:w="40" w:type="dxa"/>
              <w:right w:w="80" w:type="dxa"/>
            </w:tcMar>
            <w:vAlign w:val="center"/>
          </w:tcPr>
          <w:p w14:paraId="58A92C43"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6D13F0C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Mandatory Type tests</w:t>
            </w:r>
          </w:p>
        </w:tc>
        <w:tc>
          <w:tcPr>
            <w:tcW w:w="900" w:type="dxa"/>
            <w:shd w:val="clear" w:color="auto" w:fill="F2F2F2"/>
            <w:tcMar>
              <w:top w:w="40" w:type="dxa"/>
              <w:left w:w="80" w:type="dxa"/>
              <w:bottom w:w="40" w:type="dxa"/>
              <w:right w:w="80" w:type="dxa"/>
            </w:tcMar>
            <w:vAlign w:val="center"/>
          </w:tcPr>
          <w:p w14:paraId="310A39AC"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70535AB7"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48CC1983" w14:textId="77777777" w:rsidR="009C5CFC" w:rsidRPr="00056FB6" w:rsidRDefault="009C5CFC" w:rsidP="00056FB6">
            <w:pPr>
              <w:jc w:val="lowKashida"/>
              <w:rPr>
                <w:rFonts w:asciiTheme="minorBidi" w:hAnsiTheme="minorBidi" w:cstheme="minorBidi"/>
                <w:sz w:val="24"/>
                <w:szCs w:val="24"/>
              </w:rPr>
            </w:pPr>
          </w:p>
        </w:tc>
      </w:tr>
      <w:tr w:rsidR="009C5CFC" w:rsidRPr="00056FB6" w14:paraId="6996AE74" w14:textId="77777777" w:rsidTr="008603CC">
        <w:tc>
          <w:tcPr>
            <w:tcW w:w="700" w:type="dxa"/>
            <w:tcMar>
              <w:top w:w="40" w:type="dxa"/>
              <w:left w:w="80" w:type="dxa"/>
              <w:bottom w:w="40" w:type="dxa"/>
              <w:right w:w="80" w:type="dxa"/>
            </w:tcMar>
            <w:vAlign w:val="center"/>
          </w:tcPr>
          <w:p w14:paraId="475C0C9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15AC2C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Verification of insulation level (Clause 6.2)</w:t>
            </w:r>
          </w:p>
        </w:tc>
        <w:tc>
          <w:tcPr>
            <w:tcW w:w="900" w:type="dxa"/>
            <w:tcMar>
              <w:top w:w="40" w:type="dxa"/>
              <w:left w:w="80" w:type="dxa"/>
              <w:bottom w:w="40" w:type="dxa"/>
              <w:right w:w="80" w:type="dxa"/>
            </w:tcMar>
            <w:vAlign w:val="center"/>
          </w:tcPr>
          <w:p w14:paraId="01F05885"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C80873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69CFF27E" w14:textId="77777777" w:rsidR="009C5CFC" w:rsidRPr="00056FB6" w:rsidRDefault="009C5CFC" w:rsidP="00056FB6">
            <w:pPr>
              <w:jc w:val="lowKashida"/>
              <w:rPr>
                <w:rFonts w:asciiTheme="minorBidi" w:hAnsiTheme="minorBidi" w:cstheme="minorBidi"/>
                <w:sz w:val="24"/>
                <w:szCs w:val="24"/>
              </w:rPr>
            </w:pPr>
          </w:p>
        </w:tc>
      </w:tr>
      <w:tr w:rsidR="009C5CFC" w:rsidRPr="00056FB6" w14:paraId="20CA0A75" w14:textId="77777777" w:rsidTr="008603CC">
        <w:tc>
          <w:tcPr>
            <w:tcW w:w="700" w:type="dxa"/>
            <w:tcMar>
              <w:top w:w="40" w:type="dxa"/>
              <w:left w:w="80" w:type="dxa"/>
              <w:bottom w:w="40" w:type="dxa"/>
              <w:right w:w="80" w:type="dxa"/>
            </w:tcMar>
            <w:vAlign w:val="center"/>
          </w:tcPr>
          <w:p w14:paraId="54AF7A7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AF94D3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Measuring of resistance of main contacts (Clause 6.4)</w:t>
            </w:r>
          </w:p>
        </w:tc>
        <w:tc>
          <w:tcPr>
            <w:tcW w:w="900" w:type="dxa"/>
            <w:tcMar>
              <w:top w:w="40" w:type="dxa"/>
              <w:left w:w="80" w:type="dxa"/>
              <w:bottom w:w="40" w:type="dxa"/>
              <w:right w:w="80" w:type="dxa"/>
            </w:tcMar>
            <w:vAlign w:val="center"/>
          </w:tcPr>
          <w:p w14:paraId="79151797"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936F49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0C512A22" w14:textId="77777777" w:rsidR="009C5CFC" w:rsidRPr="00056FB6" w:rsidRDefault="009C5CFC" w:rsidP="00056FB6">
            <w:pPr>
              <w:jc w:val="lowKashida"/>
              <w:rPr>
                <w:rFonts w:asciiTheme="minorBidi" w:hAnsiTheme="minorBidi" w:cstheme="minorBidi"/>
                <w:sz w:val="24"/>
                <w:szCs w:val="24"/>
              </w:rPr>
            </w:pPr>
          </w:p>
        </w:tc>
      </w:tr>
      <w:tr w:rsidR="009C5CFC" w:rsidRPr="00056FB6" w14:paraId="45B9D76F" w14:textId="77777777" w:rsidTr="008603CC">
        <w:tc>
          <w:tcPr>
            <w:tcW w:w="700" w:type="dxa"/>
            <w:tcMar>
              <w:top w:w="40" w:type="dxa"/>
              <w:left w:w="80" w:type="dxa"/>
              <w:bottom w:w="40" w:type="dxa"/>
              <w:right w:w="80" w:type="dxa"/>
            </w:tcMar>
            <w:vAlign w:val="center"/>
          </w:tcPr>
          <w:p w14:paraId="01FFF58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37A4F3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Temperature rise test (Clause 6.5)</w:t>
            </w:r>
          </w:p>
        </w:tc>
        <w:tc>
          <w:tcPr>
            <w:tcW w:w="900" w:type="dxa"/>
            <w:tcMar>
              <w:top w:w="40" w:type="dxa"/>
              <w:left w:w="80" w:type="dxa"/>
              <w:bottom w:w="40" w:type="dxa"/>
              <w:right w:w="80" w:type="dxa"/>
            </w:tcMar>
            <w:vAlign w:val="center"/>
          </w:tcPr>
          <w:p w14:paraId="163F079F"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B14202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E2327C8" w14:textId="77777777" w:rsidR="009C5CFC" w:rsidRPr="00056FB6" w:rsidRDefault="009C5CFC" w:rsidP="00056FB6">
            <w:pPr>
              <w:jc w:val="lowKashida"/>
              <w:rPr>
                <w:rFonts w:asciiTheme="minorBidi" w:hAnsiTheme="minorBidi" w:cstheme="minorBidi"/>
                <w:sz w:val="24"/>
                <w:szCs w:val="24"/>
              </w:rPr>
            </w:pPr>
          </w:p>
        </w:tc>
      </w:tr>
      <w:tr w:rsidR="009C5CFC" w:rsidRPr="00056FB6" w14:paraId="42C1AB2F" w14:textId="77777777" w:rsidTr="008603CC">
        <w:tc>
          <w:tcPr>
            <w:tcW w:w="700" w:type="dxa"/>
            <w:tcMar>
              <w:top w:w="40" w:type="dxa"/>
              <w:left w:w="80" w:type="dxa"/>
              <w:bottom w:w="40" w:type="dxa"/>
              <w:right w:w="80" w:type="dxa"/>
            </w:tcMar>
            <w:vAlign w:val="center"/>
          </w:tcPr>
          <w:p w14:paraId="058A848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E0A382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Short time withstand current and peak withstand current test for main circuit and earthing switch (Clause 6.6)</w:t>
            </w:r>
          </w:p>
        </w:tc>
        <w:tc>
          <w:tcPr>
            <w:tcW w:w="900" w:type="dxa"/>
            <w:tcMar>
              <w:top w:w="40" w:type="dxa"/>
              <w:left w:w="80" w:type="dxa"/>
              <w:bottom w:w="40" w:type="dxa"/>
              <w:right w:w="80" w:type="dxa"/>
            </w:tcMar>
            <w:vAlign w:val="center"/>
          </w:tcPr>
          <w:p w14:paraId="59184013"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25EFCE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611A231B" w14:textId="77777777" w:rsidR="009C5CFC" w:rsidRPr="00056FB6" w:rsidRDefault="009C5CFC" w:rsidP="00056FB6">
            <w:pPr>
              <w:jc w:val="lowKashida"/>
              <w:rPr>
                <w:rFonts w:asciiTheme="minorBidi" w:hAnsiTheme="minorBidi" w:cstheme="minorBidi"/>
                <w:sz w:val="24"/>
                <w:szCs w:val="24"/>
              </w:rPr>
            </w:pPr>
          </w:p>
        </w:tc>
      </w:tr>
      <w:tr w:rsidR="009C5CFC" w:rsidRPr="00056FB6" w14:paraId="6FF9D26B" w14:textId="77777777" w:rsidTr="008603CC">
        <w:tc>
          <w:tcPr>
            <w:tcW w:w="700" w:type="dxa"/>
            <w:tcMar>
              <w:top w:w="40" w:type="dxa"/>
              <w:left w:w="80" w:type="dxa"/>
              <w:bottom w:w="40" w:type="dxa"/>
              <w:right w:w="80" w:type="dxa"/>
            </w:tcMar>
            <w:vAlign w:val="center"/>
          </w:tcPr>
          <w:p w14:paraId="1AD104E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FB557F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Test to proof making and breaking capacity of switching devices (Clause 6.101)</w:t>
            </w:r>
          </w:p>
        </w:tc>
        <w:tc>
          <w:tcPr>
            <w:tcW w:w="900" w:type="dxa"/>
            <w:tcMar>
              <w:top w:w="40" w:type="dxa"/>
              <w:left w:w="80" w:type="dxa"/>
              <w:bottom w:w="40" w:type="dxa"/>
              <w:right w:w="80" w:type="dxa"/>
            </w:tcMar>
            <w:vAlign w:val="center"/>
          </w:tcPr>
          <w:p w14:paraId="4AFDC22E"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40F31C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55F69688" w14:textId="77777777" w:rsidR="009C5CFC" w:rsidRPr="00056FB6" w:rsidRDefault="009C5CFC" w:rsidP="00056FB6">
            <w:pPr>
              <w:jc w:val="lowKashida"/>
              <w:rPr>
                <w:rFonts w:asciiTheme="minorBidi" w:hAnsiTheme="minorBidi" w:cstheme="minorBidi"/>
                <w:sz w:val="24"/>
                <w:szCs w:val="24"/>
              </w:rPr>
            </w:pPr>
          </w:p>
        </w:tc>
      </w:tr>
      <w:tr w:rsidR="009C5CFC" w:rsidRPr="00056FB6" w14:paraId="0BF23209" w14:textId="77777777" w:rsidTr="008603CC">
        <w:tc>
          <w:tcPr>
            <w:tcW w:w="700" w:type="dxa"/>
            <w:tcMar>
              <w:top w:w="40" w:type="dxa"/>
              <w:left w:w="80" w:type="dxa"/>
              <w:bottom w:w="40" w:type="dxa"/>
              <w:right w:w="80" w:type="dxa"/>
            </w:tcMar>
            <w:vAlign w:val="center"/>
          </w:tcPr>
          <w:p w14:paraId="5E0A4C1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C167DC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Mechanical operation tests of the switching devices (Clause 6.102)</w:t>
            </w:r>
          </w:p>
        </w:tc>
        <w:tc>
          <w:tcPr>
            <w:tcW w:w="900" w:type="dxa"/>
            <w:tcMar>
              <w:top w:w="40" w:type="dxa"/>
              <w:left w:w="80" w:type="dxa"/>
              <w:bottom w:w="40" w:type="dxa"/>
              <w:right w:w="80" w:type="dxa"/>
            </w:tcMar>
            <w:vAlign w:val="center"/>
          </w:tcPr>
          <w:p w14:paraId="15E315B4"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3C463E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6039294C" w14:textId="77777777" w:rsidR="009C5CFC" w:rsidRPr="00056FB6" w:rsidRDefault="009C5CFC" w:rsidP="00056FB6">
            <w:pPr>
              <w:jc w:val="lowKashida"/>
              <w:rPr>
                <w:rFonts w:asciiTheme="minorBidi" w:hAnsiTheme="minorBidi" w:cstheme="minorBidi"/>
                <w:sz w:val="24"/>
                <w:szCs w:val="24"/>
              </w:rPr>
            </w:pPr>
          </w:p>
        </w:tc>
      </w:tr>
      <w:tr w:rsidR="009C5CFC" w:rsidRPr="00056FB6" w14:paraId="1D10F5C1" w14:textId="77777777" w:rsidTr="008603CC">
        <w:tc>
          <w:tcPr>
            <w:tcW w:w="700" w:type="dxa"/>
            <w:tcMar>
              <w:top w:w="40" w:type="dxa"/>
              <w:left w:w="80" w:type="dxa"/>
              <w:bottom w:w="40" w:type="dxa"/>
              <w:right w:w="80" w:type="dxa"/>
            </w:tcMar>
            <w:vAlign w:val="center"/>
          </w:tcPr>
          <w:p w14:paraId="65764C8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663896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Test to verify protection of persons against access to hazardous parts / foreign objects (Clause 6.7)</w:t>
            </w:r>
          </w:p>
        </w:tc>
        <w:tc>
          <w:tcPr>
            <w:tcW w:w="900" w:type="dxa"/>
            <w:tcMar>
              <w:top w:w="40" w:type="dxa"/>
              <w:left w:w="80" w:type="dxa"/>
              <w:bottom w:w="40" w:type="dxa"/>
              <w:right w:w="80" w:type="dxa"/>
            </w:tcMar>
            <w:vAlign w:val="center"/>
          </w:tcPr>
          <w:p w14:paraId="339BEA06"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F6DB05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2E12AA03" w14:textId="77777777" w:rsidR="009C5CFC" w:rsidRPr="00056FB6" w:rsidRDefault="009C5CFC" w:rsidP="00056FB6">
            <w:pPr>
              <w:jc w:val="lowKashida"/>
              <w:rPr>
                <w:rFonts w:asciiTheme="minorBidi" w:hAnsiTheme="minorBidi" w:cstheme="minorBidi"/>
                <w:sz w:val="24"/>
                <w:szCs w:val="24"/>
              </w:rPr>
            </w:pPr>
          </w:p>
        </w:tc>
      </w:tr>
      <w:tr w:rsidR="009C5CFC" w:rsidRPr="00056FB6" w14:paraId="3D08A997" w14:textId="77777777" w:rsidTr="008603CC">
        <w:tc>
          <w:tcPr>
            <w:tcW w:w="700" w:type="dxa"/>
            <w:tcMar>
              <w:top w:w="40" w:type="dxa"/>
              <w:left w:w="80" w:type="dxa"/>
              <w:bottom w:w="40" w:type="dxa"/>
              <w:right w:w="80" w:type="dxa"/>
            </w:tcMar>
            <w:vAlign w:val="center"/>
          </w:tcPr>
          <w:p w14:paraId="2EB0BD9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D66007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Test to verify protection of persons against dangerous electrical effects (Clause 6.104)</w:t>
            </w:r>
          </w:p>
        </w:tc>
        <w:tc>
          <w:tcPr>
            <w:tcW w:w="900" w:type="dxa"/>
            <w:tcMar>
              <w:top w:w="40" w:type="dxa"/>
              <w:left w:w="80" w:type="dxa"/>
              <w:bottom w:w="40" w:type="dxa"/>
              <w:right w:w="80" w:type="dxa"/>
            </w:tcMar>
            <w:vAlign w:val="center"/>
          </w:tcPr>
          <w:p w14:paraId="5D2D321E"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29E8950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5AA9BEC6" w14:textId="77777777" w:rsidR="009C5CFC" w:rsidRPr="00056FB6" w:rsidRDefault="009C5CFC" w:rsidP="00056FB6">
            <w:pPr>
              <w:jc w:val="lowKashida"/>
              <w:rPr>
                <w:rFonts w:asciiTheme="minorBidi" w:hAnsiTheme="minorBidi" w:cstheme="minorBidi"/>
                <w:sz w:val="24"/>
                <w:szCs w:val="24"/>
              </w:rPr>
            </w:pPr>
          </w:p>
        </w:tc>
      </w:tr>
      <w:tr w:rsidR="009C5CFC" w:rsidRPr="00056FB6" w14:paraId="06D47BF6" w14:textId="77777777" w:rsidTr="008603CC">
        <w:tc>
          <w:tcPr>
            <w:tcW w:w="700" w:type="dxa"/>
            <w:tcMar>
              <w:top w:w="40" w:type="dxa"/>
              <w:left w:w="80" w:type="dxa"/>
              <w:bottom w:w="40" w:type="dxa"/>
              <w:right w:w="80" w:type="dxa"/>
            </w:tcMar>
            <w:vAlign w:val="center"/>
          </w:tcPr>
          <w:p w14:paraId="105EE2C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32E5C0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Tests to assess effects of arcing due to internal faults (Clause 6.106)</w:t>
            </w:r>
          </w:p>
        </w:tc>
        <w:tc>
          <w:tcPr>
            <w:tcW w:w="900" w:type="dxa"/>
            <w:tcMar>
              <w:top w:w="40" w:type="dxa"/>
              <w:left w:w="80" w:type="dxa"/>
              <w:bottom w:w="40" w:type="dxa"/>
              <w:right w:w="80" w:type="dxa"/>
            </w:tcMar>
            <w:vAlign w:val="center"/>
          </w:tcPr>
          <w:p w14:paraId="448D8F26"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5B9826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38CC0B26" w14:textId="77777777" w:rsidR="009C5CFC" w:rsidRPr="00056FB6" w:rsidRDefault="009C5CFC" w:rsidP="00056FB6">
            <w:pPr>
              <w:jc w:val="lowKashida"/>
              <w:rPr>
                <w:rFonts w:asciiTheme="minorBidi" w:hAnsiTheme="minorBidi" w:cstheme="minorBidi"/>
                <w:sz w:val="24"/>
                <w:szCs w:val="24"/>
              </w:rPr>
            </w:pPr>
          </w:p>
        </w:tc>
      </w:tr>
      <w:tr w:rsidR="009C5CFC" w:rsidRPr="00056FB6" w14:paraId="4F109279" w14:textId="77777777" w:rsidTr="008603CC">
        <w:tc>
          <w:tcPr>
            <w:tcW w:w="700" w:type="dxa"/>
            <w:tcMar>
              <w:top w:w="40" w:type="dxa"/>
              <w:left w:w="80" w:type="dxa"/>
              <w:bottom w:w="40" w:type="dxa"/>
              <w:right w:w="80" w:type="dxa"/>
            </w:tcMar>
            <w:vAlign w:val="center"/>
          </w:tcPr>
          <w:p w14:paraId="20A446F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94326D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Electromagnetic compatibility test (Clause 6.9)</w:t>
            </w:r>
          </w:p>
        </w:tc>
        <w:tc>
          <w:tcPr>
            <w:tcW w:w="900" w:type="dxa"/>
            <w:tcMar>
              <w:top w:w="40" w:type="dxa"/>
              <w:left w:w="80" w:type="dxa"/>
              <w:bottom w:w="40" w:type="dxa"/>
              <w:right w:w="80" w:type="dxa"/>
            </w:tcMar>
            <w:vAlign w:val="center"/>
          </w:tcPr>
          <w:p w14:paraId="00367116"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39CFE1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8CC4218" w14:textId="77777777" w:rsidR="009C5CFC" w:rsidRPr="00056FB6" w:rsidRDefault="009C5CFC" w:rsidP="00056FB6">
            <w:pPr>
              <w:jc w:val="lowKashida"/>
              <w:rPr>
                <w:rFonts w:asciiTheme="minorBidi" w:hAnsiTheme="minorBidi" w:cstheme="minorBidi"/>
                <w:sz w:val="24"/>
                <w:szCs w:val="24"/>
              </w:rPr>
            </w:pPr>
          </w:p>
        </w:tc>
      </w:tr>
      <w:tr w:rsidR="009C5CFC" w:rsidRPr="00056FB6" w14:paraId="2656E346" w14:textId="77777777" w:rsidTr="008603CC">
        <w:tc>
          <w:tcPr>
            <w:tcW w:w="700" w:type="dxa"/>
            <w:tcMar>
              <w:top w:w="40" w:type="dxa"/>
              <w:left w:w="80" w:type="dxa"/>
              <w:bottom w:w="40" w:type="dxa"/>
              <w:right w:w="80" w:type="dxa"/>
            </w:tcMar>
            <w:vAlign w:val="center"/>
          </w:tcPr>
          <w:p w14:paraId="49CFFA42"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4AC088B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Routine tests</w:t>
            </w:r>
          </w:p>
        </w:tc>
        <w:tc>
          <w:tcPr>
            <w:tcW w:w="900" w:type="dxa"/>
            <w:shd w:val="clear" w:color="auto" w:fill="F2F2F2"/>
            <w:tcMar>
              <w:top w:w="40" w:type="dxa"/>
              <w:left w:w="80" w:type="dxa"/>
              <w:bottom w:w="40" w:type="dxa"/>
              <w:right w:w="80" w:type="dxa"/>
            </w:tcMar>
            <w:vAlign w:val="center"/>
          </w:tcPr>
          <w:p w14:paraId="574902E2"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2700795C"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583C8F6B" w14:textId="77777777" w:rsidR="009C5CFC" w:rsidRPr="00056FB6" w:rsidRDefault="009C5CFC" w:rsidP="00056FB6">
            <w:pPr>
              <w:jc w:val="lowKashida"/>
              <w:rPr>
                <w:rFonts w:asciiTheme="minorBidi" w:hAnsiTheme="minorBidi" w:cstheme="minorBidi"/>
                <w:sz w:val="24"/>
                <w:szCs w:val="24"/>
              </w:rPr>
            </w:pPr>
          </w:p>
        </w:tc>
      </w:tr>
      <w:tr w:rsidR="009C5CFC" w:rsidRPr="00056FB6" w14:paraId="13CA0320" w14:textId="77777777" w:rsidTr="008603CC">
        <w:tc>
          <w:tcPr>
            <w:tcW w:w="700" w:type="dxa"/>
            <w:tcMar>
              <w:top w:w="40" w:type="dxa"/>
              <w:left w:w="80" w:type="dxa"/>
              <w:bottom w:w="40" w:type="dxa"/>
              <w:right w:w="80" w:type="dxa"/>
            </w:tcMar>
            <w:vAlign w:val="center"/>
          </w:tcPr>
          <w:p w14:paraId="6E59C16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45C94F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Dielectric tests on main circuit (Clause 7.1, IEC 60694)</w:t>
            </w:r>
          </w:p>
        </w:tc>
        <w:tc>
          <w:tcPr>
            <w:tcW w:w="900" w:type="dxa"/>
            <w:tcMar>
              <w:top w:w="40" w:type="dxa"/>
              <w:left w:w="80" w:type="dxa"/>
              <w:bottom w:w="40" w:type="dxa"/>
              <w:right w:w="80" w:type="dxa"/>
            </w:tcMar>
            <w:vAlign w:val="center"/>
          </w:tcPr>
          <w:p w14:paraId="6ECC4D01"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2EB307D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253F987F" w14:textId="77777777" w:rsidR="009C5CFC" w:rsidRPr="00056FB6" w:rsidRDefault="009C5CFC" w:rsidP="00056FB6">
            <w:pPr>
              <w:jc w:val="lowKashida"/>
              <w:rPr>
                <w:rFonts w:asciiTheme="minorBidi" w:hAnsiTheme="minorBidi" w:cstheme="minorBidi"/>
                <w:sz w:val="24"/>
                <w:szCs w:val="24"/>
              </w:rPr>
            </w:pPr>
          </w:p>
        </w:tc>
      </w:tr>
      <w:tr w:rsidR="009C5CFC" w:rsidRPr="00056FB6" w14:paraId="511A2C71" w14:textId="77777777" w:rsidTr="008603CC">
        <w:tc>
          <w:tcPr>
            <w:tcW w:w="700" w:type="dxa"/>
            <w:tcMar>
              <w:top w:w="40" w:type="dxa"/>
              <w:left w:w="80" w:type="dxa"/>
              <w:bottom w:w="40" w:type="dxa"/>
              <w:right w:w="80" w:type="dxa"/>
            </w:tcMar>
            <w:vAlign w:val="center"/>
          </w:tcPr>
          <w:p w14:paraId="47E6A4F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6525B8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Tests on auxiliary and control circuits (Clause 7.2, IEC 60694 and Clause 7.104)</w:t>
            </w:r>
          </w:p>
        </w:tc>
        <w:tc>
          <w:tcPr>
            <w:tcW w:w="900" w:type="dxa"/>
            <w:tcMar>
              <w:top w:w="40" w:type="dxa"/>
              <w:left w:w="80" w:type="dxa"/>
              <w:bottom w:w="40" w:type="dxa"/>
              <w:right w:w="80" w:type="dxa"/>
            </w:tcMar>
            <w:vAlign w:val="center"/>
          </w:tcPr>
          <w:p w14:paraId="508D7FA3"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F66825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AA2C2DA" w14:textId="77777777" w:rsidR="009C5CFC" w:rsidRPr="00056FB6" w:rsidRDefault="009C5CFC" w:rsidP="00056FB6">
            <w:pPr>
              <w:jc w:val="lowKashida"/>
              <w:rPr>
                <w:rFonts w:asciiTheme="minorBidi" w:hAnsiTheme="minorBidi" w:cstheme="minorBidi"/>
                <w:sz w:val="24"/>
                <w:szCs w:val="24"/>
              </w:rPr>
            </w:pPr>
          </w:p>
        </w:tc>
      </w:tr>
      <w:tr w:rsidR="009C5CFC" w:rsidRPr="00056FB6" w14:paraId="05C660A3" w14:textId="77777777" w:rsidTr="008603CC">
        <w:tc>
          <w:tcPr>
            <w:tcW w:w="700" w:type="dxa"/>
            <w:tcMar>
              <w:top w:w="40" w:type="dxa"/>
              <w:left w:w="80" w:type="dxa"/>
              <w:bottom w:w="40" w:type="dxa"/>
              <w:right w:w="80" w:type="dxa"/>
            </w:tcMar>
            <w:vAlign w:val="center"/>
          </w:tcPr>
          <w:p w14:paraId="7427BFA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3EFF98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Measurement of resistance of main contacts (Clause 7.3, IEC 60694)</w:t>
            </w:r>
          </w:p>
        </w:tc>
        <w:tc>
          <w:tcPr>
            <w:tcW w:w="900" w:type="dxa"/>
            <w:tcMar>
              <w:top w:w="40" w:type="dxa"/>
              <w:left w:w="80" w:type="dxa"/>
              <w:bottom w:w="40" w:type="dxa"/>
              <w:right w:w="80" w:type="dxa"/>
            </w:tcMar>
            <w:vAlign w:val="center"/>
          </w:tcPr>
          <w:p w14:paraId="1845838C"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DD445D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388E503" w14:textId="77777777" w:rsidR="009C5CFC" w:rsidRPr="00056FB6" w:rsidRDefault="009C5CFC" w:rsidP="00056FB6">
            <w:pPr>
              <w:jc w:val="lowKashida"/>
              <w:rPr>
                <w:rFonts w:asciiTheme="minorBidi" w:hAnsiTheme="minorBidi" w:cstheme="minorBidi"/>
                <w:sz w:val="24"/>
                <w:szCs w:val="24"/>
              </w:rPr>
            </w:pPr>
          </w:p>
        </w:tc>
      </w:tr>
      <w:tr w:rsidR="009C5CFC" w:rsidRPr="00056FB6" w14:paraId="1A7B3819" w14:textId="77777777" w:rsidTr="008603CC">
        <w:tc>
          <w:tcPr>
            <w:tcW w:w="700" w:type="dxa"/>
            <w:tcMar>
              <w:top w:w="40" w:type="dxa"/>
              <w:left w:w="80" w:type="dxa"/>
              <w:bottom w:w="40" w:type="dxa"/>
              <w:right w:w="80" w:type="dxa"/>
            </w:tcMar>
            <w:vAlign w:val="center"/>
          </w:tcPr>
          <w:p w14:paraId="2675F7B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6AC677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Design and visual check (Clause 7.5, IEC 60694)</w:t>
            </w:r>
          </w:p>
        </w:tc>
        <w:tc>
          <w:tcPr>
            <w:tcW w:w="900" w:type="dxa"/>
            <w:tcMar>
              <w:top w:w="40" w:type="dxa"/>
              <w:left w:w="80" w:type="dxa"/>
              <w:bottom w:w="40" w:type="dxa"/>
              <w:right w:w="80" w:type="dxa"/>
            </w:tcMar>
            <w:vAlign w:val="center"/>
          </w:tcPr>
          <w:p w14:paraId="6F0B21F7"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922EEB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6C2D21EB" w14:textId="77777777" w:rsidR="009C5CFC" w:rsidRPr="00056FB6" w:rsidRDefault="009C5CFC" w:rsidP="00056FB6">
            <w:pPr>
              <w:jc w:val="lowKashida"/>
              <w:rPr>
                <w:rFonts w:asciiTheme="minorBidi" w:hAnsiTheme="minorBidi" w:cstheme="minorBidi"/>
                <w:sz w:val="24"/>
                <w:szCs w:val="24"/>
              </w:rPr>
            </w:pPr>
          </w:p>
        </w:tc>
      </w:tr>
      <w:tr w:rsidR="009C5CFC" w:rsidRPr="00056FB6" w14:paraId="68D3D190" w14:textId="77777777" w:rsidTr="008603CC">
        <w:tc>
          <w:tcPr>
            <w:tcW w:w="700" w:type="dxa"/>
            <w:tcMar>
              <w:top w:w="40" w:type="dxa"/>
              <w:left w:w="80" w:type="dxa"/>
              <w:bottom w:w="40" w:type="dxa"/>
              <w:right w:w="80" w:type="dxa"/>
            </w:tcMar>
            <w:vAlign w:val="center"/>
          </w:tcPr>
          <w:p w14:paraId="0423D72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E018BE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Mechanical operations tests (IEC 62271-200 Clause 7.102)</w:t>
            </w:r>
          </w:p>
        </w:tc>
        <w:tc>
          <w:tcPr>
            <w:tcW w:w="900" w:type="dxa"/>
            <w:tcMar>
              <w:top w:w="40" w:type="dxa"/>
              <w:left w:w="80" w:type="dxa"/>
              <w:bottom w:w="40" w:type="dxa"/>
              <w:right w:w="80" w:type="dxa"/>
            </w:tcMar>
            <w:vAlign w:val="center"/>
          </w:tcPr>
          <w:p w14:paraId="4C60A7C8"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3118A8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42FC6C4E" w14:textId="77777777" w:rsidR="009C5CFC" w:rsidRPr="00056FB6" w:rsidRDefault="009C5CFC" w:rsidP="00056FB6">
            <w:pPr>
              <w:jc w:val="lowKashida"/>
              <w:rPr>
                <w:rFonts w:asciiTheme="minorBidi" w:hAnsiTheme="minorBidi" w:cstheme="minorBidi"/>
                <w:sz w:val="24"/>
                <w:szCs w:val="24"/>
              </w:rPr>
            </w:pPr>
          </w:p>
        </w:tc>
      </w:tr>
      <w:tr w:rsidR="009C5CFC" w:rsidRPr="00056FB6" w14:paraId="5F390A44" w14:textId="77777777" w:rsidTr="008603CC">
        <w:tc>
          <w:tcPr>
            <w:tcW w:w="700" w:type="dxa"/>
            <w:tcMar>
              <w:top w:w="40" w:type="dxa"/>
              <w:left w:w="80" w:type="dxa"/>
              <w:bottom w:w="40" w:type="dxa"/>
              <w:right w:w="80" w:type="dxa"/>
            </w:tcMar>
            <w:vAlign w:val="center"/>
          </w:tcPr>
          <w:p w14:paraId="211B6A5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3CC3E9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Tests after erection on site (IEC 62271-200 Clause 7.105)</w:t>
            </w:r>
          </w:p>
        </w:tc>
        <w:tc>
          <w:tcPr>
            <w:tcW w:w="900" w:type="dxa"/>
            <w:tcMar>
              <w:top w:w="40" w:type="dxa"/>
              <w:left w:w="80" w:type="dxa"/>
              <w:bottom w:w="40" w:type="dxa"/>
              <w:right w:w="80" w:type="dxa"/>
            </w:tcMar>
            <w:vAlign w:val="center"/>
          </w:tcPr>
          <w:p w14:paraId="3D89E14D"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D95148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0B413273" w14:textId="77777777" w:rsidR="009C5CFC" w:rsidRPr="00056FB6" w:rsidRDefault="009C5CFC" w:rsidP="00056FB6">
            <w:pPr>
              <w:jc w:val="lowKashida"/>
              <w:rPr>
                <w:rFonts w:asciiTheme="minorBidi" w:hAnsiTheme="minorBidi" w:cstheme="minorBidi"/>
                <w:sz w:val="24"/>
                <w:szCs w:val="24"/>
              </w:rPr>
            </w:pPr>
          </w:p>
        </w:tc>
      </w:tr>
    </w:tbl>
    <w:p w14:paraId="2A4BBE2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br w:type="page"/>
      </w:r>
    </w:p>
    <w:p w14:paraId="36CAA3C7" w14:textId="77777777" w:rsidR="009C5CFC" w:rsidRPr="00056FB6" w:rsidRDefault="009C5CFC" w:rsidP="00056FB6">
      <w:pPr>
        <w:pStyle w:val="Heading2"/>
        <w:spacing w:before="300" w:after="150"/>
        <w:jc w:val="lowKashida"/>
        <w:rPr>
          <w:rFonts w:asciiTheme="minorBidi" w:hAnsiTheme="minorBidi" w:cstheme="minorBidi"/>
          <w:sz w:val="24"/>
          <w:szCs w:val="24"/>
        </w:rPr>
      </w:pPr>
      <w:bookmarkStart w:id="528" w:name="_Toc237210714"/>
      <w:r>
        <w:rPr>
          <w:rFonts w:asciiTheme="minorBidi" w:hAnsiTheme="minorBidi" w:cstheme="minorBidi"/>
          <w:sz w:val="24"/>
          <w:szCs w:val="24"/>
        </w:rPr>
        <w:lastRenderedPageBreak/>
        <w:t>E. MV, LV Power Cables, Control Cables and Cable Trays</w:t>
      </w:r>
      <w:bookmarkEnd w:id="528"/>
    </w:p>
    <w:p w14:paraId="16F9D952" w14:textId="77777777" w:rsidR="009C5CFC" w:rsidRPr="00056FB6" w:rsidRDefault="009C5CFC" w:rsidP="00056FB6">
      <w:pPr>
        <w:pStyle w:val="Heading3"/>
        <w:spacing w:before="200" w:after="100"/>
        <w:jc w:val="lowKashida"/>
        <w:rPr>
          <w:rFonts w:asciiTheme="minorBidi" w:hAnsiTheme="minorBidi" w:cstheme="minorBidi"/>
          <w:szCs w:val="24"/>
        </w:rPr>
      </w:pPr>
      <w:bookmarkStart w:id="529" w:name="_Toc237210715"/>
      <w:r>
        <w:rPr>
          <w:rFonts w:asciiTheme="minorBidi" w:hAnsiTheme="minorBidi" w:cstheme="minorBidi"/>
          <w:szCs w:val="24"/>
        </w:rPr>
        <w:t>MV Power Cables</w:t>
      </w:r>
      <w:bookmarkEnd w:id="5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8"/>
        <w:gridCol w:w="4764"/>
        <w:gridCol w:w="888"/>
        <w:gridCol w:w="1521"/>
        <w:gridCol w:w="1489"/>
      </w:tblGrid>
      <w:tr w:rsidR="009C5CFC" w:rsidRPr="00056FB6" w14:paraId="0FD18256" w14:textId="77777777" w:rsidTr="008603CC">
        <w:trPr>
          <w:tblHeader/>
        </w:trPr>
        <w:tc>
          <w:tcPr>
            <w:tcW w:w="700" w:type="dxa"/>
            <w:shd w:val="clear" w:color="auto" w:fill="D9D9D9"/>
            <w:tcMar>
              <w:top w:w="40" w:type="dxa"/>
              <w:left w:w="80" w:type="dxa"/>
              <w:bottom w:w="40" w:type="dxa"/>
              <w:right w:w="80" w:type="dxa"/>
            </w:tcMar>
            <w:vAlign w:val="center"/>
          </w:tcPr>
          <w:p w14:paraId="0A12D1F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Item No.</w:t>
            </w:r>
          </w:p>
        </w:tc>
        <w:tc>
          <w:tcPr>
            <w:tcW w:w="4900" w:type="dxa"/>
            <w:shd w:val="clear" w:color="auto" w:fill="D9D9D9"/>
            <w:tcMar>
              <w:top w:w="40" w:type="dxa"/>
              <w:left w:w="80" w:type="dxa"/>
              <w:bottom w:w="40" w:type="dxa"/>
              <w:right w:w="80" w:type="dxa"/>
            </w:tcMar>
            <w:vAlign w:val="center"/>
          </w:tcPr>
          <w:p w14:paraId="0F0DCCE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Schedule of Technical Data</w:t>
            </w:r>
          </w:p>
        </w:tc>
        <w:tc>
          <w:tcPr>
            <w:tcW w:w="900" w:type="dxa"/>
            <w:shd w:val="clear" w:color="auto" w:fill="D9D9D9"/>
            <w:tcMar>
              <w:top w:w="40" w:type="dxa"/>
              <w:left w:w="80" w:type="dxa"/>
              <w:bottom w:w="40" w:type="dxa"/>
              <w:right w:w="80" w:type="dxa"/>
            </w:tcMar>
            <w:vAlign w:val="center"/>
          </w:tcPr>
          <w:p w14:paraId="1F7A30B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Unit</w:t>
            </w:r>
          </w:p>
        </w:tc>
        <w:tc>
          <w:tcPr>
            <w:tcW w:w="1350" w:type="dxa"/>
            <w:shd w:val="clear" w:color="auto" w:fill="D9D9D9"/>
            <w:tcMar>
              <w:top w:w="40" w:type="dxa"/>
              <w:left w:w="80" w:type="dxa"/>
              <w:bottom w:w="40" w:type="dxa"/>
              <w:right w:w="80" w:type="dxa"/>
            </w:tcMar>
            <w:vAlign w:val="center"/>
          </w:tcPr>
          <w:p w14:paraId="2DAB361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Required</w:t>
            </w:r>
          </w:p>
        </w:tc>
        <w:tc>
          <w:tcPr>
            <w:tcW w:w="1510" w:type="dxa"/>
            <w:shd w:val="clear" w:color="auto" w:fill="D9D9D9"/>
            <w:tcMar>
              <w:top w:w="40" w:type="dxa"/>
              <w:left w:w="80" w:type="dxa"/>
              <w:bottom w:w="40" w:type="dxa"/>
              <w:right w:w="80" w:type="dxa"/>
            </w:tcMar>
            <w:vAlign w:val="center"/>
          </w:tcPr>
          <w:p w14:paraId="1C47F6B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Offered Data</w:t>
            </w:r>
          </w:p>
        </w:tc>
      </w:tr>
      <w:tr w:rsidR="009C5CFC" w:rsidRPr="00056FB6" w14:paraId="047BBDEA" w14:textId="77777777" w:rsidTr="008603CC">
        <w:tc>
          <w:tcPr>
            <w:tcW w:w="700" w:type="dxa"/>
            <w:shd w:val="clear" w:color="auto" w:fill="BFBFBF"/>
            <w:tcMar>
              <w:top w:w="40" w:type="dxa"/>
              <w:left w:w="80" w:type="dxa"/>
              <w:bottom w:w="40" w:type="dxa"/>
              <w:right w:w="80" w:type="dxa"/>
            </w:tcMar>
            <w:vAlign w:val="center"/>
          </w:tcPr>
          <w:p w14:paraId="7381D044"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561FB54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MV, LV power cables, control cables and cable trays</w:t>
            </w:r>
          </w:p>
        </w:tc>
        <w:tc>
          <w:tcPr>
            <w:tcW w:w="900" w:type="dxa"/>
            <w:shd w:val="clear" w:color="auto" w:fill="BFBFBF"/>
            <w:tcMar>
              <w:top w:w="40" w:type="dxa"/>
              <w:left w:w="80" w:type="dxa"/>
              <w:bottom w:w="40" w:type="dxa"/>
              <w:right w:w="80" w:type="dxa"/>
            </w:tcMar>
            <w:vAlign w:val="center"/>
          </w:tcPr>
          <w:p w14:paraId="197ACA00"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16A42DFB"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3384B0B4" w14:textId="77777777" w:rsidR="009C5CFC" w:rsidRPr="00056FB6" w:rsidRDefault="009C5CFC" w:rsidP="00056FB6">
            <w:pPr>
              <w:jc w:val="lowKashida"/>
              <w:rPr>
                <w:rFonts w:asciiTheme="minorBidi" w:hAnsiTheme="minorBidi" w:cstheme="minorBidi"/>
                <w:sz w:val="24"/>
                <w:szCs w:val="24"/>
              </w:rPr>
            </w:pPr>
          </w:p>
        </w:tc>
      </w:tr>
      <w:tr w:rsidR="009C5CFC" w:rsidRPr="00056FB6" w14:paraId="67B527EE" w14:textId="77777777" w:rsidTr="008603CC">
        <w:tc>
          <w:tcPr>
            <w:tcW w:w="700" w:type="dxa"/>
            <w:tcMar>
              <w:top w:w="40" w:type="dxa"/>
              <w:left w:w="80" w:type="dxa"/>
              <w:bottom w:w="40" w:type="dxa"/>
              <w:right w:w="80" w:type="dxa"/>
            </w:tcMar>
            <w:vAlign w:val="center"/>
          </w:tcPr>
          <w:p w14:paraId="1A31694A"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74A106F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MV power cables</w:t>
            </w:r>
          </w:p>
        </w:tc>
        <w:tc>
          <w:tcPr>
            <w:tcW w:w="900" w:type="dxa"/>
            <w:shd w:val="clear" w:color="auto" w:fill="F2F2F2"/>
            <w:tcMar>
              <w:top w:w="40" w:type="dxa"/>
              <w:left w:w="80" w:type="dxa"/>
              <w:bottom w:w="40" w:type="dxa"/>
              <w:right w:w="80" w:type="dxa"/>
            </w:tcMar>
            <w:vAlign w:val="center"/>
          </w:tcPr>
          <w:p w14:paraId="6094E55B"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4B2FB3BE"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000F5825" w14:textId="77777777" w:rsidR="009C5CFC" w:rsidRPr="00056FB6" w:rsidRDefault="009C5CFC" w:rsidP="00056FB6">
            <w:pPr>
              <w:jc w:val="lowKashida"/>
              <w:rPr>
                <w:rFonts w:asciiTheme="minorBidi" w:hAnsiTheme="minorBidi" w:cstheme="minorBidi"/>
                <w:sz w:val="24"/>
                <w:szCs w:val="24"/>
              </w:rPr>
            </w:pPr>
          </w:p>
        </w:tc>
      </w:tr>
      <w:tr w:rsidR="009C5CFC" w:rsidRPr="00056FB6" w14:paraId="3FEB273E" w14:textId="77777777" w:rsidTr="008603CC">
        <w:tc>
          <w:tcPr>
            <w:tcW w:w="700" w:type="dxa"/>
            <w:tcMar>
              <w:top w:w="40" w:type="dxa"/>
              <w:left w:w="80" w:type="dxa"/>
              <w:bottom w:w="40" w:type="dxa"/>
              <w:right w:w="80" w:type="dxa"/>
            </w:tcMar>
            <w:vAlign w:val="center"/>
          </w:tcPr>
          <w:p w14:paraId="2BC9C0E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5FA7DE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Applicable standard</w:t>
            </w:r>
          </w:p>
        </w:tc>
        <w:tc>
          <w:tcPr>
            <w:tcW w:w="900" w:type="dxa"/>
            <w:tcMar>
              <w:top w:w="40" w:type="dxa"/>
              <w:left w:w="80" w:type="dxa"/>
              <w:bottom w:w="40" w:type="dxa"/>
              <w:right w:w="80" w:type="dxa"/>
            </w:tcMar>
            <w:vAlign w:val="center"/>
          </w:tcPr>
          <w:p w14:paraId="25BC661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47A5B80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 xml:space="preserve">60502 part 2</w:t>
            </w:r>
          </w:p>
        </w:tc>
        <w:tc>
          <w:tcPr>
            <w:tcW w:w="1510" w:type="dxa"/>
            <w:tcMar>
              <w:top w:w="40" w:type="dxa"/>
              <w:left w:w="80" w:type="dxa"/>
              <w:bottom w:w="40" w:type="dxa"/>
              <w:right w:w="80" w:type="dxa"/>
            </w:tcMar>
            <w:vAlign w:val="center"/>
          </w:tcPr>
          <w:p w14:paraId="3B90DFEC" w14:textId="77777777" w:rsidR="009C5CFC" w:rsidRPr="00056FB6" w:rsidRDefault="009C5CFC" w:rsidP="00056FB6">
            <w:pPr>
              <w:jc w:val="lowKashida"/>
              <w:rPr>
                <w:rFonts w:asciiTheme="minorBidi" w:hAnsiTheme="minorBidi" w:cstheme="minorBidi"/>
                <w:sz w:val="24"/>
                <w:szCs w:val="24"/>
              </w:rPr>
            </w:pPr>
          </w:p>
        </w:tc>
      </w:tr>
      <w:tr w:rsidR="009C5CFC" w:rsidRPr="00056FB6" w14:paraId="10D888C1" w14:textId="77777777" w:rsidTr="008603CC">
        <w:tc>
          <w:tcPr>
            <w:tcW w:w="700" w:type="dxa"/>
            <w:tcMar>
              <w:top w:w="40" w:type="dxa"/>
              <w:left w:w="80" w:type="dxa"/>
              <w:bottom w:w="40" w:type="dxa"/>
              <w:right w:w="80" w:type="dxa"/>
            </w:tcMar>
            <w:vAlign w:val="center"/>
          </w:tcPr>
          <w:p w14:paraId="3B4D4C7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F7A598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Manufacturer</w:t>
            </w:r>
          </w:p>
        </w:tc>
        <w:tc>
          <w:tcPr>
            <w:tcW w:w="900" w:type="dxa"/>
            <w:tcMar>
              <w:top w:w="40" w:type="dxa"/>
              <w:left w:w="80" w:type="dxa"/>
              <w:bottom w:w="40" w:type="dxa"/>
              <w:right w:w="80" w:type="dxa"/>
            </w:tcMar>
            <w:vAlign w:val="center"/>
          </w:tcPr>
          <w:p w14:paraId="33C86429"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29B7388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By Bidder</w:t>
            </w:r>
          </w:p>
        </w:tc>
        <w:tc>
          <w:tcPr>
            <w:tcW w:w="1510" w:type="dxa"/>
            <w:tcMar>
              <w:top w:w="40" w:type="dxa"/>
              <w:left w:w="80" w:type="dxa"/>
              <w:bottom w:w="40" w:type="dxa"/>
              <w:right w:w="80" w:type="dxa"/>
            </w:tcMar>
            <w:vAlign w:val="center"/>
          </w:tcPr>
          <w:p w14:paraId="74FFB53B" w14:textId="77777777" w:rsidR="009C5CFC" w:rsidRPr="00056FB6" w:rsidRDefault="009C5CFC" w:rsidP="00056FB6">
            <w:pPr>
              <w:jc w:val="lowKashida"/>
              <w:rPr>
                <w:rFonts w:asciiTheme="minorBidi" w:hAnsiTheme="minorBidi" w:cstheme="minorBidi"/>
                <w:sz w:val="24"/>
                <w:szCs w:val="24"/>
              </w:rPr>
            </w:pPr>
          </w:p>
        </w:tc>
      </w:tr>
      <w:tr w:rsidR="009C5CFC" w:rsidRPr="00056FB6" w14:paraId="58E48253" w14:textId="77777777" w:rsidTr="008603CC">
        <w:tc>
          <w:tcPr>
            <w:tcW w:w="700" w:type="dxa"/>
            <w:tcMar>
              <w:top w:w="40" w:type="dxa"/>
              <w:left w:w="80" w:type="dxa"/>
              <w:bottom w:w="40" w:type="dxa"/>
              <w:right w:w="80" w:type="dxa"/>
            </w:tcMar>
            <w:vAlign w:val="center"/>
          </w:tcPr>
          <w:p w14:paraId="5E03126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6E4EAE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 of cable</w:t>
            </w:r>
          </w:p>
        </w:tc>
        <w:tc>
          <w:tcPr>
            <w:tcW w:w="900" w:type="dxa"/>
            <w:tcMar>
              <w:top w:w="40" w:type="dxa"/>
              <w:left w:w="80" w:type="dxa"/>
              <w:bottom w:w="40" w:type="dxa"/>
              <w:right w:w="80" w:type="dxa"/>
            </w:tcMar>
            <w:vAlign w:val="center"/>
          </w:tcPr>
          <w:p w14:paraId="07148DB1"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A8C76C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Single core</w:t>
            </w:r>
          </w:p>
        </w:tc>
        <w:tc>
          <w:tcPr>
            <w:tcW w:w="1510" w:type="dxa"/>
            <w:tcMar>
              <w:top w:w="40" w:type="dxa"/>
              <w:left w:w="80" w:type="dxa"/>
              <w:bottom w:w="40" w:type="dxa"/>
              <w:right w:w="80" w:type="dxa"/>
            </w:tcMar>
            <w:vAlign w:val="center"/>
          </w:tcPr>
          <w:p w14:paraId="39B4671C" w14:textId="77777777" w:rsidR="009C5CFC" w:rsidRPr="00056FB6" w:rsidRDefault="009C5CFC" w:rsidP="00056FB6">
            <w:pPr>
              <w:jc w:val="lowKashida"/>
              <w:rPr>
                <w:rFonts w:asciiTheme="minorBidi" w:hAnsiTheme="minorBidi" w:cstheme="minorBidi"/>
                <w:sz w:val="24"/>
                <w:szCs w:val="24"/>
              </w:rPr>
            </w:pPr>
          </w:p>
        </w:tc>
      </w:tr>
      <w:tr w:rsidR="009C5CFC" w:rsidRPr="00056FB6" w14:paraId="4CA16EDC" w14:textId="77777777" w:rsidTr="008603CC">
        <w:tc>
          <w:tcPr>
            <w:tcW w:w="700" w:type="dxa"/>
            <w:tcMar>
              <w:top w:w="40" w:type="dxa"/>
              <w:left w:w="80" w:type="dxa"/>
              <w:bottom w:w="40" w:type="dxa"/>
              <w:right w:w="80" w:type="dxa"/>
            </w:tcMar>
            <w:vAlign w:val="center"/>
          </w:tcPr>
          <w:p w14:paraId="51688C3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2D8AAB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Insulation material</w:t>
            </w:r>
          </w:p>
        </w:tc>
        <w:tc>
          <w:tcPr>
            <w:tcW w:w="900" w:type="dxa"/>
            <w:tcMar>
              <w:top w:w="40" w:type="dxa"/>
              <w:left w:w="80" w:type="dxa"/>
              <w:bottom w:w="40" w:type="dxa"/>
              <w:right w:w="80" w:type="dxa"/>
            </w:tcMar>
            <w:vAlign w:val="center"/>
          </w:tcPr>
          <w:p w14:paraId="3D1A3547"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17AB5D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XLPE</w:t>
            </w:r>
          </w:p>
        </w:tc>
        <w:tc>
          <w:tcPr>
            <w:tcW w:w="1510" w:type="dxa"/>
            <w:tcMar>
              <w:top w:w="40" w:type="dxa"/>
              <w:left w:w="80" w:type="dxa"/>
              <w:bottom w:w="40" w:type="dxa"/>
              <w:right w:w="80" w:type="dxa"/>
            </w:tcMar>
            <w:vAlign w:val="center"/>
          </w:tcPr>
          <w:p w14:paraId="4B9FCDA7" w14:textId="77777777" w:rsidR="009C5CFC" w:rsidRPr="00056FB6" w:rsidRDefault="009C5CFC" w:rsidP="00056FB6">
            <w:pPr>
              <w:jc w:val="lowKashida"/>
              <w:rPr>
                <w:rFonts w:asciiTheme="minorBidi" w:hAnsiTheme="minorBidi" w:cstheme="minorBidi"/>
                <w:sz w:val="24"/>
                <w:szCs w:val="24"/>
              </w:rPr>
            </w:pPr>
          </w:p>
        </w:tc>
      </w:tr>
      <w:tr w:rsidR="009C5CFC" w:rsidRPr="00056FB6" w14:paraId="5EF251F6" w14:textId="77777777" w:rsidTr="008603CC">
        <w:tc>
          <w:tcPr>
            <w:tcW w:w="700" w:type="dxa"/>
            <w:tcMar>
              <w:top w:w="40" w:type="dxa"/>
              <w:left w:w="80" w:type="dxa"/>
              <w:bottom w:w="40" w:type="dxa"/>
              <w:right w:w="80" w:type="dxa"/>
            </w:tcMar>
            <w:vAlign w:val="center"/>
          </w:tcPr>
          <w:p w14:paraId="6826DD0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5FAB0C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 xml:space="preserve">Rated voltage Uo/U</w:t>
            </w:r>
          </w:p>
        </w:tc>
        <w:tc>
          <w:tcPr>
            <w:tcW w:w="900" w:type="dxa"/>
            <w:tcMar>
              <w:top w:w="40" w:type="dxa"/>
              <w:left w:w="80" w:type="dxa"/>
              <w:bottom w:w="40" w:type="dxa"/>
              <w:right w:w="80" w:type="dxa"/>
            </w:tcMar>
            <w:vAlign w:val="center"/>
          </w:tcPr>
          <w:p w14:paraId="6D5CD4E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1D6173F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12/20</w:t>
            </w:r>
          </w:p>
        </w:tc>
        <w:tc>
          <w:tcPr>
            <w:tcW w:w="1510" w:type="dxa"/>
            <w:tcMar>
              <w:top w:w="40" w:type="dxa"/>
              <w:left w:w="80" w:type="dxa"/>
              <w:bottom w:w="40" w:type="dxa"/>
              <w:right w:w="80" w:type="dxa"/>
            </w:tcMar>
            <w:vAlign w:val="center"/>
          </w:tcPr>
          <w:p w14:paraId="3EABC6B1" w14:textId="77777777" w:rsidR="009C5CFC" w:rsidRPr="00056FB6" w:rsidRDefault="009C5CFC" w:rsidP="00056FB6">
            <w:pPr>
              <w:jc w:val="lowKashida"/>
              <w:rPr>
                <w:rFonts w:asciiTheme="minorBidi" w:hAnsiTheme="minorBidi" w:cstheme="minorBidi"/>
                <w:sz w:val="24"/>
                <w:szCs w:val="24"/>
              </w:rPr>
            </w:pPr>
          </w:p>
        </w:tc>
      </w:tr>
      <w:tr w:rsidR="009C5CFC" w:rsidRPr="00056FB6" w14:paraId="1ED031A4" w14:textId="77777777" w:rsidTr="008603CC">
        <w:tc>
          <w:tcPr>
            <w:tcW w:w="700" w:type="dxa"/>
            <w:tcMar>
              <w:top w:w="40" w:type="dxa"/>
              <w:left w:w="80" w:type="dxa"/>
              <w:bottom w:w="40" w:type="dxa"/>
              <w:right w:w="80" w:type="dxa"/>
            </w:tcMar>
            <w:vAlign w:val="center"/>
          </w:tcPr>
          <w:p w14:paraId="113F262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EA7939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Highest voltage</w:t>
            </w:r>
          </w:p>
        </w:tc>
        <w:tc>
          <w:tcPr>
            <w:tcW w:w="900" w:type="dxa"/>
            <w:tcMar>
              <w:top w:w="40" w:type="dxa"/>
              <w:left w:w="80" w:type="dxa"/>
              <w:bottom w:w="40" w:type="dxa"/>
              <w:right w:w="80" w:type="dxa"/>
            </w:tcMar>
            <w:vAlign w:val="center"/>
          </w:tcPr>
          <w:p w14:paraId="3DD4DCA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2A217DE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24</w:t>
            </w:r>
          </w:p>
        </w:tc>
        <w:tc>
          <w:tcPr>
            <w:tcW w:w="1510" w:type="dxa"/>
            <w:tcMar>
              <w:top w:w="40" w:type="dxa"/>
              <w:left w:w="80" w:type="dxa"/>
              <w:bottom w:w="40" w:type="dxa"/>
              <w:right w:w="80" w:type="dxa"/>
            </w:tcMar>
            <w:vAlign w:val="center"/>
          </w:tcPr>
          <w:p w14:paraId="61E8108F" w14:textId="77777777" w:rsidR="009C5CFC" w:rsidRPr="00056FB6" w:rsidRDefault="009C5CFC" w:rsidP="00056FB6">
            <w:pPr>
              <w:jc w:val="lowKashida"/>
              <w:rPr>
                <w:rFonts w:asciiTheme="minorBidi" w:hAnsiTheme="minorBidi" w:cstheme="minorBidi"/>
                <w:sz w:val="24"/>
                <w:szCs w:val="24"/>
              </w:rPr>
            </w:pPr>
          </w:p>
        </w:tc>
      </w:tr>
      <w:tr w:rsidR="009C5CFC" w:rsidRPr="00056FB6" w14:paraId="62A8DA26" w14:textId="77777777" w:rsidTr="008603CC">
        <w:tc>
          <w:tcPr>
            <w:tcW w:w="700" w:type="dxa"/>
            <w:tcMar>
              <w:top w:w="40" w:type="dxa"/>
              <w:left w:w="80" w:type="dxa"/>
              <w:bottom w:w="40" w:type="dxa"/>
              <w:right w:w="80" w:type="dxa"/>
            </w:tcMar>
            <w:vAlign w:val="center"/>
          </w:tcPr>
          <w:p w14:paraId="340D257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76210C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Category of cable</w:t>
            </w:r>
          </w:p>
        </w:tc>
        <w:tc>
          <w:tcPr>
            <w:tcW w:w="900" w:type="dxa"/>
            <w:tcMar>
              <w:top w:w="40" w:type="dxa"/>
              <w:left w:w="80" w:type="dxa"/>
              <w:bottom w:w="40" w:type="dxa"/>
              <w:right w:w="80" w:type="dxa"/>
            </w:tcMar>
            <w:vAlign w:val="center"/>
          </w:tcPr>
          <w:p w14:paraId="08299881"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ECC3EF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w:t>
            </w:r>
          </w:p>
        </w:tc>
        <w:tc>
          <w:tcPr>
            <w:tcW w:w="1510" w:type="dxa"/>
            <w:tcMar>
              <w:top w:w="40" w:type="dxa"/>
              <w:left w:w="80" w:type="dxa"/>
              <w:bottom w:w="40" w:type="dxa"/>
              <w:right w:w="80" w:type="dxa"/>
            </w:tcMar>
            <w:vAlign w:val="center"/>
          </w:tcPr>
          <w:p w14:paraId="3C995D9B" w14:textId="77777777" w:rsidR="009C5CFC" w:rsidRPr="00056FB6" w:rsidRDefault="009C5CFC" w:rsidP="00056FB6">
            <w:pPr>
              <w:jc w:val="lowKashida"/>
              <w:rPr>
                <w:rFonts w:asciiTheme="minorBidi" w:hAnsiTheme="minorBidi" w:cstheme="minorBidi"/>
                <w:sz w:val="24"/>
                <w:szCs w:val="24"/>
              </w:rPr>
            </w:pPr>
          </w:p>
        </w:tc>
      </w:tr>
      <w:tr w:rsidR="009C5CFC" w:rsidRPr="00056FB6" w14:paraId="2036E11B" w14:textId="77777777" w:rsidTr="008603CC">
        <w:tc>
          <w:tcPr>
            <w:tcW w:w="700" w:type="dxa"/>
            <w:tcMar>
              <w:top w:w="40" w:type="dxa"/>
              <w:left w:w="80" w:type="dxa"/>
              <w:bottom w:w="40" w:type="dxa"/>
              <w:right w:w="80" w:type="dxa"/>
            </w:tcMar>
            <w:vAlign w:val="center"/>
          </w:tcPr>
          <w:p w14:paraId="02C5D1A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A08B21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Maximum conductor temperature normal operation</w:t>
            </w:r>
          </w:p>
        </w:tc>
        <w:tc>
          <w:tcPr>
            <w:tcW w:w="900" w:type="dxa"/>
            <w:tcMar>
              <w:top w:w="40" w:type="dxa"/>
              <w:left w:w="80" w:type="dxa"/>
              <w:bottom w:w="40" w:type="dxa"/>
              <w:right w:w="80" w:type="dxa"/>
            </w:tcMar>
            <w:vAlign w:val="center"/>
          </w:tcPr>
          <w:p w14:paraId="3AA4B53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w:t>
            </w:r>
          </w:p>
        </w:tc>
        <w:tc>
          <w:tcPr>
            <w:tcW w:w="1350" w:type="dxa"/>
            <w:tcMar>
              <w:top w:w="40" w:type="dxa"/>
              <w:left w:w="80" w:type="dxa"/>
              <w:bottom w:w="40" w:type="dxa"/>
              <w:right w:w="80" w:type="dxa"/>
            </w:tcMar>
            <w:vAlign w:val="center"/>
          </w:tcPr>
          <w:p w14:paraId="5BC9950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90</w:t>
            </w:r>
          </w:p>
        </w:tc>
        <w:tc>
          <w:tcPr>
            <w:tcW w:w="1510" w:type="dxa"/>
            <w:tcMar>
              <w:top w:w="40" w:type="dxa"/>
              <w:left w:w="80" w:type="dxa"/>
              <w:bottom w:w="40" w:type="dxa"/>
              <w:right w:w="80" w:type="dxa"/>
            </w:tcMar>
            <w:vAlign w:val="center"/>
          </w:tcPr>
          <w:p w14:paraId="5F677D18" w14:textId="77777777" w:rsidR="009C5CFC" w:rsidRPr="00056FB6" w:rsidRDefault="009C5CFC" w:rsidP="00056FB6">
            <w:pPr>
              <w:jc w:val="lowKashida"/>
              <w:rPr>
                <w:rFonts w:asciiTheme="minorBidi" w:hAnsiTheme="minorBidi" w:cstheme="minorBidi"/>
                <w:sz w:val="24"/>
                <w:szCs w:val="24"/>
              </w:rPr>
            </w:pPr>
          </w:p>
        </w:tc>
      </w:tr>
      <w:tr w:rsidR="009C5CFC" w:rsidRPr="00056FB6" w14:paraId="002F4497" w14:textId="77777777" w:rsidTr="008603CC">
        <w:tc>
          <w:tcPr>
            <w:tcW w:w="700" w:type="dxa"/>
            <w:tcMar>
              <w:top w:w="40" w:type="dxa"/>
              <w:left w:w="80" w:type="dxa"/>
              <w:bottom w:w="40" w:type="dxa"/>
              <w:right w:w="80" w:type="dxa"/>
            </w:tcMar>
            <w:vAlign w:val="center"/>
          </w:tcPr>
          <w:p w14:paraId="7466850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C0B1F1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Maximum conductor temperature after short circuit</w:t>
            </w:r>
          </w:p>
        </w:tc>
        <w:tc>
          <w:tcPr>
            <w:tcW w:w="900" w:type="dxa"/>
            <w:tcMar>
              <w:top w:w="40" w:type="dxa"/>
              <w:left w:w="80" w:type="dxa"/>
              <w:bottom w:w="40" w:type="dxa"/>
              <w:right w:w="80" w:type="dxa"/>
            </w:tcMar>
            <w:vAlign w:val="center"/>
          </w:tcPr>
          <w:p w14:paraId="71B36C7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w:t>
            </w:r>
          </w:p>
        </w:tc>
        <w:tc>
          <w:tcPr>
            <w:tcW w:w="1350" w:type="dxa"/>
            <w:tcMar>
              <w:top w:w="40" w:type="dxa"/>
              <w:left w:w="80" w:type="dxa"/>
              <w:bottom w:w="40" w:type="dxa"/>
              <w:right w:w="80" w:type="dxa"/>
            </w:tcMar>
            <w:vAlign w:val="center"/>
          </w:tcPr>
          <w:p w14:paraId="0B5538A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250</w:t>
            </w:r>
          </w:p>
        </w:tc>
        <w:tc>
          <w:tcPr>
            <w:tcW w:w="1510" w:type="dxa"/>
            <w:tcMar>
              <w:top w:w="40" w:type="dxa"/>
              <w:left w:w="80" w:type="dxa"/>
              <w:bottom w:w="40" w:type="dxa"/>
              <w:right w:w="80" w:type="dxa"/>
            </w:tcMar>
            <w:vAlign w:val="center"/>
          </w:tcPr>
          <w:p w14:paraId="5F69FD82" w14:textId="77777777" w:rsidR="009C5CFC" w:rsidRPr="00056FB6" w:rsidRDefault="009C5CFC" w:rsidP="00056FB6">
            <w:pPr>
              <w:jc w:val="lowKashida"/>
              <w:rPr>
                <w:rFonts w:asciiTheme="minorBidi" w:hAnsiTheme="minorBidi" w:cstheme="minorBidi"/>
                <w:sz w:val="24"/>
                <w:szCs w:val="24"/>
              </w:rPr>
            </w:pPr>
          </w:p>
        </w:tc>
      </w:tr>
      <w:tr w:rsidR="009C5CFC" w:rsidRPr="00056FB6" w14:paraId="1942C651" w14:textId="77777777" w:rsidTr="008603CC">
        <w:tc>
          <w:tcPr>
            <w:tcW w:w="700" w:type="dxa"/>
            <w:tcMar>
              <w:top w:w="40" w:type="dxa"/>
              <w:left w:w="80" w:type="dxa"/>
              <w:bottom w:w="40" w:type="dxa"/>
              <w:right w:w="80" w:type="dxa"/>
            </w:tcMar>
            <w:vAlign w:val="center"/>
          </w:tcPr>
          <w:p w14:paraId="3066F89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95BD1B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Conductor material</w:t>
            </w:r>
          </w:p>
        </w:tc>
        <w:tc>
          <w:tcPr>
            <w:tcW w:w="900" w:type="dxa"/>
            <w:tcMar>
              <w:top w:w="40" w:type="dxa"/>
              <w:left w:w="80" w:type="dxa"/>
              <w:bottom w:w="40" w:type="dxa"/>
              <w:right w:w="80" w:type="dxa"/>
            </w:tcMar>
            <w:vAlign w:val="center"/>
          </w:tcPr>
          <w:p w14:paraId="528909F5"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E4FE9E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copper</w:t>
            </w:r>
          </w:p>
        </w:tc>
        <w:tc>
          <w:tcPr>
            <w:tcW w:w="1510" w:type="dxa"/>
            <w:tcMar>
              <w:top w:w="40" w:type="dxa"/>
              <w:left w:w="80" w:type="dxa"/>
              <w:bottom w:w="40" w:type="dxa"/>
              <w:right w:w="80" w:type="dxa"/>
            </w:tcMar>
            <w:vAlign w:val="center"/>
          </w:tcPr>
          <w:p w14:paraId="0ACDEE7C" w14:textId="77777777" w:rsidR="009C5CFC" w:rsidRPr="00056FB6" w:rsidRDefault="009C5CFC" w:rsidP="00056FB6">
            <w:pPr>
              <w:jc w:val="lowKashida"/>
              <w:rPr>
                <w:rFonts w:asciiTheme="minorBidi" w:hAnsiTheme="minorBidi" w:cstheme="minorBidi"/>
                <w:sz w:val="24"/>
                <w:szCs w:val="24"/>
              </w:rPr>
            </w:pPr>
          </w:p>
        </w:tc>
      </w:tr>
      <w:tr w:rsidR="009C5CFC" w:rsidRPr="00056FB6" w14:paraId="25A30BC5" w14:textId="77777777" w:rsidTr="008603CC">
        <w:tc>
          <w:tcPr>
            <w:tcW w:w="700" w:type="dxa"/>
            <w:tcMar>
              <w:top w:w="40" w:type="dxa"/>
              <w:left w:w="80" w:type="dxa"/>
              <w:bottom w:w="40" w:type="dxa"/>
              <w:right w:w="80" w:type="dxa"/>
            </w:tcMar>
            <w:vAlign w:val="center"/>
          </w:tcPr>
          <w:p w14:paraId="31BEDEE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27A16B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Nominal thickness of insulation at rated voltage</w:t>
            </w:r>
          </w:p>
        </w:tc>
        <w:tc>
          <w:tcPr>
            <w:tcW w:w="900" w:type="dxa"/>
            <w:tcMar>
              <w:top w:w="40" w:type="dxa"/>
              <w:left w:w="80" w:type="dxa"/>
              <w:bottom w:w="40" w:type="dxa"/>
              <w:right w:w="80" w:type="dxa"/>
            </w:tcMar>
            <w:vAlign w:val="center"/>
          </w:tcPr>
          <w:p w14:paraId="20C6394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mm</w:t>
            </w:r>
          </w:p>
        </w:tc>
        <w:tc>
          <w:tcPr>
            <w:tcW w:w="1350" w:type="dxa"/>
            <w:tcMar>
              <w:top w:w="40" w:type="dxa"/>
              <w:left w:w="80" w:type="dxa"/>
              <w:bottom w:w="40" w:type="dxa"/>
              <w:right w:w="80" w:type="dxa"/>
            </w:tcMar>
            <w:vAlign w:val="center"/>
          </w:tcPr>
          <w:p w14:paraId="6F91427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5.5</w:t>
            </w:r>
          </w:p>
        </w:tc>
        <w:tc>
          <w:tcPr>
            <w:tcW w:w="1510" w:type="dxa"/>
            <w:tcMar>
              <w:top w:w="40" w:type="dxa"/>
              <w:left w:w="80" w:type="dxa"/>
              <w:bottom w:w="40" w:type="dxa"/>
              <w:right w:w="80" w:type="dxa"/>
            </w:tcMar>
            <w:vAlign w:val="center"/>
          </w:tcPr>
          <w:p w14:paraId="32B00455" w14:textId="77777777" w:rsidR="009C5CFC" w:rsidRPr="00056FB6" w:rsidRDefault="009C5CFC" w:rsidP="00056FB6">
            <w:pPr>
              <w:jc w:val="lowKashida"/>
              <w:rPr>
                <w:rFonts w:asciiTheme="minorBidi" w:hAnsiTheme="minorBidi" w:cstheme="minorBidi"/>
                <w:sz w:val="24"/>
                <w:szCs w:val="24"/>
              </w:rPr>
            </w:pPr>
          </w:p>
        </w:tc>
      </w:tr>
      <w:tr w:rsidR="009C5CFC" w:rsidRPr="00056FB6" w14:paraId="417B6694" w14:textId="77777777" w:rsidTr="008603CC">
        <w:tc>
          <w:tcPr>
            <w:tcW w:w="700" w:type="dxa"/>
            <w:tcMar>
              <w:top w:w="40" w:type="dxa"/>
              <w:left w:w="80" w:type="dxa"/>
              <w:bottom w:w="40" w:type="dxa"/>
              <w:right w:w="80" w:type="dxa"/>
            </w:tcMar>
            <w:vAlign w:val="center"/>
          </w:tcPr>
          <w:p w14:paraId="7B0744B4"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60E399C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Accessories — Cable termination</w:t>
            </w:r>
          </w:p>
        </w:tc>
        <w:tc>
          <w:tcPr>
            <w:tcW w:w="900" w:type="dxa"/>
            <w:shd w:val="clear" w:color="auto" w:fill="F2F2F2"/>
            <w:tcMar>
              <w:top w:w="40" w:type="dxa"/>
              <w:left w:w="80" w:type="dxa"/>
              <w:bottom w:w="40" w:type="dxa"/>
              <w:right w:w="80" w:type="dxa"/>
            </w:tcMar>
            <w:vAlign w:val="center"/>
          </w:tcPr>
          <w:p w14:paraId="1690941C"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438EBDF4"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561A13EE" w14:textId="77777777" w:rsidR="009C5CFC" w:rsidRPr="00056FB6" w:rsidRDefault="009C5CFC" w:rsidP="00056FB6">
            <w:pPr>
              <w:jc w:val="lowKashida"/>
              <w:rPr>
                <w:rFonts w:asciiTheme="minorBidi" w:hAnsiTheme="minorBidi" w:cstheme="minorBidi"/>
                <w:sz w:val="24"/>
                <w:szCs w:val="24"/>
              </w:rPr>
            </w:pPr>
          </w:p>
        </w:tc>
      </w:tr>
      <w:tr w:rsidR="009C5CFC" w:rsidRPr="00056FB6" w14:paraId="28F4C909" w14:textId="77777777" w:rsidTr="008603CC">
        <w:tc>
          <w:tcPr>
            <w:tcW w:w="700" w:type="dxa"/>
            <w:tcMar>
              <w:top w:w="40" w:type="dxa"/>
              <w:left w:w="80" w:type="dxa"/>
              <w:bottom w:w="40" w:type="dxa"/>
              <w:right w:w="80" w:type="dxa"/>
            </w:tcMar>
            <w:vAlign w:val="center"/>
          </w:tcPr>
          <w:p w14:paraId="361B22C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A12963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Applicable standard</w:t>
            </w:r>
          </w:p>
        </w:tc>
        <w:tc>
          <w:tcPr>
            <w:tcW w:w="900" w:type="dxa"/>
            <w:tcMar>
              <w:top w:w="40" w:type="dxa"/>
              <w:left w:w="80" w:type="dxa"/>
              <w:bottom w:w="40" w:type="dxa"/>
              <w:right w:w="80" w:type="dxa"/>
            </w:tcMar>
            <w:vAlign w:val="center"/>
          </w:tcPr>
          <w:p w14:paraId="4619BF5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64CDE35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60502</w:t>
            </w:r>
          </w:p>
        </w:tc>
        <w:tc>
          <w:tcPr>
            <w:tcW w:w="1510" w:type="dxa"/>
            <w:tcMar>
              <w:top w:w="40" w:type="dxa"/>
              <w:left w:w="80" w:type="dxa"/>
              <w:bottom w:w="40" w:type="dxa"/>
              <w:right w:w="80" w:type="dxa"/>
            </w:tcMar>
            <w:vAlign w:val="center"/>
          </w:tcPr>
          <w:p w14:paraId="4996602F" w14:textId="77777777" w:rsidR="009C5CFC" w:rsidRPr="00056FB6" w:rsidRDefault="009C5CFC" w:rsidP="00056FB6">
            <w:pPr>
              <w:jc w:val="lowKashida"/>
              <w:rPr>
                <w:rFonts w:asciiTheme="minorBidi" w:hAnsiTheme="minorBidi" w:cstheme="minorBidi"/>
                <w:sz w:val="24"/>
                <w:szCs w:val="24"/>
              </w:rPr>
            </w:pPr>
          </w:p>
        </w:tc>
      </w:tr>
      <w:tr w:rsidR="009C5CFC" w:rsidRPr="00056FB6" w14:paraId="42BFABAB" w14:textId="77777777" w:rsidTr="008603CC">
        <w:tc>
          <w:tcPr>
            <w:tcW w:w="700" w:type="dxa"/>
            <w:tcMar>
              <w:top w:w="40" w:type="dxa"/>
              <w:left w:w="80" w:type="dxa"/>
              <w:bottom w:w="40" w:type="dxa"/>
              <w:right w:w="80" w:type="dxa"/>
            </w:tcMar>
            <w:vAlign w:val="center"/>
          </w:tcPr>
          <w:p w14:paraId="51D12F9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11AAA9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w:t>
            </w:r>
          </w:p>
        </w:tc>
        <w:tc>
          <w:tcPr>
            <w:tcW w:w="900" w:type="dxa"/>
            <w:tcMar>
              <w:top w:w="40" w:type="dxa"/>
              <w:left w:w="80" w:type="dxa"/>
              <w:bottom w:w="40" w:type="dxa"/>
              <w:right w:w="80" w:type="dxa"/>
            </w:tcMar>
            <w:vAlign w:val="center"/>
          </w:tcPr>
          <w:p w14:paraId="570F1F52"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A317D0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single-core, one-piece insulator, push-on type</w:t>
            </w:r>
          </w:p>
        </w:tc>
        <w:tc>
          <w:tcPr>
            <w:tcW w:w="1510" w:type="dxa"/>
            <w:tcMar>
              <w:top w:w="40" w:type="dxa"/>
              <w:left w:w="80" w:type="dxa"/>
              <w:bottom w:w="40" w:type="dxa"/>
              <w:right w:w="80" w:type="dxa"/>
            </w:tcMar>
            <w:vAlign w:val="center"/>
          </w:tcPr>
          <w:p w14:paraId="5796797E" w14:textId="77777777" w:rsidR="009C5CFC" w:rsidRPr="00056FB6" w:rsidRDefault="009C5CFC" w:rsidP="00056FB6">
            <w:pPr>
              <w:jc w:val="lowKashida"/>
              <w:rPr>
                <w:rFonts w:asciiTheme="minorBidi" w:hAnsiTheme="minorBidi" w:cstheme="minorBidi"/>
                <w:sz w:val="24"/>
                <w:szCs w:val="24"/>
              </w:rPr>
            </w:pPr>
          </w:p>
        </w:tc>
      </w:tr>
      <w:tr w:rsidR="009C5CFC" w:rsidRPr="00056FB6" w14:paraId="12452D42" w14:textId="77777777" w:rsidTr="008603CC">
        <w:tc>
          <w:tcPr>
            <w:tcW w:w="700" w:type="dxa"/>
            <w:tcMar>
              <w:top w:w="40" w:type="dxa"/>
              <w:left w:w="80" w:type="dxa"/>
              <w:bottom w:w="40" w:type="dxa"/>
              <w:right w:w="80" w:type="dxa"/>
            </w:tcMar>
            <w:vAlign w:val="center"/>
          </w:tcPr>
          <w:p w14:paraId="4E29913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BB5D45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Insulation material</w:t>
            </w:r>
          </w:p>
        </w:tc>
        <w:tc>
          <w:tcPr>
            <w:tcW w:w="900" w:type="dxa"/>
            <w:tcMar>
              <w:top w:w="40" w:type="dxa"/>
              <w:left w:w="80" w:type="dxa"/>
              <w:bottom w:w="40" w:type="dxa"/>
              <w:right w:w="80" w:type="dxa"/>
            </w:tcMar>
            <w:vAlign w:val="center"/>
          </w:tcPr>
          <w:p w14:paraId="79A0A948"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238B238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silicone rubber or porcelain</w:t>
            </w:r>
          </w:p>
        </w:tc>
        <w:tc>
          <w:tcPr>
            <w:tcW w:w="1510" w:type="dxa"/>
            <w:tcMar>
              <w:top w:w="40" w:type="dxa"/>
              <w:left w:w="80" w:type="dxa"/>
              <w:bottom w:w="40" w:type="dxa"/>
              <w:right w:w="80" w:type="dxa"/>
            </w:tcMar>
            <w:vAlign w:val="center"/>
          </w:tcPr>
          <w:p w14:paraId="2BDE829B" w14:textId="77777777" w:rsidR="009C5CFC" w:rsidRPr="00056FB6" w:rsidRDefault="009C5CFC" w:rsidP="00056FB6">
            <w:pPr>
              <w:jc w:val="lowKashida"/>
              <w:rPr>
                <w:rFonts w:asciiTheme="minorBidi" w:hAnsiTheme="minorBidi" w:cstheme="minorBidi"/>
                <w:sz w:val="24"/>
                <w:szCs w:val="24"/>
              </w:rPr>
            </w:pPr>
          </w:p>
        </w:tc>
      </w:tr>
      <w:tr w:rsidR="009C5CFC" w:rsidRPr="00056FB6" w14:paraId="53B002BB" w14:textId="77777777" w:rsidTr="008603CC">
        <w:tc>
          <w:tcPr>
            <w:tcW w:w="700" w:type="dxa"/>
            <w:tcMar>
              <w:top w:w="40" w:type="dxa"/>
              <w:left w:w="80" w:type="dxa"/>
              <w:bottom w:w="40" w:type="dxa"/>
              <w:right w:w="80" w:type="dxa"/>
            </w:tcMar>
            <w:vAlign w:val="center"/>
          </w:tcPr>
          <w:p w14:paraId="02E5F24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A8B60B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Conductor connection</w:t>
            </w:r>
          </w:p>
        </w:tc>
        <w:tc>
          <w:tcPr>
            <w:tcW w:w="900" w:type="dxa"/>
            <w:tcMar>
              <w:top w:w="40" w:type="dxa"/>
              <w:left w:w="80" w:type="dxa"/>
              <w:bottom w:w="40" w:type="dxa"/>
              <w:right w:w="80" w:type="dxa"/>
            </w:tcMar>
            <w:vAlign w:val="center"/>
          </w:tcPr>
          <w:p w14:paraId="6009E954"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74929B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compression type</w:t>
            </w:r>
          </w:p>
        </w:tc>
        <w:tc>
          <w:tcPr>
            <w:tcW w:w="1510" w:type="dxa"/>
            <w:tcMar>
              <w:top w:w="40" w:type="dxa"/>
              <w:left w:w="80" w:type="dxa"/>
              <w:bottom w:w="40" w:type="dxa"/>
              <w:right w:w="80" w:type="dxa"/>
            </w:tcMar>
            <w:vAlign w:val="center"/>
          </w:tcPr>
          <w:p w14:paraId="4CD2F28E" w14:textId="77777777" w:rsidR="009C5CFC" w:rsidRPr="00056FB6" w:rsidRDefault="009C5CFC" w:rsidP="00056FB6">
            <w:pPr>
              <w:jc w:val="lowKashida"/>
              <w:rPr>
                <w:rFonts w:asciiTheme="minorBidi" w:hAnsiTheme="minorBidi" w:cstheme="minorBidi"/>
                <w:sz w:val="24"/>
                <w:szCs w:val="24"/>
              </w:rPr>
            </w:pPr>
          </w:p>
        </w:tc>
      </w:tr>
      <w:tr w:rsidR="009C5CFC" w:rsidRPr="00056FB6" w14:paraId="6786A3F9" w14:textId="77777777" w:rsidTr="008603CC">
        <w:tc>
          <w:tcPr>
            <w:tcW w:w="700" w:type="dxa"/>
            <w:tcMar>
              <w:top w:w="40" w:type="dxa"/>
              <w:left w:w="80" w:type="dxa"/>
              <w:bottom w:w="40" w:type="dxa"/>
              <w:right w:w="80" w:type="dxa"/>
            </w:tcMar>
            <w:vAlign w:val="center"/>
          </w:tcPr>
          <w:p w14:paraId="2265B546"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32E8032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Test requirements — Applied standard: IEC 60502</w:t>
            </w:r>
          </w:p>
        </w:tc>
        <w:tc>
          <w:tcPr>
            <w:tcW w:w="900" w:type="dxa"/>
            <w:shd w:val="clear" w:color="auto" w:fill="F2F2F2"/>
            <w:tcMar>
              <w:top w:w="40" w:type="dxa"/>
              <w:left w:w="80" w:type="dxa"/>
              <w:bottom w:w="40" w:type="dxa"/>
              <w:right w:w="80" w:type="dxa"/>
            </w:tcMar>
            <w:vAlign w:val="center"/>
          </w:tcPr>
          <w:p w14:paraId="09CD4536"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22E4E6E2"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427A43C5" w14:textId="77777777" w:rsidR="009C5CFC" w:rsidRPr="00056FB6" w:rsidRDefault="009C5CFC" w:rsidP="00056FB6">
            <w:pPr>
              <w:jc w:val="lowKashida"/>
              <w:rPr>
                <w:rFonts w:asciiTheme="minorBidi" w:hAnsiTheme="minorBidi" w:cstheme="minorBidi"/>
                <w:sz w:val="24"/>
                <w:szCs w:val="24"/>
              </w:rPr>
            </w:pPr>
          </w:p>
        </w:tc>
      </w:tr>
      <w:tr w:rsidR="009C5CFC" w:rsidRPr="00056FB6" w14:paraId="1A46B268" w14:textId="77777777" w:rsidTr="008603CC">
        <w:tc>
          <w:tcPr>
            <w:tcW w:w="700" w:type="dxa"/>
            <w:tcMar>
              <w:top w:w="40" w:type="dxa"/>
              <w:left w:w="80" w:type="dxa"/>
              <w:bottom w:w="40" w:type="dxa"/>
              <w:right w:w="80" w:type="dxa"/>
            </w:tcMar>
            <w:vAlign w:val="center"/>
          </w:tcPr>
          <w:p w14:paraId="334D6545"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3B32CB6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Routine tests on manufactured length</w:t>
            </w:r>
          </w:p>
        </w:tc>
        <w:tc>
          <w:tcPr>
            <w:tcW w:w="900" w:type="dxa"/>
            <w:shd w:val="clear" w:color="auto" w:fill="F2F2F2"/>
            <w:tcMar>
              <w:top w:w="40" w:type="dxa"/>
              <w:left w:w="80" w:type="dxa"/>
              <w:bottom w:w="40" w:type="dxa"/>
              <w:right w:w="80" w:type="dxa"/>
            </w:tcMar>
            <w:vAlign w:val="center"/>
          </w:tcPr>
          <w:p w14:paraId="26B2F9C1"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3B241CD5"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7372E84C" w14:textId="77777777" w:rsidR="009C5CFC" w:rsidRPr="00056FB6" w:rsidRDefault="009C5CFC" w:rsidP="00056FB6">
            <w:pPr>
              <w:jc w:val="lowKashida"/>
              <w:rPr>
                <w:rFonts w:asciiTheme="minorBidi" w:hAnsiTheme="minorBidi" w:cstheme="minorBidi"/>
                <w:sz w:val="24"/>
                <w:szCs w:val="24"/>
              </w:rPr>
            </w:pPr>
          </w:p>
        </w:tc>
      </w:tr>
      <w:tr w:rsidR="009C5CFC" w:rsidRPr="00056FB6" w14:paraId="42EB200F" w14:textId="77777777" w:rsidTr="008603CC">
        <w:tc>
          <w:tcPr>
            <w:tcW w:w="700" w:type="dxa"/>
            <w:tcMar>
              <w:top w:w="40" w:type="dxa"/>
              <w:left w:w="80" w:type="dxa"/>
              <w:bottom w:w="40" w:type="dxa"/>
              <w:right w:w="80" w:type="dxa"/>
            </w:tcMar>
            <w:vAlign w:val="center"/>
          </w:tcPr>
          <w:p w14:paraId="253710E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C91496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Measurement of resistance of conductor (Clause 16.2)</w:t>
            </w:r>
          </w:p>
        </w:tc>
        <w:tc>
          <w:tcPr>
            <w:tcW w:w="900" w:type="dxa"/>
            <w:tcMar>
              <w:top w:w="40" w:type="dxa"/>
              <w:left w:w="80" w:type="dxa"/>
              <w:bottom w:w="40" w:type="dxa"/>
              <w:right w:w="80" w:type="dxa"/>
            </w:tcMar>
            <w:vAlign w:val="center"/>
          </w:tcPr>
          <w:p w14:paraId="7CBB1265"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2FBD9C3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81D9BB5" w14:textId="77777777" w:rsidR="009C5CFC" w:rsidRPr="00056FB6" w:rsidRDefault="009C5CFC" w:rsidP="00056FB6">
            <w:pPr>
              <w:jc w:val="lowKashida"/>
              <w:rPr>
                <w:rFonts w:asciiTheme="minorBidi" w:hAnsiTheme="minorBidi" w:cstheme="minorBidi"/>
                <w:sz w:val="24"/>
                <w:szCs w:val="24"/>
              </w:rPr>
            </w:pPr>
          </w:p>
        </w:tc>
      </w:tr>
      <w:tr w:rsidR="009C5CFC" w:rsidRPr="00056FB6" w14:paraId="1BEC4B46" w14:textId="77777777" w:rsidTr="008603CC">
        <w:tc>
          <w:tcPr>
            <w:tcW w:w="700" w:type="dxa"/>
            <w:tcMar>
              <w:top w:w="40" w:type="dxa"/>
              <w:left w:w="80" w:type="dxa"/>
              <w:bottom w:w="40" w:type="dxa"/>
              <w:right w:w="80" w:type="dxa"/>
            </w:tcMar>
            <w:vAlign w:val="center"/>
          </w:tcPr>
          <w:p w14:paraId="5139A6D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BC2FD5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Partial discharge test (Clause 16.3)</w:t>
            </w:r>
          </w:p>
        </w:tc>
        <w:tc>
          <w:tcPr>
            <w:tcW w:w="900" w:type="dxa"/>
            <w:tcMar>
              <w:top w:w="40" w:type="dxa"/>
              <w:left w:w="80" w:type="dxa"/>
              <w:bottom w:w="40" w:type="dxa"/>
              <w:right w:w="80" w:type="dxa"/>
            </w:tcMar>
            <w:vAlign w:val="center"/>
          </w:tcPr>
          <w:p w14:paraId="727EE8DF"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9B8982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09B2657E" w14:textId="77777777" w:rsidR="009C5CFC" w:rsidRPr="00056FB6" w:rsidRDefault="009C5CFC" w:rsidP="00056FB6">
            <w:pPr>
              <w:jc w:val="lowKashida"/>
              <w:rPr>
                <w:rFonts w:asciiTheme="minorBidi" w:hAnsiTheme="minorBidi" w:cstheme="minorBidi"/>
                <w:sz w:val="24"/>
                <w:szCs w:val="24"/>
              </w:rPr>
            </w:pPr>
          </w:p>
        </w:tc>
      </w:tr>
      <w:tr w:rsidR="009C5CFC" w:rsidRPr="00056FB6" w14:paraId="14A82ED9" w14:textId="77777777" w:rsidTr="008603CC">
        <w:tc>
          <w:tcPr>
            <w:tcW w:w="700" w:type="dxa"/>
            <w:tcMar>
              <w:top w:w="40" w:type="dxa"/>
              <w:left w:w="80" w:type="dxa"/>
              <w:bottom w:w="40" w:type="dxa"/>
              <w:right w:w="80" w:type="dxa"/>
            </w:tcMar>
            <w:vAlign w:val="center"/>
          </w:tcPr>
          <w:p w14:paraId="53106E4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862ABC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Voltage test (Clause 16.4)</w:t>
            </w:r>
          </w:p>
        </w:tc>
        <w:tc>
          <w:tcPr>
            <w:tcW w:w="900" w:type="dxa"/>
            <w:tcMar>
              <w:top w:w="40" w:type="dxa"/>
              <w:left w:w="80" w:type="dxa"/>
              <w:bottom w:w="40" w:type="dxa"/>
              <w:right w:w="80" w:type="dxa"/>
            </w:tcMar>
            <w:vAlign w:val="center"/>
          </w:tcPr>
          <w:p w14:paraId="3C659870"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2095C6A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2CF380FD" w14:textId="77777777" w:rsidR="009C5CFC" w:rsidRPr="00056FB6" w:rsidRDefault="009C5CFC" w:rsidP="00056FB6">
            <w:pPr>
              <w:jc w:val="lowKashida"/>
              <w:rPr>
                <w:rFonts w:asciiTheme="minorBidi" w:hAnsiTheme="minorBidi" w:cstheme="minorBidi"/>
                <w:sz w:val="24"/>
                <w:szCs w:val="24"/>
              </w:rPr>
            </w:pPr>
          </w:p>
        </w:tc>
      </w:tr>
      <w:tr w:rsidR="009C5CFC" w:rsidRPr="00056FB6" w14:paraId="76703AE6" w14:textId="77777777" w:rsidTr="008603CC">
        <w:tc>
          <w:tcPr>
            <w:tcW w:w="700" w:type="dxa"/>
            <w:tcMar>
              <w:top w:w="40" w:type="dxa"/>
              <w:left w:w="80" w:type="dxa"/>
              <w:bottom w:w="40" w:type="dxa"/>
              <w:right w:w="80" w:type="dxa"/>
            </w:tcMar>
            <w:vAlign w:val="center"/>
          </w:tcPr>
          <w:p w14:paraId="1319F282"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6579172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Sample tests</w:t>
            </w:r>
          </w:p>
        </w:tc>
        <w:tc>
          <w:tcPr>
            <w:tcW w:w="900" w:type="dxa"/>
            <w:shd w:val="clear" w:color="auto" w:fill="F2F2F2"/>
            <w:tcMar>
              <w:top w:w="40" w:type="dxa"/>
              <w:left w:w="80" w:type="dxa"/>
              <w:bottom w:w="40" w:type="dxa"/>
              <w:right w:w="80" w:type="dxa"/>
            </w:tcMar>
            <w:vAlign w:val="center"/>
          </w:tcPr>
          <w:p w14:paraId="717925C7"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4FAB267F"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73F0C2DB" w14:textId="77777777" w:rsidR="009C5CFC" w:rsidRPr="00056FB6" w:rsidRDefault="009C5CFC" w:rsidP="00056FB6">
            <w:pPr>
              <w:jc w:val="lowKashida"/>
              <w:rPr>
                <w:rFonts w:asciiTheme="minorBidi" w:hAnsiTheme="minorBidi" w:cstheme="minorBidi"/>
                <w:sz w:val="24"/>
                <w:szCs w:val="24"/>
              </w:rPr>
            </w:pPr>
          </w:p>
        </w:tc>
      </w:tr>
      <w:tr w:rsidR="009C5CFC" w:rsidRPr="00056FB6" w14:paraId="24DB3897" w14:textId="77777777" w:rsidTr="008603CC">
        <w:tc>
          <w:tcPr>
            <w:tcW w:w="700" w:type="dxa"/>
            <w:tcMar>
              <w:top w:w="40" w:type="dxa"/>
              <w:left w:w="80" w:type="dxa"/>
              <w:bottom w:w="40" w:type="dxa"/>
              <w:right w:w="80" w:type="dxa"/>
            </w:tcMar>
            <w:vAlign w:val="center"/>
          </w:tcPr>
          <w:p w14:paraId="4A9086C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58EAE6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Conductor examination (Clause 17.4)</w:t>
            </w:r>
          </w:p>
        </w:tc>
        <w:tc>
          <w:tcPr>
            <w:tcW w:w="900" w:type="dxa"/>
            <w:tcMar>
              <w:top w:w="40" w:type="dxa"/>
              <w:left w:w="80" w:type="dxa"/>
              <w:bottom w:w="40" w:type="dxa"/>
              <w:right w:w="80" w:type="dxa"/>
            </w:tcMar>
            <w:vAlign w:val="center"/>
          </w:tcPr>
          <w:p w14:paraId="6DC54470"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3DF5E2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6B2C7D99" w14:textId="77777777" w:rsidR="009C5CFC" w:rsidRPr="00056FB6" w:rsidRDefault="009C5CFC" w:rsidP="00056FB6">
            <w:pPr>
              <w:jc w:val="lowKashida"/>
              <w:rPr>
                <w:rFonts w:asciiTheme="minorBidi" w:hAnsiTheme="minorBidi" w:cstheme="minorBidi"/>
                <w:sz w:val="24"/>
                <w:szCs w:val="24"/>
              </w:rPr>
            </w:pPr>
          </w:p>
        </w:tc>
      </w:tr>
      <w:tr w:rsidR="009C5CFC" w:rsidRPr="00056FB6" w14:paraId="7C8453A0" w14:textId="77777777" w:rsidTr="008603CC">
        <w:tc>
          <w:tcPr>
            <w:tcW w:w="700" w:type="dxa"/>
            <w:tcMar>
              <w:top w:w="40" w:type="dxa"/>
              <w:left w:w="80" w:type="dxa"/>
              <w:bottom w:w="40" w:type="dxa"/>
              <w:right w:w="80" w:type="dxa"/>
            </w:tcMar>
            <w:vAlign w:val="center"/>
          </w:tcPr>
          <w:p w14:paraId="0916C2D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93C63C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Check of dimensions (Clause 17.5 to 17.8)</w:t>
            </w:r>
          </w:p>
        </w:tc>
        <w:tc>
          <w:tcPr>
            <w:tcW w:w="900" w:type="dxa"/>
            <w:tcMar>
              <w:top w:w="40" w:type="dxa"/>
              <w:left w:w="80" w:type="dxa"/>
              <w:bottom w:w="40" w:type="dxa"/>
              <w:right w:w="80" w:type="dxa"/>
            </w:tcMar>
            <w:vAlign w:val="center"/>
          </w:tcPr>
          <w:p w14:paraId="2CCBB3D0"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DBDFE1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CC995CB" w14:textId="77777777" w:rsidR="009C5CFC" w:rsidRPr="00056FB6" w:rsidRDefault="009C5CFC" w:rsidP="00056FB6">
            <w:pPr>
              <w:jc w:val="lowKashida"/>
              <w:rPr>
                <w:rFonts w:asciiTheme="minorBidi" w:hAnsiTheme="minorBidi" w:cstheme="minorBidi"/>
                <w:sz w:val="24"/>
                <w:szCs w:val="24"/>
              </w:rPr>
            </w:pPr>
          </w:p>
        </w:tc>
      </w:tr>
      <w:tr w:rsidR="009C5CFC" w:rsidRPr="00056FB6" w14:paraId="22742D64" w14:textId="77777777" w:rsidTr="008603CC">
        <w:tc>
          <w:tcPr>
            <w:tcW w:w="700" w:type="dxa"/>
            <w:tcMar>
              <w:top w:w="40" w:type="dxa"/>
              <w:left w:w="80" w:type="dxa"/>
              <w:bottom w:w="40" w:type="dxa"/>
              <w:right w:w="80" w:type="dxa"/>
            </w:tcMar>
            <w:vAlign w:val="center"/>
          </w:tcPr>
          <w:p w14:paraId="7B891AE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5D9306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Voltage test (Clause 17.9)</w:t>
            </w:r>
          </w:p>
        </w:tc>
        <w:tc>
          <w:tcPr>
            <w:tcW w:w="900" w:type="dxa"/>
            <w:tcMar>
              <w:top w:w="40" w:type="dxa"/>
              <w:left w:w="80" w:type="dxa"/>
              <w:bottom w:w="40" w:type="dxa"/>
              <w:right w:w="80" w:type="dxa"/>
            </w:tcMar>
            <w:vAlign w:val="center"/>
          </w:tcPr>
          <w:p w14:paraId="0822092E"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CC6DA9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3BBB0A4" w14:textId="77777777" w:rsidR="009C5CFC" w:rsidRPr="00056FB6" w:rsidRDefault="009C5CFC" w:rsidP="00056FB6">
            <w:pPr>
              <w:jc w:val="lowKashida"/>
              <w:rPr>
                <w:rFonts w:asciiTheme="minorBidi" w:hAnsiTheme="minorBidi" w:cstheme="minorBidi"/>
                <w:sz w:val="24"/>
                <w:szCs w:val="24"/>
              </w:rPr>
            </w:pPr>
          </w:p>
        </w:tc>
      </w:tr>
      <w:tr w:rsidR="009C5CFC" w:rsidRPr="00056FB6" w14:paraId="20FF5E95" w14:textId="77777777" w:rsidTr="008603CC">
        <w:tc>
          <w:tcPr>
            <w:tcW w:w="700" w:type="dxa"/>
            <w:tcMar>
              <w:top w:w="40" w:type="dxa"/>
              <w:left w:w="80" w:type="dxa"/>
              <w:bottom w:w="40" w:type="dxa"/>
              <w:right w:w="80" w:type="dxa"/>
            </w:tcMar>
            <w:vAlign w:val="center"/>
          </w:tcPr>
          <w:p w14:paraId="5DFE167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7AFC0F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Hot set test (Clause 17.10)</w:t>
            </w:r>
          </w:p>
        </w:tc>
        <w:tc>
          <w:tcPr>
            <w:tcW w:w="900" w:type="dxa"/>
            <w:tcMar>
              <w:top w:w="40" w:type="dxa"/>
              <w:left w:w="80" w:type="dxa"/>
              <w:bottom w:w="40" w:type="dxa"/>
              <w:right w:w="80" w:type="dxa"/>
            </w:tcMar>
            <w:vAlign w:val="center"/>
          </w:tcPr>
          <w:p w14:paraId="2C8AD4B8"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50F5C9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9605DE8" w14:textId="77777777" w:rsidR="009C5CFC" w:rsidRPr="00056FB6" w:rsidRDefault="009C5CFC" w:rsidP="00056FB6">
            <w:pPr>
              <w:jc w:val="lowKashida"/>
              <w:rPr>
                <w:rFonts w:asciiTheme="minorBidi" w:hAnsiTheme="minorBidi" w:cstheme="minorBidi"/>
                <w:sz w:val="24"/>
                <w:szCs w:val="24"/>
              </w:rPr>
            </w:pPr>
          </w:p>
        </w:tc>
      </w:tr>
      <w:tr w:rsidR="009C5CFC" w:rsidRPr="00056FB6" w14:paraId="63BCC89B" w14:textId="77777777" w:rsidTr="008603CC">
        <w:tc>
          <w:tcPr>
            <w:tcW w:w="700" w:type="dxa"/>
            <w:tcMar>
              <w:top w:w="40" w:type="dxa"/>
              <w:left w:w="80" w:type="dxa"/>
              <w:bottom w:w="40" w:type="dxa"/>
              <w:right w:w="80" w:type="dxa"/>
            </w:tcMar>
            <w:vAlign w:val="center"/>
          </w:tcPr>
          <w:p w14:paraId="7FDC30AC"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3D443FA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Type tests</w:t>
            </w:r>
          </w:p>
        </w:tc>
        <w:tc>
          <w:tcPr>
            <w:tcW w:w="900" w:type="dxa"/>
            <w:shd w:val="clear" w:color="auto" w:fill="F2F2F2"/>
            <w:tcMar>
              <w:top w:w="40" w:type="dxa"/>
              <w:left w:w="80" w:type="dxa"/>
              <w:bottom w:w="40" w:type="dxa"/>
              <w:right w:w="80" w:type="dxa"/>
            </w:tcMar>
            <w:vAlign w:val="center"/>
          </w:tcPr>
          <w:p w14:paraId="7E4BC029"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3B17EFD0"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2057CF6A" w14:textId="77777777" w:rsidR="009C5CFC" w:rsidRPr="00056FB6" w:rsidRDefault="009C5CFC" w:rsidP="00056FB6">
            <w:pPr>
              <w:jc w:val="lowKashida"/>
              <w:rPr>
                <w:rFonts w:asciiTheme="minorBidi" w:hAnsiTheme="minorBidi" w:cstheme="minorBidi"/>
                <w:sz w:val="24"/>
                <w:szCs w:val="24"/>
              </w:rPr>
            </w:pPr>
          </w:p>
        </w:tc>
      </w:tr>
      <w:tr w:rsidR="009C5CFC" w:rsidRPr="00056FB6" w14:paraId="2013A816" w14:textId="77777777" w:rsidTr="008603CC">
        <w:tc>
          <w:tcPr>
            <w:tcW w:w="700" w:type="dxa"/>
            <w:tcMar>
              <w:top w:w="40" w:type="dxa"/>
              <w:left w:w="80" w:type="dxa"/>
              <w:bottom w:w="40" w:type="dxa"/>
              <w:right w:w="80" w:type="dxa"/>
            </w:tcMar>
            <w:vAlign w:val="center"/>
          </w:tcPr>
          <w:p w14:paraId="5C68DDD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E14554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Partial discharge test (Clause 18.1.3)</w:t>
            </w:r>
          </w:p>
        </w:tc>
        <w:tc>
          <w:tcPr>
            <w:tcW w:w="900" w:type="dxa"/>
            <w:tcMar>
              <w:top w:w="40" w:type="dxa"/>
              <w:left w:w="80" w:type="dxa"/>
              <w:bottom w:w="40" w:type="dxa"/>
              <w:right w:w="80" w:type="dxa"/>
            </w:tcMar>
            <w:vAlign w:val="center"/>
          </w:tcPr>
          <w:p w14:paraId="2D187782"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EAD939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0403C7C6" w14:textId="77777777" w:rsidR="009C5CFC" w:rsidRPr="00056FB6" w:rsidRDefault="009C5CFC" w:rsidP="00056FB6">
            <w:pPr>
              <w:jc w:val="lowKashida"/>
              <w:rPr>
                <w:rFonts w:asciiTheme="minorBidi" w:hAnsiTheme="minorBidi" w:cstheme="minorBidi"/>
                <w:sz w:val="24"/>
                <w:szCs w:val="24"/>
              </w:rPr>
            </w:pPr>
          </w:p>
        </w:tc>
      </w:tr>
      <w:tr w:rsidR="009C5CFC" w:rsidRPr="00056FB6" w14:paraId="48B7E79D" w14:textId="77777777" w:rsidTr="008603CC">
        <w:tc>
          <w:tcPr>
            <w:tcW w:w="700" w:type="dxa"/>
            <w:tcMar>
              <w:top w:w="40" w:type="dxa"/>
              <w:left w:w="80" w:type="dxa"/>
              <w:bottom w:w="40" w:type="dxa"/>
              <w:right w:w="80" w:type="dxa"/>
            </w:tcMar>
            <w:vAlign w:val="center"/>
          </w:tcPr>
          <w:p w14:paraId="2D240D7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B254DE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Bending tests followed by partial discharge tests (Clause 18.1.4)</w:t>
            </w:r>
          </w:p>
        </w:tc>
        <w:tc>
          <w:tcPr>
            <w:tcW w:w="900" w:type="dxa"/>
            <w:tcMar>
              <w:top w:w="40" w:type="dxa"/>
              <w:left w:w="80" w:type="dxa"/>
              <w:bottom w:w="40" w:type="dxa"/>
              <w:right w:w="80" w:type="dxa"/>
            </w:tcMar>
            <w:vAlign w:val="center"/>
          </w:tcPr>
          <w:p w14:paraId="412B1959"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2D78312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702FD2F" w14:textId="77777777" w:rsidR="009C5CFC" w:rsidRPr="00056FB6" w:rsidRDefault="009C5CFC" w:rsidP="00056FB6">
            <w:pPr>
              <w:jc w:val="lowKashida"/>
              <w:rPr>
                <w:rFonts w:asciiTheme="minorBidi" w:hAnsiTheme="minorBidi" w:cstheme="minorBidi"/>
                <w:sz w:val="24"/>
                <w:szCs w:val="24"/>
              </w:rPr>
            </w:pPr>
          </w:p>
        </w:tc>
      </w:tr>
      <w:tr w:rsidR="009C5CFC" w:rsidRPr="00056FB6" w14:paraId="09403EF8" w14:textId="77777777" w:rsidTr="008603CC">
        <w:tc>
          <w:tcPr>
            <w:tcW w:w="700" w:type="dxa"/>
            <w:tcMar>
              <w:top w:w="40" w:type="dxa"/>
              <w:left w:w="80" w:type="dxa"/>
              <w:bottom w:w="40" w:type="dxa"/>
              <w:right w:w="80" w:type="dxa"/>
            </w:tcMar>
            <w:vAlign w:val="center"/>
          </w:tcPr>
          <w:p w14:paraId="523D4F7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51E9BD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Tan δ measurement (Clause 18.1.2 and 18.1.5)</w:t>
            </w:r>
          </w:p>
        </w:tc>
        <w:tc>
          <w:tcPr>
            <w:tcW w:w="900" w:type="dxa"/>
            <w:tcMar>
              <w:top w:w="40" w:type="dxa"/>
              <w:left w:w="80" w:type="dxa"/>
              <w:bottom w:w="40" w:type="dxa"/>
              <w:right w:w="80" w:type="dxa"/>
            </w:tcMar>
            <w:vAlign w:val="center"/>
          </w:tcPr>
          <w:p w14:paraId="524D5A80"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C95C0B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80EC24A" w14:textId="77777777" w:rsidR="009C5CFC" w:rsidRPr="00056FB6" w:rsidRDefault="009C5CFC" w:rsidP="00056FB6">
            <w:pPr>
              <w:jc w:val="lowKashida"/>
              <w:rPr>
                <w:rFonts w:asciiTheme="minorBidi" w:hAnsiTheme="minorBidi" w:cstheme="minorBidi"/>
                <w:sz w:val="24"/>
                <w:szCs w:val="24"/>
              </w:rPr>
            </w:pPr>
          </w:p>
        </w:tc>
      </w:tr>
      <w:tr w:rsidR="009C5CFC" w:rsidRPr="00056FB6" w14:paraId="68AFB361" w14:textId="77777777" w:rsidTr="008603CC">
        <w:tc>
          <w:tcPr>
            <w:tcW w:w="700" w:type="dxa"/>
            <w:tcMar>
              <w:top w:w="40" w:type="dxa"/>
              <w:left w:w="80" w:type="dxa"/>
              <w:bottom w:w="40" w:type="dxa"/>
              <w:right w:w="80" w:type="dxa"/>
            </w:tcMar>
            <w:vAlign w:val="center"/>
          </w:tcPr>
          <w:p w14:paraId="00BC586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4985CF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Heat cycle voltage tests followed by partial discharge test (Clause 18.1.6)</w:t>
            </w:r>
          </w:p>
        </w:tc>
        <w:tc>
          <w:tcPr>
            <w:tcW w:w="900" w:type="dxa"/>
            <w:tcMar>
              <w:top w:w="40" w:type="dxa"/>
              <w:left w:w="80" w:type="dxa"/>
              <w:bottom w:w="40" w:type="dxa"/>
              <w:right w:w="80" w:type="dxa"/>
            </w:tcMar>
            <w:vAlign w:val="center"/>
          </w:tcPr>
          <w:p w14:paraId="7433E2CC"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5909AB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78BC921" w14:textId="77777777" w:rsidR="009C5CFC" w:rsidRPr="00056FB6" w:rsidRDefault="009C5CFC" w:rsidP="00056FB6">
            <w:pPr>
              <w:jc w:val="lowKashida"/>
              <w:rPr>
                <w:rFonts w:asciiTheme="minorBidi" w:hAnsiTheme="minorBidi" w:cstheme="minorBidi"/>
                <w:sz w:val="24"/>
                <w:szCs w:val="24"/>
              </w:rPr>
            </w:pPr>
          </w:p>
        </w:tc>
      </w:tr>
      <w:tr w:rsidR="009C5CFC" w:rsidRPr="00056FB6" w14:paraId="283A1A24" w14:textId="77777777" w:rsidTr="008603CC">
        <w:tc>
          <w:tcPr>
            <w:tcW w:w="700" w:type="dxa"/>
            <w:tcMar>
              <w:top w:w="40" w:type="dxa"/>
              <w:left w:w="80" w:type="dxa"/>
              <w:bottom w:w="40" w:type="dxa"/>
              <w:right w:w="80" w:type="dxa"/>
            </w:tcMar>
            <w:vAlign w:val="center"/>
          </w:tcPr>
          <w:p w14:paraId="3781798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D1F784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Impulse voltage test followed by voltage test (Clause 18.1.7)</w:t>
            </w:r>
          </w:p>
        </w:tc>
        <w:tc>
          <w:tcPr>
            <w:tcW w:w="900" w:type="dxa"/>
            <w:tcMar>
              <w:top w:w="40" w:type="dxa"/>
              <w:left w:w="80" w:type="dxa"/>
              <w:bottom w:w="40" w:type="dxa"/>
              <w:right w:w="80" w:type="dxa"/>
            </w:tcMar>
            <w:vAlign w:val="center"/>
          </w:tcPr>
          <w:p w14:paraId="3B56D00E"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C7877D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049A22EA" w14:textId="77777777" w:rsidR="009C5CFC" w:rsidRPr="00056FB6" w:rsidRDefault="009C5CFC" w:rsidP="00056FB6">
            <w:pPr>
              <w:jc w:val="lowKashida"/>
              <w:rPr>
                <w:rFonts w:asciiTheme="minorBidi" w:hAnsiTheme="minorBidi" w:cstheme="minorBidi"/>
                <w:sz w:val="24"/>
                <w:szCs w:val="24"/>
              </w:rPr>
            </w:pPr>
          </w:p>
        </w:tc>
      </w:tr>
      <w:tr w:rsidR="009C5CFC" w:rsidRPr="00056FB6" w14:paraId="196FB1B2" w14:textId="77777777" w:rsidTr="008603CC">
        <w:tc>
          <w:tcPr>
            <w:tcW w:w="700" w:type="dxa"/>
            <w:tcMar>
              <w:top w:w="40" w:type="dxa"/>
              <w:left w:w="80" w:type="dxa"/>
              <w:bottom w:w="40" w:type="dxa"/>
              <w:right w:w="80" w:type="dxa"/>
            </w:tcMar>
            <w:vAlign w:val="center"/>
          </w:tcPr>
          <w:p w14:paraId="5809943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2880A9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Voltage test for 4 hours (Clause 18.1.8)</w:t>
            </w:r>
          </w:p>
        </w:tc>
        <w:tc>
          <w:tcPr>
            <w:tcW w:w="900" w:type="dxa"/>
            <w:tcMar>
              <w:top w:w="40" w:type="dxa"/>
              <w:left w:w="80" w:type="dxa"/>
              <w:bottom w:w="40" w:type="dxa"/>
              <w:right w:w="80" w:type="dxa"/>
            </w:tcMar>
            <w:vAlign w:val="center"/>
          </w:tcPr>
          <w:p w14:paraId="380A8843"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71A4A8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6AA2C3C" w14:textId="77777777" w:rsidR="009C5CFC" w:rsidRPr="00056FB6" w:rsidRDefault="009C5CFC" w:rsidP="00056FB6">
            <w:pPr>
              <w:jc w:val="lowKashida"/>
              <w:rPr>
                <w:rFonts w:asciiTheme="minorBidi" w:hAnsiTheme="minorBidi" w:cstheme="minorBidi"/>
                <w:sz w:val="24"/>
                <w:szCs w:val="24"/>
              </w:rPr>
            </w:pPr>
          </w:p>
        </w:tc>
      </w:tr>
    </w:tbl>
    <w:p w14:paraId="6D00C078" w14:textId="77777777" w:rsidR="009C5CFC" w:rsidRPr="00056FB6" w:rsidRDefault="009C5CFC" w:rsidP="00056FB6">
      <w:pPr>
        <w:spacing w:after="200"/>
        <w:jc w:val="lowKashida"/>
        <w:rPr>
          <w:rFonts w:asciiTheme="minorBidi" w:hAnsiTheme="minorBidi" w:cstheme="minorBidi"/>
          <w:sz w:val="24"/>
          <w:szCs w:val="24"/>
        </w:rPr>
      </w:pPr>
    </w:p>
    <w:p w14:paraId="50E4AE62" w14:textId="77777777" w:rsidR="009C5CFC" w:rsidRPr="00056FB6" w:rsidRDefault="009C5CFC" w:rsidP="00056FB6">
      <w:pPr>
        <w:pStyle w:val="Heading3"/>
        <w:spacing w:before="200" w:after="100"/>
        <w:jc w:val="lowKashida"/>
        <w:rPr>
          <w:rFonts w:asciiTheme="minorBidi" w:hAnsiTheme="minorBidi" w:cstheme="minorBidi"/>
          <w:szCs w:val="24"/>
        </w:rPr>
      </w:pPr>
      <w:bookmarkStart w:id="530" w:name="_Toc237210716"/>
      <w:r>
        <w:rPr>
          <w:rFonts w:asciiTheme="minorBidi" w:hAnsiTheme="minorBidi" w:cstheme="minorBidi"/>
          <w:szCs w:val="24"/>
        </w:rPr>
        <w:t>LV Power Cables (0.4 kV) — Single, Three &amp; Four Core</w:t>
      </w:r>
      <w:bookmarkEnd w:id="5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900"/>
        <w:gridCol w:w="900"/>
        <w:gridCol w:w="1350"/>
        <w:gridCol w:w="1510"/>
      </w:tblGrid>
      <w:tr w:rsidR="009C5CFC" w:rsidRPr="00056FB6" w14:paraId="02D163EE" w14:textId="77777777" w:rsidTr="008603CC">
        <w:trPr>
          <w:tblHeader/>
        </w:trPr>
        <w:tc>
          <w:tcPr>
            <w:tcW w:w="700" w:type="dxa"/>
            <w:shd w:val="clear" w:color="auto" w:fill="D9D9D9"/>
            <w:tcMar>
              <w:top w:w="40" w:type="dxa"/>
              <w:left w:w="80" w:type="dxa"/>
              <w:bottom w:w="40" w:type="dxa"/>
              <w:right w:w="80" w:type="dxa"/>
            </w:tcMar>
            <w:vAlign w:val="center"/>
          </w:tcPr>
          <w:p w14:paraId="7002C9E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Item No.</w:t>
            </w:r>
          </w:p>
        </w:tc>
        <w:tc>
          <w:tcPr>
            <w:tcW w:w="4900" w:type="dxa"/>
            <w:shd w:val="clear" w:color="auto" w:fill="D9D9D9"/>
            <w:tcMar>
              <w:top w:w="40" w:type="dxa"/>
              <w:left w:w="80" w:type="dxa"/>
              <w:bottom w:w="40" w:type="dxa"/>
              <w:right w:w="80" w:type="dxa"/>
            </w:tcMar>
            <w:vAlign w:val="center"/>
          </w:tcPr>
          <w:p w14:paraId="3609919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Schedule of Technical Data</w:t>
            </w:r>
          </w:p>
        </w:tc>
        <w:tc>
          <w:tcPr>
            <w:tcW w:w="900" w:type="dxa"/>
            <w:shd w:val="clear" w:color="auto" w:fill="D9D9D9"/>
            <w:tcMar>
              <w:top w:w="40" w:type="dxa"/>
              <w:left w:w="80" w:type="dxa"/>
              <w:bottom w:w="40" w:type="dxa"/>
              <w:right w:w="80" w:type="dxa"/>
            </w:tcMar>
            <w:vAlign w:val="center"/>
          </w:tcPr>
          <w:p w14:paraId="2824327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Unit</w:t>
            </w:r>
          </w:p>
        </w:tc>
        <w:tc>
          <w:tcPr>
            <w:tcW w:w="1350" w:type="dxa"/>
            <w:shd w:val="clear" w:color="auto" w:fill="D9D9D9"/>
            <w:tcMar>
              <w:top w:w="40" w:type="dxa"/>
              <w:left w:w="80" w:type="dxa"/>
              <w:bottom w:w="40" w:type="dxa"/>
              <w:right w:w="80" w:type="dxa"/>
            </w:tcMar>
            <w:vAlign w:val="center"/>
          </w:tcPr>
          <w:p w14:paraId="0FAFDCF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Required</w:t>
            </w:r>
          </w:p>
        </w:tc>
        <w:tc>
          <w:tcPr>
            <w:tcW w:w="1510" w:type="dxa"/>
            <w:shd w:val="clear" w:color="auto" w:fill="D9D9D9"/>
            <w:tcMar>
              <w:top w:w="40" w:type="dxa"/>
              <w:left w:w="80" w:type="dxa"/>
              <w:bottom w:w="40" w:type="dxa"/>
              <w:right w:w="80" w:type="dxa"/>
            </w:tcMar>
            <w:vAlign w:val="center"/>
          </w:tcPr>
          <w:p w14:paraId="68BBAC6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Offered Data</w:t>
            </w:r>
          </w:p>
        </w:tc>
      </w:tr>
      <w:tr w:rsidR="009C5CFC" w:rsidRPr="00056FB6" w14:paraId="6018114C" w14:textId="77777777" w:rsidTr="008603CC">
        <w:tc>
          <w:tcPr>
            <w:tcW w:w="700" w:type="dxa"/>
            <w:shd w:val="clear" w:color="auto" w:fill="BFBFBF"/>
            <w:tcMar>
              <w:top w:w="40" w:type="dxa"/>
              <w:left w:w="80" w:type="dxa"/>
              <w:bottom w:w="40" w:type="dxa"/>
              <w:right w:w="80" w:type="dxa"/>
            </w:tcMar>
            <w:vAlign w:val="center"/>
          </w:tcPr>
          <w:p w14:paraId="35F34EA5"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521CD7B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HV, MV, LV power cables, control cables and cable trays</w:t>
            </w:r>
          </w:p>
        </w:tc>
        <w:tc>
          <w:tcPr>
            <w:tcW w:w="900" w:type="dxa"/>
            <w:shd w:val="clear" w:color="auto" w:fill="BFBFBF"/>
            <w:tcMar>
              <w:top w:w="40" w:type="dxa"/>
              <w:left w:w="80" w:type="dxa"/>
              <w:bottom w:w="40" w:type="dxa"/>
              <w:right w:w="80" w:type="dxa"/>
            </w:tcMar>
            <w:vAlign w:val="center"/>
          </w:tcPr>
          <w:p w14:paraId="378CC580"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2E818B8E"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3AD38813" w14:textId="77777777" w:rsidR="009C5CFC" w:rsidRPr="00056FB6" w:rsidRDefault="009C5CFC" w:rsidP="00056FB6">
            <w:pPr>
              <w:jc w:val="lowKashida"/>
              <w:rPr>
                <w:rFonts w:asciiTheme="minorBidi" w:hAnsiTheme="minorBidi" w:cstheme="minorBidi"/>
                <w:sz w:val="24"/>
                <w:szCs w:val="24"/>
              </w:rPr>
            </w:pPr>
          </w:p>
        </w:tc>
      </w:tr>
      <w:tr w:rsidR="009C5CFC" w:rsidRPr="00056FB6" w14:paraId="38F4451F" w14:textId="77777777" w:rsidTr="008603CC">
        <w:tc>
          <w:tcPr>
            <w:tcW w:w="700" w:type="dxa"/>
            <w:tcMar>
              <w:top w:w="40" w:type="dxa"/>
              <w:left w:w="80" w:type="dxa"/>
              <w:bottom w:w="40" w:type="dxa"/>
              <w:right w:w="80" w:type="dxa"/>
            </w:tcMar>
            <w:vAlign w:val="center"/>
          </w:tcPr>
          <w:p w14:paraId="165C8CFE"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7799B3D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0.4 kV LV power cables (single / three / four core)</w:t>
            </w:r>
          </w:p>
        </w:tc>
        <w:tc>
          <w:tcPr>
            <w:tcW w:w="900" w:type="dxa"/>
            <w:shd w:val="clear" w:color="auto" w:fill="F2F2F2"/>
            <w:tcMar>
              <w:top w:w="40" w:type="dxa"/>
              <w:left w:w="80" w:type="dxa"/>
              <w:bottom w:w="40" w:type="dxa"/>
              <w:right w:w="80" w:type="dxa"/>
            </w:tcMar>
            <w:vAlign w:val="center"/>
          </w:tcPr>
          <w:p w14:paraId="5E94B7C3"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0A5A957A"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5025106F" w14:textId="77777777" w:rsidR="009C5CFC" w:rsidRPr="00056FB6" w:rsidRDefault="009C5CFC" w:rsidP="00056FB6">
            <w:pPr>
              <w:jc w:val="lowKashida"/>
              <w:rPr>
                <w:rFonts w:asciiTheme="minorBidi" w:hAnsiTheme="minorBidi" w:cstheme="minorBidi"/>
                <w:sz w:val="24"/>
                <w:szCs w:val="24"/>
              </w:rPr>
            </w:pPr>
          </w:p>
        </w:tc>
      </w:tr>
      <w:tr w:rsidR="009C5CFC" w:rsidRPr="00056FB6" w14:paraId="11C409D5" w14:textId="77777777" w:rsidTr="008603CC">
        <w:tc>
          <w:tcPr>
            <w:tcW w:w="700" w:type="dxa"/>
            <w:tcMar>
              <w:top w:w="40" w:type="dxa"/>
              <w:left w:w="80" w:type="dxa"/>
              <w:bottom w:w="40" w:type="dxa"/>
              <w:right w:w="80" w:type="dxa"/>
            </w:tcMar>
            <w:vAlign w:val="center"/>
          </w:tcPr>
          <w:p w14:paraId="0E0C851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15A7A2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Applied standard</w:t>
            </w:r>
          </w:p>
        </w:tc>
        <w:tc>
          <w:tcPr>
            <w:tcW w:w="900" w:type="dxa"/>
            <w:tcMar>
              <w:top w:w="40" w:type="dxa"/>
              <w:left w:w="80" w:type="dxa"/>
              <w:bottom w:w="40" w:type="dxa"/>
              <w:right w:w="80" w:type="dxa"/>
            </w:tcMar>
            <w:vAlign w:val="center"/>
          </w:tcPr>
          <w:p w14:paraId="570C155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059C4E4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60502-1</w:t>
            </w:r>
          </w:p>
        </w:tc>
        <w:tc>
          <w:tcPr>
            <w:tcW w:w="1510" w:type="dxa"/>
            <w:tcMar>
              <w:top w:w="40" w:type="dxa"/>
              <w:left w:w="80" w:type="dxa"/>
              <w:bottom w:w="40" w:type="dxa"/>
              <w:right w:w="80" w:type="dxa"/>
            </w:tcMar>
            <w:vAlign w:val="center"/>
          </w:tcPr>
          <w:p w14:paraId="5874BEAE" w14:textId="77777777" w:rsidR="009C5CFC" w:rsidRPr="00056FB6" w:rsidRDefault="009C5CFC" w:rsidP="00056FB6">
            <w:pPr>
              <w:jc w:val="lowKashida"/>
              <w:rPr>
                <w:rFonts w:asciiTheme="minorBidi" w:hAnsiTheme="minorBidi" w:cstheme="minorBidi"/>
                <w:sz w:val="24"/>
                <w:szCs w:val="24"/>
              </w:rPr>
            </w:pPr>
          </w:p>
        </w:tc>
      </w:tr>
      <w:tr w:rsidR="009C5CFC" w:rsidRPr="00056FB6" w14:paraId="67D5839E" w14:textId="77777777" w:rsidTr="008603CC">
        <w:tc>
          <w:tcPr>
            <w:tcW w:w="700" w:type="dxa"/>
            <w:tcMar>
              <w:top w:w="40" w:type="dxa"/>
              <w:left w:w="80" w:type="dxa"/>
              <w:bottom w:w="40" w:type="dxa"/>
              <w:right w:w="80" w:type="dxa"/>
            </w:tcMar>
            <w:vAlign w:val="center"/>
          </w:tcPr>
          <w:p w14:paraId="28B9E41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E6FB9D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Manufacturer</w:t>
            </w:r>
          </w:p>
        </w:tc>
        <w:tc>
          <w:tcPr>
            <w:tcW w:w="900" w:type="dxa"/>
            <w:tcMar>
              <w:top w:w="40" w:type="dxa"/>
              <w:left w:w="80" w:type="dxa"/>
              <w:bottom w:w="40" w:type="dxa"/>
              <w:right w:w="80" w:type="dxa"/>
            </w:tcMar>
            <w:vAlign w:val="center"/>
          </w:tcPr>
          <w:p w14:paraId="1F39607F"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737B77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By Bidder</w:t>
            </w:r>
          </w:p>
        </w:tc>
        <w:tc>
          <w:tcPr>
            <w:tcW w:w="1510" w:type="dxa"/>
            <w:tcMar>
              <w:top w:w="40" w:type="dxa"/>
              <w:left w:w="80" w:type="dxa"/>
              <w:bottom w:w="40" w:type="dxa"/>
              <w:right w:w="80" w:type="dxa"/>
            </w:tcMar>
            <w:vAlign w:val="center"/>
          </w:tcPr>
          <w:p w14:paraId="2F86F799" w14:textId="77777777" w:rsidR="009C5CFC" w:rsidRPr="00056FB6" w:rsidRDefault="009C5CFC" w:rsidP="00056FB6">
            <w:pPr>
              <w:jc w:val="lowKashida"/>
              <w:rPr>
                <w:rFonts w:asciiTheme="minorBidi" w:hAnsiTheme="minorBidi" w:cstheme="minorBidi"/>
                <w:sz w:val="24"/>
                <w:szCs w:val="24"/>
              </w:rPr>
            </w:pPr>
          </w:p>
        </w:tc>
      </w:tr>
      <w:tr w:rsidR="009C5CFC" w:rsidRPr="00056FB6" w14:paraId="4D0F6722" w14:textId="77777777" w:rsidTr="008603CC">
        <w:tc>
          <w:tcPr>
            <w:tcW w:w="700" w:type="dxa"/>
            <w:tcMar>
              <w:top w:w="40" w:type="dxa"/>
              <w:left w:w="80" w:type="dxa"/>
              <w:bottom w:w="40" w:type="dxa"/>
              <w:right w:w="80" w:type="dxa"/>
            </w:tcMar>
            <w:vAlign w:val="center"/>
          </w:tcPr>
          <w:p w14:paraId="052738D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CBC4DE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Insulation material</w:t>
            </w:r>
          </w:p>
        </w:tc>
        <w:tc>
          <w:tcPr>
            <w:tcW w:w="900" w:type="dxa"/>
            <w:tcMar>
              <w:top w:w="40" w:type="dxa"/>
              <w:left w:w="80" w:type="dxa"/>
              <w:bottom w:w="40" w:type="dxa"/>
              <w:right w:w="80" w:type="dxa"/>
            </w:tcMar>
            <w:vAlign w:val="center"/>
          </w:tcPr>
          <w:p w14:paraId="6F062AF4"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AAAB2C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PVC</w:t>
            </w:r>
          </w:p>
        </w:tc>
        <w:tc>
          <w:tcPr>
            <w:tcW w:w="1510" w:type="dxa"/>
            <w:tcMar>
              <w:top w:w="40" w:type="dxa"/>
              <w:left w:w="80" w:type="dxa"/>
              <w:bottom w:w="40" w:type="dxa"/>
              <w:right w:w="80" w:type="dxa"/>
            </w:tcMar>
            <w:vAlign w:val="center"/>
          </w:tcPr>
          <w:p w14:paraId="61993191" w14:textId="77777777" w:rsidR="009C5CFC" w:rsidRPr="00056FB6" w:rsidRDefault="009C5CFC" w:rsidP="00056FB6">
            <w:pPr>
              <w:jc w:val="lowKashida"/>
              <w:rPr>
                <w:rFonts w:asciiTheme="minorBidi" w:hAnsiTheme="minorBidi" w:cstheme="minorBidi"/>
                <w:sz w:val="24"/>
                <w:szCs w:val="24"/>
              </w:rPr>
            </w:pPr>
          </w:p>
        </w:tc>
      </w:tr>
      <w:tr w:rsidR="009C5CFC" w:rsidRPr="00056FB6" w14:paraId="1A3719CC" w14:textId="77777777" w:rsidTr="008603CC">
        <w:tc>
          <w:tcPr>
            <w:tcW w:w="700" w:type="dxa"/>
            <w:tcMar>
              <w:top w:w="40" w:type="dxa"/>
              <w:left w:w="80" w:type="dxa"/>
              <w:bottom w:w="40" w:type="dxa"/>
              <w:right w:w="80" w:type="dxa"/>
            </w:tcMar>
            <w:vAlign w:val="center"/>
          </w:tcPr>
          <w:p w14:paraId="62F46CE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603975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 xml:space="preserve">Rated voltage Uo/U</w:t>
            </w:r>
          </w:p>
        </w:tc>
        <w:tc>
          <w:tcPr>
            <w:tcW w:w="900" w:type="dxa"/>
            <w:tcMar>
              <w:top w:w="40" w:type="dxa"/>
              <w:left w:w="80" w:type="dxa"/>
              <w:bottom w:w="40" w:type="dxa"/>
              <w:right w:w="80" w:type="dxa"/>
            </w:tcMar>
            <w:vAlign w:val="center"/>
          </w:tcPr>
          <w:p w14:paraId="62D0C26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7DBE202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0.6/1</w:t>
            </w:r>
          </w:p>
        </w:tc>
        <w:tc>
          <w:tcPr>
            <w:tcW w:w="1510" w:type="dxa"/>
            <w:tcMar>
              <w:top w:w="40" w:type="dxa"/>
              <w:left w:w="80" w:type="dxa"/>
              <w:bottom w:w="40" w:type="dxa"/>
              <w:right w:w="80" w:type="dxa"/>
            </w:tcMar>
            <w:vAlign w:val="center"/>
          </w:tcPr>
          <w:p w14:paraId="01E3C632" w14:textId="77777777" w:rsidR="009C5CFC" w:rsidRPr="00056FB6" w:rsidRDefault="009C5CFC" w:rsidP="00056FB6">
            <w:pPr>
              <w:jc w:val="lowKashida"/>
              <w:rPr>
                <w:rFonts w:asciiTheme="minorBidi" w:hAnsiTheme="minorBidi" w:cstheme="minorBidi"/>
                <w:sz w:val="24"/>
                <w:szCs w:val="24"/>
              </w:rPr>
            </w:pPr>
          </w:p>
        </w:tc>
      </w:tr>
      <w:tr w:rsidR="009C5CFC" w:rsidRPr="00056FB6" w14:paraId="17AE197F" w14:textId="77777777" w:rsidTr="008603CC">
        <w:tc>
          <w:tcPr>
            <w:tcW w:w="700" w:type="dxa"/>
            <w:tcMar>
              <w:top w:w="40" w:type="dxa"/>
              <w:left w:w="80" w:type="dxa"/>
              <w:bottom w:w="40" w:type="dxa"/>
              <w:right w:w="80" w:type="dxa"/>
            </w:tcMar>
            <w:vAlign w:val="center"/>
          </w:tcPr>
          <w:p w14:paraId="4EE5725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3604C2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Highest voltage</w:t>
            </w:r>
          </w:p>
        </w:tc>
        <w:tc>
          <w:tcPr>
            <w:tcW w:w="900" w:type="dxa"/>
            <w:tcMar>
              <w:top w:w="40" w:type="dxa"/>
              <w:left w:w="80" w:type="dxa"/>
              <w:bottom w:w="40" w:type="dxa"/>
              <w:right w:w="80" w:type="dxa"/>
            </w:tcMar>
            <w:vAlign w:val="center"/>
          </w:tcPr>
          <w:p w14:paraId="3057024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14FF7D3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1.2</w:t>
            </w:r>
          </w:p>
        </w:tc>
        <w:tc>
          <w:tcPr>
            <w:tcW w:w="1510" w:type="dxa"/>
            <w:tcMar>
              <w:top w:w="40" w:type="dxa"/>
              <w:left w:w="80" w:type="dxa"/>
              <w:bottom w:w="40" w:type="dxa"/>
              <w:right w:w="80" w:type="dxa"/>
            </w:tcMar>
            <w:vAlign w:val="center"/>
          </w:tcPr>
          <w:p w14:paraId="28747B62" w14:textId="77777777" w:rsidR="009C5CFC" w:rsidRPr="00056FB6" w:rsidRDefault="009C5CFC" w:rsidP="00056FB6">
            <w:pPr>
              <w:jc w:val="lowKashida"/>
              <w:rPr>
                <w:rFonts w:asciiTheme="minorBidi" w:hAnsiTheme="minorBidi" w:cstheme="minorBidi"/>
                <w:sz w:val="24"/>
                <w:szCs w:val="24"/>
              </w:rPr>
            </w:pPr>
          </w:p>
        </w:tc>
      </w:tr>
      <w:tr w:rsidR="009C5CFC" w:rsidRPr="00056FB6" w14:paraId="4633C561" w14:textId="77777777" w:rsidTr="008603CC">
        <w:tc>
          <w:tcPr>
            <w:tcW w:w="700" w:type="dxa"/>
            <w:tcMar>
              <w:top w:w="40" w:type="dxa"/>
              <w:left w:w="80" w:type="dxa"/>
              <w:bottom w:w="40" w:type="dxa"/>
              <w:right w:w="80" w:type="dxa"/>
            </w:tcMar>
            <w:vAlign w:val="center"/>
          </w:tcPr>
          <w:p w14:paraId="0D14EE2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70075C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Category of cable</w:t>
            </w:r>
          </w:p>
        </w:tc>
        <w:tc>
          <w:tcPr>
            <w:tcW w:w="900" w:type="dxa"/>
            <w:tcMar>
              <w:top w:w="40" w:type="dxa"/>
              <w:left w:w="80" w:type="dxa"/>
              <w:bottom w:w="40" w:type="dxa"/>
              <w:right w:w="80" w:type="dxa"/>
            </w:tcMar>
            <w:vAlign w:val="center"/>
          </w:tcPr>
          <w:p w14:paraId="67B23A10"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B6A66A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w:t>
            </w:r>
          </w:p>
        </w:tc>
        <w:tc>
          <w:tcPr>
            <w:tcW w:w="1510" w:type="dxa"/>
            <w:tcMar>
              <w:top w:w="40" w:type="dxa"/>
              <w:left w:w="80" w:type="dxa"/>
              <w:bottom w:w="40" w:type="dxa"/>
              <w:right w:w="80" w:type="dxa"/>
            </w:tcMar>
            <w:vAlign w:val="center"/>
          </w:tcPr>
          <w:p w14:paraId="7BF02120" w14:textId="77777777" w:rsidR="009C5CFC" w:rsidRPr="00056FB6" w:rsidRDefault="009C5CFC" w:rsidP="00056FB6">
            <w:pPr>
              <w:jc w:val="lowKashida"/>
              <w:rPr>
                <w:rFonts w:asciiTheme="minorBidi" w:hAnsiTheme="minorBidi" w:cstheme="minorBidi"/>
                <w:sz w:val="24"/>
                <w:szCs w:val="24"/>
              </w:rPr>
            </w:pPr>
          </w:p>
        </w:tc>
      </w:tr>
      <w:tr w:rsidR="009C5CFC" w:rsidRPr="00056FB6" w14:paraId="0AE36092" w14:textId="77777777" w:rsidTr="008603CC">
        <w:tc>
          <w:tcPr>
            <w:tcW w:w="700" w:type="dxa"/>
            <w:tcMar>
              <w:top w:w="40" w:type="dxa"/>
              <w:left w:w="80" w:type="dxa"/>
              <w:bottom w:w="40" w:type="dxa"/>
              <w:right w:w="80" w:type="dxa"/>
            </w:tcMar>
            <w:vAlign w:val="center"/>
          </w:tcPr>
          <w:p w14:paraId="4B2804B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949983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Maximum conductor temperature normal operation</w:t>
            </w:r>
          </w:p>
        </w:tc>
        <w:tc>
          <w:tcPr>
            <w:tcW w:w="900" w:type="dxa"/>
            <w:tcMar>
              <w:top w:w="40" w:type="dxa"/>
              <w:left w:w="80" w:type="dxa"/>
              <w:bottom w:w="40" w:type="dxa"/>
              <w:right w:w="80" w:type="dxa"/>
            </w:tcMar>
            <w:vAlign w:val="center"/>
          </w:tcPr>
          <w:p w14:paraId="7761C84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w:t>
            </w:r>
          </w:p>
        </w:tc>
        <w:tc>
          <w:tcPr>
            <w:tcW w:w="1350" w:type="dxa"/>
            <w:tcMar>
              <w:top w:w="40" w:type="dxa"/>
              <w:left w:w="80" w:type="dxa"/>
              <w:bottom w:w="40" w:type="dxa"/>
              <w:right w:w="80" w:type="dxa"/>
            </w:tcMar>
            <w:vAlign w:val="center"/>
          </w:tcPr>
          <w:p w14:paraId="7D4E2D0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70</w:t>
            </w:r>
          </w:p>
        </w:tc>
        <w:tc>
          <w:tcPr>
            <w:tcW w:w="1510" w:type="dxa"/>
            <w:tcMar>
              <w:top w:w="40" w:type="dxa"/>
              <w:left w:w="80" w:type="dxa"/>
              <w:bottom w:w="40" w:type="dxa"/>
              <w:right w:w="80" w:type="dxa"/>
            </w:tcMar>
            <w:vAlign w:val="center"/>
          </w:tcPr>
          <w:p w14:paraId="3B216318" w14:textId="77777777" w:rsidR="009C5CFC" w:rsidRPr="00056FB6" w:rsidRDefault="009C5CFC" w:rsidP="00056FB6">
            <w:pPr>
              <w:jc w:val="lowKashida"/>
              <w:rPr>
                <w:rFonts w:asciiTheme="minorBidi" w:hAnsiTheme="minorBidi" w:cstheme="minorBidi"/>
                <w:sz w:val="24"/>
                <w:szCs w:val="24"/>
              </w:rPr>
            </w:pPr>
          </w:p>
        </w:tc>
      </w:tr>
      <w:tr w:rsidR="009C5CFC" w:rsidRPr="00056FB6" w14:paraId="1B5D74AE" w14:textId="77777777" w:rsidTr="008603CC">
        <w:tc>
          <w:tcPr>
            <w:tcW w:w="700" w:type="dxa"/>
            <w:tcMar>
              <w:top w:w="40" w:type="dxa"/>
              <w:left w:w="80" w:type="dxa"/>
              <w:bottom w:w="40" w:type="dxa"/>
              <w:right w:w="80" w:type="dxa"/>
            </w:tcMar>
            <w:vAlign w:val="center"/>
          </w:tcPr>
          <w:p w14:paraId="4FFC742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3005E4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 xml:space="preserve">Maximum conductor temperature after short </w:t>
              <w:lastRenderedPageBreak/>
              <w:t>circuit</w:t>
            </w:r>
          </w:p>
        </w:tc>
        <w:tc>
          <w:tcPr>
            <w:tcW w:w="900" w:type="dxa"/>
            <w:tcMar>
              <w:top w:w="40" w:type="dxa"/>
              <w:left w:w="80" w:type="dxa"/>
              <w:bottom w:w="40" w:type="dxa"/>
              <w:right w:w="80" w:type="dxa"/>
            </w:tcMar>
            <w:vAlign w:val="center"/>
          </w:tcPr>
          <w:p w14:paraId="602D6B0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lastRenderedPageBreak/>
              <w:t>°C</w:t>
            </w:r>
          </w:p>
        </w:tc>
        <w:tc>
          <w:tcPr>
            <w:tcW w:w="1350" w:type="dxa"/>
            <w:tcMar>
              <w:top w:w="40" w:type="dxa"/>
              <w:left w:w="80" w:type="dxa"/>
              <w:bottom w:w="40" w:type="dxa"/>
              <w:right w:w="80" w:type="dxa"/>
            </w:tcMar>
            <w:vAlign w:val="center"/>
          </w:tcPr>
          <w:p w14:paraId="4971112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160</w:t>
            </w:r>
          </w:p>
        </w:tc>
        <w:tc>
          <w:tcPr>
            <w:tcW w:w="1510" w:type="dxa"/>
            <w:tcMar>
              <w:top w:w="40" w:type="dxa"/>
              <w:left w:w="80" w:type="dxa"/>
              <w:bottom w:w="40" w:type="dxa"/>
              <w:right w:w="80" w:type="dxa"/>
            </w:tcMar>
            <w:vAlign w:val="center"/>
          </w:tcPr>
          <w:p w14:paraId="11AC559F" w14:textId="77777777" w:rsidR="009C5CFC" w:rsidRPr="00056FB6" w:rsidRDefault="009C5CFC" w:rsidP="00056FB6">
            <w:pPr>
              <w:jc w:val="lowKashida"/>
              <w:rPr>
                <w:rFonts w:asciiTheme="minorBidi" w:hAnsiTheme="minorBidi" w:cstheme="minorBidi"/>
                <w:sz w:val="24"/>
                <w:szCs w:val="24"/>
              </w:rPr>
            </w:pPr>
          </w:p>
        </w:tc>
      </w:tr>
      <w:tr w:rsidR="009C5CFC" w:rsidRPr="00056FB6" w14:paraId="5315B00B" w14:textId="77777777" w:rsidTr="008603CC">
        <w:tc>
          <w:tcPr>
            <w:tcW w:w="700" w:type="dxa"/>
            <w:tcMar>
              <w:top w:w="40" w:type="dxa"/>
              <w:left w:w="80" w:type="dxa"/>
              <w:bottom w:w="40" w:type="dxa"/>
              <w:right w:w="80" w:type="dxa"/>
            </w:tcMar>
            <w:vAlign w:val="center"/>
          </w:tcPr>
          <w:p w14:paraId="6B51E85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04C179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Conductor material</w:t>
            </w:r>
          </w:p>
        </w:tc>
        <w:tc>
          <w:tcPr>
            <w:tcW w:w="900" w:type="dxa"/>
            <w:tcMar>
              <w:top w:w="40" w:type="dxa"/>
              <w:left w:w="80" w:type="dxa"/>
              <w:bottom w:w="40" w:type="dxa"/>
              <w:right w:w="80" w:type="dxa"/>
            </w:tcMar>
            <w:vAlign w:val="center"/>
          </w:tcPr>
          <w:p w14:paraId="4232EE87"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6F57AA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copper</w:t>
            </w:r>
          </w:p>
        </w:tc>
        <w:tc>
          <w:tcPr>
            <w:tcW w:w="1510" w:type="dxa"/>
            <w:tcMar>
              <w:top w:w="40" w:type="dxa"/>
              <w:left w:w="80" w:type="dxa"/>
              <w:bottom w:w="40" w:type="dxa"/>
              <w:right w:w="80" w:type="dxa"/>
            </w:tcMar>
            <w:vAlign w:val="center"/>
          </w:tcPr>
          <w:p w14:paraId="026E0DD7" w14:textId="77777777" w:rsidR="009C5CFC" w:rsidRPr="00056FB6" w:rsidRDefault="009C5CFC" w:rsidP="00056FB6">
            <w:pPr>
              <w:jc w:val="lowKashida"/>
              <w:rPr>
                <w:rFonts w:asciiTheme="minorBidi" w:hAnsiTheme="minorBidi" w:cstheme="minorBidi"/>
                <w:sz w:val="24"/>
                <w:szCs w:val="24"/>
              </w:rPr>
            </w:pPr>
          </w:p>
        </w:tc>
      </w:tr>
      <w:tr w:rsidR="009C5CFC" w:rsidRPr="00056FB6" w14:paraId="5CD204E2" w14:textId="77777777" w:rsidTr="008603CC">
        <w:tc>
          <w:tcPr>
            <w:tcW w:w="700" w:type="dxa"/>
            <w:tcMar>
              <w:top w:w="40" w:type="dxa"/>
              <w:left w:w="80" w:type="dxa"/>
              <w:bottom w:w="40" w:type="dxa"/>
              <w:right w:w="80" w:type="dxa"/>
            </w:tcMar>
            <w:vAlign w:val="center"/>
          </w:tcPr>
          <w:p w14:paraId="020F860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895272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Cable termination — Standard applied</w:t>
            </w:r>
          </w:p>
        </w:tc>
        <w:tc>
          <w:tcPr>
            <w:tcW w:w="900" w:type="dxa"/>
            <w:tcMar>
              <w:top w:w="40" w:type="dxa"/>
              <w:left w:w="80" w:type="dxa"/>
              <w:bottom w:w="40" w:type="dxa"/>
              <w:right w:w="80" w:type="dxa"/>
            </w:tcMar>
            <w:vAlign w:val="center"/>
          </w:tcPr>
          <w:p w14:paraId="7D0B41D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33E96A3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60502-1</w:t>
            </w:r>
          </w:p>
        </w:tc>
        <w:tc>
          <w:tcPr>
            <w:tcW w:w="1510" w:type="dxa"/>
            <w:tcMar>
              <w:top w:w="40" w:type="dxa"/>
              <w:left w:w="80" w:type="dxa"/>
              <w:bottom w:w="40" w:type="dxa"/>
              <w:right w:w="80" w:type="dxa"/>
            </w:tcMar>
            <w:vAlign w:val="center"/>
          </w:tcPr>
          <w:p w14:paraId="1C9D6254" w14:textId="77777777" w:rsidR="009C5CFC" w:rsidRPr="00056FB6" w:rsidRDefault="009C5CFC" w:rsidP="00056FB6">
            <w:pPr>
              <w:jc w:val="lowKashida"/>
              <w:rPr>
                <w:rFonts w:asciiTheme="minorBidi" w:hAnsiTheme="minorBidi" w:cstheme="minorBidi"/>
                <w:sz w:val="24"/>
                <w:szCs w:val="24"/>
              </w:rPr>
            </w:pPr>
          </w:p>
        </w:tc>
      </w:tr>
    </w:tbl>
    <w:p w14:paraId="0012402D" w14:textId="77777777" w:rsidR="009C5CFC" w:rsidRPr="00056FB6" w:rsidRDefault="009C5CFC" w:rsidP="00056FB6">
      <w:pPr>
        <w:spacing w:after="200"/>
        <w:jc w:val="lowKashida"/>
        <w:rPr>
          <w:rFonts w:asciiTheme="minorBidi" w:hAnsiTheme="minorBidi" w:cstheme="minorBidi"/>
          <w:sz w:val="24"/>
          <w:szCs w:val="24"/>
        </w:rPr>
      </w:pPr>
    </w:p>
    <w:p w14:paraId="5734AB4E" w14:textId="77777777" w:rsidR="009C5CFC" w:rsidRPr="00056FB6" w:rsidRDefault="009C5CFC" w:rsidP="00056FB6">
      <w:pPr>
        <w:pStyle w:val="Heading3"/>
        <w:spacing w:before="200" w:after="100"/>
        <w:jc w:val="lowKashida"/>
        <w:rPr>
          <w:rFonts w:asciiTheme="minorBidi" w:hAnsiTheme="minorBidi" w:cstheme="minorBidi"/>
          <w:szCs w:val="24"/>
        </w:rPr>
      </w:pPr>
      <w:bookmarkStart w:id="531" w:name="_Toc237210717"/>
      <w:r>
        <w:rPr>
          <w:rFonts w:asciiTheme="minorBidi" w:hAnsiTheme="minorBidi" w:cstheme="minorBidi"/>
          <w:szCs w:val="24"/>
        </w:rPr>
        <w:t>0.4 kV Control Cables</w:t>
      </w:r>
      <w:bookmarkEnd w:id="5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900"/>
        <w:gridCol w:w="900"/>
        <w:gridCol w:w="1350"/>
        <w:gridCol w:w="1510"/>
      </w:tblGrid>
      <w:tr w:rsidR="009C5CFC" w:rsidRPr="00056FB6" w14:paraId="695EA591" w14:textId="77777777" w:rsidTr="008603CC">
        <w:trPr>
          <w:tblHeader/>
        </w:trPr>
        <w:tc>
          <w:tcPr>
            <w:tcW w:w="700" w:type="dxa"/>
            <w:shd w:val="clear" w:color="auto" w:fill="D9D9D9"/>
            <w:tcMar>
              <w:top w:w="40" w:type="dxa"/>
              <w:left w:w="80" w:type="dxa"/>
              <w:bottom w:w="40" w:type="dxa"/>
              <w:right w:w="80" w:type="dxa"/>
            </w:tcMar>
            <w:vAlign w:val="center"/>
          </w:tcPr>
          <w:p w14:paraId="1A9CA89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Item No.</w:t>
            </w:r>
          </w:p>
        </w:tc>
        <w:tc>
          <w:tcPr>
            <w:tcW w:w="4900" w:type="dxa"/>
            <w:shd w:val="clear" w:color="auto" w:fill="D9D9D9"/>
            <w:tcMar>
              <w:top w:w="40" w:type="dxa"/>
              <w:left w:w="80" w:type="dxa"/>
              <w:bottom w:w="40" w:type="dxa"/>
              <w:right w:w="80" w:type="dxa"/>
            </w:tcMar>
            <w:vAlign w:val="center"/>
          </w:tcPr>
          <w:p w14:paraId="06FC03B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Schedule of Technical Data</w:t>
            </w:r>
          </w:p>
        </w:tc>
        <w:tc>
          <w:tcPr>
            <w:tcW w:w="900" w:type="dxa"/>
            <w:shd w:val="clear" w:color="auto" w:fill="D9D9D9"/>
            <w:tcMar>
              <w:top w:w="40" w:type="dxa"/>
              <w:left w:w="80" w:type="dxa"/>
              <w:bottom w:w="40" w:type="dxa"/>
              <w:right w:w="80" w:type="dxa"/>
            </w:tcMar>
            <w:vAlign w:val="center"/>
          </w:tcPr>
          <w:p w14:paraId="0D26738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Unit</w:t>
            </w:r>
          </w:p>
        </w:tc>
        <w:tc>
          <w:tcPr>
            <w:tcW w:w="1350" w:type="dxa"/>
            <w:shd w:val="clear" w:color="auto" w:fill="D9D9D9"/>
            <w:tcMar>
              <w:top w:w="40" w:type="dxa"/>
              <w:left w:w="80" w:type="dxa"/>
              <w:bottom w:w="40" w:type="dxa"/>
              <w:right w:w="80" w:type="dxa"/>
            </w:tcMar>
            <w:vAlign w:val="center"/>
          </w:tcPr>
          <w:p w14:paraId="172B77F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Required</w:t>
            </w:r>
          </w:p>
        </w:tc>
        <w:tc>
          <w:tcPr>
            <w:tcW w:w="1510" w:type="dxa"/>
            <w:shd w:val="clear" w:color="auto" w:fill="D9D9D9"/>
            <w:tcMar>
              <w:top w:w="40" w:type="dxa"/>
              <w:left w:w="80" w:type="dxa"/>
              <w:bottom w:w="40" w:type="dxa"/>
              <w:right w:w="80" w:type="dxa"/>
            </w:tcMar>
            <w:vAlign w:val="center"/>
          </w:tcPr>
          <w:p w14:paraId="79A5D16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Offered Data</w:t>
            </w:r>
          </w:p>
        </w:tc>
      </w:tr>
      <w:tr w:rsidR="009C5CFC" w:rsidRPr="00056FB6" w14:paraId="3B922AD7" w14:textId="77777777" w:rsidTr="008603CC">
        <w:tc>
          <w:tcPr>
            <w:tcW w:w="700" w:type="dxa"/>
            <w:shd w:val="clear" w:color="auto" w:fill="BFBFBF"/>
            <w:tcMar>
              <w:top w:w="40" w:type="dxa"/>
              <w:left w:w="80" w:type="dxa"/>
              <w:bottom w:w="40" w:type="dxa"/>
              <w:right w:w="80" w:type="dxa"/>
            </w:tcMar>
            <w:vAlign w:val="center"/>
          </w:tcPr>
          <w:p w14:paraId="6F02AD60"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54C225D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HV, MV, LV power cables, control cables and cable trays</w:t>
            </w:r>
          </w:p>
        </w:tc>
        <w:tc>
          <w:tcPr>
            <w:tcW w:w="900" w:type="dxa"/>
            <w:shd w:val="clear" w:color="auto" w:fill="BFBFBF"/>
            <w:tcMar>
              <w:top w:w="40" w:type="dxa"/>
              <w:left w:w="80" w:type="dxa"/>
              <w:bottom w:w="40" w:type="dxa"/>
              <w:right w:w="80" w:type="dxa"/>
            </w:tcMar>
            <w:vAlign w:val="center"/>
          </w:tcPr>
          <w:p w14:paraId="3731E37F"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0FF162CB"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3A67CF8D" w14:textId="77777777" w:rsidR="009C5CFC" w:rsidRPr="00056FB6" w:rsidRDefault="009C5CFC" w:rsidP="00056FB6">
            <w:pPr>
              <w:jc w:val="lowKashida"/>
              <w:rPr>
                <w:rFonts w:asciiTheme="minorBidi" w:hAnsiTheme="minorBidi" w:cstheme="minorBidi"/>
                <w:sz w:val="24"/>
                <w:szCs w:val="24"/>
              </w:rPr>
            </w:pPr>
          </w:p>
        </w:tc>
      </w:tr>
      <w:tr w:rsidR="009C5CFC" w:rsidRPr="00056FB6" w14:paraId="4AF2E192" w14:textId="77777777" w:rsidTr="008603CC">
        <w:tc>
          <w:tcPr>
            <w:tcW w:w="700" w:type="dxa"/>
            <w:tcMar>
              <w:top w:w="40" w:type="dxa"/>
              <w:left w:w="80" w:type="dxa"/>
              <w:bottom w:w="40" w:type="dxa"/>
              <w:right w:w="80" w:type="dxa"/>
            </w:tcMar>
            <w:vAlign w:val="center"/>
          </w:tcPr>
          <w:p w14:paraId="7182530B"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2FB8BE2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0.4 kV control cables</w:t>
            </w:r>
          </w:p>
        </w:tc>
        <w:tc>
          <w:tcPr>
            <w:tcW w:w="900" w:type="dxa"/>
            <w:shd w:val="clear" w:color="auto" w:fill="F2F2F2"/>
            <w:tcMar>
              <w:top w:w="40" w:type="dxa"/>
              <w:left w:w="80" w:type="dxa"/>
              <w:bottom w:w="40" w:type="dxa"/>
              <w:right w:w="80" w:type="dxa"/>
            </w:tcMar>
            <w:vAlign w:val="center"/>
          </w:tcPr>
          <w:p w14:paraId="5D632958"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4035ECA3"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6FC3F09E" w14:textId="77777777" w:rsidR="009C5CFC" w:rsidRPr="00056FB6" w:rsidRDefault="009C5CFC" w:rsidP="00056FB6">
            <w:pPr>
              <w:jc w:val="lowKashida"/>
              <w:rPr>
                <w:rFonts w:asciiTheme="minorBidi" w:hAnsiTheme="minorBidi" w:cstheme="minorBidi"/>
                <w:sz w:val="24"/>
                <w:szCs w:val="24"/>
              </w:rPr>
            </w:pPr>
          </w:p>
        </w:tc>
      </w:tr>
      <w:tr w:rsidR="009C5CFC" w:rsidRPr="00056FB6" w14:paraId="25E59479" w14:textId="77777777" w:rsidTr="008603CC">
        <w:tc>
          <w:tcPr>
            <w:tcW w:w="700" w:type="dxa"/>
            <w:tcMar>
              <w:top w:w="40" w:type="dxa"/>
              <w:left w:w="80" w:type="dxa"/>
              <w:bottom w:w="40" w:type="dxa"/>
              <w:right w:w="80" w:type="dxa"/>
            </w:tcMar>
            <w:vAlign w:val="center"/>
          </w:tcPr>
          <w:p w14:paraId="62C487C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89928F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Applied standard</w:t>
            </w:r>
          </w:p>
        </w:tc>
        <w:tc>
          <w:tcPr>
            <w:tcW w:w="900" w:type="dxa"/>
            <w:tcMar>
              <w:top w:w="40" w:type="dxa"/>
              <w:left w:w="80" w:type="dxa"/>
              <w:bottom w:w="40" w:type="dxa"/>
              <w:right w:w="80" w:type="dxa"/>
            </w:tcMar>
            <w:vAlign w:val="center"/>
          </w:tcPr>
          <w:p w14:paraId="16C67A5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5750C5F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60502-1</w:t>
            </w:r>
          </w:p>
        </w:tc>
        <w:tc>
          <w:tcPr>
            <w:tcW w:w="1510" w:type="dxa"/>
            <w:tcMar>
              <w:top w:w="40" w:type="dxa"/>
              <w:left w:w="80" w:type="dxa"/>
              <w:bottom w:w="40" w:type="dxa"/>
              <w:right w:w="80" w:type="dxa"/>
            </w:tcMar>
            <w:vAlign w:val="center"/>
          </w:tcPr>
          <w:p w14:paraId="50C80E9E" w14:textId="77777777" w:rsidR="009C5CFC" w:rsidRPr="00056FB6" w:rsidRDefault="009C5CFC" w:rsidP="00056FB6">
            <w:pPr>
              <w:jc w:val="lowKashida"/>
              <w:rPr>
                <w:rFonts w:asciiTheme="minorBidi" w:hAnsiTheme="minorBidi" w:cstheme="minorBidi"/>
                <w:sz w:val="24"/>
                <w:szCs w:val="24"/>
              </w:rPr>
            </w:pPr>
          </w:p>
        </w:tc>
      </w:tr>
      <w:tr w:rsidR="009C5CFC" w:rsidRPr="00056FB6" w14:paraId="7B362121" w14:textId="77777777" w:rsidTr="008603CC">
        <w:tc>
          <w:tcPr>
            <w:tcW w:w="700" w:type="dxa"/>
            <w:tcMar>
              <w:top w:w="40" w:type="dxa"/>
              <w:left w:w="80" w:type="dxa"/>
              <w:bottom w:w="40" w:type="dxa"/>
              <w:right w:w="80" w:type="dxa"/>
            </w:tcMar>
            <w:vAlign w:val="center"/>
          </w:tcPr>
          <w:p w14:paraId="737DADF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787A59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Manufacturer</w:t>
            </w:r>
          </w:p>
        </w:tc>
        <w:tc>
          <w:tcPr>
            <w:tcW w:w="900" w:type="dxa"/>
            <w:tcMar>
              <w:top w:w="40" w:type="dxa"/>
              <w:left w:w="80" w:type="dxa"/>
              <w:bottom w:w="40" w:type="dxa"/>
              <w:right w:w="80" w:type="dxa"/>
            </w:tcMar>
            <w:vAlign w:val="center"/>
          </w:tcPr>
          <w:p w14:paraId="69E74E11"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9AACA5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By Bidder</w:t>
            </w:r>
          </w:p>
        </w:tc>
        <w:tc>
          <w:tcPr>
            <w:tcW w:w="1510" w:type="dxa"/>
            <w:tcMar>
              <w:top w:w="40" w:type="dxa"/>
              <w:left w:w="80" w:type="dxa"/>
              <w:bottom w:w="40" w:type="dxa"/>
              <w:right w:w="80" w:type="dxa"/>
            </w:tcMar>
            <w:vAlign w:val="center"/>
          </w:tcPr>
          <w:p w14:paraId="5820BE6C" w14:textId="77777777" w:rsidR="009C5CFC" w:rsidRPr="00056FB6" w:rsidRDefault="009C5CFC" w:rsidP="00056FB6">
            <w:pPr>
              <w:jc w:val="lowKashida"/>
              <w:rPr>
                <w:rFonts w:asciiTheme="minorBidi" w:hAnsiTheme="minorBidi" w:cstheme="minorBidi"/>
                <w:sz w:val="24"/>
                <w:szCs w:val="24"/>
              </w:rPr>
            </w:pPr>
          </w:p>
        </w:tc>
      </w:tr>
      <w:tr w:rsidR="009C5CFC" w:rsidRPr="00056FB6" w14:paraId="5AEF8179" w14:textId="77777777" w:rsidTr="008603CC">
        <w:tc>
          <w:tcPr>
            <w:tcW w:w="700" w:type="dxa"/>
            <w:tcMar>
              <w:top w:w="40" w:type="dxa"/>
              <w:left w:w="80" w:type="dxa"/>
              <w:bottom w:w="40" w:type="dxa"/>
              <w:right w:w="80" w:type="dxa"/>
            </w:tcMar>
            <w:vAlign w:val="center"/>
          </w:tcPr>
          <w:p w14:paraId="66A1DE6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ADE198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Insulation material</w:t>
            </w:r>
          </w:p>
        </w:tc>
        <w:tc>
          <w:tcPr>
            <w:tcW w:w="900" w:type="dxa"/>
            <w:tcMar>
              <w:top w:w="40" w:type="dxa"/>
              <w:left w:w="80" w:type="dxa"/>
              <w:bottom w:w="40" w:type="dxa"/>
              <w:right w:w="80" w:type="dxa"/>
            </w:tcMar>
            <w:vAlign w:val="center"/>
          </w:tcPr>
          <w:p w14:paraId="6585BFB5"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7186C2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PVC</w:t>
            </w:r>
          </w:p>
        </w:tc>
        <w:tc>
          <w:tcPr>
            <w:tcW w:w="1510" w:type="dxa"/>
            <w:tcMar>
              <w:top w:w="40" w:type="dxa"/>
              <w:left w:w="80" w:type="dxa"/>
              <w:bottom w:w="40" w:type="dxa"/>
              <w:right w:w="80" w:type="dxa"/>
            </w:tcMar>
            <w:vAlign w:val="center"/>
          </w:tcPr>
          <w:p w14:paraId="5EFAE9FD" w14:textId="77777777" w:rsidR="009C5CFC" w:rsidRPr="00056FB6" w:rsidRDefault="009C5CFC" w:rsidP="00056FB6">
            <w:pPr>
              <w:jc w:val="lowKashida"/>
              <w:rPr>
                <w:rFonts w:asciiTheme="minorBidi" w:hAnsiTheme="minorBidi" w:cstheme="minorBidi"/>
                <w:sz w:val="24"/>
                <w:szCs w:val="24"/>
              </w:rPr>
            </w:pPr>
          </w:p>
        </w:tc>
      </w:tr>
      <w:tr w:rsidR="009C5CFC" w:rsidRPr="00056FB6" w14:paraId="26CFF5F8" w14:textId="77777777" w:rsidTr="008603CC">
        <w:tc>
          <w:tcPr>
            <w:tcW w:w="700" w:type="dxa"/>
            <w:tcMar>
              <w:top w:w="40" w:type="dxa"/>
              <w:left w:w="80" w:type="dxa"/>
              <w:bottom w:w="40" w:type="dxa"/>
              <w:right w:w="80" w:type="dxa"/>
            </w:tcMar>
            <w:vAlign w:val="center"/>
          </w:tcPr>
          <w:p w14:paraId="3146F4B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A280B8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 xml:space="preserve">Rated voltage Uo/U</w:t>
            </w:r>
          </w:p>
        </w:tc>
        <w:tc>
          <w:tcPr>
            <w:tcW w:w="900" w:type="dxa"/>
            <w:tcMar>
              <w:top w:w="40" w:type="dxa"/>
              <w:left w:w="80" w:type="dxa"/>
              <w:bottom w:w="40" w:type="dxa"/>
              <w:right w:w="80" w:type="dxa"/>
            </w:tcMar>
            <w:vAlign w:val="center"/>
          </w:tcPr>
          <w:p w14:paraId="3D4FAA4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3443B33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0.6/1</w:t>
            </w:r>
          </w:p>
        </w:tc>
        <w:tc>
          <w:tcPr>
            <w:tcW w:w="1510" w:type="dxa"/>
            <w:tcMar>
              <w:top w:w="40" w:type="dxa"/>
              <w:left w:w="80" w:type="dxa"/>
              <w:bottom w:w="40" w:type="dxa"/>
              <w:right w:w="80" w:type="dxa"/>
            </w:tcMar>
            <w:vAlign w:val="center"/>
          </w:tcPr>
          <w:p w14:paraId="243F2DE2" w14:textId="77777777" w:rsidR="009C5CFC" w:rsidRPr="00056FB6" w:rsidRDefault="009C5CFC" w:rsidP="00056FB6">
            <w:pPr>
              <w:jc w:val="lowKashida"/>
              <w:rPr>
                <w:rFonts w:asciiTheme="minorBidi" w:hAnsiTheme="minorBidi" w:cstheme="minorBidi"/>
                <w:sz w:val="24"/>
                <w:szCs w:val="24"/>
              </w:rPr>
            </w:pPr>
          </w:p>
        </w:tc>
      </w:tr>
      <w:tr w:rsidR="009C5CFC" w:rsidRPr="00056FB6" w14:paraId="47EF482D" w14:textId="77777777" w:rsidTr="008603CC">
        <w:tc>
          <w:tcPr>
            <w:tcW w:w="700" w:type="dxa"/>
            <w:tcMar>
              <w:top w:w="40" w:type="dxa"/>
              <w:left w:w="80" w:type="dxa"/>
              <w:bottom w:w="40" w:type="dxa"/>
              <w:right w:w="80" w:type="dxa"/>
            </w:tcMar>
            <w:vAlign w:val="center"/>
          </w:tcPr>
          <w:p w14:paraId="131BEDC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17DDE7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Highest voltage</w:t>
            </w:r>
          </w:p>
        </w:tc>
        <w:tc>
          <w:tcPr>
            <w:tcW w:w="900" w:type="dxa"/>
            <w:tcMar>
              <w:top w:w="40" w:type="dxa"/>
              <w:left w:w="80" w:type="dxa"/>
              <w:bottom w:w="40" w:type="dxa"/>
              <w:right w:w="80" w:type="dxa"/>
            </w:tcMar>
            <w:vAlign w:val="center"/>
          </w:tcPr>
          <w:p w14:paraId="44CC0F5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63743D9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1.2</w:t>
            </w:r>
          </w:p>
        </w:tc>
        <w:tc>
          <w:tcPr>
            <w:tcW w:w="1510" w:type="dxa"/>
            <w:tcMar>
              <w:top w:w="40" w:type="dxa"/>
              <w:left w:w="80" w:type="dxa"/>
              <w:bottom w:w="40" w:type="dxa"/>
              <w:right w:w="80" w:type="dxa"/>
            </w:tcMar>
            <w:vAlign w:val="center"/>
          </w:tcPr>
          <w:p w14:paraId="7D6C89CC" w14:textId="77777777" w:rsidR="009C5CFC" w:rsidRPr="00056FB6" w:rsidRDefault="009C5CFC" w:rsidP="00056FB6">
            <w:pPr>
              <w:jc w:val="lowKashida"/>
              <w:rPr>
                <w:rFonts w:asciiTheme="minorBidi" w:hAnsiTheme="minorBidi" w:cstheme="minorBidi"/>
                <w:sz w:val="24"/>
                <w:szCs w:val="24"/>
              </w:rPr>
            </w:pPr>
          </w:p>
        </w:tc>
      </w:tr>
      <w:tr w:rsidR="009C5CFC" w:rsidRPr="00056FB6" w14:paraId="6FBA32C3" w14:textId="77777777" w:rsidTr="008603CC">
        <w:tc>
          <w:tcPr>
            <w:tcW w:w="700" w:type="dxa"/>
            <w:tcMar>
              <w:top w:w="40" w:type="dxa"/>
              <w:left w:w="80" w:type="dxa"/>
              <w:bottom w:w="40" w:type="dxa"/>
              <w:right w:w="80" w:type="dxa"/>
            </w:tcMar>
            <w:vAlign w:val="center"/>
          </w:tcPr>
          <w:p w14:paraId="41B0C3E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5597CA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Category of cable</w:t>
            </w:r>
          </w:p>
        </w:tc>
        <w:tc>
          <w:tcPr>
            <w:tcW w:w="900" w:type="dxa"/>
            <w:tcMar>
              <w:top w:w="40" w:type="dxa"/>
              <w:left w:w="80" w:type="dxa"/>
              <w:bottom w:w="40" w:type="dxa"/>
              <w:right w:w="80" w:type="dxa"/>
            </w:tcMar>
            <w:vAlign w:val="center"/>
          </w:tcPr>
          <w:p w14:paraId="450F9118"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13E26A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w:t>
            </w:r>
          </w:p>
        </w:tc>
        <w:tc>
          <w:tcPr>
            <w:tcW w:w="1510" w:type="dxa"/>
            <w:tcMar>
              <w:top w:w="40" w:type="dxa"/>
              <w:left w:w="80" w:type="dxa"/>
              <w:bottom w:w="40" w:type="dxa"/>
              <w:right w:w="80" w:type="dxa"/>
            </w:tcMar>
            <w:vAlign w:val="center"/>
          </w:tcPr>
          <w:p w14:paraId="485E9656" w14:textId="77777777" w:rsidR="009C5CFC" w:rsidRPr="00056FB6" w:rsidRDefault="009C5CFC" w:rsidP="00056FB6">
            <w:pPr>
              <w:jc w:val="lowKashida"/>
              <w:rPr>
                <w:rFonts w:asciiTheme="minorBidi" w:hAnsiTheme="minorBidi" w:cstheme="minorBidi"/>
                <w:sz w:val="24"/>
                <w:szCs w:val="24"/>
              </w:rPr>
            </w:pPr>
          </w:p>
        </w:tc>
      </w:tr>
      <w:tr w:rsidR="009C5CFC" w:rsidRPr="00056FB6" w14:paraId="3A0B88D6" w14:textId="77777777" w:rsidTr="008603CC">
        <w:tc>
          <w:tcPr>
            <w:tcW w:w="700" w:type="dxa"/>
            <w:tcMar>
              <w:top w:w="40" w:type="dxa"/>
              <w:left w:w="80" w:type="dxa"/>
              <w:bottom w:w="40" w:type="dxa"/>
              <w:right w:w="80" w:type="dxa"/>
            </w:tcMar>
            <w:vAlign w:val="center"/>
          </w:tcPr>
          <w:p w14:paraId="553A601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B8653B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Maximum conductor temperature normal operation</w:t>
            </w:r>
          </w:p>
        </w:tc>
        <w:tc>
          <w:tcPr>
            <w:tcW w:w="900" w:type="dxa"/>
            <w:tcMar>
              <w:top w:w="40" w:type="dxa"/>
              <w:left w:w="80" w:type="dxa"/>
              <w:bottom w:w="40" w:type="dxa"/>
              <w:right w:w="80" w:type="dxa"/>
            </w:tcMar>
            <w:vAlign w:val="center"/>
          </w:tcPr>
          <w:p w14:paraId="2B464DC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w:t>
            </w:r>
          </w:p>
        </w:tc>
        <w:tc>
          <w:tcPr>
            <w:tcW w:w="1350" w:type="dxa"/>
            <w:tcMar>
              <w:top w:w="40" w:type="dxa"/>
              <w:left w:w="80" w:type="dxa"/>
              <w:bottom w:w="40" w:type="dxa"/>
              <w:right w:w="80" w:type="dxa"/>
            </w:tcMar>
            <w:vAlign w:val="center"/>
          </w:tcPr>
          <w:p w14:paraId="43228AE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70</w:t>
            </w:r>
          </w:p>
        </w:tc>
        <w:tc>
          <w:tcPr>
            <w:tcW w:w="1510" w:type="dxa"/>
            <w:tcMar>
              <w:top w:w="40" w:type="dxa"/>
              <w:left w:w="80" w:type="dxa"/>
              <w:bottom w:w="40" w:type="dxa"/>
              <w:right w:w="80" w:type="dxa"/>
            </w:tcMar>
            <w:vAlign w:val="center"/>
          </w:tcPr>
          <w:p w14:paraId="1F37C84A" w14:textId="77777777" w:rsidR="009C5CFC" w:rsidRPr="00056FB6" w:rsidRDefault="009C5CFC" w:rsidP="00056FB6">
            <w:pPr>
              <w:jc w:val="lowKashida"/>
              <w:rPr>
                <w:rFonts w:asciiTheme="minorBidi" w:hAnsiTheme="minorBidi" w:cstheme="minorBidi"/>
                <w:sz w:val="24"/>
                <w:szCs w:val="24"/>
              </w:rPr>
            </w:pPr>
          </w:p>
        </w:tc>
      </w:tr>
      <w:tr w:rsidR="009C5CFC" w:rsidRPr="00056FB6" w14:paraId="19F921B8" w14:textId="77777777" w:rsidTr="008603CC">
        <w:tc>
          <w:tcPr>
            <w:tcW w:w="700" w:type="dxa"/>
            <w:tcMar>
              <w:top w:w="40" w:type="dxa"/>
              <w:left w:w="80" w:type="dxa"/>
              <w:bottom w:w="40" w:type="dxa"/>
              <w:right w:w="80" w:type="dxa"/>
            </w:tcMar>
            <w:vAlign w:val="center"/>
          </w:tcPr>
          <w:p w14:paraId="678D5E4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5675A4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Maximum conductor temperature after short circuit</w:t>
            </w:r>
          </w:p>
        </w:tc>
        <w:tc>
          <w:tcPr>
            <w:tcW w:w="900" w:type="dxa"/>
            <w:tcMar>
              <w:top w:w="40" w:type="dxa"/>
              <w:left w:w="80" w:type="dxa"/>
              <w:bottom w:w="40" w:type="dxa"/>
              <w:right w:w="80" w:type="dxa"/>
            </w:tcMar>
            <w:vAlign w:val="center"/>
          </w:tcPr>
          <w:p w14:paraId="5900543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w:t>
            </w:r>
          </w:p>
        </w:tc>
        <w:tc>
          <w:tcPr>
            <w:tcW w:w="1350" w:type="dxa"/>
            <w:tcMar>
              <w:top w:w="40" w:type="dxa"/>
              <w:left w:w="80" w:type="dxa"/>
              <w:bottom w:w="40" w:type="dxa"/>
              <w:right w:w="80" w:type="dxa"/>
            </w:tcMar>
            <w:vAlign w:val="center"/>
          </w:tcPr>
          <w:p w14:paraId="7CAC128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160</w:t>
            </w:r>
          </w:p>
        </w:tc>
        <w:tc>
          <w:tcPr>
            <w:tcW w:w="1510" w:type="dxa"/>
            <w:tcMar>
              <w:top w:w="40" w:type="dxa"/>
              <w:left w:w="80" w:type="dxa"/>
              <w:bottom w:w="40" w:type="dxa"/>
              <w:right w:w="80" w:type="dxa"/>
            </w:tcMar>
            <w:vAlign w:val="center"/>
          </w:tcPr>
          <w:p w14:paraId="704ECC1B" w14:textId="77777777" w:rsidR="009C5CFC" w:rsidRPr="00056FB6" w:rsidRDefault="009C5CFC" w:rsidP="00056FB6">
            <w:pPr>
              <w:jc w:val="lowKashida"/>
              <w:rPr>
                <w:rFonts w:asciiTheme="minorBidi" w:hAnsiTheme="minorBidi" w:cstheme="minorBidi"/>
                <w:sz w:val="24"/>
                <w:szCs w:val="24"/>
              </w:rPr>
            </w:pPr>
          </w:p>
        </w:tc>
      </w:tr>
      <w:tr w:rsidR="009C5CFC" w:rsidRPr="00056FB6" w14:paraId="38D09679" w14:textId="77777777" w:rsidTr="008603CC">
        <w:tc>
          <w:tcPr>
            <w:tcW w:w="700" w:type="dxa"/>
            <w:tcMar>
              <w:top w:w="40" w:type="dxa"/>
              <w:left w:w="80" w:type="dxa"/>
              <w:bottom w:w="40" w:type="dxa"/>
              <w:right w:w="80" w:type="dxa"/>
            </w:tcMar>
            <w:vAlign w:val="center"/>
          </w:tcPr>
          <w:p w14:paraId="058F57B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7244F4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Conductor material</w:t>
            </w:r>
          </w:p>
        </w:tc>
        <w:tc>
          <w:tcPr>
            <w:tcW w:w="900" w:type="dxa"/>
            <w:tcMar>
              <w:top w:w="40" w:type="dxa"/>
              <w:left w:w="80" w:type="dxa"/>
              <w:bottom w:w="40" w:type="dxa"/>
              <w:right w:w="80" w:type="dxa"/>
            </w:tcMar>
            <w:vAlign w:val="center"/>
          </w:tcPr>
          <w:p w14:paraId="77027484"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43CD35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copper</w:t>
            </w:r>
          </w:p>
        </w:tc>
        <w:tc>
          <w:tcPr>
            <w:tcW w:w="1510" w:type="dxa"/>
            <w:tcMar>
              <w:top w:w="40" w:type="dxa"/>
              <w:left w:w="80" w:type="dxa"/>
              <w:bottom w:w="40" w:type="dxa"/>
              <w:right w:w="80" w:type="dxa"/>
            </w:tcMar>
            <w:vAlign w:val="center"/>
          </w:tcPr>
          <w:p w14:paraId="1C851703" w14:textId="77777777" w:rsidR="009C5CFC" w:rsidRPr="00056FB6" w:rsidRDefault="009C5CFC" w:rsidP="00056FB6">
            <w:pPr>
              <w:jc w:val="lowKashida"/>
              <w:rPr>
                <w:rFonts w:asciiTheme="minorBidi" w:hAnsiTheme="minorBidi" w:cstheme="minorBidi"/>
                <w:sz w:val="24"/>
                <w:szCs w:val="24"/>
              </w:rPr>
            </w:pPr>
          </w:p>
        </w:tc>
      </w:tr>
      <w:tr w:rsidR="009C5CFC" w:rsidRPr="00056FB6" w14:paraId="2167EA80" w14:textId="77777777" w:rsidTr="008603CC">
        <w:tc>
          <w:tcPr>
            <w:tcW w:w="700" w:type="dxa"/>
            <w:tcMar>
              <w:top w:w="40" w:type="dxa"/>
              <w:left w:w="80" w:type="dxa"/>
              <w:bottom w:w="40" w:type="dxa"/>
              <w:right w:w="80" w:type="dxa"/>
            </w:tcMar>
            <w:vAlign w:val="center"/>
          </w:tcPr>
          <w:p w14:paraId="35296544"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101EBC3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Test requirements — Applied standard: IEC 60502-1, 2011</w:t>
            </w:r>
          </w:p>
        </w:tc>
        <w:tc>
          <w:tcPr>
            <w:tcW w:w="900" w:type="dxa"/>
            <w:shd w:val="clear" w:color="auto" w:fill="F2F2F2"/>
            <w:tcMar>
              <w:top w:w="40" w:type="dxa"/>
              <w:left w:w="80" w:type="dxa"/>
              <w:bottom w:w="40" w:type="dxa"/>
              <w:right w:w="80" w:type="dxa"/>
            </w:tcMar>
            <w:vAlign w:val="center"/>
          </w:tcPr>
          <w:p w14:paraId="06277402"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329A2507"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5E8B4F23" w14:textId="77777777" w:rsidR="009C5CFC" w:rsidRPr="00056FB6" w:rsidRDefault="009C5CFC" w:rsidP="00056FB6">
            <w:pPr>
              <w:jc w:val="lowKashida"/>
              <w:rPr>
                <w:rFonts w:asciiTheme="minorBidi" w:hAnsiTheme="minorBidi" w:cstheme="minorBidi"/>
                <w:sz w:val="24"/>
                <w:szCs w:val="24"/>
              </w:rPr>
            </w:pPr>
          </w:p>
        </w:tc>
      </w:tr>
      <w:tr w:rsidR="009C5CFC" w:rsidRPr="00056FB6" w14:paraId="3D9948E7" w14:textId="77777777" w:rsidTr="008603CC">
        <w:tc>
          <w:tcPr>
            <w:tcW w:w="700" w:type="dxa"/>
            <w:tcMar>
              <w:top w:w="40" w:type="dxa"/>
              <w:left w:w="80" w:type="dxa"/>
              <w:bottom w:w="40" w:type="dxa"/>
              <w:right w:w="80" w:type="dxa"/>
            </w:tcMar>
            <w:vAlign w:val="center"/>
          </w:tcPr>
          <w:p w14:paraId="2A9C02D9"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3E260A3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Routine tests</w:t>
            </w:r>
          </w:p>
        </w:tc>
        <w:tc>
          <w:tcPr>
            <w:tcW w:w="900" w:type="dxa"/>
            <w:shd w:val="clear" w:color="auto" w:fill="F2F2F2"/>
            <w:tcMar>
              <w:top w:w="40" w:type="dxa"/>
              <w:left w:w="80" w:type="dxa"/>
              <w:bottom w:w="40" w:type="dxa"/>
              <w:right w:w="80" w:type="dxa"/>
            </w:tcMar>
            <w:vAlign w:val="center"/>
          </w:tcPr>
          <w:p w14:paraId="5462891D"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63331305"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396D9FD4" w14:textId="77777777" w:rsidR="009C5CFC" w:rsidRPr="00056FB6" w:rsidRDefault="009C5CFC" w:rsidP="00056FB6">
            <w:pPr>
              <w:jc w:val="lowKashida"/>
              <w:rPr>
                <w:rFonts w:asciiTheme="minorBidi" w:hAnsiTheme="minorBidi" w:cstheme="minorBidi"/>
                <w:sz w:val="24"/>
                <w:szCs w:val="24"/>
              </w:rPr>
            </w:pPr>
          </w:p>
        </w:tc>
      </w:tr>
      <w:tr w:rsidR="009C5CFC" w:rsidRPr="00056FB6" w14:paraId="101E52F1" w14:textId="77777777" w:rsidTr="008603CC">
        <w:tc>
          <w:tcPr>
            <w:tcW w:w="700" w:type="dxa"/>
            <w:tcMar>
              <w:top w:w="40" w:type="dxa"/>
              <w:left w:w="80" w:type="dxa"/>
              <w:bottom w:w="40" w:type="dxa"/>
              <w:right w:w="80" w:type="dxa"/>
            </w:tcMar>
            <w:vAlign w:val="center"/>
          </w:tcPr>
          <w:p w14:paraId="3C8EAB4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84E533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Measurement of resistance of conductor (Clause 15.2)</w:t>
            </w:r>
          </w:p>
        </w:tc>
        <w:tc>
          <w:tcPr>
            <w:tcW w:w="900" w:type="dxa"/>
            <w:tcMar>
              <w:top w:w="40" w:type="dxa"/>
              <w:left w:w="80" w:type="dxa"/>
              <w:bottom w:w="40" w:type="dxa"/>
              <w:right w:w="80" w:type="dxa"/>
            </w:tcMar>
            <w:vAlign w:val="center"/>
          </w:tcPr>
          <w:p w14:paraId="7FDBE95A"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294299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90D590D" w14:textId="77777777" w:rsidR="009C5CFC" w:rsidRPr="00056FB6" w:rsidRDefault="009C5CFC" w:rsidP="00056FB6">
            <w:pPr>
              <w:jc w:val="lowKashida"/>
              <w:rPr>
                <w:rFonts w:asciiTheme="minorBidi" w:hAnsiTheme="minorBidi" w:cstheme="minorBidi"/>
                <w:sz w:val="24"/>
                <w:szCs w:val="24"/>
              </w:rPr>
            </w:pPr>
          </w:p>
        </w:tc>
      </w:tr>
      <w:tr w:rsidR="009C5CFC" w:rsidRPr="00056FB6" w14:paraId="45F26526" w14:textId="77777777" w:rsidTr="008603CC">
        <w:tc>
          <w:tcPr>
            <w:tcW w:w="700" w:type="dxa"/>
            <w:tcMar>
              <w:top w:w="40" w:type="dxa"/>
              <w:left w:w="80" w:type="dxa"/>
              <w:bottom w:w="40" w:type="dxa"/>
              <w:right w:w="80" w:type="dxa"/>
            </w:tcMar>
            <w:vAlign w:val="center"/>
          </w:tcPr>
          <w:p w14:paraId="7660ADE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5FC8C9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Voltage test (Clause 15.3)</w:t>
            </w:r>
          </w:p>
        </w:tc>
        <w:tc>
          <w:tcPr>
            <w:tcW w:w="900" w:type="dxa"/>
            <w:tcMar>
              <w:top w:w="40" w:type="dxa"/>
              <w:left w:w="80" w:type="dxa"/>
              <w:bottom w:w="40" w:type="dxa"/>
              <w:right w:w="80" w:type="dxa"/>
            </w:tcMar>
            <w:vAlign w:val="center"/>
          </w:tcPr>
          <w:p w14:paraId="74ABACF7"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9176DA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2D66521" w14:textId="77777777" w:rsidR="009C5CFC" w:rsidRPr="00056FB6" w:rsidRDefault="009C5CFC" w:rsidP="00056FB6">
            <w:pPr>
              <w:jc w:val="lowKashida"/>
              <w:rPr>
                <w:rFonts w:asciiTheme="minorBidi" w:hAnsiTheme="minorBidi" w:cstheme="minorBidi"/>
                <w:sz w:val="24"/>
                <w:szCs w:val="24"/>
              </w:rPr>
            </w:pPr>
          </w:p>
        </w:tc>
      </w:tr>
      <w:tr w:rsidR="009C5CFC" w:rsidRPr="00056FB6" w14:paraId="5407023C" w14:textId="77777777" w:rsidTr="008603CC">
        <w:tc>
          <w:tcPr>
            <w:tcW w:w="700" w:type="dxa"/>
            <w:tcMar>
              <w:top w:w="40" w:type="dxa"/>
              <w:left w:w="80" w:type="dxa"/>
              <w:bottom w:w="40" w:type="dxa"/>
              <w:right w:w="80" w:type="dxa"/>
            </w:tcMar>
            <w:vAlign w:val="center"/>
          </w:tcPr>
          <w:p w14:paraId="7F1F4B8D"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6EA25DE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Sample tests</w:t>
            </w:r>
          </w:p>
        </w:tc>
        <w:tc>
          <w:tcPr>
            <w:tcW w:w="900" w:type="dxa"/>
            <w:shd w:val="clear" w:color="auto" w:fill="F2F2F2"/>
            <w:tcMar>
              <w:top w:w="40" w:type="dxa"/>
              <w:left w:w="80" w:type="dxa"/>
              <w:bottom w:w="40" w:type="dxa"/>
              <w:right w:w="80" w:type="dxa"/>
            </w:tcMar>
            <w:vAlign w:val="center"/>
          </w:tcPr>
          <w:p w14:paraId="65F84BBD"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017E8B20"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6EABE898" w14:textId="77777777" w:rsidR="009C5CFC" w:rsidRPr="00056FB6" w:rsidRDefault="009C5CFC" w:rsidP="00056FB6">
            <w:pPr>
              <w:jc w:val="lowKashida"/>
              <w:rPr>
                <w:rFonts w:asciiTheme="minorBidi" w:hAnsiTheme="minorBidi" w:cstheme="minorBidi"/>
                <w:sz w:val="24"/>
                <w:szCs w:val="24"/>
              </w:rPr>
            </w:pPr>
          </w:p>
        </w:tc>
      </w:tr>
      <w:tr w:rsidR="009C5CFC" w:rsidRPr="00056FB6" w14:paraId="67CDB11B" w14:textId="77777777" w:rsidTr="008603CC">
        <w:tc>
          <w:tcPr>
            <w:tcW w:w="700" w:type="dxa"/>
            <w:tcMar>
              <w:top w:w="40" w:type="dxa"/>
              <w:left w:w="80" w:type="dxa"/>
              <w:bottom w:w="40" w:type="dxa"/>
              <w:right w:w="80" w:type="dxa"/>
            </w:tcMar>
            <w:vAlign w:val="center"/>
          </w:tcPr>
          <w:p w14:paraId="2BED964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4AB23D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Conductor examination (Clause 16.4)</w:t>
            </w:r>
          </w:p>
        </w:tc>
        <w:tc>
          <w:tcPr>
            <w:tcW w:w="900" w:type="dxa"/>
            <w:tcMar>
              <w:top w:w="40" w:type="dxa"/>
              <w:left w:w="80" w:type="dxa"/>
              <w:bottom w:w="40" w:type="dxa"/>
              <w:right w:w="80" w:type="dxa"/>
            </w:tcMar>
            <w:vAlign w:val="center"/>
          </w:tcPr>
          <w:p w14:paraId="448BE213"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56CD85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BB4F2A5" w14:textId="77777777" w:rsidR="009C5CFC" w:rsidRPr="00056FB6" w:rsidRDefault="009C5CFC" w:rsidP="00056FB6">
            <w:pPr>
              <w:jc w:val="lowKashida"/>
              <w:rPr>
                <w:rFonts w:asciiTheme="minorBidi" w:hAnsiTheme="minorBidi" w:cstheme="minorBidi"/>
                <w:sz w:val="24"/>
                <w:szCs w:val="24"/>
              </w:rPr>
            </w:pPr>
          </w:p>
        </w:tc>
      </w:tr>
      <w:tr w:rsidR="009C5CFC" w:rsidRPr="00056FB6" w14:paraId="5484FA94" w14:textId="77777777" w:rsidTr="008603CC">
        <w:tc>
          <w:tcPr>
            <w:tcW w:w="700" w:type="dxa"/>
            <w:tcMar>
              <w:top w:w="40" w:type="dxa"/>
              <w:left w:w="80" w:type="dxa"/>
              <w:bottom w:w="40" w:type="dxa"/>
              <w:right w:w="80" w:type="dxa"/>
            </w:tcMar>
            <w:vAlign w:val="center"/>
          </w:tcPr>
          <w:p w14:paraId="59103AB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EAA4E0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Check of dimensions (Clause 16.5 to 16.8)</w:t>
            </w:r>
          </w:p>
        </w:tc>
        <w:tc>
          <w:tcPr>
            <w:tcW w:w="900" w:type="dxa"/>
            <w:tcMar>
              <w:top w:w="40" w:type="dxa"/>
              <w:left w:w="80" w:type="dxa"/>
              <w:bottom w:w="40" w:type="dxa"/>
              <w:right w:w="80" w:type="dxa"/>
            </w:tcMar>
            <w:vAlign w:val="center"/>
          </w:tcPr>
          <w:p w14:paraId="467F8B67"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2613BEB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5E894E12" w14:textId="77777777" w:rsidR="009C5CFC" w:rsidRPr="00056FB6" w:rsidRDefault="009C5CFC" w:rsidP="00056FB6">
            <w:pPr>
              <w:jc w:val="lowKashida"/>
              <w:rPr>
                <w:rFonts w:asciiTheme="minorBidi" w:hAnsiTheme="minorBidi" w:cstheme="minorBidi"/>
                <w:sz w:val="24"/>
                <w:szCs w:val="24"/>
              </w:rPr>
            </w:pPr>
          </w:p>
        </w:tc>
      </w:tr>
      <w:tr w:rsidR="009C5CFC" w:rsidRPr="00056FB6" w14:paraId="184F659C" w14:textId="77777777" w:rsidTr="008603CC">
        <w:tc>
          <w:tcPr>
            <w:tcW w:w="700" w:type="dxa"/>
            <w:tcMar>
              <w:top w:w="40" w:type="dxa"/>
              <w:left w:w="80" w:type="dxa"/>
              <w:bottom w:w="40" w:type="dxa"/>
              <w:right w:w="80" w:type="dxa"/>
            </w:tcMar>
            <w:vAlign w:val="center"/>
          </w:tcPr>
          <w:p w14:paraId="0C8DEB24"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3B8282B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Type tests</w:t>
            </w:r>
          </w:p>
        </w:tc>
        <w:tc>
          <w:tcPr>
            <w:tcW w:w="900" w:type="dxa"/>
            <w:shd w:val="clear" w:color="auto" w:fill="F2F2F2"/>
            <w:tcMar>
              <w:top w:w="40" w:type="dxa"/>
              <w:left w:w="80" w:type="dxa"/>
              <w:bottom w:w="40" w:type="dxa"/>
              <w:right w:w="80" w:type="dxa"/>
            </w:tcMar>
            <w:vAlign w:val="center"/>
          </w:tcPr>
          <w:p w14:paraId="18DDA0FE"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0975E314"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0A952F97" w14:textId="77777777" w:rsidR="009C5CFC" w:rsidRPr="00056FB6" w:rsidRDefault="009C5CFC" w:rsidP="00056FB6">
            <w:pPr>
              <w:jc w:val="lowKashida"/>
              <w:rPr>
                <w:rFonts w:asciiTheme="minorBidi" w:hAnsiTheme="minorBidi" w:cstheme="minorBidi"/>
                <w:sz w:val="24"/>
                <w:szCs w:val="24"/>
              </w:rPr>
            </w:pPr>
          </w:p>
        </w:tc>
      </w:tr>
      <w:tr w:rsidR="009C5CFC" w:rsidRPr="00056FB6" w14:paraId="6BD4EBFE" w14:textId="77777777" w:rsidTr="008603CC">
        <w:tc>
          <w:tcPr>
            <w:tcW w:w="700" w:type="dxa"/>
            <w:tcMar>
              <w:top w:w="40" w:type="dxa"/>
              <w:left w:w="80" w:type="dxa"/>
              <w:bottom w:w="40" w:type="dxa"/>
              <w:right w:w="80" w:type="dxa"/>
            </w:tcMar>
            <w:vAlign w:val="center"/>
          </w:tcPr>
          <w:p w14:paraId="38F9DC8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48DEC2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Insulation resistance at ambient temperature (Clause 17.1)</w:t>
            </w:r>
          </w:p>
        </w:tc>
        <w:tc>
          <w:tcPr>
            <w:tcW w:w="900" w:type="dxa"/>
            <w:tcMar>
              <w:top w:w="40" w:type="dxa"/>
              <w:left w:w="80" w:type="dxa"/>
              <w:bottom w:w="40" w:type="dxa"/>
              <w:right w:w="80" w:type="dxa"/>
            </w:tcMar>
            <w:vAlign w:val="center"/>
          </w:tcPr>
          <w:p w14:paraId="33A87399"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067849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E5707D8" w14:textId="77777777" w:rsidR="009C5CFC" w:rsidRPr="00056FB6" w:rsidRDefault="009C5CFC" w:rsidP="00056FB6">
            <w:pPr>
              <w:jc w:val="lowKashida"/>
              <w:rPr>
                <w:rFonts w:asciiTheme="minorBidi" w:hAnsiTheme="minorBidi" w:cstheme="minorBidi"/>
                <w:sz w:val="24"/>
                <w:szCs w:val="24"/>
              </w:rPr>
            </w:pPr>
          </w:p>
        </w:tc>
      </w:tr>
      <w:tr w:rsidR="009C5CFC" w:rsidRPr="00056FB6" w14:paraId="26C63C04" w14:textId="77777777" w:rsidTr="008603CC">
        <w:tc>
          <w:tcPr>
            <w:tcW w:w="700" w:type="dxa"/>
            <w:tcMar>
              <w:top w:w="40" w:type="dxa"/>
              <w:left w:w="80" w:type="dxa"/>
              <w:bottom w:w="40" w:type="dxa"/>
              <w:right w:w="80" w:type="dxa"/>
            </w:tcMar>
            <w:vAlign w:val="center"/>
          </w:tcPr>
          <w:p w14:paraId="626E594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E64935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Insulation resistance at maximum conductor temperature (Clause 17.2)</w:t>
            </w:r>
          </w:p>
        </w:tc>
        <w:tc>
          <w:tcPr>
            <w:tcW w:w="900" w:type="dxa"/>
            <w:tcMar>
              <w:top w:w="40" w:type="dxa"/>
              <w:left w:w="80" w:type="dxa"/>
              <w:bottom w:w="40" w:type="dxa"/>
              <w:right w:w="80" w:type="dxa"/>
            </w:tcMar>
            <w:vAlign w:val="center"/>
          </w:tcPr>
          <w:p w14:paraId="337595E6"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10466D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60EAB247" w14:textId="77777777" w:rsidR="009C5CFC" w:rsidRPr="00056FB6" w:rsidRDefault="009C5CFC" w:rsidP="00056FB6">
            <w:pPr>
              <w:jc w:val="lowKashida"/>
              <w:rPr>
                <w:rFonts w:asciiTheme="minorBidi" w:hAnsiTheme="minorBidi" w:cstheme="minorBidi"/>
                <w:sz w:val="24"/>
                <w:szCs w:val="24"/>
              </w:rPr>
            </w:pPr>
          </w:p>
        </w:tc>
      </w:tr>
      <w:tr w:rsidR="009C5CFC" w:rsidRPr="00056FB6" w14:paraId="6A96B114" w14:textId="77777777" w:rsidTr="008603CC">
        <w:tc>
          <w:tcPr>
            <w:tcW w:w="700" w:type="dxa"/>
            <w:tcMar>
              <w:top w:w="40" w:type="dxa"/>
              <w:left w:w="80" w:type="dxa"/>
              <w:bottom w:w="40" w:type="dxa"/>
              <w:right w:w="80" w:type="dxa"/>
            </w:tcMar>
            <w:vAlign w:val="center"/>
          </w:tcPr>
          <w:p w14:paraId="1DF9205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95AC75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Voltage test for 4 hours (Clause 17.3)</w:t>
            </w:r>
          </w:p>
        </w:tc>
        <w:tc>
          <w:tcPr>
            <w:tcW w:w="900" w:type="dxa"/>
            <w:tcMar>
              <w:top w:w="40" w:type="dxa"/>
              <w:left w:w="80" w:type="dxa"/>
              <w:bottom w:w="40" w:type="dxa"/>
              <w:right w:w="80" w:type="dxa"/>
            </w:tcMar>
            <w:vAlign w:val="center"/>
          </w:tcPr>
          <w:p w14:paraId="2A9DC8EB"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231AC5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46ACB488" w14:textId="77777777" w:rsidR="009C5CFC" w:rsidRPr="00056FB6" w:rsidRDefault="009C5CFC" w:rsidP="00056FB6">
            <w:pPr>
              <w:jc w:val="lowKashida"/>
              <w:rPr>
                <w:rFonts w:asciiTheme="minorBidi" w:hAnsiTheme="minorBidi" w:cstheme="minorBidi"/>
                <w:sz w:val="24"/>
                <w:szCs w:val="24"/>
              </w:rPr>
            </w:pPr>
          </w:p>
        </w:tc>
      </w:tr>
    </w:tbl>
    <w:p w14:paraId="32143DC8" w14:textId="77777777" w:rsidR="009C5CFC" w:rsidRPr="00056FB6" w:rsidRDefault="009C5CFC" w:rsidP="00056FB6">
      <w:pPr>
        <w:spacing w:after="200"/>
        <w:jc w:val="lowKashida"/>
        <w:rPr>
          <w:rFonts w:asciiTheme="minorBidi" w:hAnsiTheme="minorBidi" w:cstheme="minorBidi"/>
          <w:sz w:val="24"/>
          <w:szCs w:val="24"/>
        </w:rPr>
      </w:pPr>
    </w:p>
    <w:p w14:paraId="4D93029D" w14:textId="77777777" w:rsidR="009C5CFC" w:rsidRPr="00056FB6" w:rsidRDefault="009C5CFC" w:rsidP="00056FB6">
      <w:pPr>
        <w:pStyle w:val="Heading3"/>
        <w:spacing w:before="200" w:after="100"/>
        <w:jc w:val="lowKashida"/>
        <w:rPr>
          <w:rFonts w:asciiTheme="minorBidi" w:hAnsiTheme="minorBidi" w:cstheme="minorBidi"/>
          <w:szCs w:val="24"/>
        </w:rPr>
      </w:pPr>
      <w:bookmarkStart w:id="532" w:name="_Toc237210718"/>
      <w:r>
        <w:rPr>
          <w:rFonts w:asciiTheme="minorBidi" w:hAnsiTheme="minorBidi" w:cstheme="minorBidi"/>
          <w:szCs w:val="24"/>
        </w:rPr>
        <w:t>DC Cables</w:t>
      </w:r>
      <w:bookmarkEnd w:id="5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900"/>
        <w:gridCol w:w="900"/>
        <w:gridCol w:w="1350"/>
        <w:gridCol w:w="1510"/>
      </w:tblGrid>
      <w:tr w:rsidR="009C5CFC" w:rsidRPr="00056FB6" w14:paraId="35331653" w14:textId="77777777" w:rsidTr="008603CC">
        <w:trPr>
          <w:tblHeader/>
        </w:trPr>
        <w:tc>
          <w:tcPr>
            <w:tcW w:w="700" w:type="dxa"/>
            <w:shd w:val="clear" w:color="auto" w:fill="D9D9D9"/>
            <w:tcMar>
              <w:top w:w="40" w:type="dxa"/>
              <w:left w:w="80" w:type="dxa"/>
              <w:bottom w:w="40" w:type="dxa"/>
              <w:right w:w="80" w:type="dxa"/>
            </w:tcMar>
            <w:vAlign w:val="center"/>
          </w:tcPr>
          <w:p w14:paraId="1BD81C8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Item No.</w:t>
            </w:r>
          </w:p>
        </w:tc>
        <w:tc>
          <w:tcPr>
            <w:tcW w:w="4900" w:type="dxa"/>
            <w:shd w:val="clear" w:color="auto" w:fill="D9D9D9"/>
            <w:tcMar>
              <w:top w:w="40" w:type="dxa"/>
              <w:left w:w="80" w:type="dxa"/>
              <w:bottom w:w="40" w:type="dxa"/>
              <w:right w:w="80" w:type="dxa"/>
            </w:tcMar>
            <w:vAlign w:val="center"/>
          </w:tcPr>
          <w:p w14:paraId="4CCB123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Schedule of Technical Data</w:t>
            </w:r>
          </w:p>
        </w:tc>
        <w:tc>
          <w:tcPr>
            <w:tcW w:w="900" w:type="dxa"/>
            <w:shd w:val="clear" w:color="auto" w:fill="D9D9D9"/>
            <w:tcMar>
              <w:top w:w="40" w:type="dxa"/>
              <w:left w:w="80" w:type="dxa"/>
              <w:bottom w:w="40" w:type="dxa"/>
              <w:right w:w="80" w:type="dxa"/>
            </w:tcMar>
            <w:vAlign w:val="center"/>
          </w:tcPr>
          <w:p w14:paraId="2586205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Unit</w:t>
            </w:r>
          </w:p>
        </w:tc>
        <w:tc>
          <w:tcPr>
            <w:tcW w:w="1350" w:type="dxa"/>
            <w:shd w:val="clear" w:color="auto" w:fill="D9D9D9"/>
            <w:tcMar>
              <w:top w:w="40" w:type="dxa"/>
              <w:left w:w="80" w:type="dxa"/>
              <w:bottom w:w="40" w:type="dxa"/>
              <w:right w:w="80" w:type="dxa"/>
            </w:tcMar>
            <w:vAlign w:val="center"/>
          </w:tcPr>
          <w:p w14:paraId="2593A67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Required</w:t>
            </w:r>
          </w:p>
        </w:tc>
        <w:tc>
          <w:tcPr>
            <w:tcW w:w="1510" w:type="dxa"/>
            <w:shd w:val="clear" w:color="auto" w:fill="D9D9D9"/>
            <w:tcMar>
              <w:top w:w="40" w:type="dxa"/>
              <w:left w:w="80" w:type="dxa"/>
              <w:bottom w:w="40" w:type="dxa"/>
              <w:right w:w="80" w:type="dxa"/>
            </w:tcMar>
            <w:vAlign w:val="center"/>
          </w:tcPr>
          <w:p w14:paraId="2C64E1B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Offered Data</w:t>
            </w:r>
          </w:p>
        </w:tc>
      </w:tr>
      <w:tr w:rsidR="009C5CFC" w:rsidRPr="00056FB6" w14:paraId="78D1D2B4" w14:textId="77777777" w:rsidTr="008603CC">
        <w:tc>
          <w:tcPr>
            <w:tcW w:w="700" w:type="dxa"/>
            <w:shd w:val="clear" w:color="auto" w:fill="BFBFBF"/>
            <w:tcMar>
              <w:top w:w="40" w:type="dxa"/>
              <w:left w:w="80" w:type="dxa"/>
              <w:bottom w:w="40" w:type="dxa"/>
              <w:right w:w="80" w:type="dxa"/>
            </w:tcMar>
            <w:vAlign w:val="center"/>
          </w:tcPr>
          <w:p w14:paraId="03EC2B86"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164E5E1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HV, MV, LV power cables, control cables and cable trays</w:t>
            </w:r>
          </w:p>
        </w:tc>
        <w:tc>
          <w:tcPr>
            <w:tcW w:w="900" w:type="dxa"/>
            <w:shd w:val="clear" w:color="auto" w:fill="BFBFBF"/>
            <w:tcMar>
              <w:top w:w="40" w:type="dxa"/>
              <w:left w:w="80" w:type="dxa"/>
              <w:bottom w:w="40" w:type="dxa"/>
              <w:right w:w="80" w:type="dxa"/>
            </w:tcMar>
            <w:vAlign w:val="center"/>
          </w:tcPr>
          <w:p w14:paraId="577C6ADA"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5B1C0682"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5D3296D8" w14:textId="77777777" w:rsidR="009C5CFC" w:rsidRPr="00056FB6" w:rsidRDefault="009C5CFC" w:rsidP="00056FB6">
            <w:pPr>
              <w:jc w:val="lowKashida"/>
              <w:rPr>
                <w:rFonts w:asciiTheme="minorBidi" w:hAnsiTheme="minorBidi" w:cstheme="minorBidi"/>
                <w:sz w:val="24"/>
                <w:szCs w:val="24"/>
              </w:rPr>
            </w:pPr>
          </w:p>
        </w:tc>
      </w:tr>
      <w:tr w:rsidR="009C5CFC" w:rsidRPr="00056FB6" w14:paraId="45D257DE" w14:textId="77777777" w:rsidTr="008603CC">
        <w:tc>
          <w:tcPr>
            <w:tcW w:w="700" w:type="dxa"/>
            <w:tcMar>
              <w:top w:w="40" w:type="dxa"/>
              <w:left w:w="80" w:type="dxa"/>
              <w:bottom w:w="40" w:type="dxa"/>
              <w:right w:w="80" w:type="dxa"/>
            </w:tcMar>
            <w:vAlign w:val="center"/>
          </w:tcPr>
          <w:p w14:paraId="248D355C"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5844C88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DC cables</w:t>
            </w:r>
          </w:p>
        </w:tc>
        <w:tc>
          <w:tcPr>
            <w:tcW w:w="900" w:type="dxa"/>
            <w:shd w:val="clear" w:color="auto" w:fill="F2F2F2"/>
            <w:tcMar>
              <w:top w:w="40" w:type="dxa"/>
              <w:left w:w="80" w:type="dxa"/>
              <w:bottom w:w="40" w:type="dxa"/>
              <w:right w:w="80" w:type="dxa"/>
            </w:tcMar>
            <w:vAlign w:val="center"/>
          </w:tcPr>
          <w:p w14:paraId="61CE1FDC"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3BA930EF"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64C71DE2" w14:textId="77777777" w:rsidR="009C5CFC" w:rsidRPr="00056FB6" w:rsidRDefault="009C5CFC" w:rsidP="00056FB6">
            <w:pPr>
              <w:jc w:val="lowKashida"/>
              <w:rPr>
                <w:rFonts w:asciiTheme="minorBidi" w:hAnsiTheme="minorBidi" w:cstheme="minorBidi"/>
                <w:sz w:val="24"/>
                <w:szCs w:val="24"/>
              </w:rPr>
            </w:pPr>
          </w:p>
        </w:tc>
      </w:tr>
      <w:tr w:rsidR="009C5CFC" w:rsidRPr="00056FB6" w14:paraId="3A21DF0C" w14:textId="77777777" w:rsidTr="008603CC">
        <w:tc>
          <w:tcPr>
            <w:tcW w:w="700" w:type="dxa"/>
            <w:tcMar>
              <w:top w:w="40" w:type="dxa"/>
              <w:left w:w="80" w:type="dxa"/>
              <w:bottom w:w="40" w:type="dxa"/>
              <w:right w:w="80" w:type="dxa"/>
            </w:tcMar>
            <w:vAlign w:val="center"/>
          </w:tcPr>
          <w:p w14:paraId="3181C7A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AD509A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Applied standard</w:t>
            </w:r>
          </w:p>
        </w:tc>
        <w:tc>
          <w:tcPr>
            <w:tcW w:w="900" w:type="dxa"/>
            <w:tcMar>
              <w:top w:w="40" w:type="dxa"/>
              <w:left w:w="80" w:type="dxa"/>
              <w:bottom w:w="40" w:type="dxa"/>
              <w:right w:w="80" w:type="dxa"/>
            </w:tcMar>
            <w:vAlign w:val="center"/>
          </w:tcPr>
          <w:p w14:paraId="39DFA65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53FDB95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60502-1</w:t>
            </w:r>
          </w:p>
        </w:tc>
        <w:tc>
          <w:tcPr>
            <w:tcW w:w="1510" w:type="dxa"/>
            <w:tcMar>
              <w:top w:w="40" w:type="dxa"/>
              <w:left w:w="80" w:type="dxa"/>
              <w:bottom w:w="40" w:type="dxa"/>
              <w:right w:w="80" w:type="dxa"/>
            </w:tcMar>
            <w:vAlign w:val="center"/>
          </w:tcPr>
          <w:p w14:paraId="47BD097D" w14:textId="77777777" w:rsidR="009C5CFC" w:rsidRPr="00056FB6" w:rsidRDefault="009C5CFC" w:rsidP="00056FB6">
            <w:pPr>
              <w:jc w:val="lowKashida"/>
              <w:rPr>
                <w:rFonts w:asciiTheme="minorBidi" w:hAnsiTheme="minorBidi" w:cstheme="minorBidi"/>
                <w:sz w:val="24"/>
                <w:szCs w:val="24"/>
              </w:rPr>
            </w:pPr>
          </w:p>
        </w:tc>
      </w:tr>
      <w:tr w:rsidR="009C5CFC" w:rsidRPr="00056FB6" w14:paraId="02E56263" w14:textId="77777777" w:rsidTr="008603CC">
        <w:tc>
          <w:tcPr>
            <w:tcW w:w="700" w:type="dxa"/>
            <w:tcMar>
              <w:top w:w="40" w:type="dxa"/>
              <w:left w:w="80" w:type="dxa"/>
              <w:bottom w:w="40" w:type="dxa"/>
              <w:right w:w="80" w:type="dxa"/>
            </w:tcMar>
            <w:vAlign w:val="center"/>
          </w:tcPr>
          <w:p w14:paraId="407692A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FE4A22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Insulation material</w:t>
            </w:r>
          </w:p>
        </w:tc>
        <w:tc>
          <w:tcPr>
            <w:tcW w:w="900" w:type="dxa"/>
            <w:tcMar>
              <w:top w:w="40" w:type="dxa"/>
              <w:left w:w="80" w:type="dxa"/>
              <w:bottom w:w="40" w:type="dxa"/>
              <w:right w:w="80" w:type="dxa"/>
            </w:tcMar>
            <w:vAlign w:val="center"/>
          </w:tcPr>
          <w:p w14:paraId="212C8BD4"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4FD149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PVC</w:t>
            </w:r>
          </w:p>
        </w:tc>
        <w:tc>
          <w:tcPr>
            <w:tcW w:w="1510" w:type="dxa"/>
            <w:tcMar>
              <w:top w:w="40" w:type="dxa"/>
              <w:left w:w="80" w:type="dxa"/>
              <w:bottom w:w="40" w:type="dxa"/>
              <w:right w:w="80" w:type="dxa"/>
            </w:tcMar>
            <w:vAlign w:val="center"/>
          </w:tcPr>
          <w:p w14:paraId="3C0ABC44" w14:textId="77777777" w:rsidR="009C5CFC" w:rsidRPr="00056FB6" w:rsidRDefault="009C5CFC" w:rsidP="00056FB6">
            <w:pPr>
              <w:jc w:val="lowKashida"/>
              <w:rPr>
                <w:rFonts w:asciiTheme="minorBidi" w:hAnsiTheme="minorBidi" w:cstheme="minorBidi"/>
                <w:sz w:val="24"/>
                <w:szCs w:val="24"/>
              </w:rPr>
            </w:pPr>
          </w:p>
        </w:tc>
      </w:tr>
      <w:tr w:rsidR="009C5CFC" w:rsidRPr="00056FB6" w14:paraId="7013328C" w14:textId="77777777" w:rsidTr="008603CC">
        <w:tc>
          <w:tcPr>
            <w:tcW w:w="700" w:type="dxa"/>
            <w:tcMar>
              <w:top w:w="40" w:type="dxa"/>
              <w:left w:w="80" w:type="dxa"/>
              <w:bottom w:w="40" w:type="dxa"/>
              <w:right w:w="80" w:type="dxa"/>
            </w:tcMar>
            <w:vAlign w:val="center"/>
          </w:tcPr>
          <w:p w14:paraId="34FC0FB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4F479B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 xml:space="preserve">Rated voltage Uo/U</w:t>
            </w:r>
          </w:p>
        </w:tc>
        <w:tc>
          <w:tcPr>
            <w:tcW w:w="900" w:type="dxa"/>
            <w:tcMar>
              <w:top w:w="40" w:type="dxa"/>
              <w:left w:w="80" w:type="dxa"/>
              <w:bottom w:w="40" w:type="dxa"/>
              <w:right w:w="80" w:type="dxa"/>
            </w:tcMar>
            <w:vAlign w:val="center"/>
          </w:tcPr>
          <w:p w14:paraId="71EF1B5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7CF947C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0.6/1</w:t>
            </w:r>
          </w:p>
        </w:tc>
        <w:tc>
          <w:tcPr>
            <w:tcW w:w="1510" w:type="dxa"/>
            <w:tcMar>
              <w:top w:w="40" w:type="dxa"/>
              <w:left w:w="80" w:type="dxa"/>
              <w:bottom w:w="40" w:type="dxa"/>
              <w:right w:w="80" w:type="dxa"/>
            </w:tcMar>
            <w:vAlign w:val="center"/>
          </w:tcPr>
          <w:p w14:paraId="02436F58" w14:textId="77777777" w:rsidR="009C5CFC" w:rsidRPr="00056FB6" w:rsidRDefault="009C5CFC" w:rsidP="00056FB6">
            <w:pPr>
              <w:jc w:val="lowKashida"/>
              <w:rPr>
                <w:rFonts w:asciiTheme="minorBidi" w:hAnsiTheme="minorBidi" w:cstheme="minorBidi"/>
                <w:sz w:val="24"/>
                <w:szCs w:val="24"/>
              </w:rPr>
            </w:pPr>
          </w:p>
        </w:tc>
      </w:tr>
      <w:tr w:rsidR="009C5CFC" w:rsidRPr="00056FB6" w14:paraId="54760EFF" w14:textId="77777777" w:rsidTr="008603CC">
        <w:tc>
          <w:tcPr>
            <w:tcW w:w="700" w:type="dxa"/>
            <w:tcMar>
              <w:top w:w="40" w:type="dxa"/>
              <w:left w:w="80" w:type="dxa"/>
              <w:bottom w:w="40" w:type="dxa"/>
              <w:right w:w="80" w:type="dxa"/>
            </w:tcMar>
            <w:vAlign w:val="center"/>
          </w:tcPr>
          <w:p w14:paraId="2B870BD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6DD0B2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Highest voltage</w:t>
            </w:r>
          </w:p>
        </w:tc>
        <w:tc>
          <w:tcPr>
            <w:tcW w:w="900" w:type="dxa"/>
            <w:tcMar>
              <w:top w:w="40" w:type="dxa"/>
              <w:left w:w="80" w:type="dxa"/>
              <w:bottom w:w="40" w:type="dxa"/>
              <w:right w:w="80" w:type="dxa"/>
            </w:tcMar>
            <w:vAlign w:val="center"/>
          </w:tcPr>
          <w:p w14:paraId="1901697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663746E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1.2</w:t>
            </w:r>
          </w:p>
        </w:tc>
        <w:tc>
          <w:tcPr>
            <w:tcW w:w="1510" w:type="dxa"/>
            <w:tcMar>
              <w:top w:w="40" w:type="dxa"/>
              <w:left w:w="80" w:type="dxa"/>
              <w:bottom w:w="40" w:type="dxa"/>
              <w:right w:w="80" w:type="dxa"/>
            </w:tcMar>
            <w:vAlign w:val="center"/>
          </w:tcPr>
          <w:p w14:paraId="71A7FBDC" w14:textId="77777777" w:rsidR="009C5CFC" w:rsidRPr="00056FB6" w:rsidRDefault="009C5CFC" w:rsidP="00056FB6">
            <w:pPr>
              <w:jc w:val="lowKashida"/>
              <w:rPr>
                <w:rFonts w:asciiTheme="minorBidi" w:hAnsiTheme="minorBidi" w:cstheme="minorBidi"/>
                <w:sz w:val="24"/>
                <w:szCs w:val="24"/>
              </w:rPr>
            </w:pPr>
          </w:p>
        </w:tc>
      </w:tr>
      <w:tr w:rsidR="009C5CFC" w:rsidRPr="00056FB6" w14:paraId="2559D56F" w14:textId="77777777" w:rsidTr="008603CC">
        <w:tc>
          <w:tcPr>
            <w:tcW w:w="700" w:type="dxa"/>
            <w:tcMar>
              <w:top w:w="40" w:type="dxa"/>
              <w:left w:w="80" w:type="dxa"/>
              <w:bottom w:w="40" w:type="dxa"/>
              <w:right w:w="80" w:type="dxa"/>
            </w:tcMar>
            <w:vAlign w:val="center"/>
          </w:tcPr>
          <w:p w14:paraId="502A320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DCD941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Category of cable</w:t>
            </w:r>
          </w:p>
        </w:tc>
        <w:tc>
          <w:tcPr>
            <w:tcW w:w="900" w:type="dxa"/>
            <w:tcMar>
              <w:top w:w="40" w:type="dxa"/>
              <w:left w:w="80" w:type="dxa"/>
              <w:bottom w:w="40" w:type="dxa"/>
              <w:right w:w="80" w:type="dxa"/>
            </w:tcMar>
            <w:vAlign w:val="center"/>
          </w:tcPr>
          <w:p w14:paraId="52B687D3"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F858B4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w:t>
            </w:r>
          </w:p>
        </w:tc>
        <w:tc>
          <w:tcPr>
            <w:tcW w:w="1510" w:type="dxa"/>
            <w:tcMar>
              <w:top w:w="40" w:type="dxa"/>
              <w:left w:w="80" w:type="dxa"/>
              <w:bottom w:w="40" w:type="dxa"/>
              <w:right w:w="80" w:type="dxa"/>
            </w:tcMar>
            <w:vAlign w:val="center"/>
          </w:tcPr>
          <w:p w14:paraId="013D3D00" w14:textId="77777777" w:rsidR="009C5CFC" w:rsidRPr="00056FB6" w:rsidRDefault="009C5CFC" w:rsidP="00056FB6">
            <w:pPr>
              <w:jc w:val="lowKashida"/>
              <w:rPr>
                <w:rFonts w:asciiTheme="minorBidi" w:hAnsiTheme="minorBidi" w:cstheme="minorBidi"/>
                <w:sz w:val="24"/>
                <w:szCs w:val="24"/>
              </w:rPr>
            </w:pPr>
          </w:p>
        </w:tc>
      </w:tr>
      <w:tr w:rsidR="009C5CFC" w:rsidRPr="00056FB6" w14:paraId="673F17C5" w14:textId="77777777" w:rsidTr="008603CC">
        <w:tc>
          <w:tcPr>
            <w:tcW w:w="700" w:type="dxa"/>
            <w:tcMar>
              <w:top w:w="40" w:type="dxa"/>
              <w:left w:w="80" w:type="dxa"/>
              <w:bottom w:w="40" w:type="dxa"/>
              <w:right w:w="80" w:type="dxa"/>
            </w:tcMar>
            <w:vAlign w:val="center"/>
          </w:tcPr>
          <w:p w14:paraId="025DD22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453E47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Maximum conductor temperature normal operation</w:t>
            </w:r>
          </w:p>
        </w:tc>
        <w:tc>
          <w:tcPr>
            <w:tcW w:w="900" w:type="dxa"/>
            <w:tcMar>
              <w:top w:w="40" w:type="dxa"/>
              <w:left w:w="80" w:type="dxa"/>
              <w:bottom w:w="40" w:type="dxa"/>
              <w:right w:w="80" w:type="dxa"/>
            </w:tcMar>
            <w:vAlign w:val="center"/>
          </w:tcPr>
          <w:p w14:paraId="016FA31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w:t>
            </w:r>
          </w:p>
        </w:tc>
        <w:tc>
          <w:tcPr>
            <w:tcW w:w="1350" w:type="dxa"/>
            <w:tcMar>
              <w:top w:w="40" w:type="dxa"/>
              <w:left w:w="80" w:type="dxa"/>
              <w:bottom w:w="40" w:type="dxa"/>
              <w:right w:w="80" w:type="dxa"/>
            </w:tcMar>
            <w:vAlign w:val="center"/>
          </w:tcPr>
          <w:p w14:paraId="32CFE4C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70</w:t>
            </w:r>
          </w:p>
        </w:tc>
        <w:tc>
          <w:tcPr>
            <w:tcW w:w="1510" w:type="dxa"/>
            <w:tcMar>
              <w:top w:w="40" w:type="dxa"/>
              <w:left w:w="80" w:type="dxa"/>
              <w:bottom w:w="40" w:type="dxa"/>
              <w:right w:w="80" w:type="dxa"/>
            </w:tcMar>
            <w:vAlign w:val="center"/>
          </w:tcPr>
          <w:p w14:paraId="6C89383B" w14:textId="77777777" w:rsidR="009C5CFC" w:rsidRPr="00056FB6" w:rsidRDefault="009C5CFC" w:rsidP="00056FB6">
            <w:pPr>
              <w:jc w:val="lowKashida"/>
              <w:rPr>
                <w:rFonts w:asciiTheme="minorBidi" w:hAnsiTheme="minorBidi" w:cstheme="minorBidi"/>
                <w:sz w:val="24"/>
                <w:szCs w:val="24"/>
              </w:rPr>
            </w:pPr>
          </w:p>
        </w:tc>
      </w:tr>
      <w:tr w:rsidR="009C5CFC" w:rsidRPr="00056FB6" w14:paraId="0D4312D0" w14:textId="77777777" w:rsidTr="008603CC">
        <w:tc>
          <w:tcPr>
            <w:tcW w:w="700" w:type="dxa"/>
            <w:tcMar>
              <w:top w:w="40" w:type="dxa"/>
              <w:left w:w="80" w:type="dxa"/>
              <w:bottom w:w="40" w:type="dxa"/>
              <w:right w:w="80" w:type="dxa"/>
            </w:tcMar>
            <w:vAlign w:val="center"/>
          </w:tcPr>
          <w:p w14:paraId="7A7FCB3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3A2DC7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Maximum conductor temperature after short circuit</w:t>
            </w:r>
          </w:p>
        </w:tc>
        <w:tc>
          <w:tcPr>
            <w:tcW w:w="900" w:type="dxa"/>
            <w:tcMar>
              <w:top w:w="40" w:type="dxa"/>
              <w:left w:w="80" w:type="dxa"/>
              <w:bottom w:w="40" w:type="dxa"/>
              <w:right w:w="80" w:type="dxa"/>
            </w:tcMar>
            <w:vAlign w:val="center"/>
          </w:tcPr>
          <w:p w14:paraId="69F1583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w:t>
            </w:r>
          </w:p>
        </w:tc>
        <w:tc>
          <w:tcPr>
            <w:tcW w:w="1350" w:type="dxa"/>
            <w:tcMar>
              <w:top w:w="40" w:type="dxa"/>
              <w:left w:w="80" w:type="dxa"/>
              <w:bottom w:w="40" w:type="dxa"/>
              <w:right w:w="80" w:type="dxa"/>
            </w:tcMar>
            <w:vAlign w:val="center"/>
          </w:tcPr>
          <w:p w14:paraId="6AD10CC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160</w:t>
            </w:r>
          </w:p>
        </w:tc>
        <w:tc>
          <w:tcPr>
            <w:tcW w:w="1510" w:type="dxa"/>
            <w:tcMar>
              <w:top w:w="40" w:type="dxa"/>
              <w:left w:w="80" w:type="dxa"/>
              <w:bottom w:w="40" w:type="dxa"/>
              <w:right w:w="80" w:type="dxa"/>
            </w:tcMar>
            <w:vAlign w:val="center"/>
          </w:tcPr>
          <w:p w14:paraId="70E49C0A" w14:textId="77777777" w:rsidR="009C5CFC" w:rsidRPr="00056FB6" w:rsidRDefault="009C5CFC" w:rsidP="00056FB6">
            <w:pPr>
              <w:jc w:val="lowKashida"/>
              <w:rPr>
                <w:rFonts w:asciiTheme="minorBidi" w:hAnsiTheme="minorBidi" w:cstheme="minorBidi"/>
                <w:sz w:val="24"/>
                <w:szCs w:val="24"/>
              </w:rPr>
            </w:pPr>
          </w:p>
        </w:tc>
      </w:tr>
      <w:tr w:rsidR="009C5CFC" w:rsidRPr="00056FB6" w14:paraId="0C81BF77" w14:textId="77777777" w:rsidTr="008603CC">
        <w:tc>
          <w:tcPr>
            <w:tcW w:w="700" w:type="dxa"/>
            <w:tcMar>
              <w:top w:w="40" w:type="dxa"/>
              <w:left w:w="80" w:type="dxa"/>
              <w:bottom w:w="40" w:type="dxa"/>
              <w:right w:w="80" w:type="dxa"/>
            </w:tcMar>
            <w:vAlign w:val="center"/>
          </w:tcPr>
          <w:p w14:paraId="61356DA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9BDAE4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Conductor material</w:t>
            </w:r>
          </w:p>
        </w:tc>
        <w:tc>
          <w:tcPr>
            <w:tcW w:w="900" w:type="dxa"/>
            <w:tcMar>
              <w:top w:w="40" w:type="dxa"/>
              <w:left w:w="80" w:type="dxa"/>
              <w:bottom w:w="40" w:type="dxa"/>
              <w:right w:w="80" w:type="dxa"/>
            </w:tcMar>
            <w:vAlign w:val="center"/>
          </w:tcPr>
          <w:p w14:paraId="5CD40CF2"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E01855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copper</w:t>
            </w:r>
          </w:p>
        </w:tc>
        <w:tc>
          <w:tcPr>
            <w:tcW w:w="1510" w:type="dxa"/>
            <w:tcMar>
              <w:top w:w="40" w:type="dxa"/>
              <w:left w:w="80" w:type="dxa"/>
              <w:bottom w:w="40" w:type="dxa"/>
              <w:right w:w="80" w:type="dxa"/>
            </w:tcMar>
            <w:vAlign w:val="center"/>
          </w:tcPr>
          <w:p w14:paraId="2B663EBE" w14:textId="77777777" w:rsidR="009C5CFC" w:rsidRPr="00056FB6" w:rsidRDefault="009C5CFC" w:rsidP="00056FB6">
            <w:pPr>
              <w:jc w:val="lowKashida"/>
              <w:rPr>
                <w:rFonts w:asciiTheme="minorBidi" w:hAnsiTheme="minorBidi" w:cstheme="minorBidi"/>
                <w:sz w:val="24"/>
                <w:szCs w:val="24"/>
              </w:rPr>
            </w:pPr>
          </w:p>
        </w:tc>
      </w:tr>
      <w:tr w:rsidR="009C5CFC" w:rsidRPr="00056FB6" w14:paraId="2F0B5178" w14:textId="77777777" w:rsidTr="008603CC">
        <w:tc>
          <w:tcPr>
            <w:tcW w:w="700" w:type="dxa"/>
            <w:tcMar>
              <w:top w:w="40" w:type="dxa"/>
              <w:left w:w="80" w:type="dxa"/>
              <w:bottom w:w="40" w:type="dxa"/>
              <w:right w:w="80" w:type="dxa"/>
            </w:tcMar>
            <w:vAlign w:val="center"/>
          </w:tcPr>
          <w:p w14:paraId="689AF3CC"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1B87C27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Test requirements — same regime as 0.4 kV control cables (IEC 60502-1)</w:t>
            </w:r>
          </w:p>
        </w:tc>
        <w:tc>
          <w:tcPr>
            <w:tcW w:w="900" w:type="dxa"/>
            <w:shd w:val="clear" w:color="auto" w:fill="F2F2F2"/>
            <w:tcMar>
              <w:top w:w="40" w:type="dxa"/>
              <w:left w:w="80" w:type="dxa"/>
              <w:bottom w:w="40" w:type="dxa"/>
              <w:right w:w="80" w:type="dxa"/>
            </w:tcMar>
            <w:vAlign w:val="center"/>
          </w:tcPr>
          <w:p w14:paraId="423BEB2E"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0FBA140A"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709F6C51" w14:textId="77777777" w:rsidR="009C5CFC" w:rsidRPr="00056FB6" w:rsidRDefault="009C5CFC" w:rsidP="00056FB6">
            <w:pPr>
              <w:jc w:val="lowKashida"/>
              <w:rPr>
                <w:rFonts w:asciiTheme="minorBidi" w:hAnsiTheme="minorBidi" w:cstheme="minorBidi"/>
                <w:sz w:val="24"/>
                <w:szCs w:val="24"/>
              </w:rPr>
            </w:pPr>
          </w:p>
        </w:tc>
      </w:tr>
    </w:tbl>
    <w:p w14:paraId="60412DC0" w14:textId="77777777" w:rsidR="009C5CFC" w:rsidRPr="00056FB6" w:rsidRDefault="009C5CFC" w:rsidP="00056FB6">
      <w:pPr>
        <w:spacing w:after="200"/>
        <w:jc w:val="lowKashida"/>
        <w:rPr>
          <w:rFonts w:asciiTheme="minorBidi" w:hAnsiTheme="minorBidi" w:cstheme="minorBidi"/>
          <w:sz w:val="24"/>
          <w:szCs w:val="24"/>
        </w:rPr>
      </w:pPr>
    </w:p>
    <w:p w14:paraId="3F8511B1" w14:textId="77777777" w:rsidR="009C5CFC" w:rsidRPr="00056FB6" w:rsidRDefault="009C5CFC" w:rsidP="00056FB6">
      <w:pPr>
        <w:pStyle w:val="Heading3"/>
        <w:spacing w:before="200" w:after="100"/>
        <w:jc w:val="lowKashida"/>
        <w:rPr>
          <w:rFonts w:asciiTheme="minorBidi" w:hAnsiTheme="minorBidi" w:cstheme="minorBidi"/>
          <w:szCs w:val="24"/>
        </w:rPr>
      </w:pPr>
      <w:bookmarkStart w:id="533" w:name="_Toc237210719"/>
      <w:r>
        <w:rPr>
          <w:rFonts w:asciiTheme="minorBidi" w:hAnsiTheme="minorBidi" w:cstheme="minorBidi"/>
          <w:szCs w:val="24"/>
        </w:rPr>
        <w:t>Lighting Cables and Heat-Resistant Cables</w:t>
      </w:r>
      <w:bookmarkEnd w:id="5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900"/>
        <w:gridCol w:w="900"/>
        <w:gridCol w:w="1350"/>
        <w:gridCol w:w="1510"/>
      </w:tblGrid>
      <w:tr w:rsidR="009C5CFC" w:rsidRPr="00056FB6" w14:paraId="746472BB" w14:textId="77777777" w:rsidTr="008603CC">
        <w:trPr>
          <w:tblHeader/>
        </w:trPr>
        <w:tc>
          <w:tcPr>
            <w:tcW w:w="700" w:type="dxa"/>
            <w:shd w:val="clear" w:color="auto" w:fill="D9D9D9"/>
            <w:tcMar>
              <w:top w:w="40" w:type="dxa"/>
              <w:left w:w="80" w:type="dxa"/>
              <w:bottom w:w="40" w:type="dxa"/>
              <w:right w:w="80" w:type="dxa"/>
            </w:tcMar>
            <w:vAlign w:val="center"/>
          </w:tcPr>
          <w:p w14:paraId="6F047F3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Item No.</w:t>
            </w:r>
          </w:p>
        </w:tc>
        <w:tc>
          <w:tcPr>
            <w:tcW w:w="4900" w:type="dxa"/>
            <w:shd w:val="clear" w:color="auto" w:fill="D9D9D9"/>
            <w:tcMar>
              <w:top w:w="40" w:type="dxa"/>
              <w:left w:w="80" w:type="dxa"/>
              <w:bottom w:w="40" w:type="dxa"/>
              <w:right w:w="80" w:type="dxa"/>
            </w:tcMar>
            <w:vAlign w:val="center"/>
          </w:tcPr>
          <w:p w14:paraId="1A90C7C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Schedule of Technical Data</w:t>
            </w:r>
          </w:p>
        </w:tc>
        <w:tc>
          <w:tcPr>
            <w:tcW w:w="900" w:type="dxa"/>
            <w:shd w:val="clear" w:color="auto" w:fill="D9D9D9"/>
            <w:tcMar>
              <w:top w:w="40" w:type="dxa"/>
              <w:left w:w="80" w:type="dxa"/>
              <w:bottom w:w="40" w:type="dxa"/>
              <w:right w:w="80" w:type="dxa"/>
            </w:tcMar>
            <w:vAlign w:val="center"/>
          </w:tcPr>
          <w:p w14:paraId="3F4E027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Unit</w:t>
            </w:r>
          </w:p>
        </w:tc>
        <w:tc>
          <w:tcPr>
            <w:tcW w:w="1350" w:type="dxa"/>
            <w:shd w:val="clear" w:color="auto" w:fill="D9D9D9"/>
            <w:tcMar>
              <w:top w:w="40" w:type="dxa"/>
              <w:left w:w="80" w:type="dxa"/>
              <w:bottom w:w="40" w:type="dxa"/>
              <w:right w:w="80" w:type="dxa"/>
            </w:tcMar>
            <w:vAlign w:val="center"/>
          </w:tcPr>
          <w:p w14:paraId="2EC1D79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Required</w:t>
            </w:r>
          </w:p>
        </w:tc>
        <w:tc>
          <w:tcPr>
            <w:tcW w:w="1510" w:type="dxa"/>
            <w:shd w:val="clear" w:color="auto" w:fill="D9D9D9"/>
            <w:tcMar>
              <w:top w:w="40" w:type="dxa"/>
              <w:left w:w="80" w:type="dxa"/>
              <w:bottom w:w="40" w:type="dxa"/>
              <w:right w:w="80" w:type="dxa"/>
            </w:tcMar>
            <w:vAlign w:val="center"/>
          </w:tcPr>
          <w:p w14:paraId="5D788A7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Offered Data</w:t>
            </w:r>
          </w:p>
        </w:tc>
      </w:tr>
      <w:tr w:rsidR="009C5CFC" w:rsidRPr="00056FB6" w14:paraId="2177E7EA" w14:textId="77777777" w:rsidTr="008603CC">
        <w:tc>
          <w:tcPr>
            <w:tcW w:w="700" w:type="dxa"/>
            <w:shd w:val="clear" w:color="auto" w:fill="BFBFBF"/>
            <w:tcMar>
              <w:top w:w="40" w:type="dxa"/>
              <w:left w:w="80" w:type="dxa"/>
              <w:bottom w:w="40" w:type="dxa"/>
              <w:right w:w="80" w:type="dxa"/>
            </w:tcMar>
            <w:vAlign w:val="center"/>
          </w:tcPr>
          <w:p w14:paraId="4C927408"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297A39B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HV, MV, LV power cables, control cables and cable trays</w:t>
            </w:r>
          </w:p>
        </w:tc>
        <w:tc>
          <w:tcPr>
            <w:tcW w:w="900" w:type="dxa"/>
            <w:shd w:val="clear" w:color="auto" w:fill="BFBFBF"/>
            <w:tcMar>
              <w:top w:w="40" w:type="dxa"/>
              <w:left w:w="80" w:type="dxa"/>
              <w:bottom w:w="40" w:type="dxa"/>
              <w:right w:w="80" w:type="dxa"/>
            </w:tcMar>
            <w:vAlign w:val="center"/>
          </w:tcPr>
          <w:p w14:paraId="5105D18A"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674478B7"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48D7FFAA" w14:textId="77777777" w:rsidR="009C5CFC" w:rsidRPr="00056FB6" w:rsidRDefault="009C5CFC" w:rsidP="00056FB6">
            <w:pPr>
              <w:jc w:val="lowKashida"/>
              <w:rPr>
                <w:rFonts w:asciiTheme="minorBidi" w:hAnsiTheme="minorBidi" w:cstheme="minorBidi"/>
                <w:sz w:val="24"/>
                <w:szCs w:val="24"/>
              </w:rPr>
            </w:pPr>
          </w:p>
        </w:tc>
      </w:tr>
      <w:tr w:rsidR="009C5CFC" w:rsidRPr="00056FB6" w14:paraId="36804EEA" w14:textId="77777777" w:rsidTr="008603CC">
        <w:tc>
          <w:tcPr>
            <w:tcW w:w="700" w:type="dxa"/>
            <w:tcMar>
              <w:top w:w="40" w:type="dxa"/>
              <w:left w:w="80" w:type="dxa"/>
              <w:bottom w:w="40" w:type="dxa"/>
              <w:right w:w="80" w:type="dxa"/>
            </w:tcMar>
            <w:vAlign w:val="center"/>
          </w:tcPr>
          <w:p w14:paraId="1008B69B"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39520D6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Lighting cables</w:t>
            </w:r>
          </w:p>
        </w:tc>
        <w:tc>
          <w:tcPr>
            <w:tcW w:w="900" w:type="dxa"/>
            <w:shd w:val="clear" w:color="auto" w:fill="F2F2F2"/>
            <w:tcMar>
              <w:top w:w="40" w:type="dxa"/>
              <w:left w:w="80" w:type="dxa"/>
              <w:bottom w:w="40" w:type="dxa"/>
              <w:right w:w="80" w:type="dxa"/>
            </w:tcMar>
            <w:vAlign w:val="center"/>
          </w:tcPr>
          <w:p w14:paraId="1BDA2CD9"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1BF74C4A"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793662FC" w14:textId="77777777" w:rsidR="009C5CFC" w:rsidRPr="00056FB6" w:rsidRDefault="009C5CFC" w:rsidP="00056FB6">
            <w:pPr>
              <w:jc w:val="lowKashida"/>
              <w:rPr>
                <w:rFonts w:asciiTheme="minorBidi" w:hAnsiTheme="minorBidi" w:cstheme="minorBidi"/>
                <w:sz w:val="24"/>
                <w:szCs w:val="24"/>
              </w:rPr>
            </w:pPr>
          </w:p>
        </w:tc>
      </w:tr>
      <w:tr w:rsidR="009C5CFC" w:rsidRPr="00056FB6" w14:paraId="15A1D453" w14:textId="77777777" w:rsidTr="008603CC">
        <w:tc>
          <w:tcPr>
            <w:tcW w:w="700" w:type="dxa"/>
            <w:tcMar>
              <w:top w:w="40" w:type="dxa"/>
              <w:left w:w="80" w:type="dxa"/>
              <w:bottom w:w="40" w:type="dxa"/>
              <w:right w:w="80" w:type="dxa"/>
            </w:tcMar>
            <w:vAlign w:val="center"/>
          </w:tcPr>
          <w:p w14:paraId="73603A1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DA1E22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Applied standard</w:t>
            </w:r>
          </w:p>
        </w:tc>
        <w:tc>
          <w:tcPr>
            <w:tcW w:w="900" w:type="dxa"/>
            <w:tcMar>
              <w:top w:w="40" w:type="dxa"/>
              <w:left w:w="80" w:type="dxa"/>
              <w:bottom w:w="40" w:type="dxa"/>
              <w:right w:w="80" w:type="dxa"/>
            </w:tcMar>
            <w:vAlign w:val="center"/>
          </w:tcPr>
          <w:p w14:paraId="566D721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3FBED59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60227</w:t>
            </w:r>
          </w:p>
        </w:tc>
        <w:tc>
          <w:tcPr>
            <w:tcW w:w="1510" w:type="dxa"/>
            <w:tcMar>
              <w:top w:w="40" w:type="dxa"/>
              <w:left w:w="80" w:type="dxa"/>
              <w:bottom w:w="40" w:type="dxa"/>
              <w:right w:w="80" w:type="dxa"/>
            </w:tcMar>
            <w:vAlign w:val="center"/>
          </w:tcPr>
          <w:p w14:paraId="1714D7A7" w14:textId="77777777" w:rsidR="009C5CFC" w:rsidRPr="00056FB6" w:rsidRDefault="009C5CFC" w:rsidP="00056FB6">
            <w:pPr>
              <w:jc w:val="lowKashida"/>
              <w:rPr>
                <w:rFonts w:asciiTheme="minorBidi" w:hAnsiTheme="minorBidi" w:cstheme="minorBidi"/>
                <w:sz w:val="24"/>
                <w:szCs w:val="24"/>
              </w:rPr>
            </w:pPr>
          </w:p>
        </w:tc>
      </w:tr>
      <w:tr w:rsidR="009C5CFC" w:rsidRPr="00056FB6" w14:paraId="3AC2074F" w14:textId="77777777" w:rsidTr="008603CC">
        <w:tc>
          <w:tcPr>
            <w:tcW w:w="700" w:type="dxa"/>
            <w:tcMar>
              <w:top w:w="40" w:type="dxa"/>
              <w:left w:w="80" w:type="dxa"/>
              <w:bottom w:w="40" w:type="dxa"/>
              <w:right w:w="80" w:type="dxa"/>
            </w:tcMar>
            <w:vAlign w:val="center"/>
          </w:tcPr>
          <w:p w14:paraId="7C5B1F8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ED5AB2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Insulation material</w:t>
            </w:r>
          </w:p>
        </w:tc>
        <w:tc>
          <w:tcPr>
            <w:tcW w:w="900" w:type="dxa"/>
            <w:tcMar>
              <w:top w:w="40" w:type="dxa"/>
              <w:left w:w="80" w:type="dxa"/>
              <w:bottom w:w="40" w:type="dxa"/>
              <w:right w:w="80" w:type="dxa"/>
            </w:tcMar>
            <w:vAlign w:val="center"/>
          </w:tcPr>
          <w:p w14:paraId="7612DB3D"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C71B39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PVC</w:t>
            </w:r>
          </w:p>
        </w:tc>
        <w:tc>
          <w:tcPr>
            <w:tcW w:w="1510" w:type="dxa"/>
            <w:tcMar>
              <w:top w:w="40" w:type="dxa"/>
              <w:left w:w="80" w:type="dxa"/>
              <w:bottom w:w="40" w:type="dxa"/>
              <w:right w:w="80" w:type="dxa"/>
            </w:tcMar>
            <w:vAlign w:val="center"/>
          </w:tcPr>
          <w:p w14:paraId="41036838" w14:textId="77777777" w:rsidR="009C5CFC" w:rsidRPr="00056FB6" w:rsidRDefault="009C5CFC" w:rsidP="00056FB6">
            <w:pPr>
              <w:jc w:val="lowKashida"/>
              <w:rPr>
                <w:rFonts w:asciiTheme="minorBidi" w:hAnsiTheme="minorBidi" w:cstheme="minorBidi"/>
                <w:sz w:val="24"/>
                <w:szCs w:val="24"/>
              </w:rPr>
            </w:pPr>
          </w:p>
        </w:tc>
      </w:tr>
      <w:tr w:rsidR="009C5CFC" w:rsidRPr="00056FB6" w14:paraId="6E6E1526" w14:textId="77777777" w:rsidTr="008603CC">
        <w:tc>
          <w:tcPr>
            <w:tcW w:w="700" w:type="dxa"/>
            <w:tcMar>
              <w:top w:w="40" w:type="dxa"/>
              <w:left w:w="80" w:type="dxa"/>
              <w:bottom w:w="40" w:type="dxa"/>
              <w:right w:w="80" w:type="dxa"/>
            </w:tcMar>
            <w:vAlign w:val="center"/>
          </w:tcPr>
          <w:p w14:paraId="409F28C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4ED4F2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 xml:space="preserve">Rated voltage Uo/U</w:t>
            </w:r>
          </w:p>
        </w:tc>
        <w:tc>
          <w:tcPr>
            <w:tcW w:w="900" w:type="dxa"/>
            <w:tcMar>
              <w:top w:w="40" w:type="dxa"/>
              <w:left w:w="80" w:type="dxa"/>
              <w:bottom w:w="40" w:type="dxa"/>
              <w:right w:w="80" w:type="dxa"/>
            </w:tcMar>
            <w:vAlign w:val="center"/>
          </w:tcPr>
          <w:p w14:paraId="0F01C59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5204E29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0.45/0.75</w:t>
            </w:r>
          </w:p>
        </w:tc>
        <w:tc>
          <w:tcPr>
            <w:tcW w:w="1510" w:type="dxa"/>
            <w:tcMar>
              <w:top w:w="40" w:type="dxa"/>
              <w:left w:w="80" w:type="dxa"/>
              <w:bottom w:w="40" w:type="dxa"/>
              <w:right w:w="80" w:type="dxa"/>
            </w:tcMar>
            <w:vAlign w:val="center"/>
          </w:tcPr>
          <w:p w14:paraId="20761E1D" w14:textId="77777777" w:rsidR="009C5CFC" w:rsidRPr="00056FB6" w:rsidRDefault="009C5CFC" w:rsidP="00056FB6">
            <w:pPr>
              <w:jc w:val="lowKashida"/>
              <w:rPr>
                <w:rFonts w:asciiTheme="minorBidi" w:hAnsiTheme="minorBidi" w:cstheme="minorBidi"/>
                <w:sz w:val="24"/>
                <w:szCs w:val="24"/>
              </w:rPr>
            </w:pPr>
          </w:p>
        </w:tc>
      </w:tr>
      <w:tr w:rsidR="009C5CFC" w:rsidRPr="00056FB6" w14:paraId="6C65FA58" w14:textId="77777777" w:rsidTr="008603CC">
        <w:tc>
          <w:tcPr>
            <w:tcW w:w="700" w:type="dxa"/>
            <w:tcMar>
              <w:top w:w="40" w:type="dxa"/>
              <w:left w:w="80" w:type="dxa"/>
              <w:bottom w:w="40" w:type="dxa"/>
              <w:right w:w="80" w:type="dxa"/>
            </w:tcMar>
            <w:vAlign w:val="center"/>
          </w:tcPr>
          <w:p w14:paraId="102E521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C10C70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Highest voltage</w:t>
            </w:r>
          </w:p>
        </w:tc>
        <w:tc>
          <w:tcPr>
            <w:tcW w:w="900" w:type="dxa"/>
            <w:tcMar>
              <w:top w:w="40" w:type="dxa"/>
              <w:left w:w="80" w:type="dxa"/>
              <w:bottom w:w="40" w:type="dxa"/>
              <w:right w:w="80" w:type="dxa"/>
            </w:tcMar>
            <w:vAlign w:val="center"/>
          </w:tcPr>
          <w:p w14:paraId="0AB01CA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2147121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0.75</w:t>
            </w:r>
          </w:p>
        </w:tc>
        <w:tc>
          <w:tcPr>
            <w:tcW w:w="1510" w:type="dxa"/>
            <w:tcMar>
              <w:top w:w="40" w:type="dxa"/>
              <w:left w:w="80" w:type="dxa"/>
              <w:bottom w:w="40" w:type="dxa"/>
              <w:right w:w="80" w:type="dxa"/>
            </w:tcMar>
            <w:vAlign w:val="center"/>
          </w:tcPr>
          <w:p w14:paraId="3E8E191B" w14:textId="77777777" w:rsidR="009C5CFC" w:rsidRPr="00056FB6" w:rsidRDefault="009C5CFC" w:rsidP="00056FB6">
            <w:pPr>
              <w:jc w:val="lowKashida"/>
              <w:rPr>
                <w:rFonts w:asciiTheme="minorBidi" w:hAnsiTheme="minorBidi" w:cstheme="minorBidi"/>
                <w:sz w:val="24"/>
                <w:szCs w:val="24"/>
              </w:rPr>
            </w:pPr>
          </w:p>
        </w:tc>
      </w:tr>
      <w:tr w:rsidR="009C5CFC" w:rsidRPr="00056FB6" w14:paraId="3E9EF073" w14:textId="77777777" w:rsidTr="008603CC">
        <w:tc>
          <w:tcPr>
            <w:tcW w:w="700" w:type="dxa"/>
            <w:tcMar>
              <w:top w:w="40" w:type="dxa"/>
              <w:left w:w="80" w:type="dxa"/>
              <w:bottom w:w="40" w:type="dxa"/>
              <w:right w:w="80" w:type="dxa"/>
            </w:tcMar>
            <w:vAlign w:val="center"/>
          </w:tcPr>
          <w:p w14:paraId="1F42047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2B33FC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Category of cable</w:t>
            </w:r>
          </w:p>
        </w:tc>
        <w:tc>
          <w:tcPr>
            <w:tcW w:w="900" w:type="dxa"/>
            <w:tcMar>
              <w:top w:w="40" w:type="dxa"/>
              <w:left w:w="80" w:type="dxa"/>
              <w:bottom w:w="40" w:type="dxa"/>
              <w:right w:w="80" w:type="dxa"/>
            </w:tcMar>
            <w:vAlign w:val="center"/>
          </w:tcPr>
          <w:p w14:paraId="71A34FC5"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2138308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w:t>
            </w:r>
          </w:p>
        </w:tc>
        <w:tc>
          <w:tcPr>
            <w:tcW w:w="1510" w:type="dxa"/>
            <w:tcMar>
              <w:top w:w="40" w:type="dxa"/>
              <w:left w:w="80" w:type="dxa"/>
              <w:bottom w:w="40" w:type="dxa"/>
              <w:right w:w="80" w:type="dxa"/>
            </w:tcMar>
            <w:vAlign w:val="center"/>
          </w:tcPr>
          <w:p w14:paraId="03AA7D8B" w14:textId="77777777" w:rsidR="009C5CFC" w:rsidRPr="00056FB6" w:rsidRDefault="009C5CFC" w:rsidP="00056FB6">
            <w:pPr>
              <w:jc w:val="lowKashida"/>
              <w:rPr>
                <w:rFonts w:asciiTheme="minorBidi" w:hAnsiTheme="minorBidi" w:cstheme="minorBidi"/>
                <w:sz w:val="24"/>
                <w:szCs w:val="24"/>
              </w:rPr>
            </w:pPr>
          </w:p>
        </w:tc>
      </w:tr>
      <w:tr w:rsidR="009C5CFC" w:rsidRPr="00056FB6" w14:paraId="21D089BA" w14:textId="77777777" w:rsidTr="008603CC">
        <w:tc>
          <w:tcPr>
            <w:tcW w:w="700" w:type="dxa"/>
            <w:tcMar>
              <w:top w:w="40" w:type="dxa"/>
              <w:left w:w="80" w:type="dxa"/>
              <w:bottom w:w="40" w:type="dxa"/>
              <w:right w:w="80" w:type="dxa"/>
            </w:tcMar>
            <w:vAlign w:val="center"/>
          </w:tcPr>
          <w:p w14:paraId="727B330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B61B02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Conductor material</w:t>
            </w:r>
          </w:p>
        </w:tc>
        <w:tc>
          <w:tcPr>
            <w:tcW w:w="900" w:type="dxa"/>
            <w:tcMar>
              <w:top w:w="40" w:type="dxa"/>
              <w:left w:w="80" w:type="dxa"/>
              <w:bottom w:w="40" w:type="dxa"/>
              <w:right w:w="80" w:type="dxa"/>
            </w:tcMar>
            <w:vAlign w:val="center"/>
          </w:tcPr>
          <w:p w14:paraId="6DAF4731"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84B153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copper</w:t>
            </w:r>
          </w:p>
        </w:tc>
        <w:tc>
          <w:tcPr>
            <w:tcW w:w="1510" w:type="dxa"/>
            <w:tcMar>
              <w:top w:w="40" w:type="dxa"/>
              <w:left w:w="80" w:type="dxa"/>
              <w:bottom w:w="40" w:type="dxa"/>
              <w:right w:w="80" w:type="dxa"/>
            </w:tcMar>
            <w:vAlign w:val="center"/>
          </w:tcPr>
          <w:p w14:paraId="7379C6E7" w14:textId="77777777" w:rsidR="009C5CFC" w:rsidRPr="00056FB6" w:rsidRDefault="009C5CFC" w:rsidP="00056FB6">
            <w:pPr>
              <w:jc w:val="lowKashida"/>
              <w:rPr>
                <w:rFonts w:asciiTheme="minorBidi" w:hAnsiTheme="minorBidi" w:cstheme="minorBidi"/>
                <w:sz w:val="24"/>
                <w:szCs w:val="24"/>
              </w:rPr>
            </w:pPr>
          </w:p>
        </w:tc>
      </w:tr>
      <w:tr w:rsidR="009C5CFC" w:rsidRPr="00056FB6" w14:paraId="50F3253C" w14:textId="77777777" w:rsidTr="008603CC">
        <w:tc>
          <w:tcPr>
            <w:tcW w:w="700" w:type="dxa"/>
            <w:tcMar>
              <w:top w:w="40" w:type="dxa"/>
              <w:left w:w="80" w:type="dxa"/>
              <w:bottom w:w="40" w:type="dxa"/>
              <w:right w:w="80" w:type="dxa"/>
            </w:tcMar>
            <w:vAlign w:val="center"/>
          </w:tcPr>
          <w:p w14:paraId="5840572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75C179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Test requirements — Applied standard</w:t>
            </w:r>
          </w:p>
        </w:tc>
        <w:tc>
          <w:tcPr>
            <w:tcW w:w="900" w:type="dxa"/>
            <w:tcMar>
              <w:top w:w="40" w:type="dxa"/>
              <w:left w:w="80" w:type="dxa"/>
              <w:bottom w:w="40" w:type="dxa"/>
              <w:right w:w="80" w:type="dxa"/>
            </w:tcMar>
            <w:vAlign w:val="center"/>
          </w:tcPr>
          <w:p w14:paraId="6301939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4E88916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60227-2</w:t>
            </w:r>
          </w:p>
        </w:tc>
        <w:tc>
          <w:tcPr>
            <w:tcW w:w="1510" w:type="dxa"/>
            <w:tcMar>
              <w:top w:w="40" w:type="dxa"/>
              <w:left w:w="80" w:type="dxa"/>
              <w:bottom w:w="40" w:type="dxa"/>
              <w:right w:w="80" w:type="dxa"/>
            </w:tcMar>
            <w:vAlign w:val="center"/>
          </w:tcPr>
          <w:p w14:paraId="683EEC11" w14:textId="77777777" w:rsidR="009C5CFC" w:rsidRPr="00056FB6" w:rsidRDefault="009C5CFC" w:rsidP="00056FB6">
            <w:pPr>
              <w:jc w:val="lowKashida"/>
              <w:rPr>
                <w:rFonts w:asciiTheme="minorBidi" w:hAnsiTheme="minorBidi" w:cstheme="minorBidi"/>
                <w:sz w:val="24"/>
                <w:szCs w:val="24"/>
              </w:rPr>
            </w:pPr>
          </w:p>
        </w:tc>
      </w:tr>
      <w:tr w:rsidR="009C5CFC" w:rsidRPr="00056FB6" w14:paraId="27C4E148" w14:textId="77777777" w:rsidTr="008603CC">
        <w:tc>
          <w:tcPr>
            <w:tcW w:w="700" w:type="dxa"/>
            <w:tcMar>
              <w:top w:w="40" w:type="dxa"/>
              <w:left w:w="80" w:type="dxa"/>
              <w:bottom w:w="40" w:type="dxa"/>
              <w:right w:w="80" w:type="dxa"/>
            </w:tcMar>
            <w:vAlign w:val="center"/>
          </w:tcPr>
          <w:p w14:paraId="1AE85F91"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5FA6FF5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Heat resistant cables</w:t>
            </w:r>
          </w:p>
        </w:tc>
        <w:tc>
          <w:tcPr>
            <w:tcW w:w="900" w:type="dxa"/>
            <w:shd w:val="clear" w:color="auto" w:fill="F2F2F2"/>
            <w:tcMar>
              <w:top w:w="40" w:type="dxa"/>
              <w:left w:w="80" w:type="dxa"/>
              <w:bottom w:w="40" w:type="dxa"/>
              <w:right w:w="80" w:type="dxa"/>
            </w:tcMar>
            <w:vAlign w:val="center"/>
          </w:tcPr>
          <w:p w14:paraId="249D7E66"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4906DCD4"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27529FB0" w14:textId="77777777" w:rsidR="009C5CFC" w:rsidRPr="00056FB6" w:rsidRDefault="009C5CFC" w:rsidP="00056FB6">
            <w:pPr>
              <w:jc w:val="lowKashida"/>
              <w:rPr>
                <w:rFonts w:asciiTheme="minorBidi" w:hAnsiTheme="minorBidi" w:cstheme="minorBidi"/>
                <w:sz w:val="24"/>
                <w:szCs w:val="24"/>
              </w:rPr>
            </w:pPr>
          </w:p>
        </w:tc>
      </w:tr>
      <w:tr w:rsidR="009C5CFC" w:rsidRPr="00056FB6" w14:paraId="1014EF12" w14:textId="77777777" w:rsidTr="008603CC">
        <w:tc>
          <w:tcPr>
            <w:tcW w:w="700" w:type="dxa"/>
            <w:tcMar>
              <w:top w:w="40" w:type="dxa"/>
              <w:left w:w="80" w:type="dxa"/>
              <w:bottom w:w="40" w:type="dxa"/>
              <w:right w:w="80" w:type="dxa"/>
            </w:tcMar>
            <w:vAlign w:val="center"/>
          </w:tcPr>
          <w:p w14:paraId="47033F6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2A5223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 xml:space="preserve">Rated voltage Uo/U</w:t>
            </w:r>
          </w:p>
        </w:tc>
        <w:tc>
          <w:tcPr>
            <w:tcW w:w="900" w:type="dxa"/>
            <w:tcMar>
              <w:top w:w="40" w:type="dxa"/>
              <w:left w:w="80" w:type="dxa"/>
              <w:bottom w:w="40" w:type="dxa"/>
              <w:right w:w="80" w:type="dxa"/>
            </w:tcMar>
            <w:vAlign w:val="center"/>
          </w:tcPr>
          <w:p w14:paraId="741FA91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7DA5FDB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0.6/1</w:t>
            </w:r>
          </w:p>
        </w:tc>
        <w:tc>
          <w:tcPr>
            <w:tcW w:w="1510" w:type="dxa"/>
            <w:tcMar>
              <w:top w:w="40" w:type="dxa"/>
              <w:left w:w="80" w:type="dxa"/>
              <w:bottom w:w="40" w:type="dxa"/>
              <w:right w:w="80" w:type="dxa"/>
            </w:tcMar>
            <w:vAlign w:val="center"/>
          </w:tcPr>
          <w:p w14:paraId="64043292" w14:textId="77777777" w:rsidR="009C5CFC" w:rsidRPr="00056FB6" w:rsidRDefault="009C5CFC" w:rsidP="00056FB6">
            <w:pPr>
              <w:jc w:val="lowKashida"/>
              <w:rPr>
                <w:rFonts w:asciiTheme="minorBidi" w:hAnsiTheme="minorBidi" w:cstheme="minorBidi"/>
                <w:sz w:val="24"/>
                <w:szCs w:val="24"/>
              </w:rPr>
            </w:pPr>
          </w:p>
        </w:tc>
      </w:tr>
      <w:tr w:rsidR="009C5CFC" w:rsidRPr="00056FB6" w14:paraId="4FC22718" w14:textId="77777777" w:rsidTr="008603CC">
        <w:tc>
          <w:tcPr>
            <w:tcW w:w="700" w:type="dxa"/>
            <w:tcMar>
              <w:top w:w="40" w:type="dxa"/>
              <w:left w:w="80" w:type="dxa"/>
              <w:bottom w:w="40" w:type="dxa"/>
              <w:right w:w="80" w:type="dxa"/>
            </w:tcMar>
            <w:vAlign w:val="center"/>
          </w:tcPr>
          <w:p w14:paraId="0E244BD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17D9FA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Highest voltage</w:t>
            </w:r>
          </w:p>
        </w:tc>
        <w:tc>
          <w:tcPr>
            <w:tcW w:w="900" w:type="dxa"/>
            <w:tcMar>
              <w:top w:w="40" w:type="dxa"/>
              <w:left w:w="80" w:type="dxa"/>
              <w:bottom w:w="40" w:type="dxa"/>
              <w:right w:w="80" w:type="dxa"/>
            </w:tcMar>
            <w:vAlign w:val="center"/>
          </w:tcPr>
          <w:p w14:paraId="6B63179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538C1B9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1.2</w:t>
            </w:r>
          </w:p>
        </w:tc>
        <w:tc>
          <w:tcPr>
            <w:tcW w:w="1510" w:type="dxa"/>
            <w:tcMar>
              <w:top w:w="40" w:type="dxa"/>
              <w:left w:w="80" w:type="dxa"/>
              <w:bottom w:w="40" w:type="dxa"/>
              <w:right w:w="80" w:type="dxa"/>
            </w:tcMar>
            <w:vAlign w:val="center"/>
          </w:tcPr>
          <w:p w14:paraId="410AA0A8" w14:textId="77777777" w:rsidR="009C5CFC" w:rsidRPr="00056FB6" w:rsidRDefault="009C5CFC" w:rsidP="00056FB6">
            <w:pPr>
              <w:jc w:val="lowKashida"/>
              <w:rPr>
                <w:rFonts w:asciiTheme="minorBidi" w:hAnsiTheme="minorBidi" w:cstheme="minorBidi"/>
                <w:sz w:val="24"/>
                <w:szCs w:val="24"/>
              </w:rPr>
            </w:pPr>
          </w:p>
        </w:tc>
      </w:tr>
      <w:tr w:rsidR="009C5CFC" w:rsidRPr="00056FB6" w14:paraId="7ABDAE60" w14:textId="77777777" w:rsidTr="008603CC">
        <w:tc>
          <w:tcPr>
            <w:tcW w:w="700" w:type="dxa"/>
            <w:tcMar>
              <w:top w:w="40" w:type="dxa"/>
              <w:left w:w="80" w:type="dxa"/>
              <w:bottom w:w="40" w:type="dxa"/>
              <w:right w:w="80" w:type="dxa"/>
            </w:tcMar>
            <w:vAlign w:val="center"/>
          </w:tcPr>
          <w:p w14:paraId="6662AA4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22BF2A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Ambient temperature</w:t>
            </w:r>
          </w:p>
        </w:tc>
        <w:tc>
          <w:tcPr>
            <w:tcW w:w="900" w:type="dxa"/>
            <w:tcMar>
              <w:top w:w="40" w:type="dxa"/>
              <w:left w:w="80" w:type="dxa"/>
              <w:bottom w:w="40" w:type="dxa"/>
              <w:right w:w="80" w:type="dxa"/>
            </w:tcMar>
            <w:vAlign w:val="center"/>
          </w:tcPr>
          <w:p w14:paraId="1B08269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w:t>
            </w:r>
          </w:p>
        </w:tc>
        <w:tc>
          <w:tcPr>
            <w:tcW w:w="1350" w:type="dxa"/>
            <w:tcMar>
              <w:top w:w="40" w:type="dxa"/>
              <w:left w:w="80" w:type="dxa"/>
              <w:bottom w:w="40" w:type="dxa"/>
              <w:right w:w="80" w:type="dxa"/>
            </w:tcMar>
            <w:vAlign w:val="center"/>
          </w:tcPr>
          <w:p w14:paraId="22BC49F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w:t>
            </w:r>
          </w:p>
        </w:tc>
        <w:tc>
          <w:tcPr>
            <w:tcW w:w="1510" w:type="dxa"/>
            <w:tcMar>
              <w:top w:w="40" w:type="dxa"/>
              <w:left w:w="80" w:type="dxa"/>
              <w:bottom w:w="40" w:type="dxa"/>
              <w:right w:w="80" w:type="dxa"/>
            </w:tcMar>
            <w:vAlign w:val="center"/>
          </w:tcPr>
          <w:p w14:paraId="2C6D5E0C" w14:textId="77777777" w:rsidR="009C5CFC" w:rsidRPr="00056FB6" w:rsidRDefault="009C5CFC" w:rsidP="00056FB6">
            <w:pPr>
              <w:jc w:val="lowKashida"/>
              <w:rPr>
                <w:rFonts w:asciiTheme="minorBidi" w:hAnsiTheme="minorBidi" w:cstheme="minorBidi"/>
                <w:sz w:val="24"/>
                <w:szCs w:val="24"/>
              </w:rPr>
            </w:pPr>
          </w:p>
        </w:tc>
      </w:tr>
      <w:tr w:rsidR="009C5CFC" w:rsidRPr="00056FB6" w14:paraId="3E81ABC1" w14:textId="77777777" w:rsidTr="008603CC">
        <w:tc>
          <w:tcPr>
            <w:tcW w:w="700" w:type="dxa"/>
            <w:tcMar>
              <w:top w:w="40" w:type="dxa"/>
              <w:left w:w="80" w:type="dxa"/>
              <w:bottom w:w="40" w:type="dxa"/>
              <w:right w:w="80" w:type="dxa"/>
            </w:tcMar>
            <w:vAlign w:val="center"/>
          </w:tcPr>
          <w:p w14:paraId="59D785A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C2FE76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Max conductor temperature</w:t>
            </w:r>
          </w:p>
        </w:tc>
        <w:tc>
          <w:tcPr>
            <w:tcW w:w="900" w:type="dxa"/>
            <w:tcMar>
              <w:top w:w="40" w:type="dxa"/>
              <w:left w:w="80" w:type="dxa"/>
              <w:bottom w:w="40" w:type="dxa"/>
              <w:right w:w="80" w:type="dxa"/>
            </w:tcMar>
            <w:vAlign w:val="center"/>
          </w:tcPr>
          <w:p w14:paraId="14CE5FE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w:t>
            </w:r>
          </w:p>
        </w:tc>
        <w:tc>
          <w:tcPr>
            <w:tcW w:w="1350" w:type="dxa"/>
            <w:tcMar>
              <w:top w:w="40" w:type="dxa"/>
              <w:left w:w="80" w:type="dxa"/>
              <w:bottom w:w="40" w:type="dxa"/>
              <w:right w:w="80" w:type="dxa"/>
            </w:tcMar>
            <w:vAlign w:val="center"/>
          </w:tcPr>
          <w:p w14:paraId="4C41B47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180</w:t>
            </w:r>
          </w:p>
        </w:tc>
        <w:tc>
          <w:tcPr>
            <w:tcW w:w="1510" w:type="dxa"/>
            <w:tcMar>
              <w:top w:w="40" w:type="dxa"/>
              <w:left w:w="80" w:type="dxa"/>
              <w:bottom w:w="40" w:type="dxa"/>
              <w:right w:w="80" w:type="dxa"/>
            </w:tcMar>
            <w:vAlign w:val="center"/>
          </w:tcPr>
          <w:p w14:paraId="0FB56F76" w14:textId="77777777" w:rsidR="009C5CFC" w:rsidRPr="00056FB6" w:rsidRDefault="009C5CFC" w:rsidP="00056FB6">
            <w:pPr>
              <w:jc w:val="lowKashida"/>
              <w:rPr>
                <w:rFonts w:asciiTheme="minorBidi" w:hAnsiTheme="minorBidi" w:cstheme="minorBidi"/>
                <w:sz w:val="24"/>
                <w:szCs w:val="24"/>
              </w:rPr>
            </w:pPr>
          </w:p>
        </w:tc>
      </w:tr>
      <w:tr w:rsidR="009C5CFC" w:rsidRPr="00056FB6" w14:paraId="762D2A11" w14:textId="77777777" w:rsidTr="008603CC">
        <w:tc>
          <w:tcPr>
            <w:tcW w:w="700" w:type="dxa"/>
            <w:tcMar>
              <w:top w:w="40" w:type="dxa"/>
              <w:left w:w="80" w:type="dxa"/>
              <w:bottom w:w="40" w:type="dxa"/>
              <w:right w:w="80" w:type="dxa"/>
            </w:tcMar>
            <w:vAlign w:val="center"/>
          </w:tcPr>
          <w:p w14:paraId="0FA6D33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E00F4F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Test requirements</w:t>
            </w:r>
          </w:p>
        </w:tc>
        <w:tc>
          <w:tcPr>
            <w:tcW w:w="900" w:type="dxa"/>
            <w:tcMar>
              <w:top w:w="40" w:type="dxa"/>
              <w:left w:w="80" w:type="dxa"/>
              <w:bottom w:w="40" w:type="dxa"/>
              <w:right w:w="80" w:type="dxa"/>
            </w:tcMar>
            <w:vAlign w:val="center"/>
          </w:tcPr>
          <w:p w14:paraId="55C26C5D"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EC4145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To be defined by the Bidder</w:t>
            </w:r>
          </w:p>
        </w:tc>
        <w:tc>
          <w:tcPr>
            <w:tcW w:w="1510" w:type="dxa"/>
            <w:tcMar>
              <w:top w:w="40" w:type="dxa"/>
              <w:left w:w="80" w:type="dxa"/>
              <w:bottom w:w="40" w:type="dxa"/>
              <w:right w:w="80" w:type="dxa"/>
            </w:tcMar>
            <w:vAlign w:val="center"/>
          </w:tcPr>
          <w:p w14:paraId="634C0372" w14:textId="77777777" w:rsidR="009C5CFC" w:rsidRPr="00056FB6" w:rsidRDefault="009C5CFC" w:rsidP="00056FB6">
            <w:pPr>
              <w:jc w:val="lowKashida"/>
              <w:rPr>
                <w:rFonts w:asciiTheme="minorBidi" w:hAnsiTheme="minorBidi" w:cstheme="minorBidi"/>
                <w:sz w:val="24"/>
                <w:szCs w:val="24"/>
              </w:rPr>
            </w:pPr>
          </w:p>
        </w:tc>
      </w:tr>
    </w:tbl>
    <w:p w14:paraId="3DB3BF78" w14:textId="77777777" w:rsidR="009C5CFC" w:rsidRPr="00056FB6" w:rsidRDefault="009C5CFC" w:rsidP="00056FB6">
      <w:pPr>
        <w:spacing w:after="200"/>
        <w:jc w:val="lowKashida"/>
        <w:rPr>
          <w:rFonts w:asciiTheme="minorBidi" w:hAnsiTheme="minorBidi" w:cstheme="minorBidi"/>
          <w:sz w:val="24"/>
          <w:szCs w:val="24"/>
        </w:rPr>
      </w:pPr>
    </w:p>
    <w:p w14:paraId="33C52AA6" w14:textId="77777777" w:rsidR="009C5CFC" w:rsidRPr="00056FB6" w:rsidRDefault="009C5CFC" w:rsidP="00056FB6">
      <w:pPr>
        <w:pStyle w:val="Heading3"/>
        <w:spacing w:before="200" w:after="100"/>
        <w:jc w:val="lowKashida"/>
        <w:rPr>
          <w:rFonts w:asciiTheme="minorBidi" w:hAnsiTheme="minorBidi" w:cstheme="minorBidi"/>
          <w:szCs w:val="24"/>
        </w:rPr>
      </w:pPr>
      <w:bookmarkStart w:id="534" w:name="_Toc237210720"/>
      <w:r>
        <w:rPr>
          <w:rFonts w:asciiTheme="minorBidi" w:hAnsiTheme="minorBidi" w:cstheme="minorBidi"/>
          <w:szCs w:val="24"/>
        </w:rPr>
        <w:t>Cable Trays</w:t>
      </w:r>
      <w:bookmarkEnd w:id="5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7"/>
        <w:gridCol w:w="4732"/>
        <w:gridCol w:w="886"/>
        <w:gridCol w:w="1561"/>
        <w:gridCol w:w="1484"/>
      </w:tblGrid>
      <w:tr w:rsidR="009C5CFC" w:rsidRPr="00056FB6" w14:paraId="46B09EAA" w14:textId="77777777" w:rsidTr="008603CC">
        <w:trPr>
          <w:tblHeader/>
        </w:trPr>
        <w:tc>
          <w:tcPr>
            <w:tcW w:w="700" w:type="dxa"/>
            <w:shd w:val="clear" w:color="auto" w:fill="D9D9D9"/>
            <w:tcMar>
              <w:top w:w="40" w:type="dxa"/>
              <w:left w:w="80" w:type="dxa"/>
              <w:bottom w:w="40" w:type="dxa"/>
              <w:right w:w="80" w:type="dxa"/>
            </w:tcMar>
            <w:vAlign w:val="center"/>
          </w:tcPr>
          <w:p w14:paraId="2E01E3C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Item No.</w:t>
            </w:r>
          </w:p>
        </w:tc>
        <w:tc>
          <w:tcPr>
            <w:tcW w:w="4900" w:type="dxa"/>
            <w:shd w:val="clear" w:color="auto" w:fill="D9D9D9"/>
            <w:tcMar>
              <w:top w:w="40" w:type="dxa"/>
              <w:left w:w="80" w:type="dxa"/>
              <w:bottom w:w="40" w:type="dxa"/>
              <w:right w:w="80" w:type="dxa"/>
            </w:tcMar>
            <w:vAlign w:val="center"/>
          </w:tcPr>
          <w:p w14:paraId="198CB32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Schedule of Technical Data</w:t>
            </w:r>
          </w:p>
        </w:tc>
        <w:tc>
          <w:tcPr>
            <w:tcW w:w="900" w:type="dxa"/>
            <w:shd w:val="clear" w:color="auto" w:fill="D9D9D9"/>
            <w:tcMar>
              <w:top w:w="40" w:type="dxa"/>
              <w:left w:w="80" w:type="dxa"/>
              <w:bottom w:w="40" w:type="dxa"/>
              <w:right w:w="80" w:type="dxa"/>
            </w:tcMar>
            <w:vAlign w:val="center"/>
          </w:tcPr>
          <w:p w14:paraId="45C1687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Unit</w:t>
            </w:r>
          </w:p>
        </w:tc>
        <w:tc>
          <w:tcPr>
            <w:tcW w:w="1350" w:type="dxa"/>
            <w:shd w:val="clear" w:color="auto" w:fill="D9D9D9"/>
            <w:tcMar>
              <w:top w:w="40" w:type="dxa"/>
              <w:left w:w="80" w:type="dxa"/>
              <w:bottom w:w="40" w:type="dxa"/>
              <w:right w:w="80" w:type="dxa"/>
            </w:tcMar>
            <w:vAlign w:val="center"/>
          </w:tcPr>
          <w:p w14:paraId="27D13E6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Required</w:t>
            </w:r>
          </w:p>
        </w:tc>
        <w:tc>
          <w:tcPr>
            <w:tcW w:w="1510" w:type="dxa"/>
            <w:shd w:val="clear" w:color="auto" w:fill="D9D9D9"/>
            <w:tcMar>
              <w:top w:w="40" w:type="dxa"/>
              <w:left w:w="80" w:type="dxa"/>
              <w:bottom w:w="40" w:type="dxa"/>
              <w:right w:w="80" w:type="dxa"/>
            </w:tcMar>
            <w:vAlign w:val="center"/>
          </w:tcPr>
          <w:p w14:paraId="2154A0F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Offered Data</w:t>
            </w:r>
          </w:p>
        </w:tc>
      </w:tr>
      <w:tr w:rsidR="009C5CFC" w:rsidRPr="00056FB6" w14:paraId="2C84EAE6" w14:textId="77777777" w:rsidTr="008603CC">
        <w:tc>
          <w:tcPr>
            <w:tcW w:w="700" w:type="dxa"/>
            <w:shd w:val="clear" w:color="auto" w:fill="BFBFBF"/>
            <w:tcMar>
              <w:top w:w="40" w:type="dxa"/>
              <w:left w:w="80" w:type="dxa"/>
              <w:bottom w:w="40" w:type="dxa"/>
              <w:right w:w="80" w:type="dxa"/>
            </w:tcMar>
            <w:vAlign w:val="center"/>
          </w:tcPr>
          <w:p w14:paraId="00C3C5AA"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7182BF6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HV, MV, LV power cables, control cables and cable trays</w:t>
            </w:r>
          </w:p>
        </w:tc>
        <w:tc>
          <w:tcPr>
            <w:tcW w:w="900" w:type="dxa"/>
            <w:shd w:val="clear" w:color="auto" w:fill="BFBFBF"/>
            <w:tcMar>
              <w:top w:w="40" w:type="dxa"/>
              <w:left w:w="80" w:type="dxa"/>
              <w:bottom w:w="40" w:type="dxa"/>
              <w:right w:w="80" w:type="dxa"/>
            </w:tcMar>
            <w:vAlign w:val="center"/>
          </w:tcPr>
          <w:p w14:paraId="3FF6D367"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7B18DFC5"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044D821B" w14:textId="77777777" w:rsidR="009C5CFC" w:rsidRPr="00056FB6" w:rsidRDefault="009C5CFC" w:rsidP="00056FB6">
            <w:pPr>
              <w:jc w:val="lowKashida"/>
              <w:rPr>
                <w:rFonts w:asciiTheme="minorBidi" w:hAnsiTheme="minorBidi" w:cstheme="minorBidi"/>
                <w:sz w:val="24"/>
                <w:szCs w:val="24"/>
              </w:rPr>
            </w:pPr>
          </w:p>
        </w:tc>
      </w:tr>
      <w:tr w:rsidR="009C5CFC" w:rsidRPr="00056FB6" w14:paraId="2D289AA8" w14:textId="77777777" w:rsidTr="008603CC">
        <w:tc>
          <w:tcPr>
            <w:tcW w:w="700" w:type="dxa"/>
            <w:tcMar>
              <w:top w:w="40" w:type="dxa"/>
              <w:left w:w="80" w:type="dxa"/>
              <w:bottom w:w="40" w:type="dxa"/>
              <w:right w:w="80" w:type="dxa"/>
            </w:tcMar>
            <w:vAlign w:val="center"/>
          </w:tcPr>
          <w:p w14:paraId="02345007"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2BEEC12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Cable trays</w:t>
            </w:r>
          </w:p>
        </w:tc>
        <w:tc>
          <w:tcPr>
            <w:tcW w:w="900" w:type="dxa"/>
            <w:shd w:val="clear" w:color="auto" w:fill="F2F2F2"/>
            <w:tcMar>
              <w:top w:w="40" w:type="dxa"/>
              <w:left w:w="80" w:type="dxa"/>
              <w:bottom w:w="40" w:type="dxa"/>
              <w:right w:w="80" w:type="dxa"/>
            </w:tcMar>
            <w:vAlign w:val="center"/>
          </w:tcPr>
          <w:p w14:paraId="0175FB1A"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262EC274"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6AE6A3D9" w14:textId="77777777" w:rsidR="009C5CFC" w:rsidRPr="00056FB6" w:rsidRDefault="009C5CFC" w:rsidP="00056FB6">
            <w:pPr>
              <w:jc w:val="lowKashida"/>
              <w:rPr>
                <w:rFonts w:asciiTheme="minorBidi" w:hAnsiTheme="minorBidi" w:cstheme="minorBidi"/>
                <w:sz w:val="24"/>
                <w:szCs w:val="24"/>
              </w:rPr>
            </w:pPr>
          </w:p>
        </w:tc>
      </w:tr>
      <w:tr w:rsidR="009C5CFC" w:rsidRPr="00056FB6" w14:paraId="6C1EDBA8" w14:textId="77777777" w:rsidTr="008603CC">
        <w:tc>
          <w:tcPr>
            <w:tcW w:w="700" w:type="dxa"/>
            <w:tcMar>
              <w:top w:w="40" w:type="dxa"/>
              <w:left w:w="80" w:type="dxa"/>
              <w:bottom w:w="40" w:type="dxa"/>
              <w:right w:w="80" w:type="dxa"/>
            </w:tcMar>
            <w:vAlign w:val="center"/>
          </w:tcPr>
          <w:p w14:paraId="09C1E09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DD1FE9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Material</w:t>
            </w:r>
          </w:p>
        </w:tc>
        <w:tc>
          <w:tcPr>
            <w:tcW w:w="900" w:type="dxa"/>
            <w:tcMar>
              <w:top w:w="40" w:type="dxa"/>
              <w:left w:w="80" w:type="dxa"/>
              <w:bottom w:w="40" w:type="dxa"/>
              <w:right w:w="80" w:type="dxa"/>
            </w:tcMar>
            <w:vAlign w:val="center"/>
          </w:tcPr>
          <w:p w14:paraId="2C209264"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89CCE5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steel</w:t>
            </w:r>
          </w:p>
        </w:tc>
        <w:tc>
          <w:tcPr>
            <w:tcW w:w="1510" w:type="dxa"/>
            <w:tcMar>
              <w:top w:w="40" w:type="dxa"/>
              <w:left w:w="80" w:type="dxa"/>
              <w:bottom w:w="40" w:type="dxa"/>
              <w:right w:w="80" w:type="dxa"/>
            </w:tcMar>
            <w:vAlign w:val="center"/>
          </w:tcPr>
          <w:p w14:paraId="32A48213" w14:textId="77777777" w:rsidR="009C5CFC" w:rsidRPr="00056FB6" w:rsidRDefault="009C5CFC" w:rsidP="00056FB6">
            <w:pPr>
              <w:jc w:val="lowKashida"/>
              <w:rPr>
                <w:rFonts w:asciiTheme="minorBidi" w:hAnsiTheme="minorBidi" w:cstheme="minorBidi"/>
                <w:sz w:val="24"/>
                <w:szCs w:val="24"/>
              </w:rPr>
            </w:pPr>
          </w:p>
        </w:tc>
      </w:tr>
      <w:tr w:rsidR="009C5CFC" w:rsidRPr="00056FB6" w14:paraId="33FB6287" w14:textId="77777777" w:rsidTr="008603CC">
        <w:tc>
          <w:tcPr>
            <w:tcW w:w="700" w:type="dxa"/>
            <w:tcMar>
              <w:top w:w="40" w:type="dxa"/>
              <w:left w:w="80" w:type="dxa"/>
              <w:bottom w:w="40" w:type="dxa"/>
              <w:right w:w="80" w:type="dxa"/>
            </w:tcMar>
            <w:vAlign w:val="center"/>
          </w:tcPr>
          <w:p w14:paraId="76DDA42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FF0652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Corrosion protection</w:t>
            </w:r>
          </w:p>
        </w:tc>
        <w:tc>
          <w:tcPr>
            <w:tcW w:w="900" w:type="dxa"/>
            <w:tcMar>
              <w:top w:w="40" w:type="dxa"/>
              <w:left w:w="80" w:type="dxa"/>
              <w:bottom w:w="40" w:type="dxa"/>
              <w:right w:w="80" w:type="dxa"/>
            </w:tcMar>
            <w:vAlign w:val="center"/>
          </w:tcPr>
          <w:p w14:paraId="34649CE6"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2E3EB5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Hot deep galvanization</w:t>
            </w:r>
          </w:p>
        </w:tc>
        <w:tc>
          <w:tcPr>
            <w:tcW w:w="1510" w:type="dxa"/>
            <w:tcMar>
              <w:top w:w="40" w:type="dxa"/>
              <w:left w:w="80" w:type="dxa"/>
              <w:bottom w:w="40" w:type="dxa"/>
              <w:right w:w="80" w:type="dxa"/>
            </w:tcMar>
            <w:vAlign w:val="center"/>
          </w:tcPr>
          <w:p w14:paraId="4CC81C88" w14:textId="77777777" w:rsidR="009C5CFC" w:rsidRPr="00056FB6" w:rsidRDefault="009C5CFC" w:rsidP="00056FB6">
            <w:pPr>
              <w:jc w:val="lowKashida"/>
              <w:rPr>
                <w:rFonts w:asciiTheme="minorBidi" w:hAnsiTheme="minorBidi" w:cstheme="minorBidi"/>
                <w:sz w:val="24"/>
                <w:szCs w:val="24"/>
              </w:rPr>
            </w:pPr>
          </w:p>
        </w:tc>
      </w:tr>
      <w:tr w:rsidR="009C5CFC" w:rsidRPr="00056FB6" w14:paraId="10E303AC" w14:textId="77777777" w:rsidTr="008603CC">
        <w:tc>
          <w:tcPr>
            <w:tcW w:w="700" w:type="dxa"/>
            <w:tcMar>
              <w:top w:w="40" w:type="dxa"/>
              <w:left w:w="80" w:type="dxa"/>
              <w:bottom w:w="40" w:type="dxa"/>
              <w:right w:w="80" w:type="dxa"/>
            </w:tcMar>
            <w:vAlign w:val="center"/>
          </w:tcPr>
          <w:p w14:paraId="4DFF95B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11F113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Thickness of galvanization</w:t>
            </w:r>
          </w:p>
        </w:tc>
        <w:tc>
          <w:tcPr>
            <w:tcW w:w="900" w:type="dxa"/>
            <w:tcMar>
              <w:top w:w="40" w:type="dxa"/>
              <w:left w:w="80" w:type="dxa"/>
              <w:bottom w:w="40" w:type="dxa"/>
              <w:right w:w="80" w:type="dxa"/>
            </w:tcMar>
            <w:vAlign w:val="center"/>
          </w:tcPr>
          <w:p w14:paraId="7FE4BB0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µm</w:t>
            </w:r>
          </w:p>
        </w:tc>
        <w:tc>
          <w:tcPr>
            <w:tcW w:w="1350" w:type="dxa"/>
            <w:tcMar>
              <w:top w:w="40" w:type="dxa"/>
              <w:left w:w="80" w:type="dxa"/>
              <w:bottom w:w="40" w:type="dxa"/>
              <w:right w:w="80" w:type="dxa"/>
            </w:tcMar>
            <w:vAlign w:val="center"/>
          </w:tcPr>
          <w:p w14:paraId="04E8F1E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≥100</w:t>
            </w:r>
          </w:p>
        </w:tc>
        <w:tc>
          <w:tcPr>
            <w:tcW w:w="1510" w:type="dxa"/>
            <w:tcMar>
              <w:top w:w="40" w:type="dxa"/>
              <w:left w:w="80" w:type="dxa"/>
              <w:bottom w:w="40" w:type="dxa"/>
              <w:right w:w="80" w:type="dxa"/>
            </w:tcMar>
            <w:vAlign w:val="center"/>
          </w:tcPr>
          <w:p w14:paraId="77945738" w14:textId="77777777" w:rsidR="009C5CFC" w:rsidRPr="00056FB6" w:rsidRDefault="009C5CFC" w:rsidP="00056FB6">
            <w:pPr>
              <w:jc w:val="lowKashida"/>
              <w:rPr>
                <w:rFonts w:asciiTheme="minorBidi" w:hAnsiTheme="minorBidi" w:cstheme="minorBidi"/>
                <w:sz w:val="24"/>
                <w:szCs w:val="24"/>
              </w:rPr>
            </w:pPr>
          </w:p>
        </w:tc>
      </w:tr>
      <w:tr w:rsidR="009C5CFC" w:rsidRPr="00056FB6" w14:paraId="1E362BA2" w14:textId="77777777" w:rsidTr="008603CC">
        <w:tc>
          <w:tcPr>
            <w:tcW w:w="700" w:type="dxa"/>
            <w:tcMar>
              <w:top w:w="40" w:type="dxa"/>
              <w:left w:w="80" w:type="dxa"/>
              <w:bottom w:w="40" w:type="dxa"/>
              <w:right w:w="80" w:type="dxa"/>
            </w:tcMar>
            <w:vAlign w:val="center"/>
          </w:tcPr>
          <w:p w14:paraId="70108891"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45540D8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Test requirements</w:t>
            </w:r>
          </w:p>
        </w:tc>
        <w:tc>
          <w:tcPr>
            <w:tcW w:w="900" w:type="dxa"/>
            <w:shd w:val="clear" w:color="auto" w:fill="F2F2F2"/>
            <w:tcMar>
              <w:top w:w="40" w:type="dxa"/>
              <w:left w:w="80" w:type="dxa"/>
              <w:bottom w:w="40" w:type="dxa"/>
              <w:right w:w="80" w:type="dxa"/>
            </w:tcMar>
            <w:vAlign w:val="center"/>
          </w:tcPr>
          <w:p w14:paraId="4497A86B"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0924E971"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681C3BFC" w14:textId="77777777" w:rsidR="009C5CFC" w:rsidRPr="00056FB6" w:rsidRDefault="009C5CFC" w:rsidP="00056FB6">
            <w:pPr>
              <w:jc w:val="lowKashida"/>
              <w:rPr>
                <w:rFonts w:asciiTheme="minorBidi" w:hAnsiTheme="minorBidi" w:cstheme="minorBidi"/>
                <w:sz w:val="24"/>
                <w:szCs w:val="24"/>
              </w:rPr>
            </w:pPr>
          </w:p>
        </w:tc>
      </w:tr>
      <w:tr w:rsidR="009C5CFC" w:rsidRPr="00056FB6" w14:paraId="5966AE52" w14:textId="77777777" w:rsidTr="008603CC">
        <w:tc>
          <w:tcPr>
            <w:tcW w:w="700" w:type="dxa"/>
            <w:tcMar>
              <w:top w:w="40" w:type="dxa"/>
              <w:left w:w="80" w:type="dxa"/>
              <w:bottom w:w="40" w:type="dxa"/>
              <w:right w:w="80" w:type="dxa"/>
            </w:tcMar>
            <w:vAlign w:val="center"/>
          </w:tcPr>
          <w:p w14:paraId="1F34ADB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2F8DA0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Visual inspection</w:t>
            </w:r>
          </w:p>
        </w:tc>
        <w:tc>
          <w:tcPr>
            <w:tcW w:w="900" w:type="dxa"/>
            <w:tcMar>
              <w:top w:w="40" w:type="dxa"/>
              <w:left w:w="80" w:type="dxa"/>
              <w:bottom w:w="40" w:type="dxa"/>
              <w:right w:w="80" w:type="dxa"/>
            </w:tcMar>
            <w:vAlign w:val="center"/>
          </w:tcPr>
          <w:p w14:paraId="5FD07616"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B4F116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035B1CA6" w14:textId="77777777" w:rsidR="009C5CFC" w:rsidRPr="00056FB6" w:rsidRDefault="009C5CFC" w:rsidP="00056FB6">
            <w:pPr>
              <w:jc w:val="lowKashida"/>
              <w:rPr>
                <w:rFonts w:asciiTheme="minorBidi" w:hAnsiTheme="minorBidi" w:cstheme="minorBidi"/>
                <w:sz w:val="24"/>
                <w:szCs w:val="24"/>
              </w:rPr>
            </w:pPr>
          </w:p>
        </w:tc>
      </w:tr>
      <w:tr w:rsidR="009C5CFC" w:rsidRPr="00056FB6" w14:paraId="6325D715" w14:textId="77777777" w:rsidTr="008603CC">
        <w:tc>
          <w:tcPr>
            <w:tcW w:w="700" w:type="dxa"/>
            <w:tcMar>
              <w:top w:w="40" w:type="dxa"/>
              <w:left w:w="80" w:type="dxa"/>
              <w:bottom w:w="40" w:type="dxa"/>
              <w:right w:w="80" w:type="dxa"/>
            </w:tcMar>
            <w:vAlign w:val="center"/>
          </w:tcPr>
          <w:p w14:paraId="533A6B7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339686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Galvanization test</w:t>
            </w:r>
          </w:p>
        </w:tc>
        <w:tc>
          <w:tcPr>
            <w:tcW w:w="900" w:type="dxa"/>
            <w:tcMar>
              <w:top w:w="40" w:type="dxa"/>
              <w:left w:w="80" w:type="dxa"/>
              <w:bottom w:w="40" w:type="dxa"/>
              <w:right w:w="80" w:type="dxa"/>
            </w:tcMar>
            <w:vAlign w:val="center"/>
          </w:tcPr>
          <w:p w14:paraId="4C663B43"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8FC540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532F92F6" w14:textId="77777777" w:rsidR="009C5CFC" w:rsidRPr="00056FB6" w:rsidRDefault="009C5CFC" w:rsidP="00056FB6">
            <w:pPr>
              <w:jc w:val="lowKashida"/>
              <w:rPr>
                <w:rFonts w:asciiTheme="minorBidi" w:hAnsiTheme="minorBidi" w:cstheme="minorBidi"/>
                <w:sz w:val="24"/>
                <w:szCs w:val="24"/>
              </w:rPr>
            </w:pPr>
          </w:p>
        </w:tc>
      </w:tr>
    </w:tbl>
    <w:p w14:paraId="3DB93A2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br w:type="page"/>
      </w:r>
    </w:p>
    <w:p w14:paraId="05F92891" w14:textId="77777777" w:rsidR="009C5CFC" w:rsidRPr="00056FB6" w:rsidRDefault="009C5CFC" w:rsidP="00056FB6">
      <w:pPr>
        <w:pStyle w:val="Heading2"/>
        <w:spacing w:before="300" w:after="150"/>
        <w:jc w:val="lowKashida"/>
        <w:rPr>
          <w:rFonts w:asciiTheme="minorBidi" w:hAnsiTheme="minorBidi" w:cstheme="minorBidi"/>
          <w:sz w:val="24"/>
          <w:szCs w:val="24"/>
        </w:rPr>
      </w:pPr>
      <w:bookmarkStart w:id="535" w:name="_Toc237210721"/>
      <w:r>
        <w:rPr>
          <w:rFonts w:asciiTheme="minorBidi" w:hAnsiTheme="minorBidi" w:cstheme="minorBidi"/>
          <w:sz w:val="24"/>
          <w:szCs w:val="24"/>
        </w:rPr>
        <w:lastRenderedPageBreak/>
        <w:t>F. AC/DC Installations</w:t>
      </w:r>
      <w:bookmarkEnd w:id="535"/>
    </w:p>
    <w:p w14:paraId="4295E4D8" w14:textId="77777777" w:rsidR="009C5CFC" w:rsidRPr="00056FB6" w:rsidRDefault="009C5CFC" w:rsidP="00056FB6">
      <w:pPr>
        <w:pStyle w:val="Heading3"/>
        <w:spacing w:before="200" w:after="100"/>
        <w:jc w:val="lowKashida"/>
        <w:rPr>
          <w:rFonts w:asciiTheme="minorBidi" w:hAnsiTheme="minorBidi" w:cstheme="minorBidi"/>
          <w:szCs w:val="24"/>
        </w:rPr>
      </w:pPr>
      <w:bookmarkStart w:id="536" w:name="_Toc237210722"/>
      <w:r>
        <w:rPr>
          <w:rFonts w:asciiTheme="minorBidi" w:hAnsiTheme="minorBidi" w:cstheme="minorBidi"/>
          <w:szCs w:val="24"/>
        </w:rPr>
        <w:t>0.4 kV Switchgear</w:t>
      </w:r>
      <w:bookmarkEnd w:id="5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7"/>
        <w:gridCol w:w="4711"/>
        <w:gridCol w:w="885"/>
        <w:gridCol w:w="1588"/>
        <w:gridCol w:w="1479"/>
      </w:tblGrid>
      <w:tr w:rsidR="009C5CFC" w:rsidRPr="00056FB6" w14:paraId="6B015E5F" w14:textId="77777777" w:rsidTr="008603CC">
        <w:trPr>
          <w:tblHeader/>
        </w:trPr>
        <w:tc>
          <w:tcPr>
            <w:tcW w:w="700" w:type="dxa"/>
            <w:shd w:val="clear" w:color="auto" w:fill="D9D9D9"/>
            <w:tcMar>
              <w:top w:w="40" w:type="dxa"/>
              <w:left w:w="80" w:type="dxa"/>
              <w:bottom w:w="40" w:type="dxa"/>
              <w:right w:w="80" w:type="dxa"/>
            </w:tcMar>
            <w:vAlign w:val="center"/>
          </w:tcPr>
          <w:p w14:paraId="0B7905B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Item No.</w:t>
            </w:r>
          </w:p>
        </w:tc>
        <w:tc>
          <w:tcPr>
            <w:tcW w:w="4900" w:type="dxa"/>
            <w:shd w:val="clear" w:color="auto" w:fill="D9D9D9"/>
            <w:tcMar>
              <w:top w:w="40" w:type="dxa"/>
              <w:left w:w="80" w:type="dxa"/>
              <w:bottom w:w="40" w:type="dxa"/>
              <w:right w:w="80" w:type="dxa"/>
            </w:tcMar>
            <w:vAlign w:val="center"/>
          </w:tcPr>
          <w:p w14:paraId="3CDD0FC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Schedule of Technical Data</w:t>
            </w:r>
          </w:p>
        </w:tc>
        <w:tc>
          <w:tcPr>
            <w:tcW w:w="900" w:type="dxa"/>
            <w:shd w:val="clear" w:color="auto" w:fill="D9D9D9"/>
            <w:tcMar>
              <w:top w:w="40" w:type="dxa"/>
              <w:left w:w="80" w:type="dxa"/>
              <w:bottom w:w="40" w:type="dxa"/>
              <w:right w:w="80" w:type="dxa"/>
            </w:tcMar>
            <w:vAlign w:val="center"/>
          </w:tcPr>
          <w:p w14:paraId="07B2238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Unit</w:t>
            </w:r>
          </w:p>
        </w:tc>
        <w:tc>
          <w:tcPr>
            <w:tcW w:w="1350" w:type="dxa"/>
            <w:shd w:val="clear" w:color="auto" w:fill="D9D9D9"/>
            <w:tcMar>
              <w:top w:w="40" w:type="dxa"/>
              <w:left w:w="80" w:type="dxa"/>
              <w:bottom w:w="40" w:type="dxa"/>
              <w:right w:w="80" w:type="dxa"/>
            </w:tcMar>
            <w:vAlign w:val="center"/>
          </w:tcPr>
          <w:p w14:paraId="58099F4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Required</w:t>
            </w:r>
          </w:p>
        </w:tc>
        <w:tc>
          <w:tcPr>
            <w:tcW w:w="1510" w:type="dxa"/>
            <w:shd w:val="clear" w:color="auto" w:fill="D9D9D9"/>
            <w:tcMar>
              <w:top w:w="40" w:type="dxa"/>
              <w:left w:w="80" w:type="dxa"/>
              <w:bottom w:w="40" w:type="dxa"/>
              <w:right w:w="80" w:type="dxa"/>
            </w:tcMar>
            <w:vAlign w:val="center"/>
          </w:tcPr>
          <w:p w14:paraId="04311BB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Offered Data</w:t>
            </w:r>
          </w:p>
        </w:tc>
      </w:tr>
      <w:tr w:rsidR="009C5CFC" w:rsidRPr="00056FB6" w14:paraId="36836B38" w14:textId="77777777" w:rsidTr="008603CC">
        <w:tc>
          <w:tcPr>
            <w:tcW w:w="700" w:type="dxa"/>
            <w:shd w:val="clear" w:color="auto" w:fill="BFBFBF"/>
            <w:tcMar>
              <w:top w:w="40" w:type="dxa"/>
              <w:left w:w="80" w:type="dxa"/>
              <w:bottom w:w="40" w:type="dxa"/>
              <w:right w:w="80" w:type="dxa"/>
            </w:tcMar>
            <w:vAlign w:val="center"/>
          </w:tcPr>
          <w:p w14:paraId="2E8E5E5F"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26C71FB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AC DC Installations</w:t>
            </w:r>
          </w:p>
        </w:tc>
        <w:tc>
          <w:tcPr>
            <w:tcW w:w="900" w:type="dxa"/>
            <w:shd w:val="clear" w:color="auto" w:fill="BFBFBF"/>
            <w:tcMar>
              <w:top w:w="40" w:type="dxa"/>
              <w:left w:w="80" w:type="dxa"/>
              <w:bottom w:w="40" w:type="dxa"/>
              <w:right w:w="80" w:type="dxa"/>
            </w:tcMar>
            <w:vAlign w:val="center"/>
          </w:tcPr>
          <w:p w14:paraId="40190BC5"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1BE55F4F"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49860BE7" w14:textId="77777777" w:rsidR="009C5CFC" w:rsidRPr="00056FB6" w:rsidRDefault="009C5CFC" w:rsidP="00056FB6">
            <w:pPr>
              <w:jc w:val="lowKashida"/>
              <w:rPr>
                <w:rFonts w:asciiTheme="minorBidi" w:hAnsiTheme="minorBidi" w:cstheme="minorBidi"/>
                <w:sz w:val="24"/>
                <w:szCs w:val="24"/>
              </w:rPr>
            </w:pPr>
          </w:p>
        </w:tc>
      </w:tr>
      <w:tr w:rsidR="009C5CFC" w:rsidRPr="00056FB6" w14:paraId="0F75A968" w14:textId="77777777" w:rsidTr="008603CC">
        <w:tc>
          <w:tcPr>
            <w:tcW w:w="700" w:type="dxa"/>
            <w:tcMar>
              <w:top w:w="40" w:type="dxa"/>
              <w:left w:w="80" w:type="dxa"/>
              <w:bottom w:w="40" w:type="dxa"/>
              <w:right w:w="80" w:type="dxa"/>
            </w:tcMar>
            <w:vAlign w:val="center"/>
          </w:tcPr>
          <w:p w14:paraId="6AB51610"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401C520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0.4 kV switchgear</w:t>
            </w:r>
          </w:p>
        </w:tc>
        <w:tc>
          <w:tcPr>
            <w:tcW w:w="900" w:type="dxa"/>
            <w:shd w:val="clear" w:color="auto" w:fill="F2F2F2"/>
            <w:tcMar>
              <w:top w:w="40" w:type="dxa"/>
              <w:left w:w="80" w:type="dxa"/>
              <w:bottom w:w="40" w:type="dxa"/>
              <w:right w:w="80" w:type="dxa"/>
            </w:tcMar>
            <w:vAlign w:val="center"/>
          </w:tcPr>
          <w:p w14:paraId="1983DE2A"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72EEC241"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4C9F1F04" w14:textId="77777777" w:rsidR="009C5CFC" w:rsidRPr="00056FB6" w:rsidRDefault="009C5CFC" w:rsidP="00056FB6">
            <w:pPr>
              <w:jc w:val="lowKashida"/>
              <w:rPr>
                <w:rFonts w:asciiTheme="minorBidi" w:hAnsiTheme="minorBidi" w:cstheme="minorBidi"/>
                <w:sz w:val="24"/>
                <w:szCs w:val="24"/>
              </w:rPr>
            </w:pPr>
          </w:p>
        </w:tc>
      </w:tr>
      <w:tr w:rsidR="009C5CFC" w:rsidRPr="00056FB6" w14:paraId="1974AB01" w14:textId="77777777" w:rsidTr="008603CC">
        <w:tc>
          <w:tcPr>
            <w:tcW w:w="700" w:type="dxa"/>
            <w:tcMar>
              <w:top w:w="40" w:type="dxa"/>
              <w:left w:w="80" w:type="dxa"/>
              <w:bottom w:w="40" w:type="dxa"/>
              <w:right w:w="80" w:type="dxa"/>
            </w:tcMar>
            <w:vAlign w:val="center"/>
          </w:tcPr>
          <w:p w14:paraId="2FF0C32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27BE79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Applicable standard</w:t>
            </w:r>
          </w:p>
        </w:tc>
        <w:tc>
          <w:tcPr>
            <w:tcW w:w="900" w:type="dxa"/>
            <w:tcMar>
              <w:top w:w="40" w:type="dxa"/>
              <w:left w:w="80" w:type="dxa"/>
              <w:bottom w:w="40" w:type="dxa"/>
              <w:right w:w="80" w:type="dxa"/>
            </w:tcMar>
            <w:vAlign w:val="center"/>
          </w:tcPr>
          <w:p w14:paraId="266F803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1E959B7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61439-1 and 2</w:t>
            </w:r>
          </w:p>
        </w:tc>
        <w:tc>
          <w:tcPr>
            <w:tcW w:w="1510" w:type="dxa"/>
            <w:tcMar>
              <w:top w:w="40" w:type="dxa"/>
              <w:left w:w="80" w:type="dxa"/>
              <w:bottom w:w="40" w:type="dxa"/>
              <w:right w:w="80" w:type="dxa"/>
            </w:tcMar>
            <w:vAlign w:val="center"/>
          </w:tcPr>
          <w:p w14:paraId="6C79D887" w14:textId="77777777" w:rsidR="009C5CFC" w:rsidRPr="00056FB6" w:rsidRDefault="009C5CFC" w:rsidP="00056FB6">
            <w:pPr>
              <w:jc w:val="lowKashida"/>
              <w:rPr>
                <w:rFonts w:asciiTheme="minorBidi" w:hAnsiTheme="minorBidi" w:cstheme="minorBidi"/>
                <w:sz w:val="24"/>
                <w:szCs w:val="24"/>
              </w:rPr>
            </w:pPr>
          </w:p>
        </w:tc>
      </w:tr>
      <w:tr w:rsidR="009C5CFC" w:rsidRPr="00056FB6" w14:paraId="33126B64" w14:textId="77777777" w:rsidTr="008603CC">
        <w:tc>
          <w:tcPr>
            <w:tcW w:w="700" w:type="dxa"/>
            <w:tcMar>
              <w:top w:w="40" w:type="dxa"/>
              <w:left w:w="80" w:type="dxa"/>
              <w:bottom w:w="40" w:type="dxa"/>
              <w:right w:w="80" w:type="dxa"/>
            </w:tcMar>
            <w:vAlign w:val="center"/>
          </w:tcPr>
          <w:p w14:paraId="2BD117D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F8D2C3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 of switchgear</w:t>
            </w:r>
          </w:p>
        </w:tc>
        <w:tc>
          <w:tcPr>
            <w:tcW w:w="900" w:type="dxa"/>
            <w:tcMar>
              <w:top w:w="40" w:type="dxa"/>
              <w:left w:w="80" w:type="dxa"/>
              <w:bottom w:w="40" w:type="dxa"/>
              <w:right w:w="80" w:type="dxa"/>
            </w:tcMar>
            <w:vAlign w:val="center"/>
          </w:tcPr>
          <w:p w14:paraId="35E6E76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7648C3B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Indoor</w:t>
            </w:r>
          </w:p>
        </w:tc>
        <w:tc>
          <w:tcPr>
            <w:tcW w:w="1510" w:type="dxa"/>
            <w:tcMar>
              <w:top w:w="40" w:type="dxa"/>
              <w:left w:w="80" w:type="dxa"/>
              <w:bottom w:w="40" w:type="dxa"/>
              <w:right w:w="80" w:type="dxa"/>
            </w:tcMar>
            <w:vAlign w:val="center"/>
          </w:tcPr>
          <w:p w14:paraId="608A41FD" w14:textId="77777777" w:rsidR="009C5CFC" w:rsidRPr="00056FB6" w:rsidRDefault="009C5CFC" w:rsidP="00056FB6">
            <w:pPr>
              <w:jc w:val="lowKashida"/>
              <w:rPr>
                <w:rFonts w:asciiTheme="minorBidi" w:hAnsiTheme="minorBidi" w:cstheme="minorBidi"/>
                <w:sz w:val="24"/>
                <w:szCs w:val="24"/>
              </w:rPr>
            </w:pPr>
          </w:p>
        </w:tc>
      </w:tr>
      <w:tr w:rsidR="009C5CFC" w:rsidRPr="00056FB6" w14:paraId="207D10EE" w14:textId="77777777" w:rsidTr="008603CC">
        <w:tc>
          <w:tcPr>
            <w:tcW w:w="700" w:type="dxa"/>
            <w:tcMar>
              <w:top w:w="40" w:type="dxa"/>
              <w:left w:w="80" w:type="dxa"/>
              <w:bottom w:w="40" w:type="dxa"/>
              <w:right w:w="80" w:type="dxa"/>
            </w:tcMar>
            <w:vAlign w:val="center"/>
          </w:tcPr>
          <w:p w14:paraId="64AEA50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AFF001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Number of phases</w:t>
            </w:r>
          </w:p>
        </w:tc>
        <w:tc>
          <w:tcPr>
            <w:tcW w:w="900" w:type="dxa"/>
            <w:tcMar>
              <w:top w:w="40" w:type="dxa"/>
              <w:left w:w="80" w:type="dxa"/>
              <w:bottom w:w="40" w:type="dxa"/>
              <w:right w:w="80" w:type="dxa"/>
            </w:tcMar>
            <w:vAlign w:val="center"/>
          </w:tcPr>
          <w:p w14:paraId="43B39C2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5C7A01D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3</w:t>
            </w:r>
          </w:p>
        </w:tc>
        <w:tc>
          <w:tcPr>
            <w:tcW w:w="1510" w:type="dxa"/>
            <w:tcMar>
              <w:top w:w="40" w:type="dxa"/>
              <w:left w:w="80" w:type="dxa"/>
              <w:bottom w:w="40" w:type="dxa"/>
              <w:right w:w="80" w:type="dxa"/>
            </w:tcMar>
            <w:vAlign w:val="center"/>
          </w:tcPr>
          <w:p w14:paraId="4FA5A378" w14:textId="77777777" w:rsidR="009C5CFC" w:rsidRPr="00056FB6" w:rsidRDefault="009C5CFC" w:rsidP="00056FB6">
            <w:pPr>
              <w:jc w:val="lowKashida"/>
              <w:rPr>
                <w:rFonts w:asciiTheme="minorBidi" w:hAnsiTheme="minorBidi" w:cstheme="minorBidi"/>
                <w:sz w:val="24"/>
                <w:szCs w:val="24"/>
              </w:rPr>
            </w:pPr>
          </w:p>
        </w:tc>
      </w:tr>
      <w:tr w:rsidR="009C5CFC" w:rsidRPr="00056FB6" w14:paraId="263E3273" w14:textId="77777777" w:rsidTr="008603CC">
        <w:tc>
          <w:tcPr>
            <w:tcW w:w="700" w:type="dxa"/>
            <w:tcMar>
              <w:top w:w="40" w:type="dxa"/>
              <w:left w:w="80" w:type="dxa"/>
              <w:bottom w:w="40" w:type="dxa"/>
              <w:right w:w="80" w:type="dxa"/>
            </w:tcMar>
            <w:vAlign w:val="center"/>
          </w:tcPr>
          <w:p w14:paraId="78FF483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483147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Number of bus bars</w:t>
            </w:r>
          </w:p>
        </w:tc>
        <w:tc>
          <w:tcPr>
            <w:tcW w:w="900" w:type="dxa"/>
            <w:tcMar>
              <w:top w:w="40" w:type="dxa"/>
              <w:left w:w="80" w:type="dxa"/>
              <w:bottom w:w="40" w:type="dxa"/>
              <w:right w:w="80" w:type="dxa"/>
            </w:tcMar>
            <w:vAlign w:val="center"/>
          </w:tcPr>
          <w:p w14:paraId="63B4FE0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3181786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w:t>
            </w:r>
          </w:p>
        </w:tc>
        <w:tc>
          <w:tcPr>
            <w:tcW w:w="1510" w:type="dxa"/>
            <w:tcMar>
              <w:top w:w="40" w:type="dxa"/>
              <w:left w:w="80" w:type="dxa"/>
              <w:bottom w:w="40" w:type="dxa"/>
              <w:right w:w="80" w:type="dxa"/>
            </w:tcMar>
            <w:vAlign w:val="center"/>
          </w:tcPr>
          <w:p w14:paraId="4EF4F3EA" w14:textId="77777777" w:rsidR="009C5CFC" w:rsidRPr="00056FB6" w:rsidRDefault="009C5CFC" w:rsidP="00056FB6">
            <w:pPr>
              <w:jc w:val="lowKashida"/>
              <w:rPr>
                <w:rFonts w:asciiTheme="minorBidi" w:hAnsiTheme="minorBidi" w:cstheme="minorBidi"/>
                <w:sz w:val="24"/>
                <w:szCs w:val="24"/>
              </w:rPr>
            </w:pPr>
          </w:p>
        </w:tc>
      </w:tr>
      <w:tr w:rsidR="009C5CFC" w:rsidRPr="00056FB6" w14:paraId="1AC937AD" w14:textId="77777777" w:rsidTr="008603CC">
        <w:tc>
          <w:tcPr>
            <w:tcW w:w="700" w:type="dxa"/>
            <w:tcMar>
              <w:top w:w="40" w:type="dxa"/>
              <w:left w:w="80" w:type="dxa"/>
              <w:bottom w:w="40" w:type="dxa"/>
              <w:right w:w="80" w:type="dxa"/>
            </w:tcMar>
            <w:vAlign w:val="center"/>
          </w:tcPr>
          <w:p w14:paraId="3B22227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791346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Nominal voltage</w:t>
            </w:r>
          </w:p>
        </w:tc>
        <w:tc>
          <w:tcPr>
            <w:tcW w:w="900" w:type="dxa"/>
            <w:tcMar>
              <w:top w:w="40" w:type="dxa"/>
              <w:left w:w="80" w:type="dxa"/>
              <w:bottom w:w="40" w:type="dxa"/>
              <w:right w:w="80" w:type="dxa"/>
            </w:tcMar>
            <w:vAlign w:val="center"/>
          </w:tcPr>
          <w:p w14:paraId="08933E7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13D00AD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0.4</w:t>
            </w:r>
          </w:p>
        </w:tc>
        <w:tc>
          <w:tcPr>
            <w:tcW w:w="1510" w:type="dxa"/>
            <w:tcMar>
              <w:top w:w="40" w:type="dxa"/>
              <w:left w:w="80" w:type="dxa"/>
              <w:bottom w:w="40" w:type="dxa"/>
              <w:right w:w="80" w:type="dxa"/>
            </w:tcMar>
            <w:vAlign w:val="center"/>
          </w:tcPr>
          <w:p w14:paraId="2F3B8E27" w14:textId="77777777" w:rsidR="009C5CFC" w:rsidRPr="00056FB6" w:rsidRDefault="009C5CFC" w:rsidP="00056FB6">
            <w:pPr>
              <w:jc w:val="lowKashida"/>
              <w:rPr>
                <w:rFonts w:asciiTheme="minorBidi" w:hAnsiTheme="minorBidi" w:cstheme="minorBidi"/>
                <w:sz w:val="24"/>
                <w:szCs w:val="24"/>
              </w:rPr>
            </w:pPr>
          </w:p>
        </w:tc>
      </w:tr>
      <w:tr w:rsidR="009C5CFC" w:rsidRPr="00056FB6" w14:paraId="055B0EC6" w14:textId="77777777" w:rsidTr="008603CC">
        <w:tc>
          <w:tcPr>
            <w:tcW w:w="700" w:type="dxa"/>
            <w:tcMar>
              <w:top w:w="40" w:type="dxa"/>
              <w:left w:w="80" w:type="dxa"/>
              <w:bottom w:w="40" w:type="dxa"/>
              <w:right w:w="80" w:type="dxa"/>
            </w:tcMar>
            <w:vAlign w:val="center"/>
          </w:tcPr>
          <w:p w14:paraId="3469A29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38F644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voltage</w:t>
            </w:r>
          </w:p>
        </w:tc>
        <w:tc>
          <w:tcPr>
            <w:tcW w:w="900" w:type="dxa"/>
            <w:tcMar>
              <w:top w:w="40" w:type="dxa"/>
              <w:left w:w="80" w:type="dxa"/>
              <w:bottom w:w="40" w:type="dxa"/>
              <w:right w:w="80" w:type="dxa"/>
            </w:tcMar>
            <w:vAlign w:val="center"/>
          </w:tcPr>
          <w:p w14:paraId="3F06E77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w:t>
            </w:r>
          </w:p>
        </w:tc>
        <w:tc>
          <w:tcPr>
            <w:tcW w:w="1350" w:type="dxa"/>
            <w:tcMar>
              <w:top w:w="40" w:type="dxa"/>
              <w:left w:w="80" w:type="dxa"/>
              <w:bottom w:w="40" w:type="dxa"/>
              <w:right w:w="80" w:type="dxa"/>
            </w:tcMar>
            <w:vAlign w:val="center"/>
          </w:tcPr>
          <w:p w14:paraId="06E97FE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w:t>
            </w:r>
          </w:p>
        </w:tc>
        <w:tc>
          <w:tcPr>
            <w:tcW w:w="1510" w:type="dxa"/>
            <w:tcMar>
              <w:top w:w="40" w:type="dxa"/>
              <w:left w:w="80" w:type="dxa"/>
              <w:bottom w:w="40" w:type="dxa"/>
              <w:right w:w="80" w:type="dxa"/>
            </w:tcMar>
            <w:vAlign w:val="center"/>
          </w:tcPr>
          <w:p w14:paraId="46DC1D41" w14:textId="77777777" w:rsidR="009C5CFC" w:rsidRPr="00056FB6" w:rsidRDefault="009C5CFC" w:rsidP="00056FB6">
            <w:pPr>
              <w:jc w:val="lowKashida"/>
              <w:rPr>
                <w:rFonts w:asciiTheme="minorBidi" w:hAnsiTheme="minorBidi" w:cstheme="minorBidi"/>
                <w:sz w:val="24"/>
                <w:szCs w:val="24"/>
              </w:rPr>
            </w:pPr>
          </w:p>
        </w:tc>
      </w:tr>
      <w:tr w:rsidR="009C5CFC" w:rsidRPr="00056FB6" w14:paraId="113A4F20" w14:textId="77777777" w:rsidTr="008603CC">
        <w:tc>
          <w:tcPr>
            <w:tcW w:w="700" w:type="dxa"/>
            <w:tcMar>
              <w:top w:w="40" w:type="dxa"/>
              <w:left w:w="80" w:type="dxa"/>
              <w:bottom w:w="40" w:type="dxa"/>
              <w:right w:w="80" w:type="dxa"/>
            </w:tcMar>
            <w:vAlign w:val="center"/>
          </w:tcPr>
          <w:p w14:paraId="1152725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2F90DC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frequency</w:t>
            </w:r>
          </w:p>
        </w:tc>
        <w:tc>
          <w:tcPr>
            <w:tcW w:w="900" w:type="dxa"/>
            <w:tcMar>
              <w:top w:w="40" w:type="dxa"/>
              <w:left w:w="80" w:type="dxa"/>
              <w:bottom w:w="40" w:type="dxa"/>
              <w:right w:w="80" w:type="dxa"/>
            </w:tcMar>
            <w:vAlign w:val="center"/>
          </w:tcPr>
          <w:p w14:paraId="47918E0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Hz</w:t>
            </w:r>
          </w:p>
        </w:tc>
        <w:tc>
          <w:tcPr>
            <w:tcW w:w="1350" w:type="dxa"/>
            <w:tcMar>
              <w:top w:w="40" w:type="dxa"/>
              <w:left w:w="80" w:type="dxa"/>
              <w:bottom w:w="40" w:type="dxa"/>
              <w:right w:w="80" w:type="dxa"/>
            </w:tcMar>
            <w:vAlign w:val="center"/>
          </w:tcPr>
          <w:p w14:paraId="3601EE5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50</w:t>
            </w:r>
          </w:p>
        </w:tc>
        <w:tc>
          <w:tcPr>
            <w:tcW w:w="1510" w:type="dxa"/>
            <w:tcMar>
              <w:top w:w="40" w:type="dxa"/>
              <w:left w:w="80" w:type="dxa"/>
              <w:bottom w:w="40" w:type="dxa"/>
              <w:right w:w="80" w:type="dxa"/>
            </w:tcMar>
            <w:vAlign w:val="center"/>
          </w:tcPr>
          <w:p w14:paraId="0320827B" w14:textId="77777777" w:rsidR="009C5CFC" w:rsidRPr="00056FB6" w:rsidRDefault="009C5CFC" w:rsidP="00056FB6">
            <w:pPr>
              <w:jc w:val="lowKashida"/>
              <w:rPr>
                <w:rFonts w:asciiTheme="minorBidi" w:hAnsiTheme="minorBidi" w:cstheme="minorBidi"/>
                <w:sz w:val="24"/>
                <w:szCs w:val="24"/>
              </w:rPr>
            </w:pPr>
          </w:p>
        </w:tc>
      </w:tr>
      <w:tr w:rsidR="009C5CFC" w:rsidRPr="00056FB6" w14:paraId="1D7C03A8" w14:textId="77777777" w:rsidTr="008603CC">
        <w:tc>
          <w:tcPr>
            <w:tcW w:w="700" w:type="dxa"/>
            <w:tcMar>
              <w:top w:w="40" w:type="dxa"/>
              <w:left w:w="80" w:type="dxa"/>
              <w:bottom w:w="40" w:type="dxa"/>
              <w:right w:w="80" w:type="dxa"/>
            </w:tcMar>
            <w:vAlign w:val="center"/>
          </w:tcPr>
          <w:p w14:paraId="04FA391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E6C4C1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short-time current, 3s</w:t>
            </w:r>
          </w:p>
        </w:tc>
        <w:tc>
          <w:tcPr>
            <w:tcW w:w="900" w:type="dxa"/>
            <w:tcMar>
              <w:top w:w="40" w:type="dxa"/>
              <w:left w:w="80" w:type="dxa"/>
              <w:bottom w:w="40" w:type="dxa"/>
              <w:right w:w="80" w:type="dxa"/>
            </w:tcMar>
            <w:vAlign w:val="center"/>
          </w:tcPr>
          <w:p w14:paraId="6BB0056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kA</w:t>
            </w:r>
          </w:p>
        </w:tc>
        <w:tc>
          <w:tcPr>
            <w:tcW w:w="1350" w:type="dxa"/>
            <w:tcMar>
              <w:top w:w="40" w:type="dxa"/>
              <w:left w:w="80" w:type="dxa"/>
              <w:bottom w:w="40" w:type="dxa"/>
              <w:right w:w="80" w:type="dxa"/>
            </w:tcMar>
            <w:vAlign w:val="center"/>
          </w:tcPr>
          <w:p w14:paraId="5ACCA56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10</w:t>
            </w:r>
          </w:p>
        </w:tc>
        <w:tc>
          <w:tcPr>
            <w:tcW w:w="1510" w:type="dxa"/>
            <w:tcMar>
              <w:top w:w="40" w:type="dxa"/>
              <w:left w:w="80" w:type="dxa"/>
              <w:bottom w:w="40" w:type="dxa"/>
              <w:right w:w="80" w:type="dxa"/>
            </w:tcMar>
            <w:vAlign w:val="center"/>
          </w:tcPr>
          <w:p w14:paraId="77F2177D" w14:textId="77777777" w:rsidR="009C5CFC" w:rsidRPr="00056FB6" w:rsidRDefault="009C5CFC" w:rsidP="00056FB6">
            <w:pPr>
              <w:jc w:val="lowKashida"/>
              <w:rPr>
                <w:rFonts w:asciiTheme="minorBidi" w:hAnsiTheme="minorBidi" w:cstheme="minorBidi"/>
                <w:sz w:val="24"/>
                <w:szCs w:val="24"/>
              </w:rPr>
            </w:pPr>
          </w:p>
        </w:tc>
      </w:tr>
      <w:tr w:rsidR="009C5CFC" w:rsidRPr="00056FB6" w14:paraId="282C6C64" w14:textId="77777777" w:rsidTr="008603CC">
        <w:tc>
          <w:tcPr>
            <w:tcW w:w="700" w:type="dxa"/>
            <w:tcMar>
              <w:top w:w="40" w:type="dxa"/>
              <w:left w:w="80" w:type="dxa"/>
              <w:bottom w:w="40" w:type="dxa"/>
              <w:right w:w="80" w:type="dxa"/>
            </w:tcMar>
            <w:vAlign w:val="center"/>
          </w:tcPr>
          <w:p w14:paraId="39A5179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D86508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peak withstand current</w:t>
            </w:r>
          </w:p>
        </w:tc>
        <w:tc>
          <w:tcPr>
            <w:tcW w:w="900" w:type="dxa"/>
            <w:tcMar>
              <w:top w:w="40" w:type="dxa"/>
              <w:left w:w="80" w:type="dxa"/>
              <w:bottom w:w="40" w:type="dxa"/>
              <w:right w:w="80" w:type="dxa"/>
            </w:tcMar>
            <w:vAlign w:val="center"/>
          </w:tcPr>
          <w:p w14:paraId="74CCE52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kA</w:t>
            </w:r>
          </w:p>
        </w:tc>
        <w:tc>
          <w:tcPr>
            <w:tcW w:w="1350" w:type="dxa"/>
            <w:tcMar>
              <w:top w:w="40" w:type="dxa"/>
              <w:left w:w="80" w:type="dxa"/>
              <w:bottom w:w="40" w:type="dxa"/>
              <w:right w:w="80" w:type="dxa"/>
            </w:tcMar>
            <w:vAlign w:val="center"/>
          </w:tcPr>
          <w:p w14:paraId="737FB7E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25</w:t>
            </w:r>
          </w:p>
        </w:tc>
        <w:tc>
          <w:tcPr>
            <w:tcW w:w="1510" w:type="dxa"/>
            <w:tcMar>
              <w:top w:w="40" w:type="dxa"/>
              <w:left w:w="80" w:type="dxa"/>
              <w:bottom w:w="40" w:type="dxa"/>
              <w:right w:w="80" w:type="dxa"/>
            </w:tcMar>
            <w:vAlign w:val="center"/>
          </w:tcPr>
          <w:p w14:paraId="05BFBFC4" w14:textId="77777777" w:rsidR="009C5CFC" w:rsidRPr="00056FB6" w:rsidRDefault="009C5CFC" w:rsidP="00056FB6">
            <w:pPr>
              <w:jc w:val="lowKashida"/>
              <w:rPr>
                <w:rFonts w:asciiTheme="minorBidi" w:hAnsiTheme="minorBidi" w:cstheme="minorBidi"/>
                <w:sz w:val="24"/>
                <w:szCs w:val="24"/>
              </w:rPr>
            </w:pPr>
          </w:p>
        </w:tc>
      </w:tr>
      <w:tr w:rsidR="009C5CFC" w:rsidRPr="00056FB6" w14:paraId="6520D33C" w14:textId="77777777" w:rsidTr="008603CC">
        <w:tc>
          <w:tcPr>
            <w:tcW w:w="700" w:type="dxa"/>
            <w:tcMar>
              <w:top w:w="40" w:type="dxa"/>
              <w:left w:w="80" w:type="dxa"/>
              <w:bottom w:w="40" w:type="dxa"/>
              <w:right w:w="80" w:type="dxa"/>
            </w:tcMar>
            <w:vAlign w:val="center"/>
          </w:tcPr>
          <w:p w14:paraId="4B46F5E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C551E0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current for busbar</w:t>
            </w:r>
          </w:p>
        </w:tc>
        <w:tc>
          <w:tcPr>
            <w:tcW w:w="900" w:type="dxa"/>
            <w:tcMar>
              <w:top w:w="40" w:type="dxa"/>
              <w:left w:w="80" w:type="dxa"/>
              <w:bottom w:w="40" w:type="dxa"/>
              <w:right w:w="80" w:type="dxa"/>
            </w:tcMar>
            <w:vAlign w:val="center"/>
          </w:tcPr>
          <w:p w14:paraId="686E9ED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w:t>
            </w:r>
          </w:p>
        </w:tc>
        <w:tc>
          <w:tcPr>
            <w:tcW w:w="1350" w:type="dxa"/>
            <w:tcMar>
              <w:top w:w="40" w:type="dxa"/>
              <w:left w:w="80" w:type="dxa"/>
              <w:bottom w:w="40" w:type="dxa"/>
              <w:right w:w="80" w:type="dxa"/>
            </w:tcMar>
            <w:vAlign w:val="center"/>
          </w:tcPr>
          <w:p w14:paraId="76D111F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450</w:t>
            </w:r>
          </w:p>
        </w:tc>
        <w:tc>
          <w:tcPr>
            <w:tcW w:w="1510" w:type="dxa"/>
            <w:tcMar>
              <w:top w:w="40" w:type="dxa"/>
              <w:left w:w="80" w:type="dxa"/>
              <w:bottom w:w="40" w:type="dxa"/>
              <w:right w:w="80" w:type="dxa"/>
            </w:tcMar>
            <w:vAlign w:val="center"/>
          </w:tcPr>
          <w:p w14:paraId="4DAC46B1" w14:textId="77777777" w:rsidR="009C5CFC" w:rsidRPr="00056FB6" w:rsidRDefault="009C5CFC" w:rsidP="00056FB6">
            <w:pPr>
              <w:jc w:val="lowKashida"/>
              <w:rPr>
                <w:rFonts w:asciiTheme="minorBidi" w:hAnsiTheme="minorBidi" w:cstheme="minorBidi"/>
                <w:sz w:val="24"/>
                <w:szCs w:val="24"/>
              </w:rPr>
            </w:pPr>
          </w:p>
        </w:tc>
      </w:tr>
      <w:tr w:rsidR="009C5CFC" w:rsidRPr="00056FB6" w14:paraId="2DBB7444" w14:textId="77777777" w:rsidTr="008603CC">
        <w:tc>
          <w:tcPr>
            <w:tcW w:w="700" w:type="dxa"/>
            <w:tcMar>
              <w:top w:w="40" w:type="dxa"/>
              <w:left w:w="80" w:type="dxa"/>
              <w:bottom w:w="40" w:type="dxa"/>
              <w:right w:w="80" w:type="dxa"/>
            </w:tcMar>
            <w:vAlign w:val="center"/>
          </w:tcPr>
          <w:p w14:paraId="375483F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0571BB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current for distribution feeders</w:t>
            </w:r>
          </w:p>
        </w:tc>
        <w:tc>
          <w:tcPr>
            <w:tcW w:w="900" w:type="dxa"/>
            <w:tcMar>
              <w:top w:w="40" w:type="dxa"/>
              <w:left w:w="80" w:type="dxa"/>
              <w:bottom w:w="40" w:type="dxa"/>
              <w:right w:w="80" w:type="dxa"/>
            </w:tcMar>
            <w:vAlign w:val="center"/>
          </w:tcPr>
          <w:p w14:paraId="68CEB01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w:t>
            </w:r>
          </w:p>
        </w:tc>
        <w:tc>
          <w:tcPr>
            <w:tcW w:w="1350" w:type="dxa"/>
            <w:tcMar>
              <w:top w:w="40" w:type="dxa"/>
              <w:left w:w="80" w:type="dxa"/>
              <w:bottom w:w="40" w:type="dxa"/>
              <w:right w:w="80" w:type="dxa"/>
            </w:tcMar>
            <w:vAlign w:val="center"/>
          </w:tcPr>
          <w:p w14:paraId="5C464B2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300</w:t>
            </w:r>
          </w:p>
        </w:tc>
        <w:tc>
          <w:tcPr>
            <w:tcW w:w="1510" w:type="dxa"/>
            <w:tcMar>
              <w:top w:w="40" w:type="dxa"/>
              <w:left w:w="80" w:type="dxa"/>
              <w:bottom w:w="40" w:type="dxa"/>
              <w:right w:w="80" w:type="dxa"/>
            </w:tcMar>
            <w:vAlign w:val="center"/>
          </w:tcPr>
          <w:p w14:paraId="0FBF01F9" w14:textId="77777777" w:rsidR="009C5CFC" w:rsidRPr="00056FB6" w:rsidRDefault="009C5CFC" w:rsidP="00056FB6">
            <w:pPr>
              <w:jc w:val="lowKashida"/>
              <w:rPr>
                <w:rFonts w:asciiTheme="minorBidi" w:hAnsiTheme="minorBidi" w:cstheme="minorBidi"/>
                <w:sz w:val="24"/>
                <w:szCs w:val="24"/>
              </w:rPr>
            </w:pPr>
          </w:p>
        </w:tc>
      </w:tr>
      <w:tr w:rsidR="009C5CFC" w:rsidRPr="00056FB6" w14:paraId="3CF65770" w14:textId="77777777" w:rsidTr="008603CC">
        <w:tc>
          <w:tcPr>
            <w:tcW w:w="700" w:type="dxa"/>
            <w:tcMar>
              <w:top w:w="40" w:type="dxa"/>
              <w:left w:w="80" w:type="dxa"/>
              <w:bottom w:w="40" w:type="dxa"/>
              <w:right w:w="80" w:type="dxa"/>
            </w:tcMar>
            <w:vAlign w:val="center"/>
          </w:tcPr>
          <w:p w14:paraId="0B68212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4CBD35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 of drive</w:t>
            </w:r>
          </w:p>
        </w:tc>
        <w:tc>
          <w:tcPr>
            <w:tcW w:w="900" w:type="dxa"/>
            <w:tcMar>
              <w:top w:w="40" w:type="dxa"/>
              <w:left w:w="80" w:type="dxa"/>
              <w:bottom w:w="40" w:type="dxa"/>
              <w:right w:w="80" w:type="dxa"/>
            </w:tcMar>
            <w:vAlign w:val="center"/>
          </w:tcPr>
          <w:p w14:paraId="0A76AC96"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5C7A80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spring, wound-up by electric motor or manual</w:t>
            </w:r>
          </w:p>
        </w:tc>
        <w:tc>
          <w:tcPr>
            <w:tcW w:w="1510" w:type="dxa"/>
            <w:tcMar>
              <w:top w:w="40" w:type="dxa"/>
              <w:left w:w="80" w:type="dxa"/>
              <w:bottom w:w="40" w:type="dxa"/>
              <w:right w:w="80" w:type="dxa"/>
            </w:tcMar>
            <w:vAlign w:val="center"/>
          </w:tcPr>
          <w:p w14:paraId="5785A420" w14:textId="77777777" w:rsidR="009C5CFC" w:rsidRPr="00056FB6" w:rsidRDefault="009C5CFC" w:rsidP="00056FB6">
            <w:pPr>
              <w:jc w:val="lowKashida"/>
              <w:rPr>
                <w:rFonts w:asciiTheme="minorBidi" w:hAnsiTheme="minorBidi" w:cstheme="minorBidi"/>
                <w:sz w:val="24"/>
                <w:szCs w:val="24"/>
              </w:rPr>
            </w:pPr>
          </w:p>
        </w:tc>
      </w:tr>
      <w:tr w:rsidR="009C5CFC" w:rsidRPr="00056FB6" w14:paraId="2DD17286" w14:textId="77777777" w:rsidTr="008603CC">
        <w:tc>
          <w:tcPr>
            <w:tcW w:w="700" w:type="dxa"/>
            <w:tcMar>
              <w:top w:w="40" w:type="dxa"/>
              <w:left w:w="80" w:type="dxa"/>
              <w:bottom w:w="40" w:type="dxa"/>
              <w:right w:w="80" w:type="dxa"/>
            </w:tcMar>
            <w:vAlign w:val="center"/>
          </w:tcPr>
          <w:p w14:paraId="5185282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C62FA9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Power supply for drive / auxiliary contacts</w:t>
            </w:r>
          </w:p>
        </w:tc>
        <w:tc>
          <w:tcPr>
            <w:tcW w:w="900" w:type="dxa"/>
            <w:tcMar>
              <w:top w:w="40" w:type="dxa"/>
              <w:left w:w="80" w:type="dxa"/>
              <w:bottom w:w="40" w:type="dxa"/>
              <w:right w:w="80" w:type="dxa"/>
            </w:tcMar>
            <w:vAlign w:val="center"/>
          </w:tcPr>
          <w:p w14:paraId="7C33A40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w:t>
            </w:r>
          </w:p>
        </w:tc>
        <w:tc>
          <w:tcPr>
            <w:tcW w:w="1350" w:type="dxa"/>
            <w:tcMar>
              <w:top w:w="40" w:type="dxa"/>
              <w:left w:w="80" w:type="dxa"/>
              <w:bottom w:w="40" w:type="dxa"/>
              <w:right w:w="80" w:type="dxa"/>
            </w:tcMar>
            <w:vAlign w:val="center"/>
          </w:tcPr>
          <w:p w14:paraId="64289D7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220 DC</w:t>
            </w:r>
          </w:p>
        </w:tc>
        <w:tc>
          <w:tcPr>
            <w:tcW w:w="1510" w:type="dxa"/>
            <w:tcMar>
              <w:top w:w="40" w:type="dxa"/>
              <w:left w:w="80" w:type="dxa"/>
              <w:bottom w:w="40" w:type="dxa"/>
              <w:right w:w="80" w:type="dxa"/>
            </w:tcMar>
            <w:vAlign w:val="center"/>
          </w:tcPr>
          <w:p w14:paraId="052D16D4" w14:textId="77777777" w:rsidR="009C5CFC" w:rsidRPr="00056FB6" w:rsidRDefault="009C5CFC" w:rsidP="00056FB6">
            <w:pPr>
              <w:jc w:val="lowKashida"/>
              <w:rPr>
                <w:rFonts w:asciiTheme="minorBidi" w:hAnsiTheme="minorBidi" w:cstheme="minorBidi"/>
                <w:sz w:val="24"/>
                <w:szCs w:val="24"/>
              </w:rPr>
            </w:pPr>
          </w:p>
        </w:tc>
      </w:tr>
      <w:tr w:rsidR="009C5CFC" w:rsidRPr="00056FB6" w14:paraId="3FFE9C41" w14:textId="77777777" w:rsidTr="008603CC">
        <w:tc>
          <w:tcPr>
            <w:tcW w:w="700" w:type="dxa"/>
            <w:tcMar>
              <w:top w:w="40" w:type="dxa"/>
              <w:left w:w="80" w:type="dxa"/>
              <w:bottom w:w="40" w:type="dxa"/>
              <w:right w:w="80" w:type="dxa"/>
            </w:tcMar>
            <w:vAlign w:val="center"/>
          </w:tcPr>
          <w:p w14:paraId="5723384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D33AF9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Power supply for heaters</w:t>
            </w:r>
          </w:p>
        </w:tc>
        <w:tc>
          <w:tcPr>
            <w:tcW w:w="900" w:type="dxa"/>
            <w:tcMar>
              <w:top w:w="40" w:type="dxa"/>
              <w:left w:w="80" w:type="dxa"/>
              <w:bottom w:w="40" w:type="dxa"/>
              <w:right w:w="80" w:type="dxa"/>
            </w:tcMar>
            <w:vAlign w:val="center"/>
          </w:tcPr>
          <w:p w14:paraId="42E4615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VAC</w:t>
            </w:r>
          </w:p>
        </w:tc>
        <w:tc>
          <w:tcPr>
            <w:tcW w:w="1350" w:type="dxa"/>
            <w:tcMar>
              <w:top w:w="40" w:type="dxa"/>
              <w:left w:w="80" w:type="dxa"/>
              <w:bottom w:w="40" w:type="dxa"/>
              <w:right w:w="80" w:type="dxa"/>
            </w:tcMar>
            <w:vAlign w:val="center"/>
          </w:tcPr>
          <w:p w14:paraId="4E76271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230</w:t>
            </w:r>
          </w:p>
        </w:tc>
        <w:tc>
          <w:tcPr>
            <w:tcW w:w="1510" w:type="dxa"/>
            <w:tcMar>
              <w:top w:w="40" w:type="dxa"/>
              <w:left w:w="80" w:type="dxa"/>
              <w:bottom w:w="40" w:type="dxa"/>
              <w:right w:w="80" w:type="dxa"/>
            </w:tcMar>
            <w:vAlign w:val="center"/>
          </w:tcPr>
          <w:p w14:paraId="25C6357C" w14:textId="77777777" w:rsidR="009C5CFC" w:rsidRPr="00056FB6" w:rsidRDefault="009C5CFC" w:rsidP="00056FB6">
            <w:pPr>
              <w:jc w:val="lowKashida"/>
              <w:rPr>
                <w:rFonts w:asciiTheme="minorBidi" w:hAnsiTheme="minorBidi" w:cstheme="minorBidi"/>
                <w:sz w:val="24"/>
                <w:szCs w:val="24"/>
              </w:rPr>
            </w:pPr>
          </w:p>
        </w:tc>
      </w:tr>
      <w:tr w:rsidR="009C5CFC" w:rsidRPr="00056FB6" w14:paraId="284CFCF3" w14:textId="77777777" w:rsidTr="008603CC">
        <w:tc>
          <w:tcPr>
            <w:tcW w:w="700" w:type="dxa"/>
            <w:tcMar>
              <w:top w:w="40" w:type="dxa"/>
              <w:left w:w="80" w:type="dxa"/>
              <w:bottom w:w="40" w:type="dxa"/>
              <w:right w:w="80" w:type="dxa"/>
            </w:tcMar>
            <w:vAlign w:val="center"/>
          </w:tcPr>
          <w:p w14:paraId="25BD4B06"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69F3DDC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Current transformer</w:t>
            </w:r>
          </w:p>
        </w:tc>
        <w:tc>
          <w:tcPr>
            <w:tcW w:w="900" w:type="dxa"/>
            <w:shd w:val="clear" w:color="auto" w:fill="F2F2F2"/>
            <w:tcMar>
              <w:top w:w="40" w:type="dxa"/>
              <w:left w:w="80" w:type="dxa"/>
              <w:bottom w:w="40" w:type="dxa"/>
              <w:right w:w="80" w:type="dxa"/>
            </w:tcMar>
            <w:vAlign w:val="center"/>
          </w:tcPr>
          <w:p w14:paraId="4B8EEDE9"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4549D158"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3BF104AC" w14:textId="77777777" w:rsidR="009C5CFC" w:rsidRPr="00056FB6" w:rsidRDefault="009C5CFC" w:rsidP="00056FB6">
            <w:pPr>
              <w:jc w:val="lowKashida"/>
              <w:rPr>
                <w:rFonts w:asciiTheme="minorBidi" w:hAnsiTheme="minorBidi" w:cstheme="minorBidi"/>
                <w:sz w:val="24"/>
                <w:szCs w:val="24"/>
              </w:rPr>
            </w:pPr>
          </w:p>
        </w:tc>
      </w:tr>
      <w:tr w:rsidR="009C5CFC" w:rsidRPr="00056FB6" w14:paraId="6DB5241B" w14:textId="77777777" w:rsidTr="008603CC">
        <w:tc>
          <w:tcPr>
            <w:tcW w:w="700" w:type="dxa"/>
            <w:tcMar>
              <w:top w:w="40" w:type="dxa"/>
              <w:left w:w="80" w:type="dxa"/>
              <w:bottom w:w="40" w:type="dxa"/>
              <w:right w:w="80" w:type="dxa"/>
            </w:tcMar>
            <w:vAlign w:val="center"/>
          </w:tcPr>
          <w:p w14:paraId="2C90AE2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576BB2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primary current</w:t>
            </w:r>
          </w:p>
        </w:tc>
        <w:tc>
          <w:tcPr>
            <w:tcW w:w="900" w:type="dxa"/>
            <w:tcMar>
              <w:top w:w="40" w:type="dxa"/>
              <w:left w:w="80" w:type="dxa"/>
              <w:bottom w:w="40" w:type="dxa"/>
              <w:right w:w="80" w:type="dxa"/>
            </w:tcMar>
            <w:vAlign w:val="center"/>
          </w:tcPr>
          <w:p w14:paraId="76F6B9F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w:t>
            </w:r>
          </w:p>
        </w:tc>
        <w:tc>
          <w:tcPr>
            <w:tcW w:w="1350" w:type="dxa"/>
            <w:tcMar>
              <w:top w:w="40" w:type="dxa"/>
              <w:left w:w="80" w:type="dxa"/>
              <w:bottom w:w="40" w:type="dxa"/>
              <w:right w:w="80" w:type="dxa"/>
            </w:tcMar>
            <w:vAlign w:val="center"/>
          </w:tcPr>
          <w:p w14:paraId="7248D05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450</w:t>
            </w:r>
          </w:p>
        </w:tc>
        <w:tc>
          <w:tcPr>
            <w:tcW w:w="1510" w:type="dxa"/>
            <w:tcMar>
              <w:top w:w="40" w:type="dxa"/>
              <w:left w:w="80" w:type="dxa"/>
              <w:bottom w:w="40" w:type="dxa"/>
              <w:right w:w="80" w:type="dxa"/>
            </w:tcMar>
            <w:vAlign w:val="center"/>
          </w:tcPr>
          <w:p w14:paraId="6E6D2F1B" w14:textId="77777777" w:rsidR="009C5CFC" w:rsidRPr="00056FB6" w:rsidRDefault="009C5CFC" w:rsidP="00056FB6">
            <w:pPr>
              <w:jc w:val="lowKashida"/>
              <w:rPr>
                <w:rFonts w:asciiTheme="minorBidi" w:hAnsiTheme="minorBidi" w:cstheme="minorBidi"/>
                <w:sz w:val="24"/>
                <w:szCs w:val="24"/>
              </w:rPr>
            </w:pPr>
          </w:p>
        </w:tc>
      </w:tr>
      <w:tr w:rsidR="009C5CFC" w:rsidRPr="00056FB6" w14:paraId="0CD18444" w14:textId="77777777" w:rsidTr="008603CC">
        <w:tc>
          <w:tcPr>
            <w:tcW w:w="700" w:type="dxa"/>
            <w:tcMar>
              <w:top w:w="40" w:type="dxa"/>
              <w:left w:w="80" w:type="dxa"/>
              <w:bottom w:w="40" w:type="dxa"/>
              <w:right w:w="80" w:type="dxa"/>
            </w:tcMar>
            <w:vAlign w:val="center"/>
          </w:tcPr>
          <w:p w14:paraId="5936FF0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DE31DB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Secondary currents</w:t>
            </w:r>
          </w:p>
        </w:tc>
        <w:tc>
          <w:tcPr>
            <w:tcW w:w="900" w:type="dxa"/>
            <w:tcMar>
              <w:top w:w="40" w:type="dxa"/>
              <w:left w:w="80" w:type="dxa"/>
              <w:bottom w:w="40" w:type="dxa"/>
              <w:right w:w="80" w:type="dxa"/>
            </w:tcMar>
            <w:vAlign w:val="center"/>
          </w:tcPr>
          <w:p w14:paraId="7CF8C63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w:t>
            </w:r>
          </w:p>
        </w:tc>
        <w:tc>
          <w:tcPr>
            <w:tcW w:w="1350" w:type="dxa"/>
            <w:tcMar>
              <w:top w:w="40" w:type="dxa"/>
              <w:left w:w="80" w:type="dxa"/>
              <w:bottom w:w="40" w:type="dxa"/>
              <w:right w:w="80" w:type="dxa"/>
            </w:tcMar>
            <w:vAlign w:val="center"/>
          </w:tcPr>
          <w:p w14:paraId="6ED8C45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w:t>
            </w:r>
          </w:p>
        </w:tc>
        <w:tc>
          <w:tcPr>
            <w:tcW w:w="1510" w:type="dxa"/>
            <w:tcMar>
              <w:top w:w="40" w:type="dxa"/>
              <w:left w:w="80" w:type="dxa"/>
              <w:bottom w:w="40" w:type="dxa"/>
              <w:right w:w="80" w:type="dxa"/>
            </w:tcMar>
            <w:vAlign w:val="center"/>
          </w:tcPr>
          <w:p w14:paraId="0CF0CC12" w14:textId="77777777" w:rsidR="009C5CFC" w:rsidRPr="00056FB6" w:rsidRDefault="009C5CFC" w:rsidP="00056FB6">
            <w:pPr>
              <w:jc w:val="lowKashida"/>
              <w:rPr>
                <w:rFonts w:asciiTheme="minorBidi" w:hAnsiTheme="minorBidi" w:cstheme="minorBidi"/>
                <w:sz w:val="24"/>
                <w:szCs w:val="24"/>
              </w:rPr>
            </w:pPr>
          </w:p>
        </w:tc>
      </w:tr>
      <w:tr w:rsidR="009C5CFC" w:rsidRPr="00056FB6" w14:paraId="4E6E8CE8" w14:textId="77777777" w:rsidTr="008603CC">
        <w:tc>
          <w:tcPr>
            <w:tcW w:w="700" w:type="dxa"/>
            <w:tcMar>
              <w:top w:w="40" w:type="dxa"/>
              <w:left w:w="80" w:type="dxa"/>
              <w:bottom w:w="40" w:type="dxa"/>
              <w:right w:w="80" w:type="dxa"/>
            </w:tcMar>
            <w:vAlign w:val="center"/>
          </w:tcPr>
          <w:p w14:paraId="5CCBE13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48CFEB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Number of secondary windings</w:t>
            </w:r>
          </w:p>
        </w:tc>
        <w:tc>
          <w:tcPr>
            <w:tcW w:w="900" w:type="dxa"/>
            <w:tcMar>
              <w:top w:w="40" w:type="dxa"/>
              <w:left w:w="80" w:type="dxa"/>
              <w:bottom w:w="40" w:type="dxa"/>
              <w:right w:w="80" w:type="dxa"/>
            </w:tcMar>
            <w:vAlign w:val="center"/>
          </w:tcPr>
          <w:p w14:paraId="00154BC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4C084D0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w:t>
            </w:r>
          </w:p>
        </w:tc>
        <w:tc>
          <w:tcPr>
            <w:tcW w:w="1510" w:type="dxa"/>
            <w:tcMar>
              <w:top w:w="40" w:type="dxa"/>
              <w:left w:w="80" w:type="dxa"/>
              <w:bottom w:w="40" w:type="dxa"/>
              <w:right w:w="80" w:type="dxa"/>
            </w:tcMar>
            <w:vAlign w:val="center"/>
          </w:tcPr>
          <w:p w14:paraId="758019E6" w14:textId="77777777" w:rsidR="009C5CFC" w:rsidRPr="00056FB6" w:rsidRDefault="009C5CFC" w:rsidP="00056FB6">
            <w:pPr>
              <w:jc w:val="lowKashida"/>
              <w:rPr>
                <w:rFonts w:asciiTheme="minorBidi" w:hAnsiTheme="minorBidi" w:cstheme="minorBidi"/>
                <w:sz w:val="24"/>
                <w:szCs w:val="24"/>
              </w:rPr>
            </w:pPr>
          </w:p>
        </w:tc>
      </w:tr>
      <w:tr w:rsidR="009C5CFC" w:rsidRPr="00056FB6" w14:paraId="5CC726D7" w14:textId="77777777" w:rsidTr="008603CC">
        <w:tc>
          <w:tcPr>
            <w:tcW w:w="700" w:type="dxa"/>
            <w:tcMar>
              <w:top w:w="40" w:type="dxa"/>
              <w:left w:w="80" w:type="dxa"/>
              <w:bottom w:w="40" w:type="dxa"/>
              <w:right w:w="80" w:type="dxa"/>
            </w:tcMar>
            <w:vAlign w:val="center"/>
          </w:tcPr>
          <w:p w14:paraId="02207FF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3D9FED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Accuracy class</w:t>
            </w:r>
          </w:p>
        </w:tc>
        <w:tc>
          <w:tcPr>
            <w:tcW w:w="900" w:type="dxa"/>
            <w:tcMar>
              <w:top w:w="40" w:type="dxa"/>
              <w:left w:w="80" w:type="dxa"/>
              <w:bottom w:w="40" w:type="dxa"/>
              <w:right w:w="80" w:type="dxa"/>
            </w:tcMar>
            <w:vAlign w:val="center"/>
          </w:tcPr>
          <w:p w14:paraId="4D1295B0"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D055D0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1.5M5/10P10</w:t>
            </w:r>
          </w:p>
        </w:tc>
        <w:tc>
          <w:tcPr>
            <w:tcW w:w="1510" w:type="dxa"/>
            <w:tcMar>
              <w:top w:w="40" w:type="dxa"/>
              <w:left w:w="80" w:type="dxa"/>
              <w:bottom w:w="40" w:type="dxa"/>
              <w:right w:w="80" w:type="dxa"/>
            </w:tcMar>
            <w:vAlign w:val="center"/>
          </w:tcPr>
          <w:p w14:paraId="31CE9216" w14:textId="77777777" w:rsidR="009C5CFC" w:rsidRPr="00056FB6" w:rsidRDefault="009C5CFC" w:rsidP="00056FB6">
            <w:pPr>
              <w:jc w:val="lowKashida"/>
              <w:rPr>
                <w:rFonts w:asciiTheme="minorBidi" w:hAnsiTheme="minorBidi" w:cstheme="minorBidi"/>
                <w:sz w:val="24"/>
                <w:szCs w:val="24"/>
              </w:rPr>
            </w:pPr>
          </w:p>
        </w:tc>
      </w:tr>
      <w:tr w:rsidR="009C5CFC" w:rsidRPr="00056FB6" w14:paraId="7612B182" w14:textId="77777777" w:rsidTr="008603CC">
        <w:tc>
          <w:tcPr>
            <w:tcW w:w="700" w:type="dxa"/>
            <w:tcMar>
              <w:top w:w="40" w:type="dxa"/>
              <w:left w:w="80" w:type="dxa"/>
              <w:bottom w:w="40" w:type="dxa"/>
              <w:right w:w="80" w:type="dxa"/>
            </w:tcMar>
            <w:vAlign w:val="center"/>
          </w:tcPr>
          <w:p w14:paraId="5F29DF91"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6472B93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Test Requirements — Standard applied: IEC 61439-1,2</w:t>
            </w:r>
          </w:p>
        </w:tc>
        <w:tc>
          <w:tcPr>
            <w:tcW w:w="900" w:type="dxa"/>
            <w:shd w:val="clear" w:color="auto" w:fill="F2F2F2"/>
            <w:tcMar>
              <w:top w:w="40" w:type="dxa"/>
              <w:left w:w="80" w:type="dxa"/>
              <w:bottom w:w="40" w:type="dxa"/>
              <w:right w:w="80" w:type="dxa"/>
            </w:tcMar>
            <w:vAlign w:val="center"/>
          </w:tcPr>
          <w:p w14:paraId="2038FA6E"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44EC1A50"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30BA4C6D" w14:textId="77777777" w:rsidR="009C5CFC" w:rsidRPr="00056FB6" w:rsidRDefault="009C5CFC" w:rsidP="00056FB6">
            <w:pPr>
              <w:jc w:val="lowKashida"/>
              <w:rPr>
                <w:rFonts w:asciiTheme="minorBidi" w:hAnsiTheme="minorBidi" w:cstheme="minorBidi"/>
                <w:sz w:val="24"/>
                <w:szCs w:val="24"/>
              </w:rPr>
            </w:pPr>
          </w:p>
        </w:tc>
      </w:tr>
      <w:tr w:rsidR="009C5CFC" w:rsidRPr="00056FB6" w14:paraId="101830BF" w14:textId="77777777" w:rsidTr="008603CC">
        <w:tc>
          <w:tcPr>
            <w:tcW w:w="700" w:type="dxa"/>
            <w:tcMar>
              <w:top w:w="40" w:type="dxa"/>
              <w:left w:w="80" w:type="dxa"/>
              <w:bottom w:w="40" w:type="dxa"/>
              <w:right w:w="80" w:type="dxa"/>
            </w:tcMar>
            <w:vAlign w:val="center"/>
          </w:tcPr>
          <w:p w14:paraId="4630C61B"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582CD9A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Verifying tests</w:t>
            </w:r>
          </w:p>
        </w:tc>
        <w:tc>
          <w:tcPr>
            <w:tcW w:w="900" w:type="dxa"/>
            <w:shd w:val="clear" w:color="auto" w:fill="F2F2F2"/>
            <w:tcMar>
              <w:top w:w="40" w:type="dxa"/>
              <w:left w:w="80" w:type="dxa"/>
              <w:bottom w:w="40" w:type="dxa"/>
              <w:right w:w="80" w:type="dxa"/>
            </w:tcMar>
            <w:vAlign w:val="center"/>
          </w:tcPr>
          <w:p w14:paraId="4BA64EA1"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46235F76"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56121E10" w14:textId="77777777" w:rsidR="009C5CFC" w:rsidRPr="00056FB6" w:rsidRDefault="009C5CFC" w:rsidP="00056FB6">
            <w:pPr>
              <w:jc w:val="lowKashida"/>
              <w:rPr>
                <w:rFonts w:asciiTheme="minorBidi" w:hAnsiTheme="minorBidi" w:cstheme="minorBidi"/>
                <w:sz w:val="24"/>
                <w:szCs w:val="24"/>
              </w:rPr>
            </w:pPr>
          </w:p>
        </w:tc>
      </w:tr>
      <w:tr w:rsidR="009C5CFC" w:rsidRPr="00056FB6" w14:paraId="28887C6B" w14:textId="77777777" w:rsidTr="008603CC">
        <w:tc>
          <w:tcPr>
            <w:tcW w:w="700" w:type="dxa"/>
            <w:tcMar>
              <w:top w:w="40" w:type="dxa"/>
              <w:left w:w="80" w:type="dxa"/>
              <w:bottom w:w="40" w:type="dxa"/>
              <w:right w:w="80" w:type="dxa"/>
            </w:tcMar>
            <w:vAlign w:val="center"/>
          </w:tcPr>
          <w:p w14:paraId="0B12B63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7E49FD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Strength of material and parts (Clause 10.2)</w:t>
            </w:r>
          </w:p>
        </w:tc>
        <w:tc>
          <w:tcPr>
            <w:tcW w:w="900" w:type="dxa"/>
            <w:tcMar>
              <w:top w:w="40" w:type="dxa"/>
              <w:left w:w="80" w:type="dxa"/>
              <w:bottom w:w="40" w:type="dxa"/>
              <w:right w:w="80" w:type="dxa"/>
            </w:tcMar>
            <w:vAlign w:val="center"/>
          </w:tcPr>
          <w:p w14:paraId="48D3CDDF"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08DBFA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58FE22C3" w14:textId="77777777" w:rsidR="009C5CFC" w:rsidRPr="00056FB6" w:rsidRDefault="009C5CFC" w:rsidP="00056FB6">
            <w:pPr>
              <w:jc w:val="lowKashida"/>
              <w:rPr>
                <w:rFonts w:asciiTheme="minorBidi" w:hAnsiTheme="minorBidi" w:cstheme="minorBidi"/>
                <w:sz w:val="24"/>
                <w:szCs w:val="24"/>
              </w:rPr>
            </w:pPr>
          </w:p>
        </w:tc>
      </w:tr>
      <w:tr w:rsidR="009C5CFC" w:rsidRPr="00056FB6" w14:paraId="53FCA25C" w14:textId="77777777" w:rsidTr="008603CC">
        <w:tc>
          <w:tcPr>
            <w:tcW w:w="700" w:type="dxa"/>
            <w:tcMar>
              <w:top w:w="40" w:type="dxa"/>
              <w:left w:w="80" w:type="dxa"/>
              <w:bottom w:w="40" w:type="dxa"/>
              <w:right w:w="80" w:type="dxa"/>
            </w:tcMar>
            <w:vAlign w:val="center"/>
          </w:tcPr>
          <w:p w14:paraId="1719D13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47B00B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Verification of the degree of protection of the enclosure (Clause 10.3)</w:t>
            </w:r>
          </w:p>
        </w:tc>
        <w:tc>
          <w:tcPr>
            <w:tcW w:w="900" w:type="dxa"/>
            <w:tcMar>
              <w:top w:w="40" w:type="dxa"/>
              <w:left w:w="80" w:type="dxa"/>
              <w:bottom w:w="40" w:type="dxa"/>
              <w:right w:w="80" w:type="dxa"/>
            </w:tcMar>
            <w:vAlign w:val="center"/>
          </w:tcPr>
          <w:p w14:paraId="0DD85EDB"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0BBA54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9BFF3E5" w14:textId="77777777" w:rsidR="009C5CFC" w:rsidRPr="00056FB6" w:rsidRDefault="009C5CFC" w:rsidP="00056FB6">
            <w:pPr>
              <w:jc w:val="lowKashida"/>
              <w:rPr>
                <w:rFonts w:asciiTheme="minorBidi" w:hAnsiTheme="minorBidi" w:cstheme="minorBidi"/>
                <w:sz w:val="24"/>
                <w:szCs w:val="24"/>
              </w:rPr>
            </w:pPr>
          </w:p>
        </w:tc>
      </w:tr>
      <w:tr w:rsidR="009C5CFC" w:rsidRPr="00056FB6" w14:paraId="3590CEBA" w14:textId="77777777" w:rsidTr="008603CC">
        <w:tc>
          <w:tcPr>
            <w:tcW w:w="700" w:type="dxa"/>
            <w:tcMar>
              <w:top w:w="40" w:type="dxa"/>
              <w:left w:w="80" w:type="dxa"/>
              <w:bottom w:w="40" w:type="dxa"/>
              <w:right w:w="80" w:type="dxa"/>
            </w:tcMar>
            <w:vAlign w:val="center"/>
          </w:tcPr>
          <w:p w14:paraId="1DED7B2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A9AC8A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 xml:space="preserve">Verification of creepage distances (Clause </w:t>
              <w:lastRenderedPageBreak/>
              <w:t>10.4)</w:t>
            </w:r>
          </w:p>
        </w:tc>
        <w:tc>
          <w:tcPr>
            <w:tcW w:w="900" w:type="dxa"/>
            <w:tcMar>
              <w:top w:w="40" w:type="dxa"/>
              <w:left w:w="80" w:type="dxa"/>
              <w:bottom w:w="40" w:type="dxa"/>
              <w:right w:w="80" w:type="dxa"/>
            </w:tcMar>
            <w:vAlign w:val="center"/>
          </w:tcPr>
          <w:p w14:paraId="5F0FC88A"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B8D403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4E5F910" w14:textId="77777777" w:rsidR="009C5CFC" w:rsidRPr="00056FB6" w:rsidRDefault="009C5CFC" w:rsidP="00056FB6">
            <w:pPr>
              <w:jc w:val="lowKashida"/>
              <w:rPr>
                <w:rFonts w:asciiTheme="minorBidi" w:hAnsiTheme="minorBidi" w:cstheme="minorBidi"/>
                <w:sz w:val="24"/>
                <w:szCs w:val="24"/>
              </w:rPr>
            </w:pPr>
          </w:p>
        </w:tc>
      </w:tr>
      <w:tr w:rsidR="009C5CFC" w:rsidRPr="00056FB6" w14:paraId="011AD537" w14:textId="77777777" w:rsidTr="008603CC">
        <w:tc>
          <w:tcPr>
            <w:tcW w:w="700" w:type="dxa"/>
            <w:tcMar>
              <w:top w:w="40" w:type="dxa"/>
              <w:left w:w="80" w:type="dxa"/>
              <w:bottom w:w="40" w:type="dxa"/>
              <w:right w:w="80" w:type="dxa"/>
            </w:tcMar>
            <w:vAlign w:val="center"/>
          </w:tcPr>
          <w:p w14:paraId="0F578F6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D2580D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Effective continuity between parts and PE (Clause 10.5.2)</w:t>
            </w:r>
          </w:p>
        </w:tc>
        <w:tc>
          <w:tcPr>
            <w:tcW w:w="900" w:type="dxa"/>
            <w:tcMar>
              <w:top w:w="40" w:type="dxa"/>
              <w:left w:w="80" w:type="dxa"/>
              <w:bottom w:w="40" w:type="dxa"/>
              <w:right w:w="80" w:type="dxa"/>
            </w:tcMar>
            <w:vAlign w:val="center"/>
          </w:tcPr>
          <w:p w14:paraId="12CBAB51"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2A7810A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5B23A26B" w14:textId="77777777" w:rsidR="009C5CFC" w:rsidRPr="00056FB6" w:rsidRDefault="009C5CFC" w:rsidP="00056FB6">
            <w:pPr>
              <w:jc w:val="lowKashida"/>
              <w:rPr>
                <w:rFonts w:asciiTheme="minorBidi" w:hAnsiTheme="minorBidi" w:cstheme="minorBidi"/>
                <w:sz w:val="24"/>
                <w:szCs w:val="24"/>
              </w:rPr>
            </w:pPr>
          </w:p>
        </w:tc>
      </w:tr>
      <w:tr w:rsidR="009C5CFC" w:rsidRPr="00056FB6" w14:paraId="46BB07C1" w14:textId="77777777" w:rsidTr="008603CC">
        <w:tc>
          <w:tcPr>
            <w:tcW w:w="700" w:type="dxa"/>
            <w:tcMar>
              <w:top w:w="40" w:type="dxa"/>
              <w:left w:w="80" w:type="dxa"/>
              <w:bottom w:w="40" w:type="dxa"/>
              <w:right w:w="80" w:type="dxa"/>
            </w:tcMar>
            <w:vAlign w:val="center"/>
          </w:tcPr>
          <w:p w14:paraId="7D72597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6E0580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Effectiveness of the assembly for external faults (Clause 10.5.3)</w:t>
            </w:r>
          </w:p>
        </w:tc>
        <w:tc>
          <w:tcPr>
            <w:tcW w:w="900" w:type="dxa"/>
            <w:tcMar>
              <w:top w:w="40" w:type="dxa"/>
              <w:left w:w="80" w:type="dxa"/>
              <w:bottom w:w="40" w:type="dxa"/>
              <w:right w:w="80" w:type="dxa"/>
            </w:tcMar>
            <w:vAlign w:val="center"/>
          </w:tcPr>
          <w:p w14:paraId="079D9901"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4035F0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50617B10" w14:textId="77777777" w:rsidR="009C5CFC" w:rsidRPr="00056FB6" w:rsidRDefault="009C5CFC" w:rsidP="00056FB6">
            <w:pPr>
              <w:jc w:val="lowKashida"/>
              <w:rPr>
                <w:rFonts w:asciiTheme="minorBidi" w:hAnsiTheme="minorBidi" w:cstheme="minorBidi"/>
                <w:sz w:val="24"/>
                <w:szCs w:val="24"/>
              </w:rPr>
            </w:pPr>
          </w:p>
        </w:tc>
      </w:tr>
      <w:tr w:rsidR="009C5CFC" w:rsidRPr="00056FB6" w14:paraId="189FB673" w14:textId="77777777" w:rsidTr="008603CC">
        <w:tc>
          <w:tcPr>
            <w:tcW w:w="700" w:type="dxa"/>
            <w:tcMar>
              <w:top w:w="40" w:type="dxa"/>
              <w:left w:w="80" w:type="dxa"/>
              <w:bottom w:w="40" w:type="dxa"/>
              <w:right w:w="80" w:type="dxa"/>
            </w:tcMar>
            <w:vAlign w:val="center"/>
          </w:tcPr>
          <w:p w14:paraId="1025430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088CA5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 xml:space="preserve">Power frequency withstand voltage test (Clause 10.9.2)</w:t>
            </w:r>
          </w:p>
        </w:tc>
        <w:tc>
          <w:tcPr>
            <w:tcW w:w="900" w:type="dxa"/>
            <w:tcMar>
              <w:top w:w="40" w:type="dxa"/>
              <w:left w:w="80" w:type="dxa"/>
              <w:bottom w:w="40" w:type="dxa"/>
              <w:right w:w="80" w:type="dxa"/>
            </w:tcMar>
            <w:vAlign w:val="center"/>
          </w:tcPr>
          <w:p w14:paraId="1AC850CB"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1D02AA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A0122C4" w14:textId="77777777" w:rsidR="009C5CFC" w:rsidRPr="00056FB6" w:rsidRDefault="009C5CFC" w:rsidP="00056FB6">
            <w:pPr>
              <w:jc w:val="lowKashida"/>
              <w:rPr>
                <w:rFonts w:asciiTheme="minorBidi" w:hAnsiTheme="minorBidi" w:cstheme="minorBidi"/>
                <w:sz w:val="24"/>
                <w:szCs w:val="24"/>
              </w:rPr>
            </w:pPr>
          </w:p>
        </w:tc>
      </w:tr>
      <w:tr w:rsidR="009C5CFC" w:rsidRPr="00056FB6" w14:paraId="21DE88A6" w14:textId="77777777" w:rsidTr="008603CC">
        <w:tc>
          <w:tcPr>
            <w:tcW w:w="700" w:type="dxa"/>
            <w:tcMar>
              <w:top w:w="40" w:type="dxa"/>
              <w:left w:w="80" w:type="dxa"/>
              <w:bottom w:w="40" w:type="dxa"/>
              <w:right w:w="80" w:type="dxa"/>
            </w:tcMar>
            <w:vAlign w:val="center"/>
          </w:tcPr>
          <w:p w14:paraId="4227119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FDB00C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 xml:space="preserve">Impulse withstand voltage test (Clause 10.9.3)</w:t>
            </w:r>
          </w:p>
        </w:tc>
        <w:tc>
          <w:tcPr>
            <w:tcW w:w="900" w:type="dxa"/>
            <w:tcMar>
              <w:top w:w="40" w:type="dxa"/>
              <w:left w:w="80" w:type="dxa"/>
              <w:bottom w:w="40" w:type="dxa"/>
              <w:right w:w="80" w:type="dxa"/>
            </w:tcMar>
            <w:vAlign w:val="center"/>
          </w:tcPr>
          <w:p w14:paraId="3FB9EF91"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B2871B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399EF30A" w14:textId="77777777" w:rsidR="009C5CFC" w:rsidRPr="00056FB6" w:rsidRDefault="009C5CFC" w:rsidP="00056FB6">
            <w:pPr>
              <w:jc w:val="lowKashida"/>
              <w:rPr>
                <w:rFonts w:asciiTheme="minorBidi" w:hAnsiTheme="minorBidi" w:cstheme="minorBidi"/>
                <w:sz w:val="24"/>
                <w:szCs w:val="24"/>
              </w:rPr>
            </w:pPr>
          </w:p>
        </w:tc>
      </w:tr>
      <w:tr w:rsidR="009C5CFC" w:rsidRPr="00056FB6" w14:paraId="4755A326" w14:textId="77777777" w:rsidTr="008603CC">
        <w:tc>
          <w:tcPr>
            <w:tcW w:w="700" w:type="dxa"/>
            <w:tcMar>
              <w:top w:w="40" w:type="dxa"/>
              <w:left w:w="80" w:type="dxa"/>
              <w:bottom w:w="40" w:type="dxa"/>
              <w:right w:w="80" w:type="dxa"/>
            </w:tcMar>
            <w:vAlign w:val="center"/>
          </w:tcPr>
          <w:p w14:paraId="712CFCC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5E957A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Temperature rise test (Clause 10.10)</w:t>
            </w:r>
          </w:p>
        </w:tc>
        <w:tc>
          <w:tcPr>
            <w:tcW w:w="900" w:type="dxa"/>
            <w:tcMar>
              <w:top w:w="40" w:type="dxa"/>
              <w:left w:w="80" w:type="dxa"/>
              <w:bottom w:w="40" w:type="dxa"/>
              <w:right w:w="80" w:type="dxa"/>
            </w:tcMar>
            <w:vAlign w:val="center"/>
          </w:tcPr>
          <w:p w14:paraId="43D4458F"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17D590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00CCAEAC" w14:textId="77777777" w:rsidR="009C5CFC" w:rsidRPr="00056FB6" w:rsidRDefault="009C5CFC" w:rsidP="00056FB6">
            <w:pPr>
              <w:jc w:val="lowKashida"/>
              <w:rPr>
                <w:rFonts w:asciiTheme="minorBidi" w:hAnsiTheme="minorBidi" w:cstheme="minorBidi"/>
                <w:sz w:val="24"/>
                <w:szCs w:val="24"/>
              </w:rPr>
            </w:pPr>
          </w:p>
        </w:tc>
      </w:tr>
      <w:tr w:rsidR="009C5CFC" w:rsidRPr="00056FB6" w14:paraId="743B744F" w14:textId="77777777" w:rsidTr="008603CC">
        <w:tc>
          <w:tcPr>
            <w:tcW w:w="700" w:type="dxa"/>
            <w:tcMar>
              <w:top w:w="40" w:type="dxa"/>
              <w:left w:w="80" w:type="dxa"/>
              <w:bottom w:w="40" w:type="dxa"/>
              <w:right w:w="80" w:type="dxa"/>
            </w:tcMar>
            <w:vAlign w:val="center"/>
          </w:tcPr>
          <w:p w14:paraId="3B60B82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885A33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Short circuit withstand test (Clause 10.11)</w:t>
            </w:r>
          </w:p>
        </w:tc>
        <w:tc>
          <w:tcPr>
            <w:tcW w:w="900" w:type="dxa"/>
            <w:tcMar>
              <w:top w:w="40" w:type="dxa"/>
              <w:left w:w="80" w:type="dxa"/>
              <w:bottom w:w="40" w:type="dxa"/>
              <w:right w:w="80" w:type="dxa"/>
            </w:tcMar>
            <w:vAlign w:val="center"/>
          </w:tcPr>
          <w:p w14:paraId="09D214F3"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B7A5DB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0069C1C6" w14:textId="77777777" w:rsidR="009C5CFC" w:rsidRPr="00056FB6" w:rsidRDefault="009C5CFC" w:rsidP="00056FB6">
            <w:pPr>
              <w:jc w:val="lowKashida"/>
              <w:rPr>
                <w:rFonts w:asciiTheme="minorBidi" w:hAnsiTheme="minorBidi" w:cstheme="minorBidi"/>
                <w:sz w:val="24"/>
                <w:szCs w:val="24"/>
              </w:rPr>
            </w:pPr>
          </w:p>
        </w:tc>
      </w:tr>
      <w:tr w:rsidR="009C5CFC" w:rsidRPr="00056FB6" w14:paraId="689F2491" w14:textId="77777777" w:rsidTr="008603CC">
        <w:tc>
          <w:tcPr>
            <w:tcW w:w="700" w:type="dxa"/>
            <w:tcMar>
              <w:top w:w="40" w:type="dxa"/>
              <w:left w:w="80" w:type="dxa"/>
              <w:bottom w:w="40" w:type="dxa"/>
              <w:right w:w="80" w:type="dxa"/>
            </w:tcMar>
            <w:vAlign w:val="center"/>
          </w:tcPr>
          <w:p w14:paraId="27EA016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74564B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Electromagnetic compatibility test (Clause 10.12)</w:t>
            </w:r>
          </w:p>
        </w:tc>
        <w:tc>
          <w:tcPr>
            <w:tcW w:w="900" w:type="dxa"/>
            <w:tcMar>
              <w:top w:w="40" w:type="dxa"/>
              <w:left w:w="80" w:type="dxa"/>
              <w:bottom w:w="40" w:type="dxa"/>
              <w:right w:w="80" w:type="dxa"/>
            </w:tcMar>
            <w:vAlign w:val="center"/>
          </w:tcPr>
          <w:p w14:paraId="1C35FAE8"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DE746C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0C926E53" w14:textId="77777777" w:rsidR="009C5CFC" w:rsidRPr="00056FB6" w:rsidRDefault="009C5CFC" w:rsidP="00056FB6">
            <w:pPr>
              <w:jc w:val="lowKashida"/>
              <w:rPr>
                <w:rFonts w:asciiTheme="minorBidi" w:hAnsiTheme="minorBidi" w:cstheme="minorBidi"/>
                <w:sz w:val="24"/>
                <w:szCs w:val="24"/>
              </w:rPr>
            </w:pPr>
          </w:p>
        </w:tc>
      </w:tr>
      <w:tr w:rsidR="009C5CFC" w:rsidRPr="00056FB6" w14:paraId="76A9EF84" w14:textId="77777777" w:rsidTr="008603CC">
        <w:tc>
          <w:tcPr>
            <w:tcW w:w="700" w:type="dxa"/>
            <w:tcMar>
              <w:top w:w="40" w:type="dxa"/>
              <w:left w:w="80" w:type="dxa"/>
              <w:bottom w:w="40" w:type="dxa"/>
              <w:right w:w="80" w:type="dxa"/>
            </w:tcMar>
            <w:vAlign w:val="center"/>
          </w:tcPr>
          <w:p w14:paraId="3C4AB44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8F2ED5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Mechanical operation tests (Clause 10.13)</w:t>
            </w:r>
          </w:p>
        </w:tc>
        <w:tc>
          <w:tcPr>
            <w:tcW w:w="900" w:type="dxa"/>
            <w:tcMar>
              <w:top w:w="40" w:type="dxa"/>
              <w:left w:w="80" w:type="dxa"/>
              <w:bottom w:w="40" w:type="dxa"/>
              <w:right w:w="80" w:type="dxa"/>
            </w:tcMar>
            <w:vAlign w:val="center"/>
          </w:tcPr>
          <w:p w14:paraId="3A874159"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1E2D60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26391366" w14:textId="77777777" w:rsidR="009C5CFC" w:rsidRPr="00056FB6" w:rsidRDefault="009C5CFC" w:rsidP="00056FB6">
            <w:pPr>
              <w:jc w:val="lowKashida"/>
              <w:rPr>
                <w:rFonts w:asciiTheme="minorBidi" w:hAnsiTheme="minorBidi" w:cstheme="minorBidi"/>
                <w:sz w:val="24"/>
                <w:szCs w:val="24"/>
              </w:rPr>
            </w:pPr>
          </w:p>
        </w:tc>
      </w:tr>
      <w:tr w:rsidR="009C5CFC" w:rsidRPr="00056FB6" w14:paraId="5E76D82E" w14:textId="77777777" w:rsidTr="008603CC">
        <w:tc>
          <w:tcPr>
            <w:tcW w:w="700" w:type="dxa"/>
            <w:tcMar>
              <w:top w:w="40" w:type="dxa"/>
              <w:left w:w="80" w:type="dxa"/>
              <w:bottom w:w="40" w:type="dxa"/>
              <w:right w:w="80" w:type="dxa"/>
            </w:tcMar>
            <w:vAlign w:val="center"/>
          </w:tcPr>
          <w:p w14:paraId="70569562"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44ADC95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Routine verifying tests</w:t>
            </w:r>
          </w:p>
        </w:tc>
        <w:tc>
          <w:tcPr>
            <w:tcW w:w="900" w:type="dxa"/>
            <w:shd w:val="clear" w:color="auto" w:fill="F2F2F2"/>
            <w:tcMar>
              <w:top w:w="40" w:type="dxa"/>
              <w:left w:w="80" w:type="dxa"/>
              <w:bottom w:w="40" w:type="dxa"/>
              <w:right w:w="80" w:type="dxa"/>
            </w:tcMar>
            <w:vAlign w:val="center"/>
          </w:tcPr>
          <w:p w14:paraId="5A10CD84"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51A9176B"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5EF4553C" w14:textId="77777777" w:rsidR="009C5CFC" w:rsidRPr="00056FB6" w:rsidRDefault="009C5CFC" w:rsidP="00056FB6">
            <w:pPr>
              <w:jc w:val="lowKashida"/>
              <w:rPr>
                <w:rFonts w:asciiTheme="minorBidi" w:hAnsiTheme="minorBidi" w:cstheme="minorBidi"/>
                <w:sz w:val="24"/>
                <w:szCs w:val="24"/>
              </w:rPr>
            </w:pPr>
          </w:p>
        </w:tc>
      </w:tr>
      <w:tr w:rsidR="009C5CFC" w:rsidRPr="00056FB6" w14:paraId="0384EB16" w14:textId="77777777" w:rsidTr="008603CC">
        <w:tc>
          <w:tcPr>
            <w:tcW w:w="700" w:type="dxa"/>
            <w:tcMar>
              <w:top w:w="40" w:type="dxa"/>
              <w:left w:w="80" w:type="dxa"/>
              <w:bottom w:w="40" w:type="dxa"/>
              <w:right w:w="80" w:type="dxa"/>
            </w:tcMar>
            <w:vAlign w:val="center"/>
          </w:tcPr>
          <w:p w14:paraId="1050407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1C4FFD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Dielectric tests on main circuit</w:t>
            </w:r>
          </w:p>
        </w:tc>
        <w:tc>
          <w:tcPr>
            <w:tcW w:w="900" w:type="dxa"/>
            <w:tcMar>
              <w:top w:w="40" w:type="dxa"/>
              <w:left w:w="80" w:type="dxa"/>
              <w:bottom w:w="40" w:type="dxa"/>
              <w:right w:w="80" w:type="dxa"/>
            </w:tcMar>
            <w:vAlign w:val="center"/>
          </w:tcPr>
          <w:p w14:paraId="2D971426"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7ECCF3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2D57F63" w14:textId="77777777" w:rsidR="009C5CFC" w:rsidRPr="00056FB6" w:rsidRDefault="009C5CFC" w:rsidP="00056FB6">
            <w:pPr>
              <w:jc w:val="lowKashida"/>
              <w:rPr>
                <w:rFonts w:asciiTheme="minorBidi" w:hAnsiTheme="minorBidi" w:cstheme="minorBidi"/>
                <w:sz w:val="24"/>
                <w:szCs w:val="24"/>
              </w:rPr>
            </w:pPr>
          </w:p>
        </w:tc>
      </w:tr>
      <w:tr w:rsidR="009C5CFC" w:rsidRPr="00056FB6" w14:paraId="2AC27351" w14:textId="77777777" w:rsidTr="008603CC">
        <w:tc>
          <w:tcPr>
            <w:tcW w:w="700" w:type="dxa"/>
            <w:tcMar>
              <w:top w:w="40" w:type="dxa"/>
              <w:left w:w="80" w:type="dxa"/>
              <w:bottom w:w="40" w:type="dxa"/>
              <w:right w:w="80" w:type="dxa"/>
            </w:tcMar>
            <w:vAlign w:val="center"/>
          </w:tcPr>
          <w:p w14:paraId="1D3B50A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7930B1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Tests on auxiliary and control circuits</w:t>
            </w:r>
          </w:p>
        </w:tc>
        <w:tc>
          <w:tcPr>
            <w:tcW w:w="900" w:type="dxa"/>
            <w:tcMar>
              <w:top w:w="40" w:type="dxa"/>
              <w:left w:w="80" w:type="dxa"/>
              <w:bottom w:w="40" w:type="dxa"/>
              <w:right w:w="80" w:type="dxa"/>
            </w:tcMar>
            <w:vAlign w:val="center"/>
          </w:tcPr>
          <w:p w14:paraId="2F1C3536"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8322EA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6833EAC5" w14:textId="77777777" w:rsidR="009C5CFC" w:rsidRPr="00056FB6" w:rsidRDefault="009C5CFC" w:rsidP="00056FB6">
            <w:pPr>
              <w:jc w:val="lowKashida"/>
              <w:rPr>
                <w:rFonts w:asciiTheme="minorBidi" w:hAnsiTheme="minorBidi" w:cstheme="minorBidi"/>
                <w:sz w:val="24"/>
                <w:szCs w:val="24"/>
              </w:rPr>
            </w:pPr>
          </w:p>
        </w:tc>
      </w:tr>
      <w:tr w:rsidR="009C5CFC" w:rsidRPr="00056FB6" w14:paraId="4A917E99" w14:textId="77777777" w:rsidTr="008603CC">
        <w:tc>
          <w:tcPr>
            <w:tcW w:w="700" w:type="dxa"/>
            <w:tcMar>
              <w:top w:w="40" w:type="dxa"/>
              <w:left w:w="80" w:type="dxa"/>
              <w:bottom w:w="40" w:type="dxa"/>
              <w:right w:w="80" w:type="dxa"/>
            </w:tcMar>
            <w:vAlign w:val="center"/>
          </w:tcPr>
          <w:p w14:paraId="00CEA58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2B1AB6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Design and visual check</w:t>
            </w:r>
          </w:p>
        </w:tc>
        <w:tc>
          <w:tcPr>
            <w:tcW w:w="900" w:type="dxa"/>
            <w:tcMar>
              <w:top w:w="40" w:type="dxa"/>
              <w:left w:w="80" w:type="dxa"/>
              <w:bottom w:w="40" w:type="dxa"/>
              <w:right w:w="80" w:type="dxa"/>
            </w:tcMar>
            <w:vAlign w:val="center"/>
          </w:tcPr>
          <w:p w14:paraId="45094318"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F5FC94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68BA3509" w14:textId="77777777" w:rsidR="009C5CFC" w:rsidRPr="00056FB6" w:rsidRDefault="009C5CFC" w:rsidP="00056FB6">
            <w:pPr>
              <w:jc w:val="lowKashida"/>
              <w:rPr>
                <w:rFonts w:asciiTheme="minorBidi" w:hAnsiTheme="minorBidi" w:cstheme="minorBidi"/>
                <w:sz w:val="24"/>
                <w:szCs w:val="24"/>
              </w:rPr>
            </w:pPr>
          </w:p>
        </w:tc>
      </w:tr>
      <w:tr w:rsidR="009C5CFC" w:rsidRPr="00056FB6" w14:paraId="1443349B" w14:textId="77777777" w:rsidTr="008603CC">
        <w:tc>
          <w:tcPr>
            <w:tcW w:w="700" w:type="dxa"/>
            <w:tcMar>
              <w:top w:w="40" w:type="dxa"/>
              <w:left w:w="80" w:type="dxa"/>
              <w:bottom w:w="40" w:type="dxa"/>
              <w:right w:w="80" w:type="dxa"/>
            </w:tcMar>
            <w:vAlign w:val="center"/>
          </w:tcPr>
          <w:p w14:paraId="4AB295B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0274B8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Mechanical operations tests</w:t>
            </w:r>
          </w:p>
        </w:tc>
        <w:tc>
          <w:tcPr>
            <w:tcW w:w="900" w:type="dxa"/>
            <w:tcMar>
              <w:top w:w="40" w:type="dxa"/>
              <w:left w:w="80" w:type="dxa"/>
              <w:bottom w:w="40" w:type="dxa"/>
              <w:right w:w="80" w:type="dxa"/>
            </w:tcMar>
            <w:vAlign w:val="center"/>
          </w:tcPr>
          <w:p w14:paraId="3E8A3C89"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841253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563D99D4" w14:textId="77777777" w:rsidR="009C5CFC" w:rsidRPr="00056FB6" w:rsidRDefault="009C5CFC" w:rsidP="00056FB6">
            <w:pPr>
              <w:jc w:val="lowKashida"/>
              <w:rPr>
                <w:rFonts w:asciiTheme="minorBidi" w:hAnsiTheme="minorBidi" w:cstheme="minorBidi"/>
                <w:sz w:val="24"/>
                <w:szCs w:val="24"/>
              </w:rPr>
            </w:pPr>
          </w:p>
        </w:tc>
      </w:tr>
    </w:tbl>
    <w:p w14:paraId="7145E8EF" w14:textId="77777777" w:rsidR="009C5CFC" w:rsidRPr="00056FB6" w:rsidRDefault="009C5CFC" w:rsidP="00056FB6">
      <w:pPr>
        <w:spacing w:after="200"/>
        <w:jc w:val="lowKashida"/>
        <w:rPr>
          <w:rFonts w:asciiTheme="minorBidi" w:hAnsiTheme="minorBidi" w:cstheme="minorBidi"/>
          <w:sz w:val="24"/>
          <w:szCs w:val="24"/>
        </w:rPr>
      </w:pPr>
    </w:p>
    <w:p w14:paraId="220615BB" w14:textId="77777777" w:rsidR="009C5CFC" w:rsidRPr="00056FB6" w:rsidRDefault="009C5CFC" w:rsidP="00056FB6">
      <w:pPr>
        <w:pStyle w:val="Heading3"/>
        <w:spacing w:before="200" w:after="100"/>
        <w:jc w:val="lowKashida"/>
        <w:rPr>
          <w:rFonts w:asciiTheme="minorBidi" w:hAnsiTheme="minorBidi" w:cstheme="minorBidi"/>
          <w:szCs w:val="24"/>
        </w:rPr>
      </w:pPr>
      <w:bookmarkStart w:id="537" w:name="_Toc237210723"/>
      <w:r>
        <w:rPr>
          <w:rFonts w:asciiTheme="minorBidi" w:hAnsiTheme="minorBidi" w:cstheme="minorBidi"/>
          <w:szCs w:val="24"/>
        </w:rPr>
        <w:t>DC Distribution Panels</w:t>
      </w:r>
      <w:bookmarkEnd w:id="5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900"/>
        <w:gridCol w:w="900"/>
        <w:gridCol w:w="1350"/>
        <w:gridCol w:w="1510"/>
      </w:tblGrid>
      <w:tr w:rsidR="009C5CFC" w:rsidRPr="00056FB6" w14:paraId="2839660B" w14:textId="77777777" w:rsidTr="008603CC">
        <w:trPr>
          <w:tblHeader/>
        </w:trPr>
        <w:tc>
          <w:tcPr>
            <w:tcW w:w="700" w:type="dxa"/>
            <w:shd w:val="clear" w:color="auto" w:fill="D9D9D9"/>
            <w:tcMar>
              <w:top w:w="40" w:type="dxa"/>
              <w:left w:w="80" w:type="dxa"/>
              <w:bottom w:w="40" w:type="dxa"/>
              <w:right w:w="80" w:type="dxa"/>
            </w:tcMar>
            <w:vAlign w:val="center"/>
          </w:tcPr>
          <w:p w14:paraId="5E7C78F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Item No.</w:t>
            </w:r>
          </w:p>
        </w:tc>
        <w:tc>
          <w:tcPr>
            <w:tcW w:w="4900" w:type="dxa"/>
            <w:shd w:val="clear" w:color="auto" w:fill="D9D9D9"/>
            <w:tcMar>
              <w:top w:w="40" w:type="dxa"/>
              <w:left w:w="80" w:type="dxa"/>
              <w:bottom w:w="40" w:type="dxa"/>
              <w:right w:w="80" w:type="dxa"/>
            </w:tcMar>
            <w:vAlign w:val="center"/>
          </w:tcPr>
          <w:p w14:paraId="683A0B0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Schedule of Technical Data</w:t>
            </w:r>
          </w:p>
        </w:tc>
        <w:tc>
          <w:tcPr>
            <w:tcW w:w="900" w:type="dxa"/>
            <w:shd w:val="clear" w:color="auto" w:fill="D9D9D9"/>
            <w:tcMar>
              <w:top w:w="40" w:type="dxa"/>
              <w:left w:w="80" w:type="dxa"/>
              <w:bottom w:w="40" w:type="dxa"/>
              <w:right w:w="80" w:type="dxa"/>
            </w:tcMar>
            <w:vAlign w:val="center"/>
          </w:tcPr>
          <w:p w14:paraId="15C6D1B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Unit</w:t>
            </w:r>
          </w:p>
        </w:tc>
        <w:tc>
          <w:tcPr>
            <w:tcW w:w="1350" w:type="dxa"/>
            <w:shd w:val="clear" w:color="auto" w:fill="D9D9D9"/>
            <w:tcMar>
              <w:top w:w="40" w:type="dxa"/>
              <w:left w:w="80" w:type="dxa"/>
              <w:bottom w:w="40" w:type="dxa"/>
              <w:right w:w="80" w:type="dxa"/>
            </w:tcMar>
            <w:vAlign w:val="center"/>
          </w:tcPr>
          <w:p w14:paraId="0767DA6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Required</w:t>
            </w:r>
          </w:p>
        </w:tc>
        <w:tc>
          <w:tcPr>
            <w:tcW w:w="1510" w:type="dxa"/>
            <w:shd w:val="clear" w:color="auto" w:fill="D9D9D9"/>
            <w:tcMar>
              <w:top w:w="40" w:type="dxa"/>
              <w:left w:w="80" w:type="dxa"/>
              <w:bottom w:w="40" w:type="dxa"/>
              <w:right w:w="80" w:type="dxa"/>
            </w:tcMar>
            <w:vAlign w:val="center"/>
          </w:tcPr>
          <w:p w14:paraId="36319BF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Offered Data</w:t>
            </w:r>
          </w:p>
        </w:tc>
      </w:tr>
      <w:tr w:rsidR="009C5CFC" w:rsidRPr="00056FB6" w14:paraId="50A4B8F9" w14:textId="77777777" w:rsidTr="008603CC">
        <w:tc>
          <w:tcPr>
            <w:tcW w:w="700" w:type="dxa"/>
            <w:shd w:val="clear" w:color="auto" w:fill="BFBFBF"/>
            <w:tcMar>
              <w:top w:w="40" w:type="dxa"/>
              <w:left w:w="80" w:type="dxa"/>
              <w:bottom w:w="40" w:type="dxa"/>
              <w:right w:w="80" w:type="dxa"/>
            </w:tcMar>
            <w:vAlign w:val="center"/>
          </w:tcPr>
          <w:p w14:paraId="3D0C6B85"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208597A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AC DC Installations</w:t>
            </w:r>
          </w:p>
        </w:tc>
        <w:tc>
          <w:tcPr>
            <w:tcW w:w="900" w:type="dxa"/>
            <w:shd w:val="clear" w:color="auto" w:fill="BFBFBF"/>
            <w:tcMar>
              <w:top w:w="40" w:type="dxa"/>
              <w:left w:w="80" w:type="dxa"/>
              <w:bottom w:w="40" w:type="dxa"/>
              <w:right w:w="80" w:type="dxa"/>
            </w:tcMar>
            <w:vAlign w:val="center"/>
          </w:tcPr>
          <w:p w14:paraId="401775F9"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5F15B3E9"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5EA3E568" w14:textId="77777777" w:rsidR="009C5CFC" w:rsidRPr="00056FB6" w:rsidRDefault="009C5CFC" w:rsidP="00056FB6">
            <w:pPr>
              <w:jc w:val="lowKashida"/>
              <w:rPr>
                <w:rFonts w:asciiTheme="minorBidi" w:hAnsiTheme="minorBidi" w:cstheme="minorBidi"/>
                <w:sz w:val="24"/>
                <w:szCs w:val="24"/>
              </w:rPr>
            </w:pPr>
          </w:p>
        </w:tc>
      </w:tr>
      <w:tr w:rsidR="009C5CFC" w:rsidRPr="00056FB6" w14:paraId="365AD9F9" w14:textId="77777777" w:rsidTr="008603CC">
        <w:tc>
          <w:tcPr>
            <w:tcW w:w="700" w:type="dxa"/>
            <w:tcMar>
              <w:top w:w="40" w:type="dxa"/>
              <w:left w:w="80" w:type="dxa"/>
              <w:bottom w:w="40" w:type="dxa"/>
              <w:right w:w="80" w:type="dxa"/>
            </w:tcMar>
            <w:vAlign w:val="center"/>
          </w:tcPr>
          <w:p w14:paraId="5A58FB67"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22B17B2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DC distribution panels</w:t>
            </w:r>
          </w:p>
        </w:tc>
        <w:tc>
          <w:tcPr>
            <w:tcW w:w="900" w:type="dxa"/>
            <w:shd w:val="clear" w:color="auto" w:fill="F2F2F2"/>
            <w:tcMar>
              <w:top w:w="40" w:type="dxa"/>
              <w:left w:w="80" w:type="dxa"/>
              <w:bottom w:w="40" w:type="dxa"/>
              <w:right w:w="80" w:type="dxa"/>
            </w:tcMar>
            <w:vAlign w:val="center"/>
          </w:tcPr>
          <w:p w14:paraId="0DCF689C"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68ECD46E"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609E5CCC" w14:textId="77777777" w:rsidR="009C5CFC" w:rsidRPr="00056FB6" w:rsidRDefault="009C5CFC" w:rsidP="00056FB6">
            <w:pPr>
              <w:jc w:val="lowKashida"/>
              <w:rPr>
                <w:rFonts w:asciiTheme="minorBidi" w:hAnsiTheme="minorBidi" w:cstheme="minorBidi"/>
                <w:sz w:val="24"/>
                <w:szCs w:val="24"/>
              </w:rPr>
            </w:pPr>
          </w:p>
        </w:tc>
      </w:tr>
      <w:tr w:rsidR="009C5CFC" w:rsidRPr="00056FB6" w14:paraId="1A96D327" w14:textId="77777777" w:rsidTr="008603CC">
        <w:tc>
          <w:tcPr>
            <w:tcW w:w="700" w:type="dxa"/>
            <w:tcMar>
              <w:top w:w="40" w:type="dxa"/>
              <w:left w:w="80" w:type="dxa"/>
              <w:bottom w:w="40" w:type="dxa"/>
              <w:right w:w="80" w:type="dxa"/>
            </w:tcMar>
            <w:vAlign w:val="center"/>
          </w:tcPr>
          <w:p w14:paraId="5668F37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350ACB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Applicable standard</w:t>
            </w:r>
          </w:p>
        </w:tc>
        <w:tc>
          <w:tcPr>
            <w:tcW w:w="900" w:type="dxa"/>
            <w:tcMar>
              <w:top w:w="40" w:type="dxa"/>
              <w:left w:w="80" w:type="dxa"/>
              <w:bottom w:w="40" w:type="dxa"/>
              <w:right w:w="80" w:type="dxa"/>
            </w:tcMar>
            <w:vAlign w:val="center"/>
          </w:tcPr>
          <w:p w14:paraId="18FEC0D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0038180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61439-1 and 2</w:t>
            </w:r>
          </w:p>
        </w:tc>
        <w:tc>
          <w:tcPr>
            <w:tcW w:w="1510" w:type="dxa"/>
            <w:tcMar>
              <w:top w:w="40" w:type="dxa"/>
              <w:left w:w="80" w:type="dxa"/>
              <w:bottom w:w="40" w:type="dxa"/>
              <w:right w:w="80" w:type="dxa"/>
            </w:tcMar>
            <w:vAlign w:val="center"/>
          </w:tcPr>
          <w:p w14:paraId="02FF6373" w14:textId="77777777" w:rsidR="009C5CFC" w:rsidRPr="00056FB6" w:rsidRDefault="009C5CFC" w:rsidP="00056FB6">
            <w:pPr>
              <w:jc w:val="lowKashida"/>
              <w:rPr>
                <w:rFonts w:asciiTheme="minorBidi" w:hAnsiTheme="minorBidi" w:cstheme="minorBidi"/>
                <w:sz w:val="24"/>
                <w:szCs w:val="24"/>
              </w:rPr>
            </w:pPr>
          </w:p>
        </w:tc>
      </w:tr>
      <w:tr w:rsidR="009C5CFC" w:rsidRPr="00056FB6" w14:paraId="7A7E1C34" w14:textId="77777777" w:rsidTr="008603CC">
        <w:tc>
          <w:tcPr>
            <w:tcW w:w="700" w:type="dxa"/>
            <w:tcMar>
              <w:top w:w="40" w:type="dxa"/>
              <w:left w:w="80" w:type="dxa"/>
              <w:bottom w:w="40" w:type="dxa"/>
              <w:right w:w="80" w:type="dxa"/>
            </w:tcMar>
            <w:vAlign w:val="center"/>
          </w:tcPr>
          <w:p w14:paraId="272F2CA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7D04CF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 of switchgear</w:t>
            </w:r>
          </w:p>
        </w:tc>
        <w:tc>
          <w:tcPr>
            <w:tcW w:w="900" w:type="dxa"/>
            <w:tcMar>
              <w:top w:w="40" w:type="dxa"/>
              <w:left w:w="80" w:type="dxa"/>
              <w:bottom w:w="40" w:type="dxa"/>
              <w:right w:w="80" w:type="dxa"/>
            </w:tcMar>
            <w:vAlign w:val="center"/>
          </w:tcPr>
          <w:p w14:paraId="6D26209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6ABE576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Indoor</w:t>
            </w:r>
          </w:p>
        </w:tc>
        <w:tc>
          <w:tcPr>
            <w:tcW w:w="1510" w:type="dxa"/>
            <w:tcMar>
              <w:top w:w="40" w:type="dxa"/>
              <w:left w:w="80" w:type="dxa"/>
              <w:bottom w:w="40" w:type="dxa"/>
              <w:right w:w="80" w:type="dxa"/>
            </w:tcMar>
            <w:vAlign w:val="center"/>
          </w:tcPr>
          <w:p w14:paraId="232C6DD4" w14:textId="77777777" w:rsidR="009C5CFC" w:rsidRPr="00056FB6" w:rsidRDefault="009C5CFC" w:rsidP="00056FB6">
            <w:pPr>
              <w:jc w:val="lowKashida"/>
              <w:rPr>
                <w:rFonts w:asciiTheme="minorBidi" w:hAnsiTheme="minorBidi" w:cstheme="minorBidi"/>
                <w:sz w:val="24"/>
                <w:szCs w:val="24"/>
              </w:rPr>
            </w:pPr>
          </w:p>
        </w:tc>
      </w:tr>
      <w:tr w:rsidR="009C5CFC" w:rsidRPr="00056FB6" w14:paraId="56074B01" w14:textId="77777777" w:rsidTr="008603CC">
        <w:tc>
          <w:tcPr>
            <w:tcW w:w="700" w:type="dxa"/>
            <w:tcMar>
              <w:top w:w="40" w:type="dxa"/>
              <w:left w:w="80" w:type="dxa"/>
              <w:bottom w:w="40" w:type="dxa"/>
              <w:right w:w="80" w:type="dxa"/>
            </w:tcMar>
            <w:vAlign w:val="center"/>
          </w:tcPr>
          <w:p w14:paraId="530CEDF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211753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Number of phases</w:t>
            </w:r>
          </w:p>
        </w:tc>
        <w:tc>
          <w:tcPr>
            <w:tcW w:w="900" w:type="dxa"/>
            <w:tcMar>
              <w:top w:w="40" w:type="dxa"/>
              <w:left w:w="80" w:type="dxa"/>
              <w:bottom w:w="40" w:type="dxa"/>
              <w:right w:w="80" w:type="dxa"/>
            </w:tcMar>
            <w:vAlign w:val="center"/>
          </w:tcPr>
          <w:p w14:paraId="62CBAFE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3B29003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w:t>
            </w:r>
          </w:p>
        </w:tc>
        <w:tc>
          <w:tcPr>
            <w:tcW w:w="1510" w:type="dxa"/>
            <w:tcMar>
              <w:top w:w="40" w:type="dxa"/>
              <w:left w:w="80" w:type="dxa"/>
              <w:bottom w:w="40" w:type="dxa"/>
              <w:right w:w="80" w:type="dxa"/>
            </w:tcMar>
            <w:vAlign w:val="center"/>
          </w:tcPr>
          <w:p w14:paraId="2EFA5E7A" w14:textId="77777777" w:rsidR="009C5CFC" w:rsidRPr="00056FB6" w:rsidRDefault="009C5CFC" w:rsidP="00056FB6">
            <w:pPr>
              <w:jc w:val="lowKashida"/>
              <w:rPr>
                <w:rFonts w:asciiTheme="minorBidi" w:hAnsiTheme="minorBidi" w:cstheme="minorBidi"/>
                <w:sz w:val="24"/>
                <w:szCs w:val="24"/>
              </w:rPr>
            </w:pPr>
          </w:p>
        </w:tc>
      </w:tr>
      <w:tr w:rsidR="009C5CFC" w:rsidRPr="00056FB6" w14:paraId="6ED83A52" w14:textId="77777777" w:rsidTr="008603CC">
        <w:tc>
          <w:tcPr>
            <w:tcW w:w="700" w:type="dxa"/>
            <w:tcMar>
              <w:top w:w="40" w:type="dxa"/>
              <w:left w:w="80" w:type="dxa"/>
              <w:bottom w:w="40" w:type="dxa"/>
              <w:right w:w="80" w:type="dxa"/>
            </w:tcMar>
            <w:vAlign w:val="center"/>
          </w:tcPr>
          <w:p w14:paraId="70D559A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3DD31E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Number of bus bars</w:t>
            </w:r>
          </w:p>
        </w:tc>
        <w:tc>
          <w:tcPr>
            <w:tcW w:w="900" w:type="dxa"/>
            <w:tcMar>
              <w:top w:w="40" w:type="dxa"/>
              <w:left w:w="80" w:type="dxa"/>
              <w:bottom w:w="40" w:type="dxa"/>
              <w:right w:w="80" w:type="dxa"/>
            </w:tcMar>
            <w:vAlign w:val="center"/>
          </w:tcPr>
          <w:p w14:paraId="17D0942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37D18F1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w:t>
            </w:r>
          </w:p>
        </w:tc>
        <w:tc>
          <w:tcPr>
            <w:tcW w:w="1510" w:type="dxa"/>
            <w:tcMar>
              <w:top w:w="40" w:type="dxa"/>
              <w:left w:w="80" w:type="dxa"/>
              <w:bottom w:w="40" w:type="dxa"/>
              <w:right w:w="80" w:type="dxa"/>
            </w:tcMar>
            <w:vAlign w:val="center"/>
          </w:tcPr>
          <w:p w14:paraId="7D6A374B" w14:textId="77777777" w:rsidR="009C5CFC" w:rsidRPr="00056FB6" w:rsidRDefault="009C5CFC" w:rsidP="00056FB6">
            <w:pPr>
              <w:jc w:val="lowKashida"/>
              <w:rPr>
                <w:rFonts w:asciiTheme="minorBidi" w:hAnsiTheme="minorBidi" w:cstheme="minorBidi"/>
                <w:sz w:val="24"/>
                <w:szCs w:val="24"/>
              </w:rPr>
            </w:pPr>
          </w:p>
        </w:tc>
      </w:tr>
      <w:tr w:rsidR="009C5CFC" w:rsidRPr="00056FB6" w14:paraId="3380E6E9" w14:textId="77777777" w:rsidTr="008603CC">
        <w:tc>
          <w:tcPr>
            <w:tcW w:w="700" w:type="dxa"/>
            <w:tcMar>
              <w:top w:w="40" w:type="dxa"/>
              <w:left w:w="80" w:type="dxa"/>
              <w:bottom w:w="40" w:type="dxa"/>
              <w:right w:w="80" w:type="dxa"/>
            </w:tcMar>
            <w:vAlign w:val="center"/>
          </w:tcPr>
          <w:p w14:paraId="7842423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0F31D8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Nominal voltage</w:t>
            </w:r>
          </w:p>
        </w:tc>
        <w:tc>
          <w:tcPr>
            <w:tcW w:w="900" w:type="dxa"/>
            <w:tcMar>
              <w:top w:w="40" w:type="dxa"/>
              <w:left w:w="80" w:type="dxa"/>
              <w:bottom w:w="40" w:type="dxa"/>
              <w:right w:w="80" w:type="dxa"/>
            </w:tcMar>
            <w:vAlign w:val="center"/>
          </w:tcPr>
          <w:p w14:paraId="29BFE2D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DCV</w:t>
            </w:r>
          </w:p>
        </w:tc>
        <w:tc>
          <w:tcPr>
            <w:tcW w:w="1350" w:type="dxa"/>
            <w:tcMar>
              <w:top w:w="40" w:type="dxa"/>
              <w:left w:w="80" w:type="dxa"/>
              <w:bottom w:w="40" w:type="dxa"/>
              <w:right w:w="80" w:type="dxa"/>
            </w:tcMar>
            <w:vAlign w:val="center"/>
          </w:tcPr>
          <w:p w14:paraId="416EFB9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220</w:t>
            </w:r>
          </w:p>
        </w:tc>
        <w:tc>
          <w:tcPr>
            <w:tcW w:w="1510" w:type="dxa"/>
            <w:tcMar>
              <w:top w:w="40" w:type="dxa"/>
              <w:left w:w="80" w:type="dxa"/>
              <w:bottom w:w="40" w:type="dxa"/>
              <w:right w:w="80" w:type="dxa"/>
            </w:tcMar>
            <w:vAlign w:val="center"/>
          </w:tcPr>
          <w:p w14:paraId="59B5EE39" w14:textId="77777777" w:rsidR="009C5CFC" w:rsidRPr="00056FB6" w:rsidRDefault="009C5CFC" w:rsidP="00056FB6">
            <w:pPr>
              <w:jc w:val="lowKashida"/>
              <w:rPr>
                <w:rFonts w:asciiTheme="minorBidi" w:hAnsiTheme="minorBidi" w:cstheme="minorBidi"/>
                <w:sz w:val="24"/>
                <w:szCs w:val="24"/>
              </w:rPr>
            </w:pPr>
          </w:p>
        </w:tc>
      </w:tr>
      <w:tr w:rsidR="009C5CFC" w:rsidRPr="00056FB6" w14:paraId="5AAE99CF" w14:textId="77777777" w:rsidTr="008603CC">
        <w:tc>
          <w:tcPr>
            <w:tcW w:w="700" w:type="dxa"/>
            <w:tcMar>
              <w:top w:w="40" w:type="dxa"/>
              <w:left w:w="80" w:type="dxa"/>
              <w:bottom w:w="40" w:type="dxa"/>
              <w:right w:w="80" w:type="dxa"/>
            </w:tcMar>
            <w:vAlign w:val="center"/>
          </w:tcPr>
          <w:p w14:paraId="7327493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52FC0C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power frequency withstand voltage</w:t>
            </w:r>
          </w:p>
        </w:tc>
        <w:tc>
          <w:tcPr>
            <w:tcW w:w="900" w:type="dxa"/>
            <w:tcMar>
              <w:top w:w="40" w:type="dxa"/>
              <w:left w:w="80" w:type="dxa"/>
              <w:bottom w:w="40" w:type="dxa"/>
              <w:right w:w="80" w:type="dxa"/>
            </w:tcMar>
            <w:vAlign w:val="center"/>
          </w:tcPr>
          <w:p w14:paraId="540291F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kV rms</w:t>
            </w:r>
          </w:p>
        </w:tc>
        <w:tc>
          <w:tcPr>
            <w:tcW w:w="1350" w:type="dxa"/>
            <w:tcMar>
              <w:top w:w="40" w:type="dxa"/>
              <w:left w:w="80" w:type="dxa"/>
              <w:bottom w:w="40" w:type="dxa"/>
              <w:right w:w="80" w:type="dxa"/>
            </w:tcMar>
            <w:vAlign w:val="center"/>
          </w:tcPr>
          <w:p w14:paraId="01A59EA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2.5</w:t>
            </w:r>
          </w:p>
        </w:tc>
        <w:tc>
          <w:tcPr>
            <w:tcW w:w="1510" w:type="dxa"/>
            <w:tcMar>
              <w:top w:w="40" w:type="dxa"/>
              <w:left w:w="80" w:type="dxa"/>
              <w:bottom w:w="40" w:type="dxa"/>
              <w:right w:w="80" w:type="dxa"/>
            </w:tcMar>
            <w:vAlign w:val="center"/>
          </w:tcPr>
          <w:p w14:paraId="49C30BF5" w14:textId="77777777" w:rsidR="009C5CFC" w:rsidRPr="00056FB6" w:rsidRDefault="009C5CFC" w:rsidP="00056FB6">
            <w:pPr>
              <w:jc w:val="lowKashida"/>
              <w:rPr>
                <w:rFonts w:asciiTheme="minorBidi" w:hAnsiTheme="minorBidi" w:cstheme="minorBidi"/>
                <w:sz w:val="24"/>
                <w:szCs w:val="24"/>
              </w:rPr>
            </w:pPr>
          </w:p>
        </w:tc>
      </w:tr>
      <w:tr w:rsidR="009C5CFC" w:rsidRPr="00056FB6" w14:paraId="7128B5D8" w14:textId="77777777" w:rsidTr="008603CC">
        <w:tc>
          <w:tcPr>
            <w:tcW w:w="700" w:type="dxa"/>
            <w:tcMar>
              <w:top w:w="40" w:type="dxa"/>
              <w:left w:w="80" w:type="dxa"/>
              <w:bottom w:w="40" w:type="dxa"/>
              <w:right w:w="80" w:type="dxa"/>
            </w:tcMar>
            <w:vAlign w:val="center"/>
          </w:tcPr>
          <w:p w14:paraId="774F7D6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F8AC52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short-time current, 3s</w:t>
            </w:r>
          </w:p>
        </w:tc>
        <w:tc>
          <w:tcPr>
            <w:tcW w:w="900" w:type="dxa"/>
            <w:tcMar>
              <w:top w:w="40" w:type="dxa"/>
              <w:left w:w="80" w:type="dxa"/>
              <w:bottom w:w="40" w:type="dxa"/>
              <w:right w:w="80" w:type="dxa"/>
            </w:tcMar>
            <w:vAlign w:val="center"/>
          </w:tcPr>
          <w:p w14:paraId="49B9BF2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kA</w:t>
            </w:r>
          </w:p>
        </w:tc>
        <w:tc>
          <w:tcPr>
            <w:tcW w:w="1350" w:type="dxa"/>
            <w:tcMar>
              <w:top w:w="40" w:type="dxa"/>
              <w:left w:w="80" w:type="dxa"/>
              <w:bottom w:w="40" w:type="dxa"/>
              <w:right w:w="80" w:type="dxa"/>
            </w:tcMar>
            <w:vAlign w:val="center"/>
          </w:tcPr>
          <w:p w14:paraId="75E6590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w:t>
            </w:r>
          </w:p>
        </w:tc>
        <w:tc>
          <w:tcPr>
            <w:tcW w:w="1510" w:type="dxa"/>
            <w:tcMar>
              <w:top w:w="40" w:type="dxa"/>
              <w:left w:w="80" w:type="dxa"/>
              <w:bottom w:w="40" w:type="dxa"/>
              <w:right w:w="80" w:type="dxa"/>
            </w:tcMar>
            <w:vAlign w:val="center"/>
          </w:tcPr>
          <w:p w14:paraId="20F1A3E1" w14:textId="77777777" w:rsidR="009C5CFC" w:rsidRPr="00056FB6" w:rsidRDefault="009C5CFC" w:rsidP="00056FB6">
            <w:pPr>
              <w:jc w:val="lowKashida"/>
              <w:rPr>
                <w:rFonts w:asciiTheme="minorBidi" w:hAnsiTheme="minorBidi" w:cstheme="minorBidi"/>
                <w:sz w:val="24"/>
                <w:szCs w:val="24"/>
              </w:rPr>
            </w:pPr>
          </w:p>
        </w:tc>
      </w:tr>
      <w:tr w:rsidR="009C5CFC" w:rsidRPr="00056FB6" w14:paraId="4E6A17F4" w14:textId="77777777" w:rsidTr="008603CC">
        <w:tc>
          <w:tcPr>
            <w:tcW w:w="700" w:type="dxa"/>
            <w:tcMar>
              <w:top w:w="40" w:type="dxa"/>
              <w:left w:w="80" w:type="dxa"/>
              <w:bottom w:w="40" w:type="dxa"/>
              <w:right w:w="80" w:type="dxa"/>
            </w:tcMar>
            <w:vAlign w:val="center"/>
          </w:tcPr>
          <w:p w14:paraId="41D507C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497E46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peak withstand current</w:t>
            </w:r>
          </w:p>
        </w:tc>
        <w:tc>
          <w:tcPr>
            <w:tcW w:w="900" w:type="dxa"/>
            <w:tcMar>
              <w:top w:w="40" w:type="dxa"/>
              <w:left w:w="80" w:type="dxa"/>
              <w:bottom w:w="40" w:type="dxa"/>
              <w:right w:w="80" w:type="dxa"/>
            </w:tcMar>
            <w:vAlign w:val="center"/>
          </w:tcPr>
          <w:p w14:paraId="722273C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kA</w:t>
            </w:r>
          </w:p>
        </w:tc>
        <w:tc>
          <w:tcPr>
            <w:tcW w:w="1350" w:type="dxa"/>
            <w:tcMar>
              <w:top w:w="40" w:type="dxa"/>
              <w:left w:w="80" w:type="dxa"/>
              <w:bottom w:w="40" w:type="dxa"/>
              <w:right w:w="80" w:type="dxa"/>
            </w:tcMar>
            <w:vAlign w:val="center"/>
          </w:tcPr>
          <w:p w14:paraId="2EC1494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15</w:t>
            </w:r>
          </w:p>
        </w:tc>
        <w:tc>
          <w:tcPr>
            <w:tcW w:w="1510" w:type="dxa"/>
            <w:tcMar>
              <w:top w:w="40" w:type="dxa"/>
              <w:left w:w="80" w:type="dxa"/>
              <w:bottom w:w="40" w:type="dxa"/>
              <w:right w:w="80" w:type="dxa"/>
            </w:tcMar>
            <w:vAlign w:val="center"/>
          </w:tcPr>
          <w:p w14:paraId="4824FF7C" w14:textId="77777777" w:rsidR="009C5CFC" w:rsidRPr="00056FB6" w:rsidRDefault="009C5CFC" w:rsidP="00056FB6">
            <w:pPr>
              <w:jc w:val="lowKashida"/>
              <w:rPr>
                <w:rFonts w:asciiTheme="minorBidi" w:hAnsiTheme="minorBidi" w:cstheme="minorBidi"/>
                <w:sz w:val="24"/>
                <w:szCs w:val="24"/>
              </w:rPr>
            </w:pPr>
          </w:p>
        </w:tc>
      </w:tr>
      <w:tr w:rsidR="009C5CFC" w:rsidRPr="00056FB6" w14:paraId="233703ED" w14:textId="77777777" w:rsidTr="008603CC">
        <w:tc>
          <w:tcPr>
            <w:tcW w:w="700" w:type="dxa"/>
            <w:tcMar>
              <w:top w:w="40" w:type="dxa"/>
              <w:left w:w="80" w:type="dxa"/>
              <w:bottom w:w="40" w:type="dxa"/>
              <w:right w:w="80" w:type="dxa"/>
            </w:tcMar>
            <w:vAlign w:val="center"/>
          </w:tcPr>
          <w:p w14:paraId="5725D8A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1F5B03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Power supply for heaters</w:t>
            </w:r>
          </w:p>
        </w:tc>
        <w:tc>
          <w:tcPr>
            <w:tcW w:w="900" w:type="dxa"/>
            <w:tcMar>
              <w:top w:w="40" w:type="dxa"/>
              <w:left w:w="80" w:type="dxa"/>
              <w:bottom w:w="40" w:type="dxa"/>
              <w:right w:w="80" w:type="dxa"/>
            </w:tcMar>
            <w:vAlign w:val="center"/>
          </w:tcPr>
          <w:p w14:paraId="29774D7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VAC</w:t>
            </w:r>
          </w:p>
        </w:tc>
        <w:tc>
          <w:tcPr>
            <w:tcW w:w="1350" w:type="dxa"/>
            <w:tcMar>
              <w:top w:w="40" w:type="dxa"/>
              <w:left w:w="80" w:type="dxa"/>
              <w:bottom w:w="40" w:type="dxa"/>
              <w:right w:w="80" w:type="dxa"/>
            </w:tcMar>
            <w:vAlign w:val="center"/>
          </w:tcPr>
          <w:p w14:paraId="60E362E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230</w:t>
            </w:r>
          </w:p>
        </w:tc>
        <w:tc>
          <w:tcPr>
            <w:tcW w:w="1510" w:type="dxa"/>
            <w:tcMar>
              <w:top w:w="40" w:type="dxa"/>
              <w:left w:w="80" w:type="dxa"/>
              <w:bottom w:w="40" w:type="dxa"/>
              <w:right w:w="80" w:type="dxa"/>
            </w:tcMar>
            <w:vAlign w:val="center"/>
          </w:tcPr>
          <w:p w14:paraId="0E566395" w14:textId="77777777" w:rsidR="009C5CFC" w:rsidRPr="00056FB6" w:rsidRDefault="009C5CFC" w:rsidP="00056FB6">
            <w:pPr>
              <w:jc w:val="lowKashida"/>
              <w:rPr>
                <w:rFonts w:asciiTheme="minorBidi" w:hAnsiTheme="minorBidi" w:cstheme="minorBidi"/>
                <w:sz w:val="24"/>
                <w:szCs w:val="24"/>
              </w:rPr>
            </w:pPr>
          </w:p>
        </w:tc>
      </w:tr>
      <w:tr w:rsidR="009C5CFC" w:rsidRPr="00056FB6" w14:paraId="3858205A" w14:textId="77777777" w:rsidTr="008603CC">
        <w:tc>
          <w:tcPr>
            <w:tcW w:w="700" w:type="dxa"/>
            <w:tcMar>
              <w:top w:w="40" w:type="dxa"/>
              <w:left w:w="80" w:type="dxa"/>
              <w:bottom w:w="40" w:type="dxa"/>
              <w:right w:w="80" w:type="dxa"/>
            </w:tcMar>
            <w:vAlign w:val="center"/>
          </w:tcPr>
          <w:p w14:paraId="109E68C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82741D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Insulation resistance</w:t>
            </w:r>
          </w:p>
        </w:tc>
        <w:tc>
          <w:tcPr>
            <w:tcW w:w="900" w:type="dxa"/>
            <w:tcMar>
              <w:top w:w="40" w:type="dxa"/>
              <w:left w:w="80" w:type="dxa"/>
              <w:bottom w:w="40" w:type="dxa"/>
              <w:right w:w="80" w:type="dxa"/>
            </w:tcMar>
            <w:vAlign w:val="center"/>
          </w:tcPr>
          <w:p w14:paraId="05148B0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mOhm</w:t>
            </w:r>
          </w:p>
        </w:tc>
        <w:tc>
          <w:tcPr>
            <w:tcW w:w="1350" w:type="dxa"/>
            <w:tcMar>
              <w:top w:w="40" w:type="dxa"/>
              <w:left w:w="80" w:type="dxa"/>
              <w:bottom w:w="40" w:type="dxa"/>
              <w:right w:w="80" w:type="dxa"/>
            </w:tcMar>
            <w:vAlign w:val="center"/>
          </w:tcPr>
          <w:p w14:paraId="0026437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125</w:t>
            </w:r>
          </w:p>
        </w:tc>
        <w:tc>
          <w:tcPr>
            <w:tcW w:w="1510" w:type="dxa"/>
            <w:tcMar>
              <w:top w:w="40" w:type="dxa"/>
              <w:left w:w="80" w:type="dxa"/>
              <w:bottom w:w="40" w:type="dxa"/>
              <w:right w:w="80" w:type="dxa"/>
            </w:tcMar>
            <w:vAlign w:val="center"/>
          </w:tcPr>
          <w:p w14:paraId="56F60CDB" w14:textId="77777777" w:rsidR="009C5CFC" w:rsidRPr="00056FB6" w:rsidRDefault="009C5CFC" w:rsidP="00056FB6">
            <w:pPr>
              <w:jc w:val="lowKashida"/>
              <w:rPr>
                <w:rFonts w:asciiTheme="minorBidi" w:hAnsiTheme="minorBidi" w:cstheme="minorBidi"/>
                <w:sz w:val="24"/>
                <w:szCs w:val="24"/>
              </w:rPr>
            </w:pPr>
          </w:p>
        </w:tc>
      </w:tr>
      <w:tr w:rsidR="009C5CFC" w:rsidRPr="00056FB6" w14:paraId="391CC2AE" w14:textId="77777777" w:rsidTr="008603CC">
        <w:tc>
          <w:tcPr>
            <w:tcW w:w="700" w:type="dxa"/>
            <w:tcMar>
              <w:top w:w="40" w:type="dxa"/>
              <w:left w:w="80" w:type="dxa"/>
              <w:bottom w:w="40" w:type="dxa"/>
              <w:right w:w="80" w:type="dxa"/>
            </w:tcMar>
            <w:vAlign w:val="center"/>
          </w:tcPr>
          <w:p w14:paraId="27DDE90D"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07424EB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Test Requirements — same verifying/routine tests as 0.4 kV switchgear above (IEC 61439-1,2)</w:t>
            </w:r>
          </w:p>
        </w:tc>
        <w:tc>
          <w:tcPr>
            <w:tcW w:w="900" w:type="dxa"/>
            <w:shd w:val="clear" w:color="auto" w:fill="F2F2F2"/>
            <w:tcMar>
              <w:top w:w="40" w:type="dxa"/>
              <w:left w:w="80" w:type="dxa"/>
              <w:bottom w:w="40" w:type="dxa"/>
              <w:right w:w="80" w:type="dxa"/>
            </w:tcMar>
            <w:vAlign w:val="center"/>
          </w:tcPr>
          <w:p w14:paraId="15D2CF20"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5360AFC7"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3F444520" w14:textId="77777777" w:rsidR="009C5CFC" w:rsidRPr="00056FB6" w:rsidRDefault="009C5CFC" w:rsidP="00056FB6">
            <w:pPr>
              <w:jc w:val="lowKashida"/>
              <w:rPr>
                <w:rFonts w:asciiTheme="minorBidi" w:hAnsiTheme="minorBidi" w:cstheme="minorBidi"/>
                <w:sz w:val="24"/>
                <w:szCs w:val="24"/>
              </w:rPr>
            </w:pPr>
          </w:p>
        </w:tc>
      </w:tr>
    </w:tbl>
    <w:p w14:paraId="1F654FD3" w14:textId="77777777" w:rsidR="009C5CFC" w:rsidRPr="00056FB6" w:rsidRDefault="009C5CFC" w:rsidP="00056FB6">
      <w:pPr>
        <w:spacing w:after="200"/>
        <w:jc w:val="lowKashida"/>
        <w:rPr>
          <w:rFonts w:asciiTheme="minorBidi" w:hAnsiTheme="minorBidi" w:cstheme="minorBidi"/>
          <w:sz w:val="24"/>
          <w:szCs w:val="24"/>
        </w:rPr>
      </w:pPr>
    </w:p>
    <w:p w14:paraId="0CB4177D" w14:textId="77777777" w:rsidR="009C5CFC" w:rsidRPr="00056FB6" w:rsidRDefault="009C5CFC" w:rsidP="00056FB6">
      <w:pPr>
        <w:pStyle w:val="Heading3"/>
        <w:spacing w:before="200" w:after="100"/>
        <w:jc w:val="lowKashida"/>
        <w:rPr>
          <w:rFonts w:asciiTheme="minorBidi" w:hAnsiTheme="minorBidi" w:cstheme="minorBidi"/>
          <w:szCs w:val="24"/>
        </w:rPr>
      </w:pPr>
      <w:bookmarkStart w:id="538" w:name="_Toc237210724"/>
      <w:r>
        <w:rPr>
          <w:rFonts w:asciiTheme="minorBidi" w:hAnsiTheme="minorBidi" w:cstheme="minorBidi"/>
          <w:szCs w:val="24"/>
        </w:rPr>
        <w:t>Battery Chargers (220V DC and 48V DC)</w:t>
      </w:r>
      <w:bookmarkEnd w:id="5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900"/>
        <w:gridCol w:w="900"/>
        <w:gridCol w:w="1350"/>
        <w:gridCol w:w="1510"/>
      </w:tblGrid>
      <w:tr w:rsidR="009C5CFC" w:rsidRPr="00056FB6" w14:paraId="752BDEB6" w14:textId="77777777" w:rsidTr="008603CC">
        <w:trPr>
          <w:tblHeader/>
        </w:trPr>
        <w:tc>
          <w:tcPr>
            <w:tcW w:w="700" w:type="dxa"/>
            <w:shd w:val="clear" w:color="auto" w:fill="D9D9D9"/>
            <w:tcMar>
              <w:top w:w="40" w:type="dxa"/>
              <w:left w:w="80" w:type="dxa"/>
              <w:bottom w:w="40" w:type="dxa"/>
              <w:right w:w="80" w:type="dxa"/>
            </w:tcMar>
            <w:vAlign w:val="center"/>
          </w:tcPr>
          <w:p w14:paraId="73F5D4F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Item No.</w:t>
            </w:r>
          </w:p>
        </w:tc>
        <w:tc>
          <w:tcPr>
            <w:tcW w:w="4900" w:type="dxa"/>
            <w:shd w:val="clear" w:color="auto" w:fill="D9D9D9"/>
            <w:tcMar>
              <w:top w:w="40" w:type="dxa"/>
              <w:left w:w="80" w:type="dxa"/>
              <w:bottom w:w="40" w:type="dxa"/>
              <w:right w:w="80" w:type="dxa"/>
            </w:tcMar>
            <w:vAlign w:val="center"/>
          </w:tcPr>
          <w:p w14:paraId="38F847F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Schedule of Technical Data</w:t>
            </w:r>
          </w:p>
        </w:tc>
        <w:tc>
          <w:tcPr>
            <w:tcW w:w="900" w:type="dxa"/>
            <w:shd w:val="clear" w:color="auto" w:fill="D9D9D9"/>
            <w:tcMar>
              <w:top w:w="40" w:type="dxa"/>
              <w:left w:w="80" w:type="dxa"/>
              <w:bottom w:w="40" w:type="dxa"/>
              <w:right w:w="80" w:type="dxa"/>
            </w:tcMar>
            <w:vAlign w:val="center"/>
          </w:tcPr>
          <w:p w14:paraId="27EEDF1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Unit</w:t>
            </w:r>
          </w:p>
        </w:tc>
        <w:tc>
          <w:tcPr>
            <w:tcW w:w="1350" w:type="dxa"/>
            <w:shd w:val="clear" w:color="auto" w:fill="D9D9D9"/>
            <w:tcMar>
              <w:top w:w="40" w:type="dxa"/>
              <w:left w:w="80" w:type="dxa"/>
              <w:bottom w:w="40" w:type="dxa"/>
              <w:right w:w="80" w:type="dxa"/>
            </w:tcMar>
            <w:vAlign w:val="center"/>
          </w:tcPr>
          <w:p w14:paraId="11F0A2C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Required</w:t>
            </w:r>
          </w:p>
        </w:tc>
        <w:tc>
          <w:tcPr>
            <w:tcW w:w="1510" w:type="dxa"/>
            <w:shd w:val="clear" w:color="auto" w:fill="D9D9D9"/>
            <w:tcMar>
              <w:top w:w="40" w:type="dxa"/>
              <w:left w:w="80" w:type="dxa"/>
              <w:bottom w:w="40" w:type="dxa"/>
              <w:right w:w="80" w:type="dxa"/>
            </w:tcMar>
            <w:vAlign w:val="center"/>
          </w:tcPr>
          <w:p w14:paraId="57A1CC6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Offered Data</w:t>
            </w:r>
          </w:p>
        </w:tc>
      </w:tr>
      <w:tr w:rsidR="009C5CFC" w:rsidRPr="00056FB6" w14:paraId="5034D116" w14:textId="77777777" w:rsidTr="008603CC">
        <w:tc>
          <w:tcPr>
            <w:tcW w:w="700" w:type="dxa"/>
            <w:shd w:val="clear" w:color="auto" w:fill="BFBFBF"/>
            <w:tcMar>
              <w:top w:w="40" w:type="dxa"/>
              <w:left w:w="80" w:type="dxa"/>
              <w:bottom w:w="40" w:type="dxa"/>
              <w:right w:w="80" w:type="dxa"/>
            </w:tcMar>
            <w:vAlign w:val="center"/>
          </w:tcPr>
          <w:p w14:paraId="2F0BF503"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78C3488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AC DC Installations</w:t>
            </w:r>
          </w:p>
        </w:tc>
        <w:tc>
          <w:tcPr>
            <w:tcW w:w="900" w:type="dxa"/>
            <w:shd w:val="clear" w:color="auto" w:fill="BFBFBF"/>
            <w:tcMar>
              <w:top w:w="40" w:type="dxa"/>
              <w:left w:w="80" w:type="dxa"/>
              <w:bottom w:w="40" w:type="dxa"/>
              <w:right w:w="80" w:type="dxa"/>
            </w:tcMar>
            <w:vAlign w:val="center"/>
          </w:tcPr>
          <w:p w14:paraId="76C27E71"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1E79AAC4"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3C98E277" w14:textId="77777777" w:rsidR="009C5CFC" w:rsidRPr="00056FB6" w:rsidRDefault="009C5CFC" w:rsidP="00056FB6">
            <w:pPr>
              <w:jc w:val="lowKashida"/>
              <w:rPr>
                <w:rFonts w:asciiTheme="minorBidi" w:hAnsiTheme="minorBidi" w:cstheme="minorBidi"/>
                <w:sz w:val="24"/>
                <w:szCs w:val="24"/>
              </w:rPr>
            </w:pPr>
          </w:p>
        </w:tc>
      </w:tr>
      <w:tr w:rsidR="009C5CFC" w:rsidRPr="00056FB6" w14:paraId="245F9B9B" w14:textId="77777777" w:rsidTr="008603CC">
        <w:tc>
          <w:tcPr>
            <w:tcW w:w="700" w:type="dxa"/>
            <w:tcMar>
              <w:top w:w="40" w:type="dxa"/>
              <w:left w:w="80" w:type="dxa"/>
              <w:bottom w:w="40" w:type="dxa"/>
              <w:right w:w="80" w:type="dxa"/>
            </w:tcMar>
            <w:vAlign w:val="center"/>
          </w:tcPr>
          <w:p w14:paraId="15461B60"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3D94F84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220V DC Battery chargers</w:t>
            </w:r>
          </w:p>
        </w:tc>
        <w:tc>
          <w:tcPr>
            <w:tcW w:w="900" w:type="dxa"/>
            <w:shd w:val="clear" w:color="auto" w:fill="F2F2F2"/>
            <w:tcMar>
              <w:top w:w="40" w:type="dxa"/>
              <w:left w:w="80" w:type="dxa"/>
              <w:bottom w:w="40" w:type="dxa"/>
              <w:right w:w="80" w:type="dxa"/>
            </w:tcMar>
            <w:vAlign w:val="center"/>
          </w:tcPr>
          <w:p w14:paraId="1706BEA7"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78CCB8DF"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60DD49A8" w14:textId="77777777" w:rsidR="009C5CFC" w:rsidRPr="00056FB6" w:rsidRDefault="009C5CFC" w:rsidP="00056FB6">
            <w:pPr>
              <w:jc w:val="lowKashida"/>
              <w:rPr>
                <w:rFonts w:asciiTheme="minorBidi" w:hAnsiTheme="minorBidi" w:cstheme="minorBidi"/>
                <w:sz w:val="24"/>
                <w:szCs w:val="24"/>
              </w:rPr>
            </w:pPr>
          </w:p>
        </w:tc>
      </w:tr>
      <w:tr w:rsidR="009C5CFC" w:rsidRPr="00056FB6" w14:paraId="6F1E7DE4" w14:textId="77777777" w:rsidTr="008603CC">
        <w:tc>
          <w:tcPr>
            <w:tcW w:w="700" w:type="dxa"/>
            <w:tcMar>
              <w:top w:w="40" w:type="dxa"/>
              <w:left w:w="80" w:type="dxa"/>
              <w:bottom w:w="40" w:type="dxa"/>
              <w:right w:w="80" w:type="dxa"/>
            </w:tcMar>
            <w:vAlign w:val="center"/>
          </w:tcPr>
          <w:p w14:paraId="02E1608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B40DF0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Applicable standard</w:t>
            </w:r>
          </w:p>
        </w:tc>
        <w:tc>
          <w:tcPr>
            <w:tcW w:w="900" w:type="dxa"/>
            <w:tcMar>
              <w:top w:w="40" w:type="dxa"/>
              <w:left w:w="80" w:type="dxa"/>
              <w:bottom w:w="40" w:type="dxa"/>
              <w:right w:w="80" w:type="dxa"/>
            </w:tcMar>
            <w:vAlign w:val="center"/>
          </w:tcPr>
          <w:p w14:paraId="22B7F98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06ECFB4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60146</w:t>
            </w:r>
          </w:p>
        </w:tc>
        <w:tc>
          <w:tcPr>
            <w:tcW w:w="1510" w:type="dxa"/>
            <w:tcMar>
              <w:top w:w="40" w:type="dxa"/>
              <w:left w:w="80" w:type="dxa"/>
              <w:bottom w:w="40" w:type="dxa"/>
              <w:right w:w="80" w:type="dxa"/>
            </w:tcMar>
            <w:vAlign w:val="center"/>
          </w:tcPr>
          <w:p w14:paraId="4C6F911A" w14:textId="77777777" w:rsidR="009C5CFC" w:rsidRPr="00056FB6" w:rsidRDefault="009C5CFC" w:rsidP="00056FB6">
            <w:pPr>
              <w:jc w:val="lowKashida"/>
              <w:rPr>
                <w:rFonts w:asciiTheme="minorBidi" w:hAnsiTheme="minorBidi" w:cstheme="minorBidi"/>
                <w:sz w:val="24"/>
                <w:szCs w:val="24"/>
              </w:rPr>
            </w:pPr>
          </w:p>
        </w:tc>
      </w:tr>
      <w:tr w:rsidR="009C5CFC" w:rsidRPr="00056FB6" w14:paraId="1FF6C102" w14:textId="77777777" w:rsidTr="008603CC">
        <w:tc>
          <w:tcPr>
            <w:tcW w:w="700" w:type="dxa"/>
            <w:tcMar>
              <w:top w:w="40" w:type="dxa"/>
              <w:left w:w="80" w:type="dxa"/>
              <w:bottom w:w="40" w:type="dxa"/>
              <w:right w:w="80" w:type="dxa"/>
            </w:tcMar>
            <w:vAlign w:val="center"/>
          </w:tcPr>
          <w:p w14:paraId="7FD07FC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CC3AB9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w:t>
            </w:r>
          </w:p>
        </w:tc>
        <w:tc>
          <w:tcPr>
            <w:tcW w:w="900" w:type="dxa"/>
            <w:tcMar>
              <w:top w:w="40" w:type="dxa"/>
              <w:left w:w="80" w:type="dxa"/>
              <w:bottom w:w="40" w:type="dxa"/>
              <w:right w:w="80" w:type="dxa"/>
            </w:tcMar>
            <w:vAlign w:val="center"/>
          </w:tcPr>
          <w:p w14:paraId="7999E09E"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F4B12D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indoor</w:t>
            </w:r>
          </w:p>
        </w:tc>
        <w:tc>
          <w:tcPr>
            <w:tcW w:w="1510" w:type="dxa"/>
            <w:tcMar>
              <w:top w:w="40" w:type="dxa"/>
              <w:left w:w="80" w:type="dxa"/>
              <w:bottom w:w="40" w:type="dxa"/>
              <w:right w:w="80" w:type="dxa"/>
            </w:tcMar>
            <w:vAlign w:val="center"/>
          </w:tcPr>
          <w:p w14:paraId="1E1ED5A4" w14:textId="77777777" w:rsidR="009C5CFC" w:rsidRPr="00056FB6" w:rsidRDefault="009C5CFC" w:rsidP="00056FB6">
            <w:pPr>
              <w:jc w:val="lowKashida"/>
              <w:rPr>
                <w:rFonts w:asciiTheme="minorBidi" w:hAnsiTheme="minorBidi" w:cstheme="minorBidi"/>
                <w:sz w:val="24"/>
                <w:szCs w:val="24"/>
              </w:rPr>
            </w:pPr>
          </w:p>
        </w:tc>
      </w:tr>
      <w:tr w:rsidR="009C5CFC" w:rsidRPr="00056FB6" w14:paraId="44B8C51F" w14:textId="77777777" w:rsidTr="008603CC">
        <w:tc>
          <w:tcPr>
            <w:tcW w:w="700" w:type="dxa"/>
            <w:tcMar>
              <w:top w:w="40" w:type="dxa"/>
              <w:left w:w="80" w:type="dxa"/>
              <w:bottom w:w="40" w:type="dxa"/>
              <w:right w:w="80" w:type="dxa"/>
            </w:tcMar>
            <w:vAlign w:val="center"/>
          </w:tcPr>
          <w:p w14:paraId="585727B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29A937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 of controls</w:t>
            </w:r>
          </w:p>
        </w:tc>
        <w:tc>
          <w:tcPr>
            <w:tcW w:w="900" w:type="dxa"/>
            <w:tcMar>
              <w:top w:w="40" w:type="dxa"/>
              <w:left w:w="80" w:type="dxa"/>
              <w:bottom w:w="40" w:type="dxa"/>
              <w:right w:w="80" w:type="dxa"/>
            </w:tcMar>
            <w:vAlign w:val="center"/>
          </w:tcPr>
          <w:p w14:paraId="1F17C766"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E494A0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thyristor control</w:t>
            </w:r>
          </w:p>
        </w:tc>
        <w:tc>
          <w:tcPr>
            <w:tcW w:w="1510" w:type="dxa"/>
            <w:tcMar>
              <w:top w:w="40" w:type="dxa"/>
              <w:left w:w="80" w:type="dxa"/>
              <w:bottom w:w="40" w:type="dxa"/>
              <w:right w:w="80" w:type="dxa"/>
            </w:tcMar>
            <w:vAlign w:val="center"/>
          </w:tcPr>
          <w:p w14:paraId="0CA8D9D0" w14:textId="77777777" w:rsidR="009C5CFC" w:rsidRPr="00056FB6" w:rsidRDefault="009C5CFC" w:rsidP="00056FB6">
            <w:pPr>
              <w:jc w:val="lowKashida"/>
              <w:rPr>
                <w:rFonts w:asciiTheme="minorBidi" w:hAnsiTheme="minorBidi" w:cstheme="minorBidi"/>
                <w:sz w:val="24"/>
                <w:szCs w:val="24"/>
              </w:rPr>
            </w:pPr>
          </w:p>
        </w:tc>
      </w:tr>
      <w:tr w:rsidR="009C5CFC" w:rsidRPr="00056FB6" w14:paraId="171E30A5" w14:textId="77777777" w:rsidTr="008603CC">
        <w:tc>
          <w:tcPr>
            <w:tcW w:w="700" w:type="dxa"/>
            <w:tcMar>
              <w:top w:w="40" w:type="dxa"/>
              <w:left w:w="80" w:type="dxa"/>
              <w:bottom w:w="40" w:type="dxa"/>
              <w:right w:w="80" w:type="dxa"/>
            </w:tcMar>
            <w:vAlign w:val="center"/>
          </w:tcPr>
          <w:p w14:paraId="7F6F17D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3F199C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 of cooling</w:t>
            </w:r>
          </w:p>
        </w:tc>
        <w:tc>
          <w:tcPr>
            <w:tcW w:w="900" w:type="dxa"/>
            <w:tcMar>
              <w:top w:w="40" w:type="dxa"/>
              <w:left w:w="80" w:type="dxa"/>
              <w:bottom w:w="40" w:type="dxa"/>
              <w:right w:w="80" w:type="dxa"/>
            </w:tcMar>
            <w:vAlign w:val="center"/>
          </w:tcPr>
          <w:p w14:paraId="46A5FE1A"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91200D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Self-ventilating</w:t>
            </w:r>
          </w:p>
        </w:tc>
        <w:tc>
          <w:tcPr>
            <w:tcW w:w="1510" w:type="dxa"/>
            <w:tcMar>
              <w:top w:w="40" w:type="dxa"/>
              <w:left w:w="80" w:type="dxa"/>
              <w:bottom w:w="40" w:type="dxa"/>
              <w:right w:w="80" w:type="dxa"/>
            </w:tcMar>
            <w:vAlign w:val="center"/>
          </w:tcPr>
          <w:p w14:paraId="72B7FAD2" w14:textId="77777777" w:rsidR="009C5CFC" w:rsidRPr="00056FB6" w:rsidRDefault="009C5CFC" w:rsidP="00056FB6">
            <w:pPr>
              <w:jc w:val="lowKashida"/>
              <w:rPr>
                <w:rFonts w:asciiTheme="minorBidi" w:hAnsiTheme="minorBidi" w:cstheme="minorBidi"/>
                <w:sz w:val="24"/>
                <w:szCs w:val="24"/>
              </w:rPr>
            </w:pPr>
          </w:p>
        </w:tc>
      </w:tr>
      <w:tr w:rsidR="009C5CFC" w:rsidRPr="00056FB6" w14:paraId="5E32DF7B" w14:textId="77777777" w:rsidTr="008603CC">
        <w:tc>
          <w:tcPr>
            <w:tcW w:w="700" w:type="dxa"/>
            <w:tcMar>
              <w:top w:w="40" w:type="dxa"/>
              <w:left w:w="80" w:type="dxa"/>
              <w:bottom w:w="40" w:type="dxa"/>
              <w:right w:w="80" w:type="dxa"/>
            </w:tcMar>
            <w:vAlign w:val="center"/>
          </w:tcPr>
          <w:p w14:paraId="7C3CE23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6BF1B4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voltage primary</w:t>
            </w:r>
          </w:p>
        </w:tc>
        <w:tc>
          <w:tcPr>
            <w:tcW w:w="900" w:type="dxa"/>
            <w:tcMar>
              <w:top w:w="40" w:type="dxa"/>
              <w:left w:w="80" w:type="dxa"/>
              <w:bottom w:w="40" w:type="dxa"/>
              <w:right w:w="80" w:type="dxa"/>
            </w:tcMar>
            <w:vAlign w:val="center"/>
          </w:tcPr>
          <w:p w14:paraId="2C85DE0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w:t>
            </w:r>
          </w:p>
        </w:tc>
        <w:tc>
          <w:tcPr>
            <w:tcW w:w="1350" w:type="dxa"/>
            <w:tcMar>
              <w:top w:w="40" w:type="dxa"/>
              <w:left w:w="80" w:type="dxa"/>
              <w:bottom w:w="40" w:type="dxa"/>
              <w:right w:w="80" w:type="dxa"/>
            </w:tcMar>
            <w:vAlign w:val="center"/>
          </w:tcPr>
          <w:p w14:paraId="26A3F36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400</w:t>
            </w:r>
          </w:p>
        </w:tc>
        <w:tc>
          <w:tcPr>
            <w:tcW w:w="1510" w:type="dxa"/>
            <w:tcMar>
              <w:top w:w="40" w:type="dxa"/>
              <w:left w:w="80" w:type="dxa"/>
              <w:bottom w:w="40" w:type="dxa"/>
              <w:right w:w="80" w:type="dxa"/>
            </w:tcMar>
            <w:vAlign w:val="center"/>
          </w:tcPr>
          <w:p w14:paraId="7ABDCB72" w14:textId="77777777" w:rsidR="009C5CFC" w:rsidRPr="00056FB6" w:rsidRDefault="009C5CFC" w:rsidP="00056FB6">
            <w:pPr>
              <w:jc w:val="lowKashida"/>
              <w:rPr>
                <w:rFonts w:asciiTheme="minorBidi" w:hAnsiTheme="minorBidi" w:cstheme="minorBidi"/>
                <w:sz w:val="24"/>
                <w:szCs w:val="24"/>
              </w:rPr>
            </w:pPr>
          </w:p>
        </w:tc>
      </w:tr>
      <w:tr w:rsidR="009C5CFC" w:rsidRPr="00056FB6" w14:paraId="4218CE49" w14:textId="77777777" w:rsidTr="008603CC">
        <w:tc>
          <w:tcPr>
            <w:tcW w:w="700" w:type="dxa"/>
            <w:tcMar>
              <w:top w:w="40" w:type="dxa"/>
              <w:left w:w="80" w:type="dxa"/>
              <w:bottom w:w="40" w:type="dxa"/>
              <w:right w:w="80" w:type="dxa"/>
            </w:tcMar>
            <w:vAlign w:val="center"/>
          </w:tcPr>
          <w:p w14:paraId="60B4505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07A1D1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voltage secondary</w:t>
            </w:r>
          </w:p>
        </w:tc>
        <w:tc>
          <w:tcPr>
            <w:tcW w:w="900" w:type="dxa"/>
            <w:tcMar>
              <w:top w:w="40" w:type="dxa"/>
              <w:left w:w="80" w:type="dxa"/>
              <w:bottom w:w="40" w:type="dxa"/>
              <w:right w:w="80" w:type="dxa"/>
            </w:tcMar>
            <w:vAlign w:val="center"/>
          </w:tcPr>
          <w:p w14:paraId="67BA401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DCV</w:t>
            </w:r>
          </w:p>
        </w:tc>
        <w:tc>
          <w:tcPr>
            <w:tcW w:w="1350" w:type="dxa"/>
            <w:tcMar>
              <w:top w:w="40" w:type="dxa"/>
              <w:left w:w="80" w:type="dxa"/>
              <w:bottom w:w="40" w:type="dxa"/>
              <w:right w:w="80" w:type="dxa"/>
            </w:tcMar>
            <w:vAlign w:val="center"/>
          </w:tcPr>
          <w:p w14:paraId="6F39723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220 +/- 20%</w:t>
            </w:r>
          </w:p>
        </w:tc>
        <w:tc>
          <w:tcPr>
            <w:tcW w:w="1510" w:type="dxa"/>
            <w:tcMar>
              <w:top w:w="40" w:type="dxa"/>
              <w:left w:w="80" w:type="dxa"/>
              <w:bottom w:w="40" w:type="dxa"/>
              <w:right w:w="80" w:type="dxa"/>
            </w:tcMar>
            <w:vAlign w:val="center"/>
          </w:tcPr>
          <w:p w14:paraId="09DEC42E" w14:textId="77777777" w:rsidR="009C5CFC" w:rsidRPr="00056FB6" w:rsidRDefault="009C5CFC" w:rsidP="00056FB6">
            <w:pPr>
              <w:jc w:val="lowKashida"/>
              <w:rPr>
                <w:rFonts w:asciiTheme="minorBidi" w:hAnsiTheme="minorBidi" w:cstheme="minorBidi"/>
                <w:sz w:val="24"/>
                <w:szCs w:val="24"/>
              </w:rPr>
            </w:pPr>
          </w:p>
        </w:tc>
      </w:tr>
      <w:tr w:rsidR="009C5CFC" w:rsidRPr="00056FB6" w14:paraId="115AFD43" w14:textId="77777777" w:rsidTr="008603CC">
        <w:tc>
          <w:tcPr>
            <w:tcW w:w="700" w:type="dxa"/>
            <w:tcMar>
              <w:top w:w="40" w:type="dxa"/>
              <w:left w:w="80" w:type="dxa"/>
              <w:bottom w:w="40" w:type="dxa"/>
              <w:right w:w="80" w:type="dxa"/>
            </w:tcMar>
            <w:vAlign w:val="center"/>
          </w:tcPr>
          <w:p w14:paraId="4CAE9B7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18FE38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IP protection</w:t>
            </w:r>
          </w:p>
        </w:tc>
        <w:tc>
          <w:tcPr>
            <w:tcW w:w="900" w:type="dxa"/>
            <w:tcMar>
              <w:top w:w="40" w:type="dxa"/>
              <w:left w:w="80" w:type="dxa"/>
              <w:bottom w:w="40" w:type="dxa"/>
              <w:right w:w="80" w:type="dxa"/>
            </w:tcMar>
            <w:vAlign w:val="center"/>
          </w:tcPr>
          <w:p w14:paraId="68177E3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IP</w:t>
            </w:r>
          </w:p>
        </w:tc>
        <w:tc>
          <w:tcPr>
            <w:tcW w:w="1350" w:type="dxa"/>
            <w:tcMar>
              <w:top w:w="40" w:type="dxa"/>
              <w:left w:w="80" w:type="dxa"/>
              <w:bottom w:w="40" w:type="dxa"/>
              <w:right w:w="80" w:type="dxa"/>
            </w:tcMar>
            <w:vAlign w:val="center"/>
          </w:tcPr>
          <w:p w14:paraId="6851E03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52</w:t>
            </w:r>
          </w:p>
        </w:tc>
        <w:tc>
          <w:tcPr>
            <w:tcW w:w="1510" w:type="dxa"/>
            <w:tcMar>
              <w:top w:w="40" w:type="dxa"/>
              <w:left w:w="80" w:type="dxa"/>
              <w:bottom w:w="40" w:type="dxa"/>
              <w:right w:w="80" w:type="dxa"/>
            </w:tcMar>
            <w:vAlign w:val="center"/>
          </w:tcPr>
          <w:p w14:paraId="28138ED3" w14:textId="77777777" w:rsidR="009C5CFC" w:rsidRPr="00056FB6" w:rsidRDefault="009C5CFC" w:rsidP="00056FB6">
            <w:pPr>
              <w:jc w:val="lowKashida"/>
              <w:rPr>
                <w:rFonts w:asciiTheme="minorBidi" w:hAnsiTheme="minorBidi" w:cstheme="minorBidi"/>
                <w:sz w:val="24"/>
                <w:szCs w:val="24"/>
              </w:rPr>
            </w:pPr>
          </w:p>
        </w:tc>
      </w:tr>
      <w:tr w:rsidR="009C5CFC" w:rsidRPr="00056FB6" w14:paraId="344F2F07" w14:textId="77777777" w:rsidTr="008603CC">
        <w:tc>
          <w:tcPr>
            <w:tcW w:w="700" w:type="dxa"/>
            <w:tcMar>
              <w:top w:w="40" w:type="dxa"/>
              <w:left w:w="80" w:type="dxa"/>
              <w:bottom w:w="40" w:type="dxa"/>
              <w:right w:w="80" w:type="dxa"/>
            </w:tcMar>
            <w:vAlign w:val="center"/>
          </w:tcPr>
          <w:p w14:paraId="6AB2A73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2C4D0F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Mounted in metal cabinet</w:t>
            </w:r>
          </w:p>
        </w:tc>
        <w:tc>
          <w:tcPr>
            <w:tcW w:w="900" w:type="dxa"/>
            <w:tcMar>
              <w:top w:w="40" w:type="dxa"/>
              <w:left w:w="80" w:type="dxa"/>
              <w:bottom w:w="40" w:type="dxa"/>
              <w:right w:w="80" w:type="dxa"/>
            </w:tcMar>
            <w:vAlign w:val="center"/>
          </w:tcPr>
          <w:p w14:paraId="3390E56D"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8BE56B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910CB2D" w14:textId="77777777" w:rsidR="009C5CFC" w:rsidRPr="00056FB6" w:rsidRDefault="009C5CFC" w:rsidP="00056FB6">
            <w:pPr>
              <w:jc w:val="lowKashida"/>
              <w:rPr>
                <w:rFonts w:asciiTheme="minorBidi" w:hAnsiTheme="minorBidi" w:cstheme="minorBidi"/>
                <w:sz w:val="24"/>
                <w:szCs w:val="24"/>
              </w:rPr>
            </w:pPr>
          </w:p>
        </w:tc>
      </w:tr>
      <w:tr w:rsidR="009C5CFC" w:rsidRPr="00056FB6" w14:paraId="16E73926" w14:textId="77777777" w:rsidTr="008603CC">
        <w:tc>
          <w:tcPr>
            <w:tcW w:w="700" w:type="dxa"/>
            <w:tcMar>
              <w:top w:w="40" w:type="dxa"/>
              <w:left w:w="80" w:type="dxa"/>
              <w:bottom w:w="40" w:type="dxa"/>
              <w:right w:w="80" w:type="dxa"/>
            </w:tcMar>
            <w:vAlign w:val="center"/>
          </w:tcPr>
          <w:p w14:paraId="5CCBE36D"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14E0BC2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48 V battery charger</w:t>
            </w:r>
          </w:p>
        </w:tc>
        <w:tc>
          <w:tcPr>
            <w:tcW w:w="900" w:type="dxa"/>
            <w:shd w:val="clear" w:color="auto" w:fill="F2F2F2"/>
            <w:tcMar>
              <w:top w:w="40" w:type="dxa"/>
              <w:left w:w="80" w:type="dxa"/>
              <w:bottom w:w="40" w:type="dxa"/>
              <w:right w:w="80" w:type="dxa"/>
            </w:tcMar>
            <w:vAlign w:val="center"/>
          </w:tcPr>
          <w:p w14:paraId="0C9F82DC"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5E6BDF1A"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6B5AD696" w14:textId="77777777" w:rsidR="009C5CFC" w:rsidRPr="00056FB6" w:rsidRDefault="009C5CFC" w:rsidP="00056FB6">
            <w:pPr>
              <w:jc w:val="lowKashida"/>
              <w:rPr>
                <w:rFonts w:asciiTheme="minorBidi" w:hAnsiTheme="minorBidi" w:cstheme="minorBidi"/>
                <w:sz w:val="24"/>
                <w:szCs w:val="24"/>
              </w:rPr>
            </w:pPr>
          </w:p>
        </w:tc>
      </w:tr>
      <w:tr w:rsidR="009C5CFC" w:rsidRPr="00056FB6" w14:paraId="3DD50C77" w14:textId="77777777" w:rsidTr="008603CC">
        <w:tc>
          <w:tcPr>
            <w:tcW w:w="700" w:type="dxa"/>
            <w:tcMar>
              <w:top w:w="40" w:type="dxa"/>
              <w:left w:w="80" w:type="dxa"/>
              <w:bottom w:w="40" w:type="dxa"/>
              <w:right w:w="80" w:type="dxa"/>
            </w:tcMar>
            <w:vAlign w:val="center"/>
          </w:tcPr>
          <w:p w14:paraId="3F8815A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2B2D5D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Applicable standard</w:t>
            </w:r>
          </w:p>
        </w:tc>
        <w:tc>
          <w:tcPr>
            <w:tcW w:w="900" w:type="dxa"/>
            <w:tcMar>
              <w:top w:w="40" w:type="dxa"/>
              <w:left w:w="80" w:type="dxa"/>
              <w:bottom w:w="40" w:type="dxa"/>
              <w:right w:w="80" w:type="dxa"/>
            </w:tcMar>
            <w:vAlign w:val="center"/>
          </w:tcPr>
          <w:p w14:paraId="01C2B23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253A927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60146</w:t>
            </w:r>
          </w:p>
        </w:tc>
        <w:tc>
          <w:tcPr>
            <w:tcW w:w="1510" w:type="dxa"/>
            <w:tcMar>
              <w:top w:w="40" w:type="dxa"/>
              <w:left w:w="80" w:type="dxa"/>
              <w:bottom w:w="40" w:type="dxa"/>
              <w:right w:w="80" w:type="dxa"/>
            </w:tcMar>
            <w:vAlign w:val="center"/>
          </w:tcPr>
          <w:p w14:paraId="5310929A" w14:textId="77777777" w:rsidR="009C5CFC" w:rsidRPr="00056FB6" w:rsidRDefault="009C5CFC" w:rsidP="00056FB6">
            <w:pPr>
              <w:jc w:val="lowKashida"/>
              <w:rPr>
                <w:rFonts w:asciiTheme="minorBidi" w:hAnsiTheme="minorBidi" w:cstheme="minorBidi"/>
                <w:sz w:val="24"/>
                <w:szCs w:val="24"/>
              </w:rPr>
            </w:pPr>
          </w:p>
        </w:tc>
      </w:tr>
      <w:tr w:rsidR="009C5CFC" w:rsidRPr="00056FB6" w14:paraId="58BEB581" w14:textId="77777777" w:rsidTr="008603CC">
        <w:tc>
          <w:tcPr>
            <w:tcW w:w="700" w:type="dxa"/>
            <w:tcMar>
              <w:top w:w="40" w:type="dxa"/>
              <w:left w:w="80" w:type="dxa"/>
              <w:bottom w:w="40" w:type="dxa"/>
              <w:right w:w="80" w:type="dxa"/>
            </w:tcMar>
            <w:vAlign w:val="center"/>
          </w:tcPr>
          <w:p w14:paraId="314C080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CDBA88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w:t>
            </w:r>
          </w:p>
        </w:tc>
        <w:tc>
          <w:tcPr>
            <w:tcW w:w="900" w:type="dxa"/>
            <w:tcMar>
              <w:top w:w="40" w:type="dxa"/>
              <w:left w:w="80" w:type="dxa"/>
              <w:bottom w:w="40" w:type="dxa"/>
              <w:right w:w="80" w:type="dxa"/>
            </w:tcMar>
            <w:vAlign w:val="center"/>
          </w:tcPr>
          <w:p w14:paraId="21DC927E"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25ECAAA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indoor</w:t>
            </w:r>
          </w:p>
        </w:tc>
        <w:tc>
          <w:tcPr>
            <w:tcW w:w="1510" w:type="dxa"/>
            <w:tcMar>
              <w:top w:w="40" w:type="dxa"/>
              <w:left w:w="80" w:type="dxa"/>
              <w:bottom w:w="40" w:type="dxa"/>
              <w:right w:w="80" w:type="dxa"/>
            </w:tcMar>
            <w:vAlign w:val="center"/>
          </w:tcPr>
          <w:p w14:paraId="035B1845" w14:textId="77777777" w:rsidR="009C5CFC" w:rsidRPr="00056FB6" w:rsidRDefault="009C5CFC" w:rsidP="00056FB6">
            <w:pPr>
              <w:jc w:val="lowKashida"/>
              <w:rPr>
                <w:rFonts w:asciiTheme="minorBidi" w:hAnsiTheme="minorBidi" w:cstheme="minorBidi"/>
                <w:sz w:val="24"/>
                <w:szCs w:val="24"/>
              </w:rPr>
            </w:pPr>
          </w:p>
        </w:tc>
      </w:tr>
      <w:tr w:rsidR="009C5CFC" w:rsidRPr="00056FB6" w14:paraId="02A15CF3" w14:textId="77777777" w:rsidTr="008603CC">
        <w:tc>
          <w:tcPr>
            <w:tcW w:w="700" w:type="dxa"/>
            <w:tcMar>
              <w:top w:w="40" w:type="dxa"/>
              <w:left w:w="80" w:type="dxa"/>
              <w:bottom w:w="40" w:type="dxa"/>
              <w:right w:w="80" w:type="dxa"/>
            </w:tcMar>
            <w:vAlign w:val="center"/>
          </w:tcPr>
          <w:p w14:paraId="2745F6A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214F20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 of controls</w:t>
            </w:r>
          </w:p>
        </w:tc>
        <w:tc>
          <w:tcPr>
            <w:tcW w:w="900" w:type="dxa"/>
            <w:tcMar>
              <w:top w:w="40" w:type="dxa"/>
              <w:left w:w="80" w:type="dxa"/>
              <w:bottom w:w="40" w:type="dxa"/>
              <w:right w:w="80" w:type="dxa"/>
            </w:tcMar>
            <w:vAlign w:val="center"/>
          </w:tcPr>
          <w:p w14:paraId="38961D09"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1E4ACF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thyristor control</w:t>
            </w:r>
          </w:p>
        </w:tc>
        <w:tc>
          <w:tcPr>
            <w:tcW w:w="1510" w:type="dxa"/>
            <w:tcMar>
              <w:top w:w="40" w:type="dxa"/>
              <w:left w:w="80" w:type="dxa"/>
              <w:bottom w:w="40" w:type="dxa"/>
              <w:right w:w="80" w:type="dxa"/>
            </w:tcMar>
            <w:vAlign w:val="center"/>
          </w:tcPr>
          <w:p w14:paraId="6CCCA9F7" w14:textId="77777777" w:rsidR="009C5CFC" w:rsidRPr="00056FB6" w:rsidRDefault="009C5CFC" w:rsidP="00056FB6">
            <w:pPr>
              <w:jc w:val="lowKashida"/>
              <w:rPr>
                <w:rFonts w:asciiTheme="minorBidi" w:hAnsiTheme="minorBidi" w:cstheme="minorBidi"/>
                <w:sz w:val="24"/>
                <w:szCs w:val="24"/>
              </w:rPr>
            </w:pPr>
          </w:p>
        </w:tc>
      </w:tr>
      <w:tr w:rsidR="009C5CFC" w:rsidRPr="00056FB6" w14:paraId="1855133E" w14:textId="77777777" w:rsidTr="008603CC">
        <w:tc>
          <w:tcPr>
            <w:tcW w:w="700" w:type="dxa"/>
            <w:tcMar>
              <w:top w:w="40" w:type="dxa"/>
              <w:left w:w="80" w:type="dxa"/>
              <w:bottom w:w="40" w:type="dxa"/>
              <w:right w:w="80" w:type="dxa"/>
            </w:tcMar>
            <w:vAlign w:val="center"/>
          </w:tcPr>
          <w:p w14:paraId="03777F4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A5A14E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voltage primary</w:t>
            </w:r>
          </w:p>
        </w:tc>
        <w:tc>
          <w:tcPr>
            <w:tcW w:w="900" w:type="dxa"/>
            <w:tcMar>
              <w:top w:w="40" w:type="dxa"/>
              <w:left w:w="80" w:type="dxa"/>
              <w:bottom w:w="40" w:type="dxa"/>
              <w:right w:w="80" w:type="dxa"/>
            </w:tcMar>
            <w:vAlign w:val="center"/>
          </w:tcPr>
          <w:p w14:paraId="0CE060B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w:t>
            </w:r>
          </w:p>
        </w:tc>
        <w:tc>
          <w:tcPr>
            <w:tcW w:w="1350" w:type="dxa"/>
            <w:tcMar>
              <w:top w:w="40" w:type="dxa"/>
              <w:left w:w="80" w:type="dxa"/>
              <w:bottom w:w="40" w:type="dxa"/>
              <w:right w:w="80" w:type="dxa"/>
            </w:tcMar>
            <w:vAlign w:val="center"/>
          </w:tcPr>
          <w:p w14:paraId="16EAF44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400/230</w:t>
            </w:r>
          </w:p>
        </w:tc>
        <w:tc>
          <w:tcPr>
            <w:tcW w:w="1510" w:type="dxa"/>
            <w:tcMar>
              <w:top w:w="40" w:type="dxa"/>
              <w:left w:w="80" w:type="dxa"/>
              <w:bottom w:w="40" w:type="dxa"/>
              <w:right w:w="80" w:type="dxa"/>
            </w:tcMar>
            <w:vAlign w:val="center"/>
          </w:tcPr>
          <w:p w14:paraId="4EAB2FC9" w14:textId="77777777" w:rsidR="009C5CFC" w:rsidRPr="00056FB6" w:rsidRDefault="009C5CFC" w:rsidP="00056FB6">
            <w:pPr>
              <w:jc w:val="lowKashida"/>
              <w:rPr>
                <w:rFonts w:asciiTheme="minorBidi" w:hAnsiTheme="minorBidi" w:cstheme="minorBidi"/>
                <w:sz w:val="24"/>
                <w:szCs w:val="24"/>
              </w:rPr>
            </w:pPr>
          </w:p>
        </w:tc>
      </w:tr>
      <w:tr w:rsidR="009C5CFC" w:rsidRPr="00056FB6" w14:paraId="5658BE7D" w14:textId="77777777" w:rsidTr="008603CC">
        <w:tc>
          <w:tcPr>
            <w:tcW w:w="700" w:type="dxa"/>
            <w:tcMar>
              <w:top w:w="40" w:type="dxa"/>
              <w:left w:w="80" w:type="dxa"/>
              <w:bottom w:w="40" w:type="dxa"/>
              <w:right w:w="80" w:type="dxa"/>
            </w:tcMar>
            <w:vAlign w:val="center"/>
          </w:tcPr>
          <w:p w14:paraId="12CFEBD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D9696E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Rated voltage secondary</w:t>
            </w:r>
          </w:p>
        </w:tc>
        <w:tc>
          <w:tcPr>
            <w:tcW w:w="900" w:type="dxa"/>
            <w:tcMar>
              <w:top w:w="40" w:type="dxa"/>
              <w:left w:w="80" w:type="dxa"/>
              <w:bottom w:w="40" w:type="dxa"/>
              <w:right w:w="80" w:type="dxa"/>
            </w:tcMar>
            <w:vAlign w:val="center"/>
          </w:tcPr>
          <w:p w14:paraId="2527FDE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DCV</w:t>
            </w:r>
          </w:p>
        </w:tc>
        <w:tc>
          <w:tcPr>
            <w:tcW w:w="1350" w:type="dxa"/>
            <w:tcMar>
              <w:top w:w="40" w:type="dxa"/>
              <w:left w:w="80" w:type="dxa"/>
              <w:bottom w:w="40" w:type="dxa"/>
              <w:right w:w="80" w:type="dxa"/>
            </w:tcMar>
            <w:vAlign w:val="center"/>
          </w:tcPr>
          <w:p w14:paraId="0A45370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48 +/- 20%</w:t>
            </w:r>
          </w:p>
        </w:tc>
        <w:tc>
          <w:tcPr>
            <w:tcW w:w="1510" w:type="dxa"/>
            <w:tcMar>
              <w:top w:w="40" w:type="dxa"/>
              <w:left w:w="80" w:type="dxa"/>
              <w:bottom w:w="40" w:type="dxa"/>
              <w:right w:w="80" w:type="dxa"/>
            </w:tcMar>
            <w:vAlign w:val="center"/>
          </w:tcPr>
          <w:p w14:paraId="1C5DD247" w14:textId="77777777" w:rsidR="009C5CFC" w:rsidRPr="00056FB6" w:rsidRDefault="009C5CFC" w:rsidP="00056FB6">
            <w:pPr>
              <w:jc w:val="lowKashida"/>
              <w:rPr>
                <w:rFonts w:asciiTheme="minorBidi" w:hAnsiTheme="minorBidi" w:cstheme="minorBidi"/>
                <w:sz w:val="24"/>
                <w:szCs w:val="24"/>
              </w:rPr>
            </w:pPr>
          </w:p>
        </w:tc>
      </w:tr>
      <w:tr w:rsidR="009C5CFC" w:rsidRPr="00056FB6" w14:paraId="63FB7417" w14:textId="77777777" w:rsidTr="008603CC">
        <w:tc>
          <w:tcPr>
            <w:tcW w:w="700" w:type="dxa"/>
            <w:tcMar>
              <w:top w:w="40" w:type="dxa"/>
              <w:left w:w="80" w:type="dxa"/>
              <w:bottom w:w="40" w:type="dxa"/>
              <w:right w:w="80" w:type="dxa"/>
            </w:tcMar>
            <w:vAlign w:val="center"/>
          </w:tcPr>
          <w:p w14:paraId="2590B34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B3B6E6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IP protection</w:t>
            </w:r>
          </w:p>
        </w:tc>
        <w:tc>
          <w:tcPr>
            <w:tcW w:w="900" w:type="dxa"/>
            <w:tcMar>
              <w:top w:w="40" w:type="dxa"/>
              <w:left w:w="80" w:type="dxa"/>
              <w:bottom w:w="40" w:type="dxa"/>
              <w:right w:w="80" w:type="dxa"/>
            </w:tcMar>
            <w:vAlign w:val="center"/>
          </w:tcPr>
          <w:p w14:paraId="7207790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IP</w:t>
            </w:r>
          </w:p>
        </w:tc>
        <w:tc>
          <w:tcPr>
            <w:tcW w:w="1350" w:type="dxa"/>
            <w:tcMar>
              <w:top w:w="40" w:type="dxa"/>
              <w:left w:w="80" w:type="dxa"/>
              <w:bottom w:w="40" w:type="dxa"/>
              <w:right w:w="80" w:type="dxa"/>
            </w:tcMar>
            <w:vAlign w:val="center"/>
          </w:tcPr>
          <w:p w14:paraId="23BAD4F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52</w:t>
            </w:r>
          </w:p>
        </w:tc>
        <w:tc>
          <w:tcPr>
            <w:tcW w:w="1510" w:type="dxa"/>
            <w:tcMar>
              <w:top w:w="40" w:type="dxa"/>
              <w:left w:w="80" w:type="dxa"/>
              <w:bottom w:w="40" w:type="dxa"/>
              <w:right w:w="80" w:type="dxa"/>
            </w:tcMar>
            <w:vAlign w:val="center"/>
          </w:tcPr>
          <w:p w14:paraId="5187DB78" w14:textId="77777777" w:rsidR="009C5CFC" w:rsidRPr="00056FB6" w:rsidRDefault="009C5CFC" w:rsidP="00056FB6">
            <w:pPr>
              <w:jc w:val="lowKashida"/>
              <w:rPr>
                <w:rFonts w:asciiTheme="minorBidi" w:hAnsiTheme="minorBidi" w:cstheme="minorBidi"/>
                <w:sz w:val="24"/>
                <w:szCs w:val="24"/>
              </w:rPr>
            </w:pPr>
          </w:p>
        </w:tc>
      </w:tr>
      <w:tr w:rsidR="009C5CFC" w:rsidRPr="00056FB6" w14:paraId="4E95E771" w14:textId="77777777" w:rsidTr="008603CC">
        <w:tc>
          <w:tcPr>
            <w:tcW w:w="700" w:type="dxa"/>
            <w:tcMar>
              <w:top w:w="40" w:type="dxa"/>
              <w:left w:w="80" w:type="dxa"/>
              <w:bottom w:w="40" w:type="dxa"/>
              <w:right w:w="80" w:type="dxa"/>
            </w:tcMar>
            <w:vAlign w:val="center"/>
          </w:tcPr>
          <w:p w14:paraId="40A18CF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0A9CE2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Mounted in metal cabinet</w:t>
            </w:r>
          </w:p>
        </w:tc>
        <w:tc>
          <w:tcPr>
            <w:tcW w:w="900" w:type="dxa"/>
            <w:tcMar>
              <w:top w:w="40" w:type="dxa"/>
              <w:left w:w="80" w:type="dxa"/>
              <w:bottom w:w="40" w:type="dxa"/>
              <w:right w:w="80" w:type="dxa"/>
            </w:tcMar>
            <w:vAlign w:val="center"/>
          </w:tcPr>
          <w:p w14:paraId="5D576425"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CA9CA7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8C81337" w14:textId="77777777" w:rsidR="009C5CFC" w:rsidRPr="00056FB6" w:rsidRDefault="009C5CFC" w:rsidP="00056FB6">
            <w:pPr>
              <w:jc w:val="lowKashida"/>
              <w:rPr>
                <w:rFonts w:asciiTheme="minorBidi" w:hAnsiTheme="minorBidi" w:cstheme="minorBidi"/>
                <w:sz w:val="24"/>
                <w:szCs w:val="24"/>
              </w:rPr>
            </w:pPr>
          </w:p>
        </w:tc>
      </w:tr>
    </w:tbl>
    <w:p w14:paraId="67DCB84F" w14:textId="77777777" w:rsidR="009C5CFC" w:rsidRPr="00056FB6" w:rsidRDefault="009C5CFC" w:rsidP="00056FB6">
      <w:pPr>
        <w:spacing w:after="200"/>
        <w:jc w:val="lowKashida"/>
        <w:rPr>
          <w:rFonts w:asciiTheme="minorBidi" w:hAnsiTheme="minorBidi" w:cstheme="minorBidi"/>
          <w:sz w:val="24"/>
          <w:szCs w:val="24"/>
        </w:rPr>
      </w:pPr>
    </w:p>
    <w:p w14:paraId="19979BDF" w14:textId="77777777" w:rsidR="009C5CFC" w:rsidRPr="00056FB6" w:rsidRDefault="009C5CFC" w:rsidP="00056FB6">
      <w:pPr>
        <w:pStyle w:val="Heading3"/>
        <w:spacing w:before="200" w:after="100"/>
        <w:jc w:val="lowKashida"/>
        <w:rPr>
          <w:rFonts w:asciiTheme="minorBidi" w:hAnsiTheme="minorBidi" w:cstheme="minorBidi"/>
          <w:szCs w:val="24"/>
        </w:rPr>
      </w:pPr>
      <w:bookmarkStart w:id="539" w:name="_Toc237210725"/>
      <w:r>
        <w:rPr>
          <w:rFonts w:asciiTheme="minorBidi" w:hAnsiTheme="minorBidi" w:cstheme="minorBidi"/>
          <w:szCs w:val="24"/>
        </w:rPr>
        <w:lastRenderedPageBreak/>
        <w:t>Batteries (220V DC and 48V DC)</w:t>
      </w:r>
      <w:bookmarkEnd w:id="5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900"/>
        <w:gridCol w:w="900"/>
        <w:gridCol w:w="1350"/>
        <w:gridCol w:w="1510"/>
      </w:tblGrid>
      <w:tr w:rsidR="009C5CFC" w:rsidRPr="00056FB6" w14:paraId="3EE461C2" w14:textId="77777777" w:rsidTr="008603CC">
        <w:trPr>
          <w:tblHeader/>
        </w:trPr>
        <w:tc>
          <w:tcPr>
            <w:tcW w:w="700" w:type="dxa"/>
            <w:shd w:val="clear" w:color="auto" w:fill="D9D9D9"/>
            <w:tcMar>
              <w:top w:w="40" w:type="dxa"/>
              <w:left w:w="80" w:type="dxa"/>
              <w:bottom w:w="40" w:type="dxa"/>
              <w:right w:w="80" w:type="dxa"/>
            </w:tcMar>
            <w:vAlign w:val="center"/>
          </w:tcPr>
          <w:p w14:paraId="6843867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Item No.</w:t>
            </w:r>
          </w:p>
        </w:tc>
        <w:tc>
          <w:tcPr>
            <w:tcW w:w="4900" w:type="dxa"/>
            <w:shd w:val="clear" w:color="auto" w:fill="D9D9D9"/>
            <w:tcMar>
              <w:top w:w="40" w:type="dxa"/>
              <w:left w:w="80" w:type="dxa"/>
              <w:bottom w:w="40" w:type="dxa"/>
              <w:right w:w="80" w:type="dxa"/>
            </w:tcMar>
            <w:vAlign w:val="center"/>
          </w:tcPr>
          <w:p w14:paraId="01895B0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Schedule of Technical Data</w:t>
            </w:r>
          </w:p>
        </w:tc>
        <w:tc>
          <w:tcPr>
            <w:tcW w:w="900" w:type="dxa"/>
            <w:shd w:val="clear" w:color="auto" w:fill="D9D9D9"/>
            <w:tcMar>
              <w:top w:w="40" w:type="dxa"/>
              <w:left w:w="80" w:type="dxa"/>
              <w:bottom w:w="40" w:type="dxa"/>
              <w:right w:w="80" w:type="dxa"/>
            </w:tcMar>
            <w:vAlign w:val="center"/>
          </w:tcPr>
          <w:p w14:paraId="0D758A9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Unit</w:t>
            </w:r>
          </w:p>
        </w:tc>
        <w:tc>
          <w:tcPr>
            <w:tcW w:w="1350" w:type="dxa"/>
            <w:shd w:val="clear" w:color="auto" w:fill="D9D9D9"/>
            <w:tcMar>
              <w:top w:w="40" w:type="dxa"/>
              <w:left w:w="80" w:type="dxa"/>
              <w:bottom w:w="40" w:type="dxa"/>
              <w:right w:w="80" w:type="dxa"/>
            </w:tcMar>
            <w:vAlign w:val="center"/>
          </w:tcPr>
          <w:p w14:paraId="71535A9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Required</w:t>
            </w:r>
          </w:p>
        </w:tc>
        <w:tc>
          <w:tcPr>
            <w:tcW w:w="1510" w:type="dxa"/>
            <w:shd w:val="clear" w:color="auto" w:fill="D9D9D9"/>
            <w:tcMar>
              <w:top w:w="40" w:type="dxa"/>
              <w:left w:w="80" w:type="dxa"/>
              <w:bottom w:w="40" w:type="dxa"/>
              <w:right w:w="80" w:type="dxa"/>
            </w:tcMar>
            <w:vAlign w:val="center"/>
          </w:tcPr>
          <w:p w14:paraId="25C62E2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Offered Data</w:t>
            </w:r>
          </w:p>
        </w:tc>
      </w:tr>
      <w:tr w:rsidR="009C5CFC" w:rsidRPr="00056FB6" w14:paraId="1612B3D8" w14:textId="77777777" w:rsidTr="008603CC">
        <w:tc>
          <w:tcPr>
            <w:tcW w:w="700" w:type="dxa"/>
            <w:shd w:val="clear" w:color="auto" w:fill="BFBFBF"/>
            <w:tcMar>
              <w:top w:w="40" w:type="dxa"/>
              <w:left w:w="80" w:type="dxa"/>
              <w:bottom w:w="40" w:type="dxa"/>
              <w:right w:w="80" w:type="dxa"/>
            </w:tcMar>
            <w:vAlign w:val="center"/>
          </w:tcPr>
          <w:p w14:paraId="5A872B0A"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0E8AF72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AC DC Installations</w:t>
            </w:r>
          </w:p>
        </w:tc>
        <w:tc>
          <w:tcPr>
            <w:tcW w:w="900" w:type="dxa"/>
            <w:shd w:val="clear" w:color="auto" w:fill="BFBFBF"/>
            <w:tcMar>
              <w:top w:w="40" w:type="dxa"/>
              <w:left w:w="80" w:type="dxa"/>
              <w:bottom w:w="40" w:type="dxa"/>
              <w:right w:w="80" w:type="dxa"/>
            </w:tcMar>
            <w:vAlign w:val="center"/>
          </w:tcPr>
          <w:p w14:paraId="04374DF6"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58B686D8"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6D5FFA50" w14:textId="77777777" w:rsidR="009C5CFC" w:rsidRPr="00056FB6" w:rsidRDefault="009C5CFC" w:rsidP="00056FB6">
            <w:pPr>
              <w:jc w:val="lowKashida"/>
              <w:rPr>
                <w:rFonts w:asciiTheme="minorBidi" w:hAnsiTheme="minorBidi" w:cstheme="minorBidi"/>
                <w:sz w:val="24"/>
                <w:szCs w:val="24"/>
              </w:rPr>
            </w:pPr>
          </w:p>
        </w:tc>
      </w:tr>
      <w:tr w:rsidR="009C5CFC" w:rsidRPr="00056FB6" w14:paraId="4B201043" w14:textId="77777777" w:rsidTr="008603CC">
        <w:tc>
          <w:tcPr>
            <w:tcW w:w="700" w:type="dxa"/>
            <w:tcMar>
              <w:top w:w="40" w:type="dxa"/>
              <w:left w:w="80" w:type="dxa"/>
              <w:bottom w:w="40" w:type="dxa"/>
              <w:right w:w="80" w:type="dxa"/>
            </w:tcMar>
            <w:vAlign w:val="center"/>
          </w:tcPr>
          <w:p w14:paraId="668A24C8"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5CB1F92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220V DC Batteries</w:t>
            </w:r>
          </w:p>
        </w:tc>
        <w:tc>
          <w:tcPr>
            <w:tcW w:w="900" w:type="dxa"/>
            <w:shd w:val="clear" w:color="auto" w:fill="F2F2F2"/>
            <w:tcMar>
              <w:top w:w="40" w:type="dxa"/>
              <w:left w:w="80" w:type="dxa"/>
              <w:bottom w:w="40" w:type="dxa"/>
              <w:right w:w="80" w:type="dxa"/>
            </w:tcMar>
            <w:vAlign w:val="center"/>
          </w:tcPr>
          <w:p w14:paraId="32B0279C"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2AEC485E"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45A0F692" w14:textId="77777777" w:rsidR="009C5CFC" w:rsidRPr="00056FB6" w:rsidRDefault="009C5CFC" w:rsidP="00056FB6">
            <w:pPr>
              <w:jc w:val="lowKashida"/>
              <w:rPr>
                <w:rFonts w:asciiTheme="minorBidi" w:hAnsiTheme="minorBidi" w:cstheme="minorBidi"/>
                <w:sz w:val="24"/>
                <w:szCs w:val="24"/>
              </w:rPr>
            </w:pPr>
          </w:p>
        </w:tc>
      </w:tr>
      <w:tr w:rsidR="009C5CFC" w:rsidRPr="00056FB6" w14:paraId="73083E37" w14:textId="77777777" w:rsidTr="008603CC">
        <w:tc>
          <w:tcPr>
            <w:tcW w:w="700" w:type="dxa"/>
            <w:tcMar>
              <w:top w:w="40" w:type="dxa"/>
              <w:left w:w="80" w:type="dxa"/>
              <w:bottom w:w="40" w:type="dxa"/>
              <w:right w:w="80" w:type="dxa"/>
            </w:tcMar>
            <w:vAlign w:val="center"/>
          </w:tcPr>
          <w:p w14:paraId="281CB04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FA3A11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Applicable standard</w:t>
            </w:r>
          </w:p>
        </w:tc>
        <w:tc>
          <w:tcPr>
            <w:tcW w:w="900" w:type="dxa"/>
            <w:tcMar>
              <w:top w:w="40" w:type="dxa"/>
              <w:left w:w="80" w:type="dxa"/>
              <w:bottom w:w="40" w:type="dxa"/>
              <w:right w:w="80" w:type="dxa"/>
            </w:tcMar>
            <w:vAlign w:val="center"/>
          </w:tcPr>
          <w:p w14:paraId="736878A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09EA660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60086-1</w:t>
            </w:r>
          </w:p>
        </w:tc>
        <w:tc>
          <w:tcPr>
            <w:tcW w:w="1510" w:type="dxa"/>
            <w:tcMar>
              <w:top w:w="40" w:type="dxa"/>
              <w:left w:w="80" w:type="dxa"/>
              <w:bottom w:w="40" w:type="dxa"/>
              <w:right w:w="80" w:type="dxa"/>
            </w:tcMar>
            <w:vAlign w:val="center"/>
          </w:tcPr>
          <w:p w14:paraId="00590B04" w14:textId="77777777" w:rsidR="009C5CFC" w:rsidRPr="00056FB6" w:rsidRDefault="009C5CFC" w:rsidP="00056FB6">
            <w:pPr>
              <w:jc w:val="lowKashida"/>
              <w:rPr>
                <w:rFonts w:asciiTheme="minorBidi" w:hAnsiTheme="minorBidi" w:cstheme="minorBidi"/>
                <w:sz w:val="24"/>
                <w:szCs w:val="24"/>
              </w:rPr>
            </w:pPr>
          </w:p>
        </w:tc>
      </w:tr>
      <w:tr w:rsidR="009C5CFC" w:rsidRPr="00056FB6" w14:paraId="4369B44F" w14:textId="77777777" w:rsidTr="008603CC">
        <w:tc>
          <w:tcPr>
            <w:tcW w:w="700" w:type="dxa"/>
            <w:tcMar>
              <w:top w:w="40" w:type="dxa"/>
              <w:left w:w="80" w:type="dxa"/>
              <w:bottom w:w="40" w:type="dxa"/>
              <w:right w:w="80" w:type="dxa"/>
            </w:tcMar>
            <w:vAlign w:val="center"/>
          </w:tcPr>
          <w:p w14:paraId="1E47B2C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FA33D3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w:t>
            </w:r>
          </w:p>
        </w:tc>
        <w:tc>
          <w:tcPr>
            <w:tcW w:w="900" w:type="dxa"/>
            <w:tcMar>
              <w:top w:w="40" w:type="dxa"/>
              <w:left w:w="80" w:type="dxa"/>
              <w:bottom w:w="40" w:type="dxa"/>
              <w:right w:w="80" w:type="dxa"/>
            </w:tcMar>
            <w:vAlign w:val="center"/>
          </w:tcPr>
          <w:p w14:paraId="7470192E"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B82EE6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lead acid sealed</w:t>
            </w:r>
          </w:p>
        </w:tc>
        <w:tc>
          <w:tcPr>
            <w:tcW w:w="1510" w:type="dxa"/>
            <w:tcMar>
              <w:top w:w="40" w:type="dxa"/>
              <w:left w:w="80" w:type="dxa"/>
              <w:bottom w:w="40" w:type="dxa"/>
              <w:right w:w="80" w:type="dxa"/>
            </w:tcMar>
            <w:vAlign w:val="center"/>
          </w:tcPr>
          <w:p w14:paraId="38FFABAC" w14:textId="77777777" w:rsidR="009C5CFC" w:rsidRPr="00056FB6" w:rsidRDefault="009C5CFC" w:rsidP="00056FB6">
            <w:pPr>
              <w:jc w:val="lowKashida"/>
              <w:rPr>
                <w:rFonts w:asciiTheme="minorBidi" w:hAnsiTheme="minorBidi" w:cstheme="minorBidi"/>
                <w:sz w:val="24"/>
                <w:szCs w:val="24"/>
              </w:rPr>
            </w:pPr>
          </w:p>
        </w:tc>
      </w:tr>
      <w:tr w:rsidR="009C5CFC" w:rsidRPr="00056FB6" w14:paraId="09CED0A6" w14:textId="77777777" w:rsidTr="008603CC">
        <w:tc>
          <w:tcPr>
            <w:tcW w:w="700" w:type="dxa"/>
            <w:tcMar>
              <w:top w:w="40" w:type="dxa"/>
              <w:left w:w="80" w:type="dxa"/>
              <w:bottom w:w="40" w:type="dxa"/>
              <w:right w:w="80" w:type="dxa"/>
            </w:tcMar>
            <w:vAlign w:val="center"/>
          </w:tcPr>
          <w:p w14:paraId="493717D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19A3E1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Installed on wooden rack</w:t>
            </w:r>
          </w:p>
        </w:tc>
        <w:tc>
          <w:tcPr>
            <w:tcW w:w="900" w:type="dxa"/>
            <w:tcMar>
              <w:top w:w="40" w:type="dxa"/>
              <w:left w:w="80" w:type="dxa"/>
              <w:bottom w:w="40" w:type="dxa"/>
              <w:right w:w="80" w:type="dxa"/>
            </w:tcMar>
            <w:vAlign w:val="center"/>
          </w:tcPr>
          <w:p w14:paraId="754DC269"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3283B3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79749D98" w14:textId="77777777" w:rsidR="009C5CFC" w:rsidRPr="00056FB6" w:rsidRDefault="009C5CFC" w:rsidP="00056FB6">
            <w:pPr>
              <w:jc w:val="lowKashida"/>
              <w:rPr>
                <w:rFonts w:asciiTheme="minorBidi" w:hAnsiTheme="minorBidi" w:cstheme="minorBidi"/>
                <w:sz w:val="24"/>
                <w:szCs w:val="24"/>
              </w:rPr>
            </w:pPr>
          </w:p>
        </w:tc>
      </w:tr>
      <w:tr w:rsidR="009C5CFC" w:rsidRPr="00056FB6" w14:paraId="0483E913" w14:textId="77777777" w:rsidTr="008603CC">
        <w:tc>
          <w:tcPr>
            <w:tcW w:w="700" w:type="dxa"/>
            <w:tcMar>
              <w:top w:w="40" w:type="dxa"/>
              <w:left w:w="80" w:type="dxa"/>
              <w:bottom w:w="40" w:type="dxa"/>
              <w:right w:w="80" w:type="dxa"/>
            </w:tcMar>
            <w:vAlign w:val="center"/>
          </w:tcPr>
          <w:p w14:paraId="5E2730A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082EB1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Set of maintenance tools</w:t>
            </w:r>
          </w:p>
        </w:tc>
        <w:tc>
          <w:tcPr>
            <w:tcW w:w="900" w:type="dxa"/>
            <w:tcMar>
              <w:top w:w="40" w:type="dxa"/>
              <w:left w:w="80" w:type="dxa"/>
              <w:bottom w:w="40" w:type="dxa"/>
              <w:right w:w="80" w:type="dxa"/>
            </w:tcMar>
            <w:vAlign w:val="center"/>
          </w:tcPr>
          <w:p w14:paraId="59817219"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603116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4EBEB072" w14:textId="77777777" w:rsidR="009C5CFC" w:rsidRPr="00056FB6" w:rsidRDefault="009C5CFC" w:rsidP="00056FB6">
            <w:pPr>
              <w:jc w:val="lowKashida"/>
              <w:rPr>
                <w:rFonts w:asciiTheme="minorBidi" w:hAnsiTheme="minorBidi" w:cstheme="minorBidi"/>
                <w:sz w:val="24"/>
                <w:szCs w:val="24"/>
              </w:rPr>
            </w:pPr>
          </w:p>
        </w:tc>
      </w:tr>
      <w:tr w:rsidR="009C5CFC" w:rsidRPr="00056FB6" w14:paraId="09EE7221" w14:textId="77777777" w:rsidTr="008603CC">
        <w:tc>
          <w:tcPr>
            <w:tcW w:w="700" w:type="dxa"/>
            <w:tcMar>
              <w:top w:w="40" w:type="dxa"/>
              <w:left w:w="80" w:type="dxa"/>
              <w:bottom w:w="40" w:type="dxa"/>
              <w:right w:w="80" w:type="dxa"/>
            </w:tcMar>
            <w:vAlign w:val="center"/>
          </w:tcPr>
          <w:p w14:paraId="53912158"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01B9039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48 VDC Batteries</w:t>
            </w:r>
          </w:p>
        </w:tc>
        <w:tc>
          <w:tcPr>
            <w:tcW w:w="900" w:type="dxa"/>
            <w:shd w:val="clear" w:color="auto" w:fill="F2F2F2"/>
            <w:tcMar>
              <w:top w:w="40" w:type="dxa"/>
              <w:left w:w="80" w:type="dxa"/>
              <w:bottom w:w="40" w:type="dxa"/>
              <w:right w:w="80" w:type="dxa"/>
            </w:tcMar>
            <w:vAlign w:val="center"/>
          </w:tcPr>
          <w:p w14:paraId="31CB6A6F"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63BEEF1A"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2EE7B3EE" w14:textId="77777777" w:rsidR="009C5CFC" w:rsidRPr="00056FB6" w:rsidRDefault="009C5CFC" w:rsidP="00056FB6">
            <w:pPr>
              <w:jc w:val="lowKashida"/>
              <w:rPr>
                <w:rFonts w:asciiTheme="minorBidi" w:hAnsiTheme="minorBidi" w:cstheme="minorBidi"/>
                <w:sz w:val="24"/>
                <w:szCs w:val="24"/>
              </w:rPr>
            </w:pPr>
          </w:p>
        </w:tc>
      </w:tr>
      <w:tr w:rsidR="009C5CFC" w:rsidRPr="00056FB6" w14:paraId="2514DEBD" w14:textId="77777777" w:rsidTr="008603CC">
        <w:tc>
          <w:tcPr>
            <w:tcW w:w="700" w:type="dxa"/>
            <w:tcMar>
              <w:top w:w="40" w:type="dxa"/>
              <w:left w:w="80" w:type="dxa"/>
              <w:bottom w:w="40" w:type="dxa"/>
              <w:right w:w="80" w:type="dxa"/>
            </w:tcMar>
            <w:vAlign w:val="center"/>
          </w:tcPr>
          <w:p w14:paraId="1B9D061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1FFCA1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Applicable standard</w:t>
            </w:r>
          </w:p>
        </w:tc>
        <w:tc>
          <w:tcPr>
            <w:tcW w:w="900" w:type="dxa"/>
            <w:tcMar>
              <w:top w:w="40" w:type="dxa"/>
              <w:left w:w="80" w:type="dxa"/>
              <w:bottom w:w="40" w:type="dxa"/>
              <w:right w:w="80" w:type="dxa"/>
            </w:tcMar>
            <w:vAlign w:val="center"/>
          </w:tcPr>
          <w:p w14:paraId="7CF7D7F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4B25579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60086-1</w:t>
            </w:r>
          </w:p>
        </w:tc>
        <w:tc>
          <w:tcPr>
            <w:tcW w:w="1510" w:type="dxa"/>
            <w:tcMar>
              <w:top w:w="40" w:type="dxa"/>
              <w:left w:w="80" w:type="dxa"/>
              <w:bottom w:w="40" w:type="dxa"/>
              <w:right w:w="80" w:type="dxa"/>
            </w:tcMar>
            <w:vAlign w:val="center"/>
          </w:tcPr>
          <w:p w14:paraId="729DA6CC" w14:textId="77777777" w:rsidR="009C5CFC" w:rsidRPr="00056FB6" w:rsidRDefault="009C5CFC" w:rsidP="00056FB6">
            <w:pPr>
              <w:jc w:val="lowKashida"/>
              <w:rPr>
                <w:rFonts w:asciiTheme="minorBidi" w:hAnsiTheme="minorBidi" w:cstheme="minorBidi"/>
                <w:sz w:val="24"/>
                <w:szCs w:val="24"/>
              </w:rPr>
            </w:pPr>
          </w:p>
        </w:tc>
      </w:tr>
      <w:tr w:rsidR="009C5CFC" w:rsidRPr="00056FB6" w14:paraId="02C6B2B5" w14:textId="77777777" w:rsidTr="008603CC">
        <w:tc>
          <w:tcPr>
            <w:tcW w:w="700" w:type="dxa"/>
            <w:tcMar>
              <w:top w:w="40" w:type="dxa"/>
              <w:left w:w="80" w:type="dxa"/>
              <w:bottom w:w="40" w:type="dxa"/>
              <w:right w:w="80" w:type="dxa"/>
            </w:tcMar>
            <w:vAlign w:val="center"/>
          </w:tcPr>
          <w:p w14:paraId="2CB1D19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CC2CBB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Type</w:t>
            </w:r>
          </w:p>
        </w:tc>
        <w:tc>
          <w:tcPr>
            <w:tcW w:w="900" w:type="dxa"/>
            <w:tcMar>
              <w:top w:w="40" w:type="dxa"/>
              <w:left w:w="80" w:type="dxa"/>
              <w:bottom w:w="40" w:type="dxa"/>
              <w:right w:w="80" w:type="dxa"/>
            </w:tcMar>
            <w:vAlign w:val="center"/>
          </w:tcPr>
          <w:p w14:paraId="180E5CB0"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A0695A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lead acid sealed</w:t>
            </w:r>
          </w:p>
        </w:tc>
        <w:tc>
          <w:tcPr>
            <w:tcW w:w="1510" w:type="dxa"/>
            <w:tcMar>
              <w:top w:w="40" w:type="dxa"/>
              <w:left w:w="80" w:type="dxa"/>
              <w:bottom w:w="40" w:type="dxa"/>
              <w:right w:w="80" w:type="dxa"/>
            </w:tcMar>
            <w:vAlign w:val="center"/>
          </w:tcPr>
          <w:p w14:paraId="69A890C5" w14:textId="77777777" w:rsidR="009C5CFC" w:rsidRPr="00056FB6" w:rsidRDefault="009C5CFC" w:rsidP="00056FB6">
            <w:pPr>
              <w:jc w:val="lowKashida"/>
              <w:rPr>
                <w:rFonts w:asciiTheme="minorBidi" w:hAnsiTheme="minorBidi" w:cstheme="minorBidi"/>
                <w:sz w:val="24"/>
                <w:szCs w:val="24"/>
              </w:rPr>
            </w:pPr>
          </w:p>
        </w:tc>
      </w:tr>
      <w:tr w:rsidR="009C5CFC" w:rsidRPr="00056FB6" w14:paraId="7CDBDE72" w14:textId="77777777" w:rsidTr="008603CC">
        <w:tc>
          <w:tcPr>
            <w:tcW w:w="700" w:type="dxa"/>
            <w:tcMar>
              <w:top w:w="40" w:type="dxa"/>
              <w:left w:w="80" w:type="dxa"/>
              <w:bottom w:w="40" w:type="dxa"/>
              <w:right w:w="80" w:type="dxa"/>
            </w:tcMar>
            <w:vAlign w:val="center"/>
          </w:tcPr>
          <w:p w14:paraId="1BC274C4"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E0640B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Voltage per cell</w:t>
            </w:r>
          </w:p>
        </w:tc>
        <w:tc>
          <w:tcPr>
            <w:tcW w:w="900" w:type="dxa"/>
            <w:tcMar>
              <w:top w:w="40" w:type="dxa"/>
              <w:left w:w="80" w:type="dxa"/>
              <w:bottom w:w="40" w:type="dxa"/>
              <w:right w:w="80" w:type="dxa"/>
            </w:tcMar>
            <w:vAlign w:val="center"/>
          </w:tcPr>
          <w:p w14:paraId="20EDC88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VDC</w:t>
            </w:r>
          </w:p>
        </w:tc>
        <w:tc>
          <w:tcPr>
            <w:tcW w:w="1350" w:type="dxa"/>
            <w:tcMar>
              <w:top w:w="40" w:type="dxa"/>
              <w:left w:w="80" w:type="dxa"/>
              <w:bottom w:w="40" w:type="dxa"/>
              <w:right w:w="80" w:type="dxa"/>
            </w:tcMar>
            <w:vAlign w:val="center"/>
          </w:tcPr>
          <w:p w14:paraId="5D33D72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w:t>
            </w:r>
          </w:p>
        </w:tc>
        <w:tc>
          <w:tcPr>
            <w:tcW w:w="1510" w:type="dxa"/>
            <w:tcMar>
              <w:top w:w="40" w:type="dxa"/>
              <w:left w:w="80" w:type="dxa"/>
              <w:bottom w:w="40" w:type="dxa"/>
              <w:right w:w="80" w:type="dxa"/>
            </w:tcMar>
            <w:vAlign w:val="center"/>
          </w:tcPr>
          <w:p w14:paraId="28D1349B" w14:textId="77777777" w:rsidR="009C5CFC" w:rsidRPr="00056FB6" w:rsidRDefault="009C5CFC" w:rsidP="00056FB6">
            <w:pPr>
              <w:jc w:val="lowKashida"/>
              <w:rPr>
                <w:rFonts w:asciiTheme="minorBidi" w:hAnsiTheme="minorBidi" w:cstheme="minorBidi"/>
                <w:sz w:val="24"/>
                <w:szCs w:val="24"/>
              </w:rPr>
            </w:pPr>
          </w:p>
        </w:tc>
      </w:tr>
      <w:tr w:rsidR="009C5CFC" w:rsidRPr="00056FB6" w14:paraId="687E8658" w14:textId="77777777" w:rsidTr="008603CC">
        <w:tc>
          <w:tcPr>
            <w:tcW w:w="700" w:type="dxa"/>
            <w:tcMar>
              <w:top w:w="40" w:type="dxa"/>
              <w:left w:w="80" w:type="dxa"/>
              <w:bottom w:w="40" w:type="dxa"/>
              <w:right w:w="80" w:type="dxa"/>
            </w:tcMar>
            <w:vAlign w:val="center"/>
          </w:tcPr>
          <w:p w14:paraId="19F1A7D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6C0904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Installed on wooden rack</w:t>
            </w:r>
          </w:p>
        </w:tc>
        <w:tc>
          <w:tcPr>
            <w:tcW w:w="900" w:type="dxa"/>
            <w:tcMar>
              <w:top w:w="40" w:type="dxa"/>
              <w:left w:w="80" w:type="dxa"/>
              <w:bottom w:w="40" w:type="dxa"/>
              <w:right w:w="80" w:type="dxa"/>
            </w:tcMar>
            <w:vAlign w:val="center"/>
          </w:tcPr>
          <w:p w14:paraId="046C2EAB"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5470A0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5159437A" w14:textId="77777777" w:rsidR="009C5CFC" w:rsidRPr="00056FB6" w:rsidRDefault="009C5CFC" w:rsidP="00056FB6">
            <w:pPr>
              <w:jc w:val="lowKashida"/>
              <w:rPr>
                <w:rFonts w:asciiTheme="minorBidi" w:hAnsiTheme="minorBidi" w:cstheme="minorBidi"/>
                <w:sz w:val="24"/>
                <w:szCs w:val="24"/>
              </w:rPr>
            </w:pPr>
          </w:p>
        </w:tc>
      </w:tr>
      <w:tr w:rsidR="009C5CFC" w:rsidRPr="00056FB6" w14:paraId="5F2F4895" w14:textId="77777777" w:rsidTr="008603CC">
        <w:tc>
          <w:tcPr>
            <w:tcW w:w="700" w:type="dxa"/>
            <w:tcMar>
              <w:top w:w="40" w:type="dxa"/>
              <w:left w:w="80" w:type="dxa"/>
              <w:bottom w:w="40" w:type="dxa"/>
              <w:right w:w="80" w:type="dxa"/>
            </w:tcMar>
            <w:vAlign w:val="center"/>
          </w:tcPr>
          <w:p w14:paraId="58F4D4C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394BFD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Set of maintenance tools</w:t>
            </w:r>
          </w:p>
        </w:tc>
        <w:tc>
          <w:tcPr>
            <w:tcW w:w="900" w:type="dxa"/>
            <w:tcMar>
              <w:top w:w="40" w:type="dxa"/>
              <w:left w:w="80" w:type="dxa"/>
              <w:bottom w:w="40" w:type="dxa"/>
              <w:right w:w="80" w:type="dxa"/>
            </w:tcMar>
            <w:vAlign w:val="center"/>
          </w:tcPr>
          <w:p w14:paraId="3C8FC517"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288C91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04983B80" w14:textId="77777777" w:rsidR="009C5CFC" w:rsidRPr="00056FB6" w:rsidRDefault="009C5CFC" w:rsidP="00056FB6">
            <w:pPr>
              <w:jc w:val="lowKashida"/>
              <w:rPr>
                <w:rFonts w:asciiTheme="minorBidi" w:hAnsiTheme="minorBidi" w:cstheme="minorBidi"/>
                <w:sz w:val="24"/>
                <w:szCs w:val="24"/>
              </w:rPr>
            </w:pPr>
          </w:p>
        </w:tc>
      </w:tr>
    </w:tbl>
    <w:p w14:paraId="340066F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br w:type="page"/>
      </w:r>
    </w:p>
    <w:p w14:paraId="0E7B5F69" w14:textId="77777777" w:rsidR="009C5CFC" w:rsidRPr="00056FB6" w:rsidRDefault="009C5CFC" w:rsidP="00056FB6">
      <w:pPr>
        <w:pStyle w:val="Heading2"/>
        <w:spacing w:before="300" w:after="150"/>
        <w:jc w:val="lowKashida"/>
        <w:rPr>
          <w:rFonts w:asciiTheme="minorBidi" w:hAnsiTheme="minorBidi" w:cstheme="minorBidi"/>
          <w:sz w:val="24"/>
          <w:szCs w:val="24"/>
        </w:rPr>
      </w:pPr>
      <w:bookmarkStart w:id="540" w:name="_Toc237210726"/>
      <w:r>
        <w:rPr>
          <w:rFonts w:asciiTheme="minorBidi" w:hAnsiTheme="minorBidi" w:cstheme="minorBidi"/>
          <w:sz w:val="24"/>
          <w:szCs w:val="24"/>
        </w:rPr>
        <w:lastRenderedPageBreak/>
        <w:t>G. Lighting and Small Power Installations</w:t>
      </w:r>
      <w:bookmarkEnd w:id="5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900"/>
        <w:gridCol w:w="900"/>
        <w:gridCol w:w="1350"/>
        <w:gridCol w:w="1510"/>
      </w:tblGrid>
      <w:tr w:rsidR="009C5CFC" w:rsidRPr="00056FB6" w14:paraId="7B65184A" w14:textId="77777777" w:rsidTr="008603CC">
        <w:trPr>
          <w:tblHeader/>
        </w:trPr>
        <w:tc>
          <w:tcPr>
            <w:tcW w:w="700" w:type="dxa"/>
            <w:shd w:val="clear" w:color="auto" w:fill="D9D9D9"/>
            <w:tcMar>
              <w:top w:w="40" w:type="dxa"/>
              <w:left w:w="80" w:type="dxa"/>
              <w:bottom w:w="40" w:type="dxa"/>
              <w:right w:w="80" w:type="dxa"/>
            </w:tcMar>
            <w:vAlign w:val="center"/>
          </w:tcPr>
          <w:p w14:paraId="2E0809C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Item No.</w:t>
            </w:r>
          </w:p>
        </w:tc>
        <w:tc>
          <w:tcPr>
            <w:tcW w:w="4900" w:type="dxa"/>
            <w:shd w:val="clear" w:color="auto" w:fill="D9D9D9"/>
            <w:tcMar>
              <w:top w:w="40" w:type="dxa"/>
              <w:left w:w="80" w:type="dxa"/>
              <w:bottom w:w="40" w:type="dxa"/>
              <w:right w:w="80" w:type="dxa"/>
            </w:tcMar>
            <w:vAlign w:val="center"/>
          </w:tcPr>
          <w:p w14:paraId="056BC77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Schedule of Technical Data</w:t>
            </w:r>
          </w:p>
        </w:tc>
        <w:tc>
          <w:tcPr>
            <w:tcW w:w="900" w:type="dxa"/>
            <w:shd w:val="clear" w:color="auto" w:fill="D9D9D9"/>
            <w:tcMar>
              <w:top w:w="40" w:type="dxa"/>
              <w:left w:w="80" w:type="dxa"/>
              <w:bottom w:w="40" w:type="dxa"/>
              <w:right w:w="80" w:type="dxa"/>
            </w:tcMar>
            <w:vAlign w:val="center"/>
          </w:tcPr>
          <w:p w14:paraId="12D03EE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Unit</w:t>
            </w:r>
          </w:p>
        </w:tc>
        <w:tc>
          <w:tcPr>
            <w:tcW w:w="1350" w:type="dxa"/>
            <w:shd w:val="clear" w:color="auto" w:fill="D9D9D9"/>
            <w:tcMar>
              <w:top w:w="40" w:type="dxa"/>
              <w:left w:w="80" w:type="dxa"/>
              <w:bottom w:w="40" w:type="dxa"/>
              <w:right w:w="80" w:type="dxa"/>
            </w:tcMar>
            <w:vAlign w:val="center"/>
          </w:tcPr>
          <w:p w14:paraId="5A0AFF5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Required</w:t>
            </w:r>
          </w:p>
        </w:tc>
        <w:tc>
          <w:tcPr>
            <w:tcW w:w="1510" w:type="dxa"/>
            <w:shd w:val="clear" w:color="auto" w:fill="D9D9D9"/>
            <w:tcMar>
              <w:top w:w="40" w:type="dxa"/>
              <w:left w:w="80" w:type="dxa"/>
              <w:bottom w:w="40" w:type="dxa"/>
              <w:right w:w="80" w:type="dxa"/>
            </w:tcMar>
            <w:vAlign w:val="center"/>
          </w:tcPr>
          <w:p w14:paraId="72F3508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Offered Data</w:t>
            </w:r>
          </w:p>
        </w:tc>
      </w:tr>
      <w:tr w:rsidR="009C5CFC" w:rsidRPr="00056FB6" w14:paraId="2310FCBD" w14:textId="77777777" w:rsidTr="008603CC">
        <w:tc>
          <w:tcPr>
            <w:tcW w:w="700" w:type="dxa"/>
            <w:shd w:val="clear" w:color="auto" w:fill="BFBFBF"/>
            <w:tcMar>
              <w:top w:w="40" w:type="dxa"/>
              <w:left w:w="80" w:type="dxa"/>
              <w:bottom w:w="40" w:type="dxa"/>
              <w:right w:w="80" w:type="dxa"/>
            </w:tcMar>
            <w:vAlign w:val="center"/>
          </w:tcPr>
          <w:p w14:paraId="7061D993"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74E4BEA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Lighting and small power installations</w:t>
            </w:r>
          </w:p>
        </w:tc>
        <w:tc>
          <w:tcPr>
            <w:tcW w:w="900" w:type="dxa"/>
            <w:shd w:val="clear" w:color="auto" w:fill="BFBFBF"/>
            <w:tcMar>
              <w:top w:w="40" w:type="dxa"/>
              <w:left w:w="80" w:type="dxa"/>
              <w:bottom w:w="40" w:type="dxa"/>
              <w:right w:w="80" w:type="dxa"/>
            </w:tcMar>
            <w:vAlign w:val="center"/>
          </w:tcPr>
          <w:p w14:paraId="06722BCA"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65069D40"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49CB9B48" w14:textId="77777777" w:rsidR="009C5CFC" w:rsidRPr="00056FB6" w:rsidRDefault="009C5CFC" w:rsidP="00056FB6">
            <w:pPr>
              <w:jc w:val="lowKashida"/>
              <w:rPr>
                <w:rFonts w:asciiTheme="minorBidi" w:hAnsiTheme="minorBidi" w:cstheme="minorBidi"/>
                <w:sz w:val="24"/>
                <w:szCs w:val="24"/>
              </w:rPr>
            </w:pPr>
          </w:p>
        </w:tc>
      </w:tr>
      <w:tr w:rsidR="009C5CFC" w:rsidRPr="00056FB6" w14:paraId="50EE873A" w14:textId="77777777" w:rsidTr="008603CC">
        <w:tc>
          <w:tcPr>
            <w:tcW w:w="700" w:type="dxa"/>
            <w:tcMar>
              <w:top w:w="40" w:type="dxa"/>
              <w:left w:w="80" w:type="dxa"/>
              <w:bottom w:w="40" w:type="dxa"/>
              <w:right w:w="80" w:type="dxa"/>
            </w:tcMar>
            <w:vAlign w:val="center"/>
          </w:tcPr>
          <w:p w14:paraId="5DBCA17F"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288C5FE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Lighting installation</w:t>
            </w:r>
          </w:p>
        </w:tc>
        <w:tc>
          <w:tcPr>
            <w:tcW w:w="900" w:type="dxa"/>
            <w:shd w:val="clear" w:color="auto" w:fill="F2F2F2"/>
            <w:tcMar>
              <w:top w:w="40" w:type="dxa"/>
              <w:left w:w="80" w:type="dxa"/>
              <w:bottom w:w="40" w:type="dxa"/>
              <w:right w:w="80" w:type="dxa"/>
            </w:tcMar>
            <w:vAlign w:val="center"/>
          </w:tcPr>
          <w:p w14:paraId="2C46ECF1"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37FCA7DA"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72C028EA" w14:textId="77777777" w:rsidR="009C5CFC" w:rsidRPr="00056FB6" w:rsidRDefault="009C5CFC" w:rsidP="00056FB6">
            <w:pPr>
              <w:jc w:val="lowKashida"/>
              <w:rPr>
                <w:rFonts w:asciiTheme="minorBidi" w:hAnsiTheme="minorBidi" w:cstheme="minorBidi"/>
                <w:sz w:val="24"/>
                <w:szCs w:val="24"/>
              </w:rPr>
            </w:pPr>
          </w:p>
        </w:tc>
      </w:tr>
      <w:tr w:rsidR="009C5CFC" w:rsidRPr="00056FB6" w14:paraId="759BFC5A" w14:textId="77777777" w:rsidTr="008603CC">
        <w:tc>
          <w:tcPr>
            <w:tcW w:w="700" w:type="dxa"/>
            <w:tcMar>
              <w:top w:w="40" w:type="dxa"/>
              <w:left w:w="80" w:type="dxa"/>
              <w:bottom w:w="40" w:type="dxa"/>
              <w:right w:w="80" w:type="dxa"/>
            </w:tcMar>
            <w:vAlign w:val="center"/>
          </w:tcPr>
          <w:p w14:paraId="69C69D6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391506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Applied standards</w:t>
            </w:r>
          </w:p>
        </w:tc>
        <w:tc>
          <w:tcPr>
            <w:tcW w:w="900" w:type="dxa"/>
            <w:tcMar>
              <w:top w:w="40" w:type="dxa"/>
              <w:left w:w="80" w:type="dxa"/>
              <w:bottom w:w="40" w:type="dxa"/>
              <w:right w:w="80" w:type="dxa"/>
            </w:tcMar>
            <w:vAlign w:val="center"/>
          </w:tcPr>
          <w:p w14:paraId="78C5A2E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350" w:type="dxa"/>
            <w:tcMar>
              <w:top w:w="40" w:type="dxa"/>
              <w:left w:w="80" w:type="dxa"/>
              <w:bottom w:w="40" w:type="dxa"/>
              <w:right w:w="80" w:type="dxa"/>
            </w:tcMar>
            <w:vAlign w:val="center"/>
          </w:tcPr>
          <w:p w14:paraId="5106856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60968, 60969, 62560, 62612</w:t>
            </w:r>
          </w:p>
        </w:tc>
        <w:tc>
          <w:tcPr>
            <w:tcW w:w="1510" w:type="dxa"/>
            <w:tcMar>
              <w:top w:w="40" w:type="dxa"/>
              <w:left w:w="80" w:type="dxa"/>
              <w:bottom w:w="40" w:type="dxa"/>
              <w:right w:w="80" w:type="dxa"/>
            </w:tcMar>
            <w:vAlign w:val="center"/>
          </w:tcPr>
          <w:p w14:paraId="023991D3" w14:textId="77777777" w:rsidR="009C5CFC" w:rsidRPr="00056FB6" w:rsidRDefault="009C5CFC" w:rsidP="00056FB6">
            <w:pPr>
              <w:jc w:val="lowKashida"/>
              <w:rPr>
                <w:rFonts w:asciiTheme="minorBidi" w:hAnsiTheme="minorBidi" w:cstheme="minorBidi"/>
                <w:sz w:val="24"/>
                <w:szCs w:val="24"/>
              </w:rPr>
            </w:pPr>
          </w:p>
        </w:tc>
      </w:tr>
      <w:tr w:rsidR="009C5CFC" w:rsidRPr="00056FB6" w14:paraId="6BAD933C" w14:textId="77777777" w:rsidTr="008603CC">
        <w:tc>
          <w:tcPr>
            <w:tcW w:w="700" w:type="dxa"/>
            <w:tcMar>
              <w:top w:w="40" w:type="dxa"/>
              <w:left w:w="80" w:type="dxa"/>
              <w:bottom w:w="40" w:type="dxa"/>
              <w:right w:w="80" w:type="dxa"/>
            </w:tcMar>
            <w:vAlign w:val="center"/>
          </w:tcPr>
          <w:p w14:paraId="7C2D0B7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71D03D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Sub-distribution boards</w:t>
            </w:r>
          </w:p>
        </w:tc>
        <w:tc>
          <w:tcPr>
            <w:tcW w:w="900" w:type="dxa"/>
            <w:tcMar>
              <w:top w:w="40" w:type="dxa"/>
              <w:left w:w="80" w:type="dxa"/>
              <w:bottom w:w="40" w:type="dxa"/>
              <w:right w:w="80" w:type="dxa"/>
            </w:tcMar>
            <w:vAlign w:val="center"/>
          </w:tcPr>
          <w:p w14:paraId="5F28E01D"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E2A9B4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according to specs</w:t>
            </w:r>
          </w:p>
        </w:tc>
        <w:tc>
          <w:tcPr>
            <w:tcW w:w="1510" w:type="dxa"/>
            <w:tcMar>
              <w:top w:w="40" w:type="dxa"/>
              <w:left w:w="80" w:type="dxa"/>
              <w:bottom w:w="40" w:type="dxa"/>
              <w:right w:w="80" w:type="dxa"/>
            </w:tcMar>
            <w:vAlign w:val="center"/>
          </w:tcPr>
          <w:p w14:paraId="03944F29" w14:textId="77777777" w:rsidR="009C5CFC" w:rsidRPr="00056FB6" w:rsidRDefault="009C5CFC" w:rsidP="00056FB6">
            <w:pPr>
              <w:jc w:val="lowKashida"/>
              <w:rPr>
                <w:rFonts w:asciiTheme="minorBidi" w:hAnsiTheme="minorBidi" w:cstheme="minorBidi"/>
                <w:sz w:val="24"/>
                <w:szCs w:val="24"/>
              </w:rPr>
            </w:pPr>
          </w:p>
        </w:tc>
      </w:tr>
      <w:tr w:rsidR="009C5CFC" w:rsidRPr="00056FB6" w14:paraId="52CDCC50" w14:textId="77777777" w:rsidTr="008603CC">
        <w:tc>
          <w:tcPr>
            <w:tcW w:w="700" w:type="dxa"/>
            <w:tcMar>
              <w:top w:w="40" w:type="dxa"/>
              <w:left w:w="80" w:type="dxa"/>
              <w:bottom w:w="40" w:type="dxa"/>
              <w:right w:w="80" w:type="dxa"/>
            </w:tcMar>
            <w:vAlign w:val="center"/>
          </w:tcPr>
          <w:p w14:paraId="7CF65F9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2BE8C1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Illumination</w:t>
            </w:r>
          </w:p>
        </w:tc>
        <w:tc>
          <w:tcPr>
            <w:tcW w:w="900" w:type="dxa"/>
            <w:tcMar>
              <w:top w:w="40" w:type="dxa"/>
              <w:left w:w="80" w:type="dxa"/>
              <w:bottom w:w="40" w:type="dxa"/>
              <w:right w:w="80" w:type="dxa"/>
            </w:tcMar>
            <w:vAlign w:val="center"/>
          </w:tcPr>
          <w:p w14:paraId="330FF1B1"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5B7EFC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according to the specs</w:t>
            </w:r>
          </w:p>
        </w:tc>
        <w:tc>
          <w:tcPr>
            <w:tcW w:w="1510" w:type="dxa"/>
            <w:tcMar>
              <w:top w:w="40" w:type="dxa"/>
              <w:left w:w="80" w:type="dxa"/>
              <w:bottom w:w="40" w:type="dxa"/>
              <w:right w:w="80" w:type="dxa"/>
            </w:tcMar>
            <w:vAlign w:val="center"/>
          </w:tcPr>
          <w:p w14:paraId="7C75EB38" w14:textId="77777777" w:rsidR="009C5CFC" w:rsidRPr="00056FB6" w:rsidRDefault="009C5CFC" w:rsidP="00056FB6">
            <w:pPr>
              <w:jc w:val="lowKashida"/>
              <w:rPr>
                <w:rFonts w:asciiTheme="minorBidi" w:hAnsiTheme="minorBidi" w:cstheme="minorBidi"/>
                <w:sz w:val="24"/>
                <w:szCs w:val="24"/>
              </w:rPr>
            </w:pPr>
          </w:p>
        </w:tc>
      </w:tr>
      <w:tr w:rsidR="009C5CFC" w:rsidRPr="00056FB6" w14:paraId="5904B2FD" w14:textId="77777777" w:rsidTr="008603CC">
        <w:tc>
          <w:tcPr>
            <w:tcW w:w="700" w:type="dxa"/>
            <w:tcMar>
              <w:top w:w="40" w:type="dxa"/>
              <w:left w:w="80" w:type="dxa"/>
              <w:bottom w:w="40" w:type="dxa"/>
              <w:right w:w="80" w:type="dxa"/>
            </w:tcMar>
            <w:vAlign w:val="center"/>
          </w:tcPr>
          <w:p w14:paraId="3C23F467"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4A63D70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Emergency lighting</w:t>
            </w:r>
          </w:p>
        </w:tc>
        <w:tc>
          <w:tcPr>
            <w:tcW w:w="900" w:type="dxa"/>
            <w:shd w:val="clear" w:color="auto" w:fill="F2F2F2"/>
            <w:tcMar>
              <w:top w:w="40" w:type="dxa"/>
              <w:left w:w="80" w:type="dxa"/>
              <w:bottom w:w="40" w:type="dxa"/>
              <w:right w:w="80" w:type="dxa"/>
            </w:tcMar>
            <w:vAlign w:val="center"/>
          </w:tcPr>
          <w:p w14:paraId="733C150E"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6300B62A"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2D5961AB" w14:textId="77777777" w:rsidR="009C5CFC" w:rsidRPr="00056FB6" w:rsidRDefault="009C5CFC" w:rsidP="00056FB6">
            <w:pPr>
              <w:jc w:val="lowKashida"/>
              <w:rPr>
                <w:rFonts w:asciiTheme="minorBidi" w:hAnsiTheme="minorBidi" w:cstheme="minorBidi"/>
                <w:sz w:val="24"/>
                <w:szCs w:val="24"/>
              </w:rPr>
            </w:pPr>
          </w:p>
        </w:tc>
      </w:tr>
      <w:tr w:rsidR="009C5CFC" w:rsidRPr="00056FB6" w14:paraId="4C72FE15" w14:textId="77777777" w:rsidTr="008603CC">
        <w:tc>
          <w:tcPr>
            <w:tcW w:w="700" w:type="dxa"/>
            <w:tcMar>
              <w:top w:w="40" w:type="dxa"/>
              <w:left w:w="80" w:type="dxa"/>
              <w:bottom w:w="40" w:type="dxa"/>
              <w:right w:w="80" w:type="dxa"/>
            </w:tcMar>
            <w:vAlign w:val="center"/>
          </w:tcPr>
          <w:p w14:paraId="245373E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091E5D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Operation voltage</w:t>
            </w:r>
          </w:p>
        </w:tc>
        <w:tc>
          <w:tcPr>
            <w:tcW w:w="900" w:type="dxa"/>
            <w:tcMar>
              <w:top w:w="40" w:type="dxa"/>
              <w:left w:w="80" w:type="dxa"/>
              <w:bottom w:w="40" w:type="dxa"/>
              <w:right w:w="80" w:type="dxa"/>
            </w:tcMar>
            <w:vAlign w:val="center"/>
          </w:tcPr>
          <w:p w14:paraId="682A63A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VDC</w:t>
            </w:r>
          </w:p>
        </w:tc>
        <w:tc>
          <w:tcPr>
            <w:tcW w:w="1350" w:type="dxa"/>
            <w:tcMar>
              <w:top w:w="40" w:type="dxa"/>
              <w:left w:w="80" w:type="dxa"/>
              <w:bottom w:w="40" w:type="dxa"/>
              <w:right w:w="80" w:type="dxa"/>
            </w:tcMar>
            <w:vAlign w:val="center"/>
          </w:tcPr>
          <w:p w14:paraId="3D3E10F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220</w:t>
            </w:r>
          </w:p>
        </w:tc>
        <w:tc>
          <w:tcPr>
            <w:tcW w:w="1510" w:type="dxa"/>
            <w:tcMar>
              <w:top w:w="40" w:type="dxa"/>
              <w:left w:w="80" w:type="dxa"/>
              <w:bottom w:w="40" w:type="dxa"/>
              <w:right w:w="80" w:type="dxa"/>
            </w:tcMar>
            <w:vAlign w:val="center"/>
          </w:tcPr>
          <w:p w14:paraId="111E24B5" w14:textId="77777777" w:rsidR="009C5CFC" w:rsidRPr="00056FB6" w:rsidRDefault="009C5CFC" w:rsidP="00056FB6">
            <w:pPr>
              <w:jc w:val="lowKashida"/>
              <w:rPr>
                <w:rFonts w:asciiTheme="minorBidi" w:hAnsiTheme="minorBidi" w:cstheme="minorBidi"/>
                <w:sz w:val="24"/>
                <w:szCs w:val="24"/>
              </w:rPr>
            </w:pPr>
          </w:p>
        </w:tc>
      </w:tr>
      <w:tr w:rsidR="009C5CFC" w:rsidRPr="00056FB6" w14:paraId="4EE41C86" w14:textId="77777777" w:rsidTr="008603CC">
        <w:tc>
          <w:tcPr>
            <w:tcW w:w="700" w:type="dxa"/>
            <w:tcMar>
              <w:top w:w="40" w:type="dxa"/>
              <w:left w:w="80" w:type="dxa"/>
              <w:bottom w:w="40" w:type="dxa"/>
              <w:right w:w="80" w:type="dxa"/>
            </w:tcMar>
            <w:vAlign w:val="center"/>
          </w:tcPr>
          <w:p w14:paraId="728A4CA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EABD1D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Lighting intensity</w:t>
            </w:r>
          </w:p>
        </w:tc>
        <w:tc>
          <w:tcPr>
            <w:tcW w:w="900" w:type="dxa"/>
            <w:tcMar>
              <w:top w:w="40" w:type="dxa"/>
              <w:left w:w="80" w:type="dxa"/>
              <w:bottom w:w="40" w:type="dxa"/>
              <w:right w:w="80" w:type="dxa"/>
            </w:tcMar>
            <w:vAlign w:val="center"/>
          </w:tcPr>
          <w:p w14:paraId="609E65B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Lux</w:t>
            </w:r>
          </w:p>
        </w:tc>
        <w:tc>
          <w:tcPr>
            <w:tcW w:w="1350" w:type="dxa"/>
            <w:tcMar>
              <w:top w:w="40" w:type="dxa"/>
              <w:left w:w="80" w:type="dxa"/>
              <w:bottom w:w="40" w:type="dxa"/>
              <w:right w:w="80" w:type="dxa"/>
            </w:tcMar>
            <w:vAlign w:val="center"/>
          </w:tcPr>
          <w:p w14:paraId="37B22A2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50</w:t>
            </w:r>
          </w:p>
        </w:tc>
        <w:tc>
          <w:tcPr>
            <w:tcW w:w="1510" w:type="dxa"/>
            <w:tcMar>
              <w:top w:w="40" w:type="dxa"/>
              <w:left w:w="80" w:type="dxa"/>
              <w:bottom w:w="40" w:type="dxa"/>
              <w:right w:w="80" w:type="dxa"/>
            </w:tcMar>
            <w:vAlign w:val="center"/>
          </w:tcPr>
          <w:p w14:paraId="4907E4DF" w14:textId="77777777" w:rsidR="009C5CFC" w:rsidRPr="00056FB6" w:rsidRDefault="009C5CFC" w:rsidP="00056FB6">
            <w:pPr>
              <w:jc w:val="lowKashida"/>
              <w:rPr>
                <w:rFonts w:asciiTheme="minorBidi" w:hAnsiTheme="minorBidi" w:cstheme="minorBidi"/>
                <w:sz w:val="24"/>
                <w:szCs w:val="24"/>
              </w:rPr>
            </w:pPr>
          </w:p>
        </w:tc>
      </w:tr>
      <w:tr w:rsidR="009C5CFC" w:rsidRPr="00056FB6" w14:paraId="64855D1A" w14:textId="77777777" w:rsidTr="008603CC">
        <w:tc>
          <w:tcPr>
            <w:tcW w:w="700" w:type="dxa"/>
            <w:tcMar>
              <w:top w:w="40" w:type="dxa"/>
              <w:left w:w="80" w:type="dxa"/>
              <w:bottom w:w="40" w:type="dxa"/>
              <w:right w:w="80" w:type="dxa"/>
            </w:tcMar>
            <w:vAlign w:val="center"/>
          </w:tcPr>
          <w:p w14:paraId="20270E88"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156546A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Outdoor lighting</w:t>
            </w:r>
          </w:p>
        </w:tc>
        <w:tc>
          <w:tcPr>
            <w:tcW w:w="900" w:type="dxa"/>
            <w:shd w:val="clear" w:color="auto" w:fill="F2F2F2"/>
            <w:tcMar>
              <w:top w:w="40" w:type="dxa"/>
              <w:left w:w="80" w:type="dxa"/>
              <w:bottom w:w="40" w:type="dxa"/>
              <w:right w:w="80" w:type="dxa"/>
            </w:tcMar>
            <w:vAlign w:val="center"/>
          </w:tcPr>
          <w:p w14:paraId="695561CB"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0B9587C2"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0285DD3F" w14:textId="77777777" w:rsidR="009C5CFC" w:rsidRPr="00056FB6" w:rsidRDefault="009C5CFC" w:rsidP="00056FB6">
            <w:pPr>
              <w:jc w:val="lowKashida"/>
              <w:rPr>
                <w:rFonts w:asciiTheme="minorBidi" w:hAnsiTheme="minorBidi" w:cstheme="minorBidi"/>
                <w:sz w:val="24"/>
                <w:szCs w:val="24"/>
              </w:rPr>
            </w:pPr>
          </w:p>
        </w:tc>
      </w:tr>
      <w:tr w:rsidR="009C5CFC" w:rsidRPr="00056FB6" w14:paraId="749EFB4B" w14:textId="77777777" w:rsidTr="008603CC">
        <w:tc>
          <w:tcPr>
            <w:tcW w:w="700" w:type="dxa"/>
            <w:tcMar>
              <w:top w:w="40" w:type="dxa"/>
              <w:left w:w="80" w:type="dxa"/>
              <w:bottom w:w="40" w:type="dxa"/>
              <w:right w:w="80" w:type="dxa"/>
            </w:tcMar>
            <w:vAlign w:val="center"/>
          </w:tcPr>
          <w:p w14:paraId="6B519685"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40868A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Lighting intensity</w:t>
            </w:r>
          </w:p>
        </w:tc>
        <w:tc>
          <w:tcPr>
            <w:tcW w:w="900" w:type="dxa"/>
            <w:tcMar>
              <w:top w:w="40" w:type="dxa"/>
              <w:left w:w="80" w:type="dxa"/>
              <w:bottom w:w="40" w:type="dxa"/>
              <w:right w:w="80" w:type="dxa"/>
            </w:tcMar>
            <w:vAlign w:val="center"/>
          </w:tcPr>
          <w:p w14:paraId="41A282C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Lux</w:t>
            </w:r>
          </w:p>
        </w:tc>
        <w:tc>
          <w:tcPr>
            <w:tcW w:w="1350" w:type="dxa"/>
            <w:tcMar>
              <w:top w:w="40" w:type="dxa"/>
              <w:left w:w="80" w:type="dxa"/>
              <w:bottom w:w="40" w:type="dxa"/>
              <w:right w:w="80" w:type="dxa"/>
            </w:tcMar>
            <w:vAlign w:val="center"/>
          </w:tcPr>
          <w:p w14:paraId="12804FD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14</w:t>
            </w:r>
          </w:p>
        </w:tc>
        <w:tc>
          <w:tcPr>
            <w:tcW w:w="1510" w:type="dxa"/>
            <w:tcMar>
              <w:top w:w="40" w:type="dxa"/>
              <w:left w:w="80" w:type="dxa"/>
              <w:bottom w:w="40" w:type="dxa"/>
              <w:right w:w="80" w:type="dxa"/>
            </w:tcMar>
            <w:vAlign w:val="center"/>
          </w:tcPr>
          <w:p w14:paraId="5F84618B" w14:textId="77777777" w:rsidR="009C5CFC" w:rsidRPr="00056FB6" w:rsidRDefault="009C5CFC" w:rsidP="00056FB6">
            <w:pPr>
              <w:jc w:val="lowKashida"/>
              <w:rPr>
                <w:rFonts w:asciiTheme="minorBidi" w:hAnsiTheme="minorBidi" w:cstheme="minorBidi"/>
                <w:sz w:val="24"/>
                <w:szCs w:val="24"/>
              </w:rPr>
            </w:pPr>
          </w:p>
        </w:tc>
      </w:tr>
      <w:tr w:rsidR="009C5CFC" w:rsidRPr="00056FB6" w14:paraId="69209BE9" w14:textId="77777777" w:rsidTr="008603CC">
        <w:tc>
          <w:tcPr>
            <w:tcW w:w="700" w:type="dxa"/>
            <w:tcMar>
              <w:top w:w="40" w:type="dxa"/>
              <w:left w:w="80" w:type="dxa"/>
              <w:bottom w:w="40" w:type="dxa"/>
              <w:right w:w="80" w:type="dxa"/>
            </w:tcMar>
            <w:vAlign w:val="center"/>
          </w:tcPr>
          <w:p w14:paraId="121B585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E19EC2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Fence lighting</w:t>
            </w:r>
          </w:p>
        </w:tc>
        <w:tc>
          <w:tcPr>
            <w:tcW w:w="900" w:type="dxa"/>
            <w:tcMar>
              <w:top w:w="40" w:type="dxa"/>
              <w:left w:w="80" w:type="dxa"/>
              <w:bottom w:w="40" w:type="dxa"/>
              <w:right w:w="80" w:type="dxa"/>
            </w:tcMar>
            <w:vAlign w:val="center"/>
          </w:tcPr>
          <w:p w14:paraId="03869F58"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E9BA56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424F6E6" w14:textId="77777777" w:rsidR="009C5CFC" w:rsidRPr="00056FB6" w:rsidRDefault="009C5CFC" w:rsidP="00056FB6">
            <w:pPr>
              <w:jc w:val="lowKashida"/>
              <w:rPr>
                <w:rFonts w:asciiTheme="minorBidi" w:hAnsiTheme="minorBidi" w:cstheme="minorBidi"/>
                <w:sz w:val="24"/>
                <w:szCs w:val="24"/>
              </w:rPr>
            </w:pPr>
          </w:p>
        </w:tc>
      </w:tr>
      <w:tr w:rsidR="009C5CFC" w:rsidRPr="00056FB6" w14:paraId="18EC111A" w14:textId="77777777" w:rsidTr="008603CC">
        <w:tc>
          <w:tcPr>
            <w:tcW w:w="700" w:type="dxa"/>
            <w:tcMar>
              <w:top w:w="40" w:type="dxa"/>
              <w:left w:w="80" w:type="dxa"/>
              <w:bottom w:w="40" w:type="dxa"/>
              <w:right w:w="80" w:type="dxa"/>
            </w:tcMar>
            <w:vAlign w:val="center"/>
          </w:tcPr>
          <w:p w14:paraId="230A28FD"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57D3489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Test requirements</w:t>
            </w:r>
          </w:p>
        </w:tc>
        <w:tc>
          <w:tcPr>
            <w:tcW w:w="900" w:type="dxa"/>
            <w:shd w:val="clear" w:color="auto" w:fill="F2F2F2"/>
            <w:tcMar>
              <w:top w:w="40" w:type="dxa"/>
              <w:left w:w="80" w:type="dxa"/>
              <w:bottom w:w="40" w:type="dxa"/>
              <w:right w:w="80" w:type="dxa"/>
            </w:tcMar>
            <w:vAlign w:val="center"/>
          </w:tcPr>
          <w:p w14:paraId="5F951BDA"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765A6737"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05368DD6" w14:textId="77777777" w:rsidR="009C5CFC" w:rsidRPr="00056FB6" w:rsidRDefault="009C5CFC" w:rsidP="00056FB6">
            <w:pPr>
              <w:jc w:val="lowKashida"/>
              <w:rPr>
                <w:rFonts w:asciiTheme="minorBidi" w:hAnsiTheme="minorBidi" w:cstheme="minorBidi"/>
                <w:sz w:val="24"/>
                <w:szCs w:val="24"/>
              </w:rPr>
            </w:pPr>
          </w:p>
        </w:tc>
      </w:tr>
      <w:tr w:rsidR="009C5CFC" w:rsidRPr="00056FB6" w14:paraId="34F182A3" w14:textId="77777777" w:rsidTr="008603CC">
        <w:tc>
          <w:tcPr>
            <w:tcW w:w="700" w:type="dxa"/>
            <w:tcMar>
              <w:top w:w="40" w:type="dxa"/>
              <w:left w:w="80" w:type="dxa"/>
              <w:bottom w:w="40" w:type="dxa"/>
              <w:right w:w="80" w:type="dxa"/>
            </w:tcMar>
            <w:vAlign w:val="center"/>
          </w:tcPr>
          <w:p w14:paraId="3358DB6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2E6BB4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Measurement of lighting intensity after installation for normal, emergency and outdoor lighting</w:t>
            </w:r>
          </w:p>
        </w:tc>
        <w:tc>
          <w:tcPr>
            <w:tcW w:w="900" w:type="dxa"/>
            <w:tcMar>
              <w:top w:w="40" w:type="dxa"/>
              <w:left w:w="80" w:type="dxa"/>
              <w:bottom w:w="40" w:type="dxa"/>
              <w:right w:w="80" w:type="dxa"/>
            </w:tcMar>
            <w:vAlign w:val="center"/>
          </w:tcPr>
          <w:p w14:paraId="18ABE5CB"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59B636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05414B46" w14:textId="77777777" w:rsidR="009C5CFC" w:rsidRPr="00056FB6" w:rsidRDefault="009C5CFC" w:rsidP="00056FB6">
            <w:pPr>
              <w:jc w:val="lowKashida"/>
              <w:rPr>
                <w:rFonts w:asciiTheme="minorBidi" w:hAnsiTheme="minorBidi" w:cstheme="minorBidi"/>
                <w:sz w:val="24"/>
                <w:szCs w:val="24"/>
              </w:rPr>
            </w:pPr>
          </w:p>
        </w:tc>
      </w:tr>
      <w:tr w:rsidR="009C5CFC" w:rsidRPr="00056FB6" w14:paraId="381F1C84" w14:textId="77777777" w:rsidTr="008603CC">
        <w:tc>
          <w:tcPr>
            <w:tcW w:w="700" w:type="dxa"/>
            <w:tcMar>
              <w:top w:w="40" w:type="dxa"/>
              <w:left w:w="80" w:type="dxa"/>
              <w:bottom w:w="40" w:type="dxa"/>
              <w:right w:w="80" w:type="dxa"/>
            </w:tcMar>
            <w:vAlign w:val="center"/>
          </w:tcPr>
          <w:p w14:paraId="302D889F"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5DDF1AB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Small power installation</w:t>
            </w:r>
          </w:p>
        </w:tc>
        <w:tc>
          <w:tcPr>
            <w:tcW w:w="900" w:type="dxa"/>
            <w:shd w:val="clear" w:color="auto" w:fill="F2F2F2"/>
            <w:tcMar>
              <w:top w:w="40" w:type="dxa"/>
              <w:left w:w="80" w:type="dxa"/>
              <w:bottom w:w="40" w:type="dxa"/>
              <w:right w:w="80" w:type="dxa"/>
            </w:tcMar>
            <w:vAlign w:val="center"/>
          </w:tcPr>
          <w:p w14:paraId="530FFDD2"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2789555B"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5A9C4565" w14:textId="77777777" w:rsidR="009C5CFC" w:rsidRPr="00056FB6" w:rsidRDefault="009C5CFC" w:rsidP="00056FB6">
            <w:pPr>
              <w:jc w:val="lowKashida"/>
              <w:rPr>
                <w:rFonts w:asciiTheme="minorBidi" w:hAnsiTheme="minorBidi" w:cstheme="minorBidi"/>
                <w:sz w:val="24"/>
                <w:szCs w:val="24"/>
              </w:rPr>
            </w:pPr>
          </w:p>
        </w:tc>
      </w:tr>
      <w:tr w:rsidR="009C5CFC" w:rsidRPr="00056FB6" w14:paraId="71B7F96A" w14:textId="77777777" w:rsidTr="008603CC">
        <w:tc>
          <w:tcPr>
            <w:tcW w:w="700" w:type="dxa"/>
            <w:tcMar>
              <w:top w:w="40" w:type="dxa"/>
              <w:left w:w="80" w:type="dxa"/>
              <w:bottom w:w="40" w:type="dxa"/>
              <w:right w:w="80" w:type="dxa"/>
            </w:tcMar>
            <w:vAlign w:val="center"/>
          </w:tcPr>
          <w:p w14:paraId="1C95D237"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AAE4EC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Requirement according to Specs</w:t>
            </w:r>
          </w:p>
        </w:tc>
        <w:tc>
          <w:tcPr>
            <w:tcW w:w="900" w:type="dxa"/>
            <w:tcMar>
              <w:top w:w="40" w:type="dxa"/>
              <w:left w:w="80" w:type="dxa"/>
              <w:bottom w:w="40" w:type="dxa"/>
              <w:right w:w="80" w:type="dxa"/>
            </w:tcMar>
            <w:vAlign w:val="center"/>
          </w:tcPr>
          <w:p w14:paraId="4C1167CF"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2C8548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6A5FA132" w14:textId="77777777" w:rsidR="009C5CFC" w:rsidRPr="00056FB6" w:rsidRDefault="009C5CFC" w:rsidP="00056FB6">
            <w:pPr>
              <w:jc w:val="lowKashida"/>
              <w:rPr>
                <w:rFonts w:asciiTheme="minorBidi" w:hAnsiTheme="minorBidi" w:cstheme="minorBidi"/>
                <w:sz w:val="24"/>
                <w:szCs w:val="24"/>
              </w:rPr>
            </w:pPr>
          </w:p>
        </w:tc>
      </w:tr>
      <w:tr w:rsidR="009C5CFC" w:rsidRPr="00056FB6" w14:paraId="42C17069" w14:textId="77777777" w:rsidTr="008603CC">
        <w:tc>
          <w:tcPr>
            <w:tcW w:w="700" w:type="dxa"/>
            <w:tcMar>
              <w:top w:w="40" w:type="dxa"/>
              <w:left w:w="80" w:type="dxa"/>
              <w:bottom w:w="40" w:type="dxa"/>
              <w:right w:w="80" w:type="dxa"/>
            </w:tcMar>
            <w:vAlign w:val="center"/>
          </w:tcPr>
          <w:p w14:paraId="39E85A2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1D88E8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Domestic outlets according to Specification</w:t>
            </w:r>
          </w:p>
        </w:tc>
        <w:tc>
          <w:tcPr>
            <w:tcW w:w="900" w:type="dxa"/>
            <w:tcMar>
              <w:top w:w="40" w:type="dxa"/>
              <w:left w:w="80" w:type="dxa"/>
              <w:bottom w:w="40" w:type="dxa"/>
              <w:right w:w="80" w:type="dxa"/>
            </w:tcMar>
            <w:vAlign w:val="center"/>
          </w:tcPr>
          <w:p w14:paraId="0BE06F2B"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3C1578D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EC9E777" w14:textId="77777777" w:rsidR="009C5CFC" w:rsidRPr="00056FB6" w:rsidRDefault="009C5CFC" w:rsidP="00056FB6">
            <w:pPr>
              <w:jc w:val="lowKashida"/>
              <w:rPr>
                <w:rFonts w:asciiTheme="minorBidi" w:hAnsiTheme="minorBidi" w:cstheme="minorBidi"/>
                <w:sz w:val="24"/>
                <w:szCs w:val="24"/>
              </w:rPr>
            </w:pPr>
          </w:p>
        </w:tc>
      </w:tr>
      <w:tr w:rsidR="009C5CFC" w:rsidRPr="00056FB6" w14:paraId="10325E21" w14:textId="77777777" w:rsidTr="008603CC">
        <w:tc>
          <w:tcPr>
            <w:tcW w:w="700" w:type="dxa"/>
            <w:tcMar>
              <w:top w:w="40" w:type="dxa"/>
              <w:left w:w="80" w:type="dxa"/>
              <w:bottom w:w="40" w:type="dxa"/>
              <w:right w:w="80" w:type="dxa"/>
            </w:tcMar>
            <w:vAlign w:val="center"/>
          </w:tcPr>
          <w:p w14:paraId="12023E1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B15D3C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Visual inspection after installation</w:t>
            </w:r>
          </w:p>
        </w:tc>
        <w:tc>
          <w:tcPr>
            <w:tcW w:w="900" w:type="dxa"/>
            <w:tcMar>
              <w:top w:w="40" w:type="dxa"/>
              <w:left w:w="80" w:type="dxa"/>
              <w:bottom w:w="40" w:type="dxa"/>
              <w:right w:w="80" w:type="dxa"/>
            </w:tcMar>
            <w:vAlign w:val="center"/>
          </w:tcPr>
          <w:p w14:paraId="0F6B1D38"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B4C943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63DF7FB0" w14:textId="77777777" w:rsidR="009C5CFC" w:rsidRPr="00056FB6" w:rsidRDefault="009C5CFC" w:rsidP="00056FB6">
            <w:pPr>
              <w:jc w:val="lowKashida"/>
              <w:rPr>
                <w:rFonts w:asciiTheme="minorBidi" w:hAnsiTheme="minorBidi" w:cstheme="minorBidi"/>
                <w:sz w:val="24"/>
                <w:szCs w:val="24"/>
              </w:rPr>
            </w:pPr>
          </w:p>
        </w:tc>
      </w:tr>
    </w:tbl>
    <w:p w14:paraId="7751CDA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br w:type="page"/>
      </w:r>
    </w:p>
    <w:p w14:paraId="184AC228" w14:textId="77777777" w:rsidR="009C5CFC" w:rsidRPr="00056FB6" w:rsidRDefault="009C5CFC" w:rsidP="00056FB6">
      <w:pPr>
        <w:pStyle w:val="Heading2"/>
        <w:spacing w:before="300" w:after="150"/>
        <w:jc w:val="lowKashida"/>
        <w:rPr>
          <w:rFonts w:asciiTheme="minorBidi" w:hAnsiTheme="minorBidi" w:cstheme="minorBidi"/>
          <w:sz w:val="24"/>
          <w:szCs w:val="24"/>
        </w:rPr>
      </w:pPr>
      <w:bookmarkStart w:id="541" w:name="_Toc237210727"/>
      <w:r>
        <w:rPr>
          <w:rFonts w:asciiTheme="minorBidi" w:hAnsiTheme="minorBidi" w:cstheme="minorBidi"/>
          <w:sz w:val="24"/>
          <w:szCs w:val="24"/>
        </w:rPr>
        <w:lastRenderedPageBreak/>
        <w:t>H. Earthing and Lightning Protection Systems</w:t>
      </w:r>
      <w:bookmarkEnd w:id="5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8"/>
        <w:gridCol w:w="4761"/>
        <w:gridCol w:w="892"/>
        <w:gridCol w:w="1521"/>
        <w:gridCol w:w="1488"/>
      </w:tblGrid>
      <w:tr w:rsidR="009C5CFC" w:rsidRPr="00056FB6" w14:paraId="751C70D7" w14:textId="77777777" w:rsidTr="008603CC">
        <w:trPr>
          <w:tblHeader/>
        </w:trPr>
        <w:tc>
          <w:tcPr>
            <w:tcW w:w="700" w:type="dxa"/>
            <w:shd w:val="clear" w:color="auto" w:fill="D9D9D9"/>
            <w:tcMar>
              <w:top w:w="40" w:type="dxa"/>
              <w:left w:w="80" w:type="dxa"/>
              <w:bottom w:w="40" w:type="dxa"/>
              <w:right w:w="80" w:type="dxa"/>
            </w:tcMar>
            <w:vAlign w:val="center"/>
          </w:tcPr>
          <w:p w14:paraId="0707273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Item No.</w:t>
            </w:r>
          </w:p>
        </w:tc>
        <w:tc>
          <w:tcPr>
            <w:tcW w:w="4900" w:type="dxa"/>
            <w:shd w:val="clear" w:color="auto" w:fill="D9D9D9"/>
            <w:tcMar>
              <w:top w:w="40" w:type="dxa"/>
              <w:left w:w="80" w:type="dxa"/>
              <w:bottom w:w="40" w:type="dxa"/>
              <w:right w:w="80" w:type="dxa"/>
            </w:tcMar>
            <w:vAlign w:val="center"/>
          </w:tcPr>
          <w:p w14:paraId="387822A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Schedule of Technical Data</w:t>
            </w:r>
          </w:p>
        </w:tc>
        <w:tc>
          <w:tcPr>
            <w:tcW w:w="900" w:type="dxa"/>
            <w:shd w:val="clear" w:color="auto" w:fill="D9D9D9"/>
            <w:tcMar>
              <w:top w:w="40" w:type="dxa"/>
              <w:left w:w="80" w:type="dxa"/>
              <w:bottom w:w="40" w:type="dxa"/>
              <w:right w:w="80" w:type="dxa"/>
            </w:tcMar>
            <w:vAlign w:val="center"/>
          </w:tcPr>
          <w:p w14:paraId="73D71B7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Unit</w:t>
            </w:r>
          </w:p>
        </w:tc>
        <w:tc>
          <w:tcPr>
            <w:tcW w:w="1350" w:type="dxa"/>
            <w:shd w:val="clear" w:color="auto" w:fill="D9D9D9"/>
            <w:tcMar>
              <w:top w:w="40" w:type="dxa"/>
              <w:left w:w="80" w:type="dxa"/>
              <w:bottom w:w="40" w:type="dxa"/>
              <w:right w:w="80" w:type="dxa"/>
            </w:tcMar>
            <w:vAlign w:val="center"/>
          </w:tcPr>
          <w:p w14:paraId="1E449AA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Required</w:t>
            </w:r>
          </w:p>
        </w:tc>
        <w:tc>
          <w:tcPr>
            <w:tcW w:w="1510" w:type="dxa"/>
            <w:shd w:val="clear" w:color="auto" w:fill="D9D9D9"/>
            <w:tcMar>
              <w:top w:w="40" w:type="dxa"/>
              <w:left w:w="80" w:type="dxa"/>
              <w:bottom w:w="40" w:type="dxa"/>
              <w:right w:w="80" w:type="dxa"/>
            </w:tcMar>
            <w:vAlign w:val="center"/>
          </w:tcPr>
          <w:p w14:paraId="48EE32B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Offered Data</w:t>
            </w:r>
          </w:p>
        </w:tc>
      </w:tr>
      <w:tr w:rsidR="009C5CFC" w:rsidRPr="00056FB6" w14:paraId="4DA8B8B4" w14:textId="77777777" w:rsidTr="008603CC">
        <w:tc>
          <w:tcPr>
            <w:tcW w:w="700" w:type="dxa"/>
            <w:shd w:val="clear" w:color="auto" w:fill="BFBFBF"/>
            <w:tcMar>
              <w:top w:w="40" w:type="dxa"/>
              <w:left w:w="80" w:type="dxa"/>
              <w:bottom w:w="40" w:type="dxa"/>
              <w:right w:w="80" w:type="dxa"/>
            </w:tcMar>
            <w:vAlign w:val="center"/>
          </w:tcPr>
          <w:p w14:paraId="5F21EA8E"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33302C9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Earthing and lightning protection systems</w:t>
            </w:r>
          </w:p>
        </w:tc>
        <w:tc>
          <w:tcPr>
            <w:tcW w:w="900" w:type="dxa"/>
            <w:shd w:val="clear" w:color="auto" w:fill="BFBFBF"/>
            <w:tcMar>
              <w:top w:w="40" w:type="dxa"/>
              <w:left w:w="80" w:type="dxa"/>
              <w:bottom w:w="40" w:type="dxa"/>
              <w:right w:w="80" w:type="dxa"/>
            </w:tcMar>
            <w:vAlign w:val="center"/>
          </w:tcPr>
          <w:p w14:paraId="5A2A8E7E"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2DA94D1E"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53004D77" w14:textId="77777777" w:rsidR="009C5CFC" w:rsidRPr="00056FB6" w:rsidRDefault="009C5CFC" w:rsidP="00056FB6">
            <w:pPr>
              <w:jc w:val="lowKashida"/>
              <w:rPr>
                <w:rFonts w:asciiTheme="minorBidi" w:hAnsiTheme="minorBidi" w:cstheme="minorBidi"/>
                <w:sz w:val="24"/>
                <w:szCs w:val="24"/>
              </w:rPr>
            </w:pPr>
          </w:p>
        </w:tc>
      </w:tr>
      <w:tr w:rsidR="009C5CFC" w:rsidRPr="00056FB6" w14:paraId="2F32B44B" w14:textId="77777777" w:rsidTr="008603CC">
        <w:tc>
          <w:tcPr>
            <w:tcW w:w="700" w:type="dxa"/>
            <w:tcMar>
              <w:top w:w="40" w:type="dxa"/>
              <w:left w:w="80" w:type="dxa"/>
              <w:bottom w:w="40" w:type="dxa"/>
              <w:right w:w="80" w:type="dxa"/>
            </w:tcMar>
            <w:vAlign w:val="center"/>
          </w:tcPr>
          <w:p w14:paraId="5CC2AF80"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33D3A0B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Earthing system</w:t>
            </w:r>
          </w:p>
        </w:tc>
        <w:tc>
          <w:tcPr>
            <w:tcW w:w="900" w:type="dxa"/>
            <w:shd w:val="clear" w:color="auto" w:fill="F2F2F2"/>
            <w:tcMar>
              <w:top w:w="40" w:type="dxa"/>
              <w:left w:w="80" w:type="dxa"/>
              <w:bottom w:w="40" w:type="dxa"/>
              <w:right w:w="80" w:type="dxa"/>
            </w:tcMar>
            <w:vAlign w:val="center"/>
          </w:tcPr>
          <w:p w14:paraId="58CA20F7"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5D5F874F"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34D6CAE6" w14:textId="77777777" w:rsidR="009C5CFC" w:rsidRPr="00056FB6" w:rsidRDefault="009C5CFC" w:rsidP="00056FB6">
            <w:pPr>
              <w:jc w:val="lowKashida"/>
              <w:rPr>
                <w:rFonts w:asciiTheme="minorBidi" w:hAnsiTheme="minorBidi" w:cstheme="minorBidi"/>
                <w:sz w:val="24"/>
                <w:szCs w:val="24"/>
              </w:rPr>
            </w:pPr>
          </w:p>
        </w:tc>
      </w:tr>
      <w:tr w:rsidR="009C5CFC" w:rsidRPr="00056FB6" w14:paraId="6DFA9F1C" w14:textId="77777777" w:rsidTr="008603CC">
        <w:tc>
          <w:tcPr>
            <w:tcW w:w="700" w:type="dxa"/>
            <w:tcMar>
              <w:top w:w="40" w:type="dxa"/>
              <w:left w:w="80" w:type="dxa"/>
              <w:bottom w:w="40" w:type="dxa"/>
              <w:right w:w="80" w:type="dxa"/>
            </w:tcMar>
            <w:vAlign w:val="center"/>
          </w:tcPr>
          <w:p w14:paraId="473B79D0"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FBCEED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Applied standard</w:t>
            </w:r>
          </w:p>
        </w:tc>
        <w:tc>
          <w:tcPr>
            <w:tcW w:w="900" w:type="dxa"/>
            <w:tcMar>
              <w:top w:w="40" w:type="dxa"/>
              <w:left w:w="80" w:type="dxa"/>
              <w:bottom w:w="40" w:type="dxa"/>
              <w:right w:w="80" w:type="dxa"/>
            </w:tcMar>
            <w:vAlign w:val="center"/>
          </w:tcPr>
          <w:p w14:paraId="1E24670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IEEE / IEC</w:t>
            </w:r>
          </w:p>
        </w:tc>
        <w:tc>
          <w:tcPr>
            <w:tcW w:w="1350" w:type="dxa"/>
            <w:tcMar>
              <w:top w:w="40" w:type="dxa"/>
              <w:left w:w="80" w:type="dxa"/>
              <w:bottom w:w="40" w:type="dxa"/>
              <w:right w:w="80" w:type="dxa"/>
            </w:tcMar>
            <w:vAlign w:val="center"/>
          </w:tcPr>
          <w:p w14:paraId="75907F9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80 / 60621</w:t>
            </w:r>
          </w:p>
        </w:tc>
        <w:tc>
          <w:tcPr>
            <w:tcW w:w="1510" w:type="dxa"/>
            <w:tcMar>
              <w:top w:w="40" w:type="dxa"/>
              <w:left w:w="80" w:type="dxa"/>
              <w:bottom w:w="40" w:type="dxa"/>
              <w:right w:w="80" w:type="dxa"/>
            </w:tcMar>
            <w:vAlign w:val="center"/>
          </w:tcPr>
          <w:p w14:paraId="437B5863" w14:textId="77777777" w:rsidR="009C5CFC" w:rsidRPr="00056FB6" w:rsidRDefault="009C5CFC" w:rsidP="00056FB6">
            <w:pPr>
              <w:jc w:val="lowKashida"/>
              <w:rPr>
                <w:rFonts w:asciiTheme="minorBidi" w:hAnsiTheme="minorBidi" w:cstheme="minorBidi"/>
                <w:sz w:val="24"/>
                <w:szCs w:val="24"/>
              </w:rPr>
            </w:pPr>
          </w:p>
        </w:tc>
      </w:tr>
      <w:tr w:rsidR="009C5CFC" w:rsidRPr="00056FB6" w14:paraId="0C123BF8" w14:textId="77777777" w:rsidTr="008603CC">
        <w:tc>
          <w:tcPr>
            <w:tcW w:w="700" w:type="dxa"/>
            <w:tcMar>
              <w:top w:w="40" w:type="dxa"/>
              <w:left w:w="80" w:type="dxa"/>
              <w:bottom w:w="40" w:type="dxa"/>
              <w:right w:w="80" w:type="dxa"/>
            </w:tcMar>
            <w:vAlign w:val="center"/>
          </w:tcPr>
          <w:p w14:paraId="42B6EA8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E4F687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Calculation of the length of the earthing mesh conductor</w:t>
            </w:r>
          </w:p>
        </w:tc>
        <w:tc>
          <w:tcPr>
            <w:tcW w:w="900" w:type="dxa"/>
            <w:tcMar>
              <w:top w:w="40" w:type="dxa"/>
              <w:left w:w="80" w:type="dxa"/>
              <w:bottom w:w="40" w:type="dxa"/>
              <w:right w:w="80" w:type="dxa"/>
            </w:tcMar>
            <w:vAlign w:val="center"/>
          </w:tcPr>
          <w:p w14:paraId="4766DAD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IEEE</w:t>
            </w:r>
          </w:p>
        </w:tc>
        <w:tc>
          <w:tcPr>
            <w:tcW w:w="1350" w:type="dxa"/>
            <w:tcMar>
              <w:top w:w="40" w:type="dxa"/>
              <w:left w:w="80" w:type="dxa"/>
              <w:bottom w:w="40" w:type="dxa"/>
              <w:right w:w="80" w:type="dxa"/>
            </w:tcMar>
            <w:vAlign w:val="center"/>
          </w:tcPr>
          <w:p w14:paraId="4FE66D0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80</w:t>
            </w:r>
          </w:p>
        </w:tc>
        <w:tc>
          <w:tcPr>
            <w:tcW w:w="1510" w:type="dxa"/>
            <w:tcMar>
              <w:top w:w="40" w:type="dxa"/>
              <w:left w:w="80" w:type="dxa"/>
              <w:bottom w:w="40" w:type="dxa"/>
              <w:right w:w="80" w:type="dxa"/>
            </w:tcMar>
            <w:vAlign w:val="center"/>
          </w:tcPr>
          <w:p w14:paraId="55F0A5B7" w14:textId="77777777" w:rsidR="009C5CFC" w:rsidRPr="00056FB6" w:rsidRDefault="009C5CFC" w:rsidP="00056FB6">
            <w:pPr>
              <w:jc w:val="lowKashida"/>
              <w:rPr>
                <w:rFonts w:asciiTheme="minorBidi" w:hAnsiTheme="minorBidi" w:cstheme="minorBidi"/>
                <w:sz w:val="24"/>
                <w:szCs w:val="24"/>
              </w:rPr>
            </w:pPr>
          </w:p>
        </w:tc>
      </w:tr>
      <w:tr w:rsidR="009C5CFC" w:rsidRPr="00056FB6" w14:paraId="0B2D98D5" w14:textId="77777777" w:rsidTr="008603CC">
        <w:tc>
          <w:tcPr>
            <w:tcW w:w="700" w:type="dxa"/>
            <w:tcMar>
              <w:top w:w="40" w:type="dxa"/>
              <w:left w:w="80" w:type="dxa"/>
              <w:bottom w:w="40" w:type="dxa"/>
              <w:right w:w="80" w:type="dxa"/>
            </w:tcMar>
            <w:vAlign w:val="center"/>
          </w:tcPr>
          <w:p w14:paraId="32934E7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8352B7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Calculation of step voltage</w:t>
            </w:r>
          </w:p>
        </w:tc>
        <w:tc>
          <w:tcPr>
            <w:tcW w:w="900" w:type="dxa"/>
            <w:tcMar>
              <w:top w:w="40" w:type="dxa"/>
              <w:left w:w="80" w:type="dxa"/>
              <w:bottom w:w="40" w:type="dxa"/>
              <w:right w:w="80" w:type="dxa"/>
            </w:tcMar>
            <w:vAlign w:val="center"/>
          </w:tcPr>
          <w:p w14:paraId="0AD1CCC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IEEE</w:t>
            </w:r>
          </w:p>
        </w:tc>
        <w:tc>
          <w:tcPr>
            <w:tcW w:w="1350" w:type="dxa"/>
            <w:tcMar>
              <w:top w:w="40" w:type="dxa"/>
              <w:left w:w="80" w:type="dxa"/>
              <w:bottom w:w="40" w:type="dxa"/>
              <w:right w:w="80" w:type="dxa"/>
            </w:tcMar>
            <w:vAlign w:val="center"/>
          </w:tcPr>
          <w:p w14:paraId="2DA99F8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80</w:t>
            </w:r>
          </w:p>
        </w:tc>
        <w:tc>
          <w:tcPr>
            <w:tcW w:w="1510" w:type="dxa"/>
            <w:tcMar>
              <w:top w:w="40" w:type="dxa"/>
              <w:left w:w="80" w:type="dxa"/>
              <w:bottom w:w="40" w:type="dxa"/>
              <w:right w:w="80" w:type="dxa"/>
            </w:tcMar>
            <w:vAlign w:val="center"/>
          </w:tcPr>
          <w:p w14:paraId="5F59981E" w14:textId="77777777" w:rsidR="009C5CFC" w:rsidRPr="00056FB6" w:rsidRDefault="009C5CFC" w:rsidP="00056FB6">
            <w:pPr>
              <w:jc w:val="lowKashida"/>
              <w:rPr>
                <w:rFonts w:asciiTheme="minorBidi" w:hAnsiTheme="minorBidi" w:cstheme="minorBidi"/>
                <w:sz w:val="24"/>
                <w:szCs w:val="24"/>
              </w:rPr>
            </w:pPr>
          </w:p>
        </w:tc>
      </w:tr>
      <w:tr w:rsidR="009C5CFC" w:rsidRPr="00056FB6" w14:paraId="75648579" w14:textId="77777777" w:rsidTr="008603CC">
        <w:tc>
          <w:tcPr>
            <w:tcW w:w="700" w:type="dxa"/>
            <w:tcMar>
              <w:top w:w="40" w:type="dxa"/>
              <w:left w:w="80" w:type="dxa"/>
              <w:bottom w:w="40" w:type="dxa"/>
              <w:right w:w="80" w:type="dxa"/>
            </w:tcMar>
            <w:vAlign w:val="center"/>
          </w:tcPr>
          <w:p w14:paraId="6F4CE65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42E667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Calculation of touch voltages</w:t>
            </w:r>
          </w:p>
        </w:tc>
        <w:tc>
          <w:tcPr>
            <w:tcW w:w="900" w:type="dxa"/>
            <w:tcMar>
              <w:top w:w="40" w:type="dxa"/>
              <w:left w:w="80" w:type="dxa"/>
              <w:bottom w:w="40" w:type="dxa"/>
              <w:right w:w="80" w:type="dxa"/>
            </w:tcMar>
            <w:vAlign w:val="center"/>
          </w:tcPr>
          <w:p w14:paraId="331D8D4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IEEE</w:t>
            </w:r>
          </w:p>
        </w:tc>
        <w:tc>
          <w:tcPr>
            <w:tcW w:w="1350" w:type="dxa"/>
            <w:tcMar>
              <w:top w:w="40" w:type="dxa"/>
              <w:left w:w="80" w:type="dxa"/>
              <w:bottom w:w="40" w:type="dxa"/>
              <w:right w:w="80" w:type="dxa"/>
            </w:tcMar>
            <w:vAlign w:val="center"/>
          </w:tcPr>
          <w:p w14:paraId="0FC13FC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80</w:t>
            </w:r>
          </w:p>
        </w:tc>
        <w:tc>
          <w:tcPr>
            <w:tcW w:w="1510" w:type="dxa"/>
            <w:tcMar>
              <w:top w:w="40" w:type="dxa"/>
              <w:left w:w="80" w:type="dxa"/>
              <w:bottom w:w="40" w:type="dxa"/>
              <w:right w:w="80" w:type="dxa"/>
            </w:tcMar>
            <w:vAlign w:val="center"/>
          </w:tcPr>
          <w:p w14:paraId="03B943A3" w14:textId="77777777" w:rsidR="009C5CFC" w:rsidRPr="00056FB6" w:rsidRDefault="009C5CFC" w:rsidP="00056FB6">
            <w:pPr>
              <w:jc w:val="lowKashida"/>
              <w:rPr>
                <w:rFonts w:asciiTheme="minorBidi" w:hAnsiTheme="minorBidi" w:cstheme="minorBidi"/>
                <w:sz w:val="24"/>
                <w:szCs w:val="24"/>
              </w:rPr>
            </w:pPr>
          </w:p>
        </w:tc>
      </w:tr>
      <w:tr w:rsidR="009C5CFC" w:rsidRPr="00056FB6" w14:paraId="03063390" w14:textId="77777777" w:rsidTr="008603CC">
        <w:tc>
          <w:tcPr>
            <w:tcW w:w="700" w:type="dxa"/>
            <w:tcMar>
              <w:top w:w="40" w:type="dxa"/>
              <w:left w:w="80" w:type="dxa"/>
              <w:bottom w:w="40" w:type="dxa"/>
              <w:right w:w="80" w:type="dxa"/>
            </w:tcMar>
            <w:vAlign w:val="center"/>
          </w:tcPr>
          <w:p w14:paraId="2C617B2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2BF4FE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Material for electrodes</w:t>
            </w:r>
          </w:p>
        </w:tc>
        <w:tc>
          <w:tcPr>
            <w:tcW w:w="900" w:type="dxa"/>
            <w:tcMar>
              <w:top w:w="40" w:type="dxa"/>
              <w:left w:w="80" w:type="dxa"/>
              <w:bottom w:w="40" w:type="dxa"/>
              <w:right w:w="80" w:type="dxa"/>
            </w:tcMar>
            <w:vAlign w:val="center"/>
          </w:tcPr>
          <w:p w14:paraId="70683F1B"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A49DCE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stranded copper conductor</w:t>
            </w:r>
          </w:p>
        </w:tc>
        <w:tc>
          <w:tcPr>
            <w:tcW w:w="1510" w:type="dxa"/>
            <w:tcMar>
              <w:top w:w="40" w:type="dxa"/>
              <w:left w:w="80" w:type="dxa"/>
              <w:bottom w:w="40" w:type="dxa"/>
              <w:right w:w="80" w:type="dxa"/>
            </w:tcMar>
            <w:vAlign w:val="center"/>
          </w:tcPr>
          <w:p w14:paraId="2EAB7723" w14:textId="77777777" w:rsidR="009C5CFC" w:rsidRPr="00056FB6" w:rsidRDefault="009C5CFC" w:rsidP="00056FB6">
            <w:pPr>
              <w:jc w:val="lowKashida"/>
              <w:rPr>
                <w:rFonts w:asciiTheme="minorBidi" w:hAnsiTheme="minorBidi" w:cstheme="minorBidi"/>
                <w:sz w:val="24"/>
                <w:szCs w:val="24"/>
              </w:rPr>
            </w:pPr>
          </w:p>
        </w:tc>
      </w:tr>
      <w:tr w:rsidR="009C5CFC" w:rsidRPr="00056FB6" w14:paraId="55023D68" w14:textId="77777777" w:rsidTr="008603CC">
        <w:tc>
          <w:tcPr>
            <w:tcW w:w="700" w:type="dxa"/>
            <w:tcMar>
              <w:top w:w="40" w:type="dxa"/>
              <w:left w:w="80" w:type="dxa"/>
              <w:bottom w:w="40" w:type="dxa"/>
              <w:right w:w="80" w:type="dxa"/>
            </w:tcMar>
            <w:vAlign w:val="center"/>
          </w:tcPr>
          <w:p w14:paraId="1FF4D77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EFB5E0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Minimum cross section of the grid conductor</w:t>
            </w:r>
          </w:p>
        </w:tc>
        <w:tc>
          <w:tcPr>
            <w:tcW w:w="900" w:type="dxa"/>
            <w:tcMar>
              <w:top w:w="40" w:type="dxa"/>
              <w:left w:w="80" w:type="dxa"/>
              <w:bottom w:w="40" w:type="dxa"/>
              <w:right w:w="80" w:type="dxa"/>
            </w:tcMar>
            <w:vAlign w:val="center"/>
          </w:tcPr>
          <w:p w14:paraId="5C541DC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mm2</w:t>
            </w:r>
          </w:p>
        </w:tc>
        <w:tc>
          <w:tcPr>
            <w:tcW w:w="1350" w:type="dxa"/>
            <w:tcMar>
              <w:top w:w="40" w:type="dxa"/>
              <w:left w:w="80" w:type="dxa"/>
              <w:bottom w:w="40" w:type="dxa"/>
              <w:right w:w="80" w:type="dxa"/>
            </w:tcMar>
            <w:vAlign w:val="center"/>
          </w:tcPr>
          <w:p w14:paraId="2207E55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120</w:t>
            </w:r>
          </w:p>
        </w:tc>
        <w:tc>
          <w:tcPr>
            <w:tcW w:w="1510" w:type="dxa"/>
            <w:tcMar>
              <w:top w:w="40" w:type="dxa"/>
              <w:left w:w="80" w:type="dxa"/>
              <w:bottom w:w="40" w:type="dxa"/>
              <w:right w:w="80" w:type="dxa"/>
            </w:tcMar>
            <w:vAlign w:val="center"/>
          </w:tcPr>
          <w:p w14:paraId="23F6FADA" w14:textId="77777777" w:rsidR="009C5CFC" w:rsidRPr="00056FB6" w:rsidRDefault="009C5CFC" w:rsidP="00056FB6">
            <w:pPr>
              <w:jc w:val="lowKashida"/>
              <w:rPr>
                <w:rFonts w:asciiTheme="minorBidi" w:hAnsiTheme="minorBidi" w:cstheme="minorBidi"/>
                <w:sz w:val="24"/>
                <w:szCs w:val="24"/>
              </w:rPr>
            </w:pPr>
          </w:p>
        </w:tc>
      </w:tr>
      <w:tr w:rsidR="009C5CFC" w:rsidRPr="00056FB6" w14:paraId="55B9234D" w14:textId="77777777" w:rsidTr="008603CC">
        <w:tc>
          <w:tcPr>
            <w:tcW w:w="700" w:type="dxa"/>
            <w:tcMar>
              <w:top w:w="40" w:type="dxa"/>
              <w:left w:w="80" w:type="dxa"/>
              <w:bottom w:w="40" w:type="dxa"/>
              <w:right w:w="80" w:type="dxa"/>
            </w:tcMar>
            <w:vAlign w:val="center"/>
          </w:tcPr>
          <w:p w14:paraId="51FAB22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992115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Mode of connection of copper conductor in the ground</w:t>
            </w:r>
          </w:p>
        </w:tc>
        <w:tc>
          <w:tcPr>
            <w:tcW w:w="900" w:type="dxa"/>
            <w:tcMar>
              <w:top w:w="40" w:type="dxa"/>
              <w:left w:w="80" w:type="dxa"/>
              <w:bottom w:w="40" w:type="dxa"/>
              <w:right w:w="80" w:type="dxa"/>
            </w:tcMar>
            <w:vAlign w:val="center"/>
          </w:tcPr>
          <w:p w14:paraId="13AFD16F"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B0243D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 xml:space="preserve">compression or thermo weld</w:t>
            </w:r>
          </w:p>
        </w:tc>
        <w:tc>
          <w:tcPr>
            <w:tcW w:w="1510" w:type="dxa"/>
            <w:tcMar>
              <w:top w:w="40" w:type="dxa"/>
              <w:left w:w="80" w:type="dxa"/>
              <w:bottom w:w="40" w:type="dxa"/>
              <w:right w:w="80" w:type="dxa"/>
            </w:tcMar>
            <w:vAlign w:val="center"/>
          </w:tcPr>
          <w:p w14:paraId="00F1C257" w14:textId="77777777" w:rsidR="009C5CFC" w:rsidRPr="00056FB6" w:rsidRDefault="009C5CFC" w:rsidP="00056FB6">
            <w:pPr>
              <w:jc w:val="lowKashida"/>
              <w:rPr>
                <w:rFonts w:asciiTheme="minorBidi" w:hAnsiTheme="minorBidi" w:cstheme="minorBidi"/>
                <w:sz w:val="24"/>
                <w:szCs w:val="24"/>
              </w:rPr>
            </w:pPr>
          </w:p>
        </w:tc>
      </w:tr>
      <w:tr w:rsidR="009C5CFC" w:rsidRPr="00056FB6" w14:paraId="6A4E07F9" w14:textId="77777777" w:rsidTr="008603CC">
        <w:tc>
          <w:tcPr>
            <w:tcW w:w="700" w:type="dxa"/>
            <w:tcMar>
              <w:top w:w="40" w:type="dxa"/>
              <w:left w:w="80" w:type="dxa"/>
              <w:bottom w:w="40" w:type="dxa"/>
              <w:right w:w="80" w:type="dxa"/>
            </w:tcMar>
            <w:vAlign w:val="center"/>
          </w:tcPr>
          <w:p w14:paraId="3A8C147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AF925B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Material for fixing the earthing conductor clamps</w:t>
            </w:r>
          </w:p>
        </w:tc>
        <w:tc>
          <w:tcPr>
            <w:tcW w:w="900" w:type="dxa"/>
            <w:tcMar>
              <w:top w:w="40" w:type="dxa"/>
              <w:left w:w="80" w:type="dxa"/>
              <w:bottom w:w="40" w:type="dxa"/>
              <w:right w:w="80" w:type="dxa"/>
            </w:tcMar>
            <w:vAlign w:val="center"/>
          </w:tcPr>
          <w:p w14:paraId="3327CDB2"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90AE9B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by compression</w:t>
            </w:r>
          </w:p>
        </w:tc>
        <w:tc>
          <w:tcPr>
            <w:tcW w:w="1510" w:type="dxa"/>
            <w:tcMar>
              <w:top w:w="40" w:type="dxa"/>
              <w:left w:w="80" w:type="dxa"/>
              <w:bottom w:w="40" w:type="dxa"/>
              <w:right w:w="80" w:type="dxa"/>
            </w:tcMar>
            <w:vAlign w:val="center"/>
          </w:tcPr>
          <w:p w14:paraId="52B44F2B" w14:textId="77777777" w:rsidR="009C5CFC" w:rsidRPr="00056FB6" w:rsidRDefault="009C5CFC" w:rsidP="00056FB6">
            <w:pPr>
              <w:jc w:val="lowKashida"/>
              <w:rPr>
                <w:rFonts w:asciiTheme="minorBidi" w:hAnsiTheme="minorBidi" w:cstheme="minorBidi"/>
                <w:sz w:val="24"/>
                <w:szCs w:val="24"/>
              </w:rPr>
            </w:pPr>
          </w:p>
        </w:tc>
      </w:tr>
      <w:tr w:rsidR="009C5CFC" w:rsidRPr="00056FB6" w14:paraId="36CA1563" w14:textId="77777777" w:rsidTr="008603CC">
        <w:tc>
          <w:tcPr>
            <w:tcW w:w="700" w:type="dxa"/>
            <w:tcMar>
              <w:top w:w="40" w:type="dxa"/>
              <w:left w:w="80" w:type="dxa"/>
              <w:bottom w:w="40" w:type="dxa"/>
              <w:right w:w="80" w:type="dxa"/>
            </w:tcMar>
            <w:vAlign w:val="center"/>
          </w:tcPr>
          <w:p w14:paraId="4E94D61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EE6FDA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Material of clamps for earthing conductor connections</w:t>
            </w:r>
          </w:p>
        </w:tc>
        <w:tc>
          <w:tcPr>
            <w:tcW w:w="900" w:type="dxa"/>
            <w:tcMar>
              <w:top w:w="40" w:type="dxa"/>
              <w:left w:w="80" w:type="dxa"/>
              <w:bottom w:w="40" w:type="dxa"/>
              <w:right w:w="80" w:type="dxa"/>
            </w:tcMar>
            <w:vAlign w:val="center"/>
          </w:tcPr>
          <w:p w14:paraId="3E9D2DA8"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2EED5EE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tinned copper</w:t>
            </w:r>
          </w:p>
        </w:tc>
        <w:tc>
          <w:tcPr>
            <w:tcW w:w="1510" w:type="dxa"/>
            <w:tcMar>
              <w:top w:w="40" w:type="dxa"/>
              <w:left w:w="80" w:type="dxa"/>
              <w:bottom w:w="40" w:type="dxa"/>
              <w:right w:w="80" w:type="dxa"/>
            </w:tcMar>
            <w:vAlign w:val="center"/>
          </w:tcPr>
          <w:p w14:paraId="635E615D" w14:textId="77777777" w:rsidR="009C5CFC" w:rsidRPr="00056FB6" w:rsidRDefault="009C5CFC" w:rsidP="00056FB6">
            <w:pPr>
              <w:jc w:val="lowKashida"/>
              <w:rPr>
                <w:rFonts w:asciiTheme="minorBidi" w:hAnsiTheme="minorBidi" w:cstheme="minorBidi"/>
                <w:sz w:val="24"/>
                <w:szCs w:val="24"/>
              </w:rPr>
            </w:pPr>
          </w:p>
        </w:tc>
      </w:tr>
      <w:tr w:rsidR="009C5CFC" w:rsidRPr="00056FB6" w14:paraId="17A9A95B" w14:textId="77777777" w:rsidTr="008603CC">
        <w:tc>
          <w:tcPr>
            <w:tcW w:w="700" w:type="dxa"/>
            <w:tcMar>
              <w:top w:w="40" w:type="dxa"/>
              <w:left w:w="80" w:type="dxa"/>
              <w:bottom w:w="40" w:type="dxa"/>
              <w:right w:w="80" w:type="dxa"/>
            </w:tcMar>
            <w:vAlign w:val="center"/>
          </w:tcPr>
          <w:p w14:paraId="01A3405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EE75CF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Material for bolts and nuts</w:t>
            </w:r>
          </w:p>
        </w:tc>
        <w:tc>
          <w:tcPr>
            <w:tcW w:w="900" w:type="dxa"/>
            <w:tcMar>
              <w:top w:w="40" w:type="dxa"/>
              <w:left w:w="80" w:type="dxa"/>
              <w:bottom w:w="40" w:type="dxa"/>
              <w:right w:w="80" w:type="dxa"/>
            </w:tcMar>
            <w:vAlign w:val="center"/>
          </w:tcPr>
          <w:p w14:paraId="3CE614AC"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1B3DEA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galvanized steel</w:t>
            </w:r>
          </w:p>
        </w:tc>
        <w:tc>
          <w:tcPr>
            <w:tcW w:w="1510" w:type="dxa"/>
            <w:tcMar>
              <w:top w:w="40" w:type="dxa"/>
              <w:left w:w="80" w:type="dxa"/>
              <w:bottom w:w="40" w:type="dxa"/>
              <w:right w:w="80" w:type="dxa"/>
            </w:tcMar>
            <w:vAlign w:val="center"/>
          </w:tcPr>
          <w:p w14:paraId="4C709FA7" w14:textId="77777777" w:rsidR="009C5CFC" w:rsidRPr="00056FB6" w:rsidRDefault="009C5CFC" w:rsidP="00056FB6">
            <w:pPr>
              <w:jc w:val="lowKashida"/>
              <w:rPr>
                <w:rFonts w:asciiTheme="minorBidi" w:hAnsiTheme="minorBidi" w:cstheme="minorBidi"/>
                <w:sz w:val="24"/>
                <w:szCs w:val="24"/>
              </w:rPr>
            </w:pPr>
          </w:p>
        </w:tc>
      </w:tr>
      <w:tr w:rsidR="009C5CFC" w:rsidRPr="00056FB6" w14:paraId="5B1A2BFD" w14:textId="77777777" w:rsidTr="008603CC">
        <w:tc>
          <w:tcPr>
            <w:tcW w:w="700" w:type="dxa"/>
            <w:tcMar>
              <w:top w:w="40" w:type="dxa"/>
              <w:left w:w="80" w:type="dxa"/>
              <w:bottom w:w="40" w:type="dxa"/>
              <w:right w:w="80" w:type="dxa"/>
            </w:tcMar>
            <w:vAlign w:val="center"/>
          </w:tcPr>
          <w:p w14:paraId="62D2B9C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92F2B6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Method of connecting the earthing conductor to the steel structure</w:t>
            </w:r>
          </w:p>
        </w:tc>
        <w:tc>
          <w:tcPr>
            <w:tcW w:w="900" w:type="dxa"/>
            <w:tcMar>
              <w:top w:w="40" w:type="dxa"/>
              <w:left w:w="80" w:type="dxa"/>
              <w:bottom w:w="40" w:type="dxa"/>
              <w:right w:w="80" w:type="dxa"/>
            </w:tcMar>
            <w:vAlign w:val="center"/>
          </w:tcPr>
          <w:p w14:paraId="31A16CF5"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8DDB89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bolts, nut, washers and lock washers</w:t>
            </w:r>
          </w:p>
        </w:tc>
        <w:tc>
          <w:tcPr>
            <w:tcW w:w="1510" w:type="dxa"/>
            <w:tcMar>
              <w:top w:w="40" w:type="dxa"/>
              <w:left w:w="80" w:type="dxa"/>
              <w:bottom w:w="40" w:type="dxa"/>
              <w:right w:w="80" w:type="dxa"/>
            </w:tcMar>
            <w:vAlign w:val="center"/>
          </w:tcPr>
          <w:p w14:paraId="0D002F10" w14:textId="77777777" w:rsidR="009C5CFC" w:rsidRPr="00056FB6" w:rsidRDefault="009C5CFC" w:rsidP="00056FB6">
            <w:pPr>
              <w:jc w:val="lowKashida"/>
              <w:rPr>
                <w:rFonts w:asciiTheme="minorBidi" w:hAnsiTheme="minorBidi" w:cstheme="minorBidi"/>
                <w:sz w:val="24"/>
                <w:szCs w:val="24"/>
              </w:rPr>
            </w:pPr>
          </w:p>
        </w:tc>
      </w:tr>
      <w:tr w:rsidR="009C5CFC" w:rsidRPr="00056FB6" w14:paraId="637F5AB9" w14:textId="77777777" w:rsidTr="008603CC">
        <w:tc>
          <w:tcPr>
            <w:tcW w:w="700" w:type="dxa"/>
            <w:tcMar>
              <w:top w:w="40" w:type="dxa"/>
              <w:left w:w="80" w:type="dxa"/>
              <w:bottom w:w="40" w:type="dxa"/>
              <w:right w:w="80" w:type="dxa"/>
            </w:tcMar>
            <w:vAlign w:val="center"/>
          </w:tcPr>
          <w:p w14:paraId="1616651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4304D6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Minimum dept of conductor burring</w:t>
            </w:r>
          </w:p>
        </w:tc>
        <w:tc>
          <w:tcPr>
            <w:tcW w:w="900" w:type="dxa"/>
            <w:tcMar>
              <w:top w:w="40" w:type="dxa"/>
              <w:left w:w="80" w:type="dxa"/>
              <w:bottom w:w="40" w:type="dxa"/>
              <w:right w:w="80" w:type="dxa"/>
            </w:tcMar>
            <w:vAlign w:val="center"/>
          </w:tcPr>
          <w:p w14:paraId="7C16A83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w:t>
            </w:r>
          </w:p>
        </w:tc>
        <w:tc>
          <w:tcPr>
            <w:tcW w:w="1350" w:type="dxa"/>
            <w:tcMar>
              <w:top w:w="40" w:type="dxa"/>
              <w:left w:w="80" w:type="dxa"/>
              <w:bottom w:w="40" w:type="dxa"/>
              <w:right w:w="80" w:type="dxa"/>
            </w:tcMar>
            <w:vAlign w:val="center"/>
          </w:tcPr>
          <w:p w14:paraId="0C40DFA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0.8</w:t>
            </w:r>
          </w:p>
        </w:tc>
        <w:tc>
          <w:tcPr>
            <w:tcW w:w="1510" w:type="dxa"/>
            <w:tcMar>
              <w:top w:w="40" w:type="dxa"/>
              <w:left w:w="80" w:type="dxa"/>
              <w:bottom w:w="40" w:type="dxa"/>
              <w:right w:w="80" w:type="dxa"/>
            </w:tcMar>
            <w:vAlign w:val="center"/>
          </w:tcPr>
          <w:p w14:paraId="2FD041F7" w14:textId="77777777" w:rsidR="009C5CFC" w:rsidRPr="00056FB6" w:rsidRDefault="009C5CFC" w:rsidP="00056FB6">
            <w:pPr>
              <w:jc w:val="lowKashida"/>
              <w:rPr>
                <w:rFonts w:asciiTheme="minorBidi" w:hAnsiTheme="minorBidi" w:cstheme="minorBidi"/>
                <w:sz w:val="24"/>
                <w:szCs w:val="24"/>
              </w:rPr>
            </w:pPr>
          </w:p>
        </w:tc>
      </w:tr>
      <w:tr w:rsidR="009C5CFC" w:rsidRPr="00056FB6" w14:paraId="27439EF0" w14:textId="77777777" w:rsidTr="008603CC">
        <w:tc>
          <w:tcPr>
            <w:tcW w:w="700" w:type="dxa"/>
            <w:tcMar>
              <w:top w:w="40" w:type="dxa"/>
              <w:left w:w="80" w:type="dxa"/>
              <w:bottom w:w="40" w:type="dxa"/>
              <w:right w:w="80" w:type="dxa"/>
            </w:tcMar>
            <w:vAlign w:val="center"/>
          </w:tcPr>
          <w:p w14:paraId="27C85BA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C71C7F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Earthing resistance of the complete substation</w:t>
            </w:r>
          </w:p>
        </w:tc>
        <w:tc>
          <w:tcPr>
            <w:tcW w:w="900" w:type="dxa"/>
            <w:tcMar>
              <w:top w:w="40" w:type="dxa"/>
              <w:left w:w="80" w:type="dxa"/>
              <w:bottom w:w="40" w:type="dxa"/>
              <w:right w:w="80" w:type="dxa"/>
            </w:tcMar>
            <w:vAlign w:val="center"/>
          </w:tcPr>
          <w:p w14:paraId="44118A4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Ω</w:t>
            </w:r>
          </w:p>
        </w:tc>
        <w:tc>
          <w:tcPr>
            <w:tcW w:w="1350" w:type="dxa"/>
            <w:tcMar>
              <w:top w:w="40" w:type="dxa"/>
              <w:left w:w="80" w:type="dxa"/>
              <w:bottom w:w="40" w:type="dxa"/>
              <w:right w:w="80" w:type="dxa"/>
            </w:tcMar>
            <w:vAlign w:val="center"/>
          </w:tcPr>
          <w:p w14:paraId="6FF2921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≤0.5</w:t>
            </w:r>
          </w:p>
        </w:tc>
        <w:tc>
          <w:tcPr>
            <w:tcW w:w="1510" w:type="dxa"/>
            <w:tcMar>
              <w:top w:w="40" w:type="dxa"/>
              <w:left w:w="80" w:type="dxa"/>
              <w:bottom w:w="40" w:type="dxa"/>
              <w:right w:w="80" w:type="dxa"/>
            </w:tcMar>
            <w:vAlign w:val="center"/>
          </w:tcPr>
          <w:p w14:paraId="47DA92EE" w14:textId="77777777" w:rsidR="009C5CFC" w:rsidRPr="00056FB6" w:rsidRDefault="009C5CFC" w:rsidP="00056FB6">
            <w:pPr>
              <w:jc w:val="lowKashida"/>
              <w:rPr>
                <w:rFonts w:asciiTheme="minorBidi" w:hAnsiTheme="minorBidi" w:cstheme="minorBidi"/>
                <w:sz w:val="24"/>
                <w:szCs w:val="24"/>
              </w:rPr>
            </w:pPr>
          </w:p>
        </w:tc>
      </w:tr>
      <w:tr w:rsidR="009C5CFC" w:rsidRPr="00056FB6" w14:paraId="6B0A200D" w14:textId="77777777" w:rsidTr="008603CC">
        <w:tc>
          <w:tcPr>
            <w:tcW w:w="700" w:type="dxa"/>
            <w:tcMar>
              <w:top w:w="40" w:type="dxa"/>
              <w:left w:w="80" w:type="dxa"/>
              <w:bottom w:w="40" w:type="dxa"/>
              <w:right w:w="80" w:type="dxa"/>
            </w:tcMar>
            <w:vAlign w:val="center"/>
          </w:tcPr>
          <w:p w14:paraId="683514EF"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5770F40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Test requirements</w:t>
            </w:r>
          </w:p>
        </w:tc>
        <w:tc>
          <w:tcPr>
            <w:tcW w:w="900" w:type="dxa"/>
            <w:shd w:val="clear" w:color="auto" w:fill="F2F2F2"/>
            <w:tcMar>
              <w:top w:w="40" w:type="dxa"/>
              <w:left w:w="80" w:type="dxa"/>
              <w:bottom w:w="40" w:type="dxa"/>
              <w:right w:w="80" w:type="dxa"/>
            </w:tcMar>
            <w:vAlign w:val="center"/>
          </w:tcPr>
          <w:p w14:paraId="234FB81F"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44573A7A"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616B4385" w14:textId="77777777" w:rsidR="009C5CFC" w:rsidRPr="00056FB6" w:rsidRDefault="009C5CFC" w:rsidP="00056FB6">
            <w:pPr>
              <w:jc w:val="lowKashida"/>
              <w:rPr>
                <w:rFonts w:asciiTheme="minorBidi" w:hAnsiTheme="minorBidi" w:cstheme="minorBidi"/>
                <w:sz w:val="24"/>
                <w:szCs w:val="24"/>
              </w:rPr>
            </w:pPr>
          </w:p>
        </w:tc>
      </w:tr>
      <w:tr w:rsidR="009C5CFC" w:rsidRPr="00056FB6" w14:paraId="3E6F9405" w14:textId="77777777" w:rsidTr="008603CC">
        <w:tc>
          <w:tcPr>
            <w:tcW w:w="700" w:type="dxa"/>
            <w:tcMar>
              <w:top w:w="40" w:type="dxa"/>
              <w:left w:w="80" w:type="dxa"/>
              <w:bottom w:w="40" w:type="dxa"/>
              <w:right w:w="80" w:type="dxa"/>
            </w:tcMar>
            <w:vAlign w:val="center"/>
          </w:tcPr>
          <w:p w14:paraId="7E7C91A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0BEC821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Measurement of earthing resistance after installation</w:t>
            </w:r>
          </w:p>
        </w:tc>
        <w:tc>
          <w:tcPr>
            <w:tcW w:w="900" w:type="dxa"/>
            <w:tcMar>
              <w:top w:w="40" w:type="dxa"/>
              <w:left w:w="80" w:type="dxa"/>
              <w:bottom w:w="40" w:type="dxa"/>
              <w:right w:w="80" w:type="dxa"/>
            </w:tcMar>
            <w:vAlign w:val="center"/>
          </w:tcPr>
          <w:p w14:paraId="0B4899A2"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B3AA26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13765A36" w14:textId="77777777" w:rsidR="009C5CFC" w:rsidRPr="00056FB6" w:rsidRDefault="009C5CFC" w:rsidP="00056FB6">
            <w:pPr>
              <w:jc w:val="lowKashida"/>
              <w:rPr>
                <w:rFonts w:asciiTheme="minorBidi" w:hAnsiTheme="minorBidi" w:cstheme="minorBidi"/>
                <w:sz w:val="24"/>
                <w:szCs w:val="24"/>
              </w:rPr>
            </w:pPr>
          </w:p>
        </w:tc>
      </w:tr>
      <w:tr w:rsidR="009C5CFC" w:rsidRPr="00056FB6" w14:paraId="169F6EDB" w14:textId="77777777" w:rsidTr="008603CC">
        <w:tc>
          <w:tcPr>
            <w:tcW w:w="700" w:type="dxa"/>
            <w:tcMar>
              <w:top w:w="40" w:type="dxa"/>
              <w:left w:w="80" w:type="dxa"/>
              <w:bottom w:w="40" w:type="dxa"/>
              <w:right w:w="80" w:type="dxa"/>
            </w:tcMar>
            <w:vAlign w:val="center"/>
          </w:tcPr>
          <w:p w14:paraId="598E6BD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7CB0F4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Measurement of earthing resistance before commissioning</w:t>
            </w:r>
          </w:p>
        </w:tc>
        <w:tc>
          <w:tcPr>
            <w:tcW w:w="900" w:type="dxa"/>
            <w:tcMar>
              <w:top w:w="40" w:type="dxa"/>
              <w:left w:w="80" w:type="dxa"/>
              <w:bottom w:w="40" w:type="dxa"/>
              <w:right w:w="80" w:type="dxa"/>
            </w:tcMar>
            <w:vAlign w:val="center"/>
          </w:tcPr>
          <w:p w14:paraId="54154B1D"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FEF863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32FC5D98" w14:textId="77777777" w:rsidR="009C5CFC" w:rsidRPr="00056FB6" w:rsidRDefault="009C5CFC" w:rsidP="00056FB6">
            <w:pPr>
              <w:jc w:val="lowKashida"/>
              <w:rPr>
                <w:rFonts w:asciiTheme="minorBidi" w:hAnsiTheme="minorBidi" w:cstheme="minorBidi"/>
                <w:sz w:val="24"/>
                <w:szCs w:val="24"/>
              </w:rPr>
            </w:pPr>
          </w:p>
        </w:tc>
      </w:tr>
      <w:tr w:rsidR="009C5CFC" w:rsidRPr="00056FB6" w14:paraId="3DD7EDCD" w14:textId="77777777" w:rsidTr="008603CC">
        <w:tc>
          <w:tcPr>
            <w:tcW w:w="700" w:type="dxa"/>
            <w:tcMar>
              <w:top w:w="40" w:type="dxa"/>
              <w:left w:w="80" w:type="dxa"/>
              <w:bottom w:w="40" w:type="dxa"/>
              <w:right w:w="80" w:type="dxa"/>
            </w:tcMar>
            <w:vAlign w:val="center"/>
          </w:tcPr>
          <w:p w14:paraId="7D6C8AD7"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48175EA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Lightning protection system</w:t>
            </w:r>
          </w:p>
        </w:tc>
        <w:tc>
          <w:tcPr>
            <w:tcW w:w="900" w:type="dxa"/>
            <w:shd w:val="clear" w:color="auto" w:fill="F2F2F2"/>
            <w:tcMar>
              <w:top w:w="40" w:type="dxa"/>
              <w:left w:w="80" w:type="dxa"/>
              <w:bottom w:w="40" w:type="dxa"/>
              <w:right w:w="80" w:type="dxa"/>
            </w:tcMar>
            <w:vAlign w:val="center"/>
          </w:tcPr>
          <w:p w14:paraId="439712F2"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15BEA56F"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4DDD4CCB" w14:textId="77777777" w:rsidR="009C5CFC" w:rsidRPr="00056FB6" w:rsidRDefault="009C5CFC" w:rsidP="00056FB6">
            <w:pPr>
              <w:jc w:val="lowKashida"/>
              <w:rPr>
                <w:rFonts w:asciiTheme="minorBidi" w:hAnsiTheme="minorBidi" w:cstheme="minorBidi"/>
                <w:sz w:val="24"/>
                <w:szCs w:val="24"/>
              </w:rPr>
            </w:pPr>
          </w:p>
        </w:tc>
      </w:tr>
      <w:tr w:rsidR="009C5CFC" w:rsidRPr="00056FB6" w14:paraId="36564912" w14:textId="77777777" w:rsidTr="008603CC">
        <w:tc>
          <w:tcPr>
            <w:tcW w:w="700" w:type="dxa"/>
            <w:tcMar>
              <w:top w:w="40" w:type="dxa"/>
              <w:left w:w="80" w:type="dxa"/>
              <w:bottom w:w="40" w:type="dxa"/>
              <w:right w:w="80" w:type="dxa"/>
            </w:tcMar>
            <w:vAlign w:val="center"/>
          </w:tcPr>
          <w:p w14:paraId="1FCA941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99FD5D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Applied standard</w:t>
            </w:r>
          </w:p>
        </w:tc>
        <w:tc>
          <w:tcPr>
            <w:tcW w:w="900" w:type="dxa"/>
            <w:tcMar>
              <w:top w:w="40" w:type="dxa"/>
              <w:left w:w="80" w:type="dxa"/>
              <w:bottom w:w="40" w:type="dxa"/>
              <w:right w:w="80" w:type="dxa"/>
            </w:tcMar>
            <w:vAlign w:val="center"/>
          </w:tcPr>
          <w:p w14:paraId="43DAE49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 xml:space="preserve">IEC / </w:t>
              <w:lastRenderedPageBreak/>
              <w:t>VDE</w:t>
            </w:r>
          </w:p>
        </w:tc>
        <w:tc>
          <w:tcPr>
            <w:tcW w:w="1350" w:type="dxa"/>
            <w:tcMar>
              <w:top w:w="40" w:type="dxa"/>
              <w:left w:w="80" w:type="dxa"/>
              <w:bottom w:w="40" w:type="dxa"/>
              <w:right w:w="80" w:type="dxa"/>
            </w:tcMar>
            <w:vAlign w:val="center"/>
          </w:tcPr>
          <w:p w14:paraId="3F7FF54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lastRenderedPageBreak/>
              <w:t>62305 / 185</w:t>
            </w:r>
          </w:p>
        </w:tc>
        <w:tc>
          <w:tcPr>
            <w:tcW w:w="1510" w:type="dxa"/>
            <w:tcMar>
              <w:top w:w="40" w:type="dxa"/>
              <w:left w:w="80" w:type="dxa"/>
              <w:bottom w:w="40" w:type="dxa"/>
              <w:right w:w="80" w:type="dxa"/>
            </w:tcMar>
            <w:vAlign w:val="center"/>
          </w:tcPr>
          <w:p w14:paraId="2AF28EA0" w14:textId="77777777" w:rsidR="009C5CFC" w:rsidRPr="00056FB6" w:rsidRDefault="009C5CFC" w:rsidP="00056FB6">
            <w:pPr>
              <w:jc w:val="lowKashida"/>
              <w:rPr>
                <w:rFonts w:asciiTheme="minorBidi" w:hAnsiTheme="minorBidi" w:cstheme="minorBidi"/>
                <w:sz w:val="24"/>
                <w:szCs w:val="24"/>
              </w:rPr>
            </w:pPr>
          </w:p>
        </w:tc>
      </w:tr>
      <w:tr w:rsidR="009C5CFC" w:rsidRPr="00056FB6" w14:paraId="01198D90" w14:textId="77777777" w:rsidTr="008603CC">
        <w:tc>
          <w:tcPr>
            <w:tcW w:w="700" w:type="dxa"/>
            <w:tcMar>
              <w:top w:w="40" w:type="dxa"/>
              <w:left w:w="80" w:type="dxa"/>
              <w:bottom w:w="40" w:type="dxa"/>
              <w:right w:w="80" w:type="dxa"/>
            </w:tcMar>
            <w:vAlign w:val="center"/>
          </w:tcPr>
          <w:p w14:paraId="273E132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37284C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Design</w:t>
            </w:r>
          </w:p>
        </w:tc>
        <w:tc>
          <w:tcPr>
            <w:tcW w:w="900" w:type="dxa"/>
            <w:tcMar>
              <w:top w:w="40" w:type="dxa"/>
              <w:left w:w="80" w:type="dxa"/>
              <w:bottom w:w="40" w:type="dxa"/>
              <w:right w:w="80" w:type="dxa"/>
            </w:tcMar>
            <w:vAlign w:val="center"/>
          </w:tcPr>
          <w:p w14:paraId="2B5DBC69"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611DF5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Rolling sphere principle</w:t>
            </w:r>
          </w:p>
        </w:tc>
        <w:tc>
          <w:tcPr>
            <w:tcW w:w="1510" w:type="dxa"/>
            <w:tcMar>
              <w:top w:w="40" w:type="dxa"/>
              <w:left w:w="80" w:type="dxa"/>
              <w:bottom w:w="40" w:type="dxa"/>
              <w:right w:w="80" w:type="dxa"/>
            </w:tcMar>
            <w:vAlign w:val="center"/>
          </w:tcPr>
          <w:p w14:paraId="36B2B6BF" w14:textId="77777777" w:rsidR="009C5CFC" w:rsidRPr="00056FB6" w:rsidRDefault="009C5CFC" w:rsidP="00056FB6">
            <w:pPr>
              <w:jc w:val="lowKashida"/>
              <w:rPr>
                <w:rFonts w:asciiTheme="minorBidi" w:hAnsiTheme="minorBidi" w:cstheme="minorBidi"/>
                <w:sz w:val="24"/>
                <w:szCs w:val="24"/>
              </w:rPr>
            </w:pPr>
          </w:p>
        </w:tc>
      </w:tr>
      <w:tr w:rsidR="009C5CFC" w:rsidRPr="00056FB6" w14:paraId="4E7B0828" w14:textId="77777777" w:rsidTr="008603CC">
        <w:tc>
          <w:tcPr>
            <w:tcW w:w="700" w:type="dxa"/>
            <w:tcMar>
              <w:top w:w="40" w:type="dxa"/>
              <w:left w:w="80" w:type="dxa"/>
              <w:bottom w:w="40" w:type="dxa"/>
              <w:right w:w="80" w:type="dxa"/>
            </w:tcMar>
            <w:vAlign w:val="center"/>
          </w:tcPr>
          <w:p w14:paraId="4C588E6D"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C5CBF8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Material</w:t>
            </w:r>
          </w:p>
        </w:tc>
        <w:tc>
          <w:tcPr>
            <w:tcW w:w="900" w:type="dxa"/>
            <w:tcMar>
              <w:top w:w="40" w:type="dxa"/>
              <w:left w:w="80" w:type="dxa"/>
              <w:bottom w:w="40" w:type="dxa"/>
              <w:right w:w="80" w:type="dxa"/>
            </w:tcMar>
            <w:vAlign w:val="center"/>
          </w:tcPr>
          <w:p w14:paraId="0D2C210B"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0FC60A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Steel rods</w:t>
            </w:r>
          </w:p>
        </w:tc>
        <w:tc>
          <w:tcPr>
            <w:tcW w:w="1510" w:type="dxa"/>
            <w:tcMar>
              <w:top w:w="40" w:type="dxa"/>
              <w:left w:w="80" w:type="dxa"/>
              <w:bottom w:w="40" w:type="dxa"/>
              <w:right w:w="80" w:type="dxa"/>
            </w:tcMar>
            <w:vAlign w:val="center"/>
          </w:tcPr>
          <w:p w14:paraId="1D15200B" w14:textId="77777777" w:rsidR="009C5CFC" w:rsidRPr="00056FB6" w:rsidRDefault="009C5CFC" w:rsidP="00056FB6">
            <w:pPr>
              <w:jc w:val="lowKashida"/>
              <w:rPr>
                <w:rFonts w:asciiTheme="minorBidi" w:hAnsiTheme="minorBidi" w:cstheme="minorBidi"/>
                <w:sz w:val="24"/>
                <w:szCs w:val="24"/>
              </w:rPr>
            </w:pPr>
          </w:p>
        </w:tc>
      </w:tr>
      <w:tr w:rsidR="009C5CFC" w:rsidRPr="00056FB6" w14:paraId="0447D357" w14:textId="77777777" w:rsidTr="008603CC">
        <w:tc>
          <w:tcPr>
            <w:tcW w:w="700" w:type="dxa"/>
            <w:tcMar>
              <w:top w:w="40" w:type="dxa"/>
              <w:left w:w="80" w:type="dxa"/>
              <w:bottom w:w="40" w:type="dxa"/>
              <w:right w:w="80" w:type="dxa"/>
            </w:tcMar>
            <w:vAlign w:val="center"/>
          </w:tcPr>
          <w:p w14:paraId="60F4CF4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AC0D47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Cross section</w:t>
            </w:r>
          </w:p>
        </w:tc>
        <w:tc>
          <w:tcPr>
            <w:tcW w:w="900" w:type="dxa"/>
            <w:tcMar>
              <w:top w:w="40" w:type="dxa"/>
              <w:left w:w="80" w:type="dxa"/>
              <w:bottom w:w="40" w:type="dxa"/>
              <w:right w:w="80" w:type="dxa"/>
            </w:tcMar>
            <w:vAlign w:val="center"/>
          </w:tcPr>
          <w:p w14:paraId="42A30AB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mm2</w:t>
            </w:r>
          </w:p>
        </w:tc>
        <w:tc>
          <w:tcPr>
            <w:tcW w:w="1350" w:type="dxa"/>
            <w:tcMar>
              <w:top w:w="40" w:type="dxa"/>
              <w:left w:w="80" w:type="dxa"/>
              <w:bottom w:w="40" w:type="dxa"/>
              <w:right w:w="80" w:type="dxa"/>
            </w:tcMar>
            <w:vAlign w:val="center"/>
          </w:tcPr>
          <w:p w14:paraId="03DE8DC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50</w:t>
            </w:r>
          </w:p>
        </w:tc>
        <w:tc>
          <w:tcPr>
            <w:tcW w:w="1510" w:type="dxa"/>
            <w:tcMar>
              <w:top w:w="40" w:type="dxa"/>
              <w:left w:w="80" w:type="dxa"/>
              <w:bottom w:w="40" w:type="dxa"/>
              <w:right w:w="80" w:type="dxa"/>
            </w:tcMar>
            <w:vAlign w:val="center"/>
          </w:tcPr>
          <w:p w14:paraId="0BF2FFB1" w14:textId="77777777" w:rsidR="009C5CFC" w:rsidRPr="00056FB6" w:rsidRDefault="009C5CFC" w:rsidP="00056FB6">
            <w:pPr>
              <w:jc w:val="lowKashida"/>
              <w:rPr>
                <w:rFonts w:asciiTheme="minorBidi" w:hAnsiTheme="minorBidi" w:cstheme="minorBidi"/>
                <w:sz w:val="24"/>
                <w:szCs w:val="24"/>
              </w:rPr>
            </w:pPr>
          </w:p>
        </w:tc>
      </w:tr>
      <w:tr w:rsidR="009C5CFC" w:rsidRPr="00056FB6" w14:paraId="2D65B438" w14:textId="77777777" w:rsidTr="008603CC">
        <w:tc>
          <w:tcPr>
            <w:tcW w:w="700" w:type="dxa"/>
            <w:tcMar>
              <w:top w:w="40" w:type="dxa"/>
              <w:left w:w="80" w:type="dxa"/>
              <w:bottom w:w="40" w:type="dxa"/>
              <w:right w:w="80" w:type="dxa"/>
            </w:tcMar>
            <w:vAlign w:val="center"/>
          </w:tcPr>
          <w:p w14:paraId="5283604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510B1E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System coverage</w:t>
            </w:r>
          </w:p>
        </w:tc>
        <w:tc>
          <w:tcPr>
            <w:tcW w:w="900" w:type="dxa"/>
            <w:tcMar>
              <w:top w:w="40" w:type="dxa"/>
              <w:left w:w="80" w:type="dxa"/>
              <w:bottom w:w="40" w:type="dxa"/>
              <w:right w:w="80" w:type="dxa"/>
            </w:tcMar>
            <w:vAlign w:val="center"/>
          </w:tcPr>
          <w:p w14:paraId="3C8589F0"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A099DA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whole substation area</w:t>
            </w:r>
          </w:p>
        </w:tc>
        <w:tc>
          <w:tcPr>
            <w:tcW w:w="1510" w:type="dxa"/>
            <w:tcMar>
              <w:top w:w="40" w:type="dxa"/>
              <w:left w:w="80" w:type="dxa"/>
              <w:bottom w:w="40" w:type="dxa"/>
              <w:right w:w="80" w:type="dxa"/>
            </w:tcMar>
            <w:vAlign w:val="center"/>
          </w:tcPr>
          <w:p w14:paraId="0DF28F07" w14:textId="77777777" w:rsidR="009C5CFC" w:rsidRPr="00056FB6" w:rsidRDefault="009C5CFC" w:rsidP="00056FB6">
            <w:pPr>
              <w:jc w:val="lowKashida"/>
              <w:rPr>
                <w:rFonts w:asciiTheme="minorBidi" w:hAnsiTheme="minorBidi" w:cstheme="minorBidi"/>
                <w:sz w:val="24"/>
                <w:szCs w:val="24"/>
              </w:rPr>
            </w:pPr>
          </w:p>
        </w:tc>
      </w:tr>
      <w:tr w:rsidR="009C5CFC" w:rsidRPr="00056FB6" w14:paraId="6B1A9634" w14:textId="77777777" w:rsidTr="008603CC">
        <w:tc>
          <w:tcPr>
            <w:tcW w:w="700" w:type="dxa"/>
            <w:tcMar>
              <w:top w:w="40" w:type="dxa"/>
              <w:left w:w="80" w:type="dxa"/>
              <w:bottom w:w="40" w:type="dxa"/>
              <w:right w:w="80" w:type="dxa"/>
            </w:tcMar>
            <w:vAlign w:val="center"/>
          </w:tcPr>
          <w:p w14:paraId="31BF966C"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DFA6B0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The system to comply with the specification</w:t>
            </w:r>
          </w:p>
        </w:tc>
        <w:tc>
          <w:tcPr>
            <w:tcW w:w="900" w:type="dxa"/>
            <w:tcMar>
              <w:top w:w="40" w:type="dxa"/>
              <w:left w:w="80" w:type="dxa"/>
              <w:bottom w:w="40" w:type="dxa"/>
              <w:right w:w="80" w:type="dxa"/>
            </w:tcMar>
            <w:vAlign w:val="center"/>
          </w:tcPr>
          <w:p w14:paraId="2AE9A5F2"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608FEEA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0CC48B24" w14:textId="77777777" w:rsidR="009C5CFC" w:rsidRPr="00056FB6" w:rsidRDefault="009C5CFC" w:rsidP="00056FB6">
            <w:pPr>
              <w:jc w:val="lowKashida"/>
              <w:rPr>
                <w:rFonts w:asciiTheme="minorBidi" w:hAnsiTheme="minorBidi" w:cstheme="minorBidi"/>
                <w:sz w:val="24"/>
                <w:szCs w:val="24"/>
              </w:rPr>
            </w:pPr>
          </w:p>
        </w:tc>
      </w:tr>
      <w:tr w:rsidR="009C5CFC" w:rsidRPr="00056FB6" w14:paraId="7D2C0288" w14:textId="77777777" w:rsidTr="008603CC">
        <w:tc>
          <w:tcPr>
            <w:tcW w:w="700" w:type="dxa"/>
            <w:tcMar>
              <w:top w:w="40" w:type="dxa"/>
              <w:left w:w="80" w:type="dxa"/>
              <w:bottom w:w="40" w:type="dxa"/>
              <w:right w:w="80" w:type="dxa"/>
            </w:tcMar>
            <w:vAlign w:val="center"/>
          </w:tcPr>
          <w:p w14:paraId="76013695"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2797EF5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Test requirements</w:t>
            </w:r>
          </w:p>
        </w:tc>
        <w:tc>
          <w:tcPr>
            <w:tcW w:w="900" w:type="dxa"/>
            <w:shd w:val="clear" w:color="auto" w:fill="F2F2F2"/>
            <w:tcMar>
              <w:top w:w="40" w:type="dxa"/>
              <w:left w:w="80" w:type="dxa"/>
              <w:bottom w:w="40" w:type="dxa"/>
              <w:right w:w="80" w:type="dxa"/>
            </w:tcMar>
            <w:vAlign w:val="center"/>
          </w:tcPr>
          <w:p w14:paraId="0AC57DCD"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5577E6DB"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73E0410A" w14:textId="77777777" w:rsidR="009C5CFC" w:rsidRPr="00056FB6" w:rsidRDefault="009C5CFC" w:rsidP="00056FB6">
            <w:pPr>
              <w:jc w:val="lowKashida"/>
              <w:rPr>
                <w:rFonts w:asciiTheme="minorBidi" w:hAnsiTheme="minorBidi" w:cstheme="minorBidi"/>
                <w:sz w:val="24"/>
                <w:szCs w:val="24"/>
              </w:rPr>
            </w:pPr>
          </w:p>
        </w:tc>
      </w:tr>
      <w:tr w:rsidR="009C5CFC" w:rsidRPr="00056FB6" w14:paraId="04EB1A4D" w14:textId="77777777" w:rsidTr="008603CC">
        <w:tc>
          <w:tcPr>
            <w:tcW w:w="700" w:type="dxa"/>
            <w:tcMar>
              <w:top w:w="40" w:type="dxa"/>
              <w:left w:w="80" w:type="dxa"/>
              <w:bottom w:w="40" w:type="dxa"/>
              <w:right w:w="80" w:type="dxa"/>
            </w:tcMar>
            <w:vAlign w:val="center"/>
          </w:tcPr>
          <w:p w14:paraId="1C6A1CC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DDFFF5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Visual inspection after installation</w:t>
            </w:r>
          </w:p>
        </w:tc>
        <w:tc>
          <w:tcPr>
            <w:tcW w:w="900" w:type="dxa"/>
            <w:tcMar>
              <w:top w:w="40" w:type="dxa"/>
              <w:left w:w="80" w:type="dxa"/>
              <w:bottom w:w="40" w:type="dxa"/>
              <w:right w:w="80" w:type="dxa"/>
            </w:tcMar>
            <w:vAlign w:val="center"/>
          </w:tcPr>
          <w:p w14:paraId="0553E47C"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7E7112C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52EA632A" w14:textId="77777777" w:rsidR="009C5CFC" w:rsidRPr="00056FB6" w:rsidRDefault="009C5CFC" w:rsidP="00056FB6">
            <w:pPr>
              <w:jc w:val="lowKashida"/>
              <w:rPr>
                <w:rFonts w:asciiTheme="minorBidi" w:hAnsiTheme="minorBidi" w:cstheme="minorBidi"/>
                <w:sz w:val="24"/>
                <w:szCs w:val="24"/>
              </w:rPr>
            </w:pPr>
          </w:p>
        </w:tc>
      </w:tr>
      <w:tr w:rsidR="009C5CFC" w:rsidRPr="00056FB6" w14:paraId="28A812FB" w14:textId="77777777" w:rsidTr="008603CC">
        <w:tc>
          <w:tcPr>
            <w:tcW w:w="700" w:type="dxa"/>
            <w:tcMar>
              <w:top w:w="40" w:type="dxa"/>
              <w:left w:w="80" w:type="dxa"/>
              <w:bottom w:w="40" w:type="dxa"/>
              <w:right w:w="80" w:type="dxa"/>
            </w:tcMar>
            <w:vAlign w:val="center"/>
          </w:tcPr>
          <w:p w14:paraId="4A5CBFD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339242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Continuity tests after installation</w:t>
            </w:r>
          </w:p>
        </w:tc>
        <w:tc>
          <w:tcPr>
            <w:tcW w:w="900" w:type="dxa"/>
            <w:tcMar>
              <w:top w:w="40" w:type="dxa"/>
              <w:left w:w="80" w:type="dxa"/>
              <w:bottom w:w="40" w:type="dxa"/>
              <w:right w:w="80" w:type="dxa"/>
            </w:tcMar>
            <w:vAlign w:val="center"/>
          </w:tcPr>
          <w:p w14:paraId="222BCB39"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05201D42"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yes</w:t>
            </w:r>
          </w:p>
        </w:tc>
        <w:tc>
          <w:tcPr>
            <w:tcW w:w="1510" w:type="dxa"/>
            <w:tcMar>
              <w:top w:w="40" w:type="dxa"/>
              <w:left w:w="80" w:type="dxa"/>
              <w:bottom w:w="40" w:type="dxa"/>
              <w:right w:w="80" w:type="dxa"/>
            </w:tcMar>
            <w:vAlign w:val="center"/>
          </w:tcPr>
          <w:p w14:paraId="3C0F0E65" w14:textId="77777777" w:rsidR="009C5CFC" w:rsidRPr="00056FB6" w:rsidRDefault="009C5CFC" w:rsidP="00056FB6">
            <w:pPr>
              <w:jc w:val="lowKashida"/>
              <w:rPr>
                <w:rFonts w:asciiTheme="minorBidi" w:hAnsiTheme="minorBidi" w:cstheme="minorBidi"/>
                <w:sz w:val="24"/>
                <w:szCs w:val="24"/>
              </w:rPr>
            </w:pPr>
          </w:p>
        </w:tc>
      </w:tr>
    </w:tbl>
    <w:p w14:paraId="6897FCFF" w14:textId="77777777" w:rsidR="009C5CFC" w:rsidRPr="00056FB6" w:rsidRDefault="009C5CFC" w:rsidP="00056FB6">
      <w:pPr>
        <w:pStyle w:val="Heading2"/>
        <w:spacing w:before="300" w:after="150"/>
        <w:jc w:val="lowKashida"/>
        <w:rPr>
          <w:rFonts w:asciiTheme="minorBidi" w:hAnsiTheme="minorBidi" w:cstheme="minorBidi"/>
          <w:sz w:val="24"/>
          <w:szCs w:val="24"/>
        </w:rPr>
      </w:pPr>
      <w:bookmarkStart w:id="542" w:name="_Toc237210728"/>
      <w:r>
        <w:rPr>
          <w:rFonts w:asciiTheme="minorBidi" w:hAnsiTheme="minorBidi" w:cstheme="minorBidi"/>
          <w:sz w:val="24"/>
          <w:szCs w:val="24"/>
        </w:rPr>
        <w:t>I. Protection and Control</w:t>
      </w:r>
      <w:bookmarkEnd w:id="5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900"/>
        <w:gridCol w:w="900"/>
        <w:gridCol w:w="1350"/>
        <w:gridCol w:w="1510"/>
      </w:tblGrid>
      <w:tr w:rsidR="009C5CFC" w:rsidRPr="00056FB6" w14:paraId="4AD68EBE" w14:textId="77777777" w:rsidTr="008603CC">
        <w:trPr>
          <w:tblHeader/>
        </w:trPr>
        <w:tc>
          <w:tcPr>
            <w:tcW w:w="700" w:type="dxa"/>
            <w:shd w:val="clear" w:color="auto" w:fill="D9D9D9"/>
            <w:tcMar>
              <w:top w:w="40" w:type="dxa"/>
              <w:left w:w="80" w:type="dxa"/>
              <w:bottom w:w="40" w:type="dxa"/>
              <w:right w:w="80" w:type="dxa"/>
            </w:tcMar>
            <w:vAlign w:val="center"/>
          </w:tcPr>
          <w:p w14:paraId="29D1B97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Item No.</w:t>
            </w:r>
          </w:p>
        </w:tc>
        <w:tc>
          <w:tcPr>
            <w:tcW w:w="4900" w:type="dxa"/>
            <w:shd w:val="clear" w:color="auto" w:fill="D9D9D9"/>
            <w:tcMar>
              <w:top w:w="40" w:type="dxa"/>
              <w:left w:w="80" w:type="dxa"/>
              <w:bottom w:w="40" w:type="dxa"/>
              <w:right w:w="80" w:type="dxa"/>
            </w:tcMar>
            <w:vAlign w:val="center"/>
          </w:tcPr>
          <w:p w14:paraId="6DC533F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Schedule of Technical Data</w:t>
            </w:r>
          </w:p>
        </w:tc>
        <w:tc>
          <w:tcPr>
            <w:tcW w:w="900" w:type="dxa"/>
            <w:shd w:val="clear" w:color="auto" w:fill="D9D9D9"/>
            <w:tcMar>
              <w:top w:w="40" w:type="dxa"/>
              <w:left w:w="80" w:type="dxa"/>
              <w:bottom w:w="40" w:type="dxa"/>
              <w:right w:w="80" w:type="dxa"/>
            </w:tcMar>
            <w:vAlign w:val="center"/>
          </w:tcPr>
          <w:p w14:paraId="41668E5A"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Unit</w:t>
            </w:r>
          </w:p>
        </w:tc>
        <w:tc>
          <w:tcPr>
            <w:tcW w:w="1350" w:type="dxa"/>
            <w:shd w:val="clear" w:color="auto" w:fill="D9D9D9"/>
            <w:tcMar>
              <w:top w:w="40" w:type="dxa"/>
              <w:left w:w="80" w:type="dxa"/>
              <w:bottom w:w="40" w:type="dxa"/>
              <w:right w:w="80" w:type="dxa"/>
            </w:tcMar>
            <w:vAlign w:val="center"/>
          </w:tcPr>
          <w:p w14:paraId="166FD87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Required</w:t>
            </w:r>
          </w:p>
        </w:tc>
        <w:tc>
          <w:tcPr>
            <w:tcW w:w="1510" w:type="dxa"/>
            <w:shd w:val="clear" w:color="auto" w:fill="D9D9D9"/>
            <w:tcMar>
              <w:top w:w="40" w:type="dxa"/>
              <w:left w:w="80" w:type="dxa"/>
              <w:bottom w:w="40" w:type="dxa"/>
              <w:right w:w="80" w:type="dxa"/>
            </w:tcMar>
            <w:vAlign w:val="center"/>
          </w:tcPr>
          <w:p w14:paraId="5BCFB81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Offered Data</w:t>
            </w:r>
          </w:p>
        </w:tc>
      </w:tr>
      <w:tr w:rsidR="009C5CFC" w:rsidRPr="00056FB6" w14:paraId="4B628CC5" w14:textId="77777777" w:rsidTr="008603CC">
        <w:tc>
          <w:tcPr>
            <w:tcW w:w="700" w:type="dxa"/>
            <w:shd w:val="clear" w:color="auto" w:fill="BFBFBF"/>
            <w:tcMar>
              <w:top w:w="40" w:type="dxa"/>
              <w:left w:w="80" w:type="dxa"/>
              <w:bottom w:w="40" w:type="dxa"/>
              <w:right w:w="80" w:type="dxa"/>
            </w:tcMar>
            <w:vAlign w:val="center"/>
          </w:tcPr>
          <w:p w14:paraId="242EEBF0"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BFBFBF"/>
            <w:tcMar>
              <w:top w:w="40" w:type="dxa"/>
              <w:left w:w="80" w:type="dxa"/>
              <w:bottom w:w="40" w:type="dxa"/>
              <w:right w:w="80" w:type="dxa"/>
            </w:tcMar>
            <w:vAlign w:val="center"/>
          </w:tcPr>
          <w:p w14:paraId="371E12A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Protection and Control</w:t>
            </w:r>
          </w:p>
        </w:tc>
        <w:tc>
          <w:tcPr>
            <w:tcW w:w="900" w:type="dxa"/>
            <w:shd w:val="clear" w:color="auto" w:fill="BFBFBF"/>
            <w:tcMar>
              <w:top w:w="40" w:type="dxa"/>
              <w:left w:w="80" w:type="dxa"/>
              <w:bottom w:w="40" w:type="dxa"/>
              <w:right w:w="80" w:type="dxa"/>
            </w:tcMar>
            <w:vAlign w:val="center"/>
          </w:tcPr>
          <w:p w14:paraId="17BE80EA"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BFBFBF"/>
            <w:tcMar>
              <w:top w:w="40" w:type="dxa"/>
              <w:left w:w="80" w:type="dxa"/>
              <w:bottom w:w="40" w:type="dxa"/>
              <w:right w:w="80" w:type="dxa"/>
            </w:tcMar>
            <w:vAlign w:val="center"/>
          </w:tcPr>
          <w:p w14:paraId="0264483C" w14:textId="77777777" w:rsidR="009C5CFC" w:rsidRPr="00056FB6" w:rsidRDefault="009C5CFC" w:rsidP="00056FB6">
            <w:pPr>
              <w:jc w:val="lowKashida"/>
              <w:rPr>
                <w:rFonts w:asciiTheme="minorBidi" w:hAnsiTheme="minorBidi" w:cstheme="minorBidi"/>
                <w:sz w:val="24"/>
                <w:szCs w:val="24"/>
              </w:rPr>
            </w:pPr>
          </w:p>
        </w:tc>
        <w:tc>
          <w:tcPr>
            <w:tcW w:w="1510" w:type="dxa"/>
            <w:shd w:val="clear" w:color="auto" w:fill="BFBFBF"/>
            <w:tcMar>
              <w:top w:w="40" w:type="dxa"/>
              <w:left w:w="80" w:type="dxa"/>
              <w:bottom w:w="40" w:type="dxa"/>
              <w:right w:w="80" w:type="dxa"/>
            </w:tcMar>
            <w:vAlign w:val="center"/>
          </w:tcPr>
          <w:p w14:paraId="5C33D440" w14:textId="77777777" w:rsidR="009C5CFC" w:rsidRPr="00056FB6" w:rsidRDefault="009C5CFC" w:rsidP="00056FB6">
            <w:pPr>
              <w:jc w:val="lowKashida"/>
              <w:rPr>
                <w:rFonts w:asciiTheme="minorBidi" w:hAnsiTheme="minorBidi" w:cstheme="minorBidi"/>
                <w:sz w:val="24"/>
                <w:szCs w:val="24"/>
              </w:rPr>
            </w:pPr>
          </w:p>
        </w:tc>
      </w:tr>
      <w:tr w:rsidR="009C5CFC" w:rsidRPr="00056FB6" w14:paraId="70C59493" w14:textId="77777777" w:rsidTr="008603CC">
        <w:tc>
          <w:tcPr>
            <w:tcW w:w="700" w:type="dxa"/>
            <w:tcMar>
              <w:top w:w="40" w:type="dxa"/>
              <w:left w:w="80" w:type="dxa"/>
              <w:bottom w:w="40" w:type="dxa"/>
              <w:right w:w="80" w:type="dxa"/>
            </w:tcMar>
            <w:vAlign w:val="center"/>
          </w:tcPr>
          <w:p w14:paraId="1EBF332A" w14:textId="77777777" w:rsidR="009C5CFC" w:rsidRPr="00056FB6" w:rsidRDefault="009C5CFC" w:rsidP="00056FB6">
            <w:pPr>
              <w:jc w:val="lowKashida"/>
              <w:rPr>
                <w:rFonts w:asciiTheme="minorBidi" w:hAnsiTheme="minorBidi" w:cstheme="minorBidi"/>
                <w:sz w:val="24"/>
                <w:szCs w:val="24"/>
              </w:rPr>
            </w:pPr>
          </w:p>
        </w:tc>
        <w:tc>
          <w:tcPr>
            <w:tcW w:w="4900" w:type="dxa"/>
            <w:shd w:val="clear" w:color="auto" w:fill="F2F2F2"/>
            <w:tcMar>
              <w:top w:w="40" w:type="dxa"/>
              <w:left w:w="80" w:type="dxa"/>
              <w:bottom w:w="40" w:type="dxa"/>
              <w:right w:w="80" w:type="dxa"/>
            </w:tcMar>
            <w:vAlign w:val="center"/>
          </w:tcPr>
          <w:p w14:paraId="281AA4A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b/>
                <w:bCs/>
                <w:sz w:val="24"/>
                <w:szCs w:val="24"/>
              </w:rPr>
              <w:t>General</w:t>
            </w:r>
          </w:p>
        </w:tc>
        <w:tc>
          <w:tcPr>
            <w:tcW w:w="900" w:type="dxa"/>
            <w:shd w:val="clear" w:color="auto" w:fill="F2F2F2"/>
            <w:tcMar>
              <w:top w:w="40" w:type="dxa"/>
              <w:left w:w="80" w:type="dxa"/>
              <w:bottom w:w="40" w:type="dxa"/>
              <w:right w:w="80" w:type="dxa"/>
            </w:tcMar>
            <w:vAlign w:val="center"/>
          </w:tcPr>
          <w:p w14:paraId="212C798F" w14:textId="77777777" w:rsidR="009C5CFC" w:rsidRPr="00056FB6" w:rsidRDefault="009C5CFC" w:rsidP="00056FB6">
            <w:pPr>
              <w:jc w:val="lowKashida"/>
              <w:rPr>
                <w:rFonts w:asciiTheme="minorBidi" w:hAnsiTheme="minorBidi" w:cstheme="minorBidi"/>
                <w:sz w:val="24"/>
                <w:szCs w:val="24"/>
              </w:rPr>
            </w:pPr>
          </w:p>
        </w:tc>
        <w:tc>
          <w:tcPr>
            <w:tcW w:w="1350" w:type="dxa"/>
            <w:shd w:val="clear" w:color="auto" w:fill="F2F2F2"/>
            <w:tcMar>
              <w:top w:w="40" w:type="dxa"/>
              <w:left w:w="80" w:type="dxa"/>
              <w:bottom w:w="40" w:type="dxa"/>
              <w:right w:w="80" w:type="dxa"/>
            </w:tcMar>
            <w:vAlign w:val="center"/>
          </w:tcPr>
          <w:p w14:paraId="42402E54" w14:textId="77777777" w:rsidR="009C5CFC" w:rsidRPr="00056FB6" w:rsidRDefault="009C5CFC" w:rsidP="00056FB6">
            <w:pPr>
              <w:jc w:val="lowKashida"/>
              <w:rPr>
                <w:rFonts w:asciiTheme="minorBidi" w:hAnsiTheme="minorBidi" w:cstheme="minorBidi"/>
                <w:sz w:val="24"/>
                <w:szCs w:val="24"/>
              </w:rPr>
            </w:pPr>
          </w:p>
        </w:tc>
        <w:tc>
          <w:tcPr>
            <w:tcW w:w="1510" w:type="dxa"/>
            <w:tcMar>
              <w:top w:w="40" w:type="dxa"/>
              <w:left w:w="80" w:type="dxa"/>
              <w:bottom w:w="40" w:type="dxa"/>
              <w:right w:w="80" w:type="dxa"/>
            </w:tcMar>
            <w:vAlign w:val="center"/>
          </w:tcPr>
          <w:p w14:paraId="333E1C04" w14:textId="77777777" w:rsidR="009C5CFC" w:rsidRPr="00056FB6" w:rsidRDefault="009C5CFC" w:rsidP="00056FB6">
            <w:pPr>
              <w:jc w:val="lowKashida"/>
              <w:rPr>
                <w:rFonts w:asciiTheme="minorBidi" w:hAnsiTheme="minorBidi" w:cstheme="minorBidi"/>
                <w:sz w:val="24"/>
                <w:szCs w:val="24"/>
              </w:rPr>
            </w:pPr>
          </w:p>
        </w:tc>
      </w:tr>
      <w:tr w:rsidR="009C5CFC" w:rsidRPr="00056FB6" w14:paraId="6919DBA1" w14:textId="77777777" w:rsidTr="008603CC">
        <w:tc>
          <w:tcPr>
            <w:tcW w:w="700" w:type="dxa"/>
            <w:tcMar>
              <w:top w:w="40" w:type="dxa"/>
              <w:left w:w="80" w:type="dxa"/>
              <w:bottom w:w="40" w:type="dxa"/>
              <w:right w:w="80" w:type="dxa"/>
            </w:tcMar>
            <w:vAlign w:val="center"/>
          </w:tcPr>
          <w:p w14:paraId="66E1C46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E38D77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Relays</w:t>
            </w:r>
          </w:p>
        </w:tc>
        <w:tc>
          <w:tcPr>
            <w:tcW w:w="900" w:type="dxa"/>
            <w:tcMar>
              <w:top w:w="40" w:type="dxa"/>
              <w:left w:w="80" w:type="dxa"/>
              <w:bottom w:w="40" w:type="dxa"/>
              <w:right w:w="80" w:type="dxa"/>
            </w:tcMar>
            <w:vAlign w:val="center"/>
          </w:tcPr>
          <w:p w14:paraId="65AF02F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0610A43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Numerical</w:t>
            </w:r>
          </w:p>
        </w:tc>
        <w:tc>
          <w:tcPr>
            <w:tcW w:w="1510" w:type="dxa"/>
            <w:tcMar>
              <w:top w:w="40" w:type="dxa"/>
              <w:left w:w="80" w:type="dxa"/>
              <w:bottom w:w="40" w:type="dxa"/>
              <w:right w:w="80" w:type="dxa"/>
            </w:tcMar>
            <w:vAlign w:val="center"/>
          </w:tcPr>
          <w:p w14:paraId="477831C3" w14:textId="77777777" w:rsidR="009C5CFC" w:rsidRPr="00056FB6" w:rsidRDefault="009C5CFC" w:rsidP="00056FB6">
            <w:pPr>
              <w:jc w:val="lowKashida"/>
              <w:rPr>
                <w:rFonts w:asciiTheme="minorBidi" w:hAnsiTheme="minorBidi" w:cstheme="minorBidi"/>
                <w:sz w:val="24"/>
                <w:szCs w:val="24"/>
              </w:rPr>
            </w:pPr>
          </w:p>
        </w:tc>
      </w:tr>
      <w:tr w:rsidR="009C5CFC" w:rsidRPr="00056FB6" w14:paraId="38AC6B8D" w14:textId="77777777" w:rsidTr="008603CC">
        <w:tc>
          <w:tcPr>
            <w:tcW w:w="700" w:type="dxa"/>
            <w:tcMar>
              <w:top w:w="40" w:type="dxa"/>
              <w:left w:w="80" w:type="dxa"/>
              <w:bottom w:w="40" w:type="dxa"/>
              <w:right w:w="80" w:type="dxa"/>
            </w:tcMar>
            <w:vAlign w:val="center"/>
          </w:tcPr>
          <w:p w14:paraId="200BAEDE"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7B404C64"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Latest standard of</w:t>
            </w:r>
          </w:p>
        </w:tc>
        <w:tc>
          <w:tcPr>
            <w:tcW w:w="900" w:type="dxa"/>
            <w:tcMar>
              <w:top w:w="40" w:type="dxa"/>
              <w:left w:w="80" w:type="dxa"/>
              <w:bottom w:w="40" w:type="dxa"/>
              <w:right w:w="80" w:type="dxa"/>
            </w:tcMar>
            <w:vAlign w:val="center"/>
          </w:tcPr>
          <w:p w14:paraId="6CBF9F0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0E457FFB"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 60255</w:t>
            </w:r>
          </w:p>
        </w:tc>
        <w:tc>
          <w:tcPr>
            <w:tcW w:w="1510" w:type="dxa"/>
            <w:tcMar>
              <w:top w:w="40" w:type="dxa"/>
              <w:left w:w="80" w:type="dxa"/>
              <w:bottom w:w="40" w:type="dxa"/>
              <w:right w:w="80" w:type="dxa"/>
            </w:tcMar>
            <w:vAlign w:val="center"/>
          </w:tcPr>
          <w:p w14:paraId="1B4B73F6" w14:textId="77777777" w:rsidR="009C5CFC" w:rsidRPr="00056FB6" w:rsidRDefault="009C5CFC" w:rsidP="00056FB6">
            <w:pPr>
              <w:jc w:val="lowKashida"/>
              <w:rPr>
                <w:rFonts w:asciiTheme="minorBidi" w:hAnsiTheme="minorBidi" w:cstheme="minorBidi"/>
                <w:sz w:val="24"/>
                <w:szCs w:val="24"/>
              </w:rPr>
            </w:pPr>
          </w:p>
        </w:tc>
      </w:tr>
      <w:tr w:rsidR="009C5CFC" w:rsidRPr="00056FB6" w14:paraId="71909076" w14:textId="77777777" w:rsidTr="008603CC">
        <w:tc>
          <w:tcPr>
            <w:tcW w:w="700" w:type="dxa"/>
            <w:tcMar>
              <w:top w:w="40" w:type="dxa"/>
              <w:left w:w="80" w:type="dxa"/>
              <w:bottom w:w="40" w:type="dxa"/>
              <w:right w:w="80" w:type="dxa"/>
            </w:tcMar>
            <w:vAlign w:val="center"/>
          </w:tcPr>
          <w:p w14:paraId="49A6C92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1E7EC6B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Maximum ambient temperature for rated accuracy</w:t>
            </w:r>
          </w:p>
        </w:tc>
        <w:tc>
          <w:tcPr>
            <w:tcW w:w="900" w:type="dxa"/>
            <w:tcMar>
              <w:top w:w="40" w:type="dxa"/>
              <w:left w:w="80" w:type="dxa"/>
              <w:bottom w:w="40" w:type="dxa"/>
              <w:right w:w="80" w:type="dxa"/>
            </w:tcMar>
            <w:vAlign w:val="center"/>
          </w:tcPr>
          <w:p w14:paraId="009A182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w:t>
            </w:r>
          </w:p>
        </w:tc>
        <w:tc>
          <w:tcPr>
            <w:tcW w:w="1350" w:type="dxa"/>
            <w:tcMar>
              <w:top w:w="40" w:type="dxa"/>
              <w:left w:w="80" w:type="dxa"/>
              <w:bottom w:w="40" w:type="dxa"/>
              <w:right w:w="80" w:type="dxa"/>
            </w:tcMar>
            <w:vAlign w:val="center"/>
          </w:tcPr>
          <w:p w14:paraId="329D301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40</w:t>
            </w:r>
          </w:p>
        </w:tc>
        <w:tc>
          <w:tcPr>
            <w:tcW w:w="1510" w:type="dxa"/>
            <w:tcMar>
              <w:top w:w="40" w:type="dxa"/>
              <w:left w:w="80" w:type="dxa"/>
              <w:bottom w:w="40" w:type="dxa"/>
              <w:right w:w="80" w:type="dxa"/>
            </w:tcMar>
            <w:vAlign w:val="center"/>
          </w:tcPr>
          <w:p w14:paraId="534AA45E" w14:textId="77777777" w:rsidR="009C5CFC" w:rsidRPr="00056FB6" w:rsidRDefault="009C5CFC" w:rsidP="00056FB6">
            <w:pPr>
              <w:jc w:val="lowKashida"/>
              <w:rPr>
                <w:rFonts w:asciiTheme="minorBidi" w:hAnsiTheme="minorBidi" w:cstheme="minorBidi"/>
                <w:sz w:val="24"/>
                <w:szCs w:val="24"/>
              </w:rPr>
            </w:pPr>
          </w:p>
        </w:tc>
      </w:tr>
      <w:tr w:rsidR="009C5CFC" w:rsidRPr="00056FB6" w14:paraId="52AC02F4" w14:textId="77777777" w:rsidTr="008603CC">
        <w:tc>
          <w:tcPr>
            <w:tcW w:w="700" w:type="dxa"/>
            <w:tcMar>
              <w:top w:w="40" w:type="dxa"/>
              <w:left w:w="80" w:type="dxa"/>
              <w:bottom w:w="40" w:type="dxa"/>
              <w:right w:w="80" w:type="dxa"/>
            </w:tcMar>
            <w:vAlign w:val="center"/>
          </w:tcPr>
          <w:p w14:paraId="5202ED03"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54B668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Maximum temperature by storage</w:t>
            </w:r>
          </w:p>
        </w:tc>
        <w:tc>
          <w:tcPr>
            <w:tcW w:w="900" w:type="dxa"/>
            <w:tcMar>
              <w:top w:w="40" w:type="dxa"/>
              <w:left w:w="80" w:type="dxa"/>
              <w:bottom w:w="40" w:type="dxa"/>
              <w:right w:w="80" w:type="dxa"/>
            </w:tcMar>
            <w:vAlign w:val="center"/>
          </w:tcPr>
          <w:p w14:paraId="48A92C1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°C</w:t>
            </w:r>
          </w:p>
        </w:tc>
        <w:tc>
          <w:tcPr>
            <w:tcW w:w="1350" w:type="dxa"/>
            <w:tcMar>
              <w:top w:w="40" w:type="dxa"/>
              <w:left w:w="80" w:type="dxa"/>
              <w:bottom w:w="40" w:type="dxa"/>
              <w:right w:w="80" w:type="dxa"/>
            </w:tcMar>
            <w:vAlign w:val="center"/>
          </w:tcPr>
          <w:p w14:paraId="1D0D99D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60</w:t>
            </w:r>
          </w:p>
        </w:tc>
        <w:tc>
          <w:tcPr>
            <w:tcW w:w="1510" w:type="dxa"/>
            <w:tcMar>
              <w:top w:w="40" w:type="dxa"/>
              <w:left w:w="80" w:type="dxa"/>
              <w:bottom w:w="40" w:type="dxa"/>
              <w:right w:w="80" w:type="dxa"/>
            </w:tcMar>
            <w:vAlign w:val="center"/>
          </w:tcPr>
          <w:p w14:paraId="2DD4AADF" w14:textId="77777777" w:rsidR="009C5CFC" w:rsidRPr="00056FB6" w:rsidRDefault="009C5CFC" w:rsidP="00056FB6">
            <w:pPr>
              <w:jc w:val="lowKashida"/>
              <w:rPr>
                <w:rFonts w:asciiTheme="minorBidi" w:hAnsiTheme="minorBidi" w:cstheme="minorBidi"/>
                <w:sz w:val="24"/>
                <w:szCs w:val="24"/>
              </w:rPr>
            </w:pPr>
          </w:p>
        </w:tc>
      </w:tr>
      <w:tr w:rsidR="009C5CFC" w:rsidRPr="00056FB6" w14:paraId="4B3BCB81" w14:textId="77777777" w:rsidTr="008603CC">
        <w:tc>
          <w:tcPr>
            <w:tcW w:w="700" w:type="dxa"/>
            <w:tcMar>
              <w:top w:w="40" w:type="dxa"/>
              <w:left w:w="80" w:type="dxa"/>
              <w:bottom w:w="40" w:type="dxa"/>
              <w:right w:w="80" w:type="dxa"/>
            </w:tcMar>
            <w:vAlign w:val="center"/>
          </w:tcPr>
          <w:p w14:paraId="2BFA3198"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84D5DB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Maximum humidity</w:t>
            </w:r>
          </w:p>
        </w:tc>
        <w:tc>
          <w:tcPr>
            <w:tcW w:w="900" w:type="dxa"/>
            <w:tcMar>
              <w:top w:w="40" w:type="dxa"/>
              <w:left w:w="80" w:type="dxa"/>
              <w:bottom w:w="40" w:type="dxa"/>
              <w:right w:w="80" w:type="dxa"/>
            </w:tcMar>
            <w:vAlign w:val="center"/>
          </w:tcPr>
          <w:p w14:paraId="0B11635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351BDD7D"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80</w:t>
            </w:r>
          </w:p>
        </w:tc>
        <w:tc>
          <w:tcPr>
            <w:tcW w:w="1510" w:type="dxa"/>
            <w:tcMar>
              <w:top w:w="40" w:type="dxa"/>
              <w:left w:w="80" w:type="dxa"/>
              <w:bottom w:w="40" w:type="dxa"/>
              <w:right w:w="80" w:type="dxa"/>
            </w:tcMar>
            <w:vAlign w:val="center"/>
          </w:tcPr>
          <w:p w14:paraId="090CCDB2" w14:textId="77777777" w:rsidR="009C5CFC" w:rsidRPr="00056FB6" w:rsidRDefault="009C5CFC" w:rsidP="00056FB6">
            <w:pPr>
              <w:jc w:val="lowKashida"/>
              <w:rPr>
                <w:rFonts w:asciiTheme="minorBidi" w:hAnsiTheme="minorBidi" w:cstheme="minorBidi"/>
                <w:sz w:val="24"/>
                <w:szCs w:val="24"/>
              </w:rPr>
            </w:pPr>
          </w:p>
        </w:tc>
      </w:tr>
      <w:tr w:rsidR="009C5CFC" w:rsidRPr="00056FB6" w14:paraId="240BE0A7" w14:textId="77777777" w:rsidTr="008603CC">
        <w:tc>
          <w:tcPr>
            <w:tcW w:w="700" w:type="dxa"/>
            <w:tcMar>
              <w:top w:w="40" w:type="dxa"/>
              <w:left w:w="80" w:type="dxa"/>
              <w:bottom w:w="40" w:type="dxa"/>
              <w:right w:w="80" w:type="dxa"/>
            </w:tcMar>
            <w:vAlign w:val="center"/>
          </w:tcPr>
          <w:p w14:paraId="4FFAE349"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66EE560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Electromagnetic compatibility tests</w:t>
            </w:r>
          </w:p>
        </w:tc>
        <w:tc>
          <w:tcPr>
            <w:tcW w:w="900" w:type="dxa"/>
            <w:tcMar>
              <w:top w:w="40" w:type="dxa"/>
              <w:left w:w="80" w:type="dxa"/>
              <w:bottom w:w="40" w:type="dxa"/>
              <w:right w:w="80" w:type="dxa"/>
            </w:tcMar>
            <w:vAlign w:val="center"/>
          </w:tcPr>
          <w:p w14:paraId="6067946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00B4F3EF"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EN 50081, EN 50082-1, IEC 60255-6</w:t>
            </w:r>
          </w:p>
        </w:tc>
        <w:tc>
          <w:tcPr>
            <w:tcW w:w="1510" w:type="dxa"/>
            <w:tcMar>
              <w:top w:w="40" w:type="dxa"/>
              <w:left w:w="80" w:type="dxa"/>
              <w:bottom w:w="40" w:type="dxa"/>
              <w:right w:w="80" w:type="dxa"/>
            </w:tcMar>
            <w:vAlign w:val="center"/>
          </w:tcPr>
          <w:p w14:paraId="38FEDA5C" w14:textId="77777777" w:rsidR="009C5CFC" w:rsidRPr="00056FB6" w:rsidRDefault="009C5CFC" w:rsidP="00056FB6">
            <w:pPr>
              <w:jc w:val="lowKashida"/>
              <w:rPr>
                <w:rFonts w:asciiTheme="minorBidi" w:hAnsiTheme="minorBidi" w:cstheme="minorBidi"/>
                <w:sz w:val="24"/>
                <w:szCs w:val="24"/>
              </w:rPr>
            </w:pPr>
          </w:p>
        </w:tc>
      </w:tr>
      <w:tr w:rsidR="009C5CFC" w:rsidRPr="00056FB6" w14:paraId="5E19005B" w14:textId="77777777" w:rsidTr="008603CC">
        <w:tc>
          <w:tcPr>
            <w:tcW w:w="700" w:type="dxa"/>
            <w:tcMar>
              <w:top w:w="40" w:type="dxa"/>
              <w:left w:w="80" w:type="dxa"/>
              <w:bottom w:w="40" w:type="dxa"/>
              <w:right w:w="80" w:type="dxa"/>
            </w:tcMar>
            <w:vAlign w:val="center"/>
          </w:tcPr>
          <w:p w14:paraId="76B634D1"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4715211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Insulation tests</w:t>
            </w:r>
          </w:p>
        </w:tc>
        <w:tc>
          <w:tcPr>
            <w:tcW w:w="900" w:type="dxa"/>
            <w:tcMar>
              <w:top w:w="40" w:type="dxa"/>
              <w:left w:w="80" w:type="dxa"/>
              <w:bottom w:w="40" w:type="dxa"/>
              <w:right w:w="80" w:type="dxa"/>
            </w:tcMar>
            <w:vAlign w:val="center"/>
          </w:tcPr>
          <w:p w14:paraId="10A2A627"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4ACCEE4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 60255-5, IEC 60870-2-1</w:t>
            </w:r>
          </w:p>
        </w:tc>
        <w:tc>
          <w:tcPr>
            <w:tcW w:w="1510" w:type="dxa"/>
            <w:tcMar>
              <w:top w:w="40" w:type="dxa"/>
              <w:left w:w="80" w:type="dxa"/>
              <w:bottom w:w="40" w:type="dxa"/>
              <w:right w:w="80" w:type="dxa"/>
            </w:tcMar>
            <w:vAlign w:val="center"/>
          </w:tcPr>
          <w:p w14:paraId="32DCDD0D" w14:textId="77777777" w:rsidR="009C5CFC" w:rsidRPr="00056FB6" w:rsidRDefault="009C5CFC" w:rsidP="00056FB6">
            <w:pPr>
              <w:jc w:val="lowKashida"/>
              <w:rPr>
                <w:rFonts w:asciiTheme="minorBidi" w:hAnsiTheme="minorBidi" w:cstheme="minorBidi"/>
                <w:sz w:val="24"/>
                <w:szCs w:val="24"/>
              </w:rPr>
            </w:pPr>
          </w:p>
        </w:tc>
      </w:tr>
      <w:tr w:rsidR="009C5CFC" w:rsidRPr="00056FB6" w14:paraId="567A229A" w14:textId="77777777" w:rsidTr="008603CC">
        <w:tc>
          <w:tcPr>
            <w:tcW w:w="700" w:type="dxa"/>
            <w:tcMar>
              <w:top w:w="40" w:type="dxa"/>
              <w:left w:w="80" w:type="dxa"/>
              <w:bottom w:w="40" w:type="dxa"/>
              <w:right w:w="80" w:type="dxa"/>
            </w:tcMar>
            <w:vAlign w:val="center"/>
          </w:tcPr>
          <w:p w14:paraId="002F8B96"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B0ABBE1"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Mechanical tests (vibration and shock stress)</w:t>
            </w:r>
          </w:p>
        </w:tc>
        <w:tc>
          <w:tcPr>
            <w:tcW w:w="900" w:type="dxa"/>
            <w:tcMar>
              <w:top w:w="40" w:type="dxa"/>
              <w:left w:w="80" w:type="dxa"/>
              <w:bottom w:w="40" w:type="dxa"/>
              <w:right w:w="80" w:type="dxa"/>
            </w:tcMar>
            <w:vAlign w:val="center"/>
          </w:tcPr>
          <w:p w14:paraId="25D67E08"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30ADD239"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 60255-2-1, IEC 60068-2</w:t>
            </w:r>
          </w:p>
        </w:tc>
        <w:tc>
          <w:tcPr>
            <w:tcW w:w="1510" w:type="dxa"/>
            <w:tcMar>
              <w:top w:w="40" w:type="dxa"/>
              <w:left w:w="80" w:type="dxa"/>
              <w:bottom w:w="40" w:type="dxa"/>
              <w:right w:w="80" w:type="dxa"/>
            </w:tcMar>
            <w:vAlign w:val="center"/>
          </w:tcPr>
          <w:p w14:paraId="17669BF7" w14:textId="77777777" w:rsidR="009C5CFC" w:rsidRPr="00056FB6" w:rsidRDefault="009C5CFC" w:rsidP="00056FB6">
            <w:pPr>
              <w:jc w:val="lowKashida"/>
              <w:rPr>
                <w:rFonts w:asciiTheme="minorBidi" w:hAnsiTheme="minorBidi" w:cstheme="minorBidi"/>
                <w:sz w:val="24"/>
                <w:szCs w:val="24"/>
              </w:rPr>
            </w:pPr>
          </w:p>
        </w:tc>
      </w:tr>
      <w:tr w:rsidR="009C5CFC" w:rsidRPr="00056FB6" w14:paraId="700A2E08" w14:textId="77777777" w:rsidTr="008603CC">
        <w:tc>
          <w:tcPr>
            <w:tcW w:w="700" w:type="dxa"/>
            <w:tcMar>
              <w:top w:w="40" w:type="dxa"/>
              <w:left w:w="80" w:type="dxa"/>
              <w:bottom w:w="40" w:type="dxa"/>
              <w:right w:w="80" w:type="dxa"/>
            </w:tcMar>
            <w:vAlign w:val="center"/>
          </w:tcPr>
          <w:p w14:paraId="268E5FEA"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F02520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Other: all other norms as specified on technical document</w:t>
            </w:r>
          </w:p>
        </w:tc>
        <w:tc>
          <w:tcPr>
            <w:tcW w:w="900" w:type="dxa"/>
            <w:tcMar>
              <w:top w:w="40" w:type="dxa"/>
              <w:left w:w="80" w:type="dxa"/>
              <w:bottom w:w="40" w:type="dxa"/>
              <w:right w:w="80" w:type="dxa"/>
            </w:tcMar>
            <w:vAlign w:val="center"/>
          </w:tcPr>
          <w:p w14:paraId="57127F7C"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w:t>
            </w:r>
          </w:p>
        </w:tc>
        <w:tc>
          <w:tcPr>
            <w:tcW w:w="1350" w:type="dxa"/>
            <w:tcMar>
              <w:top w:w="40" w:type="dxa"/>
              <w:left w:w="80" w:type="dxa"/>
              <w:bottom w:w="40" w:type="dxa"/>
              <w:right w:w="80" w:type="dxa"/>
            </w:tcMar>
            <w:vAlign w:val="center"/>
          </w:tcPr>
          <w:p w14:paraId="7BB18BD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w:t>
            </w:r>
          </w:p>
        </w:tc>
        <w:tc>
          <w:tcPr>
            <w:tcW w:w="1510" w:type="dxa"/>
            <w:tcMar>
              <w:top w:w="40" w:type="dxa"/>
              <w:left w:w="80" w:type="dxa"/>
              <w:bottom w:w="40" w:type="dxa"/>
              <w:right w:w="80" w:type="dxa"/>
            </w:tcMar>
            <w:vAlign w:val="center"/>
          </w:tcPr>
          <w:p w14:paraId="654DAD9C" w14:textId="77777777" w:rsidR="009C5CFC" w:rsidRPr="00056FB6" w:rsidRDefault="009C5CFC" w:rsidP="00056FB6">
            <w:pPr>
              <w:jc w:val="lowKashida"/>
              <w:rPr>
                <w:rFonts w:asciiTheme="minorBidi" w:hAnsiTheme="minorBidi" w:cstheme="minorBidi"/>
                <w:sz w:val="24"/>
                <w:szCs w:val="24"/>
              </w:rPr>
            </w:pPr>
          </w:p>
        </w:tc>
      </w:tr>
      <w:tr w:rsidR="009C5CFC" w:rsidRPr="00056FB6" w14:paraId="066A16B8" w14:textId="77777777" w:rsidTr="008603CC">
        <w:tc>
          <w:tcPr>
            <w:tcW w:w="700" w:type="dxa"/>
            <w:tcMar>
              <w:top w:w="40" w:type="dxa"/>
              <w:left w:w="80" w:type="dxa"/>
              <w:bottom w:w="40" w:type="dxa"/>
              <w:right w:w="80" w:type="dxa"/>
            </w:tcMar>
            <w:vAlign w:val="center"/>
          </w:tcPr>
          <w:p w14:paraId="5194EC7B"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59410306"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Protection functions to be provided for 220 kV feeders, transformers, and 20 kV feeders</w:t>
            </w:r>
          </w:p>
        </w:tc>
        <w:tc>
          <w:tcPr>
            <w:tcW w:w="900" w:type="dxa"/>
            <w:tcMar>
              <w:top w:w="40" w:type="dxa"/>
              <w:left w:w="80" w:type="dxa"/>
              <w:bottom w:w="40" w:type="dxa"/>
              <w:right w:w="80" w:type="dxa"/>
            </w:tcMar>
            <w:vAlign w:val="center"/>
          </w:tcPr>
          <w:p w14:paraId="2E1DDCF1"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4AB1C245"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By Bidder, as per single line diagram and protection philosophy</w:t>
            </w:r>
          </w:p>
        </w:tc>
        <w:tc>
          <w:tcPr>
            <w:tcW w:w="1510" w:type="dxa"/>
            <w:tcMar>
              <w:top w:w="40" w:type="dxa"/>
              <w:left w:w="80" w:type="dxa"/>
              <w:bottom w:w="40" w:type="dxa"/>
              <w:right w:w="80" w:type="dxa"/>
            </w:tcMar>
            <w:vAlign w:val="center"/>
          </w:tcPr>
          <w:p w14:paraId="2076BE2A" w14:textId="77777777" w:rsidR="009C5CFC" w:rsidRPr="00056FB6" w:rsidRDefault="009C5CFC" w:rsidP="00056FB6">
            <w:pPr>
              <w:jc w:val="lowKashida"/>
              <w:rPr>
                <w:rFonts w:asciiTheme="minorBidi" w:hAnsiTheme="minorBidi" w:cstheme="minorBidi"/>
                <w:sz w:val="24"/>
                <w:szCs w:val="24"/>
              </w:rPr>
            </w:pPr>
          </w:p>
        </w:tc>
      </w:tr>
      <w:tr w:rsidR="009C5CFC" w:rsidRPr="00056FB6" w14:paraId="192663AD" w14:textId="77777777" w:rsidTr="008603CC">
        <w:tc>
          <w:tcPr>
            <w:tcW w:w="700" w:type="dxa"/>
            <w:tcMar>
              <w:top w:w="40" w:type="dxa"/>
              <w:left w:w="80" w:type="dxa"/>
              <w:bottom w:w="40" w:type="dxa"/>
              <w:right w:w="80" w:type="dxa"/>
            </w:tcMar>
            <w:vAlign w:val="center"/>
          </w:tcPr>
          <w:p w14:paraId="2EF652EF"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3AD8563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SCADA / RTU integration and communication protocol</w:t>
            </w:r>
          </w:p>
        </w:tc>
        <w:tc>
          <w:tcPr>
            <w:tcW w:w="900" w:type="dxa"/>
            <w:tcMar>
              <w:top w:w="40" w:type="dxa"/>
              <w:left w:w="80" w:type="dxa"/>
              <w:bottom w:w="40" w:type="dxa"/>
              <w:right w:w="80" w:type="dxa"/>
            </w:tcMar>
            <w:vAlign w:val="center"/>
          </w:tcPr>
          <w:p w14:paraId="187163F0"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5113B8BE"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IEC 60870-5-104 / IEC 61850, as specified</w:t>
            </w:r>
          </w:p>
        </w:tc>
        <w:tc>
          <w:tcPr>
            <w:tcW w:w="1510" w:type="dxa"/>
            <w:tcMar>
              <w:top w:w="40" w:type="dxa"/>
              <w:left w:w="80" w:type="dxa"/>
              <w:bottom w:w="40" w:type="dxa"/>
              <w:right w:w="80" w:type="dxa"/>
            </w:tcMar>
            <w:vAlign w:val="center"/>
          </w:tcPr>
          <w:p w14:paraId="7CA32098" w14:textId="77777777" w:rsidR="009C5CFC" w:rsidRPr="00056FB6" w:rsidRDefault="009C5CFC" w:rsidP="00056FB6">
            <w:pPr>
              <w:jc w:val="lowKashida"/>
              <w:rPr>
                <w:rFonts w:asciiTheme="minorBidi" w:hAnsiTheme="minorBidi" w:cstheme="minorBidi"/>
                <w:sz w:val="24"/>
                <w:szCs w:val="24"/>
              </w:rPr>
            </w:pPr>
          </w:p>
        </w:tc>
      </w:tr>
      <w:tr w:rsidR="009C5CFC" w:rsidRPr="00056FB6" w14:paraId="5E155CB7" w14:textId="77777777" w:rsidTr="008603CC">
        <w:tc>
          <w:tcPr>
            <w:tcW w:w="700" w:type="dxa"/>
            <w:tcMar>
              <w:top w:w="40" w:type="dxa"/>
              <w:left w:w="80" w:type="dxa"/>
              <w:bottom w:w="40" w:type="dxa"/>
              <w:right w:w="80" w:type="dxa"/>
            </w:tcMar>
            <w:vAlign w:val="center"/>
          </w:tcPr>
          <w:p w14:paraId="70CAB272" w14:textId="77777777" w:rsidR="009C5CFC" w:rsidRPr="00056FB6" w:rsidRDefault="009C5CFC" w:rsidP="00056FB6">
            <w:pPr>
              <w:jc w:val="lowKashida"/>
              <w:rPr>
                <w:rFonts w:asciiTheme="minorBidi" w:hAnsiTheme="minorBidi" w:cstheme="minorBidi"/>
                <w:sz w:val="24"/>
                <w:szCs w:val="24"/>
              </w:rPr>
            </w:pPr>
          </w:p>
        </w:tc>
        <w:tc>
          <w:tcPr>
            <w:tcW w:w="4900" w:type="dxa"/>
            <w:tcMar>
              <w:top w:w="40" w:type="dxa"/>
              <w:left w:w="80" w:type="dxa"/>
              <w:bottom w:w="40" w:type="dxa"/>
              <w:right w:w="80" w:type="dxa"/>
            </w:tcMar>
            <w:vAlign w:val="center"/>
          </w:tcPr>
          <w:p w14:paraId="2B2CAE03"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Metering system</w:t>
            </w:r>
          </w:p>
        </w:tc>
        <w:tc>
          <w:tcPr>
            <w:tcW w:w="900" w:type="dxa"/>
            <w:tcMar>
              <w:top w:w="40" w:type="dxa"/>
              <w:left w:w="80" w:type="dxa"/>
              <w:bottom w:w="40" w:type="dxa"/>
              <w:right w:w="80" w:type="dxa"/>
            </w:tcMar>
            <w:vAlign w:val="center"/>
          </w:tcPr>
          <w:p w14:paraId="6C1C6076" w14:textId="77777777" w:rsidR="009C5CFC" w:rsidRPr="00056FB6" w:rsidRDefault="009C5CFC" w:rsidP="00056FB6">
            <w:pPr>
              <w:jc w:val="lowKashida"/>
              <w:rPr>
                <w:rFonts w:asciiTheme="minorBidi" w:hAnsiTheme="minorBidi" w:cstheme="minorBidi"/>
                <w:sz w:val="24"/>
                <w:szCs w:val="24"/>
              </w:rPr>
            </w:pPr>
          </w:p>
        </w:tc>
        <w:tc>
          <w:tcPr>
            <w:tcW w:w="1350" w:type="dxa"/>
            <w:tcMar>
              <w:top w:w="40" w:type="dxa"/>
              <w:left w:w="80" w:type="dxa"/>
              <w:bottom w:w="40" w:type="dxa"/>
              <w:right w:w="80" w:type="dxa"/>
            </w:tcMar>
            <w:vAlign w:val="center"/>
          </w:tcPr>
          <w:p w14:paraId="17AD71A0" w14:textId="77777777" w:rsidR="009C5CFC" w:rsidRPr="00056FB6" w:rsidRDefault="009C5CFC" w:rsidP="00056FB6">
            <w:pPr>
              <w:jc w:val="lowKashida"/>
              <w:rPr>
                <w:rFonts w:asciiTheme="minorBidi" w:hAnsiTheme="minorBidi" w:cstheme="minorBidi"/>
                <w:sz w:val="24"/>
                <w:szCs w:val="24"/>
              </w:rPr>
            </w:pPr>
            <w:r>
              <w:rPr>
                <w:rFonts w:asciiTheme="minorBidi" w:hAnsiTheme="minorBidi" w:cstheme="minorBidi"/>
                <w:sz w:val="24"/>
                <w:szCs w:val="24"/>
              </w:rPr>
              <w:t>revenue-grade, Class 0.2S, as specified</w:t>
            </w:r>
          </w:p>
        </w:tc>
        <w:tc>
          <w:tcPr>
            <w:tcW w:w="1510" w:type="dxa"/>
            <w:tcMar>
              <w:top w:w="40" w:type="dxa"/>
              <w:left w:w="80" w:type="dxa"/>
              <w:bottom w:w="40" w:type="dxa"/>
              <w:right w:w="80" w:type="dxa"/>
            </w:tcMar>
            <w:vAlign w:val="center"/>
          </w:tcPr>
          <w:p w14:paraId="73ECCA2F" w14:textId="77777777" w:rsidR="009C5CFC" w:rsidRPr="00056FB6" w:rsidRDefault="009C5CFC" w:rsidP="00056FB6">
            <w:pPr>
              <w:jc w:val="lowKashida"/>
              <w:rPr>
                <w:rFonts w:asciiTheme="minorBidi" w:hAnsiTheme="minorBidi" w:cstheme="minorBidi"/>
                <w:sz w:val="24"/>
                <w:szCs w:val="24"/>
              </w:rPr>
            </w:pPr>
          </w:p>
        </w:tc>
      </w:tr>
    </w:tbl>
    <w:p w14:paraId="7492CB31" w14:textId="77777777" w:rsidR="009C5CFC" w:rsidRPr="00056FB6" w:rsidRDefault="009C5CFC" w:rsidP="00056FB6">
      <w:pPr>
        <w:jc w:val="lowKashida"/>
        <w:rPr>
          <w:rFonts w:asciiTheme="minorBidi" w:hAnsiTheme="minorBidi" w:cstheme="minorBidi"/>
          <w:sz w:val="24"/>
          <w:szCs w:val="24"/>
        </w:rPr>
      </w:pPr>
    </w:p>
    <w:p w14:paraId="61873E42" w14:textId="77777777" w:rsidR="00662F6D" w:rsidRPr="00056FB6" w:rsidRDefault="00662F6D" w:rsidP="00056FB6">
      <w:pPr>
        <w:widowControl/>
        <w:autoSpaceDE/>
        <w:autoSpaceDN/>
        <w:spacing w:after="100"/>
        <w:jc w:val="lowKashida"/>
        <w:rPr>
          <w:rFonts w:asciiTheme="minorBidi" w:hAnsiTheme="minorBidi" w:cstheme="minorBidi"/>
          <w:sz w:val="24"/>
          <w:szCs w:val="24"/>
        </w:rPr>
      </w:pPr>
    </w:p>
    <w:sectPr w:rsidR="00662F6D" w:rsidRPr="00056FB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8-31T07:14:43Z" w:initials="C">
    <w:p w14:paraId="0C25F73F" w14:textId="77777777">
      <w:r>
        <w:rPr>
          <w:rStyle w:val="CommentReference"/>
        </w:rPr>
        <w:annotationRef/>
      </w:r>
      <w:r>
        <w:rPr>
          <w:color w:val="000000"/>
          <w:sz w:val="20"/>
          <w:szCs w:val="20"/>
        </w:rPr>
        <w:t xml:space="preserve">CRITICAL: The Maximum air temperature (15\xC2\xB0C) is lower than the Average (45\xC2\xB0C) -- these values appear swapped. This also conflicts with the 50\xC2\xB0C design ambient temperature used consistently elsewhere in the spec (e.g. Chapter 3, Sections C and E: '...continuous operation at 50\xC2\xB0C ambient temperature...'). Please verify and correct the Max/Average temperature values for both substations.</w:t>
      </w:r>
    </w:p>
  </w:comment>
  <w:comment w:id="1" w:author="Claude" w:date="2026-08-31T07:14:58Z" w:initials="C">
    <w:p w14:paraId="281AF23F" w14:textId="77777777">
      <w:r>
        <w:rPr>
          <w:rStyle w:val="CommentReference"/>
        </w:rPr>
        <w:annotationRef/>
      </w:r>
      <w:r>
        <w:rPr>
          <w:color w:val="000000"/>
          <w:sz w:val="20"/>
          <w:szCs w:val="20"/>
        </w:rPr>
        <w:t xml:space="preserve">INCONSISTENT PROJECT NAME: The title and this opening clause use 'Qushtepa' (one word), but from here onward the document overwhelmingly switches to 'Qush Tepa' (two words) -- 182 occurrences vs 25. For a contract/spec document, the project name should be standardized and used identically throughout.</w:t>
      </w:r>
    </w:p>
  </w:comment>
  <w:comment w:id="2" w:author="Claude" w:date="2026-08-31T07:15:09Z" w:initials="C">
    <w:p w14:paraId="26EC833C" w14:textId="77777777">
      <w:r>
        <w:rPr>
          <w:rStyle w:val="CommentReference"/>
        </w:rPr>
        <w:annotationRef/>
      </w:r>
      <w:r>
        <w:rPr>
          <w:color w:val="000000"/>
          <w:sz w:val="20"/>
          <w:szCs w:val="20"/>
        </w:rPr>
        <w:t xml:space="preserve">OUTDATED STANDARD: IEC 60694 was withdrawn in 2007 and replaced by IEC 62271-1, which is also cited elsewhere in this spec. This clause and the switchgear test-requirement tables reference the cancelled standard in ~20 places. Recommend replacing all IEC 60694 clause references with their IEC 62271-1 equivalents before submission, to avoid this being challenged during technical evaluation.</w:t>
      </w:r>
    </w:p>
  </w:comment>
  <w:comment w:id="3" w:author="Claude" w:date="2026-08-31T07:15:22Z" w:initials="C">
    <w:p w14:paraId="6FCF88F6" w14:textId="77777777">
      <w:r>
        <w:rPr>
          <w:rStyle w:val="CommentReference"/>
        </w:rPr>
        <w:annotationRef/>
      </w:r>
      <w:r>
        <w:rPr>
          <w:color w:val="000000"/>
          <w:sz w:val="20"/>
          <w:szCs w:val="20"/>
        </w:rPr>
        <w:t xml:space="preserve">Typo: 'Priod' should be 'Period' (also appears in 'Rainy Priod' below).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25F73F" w15:done="0"/>
  <w15:commentEx w15:paraId="281AF23F" w15:done="0"/>
  <w15:commentEx w15:paraId="26EC833C" w15:done="0"/>
  <w15:commentEx w15:paraId="6FCF88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04B22C9" w16cex:dateUtc="2026-08-31T07:14:43Z"/>
  <w16cex:commentExtensible w16cex:durableId="752A176B" w16cex:dateUtc="2026-08-31T07:14:58Z"/>
  <w16cex:commentExtensible w16cex:durableId="01F472E1" w16cex:dateUtc="2026-08-31T07:15:09Z"/>
  <w16cex:commentExtensible w16cex:durableId="74C7D2E1" w16cex:dateUtc="2026-08-31T07:15:22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25F73F" w16cid:durableId="304B22C9"/>
  <w16cid:commentId w16cid:paraId="281AF23F" w16cid:durableId="752A176B"/>
  <w16cid:commentId w16cid:paraId="26EC833C" w16cid:durableId="01F472E1"/>
  <w16cid:commentId w16cid:paraId="6FCF88F6" w16cid:durableId="74C7D2E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4AA44" w14:textId="77777777" w:rsidR="007A7D81" w:rsidRDefault="007A7D81" w:rsidP="00142117">
      <w:r>
        <w:separator/>
      </w:r>
    </w:p>
  </w:endnote>
  <w:endnote w:type="continuationSeparator" w:id="0">
    <w:p w14:paraId="4215F603" w14:textId="77777777" w:rsidR="007A7D81" w:rsidRDefault="007A7D81" w:rsidP="00142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39B93" w14:textId="77777777" w:rsidR="007A7D81" w:rsidRDefault="007A7D81" w:rsidP="00142117">
      <w:r>
        <w:separator/>
      </w:r>
    </w:p>
  </w:footnote>
  <w:footnote w:type="continuationSeparator" w:id="0">
    <w:p w14:paraId="2EB2AC45" w14:textId="77777777" w:rsidR="007A7D81" w:rsidRDefault="007A7D81" w:rsidP="00142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303"/>
    <w:multiLevelType w:val="hybridMultilevel"/>
    <w:tmpl w:val="5D3C4CE4"/>
    <w:lvl w:ilvl="0" w:tplc="2A78BE1A">
      <w:start w:val="1"/>
      <w:numFmt w:val="bullet"/>
      <w:lvlText w:val="●"/>
      <w:lvlJc w:val="left"/>
      <w:pPr>
        <w:ind w:left="720" w:hanging="360"/>
      </w:pPr>
    </w:lvl>
    <w:lvl w:ilvl="1" w:tplc="8542BBD8">
      <w:start w:val="1"/>
      <w:numFmt w:val="bullet"/>
      <w:lvlText w:val="○"/>
      <w:lvlJc w:val="left"/>
      <w:pPr>
        <w:ind w:left="1440" w:hanging="360"/>
      </w:pPr>
    </w:lvl>
    <w:lvl w:ilvl="2" w:tplc="EB84E7E6">
      <w:start w:val="1"/>
      <w:numFmt w:val="bullet"/>
      <w:lvlText w:val="■"/>
      <w:lvlJc w:val="left"/>
      <w:pPr>
        <w:ind w:left="2160" w:hanging="360"/>
      </w:pPr>
    </w:lvl>
    <w:lvl w:ilvl="3" w:tplc="EEB43852">
      <w:start w:val="1"/>
      <w:numFmt w:val="bullet"/>
      <w:lvlText w:val="●"/>
      <w:lvlJc w:val="left"/>
      <w:pPr>
        <w:ind w:left="2880" w:hanging="360"/>
      </w:pPr>
    </w:lvl>
    <w:lvl w:ilvl="4" w:tplc="0D6C2266">
      <w:start w:val="1"/>
      <w:numFmt w:val="bullet"/>
      <w:lvlText w:val="○"/>
      <w:lvlJc w:val="left"/>
      <w:pPr>
        <w:ind w:left="3600" w:hanging="360"/>
      </w:pPr>
    </w:lvl>
    <w:lvl w:ilvl="5" w:tplc="FFA03B2A">
      <w:start w:val="1"/>
      <w:numFmt w:val="bullet"/>
      <w:lvlText w:val="■"/>
      <w:lvlJc w:val="left"/>
      <w:pPr>
        <w:ind w:left="4320" w:hanging="360"/>
      </w:pPr>
    </w:lvl>
    <w:lvl w:ilvl="6" w:tplc="27E26D02">
      <w:start w:val="1"/>
      <w:numFmt w:val="bullet"/>
      <w:lvlText w:val="●"/>
      <w:lvlJc w:val="left"/>
      <w:pPr>
        <w:ind w:left="5040" w:hanging="360"/>
      </w:pPr>
    </w:lvl>
    <w:lvl w:ilvl="7" w:tplc="6374E4DA">
      <w:start w:val="1"/>
      <w:numFmt w:val="bullet"/>
      <w:lvlText w:val="●"/>
      <w:lvlJc w:val="left"/>
      <w:pPr>
        <w:ind w:left="5760" w:hanging="360"/>
      </w:pPr>
    </w:lvl>
    <w:lvl w:ilvl="8" w:tplc="29482BFE">
      <w:start w:val="1"/>
      <w:numFmt w:val="bullet"/>
      <w:lvlText w:val="●"/>
      <w:lvlJc w:val="left"/>
      <w:pPr>
        <w:ind w:left="6480" w:hanging="360"/>
      </w:pPr>
    </w:lvl>
  </w:abstractNum>
  <w:abstractNum w:abstractNumId="1" w15:restartNumberingAfterBreak="0">
    <w:nsid w:val="0F417158"/>
    <w:multiLevelType w:val="hybridMultilevel"/>
    <w:tmpl w:val="016A8F08"/>
    <w:lvl w:ilvl="0" w:tplc="B802B364">
      <w:start w:val="1"/>
      <w:numFmt w:val="bullet"/>
      <w:lvlText w:val="✓"/>
      <w:lvlJc w:val="left"/>
      <w:pPr>
        <w:ind w:left="460" w:hanging="260"/>
      </w:pPr>
      <w:rPr>
        <w:color w:val="1F3864"/>
      </w:rPr>
    </w:lvl>
    <w:lvl w:ilvl="1" w:tplc="83CEE03C">
      <w:numFmt w:val="decimal"/>
      <w:lvlText w:val=""/>
      <w:lvlJc w:val="left"/>
    </w:lvl>
    <w:lvl w:ilvl="2" w:tplc="1728A0B2">
      <w:numFmt w:val="decimal"/>
      <w:lvlText w:val=""/>
      <w:lvlJc w:val="left"/>
    </w:lvl>
    <w:lvl w:ilvl="3" w:tplc="651C58B2">
      <w:numFmt w:val="decimal"/>
      <w:lvlText w:val=""/>
      <w:lvlJc w:val="left"/>
    </w:lvl>
    <w:lvl w:ilvl="4" w:tplc="261A3930">
      <w:numFmt w:val="decimal"/>
      <w:lvlText w:val=""/>
      <w:lvlJc w:val="left"/>
    </w:lvl>
    <w:lvl w:ilvl="5" w:tplc="3D067238">
      <w:numFmt w:val="decimal"/>
      <w:lvlText w:val=""/>
      <w:lvlJc w:val="left"/>
    </w:lvl>
    <w:lvl w:ilvl="6" w:tplc="541AF772">
      <w:numFmt w:val="decimal"/>
      <w:lvlText w:val=""/>
      <w:lvlJc w:val="left"/>
    </w:lvl>
    <w:lvl w:ilvl="7" w:tplc="675831D4">
      <w:numFmt w:val="decimal"/>
      <w:lvlText w:val=""/>
      <w:lvlJc w:val="left"/>
    </w:lvl>
    <w:lvl w:ilvl="8" w:tplc="1AA6C61A">
      <w:numFmt w:val="decimal"/>
      <w:lvlText w:val=""/>
      <w:lvlJc w:val="left"/>
    </w:lvl>
  </w:abstractNum>
  <w:abstractNum w:abstractNumId="2" w15:restartNumberingAfterBreak="0">
    <w:nsid w:val="12311C20"/>
    <w:multiLevelType w:val="hybridMultilevel"/>
    <w:tmpl w:val="52A035C0"/>
    <w:lvl w:ilvl="0" w:tplc="507C2CB0">
      <w:start w:val="1"/>
      <w:numFmt w:val="bullet"/>
      <w:lvlText w:val="●"/>
      <w:lvlJc w:val="left"/>
      <w:pPr>
        <w:ind w:left="720" w:hanging="360"/>
      </w:pPr>
    </w:lvl>
    <w:lvl w:ilvl="1" w:tplc="A37A02B6">
      <w:start w:val="1"/>
      <w:numFmt w:val="bullet"/>
      <w:lvlText w:val="○"/>
      <w:lvlJc w:val="left"/>
      <w:pPr>
        <w:ind w:left="1440" w:hanging="360"/>
      </w:pPr>
    </w:lvl>
    <w:lvl w:ilvl="2" w:tplc="3C2CE384">
      <w:start w:val="1"/>
      <w:numFmt w:val="bullet"/>
      <w:lvlText w:val="■"/>
      <w:lvlJc w:val="left"/>
      <w:pPr>
        <w:ind w:left="2160" w:hanging="360"/>
      </w:pPr>
    </w:lvl>
    <w:lvl w:ilvl="3" w:tplc="CB8C6954">
      <w:start w:val="1"/>
      <w:numFmt w:val="bullet"/>
      <w:lvlText w:val="●"/>
      <w:lvlJc w:val="left"/>
      <w:pPr>
        <w:ind w:left="2880" w:hanging="360"/>
      </w:pPr>
    </w:lvl>
    <w:lvl w:ilvl="4" w:tplc="30FEE464">
      <w:start w:val="1"/>
      <w:numFmt w:val="bullet"/>
      <w:lvlText w:val="○"/>
      <w:lvlJc w:val="left"/>
      <w:pPr>
        <w:ind w:left="3600" w:hanging="360"/>
      </w:pPr>
    </w:lvl>
    <w:lvl w:ilvl="5" w:tplc="873460A6">
      <w:start w:val="1"/>
      <w:numFmt w:val="bullet"/>
      <w:lvlText w:val="■"/>
      <w:lvlJc w:val="left"/>
      <w:pPr>
        <w:ind w:left="4320" w:hanging="360"/>
      </w:pPr>
    </w:lvl>
    <w:lvl w:ilvl="6" w:tplc="568C9A4A">
      <w:start w:val="1"/>
      <w:numFmt w:val="bullet"/>
      <w:lvlText w:val="●"/>
      <w:lvlJc w:val="left"/>
      <w:pPr>
        <w:ind w:left="5040" w:hanging="360"/>
      </w:pPr>
    </w:lvl>
    <w:lvl w:ilvl="7" w:tplc="98569CBC">
      <w:start w:val="1"/>
      <w:numFmt w:val="bullet"/>
      <w:lvlText w:val="●"/>
      <w:lvlJc w:val="left"/>
      <w:pPr>
        <w:ind w:left="5760" w:hanging="360"/>
      </w:pPr>
    </w:lvl>
    <w:lvl w:ilvl="8" w:tplc="618458D6">
      <w:start w:val="1"/>
      <w:numFmt w:val="bullet"/>
      <w:lvlText w:val="●"/>
      <w:lvlJc w:val="left"/>
      <w:pPr>
        <w:ind w:left="6480" w:hanging="360"/>
      </w:pPr>
    </w:lvl>
  </w:abstractNum>
  <w:abstractNum w:abstractNumId="3" w15:restartNumberingAfterBreak="0">
    <w:nsid w:val="16FD28D7"/>
    <w:multiLevelType w:val="hybridMultilevel"/>
    <w:tmpl w:val="11A4367C"/>
    <w:lvl w:ilvl="0" w:tplc="C2B07B0A">
      <w:start w:val="1"/>
      <w:numFmt w:val="bullet"/>
      <w:lvlText w:val="•"/>
      <w:lvlJc w:val="left"/>
      <w:pPr>
        <w:ind w:left="576" w:hanging="288"/>
      </w:pPr>
    </w:lvl>
    <w:lvl w:ilvl="1" w:tplc="C0AC0E1E">
      <w:numFmt w:val="decimal"/>
      <w:lvlText w:val=""/>
      <w:lvlJc w:val="left"/>
    </w:lvl>
    <w:lvl w:ilvl="2" w:tplc="FC28353A">
      <w:numFmt w:val="decimal"/>
      <w:lvlText w:val=""/>
      <w:lvlJc w:val="left"/>
    </w:lvl>
    <w:lvl w:ilvl="3" w:tplc="809439CE">
      <w:numFmt w:val="decimal"/>
      <w:lvlText w:val=""/>
      <w:lvlJc w:val="left"/>
    </w:lvl>
    <w:lvl w:ilvl="4" w:tplc="1BC4738A">
      <w:numFmt w:val="decimal"/>
      <w:lvlText w:val=""/>
      <w:lvlJc w:val="left"/>
    </w:lvl>
    <w:lvl w:ilvl="5" w:tplc="E08E6B6A">
      <w:numFmt w:val="decimal"/>
      <w:lvlText w:val=""/>
      <w:lvlJc w:val="left"/>
    </w:lvl>
    <w:lvl w:ilvl="6" w:tplc="31A6288A">
      <w:numFmt w:val="decimal"/>
      <w:lvlText w:val=""/>
      <w:lvlJc w:val="left"/>
    </w:lvl>
    <w:lvl w:ilvl="7" w:tplc="9D36945C">
      <w:numFmt w:val="decimal"/>
      <w:lvlText w:val=""/>
      <w:lvlJc w:val="left"/>
    </w:lvl>
    <w:lvl w:ilvl="8" w:tplc="FA1A6CAA">
      <w:numFmt w:val="decimal"/>
      <w:lvlText w:val=""/>
      <w:lvlJc w:val="left"/>
    </w:lvl>
  </w:abstractNum>
  <w:abstractNum w:abstractNumId="4" w15:restartNumberingAfterBreak="0">
    <w:nsid w:val="2A0F309F"/>
    <w:multiLevelType w:val="hybridMultilevel"/>
    <w:tmpl w:val="3C18B9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711488"/>
    <w:multiLevelType w:val="hybridMultilevel"/>
    <w:tmpl w:val="D868A7D0"/>
    <w:lvl w:ilvl="0" w:tplc="84F8C37A">
      <w:start w:val="1"/>
      <w:numFmt w:val="bullet"/>
      <w:lvlText w:val="●"/>
      <w:lvlJc w:val="left"/>
      <w:pPr>
        <w:ind w:left="720" w:hanging="360"/>
      </w:pPr>
    </w:lvl>
    <w:lvl w:ilvl="1" w:tplc="DC402306">
      <w:start w:val="1"/>
      <w:numFmt w:val="bullet"/>
      <w:lvlText w:val="○"/>
      <w:lvlJc w:val="left"/>
      <w:pPr>
        <w:ind w:left="1440" w:hanging="360"/>
      </w:pPr>
    </w:lvl>
    <w:lvl w:ilvl="2" w:tplc="20A6EAFA">
      <w:start w:val="1"/>
      <w:numFmt w:val="bullet"/>
      <w:lvlText w:val="■"/>
      <w:lvlJc w:val="left"/>
      <w:pPr>
        <w:ind w:left="2160" w:hanging="360"/>
      </w:pPr>
    </w:lvl>
    <w:lvl w:ilvl="3" w:tplc="1A36143E">
      <w:start w:val="1"/>
      <w:numFmt w:val="bullet"/>
      <w:lvlText w:val="●"/>
      <w:lvlJc w:val="left"/>
      <w:pPr>
        <w:ind w:left="2880" w:hanging="360"/>
      </w:pPr>
    </w:lvl>
    <w:lvl w:ilvl="4" w:tplc="07383E1A">
      <w:start w:val="1"/>
      <w:numFmt w:val="bullet"/>
      <w:lvlText w:val="○"/>
      <w:lvlJc w:val="left"/>
      <w:pPr>
        <w:ind w:left="3600" w:hanging="360"/>
      </w:pPr>
    </w:lvl>
    <w:lvl w:ilvl="5" w:tplc="F20657B2">
      <w:start w:val="1"/>
      <w:numFmt w:val="bullet"/>
      <w:lvlText w:val="■"/>
      <w:lvlJc w:val="left"/>
      <w:pPr>
        <w:ind w:left="4320" w:hanging="360"/>
      </w:pPr>
    </w:lvl>
    <w:lvl w:ilvl="6" w:tplc="9EA4A4C6">
      <w:start w:val="1"/>
      <w:numFmt w:val="bullet"/>
      <w:lvlText w:val="●"/>
      <w:lvlJc w:val="left"/>
      <w:pPr>
        <w:ind w:left="5040" w:hanging="360"/>
      </w:pPr>
    </w:lvl>
    <w:lvl w:ilvl="7" w:tplc="AED4A398">
      <w:start w:val="1"/>
      <w:numFmt w:val="bullet"/>
      <w:lvlText w:val="●"/>
      <w:lvlJc w:val="left"/>
      <w:pPr>
        <w:ind w:left="5760" w:hanging="360"/>
      </w:pPr>
    </w:lvl>
    <w:lvl w:ilvl="8" w:tplc="AB5A2268">
      <w:start w:val="1"/>
      <w:numFmt w:val="bullet"/>
      <w:lvlText w:val="●"/>
      <w:lvlJc w:val="left"/>
      <w:pPr>
        <w:ind w:left="6480" w:hanging="360"/>
      </w:pPr>
    </w:lvl>
  </w:abstractNum>
  <w:abstractNum w:abstractNumId="6" w15:restartNumberingAfterBreak="0">
    <w:nsid w:val="4DE33EE2"/>
    <w:multiLevelType w:val="hybridMultilevel"/>
    <w:tmpl w:val="433E17C4"/>
    <w:lvl w:ilvl="0" w:tplc="F8EABED0">
      <w:start w:val="1"/>
      <w:numFmt w:val="bullet"/>
      <w:lvlText w:val="●"/>
      <w:lvlJc w:val="left"/>
      <w:pPr>
        <w:ind w:left="720" w:hanging="360"/>
      </w:pPr>
    </w:lvl>
    <w:lvl w:ilvl="1" w:tplc="CA7A291E">
      <w:start w:val="1"/>
      <w:numFmt w:val="bullet"/>
      <w:lvlText w:val="○"/>
      <w:lvlJc w:val="left"/>
      <w:pPr>
        <w:ind w:left="1440" w:hanging="360"/>
      </w:pPr>
    </w:lvl>
    <w:lvl w:ilvl="2" w:tplc="ED848806">
      <w:start w:val="1"/>
      <w:numFmt w:val="bullet"/>
      <w:lvlText w:val="■"/>
      <w:lvlJc w:val="left"/>
      <w:pPr>
        <w:ind w:left="2160" w:hanging="360"/>
      </w:pPr>
    </w:lvl>
    <w:lvl w:ilvl="3" w:tplc="F21A5BDA">
      <w:start w:val="1"/>
      <w:numFmt w:val="bullet"/>
      <w:lvlText w:val="●"/>
      <w:lvlJc w:val="left"/>
      <w:pPr>
        <w:ind w:left="2880" w:hanging="360"/>
      </w:pPr>
    </w:lvl>
    <w:lvl w:ilvl="4" w:tplc="584251B6">
      <w:start w:val="1"/>
      <w:numFmt w:val="bullet"/>
      <w:lvlText w:val="○"/>
      <w:lvlJc w:val="left"/>
      <w:pPr>
        <w:ind w:left="3600" w:hanging="360"/>
      </w:pPr>
    </w:lvl>
    <w:lvl w:ilvl="5" w:tplc="2B526D10">
      <w:start w:val="1"/>
      <w:numFmt w:val="bullet"/>
      <w:lvlText w:val="■"/>
      <w:lvlJc w:val="left"/>
      <w:pPr>
        <w:ind w:left="4320" w:hanging="360"/>
      </w:pPr>
    </w:lvl>
    <w:lvl w:ilvl="6" w:tplc="580C1842">
      <w:start w:val="1"/>
      <w:numFmt w:val="bullet"/>
      <w:lvlText w:val="●"/>
      <w:lvlJc w:val="left"/>
      <w:pPr>
        <w:ind w:left="5040" w:hanging="360"/>
      </w:pPr>
    </w:lvl>
    <w:lvl w:ilvl="7" w:tplc="DCF069A4">
      <w:start w:val="1"/>
      <w:numFmt w:val="bullet"/>
      <w:lvlText w:val="●"/>
      <w:lvlJc w:val="left"/>
      <w:pPr>
        <w:ind w:left="5760" w:hanging="360"/>
      </w:pPr>
    </w:lvl>
    <w:lvl w:ilvl="8" w:tplc="0F0A4746">
      <w:start w:val="1"/>
      <w:numFmt w:val="bullet"/>
      <w:lvlText w:val="●"/>
      <w:lvlJc w:val="left"/>
      <w:pPr>
        <w:ind w:left="6480" w:hanging="360"/>
      </w:pPr>
    </w:lvl>
  </w:abstractNum>
  <w:abstractNum w:abstractNumId="7" w15:restartNumberingAfterBreak="0">
    <w:nsid w:val="5B813F38"/>
    <w:multiLevelType w:val="hybridMultilevel"/>
    <w:tmpl w:val="F97A7730"/>
    <w:lvl w:ilvl="0" w:tplc="0538757E">
      <w:start w:val="1"/>
      <w:numFmt w:val="bullet"/>
      <w:lvlText w:val="•"/>
      <w:lvlJc w:val="left"/>
      <w:pPr>
        <w:ind w:left="540" w:hanging="270"/>
      </w:pPr>
    </w:lvl>
    <w:lvl w:ilvl="1" w:tplc="D94E3AAA">
      <w:start w:val="1"/>
      <w:numFmt w:val="bullet"/>
      <w:lvlText w:val="–"/>
      <w:lvlJc w:val="left"/>
      <w:pPr>
        <w:ind w:left="900" w:hanging="270"/>
      </w:pPr>
    </w:lvl>
    <w:lvl w:ilvl="2" w:tplc="FFC86278">
      <w:numFmt w:val="decimal"/>
      <w:lvlText w:val=""/>
      <w:lvlJc w:val="left"/>
    </w:lvl>
    <w:lvl w:ilvl="3" w:tplc="2182E3C6">
      <w:numFmt w:val="decimal"/>
      <w:lvlText w:val=""/>
      <w:lvlJc w:val="left"/>
    </w:lvl>
    <w:lvl w:ilvl="4" w:tplc="D214F0F6">
      <w:numFmt w:val="decimal"/>
      <w:lvlText w:val=""/>
      <w:lvlJc w:val="left"/>
    </w:lvl>
    <w:lvl w:ilvl="5" w:tplc="C8AAC2D8">
      <w:numFmt w:val="decimal"/>
      <w:lvlText w:val=""/>
      <w:lvlJc w:val="left"/>
    </w:lvl>
    <w:lvl w:ilvl="6" w:tplc="61F67388">
      <w:numFmt w:val="decimal"/>
      <w:lvlText w:val=""/>
      <w:lvlJc w:val="left"/>
    </w:lvl>
    <w:lvl w:ilvl="7" w:tplc="924AC4C2">
      <w:numFmt w:val="decimal"/>
      <w:lvlText w:val=""/>
      <w:lvlJc w:val="left"/>
    </w:lvl>
    <w:lvl w:ilvl="8" w:tplc="D29A17CE">
      <w:numFmt w:val="decimal"/>
      <w:lvlText w:val=""/>
      <w:lvlJc w:val="left"/>
    </w:lvl>
  </w:abstractNum>
  <w:abstractNum w:abstractNumId="8" w15:restartNumberingAfterBreak="0">
    <w:nsid w:val="5BE81400"/>
    <w:multiLevelType w:val="hybridMultilevel"/>
    <w:tmpl w:val="CCB48F80"/>
    <w:lvl w:ilvl="0" w:tplc="8D2073D8">
      <w:start w:val="1"/>
      <w:numFmt w:val="bullet"/>
      <w:lvlText w:val="●"/>
      <w:lvlJc w:val="left"/>
      <w:pPr>
        <w:ind w:left="720" w:hanging="360"/>
      </w:pPr>
    </w:lvl>
    <w:lvl w:ilvl="1" w:tplc="97B6C152">
      <w:start w:val="1"/>
      <w:numFmt w:val="bullet"/>
      <w:lvlText w:val="○"/>
      <w:lvlJc w:val="left"/>
      <w:pPr>
        <w:ind w:left="1440" w:hanging="360"/>
      </w:pPr>
    </w:lvl>
    <w:lvl w:ilvl="2" w:tplc="110A2672">
      <w:start w:val="1"/>
      <w:numFmt w:val="bullet"/>
      <w:lvlText w:val="■"/>
      <w:lvlJc w:val="left"/>
      <w:pPr>
        <w:ind w:left="2160" w:hanging="360"/>
      </w:pPr>
    </w:lvl>
    <w:lvl w:ilvl="3" w:tplc="3D5C73B6">
      <w:start w:val="1"/>
      <w:numFmt w:val="bullet"/>
      <w:lvlText w:val="●"/>
      <w:lvlJc w:val="left"/>
      <w:pPr>
        <w:ind w:left="2880" w:hanging="360"/>
      </w:pPr>
    </w:lvl>
    <w:lvl w:ilvl="4" w:tplc="6DCA51F4">
      <w:start w:val="1"/>
      <w:numFmt w:val="bullet"/>
      <w:lvlText w:val="○"/>
      <w:lvlJc w:val="left"/>
      <w:pPr>
        <w:ind w:left="3600" w:hanging="360"/>
      </w:pPr>
    </w:lvl>
    <w:lvl w:ilvl="5" w:tplc="5C86D87A">
      <w:start w:val="1"/>
      <w:numFmt w:val="bullet"/>
      <w:lvlText w:val="■"/>
      <w:lvlJc w:val="left"/>
      <w:pPr>
        <w:ind w:left="4320" w:hanging="360"/>
      </w:pPr>
    </w:lvl>
    <w:lvl w:ilvl="6" w:tplc="4F5AB400">
      <w:start w:val="1"/>
      <w:numFmt w:val="bullet"/>
      <w:lvlText w:val="●"/>
      <w:lvlJc w:val="left"/>
      <w:pPr>
        <w:ind w:left="5040" w:hanging="360"/>
      </w:pPr>
    </w:lvl>
    <w:lvl w:ilvl="7" w:tplc="14C8B706">
      <w:start w:val="1"/>
      <w:numFmt w:val="bullet"/>
      <w:lvlText w:val="●"/>
      <w:lvlJc w:val="left"/>
      <w:pPr>
        <w:ind w:left="5760" w:hanging="360"/>
      </w:pPr>
    </w:lvl>
    <w:lvl w:ilvl="8" w:tplc="15AE38BE">
      <w:start w:val="1"/>
      <w:numFmt w:val="bullet"/>
      <w:lvlText w:val="●"/>
      <w:lvlJc w:val="left"/>
      <w:pPr>
        <w:ind w:left="6480" w:hanging="360"/>
      </w:pPr>
    </w:lvl>
  </w:abstractNum>
  <w:abstractNum w:abstractNumId="9" w15:restartNumberingAfterBreak="0">
    <w:nsid w:val="668D7CED"/>
    <w:multiLevelType w:val="hybridMultilevel"/>
    <w:tmpl w:val="E8BACDDE"/>
    <w:lvl w:ilvl="0" w:tplc="4128FFE4">
      <w:start w:val="1"/>
      <w:numFmt w:val="bullet"/>
      <w:lvlText w:val="•"/>
      <w:lvlJc w:val="left"/>
      <w:pPr>
        <w:ind w:left="540" w:hanging="270"/>
      </w:pPr>
    </w:lvl>
    <w:lvl w:ilvl="1" w:tplc="835263E6">
      <w:numFmt w:val="decimal"/>
      <w:lvlText w:val=""/>
      <w:lvlJc w:val="left"/>
    </w:lvl>
    <w:lvl w:ilvl="2" w:tplc="E21CFC98">
      <w:numFmt w:val="decimal"/>
      <w:lvlText w:val=""/>
      <w:lvlJc w:val="left"/>
    </w:lvl>
    <w:lvl w:ilvl="3" w:tplc="ED94FF34">
      <w:numFmt w:val="decimal"/>
      <w:lvlText w:val=""/>
      <w:lvlJc w:val="left"/>
    </w:lvl>
    <w:lvl w:ilvl="4" w:tplc="28F4A288">
      <w:numFmt w:val="decimal"/>
      <w:lvlText w:val=""/>
      <w:lvlJc w:val="left"/>
    </w:lvl>
    <w:lvl w:ilvl="5" w:tplc="AC1C43C4">
      <w:numFmt w:val="decimal"/>
      <w:lvlText w:val=""/>
      <w:lvlJc w:val="left"/>
    </w:lvl>
    <w:lvl w:ilvl="6" w:tplc="1E144D6A">
      <w:numFmt w:val="decimal"/>
      <w:lvlText w:val=""/>
      <w:lvlJc w:val="left"/>
    </w:lvl>
    <w:lvl w:ilvl="7" w:tplc="4EA81A10">
      <w:numFmt w:val="decimal"/>
      <w:lvlText w:val=""/>
      <w:lvlJc w:val="left"/>
    </w:lvl>
    <w:lvl w:ilvl="8" w:tplc="516ADF66">
      <w:numFmt w:val="decimal"/>
      <w:lvlText w:val=""/>
      <w:lvlJc w:val="left"/>
    </w:lvl>
  </w:abstractNum>
  <w:abstractNum w:abstractNumId="10" w15:restartNumberingAfterBreak="0">
    <w:nsid w:val="69C46249"/>
    <w:multiLevelType w:val="hybridMultilevel"/>
    <w:tmpl w:val="B8C28F38"/>
    <w:lvl w:ilvl="0" w:tplc="E83E20D2">
      <w:start w:val="1"/>
      <w:numFmt w:val="bullet"/>
      <w:lvlText w:val="✓"/>
      <w:lvlJc w:val="left"/>
      <w:pPr>
        <w:ind w:left="460" w:hanging="260"/>
      </w:pPr>
      <w:rPr>
        <w:color w:val="1F3864"/>
      </w:rPr>
    </w:lvl>
    <w:lvl w:ilvl="1" w:tplc="6A1AF22E">
      <w:start w:val="1"/>
      <w:numFmt w:val="bullet"/>
      <w:lvlText w:val="◦"/>
      <w:lvlJc w:val="left"/>
      <w:pPr>
        <w:ind w:left="920" w:hanging="260"/>
      </w:pPr>
    </w:lvl>
    <w:lvl w:ilvl="2" w:tplc="7FD458AC">
      <w:numFmt w:val="decimal"/>
      <w:lvlText w:val=""/>
      <w:lvlJc w:val="left"/>
    </w:lvl>
    <w:lvl w:ilvl="3" w:tplc="1CC2A476">
      <w:numFmt w:val="decimal"/>
      <w:lvlText w:val=""/>
      <w:lvlJc w:val="left"/>
    </w:lvl>
    <w:lvl w:ilvl="4" w:tplc="DFF8E356">
      <w:numFmt w:val="decimal"/>
      <w:lvlText w:val=""/>
      <w:lvlJc w:val="left"/>
    </w:lvl>
    <w:lvl w:ilvl="5" w:tplc="1CF6600C">
      <w:numFmt w:val="decimal"/>
      <w:lvlText w:val=""/>
      <w:lvlJc w:val="left"/>
    </w:lvl>
    <w:lvl w:ilvl="6" w:tplc="2A9E3F84">
      <w:numFmt w:val="decimal"/>
      <w:lvlText w:val=""/>
      <w:lvlJc w:val="left"/>
    </w:lvl>
    <w:lvl w:ilvl="7" w:tplc="363282D6">
      <w:numFmt w:val="decimal"/>
      <w:lvlText w:val=""/>
      <w:lvlJc w:val="left"/>
    </w:lvl>
    <w:lvl w:ilvl="8" w:tplc="BB3EC0D8">
      <w:numFmt w:val="decimal"/>
      <w:lvlText w:val=""/>
      <w:lvlJc w:val="left"/>
    </w:lvl>
  </w:abstractNum>
  <w:abstractNum w:abstractNumId="11" w15:restartNumberingAfterBreak="0">
    <w:nsid w:val="742A48CD"/>
    <w:multiLevelType w:val="hybridMultilevel"/>
    <w:tmpl w:val="6B3E87FC"/>
    <w:lvl w:ilvl="0" w:tplc="75EC4A60">
      <w:start w:val="1"/>
      <w:numFmt w:val="bullet"/>
      <w:lvlText w:val="●"/>
      <w:lvlJc w:val="left"/>
      <w:pPr>
        <w:ind w:left="720" w:hanging="360"/>
      </w:pPr>
    </w:lvl>
    <w:lvl w:ilvl="1" w:tplc="9DAC75B2">
      <w:start w:val="1"/>
      <w:numFmt w:val="bullet"/>
      <w:lvlText w:val="○"/>
      <w:lvlJc w:val="left"/>
      <w:pPr>
        <w:ind w:left="1440" w:hanging="360"/>
      </w:pPr>
    </w:lvl>
    <w:lvl w:ilvl="2" w:tplc="AC4EDB1E">
      <w:start w:val="1"/>
      <w:numFmt w:val="bullet"/>
      <w:lvlText w:val="■"/>
      <w:lvlJc w:val="left"/>
      <w:pPr>
        <w:ind w:left="2160" w:hanging="360"/>
      </w:pPr>
    </w:lvl>
    <w:lvl w:ilvl="3" w:tplc="CCAA3C28">
      <w:start w:val="1"/>
      <w:numFmt w:val="bullet"/>
      <w:lvlText w:val="●"/>
      <w:lvlJc w:val="left"/>
      <w:pPr>
        <w:ind w:left="2880" w:hanging="360"/>
      </w:pPr>
    </w:lvl>
    <w:lvl w:ilvl="4" w:tplc="3A3C87E6">
      <w:start w:val="1"/>
      <w:numFmt w:val="bullet"/>
      <w:lvlText w:val="○"/>
      <w:lvlJc w:val="left"/>
      <w:pPr>
        <w:ind w:left="3600" w:hanging="360"/>
      </w:pPr>
    </w:lvl>
    <w:lvl w:ilvl="5" w:tplc="0494FA1E">
      <w:start w:val="1"/>
      <w:numFmt w:val="bullet"/>
      <w:lvlText w:val="■"/>
      <w:lvlJc w:val="left"/>
      <w:pPr>
        <w:ind w:left="4320" w:hanging="360"/>
      </w:pPr>
    </w:lvl>
    <w:lvl w:ilvl="6" w:tplc="D350576A">
      <w:start w:val="1"/>
      <w:numFmt w:val="bullet"/>
      <w:lvlText w:val="●"/>
      <w:lvlJc w:val="left"/>
      <w:pPr>
        <w:ind w:left="5040" w:hanging="360"/>
      </w:pPr>
    </w:lvl>
    <w:lvl w:ilvl="7" w:tplc="D90E8CCA">
      <w:start w:val="1"/>
      <w:numFmt w:val="bullet"/>
      <w:lvlText w:val="●"/>
      <w:lvlJc w:val="left"/>
      <w:pPr>
        <w:ind w:left="5760" w:hanging="360"/>
      </w:pPr>
    </w:lvl>
    <w:lvl w:ilvl="8" w:tplc="9F88B20A">
      <w:start w:val="1"/>
      <w:numFmt w:val="bullet"/>
      <w:lvlText w:val="●"/>
      <w:lvlJc w:val="left"/>
      <w:pPr>
        <w:ind w:left="6480" w:hanging="360"/>
      </w:pPr>
    </w:lvl>
  </w:abstractNum>
  <w:num w:numId="1" w16cid:durableId="1782873897">
    <w:abstractNumId w:val="4"/>
  </w:num>
  <w:num w:numId="2" w16cid:durableId="1413744761">
    <w:abstractNumId w:val="7"/>
    <w:lvlOverride w:ilvl="0">
      <w:startOverride w:val="1"/>
    </w:lvlOverride>
  </w:num>
  <w:num w:numId="3" w16cid:durableId="985477564">
    <w:abstractNumId w:val="6"/>
    <w:lvlOverride w:ilvl="0">
      <w:startOverride w:val="1"/>
    </w:lvlOverride>
  </w:num>
  <w:num w:numId="4" w16cid:durableId="2007854353">
    <w:abstractNumId w:val="3"/>
    <w:lvlOverride w:ilvl="0">
      <w:startOverride w:val="1"/>
    </w:lvlOverride>
  </w:num>
  <w:num w:numId="5" w16cid:durableId="1050155526">
    <w:abstractNumId w:val="2"/>
    <w:lvlOverride w:ilvl="0">
      <w:startOverride w:val="1"/>
    </w:lvlOverride>
  </w:num>
  <w:num w:numId="6" w16cid:durableId="1312979691">
    <w:abstractNumId w:val="11"/>
    <w:lvlOverride w:ilvl="0">
      <w:startOverride w:val="1"/>
    </w:lvlOverride>
  </w:num>
  <w:num w:numId="7" w16cid:durableId="1003045403">
    <w:abstractNumId w:val="5"/>
    <w:lvlOverride w:ilvl="0">
      <w:startOverride w:val="1"/>
    </w:lvlOverride>
  </w:num>
  <w:num w:numId="8" w16cid:durableId="690960610">
    <w:abstractNumId w:val="1"/>
    <w:lvlOverride w:ilvl="0">
      <w:startOverride w:val="1"/>
    </w:lvlOverride>
  </w:num>
  <w:num w:numId="9" w16cid:durableId="2084138797">
    <w:abstractNumId w:val="10"/>
    <w:lvlOverride w:ilvl="0">
      <w:startOverride w:val="1"/>
    </w:lvlOverride>
  </w:num>
  <w:num w:numId="10" w16cid:durableId="1161702739">
    <w:abstractNumId w:val="0"/>
    <w:lvlOverride w:ilvl="0">
      <w:startOverride w:val="1"/>
    </w:lvlOverride>
  </w:num>
  <w:num w:numId="11" w16cid:durableId="1898319550">
    <w:abstractNumId w:val="9"/>
    <w:lvlOverride w:ilvl="0">
      <w:startOverride w:val="1"/>
    </w:lvlOverride>
  </w:num>
  <w:num w:numId="12" w16cid:durableId="870341399">
    <w:abstractNumId w:val="8"/>
    <w:lvlOverride w:ilvl="0">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5B3"/>
    <w:rsid w:val="00014704"/>
    <w:rsid w:val="00056FB6"/>
    <w:rsid w:val="00066959"/>
    <w:rsid w:val="00096DB8"/>
    <w:rsid w:val="000D1E7E"/>
    <w:rsid w:val="000E09EB"/>
    <w:rsid w:val="001056EA"/>
    <w:rsid w:val="00140F2F"/>
    <w:rsid w:val="00142117"/>
    <w:rsid w:val="001471E4"/>
    <w:rsid w:val="00196444"/>
    <w:rsid w:val="001A0988"/>
    <w:rsid w:val="001B4273"/>
    <w:rsid w:val="001B6ACF"/>
    <w:rsid w:val="001C25B3"/>
    <w:rsid w:val="001C5911"/>
    <w:rsid w:val="001D1846"/>
    <w:rsid w:val="00207E64"/>
    <w:rsid w:val="0025308D"/>
    <w:rsid w:val="00256B7E"/>
    <w:rsid w:val="00290609"/>
    <w:rsid w:val="002910C5"/>
    <w:rsid w:val="002F7E2A"/>
    <w:rsid w:val="00300767"/>
    <w:rsid w:val="00377BD5"/>
    <w:rsid w:val="004078EA"/>
    <w:rsid w:val="00411316"/>
    <w:rsid w:val="004276DF"/>
    <w:rsid w:val="004350A5"/>
    <w:rsid w:val="0044010B"/>
    <w:rsid w:val="004519EF"/>
    <w:rsid w:val="00483994"/>
    <w:rsid w:val="004A39CB"/>
    <w:rsid w:val="004C516D"/>
    <w:rsid w:val="004F09B0"/>
    <w:rsid w:val="004F530E"/>
    <w:rsid w:val="004F6F0C"/>
    <w:rsid w:val="0050430B"/>
    <w:rsid w:val="0051476B"/>
    <w:rsid w:val="00542C78"/>
    <w:rsid w:val="00564E86"/>
    <w:rsid w:val="005A2226"/>
    <w:rsid w:val="005E52B9"/>
    <w:rsid w:val="005E7A5C"/>
    <w:rsid w:val="00600277"/>
    <w:rsid w:val="00635D74"/>
    <w:rsid w:val="00641B37"/>
    <w:rsid w:val="00642DC7"/>
    <w:rsid w:val="00643D71"/>
    <w:rsid w:val="00662F6D"/>
    <w:rsid w:val="00664E63"/>
    <w:rsid w:val="006937A7"/>
    <w:rsid w:val="006A309E"/>
    <w:rsid w:val="006A3CCA"/>
    <w:rsid w:val="006A4172"/>
    <w:rsid w:val="00733BB2"/>
    <w:rsid w:val="00767426"/>
    <w:rsid w:val="007705DB"/>
    <w:rsid w:val="007A7D81"/>
    <w:rsid w:val="007C29C0"/>
    <w:rsid w:val="007F48B5"/>
    <w:rsid w:val="008342CE"/>
    <w:rsid w:val="00840567"/>
    <w:rsid w:val="00866A1F"/>
    <w:rsid w:val="00873D0D"/>
    <w:rsid w:val="008B168B"/>
    <w:rsid w:val="008B769A"/>
    <w:rsid w:val="008C44DE"/>
    <w:rsid w:val="008F503A"/>
    <w:rsid w:val="0094789B"/>
    <w:rsid w:val="009610AC"/>
    <w:rsid w:val="0096484F"/>
    <w:rsid w:val="00980858"/>
    <w:rsid w:val="009B2000"/>
    <w:rsid w:val="009C5CFC"/>
    <w:rsid w:val="009E0356"/>
    <w:rsid w:val="00A01252"/>
    <w:rsid w:val="00A23C5A"/>
    <w:rsid w:val="00A365FE"/>
    <w:rsid w:val="00A554A6"/>
    <w:rsid w:val="00A70305"/>
    <w:rsid w:val="00A832FB"/>
    <w:rsid w:val="00AA3BE4"/>
    <w:rsid w:val="00AD0D2A"/>
    <w:rsid w:val="00AF14B5"/>
    <w:rsid w:val="00AF7349"/>
    <w:rsid w:val="00B2606D"/>
    <w:rsid w:val="00B44036"/>
    <w:rsid w:val="00B8606F"/>
    <w:rsid w:val="00BC2CE1"/>
    <w:rsid w:val="00C14C55"/>
    <w:rsid w:val="00C56803"/>
    <w:rsid w:val="00CA640E"/>
    <w:rsid w:val="00CC446E"/>
    <w:rsid w:val="00CF7893"/>
    <w:rsid w:val="00D0627E"/>
    <w:rsid w:val="00D569CE"/>
    <w:rsid w:val="00D916DE"/>
    <w:rsid w:val="00DB6642"/>
    <w:rsid w:val="00DD2CB9"/>
    <w:rsid w:val="00DD3FC7"/>
    <w:rsid w:val="00E32E8E"/>
    <w:rsid w:val="00E40B1C"/>
    <w:rsid w:val="00E8406F"/>
    <w:rsid w:val="00E91675"/>
    <w:rsid w:val="00ED2DB4"/>
    <w:rsid w:val="00F00098"/>
    <w:rsid w:val="00F1659C"/>
    <w:rsid w:val="00F237D3"/>
    <w:rsid w:val="00F3206C"/>
    <w:rsid w:val="00F73C97"/>
    <w:rsid w:val="00FF1EC8"/>
    <w:rsid w:val="00FF30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B34EB"/>
  <w15:chartTrackingRefBased/>
  <w15:docId w15:val="{D9A5FE88-DB5F-48E9-8AAD-C4ED5056A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D74"/>
    <w:pPr>
      <w:widowControl w:val="0"/>
      <w:autoSpaceDE w:val="0"/>
      <w:autoSpaceDN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D916DE"/>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D916DE"/>
    <w:pPr>
      <w:keepNext/>
      <w:keepLines/>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unhideWhenUsed/>
    <w:qFormat/>
    <w:rsid w:val="00D916DE"/>
    <w:pPr>
      <w:keepNext/>
      <w:keepLines/>
      <w:spacing w:before="160" w:after="80"/>
      <w:outlineLvl w:val="2"/>
    </w:pPr>
    <w:rPr>
      <w:rFonts w:eastAsiaTheme="majorEastAsia" w:cstheme="majorBidi"/>
      <w:color w:val="0F4761" w:themeColor="accent1" w:themeShade="BF"/>
      <w:sz w:val="24"/>
      <w:szCs w:val="28"/>
    </w:rPr>
  </w:style>
  <w:style w:type="paragraph" w:styleId="Heading4">
    <w:name w:val="heading 4"/>
    <w:basedOn w:val="Normal"/>
    <w:next w:val="Normal"/>
    <w:link w:val="Heading4Char"/>
    <w:uiPriority w:val="9"/>
    <w:unhideWhenUsed/>
    <w:qFormat/>
    <w:rsid w:val="006A3CCA"/>
    <w:pPr>
      <w:keepNext/>
      <w:keepLines/>
      <w:spacing w:before="80" w:after="40"/>
      <w:outlineLvl w:val="3"/>
    </w:pPr>
    <w:rPr>
      <w:rFonts w:eastAsiaTheme="majorEastAsia" w:cstheme="majorBidi"/>
      <w:i/>
      <w:iCs/>
      <w:color w:val="0F4761" w:themeColor="accent1" w:themeShade="BF"/>
      <w:sz w:val="24"/>
    </w:rPr>
  </w:style>
  <w:style w:type="paragraph" w:styleId="Heading5">
    <w:name w:val="heading 5"/>
    <w:basedOn w:val="Normal"/>
    <w:next w:val="Normal"/>
    <w:link w:val="Heading5Char"/>
    <w:uiPriority w:val="9"/>
    <w:unhideWhenUsed/>
    <w:qFormat/>
    <w:rsid w:val="001C25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5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5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5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5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6DE"/>
    <w:rPr>
      <w:rFonts w:asciiTheme="majorHAnsi" w:eastAsiaTheme="majorEastAsia" w:hAnsiTheme="majorHAnsi" w:cstheme="majorBidi"/>
      <w:color w:val="0F4761" w:themeColor="accent1" w:themeShade="BF"/>
      <w:kern w:val="0"/>
      <w:sz w:val="32"/>
      <w:szCs w:val="40"/>
      <w14:ligatures w14:val="none"/>
    </w:rPr>
  </w:style>
  <w:style w:type="character" w:customStyle="1" w:styleId="Heading2Char">
    <w:name w:val="Heading 2 Char"/>
    <w:basedOn w:val="DefaultParagraphFont"/>
    <w:link w:val="Heading2"/>
    <w:uiPriority w:val="9"/>
    <w:rsid w:val="00D916DE"/>
    <w:rPr>
      <w:rFonts w:asciiTheme="majorHAnsi" w:eastAsiaTheme="majorEastAsia" w:hAnsiTheme="majorHAnsi" w:cstheme="majorBidi"/>
      <w:color w:val="0F4761" w:themeColor="accent1" w:themeShade="BF"/>
      <w:kern w:val="0"/>
      <w:sz w:val="28"/>
      <w:szCs w:val="32"/>
      <w14:ligatures w14:val="none"/>
    </w:rPr>
  </w:style>
  <w:style w:type="character" w:customStyle="1" w:styleId="Heading3Char">
    <w:name w:val="Heading 3 Char"/>
    <w:basedOn w:val="DefaultParagraphFont"/>
    <w:link w:val="Heading3"/>
    <w:uiPriority w:val="9"/>
    <w:rsid w:val="00D916DE"/>
    <w:rPr>
      <w:rFonts w:ascii="Arial" w:eastAsiaTheme="majorEastAsia" w:hAnsi="Arial" w:cstheme="majorBidi"/>
      <w:color w:val="0F4761" w:themeColor="accent1" w:themeShade="BF"/>
      <w:kern w:val="0"/>
      <w:szCs w:val="28"/>
      <w14:ligatures w14:val="none"/>
    </w:rPr>
  </w:style>
  <w:style w:type="character" w:customStyle="1" w:styleId="Heading4Char">
    <w:name w:val="Heading 4 Char"/>
    <w:basedOn w:val="DefaultParagraphFont"/>
    <w:link w:val="Heading4"/>
    <w:uiPriority w:val="9"/>
    <w:rsid w:val="006A3CCA"/>
    <w:rPr>
      <w:rFonts w:ascii="Arial" w:eastAsiaTheme="majorEastAsia" w:hAnsi="Arial" w:cstheme="majorBidi"/>
      <w:i/>
      <w:iCs/>
      <w:color w:val="0F4761" w:themeColor="accent1" w:themeShade="BF"/>
      <w:kern w:val="0"/>
      <w:szCs w:val="22"/>
      <w14:ligatures w14:val="none"/>
    </w:rPr>
  </w:style>
  <w:style w:type="character" w:customStyle="1" w:styleId="Heading5Char">
    <w:name w:val="Heading 5 Char"/>
    <w:basedOn w:val="DefaultParagraphFont"/>
    <w:link w:val="Heading5"/>
    <w:uiPriority w:val="9"/>
    <w:rsid w:val="001C25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5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5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5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5B3"/>
    <w:rPr>
      <w:rFonts w:eastAsiaTheme="majorEastAsia" w:cstheme="majorBidi"/>
      <w:color w:val="272727" w:themeColor="text1" w:themeTint="D8"/>
    </w:rPr>
  </w:style>
  <w:style w:type="paragraph" w:styleId="Title">
    <w:name w:val="Title"/>
    <w:basedOn w:val="Normal"/>
    <w:next w:val="Normal"/>
    <w:link w:val="TitleChar"/>
    <w:uiPriority w:val="10"/>
    <w:qFormat/>
    <w:rsid w:val="001C25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5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5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5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5B3"/>
    <w:pPr>
      <w:spacing w:before="160"/>
      <w:jc w:val="center"/>
    </w:pPr>
    <w:rPr>
      <w:i/>
      <w:iCs/>
      <w:color w:val="404040" w:themeColor="text1" w:themeTint="BF"/>
    </w:rPr>
  </w:style>
  <w:style w:type="character" w:customStyle="1" w:styleId="QuoteChar">
    <w:name w:val="Quote Char"/>
    <w:basedOn w:val="DefaultParagraphFont"/>
    <w:link w:val="Quote"/>
    <w:uiPriority w:val="29"/>
    <w:rsid w:val="001C25B3"/>
    <w:rPr>
      <w:i/>
      <w:iCs/>
      <w:color w:val="404040" w:themeColor="text1" w:themeTint="BF"/>
    </w:rPr>
  </w:style>
  <w:style w:type="paragraph" w:styleId="ListParagraph">
    <w:name w:val="List Paragraph"/>
    <w:basedOn w:val="Normal"/>
    <w:qFormat/>
    <w:rsid w:val="001C25B3"/>
    <w:pPr>
      <w:ind w:left="720"/>
      <w:contextualSpacing/>
    </w:pPr>
  </w:style>
  <w:style w:type="character" w:styleId="IntenseEmphasis">
    <w:name w:val="Intense Emphasis"/>
    <w:basedOn w:val="DefaultParagraphFont"/>
    <w:uiPriority w:val="21"/>
    <w:qFormat/>
    <w:rsid w:val="001C25B3"/>
    <w:rPr>
      <w:i/>
      <w:iCs/>
      <w:color w:val="0F4761" w:themeColor="accent1" w:themeShade="BF"/>
    </w:rPr>
  </w:style>
  <w:style w:type="paragraph" w:styleId="IntenseQuote">
    <w:name w:val="Intense Quote"/>
    <w:basedOn w:val="Normal"/>
    <w:next w:val="Normal"/>
    <w:link w:val="IntenseQuoteChar"/>
    <w:uiPriority w:val="30"/>
    <w:qFormat/>
    <w:rsid w:val="001C25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5B3"/>
    <w:rPr>
      <w:i/>
      <w:iCs/>
      <w:color w:val="0F4761" w:themeColor="accent1" w:themeShade="BF"/>
    </w:rPr>
  </w:style>
  <w:style w:type="character" w:styleId="IntenseReference">
    <w:name w:val="Intense Reference"/>
    <w:basedOn w:val="DefaultParagraphFont"/>
    <w:uiPriority w:val="32"/>
    <w:qFormat/>
    <w:rsid w:val="001C25B3"/>
    <w:rPr>
      <w:b/>
      <w:bCs/>
      <w:smallCaps/>
      <w:color w:val="0F4761" w:themeColor="accent1" w:themeShade="BF"/>
      <w:spacing w:val="5"/>
    </w:rPr>
  </w:style>
  <w:style w:type="paragraph" w:styleId="BodyText">
    <w:name w:val="Body Text"/>
    <w:basedOn w:val="Normal"/>
    <w:link w:val="BodyTextChar"/>
    <w:uiPriority w:val="1"/>
    <w:qFormat/>
    <w:rsid w:val="001C25B3"/>
    <w:rPr>
      <w:sz w:val="20"/>
      <w:szCs w:val="20"/>
    </w:rPr>
  </w:style>
  <w:style w:type="character" w:customStyle="1" w:styleId="BodyTextChar">
    <w:name w:val="Body Text Char"/>
    <w:basedOn w:val="DefaultParagraphFont"/>
    <w:link w:val="BodyText"/>
    <w:uiPriority w:val="1"/>
    <w:rsid w:val="001C25B3"/>
    <w:rPr>
      <w:rFonts w:ascii="Arial" w:eastAsia="Arial" w:hAnsi="Arial" w:cs="Arial"/>
      <w:kern w:val="0"/>
      <w:sz w:val="20"/>
      <w:szCs w:val="20"/>
      <w14:ligatures w14:val="none"/>
    </w:rPr>
  </w:style>
  <w:style w:type="paragraph" w:styleId="Header">
    <w:name w:val="header"/>
    <w:basedOn w:val="Normal"/>
    <w:link w:val="HeaderChar"/>
    <w:uiPriority w:val="99"/>
    <w:unhideWhenUsed/>
    <w:rsid w:val="00142117"/>
    <w:pPr>
      <w:tabs>
        <w:tab w:val="center" w:pos="4680"/>
        <w:tab w:val="right" w:pos="9360"/>
      </w:tabs>
    </w:pPr>
  </w:style>
  <w:style w:type="character" w:customStyle="1" w:styleId="HeaderChar">
    <w:name w:val="Header Char"/>
    <w:basedOn w:val="DefaultParagraphFont"/>
    <w:link w:val="Header"/>
    <w:uiPriority w:val="99"/>
    <w:rsid w:val="00142117"/>
    <w:rPr>
      <w:rFonts w:ascii="Arial" w:eastAsia="Arial" w:hAnsi="Arial" w:cs="Arial"/>
      <w:kern w:val="0"/>
      <w:sz w:val="22"/>
      <w:szCs w:val="22"/>
      <w14:ligatures w14:val="none"/>
    </w:rPr>
  </w:style>
  <w:style w:type="paragraph" w:styleId="Footer">
    <w:name w:val="footer"/>
    <w:basedOn w:val="Normal"/>
    <w:link w:val="FooterChar"/>
    <w:uiPriority w:val="99"/>
    <w:unhideWhenUsed/>
    <w:rsid w:val="00142117"/>
    <w:pPr>
      <w:tabs>
        <w:tab w:val="center" w:pos="4680"/>
        <w:tab w:val="right" w:pos="9360"/>
      </w:tabs>
    </w:pPr>
  </w:style>
  <w:style w:type="character" w:customStyle="1" w:styleId="FooterChar">
    <w:name w:val="Footer Char"/>
    <w:basedOn w:val="DefaultParagraphFont"/>
    <w:link w:val="Footer"/>
    <w:uiPriority w:val="99"/>
    <w:rsid w:val="00142117"/>
    <w:rPr>
      <w:rFonts w:ascii="Arial" w:eastAsia="Arial" w:hAnsi="Arial" w:cs="Arial"/>
      <w:kern w:val="0"/>
      <w:sz w:val="22"/>
      <w:szCs w:val="22"/>
      <w14:ligatures w14:val="none"/>
    </w:rPr>
  </w:style>
  <w:style w:type="table" w:styleId="TableGrid">
    <w:name w:val="Table Grid"/>
    <w:basedOn w:val="TableNormal"/>
    <w:uiPriority w:val="39"/>
    <w:rsid w:val="001D18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D2DB4"/>
    <w:pPr>
      <w:spacing w:after="200"/>
    </w:pPr>
    <w:rPr>
      <w:i/>
      <w:iCs/>
      <w:color w:val="0E2841" w:themeColor="text2"/>
      <w:sz w:val="18"/>
      <w:szCs w:val="18"/>
    </w:rPr>
  </w:style>
  <w:style w:type="paragraph" w:customStyle="1" w:styleId="msonormal0">
    <w:name w:val="msonormal"/>
    <w:basedOn w:val="Normal"/>
    <w:rsid w:val="0096484F"/>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6484F"/>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Strong1">
    <w:name w:val="Strong1"/>
    <w:qFormat/>
    <w:rsid w:val="004350A5"/>
    <w:pPr>
      <w:spacing w:after="0" w:line="240" w:lineRule="auto"/>
    </w:pPr>
    <w:rPr>
      <w:rFonts w:ascii="Times New Roman" w:eastAsia="Times New Roman" w:hAnsi="Times New Roman" w:cs="Times New Roman"/>
      <w:b/>
      <w:bCs/>
      <w:kern w:val="0"/>
      <w:sz w:val="20"/>
      <w:szCs w:val="20"/>
      <w14:ligatures w14:val="none"/>
    </w:rPr>
  </w:style>
  <w:style w:type="character" w:styleId="Hyperlink">
    <w:name w:val="Hyperlink"/>
    <w:uiPriority w:val="99"/>
    <w:unhideWhenUsed/>
    <w:rsid w:val="004350A5"/>
    <w:rPr>
      <w:color w:val="0563C1"/>
      <w:u w:val="single"/>
    </w:rPr>
  </w:style>
  <w:style w:type="character" w:styleId="FootnoteReference">
    <w:name w:val="footnote reference"/>
    <w:uiPriority w:val="99"/>
    <w:semiHidden/>
    <w:unhideWhenUsed/>
    <w:rsid w:val="004350A5"/>
    <w:rPr>
      <w:vertAlign w:val="superscript"/>
    </w:rPr>
  </w:style>
  <w:style w:type="paragraph" w:styleId="FootnoteText">
    <w:name w:val="footnote text"/>
    <w:link w:val="FootnoteTextChar"/>
    <w:uiPriority w:val="99"/>
    <w:semiHidden/>
    <w:unhideWhenUsed/>
    <w:rsid w:val="004350A5"/>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4350A5"/>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4350A5"/>
    <w:rPr>
      <w:vertAlign w:val="superscript"/>
    </w:rPr>
  </w:style>
  <w:style w:type="paragraph" w:styleId="EndnoteText">
    <w:name w:val="endnote text"/>
    <w:link w:val="EndnoteTextChar"/>
    <w:uiPriority w:val="99"/>
    <w:semiHidden/>
    <w:unhideWhenUsed/>
    <w:rsid w:val="004350A5"/>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4350A5"/>
    <w:rPr>
      <w:rFonts w:ascii="Times New Roman" w:eastAsia="Times New Roman" w:hAnsi="Times New Roman" w:cs="Times New Roman"/>
      <w:kern w:val="0"/>
      <w:sz w:val="20"/>
      <w:szCs w:val="20"/>
      <w14:ligatures w14:val="none"/>
    </w:rPr>
  </w:style>
  <w:style w:type="paragraph" w:styleId="TOCHeading">
    <w:name w:val="TOC Heading"/>
    <w:basedOn w:val="Heading1"/>
    <w:next w:val="Normal"/>
    <w:uiPriority w:val="39"/>
    <w:unhideWhenUsed/>
    <w:qFormat/>
    <w:rsid w:val="00A554A6"/>
    <w:pPr>
      <w:widowControl/>
      <w:autoSpaceDE/>
      <w:autoSpaceDN/>
      <w:spacing w:before="240" w:after="0" w:line="259" w:lineRule="auto"/>
      <w:outlineLvl w:val="9"/>
    </w:pPr>
    <w:rPr>
      <w:szCs w:val="32"/>
    </w:rPr>
  </w:style>
  <w:style w:type="paragraph" w:styleId="TOC1">
    <w:name w:val="toc 1"/>
    <w:basedOn w:val="Normal"/>
    <w:next w:val="Normal"/>
    <w:autoRedefine/>
    <w:uiPriority w:val="39"/>
    <w:unhideWhenUsed/>
    <w:rsid w:val="00A554A6"/>
    <w:pPr>
      <w:spacing w:after="100"/>
    </w:pPr>
  </w:style>
  <w:style w:type="paragraph" w:styleId="TOC2">
    <w:name w:val="toc 2"/>
    <w:basedOn w:val="Normal"/>
    <w:next w:val="Normal"/>
    <w:autoRedefine/>
    <w:uiPriority w:val="39"/>
    <w:unhideWhenUsed/>
    <w:rsid w:val="00A554A6"/>
    <w:pPr>
      <w:spacing w:after="100"/>
      <w:ind w:left="220"/>
    </w:pPr>
  </w:style>
  <w:style w:type="paragraph" w:styleId="TOC3">
    <w:name w:val="toc 3"/>
    <w:basedOn w:val="Normal"/>
    <w:next w:val="Normal"/>
    <w:autoRedefine/>
    <w:uiPriority w:val="39"/>
    <w:unhideWhenUsed/>
    <w:rsid w:val="00A554A6"/>
    <w:pPr>
      <w:spacing w:after="100"/>
      <w:ind w:left="440"/>
    </w:pPr>
  </w:style>
  <w:style w:type="paragraph" w:styleId="TOC4">
    <w:name w:val="toc 4"/>
    <w:basedOn w:val="Normal"/>
    <w:next w:val="Normal"/>
    <w:autoRedefine/>
    <w:uiPriority w:val="39"/>
    <w:unhideWhenUsed/>
    <w:rsid w:val="00A554A6"/>
    <w:pPr>
      <w:widowControl/>
      <w:autoSpaceDE/>
      <w:autoSpaceDN/>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A554A6"/>
    <w:pPr>
      <w:widowControl/>
      <w:autoSpaceDE/>
      <w:autoSpaceDN/>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A554A6"/>
    <w:pPr>
      <w:widowControl/>
      <w:autoSpaceDE/>
      <w:autoSpaceDN/>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A554A6"/>
    <w:pPr>
      <w:widowControl/>
      <w:autoSpaceDE/>
      <w:autoSpaceDN/>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A554A6"/>
    <w:pPr>
      <w:widowControl/>
      <w:autoSpaceDE/>
      <w:autoSpaceDN/>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A554A6"/>
    <w:pPr>
      <w:widowControl/>
      <w:autoSpaceDE/>
      <w:autoSpaceDN/>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A554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omments" Target="comments.xml"/><Relationship Id="rId15" Type="http://schemas.microsoft.com/office/2011/relationships/commentsExtended" Target="commentsExtended.xml"/><Relationship Id="rId16" Type="http://schemas.microsoft.com/office/2016/09/relationships/commentsIds" Target="commentsIds.xml"/><Relationship Id="rId1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2FA7E1-3BA1-481F-8103-C42536EF9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448</TotalTime>
  <Pages>324</Pages>
  <Words>103841</Words>
  <Characters>591897</Characters>
  <Application>Microsoft Office Word</Application>
  <DocSecurity>0</DocSecurity>
  <Lines>4932</Lines>
  <Paragraphs>1388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dc:creator>
  <cp:keywords/>
  <dc:description/>
  <cp:lastModifiedBy>Walijan Wasel</cp:lastModifiedBy>
  <cp:revision>34</cp:revision>
  <dcterms:created xsi:type="dcterms:W3CDTF">2026-07-27T09:19:00Z</dcterms:created>
  <dcterms:modified xsi:type="dcterms:W3CDTF">2026-08-31T06:32:00Z</dcterms:modified>
</cp:coreProperties>
</file>