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207B"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142E93AD" w14:textId="77777777" w:rsidR="00C21919" w:rsidRDefault="00C21919" w:rsidP="00740C15">
      <w:pPr>
        <w:spacing w:after="0" w:line="240" w:lineRule="auto"/>
        <w:textAlignment w:val="baseline"/>
        <w:rPr>
          <w:rFonts w:ascii="Arial" w:eastAsia="Times New Roman" w:hAnsi="Arial" w:cs="Arial"/>
          <w:b/>
          <w:bCs/>
          <w:color w:val="0033A0"/>
          <w:sz w:val="44"/>
          <w:szCs w:val="44"/>
          <w:lang w:val="en-US" w:eastAsia="en-IN"/>
        </w:rPr>
      </w:pPr>
    </w:p>
    <w:p w14:paraId="1ADD39A1"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64403425"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18B5D11C"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055784D5"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62A01D23"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698CA8EF"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49D79842" w14:textId="77777777" w:rsidR="00C21919" w:rsidRDefault="00C21919" w:rsidP="00101C80">
      <w:pPr>
        <w:spacing w:after="0" w:line="240" w:lineRule="auto"/>
        <w:jc w:val="center"/>
        <w:textAlignment w:val="baseline"/>
        <w:rPr>
          <w:rFonts w:ascii="Arial" w:eastAsia="Times New Roman" w:hAnsi="Arial" w:cs="Arial"/>
          <w:b/>
          <w:bCs/>
          <w:color w:val="0033A0"/>
          <w:sz w:val="44"/>
          <w:szCs w:val="44"/>
          <w:lang w:val="en-US" w:eastAsia="en-IN"/>
        </w:rPr>
      </w:pPr>
    </w:p>
    <w:p w14:paraId="70F7419E" w14:textId="5439D61A"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Technical Solution Approach</w:t>
      </w:r>
      <w:r w:rsidR="00ED5FFE">
        <w:rPr>
          <w:rFonts w:ascii="Arial" w:eastAsia="Times New Roman" w:hAnsi="Arial" w:cs="Arial"/>
          <w:b/>
          <w:bCs/>
          <w:color w:val="0033A0"/>
          <w:sz w:val="44"/>
          <w:szCs w:val="44"/>
          <w:lang w:val="en-US" w:eastAsia="en-IN"/>
        </w:rPr>
        <w:t xml:space="preserve"> – </w:t>
      </w:r>
      <w:r w:rsidR="00BD55EB">
        <w:rPr>
          <w:rFonts w:ascii="Arial" w:eastAsia="Times New Roman" w:hAnsi="Arial" w:cs="Arial"/>
          <w:b/>
          <w:bCs/>
          <w:color w:val="0033A0"/>
          <w:sz w:val="44"/>
          <w:szCs w:val="44"/>
          <w:lang w:val="en-US" w:eastAsia="en-IN"/>
        </w:rPr>
        <w:t>Azure AD Authentication with .NET</w:t>
      </w:r>
    </w:p>
    <w:p w14:paraId="589D3A44" w14:textId="77777777" w:rsidR="00101C80" w:rsidRDefault="00101C80"/>
    <w:p w14:paraId="22D123E3" w14:textId="2CE3B84F" w:rsidR="00101C80" w:rsidRDefault="00101C80"/>
    <w:p w14:paraId="37227642" w14:textId="401F875C" w:rsidR="00740C15" w:rsidRDefault="00740C15"/>
    <w:p w14:paraId="1498B5E8" w14:textId="418744D2" w:rsidR="00740C15" w:rsidRDefault="00740C15"/>
    <w:p w14:paraId="6BF2CD44" w14:textId="5CB99E84" w:rsidR="00740C15" w:rsidRDefault="00740C15"/>
    <w:p w14:paraId="7B9DBE5F" w14:textId="31FE5ACA" w:rsidR="00740C15" w:rsidRDefault="00740C15"/>
    <w:p w14:paraId="465FC96E" w14:textId="63BF5ACC" w:rsidR="00740C15" w:rsidRDefault="00740C15"/>
    <w:p w14:paraId="280E3805" w14:textId="017F728B" w:rsidR="00740C15" w:rsidRPr="00740C15" w:rsidRDefault="00740C15" w:rsidP="00740C15">
      <w:pPr>
        <w:ind w:left="5040"/>
        <w:rPr>
          <w:sz w:val="40"/>
          <w:szCs w:val="40"/>
        </w:rPr>
      </w:pPr>
      <w:r>
        <w:rPr>
          <w:sz w:val="40"/>
          <w:szCs w:val="40"/>
        </w:rPr>
        <w:t>Team Member:</w:t>
      </w:r>
    </w:p>
    <w:p w14:paraId="4487ED89" w14:textId="77777777" w:rsidR="00740C15" w:rsidRDefault="00740C15" w:rsidP="00740C15">
      <w:pPr>
        <w:spacing w:after="0"/>
        <w:ind w:left="5040"/>
        <w:rPr>
          <w:sz w:val="36"/>
          <w:szCs w:val="36"/>
        </w:rPr>
      </w:pPr>
      <w:proofErr w:type="spellStart"/>
      <w:proofErr w:type="gramStart"/>
      <w:r>
        <w:rPr>
          <w:sz w:val="36"/>
          <w:szCs w:val="36"/>
        </w:rPr>
        <w:t>A.Ahamed</w:t>
      </w:r>
      <w:proofErr w:type="spellEnd"/>
      <w:proofErr w:type="gramEnd"/>
      <w:r>
        <w:rPr>
          <w:sz w:val="36"/>
          <w:szCs w:val="36"/>
        </w:rPr>
        <w:t xml:space="preserve"> </w:t>
      </w:r>
      <w:proofErr w:type="spellStart"/>
      <w:r>
        <w:rPr>
          <w:sz w:val="36"/>
          <w:szCs w:val="36"/>
        </w:rPr>
        <w:t>Shabith</w:t>
      </w:r>
      <w:proofErr w:type="spellEnd"/>
    </w:p>
    <w:p w14:paraId="2DB072D1" w14:textId="77777777" w:rsidR="00740C15" w:rsidRDefault="00740C15" w:rsidP="00740C15">
      <w:pPr>
        <w:spacing w:after="0"/>
        <w:ind w:left="5040"/>
        <w:rPr>
          <w:sz w:val="36"/>
          <w:szCs w:val="36"/>
        </w:rPr>
      </w:pPr>
      <w:r>
        <w:rPr>
          <w:sz w:val="36"/>
          <w:szCs w:val="36"/>
        </w:rPr>
        <w:t>Manish S N</w:t>
      </w:r>
    </w:p>
    <w:p w14:paraId="653191CB" w14:textId="77777777" w:rsidR="00740C15" w:rsidRDefault="00740C15" w:rsidP="00740C15">
      <w:pPr>
        <w:spacing w:after="0"/>
        <w:ind w:left="5040"/>
        <w:rPr>
          <w:sz w:val="36"/>
          <w:szCs w:val="36"/>
        </w:rPr>
      </w:pPr>
      <w:proofErr w:type="spellStart"/>
      <w:r>
        <w:rPr>
          <w:sz w:val="36"/>
          <w:szCs w:val="36"/>
        </w:rPr>
        <w:t>Ramunaathan</w:t>
      </w:r>
      <w:proofErr w:type="spellEnd"/>
      <w:r>
        <w:rPr>
          <w:sz w:val="36"/>
          <w:szCs w:val="36"/>
        </w:rPr>
        <w:t xml:space="preserve"> K</w:t>
      </w:r>
    </w:p>
    <w:p w14:paraId="39B2F8BB" w14:textId="77777777" w:rsidR="00740C15" w:rsidRDefault="00740C15" w:rsidP="00740C15">
      <w:pPr>
        <w:spacing w:after="0"/>
        <w:ind w:left="5040"/>
        <w:rPr>
          <w:sz w:val="36"/>
          <w:szCs w:val="36"/>
        </w:rPr>
      </w:pPr>
      <w:proofErr w:type="spellStart"/>
      <w:r>
        <w:rPr>
          <w:sz w:val="36"/>
          <w:szCs w:val="36"/>
        </w:rPr>
        <w:t>Ruthvik</w:t>
      </w:r>
      <w:proofErr w:type="spellEnd"/>
      <w:r>
        <w:rPr>
          <w:sz w:val="36"/>
          <w:szCs w:val="36"/>
        </w:rPr>
        <w:t xml:space="preserve"> S</w:t>
      </w:r>
    </w:p>
    <w:p w14:paraId="21FCEB90" w14:textId="77777777" w:rsidR="00740C15" w:rsidRDefault="00740C15" w:rsidP="00740C15">
      <w:pPr>
        <w:spacing w:after="0"/>
        <w:ind w:left="5040"/>
        <w:rPr>
          <w:sz w:val="36"/>
          <w:szCs w:val="36"/>
        </w:rPr>
      </w:pPr>
      <w:proofErr w:type="spellStart"/>
      <w:r>
        <w:rPr>
          <w:sz w:val="36"/>
          <w:szCs w:val="36"/>
        </w:rPr>
        <w:t>Rathiesh</w:t>
      </w:r>
      <w:proofErr w:type="spellEnd"/>
      <w:r>
        <w:rPr>
          <w:sz w:val="36"/>
          <w:szCs w:val="36"/>
        </w:rPr>
        <w:t xml:space="preserve"> Prasad</w:t>
      </w:r>
    </w:p>
    <w:p w14:paraId="7EE5ADAE" w14:textId="77777777" w:rsidR="00740C15" w:rsidRPr="00740C15" w:rsidRDefault="00740C15" w:rsidP="00740C15">
      <w:pPr>
        <w:spacing w:after="0"/>
        <w:ind w:left="5040"/>
        <w:rPr>
          <w:sz w:val="36"/>
          <w:szCs w:val="36"/>
        </w:rPr>
      </w:pPr>
      <w:r>
        <w:rPr>
          <w:sz w:val="36"/>
          <w:szCs w:val="36"/>
        </w:rPr>
        <w:t>Athish B S</w:t>
      </w:r>
    </w:p>
    <w:p w14:paraId="6C337FD3" w14:textId="487C242E" w:rsidR="00740C15" w:rsidRDefault="00740C15"/>
    <w:p w14:paraId="5D84C36A" w14:textId="77777777" w:rsidR="00740C15" w:rsidRDefault="00740C15"/>
    <w:p w14:paraId="4C5A857E" w14:textId="77777777"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47C01E4C" w14:textId="77777777" w:rsidR="00101C80" w:rsidRPr="00740C15" w:rsidRDefault="00101C80" w:rsidP="00101C80">
          <w:pPr>
            <w:pStyle w:val="TOCHeading"/>
            <w:numPr>
              <w:ilvl w:val="0"/>
              <w:numId w:val="0"/>
            </w:numPr>
            <w:ind w:left="432"/>
          </w:pPr>
          <w:r w:rsidRPr="00740C15">
            <w:t>Contents</w:t>
          </w:r>
        </w:p>
        <w:p w14:paraId="30571630" w14:textId="77777777" w:rsidR="006C4AA3" w:rsidRDefault="006D1554">
          <w:pPr>
            <w:pStyle w:val="TOC1"/>
            <w:tabs>
              <w:tab w:val="left" w:pos="440"/>
            </w:tabs>
            <w:rPr>
              <w:rFonts w:eastAsiaTheme="minorEastAsia"/>
              <w:noProof/>
              <w:lang w:eastAsia="en-IN"/>
            </w:rPr>
          </w:pPr>
          <w:r>
            <w:fldChar w:fldCharType="begin"/>
          </w:r>
          <w:r w:rsidR="00101C80">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Pr>
                <w:noProof/>
                <w:webHidden/>
              </w:rPr>
              <w:fldChar w:fldCharType="begin"/>
            </w:r>
            <w:r w:rsidR="006C4AA3">
              <w:rPr>
                <w:noProof/>
                <w:webHidden/>
              </w:rPr>
              <w:instrText xml:space="preserve"> PAGEREF _Toc127885736 \h </w:instrText>
            </w:r>
            <w:r>
              <w:rPr>
                <w:noProof/>
                <w:webHidden/>
              </w:rPr>
            </w:r>
            <w:r>
              <w:rPr>
                <w:noProof/>
                <w:webHidden/>
              </w:rPr>
              <w:fldChar w:fldCharType="separate"/>
            </w:r>
            <w:r w:rsidR="006C4AA3">
              <w:rPr>
                <w:noProof/>
                <w:webHidden/>
              </w:rPr>
              <w:t>2</w:t>
            </w:r>
            <w:r>
              <w:rPr>
                <w:noProof/>
                <w:webHidden/>
              </w:rPr>
              <w:fldChar w:fldCharType="end"/>
            </w:r>
          </w:hyperlink>
        </w:p>
        <w:p w14:paraId="17FAFB58" w14:textId="77777777" w:rsidR="006C4AA3" w:rsidRDefault="00000000">
          <w:pPr>
            <w:pStyle w:val="TOC2"/>
            <w:tabs>
              <w:tab w:val="left" w:pos="880"/>
              <w:tab w:val="right" w:leader="dot" w:pos="9016"/>
            </w:tabs>
            <w:rPr>
              <w:rFonts w:eastAsiaTheme="minorEastAsia"/>
              <w:noProof/>
              <w:lang w:eastAsia="en-IN"/>
            </w:rPr>
          </w:pP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D1554">
              <w:rPr>
                <w:noProof/>
                <w:webHidden/>
              </w:rPr>
              <w:fldChar w:fldCharType="begin"/>
            </w:r>
            <w:r w:rsidR="006C4AA3">
              <w:rPr>
                <w:noProof/>
                <w:webHidden/>
              </w:rPr>
              <w:instrText xml:space="preserve"> PAGEREF _Toc127885737 \h </w:instrText>
            </w:r>
            <w:r w:rsidR="006D1554">
              <w:rPr>
                <w:noProof/>
                <w:webHidden/>
              </w:rPr>
            </w:r>
            <w:r w:rsidR="006D1554">
              <w:rPr>
                <w:noProof/>
                <w:webHidden/>
              </w:rPr>
              <w:fldChar w:fldCharType="separate"/>
            </w:r>
            <w:r w:rsidR="006C4AA3">
              <w:rPr>
                <w:noProof/>
                <w:webHidden/>
              </w:rPr>
              <w:t>2</w:t>
            </w:r>
            <w:r w:rsidR="006D1554">
              <w:rPr>
                <w:noProof/>
                <w:webHidden/>
              </w:rPr>
              <w:fldChar w:fldCharType="end"/>
            </w:r>
          </w:hyperlink>
        </w:p>
        <w:p w14:paraId="12891286" w14:textId="77777777" w:rsidR="006C4AA3" w:rsidRDefault="00000000">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1.1.1</w:t>
            </w:r>
            <w:r w:rsidR="006C4AA3">
              <w:rPr>
                <w:rFonts w:eastAsiaTheme="minorEastAsia"/>
                <w:noProof/>
                <w:lang w:eastAsia="en-IN"/>
              </w:rPr>
              <w:tab/>
            </w:r>
            <w:r w:rsidR="006C4AA3" w:rsidRPr="00B43BEF">
              <w:rPr>
                <w:rStyle w:val="Hyperlink"/>
                <w:rFonts w:eastAsia="Times New Roman"/>
                <w:noProof/>
                <w:lang w:val="en-US" w:eastAsia="en-IN"/>
              </w:rPr>
              <w:t>Purpose &amp; Scope of the document</w:t>
            </w:r>
            <w:r w:rsidR="006C4AA3">
              <w:rPr>
                <w:noProof/>
                <w:webHidden/>
              </w:rPr>
              <w:tab/>
            </w:r>
            <w:r w:rsidR="006D1554">
              <w:rPr>
                <w:noProof/>
                <w:webHidden/>
              </w:rPr>
              <w:fldChar w:fldCharType="begin"/>
            </w:r>
            <w:r w:rsidR="006C4AA3">
              <w:rPr>
                <w:noProof/>
                <w:webHidden/>
              </w:rPr>
              <w:instrText xml:space="preserve"> PAGEREF _Toc127885738 \h </w:instrText>
            </w:r>
            <w:r w:rsidR="006D1554">
              <w:rPr>
                <w:noProof/>
                <w:webHidden/>
              </w:rPr>
            </w:r>
            <w:r w:rsidR="006D1554">
              <w:rPr>
                <w:noProof/>
                <w:webHidden/>
              </w:rPr>
              <w:fldChar w:fldCharType="separate"/>
            </w:r>
            <w:r w:rsidR="006C4AA3">
              <w:rPr>
                <w:noProof/>
                <w:webHidden/>
              </w:rPr>
              <w:t>2</w:t>
            </w:r>
            <w:r w:rsidR="006D1554">
              <w:rPr>
                <w:noProof/>
                <w:webHidden/>
              </w:rPr>
              <w:fldChar w:fldCharType="end"/>
            </w:r>
          </w:hyperlink>
        </w:p>
        <w:p w14:paraId="2F9850F5" w14:textId="77777777" w:rsidR="006C4AA3" w:rsidRDefault="00000000">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D1554">
              <w:rPr>
                <w:noProof/>
                <w:webHidden/>
              </w:rPr>
              <w:fldChar w:fldCharType="begin"/>
            </w:r>
            <w:r w:rsidR="006C4AA3">
              <w:rPr>
                <w:noProof/>
                <w:webHidden/>
              </w:rPr>
              <w:instrText xml:space="preserve"> PAGEREF _Toc127885739 \h </w:instrText>
            </w:r>
            <w:r w:rsidR="006D1554">
              <w:rPr>
                <w:noProof/>
                <w:webHidden/>
              </w:rPr>
            </w:r>
            <w:r w:rsidR="006D1554">
              <w:rPr>
                <w:noProof/>
                <w:webHidden/>
              </w:rPr>
              <w:fldChar w:fldCharType="separate"/>
            </w:r>
            <w:r w:rsidR="006C4AA3">
              <w:rPr>
                <w:noProof/>
                <w:webHidden/>
              </w:rPr>
              <w:t>2</w:t>
            </w:r>
            <w:r w:rsidR="006D1554">
              <w:rPr>
                <w:noProof/>
                <w:webHidden/>
              </w:rPr>
              <w:fldChar w:fldCharType="end"/>
            </w:r>
          </w:hyperlink>
        </w:p>
        <w:p w14:paraId="01669C47" w14:textId="77777777" w:rsidR="006C4AA3" w:rsidRDefault="00000000">
          <w:pPr>
            <w:pStyle w:val="TOC2"/>
            <w:tabs>
              <w:tab w:val="left" w:pos="880"/>
              <w:tab w:val="right" w:leader="dot" w:pos="9016"/>
            </w:tabs>
            <w:rPr>
              <w:rFonts w:eastAsiaTheme="minorEastAsia"/>
              <w:noProof/>
              <w:lang w:eastAsia="en-IN"/>
            </w:rPr>
          </w:pP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D1554">
              <w:rPr>
                <w:noProof/>
                <w:webHidden/>
              </w:rPr>
              <w:fldChar w:fldCharType="begin"/>
            </w:r>
            <w:r w:rsidR="006C4AA3">
              <w:rPr>
                <w:noProof/>
                <w:webHidden/>
              </w:rPr>
              <w:instrText xml:space="preserve"> PAGEREF _Toc127885740 \h </w:instrText>
            </w:r>
            <w:r w:rsidR="006D1554">
              <w:rPr>
                <w:noProof/>
                <w:webHidden/>
              </w:rPr>
            </w:r>
            <w:r w:rsidR="006D1554">
              <w:rPr>
                <w:noProof/>
                <w:webHidden/>
              </w:rPr>
              <w:fldChar w:fldCharType="separate"/>
            </w:r>
            <w:r w:rsidR="006C4AA3">
              <w:rPr>
                <w:noProof/>
                <w:webHidden/>
              </w:rPr>
              <w:t>2</w:t>
            </w:r>
            <w:r w:rsidR="006D1554">
              <w:rPr>
                <w:noProof/>
                <w:webHidden/>
              </w:rPr>
              <w:fldChar w:fldCharType="end"/>
            </w:r>
          </w:hyperlink>
        </w:p>
        <w:p w14:paraId="5885F807" w14:textId="77777777" w:rsidR="006C4AA3" w:rsidRDefault="00000000">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6C4AA3">
              <w:rPr>
                <w:rFonts w:eastAsiaTheme="minorEastAsia"/>
                <w:noProof/>
                <w:lang w:eastAsia="en-IN"/>
              </w:rPr>
              <w:tab/>
            </w:r>
            <w:r w:rsidR="006C4AA3" w:rsidRPr="00B43BEF">
              <w:rPr>
                <w:rStyle w:val="Hyperlink"/>
                <w:rFonts w:eastAsia="Times New Roman"/>
                <w:noProof/>
                <w:lang w:val="en-US" w:eastAsia="en-IN"/>
              </w:rPr>
              <w:t>Overall Workflow</w:t>
            </w:r>
            <w:r w:rsidR="006C4AA3">
              <w:rPr>
                <w:noProof/>
                <w:webHidden/>
              </w:rPr>
              <w:tab/>
            </w:r>
            <w:r w:rsidR="006D1554">
              <w:rPr>
                <w:noProof/>
                <w:webHidden/>
              </w:rPr>
              <w:fldChar w:fldCharType="begin"/>
            </w:r>
            <w:r w:rsidR="006C4AA3">
              <w:rPr>
                <w:noProof/>
                <w:webHidden/>
              </w:rPr>
              <w:instrText xml:space="preserve"> PAGEREF _Toc127885741 \h </w:instrText>
            </w:r>
            <w:r w:rsidR="006D1554">
              <w:rPr>
                <w:noProof/>
                <w:webHidden/>
              </w:rPr>
            </w:r>
            <w:r w:rsidR="006D1554">
              <w:rPr>
                <w:noProof/>
                <w:webHidden/>
              </w:rPr>
              <w:fldChar w:fldCharType="separate"/>
            </w:r>
            <w:r w:rsidR="006C4AA3">
              <w:rPr>
                <w:noProof/>
                <w:webHidden/>
              </w:rPr>
              <w:t>2</w:t>
            </w:r>
            <w:r w:rsidR="006D1554">
              <w:rPr>
                <w:noProof/>
                <w:webHidden/>
              </w:rPr>
              <w:fldChar w:fldCharType="end"/>
            </w:r>
          </w:hyperlink>
        </w:p>
        <w:p w14:paraId="26891324" w14:textId="77777777" w:rsidR="006C4AA3" w:rsidRDefault="00000000">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6C4AA3">
              <w:rPr>
                <w:rFonts w:eastAsiaTheme="minorEastAsia"/>
                <w:noProof/>
                <w:lang w:eastAsia="en-IN"/>
              </w:rPr>
              <w:tab/>
            </w:r>
            <w:r w:rsidR="006C4AA3" w:rsidRPr="00B43BEF">
              <w:rPr>
                <w:rStyle w:val="Hyperlink"/>
                <w:rFonts w:eastAsia="Times New Roman"/>
                <w:noProof/>
                <w:lang w:val="en-US" w:eastAsia="en-IN"/>
              </w:rPr>
              <w:t>Low level Design</w:t>
            </w:r>
            <w:r w:rsidR="006C4AA3">
              <w:rPr>
                <w:noProof/>
                <w:webHidden/>
              </w:rPr>
              <w:tab/>
            </w:r>
            <w:r w:rsidR="006D1554">
              <w:rPr>
                <w:noProof/>
                <w:webHidden/>
              </w:rPr>
              <w:fldChar w:fldCharType="begin"/>
            </w:r>
            <w:r w:rsidR="006C4AA3">
              <w:rPr>
                <w:noProof/>
                <w:webHidden/>
              </w:rPr>
              <w:instrText xml:space="preserve"> PAGEREF _Toc127885742 \h </w:instrText>
            </w:r>
            <w:r w:rsidR="006D1554">
              <w:rPr>
                <w:noProof/>
                <w:webHidden/>
              </w:rPr>
            </w:r>
            <w:r w:rsidR="006D1554">
              <w:rPr>
                <w:noProof/>
                <w:webHidden/>
              </w:rPr>
              <w:fldChar w:fldCharType="separate"/>
            </w:r>
            <w:r w:rsidR="006C4AA3">
              <w:rPr>
                <w:noProof/>
                <w:webHidden/>
              </w:rPr>
              <w:t>2</w:t>
            </w:r>
            <w:r w:rsidR="006D1554">
              <w:rPr>
                <w:noProof/>
                <w:webHidden/>
              </w:rPr>
              <w:fldChar w:fldCharType="end"/>
            </w:r>
          </w:hyperlink>
        </w:p>
        <w:p w14:paraId="73B00EE9" w14:textId="77777777" w:rsidR="006C4AA3" w:rsidRDefault="00000000">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to be used</w:t>
            </w:r>
            <w:r w:rsidR="006C4AA3">
              <w:rPr>
                <w:noProof/>
                <w:webHidden/>
              </w:rPr>
              <w:tab/>
            </w:r>
            <w:r w:rsidR="006D1554">
              <w:rPr>
                <w:noProof/>
                <w:webHidden/>
              </w:rPr>
              <w:fldChar w:fldCharType="begin"/>
            </w:r>
            <w:r w:rsidR="006C4AA3">
              <w:rPr>
                <w:noProof/>
                <w:webHidden/>
              </w:rPr>
              <w:instrText xml:space="preserve"> PAGEREF _Toc127885743 \h </w:instrText>
            </w:r>
            <w:r w:rsidR="006D1554">
              <w:rPr>
                <w:noProof/>
                <w:webHidden/>
              </w:rPr>
            </w:r>
            <w:r w:rsidR="006D1554">
              <w:rPr>
                <w:noProof/>
                <w:webHidden/>
              </w:rPr>
              <w:fldChar w:fldCharType="separate"/>
            </w:r>
            <w:r w:rsidR="006C4AA3">
              <w:rPr>
                <w:noProof/>
                <w:webHidden/>
              </w:rPr>
              <w:t>3</w:t>
            </w:r>
            <w:r w:rsidR="006D1554">
              <w:rPr>
                <w:noProof/>
                <w:webHidden/>
              </w:rPr>
              <w:fldChar w:fldCharType="end"/>
            </w:r>
          </w:hyperlink>
        </w:p>
        <w:p w14:paraId="443901BF" w14:textId="77777777" w:rsidR="006C4AA3" w:rsidRDefault="00000000">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6D1554">
              <w:rPr>
                <w:noProof/>
                <w:webHidden/>
              </w:rPr>
              <w:fldChar w:fldCharType="begin"/>
            </w:r>
            <w:r w:rsidR="006C4AA3">
              <w:rPr>
                <w:noProof/>
                <w:webHidden/>
              </w:rPr>
              <w:instrText xml:space="preserve"> PAGEREF _Toc127885744 \h </w:instrText>
            </w:r>
            <w:r w:rsidR="006D1554">
              <w:rPr>
                <w:noProof/>
                <w:webHidden/>
              </w:rPr>
            </w:r>
            <w:r w:rsidR="006D1554">
              <w:rPr>
                <w:noProof/>
                <w:webHidden/>
              </w:rPr>
              <w:fldChar w:fldCharType="separate"/>
            </w:r>
            <w:r w:rsidR="006C4AA3">
              <w:rPr>
                <w:noProof/>
                <w:webHidden/>
              </w:rPr>
              <w:t>3</w:t>
            </w:r>
            <w:r w:rsidR="006D1554">
              <w:rPr>
                <w:noProof/>
                <w:webHidden/>
              </w:rPr>
              <w:fldChar w:fldCharType="end"/>
            </w:r>
          </w:hyperlink>
        </w:p>
        <w:p w14:paraId="5A04D507" w14:textId="77777777" w:rsidR="00101C80" w:rsidRDefault="006D1554" w:rsidP="00101C80">
          <w:pPr>
            <w:rPr>
              <w:b/>
              <w:bCs/>
              <w:noProof/>
            </w:rPr>
          </w:pPr>
          <w:r>
            <w:rPr>
              <w:b/>
              <w:bCs/>
              <w:noProof/>
            </w:rPr>
            <w:fldChar w:fldCharType="end"/>
          </w:r>
        </w:p>
      </w:sdtContent>
    </w:sdt>
    <w:p w14:paraId="066D42D1" w14:textId="77777777" w:rsidR="00101C80" w:rsidRDefault="00101C80"/>
    <w:p w14:paraId="28A8F42A" w14:textId="77777777" w:rsidR="00101C80" w:rsidRDefault="00101C80"/>
    <w:p w14:paraId="74ABB77C" w14:textId="77777777" w:rsidR="00101C80" w:rsidRDefault="00101C80"/>
    <w:p w14:paraId="7AAB1424" w14:textId="77777777" w:rsidR="00101C80" w:rsidRDefault="00101C80"/>
    <w:p w14:paraId="1030B246" w14:textId="77777777" w:rsidR="00101C80" w:rsidRDefault="00101C80"/>
    <w:p w14:paraId="3733F163" w14:textId="77777777" w:rsidR="00101C80" w:rsidRDefault="00101C80"/>
    <w:p w14:paraId="5EC02127" w14:textId="77777777" w:rsidR="00101C80" w:rsidRDefault="00101C80"/>
    <w:p w14:paraId="0BC4CC3C" w14:textId="77777777" w:rsidR="00101C80" w:rsidRDefault="00101C80"/>
    <w:p w14:paraId="17DBBEF7" w14:textId="77777777" w:rsidR="00101C80" w:rsidRDefault="00101C80"/>
    <w:p w14:paraId="6439C0CD" w14:textId="77777777" w:rsidR="00101C80" w:rsidRDefault="00101C80"/>
    <w:p w14:paraId="16A665B9" w14:textId="77777777" w:rsidR="00101C80" w:rsidRDefault="00101C80"/>
    <w:p w14:paraId="0899173E" w14:textId="77777777" w:rsidR="00101C80" w:rsidRDefault="00101C80"/>
    <w:p w14:paraId="741D5F5D" w14:textId="77777777" w:rsidR="00101C80" w:rsidRDefault="00101C80"/>
    <w:p w14:paraId="25E07BAE" w14:textId="77777777" w:rsidR="00101C80" w:rsidRDefault="00101C80"/>
    <w:p w14:paraId="2FF596A8" w14:textId="77777777" w:rsidR="00101C80" w:rsidRDefault="00101C80"/>
    <w:p w14:paraId="7BA179B4" w14:textId="77777777" w:rsidR="00101C80" w:rsidRDefault="00101C80"/>
    <w:p w14:paraId="7CC6E3F3" w14:textId="77777777" w:rsidR="00101C80" w:rsidRDefault="00101C80"/>
    <w:p w14:paraId="7523E154" w14:textId="77777777" w:rsidR="00101C80" w:rsidRDefault="00101C80"/>
    <w:p w14:paraId="7C883DB0" w14:textId="77777777" w:rsidR="00101C80" w:rsidRDefault="00101C80"/>
    <w:p w14:paraId="11B3719E" w14:textId="77777777" w:rsidR="00101C80" w:rsidRPr="000A69AC" w:rsidRDefault="00101C80" w:rsidP="00101C80">
      <w:pPr>
        <w:pStyle w:val="Heading1"/>
        <w:rPr>
          <w:rFonts w:eastAsia="Times New Roman"/>
          <w:lang w:eastAsia="en-IN"/>
        </w:rPr>
      </w:pPr>
      <w:bookmarkStart w:id="0" w:name="_Toc127885736"/>
      <w:r w:rsidRPr="000A69AC">
        <w:rPr>
          <w:rFonts w:eastAsia="Times New Roman"/>
          <w:lang w:val="en-US" w:eastAsia="en-IN"/>
        </w:rPr>
        <w:lastRenderedPageBreak/>
        <w:t>Introduction</w:t>
      </w:r>
      <w:bookmarkEnd w:id="0"/>
      <w:r w:rsidRPr="000A69AC">
        <w:rPr>
          <w:rFonts w:eastAsia="Times New Roman"/>
          <w:lang w:val="en-US" w:eastAsia="en-IN"/>
        </w:rPr>
        <w:t> </w:t>
      </w:r>
      <w:r w:rsidRPr="000A69AC">
        <w:rPr>
          <w:rFonts w:eastAsia="Times New Roman"/>
          <w:lang w:eastAsia="en-IN"/>
        </w:rPr>
        <w:t> </w:t>
      </w:r>
    </w:p>
    <w:p w14:paraId="2C1A646F" w14:textId="77777777" w:rsidR="00101C80" w:rsidRPr="00A915E2" w:rsidRDefault="00101C80" w:rsidP="00101C80">
      <w:pPr>
        <w:pStyle w:val="Heading2"/>
        <w:rPr>
          <w:rFonts w:eastAsia="Times New Roman"/>
          <w:lang w:val="en-US" w:eastAsia="en-IN"/>
        </w:rPr>
      </w:pPr>
      <w:bookmarkStart w:id="1" w:name="_Toc127885737"/>
      <w:r w:rsidRPr="000A69AC">
        <w:rPr>
          <w:rFonts w:eastAsia="Times New Roman"/>
          <w:lang w:val="en-US" w:eastAsia="en-IN"/>
        </w:rPr>
        <w:t>About this document</w:t>
      </w:r>
      <w:bookmarkEnd w:id="1"/>
      <w:r w:rsidRPr="00A915E2">
        <w:rPr>
          <w:rFonts w:eastAsia="Times New Roman"/>
          <w:lang w:val="en-US" w:eastAsia="en-IN"/>
        </w:rPr>
        <w:t> </w:t>
      </w:r>
    </w:p>
    <w:p w14:paraId="0B8BCC58" w14:textId="77777777" w:rsidR="00DF5BE8" w:rsidRDefault="00101C80" w:rsidP="00DF5BE8">
      <w:pPr>
        <w:pStyle w:val="Heading3"/>
        <w:rPr>
          <w:rFonts w:eastAsia="Times New Roman"/>
          <w:lang w:val="en-US" w:eastAsia="en-IN"/>
        </w:rPr>
      </w:pPr>
      <w:bookmarkStart w:id="2" w:name="_Toc127885738"/>
      <w:r w:rsidRPr="000A69AC">
        <w:rPr>
          <w:rFonts w:eastAsia="Times New Roman"/>
          <w:lang w:val="en-US" w:eastAsia="en-IN"/>
        </w:rPr>
        <w:t xml:space="preserve">Purpose </w:t>
      </w:r>
      <w:bookmarkEnd w:id="2"/>
    </w:p>
    <w:p w14:paraId="0D2B1387" w14:textId="5B57ACF3" w:rsidR="00DF5BE8" w:rsidRPr="00DF5BE8" w:rsidRDefault="00631884" w:rsidP="00DF5BE8">
      <w:pPr>
        <w:ind w:left="1440"/>
        <w:rPr>
          <w:lang w:val="en-US" w:eastAsia="en-IN"/>
        </w:rPr>
      </w:pPr>
      <w:r w:rsidRPr="00631884">
        <w:rPr>
          <w:lang w:val="en-US" w:eastAsia="en-IN"/>
        </w:rPr>
        <w:t xml:space="preserve">The goal of this </w:t>
      </w:r>
      <w:r>
        <w:rPr>
          <w:lang w:val="en-US" w:eastAsia="en-IN"/>
        </w:rPr>
        <w:t>document</w:t>
      </w:r>
      <w:r w:rsidRPr="00631884">
        <w:rPr>
          <w:lang w:val="en-US" w:eastAsia="en-IN"/>
        </w:rPr>
        <w:t xml:space="preserve"> is to explain how to create a Web application in.NET that uses the Azure AD authentication technique to verify user identity. The project's general procedure is described in this document. This </w:t>
      </w:r>
      <w:r>
        <w:rPr>
          <w:lang w:val="en-US" w:eastAsia="en-IN"/>
        </w:rPr>
        <w:t>document</w:t>
      </w:r>
      <w:r w:rsidRPr="00631884">
        <w:rPr>
          <w:lang w:val="en-US" w:eastAsia="en-IN"/>
        </w:rPr>
        <w:t xml:space="preserve"> also contains a list of the specific </w:t>
      </w:r>
      <w:r>
        <w:rPr>
          <w:lang w:val="en-US" w:eastAsia="en-IN"/>
        </w:rPr>
        <w:t>requirements needed for this project</w:t>
      </w:r>
      <w:r w:rsidR="0089723A">
        <w:rPr>
          <w:lang w:val="en-US" w:eastAsia="en-IN"/>
        </w:rPr>
        <w:t xml:space="preserve">. </w:t>
      </w:r>
    </w:p>
    <w:p w14:paraId="4898E76D" w14:textId="77777777" w:rsidR="00101C80" w:rsidRDefault="0089723A" w:rsidP="0089723A">
      <w:pPr>
        <w:pStyle w:val="Heading3"/>
        <w:rPr>
          <w:rFonts w:eastAsia="Times New Roman"/>
          <w:lang w:eastAsia="en-IN"/>
        </w:rPr>
      </w:pPr>
      <w:r>
        <w:rPr>
          <w:rFonts w:eastAsia="Times New Roman"/>
          <w:lang w:eastAsia="en-IN"/>
        </w:rPr>
        <w:t>Scope of the project</w:t>
      </w:r>
    </w:p>
    <w:p w14:paraId="2CF32215" w14:textId="39332C5A" w:rsidR="00101C80" w:rsidRPr="004A32E4" w:rsidRDefault="00631884" w:rsidP="004A32E4">
      <w:pPr>
        <w:ind w:left="1440"/>
        <w:rPr>
          <w:lang w:eastAsia="en-IN"/>
        </w:rPr>
      </w:pPr>
      <w:r w:rsidRPr="00631884">
        <w:rPr>
          <w:lang w:eastAsia="en-IN"/>
        </w:rPr>
        <w:t xml:space="preserve">.NET was used in the creation of this project. The main goal of this project is to create a module or component that can be used in.NET applications to enable Azure AD authentication. The authentication Module </w:t>
      </w:r>
      <w:r>
        <w:rPr>
          <w:lang w:eastAsia="en-IN"/>
        </w:rPr>
        <w:t xml:space="preserve">or </w:t>
      </w:r>
      <w:r w:rsidRPr="00631884">
        <w:rPr>
          <w:lang w:eastAsia="en-IN"/>
        </w:rPr>
        <w:t>component is a class library that enables developers to reuse the service component when using Azure Active Directory authentication. Since basic authentication functionality is frequently utilised in practically all application development, this component was created in a generic and reusable manner to allow it to be linked with any.NET application</w:t>
      </w:r>
      <w:r w:rsidR="001462FB" w:rsidRPr="001462FB">
        <w:rPr>
          <w:lang w:eastAsia="en-IN"/>
        </w:rPr>
        <w:t>.</w:t>
      </w:r>
    </w:p>
    <w:p w14:paraId="066F3F2C" w14:textId="77777777" w:rsidR="00101C80" w:rsidRPr="004A32E4" w:rsidRDefault="00101C80" w:rsidP="004A32E4">
      <w:pPr>
        <w:pStyle w:val="Heading1"/>
        <w:rPr>
          <w:rFonts w:eastAsia="Times New Roman"/>
          <w:lang w:eastAsia="en-IN"/>
        </w:rPr>
      </w:pPr>
      <w:bookmarkStart w:id="3" w:name="_Toc127885739"/>
      <w:r>
        <w:rPr>
          <w:rFonts w:eastAsia="Times New Roman"/>
          <w:lang w:val="en-US" w:eastAsia="en-IN"/>
        </w:rPr>
        <w:t>Component Design</w:t>
      </w:r>
      <w:bookmarkEnd w:id="3"/>
    </w:p>
    <w:p w14:paraId="74D72FA8" w14:textId="77777777" w:rsidR="00FF64A4" w:rsidRDefault="00FF64A4" w:rsidP="00101C80">
      <w:pPr>
        <w:spacing w:after="0" w:line="240" w:lineRule="auto"/>
        <w:ind w:left="1080" w:right="105"/>
        <w:jc w:val="both"/>
        <w:textAlignment w:val="baseline"/>
        <w:rPr>
          <w:rFonts w:ascii="Segoe UI" w:eastAsia="Times New Roman" w:hAnsi="Segoe UI" w:cs="Segoe UI"/>
          <w:sz w:val="18"/>
          <w:szCs w:val="18"/>
          <w:lang w:eastAsia="en-IN"/>
        </w:rPr>
      </w:pPr>
    </w:p>
    <w:p w14:paraId="7E4C3477" w14:textId="77777777" w:rsidR="00D11933" w:rsidRDefault="00D11933" w:rsidP="00D11933">
      <w:pPr>
        <w:pStyle w:val="Heading2"/>
        <w:rPr>
          <w:rFonts w:eastAsia="Times New Roman"/>
          <w:lang w:val="en-US" w:eastAsia="en-IN"/>
        </w:rPr>
      </w:pPr>
      <w:bookmarkStart w:id="4" w:name="_Toc127885740"/>
      <w:r>
        <w:rPr>
          <w:rFonts w:eastAsia="Times New Roman"/>
          <w:lang w:val="en-US" w:eastAsia="en-IN"/>
        </w:rPr>
        <w:t>Component Design Diagra</w:t>
      </w:r>
      <w:r w:rsidR="00753576">
        <w:rPr>
          <w:rFonts w:eastAsia="Times New Roman"/>
          <w:lang w:val="en-US" w:eastAsia="en-IN"/>
        </w:rPr>
        <w:t>m</w:t>
      </w:r>
      <w:bookmarkEnd w:id="4"/>
    </w:p>
    <w:p w14:paraId="4C85C3EC" w14:textId="04850592" w:rsidR="00276B7F" w:rsidRDefault="00753576" w:rsidP="00753576">
      <w:pPr>
        <w:spacing w:after="0" w:line="240" w:lineRule="auto"/>
        <w:ind w:left="1080" w:right="105"/>
        <w:jc w:val="both"/>
        <w:textAlignment w:val="baseline"/>
        <w:rPr>
          <w:rFonts w:ascii="Arial" w:eastAsia="Times New Roman" w:hAnsi="Arial" w:cs="Arial"/>
          <w:sz w:val="20"/>
          <w:szCs w:val="20"/>
          <w:lang w:val="en-US" w:eastAsia="en-IN"/>
        </w:rPr>
      </w:pPr>
      <w:r w:rsidRPr="000A69AC">
        <w:rPr>
          <w:rFonts w:ascii="Arial" w:eastAsia="Times New Roman" w:hAnsi="Arial" w:cs="Arial"/>
          <w:sz w:val="20"/>
          <w:szCs w:val="20"/>
          <w:lang w:val="en-US" w:eastAsia="en-IN"/>
        </w:rPr>
        <w:t>Th</w:t>
      </w:r>
      <w:r>
        <w:rPr>
          <w:rFonts w:ascii="Arial" w:eastAsia="Times New Roman" w:hAnsi="Arial" w:cs="Arial"/>
          <w:sz w:val="20"/>
          <w:szCs w:val="20"/>
          <w:lang w:val="en-US" w:eastAsia="en-IN"/>
        </w:rPr>
        <w:t>is section explain</w:t>
      </w:r>
      <w:r w:rsidR="00C21919">
        <w:rPr>
          <w:rFonts w:ascii="Arial" w:eastAsia="Times New Roman" w:hAnsi="Arial" w:cs="Arial"/>
          <w:sz w:val="20"/>
          <w:szCs w:val="20"/>
          <w:lang w:val="en-US" w:eastAsia="en-IN"/>
        </w:rPr>
        <w:t>s</w:t>
      </w:r>
      <w:r>
        <w:rPr>
          <w:rFonts w:ascii="Arial" w:eastAsia="Times New Roman" w:hAnsi="Arial" w:cs="Arial"/>
          <w:sz w:val="20"/>
          <w:szCs w:val="20"/>
          <w:lang w:val="en-US" w:eastAsia="en-IN"/>
        </w:rPr>
        <w:t xml:space="preserve"> the details about how the component design is and why the component is designed in the specific way</w:t>
      </w:r>
      <w:r w:rsidR="00580AC4">
        <w:rPr>
          <w:rFonts w:ascii="Arial" w:eastAsia="Times New Roman" w:hAnsi="Arial" w:cs="Arial"/>
          <w:sz w:val="20"/>
          <w:szCs w:val="20"/>
          <w:lang w:val="en-US" w:eastAsia="en-IN"/>
        </w:rPr>
        <w:t xml:space="preserve">. </w:t>
      </w:r>
      <w:r w:rsidR="00D859DD">
        <w:rPr>
          <w:rFonts w:ascii="Arial" w:eastAsia="Times New Roman" w:hAnsi="Arial" w:cs="Arial"/>
          <w:sz w:val="20"/>
          <w:szCs w:val="20"/>
          <w:lang w:val="en-US" w:eastAsia="en-IN"/>
        </w:rPr>
        <w:t xml:space="preserve">This section </w:t>
      </w:r>
      <w:r w:rsidR="001A30C6">
        <w:rPr>
          <w:rFonts w:ascii="Arial" w:eastAsia="Times New Roman" w:hAnsi="Arial" w:cs="Arial"/>
          <w:sz w:val="20"/>
          <w:szCs w:val="20"/>
          <w:lang w:val="en-US" w:eastAsia="en-IN"/>
        </w:rPr>
        <w:t>showcase</w:t>
      </w:r>
      <w:r w:rsidR="00C21919">
        <w:rPr>
          <w:rFonts w:ascii="Arial" w:eastAsia="Times New Roman" w:hAnsi="Arial" w:cs="Arial"/>
          <w:sz w:val="20"/>
          <w:szCs w:val="20"/>
          <w:lang w:val="en-US" w:eastAsia="en-IN"/>
        </w:rPr>
        <w:t>s</w:t>
      </w:r>
      <w:r w:rsidR="001A30C6">
        <w:rPr>
          <w:rFonts w:ascii="Arial" w:eastAsia="Times New Roman" w:hAnsi="Arial" w:cs="Arial"/>
          <w:sz w:val="20"/>
          <w:szCs w:val="20"/>
          <w:lang w:val="en-US" w:eastAsia="en-IN"/>
        </w:rPr>
        <w:t xml:space="preserve"> </w:t>
      </w:r>
      <w:r w:rsidR="00C21919">
        <w:rPr>
          <w:rFonts w:ascii="Arial" w:eastAsia="Times New Roman" w:hAnsi="Arial" w:cs="Arial"/>
          <w:sz w:val="20"/>
          <w:szCs w:val="20"/>
          <w:lang w:val="en-US" w:eastAsia="en-IN"/>
        </w:rPr>
        <w:t xml:space="preserve">the flow chart, </w:t>
      </w:r>
      <w:r w:rsidR="001A30C6">
        <w:rPr>
          <w:rFonts w:ascii="Arial" w:eastAsia="Times New Roman" w:hAnsi="Arial" w:cs="Arial"/>
          <w:sz w:val="20"/>
          <w:szCs w:val="20"/>
          <w:lang w:val="en-US" w:eastAsia="en-IN"/>
        </w:rPr>
        <w:t>the sequence diagram</w:t>
      </w:r>
      <w:r w:rsidR="005624A4">
        <w:rPr>
          <w:rFonts w:ascii="Arial" w:eastAsia="Times New Roman" w:hAnsi="Arial" w:cs="Arial"/>
          <w:sz w:val="20"/>
          <w:szCs w:val="20"/>
          <w:lang w:val="en-US" w:eastAsia="en-IN"/>
        </w:rPr>
        <w:t xml:space="preserve">, </w:t>
      </w:r>
      <w:r w:rsidR="00C21919">
        <w:rPr>
          <w:rFonts w:ascii="Arial" w:eastAsia="Times New Roman" w:hAnsi="Arial" w:cs="Arial"/>
          <w:sz w:val="20"/>
          <w:szCs w:val="20"/>
          <w:lang w:val="en-US" w:eastAsia="en-IN"/>
        </w:rPr>
        <w:t xml:space="preserve">and the </w:t>
      </w:r>
      <w:r w:rsidR="005624A4">
        <w:rPr>
          <w:rFonts w:ascii="Arial" w:eastAsia="Times New Roman" w:hAnsi="Arial" w:cs="Arial"/>
          <w:sz w:val="20"/>
          <w:szCs w:val="20"/>
          <w:lang w:val="en-US" w:eastAsia="en-IN"/>
        </w:rPr>
        <w:t>class diagram</w:t>
      </w:r>
      <w:r w:rsidR="001A30C6">
        <w:rPr>
          <w:rFonts w:ascii="Arial" w:eastAsia="Times New Roman" w:hAnsi="Arial" w:cs="Arial"/>
          <w:sz w:val="20"/>
          <w:szCs w:val="20"/>
          <w:lang w:val="en-US" w:eastAsia="en-IN"/>
        </w:rPr>
        <w:t xml:space="preserve"> for the overall functionality.</w:t>
      </w:r>
    </w:p>
    <w:p w14:paraId="7E335554" w14:textId="77777777" w:rsidR="00C21919" w:rsidRDefault="00C21919" w:rsidP="00753576">
      <w:pPr>
        <w:spacing w:after="0" w:line="240" w:lineRule="auto"/>
        <w:ind w:left="1080" w:right="105"/>
        <w:jc w:val="both"/>
        <w:textAlignment w:val="baseline"/>
        <w:rPr>
          <w:rFonts w:ascii="Arial" w:eastAsia="Times New Roman" w:hAnsi="Arial" w:cs="Arial"/>
          <w:sz w:val="20"/>
          <w:szCs w:val="20"/>
          <w:lang w:val="en-US" w:eastAsia="en-IN"/>
        </w:rPr>
      </w:pPr>
    </w:p>
    <w:p w14:paraId="42BA16F7" w14:textId="77777777" w:rsidR="00276B7F" w:rsidRPr="000A69AC" w:rsidRDefault="00276B7F" w:rsidP="00276B7F">
      <w:pPr>
        <w:pStyle w:val="Heading3"/>
        <w:rPr>
          <w:rFonts w:eastAsia="Times New Roman"/>
          <w:lang w:eastAsia="en-IN"/>
        </w:rPr>
      </w:pPr>
      <w:bookmarkStart w:id="5" w:name="_Toc127885741"/>
      <w:r>
        <w:rPr>
          <w:rFonts w:eastAsia="Times New Roman"/>
          <w:lang w:val="en-US" w:eastAsia="en-IN"/>
        </w:rPr>
        <w:t>Overall Workflow</w:t>
      </w:r>
      <w:bookmarkEnd w:id="5"/>
      <w:r w:rsidRPr="000A69AC">
        <w:rPr>
          <w:rFonts w:eastAsia="Times New Roman"/>
          <w:lang w:eastAsia="en-IN"/>
        </w:rPr>
        <w:t> </w:t>
      </w:r>
    </w:p>
    <w:p w14:paraId="780FE096" w14:textId="77777777" w:rsidR="00276B7F" w:rsidRDefault="00276B7F" w:rsidP="00753576">
      <w:pPr>
        <w:spacing w:after="0" w:line="240" w:lineRule="auto"/>
        <w:ind w:left="1080" w:right="105"/>
        <w:jc w:val="both"/>
        <w:textAlignment w:val="baseline"/>
        <w:rPr>
          <w:rFonts w:ascii="Arial" w:eastAsia="Times New Roman" w:hAnsi="Arial" w:cs="Arial"/>
          <w:sz w:val="20"/>
          <w:szCs w:val="20"/>
          <w:lang w:val="en-US" w:eastAsia="en-IN"/>
        </w:rPr>
      </w:pPr>
    </w:p>
    <w:p w14:paraId="1427D90D" w14:textId="3CB94A78" w:rsidR="00753576" w:rsidRDefault="00C21919" w:rsidP="00C21919">
      <w:pPr>
        <w:spacing w:after="0" w:line="240" w:lineRule="auto"/>
        <w:ind w:right="105" w:firstLine="720"/>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Workflow</w:t>
      </w:r>
      <w:r w:rsidR="0033348B">
        <w:rPr>
          <w:rFonts w:ascii="Arial" w:eastAsia="Times New Roman" w:hAnsi="Arial" w:cs="Arial"/>
          <w:sz w:val="20"/>
          <w:szCs w:val="20"/>
          <w:lang w:val="en-US" w:eastAsia="en-IN"/>
        </w:rPr>
        <w:t xml:space="preserve"> diagram below is for the </w:t>
      </w:r>
      <w:r w:rsidR="00BD55EB">
        <w:rPr>
          <w:rFonts w:ascii="Arial" w:eastAsia="Times New Roman" w:hAnsi="Arial" w:cs="Arial"/>
          <w:sz w:val="20"/>
          <w:szCs w:val="20"/>
          <w:lang w:val="en-US" w:eastAsia="en-IN"/>
        </w:rPr>
        <w:t>Authentication</w:t>
      </w:r>
      <w:r w:rsidR="0033348B">
        <w:rPr>
          <w:rFonts w:ascii="Arial" w:eastAsia="Times New Roman" w:hAnsi="Arial" w:cs="Arial"/>
          <w:sz w:val="20"/>
          <w:szCs w:val="20"/>
          <w:lang w:val="en-US" w:eastAsia="en-IN"/>
        </w:rPr>
        <w:t>.</w:t>
      </w:r>
    </w:p>
    <w:p w14:paraId="57BE7341" w14:textId="77777777" w:rsidR="0033348B" w:rsidRDefault="0033348B" w:rsidP="00753576">
      <w:pPr>
        <w:spacing w:after="0" w:line="240" w:lineRule="auto"/>
        <w:ind w:left="1080" w:right="105"/>
        <w:jc w:val="both"/>
        <w:textAlignment w:val="baseline"/>
        <w:rPr>
          <w:rFonts w:ascii="Arial" w:eastAsia="Times New Roman" w:hAnsi="Arial" w:cs="Arial"/>
          <w:sz w:val="20"/>
          <w:szCs w:val="20"/>
          <w:lang w:val="en-US" w:eastAsia="en-IN"/>
        </w:rPr>
      </w:pPr>
    </w:p>
    <w:p w14:paraId="307FC337" w14:textId="3FD81CCC" w:rsidR="00EA0A27" w:rsidRDefault="00E50F7B" w:rsidP="00360F5A">
      <w:pPr>
        <w:ind w:left="720"/>
        <w:rPr>
          <w:lang w:val="en-US" w:eastAsia="en-IN"/>
        </w:rPr>
      </w:pPr>
      <w:r>
        <w:rPr>
          <w:noProof/>
          <w:lang w:val="en-US"/>
        </w:rPr>
        <w:t xml:space="preserve"> </w:t>
      </w:r>
    </w:p>
    <w:p w14:paraId="2C2F86D1" w14:textId="5F3C5813" w:rsidR="00C21919" w:rsidRDefault="007F54AF" w:rsidP="00753576">
      <w:pPr>
        <w:ind w:left="720"/>
        <w:rPr>
          <w:lang w:val="en-US" w:eastAsia="en-IN"/>
        </w:rPr>
      </w:pPr>
      <w:r w:rsidRPr="007F54AF">
        <w:rPr>
          <w:noProof/>
          <w:lang w:val="en-US" w:eastAsia="en-IN"/>
        </w:rPr>
        <w:drawing>
          <wp:inline distT="0" distB="0" distL="0" distR="0" wp14:anchorId="290BC126" wp14:editId="66340ED9">
            <wp:extent cx="4586573" cy="34137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412" cy="3434480"/>
                    </a:xfrm>
                    <a:prstGeom prst="rect">
                      <a:avLst/>
                    </a:prstGeom>
                  </pic:spPr>
                </pic:pic>
              </a:graphicData>
            </a:graphic>
          </wp:inline>
        </w:drawing>
      </w:r>
    </w:p>
    <w:p w14:paraId="496E8A88" w14:textId="77777777" w:rsidR="00C21919" w:rsidRDefault="00C21919" w:rsidP="00753576">
      <w:pPr>
        <w:ind w:left="720"/>
        <w:rPr>
          <w:lang w:val="en-US" w:eastAsia="en-IN"/>
        </w:rPr>
      </w:pPr>
    </w:p>
    <w:p w14:paraId="3070CFCD" w14:textId="3653D711" w:rsidR="00EA0A27" w:rsidRDefault="00EA0A27" w:rsidP="00C21919">
      <w:pPr>
        <w:ind w:left="1440"/>
        <w:rPr>
          <w:lang w:val="en-US" w:eastAsia="en-IN"/>
        </w:rPr>
      </w:pPr>
      <w:r>
        <w:rPr>
          <w:lang w:val="en-US" w:eastAsia="en-IN"/>
        </w:rPr>
        <w:t xml:space="preserve"> Sequence diagram for the </w:t>
      </w:r>
      <w:r w:rsidR="00BD55EB">
        <w:rPr>
          <w:lang w:val="en-US" w:eastAsia="en-IN"/>
        </w:rPr>
        <w:t>user</w:t>
      </w:r>
      <w:r>
        <w:rPr>
          <w:lang w:val="en-US" w:eastAsia="en-IN"/>
        </w:rPr>
        <w:t xml:space="preserve"> </w:t>
      </w:r>
      <w:r w:rsidR="00BD55EB">
        <w:rPr>
          <w:lang w:val="en-US" w:eastAsia="en-IN"/>
        </w:rPr>
        <w:t>authentication</w:t>
      </w:r>
      <w:r>
        <w:rPr>
          <w:lang w:val="en-US" w:eastAsia="en-IN"/>
        </w:rPr>
        <w:t xml:space="preserve"> as below:</w:t>
      </w:r>
    </w:p>
    <w:p w14:paraId="72E0B580" w14:textId="1EECA90D" w:rsidR="00EA0A27" w:rsidRDefault="00BD55EB" w:rsidP="00753576">
      <w:pPr>
        <w:ind w:left="720"/>
        <w:rPr>
          <w:lang w:val="en-US" w:eastAsia="en-IN"/>
        </w:rPr>
      </w:pPr>
      <w:r>
        <w:rPr>
          <w:noProof/>
        </w:rPr>
        <mc:AlternateContent>
          <mc:Choice Requires="wps">
            <w:drawing>
              <wp:inline distT="0" distB="0" distL="0" distR="0" wp14:anchorId="050A34E9" wp14:editId="72396535">
                <wp:extent cx="276860" cy="276860"/>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86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F7E12" id="AutoShape 1" o:spid="_x0000_s1026" style="width:21.8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bC0gEAAJ4DAAAOAAAAZHJzL2Uyb0RvYy54bWysU8tu2zAQvBfoPxC817IN10kFy0GQIEWB&#10;9AGk+QCaIiWiEpfdpS27X98l5dhueit6IfZBzc4OR6ubfd+JnUFy4Cs5m0ylMF5D7XxTyefvD++u&#10;paCofK068KaSB0PyZv32zWoIpZlDC11tUDCIp3IIlWxjDGVRkG5Nr2gCwXhuWsBeRU6xKWpUA6P3&#10;XTGfTpfFAFgHBG2IuHo/NuU641trdPxqLZkoukoyt5hPzOcmncV6pcoGVWidPtJQ/8CiV87z0BPU&#10;vYpKbNH9BdU7jUBg40RDX4C1Tpu8A28zm77a5qlVweRdWBwKJ5no/8HqL7un8A0TdQqPoH+Q8HDX&#10;Kt+YWwosHz+qPJcQYWiNqpnBLGlXDIHKE0ZKiNHEZvgMNb+22kbIsuwt9mkGLyz2Wf3DSX2zj0Jz&#10;cX61vF7yG2luHeM0QZUvHwek+NFAL1JQSWR2GVztHimOV1+upFkeHlzX5Qfu/B8FxkyVTD7xTW6h&#10;cgP1gbkjjCZhU3PQAv6SYmCDVJJ+bhUaKbpPnvf/MFsskqNysnh/NecELzuby47ymqEqGaUYw7s4&#10;unAb0DVtlnnkeMuaWZf3ObM6kmUTZEWOhk0uu8zzrfNvtf4NAAD//wMAUEsDBBQABgAIAAAAIQAv&#10;gm8w2gAAAAMBAAAPAAAAZHJzL2Rvd25yZXYueG1sTI9PS8NAEMXvgt9hGcGL2I1/KBKzKVIQiwil&#10;qfY8zY5JMDubZrdJ/PaOetDLPIY3vPebbDG5Vg3Uh8azgatZAoq49LbhysDr9vHyDlSIyBZbz2Tg&#10;kwIs8tOTDFPrR97QUMRKSQiHFA3UMXap1qGsyWGY+Y5YvHffO4yy9pW2PY4S7lp9nSRz7bBhaaix&#10;o2VN5UdxdAbGcj3sti9Pen2xW3k+rA7L4u3ZmPOz6eEeVKQp/h3DN76gQy5Me39kG1RrQB6JP1O8&#10;25s5qP2v6jzT/9nzLwAAAP//AwBQSwECLQAUAAYACAAAACEAtoM4kv4AAADhAQAAEwAAAAAAAAAA&#10;AAAAAAAAAAAAW0NvbnRlbnRfVHlwZXNdLnhtbFBLAQItABQABgAIAAAAIQA4/SH/1gAAAJQBAAAL&#10;AAAAAAAAAAAAAAAAAC8BAABfcmVscy8ucmVsc1BLAQItABQABgAIAAAAIQDIjhbC0gEAAJ4DAAAO&#10;AAAAAAAAAAAAAAAAAC4CAABkcnMvZTJvRG9jLnhtbFBLAQItABQABgAIAAAAIQAvgm8w2gAAAAMB&#10;AAAPAAAAAAAAAAAAAAAAACwEAABkcnMvZG93bnJldi54bWxQSwUGAAAAAAQABADzAAAAMwUAAAAA&#10;" filled="f" stroked="f">
                <o:lock v:ext="edit" aspectratio="t"/>
                <w10:anchorlock/>
              </v:rect>
            </w:pict>
          </mc:Fallback>
        </mc:AlternateContent>
      </w:r>
      <w:r w:rsidR="00500365" w:rsidRPr="00500365">
        <w:t xml:space="preserve"> </w:t>
      </w:r>
      <w:r>
        <w:rPr>
          <w:noProof/>
        </w:rPr>
        <mc:AlternateContent>
          <mc:Choice Requires="wps">
            <w:drawing>
              <wp:inline distT="0" distB="0" distL="0" distR="0" wp14:anchorId="739C820B" wp14:editId="7C716065">
                <wp:extent cx="276860" cy="276860"/>
                <wp:effectExtent l="0" t="0" r="0" b="0"/>
                <wp:docPr id="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86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16FBA" id="AutoShape 2" o:spid="_x0000_s1026" style="width:21.8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bC0gEAAJ4DAAAOAAAAZHJzL2Uyb0RvYy54bWysU8tu2zAQvBfoPxC817IN10kFy0GQIEWB&#10;9AGk+QCaIiWiEpfdpS27X98l5dhueit6IfZBzc4OR6ubfd+JnUFy4Cs5m0ylMF5D7XxTyefvD++u&#10;paCofK068KaSB0PyZv32zWoIpZlDC11tUDCIp3IIlWxjDGVRkG5Nr2gCwXhuWsBeRU6xKWpUA6P3&#10;XTGfTpfFAFgHBG2IuHo/NuU641trdPxqLZkoukoyt5hPzOcmncV6pcoGVWidPtJQ/8CiV87z0BPU&#10;vYpKbNH9BdU7jUBg40RDX4C1Tpu8A28zm77a5qlVweRdWBwKJ5no/8HqL7un8A0TdQqPoH+Q8HDX&#10;Kt+YWwosHz+qPJcQYWiNqpnBLGlXDIHKE0ZKiNHEZvgMNb+22kbIsuwt9mkGLyz2Wf3DSX2zj0Jz&#10;cX61vF7yG2luHeM0QZUvHwek+NFAL1JQSWR2GVztHimOV1+upFkeHlzX5Qfu/B8FxkyVTD7xTW6h&#10;cgP1gbkjjCZhU3PQAv6SYmCDVJJ+bhUaKbpPnvf/MFsskqNysnh/NecELzuby47ymqEqGaUYw7s4&#10;unAb0DVtlnnkeMuaWZf3ObM6kmUTZEWOhk0uu8zzrfNvtf4NAAD//wMAUEsDBBQABgAIAAAAIQAv&#10;gm8w2gAAAAMBAAAPAAAAZHJzL2Rvd25yZXYueG1sTI9PS8NAEMXvgt9hGcGL2I1/KBKzKVIQiwil&#10;qfY8zY5JMDubZrdJ/PaOetDLPIY3vPebbDG5Vg3Uh8azgatZAoq49LbhysDr9vHyDlSIyBZbz2Tg&#10;kwIs8tOTDFPrR97QUMRKSQiHFA3UMXap1qGsyWGY+Y5YvHffO4yy9pW2PY4S7lp9nSRz7bBhaaix&#10;o2VN5UdxdAbGcj3sti9Pen2xW3k+rA7L4u3ZmPOz6eEeVKQp/h3DN76gQy5Me39kG1RrQB6JP1O8&#10;25s5qP2v6jzT/9nzLwAAAP//AwBQSwECLQAUAAYACAAAACEAtoM4kv4AAADhAQAAEwAAAAAAAAAA&#10;AAAAAAAAAAAAW0NvbnRlbnRfVHlwZXNdLnhtbFBLAQItABQABgAIAAAAIQA4/SH/1gAAAJQBAAAL&#10;AAAAAAAAAAAAAAAAAC8BAABfcmVscy8ucmVsc1BLAQItABQABgAIAAAAIQDIjhbC0gEAAJ4DAAAO&#10;AAAAAAAAAAAAAAAAAC4CAABkcnMvZTJvRG9jLnhtbFBLAQItABQABgAIAAAAIQAvgm8w2gAAAAMB&#10;AAAPAAAAAAAAAAAAAAAAACwEAABkcnMvZG93bnJldi54bWxQSwUGAAAAAAQABADzAAAAMwUAAAAA&#10;" filled="f" stroked="f">
                <o:lock v:ext="edit" aspectratio="t"/>
                <w10:anchorlock/>
              </v:rect>
            </w:pict>
          </mc:Fallback>
        </mc:AlternateContent>
      </w:r>
      <w:r w:rsidR="001A4A96" w:rsidRPr="001A4A96">
        <w:rPr>
          <w:noProof/>
        </w:rPr>
        <w:t xml:space="preserve"> </w:t>
      </w:r>
      <w:r w:rsidR="001A4A96" w:rsidRPr="001A4A96">
        <w:rPr>
          <w:noProof/>
          <w:lang w:val="en-US"/>
        </w:rPr>
        <w:drawing>
          <wp:inline distT="0" distB="0" distL="0" distR="0" wp14:anchorId="57024196" wp14:editId="0C9B0018">
            <wp:extent cx="5006774" cy="382557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6774" cy="3825572"/>
                    </a:xfrm>
                    <a:prstGeom prst="rect">
                      <a:avLst/>
                    </a:prstGeom>
                  </pic:spPr>
                </pic:pic>
              </a:graphicData>
            </a:graphic>
          </wp:inline>
        </w:drawing>
      </w:r>
      <w:r w:rsidR="001A4A96" w:rsidRPr="001A4A96">
        <w:rPr>
          <w:noProof/>
          <w:lang w:val="en-US"/>
        </w:rPr>
        <w:t xml:space="preserve"> </w:t>
      </w:r>
    </w:p>
    <w:p w14:paraId="319FDB06" w14:textId="77777777" w:rsidR="005F4F2C" w:rsidRDefault="005F4F2C" w:rsidP="00753576">
      <w:pPr>
        <w:ind w:left="720"/>
        <w:rPr>
          <w:lang w:val="en-US" w:eastAsia="en-IN"/>
        </w:rPr>
      </w:pPr>
    </w:p>
    <w:p w14:paraId="5CA241D4" w14:textId="77777777" w:rsidR="005F4F2C" w:rsidRDefault="005F4F2C" w:rsidP="00753576">
      <w:pPr>
        <w:ind w:left="720"/>
        <w:rPr>
          <w:lang w:val="en-US" w:eastAsia="en-IN"/>
        </w:rPr>
      </w:pPr>
    </w:p>
    <w:p w14:paraId="57C45B40" w14:textId="77777777" w:rsidR="00276B7F" w:rsidRPr="000A69AC" w:rsidRDefault="00574B25" w:rsidP="00276B7F">
      <w:pPr>
        <w:pStyle w:val="Heading3"/>
        <w:rPr>
          <w:rFonts w:eastAsia="Times New Roman"/>
          <w:lang w:eastAsia="en-IN"/>
        </w:rPr>
      </w:pPr>
      <w:bookmarkStart w:id="6" w:name="_Toc127885742"/>
      <w:r>
        <w:rPr>
          <w:rFonts w:eastAsia="Times New Roman"/>
          <w:lang w:val="en-US" w:eastAsia="en-IN"/>
        </w:rPr>
        <w:t xml:space="preserve">Low level </w:t>
      </w:r>
      <w:r w:rsidR="004F7FF3">
        <w:rPr>
          <w:rFonts w:eastAsia="Times New Roman"/>
          <w:lang w:val="en-US" w:eastAsia="en-IN"/>
        </w:rPr>
        <w:t>Design</w:t>
      </w:r>
      <w:bookmarkEnd w:id="6"/>
    </w:p>
    <w:p w14:paraId="22ED7C0C" w14:textId="45DF4844" w:rsidR="00276B7F" w:rsidRDefault="000361CF" w:rsidP="00753576">
      <w:pPr>
        <w:ind w:left="720"/>
        <w:rPr>
          <w:lang w:val="en-US" w:eastAsia="en-IN"/>
        </w:rPr>
      </w:pPr>
      <w:r w:rsidRPr="000A69AC">
        <w:rPr>
          <w:rFonts w:ascii="Arial" w:eastAsia="Times New Roman" w:hAnsi="Arial" w:cs="Arial"/>
          <w:sz w:val="20"/>
          <w:szCs w:val="20"/>
          <w:lang w:val="en-US" w:eastAsia="en-IN"/>
        </w:rPr>
        <w:t>Th</w:t>
      </w:r>
      <w:r>
        <w:rPr>
          <w:rFonts w:ascii="Arial" w:eastAsia="Times New Roman" w:hAnsi="Arial" w:cs="Arial"/>
          <w:sz w:val="20"/>
          <w:szCs w:val="20"/>
          <w:lang w:val="en-US" w:eastAsia="en-IN"/>
        </w:rPr>
        <w:t>is section explain</w:t>
      </w:r>
      <w:r w:rsidR="00C21919">
        <w:rPr>
          <w:rFonts w:ascii="Arial" w:eastAsia="Times New Roman" w:hAnsi="Arial" w:cs="Arial"/>
          <w:sz w:val="20"/>
          <w:szCs w:val="20"/>
          <w:lang w:val="en-US" w:eastAsia="en-IN"/>
        </w:rPr>
        <w:t>s</w:t>
      </w:r>
      <w:r>
        <w:rPr>
          <w:rFonts w:ascii="Arial" w:eastAsia="Times New Roman" w:hAnsi="Arial" w:cs="Arial"/>
          <w:sz w:val="20"/>
          <w:szCs w:val="20"/>
          <w:lang w:val="en-US" w:eastAsia="en-IN"/>
        </w:rPr>
        <w:t xml:space="preserve"> the details end to end workflow </w:t>
      </w:r>
      <w:r w:rsidR="00C44C1F">
        <w:rPr>
          <w:rFonts w:ascii="Arial" w:eastAsia="Times New Roman" w:hAnsi="Arial" w:cs="Arial"/>
          <w:sz w:val="20"/>
          <w:szCs w:val="20"/>
          <w:lang w:val="en-US" w:eastAsia="en-IN"/>
        </w:rPr>
        <w:t xml:space="preserve">with the method level </w:t>
      </w:r>
      <w:r w:rsidR="00BD55EB">
        <w:rPr>
          <w:rFonts w:ascii="Arial" w:eastAsia="Times New Roman" w:hAnsi="Arial" w:cs="Arial"/>
          <w:sz w:val="20"/>
          <w:szCs w:val="20"/>
          <w:lang w:val="en-US" w:eastAsia="en-IN"/>
        </w:rPr>
        <w:t>details. Below</w:t>
      </w:r>
      <w:r w:rsidR="00C44C1F">
        <w:rPr>
          <w:rFonts w:ascii="Arial" w:eastAsia="Times New Roman" w:hAnsi="Arial" w:cs="Arial"/>
          <w:sz w:val="20"/>
          <w:szCs w:val="20"/>
          <w:lang w:val="en-US" w:eastAsia="en-IN"/>
        </w:rPr>
        <w:t xml:space="preserve"> is the sample diagram just for reference.</w:t>
      </w:r>
    </w:p>
    <w:p w14:paraId="0BBC8B04" w14:textId="4F2063A9" w:rsidR="00753576" w:rsidRDefault="00BD55EB" w:rsidP="00A042BF">
      <w:pPr>
        <w:ind w:left="432"/>
        <w:rPr>
          <w:lang w:val="en-US" w:eastAsia="en-IN"/>
        </w:rPr>
      </w:pPr>
      <w:r w:rsidRPr="00BD55EB">
        <w:rPr>
          <w:noProof/>
          <w:lang w:val="en-US" w:eastAsia="en-IN"/>
        </w:rPr>
        <w:drawing>
          <wp:inline distT="0" distB="0" distL="0" distR="0" wp14:anchorId="289C250F" wp14:editId="19B55078">
            <wp:extent cx="5731510" cy="2332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2990"/>
                    </a:xfrm>
                    <a:prstGeom prst="rect">
                      <a:avLst/>
                    </a:prstGeom>
                  </pic:spPr>
                </pic:pic>
              </a:graphicData>
            </a:graphic>
          </wp:inline>
        </w:drawing>
      </w:r>
      <w:r w:rsidR="00F52C82">
        <w:rPr>
          <w:lang w:val="en-US" w:eastAsia="en-IN"/>
        </w:rPr>
        <w:t xml:space="preserve">  </w:t>
      </w:r>
    </w:p>
    <w:p w14:paraId="603D61B6" w14:textId="2DDA5C0F" w:rsidR="00360F5A" w:rsidRDefault="00360F5A" w:rsidP="00A042BF">
      <w:pPr>
        <w:ind w:left="432"/>
        <w:rPr>
          <w:lang w:val="en-US" w:eastAsia="en-IN"/>
        </w:rPr>
      </w:pPr>
    </w:p>
    <w:p w14:paraId="2D0A763B" w14:textId="77777777" w:rsidR="00360F5A" w:rsidRDefault="00360F5A" w:rsidP="00A042BF">
      <w:pPr>
        <w:ind w:left="432"/>
        <w:rPr>
          <w:lang w:val="en-US" w:eastAsia="en-IN"/>
        </w:rPr>
      </w:pPr>
    </w:p>
    <w:p w14:paraId="5B2DC3D6" w14:textId="77777777" w:rsidR="0049025F" w:rsidRDefault="0049025F" w:rsidP="00A042BF">
      <w:pPr>
        <w:ind w:left="432"/>
        <w:rPr>
          <w:lang w:val="en-US" w:eastAsia="en-IN"/>
        </w:rPr>
      </w:pPr>
    </w:p>
    <w:p w14:paraId="05BEC91B" w14:textId="77777777" w:rsidR="00753576" w:rsidRDefault="00753576" w:rsidP="00753576">
      <w:pPr>
        <w:pStyle w:val="Heading1"/>
        <w:rPr>
          <w:rFonts w:eastAsia="Times New Roman"/>
          <w:lang w:val="en-US" w:eastAsia="en-IN"/>
        </w:rPr>
      </w:pPr>
      <w:bookmarkStart w:id="7" w:name="_Toc127885743"/>
      <w:r w:rsidRPr="00753576">
        <w:rPr>
          <w:rFonts w:eastAsia="Times New Roman"/>
          <w:lang w:val="en-US" w:eastAsia="en-IN"/>
        </w:rPr>
        <w:t>Technology &amp; Frameworks to be used</w:t>
      </w:r>
      <w:bookmarkEnd w:id="7"/>
    </w:p>
    <w:p w14:paraId="0335B48E" w14:textId="77777777" w:rsidR="00753576" w:rsidRDefault="00753576" w:rsidP="00753576">
      <w:pPr>
        <w:spacing w:after="0" w:line="240" w:lineRule="auto"/>
        <w:ind w:left="1080" w:right="105"/>
        <w:jc w:val="both"/>
        <w:textAlignment w:val="baseline"/>
        <w:rPr>
          <w:rFonts w:ascii="Arial" w:eastAsia="Times New Roman" w:hAnsi="Arial" w:cs="Arial"/>
          <w:sz w:val="20"/>
          <w:szCs w:val="20"/>
          <w:lang w:val="en-US" w:eastAsia="en-IN"/>
        </w:rPr>
      </w:pPr>
      <w:r w:rsidRPr="000A69AC">
        <w:rPr>
          <w:rFonts w:ascii="Arial" w:eastAsia="Times New Roman" w:hAnsi="Arial" w:cs="Arial"/>
          <w:sz w:val="20"/>
          <w:szCs w:val="20"/>
          <w:lang w:val="en-US" w:eastAsia="en-IN"/>
        </w:rPr>
        <w:t>Th</w:t>
      </w:r>
      <w:r>
        <w:rPr>
          <w:rFonts w:ascii="Arial" w:eastAsia="Times New Roman" w:hAnsi="Arial" w:cs="Arial"/>
          <w:sz w:val="20"/>
          <w:szCs w:val="20"/>
          <w:lang w:val="en-US" w:eastAsia="en-IN"/>
        </w:rPr>
        <w:t>is section should list down the details on technology and framework used for development as well as for testing.</w:t>
      </w:r>
    </w:p>
    <w:p w14:paraId="3E5C515A" w14:textId="77777777" w:rsidR="001C6399" w:rsidRDefault="001C6399" w:rsidP="00753576">
      <w:pPr>
        <w:spacing w:after="0" w:line="240" w:lineRule="auto"/>
        <w:ind w:left="1080"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E.g. </w:t>
      </w:r>
    </w:p>
    <w:p w14:paraId="76A9B226" w14:textId="3C539F18" w:rsidR="001C6399" w:rsidRPr="001C6399" w:rsidRDefault="00631884" w:rsidP="001C6399">
      <w:pPr>
        <w:pStyle w:val="ListParagraph"/>
        <w:numPr>
          <w:ilvl w:val="0"/>
          <w:numId w:val="3"/>
        </w:numPr>
        <w:spacing w:after="0" w:line="24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.NET 6.0</w:t>
      </w:r>
    </w:p>
    <w:p w14:paraId="7A54BA2D" w14:textId="62D2CF38" w:rsidR="001C6399" w:rsidRPr="001C6399" w:rsidRDefault="00631884" w:rsidP="001C6399">
      <w:pPr>
        <w:pStyle w:val="ListParagraph"/>
        <w:numPr>
          <w:ilvl w:val="0"/>
          <w:numId w:val="3"/>
        </w:numPr>
        <w:spacing w:after="0" w:line="24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Azure AD service</w:t>
      </w:r>
      <w:r w:rsidR="00CF6E01">
        <w:rPr>
          <w:rFonts w:ascii="Arial" w:eastAsia="Times New Roman" w:hAnsi="Arial" w:cs="Arial"/>
          <w:sz w:val="20"/>
          <w:szCs w:val="20"/>
          <w:lang w:val="en-US" w:eastAsia="en-IN"/>
        </w:rPr>
        <w:t xml:space="preserve"> </w:t>
      </w:r>
    </w:p>
    <w:p w14:paraId="1F77428A" w14:textId="77777777" w:rsidR="001C6399" w:rsidRDefault="001C6399" w:rsidP="00753576">
      <w:pPr>
        <w:spacing w:after="0" w:line="240" w:lineRule="auto"/>
        <w:ind w:left="1080" w:right="105"/>
        <w:jc w:val="both"/>
        <w:textAlignment w:val="baseline"/>
        <w:rPr>
          <w:rFonts w:ascii="Arial" w:eastAsia="Times New Roman" w:hAnsi="Arial" w:cs="Arial"/>
          <w:sz w:val="20"/>
          <w:szCs w:val="20"/>
          <w:lang w:val="en-US" w:eastAsia="en-IN"/>
        </w:rPr>
      </w:pPr>
    </w:p>
    <w:p w14:paraId="3D407B14" w14:textId="77777777" w:rsidR="001C6399" w:rsidRPr="00753576" w:rsidRDefault="001C6399" w:rsidP="00753576">
      <w:pPr>
        <w:spacing w:after="0" w:line="240" w:lineRule="auto"/>
        <w:ind w:left="1080" w:right="105"/>
        <w:jc w:val="both"/>
        <w:textAlignment w:val="baseline"/>
        <w:rPr>
          <w:lang w:val="en-US" w:eastAsia="en-IN"/>
        </w:rPr>
      </w:pPr>
    </w:p>
    <w:p w14:paraId="6DBE8B06" w14:textId="77777777" w:rsidR="00753576" w:rsidRDefault="00753576" w:rsidP="00753576">
      <w:pPr>
        <w:rPr>
          <w:lang w:val="en-US" w:eastAsia="en-IN"/>
        </w:rPr>
      </w:pPr>
    </w:p>
    <w:p w14:paraId="41E86070" w14:textId="77777777" w:rsidR="00753576" w:rsidRDefault="00753576" w:rsidP="00753576">
      <w:pPr>
        <w:pStyle w:val="Heading1"/>
        <w:rPr>
          <w:rFonts w:eastAsia="Times New Roman"/>
          <w:lang w:val="en-US" w:eastAsia="en-IN"/>
        </w:rPr>
      </w:pPr>
      <w:bookmarkStart w:id="8" w:name="_Toc127885744"/>
      <w:r>
        <w:rPr>
          <w:rFonts w:eastAsia="Times New Roman"/>
          <w:lang w:val="en-US" w:eastAsia="en-IN"/>
        </w:rPr>
        <w:t>Solution Approach</w:t>
      </w:r>
      <w:bookmarkEnd w:id="8"/>
    </w:p>
    <w:p w14:paraId="0AC87AE3" w14:textId="2664BB9F" w:rsidR="00966D8C" w:rsidRPr="00E111B2" w:rsidRDefault="00966D8C" w:rsidP="00E111B2">
      <w:pPr>
        <w:pStyle w:val="ListParagraph"/>
        <w:numPr>
          <w:ilvl w:val="0"/>
          <w:numId w:val="6"/>
        </w:numPr>
        <w:spacing w:after="0" w:line="240" w:lineRule="auto"/>
        <w:ind w:right="105"/>
        <w:jc w:val="both"/>
        <w:textAlignment w:val="baseline"/>
        <w:rPr>
          <w:lang w:val="en-US" w:eastAsia="en-IN"/>
        </w:rPr>
      </w:pPr>
      <w:r w:rsidRPr="00E111B2">
        <w:rPr>
          <w:lang w:val="en-US" w:eastAsia="en-IN"/>
        </w:rPr>
        <w:t xml:space="preserve">Create a reusable </w:t>
      </w:r>
      <w:r w:rsidR="00534F5D" w:rsidRPr="00E111B2">
        <w:rPr>
          <w:lang w:val="en-US" w:eastAsia="en-IN"/>
        </w:rPr>
        <w:t xml:space="preserve">module or component </w:t>
      </w:r>
      <w:r w:rsidRPr="00E111B2">
        <w:rPr>
          <w:lang w:val="en-US" w:eastAsia="en-IN"/>
        </w:rPr>
        <w:t xml:space="preserve">that can </w:t>
      </w:r>
      <w:r w:rsidR="00534F5D" w:rsidRPr="00E111B2">
        <w:rPr>
          <w:lang w:val="en-US" w:eastAsia="en-IN"/>
        </w:rPr>
        <w:t xml:space="preserve">authenticate .net applications using azure </w:t>
      </w:r>
      <w:r w:rsidR="00BD55EB" w:rsidRPr="00E111B2">
        <w:rPr>
          <w:lang w:val="en-US" w:eastAsia="en-IN"/>
        </w:rPr>
        <w:t>ad.</w:t>
      </w:r>
      <w:r w:rsidR="00534F5D" w:rsidRPr="00E111B2">
        <w:rPr>
          <w:lang w:val="en-US" w:eastAsia="en-IN"/>
        </w:rPr>
        <w:t xml:space="preserve"> </w:t>
      </w:r>
      <w:r w:rsidR="00B246DC" w:rsidRPr="00E111B2">
        <w:rPr>
          <w:lang w:val="en-US" w:eastAsia="en-IN"/>
        </w:rPr>
        <w:t>The functions of the module would be:</w:t>
      </w:r>
    </w:p>
    <w:p w14:paraId="6522C8BF" w14:textId="77777777" w:rsidR="00E111B2" w:rsidRDefault="00E111B2" w:rsidP="00966D8C">
      <w:pPr>
        <w:spacing w:after="0" w:line="240" w:lineRule="auto"/>
        <w:ind w:left="1080" w:right="105"/>
        <w:jc w:val="both"/>
        <w:textAlignment w:val="baseline"/>
        <w:rPr>
          <w:lang w:val="en-US" w:eastAsia="en-IN"/>
        </w:rPr>
      </w:pPr>
    </w:p>
    <w:p w14:paraId="012C66F9" w14:textId="19991E5A" w:rsidR="00B246DC" w:rsidRPr="00B246DC" w:rsidRDefault="00E111B2" w:rsidP="00B246DC">
      <w:pPr>
        <w:pStyle w:val="ListParagraph"/>
        <w:numPr>
          <w:ilvl w:val="0"/>
          <w:numId w:val="5"/>
        </w:numPr>
        <w:rPr>
          <w:lang w:val="en-US" w:eastAsia="en-IN"/>
        </w:rPr>
      </w:pPr>
      <w:r w:rsidRPr="00E111B2">
        <w:rPr>
          <w:lang w:val="en-US" w:eastAsia="en-IN"/>
        </w:rPr>
        <w:t>Set up the ASP.NET Core application's authentication middleware to use Azure AD as the authentication provider</w:t>
      </w:r>
      <w:r w:rsidR="00B246DC" w:rsidRPr="00B246DC">
        <w:rPr>
          <w:lang w:val="en-US" w:eastAsia="en-IN"/>
        </w:rPr>
        <w:t>.</w:t>
      </w:r>
    </w:p>
    <w:p w14:paraId="5AFC0EC2" w14:textId="6243B637" w:rsidR="00B246DC" w:rsidRDefault="00B246DC" w:rsidP="00B246DC">
      <w:pPr>
        <w:pStyle w:val="ListParagraph"/>
        <w:numPr>
          <w:ilvl w:val="0"/>
          <w:numId w:val="5"/>
        </w:numPr>
        <w:spacing w:after="0" w:line="240" w:lineRule="auto"/>
        <w:ind w:right="105"/>
        <w:jc w:val="both"/>
        <w:textAlignment w:val="baseline"/>
        <w:rPr>
          <w:lang w:val="en-US" w:eastAsia="en-IN"/>
        </w:rPr>
      </w:pPr>
      <w:r w:rsidRPr="00B246DC">
        <w:rPr>
          <w:lang w:val="en-US" w:eastAsia="en-IN"/>
        </w:rPr>
        <w:t>Implement authentication and authorization in the application</w:t>
      </w:r>
      <w:r>
        <w:rPr>
          <w:lang w:val="en-US" w:eastAsia="en-IN"/>
        </w:rPr>
        <w:t>.</w:t>
      </w:r>
    </w:p>
    <w:p w14:paraId="3623E3C0" w14:textId="027C2A72" w:rsidR="00B246DC" w:rsidRDefault="00E111B2" w:rsidP="00B246DC">
      <w:pPr>
        <w:pStyle w:val="ListParagraph"/>
        <w:numPr>
          <w:ilvl w:val="0"/>
          <w:numId w:val="5"/>
        </w:numPr>
        <w:rPr>
          <w:lang w:val="en-US" w:eastAsia="en-IN"/>
        </w:rPr>
      </w:pPr>
      <w:r w:rsidRPr="00E111B2">
        <w:rPr>
          <w:lang w:val="en-US" w:eastAsia="en-IN"/>
        </w:rPr>
        <w:t xml:space="preserve"> Develop methods for authenticating the user and receiving an access token from Azure AD, including managing the authentication flow and collecting the authorization code and token</w:t>
      </w:r>
      <w:r w:rsidR="00B246DC" w:rsidRPr="00B246DC">
        <w:rPr>
          <w:lang w:val="en-US" w:eastAsia="en-IN"/>
        </w:rPr>
        <w:t>.</w:t>
      </w:r>
    </w:p>
    <w:p w14:paraId="70750FD5" w14:textId="77777777" w:rsidR="00E111B2" w:rsidRDefault="00E111B2" w:rsidP="00E111B2">
      <w:pPr>
        <w:pStyle w:val="ListParagraph"/>
        <w:ind w:left="1440"/>
        <w:rPr>
          <w:lang w:val="en-US" w:eastAsia="en-IN"/>
        </w:rPr>
      </w:pPr>
    </w:p>
    <w:p w14:paraId="49C4DC0A" w14:textId="6C1D6D3C" w:rsidR="00E111B2" w:rsidRDefault="00E111B2" w:rsidP="00E50F7B">
      <w:pPr>
        <w:pStyle w:val="ListParagraph"/>
        <w:numPr>
          <w:ilvl w:val="0"/>
          <w:numId w:val="6"/>
        </w:numPr>
        <w:jc w:val="both"/>
        <w:rPr>
          <w:lang w:val="en-US" w:eastAsia="en-IN"/>
        </w:rPr>
      </w:pPr>
      <w:r w:rsidRPr="00E50F7B">
        <w:rPr>
          <w:lang w:val="en-US" w:eastAsia="en-IN"/>
        </w:rPr>
        <w:t xml:space="preserve">This component will be created as a </w:t>
      </w:r>
      <w:r w:rsidR="00BD55EB" w:rsidRPr="00E50F7B">
        <w:rPr>
          <w:lang w:val="en-US" w:eastAsia="en-IN"/>
        </w:rPr>
        <w:t>self-dependent</w:t>
      </w:r>
      <w:r w:rsidRPr="00E50F7B">
        <w:rPr>
          <w:lang w:val="en-US" w:eastAsia="en-IN"/>
        </w:rPr>
        <w:t xml:space="preserve"> module</w:t>
      </w:r>
      <w:r w:rsidR="00E50F7B">
        <w:rPr>
          <w:lang w:val="en-US" w:eastAsia="en-IN"/>
        </w:rPr>
        <w:t>.</w:t>
      </w:r>
    </w:p>
    <w:p w14:paraId="4CD12FA0" w14:textId="4D258DA8" w:rsidR="00E50F7B" w:rsidRPr="00E50F7B" w:rsidRDefault="00E50F7B" w:rsidP="00E50F7B">
      <w:pPr>
        <w:pStyle w:val="ListParagraph"/>
        <w:numPr>
          <w:ilvl w:val="0"/>
          <w:numId w:val="6"/>
        </w:numPr>
        <w:jc w:val="both"/>
        <w:rPr>
          <w:lang w:val="en-US" w:eastAsia="en-IN"/>
        </w:rPr>
      </w:pPr>
      <w:r>
        <w:rPr>
          <w:rFonts w:ascii="Arial" w:hAnsi="Arial" w:cs="Arial"/>
          <w:color w:val="000000"/>
          <w:sz w:val="20"/>
          <w:szCs w:val="20"/>
        </w:rPr>
        <w:t>We will create a sample test application and we will invoke the newly created component.</w:t>
      </w:r>
    </w:p>
    <w:p w14:paraId="34B835C2" w14:textId="6100B8D4" w:rsidR="00E50F7B" w:rsidRPr="00E50F7B" w:rsidRDefault="00E50F7B" w:rsidP="00E50F7B">
      <w:pPr>
        <w:pStyle w:val="ListParagraph"/>
        <w:numPr>
          <w:ilvl w:val="0"/>
          <w:numId w:val="6"/>
        </w:numPr>
        <w:jc w:val="both"/>
        <w:rPr>
          <w:lang w:val="en-US" w:eastAsia="en-IN"/>
        </w:rPr>
      </w:pPr>
      <w:r>
        <w:rPr>
          <w:rFonts w:ascii="Arial" w:hAnsi="Arial" w:cs="Arial"/>
          <w:color w:val="000000"/>
          <w:sz w:val="20"/>
          <w:szCs w:val="20"/>
        </w:rPr>
        <w:t xml:space="preserve">The page </w:t>
      </w:r>
      <w:r w:rsidR="00C21919">
        <w:rPr>
          <w:rFonts w:ascii="Arial" w:hAnsi="Arial" w:cs="Arial"/>
          <w:color w:val="000000"/>
          <w:sz w:val="20"/>
          <w:szCs w:val="20"/>
        </w:rPr>
        <w:t>x</w:t>
      </w:r>
      <w:r>
        <w:rPr>
          <w:rFonts w:ascii="Arial" w:hAnsi="Arial" w:cs="Arial"/>
          <w:color w:val="000000"/>
          <w:sz w:val="20"/>
          <w:szCs w:val="20"/>
        </w:rPr>
        <w:t xml:space="preserve"> will be imported with the component and checked to verify the </w:t>
      </w:r>
      <w:r w:rsidR="00BD55EB">
        <w:rPr>
          <w:rFonts w:ascii="Arial" w:hAnsi="Arial" w:cs="Arial"/>
          <w:color w:val="000000"/>
          <w:sz w:val="20"/>
          <w:szCs w:val="20"/>
        </w:rPr>
        <w:t>compatibility</w:t>
      </w:r>
      <w:r>
        <w:rPr>
          <w:rFonts w:ascii="Arial" w:hAnsi="Arial" w:cs="Arial"/>
          <w:color w:val="000000"/>
          <w:sz w:val="20"/>
          <w:szCs w:val="20"/>
        </w:rPr>
        <w:t>.</w:t>
      </w:r>
    </w:p>
    <w:p w14:paraId="313F0CDD" w14:textId="3DBA836C" w:rsidR="00E50F7B" w:rsidRDefault="00E50F7B" w:rsidP="00E50F7B">
      <w:pPr>
        <w:pStyle w:val="ListParagraph"/>
        <w:numPr>
          <w:ilvl w:val="0"/>
          <w:numId w:val="6"/>
        </w:numPr>
        <w:jc w:val="both"/>
        <w:rPr>
          <w:lang w:val="en-US" w:eastAsia="en-IN"/>
        </w:rPr>
      </w:pPr>
      <w:r>
        <w:rPr>
          <w:lang w:val="en-US" w:eastAsia="en-IN"/>
        </w:rPr>
        <w:t>The page will redirect and check the user is present in the database or not.</w:t>
      </w:r>
    </w:p>
    <w:p w14:paraId="3750A9F7" w14:textId="280CAAB4" w:rsidR="00E50F7B" w:rsidRDefault="00E50F7B" w:rsidP="00E50F7B">
      <w:pPr>
        <w:pStyle w:val="ListParagraph"/>
        <w:numPr>
          <w:ilvl w:val="0"/>
          <w:numId w:val="6"/>
        </w:numPr>
        <w:jc w:val="both"/>
        <w:rPr>
          <w:lang w:val="en-US" w:eastAsia="en-IN"/>
        </w:rPr>
      </w:pPr>
      <w:r>
        <w:rPr>
          <w:lang w:val="en-US" w:eastAsia="en-IN"/>
        </w:rPr>
        <w:t>If the authentication is successful, a new page will load displaying the message “Authentication successful”.</w:t>
      </w:r>
    </w:p>
    <w:p w14:paraId="08FD7790" w14:textId="637E0FEF" w:rsidR="00E50F7B" w:rsidRDefault="00E50F7B" w:rsidP="00E50F7B">
      <w:pPr>
        <w:pStyle w:val="ListParagraph"/>
        <w:numPr>
          <w:ilvl w:val="0"/>
          <w:numId w:val="6"/>
        </w:numPr>
        <w:jc w:val="both"/>
        <w:rPr>
          <w:lang w:val="en-US" w:eastAsia="en-IN"/>
        </w:rPr>
      </w:pPr>
      <w:r>
        <w:rPr>
          <w:lang w:val="en-US" w:eastAsia="en-IN"/>
        </w:rPr>
        <w:t>If the authentication is unsuccessful, a warning message with “Authentication Unsuccessful” will be displayed in the same page.</w:t>
      </w:r>
    </w:p>
    <w:p w14:paraId="7389FB7E" w14:textId="77777777" w:rsidR="00E50F7B" w:rsidRPr="00E50F7B" w:rsidRDefault="00E50F7B" w:rsidP="00E50F7B">
      <w:pPr>
        <w:jc w:val="both"/>
        <w:rPr>
          <w:lang w:val="en-US" w:eastAsia="en-IN"/>
        </w:rPr>
      </w:pPr>
    </w:p>
    <w:p w14:paraId="004E0BC1" w14:textId="77777777" w:rsidR="00E50F7B" w:rsidRPr="00E50F7B" w:rsidRDefault="00E50F7B" w:rsidP="00E50F7B">
      <w:pPr>
        <w:pStyle w:val="ListParagraph"/>
        <w:jc w:val="both"/>
        <w:rPr>
          <w:lang w:val="en-US" w:eastAsia="en-IN"/>
        </w:rPr>
      </w:pPr>
    </w:p>
    <w:p w14:paraId="339ABBFD" w14:textId="117133FC" w:rsidR="00E111B2" w:rsidRPr="00E111B2" w:rsidRDefault="00E111B2" w:rsidP="00E111B2">
      <w:pPr>
        <w:jc w:val="both"/>
        <w:rPr>
          <w:lang w:val="en-US" w:eastAsia="en-IN"/>
        </w:rPr>
      </w:pPr>
    </w:p>
    <w:p w14:paraId="281BAAE4" w14:textId="77777777" w:rsidR="00E111B2" w:rsidRPr="00B246DC" w:rsidRDefault="00E111B2" w:rsidP="00E111B2">
      <w:pPr>
        <w:pStyle w:val="ListParagraph"/>
        <w:ind w:left="1440"/>
        <w:rPr>
          <w:lang w:val="en-US" w:eastAsia="en-IN"/>
        </w:rPr>
      </w:pPr>
    </w:p>
    <w:p w14:paraId="5AB25789" w14:textId="77777777" w:rsidR="00B246DC" w:rsidRPr="00B246DC" w:rsidRDefault="00B246DC" w:rsidP="00E111B2">
      <w:pPr>
        <w:pStyle w:val="ListParagraph"/>
        <w:spacing w:after="0" w:line="240" w:lineRule="auto"/>
        <w:ind w:left="1440" w:right="105"/>
        <w:jc w:val="both"/>
        <w:textAlignment w:val="baseline"/>
        <w:rPr>
          <w:lang w:val="en-US" w:eastAsia="en-IN"/>
        </w:rPr>
      </w:pPr>
    </w:p>
    <w:p w14:paraId="7673E2AF" w14:textId="77777777" w:rsidR="00753576" w:rsidRPr="00753576" w:rsidRDefault="00753576" w:rsidP="00753576">
      <w:pPr>
        <w:rPr>
          <w:lang w:val="en-US" w:eastAsia="en-IN"/>
        </w:rPr>
      </w:pPr>
    </w:p>
    <w:p w14:paraId="56CC45EA" w14:textId="77777777" w:rsidR="00753576" w:rsidRPr="00753576" w:rsidRDefault="00753576" w:rsidP="005A6B97">
      <w:pPr>
        <w:spacing w:after="0" w:line="240" w:lineRule="auto"/>
        <w:ind w:left="1080" w:right="105"/>
        <w:jc w:val="both"/>
        <w:textAlignment w:val="baseline"/>
        <w:rPr>
          <w:lang w:val="en-US" w:eastAsia="en-IN"/>
        </w:rPr>
      </w:pPr>
    </w:p>
    <w:sectPr w:rsidR="00753576" w:rsidRPr="00753576" w:rsidSect="006D15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7B84" w14:textId="77777777" w:rsidR="00F80A6D" w:rsidRDefault="00F80A6D" w:rsidP="00753576">
      <w:pPr>
        <w:spacing w:after="0" w:line="240" w:lineRule="auto"/>
      </w:pPr>
      <w:r>
        <w:separator/>
      </w:r>
    </w:p>
  </w:endnote>
  <w:endnote w:type="continuationSeparator" w:id="0">
    <w:p w14:paraId="1B6594DD" w14:textId="77777777" w:rsidR="00F80A6D" w:rsidRDefault="00F80A6D"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CD17" w14:textId="77777777" w:rsidR="00F80A6D" w:rsidRDefault="00F80A6D" w:rsidP="00753576">
      <w:pPr>
        <w:spacing w:after="0" w:line="240" w:lineRule="auto"/>
      </w:pPr>
      <w:r>
        <w:separator/>
      </w:r>
    </w:p>
  </w:footnote>
  <w:footnote w:type="continuationSeparator" w:id="0">
    <w:p w14:paraId="73F3274D" w14:textId="77777777" w:rsidR="00F80A6D" w:rsidRDefault="00F80A6D" w:rsidP="0075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B552D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251568"/>
    <w:multiLevelType w:val="hybridMultilevel"/>
    <w:tmpl w:val="BB6A4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D57BF7"/>
    <w:multiLevelType w:val="hybridMultilevel"/>
    <w:tmpl w:val="3000DF34"/>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11820039">
    <w:abstractNumId w:val="2"/>
  </w:num>
  <w:num w:numId="2" w16cid:durableId="684018729">
    <w:abstractNumId w:val="1"/>
  </w:num>
  <w:num w:numId="3" w16cid:durableId="1263803501">
    <w:abstractNumId w:val="0"/>
  </w:num>
  <w:num w:numId="4" w16cid:durableId="336425894">
    <w:abstractNumId w:val="5"/>
  </w:num>
  <w:num w:numId="5" w16cid:durableId="812913435">
    <w:abstractNumId w:val="4"/>
  </w:num>
  <w:num w:numId="6" w16cid:durableId="1442649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80"/>
    <w:rsid w:val="00031137"/>
    <w:rsid w:val="000361CF"/>
    <w:rsid w:val="000B6CB2"/>
    <w:rsid w:val="00101C80"/>
    <w:rsid w:val="001462FB"/>
    <w:rsid w:val="001A30C6"/>
    <w:rsid w:val="001A4A96"/>
    <w:rsid w:val="001C6399"/>
    <w:rsid w:val="001E235A"/>
    <w:rsid w:val="00276B7F"/>
    <w:rsid w:val="0033348B"/>
    <w:rsid w:val="00360F5A"/>
    <w:rsid w:val="003F7939"/>
    <w:rsid w:val="0049025F"/>
    <w:rsid w:val="004A32E4"/>
    <w:rsid w:val="004F6869"/>
    <w:rsid w:val="004F7FF3"/>
    <w:rsid w:val="00500365"/>
    <w:rsid w:val="00534F5D"/>
    <w:rsid w:val="00536EA8"/>
    <w:rsid w:val="005624A4"/>
    <w:rsid w:val="00574B25"/>
    <w:rsid w:val="00580AC4"/>
    <w:rsid w:val="00585B43"/>
    <w:rsid w:val="005A6B97"/>
    <w:rsid w:val="005F4F2C"/>
    <w:rsid w:val="00631884"/>
    <w:rsid w:val="006C4AA3"/>
    <w:rsid w:val="006D1554"/>
    <w:rsid w:val="006E1C41"/>
    <w:rsid w:val="00740C15"/>
    <w:rsid w:val="00743873"/>
    <w:rsid w:val="00753576"/>
    <w:rsid w:val="0079227F"/>
    <w:rsid w:val="007F0716"/>
    <w:rsid w:val="007F54AF"/>
    <w:rsid w:val="00845F02"/>
    <w:rsid w:val="0089723A"/>
    <w:rsid w:val="00966D8C"/>
    <w:rsid w:val="009A69C3"/>
    <w:rsid w:val="00A042BF"/>
    <w:rsid w:val="00A20D9F"/>
    <w:rsid w:val="00AB65CC"/>
    <w:rsid w:val="00B246DC"/>
    <w:rsid w:val="00B4774B"/>
    <w:rsid w:val="00B670F6"/>
    <w:rsid w:val="00B90890"/>
    <w:rsid w:val="00BB3592"/>
    <w:rsid w:val="00BD55EB"/>
    <w:rsid w:val="00C21919"/>
    <w:rsid w:val="00C44C1F"/>
    <w:rsid w:val="00C94C58"/>
    <w:rsid w:val="00CF6E01"/>
    <w:rsid w:val="00D02DAC"/>
    <w:rsid w:val="00D11933"/>
    <w:rsid w:val="00D211DF"/>
    <w:rsid w:val="00D859DD"/>
    <w:rsid w:val="00DF5BE8"/>
    <w:rsid w:val="00E111B2"/>
    <w:rsid w:val="00E50F7B"/>
    <w:rsid w:val="00E5670B"/>
    <w:rsid w:val="00EA0A27"/>
    <w:rsid w:val="00EB39DD"/>
    <w:rsid w:val="00ED5FFE"/>
    <w:rsid w:val="00F52C82"/>
    <w:rsid w:val="00F80A6D"/>
    <w:rsid w:val="00FD3353"/>
    <w:rsid w:val="00FF3753"/>
    <w:rsid w:val="00FF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BF21D"/>
  <w15:docId w15:val="{CA98B501-2C4F-4270-9951-5EE39607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76"/>
  </w:style>
  <w:style w:type="paragraph" w:styleId="Heading1">
    <w:name w:val="heading 1"/>
    <w:basedOn w:val="Normal"/>
    <w:next w:val="Normal"/>
    <w:link w:val="Heading1Char"/>
    <w:uiPriority w:val="9"/>
    <w:qFormat/>
    <w:rsid w:val="00101C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paragraph" w:styleId="BalloonText">
    <w:name w:val="Balloon Text"/>
    <w:basedOn w:val="Normal"/>
    <w:link w:val="BalloonTextChar"/>
    <w:uiPriority w:val="99"/>
    <w:semiHidden/>
    <w:unhideWhenUsed/>
    <w:rsid w:val="00DF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03249">
      <w:bodyDiv w:val="1"/>
      <w:marLeft w:val="0"/>
      <w:marRight w:val="0"/>
      <w:marTop w:val="0"/>
      <w:marBottom w:val="0"/>
      <w:divBdr>
        <w:top w:val="none" w:sz="0" w:space="0" w:color="auto"/>
        <w:left w:val="none" w:sz="0" w:space="0" w:color="auto"/>
        <w:bottom w:val="none" w:sz="0" w:space="0" w:color="auto"/>
        <w:right w:val="none" w:sz="0" w:space="0" w:color="auto"/>
      </w:divBdr>
    </w:div>
    <w:div w:id="11168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Patil</dc:creator>
  <cp:lastModifiedBy>Athish B S</cp:lastModifiedBy>
  <cp:revision>2</cp:revision>
  <dcterms:created xsi:type="dcterms:W3CDTF">2023-03-10T07:40:00Z</dcterms:created>
  <dcterms:modified xsi:type="dcterms:W3CDTF">2023-03-10T07:40:00Z</dcterms:modified>
</cp:coreProperties>
</file>