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4677387" w14:textId="77777777" w:rsidR="00000000" w:rsidRDefault="00000000">
      <w:pPr>
        <w:spacing w:line="0" w:lineRule="atLeast"/>
        <w:rPr>
          <w:rFonts w:ascii="Times New Roman" w:eastAsia="Times New Roman" w:hAnsi="Times New Roman"/>
          <w:sz w:val="22"/>
        </w:rPr>
      </w:pPr>
      <w:bookmarkStart w:id="0" w:name="page1"/>
      <w:bookmarkEnd w:id="0"/>
      <w:r>
        <w:rPr>
          <w:rFonts w:ascii="Times New Roman" w:eastAsia="Times New Roman" w:hAnsi="Times New Roman"/>
          <w:sz w:val="22"/>
        </w:rPr>
        <w:t>Team-1</w:t>
      </w:r>
    </w:p>
    <w:p w14:paraId="5FC7CD0B"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DATS 6103: Final Project Paper</w:t>
      </w:r>
    </w:p>
    <w:p w14:paraId="0F121862"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Professor Ning Rui</w:t>
      </w:r>
    </w:p>
    <w:p w14:paraId="443E24F8"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December 11, 2024</w:t>
      </w:r>
    </w:p>
    <w:p w14:paraId="1F1D0EDE" w14:textId="77777777" w:rsidR="00000000" w:rsidRDefault="00000000">
      <w:pPr>
        <w:spacing w:line="200" w:lineRule="exact"/>
        <w:rPr>
          <w:rFonts w:ascii="Times New Roman" w:eastAsia="Times New Roman" w:hAnsi="Times New Roman"/>
          <w:sz w:val="24"/>
        </w:rPr>
      </w:pPr>
    </w:p>
    <w:p w14:paraId="38D02D25" w14:textId="77777777" w:rsidR="00000000" w:rsidRDefault="00000000">
      <w:pPr>
        <w:spacing w:line="249" w:lineRule="exact"/>
        <w:rPr>
          <w:rFonts w:ascii="Times New Roman" w:eastAsia="Times New Roman" w:hAnsi="Times New Roman"/>
          <w:sz w:val="24"/>
        </w:rPr>
      </w:pPr>
    </w:p>
    <w:p w14:paraId="2560BDC2" w14:textId="77777777" w:rsidR="00000000" w:rsidRDefault="00000000">
      <w:pPr>
        <w:spacing w:line="249" w:lineRule="auto"/>
        <w:jc w:val="both"/>
        <w:rPr>
          <w:rFonts w:ascii="Times New Roman" w:eastAsia="Times New Roman" w:hAnsi="Times New Roman"/>
          <w:b/>
          <w:sz w:val="28"/>
        </w:rPr>
      </w:pPr>
      <w:r>
        <w:rPr>
          <w:rFonts w:ascii="Times New Roman" w:eastAsia="Times New Roman" w:hAnsi="Times New Roman"/>
          <w:b/>
          <w:sz w:val="28"/>
        </w:rPr>
        <w:t>Exploring the Parameters of VR in Education: Clustering Analysis of VR Learning Patterns and Student Profiles</w:t>
      </w:r>
    </w:p>
    <w:p w14:paraId="0B5C82BD" w14:textId="77777777" w:rsidR="00000000" w:rsidRDefault="00000000">
      <w:pPr>
        <w:spacing w:line="184" w:lineRule="exact"/>
        <w:rPr>
          <w:rFonts w:ascii="Times New Roman" w:eastAsia="Times New Roman" w:hAnsi="Times New Roman"/>
          <w:sz w:val="24"/>
        </w:rPr>
      </w:pPr>
    </w:p>
    <w:p w14:paraId="7710362B" w14:textId="77777777" w:rsidR="00000000" w:rsidRDefault="00000000">
      <w:pPr>
        <w:spacing w:line="271" w:lineRule="auto"/>
        <w:jc w:val="both"/>
        <w:rPr>
          <w:rFonts w:ascii="Times New Roman" w:eastAsia="Times New Roman" w:hAnsi="Times New Roman"/>
          <w:sz w:val="21"/>
        </w:rPr>
      </w:pPr>
      <w:r>
        <w:rPr>
          <w:rFonts w:ascii="Times New Roman" w:eastAsia="Times New Roman" w:hAnsi="Times New Roman"/>
          <w:i/>
          <w:sz w:val="21"/>
        </w:rPr>
        <w:t>Abstract -</w:t>
      </w:r>
      <w:r>
        <w:rPr>
          <w:rFonts w:ascii="Times New Roman" w:eastAsia="Times New Roman" w:hAnsi="Times New Roman"/>
          <w:sz w:val="21"/>
        </w:rPr>
        <w:t xml:space="preserve"> This study explores the integration of Virtual Reality (VR) in educational settings, focusing on clustering analysis of VR learning patterns and student profiles to optimize educational outcomes. VR technology provides immersive and interactive learning experiences, offering potential to enhance student engagement and knowledge retention. Using a dataset of 5,000 observations, this research investigates key distinguishing features between high-performing and low-performing clusters, variations in cluster characteristics across different regional and support system contexts, correlations between VR engagement levels and academic outcomes, and the impact of instructor VR proficiency on student performance. Initial findings reveal no significant differences across student profiles, no notable improvements in academic outcomes, engagement, or creativity, and minimal influence of instructor VR proficiency. These results suggest that while VR holds promise, its current impact in educational contexts remains limited.</w:t>
      </w:r>
    </w:p>
    <w:p w14:paraId="43FB0196" w14:textId="77777777" w:rsidR="00000000" w:rsidRDefault="00000000">
      <w:pPr>
        <w:spacing w:line="200" w:lineRule="exact"/>
        <w:rPr>
          <w:rFonts w:ascii="Times New Roman" w:eastAsia="Times New Roman" w:hAnsi="Times New Roman"/>
          <w:sz w:val="24"/>
        </w:rPr>
      </w:pPr>
    </w:p>
    <w:p w14:paraId="0F78BBF9" w14:textId="77777777" w:rsidR="00000000" w:rsidRDefault="00000000">
      <w:pPr>
        <w:spacing w:line="386" w:lineRule="exact"/>
        <w:rPr>
          <w:rFonts w:ascii="Times New Roman" w:eastAsia="Times New Roman" w:hAnsi="Times New Roman"/>
          <w:sz w:val="24"/>
        </w:rPr>
      </w:pPr>
    </w:p>
    <w:p w14:paraId="25D00930" w14:textId="77777777" w:rsidR="00000000" w:rsidRDefault="00000000">
      <w:pPr>
        <w:numPr>
          <w:ilvl w:val="0"/>
          <w:numId w:val="1"/>
        </w:numPr>
        <w:tabs>
          <w:tab w:val="left" w:pos="360"/>
        </w:tabs>
        <w:spacing w:line="0" w:lineRule="atLeast"/>
        <w:ind w:left="360" w:hanging="360"/>
        <w:rPr>
          <w:rFonts w:ascii="Times New Roman" w:eastAsia="Times New Roman" w:hAnsi="Times New Roman"/>
          <w:b/>
          <w:sz w:val="22"/>
        </w:rPr>
      </w:pPr>
      <w:r>
        <w:rPr>
          <w:rFonts w:ascii="Times New Roman" w:eastAsia="Times New Roman" w:hAnsi="Times New Roman"/>
          <w:b/>
          <w:sz w:val="22"/>
        </w:rPr>
        <w:t>Introduction:</w:t>
      </w:r>
    </w:p>
    <w:p w14:paraId="38FD4616" w14:textId="77777777" w:rsidR="00000000" w:rsidRDefault="00000000">
      <w:pPr>
        <w:spacing w:line="191" w:lineRule="exact"/>
        <w:rPr>
          <w:rFonts w:ascii="Times New Roman" w:eastAsia="Times New Roman" w:hAnsi="Times New Roman"/>
          <w:sz w:val="24"/>
        </w:rPr>
      </w:pPr>
    </w:p>
    <w:p w14:paraId="6776970D" w14:textId="77777777" w:rsidR="00000000" w:rsidRDefault="00000000">
      <w:pPr>
        <w:spacing w:line="256" w:lineRule="auto"/>
        <w:jc w:val="both"/>
        <w:rPr>
          <w:rFonts w:ascii="Times New Roman" w:eastAsia="Times New Roman" w:hAnsi="Times New Roman"/>
          <w:sz w:val="22"/>
        </w:rPr>
      </w:pPr>
      <w:r>
        <w:rPr>
          <w:rFonts w:ascii="Times New Roman" w:eastAsia="Times New Roman" w:hAnsi="Times New Roman"/>
          <w:sz w:val="22"/>
        </w:rPr>
        <w:t>Virtual Reality (VR) is transforming education by offering immersive and interactive learning experiences. As VR technology becomes more accessible, there is a growing need to understand how it can be effectively integrated into classrooms. Clustering analysis of VR learning patterns and student profiles is emerging as a powerful approach to identify how students engage with VR content and optimize these interactions for better educational outcomes.</w:t>
      </w:r>
    </w:p>
    <w:p w14:paraId="4B8DBE7D" w14:textId="77777777" w:rsidR="00000000" w:rsidRDefault="00000000">
      <w:pPr>
        <w:spacing w:line="178" w:lineRule="exact"/>
        <w:rPr>
          <w:rFonts w:ascii="Times New Roman" w:eastAsia="Times New Roman" w:hAnsi="Times New Roman"/>
          <w:sz w:val="24"/>
        </w:rPr>
      </w:pPr>
    </w:p>
    <w:p w14:paraId="17D1A96A" w14:textId="77777777" w:rsidR="00000000" w:rsidRDefault="00000000">
      <w:pPr>
        <w:spacing w:line="256" w:lineRule="auto"/>
        <w:jc w:val="both"/>
        <w:rPr>
          <w:rFonts w:ascii="Times New Roman" w:eastAsia="Times New Roman" w:hAnsi="Times New Roman"/>
          <w:sz w:val="22"/>
        </w:rPr>
      </w:pPr>
      <w:r>
        <w:rPr>
          <w:rFonts w:ascii="Times New Roman" w:eastAsia="Times New Roman" w:hAnsi="Times New Roman"/>
          <w:sz w:val="22"/>
        </w:rPr>
        <w:t>Recent studies highlight the diverse applications and benefits of VR in education. Radianti et al. (2020) demonstrated VR's potential to enhance understanding of complex scientific concepts in STEM education. Makransky et al. (2019) found that VR reduces cognitive load and increases emotional engagement, making learning more effective and enjoyable. Similarly, Parong and Mayer (2018) emphasized the importance of designing VR experiences that are immersive yet pedagogically sound.</w:t>
      </w:r>
    </w:p>
    <w:p w14:paraId="615CFF7A" w14:textId="77777777" w:rsidR="00000000" w:rsidRDefault="00000000">
      <w:pPr>
        <w:spacing w:line="175" w:lineRule="exact"/>
        <w:rPr>
          <w:rFonts w:ascii="Times New Roman" w:eastAsia="Times New Roman" w:hAnsi="Times New Roman"/>
          <w:sz w:val="24"/>
        </w:rPr>
      </w:pPr>
    </w:p>
    <w:p w14:paraId="47C1DF76" w14:textId="77777777" w:rsidR="00000000" w:rsidRDefault="00000000">
      <w:pPr>
        <w:spacing w:line="255" w:lineRule="auto"/>
        <w:jc w:val="both"/>
        <w:rPr>
          <w:rFonts w:ascii="Times New Roman" w:eastAsia="Times New Roman" w:hAnsi="Times New Roman"/>
          <w:sz w:val="22"/>
        </w:rPr>
      </w:pPr>
      <w:r>
        <w:rPr>
          <w:rFonts w:ascii="Times New Roman" w:eastAsia="Times New Roman" w:hAnsi="Times New Roman"/>
          <w:sz w:val="22"/>
        </w:rPr>
        <w:t>This research bridges technology and traditional education, offering a fresh perspective on enhancing learning experiences. By analyzing VR learning patterns and student profiles, educators can develop personalized and effective teaching strategies, ultimately making education more engaging and inclusive while evaluating its actual impact on learning outcomes.</w:t>
      </w:r>
    </w:p>
    <w:p w14:paraId="73A67A2C" w14:textId="77777777" w:rsidR="00000000" w:rsidRDefault="00000000">
      <w:pPr>
        <w:spacing w:line="200" w:lineRule="exact"/>
        <w:rPr>
          <w:rFonts w:ascii="Times New Roman" w:eastAsia="Times New Roman" w:hAnsi="Times New Roman"/>
          <w:sz w:val="24"/>
        </w:rPr>
      </w:pPr>
    </w:p>
    <w:p w14:paraId="54A9CEB0" w14:textId="77777777" w:rsidR="00000000" w:rsidRDefault="00000000">
      <w:pPr>
        <w:spacing w:line="399" w:lineRule="exact"/>
        <w:rPr>
          <w:rFonts w:ascii="Times New Roman" w:eastAsia="Times New Roman" w:hAnsi="Times New Roman"/>
          <w:sz w:val="24"/>
        </w:rPr>
      </w:pPr>
    </w:p>
    <w:p w14:paraId="116B1493" w14:textId="77777777" w:rsidR="00000000" w:rsidRDefault="00000000">
      <w:pPr>
        <w:numPr>
          <w:ilvl w:val="0"/>
          <w:numId w:val="2"/>
        </w:numPr>
        <w:tabs>
          <w:tab w:val="left" w:pos="360"/>
        </w:tabs>
        <w:spacing w:line="0" w:lineRule="atLeast"/>
        <w:ind w:left="360" w:hanging="360"/>
        <w:rPr>
          <w:rFonts w:ascii="Times New Roman" w:eastAsia="Times New Roman" w:hAnsi="Times New Roman"/>
          <w:b/>
          <w:sz w:val="22"/>
        </w:rPr>
      </w:pPr>
      <w:r>
        <w:rPr>
          <w:rFonts w:ascii="Times New Roman" w:eastAsia="Times New Roman" w:hAnsi="Times New Roman"/>
          <w:b/>
          <w:sz w:val="22"/>
        </w:rPr>
        <w:t>Virtual Reality:</w:t>
      </w:r>
    </w:p>
    <w:p w14:paraId="54010EB0" w14:textId="77777777" w:rsidR="00000000" w:rsidRDefault="00000000">
      <w:pPr>
        <w:spacing w:line="193" w:lineRule="exact"/>
        <w:rPr>
          <w:rFonts w:ascii="Times New Roman" w:eastAsia="Times New Roman" w:hAnsi="Times New Roman"/>
          <w:sz w:val="24"/>
        </w:rPr>
      </w:pPr>
    </w:p>
    <w:p w14:paraId="479D541F" w14:textId="77777777" w:rsidR="00000000" w:rsidRDefault="00000000">
      <w:pPr>
        <w:spacing w:line="256" w:lineRule="auto"/>
        <w:jc w:val="both"/>
        <w:rPr>
          <w:rFonts w:ascii="Times New Roman" w:eastAsia="Times New Roman" w:hAnsi="Times New Roman"/>
          <w:sz w:val="22"/>
        </w:rPr>
      </w:pPr>
      <w:r>
        <w:rPr>
          <w:rFonts w:ascii="Times New Roman" w:eastAsia="Times New Roman" w:hAnsi="Times New Roman"/>
          <w:sz w:val="22"/>
        </w:rPr>
        <w:t>Virtual Reality (VR) is a technology that creates simulated environments, immersing users in a digital world. By wearing a VR headset, users can feel as though they are exploring diverse settings, from the surface of Mars to the intricate structures of a human cell. This immersive experience is enabled by hardware, such as headsets and controllers, that track movements and adjust visuals in real-time to provide a 360-degree perspective.</w:t>
      </w:r>
    </w:p>
    <w:p w14:paraId="79B10F76" w14:textId="77777777" w:rsidR="00000000" w:rsidRDefault="00000000">
      <w:pPr>
        <w:spacing w:line="256" w:lineRule="auto"/>
        <w:jc w:val="both"/>
        <w:rPr>
          <w:rFonts w:ascii="Times New Roman" w:eastAsia="Times New Roman" w:hAnsi="Times New Roman"/>
          <w:sz w:val="22"/>
        </w:rPr>
        <w:sectPr w:rsidR="00000000">
          <w:pgSz w:w="12240" w:h="15840"/>
          <w:pgMar w:top="1437" w:right="1440" w:bottom="1440" w:left="1440" w:header="0" w:footer="0" w:gutter="0"/>
          <w:cols w:space="0" w:equalWidth="0">
            <w:col w:w="9360"/>
          </w:cols>
          <w:docGrid w:linePitch="360"/>
        </w:sectPr>
      </w:pPr>
    </w:p>
    <w:p w14:paraId="18AB18C8" w14:textId="77777777" w:rsidR="00000000" w:rsidRDefault="00000000">
      <w:pPr>
        <w:spacing w:line="11" w:lineRule="exact"/>
        <w:rPr>
          <w:rFonts w:ascii="Times New Roman" w:eastAsia="Times New Roman" w:hAnsi="Times New Roman"/>
        </w:rPr>
      </w:pPr>
      <w:bookmarkStart w:id="1" w:name="page2"/>
      <w:bookmarkEnd w:id="1"/>
    </w:p>
    <w:p w14:paraId="76E26E52" w14:textId="77777777" w:rsidR="00000000" w:rsidRDefault="00000000">
      <w:pPr>
        <w:spacing w:line="256" w:lineRule="auto"/>
        <w:jc w:val="both"/>
        <w:rPr>
          <w:rFonts w:ascii="Times New Roman" w:eastAsia="Times New Roman" w:hAnsi="Times New Roman"/>
          <w:sz w:val="22"/>
        </w:rPr>
      </w:pPr>
      <w:r>
        <w:rPr>
          <w:rFonts w:ascii="Times New Roman" w:eastAsia="Times New Roman" w:hAnsi="Times New Roman"/>
          <w:sz w:val="22"/>
        </w:rPr>
        <w:t>Beyond gaming, VR has applications in education, healthcare, real estate, and design. In education, it enables interactive learning experiences, making complex topics more accessible and engaging. The combination of immersion and interactivity makes VR a transformative tool for various industries, including architecture and engineering, where professionals can visualize projects in three-dimensional spaces before implementation.</w:t>
      </w:r>
    </w:p>
    <w:p w14:paraId="67AF2C6F" w14:textId="77777777" w:rsidR="00000000" w:rsidRDefault="00000000">
      <w:pPr>
        <w:spacing w:line="200" w:lineRule="exact"/>
        <w:rPr>
          <w:rFonts w:ascii="Times New Roman" w:eastAsia="Times New Roman" w:hAnsi="Times New Roman"/>
        </w:rPr>
      </w:pPr>
    </w:p>
    <w:p w14:paraId="464886D9" w14:textId="77777777" w:rsidR="00000000" w:rsidRDefault="00000000">
      <w:pPr>
        <w:spacing w:line="398" w:lineRule="exact"/>
        <w:rPr>
          <w:rFonts w:ascii="Times New Roman" w:eastAsia="Times New Roman" w:hAnsi="Times New Roman"/>
        </w:rPr>
      </w:pPr>
    </w:p>
    <w:p w14:paraId="676A1B94" w14:textId="77777777" w:rsidR="00000000" w:rsidRDefault="00000000">
      <w:pPr>
        <w:numPr>
          <w:ilvl w:val="0"/>
          <w:numId w:val="3"/>
        </w:numPr>
        <w:tabs>
          <w:tab w:val="left" w:pos="360"/>
        </w:tabs>
        <w:spacing w:line="0" w:lineRule="atLeast"/>
        <w:ind w:left="360" w:hanging="360"/>
        <w:rPr>
          <w:rFonts w:ascii="Times New Roman" w:eastAsia="Times New Roman" w:hAnsi="Times New Roman"/>
          <w:b/>
          <w:sz w:val="22"/>
        </w:rPr>
      </w:pPr>
      <w:r>
        <w:rPr>
          <w:rFonts w:ascii="Times New Roman" w:eastAsia="Times New Roman" w:hAnsi="Times New Roman"/>
          <w:b/>
          <w:sz w:val="22"/>
        </w:rPr>
        <w:t>Prior Research on the Effectiveness and Integration of VR in Education:</w:t>
      </w:r>
    </w:p>
    <w:p w14:paraId="6CB0FA6B" w14:textId="77777777" w:rsidR="00000000" w:rsidRDefault="00000000">
      <w:pPr>
        <w:spacing w:line="191" w:lineRule="exact"/>
        <w:rPr>
          <w:rFonts w:ascii="Times New Roman" w:eastAsia="Times New Roman" w:hAnsi="Times New Roman"/>
        </w:rPr>
      </w:pPr>
    </w:p>
    <w:p w14:paraId="5C83CC29" w14:textId="77777777" w:rsidR="00000000" w:rsidRDefault="00000000">
      <w:pPr>
        <w:spacing w:line="254" w:lineRule="auto"/>
        <w:jc w:val="both"/>
        <w:rPr>
          <w:rFonts w:ascii="Times New Roman" w:eastAsia="Times New Roman" w:hAnsi="Times New Roman"/>
          <w:sz w:val="22"/>
        </w:rPr>
      </w:pPr>
      <w:r>
        <w:rPr>
          <w:rFonts w:ascii="Times New Roman" w:eastAsia="Times New Roman" w:hAnsi="Times New Roman"/>
          <w:sz w:val="22"/>
        </w:rPr>
        <w:t>Extensive research has explored the potential of VR to enhance educational experiences by improving engagement, motivation, and knowledge retention. Merchant et al. (2020) conducted a systematic review highlighting the importance of personalized VR experiences tailored to diverse learning styles.</w:t>
      </w:r>
    </w:p>
    <w:p w14:paraId="473C334F" w14:textId="77777777" w:rsidR="00000000" w:rsidRDefault="00000000">
      <w:pPr>
        <w:spacing w:line="176" w:lineRule="exact"/>
        <w:rPr>
          <w:rFonts w:ascii="Times New Roman" w:eastAsia="Times New Roman" w:hAnsi="Times New Roman"/>
        </w:rPr>
      </w:pPr>
    </w:p>
    <w:p w14:paraId="6B89458C" w14:textId="77777777" w:rsidR="00000000" w:rsidRDefault="00000000">
      <w:pPr>
        <w:spacing w:line="256" w:lineRule="auto"/>
        <w:jc w:val="both"/>
        <w:rPr>
          <w:rFonts w:ascii="Times New Roman" w:eastAsia="Times New Roman" w:hAnsi="Times New Roman"/>
          <w:sz w:val="22"/>
        </w:rPr>
      </w:pPr>
      <w:r>
        <w:rPr>
          <w:rFonts w:ascii="Times New Roman" w:eastAsia="Times New Roman" w:hAnsi="Times New Roman"/>
          <w:sz w:val="22"/>
        </w:rPr>
        <w:t>Jensen and Konradsen (2018) found that VR significantly enhances student interest and information retention, though they also noted challenges in integrating VR into traditional frameworks. Similarly, Checa and Bustillo (2019) used clustering algorithms to analyze student profiles in VR-based education. Their findings suggested that students with similar profiles demonstrated comparable learning outcomes, emphasizing VR’s adaptability to diverse needs.</w:t>
      </w:r>
    </w:p>
    <w:p w14:paraId="0C3E02A0" w14:textId="77777777" w:rsidR="00000000" w:rsidRDefault="00000000">
      <w:pPr>
        <w:spacing w:line="178" w:lineRule="exact"/>
        <w:rPr>
          <w:rFonts w:ascii="Times New Roman" w:eastAsia="Times New Roman" w:hAnsi="Times New Roman"/>
        </w:rPr>
      </w:pPr>
    </w:p>
    <w:p w14:paraId="41F763DB" w14:textId="77777777" w:rsidR="00000000" w:rsidRDefault="00000000">
      <w:pPr>
        <w:spacing w:line="252" w:lineRule="auto"/>
        <w:jc w:val="both"/>
        <w:rPr>
          <w:rFonts w:ascii="Times New Roman" w:eastAsia="Times New Roman" w:hAnsi="Times New Roman"/>
          <w:sz w:val="22"/>
        </w:rPr>
      </w:pPr>
      <w:r>
        <w:rPr>
          <w:rFonts w:ascii="Times New Roman" w:eastAsia="Times New Roman" w:hAnsi="Times New Roman"/>
          <w:sz w:val="22"/>
        </w:rPr>
        <w:t>These studies establish a strong foundation for understanding VR's educational benefits and challenges, while highlighting the need for further research to refine VR’s application. This includes making VR more effective, accessible, and inclusive as a tool for modern education.</w:t>
      </w:r>
    </w:p>
    <w:p w14:paraId="4ABE9715" w14:textId="77777777" w:rsidR="00000000" w:rsidRDefault="00000000">
      <w:pPr>
        <w:spacing w:line="200" w:lineRule="exact"/>
        <w:rPr>
          <w:rFonts w:ascii="Times New Roman" w:eastAsia="Times New Roman" w:hAnsi="Times New Roman"/>
        </w:rPr>
      </w:pPr>
    </w:p>
    <w:p w14:paraId="0CB6E842" w14:textId="77777777" w:rsidR="00000000" w:rsidRDefault="00000000">
      <w:pPr>
        <w:spacing w:line="200" w:lineRule="exact"/>
        <w:rPr>
          <w:rFonts w:ascii="Times New Roman" w:eastAsia="Times New Roman" w:hAnsi="Times New Roman"/>
        </w:rPr>
      </w:pPr>
    </w:p>
    <w:p w14:paraId="5FF8E778" w14:textId="77777777" w:rsidR="00000000" w:rsidRDefault="00000000">
      <w:pPr>
        <w:spacing w:line="203" w:lineRule="exact"/>
        <w:rPr>
          <w:rFonts w:ascii="Times New Roman" w:eastAsia="Times New Roman" w:hAnsi="Times New Roman"/>
        </w:rPr>
      </w:pPr>
    </w:p>
    <w:p w14:paraId="6AD4C8F9" w14:textId="77777777" w:rsidR="00000000" w:rsidRDefault="00000000">
      <w:pPr>
        <w:numPr>
          <w:ilvl w:val="0"/>
          <w:numId w:val="4"/>
        </w:numPr>
        <w:tabs>
          <w:tab w:val="left" w:pos="360"/>
        </w:tabs>
        <w:spacing w:line="0" w:lineRule="atLeast"/>
        <w:ind w:left="360" w:hanging="360"/>
        <w:rPr>
          <w:rFonts w:ascii="Times New Roman" w:eastAsia="Times New Roman" w:hAnsi="Times New Roman"/>
          <w:b/>
          <w:sz w:val="22"/>
        </w:rPr>
      </w:pPr>
      <w:r>
        <w:rPr>
          <w:rFonts w:ascii="Times New Roman" w:eastAsia="Times New Roman" w:hAnsi="Times New Roman"/>
          <w:b/>
          <w:sz w:val="22"/>
        </w:rPr>
        <w:t>Description of Data:</w:t>
      </w:r>
    </w:p>
    <w:p w14:paraId="002EE542" w14:textId="77777777" w:rsidR="00000000" w:rsidRDefault="00000000">
      <w:pPr>
        <w:spacing w:line="190" w:lineRule="exact"/>
        <w:rPr>
          <w:rFonts w:ascii="Times New Roman" w:eastAsia="Times New Roman" w:hAnsi="Times New Roman"/>
        </w:rPr>
      </w:pPr>
    </w:p>
    <w:p w14:paraId="221DBE90" w14:textId="77777777" w:rsidR="00000000" w:rsidRDefault="00000000">
      <w:pPr>
        <w:spacing w:line="272" w:lineRule="auto"/>
        <w:jc w:val="both"/>
        <w:rPr>
          <w:rFonts w:ascii="Times New Roman" w:eastAsia="Times New Roman" w:hAnsi="Times New Roman"/>
          <w:sz w:val="21"/>
        </w:rPr>
      </w:pPr>
      <w:r>
        <w:rPr>
          <w:rFonts w:ascii="Times New Roman" w:eastAsia="Times New Roman" w:hAnsi="Times New Roman"/>
          <w:sz w:val="21"/>
        </w:rPr>
        <w:t>We got the relevant dataset from Kaggle(https://www.kaggle.com/datasets/waqi786/impact-of-virtual-reality-on-education/data). It contains some relevant parameters which help to analyze the impact of virtual reality (VR) on education, highlighting its potential to enhance learning experiences across various subjects.</w:t>
      </w:r>
    </w:p>
    <w:p w14:paraId="6A246CE2" w14:textId="77777777" w:rsidR="00000000" w:rsidRDefault="00000000">
      <w:pPr>
        <w:spacing w:line="147" w:lineRule="exact"/>
        <w:rPr>
          <w:rFonts w:ascii="Times New Roman" w:eastAsia="Times New Roman" w:hAnsi="Times New Roman"/>
        </w:rPr>
      </w:pPr>
    </w:p>
    <w:p w14:paraId="127208C6"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Total Observations: 5000</w:t>
      </w:r>
    </w:p>
    <w:p w14:paraId="3BC75245" w14:textId="77777777" w:rsidR="00000000" w:rsidRDefault="00000000">
      <w:pPr>
        <w:spacing w:line="181" w:lineRule="exact"/>
        <w:rPr>
          <w:rFonts w:ascii="Times New Roman" w:eastAsia="Times New Roman" w:hAnsi="Times New Roman"/>
        </w:rPr>
      </w:pPr>
    </w:p>
    <w:p w14:paraId="68ABFFB3"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Total Variables: 20(Categorical: 18, Numeric: 2)</w:t>
      </w:r>
    </w:p>
    <w:p w14:paraId="297D5FAE" w14:textId="77777777" w:rsidR="00000000" w:rsidRDefault="00000000">
      <w:pPr>
        <w:spacing w:line="200" w:lineRule="exact"/>
        <w:rPr>
          <w:rFonts w:ascii="Times New Roman" w:eastAsia="Times New Roman" w:hAnsi="Times New Roman"/>
        </w:rPr>
      </w:pPr>
    </w:p>
    <w:p w14:paraId="49CC4E08" w14:textId="77777777" w:rsidR="00000000" w:rsidRDefault="00000000">
      <w:pPr>
        <w:spacing w:line="253" w:lineRule="exact"/>
        <w:rPr>
          <w:rFonts w:ascii="Times New Roman" w:eastAsia="Times New Roman" w:hAnsi="Times New Roman"/>
        </w:rPr>
      </w:pPr>
    </w:p>
    <w:p w14:paraId="3DDA6F1C"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A snap of the variables and few rows from the dataframe is shared below:</w:t>
      </w:r>
    </w:p>
    <w:p w14:paraId="7FE555B7" w14:textId="53EBD994" w:rsidR="00000000" w:rsidRDefault="003F442D">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52608" behindDoc="1" locked="0" layoutInCell="1" allowOverlap="1" wp14:anchorId="05E8626D" wp14:editId="17F6035E">
            <wp:simplePos x="0" y="0"/>
            <wp:positionH relativeFrom="column">
              <wp:posOffset>0</wp:posOffset>
            </wp:positionH>
            <wp:positionV relativeFrom="paragraph">
              <wp:posOffset>113665</wp:posOffset>
            </wp:positionV>
            <wp:extent cx="5943600" cy="981710"/>
            <wp:effectExtent l="0" t="0" r="0" b="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81710"/>
                    </a:xfrm>
                    <a:prstGeom prst="rect">
                      <a:avLst/>
                    </a:prstGeom>
                    <a:noFill/>
                  </pic:spPr>
                </pic:pic>
              </a:graphicData>
            </a:graphic>
            <wp14:sizeRelH relativeFrom="page">
              <wp14:pctWidth>0</wp14:pctWidth>
            </wp14:sizeRelH>
            <wp14:sizeRelV relativeFrom="page">
              <wp14:pctHeight>0</wp14:pctHeight>
            </wp14:sizeRelV>
          </wp:anchor>
        </w:drawing>
      </w:r>
    </w:p>
    <w:p w14:paraId="1C1657CD" w14:textId="77777777" w:rsidR="00000000" w:rsidRDefault="00000000">
      <w:pPr>
        <w:spacing w:line="200" w:lineRule="exact"/>
        <w:rPr>
          <w:rFonts w:ascii="Times New Roman" w:eastAsia="Times New Roman" w:hAnsi="Times New Roman"/>
        </w:rPr>
      </w:pPr>
    </w:p>
    <w:p w14:paraId="203312F0" w14:textId="77777777" w:rsidR="00000000" w:rsidRDefault="00000000">
      <w:pPr>
        <w:spacing w:line="200" w:lineRule="exact"/>
        <w:rPr>
          <w:rFonts w:ascii="Times New Roman" w:eastAsia="Times New Roman" w:hAnsi="Times New Roman"/>
        </w:rPr>
      </w:pPr>
    </w:p>
    <w:p w14:paraId="626A5541" w14:textId="77777777" w:rsidR="00000000" w:rsidRDefault="00000000">
      <w:pPr>
        <w:spacing w:line="200" w:lineRule="exact"/>
        <w:rPr>
          <w:rFonts w:ascii="Times New Roman" w:eastAsia="Times New Roman" w:hAnsi="Times New Roman"/>
        </w:rPr>
      </w:pPr>
    </w:p>
    <w:p w14:paraId="2455972D" w14:textId="77777777" w:rsidR="00000000" w:rsidRDefault="00000000">
      <w:pPr>
        <w:spacing w:line="200" w:lineRule="exact"/>
        <w:rPr>
          <w:rFonts w:ascii="Times New Roman" w:eastAsia="Times New Roman" w:hAnsi="Times New Roman"/>
        </w:rPr>
      </w:pPr>
    </w:p>
    <w:p w14:paraId="029556CB" w14:textId="77777777" w:rsidR="00000000" w:rsidRDefault="00000000">
      <w:pPr>
        <w:spacing w:line="200" w:lineRule="exact"/>
        <w:rPr>
          <w:rFonts w:ascii="Times New Roman" w:eastAsia="Times New Roman" w:hAnsi="Times New Roman"/>
        </w:rPr>
      </w:pPr>
    </w:p>
    <w:p w14:paraId="362F5B20" w14:textId="77777777" w:rsidR="00000000" w:rsidRDefault="00000000">
      <w:pPr>
        <w:spacing w:line="200" w:lineRule="exact"/>
        <w:rPr>
          <w:rFonts w:ascii="Times New Roman" w:eastAsia="Times New Roman" w:hAnsi="Times New Roman"/>
        </w:rPr>
      </w:pPr>
    </w:p>
    <w:p w14:paraId="51C7A900" w14:textId="77777777" w:rsidR="00000000" w:rsidRDefault="00000000">
      <w:pPr>
        <w:spacing w:line="200" w:lineRule="exact"/>
        <w:rPr>
          <w:rFonts w:ascii="Times New Roman" w:eastAsia="Times New Roman" w:hAnsi="Times New Roman"/>
        </w:rPr>
      </w:pPr>
    </w:p>
    <w:p w14:paraId="73AB55B0" w14:textId="77777777" w:rsidR="00000000" w:rsidRDefault="00000000">
      <w:pPr>
        <w:spacing w:line="200" w:lineRule="exact"/>
        <w:rPr>
          <w:rFonts w:ascii="Times New Roman" w:eastAsia="Times New Roman" w:hAnsi="Times New Roman"/>
        </w:rPr>
      </w:pPr>
    </w:p>
    <w:p w14:paraId="0F034856" w14:textId="77777777" w:rsidR="00000000" w:rsidRDefault="00000000">
      <w:pPr>
        <w:spacing w:line="200" w:lineRule="exact"/>
        <w:rPr>
          <w:rFonts w:ascii="Times New Roman" w:eastAsia="Times New Roman" w:hAnsi="Times New Roman"/>
        </w:rPr>
      </w:pPr>
    </w:p>
    <w:p w14:paraId="0BFAC76A" w14:textId="77777777" w:rsidR="00000000" w:rsidRDefault="00000000">
      <w:pPr>
        <w:spacing w:line="200" w:lineRule="exact"/>
        <w:rPr>
          <w:rFonts w:ascii="Times New Roman" w:eastAsia="Times New Roman" w:hAnsi="Times New Roman"/>
        </w:rPr>
      </w:pPr>
    </w:p>
    <w:p w14:paraId="2EC0DB84" w14:textId="77777777" w:rsidR="00000000" w:rsidRDefault="00000000">
      <w:pPr>
        <w:spacing w:line="320" w:lineRule="exact"/>
        <w:rPr>
          <w:rFonts w:ascii="Times New Roman" w:eastAsia="Times New Roman" w:hAnsi="Times New Roman"/>
        </w:rPr>
      </w:pPr>
    </w:p>
    <w:p w14:paraId="37B21EA9" w14:textId="77777777" w:rsidR="00000000" w:rsidRDefault="00000000">
      <w:pPr>
        <w:numPr>
          <w:ilvl w:val="0"/>
          <w:numId w:val="5"/>
        </w:numPr>
        <w:tabs>
          <w:tab w:val="left" w:pos="360"/>
        </w:tabs>
        <w:spacing w:line="0" w:lineRule="atLeast"/>
        <w:ind w:left="360" w:hanging="360"/>
        <w:rPr>
          <w:rFonts w:ascii="Times New Roman" w:eastAsia="Times New Roman" w:hAnsi="Times New Roman"/>
          <w:b/>
          <w:sz w:val="22"/>
        </w:rPr>
      </w:pPr>
      <w:r>
        <w:rPr>
          <w:rFonts w:ascii="Times New Roman" w:eastAsia="Times New Roman" w:hAnsi="Times New Roman"/>
          <w:b/>
          <w:sz w:val="22"/>
        </w:rPr>
        <w:t>Data Preprocessing:</w:t>
      </w:r>
    </w:p>
    <w:p w14:paraId="474F0CB7" w14:textId="77777777" w:rsidR="00000000" w:rsidRDefault="00000000">
      <w:pPr>
        <w:spacing w:line="191" w:lineRule="exact"/>
        <w:rPr>
          <w:rFonts w:ascii="Times New Roman" w:eastAsia="Times New Roman" w:hAnsi="Times New Roman"/>
        </w:rPr>
      </w:pPr>
    </w:p>
    <w:p w14:paraId="3EA7A1B8" w14:textId="77777777" w:rsidR="00000000" w:rsidRDefault="00000000">
      <w:pPr>
        <w:spacing w:line="248" w:lineRule="auto"/>
        <w:rPr>
          <w:rFonts w:ascii="Times New Roman" w:eastAsia="Times New Roman" w:hAnsi="Times New Roman"/>
          <w:sz w:val="22"/>
        </w:rPr>
      </w:pPr>
      <w:r>
        <w:rPr>
          <w:rFonts w:ascii="Times New Roman" w:eastAsia="Times New Roman" w:hAnsi="Times New Roman"/>
          <w:sz w:val="22"/>
        </w:rPr>
        <w:t>To avoid getting inaccurate results due to inconsistencies, errors or irrelevant information in the raw data, we followed the following crucial steps to pre-process data:</w:t>
      </w:r>
    </w:p>
    <w:p w14:paraId="3FF3F67F" w14:textId="77777777" w:rsidR="00000000" w:rsidRDefault="00000000">
      <w:pPr>
        <w:spacing w:line="187" w:lineRule="exact"/>
        <w:rPr>
          <w:rFonts w:ascii="Times New Roman" w:eastAsia="Times New Roman" w:hAnsi="Times New Roman"/>
        </w:rPr>
      </w:pPr>
    </w:p>
    <w:p w14:paraId="0D443A22" w14:textId="77777777" w:rsidR="00000000" w:rsidRDefault="00000000">
      <w:pPr>
        <w:numPr>
          <w:ilvl w:val="0"/>
          <w:numId w:val="6"/>
        </w:numPr>
        <w:tabs>
          <w:tab w:val="left" w:pos="720"/>
        </w:tabs>
        <w:spacing w:line="0" w:lineRule="atLeast"/>
        <w:ind w:left="720" w:hanging="360"/>
        <w:rPr>
          <w:rFonts w:ascii="Arial" w:eastAsia="Arial" w:hAnsi="Arial"/>
          <w:sz w:val="22"/>
        </w:rPr>
      </w:pPr>
      <w:r>
        <w:rPr>
          <w:rFonts w:ascii="Times New Roman" w:eastAsia="Times New Roman" w:hAnsi="Times New Roman"/>
          <w:sz w:val="22"/>
        </w:rPr>
        <w:t>Missing Values: The dataset has 0 missing values.</w:t>
      </w:r>
    </w:p>
    <w:p w14:paraId="0D76F595" w14:textId="77777777" w:rsidR="00000000" w:rsidRDefault="00000000">
      <w:pPr>
        <w:tabs>
          <w:tab w:val="left" w:pos="720"/>
        </w:tabs>
        <w:spacing w:line="0" w:lineRule="atLeast"/>
        <w:ind w:left="720" w:hanging="360"/>
        <w:rPr>
          <w:rFonts w:ascii="Arial" w:eastAsia="Arial" w:hAnsi="Arial"/>
          <w:sz w:val="22"/>
        </w:rPr>
        <w:sectPr w:rsidR="00000000">
          <w:pgSz w:w="12240" w:h="15840"/>
          <w:pgMar w:top="1440" w:right="1440" w:bottom="976" w:left="1440" w:header="0" w:footer="0" w:gutter="0"/>
          <w:cols w:space="0" w:equalWidth="0">
            <w:col w:w="9360"/>
          </w:cols>
          <w:docGrid w:linePitch="360"/>
        </w:sectPr>
      </w:pPr>
    </w:p>
    <w:p w14:paraId="27B816B1" w14:textId="77777777" w:rsidR="00000000" w:rsidRDefault="00000000">
      <w:pPr>
        <w:spacing w:line="26" w:lineRule="exact"/>
        <w:rPr>
          <w:rFonts w:ascii="Times New Roman" w:eastAsia="Times New Roman" w:hAnsi="Times New Roman"/>
        </w:rPr>
      </w:pPr>
      <w:bookmarkStart w:id="2" w:name="page3"/>
      <w:bookmarkEnd w:id="2"/>
    </w:p>
    <w:p w14:paraId="5C4B5BAA" w14:textId="77777777" w:rsidR="00000000" w:rsidRDefault="00000000">
      <w:pPr>
        <w:numPr>
          <w:ilvl w:val="0"/>
          <w:numId w:val="7"/>
        </w:numPr>
        <w:tabs>
          <w:tab w:val="left" w:pos="720"/>
        </w:tabs>
        <w:spacing w:line="247" w:lineRule="auto"/>
        <w:ind w:left="720" w:hanging="360"/>
        <w:rPr>
          <w:rFonts w:ascii="Arial" w:eastAsia="Arial" w:hAnsi="Arial"/>
          <w:sz w:val="22"/>
        </w:rPr>
      </w:pPr>
      <w:r>
        <w:rPr>
          <w:rFonts w:ascii="Times New Roman" w:eastAsia="Times New Roman" w:hAnsi="Times New Roman"/>
          <w:sz w:val="22"/>
        </w:rPr>
        <w:t>Noise: There were only 2 numerical data which we checked and didn’t get any outlier that can alter the actual insights.</w:t>
      </w:r>
    </w:p>
    <w:p w14:paraId="52088104" w14:textId="77777777" w:rsidR="00000000" w:rsidRDefault="00000000">
      <w:pPr>
        <w:spacing w:line="200" w:lineRule="exact"/>
        <w:rPr>
          <w:rFonts w:ascii="Arial" w:eastAsia="Arial" w:hAnsi="Arial"/>
          <w:sz w:val="22"/>
        </w:rPr>
      </w:pPr>
    </w:p>
    <w:p w14:paraId="2B4A64C0" w14:textId="77777777" w:rsidR="00000000" w:rsidRDefault="00000000">
      <w:pPr>
        <w:numPr>
          <w:ilvl w:val="0"/>
          <w:numId w:val="7"/>
        </w:numPr>
        <w:tabs>
          <w:tab w:val="left" w:pos="720"/>
        </w:tabs>
        <w:spacing w:line="247" w:lineRule="auto"/>
        <w:ind w:left="720" w:hanging="360"/>
        <w:rPr>
          <w:rFonts w:ascii="Arial" w:eastAsia="Arial" w:hAnsi="Arial"/>
          <w:sz w:val="22"/>
        </w:rPr>
      </w:pPr>
      <w:r>
        <w:rPr>
          <w:rFonts w:ascii="Times New Roman" w:eastAsia="Times New Roman" w:hAnsi="Times New Roman"/>
          <w:sz w:val="22"/>
        </w:rPr>
        <w:t>Inconsistencies: No error found due to wrong formatting or data entry which could create mismatches.</w:t>
      </w:r>
    </w:p>
    <w:p w14:paraId="6007DB9C" w14:textId="77777777" w:rsidR="00000000" w:rsidRDefault="00000000">
      <w:pPr>
        <w:spacing w:line="200" w:lineRule="exact"/>
        <w:rPr>
          <w:rFonts w:ascii="Arial" w:eastAsia="Arial" w:hAnsi="Arial"/>
          <w:sz w:val="22"/>
        </w:rPr>
      </w:pPr>
    </w:p>
    <w:p w14:paraId="2880E2EA" w14:textId="74957B2F" w:rsidR="00000000" w:rsidRDefault="00000000">
      <w:pPr>
        <w:numPr>
          <w:ilvl w:val="0"/>
          <w:numId w:val="7"/>
        </w:numPr>
        <w:tabs>
          <w:tab w:val="left" w:pos="720"/>
        </w:tabs>
        <w:spacing w:line="247" w:lineRule="auto"/>
        <w:ind w:left="720" w:hanging="360"/>
        <w:rPr>
          <w:rFonts w:ascii="Arial" w:eastAsia="Arial" w:hAnsi="Arial"/>
          <w:sz w:val="22"/>
        </w:rPr>
      </w:pPr>
      <w:r>
        <w:rPr>
          <w:rFonts w:ascii="Times New Roman" w:eastAsia="Times New Roman" w:hAnsi="Times New Roman"/>
          <w:sz w:val="22"/>
        </w:rPr>
        <w:t>Data Suitability: Few of the columns contain numerical values, which are basically ordinal variables. We ensured</w:t>
      </w:r>
      <w:r w:rsidR="00CA4ABA">
        <w:rPr>
          <w:rFonts w:ascii="Times New Roman" w:eastAsia="Times New Roman" w:hAnsi="Times New Roman"/>
          <w:sz w:val="22"/>
        </w:rPr>
        <w:t xml:space="preserve"> proper variable transformation where necessary</w:t>
      </w:r>
      <w:r>
        <w:rPr>
          <w:rFonts w:ascii="Times New Roman" w:eastAsia="Times New Roman" w:hAnsi="Times New Roman"/>
          <w:sz w:val="22"/>
        </w:rPr>
        <w:t>.</w:t>
      </w:r>
    </w:p>
    <w:p w14:paraId="738DEC6B" w14:textId="77777777" w:rsidR="00000000" w:rsidRDefault="00000000">
      <w:pPr>
        <w:spacing w:line="170" w:lineRule="exact"/>
        <w:rPr>
          <w:rFonts w:ascii="Times New Roman" w:eastAsia="Times New Roman" w:hAnsi="Times New Roman"/>
        </w:rPr>
      </w:pPr>
    </w:p>
    <w:p w14:paraId="26B3B4AA"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The overview of the data set:</w:t>
      </w:r>
    </w:p>
    <w:p w14:paraId="5726B7E5" w14:textId="69C97577" w:rsidR="00000000" w:rsidRDefault="003F442D">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53632" behindDoc="1" locked="0" layoutInCell="1" allowOverlap="1" wp14:anchorId="3F14A818" wp14:editId="5AE3A1F7">
            <wp:simplePos x="0" y="0"/>
            <wp:positionH relativeFrom="column">
              <wp:posOffset>0</wp:posOffset>
            </wp:positionH>
            <wp:positionV relativeFrom="paragraph">
              <wp:posOffset>177800</wp:posOffset>
            </wp:positionV>
            <wp:extent cx="5851525" cy="1942465"/>
            <wp:effectExtent l="0" t="0" r="0" b="0"/>
            <wp:wrapNone/>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1525" cy="1942465"/>
                    </a:xfrm>
                    <a:prstGeom prst="rect">
                      <a:avLst/>
                    </a:prstGeom>
                    <a:noFill/>
                  </pic:spPr>
                </pic:pic>
              </a:graphicData>
            </a:graphic>
            <wp14:sizeRelH relativeFrom="page">
              <wp14:pctWidth>0</wp14:pctWidth>
            </wp14:sizeRelH>
            <wp14:sizeRelV relativeFrom="page">
              <wp14:pctHeight>0</wp14:pctHeight>
            </wp14:sizeRelV>
          </wp:anchor>
        </w:drawing>
      </w:r>
    </w:p>
    <w:p w14:paraId="0369B9BE" w14:textId="77777777" w:rsidR="00000000" w:rsidRDefault="00000000">
      <w:pPr>
        <w:spacing w:line="200" w:lineRule="exact"/>
        <w:rPr>
          <w:rFonts w:ascii="Times New Roman" w:eastAsia="Times New Roman" w:hAnsi="Times New Roman"/>
        </w:rPr>
      </w:pPr>
    </w:p>
    <w:p w14:paraId="0A075092" w14:textId="77777777" w:rsidR="00000000" w:rsidRDefault="00000000">
      <w:pPr>
        <w:spacing w:line="200" w:lineRule="exact"/>
        <w:rPr>
          <w:rFonts w:ascii="Times New Roman" w:eastAsia="Times New Roman" w:hAnsi="Times New Roman"/>
        </w:rPr>
      </w:pPr>
    </w:p>
    <w:p w14:paraId="55AA9A66" w14:textId="77777777" w:rsidR="00000000" w:rsidRDefault="00000000">
      <w:pPr>
        <w:spacing w:line="200" w:lineRule="exact"/>
        <w:rPr>
          <w:rFonts w:ascii="Times New Roman" w:eastAsia="Times New Roman" w:hAnsi="Times New Roman"/>
        </w:rPr>
      </w:pPr>
    </w:p>
    <w:p w14:paraId="0CF21F16" w14:textId="77777777" w:rsidR="00000000" w:rsidRDefault="00000000">
      <w:pPr>
        <w:spacing w:line="200" w:lineRule="exact"/>
        <w:rPr>
          <w:rFonts w:ascii="Times New Roman" w:eastAsia="Times New Roman" w:hAnsi="Times New Roman"/>
        </w:rPr>
      </w:pPr>
    </w:p>
    <w:p w14:paraId="3F9F5546" w14:textId="77777777" w:rsidR="00000000" w:rsidRDefault="00000000">
      <w:pPr>
        <w:spacing w:line="200" w:lineRule="exact"/>
        <w:rPr>
          <w:rFonts w:ascii="Times New Roman" w:eastAsia="Times New Roman" w:hAnsi="Times New Roman"/>
        </w:rPr>
      </w:pPr>
    </w:p>
    <w:p w14:paraId="5E9746CE" w14:textId="77777777" w:rsidR="00000000" w:rsidRDefault="00000000">
      <w:pPr>
        <w:spacing w:line="200" w:lineRule="exact"/>
        <w:rPr>
          <w:rFonts w:ascii="Times New Roman" w:eastAsia="Times New Roman" w:hAnsi="Times New Roman"/>
        </w:rPr>
      </w:pPr>
    </w:p>
    <w:p w14:paraId="6C8427A6" w14:textId="77777777" w:rsidR="00000000" w:rsidRDefault="00000000">
      <w:pPr>
        <w:spacing w:line="200" w:lineRule="exact"/>
        <w:rPr>
          <w:rFonts w:ascii="Times New Roman" w:eastAsia="Times New Roman" w:hAnsi="Times New Roman"/>
        </w:rPr>
      </w:pPr>
    </w:p>
    <w:p w14:paraId="24F1EAD7" w14:textId="77777777" w:rsidR="00000000" w:rsidRDefault="00000000">
      <w:pPr>
        <w:spacing w:line="200" w:lineRule="exact"/>
        <w:rPr>
          <w:rFonts w:ascii="Times New Roman" w:eastAsia="Times New Roman" w:hAnsi="Times New Roman"/>
        </w:rPr>
      </w:pPr>
    </w:p>
    <w:p w14:paraId="6FCB045B" w14:textId="77777777" w:rsidR="00000000" w:rsidRDefault="00000000">
      <w:pPr>
        <w:spacing w:line="200" w:lineRule="exact"/>
        <w:rPr>
          <w:rFonts w:ascii="Times New Roman" w:eastAsia="Times New Roman" w:hAnsi="Times New Roman"/>
        </w:rPr>
      </w:pPr>
    </w:p>
    <w:p w14:paraId="5A73177C" w14:textId="77777777" w:rsidR="00000000" w:rsidRDefault="00000000">
      <w:pPr>
        <w:spacing w:line="200" w:lineRule="exact"/>
        <w:rPr>
          <w:rFonts w:ascii="Times New Roman" w:eastAsia="Times New Roman" w:hAnsi="Times New Roman"/>
        </w:rPr>
      </w:pPr>
    </w:p>
    <w:p w14:paraId="0C58D6C7" w14:textId="77777777" w:rsidR="00000000" w:rsidRDefault="00000000">
      <w:pPr>
        <w:spacing w:line="200" w:lineRule="exact"/>
        <w:rPr>
          <w:rFonts w:ascii="Times New Roman" w:eastAsia="Times New Roman" w:hAnsi="Times New Roman"/>
        </w:rPr>
      </w:pPr>
    </w:p>
    <w:p w14:paraId="473444E4" w14:textId="77777777" w:rsidR="00000000" w:rsidRDefault="00000000">
      <w:pPr>
        <w:spacing w:line="200" w:lineRule="exact"/>
        <w:rPr>
          <w:rFonts w:ascii="Times New Roman" w:eastAsia="Times New Roman" w:hAnsi="Times New Roman"/>
        </w:rPr>
      </w:pPr>
    </w:p>
    <w:p w14:paraId="3B43CC4D" w14:textId="77777777" w:rsidR="00000000" w:rsidRDefault="00000000">
      <w:pPr>
        <w:spacing w:line="200" w:lineRule="exact"/>
        <w:rPr>
          <w:rFonts w:ascii="Times New Roman" w:eastAsia="Times New Roman" w:hAnsi="Times New Roman"/>
        </w:rPr>
      </w:pPr>
    </w:p>
    <w:p w14:paraId="330167E9" w14:textId="77777777" w:rsidR="00000000" w:rsidRDefault="00000000">
      <w:pPr>
        <w:spacing w:line="200" w:lineRule="exact"/>
        <w:rPr>
          <w:rFonts w:ascii="Times New Roman" w:eastAsia="Times New Roman" w:hAnsi="Times New Roman"/>
        </w:rPr>
      </w:pPr>
    </w:p>
    <w:p w14:paraId="57FC297D" w14:textId="77777777" w:rsidR="00000000" w:rsidRDefault="00000000">
      <w:pPr>
        <w:spacing w:line="200" w:lineRule="exact"/>
        <w:rPr>
          <w:rFonts w:ascii="Times New Roman" w:eastAsia="Times New Roman" w:hAnsi="Times New Roman"/>
        </w:rPr>
      </w:pPr>
    </w:p>
    <w:p w14:paraId="7FD08410" w14:textId="77777777" w:rsidR="00000000" w:rsidRDefault="00000000">
      <w:pPr>
        <w:spacing w:line="200" w:lineRule="exact"/>
        <w:rPr>
          <w:rFonts w:ascii="Times New Roman" w:eastAsia="Times New Roman" w:hAnsi="Times New Roman"/>
        </w:rPr>
      </w:pPr>
    </w:p>
    <w:p w14:paraId="7D6749FA" w14:textId="77777777" w:rsidR="00000000" w:rsidRDefault="00000000">
      <w:pPr>
        <w:spacing w:line="300" w:lineRule="exact"/>
        <w:rPr>
          <w:rFonts w:ascii="Times New Roman" w:eastAsia="Times New Roman" w:hAnsi="Times New Roman"/>
        </w:rPr>
      </w:pPr>
    </w:p>
    <w:p w14:paraId="7E8DF8DF" w14:textId="77777777" w:rsidR="00000000" w:rsidRDefault="00000000">
      <w:pPr>
        <w:spacing w:line="0" w:lineRule="atLeast"/>
        <w:jc w:val="center"/>
        <w:rPr>
          <w:rFonts w:ascii="Times New Roman" w:eastAsia="Times New Roman" w:hAnsi="Times New Roman"/>
          <w:i/>
          <w:sz w:val="22"/>
        </w:rPr>
      </w:pPr>
      <w:r>
        <w:rPr>
          <w:rFonts w:ascii="Times New Roman" w:eastAsia="Times New Roman" w:hAnsi="Times New Roman"/>
          <w:i/>
          <w:sz w:val="22"/>
        </w:rPr>
        <w:t>Image 5.1: Data set overview</w:t>
      </w:r>
    </w:p>
    <w:p w14:paraId="2791895C" w14:textId="77777777" w:rsidR="00000000" w:rsidRDefault="00000000">
      <w:pPr>
        <w:spacing w:line="200" w:lineRule="exact"/>
        <w:rPr>
          <w:rFonts w:ascii="Times New Roman" w:eastAsia="Times New Roman" w:hAnsi="Times New Roman"/>
        </w:rPr>
      </w:pPr>
    </w:p>
    <w:p w14:paraId="154F5C20" w14:textId="77777777" w:rsidR="00000000" w:rsidRDefault="00000000">
      <w:pPr>
        <w:spacing w:line="200" w:lineRule="exact"/>
        <w:rPr>
          <w:rFonts w:ascii="Times New Roman" w:eastAsia="Times New Roman" w:hAnsi="Times New Roman"/>
        </w:rPr>
      </w:pPr>
    </w:p>
    <w:p w14:paraId="208DF8F7" w14:textId="77777777" w:rsidR="00000000" w:rsidRDefault="00000000">
      <w:pPr>
        <w:spacing w:line="213" w:lineRule="exact"/>
        <w:rPr>
          <w:rFonts w:ascii="Times New Roman" w:eastAsia="Times New Roman" w:hAnsi="Times New Roman"/>
        </w:rPr>
      </w:pPr>
    </w:p>
    <w:p w14:paraId="0194DE32" w14:textId="77777777" w:rsidR="00000000" w:rsidRDefault="00000000">
      <w:pPr>
        <w:numPr>
          <w:ilvl w:val="0"/>
          <w:numId w:val="8"/>
        </w:numPr>
        <w:tabs>
          <w:tab w:val="left" w:pos="360"/>
        </w:tabs>
        <w:spacing w:line="0" w:lineRule="atLeast"/>
        <w:ind w:left="360" w:hanging="360"/>
        <w:rPr>
          <w:rFonts w:ascii="Times New Roman" w:eastAsia="Times New Roman" w:hAnsi="Times New Roman"/>
          <w:b/>
          <w:sz w:val="22"/>
        </w:rPr>
      </w:pPr>
      <w:r>
        <w:rPr>
          <w:rFonts w:ascii="Times New Roman" w:eastAsia="Times New Roman" w:hAnsi="Times New Roman"/>
          <w:b/>
          <w:sz w:val="22"/>
        </w:rPr>
        <w:t>Exploratory Data Analysis:</w:t>
      </w:r>
    </w:p>
    <w:p w14:paraId="471CDC0F" w14:textId="77777777" w:rsidR="00000000" w:rsidRDefault="00000000">
      <w:pPr>
        <w:spacing w:line="191" w:lineRule="exact"/>
        <w:rPr>
          <w:rFonts w:ascii="Times New Roman" w:eastAsia="Times New Roman" w:hAnsi="Times New Roman"/>
        </w:rPr>
      </w:pPr>
    </w:p>
    <w:p w14:paraId="3933189F" w14:textId="77777777" w:rsidR="00000000" w:rsidRDefault="00000000">
      <w:pPr>
        <w:spacing w:line="248" w:lineRule="auto"/>
        <w:ind w:right="3380"/>
        <w:jc w:val="both"/>
        <w:rPr>
          <w:rFonts w:ascii="Times New Roman" w:eastAsia="Times New Roman" w:hAnsi="Times New Roman"/>
          <w:sz w:val="22"/>
        </w:rPr>
      </w:pPr>
      <w:r>
        <w:rPr>
          <w:rFonts w:ascii="Times New Roman" w:eastAsia="Times New Roman" w:hAnsi="Times New Roman"/>
          <w:sz w:val="22"/>
        </w:rPr>
        <w:t>We started with EDA to understand the structure, patterns, and anomalies in our dataset.</w:t>
      </w:r>
    </w:p>
    <w:p w14:paraId="784463A6" w14:textId="5DA6FA47" w:rsidR="00000000" w:rsidRDefault="003F442D">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54656" behindDoc="1" locked="0" layoutInCell="1" allowOverlap="1" wp14:anchorId="168178EA" wp14:editId="5711B704">
            <wp:simplePos x="0" y="0"/>
            <wp:positionH relativeFrom="column">
              <wp:posOffset>3858895</wp:posOffset>
            </wp:positionH>
            <wp:positionV relativeFrom="paragraph">
              <wp:posOffset>-319405</wp:posOffset>
            </wp:positionV>
            <wp:extent cx="2075815" cy="1738630"/>
            <wp:effectExtent l="0" t="0" r="0" b="0"/>
            <wp:wrapNone/>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5815" cy="1738630"/>
                    </a:xfrm>
                    <a:prstGeom prst="rect">
                      <a:avLst/>
                    </a:prstGeom>
                    <a:noFill/>
                  </pic:spPr>
                </pic:pic>
              </a:graphicData>
            </a:graphic>
            <wp14:sizeRelH relativeFrom="page">
              <wp14:pctWidth>0</wp14:pctWidth>
            </wp14:sizeRelH>
            <wp14:sizeRelV relativeFrom="page">
              <wp14:pctHeight>0</wp14:pctHeight>
            </wp14:sizeRelV>
          </wp:anchor>
        </w:drawing>
      </w:r>
    </w:p>
    <w:p w14:paraId="72AFD9FA" w14:textId="77777777" w:rsidR="00000000" w:rsidRDefault="00000000">
      <w:pPr>
        <w:spacing w:line="163" w:lineRule="exact"/>
        <w:rPr>
          <w:rFonts w:ascii="Times New Roman" w:eastAsia="Times New Roman" w:hAnsi="Times New Roman"/>
        </w:rPr>
      </w:pPr>
    </w:p>
    <w:p w14:paraId="5F4A43A1" w14:textId="77777777" w:rsidR="00000000" w:rsidRDefault="00000000">
      <w:pPr>
        <w:spacing w:line="271" w:lineRule="auto"/>
        <w:ind w:right="3380"/>
        <w:jc w:val="both"/>
        <w:rPr>
          <w:rFonts w:ascii="Times New Roman" w:eastAsia="Times New Roman" w:hAnsi="Times New Roman"/>
          <w:sz w:val="21"/>
        </w:rPr>
      </w:pPr>
      <w:r>
        <w:rPr>
          <w:rFonts w:ascii="Times New Roman" w:eastAsia="Times New Roman" w:hAnsi="Times New Roman"/>
          <w:sz w:val="21"/>
        </w:rPr>
        <w:t>At first, our goal was to identify what percentage of the total students are using VR for their educational purposes. We discovered that the segment is quite good with more than 50% of the students.</w:t>
      </w:r>
    </w:p>
    <w:p w14:paraId="3F116269" w14:textId="77777777" w:rsidR="00000000" w:rsidRDefault="00000000">
      <w:pPr>
        <w:spacing w:line="200" w:lineRule="exact"/>
        <w:rPr>
          <w:rFonts w:ascii="Times New Roman" w:eastAsia="Times New Roman" w:hAnsi="Times New Roman"/>
        </w:rPr>
      </w:pPr>
    </w:p>
    <w:p w14:paraId="18F937B4" w14:textId="77777777" w:rsidR="00000000" w:rsidRDefault="00000000">
      <w:pPr>
        <w:spacing w:line="200" w:lineRule="exact"/>
        <w:rPr>
          <w:rFonts w:ascii="Times New Roman" w:eastAsia="Times New Roman" w:hAnsi="Times New Roman"/>
        </w:rPr>
      </w:pPr>
    </w:p>
    <w:p w14:paraId="2BDABAE6" w14:textId="77777777" w:rsidR="00000000" w:rsidRDefault="00000000">
      <w:pPr>
        <w:spacing w:line="200" w:lineRule="exact"/>
        <w:rPr>
          <w:rFonts w:ascii="Times New Roman" w:eastAsia="Times New Roman" w:hAnsi="Times New Roman"/>
        </w:rPr>
      </w:pPr>
    </w:p>
    <w:p w14:paraId="0140E07A" w14:textId="77777777" w:rsidR="00000000" w:rsidRDefault="00000000">
      <w:pPr>
        <w:spacing w:line="200" w:lineRule="exact"/>
        <w:rPr>
          <w:rFonts w:ascii="Times New Roman" w:eastAsia="Times New Roman" w:hAnsi="Times New Roman"/>
        </w:rPr>
      </w:pPr>
    </w:p>
    <w:p w14:paraId="30F05068" w14:textId="77777777" w:rsidR="00000000" w:rsidRDefault="00000000">
      <w:pPr>
        <w:spacing w:line="200" w:lineRule="exact"/>
        <w:rPr>
          <w:rFonts w:ascii="Times New Roman" w:eastAsia="Times New Roman" w:hAnsi="Times New Roman"/>
        </w:rPr>
      </w:pPr>
    </w:p>
    <w:p w14:paraId="0E498671" w14:textId="77777777" w:rsidR="00000000" w:rsidRDefault="00000000">
      <w:pPr>
        <w:spacing w:line="200" w:lineRule="exact"/>
        <w:rPr>
          <w:rFonts w:ascii="Times New Roman" w:eastAsia="Times New Roman" w:hAnsi="Times New Roman"/>
        </w:rPr>
      </w:pPr>
    </w:p>
    <w:p w14:paraId="35B7682B" w14:textId="77777777" w:rsidR="00000000" w:rsidRDefault="00000000">
      <w:pPr>
        <w:spacing w:line="248" w:lineRule="exact"/>
        <w:rPr>
          <w:rFonts w:ascii="Times New Roman" w:eastAsia="Times New Roman" w:hAnsi="Times New Roman"/>
        </w:rPr>
      </w:pPr>
    </w:p>
    <w:p w14:paraId="582403E9" w14:textId="77777777" w:rsidR="00000000" w:rsidRDefault="00000000">
      <w:pPr>
        <w:spacing w:line="0" w:lineRule="atLeast"/>
        <w:jc w:val="right"/>
        <w:rPr>
          <w:rFonts w:ascii="Times New Roman" w:eastAsia="Times New Roman" w:hAnsi="Times New Roman"/>
          <w:i/>
          <w:sz w:val="22"/>
        </w:rPr>
      </w:pPr>
      <w:r>
        <w:rPr>
          <w:rFonts w:ascii="Times New Roman" w:eastAsia="Times New Roman" w:hAnsi="Times New Roman"/>
          <w:i/>
          <w:sz w:val="22"/>
        </w:rPr>
        <w:t>Image 6.1: VR Usage Percentages</w:t>
      </w:r>
    </w:p>
    <w:p w14:paraId="78B6F255" w14:textId="77777777" w:rsidR="00000000" w:rsidRDefault="00000000">
      <w:pPr>
        <w:spacing w:line="200" w:lineRule="exact"/>
        <w:rPr>
          <w:rFonts w:ascii="Times New Roman" w:eastAsia="Times New Roman" w:hAnsi="Times New Roman"/>
        </w:rPr>
      </w:pPr>
    </w:p>
    <w:p w14:paraId="1D7BAE47" w14:textId="77777777" w:rsidR="00000000" w:rsidRDefault="00000000">
      <w:pPr>
        <w:spacing w:line="200" w:lineRule="exact"/>
        <w:rPr>
          <w:rFonts w:ascii="Times New Roman" w:eastAsia="Times New Roman" w:hAnsi="Times New Roman"/>
        </w:rPr>
      </w:pPr>
    </w:p>
    <w:p w14:paraId="2CD995F6" w14:textId="77777777" w:rsidR="00000000" w:rsidRDefault="00000000">
      <w:pPr>
        <w:spacing w:line="214" w:lineRule="exact"/>
        <w:rPr>
          <w:rFonts w:ascii="Times New Roman" w:eastAsia="Times New Roman" w:hAnsi="Times New Roman"/>
        </w:rPr>
      </w:pPr>
    </w:p>
    <w:p w14:paraId="325AD2BD"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Then, we wanted to understand the underlying distribution of VR usage hours. And, we got this,</w:t>
      </w:r>
    </w:p>
    <w:p w14:paraId="6153645D" w14:textId="77777777" w:rsidR="00000000" w:rsidRDefault="00000000">
      <w:pPr>
        <w:spacing w:line="0" w:lineRule="atLeast"/>
        <w:rPr>
          <w:rFonts w:ascii="Times New Roman" w:eastAsia="Times New Roman" w:hAnsi="Times New Roman"/>
          <w:sz w:val="22"/>
        </w:rPr>
        <w:sectPr w:rsidR="00000000">
          <w:pgSz w:w="12240" w:h="15840"/>
          <w:pgMar w:top="1440" w:right="1440" w:bottom="1440" w:left="1440" w:header="0" w:footer="0" w:gutter="0"/>
          <w:cols w:space="0" w:equalWidth="0">
            <w:col w:w="9360"/>
          </w:cols>
          <w:docGrid w:linePitch="360"/>
        </w:sectPr>
      </w:pPr>
    </w:p>
    <w:p w14:paraId="573E3D78" w14:textId="2B6454B7" w:rsidR="00000000" w:rsidRDefault="003F442D">
      <w:pPr>
        <w:spacing w:line="200" w:lineRule="exact"/>
        <w:rPr>
          <w:rFonts w:ascii="Times New Roman" w:eastAsia="Times New Roman" w:hAnsi="Times New Roman"/>
        </w:rPr>
      </w:pPr>
      <w:bookmarkStart w:id="3" w:name="page4"/>
      <w:bookmarkEnd w:id="3"/>
      <w:r>
        <w:rPr>
          <w:rFonts w:ascii="Times New Roman" w:eastAsia="Times New Roman" w:hAnsi="Times New Roman"/>
          <w:noProof/>
          <w:sz w:val="22"/>
        </w:rPr>
        <w:drawing>
          <wp:anchor distT="0" distB="0" distL="114300" distR="114300" simplePos="0" relativeHeight="251655680" behindDoc="1" locked="0" layoutInCell="1" allowOverlap="1" wp14:anchorId="00085478" wp14:editId="5A3481CC">
            <wp:simplePos x="0" y="0"/>
            <wp:positionH relativeFrom="page">
              <wp:posOffset>772795</wp:posOffset>
            </wp:positionH>
            <wp:positionV relativeFrom="page">
              <wp:posOffset>789305</wp:posOffset>
            </wp:positionV>
            <wp:extent cx="6126480" cy="2350135"/>
            <wp:effectExtent l="0" t="0" r="0" b="0"/>
            <wp:wrapNone/>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6480" cy="2350135"/>
                    </a:xfrm>
                    <a:prstGeom prst="rect">
                      <a:avLst/>
                    </a:prstGeom>
                    <a:noFill/>
                  </pic:spPr>
                </pic:pic>
              </a:graphicData>
            </a:graphic>
            <wp14:sizeRelH relativeFrom="page">
              <wp14:pctWidth>0</wp14:pctWidth>
            </wp14:sizeRelH>
            <wp14:sizeRelV relativeFrom="page">
              <wp14:pctHeight>0</wp14:pctHeight>
            </wp14:sizeRelV>
          </wp:anchor>
        </w:drawing>
      </w:r>
    </w:p>
    <w:p w14:paraId="09C8FDD6" w14:textId="77777777" w:rsidR="00000000" w:rsidRDefault="00000000">
      <w:pPr>
        <w:spacing w:line="200" w:lineRule="exact"/>
        <w:rPr>
          <w:rFonts w:ascii="Times New Roman" w:eastAsia="Times New Roman" w:hAnsi="Times New Roman"/>
        </w:rPr>
      </w:pPr>
    </w:p>
    <w:p w14:paraId="7EBEBB07" w14:textId="77777777" w:rsidR="00000000" w:rsidRDefault="00000000">
      <w:pPr>
        <w:spacing w:line="200" w:lineRule="exact"/>
        <w:rPr>
          <w:rFonts w:ascii="Times New Roman" w:eastAsia="Times New Roman" w:hAnsi="Times New Roman"/>
        </w:rPr>
      </w:pPr>
    </w:p>
    <w:p w14:paraId="7619F5E6" w14:textId="77777777" w:rsidR="00000000" w:rsidRDefault="00000000">
      <w:pPr>
        <w:spacing w:line="200" w:lineRule="exact"/>
        <w:rPr>
          <w:rFonts w:ascii="Times New Roman" w:eastAsia="Times New Roman" w:hAnsi="Times New Roman"/>
        </w:rPr>
      </w:pPr>
    </w:p>
    <w:p w14:paraId="5CFB6A38" w14:textId="77777777" w:rsidR="00000000" w:rsidRDefault="00000000">
      <w:pPr>
        <w:spacing w:line="200" w:lineRule="exact"/>
        <w:rPr>
          <w:rFonts w:ascii="Times New Roman" w:eastAsia="Times New Roman" w:hAnsi="Times New Roman"/>
        </w:rPr>
      </w:pPr>
    </w:p>
    <w:p w14:paraId="3426D550" w14:textId="77777777" w:rsidR="00000000" w:rsidRDefault="00000000">
      <w:pPr>
        <w:spacing w:line="200" w:lineRule="exact"/>
        <w:rPr>
          <w:rFonts w:ascii="Times New Roman" w:eastAsia="Times New Roman" w:hAnsi="Times New Roman"/>
        </w:rPr>
      </w:pPr>
    </w:p>
    <w:p w14:paraId="50D23847" w14:textId="77777777" w:rsidR="00000000" w:rsidRDefault="00000000">
      <w:pPr>
        <w:spacing w:line="200" w:lineRule="exact"/>
        <w:rPr>
          <w:rFonts w:ascii="Times New Roman" w:eastAsia="Times New Roman" w:hAnsi="Times New Roman"/>
        </w:rPr>
      </w:pPr>
    </w:p>
    <w:p w14:paraId="2BC5C9F2" w14:textId="77777777" w:rsidR="00000000" w:rsidRDefault="00000000">
      <w:pPr>
        <w:spacing w:line="200" w:lineRule="exact"/>
        <w:rPr>
          <w:rFonts w:ascii="Times New Roman" w:eastAsia="Times New Roman" w:hAnsi="Times New Roman"/>
        </w:rPr>
      </w:pPr>
    </w:p>
    <w:p w14:paraId="5DE10DB2" w14:textId="77777777" w:rsidR="00000000" w:rsidRDefault="00000000">
      <w:pPr>
        <w:spacing w:line="200" w:lineRule="exact"/>
        <w:rPr>
          <w:rFonts w:ascii="Times New Roman" w:eastAsia="Times New Roman" w:hAnsi="Times New Roman"/>
        </w:rPr>
      </w:pPr>
    </w:p>
    <w:p w14:paraId="1DD75C21" w14:textId="77777777" w:rsidR="00000000" w:rsidRDefault="00000000">
      <w:pPr>
        <w:spacing w:line="200" w:lineRule="exact"/>
        <w:rPr>
          <w:rFonts w:ascii="Times New Roman" w:eastAsia="Times New Roman" w:hAnsi="Times New Roman"/>
        </w:rPr>
      </w:pPr>
    </w:p>
    <w:p w14:paraId="69F61821" w14:textId="77777777" w:rsidR="00000000" w:rsidRDefault="00000000">
      <w:pPr>
        <w:spacing w:line="200" w:lineRule="exact"/>
        <w:rPr>
          <w:rFonts w:ascii="Times New Roman" w:eastAsia="Times New Roman" w:hAnsi="Times New Roman"/>
        </w:rPr>
      </w:pPr>
    </w:p>
    <w:p w14:paraId="2108A865" w14:textId="77777777" w:rsidR="00000000" w:rsidRDefault="00000000">
      <w:pPr>
        <w:spacing w:line="200" w:lineRule="exact"/>
        <w:rPr>
          <w:rFonts w:ascii="Times New Roman" w:eastAsia="Times New Roman" w:hAnsi="Times New Roman"/>
        </w:rPr>
      </w:pPr>
    </w:p>
    <w:p w14:paraId="6430EE93" w14:textId="77777777" w:rsidR="00000000" w:rsidRDefault="00000000">
      <w:pPr>
        <w:spacing w:line="200" w:lineRule="exact"/>
        <w:rPr>
          <w:rFonts w:ascii="Times New Roman" w:eastAsia="Times New Roman" w:hAnsi="Times New Roman"/>
        </w:rPr>
      </w:pPr>
    </w:p>
    <w:p w14:paraId="443D6CF8" w14:textId="77777777" w:rsidR="00000000" w:rsidRDefault="00000000">
      <w:pPr>
        <w:spacing w:line="200" w:lineRule="exact"/>
        <w:rPr>
          <w:rFonts w:ascii="Times New Roman" w:eastAsia="Times New Roman" w:hAnsi="Times New Roman"/>
        </w:rPr>
      </w:pPr>
    </w:p>
    <w:p w14:paraId="038A51B2" w14:textId="77777777" w:rsidR="00000000" w:rsidRDefault="00000000">
      <w:pPr>
        <w:spacing w:line="200" w:lineRule="exact"/>
        <w:rPr>
          <w:rFonts w:ascii="Times New Roman" w:eastAsia="Times New Roman" w:hAnsi="Times New Roman"/>
        </w:rPr>
      </w:pPr>
    </w:p>
    <w:p w14:paraId="6C6CC6D8" w14:textId="77777777" w:rsidR="00000000" w:rsidRDefault="00000000">
      <w:pPr>
        <w:spacing w:line="200" w:lineRule="exact"/>
        <w:rPr>
          <w:rFonts w:ascii="Times New Roman" w:eastAsia="Times New Roman" w:hAnsi="Times New Roman"/>
        </w:rPr>
      </w:pPr>
    </w:p>
    <w:p w14:paraId="24153A9E" w14:textId="77777777" w:rsidR="00000000" w:rsidRDefault="00000000">
      <w:pPr>
        <w:spacing w:line="200" w:lineRule="exact"/>
        <w:rPr>
          <w:rFonts w:ascii="Times New Roman" w:eastAsia="Times New Roman" w:hAnsi="Times New Roman"/>
        </w:rPr>
      </w:pPr>
    </w:p>
    <w:p w14:paraId="5D767379" w14:textId="77777777" w:rsidR="00000000" w:rsidRDefault="00000000">
      <w:pPr>
        <w:spacing w:line="200" w:lineRule="exact"/>
        <w:rPr>
          <w:rFonts w:ascii="Times New Roman" w:eastAsia="Times New Roman" w:hAnsi="Times New Roman"/>
        </w:rPr>
      </w:pPr>
    </w:p>
    <w:p w14:paraId="2438CC04" w14:textId="77777777" w:rsidR="00000000" w:rsidRDefault="00000000">
      <w:pPr>
        <w:spacing w:line="272" w:lineRule="exact"/>
        <w:rPr>
          <w:rFonts w:ascii="Times New Roman" w:eastAsia="Times New Roman" w:hAnsi="Times New Roman"/>
        </w:rPr>
      </w:pPr>
    </w:p>
    <w:p w14:paraId="31F76DE0" w14:textId="77777777" w:rsidR="00000000" w:rsidRDefault="00000000">
      <w:pPr>
        <w:spacing w:line="0" w:lineRule="atLeast"/>
        <w:jc w:val="center"/>
        <w:rPr>
          <w:rFonts w:ascii="Times New Roman" w:eastAsia="Times New Roman" w:hAnsi="Times New Roman"/>
          <w:i/>
          <w:sz w:val="22"/>
        </w:rPr>
      </w:pPr>
      <w:r>
        <w:rPr>
          <w:rFonts w:ascii="Times New Roman" w:eastAsia="Times New Roman" w:hAnsi="Times New Roman"/>
          <w:i/>
          <w:sz w:val="22"/>
        </w:rPr>
        <w:t>Image 6.2: Distribution of VR Usage Hours (histogram and Q-Q Plot)</w:t>
      </w:r>
    </w:p>
    <w:p w14:paraId="7C3EFB98" w14:textId="77777777" w:rsidR="00000000" w:rsidRDefault="00000000">
      <w:pPr>
        <w:spacing w:line="200" w:lineRule="exact"/>
        <w:rPr>
          <w:rFonts w:ascii="Times New Roman" w:eastAsia="Times New Roman" w:hAnsi="Times New Roman"/>
        </w:rPr>
      </w:pPr>
    </w:p>
    <w:p w14:paraId="1746F287" w14:textId="77777777" w:rsidR="00000000" w:rsidRDefault="00000000">
      <w:pPr>
        <w:spacing w:line="200" w:lineRule="exact"/>
        <w:rPr>
          <w:rFonts w:ascii="Times New Roman" w:eastAsia="Times New Roman" w:hAnsi="Times New Roman"/>
        </w:rPr>
      </w:pPr>
    </w:p>
    <w:p w14:paraId="17D2E5B5" w14:textId="77777777" w:rsidR="00000000" w:rsidRDefault="00000000">
      <w:pPr>
        <w:spacing w:line="225" w:lineRule="exact"/>
        <w:rPr>
          <w:rFonts w:ascii="Times New Roman" w:eastAsia="Times New Roman" w:hAnsi="Times New Roman"/>
        </w:rPr>
      </w:pPr>
    </w:p>
    <w:p w14:paraId="10C3213B" w14:textId="77777777" w:rsidR="00000000" w:rsidRDefault="00000000">
      <w:pPr>
        <w:spacing w:line="270" w:lineRule="auto"/>
        <w:jc w:val="both"/>
        <w:rPr>
          <w:rFonts w:ascii="Times New Roman" w:eastAsia="Times New Roman" w:hAnsi="Times New Roman"/>
          <w:sz w:val="21"/>
        </w:rPr>
      </w:pPr>
      <w:r>
        <w:rPr>
          <w:rFonts w:ascii="Times New Roman" w:eastAsia="Times New Roman" w:hAnsi="Times New Roman"/>
          <w:sz w:val="21"/>
        </w:rPr>
        <w:t>The histogram shows a non-symmetric distribution, suggesting potential skewness or that a large number of users have very high VR usage. The Q-Q plot further supports this, as points significantly deviate from the red diagonal line, particularly in the tails, indicating that the data does not follow a normal distribution.</w:t>
      </w:r>
    </w:p>
    <w:p w14:paraId="28DE8B0F" w14:textId="77777777" w:rsidR="00000000" w:rsidRDefault="00000000">
      <w:pPr>
        <w:spacing w:line="153" w:lineRule="exact"/>
        <w:rPr>
          <w:rFonts w:ascii="Times New Roman" w:eastAsia="Times New Roman" w:hAnsi="Times New Roman"/>
        </w:rPr>
      </w:pPr>
    </w:p>
    <w:p w14:paraId="7C8981E2" w14:textId="77777777" w:rsidR="00000000" w:rsidRDefault="00000000">
      <w:pPr>
        <w:spacing w:line="0" w:lineRule="atLeast"/>
        <w:rPr>
          <w:rFonts w:ascii="Times New Roman" w:eastAsia="Times New Roman" w:hAnsi="Times New Roman"/>
          <w:sz w:val="22"/>
          <w:u w:val="single"/>
        </w:rPr>
      </w:pPr>
      <w:r>
        <w:rPr>
          <w:rFonts w:ascii="Times New Roman" w:eastAsia="Times New Roman" w:hAnsi="Times New Roman"/>
          <w:sz w:val="22"/>
          <w:u w:val="single"/>
        </w:rPr>
        <w:t>6.1: VR Usage Patterns by Subject:</w:t>
      </w:r>
    </w:p>
    <w:p w14:paraId="4248A739" w14:textId="513F6A41" w:rsidR="00000000" w:rsidRDefault="003F442D">
      <w:pPr>
        <w:spacing w:line="20" w:lineRule="exact"/>
        <w:rPr>
          <w:rFonts w:ascii="Times New Roman" w:eastAsia="Times New Roman" w:hAnsi="Times New Roman"/>
        </w:rPr>
      </w:pPr>
      <w:r>
        <w:rPr>
          <w:rFonts w:ascii="Times New Roman" w:eastAsia="Times New Roman" w:hAnsi="Times New Roman"/>
          <w:noProof/>
          <w:sz w:val="22"/>
          <w:u w:val="single"/>
        </w:rPr>
        <w:drawing>
          <wp:anchor distT="0" distB="0" distL="114300" distR="114300" simplePos="0" relativeHeight="251656704" behindDoc="1" locked="0" layoutInCell="1" allowOverlap="1" wp14:anchorId="5A9D408E" wp14:editId="288A006F">
            <wp:simplePos x="0" y="0"/>
            <wp:positionH relativeFrom="column">
              <wp:posOffset>-140970</wp:posOffset>
            </wp:positionH>
            <wp:positionV relativeFrom="paragraph">
              <wp:posOffset>264160</wp:posOffset>
            </wp:positionV>
            <wp:extent cx="6152515" cy="2353310"/>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2515" cy="2353310"/>
                    </a:xfrm>
                    <a:prstGeom prst="rect">
                      <a:avLst/>
                    </a:prstGeom>
                    <a:noFill/>
                  </pic:spPr>
                </pic:pic>
              </a:graphicData>
            </a:graphic>
            <wp14:sizeRelH relativeFrom="page">
              <wp14:pctWidth>0</wp14:pctWidth>
            </wp14:sizeRelH>
            <wp14:sizeRelV relativeFrom="page">
              <wp14:pctHeight>0</wp14:pctHeight>
            </wp14:sizeRelV>
          </wp:anchor>
        </w:drawing>
      </w:r>
    </w:p>
    <w:p w14:paraId="784413BD" w14:textId="77777777" w:rsidR="00000000" w:rsidRDefault="00000000">
      <w:pPr>
        <w:spacing w:line="200" w:lineRule="exact"/>
        <w:rPr>
          <w:rFonts w:ascii="Times New Roman" w:eastAsia="Times New Roman" w:hAnsi="Times New Roman"/>
        </w:rPr>
      </w:pPr>
    </w:p>
    <w:p w14:paraId="66B63849" w14:textId="77777777" w:rsidR="00000000" w:rsidRDefault="00000000">
      <w:pPr>
        <w:spacing w:line="200" w:lineRule="exact"/>
        <w:rPr>
          <w:rFonts w:ascii="Times New Roman" w:eastAsia="Times New Roman" w:hAnsi="Times New Roman"/>
        </w:rPr>
      </w:pPr>
    </w:p>
    <w:p w14:paraId="779A47D2" w14:textId="77777777" w:rsidR="00000000" w:rsidRDefault="00000000">
      <w:pPr>
        <w:spacing w:line="200" w:lineRule="exact"/>
        <w:rPr>
          <w:rFonts w:ascii="Times New Roman" w:eastAsia="Times New Roman" w:hAnsi="Times New Roman"/>
        </w:rPr>
      </w:pPr>
    </w:p>
    <w:p w14:paraId="74C2346E" w14:textId="77777777" w:rsidR="00000000" w:rsidRDefault="00000000">
      <w:pPr>
        <w:spacing w:line="200" w:lineRule="exact"/>
        <w:rPr>
          <w:rFonts w:ascii="Times New Roman" w:eastAsia="Times New Roman" w:hAnsi="Times New Roman"/>
        </w:rPr>
      </w:pPr>
    </w:p>
    <w:p w14:paraId="59624497" w14:textId="77777777" w:rsidR="00000000" w:rsidRDefault="00000000">
      <w:pPr>
        <w:spacing w:line="200" w:lineRule="exact"/>
        <w:rPr>
          <w:rFonts w:ascii="Times New Roman" w:eastAsia="Times New Roman" w:hAnsi="Times New Roman"/>
        </w:rPr>
      </w:pPr>
    </w:p>
    <w:p w14:paraId="29EE2C99" w14:textId="77777777" w:rsidR="00000000" w:rsidRDefault="00000000">
      <w:pPr>
        <w:spacing w:line="200" w:lineRule="exact"/>
        <w:rPr>
          <w:rFonts w:ascii="Times New Roman" w:eastAsia="Times New Roman" w:hAnsi="Times New Roman"/>
        </w:rPr>
      </w:pPr>
    </w:p>
    <w:p w14:paraId="3131B7F5" w14:textId="77777777" w:rsidR="00000000" w:rsidRDefault="00000000">
      <w:pPr>
        <w:spacing w:line="200" w:lineRule="exact"/>
        <w:rPr>
          <w:rFonts w:ascii="Times New Roman" w:eastAsia="Times New Roman" w:hAnsi="Times New Roman"/>
        </w:rPr>
      </w:pPr>
    </w:p>
    <w:p w14:paraId="5B6B0BB1" w14:textId="77777777" w:rsidR="00000000" w:rsidRDefault="00000000">
      <w:pPr>
        <w:spacing w:line="200" w:lineRule="exact"/>
        <w:rPr>
          <w:rFonts w:ascii="Times New Roman" w:eastAsia="Times New Roman" w:hAnsi="Times New Roman"/>
        </w:rPr>
      </w:pPr>
    </w:p>
    <w:p w14:paraId="34AC6F66" w14:textId="77777777" w:rsidR="00000000" w:rsidRDefault="00000000">
      <w:pPr>
        <w:spacing w:line="200" w:lineRule="exact"/>
        <w:rPr>
          <w:rFonts w:ascii="Times New Roman" w:eastAsia="Times New Roman" w:hAnsi="Times New Roman"/>
        </w:rPr>
      </w:pPr>
    </w:p>
    <w:p w14:paraId="563A7DAF" w14:textId="77777777" w:rsidR="00000000" w:rsidRDefault="00000000">
      <w:pPr>
        <w:spacing w:line="200" w:lineRule="exact"/>
        <w:rPr>
          <w:rFonts w:ascii="Times New Roman" w:eastAsia="Times New Roman" w:hAnsi="Times New Roman"/>
        </w:rPr>
      </w:pPr>
    </w:p>
    <w:p w14:paraId="1CF4966A" w14:textId="77777777" w:rsidR="00000000" w:rsidRDefault="00000000">
      <w:pPr>
        <w:spacing w:line="200" w:lineRule="exact"/>
        <w:rPr>
          <w:rFonts w:ascii="Times New Roman" w:eastAsia="Times New Roman" w:hAnsi="Times New Roman"/>
        </w:rPr>
      </w:pPr>
    </w:p>
    <w:p w14:paraId="6E3B334D" w14:textId="77777777" w:rsidR="00000000" w:rsidRDefault="00000000">
      <w:pPr>
        <w:spacing w:line="200" w:lineRule="exact"/>
        <w:rPr>
          <w:rFonts w:ascii="Times New Roman" w:eastAsia="Times New Roman" w:hAnsi="Times New Roman"/>
        </w:rPr>
      </w:pPr>
    </w:p>
    <w:p w14:paraId="702C0628" w14:textId="77777777" w:rsidR="00000000" w:rsidRDefault="00000000">
      <w:pPr>
        <w:spacing w:line="200" w:lineRule="exact"/>
        <w:rPr>
          <w:rFonts w:ascii="Times New Roman" w:eastAsia="Times New Roman" w:hAnsi="Times New Roman"/>
        </w:rPr>
      </w:pPr>
    </w:p>
    <w:p w14:paraId="63F53007" w14:textId="77777777" w:rsidR="00000000" w:rsidRDefault="00000000">
      <w:pPr>
        <w:spacing w:line="200" w:lineRule="exact"/>
        <w:rPr>
          <w:rFonts w:ascii="Times New Roman" w:eastAsia="Times New Roman" w:hAnsi="Times New Roman"/>
        </w:rPr>
      </w:pPr>
    </w:p>
    <w:p w14:paraId="5040745A" w14:textId="77777777" w:rsidR="00000000" w:rsidRDefault="00000000">
      <w:pPr>
        <w:spacing w:line="200" w:lineRule="exact"/>
        <w:rPr>
          <w:rFonts w:ascii="Times New Roman" w:eastAsia="Times New Roman" w:hAnsi="Times New Roman"/>
        </w:rPr>
      </w:pPr>
    </w:p>
    <w:p w14:paraId="53BC8B8B" w14:textId="77777777" w:rsidR="00000000" w:rsidRDefault="00000000">
      <w:pPr>
        <w:spacing w:line="200" w:lineRule="exact"/>
        <w:rPr>
          <w:rFonts w:ascii="Times New Roman" w:eastAsia="Times New Roman" w:hAnsi="Times New Roman"/>
        </w:rPr>
      </w:pPr>
    </w:p>
    <w:p w14:paraId="03422E17" w14:textId="77777777" w:rsidR="00000000" w:rsidRDefault="00000000">
      <w:pPr>
        <w:spacing w:line="200" w:lineRule="exact"/>
        <w:rPr>
          <w:rFonts w:ascii="Times New Roman" w:eastAsia="Times New Roman" w:hAnsi="Times New Roman"/>
        </w:rPr>
      </w:pPr>
    </w:p>
    <w:p w14:paraId="1CEECCA0" w14:textId="77777777" w:rsidR="00000000" w:rsidRDefault="00000000">
      <w:pPr>
        <w:spacing w:line="200" w:lineRule="exact"/>
        <w:rPr>
          <w:rFonts w:ascii="Times New Roman" w:eastAsia="Times New Roman" w:hAnsi="Times New Roman"/>
        </w:rPr>
      </w:pPr>
    </w:p>
    <w:p w14:paraId="102CC64F" w14:textId="77777777" w:rsidR="00000000" w:rsidRDefault="00000000">
      <w:pPr>
        <w:spacing w:line="200" w:lineRule="exact"/>
        <w:rPr>
          <w:rFonts w:ascii="Times New Roman" w:eastAsia="Times New Roman" w:hAnsi="Times New Roman"/>
        </w:rPr>
      </w:pPr>
    </w:p>
    <w:p w14:paraId="20C08750" w14:textId="77777777" w:rsidR="00000000" w:rsidRDefault="00000000">
      <w:pPr>
        <w:spacing w:line="200" w:lineRule="exact"/>
        <w:rPr>
          <w:rFonts w:ascii="Times New Roman" w:eastAsia="Times New Roman" w:hAnsi="Times New Roman"/>
        </w:rPr>
      </w:pPr>
    </w:p>
    <w:p w14:paraId="1513CDE6" w14:textId="77777777" w:rsidR="00000000" w:rsidRDefault="00000000">
      <w:pPr>
        <w:spacing w:line="290" w:lineRule="exact"/>
        <w:rPr>
          <w:rFonts w:ascii="Times New Roman" w:eastAsia="Times New Roman" w:hAnsi="Times New Roman"/>
        </w:rPr>
      </w:pPr>
    </w:p>
    <w:p w14:paraId="33CEAF1F" w14:textId="77777777" w:rsidR="00000000" w:rsidRDefault="00000000">
      <w:pPr>
        <w:spacing w:line="0" w:lineRule="atLeast"/>
        <w:jc w:val="center"/>
        <w:rPr>
          <w:rFonts w:ascii="Times New Roman" w:eastAsia="Times New Roman" w:hAnsi="Times New Roman"/>
          <w:i/>
          <w:sz w:val="22"/>
        </w:rPr>
      </w:pPr>
      <w:r>
        <w:rPr>
          <w:rFonts w:ascii="Times New Roman" w:eastAsia="Times New Roman" w:hAnsi="Times New Roman"/>
          <w:i/>
          <w:sz w:val="22"/>
        </w:rPr>
        <w:t>Image 6.3: VR Usage Patterns by Subject (Bar and Violin Plot)</w:t>
      </w:r>
    </w:p>
    <w:p w14:paraId="1B210571" w14:textId="77777777" w:rsidR="00000000" w:rsidRDefault="00000000">
      <w:pPr>
        <w:spacing w:line="200" w:lineRule="exact"/>
        <w:rPr>
          <w:rFonts w:ascii="Times New Roman" w:eastAsia="Times New Roman" w:hAnsi="Times New Roman"/>
        </w:rPr>
      </w:pPr>
    </w:p>
    <w:p w14:paraId="5CDA76F9" w14:textId="77777777" w:rsidR="00000000" w:rsidRDefault="00000000">
      <w:pPr>
        <w:spacing w:line="246" w:lineRule="exact"/>
        <w:rPr>
          <w:rFonts w:ascii="Times New Roman" w:eastAsia="Times New Roman" w:hAnsi="Times New Roman"/>
        </w:rPr>
      </w:pPr>
    </w:p>
    <w:p w14:paraId="44130DC4" w14:textId="77777777" w:rsidR="00000000" w:rsidRDefault="00000000">
      <w:pPr>
        <w:spacing w:line="256" w:lineRule="auto"/>
        <w:jc w:val="both"/>
        <w:rPr>
          <w:rFonts w:ascii="Times New Roman" w:eastAsia="Times New Roman" w:hAnsi="Times New Roman"/>
          <w:sz w:val="22"/>
        </w:rPr>
      </w:pPr>
      <w:r>
        <w:rPr>
          <w:rFonts w:ascii="Times New Roman" w:eastAsia="Times New Roman" w:hAnsi="Times New Roman"/>
          <w:sz w:val="22"/>
        </w:rPr>
        <w:t>The bar plot shows that the count of students using VR is consistent across subjects, with a slight preference for non-VR usage in most subjects. The violin plot reveals that the distribution of hours of VR usage per week is fairly similar across subjects, with a median usage of around 4-5 hours. Some variability exists in usage patterns, as indicated by the spread of the distributions, but no significant outliers or extreme values are visible.</w:t>
      </w:r>
    </w:p>
    <w:p w14:paraId="2A03F3D8" w14:textId="77777777" w:rsidR="00000000" w:rsidRDefault="00000000">
      <w:pPr>
        <w:spacing w:line="166" w:lineRule="exact"/>
        <w:rPr>
          <w:rFonts w:ascii="Times New Roman" w:eastAsia="Times New Roman" w:hAnsi="Times New Roman"/>
        </w:rPr>
      </w:pPr>
    </w:p>
    <w:p w14:paraId="74AE5E90" w14:textId="77777777" w:rsidR="00000000" w:rsidRDefault="00000000">
      <w:pPr>
        <w:spacing w:line="0" w:lineRule="atLeast"/>
        <w:rPr>
          <w:rFonts w:ascii="Times New Roman" w:eastAsia="Times New Roman" w:hAnsi="Times New Roman"/>
          <w:sz w:val="22"/>
          <w:u w:val="single"/>
        </w:rPr>
      </w:pPr>
      <w:r>
        <w:rPr>
          <w:rFonts w:ascii="Times New Roman" w:eastAsia="Times New Roman" w:hAnsi="Times New Roman"/>
          <w:sz w:val="22"/>
          <w:u w:val="single"/>
        </w:rPr>
        <w:t>6.2: VR Usage Patterns by Field of Study:</w:t>
      </w:r>
    </w:p>
    <w:p w14:paraId="606EA3E3" w14:textId="77777777" w:rsidR="00000000" w:rsidRDefault="00000000">
      <w:pPr>
        <w:spacing w:line="0" w:lineRule="atLeast"/>
        <w:rPr>
          <w:rFonts w:ascii="Times New Roman" w:eastAsia="Times New Roman" w:hAnsi="Times New Roman"/>
          <w:sz w:val="22"/>
          <w:u w:val="single"/>
        </w:rPr>
        <w:sectPr w:rsidR="00000000">
          <w:pgSz w:w="12240" w:h="15840"/>
          <w:pgMar w:top="1440" w:right="1440" w:bottom="1089" w:left="1440" w:header="0" w:footer="0" w:gutter="0"/>
          <w:cols w:space="0" w:equalWidth="0">
            <w:col w:w="9360"/>
          </w:cols>
          <w:docGrid w:linePitch="360"/>
        </w:sectPr>
      </w:pPr>
    </w:p>
    <w:p w14:paraId="0F9212C2" w14:textId="7D9C276B" w:rsidR="00000000" w:rsidRDefault="003F442D">
      <w:pPr>
        <w:spacing w:line="200" w:lineRule="exact"/>
        <w:rPr>
          <w:rFonts w:ascii="Times New Roman" w:eastAsia="Times New Roman" w:hAnsi="Times New Roman"/>
        </w:rPr>
      </w:pPr>
      <w:bookmarkStart w:id="4" w:name="page5"/>
      <w:bookmarkEnd w:id="4"/>
      <w:r>
        <w:rPr>
          <w:rFonts w:ascii="Times New Roman" w:eastAsia="Times New Roman" w:hAnsi="Times New Roman"/>
          <w:noProof/>
          <w:sz w:val="22"/>
          <w:u w:val="single"/>
        </w:rPr>
        <w:drawing>
          <wp:anchor distT="0" distB="0" distL="114300" distR="114300" simplePos="0" relativeHeight="251657728" behindDoc="1" locked="0" layoutInCell="1" allowOverlap="1" wp14:anchorId="5DC273EF" wp14:editId="37FCF051">
            <wp:simplePos x="0" y="0"/>
            <wp:positionH relativeFrom="page">
              <wp:posOffset>876300</wp:posOffset>
            </wp:positionH>
            <wp:positionV relativeFrom="page">
              <wp:posOffset>1065530</wp:posOffset>
            </wp:positionV>
            <wp:extent cx="6080760" cy="2194560"/>
            <wp:effectExtent l="0" t="0" r="0" b="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0760" cy="2194560"/>
                    </a:xfrm>
                    <a:prstGeom prst="rect">
                      <a:avLst/>
                    </a:prstGeom>
                    <a:noFill/>
                  </pic:spPr>
                </pic:pic>
              </a:graphicData>
            </a:graphic>
            <wp14:sizeRelH relativeFrom="page">
              <wp14:pctWidth>0</wp14:pctWidth>
            </wp14:sizeRelH>
            <wp14:sizeRelV relativeFrom="page">
              <wp14:pctHeight>0</wp14:pctHeight>
            </wp14:sizeRelV>
          </wp:anchor>
        </w:drawing>
      </w:r>
    </w:p>
    <w:p w14:paraId="71E66767" w14:textId="77777777" w:rsidR="00000000" w:rsidRDefault="00000000">
      <w:pPr>
        <w:spacing w:line="200" w:lineRule="exact"/>
        <w:rPr>
          <w:rFonts w:ascii="Times New Roman" w:eastAsia="Times New Roman" w:hAnsi="Times New Roman"/>
        </w:rPr>
      </w:pPr>
    </w:p>
    <w:p w14:paraId="2F19CCD6" w14:textId="77777777" w:rsidR="00000000" w:rsidRDefault="00000000">
      <w:pPr>
        <w:spacing w:line="200" w:lineRule="exact"/>
        <w:rPr>
          <w:rFonts w:ascii="Times New Roman" w:eastAsia="Times New Roman" w:hAnsi="Times New Roman"/>
        </w:rPr>
      </w:pPr>
    </w:p>
    <w:p w14:paraId="0BD3EF4F" w14:textId="77777777" w:rsidR="00000000" w:rsidRDefault="00000000">
      <w:pPr>
        <w:spacing w:line="200" w:lineRule="exact"/>
        <w:rPr>
          <w:rFonts w:ascii="Times New Roman" w:eastAsia="Times New Roman" w:hAnsi="Times New Roman"/>
        </w:rPr>
      </w:pPr>
    </w:p>
    <w:p w14:paraId="5C905AB3" w14:textId="77777777" w:rsidR="00000000" w:rsidRDefault="00000000">
      <w:pPr>
        <w:spacing w:line="200" w:lineRule="exact"/>
        <w:rPr>
          <w:rFonts w:ascii="Times New Roman" w:eastAsia="Times New Roman" w:hAnsi="Times New Roman"/>
        </w:rPr>
      </w:pPr>
    </w:p>
    <w:p w14:paraId="28F47D4A" w14:textId="77777777" w:rsidR="00000000" w:rsidRDefault="00000000">
      <w:pPr>
        <w:spacing w:line="200" w:lineRule="exact"/>
        <w:rPr>
          <w:rFonts w:ascii="Times New Roman" w:eastAsia="Times New Roman" w:hAnsi="Times New Roman"/>
        </w:rPr>
      </w:pPr>
    </w:p>
    <w:p w14:paraId="467747D0" w14:textId="77777777" w:rsidR="00000000" w:rsidRDefault="00000000">
      <w:pPr>
        <w:spacing w:line="200" w:lineRule="exact"/>
        <w:rPr>
          <w:rFonts w:ascii="Times New Roman" w:eastAsia="Times New Roman" w:hAnsi="Times New Roman"/>
        </w:rPr>
      </w:pPr>
    </w:p>
    <w:p w14:paraId="690ADEC9" w14:textId="77777777" w:rsidR="00000000" w:rsidRDefault="00000000">
      <w:pPr>
        <w:spacing w:line="200" w:lineRule="exact"/>
        <w:rPr>
          <w:rFonts w:ascii="Times New Roman" w:eastAsia="Times New Roman" w:hAnsi="Times New Roman"/>
        </w:rPr>
      </w:pPr>
    </w:p>
    <w:p w14:paraId="6111B842" w14:textId="77777777" w:rsidR="00000000" w:rsidRDefault="00000000">
      <w:pPr>
        <w:spacing w:line="200" w:lineRule="exact"/>
        <w:rPr>
          <w:rFonts w:ascii="Times New Roman" w:eastAsia="Times New Roman" w:hAnsi="Times New Roman"/>
        </w:rPr>
      </w:pPr>
    </w:p>
    <w:p w14:paraId="7FD6A3C0" w14:textId="77777777" w:rsidR="00000000" w:rsidRDefault="00000000">
      <w:pPr>
        <w:spacing w:line="200" w:lineRule="exact"/>
        <w:rPr>
          <w:rFonts w:ascii="Times New Roman" w:eastAsia="Times New Roman" w:hAnsi="Times New Roman"/>
        </w:rPr>
      </w:pPr>
    </w:p>
    <w:p w14:paraId="6854EC8A" w14:textId="77777777" w:rsidR="00000000" w:rsidRDefault="00000000">
      <w:pPr>
        <w:spacing w:line="200" w:lineRule="exact"/>
        <w:rPr>
          <w:rFonts w:ascii="Times New Roman" w:eastAsia="Times New Roman" w:hAnsi="Times New Roman"/>
        </w:rPr>
      </w:pPr>
    </w:p>
    <w:p w14:paraId="1D036AA3" w14:textId="77777777" w:rsidR="00000000" w:rsidRDefault="00000000">
      <w:pPr>
        <w:spacing w:line="200" w:lineRule="exact"/>
        <w:rPr>
          <w:rFonts w:ascii="Times New Roman" w:eastAsia="Times New Roman" w:hAnsi="Times New Roman"/>
        </w:rPr>
      </w:pPr>
    </w:p>
    <w:p w14:paraId="271EB666" w14:textId="77777777" w:rsidR="00000000" w:rsidRDefault="00000000">
      <w:pPr>
        <w:spacing w:line="200" w:lineRule="exact"/>
        <w:rPr>
          <w:rFonts w:ascii="Times New Roman" w:eastAsia="Times New Roman" w:hAnsi="Times New Roman"/>
        </w:rPr>
      </w:pPr>
    </w:p>
    <w:p w14:paraId="60482FF5" w14:textId="77777777" w:rsidR="00000000" w:rsidRDefault="00000000">
      <w:pPr>
        <w:spacing w:line="200" w:lineRule="exact"/>
        <w:rPr>
          <w:rFonts w:ascii="Times New Roman" w:eastAsia="Times New Roman" w:hAnsi="Times New Roman"/>
        </w:rPr>
      </w:pPr>
    </w:p>
    <w:p w14:paraId="4C64C017" w14:textId="77777777" w:rsidR="00000000" w:rsidRDefault="00000000">
      <w:pPr>
        <w:spacing w:line="200" w:lineRule="exact"/>
        <w:rPr>
          <w:rFonts w:ascii="Times New Roman" w:eastAsia="Times New Roman" w:hAnsi="Times New Roman"/>
        </w:rPr>
      </w:pPr>
    </w:p>
    <w:p w14:paraId="502A1662" w14:textId="77777777" w:rsidR="00000000" w:rsidRDefault="00000000">
      <w:pPr>
        <w:spacing w:line="200" w:lineRule="exact"/>
        <w:rPr>
          <w:rFonts w:ascii="Times New Roman" w:eastAsia="Times New Roman" w:hAnsi="Times New Roman"/>
        </w:rPr>
      </w:pPr>
    </w:p>
    <w:p w14:paraId="79A99A3F" w14:textId="77777777" w:rsidR="00000000" w:rsidRDefault="00000000">
      <w:pPr>
        <w:spacing w:line="200" w:lineRule="exact"/>
        <w:rPr>
          <w:rFonts w:ascii="Times New Roman" w:eastAsia="Times New Roman" w:hAnsi="Times New Roman"/>
        </w:rPr>
      </w:pPr>
    </w:p>
    <w:p w14:paraId="7A8F4B42" w14:textId="77777777" w:rsidR="00000000" w:rsidRDefault="00000000">
      <w:pPr>
        <w:spacing w:line="200" w:lineRule="exact"/>
        <w:rPr>
          <w:rFonts w:ascii="Times New Roman" w:eastAsia="Times New Roman" w:hAnsi="Times New Roman"/>
        </w:rPr>
      </w:pPr>
    </w:p>
    <w:p w14:paraId="6647243A" w14:textId="77777777" w:rsidR="00000000" w:rsidRDefault="00000000">
      <w:pPr>
        <w:spacing w:line="200" w:lineRule="exact"/>
        <w:rPr>
          <w:rFonts w:ascii="Times New Roman" w:eastAsia="Times New Roman" w:hAnsi="Times New Roman"/>
        </w:rPr>
      </w:pPr>
    </w:p>
    <w:p w14:paraId="5245ABA5" w14:textId="77777777" w:rsidR="00000000" w:rsidRDefault="00000000">
      <w:pPr>
        <w:spacing w:line="264" w:lineRule="exact"/>
        <w:rPr>
          <w:rFonts w:ascii="Times New Roman" w:eastAsia="Times New Roman" w:hAnsi="Times New Roman"/>
        </w:rPr>
      </w:pPr>
    </w:p>
    <w:p w14:paraId="55D6CC54" w14:textId="77777777" w:rsidR="00000000" w:rsidRDefault="00000000">
      <w:pPr>
        <w:spacing w:line="0" w:lineRule="atLeast"/>
        <w:jc w:val="center"/>
        <w:rPr>
          <w:rFonts w:ascii="Times New Roman" w:eastAsia="Times New Roman" w:hAnsi="Times New Roman"/>
          <w:i/>
          <w:sz w:val="22"/>
        </w:rPr>
      </w:pPr>
      <w:r>
        <w:rPr>
          <w:rFonts w:ascii="Times New Roman" w:eastAsia="Times New Roman" w:hAnsi="Times New Roman"/>
          <w:i/>
          <w:sz w:val="22"/>
        </w:rPr>
        <w:t>Image 6.4: VR Usage Patterns by Field of Study (Bar and Box Plot)</w:t>
      </w:r>
    </w:p>
    <w:p w14:paraId="2C69A83B" w14:textId="77777777" w:rsidR="00000000" w:rsidRDefault="00000000">
      <w:pPr>
        <w:spacing w:line="191" w:lineRule="exact"/>
        <w:rPr>
          <w:rFonts w:ascii="Times New Roman" w:eastAsia="Times New Roman" w:hAnsi="Times New Roman"/>
        </w:rPr>
      </w:pPr>
    </w:p>
    <w:p w14:paraId="6C67A09E" w14:textId="77777777" w:rsidR="00000000" w:rsidRDefault="00000000">
      <w:pPr>
        <w:spacing w:line="255" w:lineRule="auto"/>
        <w:jc w:val="both"/>
        <w:rPr>
          <w:rFonts w:ascii="Times New Roman" w:eastAsia="Times New Roman" w:hAnsi="Times New Roman"/>
          <w:sz w:val="22"/>
        </w:rPr>
      </w:pPr>
      <w:r>
        <w:rPr>
          <w:rFonts w:ascii="Times New Roman" w:eastAsia="Times New Roman" w:hAnsi="Times New Roman"/>
          <w:sz w:val="22"/>
        </w:rPr>
        <w:t>The bar plot shows that VR usage is evenly distributed across fields of study, with slightly more users in fields like Medicine and Law. The box plot reveals that the hours of VR usage per week are consistent across all fields, with medians around 4-6 hours. There is a similar spread of VR usage across all fields, with no significant outliers or extreme variations.</w:t>
      </w:r>
    </w:p>
    <w:p w14:paraId="5E89CEA6" w14:textId="77777777" w:rsidR="00000000" w:rsidRDefault="00000000">
      <w:pPr>
        <w:spacing w:line="166" w:lineRule="exact"/>
        <w:rPr>
          <w:rFonts w:ascii="Times New Roman" w:eastAsia="Times New Roman" w:hAnsi="Times New Roman"/>
        </w:rPr>
      </w:pPr>
    </w:p>
    <w:p w14:paraId="67C99CE1" w14:textId="77777777" w:rsidR="00000000" w:rsidRDefault="00000000">
      <w:pPr>
        <w:spacing w:line="0" w:lineRule="atLeast"/>
        <w:rPr>
          <w:rFonts w:ascii="Times New Roman" w:eastAsia="Times New Roman" w:hAnsi="Times New Roman"/>
          <w:sz w:val="22"/>
          <w:u w:val="single"/>
        </w:rPr>
      </w:pPr>
      <w:r>
        <w:rPr>
          <w:rFonts w:ascii="Times New Roman" w:eastAsia="Times New Roman" w:hAnsi="Times New Roman"/>
          <w:sz w:val="22"/>
          <w:u w:val="single"/>
        </w:rPr>
        <w:t>6.3: VR Usage Patterns by Grade level:</w:t>
      </w:r>
    </w:p>
    <w:p w14:paraId="3C945721" w14:textId="3EFA1EB6" w:rsidR="00000000" w:rsidRDefault="003F442D">
      <w:pPr>
        <w:spacing w:line="20" w:lineRule="exact"/>
        <w:rPr>
          <w:rFonts w:ascii="Times New Roman" w:eastAsia="Times New Roman" w:hAnsi="Times New Roman"/>
        </w:rPr>
      </w:pPr>
      <w:r>
        <w:rPr>
          <w:rFonts w:ascii="Times New Roman" w:eastAsia="Times New Roman" w:hAnsi="Times New Roman"/>
          <w:noProof/>
          <w:sz w:val="22"/>
          <w:u w:val="single"/>
        </w:rPr>
        <w:drawing>
          <wp:anchor distT="0" distB="0" distL="114300" distR="114300" simplePos="0" relativeHeight="251658752" behindDoc="1" locked="0" layoutInCell="1" allowOverlap="1" wp14:anchorId="07E671F7" wp14:editId="46BC4043">
            <wp:simplePos x="0" y="0"/>
            <wp:positionH relativeFrom="column">
              <wp:posOffset>-140970</wp:posOffset>
            </wp:positionH>
            <wp:positionV relativeFrom="paragraph">
              <wp:posOffset>264160</wp:posOffset>
            </wp:positionV>
            <wp:extent cx="6167755" cy="2770505"/>
            <wp:effectExtent l="0" t="0" r="0" b="0"/>
            <wp:wrapNone/>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7755" cy="2770505"/>
                    </a:xfrm>
                    <a:prstGeom prst="rect">
                      <a:avLst/>
                    </a:prstGeom>
                    <a:noFill/>
                  </pic:spPr>
                </pic:pic>
              </a:graphicData>
            </a:graphic>
            <wp14:sizeRelH relativeFrom="page">
              <wp14:pctWidth>0</wp14:pctWidth>
            </wp14:sizeRelH>
            <wp14:sizeRelV relativeFrom="page">
              <wp14:pctHeight>0</wp14:pctHeight>
            </wp14:sizeRelV>
          </wp:anchor>
        </w:drawing>
      </w:r>
    </w:p>
    <w:p w14:paraId="21DF5C57" w14:textId="77777777" w:rsidR="00000000" w:rsidRDefault="00000000">
      <w:pPr>
        <w:spacing w:line="200" w:lineRule="exact"/>
        <w:rPr>
          <w:rFonts w:ascii="Times New Roman" w:eastAsia="Times New Roman" w:hAnsi="Times New Roman"/>
        </w:rPr>
      </w:pPr>
    </w:p>
    <w:p w14:paraId="10E636CC" w14:textId="77777777" w:rsidR="00000000" w:rsidRDefault="00000000">
      <w:pPr>
        <w:spacing w:line="200" w:lineRule="exact"/>
        <w:rPr>
          <w:rFonts w:ascii="Times New Roman" w:eastAsia="Times New Roman" w:hAnsi="Times New Roman"/>
        </w:rPr>
      </w:pPr>
    </w:p>
    <w:p w14:paraId="6AD0E4A2" w14:textId="77777777" w:rsidR="00000000" w:rsidRDefault="00000000">
      <w:pPr>
        <w:spacing w:line="200" w:lineRule="exact"/>
        <w:rPr>
          <w:rFonts w:ascii="Times New Roman" w:eastAsia="Times New Roman" w:hAnsi="Times New Roman"/>
        </w:rPr>
      </w:pPr>
    </w:p>
    <w:p w14:paraId="6AE0015A" w14:textId="77777777" w:rsidR="00000000" w:rsidRDefault="00000000">
      <w:pPr>
        <w:spacing w:line="200" w:lineRule="exact"/>
        <w:rPr>
          <w:rFonts w:ascii="Times New Roman" w:eastAsia="Times New Roman" w:hAnsi="Times New Roman"/>
        </w:rPr>
      </w:pPr>
    </w:p>
    <w:p w14:paraId="2EA0C61E" w14:textId="77777777" w:rsidR="00000000" w:rsidRDefault="00000000">
      <w:pPr>
        <w:spacing w:line="200" w:lineRule="exact"/>
        <w:rPr>
          <w:rFonts w:ascii="Times New Roman" w:eastAsia="Times New Roman" w:hAnsi="Times New Roman"/>
        </w:rPr>
      </w:pPr>
    </w:p>
    <w:p w14:paraId="68DD4071" w14:textId="77777777" w:rsidR="00000000" w:rsidRDefault="00000000">
      <w:pPr>
        <w:spacing w:line="200" w:lineRule="exact"/>
        <w:rPr>
          <w:rFonts w:ascii="Times New Roman" w:eastAsia="Times New Roman" w:hAnsi="Times New Roman"/>
        </w:rPr>
      </w:pPr>
    </w:p>
    <w:p w14:paraId="0AFE1D33" w14:textId="77777777" w:rsidR="00000000" w:rsidRDefault="00000000">
      <w:pPr>
        <w:spacing w:line="200" w:lineRule="exact"/>
        <w:rPr>
          <w:rFonts w:ascii="Times New Roman" w:eastAsia="Times New Roman" w:hAnsi="Times New Roman"/>
        </w:rPr>
      </w:pPr>
    </w:p>
    <w:p w14:paraId="51B2E174" w14:textId="77777777" w:rsidR="00000000" w:rsidRDefault="00000000">
      <w:pPr>
        <w:spacing w:line="200" w:lineRule="exact"/>
        <w:rPr>
          <w:rFonts w:ascii="Times New Roman" w:eastAsia="Times New Roman" w:hAnsi="Times New Roman"/>
        </w:rPr>
      </w:pPr>
    </w:p>
    <w:p w14:paraId="567FF442" w14:textId="77777777" w:rsidR="00000000" w:rsidRDefault="00000000">
      <w:pPr>
        <w:spacing w:line="200" w:lineRule="exact"/>
        <w:rPr>
          <w:rFonts w:ascii="Times New Roman" w:eastAsia="Times New Roman" w:hAnsi="Times New Roman"/>
        </w:rPr>
      </w:pPr>
    </w:p>
    <w:p w14:paraId="05CA6F02" w14:textId="77777777" w:rsidR="00000000" w:rsidRDefault="00000000">
      <w:pPr>
        <w:spacing w:line="200" w:lineRule="exact"/>
        <w:rPr>
          <w:rFonts w:ascii="Times New Roman" w:eastAsia="Times New Roman" w:hAnsi="Times New Roman"/>
        </w:rPr>
      </w:pPr>
    </w:p>
    <w:p w14:paraId="421149D6" w14:textId="77777777" w:rsidR="00000000" w:rsidRDefault="00000000">
      <w:pPr>
        <w:spacing w:line="200" w:lineRule="exact"/>
        <w:rPr>
          <w:rFonts w:ascii="Times New Roman" w:eastAsia="Times New Roman" w:hAnsi="Times New Roman"/>
        </w:rPr>
      </w:pPr>
    </w:p>
    <w:p w14:paraId="2C4A73BB" w14:textId="77777777" w:rsidR="00000000" w:rsidRDefault="00000000">
      <w:pPr>
        <w:spacing w:line="200" w:lineRule="exact"/>
        <w:rPr>
          <w:rFonts w:ascii="Times New Roman" w:eastAsia="Times New Roman" w:hAnsi="Times New Roman"/>
        </w:rPr>
      </w:pPr>
    </w:p>
    <w:p w14:paraId="3F46905F" w14:textId="77777777" w:rsidR="00000000" w:rsidRDefault="00000000">
      <w:pPr>
        <w:spacing w:line="200" w:lineRule="exact"/>
        <w:rPr>
          <w:rFonts w:ascii="Times New Roman" w:eastAsia="Times New Roman" w:hAnsi="Times New Roman"/>
        </w:rPr>
      </w:pPr>
    </w:p>
    <w:p w14:paraId="111D5246" w14:textId="77777777" w:rsidR="00000000" w:rsidRDefault="00000000">
      <w:pPr>
        <w:spacing w:line="200" w:lineRule="exact"/>
        <w:rPr>
          <w:rFonts w:ascii="Times New Roman" w:eastAsia="Times New Roman" w:hAnsi="Times New Roman"/>
        </w:rPr>
      </w:pPr>
    </w:p>
    <w:p w14:paraId="2CE9FF07" w14:textId="77777777" w:rsidR="00000000" w:rsidRDefault="00000000">
      <w:pPr>
        <w:spacing w:line="200" w:lineRule="exact"/>
        <w:rPr>
          <w:rFonts w:ascii="Times New Roman" w:eastAsia="Times New Roman" w:hAnsi="Times New Roman"/>
        </w:rPr>
      </w:pPr>
    </w:p>
    <w:p w14:paraId="27E980D8" w14:textId="77777777" w:rsidR="00000000" w:rsidRDefault="00000000">
      <w:pPr>
        <w:spacing w:line="200" w:lineRule="exact"/>
        <w:rPr>
          <w:rFonts w:ascii="Times New Roman" w:eastAsia="Times New Roman" w:hAnsi="Times New Roman"/>
        </w:rPr>
      </w:pPr>
    </w:p>
    <w:p w14:paraId="44009504" w14:textId="77777777" w:rsidR="00000000" w:rsidRDefault="00000000">
      <w:pPr>
        <w:spacing w:line="200" w:lineRule="exact"/>
        <w:rPr>
          <w:rFonts w:ascii="Times New Roman" w:eastAsia="Times New Roman" w:hAnsi="Times New Roman"/>
        </w:rPr>
      </w:pPr>
    </w:p>
    <w:p w14:paraId="65619D48" w14:textId="77777777" w:rsidR="00000000" w:rsidRDefault="00000000">
      <w:pPr>
        <w:spacing w:line="200" w:lineRule="exact"/>
        <w:rPr>
          <w:rFonts w:ascii="Times New Roman" w:eastAsia="Times New Roman" w:hAnsi="Times New Roman"/>
        </w:rPr>
      </w:pPr>
    </w:p>
    <w:p w14:paraId="6CDBC365" w14:textId="77777777" w:rsidR="00000000" w:rsidRDefault="00000000">
      <w:pPr>
        <w:spacing w:line="200" w:lineRule="exact"/>
        <w:rPr>
          <w:rFonts w:ascii="Times New Roman" w:eastAsia="Times New Roman" w:hAnsi="Times New Roman"/>
        </w:rPr>
      </w:pPr>
    </w:p>
    <w:p w14:paraId="45E3FDA4" w14:textId="77777777" w:rsidR="00000000" w:rsidRDefault="00000000">
      <w:pPr>
        <w:spacing w:line="200" w:lineRule="exact"/>
        <w:rPr>
          <w:rFonts w:ascii="Times New Roman" w:eastAsia="Times New Roman" w:hAnsi="Times New Roman"/>
        </w:rPr>
      </w:pPr>
    </w:p>
    <w:p w14:paraId="56865179" w14:textId="77777777" w:rsidR="00000000" w:rsidRDefault="00000000">
      <w:pPr>
        <w:spacing w:line="200" w:lineRule="exact"/>
        <w:rPr>
          <w:rFonts w:ascii="Times New Roman" w:eastAsia="Times New Roman" w:hAnsi="Times New Roman"/>
        </w:rPr>
      </w:pPr>
    </w:p>
    <w:p w14:paraId="79F06113" w14:textId="77777777" w:rsidR="00000000" w:rsidRDefault="00000000">
      <w:pPr>
        <w:spacing w:line="200" w:lineRule="exact"/>
        <w:rPr>
          <w:rFonts w:ascii="Times New Roman" w:eastAsia="Times New Roman" w:hAnsi="Times New Roman"/>
        </w:rPr>
      </w:pPr>
    </w:p>
    <w:p w14:paraId="15C9191B" w14:textId="77777777" w:rsidR="00000000" w:rsidRDefault="00000000">
      <w:pPr>
        <w:spacing w:line="200" w:lineRule="exact"/>
        <w:rPr>
          <w:rFonts w:ascii="Times New Roman" w:eastAsia="Times New Roman" w:hAnsi="Times New Roman"/>
        </w:rPr>
      </w:pPr>
    </w:p>
    <w:p w14:paraId="5ED4D661" w14:textId="77777777" w:rsidR="00000000" w:rsidRDefault="00000000">
      <w:pPr>
        <w:spacing w:line="200" w:lineRule="exact"/>
        <w:rPr>
          <w:rFonts w:ascii="Times New Roman" w:eastAsia="Times New Roman" w:hAnsi="Times New Roman"/>
        </w:rPr>
      </w:pPr>
    </w:p>
    <w:p w14:paraId="26314292" w14:textId="77777777" w:rsidR="00000000" w:rsidRDefault="00000000">
      <w:pPr>
        <w:spacing w:line="328" w:lineRule="exact"/>
        <w:rPr>
          <w:rFonts w:ascii="Times New Roman" w:eastAsia="Times New Roman" w:hAnsi="Times New Roman"/>
        </w:rPr>
      </w:pPr>
    </w:p>
    <w:p w14:paraId="4AD3B421" w14:textId="77777777" w:rsidR="00000000" w:rsidRDefault="00000000">
      <w:pPr>
        <w:spacing w:line="0" w:lineRule="atLeast"/>
        <w:jc w:val="center"/>
        <w:rPr>
          <w:rFonts w:ascii="Times New Roman" w:eastAsia="Times New Roman" w:hAnsi="Times New Roman"/>
          <w:i/>
          <w:sz w:val="22"/>
        </w:rPr>
      </w:pPr>
      <w:r>
        <w:rPr>
          <w:rFonts w:ascii="Times New Roman" w:eastAsia="Times New Roman" w:hAnsi="Times New Roman"/>
          <w:i/>
          <w:sz w:val="22"/>
        </w:rPr>
        <w:t>Image 6.5: VR Usage Patterns by Grade Level (Bar and Violin Plot)</w:t>
      </w:r>
    </w:p>
    <w:p w14:paraId="36B22EB4" w14:textId="77777777" w:rsidR="00000000" w:rsidRDefault="00000000">
      <w:pPr>
        <w:spacing w:line="200" w:lineRule="exact"/>
        <w:rPr>
          <w:rFonts w:ascii="Times New Roman" w:eastAsia="Times New Roman" w:hAnsi="Times New Roman"/>
        </w:rPr>
      </w:pPr>
    </w:p>
    <w:p w14:paraId="6CB68BA0" w14:textId="77777777" w:rsidR="00000000" w:rsidRDefault="00000000">
      <w:pPr>
        <w:spacing w:line="200" w:lineRule="exact"/>
        <w:rPr>
          <w:rFonts w:ascii="Times New Roman" w:eastAsia="Times New Roman" w:hAnsi="Times New Roman"/>
        </w:rPr>
      </w:pPr>
    </w:p>
    <w:p w14:paraId="321769F8" w14:textId="77777777" w:rsidR="00000000" w:rsidRDefault="00000000">
      <w:pPr>
        <w:spacing w:line="225" w:lineRule="exact"/>
        <w:rPr>
          <w:rFonts w:ascii="Times New Roman" w:eastAsia="Times New Roman" w:hAnsi="Times New Roman"/>
        </w:rPr>
      </w:pPr>
    </w:p>
    <w:p w14:paraId="474917D9" w14:textId="77777777" w:rsidR="00000000" w:rsidRDefault="00000000">
      <w:pPr>
        <w:spacing w:line="254" w:lineRule="auto"/>
        <w:jc w:val="both"/>
        <w:rPr>
          <w:rFonts w:ascii="Times New Roman" w:eastAsia="Times New Roman" w:hAnsi="Times New Roman"/>
          <w:sz w:val="22"/>
        </w:rPr>
      </w:pPr>
      <w:r>
        <w:rPr>
          <w:rFonts w:ascii="Times New Roman" w:eastAsia="Times New Roman" w:hAnsi="Times New Roman"/>
          <w:sz w:val="22"/>
        </w:rPr>
        <w:t>From the bar plot on the left, we observe that the count of VR users ("Yes") and non-users ("No") is relatively balanced across all grade levels (Postgraduate, Undergraduate, and High School). However, the undergraduate group has slightly higher VR usage compared to other grade levels.</w:t>
      </w:r>
    </w:p>
    <w:p w14:paraId="5A24C7FB" w14:textId="77777777" w:rsidR="00000000" w:rsidRDefault="00000000">
      <w:pPr>
        <w:spacing w:line="254" w:lineRule="auto"/>
        <w:jc w:val="both"/>
        <w:rPr>
          <w:rFonts w:ascii="Times New Roman" w:eastAsia="Times New Roman" w:hAnsi="Times New Roman"/>
          <w:sz w:val="22"/>
        </w:rPr>
        <w:sectPr w:rsidR="00000000">
          <w:pgSz w:w="12240" w:h="15840"/>
          <w:pgMar w:top="1440" w:right="1440" w:bottom="1005" w:left="1440" w:header="0" w:footer="0" w:gutter="0"/>
          <w:cols w:space="0" w:equalWidth="0">
            <w:col w:w="9360"/>
          </w:cols>
          <w:docGrid w:linePitch="360"/>
        </w:sectPr>
      </w:pPr>
    </w:p>
    <w:p w14:paraId="5018D474" w14:textId="77777777" w:rsidR="00000000" w:rsidRDefault="00000000">
      <w:pPr>
        <w:spacing w:line="11" w:lineRule="exact"/>
        <w:rPr>
          <w:rFonts w:ascii="Times New Roman" w:eastAsia="Times New Roman" w:hAnsi="Times New Roman"/>
        </w:rPr>
      </w:pPr>
      <w:bookmarkStart w:id="5" w:name="page6"/>
      <w:bookmarkEnd w:id="5"/>
    </w:p>
    <w:p w14:paraId="639B5209" w14:textId="77777777" w:rsidR="00000000" w:rsidRDefault="00000000">
      <w:pPr>
        <w:spacing w:line="255" w:lineRule="auto"/>
        <w:jc w:val="both"/>
        <w:rPr>
          <w:rFonts w:ascii="Times New Roman" w:eastAsia="Times New Roman" w:hAnsi="Times New Roman"/>
          <w:sz w:val="22"/>
        </w:rPr>
      </w:pPr>
      <w:r>
        <w:rPr>
          <w:rFonts w:ascii="Times New Roman" w:eastAsia="Times New Roman" w:hAnsi="Times New Roman"/>
          <w:sz w:val="22"/>
        </w:rPr>
        <w:t>The violin plot on the right shows the distribution of hours of VR usage per week for each grade level. Across all groups, the median usage is close to zero, suggesting most students spend minimal time on VR weekly. However, the distribution is wider for undergraduates, indicating a more diverse usage pattern, including students who spend significant time using VR.</w:t>
      </w:r>
    </w:p>
    <w:p w14:paraId="58A712B0" w14:textId="77777777" w:rsidR="00000000" w:rsidRDefault="00000000">
      <w:pPr>
        <w:spacing w:line="200" w:lineRule="exact"/>
        <w:rPr>
          <w:rFonts w:ascii="Times New Roman" w:eastAsia="Times New Roman" w:hAnsi="Times New Roman"/>
        </w:rPr>
      </w:pPr>
    </w:p>
    <w:p w14:paraId="1C84C79A" w14:textId="77777777" w:rsidR="00000000" w:rsidRDefault="00000000">
      <w:pPr>
        <w:spacing w:line="200" w:lineRule="exact"/>
        <w:rPr>
          <w:rFonts w:ascii="Times New Roman" w:eastAsia="Times New Roman" w:hAnsi="Times New Roman"/>
        </w:rPr>
      </w:pPr>
    </w:p>
    <w:p w14:paraId="2CEA145F" w14:textId="77777777" w:rsidR="00000000" w:rsidRDefault="00000000">
      <w:pPr>
        <w:spacing w:line="210" w:lineRule="exact"/>
        <w:rPr>
          <w:rFonts w:ascii="Times New Roman" w:eastAsia="Times New Roman" w:hAnsi="Times New Roman"/>
        </w:rPr>
      </w:pPr>
    </w:p>
    <w:p w14:paraId="2B1C478C" w14:textId="77777777" w:rsidR="00000000" w:rsidRDefault="00000000">
      <w:pPr>
        <w:numPr>
          <w:ilvl w:val="0"/>
          <w:numId w:val="9"/>
        </w:numPr>
        <w:tabs>
          <w:tab w:val="left" w:pos="360"/>
        </w:tabs>
        <w:spacing w:line="248" w:lineRule="auto"/>
        <w:ind w:left="360" w:hanging="360"/>
        <w:rPr>
          <w:rFonts w:ascii="Times New Roman" w:eastAsia="Times New Roman" w:hAnsi="Times New Roman"/>
          <w:b/>
          <w:sz w:val="22"/>
        </w:rPr>
      </w:pPr>
      <w:r>
        <w:rPr>
          <w:rFonts w:ascii="Times New Roman" w:eastAsia="Times New Roman" w:hAnsi="Times New Roman"/>
          <w:b/>
          <w:sz w:val="22"/>
        </w:rPr>
        <w:t>Hypothesis Testing to Analyze Relationships Among Variables and Assess Their Statistical Significance</w:t>
      </w:r>
    </w:p>
    <w:p w14:paraId="76F180D3" w14:textId="77777777" w:rsidR="00000000" w:rsidRDefault="00000000">
      <w:pPr>
        <w:spacing w:line="183" w:lineRule="exact"/>
        <w:rPr>
          <w:rFonts w:ascii="Times New Roman" w:eastAsia="Times New Roman" w:hAnsi="Times New Roman"/>
        </w:rPr>
      </w:pPr>
    </w:p>
    <w:p w14:paraId="29E81CFC" w14:textId="77777777" w:rsidR="00000000" w:rsidRDefault="00000000">
      <w:pPr>
        <w:spacing w:line="254" w:lineRule="auto"/>
        <w:jc w:val="both"/>
        <w:rPr>
          <w:rFonts w:ascii="Times New Roman" w:eastAsia="Times New Roman" w:hAnsi="Times New Roman"/>
          <w:sz w:val="22"/>
        </w:rPr>
      </w:pPr>
      <w:r>
        <w:rPr>
          <w:rFonts w:ascii="Times New Roman" w:eastAsia="Times New Roman" w:hAnsi="Times New Roman"/>
          <w:sz w:val="22"/>
        </w:rPr>
        <w:t>We performed hypothesis testing is to explore and validate the relationships between different variable pairs in the dataset to determine whether these relationships are statistically significant and to evaluate patterns or associations, ensuring they are not due to random chance.</w:t>
      </w:r>
    </w:p>
    <w:p w14:paraId="48ACAC9D" w14:textId="77777777" w:rsidR="00000000" w:rsidRDefault="00000000">
      <w:pPr>
        <w:spacing w:line="164" w:lineRule="exact"/>
        <w:rPr>
          <w:rFonts w:ascii="Times New Roman" w:eastAsia="Times New Roman" w:hAnsi="Times New Roman"/>
        </w:rPr>
      </w:pPr>
    </w:p>
    <w:p w14:paraId="2366DE4D" w14:textId="77777777" w:rsidR="00000000" w:rsidRDefault="00000000">
      <w:pPr>
        <w:spacing w:line="0" w:lineRule="atLeast"/>
        <w:rPr>
          <w:rFonts w:ascii="Times New Roman" w:eastAsia="Times New Roman" w:hAnsi="Times New Roman"/>
          <w:sz w:val="22"/>
          <w:u w:val="single"/>
        </w:rPr>
      </w:pPr>
      <w:r>
        <w:rPr>
          <w:rFonts w:ascii="Times New Roman" w:eastAsia="Times New Roman" w:hAnsi="Times New Roman"/>
          <w:sz w:val="22"/>
          <w:u w:val="single"/>
        </w:rPr>
        <w:t>7.1: Relationship between VR Usage and Gender</w:t>
      </w:r>
    </w:p>
    <w:p w14:paraId="3C6AEC97" w14:textId="77777777" w:rsidR="00000000" w:rsidRDefault="00000000">
      <w:pPr>
        <w:spacing w:line="194" w:lineRule="exact"/>
        <w:rPr>
          <w:rFonts w:ascii="Times New Roman" w:eastAsia="Times New Roman" w:hAnsi="Times New Roman"/>
        </w:rPr>
      </w:pPr>
    </w:p>
    <w:p w14:paraId="6D0334AB" w14:textId="77777777" w:rsidR="00000000" w:rsidRDefault="00000000">
      <w:pPr>
        <w:spacing w:line="252" w:lineRule="auto"/>
        <w:jc w:val="both"/>
        <w:rPr>
          <w:rFonts w:ascii="Times New Roman" w:eastAsia="Times New Roman" w:hAnsi="Times New Roman"/>
          <w:sz w:val="22"/>
        </w:rPr>
      </w:pPr>
      <w:r>
        <w:rPr>
          <w:rFonts w:ascii="Times New Roman" w:eastAsia="Times New Roman" w:hAnsi="Times New Roman"/>
          <w:sz w:val="22"/>
        </w:rPr>
        <w:t>To determine whether VR usage is associated with gender, we conducted a Chi-Square test. The analysis resulted in a p-value of 0.39, which is greater than the significance level of 0.05. Based on this result, we concluded that there is no statistically significant association between VR usage and gender.</w:t>
      </w:r>
    </w:p>
    <w:p w14:paraId="2F087FD4" w14:textId="77777777" w:rsidR="00000000" w:rsidRDefault="00000000">
      <w:pPr>
        <w:spacing w:line="182" w:lineRule="exact"/>
        <w:rPr>
          <w:rFonts w:ascii="Times New Roman" w:eastAsia="Times New Roman" w:hAnsi="Times New Roman"/>
        </w:rPr>
      </w:pPr>
    </w:p>
    <w:p w14:paraId="741CBDA8" w14:textId="77777777" w:rsidR="00000000" w:rsidRDefault="00000000">
      <w:pPr>
        <w:spacing w:line="255" w:lineRule="auto"/>
        <w:jc w:val="both"/>
        <w:rPr>
          <w:rFonts w:ascii="Times New Roman" w:eastAsia="Times New Roman" w:hAnsi="Times New Roman"/>
          <w:sz w:val="22"/>
        </w:rPr>
      </w:pPr>
      <w:r>
        <w:rPr>
          <w:rFonts w:ascii="Times New Roman" w:eastAsia="Times New Roman" w:hAnsi="Times New Roman"/>
          <w:sz w:val="22"/>
        </w:rPr>
        <w:t>To examine whether there is a significant difference in the mean VR usage hours across genders, we performed an ANOVA test. The test yielded a p-value of 0.23, which is greater than the significance level of 0.05. Thus, we concluded that there is no statistically significant difference in VR usage hours across genders.</w:t>
      </w:r>
    </w:p>
    <w:p w14:paraId="0DA4C77A" w14:textId="77777777" w:rsidR="00000000" w:rsidRDefault="00000000">
      <w:pPr>
        <w:spacing w:line="164" w:lineRule="exact"/>
        <w:rPr>
          <w:rFonts w:ascii="Times New Roman" w:eastAsia="Times New Roman" w:hAnsi="Times New Roman"/>
        </w:rPr>
      </w:pPr>
    </w:p>
    <w:p w14:paraId="0585471A" w14:textId="77777777" w:rsidR="00000000" w:rsidRDefault="00000000">
      <w:pPr>
        <w:spacing w:line="0" w:lineRule="atLeast"/>
        <w:rPr>
          <w:rFonts w:ascii="Times New Roman" w:eastAsia="Times New Roman" w:hAnsi="Times New Roman"/>
          <w:sz w:val="22"/>
          <w:u w:val="single"/>
        </w:rPr>
      </w:pPr>
      <w:r>
        <w:rPr>
          <w:rFonts w:ascii="Times New Roman" w:eastAsia="Times New Roman" w:hAnsi="Times New Roman"/>
          <w:sz w:val="22"/>
          <w:u w:val="single"/>
        </w:rPr>
        <w:t>7.2: Relationship between VR Usage and Subject</w:t>
      </w:r>
    </w:p>
    <w:p w14:paraId="65055143" w14:textId="77777777" w:rsidR="00000000" w:rsidRDefault="00000000">
      <w:pPr>
        <w:spacing w:line="193" w:lineRule="exact"/>
        <w:rPr>
          <w:rFonts w:ascii="Times New Roman" w:eastAsia="Times New Roman" w:hAnsi="Times New Roman"/>
        </w:rPr>
      </w:pPr>
    </w:p>
    <w:p w14:paraId="180B669C" w14:textId="77777777" w:rsidR="00000000" w:rsidRDefault="00000000">
      <w:pPr>
        <w:spacing w:line="253" w:lineRule="auto"/>
        <w:jc w:val="both"/>
        <w:rPr>
          <w:rFonts w:ascii="Times New Roman" w:eastAsia="Times New Roman" w:hAnsi="Times New Roman"/>
          <w:sz w:val="22"/>
        </w:rPr>
      </w:pPr>
      <w:r>
        <w:rPr>
          <w:rFonts w:ascii="Times New Roman" w:eastAsia="Times New Roman" w:hAnsi="Times New Roman"/>
          <w:sz w:val="22"/>
        </w:rPr>
        <w:t>A Chi-Square test was conducted to determine if VR usage is associated with the subject of study. The test resulted in a p-value of 0.63, which is greater than the significance level of 0.05. This indicates that there is no statistically significant association between VR usage and the subject of study.</w:t>
      </w:r>
    </w:p>
    <w:p w14:paraId="086C3E66" w14:textId="77777777" w:rsidR="00000000" w:rsidRDefault="00000000">
      <w:pPr>
        <w:spacing w:line="180" w:lineRule="exact"/>
        <w:rPr>
          <w:rFonts w:ascii="Times New Roman" w:eastAsia="Times New Roman" w:hAnsi="Times New Roman"/>
        </w:rPr>
      </w:pPr>
    </w:p>
    <w:p w14:paraId="3BA28CB9" w14:textId="77777777" w:rsidR="00000000" w:rsidRDefault="00000000">
      <w:pPr>
        <w:spacing w:line="270" w:lineRule="auto"/>
        <w:jc w:val="both"/>
        <w:rPr>
          <w:rFonts w:ascii="Times New Roman" w:eastAsia="Times New Roman" w:hAnsi="Times New Roman"/>
          <w:sz w:val="21"/>
        </w:rPr>
      </w:pPr>
      <w:r>
        <w:rPr>
          <w:rFonts w:ascii="Times New Roman" w:eastAsia="Times New Roman" w:hAnsi="Times New Roman"/>
          <w:sz w:val="21"/>
        </w:rPr>
        <w:t>An ANOVA test was performed to examine whether there is a significant difference in the mean VR usage hours across subjects. The test produced a p-value of 0.395, which is greater than the significance level of 0.05. This suggests that there is no statistically significant difference in VR usage hours across subjects.</w:t>
      </w:r>
    </w:p>
    <w:p w14:paraId="65FD5B7D" w14:textId="77777777" w:rsidR="00000000" w:rsidRDefault="00000000">
      <w:pPr>
        <w:spacing w:line="150" w:lineRule="exact"/>
        <w:rPr>
          <w:rFonts w:ascii="Times New Roman" w:eastAsia="Times New Roman" w:hAnsi="Times New Roman"/>
        </w:rPr>
      </w:pPr>
    </w:p>
    <w:p w14:paraId="43ABB2C9" w14:textId="77777777" w:rsidR="00000000" w:rsidRDefault="00000000">
      <w:pPr>
        <w:spacing w:line="0" w:lineRule="atLeast"/>
        <w:rPr>
          <w:rFonts w:ascii="Times New Roman" w:eastAsia="Times New Roman" w:hAnsi="Times New Roman"/>
          <w:sz w:val="22"/>
          <w:u w:val="single"/>
        </w:rPr>
      </w:pPr>
      <w:r>
        <w:rPr>
          <w:rFonts w:ascii="Times New Roman" w:eastAsia="Times New Roman" w:hAnsi="Times New Roman"/>
          <w:sz w:val="22"/>
          <w:u w:val="single"/>
        </w:rPr>
        <w:t>7.3: Relationship between VR Usage and Academic Outcome</w:t>
      </w:r>
    </w:p>
    <w:p w14:paraId="2CF6A3D6" w14:textId="77777777" w:rsidR="00000000" w:rsidRDefault="00000000">
      <w:pPr>
        <w:spacing w:line="193" w:lineRule="exact"/>
        <w:rPr>
          <w:rFonts w:ascii="Times New Roman" w:eastAsia="Times New Roman" w:hAnsi="Times New Roman"/>
        </w:rPr>
      </w:pPr>
    </w:p>
    <w:p w14:paraId="0CF801EA" w14:textId="77777777" w:rsidR="00000000" w:rsidRDefault="00000000">
      <w:pPr>
        <w:spacing w:line="252" w:lineRule="auto"/>
        <w:jc w:val="both"/>
        <w:rPr>
          <w:rFonts w:ascii="Times New Roman" w:eastAsia="Times New Roman" w:hAnsi="Times New Roman"/>
          <w:sz w:val="22"/>
        </w:rPr>
      </w:pPr>
      <w:r>
        <w:rPr>
          <w:rFonts w:ascii="Times New Roman" w:eastAsia="Times New Roman" w:hAnsi="Times New Roman"/>
          <w:sz w:val="22"/>
        </w:rPr>
        <w:t>A Chi-Square test was conducted to assess whether academic outcome is associated with VR usage. The test yielded a p-value of 0.84, which is greater than the significance level of 0.05. Therefore, we conclude that there is no statistically significant association between academic outcome and VR usage.</w:t>
      </w:r>
    </w:p>
    <w:p w14:paraId="216E3830" w14:textId="77777777" w:rsidR="00000000" w:rsidRDefault="00000000">
      <w:pPr>
        <w:spacing w:line="182" w:lineRule="exact"/>
        <w:rPr>
          <w:rFonts w:ascii="Times New Roman" w:eastAsia="Times New Roman" w:hAnsi="Times New Roman"/>
        </w:rPr>
      </w:pPr>
    </w:p>
    <w:p w14:paraId="1C6E5C89" w14:textId="77777777" w:rsidR="00000000" w:rsidRDefault="00000000">
      <w:pPr>
        <w:spacing w:line="255" w:lineRule="auto"/>
        <w:jc w:val="both"/>
        <w:rPr>
          <w:rFonts w:ascii="Times New Roman" w:eastAsia="Times New Roman" w:hAnsi="Times New Roman"/>
          <w:sz w:val="22"/>
        </w:rPr>
      </w:pPr>
      <w:r>
        <w:rPr>
          <w:rFonts w:ascii="Times New Roman" w:eastAsia="Times New Roman" w:hAnsi="Times New Roman"/>
          <w:sz w:val="22"/>
        </w:rPr>
        <w:t>A logistic regression analysis was conducted to determine whether VR usage hours significantly predict academic outcomes. The resulting p-value of 0.856, which is greater than the significance level of 0.05, indicates that the number of hours of VR usage per week does not significantly predict academic outcomes in this dataset.</w:t>
      </w:r>
    </w:p>
    <w:p w14:paraId="50E0B81A" w14:textId="77777777" w:rsidR="00000000" w:rsidRDefault="00000000">
      <w:pPr>
        <w:spacing w:line="167" w:lineRule="exact"/>
        <w:rPr>
          <w:rFonts w:ascii="Times New Roman" w:eastAsia="Times New Roman" w:hAnsi="Times New Roman"/>
        </w:rPr>
      </w:pPr>
    </w:p>
    <w:p w14:paraId="5803B076" w14:textId="77777777" w:rsidR="00000000" w:rsidRDefault="00000000">
      <w:pPr>
        <w:spacing w:line="0" w:lineRule="atLeast"/>
        <w:rPr>
          <w:rFonts w:ascii="Times New Roman" w:eastAsia="Times New Roman" w:hAnsi="Times New Roman"/>
          <w:sz w:val="22"/>
          <w:u w:val="single"/>
        </w:rPr>
      </w:pPr>
      <w:r>
        <w:rPr>
          <w:rFonts w:ascii="Times New Roman" w:eastAsia="Times New Roman" w:hAnsi="Times New Roman"/>
          <w:sz w:val="22"/>
          <w:u w:val="single"/>
        </w:rPr>
        <w:t>7.4: Relationship between VR Usage and Engagement Level</w:t>
      </w:r>
    </w:p>
    <w:p w14:paraId="209571BD" w14:textId="77777777" w:rsidR="00000000" w:rsidRDefault="00000000">
      <w:pPr>
        <w:spacing w:line="191" w:lineRule="exact"/>
        <w:rPr>
          <w:rFonts w:ascii="Times New Roman" w:eastAsia="Times New Roman" w:hAnsi="Times New Roman"/>
        </w:rPr>
      </w:pPr>
    </w:p>
    <w:p w14:paraId="20393575" w14:textId="77777777" w:rsidR="00000000" w:rsidRDefault="00000000">
      <w:pPr>
        <w:spacing w:line="252" w:lineRule="auto"/>
        <w:jc w:val="both"/>
        <w:rPr>
          <w:rFonts w:ascii="Times New Roman" w:eastAsia="Times New Roman" w:hAnsi="Times New Roman"/>
          <w:sz w:val="22"/>
        </w:rPr>
      </w:pPr>
      <w:r>
        <w:rPr>
          <w:rFonts w:ascii="Times New Roman" w:eastAsia="Times New Roman" w:hAnsi="Times New Roman"/>
          <w:sz w:val="22"/>
        </w:rPr>
        <w:t>A Chi-Square test was performed to evaluate whether engagement level is associated with VR usage. The test resulted in a p-value of 0.75, which is greater than the significance level of 0.05. Thus, we conclude that there is no statistically significant association between engagement level and VR usage.</w:t>
      </w:r>
    </w:p>
    <w:p w14:paraId="4DC47C28" w14:textId="77777777" w:rsidR="00000000" w:rsidRDefault="00000000">
      <w:pPr>
        <w:spacing w:line="252" w:lineRule="auto"/>
        <w:jc w:val="both"/>
        <w:rPr>
          <w:rFonts w:ascii="Times New Roman" w:eastAsia="Times New Roman" w:hAnsi="Times New Roman"/>
          <w:sz w:val="22"/>
        </w:rPr>
        <w:sectPr w:rsidR="00000000">
          <w:pgSz w:w="12240" w:h="15840"/>
          <w:pgMar w:top="1440" w:right="1440" w:bottom="1440" w:left="1440" w:header="0" w:footer="0" w:gutter="0"/>
          <w:cols w:space="0" w:equalWidth="0">
            <w:col w:w="9360"/>
          </w:cols>
          <w:docGrid w:linePitch="360"/>
        </w:sectPr>
      </w:pPr>
    </w:p>
    <w:p w14:paraId="05DBDC48" w14:textId="77777777" w:rsidR="00000000" w:rsidRDefault="00000000">
      <w:pPr>
        <w:spacing w:line="11" w:lineRule="exact"/>
        <w:rPr>
          <w:rFonts w:ascii="Times New Roman" w:eastAsia="Times New Roman" w:hAnsi="Times New Roman"/>
        </w:rPr>
      </w:pPr>
      <w:bookmarkStart w:id="6" w:name="page7"/>
      <w:bookmarkEnd w:id="6"/>
    </w:p>
    <w:p w14:paraId="5E9E7026" w14:textId="77777777" w:rsidR="00000000" w:rsidRDefault="00000000">
      <w:pPr>
        <w:spacing w:line="254" w:lineRule="auto"/>
        <w:ind w:right="20"/>
        <w:jc w:val="both"/>
        <w:rPr>
          <w:rFonts w:ascii="Times New Roman" w:eastAsia="Times New Roman" w:hAnsi="Times New Roman"/>
          <w:sz w:val="22"/>
        </w:rPr>
      </w:pPr>
      <w:r>
        <w:rPr>
          <w:rFonts w:ascii="Times New Roman" w:eastAsia="Times New Roman" w:hAnsi="Times New Roman"/>
          <w:sz w:val="22"/>
        </w:rPr>
        <w:t>A linear regression analysis was conducted to determine if VR usage hours significantly influence engagement levels. The resulting p-value of 0.679, which is greater than the significance level of 0.05, indicates that VR usage hours do not have a statistically significant influence on engagement levels.</w:t>
      </w:r>
    </w:p>
    <w:p w14:paraId="7F415245" w14:textId="77777777" w:rsidR="00000000" w:rsidRDefault="00000000">
      <w:pPr>
        <w:spacing w:line="164" w:lineRule="exact"/>
        <w:rPr>
          <w:rFonts w:ascii="Times New Roman" w:eastAsia="Times New Roman" w:hAnsi="Times New Roman"/>
        </w:rPr>
      </w:pPr>
    </w:p>
    <w:p w14:paraId="07FE1390" w14:textId="77777777" w:rsidR="00000000" w:rsidRDefault="00000000">
      <w:pPr>
        <w:spacing w:line="0" w:lineRule="atLeast"/>
        <w:rPr>
          <w:rFonts w:ascii="Times New Roman" w:eastAsia="Times New Roman" w:hAnsi="Times New Roman"/>
          <w:sz w:val="22"/>
          <w:u w:val="single"/>
        </w:rPr>
      </w:pPr>
      <w:r>
        <w:rPr>
          <w:rFonts w:ascii="Times New Roman" w:eastAsia="Times New Roman" w:hAnsi="Times New Roman"/>
          <w:sz w:val="22"/>
          <w:u w:val="single"/>
        </w:rPr>
        <w:t>7.5: Relationship between Instructor VR Efficiency and VR Usage</w:t>
      </w:r>
    </w:p>
    <w:p w14:paraId="39411D68" w14:textId="77777777" w:rsidR="00000000" w:rsidRDefault="00000000">
      <w:pPr>
        <w:spacing w:line="191" w:lineRule="exact"/>
        <w:rPr>
          <w:rFonts w:ascii="Times New Roman" w:eastAsia="Times New Roman" w:hAnsi="Times New Roman"/>
        </w:rPr>
      </w:pPr>
    </w:p>
    <w:p w14:paraId="1211EB10" w14:textId="77777777" w:rsidR="00000000" w:rsidRDefault="00000000">
      <w:pPr>
        <w:spacing w:line="255" w:lineRule="auto"/>
        <w:ind w:right="20"/>
        <w:jc w:val="both"/>
        <w:rPr>
          <w:rFonts w:ascii="Times New Roman" w:eastAsia="Times New Roman" w:hAnsi="Times New Roman"/>
          <w:sz w:val="22"/>
        </w:rPr>
      </w:pPr>
      <w:r>
        <w:rPr>
          <w:rFonts w:ascii="Times New Roman" w:eastAsia="Times New Roman" w:hAnsi="Times New Roman"/>
          <w:sz w:val="22"/>
        </w:rPr>
        <w:t>A Chi-Square test was conducted to assess whether instructor VR efficiency is associated with the perceived effectiveness of VR. The test produced a p-value of 0.41, which is greater than the significance level of 0.05. Therefore, we conclude that there is no statistically significant association between instructor VR efficiency and perceived effectiveness of VR.</w:t>
      </w:r>
    </w:p>
    <w:p w14:paraId="547374D7" w14:textId="77777777" w:rsidR="00000000" w:rsidRDefault="00000000">
      <w:pPr>
        <w:spacing w:line="178" w:lineRule="exact"/>
        <w:rPr>
          <w:rFonts w:ascii="Times New Roman" w:eastAsia="Times New Roman" w:hAnsi="Times New Roman"/>
        </w:rPr>
      </w:pPr>
    </w:p>
    <w:p w14:paraId="6C564680" w14:textId="77777777" w:rsidR="00000000" w:rsidRDefault="00000000">
      <w:pPr>
        <w:spacing w:line="255" w:lineRule="auto"/>
        <w:jc w:val="both"/>
        <w:rPr>
          <w:rFonts w:ascii="Times New Roman" w:eastAsia="Times New Roman" w:hAnsi="Times New Roman"/>
          <w:sz w:val="22"/>
        </w:rPr>
      </w:pPr>
      <w:r>
        <w:rPr>
          <w:rFonts w:ascii="Times New Roman" w:eastAsia="Times New Roman" w:hAnsi="Times New Roman"/>
          <w:sz w:val="22"/>
        </w:rPr>
        <w:t>A Chi-Square test was conducted to determine if instructor VR efficiency is associated with students’ interest in continuing VR-based learning. The test yielded a p-value of 0.54, which is greater than the significance level of 0.05. Therefore, we conclude that there is no statistically significant association between instructor VR efficiency and students’ interest in continuing VR-based learning.</w:t>
      </w:r>
    </w:p>
    <w:p w14:paraId="44DB9A01" w14:textId="77777777" w:rsidR="00000000" w:rsidRDefault="00000000">
      <w:pPr>
        <w:spacing w:line="200" w:lineRule="exact"/>
        <w:rPr>
          <w:rFonts w:ascii="Times New Roman" w:eastAsia="Times New Roman" w:hAnsi="Times New Roman"/>
        </w:rPr>
      </w:pPr>
    </w:p>
    <w:p w14:paraId="37AFFBCB" w14:textId="77777777" w:rsidR="00000000" w:rsidRDefault="00000000">
      <w:pPr>
        <w:spacing w:line="399" w:lineRule="exact"/>
        <w:rPr>
          <w:rFonts w:ascii="Times New Roman" w:eastAsia="Times New Roman" w:hAnsi="Times New Roman"/>
        </w:rPr>
      </w:pPr>
    </w:p>
    <w:p w14:paraId="755B7601" w14:textId="77777777" w:rsidR="00000000" w:rsidRDefault="00000000">
      <w:pPr>
        <w:numPr>
          <w:ilvl w:val="0"/>
          <w:numId w:val="10"/>
        </w:numPr>
        <w:tabs>
          <w:tab w:val="left" w:pos="360"/>
        </w:tabs>
        <w:spacing w:line="0" w:lineRule="atLeast"/>
        <w:ind w:left="360" w:hanging="360"/>
        <w:rPr>
          <w:rFonts w:ascii="Times New Roman" w:eastAsia="Times New Roman" w:hAnsi="Times New Roman"/>
          <w:b/>
          <w:sz w:val="22"/>
        </w:rPr>
      </w:pPr>
      <w:r>
        <w:rPr>
          <w:rFonts w:ascii="Times New Roman" w:eastAsia="Times New Roman" w:hAnsi="Times New Roman"/>
          <w:b/>
          <w:sz w:val="22"/>
        </w:rPr>
        <w:t>SMART Questions:</w:t>
      </w:r>
    </w:p>
    <w:p w14:paraId="50CB0DB5" w14:textId="77777777" w:rsidR="00000000" w:rsidRDefault="00000000">
      <w:pPr>
        <w:spacing w:line="193" w:lineRule="exact"/>
        <w:rPr>
          <w:rFonts w:ascii="Times New Roman" w:eastAsia="Times New Roman" w:hAnsi="Times New Roman"/>
        </w:rPr>
      </w:pPr>
    </w:p>
    <w:p w14:paraId="18D9B0A6" w14:textId="77777777" w:rsidR="00000000" w:rsidRDefault="00000000">
      <w:pPr>
        <w:spacing w:line="255" w:lineRule="auto"/>
        <w:ind w:right="20"/>
        <w:jc w:val="both"/>
        <w:rPr>
          <w:rFonts w:ascii="Times New Roman" w:eastAsia="Times New Roman" w:hAnsi="Times New Roman"/>
          <w:sz w:val="22"/>
        </w:rPr>
      </w:pPr>
      <w:r>
        <w:rPr>
          <w:rFonts w:ascii="Times New Roman" w:eastAsia="Times New Roman" w:hAnsi="Times New Roman"/>
          <w:sz w:val="22"/>
        </w:rPr>
        <w:t>SMART questions help uncover underlying patterns and insights by providing clear, focused objectives that guide data exploration and analysis. We designed four SMART questions to examine relationships among different parameters, their statistical significance, and to determine whether using VR has had any significant impact from various perspectives.</w:t>
      </w:r>
    </w:p>
    <w:p w14:paraId="725A8640" w14:textId="77777777" w:rsidR="00000000" w:rsidRDefault="00000000">
      <w:pPr>
        <w:spacing w:line="164" w:lineRule="exact"/>
        <w:rPr>
          <w:rFonts w:ascii="Times New Roman" w:eastAsia="Times New Roman" w:hAnsi="Times New Roman"/>
        </w:rPr>
      </w:pPr>
    </w:p>
    <w:p w14:paraId="15DD3D10" w14:textId="77777777" w:rsidR="00000000" w:rsidRDefault="00000000">
      <w:pPr>
        <w:spacing w:line="0" w:lineRule="atLeast"/>
        <w:rPr>
          <w:rFonts w:ascii="Times New Roman" w:eastAsia="Times New Roman" w:hAnsi="Times New Roman"/>
          <w:sz w:val="22"/>
          <w:u w:val="single"/>
        </w:rPr>
      </w:pPr>
      <w:r>
        <w:rPr>
          <w:rFonts w:ascii="Times New Roman" w:eastAsia="Times New Roman" w:hAnsi="Times New Roman"/>
          <w:sz w:val="22"/>
          <w:u w:val="single"/>
        </w:rPr>
        <w:t>Question-1:</w:t>
      </w:r>
    </w:p>
    <w:p w14:paraId="637C535F" w14:textId="77777777" w:rsidR="00000000" w:rsidRDefault="00000000">
      <w:pPr>
        <w:spacing w:line="181" w:lineRule="exact"/>
        <w:rPr>
          <w:rFonts w:ascii="Times New Roman" w:eastAsia="Times New Roman" w:hAnsi="Times New Roman"/>
        </w:rPr>
      </w:pPr>
    </w:p>
    <w:p w14:paraId="33974512"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How does the instructor's VR proficiency affect students' improvement in learning outcomes?</w:t>
      </w:r>
    </w:p>
    <w:p w14:paraId="4D418A0C" w14:textId="77777777" w:rsidR="00000000" w:rsidRDefault="00000000">
      <w:pPr>
        <w:spacing w:line="179" w:lineRule="exact"/>
        <w:rPr>
          <w:rFonts w:ascii="Times New Roman" w:eastAsia="Times New Roman" w:hAnsi="Times New Roman"/>
        </w:rPr>
      </w:pPr>
    </w:p>
    <w:p w14:paraId="6659C546"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Answer:</w:t>
      </w:r>
    </w:p>
    <w:p w14:paraId="1CF2033F" w14:textId="77777777" w:rsidR="00000000" w:rsidRDefault="00000000">
      <w:pPr>
        <w:spacing w:line="191" w:lineRule="exact"/>
        <w:rPr>
          <w:rFonts w:ascii="Times New Roman" w:eastAsia="Times New Roman" w:hAnsi="Times New Roman"/>
        </w:rPr>
      </w:pPr>
    </w:p>
    <w:p w14:paraId="0B73422F" w14:textId="77777777" w:rsidR="00000000" w:rsidRDefault="00000000">
      <w:pPr>
        <w:spacing w:line="271" w:lineRule="auto"/>
        <w:ind w:right="20"/>
        <w:jc w:val="both"/>
        <w:rPr>
          <w:rFonts w:ascii="Times New Roman" w:eastAsia="Times New Roman" w:hAnsi="Times New Roman"/>
          <w:sz w:val="21"/>
        </w:rPr>
      </w:pPr>
      <w:r>
        <w:rPr>
          <w:rFonts w:ascii="Times New Roman" w:eastAsia="Times New Roman" w:hAnsi="Times New Roman"/>
          <w:sz w:val="21"/>
        </w:rPr>
        <w:t>With the objective of examining the relationship between instructor's VR proficiency and students' improvement in learning outcomes, a one-way ANOVA test was performed. The data was first grouped by instructor VR proficiency, and the improvement in learning outcomes was analyzed across these groups.</w:t>
      </w:r>
    </w:p>
    <w:p w14:paraId="5FBEC4B0" w14:textId="77777777" w:rsidR="00000000" w:rsidRDefault="00000000">
      <w:pPr>
        <w:spacing w:line="161" w:lineRule="exact"/>
        <w:rPr>
          <w:rFonts w:ascii="Times New Roman" w:eastAsia="Times New Roman" w:hAnsi="Times New Roman"/>
        </w:rPr>
      </w:pPr>
    </w:p>
    <w:p w14:paraId="348C75F2" w14:textId="77777777" w:rsidR="00000000" w:rsidRDefault="00000000">
      <w:pPr>
        <w:spacing w:line="256" w:lineRule="auto"/>
        <w:ind w:right="20"/>
        <w:jc w:val="both"/>
        <w:rPr>
          <w:rFonts w:ascii="Times New Roman" w:eastAsia="Times New Roman" w:hAnsi="Times New Roman"/>
          <w:sz w:val="22"/>
        </w:rPr>
      </w:pPr>
      <w:r>
        <w:rPr>
          <w:rFonts w:ascii="Times New Roman" w:eastAsia="Times New Roman" w:hAnsi="Times New Roman"/>
          <w:sz w:val="22"/>
        </w:rPr>
        <w:t>The ANOVA test resulted in a p-value of 0.972 and an F-statistic of 0.280. Since the p-value is much greater than the significance level of 0.05, we conclude that there is no statistically significant relationship between instructor's VR proficiency and students' improvement in learning outcomes. Therefore, instructor VR proficiency does not appear to significantly influence students' improvement in learning outcomes in this dataset.</w:t>
      </w:r>
    </w:p>
    <w:p w14:paraId="0B958EDF" w14:textId="77777777" w:rsidR="00000000" w:rsidRDefault="00000000">
      <w:pPr>
        <w:spacing w:line="166" w:lineRule="exact"/>
        <w:rPr>
          <w:rFonts w:ascii="Times New Roman" w:eastAsia="Times New Roman" w:hAnsi="Times New Roman"/>
        </w:rPr>
      </w:pPr>
    </w:p>
    <w:p w14:paraId="0396BF35" w14:textId="77777777" w:rsidR="00000000" w:rsidRDefault="00000000">
      <w:pPr>
        <w:spacing w:line="0" w:lineRule="atLeast"/>
        <w:rPr>
          <w:rFonts w:ascii="Times New Roman" w:eastAsia="Times New Roman" w:hAnsi="Times New Roman"/>
          <w:sz w:val="22"/>
          <w:u w:val="single"/>
        </w:rPr>
      </w:pPr>
      <w:r>
        <w:rPr>
          <w:rFonts w:ascii="Times New Roman" w:eastAsia="Times New Roman" w:hAnsi="Times New Roman"/>
          <w:sz w:val="22"/>
          <w:u w:val="single"/>
        </w:rPr>
        <w:t>Question-2:</w:t>
      </w:r>
    </w:p>
    <w:p w14:paraId="4931FE97" w14:textId="77777777" w:rsidR="00000000" w:rsidRDefault="00000000">
      <w:pPr>
        <w:spacing w:line="179" w:lineRule="exact"/>
        <w:rPr>
          <w:rFonts w:ascii="Times New Roman" w:eastAsia="Times New Roman" w:hAnsi="Times New Roman"/>
        </w:rPr>
      </w:pPr>
    </w:p>
    <w:p w14:paraId="1E00B263"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What are the key distinguishing features between high-performing and low-performing clusters?</w:t>
      </w:r>
    </w:p>
    <w:p w14:paraId="1BC8370A" w14:textId="77777777" w:rsidR="00000000" w:rsidRDefault="00000000">
      <w:pPr>
        <w:spacing w:line="182" w:lineRule="exact"/>
        <w:rPr>
          <w:rFonts w:ascii="Times New Roman" w:eastAsia="Times New Roman" w:hAnsi="Times New Roman"/>
        </w:rPr>
      </w:pPr>
    </w:p>
    <w:p w14:paraId="6AF44183"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Answer:</w:t>
      </w:r>
    </w:p>
    <w:p w14:paraId="37823859" w14:textId="77777777" w:rsidR="00000000" w:rsidRDefault="00000000">
      <w:pPr>
        <w:spacing w:line="191" w:lineRule="exact"/>
        <w:rPr>
          <w:rFonts w:ascii="Times New Roman" w:eastAsia="Times New Roman" w:hAnsi="Times New Roman"/>
        </w:rPr>
      </w:pPr>
    </w:p>
    <w:p w14:paraId="19B88E9E" w14:textId="77777777" w:rsidR="00000000" w:rsidRDefault="00000000">
      <w:pPr>
        <w:spacing w:line="254" w:lineRule="auto"/>
        <w:ind w:right="20"/>
        <w:jc w:val="both"/>
        <w:rPr>
          <w:rFonts w:ascii="Times New Roman" w:eastAsia="Times New Roman" w:hAnsi="Times New Roman"/>
          <w:sz w:val="22"/>
        </w:rPr>
      </w:pPr>
      <w:r>
        <w:rPr>
          <w:rFonts w:ascii="Times New Roman" w:eastAsia="Times New Roman" w:hAnsi="Times New Roman"/>
          <w:sz w:val="22"/>
        </w:rPr>
        <w:t>In an educational system, high-performing clusters consist of students who achieve consistently superior outcomes compared to others. These clusters often set benchmarks for academic excellence and demonstrate strong critical thinking, problem-solving, and collaborative skills.</w:t>
      </w:r>
    </w:p>
    <w:p w14:paraId="58440688" w14:textId="77777777" w:rsidR="00000000" w:rsidRDefault="00000000">
      <w:pPr>
        <w:spacing w:line="176" w:lineRule="exact"/>
        <w:rPr>
          <w:rFonts w:ascii="Times New Roman" w:eastAsia="Times New Roman" w:hAnsi="Times New Roman"/>
        </w:rPr>
      </w:pPr>
    </w:p>
    <w:p w14:paraId="44BB8605" w14:textId="77777777" w:rsidR="00000000" w:rsidRDefault="00000000">
      <w:pPr>
        <w:spacing w:line="254" w:lineRule="auto"/>
        <w:ind w:right="20"/>
        <w:jc w:val="both"/>
        <w:rPr>
          <w:rFonts w:ascii="Times New Roman" w:eastAsia="Times New Roman" w:hAnsi="Times New Roman"/>
          <w:sz w:val="22"/>
        </w:rPr>
      </w:pPr>
      <w:r>
        <w:rPr>
          <w:rFonts w:ascii="Times New Roman" w:eastAsia="Times New Roman" w:hAnsi="Times New Roman"/>
          <w:sz w:val="22"/>
        </w:rPr>
        <w:t>Low-performing clusters, on the other hand, are characterized by consistently below-average outcomes. These groups often struggle with issues like lower student engagement, higher dropout rates, and poor performance on standardized tests.</w:t>
      </w:r>
    </w:p>
    <w:p w14:paraId="691135E5" w14:textId="77777777" w:rsidR="00000000" w:rsidRDefault="00000000">
      <w:pPr>
        <w:spacing w:line="254" w:lineRule="auto"/>
        <w:ind w:right="20"/>
        <w:jc w:val="both"/>
        <w:rPr>
          <w:rFonts w:ascii="Times New Roman" w:eastAsia="Times New Roman" w:hAnsi="Times New Roman"/>
          <w:sz w:val="22"/>
        </w:rPr>
        <w:sectPr w:rsidR="00000000">
          <w:pgSz w:w="12240" w:h="15840"/>
          <w:pgMar w:top="1440" w:right="1420" w:bottom="904" w:left="1440" w:header="0" w:footer="0" w:gutter="0"/>
          <w:cols w:space="0" w:equalWidth="0">
            <w:col w:w="9380"/>
          </w:cols>
          <w:docGrid w:linePitch="360"/>
        </w:sectPr>
      </w:pPr>
    </w:p>
    <w:p w14:paraId="544D885A" w14:textId="77777777" w:rsidR="00000000" w:rsidRDefault="00000000">
      <w:pPr>
        <w:spacing w:line="11" w:lineRule="exact"/>
        <w:rPr>
          <w:rFonts w:ascii="Times New Roman" w:eastAsia="Times New Roman" w:hAnsi="Times New Roman"/>
        </w:rPr>
      </w:pPr>
      <w:bookmarkStart w:id="7" w:name="page8"/>
      <w:bookmarkEnd w:id="7"/>
    </w:p>
    <w:p w14:paraId="3D74CFB2" w14:textId="77777777" w:rsidR="00000000" w:rsidRDefault="00000000">
      <w:pPr>
        <w:spacing w:line="271" w:lineRule="auto"/>
        <w:jc w:val="both"/>
        <w:rPr>
          <w:rFonts w:ascii="Times New Roman" w:eastAsia="Times New Roman" w:hAnsi="Times New Roman"/>
          <w:sz w:val="21"/>
        </w:rPr>
      </w:pPr>
      <w:r>
        <w:rPr>
          <w:rFonts w:ascii="Times New Roman" w:eastAsia="Times New Roman" w:hAnsi="Times New Roman"/>
          <w:sz w:val="21"/>
        </w:rPr>
        <w:t>Our objective was to investigate whether there are disparities in features between high-performing and low-performing clusters across various VR-related parameters such as VR usage (whether the student uses VR or not), hours spent using VR, and interest in continuing VR-based learning. This is an unsupervised learning method, as there are no predefined labels for high or low performance. So, these clusters were created based on patterns identified in the data. To assess performance, it is essential to define performance indicators. When we look at our dataset, we identified 3 parameters that we can consider:</w:t>
      </w:r>
    </w:p>
    <w:p w14:paraId="4550A1D3" w14:textId="77777777" w:rsidR="00000000" w:rsidRDefault="00000000">
      <w:pPr>
        <w:spacing w:line="163" w:lineRule="exact"/>
        <w:rPr>
          <w:rFonts w:ascii="Times New Roman" w:eastAsia="Times New Roman" w:hAnsi="Times New Roman"/>
        </w:rPr>
      </w:pPr>
    </w:p>
    <w:p w14:paraId="415D0467" w14:textId="77777777" w:rsidR="00000000" w:rsidRDefault="00000000">
      <w:pPr>
        <w:numPr>
          <w:ilvl w:val="0"/>
          <w:numId w:val="11"/>
        </w:numPr>
        <w:tabs>
          <w:tab w:val="left" w:pos="720"/>
        </w:tabs>
        <w:spacing w:line="0" w:lineRule="atLeast"/>
        <w:ind w:left="720" w:hanging="360"/>
        <w:rPr>
          <w:rFonts w:ascii="Arial" w:eastAsia="Arial" w:hAnsi="Arial"/>
          <w:sz w:val="22"/>
        </w:rPr>
      </w:pPr>
      <w:r>
        <w:rPr>
          <w:rFonts w:ascii="Times New Roman" w:eastAsia="Times New Roman" w:hAnsi="Times New Roman"/>
          <w:sz w:val="22"/>
        </w:rPr>
        <w:t>Engagement_Level</w:t>
      </w:r>
    </w:p>
    <w:p w14:paraId="287EBAB6" w14:textId="77777777" w:rsidR="00000000" w:rsidRDefault="00000000">
      <w:pPr>
        <w:spacing w:line="194" w:lineRule="exact"/>
        <w:rPr>
          <w:rFonts w:ascii="Arial" w:eastAsia="Arial" w:hAnsi="Arial"/>
          <w:sz w:val="22"/>
        </w:rPr>
      </w:pPr>
    </w:p>
    <w:p w14:paraId="20CDA30C" w14:textId="77777777" w:rsidR="00000000" w:rsidRDefault="00000000">
      <w:pPr>
        <w:numPr>
          <w:ilvl w:val="0"/>
          <w:numId w:val="11"/>
        </w:numPr>
        <w:tabs>
          <w:tab w:val="left" w:pos="720"/>
        </w:tabs>
        <w:spacing w:line="0" w:lineRule="atLeast"/>
        <w:ind w:left="720" w:hanging="360"/>
        <w:rPr>
          <w:rFonts w:ascii="Arial" w:eastAsia="Arial" w:hAnsi="Arial"/>
          <w:sz w:val="22"/>
        </w:rPr>
      </w:pPr>
      <w:r>
        <w:rPr>
          <w:rFonts w:ascii="Times New Roman" w:eastAsia="Times New Roman" w:hAnsi="Times New Roman"/>
          <w:sz w:val="22"/>
        </w:rPr>
        <w:t>Improvement_in_Learning_Outcomes</w:t>
      </w:r>
    </w:p>
    <w:p w14:paraId="0BF4CF6A" w14:textId="77777777" w:rsidR="00000000" w:rsidRDefault="00000000">
      <w:pPr>
        <w:spacing w:line="194" w:lineRule="exact"/>
        <w:rPr>
          <w:rFonts w:ascii="Arial" w:eastAsia="Arial" w:hAnsi="Arial"/>
          <w:sz w:val="22"/>
        </w:rPr>
      </w:pPr>
    </w:p>
    <w:p w14:paraId="49C5D6FF" w14:textId="77777777" w:rsidR="00000000" w:rsidRDefault="00000000">
      <w:pPr>
        <w:numPr>
          <w:ilvl w:val="0"/>
          <w:numId w:val="11"/>
        </w:numPr>
        <w:tabs>
          <w:tab w:val="left" w:pos="720"/>
        </w:tabs>
        <w:spacing w:line="0" w:lineRule="atLeast"/>
        <w:ind w:left="720" w:hanging="360"/>
        <w:rPr>
          <w:rFonts w:ascii="Arial" w:eastAsia="Arial" w:hAnsi="Arial"/>
          <w:sz w:val="22"/>
        </w:rPr>
      </w:pPr>
      <w:r>
        <w:rPr>
          <w:rFonts w:ascii="Times New Roman" w:eastAsia="Times New Roman" w:hAnsi="Times New Roman"/>
          <w:sz w:val="22"/>
        </w:rPr>
        <w:t>Impact_on_Creativity</w:t>
      </w:r>
    </w:p>
    <w:p w14:paraId="45D5C509" w14:textId="77777777" w:rsidR="00000000" w:rsidRDefault="00000000">
      <w:pPr>
        <w:spacing w:line="193" w:lineRule="exact"/>
        <w:rPr>
          <w:rFonts w:ascii="Times New Roman" w:eastAsia="Times New Roman" w:hAnsi="Times New Roman"/>
        </w:rPr>
      </w:pPr>
    </w:p>
    <w:p w14:paraId="34F4C04A" w14:textId="77777777" w:rsidR="00000000" w:rsidRDefault="00000000">
      <w:pPr>
        <w:spacing w:line="271" w:lineRule="auto"/>
        <w:jc w:val="both"/>
        <w:rPr>
          <w:rFonts w:ascii="Times New Roman" w:eastAsia="Times New Roman" w:hAnsi="Times New Roman"/>
          <w:sz w:val="21"/>
        </w:rPr>
      </w:pPr>
      <w:r>
        <w:rPr>
          <w:rFonts w:ascii="Times New Roman" w:eastAsia="Times New Roman" w:hAnsi="Times New Roman"/>
          <w:sz w:val="21"/>
        </w:rPr>
        <w:t xml:space="preserve">As the dataset is relatively small and the number of clusters is predetermined, we used the computationally efficient K-means clustering method, which is particularly suitable for such scenarios because it quickly partitions the data into distinct groups based on predefined cluster counts. Two clusters were created, and the quality of clustering was evaluated using the silhouette score, a metric that assesses how well each data point lies within its assigned cluster. The </w:t>
      </w:r>
      <w:r>
        <w:rPr>
          <w:rFonts w:ascii="Times New Roman" w:eastAsia="Times New Roman" w:hAnsi="Times New Roman"/>
          <w:i/>
          <w:sz w:val="21"/>
        </w:rPr>
        <w:t>silhouette score</w:t>
      </w:r>
      <w:r>
        <w:rPr>
          <w:rFonts w:ascii="Times New Roman" w:eastAsia="Times New Roman" w:hAnsi="Times New Roman"/>
          <w:sz w:val="21"/>
        </w:rPr>
        <w:t xml:space="preserve"> was 0.35, indicating moderate separation with some overlap between clusters, meaning the clustering is better than random but not strongly distinct.</w:t>
      </w:r>
    </w:p>
    <w:p w14:paraId="2C819E71" w14:textId="1A3C8653" w:rsidR="00000000" w:rsidRDefault="003F442D">
      <w:pPr>
        <w:spacing w:line="20" w:lineRule="exact"/>
        <w:rPr>
          <w:rFonts w:ascii="Times New Roman" w:eastAsia="Times New Roman" w:hAnsi="Times New Roman"/>
        </w:rPr>
      </w:pPr>
      <w:r>
        <w:rPr>
          <w:rFonts w:ascii="Times New Roman" w:eastAsia="Times New Roman" w:hAnsi="Times New Roman"/>
          <w:noProof/>
          <w:sz w:val="21"/>
        </w:rPr>
        <w:drawing>
          <wp:anchor distT="0" distB="0" distL="114300" distR="114300" simplePos="0" relativeHeight="251659776" behindDoc="1" locked="0" layoutInCell="1" allowOverlap="1" wp14:anchorId="2EAED7EA" wp14:editId="65EB983F">
            <wp:simplePos x="0" y="0"/>
            <wp:positionH relativeFrom="column">
              <wp:posOffset>1048385</wp:posOffset>
            </wp:positionH>
            <wp:positionV relativeFrom="paragraph">
              <wp:posOffset>95885</wp:posOffset>
            </wp:positionV>
            <wp:extent cx="3846195" cy="2675255"/>
            <wp:effectExtent l="0" t="0" r="0" b="0"/>
            <wp:wrapNone/>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6195" cy="2675255"/>
                    </a:xfrm>
                    <a:prstGeom prst="rect">
                      <a:avLst/>
                    </a:prstGeom>
                    <a:noFill/>
                  </pic:spPr>
                </pic:pic>
              </a:graphicData>
            </a:graphic>
            <wp14:sizeRelH relativeFrom="page">
              <wp14:pctWidth>0</wp14:pctWidth>
            </wp14:sizeRelH>
            <wp14:sizeRelV relativeFrom="page">
              <wp14:pctHeight>0</wp14:pctHeight>
            </wp14:sizeRelV>
          </wp:anchor>
        </w:drawing>
      </w:r>
    </w:p>
    <w:p w14:paraId="03A81A70" w14:textId="77777777" w:rsidR="00000000" w:rsidRDefault="00000000">
      <w:pPr>
        <w:spacing w:line="200" w:lineRule="exact"/>
        <w:rPr>
          <w:rFonts w:ascii="Times New Roman" w:eastAsia="Times New Roman" w:hAnsi="Times New Roman"/>
        </w:rPr>
      </w:pPr>
    </w:p>
    <w:p w14:paraId="630AF5CE" w14:textId="77777777" w:rsidR="00000000" w:rsidRDefault="00000000">
      <w:pPr>
        <w:spacing w:line="200" w:lineRule="exact"/>
        <w:rPr>
          <w:rFonts w:ascii="Times New Roman" w:eastAsia="Times New Roman" w:hAnsi="Times New Roman"/>
        </w:rPr>
      </w:pPr>
    </w:p>
    <w:p w14:paraId="3684C5BD" w14:textId="77777777" w:rsidR="00000000" w:rsidRDefault="00000000">
      <w:pPr>
        <w:spacing w:line="200" w:lineRule="exact"/>
        <w:rPr>
          <w:rFonts w:ascii="Times New Roman" w:eastAsia="Times New Roman" w:hAnsi="Times New Roman"/>
        </w:rPr>
      </w:pPr>
    </w:p>
    <w:p w14:paraId="1EA2BEB3" w14:textId="77777777" w:rsidR="00000000" w:rsidRDefault="00000000">
      <w:pPr>
        <w:spacing w:line="200" w:lineRule="exact"/>
        <w:rPr>
          <w:rFonts w:ascii="Times New Roman" w:eastAsia="Times New Roman" w:hAnsi="Times New Roman"/>
        </w:rPr>
      </w:pPr>
    </w:p>
    <w:p w14:paraId="647AA71A" w14:textId="77777777" w:rsidR="00000000" w:rsidRDefault="00000000">
      <w:pPr>
        <w:spacing w:line="200" w:lineRule="exact"/>
        <w:rPr>
          <w:rFonts w:ascii="Times New Roman" w:eastAsia="Times New Roman" w:hAnsi="Times New Roman"/>
        </w:rPr>
      </w:pPr>
    </w:p>
    <w:p w14:paraId="506974A0" w14:textId="77777777" w:rsidR="00000000" w:rsidRDefault="00000000">
      <w:pPr>
        <w:spacing w:line="200" w:lineRule="exact"/>
        <w:rPr>
          <w:rFonts w:ascii="Times New Roman" w:eastAsia="Times New Roman" w:hAnsi="Times New Roman"/>
        </w:rPr>
      </w:pPr>
    </w:p>
    <w:p w14:paraId="78ABF257" w14:textId="77777777" w:rsidR="00000000" w:rsidRDefault="00000000">
      <w:pPr>
        <w:spacing w:line="200" w:lineRule="exact"/>
        <w:rPr>
          <w:rFonts w:ascii="Times New Roman" w:eastAsia="Times New Roman" w:hAnsi="Times New Roman"/>
        </w:rPr>
      </w:pPr>
    </w:p>
    <w:p w14:paraId="777CFA19" w14:textId="77777777" w:rsidR="00000000" w:rsidRDefault="00000000">
      <w:pPr>
        <w:spacing w:line="200" w:lineRule="exact"/>
        <w:rPr>
          <w:rFonts w:ascii="Times New Roman" w:eastAsia="Times New Roman" w:hAnsi="Times New Roman"/>
        </w:rPr>
      </w:pPr>
    </w:p>
    <w:p w14:paraId="10939316" w14:textId="77777777" w:rsidR="00000000" w:rsidRDefault="00000000">
      <w:pPr>
        <w:spacing w:line="200" w:lineRule="exact"/>
        <w:rPr>
          <w:rFonts w:ascii="Times New Roman" w:eastAsia="Times New Roman" w:hAnsi="Times New Roman"/>
        </w:rPr>
      </w:pPr>
    </w:p>
    <w:p w14:paraId="087E6C2B" w14:textId="77777777" w:rsidR="00000000" w:rsidRDefault="00000000">
      <w:pPr>
        <w:spacing w:line="200" w:lineRule="exact"/>
        <w:rPr>
          <w:rFonts w:ascii="Times New Roman" w:eastAsia="Times New Roman" w:hAnsi="Times New Roman"/>
        </w:rPr>
      </w:pPr>
    </w:p>
    <w:p w14:paraId="7508516F" w14:textId="77777777" w:rsidR="00000000" w:rsidRDefault="00000000">
      <w:pPr>
        <w:spacing w:line="200" w:lineRule="exact"/>
        <w:rPr>
          <w:rFonts w:ascii="Times New Roman" w:eastAsia="Times New Roman" w:hAnsi="Times New Roman"/>
        </w:rPr>
      </w:pPr>
    </w:p>
    <w:p w14:paraId="5B2908C8" w14:textId="77777777" w:rsidR="00000000" w:rsidRDefault="00000000">
      <w:pPr>
        <w:spacing w:line="200" w:lineRule="exact"/>
        <w:rPr>
          <w:rFonts w:ascii="Times New Roman" w:eastAsia="Times New Roman" w:hAnsi="Times New Roman"/>
        </w:rPr>
      </w:pPr>
    </w:p>
    <w:p w14:paraId="5042CB6E" w14:textId="77777777" w:rsidR="00000000" w:rsidRDefault="00000000">
      <w:pPr>
        <w:spacing w:line="200" w:lineRule="exact"/>
        <w:rPr>
          <w:rFonts w:ascii="Times New Roman" w:eastAsia="Times New Roman" w:hAnsi="Times New Roman"/>
        </w:rPr>
      </w:pPr>
    </w:p>
    <w:p w14:paraId="2D830E95" w14:textId="77777777" w:rsidR="00000000" w:rsidRDefault="00000000">
      <w:pPr>
        <w:spacing w:line="200" w:lineRule="exact"/>
        <w:rPr>
          <w:rFonts w:ascii="Times New Roman" w:eastAsia="Times New Roman" w:hAnsi="Times New Roman"/>
        </w:rPr>
      </w:pPr>
    </w:p>
    <w:p w14:paraId="17D338E2" w14:textId="77777777" w:rsidR="00000000" w:rsidRDefault="00000000">
      <w:pPr>
        <w:spacing w:line="200" w:lineRule="exact"/>
        <w:rPr>
          <w:rFonts w:ascii="Times New Roman" w:eastAsia="Times New Roman" w:hAnsi="Times New Roman"/>
        </w:rPr>
      </w:pPr>
    </w:p>
    <w:p w14:paraId="1D39E5E9" w14:textId="77777777" w:rsidR="00000000" w:rsidRDefault="00000000">
      <w:pPr>
        <w:spacing w:line="200" w:lineRule="exact"/>
        <w:rPr>
          <w:rFonts w:ascii="Times New Roman" w:eastAsia="Times New Roman" w:hAnsi="Times New Roman"/>
        </w:rPr>
      </w:pPr>
    </w:p>
    <w:p w14:paraId="5135CAC6" w14:textId="77777777" w:rsidR="00000000" w:rsidRDefault="00000000">
      <w:pPr>
        <w:spacing w:line="200" w:lineRule="exact"/>
        <w:rPr>
          <w:rFonts w:ascii="Times New Roman" w:eastAsia="Times New Roman" w:hAnsi="Times New Roman"/>
        </w:rPr>
      </w:pPr>
    </w:p>
    <w:p w14:paraId="17B0F170" w14:textId="77777777" w:rsidR="00000000" w:rsidRDefault="00000000">
      <w:pPr>
        <w:spacing w:line="200" w:lineRule="exact"/>
        <w:rPr>
          <w:rFonts w:ascii="Times New Roman" w:eastAsia="Times New Roman" w:hAnsi="Times New Roman"/>
        </w:rPr>
      </w:pPr>
    </w:p>
    <w:p w14:paraId="7A2B118D" w14:textId="77777777" w:rsidR="00000000" w:rsidRDefault="00000000">
      <w:pPr>
        <w:spacing w:line="200" w:lineRule="exact"/>
        <w:rPr>
          <w:rFonts w:ascii="Times New Roman" w:eastAsia="Times New Roman" w:hAnsi="Times New Roman"/>
        </w:rPr>
      </w:pPr>
    </w:p>
    <w:p w14:paraId="614D5372" w14:textId="77777777" w:rsidR="00000000" w:rsidRDefault="00000000">
      <w:pPr>
        <w:spacing w:line="200" w:lineRule="exact"/>
        <w:rPr>
          <w:rFonts w:ascii="Times New Roman" w:eastAsia="Times New Roman" w:hAnsi="Times New Roman"/>
        </w:rPr>
      </w:pPr>
    </w:p>
    <w:p w14:paraId="6E8714C1" w14:textId="77777777" w:rsidR="00000000" w:rsidRDefault="00000000">
      <w:pPr>
        <w:spacing w:line="200" w:lineRule="exact"/>
        <w:rPr>
          <w:rFonts w:ascii="Times New Roman" w:eastAsia="Times New Roman" w:hAnsi="Times New Roman"/>
        </w:rPr>
      </w:pPr>
    </w:p>
    <w:p w14:paraId="4F340FDF" w14:textId="77777777" w:rsidR="00000000" w:rsidRDefault="00000000">
      <w:pPr>
        <w:spacing w:line="325" w:lineRule="exact"/>
        <w:rPr>
          <w:rFonts w:ascii="Times New Roman" w:eastAsia="Times New Roman" w:hAnsi="Times New Roman"/>
        </w:rPr>
      </w:pPr>
    </w:p>
    <w:p w14:paraId="1B51BD40" w14:textId="77777777" w:rsidR="00000000" w:rsidRDefault="00000000">
      <w:pPr>
        <w:spacing w:line="0" w:lineRule="atLeast"/>
        <w:jc w:val="center"/>
        <w:rPr>
          <w:rFonts w:ascii="Times New Roman" w:eastAsia="Times New Roman" w:hAnsi="Times New Roman"/>
          <w:i/>
          <w:sz w:val="22"/>
        </w:rPr>
      </w:pPr>
      <w:r>
        <w:rPr>
          <w:rFonts w:ascii="Times New Roman" w:eastAsia="Times New Roman" w:hAnsi="Times New Roman"/>
          <w:i/>
          <w:sz w:val="22"/>
        </w:rPr>
        <w:t>Image 8.1: High and Low Performing Clusters using K-Means</w:t>
      </w:r>
    </w:p>
    <w:p w14:paraId="29D5EE8F" w14:textId="77777777" w:rsidR="00000000" w:rsidRDefault="00000000">
      <w:pPr>
        <w:spacing w:line="200" w:lineRule="exact"/>
        <w:rPr>
          <w:rFonts w:ascii="Times New Roman" w:eastAsia="Times New Roman" w:hAnsi="Times New Roman"/>
        </w:rPr>
      </w:pPr>
    </w:p>
    <w:p w14:paraId="0F2DA12B" w14:textId="77777777" w:rsidR="00000000" w:rsidRDefault="00000000">
      <w:pPr>
        <w:spacing w:line="200" w:lineRule="exact"/>
        <w:rPr>
          <w:rFonts w:ascii="Times New Roman" w:eastAsia="Times New Roman" w:hAnsi="Times New Roman"/>
        </w:rPr>
      </w:pPr>
    </w:p>
    <w:p w14:paraId="648CB175" w14:textId="77777777" w:rsidR="00000000" w:rsidRDefault="00000000">
      <w:pPr>
        <w:spacing w:line="225" w:lineRule="exact"/>
        <w:rPr>
          <w:rFonts w:ascii="Times New Roman" w:eastAsia="Times New Roman" w:hAnsi="Times New Roman"/>
        </w:rPr>
      </w:pPr>
    </w:p>
    <w:p w14:paraId="0480B03F" w14:textId="77777777" w:rsidR="00000000" w:rsidRDefault="00000000">
      <w:pPr>
        <w:spacing w:line="247" w:lineRule="auto"/>
        <w:jc w:val="both"/>
        <w:rPr>
          <w:rFonts w:ascii="Times New Roman" w:eastAsia="Times New Roman" w:hAnsi="Times New Roman"/>
          <w:sz w:val="22"/>
        </w:rPr>
      </w:pPr>
      <w:r>
        <w:rPr>
          <w:rFonts w:ascii="Times New Roman" w:eastAsia="Times New Roman" w:hAnsi="Times New Roman"/>
          <w:sz w:val="22"/>
        </w:rPr>
        <w:t>We then performed statistical t-tests on selected features to determine if there were significant differences between the high- and low-performing clusters. The resulting p-values were as follows:</w:t>
      </w:r>
    </w:p>
    <w:p w14:paraId="57F61316" w14:textId="77777777" w:rsidR="00000000" w:rsidRDefault="00000000">
      <w:pPr>
        <w:spacing w:line="247" w:lineRule="auto"/>
        <w:jc w:val="both"/>
        <w:rPr>
          <w:rFonts w:ascii="Times New Roman" w:eastAsia="Times New Roman" w:hAnsi="Times New Roman"/>
          <w:sz w:val="22"/>
        </w:rPr>
        <w:sectPr w:rsidR="00000000">
          <w:pgSz w:w="12240" w:h="15840"/>
          <w:pgMar w:top="1440" w:right="1440" w:bottom="1440" w:left="1440" w:header="0" w:footer="0" w:gutter="0"/>
          <w:cols w:space="0" w:equalWidth="0">
            <w:col w:w="9360"/>
          </w:cols>
          <w:docGrid w:linePitch="360"/>
        </w:sectPr>
      </w:pPr>
    </w:p>
    <w:tbl>
      <w:tblPr>
        <w:tblW w:w="0" w:type="auto"/>
        <w:tblInd w:w="2090" w:type="dxa"/>
        <w:tblLayout w:type="fixed"/>
        <w:tblCellMar>
          <w:top w:w="0" w:type="dxa"/>
          <w:left w:w="0" w:type="dxa"/>
          <w:bottom w:w="0" w:type="dxa"/>
          <w:right w:w="0" w:type="dxa"/>
        </w:tblCellMar>
        <w:tblLook w:val="0000" w:firstRow="0" w:lastRow="0" w:firstColumn="0" w:lastColumn="0" w:noHBand="0" w:noVBand="0"/>
      </w:tblPr>
      <w:tblGrid>
        <w:gridCol w:w="80"/>
        <w:gridCol w:w="4160"/>
        <w:gridCol w:w="80"/>
        <w:gridCol w:w="900"/>
      </w:tblGrid>
      <w:tr w:rsidR="00000000" w14:paraId="288CA9B2" w14:textId="77777777">
        <w:trPr>
          <w:trHeight w:val="91"/>
        </w:trPr>
        <w:tc>
          <w:tcPr>
            <w:tcW w:w="80" w:type="dxa"/>
            <w:tcBorders>
              <w:top w:val="single" w:sz="8" w:space="0" w:color="auto"/>
              <w:left w:val="single" w:sz="8" w:space="0" w:color="auto"/>
            </w:tcBorders>
            <w:shd w:val="clear" w:color="auto" w:fill="D0D0D0"/>
            <w:vAlign w:val="bottom"/>
          </w:tcPr>
          <w:p w14:paraId="164727A9" w14:textId="77777777" w:rsidR="00000000" w:rsidRDefault="00000000">
            <w:pPr>
              <w:spacing w:line="0" w:lineRule="atLeast"/>
              <w:rPr>
                <w:rFonts w:ascii="Times New Roman" w:eastAsia="Times New Roman" w:hAnsi="Times New Roman"/>
                <w:sz w:val="7"/>
              </w:rPr>
            </w:pPr>
            <w:bookmarkStart w:id="8" w:name="page9"/>
            <w:bookmarkEnd w:id="8"/>
          </w:p>
        </w:tc>
        <w:tc>
          <w:tcPr>
            <w:tcW w:w="4160" w:type="dxa"/>
            <w:vMerge w:val="restart"/>
            <w:tcBorders>
              <w:top w:val="single" w:sz="8" w:space="0" w:color="auto"/>
              <w:right w:val="single" w:sz="8" w:space="0" w:color="auto"/>
            </w:tcBorders>
            <w:shd w:val="clear" w:color="auto" w:fill="D0D0D0"/>
            <w:vAlign w:val="bottom"/>
          </w:tcPr>
          <w:p w14:paraId="42C92AC1" w14:textId="77777777" w:rsidR="00000000" w:rsidRDefault="00000000">
            <w:pPr>
              <w:spacing w:line="0" w:lineRule="atLeast"/>
              <w:rPr>
                <w:rFonts w:ascii="Times New Roman" w:eastAsia="Times New Roman" w:hAnsi="Times New Roman"/>
                <w:b/>
                <w:sz w:val="22"/>
              </w:rPr>
            </w:pPr>
            <w:r>
              <w:rPr>
                <w:rFonts w:ascii="Times New Roman" w:eastAsia="Times New Roman" w:hAnsi="Times New Roman"/>
                <w:b/>
                <w:sz w:val="22"/>
              </w:rPr>
              <w:t>Feature Name</w:t>
            </w:r>
          </w:p>
        </w:tc>
        <w:tc>
          <w:tcPr>
            <w:tcW w:w="80" w:type="dxa"/>
            <w:tcBorders>
              <w:top w:val="single" w:sz="8" w:space="0" w:color="auto"/>
            </w:tcBorders>
            <w:shd w:val="clear" w:color="auto" w:fill="D0D0D0"/>
            <w:vAlign w:val="bottom"/>
          </w:tcPr>
          <w:p w14:paraId="3A79F5F8" w14:textId="77777777" w:rsidR="00000000" w:rsidRDefault="00000000">
            <w:pPr>
              <w:spacing w:line="0" w:lineRule="atLeast"/>
              <w:rPr>
                <w:rFonts w:ascii="Times New Roman" w:eastAsia="Times New Roman" w:hAnsi="Times New Roman"/>
                <w:sz w:val="7"/>
              </w:rPr>
            </w:pPr>
          </w:p>
        </w:tc>
        <w:tc>
          <w:tcPr>
            <w:tcW w:w="900" w:type="dxa"/>
            <w:vMerge w:val="restart"/>
            <w:tcBorders>
              <w:top w:val="single" w:sz="8" w:space="0" w:color="auto"/>
              <w:right w:val="single" w:sz="8" w:space="0" w:color="auto"/>
            </w:tcBorders>
            <w:shd w:val="clear" w:color="auto" w:fill="D0D0D0"/>
            <w:vAlign w:val="bottom"/>
          </w:tcPr>
          <w:p w14:paraId="73DE0C59" w14:textId="77777777" w:rsidR="00000000" w:rsidRDefault="00000000">
            <w:pPr>
              <w:spacing w:line="0" w:lineRule="atLeast"/>
              <w:jc w:val="center"/>
              <w:rPr>
                <w:rFonts w:ascii="Times New Roman" w:eastAsia="Times New Roman" w:hAnsi="Times New Roman"/>
                <w:b/>
                <w:sz w:val="22"/>
              </w:rPr>
            </w:pPr>
            <w:r>
              <w:rPr>
                <w:rFonts w:ascii="Times New Roman" w:eastAsia="Times New Roman" w:hAnsi="Times New Roman"/>
                <w:b/>
                <w:sz w:val="22"/>
              </w:rPr>
              <w:t>p-value</w:t>
            </w:r>
          </w:p>
        </w:tc>
      </w:tr>
      <w:tr w:rsidR="00000000" w14:paraId="0455DA40" w14:textId="77777777">
        <w:trPr>
          <w:trHeight w:val="250"/>
        </w:trPr>
        <w:tc>
          <w:tcPr>
            <w:tcW w:w="80" w:type="dxa"/>
            <w:tcBorders>
              <w:left w:val="single" w:sz="8" w:space="0" w:color="auto"/>
            </w:tcBorders>
            <w:shd w:val="clear" w:color="auto" w:fill="D0D0D0"/>
            <w:vAlign w:val="bottom"/>
          </w:tcPr>
          <w:p w14:paraId="3756D2C7" w14:textId="77777777" w:rsidR="00000000" w:rsidRDefault="00000000">
            <w:pPr>
              <w:spacing w:line="0" w:lineRule="atLeast"/>
              <w:rPr>
                <w:rFonts w:ascii="Times New Roman" w:eastAsia="Times New Roman" w:hAnsi="Times New Roman"/>
                <w:sz w:val="21"/>
              </w:rPr>
            </w:pPr>
          </w:p>
        </w:tc>
        <w:tc>
          <w:tcPr>
            <w:tcW w:w="4160" w:type="dxa"/>
            <w:vMerge/>
            <w:tcBorders>
              <w:right w:val="single" w:sz="8" w:space="0" w:color="auto"/>
            </w:tcBorders>
            <w:shd w:val="clear" w:color="auto" w:fill="D0D0D0"/>
            <w:vAlign w:val="bottom"/>
          </w:tcPr>
          <w:p w14:paraId="18E0F037" w14:textId="77777777" w:rsidR="00000000" w:rsidRDefault="00000000">
            <w:pPr>
              <w:spacing w:line="0" w:lineRule="atLeast"/>
              <w:rPr>
                <w:rFonts w:ascii="Times New Roman" w:eastAsia="Times New Roman" w:hAnsi="Times New Roman"/>
                <w:sz w:val="21"/>
              </w:rPr>
            </w:pPr>
          </w:p>
        </w:tc>
        <w:tc>
          <w:tcPr>
            <w:tcW w:w="80" w:type="dxa"/>
            <w:shd w:val="clear" w:color="auto" w:fill="D0D0D0"/>
            <w:vAlign w:val="bottom"/>
          </w:tcPr>
          <w:p w14:paraId="086C323E" w14:textId="77777777" w:rsidR="00000000" w:rsidRDefault="00000000">
            <w:pPr>
              <w:spacing w:line="0" w:lineRule="atLeast"/>
              <w:rPr>
                <w:rFonts w:ascii="Times New Roman" w:eastAsia="Times New Roman" w:hAnsi="Times New Roman"/>
                <w:sz w:val="21"/>
              </w:rPr>
            </w:pPr>
          </w:p>
        </w:tc>
        <w:tc>
          <w:tcPr>
            <w:tcW w:w="900" w:type="dxa"/>
            <w:vMerge/>
            <w:tcBorders>
              <w:right w:val="single" w:sz="8" w:space="0" w:color="auto"/>
            </w:tcBorders>
            <w:shd w:val="clear" w:color="auto" w:fill="D0D0D0"/>
            <w:vAlign w:val="bottom"/>
          </w:tcPr>
          <w:p w14:paraId="39D03A35" w14:textId="77777777" w:rsidR="00000000" w:rsidRDefault="00000000">
            <w:pPr>
              <w:spacing w:line="0" w:lineRule="atLeast"/>
              <w:rPr>
                <w:rFonts w:ascii="Times New Roman" w:eastAsia="Times New Roman" w:hAnsi="Times New Roman"/>
                <w:sz w:val="21"/>
              </w:rPr>
            </w:pPr>
          </w:p>
        </w:tc>
      </w:tr>
      <w:tr w:rsidR="00000000" w14:paraId="7C9FBFAA" w14:textId="77777777">
        <w:trPr>
          <w:trHeight w:val="80"/>
        </w:trPr>
        <w:tc>
          <w:tcPr>
            <w:tcW w:w="80" w:type="dxa"/>
            <w:tcBorders>
              <w:left w:val="single" w:sz="8" w:space="0" w:color="auto"/>
              <w:bottom w:val="single" w:sz="8" w:space="0" w:color="auto"/>
            </w:tcBorders>
            <w:shd w:val="clear" w:color="auto" w:fill="D0D0D0"/>
            <w:vAlign w:val="bottom"/>
          </w:tcPr>
          <w:p w14:paraId="6CA2784D" w14:textId="77777777" w:rsidR="00000000" w:rsidRDefault="00000000">
            <w:pPr>
              <w:spacing w:line="0" w:lineRule="atLeast"/>
              <w:rPr>
                <w:rFonts w:ascii="Times New Roman" w:eastAsia="Times New Roman" w:hAnsi="Times New Roman"/>
                <w:sz w:val="6"/>
              </w:rPr>
            </w:pPr>
          </w:p>
        </w:tc>
        <w:tc>
          <w:tcPr>
            <w:tcW w:w="4160" w:type="dxa"/>
            <w:tcBorders>
              <w:bottom w:val="single" w:sz="8" w:space="0" w:color="auto"/>
              <w:right w:val="single" w:sz="8" w:space="0" w:color="auto"/>
            </w:tcBorders>
            <w:shd w:val="clear" w:color="auto" w:fill="D0D0D0"/>
            <w:vAlign w:val="bottom"/>
          </w:tcPr>
          <w:p w14:paraId="2FEE24E0" w14:textId="77777777" w:rsidR="00000000" w:rsidRDefault="00000000">
            <w:pPr>
              <w:spacing w:line="0" w:lineRule="atLeast"/>
              <w:rPr>
                <w:rFonts w:ascii="Times New Roman" w:eastAsia="Times New Roman" w:hAnsi="Times New Roman"/>
                <w:sz w:val="6"/>
              </w:rPr>
            </w:pPr>
          </w:p>
        </w:tc>
        <w:tc>
          <w:tcPr>
            <w:tcW w:w="80" w:type="dxa"/>
            <w:tcBorders>
              <w:bottom w:val="single" w:sz="8" w:space="0" w:color="auto"/>
            </w:tcBorders>
            <w:shd w:val="clear" w:color="auto" w:fill="D0D0D0"/>
            <w:vAlign w:val="bottom"/>
          </w:tcPr>
          <w:p w14:paraId="5E096570" w14:textId="77777777" w:rsidR="00000000" w:rsidRDefault="00000000">
            <w:pPr>
              <w:spacing w:line="0" w:lineRule="atLeast"/>
              <w:rPr>
                <w:rFonts w:ascii="Times New Roman" w:eastAsia="Times New Roman" w:hAnsi="Times New Roman"/>
                <w:sz w:val="6"/>
              </w:rPr>
            </w:pPr>
          </w:p>
        </w:tc>
        <w:tc>
          <w:tcPr>
            <w:tcW w:w="900" w:type="dxa"/>
            <w:tcBorders>
              <w:bottom w:val="single" w:sz="8" w:space="0" w:color="auto"/>
              <w:right w:val="single" w:sz="8" w:space="0" w:color="auto"/>
            </w:tcBorders>
            <w:shd w:val="clear" w:color="auto" w:fill="D0D0D0"/>
            <w:vAlign w:val="bottom"/>
          </w:tcPr>
          <w:p w14:paraId="29855F24" w14:textId="77777777" w:rsidR="00000000" w:rsidRDefault="00000000">
            <w:pPr>
              <w:spacing w:line="0" w:lineRule="atLeast"/>
              <w:rPr>
                <w:rFonts w:ascii="Times New Roman" w:eastAsia="Times New Roman" w:hAnsi="Times New Roman"/>
                <w:sz w:val="6"/>
              </w:rPr>
            </w:pPr>
          </w:p>
        </w:tc>
      </w:tr>
      <w:tr w:rsidR="00000000" w14:paraId="19CDEFA3" w14:textId="77777777">
        <w:trPr>
          <w:trHeight w:val="322"/>
        </w:trPr>
        <w:tc>
          <w:tcPr>
            <w:tcW w:w="80" w:type="dxa"/>
            <w:tcBorders>
              <w:left w:val="single" w:sz="8" w:space="0" w:color="auto"/>
            </w:tcBorders>
            <w:shd w:val="clear" w:color="auto" w:fill="auto"/>
            <w:vAlign w:val="bottom"/>
          </w:tcPr>
          <w:p w14:paraId="1788E9ED" w14:textId="77777777" w:rsidR="00000000" w:rsidRDefault="00000000">
            <w:pPr>
              <w:spacing w:line="0" w:lineRule="atLeast"/>
              <w:rPr>
                <w:rFonts w:ascii="Times New Roman" w:eastAsia="Times New Roman" w:hAnsi="Times New Roman"/>
                <w:sz w:val="24"/>
              </w:rPr>
            </w:pPr>
          </w:p>
        </w:tc>
        <w:tc>
          <w:tcPr>
            <w:tcW w:w="4160" w:type="dxa"/>
            <w:tcBorders>
              <w:right w:val="single" w:sz="8" w:space="0" w:color="auto"/>
            </w:tcBorders>
            <w:shd w:val="clear" w:color="auto" w:fill="auto"/>
            <w:vAlign w:val="bottom"/>
          </w:tcPr>
          <w:p w14:paraId="7A82E4AA"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Usage_of_VR_in_Education</w:t>
            </w:r>
          </w:p>
        </w:tc>
        <w:tc>
          <w:tcPr>
            <w:tcW w:w="960" w:type="dxa"/>
            <w:gridSpan w:val="2"/>
            <w:tcBorders>
              <w:right w:val="single" w:sz="8" w:space="0" w:color="auto"/>
            </w:tcBorders>
            <w:shd w:val="clear" w:color="auto" w:fill="auto"/>
            <w:vAlign w:val="bottom"/>
          </w:tcPr>
          <w:p w14:paraId="0A8B371C" w14:textId="77777777" w:rsidR="00000000" w:rsidRDefault="00000000">
            <w:pPr>
              <w:spacing w:line="0" w:lineRule="atLeast"/>
              <w:jc w:val="center"/>
              <w:rPr>
                <w:rFonts w:ascii="Times New Roman" w:eastAsia="Times New Roman" w:hAnsi="Times New Roman"/>
                <w:w w:val="98"/>
                <w:sz w:val="22"/>
              </w:rPr>
            </w:pPr>
            <w:r>
              <w:rPr>
                <w:rFonts w:ascii="Times New Roman" w:eastAsia="Times New Roman" w:hAnsi="Times New Roman"/>
                <w:w w:val="98"/>
                <w:sz w:val="22"/>
              </w:rPr>
              <w:t>0.82</w:t>
            </w:r>
          </w:p>
        </w:tc>
      </w:tr>
      <w:tr w:rsidR="00000000" w14:paraId="2C33C206" w14:textId="77777777">
        <w:trPr>
          <w:trHeight w:val="79"/>
        </w:trPr>
        <w:tc>
          <w:tcPr>
            <w:tcW w:w="80" w:type="dxa"/>
            <w:tcBorders>
              <w:left w:val="single" w:sz="8" w:space="0" w:color="auto"/>
              <w:bottom w:val="single" w:sz="8" w:space="0" w:color="auto"/>
            </w:tcBorders>
            <w:shd w:val="clear" w:color="auto" w:fill="auto"/>
            <w:vAlign w:val="bottom"/>
          </w:tcPr>
          <w:p w14:paraId="0C6EF81D" w14:textId="77777777" w:rsidR="00000000" w:rsidRDefault="00000000">
            <w:pPr>
              <w:spacing w:line="0" w:lineRule="atLeast"/>
              <w:rPr>
                <w:rFonts w:ascii="Times New Roman" w:eastAsia="Times New Roman" w:hAnsi="Times New Roman"/>
                <w:sz w:val="6"/>
              </w:rPr>
            </w:pPr>
          </w:p>
        </w:tc>
        <w:tc>
          <w:tcPr>
            <w:tcW w:w="4160" w:type="dxa"/>
            <w:tcBorders>
              <w:bottom w:val="single" w:sz="8" w:space="0" w:color="auto"/>
              <w:right w:val="single" w:sz="8" w:space="0" w:color="auto"/>
            </w:tcBorders>
            <w:shd w:val="clear" w:color="auto" w:fill="auto"/>
            <w:vAlign w:val="bottom"/>
          </w:tcPr>
          <w:p w14:paraId="18313758" w14:textId="77777777" w:rsidR="00000000" w:rsidRDefault="00000000">
            <w:pPr>
              <w:spacing w:line="0" w:lineRule="atLeast"/>
              <w:rPr>
                <w:rFonts w:ascii="Times New Roman" w:eastAsia="Times New Roman" w:hAnsi="Times New Roman"/>
                <w:sz w:val="6"/>
              </w:rPr>
            </w:pPr>
          </w:p>
        </w:tc>
        <w:tc>
          <w:tcPr>
            <w:tcW w:w="960" w:type="dxa"/>
            <w:gridSpan w:val="2"/>
            <w:tcBorders>
              <w:bottom w:val="single" w:sz="8" w:space="0" w:color="auto"/>
              <w:right w:val="single" w:sz="8" w:space="0" w:color="auto"/>
            </w:tcBorders>
            <w:shd w:val="clear" w:color="auto" w:fill="auto"/>
            <w:vAlign w:val="bottom"/>
          </w:tcPr>
          <w:p w14:paraId="3324F766" w14:textId="77777777" w:rsidR="00000000" w:rsidRDefault="00000000">
            <w:pPr>
              <w:spacing w:line="0" w:lineRule="atLeast"/>
              <w:rPr>
                <w:rFonts w:ascii="Times New Roman" w:eastAsia="Times New Roman" w:hAnsi="Times New Roman"/>
                <w:sz w:val="6"/>
              </w:rPr>
            </w:pPr>
          </w:p>
        </w:tc>
      </w:tr>
      <w:tr w:rsidR="00000000" w14:paraId="1A5AA464" w14:textId="77777777">
        <w:trPr>
          <w:trHeight w:val="324"/>
        </w:trPr>
        <w:tc>
          <w:tcPr>
            <w:tcW w:w="80" w:type="dxa"/>
            <w:tcBorders>
              <w:left w:val="single" w:sz="8" w:space="0" w:color="auto"/>
            </w:tcBorders>
            <w:shd w:val="clear" w:color="auto" w:fill="auto"/>
            <w:vAlign w:val="bottom"/>
          </w:tcPr>
          <w:p w14:paraId="58A71BF9" w14:textId="77777777" w:rsidR="00000000" w:rsidRDefault="00000000">
            <w:pPr>
              <w:spacing w:line="0" w:lineRule="atLeast"/>
              <w:rPr>
                <w:rFonts w:ascii="Times New Roman" w:eastAsia="Times New Roman" w:hAnsi="Times New Roman"/>
                <w:sz w:val="24"/>
              </w:rPr>
            </w:pPr>
          </w:p>
        </w:tc>
        <w:tc>
          <w:tcPr>
            <w:tcW w:w="4160" w:type="dxa"/>
            <w:tcBorders>
              <w:right w:val="single" w:sz="8" w:space="0" w:color="auto"/>
            </w:tcBorders>
            <w:shd w:val="clear" w:color="auto" w:fill="auto"/>
            <w:vAlign w:val="bottom"/>
          </w:tcPr>
          <w:p w14:paraId="1DE8F75A"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Hours_of_VR_Usage_Per_Week</w:t>
            </w:r>
          </w:p>
        </w:tc>
        <w:tc>
          <w:tcPr>
            <w:tcW w:w="960" w:type="dxa"/>
            <w:gridSpan w:val="2"/>
            <w:tcBorders>
              <w:right w:val="single" w:sz="8" w:space="0" w:color="auto"/>
            </w:tcBorders>
            <w:shd w:val="clear" w:color="auto" w:fill="auto"/>
            <w:vAlign w:val="bottom"/>
          </w:tcPr>
          <w:p w14:paraId="0D65EDA6" w14:textId="77777777" w:rsidR="00000000" w:rsidRDefault="00000000">
            <w:pPr>
              <w:spacing w:line="0" w:lineRule="atLeast"/>
              <w:jc w:val="center"/>
              <w:rPr>
                <w:rFonts w:ascii="Times New Roman" w:eastAsia="Times New Roman" w:hAnsi="Times New Roman"/>
                <w:w w:val="98"/>
                <w:sz w:val="22"/>
              </w:rPr>
            </w:pPr>
            <w:r>
              <w:rPr>
                <w:rFonts w:ascii="Times New Roman" w:eastAsia="Times New Roman" w:hAnsi="Times New Roman"/>
                <w:w w:val="98"/>
                <w:sz w:val="22"/>
              </w:rPr>
              <w:t>0.86</w:t>
            </w:r>
          </w:p>
        </w:tc>
      </w:tr>
      <w:tr w:rsidR="00000000" w14:paraId="76819CA6" w14:textId="77777777">
        <w:trPr>
          <w:trHeight w:val="81"/>
        </w:trPr>
        <w:tc>
          <w:tcPr>
            <w:tcW w:w="80" w:type="dxa"/>
            <w:tcBorders>
              <w:left w:val="single" w:sz="8" w:space="0" w:color="auto"/>
              <w:bottom w:val="single" w:sz="8" w:space="0" w:color="auto"/>
            </w:tcBorders>
            <w:shd w:val="clear" w:color="auto" w:fill="auto"/>
            <w:vAlign w:val="bottom"/>
          </w:tcPr>
          <w:p w14:paraId="226154D1" w14:textId="77777777" w:rsidR="00000000" w:rsidRDefault="00000000">
            <w:pPr>
              <w:spacing w:line="0" w:lineRule="atLeast"/>
              <w:rPr>
                <w:rFonts w:ascii="Times New Roman" w:eastAsia="Times New Roman" w:hAnsi="Times New Roman"/>
                <w:sz w:val="7"/>
              </w:rPr>
            </w:pPr>
          </w:p>
        </w:tc>
        <w:tc>
          <w:tcPr>
            <w:tcW w:w="4160" w:type="dxa"/>
            <w:tcBorders>
              <w:bottom w:val="single" w:sz="8" w:space="0" w:color="auto"/>
              <w:right w:val="single" w:sz="8" w:space="0" w:color="auto"/>
            </w:tcBorders>
            <w:shd w:val="clear" w:color="auto" w:fill="auto"/>
            <w:vAlign w:val="bottom"/>
          </w:tcPr>
          <w:p w14:paraId="0AFF8A28" w14:textId="77777777" w:rsidR="00000000" w:rsidRDefault="00000000">
            <w:pPr>
              <w:spacing w:line="0" w:lineRule="atLeast"/>
              <w:rPr>
                <w:rFonts w:ascii="Times New Roman" w:eastAsia="Times New Roman" w:hAnsi="Times New Roman"/>
                <w:sz w:val="7"/>
              </w:rPr>
            </w:pPr>
          </w:p>
        </w:tc>
        <w:tc>
          <w:tcPr>
            <w:tcW w:w="960" w:type="dxa"/>
            <w:gridSpan w:val="2"/>
            <w:tcBorders>
              <w:bottom w:val="single" w:sz="8" w:space="0" w:color="auto"/>
              <w:right w:val="single" w:sz="8" w:space="0" w:color="auto"/>
            </w:tcBorders>
            <w:shd w:val="clear" w:color="auto" w:fill="auto"/>
            <w:vAlign w:val="bottom"/>
          </w:tcPr>
          <w:p w14:paraId="0863C4CD" w14:textId="77777777" w:rsidR="00000000" w:rsidRDefault="00000000">
            <w:pPr>
              <w:spacing w:line="0" w:lineRule="atLeast"/>
              <w:rPr>
                <w:rFonts w:ascii="Times New Roman" w:eastAsia="Times New Roman" w:hAnsi="Times New Roman"/>
                <w:sz w:val="7"/>
              </w:rPr>
            </w:pPr>
          </w:p>
        </w:tc>
      </w:tr>
      <w:tr w:rsidR="00000000" w14:paraId="004A78A2" w14:textId="77777777">
        <w:trPr>
          <w:trHeight w:val="321"/>
        </w:trPr>
        <w:tc>
          <w:tcPr>
            <w:tcW w:w="80" w:type="dxa"/>
            <w:tcBorders>
              <w:left w:val="single" w:sz="8" w:space="0" w:color="auto"/>
            </w:tcBorders>
            <w:shd w:val="clear" w:color="auto" w:fill="auto"/>
            <w:vAlign w:val="bottom"/>
          </w:tcPr>
          <w:p w14:paraId="656384A3" w14:textId="77777777" w:rsidR="00000000" w:rsidRDefault="00000000">
            <w:pPr>
              <w:spacing w:line="0" w:lineRule="atLeast"/>
              <w:rPr>
                <w:rFonts w:ascii="Times New Roman" w:eastAsia="Times New Roman" w:hAnsi="Times New Roman"/>
                <w:sz w:val="24"/>
              </w:rPr>
            </w:pPr>
          </w:p>
        </w:tc>
        <w:tc>
          <w:tcPr>
            <w:tcW w:w="4160" w:type="dxa"/>
            <w:tcBorders>
              <w:right w:val="single" w:sz="8" w:space="0" w:color="auto"/>
            </w:tcBorders>
            <w:shd w:val="clear" w:color="auto" w:fill="auto"/>
            <w:vAlign w:val="bottom"/>
          </w:tcPr>
          <w:p w14:paraId="35E456A1"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Instructor_VR_Proficiency</w:t>
            </w:r>
          </w:p>
        </w:tc>
        <w:tc>
          <w:tcPr>
            <w:tcW w:w="960" w:type="dxa"/>
            <w:gridSpan w:val="2"/>
            <w:tcBorders>
              <w:right w:val="single" w:sz="8" w:space="0" w:color="auto"/>
            </w:tcBorders>
            <w:shd w:val="clear" w:color="auto" w:fill="auto"/>
            <w:vAlign w:val="bottom"/>
          </w:tcPr>
          <w:p w14:paraId="13DC2A2B" w14:textId="77777777" w:rsidR="00000000" w:rsidRDefault="00000000">
            <w:pPr>
              <w:spacing w:line="0" w:lineRule="atLeast"/>
              <w:jc w:val="center"/>
              <w:rPr>
                <w:rFonts w:ascii="Times New Roman" w:eastAsia="Times New Roman" w:hAnsi="Times New Roman"/>
                <w:w w:val="98"/>
                <w:sz w:val="22"/>
              </w:rPr>
            </w:pPr>
            <w:r>
              <w:rPr>
                <w:rFonts w:ascii="Times New Roman" w:eastAsia="Times New Roman" w:hAnsi="Times New Roman"/>
                <w:w w:val="98"/>
                <w:sz w:val="22"/>
              </w:rPr>
              <w:t>0.97</w:t>
            </w:r>
          </w:p>
        </w:tc>
      </w:tr>
      <w:tr w:rsidR="00000000" w14:paraId="255A4CA0" w14:textId="77777777">
        <w:trPr>
          <w:trHeight w:val="81"/>
        </w:trPr>
        <w:tc>
          <w:tcPr>
            <w:tcW w:w="80" w:type="dxa"/>
            <w:tcBorders>
              <w:left w:val="single" w:sz="8" w:space="0" w:color="auto"/>
              <w:bottom w:val="single" w:sz="8" w:space="0" w:color="auto"/>
            </w:tcBorders>
            <w:shd w:val="clear" w:color="auto" w:fill="auto"/>
            <w:vAlign w:val="bottom"/>
          </w:tcPr>
          <w:p w14:paraId="44029D7E" w14:textId="77777777" w:rsidR="00000000" w:rsidRDefault="00000000">
            <w:pPr>
              <w:spacing w:line="0" w:lineRule="atLeast"/>
              <w:rPr>
                <w:rFonts w:ascii="Times New Roman" w:eastAsia="Times New Roman" w:hAnsi="Times New Roman"/>
                <w:sz w:val="7"/>
              </w:rPr>
            </w:pPr>
          </w:p>
        </w:tc>
        <w:tc>
          <w:tcPr>
            <w:tcW w:w="4160" w:type="dxa"/>
            <w:tcBorders>
              <w:bottom w:val="single" w:sz="8" w:space="0" w:color="auto"/>
              <w:right w:val="single" w:sz="8" w:space="0" w:color="auto"/>
            </w:tcBorders>
            <w:shd w:val="clear" w:color="auto" w:fill="auto"/>
            <w:vAlign w:val="bottom"/>
          </w:tcPr>
          <w:p w14:paraId="3360BEEC" w14:textId="77777777" w:rsidR="00000000" w:rsidRDefault="00000000">
            <w:pPr>
              <w:spacing w:line="0" w:lineRule="atLeast"/>
              <w:rPr>
                <w:rFonts w:ascii="Times New Roman" w:eastAsia="Times New Roman" w:hAnsi="Times New Roman"/>
                <w:sz w:val="7"/>
              </w:rPr>
            </w:pPr>
          </w:p>
        </w:tc>
        <w:tc>
          <w:tcPr>
            <w:tcW w:w="960" w:type="dxa"/>
            <w:gridSpan w:val="2"/>
            <w:tcBorders>
              <w:bottom w:val="single" w:sz="8" w:space="0" w:color="auto"/>
              <w:right w:val="single" w:sz="8" w:space="0" w:color="auto"/>
            </w:tcBorders>
            <w:shd w:val="clear" w:color="auto" w:fill="auto"/>
            <w:vAlign w:val="bottom"/>
          </w:tcPr>
          <w:p w14:paraId="218924ED" w14:textId="77777777" w:rsidR="00000000" w:rsidRDefault="00000000">
            <w:pPr>
              <w:spacing w:line="0" w:lineRule="atLeast"/>
              <w:rPr>
                <w:rFonts w:ascii="Times New Roman" w:eastAsia="Times New Roman" w:hAnsi="Times New Roman"/>
                <w:sz w:val="7"/>
              </w:rPr>
            </w:pPr>
          </w:p>
        </w:tc>
      </w:tr>
      <w:tr w:rsidR="00000000" w14:paraId="541FEDE0" w14:textId="77777777">
        <w:trPr>
          <w:trHeight w:val="321"/>
        </w:trPr>
        <w:tc>
          <w:tcPr>
            <w:tcW w:w="80" w:type="dxa"/>
            <w:tcBorders>
              <w:left w:val="single" w:sz="8" w:space="0" w:color="auto"/>
            </w:tcBorders>
            <w:shd w:val="clear" w:color="auto" w:fill="auto"/>
            <w:vAlign w:val="bottom"/>
          </w:tcPr>
          <w:p w14:paraId="143A5644" w14:textId="77777777" w:rsidR="00000000" w:rsidRDefault="00000000">
            <w:pPr>
              <w:spacing w:line="0" w:lineRule="atLeast"/>
              <w:rPr>
                <w:rFonts w:ascii="Times New Roman" w:eastAsia="Times New Roman" w:hAnsi="Times New Roman"/>
                <w:sz w:val="24"/>
              </w:rPr>
            </w:pPr>
          </w:p>
        </w:tc>
        <w:tc>
          <w:tcPr>
            <w:tcW w:w="4160" w:type="dxa"/>
            <w:tcBorders>
              <w:right w:val="single" w:sz="8" w:space="0" w:color="auto"/>
            </w:tcBorders>
            <w:shd w:val="clear" w:color="auto" w:fill="auto"/>
            <w:vAlign w:val="bottom"/>
          </w:tcPr>
          <w:p w14:paraId="1D0C34C3"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Access_to_VR_Equipment</w:t>
            </w:r>
          </w:p>
        </w:tc>
        <w:tc>
          <w:tcPr>
            <w:tcW w:w="960" w:type="dxa"/>
            <w:gridSpan w:val="2"/>
            <w:tcBorders>
              <w:right w:val="single" w:sz="8" w:space="0" w:color="auto"/>
            </w:tcBorders>
            <w:shd w:val="clear" w:color="auto" w:fill="auto"/>
            <w:vAlign w:val="bottom"/>
          </w:tcPr>
          <w:p w14:paraId="7850F04F" w14:textId="77777777" w:rsidR="00000000" w:rsidRDefault="00000000">
            <w:pPr>
              <w:spacing w:line="0" w:lineRule="atLeast"/>
              <w:jc w:val="center"/>
              <w:rPr>
                <w:rFonts w:ascii="Times New Roman" w:eastAsia="Times New Roman" w:hAnsi="Times New Roman"/>
                <w:w w:val="98"/>
                <w:sz w:val="22"/>
              </w:rPr>
            </w:pPr>
            <w:r>
              <w:rPr>
                <w:rFonts w:ascii="Times New Roman" w:eastAsia="Times New Roman" w:hAnsi="Times New Roman"/>
                <w:w w:val="98"/>
                <w:sz w:val="22"/>
              </w:rPr>
              <w:t>0.57</w:t>
            </w:r>
          </w:p>
        </w:tc>
      </w:tr>
      <w:tr w:rsidR="00000000" w14:paraId="07143540" w14:textId="77777777">
        <w:trPr>
          <w:trHeight w:val="81"/>
        </w:trPr>
        <w:tc>
          <w:tcPr>
            <w:tcW w:w="80" w:type="dxa"/>
            <w:tcBorders>
              <w:left w:val="single" w:sz="8" w:space="0" w:color="auto"/>
              <w:bottom w:val="single" w:sz="8" w:space="0" w:color="auto"/>
            </w:tcBorders>
            <w:shd w:val="clear" w:color="auto" w:fill="auto"/>
            <w:vAlign w:val="bottom"/>
          </w:tcPr>
          <w:p w14:paraId="67F588DC" w14:textId="77777777" w:rsidR="00000000" w:rsidRDefault="00000000">
            <w:pPr>
              <w:spacing w:line="0" w:lineRule="atLeast"/>
              <w:rPr>
                <w:rFonts w:ascii="Times New Roman" w:eastAsia="Times New Roman" w:hAnsi="Times New Roman"/>
                <w:sz w:val="7"/>
              </w:rPr>
            </w:pPr>
          </w:p>
        </w:tc>
        <w:tc>
          <w:tcPr>
            <w:tcW w:w="4160" w:type="dxa"/>
            <w:tcBorders>
              <w:bottom w:val="single" w:sz="8" w:space="0" w:color="auto"/>
              <w:right w:val="single" w:sz="8" w:space="0" w:color="auto"/>
            </w:tcBorders>
            <w:shd w:val="clear" w:color="auto" w:fill="auto"/>
            <w:vAlign w:val="bottom"/>
          </w:tcPr>
          <w:p w14:paraId="51903BA2" w14:textId="77777777" w:rsidR="00000000" w:rsidRDefault="00000000">
            <w:pPr>
              <w:spacing w:line="0" w:lineRule="atLeast"/>
              <w:rPr>
                <w:rFonts w:ascii="Times New Roman" w:eastAsia="Times New Roman" w:hAnsi="Times New Roman"/>
                <w:sz w:val="7"/>
              </w:rPr>
            </w:pPr>
          </w:p>
        </w:tc>
        <w:tc>
          <w:tcPr>
            <w:tcW w:w="960" w:type="dxa"/>
            <w:gridSpan w:val="2"/>
            <w:tcBorders>
              <w:bottom w:val="single" w:sz="8" w:space="0" w:color="auto"/>
              <w:right w:val="single" w:sz="8" w:space="0" w:color="auto"/>
            </w:tcBorders>
            <w:shd w:val="clear" w:color="auto" w:fill="auto"/>
            <w:vAlign w:val="bottom"/>
          </w:tcPr>
          <w:p w14:paraId="254C9C48" w14:textId="77777777" w:rsidR="00000000" w:rsidRDefault="00000000">
            <w:pPr>
              <w:spacing w:line="0" w:lineRule="atLeast"/>
              <w:rPr>
                <w:rFonts w:ascii="Times New Roman" w:eastAsia="Times New Roman" w:hAnsi="Times New Roman"/>
                <w:sz w:val="7"/>
              </w:rPr>
            </w:pPr>
          </w:p>
        </w:tc>
      </w:tr>
      <w:tr w:rsidR="00000000" w14:paraId="3D2CE027" w14:textId="77777777">
        <w:trPr>
          <w:trHeight w:val="324"/>
        </w:trPr>
        <w:tc>
          <w:tcPr>
            <w:tcW w:w="80" w:type="dxa"/>
            <w:tcBorders>
              <w:left w:val="single" w:sz="8" w:space="0" w:color="auto"/>
            </w:tcBorders>
            <w:shd w:val="clear" w:color="auto" w:fill="auto"/>
            <w:vAlign w:val="bottom"/>
          </w:tcPr>
          <w:p w14:paraId="2D4B897B" w14:textId="77777777" w:rsidR="00000000" w:rsidRDefault="00000000">
            <w:pPr>
              <w:spacing w:line="0" w:lineRule="atLeast"/>
              <w:rPr>
                <w:rFonts w:ascii="Times New Roman" w:eastAsia="Times New Roman" w:hAnsi="Times New Roman"/>
                <w:sz w:val="24"/>
              </w:rPr>
            </w:pPr>
          </w:p>
        </w:tc>
        <w:tc>
          <w:tcPr>
            <w:tcW w:w="4160" w:type="dxa"/>
            <w:tcBorders>
              <w:right w:val="single" w:sz="8" w:space="0" w:color="auto"/>
            </w:tcBorders>
            <w:shd w:val="clear" w:color="auto" w:fill="auto"/>
            <w:vAlign w:val="bottom"/>
          </w:tcPr>
          <w:p w14:paraId="45E5F41F"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Collaboration_with_Peers_via_VR</w:t>
            </w:r>
          </w:p>
        </w:tc>
        <w:tc>
          <w:tcPr>
            <w:tcW w:w="960" w:type="dxa"/>
            <w:gridSpan w:val="2"/>
            <w:tcBorders>
              <w:right w:val="single" w:sz="8" w:space="0" w:color="auto"/>
            </w:tcBorders>
            <w:shd w:val="clear" w:color="auto" w:fill="auto"/>
            <w:vAlign w:val="bottom"/>
          </w:tcPr>
          <w:p w14:paraId="21D32B32" w14:textId="77777777" w:rsidR="00000000" w:rsidRDefault="00000000">
            <w:pPr>
              <w:spacing w:line="0" w:lineRule="atLeast"/>
              <w:jc w:val="center"/>
              <w:rPr>
                <w:rFonts w:ascii="Times New Roman" w:eastAsia="Times New Roman" w:hAnsi="Times New Roman"/>
                <w:w w:val="98"/>
                <w:sz w:val="22"/>
              </w:rPr>
            </w:pPr>
            <w:r>
              <w:rPr>
                <w:rFonts w:ascii="Times New Roman" w:eastAsia="Times New Roman" w:hAnsi="Times New Roman"/>
                <w:w w:val="98"/>
                <w:sz w:val="22"/>
              </w:rPr>
              <w:t>0.01</w:t>
            </w:r>
          </w:p>
        </w:tc>
      </w:tr>
      <w:tr w:rsidR="00000000" w14:paraId="3C6AC60C" w14:textId="77777777">
        <w:trPr>
          <w:trHeight w:val="79"/>
        </w:trPr>
        <w:tc>
          <w:tcPr>
            <w:tcW w:w="80" w:type="dxa"/>
            <w:tcBorders>
              <w:left w:val="single" w:sz="8" w:space="0" w:color="auto"/>
              <w:bottom w:val="single" w:sz="8" w:space="0" w:color="auto"/>
            </w:tcBorders>
            <w:shd w:val="clear" w:color="auto" w:fill="auto"/>
            <w:vAlign w:val="bottom"/>
          </w:tcPr>
          <w:p w14:paraId="7D9FFA7A" w14:textId="77777777" w:rsidR="00000000" w:rsidRDefault="00000000">
            <w:pPr>
              <w:spacing w:line="0" w:lineRule="atLeast"/>
              <w:rPr>
                <w:rFonts w:ascii="Times New Roman" w:eastAsia="Times New Roman" w:hAnsi="Times New Roman"/>
                <w:sz w:val="6"/>
              </w:rPr>
            </w:pPr>
          </w:p>
        </w:tc>
        <w:tc>
          <w:tcPr>
            <w:tcW w:w="4160" w:type="dxa"/>
            <w:tcBorders>
              <w:bottom w:val="single" w:sz="8" w:space="0" w:color="auto"/>
              <w:right w:val="single" w:sz="8" w:space="0" w:color="auto"/>
            </w:tcBorders>
            <w:shd w:val="clear" w:color="auto" w:fill="auto"/>
            <w:vAlign w:val="bottom"/>
          </w:tcPr>
          <w:p w14:paraId="7D591101" w14:textId="77777777" w:rsidR="00000000" w:rsidRDefault="00000000">
            <w:pPr>
              <w:spacing w:line="0" w:lineRule="atLeast"/>
              <w:rPr>
                <w:rFonts w:ascii="Times New Roman" w:eastAsia="Times New Roman" w:hAnsi="Times New Roman"/>
                <w:sz w:val="6"/>
              </w:rPr>
            </w:pPr>
          </w:p>
        </w:tc>
        <w:tc>
          <w:tcPr>
            <w:tcW w:w="960" w:type="dxa"/>
            <w:gridSpan w:val="2"/>
            <w:tcBorders>
              <w:bottom w:val="single" w:sz="8" w:space="0" w:color="auto"/>
              <w:right w:val="single" w:sz="8" w:space="0" w:color="auto"/>
            </w:tcBorders>
            <w:shd w:val="clear" w:color="auto" w:fill="auto"/>
            <w:vAlign w:val="bottom"/>
          </w:tcPr>
          <w:p w14:paraId="5CEE48C6" w14:textId="77777777" w:rsidR="00000000" w:rsidRDefault="00000000">
            <w:pPr>
              <w:spacing w:line="0" w:lineRule="atLeast"/>
              <w:rPr>
                <w:rFonts w:ascii="Times New Roman" w:eastAsia="Times New Roman" w:hAnsi="Times New Roman"/>
                <w:sz w:val="6"/>
              </w:rPr>
            </w:pPr>
          </w:p>
        </w:tc>
      </w:tr>
      <w:tr w:rsidR="00000000" w14:paraId="56070315" w14:textId="77777777">
        <w:trPr>
          <w:trHeight w:val="324"/>
        </w:trPr>
        <w:tc>
          <w:tcPr>
            <w:tcW w:w="80" w:type="dxa"/>
            <w:tcBorders>
              <w:left w:val="single" w:sz="8" w:space="0" w:color="auto"/>
            </w:tcBorders>
            <w:shd w:val="clear" w:color="auto" w:fill="auto"/>
            <w:vAlign w:val="bottom"/>
          </w:tcPr>
          <w:p w14:paraId="673C8656" w14:textId="77777777" w:rsidR="00000000" w:rsidRDefault="00000000">
            <w:pPr>
              <w:spacing w:line="0" w:lineRule="atLeast"/>
              <w:rPr>
                <w:rFonts w:ascii="Times New Roman" w:eastAsia="Times New Roman" w:hAnsi="Times New Roman"/>
                <w:sz w:val="24"/>
              </w:rPr>
            </w:pPr>
          </w:p>
        </w:tc>
        <w:tc>
          <w:tcPr>
            <w:tcW w:w="4160" w:type="dxa"/>
            <w:tcBorders>
              <w:right w:val="single" w:sz="8" w:space="0" w:color="auto"/>
            </w:tcBorders>
            <w:shd w:val="clear" w:color="auto" w:fill="auto"/>
            <w:vAlign w:val="bottom"/>
          </w:tcPr>
          <w:p w14:paraId="17FA7221"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Stress_Level_with_VR_Usage</w:t>
            </w:r>
          </w:p>
        </w:tc>
        <w:tc>
          <w:tcPr>
            <w:tcW w:w="960" w:type="dxa"/>
            <w:gridSpan w:val="2"/>
            <w:tcBorders>
              <w:right w:val="single" w:sz="8" w:space="0" w:color="auto"/>
            </w:tcBorders>
            <w:shd w:val="clear" w:color="auto" w:fill="auto"/>
            <w:vAlign w:val="bottom"/>
          </w:tcPr>
          <w:p w14:paraId="7DF90A24" w14:textId="77777777" w:rsidR="00000000" w:rsidRDefault="00000000">
            <w:pPr>
              <w:spacing w:line="0" w:lineRule="atLeast"/>
              <w:jc w:val="center"/>
              <w:rPr>
                <w:rFonts w:ascii="Times New Roman" w:eastAsia="Times New Roman" w:hAnsi="Times New Roman"/>
                <w:w w:val="98"/>
                <w:sz w:val="22"/>
              </w:rPr>
            </w:pPr>
            <w:r>
              <w:rPr>
                <w:rFonts w:ascii="Times New Roman" w:eastAsia="Times New Roman" w:hAnsi="Times New Roman"/>
                <w:w w:val="98"/>
                <w:sz w:val="22"/>
              </w:rPr>
              <w:t>0.62</w:t>
            </w:r>
          </w:p>
        </w:tc>
      </w:tr>
      <w:tr w:rsidR="00000000" w14:paraId="0D1C6C06" w14:textId="77777777">
        <w:trPr>
          <w:trHeight w:val="81"/>
        </w:trPr>
        <w:tc>
          <w:tcPr>
            <w:tcW w:w="80" w:type="dxa"/>
            <w:tcBorders>
              <w:left w:val="single" w:sz="8" w:space="0" w:color="auto"/>
              <w:bottom w:val="single" w:sz="8" w:space="0" w:color="auto"/>
            </w:tcBorders>
            <w:shd w:val="clear" w:color="auto" w:fill="auto"/>
            <w:vAlign w:val="bottom"/>
          </w:tcPr>
          <w:p w14:paraId="660E2E25" w14:textId="77777777" w:rsidR="00000000" w:rsidRDefault="00000000">
            <w:pPr>
              <w:spacing w:line="0" w:lineRule="atLeast"/>
              <w:rPr>
                <w:rFonts w:ascii="Times New Roman" w:eastAsia="Times New Roman" w:hAnsi="Times New Roman"/>
                <w:sz w:val="7"/>
              </w:rPr>
            </w:pPr>
          </w:p>
        </w:tc>
        <w:tc>
          <w:tcPr>
            <w:tcW w:w="4160" w:type="dxa"/>
            <w:tcBorders>
              <w:bottom w:val="single" w:sz="8" w:space="0" w:color="auto"/>
              <w:right w:val="single" w:sz="8" w:space="0" w:color="auto"/>
            </w:tcBorders>
            <w:shd w:val="clear" w:color="auto" w:fill="auto"/>
            <w:vAlign w:val="bottom"/>
          </w:tcPr>
          <w:p w14:paraId="490D2266" w14:textId="77777777" w:rsidR="00000000" w:rsidRDefault="00000000">
            <w:pPr>
              <w:spacing w:line="0" w:lineRule="atLeast"/>
              <w:rPr>
                <w:rFonts w:ascii="Times New Roman" w:eastAsia="Times New Roman" w:hAnsi="Times New Roman"/>
                <w:sz w:val="7"/>
              </w:rPr>
            </w:pPr>
          </w:p>
        </w:tc>
        <w:tc>
          <w:tcPr>
            <w:tcW w:w="960" w:type="dxa"/>
            <w:gridSpan w:val="2"/>
            <w:tcBorders>
              <w:bottom w:val="single" w:sz="8" w:space="0" w:color="auto"/>
              <w:right w:val="single" w:sz="8" w:space="0" w:color="auto"/>
            </w:tcBorders>
            <w:shd w:val="clear" w:color="auto" w:fill="auto"/>
            <w:vAlign w:val="bottom"/>
          </w:tcPr>
          <w:p w14:paraId="17ED7E8B" w14:textId="77777777" w:rsidR="00000000" w:rsidRDefault="00000000">
            <w:pPr>
              <w:spacing w:line="0" w:lineRule="atLeast"/>
              <w:rPr>
                <w:rFonts w:ascii="Times New Roman" w:eastAsia="Times New Roman" w:hAnsi="Times New Roman"/>
                <w:sz w:val="7"/>
              </w:rPr>
            </w:pPr>
          </w:p>
        </w:tc>
      </w:tr>
      <w:tr w:rsidR="00000000" w14:paraId="2D6080F4" w14:textId="77777777">
        <w:trPr>
          <w:trHeight w:val="321"/>
        </w:trPr>
        <w:tc>
          <w:tcPr>
            <w:tcW w:w="80" w:type="dxa"/>
            <w:tcBorders>
              <w:left w:val="single" w:sz="8" w:space="0" w:color="auto"/>
            </w:tcBorders>
            <w:shd w:val="clear" w:color="auto" w:fill="auto"/>
            <w:vAlign w:val="bottom"/>
          </w:tcPr>
          <w:p w14:paraId="1668C746" w14:textId="77777777" w:rsidR="00000000" w:rsidRDefault="00000000">
            <w:pPr>
              <w:spacing w:line="0" w:lineRule="atLeast"/>
              <w:rPr>
                <w:rFonts w:ascii="Times New Roman" w:eastAsia="Times New Roman" w:hAnsi="Times New Roman"/>
                <w:sz w:val="24"/>
              </w:rPr>
            </w:pPr>
          </w:p>
        </w:tc>
        <w:tc>
          <w:tcPr>
            <w:tcW w:w="4160" w:type="dxa"/>
            <w:tcBorders>
              <w:right w:val="single" w:sz="8" w:space="0" w:color="auto"/>
            </w:tcBorders>
            <w:shd w:val="clear" w:color="auto" w:fill="auto"/>
            <w:vAlign w:val="bottom"/>
          </w:tcPr>
          <w:p w14:paraId="4CB17889"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Feedback_from_Educators_on_VR</w:t>
            </w:r>
          </w:p>
        </w:tc>
        <w:tc>
          <w:tcPr>
            <w:tcW w:w="960" w:type="dxa"/>
            <w:gridSpan w:val="2"/>
            <w:tcBorders>
              <w:right w:val="single" w:sz="8" w:space="0" w:color="auto"/>
            </w:tcBorders>
            <w:shd w:val="clear" w:color="auto" w:fill="auto"/>
            <w:vAlign w:val="bottom"/>
          </w:tcPr>
          <w:p w14:paraId="4F69EAC6" w14:textId="77777777" w:rsidR="00000000" w:rsidRDefault="00000000">
            <w:pPr>
              <w:spacing w:line="0" w:lineRule="atLeast"/>
              <w:jc w:val="center"/>
              <w:rPr>
                <w:rFonts w:ascii="Times New Roman" w:eastAsia="Times New Roman" w:hAnsi="Times New Roman"/>
                <w:w w:val="98"/>
                <w:sz w:val="22"/>
              </w:rPr>
            </w:pPr>
            <w:r>
              <w:rPr>
                <w:rFonts w:ascii="Times New Roman" w:eastAsia="Times New Roman" w:hAnsi="Times New Roman"/>
                <w:w w:val="98"/>
                <w:sz w:val="22"/>
              </w:rPr>
              <w:t>0.51</w:t>
            </w:r>
          </w:p>
        </w:tc>
      </w:tr>
      <w:tr w:rsidR="00000000" w14:paraId="7AB6DAF3" w14:textId="77777777">
        <w:trPr>
          <w:trHeight w:val="81"/>
        </w:trPr>
        <w:tc>
          <w:tcPr>
            <w:tcW w:w="80" w:type="dxa"/>
            <w:tcBorders>
              <w:left w:val="single" w:sz="8" w:space="0" w:color="auto"/>
              <w:bottom w:val="single" w:sz="8" w:space="0" w:color="auto"/>
            </w:tcBorders>
            <w:shd w:val="clear" w:color="auto" w:fill="auto"/>
            <w:vAlign w:val="bottom"/>
          </w:tcPr>
          <w:p w14:paraId="6A3FCE01" w14:textId="77777777" w:rsidR="00000000" w:rsidRDefault="00000000">
            <w:pPr>
              <w:spacing w:line="0" w:lineRule="atLeast"/>
              <w:rPr>
                <w:rFonts w:ascii="Times New Roman" w:eastAsia="Times New Roman" w:hAnsi="Times New Roman"/>
                <w:sz w:val="7"/>
              </w:rPr>
            </w:pPr>
          </w:p>
        </w:tc>
        <w:tc>
          <w:tcPr>
            <w:tcW w:w="4160" w:type="dxa"/>
            <w:tcBorders>
              <w:bottom w:val="single" w:sz="8" w:space="0" w:color="auto"/>
              <w:right w:val="single" w:sz="8" w:space="0" w:color="auto"/>
            </w:tcBorders>
            <w:shd w:val="clear" w:color="auto" w:fill="auto"/>
            <w:vAlign w:val="bottom"/>
          </w:tcPr>
          <w:p w14:paraId="2CCEF380" w14:textId="77777777" w:rsidR="00000000" w:rsidRDefault="00000000">
            <w:pPr>
              <w:spacing w:line="0" w:lineRule="atLeast"/>
              <w:rPr>
                <w:rFonts w:ascii="Times New Roman" w:eastAsia="Times New Roman" w:hAnsi="Times New Roman"/>
                <w:sz w:val="7"/>
              </w:rPr>
            </w:pPr>
          </w:p>
        </w:tc>
        <w:tc>
          <w:tcPr>
            <w:tcW w:w="960" w:type="dxa"/>
            <w:gridSpan w:val="2"/>
            <w:tcBorders>
              <w:bottom w:val="single" w:sz="8" w:space="0" w:color="auto"/>
              <w:right w:val="single" w:sz="8" w:space="0" w:color="auto"/>
            </w:tcBorders>
            <w:shd w:val="clear" w:color="auto" w:fill="auto"/>
            <w:vAlign w:val="bottom"/>
          </w:tcPr>
          <w:p w14:paraId="1A604800" w14:textId="77777777" w:rsidR="00000000" w:rsidRDefault="00000000">
            <w:pPr>
              <w:spacing w:line="0" w:lineRule="atLeast"/>
              <w:rPr>
                <w:rFonts w:ascii="Times New Roman" w:eastAsia="Times New Roman" w:hAnsi="Times New Roman"/>
                <w:sz w:val="7"/>
              </w:rPr>
            </w:pPr>
          </w:p>
        </w:tc>
      </w:tr>
      <w:tr w:rsidR="00000000" w14:paraId="3E0C199C" w14:textId="77777777">
        <w:trPr>
          <w:trHeight w:val="322"/>
        </w:trPr>
        <w:tc>
          <w:tcPr>
            <w:tcW w:w="80" w:type="dxa"/>
            <w:tcBorders>
              <w:left w:val="single" w:sz="8" w:space="0" w:color="auto"/>
            </w:tcBorders>
            <w:shd w:val="clear" w:color="auto" w:fill="auto"/>
            <w:vAlign w:val="bottom"/>
          </w:tcPr>
          <w:p w14:paraId="53FA89E6" w14:textId="77777777" w:rsidR="00000000" w:rsidRDefault="00000000">
            <w:pPr>
              <w:spacing w:line="0" w:lineRule="atLeast"/>
              <w:rPr>
                <w:rFonts w:ascii="Times New Roman" w:eastAsia="Times New Roman" w:hAnsi="Times New Roman"/>
                <w:sz w:val="24"/>
              </w:rPr>
            </w:pPr>
          </w:p>
        </w:tc>
        <w:tc>
          <w:tcPr>
            <w:tcW w:w="4160" w:type="dxa"/>
            <w:tcBorders>
              <w:right w:val="single" w:sz="8" w:space="0" w:color="auto"/>
            </w:tcBorders>
            <w:shd w:val="clear" w:color="auto" w:fill="auto"/>
            <w:vAlign w:val="bottom"/>
          </w:tcPr>
          <w:p w14:paraId="4D890C81"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Interest_in_Continuing_VR_Based_Learning</w:t>
            </w:r>
          </w:p>
        </w:tc>
        <w:tc>
          <w:tcPr>
            <w:tcW w:w="960" w:type="dxa"/>
            <w:gridSpan w:val="2"/>
            <w:tcBorders>
              <w:right w:val="single" w:sz="8" w:space="0" w:color="auto"/>
            </w:tcBorders>
            <w:shd w:val="clear" w:color="auto" w:fill="auto"/>
            <w:vAlign w:val="bottom"/>
          </w:tcPr>
          <w:p w14:paraId="1DB18370" w14:textId="77777777" w:rsidR="00000000" w:rsidRDefault="00000000">
            <w:pPr>
              <w:spacing w:line="0" w:lineRule="atLeast"/>
              <w:jc w:val="center"/>
              <w:rPr>
                <w:rFonts w:ascii="Times New Roman" w:eastAsia="Times New Roman" w:hAnsi="Times New Roman"/>
                <w:w w:val="98"/>
                <w:sz w:val="22"/>
              </w:rPr>
            </w:pPr>
            <w:r>
              <w:rPr>
                <w:rFonts w:ascii="Times New Roman" w:eastAsia="Times New Roman" w:hAnsi="Times New Roman"/>
                <w:w w:val="98"/>
                <w:sz w:val="22"/>
              </w:rPr>
              <w:t>0.99</w:t>
            </w:r>
          </w:p>
        </w:tc>
      </w:tr>
      <w:tr w:rsidR="00000000" w14:paraId="48311397" w14:textId="77777777">
        <w:trPr>
          <w:trHeight w:val="81"/>
        </w:trPr>
        <w:tc>
          <w:tcPr>
            <w:tcW w:w="80" w:type="dxa"/>
            <w:tcBorders>
              <w:left w:val="single" w:sz="8" w:space="0" w:color="auto"/>
              <w:bottom w:val="single" w:sz="8" w:space="0" w:color="auto"/>
            </w:tcBorders>
            <w:shd w:val="clear" w:color="auto" w:fill="auto"/>
            <w:vAlign w:val="bottom"/>
          </w:tcPr>
          <w:p w14:paraId="713F38CE" w14:textId="77777777" w:rsidR="00000000" w:rsidRDefault="00000000">
            <w:pPr>
              <w:spacing w:line="0" w:lineRule="atLeast"/>
              <w:rPr>
                <w:rFonts w:ascii="Times New Roman" w:eastAsia="Times New Roman" w:hAnsi="Times New Roman"/>
                <w:sz w:val="7"/>
              </w:rPr>
            </w:pPr>
          </w:p>
        </w:tc>
        <w:tc>
          <w:tcPr>
            <w:tcW w:w="4160" w:type="dxa"/>
            <w:tcBorders>
              <w:bottom w:val="single" w:sz="8" w:space="0" w:color="auto"/>
              <w:right w:val="single" w:sz="8" w:space="0" w:color="auto"/>
            </w:tcBorders>
            <w:shd w:val="clear" w:color="auto" w:fill="auto"/>
            <w:vAlign w:val="bottom"/>
          </w:tcPr>
          <w:p w14:paraId="21732D73" w14:textId="77777777" w:rsidR="00000000" w:rsidRDefault="00000000">
            <w:pPr>
              <w:spacing w:line="0" w:lineRule="atLeast"/>
              <w:rPr>
                <w:rFonts w:ascii="Times New Roman" w:eastAsia="Times New Roman" w:hAnsi="Times New Roman"/>
                <w:sz w:val="7"/>
              </w:rPr>
            </w:pPr>
          </w:p>
        </w:tc>
        <w:tc>
          <w:tcPr>
            <w:tcW w:w="960" w:type="dxa"/>
            <w:gridSpan w:val="2"/>
            <w:tcBorders>
              <w:bottom w:val="single" w:sz="8" w:space="0" w:color="auto"/>
              <w:right w:val="single" w:sz="8" w:space="0" w:color="auto"/>
            </w:tcBorders>
            <w:shd w:val="clear" w:color="auto" w:fill="auto"/>
            <w:vAlign w:val="bottom"/>
          </w:tcPr>
          <w:p w14:paraId="5AA35CEF" w14:textId="77777777" w:rsidR="00000000" w:rsidRDefault="00000000">
            <w:pPr>
              <w:spacing w:line="0" w:lineRule="atLeast"/>
              <w:rPr>
                <w:rFonts w:ascii="Times New Roman" w:eastAsia="Times New Roman" w:hAnsi="Times New Roman"/>
                <w:sz w:val="7"/>
              </w:rPr>
            </w:pPr>
          </w:p>
        </w:tc>
      </w:tr>
      <w:tr w:rsidR="00000000" w14:paraId="5B03B75B" w14:textId="77777777">
        <w:trPr>
          <w:trHeight w:val="324"/>
        </w:trPr>
        <w:tc>
          <w:tcPr>
            <w:tcW w:w="80" w:type="dxa"/>
            <w:tcBorders>
              <w:left w:val="single" w:sz="8" w:space="0" w:color="auto"/>
            </w:tcBorders>
            <w:shd w:val="clear" w:color="auto" w:fill="auto"/>
            <w:vAlign w:val="bottom"/>
          </w:tcPr>
          <w:p w14:paraId="1DC96EBC" w14:textId="77777777" w:rsidR="00000000" w:rsidRDefault="00000000">
            <w:pPr>
              <w:spacing w:line="0" w:lineRule="atLeast"/>
              <w:rPr>
                <w:rFonts w:ascii="Times New Roman" w:eastAsia="Times New Roman" w:hAnsi="Times New Roman"/>
                <w:sz w:val="24"/>
              </w:rPr>
            </w:pPr>
          </w:p>
        </w:tc>
        <w:tc>
          <w:tcPr>
            <w:tcW w:w="4160" w:type="dxa"/>
            <w:tcBorders>
              <w:right w:val="single" w:sz="8" w:space="0" w:color="auto"/>
            </w:tcBorders>
            <w:shd w:val="clear" w:color="auto" w:fill="auto"/>
            <w:vAlign w:val="bottom"/>
          </w:tcPr>
          <w:p w14:paraId="53A9E4D5"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Perceived_Effectiveness_of_VR</w:t>
            </w:r>
          </w:p>
        </w:tc>
        <w:tc>
          <w:tcPr>
            <w:tcW w:w="960" w:type="dxa"/>
            <w:gridSpan w:val="2"/>
            <w:tcBorders>
              <w:right w:val="single" w:sz="8" w:space="0" w:color="auto"/>
            </w:tcBorders>
            <w:shd w:val="clear" w:color="auto" w:fill="auto"/>
            <w:vAlign w:val="bottom"/>
          </w:tcPr>
          <w:p w14:paraId="37BCA49C" w14:textId="77777777" w:rsidR="00000000" w:rsidRDefault="00000000">
            <w:pPr>
              <w:spacing w:line="0" w:lineRule="atLeast"/>
              <w:jc w:val="center"/>
              <w:rPr>
                <w:rFonts w:ascii="Times New Roman" w:eastAsia="Times New Roman" w:hAnsi="Times New Roman"/>
                <w:w w:val="98"/>
                <w:sz w:val="22"/>
              </w:rPr>
            </w:pPr>
            <w:r>
              <w:rPr>
                <w:rFonts w:ascii="Times New Roman" w:eastAsia="Times New Roman" w:hAnsi="Times New Roman"/>
                <w:w w:val="98"/>
                <w:sz w:val="22"/>
              </w:rPr>
              <w:t>0.26</w:t>
            </w:r>
          </w:p>
        </w:tc>
      </w:tr>
      <w:tr w:rsidR="00000000" w14:paraId="28259658" w14:textId="77777777">
        <w:trPr>
          <w:trHeight w:val="81"/>
        </w:trPr>
        <w:tc>
          <w:tcPr>
            <w:tcW w:w="80" w:type="dxa"/>
            <w:tcBorders>
              <w:left w:val="single" w:sz="8" w:space="0" w:color="auto"/>
              <w:bottom w:val="single" w:sz="8" w:space="0" w:color="auto"/>
            </w:tcBorders>
            <w:shd w:val="clear" w:color="auto" w:fill="auto"/>
            <w:vAlign w:val="bottom"/>
          </w:tcPr>
          <w:p w14:paraId="389E1139" w14:textId="77777777" w:rsidR="00000000" w:rsidRDefault="00000000">
            <w:pPr>
              <w:spacing w:line="0" w:lineRule="atLeast"/>
              <w:rPr>
                <w:rFonts w:ascii="Times New Roman" w:eastAsia="Times New Roman" w:hAnsi="Times New Roman"/>
                <w:sz w:val="7"/>
              </w:rPr>
            </w:pPr>
          </w:p>
        </w:tc>
        <w:tc>
          <w:tcPr>
            <w:tcW w:w="4160" w:type="dxa"/>
            <w:tcBorders>
              <w:bottom w:val="single" w:sz="8" w:space="0" w:color="auto"/>
              <w:right w:val="single" w:sz="8" w:space="0" w:color="auto"/>
            </w:tcBorders>
            <w:shd w:val="clear" w:color="auto" w:fill="auto"/>
            <w:vAlign w:val="bottom"/>
          </w:tcPr>
          <w:p w14:paraId="23079884" w14:textId="77777777" w:rsidR="00000000" w:rsidRDefault="00000000">
            <w:pPr>
              <w:spacing w:line="0" w:lineRule="atLeast"/>
              <w:rPr>
                <w:rFonts w:ascii="Times New Roman" w:eastAsia="Times New Roman" w:hAnsi="Times New Roman"/>
                <w:sz w:val="7"/>
              </w:rPr>
            </w:pPr>
          </w:p>
        </w:tc>
        <w:tc>
          <w:tcPr>
            <w:tcW w:w="80" w:type="dxa"/>
            <w:tcBorders>
              <w:bottom w:val="single" w:sz="8" w:space="0" w:color="auto"/>
            </w:tcBorders>
            <w:shd w:val="clear" w:color="auto" w:fill="auto"/>
            <w:vAlign w:val="bottom"/>
          </w:tcPr>
          <w:p w14:paraId="7572CD80" w14:textId="77777777" w:rsidR="00000000" w:rsidRDefault="00000000">
            <w:pPr>
              <w:spacing w:line="0" w:lineRule="atLeast"/>
              <w:rPr>
                <w:rFonts w:ascii="Times New Roman" w:eastAsia="Times New Roman" w:hAnsi="Times New Roman"/>
                <w:sz w:val="7"/>
              </w:rPr>
            </w:pPr>
          </w:p>
        </w:tc>
        <w:tc>
          <w:tcPr>
            <w:tcW w:w="900" w:type="dxa"/>
            <w:tcBorders>
              <w:bottom w:val="single" w:sz="8" w:space="0" w:color="auto"/>
              <w:right w:val="single" w:sz="8" w:space="0" w:color="auto"/>
            </w:tcBorders>
            <w:shd w:val="clear" w:color="auto" w:fill="auto"/>
            <w:vAlign w:val="bottom"/>
          </w:tcPr>
          <w:p w14:paraId="5042A7A0" w14:textId="77777777" w:rsidR="00000000" w:rsidRDefault="00000000">
            <w:pPr>
              <w:spacing w:line="0" w:lineRule="atLeast"/>
              <w:rPr>
                <w:rFonts w:ascii="Times New Roman" w:eastAsia="Times New Roman" w:hAnsi="Times New Roman"/>
                <w:sz w:val="7"/>
              </w:rPr>
            </w:pPr>
          </w:p>
        </w:tc>
      </w:tr>
    </w:tbl>
    <w:p w14:paraId="4505730D" w14:textId="77777777" w:rsidR="00000000" w:rsidRDefault="00000000">
      <w:pPr>
        <w:spacing w:line="200" w:lineRule="exact"/>
        <w:rPr>
          <w:rFonts w:ascii="Times New Roman" w:eastAsia="Times New Roman" w:hAnsi="Times New Roman"/>
        </w:rPr>
      </w:pPr>
    </w:p>
    <w:p w14:paraId="7D1BA5B1" w14:textId="77777777" w:rsidR="00000000" w:rsidRDefault="00000000">
      <w:pPr>
        <w:spacing w:line="200" w:lineRule="exact"/>
        <w:rPr>
          <w:rFonts w:ascii="Times New Roman" w:eastAsia="Times New Roman" w:hAnsi="Times New Roman"/>
        </w:rPr>
      </w:pPr>
    </w:p>
    <w:p w14:paraId="28B06DB0" w14:textId="77777777" w:rsidR="00000000" w:rsidRDefault="00000000">
      <w:pPr>
        <w:spacing w:line="283" w:lineRule="exact"/>
        <w:rPr>
          <w:rFonts w:ascii="Times New Roman" w:eastAsia="Times New Roman" w:hAnsi="Times New Roman"/>
        </w:rPr>
      </w:pPr>
    </w:p>
    <w:p w14:paraId="136CD27B" w14:textId="77777777" w:rsidR="00000000" w:rsidRDefault="00000000">
      <w:pPr>
        <w:spacing w:line="0" w:lineRule="atLeast"/>
        <w:jc w:val="center"/>
        <w:rPr>
          <w:rFonts w:ascii="Times New Roman" w:eastAsia="Times New Roman" w:hAnsi="Times New Roman"/>
          <w:i/>
          <w:sz w:val="22"/>
        </w:rPr>
      </w:pPr>
      <w:r>
        <w:rPr>
          <w:rFonts w:ascii="Times New Roman" w:eastAsia="Times New Roman" w:hAnsi="Times New Roman"/>
          <w:i/>
          <w:sz w:val="22"/>
        </w:rPr>
        <w:t>Table 8.1: Resulting p-values for high- and low-performing clusters</w:t>
      </w:r>
    </w:p>
    <w:p w14:paraId="50D36E7B" w14:textId="77777777" w:rsidR="00000000" w:rsidRDefault="00000000">
      <w:pPr>
        <w:spacing w:line="200" w:lineRule="exact"/>
        <w:rPr>
          <w:rFonts w:ascii="Times New Roman" w:eastAsia="Times New Roman" w:hAnsi="Times New Roman"/>
        </w:rPr>
      </w:pPr>
    </w:p>
    <w:p w14:paraId="5A424E8E" w14:textId="77777777" w:rsidR="00000000" w:rsidRDefault="00000000">
      <w:pPr>
        <w:spacing w:line="200" w:lineRule="exact"/>
        <w:rPr>
          <w:rFonts w:ascii="Times New Roman" w:eastAsia="Times New Roman" w:hAnsi="Times New Roman"/>
        </w:rPr>
      </w:pPr>
    </w:p>
    <w:p w14:paraId="3CCC90AD" w14:textId="77777777" w:rsidR="00000000" w:rsidRDefault="00000000">
      <w:pPr>
        <w:spacing w:line="225" w:lineRule="exact"/>
        <w:rPr>
          <w:rFonts w:ascii="Times New Roman" w:eastAsia="Times New Roman" w:hAnsi="Times New Roman"/>
        </w:rPr>
      </w:pPr>
    </w:p>
    <w:p w14:paraId="0ED716B1" w14:textId="77777777" w:rsidR="00000000" w:rsidRDefault="00000000">
      <w:pPr>
        <w:spacing w:line="254" w:lineRule="auto"/>
        <w:jc w:val="both"/>
        <w:rPr>
          <w:rFonts w:ascii="Times New Roman" w:eastAsia="Times New Roman" w:hAnsi="Times New Roman"/>
          <w:sz w:val="22"/>
        </w:rPr>
      </w:pPr>
      <w:r>
        <w:rPr>
          <w:rFonts w:ascii="Times New Roman" w:eastAsia="Times New Roman" w:hAnsi="Times New Roman"/>
          <w:sz w:val="22"/>
        </w:rPr>
        <w:t>From the p-values, we are observing that "Collaboration with Peers via VR" is the only feature that significantly distinguishes the high-performing and low-performing clusters. Other features showed no significant differences.</w:t>
      </w:r>
    </w:p>
    <w:p w14:paraId="6C8E2F9B" w14:textId="77777777" w:rsidR="00000000" w:rsidRDefault="00000000">
      <w:pPr>
        <w:spacing w:line="176" w:lineRule="exact"/>
        <w:rPr>
          <w:rFonts w:ascii="Times New Roman" w:eastAsia="Times New Roman" w:hAnsi="Times New Roman"/>
        </w:rPr>
      </w:pPr>
    </w:p>
    <w:p w14:paraId="25C54D10" w14:textId="77777777" w:rsidR="00000000" w:rsidRDefault="00000000">
      <w:pPr>
        <w:spacing w:line="254" w:lineRule="auto"/>
        <w:jc w:val="both"/>
        <w:rPr>
          <w:rFonts w:ascii="Times New Roman" w:eastAsia="Times New Roman" w:hAnsi="Times New Roman"/>
          <w:sz w:val="22"/>
        </w:rPr>
      </w:pPr>
      <w:r>
        <w:rPr>
          <w:rFonts w:ascii="Times New Roman" w:eastAsia="Times New Roman" w:hAnsi="Times New Roman"/>
          <w:sz w:val="22"/>
        </w:rPr>
        <w:t>Next, we conducted an in-depth analysis and statistical testing on various student attributes, such as gender, grade level, field of study, region, and school support systems, to determine if there were any significant differences between the high- and low-performing clusters.</w:t>
      </w:r>
    </w:p>
    <w:p w14:paraId="1D2A2D1D" w14:textId="77777777" w:rsidR="00000000" w:rsidRDefault="00000000">
      <w:pPr>
        <w:spacing w:line="177" w:lineRule="exact"/>
        <w:rPr>
          <w:rFonts w:ascii="Times New Roman" w:eastAsia="Times New Roman" w:hAnsi="Times New Roman"/>
        </w:rPr>
      </w:pPr>
    </w:p>
    <w:p w14:paraId="76118441" w14:textId="77777777" w:rsidR="00000000" w:rsidRDefault="00000000">
      <w:pPr>
        <w:spacing w:line="256" w:lineRule="auto"/>
        <w:jc w:val="both"/>
        <w:rPr>
          <w:rFonts w:ascii="Times New Roman" w:eastAsia="Times New Roman" w:hAnsi="Times New Roman"/>
          <w:sz w:val="22"/>
        </w:rPr>
      </w:pPr>
      <w:r>
        <w:rPr>
          <w:rFonts w:ascii="Times New Roman" w:eastAsia="Times New Roman" w:hAnsi="Times New Roman"/>
          <w:sz w:val="22"/>
        </w:rPr>
        <w:t>From the resulting p-values, we observed a significant difference in VR usage for education based on gender. No significant differences were found in grade level. However, for field of study, school support systems, and region, VR usage significantly differed between the high- and low-performing clusters, similar to gender. Additionally, in the regional context, collaboration with peers via VR also showed a significant difference.</w:t>
      </w:r>
    </w:p>
    <w:p w14:paraId="190B9FD6" w14:textId="77777777" w:rsidR="00000000" w:rsidRDefault="00000000">
      <w:pPr>
        <w:spacing w:line="177" w:lineRule="exact"/>
        <w:rPr>
          <w:rFonts w:ascii="Times New Roman" w:eastAsia="Times New Roman" w:hAnsi="Times New Roman"/>
        </w:rPr>
      </w:pPr>
    </w:p>
    <w:p w14:paraId="6DFF8FB5" w14:textId="77777777" w:rsidR="00000000" w:rsidRDefault="00000000">
      <w:pPr>
        <w:spacing w:line="246" w:lineRule="auto"/>
        <w:jc w:val="both"/>
        <w:rPr>
          <w:rFonts w:ascii="Times New Roman" w:eastAsia="Times New Roman" w:hAnsi="Times New Roman"/>
          <w:sz w:val="22"/>
        </w:rPr>
      </w:pPr>
      <w:r>
        <w:rPr>
          <w:rFonts w:ascii="Times New Roman" w:eastAsia="Times New Roman" w:hAnsi="Times New Roman"/>
          <w:sz w:val="22"/>
        </w:rPr>
        <w:t>Although we expected there to be differences in features between high and low-performing clusters, the detailed analysis showed that no visual or statistical differences exist between them.</w:t>
      </w:r>
    </w:p>
    <w:p w14:paraId="00391116" w14:textId="77777777" w:rsidR="00000000" w:rsidRDefault="00000000">
      <w:pPr>
        <w:spacing w:line="200" w:lineRule="exact"/>
        <w:rPr>
          <w:rFonts w:ascii="Times New Roman" w:eastAsia="Times New Roman" w:hAnsi="Times New Roman"/>
        </w:rPr>
      </w:pPr>
    </w:p>
    <w:p w14:paraId="2851360F" w14:textId="77777777" w:rsidR="00000000" w:rsidRDefault="00000000">
      <w:pPr>
        <w:spacing w:line="200" w:lineRule="exact"/>
        <w:rPr>
          <w:rFonts w:ascii="Times New Roman" w:eastAsia="Times New Roman" w:hAnsi="Times New Roman"/>
        </w:rPr>
      </w:pPr>
    </w:p>
    <w:p w14:paraId="4E93B8B6" w14:textId="77777777" w:rsidR="00000000" w:rsidRDefault="00000000">
      <w:pPr>
        <w:spacing w:line="208" w:lineRule="exact"/>
        <w:rPr>
          <w:rFonts w:ascii="Times New Roman" w:eastAsia="Times New Roman" w:hAnsi="Times New Roman"/>
        </w:rPr>
      </w:pPr>
    </w:p>
    <w:p w14:paraId="14220F7D" w14:textId="77777777" w:rsidR="00000000" w:rsidRDefault="00000000">
      <w:pPr>
        <w:spacing w:line="0" w:lineRule="atLeast"/>
        <w:rPr>
          <w:rFonts w:ascii="Times New Roman" w:eastAsia="Times New Roman" w:hAnsi="Times New Roman"/>
          <w:sz w:val="22"/>
          <w:u w:val="single"/>
        </w:rPr>
      </w:pPr>
      <w:r>
        <w:rPr>
          <w:rFonts w:ascii="Times New Roman" w:eastAsia="Times New Roman" w:hAnsi="Times New Roman"/>
          <w:sz w:val="22"/>
          <w:u w:val="single"/>
        </w:rPr>
        <w:t>Question-3:</w:t>
      </w:r>
    </w:p>
    <w:p w14:paraId="79B8DB10" w14:textId="77777777" w:rsidR="00000000" w:rsidRDefault="00000000">
      <w:pPr>
        <w:spacing w:line="181" w:lineRule="exact"/>
        <w:rPr>
          <w:rFonts w:ascii="Times New Roman" w:eastAsia="Times New Roman" w:hAnsi="Times New Roman"/>
        </w:rPr>
      </w:pPr>
    </w:p>
    <w:p w14:paraId="43B8FEE8"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How do cluster characteristics vary across different regional and support system contexts?</w:t>
      </w:r>
    </w:p>
    <w:p w14:paraId="2B17DB21" w14:textId="77777777" w:rsidR="00000000" w:rsidRDefault="00000000">
      <w:pPr>
        <w:spacing w:line="179" w:lineRule="exact"/>
        <w:rPr>
          <w:rFonts w:ascii="Times New Roman" w:eastAsia="Times New Roman" w:hAnsi="Times New Roman"/>
        </w:rPr>
      </w:pPr>
    </w:p>
    <w:p w14:paraId="4D3E5A74"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Answer:</w:t>
      </w:r>
    </w:p>
    <w:p w14:paraId="6C20E955" w14:textId="77777777" w:rsidR="00000000" w:rsidRDefault="00000000">
      <w:pPr>
        <w:spacing w:line="191" w:lineRule="exact"/>
        <w:rPr>
          <w:rFonts w:ascii="Times New Roman" w:eastAsia="Times New Roman" w:hAnsi="Times New Roman"/>
        </w:rPr>
      </w:pPr>
    </w:p>
    <w:p w14:paraId="45A44FE0" w14:textId="77777777" w:rsidR="00000000" w:rsidRDefault="00000000">
      <w:pPr>
        <w:spacing w:line="248" w:lineRule="auto"/>
        <w:jc w:val="both"/>
        <w:rPr>
          <w:rFonts w:ascii="Times New Roman" w:eastAsia="Times New Roman" w:hAnsi="Times New Roman"/>
          <w:sz w:val="22"/>
        </w:rPr>
      </w:pPr>
      <w:r>
        <w:rPr>
          <w:rFonts w:ascii="Times New Roman" w:eastAsia="Times New Roman" w:hAnsi="Times New Roman"/>
          <w:sz w:val="22"/>
        </w:rPr>
        <w:t>The objective was to analyze how cluster characteristics vary across different regional and support system contexts.</w:t>
      </w:r>
    </w:p>
    <w:p w14:paraId="4B9910BA" w14:textId="77777777" w:rsidR="00000000" w:rsidRDefault="00000000">
      <w:pPr>
        <w:spacing w:line="185" w:lineRule="exact"/>
        <w:rPr>
          <w:rFonts w:ascii="Times New Roman" w:eastAsia="Times New Roman" w:hAnsi="Times New Roman"/>
        </w:rPr>
      </w:pPr>
    </w:p>
    <w:p w14:paraId="4A238CEE" w14:textId="77777777" w:rsidR="00000000" w:rsidRDefault="00000000">
      <w:pPr>
        <w:spacing w:line="269" w:lineRule="auto"/>
        <w:jc w:val="both"/>
        <w:rPr>
          <w:rFonts w:ascii="Times New Roman" w:eastAsia="Times New Roman" w:hAnsi="Times New Roman"/>
          <w:sz w:val="21"/>
        </w:rPr>
      </w:pPr>
      <w:r>
        <w:rPr>
          <w:rFonts w:ascii="Times New Roman" w:eastAsia="Times New Roman" w:hAnsi="Times New Roman"/>
          <w:sz w:val="21"/>
        </w:rPr>
        <w:t>In our dataset, there are 6 regions representing 6 continents. Comparing from a regional context in statistical testing is important because regional factors, such as access to resources, cultural differences, and varying</w:t>
      </w:r>
    </w:p>
    <w:p w14:paraId="50E26CBD" w14:textId="77777777" w:rsidR="00000000" w:rsidRDefault="00000000">
      <w:pPr>
        <w:spacing w:line="269" w:lineRule="auto"/>
        <w:jc w:val="both"/>
        <w:rPr>
          <w:rFonts w:ascii="Times New Roman" w:eastAsia="Times New Roman" w:hAnsi="Times New Roman"/>
          <w:sz w:val="21"/>
        </w:rPr>
        <w:sectPr w:rsidR="00000000">
          <w:pgSz w:w="12240" w:h="15840"/>
          <w:pgMar w:top="1420" w:right="1440" w:bottom="861" w:left="1440" w:header="0" w:footer="0" w:gutter="0"/>
          <w:cols w:space="0" w:equalWidth="0">
            <w:col w:w="9360"/>
          </w:cols>
          <w:docGrid w:linePitch="360"/>
        </w:sectPr>
      </w:pPr>
    </w:p>
    <w:p w14:paraId="1972662E" w14:textId="77777777" w:rsidR="00000000" w:rsidRDefault="00000000">
      <w:pPr>
        <w:spacing w:line="11" w:lineRule="exact"/>
        <w:rPr>
          <w:rFonts w:ascii="Times New Roman" w:eastAsia="Times New Roman" w:hAnsi="Times New Roman"/>
        </w:rPr>
      </w:pPr>
      <w:bookmarkStart w:id="9" w:name="page10"/>
      <w:bookmarkEnd w:id="9"/>
    </w:p>
    <w:p w14:paraId="54C6AC2E" w14:textId="77777777" w:rsidR="00000000" w:rsidRDefault="00000000">
      <w:pPr>
        <w:spacing w:line="256" w:lineRule="auto"/>
        <w:jc w:val="both"/>
        <w:rPr>
          <w:rFonts w:ascii="Times New Roman" w:eastAsia="Times New Roman" w:hAnsi="Times New Roman"/>
          <w:sz w:val="22"/>
        </w:rPr>
      </w:pPr>
      <w:r>
        <w:rPr>
          <w:rFonts w:ascii="Times New Roman" w:eastAsia="Times New Roman" w:hAnsi="Times New Roman"/>
          <w:sz w:val="22"/>
        </w:rPr>
        <w:t>educational support systems, can significantly influence student performance and behavior. Regional disparities can uncover trends or patterns that might be masked in a broader analysis, helping to identify specific needs or opportunities for targeted interventions. Additionally, understanding regional context ensures that findings are more applicable and relevant to different areas, allowing for more effective policy decisions and resource allocation.</w:t>
      </w:r>
    </w:p>
    <w:p w14:paraId="64C846C3" w14:textId="77777777" w:rsidR="00000000" w:rsidRDefault="00000000">
      <w:pPr>
        <w:spacing w:line="175" w:lineRule="exact"/>
        <w:rPr>
          <w:rFonts w:ascii="Times New Roman" w:eastAsia="Times New Roman" w:hAnsi="Times New Roman"/>
        </w:rPr>
      </w:pPr>
    </w:p>
    <w:p w14:paraId="724F8FD0" w14:textId="77777777" w:rsidR="00000000" w:rsidRDefault="00000000">
      <w:pPr>
        <w:spacing w:line="256" w:lineRule="auto"/>
        <w:jc w:val="both"/>
        <w:rPr>
          <w:rFonts w:ascii="Times New Roman" w:eastAsia="Times New Roman" w:hAnsi="Times New Roman"/>
          <w:sz w:val="22"/>
        </w:rPr>
      </w:pPr>
      <w:r>
        <w:rPr>
          <w:rFonts w:ascii="Times New Roman" w:eastAsia="Times New Roman" w:hAnsi="Times New Roman"/>
          <w:sz w:val="22"/>
        </w:rPr>
        <w:t>From the ANOVA test for regional context, we found that "Collaboration with Peers via VR" significantly varies across regions. Other variables showed no significant regional variation. This we can consider a good one because all the students of the region are getting similar opportunities and responding the same way. If the dataset had more granular breakdown, like sub-continents or countries of the regional data, we might have observed in-depth insights here.</w:t>
      </w:r>
    </w:p>
    <w:p w14:paraId="714D0AC2" w14:textId="77777777" w:rsidR="00000000" w:rsidRDefault="00000000">
      <w:pPr>
        <w:spacing w:line="200" w:lineRule="exact"/>
        <w:rPr>
          <w:rFonts w:ascii="Times New Roman" w:eastAsia="Times New Roman" w:hAnsi="Times New Roman"/>
        </w:rPr>
      </w:pPr>
    </w:p>
    <w:p w14:paraId="33A29968" w14:textId="77777777" w:rsidR="00000000" w:rsidRDefault="00000000">
      <w:pPr>
        <w:spacing w:line="378" w:lineRule="exact"/>
        <w:rPr>
          <w:rFonts w:ascii="Times New Roman" w:eastAsia="Times New Roman" w:hAnsi="Times New Roman"/>
        </w:rPr>
      </w:pPr>
    </w:p>
    <w:tbl>
      <w:tblPr>
        <w:tblW w:w="0" w:type="auto"/>
        <w:tblInd w:w="2090" w:type="dxa"/>
        <w:tblLayout w:type="fixed"/>
        <w:tblCellMar>
          <w:top w:w="0" w:type="dxa"/>
          <w:left w:w="0" w:type="dxa"/>
          <w:bottom w:w="0" w:type="dxa"/>
          <w:right w:w="0" w:type="dxa"/>
        </w:tblCellMar>
        <w:tblLook w:val="0000" w:firstRow="0" w:lastRow="0" w:firstColumn="0" w:lastColumn="0" w:noHBand="0" w:noVBand="0"/>
      </w:tblPr>
      <w:tblGrid>
        <w:gridCol w:w="80"/>
        <w:gridCol w:w="4160"/>
        <w:gridCol w:w="80"/>
        <w:gridCol w:w="900"/>
      </w:tblGrid>
      <w:tr w:rsidR="00000000" w14:paraId="15B78B4D" w14:textId="77777777">
        <w:trPr>
          <w:trHeight w:val="91"/>
        </w:trPr>
        <w:tc>
          <w:tcPr>
            <w:tcW w:w="80" w:type="dxa"/>
            <w:tcBorders>
              <w:top w:val="single" w:sz="8" w:space="0" w:color="auto"/>
              <w:left w:val="single" w:sz="8" w:space="0" w:color="auto"/>
            </w:tcBorders>
            <w:shd w:val="clear" w:color="auto" w:fill="D0D0D0"/>
            <w:vAlign w:val="bottom"/>
          </w:tcPr>
          <w:p w14:paraId="7FE3F807" w14:textId="77777777" w:rsidR="00000000" w:rsidRDefault="00000000">
            <w:pPr>
              <w:spacing w:line="0" w:lineRule="atLeast"/>
              <w:rPr>
                <w:rFonts w:ascii="Times New Roman" w:eastAsia="Times New Roman" w:hAnsi="Times New Roman"/>
                <w:sz w:val="7"/>
              </w:rPr>
            </w:pPr>
          </w:p>
        </w:tc>
        <w:tc>
          <w:tcPr>
            <w:tcW w:w="4160" w:type="dxa"/>
            <w:vMerge w:val="restart"/>
            <w:tcBorders>
              <w:top w:val="single" w:sz="8" w:space="0" w:color="auto"/>
              <w:right w:val="single" w:sz="8" w:space="0" w:color="auto"/>
            </w:tcBorders>
            <w:shd w:val="clear" w:color="auto" w:fill="D0D0D0"/>
            <w:vAlign w:val="bottom"/>
          </w:tcPr>
          <w:p w14:paraId="67AF2F29" w14:textId="77777777" w:rsidR="00000000" w:rsidRDefault="00000000">
            <w:pPr>
              <w:spacing w:line="0" w:lineRule="atLeast"/>
              <w:rPr>
                <w:rFonts w:ascii="Times New Roman" w:eastAsia="Times New Roman" w:hAnsi="Times New Roman"/>
                <w:b/>
                <w:sz w:val="22"/>
              </w:rPr>
            </w:pPr>
            <w:r>
              <w:rPr>
                <w:rFonts w:ascii="Times New Roman" w:eastAsia="Times New Roman" w:hAnsi="Times New Roman"/>
                <w:b/>
                <w:sz w:val="22"/>
              </w:rPr>
              <w:t>Feature Name</w:t>
            </w:r>
          </w:p>
        </w:tc>
        <w:tc>
          <w:tcPr>
            <w:tcW w:w="80" w:type="dxa"/>
            <w:tcBorders>
              <w:top w:val="single" w:sz="8" w:space="0" w:color="auto"/>
            </w:tcBorders>
            <w:shd w:val="clear" w:color="auto" w:fill="D0D0D0"/>
            <w:vAlign w:val="bottom"/>
          </w:tcPr>
          <w:p w14:paraId="46B1133B" w14:textId="77777777" w:rsidR="00000000" w:rsidRDefault="00000000">
            <w:pPr>
              <w:spacing w:line="0" w:lineRule="atLeast"/>
              <w:rPr>
                <w:rFonts w:ascii="Times New Roman" w:eastAsia="Times New Roman" w:hAnsi="Times New Roman"/>
                <w:sz w:val="7"/>
              </w:rPr>
            </w:pPr>
          </w:p>
        </w:tc>
        <w:tc>
          <w:tcPr>
            <w:tcW w:w="900" w:type="dxa"/>
            <w:vMerge w:val="restart"/>
            <w:tcBorders>
              <w:top w:val="single" w:sz="8" w:space="0" w:color="auto"/>
              <w:right w:val="single" w:sz="8" w:space="0" w:color="auto"/>
            </w:tcBorders>
            <w:shd w:val="clear" w:color="auto" w:fill="D0D0D0"/>
            <w:vAlign w:val="bottom"/>
          </w:tcPr>
          <w:p w14:paraId="123BA863" w14:textId="77777777" w:rsidR="00000000" w:rsidRDefault="00000000">
            <w:pPr>
              <w:spacing w:line="0" w:lineRule="atLeast"/>
              <w:jc w:val="center"/>
              <w:rPr>
                <w:rFonts w:ascii="Times New Roman" w:eastAsia="Times New Roman" w:hAnsi="Times New Roman"/>
                <w:b/>
                <w:sz w:val="22"/>
              </w:rPr>
            </w:pPr>
            <w:r>
              <w:rPr>
                <w:rFonts w:ascii="Times New Roman" w:eastAsia="Times New Roman" w:hAnsi="Times New Roman"/>
                <w:b/>
                <w:sz w:val="22"/>
              </w:rPr>
              <w:t>p-value</w:t>
            </w:r>
          </w:p>
        </w:tc>
      </w:tr>
      <w:tr w:rsidR="00000000" w14:paraId="2229284B" w14:textId="77777777">
        <w:trPr>
          <w:trHeight w:val="252"/>
        </w:trPr>
        <w:tc>
          <w:tcPr>
            <w:tcW w:w="80" w:type="dxa"/>
            <w:tcBorders>
              <w:left w:val="single" w:sz="8" w:space="0" w:color="auto"/>
            </w:tcBorders>
            <w:shd w:val="clear" w:color="auto" w:fill="D0D0D0"/>
            <w:vAlign w:val="bottom"/>
          </w:tcPr>
          <w:p w14:paraId="3D67B854" w14:textId="77777777" w:rsidR="00000000" w:rsidRDefault="00000000">
            <w:pPr>
              <w:spacing w:line="0" w:lineRule="atLeast"/>
              <w:rPr>
                <w:rFonts w:ascii="Times New Roman" w:eastAsia="Times New Roman" w:hAnsi="Times New Roman"/>
                <w:sz w:val="21"/>
              </w:rPr>
            </w:pPr>
          </w:p>
        </w:tc>
        <w:tc>
          <w:tcPr>
            <w:tcW w:w="4160" w:type="dxa"/>
            <w:vMerge/>
            <w:tcBorders>
              <w:right w:val="single" w:sz="8" w:space="0" w:color="auto"/>
            </w:tcBorders>
            <w:shd w:val="clear" w:color="auto" w:fill="D0D0D0"/>
            <w:vAlign w:val="bottom"/>
          </w:tcPr>
          <w:p w14:paraId="4F174090" w14:textId="77777777" w:rsidR="00000000" w:rsidRDefault="00000000">
            <w:pPr>
              <w:spacing w:line="0" w:lineRule="atLeast"/>
              <w:rPr>
                <w:rFonts w:ascii="Times New Roman" w:eastAsia="Times New Roman" w:hAnsi="Times New Roman"/>
                <w:sz w:val="21"/>
              </w:rPr>
            </w:pPr>
          </w:p>
        </w:tc>
        <w:tc>
          <w:tcPr>
            <w:tcW w:w="80" w:type="dxa"/>
            <w:shd w:val="clear" w:color="auto" w:fill="D0D0D0"/>
            <w:vAlign w:val="bottom"/>
          </w:tcPr>
          <w:p w14:paraId="4A14AA2E" w14:textId="77777777" w:rsidR="00000000" w:rsidRDefault="00000000">
            <w:pPr>
              <w:spacing w:line="0" w:lineRule="atLeast"/>
              <w:rPr>
                <w:rFonts w:ascii="Times New Roman" w:eastAsia="Times New Roman" w:hAnsi="Times New Roman"/>
                <w:sz w:val="21"/>
              </w:rPr>
            </w:pPr>
          </w:p>
        </w:tc>
        <w:tc>
          <w:tcPr>
            <w:tcW w:w="900" w:type="dxa"/>
            <w:vMerge/>
            <w:tcBorders>
              <w:right w:val="single" w:sz="8" w:space="0" w:color="auto"/>
            </w:tcBorders>
            <w:shd w:val="clear" w:color="auto" w:fill="D0D0D0"/>
            <w:vAlign w:val="bottom"/>
          </w:tcPr>
          <w:p w14:paraId="15D186B2" w14:textId="77777777" w:rsidR="00000000" w:rsidRDefault="00000000">
            <w:pPr>
              <w:spacing w:line="0" w:lineRule="atLeast"/>
              <w:rPr>
                <w:rFonts w:ascii="Times New Roman" w:eastAsia="Times New Roman" w:hAnsi="Times New Roman"/>
                <w:sz w:val="21"/>
              </w:rPr>
            </w:pPr>
          </w:p>
        </w:tc>
      </w:tr>
      <w:tr w:rsidR="00000000" w14:paraId="17A1B2AF" w14:textId="77777777">
        <w:trPr>
          <w:trHeight w:val="82"/>
        </w:trPr>
        <w:tc>
          <w:tcPr>
            <w:tcW w:w="80" w:type="dxa"/>
            <w:tcBorders>
              <w:left w:val="single" w:sz="8" w:space="0" w:color="auto"/>
              <w:bottom w:val="single" w:sz="8" w:space="0" w:color="auto"/>
            </w:tcBorders>
            <w:shd w:val="clear" w:color="auto" w:fill="D0D0D0"/>
            <w:vAlign w:val="bottom"/>
          </w:tcPr>
          <w:p w14:paraId="1FFB7F9E" w14:textId="77777777" w:rsidR="00000000" w:rsidRDefault="00000000">
            <w:pPr>
              <w:spacing w:line="0" w:lineRule="atLeast"/>
              <w:rPr>
                <w:rFonts w:ascii="Times New Roman" w:eastAsia="Times New Roman" w:hAnsi="Times New Roman"/>
                <w:sz w:val="7"/>
              </w:rPr>
            </w:pPr>
          </w:p>
        </w:tc>
        <w:tc>
          <w:tcPr>
            <w:tcW w:w="4160" w:type="dxa"/>
            <w:tcBorders>
              <w:bottom w:val="single" w:sz="8" w:space="0" w:color="auto"/>
              <w:right w:val="single" w:sz="8" w:space="0" w:color="auto"/>
            </w:tcBorders>
            <w:shd w:val="clear" w:color="auto" w:fill="D0D0D0"/>
            <w:vAlign w:val="bottom"/>
          </w:tcPr>
          <w:p w14:paraId="0E5B96FC" w14:textId="77777777" w:rsidR="00000000" w:rsidRDefault="00000000">
            <w:pPr>
              <w:spacing w:line="0" w:lineRule="atLeast"/>
              <w:rPr>
                <w:rFonts w:ascii="Times New Roman" w:eastAsia="Times New Roman" w:hAnsi="Times New Roman"/>
                <w:sz w:val="7"/>
              </w:rPr>
            </w:pPr>
          </w:p>
        </w:tc>
        <w:tc>
          <w:tcPr>
            <w:tcW w:w="80" w:type="dxa"/>
            <w:tcBorders>
              <w:bottom w:val="single" w:sz="8" w:space="0" w:color="auto"/>
            </w:tcBorders>
            <w:shd w:val="clear" w:color="auto" w:fill="D0D0D0"/>
            <w:vAlign w:val="bottom"/>
          </w:tcPr>
          <w:p w14:paraId="6ABBF911" w14:textId="77777777" w:rsidR="00000000" w:rsidRDefault="00000000">
            <w:pPr>
              <w:spacing w:line="0" w:lineRule="atLeast"/>
              <w:rPr>
                <w:rFonts w:ascii="Times New Roman" w:eastAsia="Times New Roman" w:hAnsi="Times New Roman"/>
                <w:sz w:val="7"/>
              </w:rPr>
            </w:pPr>
          </w:p>
        </w:tc>
        <w:tc>
          <w:tcPr>
            <w:tcW w:w="900" w:type="dxa"/>
            <w:tcBorders>
              <w:bottom w:val="single" w:sz="8" w:space="0" w:color="auto"/>
              <w:right w:val="single" w:sz="8" w:space="0" w:color="auto"/>
            </w:tcBorders>
            <w:shd w:val="clear" w:color="auto" w:fill="D0D0D0"/>
            <w:vAlign w:val="bottom"/>
          </w:tcPr>
          <w:p w14:paraId="484EF1DE" w14:textId="77777777" w:rsidR="00000000" w:rsidRDefault="00000000">
            <w:pPr>
              <w:spacing w:line="0" w:lineRule="atLeast"/>
              <w:rPr>
                <w:rFonts w:ascii="Times New Roman" w:eastAsia="Times New Roman" w:hAnsi="Times New Roman"/>
                <w:sz w:val="7"/>
              </w:rPr>
            </w:pPr>
          </w:p>
        </w:tc>
      </w:tr>
      <w:tr w:rsidR="00000000" w14:paraId="59C15E2C" w14:textId="77777777">
        <w:trPr>
          <w:trHeight w:val="319"/>
        </w:trPr>
        <w:tc>
          <w:tcPr>
            <w:tcW w:w="80" w:type="dxa"/>
            <w:tcBorders>
              <w:left w:val="single" w:sz="8" w:space="0" w:color="auto"/>
            </w:tcBorders>
            <w:shd w:val="clear" w:color="auto" w:fill="auto"/>
            <w:vAlign w:val="bottom"/>
          </w:tcPr>
          <w:p w14:paraId="31509FAB" w14:textId="77777777" w:rsidR="00000000" w:rsidRDefault="00000000">
            <w:pPr>
              <w:spacing w:line="0" w:lineRule="atLeast"/>
              <w:rPr>
                <w:rFonts w:ascii="Times New Roman" w:eastAsia="Times New Roman" w:hAnsi="Times New Roman"/>
                <w:sz w:val="24"/>
              </w:rPr>
            </w:pPr>
          </w:p>
        </w:tc>
        <w:tc>
          <w:tcPr>
            <w:tcW w:w="4160" w:type="dxa"/>
            <w:tcBorders>
              <w:right w:val="single" w:sz="8" w:space="0" w:color="auto"/>
            </w:tcBorders>
            <w:shd w:val="clear" w:color="auto" w:fill="auto"/>
            <w:vAlign w:val="bottom"/>
          </w:tcPr>
          <w:p w14:paraId="7D0A3085"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Usage_of_VR_in_Education</w:t>
            </w:r>
          </w:p>
        </w:tc>
        <w:tc>
          <w:tcPr>
            <w:tcW w:w="960" w:type="dxa"/>
            <w:gridSpan w:val="2"/>
            <w:tcBorders>
              <w:right w:val="single" w:sz="8" w:space="0" w:color="auto"/>
            </w:tcBorders>
            <w:shd w:val="clear" w:color="auto" w:fill="auto"/>
            <w:vAlign w:val="bottom"/>
          </w:tcPr>
          <w:p w14:paraId="0AF45083" w14:textId="77777777" w:rsidR="00000000" w:rsidRDefault="00000000">
            <w:pPr>
              <w:spacing w:line="0" w:lineRule="atLeast"/>
              <w:jc w:val="center"/>
              <w:rPr>
                <w:rFonts w:ascii="Times New Roman" w:eastAsia="Times New Roman" w:hAnsi="Times New Roman"/>
                <w:w w:val="98"/>
                <w:sz w:val="22"/>
              </w:rPr>
            </w:pPr>
            <w:r>
              <w:rPr>
                <w:rFonts w:ascii="Times New Roman" w:eastAsia="Times New Roman" w:hAnsi="Times New Roman"/>
                <w:w w:val="98"/>
                <w:sz w:val="22"/>
              </w:rPr>
              <w:t>0.81</w:t>
            </w:r>
          </w:p>
        </w:tc>
      </w:tr>
      <w:tr w:rsidR="00000000" w14:paraId="17B442A2" w14:textId="77777777">
        <w:trPr>
          <w:trHeight w:val="81"/>
        </w:trPr>
        <w:tc>
          <w:tcPr>
            <w:tcW w:w="80" w:type="dxa"/>
            <w:tcBorders>
              <w:left w:val="single" w:sz="8" w:space="0" w:color="auto"/>
              <w:bottom w:val="single" w:sz="8" w:space="0" w:color="auto"/>
            </w:tcBorders>
            <w:shd w:val="clear" w:color="auto" w:fill="auto"/>
            <w:vAlign w:val="bottom"/>
          </w:tcPr>
          <w:p w14:paraId="6A469ABE" w14:textId="77777777" w:rsidR="00000000" w:rsidRDefault="00000000">
            <w:pPr>
              <w:spacing w:line="0" w:lineRule="atLeast"/>
              <w:rPr>
                <w:rFonts w:ascii="Times New Roman" w:eastAsia="Times New Roman" w:hAnsi="Times New Roman"/>
                <w:sz w:val="7"/>
              </w:rPr>
            </w:pPr>
          </w:p>
        </w:tc>
        <w:tc>
          <w:tcPr>
            <w:tcW w:w="4160" w:type="dxa"/>
            <w:tcBorders>
              <w:bottom w:val="single" w:sz="8" w:space="0" w:color="auto"/>
              <w:right w:val="single" w:sz="8" w:space="0" w:color="auto"/>
            </w:tcBorders>
            <w:shd w:val="clear" w:color="auto" w:fill="auto"/>
            <w:vAlign w:val="bottom"/>
          </w:tcPr>
          <w:p w14:paraId="31AB6648" w14:textId="77777777" w:rsidR="00000000" w:rsidRDefault="00000000">
            <w:pPr>
              <w:spacing w:line="0" w:lineRule="atLeast"/>
              <w:rPr>
                <w:rFonts w:ascii="Times New Roman" w:eastAsia="Times New Roman" w:hAnsi="Times New Roman"/>
                <w:sz w:val="7"/>
              </w:rPr>
            </w:pPr>
          </w:p>
        </w:tc>
        <w:tc>
          <w:tcPr>
            <w:tcW w:w="960" w:type="dxa"/>
            <w:gridSpan w:val="2"/>
            <w:tcBorders>
              <w:bottom w:val="single" w:sz="8" w:space="0" w:color="auto"/>
              <w:right w:val="single" w:sz="8" w:space="0" w:color="auto"/>
            </w:tcBorders>
            <w:shd w:val="clear" w:color="auto" w:fill="auto"/>
            <w:vAlign w:val="bottom"/>
          </w:tcPr>
          <w:p w14:paraId="177FAA48" w14:textId="77777777" w:rsidR="00000000" w:rsidRDefault="00000000">
            <w:pPr>
              <w:spacing w:line="0" w:lineRule="atLeast"/>
              <w:rPr>
                <w:rFonts w:ascii="Times New Roman" w:eastAsia="Times New Roman" w:hAnsi="Times New Roman"/>
                <w:sz w:val="7"/>
              </w:rPr>
            </w:pPr>
          </w:p>
        </w:tc>
      </w:tr>
      <w:tr w:rsidR="00000000" w14:paraId="7E7AF695" w14:textId="77777777">
        <w:trPr>
          <w:trHeight w:val="321"/>
        </w:trPr>
        <w:tc>
          <w:tcPr>
            <w:tcW w:w="80" w:type="dxa"/>
            <w:tcBorders>
              <w:left w:val="single" w:sz="8" w:space="0" w:color="auto"/>
            </w:tcBorders>
            <w:shd w:val="clear" w:color="auto" w:fill="auto"/>
            <w:vAlign w:val="bottom"/>
          </w:tcPr>
          <w:p w14:paraId="796CF659" w14:textId="77777777" w:rsidR="00000000" w:rsidRDefault="00000000">
            <w:pPr>
              <w:spacing w:line="0" w:lineRule="atLeast"/>
              <w:rPr>
                <w:rFonts w:ascii="Times New Roman" w:eastAsia="Times New Roman" w:hAnsi="Times New Roman"/>
                <w:sz w:val="24"/>
              </w:rPr>
            </w:pPr>
          </w:p>
        </w:tc>
        <w:tc>
          <w:tcPr>
            <w:tcW w:w="4160" w:type="dxa"/>
            <w:tcBorders>
              <w:right w:val="single" w:sz="8" w:space="0" w:color="auto"/>
            </w:tcBorders>
            <w:shd w:val="clear" w:color="auto" w:fill="auto"/>
            <w:vAlign w:val="bottom"/>
          </w:tcPr>
          <w:p w14:paraId="6433A8B2"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Hours_of_VR_Usage_Per_Week</w:t>
            </w:r>
          </w:p>
        </w:tc>
        <w:tc>
          <w:tcPr>
            <w:tcW w:w="960" w:type="dxa"/>
            <w:gridSpan w:val="2"/>
            <w:tcBorders>
              <w:right w:val="single" w:sz="8" w:space="0" w:color="auto"/>
            </w:tcBorders>
            <w:shd w:val="clear" w:color="auto" w:fill="auto"/>
            <w:vAlign w:val="bottom"/>
          </w:tcPr>
          <w:p w14:paraId="2CDB91F4" w14:textId="77777777" w:rsidR="00000000" w:rsidRDefault="00000000">
            <w:pPr>
              <w:spacing w:line="0" w:lineRule="atLeast"/>
              <w:jc w:val="center"/>
              <w:rPr>
                <w:rFonts w:ascii="Times New Roman" w:eastAsia="Times New Roman" w:hAnsi="Times New Roman"/>
                <w:w w:val="98"/>
                <w:sz w:val="22"/>
              </w:rPr>
            </w:pPr>
            <w:r>
              <w:rPr>
                <w:rFonts w:ascii="Times New Roman" w:eastAsia="Times New Roman" w:hAnsi="Times New Roman"/>
                <w:w w:val="98"/>
                <w:sz w:val="22"/>
              </w:rPr>
              <w:t>0.31</w:t>
            </w:r>
          </w:p>
        </w:tc>
      </w:tr>
      <w:tr w:rsidR="00000000" w14:paraId="2E9A0E05" w14:textId="77777777">
        <w:trPr>
          <w:trHeight w:val="81"/>
        </w:trPr>
        <w:tc>
          <w:tcPr>
            <w:tcW w:w="80" w:type="dxa"/>
            <w:tcBorders>
              <w:left w:val="single" w:sz="8" w:space="0" w:color="auto"/>
              <w:bottom w:val="single" w:sz="8" w:space="0" w:color="auto"/>
            </w:tcBorders>
            <w:shd w:val="clear" w:color="auto" w:fill="auto"/>
            <w:vAlign w:val="bottom"/>
          </w:tcPr>
          <w:p w14:paraId="4E52B421" w14:textId="77777777" w:rsidR="00000000" w:rsidRDefault="00000000">
            <w:pPr>
              <w:spacing w:line="0" w:lineRule="atLeast"/>
              <w:rPr>
                <w:rFonts w:ascii="Times New Roman" w:eastAsia="Times New Roman" w:hAnsi="Times New Roman"/>
                <w:sz w:val="7"/>
              </w:rPr>
            </w:pPr>
          </w:p>
        </w:tc>
        <w:tc>
          <w:tcPr>
            <w:tcW w:w="4160" w:type="dxa"/>
            <w:tcBorders>
              <w:bottom w:val="single" w:sz="8" w:space="0" w:color="auto"/>
              <w:right w:val="single" w:sz="8" w:space="0" w:color="auto"/>
            </w:tcBorders>
            <w:shd w:val="clear" w:color="auto" w:fill="auto"/>
            <w:vAlign w:val="bottom"/>
          </w:tcPr>
          <w:p w14:paraId="55D53585" w14:textId="77777777" w:rsidR="00000000" w:rsidRDefault="00000000">
            <w:pPr>
              <w:spacing w:line="0" w:lineRule="atLeast"/>
              <w:rPr>
                <w:rFonts w:ascii="Times New Roman" w:eastAsia="Times New Roman" w:hAnsi="Times New Roman"/>
                <w:sz w:val="7"/>
              </w:rPr>
            </w:pPr>
          </w:p>
        </w:tc>
        <w:tc>
          <w:tcPr>
            <w:tcW w:w="960" w:type="dxa"/>
            <w:gridSpan w:val="2"/>
            <w:tcBorders>
              <w:bottom w:val="single" w:sz="8" w:space="0" w:color="auto"/>
              <w:right w:val="single" w:sz="8" w:space="0" w:color="auto"/>
            </w:tcBorders>
            <w:shd w:val="clear" w:color="auto" w:fill="auto"/>
            <w:vAlign w:val="bottom"/>
          </w:tcPr>
          <w:p w14:paraId="6F731FDB" w14:textId="77777777" w:rsidR="00000000" w:rsidRDefault="00000000">
            <w:pPr>
              <w:spacing w:line="0" w:lineRule="atLeast"/>
              <w:rPr>
                <w:rFonts w:ascii="Times New Roman" w:eastAsia="Times New Roman" w:hAnsi="Times New Roman"/>
                <w:sz w:val="7"/>
              </w:rPr>
            </w:pPr>
          </w:p>
        </w:tc>
      </w:tr>
      <w:tr w:rsidR="00000000" w14:paraId="1B1A4FE5" w14:textId="77777777">
        <w:trPr>
          <w:trHeight w:val="324"/>
        </w:trPr>
        <w:tc>
          <w:tcPr>
            <w:tcW w:w="80" w:type="dxa"/>
            <w:tcBorders>
              <w:left w:val="single" w:sz="8" w:space="0" w:color="auto"/>
            </w:tcBorders>
            <w:shd w:val="clear" w:color="auto" w:fill="auto"/>
            <w:vAlign w:val="bottom"/>
          </w:tcPr>
          <w:p w14:paraId="67189A39" w14:textId="77777777" w:rsidR="00000000" w:rsidRDefault="00000000">
            <w:pPr>
              <w:spacing w:line="0" w:lineRule="atLeast"/>
              <w:rPr>
                <w:rFonts w:ascii="Times New Roman" w:eastAsia="Times New Roman" w:hAnsi="Times New Roman"/>
                <w:sz w:val="24"/>
              </w:rPr>
            </w:pPr>
          </w:p>
        </w:tc>
        <w:tc>
          <w:tcPr>
            <w:tcW w:w="4160" w:type="dxa"/>
            <w:tcBorders>
              <w:right w:val="single" w:sz="8" w:space="0" w:color="auto"/>
            </w:tcBorders>
            <w:shd w:val="clear" w:color="auto" w:fill="auto"/>
            <w:vAlign w:val="bottom"/>
          </w:tcPr>
          <w:p w14:paraId="35E176B1"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Instructor_VR_Proficiency</w:t>
            </w:r>
          </w:p>
        </w:tc>
        <w:tc>
          <w:tcPr>
            <w:tcW w:w="960" w:type="dxa"/>
            <w:gridSpan w:val="2"/>
            <w:tcBorders>
              <w:right w:val="single" w:sz="8" w:space="0" w:color="auto"/>
            </w:tcBorders>
            <w:shd w:val="clear" w:color="auto" w:fill="auto"/>
            <w:vAlign w:val="bottom"/>
          </w:tcPr>
          <w:p w14:paraId="2593330D" w14:textId="77777777" w:rsidR="00000000" w:rsidRDefault="00000000">
            <w:pPr>
              <w:spacing w:line="0" w:lineRule="atLeast"/>
              <w:jc w:val="center"/>
              <w:rPr>
                <w:rFonts w:ascii="Times New Roman" w:eastAsia="Times New Roman" w:hAnsi="Times New Roman"/>
                <w:w w:val="98"/>
                <w:sz w:val="22"/>
              </w:rPr>
            </w:pPr>
            <w:r>
              <w:rPr>
                <w:rFonts w:ascii="Times New Roman" w:eastAsia="Times New Roman" w:hAnsi="Times New Roman"/>
                <w:w w:val="98"/>
                <w:sz w:val="22"/>
              </w:rPr>
              <w:t>0.61</w:t>
            </w:r>
          </w:p>
        </w:tc>
      </w:tr>
      <w:tr w:rsidR="00000000" w14:paraId="4DA83E2E" w14:textId="77777777">
        <w:trPr>
          <w:trHeight w:val="79"/>
        </w:trPr>
        <w:tc>
          <w:tcPr>
            <w:tcW w:w="80" w:type="dxa"/>
            <w:tcBorders>
              <w:left w:val="single" w:sz="8" w:space="0" w:color="auto"/>
              <w:bottom w:val="single" w:sz="8" w:space="0" w:color="auto"/>
            </w:tcBorders>
            <w:shd w:val="clear" w:color="auto" w:fill="auto"/>
            <w:vAlign w:val="bottom"/>
          </w:tcPr>
          <w:p w14:paraId="5B77B352" w14:textId="77777777" w:rsidR="00000000" w:rsidRDefault="00000000">
            <w:pPr>
              <w:spacing w:line="0" w:lineRule="atLeast"/>
              <w:rPr>
                <w:rFonts w:ascii="Times New Roman" w:eastAsia="Times New Roman" w:hAnsi="Times New Roman"/>
                <w:sz w:val="6"/>
              </w:rPr>
            </w:pPr>
          </w:p>
        </w:tc>
        <w:tc>
          <w:tcPr>
            <w:tcW w:w="4160" w:type="dxa"/>
            <w:tcBorders>
              <w:bottom w:val="single" w:sz="8" w:space="0" w:color="auto"/>
              <w:right w:val="single" w:sz="8" w:space="0" w:color="auto"/>
            </w:tcBorders>
            <w:shd w:val="clear" w:color="auto" w:fill="auto"/>
            <w:vAlign w:val="bottom"/>
          </w:tcPr>
          <w:p w14:paraId="1A27344C" w14:textId="77777777" w:rsidR="00000000" w:rsidRDefault="00000000">
            <w:pPr>
              <w:spacing w:line="0" w:lineRule="atLeast"/>
              <w:rPr>
                <w:rFonts w:ascii="Times New Roman" w:eastAsia="Times New Roman" w:hAnsi="Times New Roman"/>
                <w:sz w:val="6"/>
              </w:rPr>
            </w:pPr>
          </w:p>
        </w:tc>
        <w:tc>
          <w:tcPr>
            <w:tcW w:w="960" w:type="dxa"/>
            <w:gridSpan w:val="2"/>
            <w:tcBorders>
              <w:bottom w:val="single" w:sz="8" w:space="0" w:color="auto"/>
              <w:right w:val="single" w:sz="8" w:space="0" w:color="auto"/>
            </w:tcBorders>
            <w:shd w:val="clear" w:color="auto" w:fill="auto"/>
            <w:vAlign w:val="bottom"/>
          </w:tcPr>
          <w:p w14:paraId="6D0E037A" w14:textId="77777777" w:rsidR="00000000" w:rsidRDefault="00000000">
            <w:pPr>
              <w:spacing w:line="0" w:lineRule="atLeast"/>
              <w:rPr>
                <w:rFonts w:ascii="Times New Roman" w:eastAsia="Times New Roman" w:hAnsi="Times New Roman"/>
                <w:sz w:val="6"/>
              </w:rPr>
            </w:pPr>
          </w:p>
        </w:tc>
      </w:tr>
      <w:tr w:rsidR="00000000" w14:paraId="09FB764D" w14:textId="77777777">
        <w:trPr>
          <w:trHeight w:val="324"/>
        </w:trPr>
        <w:tc>
          <w:tcPr>
            <w:tcW w:w="80" w:type="dxa"/>
            <w:tcBorders>
              <w:left w:val="single" w:sz="8" w:space="0" w:color="auto"/>
            </w:tcBorders>
            <w:shd w:val="clear" w:color="auto" w:fill="auto"/>
            <w:vAlign w:val="bottom"/>
          </w:tcPr>
          <w:p w14:paraId="4A66430D" w14:textId="77777777" w:rsidR="00000000" w:rsidRDefault="00000000">
            <w:pPr>
              <w:spacing w:line="0" w:lineRule="atLeast"/>
              <w:rPr>
                <w:rFonts w:ascii="Times New Roman" w:eastAsia="Times New Roman" w:hAnsi="Times New Roman"/>
                <w:sz w:val="24"/>
              </w:rPr>
            </w:pPr>
          </w:p>
        </w:tc>
        <w:tc>
          <w:tcPr>
            <w:tcW w:w="4160" w:type="dxa"/>
            <w:tcBorders>
              <w:right w:val="single" w:sz="8" w:space="0" w:color="auto"/>
            </w:tcBorders>
            <w:shd w:val="clear" w:color="auto" w:fill="auto"/>
            <w:vAlign w:val="bottom"/>
          </w:tcPr>
          <w:p w14:paraId="5027297B"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Access_to_VR_Equipment</w:t>
            </w:r>
          </w:p>
        </w:tc>
        <w:tc>
          <w:tcPr>
            <w:tcW w:w="960" w:type="dxa"/>
            <w:gridSpan w:val="2"/>
            <w:tcBorders>
              <w:right w:val="single" w:sz="8" w:space="0" w:color="auto"/>
            </w:tcBorders>
            <w:shd w:val="clear" w:color="auto" w:fill="auto"/>
            <w:vAlign w:val="bottom"/>
          </w:tcPr>
          <w:p w14:paraId="096F32C5" w14:textId="77777777" w:rsidR="00000000" w:rsidRDefault="00000000">
            <w:pPr>
              <w:spacing w:line="0" w:lineRule="atLeast"/>
              <w:jc w:val="center"/>
              <w:rPr>
                <w:rFonts w:ascii="Times New Roman" w:eastAsia="Times New Roman" w:hAnsi="Times New Roman"/>
                <w:w w:val="98"/>
                <w:sz w:val="22"/>
              </w:rPr>
            </w:pPr>
            <w:r>
              <w:rPr>
                <w:rFonts w:ascii="Times New Roman" w:eastAsia="Times New Roman" w:hAnsi="Times New Roman"/>
                <w:w w:val="98"/>
                <w:sz w:val="22"/>
              </w:rPr>
              <w:t>0.77</w:t>
            </w:r>
          </w:p>
        </w:tc>
      </w:tr>
      <w:tr w:rsidR="00000000" w14:paraId="01C1CD84" w14:textId="77777777">
        <w:trPr>
          <w:trHeight w:val="79"/>
        </w:trPr>
        <w:tc>
          <w:tcPr>
            <w:tcW w:w="80" w:type="dxa"/>
            <w:tcBorders>
              <w:left w:val="single" w:sz="8" w:space="0" w:color="auto"/>
              <w:bottom w:val="single" w:sz="8" w:space="0" w:color="auto"/>
            </w:tcBorders>
            <w:shd w:val="clear" w:color="auto" w:fill="auto"/>
            <w:vAlign w:val="bottom"/>
          </w:tcPr>
          <w:p w14:paraId="0EF62D6F" w14:textId="77777777" w:rsidR="00000000" w:rsidRDefault="00000000">
            <w:pPr>
              <w:spacing w:line="0" w:lineRule="atLeast"/>
              <w:rPr>
                <w:rFonts w:ascii="Times New Roman" w:eastAsia="Times New Roman" w:hAnsi="Times New Roman"/>
                <w:sz w:val="6"/>
              </w:rPr>
            </w:pPr>
          </w:p>
        </w:tc>
        <w:tc>
          <w:tcPr>
            <w:tcW w:w="4160" w:type="dxa"/>
            <w:tcBorders>
              <w:bottom w:val="single" w:sz="8" w:space="0" w:color="auto"/>
              <w:right w:val="single" w:sz="8" w:space="0" w:color="auto"/>
            </w:tcBorders>
            <w:shd w:val="clear" w:color="auto" w:fill="auto"/>
            <w:vAlign w:val="bottom"/>
          </w:tcPr>
          <w:p w14:paraId="1539BD6A" w14:textId="77777777" w:rsidR="00000000" w:rsidRDefault="00000000">
            <w:pPr>
              <w:spacing w:line="0" w:lineRule="atLeast"/>
              <w:rPr>
                <w:rFonts w:ascii="Times New Roman" w:eastAsia="Times New Roman" w:hAnsi="Times New Roman"/>
                <w:sz w:val="6"/>
              </w:rPr>
            </w:pPr>
          </w:p>
        </w:tc>
        <w:tc>
          <w:tcPr>
            <w:tcW w:w="960" w:type="dxa"/>
            <w:gridSpan w:val="2"/>
            <w:tcBorders>
              <w:bottom w:val="single" w:sz="8" w:space="0" w:color="auto"/>
              <w:right w:val="single" w:sz="8" w:space="0" w:color="auto"/>
            </w:tcBorders>
            <w:shd w:val="clear" w:color="auto" w:fill="auto"/>
            <w:vAlign w:val="bottom"/>
          </w:tcPr>
          <w:p w14:paraId="632446ED" w14:textId="77777777" w:rsidR="00000000" w:rsidRDefault="00000000">
            <w:pPr>
              <w:spacing w:line="0" w:lineRule="atLeast"/>
              <w:rPr>
                <w:rFonts w:ascii="Times New Roman" w:eastAsia="Times New Roman" w:hAnsi="Times New Roman"/>
                <w:sz w:val="6"/>
              </w:rPr>
            </w:pPr>
          </w:p>
        </w:tc>
      </w:tr>
      <w:tr w:rsidR="00000000" w14:paraId="0D3D52AE" w14:textId="77777777">
        <w:trPr>
          <w:trHeight w:val="324"/>
        </w:trPr>
        <w:tc>
          <w:tcPr>
            <w:tcW w:w="80" w:type="dxa"/>
            <w:tcBorders>
              <w:left w:val="single" w:sz="8" w:space="0" w:color="auto"/>
            </w:tcBorders>
            <w:shd w:val="clear" w:color="auto" w:fill="auto"/>
            <w:vAlign w:val="bottom"/>
          </w:tcPr>
          <w:p w14:paraId="02F5E526" w14:textId="77777777" w:rsidR="00000000" w:rsidRDefault="00000000">
            <w:pPr>
              <w:spacing w:line="0" w:lineRule="atLeast"/>
              <w:rPr>
                <w:rFonts w:ascii="Times New Roman" w:eastAsia="Times New Roman" w:hAnsi="Times New Roman"/>
                <w:sz w:val="24"/>
              </w:rPr>
            </w:pPr>
          </w:p>
        </w:tc>
        <w:tc>
          <w:tcPr>
            <w:tcW w:w="4160" w:type="dxa"/>
            <w:tcBorders>
              <w:right w:val="single" w:sz="8" w:space="0" w:color="auto"/>
            </w:tcBorders>
            <w:shd w:val="clear" w:color="auto" w:fill="auto"/>
            <w:vAlign w:val="bottom"/>
          </w:tcPr>
          <w:p w14:paraId="2E648C05"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Collaboration_with_Peers_via_VR</w:t>
            </w:r>
          </w:p>
        </w:tc>
        <w:tc>
          <w:tcPr>
            <w:tcW w:w="960" w:type="dxa"/>
            <w:gridSpan w:val="2"/>
            <w:tcBorders>
              <w:right w:val="single" w:sz="8" w:space="0" w:color="auto"/>
            </w:tcBorders>
            <w:shd w:val="clear" w:color="auto" w:fill="auto"/>
            <w:vAlign w:val="bottom"/>
          </w:tcPr>
          <w:p w14:paraId="625C628B" w14:textId="77777777" w:rsidR="00000000" w:rsidRDefault="00000000">
            <w:pPr>
              <w:spacing w:line="0" w:lineRule="atLeast"/>
              <w:jc w:val="center"/>
              <w:rPr>
                <w:rFonts w:ascii="Times New Roman" w:eastAsia="Times New Roman" w:hAnsi="Times New Roman"/>
                <w:w w:val="98"/>
                <w:sz w:val="22"/>
              </w:rPr>
            </w:pPr>
            <w:r>
              <w:rPr>
                <w:rFonts w:ascii="Times New Roman" w:eastAsia="Times New Roman" w:hAnsi="Times New Roman"/>
                <w:w w:val="98"/>
                <w:sz w:val="22"/>
              </w:rPr>
              <w:t>0.01</w:t>
            </w:r>
          </w:p>
        </w:tc>
      </w:tr>
      <w:tr w:rsidR="00000000" w14:paraId="6FEB0FD4" w14:textId="77777777">
        <w:trPr>
          <w:trHeight w:val="81"/>
        </w:trPr>
        <w:tc>
          <w:tcPr>
            <w:tcW w:w="80" w:type="dxa"/>
            <w:tcBorders>
              <w:left w:val="single" w:sz="8" w:space="0" w:color="auto"/>
              <w:bottom w:val="single" w:sz="8" w:space="0" w:color="auto"/>
            </w:tcBorders>
            <w:shd w:val="clear" w:color="auto" w:fill="auto"/>
            <w:vAlign w:val="bottom"/>
          </w:tcPr>
          <w:p w14:paraId="04998B12" w14:textId="77777777" w:rsidR="00000000" w:rsidRDefault="00000000">
            <w:pPr>
              <w:spacing w:line="0" w:lineRule="atLeast"/>
              <w:rPr>
                <w:rFonts w:ascii="Times New Roman" w:eastAsia="Times New Roman" w:hAnsi="Times New Roman"/>
                <w:sz w:val="7"/>
              </w:rPr>
            </w:pPr>
          </w:p>
        </w:tc>
        <w:tc>
          <w:tcPr>
            <w:tcW w:w="4160" w:type="dxa"/>
            <w:tcBorders>
              <w:bottom w:val="single" w:sz="8" w:space="0" w:color="auto"/>
              <w:right w:val="single" w:sz="8" w:space="0" w:color="auto"/>
            </w:tcBorders>
            <w:shd w:val="clear" w:color="auto" w:fill="auto"/>
            <w:vAlign w:val="bottom"/>
          </w:tcPr>
          <w:p w14:paraId="1178EB50" w14:textId="77777777" w:rsidR="00000000" w:rsidRDefault="00000000">
            <w:pPr>
              <w:spacing w:line="0" w:lineRule="atLeast"/>
              <w:rPr>
                <w:rFonts w:ascii="Times New Roman" w:eastAsia="Times New Roman" w:hAnsi="Times New Roman"/>
                <w:sz w:val="7"/>
              </w:rPr>
            </w:pPr>
          </w:p>
        </w:tc>
        <w:tc>
          <w:tcPr>
            <w:tcW w:w="960" w:type="dxa"/>
            <w:gridSpan w:val="2"/>
            <w:tcBorders>
              <w:bottom w:val="single" w:sz="8" w:space="0" w:color="auto"/>
              <w:right w:val="single" w:sz="8" w:space="0" w:color="auto"/>
            </w:tcBorders>
            <w:shd w:val="clear" w:color="auto" w:fill="auto"/>
            <w:vAlign w:val="bottom"/>
          </w:tcPr>
          <w:p w14:paraId="66E81142" w14:textId="77777777" w:rsidR="00000000" w:rsidRDefault="00000000">
            <w:pPr>
              <w:spacing w:line="0" w:lineRule="atLeast"/>
              <w:rPr>
                <w:rFonts w:ascii="Times New Roman" w:eastAsia="Times New Roman" w:hAnsi="Times New Roman"/>
                <w:sz w:val="7"/>
              </w:rPr>
            </w:pPr>
          </w:p>
        </w:tc>
      </w:tr>
      <w:tr w:rsidR="00000000" w14:paraId="2897B29D" w14:textId="77777777">
        <w:trPr>
          <w:trHeight w:val="321"/>
        </w:trPr>
        <w:tc>
          <w:tcPr>
            <w:tcW w:w="80" w:type="dxa"/>
            <w:tcBorders>
              <w:left w:val="single" w:sz="8" w:space="0" w:color="auto"/>
            </w:tcBorders>
            <w:shd w:val="clear" w:color="auto" w:fill="auto"/>
            <w:vAlign w:val="bottom"/>
          </w:tcPr>
          <w:p w14:paraId="27CB25B6" w14:textId="77777777" w:rsidR="00000000" w:rsidRDefault="00000000">
            <w:pPr>
              <w:spacing w:line="0" w:lineRule="atLeast"/>
              <w:rPr>
                <w:rFonts w:ascii="Times New Roman" w:eastAsia="Times New Roman" w:hAnsi="Times New Roman"/>
                <w:sz w:val="24"/>
              </w:rPr>
            </w:pPr>
          </w:p>
        </w:tc>
        <w:tc>
          <w:tcPr>
            <w:tcW w:w="4160" w:type="dxa"/>
            <w:tcBorders>
              <w:right w:val="single" w:sz="8" w:space="0" w:color="auto"/>
            </w:tcBorders>
            <w:shd w:val="clear" w:color="auto" w:fill="auto"/>
            <w:vAlign w:val="bottom"/>
          </w:tcPr>
          <w:p w14:paraId="37728DF6"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Stress_Level_with_VR_Usage</w:t>
            </w:r>
          </w:p>
        </w:tc>
        <w:tc>
          <w:tcPr>
            <w:tcW w:w="960" w:type="dxa"/>
            <w:gridSpan w:val="2"/>
            <w:tcBorders>
              <w:right w:val="single" w:sz="8" w:space="0" w:color="auto"/>
            </w:tcBorders>
            <w:shd w:val="clear" w:color="auto" w:fill="auto"/>
            <w:vAlign w:val="bottom"/>
          </w:tcPr>
          <w:p w14:paraId="40BCDDD9" w14:textId="77777777" w:rsidR="00000000" w:rsidRDefault="00000000">
            <w:pPr>
              <w:spacing w:line="0" w:lineRule="atLeast"/>
              <w:jc w:val="center"/>
              <w:rPr>
                <w:rFonts w:ascii="Times New Roman" w:eastAsia="Times New Roman" w:hAnsi="Times New Roman"/>
                <w:w w:val="98"/>
                <w:sz w:val="22"/>
              </w:rPr>
            </w:pPr>
            <w:r>
              <w:rPr>
                <w:rFonts w:ascii="Times New Roman" w:eastAsia="Times New Roman" w:hAnsi="Times New Roman"/>
                <w:w w:val="98"/>
                <w:sz w:val="22"/>
              </w:rPr>
              <w:t>0.26</w:t>
            </w:r>
          </w:p>
        </w:tc>
      </w:tr>
      <w:tr w:rsidR="00000000" w14:paraId="7BD539FD" w14:textId="77777777">
        <w:trPr>
          <w:trHeight w:val="81"/>
        </w:trPr>
        <w:tc>
          <w:tcPr>
            <w:tcW w:w="80" w:type="dxa"/>
            <w:tcBorders>
              <w:left w:val="single" w:sz="8" w:space="0" w:color="auto"/>
              <w:bottom w:val="single" w:sz="8" w:space="0" w:color="auto"/>
            </w:tcBorders>
            <w:shd w:val="clear" w:color="auto" w:fill="auto"/>
            <w:vAlign w:val="bottom"/>
          </w:tcPr>
          <w:p w14:paraId="5EABF046" w14:textId="77777777" w:rsidR="00000000" w:rsidRDefault="00000000">
            <w:pPr>
              <w:spacing w:line="0" w:lineRule="atLeast"/>
              <w:rPr>
                <w:rFonts w:ascii="Times New Roman" w:eastAsia="Times New Roman" w:hAnsi="Times New Roman"/>
                <w:sz w:val="7"/>
              </w:rPr>
            </w:pPr>
          </w:p>
        </w:tc>
        <w:tc>
          <w:tcPr>
            <w:tcW w:w="4160" w:type="dxa"/>
            <w:tcBorders>
              <w:bottom w:val="single" w:sz="8" w:space="0" w:color="auto"/>
              <w:right w:val="single" w:sz="8" w:space="0" w:color="auto"/>
            </w:tcBorders>
            <w:shd w:val="clear" w:color="auto" w:fill="auto"/>
            <w:vAlign w:val="bottom"/>
          </w:tcPr>
          <w:p w14:paraId="052D92F6" w14:textId="77777777" w:rsidR="00000000" w:rsidRDefault="00000000">
            <w:pPr>
              <w:spacing w:line="0" w:lineRule="atLeast"/>
              <w:rPr>
                <w:rFonts w:ascii="Times New Roman" w:eastAsia="Times New Roman" w:hAnsi="Times New Roman"/>
                <w:sz w:val="7"/>
              </w:rPr>
            </w:pPr>
          </w:p>
        </w:tc>
        <w:tc>
          <w:tcPr>
            <w:tcW w:w="960" w:type="dxa"/>
            <w:gridSpan w:val="2"/>
            <w:tcBorders>
              <w:bottom w:val="single" w:sz="8" w:space="0" w:color="auto"/>
              <w:right w:val="single" w:sz="8" w:space="0" w:color="auto"/>
            </w:tcBorders>
            <w:shd w:val="clear" w:color="auto" w:fill="auto"/>
            <w:vAlign w:val="bottom"/>
          </w:tcPr>
          <w:p w14:paraId="406B9F90" w14:textId="77777777" w:rsidR="00000000" w:rsidRDefault="00000000">
            <w:pPr>
              <w:spacing w:line="0" w:lineRule="atLeast"/>
              <w:rPr>
                <w:rFonts w:ascii="Times New Roman" w:eastAsia="Times New Roman" w:hAnsi="Times New Roman"/>
                <w:sz w:val="7"/>
              </w:rPr>
            </w:pPr>
          </w:p>
        </w:tc>
      </w:tr>
      <w:tr w:rsidR="00000000" w14:paraId="6EAB6614" w14:textId="77777777">
        <w:trPr>
          <w:trHeight w:val="321"/>
        </w:trPr>
        <w:tc>
          <w:tcPr>
            <w:tcW w:w="80" w:type="dxa"/>
            <w:tcBorders>
              <w:left w:val="single" w:sz="8" w:space="0" w:color="auto"/>
            </w:tcBorders>
            <w:shd w:val="clear" w:color="auto" w:fill="auto"/>
            <w:vAlign w:val="bottom"/>
          </w:tcPr>
          <w:p w14:paraId="3E1EA794" w14:textId="77777777" w:rsidR="00000000" w:rsidRDefault="00000000">
            <w:pPr>
              <w:spacing w:line="0" w:lineRule="atLeast"/>
              <w:rPr>
                <w:rFonts w:ascii="Times New Roman" w:eastAsia="Times New Roman" w:hAnsi="Times New Roman"/>
                <w:sz w:val="24"/>
              </w:rPr>
            </w:pPr>
          </w:p>
        </w:tc>
        <w:tc>
          <w:tcPr>
            <w:tcW w:w="4160" w:type="dxa"/>
            <w:tcBorders>
              <w:right w:val="single" w:sz="8" w:space="0" w:color="auto"/>
            </w:tcBorders>
            <w:shd w:val="clear" w:color="auto" w:fill="auto"/>
            <w:vAlign w:val="bottom"/>
          </w:tcPr>
          <w:p w14:paraId="390FBE98"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Feedback_from_Educators_on_VR</w:t>
            </w:r>
          </w:p>
        </w:tc>
        <w:tc>
          <w:tcPr>
            <w:tcW w:w="960" w:type="dxa"/>
            <w:gridSpan w:val="2"/>
            <w:tcBorders>
              <w:right w:val="single" w:sz="8" w:space="0" w:color="auto"/>
            </w:tcBorders>
            <w:shd w:val="clear" w:color="auto" w:fill="auto"/>
            <w:vAlign w:val="bottom"/>
          </w:tcPr>
          <w:p w14:paraId="2C0FA14A" w14:textId="77777777" w:rsidR="00000000" w:rsidRDefault="00000000">
            <w:pPr>
              <w:spacing w:line="0" w:lineRule="atLeast"/>
              <w:jc w:val="center"/>
              <w:rPr>
                <w:rFonts w:ascii="Times New Roman" w:eastAsia="Times New Roman" w:hAnsi="Times New Roman"/>
                <w:w w:val="98"/>
                <w:sz w:val="22"/>
              </w:rPr>
            </w:pPr>
            <w:r>
              <w:rPr>
                <w:rFonts w:ascii="Times New Roman" w:eastAsia="Times New Roman" w:hAnsi="Times New Roman"/>
                <w:w w:val="98"/>
                <w:sz w:val="22"/>
              </w:rPr>
              <w:t>0.78</w:t>
            </w:r>
          </w:p>
        </w:tc>
      </w:tr>
      <w:tr w:rsidR="00000000" w14:paraId="3AF88219" w14:textId="77777777">
        <w:trPr>
          <w:trHeight w:val="81"/>
        </w:trPr>
        <w:tc>
          <w:tcPr>
            <w:tcW w:w="80" w:type="dxa"/>
            <w:tcBorders>
              <w:left w:val="single" w:sz="8" w:space="0" w:color="auto"/>
              <w:bottom w:val="single" w:sz="8" w:space="0" w:color="auto"/>
            </w:tcBorders>
            <w:shd w:val="clear" w:color="auto" w:fill="auto"/>
            <w:vAlign w:val="bottom"/>
          </w:tcPr>
          <w:p w14:paraId="4077F112" w14:textId="77777777" w:rsidR="00000000" w:rsidRDefault="00000000">
            <w:pPr>
              <w:spacing w:line="0" w:lineRule="atLeast"/>
              <w:rPr>
                <w:rFonts w:ascii="Times New Roman" w:eastAsia="Times New Roman" w:hAnsi="Times New Roman"/>
                <w:sz w:val="7"/>
              </w:rPr>
            </w:pPr>
          </w:p>
        </w:tc>
        <w:tc>
          <w:tcPr>
            <w:tcW w:w="4160" w:type="dxa"/>
            <w:tcBorders>
              <w:bottom w:val="single" w:sz="8" w:space="0" w:color="auto"/>
              <w:right w:val="single" w:sz="8" w:space="0" w:color="auto"/>
            </w:tcBorders>
            <w:shd w:val="clear" w:color="auto" w:fill="auto"/>
            <w:vAlign w:val="bottom"/>
          </w:tcPr>
          <w:p w14:paraId="54681747" w14:textId="77777777" w:rsidR="00000000" w:rsidRDefault="00000000">
            <w:pPr>
              <w:spacing w:line="0" w:lineRule="atLeast"/>
              <w:rPr>
                <w:rFonts w:ascii="Times New Roman" w:eastAsia="Times New Roman" w:hAnsi="Times New Roman"/>
                <w:sz w:val="7"/>
              </w:rPr>
            </w:pPr>
          </w:p>
        </w:tc>
        <w:tc>
          <w:tcPr>
            <w:tcW w:w="960" w:type="dxa"/>
            <w:gridSpan w:val="2"/>
            <w:tcBorders>
              <w:bottom w:val="single" w:sz="8" w:space="0" w:color="auto"/>
              <w:right w:val="single" w:sz="8" w:space="0" w:color="auto"/>
            </w:tcBorders>
            <w:shd w:val="clear" w:color="auto" w:fill="auto"/>
            <w:vAlign w:val="bottom"/>
          </w:tcPr>
          <w:p w14:paraId="3851F388" w14:textId="77777777" w:rsidR="00000000" w:rsidRDefault="00000000">
            <w:pPr>
              <w:spacing w:line="0" w:lineRule="atLeast"/>
              <w:rPr>
                <w:rFonts w:ascii="Times New Roman" w:eastAsia="Times New Roman" w:hAnsi="Times New Roman"/>
                <w:sz w:val="7"/>
              </w:rPr>
            </w:pPr>
          </w:p>
        </w:tc>
      </w:tr>
      <w:tr w:rsidR="00000000" w14:paraId="03BC4E66" w14:textId="77777777">
        <w:trPr>
          <w:trHeight w:val="324"/>
        </w:trPr>
        <w:tc>
          <w:tcPr>
            <w:tcW w:w="80" w:type="dxa"/>
            <w:tcBorders>
              <w:left w:val="single" w:sz="8" w:space="0" w:color="auto"/>
            </w:tcBorders>
            <w:shd w:val="clear" w:color="auto" w:fill="auto"/>
            <w:vAlign w:val="bottom"/>
          </w:tcPr>
          <w:p w14:paraId="6AA3BCD1" w14:textId="77777777" w:rsidR="00000000" w:rsidRDefault="00000000">
            <w:pPr>
              <w:spacing w:line="0" w:lineRule="atLeast"/>
              <w:rPr>
                <w:rFonts w:ascii="Times New Roman" w:eastAsia="Times New Roman" w:hAnsi="Times New Roman"/>
                <w:sz w:val="24"/>
              </w:rPr>
            </w:pPr>
          </w:p>
        </w:tc>
        <w:tc>
          <w:tcPr>
            <w:tcW w:w="4160" w:type="dxa"/>
            <w:tcBorders>
              <w:right w:val="single" w:sz="8" w:space="0" w:color="auto"/>
            </w:tcBorders>
            <w:shd w:val="clear" w:color="auto" w:fill="auto"/>
            <w:vAlign w:val="bottom"/>
          </w:tcPr>
          <w:p w14:paraId="268F7F8F"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Interest_in_Continuing_VR_Based_Learning</w:t>
            </w:r>
          </w:p>
        </w:tc>
        <w:tc>
          <w:tcPr>
            <w:tcW w:w="960" w:type="dxa"/>
            <w:gridSpan w:val="2"/>
            <w:tcBorders>
              <w:right w:val="single" w:sz="8" w:space="0" w:color="auto"/>
            </w:tcBorders>
            <w:shd w:val="clear" w:color="auto" w:fill="auto"/>
            <w:vAlign w:val="bottom"/>
          </w:tcPr>
          <w:p w14:paraId="6A1D5E6C" w14:textId="77777777" w:rsidR="00000000" w:rsidRDefault="00000000">
            <w:pPr>
              <w:spacing w:line="0" w:lineRule="atLeast"/>
              <w:jc w:val="center"/>
              <w:rPr>
                <w:rFonts w:ascii="Times New Roman" w:eastAsia="Times New Roman" w:hAnsi="Times New Roman"/>
                <w:w w:val="98"/>
                <w:sz w:val="22"/>
              </w:rPr>
            </w:pPr>
            <w:r>
              <w:rPr>
                <w:rFonts w:ascii="Times New Roman" w:eastAsia="Times New Roman" w:hAnsi="Times New Roman"/>
                <w:w w:val="98"/>
                <w:sz w:val="22"/>
              </w:rPr>
              <w:t>0.72</w:t>
            </w:r>
          </w:p>
        </w:tc>
      </w:tr>
      <w:tr w:rsidR="00000000" w14:paraId="6A670A73" w14:textId="77777777">
        <w:trPr>
          <w:trHeight w:val="79"/>
        </w:trPr>
        <w:tc>
          <w:tcPr>
            <w:tcW w:w="80" w:type="dxa"/>
            <w:tcBorders>
              <w:left w:val="single" w:sz="8" w:space="0" w:color="auto"/>
              <w:bottom w:val="single" w:sz="8" w:space="0" w:color="auto"/>
            </w:tcBorders>
            <w:shd w:val="clear" w:color="auto" w:fill="auto"/>
            <w:vAlign w:val="bottom"/>
          </w:tcPr>
          <w:p w14:paraId="6A184784" w14:textId="77777777" w:rsidR="00000000" w:rsidRDefault="00000000">
            <w:pPr>
              <w:spacing w:line="0" w:lineRule="atLeast"/>
              <w:rPr>
                <w:rFonts w:ascii="Times New Roman" w:eastAsia="Times New Roman" w:hAnsi="Times New Roman"/>
                <w:sz w:val="6"/>
              </w:rPr>
            </w:pPr>
          </w:p>
        </w:tc>
        <w:tc>
          <w:tcPr>
            <w:tcW w:w="4160" w:type="dxa"/>
            <w:tcBorders>
              <w:bottom w:val="single" w:sz="8" w:space="0" w:color="auto"/>
              <w:right w:val="single" w:sz="8" w:space="0" w:color="auto"/>
            </w:tcBorders>
            <w:shd w:val="clear" w:color="auto" w:fill="auto"/>
            <w:vAlign w:val="bottom"/>
          </w:tcPr>
          <w:p w14:paraId="407C7017" w14:textId="77777777" w:rsidR="00000000" w:rsidRDefault="00000000">
            <w:pPr>
              <w:spacing w:line="0" w:lineRule="atLeast"/>
              <w:rPr>
                <w:rFonts w:ascii="Times New Roman" w:eastAsia="Times New Roman" w:hAnsi="Times New Roman"/>
                <w:sz w:val="6"/>
              </w:rPr>
            </w:pPr>
          </w:p>
        </w:tc>
        <w:tc>
          <w:tcPr>
            <w:tcW w:w="960" w:type="dxa"/>
            <w:gridSpan w:val="2"/>
            <w:tcBorders>
              <w:bottom w:val="single" w:sz="8" w:space="0" w:color="auto"/>
              <w:right w:val="single" w:sz="8" w:space="0" w:color="auto"/>
            </w:tcBorders>
            <w:shd w:val="clear" w:color="auto" w:fill="auto"/>
            <w:vAlign w:val="bottom"/>
          </w:tcPr>
          <w:p w14:paraId="00E4F3BB" w14:textId="77777777" w:rsidR="00000000" w:rsidRDefault="00000000">
            <w:pPr>
              <w:spacing w:line="0" w:lineRule="atLeast"/>
              <w:rPr>
                <w:rFonts w:ascii="Times New Roman" w:eastAsia="Times New Roman" w:hAnsi="Times New Roman"/>
                <w:sz w:val="6"/>
              </w:rPr>
            </w:pPr>
          </w:p>
        </w:tc>
      </w:tr>
      <w:tr w:rsidR="00000000" w14:paraId="697BE823" w14:textId="77777777">
        <w:trPr>
          <w:trHeight w:val="324"/>
        </w:trPr>
        <w:tc>
          <w:tcPr>
            <w:tcW w:w="80" w:type="dxa"/>
            <w:tcBorders>
              <w:left w:val="single" w:sz="8" w:space="0" w:color="auto"/>
            </w:tcBorders>
            <w:shd w:val="clear" w:color="auto" w:fill="auto"/>
            <w:vAlign w:val="bottom"/>
          </w:tcPr>
          <w:p w14:paraId="0E08BC7E" w14:textId="77777777" w:rsidR="00000000" w:rsidRDefault="00000000">
            <w:pPr>
              <w:spacing w:line="0" w:lineRule="atLeast"/>
              <w:rPr>
                <w:rFonts w:ascii="Times New Roman" w:eastAsia="Times New Roman" w:hAnsi="Times New Roman"/>
                <w:sz w:val="24"/>
              </w:rPr>
            </w:pPr>
          </w:p>
        </w:tc>
        <w:tc>
          <w:tcPr>
            <w:tcW w:w="4160" w:type="dxa"/>
            <w:tcBorders>
              <w:right w:val="single" w:sz="8" w:space="0" w:color="auto"/>
            </w:tcBorders>
            <w:shd w:val="clear" w:color="auto" w:fill="auto"/>
            <w:vAlign w:val="bottom"/>
          </w:tcPr>
          <w:p w14:paraId="0033DD22"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Perceived_Effectiveness_of_VR</w:t>
            </w:r>
          </w:p>
        </w:tc>
        <w:tc>
          <w:tcPr>
            <w:tcW w:w="960" w:type="dxa"/>
            <w:gridSpan w:val="2"/>
            <w:tcBorders>
              <w:right w:val="single" w:sz="8" w:space="0" w:color="auto"/>
            </w:tcBorders>
            <w:shd w:val="clear" w:color="auto" w:fill="auto"/>
            <w:vAlign w:val="bottom"/>
          </w:tcPr>
          <w:p w14:paraId="60B70D08" w14:textId="77777777" w:rsidR="00000000" w:rsidRDefault="00000000">
            <w:pPr>
              <w:spacing w:line="0" w:lineRule="atLeast"/>
              <w:jc w:val="center"/>
              <w:rPr>
                <w:rFonts w:ascii="Times New Roman" w:eastAsia="Times New Roman" w:hAnsi="Times New Roman"/>
                <w:w w:val="98"/>
                <w:sz w:val="22"/>
              </w:rPr>
            </w:pPr>
            <w:r>
              <w:rPr>
                <w:rFonts w:ascii="Times New Roman" w:eastAsia="Times New Roman" w:hAnsi="Times New Roman"/>
                <w:w w:val="98"/>
                <w:sz w:val="22"/>
              </w:rPr>
              <w:t>0.08</w:t>
            </w:r>
          </w:p>
        </w:tc>
      </w:tr>
      <w:tr w:rsidR="00000000" w14:paraId="18F7C7BC" w14:textId="77777777">
        <w:trPr>
          <w:trHeight w:val="81"/>
        </w:trPr>
        <w:tc>
          <w:tcPr>
            <w:tcW w:w="80" w:type="dxa"/>
            <w:tcBorders>
              <w:left w:val="single" w:sz="8" w:space="0" w:color="auto"/>
              <w:bottom w:val="single" w:sz="8" w:space="0" w:color="auto"/>
            </w:tcBorders>
            <w:shd w:val="clear" w:color="auto" w:fill="auto"/>
            <w:vAlign w:val="bottom"/>
          </w:tcPr>
          <w:p w14:paraId="51857515" w14:textId="77777777" w:rsidR="00000000" w:rsidRDefault="00000000">
            <w:pPr>
              <w:spacing w:line="0" w:lineRule="atLeast"/>
              <w:rPr>
                <w:rFonts w:ascii="Times New Roman" w:eastAsia="Times New Roman" w:hAnsi="Times New Roman"/>
                <w:sz w:val="7"/>
              </w:rPr>
            </w:pPr>
          </w:p>
        </w:tc>
        <w:tc>
          <w:tcPr>
            <w:tcW w:w="4160" w:type="dxa"/>
            <w:tcBorders>
              <w:bottom w:val="single" w:sz="8" w:space="0" w:color="auto"/>
              <w:right w:val="single" w:sz="8" w:space="0" w:color="auto"/>
            </w:tcBorders>
            <w:shd w:val="clear" w:color="auto" w:fill="auto"/>
            <w:vAlign w:val="bottom"/>
          </w:tcPr>
          <w:p w14:paraId="07E995D4" w14:textId="77777777" w:rsidR="00000000" w:rsidRDefault="00000000">
            <w:pPr>
              <w:spacing w:line="0" w:lineRule="atLeast"/>
              <w:rPr>
                <w:rFonts w:ascii="Times New Roman" w:eastAsia="Times New Roman" w:hAnsi="Times New Roman"/>
                <w:sz w:val="7"/>
              </w:rPr>
            </w:pPr>
          </w:p>
        </w:tc>
        <w:tc>
          <w:tcPr>
            <w:tcW w:w="80" w:type="dxa"/>
            <w:tcBorders>
              <w:bottom w:val="single" w:sz="8" w:space="0" w:color="auto"/>
            </w:tcBorders>
            <w:shd w:val="clear" w:color="auto" w:fill="auto"/>
            <w:vAlign w:val="bottom"/>
          </w:tcPr>
          <w:p w14:paraId="27258869" w14:textId="77777777" w:rsidR="00000000" w:rsidRDefault="00000000">
            <w:pPr>
              <w:spacing w:line="0" w:lineRule="atLeast"/>
              <w:rPr>
                <w:rFonts w:ascii="Times New Roman" w:eastAsia="Times New Roman" w:hAnsi="Times New Roman"/>
                <w:sz w:val="7"/>
              </w:rPr>
            </w:pPr>
          </w:p>
        </w:tc>
        <w:tc>
          <w:tcPr>
            <w:tcW w:w="900" w:type="dxa"/>
            <w:tcBorders>
              <w:bottom w:val="single" w:sz="8" w:space="0" w:color="auto"/>
              <w:right w:val="single" w:sz="8" w:space="0" w:color="auto"/>
            </w:tcBorders>
            <w:shd w:val="clear" w:color="auto" w:fill="auto"/>
            <w:vAlign w:val="bottom"/>
          </w:tcPr>
          <w:p w14:paraId="65EEE5EE" w14:textId="77777777" w:rsidR="00000000" w:rsidRDefault="00000000">
            <w:pPr>
              <w:spacing w:line="0" w:lineRule="atLeast"/>
              <w:rPr>
                <w:rFonts w:ascii="Times New Roman" w:eastAsia="Times New Roman" w:hAnsi="Times New Roman"/>
                <w:sz w:val="7"/>
              </w:rPr>
            </w:pPr>
          </w:p>
        </w:tc>
      </w:tr>
    </w:tbl>
    <w:p w14:paraId="74B63CD4" w14:textId="77777777" w:rsidR="00000000" w:rsidRDefault="00000000">
      <w:pPr>
        <w:spacing w:line="200" w:lineRule="exact"/>
        <w:rPr>
          <w:rFonts w:ascii="Times New Roman" w:eastAsia="Times New Roman" w:hAnsi="Times New Roman"/>
        </w:rPr>
      </w:pPr>
    </w:p>
    <w:p w14:paraId="0E488070" w14:textId="77777777" w:rsidR="00000000" w:rsidRDefault="00000000">
      <w:pPr>
        <w:spacing w:line="200" w:lineRule="exact"/>
        <w:rPr>
          <w:rFonts w:ascii="Times New Roman" w:eastAsia="Times New Roman" w:hAnsi="Times New Roman"/>
        </w:rPr>
      </w:pPr>
    </w:p>
    <w:p w14:paraId="0E740010" w14:textId="77777777" w:rsidR="00000000" w:rsidRDefault="00000000">
      <w:pPr>
        <w:spacing w:line="286" w:lineRule="exact"/>
        <w:rPr>
          <w:rFonts w:ascii="Times New Roman" w:eastAsia="Times New Roman" w:hAnsi="Times New Roman"/>
        </w:rPr>
      </w:pPr>
    </w:p>
    <w:p w14:paraId="13332235" w14:textId="77777777" w:rsidR="00000000" w:rsidRDefault="00000000">
      <w:pPr>
        <w:spacing w:line="0" w:lineRule="atLeast"/>
        <w:jc w:val="center"/>
        <w:rPr>
          <w:rFonts w:ascii="Times New Roman" w:eastAsia="Times New Roman" w:hAnsi="Times New Roman"/>
          <w:i/>
          <w:sz w:val="22"/>
        </w:rPr>
      </w:pPr>
      <w:r>
        <w:rPr>
          <w:rFonts w:ascii="Times New Roman" w:eastAsia="Times New Roman" w:hAnsi="Times New Roman"/>
          <w:i/>
          <w:sz w:val="22"/>
        </w:rPr>
        <w:t>Table 8.2: Resulting p-values for Regional Context</w:t>
      </w:r>
    </w:p>
    <w:p w14:paraId="2BB40E2B" w14:textId="77777777" w:rsidR="00000000" w:rsidRDefault="00000000">
      <w:pPr>
        <w:spacing w:line="200" w:lineRule="exact"/>
        <w:rPr>
          <w:rFonts w:ascii="Times New Roman" w:eastAsia="Times New Roman" w:hAnsi="Times New Roman"/>
        </w:rPr>
      </w:pPr>
    </w:p>
    <w:p w14:paraId="359042F7" w14:textId="77777777" w:rsidR="00000000" w:rsidRDefault="00000000">
      <w:pPr>
        <w:spacing w:line="200" w:lineRule="exact"/>
        <w:rPr>
          <w:rFonts w:ascii="Times New Roman" w:eastAsia="Times New Roman" w:hAnsi="Times New Roman"/>
        </w:rPr>
      </w:pPr>
    </w:p>
    <w:p w14:paraId="7A65D22C" w14:textId="77777777" w:rsidR="00000000" w:rsidRDefault="00000000">
      <w:pPr>
        <w:spacing w:line="225" w:lineRule="exact"/>
        <w:rPr>
          <w:rFonts w:ascii="Times New Roman" w:eastAsia="Times New Roman" w:hAnsi="Times New Roman"/>
        </w:rPr>
      </w:pPr>
    </w:p>
    <w:p w14:paraId="2F3CD706" w14:textId="77777777" w:rsidR="00000000" w:rsidRDefault="00000000">
      <w:pPr>
        <w:spacing w:line="252" w:lineRule="auto"/>
        <w:jc w:val="both"/>
        <w:rPr>
          <w:rFonts w:ascii="Times New Roman" w:eastAsia="Times New Roman" w:hAnsi="Times New Roman"/>
          <w:sz w:val="22"/>
        </w:rPr>
      </w:pPr>
      <w:r>
        <w:rPr>
          <w:rFonts w:ascii="Times New Roman" w:eastAsia="Times New Roman" w:hAnsi="Times New Roman"/>
          <w:sz w:val="22"/>
        </w:rPr>
        <w:t>We also performed a t-test for the support system-based context and found that none of the variables exhibited significant variation, suggesting that support systems may not strongly differentiate the characteristics of VR usage in education.</w:t>
      </w:r>
    </w:p>
    <w:p w14:paraId="4C11D087" w14:textId="77777777" w:rsidR="00000000" w:rsidRDefault="00000000">
      <w:pPr>
        <w:spacing w:line="252" w:lineRule="auto"/>
        <w:jc w:val="both"/>
        <w:rPr>
          <w:rFonts w:ascii="Times New Roman" w:eastAsia="Times New Roman" w:hAnsi="Times New Roman"/>
          <w:sz w:val="22"/>
        </w:rPr>
        <w:sectPr w:rsidR="00000000">
          <w:pgSz w:w="12240" w:h="15840"/>
          <w:pgMar w:top="1440" w:right="1440" w:bottom="1440" w:left="1440" w:header="0" w:footer="0" w:gutter="0"/>
          <w:cols w:space="0" w:equalWidth="0">
            <w:col w:w="9360"/>
          </w:cols>
          <w:docGrid w:linePitch="360"/>
        </w:sectPr>
      </w:pPr>
    </w:p>
    <w:tbl>
      <w:tblPr>
        <w:tblW w:w="0" w:type="auto"/>
        <w:tblInd w:w="2090" w:type="dxa"/>
        <w:tblLayout w:type="fixed"/>
        <w:tblCellMar>
          <w:top w:w="0" w:type="dxa"/>
          <w:left w:w="0" w:type="dxa"/>
          <w:bottom w:w="0" w:type="dxa"/>
          <w:right w:w="0" w:type="dxa"/>
        </w:tblCellMar>
        <w:tblLook w:val="0000" w:firstRow="0" w:lastRow="0" w:firstColumn="0" w:lastColumn="0" w:noHBand="0" w:noVBand="0"/>
      </w:tblPr>
      <w:tblGrid>
        <w:gridCol w:w="80"/>
        <w:gridCol w:w="4160"/>
        <w:gridCol w:w="80"/>
        <w:gridCol w:w="900"/>
      </w:tblGrid>
      <w:tr w:rsidR="00000000" w14:paraId="7134CDBB" w14:textId="77777777">
        <w:trPr>
          <w:trHeight w:val="91"/>
        </w:trPr>
        <w:tc>
          <w:tcPr>
            <w:tcW w:w="80" w:type="dxa"/>
            <w:tcBorders>
              <w:top w:val="single" w:sz="8" w:space="0" w:color="auto"/>
              <w:left w:val="single" w:sz="8" w:space="0" w:color="auto"/>
            </w:tcBorders>
            <w:shd w:val="clear" w:color="auto" w:fill="D0D0D0"/>
            <w:vAlign w:val="bottom"/>
          </w:tcPr>
          <w:p w14:paraId="6279B298" w14:textId="77777777" w:rsidR="00000000" w:rsidRDefault="00000000">
            <w:pPr>
              <w:spacing w:line="0" w:lineRule="atLeast"/>
              <w:rPr>
                <w:rFonts w:ascii="Times New Roman" w:eastAsia="Times New Roman" w:hAnsi="Times New Roman"/>
                <w:sz w:val="7"/>
              </w:rPr>
            </w:pPr>
            <w:bookmarkStart w:id="10" w:name="page11"/>
            <w:bookmarkEnd w:id="10"/>
          </w:p>
        </w:tc>
        <w:tc>
          <w:tcPr>
            <w:tcW w:w="4160" w:type="dxa"/>
            <w:vMerge w:val="restart"/>
            <w:tcBorders>
              <w:top w:val="single" w:sz="8" w:space="0" w:color="auto"/>
              <w:right w:val="single" w:sz="8" w:space="0" w:color="auto"/>
            </w:tcBorders>
            <w:shd w:val="clear" w:color="auto" w:fill="D0D0D0"/>
            <w:vAlign w:val="bottom"/>
          </w:tcPr>
          <w:p w14:paraId="71C54C1B" w14:textId="77777777" w:rsidR="00000000" w:rsidRDefault="00000000">
            <w:pPr>
              <w:spacing w:line="0" w:lineRule="atLeast"/>
              <w:rPr>
                <w:rFonts w:ascii="Times New Roman" w:eastAsia="Times New Roman" w:hAnsi="Times New Roman"/>
                <w:b/>
                <w:sz w:val="22"/>
              </w:rPr>
            </w:pPr>
            <w:r>
              <w:rPr>
                <w:rFonts w:ascii="Times New Roman" w:eastAsia="Times New Roman" w:hAnsi="Times New Roman"/>
                <w:b/>
                <w:sz w:val="22"/>
              </w:rPr>
              <w:t>Feature Name</w:t>
            </w:r>
          </w:p>
        </w:tc>
        <w:tc>
          <w:tcPr>
            <w:tcW w:w="80" w:type="dxa"/>
            <w:tcBorders>
              <w:top w:val="single" w:sz="8" w:space="0" w:color="auto"/>
            </w:tcBorders>
            <w:shd w:val="clear" w:color="auto" w:fill="D0D0D0"/>
            <w:vAlign w:val="bottom"/>
          </w:tcPr>
          <w:p w14:paraId="39058E50" w14:textId="77777777" w:rsidR="00000000" w:rsidRDefault="00000000">
            <w:pPr>
              <w:spacing w:line="0" w:lineRule="atLeast"/>
              <w:rPr>
                <w:rFonts w:ascii="Times New Roman" w:eastAsia="Times New Roman" w:hAnsi="Times New Roman"/>
                <w:sz w:val="7"/>
              </w:rPr>
            </w:pPr>
          </w:p>
        </w:tc>
        <w:tc>
          <w:tcPr>
            <w:tcW w:w="900" w:type="dxa"/>
            <w:vMerge w:val="restart"/>
            <w:tcBorders>
              <w:top w:val="single" w:sz="8" w:space="0" w:color="auto"/>
              <w:right w:val="single" w:sz="8" w:space="0" w:color="auto"/>
            </w:tcBorders>
            <w:shd w:val="clear" w:color="auto" w:fill="D0D0D0"/>
            <w:vAlign w:val="bottom"/>
          </w:tcPr>
          <w:p w14:paraId="2531591F" w14:textId="77777777" w:rsidR="00000000" w:rsidRDefault="00000000">
            <w:pPr>
              <w:spacing w:line="0" w:lineRule="atLeast"/>
              <w:ind w:left="40"/>
              <w:rPr>
                <w:rFonts w:ascii="Times New Roman" w:eastAsia="Times New Roman" w:hAnsi="Times New Roman"/>
                <w:b/>
                <w:sz w:val="22"/>
              </w:rPr>
            </w:pPr>
            <w:r>
              <w:rPr>
                <w:rFonts w:ascii="Times New Roman" w:eastAsia="Times New Roman" w:hAnsi="Times New Roman"/>
                <w:b/>
                <w:sz w:val="22"/>
              </w:rPr>
              <w:t>p-value</w:t>
            </w:r>
          </w:p>
        </w:tc>
      </w:tr>
      <w:tr w:rsidR="00000000" w14:paraId="340B823B" w14:textId="77777777">
        <w:trPr>
          <w:trHeight w:val="250"/>
        </w:trPr>
        <w:tc>
          <w:tcPr>
            <w:tcW w:w="80" w:type="dxa"/>
            <w:tcBorders>
              <w:left w:val="single" w:sz="8" w:space="0" w:color="auto"/>
            </w:tcBorders>
            <w:shd w:val="clear" w:color="auto" w:fill="D0D0D0"/>
            <w:vAlign w:val="bottom"/>
          </w:tcPr>
          <w:p w14:paraId="11C5661D" w14:textId="77777777" w:rsidR="00000000" w:rsidRDefault="00000000">
            <w:pPr>
              <w:spacing w:line="0" w:lineRule="atLeast"/>
              <w:rPr>
                <w:rFonts w:ascii="Times New Roman" w:eastAsia="Times New Roman" w:hAnsi="Times New Roman"/>
                <w:sz w:val="21"/>
              </w:rPr>
            </w:pPr>
          </w:p>
        </w:tc>
        <w:tc>
          <w:tcPr>
            <w:tcW w:w="4160" w:type="dxa"/>
            <w:vMerge/>
            <w:tcBorders>
              <w:right w:val="single" w:sz="8" w:space="0" w:color="auto"/>
            </w:tcBorders>
            <w:shd w:val="clear" w:color="auto" w:fill="D0D0D0"/>
            <w:vAlign w:val="bottom"/>
          </w:tcPr>
          <w:p w14:paraId="5CEB1EA8" w14:textId="77777777" w:rsidR="00000000" w:rsidRDefault="00000000">
            <w:pPr>
              <w:spacing w:line="0" w:lineRule="atLeast"/>
              <w:rPr>
                <w:rFonts w:ascii="Times New Roman" w:eastAsia="Times New Roman" w:hAnsi="Times New Roman"/>
                <w:sz w:val="21"/>
              </w:rPr>
            </w:pPr>
          </w:p>
        </w:tc>
        <w:tc>
          <w:tcPr>
            <w:tcW w:w="80" w:type="dxa"/>
            <w:shd w:val="clear" w:color="auto" w:fill="D0D0D0"/>
            <w:vAlign w:val="bottom"/>
          </w:tcPr>
          <w:p w14:paraId="4303EEBE" w14:textId="77777777" w:rsidR="00000000" w:rsidRDefault="00000000">
            <w:pPr>
              <w:spacing w:line="0" w:lineRule="atLeast"/>
              <w:rPr>
                <w:rFonts w:ascii="Times New Roman" w:eastAsia="Times New Roman" w:hAnsi="Times New Roman"/>
                <w:sz w:val="21"/>
              </w:rPr>
            </w:pPr>
          </w:p>
        </w:tc>
        <w:tc>
          <w:tcPr>
            <w:tcW w:w="900" w:type="dxa"/>
            <w:vMerge/>
            <w:tcBorders>
              <w:right w:val="single" w:sz="8" w:space="0" w:color="auto"/>
            </w:tcBorders>
            <w:shd w:val="clear" w:color="auto" w:fill="D0D0D0"/>
            <w:vAlign w:val="bottom"/>
          </w:tcPr>
          <w:p w14:paraId="08EAD574" w14:textId="77777777" w:rsidR="00000000" w:rsidRDefault="00000000">
            <w:pPr>
              <w:spacing w:line="0" w:lineRule="atLeast"/>
              <w:rPr>
                <w:rFonts w:ascii="Times New Roman" w:eastAsia="Times New Roman" w:hAnsi="Times New Roman"/>
                <w:sz w:val="21"/>
              </w:rPr>
            </w:pPr>
          </w:p>
        </w:tc>
      </w:tr>
      <w:tr w:rsidR="00000000" w14:paraId="0A634FEE" w14:textId="77777777">
        <w:trPr>
          <w:trHeight w:val="80"/>
        </w:trPr>
        <w:tc>
          <w:tcPr>
            <w:tcW w:w="80" w:type="dxa"/>
            <w:tcBorders>
              <w:left w:val="single" w:sz="8" w:space="0" w:color="auto"/>
              <w:bottom w:val="single" w:sz="8" w:space="0" w:color="auto"/>
            </w:tcBorders>
            <w:shd w:val="clear" w:color="auto" w:fill="D0D0D0"/>
            <w:vAlign w:val="bottom"/>
          </w:tcPr>
          <w:p w14:paraId="388FE907" w14:textId="77777777" w:rsidR="00000000" w:rsidRDefault="00000000">
            <w:pPr>
              <w:spacing w:line="0" w:lineRule="atLeast"/>
              <w:rPr>
                <w:rFonts w:ascii="Times New Roman" w:eastAsia="Times New Roman" w:hAnsi="Times New Roman"/>
                <w:sz w:val="6"/>
              </w:rPr>
            </w:pPr>
          </w:p>
        </w:tc>
        <w:tc>
          <w:tcPr>
            <w:tcW w:w="4160" w:type="dxa"/>
            <w:tcBorders>
              <w:bottom w:val="single" w:sz="8" w:space="0" w:color="auto"/>
              <w:right w:val="single" w:sz="8" w:space="0" w:color="auto"/>
            </w:tcBorders>
            <w:shd w:val="clear" w:color="auto" w:fill="D0D0D0"/>
            <w:vAlign w:val="bottom"/>
          </w:tcPr>
          <w:p w14:paraId="03EB71FC" w14:textId="77777777" w:rsidR="00000000" w:rsidRDefault="00000000">
            <w:pPr>
              <w:spacing w:line="0" w:lineRule="atLeast"/>
              <w:rPr>
                <w:rFonts w:ascii="Times New Roman" w:eastAsia="Times New Roman" w:hAnsi="Times New Roman"/>
                <w:sz w:val="6"/>
              </w:rPr>
            </w:pPr>
          </w:p>
        </w:tc>
        <w:tc>
          <w:tcPr>
            <w:tcW w:w="80" w:type="dxa"/>
            <w:tcBorders>
              <w:bottom w:val="single" w:sz="8" w:space="0" w:color="auto"/>
            </w:tcBorders>
            <w:shd w:val="clear" w:color="auto" w:fill="D0D0D0"/>
            <w:vAlign w:val="bottom"/>
          </w:tcPr>
          <w:p w14:paraId="7A808C1D" w14:textId="77777777" w:rsidR="00000000" w:rsidRDefault="00000000">
            <w:pPr>
              <w:spacing w:line="0" w:lineRule="atLeast"/>
              <w:rPr>
                <w:rFonts w:ascii="Times New Roman" w:eastAsia="Times New Roman" w:hAnsi="Times New Roman"/>
                <w:sz w:val="6"/>
              </w:rPr>
            </w:pPr>
          </w:p>
        </w:tc>
        <w:tc>
          <w:tcPr>
            <w:tcW w:w="900" w:type="dxa"/>
            <w:tcBorders>
              <w:bottom w:val="single" w:sz="8" w:space="0" w:color="auto"/>
              <w:right w:val="single" w:sz="8" w:space="0" w:color="auto"/>
            </w:tcBorders>
            <w:shd w:val="clear" w:color="auto" w:fill="D0D0D0"/>
            <w:vAlign w:val="bottom"/>
          </w:tcPr>
          <w:p w14:paraId="308C1DE3" w14:textId="77777777" w:rsidR="00000000" w:rsidRDefault="00000000">
            <w:pPr>
              <w:spacing w:line="0" w:lineRule="atLeast"/>
              <w:rPr>
                <w:rFonts w:ascii="Times New Roman" w:eastAsia="Times New Roman" w:hAnsi="Times New Roman"/>
                <w:sz w:val="6"/>
              </w:rPr>
            </w:pPr>
          </w:p>
        </w:tc>
      </w:tr>
      <w:tr w:rsidR="00000000" w14:paraId="66C58C40" w14:textId="77777777">
        <w:trPr>
          <w:trHeight w:val="322"/>
        </w:trPr>
        <w:tc>
          <w:tcPr>
            <w:tcW w:w="80" w:type="dxa"/>
            <w:tcBorders>
              <w:left w:val="single" w:sz="8" w:space="0" w:color="auto"/>
            </w:tcBorders>
            <w:shd w:val="clear" w:color="auto" w:fill="auto"/>
            <w:vAlign w:val="bottom"/>
          </w:tcPr>
          <w:p w14:paraId="1EFE155C" w14:textId="77777777" w:rsidR="00000000" w:rsidRDefault="00000000">
            <w:pPr>
              <w:spacing w:line="0" w:lineRule="atLeast"/>
              <w:rPr>
                <w:rFonts w:ascii="Times New Roman" w:eastAsia="Times New Roman" w:hAnsi="Times New Roman"/>
                <w:sz w:val="24"/>
              </w:rPr>
            </w:pPr>
          </w:p>
        </w:tc>
        <w:tc>
          <w:tcPr>
            <w:tcW w:w="4160" w:type="dxa"/>
            <w:tcBorders>
              <w:right w:val="single" w:sz="8" w:space="0" w:color="auto"/>
            </w:tcBorders>
            <w:shd w:val="clear" w:color="auto" w:fill="auto"/>
            <w:vAlign w:val="bottom"/>
          </w:tcPr>
          <w:p w14:paraId="1486313B"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Usage_of_VR_in_Education</w:t>
            </w:r>
          </w:p>
        </w:tc>
        <w:tc>
          <w:tcPr>
            <w:tcW w:w="960" w:type="dxa"/>
            <w:gridSpan w:val="2"/>
            <w:tcBorders>
              <w:right w:val="single" w:sz="8" w:space="0" w:color="auto"/>
            </w:tcBorders>
            <w:shd w:val="clear" w:color="auto" w:fill="auto"/>
            <w:vAlign w:val="bottom"/>
          </w:tcPr>
          <w:p w14:paraId="7B1B70DB" w14:textId="77777777" w:rsidR="00000000" w:rsidRDefault="00000000">
            <w:pPr>
              <w:spacing w:line="0" w:lineRule="atLeast"/>
              <w:jc w:val="center"/>
              <w:rPr>
                <w:rFonts w:ascii="Times New Roman" w:eastAsia="Times New Roman" w:hAnsi="Times New Roman"/>
                <w:w w:val="98"/>
                <w:sz w:val="22"/>
              </w:rPr>
            </w:pPr>
            <w:r>
              <w:rPr>
                <w:rFonts w:ascii="Times New Roman" w:eastAsia="Times New Roman" w:hAnsi="Times New Roman"/>
                <w:w w:val="98"/>
                <w:sz w:val="22"/>
              </w:rPr>
              <w:t>0.74</w:t>
            </w:r>
          </w:p>
        </w:tc>
      </w:tr>
      <w:tr w:rsidR="00000000" w14:paraId="03EACBC3" w14:textId="77777777">
        <w:trPr>
          <w:trHeight w:val="79"/>
        </w:trPr>
        <w:tc>
          <w:tcPr>
            <w:tcW w:w="80" w:type="dxa"/>
            <w:tcBorders>
              <w:left w:val="single" w:sz="8" w:space="0" w:color="auto"/>
              <w:bottom w:val="single" w:sz="8" w:space="0" w:color="auto"/>
            </w:tcBorders>
            <w:shd w:val="clear" w:color="auto" w:fill="auto"/>
            <w:vAlign w:val="bottom"/>
          </w:tcPr>
          <w:p w14:paraId="43A2557B" w14:textId="77777777" w:rsidR="00000000" w:rsidRDefault="00000000">
            <w:pPr>
              <w:spacing w:line="0" w:lineRule="atLeast"/>
              <w:rPr>
                <w:rFonts w:ascii="Times New Roman" w:eastAsia="Times New Roman" w:hAnsi="Times New Roman"/>
                <w:sz w:val="6"/>
              </w:rPr>
            </w:pPr>
          </w:p>
        </w:tc>
        <w:tc>
          <w:tcPr>
            <w:tcW w:w="4160" w:type="dxa"/>
            <w:tcBorders>
              <w:bottom w:val="single" w:sz="8" w:space="0" w:color="auto"/>
              <w:right w:val="single" w:sz="8" w:space="0" w:color="auto"/>
            </w:tcBorders>
            <w:shd w:val="clear" w:color="auto" w:fill="auto"/>
            <w:vAlign w:val="bottom"/>
          </w:tcPr>
          <w:p w14:paraId="45B62E8B" w14:textId="77777777" w:rsidR="00000000" w:rsidRDefault="00000000">
            <w:pPr>
              <w:spacing w:line="0" w:lineRule="atLeast"/>
              <w:rPr>
                <w:rFonts w:ascii="Times New Roman" w:eastAsia="Times New Roman" w:hAnsi="Times New Roman"/>
                <w:sz w:val="6"/>
              </w:rPr>
            </w:pPr>
          </w:p>
        </w:tc>
        <w:tc>
          <w:tcPr>
            <w:tcW w:w="960" w:type="dxa"/>
            <w:gridSpan w:val="2"/>
            <w:tcBorders>
              <w:bottom w:val="single" w:sz="8" w:space="0" w:color="auto"/>
              <w:right w:val="single" w:sz="8" w:space="0" w:color="auto"/>
            </w:tcBorders>
            <w:shd w:val="clear" w:color="auto" w:fill="auto"/>
            <w:vAlign w:val="bottom"/>
          </w:tcPr>
          <w:p w14:paraId="792462AF" w14:textId="77777777" w:rsidR="00000000" w:rsidRDefault="00000000">
            <w:pPr>
              <w:spacing w:line="0" w:lineRule="atLeast"/>
              <w:rPr>
                <w:rFonts w:ascii="Times New Roman" w:eastAsia="Times New Roman" w:hAnsi="Times New Roman"/>
                <w:sz w:val="6"/>
              </w:rPr>
            </w:pPr>
          </w:p>
        </w:tc>
      </w:tr>
      <w:tr w:rsidR="00000000" w14:paraId="0D6640AF" w14:textId="77777777">
        <w:trPr>
          <w:trHeight w:val="324"/>
        </w:trPr>
        <w:tc>
          <w:tcPr>
            <w:tcW w:w="80" w:type="dxa"/>
            <w:tcBorders>
              <w:left w:val="single" w:sz="8" w:space="0" w:color="auto"/>
            </w:tcBorders>
            <w:shd w:val="clear" w:color="auto" w:fill="auto"/>
            <w:vAlign w:val="bottom"/>
          </w:tcPr>
          <w:p w14:paraId="6197B8CD" w14:textId="77777777" w:rsidR="00000000" w:rsidRDefault="00000000">
            <w:pPr>
              <w:spacing w:line="0" w:lineRule="atLeast"/>
              <w:rPr>
                <w:rFonts w:ascii="Times New Roman" w:eastAsia="Times New Roman" w:hAnsi="Times New Roman"/>
                <w:sz w:val="24"/>
              </w:rPr>
            </w:pPr>
          </w:p>
        </w:tc>
        <w:tc>
          <w:tcPr>
            <w:tcW w:w="4160" w:type="dxa"/>
            <w:tcBorders>
              <w:right w:val="single" w:sz="8" w:space="0" w:color="auto"/>
            </w:tcBorders>
            <w:shd w:val="clear" w:color="auto" w:fill="auto"/>
            <w:vAlign w:val="bottom"/>
          </w:tcPr>
          <w:p w14:paraId="14997CD2"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Hours_of_VR_Usage_Per_Week</w:t>
            </w:r>
          </w:p>
        </w:tc>
        <w:tc>
          <w:tcPr>
            <w:tcW w:w="960" w:type="dxa"/>
            <w:gridSpan w:val="2"/>
            <w:tcBorders>
              <w:right w:val="single" w:sz="8" w:space="0" w:color="auto"/>
            </w:tcBorders>
            <w:shd w:val="clear" w:color="auto" w:fill="auto"/>
            <w:vAlign w:val="bottom"/>
          </w:tcPr>
          <w:p w14:paraId="5F5650CA" w14:textId="77777777" w:rsidR="00000000" w:rsidRDefault="00000000">
            <w:pPr>
              <w:spacing w:line="0" w:lineRule="atLeast"/>
              <w:jc w:val="center"/>
              <w:rPr>
                <w:rFonts w:ascii="Times New Roman" w:eastAsia="Times New Roman" w:hAnsi="Times New Roman"/>
                <w:w w:val="98"/>
                <w:sz w:val="22"/>
              </w:rPr>
            </w:pPr>
            <w:r>
              <w:rPr>
                <w:rFonts w:ascii="Times New Roman" w:eastAsia="Times New Roman" w:hAnsi="Times New Roman"/>
                <w:w w:val="98"/>
                <w:sz w:val="22"/>
              </w:rPr>
              <w:t>0.76</w:t>
            </w:r>
          </w:p>
        </w:tc>
      </w:tr>
      <w:tr w:rsidR="00000000" w14:paraId="11C4D037" w14:textId="77777777">
        <w:trPr>
          <w:trHeight w:val="81"/>
        </w:trPr>
        <w:tc>
          <w:tcPr>
            <w:tcW w:w="80" w:type="dxa"/>
            <w:tcBorders>
              <w:left w:val="single" w:sz="8" w:space="0" w:color="auto"/>
              <w:bottom w:val="single" w:sz="8" w:space="0" w:color="auto"/>
            </w:tcBorders>
            <w:shd w:val="clear" w:color="auto" w:fill="auto"/>
            <w:vAlign w:val="bottom"/>
          </w:tcPr>
          <w:p w14:paraId="26CC313F" w14:textId="77777777" w:rsidR="00000000" w:rsidRDefault="00000000">
            <w:pPr>
              <w:spacing w:line="0" w:lineRule="atLeast"/>
              <w:rPr>
                <w:rFonts w:ascii="Times New Roman" w:eastAsia="Times New Roman" w:hAnsi="Times New Roman"/>
                <w:sz w:val="7"/>
              </w:rPr>
            </w:pPr>
          </w:p>
        </w:tc>
        <w:tc>
          <w:tcPr>
            <w:tcW w:w="4160" w:type="dxa"/>
            <w:tcBorders>
              <w:bottom w:val="single" w:sz="8" w:space="0" w:color="auto"/>
              <w:right w:val="single" w:sz="8" w:space="0" w:color="auto"/>
            </w:tcBorders>
            <w:shd w:val="clear" w:color="auto" w:fill="auto"/>
            <w:vAlign w:val="bottom"/>
          </w:tcPr>
          <w:p w14:paraId="028A1628" w14:textId="77777777" w:rsidR="00000000" w:rsidRDefault="00000000">
            <w:pPr>
              <w:spacing w:line="0" w:lineRule="atLeast"/>
              <w:rPr>
                <w:rFonts w:ascii="Times New Roman" w:eastAsia="Times New Roman" w:hAnsi="Times New Roman"/>
                <w:sz w:val="7"/>
              </w:rPr>
            </w:pPr>
          </w:p>
        </w:tc>
        <w:tc>
          <w:tcPr>
            <w:tcW w:w="960" w:type="dxa"/>
            <w:gridSpan w:val="2"/>
            <w:tcBorders>
              <w:bottom w:val="single" w:sz="8" w:space="0" w:color="auto"/>
              <w:right w:val="single" w:sz="8" w:space="0" w:color="auto"/>
            </w:tcBorders>
            <w:shd w:val="clear" w:color="auto" w:fill="auto"/>
            <w:vAlign w:val="bottom"/>
          </w:tcPr>
          <w:p w14:paraId="0680AEF6" w14:textId="77777777" w:rsidR="00000000" w:rsidRDefault="00000000">
            <w:pPr>
              <w:spacing w:line="0" w:lineRule="atLeast"/>
              <w:rPr>
                <w:rFonts w:ascii="Times New Roman" w:eastAsia="Times New Roman" w:hAnsi="Times New Roman"/>
                <w:sz w:val="7"/>
              </w:rPr>
            </w:pPr>
          </w:p>
        </w:tc>
      </w:tr>
      <w:tr w:rsidR="00000000" w14:paraId="4366B7D7" w14:textId="77777777">
        <w:trPr>
          <w:trHeight w:val="321"/>
        </w:trPr>
        <w:tc>
          <w:tcPr>
            <w:tcW w:w="80" w:type="dxa"/>
            <w:tcBorders>
              <w:left w:val="single" w:sz="8" w:space="0" w:color="auto"/>
            </w:tcBorders>
            <w:shd w:val="clear" w:color="auto" w:fill="auto"/>
            <w:vAlign w:val="bottom"/>
          </w:tcPr>
          <w:p w14:paraId="467484F8" w14:textId="77777777" w:rsidR="00000000" w:rsidRDefault="00000000">
            <w:pPr>
              <w:spacing w:line="0" w:lineRule="atLeast"/>
              <w:rPr>
                <w:rFonts w:ascii="Times New Roman" w:eastAsia="Times New Roman" w:hAnsi="Times New Roman"/>
                <w:sz w:val="24"/>
              </w:rPr>
            </w:pPr>
          </w:p>
        </w:tc>
        <w:tc>
          <w:tcPr>
            <w:tcW w:w="4160" w:type="dxa"/>
            <w:tcBorders>
              <w:right w:val="single" w:sz="8" w:space="0" w:color="auto"/>
            </w:tcBorders>
            <w:shd w:val="clear" w:color="auto" w:fill="auto"/>
            <w:vAlign w:val="bottom"/>
          </w:tcPr>
          <w:p w14:paraId="7F1DF51F"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Instructor_VR_Proficiency</w:t>
            </w:r>
          </w:p>
        </w:tc>
        <w:tc>
          <w:tcPr>
            <w:tcW w:w="960" w:type="dxa"/>
            <w:gridSpan w:val="2"/>
            <w:tcBorders>
              <w:right w:val="single" w:sz="8" w:space="0" w:color="auto"/>
            </w:tcBorders>
            <w:shd w:val="clear" w:color="auto" w:fill="auto"/>
            <w:vAlign w:val="bottom"/>
          </w:tcPr>
          <w:p w14:paraId="3B51924F" w14:textId="77777777" w:rsidR="00000000" w:rsidRDefault="00000000">
            <w:pPr>
              <w:spacing w:line="0" w:lineRule="atLeast"/>
              <w:jc w:val="center"/>
              <w:rPr>
                <w:rFonts w:ascii="Times New Roman" w:eastAsia="Times New Roman" w:hAnsi="Times New Roman"/>
                <w:sz w:val="22"/>
              </w:rPr>
            </w:pPr>
            <w:r>
              <w:rPr>
                <w:rFonts w:ascii="Times New Roman" w:eastAsia="Times New Roman" w:hAnsi="Times New Roman"/>
                <w:sz w:val="22"/>
              </w:rPr>
              <w:t>0.2</w:t>
            </w:r>
          </w:p>
        </w:tc>
      </w:tr>
      <w:tr w:rsidR="00000000" w14:paraId="13E1D615" w14:textId="77777777">
        <w:trPr>
          <w:trHeight w:val="81"/>
        </w:trPr>
        <w:tc>
          <w:tcPr>
            <w:tcW w:w="80" w:type="dxa"/>
            <w:tcBorders>
              <w:left w:val="single" w:sz="8" w:space="0" w:color="auto"/>
              <w:bottom w:val="single" w:sz="8" w:space="0" w:color="auto"/>
            </w:tcBorders>
            <w:shd w:val="clear" w:color="auto" w:fill="auto"/>
            <w:vAlign w:val="bottom"/>
          </w:tcPr>
          <w:p w14:paraId="56A79676" w14:textId="77777777" w:rsidR="00000000" w:rsidRDefault="00000000">
            <w:pPr>
              <w:spacing w:line="0" w:lineRule="atLeast"/>
              <w:rPr>
                <w:rFonts w:ascii="Times New Roman" w:eastAsia="Times New Roman" w:hAnsi="Times New Roman"/>
                <w:sz w:val="7"/>
              </w:rPr>
            </w:pPr>
          </w:p>
        </w:tc>
        <w:tc>
          <w:tcPr>
            <w:tcW w:w="4160" w:type="dxa"/>
            <w:tcBorders>
              <w:bottom w:val="single" w:sz="8" w:space="0" w:color="auto"/>
              <w:right w:val="single" w:sz="8" w:space="0" w:color="auto"/>
            </w:tcBorders>
            <w:shd w:val="clear" w:color="auto" w:fill="auto"/>
            <w:vAlign w:val="bottom"/>
          </w:tcPr>
          <w:p w14:paraId="76440129" w14:textId="77777777" w:rsidR="00000000" w:rsidRDefault="00000000">
            <w:pPr>
              <w:spacing w:line="0" w:lineRule="atLeast"/>
              <w:rPr>
                <w:rFonts w:ascii="Times New Roman" w:eastAsia="Times New Roman" w:hAnsi="Times New Roman"/>
                <w:sz w:val="7"/>
              </w:rPr>
            </w:pPr>
          </w:p>
        </w:tc>
        <w:tc>
          <w:tcPr>
            <w:tcW w:w="960" w:type="dxa"/>
            <w:gridSpan w:val="2"/>
            <w:tcBorders>
              <w:bottom w:val="single" w:sz="8" w:space="0" w:color="auto"/>
              <w:right w:val="single" w:sz="8" w:space="0" w:color="auto"/>
            </w:tcBorders>
            <w:shd w:val="clear" w:color="auto" w:fill="auto"/>
            <w:vAlign w:val="bottom"/>
          </w:tcPr>
          <w:p w14:paraId="29ED68FF" w14:textId="77777777" w:rsidR="00000000" w:rsidRDefault="00000000">
            <w:pPr>
              <w:spacing w:line="0" w:lineRule="atLeast"/>
              <w:rPr>
                <w:rFonts w:ascii="Times New Roman" w:eastAsia="Times New Roman" w:hAnsi="Times New Roman"/>
                <w:sz w:val="7"/>
              </w:rPr>
            </w:pPr>
          </w:p>
        </w:tc>
      </w:tr>
      <w:tr w:rsidR="00000000" w14:paraId="21F4347E" w14:textId="77777777">
        <w:trPr>
          <w:trHeight w:val="321"/>
        </w:trPr>
        <w:tc>
          <w:tcPr>
            <w:tcW w:w="80" w:type="dxa"/>
            <w:tcBorders>
              <w:left w:val="single" w:sz="8" w:space="0" w:color="auto"/>
            </w:tcBorders>
            <w:shd w:val="clear" w:color="auto" w:fill="auto"/>
            <w:vAlign w:val="bottom"/>
          </w:tcPr>
          <w:p w14:paraId="59DE9621" w14:textId="77777777" w:rsidR="00000000" w:rsidRDefault="00000000">
            <w:pPr>
              <w:spacing w:line="0" w:lineRule="atLeast"/>
              <w:rPr>
                <w:rFonts w:ascii="Times New Roman" w:eastAsia="Times New Roman" w:hAnsi="Times New Roman"/>
                <w:sz w:val="24"/>
              </w:rPr>
            </w:pPr>
          </w:p>
        </w:tc>
        <w:tc>
          <w:tcPr>
            <w:tcW w:w="4160" w:type="dxa"/>
            <w:tcBorders>
              <w:right w:val="single" w:sz="8" w:space="0" w:color="auto"/>
            </w:tcBorders>
            <w:shd w:val="clear" w:color="auto" w:fill="auto"/>
            <w:vAlign w:val="bottom"/>
          </w:tcPr>
          <w:p w14:paraId="4B325A29"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Access_to_VR_Equipment</w:t>
            </w:r>
          </w:p>
        </w:tc>
        <w:tc>
          <w:tcPr>
            <w:tcW w:w="960" w:type="dxa"/>
            <w:gridSpan w:val="2"/>
            <w:tcBorders>
              <w:right w:val="single" w:sz="8" w:space="0" w:color="auto"/>
            </w:tcBorders>
            <w:shd w:val="clear" w:color="auto" w:fill="auto"/>
            <w:vAlign w:val="bottom"/>
          </w:tcPr>
          <w:p w14:paraId="65B9BF7E" w14:textId="77777777" w:rsidR="00000000" w:rsidRDefault="00000000">
            <w:pPr>
              <w:spacing w:line="0" w:lineRule="atLeast"/>
              <w:jc w:val="center"/>
              <w:rPr>
                <w:rFonts w:ascii="Times New Roman" w:eastAsia="Times New Roman" w:hAnsi="Times New Roman"/>
                <w:sz w:val="22"/>
              </w:rPr>
            </w:pPr>
            <w:r>
              <w:rPr>
                <w:rFonts w:ascii="Times New Roman" w:eastAsia="Times New Roman" w:hAnsi="Times New Roman"/>
                <w:sz w:val="22"/>
              </w:rPr>
              <w:t>0.5</w:t>
            </w:r>
          </w:p>
        </w:tc>
      </w:tr>
      <w:tr w:rsidR="00000000" w14:paraId="7A881F9E" w14:textId="77777777">
        <w:trPr>
          <w:trHeight w:val="81"/>
        </w:trPr>
        <w:tc>
          <w:tcPr>
            <w:tcW w:w="80" w:type="dxa"/>
            <w:tcBorders>
              <w:left w:val="single" w:sz="8" w:space="0" w:color="auto"/>
              <w:bottom w:val="single" w:sz="8" w:space="0" w:color="auto"/>
            </w:tcBorders>
            <w:shd w:val="clear" w:color="auto" w:fill="auto"/>
            <w:vAlign w:val="bottom"/>
          </w:tcPr>
          <w:p w14:paraId="308E98F2" w14:textId="77777777" w:rsidR="00000000" w:rsidRDefault="00000000">
            <w:pPr>
              <w:spacing w:line="0" w:lineRule="atLeast"/>
              <w:rPr>
                <w:rFonts w:ascii="Times New Roman" w:eastAsia="Times New Roman" w:hAnsi="Times New Roman"/>
                <w:sz w:val="7"/>
              </w:rPr>
            </w:pPr>
          </w:p>
        </w:tc>
        <w:tc>
          <w:tcPr>
            <w:tcW w:w="4160" w:type="dxa"/>
            <w:tcBorders>
              <w:bottom w:val="single" w:sz="8" w:space="0" w:color="auto"/>
              <w:right w:val="single" w:sz="8" w:space="0" w:color="auto"/>
            </w:tcBorders>
            <w:shd w:val="clear" w:color="auto" w:fill="auto"/>
            <w:vAlign w:val="bottom"/>
          </w:tcPr>
          <w:p w14:paraId="698E4737" w14:textId="77777777" w:rsidR="00000000" w:rsidRDefault="00000000">
            <w:pPr>
              <w:spacing w:line="0" w:lineRule="atLeast"/>
              <w:rPr>
                <w:rFonts w:ascii="Times New Roman" w:eastAsia="Times New Roman" w:hAnsi="Times New Roman"/>
                <w:sz w:val="7"/>
              </w:rPr>
            </w:pPr>
          </w:p>
        </w:tc>
        <w:tc>
          <w:tcPr>
            <w:tcW w:w="960" w:type="dxa"/>
            <w:gridSpan w:val="2"/>
            <w:tcBorders>
              <w:bottom w:val="single" w:sz="8" w:space="0" w:color="auto"/>
              <w:right w:val="single" w:sz="8" w:space="0" w:color="auto"/>
            </w:tcBorders>
            <w:shd w:val="clear" w:color="auto" w:fill="auto"/>
            <w:vAlign w:val="bottom"/>
          </w:tcPr>
          <w:p w14:paraId="124EF7E1" w14:textId="77777777" w:rsidR="00000000" w:rsidRDefault="00000000">
            <w:pPr>
              <w:spacing w:line="0" w:lineRule="atLeast"/>
              <w:rPr>
                <w:rFonts w:ascii="Times New Roman" w:eastAsia="Times New Roman" w:hAnsi="Times New Roman"/>
                <w:sz w:val="7"/>
              </w:rPr>
            </w:pPr>
          </w:p>
        </w:tc>
      </w:tr>
      <w:tr w:rsidR="00000000" w14:paraId="107E6DEA" w14:textId="77777777">
        <w:trPr>
          <w:trHeight w:val="324"/>
        </w:trPr>
        <w:tc>
          <w:tcPr>
            <w:tcW w:w="80" w:type="dxa"/>
            <w:tcBorders>
              <w:left w:val="single" w:sz="8" w:space="0" w:color="auto"/>
            </w:tcBorders>
            <w:shd w:val="clear" w:color="auto" w:fill="auto"/>
            <w:vAlign w:val="bottom"/>
          </w:tcPr>
          <w:p w14:paraId="5331E908" w14:textId="77777777" w:rsidR="00000000" w:rsidRDefault="00000000">
            <w:pPr>
              <w:spacing w:line="0" w:lineRule="atLeast"/>
              <w:rPr>
                <w:rFonts w:ascii="Times New Roman" w:eastAsia="Times New Roman" w:hAnsi="Times New Roman"/>
                <w:sz w:val="24"/>
              </w:rPr>
            </w:pPr>
          </w:p>
        </w:tc>
        <w:tc>
          <w:tcPr>
            <w:tcW w:w="4160" w:type="dxa"/>
            <w:tcBorders>
              <w:right w:val="single" w:sz="8" w:space="0" w:color="auto"/>
            </w:tcBorders>
            <w:shd w:val="clear" w:color="auto" w:fill="auto"/>
            <w:vAlign w:val="bottom"/>
          </w:tcPr>
          <w:p w14:paraId="3CC5C2D4"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Collaboration_with_Peers_via_VR</w:t>
            </w:r>
          </w:p>
        </w:tc>
        <w:tc>
          <w:tcPr>
            <w:tcW w:w="960" w:type="dxa"/>
            <w:gridSpan w:val="2"/>
            <w:tcBorders>
              <w:right w:val="single" w:sz="8" w:space="0" w:color="auto"/>
            </w:tcBorders>
            <w:shd w:val="clear" w:color="auto" w:fill="auto"/>
            <w:vAlign w:val="bottom"/>
          </w:tcPr>
          <w:p w14:paraId="09D02093" w14:textId="77777777" w:rsidR="00000000" w:rsidRDefault="00000000">
            <w:pPr>
              <w:spacing w:line="0" w:lineRule="atLeast"/>
              <w:jc w:val="center"/>
              <w:rPr>
                <w:rFonts w:ascii="Times New Roman" w:eastAsia="Times New Roman" w:hAnsi="Times New Roman"/>
                <w:w w:val="98"/>
                <w:sz w:val="22"/>
              </w:rPr>
            </w:pPr>
            <w:r>
              <w:rPr>
                <w:rFonts w:ascii="Times New Roman" w:eastAsia="Times New Roman" w:hAnsi="Times New Roman"/>
                <w:w w:val="98"/>
                <w:sz w:val="22"/>
              </w:rPr>
              <w:t>0.29</w:t>
            </w:r>
          </w:p>
        </w:tc>
      </w:tr>
      <w:tr w:rsidR="00000000" w14:paraId="6642B71D" w14:textId="77777777">
        <w:trPr>
          <w:trHeight w:val="79"/>
        </w:trPr>
        <w:tc>
          <w:tcPr>
            <w:tcW w:w="80" w:type="dxa"/>
            <w:tcBorders>
              <w:left w:val="single" w:sz="8" w:space="0" w:color="auto"/>
              <w:bottom w:val="single" w:sz="8" w:space="0" w:color="auto"/>
            </w:tcBorders>
            <w:shd w:val="clear" w:color="auto" w:fill="auto"/>
            <w:vAlign w:val="bottom"/>
          </w:tcPr>
          <w:p w14:paraId="5D4B5A8F" w14:textId="77777777" w:rsidR="00000000" w:rsidRDefault="00000000">
            <w:pPr>
              <w:spacing w:line="0" w:lineRule="atLeast"/>
              <w:rPr>
                <w:rFonts w:ascii="Times New Roman" w:eastAsia="Times New Roman" w:hAnsi="Times New Roman"/>
                <w:sz w:val="6"/>
              </w:rPr>
            </w:pPr>
          </w:p>
        </w:tc>
        <w:tc>
          <w:tcPr>
            <w:tcW w:w="4160" w:type="dxa"/>
            <w:tcBorders>
              <w:bottom w:val="single" w:sz="8" w:space="0" w:color="auto"/>
              <w:right w:val="single" w:sz="8" w:space="0" w:color="auto"/>
            </w:tcBorders>
            <w:shd w:val="clear" w:color="auto" w:fill="auto"/>
            <w:vAlign w:val="bottom"/>
          </w:tcPr>
          <w:p w14:paraId="2EDE14C4" w14:textId="77777777" w:rsidR="00000000" w:rsidRDefault="00000000">
            <w:pPr>
              <w:spacing w:line="0" w:lineRule="atLeast"/>
              <w:rPr>
                <w:rFonts w:ascii="Times New Roman" w:eastAsia="Times New Roman" w:hAnsi="Times New Roman"/>
                <w:sz w:val="6"/>
              </w:rPr>
            </w:pPr>
          </w:p>
        </w:tc>
        <w:tc>
          <w:tcPr>
            <w:tcW w:w="960" w:type="dxa"/>
            <w:gridSpan w:val="2"/>
            <w:tcBorders>
              <w:bottom w:val="single" w:sz="8" w:space="0" w:color="auto"/>
              <w:right w:val="single" w:sz="8" w:space="0" w:color="auto"/>
            </w:tcBorders>
            <w:shd w:val="clear" w:color="auto" w:fill="auto"/>
            <w:vAlign w:val="bottom"/>
          </w:tcPr>
          <w:p w14:paraId="18CF5D80" w14:textId="77777777" w:rsidR="00000000" w:rsidRDefault="00000000">
            <w:pPr>
              <w:spacing w:line="0" w:lineRule="atLeast"/>
              <w:rPr>
                <w:rFonts w:ascii="Times New Roman" w:eastAsia="Times New Roman" w:hAnsi="Times New Roman"/>
                <w:sz w:val="6"/>
              </w:rPr>
            </w:pPr>
          </w:p>
        </w:tc>
      </w:tr>
      <w:tr w:rsidR="00000000" w14:paraId="6D94C493" w14:textId="77777777">
        <w:trPr>
          <w:trHeight w:val="324"/>
        </w:trPr>
        <w:tc>
          <w:tcPr>
            <w:tcW w:w="80" w:type="dxa"/>
            <w:tcBorders>
              <w:left w:val="single" w:sz="8" w:space="0" w:color="auto"/>
            </w:tcBorders>
            <w:shd w:val="clear" w:color="auto" w:fill="auto"/>
            <w:vAlign w:val="bottom"/>
          </w:tcPr>
          <w:p w14:paraId="2877B58B" w14:textId="77777777" w:rsidR="00000000" w:rsidRDefault="00000000">
            <w:pPr>
              <w:spacing w:line="0" w:lineRule="atLeast"/>
              <w:rPr>
                <w:rFonts w:ascii="Times New Roman" w:eastAsia="Times New Roman" w:hAnsi="Times New Roman"/>
                <w:sz w:val="24"/>
              </w:rPr>
            </w:pPr>
          </w:p>
        </w:tc>
        <w:tc>
          <w:tcPr>
            <w:tcW w:w="4160" w:type="dxa"/>
            <w:tcBorders>
              <w:right w:val="single" w:sz="8" w:space="0" w:color="auto"/>
            </w:tcBorders>
            <w:shd w:val="clear" w:color="auto" w:fill="auto"/>
            <w:vAlign w:val="bottom"/>
          </w:tcPr>
          <w:p w14:paraId="137C5F74"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Stress_Level_with_VR_Usage</w:t>
            </w:r>
          </w:p>
        </w:tc>
        <w:tc>
          <w:tcPr>
            <w:tcW w:w="960" w:type="dxa"/>
            <w:gridSpan w:val="2"/>
            <w:tcBorders>
              <w:right w:val="single" w:sz="8" w:space="0" w:color="auto"/>
            </w:tcBorders>
            <w:shd w:val="clear" w:color="auto" w:fill="auto"/>
            <w:vAlign w:val="bottom"/>
          </w:tcPr>
          <w:p w14:paraId="2566A355" w14:textId="77777777" w:rsidR="00000000" w:rsidRDefault="00000000">
            <w:pPr>
              <w:spacing w:line="0" w:lineRule="atLeast"/>
              <w:jc w:val="center"/>
              <w:rPr>
                <w:rFonts w:ascii="Times New Roman" w:eastAsia="Times New Roman" w:hAnsi="Times New Roman"/>
                <w:w w:val="98"/>
                <w:sz w:val="22"/>
              </w:rPr>
            </w:pPr>
            <w:r>
              <w:rPr>
                <w:rFonts w:ascii="Times New Roman" w:eastAsia="Times New Roman" w:hAnsi="Times New Roman"/>
                <w:w w:val="98"/>
                <w:sz w:val="22"/>
              </w:rPr>
              <w:t>0.78</w:t>
            </w:r>
          </w:p>
        </w:tc>
      </w:tr>
      <w:tr w:rsidR="00000000" w14:paraId="1FF186C6" w14:textId="77777777">
        <w:trPr>
          <w:trHeight w:val="81"/>
        </w:trPr>
        <w:tc>
          <w:tcPr>
            <w:tcW w:w="80" w:type="dxa"/>
            <w:tcBorders>
              <w:left w:val="single" w:sz="8" w:space="0" w:color="auto"/>
              <w:bottom w:val="single" w:sz="8" w:space="0" w:color="auto"/>
            </w:tcBorders>
            <w:shd w:val="clear" w:color="auto" w:fill="auto"/>
            <w:vAlign w:val="bottom"/>
          </w:tcPr>
          <w:p w14:paraId="7F462D4A" w14:textId="77777777" w:rsidR="00000000" w:rsidRDefault="00000000">
            <w:pPr>
              <w:spacing w:line="0" w:lineRule="atLeast"/>
              <w:rPr>
                <w:rFonts w:ascii="Times New Roman" w:eastAsia="Times New Roman" w:hAnsi="Times New Roman"/>
                <w:sz w:val="7"/>
              </w:rPr>
            </w:pPr>
          </w:p>
        </w:tc>
        <w:tc>
          <w:tcPr>
            <w:tcW w:w="4160" w:type="dxa"/>
            <w:tcBorders>
              <w:bottom w:val="single" w:sz="8" w:space="0" w:color="auto"/>
              <w:right w:val="single" w:sz="8" w:space="0" w:color="auto"/>
            </w:tcBorders>
            <w:shd w:val="clear" w:color="auto" w:fill="auto"/>
            <w:vAlign w:val="bottom"/>
          </w:tcPr>
          <w:p w14:paraId="424473AF" w14:textId="77777777" w:rsidR="00000000" w:rsidRDefault="00000000">
            <w:pPr>
              <w:spacing w:line="0" w:lineRule="atLeast"/>
              <w:rPr>
                <w:rFonts w:ascii="Times New Roman" w:eastAsia="Times New Roman" w:hAnsi="Times New Roman"/>
                <w:sz w:val="7"/>
              </w:rPr>
            </w:pPr>
          </w:p>
        </w:tc>
        <w:tc>
          <w:tcPr>
            <w:tcW w:w="960" w:type="dxa"/>
            <w:gridSpan w:val="2"/>
            <w:tcBorders>
              <w:bottom w:val="single" w:sz="8" w:space="0" w:color="auto"/>
              <w:right w:val="single" w:sz="8" w:space="0" w:color="auto"/>
            </w:tcBorders>
            <w:shd w:val="clear" w:color="auto" w:fill="auto"/>
            <w:vAlign w:val="bottom"/>
          </w:tcPr>
          <w:p w14:paraId="5716C788" w14:textId="77777777" w:rsidR="00000000" w:rsidRDefault="00000000">
            <w:pPr>
              <w:spacing w:line="0" w:lineRule="atLeast"/>
              <w:rPr>
                <w:rFonts w:ascii="Times New Roman" w:eastAsia="Times New Roman" w:hAnsi="Times New Roman"/>
                <w:sz w:val="7"/>
              </w:rPr>
            </w:pPr>
          </w:p>
        </w:tc>
      </w:tr>
      <w:tr w:rsidR="00000000" w14:paraId="5F4C24B6" w14:textId="77777777">
        <w:trPr>
          <w:trHeight w:val="321"/>
        </w:trPr>
        <w:tc>
          <w:tcPr>
            <w:tcW w:w="80" w:type="dxa"/>
            <w:tcBorders>
              <w:left w:val="single" w:sz="8" w:space="0" w:color="auto"/>
            </w:tcBorders>
            <w:shd w:val="clear" w:color="auto" w:fill="auto"/>
            <w:vAlign w:val="bottom"/>
          </w:tcPr>
          <w:p w14:paraId="0FCC0FA8" w14:textId="77777777" w:rsidR="00000000" w:rsidRDefault="00000000">
            <w:pPr>
              <w:spacing w:line="0" w:lineRule="atLeast"/>
              <w:rPr>
                <w:rFonts w:ascii="Times New Roman" w:eastAsia="Times New Roman" w:hAnsi="Times New Roman"/>
                <w:sz w:val="24"/>
              </w:rPr>
            </w:pPr>
          </w:p>
        </w:tc>
        <w:tc>
          <w:tcPr>
            <w:tcW w:w="4160" w:type="dxa"/>
            <w:tcBorders>
              <w:right w:val="single" w:sz="8" w:space="0" w:color="auto"/>
            </w:tcBorders>
            <w:shd w:val="clear" w:color="auto" w:fill="auto"/>
            <w:vAlign w:val="bottom"/>
          </w:tcPr>
          <w:p w14:paraId="22815C93"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Feedback_from_Educators_on_VR</w:t>
            </w:r>
          </w:p>
        </w:tc>
        <w:tc>
          <w:tcPr>
            <w:tcW w:w="960" w:type="dxa"/>
            <w:gridSpan w:val="2"/>
            <w:tcBorders>
              <w:right w:val="single" w:sz="8" w:space="0" w:color="auto"/>
            </w:tcBorders>
            <w:shd w:val="clear" w:color="auto" w:fill="auto"/>
            <w:vAlign w:val="bottom"/>
          </w:tcPr>
          <w:p w14:paraId="57C94440" w14:textId="77777777" w:rsidR="00000000" w:rsidRDefault="00000000">
            <w:pPr>
              <w:spacing w:line="0" w:lineRule="atLeast"/>
              <w:jc w:val="center"/>
              <w:rPr>
                <w:rFonts w:ascii="Times New Roman" w:eastAsia="Times New Roman" w:hAnsi="Times New Roman"/>
                <w:w w:val="98"/>
                <w:sz w:val="22"/>
              </w:rPr>
            </w:pPr>
            <w:r>
              <w:rPr>
                <w:rFonts w:ascii="Times New Roman" w:eastAsia="Times New Roman" w:hAnsi="Times New Roman"/>
                <w:w w:val="98"/>
                <w:sz w:val="22"/>
              </w:rPr>
              <w:t>0.27</w:t>
            </w:r>
          </w:p>
        </w:tc>
      </w:tr>
      <w:tr w:rsidR="00000000" w14:paraId="45A6A2A1" w14:textId="77777777">
        <w:trPr>
          <w:trHeight w:val="81"/>
        </w:trPr>
        <w:tc>
          <w:tcPr>
            <w:tcW w:w="80" w:type="dxa"/>
            <w:tcBorders>
              <w:left w:val="single" w:sz="8" w:space="0" w:color="auto"/>
              <w:bottom w:val="single" w:sz="8" w:space="0" w:color="auto"/>
            </w:tcBorders>
            <w:shd w:val="clear" w:color="auto" w:fill="auto"/>
            <w:vAlign w:val="bottom"/>
          </w:tcPr>
          <w:p w14:paraId="072955AD" w14:textId="77777777" w:rsidR="00000000" w:rsidRDefault="00000000">
            <w:pPr>
              <w:spacing w:line="0" w:lineRule="atLeast"/>
              <w:rPr>
                <w:rFonts w:ascii="Times New Roman" w:eastAsia="Times New Roman" w:hAnsi="Times New Roman"/>
                <w:sz w:val="7"/>
              </w:rPr>
            </w:pPr>
          </w:p>
        </w:tc>
        <w:tc>
          <w:tcPr>
            <w:tcW w:w="4160" w:type="dxa"/>
            <w:tcBorders>
              <w:bottom w:val="single" w:sz="8" w:space="0" w:color="auto"/>
              <w:right w:val="single" w:sz="8" w:space="0" w:color="auto"/>
            </w:tcBorders>
            <w:shd w:val="clear" w:color="auto" w:fill="auto"/>
            <w:vAlign w:val="bottom"/>
          </w:tcPr>
          <w:p w14:paraId="57C8957A" w14:textId="77777777" w:rsidR="00000000" w:rsidRDefault="00000000">
            <w:pPr>
              <w:spacing w:line="0" w:lineRule="atLeast"/>
              <w:rPr>
                <w:rFonts w:ascii="Times New Roman" w:eastAsia="Times New Roman" w:hAnsi="Times New Roman"/>
                <w:sz w:val="7"/>
              </w:rPr>
            </w:pPr>
          </w:p>
        </w:tc>
        <w:tc>
          <w:tcPr>
            <w:tcW w:w="960" w:type="dxa"/>
            <w:gridSpan w:val="2"/>
            <w:tcBorders>
              <w:bottom w:val="single" w:sz="8" w:space="0" w:color="auto"/>
              <w:right w:val="single" w:sz="8" w:space="0" w:color="auto"/>
            </w:tcBorders>
            <w:shd w:val="clear" w:color="auto" w:fill="auto"/>
            <w:vAlign w:val="bottom"/>
          </w:tcPr>
          <w:p w14:paraId="451B5C09" w14:textId="77777777" w:rsidR="00000000" w:rsidRDefault="00000000">
            <w:pPr>
              <w:spacing w:line="0" w:lineRule="atLeast"/>
              <w:rPr>
                <w:rFonts w:ascii="Times New Roman" w:eastAsia="Times New Roman" w:hAnsi="Times New Roman"/>
                <w:sz w:val="7"/>
              </w:rPr>
            </w:pPr>
          </w:p>
        </w:tc>
      </w:tr>
      <w:tr w:rsidR="00000000" w14:paraId="506802E6" w14:textId="77777777">
        <w:trPr>
          <w:trHeight w:val="322"/>
        </w:trPr>
        <w:tc>
          <w:tcPr>
            <w:tcW w:w="80" w:type="dxa"/>
            <w:tcBorders>
              <w:left w:val="single" w:sz="8" w:space="0" w:color="auto"/>
            </w:tcBorders>
            <w:shd w:val="clear" w:color="auto" w:fill="auto"/>
            <w:vAlign w:val="bottom"/>
          </w:tcPr>
          <w:p w14:paraId="24B9E0C4" w14:textId="77777777" w:rsidR="00000000" w:rsidRDefault="00000000">
            <w:pPr>
              <w:spacing w:line="0" w:lineRule="atLeast"/>
              <w:rPr>
                <w:rFonts w:ascii="Times New Roman" w:eastAsia="Times New Roman" w:hAnsi="Times New Roman"/>
                <w:sz w:val="24"/>
              </w:rPr>
            </w:pPr>
          </w:p>
        </w:tc>
        <w:tc>
          <w:tcPr>
            <w:tcW w:w="4160" w:type="dxa"/>
            <w:tcBorders>
              <w:right w:val="single" w:sz="8" w:space="0" w:color="auto"/>
            </w:tcBorders>
            <w:shd w:val="clear" w:color="auto" w:fill="auto"/>
            <w:vAlign w:val="bottom"/>
          </w:tcPr>
          <w:p w14:paraId="09F096B9"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Interest_in_Continuing_VR_Based_Learning</w:t>
            </w:r>
          </w:p>
        </w:tc>
        <w:tc>
          <w:tcPr>
            <w:tcW w:w="960" w:type="dxa"/>
            <w:gridSpan w:val="2"/>
            <w:tcBorders>
              <w:right w:val="single" w:sz="8" w:space="0" w:color="auto"/>
            </w:tcBorders>
            <w:shd w:val="clear" w:color="auto" w:fill="auto"/>
            <w:vAlign w:val="bottom"/>
          </w:tcPr>
          <w:p w14:paraId="6DD2F0AD" w14:textId="77777777" w:rsidR="00000000" w:rsidRDefault="00000000">
            <w:pPr>
              <w:spacing w:line="0" w:lineRule="atLeast"/>
              <w:jc w:val="center"/>
              <w:rPr>
                <w:rFonts w:ascii="Times New Roman" w:eastAsia="Times New Roman" w:hAnsi="Times New Roman"/>
                <w:w w:val="98"/>
                <w:sz w:val="22"/>
              </w:rPr>
            </w:pPr>
            <w:r>
              <w:rPr>
                <w:rFonts w:ascii="Times New Roman" w:eastAsia="Times New Roman" w:hAnsi="Times New Roman"/>
                <w:w w:val="98"/>
                <w:sz w:val="22"/>
              </w:rPr>
              <w:t>0.82</w:t>
            </w:r>
          </w:p>
        </w:tc>
      </w:tr>
      <w:tr w:rsidR="00000000" w14:paraId="06774604" w14:textId="77777777">
        <w:trPr>
          <w:trHeight w:val="81"/>
        </w:trPr>
        <w:tc>
          <w:tcPr>
            <w:tcW w:w="80" w:type="dxa"/>
            <w:tcBorders>
              <w:left w:val="single" w:sz="8" w:space="0" w:color="auto"/>
              <w:bottom w:val="single" w:sz="8" w:space="0" w:color="auto"/>
            </w:tcBorders>
            <w:shd w:val="clear" w:color="auto" w:fill="auto"/>
            <w:vAlign w:val="bottom"/>
          </w:tcPr>
          <w:p w14:paraId="41441AAE" w14:textId="77777777" w:rsidR="00000000" w:rsidRDefault="00000000">
            <w:pPr>
              <w:spacing w:line="0" w:lineRule="atLeast"/>
              <w:rPr>
                <w:rFonts w:ascii="Times New Roman" w:eastAsia="Times New Roman" w:hAnsi="Times New Roman"/>
                <w:sz w:val="7"/>
              </w:rPr>
            </w:pPr>
          </w:p>
        </w:tc>
        <w:tc>
          <w:tcPr>
            <w:tcW w:w="4160" w:type="dxa"/>
            <w:tcBorders>
              <w:bottom w:val="single" w:sz="8" w:space="0" w:color="auto"/>
              <w:right w:val="single" w:sz="8" w:space="0" w:color="auto"/>
            </w:tcBorders>
            <w:shd w:val="clear" w:color="auto" w:fill="auto"/>
            <w:vAlign w:val="bottom"/>
          </w:tcPr>
          <w:p w14:paraId="6CC058FA" w14:textId="77777777" w:rsidR="00000000" w:rsidRDefault="00000000">
            <w:pPr>
              <w:spacing w:line="0" w:lineRule="atLeast"/>
              <w:rPr>
                <w:rFonts w:ascii="Times New Roman" w:eastAsia="Times New Roman" w:hAnsi="Times New Roman"/>
                <w:sz w:val="7"/>
              </w:rPr>
            </w:pPr>
          </w:p>
        </w:tc>
        <w:tc>
          <w:tcPr>
            <w:tcW w:w="960" w:type="dxa"/>
            <w:gridSpan w:val="2"/>
            <w:tcBorders>
              <w:bottom w:val="single" w:sz="8" w:space="0" w:color="auto"/>
              <w:right w:val="single" w:sz="8" w:space="0" w:color="auto"/>
            </w:tcBorders>
            <w:shd w:val="clear" w:color="auto" w:fill="auto"/>
            <w:vAlign w:val="bottom"/>
          </w:tcPr>
          <w:p w14:paraId="2A2271DF" w14:textId="77777777" w:rsidR="00000000" w:rsidRDefault="00000000">
            <w:pPr>
              <w:spacing w:line="0" w:lineRule="atLeast"/>
              <w:rPr>
                <w:rFonts w:ascii="Times New Roman" w:eastAsia="Times New Roman" w:hAnsi="Times New Roman"/>
                <w:sz w:val="7"/>
              </w:rPr>
            </w:pPr>
          </w:p>
        </w:tc>
      </w:tr>
      <w:tr w:rsidR="00000000" w14:paraId="6AA7EB5F" w14:textId="77777777">
        <w:trPr>
          <w:trHeight w:val="324"/>
        </w:trPr>
        <w:tc>
          <w:tcPr>
            <w:tcW w:w="80" w:type="dxa"/>
            <w:tcBorders>
              <w:left w:val="single" w:sz="8" w:space="0" w:color="auto"/>
            </w:tcBorders>
            <w:shd w:val="clear" w:color="auto" w:fill="auto"/>
            <w:vAlign w:val="bottom"/>
          </w:tcPr>
          <w:p w14:paraId="28C5BE4D" w14:textId="77777777" w:rsidR="00000000" w:rsidRDefault="00000000">
            <w:pPr>
              <w:spacing w:line="0" w:lineRule="atLeast"/>
              <w:rPr>
                <w:rFonts w:ascii="Times New Roman" w:eastAsia="Times New Roman" w:hAnsi="Times New Roman"/>
                <w:sz w:val="24"/>
              </w:rPr>
            </w:pPr>
          </w:p>
        </w:tc>
        <w:tc>
          <w:tcPr>
            <w:tcW w:w="4160" w:type="dxa"/>
            <w:tcBorders>
              <w:right w:val="single" w:sz="8" w:space="0" w:color="auto"/>
            </w:tcBorders>
            <w:shd w:val="clear" w:color="auto" w:fill="auto"/>
            <w:vAlign w:val="bottom"/>
          </w:tcPr>
          <w:p w14:paraId="45226850"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Perceived_Effectiveness_of_VR</w:t>
            </w:r>
          </w:p>
        </w:tc>
        <w:tc>
          <w:tcPr>
            <w:tcW w:w="960" w:type="dxa"/>
            <w:gridSpan w:val="2"/>
            <w:tcBorders>
              <w:right w:val="single" w:sz="8" w:space="0" w:color="auto"/>
            </w:tcBorders>
            <w:shd w:val="clear" w:color="auto" w:fill="auto"/>
            <w:vAlign w:val="bottom"/>
          </w:tcPr>
          <w:p w14:paraId="5408A4D2" w14:textId="77777777" w:rsidR="00000000" w:rsidRDefault="00000000">
            <w:pPr>
              <w:spacing w:line="0" w:lineRule="atLeast"/>
              <w:jc w:val="center"/>
              <w:rPr>
                <w:rFonts w:ascii="Times New Roman" w:eastAsia="Times New Roman" w:hAnsi="Times New Roman"/>
                <w:w w:val="98"/>
                <w:sz w:val="22"/>
              </w:rPr>
            </w:pPr>
            <w:r>
              <w:rPr>
                <w:rFonts w:ascii="Times New Roman" w:eastAsia="Times New Roman" w:hAnsi="Times New Roman"/>
                <w:w w:val="98"/>
                <w:sz w:val="22"/>
              </w:rPr>
              <w:t>0.68</w:t>
            </w:r>
          </w:p>
        </w:tc>
      </w:tr>
      <w:tr w:rsidR="00000000" w14:paraId="7F308901" w14:textId="77777777">
        <w:trPr>
          <w:trHeight w:val="81"/>
        </w:trPr>
        <w:tc>
          <w:tcPr>
            <w:tcW w:w="80" w:type="dxa"/>
            <w:tcBorders>
              <w:left w:val="single" w:sz="8" w:space="0" w:color="auto"/>
              <w:bottom w:val="single" w:sz="8" w:space="0" w:color="auto"/>
            </w:tcBorders>
            <w:shd w:val="clear" w:color="auto" w:fill="auto"/>
            <w:vAlign w:val="bottom"/>
          </w:tcPr>
          <w:p w14:paraId="46FD889B" w14:textId="77777777" w:rsidR="00000000" w:rsidRDefault="00000000">
            <w:pPr>
              <w:spacing w:line="0" w:lineRule="atLeast"/>
              <w:rPr>
                <w:rFonts w:ascii="Times New Roman" w:eastAsia="Times New Roman" w:hAnsi="Times New Roman"/>
                <w:sz w:val="7"/>
              </w:rPr>
            </w:pPr>
          </w:p>
        </w:tc>
        <w:tc>
          <w:tcPr>
            <w:tcW w:w="4160" w:type="dxa"/>
            <w:tcBorders>
              <w:bottom w:val="single" w:sz="8" w:space="0" w:color="auto"/>
              <w:right w:val="single" w:sz="8" w:space="0" w:color="auto"/>
            </w:tcBorders>
            <w:shd w:val="clear" w:color="auto" w:fill="auto"/>
            <w:vAlign w:val="bottom"/>
          </w:tcPr>
          <w:p w14:paraId="076E8E22" w14:textId="77777777" w:rsidR="00000000" w:rsidRDefault="00000000">
            <w:pPr>
              <w:spacing w:line="0" w:lineRule="atLeast"/>
              <w:rPr>
                <w:rFonts w:ascii="Times New Roman" w:eastAsia="Times New Roman" w:hAnsi="Times New Roman"/>
                <w:sz w:val="7"/>
              </w:rPr>
            </w:pPr>
          </w:p>
        </w:tc>
        <w:tc>
          <w:tcPr>
            <w:tcW w:w="80" w:type="dxa"/>
            <w:tcBorders>
              <w:bottom w:val="single" w:sz="8" w:space="0" w:color="auto"/>
            </w:tcBorders>
            <w:shd w:val="clear" w:color="auto" w:fill="auto"/>
            <w:vAlign w:val="bottom"/>
          </w:tcPr>
          <w:p w14:paraId="374F7070" w14:textId="77777777" w:rsidR="00000000" w:rsidRDefault="00000000">
            <w:pPr>
              <w:spacing w:line="0" w:lineRule="atLeast"/>
              <w:rPr>
                <w:rFonts w:ascii="Times New Roman" w:eastAsia="Times New Roman" w:hAnsi="Times New Roman"/>
                <w:sz w:val="7"/>
              </w:rPr>
            </w:pPr>
          </w:p>
        </w:tc>
        <w:tc>
          <w:tcPr>
            <w:tcW w:w="900" w:type="dxa"/>
            <w:tcBorders>
              <w:bottom w:val="single" w:sz="8" w:space="0" w:color="auto"/>
              <w:right w:val="single" w:sz="8" w:space="0" w:color="auto"/>
            </w:tcBorders>
            <w:shd w:val="clear" w:color="auto" w:fill="auto"/>
            <w:vAlign w:val="bottom"/>
          </w:tcPr>
          <w:p w14:paraId="7D995A77" w14:textId="77777777" w:rsidR="00000000" w:rsidRDefault="00000000">
            <w:pPr>
              <w:spacing w:line="0" w:lineRule="atLeast"/>
              <w:rPr>
                <w:rFonts w:ascii="Times New Roman" w:eastAsia="Times New Roman" w:hAnsi="Times New Roman"/>
                <w:sz w:val="7"/>
              </w:rPr>
            </w:pPr>
          </w:p>
        </w:tc>
      </w:tr>
    </w:tbl>
    <w:p w14:paraId="0404DC49" w14:textId="77777777" w:rsidR="00000000" w:rsidRDefault="00000000">
      <w:pPr>
        <w:spacing w:line="200" w:lineRule="exact"/>
        <w:rPr>
          <w:rFonts w:ascii="Times New Roman" w:eastAsia="Times New Roman" w:hAnsi="Times New Roman"/>
        </w:rPr>
      </w:pPr>
    </w:p>
    <w:p w14:paraId="498385CE" w14:textId="77777777" w:rsidR="00000000" w:rsidRDefault="00000000">
      <w:pPr>
        <w:spacing w:line="200" w:lineRule="exact"/>
        <w:rPr>
          <w:rFonts w:ascii="Times New Roman" w:eastAsia="Times New Roman" w:hAnsi="Times New Roman"/>
        </w:rPr>
      </w:pPr>
    </w:p>
    <w:p w14:paraId="55B10CE5" w14:textId="77777777" w:rsidR="00000000" w:rsidRDefault="00000000">
      <w:pPr>
        <w:spacing w:line="283" w:lineRule="exact"/>
        <w:rPr>
          <w:rFonts w:ascii="Times New Roman" w:eastAsia="Times New Roman" w:hAnsi="Times New Roman"/>
        </w:rPr>
      </w:pPr>
    </w:p>
    <w:p w14:paraId="04489DF6" w14:textId="77777777" w:rsidR="00000000" w:rsidRDefault="00000000">
      <w:pPr>
        <w:spacing w:line="0" w:lineRule="atLeast"/>
        <w:jc w:val="center"/>
        <w:rPr>
          <w:rFonts w:ascii="Times New Roman" w:eastAsia="Times New Roman" w:hAnsi="Times New Roman"/>
          <w:i/>
          <w:sz w:val="22"/>
        </w:rPr>
      </w:pPr>
      <w:r>
        <w:rPr>
          <w:rFonts w:ascii="Times New Roman" w:eastAsia="Times New Roman" w:hAnsi="Times New Roman"/>
          <w:i/>
          <w:sz w:val="22"/>
        </w:rPr>
        <w:t>Table 8.2: Resulting p-values for Support System Context</w:t>
      </w:r>
    </w:p>
    <w:p w14:paraId="70E0A800" w14:textId="77777777" w:rsidR="00000000" w:rsidRDefault="00000000">
      <w:pPr>
        <w:spacing w:line="200" w:lineRule="exact"/>
        <w:rPr>
          <w:rFonts w:ascii="Times New Roman" w:eastAsia="Times New Roman" w:hAnsi="Times New Roman"/>
        </w:rPr>
      </w:pPr>
    </w:p>
    <w:p w14:paraId="759A0CB2" w14:textId="77777777" w:rsidR="00000000" w:rsidRDefault="00000000">
      <w:pPr>
        <w:spacing w:line="200" w:lineRule="exact"/>
        <w:rPr>
          <w:rFonts w:ascii="Times New Roman" w:eastAsia="Times New Roman" w:hAnsi="Times New Roman"/>
        </w:rPr>
      </w:pPr>
    </w:p>
    <w:p w14:paraId="31E5FCE1" w14:textId="77777777" w:rsidR="00000000" w:rsidRDefault="00000000">
      <w:pPr>
        <w:spacing w:line="200" w:lineRule="exact"/>
        <w:rPr>
          <w:rFonts w:ascii="Times New Roman" w:eastAsia="Times New Roman" w:hAnsi="Times New Roman"/>
        </w:rPr>
      </w:pPr>
    </w:p>
    <w:p w14:paraId="5F231316" w14:textId="77777777" w:rsidR="00000000" w:rsidRDefault="00000000">
      <w:pPr>
        <w:spacing w:line="200" w:lineRule="exact"/>
        <w:rPr>
          <w:rFonts w:ascii="Times New Roman" w:eastAsia="Times New Roman" w:hAnsi="Times New Roman"/>
        </w:rPr>
      </w:pPr>
    </w:p>
    <w:p w14:paraId="5FA01A8B" w14:textId="77777777" w:rsidR="00000000" w:rsidRDefault="00000000">
      <w:pPr>
        <w:spacing w:line="248" w:lineRule="exact"/>
        <w:rPr>
          <w:rFonts w:ascii="Times New Roman" w:eastAsia="Times New Roman" w:hAnsi="Times New Roman"/>
        </w:rPr>
      </w:pPr>
    </w:p>
    <w:p w14:paraId="1C272163" w14:textId="77777777" w:rsidR="00000000" w:rsidRDefault="00000000">
      <w:pPr>
        <w:spacing w:line="0" w:lineRule="atLeast"/>
        <w:rPr>
          <w:rFonts w:ascii="Times New Roman" w:eastAsia="Times New Roman" w:hAnsi="Times New Roman"/>
          <w:sz w:val="22"/>
          <w:u w:val="single"/>
        </w:rPr>
      </w:pPr>
      <w:r>
        <w:rPr>
          <w:rFonts w:ascii="Times New Roman" w:eastAsia="Times New Roman" w:hAnsi="Times New Roman"/>
          <w:sz w:val="22"/>
          <w:u w:val="single"/>
        </w:rPr>
        <w:t>Question-4:</w:t>
      </w:r>
    </w:p>
    <w:p w14:paraId="2438931B" w14:textId="77777777" w:rsidR="00000000" w:rsidRDefault="00000000">
      <w:pPr>
        <w:spacing w:line="179" w:lineRule="exact"/>
        <w:rPr>
          <w:rFonts w:ascii="Times New Roman" w:eastAsia="Times New Roman" w:hAnsi="Times New Roman"/>
        </w:rPr>
      </w:pPr>
    </w:p>
    <w:p w14:paraId="297038DE"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How do engagement levels in VR correlate with academic outcomes within each identified cluster?</w:t>
      </w:r>
    </w:p>
    <w:p w14:paraId="5142701E" w14:textId="77777777" w:rsidR="00000000" w:rsidRDefault="00000000">
      <w:pPr>
        <w:spacing w:line="182" w:lineRule="exact"/>
        <w:rPr>
          <w:rFonts w:ascii="Times New Roman" w:eastAsia="Times New Roman" w:hAnsi="Times New Roman"/>
        </w:rPr>
      </w:pPr>
    </w:p>
    <w:p w14:paraId="7CD41612"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Answer:</w:t>
      </w:r>
    </w:p>
    <w:p w14:paraId="6F5FB54F" w14:textId="77777777" w:rsidR="00000000" w:rsidRDefault="00000000">
      <w:pPr>
        <w:spacing w:line="188" w:lineRule="exact"/>
        <w:rPr>
          <w:rFonts w:ascii="Times New Roman" w:eastAsia="Times New Roman" w:hAnsi="Times New Roman"/>
        </w:rPr>
      </w:pPr>
    </w:p>
    <w:p w14:paraId="45BB92CE" w14:textId="77777777" w:rsidR="00000000" w:rsidRDefault="00000000">
      <w:pPr>
        <w:spacing w:line="238" w:lineRule="auto"/>
        <w:ind w:right="60"/>
        <w:rPr>
          <w:rFonts w:ascii="Times New Roman" w:eastAsia="Times New Roman" w:hAnsi="Times New Roman"/>
          <w:sz w:val="22"/>
        </w:rPr>
      </w:pPr>
      <w:r>
        <w:rPr>
          <w:rFonts w:ascii="Times New Roman" w:eastAsia="Times New Roman" w:hAnsi="Times New Roman"/>
          <w:sz w:val="22"/>
        </w:rPr>
        <w:t>The objective of this study is to investigate how engagement levels in Virtual Reality (VR) correlate with academic outcomes within each identified cluster. By analyzing the relationship between VR engagement and academic performance, we aim to understand the effectiveness of VR as an educational tool and identify strategies to enhance learning experiences across different student profiles. To investigate the correlation between engagement levels in virtual reality (VR) and academic outcomes, the dataset was first preprocessed by encoding categorical variables and handling missing values.</w:t>
      </w:r>
    </w:p>
    <w:p w14:paraId="47FBD375" w14:textId="020E2FFF" w:rsidR="00000000" w:rsidRDefault="003F442D">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60800" behindDoc="1" locked="0" layoutInCell="1" allowOverlap="1" wp14:anchorId="049DF4EB" wp14:editId="48BFD2FE">
            <wp:simplePos x="0" y="0"/>
            <wp:positionH relativeFrom="column">
              <wp:posOffset>1352550</wp:posOffset>
            </wp:positionH>
            <wp:positionV relativeFrom="paragraph">
              <wp:posOffset>154305</wp:posOffset>
            </wp:positionV>
            <wp:extent cx="3232785" cy="1990090"/>
            <wp:effectExtent l="0" t="0" r="0"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2785" cy="1990090"/>
                    </a:xfrm>
                    <a:prstGeom prst="rect">
                      <a:avLst/>
                    </a:prstGeom>
                    <a:noFill/>
                  </pic:spPr>
                </pic:pic>
              </a:graphicData>
            </a:graphic>
            <wp14:sizeRelH relativeFrom="page">
              <wp14:pctWidth>0</wp14:pctWidth>
            </wp14:sizeRelH>
            <wp14:sizeRelV relativeFrom="page">
              <wp14:pctHeight>0</wp14:pctHeight>
            </wp14:sizeRelV>
          </wp:anchor>
        </w:drawing>
      </w:r>
    </w:p>
    <w:p w14:paraId="22EC1B8D" w14:textId="77777777" w:rsidR="00000000" w:rsidRDefault="00000000">
      <w:pPr>
        <w:spacing w:line="200" w:lineRule="exact"/>
        <w:rPr>
          <w:rFonts w:ascii="Times New Roman" w:eastAsia="Times New Roman" w:hAnsi="Times New Roman"/>
        </w:rPr>
      </w:pPr>
    </w:p>
    <w:p w14:paraId="56E9C737" w14:textId="77777777" w:rsidR="00000000" w:rsidRDefault="00000000">
      <w:pPr>
        <w:spacing w:line="200" w:lineRule="exact"/>
        <w:rPr>
          <w:rFonts w:ascii="Times New Roman" w:eastAsia="Times New Roman" w:hAnsi="Times New Roman"/>
        </w:rPr>
      </w:pPr>
    </w:p>
    <w:p w14:paraId="618C5E66" w14:textId="77777777" w:rsidR="00000000" w:rsidRDefault="00000000">
      <w:pPr>
        <w:spacing w:line="200" w:lineRule="exact"/>
        <w:rPr>
          <w:rFonts w:ascii="Times New Roman" w:eastAsia="Times New Roman" w:hAnsi="Times New Roman"/>
        </w:rPr>
      </w:pPr>
    </w:p>
    <w:p w14:paraId="610E4B97" w14:textId="77777777" w:rsidR="00000000" w:rsidRDefault="00000000">
      <w:pPr>
        <w:spacing w:line="200" w:lineRule="exact"/>
        <w:rPr>
          <w:rFonts w:ascii="Times New Roman" w:eastAsia="Times New Roman" w:hAnsi="Times New Roman"/>
        </w:rPr>
      </w:pPr>
    </w:p>
    <w:p w14:paraId="7C76C634" w14:textId="77777777" w:rsidR="00000000" w:rsidRDefault="00000000">
      <w:pPr>
        <w:spacing w:line="200" w:lineRule="exact"/>
        <w:rPr>
          <w:rFonts w:ascii="Times New Roman" w:eastAsia="Times New Roman" w:hAnsi="Times New Roman"/>
        </w:rPr>
      </w:pPr>
    </w:p>
    <w:p w14:paraId="739EBDBC" w14:textId="77777777" w:rsidR="00000000" w:rsidRDefault="00000000">
      <w:pPr>
        <w:spacing w:line="200" w:lineRule="exact"/>
        <w:rPr>
          <w:rFonts w:ascii="Times New Roman" w:eastAsia="Times New Roman" w:hAnsi="Times New Roman"/>
        </w:rPr>
      </w:pPr>
    </w:p>
    <w:p w14:paraId="2BE1D773" w14:textId="77777777" w:rsidR="00000000" w:rsidRDefault="00000000">
      <w:pPr>
        <w:spacing w:line="200" w:lineRule="exact"/>
        <w:rPr>
          <w:rFonts w:ascii="Times New Roman" w:eastAsia="Times New Roman" w:hAnsi="Times New Roman"/>
        </w:rPr>
      </w:pPr>
    </w:p>
    <w:p w14:paraId="12131DE3" w14:textId="77777777" w:rsidR="00000000" w:rsidRDefault="00000000">
      <w:pPr>
        <w:spacing w:line="200" w:lineRule="exact"/>
        <w:rPr>
          <w:rFonts w:ascii="Times New Roman" w:eastAsia="Times New Roman" w:hAnsi="Times New Roman"/>
        </w:rPr>
      </w:pPr>
    </w:p>
    <w:p w14:paraId="026E4F68" w14:textId="77777777" w:rsidR="00000000" w:rsidRDefault="00000000">
      <w:pPr>
        <w:spacing w:line="200" w:lineRule="exact"/>
        <w:rPr>
          <w:rFonts w:ascii="Times New Roman" w:eastAsia="Times New Roman" w:hAnsi="Times New Roman"/>
        </w:rPr>
      </w:pPr>
    </w:p>
    <w:p w14:paraId="5CE8F643" w14:textId="77777777" w:rsidR="00000000" w:rsidRDefault="00000000">
      <w:pPr>
        <w:spacing w:line="200" w:lineRule="exact"/>
        <w:rPr>
          <w:rFonts w:ascii="Times New Roman" w:eastAsia="Times New Roman" w:hAnsi="Times New Roman"/>
        </w:rPr>
      </w:pPr>
    </w:p>
    <w:p w14:paraId="703C4BFF" w14:textId="77777777" w:rsidR="00000000" w:rsidRDefault="00000000">
      <w:pPr>
        <w:spacing w:line="200" w:lineRule="exact"/>
        <w:rPr>
          <w:rFonts w:ascii="Times New Roman" w:eastAsia="Times New Roman" w:hAnsi="Times New Roman"/>
        </w:rPr>
      </w:pPr>
    </w:p>
    <w:p w14:paraId="543C5671" w14:textId="77777777" w:rsidR="00000000" w:rsidRDefault="00000000">
      <w:pPr>
        <w:spacing w:line="200" w:lineRule="exact"/>
        <w:rPr>
          <w:rFonts w:ascii="Times New Roman" w:eastAsia="Times New Roman" w:hAnsi="Times New Roman"/>
        </w:rPr>
      </w:pPr>
    </w:p>
    <w:p w14:paraId="29CD20F7" w14:textId="77777777" w:rsidR="00000000" w:rsidRDefault="00000000">
      <w:pPr>
        <w:spacing w:line="200" w:lineRule="exact"/>
        <w:rPr>
          <w:rFonts w:ascii="Times New Roman" w:eastAsia="Times New Roman" w:hAnsi="Times New Roman"/>
        </w:rPr>
      </w:pPr>
    </w:p>
    <w:p w14:paraId="3D767D7F" w14:textId="77777777" w:rsidR="00000000" w:rsidRDefault="00000000">
      <w:pPr>
        <w:spacing w:line="200" w:lineRule="exact"/>
        <w:rPr>
          <w:rFonts w:ascii="Times New Roman" w:eastAsia="Times New Roman" w:hAnsi="Times New Roman"/>
        </w:rPr>
      </w:pPr>
    </w:p>
    <w:p w14:paraId="05B93BD8" w14:textId="77777777" w:rsidR="00000000" w:rsidRDefault="00000000">
      <w:pPr>
        <w:spacing w:line="200" w:lineRule="exact"/>
        <w:rPr>
          <w:rFonts w:ascii="Times New Roman" w:eastAsia="Times New Roman" w:hAnsi="Times New Roman"/>
        </w:rPr>
      </w:pPr>
    </w:p>
    <w:p w14:paraId="2E39849E" w14:textId="77777777" w:rsidR="00000000" w:rsidRDefault="00000000">
      <w:pPr>
        <w:spacing w:line="200" w:lineRule="exact"/>
        <w:rPr>
          <w:rFonts w:ascii="Times New Roman" w:eastAsia="Times New Roman" w:hAnsi="Times New Roman"/>
        </w:rPr>
      </w:pPr>
    </w:p>
    <w:p w14:paraId="6FA16F3F" w14:textId="77777777" w:rsidR="00000000" w:rsidRDefault="00000000">
      <w:pPr>
        <w:spacing w:line="397" w:lineRule="exact"/>
        <w:rPr>
          <w:rFonts w:ascii="Times New Roman" w:eastAsia="Times New Roman" w:hAnsi="Times New Roman"/>
        </w:rPr>
      </w:pPr>
    </w:p>
    <w:p w14:paraId="1F35B987" w14:textId="77777777" w:rsidR="00000000" w:rsidRDefault="00000000">
      <w:pPr>
        <w:spacing w:line="0" w:lineRule="atLeast"/>
        <w:jc w:val="center"/>
        <w:rPr>
          <w:rFonts w:ascii="Times New Roman" w:eastAsia="Times New Roman" w:hAnsi="Times New Roman"/>
          <w:i/>
          <w:sz w:val="22"/>
        </w:rPr>
      </w:pPr>
      <w:r>
        <w:rPr>
          <w:rFonts w:ascii="Times New Roman" w:eastAsia="Times New Roman" w:hAnsi="Times New Roman"/>
          <w:i/>
          <w:sz w:val="22"/>
        </w:rPr>
        <w:t>Image8.2: Correlation Matrix of Numeric Features</w:t>
      </w:r>
    </w:p>
    <w:p w14:paraId="6B1B2A69" w14:textId="77777777" w:rsidR="00000000" w:rsidRDefault="00000000">
      <w:pPr>
        <w:spacing w:line="0" w:lineRule="atLeast"/>
        <w:jc w:val="center"/>
        <w:rPr>
          <w:rFonts w:ascii="Times New Roman" w:eastAsia="Times New Roman" w:hAnsi="Times New Roman"/>
          <w:i/>
          <w:sz w:val="22"/>
        </w:rPr>
        <w:sectPr w:rsidR="00000000">
          <w:pgSz w:w="12240" w:h="15840"/>
          <w:pgMar w:top="1420" w:right="1440" w:bottom="926" w:left="1440" w:header="0" w:footer="0" w:gutter="0"/>
          <w:cols w:space="0" w:equalWidth="0">
            <w:col w:w="9360"/>
          </w:cols>
          <w:docGrid w:linePitch="360"/>
        </w:sectPr>
      </w:pPr>
    </w:p>
    <w:p w14:paraId="0C36EB18" w14:textId="77777777" w:rsidR="00000000" w:rsidRDefault="00000000">
      <w:pPr>
        <w:spacing w:line="9" w:lineRule="exact"/>
        <w:rPr>
          <w:rFonts w:ascii="Times New Roman" w:eastAsia="Times New Roman" w:hAnsi="Times New Roman"/>
        </w:rPr>
      </w:pPr>
      <w:bookmarkStart w:id="11" w:name="page12"/>
      <w:bookmarkEnd w:id="11"/>
    </w:p>
    <w:p w14:paraId="31E5AF64" w14:textId="77777777" w:rsidR="00000000" w:rsidRDefault="00000000">
      <w:pPr>
        <w:spacing w:line="237" w:lineRule="auto"/>
        <w:ind w:right="220"/>
        <w:jc w:val="both"/>
        <w:rPr>
          <w:rFonts w:ascii="Times New Roman" w:eastAsia="Times New Roman" w:hAnsi="Times New Roman"/>
          <w:sz w:val="22"/>
        </w:rPr>
      </w:pPr>
      <w:r>
        <w:rPr>
          <w:rFonts w:ascii="Times New Roman" w:eastAsia="Times New Roman" w:hAnsi="Times New Roman"/>
          <w:sz w:val="22"/>
        </w:rPr>
        <w:t>Using KMeans clustering, students were segmented into five distinct clusters based on their VR usage, engagement levels, and other key features. Each cluster represents students with varying patterns of VR interaction and demographic profiles.</w:t>
      </w:r>
    </w:p>
    <w:p w14:paraId="53866798" w14:textId="6C3F031A" w:rsidR="00000000" w:rsidRDefault="003F442D">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61824" behindDoc="1" locked="0" layoutInCell="1" allowOverlap="1" wp14:anchorId="3AC984BB" wp14:editId="1024BBA3">
            <wp:simplePos x="0" y="0"/>
            <wp:positionH relativeFrom="column">
              <wp:posOffset>1476375</wp:posOffset>
            </wp:positionH>
            <wp:positionV relativeFrom="paragraph">
              <wp:posOffset>466090</wp:posOffset>
            </wp:positionV>
            <wp:extent cx="2981325" cy="1637665"/>
            <wp:effectExtent l="0" t="0" r="0"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1325" cy="1637665"/>
                    </a:xfrm>
                    <a:prstGeom prst="rect">
                      <a:avLst/>
                    </a:prstGeom>
                    <a:noFill/>
                  </pic:spPr>
                </pic:pic>
              </a:graphicData>
            </a:graphic>
            <wp14:sizeRelH relativeFrom="page">
              <wp14:pctWidth>0</wp14:pctWidth>
            </wp14:sizeRelH>
            <wp14:sizeRelV relativeFrom="page">
              <wp14:pctHeight>0</wp14:pctHeight>
            </wp14:sizeRelV>
          </wp:anchor>
        </w:drawing>
      </w:r>
    </w:p>
    <w:p w14:paraId="66410B02" w14:textId="77777777" w:rsidR="00000000" w:rsidRDefault="00000000">
      <w:pPr>
        <w:spacing w:line="200" w:lineRule="exact"/>
        <w:rPr>
          <w:rFonts w:ascii="Times New Roman" w:eastAsia="Times New Roman" w:hAnsi="Times New Roman"/>
        </w:rPr>
      </w:pPr>
    </w:p>
    <w:p w14:paraId="68502EEE" w14:textId="77777777" w:rsidR="00000000" w:rsidRDefault="00000000">
      <w:pPr>
        <w:spacing w:line="200" w:lineRule="exact"/>
        <w:rPr>
          <w:rFonts w:ascii="Times New Roman" w:eastAsia="Times New Roman" w:hAnsi="Times New Roman"/>
        </w:rPr>
      </w:pPr>
    </w:p>
    <w:p w14:paraId="67254D2E" w14:textId="77777777" w:rsidR="00000000" w:rsidRDefault="00000000">
      <w:pPr>
        <w:spacing w:line="200" w:lineRule="exact"/>
        <w:rPr>
          <w:rFonts w:ascii="Times New Roman" w:eastAsia="Times New Roman" w:hAnsi="Times New Roman"/>
        </w:rPr>
      </w:pPr>
    </w:p>
    <w:p w14:paraId="1D0ECD0F" w14:textId="77777777" w:rsidR="00000000" w:rsidRDefault="00000000">
      <w:pPr>
        <w:spacing w:line="200" w:lineRule="exact"/>
        <w:rPr>
          <w:rFonts w:ascii="Times New Roman" w:eastAsia="Times New Roman" w:hAnsi="Times New Roman"/>
        </w:rPr>
      </w:pPr>
    </w:p>
    <w:p w14:paraId="5BDD68C7" w14:textId="77777777" w:rsidR="00000000" w:rsidRDefault="00000000">
      <w:pPr>
        <w:spacing w:line="200" w:lineRule="exact"/>
        <w:rPr>
          <w:rFonts w:ascii="Times New Roman" w:eastAsia="Times New Roman" w:hAnsi="Times New Roman"/>
        </w:rPr>
      </w:pPr>
    </w:p>
    <w:p w14:paraId="58097A33" w14:textId="77777777" w:rsidR="00000000" w:rsidRDefault="00000000">
      <w:pPr>
        <w:spacing w:line="200" w:lineRule="exact"/>
        <w:rPr>
          <w:rFonts w:ascii="Times New Roman" w:eastAsia="Times New Roman" w:hAnsi="Times New Roman"/>
        </w:rPr>
      </w:pPr>
    </w:p>
    <w:p w14:paraId="7EA1E38B" w14:textId="77777777" w:rsidR="00000000" w:rsidRDefault="00000000">
      <w:pPr>
        <w:spacing w:line="200" w:lineRule="exact"/>
        <w:rPr>
          <w:rFonts w:ascii="Times New Roman" w:eastAsia="Times New Roman" w:hAnsi="Times New Roman"/>
        </w:rPr>
      </w:pPr>
    </w:p>
    <w:p w14:paraId="23A356B7" w14:textId="77777777" w:rsidR="00000000" w:rsidRDefault="00000000">
      <w:pPr>
        <w:spacing w:line="200" w:lineRule="exact"/>
        <w:rPr>
          <w:rFonts w:ascii="Times New Roman" w:eastAsia="Times New Roman" w:hAnsi="Times New Roman"/>
        </w:rPr>
      </w:pPr>
    </w:p>
    <w:p w14:paraId="4C4270D6" w14:textId="77777777" w:rsidR="00000000" w:rsidRDefault="00000000">
      <w:pPr>
        <w:spacing w:line="200" w:lineRule="exact"/>
        <w:rPr>
          <w:rFonts w:ascii="Times New Roman" w:eastAsia="Times New Roman" w:hAnsi="Times New Roman"/>
        </w:rPr>
      </w:pPr>
    </w:p>
    <w:p w14:paraId="2BEFB116" w14:textId="77777777" w:rsidR="00000000" w:rsidRDefault="00000000">
      <w:pPr>
        <w:spacing w:line="200" w:lineRule="exact"/>
        <w:rPr>
          <w:rFonts w:ascii="Times New Roman" w:eastAsia="Times New Roman" w:hAnsi="Times New Roman"/>
        </w:rPr>
      </w:pPr>
    </w:p>
    <w:p w14:paraId="25696FB0" w14:textId="77777777" w:rsidR="00000000" w:rsidRDefault="00000000">
      <w:pPr>
        <w:spacing w:line="200" w:lineRule="exact"/>
        <w:rPr>
          <w:rFonts w:ascii="Times New Roman" w:eastAsia="Times New Roman" w:hAnsi="Times New Roman"/>
        </w:rPr>
      </w:pPr>
    </w:p>
    <w:p w14:paraId="58EE6C7B" w14:textId="77777777" w:rsidR="00000000" w:rsidRDefault="00000000">
      <w:pPr>
        <w:spacing w:line="200" w:lineRule="exact"/>
        <w:rPr>
          <w:rFonts w:ascii="Times New Roman" w:eastAsia="Times New Roman" w:hAnsi="Times New Roman"/>
        </w:rPr>
      </w:pPr>
    </w:p>
    <w:p w14:paraId="4DC497B4" w14:textId="77777777" w:rsidR="00000000" w:rsidRDefault="00000000">
      <w:pPr>
        <w:spacing w:line="200" w:lineRule="exact"/>
        <w:rPr>
          <w:rFonts w:ascii="Times New Roman" w:eastAsia="Times New Roman" w:hAnsi="Times New Roman"/>
        </w:rPr>
      </w:pPr>
    </w:p>
    <w:p w14:paraId="09FCB93F" w14:textId="77777777" w:rsidR="00000000" w:rsidRDefault="00000000">
      <w:pPr>
        <w:spacing w:line="200" w:lineRule="exact"/>
        <w:rPr>
          <w:rFonts w:ascii="Times New Roman" w:eastAsia="Times New Roman" w:hAnsi="Times New Roman"/>
        </w:rPr>
      </w:pPr>
    </w:p>
    <w:p w14:paraId="3F5B6C18" w14:textId="77777777" w:rsidR="00000000" w:rsidRDefault="00000000">
      <w:pPr>
        <w:spacing w:line="200" w:lineRule="exact"/>
        <w:rPr>
          <w:rFonts w:ascii="Times New Roman" w:eastAsia="Times New Roman" w:hAnsi="Times New Roman"/>
        </w:rPr>
      </w:pPr>
    </w:p>
    <w:p w14:paraId="314EB620" w14:textId="77777777" w:rsidR="00000000" w:rsidRDefault="00000000">
      <w:pPr>
        <w:spacing w:line="200" w:lineRule="exact"/>
        <w:rPr>
          <w:rFonts w:ascii="Times New Roman" w:eastAsia="Times New Roman" w:hAnsi="Times New Roman"/>
        </w:rPr>
      </w:pPr>
    </w:p>
    <w:p w14:paraId="33ADC88F" w14:textId="77777777" w:rsidR="00000000" w:rsidRDefault="00000000">
      <w:pPr>
        <w:spacing w:line="335" w:lineRule="exact"/>
        <w:rPr>
          <w:rFonts w:ascii="Times New Roman" w:eastAsia="Times New Roman" w:hAnsi="Times New Roman"/>
        </w:rPr>
      </w:pPr>
    </w:p>
    <w:p w14:paraId="2CF3F51C" w14:textId="77777777" w:rsidR="00000000" w:rsidRDefault="00000000">
      <w:pPr>
        <w:spacing w:line="0" w:lineRule="atLeast"/>
        <w:jc w:val="center"/>
        <w:rPr>
          <w:rFonts w:ascii="Times New Roman" w:eastAsia="Times New Roman" w:hAnsi="Times New Roman"/>
          <w:i/>
          <w:sz w:val="22"/>
        </w:rPr>
      </w:pPr>
      <w:r>
        <w:rPr>
          <w:rFonts w:ascii="Times New Roman" w:eastAsia="Times New Roman" w:hAnsi="Times New Roman"/>
          <w:i/>
          <w:sz w:val="22"/>
        </w:rPr>
        <w:t>Image 8.3: Clusters based on Engagement Levels</w:t>
      </w:r>
    </w:p>
    <w:p w14:paraId="260F00E0" w14:textId="77777777" w:rsidR="00000000" w:rsidRDefault="00000000">
      <w:pPr>
        <w:spacing w:line="200" w:lineRule="exact"/>
        <w:rPr>
          <w:rFonts w:ascii="Times New Roman" w:eastAsia="Times New Roman" w:hAnsi="Times New Roman"/>
        </w:rPr>
      </w:pPr>
    </w:p>
    <w:p w14:paraId="28A152B7" w14:textId="77777777" w:rsidR="00000000" w:rsidRDefault="00000000">
      <w:pPr>
        <w:spacing w:line="200" w:lineRule="exact"/>
        <w:rPr>
          <w:rFonts w:ascii="Times New Roman" w:eastAsia="Times New Roman" w:hAnsi="Times New Roman"/>
        </w:rPr>
      </w:pPr>
    </w:p>
    <w:p w14:paraId="4FEEF8F1" w14:textId="77777777" w:rsidR="00000000" w:rsidRDefault="00000000">
      <w:pPr>
        <w:spacing w:line="340" w:lineRule="exact"/>
        <w:rPr>
          <w:rFonts w:ascii="Times New Roman" w:eastAsia="Times New Roman" w:hAnsi="Times New Roman"/>
        </w:rPr>
      </w:pPr>
    </w:p>
    <w:p w14:paraId="1DD113D0" w14:textId="77777777" w:rsidR="00000000" w:rsidRDefault="00000000">
      <w:pPr>
        <w:spacing w:line="238" w:lineRule="auto"/>
        <w:ind w:right="100"/>
        <w:rPr>
          <w:rFonts w:ascii="Times New Roman" w:eastAsia="Times New Roman" w:hAnsi="Times New Roman"/>
          <w:sz w:val="22"/>
        </w:rPr>
      </w:pPr>
      <w:r>
        <w:rPr>
          <w:rFonts w:ascii="Times New Roman" w:eastAsia="Times New Roman" w:hAnsi="Times New Roman"/>
          <w:sz w:val="22"/>
        </w:rPr>
        <w:t>For each cluster, a linear regression model was trained to predict academic improvement outcomes based on VR engagement and other variables. The metrics mean squared error (MSE) and R-squared (R²) were calculated for each model to evaluate prediction accuracy and the explanatory power of the features within each cluster.</w:t>
      </w:r>
    </w:p>
    <w:p w14:paraId="78F1D95E" w14:textId="43B214F1" w:rsidR="00000000" w:rsidRDefault="003F442D">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62848" behindDoc="1" locked="0" layoutInCell="1" allowOverlap="1" wp14:anchorId="5FF5DDF6" wp14:editId="57A72E8F">
            <wp:simplePos x="0" y="0"/>
            <wp:positionH relativeFrom="column">
              <wp:posOffset>1543050</wp:posOffset>
            </wp:positionH>
            <wp:positionV relativeFrom="paragraph">
              <wp:posOffset>152400</wp:posOffset>
            </wp:positionV>
            <wp:extent cx="2847975" cy="1714500"/>
            <wp:effectExtent l="0" t="0" r="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7975" cy="1714500"/>
                    </a:xfrm>
                    <a:prstGeom prst="rect">
                      <a:avLst/>
                    </a:prstGeom>
                    <a:noFill/>
                  </pic:spPr>
                </pic:pic>
              </a:graphicData>
            </a:graphic>
            <wp14:sizeRelH relativeFrom="page">
              <wp14:pctWidth>0</wp14:pctWidth>
            </wp14:sizeRelH>
            <wp14:sizeRelV relativeFrom="page">
              <wp14:pctHeight>0</wp14:pctHeight>
            </wp14:sizeRelV>
          </wp:anchor>
        </w:drawing>
      </w:r>
    </w:p>
    <w:p w14:paraId="712CDDF0" w14:textId="77777777" w:rsidR="00000000" w:rsidRDefault="00000000">
      <w:pPr>
        <w:spacing w:line="200" w:lineRule="exact"/>
        <w:rPr>
          <w:rFonts w:ascii="Times New Roman" w:eastAsia="Times New Roman" w:hAnsi="Times New Roman"/>
        </w:rPr>
      </w:pPr>
    </w:p>
    <w:p w14:paraId="614B2484" w14:textId="77777777" w:rsidR="00000000" w:rsidRDefault="00000000">
      <w:pPr>
        <w:spacing w:line="200" w:lineRule="exact"/>
        <w:rPr>
          <w:rFonts w:ascii="Times New Roman" w:eastAsia="Times New Roman" w:hAnsi="Times New Roman"/>
        </w:rPr>
      </w:pPr>
    </w:p>
    <w:p w14:paraId="1AC4BE30" w14:textId="77777777" w:rsidR="00000000" w:rsidRDefault="00000000">
      <w:pPr>
        <w:spacing w:line="200" w:lineRule="exact"/>
        <w:rPr>
          <w:rFonts w:ascii="Times New Roman" w:eastAsia="Times New Roman" w:hAnsi="Times New Roman"/>
        </w:rPr>
      </w:pPr>
    </w:p>
    <w:p w14:paraId="08C0EFF0" w14:textId="77777777" w:rsidR="00000000" w:rsidRDefault="00000000">
      <w:pPr>
        <w:spacing w:line="200" w:lineRule="exact"/>
        <w:rPr>
          <w:rFonts w:ascii="Times New Roman" w:eastAsia="Times New Roman" w:hAnsi="Times New Roman"/>
        </w:rPr>
      </w:pPr>
    </w:p>
    <w:p w14:paraId="6CC17C03" w14:textId="77777777" w:rsidR="00000000" w:rsidRDefault="00000000">
      <w:pPr>
        <w:spacing w:line="200" w:lineRule="exact"/>
        <w:rPr>
          <w:rFonts w:ascii="Times New Roman" w:eastAsia="Times New Roman" w:hAnsi="Times New Roman"/>
        </w:rPr>
      </w:pPr>
    </w:p>
    <w:p w14:paraId="55BF7746" w14:textId="77777777" w:rsidR="00000000" w:rsidRDefault="00000000">
      <w:pPr>
        <w:spacing w:line="200" w:lineRule="exact"/>
        <w:rPr>
          <w:rFonts w:ascii="Times New Roman" w:eastAsia="Times New Roman" w:hAnsi="Times New Roman"/>
        </w:rPr>
      </w:pPr>
    </w:p>
    <w:p w14:paraId="2D4F9FC2" w14:textId="77777777" w:rsidR="00000000" w:rsidRDefault="00000000">
      <w:pPr>
        <w:spacing w:line="200" w:lineRule="exact"/>
        <w:rPr>
          <w:rFonts w:ascii="Times New Roman" w:eastAsia="Times New Roman" w:hAnsi="Times New Roman"/>
        </w:rPr>
      </w:pPr>
    </w:p>
    <w:p w14:paraId="62B09B75" w14:textId="77777777" w:rsidR="00000000" w:rsidRDefault="00000000">
      <w:pPr>
        <w:spacing w:line="200" w:lineRule="exact"/>
        <w:rPr>
          <w:rFonts w:ascii="Times New Roman" w:eastAsia="Times New Roman" w:hAnsi="Times New Roman"/>
        </w:rPr>
      </w:pPr>
    </w:p>
    <w:p w14:paraId="2C48CA5F" w14:textId="77777777" w:rsidR="00000000" w:rsidRDefault="00000000">
      <w:pPr>
        <w:spacing w:line="200" w:lineRule="exact"/>
        <w:rPr>
          <w:rFonts w:ascii="Times New Roman" w:eastAsia="Times New Roman" w:hAnsi="Times New Roman"/>
        </w:rPr>
      </w:pPr>
    </w:p>
    <w:p w14:paraId="7F886371" w14:textId="77777777" w:rsidR="00000000" w:rsidRDefault="00000000">
      <w:pPr>
        <w:spacing w:line="200" w:lineRule="exact"/>
        <w:rPr>
          <w:rFonts w:ascii="Times New Roman" w:eastAsia="Times New Roman" w:hAnsi="Times New Roman"/>
        </w:rPr>
      </w:pPr>
    </w:p>
    <w:p w14:paraId="2E5BEA73" w14:textId="77777777" w:rsidR="00000000" w:rsidRDefault="00000000">
      <w:pPr>
        <w:spacing w:line="200" w:lineRule="exact"/>
        <w:rPr>
          <w:rFonts w:ascii="Times New Roman" w:eastAsia="Times New Roman" w:hAnsi="Times New Roman"/>
        </w:rPr>
      </w:pPr>
    </w:p>
    <w:p w14:paraId="173E161F" w14:textId="77777777" w:rsidR="00000000" w:rsidRDefault="00000000">
      <w:pPr>
        <w:spacing w:line="200" w:lineRule="exact"/>
        <w:rPr>
          <w:rFonts w:ascii="Times New Roman" w:eastAsia="Times New Roman" w:hAnsi="Times New Roman"/>
        </w:rPr>
      </w:pPr>
    </w:p>
    <w:p w14:paraId="43E35CA8" w14:textId="77777777" w:rsidR="00000000" w:rsidRDefault="00000000">
      <w:pPr>
        <w:spacing w:line="200" w:lineRule="exact"/>
        <w:rPr>
          <w:rFonts w:ascii="Times New Roman" w:eastAsia="Times New Roman" w:hAnsi="Times New Roman"/>
        </w:rPr>
      </w:pPr>
    </w:p>
    <w:p w14:paraId="0466781F" w14:textId="77777777" w:rsidR="00000000" w:rsidRDefault="00000000">
      <w:pPr>
        <w:spacing w:line="200" w:lineRule="exact"/>
        <w:rPr>
          <w:rFonts w:ascii="Times New Roman" w:eastAsia="Times New Roman" w:hAnsi="Times New Roman"/>
        </w:rPr>
      </w:pPr>
    </w:p>
    <w:p w14:paraId="6A1ADDA1" w14:textId="77777777" w:rsidR="00000000" w:rsidRDefault="00000000">
      <w:pPr>
        <w:spacing w:line="361" w:lineRule="exact"/>
        <w:rPr>
          <w:rFonts w:ascii="Times New Roman" w:eastAsia="Times New Roman" w:hAnsi="Times New Roman"/>
        </w:rPr>
      </w:pPr>
    </w:p>
    <w:p w14:paraId="23B55550" w14:textId="77777777" w:rsidR="00000000" w:rsidRDefault="00000000">
      <w:pPr>
        <w:spacing w:line="0" w:lineRule="atLeast"/>
        <w:jc w:val="center"/>
        <w:rPr>
          <w:rFonts w:ascii="Times New Roman" w:eastAsia="Times New Roman" w:hAnsi="Times New Roman"/>
          <w:i/>
          <w:sz w:val="22"/>
        </w:rPr>
      </w:pPr>
      <w:r>
        <w:rPr>
          <w:rFonts w:ascii="Times New Roman" w:eastAsia="Times New Roman" w:hAnsi="Times New Roman"/>
          <w:i/>
          <w:sz w:val="22"/>
        </w:rPr>
        <w:t>Image 8.4: Correlation Results using Random Forest</w:t>
      </w:r>
    </w:p>
    <w:p w14:paraId="7E96A025" w14:textId="77777777" w:rsidR="00000000" w:rsidRDefault="00000000">
      <w:pPr>
        <w:spacing w:line="200" w:lineRule="exact"/>
        <w:rPr>
          <w:rFonts w:ascii="Times New Roman" w:eastAsia="Times New Roman" w:hAnsi="Times New Roman"/>
        </w:rPr>
      </w:pPr>
    </w:p>
    <w:p w14:paraId="738AB395" w14:textId="77777777" w:rsidR="00000000" w:rsidRDefault="00000000">
      <w:pPr>
        <w:spacing w:line="200" w:lineRule="exact"/>
        <w:rPr>
          <w:rFonts w:ascii="Times New Roman" w:eastAsia="Times New Roman" w:hAnsi="Times New Roman"/>
        </w:rPr>
      </w:pPr>
    </w:p>
    <w:p w14:paraId="2B185CFB" w14:textId="77777777" w:rsidR="00000000" w:rsidRDefault="00000000">
      <w:pPr>
        <w:spacing w:line="334" w:lineRule="exact"/>
        <w:rPr>
          <w:rFonts w:ascii="Times New Roman" w:eastAsia="Times New Roman" w:hAnsi="Times New Roman"/>
        </w:rPr>
      </w:pPr>
    </w:p>
    <w:p w14:paraId="60B3DAC7"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sz w:val="22"/>
        </w:rPr>
        <w:t>The analysis found the following:</w:t>
      </w:r>
    </w:p>
    <w:p w14:paraId="6EDCFD13" w14:textId="77777777" w:rsidR="00000000" w:rsidRDefault="00000000">
      <w:pPr>
        <w:spacing w:line="248" w:lineRule="exact"/>
        <w:rPr>
          <w:rFonts w:ascii="Times New Roman" w:eastAsia="Times New Roman" w:hAnsi="Times New Roman"/>
        </w:rPr>
      </w:pPr>
    </w:p>
    <w:p w14:paraId="2EE5BA9D" w14:textId="77777777" w:rsidR="00000000" w:rsidRDefault="00000000">
      <w:pPr>
        <w:spacing w:line="236" w:lineRule="auto"/>
        <w:ind w:right="440"/>
        <w:rPr>
          <w:rFonts w:ascii="Times New Roman" w:eastAsia="Times New Roman" w:hAnsi="Times New Roman"/>
          <w:sz w:val="22"/>
        </w:rPr>
      </w:pPr>
      <w:r>
        <w:rPr>
          <w:rFonts w:ascii="Times New Roman" w:eastAsia="Times New Roman" w:hAnsi="Times New Roman"/>
          <w:i/>
          <w:sz w:val="22"/>
        </w:rPr>
        <w:t>Cluster-wise R² values</w:t>
      </w:r>
      <w:r>
        <w:rPr>
          <w:rFonts w:ascii="Times New Roman" w:eastAsia="Times New Roman" w:hAnsi="Times New Roman"/>
          <w:sz w:val="22"/>
        </w:rPr>
        <w:t xml:space="preserve"> indicated low explanatory power, suggesting limited predictive strength of the regression model for academic outcomes based on engagement levels alone.</w:t>
      </w:r>
    </w:p>
    <w:p w14:paraId="3E34E47D" w14:textId="77777777" w:rsidR="00000000" w:rsidRDefault="00000000">
      <w:pPr>
        <w:spacing w:line="240" w:lineRule="exact"/>
        <w:rPr>
          <w:rFonts w:ascii="Times New Roman" w:eastAsia="Times New Roman" w:hAnsi="Times New Roman"/>
        </w:rPr>
      </w:pPr>
    </w:p>
    <w:p w14:paraId="0E2E65E1" w14:textId="77777777" w:rsidR="00000000" w:rsidRDefault="00000000">
      <w:pPr>
        <w:spacing w:line="0" w:lineRule="atLeast"/>
        <w:rPr>
          <w:rFonts w:ascii="Times New Roman" w:eastAsia="Times New Roman" w:hAnsi="Times New Roman"/>
          <w:sz w:val="22"/>
        </w:rPr>
      </w:pPr>
      <w:r>
        <w:rPr>
          <w:rFonts w:ascii="Times New Roman" w:eastAsia="Times New Roman" w:hAnsi="Times New Roman"/>
          <w:i/>
          <w:sz w:val="22"/>
        </w:rPr>
        <w:t>MSE values</w:t>
      </w:r>
      <w:r>
        <w:rPr>
          <w:rFonts w:ascii="Times New Roman" w:eastAsia="Times New Roman" w:hAnsi="Times New Roman"/>
          <w:sz w:val="22"/>
        </w:rPr>
        <w:t xml:space="preserve"> were consistent across clusters but highlighted variability in prediction error.</w:t>
      </w:r>
    </w:p>
    <w:p w14:paraId="250733BE" w14:textId="77777777" w:rsidR="00000000" w:rsidRDefault="00000000">
      <w:pPr>
        <w:spacing w:line="250" w:lineRule="exact"/>
        <w:rPr>
          <w:rFonts w:ascii="Times New Roman" w:eastAsia="Times New Roman" w:hAnsi="Times New Roman"/>
        </w:rPr>
      </w:pPr>
    </w:p>
    <w:p w14:paraId="2058D30C" w14:textId="77777777" w:rsidR="00000000" w:rsidRDefault="00000000">
      <w:pPr>
        <w:spacing w:line="234" w:lineRule="auto"/>
        <w:ind w:right="160"/>
        <w:rPr>
          <w:rFonts w:ascii="Times New Roman" w:eastAsia="Times New Roman" w:hAnsi="Times New Roman"/>
          <w:sz w:val="22"/>
        </w:rPr>
      </w:pPr>
      <w:r>
        <w:rPr>
          <w:rFonts w:ascii="Times New Roman" w:eastAsia="Times New Roman" w:hAnsi="Times New Roman"/>
          <w:sz w:val="22"/>
          <w:u w:val="single"/>
        </w:rPr>
        <w:t>Correlation findings:</w:t>
      </w:r>
      <w:r>
        <w:rPr>
          <w:rFonts w:ascii="Times New Roman" w:eastAsia="Times New Roman" w:hAnsi="Times New Roman"/>
          <w:sz w:val="22"/>
        </w:rPr>
        <w:t xml:space="preserve"> The analysis of cluster-specific data suggested that engagement in VR had weak or negligible direct correlations with academic outcomes. Additional variables, such as field of study,</w:t>
      </w:r>
    </w:p>
    <w:p w14:paraId="0AA530BB" w14:textId="77777777" w:rsidR="00000000" w:rsidRDefault="00000000">
      <w:pPr>
        <w:spacing w:line="234" w:lineRule="auto"/>
        <w:ind w:right="160"/>
        <w:rPr>
          <w:rFonts w:ascii="Times New Roman" w:eastAsia="Times New Roman" w:hAnsi="Times New Roman"/>
          <w:sz w:val="22"/>
        </w:rPr>
        <w:sectPr w:rsidR="00000000">
          <w:pgSz w:w="12240" w:h="15840"/>
          <w:pgMar w:top="1440" w:right="1440" w:bottom="1123" w:left="1440" w:header="0" w:footer="0" w:gutter="0"/>
          <w:cols w:space="0" w:equalWidth="0">
            <w:col w:w="9360"/>
          </w:cols>
          <w:docGrid w:linePitch="360"/>
        </w:sectPr>
      </w:pPr>
    </w:p>
    <w:p w14:paraId="7E4B2057" w14:textId="77777777" w:rsidR="00000000" w:rsidRDefault="00000000">
      <w:pPr>
        <w:spacing w:line="9" w:lineRule="exact"/>
        <w:rPr>
          <w:rFonts w:ascii="Times New Roman" w:eastAsia="Times New Roman" w:hAnsi="Times New Roman"/>
        </w:rPr>
      </w:pPr>
      <w:bookmarkStart w:id="12" w:name="page13"/>
      <w:bookmarkEnd w:id="12"/>
    </w:p>
    <w:p w14:paraId="2324A278" w14:textId="77777777" w:rsidR="00000000" w:rsidRDefault="00000000">
      <w:pPr>
        <w:spacing w:line="235" w:lineRule="auto"/>
        <w:ind w:right="400"/>
        <w:rPr>
          <w:rFonts w:ascii="Times New Roman" w:eastAsia="Times New Roman" w:hAnsi="Times New Roman"/>
          <w:sz w:val="22"/>
        </w:rPr>
      </w:pPr>
      <w:r>
        <w:rPr>
          <w:rFonts w:ascii="Times New Roman" w:eastAsia="Times New Roman" w:hAnsi="Times New Roman"/>
          <w:sz w:val="22"/>
        </w:rPr>
        <w:t>instructor support, and access to VR equipment, likely play a significant role in determining academic outcomes.</w:t>
      </w:r>
    </w:p>
    <w:p w14:paraId="4F79889F" w14:textId="77777777" w:rsidR="00000000" w:rsidRDefault="00000000">
      <w:pPr>
        <w:spacing w:line="251" w:lineRule="exact"/>
        <w:rPr>
          <w:rFonts w:ascii="Times New Roman" w:eastAsia="Times New Roman" w:hAnsi="Times New Roman"/>
        </w:rPr>
      </w:pPr>
    </w:p>
    <w:p w14:paraId="047B09FE" w14:textId="77777777" w:rsidR="00000000" w:rsidRDefault="00000000">
      <w:pPr>
        <w:spacing w:line="237" w:lineRule="auto"/>
        <w:ind w:right="120"/>
        <w:jc w:val="both"/>
        <w:rPr>
          <w:rFonts w:ascii="Times New Roman" w:eastAsia="Times New Roman" w:hAnsi="Times New Roman"/>
          <w:sz w:val="22"/>
        </w:rPr>
      </w:pPr>
      <w:r>
        <w:rPr>
          <w:rFonts w:ascii="Times New Roman" w:eastAsia="Times New Roman" w:hAnsi="Times New Roman"/>
          <w:sz w:val="22"/>
        </w:rPr>
        <w:t>The results suggest that engagement levels alone may not significantly influence academic improvement. Future work could focus on incorporating additional contextual variables, such as curriculum integration or personalized learning strategies, to better explain academic outcomes across clusters.</w:t>
      </w:r>
    </w:p>
    <w:p w14:paraId="7F3AFAA9" w14:textId="77777777" w:rsidR="00000000" w:rsidRDefault="00000000">
      <w:pPr>
        <w:spacing w:line="200" w:lineRule="exact"/>
        <w:rPr>
          <w:rFonts w:ascii="Times New Roman" w:eastAsia="Times New Roman" w:hAnsi="Times New Roman"/>
        </w:rPr>
      </w:pPr>
    </w:p>
    <w:p w14:paraId="14AF17BD" w14:textId="77777777" w:rsidR="00000000" w:rsidRDefault="00000000">
      <w:pPr>
        <w:spacing w:line="200" w:lineRule="exact"/>
        <w:rPr>
          <w:rFonts w:ascii="Times New Roman" w:eastAsia="Times New Roman" w:hAnsi="Times New Roman"/>
        </w:rPr>
      </w:pPr>
    </w:p>
    <w:p w14:paraId="1C2E6855" w14:textId="77777777" w:rsidR="00000000" w:rsidRDefault="00000000">
      <w:pPr>
        <w:spacing w:line="332" w:lineRule="exact"/>
        <w:rPr>
          <w:rFonts w:ascii="Times New Roman" w:eastAsia="Times New Roman" w:hAnsi="Times New Roman"/>
        </w:rPr>
      </w:pPr>
    </w:p>
    <w:p w14:paraId="3B6540F9" w14:textId="77777777" w:rsidR="00000000" w:rsidRDefault="00000000">
      <w:pPr>
        <w:numPr>
          <w:ilvl w:val="0"/>
          <w:numId w:val="12"/>
        </w:numPr>
        <w:tabs>
          <w:tab w:val="left" w:pos="360"/>
        </w:tabs>
        <w:spacing w:line="0" w:lineRule="atLeast"/>
        <w:ind w:left="360" w:hanging="360"/>
        <w:rPr>
          <w:rFonts w:ascii="Times New Roman" w:eastAsia="Times New Roman" w:hAnsi="Times New Roman"/>
          <w:b/>
          <w:sz w:val="22"/>
        </w:rPr>
      </w:pPr>
      <w:r>
        <w:rPr>
          <w:rFonts w:ascii="Times New Roman" w:eastAsia="Times New Roman" w:hAnsi="Times New Roman"/>
          <w:b/>
          <w:sz w:val="22"/>
        </w:rPr>
        <w:t>Limitations :</w:t>
      </w:r>
    </w:p>
    <w:p w14:paraId="367A5DDC" w14:textId="77777777" w:rsidR="00000000" w:rsidRDefault="00000000">
      <w:pPr>
        <w:spacing w:line="193" w:lineRule="exact"/>
        <w:rPr>
          <w:rFonts w:ascii="Times New Roman" w:eastAsia="Times New Roman" w:hAnsi="Times New Roman"/>
        </w:rPr>
      </w:pPr>
    </w:p>
    <w:p w14:paraId="0F6F8CC1" w14:textId="77777777" w:rsidR="00000000" w:rsidRDefault="00000000">
      <w:pPr>
        <w:spacing w:line="248" w:lineRule="auto"/>
        <w:ind w:right="20"/>
        <w:rPr>
          <w:rFonts w:ascii="Times New Roman" w:eastAsia="Times New Roman" w:hAnsi="Times New Roman"/>
          <w:sz w:val="22"/>
        </w:rPr>
      </w:pPr>
      <w:r>
        <w:rPr>
          <w:rFonts w:ascii="Times New Roman" w:eastAsia="Times New Roman" w:hAnsi="Times New Roman"/>
          <w:sz w:val="22"/>
        </w:rPr>
        <w:t>Our analysis of the dataset revealed several challenges and constraints, which may have influenced the outcomes. These limitations provide opportunities for further in-depth research and improvement:</w:t>
      </w:r>
    </w:p>
    <w:p w14:paraId="457774B2" w14:textId="77777777" w:rsidR="00000000" w:rsidRDefault="00000000">
      <w:pPr>
        <w:spacing w:line="182" w:lineRule="exact"/>
        <w:rPr>
          <w:rFonts w:ascii="Times New Roman" w:eastAsia="Times New Roman" w:hAnsi="Times New Roman"/>
        </w:rPr>
      </w:pPr>
    </w:p>
    <w:p w14:paraId="12C4AD6E" w14:textId="77777777" w:rsidR="00000000" w:rsidRDefault="00000000">
      <w:pPr>
        <w:numPr>
          <w:ilvl w:val="0"/>
          <w:numId w:val="13"/>
        </w:numPr>
        <w:tabs>
          <w:tab w:val="left" w:pos="720"/>
        </w:tabs>
        <w:spacing w:line="272" w:lineRule="auto"/>
        <w:ind w:left="720" w:hanging="360"/>
        <w:jc w:val="both"/>
        <w:rPr>
          <w:rFonts w:ascii="Times New Roman" w:eastAsia="Times New Roman" w:hAnsi="Times New Roman"/>
          <w:sz w:val="21"/>
        </w:rPr>
      </w:pPr>
      <w:r>
        <w:rPr>
          <w:rFonts w:ascii="Times New Roman" w:eastAsia="Times New Roman" w:hAnsi="Times New Roman"/>
          <w:sz w:val="21"/>
          <w:u w:val="single"/>
        </w:rPr>
        <w:t>Small Sample Size</w:t>
      </w:r>
      <w:r>
        <w:rPr>
          <w:rFonts w:ascii="Times New Roman" w:eastAsia="Times New Roman" w:hAnsi="Times New Roman"/>
          <w:sz w:val="21"/>
        </w:rPr>
        <w:t>: The dataset consists of only 5,000 observations, which is insufficient to draw robust and generalizable conclusions about the impact of this emerging technology in education. A larger, more diverse data set would allow for deeper insights and more reliable statistical analyses.</w:t>
      </w:r>
    </w:p>
    <w:p w14:paraId="1E3E037E" w14:textId="77777777" w:rsidR="00000000" w:rsidRDefault="00000000">
      <w:pPr>
        <w:spacing w:line="159" w:lineRule="exact"/>
        <w:rPr>
          <w:rFonts w:ascii="Times New Roman" w:eastAsia="Times New Roman" w:hAnsi="Times New Roman"/>
          <w:sz w:val="21"/>
        </w:rPr>
      </w:pPr>
    </w:p>
    <w:p w14:paraId="4C18CAE5" w14:textId="77777777" w:rsidR="00000000" w:rsidRDefault="00000000">
      <w:pPr>
        <w:numPr>
          <w:ilvl w:val="0"/>
          <w:numId w:val="13"/>
        </w:numPr>
        <w:tabs>
          <w:tab w:val="left" w:pos="720"/>
        </w:tabs>
        <w:spacing w:line="255" w:lineRule="auto"/>
        <w:ind w:left="720" w:right="20" w:hanging="360"/>
        <w:jc w:val="both"/>
        <w:rPr>
          <w:rFonts w:ascii="Times New Roman" w:eastAsia="Times New Roman" w:hAnsi="Times New Roman"/>
          <w:sz w:val="22"/>
        </w:rPr>
      </w:pPr>
      <w:r>
        <w:rPr>
          <w:rFonts w:ascii="Times New Roman" w:eastAsia="Times New Roman" w:hAnsi="Times New Roman"/>
          <w:sz w:val="22"/>
          <w:u w:val="single"/>
        </w:rPr>
        <w:t>Computational Constraints:</w:t>
      </w:r>
      <w:r>
        <w:rPr>
          <w:rFonts w:ascii="Times New Roman" w:eastAsia="Times New Roman" w:hAnsi="Times New Roman"/>
          <w:sz w:val="22"/>
        </w:rPr>
        <w:t xml:space="preserve"> Due to the computational limitations of using a local laptop, advanced analytical methods, such as deep learning models or computationally intensive simulations, could not be performed. Access to high-performance computing resources would enable more sophisticated analyses in future studies.</w:t>
      </w:r>
    </w:p>
    <w:p w14:paraId="6E2C9006" w14:textId="77777777" w:rsidR="00000000" w:rsidRDefault="00000000">
      <w:pPr>
        <w:spacing w:line="177" w:lineRule="exact"/>
        <w:rPr>
          <w:rFonts w:ascii="Times New Roman" w:eastAsia="Times New Roman" w:hAnsi="Times New Roman"/>
          <w:sz w:val="22"/>
        </w:rPr>
      </w:pPr>
    </w:p>
    <w:p w14:paraId="3E9E3868" w14:textId="77777777" w:rsidR="00000000" w:rsidRDefault="00000000">
      <w:pPr>
        <w:numPr>
          <w:ilvl w:val="0"/>
          <w:numId w:val="13"/>
        </w:numPr>
        <w:tabs>
          <w:tab w:val="left" w:pos="720"/>
        </w:tabs>
        <w:spacing w:line="255" w:lineRule="auto"/>
        <w:ind w:left="720" w:right="20" w:hanging="360"/>
        <w:jc w:val="both"/>
        <w:rPr>
          <w:rFonts w:ascii="Times New Roman" w:eastAsia="Times New Roman" w:hAnsi="Times New Roman"/>
          <w:sz w:val="22"/>
        </w:rPr>
      </w:pPr>
      <w:r>
        <w:rPr>
          <w:rFonts w:ascii="Times New Roman" w:eastAsia="Times New Roman" w:hAnsi="Times New Roman"/>
          <w:sz w:val="22"/>
          <w:u w:val="single"/>
        </w:rPr>
        <w:t>Granularity of Data:</w:t>
      </w:r>
      <w:r>
        <w:rPr>
          <w:rFonts w:ascii="Times New Roman" w:eastAsia="Times New Roman" w:hAnsi="Times New Roman"/>
          <w:sz w:val="22"/>
        </w:rPr>
        <w:t xml:space="preserve"> The dataset provided regional-level information, which lacks the granularity needed to explore local variations or specific subpopulations. Granular data, such as subcontinent-level or country-level observations, would allow for a more detailed understanding of variations and trends.</w:t>
      </w:r>
    </w:p>
    <w:p w14:paraId="56E6BBEE" w14:textId="77777777" w:rsidR="00000000" w:rsidRDefault="00000000">
      <w:pPr>
        <w:spacing w:line="175" w:lineRule="exact"/>
        <w:rPr>
          <w:rFonts w:ascii="Times New Roman" w:eastAsia="Times New Roman" w:hAnsi="Times New Roman"/>
          <w:sz w:val="22"/>
        </w:rPr>
      </w:pPr>
    </w:p>
    <w:p w14:paraId="6CC4849B" w14:textId="77777777" w:rsidR="00000000" w:rsidRDefault="00000000">
      <w:pPr>
        <w:numPr>
          <w:ilvl w:val="0"/>
          <w:numId w:val="13"/>
        </w:numPr>
        <w:tabs>
          <w:tab w:val="left" w:pos="720"/>
        </w:tabs>
        <w:spacing w:line="255" w:lineRule="auto"/>
        <w:ind w:left="720" w:right="20" w:hanging="360"/>
        <w:jc w:val="both"/>
        <w:rPr>
          <w:rFonts w:ascii="Times New Roman" w:eastAsia="Times New Roman" w:hAnsi="Times New Roman"/>
          <w:sz w:val="22"/>
        </w:rPr>
      </w:pPr>
      <w:r>
        <w:rPr>
          <w:rFonts w:ascii="Times New Roman" w:eastAsia="Times New Roman" w:hAnsi="Times New Roman"/>
          <w:sz w:val="22"/>
          <w:u w:val="single"/>
        </w:rPr>
        <w:t>Contextual Data Limitations:</w:t>
      </w:r>
      <w:r>
        <w:rPr>
          <w:rFonts w:ascii="Times New Roman" w:eastAsia="Times New Roman" w:hAnsi="Times New Roman"/>
          <w:sz w:val="22"/>
        </w:rPr>
        <w:t xml:space="preserve"> The dataset lacks additional contextual variables that could enhance the analysis, such as socio-economic indicators, student demographics, or teacher readiness to adopt new technologies. Including such variables could provide a more holistic view of the factors influencing outcomes.</w:t>
      </w:r>
    </w:p>
    <w:p w14:paraId="4A2024C5" w14:textId="77777777" w:rsidR="00000000" w:rsidRDefault="00000000">
      <w:pPr>
        <w:spacing w:line="177" w:lineRule="exact"/>
        <w:rPr>
          <w:rFonts w:ascii="Times New Roman" w:eastAsia="Times New Roman" w:hAnsi="Times New Roman"/>
          <w:sz w:val="22"/>
        </w:rPr>
      </w:pPr>
    </w:p>
    <w:p w14:paraId="4E2F7A26" w14:textId="77777777" w:rsidR="00000000" w:rsidRDefault="00000000">
      <w:pPr>
        <w:numPr>
          <w:ilvl w:val="0"/>
          <w:numId w:val="13"/>
        </w:numPr>
        <w:tabs>
          <w:tab w:val="left" w:pos="720"/>
        </w:tabs>
        <w:spacing w:line="254" w:lineRule="auto"/>
        <w:ind w:left="720" w:right="20" w:hanging="360"/>
        <w:jc w:val="both"/>
        <w:rPr>
          <w:rFonts w:ascii="Times New Roman" w:eastAsia="Times New Roman" w:hAnsi="Times New Roman"/>
          <w:sz w:val="22"/>
        </w:rPr>
      </w:pPr>
      <w:r>
        <w:rPr>
          <w:rFonts w:ascii="Times New Roman" w:eastAsia="Times New Roman" w:hAnsi="Times New Roman"/>
          <w:sz w:val="22"/>
          <w:u w:val="single"/>
        </w:rPr>
        <w:t>Biases in the Data:</w:t>
      </w:r>
      <w:r>
        <w:rPr>
          <w:rFonts w:ascii="Times New Roman" w:eastAsia="Times New Roman" w:hAnsi="Times New Roman"/>
          <w:sz w:val="22"/>
        </w:rPr>
        <w:t xml:space="preserve"> Potential biases in data collection or sampling were not explicitly addressed. For instance, regional-level data might overrepresent certain areas or exclude marginalized populations, skewing the results.</w:t>
      </w:r>
    </w:p>
    <w:p w14:paraId="0E6DE2D1" w14:textId="77777777" w:rsidR="00000000" w:rsidRDefault="00000000">
      <w:pPr>
        <w:spacing w:line="176" w:lineRule="exact"/>
        <w:rPr>
          <w:rFonts w:ascii="Times New Roman" w:eastAsia="Times New Roman" w:hAnsi="Times New Roman"/>
        </w:rPr>
      </w:pPr>
    </w:p>
    <w:p w14:paraId="28A32BB1" w14:textId="77777777" w:rsidR="00000000" w:rsidRDefault="00000000">
      <w:pPr>
        <w:spacing w:line="248" w:lineRule="auto"/>
        <w:ind w:right="20"/>
        <w:jc w:val="both"/>
        <w:rPr>
          <w:rFonts w:ascii="Times New Roman" w:eastAsia="Times New Roman" w:hAnsi="Times New Roman"/>
          <w:sz w:val="22"/>
        </w:rPr>
      </w:pPr>
      <w:r>
        <w:rPr>
          <w:rFonts w:ascii="Times New Roman" w:eastAsia="Times New Roman" w:hAnsi="Times New Roman"/>
          <w:sz w:val="22"/>
        </w:rPr>
        <w:t>By addressing these limitations in future research, it will be possible to overcome the current challenges and generate more reliable, detailed, and actionable insights.</w:t>
      </w:r>
    </w:p>
    <w:p w14:paraId="16CFEEE2" w14:textId="77777777" w:rsidR="00000000" w:rsidRDefault="00000000">
      <w:pPr>
        <w:spacing w:line="200" w:lineRule="exact"/>
        <w:rPr>
          <w:rFonts w:ascii="Times New Roman" w:eastAsia="Times New Roman" w:hAnsi="Times New Roman"/>
        </w:rPr>
      </w:pPr>
    </w:p>
    <w:p w14:paraId="420C15D0" w14:textId="77777777" w:rsidR="00000000" w:rsidRDefault="00000000">
      <w:pPr>
        <w:spacing w:line="200" w:lineRule="exact"/>
        <w:rPr>
          <w:rFonts w:ascii="Times New Roman" w:eastAsia="Times New Roman" w:hAnsi="Times New Roman"/>
        </w:rPr>
      </w:pPr>
    </w:p>
    <w:p w14:paraId="64ADB1DD" w14:textId="77777777" w:rsidR="00000000" w:rsidRDefault="00000000">
      <w:pPr>
        <w:spacing w:line="206" w:lineRule="exact"/>
        <w:rPr>
          <w:rFonts w:ascii="Times New Roman" w:eastAsia="Times New Roman" w:hAnsi="Times New Roman"/>
        </w:rPr>
      </w:pPr>
    </w:p>
    <w:p w14:paraId="768D5B4D" w14:textId="77777777" w:rsidR="00000000" w:rsidRDefault="00000000">
      <w:pPr>
        <w:spacing w:line="0" w:lineRule="atLeast"/>
        <w:rPr>
          <w:rFonts w:ascii="Times New Roman" w:eastAsia="Times New Roman" w:hAnsi="Times New Roman"/>
          <w:b/>
          <w:sz w:val="22"/>
        </w:rPr>
      </w:pPr>
      <w:r>
        <w:rPr>
          <w:rFonts w:ascii="Times New Roman" w:eastAsia="Times New Roman" w:hAnsi="Times New Roman"/>
          <w:b/>
          <w:sz w:val="22"/>
        </w:rPr>
        <w:t>10. Future Scope of Research:</w:t>
      </w:r>
    </w:p>
    <w:p w14:paraId="27F48805" w14:textId="77777777" w:rsidR="00000000" w:rsidRDefault="00000000">
      <w:pPr>
        <w:spacing w:line="249" w:lineRule="exact"/>
        <w:rPr>
          <w:rFonts w:ascii="Times New Roman" w:eastAsia="Times New Roman" w:hAnsi="Times New Roman"/>
        </w:rPr>
      </w:pPr>
    </w:p>
    <w:p w14:paraId="6B12E2C8" w14:textId="77777777" w:rsidR="00000000" w:rsidRDefault="00000000">
      <w:pPr>
        <w:spacing w:line="237" w:lineRule="auto"/>
        <w:ind w:right="20"/>
        <w:jc w:val="both"/>
        <w:rPr>
          <w:rFonts w:ascii="Times New Roman" w:eastAsia="Times New Roman" w:hAnsi="Times New Roman"/>
          <w:sz w:val="22"/>
        </w:rPr>
      </w:pPr>
      <w:r>
        <w:rPr>
          <w:rFonts w:ascii="Times New Roman" w:eastAsia="Times New Roman" w:hAnsi="Times New Roman"/>
          <w:sz w:val="22"/>
        </w:rPr>
        <w:t>The findings from this study provide a foundational understanding of the integration of Virtual Reality (VR) in educational settings and its impact on student engagement and academic outcomes. However, the results also highlight several areas where further research is needed to fully realize the potential of VR in education. Below are some key directions for future research:</w:t>
      </w:r>
    </w:p>
    <w:p w14:paraId="4E9310FC" w14:textId="77777777" w:rsidR="00000000" w:rsidRDefault="00000000">
      <w:pPr>
        <w:spacing w:line="244" w:lineRule="exact"/>
        <w:rPr>
          <w:rFonts w:ascii="Times New Roman" w:eastAsia="Times New Roman" w:hAnsi="Times New Roman"/>
        </w:rPr>
      </w:pPr>
    </w:p>
    <w:p w14:paraId="7AFF76F9" w14:textId="77777777" w:rsidR="00000000" w:rsidRDefault="00000000">
      <w:pPr>
        <w:numPr>
          <w:ilvl w:val="0"/>
          <w:numId w:val="14"/>
        </w:numPr>
        <w:tabs>
          <w:tab w:val="left" w:pos="360"/>
        </w:tabs>
        <w:spacing w:line="0" w:lineRule="atLeast"/>
        <w:ind w:left="360" w:hanging="360"/>
        <w:rPr>
          <w:rFonts w:ascii="Times New Roman" w:eastAsia="Times New Roman" w:hAnsi="Times New Roman"/>
          <w:sz w:val="22"/>
        </w:rPr>
      </w:pPr>
      <w:r>
        <w:rPr>
          <w:rFonts w:ascii="Times New Roman" w:eastAsia="Times New Roman" w:hAnsi="Times New Roman"/>
          <w:sz w:val="22"/>
          <w:u w:val="single"/>
        </w:rPr>
        <w:t>Enhancing VR Content and Design:</w:t>
      </w:r>
    </w:p>
    <w:p w14:paraId="35843015" w14:textId="77777777" w:rsidR="00000000" w:rsidRDefault="00000000">
      <w:pPr>
        <w:tabs>
          <w:tab w:val="left" w:pos="360"/>
        </w:tabs>
        <w:spacing w:line="0" w:lineRule="atLeast"/>
        <w:ind w:left="360" w:hanging="360"/>
        <w:rPr>
          <w:rFonts w:ascii="Times New Roman" w:eastAsia="Times New Roman" w:hAnsi="Times New Roman"/>
          <w:sz w:val="22"/>
        </w:rPr>
        <w:sectPr w:rsidR="00000000">
          <w:pgSz w:w="12240" w:h="15840"/>
          <w:pgMar w:top="1440" w:right="1420" w:bottom="1440" w:left="1440" w:header="0" w:footer="0" w:gutter="0"/>
          <w:cols w:space="0" w:equalWidth="0">
            <w:col w:w="9380"/>
          </w:cols>
          <w:docGrid w:linePitch="360"/>
        </w:sectPr>
      </w:pPr>
    </w:p>
    <w:p w14:paraId="2B3578C3" w14:textId="77777777" w:rsidR="00000000" w:rsidRDefault="00000000">
      <w:pPr>
        <w:spacing w:line="9" w:lineRule="exact"/>
        <w:rPr>
          <w:rFonts w:ascii="Times New Roman" w:eastAsia="Times New Roman" w:hAnsi="Times New Roman"/>
        </w:rPr>
      </w:pPr>
      <w:bookmarkStart w:id="13" w:name="page14"/>
      <w:bookmarkEnd w:id="13"/>
    </w:p>
    <w:p w14:paraId="3D66903B" w14:textId="77777777" w:rsidR="00000000" w:rsidRDefault="00000000">
      <w:pPr>
        <w:spacing w:line="238" w:lineRule="auto"/>
        <w:ind w:left="360"/>
        <w:jc w:val="both"/>
        <w:rPr>
          <w:rFonts w:ascii="Times New Roman" w:eastAsia="Times New Roman" w:hAnsi="Times New Roman"/>
          <w:sz w:val="22"/>
        </w:rPr>
      </w:pPr>
      <w:r>
        <w:rPr>
          <w:rFonts w:ascii="Times New Roman" w:eastAsia="Times New Roman" w:hAnsi="Times New Roman"/>
          <w:sz w:val="22"/>
        </w:rPr>
        <w:t>One of the primary areas for future research is the enhancement of VR content and design. While current VR experiences are immersive, they often lack the pedagogical depth required to significantly impact academic outcomes. Future studies should focus on developing VR content that is not only engaging but also aligned with educational standards and learning objectives. This could involve collaborations between educators, instructional designers, and VR developers to create more effective and educationally sound VR experiences.</w:t>
      </w:r>
    </w:p>
    <w:p w14:paraId="22B7F489" w14:textId="77777777" w:rsidR="00000000" w:rsidRDefault="00000000">
      <w:pPr>
        <w:spacing w:line="163" w:lineRule="exact"/>
        <w:rPr>
          <w:rFonts w:ascii="Times New Roman" w:eastAsia="Times New Roman" w:hAnsi="Times New Roman"/>
        </w:rPr>
      </w:pPr>
    </w:p>
    <w:p w14:paraId="062D0217" w14:textId="77777777" w:rsidR="00000000" w:rsidRDefault="00000000">
      <w:pPr>
        <w:numPr>
          <w:ilvl w:val="0"/>
          <w:numId w:val="15"/>
        </w:numPr>
        <w:tabs>
          <w:tab w:val="left" w:pos="360"/>
        </w:tabs>
        <w:spacing w:line="0" w:lineRule="atLeast"/>
        <w:ind w:left="360" w:hanging="360"/>
        <w:rPr>
          <w:rFonts w:ascii="Times New Roman" w:eastAsia="Times New Roman" w:hAnsi="Times New Roman"/>
          <w:sz w:val="22"/>
        </w:rPr>
      </w:pPr>
      <w:r>
        <w:rPr>
          <w:rFonts w:ascii="Times New Roman" w:eastAsia="Times New Roman" w:hAnsi="Times New Roman"/>
          <w:sz w:val="22"/>
          <w:u w:val="single"/>
        </w:rPr>
        <w:t>Personalized Learning Experiences:</w:t>
      </w:r>
    </w:p>
    <w:p w14:paraId="07B5E96D" w14:textId="77777777" w:rsidR="00000000" w:rsidRDefault="00000000">
      <w:pPr>
        <w:spacing w:line="250" w:lineRule="exact"/>
        <w:rPr>
          <w:rFonts w:ascii="Times New Roman" w:eastAsia="Times New Roman" w:hAnsi="Times New Roman"/>
          <w:sz w:val="22"/>
        </w:rPr>
      </w:pPr>
    </w:p>
    <w:p w14:paraId="68C8AF7F" w14:textId="77777777" w:rsidR="00000000" w:rsidRDefault="00000000">
      <w:pPr>
        <w:spacing w:line="238" w:lineRule="auto"/>
        <w:ind w:left="360"/>
        <w:jc w:val="both"/>
        <w:rPr>
          <w:rFonts w:ascii="Times New Roman" w:eastAsia="Times New Roman" w:hAnsi="Times New Roman"/>
          <w:sz w:val="22"/>
        </w:rPr>
      </w:pPr>
      <w:r>
        <w:rPr>
          <w:rFonts w:ascii="Times New Roman" w:eastAsia="Times New Roman" w:hAnsi="Times New Roman"/>
          <w:sz w:val="22"/>
        </w:rPr>
        <w:t>The study suggests that personalized VR experiences tailored to individual learning styles can enhance educational outcomes. Future research should explore the use of adaptive learning algorithms within VR environments. These algorithms can dynamically adjust the content and difficulty level based on the student's performance and engagement, providing a more personalized and effective learning experience. This approach could be particularly beneficial for students with diverse learning needs, including those with learning disabilities or special educational requirements.</w:t>
      </w:r>
    </w:p>
    <w:p w14:paraId="76017E1D" w14:textId="77777777" w:rsidR="00000000" w:rsidRDefault="00000000">
      <w:pPr>
        <w:spacing w:line="243" w:lineRule="exact"/>
        <w:rPr>
          <w:rFonts w:ascii="Times New Roman" w:eastAsia="Times New Roman" w:hAnsi="Times New Roman"/>
          <w:sz w:val="22"/>
        </w:rPr>
      </w:pPr>
    </w:p>
    <w:p w14:paraId="32501CB7" w14:textId="77777777" w:rsidR="00000000" w:rsidRDefault="00000000">
      <w:pPr>
        <w:numPr>
          <w:ilvl w:val="0"/>
          <w:numId w:val="15"/>
        </w:numPr>
        <w:tabs>
          <w:tab w:val="left" w:pos="220"/>
        </w:tabs>
        <w:spacing w:line="0" w:lineRule="atLeast"/>
        <w:ind w:left="220" w:hanging="220"/>
        <w:rPr>
          <w:rFonts w:ascii="Times New Roman" w:eastAsia="Times New Roman" w:hAnsi="Times New Roman"/>
          <w:sz w:val="22"/>
          <w:u w:val="single"/>
        </w:rPr>
      </w:pPr>
      <w:r>
        <w:rPr>
          <w:rFonts w:ascii="Times New Roman" w:eastAsia="Times New Roman" w:hAnsi="Times New Roman"/>
          <w:sz w:val="22"/>
          <w:u w:val="single"/>
        </w:rPr>
        <w:t>Longitudinal Studies:</w:t>
      </w:r>
    </w:p>
    <w:p w14:paraId="466A6DD3" w14:textId="77777777" w:rsidR="00000000" w:rsidRDefault="00000000">
      <w:pPr>
        <w:spacing w:line="248" w:lineRule="exact"/>
        <w:rPr>
          <w:rFonts w:ascii="Times New Roman" w:eastAsia="Times New Roman" w:hAnsi="Times New Roman"/>
        </w:rPr>
      </w:pPr>
    </w:p>
    <w:p w14:paraId="7C040D38" w14:textId="77777777" w:rsidR="00000000" w:rsidRDefault="00000000">
      <w:pPr>
        <w:spacing w:line="238" w:lineRule="auto"/>
        <w:ind w:left="360"/>
        <w:jc w:val="both"/>
        <w:rPr>
          <w:rFonts w:ascii="Times New Roman" w:eastAsia="Times New Roman" w:hAnsi="Times New Roman"/>
          <w:sz w:val="22"/>
        </w:rPr>
      </w:pPr>
      <w:r>
        <w:rPr>
          <w:rFonts w:ascii="Times New Roman" w:eastAsia="Times New Roman" w:hAnsi="Times New Roman"/>
          <w:sz w:val="22"/>
        </w:rPr>
        <w:t>Most current research on VR in education is based on short-term studies, which may not fully capture the long-term effects of VR on academic outcomes. Longitudinal studies that track student performance and engagement over extended periods can provide more comprehensive insights into the sustained impact of VR. These studies could also explore how VR integration affects student motivation, retention, and long-term knowledge retention.</w:t>
      </w:r>
    </w:p>
    <w:p w14:paraId="427C07D1" w14:textId="77777777" w:rsidR="00000000" w:rsidRDefault="00000000">
      <w:pPr>
        <w:spacing w:line="241" w:lineRule="exact"/>
        <w:rPr>
          <w:rFonts w:ascii="Times New Roman" w:eastAsia="Times New Roman" w:hAnsi="Times New Roman"/>
        </w:rPr>
      </w:pPr>
    </w:p>
    <w:p w14:paraId="2B44BB1D" w14:textId="77777777" w:rsidR="00000000" w:rsidRDefault="00000000">
      <w:pPr>
        <w:numPr>
          <w:ilvl w:val="0"/>
          <w:numId w:val="16"/>
        </w:numPr>
        <w:tabs>
          <w:tab w:val="left" w:pos="220"/>
        </w:tabs>
        <w:spacing w:line="0" w:lineRule="atLeast"/>
        <w:ind w:left="220" w:hanging="220"/>
        <w:rPr>
          <w:rFonts w:ascii="Times New Roman" w:eastAsia="Times New Roman" w:hAnsi="Times New Roman"/>
          <w:sz w:val="22"/>
        </w:rPr>
      </w:pPr>
      <w:r>
        <w:rPr>
          <w:rFonts w:ascii="Times New Roman" w:eastAsia="Times New Roman" w:hAnsi="Times New Roman"/>
          <w:sz w:val="22"/>
          <w:u w:val="single"/>
        </w:rPr>
        <w:t>Integration with Traditional Teaching Methods:</w:t>
      </w:r>
    </w:p>
    <w:p w14:paraId="06CB0761" w14:textId="77777777" w:rsidR="00000000" w:rsidRDefault="00000000">
      <w:pPr>
        <w:spacing w:line="251" w:lineRule="exact"/>
        <w:rPr>
          <w:rFonts w:ascii="Times New Roman" w:eastAsia="Times New Roman" w:hAnsi="Times New Roman"/>
        </w:rPr>
      </w:pPr>
    </w:p>
    <w:p w14:paraId="35E6BE6D" w14:textId="77777777" w:rsidR="00000000" w:rsidRDefault="00000000">
      <w:pPr>
        <w:spacing w:line="251" w:lineRule="auto"/>
        <w:ind w:left="360"/>
        <w:jc w:val="both"/>
        <w:rPr>
          <w:rFonts w:ascii="Times New Roman" w:eastAsia="Times New Roman" w:hAnsi="Times New Roman"/>
          <w:sz w:val="21"/>
        </w:rPr>
      </w:pPr>
      <w:r>
        <w:rPr>
          <w:rFonts w:ascii="Times New Roman" w:eastAsia="Times New Roman" w:hAnsi="Times New Roman"/>
          <w:sz w:val="21"/>
        </w:rPr>
        <w:t>While VR offers unique benefits, it should not replace traditional teaching methods entirely. Future research should focus on integrating VR with existing educational practices to create a blended learning environment. This could involve using VR for specific topics or skills that benefit from immersive learning, while traditional methods are used for other aspects of the curriculum. Studies could explore the optimal balance between VR and traditional teaching to maximize educational outcomes.</w:t>
      </w:r>
    </w:p>
    <w:p w14:paraId="70241930" w14:textId="77777777" w:rsidR="00000000" w:rsidRDefault="00000000">
      <w:pPr>
        <w:spacing w:line="233" w:lineRule="exact"/>
        <w:rPr>
          <w:rFonts w:ascii="Times New Roman" w:eastAsia="Times New Roman" w:hAnsi="Times New Roman"/>
        </w:rPr>
      </w:pPr>
    </w:p>
    <w:p w14:paraId="33E72C1E" w14:textId="77777777" w:rsidR="00000000" w:rsidRDefault="00000000">
      <w:pPr>
        <w:numPr>
          <w:ilvl w:val="0"/>
          <w:numId w:val="17"/>
        </w:numPr>
        <w:tabs>
          <w:tab w:val="left" w:pos="220"/>
        </w:tabs>
        <w:spacing w:line="0" w:lineRule="atLeast"/>
        <w:ind w:left="220" w:hanging="220"/>
        <w:rPr>
          <w:rFonts w:ascii="Times New Roman" w:eastAsia="Times New Roman" w:hAnsi="Times New Roman"/>
          <w:sz w:val="22"/>
        </w:rPr>
      </w:pPr>
      <w:r>
        <w:rPr>
          <w:rFonts w:ascii="Times New Roman" w:eastAsia="Times New Roman" w:hAnsi="Times New Roman"/>
          <w:sz w:val="22"/>
          <w:u w:val="single"/>
        </w:rPr>
        <w:t>Instructor Training and Support:</w:t>
      </w:r>
    </w:p>
    <w:p w14:paraId="4694411B" w14:textId="77777777" w:rsidR="00000000" w:rsidRDefault="00000000">
      <w:pPr>
        <w:spacing w:line="248" w:lineRule="exact"/>
        <w:rPr>
          <w:rFonts w:ascii="Times New Roman" w:eastAsia="Times New Roman" w:hAnsi="Times New Roman"/>
        </w:rPr>
      </w:pPr>
    </w:p>
    <w:p w14:paraId="40928A37" w14:textId="77777777" w:rsidR="00000000" w:rsidRDefault="00000000">
      <w:pPr>
        <w:spacing w:line="238" w:lineRule="auto"/>
        <w:ind w:left="360"/>
        <w:jc w:val="both"/>
        <w:rPr>
          <w:rFonts w:ascii="Times New Roman" w:eastAsia="Times New Roman" w:hAnsi="Times New Roman"/>
          <w:sz w:val="22"/>
        </w:rPr>
      </w:pPr>
      <w:r>
        <w:rPr>
          <w:rFonts w:ascii="Times New Roman" w:eastAsia="Times New Roman" w:hAnsi="Times New Roman"/>
          <w:sz w:val="22"/>
        </w:rPr>
        <w:t>The study found that instructor VR proficiency did not significantly impact student performance. However, this could be due to the limited training and support provided to instructors. Future research should investigate the effectiveness of comprehensive training programs for educators, focusing on how to effectively integrate VR into their teaching practices. This could include workshops, online courses, and ongoing support to help instructors become more proficient in using VR tools.</w:t>
      </w:r>
    </w:p>
    <w:p w14:paraId="50CD3EEA" w14:textId="77777777" w:rsidR="00000000" w:rsidRDefault="00000000">
      <w:pPr>
        <w:spacing w:line="241" w:lineRule="exact"/>
        <w:rPr>
          <w:rFonts w:ascii="Times New Roman" w:eastAsia="Times New Roman" w:hAnsi="Times New Roman"/>
        </w:rPr>
      </w:pPr>
    </w:p>
    <w:p w14:paraId="6CF3762A" w14:textId="77777777" w:rsidR="00000000" w:rsidRDefault="00000000">
      <w:pPr>
        <w:numPr>
          <w:ilvl w:val="0"/>
          <w:numId w:val="18"/>
        </w:numPr>
        <w:tabs>
          <w:tab w:val="left" w:pos="220"/>
        </w:tabs>
        <w:spacing w:line="0" w:lineRule="atLeast"/>
        <w:ind w:left="220" w:hanging="220"/>
        <w:rPr>
          <w:rFonts w:ascii="Times New Roman" w:eastAsia="Times New Roman" w:hAnsi="Times New Roman"/>
          <w:sz w:val="22"/>
        </w:rPr>
      </w:pPr>
      <w:r>
        <w:rPr>
          <w:rFonts w:ascii="Times New Roman" w:eastAsia="Times New Roman" w:hAnsi="Times New Roman"/>
          <w:sz w:val="22"/>
          <w:u w:val="single"/>
        </w:rPr>
        <w:t>Contextual Factors and Diversity:</w:t>
      </w:r>
    </w:p>
    <w:p w14:paraId="53091D52" w14:textId="77777777" w:rsidR="00000000" w:rsidRDefault="00000000">
      <w:pPr>
        <w:spacing w:line="251" w:lineRule="exact"/>
        <w:rPr>
          <w:rFonts w:ascii="Times New Roman" w:eastAsia="Times New Roman" w:hAnsi="Times New Roman"/>
        </w:rPr>
      </w:pPr>
    </w:p>
    <w:p w14:paraId="1FB6BA91" w14:textId="77777777" w:rsidR="00000000" w:rsidRDefault="00000000">
      <w:pPr>
        <w:spacing w:line="238" w:lineRule="auto"/>
        <w:ind w:left="360"/>
        <w:jc w:val="both"/>
        <w:rPr>
          <w:rFonts w:ascii="Times New Roman" w:eastAsia="Times New Roman" w:hAnsi="Times New Roman"/>
          <w:sz w:val="22"/>
        </w:rPr>
      </w:pPr>
      <w:r>
        <w:rPr>
          <w:rFonts w:ascii="Times New Roman" w:eastAsia="Times New Roman" w:hAnsi="Times New Roman"/>
          <w:sz w:val="22"/>
        </w:rPr>
        <w:t>The study highlighted the importance of contextual factors, such as regional differences and support systems, in influencing VR usage and academic outcomes. Future research should delve deeper into these contextual factors, exploring how cultural, socioeconomic, and institutional differences affect the integration and effectiveness of VR in education. This could involve comparative studies across different regions, schools, and student populations to identify best practices and challenges in diverse educational contexts.</w:t>
      </w:r>
    </w:p>
    <w:p w14:paraId="4020161B" w14:textId="77777777" w:rsidR="00000000" w:rsidRDefault="00000000">
      <w:pPr>
        <w:spacing w:line="242" w:lineRule="exact"/>
        <w:rPr>
          <w:rFonts w:ascii="Times New Roman" w:eastAsia="Times New Roman" w:hAnsi="Times New Roman"/>
        </w:rPr>
      </w:pPr>
    </w:p>
    <w:p w14:paraId="29FCE3F3" w14:textId="77777777" w:rsidR="00000000" w:rsidRDefault="00000000">
      <w:pPr>
        <w:numPr>
          <w:ilvl w:val="0"/>
          <w:numId w:val="19"/>
        </w:numPr>
        <w:tabs>
          <w:tab w:val="left" w:pos="220"/>
        </w:tabs>
        <w:spacing w:line="0" w:lineRule="atLeast"/>
        <w:ind w:left="220" w:hanging="220"/>
        <w:rPr>
          <w:rFonts w:ascii="Times New Roman" w:eastAsia="Times New Roman" w:hAnsi="Times New Roman"/>
          <w:sz w:val="22"/>
        </w:rPr>
      </w:pPr>
      <w:r>
        <w:rPr>
          <w:rFonts w:ascii="Times New Roman" w:eastAsia="Times New Roman" w:hAnsi="Times New Roman"/>
          <w:sz w:val="22"/>
          <w:u w:val="single"/>
        </w:rPr>
        <w:t>Advanced Analytics and Machine Learning:</w:t>
      </w:r>
    </w:p>
    <w:p w14:paraId="65C1A875" w14:textId="77777777" w:rsidR="00000000" w:rsidRDefault="00000000">
      <w:pPr>
        <w:tabs>
          <w:tab w:val="left" w:pos="220"/>
        </w:tabs>
        <w:spacing w:line="0" w:lineRule="atLeast"/>
        <w:ind w:left="220" w:hanging="220"/>
        <w:rPr>
          <w:rFonts w:ascii="Times New Roman" w:eastAsia="Times New Roman" w:hAnsi="Times New Roman"/>
          <w:sz w:val="22"/>
        </w:rPr>
        <w:sectPr w:rsidR="00000000">
          <w:pgSz w:w="12240" w:h="15840"/>
          <w:pgMar w:top="1440" w:right="1440" w:bottom="1440" w:left="1440" w:header="0" w:footer="0" w:gutter="0"/>
          <w:cols w:space="0" w:equalWidth="0">
            <w:col w:w="9360"/>
          </w:cols>
          <w:docGrid w:linePitch="360"/>
        </w:sectPr>
      </w:pPr>
    </w:p>
    <w:p w14:paraId="51687FC6" w14:textId="77777777" w:rsidR="00000000" w:rsidRDefault="00000000">
      <w:pPr>
        <w:spacing w:line="9" w:lineRule="exact"/>
        <w:rPr>
          <w:rFonts w:ascii="Times New Roman" w:eastAsia="Times New Roman" w:hAnsi="Times New Roman"/>
        </w:rPr>
      </w:pPr>
      <w:bookmarkStart w:id="14" w:name="page15"/>
      <w:bookmarkEnd w:id="14"/>
    </w:p>
    <w:p w14:paraId="30FA9EA8" w14:textId="77777777" w:rsidR="00000000" w:rsidRDefault="00000000">
      <w:pPr>
        <w:spacing w:line="238" w:lineRule="auto"/>
        <w:ind w:left="360"/>
        <w:jc w:val="both"/>
        <w:rPr>
          <w:rFonts w:ascii="Times New Roman" w:eastAsia="Times New Roman" w:hAnsi="Times New Roman"/>
          <w:sz w:val="22"/>
        </w:rPr>
      </w:pPr>
      <w:r>
        <w:rPr>
          <w:rFonts w:ascii="Times New Roman" w:eastAsia="Times New Roman" w:hAnsi="Times New Roman"/>
          <w:sz w:val="22"/>
        </w:rPr>
        <w:t>The use of advanced analytics and machine learning techniques can provide deeper insights into the relationship between VR engagement and academic outcomes. Future research should explore the application of machine learning algorithms to predict student performance based on VR engagement patterns. This could involve using clustering algorithms to identify more nuanced student profiles and regression models to predict academic outcomes based on a broader range of variables.</w:t>
      </w:r>
    </w:p>
    <w:p w14:paraId="19A550B3" w14:textId="77777777" w:rsidR="00000000" w:rsidRDefault="00000000">
      <w:pPr>
        <w:spacing w:line="241" w:lineRule="exact"/>
        <w:rPr>
          <w:rFonts w:ascii="Times New Roman" w:eastAsia="Times New Roman" w:hAnsi="Times New Roman"/>
        </w:rPr>
      </w:pPr>
    </w:p>
    <w:p w14:paraId="7615A94F" w14:textId="77777777" w:rsidR="00000000" w:rsidRDefault="00000000">
      <w:pPr>
        <w:numPr>
          <w:ilvl w:val="0"/>
          <w:numId w:val="20"/>
        </w:numPr>
        <w:tabs>
          <w:tab w:val="left" w:pos="220"/>
        </w:tabs>
        <w:spacing w:line="0" w:lineRule="atLeast"/>
        <w:ind w:left="220" w:hanging="220"/>
        <w:rPr>
          <w:rFonts w:ascii="Times New Roman" w:eastAsia="Times New Roman" w:hAnsi="Times New Roman"/>
          <w:sz w:val="22"/>
        </w:rPr>
      </w:pPr>
      <w:r>
        <w:rPr>
          <w:rFonts w:ascii="Times New Roman" w:eastAsia="Times New Roman" w:hAnsi="Times New Roman"/>
          <w:sz w:val="22"/>
          <w:u w:val="single"/>
        </w:rPr>
        <w:t>Ethical and Accessibility Considerations:</w:t>
      </w:r>
    </w:p>
    <w:p w14:paraId="380D2413" w14:textId="77777777" w:rsidR="00000000" w:rsidRDefault="00000000">
      <w:pPr>
        <w:spacing w:line="248" w:lineRule="exact"/>
        <w:rPr>
          <w:rFonts w:ascii="Times New Roman" w:eastAsia="Times New Roman" w:hAnsi="Times New Roman"/>
        </w:rPr>
      </w:pPr>
    </w:p>
    <w:p w14:paraId="6B2DC7CA" w14:textId="77777777" w:rsidR="00000000" w:rsidRDefault="00000000">
      <w:pPr>
        <w:spacing w:line="238" w:lineRule="auto"/>
        <w:ind w:left="360"/>
        <w:jc w:val="both"/>
        <w:rPr>
          <w:rFonts w:ascii="Times New Roman" w:eastAsia="Times New Roman" w:hAnsi="Times New Roman"/>
          <w:sz w:val="22"/>
        </w:rPr>
      </w:pPr>
      <w:r>
        <w:rPr>
          <w:rFonts w:ascii="Times New Roman" w:eastAsia="Times New Roman" w:hAnsi="Times New Roman"/>
          <w:sz w:val="22"/>
        </w:rPr>
        <w:t>As VR technology becomes more integrated into education, it is crucial to address ethical and accessibility considerations. Future research should focus on ensuring that VR tools are accessible to all students, including those with disabilities. This could involve developing VR experiences that are compatible with assistive technologies and exploring the ethical implications of data collection and privacy in VR-based learning environments.</w:t>
      </w:r>
    </w:p>
    <w:p w14:paraId="565676E2" w14:textId="77777777" w:rsidR="00000000" w:rsidRDefault="00000000">
      <w:pPr>
        <w:spacing w:line="242" w:lineRule="exact"/>
        <w:rPr>
          <w:rFonts w:ascii="Times New Roman" w:eastAsia="Times New Roman" w:hAnsi="Times New Roman"/>
        </w:rPr>
      </w:pPr>
    </w:p>
    <w:p w14:paraId="4E1BA886" w14:textId="77777777" w:rsidR="00000000" w:rsidRDefault="00000000">
      <w:pPr>
        <w:numPr>
          <w:ilvl w:val="0"/>
          <w:numId w:val="21"/>
        </w:numPr>
        <w:tabs>
          <w:tab w:val="left" w:pos="220"/>
        </w:tabs>
        <w:spacing w:line="0" w:lineRule="atLeast"/>
        <w:ind w:left="220" w:hanging="220"/>
        <w:rPr>
          <w:rFonts w:ascii="Times New Roman" w:eastAsia="Times New Roman" w:hAnsi="Times New Roman"/>
          <w:sz w:val="22"/>
        </w:rPr>
      </w:pPr>
      <w:r>
        <w:rPr>
          <w:rFonts w:ascii="Times New Roman" w:eastAsia="Times New Roman" w:hAnsi="Times New Roman"/>
          <w:sz w:val="22"/>
          <w:u w:val="single"/>
        </w:rPr>
        <w:t>Student and Instructor Feedback:</w:t>
      </w:r>
    </w:p>
    <w:p w14:paraId="161CF027" w14:textId="77777777" w:rsidR="00000000" w:rsidRDefault="00000000">
      <w:pPr>
        <w:spacing w:line="251" w:lineRule="exact"/>
        <w:rPr>
          <w:rFonts w:ascii="Times New Roman" w:eastAsia="Times New Roman" w:hAnsi="Times New Roman"/>
        </w:rPr>
      </w:pPr>
    </w:p>
    <w:p w14:paraId="6F35C8FA" w14:textId="77777777" w:rsidR="00000000" w:rsidRDefault="00000000">
      <w:pPr>
        <w:spacing w:line="238" w:lineRule="auto"/>
        <w:ind w:left="360"/>
        <w:jc w:val="both"/>
        <w:rPr>
          <w:rFonts w:ascii="Times New Roman" w:eastAsia="Times New Roman" w:hAnsi="Times New Roman"/>
          <w:sz w:val="22"/>
        </w:rPr>
      </w:pPr>
      <w:r>
        <w:rPr>
          <w:rFonts w:ascii="Times New Roman" w:eastAsia="Times New Roman" w:hAnsi="Times New Roman"/>
          <w:sz w:val="22"/>
        </w:rPr>
        <w:t>Future research should place a greater emphasis on gathering and analyzing feedback from both students and instructors. Qualitative studies that involve interviews, surveys, and focus groups can provide valuable insights into the user experience and perceived effectiveness of VR in education. This feedback can be used to refine VR content and integration strategies, ensuring that they meet the needs and expectations of both students and educators.</w:t>
      </w:r>
    </w:p>
    <w:p w14:paraId="7D6C2397" w14:textId="77777777" w:rsidR="00000000" w:rsidRDefault="00000000">
      <w:pPr>
        <w:spacing w:line="241" w:lineRule="exact"/>
        <w:rPr>
          <w:rFonts w:ascii="Times New Roman" w:eastAsia="Times New Roman" w:hAnsi="Times New Roman"/>
        </w:rPr>
      </w:pPr>
    </w:p>
    <w:p w14:paraId="389E52F7" w14:textId="77777777" w:rsidR="00000000" w:rsidRDefault="00000000">
      <w:pPr>
        <w:numPr>
          <w:ilvl w:val="0"/>
          <w:numId w:val="22"/>
        </w:numPr>
        <w:tabs>
          <w:tab w:val="left" w:pos="340"/>
        </w:tabs>
        <w:spacing w:line="0" w:lineRule="atLeast"/>
        <w:ind w:left="340" w:hanging="340"/>
        <w:rPr>
          <w:rFonts w:ascii="Times New Roman" w:eastAsia="Times New Roman" w:hAnsi="Times New Roman"/>
          <w:sz w:val="22"/>
        </w:rPr>
      </w:pPr>
      <w:r>
        <w:rPr>
          <w:rFonts w:ascii="Times New Roman" w:eastAsia="Times New Roman" w:hAnsi="Times New Roman"/>
          <w:sz w:val="22"/>
          <w:u w:val="single"/>
        </w:rPr>
        <w:t>Interdisciplinary Collaboration:</w:t>
      </w:r>
    </w:p>
    <w:p w14:paraId="2CE191FE" w14:textId="77777777" w:rsidR="00000000" w:rsidRDefault="00000000">
      <w:pPr>
        <w:spacing w:line="248" w:lineRule="exact"/>
        <w:rPr>
          <w:rFonts w:ascii="Times New Roman" w:eastAsia="Times New Roman" w:hAnsi="Times New Roman"/>
        </w:rPr>
      </w:pPr>
    </w:p>
    <w:p w14:paraId="64AA82F4" w14:textId="77777777" w:rsidR="00000000" w:rsidRDefault="00000000">
      <w:pPr>
        <w:spacing w:line="238" w:lineRule="auto"/>
        <w:ind w:left="360"/>
        <w:jc w:val="both"/>
        <w:rPr>
          <w:rFonts w:ascii="Times New Roman" w:eastAsia="Times New Roman" w:hAnsi="Times New Roman"/>
          <w:sz w:val="22"/>
        </w:rPr>
      </w:pPr>
      <w:r>
        <w:rPr>
          <w:rFonts w:ascii="Times New Roman" w:eastAsia="Times New Roman" w:hAnsi="Times New Roman"/>
          <w:sz w:val="22"/>
        </w:rPr>
        <w:t>The successful integration of VR in education requires interdisciplinary collaboration between educators, technologists, psychologists, and other stakeholders. Future research should foster collaborations across disciplines to develop comprehensive and effective VR-based educational strategies. This could involve joint research projects, conferences, and workshops that bring together experts from different fields to share knowledge and best practices.</w:t>
      </w:r>
    </w:p>
    <w:p w14:paraId="7C6EC7FE" w14:textId="77777777" w:rsidR="00000000" w:rsidRDefault="00000000">
      <w:pPr>
        <w:spacing w:line="200" w:lineRule="exact"/>
        <w:rPr>
          <w:rFonts w:ascii="Times New Roman" w:eastAsia="Times New Roman" w:hAnsi="Times New Roman"/>
        </w:rPr>
      </w:pPr>
    </w:p>
    <w:p w14:paraId="40FB570E" w14:textId="77777777" w:rsidR="00000000" w:rsidRDefault="00000000">
      <w:pPr>
        <w:spacing w:line="200" w:lineRule="exact"/>
        <w:rPr>
          <w:rFonts w:ascii="Times New Roman" w:eastAsia="Times New Roman" w:hAnsi="Times New Roman"/>
        </w:rPr>
      </w:pPr>
    </w:p>
    <w:p w14:paraId="054790A0" w14:textId="77777777" w:rsidR="00000000" w:rsidRDefault="00000000">
      <w:pPr>
        <w:spacing w:line="276" w:lineRule="exact"/>
        <w:rPr>
          <w:rFonts w:ascii="Times New Roman" w:eastAsia="Times New Roman" w:hAnsi="Times New Roman"/>
        </w:rPr>
      </w:pPr>
    </w:p>
    <w:p w14:paraId="25840A1E" w14:textId="77777777" w:rsidR="00000000" w:rsidRDefault="00000000">
      <w:pPr>
        <w:numPr>
          <w:ilvl w:val="0"/>
          <w:numId w:val="23"/>
        </w:numPr>
        <w:tabs>
          <w:tab w:val="left" w:pos="360"/>
        </w:tabs>
        <w:spacing w:line="0" w:lineRule="atLeast"/>
        <w:ind w:left="360" w:hanging="360"/>
        <w:rPr>
          <w:rFonts w:ascii="Times New Roman" w:eastAsia="Times New Roman" w:hAnsi="Times New Roman"/>
          <w:b/>
          <w:sz w:val="22"/>
        </w:rPr>
      </w:pPr>
      <w:r>
        <w:rPr>
          <w:rFonts w:ascii="Times New Roman" w:eastAsia="Times New Roman" w:hAnsi="Times New Roman"/>
          <w:b/>
          <w:sz w:val="22"/>
        </w:rPr>
        <w:t>Conclusion:</w:t>
      </w:r>
    </w:p>
    <w:p w14:paraId="5584D905" w14:textId="77777777" w:rsidR="00000000" w:rsidRDefault="00000000">
      <w:pPr>
        <w:spacing w:line="191" w:lineRule="exact"/>
        <w:rPr>
          <w:rFonts w:ascii="Times New Roman" w:eastAsia="Times New Roman" w:hAnsi="Times New Roman"/>
        </w:rPr>
      </w:pPr>
    </w:p>
    <w:p w14:paraId="64867087" w14:textId="77777777" w:rsidR="00000000" w:rsidRDefault="00000000">
      <w:pPr>
        <w:spacing w:line="257" w:lineRule="auto"/>
        <w:jc w:val="both"/>
        <w:rPr>
          <w:rFonts w:ascii="Times New Roman" w:eastAsia="Times New Roman" w:hAnsi="Times New Roman"/>
          <w:sz w:val="22"/>
        </w:rPr>
      </w:pPr>
      <w:r>
        <w:rPr>
          <w:rFonts w:ascii="Times New Roman" w:eastAsia="Times New Roman" w:hAnsi="Times New Roman"/>
          <w:sz w:val="22"/>
        </w:rPr>
        <w:t>The study started with the expectation that it would reveal interesting insights into how VR is significantly impacting education with its huge potential. However, it ultimately revealed that VR does not have a significant impact on education, and further studies are required to understand both its potential and its current limitations. VR technology offers immersive and interactive learning experiences, which can enhance student engagement, motivation, and knowledge retention. Recent studies have highlighted the diverse applications and benefits of VR in various educational contexts, from STEM education to emotional engagement and pedagogically sound design.</w:t>
      </w:r>
    </w:p>
    <w:p w14:paraId="1497D179" w14:textId="77777777" w:rsidR="00000000" w:rsidRDefault="00000000">
      <w:pPr>
        <w:spacing w:line="176" w:lineRule="exact"/>
        <w:rPr>
          <w:rFonts w:ascii="Times New Roman" w:eastAsia="Times New Roman" w:hAnsi="Times New Roman"/>
        </w:rPr>
      </w:pPr>
    </w:p>
    <w:p w14:paraId="1F4BCE0D" w14:textId="77777777" w:rsidR="00000000" w:rsidRDefault="00000000">
      <w:pPr>
        <w:spacing w:line="256" w:lineRule="auto"/>
        <w:jc w:val="both"/>
        <w:rPr>
          <w:rFonts w:ascii="Times New Roman" w:eastAsia="Times New Roman" w:hAnsi="Times New Roman"/>
          <w:sz w:val="22"/>
        </w:rPr>
      </w:pPr>
      <w:r>
        <w:rPr>
          <w:rFonts w:ascii="Times New Roman" w:eastAsia="Times New Roman" w:hAnsi="Times New Roman"/>
          <w:sz w:val="22"/>
        </w:rPr>
        <w:t>Clustering analysis of VR learning patterns and student profiles has shown promise in identifying how different students engage with VR content and optimizing these interactions for better educational outcomes. The study utilized a dataset of 5,000 observations to investigate key distinguishing features between high-performing and low-performing clusters, variations in cluster characteristics across different regional and support system contexts, correlations between VR engagement levels and academic outcomes, and the impact of instructor VR proficiency on student performance.</w:t>
      </w:r>
    </w:p>
    <w:p w14:paraId="3A2C79F4" w14:textId="77777777" w:rsidR="00000000" w:rsidRDefault="00000000">
      <w:pPr>
        <w:spacing w:line="178" w:lineRule="exact"/>
        <w:rPr>
          <w:rFonts w:ascii="Times New Roman" w:eastAsia="Times New Roman" w:hAnsi="Times New Roman"/>
        </w:rPr>
      </w:pPr>
    </w:p>
    <w:p w14:paraId="574F4614" w14:textId="77777777" w:rsidR="00000000" w:rsidRDefault="00000000">
      <w:pPr>
        <w:spacing w:line="271" w:lineRule="auto"/>
        <w:jc w:val="both"/>
        <w:rPr>
          <w:rFonts w:ascii="Times New Roman" w:eastAsia="Times New Roman" w:hAnsi="Times New Roman"/>
          <w:sz w:val="21"/>
        </w:rPr>
      </w:pPr>
      <w:r>
        <w:rPr>
          <w:rFonts w:ascii="Times New Roman" w:eastAsia="Times New Roman" w:hAnsi="Times New Roman"/>
          <w:sz w:val="21"/>
        </w:rPr>
        <w:t>Initial findings revealed no significant differences across student profiles, no notable improvements in academic outcomes, engagement, or creativity, and minimal influence of instructor VR proficiency. These</w:t>
      </w:r>
    </w:p>
    <w:p w14:paraId="17404F33" w14:textId="77777777" w:rsidR="00000000" w:rsidRDefault="00000000">
      <w:pPr>
        <w:spacing w:line="271" w:lineRule="auto"/>
        <w:jc w:val="both"/>
        <w:rPr>
          <w:rFonts w:ascii="Times New Roman" w:eastAsia="Times New Roman" w:hAnsi="Times New Roman"/>
          <w:sz w:val="21"/>
        </w:rPr>
        <w:sectPr w:rsidR="00000000">
          <w:pgSz w:w="12240" w:h="15840"/>
          <w:pgMar w:top="1440" w:right="1440" w:bottom="1044" w:left="1440" w:header="0" w:footer="0" w:gutter="0"/>
          <w:cols w:space="0" w:equalWidth="0">
            <w:col w:w="9360"/>
          </w:cols>
          <w:docGrid w:linePitch="360"/>
        </w:sectPr>
      </w:pPr>
    </w:p>
    <w:p w14:paraId="192B1A84" w14:textId="77777777" w:rsidR="00000000" w:rsidRDefault="00000000">
      <w:pPr>
        <w:spacing w:line="11" w:lineRule="exact"/>
        <w:rPr>
          <w:rFonts w:ascii="Times New Roman" w:eastAsia="Times New Roman" w:hAnsi="Times New Roman"/>
        </w:rPr>
      </w:pPr>
      <w:bookmarkStart w:id="15" w:name="page16"/>
      <w:bookmarkEnd w:id="15"/>
    </w:p>
    <w:p w14:paraId="25A4FC44" w14:textId="77777777" w:rsidR="00000000" w:rsidRDefault="00000000">
      <w:pPr>
        <w:spacing w:line="254" w:lineRule="auto"/>
        <w:jc w:val="both"/>
        <w:rPr>
          <w:rFonts w:ascii="Times New Roman" w:eastAsia="Times New Roman" w:hAnsi="Times New Roman"/>
          <w:sz w:val="22"/>
        </w:rPr>
      </w:pPr>
      <w:r>
        <w:rPr>
          <w:rFonts w:ascii="Times New Roman" w:eastAsia="Times New Roman" w:hAnsi="Times New Roman"/>
          <w:sz w:val="22"/>
        </w:rPr>
        <w:t>results suggest that while VR holds promise, its current impact in educational contexts remains limited. The lack of significant differences indicates that VR, as currently implemented, may not be fully leveraging its potential to transform educational experiences.</w:t>
      </w:r>
    </w:p>
    <w:p w14:paraId="456E8D07" w14:textId="77777777" w:rsidR="00000000" w:rsidRDefault="00000000">
      <w:pPr>
        <w:spacing w:line="176" w:lineRule="exact"/>
        <w:rPr>
          <w:rFonts w:ascii="Times New Roman" w:eastAsia="Times New Roman" w:hAnsi="Times New Roman"/>
        </w:rPr>
      </w:pPr>
    </w:p>
    <w:p w14:paraId="3D251498" w14:textId="77777777" w:rsidR="00000000" w:rsidRDefault="00000000">
      <w:pPr>
        <w:spacing w:line="257" w:lineRule="auto"/>
        <w:jc w:val="both"/>
        <w:rPr>
          <w:rFonts w:ascii="Times New Roman" w:eastAsia="Times New Roman" w:hAnsi="Times New Roman"/>
          <w:sz w:val="22"/>
        </w:rPr>
      </w:pPr>
      <w:r>
        <w:rPr>
          <w:rFonts w:ascii="Times New Roman" w:eastAsia="Times New Roman" w:hAnsi="Times New Roman"/>
          <w:sz w:val="22"/>
        </w:rPr>
        <w:t>The study also highlighted the importance of contextual factors, such as regional differences and support systems, in influencing VR usage and academic outcomes. Future research should delve deeper into these contextual factors, exploring how cultural, socioeconomic, and institutional differences affect the integration and effectiveness of VR in education. This could involve comparative studies across different regions, schools, and student populations to identify best practices and challenges in diverse educational contexts. Additionally, future research should focus on developing more personalized and adaptive VR experiences that cater to individual learning needs and preferences, ensuring that VR technology can be effectively integrated into various educational settings.</w:t>
      </w:r>
    </w:p>
    <w:p w14:paraId="5293D6E5" w14:textId="77777777" w:rsidR="00000000" w:rsidRDefault="00000000">
      <w:pPr>
        <w:spacing w:line="200" w:lineRule="exact"/>
        <w:rPr>
          <w:rFonts w:ascii="Times New Roman" w:eastAsia="Times New Roman" w:hAnsi="Times New Roman"/>
        </w:rPr>
      </w:pPr>
    </w:p>
    <w:p w14:paraId="0CA7FA91" w14:textId="77777777" w:rsidR="00000000" w:rsidRDefault="00000000">
      <w:pPr>
        <w:spacing w:line="200" w:lineRule="exact"/>
        <w:rPr>
          <w:rFonts w:ascii="Times New Roman" w:eastAsia="Times New Roman" w:hAnsi="Times New Roman"/>
        </w:rPr>
      </w:pPr>
    </w:p>
    <w:p w14:paraId="23444B51" w14:textId="77777777" w:rsidR="00000000" w:rsidRDefault="00000000">
      <w:pPr>
        <w:spacing w:line="283" w:lineRule="exact"/>
        <w:rPr>
          <w:rFonts w:ascii="Times New Roman" w:eastAsia="Times New Roman" w:hAnsi="Times New Roman"/>
        </w:rPr>
      </w:pPr>
    </w:p>
    <w:p w14:paraId="0E0A3693" w14:textId="77777777" w:rsidR="00000000" w:rsidRPr="00CA4ABA" w:rsidRDefault="00000000">
      <w:pPr>
        <w:spacing w:line="0" w:lineRule="atLeast"/>
        <w:rPr>
          <w:rFonts w:ascii="Times New Roman" w:eastAsia="Times New Roman" w:hAnsi="Times New Roman"/>
          <w:b/>
          <w:sz w:val="22"/>
          <w:lang w:val="pt-PT"/>
        </w:rPr>
      </w:pPr>
      <w:r w:rsidRPr="00CA4ABA">
        <w:rPr>
          <w:rFonts w:ascii="Times New Roman" w:eastAsia="Times New Roman" w:hAnsi="Times New Roman"/>
          <w:b/>
          <w:sz w:val="22"/>
          <w:lang w:val="pt-PT"/>
        </w:rPr>
        <w:t>References:</w:t>
      </w:r>
    </w:p>
    <w:p w14:paraId="38DC5834" w14:textId="77777777" w:rsidR="00000000" w:rsidRPr="00CA4ABA" w:rsidRDefault="00000000">
      <w:pPr>
        <w:spacing w:line="292" w:lineRule="exact"/>
        <w:rPr>
          <w:rFonts w:ascii="Times New Roman" w:eastAsia="Times New Roman" w:hAnsi="Times New Roman"/>
          <w:lang w:val="pt-PT"/>
        </w:rPr>
      </w:pPr>
    </w:p>
    <w:p w14:paraId="7830A292" w14:textId="77777777" w:rsidR="00000000" w:rsidRDefault="00000000">
      <w:pPr>
        <w:spacing w:line="0" w:lineRule="atLeast"/>
        <w:rPr>
          <w:rFonts w:ascii="Times New Roman" w:eastAsia="Times New Roman" w:hAnsi="Times New Roman"/>
          <w:sz w:val="24"/>
        </w:rPr>
      </w:pPr>
      <w:r w:rsidRPr="00CA4ABA">
        <w:rPr>
          <w:rFonts w:ascii="Times New Roman" w:eastAsia="Times New Roman" w:hAnsi="Times New Roman"/>
          <w:sz w:val="24"/>
          <w:lang w:val="pt-PT"/>
        </w:rPr>
        <w:t xml:space="preserve">Guido Makransky, T. S. (2019). </w:t>
      </w:r>
      <w:r>
        <w:rPr>
          <w:rFonts w:ascii="Times New Roman" w:eastAsia="Times New Roman" w:hAnsi="Times New Roman"/>
          <w:sz w:val="24"/>
        </w:rPr>
        <w:t>Adding immersive virtual reality to a science lab simulation</w:t>
      </w:r>
    </w:p>
    <w:p w14:paraId="7CD9B984" w14:textId="77777777" w:rsidR="00000000" w:rsidRDefault="00000000">
      <w:pPr>
        <w:spacing w:line="0" w:lineRule="atLeast"/>
        <w:ind w:left="720"/>
        <w:rPr>
          <w:rFonts w:ascii="Times New Roman" w:eastAsia="Times New Roman" w:hAnsi="Times New Roman"/>
          <w:sz w:val="24"/>
        </w:rPr>
      </w:pPr>
      <w:r>
        <w:rPr>
          <w:rFonts w:ascii="Times New Roman" w:eastAsia="Times New Roman" w:hAnsi="Times New Roman"/>
          <w:sz w:val="24"/>
        </w:rPr>
        <w:t>causes more presence but less learning.</w:t>
      </w:r>
    </w:p>
    <w:p w14:paraId="47AEEE2B" w14:textId="77777777" w:rsidR="00000000" w:rsidRDefault="00000000">
      <w:pPr>
        <w:spacing w:line="0" w:lineRule="atLeast"/>
        <w:ind w:left="720"/>
        <w:rPr>
          <w:rFonts w:ascii="Times New Roman" w:eastAsia="Times New Roman" w:hAnsi="Times New Roman"/>
          <w:sz w:val="24"/>
        </w:rPr>
      </w:pPr>
      <w:r>
        <w:rPr>
          <w:rFonts w:ascii="Times New Roman" w:eastAsia="Times New Roman" w:hAnsi="Times New Roman"/>
          <w:sz w:val="24"/>
        </w:rPr>
        <w:t>doi:https://doi.org/10.1016/j.learninstruc.2017.12.007</w:t>
      </w:r>
    </w:p>
    <w:p w14:paraId="1CF3D325" w14:textId="77777777" w:rsidR="00000000" w:rsidRDefault="00000000">
      <w:pPr>
        <w:spacing w:line="12" w:lineRule="exact"/>
        <w:rPr>
          <w:rFonts w:ascii="Times New Roman" w:eastAsia="Times New Roman" w:hAnsi="Times New Roman"/>
        </w:rPr>
      </w:pPr>
    </w:p>
    <w:p w14:paraId="50F7FF04" w14:textId="77777777" w:rsidR="00000000" w:rsidRDefault="00000000">
      <w:pPr>
        <w:spacing w:line="234" w:lineRule="auto"/>
        <w:ind w:left="720" w:right="140" w:hanging="719"/>
        <w:rPr>
          <w:rFonts w:ascii="Times New Roman" w:eastAsia="Times New Roman" w:hAnsi="Times New Roman"/>
          <w:sz w:val="24"/>
        </w:rPr>
      </w:pPr>
      <w:r>
        <w:rPr>
          <w:rFonts w:ascii="Times New Roman" w:eastAsia="Times New Roman" w:hAnsi="Times New Roman"/>
          <w:sz w:val="24"/>
        </w:rPr>
        <w:t>Guido Makransky, T. T. (2017). Adding Immersive Virtual Reality to a Science Lab Simulation Causes More Presence But Less Learning. doi:10.1016/j.learninstruc.2017.12.007</w:t>
      </w:r>
    </w:p>
    <w:p w14:paraId="54FF2EB8" w14:textId="77777777" w:rsidR="00000000" w:rsidRDefault="00000000">
      <w:pPr>
        <w:spacing w:line="14" w:lineRule="exact"/>
        <w:rPr>
          <w:rFonts w:ascii="Times New Roman" w:eastAsia="Times New Roman" w:hAnsi="Times New Roman"/>
        </w:rPr>
      </w:pPr>
    </w:p>
    <w:p w14:paraId="5CB022C2" w14:textId="77777777" w:rsidR="00000000" w:rsidRDefault="00000000">
      <w:pPr>
        <w:spacing w:line="234" w:lineRule="auto"/>
        <w:ind w:left="720" w:right="280" w:hanging="719"/>
        <w:rPr>
          <w:rFonts w:ascii="Times New Roman" w:eastAsia="Times New Roman" w:hAnsi="Times New Roman"/>
          <w:sz w:val="24"/>
        </w:rPr>
      </w:pPr>
      <w:r>
        <w:rPr>
          <w:rFonts w:ascii="Times New Roman" w:eastAsia="Times New Roman" w:hAnsi="Times New Roman"/>
          <w:sz w:val="24"/>
        </w:rPr>
        <w:t>Jaziar Radianti, T. A. (2020). A systematic review of immersive virtual reality applications for higher education. doi:10.1016/j.compedu.2019.103778</w:t>
      </w:r>
    </w:p>
    <w:p w14:paraId="6C32451D" w14:textId="77777777" w:rsidR="00000000" w:rsidRDefault="00000000">
      <w:pPr>
        <w:spacing w:line="14" w:lineRule="exact"/>
        <w:rPr>
          <w:rFonts w:ascii="Times New Roman" w:eastAsia="Times New Roman" w:hAnsi="Times New Roman"/>
        </w:rPr>
      </w:pPr>
    </w:p>
    <w:p w14:paraId="5F92652A" w14:textId="77777777" w:rsidR="00000000" w:rsidRDefault="00000000">
      <w:pPr>
        <w:spacing w:line="234" w:lineRule="auto"/>
        <w:ind w:left="720" w:right="420" w:hanging="719"/>
        <w:rPr>
          <w:rFonts w:ascii="Times New Roman" w:eastAsia="Times New Roman" w:hAnsi="Times New Roman"/>
          <w:sz w:val="24"/>
        </w:rPr>
      </w:pPr>
      <w:r w:rsidRPr="00CA4ABA">
        <w:rPr>
          <w:rFonts w:ascii="Times New Roman" w:eastAsia="Times New Roman" w:hAnsi="Times New Roman"/>
          <w:sz w:val="24"/>
          <w:lang w:val="pt-PT"/>
        </w:rPr>
        <w:t xml:space="preserve">Lasse X Jensen, F. K. (2018). </w:t>
      </w:r>
      <w:r>
        <w:rPr>
          <w:rFonts w:ascii="Times New Roman" w:eastAsia="Times New Roman" w:hAnsi="Times New Roman"/>
          <w:sz w:val="24"/>
        </w:rPr>
        <w:t>A review of the use of virtual reality head-mounted displays in education and training. doi:10.1007/s10639-017-9676-0</w:t>
      </w:r>
    </w:p>
    <w:p w14:paraId="0E3FF160" w14:textId="77777777" w:rsidR="00000000" w:rsidRDefault="00000000">
      <w:pPr>
        <w:spacing w:line="14" w:lineRule="exact"/>
        <w:rPr>
          <w:rFonts w:ascii="Times New Roman" w:eastAsia="Times New Roman" w:hAnsi="Times New Roman"/>
        </w:rPr>
      </w:pPr>
    </w:p>
    <w:p w14:paraId="461B9FAE" w14:textId="77777777" w:rsidR="00000000" w:rsidRDefault="00000000">
      <w:pPr>
        <w:spacing w:line="234" w:lineRule="auto"/>
        <w:ind w:left="720" w:right="160" w:hanging="719"/>
        <w:rPr>
          <w:rFonts w:ascii="Times New Roman" w:eastAsia="Times New Roman" w:hAnsi="Times New Roman"/>
          <w:sz w:val="24"/>
        </w:rPr>
      </w:pPr>
      <w:r>
        <w:rPr>
          <w:rFonts w:ascii="Times New Roman" w:eastAsia="Times New Roman" w:hAnsi="Times New Roman"/>
          <w:sz w:val="24"/>
        </w:rPr>
        <w:t xml:space="preserve">Scotty D Craig, N. L. (2018). </w:t>
      </w:r>
      <w:r>
        <w:rPr>
          <w:rFonts w:ascii="Times New Roman" w:eastAsia="Times New Roman" w:hAnsi="Times New Roman"/>
          <w:i/>
          <w:sz w:val="24"/>
        </w:rPr>
        <w:t>Design Principles for Virtual Humans in Educational Technology Environments.</w:t>
      </w:r>
      <w:r>
        <w:rPr>
          <w:rFonts w:ascii="Times New Roman" w:eastAsia="Times New Roman" w:hAnsi="Times New Roman"/>
          <w:sz w:val="24"/>
        </w:rPr>
        <w:t xml:space="preserve"> doi:10.4324/9781315109503-11</w:t>
      </w:r>
    </w:p>
    <w:p w14:paraId="2CC9ABB5" w14:textId="77777777" w:rsidR="00000000" w:rsidRDefault="00000000">
      <w:pPr>
        <w:spacing w:line="14" w:lineRule="exact"/>
        <w:rPr>
          <w:rFonts w:ascii="Times New Roman" w:eastAsia="Times New Roman" w:hAnsi="Times New Roman"/>
        </w:rPr>
      </w:pPr>
    </w:p>
    <w:p w14:paraId="4FCCFBE5" w14:textId="77777777" w:rsidR="00E04ECD" w:rsidRDefault="00000000">
      <w:pPr>
        <w:spacing w:line="236" w:lineRule="auto"/>
        <w:ind w:left="720" w:right="20" w:hanging="719"/>
        <w:rPr>
          <w:rFonts w:ascii="Times New Roman" w:eastAsia="Times New Roman" w:hAnsi="Times New Roman"/>
          <w:sz w:val="24"/>
        </w:rPr>
      </w:pPr>
      <w:r>
        <w:rPr>
          <w:rFonts w:ascii="Times New Roman" w:eastAsia="Times New Roman" w:hAnsi="Times New Roman"/>
          <w:sz w:val="24"/>
        </w:rPr>
        <w:t xml:space="preserve">Smutny, P., Babiuch, M., &amp; Foltynek, P. (2019). A Review of the Virtual Reality Applications in Education and Training. </w:t>
      </w:r>
      <w:r>
        <w:rPr>
          <w:rFonts w:ascii="Times New Roman" w:eastAsia="Times New Roman" w:hAnsi="Times New Roman"/>
          <w:i/>
          <w:sz w:val="24"/>
        </w:rPr>
        <w:t>2019 20th International Carpathian Control Conference (ICCC).</w:t>
      </w:r>
      <w:r>
        <w:rPr>
          <w:rFonts w:ascii="Times New Roman" w:eastAsia="Times New Roman" w:hAnsi="Times New Roman"/>
          <w:sz w:val="24"/>
        </w:rPr>
        <w:t xml:space="preserve"> doi:10.1109/CarpathianCC.2019.8765930</w:t>
      </w:r>
    </w:p>
    <w:sectPr w:rsidR="00E04ECD">
      <w:pgSz w:w="12240" w:h="15840"/>
      <w:pgMar w:top="144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66EF438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40E0F7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3352255A"/>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09CF92E"/>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0DED7262"/>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41A7C4C8"/>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6B68079A"/>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4E6AFB66"/>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25E45D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519B500C"/>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3F2DBA3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7C83E45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257130A2"/>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62BBD95A"/>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436C6124"/>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628C895C"/>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4"/>
    <w:multiLevelType w:val="hybridMultilevel"/>
    <w:tmpl w:val="333AB104"/>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5"/>
    <w:multiLevelType w:val="hybridMultilevel"/>
    <w:tmpl w:val="721DA316"/>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6"/>
    <w:multiLevelType w:val="hybridMultilevel"/>
    <w:tmpl w:val="2443A858"/>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17"/>
    <w:multiLevelType w:val="hybridMultilevel"/>
    <w:tmpl w:val="2D1D5AE8"/>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482936505">
    <w:abstractNumId w:val="0"/>
  </w:num>
  <w:num w:numId="2" w16cid:durableId="604192482">
    <w:abstractNumId w:val="1"/>
  </w:num>
  <w:num w:numId="3" w16cid:durableId="545072641">
    <w:abstractNumId w:val="2"/>
  </w:num>
  <w:num w:numId="4" w16cid:durableId="551306682">
    <w:abstractNumId w:val="3"/>
  </w:num>
  <w:num w:numId="5" w16cid:durableId="741297668">
    <w:abstractNumId w:val="4"/>
  </w:num>
  <w:num w:numId="6" w16cid:durableId="733627194">
    <w:abstractNumId w:val="5"/>
  </w:num>
  <w:num w:numId="7" w16cid:durableId="1249313501">
    <w:abstractNumId w:val="6"/>
  </w:num>
  <w:num w:numId="8" w16cid:durableId="319892041">
    <w:abstractNumId w:val="7"/>
  </w:num>
  <w:num w:numId="9" w16cid:durableId="1600915892">
    <w:abstractNumId w:val="8"/>
  </w:num>
  <w:num w:numId="10" w16cid:durableId="2044940363">
    <w:abstractNumId w:val="9"/>
  </w:num>
  <w:num w:numId="11" w16cid:durableId="442962594">
    <w:abstractNumId w:val="10"/>
  </w:num>
  <w:num w:numId="12" w16cid:durableId="1986427499">
    <w:abstractNumId w:val="11"/>
  </w:num>
  <w:num w:numId="13" w16cid:durableId="525800643">
    <w:abstractNumId w:val="12"/>
  </w:num>
  <w:num w:numId="14" w16cid:durableId="629556342">
    <w:abstractNumId w:val="13"/>
  </w:num>
  <w:num w:numId="15" w16cid:durableId="548498503">
    <w:abstractNumId w:val="14"/>
  </w:num>
  <w:num w:numId="16" w16cid:durableId="715472214">
    <w:abstractNumId w:val="15"/>
  </w:num>
  <w:num w:numId="17" w16cid:durableId="1308247167">
    <w:abstractNumId w:val="16"/>
  </w:num>
  <w:num w:numId="18" w16cid:durableId="31927136">
    <w:abstractNumId w:val="17"/>
  </w:num>
  <w:num w:numId="19" w16cid:durableId="1299921733">
    <w:abstractNumId w:val="18"/>
  </w:num>
  <w:num w:numId="20" w16cid:durableId="229921602">
    <w:abstractNumId w:val="19"/>
  </w:num>
  <w:num w:numId="21" w16cid:durableId="1178959370">
    <w:abstractNumId w:val="20"/>
  </w:num>
  <w:num w:numId="22" w16cid:durableId="537207236">
    <w:abstractNumId w:val="21"/>
  </w:num>
  <w:num w:numId="23" w16cid:durableId="54506338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5B"/>
    <w:rsid w:val="003F442D"/>
    <w:rsid w:val="00A9455B"/>
    <w:rsid w:val="00CA4ABA"/>
    <w:rsid w:val="00E04ECD"/>
    <w:rsid w:val="00E70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29AA1E"/>
  <w15:chartTrackingRefBased/>
  <w15:docId w15:val="{ED79F031-E0C3-4C44-BCD5-BCD4D578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5012</Words>
  <Characters>28574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Sawda, Shabnam R</dc:creator>
  <cp:keywords/>
  <cp:lastModifiedBy>Sawda, Shabnam R</cp:lastModifiedBy>
  <cp:revision>2</cp:revision>
  <dcterms:created xsi:type="dcterms:W3CDTF">2024-12-12T02:18:00Z</dcterms:created>
  <dcterms:modified xsi:type="dcterms:W3CDTF">2024-12-12T02:18:00Z</dcterms:modified>
</cp:coreProperties>
</file>