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64069" w14:textId="6FACF5FA" w:rsidR="00EA53CF" w:rsidRDefault="00D71795">
      <w:pPr>
        <w:pStyle w:val="Standard"/>
        <w:tabs>
          <w:tab w:val="right" w:pos="10080"/>
        </w:tabs>
        <w:spacing w:after="0" w:line="240" w:lineRule="auto"/>
        <w:rPr>
          <w:sz w:val="28"/>
          <w:szCs w:val="24"/>
        </w:rPr>
      </w:pPr>
      <w:r>
        <w:rPr>
          <w:rFonts w:eastAsia="Times New Roman" w:cs="Times New Roman"/>
          <w:sz w:val="28"/>
          <w:szCs w:val="24"/>
        </w:rPr>
        <w:t>Name: _______</w:t>
      </w:r>
      <w:proofErr w:type="spellStart"/>
      <w:r w:rsidR="00C57345">
        <w:rPr>
          <w:rFonts w:eastAsia="Times New Roman" w:cs="Times New Roman"/>
          <w:sz w:val="28"/>
          <w:szCs w:val="24"/>
        </w:rPr>
        <w:t>Shabnoor</w:t>
      </w:r>
      <w:proofErr w:type="spellEnd"/>
      <w:r w:rsidR="00C57345">
        <w:rPr>
          <w:rFonts w:eastAsia="Times New Roman" w:cs="Times New Roman"/>
          <w:sz w:val="28"/>
          <w:szCs w:val="24"/>
        </w:rPr>
        <w:t xml:space="preserve"> Sayed</w:t>
      </w:r>
      <w:r>
        <w:rPr>
          <w:rFonts w:eastAsia="Times New Roman" w:cs="Times New Roman"/>
          <w:sz w:val="28"/>
          <w:szCs w:val="24"/>
        </w:rPr>
        <w:t>_______________________________________________</w:t>
      </w:r>
    </w:p>
    <w:p w14:paraId="6151EDE2" w14:textId="77777777" w:rsidR="00EA53CF" w:rsidRDefault="00EA53CF">
      <w:pPr>
        <w:pStyle w:val="Standard"/>
        <w:tabs>
          <w:tab w:val="right" w:pos="10080"/>
        </w:tabs>
        <w:spacing w:after="0" w:line="240" w:lineRule="auto"/>
        <w:rPr>
          <w:rFonts w:eastAsia="Times New Roman" w:cs="Times New Roman"/>
          <w:sz w:val="28"/>
          <w:szCs w:val="24"/>
        </w:rPr>
      </w:pPr>
    </w:p>
    <w:p w14:paraId="1F1FECF7" w14:textId="5BD83078" w:rsidR="00EA53CF" w:rsidRDefault="00D71795">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Student ID: ____</w:t>
      </w:r>
      <w:r w:rsidR="00C57345">
        <w:rPr>
          <w:rFonts w:eastAsia="Times New Roman" w:cs="Times New Roman"/>
          <w:sz w:val="28"/>
          <w:szCs w:val="24"/>
        </w:rPr>
        <w:t>133649194</w:t>
      </w:r>
      <w:r>
        <w:rPr>
          <w:rFonts w:eastAsia="Times New Roman" w:cs="Times New Roman"/>
          <w:sz w:val="28"/>
          <w:szCs w:val="24"/>
        </w:rPr>
        <w:t>_______________________________</w:t>
      </w:r>
      <w:r w:rsidR="00F7623B">
        <w:rPr>
          <w:rFonts w:eastAsia="Times New Roman" w:cs="Times New Roman"/>
          <w:sz w:val="28"/>
          <w:szCs w:val="24"/>
        </w:rPr>
        <w:t xml:space="preserve">    Section: __</w:t>
      </w:r>
      <w:r w:rsidR="00C57345">
        <w:rPr>
          <w:rFonts w:eastAsia="Times New Roman" w:cs="Times New Roman"/>
          <w:sz w:val="28"/>
          <w:szCs w:val="24"/>
        </w:rPr>
        <w:t>NAA</w:t>
      </w:r>
      <w:r w:rsidR="00F7623B">
        <w:rPr>
          <w:rFonts w:eastAsia="Times New Roman" w:cs="Times New Roman"/>
          <w:sz w:val="28"/>
          <w:szCs w:val="24"/>
        </w:rPr>
        <w:t>____</w:t>
      </w:r>
      <w:r>
        <w:rPr>
          <w:rFonts w:eastAsia="Times New Roman" w:cs="Times New Roman"/>
          <w:sz w:val="28"/>
          <w:szCs w:val="24"/>
        </w:rPr>
        <w:tab/>
      </w:r>
    </w:p>
    <w:p w14:paraId="6CF5E020" w14:textId="2FA41161" w:rsidR="00F7623B" w:rsidRDefault="00F7623B">
      <w:pPr>
        <w:pStyle w:val="Standard"/>
        <w:tabs>
          <w:tab w:val="right" w:pos="10080"/>
        </w:tabs>
        <w:spacing w:after="0" w:line="240" w:lineRule="auto"/>
        <w:rPr>
          <w:rFonts w:eastAsia="Times New Roman" w:cs="Times New Roman"/>
          <w:sz w:val="28"/>
          <w:szCs w:val="24"/>
        </w:rPr>
      </w:pPr>
    </w:p>
    <w:p w14:paraId="443B837D" w14:textId="72EBE7C5" w:rsidR="00F7623B" w:rsidRPr="00F7623B" w:rsidRDefault="00F7623B">
      <w:pPr>
        <w:pStyle w:val="Standard"/>
        <w:tabs>
          <w:tab w:val="right" w:pos="10080"/>
        </w:tabs>
        <w:spacing w:after="0" w:line="240" w:lineRule="auto"/>
        <w:rPr>
          <w:rFonts w:eastAsia="Times New Roman" w:cs="Times New Roman"/>
        </w:rPr>
      </w:pPr>
      <w:r w:rsidRPr="00F7623B">
        <w:rPr>
          <w:rFonts w:eastAsia="Times New Roman" w:cs="Times New Roman"/>
        </w:rPr>
        <w:t xml:space="preserve">Please read the case study and answer the </w:t>
      </w:r>
      <w:proofErr w:type="gramStart"/>
      <w:r w:rsidRPr="00F7623B">
        <w:rPr>
          <w:rFonts w:eastAsia="Times New Roman" w:cs="Times New Roman"/>
        </w:rPr>
        <w:t>questions  below</w:t>
      </w:r>
      <w:proofErr w:type="gramEnd"/>
      <w:r w:rsidRPr="00F7623B">
        <w:rPr>
          <w:rFonts w:eastAsia="Times New Roman" w:cs="Times New Roman"/>
        </w:rPr>
        <w:t xml:space="preserve">.  This document, in </w:t>
      </w:r>
      <w:proofErr w:type="spellStart"/>
      <w:r w:rsidRPr="00F7623B">
        <w:rPr>
          <w:rFonts w:eastAsia="Times New Roman" w:cs="Times New Roman"/>
        </w:rPr>
        <w:t>it’s</w:t>
      </w:r>
      <w:proofErr w:type="spellEnd"/>
      <w:r w:rsidRPr="00F7623B">
        <w:rPr>
          <w:rFonts w:eastAsia="Times New Roman" w:cs="Times New Roman"/>
        </w:rPr>
        <w:t xml:space="preserve"> .docx format, must be submitted to Blackboard before the due date.  Please not that submitted work, in any other format will not be graded.</w:t>
      </w:r>
    </w:p>
    <w:p w14:paraId="5F276A2C" w14:textId="4608BE92" w:rsidR="00F7623B" w:rsidRPr="00F7623B" w:rsidRDefault="00F7623B">
      <w:pPr>
        <w:pStyle w:val="Standard"/>
        <w:tabs>
          <w:tab w:val="right" w:pos="10080"/>
        </w:tabs>
        <w:spacing w:after="0" w:line="240" w:lineRule="auto"/>
        <w:rPr>
          <w:rFonts w:eastAsia="Times New Roman" w:cs="Times New Roman"/>
        </w:rPr>
      </w:pPr>
    </w:p>
    <w:p w14:paraId="5883D3E9" w14:textId="30A8C87C" w:rsidR="00F7623B" w:rsidRDefault="00F7623B">
      <w:pPr>
        <w:pStyle w:val="Standard"/>
        <w:tabs>
          <w:tab w:val="right" w:pos="10080"/>
        </w:tabs>
        <w:spacing w:after="0" w:line="240" w:lineRule="auto"/>
        <w:rPr>
          <w:rFonts w:eastAsia="Times New Roman" w:cs="Times New Roman"/>
        </w:rPr>
      </w:pPr>
      <w:r w:rsidRPr="00F7623B">
        <w:rPr>
          <w:rFonts w:eastAsia="Times New Roman" w:cs="Times New Roman"/>
        </w:rPr>
        <w:t>You are welcome to use additional tools (example Visual Paradigm) as long as you copy pictures of your work into this document.  The pictures must be legible.  Your professor will not grade any work that isn’t easy to read.</w:t>
      </w:r>
    </w:p>
    <w:p w14:paraId="56200B7F" w14:textId="0F195009" w:rsidR="00680FDD" w:rsidRDefault="00680FDD">
      <w:pPr>
        <w:pStyle w:val="Standard"/>
        <w:tabs>
          <w:tab w:val="right" w:pos="10080"/>
        </w:tabs>
        <w:spacing w:after="0" w:line="240" w:lineRule="auto"/>
        <w:rPr>
          <w:rFonts w:eastAsia="Times New Roman" w:cs="Times New Roman"/>
        </w:rPr>
      </w:pPr>
    </w:p>
    <w:p w14:paraId="0C5FA43B" w14:textId="77777777" w:rsidR="00F7623B" w:rsidRPr="00F7623B" w:rsidRDefault="00F7623B">
      <w:pPr>
        <w:pStyle w:val="Standard"/>
        <w:tabs>
          <w:tab w:val="right" w:pos="10080"/>
        </w:tabs>
        <w:spacing w:after="0" w:line="240" w:lineRule="auto"/>
        <w:rPr>
          <w:rFonts w:eastAsia="Times New Roman" w:cs="Times New Roman"/>
        </w:rPr>
      </w:pPr>
    </w:p>
    <w:p w14:paraId="4069734F" w14:textId="0146D1BC" w:rsidR="00851F08" w:rsidRPr="009A1F3A" w:rsidRDefault="00F7623B" w:rsidP="00851F08">
      <w:pPr>
        <w:pStyle w:val="Standard"/>
        <w:tabs>
          <w:tab w:val="right" w:pos="10080"/>
        </w:tabs>
        <w:spacing w:after="0" w:line="240" w:lineRule="auto"/>
        <w:rPr>
          <w:rFonts w:eastAsia="Times New Roman" w:cs="Times New Roman"/>
          <w:b/>
          <w:i/>
          <w:color w:val="FF0000"/>
        </w:rPr>
      </w:pPr>
      <w:r w:rsidRPr="00F7623B">
        <w:rPr>
          <w:rFonts w:eastAsia="Times New Roman" w:cs="Times New Roman"/>
        </w:rPr>
        <w:t>You are welcome to use outside sources in formulating your answers.  Be sure to refer</w:t>
      </w:r>
      <w:r w:rsidR="00851F08">
        <w:rPr>
          <w:rFonts w:eastAsia="Times New Roman" w:cs="Times New Roman"/>
        </w:rPr>
        <w:t>ence your work using APA format</w:t>
      </w:r>
      <w:r w:rsidR="00851F08" w:rsidRPr="00F7623B">
        <w:rPr>
          <w:rFonts w:eastAsia="Times New Roman" w:cs="Times New Roman"/>
        </w:rPr>
        <w:t>.</w:t>
      </w:r>
      <w:r w:rsidR="00851F08">
        <w:rPr>
          <w:rFonts w:eastAsia="Times New Roman" w:cs="Times New Roman"/>
        </w:rPr>
        <w:t xml:space="preserve">  </w:t>
      </w:r>
      <w:r w:rsidR="00851F08" w:rsidRPr="009A1F3A">
        <w:rPr>
          <w:rFonts w:eastAsia="Times New Roman" w:cs="Times New Roman"/>
          <w:b/>
          <w:i/>
          <w:color w:val="FF0000"/>
        </w:rPr>
        <w:t>Work not properly referenced will be passed to the Academic Integrity Committee for review.</w:t>
      </w:r>
    </w:p>
    <w:p w14:paraId="370D7C77" w14:textId="5C66BB84" w:rsidR="00F7623B" w:rsidRDefault="00F7623B">
      <w:pPr>
        <w:pStyle w:val="Standard"/>
        <w:tabs>
          <w:tab w:val="right" w:pos="10080"/>
        </w:tabs>
        <w:spacing w:after="0" w:line="240" w:lineRule="auto"/>
        <w:rPr>
          <w:rFonts w:eastAsia="Times New Roman" w:cs="Times New Roman"/>
        </w:rPr>
      </w:pPr>
    </w:p>
    <w:p w14:paraId="6C349775" w14:textId="539CE1EA" w:rsidR="0095645D" w:rsidRDefault="0095645D">
      <w:pPr>
        <w:pStyle w:val="Standard"/>
        <w:tabs>
          <w:tab w:val="right" w:pos="10080"/>
        </w:tabs>
        <w:spacing w:after="0" w:line="240" w:lineRule="auto"/>
        <w:rPr>
          <w:rFonts w:eastAsia="Times New Roman" w:cs="Times New Roman"/>
        </w:rPr>
      </w:pPr>
      <w:r>
        <w:rPr>
          <w:rFonts w:eastAsia="Times New Roman" w:cs="Times New Roman"/>
        </w:rPr>
        <w:t>Please note that this test is divided into two parts: Sales and Scheduling.  Please utilize the case study to answer the question in the Sales part of the test.</w:t>
      </w:r>
    </w:p>
    <w:p w14:paraId="4493ACDE" w14:textId="705B98D6" w:rsidR="0095645D" w:rsidRDefault="0095645D">
      <w:pPr>
        <w:pStyle w:val="Standard"/>
        <w:tabs>
          <w:tab w:val="right" w:pos="10080"/>
        </w:tabs>
        <w:spacing w:after="0" w:line="240" w:lineRule="auto"/>
        <w:rPr>
          <w:rFonts w:eastAsia="Times New Roman" w:cs="Times New Roman"/>
        </w:rPr>
      </w:pPr>
    </w:p>
    <w:p w14:paraId="050341EE" w14:textId="3E376CDB" w:rsidR="0095645D" w:rsidRPr="0095645D" w:rsidRDefault="0095645D">
      <w:pPr>
        <w:pStyle w:val="Standard"/>
        <w:tabs>
          <w:tab w:val="right" w:pos="10080"/>
        </w:tabs>
        <w:spacing w:after="0" w:line="240" w:lineRule="auto"/>
        <w:rPr>
          <w:rFonts w:eastAsia="Times New Roman" w:cs="Times New Roman"/>
          <w:b/>
          <w:color w:val="FF0000"/>
          <w:sz w:val="28"/>
          <w:szCs w:val="28"/>
        </w:rPr>
      </w:pPr>
      <w:r w:rsidRPr="0095645D">
        <w:rPr>
          <w:rFonts w:eastAsia="Times New Roman" w:cs="Times New Roman"/>
          <w:b/>
          <w:color w:val="FF0000"/>
          <w:sz w:val="28"/>
          <w:szCs w:val="28"/>
        </w:rPr>
        <w:t>Part 1: Sales</w:t>
      </w:r>
    </w:p>
    <w:p w14:paraId="6EEFEB9A" w14:textId="77777777" w:rsidR="0095645D" w:rsidRDefault="0095645D">
      <w:pPr>
        <w:pStyle w:val="Standard"/>
        <w:tabs>
          <w:tab w:val="right" w:pos="10080"/>
        </w:tabs>
        <w:spacing w:after="0" w:line="240" w:lineRule="auto"/>
        <w:rPr>
          <w:rFonts w:eastAsia="Times New Roman" w:cs="Times New Roman"/>
        </w:rPr>
      </w:pPr>
    </w:p>
    <w:p w14:paraId="54349C1C" w14:textId="0155B192" w:rsidR="00F7623B" w:rsidRDefault="00F7623B">
      <w:pPr>
        <w:pStyle w:val="Standard"/>
        <w:tabs>
          <w:tab w:val="right" w:pos="10080"/>
        </w:tabs>
        <w:spacing w:after="0" w:line="240" w:lineRule="auto"/>
        <w:rPr>
          <w:rFonts w:eastAsia="Times New Roman" w:cs="Times New Roman"/>
        </w:rPr>
      </w:pPr>
    </w:p>
    <w:p w14:paraId="4F89E7E2" w14:textId="6D531C72" w:rsidR="00F7623B" w:rsidRDefault="00F7623B">
      <w:pPr>
        <w:pStyle w:val="Standard"/>
        <w:tabs>
          <w:tab w:val="right" w:pos="10080"/>
        </w:tabs>
        <w:spacing w:after="0" w:line="240" w:lineRule="auto"/>
        <w:rPr>
          <w:rFonts w:eastAsia="Times New Roman" w:cs="Times New Roman"/>
        </w:rPr>
      </w:pPr>
      <w:r>
        <w:rPr>
          <w:rFonts w:eastAsia="Times New Roman" w:cs="Times New Roman"/>
        </w:rPr>
        <w:t>Case Study</w:t>
      </w:r>
    </w:p>
    <w:p w14:paraId="28773195" w14:textId="4E94CD33" w:rsidR="00564B7D" w:rsidRDefault="00564B7D">
      <w:pPr>
        <w:pStyle w:val="Standard"/>
        <w:tabs>
          <w:tab w:val="right" w:pos="10080"/>
        </w:tabs>
        <w:spacing w:after="0" w:line="240" w:lineRule="auto"/>
        <w:rPr>
          <w:rFonts w:eastAsia="Times New Roman" w:cs="Times New Roman"/>
        </w:rPr>
      </w:pPr>
    </w:p>
    <w:p w14:paraId="3D910EE5" w14:textId="184FBA01" w:rsidR="00564B7D" w:rsidRDefault="00564B7D">
      <w:pPr>
        <w:pStyle w:val="Standard"/>
        <w:tabs>
          <w:tab w:val="right" w:pos="10080"/>
        </w:tabs>
        <w:spacing w:after="0" w:line="240" w:lineRule="auto"/>
      </w:pPr>
      <w:proofErr w:type="spellStart"/>
      <w:r>
        <w:t>ProTKD</w:t>
      </w:r>
      <w:proofErr w:type="spellEnd"/>
      <w:r>
        <w:t xml:space="preserve"> Tae Kwon Do first opened their doors in 2001 at what now serves as their current head office in Thornhill, Ontario with the original business plan of offering Tae Kwon Do classes to children.</w:t>
      </w:r>
    </w:p>
    <w:p w14:paraId="459F6B77" w14:textId="77777777" w:rsidR="00564B7D" w:rsidRDefault="00564B7D">
      <w:pPr>
        <w:pStyle w:val="Standard"/>
        <w:tabs>
          <w:tab w:val="right" w:pos="10080"/>
        </w:tabs>
        <w:spacing w:after="0" w:line="240" w:lineRule="auto"/>
      </w:pPr>
    </w:p>
    <w:p w14:paraId="2860D1EE" w14:textId="77777777" w:rsidR="00564B7D" w:rsidRPr="00564B7D" w:rsidRDefault="00564B7D" w:rsidP="00564B7D">
      <w:pPr>
        <w:widowControl/>
        <w:suppressAutoHyphens w:val="0"/>
        <w:autoSpaceDN/>
        <w:spacing w:after="0" w:line="240" w:lineRule="auto"/>
        <w:textAlignment w:val="auto"/>
        <w:rPr>
          <w:rFonts w:eastAsia="Calibri" w:cs="Times New Roman"/>
          <w:kern w:val="0"/>
        </w:rPr>
      </w:pPr>
      <w:r w:rsidRPr="00564B7D">
        <w:rPr>
          <w:rFonts w:eastAsia="Calibri" w:cs="Times New Roman"/>
          <w:kern w:val="0"/>
        </w:rPr>
        <w:t xml:space="preserve">Business is booming as parents recognize that their children require regular exercise routines.  </w:t>
      </w:r>
      <w:proofErr w:type="spellStart"/>
      <w:r w:rsidRPr="00564B7D">
        <w:rPr>
          <w:rFonts w:eastAsia="Calibri" w:cs="Times New Roman"/>
          <w:kern w:val="0"/>
        </w:rPr>
        <w:t>ProTKD</w:t>
      </w:r>
      <w:proofErr w:type="spellEnd"/>
      <w:r w:rsidRPr="00564B7D">
        <w:rPr>
          <w:rFonts w:eastAsia="Calibri" w:cs="Times New Roman"/>
          <w:kern w:val="0"/>
        </w:rPr>
        <w:t xml:space="preserve"> Tae Kwon Do was rebranded and </w:t>
      </w:r>
      <w:proofErr w:type="spellStart"/>
      <w:r w:rsidRPr="00564B7D">
        <w:rPr>
          <w:rFonts w:eastAsia="Calibri" w:cs="Times New Roman"/>
          <w:kern w:val="0"/>
        </w:rPr>
        <w:t>ProTKD</w:t>
      </w:r>
      <w:proofErr w:type="spellEnd"/>
      <w:r w:rsidRPr="00564B7D">
        <w:rPr>
          <w:rFonts w:eastAsia="Calibri" w:cs="Times New Roman"/>
          <w:kern w:val="0"/>
        </w:rPr>
        <w:t xml:space="preserve"> Martial Arts and Fitness last year.  </w:t>
      </w:r>
      <w:proofErr w:type="spellStart"/>
      <w:r w:rsidRPr="00564B7D">
        <w:rPr>
          <w:rFonts w:eastAsia="Calibri" w:cs="Times New Roman"/>
          <w:kern w:val="0"/>
        </w:rPr>
        <w:t>ProTKD</w:t>
      </w:r>
      <w:proofErr w:type="spellEnd"/>
      <w:r w:rsidRPr="00564B7D">
        <w:rPr>
          <w:rFonts w:eastAsia="Calibri" w:cs="Times New Roman"/>
          <w:kern w:val="0"/>
        </w:rPr>
        <w:t xml:space="preserve"> now offers classes across the Greater Toronto Area, utilizing space in both their owned facilities and community centers.  Classes are now offered for adults as well as children.</w:t>
      </w:r>
    </w:p>
    <w:p w14:paraId="2681671C" w14:textId="77777777" w:rsidR="00564B7D" w:rsidRPr="00564B7D" w:rsidRDefault="00564B7D" w:rsidP="00564B7D">
      <w:pPr>
        <w:widowControl/>
        <w:suppressAutoHyphens w:val="0"/>
        <w:autoSpaceDN/>
        <w:spacing w:after="0" w:line="240" w:lineRule="auto"/>
        <w:ind w:left="90"/>
        <w:textAlignment w:val="auto"/>
        <w:rPr>
          <w:rFonts w:eastAsia="Calibri" w:cs="Times New Roman"/>
          <w:kern w:val="0"/>
        </w:rPr>
      </w:pPr>
    </w:p>
    <w:p w14:paraId="4D5D7476" w14:textId="7DB9A249" w:rsidR="00564B7D" w:rsidRDefault="00564B7D" w:rsidP="00564B7D">
      <w:pPr>
        <w:widowControl/>
        <w:suppressAutoHyphens w:val="0"/>
        <w:autoSpaceDN/>
        <w:spacing w:after="0" w:line="240" w:lineRule="auto"/>
        <w:textAlignment w:val="auto"/>
        <w:rPr>
          <w:rFonts w:eastAsia="Calibri" w:cs="Times New Roman"/>
          <w:kern w:val="0"/>
        </w:rPr>
      </w:pPr>
      <w:r w:rsidRPr="00564B7D">
        <w:rPr>
          <w:rFonts w:eastAsia="Calibri" w:cs="Times New Roman"/>
          <w:kern w:val="0"/>
        </w:rPr>
        <w:t xml:space="preserve">New families must first enroll with </w:t>
      </w:r>
      <w:proofErr w:type="spellStart"/>
      <w:r w:rsidRPr="00564B7D">
        <w:rPr>
          <w:rFonts w:eastAsia="Calibri" w:cs="Times New Roman"/>
          <w:kern w:val="0"/>
        </w:rPr>
        <w:t>ProTKD</w:t>
      </w:r>
      <w:proofErr w:type="spellEnd"/>
      <w:r w:rsidRPr="00564B7D">
        <w:rPr>
          <w:rFonts w:eastAsia="Calibri" w:cs="Times New Roman"/>
          <w:kern w:val="0"/>
        </w:rPr>
        <w:t xml:space="preserve"> as children cannot be added to a class unless the </w:t>
      </w:r>
      <w:proofErr w:type="spellStart"/>
      <w:r w:rsidRPr="00564B7D">
        <w:rPr>
          <w:rFonts w:eastAsia="Calibri" w:cs="Times New Roman"/>
          <w:kern w:val="0"/>
        </w:rPr>
        <w:t>ProTKD</w:t>
      </w:r>
      <w:proofErr w:type="spellEnd"/>
      <w:r w:rsidRPr="00564B7D">
        <w:rPr>
          <w:rFonts w:eastAsia="Calibri" w:cs="Times New Roman"/>
          <w:kern w:val="0"/>
        </w:rPr>
        <w:t xml:space="preserve"> is able to contact parents on an emergency basis.  Once enrolled, parents are able to register for classes and </w:t>
      </w:r>
      <w:r>
        <w:rPr>
          <w:rFonts w:eastAsia="Calibri" w:cs="Times New Roman"/>
          <w:kern w:val="0"/>
        </w:rPr>
        <w:t xml:space="preserve">purchase items at the </w:t>
      </w:r>
      <w:proofErr w:type="spellStart"/>
      <w:r>
        <w:rPr>
          <w:rFonts w:eastAsia="Calibri" w:cs="Times New Roman"/>
          <w:kern w:val="0"/>
        </w:rPr>
        <w:t>ProTKD</w:t>
      </w:r>
      <w:proofErr w:type="spellEnd"/>
      <w:r>
        <w:rPr>
          <w:rFonts w:eastAsia="Calibri" w:cs="Times New Roman"/>
          <w:kern w:val="0"/>
        </w:rPr>
        <w:t xml:space="preserve"> store</w:t>
      </w:r>
      <w:r w:rsidRPr="00564B7D">
        <w:rPr>
          <w:rFonts w:eastAsia="Calibri" w:cs="Times New Roman"/>
          <w:kern w:val="0"/>
        </w:rPr>
        <w:t xml:space="preserve">.  </w:t>
      </w:r>
    </w:p>
    <w:p w14:paraId="69713D42" w14:textId="77777777" w:rsidR="00564B7D" w:rsidRPr="00564B7D" w:rsidRDefault="00564B7D">
      <w:pPr>
        <w:pStyle w:val="Standard"/>
        <w:tabs>
          <w:tab w:val="right" w:pos="10080"/>
        </w:tabs>
        <w:spacing w:after="0" w:line="240" w:lineRule="auto"/>
        <w:rPr>
          <w:rFonts w:eastAsia="Times New Roman" w:cs="Times New Roman"/>
          <w:lang w:val="en-CA"/>
        </w:rPr>
      </w:pPr>
    </w:p>
    <w:p w14:paraId="17BEC252" w14:textId="77777777" w:rsidR="00F7623B" w:rsidRDefault="00F7623B">
      <w:pPr>
        <w:pStyle w:val="Standard"/>
        <w:tabs>
          <w:tab w:val="right" w:pos="10080"/>
        </w:tabs>
        <w:spacing w:after="0" w:line="240" w:lineRule="auto"/>
        <w:rPr>
          <w:rFonts w:eastAsia="Times New Roman" w:cs="Times New Roman"/>
        </w:rPr>
      </w:pPr>
    </w:p>
    <w:p w14:paraId="0D9188E7" w14:textId="570E2B5A" w:rsidR="00F7623B" w:rsidRDefault="008823F1" w:rsidP="00F7623B">
      <w:pPr>
        <w:rPr>
          <w:rFonts w:asciiTheme="minorHAnsi" w:hAnsiTheme="minorHAnsi"/>
          <w:sz w:val="24"/>
          <w:szCs w:val="24"/>
        </w:rPr>
      </w:pPr>
      <w:r>
        <w:rPr>
          <w:rFonts w:asciiTheme="minorHAnsi" w:hAnsiTheme="minorHAnsi"/>
          <w:sz w:val="24"/>
          <w:szCs w:val="24"/>
        </w:rPr>
        <w:t>Your team leader has</w:t>
      </w:r>
      <w:r w:rsidR="00595876">
        <w:rPr>
          <w:rFonts w:asciiTheme="minorHAnsi" w:hAnsiTheme="minorHAnsi"/>
          <w:sz w:val="24"/>
          <w:szCs w:val="24"/>
        </w:rPr>
        <w:t xml:space="preserve"> written the following scenario</w:t>
      </w:r>
      <w:r w:rsidR="00680FDD">
        <w:rPr>
          <w:rFonts w:asciiTheme="minorHAnsi" w:hAnsiTheme="minorHAnsi"/>
          <w:sz w:val="24"/>
          <w:szCs w:val="24"/>
        </w:rPr>
        <w:t xml:space="preserve"> </w:t>
      </w:r>
      <w:r>
        <w:rPr>
          <w:rFonts w:asciiTheme="minorHAnsi" w:hAnsiTheme="minorHAnsi"/>
          <w:sz w:val="24"/>
          <w:szCs w:val="24"/>
        </w:rPr>
        <w:t>to capture</w:t>
      </w:r>
      <w:r w:rsidR="00564B7D">
        <w:rPr>
          <w:rFonts w:asciiTheme="minorHAnsi" w:hAnsiTheme="minorHAnsi"/>
          <w:sz w:val="24"/>
          <w:szCs w:val="24"/>
        </w:rPr>
        <w:t xml:space="preserve"> some of </w:t>
      </w:r>
      <w:proofErr w:type="spellStart"/>
      <w:r w:rsidR="00564B7D">
        <w:rPr>
          <w:rFonts w:asciiTheme="minorHAnsi" w:hAnsiTheme="minorHAnsi"/>
          <w:sz w:val="24"/>
          <w:szCs w:val="24"/>
        </w:rPr>
        <w:t>ProTKD’s</w:t>
      </w:r>
      <w:proofErr w:type="spellEnd"/>
      <w:r>
        <w:rPr>
          <w:rFonts w:asciiTheme="minorHAnsi" w:hAnsiTheme="minorHAnsi"/>
          <w:sz w:val="24"/>
          <w:szCs w:val="24"/>
        </w:rPr>
        <w:t xml:space="preserve"> </w:t>
      </w:r>
      <w:r w:rsidR="0095645D">
        <w:rPr>
          <w:rFonts w:asciiTheme="minorHAnsi" w:hAnsiTheme="minorHAnsi"/>
          <w:sz w:val="24"/>
          <w:szCs w:val="24"/>
        </w:rPr>
        <w:t xml:space="preserve">store </w:t>
      </w:r>
      <w:r>
        <w:rPr>
          <w:rFonts w:asciiTheme="minorHAnsi" w:hAnsiTheme="minorHAnsi"/>
          <w:sz w:val="24"/>
          <w:szCs w:val="24"/>
        </w:rPr>
        <w:t>requirements.</w:t>
      </w:r>
    </w:p>
    <w:p w14:paraId="300CE59A" w14:textId="16E0608C" w:rsidR="00595876" w:rsidRPr="00680FDD" w:rsidRDefault="00595876" w:rsidP="00595876">
      <w:pPr>
        <w:pStyle w:val="ListParagraph"/>
        <w:ind w:left="0"/>
      </w:pPr>
    </w:p>
    <w:tbl>
      <w:tblPr>
        <w:tblStyle w:val="TableGrid"/>
        <w:tblW w:w="0" w:type="auto"/>
        <w:tblLook w:val="04A0" w:firstRow="1" w:lastRow="0" w:firstColumn="1" w:lastColumn="0" w:noHBand="0" w:noVBand="1"/>
      </w:tblPr>
      <w:tblGrid>
        <w:gridCol w:w="1878"/>
        <w:gridCol w:w="457"/>
        <w:gridCol w:w="3330"/>
        <w:gridCol w:w="3685"/>
      </w:tblGrid>
      <w:tr w:rsidR="00595876" w14:paraId="18C77E67" w14:textId="77777777" w:rsidTr="003C0F0C">
        <w:tc>
          <w:tcPr>
            <w:tcW w:w="1878" w:type="dxa"/>
          </w:tcPr>
          <w:p w14:paraId="79D10F45" w14:textId="77777777" w:rsidR="00595876" w:rsidRDefault="00595876" w:rsidP="003C0F0C">
            <w:r>
              <w:t>Use Case Name</w:t>
            </w:r>
          </w:p>
        </w:tc>
        <w:tc>
          <w:tcPr>
            <w:tcW w:w="7472" w:type="dxa"/>
            <w:gridSpan w:val="3"/>
          </w:tcPr>
          <w:p w14:paraId="6443D176" w14:textId="3D04F7B6" w:rsidR="00595876" w:rsidRDefault="00564B7D" w:rsidP="003C0F0C">
            <w:r>
              <w:t>Record store sale of t-shirts</w:t>
            </w:r>
          </w:p>
        </w:tc>
      </w:tr>
      <w:tr w:rsidR="00595876" w14:paraId="24CB47A8" w14:textId="77777777" w:rsidTr="003C0F0C">
        <w:tc>
          <w:tcPr>
            <w:tcW w:w="1878" w:type="dxa"/>
          </w:tcPr>
          <w:p w14:paraId="3848E36D" w14:textId="77777777" w:rsidR="00595876" w:rsidRDefault="00595876" w:rsidP="003C0F0C">
            <w:r>
              <w:t>Triggering Event</w:t>
            </w:r>
          </w:p>
        </w:tc>
        <w:tc>
          <w:tcPr>
            <w:tcW w:w="7472" w:type="dxa"/>
            <w:gridSpan w:val="3"/>
          </w:tcPr>
          <w:p w14:paraId="5F49944D" w14:textId="374E258F" w:rsidR="00595876" w:rsidRDefault="00564B7D" w:rsidP="003C0F0C">
            <w:r>
              <w:t xml:space="preserve">Parent would like to purchase </w:t>
            </w:r>
            <w:proofErr w:type="spellStart"/>
            <w:r>
              <w:t>ProTKD</w:t>
            </w:r>
            <w:proofErr w:type="spellEnd"/>
            <w:r>
              <w:t xml:space="preserve"> branded t-shirts</w:t>
            </w:r>
          </w:p>
        </w:tc>
      </w:tr>
      <w:tr w:rsidR="00595876" w14:paraId="4F60A8D6" w14:textId="77777777" w:rsidTr="003C0F0C">
        <w:tc>
          <w:tcPr>
            <w:tcW w:w="1878" w:type="dxa"/>
          </w:tcPr>
          <w:p w14:paraId="2588D146" w14:textId="77777777" w:rsidR="00595876" w:rsidRDefault="00595876" w:rsidP="003C0F0C">
            <w:r>
              <w:t>Brief Description</w:t>
            </w:r>
          </w:p>
        </w:tc>
        <w:tc>
          <w:tcPr>
            <w:tcW w:w="7472" w:type="dxa"/>
            <w:gridSpan w:val="3"/>
          </w:tcPr>
          <w:p w14:paraId="0CD12AB9" w14:textId="5969EA6E" w:rsidR="00595876" w:rsidRDefault="00595876" w:rsidP="00564B7D">
            <w:r>
              <w:t xml:space="preserve">Allows the </w:t>
            </w:r>
            <w:r w:rsidR="00564B7D">
              <w:t>Store Manager</w:t>
            </w:r>
            <w:r>
              <w:t xml:space="preserve"> to record a new </w:t>
            </w:r>
            <w:r w:rsidR="00564B7D">
              <w:t>sale of t-shirts</w:t>
            </w:r>
            <w:r>
              <w:t>.</w:t>
            </w:r>
          </w:p>
        </w:tc>
      </w:tr>
      <w:tr w:rsidR="00595876" w14:paraId="1885ED34" w14:textId="77777777" w:rsidTr="003C0F0C">
        <w:tc>
          <w:tcPr>
            <w:tcW w:w="1878" w:type="dxa"/>
          </w:tcPr>
          <w:p w14:paraId="4A3A0B55" w14:textId="77777777" w:rsidR="00595876" w:rsidRDefault="00595876" w:rsidP="003C0F0C">
            <w:r>
              <w:t>Actors</w:t>
            </w:r>
          </w:p>
        </w:tc>
        <w:tc>
          <w:tcPr>
            <w:tcW w:w="7472" w:type="dxa"/>
            <w:gridSpan w:val="3"/>
          </w:tcPr>
          <w:p w14:paraId="2FD1A3CE" w14:textId="79609D69" w:rsidR="00595876" w:rsidRDefault="00564B7D" w:rsidP="003C0F0C">
            <w:r>
              <w:t>Store Manager</w:t>
            </w:r>
          </w:p>
        </w:tc>
      </w:tr>
      <w:tr w:rsidR="00595876" w14:paraId="2ECABB4A" w14:textId="77777777" w:rsidTr="003C0F0C">
        <w:tc>
          <w:tcPr>
            <w:tcW w:w="1878" w:type="dxa"/>
          </w:tcPr>
          <w:p w14:paraId="64E9B5C9" w14:textId="77777777" w:rsidR="00595876" w:rsidRDefault="00595876" w:rsidP="003C0F0C">
            <w:r>
              <w:t>Related Use Cases</w:t>
            </w:r>
          </w:p>
        </w:tc>
        <w:tc>
          <w:tcPr>
            <w:tcW w:w="7472" w:type="dxa"/>
            <w:gridSpan w:val="3"/>
          </w:tcPr>
          <w:p w14:paraId="74EFCE50" w14:textId="77777777" w:rsidR="00595876" w:rsidRDefault="00595876" w:rsidP="003C0F0C"/>
        </w:tc>
      </w:tr>
      <w:tr w:rsidR="00595876" w14:paraId="551EA4EF" w14:textId="77777777" w:rsidTr="003C0F0C">
        <w:tc>
          <w:tcPr>
            <w:tcW w:w="1878" w:type="dxa"/>
          </w:tcPr>
          <w:p w14:paraId="327FD2D6" w14:textId="77777777" w:rsidR="00595876" w:rsidRDefault="00595876" w:rsidP="003C0F0C">
            <w:r>
              <w:t>Preconditions</w:t>
            </w:r>
          </w:p>
        </w:tc>
        <w:tc>
          <w:tcPr>
            <w:tcW w:w="7472" w:type="dxa"/>
            <w:gridSpan w:val="3"/>
          </w:tcPr>
          <w:p w14:paraId="6CC8241F" w14:textId="33F91645" w:rsidR="00595876" w:rsidRDefault="00564B7D" w:rsidP="003C0F0C">
            <w:r>
              <w:t>Store Manager</w:t>
            </w:r>
            <w:r w:rsidR="00595876">
              <w:t xml:space="preserve"> has opened the Main Menu.</w:t>
            </w:r>
          </w:p>
        </w:tc>
      </w:tr>
      <w:tr w:rsidR="00595876" w14:paraId="58596542" w14:textId="77777777" w:rsidTr="003C0F0C">
        <w:tc>
          <w:tcPr>
            <w:tcW w:w="1878" w:type="dxa"/>
          </w:tcPr>
          <w:p w14:paraId="13AA3F6A" w14:textId="77777777" w:rsidR="00595876" w:rsidRDefault="00595876" w:rsidP="003C0F0C">
            <w:r>
              <w:t>Post Conditions</w:t>
            </w:r>
          </w:p>
        </w:tc>
        <w:tc>
          <w:tcPr>
            <w:tcW w:w="7472" w:type="dxa"/>
            <w:gridSpan w:val="3"/>
          </w:tcPr>
          <w:p w14:paraId="054F9024" w14:textId="4E31087C" w:rsidR="00595876" w:rsidRDefault="00564B7D" w:rsidP="00564B7D">
            <w:r>
              <w:t>Sale</w:t>
            </w:r>
            <w:r w:rsidR="00595876">
              <w:t xml:space="preserve"> is saved to the database and now can be </w:t>
            </w:r>
            <w:r>
              <w:t>added to the parent’s end of the month bill</w:t>
            </w:r>
          </w:p>
        </w:tc>
      </w:tr>
      <w:tr w:rsidR="00595876" w14:paraId="3F81A843" w14:textId="77777777" w:rsidTr="003C0F0C">
        <w:tc>
          <w:tcPr>
            <w:tcW w:w="1878" w:type="dxa"/>
          </w:tcPr>
          <w:p w14:paraId="788E66F2" w14:textId="77777777" w:rsidR="00595876" w:rsidRDefault="00595876" w:rsidP="003C0F0C">
            <w:r>
              <w:t>Flow of activities</w:t>
            </w:r>
          </w:p>
        </w:tc>
        <w:tc>
          <w:tcPr>
            <w:tcW w:w="3787" w:type="dxa"/>
            <w:gridSpan w:val="2"/>
          </w:tcPr>
          <w:p w14:paraId="0A10472E" w14:textId="77777777" w:rsidR="00595876" w:rsidRDefault="00595876" w:rsidP="003C0F0C">
            <w:r>
              <w:t>Actor</w:t>
            </w:r>
          </w:p>
        </w:tc>
        <w:tc>
          <w:tcPr>
            <w:tcW w:w="3685" w:type="dxa"/>
          </w:tcPr>
          <w:p w14:paraId="2D876D87" w14:textId="77777777" w:rsidR="00595876" w:rsidRDefault="00595876" w:rsidP="003C0F0C">
            <w:r>
              <w:t>System</w:t>
            </w:r>
          </w:p>
        </w:tc>
      </w:tr>
      <w:tr w:rsidR="00564B7D" w14:paraId="1C4F2108" w14:textId="77777777" w:rsidTr="003C0F0C">
        <w:tc>
          <w:tcPr>
            <w:tcW w:w="1878" w:type="dxa"/>
          </w:tcPr>
          <w:p w14:paraId="6C20F278" w14:textId="77777777" w:rsidR="00564B7D" w:rsidRDefault="00564B7D" w:rsidP="00564B7D"/>
        </w:tc>
        <w:tc>
          <w:tcPr>
            <w:tcW w:w="457" w:type="dxa"/>
          </w:tcPr>
          <w:p w14:paraId="4702E785" w14:textId="77777777" w:rsidR="00564B7D" w:rsidRDefault="00564B7D" w:rsidP="00564B7D">
            <w:pPr>
              <w:pStyle w:val="ListParagraph"/>
              <w:numPr>
                <w:ilvl w:val="0"/>
                <w:numId w:val="3"/>
              </w:numPr>
              <w:spacing w:after="0" w:line="240" w:lineRule="auto"/>
              <w:ind w:left="160" w:right="-20" w:hanging="90"/>
            </w:pPr>
          </w:p>
        </w:tc>
        <w:tc>
          <w:tcPr>
            <w:tcW w:w="3330" w:type="dxa"/>
          </w:tcPr>
          <w:p w14:paraId="5578B1F5" w14:textId="34E3C8C2" w:rsidR="00564B7D" w:rsidRDefault="00564B7D" w:rsidP="00564B7D">
            <w:pPr>
              <w:pStyle w:val="ListParagraph"/>
              <w:ind w:left="0"/>
              <w:jc w:val="both"/>
            </w:pPr>
            <w:r>
              <w:t>Requests to record a sale</w:t>
            </w:r>
          </w:p>
        </w:tc>
        <w:tc>
          <w:tcPr>
            <w:tcW w:w="3685" w:type="dxa"/>
          </w:tcPr>
          <w:p w14:paraId="19A292B5" w14:textId="77777777" w:rsidR="00564B7D" w:rsidRDefault="00564B7D" w:rsidP="00564B7D">
            <w:r>
              <w:t>Retrieves list of parents and prompts for selection.</w:t>
            </w:r>
          </w:p>
          <w:p w14:paraId="124FD947" w14:textId="2199857B" w:rsidR="00564B7D" w:rsidRDefault="00564B7D" w:rsidP="00564B7D"/>
        </w:tc>
      </w:tr>
      <w:tr w:rsidR="00564B7D" w14:paraId="672568EA" w14:textId="77777777" w:rsidTr="003C0F0C">
        <w:tc>
          <w:tcPr>
            <w:tcW w:w="1878" w:type="dxa"/>
          </w:tcPr>
          <w:p w14:paraId="22B2F824" w14:textId="77777777" w:rsidR="00564B7D" w:rsidRDefault="00564B7D" w:rsidP="00564B7D"/>
        </w:tc>
        <w:tc>
          <w:tcPr>
            <w:tcW w:w="457" w:type="dxa"/>
          </w:tcPr>
          <w:p w14:paraId="46E63473" w14:textId="77777777" w:rsidR="00564B7D" w:rsidRDefault="00564B7D" w:rsidP="00564B7D">
            <w:pPr>
              <w:pStyle w:val="ListParagraph"/>
              <w:numPr>
                <w:ilvl w:val="0"/>
                <w:numId w:val="3"/>
              </w:numPr>
              <w:spacing w:after="0" w:line="240" w:lineRule="auto"/>
              <w:ind w:left="160" w:right="-20" w:hanging="90"/>
            </w:pPr>
          </w:p>
        </w:tc>
        <w:tc>
          <w:tcPr>
            <w:tcW w:w="3330" w:type="dxa"/>
          </w:tcPr>
          <w:p w14:paraId="08770289" w14:textId="77C96108" w:rsidR="00564B7D" w:rsidRPr="00D93671" w:rsidRDefault="00564B7D" w:rsidP="00564B7D">
            <w:pPr>
              <w:pStyle w:val="ListParagraph"/>
              <w:ind w:left="0"/>
              <w:jc w:val="both"/>
            </w:pPr>
            <w:r>
              <w:t>Selects a parent</w:t>
            </w:r>
          </w:p>
        </w:tc>
        <w:tc>
          <w:tcPr>
            <w:tcW w:w="3685" w:type="dxa"/>
          </w:tcPr>
          <w:p w14:paraId="58A904AE" w14:textId="226C0098" w:rsidR="00564B7D" w:rsidRDefault="00564B7D" w:rsidP="00564B7D">
            <w:r>
              <w:t>Display of item types.  Prompts for selection.  Creates Sale assigning a unique identifier and sale date.  Assigns current semester the sale</w:t>
            </w:r>
          </w:p>
        </w:tc>
      </w:tr>
      <w:tr w:rsidR="00564B7D" w14:paraId="33CFB378" w14:textId="77777777" w:rsidTr="003C0F0C">
        <w:tc>
          <w:tcPr>
            <w:tcW w:w="1878" w:type="dxa"/>
          </w:tcPr>
          <w:p w14:paraId="7C4C36B6" w14:textId="77777777" w:rsidR="00564B7D" w:rsidRDefault="00564B7D" w:rsidP="00564B7D"/>
        </w:tc>
        <w:tc>
          <w:tcPr>
            <w:tcW w:w="457" w:type="dxa"/>
          </w:tcPr>
          <w:p w14:paraId="12DBF0FC" w14:textId="77777777" w:rsidR="00564B7D" w:rsidRDefault="00564B7D" w:rsidP="00564B7D">
            <w:pPr>
              <w:pStyle w:val="ListParagraph"/>
              <w:numPr>
                <w:ilvl w:val="0"/>
                <w:numId w:val="3"/>
              </w:numPr>
              <w:spacing w:after="0" w:line="240" w:lineRule="auto"/>
              <w:ind w:left="160" w:right="-20" w:hanging="90"/>
            </w:pPr>
          </w:p>
        </w:tc>
        <w:tc>
          <w:tcPr>
            <w:tcW w:w="3330" w:type="dxa"/>
          </w:tcPr>
          <w:p w14:paraId="1AB8B99C" w14:textId="245F9572" w:rsidR="00564B7D" w:rsidRDefault="00564B7D" w:rsidP="00564B7D">
            <w:pPr>
              <w:pStyle w:val="ListParagraph"/>
              <w:ind w:left="0"/>
              <w:jc w:val="both"/>
            </w:pPr>
            <w:r>
              <w:t>Selects T-Shirts</w:t>
            </w:r>
          </w:p>
        </w:tc>
        <w:tc>
          <w:tcPr>
            <w:tcW w:w="3685" w:type="dxa"/>
          </w:tcPr>
          <w:p w14:paraId="3BB542C8" w14:textId="01F5022C" w:rsidR="00564B7D" w:rsidRDefault="00564B7D" w:rsidP="00564B7D">
            <w:r>
              <w:t>Displays a list of t-shirts including price.  Prompts for selection</w:t>
            </w:r>
          </w:p>
        </w:tc>
      </w:tr>
      <w:tr w:rsidR="00564B7D" w14:paraId="60FE26F7" w14:textId="77777777" w:rsidTr="003C0F0C">
        <w:tc>
          <w:tcPr>
            <w:tcW w:w="1878" w:type="dxa"/>
          </w:tcPr>
          <w:p w14:paraId="40CF4BA9" w14:textId="77777777" w:rsidR="00564B7D" w:rsidRDefault="00564B7D" w:rsidP="00564B7D"/>
        </w:tc>
        <w:tc>
          <w:tcPr>
            <w:tcW w:w="457" w:type="dxa"/>
          </w:tcPr>
          <w:p w14:paraId="6B96717A" w14:textId="77777777" w:rsidR="00564B7D" w:rsidRDefault="00564B7D" w:rsidP="00564B7D">
            <w:pPr>
              <w:pStyle w:val="ListParagraph"/>
              <w:numPr>
                <w:ilvl w:val="0"/>
                <w:numId w:val="3"/>
              </w:numPr>
              <w:spacing w:after="0" w:line="240" w:lineRule="auto"/>
              <w:ind w:left="160" w:right="-20" w:hanging="90"/>
            </w:pPr>
          </w:p>
        </w:tc>
        <w:tc>
          <w:tcPr>
            <w:tcW w:w="3330" w:type="dxa"/>
          </w:tcPr>
          <w:p w14:paraId="058C426B" w14:textId="2F60F79A" w:rsidR="00564B7D" w:rsidRDefault="00564B7D" w:rsidP="00564B7D">
            <w:pPr>
              <w:pStyle w:val="ListParagraph"/>
              <w:ind w:left="0"/>
              <w:jc w:val="both"/>
            </w:pPr>
            <w:r>
              <w:t>Selects required t-shirt</w:t>
            </w:r>
          </w:p>
        </w:tc>
        <w:tc>
          <w:tcPr>
            <w:tcW w:w="3685" w:type="dxa"/>
          </w:tcPr>
          <w:p w14:paraId="70DCC854" w14:textId="36078978" w:rsidR="00564B7D" w:rsidRDefault="00564B7D" w:rsidP="00564B7D">
            <w:r>
              <w:t>Displays T-Shirt. Prompts for quantity sold</w:t>
            </w:r>
          </w:p>
        </w:tc>
      </w:tr>
      <w:tr w:rsidR="00564B7D" w14:paraId="23A79D64" w14:textId="77777777" w:rsidTr="003C0F0C">
        <w:tc>
          <w:tcPr>
            <w:tcW w:w="1878" w:type="dxa"/>
          </w:tcPr>
          <w:p w14:paraId="44B587FF" w14:textId="77777777" w:rsidR="00564B7D" w:rsidRDefault="00564B7D" w:rsidP="00564B7D"/>
        </w:tc>
        <w:tc>
          <w:tcPr>
            <w:tcW w:w="457" w:type="dxa"/>
          </w:tcPr>
          <w:p w14:paraId="032F1616" w14:textId="77777777" w:rsidR="00564B7D" w:rsidRDefault="00564B7D" w:rsidP="00564B7D">
            <w:pPr>
              <w:pStyle w:val="ListParagraph"/>
              <w:numPr>
                <w:ilvl w:val="0"/>
                <w:numId w:val="3"/>
              </w:numPr>
              <w:spacing w:after="0" w:line="240" w:lineRule="auto"/>
              <w:ind w:left="160" w:right="-20" w:hanging="90"/>
            </w:pPr>
          </w:p>
        </w:tc>
        <w:tc>
          <w:tcPr>
            <w:tcW w:w="3330" w:type="dxa"/>
          </w:tcPr>
          <w:p w14:paraId="406EF24E" w14:textId="5A3185C0" w:rsidR="00564B7D" w:rsidRDefault="00564B7D" w:rsidP="00564B7D">
            <w:pPr>
              <w:pStyle w:val="ListParagraph"/>
              <w:ind w:left="0"/>
              <w:jc w:val="both"/>
            </w:pPr>
            <w:r>
              <w:t>Enters quantity sold</w:t>
            </w:r>
          </w:p>
        </w:tc>
        <w:tc>
          <w:tcPr>
            <w:tcW w:w="3685" w:type="dxa"/>
          </w:tcPr>
          <w:p w14:paraId="7B526989" w14:textId="38E509B1" w:rsidR="00564B7D" w:rsidRDefault="00564B7D" w:rsidP="00564B7D">
            <w:r>
              <w:t>Creates sale detail. Calculates taxes and total amount of the sale.  Displays the t-shirts sold.</w:t>
            </w:r>
          </w:p>
        </w:tc>
      </w:tr>
      <w:tr w:rsidR="00564B7D" w14:paraId="77156953" w14:textId="77777777" w:rsidTr="003C0F0C">
        <w:tc>
          <w:tcPr>
            <w:tcW w:w="1878" w:type="dxa"/>
          </w:tcPr>
          <w:p w14:paraId="5C88C120" w14:textId="77777777" w:rsidR="00564B7D" w:rsidRDefault="00564B7D" w:rsidP="00564B7D"/>
        </w:tc>
        <w:tc>
          <w:tcPr>
            <w:tcW w:w="457" w:type="dxa"/>
          </w:tcPr>
          <w:p w14:paraId="0565DD98" w14:textId="77777777" w:rsidR="00564B7D" w:rsidRDefault="00564B7D" w:rsidP="00564B7D">
            <w:pPr>
              <w:pStyle w:val="ListParagraph"/>
              <w:numPr>
                <w:ilvl w:val="0"/>
                <w:numId w:val="3"/>
              </w:numPr>
              <w:spacing w:after="0" w:line="240" w:lineRule="auto"/>
              <w:ind w:left="160" w:right="-20" w:hanging="90"/>
            </w:pPr>
          </w:p>
        </w:tc>
        <w:tc>
          <w:tcPr>
            <w:tcW w:w="3330" w:type="dxa"/>
          </w:tcPr>
          <w:p w14:paraId="2FF2B216" w14:textId="45B19734" w:rsidR="00564B7D" w:rsidRDefault="00564B7D" w:rsidP="00564B7D">
            <w:pPr>
              <w:pStyle w:val="ListParagraph"/>
              <w:ind w:left="0"/>
              <w:jc w:val="both"/>
            </w:pPr>
            <w:r>
              <w:t>Repeats the above 2 steps until all t-shirts selected</w:t>
            </w:r>
          </w:p>
        </w:tc>
        <w:tc>
          <w:tcPr>
            <w:tcW w:w="3685" w:type="dxa"/>
          </w:tcPr>
          <w:p w14:paraId="0CA6D3BB" w14:textId="49027FCE" w:rsidR="00564B7D" w:rsidRDefault="00564B7D" w:rsidP="00564B7D">
            <w:r>
              <w:t>Calculates taxes and total amount of the sale.  Displays the t-shirts sold.  Displays the sale. Prompts for confirmation</w:t>
            </w:r>
          </w:p>
        </w:tc>
      </w:tr>
      <w:tr w:rsidR="00564B7D" w14:paraId="4F3860CC" w14:textId="77777777" w:rsidTr="003C0F0C">
        <w:tc>
          <w:tcPr>
            <w:tcW w:w="1878" w:type="dxa"/>
          </w:tcPr>
          <w:p w14:paraId="40F87C31" w14:textId="77777777" w:rsidR="00564B7D" w:rsidRDefault="00564B7D" w:rsidP="00564B7D"/>
        </w:tc>
        <w:tc>
          <w:tcPr>
            <w:tcW w:w="457" w:type="dxa"/>
          </w:tcPr>
          <w:p w14:paraId="17C13819" w14:textId="77777777" w:rsidR="00564B7D" w:rsidRDefault="00564B7D" w:rsidP="00564B7D">
            <w:pPr>
              <w:pStyle w:val="ListParagraph"/>
              <w:numPr>
                <w:ilvl w:val="0"/>
                <w:numId w:val="3"/>
              </w:numPr>
              <w:spacing w:after="0" w:line="240" w:lineRule="auto"/>
              <w:ind w:left="160" w:right="-20" w:hanging="90"/>
            </w:pPr>
          </w:p>
        </w:tc>
        <w:tc>
          <w:tcPr>
            <w:tcW w:w="3330" w:type="dxa"/>
          </w:tcPr>
          <w:p w14:paraId="6A91D7D1" w14:textId="62E34F96" w:rsidR="00564B7D" w:rsidRDefault="00564B7D" w:rsidP="00564B7D">
            <w:pPr>
              <w:pStyle w:val="ListParagraph"/>
              <w:ind w:left="0"/>
              <w:jc w:val="both"/>
            </w:pPr>
            <w:r>
              <w:t>Confirms sale</w:t>
            </w:r>
          </w:p>
        </w:tc>
        <w:tc>
          <w:tcPr>
            <w:tcW w:w="3685" w:type="dxa"/>
          </w:tcPr>
          <w:p w14:paraId="78116ABA" w14:textId="20496A7A" w:rsidR="00564B7D" w:rsidRDefault="00564B7D" w:rsidP="00564B7D">
            <w:r>
              <w:t>Adds the sale transaction.</w:t>
            </w:r>
          </w:p>
        </w:tc>
      </w:tr>
      <w:tr w:rsidR="00595876" w14:paraId="7E88959C" w14:textId="77777777" w:rsidTr="003C0F0C">
        <w:tc>
          <w:tcPr>
            <w:tcW w:w="1878" w:type="dxa"/>
          </w:tcPr>
          <w:p w14:paraId="40E65C6F" w14:textId="77777777" w:rsidR="00595876" w:rsidRDefault="00595876" w:rsidP="003C0F0C">
            <w:r>
              <w:t>Exception Conditions</w:t>
            </w:r>
          </w:p>
        </w:tc>
        <w:tc>
          <w:tcPr>
            <w:tcW w:w="7472" w:type="dxa"/>
            <w:gridSpan w:val="3"/>
          </w:tcPr>
          <w:p w14:paraId="6074DE7F" w14:textId="1A28E3F7" w:rsidR="00595876" w:rsidRPr="00611192" w:rsidRDefault="00C46514" w:rsidP="00595876">
            <w:pPr>
              <w:pStyle w:val="ListParagraph"/>
              <w:numPr>
                <w:ilvl w:val="0"/>
                <w:numId w:val="2"/>
              </w:numPr>
              <w:spacing w:after="0" w:line="240" w:lineRule="auto"/>
            </w:pPr>
            <w:r>
              <w:t>Store Manager chooses to cancel adding the sale</w:t>
            </w:r>
          </w:p>
        </w:tc>
      </w:tr>
    </w:tbl>
    <w:p w14:paraId="58E07BF4" w14:textId="77777777" w:rsidR="00595876" w:rsidRPr="00282B99" w:rsidRDefault="00595876" w:rsidP="00595876">
      <w:pPr>
        <w:pStyle w:val="ListParagraph"/>
        <w:ind w:left="0"/>
      </w:pPr>
    </w:p>
    <w:p w14:paraId="62BFC872" w14:textId="77777777" w:rsidR="00564B7D" w:rsidRDefault="00564B7D" w:rsidP="00AC22D5">
      <w:pPr>
        <w:pStyle w:val="ListParagraph"/>
        <w:ind w:left="0"/>
        <w:rPr>
          <w:lang w:val="en-US"/>
        </w:rPr>
      </w:pPr>
    </w:p>
    <w:p w14:paraId="5F93A458" w14:textId="0D0EE9D7" w:rsidR="004B3AEB" w:rsidRDefault="004B3AEB" w:rsidP="004B3AEB">
      <w:pPr>
        <w:rPr>
          <w:rFonts w:asciiTheme="minorHAnsi" w:hAnsiTheme="minorHAnsi"/>
          <w:sz w:val="24"/>
          <w:szCs w:val="24"/>
        </w:rPr>
      </w:pPr>
      <w:r w:rsidRPr="00851F08">
        <w:rPr>
          <w:rFonts w:asciiTheme="minorHAnsi" w:hAnsiTheme="minorHAnsi"/>
          <w:sz w:val="24"/>
          <w:szCs w:val="24"/>
        </w:rPr>
        <w:lastRenderedPageBreak/>
        <w:t xml:space="preserve">Question 1 (worth </w:t>
      </w:r>
      <w:r w:rsidR="00B5609B">
        <w:rPr>
          <w:rFonts w:asciiTheme="minorHAnsi" w:hAnsiTheme="minorHAnsi"/>
          <w:sz w:val="24"/>
          <w:szCs w:val="24"/>
        </w:rPr>
        <w:t>5</w:t>
      </w:r>
      <w:r w:rsidRPr="00851F08">
        <w:rPr>
          <w:rFonts w:asciiTheme="minorHAnsi" w:hAnsiTheme="minorHAnsi"/>
          <w:sz w:val="24"/>
          <w:szCs w:val="24"/>
        </w:rPr>
        <w:t xml:space="preserve"> marks)</w:t>
      </w:r>
    </w:p>
    <w:p w14:paraId="1A15CAE9" w14:textId="730C70E4" w:rsidR="005D150D" w:rsidRDefault="00B5609B" w:rsidP="004B3AEB">
      <w:pPr>
        <w:rPr>
          <w:rFonts w:asciiTheme="minorHAnsi" w:hAnsiTheme="minorHAnsi"/>
          <w:sz w:val="24"/>
          <w:szCs w:val="24"/>
        </w:rPr>
      </w:pPr>
      <w:r>
        <w:rPr>
          <w:rFonts w:asciiTheme="minorHAnsi" w:hAnsiTheme="minorHAnsi"/>
          <w:sz w:val="24"/>
          <w:szCs w:val="24"/>
        </w:rPr>
        <w:t>Create a class</w:t>
      </w:r>
      <w:r w:rsidR="005D150D">
        <w:rPr>
          <w:rFonts w:asciiTheme="minorHAnsi" w:hAnsiTheme="minorHAnsi"/>
          <w:sz w:val="24"/>
          <w:szCs w:val="24"/>
        </w:rPr>
        <w:t xml:space="preserve"> dia</w:t>
      </w:r>
      <w:r>
        <w:rPr>
          <w:rFonts w:asciiTheme="minorHAnsi" w:hAnsiTheme="minorHAnsi"/>
          <w:sz w:val="24"/>
          <w:szCs w:val="24"/>
        </w:rPr>
        <w:t>gram that supports the scenario.</w:t>
      </w:r>
    </w:p>
    <w:p w14:paraId="3F53C321" w14:textId="2C28D8A3" w:rsidR="00724D9E" w:rsidRPr="005D150D" w:rsidRDefault="00724D9E" w:rsidP="004B3AEB">
      <w:pPr>
        <w:rPr>
          <w:rFonts w:asciiTheme="minorHAnsi" w:hAnsiTheme="minorHAnsi"/>
          <w:sz w:val="24"/>
          <w:szCs w:val="24"/>
        </w:rPr>
      </w:pPr>
      <w:r w:rsidRPr="00724D9E">
        <w:rPr>
          <w:rFonts w:asciiTheme="minorHAnsi" w:hAnsiTheme="minorHAnsi"/>
          <w:sz w:val="24"/>
          <w:szCs w:val="24"/>
        </w:rPr>
        <w:drawing>
          <wp:anchor distT="0" distB="0" distL="114300" distR="114300" simplePos="0" relativeHeight="251658240" behindDoc="0" locked="0" layoutInCell="1" allowOverlap="1" wp14:anchorId="2FDD8C21" wp14:editId="4A43F55D">
            <wp:simplePos x="1052423" y="1371600"/>
            <wp:positionH relativeFrom="column">
              <wp:align>left</wp:align>
            </wp:positionH>
            <wp:positionV relativeFrom="paragraph">
              <wp:align>top</wp:align>
            </wp:positionV>
            <wp:extent cx="4143375" cy="34480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3375" cy="3448050"/>
                    </a:xfrm>
                    <a:prstGeom prst="rect">
                      <a:avLst/>
                    </a:prstGeom>
                  </pic:spPr>
                </pic:pic>
              </a:graphicData>
            </a:graphic>
          </wp:anchor>
        </w:drawing>
      </w:r>
      <w:r>
        <w:rPr>
          <w:rFonts w:asciiTheme="minorHAnsi" w:hAnsiTheme="minorHAnsi"/>
          <w:sz w:val="24"/>
          <w:szCs w:val="24"/>
        </w:rPr>
        <w:br w:type="textWrapping" w:clear="all"/>
      </w:r>
    </w:p>
    <w:p w14:paraId="13A32EFA" w14:textId="5DB8793D" w:rsidR="004B3AEB" w:rsidRPr="00851F08" w:rsidRDefault="004B3AEB" w:rsidP="004B3AEB">
      <w:pPr>
        <w:rPr>
          <w:rFonts w:asciiTheme="minorHAnsi" w:hAnsiTheme="minorHAnsi"/>
          <w:sz w:val="24"/>
          <w:szCs w:val="24"/>
        </w:rPr>
      </w:pPr>
      <w:r w:rsidRPr="00851F08">
        <w:rPr>
          <w:rFonts w:asciiTheme="minorHAnsi" w:hAnsiTheme="minorHAnsi"/>
          <w:sz w:val="24"/>
          <w:szCs w:val="24"/>
        </w:rPr>
        <w:t xml:space="preserve">Question 2 (worth </w:t>
      </w:r>
      <w:r w:rsidR="00B5609B">
        <w:rPr>
          <w:rFonts w:asciiTheme="minorHAnsi" w:hAnsiTheme="minorHAnsi"/>
          <w:sz w:val="24"/>
          <w:szCs w:val="24"/>
        </w:rPr>
        <w:t>10</w:t>
      </w:r>
      <w:r w:rsidRPr="00851F08">
        <w:rPr>
          <w:rFonts w:asciiTheme="minorHAnsi" w:hAnsiTheme="minorHAnsi"/>
          <w:sz w:val="24"/>
          <w:szCs w:val="24"/>
        </w:rPr>
        <w:t xml:space="preserve"> marks)</w:t>
      </w:r>
    </w:p>
    <w:p w14:paraId="103F3079" w14:textId="1D67D87F" w:rsidR="004B3AEB" w:rsidRDefault="004B3AEB" w:rsidP="004B3AEB">
      <w:pPr>
        <w:rPr>
          <w:rFonts w:asciiTheme="minorHAnsi" w:hAnsiTheme="minorHAnsi"/>
          <w:sz w:val="24"/>
          <w:szCs w:val="24"/>
        </w:rPr>
      </w:pPr>
      <w:r w:rsidRPr="00851F08">
        <w:rPr>
          <w:rFonts w:asciiTheme="minorHAnsi" w:hAnsiTheme="minorHAnsi"/>
          <w:sz w:val="24"/>
          <w:szCs w:val="24"/>
        </w:rPr>
        <w:t>Complete sequence diagram</w:t>
      </w:r>
      <w:r w:rsidR="00B5609B">
        <w:rPr>
          <w:rFonts w:asciiTheme="minorHAnsi" w:hAnsiTheme="minorHAnsi"/>
          <w:sz w:val="24"/>
          <w:szCs w:val="24"/>
        </w:rPr>
        <w:t>s to support the above scenario</w:t>
      </w:r>
      <w:r w:rsidRPr="00851F08">
        <w:rPr>
          <w:rFonts w:asciiTheme="minorHAnsi" w:hAnsiTheme="minorHAnsi"/>
          <w:sz w:val="24"/>
          <w:szCs w:val="24"/>
        </w:rPr>
        <w:t>.</w:t>
      </w:r>
      <w:r w:rsidR="009F35B1">
        <w:rPr>
          <w:rFonts w:asciiTheme="minorHAnsi" w:hAnsiTheme="minorHAnsi"/>
          <w:sz w:val="24"/>
          <w:szCs w:val="24"/>
        </w:rPr>
        <w:br/>
      </w:r>
      <w:r w:rsidR="009F35B1" w:rsidRPr="009F35B1">
        <w:rPr>
          <w:rFonts w:asciiTheme="minorHAnsi" w:hAnsiTheme="minorHAnsi"/>
          <w:sz w:val="24"/>
          <w:szCs w:val="24"/>
        </w:rPr>
        <w:lastRenderedPageBreak/>
        <w:drawing>
          <wp:inline distT="0" distB="0" distL="0" distR="0" wp14:anchorId="036D4C36" wp14:editId="1311654C">
            <wp:extent cx="535305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971925"/>
                    </a:xfrm>
                    <a:prstGeom prst="rect">
                      <a:avLst/>
                    </a:prstGeom>
                  </pic:spPr>
                </pic:pic>
              </a:graphicData>
            </a:graphic>
          </wp:inline>
        </w:drawing>
      </w:r>
    </w:p>
    <w:p w14:paraId="33E94958" w14:textId="21699694" w:rsidR="009F35B1" w:rsidRDefault="009F35B1" w:rsidP="004B3AEB">
      <w:pPr>
        <w:rPr>
          <w:rFonts w:asciiTheme="minorHAnsi" w:hAnsiTheme="minorHAnsi"/>
          <w:sz w:val="24"/>
          <w:szCs w:val="24"/>
        </w:rPr>
      </w:pPr>
      <w:r w:rsidRPr="009F35B1">
        <w:rPr>
          <w:rFonts w:asciiTheme="minorHAnsi" w:hAnsiTheme="minorHAnsi"/>
          <w:sz w:val="24"/>
          <w:szCs w:val="24"/>
        </w:rPr>
        <w:lastRenderedPageBreak/>
        <w:drawing>
          <wp:inline distT="0" distB="0" distL="0" distR="0" wp14:anchorId="7F1E6234" wp14:editId="7AAADD45">
            <wp:extent cx="689610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9655" cy="2676696"/>
                    </a:xfrm>
                    <a:prstGeom prst="rect">
                      <a:avLst/>
                    </a:prstGeom>
                  </pic:spPr>
                </pic:pic>
              </a:graphicData>
            </a:graphic>
          </wp:inline>
        </w:drawing>
      </w:r>
    </w:p>
    <w:p w14:paraId="6AC2610A" w14:textId="6B7B3FCE" w:rsidR="002B3FB4" w:rsidRDefault="002B3FB4" w:rsidP="004B3AEB">
      <w:pPr>
        <w:rPr>
          <w:rFonts w:asciiTheme="minorHAnsi" w:hAnsiTheme="minorHAnsi"/>
          <w:sz w:val="24"/>
          <w:szCs w:val="24"/>
        </w:rPr>
      </w:pPr>
      <w:r w:rsidRPr="002B3FB4">
        <w:rPr>
          <w:rFonts w:asciiTheme="minorHAnsi" w:hAnsiTheme="minorHAnsi"/>
          <w:sz w:val="24"/>
          <w:szCs w:val="24"/>
        </w:rPr>
        <w:drawing>
          <wp:inline distT="0" distB="0" distL="0" distR="0" wp14:anchorId="724BB8AB" wp14:editId="2F3D5279">
            <wp:extent cx="6848475" cy="289531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7298" cy="2907496"/>
                    </a:xfrm>
                    <a:prstGeom prst="rect">
                      <a:avLst/>
                    </a:prstGeom>
                  </pic:spPr>
                </pic:pic>
              </a:graphicData>
            </a:graphic>
          </wp:inline>
        </w:drawing>
      </w:r>
    </w:p>
    <w:p w14:paraId="0330AB5A" w14:textId="1F909AA4" w:rsidR="009F35B1" w:rsidRPr="00851F08" w:rsidRDefault="009F35B1" w:rsidP="009F35B1">
      <w:pPr>
        <w:ind w:left="-990"/>
        <w:rPr>
          <w:rFonts w:asciiTheme="minorHAnsi" w:hAnsiTheme="minorHAnsi"/>
          <w:sz w:val="24"/>
          <w:szCs w:val="24"/>
        </w:rPr>
      </w:pPr>
      <w:r w:rsidRPr="009F35B1">
        <w:rPr>
          <w:rFonts w:asciiTheme="minorHAnsi" w:hAnsiTheme="minorHAnsi"/>
          <w:sz w:val="24"/>
          <w:szCs w:val="24"/>
        </w:rPr>
        <w:lastRenderedPageBreak/>
        <w:drawing>
          <wp:inline distT="0" distB="0" distL="0" distR="0" wp14:anchorId="09894FB0" wp14:editId="1E8D281F">
            <wp:extent cx="9096375" cy="674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96375" cy="6743700"/>
                    </a:xfrm>
                    <a:prstGeom prst="rect">
                      <a:avLst/>
                    </a:prstGeom>
                  </pic:spPr>
                </pic:pic>
              </a:graphicData>
            </a:graphic>
          </wp:inline>
        </w:drawing>
      </w:r>
    </w:p>
    <w:p w14:paraId="406D588C" w14:textId="4B253AB6" w:rsidR="004B3AEB" w:rsidRDefault="004B3AEB" w:rsidP="004B3AEB">
      <w:pPr>
        <w:rPr>
          <w:rFonts w:asciiTheme="minorHAnsi" w:hAnsiTheme="minorHAnsi"/>
          <w:sz w:val="24"/>
          <w:szCs w:val="24"/>
        </w:rPr>
      </w:pPr>
      <w:r w:rsidRPr="00851F08">
        <w:rPr>
          <w:rFonts w:asciiTheme="minorHAnsi" w:hAnsiTheme="minorHAnsi"/>
          <w:sz w:val="24"/>
          <w:szCs w:val="24"/>
        </w:rPr>
        <w:lastRenderedPageBreak/>
        <w:t>Question 3 (worth 5 marks)</w:t>
      </w:r>
    </w:p>
    <w:p w14:paraId="6E4A4463" w14:textId="7E27D0E1" w:rsidR="00B5609B" w:rsidRDefault="00B5609B" w:rsidP="004B3AEB">
      <w:pPr>
        <w:rPr>
          <w:rFonts w:asciiTheme="minorHAnsi" w:hAnsiTheme="minorHAnsi"/>
          <w:sz w:val="24"/>
          <w:szCs w:val="24"/>
        </w:rPr>
      </w:pPr>
      <w:r>
        <w:rPr>
          <w:rFonts w:asciiTheme="minorHAnsi" w:hAnsiTheme="minorHAnsi"/>
          <w:sz w:val="24"/>
          <w:szCs w:val="24"/>
        </w:rPr>
        <w:t xml:space="preserve">The above scenario assumes that t-shirts are one size fits all.  What would happen if </w:t>
      </w:r>
      <w:proofErr w:type="spellStart"/>
      <w:r>
        <w:rPr>
          <w:rFonts w:asciiTheme="minorHAnsi" w:hAnsiTheme="minorHAnsi"/>
          <w:sz w:val="24"/>
          <w:szCs w:val="24"/>
        </w:rPr>
        <w:t>ProTKD</w:t>
      </w:r>
      <w:proofErr w:type="spellEnd"/>
      <w:r>
        <w:rPr>
          <w:rFonts w:asciiTheme="minorHAnsi" w:hAnsiTheme="minorHAnsi"/>
          <w:sz w:val="24"/>
          <w:szCs w:val="24"/>
        </w:rPr>
        <w:t xml:space="preserve"> decided to stock t-shirts in different sizes?  Please describe in English how you change the current model to support the new requirements.</w:t>
      </w:r>
    </w:p>
    <w:p w14:paraId="58854445" w14:textId="4B9B2381" w:rsidR="00724D9E" w:rsidRPr="00851F08" w:rsidRDefault="00724D9E" w:rsidP="004B3AEB">
      <w:pPr>
        <w:rPr>
          <w:rFonts w:asciiTheme="minorHAnsi" w:hAnsiTheme="minorHAnsi"/>
          <w:sz w:val="24"/>
          <w:szCs w:val="24"/>
        </w:rPr>
      </w:pPr>
      <w:r>
        <w:rPr>
          <w:rFonts w:asciiTheme="minorHAnsi" w:hAnsiTheme="minorHAnsi"/>
          <w:sz w:val="24"/>
          <w:szCs w:val="24"/>
        </w:rPr>
        <w:t>Answer: To accommodate different sizes we have to add another attribute of t-shirt size in our model and also when we display the list and quantity of t-shirts we can also ask at that point the size the user wants and how many they want afterwards.</w:t>
      </w:r>
    </w:p>
    <w:p w14:paraId="5782B0EB" w14:textId="3A92E4D4" w:rsidR="00EB72C8" w:rsidRDefault="00032040" w:rsidP="00EB72C8">
      <w:pPr>
        <w:rPr>
          <w:rFonts w:asciiTheme="minorHAnsi" w:hAnsiTheme="minorHAnsi"/>
          <w:sz w:val="24"/>
          <w:szCs w:val="24"/>
        </w:rPr>
      </w:pPr>
      <w:r>
        <w:rPr>
          <w:rFonts w:asciiTheme="minorHAnsi" w:hAnsiTheme="minorHAnsi"/>
          <w:sz w:val="24"/>
          <w:szCs w:val="24"/>
        </w:rPr>
        <w:t>Question 4</w:t>
      </w:r>
      <w:r w:rsidR="00EB72C8" w:rsidRPr="00851F08">
        <w:rPr>
          <w:rFonts w:asciiTheme="minorHAnsi" w:hAnsiTheme="minorHAnsi"/>
          <w:sz w:val="24"/>
          <w:szCs w:val="24"/>
        </w:rPr>
        <w:t xml:space="preserve"> (worth 5 marks)</w:t>
      </w:r>
    </w:p>
    <w:p w14:paraId="5F5E12F4" w14:textId="19ADE734" w:rsidR="00EB72C8" w:rsidRDefault="00EB72C8" w:rsidP="00EB72C8">
      <w:pPr>
        <w:rPr>
          <w:lang w:val="en-US"/>
        </w:rPr>
      </w:pPr>
      <w:r>
        <w:rPr>
          <w:lang w:val="en-US"/>
        </w:rPr>
        <w:t xml:space="preserve">As well as licensed merchandising, the </w:t>
      </w:r>
      <w:proofErr w:type="spellStart"/>
      <w:r>
        <w:rPr>
          <w:lang w:val="en-US"/>
        </w:rPr>
        <w:t>ProTKD</w:t>
      </w:r>
      <w:proofErr w:type="spellEnd"/>
      <w:r>
        <w:rPr>
          <w:lang w:val="en-US"/>
        </w:rPr>
        <w:t xml:space="preserve"> store sells snacks including granola bars and water.  One of their suppliers has a recall on their granola bars because of </w:t>
      </w:r>
      <w:proofErr w:type="spellStart"/>
      <w:r>
        <w:rPr>
          <w:lang w:val="en-US"/>
        </w:rPr>
        <w:t>bacteria</w:t>
      </w:r>
      <w:proofErr w:type="spellEnd"/>
      <w:r>
        <w:rPr>
          <w:lang w:val="en-US"/>
        </w:rPr>
        <w:t xml:space="preserve"> contamination.  </w:t>
      </w:r>
      <w:proofErr w:type="spellStart"/>
      <w:r>
        <w:rPr>
          <w:lang w:val="en-US"/>
        </w:rPr>
        <w:t>ProTKD</w:t>
      </w:r>
      <w:proofErr w:type="spellEnd"/>
      <w:r>
        <w:rPr>
          <w:lang w:val="en-US"/>
        </w:rPr>
        <w:t xml:space="preserve"> must contact parents who may have purchased the affected product.  How </w:t>
      </w:r>
      <w:proofErr w:type="spellStart"/>
      <w:r>
        <w:rPr>
          <w:lang w:val="en-US"/>
        </w:rPr>
        <w:t>ProTKD</w:t>
      </w:r>
      <w:proofErr w:type="spellEnd"/>
      <w:r>
        <w:rPr>
          <w:lang w:val="en-US"/>
        </w:rPr>
        <w:t xml:space="preserve"> use your model to support this request?  Please describe, in English, any changes to your model that should be made to support this request.</w:t>
      </w:r>
    </w:p>
    <w:p w14:paraId="3F8B797A" w14:textId="42B85247" w:rsidR="00724D9E" w:rsidRDefault="00724D9E" w:rsidP="00EB72C8">
      <w:pPr>
        <w:rPr>
          <w:lang w:val="en-US"/>
        </w:rPr>
      </w:pPr>
      <w:r>
        <w:rPr>
          <w:lang w:val="en-US"/>
        </w:rPr>
        <w:t xml:space="preserve">Answer: If they plan to add more products to sell then we would create a uniform class of item which would include item id and description so as per the scenario above if we need to do a recall on any item we can easily identify it with its </w:t>
      </w:r>
      <w:proofErr w:type="gramStart"/>
      <w:r>
        <w:rPr>
          <w:lang w:val="en-US"/>
        </w:rPr>
        <w:t>id  and</w:t>
      </w:r>
      <w:proofErr w:type="gramEnd"/>
      <w:r>
        <w:rPr>
          <w:lang w:val="en-US"/>
        </w:rPr>
        <w:t xml:space="preserve"> at the time of sale we can use user/customer/</w:t>
      </w:r>
      <w:proofErr w:type="spellStart"/>
      <w:r>
        <w:rPr>
          <w:lang w:val="en-US"/>
        </w:rPr>
        <w:t>parenteId</w:t>
      </w:r>
      <w:proofErr w:type="spellEnd"/>
      <w:r>
        <w:rPr>
          <w:lang w:val="en-US"/>
        </w:rPr>
        <w:t xml:space="preserve"> to see which item is sold to which customer. </w:t>
      </w:r>
    </w:p>
    <w:p w14:paraId="0AF5C178" w14:textId="77777777" w:rsidR="0095645D" w:rsidRDefault="0095645D" w:rsidP="0095645D">
      <w:pPr>
        <w:pStyle w:val="Standard"/>
        <w:tabs>
          <w:tab w:val="right" w:pos="10080"/>
        </w:tabs>
        <w:spacing w:after="0" w:line="240" w:lineRule="auto"/>
        <w:rPr>
          <w:rFonts w:eastAsia="Times New Roman" w:cs="Times New Roman"/>
        </w:rPr>
      </w:pPr>
    </w:p>
    <w:p w14:paraId="110BBF1C" w14:textId="5414669B" w:rsidR="0095645D" w:rsidRDefault="0095645D" w:rsidP="0095645D">
      <w:pPr>
        <w:pStyle w:val="Standard"/>
        <w:tabs>
          <w:tab w:val="right" w:pos="10080"/>
        </w:tabs>
        <w:spacing w:after="0" w:line="240" w:lineRule="auto"/>
        <w:rPr>
          <w:rFonts w:eastAsia="Times New Roman" w:cs="Times New Roman"/>
          <w:b/>
          <w:color w:val="FF0000"/>
          <w:sz w:val="28"/>
          <w:szCs w:val="28"/>
        </w:rPr>
      </w:pPr>
      <w:r>
        <w:rPr>
          <w:rFonts w:eastAsia="Times New Roman" w:cs="Times New Roman"/>
          <w:b/>
          <w:color w:val="FF0000"/>
          <w:sz w:val="28"/>
          <w:szCs w:val="28"/>
        </w:rPr>
        <w:t>Part 2</w:t>
      </w:r>
      <w:r w:rsidRPr="0095645D">
        <w:rPr>
          <w:rFonts w:eastAsia="Times New Roman" w:cs="Times New Roman"/>
          <w:b/>
          <w:color w:val="FF0000"/>
          <w:sz w:val="28"/>
          <w:szCs w:val="28"/>
        </w:rPr>
        <w:t>: S</w:t>
      </w:r>
      <w:r>
        <w:rPr>
          <w:rFonts w:eastAsia="Times New Roman" w:cs="Times New Roman"/>
          <w:b/>
          <w:color w:val="FF0000"/>
          <w:sz w:val="28"/>
          <w:szCs w:val="28"/>
        </w:rPr>
        <w:t>cheduling</w:t>
      </w:r>
    </w:p>
    <w:p w14:paraId="2DB132EF" w14:textId="77777777" w:rsidR="0095645D" w:rsidRPr="0095645D" w:rsidRDefault="0095645D" w:rsidP="0095645D">
      <w:pPr>
        <w:pStyle w:val="Standard"/>
        <w:tabs>
          <w:tab w:val="right" w:pos="10080"/>
        </w:tabs>
        <w:spacing w:after="0" w:line="240" w:lineRule="auto"/>
        <w:rPr>
          <w:rFonts w:eastAsia="Times New Roman" w:cs="Times New Roman"/>
          <w:b/>
          <w:color w:val="FF0000"/>
          <w:sz w:val="28"/>
          <w:szCs w:val="28"/>
        </w:rPr>
      </w:pPr>
    </w:p>
    <w:p w14:paraId="4554AC67" w14:textId="43002334" w:rsidR="0095645D" w:rsidRPr="0095645D" w:rsidRDefault="0095645D" w:rsidP="00EB72C8">
      <w:pPr>
        <w:rPr>
          <w:rFonts w:asciiTheme="minorHAnsi" w:hAnsiTheme="minorHAnsi"/>
          <w:sz w:val="24"/>
          <w:szCs w:val="24"/>
        </w:rPr>
      </w:pPr>
      <w:r>
        <w:rPr>
          <w:rFonts w:asciiTheme="minorHAnsi" w:hAnsiTheme="minorHAnsi"/>
          <w:sz w:val="24"/>
          <w:szCs w:val="24"/>
        </w:rPr>
        <w:t>You participated in a scheduling activity as part of week 9.  Please use that activity as the case study for this part of the test.</w:t>
      </w:r>
    </w:p>
    <w:p w14:paraId="0A20F997" w14:textId="23909AC8" w:rsidR="00B5609B" w:rsidRDefault="00B5609B" w:rsidP="00851F08">
      <w:pPr>
        <w:rPr>
          <w:rFonts w:asciiTheme="minorHAnsi" w:hAnsiTheme="minorHAnsi"/>
          <w:sz w:val="24"/>
          <w:szCs w:val="24"/>
        </w:rPr>
      </w:pPr>
      <w:r>
        <w:rPr>
          <w:rFonts w:asciiTheme="minorHAnsi" w:hAnsiTheme="minorHAnsi"/>
          <w:sz w:val="24"/>
          <w:szCs w:val="24"/>
        </w:rPr>
        <w:t>Q</w:t>
      </w:r>
      <w:r w:rsidR="00032040">
        <w:rPr>
          <w:rFonts w:asciiTheme="minorHAnsi" w:hAnsiTheme="minorHAnsi"/>
          <w:sz w:val="24"/>
          <w:szCs w:val="24"/>
        </w:rPr>
        <w:t>uestion 5</w:t>
      </w:r>
      <w:r>
        <w:rPr>
          <w:rFonts w:asciiTheme="minorHAnsi" w:hAnsiTheme="minorHAnsi"/>
          <w:sz w:val="24"/>
          <w:szCs w:val="24"/>
        </w:rPr>
        <w:t xml:space="preserve"> – </w:t>
      </w:r>
      <w:r w:rsidR="0095645D">
        <w:rPr>
          <w:rFonts w:asciiTheme="minorHAnsi" w:hAnsiTheme="minorHAnsi"/>
          <w:sz w:val="24"/>
          <w:szCs w:val="24"/>
        </w:rPr>
        <w:t>Class Diagram (worth 10 marks)</w:t>
      </w:r>
    </w:p>
    <w:p w14:paraId="624758FD" w14:textId="51E9025C" w:rsidR="001D16EC" w:rsidRDefault="00B5609B" w:rsidP="00851F08">
      <w:pPr>
        <w:rPr>
          <w:rFonts w:asciiTheme="minorHAnsi" w:hAnsiTheme="minorHAnsi"/>
          <w:sz w:val="24"/>
          <w:szCs w:val="24"/>
        </w:rPr>
      </w:pPr>
      <w:r>
        <w:rPr>
          <w:rFonts w:asciiTheme="minorHAnsi" w:hAnsiTheme="minorHAnsi"/>
          <w:sz w:val="24"/>
          <w:szCs w:val="24"/>
        </w:rPr>
        <w:t>Your task is to create a class diagram to support the activity and the scenario described below.</w:t>
      </w:r>
    </w:p>
    <w:p w14:paraId="5AC5525F" w14:textId="7657A167" w:rsidR="00324226" w:rsidRDefault="00324226" w:rsidP="00851F08">
      <w:pPr>
        <w:rPr>
          <w:rFonts w:asciiTheme="minorHAnsi" w:hAnsiTheme="minorHAnsi"/>
          <w:sz w:val="24"/>
          <w:szCs w:val="24"/>
        </w:rPr>
      </w:pPr>
      <w:r w:rsidRPr="00324226">
        <w:rPr>
          <w:rFonts w:asciiTheme="minorHAnsi" w:hAnsiTheme="minorHAnsi"/>
          <w:sz w:val="24"/>
          <w:szCs w:val="24"/>
        </w:rPr>
        <w:lastRenderedPageBreak/>
        <w:drawing>
          <wp:inline distT="0" distB="0" distL="0" distR="0" wp14:anchorId="1AD7DE89" wp14:editId="6680F9D2">
            <wp:extent cx="539115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3962400"/>
                    </a:xfrm>
                    <a:prstGeom prst="rect">
                      <a:avLst/>
                    </a:prstGeom>
                  </pic:spPr>
                </pic:pic>
              </a:graphicData>
            </a:graphic>
          </wp:inline>
        </w:drawing>
      </w:r>
    </w:p>
    <w:p w14:paraId="7183307D" w14:textId="77777777" w:rsidR="00B5609B" w:rsidRPr="00680FDD" w:rsidRDefault="00B5609B" w:rsidP="00B5609B">
      <w:pPr>
        <w:pStyle w:val="ListParagraph"/>
        <w:ind w:left="0"/>
      </w:pPr>
    </w:p>
    <w:tbl>
      <w:tblPr>
        <w:tblStyle w:val="TableGrid"/>
        <w:tblW w:w="0" w:type="auto"/>
        <w:tblLook w:val="04A0" w:firstRow="1" w:lastRow="0" w:firstColumn="1" w:lastColumn="0" w:noHBand="0" w:noVBand="1"/>
      </w:tblPr>
      <w:tblGrid>
        <w:gridCol w:w="1878"/>
        <w:gridCol w:w="744"/>
        <w:gridCol w:w="3330"/>
        <w:gridCol w:w="3685"/>
      </w:tblGrid>
      <w:tr w:rsidR="00B5609B" w14:paraId="73372B4B" w14:textId="77777777" w:rsidTr="00B5609B">
        <w:tc>
          <w:tcPr>
            <w:tcW w:w="1878" w:type="dxa"/>
          </w:tcPr>
          <w:p w14:paraId="50E8295D" w14:textId="77777777" w:rsidR="00B5609B" w:rsidRDefault="00B5609B" w:rsidP="0020253B">
            <w:r>
              <w:t>Use Case Name</w:t>
            </w:r>
          </w:p>
        </w:tc>
        <w:tc>
          <w:tcPr>
            <w:tcW w:w="7739" w:type="dxa"/>
            <w:gridSpan w:val="3"/>
          </w:tcPr>
          <w:p w14:paraId="7587BBA9" w14:textId="57DEA69B" w:rsidR="00B5609B" w:rsidRDefault="00B5609B" w:rsidP="0020253B">
            <w:r>
              <w:t>Query Scheduled Classes for a Professor</w:t>
            </w:r>
          </w:p>
        </w:tc>
      </w:tr>
      <w:tr w:rsidR="00B5609B" w14:paraId="50B18166" w14:textId="77777777" w:rsidTr="00B5609B">
        <w:tc>
          <w:tcPr>
            <w:tcW w:w="1878" w:type="dxa"/>
          </w:tcPr>
          <w:p w14:paraId="2684C17A" w14:textId="77777777" w:rsidR="00B5609B" w:rsidRDefault="00B5609B" w:rsidP="0020253B">
            <w:r>
              <w:t>Triggering Event</w:t>
            </w:r>
          </w:p>
        </w:tc>
        <w:tc>
          <w:tcPr>
            <w:tcW w:w="7739" w:type="dxa"/>
            <w:gridSpan w:val="3"/>
          </w:tcPr>
          <w:p w14:paraId="4DFF2815" w14:textId="7D8E8F36" w:rsidR="00B5609B" w:rsidRDefault="00B5609B" w:rsidP="0020253B">
            <w:r>
              <w:t>Professor requests their schedule</w:t>
            </w:r>
          </w:p>
        </w:tc>
      </w:tr>
      <w:tr w:rsidR="00B5609B" w14:paraId="583D4085" w14:textId="77777777" w:rsidTr="00B5609B">
        <w:tc>
          <w:tcPr>
            <w:tcW w:w="1878" w:type="dxa"/>
          </w:tcPr>
          <w:p w14:paraId="44BE02BE" w14:textId="77777777" w:rsidR="00B5609B" w:rsidRDefault="00B5609B" w:rsidP="0020253B">
            <w:r>
              <w:t>Brief Description</w:t>
            </w:r>
          </w:p>
        </w:tc>
        <w:tc>
          <w:tcPr>
            <w:tcW w:w="7739" w:type="dxa"/>
            <w:gridSpan w:val="3"/>
          </w:tcPr>
          <w:p w14:paraId="487C00F3" w14:textId="709A5BAC" w:rsidR="00B5609B" w:rsidRDefault="00B5609B" w:rsidP="00B5609B">
            <w:r>
              <w:t>Allows a professor to request their scheduled with assigned classes and room numbers.  The query must produce an online report displaying the professor’s assigned classes for a week.</w:t>
            </w:r>
          </w:p>
        </w:tc>
      </w:tr>
      <w:tr w:rsidR="00B5609B" w14:paraId="5B01F674" w14:textId="77777777" w:rsidTr="00B5609B">
        <w:tc>
          <w:tcPr>
            <w:tcW w:w="1878" w:type="dxa"/>
          </w:tcPr>
          <w:p w14:paraId="40E10AC7" w14:textId="77777777" w:rsidR="00B5609B" w:rsidRDefault="00B5609B" w:rsidP="0020253B">
            <w:r>
              <w:t>Actors</w:t>
            </w:r>
          </w:p>
        </w:tc>
        <w:tc>
          <w:tcPr>
            <w:tcW w:w="7739" w:type="dxa"/>
            <w:gridSpan w:val="3"/>
          </w:tcPr>
          <w:p w14:paraId="146753AE" w14:textId="6C815E05" w:rsidR="00B5609B" w:rsidRDefault="00B5609B" w:rsidP="0020253B">
            <w:r>
              <w:t>Professor</w:t>
            </w:r>
          </w:p>
        </w:tc>
      </w:tr>
      <w:tr w:rsidR="00B5609B" w14:paraId="48D907E9" w14:textId="77777777" w:rsidTr="00B5609B">
        <w:tc>
          <w:tcPr>
            <w:tcW w:w="1878" w:type="dxa"/>
          </w:tcPr>
          <w:p w14:paraId="75589B7A" w14:textId="77777777" w:rsidR="00B5609B" w:rsidRDefault="00B5609B" w:rsidP="0020253B">
            <w:r>
              <w:t>Related Use Cases</w:t>
            </w:r>
          </w:p>
        </w:tc>
        <w:tc>
          <w:tcPr>
            <w:tcW w:w="7739" w:type="dxa"/>
            <w:gridSpan w:val="3"/>
          </w:tcPr>
          <w:p w14:paraId="63518144" w14:textId="77777777" w:rsidR="00B5609B" w:rsidRDefault="00B5609B" w:rsidP="0020253B"/>
        </w:tc>
      </w:tr>
      <w:tr w:rsidR="00B5609B" w14:paraId="23A6B0EA" w14:textId="77777777" w:rsidTr="00B5609B">
        <w:tc>
          <w:tcPr>
            <w:tcW w:w="1878" w:type="dxa"/>
          </w:tcPr>
          <w:p w14:paraId="4911594D" w14:textId="77777777" w:rsidR="00B5609B" w:rsidRDefault="00B5609B" w:rsidP="0020253B">
            <w:r>
              <w:t>Preconditions</w:t>
            </w:r>
          </w:p>
        </w:tc>
        <w:tc>
          <w:tcPr>
            <w:tcW w:w="7739" w:type="dxa"/>
            <w:gridSpan w:val="3"/>
          </w:tcPr>
          <w:p w14:paraId="399BA8C7" w14:textId="086361D5" w:rsidR="00B5609B" w:rsidRDefault="00B5609B" w:rsidP="0020253B">
            <w:r>
              <w:t>Professor has opened the Employee Menu</w:t>
            </w:r>
          </w:p>
        </w:tc>
      </w:tr>
      <w:tr w:rsidR="00B5609B" w14:paraId="475DD78C" w14:textId="77777777" w:rsidTr="00B5609B">
        <w:tc>
          <w:tcPr>
            <w:tcW w:w="1878" w:type="dxa"/>
          </w:tcPr>
          <w:p w14:paraId="4CDDB395" w14:textId="77777777" w:rsidR="00B5609B" w:rsidRDefault="00B5609B" w:rsidP="0020253B">
            <w:r>
              <w:t>Post Conditions</w:t>
            </w:r>
          </w:p>
        </w:tc>
        <w:tc>
          <w:tcPr>
            <w:tcW w:w="7739" w:type="dxa"/>
            <w:gridSpan w:val="3"/>
          </w:tcPr>
          <w:p w14:paraId="703F4C45" w14:textId="4E0A579A" w:rsidR="00B5609B" w:rsidRDefault="00B5609B" w:rsidP="0020253B">
            <w:r>
              <w:t>Online report is displayed to the professor.</w:t>
            </w:r>
          </w:p>
        </w:tc>
      </w:tr>
      <w:tr w:rsidR="00B5609B" w14:paraId="22DDB6B5" w14:textId="77777777" w:rsidTr="00B5609B">
        <w:tc>
          <w:tcPr>
            <w:tcW w:w="1878" w:type="dxa"/>
          </w:tcPr>
          <w:p w14:paraId="7622DFA9" w14:textId="77777777" w:rsidR="00B5609B" w:rsidRDefault="00B5609B" w:rsidP="0020253B">
            <w:r>
              <w:t>Flow of activities</w:t>
            </w:r>
          </w:p>
        </w:tc>
        <w:tc>
          <w:tcPr>
            <w:tcW w:w="4054" w:type="dxa"/>
            <w:gridSpan w:val="2"/>
          </w:tcPr>
          <w:p w14:paraId="32EB5360" w14:textId="77777777" w:rsidR="00B5609B" w:rsidRDefault="00B5609B" w:rsidP="0020253B">
            <w:r>
              <w:t>Actor</w:t>
            </w:r>
          </w:p>
        </w:tc>
        <w:tc>
          <w:tcPr>
            <w:tcW w:w="3685" w:type="dxa"/>
          </w:tcPr>
          <w:p w14:paraId="08EA62D2" w14:textId="77777777" w:rsidR="00B5609B" w:rsidRDefault="00B5609B" w:rsidP="0020253B">
            <w:r>
              <w:t>System</w:t>
            </w:r>
          </w:p>
        </w:tc>
      </w:tr>
      <w:tr w:rsidR="00B5609B" w14:paraId="0FB3B958" w14:textId="77777777" w:rsidTr="00B5609B">
        <w:tc>
          <w:tcPr>
            <w:tcW w:w="1878" w:type="dxa"/>
          </w:tcPr>
          <w:p w14:paraId="2EB6FBDF" w14:textId="77777777" w:rsidR="00B5609B" w:rsidRDefault="00B5609B" w:rsidP="0020253B"/>
        </w:tc>
        <w:tc>
          <w:tcPr>
            <w:tcW w:w="724" w:type="dxa"/>
          </w:tcPr>
          <w:p w14:paraId="3CE963BE" w14:textId="65835F6E" w:rsidR="00B5609B" w:rsidRPr="00B5609B" w:rsidRDefault="00B5609B" w:rsidP="00B5609B">
            <w:pPr>
              <w:ind w:left="360" w:right="-20"/>
            </w:pPr>
            <w:r>
              <w:t>1.</w:t>
            </w:r>
          </w:p>
        </w:tc>
        <w:tc>
          <w:tcPr>
            <w:tcW w:w="3330" w:type="dxa"/>
          </w:tcPr>
          <w:p w14:paraId="60A43FAC" w14:textId="3CAB6554" w:rsidR="00B5609B" w:rsidRDefault="00B5609B" w:rsidP="0020253B">
            <w:pPr>
              <w:pStyle w:val="ListParagraph"/>
              <w:ind w:left="0"/>
              <w:jc w:val="both"/>
            </w:pPr>
            <w:r>
              <w:t>Requests Schedule</w:t>
            </w:r>
          </w:p>
        </w:tc>
        <w:tc>
          <w:tcPr>
            <w:tcW w:w="3685" w:type="dxa"/>
          </w:tcPr>
          <w:p w14:paraId="182B868C" w14:textId="7C6165F6" w:rsidR="00B5609B" w:rsidRDefault="00B5609B" w:rsidP="0020253B">
            <w:r>
              <w:t>Uses login information to retrieve a schedule for the professor</w:t>
            </w:r>
          </w:p>
          <w:p w14:paraId="58D57343" w14:textId="77777777" w:rsidR="00B5609B" w:rsidRDefault="00B5609B" w:rsidP="0020253B"/>
        </w:tc>
      </w:tr>
      <w:tr w:rsidR="00B5609B" w14:paraId="0A575A91" w14:textId="77777777" w:rsidTr="00B5609B">
        <w:tc>
          <w:tcPr>
            <w:tcW w:w="1878" w:type="dxa"/>
          </w:tcPr>
          <w:p w14:paraId="1EA58E2C" w14:textId="77777777" w:rsidR="00B5609B" w:rsidRDefault="00B5609B" w:rsidP="0020253B">
            <w:r>
              <w:t>Exception Conditions</w:t>
            </w:r>
          </w:p>
        </w:tc>
        <w:tc>
          <w:tcPr>
            <w:tcW w:w="7739" w:type="dxa"/>
            <w:gridSpan w:val="3"/>
          </w:tcPr>
          <w:p w14:paraId="504BE32F" w14:textId="2121B1DA" w:rsidR="00B5609B" w:rsidRPr="00611192" w:rsidRDefault="00260B96" w:rsidP="00260B96">
            <w:pPr>
              <w:pStyle w:val="ListParagraph"/>
              <w:numPr>
                <w:ilvl w:val="0"/>
                <w:numId w:val="2"/>
              </w:numPr>
              <w:spacing w:after="0" w:line="240" w:lineRule="auto"/>
            </w:pPr>
            <w:r>
              <w:t>Professor</w:t>
            </w:r>
            <w:r w:rsidR="00B5609B">
              <w:t xml:space="preserve"> chooses to cancel </w:t>
            </w:r>
            <w:r>
              <w:t>retrieving their schedule</w:t>
            </w:r>
          </w:p>
        </w:tc>
      </w:tr>
    </w:tbl>
    <w:p w14:paraId="543A3402" w14:textId="77777777" w:rsidR="00B5609B" w:rsidRPr="00282B99" w:rsidRDefault="00B5609B" w:rsidP="00B5609B">
      <w:pPr>
        <w:pStyle w:val="ListParagraph"/>
        <w:ind w:left="0"/>
      </w:pPr>
    </w:p>
    <w:p w14:paraId="399520B9" w14:textId="4CC1C773" w:rsidR="0095645D" w:rsidRDefault="00032040" w:rsidP="00851F08">
      <w:pPr>
        <w:rPr>
          <w:rFonts w:asciiTheme="minorHAnsi" w:hAnsiTheme="minorHAnsi"/>
          <w:sz w:val="24"/>
          <w:szCs w:val="24"/>
        </w:rPr>
      </w:pPr>
      <w:r>
        <w:rPr>
          <w:rFonts w:asciiTheme="minorHAnsi" w:hAnsiTheme="minorHAnsi"/>
          <w:sz w:val="24"/>
          <w:szCs w:val="24"/>
        </w:rPr>
        <w:t>Question 6</w:t>
      </w:r>
      <w:r w:rsidR="0095645D">
        <w:rPr>
          <w:rFonts w:asciiTheme="minorHAnsi" w:hAnsiTheme="minorHAnsi"/>
          <w:sz w:val="24"/>
          <w:szCs w:val="24"/>
        </w:rPr>
        <w:t xml:space="preserve"> – Sequence </w:t>
      </w:r>
      <w:proofErr w:type="gramStart"/>
      <w:r w:rsidR="0095645D">
        <w:rPr>
          <w:rFonts w:asciiTheme="minorHAnsi" w:hAnsiTheme="minorHAnsi"/>
          <w:sz w:val="24"/>
          <w:szCs w:val="24"/>
        </w:rPr>
        <w:t>diagram  (</w:t>
      </w:r>
      <w:proofErr w:type="gramEnd"/>
      <w:r w:rsidR="0095645D">
        <w:rPr>
          <w:rFonts w:asciiTheme="minorHAnsi" w:hAnsiTheme="minorHAnsi"/>
          <w:sz w:val="24"/>
          <w:szCs w:val="24"/>
        </w:rPr>
        <w:t>worth 5 marks)</w:t>
      </w:r>
    </w:p>
    <w:p w14:paraId="7295FC42" w14:textId="32AD6756" w:rsidR="0095645D" w:rsidRDefault="0095645D" w:rsidP="00851F08">
      <w:pPr>
        <w:rPr>
          <w:rFonts w:asciiTheme="minorHAnsi" w:hAnsiTheme="minorHAnsi"/>
          <w:sz w:val="24"/>
          <w:szCs w:val="24"/>
        </w:rPr>
      </w:pPr>
      <w:r>
        <w:rPr>
          <w:rFonts w:asciiTheme="minorHAnsi" w:hAnsiTheme="minorHAnsi"/>
          <w:sz w:val="24"/>
          <w:szCs w:val="24"/>
        </w:rPr>
        <w:t>Please complete an object level sequence diagram to support the above scenario.</w:t>
      </w:r>
    </w:p>
    <w:p w14:paraId="41621067" w14:textId="152EF8B4" w:rsidR="00435182" w:rsidRDefault="00435182" w:rsidP="00851F08">
      <w:pPr>
        <w:rPr>
          <w:rFonts w:asciiTheme="minorHAnsi" w:hAnsiTheme="minorHAnsi"/>
          <w:sz w:val="24"/>
          <w:szCs w:val="24"/>
        </w:rPr>
      </w:pPr>
      <w:r w:rsidRPr="00435182">
        <w:rPr>
          <w:rFonts w:asciiTheme="minorHAnsi" w:hAnsiTheme="minorHAnsi"/>
          <w:sz w:val="24"/>
          <w:szCs w:val="24"/>
        </w:rPr>
        <w:drawing>
          <wp:inline distT="0" distB="0" distL="0" distR="0" wp14:anchorId="4607CC82" wp14:editId="6BB72993">
            <wp:extent cx="8321040" cy="429704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21040" cy="4297045"/>
                    </a:xfrm>
                    <a:prstGeom prst="rect">
                      <a:avLst/>
                    </a:prstGeom>
                  </pic:spPr>
                </pic:pic>
              </a:graphicData>
            </a:graphic>
          </wp:inline>
        </w:drawing>
      </w:r>
    </w:p>
    <w:p w14:paraId="78A64320" w14:textId="28246ACE" w:rsidR="00851F08" w:rsidRDefault="00F32D0D" w:rsidP="00851F08">
      <w:pPr>
        <w:rPr>
          <w:rFonts w:asciiTheme="minorHAnsi" w:hAnsiTheme="minorHAnsi"/>
          <w:sz w:val="24"/>
          <w:szCs w:val="24"/>
          <w:lang w:val="en-US"/>
        </w:rPr>
      </w:pPr>
      <w:r w:rsidRPr="00F32D0D">
        <w:rPr>
          <w:rFonts w:asciiTheme="minorHAnsi" w:hAnsiTheme="minorHAnsi"/>
          <w:sz w:val="24"/>
          <w:szCs w:val="24"/>
          <w:lang w:val="en-US"/>
        </w:rPr>
        <w:lastRenderedPageBreak/>
        <w:drawing>
          <wp:inline distT="0" distB="0" distL="0" distR="0" wp14:anchorId="350E9A42" wp14:editId="0C40AC73">
            <wp:extent cx="535305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971925"/>
                    </a:xfrm>
                    <a:prstGeom prst="rect">
                      <a:avLst/>
                    </a:prstGeom>
                  </pic:spPr>
                </pic:pic>
              </a:graphicData>
            </a:graphic>
          </wp:inline>
        </w:drawing>
      </w:r>
    </w:p>
    <w:p w14:paraId="18222F10" w14:textId="2EC3FB06" w:rsidR="00F32D0D" w:rsidRDefault="00F32D0D" w:rsidP="00851F08">
      <w:pPr>
        <w:rPr>
          <w:rFonts w:asciiTheme="minorHAnsi" w:hAnsiTheme="minorHAnsi"/>
          <w:sz w:val="24"/>
          <w:szCs w:val="24"/>
          <w:lang w:val="en-US"/>
        </w:rPr>
      </w:pPr>
      <w:r w:rsidRPr="00F32D0D">
        <w:rPr>
          <w:rFonts w:asciiTheme="minorHAnsi" w:hAnsiTheme="minorHAnsi"/>
          <w:sz w:val="24"/>
          <w:szCs w:val="24"/>
          <w:lang w:val="en-US"/>
        </w:rPr>
        <w:lastRenderedPageBreak/>
        <w:drawing>
          <wp:inline distT="0" distB="0" distL="0" distR="0" wp14:anchorId="64EE4914" wp14:editId="24767795">
            <wp:extent cx="535305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3971925"/>
                    </a:xfrm>
                    <a:prstGeom prst="rect">
                      <a:avLst/>
                    </a:prstGeom>
                  </pic:spPr>
                </pic:pic>
              </a:graphicData>
            </a:graphic>
          </wp:inline>
        </w:drawing>
      </w:r>
    </w:p>
    <w:p w14:paraId="2F81DF6F" w14:textId="24657F64" w:rsidR="00C57345" w:rsidRDefault="00C57345" w:rsidP="00851F08">
      <w:pPr>
        <w:rPr>
          <w:rFonts w:asciiTheme="minorHAnsi" w:hAnsiTheme="minorHAnsi"/>
          <w:sz w:val="24"/>
          <w:szCs w:val="24"/>
          <w:lang w:val="en-US"/>
        </w:rPr>
      </w:pPr>
    </w:p>
    <w:p w14:paraId="64D4DF8A" w14:textId="77777777" w:rsidR="00C57345" w:rsidRPr="00851F08" w:rsidRDefault="00C57345" w:rsidP="00851F08">
      <w:pPr>
        <w:rPr>
          <w:rFonts w:asciiTheme="minorHAnsi" w:hAnsiTheme="minorHAnsi"/>
          <w:sz w:val="24"/>
          <w:szCs w:val="24"/>
          <w:lang w:val="en-US"/>
        </w:rPr>
      </w:pPr>
      <w:bookmarkStart w:id="0" w:name="_GoBack"/>
      <w:bookmarkEnd w:id="0"/>
    </w:p>
    <w:p w14:paraId="0189A6B7" w14:textId="7DAB46B1" w:rsidR="000B7186" w:rsidRPr="00851F08" w:rsidRDefault="00C57345" w:rsidP="00851F08">
      <w:pPr>
        <w:rPr>
          <w:rFonts w:asciiTheme="minorHAnsi" w:hAnsiTheme="minorHAnsi"/>
          <w:sz w:val="24"/>
          <w:szCs w:val="24"/>
        </w:rPr>
      </w:pPr>
      <w:r>
        <w:rPr>
          <w:rFonts w:asciiTheme="minorHAnsi" w:hAnsiTheme="minorHAnsi"/>
          <w:sz w:val="24"/>
          <w:szCs w:val="24"/>
        </w:rPr>
        <w:t>**I have only used class notes, lab answers and discussion answers as reference**</w:t>
      </w:r>
    </w:p>
    <w:sectPr w:rsidR="000B7186" w:rsidRPr="00851F08" w:rsidSect="00D70590">
      <w:footerReference w:type="default" r:id="rId16"/>
      <w:headerReference w:type="first" r:id="rId17"/>
      <w:footerReference w:type="first" r:id="rId18"/>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E1448" w14:textId="77777777" w:rsidR="0039575D" w:rsidRDefault="0039575D">
      <w:pPr>
        <w:spacing w:after="0" w:line="240" w:lineRule="auto"/>
      </w:pPr>
      <w:r>
        <w:separator/>
      </w:r>
    </w:p>
  </w:endnote>
  <w:endnote w:type="continuationSeparator" w:id="0">
    <w:p w14:paraId="3CEEAAA9" w14:textId="77777777" w:rsidR="0039575D" w:rsidRDefault="0039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D1D6" w14:textId="687F721E"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5D150D">
      <w:rPr>
        <w:noProof/>
        <w:color w:val="4C4C4C"/>
        <w:sz w:val="20"/>
        <w:szCs w:val="20"/>
      </w:rPr>
      <w:t>4</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5497" w14:textId="4910B98A"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5D150D">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6E37C" w14:textId="77777777" w:rsidR="0039575D" w:rsidRDefault="0039575D">
      <w:pPr>
        <w:spacing w:after="0" w:line="240" w:lineRule="auto"/>
      </w:pPr>
      <w:r>
        <w:rPr>
          <w:color w:val="000000"/>
        </w:rPr>
        <w:separator/>
      </w:r>
    </w:p>
  </w:footnote>
  <w:footnote w:type="continuationSeparator" w:id="0">
    <w:p w14:paraId="225B0512" w14:textId="77777777" w:rsidR="0039575D" w:rsidRDefault="00395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F52D" w14:textId="50EEE6AE" w:rsidR="0093506E" w:rsidRDefault="00737E0A">
    <w:pPr>
      <w:pStyle w:val="Footer"/>
      <w:tabs>
        <w:tab w:val="clear" w:pos="4680"/>
        <w:tab w:val="clear" w:pos="9360"/>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proofErr w:type="spellStart"/>
    <w:r w:rsidR="00564B7D">
      <w:rPr>
        <w:color w:val="4C4C4C"/>
        <w:sz w:val="20"/>
        <w:szCs w:val="20"/>
      </w:rPr>
      <w:t>SalesScheduling</w:t>
    </w:r>
    <w:proofErr w:type="spellEnd"/>
    <w:r>
      <w:rPr>
        <w:color w:val="4C4C4C"/>
        <w:sz w:val="20"/>
        <w:szCs w:val="20"/>
      </w:rPr>
      <w:t xml:space="preserve"> Test</w:t>
    </w:r>
    <w:r w:rsidR="00D71795">
      <w:rPr>
        <w:color w:val="4C4C4C"/>
        <w:sz w:val="20"/>
        <w:szCs w:val="20"/>
      </w:rPr>
      <w:tab/>
    </w:r>
    <w:r w:rsidR="00A35955">
      <w:rPr>
        <w:color w:val="4C4C4C"/>
        <w:sz w:val="20"/>
        <w:szCs w:val="20"/>
      </w:rPr>
      <w:t>Fall 20</w:t>
    </w:r>
    <w:r w:rsidR="00851F08">
      <w:rPr>
        <w:color w:val="4C4C4C"/>
        <w:sz w:val="20"/>
        <w:szCs w:val="20"/>
      </w:rPr>
      <w:t>20</w:t>
    </w:r>
    <w:r w:rsidR="00F33BB1">
      <w:rPr>
        <w:color w:val="4C4C4C"/>
        <w:sz w:val="20"/>
        <w:szCs w:val="20"/>
      </w:rPr>
      <w:t xml:space="preserve">           </w:t>
    </w:r>
    <w:r w:rsidR="00F33BB1" w:rsidRPr="00F33BB1">
      <w:rPr>
        <w:color w:val="FFFFFF" w:themeColor="background1"/>
        <w:sz w:val="20"/>
        <w:szCs w:val="20"/>
      </w:rPr>
      <w:t xml:space="preserve"> accommodated</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152E"/>
    <w:multiLevelType w:val="hybridMultilevel"/>
    <w:tmpl w:val="B322C3C6"/>
    <w:lvl w:ilvl="0" w:tplc="1009000F">
      <w:start w:val="1"/>
      <w:numFmt w:val="decimal"/>
      <w:lvlText w:val="%1."/>
      <w:lvlJc w:val="left"/>
      <w:pPr>
        <w:ind w:left="9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32040"/>
    <w:rsid w:val="00057C79"/>
    <w:rsid w:val="000B1700"/>
    <w:rsid w:val="000B7186"/>
    <w:rsid w:val="000C380A"/>
    <w:rsid w:val="000E7CFB"/>
    <w:rsid w:val="00147249"/>
    <w:rsid w:val="00164D06"/>
    <w:rsid w:val="00182DAE"/>
    <w:rsid w:val="00190FF3"/>
    <w:rsid w:val="001A1047"/>
    <w:rsid w:val="001D16EC"/>
    <w:rsid w:val="001F50EA"/>
    <w:rsid w:val="00214CFC"/>
    <w:rsid w:val="00260B96"/>
    <w:rsid w:val="002B3FB4"/>
    <w:rsid w:val="002B4139"/>
    <w:rsid w:val="002B553C"/>
    <w:rsid w:val="002D49CB"/>
    <w:rsid w:val="003140BD"/>
    <w:rsid w:val="00314841"/>
    <w:rsid w:val="00324226"/>
    <w:rsid w:val="0039575D"/>
    <w:rsid w:val="003C12CF"/>
    <w:rsid w:val="00431EB9"/>
    <w:rsid w:val="00435182"/>
    <w:rsid w:val="004646A8"/>
    <w:rsid w:val="004B3AEB"/>
    <w:rsid w:val="004E06E8"/>
    <w:rsid w:val="005036D2"/>
    <w:rsid w:val="00525FD5"/>
    <w:rsid w:val="00564B7D"/>
    <w:rsid w:val="005670D0"/>
    <w:rsid w:val="00571765"/>
    <w:rsid w:val="00595876"/>
    <w:rsid w:val="005B3B8B"/>
    <w:rsid w:val="005D150D"/>
    <w:rsid w:val="0064327F"/>
    <w:rsid w:val="00680FDD"/>
    <w:rsid w:val="00693CBF"/>
    <w:rsid w:val="006A06E3"/>
    <w:rsid w:val="00720687"/>
    <w:rsid w:val="00721FC8"/>
    <w:rsid w:val="00724D9E"/>
    <w:rsid w:val="00737E0A"/>
    <w:rsid w:val="00784DFE"/>
    <w:rsid w:val="0084387D"/>
    <w:rsid w:val="00851F08"/>
    <w:rsid w:val="008823F1"/>
    <w:rsid w:val="008C6B12"/>
    <w:rsid w:val="00906CC2"/>
    <w:rsid w:val="00947784"/>
    <w:rsid w:val="0095645D"/>
    <w:rsid w:val="00993C67"/>
    <w:rsid w:val="009A0B63"/>
    <w:rsid w:val="009F0CC1"/>
    <w:rsid w:val="009F35B1"/>
    <w:rsid w:val="00A35955"/>
    <w:rsid w:val="00A35D68"/>
    <w:rsid w:val="00AA3046"/>
    <w:rsid w:val="00AB4711"/>
    <w:rsid w:val="00AC22D5"/>
    <w:rsid w:val="00B1588C"/>
    <w:rsid w:val="00B31211"/>
    <w:rsid w:val="00B5609B"/>
    <w:rsid w:val="00C02A37"/>
    <w:rsid w:val="00C46514"/>
    <w:rsid w:val="00C57345"/>
    <w:rsid w:val="00C74C2F"/>
    <w:rsid w:val="00C75411"/>
    <w:rsid w:val="00CA2414"/>
    <w:rsid w:val="00CB6F7B"/>
    <w:rsid w:val="00CB6FD4"/>
    <w:rsid w:val="00D70590"/>
    <w:rsid w:val="00D71795"/>
    <w:rsid w:val="00D91F23"/>
    <w:rsid w:val="00D948A5"/>
    <w:rsid w:val="00D97694"/>
    <w:rsid w:val="00DA1FDC"/>
    <w:rsid w:val="00E2322A"/>
    <w:rsid w:val="00E50CF0"/>
    <w:rsid w:val="00EA53CF"/>
    <w:rsid w:val="00EB2817"/>
    <w:rsid w:val="00EB72C8"/>
    <w:rsid w:val="00F32D0D"/>
    <w:rsid w:val="00F33BB1"/>
    <w:rsid w:val="00F4545E"/>
    <w:rsid w:val="00F7623B"/>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techserv</cp:lastModifiedBy>
  <cp:revision>2</cp:revision>
  <cp:lastPrinted>2014-10-02T13:19:00Z</cp:lastPrinted>
  <dcterms:created xsi:type="dcterms:W3CDTF">2020-11-27T22:06:00Z</dcterms:created>
  <dcterms:modified xsi:type="dcterms:W3CDTF">2020-11-27T22:06:00Z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