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56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SIM-56-01。所有单位、人员、金额和日期均为虚构数据。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SIM-56-02。所有单位、人员、金额和日期均为虚构数据。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SIM-56-03。所有单位、人员、金额和日期均为虚构数据。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SIM-56-04。所有单位、人员、金额和日期均为虚构数据。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