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w:t>
      </w:r>
      <w:r w:rsidR="00500536">
        <w:t>5</w:t>
      </w:r>
      <w:r w:rsidRPr="00BA2C18">
        <w:t xml:space="preserve"> страниц основного текста, состоит из 3 глав и </w:t>
      </w:r>
      <w:r w:rsidR="00BA2C18" w:rsidRPr="00BA2C18">
        <w:t>6</w:t>
      </w:r>
      <w:r w:rsidRPr="00BA2C18">
        <w:t xml:space="preserve"> приложений.</w:t>
      </w:r>
    </w:p>
    <w:p w:rsidR="00411546" w:rsidRDefault="00334B84" w:rsidP="00B6514E">
      <w:pPr>
        <w:pStyle w:val="12"/>
        <w:outlineLvl w:val="9"/>
        <w:rPr>
          <w:noProof/>
        </w:rPr>
      </w:pPr>
      <w:bookmarkStart w:id="0" w:name="_Toc40008754"/>
      <w:bookmarkStart w:id="1" w:name="_Toc40008764"/>
      <w:bookmarkStart w:id="2" w:name="_Toc40008771"/>
      <w:bookmarkStart w:id="3" w:name="_Toc41959274"/>
      <w:bookmarkStart w:id="4" w:name="_Toc42126132"/>
      <w:bookmarkStart w:id="5" w:name="_Toc42215523"/>
      <w:r>
        <w:rPr>
          <w:rStyle w:val="11"/>
        </w:rPr>
        <w:lastRenderedPageBreak/>
        <w:t>Оглавление</w:t>
      </w:r>
      <w:bookmarkEnd w:id="0"/>
      <w:bookmarkEnd w:id="1"/>
      <w:bookmarkEnd w:id="2"/>
      <w:bookmarkEnd w:id="3"/>
      <w:bookmarkEnd w:id="4"/>
      <w:bookmarkEnd w:id="5"/>
      <w:r w:rsidR="00B6514E">
        <w:fldChar w:fldCharType="begin"/>
      </w:r>
      <w:r w:rsidR="00B6514E">
        <w:instrText xml:space="preserve"> TOC \o "1-1" \h \z \u </w:instrText>
      </w:r>
      <w:r w:rsidR="00B6514E">
        <w:fldChar w:fldCharType="separate"/>
      </w:r>
    </w:p>
    <w:p w:rsidR="00411546" w:rsidRDefault="00CE0EBD">
      <w:pPr>
        <w:pStyle w:val="13"/>
        <w:tabs>
          <w:tab w:val="right" w:leader="dot" w:pos="9911"/>
        </w:tabs>
        <w:rPr>
          <w:rFonts w:asciiTheme="minorHAnsi" w:eastAsiaTheme="minorEastAsia" w:hAnsiTheme="minorHAnsi" w:cstheme="minorBidi"/>
          <w:noProof/>
          <w:color w:val="auto"/>
          <w:sz w:val="22"/>
          <w:szCs w:val="22"/>
        </w:rPr>
      </w:pPr>
      <w:hyperlink w:anchor="_Toc42215524" w:history="1">
        <w:r w:rsidR="00411546" w:rsidRPr="00574A46">
          <w:rPr>
            <w:rStyle w:val="ac"/>
            <w:b/>
            <w:noProof/>
          </w:rPr>
          <w:t>Введение</w:t>
        </w:r>
        <w:r w:rsidR="00411546">
          <w:rPr>
            <w:noProof/>
            <w:webHidden/>
          </w:rPr>
          <w:tab/>
        </w:r>
        <w:r w:rsidR="00411546">
          <w:rPr>
            <w:noProof/>
            <w:webHidden/>
          </w:rPr>
          <w:fldChar w:fldCharType="begin"/>
        </w:r>
        <w:r w:rsidR="00411546">
          <w:rPr>
            <w:noProof/>
            <w:webHidden/>
          </w:rPr>
          <w:instrText xml:space="preserve"> PAGEREF _Toc42215524 \h </w:instrText>
        </w:r>
        <w:r w:rsidR="00411546">
          <w:rPr>
            <w:noProof/>
            <w:webHidden/>
          </w:rPr>
        </w:r>
        <w:r w:rsidR="00411546">
          <w:rPr>
            <w:noProof/>
            <w:webHidden/>
          </w:rPr>
          <w:fldChar w:fldCharType="separate"/>
        </w:r>
        <w:r w:rsidR="00411546">
          <w:rPr>
            <w:noProof/>
            <w:webHidden/>
          </w:rPr>
          <w:t>4</w:t>
        </w:r>
        <w:r w:rsidR="00411546">
          <w:rPr>
            <w:noProof/>
            <w:webHidden/>
          </w:rPr>
          <w:fldChar w:fldCharType="end"/>
        </w:r>
      </w:hyperlink>
    </w:p>
    <w:p w:rsidR="00411546" w:rsidRDefault="00CE0EBD">
      <w:pPr>
        <w:pStyle w:val="13"/>
        <w:tabs>
          <w:tab w:val="right" w:leader="dot" w:pos="9911"/>
        </w:tabs>
        <w:rPr>
          <w:rFonts w:asciiTheme="minorHAnsi" w:eastAsiaTheme="minorEastAsia" w:hAnsiTheme="minorHAnsi" w:cstheme="minorBidi"/>
          <w:noProof/>
          <w:color w:val="auto"/>
          <w:sz w:val="22"/>
          <w:szCs w:val="22"/>
        </w:rPr>
      </w:pPr>
      <w:hyperlink w:anchor="_Toc42215525" w:history="1">
        <w:r w:rsidR="00411546" w:rsidRPr="00574A46">
          <w:rPr>
            <w:rStyle w:val="ac"/>
            <w:noProof/>
          </w:rPr>
          <w:t>Глава 1. Анализ задачи и разработка требований к информационной системе контроля мгновенного расхода топлива</w:t>
        </w:r>
        <w:r w:rsidR="00411546">
          <w:rPr>
            <w:noProof/>
            <w:webHidden/>
          </w:rPr>
          <w:tab/>
        </w:r>
        <w:r w:rsidR="00411546">
          <w:rPr>
            <w:noProof/>
            <w:webHidden/>
          </w:rPr>
          <w:fldChar w:fldCharType="begin"/>
        </w:r>
        <w:r w:rsidR="00411546">
          <w:rPr>
            <w:noProof/>
            <w:webHidden/>
          </w:rPr>
          <w:instrText xml:space="preserve"> PAGEREF _Toc42215525 \h </w:instrText>
        </w:r>
        <w:r w:rsidR="00411546">
          <w:rPr>
            <w:noProof/>
            <w:webHidden/>
          </w:rPr>
        </w:r>
        <w:r w:rsidR="00411546">
          <w:rPr>
            <w:noProof/>
            <w:webHidden/>
          </w:rPr>
          <w:fldChar w:fldCharType="separate"/>
        </w:r>
        <w:r w:rsidR="00411546">
          <w:rPr>
            <w:noProof/>
            <w:webHidden/>
          </w:rPr>
          <w:t>5</w:t>
        </w:r>
        <w:r w:rsidR="00411546">
          <w:rPr>
            <w:noProof/>
            <w:webHidden/>
          </w:rPr>
          <w:fldChar w:fldCharType="end"/>
        </w:r>
      </w:hyperlink>
    </w:p>
    <w:p w:rsidR="00411546" w:rsidRDefault="00CE0EBD">
      <w:pPr>
        <w:pStyle w:val="13"/>
        <w:tabs>
          <w:tab w:val="right" w:leader="dot" w:pos="9911"/>
        </w:tabs>
        <w:rPr>
          <w:rFonts w:asciiTheme="minorHAnsi" w:eastAsiaTheme="minorEastAsia" w:hAnsiTheme="minorHAnsi" w:cstheme="minorBidi"/>
          <w:noProof/>
          <w:color w:val="auto"/>
          <w:sz w:val="22"/>
          <w:szCs w:val="22"/>
        </w:rPr>
      </w:pPr>
      <w:hyperlink w:anchor="_Toc42215526" w:history="1">
        <w:r w:rsidR="00411546" w:rsidRPr="00574A46">
          <w:rPr>
            <w:rStyle w:val="ac"/>
            <w:noProof/>
          </w:rPr>
          <w:t>Глава 2. Проектирование системы</w:t>
        </w:r>
        <w:r w:rsidR="00411546">
          <w:rPr>
            <w:noProof/>
            <w:webHidden/>
          </w:rPr>
          <w:tab/>
        </w:r>
        <w:r w:rsidR="00411546">
          <w:rPr>
            <w:noProof/>
            <w:webHidden/>
          </w:rPr>
          <w:fldChar w:fldCharType="begin"/>
        </w:r>
        <w:r w:rsidR="00411546">
          <w:rPr>
            <w:noProof/>
            <w:webHidden/>
          </w:rPr>
          <w:instrText xml:space="preserve"> PAGEREF _Toc42215526 \h </w:instrText>
        </w:r>
        <w:r w:rsidR="00411546">
          <w:rPr>
            <w:noProof/>
            <w:webHidden/>
          </w:rPr>
        </w:r>
        <w:r w:rsidR="00411546">
          <w:rPr>
            <w:noProof/>
            <w:webHidden/>
          </w:rPr>
          <w:fldChar w:fldCharType="separate"/>
        </w:r>
        <w:r w:rsidR="00411546">
          <w:rPr>
            <w:noProof/>
            <w:webHidden/>
          </w:rPr>
          <w:t>15</w:t>
        </w:r>
        <w:r w:rsidR="00411546">
          <w:rPr>
            <w:noProof/>
            <w:webHidden/>
          </w:rPr>
          <w:fldChar w:fldCharType="end"/>
        </w:r>
      </w:hyperlink>
    </w:p>
    <w:p w:rsidR="00411546" w:rsidRDefault="00CE0EBD">
      <w:pPr>
        <w:pStyle w:val="13"/>
        <w:tabs>
          <w:tab w:val="right" w:leader="dot" w:pos="9911"/>
        </w:tabs>
        <w:rPr>
          <w:rFonts w:asciiTheme="minorHAnsi" w:eastAsiaTheme="minorEastAsia" w:hAnsiTheme="minorHAnsi" w:cstheme="minorBidi"/>
          <w:noProof/>
          <w:color w:val="auto"/>
          <w:sz w:val="22"/>
          <w:szCs w:val="22"/>
        </w:rPr>
      </w:pPr>
      <w:hyperlink w:anchor="_Toc42215527" w:history="1">
        <w:r w:rsidR="00411546" w:rsidRPr="00574A46">
          <w:rPr>
            <w:rStyle w:val="ac"/>
            <w:noProof/>
            <w:shd w:val="clear" w:color="auto" w:fill="FFFFFF"/>
          </w:rPr>
          <w:t xml:space="preserve">Глава 3. Реализация </w:t>
        </w:r>
        <w:r w:rsidR="00411546" w:rsidRPr="00574A46">
          <w:rPr>
            <w:rStyle w:val="ac"/>
            <w:noProof/>
          </w:rPr>
          <w:t>информационной системы контроля мгновенного расхода топлива</w:t>
        </w:r>
        <w:r w:rsidR="00411546">
          <w:rPr>
            <w:noProof/>
            <w:webHidden/>
          </w:rPr>
          <w:tab/>
        </w:r>
        <w:r w:rsidR="00411546">
          <w:rPr>
            <w:noProof/>
            <w:webHidden/>
          </w:rPr>
          <w:fldChar w:fldCharType="begin"/>
        </w:r>
        <w:r w:rsidR="00411546">
          <w:rPr>
            <w:noProof/>
            <w:webHidden/>
          </w:rPr>
          <w:instrText xml:space="preserve"> PAGEREF _Toc42215527 \h </w:instrText>
        </w:r>
        <w:r w:rsidR="00411546">
          <w:rPr>
            <w:noProof/>
            <w:webHidden/>
          </w:rPr>
        </w:r>
        <w:r w:rsidR="00411546">
          <w:rPr>
            <w:noProof/>
            <w:webHidden/>
          </w:rPr>
          <w:fldChar w:fldCharType="separate"/>
        </w:r>
        <w:r w:rsidR="00411546">
          <w:rPr>
            <w:noProof/>
            <w:webHidden/>
          </w:rPr>
          <w:t>19</w:t>
        </w:r>
        <w:r w:rsidR="00411546">
          <w:rPr>
            <w:noProof/>
            <w:webHidden/>
          </w:rPr>
          <w:fldChar w:fldCharType="end"/>
        </w:r>
      </w:hyperlink>
    </w:p>
    <w:p w:rsidR="00411546" w:rsidRDefault="00CE0EBD">
      <w:pPr>
        <w:pStyle w:val="13"/>
        <w:tabs>
          <w:tab w:val="right" w:leader="dot" w:pos="9911"/>
        </w:tabs>
        <w:rPr>
          <w:rFonts w:asciiTheme="minorHAnsi" w:eastAsiaTheme="minorEastAsia" w:hAnsiTheme="minorHAnsi" w:cstheme="minorBidi"/>
          <w:noProof/>
          <w:color w:val="auto"/>
          <w:sz w:val="22"/>
          <w:szCs w:val="22"/>
        </w:rPr>
      </w:pPr>
      <w:hyperlink w:anchor="_Toc42215528" w:history="1">
        <w:r w:rsidR="00411546" w:rsidRPr="00574A46">
          <w:rPr>
            <w:rStyle w:val="ac"/>
            <w:noProof/>
          </w:rPr>
          <w:t>Заключение</w:t>
        </w:r>
        <w:r w:rsidR="00411546">
          <w:rPr>
            <w:noProof/>
            <w:webHidden/>
          </w:rPr>
          <w:tab/>
        </w:r>
        <w:r w:rsidR="00411546">
          <w:rPr>
            <w:noProof/>
            <w:webHidden/>
          </w:rPr>
          <w:fldChar w:fldCharType="begin"/>
        </w:r>
        <w:r w:rsidR="00411546">
          <w:rPr>
            <w:noProof/>
            <w:webHidden/>
          </w:rPr>
          <w:instrText xml:space="preserve"> PAGEREF _Toc42215528 \h </w:instrText>
        </w:r>
        <w:r w:rsidR="00411546">
          <w:rPr>
            <w:noProof/>
            <w:webHidden/>
          </w:rPr>
        </w:r>
        <w:r w:rsidR="00411546">
          <w:rPr>
            <w:noProof/>
            <w:webHidden/>
          </w:rPr>
          <w:fldChar w:fldCharType="separate"/>
        </w:r>
        <w:r w:rsidR="00411546">
          <w:rPr>
            <w:noProof/>
            <w:webHidden/>
          </w:rPr>
          <w:t>24</w:t>
        </w:r>
        <w:r w:rsidR="00411546">
          <w:rPr>
            <w:noProof/>
            <w:webHidden/>
          </w:rPr>
          <w:fldChar w:fldCharType="end"/>
        </w:r>
      </w:hyperlink>
    </w:p>
    <w:p w:rsidR="00411546" w:rsidRDefault="00CE0EBD">
      <w:pPr>
        <w:pStyle w:val="13"/>
        <w:tabs>
          <w:tab w:val="right" w:leader="dot" w:pos="9911"/>
        </w:tabs>
        <w:rPr>
          <w:rFonts w:asciiTheme="minorHAnsi" w:eastAsiaTheme="minorEastAsia" w:hAnsiTheme="minorHAnsi" w:cstheme="minorBidi"/>
          <w:noProof/>
          <w:color w:val="auto"/>
          <w:sz w:val="22"/>
          <w:szCs w:val="22"/>
        </w:rPr>
      </w:pPr>
      <w:hyperlink w:anchor="_Toc42215529" w:history="1">
        <w:r w:rsidR="00411546" w:rsidRPr="00574A46">
          <w:rPr>
            <w:rStyle w:val="ac"/>
            <w:noProof/>
            <w:shd w:val="clear" w:color="auto" w:fill="FFFFFF"/>
          </w:rPr>
          <w:t>Библиографический список</w:t>
        </w:r>
        <w:r w:rsidR="00411546">
          <w:rPr>
            <w:noProof/>
            <w:webHidden/>
          </w:rPr>
          <w:tab/>
        </w:r>
        <w:r w:rsidR="00411546">
          <w:rPr>
            <w:noProof/>
            <w:webHidden/>
          </w:rPr>
          <w:fldChar w:fldCharType="begin"/>
        </w:r>
        <w:r w:rsidR="00411546">
          <w:rPr>
            <w:noProof/>
            <w:webHidden/>
          </w:rPr>
          <w:instrText xml:space="preserve"> PAGEREF _Toc42215529 \h </w:instrText>
        </w:r>
        <w:r w:rsidR="00411546">
          <w:rPr>
            <w:noProof/>
            <w:webHidden/>
          </w:rPr>
        </w:r>
        <w:r w:rsidR="00411546">
          <w:rPr>
            <w:noProof/>
            <w:webHidden/>
          </w:rPr>
          <w:fldChar w:fldCharType="separate"/>
        </w:r>
        <w:r w:rsidR="00411546">
          <w:rPr>
            <w:noProof/>
            <w:webHidden/>
          </w:rPr>
          <w:t>25</w:t>
        </w:r>
        <w:r w:rsidR="00411546">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6" w:name="_Toc514950220"/>
      <w:bookmarkStart w:id="7" w:name="_Toc514847380"/>
      <w:bookmarkStart w:id="8" w:name="_Toc42215524"/>
      <w:r w:rsidRPr="0033350A">
        <w:rPr>
          <w:rFonts w:ascii="Times New Roman" w:hAnsi="Times New Roman" w:cs="Times New Roman"/>
          <w:b/>
          <w:color w:val="auto"/>
        </w:rPr>
        <w:lastRenderedPageBreak/>
        <w:t>Введение</w:t>
      </w:r>
      <w:bookmarkEnd w:id="6"/>
      <w:bookmarkEnd w:id="7"/>
      <w:bookmarkEnd w:id="8"/>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9" w:name="_Toc42215525"/>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9"/>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w:t>
      </w:r>
      <w:r w:rsidR="00936594">
        <w:t xml:space="preserve">является интерпретатором </w:t>
      </w:r>
      <w:r w:rsidR="00936594">
        <w:rPr>
          <w:lang w:val="en-US"/>
        </w:rPr>
        <w:t>OBD</w:t>
      </w:r>
      <w:r w:rsidR="00936594" w:rsidRPr="00936594">
        <w:t xml:space="preserve"> </w:t>
      </w:r>
      <w:r w:rsidR="00936594">
        <w:t xml:space="preserve">стандарта в </w:t>
      </w:r>
      <w:r w:rsidR="00936594">
        <w:rPr>
          <w:lang w:val="en-US"/>
        </w:rPr>
        <w:t>RS</w:t>
      </w:r>
      <w:r w:rsidR="00936594" w:rsidRPr="00936594">
        <w:t xml:space="preserve">232 </w:t>
      </w:r>
      <w:r w:rsidR="00487B60">
        <w:t xml:space="preserve">стандарт </w:t>
      </w:r>
      <w:r w:rsidR="00487B60" w:rsidRPr="00487B60">
        <w:t>[1]</w:t>
      </w:r>
      <w:r w:rsidR="00487B60">
        <w:t>. Сканер</w:t>
      </w:r>
      <w:r w:rsidR="00487B60" w:rsidRPr="00487B60">
        <w:t xml:space="preserve"> </w:t>
      </w:r>
      <w:r>
        <w:t xml:space="preserve">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rsidR="00936594">
        <w:t xml:space="preserve">, работает по системе запрос-ответ по стандарту </w:t>
      </w:r>
      <w:r w:rsidR="00936594">
        <w:rPr>
          <w:lang w:val="en-US"/>
        </w:rPr>
        <w:t>J</w:t>
      </w:r>
      <w:r w:rsidR="00936594" w:rsidRPr="00936594">
        <w:t>1979</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rsidR="00936594" w:rsidRPr="00936594">
        <w:t xml:space="preserve"> </w:t>
      </w:r>
      <w:r>
        <w:t xml:space="preserve">был разработан в середине 90х годов и </w:t>
      </w:r>
      <w:r w:rsidR="00C7532F">
        <w:t>п</w:t>
      </w:r>
      <w:r>
        <w:t xml:space="preserve">озволяет проводить мониторинг </w:t>
      </w:r>
      <w:r w:rsidR="00C7532F">
        <w:t>систем управления двигателя</w:t>
      </w:r>
      <w:r w:rsidR="00487B60">
        <w:t xml:space="preserve">, стандарт постоянно расширяется и выходят его новые издания </w:t>
      </w:r>
      <w:r w:rsidR="00487B60" w:rsidRPr="00936594">
        <w:t>[2]</w:t>
      </w:r>
      <w:r>
        <w:t>.</w:t>
      </w:r>
    </w:p>
    <w:p w:rsidR="00006D18" w:rsidRDefault="0088108D" w:rsidP="00006D18">
      <w:pPr>
        <w:pStyle w:val="2"/>
        <w:numPr>
          <w:ilvl w:val="1"/>
          <w:numId w:val="2"/>
        </w:numPr>
      </w:pPr>
      <w:bookmarkStart w:id="10" w:name="_Toc514847382"/>
      <w:bookmarkStart w:id="11" w:name="_Toc514950222"/>
      <w:r w:rsidRPr="0088108D">
        <w:t xml:space="preserve"> </w:t>
      </w:r>
      <w:r w:rsidR="00006D18">
        <w:t>Формирование требований к разрабатываемой систем</w:t>
      </w:r>
      <w:bookmarkEnd w:id="10"/>
      <w:bookmarkEnd w:id="11"/>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w:t>
      </w:r>
      <w:r w:rsidR="00C57E34">
        <w:t xml:space="preserve"> </w:t>
      </w:r>
      <w:r w:rsidR="00C57E34" w:rsidRPr="00C57E34">
        <w:t xml:space="preserve">[3, </w:t>
      </w:r>
      <w:r w:rsidR="00C57E34">
        <w:t>с</w:t>
      </w:r>
      <w:r w:rsidR="00C57E34" w:rsidRPr="00C57E34">
        <w:t>.</w:t>
      </w:r>
      <w:r w:rsidR="00C57E34">
        <w:t xml:space="preserve"> </w:t>
      </w:r>
      <w:r w:rsidR="00C57E34" w:rsidRPr="00C57E34">
        <w:t>126]</w:t>
      </w:r>
      <w:r w:rsidR="00453CF7">
        <w:t>,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w:t>
      </w:r>
      <w:bookmarkStart w:id="12" w:name="_GoBack"/>
      <w:bookmarkEnd w:id="12"/>
      <w:r w:rsidR="0072396B">
        <w:t>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CF4588" w:rsidRDefault="003553E9" w:rsidP="00C57E34">
      <w:pPr>
        <w:ind w:left="0" w:hanging="11"/>
      </w:pPr>
      <w:r>
        <w:t xml:space="preserve">Триггер: </w:t>
      </w:r>
      <w:r w:rsidR="00E26FC8">
        <w:t>нажатие на кнопку «Подключить»</w:t>
      </w:r>
    </w:p>
    <w:p w:rsidR="003553E9"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lastRenderedPageBreak/>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Для более полного понимания бизнес-процессов, происходящих в информационной системе, построим диаграммы активностей</w:t>
      </w:r>
      <w:r w:rsidR="00C57E34">
        <w:t xml:space="preserve">(деятельности) </w:t>
      </w:r>
      <w:r w:rsidR="00C57E34" w:rsidRPr="00C57E34">
        <w:t xml:space="preserve">[4, </w:t>
      </w:r>
      <w:r w:rsidR="00C57E34">
        <w:t>с. 280</w:t>
      </w:r>
      <w:r w:rsidR="00C57E34" w:rsidRPr="00C57E34">
        <w:t>]</w:t>
      </w:r>
      <w:r>
        <w:t xml:space="preserve">.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3" w:name="_Toc42215526"/>
      <w:r>
        <w:lastRenderedPageBreak/>
        <w:t>Глава 2. Проектирование системы</w:t>
      </w:r>
      <w:bookmarkEnd w:id="13"/>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proofErr w:type="spellStart"/>
      <w:r w:rsidR="00091F5C" w:rsidRPr="00091F5C">
        <w:rPr>
          <w:bCs/>
          <w:i/>
          <w:sz w:val="24"/>
          <w:szCs w:val="26"/>
        </w:rPr>
        <w:t>Settings</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proofErr w:type="spellStart"/>
      <w:r w:rsidR="00091F5C" w:rsidRPr="00091F5C">
        <w:rPr>
          <w:bCs/>
          <w:i/>
          <w:sz w:val="24"/>
          <w:szCs w:val="26"/>
        </w:rPr>
        <w:t>Dashboard</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выбранныйПорт</w:t>
            </w:r>
            <w:proofErr w:type="spellEnd"/>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расходТоплива</w:t>
            </w:r>
            <w:proofErr w:type="spellEnd"/>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proofErr w:type="spellStart"/>
            <w:r>
              <w:rPr>
                <w:sz w:val="22"/>
                <w:szCs w:val="22"/>
                <w:lang w:val="en-US"/>
              </w:rPr>
              <w:t>LinkHandler</w:t>
            </w:r>
            <w:proofErr w:type="spellEnd"/>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типЗапроса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enum</w:t>
            </w:r>
            <w:proofErr w:type="spellEnd"/>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статусУстройства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StatusBar</w:t>
            </w:r>
            <w:proofErr w:type="spellEnd"/>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4" w:name="_Toc42215527"/>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4"/>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 xml:space="preserve">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w:t>
      </w:r>
      <w:r w:rsidR="008A6C48">
        <w:t xml:space="preserve">с использованием многопоточности </w:t>
      </w:r>
      <w:r w:rsidR="008A6C48" w:rsidRPr="008A6C48">
        <w:t xml:space="preserve">[5, </w:t>
      </w:r>
      <w:r w:rsidR="008A6C48">
        <w:t>с. 833</w:t>
      </w:r>
      <w:r w:rsidR="008A6C48" w:rsidRPr="008A6C48">
        <w:t xml:space="preserve">]. </w:t>
      </w:r>
      <w:r w:rsidR="008A6C48">
        <w:t xml:space="preserve">Интерфейс выполнен </w:t>
      </w:r>
      <w:r>
        <w:t>в контрастных тонах, и минималистичном дизайне</w:t>
      </w:r>
      <w:r w:rsidR="00C16438" w:rsidRPr="00C16438">
        <w:t xml:space="preserve"> </w:t>
      </w:r>
      <w:r w:rsidR="00C16438">
        <w:t xml:space="preserve">в </w:t>
      </w:r>
      <w:r w:rsidR="00C16438">
        <w:rPr>
          <w:lang w:val="en-US"/>
        </w:rPr>
        <w:t>windows</w:t>
      </w:r>
      <w:r w:rsidR="00C16438" w:rsidRPr="00C16438">
        <w:t xml:space="preserve"> </w:t>
      </w:r>
      <w:r w:rsidR="00C16438">
        <w:rPr>
          <w:lang w:val="en-US"/>
        </w:rPr>
        <w:t>forms</w:t>
      </w:r>
      <w:r w:rsidR="00C16438" w:rsidRPr="00C16438">
        <w:t xml:space="preserve"> [6]</w:t>
      </w:r>
      <w:r>
        <w:t>.</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5981700" cy="52645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5995988" cy="5277170"/>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 по критериям чёрного ящика</w:t>
      </w:r>
      <w:r w:rsidR="001E0888" w:rsidRPr="001E0888">
        <w:rPr>
          <w:szCs w:val="26"/>
        </w:rPr>
        <w:t xml:space="preserve"> [</w:t>
      </w:r>
      <w:r w:rsidR="00C57E34">
        <w:rPr>
          <w:szCs w:val="26"/>
        </w:rPr>
        <w:t>7</w:t>
      </w:r>
      <w:r w:rsidR="001E0888" w:rsidRPr="001E0888">
        <w:rPr>
          <w:szCs w:val="26"/>
        </w:rPr>
        <w:t xml:space="preserve">, </w:t>
      </w:r>
      <w:r w:rsidR="001E0888">
        <w:rPr>
          <w:szCs w:val="26"/>
        </w:rPr>
        <w:t>с.</w:t>
      </w:r>
      <w:r w:rsidR="001E0888" w:rsidRPr="001E0888">
        <w:rPr>
          <w:szCs w:val="26"/>
        </w:rPr>
        <w:t xml:space="preserve"> </w:t>
      </w:r>
      <w:r w:rsidR="001E0888">
        <w:rPr>
          <w:szCs w:val="26"/>
        </w:rPr>
        <w:t>18</w:t>
      </w:r>
      <w:r w:rsidR="001E0888" w:rsidRPr="001E0888">
        <w:rPr>
          <w:szCs w:val="26"/>
        </w:rPr>
        <w:t>]</w:t>
      </w:r>
      <w:r>
        <w:rPr>
          <w:szCs w:val="26"/>
        </w:rPr>
        <w:t>. Критерии черного ящика представлены в таблице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ица 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w:t>
            </w:r>
            <w:r w:rsidR="00F2738B">
              <w:t>О</w:t>
            </w:r>
            <w:r>
              <w:t>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Статус имеет зеленый цвет. Выводится сообщение «Подключено».</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lastRenderedPageBreak/>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 НЕ равна нулю</w:t>
            </w:r>
          </w:p>
        </w:tc>
        <w:tc>
          <w:tcPr>
            <w:tcW w:w="3402" w:type="dxa"/>
          </w:tcPr>
          <w:p w:rsidR="00476C59" w:rsidRPr="00D42392" w:rsidRDefault="00691127" w:rsidP="00476C59">
            <w:pPr>
              <w:pStyle w:val="a8"/>
            </w:pPr>
            <w:r>
              <w:t>Отсутствие данных о времени открытия форсунок</w:t>
            </w:r>
          </w:p>
        </w:tc>
        <w:tc>
          <w:tcPr>
            <w:tcW w:w="3031" w:type="dxa"/>
          </w:tcPr>
          <w:p w:rsidR="00476C59" w:rsidRPr="00D42392" w:rsidRDefault="00691127" w:rsidP="00476C59">
            <w:pPr>
              <w:pStyle w:val="a8"/>
            </w:pPr>
            <w:r>
              <w:t>Переключение расчета на расчет через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порт не выбран, кнопка «Подключить» неактивна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Default="009A6738" w:rsidP="009A6738">
      <w:pPr>
        <w:pStyle w:val="12"/>
      </w:pPr>
      <w:bookmarkStart w:id="15" w:name="_Toc42215528"/>
      <w:r>
        <w:lastRenderedPageBreak/>
        <w:t>Заключение</w:t>
      </w:r>
      <w:bookmarkEnd w:id="15"/>
    </w:p>
    <w:p w:rsidR="00FF610C" w:rsidRDefault="00D91CFA" w:rsidP="00D91CFA">
      <w:pPr>
        <w:ind w:left="0" w:firstLine="709"/>
      </w:pPr>
      <w:r>
        <w:t xml:space="preserve">В ходе выполнения работы по разработке информационной системы контроля мгновенного расхода топлива автомобиля были решены поставленные задачи. Основная цель – мониторинг и информирование пользователя о мгновенном расходе топлива, с целью принятия дальнейших действий для его сокращения, достигнута. </w:t>
      </w:r>
    </w:p>
    <w:p w:rsidR="00FF610C" w:rsidRDefault="00D91CFA" w:rsidP="00D91CFA">
      <w:pPr>
        <w:ind w:left="0" w:firstLine="709"/>
      </w:pPr>
      <w:r>
        <w:t xml:space="preserve">На стадии анализа задачи и разработки требований были выделены четыре основных прецедента использования информационной системы. </w:t>
      </w:r>
      <w:r w:rsidR="00FF610C">
        <w:t xml:space="preserve">Дальнейший анализ, с использование диаграмм активностей позволил конкретизировать основную логику работы информационной системы, и ее реакцию на различные действия пользователя. Например, анализ ввода настроек позволил организовать интуитивное управление, не отнимающее лишнее время у пользователя. </w:t>
      </w:r>
    </w:p>
    <w:p w:rsidR="003D2A2E" w:rsidRDefault="00FF610C" w:rsidP="00D91CFA">
      <w:pPr>
        <w:ind w:left="0" w:firstLine="709"/>
      </w:pPr>
      <w:r>
        <w:t>Диаграмма последовательностей позволила прояснить нюансы работы с периферийным устройством - диагностическим сканером, и учесть эти нюансы в работе информационной системы. Если бы, в информационной системе, не была учтена особенность продолжительности заполнения буфера, вся работа информационной системы была бы нарушена, по причине невозможности получения данных из неполных сообщений.</w:t>
      </w:r>
    </w:p>
    <w:p w:rsidR="009A0281" w:rsidRDefault="00FF610C" w:rsidP="009A0281">
      <w:pPr>
        <w:ind w:left="0" w:firstLine="709"/>
      </w:pPr>
      <w:r>
        <w:t xml:space="preserve">На этапе проектирования были выделены основные </w:t>
      </w:r>
      <w:r w:rsidR="009802A1">
        <w:t>объекты</w:t>
      </w:r>
      <w:r w:rsidR="00F4248E">
        <w:t xml:space="preserve"> (шесть классов)</w:t>
      </w:r>
      <w:r>
        <w:t>, взаимодействие которых позволяет организовать простую и понятную схему</w:t>
      </w:r>
      <w:r w:rsidR="00F4248E">
        <w:t>. Понятное взаимодействие, в свою очередь, сокращает затраты как временные, так и финансовые на поддержку приложения. Между тем, поддержка приложения может занимать значительную часть жизненного цикла информационной системы. Правильно заложенная архитектура информационной системы позволяет реализовывать впоследствии любые задачи, без значительных трудозатрат.</w:t>
      </w:r>
      <w:r w:rsidR="009A0281" w:rsidRPr="009A0281">
        <w:t xml:space="preserve"> </w:t>
      </w:r>
    </w:p>
    <w:p w:rsidR="00FF610C" w:rsidRDefault="009A0281" w:rsidP="009A0281">
      <w:pPr>
        <w:ind w:left="0" w:firstLine="709"/>
      </w:pPr>
      <w:r>
        <w:t>Потенциал у разработанной информационной системы велик: расширение количества обрабатываемой информации, добавление дополнительных датчиков и сканеров, улучшение пользовательского интерфейса и удобства использования.</w:t>
      </w:r>
    </w:p>
    <w:p w:rsidR="009A0281" w:rsidRDefault="00F4248E" w:rsidP="00F4248E">
      <w:pPr>
        <w:ind w:left="0" w:firstLine="709"/>
      </w:pPr>
      <w:r>
        <w:t>Итогом данной проектной работы стала информационная система полезная большой группе людей</w:t>
      </w:r>
      <w:r w:rsidR="009A0281">
        <w:t xml:space="preserve"> - </w:t>
      </w:r>
      <w:r>
        <w:t>водителям, косвенно влияющая на экологию и экономику. Работа над данным проектом позволила углубить и закрепить знания, полученные в ходе обучения.</w:t>
      </w:r>
    </w:p>
    <w:p w:rsidR="009A0281" w:rsidRDefault="00156575" w:rsidP="00156575">
      <w:pPr>
        <w:pStyle w:val="12"/>
        <w:rPr>
          <w:shd w:val="clear" w:color="auto" w:fill="FFFFFF"/>
        </w:rPr>
      </w:pPr>
      <w:bookmarkStart w:id="16" w:name="_Toc42215529"/>
      <w:r>
        <w:rPr>
          <w:shd w:val="clear" w:color="auto" w:fill="FFFFFF"/>
        </w:rPr>
        <w:lastRenderedPageBreak/>
        <w:t>Библиографический список</w:t>
      </w:r>
      <w:bookmarkEnd w:id="16"/>
    </w:p>
    <w:p w:rsidR="00487B60" w:rsidRPr="00936594" w:rsidRDefault="00487B60" w:rsidP="00487B60">
      <w:pPr>
        <w:pStyle w:val="a0"/>
        <w:numPr>
          <w:ilvl w:val="0"/>
          <w:numId w:val="20"/>
        </w:numPr>
        <w:ind w:left="0" w:hanging="4"/>
        <w:rPr>
          <w:lang w:val="en-US"/>
        </w:rPr>
      </w:pPr>
      <w:r>
        <w:rPr>
          <w:lang w:val="en-US"/>
        </w:rPr>
        <w:t>ELM327 OBD to RS232 Interpreter Datasheet, ELM327DSK 2017.</w:t>
      </w:r>
      <w:r w:rsidRPr="00821216">
        <w:rPr>
          <w:lang w:val="en-US"/>
        </w:rPr>
        <w:t xml:space="preserve"> </w:t>
      </w:r>
    </w:p>
    <w:p w:rsidR="00487B60" w:rsidRPr="00C57E34" w:rsidRDefault="00487B60" w:rsidP="00487B60">
      <w:pPr>
        <w:pStyle w:val="a0"/>
        <w:numPr>
          <w:ilvl w:val="0"/>
          <w:numId w:val="20"/>
        </w:numPr>
        <w:ind w:left="0" w:hanging="4"/>
        <w:rPr>
          <w:lang w:val="en-US"/>
        </w:rPr>
      </w:pPr>
      <w:r>
        <w:rPr>
          <w:color w:val="000000" w:themeColor="text1"/>
          <w:szCs w:val="26"/>
          <w:shd w:val="clear" w:color="auto" w:fill="FFFFFF"/>
          <w:lang w:val="en-US"/>
        </w:rPr>
        <w:t>SAE J1979: E/E Diagnostic Test Modes – equivalent to ISO/DIS 15031-</w:t>
      </w:r>
      <w:proofErr w:type="gramStart"/>
      <w:r>
        <w:rPr>
          <w:color w:val="000000" w:themeColor="text1"/>
          <w:szCs w:val="26"/>
          <w:shd w:val="clear" w:color="auto" w:fill="FFFFFF"/>
          <w:lang w:val="en-US"/>
        </w:rPr>
        <w:t>5:April</w:t>
      </w:r>
      <w:proofErr w:type="gramEnd"/>
      <w:r>
        <w:rPr>
          <w:color w:val="000000" w:themeColor="text1"/>
          <w:szCs w:val="26"/>
          <w:shd w:val="clear" w:color="auto" w:fill="FFFFFF"/>
          <w:lang w:val="en-US"/>
        </w:rPr>
        <w:t xml:space="preserve"> 30, 2002 – SAE J1979 APR2002.</w:t>
      </w:r>
    </w:p>
    <w:p w:rsidR="00C57E34" w:rsidRPr="00C57E34" w:rsidRDefault="00C57E34" w:rsidP="00487B60">
      <w:pPr>
        <w:pStyle w:val="a0"/>
        <w:numPr>
          <w:ilvl w:val="0"/>
          <w:numId w:val="20"/>
        </w:numPr>
        <w:ind w:left="0" w:hanging="4"/>
      </w:pPr>
      <w:proofErr w:type="spellStart"/>
      <w:r>
        <w:rPr>
          <w:szCs w:val="26"/>
        </w:rPr>
        <w:t>Фаулер</w:t>
      </w:r>
      <w:proofErr w:type="spellEnd"/>
      <w:r>
        <w:rPr>
          <w:szCs w:val="26"/>
        </w:rPr>
        <w:t xml:space="preserve"> М. </w:t>
      </w:r>
      <w:r>
        <w:rPr>
          <w:szCs w:val="26"/>
          <w:lang w:val="en-US"/>
        </w:rPr>
        <w:t>UML</w:t>
      </w:r>
      <w:r>
        <w:rPr>
          <w:szCs w:val="26"/>
        </w:rPr>
        <w:t>. Основы, 3-е издание. – Пер. с англ. – СПб: Символ-Плюс, 2004. – 192 с.: ил.</w:t>
      </w:r>
    </w:p>
    <w:p w:rsidR="002464F6" w:rsidRPr="002464F6" w:rsidRDefault="002464F6" w:rsidP="002464F6">
      <w:pPr>
        <w:pStyle w:val="a0"/>
        <w:numPr>
          <w:ilvl w:val="0"/>
          <w:numId w:val="20"/>
        </w:numPr>
        <w:ind w:left="0" w:hanging="5"/>
      </w:pPr>
      <w:bookmarkStart w:id="17" w:name="_Ref514950472"/>
      <w:r w:rsidRPr="002464F6">
        <w:t xml:space="preserve">Буч Г., </w:t>
      </w:r>
      <w:proofErr w:type="spellStart"/>
      <w:r w:rsidRPr="002464F6">
        <w:t>Рамбо</w:t>
      </w:r>
      <w:proofErr w:type="spellEnd"/>
      <w:r w:rsidRPr="002464F6">
        <w:t xml:space="preserve"> Д., Якобсон И. Язык UML. Руководство пользователя. 2-е изд.: Пер.</w:t>
      </w:r>
      <w:r>
        <w:t xml:space="preserve"> </w:t>
      </w:r>
      <w:r w:rsidRPr="002464F6">
        <w:t>с англ. Мухин Н. – М.: ДМК Пресс, 2006. – 496 с.: ил.</w:t>
      </w:r>
    </w:p>
    <w:p w:rsidR="0014206B" w:rsidRPr="0014206B" w:rsidRDefault="0014206B" w:rsidP="00D95F0E">
      <w:pPr>
        <w:pStyle w:val="a0"/>
        <w:numPr>
          <w:ilvl w:val="0"/>
          <w:numId w:val="20"/>
        </w:numPr>
        <w:ind w:left="0" w:hanging="4"/>
      </w:pPr>
      <w:proofErr w:type="spellStart"/>
      <w:r>
        <w:rPr>
          <w:color w:val="000000" w:themeColor="text1"/>
          <w:szCs w:val="26"/>
          <w:shd w:val="clear" w:color="auto" w:fill="FFFFFF"/>
        </w:rPr>
        <w:t>Шилдт</w:t>
      </w:r>
      <w:proofErr w:type="spellEnd"/>
      <w:r>
        <w:rPr>
          <w:color w:val="000000" w:themeColor="text1"/>
          <w:szCs w:val="26"/>
          <w:shd w:val="clear" w:color="auto" w:fill="FFFFFF"/>
        </w:rPr>
        <w:t>, Герберт. C# 4.0: полное руководство.: Пер. с англ. -М.: «</w:t>
      </w:r>
      <w:proofErr w:type="gramStart"/>
      <w:r>
        <w:rPr>
          <w:color w:val="000000" w:themeColor="text1"/>
          <w:szCs w:val="26"/>
          <w:shd w:val="clear" w:color="auto" w:fill="FFFFFF"/>
        </w:rPr>
        <w:t>И.Д.</w:t>
      </w:r>
      <w:proofErr w:type="gramEnd"/>
      <w:r>
        <w:rPr>
          <w:color w:val="000000" w:themeColor="text1"/>
          <w:szCs w:val="26"/>
          <w:shd w:val="clear" w:color="auto" w:fill="FFFFFF"/>
        </w:rPr>
        <w:t xml:space="preserve"> Вильямс», 2011. - 1056 с.</w:t>
      </w:r>
      <w:bookmarkEnd w:id="17"/>
      <w:r>
        <w:rPr>
          <w:color w:val="000000" w:themeColor="text1"/>
          <w:szCs w:val="26"/>
          <w:shd w:val="clear" w:color="auto" w:fill="FFFFFF"/>
        </w:rPr>
        <w:t xml:space="preserve">: ил. </w:t>
      </w:r>
      <w:proofErr w:type="spellStart"/>
      <w:r>
        <w:rPr>
          <w:color w:val="000000" w:themeColor="text1"/>
          <w:szCs w:val="26"/>
          <w:shd w:val="clear" w:color="auto" w:fill="FFFFFF"/>
        </w:rPr>
        <w:t>Парал</w:t>
      </w:r>
      <w:proofErr w:type="spellEnd"/>
      <w:r>
        <w:rPr>
          <w:color w:val="000000" w:themeColor="text1"/>
          <w:szCs w:val="26"/>
          <w:shd w:val="clear" w:color="auto" w:fill="FFFFFF"/>
        </w:rPr>
        <w:t xml:space="preserve">. </w:t>
      </w:r>
      <w:proofErr w:type="spellStart"/>
      <w:r>
        <w:rPr>
          <w:color w:val="000000" w:themeColor="text1"/>
          <w:szCs w:val="26"/>
          <w:shd w:val="clear" w:color="auto" w:fill="FFFFFF"/>
        </w:rPr>
        <w:t>тит</w:t>
      </w:r>
      <w:proofErr w:type="spellEnd"/>
      <w:r>
        <w:rPr>
          <w:color w:val="000000" w:themeColor="text1"/>
          <w:szCs w:val="26"/>
          <w:shd w:val="clear" w:color="auto" w:fill="FFFFFF"/>
        </w:rPr>
        <w:t>. англ.</w:t>
      </w:r>
    </w:p>
    <w:p w:rsidR="0014206B" w:rsidRPr="004A4FB0" w:rsidRDefault="00C16438" w:rsidP="00D95F0E">
      <w:pPr>
        <w:pStyle w:val="a0"/>
        <w:numPr>
          <w:ilvl w:val="0"/>
          <w:numId w:val="20"/>
        </w:numPr>
        <w:ind w:left="0" w:hanging="4"/>
      </w:pPr>
      <w:r>
        <w:rPr>
          <w:color w:val="000000" w:themeColor="text1"/>
          <w:szCs w:val="26"/>
          <w:shd w:val="clear" w:color="auto" w:fill="FFFFFF"/>
          <w:lang w:val="en-US"/>
        </w:rPr>
        <w:t>Windows</w:t>
      </w:r>
      <w:r w:rsidRPr="00642E6A">
        <w:rPr>
          <w:color w:val="000000" w:themeColor="text1"/>
          <w:szCs w:val="26"/>
          <w:shd w:val="clear" w:color="auto" w:fill="FFFFFF"/>
        </w:rPr>
        <w:t xml:space="preserve"> </w:t>
      </w:r>
      <w:r>
        <w:rPr>
          <w:color w:val="000000" w:themeColor="text1"/>
          <w:szCs w:val="26"/>
          <w:shd w:val="clear" w:color="auto" w:fill="FFFFFF"/>
          <w:lang w:val="en-US"/>
        </w:rPr>
        <w:t>forms</w:t>
      </w:r>
      <w:r w:rsidR="0014206B" w:rsidRPr="004A4FB0">
        <w:rPr>
          <w:color w:val="000000" w:themeColor="text1"/>
          <w:szCs w:val="26"/>
          <w:shd w:val="clear" w:color="auto" w:fill="FFFFFF"/>
        </w:rPr>
        <w:t xml:space="preserve">: </w:t>
      </w:r>
      <w:r w:rsidR="0014206B" w:rsidRPr="0014206B">
        <w:rPr>
          <w:color w:val="000000" w:themeColor="text1"/>
          <w:szCs w:val="26"/>
          <w:shd w:val="clear" w:color="auto" w:fill="FFFFFF"/>
        </w:rPr>
        <w:t>[</w:t>
      </w:r>
      <w:r w:rsidR="0014206B">
        <w:rPr>
          <w:color w:val="000000" w:themeColor="text1"/>
          <w:szCs w:val="26"/>
          <w:shd w:val="clear" w:color="auto" w:fill="FFFFFF"/>
        </w:rPr>
        <w:t>Электронный ресурс</w:t>
      </w:r>
      <w:r w:rsidR="0014206B" w:rsidRPr="0014206B">
        <w:rPr>
          <w:color w:val="000000" w:themeColor="text1"/>
          <w:szCs w:val="26"/>
          <w:shd w:val="clear" w:color="auto" w:fill="FFFFFF"/>
        </w:rPr>
        <w:t xml:space="preserve">]. </w:t>
      </w:r>
      <w:r w:rsidR="0014206B">
        <w:rPr>
          <w:color w:val="000000" w:themeColor="text1"/>
          <w:szCs w:val="26"/>
          <w:shd w:val="clear" w:color="auto" w:fill="FFFFFF"/>
          <w:lang w:val="en-US"/>
        </w:rPr>
        <w:t>Microsoft</w:t>
      </w:r>
      <w:r w:rsidR="0014206B" w:rsidRPr="004A4FB0">
        <w:rPr>
          <w:color w:val="000000" w:themeColor="text1"/>
          <w:szCs w:val="26"/>
          <w:shd w:val="clear" w:color="auto" w:fill="FFFFFF"/>
        </w:rPr>
        <w:t xml:space="preserve"> 2020</w:t>
      </w:r>
      <w:r w:rsidR="004A4FB0" w:rsidRPr="004A4FB0">
        <w:rPr>
          <w:color w:val="000000" w:themeColor="text1"/>
          <w:szCs w:val="26"/>
          <w:shd w:val="clear" w:color="auto" w:fill="FFFFFF"/>
        </w:rPr>
        <w:t>.</w:t>
      </w:r>
      <w:r w:rsidR="004A4FB0">
        <w:rPr>
          <w:color w:val="000000" w:themeColor="text1"/>
          <w:szCs w:val="26"/>
          <w:shd w:val="clear" w:color="auto" w:fill="FFFFFF"/>
        </w:rPr>
        <w:t xml:space="preserve"> </w:t>
      </w:r>
      <w:r w:rsidR="004A4FB0">
        <w:rPr>
          <w:color w:val="000000" w:themeColor="text1"/>
          <w:szCs w:val="26"/>
          <w:shd w:val="clear" w:color="auto" w:fill="FFFFFF"/>
          <w:lang w:val="en-US"/>
        </w:rPr>
        <w:t>URL</w:t>
      </w:r>
      <w:r w:rsidR="004A4FB0" w:rsidRPr="004A4FB0">
        <w:rPr>
          <w:color w:val="000000" w:themeColor="text1"/>
          <w:szCs w:val="26"/>
          <w:shd w:val="clear" w:color="auto" w:fill="FFFFFF"/>
        </w:rPr>
        <w:t xml:space="preserve">: </w:t>
      </w:r>
      <w:hyperlink r:id="rId17" w:history="1">
        <w:r>
          <w:rPr>
            <w:rStyle w:val="ac"/>
          </w:rPr>
          <w:t>https://docs.microsoft.com/ru-ru/dotnet/framework/winforms/</w:t>
        </w:r>
      </w:hyperlink>
      <w:r w:rsidR="004A4FB0" w:rsidRPr="004A4FB0">
        <w:rPr>
          <w:color w:val="000000" w:themeColor="text1"/>
          <w:szCs w:val="26"/>
          <w:shd w:val="clear" w:color="auto" w:fill="FFFFFF"/>
        </w:rPr>
        <w:t xml:space="preserve"> (</w:t>
      </w:r>
      <w:r w:rsidR="004A4FB0">
        <w:rPr>
          <w:color w:val="000000" w:themeColor="text1"/>
          <w:szCs w:val="26"/>
          <w:shd w:val="clear" w:color="auto" w:fill="FFFFFF"/>
        </w:rPr>
        <w:t>Дата</w:t>
      </w:r>
      <w:r w:rsidR="004A4FB0" w:rsidRPr="004A4FB0">
        <w:rPr>
          <w:color w:val="000000" w:themeColor="text1"/>
          <w:szCs w:val="26"/>
          <w:shd w:val="clear" w:color="auto" w:fill="FFFFFF"/>
        </w:rPr>
        <w:t xml:space="preserve"> </w:t>
      </w:r>
      <w:r w:rsidR="004A4FB0">
        <w:rPr>
          <w:color w:val="000000" w:themeColor="text1"/>
          <w:szCs w:val="26"/>
          <w:shd w:val="clear" w:color="auto" w:fill="FFFFFF"/>
        </w:rPr>
        <w:t>обращения: 09.05.2020</w:t>
      </w:r>
      <w:r w:rsidR="004A4FB0" w:rsidRPr="004A4FB0">
        <w:rPr>
          <w:color w:val="000000" w:themeColor="text1"/>
          <w:szCs w:val="26"/>
          <w:shd w:val="clear" w:color="auto" w:fill="FFFFFF"/>
        </w:rPr>
        <w:t>)</w:t>
      </w:r>
      <w:r w:rsidR="004A4FB0">
        <w:rPr>
          <w:color w:val="000000" w:themeColor="text1"/>
          <w:szCs w:val="26"/>
          <w:shd w:val="clear" w:color="auto" w:fill="FFFFFF"/>
        </w:rPr>
        <w:t>.</w:t>
      </w:r>
    </w:p>
    <w:p w:rsidR="00114C94" w:rsidRPr="00821216" w:rsidRDefault="00821216" w:rsidP="00821216">
      <w:pPr>
        <w:pStyle w:val="a0"/>
        <w:numPr>
          <w:ilvl w:val="0"/>
          <w:numId w:val="20"/>
        </w:numPr>
        <w:ind w:left="0" w:hanging="4"/>
      </w:pPr>
      <w:r w:rsidRPr="00156575">
        <w:t>Плаксин М. А. Тестирование и отладка программ</w:t>
      </w:r>
      <w:r>
        <w:t xml:space="preserve"> -</w:t>
      </w:r>
      <w:r w:rsidRPr="00156575">
        <w:t xml:space="preserve"> для профессионалов будущих и настоящих / М. А. Плаксин. – М.: БИНОМ. Лаборатория знаний, 2007. – 167</w:t>
      </w:r>
      <w:r>
        <w:t xml:space="preserve"> </w:t>
      </w:r>
      <w:r w:rsidRPr="00156575">
        <w:t>с.: ил</w:t>
      </w:r>
      <w:r>
        <w:t>.</w:t>
      </w:r>
    </w:p>
    <w:p w:rsidR="00705EA7" w:rsidRPr="00F81E94"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sidR="001B184C">
        <w:rPr>
          <w:b/>
          <w:color w:val="auto"/>
          <w:sz w:val="32"/>
          <w:szCs w:val="32"/>
          <w:shd w:val="clear" w:color="auto" w:fill="FFFFFF"/>
          <w:lang w:val="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tb)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tb;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Text</w:t>
      </w:r>
      <w:proofErr w:type="spellEnd"/>
      <w:r w:rsidRPr="00F2738B">
        <w:rPr>
          <w:rFonts w:ascii="Consolas" w:eastAsiaTheme="minorHAnsi" w:hAnsi="Consolas" w:cs="Consolas"/>
          <w:sz w:val="19"/>
          <w:szCs w:val="19"/>
          <w:lang w:val="en-US" w:eastAsia="en-US"/>
        </w:rPr>
        <w:t xml:space="preserve"> = </w:t>
      </w:r>
      <w:r w:rsidRPr="00F2738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F2738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F2738B">
        <w:rPr>
          <w:rFonts w:ascii="Consolas" w:eastAsiaTheme="minorHAnsi" w:hAnsi="Consolas" w:cs="Consolas"/>
          <w:color w:val="A31515"/>
          <w:sz w:val="19"/>
          <w:szCs w:val="19"/>
          <w:lang w:val="en-US" w:eastAsia="en-US"/>
        </w:rPr>
        <w:t>"</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loadSettings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&gt; ports = </w:t>
      </w:r>
      <w:proofErr w:type="spellStart"/>
      <w:r w:rsidRPr="001B184C">
        <w:rPr>
          <w:rFonts w:ascii="Consolas" w:eastAsiaTheme="minorHAnsi" w:hAnsi="Consolas" w:cs="Consolas"/>
          <w:sz w:val="19"/>
          <w:szCs w:val="19"/>
          <w:lang w:val="en-US" w:eastAsia="en-US"/>
        </w:rPr>
        <w:t>MainForm.getCOMports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ports.Contains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Properties.Settings.Default.linkPort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InjectorPerformance.ToString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Properties.Settings.Default.Save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setSettingsToDefault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705EA7" w:rsidRPr="001B184C" w:rsidRDefault="00705EA7" w:rsidP="00436DA8">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br w:type="page"/>
      </w: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lang w:val="en-US"/>
        </w:rPr>
        <w:t xml:space="preserve"> </w:t>
      </w:r>
      <w:r>
        <w:rPr>
          <w:b/>
          <w:color w:val="auto"/>
          <w:sz w:val="32"/>
          <w:szCs w:val="32"/>
          <w:shd w:val="clear" w:color="auto" w:fill="FFFFFF"/>
        </w:rPr>
        <w:t>Б</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sidRPr="00C8062B">
        <w:rPr>
          <w:b/>
          <w:color w:val="auto"/>
          <w:sz w:val="32"/>
          <w:szCs w:val="32"/>
          <w:shd w:val="clear" w:color="auto" w:fill="FFFFFF"/>
          <w:lang w:val="en-US"/>
        </w:rPr>
        <w:t>2</w:t>
      </w:r>
      <w:r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System.Windows.Forms.DataVisualization</w:t>
      </w:r>
      <w:proofErr w:type="gramEnd"/>
      <w:r w:rsidRPr="001B184C">
        <w:rPr>
          <w:rFonts w:ascii="Consolas" w:eastAsiaTheme="minorHAnsi" w:hAnsi="Consolas" w:cs="Consolas"/>
          <w:sz w:val="19"/>
          <w:szCs w:val="19"/>
          <w:lang w:val="en-US" w:eastAsia="en-US"/>
        </w:rPr>
        <w:t>.Charting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value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(value,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str : str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&gt;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tm;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Series s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Series(</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dp0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dp1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2,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dp2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3,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dp3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4,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dp4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5,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dp5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6,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dp6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7,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dp7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8,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dp8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9,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dp9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10,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color w:val="2B91AF"/>
          <w:sz w:val="19"/>
          <w:szCs w:val="19"/>
          <w:lang w:val="en-US" w:eastAsia="en-US"/>
        </w:rPr>
        <w:t>Dashboard</w:t>
      </w:r>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ddb,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ddb;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s.IsValueShownAsLabel</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(dp2);</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(dp8);</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(dp9);</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chartDashboard.Series.Add</w:t>
      </w:r>
      <w:proofErr w:type="spellEnd"/>
      <w:proofErr w:type="gramEnd"/>
      <w:r w:rsidRPr="001B184C">
        <w:rPr>
          <w:rFonts w:ascii="Consolas" w:eastAsiaTheme="minorHAnsi" w:hAnsi="Consolas" w:cs="Consolas"/>
          <w:sz w:val="19"/>
          <w:szCs w:val="19"/>
          <w:lang w:val="en-US" w:eastAsia="en-US"/>
        </w:rPr>
        <w: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(6000);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tm.Elapsed</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Timer_Elapsed</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1B184C" w:rsidRPr="00642E6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642E6A">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642E6A">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isTimeElapsed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isAllowed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w:t>
      </w:r>
      <w:proofErr w:type="spell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642E6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w:t>
      </w:r>
      <w:r w:rsidRPr="00642E6A">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Points</w:t>
      </w:r>
      <w:proofErr w:type="spellEnd"/>
      <w:proofErr w:type="gramEnd"/>
      <w:r w:rsidRPr="00642E6A">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642E6A">
        <w:rPr>
          <w:rFonts w:ascii="Consolas" w:eastAsiaTheme="minorHAnsi" w:hAnsi="Consolas" w:cs="Consolas"/>
          <w:sz w:val="19"/>
          <w:szCs w:val="19"/>
          <w:lang w:val="en-US" w:eastAsia="en-US"/>
        </w:rPr>
        <w:t xml:space="preserve">[0] = 0; </w:t>
      </w:r>
      <w:r w:rsidRPr="00642E6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сбросим</w:t>
      </w:r>
      <w:r w:rsidRPr="00642E6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левый</w:t>
      </w:r>
      <w:r w:rsidRPr="00642E6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столбик</w:t>
      </w:r>
      <w:r w:rsidRPr="00642E6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графика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642E6A">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tm.Stop</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chartDashboard.ChartAreas</w:t>
      </w:r>
      <w:proofErr w:type="spellEnd"/>
      <w:r w:rsidRPr="001B184C">
        <w:rPr>
          <w:rFonts w:ascii="Consolas" w:eastAsiaTheme="minorHAnsi" w:hAnsi="Consolas" w:cs="Consolas"/>
          <w:sz w:val="19"/>
          <w:szCs w:val="19"/>
          <w:lang w:val="en-US" w:eastAsia="en-US"/>
        </w:rPr>
        <w:t>[0</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RecalculateAxesScale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update(</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chartDashboard.Update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for</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9;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&gt; 0;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 xml:space="preserve">[0] = </w:t>
      </w:r>
      <w:proofErr w:type="spellStart"/>
      <w:r w:rsidRPr="001B184C">
        <w:rPr>
          <w:rFonts w:ascii="Consolas" w:eastAsiaTheme="minorHAnsi" w:hAnsi="Consolas" w:cs="Consolas"/>
          <w:sz w:val="19"/>
          <w:szCs w:val="19"/>
          <w:lang w:val="en-US" w:eastAsia="en-US"/>
        </w:rPr>
        <w:t>s.Points</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- 1].</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Action&lt;Series&gt;(remove),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Action&lt;Series&gt;(insert),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setFuelRate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FuelRate</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param</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w:t>
      </w:r>
      <w:proofErr w:type="spellStart"/>
      <w:r>
        <w:rPr>
          <w:rFonts w:ascii="Consolas" w:eastAsiaTheme="minorHAnsi" w:hAnsi="Consolas" w:cs="Consolas"/>
          <w:color w:val="008000"/>
          <w:sz w:val="19"/>
          <w:szCs w:val="19"/>
          <w:lang w:eastAsia="en-US"/>
        </w:rPr>
        <w:t>дашборда</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startChartWork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averageValueThread.Abort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setRPM</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RPM =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System.Linq</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System.Text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System.Threading.Tasks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linkPort</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port</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w:t>
      </w:r>
      <w:proofErr w:type="spellStart"/>
      <w:r>
        <w:rPr>
          <w:rFonts w:ascii="Consolas" w:eastAsiaTheme="minorHAnsi" w:hAnsi="Consolas" w:cs="Consolas"/>
          <w:color w:val="008000"/>
          <w:sz w:val="19"/>
          <w:szCs w:val="19"/>
          <w:lang w:eastAsia="en-US"/>
        </w:rPr>
        <w:t>парсинг</w:t>
      </w:r>
      <w:proofErr w:type="spellEnd"/>
      <w:r>
        <w:rPr>
          <w:rFonts w:ascii="Consolas" w:eastAsiaTheme="minorHAnsi" w:hAnsi="Consolas" w:cs="Consolas"/>
          <w:color w:val="008000"/>
          <w:sz w:val="19"/>
          <w:szCs w:val="19"/>
          <w:lang w:eastAsia="en-US"/>
        </w:rPr>
        <w:t xml:space="preserve"> его на заголовок и данные, </w:t>
      </w:r>
      <w:proofErr w:type="spellStart"/>
      <w:r>
        <w:rPr>
          <w:rFonts w:ascii="Consolas" w:eastAsiaTheme="minorHAnsi" w:hAnsi="Consolas" w:cs="Consolas"/>
          <w:color w:val="008000"/>
          <w:sz w:val="19"/>
          <w:szCs w:val="19"/>
          <w:lang w:eastAsia="en-US"/>
        </w:rPr>
        <w:t>возвращет</w:t>
      </w:r>
      <w:proofErr w:type="spellEnd"/>
      <w:r>
        <w:rPr>
          <w:rFonts w:ascii="Consolas" w:eastAsiaTheme="minorHAnsi" w:hAnsi="Consolas" w:cs="Consolas"/>
          <w:color w:val="008000"/>
          <w:sz w:val="19"/>
          <w:szCs w:val="19"/>
          <w:lang w:eastAsia="en-US"/>
        </w:rPr>
        <w:t xml:space="preserve"> только данные</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getData</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request.Length</w:t>
      </w:r>
      <w:proofErr w:type="spellEnd"/>
      <w:proofErr w:type="gram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res, 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res.Length</w:t>
      </w:r>
      <w:proofErr w:type="spellEnd"/>
      <w:proofErr w:type="gramEnd"/>
      <w:r w:rsidRPr="001B184C">
        <w:rPr>
          <w:rFonts w:ascii="Consolas" w:eastAsiaTheme="minorHAnsi" w:hAnsi="Consolas" w:cs="Consolas"/>
          <w:sz w:val="19"/>
          <w:szCs w:val="19"/>
          <w:lang w:val="en-US" w:eastAsia="en-US"/>
        </w:rPr>
        <w:t xml:space="preserve"> &lt; 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"41"</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request.Trim</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res.Contains</w:t>
      </w:r>
      <w:proofErr w:type="spellEnd"/>
      <w:proofErr w:type="gram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 xml:space="preserve">(request,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res.Trim</w:t>
      </w:r>
      <w:proofErr w:type="spellEnd"/>
      <w:proofErr w:type="gramEnd"/>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eastAsia="en-US"/>
        </w:rPr>
        <w:t xml:space="preserve"> </w:t>
      </w:r>
      <w:r w:rsidRPr="00F81E94">
        <w:rPr>
          <w:rFonts w:ascii="Consolas" w:eastAsiaTheme="minorHAnsi" w:hAnsi="Consolas" w:cs="Consolas"/>
          <w:sz w:val="19"/>
          <w:szCs w:val="19"/>
          <w:lang w:val="en-US" w:eastAsia="en-US"/>
        </w:rPr>
        <w:t>res</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send(</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try</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if</w:t>
      </w:r>
      <w:r w:rsidRPr="00F81E94">
        <w:rPr>
          <w:rFonts w:ascii="Consolas" w:eastAsiaTheme="minorHAnsi" w:hAnsi="Consolas" w:cs="Consolas"/>
          <w:sz w:val="19"/>
          <w:szCs w:val="19"/>
          <w:lang w:val="en-US" w:eastAsia="en-US"/>
        </w:rPr>
        <w:t xml:space="preserve"> (</w:t>
      </w:r>
      <w:proofErr w:type="spellStart"/>
      <w:proofErr w:type="gramStart"/>
      <w:r w:rsidRPr="00F81E94">
        <w:rPr>
          <w:rFonts w:ascii="Consolas" w:eastAsiaTheme="minorHAnsi" w:hAnsi="Consolas" w:cs="Consolas"/>
          <w:sz w:val="19"/>
          <w:szCs w:val="19"/>
          <w:lang w:val="en-US" w:eastAsia="en-US"/>
        </w:rPr>
        <w:t>str.Length</w:t>
      </w:r>
      <w:proofErr w:type="spellEnd"/>
      <w:proofErr w:type="gramEnd"/>
      <w:r w:rsidRPr="00F81E94">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w:t>
      </w:r>
      <w:proofErr w:type="spellStart"/>
      <w:r>
        <w:rPr>
          <w:rFonts w:ascii="Consolas" w:eastAsiaTheme="minorHAnsi" w:hAnsi="Consolas" w:cs="Consolas"/>
          <w:color w:val="008000"/>
          <w:sz w:val="19"/>
          <w:szCs w:val="19"/>
          <w:lang w:eastAsia="en-US"/>
        </w:rPr>
        <w:t>timeout</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timeout = 1000)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linkPort.ReadTimeout</w:t>
      </w:r>
      <w:proofErr w:type="spellEnd"/>
      <w:r w:rsidRPr="001B184C">
        <w:rPr>
          <w:rFonts w:ascii="Consolas" w:eastAsiaTheme="minorHAnsi" w:hAnsi="Consolas" w:cs="Consolas"/>
          <w:sz w:val="19"/>
          <w:szCs w:val="19"/>
          <w:lang w:val="en-US" w:eastAsia="en-US"/>
        </w:rPr>
        <w:t xml:space="preserve"> = 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listenTimer.Elapsed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Timer_Elapsed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{str += </w:t>
      </w:r>
      <w:proofErr w:type="spellStart"/>
      <w:r w:rsidRPr="001B184C">
        <w:rPr>
          <w:rFonts w:ascii="Consolas" w:eastAsiaTheme="minorHAnsi" w:hAnsi="Consolas" w:cs="Consolas"/>
          <w:sz w:val="19"/>
          <w:szCs w:val="19"/>
          <w:lang w:val="en-US" w:eastAsia="en-US"/>
        </w:rPr>
        <w:t>linkPort.ReadExisting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proofErr w:type="gram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listenTimer.Stop</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событие окончания 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roofErr w:type="spellStart"/>
      <w:r w:rsidRPr="00F81E94">
        <w:rPr>
          <w:rFonts w:ascii="Consolas" w:eastAsiaTheme="minorHAnsi" w:hAnsi="Consolas" w:cs="Consolas"/>
          <w:sz w:val="19"/>
          <w:szCs w:val="19"/>
          <w:lang w:val="en-US" w:eastAsia="en-US"/>
        </w:rPr>
        <w:t>timerFlag</w:t>
      </w:r>
      <w:proofErr w:type="spellEnd"/>
      <w:r w:rsidRPr="00F81E94">
        <w:rPr>
          <w:rFonts w:ascii="Consolas" w:eastAsiaTheme="minorHAnsi" w:hAnsi="Consolas" w:cs="Consolas"/>
          <w:sz w:val="19"/>
          <w:szCs w:val="19"/>
          <w:lang w:val="en-US" w:eastAsia="en-US"/>
        </w:rPr>
        <w:t xml:space="preserve"> = </w:t>
      </w:r>
      <w:r w:rsidRPr="00F81E94">
        <w:rPr>
          <w:rFonts w:ascii="Consolas" w:eastAsiaTheme="minorHAnsi" w:hAnsi="Consolas" w:cs="Consolas"/>
          <w:color w:val="0000FF"/>
          <w:sz w:val="19"/>
          <w:szCs w:val="19"/>
          <w:lang w:val="en-US" w:eastAsia="en-US"/>
        </w:rPr>
        <w:t>false</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584A92" w:rsidRDefault="00705EA7"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status.Contains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FuelEconomy.Properties.Resources.Disconnected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StatusBar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textBar.Text</w:t>
      </w:r>
      <w:proofErr w:type="spellEnd"/>
      <w:r w:rsidRPr="001B184C">
        <w:rPr>
          <w:rFonts w:ascii="Consolas" w:eastAsiaTheme="minorHAnsi" w:hAnsi="Consolas" w:cs="Consolas"/>
          <w:sz w:val="19"/>
          <w:szCs w:val="19"/>
          <w:lang w:val="en-US" w:eastAsia="en-US"/>
        </w:rPr>
        <w:t xml:space="preserve"> =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Action&lt;String&gt;(</w:t>
      </w:r>
      <w:proofErr w:type="spell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 s);</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Д</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методов расчета мгновенного расхода топлива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0000FF"/>
          <w:sz w:val="19"/>
          <w:szCs w:val="19"/>
          <w:lang w:val="en-US" w:eastAsia="en-US"/>
        </w:rPr>
        <w:t>enum</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RequestType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byMAP</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dashboard.setFuelRate</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RemoteDevice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sb,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sb;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 =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 =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port.ReadTimeout</w:t>
      </w:r>
      <w:proofErr w:type="spellEnd"/>
      <w:proofErr w:type="gramEnd"/>
      <w:r w:rsidRPr="001B184C">
        <w:rPr>
          <w:rFonts w:ascii="Consolas" w:eastAsiaTheme="minorHAnsi" w:hAnsi="Consolas" w:cs="Consolas"/>
          <w:sz w:val="19"/>
          <w:szCs w:val="19"/>
          <w:lang w:val="en-US" w:eastAsia="en-US"/>
        </w:rPr>
        <w:t xml:space="preserve"> = 6000;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port.NewLine</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"\n"</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link</w:t>
      </w:r>
      <w:proofErr w:type="gramEnd"/>
      <w:r w:rsidRPr="001B184C">
        <w:rPr>
          <w:rFonts w:ascii="Consolas" w:eastAsiaTheme="minorHAnsi" w:hAnsi="Consolas" w:cs="Consolas"/>
          <w:sz w:val="19"/>
          <w:szCs w:val="19"/>
          <w:lang w:val="en-US" w:eastAsia="en-US"/>
        </w:rPr>
        <w:t>.send</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proofErr w:type="spellStart"/>
      <w:r w:rsidRPr="001B184C">
        <w:rPr>
          <w:rFonts w:ascii="Consolas" w:eastAsiaTheme="minorHAnsi" w:hAnsi="Consolas" w:cs="Consolas"/>
          <w:color w:val="A31515"/>
          <w:sz w:val="19"/>
          <w:szCs w:val="19"/>
          <w:lang w:val="en-US" w:eastAsia="en-US"/>
        </w:rPr>
        <w:t>atz</w:t>
      </w:r>
      <w:proofErr w:type="spellEnd"/>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str, 2000);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"ELM327 v1.5"</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switch</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casePID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caseMAP</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Thread.Sleep</w:t>
      </w:r>
      <w:proofErr w:type="spellEnd"/>
      <w:r>
        <w:rPr>
          <w:rFonts w:ascii="Consolas" w:eastAsiaTheme="minorHAnsi" w:hAnsi="Consolas" w:cs="Consolas"/>
          <w:sz w:val="19"/>
          <w:szCs w:val="19"/>
          <w:lang w:eastAsia="en-US"/>
        </w:rPr>
        <w:t>(200);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casePID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"015E"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16) * 0.05;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w:t>
      </w:r>
      <w:proofErr w:type="gram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рассчет</w:t>
      </w:r>
      <w:proofErr w:type="spellEnd"/>
      <w:r>
        <w:rPr>
          <w:rFonts w:ascii="Consolas" w:eastAsiaTheme="minorHAnsi" w:hAnsi="Consolas" w:cs="Consolas"/>
          <w:color w:val="008000"/>
          <w:sz w:val="19"/>
          <w:szCs w:val="19"/>
          <w:lang w:eastAsia="en-US"/>
        </w:rPr>
        <w:t xml:space="preserve"> через время открытия форсунок и их производительность</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"A029"</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injTimingStr.Replace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"E0"</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16) / 1000.0;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 || rpm == 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F81E94">
        <w:rPr>
          <w:rFonts w:ascii="Consolas" w:eastAsiaTheme="minorHAnsi" w:hAnsi="Consolas" w:cs="Consolas"/>
          <w:sz w:val="19"/>
          <w:szCs w:val="19"/>
          <w:lang w:val="en-US" w:eastAsia="en-US"/>
        </w:rPr>
        <w:t>errorCount</w:t>
      </w:r>
      <w:proofErr w:type="spellEnd"/>
      <w:r w:rsidRPr="00F81E94">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)rpm *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1000.0;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F2738B">
        <w:rPr>
          <w:rFonts w:ascii="Consolas" w:eastAsiaTheme="minorHAnsi" w:hAnsi="Consolas" w:cs="Consolas"/>
          <w:sz w:val="19"/>
          <w:szCs w:val="19"/>
          <w:lang w:val="en-US" w:eastAsia="en-US"/>
        </w:rPr>
        <w:t xml:space="preserve"> = 0;</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F2738B">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w:t>
      </w:r>
      <w:r w:rsidRPr="00F2738B">
        <w:rPr>
          <w:rFonts w:ascii="Consolas" w:eastAsiaTheme="minorHAnsi" w:hAnsi="Consolas" w:cs="Consolas"/>
          <w:sz w:val="19"/>
          <w:szCs w:val="19"/>
          <w:lang w:val="en-US" w:eastAsia="en-US"/>
        </w:rPr>
        <w:t>.</w:t>
      </w:r>
      <w:r w:rsidRPr="001B184C">
        <w:rPr>
          <w:rFonts w:ascii="Consolas" w:eastAsiaTheme="minorHAnsi" w:hAnsi="Consolas" w:cs="Consolas"/>
          <w:sz w:val="19"/>
          <w:szCs w:val="19"/>
          <w:lang w:val="en-US" w:eastAsia="en-US"/>
        </w:rPr>
        <w:t>byMAP</w:t>
      </w:r>
      <w:proofErr w:type="spellEnd"/>
      <w:r w:rsidRPr="00F2738B">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caseMAP</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 xml:space="preserve">"Подключено. </w:t>
      </w:r>
      <w:proofErr w:type="spellStart"/>
      <w:r>
        <w:rPr>
          <w:rFonts w:ascii="Consolas" w:eastAsiaTheme="minorHAnsi" w:hAnsi="Consolas" w:cs="Consolas"/>
          <w:color w:val="A31515"/>
          <w:sz w:val="19"/>
          <w:szCs w:val="19"/>
          <w:lang w:eastAsia="en-US"/>
        </w:rPr>
        <w:t>Рассчет</w:t>
      </w:r>
      <w:proofErr w:type="spellEnd"/>
      <w:r>
        <w:rPr>
          <w:rFonts w:ascii="Consolas" w:eastAsiaTheme="minorHAnsi" w:hAnsi="Consolas" w:cs="Consolas"/>
          <w:color w:val="A31515"/>
          <w:sz w:val="19"/>
          <w:szCs w:val="19"/>
          <w:lang w:eastAsia="en-US"/>
        </w:rPr>
        <w:t xml:space="preserve"> через показания датчика </w:t>
      </w:r>
      <w:proofErr w:type="spellStart"/>
      <w:r>
        <w:rPr>
          <w:rFonts w:ascii="Consolas" w:eastAsiaTheme="minorHAnsi" w:hAnsi="Consolas" w:cs="Consolas"/>
          <w:color w:val="A31515"/>
          <w:sz w:val="19"/>
          <w:szCs w:val="19"/>
          <w:lang w:eastAsia="en-US"/>
        </w:rPr>
        <w:t>Manifold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Air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Pressure</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8000"/>
          <w:sz w:val="19"/>
          <w:szCs w:val="19"/>
          <w:lang w:val="en-US" w:eastAsia="en-US"/>
        </w:rPr>
        <w:t>/</w:t>
      </w:r>
      <w:proofErr w:type="gramStart"/>
      <w:r w:rsidRPr="001B184C">
        <w:rPr>
          <w:rFonts w:ascii="Consolas" w:eastAsiaTheme="minorHAnsi" w:hAnsi="Consolas" w:cs="Consolas"/>
          <w:color w:val="008000"/>
          <w:sz w:val="19"/>
          <w:szCs w:val="19"/>
          <w:lang w:val="en-US" w:eastAsia="en-US"/>
        </w:rPr>
        <w:t>*  IAT</w:t>
      </w:r>
      <w:proofErr w:type="gramEnd"/>
      <w:r w:rsidRPr="001B184C">
        <w:rPr>
          <w:rFonts w:ascii="Consolas" w:eastAsiaTheme="minorHAnsi" w:hAnsi="Consolas" w:cs="Consolas"/>
          <w:color w:val="008000"/>
          <w:sz w:val="19"/>
          <w:szCs w:val="19"/>
          <w:lang w:val="en-US" w:eastAsia="en-US"/>
        </w:rPr>
        <w:t xml:space="preserve"> - Intake Air Temperature in Kelvin - 283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R - Specific Gas Constant (8.314472 J/(</w:t>
      </w:r>
      <w:proofErr w:type="spellStart"/>
      <w:proofErr w:type="gramStart"/>
      <w:r w:rsidRPr="001B184C">
        <w:rPr>
          <w:rFonts w:ascii="Consolas" w:eastAsiaTheme="minorHAnsi" w:hAnsi="Consolas" w:cs="Consolas"/>
          <w:color w:val="008000"/>
          <w:sz w:val="19"/>
          <w:szCs w:val="19"/>
          <w:lang w:val="en-US" w:eastAsia="en-US"/>
        </w:rPr>
        <w:t>mol.K</w:t>
      </w:r>
      <w:proofErr w:type="spellEnd"/>
      <w:proofErr w:type="gram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MM - Average molecular mass of air (28.9644 g/mol)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VE - volumetric efficiency measured in percent, let's say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IMAP = RPM*MAP/IAT;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MAF = (IMAP/</w:t>
      </w:r>
      <w:proofErr w:type="gramStart"/>
      <w:r w:rsidRPr="001B184C">
        <w:rPr>
          <w:rFonts w:ascii="Consolas" w:eastAsiaTheme="minorHAnsi" w:hAnsi="Consolas" w:cs="Consolas"/>
          <w:color w:val="008000"/>
          <w:sz w:val="19"/>
          <w:szCs w:val="19"/>
          <w:lang w:val="en-US" w:eastAsia="en-US"/>
        </w:rPr>
        <w:t>120)*</w:t>
      </w:r>
      <w:proofErr w:type="gramEnd"/>
      <w:r w:rsidRPr="001B184C">
        <w:rPr>
          <w:rFonts w:ascii="Consolas" w:eastAsiaTheme="minorHAnsi" w:hAnsi="Consolas" w:cs="Consolas"/>
          <w:color w:val="008000"/>
          <w:sz w:val="19"/>
          <w:szCs w:val="19"/>
          <w:lang w:val="en-US" w:eastAsia="en-US"/>
        </w:rPr>
        <w:t>(VE/100)*(ED)*(MM)/(R);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 xml:space="preserve"> = 14.7;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 xml:space="preserve"> = 720;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MAF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LPH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3600; // Convert to liters per hour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R = 8.314;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ED = 1.396;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MM = 28.9644;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VE =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 xml:space="preserve"> = 14.7;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 xml:space="preserve"> = 720;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map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MAP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"010B"</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map</w:t>
      </w:r>
      <w:proofErr w:type="gramEnd"/>
      <w:r w:rsidRPr="001B184C">
        <w:rPr>
          <w:rFonts w:ascii="Consolas" w:eastAsiaTheme="minorHAnsi" w:hAnsi="Consolas" w:cs="Consolas"/>
          <w:sz w:val="19"/>
          <w:szCs w:val="19"/>
          <w:lang w:val="en-US" w:eastAsia="en-US"/>
        </w:rPr>
        <w:t xml:space="preserve"> = Convert.ToInt32(MAP, 16);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IAT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"010F"</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proofErr w:type="gramEnd"/>
      <w:r w:rsidRPr="001B184C">
        <w:rPr>
          <w:rFonts w:ascii="Consolas" w:eastAsiaTheme="minorHAnsi" w:hAnsi="Consolas" w:cs="Consolas"/>
          <w:sz w:val="19"/>
          <w:szCs w:val="19"/>
          <w:lang w:val="en-US" w:eastAsia="en-US"/>
        </w:rPr>
        <w:t xml:space="preserve"> = Convert.ToInt32(IAT, 16) + 273;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 0 || map == 0 ||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MAF = (IMAP / 120.0)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)VE / 100.0) * ED * MM / 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MAF /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3600;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connect(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.IsOpen</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port.PortName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2738B">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w:t>
      </w:r>
      <w:proofErr w:type="spellStart"/>
      <w:proofErr w:type="gramStart"/>
      <w:r>
        <w:rPr>
          <w:rFonts w:ascii="Consolas" w:eastAsiaTheme="minorHAnsi" w:hAnsi="Consolas" w:cs="Consolas"/>
          <w:sz w:val="19"/>
          <w:szCs w:val="19"/>
          <w:lang w:eastAsia="en-US"/>
        </w:rPr>
        <w:t>port.PortName</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.Open</w:t>
      </w:r>
      <w:proofErr w:type="spell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port.IsOpen</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устройство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прошло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проверку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Неизвестное устройство"</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init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answer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"ATSP3"</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"ATE0"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(!res</w:t>
      </w:r>
      <w:proofErr w:type="gram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res</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startWork</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work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work.Abort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F818EE"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proofErr w:type="spellStart"/>
      <w:r>
        <w:rPr>
          <w:b/>
          <w:color w:val="auto"/>
          <w:sz w:val="32"/>
          <w:szCs w:val="32"/>
          <w:shd w:val="clear" w:color="auto" w:fill="FFFFFF"/>
          <w:lang w:val="en-US"/>
        </w:rPr>
        <w:t>E</w:t>
      </w:r>
      <w:proofErr w:type="spellEnd"/>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proofErr w:type="spellStart"/>
      <w:r w:rsidR="00F818EE">
        <w:rPr>
          <w:b/>
          <w:color w:val="auto"/>
          <w:sz w:val="32"/>
          <w:szCs w:val="32"/>
          <w:shd w:val="clear" w:color="auto" w:fill="FFFFFF"/>
          <w:lang w:val="en-US"/>
        </w:rPr>
        <w:t>MainForm</w:t>
      </w:r>
      <w:proofErr w:type="spellEnd"/>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System.Collections.Generic</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System.Drawing</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System.IO.Ports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System.Linq</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System.Threading</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System.Windows.Forms</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System.Windows.Forms.DataVisualization</w:t>
      </w:r>
      <w:proofErr w:type="gramEnd"/>
      <w:r w:rsidRPr="00BF3A8A">
        <w:rPr>
          <w:rFonts w:ascii="Consolas" w:eastAsiaTheme="minorHAnsi" w:hAnsi="Consolas" w:cs="Consolas"/>
          <w:sz w:val="19"/>
          <w:szCs w:val="19"/>
          <w:lang w:val="en-US" w:eastAsia="en-US"/>
        </w:rPr>
        <w:t>.Charting</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namespace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FuelEconomy</w:t>
      </w:r>
      <w:proofErr w:type="spellEnd"/>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partial</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class</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color w:val="2B91AF"/>
          <w:sz w:val="19"/>
          <w:szCs w:val="19"/>
          <w:lang w:val="en-US" w:eastAsia="en-US"/>
        </w:rPr>
        <w:t>MainForm</w:t>
      </w:r>
      <w:proofErr w:type="spellEnd"/>
      <w:r w:rsidRPr="00BF3A8A">
        <w:rPr>
          <w:rFonts w:ascii="Consolas" w:eastAsiaTheme="minorHAnsi" w:hAnsi="Consolas" w:cs="Consolas"/>
          <w:sz w:val="19"/>
          <w:szCs w:val="19"/>
          <w:lang w:val="en-US" w:eastAsia="en-US"/>
        </w:rPr>
        <w:t xml:space="preserve"> :</w:t>
      </w:r>
      <w:proofErr w:type="gramEnd"/>
      <w:r w:rsidRPr="00BF3A8A">
        <w:rPr>
          <w:rFonts w:ascii="Consolas" w:eastAsiaTheme="minorHAnsi" w:hAnsi="Consolas" w:cs="Consolas"/>
          <w:sz w:val="19"/>
          <w:szCs w:val="19"/>
          <w:lang w:val="en-US" w:eastAsia="en-US"/>
        </w:rPr>
        <w:t xml:space="preserve"> Form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RemoteDevice</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Dashboard </w:t>
      </w:r>
      <w:proofErr w:type="spellStart"/>
      <w:r w:rsidRPr="00BF3A8A">
        <w:rPr>
          <w:rFonts w:ascii="Consolas" w:eastAsiaTheme="minorHAnsi" w:hAnsi="Consolas" w:cs="Consolas"/>
          <w:sz w:val="19"/>
          <w:szCs w:val="19"/>
          <w:lang w:val="en-US" w:eastAsia="en-US"/>
        </w:rPr>
        <w:t>dashboard</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Thread 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color w:val="2B91AF"/>
          <w:sz w:val="19"/>
          <w:szCs w:val="19"/>
          <w:lang w:val="en-US" w:eastAsia="en-US"/>
        </w:rPr>
        <w:t>MainForm</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InitializeComponent</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connectButton</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statusImageLabel</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statusTextLabel</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dashboard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Dashboard(</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chartDashboard</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digitDashboard</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rpmDashboard</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RemoteDevice</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adapterPort</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dashboard,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tabControl.DrawItem</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DrawItemEventHandler</w:t>
      </w:r>
      <w:proofErr w:type="spell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tabControl_DrawItem</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MainForm.CheckForIllegalCrossThreadCalls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true</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tabControl_</w:t>
      </w:r>
      <w:proofErr w:type="gramStart"/>
      <w:r w:rsidRPr="00BF3A8A">
        <w:rPr>
          <w:rFonts w:ascii="Consolas" w:eastAsiaTheme="minorHAnsi" w:hAnsi="Consolas" w:cs="Consolas"/>
          <w:sz w:val="19"/>
          <w:szCs w:val="19"/>
          <w:lang w:val="en-US" w:eastAsia="en-US"/>
        </w:rPr>
        <w:t>DrawItem</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 xml:space="preserve">Object sender, </w:t>
      </w:r>
      <w:proofErr w:type="spellStart"/>
      <w:r w:rsidRPr="00BF3A8A">
        <w:rPr>
          <w:rFonts w:ascii="Consolas" w:eastAsiaTheme="minorHAnsi" w:hAnsi="Consolas" w:cs="Consolas"/>
          <w:sz w:val="19"/>
          <w:szCs w:val="19"/>
          <w:lang w:val="en-US" w:eastAsia="en-US"/>
        </w:rPr>
        <w:t>System.Windows.Forms.DrawItemEventArgs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Graphics g = </w:t>
      </w:r>
      <w:proofErr w:type="spellStart"/>
      <w:proofErr w:type="gramStart"/>
      <w:r w:rsidRPr="00BF3A8A">
        <w:rPr>
          <w:rFonts w:ascii="Consolas" w:eastAsiaTheme="minorHAnsi" w:hAnsi="Consolas" w:cs="Consolas"/>
          <w:sz w:val="19"/>
          <w:szCs w:val="19"/>
          <w:lang w:val="en-US" w:eastAsia="en-US"/>
        </w:rPr>
        <w:t>e.Graphics</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Brush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TabPage</w:t>
      </w:r>
      <w:proofErr w:type="spellEnd"/>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tabPage</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tabControl.TabPages</w:t>
      </w:r>
      <w:proofErr w:type="spellEnd"/>
      <w:r w:rsidRPr="00BF3A8A">
        <w:rPr>
          <w:rFonts w:ascii="Consolas" w:eastAsiaTheme="minorHAnsi" w:hAnsi="Consolas" w:cs="Consolas"/>
          <w:sz w:val="19"/>
          <w:szCs w:val="19"/>
          <w:lang w:val="en-US" w:eastAsia="en-US"/>
        </w:rPr>
        <w:t>[</w:t>
      </w:r>
      <w:proofErr w:type="spellStart"/>
      <w:proofErr w:type="gramStart"/>
      <w:r w:rsidRPr="00BF3A8A">
        <w:rPr>
          <w:rFonts w:ascii="Consolas" w:eastAsiaTheme="minorHAnsi" w:hAnsi="Consolas" w:cs="Consolas"/>
          <w:sz w:val="19"/>
          <w:szCs w:val="19"/>
          <w:lang w:val="en-US" w:eastAsia="en-US"/>
        </w:rPr>
        <w:t>e.Index</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BF3A8A">
        <w:rPr>
          <w:rFonts w:ascii="Consolas" w:eastAsiaTheme="minorHAnsi" w:hAnsi="Consolas" w:cs="Consolas"/>
          <w:color w:val="00800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Rectangle _</w:t>
      </w:r>
      <w:proofErr w:type="spellStart"/>
      <w:r w:rsidRPr="00BF3A8A">
        <w:rPr>
          <w:rFonts w:ascii="Consolas" w:eastAsiaTheme="minorHAnsi" w:hAnsi="Consolas" w:cs="Consolas"/>
          <w:sz w:val="19"/>
          <w:szCs w:val="19"/>
          <w:lang w:val="en-US" w:eastAsia="en-US"/>
        </w:rPr>
        <w:t>tabBounds</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tabControl.GetTabRect</w:t>
      </w:r>
      <w:proofErr w:type="spellEnd"/>
      <w:r w:rsidRPr="00BF3A8A">
        <w:rPr>
          <w:rFonts w:ascii="Consolas" w:eastAsiaTheme="minorHAnsi" w:hAnsi="Consolas" w:cs="Consolas"/>
          <w:sz w:val="19"/>
          <w:szCs w:val="19"/>
          <w:lang w:val="en-US" w:eastAsia="en-US"/>
        </w:rPr>
        <w:t>(</w:t>
      </w:r>
      <w:proofErr w:type="spellStart"/>
      <w:proofErr w:type="gramStart"/>
      <w:r w:rsidRPr="00BF3A8A">
        <w:rPr>
          <w:rFonts w:ascii="Consolas" w:eastAsiaTheme="minorHAnsi" w:hAnsi="Consolas" w:cs="Consolas"/>
          <w:sz w:val="19"/>
          <w:szCs w:val="19"/>
          <w:lang w:val="en-US" w:eastAsia="en-US"/>
        </w:rPr>
        <w:t>e.Index</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Font</w:t>
      </w:r>
      <w:proofErr w:type="spellEnd"/>
      <w:r>
        <w:rPr>
          <w:rFonts w:ascii="Consolas" w:eastAsiaTheme="minorHAnsi" w:hAnsi="Consolas" w:cs="Consolas"/>
          <w:sz w:val="19"/>
          <w:szCs w:val="19"/>
          <w:lang w:eastAsia="en-US"/>
        </w:rPr>
        <w:t xml:space="preserve"> _</w:t>
      </w:r>
      <w:proofErr w:type="spellStart"/>
      <w:r>
        <w:rPr>
          <w:rFonts w:ascii="Consolas" w:eastAsiaTheme="minorHAnsi" w:hAnsi="Consolas" w:cs="Consolas"/>
          <w:sz w:val="19"/>
          <w:szCs w:val="19"/>
          <w:lang w:eastAsia="en-US"/>
        </w:rPr>
        <w:t>tabFont</w:t>
      </w:r>
      <w:proofErr w:type="spellEnd"/>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e.State</w:t>
      </w:r>
      <w:proofErr w:type="spellEnd"/>
      <w:proofErr w:type="gram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DrawItemState.Selected</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tabFont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Font(</w:t>
      </w:r>
      <w:proofErr w:type="gramEnd"/>
      <w:r w:rsidRPr="00BF3A8A">
        <w:rPr>
          <w:rFonts w:ascii="Consolas" w:eastAsiaTheme="minorHAnsi" w:hAnsi="Consolas" w:cs="Consolas"/>
          <w:color w:val="A31515"/>
          <w:sz w:val="19"/>
          <w:szCs w:val="19"/>
          <w:lang w:val="en-US" w:eastAsia="en-US"/>
        </w:rPr>
        <w:t>"Comic Sans MS"</w:t>
      </w:r>
      <w:r w:rsidRPr="00BF3A8A">
        <w:rPr>
          <w:rFonts w:ascii="Consolas" w:eastAsiaTheme="minorHAnsi" w:hAnsi="Consolas" w:cs="Consolas"/>
          <w:sz w:val="19"/>
          <w:szCs w:val="19"/>
          <w:lang w:val="en-US" w:eastAsia="en-US"/>
        </w:rPr>
        <w:t xml:space="preserve">, 18.0f, </w:t>
      </w:r>
      <w:proofErr w:type="spellStart"/>
      <w:r w:rsidRPr="00BF3A8A">
        <w:rPr>
          <w:rFonts w:ascii="Consolas" w:eastAsiaTheme="minorHAnsi" w:hAnsi="Consolas" w:cs="Consolas"/>
          <w:sz w:val="19"/>
          <w:szCs w:val="19"/>
          <w:lang w:val="en-US" w:eastAsia="en-US"/>
        </w:rPr>
        <w:t>FontStyle.Bold</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GraphicsUnit.Pixel</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g.FillRectangle</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Brushes.AliceBlue</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e.Bounds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System.Drawing.SolidBrush</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Color.Blue</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else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tabFont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Font(</w:t>
      </w:r>
      <w:proofErr w:type="gramEnd"/>
      <w:r w:rsidRPr="00BF3A8A">
        <w:rPr>
          <w:rFonts w:ascii="Consolas" w:eastAsiaTheme="minorHAnsi" w:hAnsi="Consolas" w:cs="Consolas"/>
          <w:color w:val="A31515"/>
          <w:sz w:val="19"/>
          <w:szCs w:val="19"/>
          <w:lang w:val="en-US" w:eastAsia="en-US"/>
        </w:rPr>
        <w:t>"Comic Sans MS"</w:t>
      </w:r>
      <w:r w:rsidRPr="00BF3A8A">
        <w:rPr>
          <w:rFonts w:ascii="Consolas" w:eastAsiaTheme="minorHAnsi" w:hAnsi="Consolas" w:cs="Consolas"/>
          <w:sz w:val="19"/>
          <w:szCs w:val="19"/>
          <w:lang w:val="en-US" w:eastAsia="en-US"/>
        </w:rPr>
        <w:t xml:space="preserve">, 18.0f, </w:t>
      </w:r>
      <w:proofErr w:type="spellStart"/>
      <w:r w:rsidRPr="00BF3A8A">
        <w:rPr>
          <w:rFonts w:ascii="Consolas" w:eastAsiaTheme="minorHAnsi" w:hAnsi="Consolas" w:cs="Consolas"/>
          <w:sz w:val="19"/>
          <w:szCs w:val="19"/>
          <w:lang w:val="en-US" w:eastAsia="en-US"/>
        </w:rPr>
        <w:t>FontStyle.Regular</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GraphicsUnit.Pixel</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lastRenderedPageBreak/>
        <w:t xml:space="preserve">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System.Drawing.SolidBrush</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e.ForeColor</w:t>
      </w:r>
      <w:proofErr w:type="spell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e.DrawBackground</w:t>
      </w:r>
      <w:proofErr w:type="spellEnd"/>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F3A8A">
        <w:rPr>
          <w:rFonts w:ascii="Consolas" w:eastAsiaTheme="minorHAnsi" w:hAnsi="Consolas" w:cs="Consolas"/>
          <w:sz w:val="19"/>
          <w:szCs w:val="19"/>
          <w:lang w:val="en-US" w:eastAsia="en-US"/>
        </w:rPr>
        <w:t>StringFormat</w:t>
      </w:r>
      <w:proofErr w:type="spellEnd"/>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stringFlags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StringFormat</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stringFlags.Alignment</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StringAlignment.Center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stringFlags.LineAlignment</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StringAlignment.Center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g.DrawString</w:t>
      </w:r>
      <w:proofErr w:type="spellEnd"/>
      <w:proofErr w:type="gramEnd"/>
      <w:r w:rsidRPr="00BF3A8A">
        <w:rPr>
          <w:rFonts w:ascii="Consolas" w:eastAsiaTheme="minorHAnsi" w:hAnsi="Consolas" w:cs="Consolas"/>
          <w:sz w:val="19"/>
          <w:szCs w:val="19"/>
          <w:lang w:val="en-US" w:eastAsia="en-US"/>
        </w:rPr>
        <w:t>(_</w:t>
      </w:r>
      <w:proofErr w:type="spellStart"/>
      <w:r w:rsidRPr="00BF3A8A">
        <w:rPr>
          <w:rFonts w:ascii="Consolas" w:eastAsiaTheme="minorHAnsi" w:hAnsi="Consolas" w:cs="Consolas"/>
          <w:sz w:val="19"/>
          <w:szCs w:val="19"/>
          <w:lang w:val="en-US" w:eastAsia="en-US"/>
        </w:rPr>
        <w:t>tabPage.Text</w:t>
      </w:r>
      <w:proofErr w:type="spellEnd"/>
      <w:r w:rsidRPr="00BF3A8A">
        <w:rPr>
          <w:rFonts w:ascii="Consolas" w:eastAsiaTheme="minorHAnsi" w:hAnsi="Consolas" w:cs="Consolas"/>
          <w:sz w:val="19"/>
          <w:szCs w:val="19"/>
          <w:lang w:val="en-US" w:eastAsia="en-US"/>
        </w:rPr>
        <w:t>, _</w:t>
      </w:r>
      <w:proofErr w:type="spellStart"/>
      <w:r w:rsidRPr="00BF3A8A">
        <w:rPr>
          <w:rFonts w:ascii="Consolas" w:eastAsiaTheme="minorHAnsi" w:hAnsi="Consolas" w:cs="Consolas"/>
          <w:sz w:val="19"/>
          <w:szCs w:val="19"/>
          <w:lang w:val="en-US" w:eastAsia="en-US"/>
        </w:rPr>
        <w:t>tabFont</w:t>
      </w:r>
      <w:proofErr w:type="spellEnd"/>
      <w:r w:rsidRPr="00BF3A8A">
        <w:rPr>
          <w:rFonts w:ascii="Consolas" w:eastAsiaTheme="minorHAnsi" w:hAnsi="Consolas" w:cs="Consolas"/>
          <w:sz w:val="19"/>
          <w:szCs w:val="19"/>
          <w:lang w:val="en-US" w:eastAsia="en-US"/>
        </w:rPr>
        <w:t>,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 _</w:t>
      </w:r>
      <w:proofErr w:type="spellStart"/>
      <w:r w:rsidRPr="00BF3A8A">
        <w:rPr>
          <w:rFonts w:ascii="Consolas" w:eastAsiaTheme="minorHAnsi" w:hAnsi="Consolas" w:cs="Consolas"/>
          <w:sz w:val="19"/>
          <w:szCs w:val="19"/>
          <w:lang w:val="en-US" w:eastAsia="en-US"/>
        </w:rPr>
        <w:t>tabBounds</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StringFormat</w:t>
      </w:r>
      <w:proofErr w:type="spellEnd"/>
      <w:r w:rsidRPr="00BF3A8A">
        <w:rPr>
          <w:rFonts w:ascii="Consolas" w:eastAsiaTheme="minorHAnsi" w:hAnsi="Consolas" w:cs="Consolas"/>
          <w:sz w:val="19"/>
          <w:szCs w:val="19"/>
          <w:lang w:val="en-US" w:eastAsia="en-US"/>
        </w:rPr>
        <w:t>(_</w:t>
      </w:r>
      <w:proofErr w:type="spellStart"/>
      <w:r w:rsidRPr="00BF3A8A">
        <w:rPr>
          <w:rFonts w:ascii="Consolas" w:eastAsiaTheme="minorHAnsi" w:hAnsi="Consolas" w:cs="Consolas"/>
          <w:sz w:val="19"/>
          <w:szCs w:val="19"/>
          <w:lang w:val="en-US" w:eastAsia="en-US"/>
        </w:rPr>
        <w:t>stringFlags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MainForm_</w:t>
      </w:r>
      <w:proofErr w:type="gramStart"/>
      <w:r w:rsidRPr="00BF3A8A">
        <w:rPr>
          <w:rFonts w:ascii="Consolas" w:eastAsiaTheme="minorHAnsi" w:hAnsi="Consolas" w:cs="Consolas"/>
          <w:sz w:val="19"/>
          <w:szCs w:val="19"/>
          <w:lang w:val="en-US" w:eastAsia="en-US"/>
        </w:rPr>
        <w:t>Load</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mySettings.loadSettings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inputInjectorPerformance_</w:t>
      </w:r>
      <w:proofErr w:type="gramStart"/>
      <w:r w:rsidRPr="00BF3A8A">
        <w:rPr>
          <w:rFonts w:ascii="Consolas" w:eastAsiaTheme="minorHAnsi" w:hAnsi="Consolas" w:cs="Consolas"/>
          <w:sz w:val="19"/>
          <w:szCs w:val="19"/>
          <w:lang w:val="en-US" w:eastAsia="en-US"/>
        </w:rPr>
        <w:t>TextChanged</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UInt32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(UInt32.TryParse(</w:t>
      </w:r>
      <w:proofErr w:type="spellStart"/>
      <w:r w:rsidRPr="00BF3A8A">
        <w:rPr>
          <w:rFonts w:ascii="Consolas" w:eastAsiaTheme="minorHAnsi" w:hAnsi="Consolas" w:cs="Consolas"/>
          <w:sz w:val="19"/>
          <w:szCs w:val="19"/>
          <w:lang w:val="en-US" w:eastAsia="en-US"/>
        </w:rPr>
        <w:t>inputInjectorPerformance.Text</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out</w:t>
      </w:r>
      <w:r w:rsidRPr="00BF3A8A">
        <w:rPr>
          <w:rFonts w:ascii="Consolas" w:eastAsiaTheme="minorHAnsi" w:hAnsi="Consolas" w:cs="Consolas"/>
          <w:sz w:val="19"/>
          <w:szCs w:val="19"/>
          <w:lang w:val="en-US" w:eastAsia="en-US"/>
        </w:rPr>
        <w:t xml:space="preserve">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mySettings.InjectorPerformance</w:t>
      </w:r>
      <w:proofErr w:type="spellEnd"/>
      <w:r w:rsidRPr="00BF3A8A">
        <w:rPr>
          <w:rFonts w:ascii="Consolas" w:eastAsiaTheme="minorHAnsi" w:hAnsi="Consolas" w:cs="Consolas"/>
          <w:sz w:val="19"/>
          <w:szCs w:val="19"/>
          <w:lang w:val="en-US" w:eastAsia="en-US"/>
        </w:rPr>
        <w:t xml:space="preserve"> =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else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inputInjectorPerformance.Text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A31515"/>
          <w:sz w:val="19"/>
          <w:szCs w:val="19"/>
          <w:lang w:val="en-US" w:eastAsia="en-US"/>
        </w:rPr>
        <w:t>"0"</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inputInjectorPerformance_</w:t>
      </w:r>
      <w:proofErr w:type="gramStart"/>
      <w:r w:rsidRPr="00BF3A8A">
        <w:rPr>
          <w:rFonts w:ascii="Consolas" w:eastAsiaTheme="minorHAnsi" w:hAnsi="Consolas" w:cs="Consolas"/>
          <w:sz w:val="19"/>
          <w:szCs w:val="19"/>
          <w:lang w:val="en-US" w:eastAsia="en-US"/>
        </w:rPr>
        <w:t>KeyPress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KeyPressEventArgs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char</w:t>
      </w:r>
      <w:r w:rsidRPr="00BF3A8A">
        <w:rPr>
          <w:rFonts w:ascii="Consolas" w:eastAsiaTheme="minorHAnsi" w:hAnsi="Consolas" w:cs="Consolas"/>
          <w:sz w:val="19"/>
          <w:szCs w:val="19"/>
          <w:lang w:val="en-US" w:eastAsia="en-US"/>
        </w:rPr>
        <w:t xml:space="preserve"> number = </w:t>
      </w:r>
      <w:proofErr w:type="spellStart"/>
      <w:proofErr w:type="gramStart"/>
      <w:r w:rsidRPr="00BF3A8A">
        <w:rPr>
          <w:rFonts w:ascii="Consolas" w:eastAsiaTheme="minorHAnsi" w:hAnsi="Consolas" w:cs="Consolas"/>
          <w:sz w:val="19"/>
          <w:szCs w:val="19"/>
          <w:lang w:val="en-US" w:eastAsia="en-US"/>
        </w:rPr>
        <w:t>e.KeyChar</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Char.IsDigit</w:t>
      </w:r>
      <w:proofErr w:type="spellEnd"/>
      <w:proofErr w:type="gramEnd"/>
      <w:r w:rsidRPr="00BF3A8A">
        <w:rPr>
          <w:rFonts w:ascii="Consolas" w:eastAsiaTheme="minorHAnsi" w:hAnsi="Consolas" w:cs="Consolas"/>
          <w:sz w:val="19"/>
          <w:szCs w:val="19"/>
          <w:lang w:val="en-US" w:eastAsia="en-US"/>
        </w:rPr>
        <w:t>(number))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e.Handled</w:t>
      </w:r>
      <w:proofErr w:type="spellEnd"/>
      <w:proofErr w:type="gram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true</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buttonDefaultSettings_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mySettings.setSettingsToDefault</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cbPorts_</w:t>
      </w:r>
      <w:proofErr w:type="gramStart"/>
      <w:r w:rsidRPr="00BF3A8A">
        <w:rPr>
          <w:rFonts w:ascii="Consolas" w:eastAsiaTheme="minorHAnsi" w:hAnsi="Consolas" w:cs="Consolas"/>
          <w:sz w:val="19"/>
          <w:szCs w:val="19"/>
          <w:lang w:val="en-US" w:eastAsia="en-US"/>
        </w:rPr>
        <w:t>SelectedIndexChanged</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cbPorts.SelectedItem</w:t>
      </w:r>
      <w:proofErr w:type="spellEnd"/>
      <w:r w:rsidRPr="00BF3A8A">
        <w:rPr>
          <w:rFonts w:ascii="Consolas" w:eastAsiaTheme="minorHAnsi" w:hAnsi="Consolas" w:cs="Consolas"/>
          <w:sz w:val="19"/>
          <w:szCs w:val="19"/>
          <w:lang w:val="en-US" w:eastAsia="en-US"/>
        </w:rPr>
        <w:t xml:space="preserve"> !</w:t>
      </w:r>
      <w:proofErr w:type="gram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mySettings.SelectedPort</w:t>
      </w:r>
      <w:proofErr w:type="spellEnd"/>
      <w:r w:rsidRPr="00BF3A8A">
        <w:rPr>
          <w:rFonts w:ascii="Consolas" w:eastAsiaTheme="minorHAnsi" w:hAnsi="Consolas" w:cs="Consolas"/>
          <w:sz w:val="19"/>
          <w:szCs w:val="19"/>
          <w:lang w:val="en-US" w:eastAsia="en-US"/>
        </w:rPr>
        <w:t xml:space="preserve"> = </w:t>
      </w:r>
      <w:proofErr w:type="spellStart"/>
      <w:proofErr w:type="gramStart"/>
      <w:r w:rsidRPr="00BF3A8A">
        <w:rPr>
          <w:rFonts w:ascii="Consolas" w:eastAsiaTheme="minorHAnsi" w:hAnsi="Consolas" w:cs="Consolas"/>
          <w:sz w:val="19"/>
          <w:szCs w:val="19"/>
          <w:lang w:val="en-US" w:eastAsia="en-US"/>
        </w:rPr>
        <w:t>cbPorts.SelectedItem.ToString</w:t>
      </w:r>
      <w:proofErr w:type="spellEnd"/>
      <w:proofErr w:type="gram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xml:space="preserve">&gt; </w:t>
      </w:r>
      <w:proofErr w:type="spellStart"/>
      <w:r w:rsidRPr="00BF3A8A">
        <w:rPr>
          <w:rFonts w:ascii="Consolas" w:eastAsiaTheme="minorHAnsi" w:hAnsi="Consolas" w:cs="Consolas"/>
          <w:sz w:val="19"/>
          <w:szCs w:val="19"/>
          <w:lang w:val="en-US" w:eastAsia="en-US"/>
        </w:rPr>
        <w:t>COMlist</w:t>
      </w:r>
      <w:proofErr w:type="spellEnd"/>
      <w:r w:rsidRPr="00BF3A8A">
        <w:rPr>
          <w:rFonts w:ascii="Consolas" w:eastAsiaTheme="minorHAnsi" w:hAnsi="Consolas" w:cs="Consolas"/>
          <w:sz w:val="19"/>
          <w:szCs w:val="19"/>
          <w:lang w:val="en-US" w:eastAsia="en-US"/>
        </w:rPr>
        <w:t xml:space="preserve"> = </w:t>
      </w:r>
      <w:proofErr w:type="spellStart"/>
      <w:proofErr w:type="gramStart"/>
      <w:r w:rsidRPr="00BF3A8A">
        <w:rPr>
          <w:rFonts w:ascii="Consolas" w:eastAsiaTheme="minorHAnsi" w:hAnsi="Consolas" w:cs="Consolas"/>
          <w:sz w:val="19"/>
          <w:szCs w:val="19"/>
          <w:lang w:val="en-US" w:eastAsia="en-US"/>
        </w:rPr>
        <w:t>getCOMports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cbPorts.Items.Clear</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cbPorts.Text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BF3A8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cbPorts.Items.AddRange</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COMlist.ToArray</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connectButton_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Thread(</w:t>
      </w:r>
      <w:proofErr w:type="spellStart"/>
      <w:r w:rsidRPr="00BF3A8A">
        <w:rPr>
          <w:rFonts w:ascii="Consolas" w:eastAsiaTheme="minorHAnsi" w:hAnsi="Consolas" w:cs="Consolas"/>
          <w:sz w:val="19"/>
          <w:szCs w:val="19"/>
          <w:lang w:val="en-US" w:eastAsia="en-US"/>
        </w:rPr>
        <w:t>connectRemDev</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Connect.Start</w:t>
      </w:r>
      <w:proofErr w:type="spell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//отдельный поток, чтобы не блокировать форму</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connectRemDev</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statusBar.setStatus</w:t>
      </w:r>
      <w:proofErr w:type="spellEnd"/>
      <w:r w:rsidRPr="00BF3A8A">
        <w:rPr>
          <w:rFonts w:ascii="Consolas" w:eastAsiaTheme="minorHAnsi" w:hAnsi="Consolas" w:cs="Consolas"/>
          <w:sz w:val="19"/>
          <w:szCs w:val="19"/>
          <w:lang w:val="en-US" w:eastAsia="en-US"/>
        </w:rPr>
        <w:t>(</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remoteScaner.connect</w:t>
      </w:r>
      <w:proofErr w:type="spell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mySettings.SelectedPort</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remoteScaner.init</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lastRenderedPageBreak/>
        <w:t xml:space="preserve">            </w:t>
      </w:r>
      <w:proofErr w:type="spellStart"/>
      <w:proofErr w:type="gramStart"/>
      <w:r w:rsidRPr="00BF3A8A">
        <w:rPr>
          <w:rFonts w:ascii="Consolas" w:eastAsiaTheme="minorHAnsi" w:hAnsi="Consolas" w:cs="Consolas"/>
          <w:sz w:val="19"/>
          <w:szCs w:val="19"/>
          <w:lang w:val="en-US" w:eastAsia="en-US"/>
        </w:rPr>
        <w:t>dashboard.startChartWork</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remoteScaner.startWork</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disconnectButton_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adapterPort.IsOpen</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adapterPort.Close</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 xml:space="preserve">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Connect.Abort</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adapterPort.IsOpen</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statusBar.setStatus</w:t>
      </w:r>
      <w:proofErr w:type="spellEnd"/>
      <w:r w:rsidRPr="00BF3A8A">
        <w:rPr>
          <w:rFonts w:ascii="Consolas" w:eastAsiaTheme="minorHAnsi" w:hAnsi="Consolas" w:cs="Consolas"/>
          <w:sz w:val="19"/>
          <w:szCs w:val="19"/>
          <w:lang w:val="en-US" w:eastAsia="en-US"/>
        </w:rPr>
        <w:t>(</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dashboard.stopChartWork</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w:t>
      </w:r>
      <w:proofErr w:type="spellStart"/>
      <w:proofErr w:type="gramEnd"/>
      <w:r w:rsidRPr="00BF3A8A">
        <w:rPr>
          <w:rFonts w:ascii="Consolas" w:eastAsiaTheme="minorHAnsi" w:hAnsi="Consolas" w:cs="Consolas"/>
          <w:sz w:val="19"/>
          <w:szCs w:val="19"/>
          <w:lang w:val="en-US" w:eastAsia="en-US"/>
        </w:rPr>
        <w:t>remoteScaner</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remoteScaner.stopWork</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static</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xml:space="preserve">&gt; </w:t>
      </w:r>
      <w:proofErr w:type="spellStart"/>
      <w:proofErr w:type="gramStart"/>
      <w:r w:rsidRPr="00BF3A8A">
        <w:rPr>
          <w:rFonts w:ascii="Consolas" w:eastAsiaTheme="minorHAnsi" w:hAnsi="Consolas" w:cs="Consolas"/>
          <w:sz w:val="19"/>
          <w:szCs w:val="19"/>
          <w:lang w:val="en-US" w:eastAsia="en-US"/>
        </w:rPr>
        <w:t>getCOMports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 xml:space="preserve">] ports = </w:t>
      </w:r>
      <w:proofErr w:type="spellStart"/>
      <w:r w:rsidRPr="00BF3A8A">
        <w:rPr>
          <w:rFonts w:ascii="Consolas" w:eastAsiaTheme="minorHAnsi" w:hAnsi="Consolas" w:cs="Consolas"/>
          <w:sz w:val="19"/>
          <w:szCs w:val="19"/>
          <w:lang w:val="en-US" w:eastAsia="en-US"/>
        </w:rPr>
        <w:t>SerialPort.GetPortNames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xml:space="preserve">&gt; </w:t>
      </w:r>
      <w:proofErr w:type="spellStart"/>
      <w:r w:rsidRPr="00BF3A8A">
        <w:rPr>
          <w:rFonts w:ascii="Consolas" w:eastAsiaTheme="minorHAnsi" w:hAnsi="Consolas" w:cs="Consolas"/>
          <w:sz w:val="19"/>
          <w:szCs w:val="19"/>
          <w:lang w:val="en-US" w:eastAsia="en-US"/>
        </w:rPr>
        <w:t>uniqPorts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proofErr w:type="gramStart"/>
      <w:r w:rsidRPr="00BF3A8A">
        <w:rPr>
          <w:rFonts w:ascii="Consolas" w:eastAsiaTheme="minorHAnsi" w:hAnsi="Consolas" w:cs="Consolas"/>
          <w:sz w:val="19"/>
          <w:szCs w:val="19"/>
          <w:lang w:val="en-US" w:eastAsia="en-US"/>
        </w:rPr>
        <w:t>&gt;(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foreach</w:t>
      </w:r>
      <w:r w:rsidRPr="00BF3A8A">
        <w:rPr>
          <w:rFonts w:ascii="Consolas" w:eastAsiaTheme="minorHAnsi" w:hAnsi="Consolas" w:cs="Consolas"/>
          <w:sz w:val="19"/>
          <w:szCs w:val="19"/>
          <w:lang w:val="en-US" w:eastAsia="en-US"/>
        </w:rPr>
        <w:t xml:space="preserve"> (var m </w:t>
      </w:r>
      <w:r w:rsidRPr="00BF3A8A">
        <w:rPr>
          <w:rFonts w:ascii="Consolas" w:eastAsiaTheme="minorHAnsi" w:hAnsi="Consolas" w:cs="Consolas"/>
          <w:color w:val="0000FF"/>
          <w:sz w:val="19"/>
          <w:szCs w:val="19"/>
          <w:lang w:val="en-US" w:eastAsia="en-US"/>
        </w:rPr>
        <w:t>in</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ports.Distinct</w:t>
      </w:r>
      <w:proofErr w:type="spellEnd"/>
      <w:proofErr w:type="gramEnd"/>
      <w:r w:rsidRPr="00BF3A8A">
        <w:rPr>
          <w:rFonts w:ascii="Consolas" w:eastAsiaTheme="minorHAnsi" w:hAnsi="Consolas" w:cs="Consolas"/>
          <w:sz w:val="19"/>
          <w:szCs w:val="19"/>
          <w:lang w:val="en-US" w:eastAsia="en-US"/>
        </w:rPr>
        <w: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&gt;())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uniqPorts.Add</w:t>
      </w:r>
      <w:proofErr w:type="spellEnd"/>
      <w:r w:rsidRPr="00BF3A8A">
        <w:rPr>
          <w:rFonts w:ascii="Consolas" w:eastAsiaTheme="minorHAnsi" w:hAnsi="Consolas" w:cs="Consolas"/>
          <w:sz w:val="19"/>
          <w:szCs w:val="19"/>
          <w:lang w:val="en-US" w:eastAsia="en-US"/>
        </w:rPr>
        <w:t>(m);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uniqPorts</w:t>
      </w:r>
      <w:proofErr w:type="spell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sectPr w:rsidR="00705EA7" w:rsidSect="004A4268">
      <w:footerReference w:type="default" r:id="rId18"/>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EBD" w:rsidRDefault="00CE0EBD" w:rsidP="004A4268">
      <w:pPr>
        <w:spacing w:line="240" w:lineRule="auto"/>
      </w:pPr>
      <w:r>
        <w:separator/>
      </w:r>
    </w:p>
  </w:endnote>
  <w:endnote w:type="continuationSeparator" w:id="0">
    <w:p w:rsidR="00CE0EBD" w:rsidRDefault="00CE0EBD"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EndPr/>
    <w:sdtContent>
      <w:p w:rsidR="0014206B" w:rsidRDefault="0014206B">
        <w:pPr>
          <w:pStyle w:val="af"/>
          <w:jc w:val="right"/>
        </w:pPr>
        <w:r>
          <w:fldChar w:fldCharType="begin"/>
        </w:r>
        <w:r>
          <w:instrText>PAGE   \* MERGEFORMAT</w:instrText>
        </w:r>
        <w:r>
          <w:fldChar w:fldCharType="separate"/>
        </w:r>
        <w:r>
          <w:t>2</w:t>
        </w:r>
        <w:r>
          <w:fldChar w:fldCharType="end"/>
        </w:r>
      </w:p>
    </w:sdtContent>
  </w:sdt>
  <w:p w:rsidR="0014206B" w:rsidRDefault="001420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EBD" w:rsidRDefault="00CE0EBD" w:rsidP="004A4268">
      <w:pPr>
        <w:spacing w:line="240" w:lineRule="auto"/>
      </w:pPr>
      <w:r>
        <w:separator/>
      </w:r>
    </w:p>
  </w:footnote>
  <w:footnote w:type="continuationSeparator" w:id="0">
    <w:p w:rsidR="00CE0EBD" w:rsidRDefault="00CE0EBD"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971AB2"/>
    <w:multiLevelType w:val="hybridMultilevel"/>
    <w:tmpl w:val="3B4A0260"/>
    <w:lvl w:ilvl="0" w:tplc="80328FF6">
      <w:start w:val="1"/>
      <w:numFmt w:val="decimal"/>
      <w:lvlText w:val="%1."/>
      <w:lvlJc w:val="left"/>
      <w:pPr>
        <w:ind w:left="2840" w:hanging="855"/>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5"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8"/>
  </w:num>
  <w:num w:numId="7">
    <w:abstractNumId w:val="17"/>
  </w:num>
  <w:num w:numId="8">
    <w:abstractNumId w:val="19"/>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06E6D"/>
    <w:rsid w:val="000100B6"/>
    <w:rsid w:val="00031EB8"/>
    <w:rsid w:val="0003774A"/>
    <w:rsid w:val="00050D44"/>
    <w:rsid w:val="00070C7F"/>
    <w:rsid w:val="00091F5C"/>
    <w:rsid w:val="00094664"/>
    <w:rsid w:val="000C23BF"/>
    <w:rsid w:val="000C4F19"/>
    <w:rsid w:val="000F6295"/>
    <w:rsid w:val="001043C9"/>
    <w:rsid w:val="00114C94"/>
    <w:rsid w:val="001334D5"/>
    <w:rsid w:val="0013713A"/>
    <w:rsid w:val="0014206B"/>
    <w:rsid w:val="00156575"/>
    <w:rsid w:val="00180845"/>
    <w:rsid w:val="001B184C"/>
    <w:rsid w:val="001D4598"/>
    <w:rsid w:val="001E02B1"/>
    <w:rsid w:val="001E0888"/>
    <w:rsid w:val="001E4302"/>
    <w:rsid w:val="001F169F"/>
    <w:rsid w:val="00230802"/>
    <w:rsid w:val="00235652"/>
    <w:rsid w:val="002464F6"/>
    <w:rsid w:val="003325F8"/>
    <w:rsid w:val="0033350A"/>
    <w:rsid w:val="0033352C"/>
    <w:rsid w:val="00334B84"/>
    <w:rsid w:val="00343275"/>
    <w:rsid w:val="003553E9"/>
    <w:rsid w:val="00366B52"/>
    <w:rsid w:val="003A2F99"/>
    <w:rsid w:val="003D2A2E"/>
    <w:rsid w:val="003E6536"/>
    <w:rsid w:val="003F1AB2"/>
    <w:rsid w:val="00411546"/>
    <w:rsid w:val="004219D1"/>
    <w:rsid w:val="0043032C"/>
    <w:rsid w:val="00436DA8"/>
    <w:rsid w:val="00453CF7"/>
    <w:rsid w:val="0046054E"/>
    <w:rsid w:val="00474DB8"/>
    <w:rsid w:val="00476C59"/>
    <w:rsid w:val="00480EF1"/>
    <w:rsid w:val="004868F5"/>
    <w:rsid w:val="00487B60"/>
    <w:rsid w:val="004A4268"/>
    <w:rsid w:val="004A4FB0"/>
    <w:rsid w:val="004C6EFC"/>
    <w:rsid w:val="004F3402"/>
    <w:rsid w:val="004F3529"/>
    <w:rsid w:val="00500536"/>
    <w:rsid w:val="00557B5C"/>
    <w:rsid w:val="00563981"/>
    <w:rsid w:val="005757E5"/>
    <w:rsid w:val="00577730"/>
    <w:rsid w:val="0058421D"/>
    <w:rsid w:val="00584A92"/>
    <w:rsid w:val="005E70B5"/>
    <w:rsid w:val="006014D6"/>
    <w:rsid w:val="00637275"/>
    <w:rsid w:val="00642E6A"/>
    <w:rsid w:val="00664F73"/>
    <w:rsid w:val="00691127"/>
    <w:rsid w:val="006A35DA"/>
    <w:rsid w:val="006C0088"/>
    <w:rsid w:val="006E148E"/>
    <w:rsid w:val="00705EA7"/>
    <w:rsid w:val="007148A9"/>
    <w:rsid w:val="0071490D"/>
    <w:rsid w:val="0072396B"/>
    <w:rsid w:val="0074717F"/>
    <w:rsid w:val="007665E7"/>
    <w:rsid w:val="00770713"/>
    <w:rsid w:val="00794F9C"/>
    <w:rsid w:val="007B0F6C"/>
    <w:rsid w:val="007B793F"/>
    <w:rsid w:val="007D41FF"/>
    <w:rsid w:val="007D56EE"/>
    <w:rsid w:val="00802277"/>
    <w:rsid w:val="00821216"/>
    <w:rsid w:val="00836237"/>
    <w:rsid w:val="0084400E"/>
    <w:rsid w:val="00845BB7"/>
    <w:rsid w:val="00861342"/>
    <w:rsid w:val="008700F4"/>
    <w:rsid w:val="0088108D"/>
    <w:rsid w:val="008A6C48"/>
    <w:rsid w:val="0091668D"/>
    <w:rsid w:val="00924FEF"/>
    <w:rsid w:val="00927AE4"/>
    <w:rsid w:val="009324CF"/>
    <w:rsid w:val="009332FE"/>
    <w:rsid w:val="00936067"/>
    <w:rsid w:val="00936594"/>
    <w:rsid w:val="0096696F"/>
    <w:rsid w:val="00973551"/>
    <w:rsid w:val="009802A1"/>
    <w:rsid w:val="009A0281"/>
    <w:rsid w:val="009A6738"/>
    <w:rsid w:val="009C4B89"/>
    <w:rsid w:val="00A64B8A"/>
    <w:rsid w:val="00A72548"/>
    <w:rsid w:val="00AB67FB"/>
    <w:rsid w:val="00AD3F6C"/>
    <w:rsid w:val="00AD7812"/>
    <w:rsid w:val="00AE6B6C"/>
    <w:rsid w:val="00B1649E"/>
    <w:rsid w:val="00B54781"/>
    <w:rsid w:val="00B6514E"/>
    <w:rsid w:val="00B75541"/>
    <w:rsid w:val="00B75C95"/>
    <w:rsid w:val="00B97BA0"/>
    <w:rsid w:val="00BA2C18"/>
    <w:rsid w:val="00BE08FC"/>
    <w:rsid w:val="00BE644E"/>
    <w:rsid w:val="00BF3A8A"/>
    <w:rsid w:val="00C01605"/>
    <w:rsid w:val="00C11944"/>
    <w:rsid w:val="00C16438"/>
    <w:rsid w:val="00C57E34"/>
    <w:rsid w:val="00C7532F"/>
    <w:rsid w:val="00C8062B"/>
    <w:rsid w:val="00CA4180"/>
    <w:rsid w:val="00CE0EBD"/>
    <w:rsid w:val="00CF3D2B"/>
    <w:rsid w:val="00CF4588"/>
    <w:rsid w:val="00D42492"/>
    <w:rsid w:val="00D51F3E"/>
    <w:rsid w:val="00D56FB4"/>
    <w:rsid w:val="00D650A4"/>
    <w:rsid w:val="00D82B1B"/>
    <w:rsid w:val="00D91CFA"/>
    <w:rsid w:val="00D93CA3"/>
    <w:rsid w:val="00D95F0E"/>
    <w:rsid w:val="00DC1D9F"/>
    <w:rsid w:val="00DD538C"/>
    <w:rsid w:val="00DF6939"/>
    <w:rsid w:val="00E0542F"/>
    <w:rsid w:val="00E26FC8"/>
    <w:rsid w:val="00E64E7F"/>
    <w:rsid w:val="00E81900"/>
    <w:rsid w:val="00EE4732"/>
    <w:rsid w:val="00EF5EAE"/>
    <w:rsid w:val="00EF7A9A"/>
    <w:rsid w:val="00F05B01"/>
    <w:rsid w:val="00F07254"/>
    <w:rsid w:val="00F17444"/>
    <w:rsid w:val="00F21899"/>
    <w:rsid w:val="00F2738B"/>
    <w:rsid w:val="00F4248E"/>
    <w:rsid w:val="00F42D40"/>
    <w:rsid w:val="00F668DA"/>
    <w:rsid w:val="00F818EE"/>
    <w:rsid w:val="00F81E94"/>
    <w:rsid w:val="00FD7826"/>
    <w:rsid w:val="00FE52BA"/>
    <w:rsid w:val="00FE5C7A"/>
    <w:rsid w:val="00FF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35B1"/>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 w:type="character" w:styleId="af3">
    <w:name w:val="Unresolved Mention"/>
    <w:basedOn w:val="a1"/>
    <w:uiPriority w:val="99"/>
    <w:semiHidden/>
    <w:unhideWhenUsed/>
    <w:rsid w:val="004A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420103526">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568373584">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 w:id="1860048497">
      <w:bodyDiv w:val="1"/>
      <w:marLeft w:val="0"/>
      <w:marRight w:val="0"/>
      <w:marTop w:val="0"/>
      <w:marBottom w:val="0"/>
      <w:divBdr>
        <w:top w:val="none" w:sz="0" w:space="0" w:color="auto"/>
        <w:left w:val="none" w:sz="0" w:space="0" w:color="auto"/>
        <w:bottom w:val="none" w:sz="0" w:space="0" w:color="auto"/>
        <w:right w:val="none" w:sz="0" w:space="0" w:color="auto"/>
      </w:divBdr>
    </w:div>
    <w:div w:id="2033604896">
      <w:bodyDiv w:val="1"/>
      <w:marLeft w:val="0"/>
      <w:marRight w:val="0"/>
      <w:marTop w:val="0"/>
      <w:marBottom w:val="0"/>
      <w:divBdr>
        <w:top w:val="none" w:sz="0" w:space="0" w:color="auto"/>
        <w:left w:val="none" w:sz="0" w:space="0" w:color="auto"/>
        <w:bottom w:val="none" w:sz="0" w:space="0" w:color="auto"/>
        <w:right w:val="none" w:sz="0" w:space="0" w:color="auto"/>
      </w:divBdr>
    </w:div>
    <w:div w:id="2104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microsoft.com/ru-ru/dotnet/framework/winform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МАП07</b:Tag>
    <b:SourceType>Book</b:SourceType>
    <b:Guid>{B9382413-FED8-457E-A356-E04161715AC4}</b:Guid>
    <b:Author>
      <b:Author>
        <b:NameList>
          <b:Person>
            <b:Last>М.А.</b:Last>
            <b:First>Плаксин</b:First>
          </b:Person>
        </b:NameList>
      </b:Author>
    </b:Author>
    <b:Title>Тестирование и отладка программ для профессионалов будущих и настоящих</b:Title>
    <b:Year>2007</b:Year>
    <b:City>М.</b:City>
    <b:Publisher>БИНОМ. Лаборатория знаний</b:Publisher>
    <b:Pages>167с.:ил.</b:Pages>
    <b:RefOrder>1</b:RefOrder>
  </b:Source>
</b:Sources>
</file>

<file path=customXml/itemProps1.xml><?xml version="1.0" encoding="utf-8"?>
<ds:datastoreItem xmlns:ds="http://schemas.openxmlformats.org/officeDocument/2006/customXml" ds:itemID="{C03444F4-2DB1-46F8-8D07-7177125E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42</Pages>
  <Words>7648</Words>
  <Characters>43594</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60</cp:revision>
  <cp:lastPrinted>2019-06-08T22:09:00Z</cp:lastPrinted>
  <dcterms:created xsi:type="dcterms:W3CDTF">2020-05-10T07:51:00Z</dcterms:created>
  <dcterms:modified xsi:type="dcterms:W3CDTF">2020-06-07T09:33:00Z</dcterms:modified>
</cp:coreProperties>
</file>