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F8607" w14:textId="77777777" w:rsidR="00E51CE0" w:rsidRPr="00E7229B" w:rsidRDefault="00E51CE0" w:rsidP="00E51CE0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373A3C"/>
          <w:sz w:val="44"/>
          <w:szCs w:val="44"/>
          <w:rtl/>
        </w:rPr>
      </w:pPr>
      <w:r w:rsidRPr="00E7229B">
        <w:rPr>
          <w:rFonts w:asciiTheme="minorBidi" w:eastAsia="Times New Roman" w:hAnsiTheme="minorBidi"/>
          <w:color w:val="373A3C"/>
          <w:sz w:val="44"/>
          <w:szCs w:val="44"/>
          <w:rtl/>
        </w:rPr>
        <w:t>דו"ח התקדמות</w:t>
      </w:r>
    </w:p>
    <w:p w14:paraId="2975BA2D" w14:textId="35E8DD53" w:rsidR="008F300A" w:rsidRPr="00E7229B" w:rsidRDefault="008F300A" w:rsidP="00E51CE0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373A3C"/>
          <w:sz w:val="28"/>
          <w:szCs w:val="28"/>
          <w:rtl/>
        </w:rPr>
      </w:pPr>
      <w:r w:rsidRPr="00E7229B">
        <w:rPr>
          <w:rFonts w:asciiTheme="minorBidi" w:eastAsia="Times New Roman" w:hAnsiTheme="minorBidi"/>
          <w:color w:val="373A3C"/>
          <w:sz w:val="28"/>
          <w:szCs w:val="28"/>
          <w:rtl/>
        </w:rPr>
        <w:t>חיפוש תת-אופטימלי חסום בעץ משחק מרובה שחקנים</w:t>
      </w:r>
    </w:p>
    <w:p w14:paraId="4BFF8D91" w14:textId="77777777" w:rsidR="00E51CE0" w:rsidRPr="00E7229B" w:rsidRDefault="00E51CE0" w:rsidP="00E51CE0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מנחה: דור עצמון</w:t>
      </w:r>
    </w:p>
    <w:p w14:paraId="48DB5309" w14:textId="1D49577C" w:rsidR="00E51CE0" w:rsidRPr="00E7229B" w:rsidRDefault="00E51CE0" w:rsidP="00E51CE0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373A3C"/>
          <w:sz w:val="24"/>
          <w:szCs w:val="24"/>
          <w:rtl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שחר מרץ 208240275   פלג ביטון 203842703   אסף זקס 302329693   עומר נגר 307937714</w:t>
      </w:r>
    </w:p>
    <w:p w14:paraId="0D11DDA0" w14:textId="77777777" w:rsidR="00E7229B" w:rsidRDefault="00E7229B" w:rsidP="008F300A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</w:pPr>
    </w:p>
    <w:p w14:paraId="4AEC7691" w14:textId="0F7816DD" w:rsidR="001B783F" w:rsidRPr="00E7229B" w:rsidRDefault="00963DB4" w:rsidP="00E7229B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  <w:u w:val="single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  <w:t>תיאור של הפרויקט במצבו הנוכחי</w:t>
      </w:r>
      <w:r w:rsidR="00437E88" w:rsidRPr="00E7229B"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  <w:t>:</w:t>
      </w:r>
    </w:p>
    <w:p w14:paraId="44588484" w14:textId="3A482FFA" w:rsidR="00E649C4" w:rsidRPr="00E7229B" w:rsidRDefault="000E39A9" w:rsidP="009B79EE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E7229B">
        <w:rPr>
          <w:rFonts w:asciiTheme="minorBidi" w:eastAsia="Times New Roman" w:hAnsiTheme="minorBidi"/>
          <w:sz w:val="24"/>
          <w:szCs w:val="24"/>
          <w:rtl/>
        </w:rPr>
        <w:t>ב</w:t>
      </w:r>
      <w:r w:rsidR="001727F7" w:rsidRPr="00E7229B">
        <w:rPr>
          <w:rFonts w:asciiTheme="minorBidi" w:eastAsia="Times New Roman" w:hAnsiTheme="minorBidi"/>
          <w:sz w:val="24"/>
          <w:szCs w:val="24"/>
          <w:rtl/>
        </w:rPr>
        <w:t xml:space="preserve">פרוייקט </w:t>
      </w:r>
      <w:r w:rsidRPr="00E7229B">
        <w:rPr>
          <w:rFonts w:asciiTheme="minorBidi" w:eastAsia="Times New Roman" w:hAnsiTheme="minorBidi"/>
          <w:sz w:val="24"/>
          <w:szCs w:val="24"/>
          <w:rtl/>
        </w:rPr>
        <w:t>נגדיר</w:t>
      </w:r>
      <w:r w:rsidR="00E13694" w:rsidRPr="00E7229B">
        <w:rPr>
          <w:rFonts w:asciiTheme="minorBidi" w:eastAsia="Times New Roman" w:hAnsiTheme="minorBidi"/>
          <w:sz w:val="24"/>
          <w:szCs w:val="24"/>
          <w:rtl/>
        </w:rPr>
        <w:t xml:space="preserve"> לראשונה</w:t>
      </w:r>
      <w:r w:rsidR="00491040" w:rsidRPr="00E7229B">
        <w:rPr>
          <w:rFonts w:asciiTheme="minorBidi" w:eastAsia="Times New Roman" w:hAnsiTheme="minorBidi"/>
          <w:sz w:val="24"/>
          <w:szCs w:val="24"/>
          <w:rtl/>
        </w:rPr>
        <w:t xml:space="preserve"> תנאים </w:t>
      </w:r>
      <w:r w:rsidR="00A85127" w:rsidRPr="00E7229B">
        <w:rPr>
          <w:rFonts w:asciiTheme="minorBidi" w:eastAsia="Times New Roman" w:hAnsiTheme="minorBidi"/>
          <w:sz w:val="24"/>
          <w:szCs w:val="24"/>
          <w:rtl/>
        </w:rPr>
        <w:t>ל</w:t>
      </w:r>
      <w:r w:rsidR="00491040" w:rsidRPr="00E7229B">
        <w:rPr>
          <w:rFonts w:asciiTheme="minorBidi" w:eastAsia="Times New Roman" w:hAnsiTheme="minorBidi"/>
          <w:sz w:val="24"/>
          <w:szCs w:val="24"/>
          <w:rtl/>
        </w:rPr>
        <w:t xml:space="preserve">ביצוע גיזומים </w:t>
      </w:r>
      <w:r w:rsidR="00A85127" w:rsidRPr="00E7229B">
        <w:rPr>
          <w:rFonts w:asciiTheme="minorBidi" w:eastAsia="Times New Roman" w:hAnsiTheme="minorBidi"/>
          <w:sz w:val="24"/>
          <w:szCs w:val="24"/>
          <w:rtl/>
        </w:rPr>
        <w:t>תת-אופטימלים</w:t>
      </w:r>
      <w:r w:rsidR="00E13694" w:rsidRPr="00E7229B">
        <w:rPr>
          <w:rFonts w:asciiTheme="minorBidi" w:eastAsia="Times New Roman" w:hAnsiTheme="minorBidi"/>
          <w:sz w:val="24"/>
          <w:szCs w:val="24"/>
          <w:rtl/>
        </w:rPr>
        <w:t xml:space="preserve"> חסומים</w:t>
      </w:r>
      <w:r w:rsidR="00A85127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485AFB" w:rsidRPr="00E7229B">
        <w:rPr>
          <w:rFonts w:asciiTheme="minorBidi" w:eastAsia="Times New Roman" w:hAnsiTheme="minorBidi"/>
          <w:sz w:val="24"/>
          <w:szCs w:val="24"/>
          <w:rtl/>
        </w:rPr>
        <w:t xml:space="preserve">בעת </w:t>
      </w:r>
      <w:r w:rsidR="00E94719" w:rsidRPr="00E7229B">
        <w:rPr>
          <w:rFonts w:asciiTheme="minorBidi" w:eastAsia="Times New Roman" w:hAnsiTheme="minorBidi"/>
          <w:sz w:val="24"/>
          <w:szCs w:val="24"/>
          <w:rtl/>
        </w:rPr>
        <w:t>חיפוש ב</w:t>
      </w:r>
      <w:r w:rsidR="00A85127" w:rsidRPr="00E7229B">
        <w:rPr>
          <w:rFonts w:asciiTheme="minorBidi" w:eastAsia="Times New Roman" w:hAnsiTheme="minorBidi"/>
          <w:sz w:val="24"/>
          <w:szCs w:val="24"/>
          <w:rtl/>
        </w:rPr>
        <w:t>עצי משחק</w:t>
      </w:r>
      <w:r w:rsidR="00E94719" w:rsidRPr="00E7229B">
        <w:rPr>
          <w:rFonts w:asciiTheme="minorBidi" w:eastAsia="Times New Roman" w:hAnsiTheme="minorBidi"/>
          <w:sz w:val="24"/>
          <w:szCs w:val="24"/>
          <w:rtl/>
        </w:rPr>
        <w:t>ים מרובי משתתפים</w:t>
      </w:r>
      <w:r w:rsidR="00C45E53" w:rsidRPr="00E7229B">
        <w:rPr>
          <w:rFonts w:asciiTheme="minorBidi" w:eastAsia="Times New Roman" w:hAnsiTheme="minorBidi"/>
          <w:sz w:val="24"/>
          <w:szCs w:val="24"/>
          <w:rtl/>
        </w:rPr>
        <w:t xml:space="preserve">, </w:t>
      </w:r>
      <w:r w:rsidR="00B13462" w:rsidRPr="00E7229B">
        <w:rPr>
          <w:rFonts w:asciiTheme="minorBidi" w:eastAsia="Times New Roman" w:hAnsiTheme="minorBidi"/>
          <w:sz w:val="24"/>
          <w:szCs w:val="24"/>
          <w:rtl/>
        </w:rPr>
        <w:t>באמצעותם</w:t>
      </w:r>
      <w:r w:rsidR="00B4177B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3B68FB" w:rsidRPr="00E7229B">
        <w:rPr>
          <w:rFonts w:asciiTheme="minorBidi" w:eastAsia="Times New Roman" w:hAnsiTheme="minorBidi"/>
          <w:sz w:val="24"/>
          <w:szCs w:val="24"/>
          <w:rtl/>
        </w:rPr>
        <w:t>יבחר אלגוריתם חיפוש שלא</w:t>
      </w:r>
      <w:r w:rsidR="00CA1122" w:rsidRPr="00E7229B">
        <w:rPr>
          <w:rFonts w:asciiTheme="minorBidi" w:eastAsia="Times New Roman" w:hAnsiTheme="minorBidi"/>
          <w:sz w:val="24"/>
          <w:szCs w:val="24"/>
          <w:rtl/>
        </w:rPr>
        <w:t xml:space="preserve"> לפתח תתי-עצים מסויימים</w:t>
      </w:r>
      <w:r w:rsidR="00FD7B6D" w:rsidRPr="00E7229B">
        <w:rPr>
          <w:rFonts w:asciiTheme="minorBidi" w:eastAsia="Times New Roman" w:hAnsiTheme="minorBidi"/>
          <w:sz w:val="24"/>
          <w:szCs w:val="24"/>
          <w:rtl/>
        </w:rPr>
        <w:t xml:space="preserve"> לאורך החיפוש</w:t>
      </w:r>
      <w:r w:rsidR="00F60391" w:rsidRPr="00E7229B">
        <w:rPr>
          <w:rFonts w:asciiTheme="minorBidi" w:eastAsia="Times New Roman" w:hAnsiTheme="minorBidi"/>
          <w:sz w:val="24"/>
          <w:szCs w:val="24"/>
          <w:rtl/>
        </w:rPr>
        <w:t>,</w:t>
      </w:r>
      <w:r w:rsidR="00095B1C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D26C56" w:rsidRPr="00E7229B">
        <w:rPr>
          <w:rFonts w:asciiTheme="minorBidi" w:eastAsia="Times New Roman" w:hAnsiTheme="minorBidi"/>
          <w:sz w:val="24"/>
          <w:szCs w:val="24"/>
          <w:rtl/>
        </w:rPr>
        <w:t>וב</w:t>
      </w:r>
      <w:r w:rsidR="00F60391" w:rsidRPr="00E7229B">
        <w:rPr>
          <w:rFonts w:asciiTheme="minorBidi" w:eastAsia="Times New Roman" w:hAnsiTheme="minorBidi"/>
          <w:sz w:val="24"/>
          <w:szCs w:val="24"/>
          <w:rtl/>
        </w:rPr>
        <w:t>כך יוכל</w:t>
      </w:r>
      <w:r w:rsidR="00052F45" w:rsidRPr="00E7229B">
        <w:rPr>
          <w:rFonts w:asciiTheme="minorBidi" w:eastAsia="Times New Roman" w:hAnsiTheme="minorBidi"/>
          <w:sz w:val="24"/>
          <w:szCs w:val="24"/>
          <w:rtl/>
        </w:rPr>
        <w:t xml:space="preserve"> להגיע לעומק רב יותר בעץ </w:t>
      </w:r>
      <w:r w:rsidR="00544BC3" w:rsidRPr="00E7229B">
        <w:rPr>
          <w:rFonts w:asciiTheme="minorBidi" w:eastAsia="Times New Roman" w:hAnsiTheme="minorBidi"/>
          <w:sz w:val="24"/>
          <w:szCs w:val="24"/>
          <w:rtl/>
        </w:rPr>
        <w:t>ו</w:t>
      </w:r>
      <w:r w:rsidR="00F60391" w:rsidRPr="00E7229B">
        <w:rPr>
          <w:rFonts w:asciiTheme="minorBidi" w:eastAsia="Times New Roman" w:hAnsiTheme="minorBidi"/>
          <w:sz w:val="24"/>
          <w:szCs w:val="24"/>
          <w:rtl/>
        </w:rPr>
        <w:t>לחזות תוצאה</w:t>
      </w:r>
      <w:r w:rsidR="00AF557B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F60391" w:rsidRPr="00E7229B">
        <w:rPr>
          <w:rFonts w:asciiTheme="minorBidi" w:eastAsia="Times New Roman" w:hAnsiTheme="minorBidi"/>
          <w:sz w:val="24"/>
          <w:szCs w:val="24"/>
          <w:rtl/>
        </w:rPr>
        <w:t>מדוייקת יותר</w:t>
      </w:r>
      <w:r w:rsidR="00FD7B6D" w:rsidRPr="00E7229B">
        <w:rPr>
          <w:rFonts w:asciiTheme="minorBidi" w:eastAsia="Times New Roman" w:hAnsiTheme="minorBidi"/>
          <w:sz w:val="24"/>
          <w:szCs w:val="24"/>
          <w:rtl/>
        </w:rPr>
        <w:t xml:space="preserve">, </w:t>
      </w:r>
      <w:r w:rsidR="000E53CC" w:rsidRPr="00E7229B">
        <w:rPr>
          <w:rFonts w:asciiTheme="minorBidi" w:eastAsia="Times New Roman" w:hAnsiTheme="minorBidi"/>
          <w:sz w:val="24"/>
          <w:szCs w:val="24"/>
          <w:rtl/>
        </w:rPr>
        <w:t xml:space="preserve">שכן מדובר בעצים בגדלים שאינם מאפשרים </w:t>
      </w:r>
      <w:r w:rsidR="00FD7B6D" w:rsidRPr="00E7229B">
        <w:rPr>
          <w:rFonts w:asciiTheme="minorBidi" w:eastAsia="Times New Roman" w:hAnsiTheme="minorBidi"/>
          <w:sz w:val="24"/>
          <w:szCs w:val="24"/>
          <w:rtl/>
        </w:rPr>
        <w:t xml:space="preserve">מעבר מלא על </w:t>
      </w:r>
      <w:r w:rsidR="00126BE2" w:rsidRPr="00E7229B">
        <w:rPr>
          <w:rFonts w:asciiTheme="minorBidi" w:eastAsia="Times New Roman" w:hAnsiTheme="minorBidi"/>
          <w:sz w:val="24"/>
          <w:szCs w:val="24"/>
          <w:rtl/>
        </w:rPr>
        <w:t>כלל ה</w:t>
      </w:r>
      <w:r w:rsidR="00FD7B6D" w:rsidRPr="00E7229B">
        <w:rPr>
          <w:rFonts w:asciiTheme="minorBidi" w:eastAsia="Times New Roman" w:hAnsiTheme="minorBidi"/>
          <w:sz w:val="24"/>
          <w:szCs w:val="24"/>
          <w:rtl/>
        </w:rPr>
        <w:t>קודקודי</w:t>
      </w:r>
      <w:r w:rsidR="00126BE2" w:rsidRPr="00E7229B">
        <w:rPr>
          <w:rFonts w:asciiTheme="minorBidi" w:eastAsia="Times New Roman" w:hAnsiTheme="minorBidi"/>
          <w:sz w:val="24"/>
          <w:szCs w:val="24"/>
          <w:rtl/>
        </w:rPr>
        <w:t xml:space="preserve">ם </w:t>
      </w:r>
      <w:r w:rsidR="00FD7B6D" w:rsidRPr="00E7229B">
        <w:rPr>
          <w:rFonts w:asciiTheme="minorBidi" w:eastAsia="Times New Roman" w:hAnsiTheme="minorBidi"/>
          <w:sz w:val="24"/>
          <w:szCs w:val="24"/>
          <w:rtl/>
        </w:rPr>
        <w:t>בזמן פיזיבילי</w:t>
      </w:r>
      <w:r w:rsidR="00E90A98" w:rsidRPr="00E7229B">
        <w:rPr>
          <w:rFonts w:asciiTheme="minorBidi" w:eastAsia="Times New Roman" w:hAnsiTheme="minorBidi"/>
          <w:sz w:val="24"/>
          <w:szCs w:val="24"/>
          <w:rtl/>
        </w:rPr>
        <w:t xml:space="preserve">. </w:t>
      </w:r>
      <w:r w:rsidR="00814EC3" w:rsidRPr="00E7229B">
        <w:rPr>
          <w:rFonts w:asciiTheme="minorBidi" w:eastAsia="Times New Roman" w:hAnsiTheme="minorBidi"/>
          <w:sz w:val="24"/>
          <w:szCs w:val="24"/>
          <w:rtl/>
        </w:rPr>
        <w:t>בהתבסס על תנאים א</w:t>
      </w:r>
      <w:r w:rsidR="00C701A9" w:rsidRPr="00E7229B">
        <w:rPr>
          <w:rFonts w:asciiTheme="minorBidi" w:eastAsia="Times New Roman" w:hAnsiTheme="minorBidi"/>
          <w:sz w:val="24"/>
          <w:szCs w:val="24"/>
          <w:rtl/>
        </w:rPr>
        <w:t>לו הפרוייקט מציג</w:t>
      </w:r>
      <w:r w:rsidR="001727F7" w:rsidRPr="00E7229B">
        <w:rPr>
          <w:rFonts w:asciiTheme="minorBidi" w:eastAsia="Times New Roman" w:hAnsiTheme="minorBidi"/>
          <w:sz w:val="24"/>
          <w:szCs w:val="24"/>
          <w:rtl/>
        </w:rPr>
        <w:t xml:space="preserve"> אלגוריתם ראשון המחזיר פתרון תת-אופטימלי בעצי משחקים מרובי משתתפים, ומבטיח פתרון הרחוק עד כדי קבוע</w:t>
      </w:r>
      <w:r w:rsidR="00AA18D3" w:rsidRPr="00E7229B">
        <w:rPr>
          <w:rFonts w:asciiTheme="minorBidi" w:eastAsia="Times New Roman" w:hAnsiTheme="minorBidi"/>
          <w:sz w:val="24"/>
          <w:szCs w:val="24"/>
          <w:rtl/>
        </w:rPr>
        <w:t xml:space="preserve"> (</w:t>
      </w:r>
      <m:oMath>
        <m:r>
          <w:rPr>
            <w:rFonts w:ascii="Cambria Math" w:eastAsia="Times New Roman" w:hAnsi="Cambria Math" w:cs="Cambria Math" w:hint="cs"/>
            <w:sz w:val="24"/>
            <w:szCs w:val="24"/>
            <w:rtl/>
          </w:rPr>
          <m:t>ε</m:t>
        </m:r>
      </m:oMath>
      <w:r w:rsidR="00AA18D3" w:rsidRPr="00E7229B">
        <w:rPr>
          <w:rFonts w:asciiTheme="minorBidi" w:eastAsia="Times New Roman" w:hAnsiTheme="minorBidi"/>
          <w:sz w:val="24"/>
          <w:szCs w:val="24"/>
          <w:rtl/>
        </w:rPr>
        <w:t>)</w:t>
      </w:r>
      <w:r w:rsidR="001727F7" w:rsidRPr="00E7229B">
        <w:rPr>
          <w:rFonts w:asciiTheme="minorBidi" w:eastAsia="Times New Roman" w:hAnsiTheme="minorBidi"/>
          <w:sz w:val="24"/>
          <w:szCs w:val="24"/>
          <w:rtl/>
        </w:rPr>
        <w:t xml:space="preserve"> מהערך האופטימלי</w:t>
      </w:r>
      <w:r w:rsidR="00E5152A" w:rsidRPr="00E7229B">
        <w:rPr>
          <w:rFonts w:asciiTheme="minorBidi" w:eastAsia="Times New Roman" w:hAnsiTheme="minorBidi"/>
          <w:sz w:val="24"/>
          <w:szCs w:val="24"/>
          <w:rtl/>
        </w:rPr>
        <w:t xml:space="preserve"> (לדוגמה, אם </w:t>
      </w:r>
      <w:r w:rsidR="00F73A99">
        <w:rPr>
          <w:rFonts w:asciiTheme="minorBidi" w:eastAsia="Times New Roman" w:hAnsiTheme="minorBidi" w:hint="cs"/>
          <w:sz w:val="24"/>
          <w:szCs w:val="24"/>
          <w:rtl/>
        </w:rPr>
        <w:t>הערך</w:t>
      </w:r>
      <w:r w:rsidR="00E5152A" w:rsidRPr="00E7229B">
        <w:rPr>
          <w:rFonts w:asciiTheme="minorBidi" w:eastAsia="Times New Roman" w:hAnsiTheme="minorBidi"/>
          <w:sz w:val="24"/>
          <w:szCs w:val="24"/>
          <w:rtl/>
        </w:rPr>
        <w:t xml:space="preserve"> האופטימלי היא 10 ו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Cambria Math" w:hint="cs"/>
            <w:sz w:val="24"/>
            <w:szCs w:val="24"/>
            <w:rtl/>
          </w:rPr>
          <m:t>ε</m:t>
        </m:r>
      </m:oMath>
      <w:r w:rsidR="00E5152A" w:rsidRPr="00E7229B">
        <w:rPr>
          <w:rFonts w:asciiTheme="minorBidi" w:eastAsia="Times New Roman" w:hAnsiTheme="minorBidi"/>
          <w:sz w:val="24"/>
          <w:szCs w:val="24"/>
          <w:rtl/>
        </w:rPr>
        <w:t xml:space="preserve">שווה </w:t>
      </w:r>
      <w:r w:rsidR="009B1B80" w:rsidRPr="00E7229B">
        <w:rPr>
          <w:rFonts w:asciiTheme="minorBidi" w:eastAsia="Times New Roman" w:hAnsiTheme="minorBidi"/>
          <w:sz w:val="24"/>
          <w:szCs w:val="24"/>
          <w:rtl/>
        </w:rPr>
        <w:t>4, לא יחזור ערך הנמוך מ6).</w:t>
      </w:r>
      <w:r w:rsidR="001C68DE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</w:p>
    <w:p w14:paraId="0FA6FF4A" w14:textId="3A8EF30C" w:rsidR="00E65EE5" w:rsidRPr="00E7229B" w:rsidRDefault="0036661A" w:rsidP="00E65EE5">
      <w:pPr>
        <w:shd w:val="clear" w:color="auto" w:fill="FFFFFF"/>
        <w:bidi/>
        <w:spacing w:before="100" w:beforeAutospacing="1" w:after="100" w:afterAutospacing="1" w:line="240" w:lineRule="auto"/>
        <w:ind w:left="713"/>
        <w:rPr>
          <w:rFonts w:asciiTheme="minorBidi" w:eastAsia="Times New Roman" w:hAnsiTheme="minorBidi"/>
          <w:color w:val="373A3C"/>
          <w:sz w:val="24"/>
          <w:szCs w:val="24"/>
          <w:rtl/>
        </w:rPr>
      </w:pPr>
      <w:r w:rsidRPr="00E7229B">
        <w:rPr>
          <w:rFonts w:asciiTheme="minorBidi" w:eastAsia="Times New Roman" w:hAnsiTheme="minorBidi"/>
          <w:sz w:val="24"/>
          <w:szCs w:val="24"/>
          <w:rtl/>
        </w:rPr>
        <w:tab/>
      </w:r>
      <w:r w:rsidRPr="00E7229B">
        <w:rPr>
          <w:rFonts w:asciiTheme="minorBidi" w:eastAsia="Times New Roman" w:hAnsiTheme="minorBidi"/>
          <w:sz w:val="24"/>
          <w:szCs w:val="24"/>
          <w:rtl/>
        </w:rPr>
        <w:tab/>
        <w:t xml:space="preserve">על מנת להעריך את ביצועי האלגוריתם, </w:t>
      </w:r>
      <w:r w:rsidR="00E0056C" w:rsidRPr="00E7229B">
        <w:rPr>
          <w:rFonts w:asciiTheme="minorBidi" w:eastAsia="Times New Roman" w:hAnsiTheme="minorBidi"/>
          <w:sz w:val="24"/>
          <w:szCs w:val="24"/>
          <w:rtl/>
        </w:rPr>
        <w:t>מימשנו</w:t>
      </w:r>
      <w:r w:rsidR="00962092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7C58B4" w:rsidRPr="00E7229B">
        <w:rPr>
          <w:rFonts w:asciiTheme="minorBidi" w:eastAsia="Times New Roman" w:hAnsiTheme="minorBidi"/>
          <w:sz w:val="24"/>
          <w:szCs w:val="24"/>
          <w:rtl/>
        </w:rPr>
        <w:t>מחולל עצים רנדומליים</w:t>
      </w:r>
      <w:r w:rsidR="005318A0" w:rsidRPr="00E7229B">
        <w:rPr>
          <w:rFonts w:asciiTheme="minorBidi" w:eastAsia="Times New Roman" w:hAnsiTheme="minorBidi"/>
          <w:sz w:val="24"/>
          <w:szCs w:val="24"/>
          <w:rtl/>
        </w:rPr>
        <w:t>, באמצעותו</w:t>
      </w:r>
      <w:r w:rsidR="007C58B4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C049C9" w:rsidRPr="00E7229B">
        <w:rPr>
          <w:rFonts w:asciiTheme="minorBidi" w:eastAsia="Times New Roman" w:hAnsiTheme="minorBidi"/>
          <w:sz w:val="24"/>
          <w:szCs w:val="24"/>
          <w:rtl/>
        </w:rPr>
        <w:t>השוונו את ביצועי האלגוריתם</w:t>
      </w:r>
      <w:r w:rsidR="00A92057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D03AAB" w:rsidRPr="00E7229B">
        <w:rPr>
          <w:rFonts w:asciiTheme="minorBidi" w:eastAsia="Times New Roman" w:hAnsiTheme="minorBidi"/>
          <w:sz w:val="24"/>
          <w:szCs w:val="24"/>
          <w:rtl/>
        </w:rPr>
        <w:t>לאלגוריתם</w:t>
      </w:r>
      <w:r w:rsidR="00295A2E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295A2E" w:rsidRPr="00E7229B">
        <w:rPr>
          <w:rFonts w:asciiTheme="minorBidi" w:eastAsia="Times New Roman" w:hAnsiTheme="minorBidi"/>
          <w:sz w:val="24"/>
          <w:szCs w:val="24"/>
        </w:rPr>
        <w:t>Shallow</w:t>
      </w:r>
      <w:r w:rsidR="00295A2E" w:rsidRPr="00E7229B">
        <w:rPr>
          <w:rFonts w:asciiTheme="minorBidi" w:eastAsia="Times New Roman" w:hAnsiTheme="minorBidi"/>
          <w:sz w:val="24"/>
          <w:szCs w:val="24"/>
          <w:rtl/>
        </w:rPr>
        <w:t xml:space="preserve"> המהווה </w:t>
      </w:r>
      <w:r w:rsidR="001F2808" w:rsidRPr="00E7229B">
        <w:rPr>
          <w:rFonts w:asciiTheme="minorBidi" w:eastAsia="Times New Roman" w:hAnsiTheme="minorBidi"/>
          <w:sz w:val="24"/>
          <w:szCs w:val="24"/>
          <w:rtl/>
        </w:rPr>
        <w:t>בסיס לאלגוריתם שלנו ולמעשה מבצע על גבי אותם העצים גיזומים אופטימליים בלבד</w:t>
      </w:r>
      <w:r w:rsidR="00EF2BF5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EF2BF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(</w:t>
      </w:r>
      <m:oMath>
        <m:r>
          <w:rPr>
            <w:rFonts w:ascii="Cambria Math" w:eastAsia="Times New Roman" w:hAnsi="Cambria Math" w:cs="Cambria Math" w:hint="cs"/>
            <w:color w:val="373A3C"/>
            <w:sz w:val="24"/>
            <w:szCs w:val="24"/>
            <w:rtl/>
          </w:rPr>
          <m:t>ε</m:t>
        </m:r>
        <m:r>
          <w:rPr>
            <w:rFonts w:ascii="Cambria Math" w:eastAsia="Times New Roman" w:hAnsi="Cambria Math"/>
            <w:color w:val="373A3C"/>
            <w:sz w:val="24"/>
            <w:szCs w:val="24"/>
          </w:rPr>
          <m:t>=0</m:t>
        </m:r>
      </m:oMath>
      <w:r w:rsidR="00EF2BF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)</w:t>
      </w:r>
      <w:r w:rsidR="001F2808" w:rsidRPr="00E7229B">
        <w:rPr>
          <w:rFonts w:asciiTheme="minorBidi" w:eastAsia="Times New Roman" w:hAnsiTheme="minorBidi"/>
          <w:sz w:val="24"/>
          <w:szCs w:val="24"/>
          <w:rtl/>
        </w:rPr>
        <w:t>.</w:t>
      </w:r>
      <w:r w:rsidR="00D03AAB" w:rsidRPr="00E7229B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500488" w:rsidRPr="00E7229B">
        <w:rPr>
          <w:rFonts w:asciiTheme="minorBidi" w:eastAsia="Times New Roman" w:hAnsiTheme="minorBidi"/>
          <w:sz w:val="24"/>
          <w:szCs w:val="24"/>
          <w:rtl/>
        </w:rPr>
        <w:t xml:space="preserve">מטרת הניסוי לבחון </w:t>
      </w:r>
      <w:r w:rsidR="00EF2BF5" w:rsidRPr="00E7229B">
        <w:rPr>
          <w:rFonts w:asciiTheme="minorBidi" w:eastAsia="Times New Roman" w:hAnsiTheme="minorBidi"/>
          <w:sz w:val="24"/>
          <w:szCs w:val="24"/>
          <w:rtl/>
        </w:rPr>
        <w:t>כיצד</w:t>
      </w:r>
      <w:r w:rsidR="00DF1CD5" w:rsidRPr="00E7229B">
        <w:rPr>
          <w:rFonts w:asciiTheme="minorBidi" w:eastAsia="Times New Roman" w:hAnsiTheme="minorBidi"/>
          <w:sz w:val="24"/>
          <w:szCs w:val="24"/>
          <w:rtl/>
        </w:rPr>
        <w:t xml:space="preserve"> שינוי ערכו של </w:t>
      </w:r>
      <m:oMath>
        <m:r>
          <w:rPr>
            <w:rFonts w:ascii="Cambria Math" w:eastAsia="Times New Roman" w:hAnsi="Cambria Math" w:cs="Cambria Math" w:hint="cs"/>
            <w:color w:val="373A3C"/>
            <w:sz w:val="24"/>
            <w:szCs w:val="24"/>
            <w:rtl/>
          </w:rPr>
          <m:t>ε</m:t>
        </m:r>
      </m:oMath>
      <w:r w:rsidR="00DF1CD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820DC4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משפיע על </w:t>
      </w:r>
      <w:r w:rsidR="006F3C27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ערך ה</w:t>
      </w:r>
      <w:r w:rsidR="006F3C27" w:rsidRPr="00E7229B">
        <w:rPr>
          <w:rFonts w:asciiTheme="minorBidi" w:eastAsia="Times New Roman" w:hAnsiTheme="minorBidi"/>
          <w:color w:val="373A3C"/>
          <w:sz w:val="24"/>
          <w:szCs w:val="24"/>
        </w:rPr>
        <w:t>ER</w:t>
      </w:r>
      <w:r w:rsidR="006F3C27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(</w:t>
      </w:r>
      <w:r w:rsidR="00AE5D1B" w:rsidRPr="00E7229B">
        <w:rPr>
          <w:rFonts w:asciiTheme="minorBidi" w:eastAsia="Times New Roman" w:hAnsiTheme="minorBidi"/>
          <w:color w:val="373A3C"/>
          <w:sz w:val="24"/>
          <w:szCs w:val="24"/>
        </w:rPr>
        <w:t>expanding rate</w:t>
      </w:r>
      <w:r w:rsidR="006F3C27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) </w:t>
      </w:r>
      <w:r w:rsidR="00820DC4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של כל אחד מהאלגוריתמים, </w:t>
      </w:r>
      <w:r w:rsidR="0087441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המבטא את היחס שבין </w:t>
      </w:r>
      <w:r w:rsidR="006D6A6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מספר הקודקודים שפיתח האלגוריתם לבין גודל העץ במלואו</w:t>
      </w:r>
      <w:r w:rsidR="00EA761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, </w:t>
      </w:r>
      <w:r w:rsidR="00B27BA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כמו כן </w:t>
      </w:r>
      <w:r w:rsidR="00EA761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לבחון את מידת ההשפעה של ע</w:t>
      </w:r>
      <w:r w:rsidR="00B9426C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רכו של </w:t>
      </w:r>
      <m:oMath>
        <m:r>
          <w:rPr>
            <w:rFonts w:ascii="Cambria Math" w:eastAsia="Times New Roman" w:hAnsi="Cambria Math" w:cs="Cambria Math" w:hint="cs"/>
            <w:color w:val="373A3C"/>
            <w:sz w:val="24"/>
            <w:szCs w:val="24"/>
            <w:rtl/>
          </w:rPr>
          <m:t>ε</m:t>
        </m:r>
      </m:oMath>
      <w:r w:rsidR="00B9426C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על מידת ההצלחה של </w:t>
      </w:r>
      <w:r w:rsidR="00DE2AC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השחקן – נרצה לבחון האם הפסיד יותר פעמים</w:t>
      </w:r>
      <w:r w:rsidR="00CB43B5">
        <w:rPr>
          <w:rFonts w:asciiTheme="minorBidi" w:eastAsia="Times New Roman" w:hAnsiTheme="minorBidi" w:hint="cs"/>
          <w:color w:val="373A3C"/>
          <w:sz w:val="24"/>
          <w:szCs w:val="24"/>
          <w:rtl/>
        </w:rPr>
        <w:t>. בנוסף</w:t>
      </w:r>
      <w:r w:rsidR="00EE03F1">
        <w:rPr>
          <w:rFonts w:asciiTheme="minorBidi" w:eastAsia="Times New Roman" w:hAnsiTheme="minorBidi" w:hint="cs"/>
          <w:color w:val="373A3C"/>
          <w:sz w:val="24"/>
          <w:szCs w:val="24"/>
          <w:rtl/>
        </w:rPr>
        <w:t xml:space="preserve"> נבחן </w:t>
      </w:r>
      <w:r w:rsidR="00DE2AC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בכמה הגדלת ערכו של </w:t>
      </w:r>
      <m:oMath>
        <m:r>
          <w:rPr>
            <w:rFonts w:ascii="Cambria Math" w:eastAsia="Times New Roman" w:hAnsi="Cambria Math" w:cs="Cambria Math" w:hint="cs"/>
            <w:color w:val="373A3C"/>
            <w:sz w:val="24"/>
            <w:szCs w:val="24"/>
            <w:rtl/>
          </w:rPr>
          <m:t>ε</m:t>
        </m:r>
      </m:oMath>
      <w:r w:rsidR="00DE2AC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השפיעה בפועל על </w:t>
      </w:r>
      <w:r w:rsidR="000D6DBD">
        <w:rPr>
          <w:rFonts w:asciiTheme="minorBidi" w:eastAsia="Times New Roman" w:hAnsiTheme="minorBidi" w:hint="cs"/>
          <w:color w:val="373A3C"/>
          <w:sz w:val="24"/>
          <w:szCs w:val="24"/>
          <w:rtl/>
        </w:rPr>
        <w:t>התוצאה שהחזיר</w:t>
      </w:r>
      <w:r w:rsidR="00DE2AC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האלגוריתם. </w:t>
      </w:r>
    </w:p>
    <w:p w14:paraId="6B8C6AB9" w14:textId="08EAB560" w:rsidR="006C7093" w:rsidRPr="00E7229B" w:rsidRDefault="00C5548B" w:rsidP="004C7EF5">
      <w:pPr>
        <w:shd w:val="clear" w:color="auto" w:fill="FFFFFF"/>
        <w:bidi/>
        <w:spacing w:before="100" w:beforeAutospacing="1" w:after="100" w:afterAutospacing="1" w:line="240" w:lineRule="auto"/>
        <w:ind w:left="720" w:firstLine="720"/>
        <w:rPr>
          <w:rFonts w:asciiTheme="minorBidi" w:eastAsia="Times New Roman" w:hAnsiTheme="minorBidi"/>
          <w:color w:val="373A3C"/>
          <w:sz w:val="24"/>
          <w:szCs w:val="24"/>
          <w:rtl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בהסתכל על תוצאות הניסויים </w:t>
      </w:r>
      <w:r w:rsidR="00E65EE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שביצענו עד כה </w:t>
      </w:r>
      <w:r w:rsidR="0010151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ניכר כי הגדלת ערכו של </w:t>
      </w:r>
      <m:oMath>
        <m:r>
          <w:rPr>
            <w:rFonts w:ascii="Cambria Math" w:eastAsia="Times New Roman" w:hAnsi="Cambria Math" w:cs="Cambria Math" w:hint="cs"/>
            <w:color w:val="373A3C"/>
            <w:sz w:val="24"/>
            <w:szCs w:val="24"/>
            <w:rtl/>
          </w:rPr>
          <m:t>ε</m:t>
        </m:r>
      </m:oMath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10151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מקטינה את ערכו של </w:t>
      </w:r>
      <w:r w:rsidR="0010151F" w:rsidRPr="00E7229B">
        <w:rPr>
          <w:rFonts w:asciiTheme="minorBidi" w:eastAsia="Times New Roman" w:hAnsiTheme="minorBidi"/>
          <w:color w:val="373A3C"/>
          <w:sz w:val="24"/>
          <w:szCs w:val="24"/>
        </w:rPr>
        <w:t>ER</w:t>
      </w:r>
      <w:r w:rsidR="00C3281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- </w:t>
      </w:r>
      <w:r w:rsidR="0010151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כלומר </w:t>
      </w:r>
      <w:r w:rsidR="005D0952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האלגוריתם מפתח פחות קודקודים</w:t>
      </w:r>
      <w:r w:rsidR="00C3281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, </w:t>
      </w:r>
      <w:r w:rsidR="00D3588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ואמנם התוצאה</w:t>
      </w:r>
      <w:r w:rsidR="00271CB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D3588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המתקבלת במקרים </w:t>
      </w:r>
      <w:r w:rsidR="00271CB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רבים זהה או קרובה לזו שחוזרת על ידי האלגוריתם האופטימלי כך שיחס הנצחונות של השחקן </w:t>
      </w:r>
      <w:r w:rsidR="00BE5458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כמעט ואינו נפגע. </w:t>
      </w:r>
      <w:r w:rsidR="004C7EF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כמו כן </w:t>
      </w:r>
      <w:r w:rsidR="00BE5458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ניכר שככל שעץ המשחק עמוק יותר מתאפשר </w:t>
      </w:r>
      <w:r w:rsidR="004C7EF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גיזום נרחב יותר של העץ.</w:t>
      </w:r>
      <w:r w:rsidR="00907F17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</w:p>
    <w:p w14:paraId="67E28554" w14:textId="378C82AA" w:rsidR="00C62A5D" w:rsidRDefault="00421CBD" w:rsidP="006C7093">
      <w:pPr>
        <w:shd w:val="clear" w:color="auto" w:fill="FFFFFF"/>
        <w:bidi/>
        <w:spacing w:before="100" w:beforeAutospacing="1" w:after="100" w:afterAutospacing="1" w:line="240" w:lineRule="auto"/>
        <w:ind w:left="720" w:firstLine="720"/>
        <w:rPr>
          <w:rFonts w:asciiTheme="minorBidi" w:eastAsia="Times New Roman" w:hAnsiTheme="minorBidi"/>
          <w:color w:val="373A3C"/>
          <w:sz w:val="24"/>
          <w:szCs w:val="24"/>
          <w:rtl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בהמשך, נרצה לבחון את ביצועי האלגוריתם במשחק חי מול אלגוריתמים מוכרים. לצורך כך נממש </w:t>
      </w:r>
      <w:r w:rsidR="00953A70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אלגוריתמים אלו</w:t>
      </w:r>
      <w:r w:rsidR="00E2565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ו</w:t>
      </w:r>
      <w:r w:rsidR="009C1D6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סימולציית משחק מלאה. </w:t>
      </w:r>
      <w:r w:rsidR="00400DC4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תפקידה של סימולצייה זו לבחו</w:t>
      </w:r>
      <w:r w:rsidR="00047E2A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ן</w:t>
      </w:r>
      <w:r w:rsidR="00400DC4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את השערתנו כי תחת עצים שחקירה מלאה שלהם אינה פיזיבילית</w:t>
      </w:r>
      <w:r w:rsidR="00047E2A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ונעשה שימוש בהיוריסטיקה</w:t>
      </w:r>
      <w:r w:rsidR="00CA0BEC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,</w:t>
      </w:r>
      <w:r w:rsidR="00047E2A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האלגוריתם יצליח להשיג תוצאה טובה מאלגוריתמים אופטמליים</w:t>
      </w:r>
      <w:r w:rsidR="00240FCB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,</w:t>
      </w:r>
      <w:r w:rsidR="00047E2A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שכן יחקור פחות קודקודים </w:t>
      </w:r>
      <w:r w:rsidR="00955E03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לרוחב</w:t>
      </w:r>
      <w:r w:rsidR="00CA0BEC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, </w:t>
      </w:r>
      <w:r w:rsidR="00955E03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יגיע לעומק</w:t>
      </w:r>
      <w:r w:rsidR="00EF17EC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י</w:t>
      </w:r>
      <w:r w:rsidR="00955E03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העץ</w:t>
      </w:r>
      <w:r w:rsidR="00047E2A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ו</w:t>
      </w:r>
      <w:r w:rsidR="00955E03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יוכל לחזות תוצאה מדוייקת יותר.</w:t>
      </w:r>
    </w:p>
    <w:p w14:paraId="247D844F" w14:textId="27CA6C10" w:rsidR="00E7229B" w:rsidRDefault="00E7229B" w:rsidP="00E7229B">
      <w:pPr>
        <w:shd w:val="clear" w:color="auto" w:fill="FFFFFF"/>
        <w:bidi/>
        <w:spacing w:before="100" w:beforeAutospacing="1" w:after="100" w:afterAutospacing="1" w:line="240" w:lineRule="auto"/>
        <w:ind w:left="720" w:firstLine="720"/>
        <w:rPr>
          <w:rFonts w:asciiTheme="minorBidi" w:eastAsia="Times New Roman" w:hAnsiTheme="minorBidi"/>
          <w:color w:val="373A3C"/>
          <w:sz w:val="24"/>
          <w:szCs w:val="24"/>
          <w:rtl/>
        </w:rPr>
      </w:pPr>
    </w:p>
    <w:p w14:paraId="1BA07D01" w14:textId="77777777" w:rsidR="00EE03F1" w:rsidRDefault="00EE03F1" w:rsidP="00EE03F1">
      <w:pPr>
        <w:shd w:val="clear" w:color="auto" w:fill="FFFFFF"/>
        <w:bidi/>
        <w:spacing w:before="100" w:beforeAutospacing="1" w:after="100" w:afterAutospacing="1" w:line="240" w:lineRule="auto"/>
        <w:ind w:left="720" w:firstLine="720"/>
        <w:rPr>
          <w:rFonts w:asciiTheme="minorBidi" w:eastAsia="Times New Roman" w:hAnsiTheme="minorBidi"/>
          <w:color w:val="373A3C"/>
          <w:sz w:val="24"/>
          <w:szCs w:val="24"/>
          <w:rtl/>
        </w:rPr>
      </w:pPr>
    </w:p>
    <w:p w14:paraId="108805BA" w14:textId="4D506924" w:rsidR="00E7229B" w:rsidRDefault="00E7229B" w:rsidP="00E7229B">
      <w:pPr>
        <w:shd w:val="clear" w:color="auto" w:fill="FFFFFF"/>
        <w:bidi/>
        <w:spacing w:before="100" w:beforeAutospacing="1" w:after="100" w:afterAutospacing="1" w:line="240" w:lineRule="auto"/>
        <w:ind w:left="720" w:firstLine="720"/>
        <w:rPr>
          <w:rFonts w:asciiTheme="minorBidi" w:eastAsia="Times New Roman" w:hAnsiTheme="minorBidi"/>
          <w:color w:val="373A3C"/>
          <w:sz w:val="24"/>
          <w:szCs w:val="24"/>
          <w:rtl/>
        </w:rPr>
      </w:pPr>
    </w:p>
    <w:p w14:paraId="589239E3" w14:textId="61B1F8B0" w:rsidR="00173875" w:rsidRPr="00E7229B" w:rsidRDefault="00173875" w:rsidP="00173875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  <w:lastRenderedPageBreak/>
        <w:t>משימות שבוצעו מהאקתון:</w:t>
      </w:r>
    </w:p>
    <w:p w14:paraId="039E68B5" w14:textId="6A9F5916" w:rsidR="00954A01" w:rsidRPr="00E7229B" w:rsidRDefault="00954A01" w:rsidP="00954A01">
      <w:pPr>
        <w:pStyle w:val="ListParagraph"/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עדכון האלגוריתם</w:t>
      </w:r>
      <w:r w:rsidR="002C05EB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– </w:t>
      </w:r>
      <w:r w:rsidR="000D169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נמצאה</w:t>
      </w:r>
      <w:r w:rsidR="002C05EB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דוגמה סותרת לאלגוריתם </w:t>
      </w:r>
      <w:r w:rsidR="000D169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שהצגנו בהאקטון </w:t>
      </w:r>
      <w:r w:rsidR="002C05EB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ויצרנו גרסה חדשה ה</w:t>
      </w:r>
      <w:r w:rsidR="0084051A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שומרת על התנאים שהגדרנו לגיזום תת-אופטמלי חסום</w:t>
      </w:r>
      <w:r w:rsidR="002C05EB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</w:p>
    <w:p w14:paraId="19ECD57E" w14:textId="77777777" w:rsidR="0084051A" w:rsidRPr="00E7229B" w:rsidRDefault="0084051A" w:rsidP="0084051A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  <w:rtl/>
        </w:rPr>
      </w:pPr>
    </w:p>
    <w:p w14:paraId="0683E8F3" w14:textId="4AE9E4D5" w:rsidR="00F11B44" w:rsidRPr="00E7229B" w:rsidRDefault="00954A01" w:rsidP="004F54B9">
      <w:pPr>
        <w:pStyle w:val="ListParagraph"/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תיעוד ל</w:t>
      </w:r>
      <w:r w:rsidR="004F54B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הכנת ספר פרויקט</w:t>
      </w:r>
      <w:r w:rsidR="00F11B44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:</w:t>
      </w:r>
    </w:p>
    <w:p w14:paraId="18041203" w14:textId="7C2ABA9D" w:rsidR="00B418DD" w:rsidRPr="00E7229B" w:rsidRDefault="004F54B9" w:rsidP="00F11B44">
      <w:pPr>
        <w:pStyle w:val="ListParagraph"/>
        <w:numPr>
          <w:ilvl w:val="0"/>
          <w:numId w:val="10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הצגה מפורטת של כלל </w:t>
      </w:r>
      <w:r w:rsidR="00B418D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</w:t>
      </w:r>
      <w:r w:rsidR="00D87C0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אלגוריתמים השונים</w:t>
      </w:r>
      <w:r w:rsidR="00B418D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0D169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שיצרנו</w:t>
      </w:r>
      <w:r w:rsidR="00B418D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בדרך</w:t>
      </w:r>
      <w:r w:rsidR="00613054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לתוצאה</w:t>
      </w:r>
      <w:r w:rsidR="00954A0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43D9EB3E" w14:textId="3B15E4F0" w:rsidR="004F54B9" w:rsidRPr="00E7229B" w:rsidRDefault="00D87C05" w:rsidP="00B418DD">
      <w:pPr>
        <w:pStyle w:val="ListParagraph"/>
        <w:numPr>
          <w:ilvl w:val="0"/>
          <w:numId w:val="10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דוגמאות להפרכת האלגוריתמים</w:t>
      </w:r>
      <w:r w:rsidR="00B418D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שנמצאו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עד היום</w:t>
      </w:r>
      <w:r w:rsidR="00954A0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337FEA59" w14:textId="63FAB339" w:rsidR="00D87C05" w:rsidRPr="00E7229B" w:rsidRDefault="00D87C05" w:rsidP="00F11B44">
      <w:pPr>
        <w:pStyle w:val="ListParagraph"/>
        <w:numPr>
          <w:ilvl w:val="0"/>
          <w:numId w:val="10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הוכחת נכונות של האלגוריתם הנוכחי</w:t>
      </w:r>
      <w:r w:rsidR="00954A0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23BA77C3" w14:textId="77777777" w:rsidR="00954A01" w:rsidRPr="00E7229B" w:rsidRDefault="00954A01" w:rsidP="00954A01">
      <w:pPr>
        <w:pStyle w:val="ListParagraph"/>
        <w:shd w:val="clear" w:color="auto" w:fill="FFFFFF"/>
        <w:bidi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373A3C"/>
          <w:sz w:val="24"/>
          <w:szCs w:val="24"/>
        </w:rPr>
      </w:pPr>
    </w:p>
    <w:p w14:paraId="32447E25" w14:textId="77777777" w:rsidR="00D740C7" w:rsidRPr="00E7229B" w:rsidRDefault="00D740C7" w:rsidP="00B5047A">
      <w:pPr>
        <w:pStyle w:val="ListParagraph"/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מימוש קוד:</w:t>
      </w:r>
    </w:p>
    <w:p w14:paraId="65E6BD14" w14:textId="72BC72A9" w:rsidR="004146A0" w:rsidRPr="00E7229B" w:rsidRDefault="004146A0" w:rsidP="00D740C7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מימוש </w:t>
      </w:r>
      <w:r w:rsidR="006E0DF2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אלגוריתם</w:t>
      </w:r>
      <w:r w:rsidR="00954A0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6E0DF2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</w:t>
      </w:r>
      <w:r w:rsidR="00954A0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נאיבי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063128" w:rsidRPr="00E7229B">
        <w:rPr>
          <w:rFonts w:asciiTheme="minorBidi" w:eastAsia="Times New Roman" w:hAnsiTheme="minorBidi"/>
          <w:color w:val="373A3C"/>
          <w:sz w:val="24"/>
          <w:szCs w:val="24"/>
        </w:rPr>
        <w:t>MaxN</w:t>
      </w:r>
      <w:r w:rsidR="00954A0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3DFA60CB" w14:textId="5DA345DF" w:rsidR="00D740C7" w:rsidRPr="00E7229B" w:rsidRDefault="004146A0" w:rsidP="00CF53F1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מימוש </w:t>
      </w:r>
      <w:r w:rsidR="006E0DF2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אלגוריתם </w:t>
      </w:r>
      <w:r w:rsidR="006E0DF2" w:rsidRPr="00E7229B">
        <w:rPr>
          <w:rFonts w:asciiTheme="minorBidi" w:eastAsia="Times New Roman" w:hAnsiTheme="minorBidi"/>
          <w:color w:val="373A3C"/>
          <w:sz w:val="24"/>
          <w:szCs w:val="24"/>
        </w:rPr>
        <w:t>Shallow</w:t>
      </w:r>
      <w:r w:rsidR="00954A0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067BE1DB" w14:textId="70183215" w:rsidR="004146A0" w:rsidRPr="00E7229B" w:rsidRDefault="004146A0" w:rsidP="00D740C7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מימוש האלגוריתם </w:t>
      </w:r>
      <w:r w:rsidR="006E0DF2" w:rsidRPr="00E7229B">
        <w:rPr>
          <w:rFonts w:asciiTheme="minorBidi" w:eastAsia="Times New Roman" w:hAnsiTheme="minorBidi"/>
          <w:color w:val="373A3C"/>
          <w:sz w:val="24"/>
          <w:szCs w:val="24"/>
        </w:rPr>
        <w:t>Bounded</w:t>
      </w:r>
      <w:r w:rsidR="006E0DF2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אותו הפרוייקט מציג</w:t>
      </w:r>
      <w:r w:rsidR="00954A0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74DB7A01" w14:textId="0D0C33B7" w:rsidR="004F3629" w:rsidRPr="00E7229B" w:rsidRDefault="004F3629" w:rsidP="00D740C7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מימוש עצים רנדומליים</w:t>
      </w:r>
      <w:r w:rsidR="00954A0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300AEBE4" w14:textId="205E6E16" w:rsidR="002726AA" w:rsidRPr="00E7229B" w:rsidRDefault="00954A01" w:rsidP="002726AA">
      <w:pPr>
        <w:pStyle w:val="ListParagraph"/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תחילת </w:t>
      </w:r>
      <w:r w:rsidR="002726AA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מימוש סימולציית משחק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34E2C5FA" w14:textId="77777777" w:rsidR="00954A01" w:rsidRPr="00E7229B" w:rsidRDefault="00954A01" w:rsidP="00954A01">
      <w:pPr>
        <w:pStyle w:val="ListParagraph"/>
        <w:shd w:val="clear" w:color="auto" w:fill="FFFFFF"/>
        <w:bidi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373A3C"/>
          <w:sz w:val="24"/>
          <w:szCs w:val="24"/>
        </w:rPr>
      </w:pPr>
    </w:p>
    <w:p w14:paraId="0CF8FC53" w14:textId="49D5FEDE" w:rsidR="009050A5" w:rsidRPr="00E7229B" w:rsidRDefault="004F3629" w:rsidP="009050A5">
      <w:pPr>
        <w:pStyle w:val="ListParagraph"/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הרצת ניסויים </w:t>
      </w:r>
      <w:r w:rsidR="009050A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באמצעות עצים רנדומליים וניתוח ביצועים.</w:t>
      </w:r>
    </w:p>
    <w:p w14:paraId="319F58BA" w14:textId="77777777" w:rsidR="009050A5" w:rsidRPr="00E7229B" w:rsidRDefault="009050A5" w:rsidP="009050A5">
      <w:pPr>
        <w:pStyle w:val="ListParagraph"/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</w:p>
    <w:p w14:paraId="4B0C0AEE" w14:textId="3E396D10" w:rsidR="00644259" w:rsidRPr="00E7229B" w:rsidRDefault="00173875" w:rsidP="00B6390E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  <w:t xml:space="preserve">משימות </w:t>
      </w:r>
      <w:r w:rsidR="009050A5" w:rsidRPr="00E7229B"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  <w:t>להמשך</w:t>
      </w:r>
      <w:r w:rsidRPr="00E7229B"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  <w:t>:</w:t>
      </w:r>
    </w:p>
    <w:p w14:paraId="1B63C693" w14:textId="28AF221A" w:rsidR="00A95FC1" w:rsidRPr="00E7229B" w:rsidRDefault="00137108" w:rsidP="00A95FC1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מימוש דומיין המשחק – </w:t>
      </w:r>
      <w:r w:rsidR="0017409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הגדרת 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מצבים</w:t>
      </w:r>
      <w:r w:rsidR="0017409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חוקיים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, פונקציית מעבר בין מצבים, פונקציית הערכה</w:t>
      </w:r>
      <w:r w:rsidR="002E57D4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, פונקציית 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היוריסטיקה</w:t>
      </w:r>
      <w:r w:rsidR="0017409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וה</w:t>
      </w:r>
      <w:r w:rsidR="00222817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ט</w:t>
      </w:r>
      <w:r w:rsidR="0017409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מ</w:t>
      </w:r>
      <w:r w:rsidR="0060509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ע</w:t>
      </w:r>
      <w:r w:rsidR="0017409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ת</w:t>
      </w:r>
      <w:r w:rsidR="0060509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המימושים</w:t>
      </w:r>
      <w:r w:rsidR="0017409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בסימולציה הקיימת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(</w:t>
      </w:r>
      <w:r w:rsidR="001654A9" w:rsidRPr="00E7229B">
        <w:rPr>
          <w:rFonts w:asciiTheme="minorBidi" w:eastAsia="Times New Roman" w:hAnsiTheme="minorBidi"/>
          <w:color w:val="373A3C"/>
          <w:sz w:val="24"/>
          <w:szCs w:val="24"/>
        </w:rPr>
        <w:t>4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.4</w:t>
      </w:r>
      <w:r w:rsidR="00605095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-</w:t>
      </w:r>
      <w:r w:rsidR="00605095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25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.4)</w:t>
      </w:r>
      <w:r w:rsidR="00222817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5A55087D" w14:textId="7AD5D9BB" w:rsidR="00A95FC1" w:rsidRPr="00E7229B" w:rsidRDefault="00962D76" w:rsidP="00A95FC1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מימוש אלגוריתם 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>Paranoid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המבצע רדוקצייה לעץ משחק לשני שחקנים, לטובת השוואה נוספת של ייעילות האלגוריתם 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="00B6098F" w:rsidRPr="00E7229B">
        <w:rPr>
          <w:rFonts w:asciiTheme="minorBidi" w:eastAsia="Times New Roman" w:hAnsiTheme="minorBidi"/>
          <w:color w:val="373A3C"/>
          <w:sz w:val="24"/>
          <w:szCs w:val="24"/>
        </w:rPr>
        <w:t>.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(</w:t>
      </w:r>
      <w:r w:rsidR="00C51223" w:rsidRPr="00E7229B">
        <w:rPr>
          <w:rFonts w:asciiTheme="minorBidi" w:eastAsia="Times New Roman" w:hAnsiTheme="minorBidi"/>
          <w:color w:val="373A3C"/>
          <w:sz w:val="24"/>
          <w:szCs w:val="24"/>
        </w:rPr>
        <w:t>25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.</w:t>
      </w:r>
      <w:r w:rsidR="00C51223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4 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-</w:t>
      </w:r>
      <w:r w:rsidR="00C51223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2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.5)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</w:p>
    <w:p w14:paraId="0B3385CB" w14:textId="7F35D35A" w:rsidR="00A95FC1" w:rsidRPr="00E7229B" w:rsidRDefault="00A95FC1" w:rsidP="00A95FC1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מימוש אלגוריתם</w:t>
      </w:r>
      <w:r w:rsidR="007D62D0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="00962D76" w:rsidRPr="00E7229B">
        <w:rPr>
          <w:rFonts w:asciiTheme="minorBidi" w:eastAsia="Times New Roman" w:hAnsiTheme="minorBidi"/>
          <w:color w:val="373A3C"/>
          <w:sz w:val="24"/>
          <w:szCs w:val="24"/>
        </w:rPr>
        <w:t>Bounded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="00962D76" w:rsidRPr="00E7229B">
        <w:rPr>
          <w:rFonts w:asciiTheme="minorBidi" w:eastAsia="Times New Roman" w:hAnsiTheme="minorBidi"/>
          <w:color w:val="373A3C"/>
          <w:sz w:val="24"/>
          <w:szCs w:val="24"/>
        </w:rPr>
        <w:t>Paranoid</w:t>
      </w:r>
      <w:r w:rsidR="007D62D0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- גרסה תת אופטימלית של </w:t>
      </w:r>
      <w:r w:rsidR="007D62D0" w:rsidRPr="00E7229B">
        <w:rPr>
          <w:rFonts w:asciiTheme="minorBidi" w:eastAsia="Times New Roman" w:hAnsiTheme="minorBidi"/>
          <w:color w:val="373A3C"/>
          <w:sz w:val="24"/>
          <w:szCs w:val="24"/>
        </w:rPr>
        <w:t>Paranoid</w:t>
      </w:r>
      <w:r w:rsidR="007D62D0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לטובת השוואה נוספת 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>(</w:t>
      </w:r>
      <w:r w:rsidR="00306C4E" w:rsidRPr="00E7229B">
        <w:rPr>
          <w:rFonts w:asciiTheme="minorBidi" w:eastAsia="Times New Roman" w:hAnsiTheme="minorBidi"/>
          <w:color w:val="373A3C"/>
          <w:sz w:val="24"/>
          <w:szCs w:val="24"/>
        </w:rPr>
        <w:t>2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>.5-</w:t>
      </w:r>
      <w:r w:rsidR="00306C4E" w:rsidRPr="00E7229B">
        <w:rPr>
          <w:rFonts w:asciiTheme="minorBidi" w:eastAsia="Times New Roman" w:hAnsiTheme="minorBidi"/>
          <w:color w:val="373A3C"/>
          <w:sz w:val="24"/>
          <w:szCs w:val="24"/>
        </w:rPr>
        <w:t>9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>.5)</w:t>
      </w:r>
      <w:r w:rsidR="00B6098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3862382A" w14:textId="03AD4F1D" w:rsidR="00A95FC1" w:rsidRPr="00E7229B" w:rsidRDefault="00C51223" w:rsidP="00A95FC1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ביצוע בדיקו</w:t>
      </w:r>
      <w:r w:rsidR="00306C4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ת</w:t>
      </w:r>
      <w:r w:rsidR="00BD73C8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והרצת ניסויים</w:t>
      </w:r>
      <w:r w:rsidR="00306C4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306C4E" w:rsidRPr="00E7229B">
        <w:rPr>
          <w:rFonts w:asciiTheme="minorBidi" w:eastAsia="Times New Roman" w:hAnsiTheme="minorBidi"/>
          <w:color w:val="373A3C"/>
          <w:sz w:val="24"/>
          <w:szCs w:val="24"/>
        </w:rPr>
        <w:t>(9.5 – 1</w:t>
      </w:r>
      <w:r w:rsidR="007E6774" w:rsidRPr="00E7229B">
        <w:rPr>
          <w:rFonts w:asciiTheme="minorBidi" w:eastAsia="Times New Roman" w:hAnsiTheme="minorBidi"/>
          <w:color w:val="373A3C"/>
          <w:sz w:val="24"/>
          <w:szCs w:val="24"/>
        </w:rPr>
        <w:t>6</w:t>
      </w:r>
      <w:r w:rsidR="00306C4E" w:rsidRPr="00E7229B">
        <w:rPr>
          <w:rFonts w:asciiTheme="minorBidi" w:eastAsia="Times New Roman" w:hAnsiTheme="minorBidi"/>
          <w:color w:val="373A3C"/>
          <w:sz w:val="24"/>
          <w:szCs w:val="24"/>
        </w:rPr>
        <w:t>.5)</w:t>
      </w:r>
      <w:r w:rsidR="00306C4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p w14:paraId="2B117468" w14:textId="59AB7468" w:rsidR="00A95FC1" w:rsidRPr="00E7229B" w:rsidRDefault="00BD73C8" w:rsidP="00A95FC1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ניתוח תוצאות ה</w:t>
      </w:r>
      <w:r w:rsidR="0050740A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ניסויים </w:t>
      </w:r>
      <w:r w:rsidR="00F56A25" w:rsidRPr="00E7229B">
        <w:rPr>
          <w:rFonts w:asciiTheme="minorBidi" w:eastAsia="Times New Roman" w:hAnsiTheme="minorBidi"/>
          <w:color w:val="373A3C"/>
          <w:sz w:val="24"/>
          <w:szCs w:val="24"/>
        </w:rPr>
        <w:t>.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(</w:t>
      </w:r>
      <w:r w:rsidR="0050740A" w:rsidRPr="00E7229B">
        <w:rPr>
          <w:rFonts w:asciiTheme="minorBidi" w:eastAsia="Times New Roman" w:hAnsiTheme="minorBidi"/>
          <w:color w:val="373A3C"/>
          <w:sz w:val="24"/>
          <w:szCs w:val="24"/>
        </w:rPr>
        <w:t>1</w:t>
      </w:r>
      <w:r w:rsidR="007E6774" w:rsidRPr="00E7229B">
        <w:rPr>
          <w:rFonts w:asciiTheme="minorBidi" w:eastAsia="Times New Roman" w:hAnsiTheme="minorBidi"/>
          <w:color w:val="373A3C"/>
          <w:sz w:val="24"/>
          <w:szCs w:val="24"/>
        </w:rPr>
        <w:t>6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.</w:t>
      </w:r>
      <w:r w:rsidR="0050740A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5 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-</w:t>
      </w:r>
      <w:r w:rsidR="0050740A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="007E6774" w:rsidRPr="00E7229B">
        <w:rPr>
          <w:rFonts w:asciiTheme="minorBidi" w:eastAsia="Times New Roman" w:hAnsiTheme="minorBidi"/>
          <w:color w:val="373A3C"/>
          <w:sz w:val="24"/>
          <w:szCs w:val="24"/>
        </w:rPr>
        <w:t>23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.5)</w:t>
      </w:r>
    </w:p>
    <w:p w14:paraId="57AB88C1" w14:textId="61B20A86" w:rsidR="00A95FC1" w:rsidRPr="00E7229B" w:rsidRDefault="00A95FC1" w:rsidP="00A95FC1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הכנת סרטון תדמית לפרויקט ו</w:t>
      </w:r>
      <w:r w:rsidR="00F56A2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כתיבת 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תקציר על הפרויקט</w:t>
      </w:r>
      <w:r w:rsidR="00F56A2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="00F56A25" w:rsidRPr="00E7229B">
        <w:rPr>
          <w:rFonts w:asciiTheme="minorBidi" w:eastAsia="Times New Roman" w:hAnsiTheme="minorBidi"/>
          <w:color w:val="373A3C"/>
          <w:sz w:val="24"/>
          <w:szCs w:val="24"/>
        </w:rPr>
        <w:t>.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>(23.5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>-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Pr="00E7229B">
        <w:rPr>
          <w:rFonts w:asciiTheme="minorBidi" w:eastAsia="Times New Roman" w:hAnsiTheme="minorBidi"/>
          <w:color w:val="373A3C"/>
          <w:sz w:val="24"/>
          <w:szCs w:val="24"/>
        </w:rPr>
        <w:t>30.5)</w:t>
      </w:r>
    </w:p>
    <w:p w14:paraId="6AAA3F2F" w14:textId="59977898" w:rsidR="00A95FC1" w:rsidRPr="00E7229B" w:rsidRDefault="00847260" w:rsidP="00A95FC1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הרצת ניסויי השלמה (במידת הצורך), 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הסקת מסקנות 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בדבר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ביצועי האלגוריתם, 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ו</w:t>
      </w:r>
      <w:r w:rsidR="00D85D55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כתיבת המלצות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להמשך מחקר בתחום 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 xml:space="preserve"> 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</w:rPr>
        <w:t>.</w:t>
      </w:r>
      <w:r w:rsidR="00A95FC1" w:rsidRPr="00E7229B">
        <w:rPr>
          <w:rFonts w:asciiTheme="minorBidi" w:eastAsia="Times New Roman" w:hAnsiTheme="minorBidi"/>
          <w:color w:val="373A3C"/>
          <w:sz w:val="24"/>
          <w:szCs w:val="24"/>
        </w:rPr>
        <w:t>(30.5-6.6)</w:t>
      </w:r>
    </w:p>
    <w:p w14:paraId="2C2ECCC1" w14:textId="654ACD87" w:rsidR="009A1C84" w:rsidRPr="00E7229B" w:rsidRDefault="00A95FC1" w:rsidP="00E64561">
      <w:pPr>
        <w:pStyle w:val="ListParagraph"/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  <w:rtl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הכנת ספר הפרויקט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</w:rPr>
        <w:t>.(6.6-16.6)</w:t>
      </w:r>
    </w:p>
    <w:p w14:paraId="5BAD47FB" w14:textId="3C19CB17" w:rsidR="00173875" w:rsidRPr="00E7229B" w:rsidRDefault="00173875" w:rsidP="009A1C84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  <w:t xml:space="preserve">סיכונים, אתגרים </w:t>
      </w:r>
      <w:r w:rsidR="00CD49B1" w:rsidRPr="00E7229B"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  <w:t>ו</w:t>
      </w:r>
      <w:r w:rsidRPr="00E7229B">
        <w:rPr>
          <w:rFonts w:asciiTheme="minorBidi" w:eastAsia="Times New Roman" w:hAnsiTheme="minorBidi"/>
          <w:color w:val="373A3C"/>
          <w:sz w:val="24"/>
          <w:szCs w:val="24"/>
          <w:u w:val="single"/>
          <w:rtl/>
        </w:rPr>
        <w:t>בעיות:</w:t>
      </w:r>
    </w:p>
    <w:p w14:paraId="21AF5B20" w14:textId="23A4C8FC" w:rsidR="00173875" w:rsidRPr="00E7229B" w:rsidRDefault="00173875" w:rsidP="00CA4139">
      <w:pPr>
        <w:pStyle w:val="ListParagraph"/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הרצ</w:t>
      </w:r>
      <w:r w:rsidR="00C078D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ת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B0402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ניסויים שונים על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עצי</w:t>
      </w:r>
      <w:r w:rsidR="00B0402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משחק </w:t>
      </w:r>
      <w:r w:rsidR="00482133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עמוקים יחסית</w:t>
      </w:r>
      <w:r w:rsidR="00CA413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מובילה לסיבוכיות זמן גדולה</w:t>
      </w:r>
      <w:r w:rsidR="00E22BAE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ודורשת תכנון מקדים למימוש ולניסוי.</w:t>
      </w:r>
    </w:p>
    <w:p w14:paraId="380F6246" w14:textId="2CB4CA58" w:rsidR="00173875" w:rsidRPr="00E7229B" w:rsidRDefault="00173875" w:rsidP="004D0690">
      <w:pPr>
        <w:pStyle w:val="ListParagraph"/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373A3C"/>
          <w:sz w:val="24"/>
          <w:szCs w:val="24"/>
        </w:rPr>
      </w:pP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הפתרון התת אופטימלי</w:t>
      </w:r>
      <w:r w:rsidR="00E360C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3A2B5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בסימולציית</w:t>
      </w:r>
      <w:r w:rsidR="00E360C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</w:t>
      </w:r>
      <w:r w:rsidR="00C856CD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ה</w:t>
      </w:r>
      <w:r w:rsidR="00E360C9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משחק</w:t>
      </w:r>
      <w:r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 xml:space="preserve"> אינו מייעל בצורה משמעותית או שאינו משתלם מבחינת טרייד אוף של זמן ריצה ואיכות הפתרון</w:t>
      </w:r>
      <w:r w:rsidR="009B76EF" w:rsidRPr="00E7229B">
        <w:rPr>
          <w:rFonts w:asciiTheme="minorBidi" w:eastAsia="Times New Roman" w:hAnsiTheme="minorBidi"/>
          <w:color w:val="373A3C"/>
          <w:sz w:val="24"/>
          <w:szCs w:val="24"/>
          <w:rtl/>
        </w:rPr>
        <w:t>.</w:t>
      </w:r>
    </w:p>
    <w:sectPr w:rsidR="00173875" w:rsidRPr="00E7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7342"/>
    <w:multiLevelType w:val="hybridMultilevel"/>
    <w:tmpl w:val="FC20DA90"/>
    <w:lvl w:ilvl="0" w:tplc="65FAB2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C427044"/>
    <w:multiLevelType w:val="hybridMultilevel"/>
    <w:tmpl w:val="DD247024"/>
    <w:lvl w:ilvl="0" w:tplc="511861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A16535"/>
    <w:multiLevelType w:val="multilevel"/>
    <w:tmpl w:val="D0F8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93995"/>
    <w:multiLevelType w:val="hybridMultilevel"/>
    <w:tmpl w:val="FD449E3C"/>
    <w:lvl w:ilvl="0" w:tplc="908A8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D7E38"/>
    <w:multiLevelType w:val="hybridMultilevel"/>
    <w:tmpl w:val="DAF20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33FA6"/>
    <w:multiLevelType w:val="multilevel"/>
    <w:tmpl w:val="23F4D4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hebrew1"/>
      <w:lvlText w:val="%3."/>
      <w:lvlJc w:val="left"/>
      <w:pPr>
        <w:ind w:left="1080" w:hanging="360"/>
      </w:pPr>
      <w:rPr>
        <w:rFonts w:asciiTheme="minorBidi" w:eastAsia="Times New Roman" w:hAnsiTheme="minorBid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BD39CE"/>
    <w:multiLevelType w:val="hybridMultilevel"/>
    <w:tmpl w:val="0D1C6564"/>
    <w:lvl w:ilvl="0" w:tplc="1D48AA4E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325230"/>
    <w:multiLevelType w:val="hybridMultilevel"/>
    <w:tmpl w:val="34842F04"/>
    <w:lvl w:ilvl="0" w:tplc="CC0442BA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A00DE9"/>
    <w:multiLevelType w:val="hybridMultilevel"/>
    <w:tmpl w:val="DFA8F38A"/>
    <w:lvl w:ilvl="0" w:tplc="A27CD8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5409F"/>
    <w:multiLevelType w:val="hybridMultilevel"/>
    <w:tmpl w:val="F51E11BE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7CA33FDC"/>
    <w:multiLevelType w:val="multilevel"/>
    <w:tmpl w:val="5A0A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B4"/>
    <w:rsid w:val="00025B37"/>
    <w:rsid w:val="00036CF3"/>
    <w:rsid w:val="0004181D"/>
    <w:rsid w:val="00047E2A"/>
    <w:rsid w:val="00052F45"/>
    <w:rsid w:val="0005303D"/>
    <w:rsid w:val="00063128"/>
    <w:rsid w:val="00063565"/>
    <w:rsid w:val="00072674"/>
    <w:rsid w:val="00095B1C"/>
    <w:rsid w:val="000978EF"/>
    <w:rsid w:val="000D169E"/>
    <w:rsid w:val="000D6DBD"/>
    <w:rsid w:val="000E3256"/>
    <w:rsid w:val="000E39A9"/>
    <w:rsid w:val="000E53CC"/>
    <w:rsid w:val="000E754B"/>
    <w:rsid w:val="00100EFC"/>
    <w:rsid w:val="0010151F"/>
    <w:rsid w:val="00105C95"/>
    <w:rsid w:val="00114B70"/>
    <w:rsid w:val="00126BE2"/>
    <w:rsid w:val="00137108"/>
    <w:rsid w:val="00154287"/>
    <w:rsid w:val="001654A9"/>
    <w:rsid w:val="00172011"/>
    <w:rsid w:val="001727F7"/>
    <w:rsid w:val="00173875"/>
    <w:rsid w:val="00174099"/>
    <w:rsid w:val="0017663F"/>
    <w:rsid w:val="00185F29"/>
    <w:rsid w:val="00196B31"/>
    <w:rsid w:val="001A27A5"/>
    <w:rsid w:val="001B463A"/>
    <w:rsid w:val="001B783F"/>
    <w:rsid w:val="001C68DE"/>
    <w:rsid w:val="001E2246"/>
    <w:rsid w:val="001F2808"/>
    <w:rsid w:val="001F3353"/>
    <w:rsid w:val="001F5B67"/>
    <w:rsid w:val="001F69C0"/>
    <w:rsid w:val="00222817"/>
    <w:rsid w:val="00226834"/>
    <w:rsid w:val="00240FCB"/>
    <w:rsid w:val="002429D5"/>
    <w:rsid w:val="002566BC"/>
    <w:rsid w:val="00257290"/>
    <w:rsid w:val="00271CB1"/>
    <w:rsid w:val="002726AA"/>
    <w:rsid w:val="0029453C"/>
    <w:rsid w:val="00295A2E"/>
    <w:rsid w:val="00297E13"/>
    <w:rsid w:val="002A0D71"/>
    <w:rsid w:val="002B1CE5"/>
    <w:rsid w:val="002C05EB"/>
    <w:rsid w:val="002D424A"/>
    <w:rsid w:val="002D5740"/>
    <w:rsid w:val="002E57D4"/>
    <w:rsid w:val="00301D58"/>
    <w:rsid w:val="00306C4E"/>
    <w:rsid w:val="00310BC6"/>
    <w:rsid w:val="003301B4"/>
    <w:rsid w:val="0036011E"/>
    <w:rsid w:val="00364D2C"/>
    <w:rsid w:val="0036661A"/>
    <w:rsid w:val="003A2B5D"/>
    <w:rsid w:val="003B68FB"/>
    <w:rsid w:val="003C01CE"/>
    <w:rsid w:val="003D146E"/>
    <w:rsid w:val="003E3AA2"/>
    <w:rsid w:val="003E5365"/>
    <w:rsid w:val="003F39E7"/>
    <w:rsid w:val="00400DC4"/>
    <w:rsid w:val="004146A0"/>
    <w:rsid w:val="00421CBD"/>
    <w:rsid w:val="00437E88"/>
    <w:rsid w:val="00447144"/>
    <w:rsid w:val="00456188"/>
    <w:rsid w:val="00482133"/>
    <w:rsid w:val="00485AFB"/>
    <w:rsid w:val="00491040"/>
    <w:rsid w:val="0049166A"/>
    <w:rsid w:val="004B4249"/>
    <w:rsid w:val="004B5774"/>
    <w:rsid w:val="004B5ED3"/>
    <w:rsid w:val="004C7EF5"/>
    <w:rsid w:val="004D7816"/>
    <w:rsid w:val="004E23A6"/>
    <w:rsid w:val="004F3629"/>
    <w:rsid w:val="004F54B9"/>
    <w:rsid w:val="00500488"/>
    <w:rsid w:val="00506982"/>
    <w:rsid w:val="0050740A"/>
    <w:rsid w:val="0051294E"/>
    <w:rsid w:val="005154A3"/>
    <w:rsid w:val="00516DC4"/>
    <w:rsid w:val="0053172D"/>
    <w:rsid w:val="005318A0"/>
    <w:rsid w:val="00541665"/>
    <w:rsid w:val="00544BC3"/>
    <w:rsid w:val="0057281C"/>
    <w:rsid w:val="00572D69"/>
    <w:rsid w:val="005A4ACE"/>
    <w:rsid w:val="005A5D5D"/>
    <w:rsid w:val="005B1092"/>
    <w:rsid w:val="005B1373"/>
    <w:rsid w:val="005D0952"/>
    <w:rsid w:val="005D509E"/>
    <w:rsid w:val="005D51C3"/>
    <w:rsid w:val="005D5D45"/>
    <w:rsid w:val="005E5EF0"/>
    <w:rsid w:val="005F0537"/>
    <w:rsid w:val="00600327"/>
    <w:rsid w:val="0060298E"/>
    <w:rsid w:val="00605095"/>
    <w:rsid w:val="00612C31"/>
    <w:rsid w:val="00613054"/>
    <w:rsid w:val="00644259"/>
    <w:rsid w:val="006638D5"/>
    <w:rsid w:val="00671176"/>
    <w:rsid w:val="006804E8"/>
    <w:rsid w:val="00685FB8"/>
    <w:rsid w:val="006C7093"/>
    <w:rsid w:val="006D686B"/>
    <w:rsid w:val="006D6A61"/>
    <w:rsid w:val="006E0DF2"/>
    <w:rsid w:val="006F3C27"/>
    <w:rsid w:val="00706812"/>
    <w:rsid w:val="0071234A"/>
    <w:rsid w:val="0071484C"/>
    <w:rsid w:val="00717615"/>
    <w:rsid w:val="00752EAA"/>
    <w:rsid w:val="00756F64"/>
    <w:rsid w:val="00760575"/>
    <w:rsid w:val="007658A5"/>
    <w:rsid w:val="00767F16"/>
    <w:rsid w:val="00772DBA"/>
    <w:rsid w:val="007835A4"/>
    <w:rsid w:val="007A7EC8"/>
    <w:rsid w:val="007C58B4"/>
    <w:rsid w:val="007D2F84"/>
    <w:rsid w:val="007D62D0"/>
    <w:rsid w:val="007E2D4A"/>
    <w:rsid w:val="007E6774"/>
    <w:rsid w:val="008037F5"/>
    <w:rsid w:val="0080631E"/>
    <w:rsid w:val="0081050C"/>
    <w:rsid w:val="00810A0A"/>
    <w:rsid w:val="00812403"/>
    <w:rsid w:val="00814EC3"/>
    <w:rsid w:val="0081572F"/>
    <w:rsid w:val="00820DC4"/>
    <w:rsid w:val="00825646"/>
    <w:rsid w:val="008343E5"/>
    <w:rsid w:val="00834A5F"/>
    <w:rsid w:val="0084051A"/>
    <w:rsid w:val="00841AA7"/>
    <w:rsid w:val="00847260"/>
    <w:rsid w:val="00862BA0"/>
    <w:rsid w:val="008716B0"/>
    <w:rsid w:val="00871F75"/>
    <w:rsid w:val="0087441D"/>
    <w:rsid w:val="00880979"/>
    <w:rsid w:val="00890DDD"/>
    <w:rsid w:val="008C4BC2"/>
    <w:rsid w:val="008D37A5"/>
    <w:rsid w:val="008D385B"/>
    <w:rsid w:val="008F300A"/>
    <w:rsid w:val="009050A5"/>
    <w:rsid w:val="00907F17"/>
    <w:rsid w:val="00913346"/>
    <w:rsid w:val="009230E0"/>
    <w:rsid w:val="0092517B"/>
    <w:rsid w:val="00936FC1"/>
    <w:rsid w:val="009433C8"/>
    <w:rsid w:val="00953A70"/>
    <w:rsid w:val="00954A01"/>
    <w:rsid w:val="00955E03"/>
    <w:rsid w:val="00962092"/>
    <w:rsid w:val="009622EB"/>
    <w:rsid w:val="00962D76"/>
    <w:rsid w:val="00963DB4"/>
    <w:rsid w:val="00970F10"/>
    <w:rsid w:val="009856D5"/>
    <w:rsid w:val="0099040A"/>
    <w:rsid w:val="009A1C84"/>
    <w:rsid w:val="009B0D9D"/>
    <w:rsid w:val="009B1B80"/>
    <w:rsid w:val="009B2551"/>
    <w:rsid w:val="009B76EF"/>
    <w:rsid w:val="009B79EE"/>
    <w:rsid w:val="009C1D6E"/>
    <w:rsid w:val="009E293B"/>
    <w:rsid w:val="009E45AD"/>
    <w:rsid w:val="009F4AEA"/>
    <w:rsid w:val="00A016EB"/>
    <w:rsid w:val="00A1025B"/>
    <w:rsid w:val="00A17918"/>
    <w:rsid w:val="00A32562"/>
    <w:rsid w:val="00A3391D"/>
    <w:rsid w:val="00A3590A"/>
    <w:rsid w:val="00A40D7F"/>
    <w:rsid w:val="00A60237"/>
    <w:rsid w:val="00A60B2B"/>
    <w:rsid w:val="00A7090B"/>
    <w:rsid w:val="00A85127"/>
    <w:rsid w:val="00A857EE"/>
    <w:rsid w:val="00A92057"/>
    <w:rsid w:val="00A946C2"/>
    <w:rsid w:val="00A95A89"/>
    <w:rsid w:val="00A95FC1"/>
    <w:rsid w:val="00AA18D3"/>
    <w:rsid w:val="00AB223E"/>
    <w:rsid w:val="00AB26E5"/>
    <w:rsid w:val="00AC0A23"/>
    <w:rsid w:val="00AD0FFD"/>
    <w:rsid w:val="00AE4C27"/>
    <w:rsid w:val="00AE5D1B"/>
    <w:rsid w:val="00AF557B"/>
    <w:rsid w:val="00B0402F"/>
    <w:rsid w:val="00B07DFF"/>
    <w:rsid w:val="00B13462"/>
    <w:rsid w:val="00B14DAF"/>
    <w:rsid w:val="00B27BAE"/>
    <w:rsid w:val="00B4177B"/>
    <w:rsid w:val="00B418DD"/>
    <w:rsid w:val="00B6098F"/>
    <w:rsid w:val="00B6390E"/>
    <w:rsid w:val="00B9426C"/>
    <w:rsid w:val="00BA7FA2"/>
    <w:rsid w:val="00BC5C6D"/>
    <w:rsid w:val="00BD6406"/>
    <w:rsid w:val="00BD73C8"/>
    <w:rsid w:val="00BE5458"/>
    <w:rsid w:val="00C049C9"/>
    <w:rsid w:val="00C078DF"/>
    <w:rsid w:val="00C16891"/>
    <w:rsid w:val="00C271DE"/>
    <w:rsid w:val="00C30C6B"/>
    <w:rsid w:val="00C3281E"/>
    <w:rsid w:val="00C36456"/>
    <w:rsid w:val="00C40BFF"/>
    <w:rsid w:val="00C45E53"/>
    <w:rsid w:val="00C51223"/>
    <w:rsid w:val="00C52113"/>
    <w:rsid w:val="00C5290C"/>
    <w:rsid w:val="00C5548B"/>
    <w:rsid w:val="00C55ECF"/>
    <w:rsid w:val="00C563F9"/>
    <w:rsid w:val="00C62A5D"/>
    <w:rsid w:val="00C63449"/>
    <w:rsid w:val="00C701A9"/>
    <w:rsid w:val="00C856CD"/>
    <w:rsid w:val="00C92F8A"/>
    <w:rsid w:val="00CA0BEC"/>
    <w:rsid w:val="00CA1122"/>
    <w:rsid w:val="00CA4139"/>
    <w:rsid w:val="00CA429E"/>
    <w:rsid w:val="00CB43B5"/>
    <w:rsid w:val="00CD2091"/>
    <w:rsid w:val="00CD49B1"/>
    <w:rsid w:val="00CD63C3"/>
    <w:rsid w:val="00CE27C4"/>
    <w:rsid w:val="00CE5F65"/>
    <w:rsid w:val="00D03AAB"/>
    <w:rsid w:val="00D26C56"/>
    <w:rsid w:val="00D3588D"/>
    <w:rsid w:val="00D410D4"/>
    <w:rsid w:val="00D44C1A"/>
    <w:rsid w:val="00D460B4"/>
    <w:rsid w:val="00D55AC3"/>
    <w:rsid w:val="00D603E2"/>
    <w:rsid w:val="00D614D4"/>
    <w:rsid w:val="00D740C7"/>
    <w:rsid w:val="00D85D55"/>
    <w:rsid w:val="00D87C05"/>
    <w:rsid w:val="00D96196"/>
    <w:rsid w:val="00DE2ACD"/>
    <w:rsid w:val="00DF1CD5"/>
    <w:rsid w:val="00E0056C"/>
    <w:rsid w:val="00E13694"/>
    <w:rsid w:val="00E22BAE"/>
    <w:rsid w:val="00E25651"/>
    <w:rsid w:val="00E360C9"/>
    <w:rsid w:val="00E5152A"/>
    <w:rsid w:val="00E51CE0"/>
    <w:rsid w:val="00E57633"/>
    <w:rsid w:val="00E649C4"/>
    <w:rsid w:val="00E65EE5"/>
    <w:rsid w:val="00E7002C"/>
    <w:rsid w:val="00E71239"/>
    <w:rsid w:val="00E7229B"/>
    <w:rsid w:val="00E751D6"/>
    <w:rsid w:val="00E76AD6"/>
    <w:rsid w:val="00E90A98"/>
    <w:rsid w:val="00E93C86"/>
    <w:rsid w:val="00E94719"/>
    <w:rsid w:val="00EA7611"/>
    <w:rsid w:val="00EC2F71"/>
    <w:rsid w:val="00ED6585"/>
    <w:rsid w:val="00EE03F1"/>
    <w:rsid w:val="00EF17EC"/>
    <w:rsid w:val="00EF2BF5"/>
    <w:rsid w:val="00F11B44"/>
    <w:rsid w:val="00F32D69"/>
    <w:rsid w:val="00F41D37"/>
    <w:rsid w:val="00F50AD4"/>
    <w:rsid w:val="00F514AA"/>
    <w:rsid w:val="00F56A25"/>
    <w:rsid w:val="00F60391"/>
    <w:rsid w:val="00F6284A"/>
    <w:rsid w:val="00F73A99"/>
    <w:rsid w:val="00F77E7D"/>
    <w:rsid w:val="00F912CE"/>
    <w:rsid w:val="00F94424"/>
    <w:rsid w:val="00FA4C2C"/>
    <w:rsid w:val="00FB032C"/>
    <w:rsid w:val="00FB0351"/>
    <w:rsid w:val="00FC71DC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BAB8"/>
  <w15:chartTrackingRefBased/>
  <w15:docId w15:val="{405E8063-80FD-4343-9BA7-67C4190D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76"/>
    <w:pPr>
      <w:ind w:left="720"/>
      <w:contextualSpacing/>
    </w:pPr>
  </w:style>
  <w:style w:type="table" w:styleId="TableGrid">
    <w:name w:val="Table Grid"/>
    <w:basedOn w:val="TableNormal"/>
    <w:uiPriority w:val="39"/>
    <w:rsid w:val="0010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5D1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63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8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53220-01CF-4430-B11D-0E38A04E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Meretz</dc:creator>
  <cp:keywords/>
  <dc:description/>
  <cp:lastModifiedBy>Nagar, Omer</cp:lastModifiedBy>
  <cp:revision>319</cp:revision>
  <dcterms:created xsi:type="dcterms:W3CDTF">2021-03-23T15:53:00Z</dcterms:created>
  <dcterms:modified xsi:type="dcterms:W3CDTF">2021-04-03T22:56:00Z</dcterms:modified>
</cp:coreProperties>
</file>