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Data Preprocessing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Write a Python program to preprocess the Titanic dataset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(titanic.csv)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Show the dataset's basic details: its size, column names, data types, and summary statistics.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number of missing values in each column.</w:t>
        <w:br w:type="textWrapping"/>
        <w:t xml:space="preserve">(b) Fill missing Age values with the median and Embarked values with the mode. (c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ta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rget column and 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rop and save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to a new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column.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(c) Identify the categorical features and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onvert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numeric form using label encoding.</w:t>
        <w:br w:type="textWrapping"/>
        <w:t xml:space="preserve">(d) Identify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 outliers using boxplot.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Min-Max normalization to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remove outliers.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Split the data into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training and test sets and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shapes of both.</w:t>
        <w:br w:type="textWrapping"/>
        <w:t xml:space="preserve">Print the first five rows of the dataset after each step.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Principal Component Analysis (PCA)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Write a Python program to apply PCA on the Iris dataset to reduce it from 4 features to 2:</w:t>
        <w:br w:type="textWrapping"/>
        <w:t xml:space="preserve">(a) Standardize and plot a scatter plot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before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applying PCA.</w:t>
        <w:br w:type="textWrapping"/>
        <w:t xml:space="preserve">(b) Print the explained variance ratio of each principal component and the total variance retained.</w:t>
        <w:br w:type="textWrapping"/>
        <w:t xml:space="preserve">(c) Print the first five rows of the reduced data.</w:t>
        <w:br w:type="textWrapping"/>
        <w:t xml:space="preserve">(d) Plot the reduced data as a 2D scatter plot with a different colour for each species.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3. Write a program to perform logistic regression on the Wine dataset.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Support Vector Machine (SVM)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Write a Python program to classify tumours as malignant or benign using SVM:</w:t>
        <w:br w:type="textWrapping"/>
        <w:t xml:space="preserve">(a) Scale the features using StandardScaler.</w:t>
        <w:br w:type="textWrapping"/>
        <w:t xml:space="preserve">(b) Train two SVM models using linear and RBF kernels and print the accuracy of both.</w:t>
        <w:br w:type="textWrapping"/>
        <w:t xml:space="preserve">(c) Display the confusion matrix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and print accuracy,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precision, recall, F1-score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(d) Print the classification report.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Breast Cancer Wisconsin (sklearn.datasets.load_breast_cancer)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K-Nearest Neighbours (KNN)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Write a Python program to implement KNN classification on the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Iris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dataset</w:t>
        <w:br w:type="textWrapping"/>
        <w:t xml:space="preserve">(a) Scale the features using StandardScaler.</w:t>
        <w:br w:type="textWrapping"/>
        <w:t xml:space="preserve">(b) Classify the test set and print the correct and wrong predictions.</w:t>
        <w:br w:type="textWrapping"/>
        <w:t xml:space="preserve">(c) Vary k from 1 to 15, plot accuracy against k, and report the best value of k.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Decision Tree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Write a classification program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for implementing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tree using the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playtennis dataset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(a) Encode the categorical attributes and build the decision tree.</w:t>
        <w:br w:type="textWrapping"/>
        <w:t xml:space="preserve">(b) Print the tree in text form using export_text and display it graphically using plot_tree.</w:t>
        <w:br w:type="textWrapping"/>
        <w:t xml:space="preserve">(c) Print the accuracy of the tree on the training data.</w:t>
        <w:br w:type="textWrapping"/>
        <w:t xml:space="preserve">(d) Classify the new sample: Outlook = Sunny, Temperature = Cool, Humidity = High, Wind = Strong.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playtennis.csv (14 rows)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K-Means Clustering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Write a Python program to implement K-Means clustering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Mall Customers dataset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Use the Elbow method (k = 1 to 10) to find the optimal number of clusters and plot the elbow curve.</w:t>
        <w:br w:type="textWrapping"/>
        <w:t xml:space="preserve">(b) Apply K-Means with the optimal k and plot the clusters with their centroids marked.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Artificial Neural Network (ANN)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Write a Python program to build a multilayer perceptron using MLPClassifier to predict diabetes:</w:t>
        <w:br w:type="textWrapping"/>
        <w:t xml:space="preserve">(a) Scale the features using StandardScaler.</w:t>
        <w:br w:type="textWrapping"/>
        <w:t xml:space="preserve">(b) Build the network with two hidden layers (16 and 8 neurons) using ReLU activation and train for up to 500 iterations.</w:t>
        <w:br w:type="textWrapping"/>
        <w:t xml:space="preserve">(c) Plot the training loss curve using loss_curve_.</w:t>
        <w:br w:type="textWrapping"/>
        <w:t xml:space="preserve">(d) Print the test accuracy and confusion matrix.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diabetes.csv (Pima Indians Diabetes, 768 rows)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Convolutional Neural Network (CNN)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Write a Python program to build a CNN using Keras to classify handwritten digits:</w:t>
        <w:br w:type="textWrapping"/>
        <w:t xml:space="preserve">(a) Reshape the images to 8×8×1 and normalize the pixel values.</w:t>
        <w:br w:type="textWrapping"/>
        <w:t xml:space="preserve">(b) Build the model with one Conv2D layer (16 filters, 3×3), one MaxPooling layer, a Flatten layer, a Dense hidden layer and a softmax output layer.</w:t>
        <w:br w:type="textWrapping"/>
        <w:t xml:space="preserve">(c) Train for 20 epochs and plot the accuracy curve.</w:t>
        <w:br w:type="textWrapping"/>
        <w:t xml:space="preserve">(d) Print the test accuracy and the predicted versus actual labels for five test images.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Digits (sklearn.datasets.load_digits, 1,797 images of 8×8 pixels)</w:t>
      </w:r>
    </w:p>
    <w:p w:rsidR="00000000" w:rsidDel="00000000" w:rsidP="00000000" w:rsidRDefault="00000000" w:rsidRPr="00000000" w14:paraId="0000000E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107B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D107BB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unhideWhenUsed w:val="1"/>
    <w:rsid w:val="00D107B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character" w:styleId="Strong">
    <w:name w:val="Strong"/>
    <w:basedOn w:val="DefaultParagraphFont"/>
    <w:uiPriority w:val="22"/>
    <w:qFormat w:val="1"/>
    <w:rsid w:val="005F0284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5F0284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5F0284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0Bg3qyIv0EZevbDcSydEPC21Q==">CgMxLjA4AHIhMWpiVVF0TFRfZXpEM3IxdWV2TURCUVB4bzhVcS12bHdp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2026-09-24T15:35:00Z</dcterms:created>
  <dc:creator>Lenovo</dc:creator>
</cp:coreProperties>
</file>