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Senior Leadership,</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streaming service is facing a decline in customer engagement as users are increasingly drawn to competing platforms. To tackle this issue, I propose creating a personalized movie recommendation system that will keep users engaged and invested in our platform.</w:t>
      </w:r>
    </w:p>
    <w:p w:rsidR="00000000" w:rsidDel="00000000" w:rsidP="00000000" w:rsidRDefault="00000000" w:rsidRPr="00000000" w14:paraId="000000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will leverage collaborative filtering, a method that analyzes user ratings and finds similarities between users to suggest movies tailored to individual preferences. By offering highly relevant recommendations, we can enhance user satisfaction, boost retention, and strengthen customer loyalty.</w:t>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Project Goals:</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 a robust recommendation engine to deliver personalized movie suggestions.</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an intuitive user interface that highlights users' current ratings and personalized recommendations.</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Generate a detailed report to visualize data insights from user ratings and the recommendation system.</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Document the solution to facilitate understanding and collaboration among stakeholders.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Why I Am the Best Candidate:</w:t>
      </w:r>
    </w:p>
    <w:p w:rsidR="00000000" w:rsidDel="00000000" w:rsidP="00000000" w:rsidRDefault="00000000" w:rsidRPr="00000000" w14:paraId="0000000E">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bring extensive experience in designing and implementing AI-powered solutions, with a strong focus on creating user-friendly products. My background includes developing intuitive interfaces and using industry-standard tools to deliver efficient, scalable solutions. This skill set uniquely positions me to lead this project to success.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Timeline and Budget:</w:t>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Time Commitment: 40 hours</w:t>
      </w:r>
    </w:p>
    <w:p w:rsidR="00000000" w:rsidDel="00000000" w:rsidP="00000000" w:rsidRDefault="00000000" w:rsidRPr="00000000" w14:paraId="00000012">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Rate: $55/hour</w:t>
      </w:r>
    </w:p>
    <w:p w:rsidR="00000000" w:rsidDel="00000000" w:rsidP="00000000" w:rsidRDefault="00000000" w:rsidRPr="00000000" w14:paraId="00000013">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 Cost: $2200</w:t>
      </w:r>
    </w:p>
    <w:p w:rsidR="00000000" w:rsidDel="00000000" w:rsidP="00000000" w:rsidRDefault="00000000" w:rsidRPr="00000000" w14:paraId="00000014">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Work Schedule: November 25th, 2024 to December 2nd, 2024 (Hours: 8 AM to 5 PM, 1 hour unpaid lunch)</w:t>
      </w:r>
    </w:p>
    <w:p w:rsidR="00000000" w:rsidDel="00000000" w:rsidP="00000000" w:rsidRDefault="00000000" w:rsidRPr="00000000" w14:paraId="0000001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plan ensures the project will be delivered on time and within budget, resulting in a tool that drives meaningful improvements in engagement and retention for our streaming platform.</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Thanks,</w:t>
        <w:br w:type="textWrapping"/>
        <w:t xml:space="preserve">Rashad</w:t>
        <w:tab/>
        <w:tab/>
        <w:tab/>
      </w:r>
    </w:p>
    <w:sectPr>
      <w:headerReference r:id="rId6" w:type="default"/>
      <w:headerReference r:id="rId7" w:type="first"/>
      <w:footerReference r:id="rId8"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Rashad Hussain</w:t>
    </w:r>
  </w:p>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 ID: 010961737</w:t>
    </w:r>
  </w:p>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11-24-2024</w:t>
    </w:r>
  </w:p>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4001 S 700 East, #700</w:t>
    </w:r>
  </w:p>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Salt Lake City, UT 84107</w:t>
    </w:r>
  </w:p>
  <w:p w:rsidR="00000000" w:rsidDel="00000000" w:rsidP="00000000" w:rsidRDefault="00000000" w:rsidRPr="00000000" w14:paraId="00000020">
    <w:pPr>
      <w:rPr/>
    </w:pPr>
    <w:r w:rsidDel="00000000" w:rsidR="00000000" w:rsidRPr="00000000">
      <w:rPr>
        <w:rFonts w:ascii="Times New Roman" w:cs="Times New Roman" w:eastAsia="Times New Roman" w:hAnsi="Times New Roman"/>
        <w:sz w:val="20"/>
        <w:szCs w:val="20"/>
        <w:rtl w:val="0"/>
      </w:rPr>
      <w:t xml:space="preserve">Subject: Movie Recommendation System Proposal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