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40" w:lineRule="auto"/>
        <w:jc w:val="center"/>
      </w:pPr>
      <w:r>
        <w:rPr>
          <w:b/>
        </w:rPr>
        <w:t>CS 499 Milestone Four</w:t>
        <w:br/>
        <w:t>Enhancement Three: Databases</w:t>
      </w:r>
    </w:p>
    <w:p>
      <w:pPr>
        <w:spacing w:after="360" w:before="0" w:line="276" w:lineRule="auto"/>
        <w:jc w:val="center"/>
      </w:pPr>
      <w:r>
        <w:t>Shadab Chowdhury</w:t>
        <w:br/>
        <w:t>Southern New Hampshire University</w:t>
        <w:br/>
        <w:t>CS 499 Computer Science Capstone</w:t>
      </w:r>
    </w:p>
    <w:p>
      <w:pPr>
        <w:spacing w:after="200" w:before="0" w:line="276" w:lineRule="auto"/>
      </w:pPr>
      <w:r>
        <w:rPr>
          <w:b/>
        </w:rPr>
        <w:t xml:space="preserve">Artifact Selected: </w:t>
      </w:r>
      <w:r>
        <w:t>CS 340 Project Two – Grazioso Salvare Rescue Candidate Dashboard, supported by the CS 340 CRUD Python Module from Project One.</w:t>
      </w:r>
    </w:p>
    <w:p>
      <w:pPr>
        <w:pStyle w:val="Heading1"/>
        <w:spacing w:after="80" w:before="160" w:line="276" w:lineRule="auto"/>
      </w:pPr>
      <w:r>
        <w:t>Artifact Description</w:t>
      </w:r>
    </w:p>
    <w:p>
      <w:pPr>
        <w:spacing w:after="160" w:before="0" w:line="276" w:lineRule="auto"/>
        <w:jc w:val="both"/>
      </w:pPr>
      <w:r>
        <w:t>The artifact I selected for the databases category is my CS 340 Grazioso Salvare Rescue Candidate Dashboard. The original project was created in February 2026 for CS 340 Client/Server Development, and it was built around a MongoDB database containing Austin Animal Center outcome records. The dashboard gives users a practical way to work with that data instead of just storing it. Through a Dash interface, users can filter records by rescue type, inspect the results in a dynamic table, view breed distributions in a chart, and examine candidate locations on an interactive map. Underneath that interface, the application depends on a reusable Python CRUD module that handles database access and query execution against the aac.animals collection.</w:t>
      </w:r>
    </w:p>
    <w:p>
      <w:pPr>
        <w:pStyle w:val="Heading1"/>
        <w:spacing w:after="80" w:before="160" w:line="276" w:lineRule="auto"/>
      </w:pPr>
      <w:r>
        <w:t>Why I Selected This Artifact</w:t>
      </w:r>
    </w:p>
    <w:p>
      <w:pPr>
        <w:spacing w:after="160" w:before="0" w:line="276" w:lineRule="auto"/>
        <w:jc w:val="both"/>
      </w:pPr>
      <w:r>
        <w:t>I chose this artifact because it is the strongest example in my coursework of a project where the database is not an afterthought. The database is the core of the system. Everything useful in the dashboard depends on retrieving, filtering, organizing, and presenting data correctly. That makes it a much better fit for the databases category than an assignment that only demonstrates one-off queries or a basic schema exercise. It also reflects the kind of work I actually want to show in my ePortfolio: software that connects a data source to a usable application and turns raw records into something actionable for a real user. In this case, the user is Grazioso Salvare staff trying to identify dogs with the right traits for different rescue disciplines.</w:t>
      </w:r>
    </w:p>
    <w:p>
      <w:pPr>
        <w:pStyle w:val="Heading1"/>
        <w:spacing w:after="80" w:before="160" w:line="276" w:lineRule="auto"/>
      </w:pPr>
      <w:r>
        <w:t>Skills and Abilities Demonstrated</w:t>
      </w:r>
    </w:p>
    <w:p>
      <w:pPr>
        <w:spacing w:after="160" w:before="0" w:line="276" w:lineRule="auto"/>
        <w:jc w:val="both"/>
      </w:pPr>
      <w:r>
        <w:t>This artifact showcases several database-related skills. First, it demonstrates practical MongoDB integration through PyMongo, including authenticated access, collection selection, and structured query construction. Second, it shows that I can separate database responsibilities from application responsibilities by placing the data-access logic in its own AnimalShelter class rather than mixing MongoDB code directly into the dashboard. Third, it demonstrates the ability to manipulate and present data after retrieval. The dashboard uses MongoDB queries to narrow the data set, then converts the results into Pandas DataFrames for downstream display in a table, a breed-distribution chart, and a geolocation map. Finally, the project shows that I understand how database work connects to usability. The filter controls, the dashboard callbacks, and the data visualizations all rely on the database layer returning correct, consistent results.</w:t>
      </w:r>
    </w:p>
    <w:p>
      <w:pPr>
        <w:pStyle w:val="Heading1"/>
        <w:spacing w:after="80" w:before="160" w:line="276" w:lineRule="auto"/>
      </w:pPr>
      <w:r>
        <w:t>How the Artifact Was Improved</w:t>
      </w:r>
    </w:p>
    <w:p>
      <w:pPr>
        <w:spacing w:after="160" w:before="0" w:line="276" w:lineRule="auto"/>
        <w:jc w:val="both"/>
      </w:pPr>
      <w:r>
        <w:t>The most important enhancement was strengthening the database access layer so it became more reusable, more complete, and more defensively designed. In the earlier CRUD module work, the focus was primarily on Create and Read operations. In the enhanced version, the AnimalShelter class now supports all four CRUD operations—create, read, update, and delete—through clearly defined methods. It also handles invalid input more carefully by returning safe defaults instead of crashing when queries or documents are malformed. The improved version also wraps plain update dictionaries in a $set operator automatically when needed, which makes the update interface more consistent and easier to use.</w:t>
      </w:r>
    </w:p>
    <w:p>
      <w:pPr>
        <w:spacing w:after="160" w:before="0" w:line="276" w:lineRule="auto"/>
        <w:jc w:val="both"/>
      </w:pPr>
      <w:r>
        <w:t>I also improved the connection-handling logic in a way that reflects real environmental constraints. In the Codio environment, MongoDB authentication is not always enforced even when a user exists. The enhanced module now attempts an authenticated connection first and only falls back to a non-authenticated local connection when authentication fails and fallback is allowed. That change matters because it preserves the expectation of secure access while still making the project runnable in the course lab environment. It is a practical improvement instead of a purely cosmetic one.</w:t>
      </w:r>
    </w:p>
    <w:p>
      <w:pPr>
        <w:spacing w:after="160" w:before="0" w:line="276" w:lineRule="auto"/>
        <w:jc w:val="both"/>
      </w:pPr>
      <w:r>
        <w:t>On the dashboard side, the artifact demonstrates a better-structured use of the database through a cleaner Model-View-Controller pattern. MongoDB serves as the model, Dash components serve as the view, and the Python callbacks act as the controller. The dashboard constructs parameterized queries based on rescue-type criteria, passes those filters through the CRUD module, and then renders the results in multiple coordinated views. This is an improvement because the project is no longer just “a dashboard that talks to MongoDB.” It is a modular application where the database logic is abstracted cleanly enough to be reused elsewhere. I also documented the project more clearly through the project READMEs, which now explain the architecture, functional requirements, and setup process in a way that is understandable to someone reviewing the artifact cold.</w:t>
      </w:r>
    </w:p>
    <w:p>
      <w:pPr>
        <w:pStyle w:val="Heading1"/>
        <w:spacing w:after="80" w:before="160" w:line="276" w:lineRule="auto"/>
      </w:pPr>
      <w:r>
        <w:t>Course Outcomes and Outcome Coverage</w:t>
      </w:r>
    </w:p>
    <w:p>
      <w:pPr>
        <w:spacing w:after="160" w:before="0" w:line="276" w:lineRule="auto"/>
        <w:jc w:val="both"/>
      </w:pPr>
      <w:r>
        <w:t>In my enhancement plan, I identified this artifact as the one that would most directly support Course Outcome Four and Course Outcome Five. I believe this enhancement does make meaningful progress toward both. It supports Outcome Four because it demonstrates the use of established tools and techniques—MongoDB, PyMongo, Dash, and a reusable CRUD access layer—to implement a working database-driven solution that serves a clear practical purpose. It supports Outcome Five because the enhancement work pushed me to think more seriously about security and access control. Even in a student environment, it matters whether credentials are hardcoded, whether the application assumes more privileges than it needs, and whether connection behavior fails safely.</w:t>
      </w:r>
    </w:p>
    <w:p>
      <w:pPr>
        <w:spacing w:after="160" w:before="0" w:line="276" w:lineRule="auto"/>
        <w:jc w:val="both"/>
      </w:pPr>
      <w:r>
        <w:t>I would also say this artifact contributes to Outcome Two. The narrative and documentation work required for this milestone forced me to explain the project in a more professional way than I did in the original course submission. Instead of only describing what the dashboard does, I had to explain why the architecture matters, why the database logic was separated into a module, and why those decisions improve maintainability and security. That communication piece is part of what makes the artifact portfolio-ready rather than just course-complete.</w:t>
      </w:r>
    </w:p>
    <w:p>
      <w:pPr>
        <w:pStyle w:val="Heading1"/>
        <w:spacing w:after="80" w:before="160" w:line="276" w:lineRule="auto"/>
      </w:pPr>
      <w:r>
        <w:t>Reflection on the Enhancement Process</w:t>
      </w:r>
    </w:p>
    <w:p>
      <w:pPr>
        <w:spacing w:after="160" w:before="0" w:line="276" w:lineRule="auto"/>
        <w:jc w:val="both"/>
      </w:pPr>
      <w:r>
        <w:t>The biggest thing I learned from this enhancement is that database work becomes much more meaningful when it is tied to a real application flow. Writing isolated queries is one skill. Building a reusable module that sits between a database and a user-facing dashboard is a more complete one. This project reminded me that strong database design is not just about storing records efficiently. It is also about making sure the surrounding application can retrieve the right records reliably, present them clearly, and evolve without forcing the entire codebase to change.</w:t>
      </w:r>
    </w:p>
    <w:p>
      <w:pPr>
        <w:spacing w:after="160" w:before="0" w:line="276" w:lineRule="auto"/>
        <w:jc w:val="both"/>
      </w:pPr>
      <w:r>
        <w:t>I also learned that good database-related improvements are often structural rather than flashy. Expanding the CRUD module, tightening the connection logic, clarifying how queries are constructed, and documenting the system architecture do not change the project in a way that looks dramatic on the surface. But those changes make the artifact stronger as a professional example. They show that I understand maintainability, reuse, and the relationship between secure data access and application design.</w:t>
      </w:r>
    </w:p>
    <w:p>
      <w:pPr>
        <w:spacing w:after="160" w:before="0" w:line="276" w:lineRule="auto"/>
        <w:jc w:val="both"/>
      </w:pPr>
      <w:r>
        <w:t>The main challenge was working within the limitations of the Codio environment while still trying to make the project reflect real-world expectations. Authentication behavior in the course environment is inconsistent, which makes it harder to demonstrate secure access cleanly. I had to design the connection logic in a way that respected proper practice without breaking the project in the lab. Another challenge was making sure the database enhancement did not read like a repeat of the original project documentation. I wanted the enhancement narrative to show growth, not just restate what the dashboard already did. That meant focusing on what changed in the data-access layer and why those changes matter.</w:t>
      </w:r>
    </w:p>
    <w:p>
      <w:pPr>
        <w:pStyle w:val="Heading1"/>
        <w:spacing w:after="80" w:before="160" w:line="276" w:lineRule="auto"/>
      </w:pPr>
      <w:r>
        <w:t>Conclusion</w:t>
      </w:r>
    </w:p>
    <w:p>
      <w:pPr>
        <w:spacing w:after="160" w:before="0" w:line="276" w:lineRule="auto"/>
        <w:jc w:val="both"/>
      </w:pPr>
      <w:r>
        <w:t>Overall, this artifact is a strong fit for the databases category in my ePortfolio because it demonstrates much more than simple query execution. It shows a complete database-driven application built around MongoDB, a reusable Python CRUD layer, and a dashboard that helps users interact with data in practical ways. The enhancement process strengthened the project by making the CRUD module more complete, the connection handling more resilient, and the overall design more modular and professional. Just as important, it helped me articulate the relationship between data access, security, maintainability, and user-facing functionality. That is exactly the kind of growth I want this ePortfolio to show.</w:t>
      </w:r>
    </w:p>
    <w:p>
      <w:pPr>
        <w:pStyle w:val="Heading1"/>
        <w:spacing w:after="80" w:before="160" w:line="276" w:lineRule="auto"/>
      </w:pPr>
      <w:r>
        <w:t>Artifacts Submitted With This Narrative</w:t>
      </w:r>
    </w:p>
    <w:p>
      <w:pPr>
        <w:pStyle w:val="ListBullet"/>
        <w:spacing w:after="40" w:before="0" w:line="276" w:lineRule="auto"/>
      </w:pPr>
      <w:r>
        <w:t>CRUD_Python_Module.py (enhanced reusable MongoDB data-access module)</w:t>
      </w:r>
    </w:p>
    <w:p>
      <w:pPr>
        <w:pStyle w:val="ListBullet"/>
        <w:spacing w:after="40" w:before="0" w:line="276" w:lineRule="auto"/>
      </w:pPr>
      <w:r>
        <w:t>ProjectTwoDashboard_rewritten_full.ipynb (dashboard artifact)</w:t>
      </w:r>
    </w:p>
    <w:p>
      <w:pPr>
        <w:pStyle w:val="ListBullet"/>
        <w:spacing w:after="40" w:before="0" w:line="276" w:lineRule="auto"/>
      </w:pPr>
      <w:r>
        <w:t>ProjectOneTestScript.ipynb and related documentation/readme files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036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0364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