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6"/>
        </w:rPr>
        <w:t>Home Loan Default Prediction</w:t>
      </w:r>
    </w:p>
    <w:p>
      <w:pPr>
        <w:jc w:val="center"/>
      </w:pPr>
      <w:r>
        <w:rPr>
          <w:color w:val="C0392B"/>
          <w:sz w:val="36"/>
        </w:rPr>
        <w:t>Interview Preparation — Study Guide</w:t>
      </w:r>
    </w:p>
    <w:p>
      <w:pPr>
        <w:jc w:val="center"/>
      </w:pPr>
      <w:r>
        <w:rPr>
          <w:i/>
          <w:color w:val="555555"/>
          <w:sz w:val="26"/>
        </w:rPr>
        <w:t>A 30-Day End-to-End Deep Dive</w:t>
      </w:r>
    </w:p>
    <w:p/>
    <w:p/>
    <w:p>
      <w:pPr>
        <w:jc w:val="center"/>
      </w:pPr>
      <w:r>
        <w:rPr>
          <w:color w:val="555555"/>
          <w:sz w:val="20"/>
        </w:rPr>
        <w:t>Dataset: Home Credit Default Risk  •  Best model: XGBoost (Test ROC-AUC 0.7864)</w:t>
        <w:br/>
        <w:t>Built with: Python, scikit-learn, XGBoost, FastAPI, SHAP, Docker</w:t>
      </w:r>
    </w:p>
    <w:p>
      <w:r>
        <w:br w:type="page"/>
      </w:r>
    </w:p>
    <w:p>
      <w:r>
        <w:rPr>
          <w:b/>
          <w:color w:val="1F3A5F"/>
          <w:sz w:val="40"/>
        </w:rPr>
        <w:t>Day 1 — Complete Summary (revision page)</w:t>
      </w:r>
    </w:p>
    <w:p>
      <w:r>
        <w:rPr>
          <w:b w:val="0"/>
          <w:i/>
        </w:rPr>
        <w:t>One-page consolidation of Day 1's three sessions plus the key doubts cleared. Read this first when revising.</w:t>
      </w:r>
    </w:p>
    <w:p/>
    <w:p>
      <w:r>
        <w:rPr>
          <w:b/>
          <w:color w:val="C0392B"/>
          <w:sz w:val="30"/>
        </w:rPr>
        <w:t>The Project in One Sentence</w:t>
      </w:r>
    </w:p>
    <w:p>
      <w:r>
        <w:rPr>
          <w:b/>
          <w:i w:val="0"/>
        </w:rPr>
        <w:t>For a new loan applicant, predict the PROBABILITY they will default — so the bank can approve, reject, or adjust terms BEFORE lending. (A weather forecast for a loan: not 'will rain' but '70% chance of rain.')</w:t>
      </w:r>
    </w:p>
    <w:p>
      <w:r>
        <w:rPr>
          <w:b/>
          <w:color w:val="C0392B"/>
          <w:sz w:val="30"/>
        </w:rPr>
        <w:t>Session 1 — The Business Problem</w:t>
      </w:r>
    </w:p>
    <w:p>
      <w:pPr>
        <w:pStyle w:val="ListBullet"/>
      </w:pPr>
      <w:r>
        <w:t xml:space="preserve">Default = borrower stops paying; a journey: missed payment -&gt; DPD -&gt; delinquency -&gt; </w:t>
      </w:r>
      <w:r>
        <w:rPr>
          <w:b/>
        </w:rPr>
        <w:t>default (90+ DPD, Basel)</w:t>
      </w:r>
      <w:r>
        <w:t xml:space="preserve"> -&gt; charge-off.</w:t>
      </w:r>
    </w:p>
    <w:p>
      <w:pPr>
        <w:pStyle w:val="ListBullet"/>
      </w:pPr>
      <w:r>
        <w:t xml:space="preserve">Banks borrow cheap (~3%), lend dear (~9%); the spread must cover losses. </w:t>
      </w:r>
      <w:r>
        <w:rPr>
          <w:b/>
        </w:rPr>
        <w:t>One default wipes out ~13 good loans</w:t>
      </w:r>
      <w:r>
        <w:t xml:space="preserve"> — the asymmetry that justifies risk modeling.</w:t>
      </w:r>
    </w:p>
    <w:p>
      <w:pPr>
        <w:pStyle w:val="ListBullet"/>
      </w:pPr>
      <w:r/>
      <w:r>
        <w:rPr>
          <w:b/>
        </w:rPr>
        <w:t>Expected Loss = PD x EAD x LGD.</w:t>
      </w:r>
      <w:r>
        <w:t xml:space="preserve"> PD (model output) = Probability of Default; EAD = Exposure at Default; LGD = Loss Given Default.</w:t>
      </w:r>
    </w:p>
    <w:p>
      <w:pPr>
        <w:pStyle w:val="ListBullet"/>
      </w:pPr>
      <w:r>
        <w:t>Home Credit lends to thin-file/underbanked customers -&gt; EXT_SOURCE_1 is 56% missing -&gt; challenge = extract signal from alternative behavioral data.</w:t>
      </w:r>
    </w:p>
    <w:p>
      <w:pPr>
        <w:pStyle w:val="ListBullet"/>
      </w:pPr>
      <w:r>
        <w:t xml:space="preserve">TARGET: 1 = default (8.07%), 0 = repaid (91.93%). </w:t>
      </w:r>
      <w:r>
        <w:rPr>
          <w:b/>
        </w:rPr>
        <w:t>Imbalanced -&gt; use ROC-AUC, not accuracy.</w:t>
      </w:r>
      <w:r/>
    </w:p>
    <w:p>
      <w:r>
        <w:rPr>
          <w:b/>
          <w:color w:val="C0392B"/>
          <w:sz w:val="30"/>
        </w:rPr>
        <w:t>Session 2 — The Dataset</w:t>
      </w:r>
    </w:p>
    <w:p>
      <w:pPr>
        <w:pStyle w:val="ListBullet"/>
      </w:pPr>
      <w:r>
        <w:t>7 tables, two worlds: INSIDE Home Credit (application, previous, installments, POS_CASH, credit_card) and OUTSIDE via bureau (bureau, bureau_balance).</w:t>
      </w:r>
    </w:p>
    <w:p>
      <w:pPr>
        <w:pStyle w:val="ListBullet"/>
      </w:pPr>
      <w:r>
        <w:t>Core challenge: history tables have MANY rows per person; model needs ONE row per person.</w:t>
      </w:r>
    </w:p>
    <w:p>
      <w:pPr>
        <w:pStyle w:val="ListBullet"/>
      </w:pPr>
      <w:r>
        <w:t xml:space="preserve">3 join keys: </w:t>
      </w:r>
      <w:r>
        <w:rPr>
          <w:b/>
        </w:rPr>
        <w:t>SK_ID_CURR</w:t>
      </w:r>
      <w:r>
        <w:t xml:space="preserve"> (the person/spine), </w:t>
      </w:r>
      <w:r>
        <w:rPr>
          <w:b/>
        </w:rPr>
        <w:t>SK_ID_BUREAU</w:t>
      </w:r>
      <w:r>
        <w:t xml:space="preserve"> (one external loan), </w:t>
      </w:r>
      <w:r>
        <w:rPr>
          <w:b/>
        </w:rPr>
        <w:t>SK_ID_PREV</w:t>
      </w:r>
      <w:r>
        <w:t xml:space="preserve"> (one past Home Credit loan).</w:t>
      </w:r>
    </w:p>
    <w:p>
      <w:pPr>
        <w:pStyle w:val="ListBullet"/>
      </w:pPr>
      <w:r>
        <w:t xml:space="preserve">Result = MASTER TABLE. Verified on disk: </w:t>
      </w:r>
      <w:r>
        <w:rPr>
          <w:b/>
        </w:rPr>
        <w:t>307,511 rows x 246 columns</w:t>
      </w:r>
      <w:r>
        <w:t xml:space="preserve"> ('one row per person, ~245 features').</w:t>
      </w:r>
    </w:p>
    <w:p>
      <w:r>
        <w:rPr>
          <w:b/>
          <w:color w:val="C0392B"/>
          <w:sz w:val="30"/>
        </w:rPr>
        <w:t>Session 3 — System Architecture</w:t>
      </w:r>
    </w:p>
    <w:p>
      <w:pPr>
        <w:pStyle w:val="ListBullet"/>
      </w:pPr>
      <w:r>
        <w:t xml:space="preserve">Core principle: </w:t>
      </w:r>
      <w:r>
        <w:rPr>
          <w:b/>
        </w:rPr>
        <w:t>separation of concerns</w:t>
      </w:r>
      <w:r>
        <w:t xml:space="preserve"> — each layer/file does one job, swappable.</w:t>
      </w:r>
    </w:p>
    <w:p>
      <w:pPr>
        <w:pStyle w:val="ListBullet"/>
      </w:pPr>
      <w:r>
        <w:t>Layers: Data (load+validate) -&gt; Feature Engineering (aggregate+join) -&gt; Preprocessing -&gt; Modeling -&gt; Serving (FastAPI) + UI (Streamlit), all wrapped in Docker.</w:t>
      </w:r>
    </w:p>
    <w:p>
      <w:pPr>
        <w:pStyle w:val="ListBullet"/>
      </w:pPr>
      <w:r/>
      <w:r>
        <w:rPr>
          <w:b/>
        </w:rPr>
        <w:t>Two journeys:</w:t>
      </w:r>
      <w:r>
        <w:t xml:space="preserve"> TRAINING (once) builds &amp; saves pipeline.pkl 'brain'; INFERENCE (per applicant) loads the brain -&gt; PD + SHAP -&gt; API/UI.</w:t>
      </w:r>
    </w:p>
    <w:p>
      <w:pPr>
        <w:pStyle w:val="ListBullet"/>
      </w:pPr>
      <w:r>
        <w:t xml:space="preserve">SHAP = trust layer (explains WHY). Verified report card (metadata.json): </w:t>
      </w:r>
      <w:r>
        <w:rPr>
          <w:b/>
        </w:rPr>
        <w:t>XGBoost won, Test ROC-AUC 0.7864</w:t>
      </w:r>
      <w:r>
        <w:t>, beating LightGBM, Logistic Regression, Random Forest.</w:t>
      </w:r>
    </w:p>
    <w:p>
      <w:r>
        <w:rPr>
          <w:b/>
          <w:color w:val="C0392B"/>
          <w:sz w:val="30"/>
        </w:rPr>
        <w:t>Key Clarifications (the gotchas)</w:t>
      </w:r>
    </w:p>
    <w:p>
      <w:pPr>
        <w:pStyle w:val="ListNumber"/>
      </w:pPr>
      <w:r/>
      <w:r>
        <w:rPr>
          <w:b/>
        </w:rPr>
        <w:t>Feature Engineering != filling nulls.</w:t>
      </w:r>
      <w:r>
        <w:t xml:space="preserve"> FE = creating new signal (INSTAL_LATE_RATIO); filling nulls = preprocessing (imputation), done later.</w:t>
      </w:r>
    </w:p>
    <w:p>
      <w:pPr>
        <w:pStyle w:val="ListNumber"/>
      </w:pPr>
      <w:r/>
      <w:r>
        <w:rPr>
          <w:b/>
        </w:rPr>
        <w:t>Aggregate FIRST, then join.</w:t>
      </w:r>
      <w:r>
        <w:t xml:space="preserve"> Can't join history tables directly (too many rows); squash each to 1 row/person, then join.</w:t>
      </w:r>
    </w:p>
    <w:p>
      <w:pPr>
        <w:pStyle w:val="ListNumber"/>
      </w:pPr>
      <w:r/>
      <w:r>
        <w:rPr>
          <w:b/>
        </w:rPr>
        <w:t>Validation</w:t>
      </w:r>
      <w:r>
        <w:t xml:space="preserve"> = gatekeeper check after loading (columns/types/row-counts); 'fail fast'. Different from preprocessing (cleaning) and cross-validation (checking the model).</w:t>
      </w:r>
    </w:p>
    <w:p>
      <w:pPr>
        <w:pStyle w:val="ListNumber"/>
      </w:pPr>
      <w:r/>
      <w:r>
        <w:rPr>
          <w:b/>
        </w:rPr>
        <w:t>Code = chain of calls.</w:t>
      </w:r>
      <w:r>
        <w:t xml:space="preserve"> Orchestrator (pipeline.py, train.py) calls worker files (bureau.py, loader.py); each does one job and returns. Boss coordinates, never does grunt work.</w:t>
      </w:r>
    </w:p>
    <w:p>
      <w:pPr>
        <w:pStyle w:val="ListNumber"/>
      </w:pPr>
      <w:r/>
      <w:r>
        <w:rPr>
          <w:b/>
        </w:rPr>
        <w:t>Same FE in training AND inference</w:t>
      </w:r>
      <w:r>
        <w:t xml:space="preserve"> -&gt; bundling preprocess+model in one .pkl prevents train/serve skew.</w:t>
      </w:r>
    </w:p>
    <w:p>
      <w:r>
        <w:rPr>
          <w:b/>
          <w:color w:val="C0392B"/>
          <w:sz w:val="30"/>
        </w:rPr>
        <w:t>The Corrected Mental Flow</w:t>
      </w:r>
    </w:p>
    <w:p>
      <w:pPr>
        <w:spacing w:after="40" w:before="40"/>
      </w:pPr>
      <w:r>
        <w:rPr>
          <w:rFonts w:ascii="Consolas" w:hAnsi="Consolas"/>
          <w:color w:val="1F3A5F"/>
          <w:sz w:val="17"/>
        </w:rPr>
        <w:t>1. Load 7 tables</w:t>
        <w:br/>
      </w:r>
      <w:r>
        <w:rPr>
          <w:rFonts w:ascii="Consolas" w:hAnsi="Consolas"/>
          <w:color w:val="1F3A5F"/>
          <w:sz w:val="17"/>
        </w:rPr>
        <w:t>2. AGGREGATE each history table -&gt; 1 row/person   |</w:t>
        <w:br/>
      </w:r>
      <w:r>
        <w:rPr>
          <w:rFonts w:ascii="Consolas" w:hAnsi="Consolas"/>
          <w:color w:val="1F3A5F"/>
          <w:sz w:val="17"/>
        </w:rPr>
        <w:t>3. Engineer new columns (ratios, counts, flags)   | FEATURE ENGINEERING</w:t>
        <w:br/>
      </w:r>
      <w:r>
        <w:rPr>
          <w:rFonts w:ascii="Consolas" w:hAnsi="Consolas"/>
          <w:color w:val="1F3A5F"/>
          <w:sz w:val="17"/>
        </w:rPr>
        <w:t>4. JOIN all -&gt; master table (307k x 246)          |</w:t>
        <w:br/>
      </w:r>
      <w:r>
        <w:rPr>
          <w:rFonts w:ascii="Consolas" w:hAnsi="Consolas"/>
          <w:color w:val="1F3A5F"/>
          <w:sz w:val="17"/>
        </w:rPr>
        <w:t>5. Fill nulls, scale, encode  -------------------- PREPROCESSING</w:t>
        <w:br/>
      </w:r>
      <w:r>
        <w:rPr>
          <w:rFonts w:ascii="Consolas" w:hAnsi="Consolas"/>
          <w:color w:val="1F3A5F"/>
          <w:sz w:val="17"/>
        </w:rPr>
        <w:t>6. Train (CV + compare + tune) -&gt; save pipeline.pkl  MODELING</w:t>
        <w:br/>
      </w:r>
      <w:r>
        <w:rPr>
          <w:rFonts w:ascii="Consolas" w:hAnsi="Consolas"/>
          <w:color w:val="1F3A5F"/>
          <w:sz w:val="17"/>
        </w:rPr>
        <w:t>7. Serve: FastAPI (machines) / Streamlit (humans), wrapped in Docker</w:t>
        <w:br/>
      </w:r>
    </w:p>
    <w:p>
      <w:r>
        <w:rPr>
          <w:b/>
          <w:color w:val="C0392B"/>
          <w:sz w:val="30"/>
        </w:rPr>
        <w:t>Files to Inspect on Disk (Day 1)</w:t>
      </w:r>
    </w:p>
    <w:p>
      <w:pPr>
        <w:pStyle w:val="ListBullet"/>
      </w:pPr>
      <w:r>
        <w:t>data/processed/master_train.csv — the master table (scroll right for BUREAU_*, INSTAL_*, etc.).</w:t>
      </w:r>
    </w:p>
    <w:p>
      <w:pPr>
        <w:pStyle w:val="ListBullet"/>
      </w:pPr>
      <w:r>
        <w:t>models/v2/metadata.json — the model report card (0.7864, 8% default rate, model comparison).</w:t>
      </w:r>
    </w:p>
    <w:p>
      <w:pPr>
        <w:pStyle w:val="ListBullet"/>
      </w:pPr>
      <w:r>
        <w:t>outputs/plots/shap_global_importance.png — explainability as a picture.</w:t>
      </w:r>
    </w:p>
    <w:p>
      <w:pPr>
        <w:pStyle w:val="ListBullet"/>
      </w:pPr>
      <w:r>
        <w:t>data/raw/application_train.csv (1 row/person) vs installments_payments.csv (many rows/person).</w:t>
      </w:r>
    </w:p>
    <w:p>
      <w:r>
        <w:br w:type="page"/>
      </w:r>
    </w:p>
    <w:p>
      <w:r>
        <w:rPr>
          <w:b/>
          <w:color w:val="1F3A5F"/>
          <w:sz w:val="40"/>
        </w:rPr>
        <w:t>Day 1 — Session 1: The Business Problem</w:t>
      </w:r>
    </w:p>
    <w:p>
      <w:r>
        <w:rPr>
          <w:b w:val="0"/>
          <w:i/>
        </w:rPr>
        <w:t>Taught from the perspective of a Senior Banking Risk Analyst. Goal: understand WHY this project exists before touching any code.</w:t>
      </w:r>
    </w:p>
    <w:p/>
    <w:p>
      <w:r>
        <w:rPr>
          <w:b/>
          <w:color w:val="C0392B"/>
          <w:sz w:val="30"/>
        </w:rPr>
        <w:t>1. What is loan default?</w:t>
      </w:r>
    </w:p>
    <w:p>
      <w:r>
        <w:rPr>
          <w:b w:val="0"/>
          <w:i w:val="0"/>
        </w:rPr>
        <w:t>A default is when a borrower fails to meet the legal obligations of their loan — most commonly, they stop paying. It is not a single moment but a journey of deterioration:</w:t>
      </w:r>
    </w:p>
    <w:p>
      <w:pPr>
        <w:pStyle w:val="ListBullet"/>
      </w:pPr>
      <w:r/>
      <w:r>
        <w:rPr>
          <w:b/>
        </w:rPr>
        <w:t>DPD (Days Past Due)</w:t>
      </w:r>
      <w:r>
        <w:t xml:space="preserve"> — borrower misses a payment (1, 30, 60 days late).</w:t>
      </w:r>
    </w:p>
    <w:p>
      <w:pPr>
        <w:pStyle w:val="ListBullet"/>
      </w:pPr>
      <w:r/>
      <w:r>
        <w:rPr>
          <w:b/>
        </w:rPr>
        <w:t>Delinquency</w:t>
      </w:r>
      <w:r>
        <w:t xml:space="preserve"> — consistently behind (e.g., 30+ DPD).</w:t>
      </w:r>
    </w:p>
    <w:p>
      <w:pPr>
        <w:pStyle w:val="ListBullet"/>
      </w:pPr>
      <w:r/>
      <w:r>
        <w:rPr>
          <w:b/>
        </w:rPr>
        <w:t>Default</w:t>
      </w:r>
      <w:r>
        <w:t xml:space="preserve"> — typically </w:t>
      </w:r>
      <w:r>
        <w:rPr>
          <w:b/>
        </w:rPr>
        <w:t>90+ days past due</w:t>
      </w:r>
      <w:r>
        <w:t xml:space="preserve"> (Basel benchmark). Loan assumed unlikely to repay normally.</w:t>
      </w:r>
    </w:p>
    <w:p>
      <w:pPr>
        <w:pStyle w:val="ListBullet"/>
      </w:pPr>
      <w:r/>
      <w:r>
        <w:rPr>
          <w:b/>
        </w:rPr>
        <w:t>Charge-off / Write-off</w:t>
      </w:r>
      <w:r>
        <w:t xml:space="preserve"> — bank gives up collecting and books a loss.</w:t>
      </w:r>
    </w:p>
    <w:p>
      <w:r>
        <w:rPr>
          <w:b w:val="0"/>
          <w:i w:val="0"/>
        </w:rPr>
        <w:t>In this dataset, bureau_balance.STATUS encodes the journey: 0 = no DPD, 1 = 1-30, 2 = 31-60, 3 = 61-90, 4 = 91-120, 5 = 120+ DPD. STATUS 3/4/5 is the danger zone.</w:t>
      </w:r>
    </w:p>
    <w:p>
      <w:r>
        <w:rPr>
          <w:b/>
          <w:color w:val="C0392B"/>
          <w:sz w:val="30"/>
        </w:rPr>
        <w:t>2. Why do banks lose money due to defaults?</w:t>
      </w:r>
    </w:p>
    <w:p>
      <w:r>
        <w:rPr>
          <w:b w:val="0"/>
          <w:i w:val="0"/>
        </w:rPr>
        <w:t>A bank's model: borrow cheap (deposits ~3%), lend dear (~9%), pocket the spread — but the spread must cover defaults. When a loan defaults the bank loses the principal (depositors' money), not just profit.</w:t>
      </w:r>
    </w:p>
    <w:p>
      <w:r>
        <w:rPr>
          <w:b/>
          <w:i w:val="0"/>
        </w:rPr>
        <w:t>The killer asymmetry:</w:t>
      </w:r>
    </w:p>
    <w:p>
      <w:pPr>
        <w:ind w:left="432"/>
      </w:pPr>
      <w:r>
        <w:rPr>
          <w:i/>
          <w:color w:val="555555"/>
          <w:sz w:val="22"/>
        </w:rPr>
        <w:t>If a good loan earns ~6% profit and a default loses ~80% of principal, one default wipes out the profit of roughly 13 good loans.</w:t>
      </w:r>
    </w:p>
    <w:p>
      <w:r>
        <w:rPr>
          <w:b/>
          <w:i w:val="0"/>
        </w:rPr>
        <w:t>Industry loss vocabulary (memorize):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Probability of Default — how likely (MODEL OUTPUT)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Exposure at Default — amount owed at default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Rs 8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LGD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Loss Given Default — % unrecoverable after collateral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60%</w:t>
            </w:r>
          </w:p>
        </w:tc>
      </w:tr>
    </w:tbl>
    <w:p/>
    <w:p>
      <w:r>
        <w:rPr>
          <w:b/>
          <w:i w:val="0"/>
        </w:rPr>
        <w:t>Expected Loss = PD x EAD x LGD.  Your model predicts the PD — the first and most important term.</w:t>
      </w:r>
    </w:p>
    <w:p>
      <w:r>
        <w:rPr>
          <w:b/>
          <w:color w:val="C0392B"/>
          <w:sz w:val="30"/>
        </w:rPr>
        <w:t>3. How banks traditionally assess applications — the 5 Cs of Credit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The 5 Cs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In the dataset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Character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Will they WANT to repay? (history)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bureau.csv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Capacity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Can they AFFORD it? (income vs debt)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AMT_INCOME, AMT_ANNUITY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Capital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Their own skin in the game?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AMT_DOWN_PAYMENT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Collateral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What can be seized?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FLAG_OWN_REALTY, AMT_GOODS_PRICE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Conditions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Economy &amp; loan purpose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NAME_CONTRACT_TYPE, region ratings</w:t>
            </w:r>
          </w:p>
        </w:tc>
      </w:tr>
    </w:tbl>
    <w:p/>
    <w:p>
      <w:r>
        <w:rPr>
          <w:b w:val="0"/>
          <w:i w:val="0"/>
        </w:rPr>
        <w:t>Traditionally assessed by a loan officer using rule-based scorecards, FICO/bureau scores, and relationship/gut feel.</w:t>
      </w:r>
    </w:p>
    <w:p>
      <w:r>
        <w:rPr>
          <w:b/>
          <w:color w:val="C0392B"/>
          <w:sz w:val="30"/>
        </w:rPr>
        <w:t>4. Challenges in manual risk assessment</w:t>
      </w:r>
    </w:p>
    <w:p>
      <w:pPr>
        <w:pStyle w:val="ListNumber"/>
      </w:pPr>
      <w:r/>
      <w:r>
        <w:rPr>
          <w:b/>
        </w:rPr>
        <w:t>Doesn't scale</w:t>
      </w:r>
      <w:r>
        <w:t xml:space="preserve"> — an officer reviews ~20-30 apps/day; Home Credit has 307,511.</w:t>
      </w:r>
    </w:p>
    <w:p>
      <w:pPr>
        <w:pStyle w:val="ListNumber"/>
      </w:pPr>
      <w:r/>
      <w:r>
        <w:rPr>
          <w:b/>
        </w:rPr>
        <w:t>Inconsistent</w:t>
      </w:r>
      <w:r>
        <w:t xml:space="preserve"> — two officers, same file, different decisions.</w:t>
      </w:r>
    </w:p>
    <w:p>
      <w:pPr>
        <w:pStyle w:val="ListNumber"/>
      </w:pPr>
      <w:r/>
      <w:r>
        <w:rPr>
          <w:b/>
        </w:rPr>
        <w:t>Biased</w:t>
      </w:r>
      <w:r>
        <w:t xml:space="preserve"> — unconscious discrimination → fair-lending legal risk (ECOA).</w:t>
      </w:r>
    </w:p>
    <w:p>
      <w:pPr>
        <w:pStyle w:val="ListNumber"/>
      </w:pPr>
      <w:r/>
      <w:r>
        <w:rPr>
          <w:b/>
        </w:rPr>
        <w:t>Can't handle complexity</w:t>
      </w:r>
      <w:r>
        <w:t xml:space="preserve"> — humans juggle ~5-10 variables; the data has hundreds.</w:t>
      </w:r>
    </w:p>
    <w:p>
      <w:pPr>
        <w:pStyle w:val="ListNumber"/>
      </w:pPr>
      <w:r/>
      <w:r>
        <w:rPr>
          <w:b/>
        </w:rPr>
        <w:t>Slow</w:t>
      </w:r>
      <w:r>
        <w:t xml:space="preserve"> — manual underwriting takes days; customers leave.</w:t>
      </w:r>
    </w:p>
    <w:p>
      <w:r>
        <w:rPr>
          <w:b/>
          <w:color w:val="C0392B"/>
          <w:sz w:val="30"/>
        </w:rPr>
        <w:t>5. Why machine learning helps</w:t>
      </w:r>
    </w:p>
    <w:p>
      <w:r>
        <w:rPr>
          <w:b w:val="0"/>
          <w:i w:val="0"/>
        </w:rPr>
        <w:t>ML scales, is consistent, auditable for fairness, handles hundreds of features, and decides in milliseconds. But the single biggest reason:</w:t>
      </w:r>
    </w:p>
    <w:p>
      <w:pPr>
        <w:ind w:left="432"/>
      </w:pPr>
      <w:r>
        <w:rPr>
          <w:i/>
          <w:color w:val="555555"/>
          <w:sz w:val="22"/>
        </w:rPr>
        <w:t>ML finds non-linear patterns and INTERACTIONS that humans and simple scorecards cannot — e.g. 'high income is good UNLESS the person has 5 recently-opened credit lines AND a history of late payments.'</w:t>
      </w:r>
    </w:p>
    <w:p>
      <w:r>
        <w:rPr>
          <w:b w:val="0"/>
          <w:i w:val="0"/>
        </w:rPr>
        <w:t>This is why XGBoost (gradient-boosted trees) was chosen and scored ROC-AUC 0.7864 — trees excel at these interactions.</w:t>
      </w:r>
    </w:p>
    <w:p>
      <w:r>
        <w:rPr>
          <w:b/>
          <w:color w:val="C0392B"/>
          <w:sz w:val="30"/>
        </w:rPr>
        <w:t>6. What Home Credit does as a company</w:t>
      </w:r>
    </w:p>
    <w:p>
      <w:r>
        <w:rPr>
          <w:b w:val="0"/>
          <w:i w:val="0"/>
        </w:rPr>
        <w:t>An international consumer-finance company specialising in lending to thin-file / underbanked customers in emerging markets — people with little or no formal credit history, often via point-of-sale loans (financing a phone, fridge, motorbike in-store).</w:t>
      </w:r>
    </w:p>
    <w:p>
      <w:pPr>
        <w:ind w:left="432"/>
      </w:pPr>
      <w:r>
        <w:rPr>
          <w:i/>
          <w:color w:val="555555"/>
          <w:sz w:val="22"/>
        </w:rPr>
        <w:t>This is why EXT_SOURCE_1 is 56% missing — many applicants have no traditional credit score. The modeling challenge is extracting signal from alternative behavioral data to underwrite people the traditional system rejects.</w:t>
      </w:r>
    </w:p>
    <w:p>
      <w:r>
        <w:rPr>
          <w:b/>
          <w:color w:val="C0392B"/>
          <w:sz w:val="30"/>
        </w:rPr>
        <w:t>7. What the TARGET variable means</w:t>
      </w:r>
    </w:p>
    <w:p>
      <w:pPr>
        <w:pStyle w:val="ListBullet"/>
      </w:pPr>
      <w:r/>
      <w:r>
        <w:rPr>
          <w:b/>
        </w:rPr>
        <w:t>TARGET = 1</w:t>
      </w:r>
      <w:r>
        <w:t xml:space="preserve"> — client had payment difficulties (default). The 'bad' class.</w:t>
      </w:r>
    </w:p>
    <w:p>
      <w:pPr>
        <w:pStyle w:val="ListBullet"/>
      </w:pPr>
      <w:r/>
      <w:r>
        <w:rPr>
          <w:b/>
        </w:rPr>
        <w:t>TARGET = 0</w:t>
      </w:r>
      <w:r>
        <w:t xml:space="preserve"> — repaid on time. The 'good' class.</w:t>
      </w:r>
    </w:p>
    <w:p>
      <w:pPr>
        <w:pStyle w:val="ListBullet"/>
      </w:pPr>
      <w:r/>
      <w:r>
        <w:rPr>
          <w:b/>
        </w:rPr>
        <w:t>Imbalanced: 8.07% default, 91.93% repay.</w:t>
      </w:r>
      <w:r/>
    </w:p>
    <w:p>
      <w:r>
        <w:rPr>
          <w:b/>
          <w:i w:val="0"/>
        </w:rPr>
        <w:t>Consequences of imbalance:</w:t>
      </w:r>
    </w:p>
    <w:p>
      <w:pPr>
        <w:pStyle w:val="ListNumber"/>
      </w:pPr>
      <w:r>
        <w:t>Accuracy is useless — 'predict everyone repays' = 91.93% accurate but catches zero defaulters. Use ROC-AUC.</w:t>
      </w:r>
    </w:p>
    <w:p>
      <w:pPr>
        <w:pStyle w:val="ListNumber"/>
      </w:pPr>
      <w:r>
        <w:t>Needs special handling — class weights / scale_pos_weight, stratified splits, threshold tuning.</w:t>
      </w:r>
    </w:p>
    <w:p>
      <w:r>
        <w:rPr>
          <w:b/>
          <w:color w:val="C0392B"/>
          <w:sz w:val="30"/>
        </w:rPr>
        <w:t>8. Why predicting defaults is valuable</w:t>
      </w:r>
    </w:p>
    <w:p>
      <w:pPr>
        <w:pStyle w:val="ListNumber"/>
      </w:pPr>
      <w:r/>
      <w:r>
        <w:rPr>
          <w:b/>
        </w:rPr>
        <w:t>Direct loss reduction</w:t>
      </w:r>
      <w:r>
        <w:t xml:space="preserve"> — even a 1% lower default rate saves millions on a large book.</w:t>
      </w:r>
    </w:p>
    <w:p>
      <w:pPr>
        <w:pStyle w:val="ListNumber"/>
      </w:pPr>
      <w:r/>
      <w:r>
        <w:rPr>
          <w:b/>
        </w:rPr>
        <w:t>Risk-based pricing</w:t>
      </w:r>
      <w:r>
        <w:t xml:space="preserve"> — price the risk (higher rate) instead of binary approve/reject.</w:t>
      </w:r>
    </w:p>
    <w:p>
      <w:pPr>
        <w:pStyle w:val="ListNumber"/>
      </w:pPr>
      <w:r/>
      <w:r>
        <w:rPr>
          <w:b/>
        </w:rPr>
        <w:t>Financial inclusion</w:t>
      </w:r>
      <w:r>
        <w:t xml:space="preserve"> — safely approve marginal customers (Home Credit's mission).</w:t>
      </w:r>
    </w:p>
    <w:p>
      <w:pPr>
        <w:pStyle w:val="ListNumber"/>
      </w:pPr>
      <w:r/>
      <w:r>
        <w:rPr>
          <w:b/>
        </w:rPr>
        <w:t>Regulatory capital</w:t>
      </w:r>
      <w:r>
        <w:t xml:space="preserve"> — Basel reserves scale with Expected Loss; better PD = freed capital.</w:t>
      </w:r>
    </w:p>
    <w:p>
      <w:pPr>
        <w:pStyle w:val="ListNumber"/>
      </w:pPr>
      <w:r/>
      <w:r>
        <w:rPr>
          <w:b/>
        </w:rPr>
        <w:t>Speed &amp; experience</w:t>
      </w:r>
      <w:r>
        <w:t xml:space="preserve"> — instant decisions win customers and cut cost.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0392B"/>
          <w:sz w:val="30"/>
        </w:rPr>
        <w:t>Q&amp;A Bank — Session 1 (revise before interviews)</w:t>
      </w:r>
    </w:p>
    <w:p>
      <w:r>
        <w:rPr>
          <w:b/>
          <w:color w:val="1F3A5F"/>
          <w:sz w:val="25"/>
        </w:rPr>
        <w:t>10 Knowledge-Check Questions &amp; Answers</w:t>
      </w:r>
    </w:p>
    <w:p>
      <w:r>
        <w:rPr>
          <w:b/>
          <w:i w:val="0"/>
        </w:rPr>
        <w:t>Q1. At how many DPD is a loan typically in default (Basel)?</w:t>
      </w:r>
    </w:p>
    <w:p>
      <w:r>
        <w:rPr>
          <w:b w:val="0"/>
          <w:i w:val="0"/>
        </w:rPr>
        <w:t>A. 90 days past due (90 DPD).</w:t>
      </w:r>
    </w:p>
    <w:p>
      <w:r>
        <w:rPr>
          <w:b/>
          <w:i w:val="0"/>
        </w:rPr>
        <w:t>Q2. Expected Loss formula + terms?</w:t>
      </w:r>
    </w:p>
    <w:p>
      <w:r>
        <w:rPr>
          <w:b w:val="0"/>
          <w:i w:val="0"/>
        </w:rPr>
        <w:t>A. EL = PD x EAD x LGD. PD = Probability of Default (model output), EAD = Exposure at Default, LGD = Loss Given Default (% unrecoverable).</w:t>
      </w:r>
    </w:p>
    <w:p>
      <w:r>
        <w:rPr>
          <w:b/>
          <w:i w:val="0"/>
        </w:rPr>
        <w:t>Q3. How many good loans does one default wipe out?</w:t>
      </w:r>
    </w:p>
    <w:p>
      <w:r>
        <w:rPr>
          <w:b w:val="0"/>
          <w:i w:val="0"/>
        </w:rPr>
        <w:t>A. ~13 (80% LGD / 6% profit margin). The asymmetry that justifies risk modeling.</w:t>
      </w:r>
    </w:p>
    <w:p>
      <w:r>
        <w:rPr>
          <w:b/>
          <w:i w:val="0"/>
        </w:rPr>
        <w:t>Q4. Name the 5 Cs of Credit.</w:t>
      </w:r>
    </w:p>
    <w:p>
      <w:r>
        <w:rPr>
          <w:b w:val="0"/>
          <w:i w:val="0"/>
        </w:rPr>
        <w:t>A. Character, Capacity, Capital, Collateral, Conditions.</w:t>
      </w:r>
    </w:p>
    <w:p>
      <w:r>
        <w:rPr>
          <w:b/>
          <w:i w:val="0"/>
        </w:rPr>
        <w:t>Q5. What does TARGET = 1 mean and what %?</w:t>
      </w:r>
    </w:p>
    <w:p>
      <w:r>
        <w:rPr>
          <w:b w:val="0"/>
          <w:i w:val="0"/>
        </w:rPr>
        <w:t>A. Client had payment difficulties (default). 8.07% of applicants.</w:t>
      </w:r>
    </w:p>
    <w:p>
      <w:r>
        <w:rPr>
          <w:b/>
          <w:i w:val="0"/>
        </w:rPr>
        <w:t>Q6. Why is accuracy misleading? Dumb baseline?</w:t>
      </w:r>
    </w:p>
    <w:p>
      <w:r>
        <w:rPr>
          <w:b w:val="0"/>
          <w:i w:val="0"/>
        </w:rPr>
        <w:t>A. Data is imbalanced (8% positive). 'Predict everyone repays' = 91.93% accuracy but catches zero defaulters. Use ROC-AUC (0.7864).</w:t>
      </w:r>
    </w:p>
    <w:p>
      <w:r>
        <w:rPr>
          <w:b/>
          <w:i w:val="0"/>
        </w:rPr>
        <w:t>Q7. Who does Home Credit lend to?</w:t>
      </w:r>
    </w:p>
    <w:p>
      <w:r>
        <w:rPr>
          <w:b w:val="0"/>
          <w:i w:val="0"/>
        </w:rPr>
        <w:t>A. Thin-file / underbanked customers in emerging markets, often via POS loans.</w:t>
      </w:r>
    </w:p>
    <w:p>
      <w:r>
        <w:rPr>
          <w:b/>
          <w:i w:val="0"/>
        </w:rPr>
        <w:t>Q8. Why is EXT_SOURCE_1 56% missing, and why does it matter?</w:t>
      </w:r>
    </w:p>
    <w:p>
      <w:r>
        <w:rPr>
          <w:b w:val="0"/>
          <w:i w:val="0"/>
        </w:rPr>
        <w:t>A. Thin-file applicants have no full bureau score. The bank must rely on alternative/behavioral data; the missingness itself is a signal.</w:t>
      </w:r>
    </w:p>
    <w:p>
      <w:r>
        <w:rPr>
          <w:b/>
          <w:i w:val="0"/>
        </w:rPr>
        <w:t>Q9. What is PD and which part of the project produces it?</w:t>
      </w:r>
    </w:p>
    <w:p>
      <w:r>
        <w:rPr>
          <w:b w:val="0"/>
          <w:i w:val="0"/>
        </w:rPr>
        <w:t>A. Probability of Default; produced by the trained XGBoost model (predict.py / API).</w:t>
      </w:r>
    </w:p>
    <w:p>
      <w:r>
        <w:rPr>
          <w:b/>
          <w:i w:val="0"/>
        </w:rPr>
        <w:t>Q10. One non-linear interaction ML catches that a scorecard can't?</w:t>
      </w:r>
    </w:p>
    <w:p>
      <w:r>
        <w:rPr>
          <w:b w:val="0"/>
          <w:i w:val="0"/>
        </w:rPr>
        <w:t>A. 'High income is low-risk UNLESS several recently-opened credit lines AND a history of late installments' — a conditional interaction.</w:t>
      </w:r>
    </w:p>
    <w:p>
      <w:r>
        <w:rPr>
          <w:b/>
          <w:color w:val="1F3A5F"/>
          <w:sz w:val="25"/>
        </w:rPr>
        <w:t>5 Interview Questions &amp; Model Answers</w:t>
      </w:r>
    </w:p>
    <w:p>
      <w:r>
        <w:rPr>
          <w:b/>
          <w:i w:val="0"/>
        </w:rPr>
        <w:t>Q1. Walk me through the business problem and why it matters to the bottom line.</w:t>
      </w:r>
    </w:p>
    <w:p>
      <w:r>
        <w:rPr>
          <w:b w:val="0"/>
          <w:i w:val="0"/>
        </w:rPr>
        <w:t>A. Home Credit lends to underbanked customers where ~8% default. Because one default can wipe out the profit of ~13 good loans, small improvements in identifying risk save millions. My model predicts each applicant's PD before approval — driving the approve/reject decision, the interest rate, and regulatory capital. It turns slow, inconsistent manual review into a scalable, objective, real-time decision.</w:t>
      </w:r>
    </w:p>
    <w:p>
      <w:r>
        <w:rPr>
          <w:b/>
          <w:i w:val="0"/>
        </w:rPr>
        <w:t>Q2. 8% default — how does imbalance affect model, metric, and training?</w:t>
      </w:r>
    </w:p>
    <w:p>
      <w:r>
        <w:rPr>
          <w:b w:val="0"/>
          <w:i w:val="0"/>
        </w:rPr>
        <w:t>A. Metric: not accuracy (92% dumb baseline) — I optimise ROC-AUC. Model: XGBoost with scale_pos_weight / class weighting so the minority class isn't ignored. Training: stratified splits to preserve the 8% ratio, and threshold tuning for the business cost trade-off rather than defaulting to 0.5.</w:t>
      </w:r>
    </w:p>
    <w:p>
      <w:r>
        <w:rPr>
          <w:b/>
          <w:i w:val="0"/>
        </w:rPr>
        <w:t>Q3. How do you ensure fairness and compliance?</w:t>
      </w:r>
    </w:p>
    <w:p>
      <w:r>
        <w:rPr>
          <w:b w:val="0"/>
          <w:i w:val="0"/>
        </w:rPr>
        <w:t>A. Exclude/audit protected attributes and hunt for proxy discrimination; measure approval/default rates across groups for disparate impact; use SHAP so every decision is explainable to a regulator and a declined customer (adverse-action notices required under ECOA/FCRA). An accurate-but-unfair model is a liability.</w:t>
      </w:r>
    </w:p>
    <w:p>
      <w:r>
        <w:rPr>
          <w:b/>
          <w:i w:val="0"/>
        </w:rPr>
        <w:t>Q4. A 20-year loan officer calls your model a black box. Respond.</w:t>
      </w:r>
    </w:p>
    <w:p>
      <w:r>
        <w:rPr>
          <w:b w:val="0"/>
          <w:i w:val="0"/>
        </w:rPr>
        <w:t>A. Agree trust matters and show it isn't a black box. With SHAP I can show, for any applicant, exactly which factors raised or lowered the score — often the same reasoning he uses, applied consistently across 300,000 applicants. Position it as augmenting his judgment, with experts reviewing borderline cases.</w:t>
      </w:r>
    </w:p>
    <w:p>
      <w:r>
        <w:rPr>
          <w:b/>
          <w:i w:val="0"/>
        </w:rPr>
        <w:t>Q5. Why does a 1% default reduction matter? Quantify it.</w:t>
      </w:r>
    </w:p>
    <w:p>
      <w:r>
        <w:rPr>
          <w:b w:val="0"/>
          <w:i w:val="0"/>
        </w:rPr>
        <w:t>A. On a billion-dollar book, 1% of defaults avoided — losing ~80% of that principal — is several million dollars saved annually, dropping almost straight to the bottom line, and it recurs every cycle.</w:t>
      </w:r>
    </w:p>
    <w:p>
      <w:r>
        <w:rPr>
          <w:b/>
          <w:color w:val="1F3A5F"/>
          <w:sz w:val="25"/>
        </w:rPr>
        <w:t>5 Business Case Scenarios &amp; Reasoning</w:t>
      </w:r>
    </w:p>
    <w:p>
      <w:r>
        <w:rPr>
          <w:b/>
          <w:i w:val="0"/>
        </w:rPr>
        <w:t>Scenario 1: Threshold dilemma — 15% PD vs 10% cutoff.</w:t>
      </w:r>
    </w:p>
    <w:p>
      <w:r>
        <w:rPr>
          <w:b w:val="0"/>
          <w:i w:val="0"/>
        </w:rPr>
        <w:t>-&gt; Don't hard-reject. Approve-with-conditions: smaller amount, higher rate (risk-based pricing), collateral/co-signer. A small loan (low EAD) in a growth region may have acceptable expected loss. Lesson: a probability enables nuanced pricing, not just approve/reject.</w:t>
      </w:r>
    </w:p>
    <w:p>
      <w:r>
        <w:rPr>
          <w:b/>
          <w:i w:val="0"/>
        </w:rPr>
        <w:t>Scenario 2: Recession shift (data/concept drift).</w:t>
      </w:r>
    </w:p>
    <w:p>
      <w:r>
        <w:rPr>
          <w:b w:val="0"/>
          <w:i w:val="0"/>
        </w:rPr>
        <w:t>-&gt; Model trained on a different regime decays and under-predicts risk. Plan: monitor live vs predicted default rates, watch input drift, retrain on recent data, add macro features, temporarily tighten threshold. Lesson: models decay; monitor + retrain.</w:t>
      </w:r>
    </w:p>
    <w:p>
      <w:r>
        <w:rPr>
          <w:b/>
          <w:i w:val="0"/>
        </w:rPr>
        <w:t>Scenario 3: Fairness trap — 2x rejection for women.</w:t>
      </w:r>
    </w:p>
    <w:p>
      <w:r>
        <w:rPr>
          <w:b w:val="0"/>
          <w:i w:val="0"/>
        </w:rPr>
        <w:t>-&gt; 'The model just uses the data' is not a legal defense — disparate impact is illegal regardless of intent. Hunt proxy features, remove/neutralise them, apply fairness constraints, re-validate equity. Accept a small accuracy trade-off for compliance.</w:t>
      </w:r>
    </w:p>
    <w:p>
      <w:r>
        <w:rPr>
          <w:b/>
          <w:i w:val="0"/>
        </w:rPr>
        <w:t>Scenario 4: Cost asymmetry — marketing vs risk.</w:t>
      </w:r>
    </w:p>
    <w:p>
      <w:r>
        <w:rPr>
          <w:b w:val="0"/>
          <w:i w:val="0"/>
        </w:rPr>
        <w:t>-&gt; Frame as False Positives vs False Negatives. Lower threshold = more revenue but more FN (defaulters let in). Higher = fewer losses but more FP (good customers rejected). Optimal cutoff is a business decision driven by the cost ratio; the analyst supplies the curve. Lesson: threshold is economic, not 0.5.</w:t>
      </w:r>
    </w:p>
    <w:p>
      <w:r>
        <w:rPr>
          <w:b/>
          <w:i w:val="0"/>
        </w:rPr>
        <w:t>Scenario 5: Thin-file applicant — no bureau data.</w:t>
      </w:r>
    </w:p>
    <w:p>
      <w:r>
        <w:rPr>
          <w:b w:val="0"/>
          <w:i w:val="0"/>
        </w:rPr>
        <w:t>-&gt; Rejecting all no-data applicants defeats Home Credit's mission. Use alternative data (phone/email/region/prior behavior), graduated lending (small loan to build history), missing-indicator flags, and manual review for borderline cases. Lesson: 'no data' is not 'no customer' — it's the underbanked segment.</w:t>
      </w:r>
    </w:p>
    <w:p>
      <w:r>
        <w:br w:type="page"/>
      </w:r>
    </w:p>
    <w:p>
      <w:r>
        <w:rPr>
          <w:b/>
          <w:color w:val="1F3A5F"/>
          <w:sz w:val="40"/>
        </w:rPr>
        <w:t>Day 1 — Session 2: The Dataset (Home Credit Default Risk)</w:t>
      </w:r>
    </w:p>
    <w:p>
      <w:r>
        <w:rPr>
          <w:b w:val="0"/>
          <w:i/>
        </w:rPr>
        <w:t>Taught from the perspective of a Senior Data Scientist. The dataset is 7 tables describing one applicant's complete financial life, in two worlds: INSIDE Home Credit (their own loans) and OUTSIDE (other lenders via the credit bureau). Everything rolls up to the center table.</w:t>
      </w:r>
    </w:p>
    <w:p/>
    <w:p>
      <w:r>
        <w:rPr>
          <w:b/>
          <w:i w:val="0"/>
        </w:rPr>
        <w:t>THE core challenge: the center table has ONE row per applicant, but the other 6 have MANY rows per applicant. All feature engineering = collapsing many rows -&gt; one row per applicant via aggregation (count, mean, max, sum, ratio).</w:t>
      </w:r>
    </w:p>
    <w:p>
      <w:r>
        <w:rPr>
          <w:b/>
          <w:color w:val="C0392B"/>
          <w:sz w:val="30"/>
        </w:rPr>
        <w:t>The 7 Tables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20"/>
              </w:rPr>
              <w:t>Key(s)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application_train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307,511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The current application + TARGET (fact table)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bureau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1,716,428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SK_ID_CURR, SK_ID_BUREAU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Credits at OTHER lenders (credit report)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bureau_balance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27,299,925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SK_ID_BUREAU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Monthly status of each external loan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previous_application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1,670,214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SK_ID_CURR, SK_ID_PREV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Past applications AT Home Credit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installments_payments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13,605,401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SK_ID_CURR, SK_ID_PREV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Repayment records (most behavioral)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POS_CASH_balance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10,001,358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SK_ID_CURR, SK_ID_PREV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Monthly POS/cash loan snapshots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credit_card_balance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3,840,312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SK_ID_CURR, SK_ID_PREV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Monthly credit card snapshots</w:t>
            </w:r>
          </w:p>
        </w:tc>
      </w:tr>
    </w:tbl>
    <w:p/>
    <w:p>
      <w:r>
        <w:rPr>
          <w:b/>
          <w:color w:val="C0392B"/>
          <w:sz w:val="30"/>
        </w:rPr>
        <w:t>1. application_train.csv — The Center of Everything</w:t>
      </w:r>
    </w:p>
    <w:p>
      <w:r>
        <w:rPr>
          <w:b w:val="0"/>
          <w:i w:val="0"/>
        </w:rPr>
        <w:t>What it contains / why: One row per application (307,511). The fact table — every other table enriches these rows. PK = SK_ID_CURR. Holds TARGET. The strongest single predictors live here: EXT_SOURCE_1/2/3 (external credit scores).</w:t>
      </w:r>
    </w:p>
    <w:p>
      <w:r>
        <w:rPr>
          <w:b w:val="0"/>
          <w:i w:val="0"/>
        </w:rPr>
        <w:t>Features extracted: Engineered (application.py): CREDIT_INCOME_RATIO (debt vs income), ANNUITY_INCOME_RATIO (core affordability), CREDIT_TERM_MONTHS, AGE_YEARS, EMPLOYED_YEARS + IS_UNEMPLOYED (365243 sentinel), EXT_SOURCE_MEAN/MIN/PRODUCT, and interaction CREDIT_INCOME_x_EXT2 (high debt + low score = compounded risk).</w:t>
      </w:r>
    </w:p>
    <w:p>
      <w:r>
        <w:rPr>
          <w:i/>
          <w:color w:val="C0392B"/>
        </w:rPr>
        <w:t>Relationship to TARGET: DIRECT — this table holds TARGET; EXT_SOURCE scores are the top predictors.</w:t>
      </w:r>
    </w:p>
    <w:p>
      <w:r>
        <w:rPr>
          <w:b/>
          <w:color w:val="C0392B"/>
          <w:sz w:val="30"/>
        </w:rPr>
        <w:t>2. bureau.csv — Track Record at OTHER Lenders</w:t>
      </w:r>
    </w:p>
    <w:p>
      <w:r>
        <w:rPr>
          <w:b w:val="0"/>
          <w:i w:val="0"/>
        </w:rPr>
        <w:t>What it contains / why: 1,716,428 rows — every credit at other institutions reported to the bureau. Many rows per applicant. Keys: SK_ID_CURR + SK_ID_BUREAU. This is the credit report ('Character'). Has this person handled credit well elsewhere?</w:t>
      </w:r>
    </w:p>
    <w:p>
      <w:r>
        <w:rPr>
          <w:b w:val="0"/>
          <w:i w:val="0"/>
        </w:rPr>
        <w:t>Features extracted: Engineered (bureau.py): BUREAU_LOAN_COUNT, BUREAU_ACTIVE/BAD_DEBT_COUNT, BUREAU_DEBT_CREDIT_RATIO, BUREAU_OVERDUE_SUM/MAX, BUREAU_DPD_MAX.</w:t>
      </w:r>
    </w:p>
    <w:p>
      <w:r>
        <w:rPr>
          <w:i/>
          <w:color w:val="C0392B"/>
        </w:rPr>
        <w:t>Relationship to TARGET: STRONG — BAD_DEBT_COUNT&gt;0 (defaulted elsewhere) or high OVERDUE_SUM are powerful flags.</w:t>
      </w:r>
    </w:p>
    <w:p>
      <w:r>
        <w:rPr>
          <w:b/>
          <w:color w:val="C0392B"/>
          <w:sz w:val="30"/>
        </w:rPr>
        <w:t>3. bureau_balance.csv — Month-by-Month History of Each External Loan</w:t>
      </w:r>
    </w:p>
    <w:p>
      <w:r>
        <w:rPr>
          <w:b w:val="0"/>
          <w:i w:val="0"/>
        </w:rPr>
        <w:t>What it contains / why: 27,299,925 rows (2nd biggest) — monthly snapshot of each bureau credit's status. Key: SK_ID_BUREAU. Reveals the full payment timeline (ever 30/60/90+ late).</w:t>
      </w:r>
    </w:p>
    <w:p>
      <w:r>
        <w:rPr>
          <w:b w:val="0"/>
          <w:i w:val="0"/>
        </w:rPr>
        <w:t>Features extracted: Two-step aggregation in bureau.py: (1) bureau_balance -&gt; group by SK_ID_BUREAU -&gt; per-loan metrics (BB_SEVERE_DPD_MONTHS from STATUS 3/4/5); (2) merge into bureau -&gt; group by SK_ID_CURR -&gt; BUREAU_BB_SEVERE_DPD_SUM, BUREAU_BB_DPD_RATIO_MEAN.</w:t>
      </w:r>
    </w:p>
    <w:p>
      <w:r>
        <w:rPr>
          <w:i/>
          <w:color w:val="C0392B"/>
        </w:rPr>
        <w:t>Relationship to TARGET: BEHAVIORAL DEPTH — many SEVERE_DPD months = chronic lateness = future default risk.</w:t>
      </w:r>
    </w:p>
    <w:p>
      <w:r>
        <w:rPr>
          <w:b/>
          <w:color w:val="C0392B"/>
          <w:sz w:val="30"/>
        </w:rPr>
        <w:t>4. previous_application.csv — Past Loans AT Home Credit</w:t>
      </w:r>
    </w:p>
    <w:p>
      <w:r>
        <w:rPr>
          <w:b w:val="0"/>
          <w:i w:val="0"/>
        </w:rPr>
        <w:t>What it contains / why: 1,670,214 rows — every previous application at Home Credit. Keys: SK_ID_CURR + SK_ID_PREV. Your OWN relationship history: approved or refused before?</w:t>
      </w:r>
    </w:p>
    <w:p>
      <w:r>
        <w:rPr>
          <w:b w:val="0"/>
          <w:i w:val="0"/>
        </w:rPr>
        <w:t>Features extracted: Important: NAME_CONTRACT_STATUS (Approved/Refused/Canceled), AMT_APPLICATION vs AMT_CREDIT (got less than asked?), CODE_REJECT_REASON, CNT_PAYMENT.</w:t>
      </w:r>
    </w:p>
    <w:p>
      <w:r>
        <w:rPr>
          <w:i/>
          <w:color w:val="C0392B"/>
        </w:rPr>
        <w:t>Relationship to TARGET: Prior refusals/cancellations correlate with risk. CRITICAL: SK_ID_PREV is the bridge to the 3 behavioral tables below.</w:t>
      </w:r>
    </w:p>
    <w:p>
      <w:r>
        <w:rPr>
          <w:b/>
          <w:color w:val="C0392B"/>
          <w:sz w:val="30"/>
        </w:rPr>
        <w:t>5. installments_payments.csv — The Repayment Receipts (most powerful behavioral table)</w:t>
      </w:r>
    </w:p>
    <w:p>
      <w:r>
        <w:rPr>
          <w:b w:val="0"/>
          <w:i w:val="0"/>
        </w:rPr>
        <w:t>What it contains / why: 13,605,401 rows — actual payment-by-payment record of previous Home Credit loans. Keys: SK_ID_CURR + SK_ID_PREV. Payment behavior cannot lie — ground truth on repayment.</w:t>
      </w:r>
    </w:p>
    <w:p>
      <w:r>
        <w:rPr>
          <w:b w:val="0"/>
          <w:i w:val="0"/>
        </w:rPr>
        <w:t>Features extracted: Derived (installments.py): PAYMENT_DPD = DAYS_ENTRY_PAYMENT - DAYS_INSTALMENT (positive=late); PAYMENT_DEFICIT = AMT_INSTALMENT - AMT_PAYMENT (positive=underpaid). -&gt; INSTAL_LATE_RATIO, INSTAL_DPD_MAX/MEAN/STD, INSTAL_UNDERPAYMENT_RATIO, INSTAL_VERSION_MAX (restructuring = distress). DPD_MAX clipped at 365 (data hygiene).</w:t>
      </w:r>
    </w:p>
    <w:p>
      <w:r>
        <w:rPr>
          <w:i/>
          <w:color w:val="C0392B"/>
        </w:rPr>
        <w:t>Relationship to TARGET: STRONGEST behavioral link — LATE_RATIO and DPD_MEAN are near-direct proxies for default.</w:t>
      </w:r>
    </w:p>
    <w:p>
      <w:r>
        <w:rPr>
          <w:b/>
          <w:color w:val="C0392B"/>
          <w:sz w:val="30"/>
        </w:rPr>
        <w:t>6. POS_CASH_balance.csv — Monthly Status of POS &amp; Cash Loans</w:t>
      </w:r>
    </w:p>
    <w:p>
      <w:r>
        <w:rPr>
          <w:b w:val="0"/>
          <w:i w:val="0"/>
        </w:rPr>
        <w:t>What it contains / why: 10,001,358 rows — monthly snapshots of previous POS/cash loans. Keys: SK_ID_CURR + SK_ID_PREV. Home Credit's core product. Tracks each loan's trajectory.</w:t>
      </w:r>
    </w:p>
    <w:p>
      <w:r>
        <w:rPr>
          <w:b w:val="0"/>
          <w:i w:val="0"/>
        </w:rPr>
        <w:t>Features extracted: Important: SK_DPD / SK_DPD_DEF (days past due that month), NAME_CONTRACT_STATUS, CNT_INSTALMENT_FUTURE (falling steadily = healthy).</w:t>
      </w:r>
    </w:p>
    <w:p>
      <w:r>
        <w:rPr>
          <w:i/>
          <w:color w:val="C0392B"/>
        </w:rPr>
        <w:t>Relationship to TARGET: Recent rising DPD on existing loans signals current stress -&gt; higher default risk.</w:t>
      </w:r>
    </w:p>
    <w:p>
      <w:r>
        <w:rPr>
          <w:b/>
          <w:color w:val="C0392B"/>
          <w:sz w:val="30"/>
        </w:rPr>
        <w:t>7. credit_card_balance.csv — Monthly Credit Card Behavior</w:t>
      </w:r>
    </w:p>
    <w:p>
      <w:r>
        <w:rPr>
          <w:b w:val="0"/>
          <w:i w:val="0"/>
        </w:rPr>
        <w:t>What it contains / why: 3,840,312 rows — monthly snapshots of previous Home Credit credit cards. Keys: SK_ID_CURR + SK_ID_PREV. Revolving credit reveals discipline.</w:t>
      </w:r>
    </w:p>
    <w:p>
      <w:r>
        <w:rPr>
          <w:b w:val="0"/>
          <w:i w:val="0"/>
        </w:rPr>
        <w:t>Features extracted: Gold signal = UTILIZATION (AMT_BALANCE / AMT_CREDIT_LIMIT_ACTUAL). Maxing out = stretched even if paying minimum. Cash advances (AMT_DRAWINGS_ATM_CURRENT) = distress.</w:t>
      </w:r>
    </w:p>
    <w:p>
      <w:r>
        <w:rPr>
          <w:i/>
          <w:color w:val="C0392B"/>
        </w:rPr>
        <w:t>Relationship to TARGET: High utilization + minimum-only payments + cash advances = living beyond means -&gt; risk.</w:t>
      </w:r>
    </w:p>
    <w:p>
      <w:r>
        <w:rPr>
          <w:b/>
          <w:color w:val="C0392B"/>
          <w:sz w:val="30"/>
        </w:rPr>
        <w:t>How It All Connects — Relational Diagram</w:t>
      </w:r>
    </w:p>
    <w:p>
      <w:r>
        <w:rPr>
          <w:b w:val="0"/>
          <w:i w:val="0"/>
        </w:rPr>
        <w:t>Three keys hold the universe together: SK_ID_CURR, SK_ID_BUREAU, SK_ID_PREV.</w:t>
      </w:r>
    </w:p>
    <w:p>
      <w:pPr>
        <w:spacing w:after="40" w:before="40"/>
      </w:pPr>
      <w:r>
        <w:rPr>
          <w:rFonts w:ascii="Consolas" w:hAnsi="Consolas"/>
          <w:color w:val="1F3A5F"/>
          <w:sz w:val="17"/>
        </w:rPr>
        <w:t xml:space="preserve">                    application_train.csv</w:t>
        <w:br/>
      </w:r>
      <w:r>
        <w:rPr>
          <w:rFonts w:ascii="Consolas" w:hAnsi="Consolas"/>
          <w:color w:val="1F3A5F"/>
          <w:sz w:val="17"/>
        </w:rPr>
        <w:t xml:space="preserve">                    PK: SK_ID_CURR   (holds TARGET)</w:t>
        <w:br/>
      </w:r>
      <w:r>
        <w:rPr>
          <w:rFonts w:ascii="Consolas" w:hAnsi="Consolas"/>
          <w:color w:val="1F3A5F"/>
          <w:sz w:val="17"/>
        </w:rPr>
        <w:t xml:space="preserve">                            |  SK_ID_CURR (1 -&gt; many)</w:t>
        <w:br/>
      </w:r>
      <w:r>
        <w:rPr>
          <w:rFonts w:ascii="Consolas" w:hAnsi="Consolas"/>
          <w:color w:val="1F3A5F"/>
          <w:sz w:val="17"/>
        </w:rPr>
        <w:t xml:space="preserve">      +---------------------+----------------------+</w:t>
        <w:br/>
      </w:r>
      <w:r>
        <w:rPr>
          <w:rFonts w:ascii="Consolas" w:hAnsi="Consolas"/>
          <w:color w:val="1F3A5F"/>
          <w:sz w:val="17"/>
        </w:rPr>
        <w:t xml:space="preserve">      |                     |                      |</w:t>
        <w:br/>
      </w:r>
      <w:r>
        <w:rPr>
          <w:rFonts w:ascii="Consolas" w:hAnsi="Consolas"/>
          <w:color w:val="1F3A5F"/>
          <w:sz w:val="17"/>
        </w:rPr>
        <w:t xml:space="preserve">      v                     v                      v</w:t>
        <w:br/>
      </w:r>
      <w:r>
        <w:rPr>
          <w:rFonts w:ascii="Consolas" w:hAnsi="Consolas"/>
          <w:color w:val="1F3A5F"/>
          <w:sz w:val="17"/>
        </w:rPr>
        <w:t xml:space="preserve">  bureau.csv          previous_application    installments /</w:t>
        <w:br/>
      </w:r>
      <w:r>
        <w:rPr>
          <w:rFonts w:ascii="Consolas" w:hAnsi="Consolas"/>
          <w:color w:val="1F3A5F"/>
          <w:sz w:val="17"/>
        </w:rPr>
        <w:t xml:space="preserve">  PK SK_ID_BUREAU      PK SK_ID_PREV           POS_CASH /</w:t>
        <w:br/>
      </w:r>
      <w:r>
        <w:rPr>
          <w:rFonts w:ascii="Consolas" w:hAnsi="Consolas"/>
          <w:color w:val="1F3A5F"/>
          <w:sz w:val="17"/>
        </w:rPr>
        <w:t xml:space="preserve">  FK SK_ID_CURR        FK SK_ID_CURR           credit_card</w:t>
        <w:br/>
      </w:r>
      <w:r>
        <w:rPr>
          <w:rFonts w:ascii="Consolas" w:hAnsi="Consolas"/>
          <w:color w:val="1F3A5F"/>
          <w:sz w:val="17"/>
        </w:rPr>
        <w:t xml:space="preserve">      |                     |                  FK SK_ID_CURR</w:t>
        <w:br/>
      </w:r>
      <w:r>
        <w:rPr>
          <w:rFonts w:ascii="Consolas" w:hAnsi="Consolas"/>
          <w:color w:val="1F3A5F"/>
          <w:sz w:val="17"/>
        </w:rPr>
        <w:t xml:space="preserve">      | SK_ID_BUREAU        | SK_ID_PREV        &amp; SK_ID_PREV</w:t>
        <w:br/>
      </w:r>
      <w:r>
        <w:rPr>
          <w:rFonts w:ascii="Consolas" w:hAnsi="Consolas"/>
          <w:color w:val="1F3A5F"/>
          <w:sz w:val="17"/>
        </w:rPr>
        <w:t xml:space="preserve">      v                     v</w:t>
        <w:br/>
      </w:r>
      <w:r>
        <w:rPr>
          <w:rFonts w:ascii="Consolas" w:hAnsi="Consolas"/>
          <w:color w:val="1F3A5F"/>
          <w:sz w:val="17"/>
        </w:rPr>
        <w:t xml:space="preserve">  bureau_balance      installments_payments</w:t>
        <w:br/>
      </w:r>
      <w:r>
        <w:rPr>
          <w:rFonts w:ascii="Consolas" w:hAnsi="Consolas"/>
          <w:color w:val="1F3A5F"/>
          <w:sz w:val="17"/>
        </w:rPr>
        <w:t xml:space="preserve">  FK SK_ID_BUREAU     POS_CASH_balance</w:t>
        <w:br/>
      </w:r>
      <w:r>
        <w:rPr>
          <w:rFonts w:ascii="Consolas" w:hAnsi="Consolas"/>
          <w:color w:val="1F3A5F"/>
          <w:sz w:val="17"/>
        </w:rPr>
        <w:t xml:space="preserve">  (monthly rows)      credit_card_balance</w:t>
        <w:br/>
      </w:r>
      <w:r>
        <w:rPr>
          <w:rFonts w:ascii="Consolas" w:hAnsi="Consolas"/>
          <w:color w:val="1F3A5F"/>
          <w:sz w:val="17"/>
        </w:rPr>
        <w:t xml:space="preserve">                      FK SK_ID_PREV</w:t>
        <w:br/>
      </w:r>
    </w:p>
    <w:p>
      <w:pPr>
        <w:pStyle w:val="ListBullet"/>
      </w:pPr>
      <w:r/>
      <w:r>
        <w:rPr>
          <w:b/>
        </w:rPr>
        <w:t>SK_ID_CURR</w:t>
      </w:r>
      <w:r>
        <w:t xml:space="preserve"> = the customer / this application. The spine; everything rolls up here.</w:t>
      </w:r>
    </w:p>
    <w:p>
      <w:pPr>
        <w:pStyle w:val="ListBullet"/>
      </w:pPr>
      <w:r/>
      <w:r>
        <w:rPr>
          <w:b/>
        </w:rPr>
        <w:t>SK_ID_BUREAU</w:t>
      </w:r>
      <w:r>
        <w:t xml:space="preserve"> = one specific EXTERNAL loan. Links bureau -&gt; bureau_balance.</w:t>
      </w:r>
    </w:p>
    <w:p>
      <w:pPr>
        <w:pStyle w:val="ListBullet"/>
      </w:pPr>
      <w:r/>
      <w:r>
        <w:rPr>
          <w:b/>
        </w:rPr>
        <w:t>SK_ID_PREV</w:t>
      </w:r>
      <w:r>
        <w:t xml:space="preserve"> = one specific past Home Credit loan. Links previous_application -&gt; installments/POS/credit_card.</w:t>
      </w:r>
    </w:p>
    <w:p>
      <w:r>
        <w:rPr>
          <w:b/>
          <w:color w:val="C0392B"/>
          <w:sz w:val="30"/>
        </w:rPr>
        <w:t>Worked Example — One Customer (Maria, SK_ID_CURR = 100002)</w:t>
      </w:r>
    </w:p>
    <w:p>
      <w:r>
        <w:rPr>
          <w:b w:val="0"/>
          <w:i w:val="0"/>
        </w:rPr>
        <w:t>Maria applies for a Rs 600,000 cash loan. Follow her across the tables:</w:t>
      </w:r>
    </w:p>
    <w:p>
      <w:pPr>
        <w:pStyle w:val="ListBullet"/>
      </w:pPr>
      <w:r/>
      <w:r>
        <w:rPr>
          <w:b/>
        </w:rPr>
        <w:t>application</w:t>
      </w:r>
      <w:r>
        <w:t>: AMT_CREDIT=600000, INCOME=200000, EXT_SOURCE_2=0.26 (low), age 25.9, TARGET=1. -&gt; CREDIT_INCOME_RATIO=3.0, ANNUITY_INCOME_RATIO=0.12. Young + low score + 3x debt-to-income.</w:t>
      </w:r>
    </w:p>
    <w:p>
      <w:pPr>
        <w:pStyle w:val="ListBullet"/>
      </w:pPr>
      <w:r/>
      <w:r>
        <w:rPr>
          <w:b/>
        </w:rPr>
        <w:t>bureau</w:t>
      </w:r>
      <w:r>
        <w:t>: 3 external loans. One Active loan is overdue Rs 4,500. -&gt; BUREAU_LOAN_COUNT=3, BUREAU_OVERDUE_SUM=4500, DEBT_CREDIT_RATIO~0.68.</w:t>
      </w:r>
    </w:p>
    <w:p>
      <w:pPr>
        <w:pStyle w:val="ListBullet"/>
      </w:pPr>
      <w:r/>
      <w:r>
        <w:rPr>
          <w:b/>
        </w:rPr>
        <w:t>bureau_balance</w:t>
      </w:r>
      <w:r>
        <w:t>: for that loan, 3 months show STATUS 1-2 (late). -&gt; BUREAU_BB_DPD_MONTHS_SUM=3.</w:t>
      </w:r>
    </w:p>
    <w:p>
      <w:pPr>
        <w:pStyle w:val="ListBullet"/>
      </w:pPr>
      <w:r/>
      <w:r>
        <w:rPr>
          <w:b/>
        </w:rPr>
        <w:t>previous_application</w:t>
      </w:r>
      <w:r>
        <w:t>: 1 prior approved Home Credit loan (SK_ID_PREV=10001), 12 installments.</w:t>
      </w:r>
    </w:p>
    <w:p>
      <w:pPr>
        <w:pStyle w:val="ListBullet"/>
      </w:pPr>
      <w:r/>
      <w:r>
        <w:rPr>
          <w:b/>
        </w:rPr>
        <w:t>installments</w:t>
      </w:r>
      <w:r>
        <w:t>: late on 4 of 12 payments, one underpayment. -&gt; INSTAL_LATE_RATIO=0.33, INSTAL_DPD_MAX=12. Her own past behavior shows lateness.</w:t>
      </w:r>
    </w:p>
    <w:p>
      <w:pPr>
        <w:pStyle w:val="ListBullet"/>
      </w:pPr>
      <w:r/>
      <w:r>
        <w:rPr>
          <w:b/>
        </w:rPr>
        <w:t>POS_CASH / credit_card</w:t>
      </w:r>
      <w:r>
        <w:t>: monthly SK_DPD ticks up to 12, confirming the late period.</w:t>
      </w:r>
    </w:p>
    <w:p>
      <w:r>
        <w:rPr>
          <w:b/>
          <w:i w:val="0"/>
        </w:rPr>
        <w:t>Result: ONE wide feature row (~200+ engineered numbers) -&gt; XGBoost -&gt; PD = 0.71 -&gt; HIGH RISK -&gt; TARGET actually = 1. Every red flag (low EXT_SOURCE, overdue bureau debt, past lateness) would be INVISIBLE on the application form alone. That is the entire value of the multi-table dataset: a 360-degree behavioral portrait from scattered records.</w:t>
      </w:r>
    </w:p>
    <w:p>
      <w:r>
        <w:br w:type="page"/>
      </w:r>
    </w:p>
    <w:p>
      <w:r>
        <w:rPr>
          <w:b/>
          <w:color w:val="1F3A5F"/>
          <w:sz w:val="40"/>
        </w:rPr>
        <w:t>Day 1 — Session 3: System Architecture (no code)</w:t>
      </w:r>
    </w:p>
    <w:p>
      <w:r>
        <w:rPr>
          <w:b w:val="0"/>
          <w:i/>
        </w:rPr>
        <w:t>Taught from the perspective of a Senior ML Engineer. The whiteboard talk for 'walk me through your architecture.' Core principle: SEPARATION OF CONCERNS — each layer does one job and is independently swappable.</w:t>
      </w:r>
    </w:p>
    <w:p/>
    <w:p>
      <w:r>
        <w:rPr>
          <w:b/>
          <w:i w:val="0"/>
        </w:rPr>
        <w:t>Two distinct phases (keep them separate): TRAINING (offline, occasional — turn raw data into a saved model artifact) and INFERENCE (online, per request — score one new applicant fast). The SAME feature logic runs in both to avoid train/serve skew.</w:t>
      </w:r>
    </w:p>
    <w:p>
      <w:r>
        <w:rPr>
          <w:b/>
          <w:color w:val="C0392B"/>
          <w:sz w:val="30"/>
        </w:rPr>
        <w:t>1. The moment raw CSV files arrive</w:t>
      </w:r>
    </w:p>
    <w:p>
      <w:r>
        <w:rPr>
          <w:b w:val="0"/>
          <w:i w:val="0"/>
        </w:rPr>
        <w:t>Seven raw CSVs land in data/raw/ (307K applications + ~57M supporting rows). Before any ML:</w:t>
      </w:r>
    </w:p>
    <w:p>
      <w:pPr>
        <w:pStyle w:val="ListBullet"/>
      </w:pPr>
      <w:r/>
      <w:r>
        <w:rPr>
          <w:b/>
        </w:rPr>
        <w:t>Loading (DataLoader)</w:t>
      </w:r>
      <w:r>
        <w:t xml:space="preserve"> — read CSVs into pandas DataFrames. One job; no cleaning.</w:t>
      </w:r>
    </w:p>
    <w:p>
      <w:pPr>
        <w:pStyle w:val="ListBullet"/>
      </w:pPr>
      <w:r/>
      <w:r>
        <w:rPr>
          <w:b/>
        </w:rPr>
        <w:t>Validation (validator)</w:t>
      </w:r>
      <w:r>
        <w:t xml:space="preserve"> — quality gate: expected columns? dtypes? row counts? Fail loudly here rather than poison the model later. Interview line: 'I validate data at the boundary and fail fast on bad inputs.'</w:t>
      </w:r>
    </w:p>
    <w:p>
      <w:r>
        <w:rPr>
          <w:b/>
          <w:color w:val="C0392B"/>
          <w:sz w:val="30"/>
        </w:rPr>
        <w:t>2. How data flows through the system</w:t>
      </w:r>
    </w:p>
    <w:p>
      <w:pPr>
        <w:spacing w:after="40" w:before="40"/>
      </w:pPr>
      <w:r>
        <w:rPr>
          <w:rFonts w:ascii="Consolas" w:hAnsi="Consolas"/>
          <w:color w:val="1F3A5F"/>
          <w:sz w:val="17"/>
        </w:rPr>
        <w:t>TRAINING:  Raw CSVs -&gt; Load -&gt; Validate -&gt; Feature Engineering -&gt;</w:t>
        <w:br/>
      </w:r>
      <w:r>
        <w:rPr>
          <w:rFonts w:ascii="Consolas" w:hAnsi="Consolas"/>
          <w:color w:val="1F3A5F"/>
          <w:sz w:val="17"/>
        </w:rPr>
        <w:t xml:space="preserve">           Master Table -&gt; Preprocessing -&gt; Model Training -&gt; Saved Artifact</w:t>
        <w:br/>
      </w:r>
      <w:r>
        <w:rPr>
          <w:rFonts w:ascii="Consolas" w:hAnsi="Consolas"/>
          <w:color w:val="1F3A5F"/>
          <w:sz w:val="17"/>
        </w:rPr>
        <w:br/>
      </w:r>
      <w:r>
        <w:rPr>
          <w:rFonts w:ascii="Consolas" w:hAnsi="Consolas"/>
          <w:color w:val="1F3A5F"/>
          <w:sz w:val="17"/>
        </w:rPr>
        <w:t>INFERENCE: New applicant -&gt; Feature Engineering -&gt;</w:t>
        <w:br/>
      </w:r>
      <w:r>
        <w:rPr>
          <w:rFonts w:ascii="Consolas" w:hAnsi="Consolas"/>
          <w:color w:val="1F3A5F"/>
          <w:sz w:val="17"/>
        </w:rPr>
        <w:t xml:space="preserve">           [Saved Pipeline: Preprocess + Model] -&gt; PD + SHAP -&gt; API / UI</w:t>
        <w:br/>
      </w:r>
    </w:p>
    <w:p>
      <w:r>
        <w:rPr>
          <w:b w:val="0"/>
          <w:i w:val="0"/>
        </w:rPr>
        <w:t>One-directional flow. Inference reuses the TAIL of the training pipeline.</w:t>
      </w:r>
    </w:p>
    <w:p>
      <w:r>
        <w:rPr>
          <w:b/>
          <w:color w:val="C0392B"/>
          <w:sz w:val="30"/>
        </w:rPr>
        <w:t>3. Feature engineering (the heart of the project)</w:t>
      </w:r>
    </w:p>
    <w:p>
      <w:r>
        <w:rPr>
          <w:b w:val="0"/>
          <w:i w:val="0"/>
        </w:rPr>
        <w:t>Supporting tables have MANY rows per applicant; the model needs ONE row per applicant. Feature engineering = collapsing millions of behavioral records into a few hundred meaningful numbers per person, via aggregation.</w:t>
      </w:r>
    </w:p>
    <w:p>
      <w:pPr>
        <w:pStyle w:val="ListBullet"/>
      </w:pPr>
      <w:r>
        <w:t>Each table has its own module (bureau.py, installments.py...) that aggregates to per-applicant metrics (counts, means, maxes, ratios like INSTAL_LATE_RATIO).</w:t>
      </w:r>
    </w:p>
    <w:p>
      <w:pPr>
        <w:pStyle w:val="ListBullet"/>
      </w:pPr>
      <w:r>
        <w:t>pipeline.py is the ORCHESTRATOR — calls every module and LEFT-JOINs outputs onto the application table by SK_ID_CURR -&gt; the MASTER TABLE (~300 features).</w:t>
      </w:r>
    </w:p>
    <w:p>
      <w:pPr>
        <w:pStyle w:val="ListBullet"/>
      </w:pPr>
      <w:r>
        <w:t>Senior move: applicants with no history get NaN after the join; the pipeline fills those with 0 because 'no history' is a real signal, not missing data.</w:t>
      </w:r>
    </w:p>
    <w:p>
      <w:r>
        <w:rPr>
          <w:b/>
          <w:color w:val="C0392B"/>
          <w:sz w:val="30"/>
        </w:rPr>
        <w:t>4. Preprocessing (the last-mile cleaning)</w:t>
      </w:r>
    </w:p>
    <w:p>
      <w:r>
        <w:rPr>
          <w:b w:val="0"/>
          <w:i w:val="0"/>
        </w:rPr>
        <w:t>Feature engineering creates signal; preprocessing makes it digestible by the algorithm, consistently for every row:</w:t>
      </w:r>
    </w:p>
    <w:p>
      <w:pPr>
        <w:pStyle w:val="ListBullet"/>
      </w:pPr>
      <w:r>
        <w:t>Imputation (numeric -&gt; median, categorical -&gt; mode), Scaling, Encoding (categories -&gt; numbers), Outlier capping.</w:t>
      </w:r>
    </w:p>
    <w:p>
      <w:pPr>
        <w:pStyle w:val="ListBullet"/>
      </w:pPr>
      <w:r>
        <w:t>Wrapped in a scikit-learn Pipeline TOGETHER with the model, saved as ONE artifact -&gt; identical transforms in training and inference -&gt; no skew, ever.</w:t>
      </w:r>
    </w:p>
    <w:p>
      <w:r>
        <w:rPr>
          <w:b/>
          <w:i w:val="0"/>
        </w:rPr>
        <w:t>FE vs preprocessing: FE is domain-driven creativity (inventing INSTAL_LATE_RATIO); preprocessing is mechanical algorithm-driven cleaning (impute/scale/encode). First needs banking knowledge, second needs ML knowledge.</w:t>
      </w:r>
    </w:p>
    <w:p>
      <w:r>
        <w:rPr>
          <w:b/>
          <w:color w:val="C0392B"/>
          <w:sz w:val="30"/>
        </w:rPr>
        <w:t>5. Model training</w:t>
      </w:r>
    </w:p>
    <w:p>
      <w:r>
        <w:rPr>
          <w:b w:val="0"/>
          <w:i w:val="0"/>
        </w:rPr>
        <w:t>Learning the patterns separating defaulters from repayers — a disciplined process, not just .fit():</w:t>
      </w:r>
    </w:p>
    <w:p>
      <w:pPr>
        <w:pStyle w:val="ListBullet"/>
      </w:pPr>
      <w:r>
        <w:t>5-fold cross-validation — honest, stable performance estimate (not a lucky split).</w:t>
      </w:r>
    </w:p>
    <w:p>
      <w:pPr>
        <w:pStyle w:val="ListBullet"/>
      </w:pPr>
      <w:r>
        <w:t>Model comparison — XGBoost, LightGBM, etc., picked by ROC-AUC.</w:t>
      </w:r>
    </w:p>
    <w:p>
      <w:pPr>
        <w:pStyle w:val="ListBullet"/>
      </w:pPr>
      <w:r>
        <w:t>Hyperparameter tuning with Optuna.</w:t>
      </w:r>
    </w:p>
    <w:p>
      <w:pPr>
        <w:pStyle w:val="ListBullet"/>
      </w:pPr>
      <w:r>
        <w:t>Final fit on all data -&gt; serialize whole pipeline to models/v2/pipeline.pkl + metadata.json (AUC, threshold, training date).</w:t>
      </w:r>
    </w:p>
    <w:p>
      <w:r>
        <w:rPr>
          <w:b/>
          <w:color w:val="C0392B"/>
          <w:sz w:val="30"/>
        </w:rPr>
        <w:t>6. SHAP explainability (the trust layer)</w:t>
      </w:r>
    </w:p>
    <w:p>
      <w:r>
        <w:rPr>
          <w:b w:val="0"/>
          <w:i w:val="0"/>
        </w:rPr>
        <w:t>A high-AUC black box is useless to a bank — regulators/officers won't trust it and the law (ECOA/FCRA) requires telling a rejected customer WHY. SHAP (Shapley values) answers: for THIS applicant, how much did each feature push the prediction up/down.</w:t>
      </w:r>
    </w:p>
    <w:p>
      <w:pPr>
        <w:pStyle w:val="ListBullet"/>
      </w:pPr>
      <w:r>
        <w:t>Global — which features matter most across all customers.</w:t>
      </w:r>
    </w:p>
    <w:p>
      <w:pPr>
        <w:pStyle w:val="ListBullet"/>
      </w:pPr>
      <w:r>
        <w:t>Local (waterfall) — for one applicant: 'high-risk mainly due to low EXT_SOURCE, overdue bureau debt, past late payments.'</w:t>
      </w:r>
    </w:p>
    <w:p>
      <w:r>
        <w:rPr>
          <w:b w:val="0"/>
          <w:i/>
        </w:rPr>
        <w:t>Note: global SHAP works; wiring the per-applicant waterfall into predict.py is the one remaining to-do item.</w:t>
      </w:r>
    </w:p>
    <w:p>
      <w:r>
        <w:rPr>
          <w:b/>
          <w:color w:val="C0392B"/>
          <w:sz w:val="30"/>
        </w:rPr>
        <w:t>7. FastAPI (serving layer)</w:t>
      </w:r>
    </w:p>
    <w:p>
      <w:r>
        <w:rPr>
          <w:b w:val="0"/>
          <w:i w:val="0"/>
        </w:rPr>
        <w:t>Turns the saved model into a live web service other software can call. Endpoints: POST /predict (applicant data -&gt; PD + explanation), GET /health, GET /explain. Validates inputs via Pydantic; async, production-grade, auto-documented. Serves MACHINES (e.g., a loan-origination system) over HTTP in milliseconds.</w:t>
      </w:r>
    </w:p>
    <w:p>
      <w:r>
        <w:rPr>
          <w:b/>
          <w:color w:val="C0392B"/>
          <w:sz w:val="30"/>
        </w:rPr>
        <w:t>8. Streamlit (UI layer)</w:t>
      </w:r>
    </w:p>
    <w:p>
      <w:r>
        <w:rPr>
          <w:b w:val="0"/>
          <w:i w:val="0"/>
        </w:rPr>
        <w:t>Human-friendly dashboard — the demo face. Sidebar customer input, risk score, SHAP waterfall, model-performance and business-context tabs. FastAPI serves machines; Streamlit serves humans (analysts, stakeholders, interviewers). Makes the portfolio project clickable and impressive.</w:t>
      </w:r>
    </w:p>
    <w:p>
      <w:r>
        <w:rPr>
          <w:b/>
          <w:color w:val="C0392B"/>
          <w:sz w:val="30"/>
        </w:rPr>
        <w:t>9. Docker (reproducibility &amp; deployment)</w:t>
      </w:r>
    </w:p>
    <w:p>
      <w:r>
        <w:rPr>
          <w:b w:val="0"/>
          <w:i w:val="0"/>
        </w:rPr>
        <w:t>Solves 'it works on my machine.' Packages code + Python version + all libraries + model into a container that runs identically anywhere. docker-compose orchestrates the API + UI together with one command. The difference between a notebook and a deployable product.</w:t>
      </w:r>
    </w:p>
    <w:p>
      <w:r>
        <w:rPr>
          <w:b/>
          <w:color w:val="C0392B"/>
          <w:sz w:val="30"/>
        </w:rPr>
        <w:t>10. How the entire system works together — end-to-end diagram</w:t>
      </w:r>
    </w:p>
    <w:p>
      <w:pPr>
        <w:spacing w:after="40" w:before="40"/>
      </w:pPr>
      <w:r>
        <w:rPr>
          <w:rFonts w:ascii="Consolas" w:hAnsi="Consolas"/>
          <w:color w:val="1F3A5F"/>
          <w:sz w:val="17"/>
        </w:rPr>
        <w:t>TRAINING PHASE (offline)</w:t>
        <w:br/>
      </w:r>
      <w:r>
        <w:rPr>
          <w:rFonts w:ascii="Consolas" w:hAnsi="Consolas"/>
          <w:color w:val="1F3A5F"/>
          <w:sz w:val="17"/>
        </w:rPr>
        <w:t xml:space="preserve"> (1) DATA: 7 raw CSVs -&gt; DataLoader -&gt; Validator</w:t>
        <w:br/>
      </w:r>
      <w:r>
        <w:rPr>
          <w:rFonts w:ascii="Consolas" w:hAnsi="Consolas"/>
          <w:color w:val="1F3A5F"/>
          <w:sz w:val="17"/>
        </w:rPr>
        <w:t xml:space="preserve"> (2) FEATURE ENGINEERING: application/bureau/previous/installments/</w:t>
        <w:br/>
      </w:r>
      <w:r>
        <w:rPr>
          <w:rFonts w:ascii="Consolas" w:hAnsi="Consolas"/>
          <w:color w:val="1F3A5F"/>
          <w:sz w:val="17"/>
        </w:rPr>
        <w:t xml:space="preserve">     pos_cash/credit_card -&gt; pipeline.py = MASTER TABLE (~300 feats)</w:t>
        <w:br/>
      </w:r>
      <w:r>
        <w:rPr>
          <w:rFonts w:ascii="Consolas" w:hAnsi="Consolas"/>
          <w:color w:val="1F3A5F"/>
          <w:sz w:val="17"/>
        </w:rPr>
        <w:t xml:space="preserve"> (3) PREPROCESSING: impute + scale + encode + cap (in sklearn Pipeline)</w:t>
        <w:br/>
      </w:r>
      <w:r>
        <w:rPr>
          <w:rFonts w:ascii="Consolas" w:hAnsi="Consolas"/>
          <w:color w:val="1F3A5F"/>
          <w:sz w:val="17"/>
        </w:rPr>
        <w:t xml:space="preserve"> (4) MODELING: 5-fold CV -&gt; model compare -&gt; Optuna -&gt; final fit</w:t>
        <w:br/>
      </w:r>
      <w:r>
        <w:rPr>
          <w:rFonts w:ascii="Consolas" w:hAnsi="Consolas"/>
          <w:color w:val="1F3A5F"/>
          <w:sz w:val="17"/>
        </w:rPr>
        <w:t xml:space="preserve">     evaluate.py (ROC-AUC, threshold) | explain.py (SHAP)</w:t>
        <w:br/>
      </w:r>
      <w:r>
        <w:rPr>
          <w:rFonts w:ascii="Consolas" w:hAnsi="Consolas"/>
          <w:color w:val="1F3A5F"/>
          <w:sz w:val="17"/>
        </w:rPr>
        <w:t xml:space="preserve">         =&gt; SAVED ARTIFACT: models/v2/pipeline.pkl + metadata.json</w:t>
        <w:br/>
      </w:r>
      <w:r>
        <w:rPr>
          <w:rFonts w:ascii="Consolas" w:hAnsi="Consolas"/>
          <w:color w:val="1F3A5F"/>
          <w:sz w:val="17"/>
        </w:rPr>
        <w:t xml:space="preserve">                         |  (load once at startup)</w:t>
        <w:br/>
      </w:r>
      <w:r>
        <w:rPr>
          <w:rFonts w:ascii="Consolas" w:hAnsi="Consolas"/>
          <w:color w:val="1F3A5F"/>
          <w:sz w:val="17"/>
        </w:rPr>
        <w:t>INFERENCE PHASE (online, per request)</w:t>
        <w:br/>
      </w:r>
      <w:r>
        <w:rPr>
          <w:rFonts w:ascii="Consolas" w:hAnsi="Consolas"/>
          <w:color w:val="1F3A5F"/>
          <w:sz w:val="17"/>
        </w:rPr>
        <w:t xml:space="preserve">   New applicant -&gt; same Feature Engineering -&gt;</w:t>
        <w:br/>
      </w:r>
      <w:r>
        <w:rPr>
          <w:rFonts w:ascii="Consolas" w:hAnsi="Consolas"/>
          <w:color w:val="1F3A5F"/>
          <w:sz w:val="17"/>
        </w:rPr>
        <w:t xml:space="preserve">        [Pipeline: preprocess + model] -&gt; PD + SHAP</w:t>
        <w:br/>
      </w:r>
      <w:r>
        <w:rPr>
          <w:rFonts w:ascii="Consolas" w:hAnsi="Consolas"/>
          <w:color w:val="1F3A5F"/>
          <w:sz w:val="17"/>
        </w:rPr>
        <w:t xml:space="preserve">          |                                  |</w:t>
        <w:br/>
      </w:r>
      <w:r>
        <w:rPr>
          <w:rFonts w:ascii="Consolas" w:hAnsi="Consolas"/>
          <w:color w:val="1F3A5F"/>
          <w:sz w:val="17"/>
        </w:rPr>
        <w:t xml:space="preserve">          v                                  v</w:t>
        <w:br/>
      </w:r>
      <w:r>
        <w:rPr>
          <w:rFonts w:ascii="Consolas" w:hAnsi="Consolas"/>
          <w:color w:val="1F3A5F"/>
          <w:sz w:val="17"/>
        </w:rPr>
        <w:t xml:space="preserve">   (5) FastAPI (machines)            (6) Streamlit (humans)</w:t>
        <w:br/>
      </w:r>
      <w:r>
        <w:rPr>
          <w:rFonts w:ascii="Consolas" w:hAnsi="Consolas"/>
          <w:color w:val="1F3A5F"/>
          <w:sz w:val="17"/>
        </w:rPr>
        <w:t xml:space="preserve">       /predict /health /explain         input + score + SHAP plot</w:t>
        <w:br/>
      </w:r>
      <w:r>
        <w:rPr>
          <w:rFonts w:ascii="Consolas" w:hAnsi="Consolas"/>
          <w:color w:val="1F3A5F"/>
          <w:sz w:val="17"/>
        </w:rPr>
        <w:br/>
      </w:r>
      <w:r>
        <w:rPr>
          <w:rFonts w:ascii="Consolas" w:hAnsi="Consolas"/>
          <w:color w:val="1F3A5F"/>
          <w:sz w:val="17"/>
        </w:rPr>
        <w:t xml:space="preserve"> (7) DOCKER wraps EVERYTHING -&gt; portable, reproducible, deployable</w:t>
        <w:br/>
      </w:r>
      <w:r>
        <w:rPr>
          <w:rFonts w:ascii="Consolas" w:hAnsi="Consolas"/>
          <w:color w:val="1F3A5F"/>
          <w:sz w:val="17"/>
        </w:rPr>
        <w:t xml:space="preserve">     (docker-compose runs API + UI together)</w:t>
        <w:br/>
      </w:r>
    </w:p>
    <w:p>
      <w:r>
        <w:rPr>
          <w:b/>
          <w:i w:val="0"/>
        </w:rPr>
        <w:t>One-liner to tie it together: 'A layered system with clean separation of concerns. The same feature pipeline runs in training and inference to eliminate skew; the model and its preprocessing travel together as one serializable artifact; SHAP provides the trust layer; Docker makes it portable. That is the difference between a Kaggle notebook and a deployable product.'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