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DA528" w14:textId="1D307C13" w:rsidR="0020515A" w:rsidRDefault="0020515A" w:rsidP="0020515A">
      <w:pPr>
        <w:pStyle w:val="Ttulo1"/>
      </w:pPr>
      <w:r>
        <w:t>Practica Docker Compose</w:t>
      </w:r>
    </w:p>
    <w:p w14:paraId="0184F806" w14:textId="2F5C04EE" w:rsidR="0020515A" w:rsidRPr="0020515A" w:rsidRDefault="0020515A" w:rsidP="0020515A">
      <w:pPr>
        <w:pStyle w:val="Ttulo1"/>
      </w:pPr>
      <w:r>
        <w:t>Fase de diseño del sistema</w:t>
      </w:r>
    </w:p>
    <w:p w14:paraId="03BC9F7E" w14:textId="77777777" w:rsidR="0020515A" w:rsidRDefault="0020515A" w:rsidP="0020515A">
      <w:pPr>
        <w:pStyle w:val="Ttulo2"/>
        <w:numPr>
          <w:ilvl w:val="0"/>
          <w:numId w:val="3"/>
        </w:numPr>
      </w:pPr>
      <w:r>
        <w:t xml:space="preserve">Tipo del sistema: </w:t>
      </w:r>
    </w:p>
    <w:p w14:paraId="30199E92" w14:textId="31C5939C" w:rsidR="0020515A" w:rsidRDefault="0020515A" w:rsidP="0020515A">
      <w:r w:rsidRPr="0020515A">
        <w:t>Se diseña una Plataforma de Gestión de Biblioteca, un sistema distribuido que permite a los usuarios buscar libros, gestionar préstamos, renovar ejemplares y consultar su historial de lecturas desde un navegador web.</w:t>
      </w:r>
    </w:p>
    <w:p w14:paraId="3A82F5C8" w14:textId="6BE2998D" w:rsidR="0020515A" w:rsidRDefault="0020515A" w:rsidP="0020515A">
      <w:pPr>
        <w:pStyle w:val="Ttulo2"/>
        <w:numPr>
          <w:ilvl w:val="0"/>
          <w:numId w:val="3"/>
        </w:numPr>
      </w:pPr>
      <w:r>
        <w:t>Sistemas Identificados</w:t>
      </w:r>
    </w:p>
    <w:p w14:paraId="2D42D365" w14:textId="02825378" w:rsidR="0020515A" w:rsidRDefault="0020515A" w:rsidP="0020515A">
      <w:pPr>
        <w:spacing w:before="80" w:after="80"/>
      </w:pPr>
      <w:r>
        <w:rPr>
          <w:rFonts w:ascii="Arial" w:eastAsia="Arial" w:hAnsi="Arial" w:cs="Arial"/>
          <w:color w:val="595959"/>
          <w:sz w:val="22"/>
          <w:szCs w:val="22"/>
        </w:rPr>
        <w:t>El sistema está compuesto por cuatro servicios independientes: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20515A" w14:paraId="2CBD0E19" w14:textId="77777777" w:rsidTr="006B2A1F"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49597" w14:textId="77777777" w:rsidR="0020515A" w:rsidRDefault="0020515A" w:rsidP="006B2A1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BC221" w14:textId="77777777" w:rsidR="0020515A" w:rsidRDefault="0020515A" w:rsidP="006B2A1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Imagen Docker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36AFE" w14:textId="77777777" w:rsidR="0020515A" w:rsidRDefault="0020515A" w:rsidP="006B2A1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Puerto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C678C" w14:textId="77777777" w:rsidR="0020515A" w:rsidRDefault="0020515A" w:rsidP="006B2A1F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Función</w:t>
            </w:r>
          </w:p>
        </w:tc>
      </w:tr>
      <w:tr w:rsidR="0020515A" w14:paraId="37D6C7B2" w14:textId="77777777" w:rsidTr="006B2A1F"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29D50" w14:textId="77777777" w:rsidR="0020515A" w:rsidRDefault="0020515A" w:rsidP="006B2A1F">
            <w:proofErr w:type="spellStart"/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9E3CD" w14:textId="77777777" w:rsidR="0020515A" w:rsidRDefault="0020515A" w:rsidP="006B2A1F">
            <w:proofErr w:type="spellStart"/>
            <w:proofErr w:type="gramStart"/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nginx:alpine</w:t>
            </w:r>
            <w:proofErr w:type="spellEnd"/>
            <w:proofErr w:type="gramEnd"/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4EBF0" w14:textId="77777777" w:rsidR="0020515A" w:rsidRDefault="0020515A" w:rsidP="006B2A1F"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3000:80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C466E" w14:textId="77777777" w:rsidR="0020515A" w:rsidRDefault="0020515A" w:rsidP="006B2A1F"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Interfaz web del usuario</w:t>
            </w:r>
          </w:p>
        </w:tc>
      </w:tr>
      <w:tr w:rsidR="0020515A" w14:paraId="1E155CED" w14:textId="77777777" w:rsidTr="006B2A1F"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7DA6B" w14:textId="77777777" w:rsidR="0020515A" w:rsidRDefault="0020515A" w:rsidP="006B2A1F">
            <w:proofErr w:type="spellStart"/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32425" w14:textId="77777777" w:rsidR="0020515A" w:rsidRDefault="0020515A" w:rsidP="006B2A1F"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node:18-alpine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E8125" w14:textId="77777777" w:rsidR="0020515A" w:rsidRDefault="0020515A" w:rsidP="006B2A1F"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4000:4000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D6341" w14:textId="77777777" w:rsidR="0020515A" w:rsidRDefault="0020515A" w:rsidP="006B2A1F"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API REST – lógica de negocio</w:t>
            </w:r>
          </w:p>
        </w:tc>
      </w:tr>
      <w:tr w:rsidR="0020515A" w14:paraId="62BB453C" w14:textId="77777777" w:rsidTr="006B2A1F"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ABF4C" w14:textId="77777777" w:rsidR="0020515A" w:rsidRDefault="0020515A" w:rsidP="006B2A1F">
            <w:proofErr w:type="spellStart"/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base_datos</w:t>
            </w:r>
            <w:proofErr w:type="spellEnd"/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9A03A" w14:textId="77777777" w:rsidR="0020515A" w:rsidRDefault="0020515A" w:rsidP="006B2A1F"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postgres:15-alpine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48DD7" w14:textId="77777777" w:rsidR="0020515A" w:rsidRDefault="0020515A" w:rsidP="006B2A1F"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5432:5432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2307F" w14:textId="77777777" w:rsidR="0020515A" w:rsidRDefault="0020515A" w:rsidP="006B2A1F"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Persistencia de datos</w:t>
            </w:r>
          </w:p>
        </w:tc>
      </w:tr>
      <w:tr w:rsidR="0020515A" w14:paraId="7303C318" w14:textId="77777777" w:rsidTr="006B2A1F"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C0B7A" w14:textId="314DF57C" w:rsidR="0020515A" w:rsidRDefault="002A736F" w:rsidP="006B2A1F"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Historial (cache)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12ABF" w14:textId="77777777" w:rsidR="0020515A" w:rsidRDefault="0020515A" w:rsidP="006B2A1F"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redis:7-alpine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1E304" w14:textId="77777777" w:rsidR="0020515A" w:rsidRDefault="0020515A" w:rsidP="006B2A1F"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6379:6379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ECD38" w14:textId="77777777" w:rsidR="0020515A" w:rsidRDefault="0020515A" w:rsidP="006B2A1F">
            <w:r>
              <w:rPr>
                <w:rFonts w:ascii="Arial" w:eastAsia="Arial" w:hAnsi="Arial" w:cs="Arial"/>
                <w:color w:val="595959"/>
                <w:sz w:val="20"/>
                <w:szCs w:val="20"/>
              </w:rPr>
              <w:t>Caché de sesiones y búsquedas</w:t>
            </w:r>
          </w:p>
        </w:tc>
      </w:tr>
    </w:tbl>
    <w:p w14:paraId="3EE93B54" w14:textId="77777777" w:rsidR="0020515A" w:rsidRDefault="0020515A" w:rsidP="0020515A"/>
    <w:p w14:paraId="617207A8" w14:textId="5CC287B1" w:rsidR="0020515A" w:rsidRDefault="0020515A" w:rsidP="0020515A">
      <w:pPr>
        <w:pStyle w:val="Ttulo2"/>
        <w:numPr>
          <w:ilvl w:val="0"/>
          <w:numId w:val="3"/>
        </w:numPr>
      </w:pPr>
      <w:r>
        <w:t>Comunicación entre servicios</w:t>
      </w:r>
    </w:p>
    <w:p w14:paraId="03992743" w14:textId="77777777" w:rsidR="00FB00F9" w:rsidRDefault="00FB00F9" w:rsidP="00FB00F9">
      <w:pPr>
        <w:spacing w:before="60" w:after="80"/>
      </w:pPr>
      <w:r>
        <w:rPr>
          <w:rFonts w:ascii="Arial" w:eastAsia="Arial" w:hAnsi="Arial" w:cs="Arial"/>
          <w:color w:val="444444"/>
          <w:sz w:val="21"/>
          <w:szCs w:val="21"/>
        </w:rPr>
        <w:t xml:space="preserve">Los cuatro servicios están conectados dentro de una red llamada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biblioteca_net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. Dentro de esa red, cada servicio puede encontrar a los demás usando su nombre (por ejemplo, el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backend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 usa el nombre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base_datos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 para conectarse a PostgreSQL).</w:t>
      </w:r>
    </w:p>
    <w:p w14:paraId="2583F7A7" w14:textId="77777777" w:rsidR="00FB00F9" w:rsidRDefault="00FB00F9" w:rsidP="00FB00F9">
      <w:pPr>
        <w:spacing w:before="60" w:after="80"/>
      </w:pPr>
      <w:r>
        <w:rPr>
          <w:rFonts w:ascii="Arial" w:eastAsia="Arial" w:hAnsi="Arial" w:cs="Arial"/>
          <w:color w:val="444444"/>
          <w:sz w:val="21"/>
          <w:szCs w:val="21"/>
        </w:rPr>
        <w:t>El flujo general es:</w:t>
      </w:r>
    </w:p>
    <w:p w14:paraId="52C091FE" w14:textId="77777777" w:rsidR="00FB00F9" w:rsidRDefault="00FB00F9" w:rsidP="00FB00F9">
      <w:pPr>
        <w:pStyle w:val="Prrafodelista"/>
        <w:numPr>
          <w:ilvl w:val="0"/>
          <w:numId w:val="8"/>
        </w:numPr>
        <w:spacing w:before="50" w:after="50" w:line="240" w:lineRule="auto"/>
        <w:contextualSpacing w:val="0"/>
      </w:pPr>
      <w:r>
        <w:rPr>
          <w:rFonts w:ascii="Arial" w:eastAsia="Arial" w:hAnsi="Arial" w:cs="Arial"/>
          <w:color w:val="444444"/>
          <w:sz w:val="21"/>
          <w:szCs w:val="21"/>
        </w:rPr>
        <w:t xml:space="preserve">El usuario abre el navegador y accede al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frontend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 en el puerto 3000.</w:t>
      </w:r>
    </w:p>
    <w:p w14:paraId="40AD8C53" w14:textId="77777777" w:rsidR="00FB00F9" w:rsidRDefault="00FB00F9" w:rsidP="00FB00F9">
      <w:pPr>
        <w:pStyle w:val="Prrafodelista"/>
        <w:numPr>
          <w:ilvl w:val="0"/>
          <w:numId w:val="8"/>
        </w:numPr>
        <w:spacing w:before="50" w:after="50" w:line="240" w:lineRule="auto"/>
        <w:contextualSpacing w:val="0"/>
      </w:pPr>
      <w:r>
        <w:rPr>
          <w:rFonts w:ascii="Arial" w:eastAsia="Arial" w:hAnsi="Arial" w:cs="Arial"/>
          <w:color w:val="444444"/>
          <w:sz w:val="21"/>
          <w:szCs w:val="21"/>
        </w:rPr>
        <w:t xml:space="preserve">El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frontend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 le pide datos al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backend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 (puerto 4000) usando peticiones HTTP.</w:t>
      </w:r>
    </w:p>
    <w:p w14:paraId="5CED17D4" w14:textId="77777777" w:rsidR="00FB00F9" w:rsidRDefault="00FB00F9" w:rsidP="00FB00F9">
      <w:pPr>
        <w:pStyle w:val="Prrafodelista"/>
        <w:numPr>
          <w:ilvl w:val="0"/>
          <w:numId w:val="8"/>
        </w:numPr>
        <w:spacing w:before="50" w:after="50" w:line="240" w:lineRule="auto"/>
        <w:contextualSpacing w:val="0"/>
      </w:pPr>
      <w:r>
        <w:rPr>
          <w:rFonts w:ascii="Arial" w:eastAsia="Arial" w:hAnsi="Arial" w:cs="Arial"/>
          <w:color w:val="444444"/>
          <w:sz w:val="21"/>
          <w:szCs w:val="21"/>
        </w:rPr>
        <w:t xml:space="preserve">El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backend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 consulta la base de datos PostgreSQL para leer o guardar información.</w:t>
      </w:r>
    </w:p>
    <w:p w14:paraId="0EB80B64" w14:textId="77777777" w:rsidR="00FB00F9" w:rsidRDefault="00FB00F9" w:rsidP="00FB00F9">
      <w:pPr>
        <w:pStyle w:val="Prrafodelista"/>
        <w:numPr>
          <w:ilvl w:val="0"/>
          <w:numId w:val="8"/>
        </w:numPr>
        <w:spacing w:before="50" w:after="50" w:line="240" w:lineRule="auto"/>
        <w:contextualSpacing w:val="0"/>
      </w:pPr>
      <w:r>
        <w:rPr>
          <w:rFonts w:ascii="Arial" w:eastAsia="Arial" w:hAnsi="Arial" w:cs="Arial"/>
          <w:color w:val="444444"/>
          <w:sz w:val="21"/>
          <w:szCs w:val="21"/>
        </w:rPr>
        <w:t>Redis guarda en memoria los resultados más consultados para no repetir las mismas consultas a la base de datos.</w:t>
      </w:r>
    </w:p>
    <w:p w14:paraId="147264FE" w14:textId="77777777" w:rsidR="00FB00F9" w:rsidRPr="00FB00F9" w:rsidRDefault="00FB00F9" w:rsidP="00FB00F9"/>
    <w:p w14:paraId="4FFACDD4" w14:textId="133E8B47" w:rsidR="0020515A" w:rsidRDefault="0020515A" w:rsidP="0020515A">
      <w:pPr>
        <w:pStyle w:val="Ttulo2"/>
        <w:numPr>
          <w:ilvl w:val="0"/>
          <w:numId w:val="3"/>
        </w:numPr>
      </w:pPr>
      <w:r>
        <w:lastRenderedPageBreak/>
        <w:t>Posibles Fallas</w:t>
      </w:r>
    </w:p>
    <w:p w14:paraId="0ACE8A5E" w14:textId="77777777" w:rsidR="00FB00F9" w:rsidRPr="00FB00F9" w:rsidRDefault="00FB00F9" w:rsidP="00FB00F9">
      <w:pPr>
        <w:spacing w:before="160" w:after="60"/>
      </w:pPr>
      <w:r w:rsidRPr="00FB00F9">
        <w:rPr>
          <w:rFonts w:ascii="Arial" w:eastAsia="Arial" w:hAnsi="Arial" w:cs="Arial"/>
          <w:b/>
          <w:bCs/>
          <w:sz w:val="22"/>
          <w:szCs w:val="22"/>
        </w:rPr>
        <w:t xml:space="preserve">Si cae el </w:t>
      </w:r>
      <w:proofErr w:type="spellStart"/>
      <w:r w:rsidRPr="00FB00F9">
        <w:rPr>
          <w:rFonts w:ascii="Arial" w:eastAsia="Arial" w:hAnsi="Arial" w:cs="Arial"/>
          <w:b/>
          <w:bCs/>
          <w:sz w:val="22"/>
          <w:szCs w:val="22"/>
        </w:rPr>
        <w:t>frontend</w:t>
      </w:r>
      <w:proofErr w:type="spellEnd"/>
      <w:r w:rsidRPr="00FB00F9">
        <w:rPr>
          <w:rFonts w:ascii="Arial" w:eastAsia="Arial" w:hAnsi="Arial" w:cs="Arial"/>
          <w:b/>
          <w:bCs/>
          <w:sz w:val="22"/>
          <w:szCs w:val="22"/>
        </w:rPr>
        <w:t>:</w:t>
      </w:r>
    </w:p>
    <w:p w14:paraId="309EE734" w14:textId="77777777" w:rsidR="00FB00F9" w:rsidRPr="00FB00F9" w:rsidRDefault="00FB00F9" w:rsidP="00FB00F9">
      <w:pPr>
        <w:pStyle w:val="Prrafodelista"/>
        <w:numPr>
          <w:ilvl w:val="0"/>
          <w:numId w:val="8"/>
        </w:numPr>
        <w:spacing w:before="50" w:after="50" w:line="240" w:lineRule="auto"/>
        <w:contextualSpacing w:val="0"/>
      </w:pPr>
      <w:r w:rsidRPr="00FB00F9">
        <w:rPr>
          <w:rFonts w:ascii="Arial" w:eastAsia="Arial" w:hAnsi="Arial" w:cs="Arial"/>
          <w:sz w:val="21"/>
          <w:szCs w:val="21"/>
        </w:rPr>
        <w:t xml:space="preserve">El </w:t>
      </w:r>
      <w:proofErr w:type="spellStart"/>
      <w:r w:rsidRPr="00FB00F9">
        <w:rPr>
          <w:rFonts w:ascii="Arial" w:eastAsia="Arial" w:hAnsi="Arial" w:cs="Arial"/>
          <w:sz w:val="21"/>
          <w:szCs w:val="21"/>
        </w:rPr>
        <w:t>backend</w:t>
      </w:r>
      <w:proofErr w:type="spellEnd"/>
      <w:r w:rsidRPr="00FB00F9">
        <w:rPr>
          <w:rFonts w:ascii="Arial" w:eastAsia="Arial" w:hAnsi="Arial" w:cs="Arial"/>
          <w:sz w:val="21"/>
          <w:szCs w:val="21"/>
        </w:rPr>
        <w:t xml:space="preserve"> y la base de datos siguen funcionando sin problema.</w:t>
      </w:r>
    </w:p>
    <w:p w14:paraId="5B18926D" w14:textId="77777777" w:rsidR="00FB00F9" w:rsidRPr="00FB00F9" w:rsidRDefault="00FB00F9" w:rsidP="00FB00F9">
      <w:pPr>
        <w:pStyle w:val="Prrafodelista"/>
        <w:numPr>
          <w:ilvl w:val="0"/>
          <w:numId w:val="8"/>
        </w:numPr>
        <w:spacing w:before="50" w:after="50" w:line="240" w:lineRule="auto"/>
        <w:contextualSpacing w:val="0"/>
      </w:pPr>
      <w:r w:rsidRPr="00FB00F9">
        <w:rPr>
          <w:rFonts w:ascii="Arial" w:eastAsia="Arial" w:hAnsi="Arial" w:cs="Arial"/>
          <w:sz w:val="21"/>
          <w:szCs w:val="21"/>
        </w:rPr>
        <w:t>El sistema se reinicia automáticamente (</w:t>
      </w:r>
      <w:proofErr w:type="spellStart"/>
      <w:r w:rsidRPr="00FB00F9">
        <w:rPr>
          <w:rFonts w:ascii="Arial" w:eastAsia="Arial" w:hAnsi="Arial" w:cs="Arial"/>
          <w:sz w:val="21"/>
          <w:szCs w:val="21"/>
        </w:rPr>
        <w:t>restart</w:t>
      </w:r>
      <w:proofErr w:type="spellEnd"/>
      <w:r w:rsidRPr="00FB00F9">
        <w:rPr>
          <w:rFonts w:ascii="Arial" w:eastAsia="Arial" w:hAnsi="Arial" w:cs="Arial"/>
          <w:sz w:val="21"/>
          <w:szCs w:val="21"/>
        </w:rPr>
        <w:t xml:space="preserve">: </w:t>
      </w:r>
      <w:proofErr w:type="spellStart"/>
      <w:r w:rsidRPr="00FB00F9">
        <w:rPr>
          <w:rFonts w:ascii="Arial" w:eastAsia="Arial" w:hAnsi="Arial" w:cs="Arial"/>
          <w:sz w:val="21"/>
          <w:szCs w:val="21"/>
        </w:rPr>
        <w:t>unless-stopped</w:t>
      </w:r>
      <w:proofErr w:type="spellEnd"/>
      <w:r w:rsidRPr="00FB00F9">
        <w:rPr>
          <w:rFonts w:ascii="Arial" w:eastAsia="Arial" w:hAnsi="Arial" w:cs="Arial"/>
          <w:sz w:val="21"/>
          <w:szCs w:val="21"/>
        </w:rPr>
        <w:t>).</w:t>
      </w:r>
    </w:p>
    <w:p w14:paraId="58B645F3" w14:textId="77777777" w:rsidR="00FB00F9" w:rsidRPr="00FB00F9" w:rsidRDefault="00FB00F9" w:rsidP="00FB00F9">
      <w:pPr>
        <w:spacing w:before="160" w:after="60"/>
      </w:pPr>
      <w:r w:rsidRPr="00FB00F9">
        <w:rPr>
          <w:rFonts w:ascii="Arial" w:eastAsia="Arial" w:hAnsi="Arial" w:cs="Arial"/>
          <w:b/>
          <w:bCs/>
          <w:sz w:val="22"/>
          <w:szCs w:val="22"/>
        </w:rPr>
        <w:t xml:space="preserve">Si cae el </w:t>
      </w:r>
      <w:proofErr w:type="spellStart"/>
      <w:r w:rsidRPr="00FB00F9">
        <w:rPr>
          <w:rFonts w:ascii="Arial" w:eastAsia="Arial" w:hAnsi="Arial" w:cs="Arial"/>
          <w:b/>
          <w:bCs/>
          <w:sz w:val="22"/>
          <w:szCs w:val="22"/>
        </w:rPr>
        <w:t>backend</w:t>
      </w:r>
      <w:proofErr w:type="spellEnd"/>
      <w:r w:rsidRPr="00FB00F9">
        <w:rPr>
          <w:rFonts w:ascii="Arial" w:eastAsia="Arial" w:hAnsi="Arial" w:cs="Arial"/>
          <w:b/>
          <w:bCs/>
          <w:sz w:val="22"/>
          <w:szCs w:val="22"/>
        </w:rPr>
        <w:t>:</w:t>
      </w:r>
    </w:p>
    <w:p w14:paraId="63A659C3" w14:textId="77777777" w:rsidR="00FB00F9" w:rsidRPr="00FB00F9" w:rsidRDefault="00FB00F9" w:rsidP="00FB00F9">
      <w:pPr>
        <w:pStyle w:val="Prrafodelista"/>
        <w:numPr>
          <w:ilvl w:val="0"/>
          <w:numId w:val="8"/>
        </w:numPr>
        <w:spacing w:before="50" w:after="50" w:line="240" w:lineRule="auto"/>
        <w:contextualSpacing w:val="0"/>
      </w:pPr>
      <w:r w:rsidRPr="00FB00F9">
        <w:rPr>
          <w:rFonts w:ascii="Arial" w:eastAsia="Arial" w:hAnsi="Arial" w:cs="Arial"/>
          <w:sz w:val="21"/>
          <w:szCs w:val="21"/>
        </w:rPr>
        <w:t xml:space="preserve">El </w:t>
      </w:r>
      <w:proofErr w:type="spellStart"/>
      <w:r w:rsidRPr="00FB00F9">
        <w:rPr>
          <w:rFonts w:ascii="Arial" w:eastAsia="Arial" w:hAnsi="Arial" w:cs="Arial"/>
          <w:sz w:val="21"/>
          <w:szCs w:val="21"/>
        </w:rPr>
        <w:t>frontend</w:t>
      </w:r>
      <w:proofErr w:type="spellEnd"/>
      <w:r w:rsidRPr="00FB00F9">
        <w:rPr>
          <w:rFonts w:ascii="Arial" w:eastAsia="Arial" w:hAnsi="Arial" w:cs="Arial"/>
          <w:sz w:val="21"/>
          <w:szCs w:val="21"/>
        </w:rPr>
        <w:t xml:space="preserve"> no puede cargar datos y muestra un error al usuario.</w:t>
      </w:r>
    </w:p>
    <w:p w14:paraId="7FCE698C" w14:textId="77777777" w:rsidR="00FB00F9" w:rsidRPr="00FB00F9" w:rsidRDefault="00FB00F9" w:rsidP="00FB00F9">
      <w:pPr>
        <w:pStyle w:val="Prrafodelista"/>
        <w:numPr>
          <w:ilvl w:val="0"/>
          <w:numId w:val="8"/>
        </w:numPr>
        <w:spacing w:before="50" w:after="50" w:line="240" w:lineRule="auto"/>
        <w:contextualSpacing w:val="0"/>
      </w:pPr>
      <w:r w:rsidRPr="00FB00F9">
        <w:rPr>
          <w:rFonts w:ascii="Arial" w:eastAsia="Arial" w:hAnsi="Arial" w:cs="Arial"/>
          <w:sz w:val="21"/>
          <w:szCs w:val="21"/>
        </w:rPr>
        <w:t>Los datos en la base de datos no se pierden.</w:t>
      </w:r>
    </w:p>
    <w:p w14:paraId="2CB42CA7" w14:textId="77777777" w:rsidR="00FB00F9" w:rsidRPr="00FB00F9" w:rsidRDefault="00FB00F9" w:rsidP="00FB00F9">
      <w:pPr>
        <w:pStyle w:val="Prrafodelista"/>
        <w:numPr>
          <w:ilvl w:val="0"/>
          <w:numId w:val="8"/>
        </w:numPr>
        <w:spacing w:before="50" w:after="50" w:line="240" w:lineRule="auto"/>
        <w:contextualSpacing w:val="0"/>
      </w:pPr>
      <w:r w:rsidRPr="00FB00F9">
        <w:rPr>
          <w:rFonts w:ascii="Arial" w:eastAsia="Arial" w:hAnsi="Arial" w:cs="Arial"/>
          <w:sz w:val="21"/>
          <w:szCs w:val="21"/>
        </w:rPr>
        <w:t xml:space="preserve">Al reiniciarse el </w:t>
      </w:r>
      <w:proofErr w:type="spellStart"/>
      <w:r w:rsidRPr="00FB00F9">
        <w:rPr>
          <w:rFonts w:ascii="Arial" w:eastAsia="Arial" w:hAnsi="Arial" w:cs="Arial"/>
          <w:sz w:val="21"/>
          <w:szCs w:val="21"/>
        </w:rPr>
        <w:t>backend</w:t>
      </w:r>
      <w:proofErr w:type="spellEnd"/>
      <w:r w:rsidRPr="00FB00F9">
        <w:rPr>
          <w:rFonts w:ascii="Arial" w:eastAsia="Arial" w:hAnsi="Arial" w:cs="Arial"/>
          <w:sz w:val="21"/>
          <w:szCs w:val="21"/>
        </w:rPr>
        <w:t>, todo vuelve a funcionar normalmente.</w:t>
      </w:r>
    </w:p>
    <w:p w14:paraId="1721C1D6" w14:textId="77777777" w:rsidR="00FB00F9" w:rsidRPr="00FB00F9" w:rsidRDefault="00FB00F9" w:rsidP="00FB00F9">
      <w:pPr>
        <w:spacing w:before="160" w:after="60"/>
      </w:pPr>
      <w:r w:rsidRPr="00FB00F9">
        <w:rPr>
          <w:rFonts w:ascii="Arial" w:eastAsia="Arial" w:hAnsi="Arial" w:cs="Arial"/>
          <w:b/>
          <w:bCs/>
          <w:sz w:val="22"/>
          <w:szCs w:val="22"/>
        </w:rPr>
        <w:t>Si cae la base de datos:</w:t>
      </w:r>
    </w:p>
    <w:p w14:paraId="0515E6F1" w14:textId="77777777" w:rsidR="00FB00F9" w:rsidRPr="00FB00F9" w:rsidRDefault="00FB00F9" w:rsidP="00FB00F9">
      <w:pPr>
        <w:pStyle w:val="Prrafodelista"/>
        <w:numPr>
          <w:ilvl w:val="0"/>
          <w:numId w:val="8"/>
        </w:numPr>
        <w:spacing w:before="50" w:after="50" w:line="240" w:lineRule="auto"/>
        <w:contextualSpacing w:val="0"/>
      </w:pPr>
      <w:r w:rsidRPr="00FB00F9">
        <w:rPr>
          <w:rFonts w:ascii="Arial" w:eastAsia="Arial" w:hAnsi="Arial" w:cs="Arial"/>
          <w:sz w:val="21"/>
          <w:szCs w:val="21"/>
        </w:rPr>
        <w:t xml:space="preserve">El </w:t>
      </w:r>
      <w:proofErr w:type="spellStart"/>
      <w:r w:rsidRPr="00FB00F9">
        <w:rPr>
          <w:rFonts w:ascii="Arial" w:eastAsia="Arial" w:hAnsi="Arial" w:cs="Arial"/>
          <w:sz w:val="21"/>
          <w:szCs w:val="21"/>
        </w:rPr>
        <w:t>backend</w:t>
      </w:r>
      <w:proofErr w:type="spellEnd"/>
      <w:r w:rsidRPr="00FB00F9">
        <w:rPr>
          <w:rFonts w:ascii="Arial" w:eastAsia="Arial" w:hAnsi="Arial" w:cs="Arial"/>
          <w:sz w:val="21"/>
          <w:szCs w:val="21"/>
        </w:rPr>
        <w:t xml:space="preserve"> no puede leer ni guardar información.</w:t>
      </w:r>
    </w:p>
    <w:p w14:paraId="344967DE" w14:textId="77777777" w:rsidR="00FB00F9" w:rsidRPr="00FB00F9" w:rsidRDefault="00FB00F9" w:rsidP="00FB00F9">
      <w:pPr>
        <w:pStyle w:val="Prrafodelista"/>
        <w:numPr>
          <w:ilvl w:val="0"/>
          <w:numId w:val="8"/>
        </w:numPr>
        <w:spacing w:before="50" w:after="50" w:line="240" w:lineRule="auto"/>
        <w:contextualSpacing w:val="0"/>
      </w:pPr>
      <w:r w:rsidRPr="00FB00F9">
        <w:rPr>
          <w:rFonts w:ascii="Arial" w:eastAsia="Arial" w:hAnsi="Arial" w:cs="Arial"/>
          <w:sz w:val="21"/>
          <w:szCs w:val="21"/>
        </w:rPr>
        <w:t>Docker intenta reiniciar el contenedor automáticamente.</w:t>
      </w:r>
    </w:p>
    <w:p w14:paraId="7F2291F3" w14:textId="77777777" w:rsidR="00FB00F9" w:rsidRPr="00FB00F9" w:rsidRDefault="00FB00F9" w:rsidP="00FB00F9">
      <w:pPr>
        <w:pStyle w:val="Prrafodelista"/>
        <w:numPr>
          <w:ilvl w:val="0"/>
          <w:numId w:val="8"/>
        </w:numPr>
        <w:spacing w:before="50" w:after="50" w:line="240" w:lineRule="auto"/>
        <w:contextualSpacing w:val="0"/>
      </w:pPr>
      <w:r w:rsidRPr="00FB00F9">
        <w:rPr>
          <w:rFonts w:ascii="Arial" w:eastAsia="Arial" w:hAnsi="Arial" w:cs="Arial"/>
          <w:sz w:val="21"/>
          <w:szCs w:val="21"/>
        </w:rPr>
        <w:t>Cuando vuelva a funcionar, los datos siguen ahí porque se guardan en un volumen persistente.</w:t>
      </w:r>
    </w:p>
    <w:p w14:paraId="6C462377" w14:textId="77777777" w:rsidR="00FB00F9" w:rsidRPr="00FB00F9" w:rsidRDefault="00FB00F9" w:rsidP="00FB00F9">
      <w:pPr>
        <w:spacing w:before="160" w:after="60"/>
      </w:pPr>
      <w:r w:rsidRPr="00FB00F9">
        <w:rPr>
          <w:rFonts w:ascii="Arial" w:eastAsia="Arial" w:hAnsi="Arial" w:cs="Arial"/>
          <w:b/>
          <w:bCs/>
          <w:sz w:val="22"/>
          <w:szCs w:val="22"/>
        </w:rPr>
        <w:t>Si cae Redis:</w:t>
      </w:r>
    </w:p>
    <w:p w14:paraId="59CB86BD" w14:textId="77777777" w:rsidR="00FB00F9" w:rsidRPr="00FB00F9" w:rsidRDefault="00FB00F9" w:rsidP="00FB00F9">
      <w:pPr>
        <w:pStyle w:val="Prrafodelista"/>
        <w:numPr>
          <w:ilvl w:val="0"/>
          <w:numId w:val="8"/>
        </w:numPr>
        <w:spacing w:before="50" w:after="50" w:line="240" w:lineRule="auto"/>
        <w:contextualSpacing w:val="0"/>
      </w:pPr>
      <w:r w:rsidRPr="00FB00F9">
        <w:rPr>
          <w:rFonts w:ascii="Arial" w:eastAsia="Arial" w:hAnsi="Arial" w:cs="Arial"/>
          <w:sz w:val="21"/>
          <w:szCs w:val="21"/>
        </w:rPr>
        <w:t>El sistema sigue funcionando, solo va más lento porque tiene que consultar la base de datos en cada petición.</w:t>
      </w:r>
    </w:p>
    <w:p w14:paraId="6FFCD9E6" w14:textId="77777777" w:rsidR="00FB00F9" w:rsidRPr="00FB00F9" w:rsidRDefault="00FB00F9" w:rsidP="00FB00F9">
      <w:pPr>
        <w:pStyle w:val="Prrafodelista"/>
        <w:numPr>
          <w:ilvl w:val="0"/>
          <w:numId w:val="8"/>
        </w:numPr>
        <w:spacing w:before="50" w:after="50" w:line="240" w:lineRule="auto"/>
        <w:contextualSpacing w:val="0"/>
      </w:pPr>
      <w:r w:rsidRPr="00FB00F9">
        <w:rPr>
          <w:rFonts w:ascii="Arial" w:eastAsia="Arial" w:hAnsi="Arial" w:cs="Arial"/>
          <w:sz w:val="21"/>
          <w:szCs w:val="21"/>
        </w:rPr>
        <w:t>No hay pérdida de datos ya que Redis solo guarda copias temporales.</w:t>
      </w:r>
    </w:p>
    <w:p w14:paraId="30E1243B" w14:textId="72812A99" w:rsidR="002A736F" w:rsidRDefault="002A736F" w:rsidP="002A736F">
      <w:pPr>
        <w:pStyle w:val="Ttulo1"/>
      </w:pPr>
      <w:r>
        <w:t>Análisis</w:t>
      </w:r>
    </w:p>
    <w:p w14:paraId="7BEA4305" w14:textId="28748647" w:rsidR="002A736F" w:rsidRDefault="002A736F" w:rsidP="002A736F">
      <w:pPr>
        <w:pStyle w:val="Ttulo2"/>
        <w:numPr>
          <w:ilvl w:val="0"/>
          <w:numId w:val="5"/>
        </w:numPr>
      </w:pPr>
      <w:r>
        <w:t>Rol de cada servicio</w:t>
      </w:r>
    </w:p>
    <w:p w14:paraId="403F5B72" w14:textId="77777777" w:rsidR="00FB00F9" w:rsidRDefault="00FB00F9" w:rsidP="00FB00F9">
      <w:pPr>
        <w:pStyle w:val="Prrafodelista"/>
        <w:spacing w:before="160" w:after="60"/>
      </w:pPr>
      <w:proofErr w:type="spellStart"/>
      <w:r w:rsidRPr="00FB00F9">
        <w:rPr>
          <w:rFonts w:ascii="Arial" w:eastAsia="Arial" w:hAnsi="Arial" w:cs="Arial"/>
          <w:b/>
          <w:bCs/>
          <w:color w:val="2E75B6"/>
          <w:sz w:val="22"/>
          <w:szCs w:val="22"/>
        </w:rPr>
        <w:t>Frontend</w:t>
      </w:r>
      <w:proofErr w:type="spellEnd"/>
    </w:p>
    <w:p w14:paraId="59A3ECB8" w14:textId="77777777" w:rsidR="00FB00F9" w:rsidRDefault="00FB00F9" w:rsidP="00FB00F9">
      <w:pPr>
        <w:pStyle w:val="Prrafodelista"/>
        <w:spacing w:before="60" w:after="80"/>
      </w:pPr>
      <w:r w:rsidRPr="00FB00F9">
        <w:rPr>
          <w:rFonts w:ascii="Arial" w:eastAsia="Arial" w:hAnsi="Arial" w:cs="Arial"/>
          <w:color w:val="444444"/>
          <w:sz w:val="21"/>
          <w:szCs w:val="21"/>
        </w:rPr>
        <w:t xml:space="preserve">Se encarga de mostrar la interfaz al usuario: el catálogo de libros, el buscador, el formulario para registrar nuevos libros y la lista de préstamos. No hace ningún cálculo ni accede directamente a la base de datos; todo lo delega al </w:t>
      </w:r>
      <w:proofErr w:type="spellStart"/>
      <w:r w:rsidRPr="00FB00F9">
        <w:rPr>
          <w:rFonts w:ascii="Arial" w:eastAsia="Arial" w:hAnsi="Arial" w:cs="Arial"/>
          <w:color w:val="444444"/>
          <w:sz w:val="21"/>
          <w:szCs w:val="21"/>
        </w:rPr>
        <w:t>backend</w:t>
      </w:r>
      <w:proofErr w:type="spellEnd"/>
      <w:r w:rsidRPr="00FB00F9">
        <w:rPr>
          <w:rFonts w:ascii="Arial" w:eastAsia="Arial" w:hAnsi="Arial" w:cs="Arial"/>
          <w:color w:val="444444"/>
          <w:sz w:val="21"/>
          <w:szCs w:val="21"/>
        </w:rPr>
        <w:t>.</w:t>
      </w:r>
    </w:p>
    <w:p w14:paraId="00BD338D" w14:textId="77777777" w:rsidR="00FB00F9" w:rsidRDefault="00FB00F9" w:rsidP="00FB00F9">
      <w:pPr>
        <w:pStyle w:val="Prrafodelista"/>
        <w:spacing w:before="160" w:after="60"/>
      </w:pPr>
      <w:proofErr w:type="spellStart"/>
      <w:r w:rsidRPr="00FB00F9">
        <w:rPr>
          <w:rFonts w:ascii="Arial" w:eastAsia="Arial" w:hAnsi="Arial" w:cs="Arial"/>
          <w:b/>
          <w:bCs/>
          <w:color w:val="2E75B6"/>
          <w:sz w:val="22"/>
          <w:szCs w:val="22"/>
        </w:rPr>
        <w:t>Backend</w:t>
      </w:r>
      <w:proofErr w:type="spellEnd"/>
    </w:p>
    <w:p w14:paraId="756F607E" w14:textId="77777777" w:rsidR="00FB00F9" w:rsidRDefault="00FB00F9" w:rsidP="00FB00F9">
      <w:pPr>
        <w:pStyle w:val="Prrafodelista"/>
        <w:spacing w:before="60" w:after="80"/>
      </w:pPr>
      <w:r w:rsidRPr="00FB00F9">
        <w:rPr>
          <w:rFonts w:ascii="Arial" w:eastAsia="Arial" w:hAnsi="Arial" w:cs="Arial"/>
          <w:color w:val="444444"/>
          <w:sz w:val="21"/>
          <w:szCs w:val="21"/>
        </w:rPr>
        <w:t xml:space="preserve">Es la parte central del sistema. Recibe las peticiones del </w:t>
      </w:r>
      <w:proofErr w:type="spellStart"/>
      <w:r w:rsidRPr="00FB00F9">
        <w:rPr>
          <w:rFonts w:ascii="Arial" w:eastAsia="Arial" w:hAnsi="Arial" w:cs="Arial"/>
          <w:color w:val="444444"/>
          <w:sz w:val="21"/>
          <w:szCs w:val="21"/>
        </w:rPr>
        <w:t>frontend</w:t>
      </w:r>
      <w:proofErr w:type="spellEnd"/>
      <w:r w:rsidRPr="00FB00F9">
        <w:rPr>
          <w:rFonts w:ascii="Arial" w:eastAsia="Arial" w:hAnsi="Arial" w:cs="Arial"/>
          <w:color w:val="444444"/>
          <w:sz w:val="21"/>
          <w:szCs w:val="21"/>
        </w:rPr>
        <w:t xml:space="preserve">, verifica que sean correctas y se comunica con la base de datos para obtener o guardar datos. Por ejemplo, cuando alguien pide un libro prestado, el </w:t>
      </w:r>
      <w:proofErr w:type="spellStart"/>
      <w:r w:rsidRPr="00FB00F9">
        <w:rPr>
          <w:rFonts w:ascii="Arial" w:eastAsia="Arial" w:hAnsi="Arial" w:cs="Arial"/>
          <w:color w:val="444444"/>
          <w:sz w:val="21"/>
          <w:szCs w:val="21"/>
        </w:rPr>
        <w:t>backend</w:t>
      </w:r>
      <w:proofErr w:type="spellEnd"/>
      <w:r w:rsidRPr="00FB00F9">
        <w:rPr>
          <w:rFonts w:ascii="Arial" w:eastAsia="Arial" w:hAnsi="Arial" w:cs="Arial"/>
          <w:color w:val="444444"/>
          <w:sz w:val="21"/>
          <w:szCs w:val="21"/>
        </w:rPr>
        <w:t xml:space="preserve"> verifica que esté disponible, registra el préstamo y actualiza el estado del libro.</w:t>
      </w:r>
    </w:p>
    <w:p w14:paraId="4CD5AB6C" w14:textId="77777777" w:rsidR="00FB00F9" w:rsidRDefault="00FB00F9" w:rsidP="00FB00F9">
      <w:pPr>
        <w:pStyle w:val="Prrafodelista"/>
        <w:spacing w:before="160" w:after="60"/>
      </w:pPr>
      <w:r w:rsidRPr="00FB00F9">
        <w:rPr>
          <w:rFonts w:ascii="Arial" w:eastAsia="Arial" w:hAnsi="Arial" w:cs="Arial"/>
          <w:b/>
          <w:bCs/>
          <w:color w:val="2E75B6"/>
          <w:sz w:val="22"/>
          <w:szCs w:val="22"/>
        </w:rPr>
        <w:t>Base de datos</w:t>
      </w:r>
    </w:p>
    <w:p w14:paraId="3C1E37F5" w14:textId="77777777" w:rsidR="00FB00F9" w:rsidRDefault="00FB00F9" w:rsidP="00FB00F9">
      <w:pPr>
        <w:pStyle w:val="Prrafodelista"/>
        <w:spacing w:before="60" w:after="80"/>
      </w:pPr>
      <w:r w:rsidRPr="00FB00F9">
        <w:rPr>
          <w:rFonts w:ascii="Arial" w:eastAsia="Arial" w:hAnsi="Arial" w:cs="Arial"/>
          <w:color w:val="444444"/>
          <w:sz w:val="21"/>
          <w:szCs w:val="21"/>
        </w:rPr>
        <w:t>Guarda toda la información de forma permanente: el catálogo de libros, los usuarios y el historial de préstamos. Se usa PostgreSQL, que es una base de datos relacional, lo que permite relacionar tablas entre sí (por ejemplo, un préstamo está relacionado con un usuario y con un libro).</w:t>
      </w:r>
    </w:p>
    <w:p w14:paraId="6E559728" w14:textId="77777777" w:rsidR="00FB00F9" w:rsidRDefault="00FB00F9" w:rsidP="00FB00F9">
      <w:pPr>
        <w:pStyle w:val="Prrafodelista"/>
        <w:spacing w:before="160" w:after="60"/>
      </w:pPr>
      <w:r w:rsidRPr="00FB00F9">
        <w:rPr>
          <w:rFonts w:ascii="Arial" w:eastAsia="Arial" w:hAnsi="Arial" w:cs="Arial"/>
          <w:b/>
          <w:bCs/>
          <w:color w:val="2E75B6"/>
          <w:sz w:val="22"/>
          <w:szCs w:val="22"/>
        </w:rPr>
        <w:t>Caché (Redis)</w:t>
      </w:r>
    </w:p>
    <w:p w14:paraId="6494BB9C" w14:textId="297DF86B" w:rsidR="00FB00F9" w:rsidRDefault="00FB00F9" w:rsidP="00FB00F9">
      <w:pPr>
        <w:pStyle w:val="Prrafodelista"/>
        <w:spacing w:before="60" w:after="80"/>
      </w:pPr>
      <w:r w:rsidRPr="00FB00F9">
        <w:rPr>
          <w:rFonts w:ascii="Arial" w:eastAsia="Arial" w:hAnsi="Arial" w:cs="Arial"/>
          <w:color w:val="444444"/>
          <w:sz w:val="21"/>
          <w:szCs w:val="21"/>
        </w:rPr>
        <w:t xml:space="preserve">Guarda temporalmente en memoria los resultados de consultas frecuentes. Así, si muchos usuarios buscan el mismo libro al mismo tiempo, el </w:t>
      </w:r>
      <w:proofErr w:type="spellStart"/>
      <w:r w:rsidRPr="00FB00F9">
        <w:rPr>
          <w:rFonts w:ascii="Arial" w:eastAsia="Arial" w:hAnsi="Arial" w:cs="Arial"/>
          <w:color w:val="444444"/>
          <w:sz w:val="21"/>
          <w:szCs w:val="21"/>
        </w:rPr>
        <w:t>backend</w:t>
      </w:r>
      <w:proofErr w:type="spellEnd"/>
      <w:r w:rsidRPr="00FB00F9">
        <w:rPr>
          <w:rFonts w:ascii="Arial" w:eastAsia="Arial" w:hAnsi="Arial" w:cs="Arial"/>
          <w:color w:val="444444"/>
          <w:sz w:val="21"/>
          <w:szCs w:val="21"/>
        </w:rPr>
        <w:t xml:space="preserve"> no tiene que ir a </w:t>
      </w:r>
      <w:r w:rsidRPr="00FB00F9">
        <w:rPr>
          <w:rFonts w:ascii="Arial" w:eastAsia="Arial" w:hAnsi="Arial" w:cs="Arial"/>
          <w:color w:val="444444"/>
          <w:sz w:val="21"/>
          <w:szCs w:val="21"/>
        </w:rPr>
        <w:lastRenderedPageBreak/>
        <w:t xml:space="preserve">la base de datos en cada </w:t>
      </w:r>
      <w:r w:rsidRPr="00FB00F9">
        <w:rPr>
          <w:rFonts w:ascii="Arial" w:eastAsia="Arial" w:hAnsi="Arial" w:cs="Arial"/>
          <w:color w:val="444444"/>
          <w:sz w:val="21"/>
          <w:szCs w:val="21"/>
        </w:rPr>
        <w:t>petición,</w:t>
      </w:r>
      <w:r w:rsidRPr="00FB00F9">
        <w:rPr>
          <w:rFonts w:ascii="Arial" w:eastAsia="Arial" w:hAnsi="Arial" w:cs="Arial"/>
          <w:color w:val="444444"/>
          <w:sz w:val="21"/>
          <w:szCs w:val="21"/>
        </w:rPr>
        <w:t xml:space="preserve"> sino que devuelve el resultado guardado en Redis, que es mucho más rápido.</w:t>
      </w:r>
    </w:p>
    <w:p w14:paraId="74BE22EA" w14:textId="31F933A7" w:rsidR="002A736F" w:rsidRDefault="002A736F" w:rsidP="002A736F">
      <w:pPr>
        <w:pStyle w:val="Prrafodelista"/>
        <w:spacing w:before="80" w:after="80"/>
        <w:rPr>
          <w:rFonts w:ascii="Arial" w:eastAsia="Arial" w:hAnsi="Arial" w:cs="Arial"/>
          <w:sz w:val="22"/>
          <w:szCs w:val="22"/>
        </w:rPr>
      </w:pPr>
    </w:p>
    <w:p w14:paraId="53BB2297" w14:textId="2E44386C" w:rsidR="009F658F" w:rsidRDefault="009F658F" w:rsidP="00FB00F9">
      <w:pPr>
        <w:pStyle w:val="Ttulo2"/>
        <w:numPr>
          <w:ilvl w:val="0"/>
          <w:numId w:val="9"/>
        </w:numPr>
      </w:pPr>
      <w:r>
        <w:t>Ventajas al dividir el sistema</w:t>
      </w:r>
    </w:p>
    <w:p w14:paraId="675C5F4C" w14:textId="77777777" w:rsidR="00FB00F9" w:rsidRDefault="00FB00F9" w:rsidP="00FB00F9">
      <w:pPr>
        <w:pStyle w:val="Prrafodelista"/>
        <w:numPr>
          <w:ilvl w:val="0"/>
          <w:numId w:val="10"/>
        </w:numPr>
        <w:spacing w:before="50" w:after="50" w:line="240" w:lineRule="auto"/>
        <w:contextualSpacing w:val="0"/>
      </w:pPr>
      <w:r>
        <w:rPr>
          <w:rFonts w:ascii="Arial" w:eastAsia="Arial" w:hAnsi="Arial" w:cs="Arial"/>
          <w:color w:val="444444"/>
          <w:sz w:val="21"/>
          <w:szCs w:val="21"/>
        </w:rPr>
        <w:t xml:space="preserve">Si se necesita mejorar solo el diseño del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frontend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, se puede hacer sin tocar el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backend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 ni la base de datos.</w:t>
      </w:r>
    </w:p>
    <w:p w14:paraId="5DC0E10A" w14:textId="77777777" w:rsidR="00FB00F9" w:rsidRDefault="00FB00F9" w:rsidP="00FB00F9">
      <w:pPr>
        <w:pStyle w:val="Prrafodelista"/>
        <w:numPr>
          <w:ilvl w:val="0"/>
          <w:numId w:val="10"/>
        </w:numPr>
        <w:spacing w:before="50" w:after="50" w:line="240" w:lineRule="auto"/>
        <w:contextualSpacing w:val="0"/>
      </w:pPr>
      <w:r>
        <w:rPr>
          <w:rFonts w:ascii="Arial" w:eastAsia="Arial" w:hAnsi="Arial" w:cs="Arial"/>
          <w:color w:val="444444"/>
          <w:sz w:val="21"/>
          <w:szCs w:val="21"/>
        </w:rPr>
        <w:t>Si la base de datos falla, se puede reiniciar sin afectar los demás servicios.</w:t>
      </w:r>
    </w:p>
    <w:p w14:paraId="4B863531" w14:textId="77777777" w:rsidR="00FB00F9" w:rsidRDefault="00FB00F9" w:rsidP="00FB00F9">
      <w:pPr>
        <w:pStyle w:val="Prrafodelista"/>
        <w:numPr>
          <w:ilvl w:val="0"/>
          <w:numId w:val="10"/>
        </w:numPr>
        <w:spacing w:before="50" w:after="50" w:line="240" w:lineRule="auto"/>
        <w:contextualSpacing w:val="0"/>
      </w:pPr>
      <w:r>
        <w:rPr>
          <w:rFonts w:ascii="Arial" w:eastAsia="Arial" w:hAnsi="Arial" w:cs="Arial"/>
          <w:color w:val="444444"/>
          <w:sz w:val="21"/>
          <w:szCs w:val="21"/>
        </w:rPr>
        <w:t xml:space="preserve">Cada servicio usa la tecnología más adecuada para su función: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Nginx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 para archivos estáticos, Node.js para la lógica, PostgreSQL para datos relacionales.</w:t>
      </w:r>
    </w:p>
    <w:p w14:paraId="76B37C9A" w14:textId="77777777" w:rsidR="00FB00F9" w:rsidRPr="00FB00F9" w:rsidRDefault="00FB00F9" w:rsidP="00FB00F9">
      <w:pPr>
        <w:pStyle w:val="Prrafodelista"/>
        <w:numPr>
          <w:ilvl w:val="0"/>
          <w:numId w:val="10"/>
        </w:numPr>
        <w:spacing w:before="50" w:after="50" w:line="240" w:lineRule="auto"/>
        <w:contextualSpacing w:val="0"/>
      </w:pPr>
      <w:r>
        <w:rPr>
          <w:rFonts w:ascii="Arial" w:eastAsia="Arial" w:hAnsi="Arial" w:cs="Arial"/>
          <w:color w:val="444444"/>
          <w:sz w:val="21"/>
          <w:szCs w:val="21"/>
        </w:rPr>
        <w:t>Es más fácil encontrar errores porque cada servicio tiene sus propios registros (logs).</w:t>
      </w:r>
    </w:p>
    <w:p w14:paraId="31E87695" w14:textId="150C8CD3" w:rsidR="00FB00F9" w:rsidRDefault="00FB00F9" w:rsidP="00FB00F9">
      <w:pPr>
        <w:pStyle w:val="Ttulo2"/>
        <w:numPr>
          <w:ilvl w:val="0"/>
          <w:numId w:val="9"/>
        </w:numPr>
      </w:pPr>
      <w:r>
        <w:t>Como se comunican los contenedores</w:t>
      </w:r>
    </w:p>
    <w:p w14:paraId="7EB8CC6D" w14:textId="77777777" w:rsidR="00FB00F9" w:rsidRDefault="00FB00F9" w:rsidP="00FB00F9">
      <w:pPr>
        <w:pStyle w:val="Prrafodelista"/>
        <w:spacing w:before="60" w:after="80"/>
      </w:pPr>
      <w:r w:rsidRPr="00FB00F9">
        <w:rPr>
          <w:rFonts w:ascii="Arial" w:eastAsia="Arial" w:hAnsi="Arial" w:cs="Arial"/>
          <w:color w:val="444444"/>
          <w:sz w:val="21"/>
          <w:szCs w:val="21"/>
        </w:rPr>
        <w:t xml:space="preserve">Docker Compose crea una red interna llamada </w:t>
      </w:r>
      <w:proofErr w:type="spellStart"/>
      <w:r w:rsidRPr="00FB00F9">
        <w:rPr>
          <w:rFonts w:ascii="Arial" w:eastAsia="Arial" w:hAnsi="Arial" w:cs="Arial"/>
          <w:color w:val="444444"/>
          <w:sz w:val="21"/>
          <w:szCs w:val="21"/>
        </w:rPr>
        <w:t>biblioteca_net</w:t>
      </w:r>
      <w:proofErr w:type="spellEnd"/>
      <w:r w:rsidRPr="00FB00F9">
        <w:rPr>
          <w:rFonts w:ascii="Arial" w:eastAsia="Arial" w:hAnsi="Arial" w:cs="Arial"/>
          <w:color w:val="444444"/>
          <w:sz w:val="21"/>
          <w:szCs w:val="21"/>
        </w:rPr>
        <w:t xml:space="preserve">. Dentro de esa red, cada contenedor tiene un nombre que funciona como dirección. Por eso en las variables de entorno del </w:t>
      </w:r>
      <w:proofErr w:type="spellStart"/>
      <w:r w:rsidRPr="00FB00F9">
        <w:rPr>
          <w:rFonts w:ascii="Arial" w:eastAsia="Arial" w:hAnsi="Arial" w:cs="Arial"/>
          <w:color w:val="444444"/>
          <w:sz w:val="21"/>
          <w:szCs w:val="21"/>
        </w:rPr>
        <w:t>backend</w:t>
      </w:r>
      <w:proofErr w:type="spellEnd"/>
      <w:r w:rsidRPr="00FB00F9">
        <w:rPr>
          <w:rFonts w:ascii="Arial" w:eastAsia="Arial" w:hAnsi="Arial" w:cs="Arial"/>
          <w:color w:val="444444"/>
          <w:sz w:val="21"/>
          <w:szCs w:val="21"/>
        </w:rPr>
        <w:t xml:space="preserve"> se escribe DB_HOST=</w:t>
      </w:r>
      <w:proofErr w:type="spellStart"/>
      <w:r w:rsidRPr="00FB00F9">
        <w:rPr>
          <w:rFonts w:ascii="Arial" w:eastAsia="Arial" w:hAnsi="Arial" w:cs="Arial"/>
          <w:color w:val="444444"/>
          <w:sz w:val="21"/>
          <w:szCs w:val="21"/>
        </w:rPr>
        <w:t>base_datos</w:t>
      </w:r>
      <w:proofErr w:type="spellEnd"/>
      <w:r w:rsidRPr="00FB00F9">
        <w:rPr>
          <w:rFonts w:ascii="Arial" w:eastAsia="Arial" w:hAnsi="Arial" w:cs="Arial"/>
          <w:color w:val="444444"/>
          <w:sz w:val="21"/>
          <w:szCs w:val="21"/>
        </w:rPr>
        <w:t xml:space="preserve"> en lugar de una dirección IP.</w:t>
      </w:r>
    </w:p>
    <w:p w14:paraId="0721A005" w14:textId="57FDB5EF" w:rsidR="00FB00F9" w:rsidRDefault="00FB00F9" w:rsidP="00FB00F9">
      <w:pPr>
        <w:pStyle w:val="Prrafodelista"/>
        <w:spacing w:before="60" w:after="80"/>
        <w:rPr>
          <w:rFonts w:ascii="Arial" w:eastAsia="Arial" w:hAnsi="Arial" w:cs="Arial"/>
          <w:color w:val="444444"/>
          <w:sz w:val="21"/>
          <w:szCs w:val="21"/>
        </w:rPr>
      </w:pPr>
      <w:r w:rsidRPr="00FB00F9">
        <w:rPr>
          <w:rFonts w:ascii="Arial" w:eastAsia="Arial" w:hAnsi="Arial" w:cs="Arial"/>
          <w:color w:val="444444"/>
          <w:sz w:val="21"/>
          <w:szCs w:val="21"/>
        </w:rPr>
        <w:t>Los puertos que se ven en el archivo (como 3000:80) tienen dos partes: el primer número es el puerto del computador donde se corre Docker, y el segundo es el puerto dentro del contenedor. El usuario accede por el primer número desde el navegador.</w:t>
      </w:r>
    </w:p>
    <w:p w14:paraId="26E99327" w14:textId="77777777" w:rsidR="00FB00F9" w:rsidRDefault="00FB00F9" w:rsidP="00FB00F9">
      <w:pPr>
        <w:pStyle w:val="Prrafodelista"/>
        <w:spacing w:before="60" w:after="80"/>
        <w:rPr>
          <w:rFonts w:ascii="Arial" w:eastAsia="Arial" w:hAnsi="Arial" w:cs="Arial"/>
          <w:color w:val="444444"/>
          <w:sz w:val="21"/>
          <w:szCs w:val="21"/>
        </w:rPr>
      </w:pPr>
    </w:p>
    <w:p w14:paraId="612F8A6B" w14:textId="4F5B065F" w:rsidR="00FB00F9" w:rsidRDefault="00FB00F9" w:rsidP="00FB00F9">
      <w:pPr>
        <w:pStyle w:val="Ttulo1"/>
        <w:rPr>
          <w:rFonts w:eastAsia="Arial"/>
        </w:rPr>
      </w:pPr>
      <w:r w:rsidRPr="00FB00F9">
        <w:rPr>
          <w:rFonts w:eastAsia="Arial"/>
        </w:rPr>
        <w:t>Explorar</w:t>
      </w:r>
    </w:p>
    <w:p w14:paraId="62DCC16E" w14:textId="7000109F" w:rsidR="00FB00F9" w:rsidRPr="00FB00F9" w:rsidRDefault="00FB00F9" w:rsidP="00FB00F9">
      <w:pPr>
        <w:pStyle w:val="Ttulo2"/>
        <w:numPr>
          <w:ilvl w:val="0"/>
          <w:numId w:val="12"/>
        </w:numPr>
      </w:pPr>
      <w:r>
        <w:t xml:space="preserve">Variables de entorno </w:t>
      </w:r>
    </w:p>
    <w:p w14:paraId="30048522" w14:textId="77777777" w:rsidR="00FB00F9" w:rsidRDefault="00FB00F9" w:rsidP="00FB00F9">
      <w:pPr>
        <w:spacing w:before="60" w:after="80"/>
      </w:pPr>
      <w:r>
        <w:rPr>
          <w:rFonts w:ascii="Arial" w:eastAsia="Arial" w:hAnsi="Arial" w:cs="Arial"/>
          <w:color w:val="444444"/>
          <w:sz w:val="21"/>
          <w:szCs w:val="21"/>
        </w:rPr>
        <w:t xml:space="preserve">Las variables de entorno permiten configurar un servicio sin modificar el código. En el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docker-compose.yml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 se definen así:</w:t>
      </w:r>
    </w:p>
    <w:p w14:paraId="38742E5C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environment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>:</w:t>
      </w:r>
    </w:p>
    <w:p w14:paraId="5C23646C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   - DB_HOST=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base_datos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     # nombre del contenedor en la red</w:t>
      </w:r>
    </w:p>
    <w:p w14:paraId="54D07DBE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   - DB_NAME=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biblioteca_db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  # nombre de la base de datos</w:t>
      </w:r>
    </w:p>
    <w:p w14:paraId="5D74BB30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   - DB_PASSWORD=Segura#2024 # contraseña</w:t>
      </w:r>
    </w:p>
    <w:p w14:paraId="623E001F" w14:textId="77777777" w:rsidR="00FB00F9" w:rsidRDefault="00FB00F9" w:rsidP="00FB00F9">
      <w:pPr>
        <w:spacing w:before="60" w:after="80"/>
      </w:pPr>
      <w:r>
        <w:rPr>
          <w:rFonts w:ascii="Arial" w:eastAsia="Arial" w:hAnsi="Arial" w:cs="Arial"/>
          <w:color w:val="444444"/>
          <w:sz w:val="21"/>
          <w:szCs w:val="21"/>
        </w:rPr>
        <w:t xml:space="preserve">En el código del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backend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 (Node.js) se leen con </w:t>
      </w:r>
      <w:proofErr w:type="spellStart"/>
      <w:proofErr w:type="gramStart"/>
      <w:r>
        <w:rPr>
          <w:rFonts w:ascii="Arial" w:eastAsia="Arial" w:hAnsi="Arial" w:cs="Arial"/>
          <w:color w:val="444444"/>
          <w:sz w:val="21"/>
          <w:szCs w:val="21"/>
        </w:rPr>
        <w:t>process.env.NOMBRE</w:t>
      </w:r>
      <w:proofErr w:type="gramEnd"/>
      <w:r>
        <w:rPr>
          <w:rFonts w:ascii="Arial" w:eastAsia="Arial" w:hAnsi="Arial" w:cs="Arial"/>
          <w:color w:val="444444"/>
          <w:sz w:val="21"/>
          <w:szCs w:val="21"/>
        </w:rPr>
        <w:t>_VARIABLE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. Por ejemplo: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process.env.DB_HOST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 devuelve '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base_datos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>'.</w:t>
      </w:r>
    </w:p>
    <w:p w14:paraId="1372DC74" w14:textId="77777777" w:rsidR="00FB00F9" w:rsidRDefault="00FB00F9" w:rsidP="00FB00F9">
      <w:pPr>
        <w:spacing w:before="60" w:after="80"/>
        <w:rPr>
          <w:rFonts w:ascii="Arial" w:eastAsia="Arial" w:hAnsi="Arial" w:cs="Arial"/>
          <w:color w:val="444444"/>
          <w:sz w:val="21"/>
          <w:szCs w:val="21"/>
        </w:rPr>
      </w:pPr>
      <w:r>
        <w:rPr>
          <w:rFonts w:ascii="Arial" w:eastAsia="Arial" w:hAnsi="Arial" w:cs="Arial"/>
          <w:color w:val="444444"/>
          <w:sz w:val="21"/>
          <w:szCs w:val="21"/>
        </w:rPr>
        <w:t xml:space="preserve">También se puede usar un </w:t>
      </w:r>
      <w:r>
        <w:rPr>
          <w:rFonts w:ascii="Arial" w:eastAsia="Arial" w:hAnsi="Arial" w:cs="Arial"/>
          <w:color w:val="444444"/>
          <w:sz w:val="21"/>
          <w:szCs w:val="21"/>
        </w:rPr>
        <w:t xml:space="preserve">archivo.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env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 en la carpeta del proyecto para no escribir los valores directamente en el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docker-compose.yml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>. Eso es útil para no exponer contraseñas si el proyecto se sube a internet.</w:t>
      </w:r>
    </w:p>
    <w:p w14:paraId="71B1BD17" w14:textId="0DA4F450" w:rsidR="00FB00F9" w:rsidRPr="00FB00F9" w:rsidRDefault="00FB00F9" w:rsidP="00FB00F9">
      <w:pPr>
        <w:pStyle w:val="Ttulo2"/>
        <w:numPr>
          <w:ilvl w:val="0"/>
          <w:numId w:val="12"/>
        </w:numPr>
      </w:pPr>
      <w:r w:rsidRPr="00FB00F9">
        <w:rPr>
          <w:rFonts w:eastAsia="Arial"/>
        </w:rPr>
        <w:t xml:space="preserve">Cómo conectar el </w:t>
      </w:r>
      <w:proofErr w:type="spellStart"/>
      <w:r w:rsidRPr="00FB00F9">
        <w:rPr>
          <w:rFonts w:eastAsia="Arial"/>
        </w:rPr>
        <w:t>backend</w:t>
      </w:r>
      <w:proofErr w:type="spellEnd"/>
      <w:r w:rsidRPr="00FB00F9">
        <w:rPr>
          <w:rFonts w:eastAsia="Arial"/>
        </w:rPr>
        <w:t xml:space="preserve"> con la base de datos</w:t>
      </w:r>
    </w:p>
    <w:p w14:paraId="4AB006E1" w14:textId="77777777" w:rsidR="00FB00F9" w:rsidRDefault="00FB00F9" w:rsidP="00FB00F9">
      <w:pPr>
        <w:spacing w:before="60" w:after="80"/>
      </w:pPr>
      <w:r>
        <w:rPr>
          <w:rFonts w:ascii="Arial" w:eastAsia="Arial" w:hAnsi="Arial" w:cs="Arial"/>
          <w:color w:val="444444"/>
          <w:sz w:val="21"/>
          <w:szCs w:val="21"/>
        </w:rPr>
        <w:t xml:space="preserve">En Node.js se usa una librería llamada 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pg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 xml:space="preserve"> (</w:t>
      </w:r>
      <w:proofErr w:type="spellStart"/>
      <w:r>
        <w:rPr>
          <w:rFonts w:ascii="Arial" w:eastAsia="Arial" w:hAnsi="Arial" w:cs="Arial"/>
          <w:color w:val="444444"/>
          <w:sz w:val="21"/>
          <w:szCs w:val="21"/>
        </w:rPr>
        <w:t>node-postgres</w:t>
      </w:r>
      <w:proofErr w:type="spellEnd"/>
      <w:r>
        <w:rPr>
          <w:rFonts w:ascii="Arial" w:eastAsia="Arial" w:hAnsi="Arial" w:cs="Arial"/>
          <w:color w:val="444444"/>
          <w:sz w:val="21"/>
          <w:szCs w:val="21"/>
        </w:rPr>
        <w:t>). La conexión se configura con los datos de las variables de entorno:</w:t>
      </w:r>
    </w:p>
    <w:p w14:paraId="5E04B263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const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</w:t>
      </w:r>
      <w:proofErr w:type="gramStart"/>
      <w:r>
        <w:rPr>
          <w:rFonts w:ascii="Courier New" w:eastAsia="Courier New" w:hAnsi="Courier New" w:cs="Courier New"/>
          <w:color w:val="98C379"/>
          <w:sz w:val="17"/>
          <w:szCs w:val="17"/>
        </w:rPr>
        <w:t>{ Pool</w:t>
      </w:r>
      <w:proofErr w:type="gramEnd"/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} = 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require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>('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pg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>')</w:t>
      </w:r>
    </w:p>
    <w:p w14:paraId="753C7932" w14:textId="77777777" w:rsidR="00FB00F9" w:rsidRDefault="00FB00F9" w:rsidP="00FB00F9">
      <w:pPr>
        <w:shd w:val="clear" w:color="auto" w:fill="1E1E1E"/>
        <w:spacing w:before="30" w:after="30"/>
        <w:ind w:left="240" w:right="240"/>
      </w:pPr>
    </w:p>
    <w:p w14:paraId="2C026F52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lastRenderedPageBreak/>
        <w:t>const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pool = new </w:t>
      </w:r>
      <w:proofErr w:type="gramStart"/>
      <w:r>
        <w:rPr>
          <w:rFonts w:ascii="Courier New" w:eastAsia="Courier New" w:hAnsi="Courier New" w:cs="Courier New"/>
          <w:color w:val="98C379"/>
          <w:sz w:val="17"/>
          <w:szCs w:val="17"/>
        </w:rPr>
        <w:t>Pool(</w:t>
      </w:r>
      <w:proofErr w:type="gramEnd"/>
      <w:r>
        <w:rPr>
          <w:rFonts w:ascii="Courier New" w:eastAsia="Courier New" w:hAnsi="Courier New" w:cs="Courier New"/>
          <w:color w:val="98C379"/>
          <w:sz w:val="17"/>
          <w:szCs w:val="17"/>
        </w:rPr>
        <w:t>{</w:t>
      </w:r>
    </w:p>
    <w:p w14:paraId="747575E0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 host:     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process.env.DB_HOST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>,</w:t>
      </w:r>
    </w:p>
    <w:p w14:paraId="59381174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port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:     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process.env.DB_PORT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>,</w:t>
      </w:r>
    </w:p>
    <w:p w14:paraId="57026B60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database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process.env.DB_NAME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>,</w:t>
      </w:r>
    </w:p>
    <w:p w14:paraId="12DE32B8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user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:     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process.env.DB_USER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>,</w:t>
      </w:r>
    </w:p>
    <w:p w14:paraId="714C8572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password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process.env.DB_PASSWORD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>,</w:t>
      </w:r>
    </w:p>
    <w:p w14:paraId="1FA866FE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r>
        <w:rPr>
          <w:rFonts w:ascii="Courier New" w:eastAsia="Courier New" w:hAnsi="Courier New" w:cs="Courier New"/>
          <w:color w:val="98C379"/>
          <w:sz w:val="17"/>
          <w:szCs w:val="17"/>
        </w:rPr>
        <w:t>})</w:t>
      </w:r>
    </w:p>
    <w:p w14:paraId="1A83EC6D" w14:textId="77777777" w:rsidR="00FB00F9" w:rsidRDefault="00FB00F9" w:rsidP="00FB00F9">
      <w:pPr>
        <w:shd w:val="clear" w:color="auto" w:fill="1E1E1E"/>
        <w:spacing w:before="30" w:after="30"/>
        <w:ind w:left="240" w:right="240"/>
      </w:pPr>
    </w:p>
    <w:p w14:paraId="5211D662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r>
        <w:rPr>
          <w:rFonts w:ascii="Courier New" w:eastAsia="Courier New" w:hAnsi="Courier New" w:cs="Courier New"/>
          <w:color w:val="98C379"/>
          <w:sz w:val="17"/>
          <w:szCs w:val="17"/>
        </w:rPr>
        <w:t>// ejemplo: consultar todos los libros</w:t>
      </w:r>
    </w:p>
    <w:p w14:paraId="115A3DB4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const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resultado = </w:t>
      </w:r>
      <w:proofErr w:type="spellStart"/>
      <w:r>
        <w:rPr>
          <w:rFonts w:ascii="Courier New" w:eastAsia="Courier New" w:hAnsi="Courier New" w:cs="Courier New"/>
          <w:color w:val="98C379"/>
          <w:sz w:val="17"/>
          <w:szCs w:val="17"/>
        </w:rPr>
        <w:t>await</w:t>
      </w:r>
      <w:proofErr w:type="spellEnd"/>
      <w:r>
        <w:rPr>
          <w:rFonts w:ascii="Courier New" w:eastAsia="Courier New" w:hAnsi="Courier New" w:cs="Courier New"/>
          <w:color w:val="98C379"/>
          <w:sz w:val="17"/>
          <w:szCs w:val="17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98C379"/>
          <w:sz w:val="17"/>
          <w:szCs w:val="17"/>
        </w:rPr>
        <w:t>pool.query</w:t>
      </w:r>
      <w:proofErr w:type="spellEnd"/>
      <w:proofErr w:type="gramEnd"/>
      <w:r>
        <w:rPr>
          <w:rFonts w:ascii="Courier New" w:eastAsia="Courier New" w:hAnsi="Courier New" w:cs="Courier New"/>
          <w:color w:val="98C379"/>
          <w:sz w:val="17"/>
          <w:szCs w:val="17"/>
        </w:rPr>
        <w:t>('SELECT * FROM libros')</w:t>
      </w:r>
    </w:p>
    <w:p w14:paraId="4DFDDC89" w14:textId="77777777" w:rsidR="00FB00F9" w:rsidRDefault="00FB00F9" w:rsidP="00FB00F9">
      <w:pPr>
        <w:shd w:val="clear" w:color="auto" w:fill="1E1E1E"/>
        <w:spacing w:before="30" w:after="30"/>
        <w:ind w:left="240" w:right="240"/>
      </w:pPr>
      <w:proofErr w:type="spellStart"/>
      <w:proofErr w:type="gramStart"/>
      <w:r>
        <w:rPr>
          <w:rFonts w:ascii="Courier New" w:eastAsia="Courier New" w:hAnsi="Courier New" w:cs="Courier New"/>
          <w:color w:val="98C379"/>
          <w:sz w:val="17"/>
          <w:szCs w:val="17"/>
        </w:rPr>
        <w:t>res.json</w:t>
      </w:r>
      <w:proofErr w:type="spellEnd"/>
      <w:proofErr w:type="gramEnd"/>
      <w:r>
        <w:rPr>
          <w:rFonts w:ascii="Courier New" w:eastAsia="Courier New" w:hAnsi="Courier New" w:cs="Courier New"/>
          <w:color w:val="98C379"/>
          <w:sz w:val="17"/>
          <w:szCs w:val="17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98C379"/>
          <w:sz w:val="17"/>
          <w:szCs w:val="17"/>
        </w:rPr>
        <w:t>resultado.rows</w:t>
      </w:r>
      <w:proofErr w:type="spellEnd"/>
      <w:proofErr w:type="gramEnd"/>
      <w:r>
        <w:rPr>
          <w:rFonts w:ascii="Courier New" w:eastAsia="Courier New" w:hAnsi="Courier New" w:cs="Courier New"/>
          <w:color w:val="98C379"/>
          <w:sz w:val="17"/>
          <w:szCs w:val="17"/>
        </w:rPr>
        <w:t>)</w:t>
      </w:r>
    </w:p>
    <w:p w14:paraId="4D22F2EF" w14:textId="77777777" w:rsidR="00FB00F9" w:rsidRPr="00FB00F9" w:rsidRDefault="00FB00F9" w:rsidP="00FB00F9"/>
    <w:p w14:paraId="5427A544" w14:textId="57CDC852" w:rsidR="00C95860" w:rsidRDefault="00C95860" w:rsidP="00FB00F9">
      <w:pPr>
        <w:pStyle w:val="Ttulo2"/>
        <w:numPr>
          <w:ilvl w:val="0"/>
          <w:numId w:val="12"/>
        </w:numPr>
      </w:pPr>
      <w:r>
        <w:t>Posibles errores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800"/>
        <w:gridCol w:w="3060"/>
      </w:tblGrid>
      <w:tr w:rsidR="00C95860" w14:paraId="57245663" w14:textId="77777777" w:rsidTr="005303A8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EC395" w14:textId="77777777" w:rsidR="00C95860" w:rsidRDefault="00C95860" w:rsidP="005303A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Error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22C15" w14:textId="77777777" w:rsidR="00C95860" w:rsidRDefault="00C95860" w:rsidP="005303A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Causa probable</w:t>
            </w:r>
          </w:p>
        </w:tc>
        <w:tc>
          <w:tcPr>
            <w:tcW w:w="3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EC54" w14:textId="77777777" w:rsidR="00C95860" w:rsidRDefault="00C95860" w:rsidP="005303A8"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Solución</w:t>
            </w:r>
          </w:p>
        </w:tc>
      </w:tr>
      <w:tr w:rsidR="00C95860" w14:paraId="1A0D1813" w14:textId="77777777" w:rsidTr="005303A8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3082E" w14:textId="77777777" w:rsidR="00C95860" w:rsidRDefault="00C95860" w:rsidP="005303A8"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ECONNREFUSED 5432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D9BFB" w14:textId="77777777" w:rsidR="00C95860" w:rsidRDefault="00C95860" w:rsidP="005303A8"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El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backend</w:t>
            </w:r>
            <w:proofErr w:type="spellEnd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 arrancó antes que PostgreSQL</w:t>
            </w:r>
          </w:p>
        </w:tc>
        <w:tc>
          <w:tcPr>
            <w:tcW w:w="3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5F321" w14:textId="77777777" w:rsidR="00C95860" w:rsidRDefault="00C95860" w:rsidP="005303A8"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Usar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healthcheck</w:t>
            </w:r>
            <w:proofErr w:type="spellEnd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depends_on</w:t>
            </w:r>
            <w:proofErr w:type="spellEnd"/>
          </w:p>
        </w:tc>
      </w:tr>
      <w:tr w:rsidR="00C95860" w14:paraId="1C0EDD9C" w14:textId="77777777" w:rsidTr="005303A8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157A4" w14:textId="77777777" w:rsidR="00C95860" w:rsidRDefault="00C95860" w:rsidP="005303A8"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password</w:t>
            </w:r>
            <w:proofErr w:type="spellEnd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authentication</w:t>
            </w:r>
            <w:proofErr w:type="spellEnd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failed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BCDAC" w14:textId="77777777" w:rsidR="00C95860" w:rsidRDefault="00C95860" w:rsidP="005303A8"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Variables de entorno no coinciden entre servicios</w:t>
            </w:r>
          </w:p>
        </w:tc>
        <w:tc>
          <w:tcPr>
            <w:tcW w:w="3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E27EF" w14:textId="77777777" w:rsidR="00C95860" w:rsidRDefault="00C95860" w:rsidP="005303A8"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Verificar que DB_PASSWORD sea igual en ambos servicios</w:t>
            </w:r>
          </w:p>
        </w:tc>
      </w:tr>
      <w:tr w:rsidR="00C95860" w14:paraId="39415D11" w14:textId="77777777" w:rsidTr="005303A8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85EBA" w14:textId="77777777" w:rsidR="00C95860" w:rsidRDefault="00C95860" w:rsidP="005303A8"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getaddrinfo</w:t>
            </w:r>
            <w:proofErr w:type="spellEnd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 ENOTFOUND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base_datos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6A9C3" w14:textId="77777777" w:rsidR="00C95860" w:rsidRDefault="00C95860" w:rsidP="005303A8"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El servicio no está en la misma red</w:t>
            </w:r>
          </w:p>
        </w:tc>
        <w:tc>
          <w:tcPr>
            <w:tcW w:w="3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B6D6A" w14:textId="77777777" w:rsidR="00C95860" w:rsidRDefault="00C95860" w:rsidP="005303A8">
            <w:proofErr w:type="gram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Confirmar</w:t>
            </w:r>
            <w:proofErr w:type="gramEnd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 que ambos servicios tienen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biblioteca_net</w:t>
            </w:r>
            <w:proofErr w:type="spellEnd"/>
          </w:p>
        </w:tc>
      </w:tr>
      <w:tr w:rsidR="00C95860" w14:paraId="0258725E" w14:textId="77777777" w:rsidTr="005303A8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C1BB0" w14:textId="77777777" w:rsidR="00C95860" w:rsidRDefault="00C95860" w:rsidP="005303A8"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too</w:t>
            </w:r>
            <w:proofErr w:type="spellEnd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many</w:t>
            </w:r>
            <w:proofErr w:type="spellEnd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connections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EDF7E" w14:textId="77777777" w:rsidR="00C95860" w:rsidRDefault="00C95860" w:rsidP="005303A8"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Se abrieron demasiadas conexiones sin cerrar</w:t>
            </w:r>
          </w:p>
        </w:tc>
        <w:tc>
          <w:tcPr>
            <w:tcW w:w="3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0B339" w14:textId="77777777" w:rsidR="00C95860" w:rsidRDefault="00C95860" w:rsidP="005303A8"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Usar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connection</w:t>
            </w:r>
            <w:proofErr w:type="spellEnd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 pool (Pool de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pg</w:t>
            </w:r>
            <w:proofErr w:type="spellEnd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)</w:t>
            </w:r>
          </w:p>
        </w:tc>
      </w:tr>
      <w:tr w:rsidR="00C95860" w14:paraId="53E876DF" w14:textId="77777777" w:rsidTr="005303A8">
        <w:tc>
          <w:tcPr>
            <w:tcW w:w="3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83FC4" w14:textId="77777777" w:rsidR="00C95860" w:rsidRDefault="00C95860" w:rsidP="005303A8"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FATAL: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database</w:t>
            </w:r>
            <w:proofErr w:type="spellEnd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does</w:t>
            </w:r>
            <w:proofErr w:type="spellEnd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not</w:t>
            </w:r>
            <w:proofErr w:type="spellEnd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exist</w:t>
            </w:r>
            <w:proofErr w:type="spellEnd"/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2FDDA" w14:textId="77777777" w:rsidR="00C95860" w:rsidRDefault="00C95860" w:rsidP="005303A8"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La BD no fue creada al inicializar</w:t>
            </w:r>
          </w:p>
        </w:tc>
        <w:tc>
          <w:tcPr>
            <w:tcW w:w="30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14ECA" w14:textId="77777777" w:rsidR="00C95860" w:rsidRDefault="00C95860" w:rsidP="005303A8"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 xml:space="preserve">Revisar POSTGRES_DB y el script </w:t>
            </w:r>
            <w:proofErr w:type="spellStart"/>
            <w:r>
              <w:rPr>
                <w:rFonts w:ascii="Arial" w:eastAsia="Arial" w:hAnsi="Arial" w:cs="Arial"/>
                <w:color w:val="595959"/>
                <w:sz w:val="18"/>
                <w:szCs w:val="18"/>
              </w:rPr>
              <w:t>init.sql</w:t>
            </w:r>
            <w:proofErr w:type="spellEnd"/>
          </w:p>
        </w:tc>
      </w:tr>
    </w:tbl>
    <w:p w14:paraId="7552A4F2" w14:textId="77777777" w:rsidR="00C95860" w:rsidRPr="00C95860" w:rsidRDefault="00C95860" w:rsidP="00C95860"/>
    <w:p w14:paraId="19DFFF54" w14:textId="77777777" w:rsidR="009F658F" w:rsidRPr="009F658F" w:rsidRDefault="009F658F" w:rsidP="009F658F"/>
    <w:p w14:paraId="381ECDF7" w14:textId="77777777" w:rsidR="002A736F" w:rsidRPr="002A736F" w:rsidRDefault="002A736F" w:rsidP="002A736F"/>
    <w:p w14:paraId="135C4D20" w14:textId="77777777" w:rsidR="002A736F" w:rsidRPr="002A736F" w:rsidRDefault="002A736F" w:rsidP="002A736F">
      <w:pPr>
        <w:pStyle w:val="Prrafodelista"/>
      </w:pPr>
    </w:p>
    <w:p w14:paraId="586033B6" w14:textId="77777777" w:rsidR="002A736F" w:rsidRPr="002A736F" w:rsidRDefault="002A736F" w:rsidP="002A736F">
      <w:pPr>
        <w:spacing w:before="60" w:after="60" w:line="240" w:lineRule="auto"/>
      </w:pPr>
    </w:p>
    <w:p w14:paraId="5A4DD3CB" w14:textId="77777777" w:rsidR="002A736F" w:rsidRPr="002A736F" w:rsidRDefault="002A736F" w:rsidP="002A736F"/>
    <w:p w14:paraId="625D81E8" w14:textId="77777777" w:rsidR="0020515A" w:rsidRDefault="0020515A" w:rsidP="0020515A">
      <w:pPr>
        <w:pStyle w:val="Prrafodelista"/>
        <w:spacing w:before="60" w:after="60" w:line="240" w:lineRule="auto"/>
        <w:contextualSpacing w:val="0"/>
        <w:rPr>
          <w:rFonts w:ascii="Arial" w:eastAsia="Arial" w:hAnsi="Arial" w:cs="Arial"/>
          <w:color w:val="595959"/>
          <w:sz w:val="22"/>
          <w:szCs w:val="22"/>
        </w:rPr>
      </w:pPr>
    </w:p>
    <w:p w14:paraId="418E28F6" w14:textId="77777777" w:rsidR="0020515A" w:rsidRDefault="0020515A" w:rsidP="0020515A">
      <w:pPr>
        <w:pStyle w:val="Prrafodelista"/>
        <w:spacing w:before="60" w:after="60" w:line="240" w:lineRule="auto"/>
        <w:contextualSpacing w:val="0"/>
        <w:rPr>
          <w:rFonts w:ascii="Arial" w:eastAsia="Arial" w:hAnsi="Arial" w:cs="Arial"/>
          <w:color w:val="595959"/>
          <w:sz w:val="22"/>
          <w:szCs w:val="22"/>
        </w:rPr>
      </w:pPr>
    </w:p>
    <w:p w14:paraId="223CDCE0" w14:textId="77777777" w:rsidR="0020515A" w:rsidRDefault="0020515A" w:rsidP="0020515A">
      <w:pPr>
        <w:pStyle w:val="Prrafodelista"/>
        <w:spacing w:before="60" w:after="60" w:line="240" w:lineRule="auto"/>
        <w:contextualSpacing w:val="0"/>
        <w:rPr>
          <w:rFonts w:ascii="Arial" w:eastAsia="Arial" w:hAnsi="Arial" w:cs="Arial"/>
          <w:color w:val="595959"/>
          <w:sz w:val="22"/>
          <w:szCs w:val="22"/>
        </w:rPr>
      </w:pPr>
    </w:p>
    <w:p w14:paraId="0FEC20C4" w14:textId="77777777" w:rsidR="0020515A" w:rsidRDefault="0020515A" w:rsidP="0020515A">
      <w:pPr>
        <w:pStyle w:val="Prrafodelista"/>
        <w:spacing w:before="60" w:after="60" w:line="240" w:lineRule="auto"/>
        <w:contextualSpacing w:val="0"/>
        <w:rPr>
          <w:rFonts w:ascii="Arial" w:eastAsia="Arial" w:hAnsi="Arial" w:cs="Arial"/>
          <w:color w:val="595959"/>
          <w:sz w:val="22"/>
          <w:szCs w:val="22"/>
        </w:rPr>
      </w:pPr>
    </w:p>
    <w:p w14:paraId="6A5A6350" w14:textId="77777777" w:rsidR="0020515A" w:rsidRDefault="0020515A" w:rsidP="0020515A">
      <w:pPr>
        <w:pStyle w:val="Prrafodelista"/>
        <w:spacing w:before="60" w:after="60" w:line="240" w:lineRule="auto"/>
        <w:contextualSpacing w:val="0"/>
      </w:pPr>
    </w:p>
    <w:p w14:paraId="32DF8727" w14:textId="0C469B6D" w:rsidR="0020515A" w:rsidRPr="0020515A" w:rsidRDefault="0020515A" w:rsidP="0020515A">
      <w:pPr>
        <w:pStyle w:val="Prrafodelista"/>
      </w:pPr>
    </w:p>
    <w:p w14:paraId="0B3B1FA8" w14:textId="77777777" w:rsidR="0020515A" w:rsidRPr="0020515A" w:rsidRDefault="0020515A" w:rsidP="0020515A"/>
    <w:p w14:paraId="7C3409E6" w14:textId="77777777" w:rsidR="0020515A" w:rsidRPr="0020515A" w:rsidRDefault="0020515A" w:rsidP="0020515A"/>
    <w:sectPr w:rsidR="0020515A" w:rsidRPr="0020515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3A65"/>
    <w:multiLevelType w:val="hybridMultilevel"/>
    <w:tmpl w:val="E6F61598"/>
    <w:lvl w:ilvl="0" w:tplc="B1105BC4">
      <w:start w:val="1"/>
      <w:numFmt w:val="bullet"/>
      <w:lvlText w:val="•"/>
      <w:lvlJc w:val="left"/>
      <w:pPr>
        <w:ind w:left="720" w:hanging="360"/>
      </w:pPr>
    </w:lvl>
    <w:lvl w:ilvl="1" w:tplc="C0681204">
      <w:numFmt w:val="decimal"/>
      <w:lvlText w:val=""/>
      <w:lvlJc w:val="left"/>
    </w:lvl>
    <w:lvl w:ilvl="2" w:tplc="A1B04CB2">
      <w:numFmt w:val="decimal"/>
      <w:lvlText w:val=""/>
      <w:lvlJc w:val="left"/>
    </w:lvl>
    <w:lvl w:ilvl="3" w:tplc="B48AC952">
      <w:numFmt w:val="decimal"/>
      <w:lvlText w:val=""/>
      <w:lvlJc w:val="left"/>
    </w:lvl>
    <w:lvl w:ilvl="4" w:tplc="CC7AFAD6">
      <w:numFmt w:val="decimal"/>
      <w:lvlText w:val=""/>
      <w:lvlJc w:val="left"/>
    </w:lvl>
    <w:lvl w:ilvl="5" w:tplc="71FAF33A">
      <w:numFmt w:val="decimal"/>
      <w:lvlText w:val=""/>
      <w:lvlJc w:val="left"/>
    </w:lvl>
    <w:lvl w:ilvl="6" w:tplc="84286264">
      <w:numFmt w:val="decimal"/>
      <w:lvlText w:val=""/>
      <w:lvlJc w:val="left"/>
    </w:lvl>
    <w:lvl w:ilvl="7" w:tplc="1040DB02">
      <w:numFmt w:val="decimal"/>
      <w:lvlText w:val=""/>
      <w:lvlJc w:val="left"/>
    </w:lvl>
    <w:lvl w:ilvl="8" w:tplc="83C82538">
      <w:numFmt w:val="decimal"/>
      <w:lvlText w:val=""/>
      <w:lvlJc w:val="left"/>
    </w:lvl>
  </w:abstractNum>
  <w:abstractNum w:abstractNumId="1" w15:restartNumberingAfterBreak="0">
    <w:nsid w:val="08537BC1"/>
    <w:multiLevelType w:val="hybridMultilevel"/>
    <w:tmpl w:val="4478136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B8170A"/>
    <w:multiLevelType w:val="hybridMultilevel"/>
    <w:tmpl w:val="35349C4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C52DDE"/>
    <w:multiLevelType w:val="hybridMultilevel"/>
    <w:tmpl w:val="54780706"/>
    <w:lvl w:ilvl="0" w:tplc="CA326062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336742"/>
    <w:multiLevelType w:val="hybridMultilevel"/>
    <w:tmpl w:val="5CDE2488"/>
    <w:lvl w:ilvl="0" w:tplc="EC2C18F2">
      <w:start w:val="1"/>
      <w:numFmt w:val="bullet"/>
      <w:lvlText w:val="•"/>
      <w:lvlJc w:val="left"/>
      <w:pPr>
        <w:ind w:left="720" w:hanging="360"/>
      </w:pPr>
    </w:lvl>
    <w:lvl w:ilvl="1" w:tplc="4BC8C2CA">
      <w:numFmt w:val="decimal"/>
      <w:lvlText w:val=""/>
      <w:lvlJc w:val="left"/>
    </w:lvl>
    <w:lvl w:ilvl="2" w:tplc="3808E7F6">
      <w:numFmt w:val="decimal"/>
      <w:lvlText w:val=""/>
      <w:lvlJc w:val="left"/>
    </w:lvl>
    <w:lvl w:ilvl="3" w:tplc="47FE5FB8">
      <w:numFmt w:val="decimal"/>
      <w:lvlText w:val=""/>
      <w:lvlJc w:val="left"/>
    </w:lvl>
    <w:lvl w:ilvl="4" w:tplc="72FA6016">
      <w:numFmt w:val="decimal"/>
      <w:lvlText w:val=""/>
      <w:lvlJc w:val="left"/>
    </w:lvl>
    <w:lvl w:ilvl="5" w:tplc="B04A95CA">
      <w:numFmt w:val="decimal"/>
      <w:lvlText w:val=""/>
      <w:lvlJc w:val="left"/>
    </w:lvl>
    <w:lvl w:ilvl="6" w:tplc="E96C7CE4">
      <w:numFmt w:val="decimal"/>
      <w:lvlText w:val=""/>
      <w:lvlJc w:val="left"/>
    </w:lvl>
    <w:lvl w:ilvl="7" w:tplc="BE2AE880">
      <w:numFmt w:val="decimal"/>
      <w:lvlText w:val=""/>
      <w:lvlJc w:val="left"/>
    </w:lvl>
    <w:lvl w:ilvl="8" w:tplc="35067B72">
      <w:numFmt w:val="decimal"/>
      <w:lvlText w:val=""/>
      <w:lvlJc w:val="left"/>
    </w:lvl>
  </w:abstractNum>
  <w:abstractNum w:abstractNumId="5" w15:restartNumberingAfterBreak="0">
    <w:nsid w:val="20161BB3"/>
    <w:multiLevelType w:val="hybridMultilevel"/>
    <w:tmpl w:val="2A7E9006"/>
    <w:lvl w:ilvl="0" w:tplc="24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4E33C5"/>
    <w:multiLevelType w:val="hybridMultilevel"/>
    <w:tmpl w:val="8D662028"/>
    <w:lvl w:ilvl="0" w:tplc="EA9CFCF2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 w:hint="default"/>
        <w:color w:val="595959"/>
        <w:sz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EC559B"/>
    <w:multiLevelType w:val="hybridMultilevel"/>
    <w:tmpl w:val="7BAAA93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404F22"/>
    <w:multiLevelType w:val="hybridMultilevel"/>
    <w:tmpl w:val="4926C40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5F4F03"/>
    <w:multiLevelType w:val="hybridMultilevel"/>
    <w:tmpl w:val="21A28FA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4D5270"/>
    <w:multiLevelType w:val="hybridMultilevel"/>
    <w:tmpl w:val="EEFAA3C6"/>
    <w:lvl w:ilvl="0" w:tplc="10E81870">
      <w:start w:val="1"/>
      <w:numFmt w:val="lowerLetter"/>
      <w:lvlText w:val="%1."/>
      <w:lvlJc w:val="left"/>
      <w:pPr>
        <w:ind w:left="1080" w:hanging="360"/>
      </w:pPr>
      <w:rPr>
        <w:rFonts w:ascii="Arial" w:eastAsia="Arial" w:hAnsi="Arial" w:cs="Arial" w:hint="default"/>
        <w:color w:val="595959"/>
        <w:sz w:val="22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34544CD"/>
    <w:multiLevelType w:val="hybridMultilevel"/>
    <w:tmpl w:val="C4C09F0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8094770">
    <w:abstractNumId w:val="3"/>
  </w:num>
  <w:num w:numId="2" w16cid:durableId="333074943">
    <w:abstractNumId w:val="4"/>
    <w:lvlOverride w:ilvl="0">
      <w:startOverride w:val="1"/>
    </w:lvlOverride>
  </w:num>
  <w:num w:numId="3" w16cid:durableId="2030401879">
    <w:abstractNumId w:val="11"/>
  </w:num>
  <w:num w:numId="4" w16cid:durableId="382563776">
    <w:abstractNumId w:val="2"/>
  </w:num>
  <w:num w:numId="5" w16cid:durableId="173687166">
    <w:abstractNumId w:val="7"/>
  </w:num>
  <w:num w:numId="6" w16cid:durableId="1692563810">
    <w:abstractNumId w:val="10"/>
  </w:num>
  <w:num w:numId="7" w16cid:durableId="1385906349">
    <w:abstractNumId w:val="6"/>
  </w:num>
  <w:num w:numId="8" w16cid:durableId="1043168020">
    <w:abstractNumId w:val="0"/>
    <w:lvlOverride w:ilvl="0">
      <w:startOverride w:val="1"/>
    </w:lvlOverride>
  </w:num>
  <w:num w:numId="9" w16cid:durableId="250747912">
    <w:abstractNumId w:val="5"/>
  </w:num>
  <w:num w:numId="10" w16cid:durableId="1426801745">
    <w:abstractNumId w:val="1"/>
  </w:num>
  <w:num w:numId="11" w16cid:durableId="1672565341">
    <w:abstractNumId w:val="9"/>
  </w:num>
  <w:num w:numId="12" w16cid:durableId="24394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15A"/>
    <w:rsid w:val="0020515A"/>
    <w:rsid w:val="002A736F"/>
    <w:rsid w:val="003901ED"/>
    <w:rsid w:val="009F658F"/>
    <w:rsid w:val="00C95860"/>
    <w:rsid w:val="00EE53C1"/>
    <w:rsid w:val="00F305B9"/>
    <w:rsid w:val="00FB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276AE"/>
  <w15:chartTrackingRefBased/>
  <w15:docId w15:val="{367C1F9E-B3F1-44C9-9C34-2228BF616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05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5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051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5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51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5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5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5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5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51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051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051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51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515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51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51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51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51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5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5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5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5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5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515A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2051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51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51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515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51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933</Words>
  <Characters>5135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perez</dc:creator>
  <cp:keywords/>
  <dc:description/>
  <cp:lastModifiedBy>daniel perez</cp:lastModifiedBy>
  <cp:revision>4</cp:revision>
  <dcterms:created xsi:type="dcterms:W3CDTF">2026-03-18T01:59:00Z</dcterms:created>
  <dcterms:modified xsi:type="dcterms:W3CDTF">2026-03-19T03:20:00Z</dcterms:modified>
</cp:coreProperties>
</file>