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אלקיש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3"/>
              </w:numPr>
              <w:bidi w:val="1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הנדסת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תרחישי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והובלת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תיאום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3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הזרימות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העיקריות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3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מהתשובות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המטלה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3"/>
              </w:numPr>
              <w:bidi w:val="1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Prototype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כמהנדס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הגדיר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משתלבים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ופועלים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והגדיר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ומדויקת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ותיאום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ותסריטי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העיקריים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הפונקציונליות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המטלה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bidi w:val="1"/>
              <w:spacing w:after="0" w:line="360" w:lineRule="auto"/>
              <w:ind w:left="720" w:right="35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מסודרת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ובהירה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הפונקציונליות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357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ואפיון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עואד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bidi w:val="1"/>
              <w:spacing w:after="0" w:afterAutospacing="0" w:line="360" w:lineRule="auto"/>
              <w:ind w:left="283.4645669291342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הראיון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והתשובות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divergent thinking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הרעיונות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bidi w:val="1"/>
              <w:spacing w:after="0" w:line="36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העלתה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יצירתיים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ופונקציונליים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bidi w:val="1"/>
              <w:spacing w:after="0" w:line="36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bidi w:val="1"/>
              <w:spacing w:after="0" w:afterAutospacing="0" w:line="360" w:lineRule="auto"/>
              <w:ind w:left="425.1968503937013" w:hanging="283.464566929134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הראיון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הפרסונה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bidi w:val="1"/>
              <w:spacing w:after="0" w:afterAutospacing="0" w:line="360" w:lineRule="auto"/>
              <w:ind w:left="425.1968503937013" w:hanging="283.464566929134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והתשובות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אורן</w:t>
            </w:r>
            <w:sdt>
              <w:sdtPr>
                <w:id w:val="4929236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1"/>
                  </w:rPr>
                  <w:br w:type="textWrapping"/>
                  <w:t xml:space="preserve"> 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ממוקד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ויישומי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לדרישות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הסדנה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divergent thinking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הרעיונאות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bidi w:val="1"/>
              <w:spacing w:after="0" w:line="360" w:lineRule="auto"/>
              <w:ind w:left="425.1968503937013" w:hanging="283.464566929134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העלתה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יצירתיים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ופונקציונליים</w:t>
            </w:r>
            <w:sdt>
              <w:sdtPr>
                <w:id w:val="-126483135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1"/>
                  </w:rPr>
                  <w:br w:type="textWrapping"/>
                  <w:t xml:space="preserve"> 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וחדשנית</w:t>
            </w:r>
          </w:p>
          <w:p w:rsidR="00000000" w:rsidDel="00000000" w:rsidP="00000000" w:rsidRDefault="00000000" w:rsidRPr="00000000" w14:paraId="0000002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עואד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bidi w:val="1"/>
              <w:spacing w:after="0" w:afterAutospacing="0" w:line="360" w:lineRule="auto"/>
              <w:ind w:left="283.4645669291342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Empathy Map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bidi w:val="1"/>
              <w:spacing w:after="0" w:afterAutospacing="0" w:line="360" w:lineRule="auto"/>
              <w:ind w:left="283.4645669291342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שאורן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ועושה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bidi w:val="1"/>
              <w:spacing w:after="0" w:afterAutospacing="0" w:line="360" w:lineRule="auto"/>
              <w:ind w:left="283.4645669291342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Convergent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Thinking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האפשרויות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שעלו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bidi w:val="1"/>
              <w:spacing w:after="240" w:line="360" w:lineRule="auto"/>
              <w:ind w:left="283.4645669291342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וסיווג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פוטנציאל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והבטיחות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bidi w:val="1"/>
              <w:spacing w:after="0" w:afterAutospacing="0" w:line="360" w:lineRule="auto"/>
              <w:ind w:left="425.1968503937013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Empathy Map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ומדויקת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bidi w:val="1"/>
              <w:spacing w:after="0" w:line="360" w:lineRule="auto"/>
              <w:ind w:left="425.1968503937013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convergent thinking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המרכזיים</w:t>
            </w:r>
          </w:p>
          <w:p w:rsidR="00000000" w:rsidDel="00000000" w:rsidP="00000000" w:rsidRDefault="00000000" w:rsidRPr="00000000" w14:paraId="00000029">
            <w:pPr>
              <w:bidi w:val="1"/>
              <w:spacing w:after="0" w:line="360" w:lineRule="auto"/>
              <w:ind w:left="36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ובטיחות</w:t>
            </w:r>
            <w:sdt>
              <w:sdtPr>
                <w:id w:val="113537167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1"/>
                  </w:rPr>
                  <w:br w:type="textWrapping"/>
                  <w:t xml:space="preserve"> 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שיובילו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</w:p>
        </w:tc>
      </w:tr>
    </w:tbl>
    <w:p w:rsidR="00000000" w:rsidDel="00000000" w:rsidP="00000000" w:rsidRDefault="00000000" w:rsidRPr="00000000" w14:paraId="0000002A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https://github.com/shadi159/Cloud-Computing-Project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שנלקח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https://aws.amazon.com/solutions/case-studies/riot-games-case-study/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League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Legends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VALORANT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עולמיים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ולהפחית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למודרניזציה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קונטיינרים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Outposts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12,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-90%,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השחקנים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והרחבת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לאזורים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Outposts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Hybrid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בקונפיגורציה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ובהקצאת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ובסביבת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־180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חודשית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בוחנת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־1–2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ומבחינת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PoPs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לשחקנים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מבוזרות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בעומסים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בארכיטקטורה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לשחקנים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הבטוח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והמשתלם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7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-566.9291338582684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566.9291338582684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bidi w:val="1"/>
        <w:ind w:left="-566.9291338582684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AgriVision Cloud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E">
      <w:pPr>
        <w:bidi w:val="1"/>
        <w:ind w:left="-566.9291338582684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פותרת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ind w:left="-566.9291338582684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ורציף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נפגעת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ונדרשת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ind w:left="-566.9291338582684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bidi w:val="1"/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bidi w:val="1"/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bidi w:val="1"/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566.9291338582684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ואתגרי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מסונכרן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ומאוחסן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ותפקוד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ind w:left="-566.9291338582684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566.9291338582684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ind w:left="153.0708661417315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מוזרמים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ומנותחים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גדילת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מעודכן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ואמינה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ind w:left="-566.92913385826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-566.92913385826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566.92913385826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ראיונות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/>
        <w:ind w:lef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מצהיבים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ind w:left="0" w:hanging="36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8F">
      <w:pPr>
        <w:bidi w:val="1"/>
        <w:ind w:left="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לנחש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שמודדת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ind w:left="0" w:hanging="360"/>
        <w:rPr>
          <w:rFonts w:ascii="Arial" w:cs="Arial" w:eastAsia="Arial" w:hAnsi="Arial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91">
      <w:pPr>
        <w:bidi w:val="1"/>
        <w:ind w:left="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כשהעלים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להצהיב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כשקצות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העלים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שתזהה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שהמצב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מחמיר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0" w:hanging="360"/>
        <w:rPr>
          <w:rFonts w:ascii="Arial" w:cs="Arial" w:eastAsia="Arial" w:hAnsi="Arial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כמגדל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93">
      <w:pPr>
        <w:bidi w:val="1"/>
        <w:ind w:left="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שתאסוף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מהחיישנים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מהתמונה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ותיתן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למזיקים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ומשימות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שיזכירו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ולהשקות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ולשפר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ind w:left="0" w:hanging="36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ימדוד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העלים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“85%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ניחושים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להצהיב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לנבול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החיישן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חולם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שמתרגם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ind w:left="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380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2880"/>
        <w:gridCol w:w="3270"/>
        <w:tblGridChange w:id="0">
          <w:tblGrid>
            <w:gridCol w:w="4230"/>
            <w:gridCol w:w="2880"/>
            <w:gridCol w:w="3270"/>
          </w:tblGrid>
        </w:tblGridChange>
      </w:tblGrid>
      <w:tr>
        <w:trPr>
          <w:cantSplit w:val="0"/>
          <w:trHeight w:val="88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0" w:befor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</w:p>
          <w:p w:rsidR="00000000" w:rsidDel="00000000" w:rsidP="00000000" w:rsidRDefault="00000000" w:rsidRPr="00000000" w14:paraId="00000099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בהנדסת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bidi w:val="1"/>
              <w:spacing w:after="0" w:befor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9C">
            <w:pPr>
              <w:bidi w:val="1"/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32,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מתגורר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כטכנאי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בהנדסת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וגובר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וחקלאות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ללמידה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ולשגרה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יומיומית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bidi w:val="1"/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כמגדל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חובב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שיאפשרו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ניחושים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ולמעקב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שמאפשר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המשלבים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משחוק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שמייצרים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מוטיבציה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after="0" w:befor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1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לוי</w:t>
            </w:r>
          </w:p>
          <w:p w:rsidR="00000000" w:rsidDel="00000000" w:rsidP="00000000" w:rsidRDefault="00000000" w:rsidRPr="00000000" w14:paraId="000000A2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32</w:t>
            </w:r>
          </w:p>
          <w:p w:rsidR="00000000" w:rsidDel="00000000" w:rsidP="00000000" w:rsidRDefault="00000000" w:rsidRPr="00000000" w14:paraId="000000A3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A4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חיפה</w:t>
            </w:r>
          </w:p>
          <w:p w:rsidR="00000000" w:rsidDel="00000000" w:rsidP="00000000" w:rsidRDefault="00000000" w:rsidRPr="00000000" w14:paraId="000000A5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הייטק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חובב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ביתי</w:t>
            </w:r>
          </w:p>
          <w:p w:rsidR="00000000" w:rsidDel="00000000" w:rsidP="00000000" w:rsidRDefault="00000000" w:rsidRPr="00000000" w14:paraId="000000A6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בינונית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נמוכה</w:t>
            </w:r>
          </w:p>
          <w:p w:rsidR="00000000" w:rsidDel="00000000" w:rsidP="00000000" w:rsidRDefault="00000000" w:rsidRPr="00000000" w14:paraId="000000A7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נשוי</w:t>
            </w:r>
          </w:p>
          <w:p w:rsidR="00000000" w:rsidDel="00000000" w:rsidP="00000000" w:rsidRDefault="00000000" w:rsidRPr="00000000" w14:paraId="000000A8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0" w:befor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1228725</wp:posOffset>
                  </wp:positionV>
                  <wp:extent cx="1866900" cy="1866900"/>
                  <wp:effectExtent b="0" l="0" r="0" t="0"/>
                  <wp:wrapNone/>
                  <wp:docPr id="103570406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A">
            <w:pPr>
              <w:bidi w:val="1"/>
              <w:spacing w:after="0" w:befor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8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95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635"/>
        <w:tblGridChange w:id="0">
          <w:tblGrid>
            <w:gridCol w:w="4320"/>
            <w:gridCol w:w="4635"/>
          </w:tblGrid>
        </w:tblGridChange>
      </w:tblGrid>
      <w:tr>
        <w:trPr>
          <w:cantSplit w:val="0"/>
          <w:trHeight w:val="3861.0717773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0" w:befor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B1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להצהיב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לנבול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מלחיץ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שיגיד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רגוע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צבעים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במבט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0" w:befor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B3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מנחש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מסובכות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חיווי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צבעוני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976.809082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THINKS: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שהאפליקציה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באדמה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הטמפרטורה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מסביבו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הבריאות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לחסוך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שמעקב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B6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בעיניים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לקבוצות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לחדשות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bidi w:val="1"/>
              <w:spacing w:after="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bidi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bidi w:val="1"/>
        <w:spacing w:after="0" w:lineRule="auto"/>
        <w:ind w:left="-283.4645669291342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divergent thinking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bql3wj6ifk6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צבעוני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ומסביר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לצבע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למזיקים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6ubkxmf3ikp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טווח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4797zmk4k5h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אינטראקטיביים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זמן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l9oa1zv8eyfc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למגדלים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ולתעד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טיפול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f7hwbowxv9zh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שמדגישה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ונותנת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לסינון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ירידת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2orgwy1qf4rk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ותגמולים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מעודד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5n4zbarn0o2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יעדים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ליעדים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בלחות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4vji9pl833o1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קולי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כשהידיים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עסוקות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?”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?”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lw95uf1jutk3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בלחיצת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5414xv6x0fg3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?”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מהמשתמשים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מתעדכנת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ומשתפרת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g44q6o54rtq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סימולציות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המדמות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בעיות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igj1us67j82v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השתפר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6ezndfykmgy8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הימור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צבעוני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הברור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מבעיה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הצבעוני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ומספק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עקומת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kbvr6sr12xyk" w:id="17"/>
      <w:bookmarkEnd w:id="17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המשמעותי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שמדגישה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קריטיות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המהותי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למגדל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ירידת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למחלה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מסננת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ומציפה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שמונע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ומגן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אפקטיבית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hh4c30iogswo" w:id="18"/>
      <w:bookmarkEnd w:id="1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ותגמולים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שמשנה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לתחזוקת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התגמולים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וההשוואה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שמעודדת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התמדה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ותחושת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מחויבים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ומלאי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  <w:br w:type="textWrapping"/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D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D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ולסנכרן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E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E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לפלטפורמות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ותפעל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ודפדפנים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בתפקוד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Responsiveness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E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טאבלט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 </w:t>
      </w:r>
    </w:p>
    <w:p w:rsidR="00000000" w:rsidDel="00000000" w:rsidP="00000000" w:rsidRDefault="00000000" w:rsidRPr="00000000" w14:paraId="000000E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ומדדי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7. Use Case Diagram</w:t>
      </w:r>
    </w:p>
    <w:p w:rsidR="00000000" w:rsidDel="00000000" w:rsidP="00000000" w:rsidRDefault="00000000" w:rsidRPr="00000000" w14:paraId="000000F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-1138237</wp:posOffset>
            </wp:positionH>
            <wp:positionV relativeFrom="paragraph">
              <wp:posOffset>118971</wp:posOffset>
            </wp:positionV>
            <wp:extent cx="7743825" cy="7499563"/>
            <wp:effectExtent b="0" l="0" r="0" t="0"/>
            <wp:wrapNone/>
            <wp:docPr id="10357040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7499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274000" cy="5829300"/>
            <wp:effectExtent b="0" l="0" r="0" t="0"/>
            <wp:docPr id="10357040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Dashboard:</w:t>
      </w:r>
    </w:p>
    <w:p w:rsidR="00000000" w:rsidDel="00000000" w:rsidP="00000000" w:rsidRDefault="00000000" w:rsidRPr="00000000" w14:paraId="0000012B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274000" cy="5181600"/>
            <wp:effectExtent b="0" l="0" r="0" t="0"/>
            <wp:docPr id="10357040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Analysis page:</w:t>
      </w:r>
    </w:p>
    <w:p w:rsidR="00000000" w:rsidDel="00000000" w:rsidP="00000000" w:rsidRDefault="00000000" w:rsidRPr="00000000" w14:paraId="0000013D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128496</wp:posOffset>
            </wp:positionV>
            <wp:extent cx="6307263" cy="3870883"/>
            <wp:effectExtent b="0" l="0" r="0" t="0"/>
            <wp:wrapSquare wrapText="bothSides" distB="114300" distT="114300" distL="114300" distR="114300"/>
            <wp:docPr id="10357040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263" cy="3870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Tasks page: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274000" cy="5422900"/>
            <wp:effectExtent b="0" l="0" r="0" t="0"/>
            <wp:docPr id="10357040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Statistics page:</w:t>
      </w:r>
    </w:p>
    <w:p w:rsidR="00000000" w:rsidDel="00000000" w:rsidP="00000000" w:rsidRDefault="00000000" w:rsidRPr="00000000" w14:paraId="00000151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274000" cy="4953000"/>
            <wp:effectExtent b="0" l="0" r="0" t="0"/>
            <wp:docPr id="10357040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035704072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1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5.1968503937013" w:hanging="283.464566929134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en.wikipedia.org/wiki/Non-functional_requirement" TargetMode="External"/><Relationship Id="rId10" Type="http://schemas.openxmlformats.org/officeDocument/2006/relationships/hyperlink" Target="https://aws.amazon.com/solutions/case-studies/" TargetMode="External"/><Relationship Id="rId13" Type="http://schemas.openxmlformats.org/officeDocument/2006/relationships/hyperlink" Target="https://en.wikipedia.org/wiki/Non-functional_requirement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uidingmetrics.com/content/cloud-services-industrys-10-most-critical-metrics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s://github.com/shadi159/Cloud-Computing-Project" TargetMode="External"/><Relationship Id="rId8" Type="http://schemas.openxmlformats.org/officeDocument/2006/relationships/hyperlink" Target="https://aws.amazon.com/solutions/case-studies/riot-games-case-study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7QB73tCoEa+j/K4IJPE5xjFg==">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2024-01-24T08:35:00Z</dcterms:created>
  <dc:creator>aliza</dc:creator>
</cp:coreProperties>
</file>