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A111C" w14:textId="77777777" w:rsidR="000E4B03" w:rsidRDefault="000E4B03" w:rsidP="000E4B03">
      <w:pPr>
        <w:spacing w:after="0"/>
        <w:jc w:val="center"/>
        <w:rPr>
          <w:rFonts w:ascii="Times New Roman" w:hAnsi="Times New Roman" w:cs="Times New Roman"/>
          <w:sz w:val="24"/>
        </w:rPr>
      </w:pPr>
      <w:r>
        <w:rPr>
          <w:rFonts w:ascii="Times New Roman" w:hAnsi="Times New Roman" w:cs="Times New Roman"/>
          <w:sz w:val="24"/>
        </w:rPr>
        <w:t>Kevin Bissonnette-</w:t>
      </w:r>
      <w:proofErr w:type="spellStart"/>
      <w:r>
        <w:rPr>
          <w:rFonts w:ascii="Times New Roman" w:hAnsi="Times New Roman" w:cs="Times New Roman"/>
          <w:sz w:val="24"/>
        </w:rPr>
        <w:t>LeBlanc</w:t>
      </w:r>
      <w:proofErr w:type="spellEnd"/>
      <w:r>
        <w:rPr>
          <w:rFonts w:ascii="Times New Roman" w:hAnsi="Times New Roman" w:cs="Times New Roman"/>
          <w:sz w:val="24"/>
        </w:rPr>
        <w:t xml:space="preserve"> et Shadi Jiha</w:t>
      </w:r>
    </w:p>
    <w:p w14:paraId="5C7F44EC" w14:textId="77777777" w:rsidR="000E4B03" w:rsidRDefault="000E4B03" w:rsidP="000E4B03">
      <w:pPr>
        <w:spacing w:after="0"/>
        <w:jc w:val="center"/>
        <w:rPr>
          <w:rFonts w:ascii="Times New Roman" w:hAnsi="Times New Roman" w:cs="Times New Roman"/>
          <w:sz w:val="24"/>
        </w:rPr>
      </w:pPr>
      <w:r>
        <w:rPr>
          <w:rFonts w:ascii="Times New Roman" w:hAnsi="Times New Roman" w:cs="Times New Roman"/>
          <w:sz w:val="24"/>
        </w:rPr>
        <w:t>Chimie organique</w:t>
      </w:r>
    </w:p>
    <w:p w14:paraId="19840534" w14:textId="77777777" w:rsidR="000E4B03" w:rsidRDefault="000E4B03" w:rsidP="000E4B03">
      <w:pPr>
        <w:spacing w:after="0"/>
        <w:jc w:val="center"/>
        <w:rPr>
          <w:rFonts w:ascii="Times New Roman" w:hAnsi="Times New Roman" w:cs="Times New Roman"/>
          <w:sz w:val="24"/>
        </w:rPr>
      </w:pPr>
      <w:r>
        <w:rPr>
          <w:rFonts w:ascii="Times New Roman" w:hAnsi="Times New Roman" w:cs="Times New Roman"/>
          <w:sz w:val="24"/>
        </w:rPr>
        <w:t>202-3C5-SO</w:t>
      </w:r>
    </w:p>
    <w:p w14:paraId="78C84BD7" w14:textId="77777777" w:rsidR="000E4B03" w:rsidRDefault="000E4B03" w:rsidP="000E4B03">
      <w:pPr>
        <w:spacing w:after="0"/>
        <w:jc w:val="center"/>
        <w:rPr>
          <w:rFonts w:ascii="Times New Roman" w:hAnsi="Times New Roman" w:cs="Times New Roman"/>
          <w:sz w:val="24"/>
        </w:rPr>
      </w:pPr>
      <w:r>
        <w:rPr>
          <w:rFonts w:ascii="Times New Roman" w:hAnsi="Times New Roman" w:cs="Times New Roman"/>
          <w:sz w:val="24"/>
        </w:rPr>
        <w:t>Groupe 00001</w:t>
      </w:r>
    </w:p>
    <w:p w14:paraId="371280E6" w14:textId="77777777" w:rsidR="000E4B03" w:rsidRDefault="000E4B03" w:rsidP="000E4B03">
      <w:pPr>
        <w:spacing w:after="0"/>
        <w:jc w:val="center"/>
        <w:rPr>
          <w:rFonts w:ascii="Times New Roman" w:hAnsi="Times New Roman" w:cs="Times New Roman"/>
          <w:sz w:val="24"/>
        </w:rPr>
      </w:pPr>
    </w:p>
    <w:p w14:paraId="5BE7D2E4" w14:textId="77777777" w:rsidR="000E4B03" w:rsidRDefault="000E4B03" w:rsidP="000E4B03">
      <w:pPr>
        <w:spacing w:after="0"/>
        <w:jc w:val="center"/>
        <w:rPr>
          <w:rFonts w:ascii="Times New Roman" w:hAnsi="Times New Roman" w:cs="Times New Roman"/>
          <w:sz w:val="24"/>
        </w:rPr>
      </w:pPr>
    </w:p>
    <w:p w14:paraId="67925EC6" w14:textId="77777777" w:rsidR="000E4B03" w:rsidRDefault="000E4B03" w:rsidP="000E4B03">
      <w:pPr>
        <w:spacing w:after="0"/>
        <w:jc w:val="center"/>
        <w:rPr>
          <w:rFonts w:ascii="Times New Roman" w:hAnsi="Times New Roman" w:cs="Times New Roman"/>
          <w:sz w:val="24"/>
        </w:rPr>
      </w:pPr>
    </w:p>
    <w:p w14:paraId="754ACBFC" w14:textId="77777777" w:rsidR="000E4B03" w:rsidRDefault="000E4B03" w:rsidP="000E4B03">
      <w:pPr>
        <w:spacing w:after="0"/>
        <w:jc w:val="center"/>
        <w:rPr>
          <w:rFonts w:ascii="Times New Roman" w:hAnsi="Times New Roman" w:cs="Times New Roman"/>
          <w:sz w:val="24"/>
        </w:rPr>
      </w:pPr>
    </w:p>
    <w:p w14:paraId="51807EA1" w14:textId="77777777" w:rsidR="000E4B03" w:rsidRDefault="000E4B03" w:rsidP="000E4B03">
      <w:pPr>
        <w:spacing w:after="0"/>
        <w:jc w:val="center"/>
        <w:rPr>
          <w:rFonts w:ascii="Times New Roman" w:hAnsi="Times New Roman" w:cs="Times New Roman"/>
          <w:sz w:val="24"/>
        </w:rPr>
      </w:pPr>
    </w:p>
    <w:p w14:paraId="4986B889" w14:textId="77777777" w:rsidR="00FB1C1D" w:rsidRDefault="00FB1C1D" w:rsidP="000E4B03">
      <w:pPr>
        <w:spacing w:after="0"/>
        <w:jc w:val="center"/>
        <w:rPr>
          <w:rFonts w:ascii="Times New Roman" w:hAnsi="Times New Roman" w:cs="Times New Roman"/>
          <w:sz w:val="24"/>
        </w:rPr>
      </w:pPr>
    </w:p>
    <w:p w14:paraId="506235A3" w14:textId="77777777" w:rsidR="000E4B03" w:rsidRDefault="000E4B03" w:rsidP="000E4B03">
      <w:pPr>
        <w:spacing w:after="0"/>
        <w:jc w:val="center"/>
        <w:rPr>
          <w:rFonts w:ascii="Times New Roman" w:hAnsi="Times New Roman" w:cs="Times New Roman"/>
          <w:sz w:val="24"/>
        </w:rPr>
      </w:pPr>
    </w:p>
    <w:p w14:paraId="62B08E32" w14:textId="77777777" w:rsidR="000E4B03" w:rsidRDefault="000E4B03" w:rsidP="000E4B03">
      <w:pPr>
        <w:spacing w:after="0"/>
        <w:jc w:val="center"/>
        <w:rPr>
          <w:rFonts w:ascii="Times New Roman" w:hAnsi="Times New Roman" w:cs="Times New Roman"/>
          <w:sz w:val="24"/>
        </w:rPr>
      </w:pPr>
    </w:p>
    <w:p w14:paraId="2A4C0828" w14:textId="77777777" w:rsidR="000E4B03" w:rsidRDefault="000E4B03" w:rsidP="000E4B03">
      <w:pPr>
        <w:spacing w:after="0"/>
        <w:jc w:val="center"/>
        <w:rPr>
          <w:rFonts w:ascii="Times New Roman" w:hAnsi="Times New Roman" w:cs="Times New Roman"/>
          <w:sz w:val="24"/>
        </w:rPr>
      </w:pPr>
      <w:r>
        <w:rPr>
          <w:rFonts w:ascii="Times New Roman" w:hAnsi="Times New Roman" w:cs="Times New Roman"/>
          <w:sz w:val="24"/>
        </w:rPr>
        <w:t>LABORATOIRE 4</w:t>
      </w:r>
    </w:p>
    <w:p w14:paraId="41E1A0E7" w14:textId="77777777" w:rsidR="000E4B03" w:rsidRDefault="000E4B03" w:rsidP="000E4B03">
      <w:pPr>
        <w:spacing w:after="0"/>
        <w:jc w:val="center"/>
        <w:rPr>
          <w:rFonts w:ascii="Times New Roman" w:hAnsi="Times New Roman" w:cs="Times New Roman"/>
          <w:sz w:val="24"/>
        </w:rPr>
      </w:pPr>
      <w:r w:rsidRPr="000E4B03">
        <w:rPr>
          <w:rFonts w:ascii="Times New Roman" w:hAnsi="Times New Roman" w:cs="Times New Roman"/>
          <w:sz w:val="24"/>
        </w:rPr>
        <w:t>Chromatographie sur couche mince (CCM)</w:t>
      </w:r>
    </w:p>
    <w:p w14:paraId="07E68481" w14:textId="77777777" w:rsidR="000E4B03" w:rsidRDefault="000E4B03" w:rsidP="000E4B03">
      <w:pPr>
        <w:spacing w:after="0"/>
        <w:jc w:val="center"/>
        <w:rPr>
          <w:rFonts w:ascii="Times New Roman" w:hAnsi="Times New Roman" w:cs="Times New Roman"/>
          <w:sz w:val="24"/>
        </w:rPr>
      </w:pPr>
    </w:p>
    <w:p w14:paraId="31760063" w14:textId="77777777" w:rsidR="000E4B03" w:rsidRDefault="000E4B03" w:rsidP="000E4B03">
      <w:pPr>
        <w:spacing w:after="0"/>
        <w:jc w:val="center"/>
        <w:rPr>
          <w:rFonts w:ascii="Times New Roman" w:hAnsi="Times New Roman" w:cs="Times New Roman"/>
          <w:sz w:val="24"/>
        </w:rPr>
      </w:pPr>
    </w:p>
    <w:p w14:paraId="16F9A04C" w14:textId="77777777" w:rsidR="000E4B03" w:rsidRDefault="000E4B03" w:rsidP="000E4B03">
      <w:pPr>
        <w:spacing w:after="0"/>
        <w:jc w:val="center"/>
        <w:rPr>
          <w:rFonts w:ascii="Times New Roman" w:hAnsi="Times New Roman" w:cs="Times New Roman"/>
          <w:sz w:val="24"/>
        </w:rPr>
      </w:pPr>
    </w:p>
    <w:p w14:paraId="01873E48" w14:textId="77777777" w:rsidR="000E4B03" w:rsidRDefault="000E4B03" w:rsidP="000E4B03">
      <w:pPr>
        <w:spacing w:after="0"/>
        <w:jc w:val="center"/>
        <w:rPr>
          <w:rFonts w:ascii="Times New Roman" w:hAnsi="Times New Roman" w:cs="Times New Roman"/>
          <w:sz w:val="24"/>
        </w:rPr>
      </w:pPr>
    </w:p>
    <w:p w14:paraId="3C6D0C40" w14:textId="77777777" w:rsidR="000E4B03" w:rsidRDefault="000E4B03" w:rsidP="000E4B03">
      <w:pPr>
        <w:spacing w:after="0"/>
        <w:jc w:val="center"/>
        <w:rPr>
          <w:rFonts w:ascii="Times New Roman" w:hAnsi="Times New Roman" w:cs="Times New Roman"/>
          <w:sz w:val="24"/>
        </w:rPr>
      </w:pPr>
    </w:p>
    <w:p w14:paraId="3E7BC0A7" w14:textId="77777777" w:rsidR="000E4B03" w:rsidRDefault="000E4B03" w:rsidP="000E4B03">
      <w:pPr>
        <w:spacing w:after="0"/>
        <w:jc w:val="center"/>
        <w:rPr>
          <w:rFonts w:ascii="Times New Roman" w:hAnsi="Times New Roman" w:cs="Times New Roman"/>
          <w:sz w:val="24"/>
        </w:rPr>
      </w:pPr>
    </w:p>
    <w:p w14:paraId="2C9A9DF6" w14:textId="77777777" w:rsidR="000E4B03" w:rsidRDefault="000E4B03" w:rsidP="000E4B03">
      <w:pPr>
        <w:spacing w:after="0"/>
        <w:jc w:val="center"/>
        <w:rPr>
          <w:rFonts w:ascii="Times New Roman" w:hAnsi="Times New Roman" w:cs="Times New Roman"/>
          <w:sz w:val="24"/>
        </w:rPr>
      </w:pPr>
    </w:p>
    <w:p w14:paraId="42AAB14C" w14:textId="77777777" w:rsidR="00FB1C1D" w:rsidRDefault="00FB1C1D" w:rsidP="000E4B03">
      <w:pPr>
        <w:spacing w:after="0"/>
        <w:jc w:val="center"/>
        <w:rPr>
          <w:rFonts w:ascii="Times New Roman" w:hAnsi="Times New Roman" w:cs="Times New Roman"/>
          <w:sz w:val="24"/>
        </w:rPr>
      </w:pPr>
    </w:p>
    <w:p w14:paraId="29607CAA" w14:textId="77777777" w:rsidR="000E4B03" w:rsidRDefault="000E4B03" w:rsidP="000E4B03">
      <w:pPr>
        <w:spacing w:after="0"/>
        <w:jc w:val="center"/>
        <w:rPr>
          <w:rFonts w:ascii="Times New Roman" w:hAnsi="Times New Roman" w:cs="Times New Roman"/>
          <w:sz w:val="24"/>
        </w:rPr>
      </w:pPr>
    </w:p>
    <w:p w14:paraId="759B473E" w14:textId="77777777" w:rsidR="000E4B03" w:rsidRDefault="000E4B03" w:rsidP="000E4B03">
      <w:pPr>
        <w:spacing w:after="0"/>
        <w:jc w:val="center"/>
        <w:rPr>
          <w:rFonts w:ascii="Times New Roman" w:hAnsi="Times New Roman" w:cs="Times New Roman"/>
          <w:sz w:val="24"/>
        </w:rPr>
      </w:pPr>
    </w:p>
    <w:p w14:paraId="61090C48" w14:textId="77777777" w:rsidR="000E4B03" w:rsidRDefault="000E4B03" w:rsidP="000E4B03">
      <w:pPr>
        <w:spacing w:after="0"/>
        <w:jc w:val="center"/>
        <w:rPr>
          <w:rFonts w:ascii="Times New Roman" w:hAnsi="Times New Roman" w:cs="Times New Roman"/>
          <w:sz w:val="24"/>
        </w:rPr>
      </w:pPr>
    </w:p>
    <w:p w14:paraId="3329229D" w14:textId="77777777" w:rsidR="000E4B03" w:rsidRDefault="000E4B03" w:rsidP="000E4B03">
      <w:pPr>
        <w:spacing w:after="0"/>
        <w:jc w:val="center"/>
        <w:rPr>
          <w:rFonts w:ascii="Times New Roman" w:hAnsi="Times New Roman" w:cs="Times New Roman"/>
          <w:sz w:val="24"/>
        </w:rPr>
      </w:pPr>
      <w:r>
        <w:rPr>
          <w:rFonts w:ascii="Times New Roman" w:hAnsi="Times New Roman" w:cs="Times New Roman"/>
          <w:sz w:val="24"/>
        </w:rPr>
        <w:t>(Travail présenté à Monsieur)</w:t>
      </w:r>
    </w:p>
    <w:p w14:paraId="4C21AF8F" w14:textId="77777777" w:rsidR="000E4B03" w:rsidRDefault="000E4B03" w:rsidP="000E4B03">
      <w:pPr>
        <w:spacing w:after="0"/>
        <w:jc w:val="center"/>
        <w:rPr>
          <w:rFonts w:ascii="Times New Roman" w:hAnsi="Times New Roman" w:cs="Times New Roman"/>
          <w:sz w:val="24"/>
        </w:rPr>
      </w:pPr>
      <w:r w:rsidRPr="000E4B03">
        <w:rPr>
          <w:rFonts w:ascii="Times New Roman" w:hAnsi="Times New Roman" w:cs="Times New Roman"/>
          <w:sz w:val="24"/>
        </w:rPr>
        <w:t xml:space="preserve">Philippe </w:t>
      </w:r>
      <w:proofErr w:type="spellStart"/>
      <w:r w:rsidRPr="000E4B03">
        <w:rPr>
          <w:rFonts w:ascii="Times New Roman" w:hAnsi="Times New Roman" w:cs="Times New Roman"/>
          <w:sz w:val="24"/>
        </w:rPr>
        <w:t>Rocheleau</w:t>
      </w:r>
      <w:proofErr w:type="spellEnd"/>
    </w:p>
    <w:p w14:paraId="4358E893" w14:textId="77777777" w:rsidR="000E4B03" w:rsidRDefault="000E4B03" w:rsidP="000E4B03">
      <w:pPr>
        <w:spacing w:after="0"/>
        <w:jc w:val="center"/>
        <w:rPr>
          <w:rFonts w:ascii="Times New Roman" w:hAnsi="Times New Roman" w:cs="Times New Roman"/>
          <w:sz w:val="24"/>
        </w:rPr>
      </w:pPr>
    </w:p>
    <w:p w14:paraId="44DF3142" w14:textId="77777777" w:rsidR="000E4B03" w:rsidRDefault="000E4B03" w:rsidP="000E4B03">
      <w:pPr>
        <w:spacing w:after="0"/>
        <w:jc w:val="center"/>
        <w:rPr>
          <w:rFonts w:ascii="Times New Roman" w:hAnsi="Times New Roman" w:cs="Times New Roman"/>
          <w:sz w:val="24"/>
        </w:rPr>
      </w:pPr>
    </w:p>
    <w:p w14:paraId="4171935C" w14:textId="77777777" w:rsidR="000E4B03" w:rsidRDefault="000E4B03" w:rsidP="000E4B03">
      <w:pPr>
        <w:spacing w:after="0"/>
        <w:jc w:val="center"/>
        <w:rPr>
          <w:rFonts w:ascii="Times New Roman" w:hAnsi="Times New Roman" w:cs="Times New Roman"/>
          <w:sz w:val="24"/>
        </w:rPr>
      </w:pPr>
    </w:p>
    <w:p w14:paraId="3D2EF6DB" w14:textId="77777777" w:rsidR="000E4B03" w:rsidRDefault="000E4B03" w:rsidP="000E4B03">
      <w:pPr>
        <w:spacing w:after="0"/>
        <w:jc w:val="center"/>
        <w:rPr>
          <w:rFonts w:ascii="Times New Roman" w:hAnsi="Times New Roman" w:cs="Times New Roman"/>
          <w:sz w:val="24"/>
        </w:rPr>
      </w:pPr>
    </w:p>
    <w:p w14:paraId="4DC0FF82" w14:textId="77777777" w:rsidR="000E4B03" w:rsidRDefault="000E4B03" w:rsidP="000E4B03">
      <w:pPr>
        <w:spacing w:after="0"/>
        <w:jc w:val="center"/>
        <w:rPr>
          <w:rFonts w:ascii="Times New Roman" w:hAnsi="Times New Roman" w:cs="Times New Roman"/>
          <w:sz w:val="24"/>
        </w:rPr>
      </w:pPr>
    </w:p>
    <w:p w14:paraId="0016F0CD" w14:textId="77777777" w:rsidR="000E4B03" w:rsidRDefault="000E4B03" w:rsidP="000E4B03">
      <w:pPr>
        <w:spacing w:after="0"/>
        <w:jc w:val="center"/>
        <w:rPr>
          <w:rFonts w:ascii="Times New Roman" w:hAnsi="Times New Roman" w:cs="Times New Roman"/>
          <w:sz w:val="24"/>
        </w:rPr>
      </w:pPr>
    </w:p>
    <w:p w14:paraId="0B20A265" w14:textId="77777777" w:rsidR="000E4B03" w:rsidRDefault="000E4B03" w:rsidP="000E4B03">
      <w:pPr>
        <w:spacing w:after="0"/>
        <w:jc w:val="center"/>
        <w:rPr>
          <w:rFonts w:ascii="Times New Roman" w:hAnsi="Times New Roman" w:cs="Times New Roman"/>
          <w:sz w:val="24"/>
        </w:rPr>
      </w:pPr>
    </w:p>
    <w:p w14:paraId="7E02BFD3" w14:textId="77777777" w:rsidR="000E4B03" w:rsidRDefault="000E4B03" w:rsidP="000E4B03">
      <w:pPr>
        <w:spacing w:after="0"/>
        <w:jc w:val="center"/>
        <w:rPr>
          <w:rFonts w:ascii="Times New Roman" w:hAnsi="Times New Roman" w:cs="Times New Roman"/>
          <w:sz w:val="24"/>
        </w:rPr>
      </w:pPr>
    </w:p>
    <w:p w14:paraId="4A8605EB" w14:textId="77777777" w:rsidR="000E4B03" w:rsidRDefault="000E4B03" w:rsidP="000E4B03">
      <w:pPr>
        <w:spacing w:after="0"/>
        <w:jc w:val="center"/>
        <w:rPr>
          <w:rFonts w:ascii="Times New Roman" w:hAnsi="Times New Roman" w:cs="Times New Roman"/>
          <w:sz w:val="24"/>
        </w:rPr>
      </w:pPr>
    </w:p>
    <w:p w14:paraId="129DF159" w14:textId="77777777" w:rsidR="000E4B03" w:rsidRDefault="000E4B03" w:rsidP="000E4B03">
      <w:pPr>
        <w:spacing w:after="0"/>
        <w:jc w:val="center"/>
        <w:rPr>
          <w:rFonts w:ascii="Times New Roman" w:hAnsi="Times New Roman" w:cs="Times New Roman"/>
          <w:sz w:val="24"/>
        </w:rPr>
      </w:pPr>
    </w:p>
    <w:p w14:paraId="5040A92A" w14:textId="77777777" w:rsidR="000E4B03" w:rsidRDefault="000E4B03" w:rsidP="000E4B03">
      <w:pPr>
        <w:spacing w:after="0"/>
        <w:jc w:val="center"/>
        <w:rPr>
          <w:rFonts w:ascii="Times New Roman" w:hAnsi="Times New Roman" w:cs="Times New Roman"/>
          <w:sz w:val="24"/>
        </w:rPr>
      </w:pPr>
    </w:p>
    <w:p w14:paraId="5BA6952F" w14:textId="77777777" w:rsidR="00FB1C1D" w:rsidRDefault="00FB1C1D" w:rsidP="000E4B03">
      <w:pPr>
        <w:spacing w:after="0"/>
        <w:jc w:val="center"/>
        <w:rPr>
          <w:rFonts w:ascii="Times New Roman" w:hAnsi="Times New Roman" w:cs="Times New Roman"/>
          <w:sz w:val="24"/>
        </w:rPr>
      </w:pPr>
    </w:p>
    <w:p w14:paraId="20B61F9E" w14:textId="77777777" w:rsidR="000E4B03" w:rsidRDefault="000E4B03" w:rsidP="000E4B03">
      <w:pPr>
        <w:spacing w:after="0"/>
        <w:jc w:val="center"/>
        <w:rPr>
          <w:rFonts w:ascii="Times New Roman" w:hAnsi="Times New Roman" w:cs="Times New Roman"/>
          <w:sz w:val="24"/>
        </w:rPr>
      </w:pPr>
    </w:p>
    <w:p w14:paraId="05E7A753" w14:textId="77777777" w:rsidR="000E4B03" w:rsidRDefault="000E4B03" w:rsidP="000E4B03">
      <w:pPr>
        <w:spacing w:after="0"/>
        <w:jc w:val="center"/>
        <w:rPr>
          <w:rFonts w:ascii="Times New Roman" w:hAnsi="Times New Roman" w:cs="Times New Roman"/>
          <w:sz w:val="24"/>
        </w:rPr>
      </w:pPr>
    </w:p>
    <w:p w14:paraId="230AD41A" w14:textId="77777777" w:rsidR="000E4B03" w:rsidRDefault="000E4B03" w:rsidP="000E4B03">
      <w:pPr>
        <w:spacing w:after="0"/>
        <w:jc w:val="center"/>
        <w:rPr>
          <w:rFonts w:ascii="Times New Roman" w:hAnsi="Times New Roman" w:cs="Times New Roman"/>
          <w:sz w:val="24"/>
        </w:rPr>
      </w:pPr>
      <w:r>
        <w:rPr>
          <w:rFonts w:ascii="Times New Roman" w:hAnsi="Times New Roman" w:cs="Times New Roman"/>
          <w:sz w:val="24"/>
        </w:rPr>
        <w:t>Cégep de Sorel-Tracy</w:t>
      </w:r>
    </w:p>
    <w:p w14:paraId="71779EB7" w14:textId="3809F780" w:rsidR="000E4B03" w:rsidRDefault="000E4B03" w:rsidP="000E4B03">
      <w:pPr>
        <w:spacing w:after="0"/>
        <w:jc w:val="center"/>
        <w:rPr>
          <w:rFonts w:ascii="Times New Roman" w:hAnsi="Times New Roman" w:cs="Times New Roman"/>
          <w:sz w:val="24"/>
        </w:rPr>
      </w:pPr>
      <w:r>
        <w:rPr>
          <w:rFonts w:ascii="Times New Roman" w:hAnsi="Times New Roman" w:cs="Times New Roman"/>
          <w:sz w:val="24"/>
        </w:rPr>
        <w:t>Le 0</w:t>
      </w:r>
      <w:r w:rsidR="00B02111">
        <w:rPr>
          <w:rFonts w:ascii="Times New Roman" w:hAnsi="Times New Roman" w:cs="Times New Roman"/>
          <w:sz w:val="24"/>
        </w:rPr>
        <w:t>6</w:t>
      </w:r>
      <w:r>
        <w:rPr>
          <w:rFonts w:ascii="Times New Roman" w:hAnsi="Times New Roman" w:cs="Times New Roman"/>
          <w:sz w:val="24"/>
        </w:rPr>
        <w:t xml:space="preserve"> décembre 2018</w:t>
      </w:r>
    </w:p>
    <w:p w14:paraId="1510D84E" w14:textId="77777777" w:rsidR="00551888" w:rsidRDefault="00551888" w:rsidP="000E4B03">
      <w:pPr>
        <w:spacing w:after="0"/>
        <w:jc w:val="center"/>
        <w:rPr>
          <w:rFonts w:ascii="Times New Roman" w:hAnsi="Times New Roman" w:cs="Times New Roman"/>
          <w:sz w:val="24"/>
        </w:rPr>
      </w:pPr>
    </w:p>
    <w:p w14:paraId="4246EBB2" w14:textId="77777777" w:rsidR="00551888" w:rsidRPr="00B464FE" w:rsidRDefault="00B464FE" w:rsidP="000E4B03">
      <w:pPr>
        <w:spacing w:after="0"/>
        <w:jc w:val="center"/>
        <w:rPr>
          <w:rFonts w:ascii="Times New Roman" w:hAnsi="Times New Roman" w:cs="Times New Roman"/>
          <w:b/>
          <w:sz w:val="36"/>
        </w:rPr>
      </w:pPr>
      <w:bookmarkStart w:id="0" w:name="_Hlk531812439"/>
      <w:r w:rsidRPr="00B464FE">
        <w:rPr>
          <w:rFonts w:ascii="Times New Roman" w:hAnsi="Times New Roman" w:cs="Times New Roman"/>
          <w:b/>
          <w:sz w:val="36"/>
        </w:rPr>
        <w:lastRenderedPageBreak/>
        <w:t xml:space="preserve">Chromatographie sur couche mince </w:t>
      </w:r>
      <w:bookmarkEnd w:id="0"/>
      <w:r w:rsidRPr="00B464FE">
        <w:rPr>
          <w:rFonts w:ascii="Times New Roman" w:hAnsi="Times New Roman" w:cs="Times New Roman"/>
          <w:b/>
          <w:sz w:val="36"/>
        </w:rPr>
        <w:t>(CCM)</w:t>
      </w:r>
    </w:p>
    <w:p w14:paraId="35CCF0D1" w14:textId="77777777" w:rsidR="000E4B03" w:rsidRDefault="000E4B03" w:rsidP="00B464FE">
      <w:pPr>
        <w:jc w:val="both"/>
        <w:rPr>
          <w:rFonts w:ascii="Times New Roman" w:hAnsi="Times New Roman" w:cs="Times New Roman"/>
          <w:b/>
          <w:sz w:val="24"/>
        </w:rPr>
      </w:pPr>
    </w:p>
    <w:p w14:paraId="123F6403" w14:textId="77777777" w:rsidR="00B464FE" w:rsidRPr="00B464FE" w:rsidRDefault="00B464FE" w:rsidP="00B464FE">
      <w:pPr>
        <w:jc w:val="both"/>
        <w:rPr>
          <w:rFonts w:ascii="Times New Roman" w:hAnsi="Times New Roman" w:cs="Times New Roman"/>
          <w:b/>
          <w:sz w:val="24"/>
          <w:u w:val="single"/>
        </w:rPr>
      </w:pPr>
      <w:r w:rsidRPr="00B464FE">
        <w:rPr>
          <w:rFonts w:ascii="Times New Roman" w:hAnsi="Times New Roman" w:cs="Times New Roman"/>
          <w:b/>
          <w:sz w:val="24"/>
          <w:u w:val="single"/>
        </w:rPr>
        <w:t>Introduction :</w:t>
      </w:r>
    </w:p>
    <w:p w14:paraId="24EC71A7" w14:textId="77777777" w:rsidR="00D73815" w:rsidRDefault="00B464FE" w:rsidP="00FE39E2">
      <w:pPr>
        <w:jc w:val="both"/>
        <w:rPr>
          <w:rFonts w:ascii="Times New Roman" w:hAnsi="Times New Roman" w:cs="Times New Roman"/>
          <w:sz w:val="24"/>
        </w:rPr>
      </w:pPr>
      <w:r>
        <w:rPr>
          <w:rFonts w:ascii="Times New Roman" w:hAnsi="Times New Roman" w:cs="Times New Roman"/>
          <w:sz w:val="24"/>
        </w:rPr>
        <w:tab/>
      </w:r>
      <w:r w:rsidR="006A70F8">
        <w:rPr>
          <w:rFonts w:ascii="Times New Roman" w:hAnsi="Times New Roman" w:cs="Times New Roman"/>
          <w:sz w:val="24"/>
        </w:rPr>
        <w:t xml:space="preserve">L’encre a été inventé jadis par </w:t>
      </w:r>
      <w:r w:rsidR="006A70F8" w:rsidRPr="006A70F8">
        <w:rPr>
          <w:rFonts w:ascii="Times New Roman" w:hAnsi="Times New Roman" w:cs="Times New Roman"/>
          <w:sz w:val="24"/>
        </w:rPr>
        <w:t>Tien-</w:t>
      </w:r>
      <w:proofErr w:type="spellStart"/>
      <w:r w:rsidR="006A70F8" w:rsidRPr="006A70F8">
        <w:rPr>
          <w:rFonts w:ascii="Times New Roman" w:hAnsi="Times New Roman" w:cs="Times New Roman"/>
          <w:sz w:val="24"/>
        </w:rPr>
        <w:t>Lcheu</w:t>
      </w:r>
      <w:proofErr w:type="spellEnd"/>
      <w:r w:rsidR="006A70F8" w:rsidRPr="006A70F8">
        <w:rPr>
          <w:rFonts w:ascii="Times New Roman" w:hAnsi="Times New Roman" w:cs="Times New Roman"/>
          <w:sz w:val="24"/>
        </w:rPr>
        <w:t xml:space="preserve">, un célèbre philosophe chinois </w:t>
      </w:r>
      <w:r w:rsidR="00227461">
        <w:rPr>
          <w:rFonts w:ascii="Times New Roman" w:hAnsi="Times New Roman" w:cs="Times New Roman"/>
          <w:sz w:val="24"/>
        </w:rPr>
        <w:t>vers</w:t>
      </w:r>
      <w:r w:rsidR="006A70F8" w:rsidRPr="006A70F8">
        <w:rPr>
          <w:rFonts w:ascii="Times New Roman" w:hAnsi="Times New Roman" w:cs="Times New Roman"/>
          <w:sz w:val="24"/>
        </w:rPr>
        <w:t xml:space="preserve"> 2697 avant J.-C</w:t>
      </w:r>
      <w:r w:rsidR="00A10A95">
        <w:rPr>
          <w:rFonts w:ascii="Times New Roman" w:hAnsi="Times New Roman" w:cs="Times New Roman"/>
          <w:sz w:val="24"/>
        </w:rPr>
        <w:t xml:space="preserve">. La toute première encre était composée de </w:t>
      </w:r>
      <w:r w:rsidR="004956DD" w:rsidRPr="004956DD">
        <w:rPr>
          <w:rFonts w:ascii="Times New Roman" w:hAnsi="Times New Roman" w:cs="Times New Roman"/>
          <w:sz w:val="24"/>
        </w:rPr>
        <w:t>suie</w:t>
      </w:r>
      <w:r w:rsidR="00DD0C5D">
        <w:rPr>
          <w:rFonts w:ascii="Times New Roman" w:hAnsi="Times New Roman" w:cs="Times New Roman"/>
          <w:sz w:val="24"/>
        </w:rPr>
        <w:t xml:space="preserve"> mélangée avec </w:t>
      </w:r>
      <w:r w:rsidR="00A10A95">
        <w:rPr>
          <w:rFonts w:ascii="Times New Roman" w:hAnsi="Times New Roman" w:cs="Times New Roman"/>
          <w:sz w:val="24"/>
        </w:rPr>
        <w:t xml:space="preserve">de </w:t>
      </w:r>
      <w:r w:rsidR="00DD0C5D">
        <w:rPr>
          <w:rFonts w:ascii="Times New Roman" w:hAnsi="Times New Roman" w:cs="Times New Roman"/>
          <w:sz w:val="24"/>
        </w:rPr>
        <w:t xml:space="preserve">la </w:t>
      </w:r>
      <w:r w:rsidR="004956DD" w:rsidRPr="004956DD">
        <w:rPr>
          <w:rFonts w:ascii="Times New Roman" w:hAnsi="Times New Roman" w:cs="Times New Roman"/>
          <w:sz w:val="24"/>
        </w:rPr>
        <w:t xml:space="preserve">colle </w:t>
      </w:r>
      <w:r w:rsidR="00F81D75">
        <w:rPr>
          <w:rFonts w:ascii="Times New Roman" w:hAnsi="Times New Roman" w:cs="Times New Roman"/>
          <w:sz w:val="24"/>
        </w:rPr>
        <w:t xml:space="preserve">animale ou </w:t>
      </w:r>
      <w:r w:rsidR="00A10A95">
        <w:rPr>
          <w:rFonts w:ascii="Times New Roman" w:hAnsi="Times New Roman" w:cs="Times New Roman"/>
          <w:sz w:val="24"/>
        </w:rPr>
        <w:t>d</w:t>
      </w:r>
      <w:r w:rsidR="00AC72C0">
        <w:rPr>
          <w:rFonts w:ascii="Times New Roman" w:hAnsi="Times New Roman" w:cs="Times New Roman"/>
          <w:sz w:val="24"/>
        </w:rPr>
        <w:t>u</w:t>
      </w:r>
      <w:r w:rsidR="00F81D75">
        <w:rPr>
          <w:rFonts w:ascii="Times New Roman" w:hAnsi="Times New Roman" w:cs="Times New Roman"/>
          <w:sz w:val="24"/>
        </w:rPr>
        <w:t xml:space="preserve"> </w:t>
      </w:r>
      <w:r w:rsidR="004956DD" w:rsidRPr="004956DD">
        <w:rPr>
          <w:rFonts w:ascii="Times New Roman" w:hAnsi="Times New Roman" w:cs="Times New Roman"/>
          <w:sz w:val="24"/>
        </w:rPr>
        <w:t>miel</w:t>
      </w:r>
      <w:r w:rsidR="003168FC">
        <w:rPr>
          <w:rFonts w:ascii="Times New Roman" w:hAnsi="Times New Roman" w:cs="Times New Roman"/>
          <w:sz w:val="24"/>
        </w:rPr>
        <w:t>.</w:t>
      </w:r>
      <w:r w:rsidR="00F87D8C">
        <w:rPr>
          <w:rFonts w:ascii="Times New Roman" w:hAnsi="Times New Roman" w:cs="Times New Roman"/>
          <w:sz w:val="24"/>
        </w:rPr>
        <w:t xml:space="preserve"> </w:t>
      </w:r>
      <w:r w:rsidR="004B0C06">
        <w:rPr>
          <w:rFonts w:ascii="Times New Roman" w:hAnsi="Times New Roman" w:cs="Times New Roman"/>
          <w:sz w:val="24"/>
        </w:rPr>
        <w:t xml:space="preserve">Par la suite, </w:t>
      </w:r>
      <w:r w:rsidR="0098697D">
        <w:rPr>
          <w:rFonts w:ascii="Times New Roman" w:hAnsi="Times New Roman" w:cs="Times New Roman"/>
          <w:sz w:val="24"/>
        </w:rPr>
        <w:t>l’encre a été adopté</w:t>
      </w:r>
      <w:r w:rsidR="0068195D">
        <w:rPr>
          <w:rFonts w:ascii="Times New Roman" w:hAnsi="Times New Roman" w:cs="Times New Roman"/>
          <w:sz w:val="24"/>
        </w:rPr>
        <w:t>e</w:t>
      </w:r>
      <w:r w:rsidR="0054158B">
        <w:rPr>
          <w:rFonts w:ascii="Times New Roman" w:hAnsi="Times New Roman" w:cs="Times New Roman"/>
          <w:sz w:val="24"/>
        </w:rPr>
        <w:t xml:space="preserve"> </w:t>
      </w:r>
      <w:r w:rsidR="004C51B5">
        <w:rPr>
          <w:rFonts w:ascii="Times New Roman" w:hAnsi="Times New Roman" w:cs="Times New Roman"/>
          <w:sz w:val="24"/>
        </w:rPr>
        <w:t xml:space="preserve">et </w:t>
      </w:r>
      <w:r w:rsidR="0068195D">
        <w:rPr>
          <w:rFonts w:ascii="Times New Roman" w:hAnsi="Times New Roman" w:cs="Times New Roman"/>
          <w:sz w:val="24"/>
        </w:rPr>
        <w:t>améliorée</w:t>
      </w:r>
      <w:r w:rsidR="004C51B5">
        <w:rPr>
          <w:rFonts w:ascii="Times New Roman" w:hAnsi="Times New Roman" w:cs="Times New Roman"/>
          <w:sz w:val="24"/>
        </w:rPr>
        <w:t xml:space="preserve"> </w:t>
      </w:r>
      <w:r w:rsidR="0054158B">
        <w:rPr>
          <w:rFonts w:ascii="Times New Roman" w:hAnsi="Times New Roman" w:cs="Times New Roman"/>
          <w:sz w:val="24"/>
        </w:rPr>
        <w:t xml:space="preserve">par </w:t>
      </w:r>
      <w:r w:rsidR="00E7645C">
        <w:rPr>
          <w:rFonts w:ascii="Times New Roman" w:hAnsi="Times New Roman" w:cs="Times New Roman"/>
          <w:sz w:val="24"/>
        </w:rPr>
        <w:t>plusieurs peuples</w:t>
      </w:r>
      <w:r w:rsidR="0065041B">
        <w:rPr>
          <w:rFonts w:ascii="Times New Roman" w:hAnsi="Times New Roman" w:cs="Times New Roman"/>
          <w:sz w:val="24"/>
        </w:rPr>
        <w:t>,</w:t>
      </w:r>
      <w:r w:rsidR="00E7645C">
        <w:rPr>
          <w:rFonts w:ascii="Times New Roman" w:hAnsi="Times New Roman" w:cs="Times New Roman"/>
          <w:sz w:val="24"/>
        </w:rPr>
        <w:t xml:space="preserve"> </w:t>
      </w:r>
      <w:r w:rsidR="00205AFA">
        <w:rPr>
          <w:rFonts w:ascii="Times New Roman" w:hAnsi="Times New Roman" w:cs="Times New Roman"/>
          <w:sz w:val="24"/>
        </w:rPr>
        <w:t>entre autres</w:t>
      </w:r>
      <w:r w:rsidR="00102EAE">
        <w:rPr>
          <w:rFonts w:ascii="Times New Roman" w:hAnsi="Times New Roman" w:cs="Times New Roman"/>
          <w:sz w:val="24"/>
        </w:rPr>
        <w:t xml:space="preserve">, </w:t>
      </w:r>
      <w:r w:rsidR="00E17AEA">
        <w:rPr>
          <w:rFonts w:ascii="Times New Roman" w:hAnsi="Times New Roman" w:cs="Times New Roman"/>
          <w:sz w:val="24"/>
        </w:rPr>
        <w:t xml:space="preserve">les égyptiens. </w:t>
      </w:r>
      <w:r w:rsidR="00E17AEA" w:rsidRPr="00E17AEA">
        <w:rPr>
          <w:rFonts w:ascii="Times New Roman" w:hAnsi="Times New Roman" w:cs="Times New Roman"/>
          <w:sz w:val="24"/>
        </w:rPr>
        <w:t xml:space="preserve">La préparation </w:t>
      </w:r>
      <w:r w:rsidR="004F6ADB">
        <w:rPr>
          <w:rFonts w:ascii="Times New Roman" w:hAnsi="Times New Roman" w:cs="Times New Roman"/>
          <w:sz w:val="24"/>
        </w:rPr>
        <w:t xml:space="preserve">de l’encre </w:t>
      </w:r>
      <w:r w:rsidR="001348B7">
        <w:rPr>
          <w:rFonts w:ascii="Times New Roman" w:hAnsi="Times New Roman" w:cs="Times New Roman"/>
          <w:sz w:val="24"/>
        </w:rPr>
        <w:t xml:space="preserve">égyptienne </w:t>
      </w:r>
      <w:r w:rsidR="00E17AEA" w:rsidRPr="00E17AEA">
        <w:rPr>
          <w:rFonts w:ascii="Times New Roman" w:hAnsi="Times New Roman" w:cs="Times New Roman"/>
          <w:sz w:val="24"/>
        </w:rPr>
        <w:t xml:space="preserve">était à base de suie, d’eau et de gomme arabique. L’encre </w:t>
      </w:r>
      <w:r w:rsidR="00A776F6">
        <w:rPr>
          <w:rFonts w:ascii="Times New Roman" w:hAnsi="Times New Roman" w:cs="Times New Roman"/>
          <w:sz w:val="24"/>
        </w:rPr>
        <w:t xml:space="preserve">rouge pour écrire les titres </w:t>
      </w:r>
      <w:r w:rsidR="00E17AEA" w:rsidRPr="00E17AEA">
        <w:rPr>
          <w:rFonts w:ascii="Times New Roman" w:hAnsi="Times New Roman" w:cs="Times New Roman"/>
          <w:sz w:val="24"/>
        </w:rPr>
        <w:t xml:space="preserve">était obtenue </w:t>
      </w:r>
      <w:r w:rsidR="00A776F6" w:rsidRPr="00E17AEA">
        <w:rPr>
          <w:rFonts w:ascii="Times New Roman" w:hAnsi="Times New Roman" w:cs="Times New Roman"/>
          <w:sz w:val="24"/>
        </w:rPr>
        <w:t>par un</w:t>
      </w:r>
      <w:r w:rsidR="00E17AEA" w:rsidRPr="00E17AEA">
        <w:rPr>
          <w:rFonts w:ascii="Times New Roman" w:hAnsi="Times New Roman" w:cs="Times New Roman"/>
          <w:sz w:val="24"/>
        </w:rPr>
        <w:t xml:space="preserve"> mélange de poudre de cinabre, de sulfure de mercure, ou d’oxyde de plomb.</w:t>
      </w:r>
      <w:r w:rsidR="00E73349">
        <w:rPr>
          <w:rFonts w:ascii="Times New Roman" w:hAnsi="Times New Roman" w:cs="Times New Roman"/>
          <w:sz w:val="24"/>
        </w:rPr>
        <w:t xml:space="preserve"> </w:t>
      </w:r>
      <w:r w:rsidR="00ED2061">
        <w:rPr>
          <w:rFonts w:ascii="Times New Roman" w:hAnsi="Times New Roman" w:cs="Times New Roman"/>
          <w:sz w:val="24"/>
        </w:rPr>
        <w:t>Bien sûre</w:t>
      </w:r>
      <w:r w:rsidR="00E73349">
        <w:rPr>
          <w:rFonts w:ascii="Times New Roman" w:hAnsi="Times New Roman" w:cs="Times New Roman"/>
          <w:sz w:val="24"/>
        </w:rPr>
        <w:t xml:space="preserve">, l’encre d’aujourd’hui </w:t>
      </w:r>
      <w:r w:rsidR="00565489">
        <w:rPr>
          <w:rFonts w:ascii="Times New Roman" w:hAnsi="Times New Roman" w:cs="Times New Roman"/>
          <w:sz w:val="24"/>
        </w:rPr>
        <w:t xml:space="preserve">possède </w:t>
      </w:r>
      <w:r w:rsidR="00842A0D">
        <w:rPr>
          <w:rFonts w:ascii="Times New Roman" w:hAnsi="Times New Roman" w:cs="Times New Roman"/>
          <w:sz w:val="24"/>
        </w:rPr>
        <w:t>des composés complètement différents</w:t>
      </w:r>
      <w:r w:rsidR="007A408C">
        <w:rPr>
          <w:rFonts w:ascii="Times New Roman" w:hAnsi="Times New Roman" w:cs="Times New Roman"/>
          <w:sz w:val="24"/>
        </w:rPr>
        <w:t xml:space="preserve">, beaucoup plus </w:t>
      </w:r>
      <w:r w:rsidR="009678DB">
        <w:rPr>
          <w:rFonts w:ascii="Times New Roman" w:hAnsi="Times New Roman" w:cs="Times New Roman"/>
          <w:sz w:val="24"/>
        </w:rPr>
        <w:t>raffinés</w:t>
      </w:r>
      <w:r w:rsidR="00E4680F">
        <w:rPr>
          <w:rFonts w:ascii="Times New Roman" w:hAnsi="Times New Roman" w:cs="Times New Roman"/>
          <w:sz w:val="24"/>
        </w:rPr>
        <w:t>.</w:t>
      </w:r>
      <w:r w:rsidR="00FC709B">
        <w:rPr>
          <w:rFonts w:ascii="Times New Roman" w:hAnsi="Times New Roman" w:cs="Times New Roman"/>
          <w:sz w:val="24"/>
        </w:rPr>
        <w:t xml:space="preserve"> Les composantes d’aujourd’hui </w:t>
      </w:r>
      <w:r w:rsidR="00E05448">
        <w:rPr>
          <w:rFonts w:ascii="Times New Roman" w:hAnsi="Times New Roman" w:cs="Times New Roman"/>
          <w:sz w:val="24"/>
        </w:rPr>
        <w:t xml:space="preserve">dépendent </w:t>
      </w:r>
      <w:r w:rsidR="00E8719E">
        <w:rPr>
          <w:rFonts w:ascii="Times New Roman" w:hAnsi="Times New Roman" w:cs="Times New Roman"/>
          <w:sz w:val="24"/>
        </w:rPr>
        <w:t>principalement</w:t>
      </w:r>
      <w:r w:rsidR="00E05448">
        <w:rPr>
          <w:rFonts w:ascii="Times New Roman" w:hAnsi="Times New Roman" w:cs="Times New Roman"/>
          <w:sz w:val="24"/>
        </w:rPr>
        <w:t xml:space="preserve"> de la nature d’utilisation</w:t>
      </w:r>
      <w:r w:rsidR="00961430">
        <w:rPr>
          <w:rFonts w:ascii="Times New Roman" w:hAnsi="Times New Roman" w:cs="Times New Roman"/>
          <w:sz w:val="24"/>
        </w:rPr>
        <w:t xml:space="preserve">, par exemple, l’encre effaçable, l’encre </w:t>
      </w:r>
      <w:r w:rsidR="006F4BA5">
        <w:rPr>
          <w:rFonts w:ascii="Times New Roman" w:hAnsi="Times New Roman" w:cs="Times New Roman"/>
          <w:sz w:val="24"/>
        </w:rPr>
        <w:t>permanente</w:t>
      </w:r>
      <w:r w:rsidR="002052FB">
        <w:rPr>
          <w:rFonts w:ascii="Times New Roman" w:hAnsi="Times New Roman" w:cs="Times New Roman"/>
          <w:sz w:val="24"/>
        </w:rPr>
        <w:t>, l’encre colorée, etc</w:t>
      </w:r>
      <w:r w:rsidR="006F4BA5">
        <w:rPr>
          <w:rFonts w:ascii="Times New Roman" w:hAnsi="Times New Roman" w:cs="Times New Roman"/>
          <w:sz w:val="24"/>
        </w:rPr>
        <w:t>.</w:t>
      </w:r>
      <w:r w:rsidR="00F84BC4">
        <w:rPr>
          <w:rFonts w:ascii="Times New Roman" w:hAnsi="Times New Roman" w:cs="Times New Roman"/>
          <w:sz w:val="24"/>
        </w:rPr>
        <w:t xml:space="preserve"> </w:t>
      </w:r>
      <w:r w:rsidR="005918E7">
        <w:rPr>
          <w:rFonts w:ascii="Times New Roman" w:hAnsi="Times New Roman" w:cs="Times New Roman"/>
          <w:sz w:val="24"/>
        </w:rPr>
        <w:t xml:space="preserve">Ce laboratoire a pour but d’analyser </w:t>
      </w:r>
      <w:r w:rsidR="00205AFA">
        <w:rPr>
          <w:rFonts w:ascii="Times New Roman" w:hAnsi="Times New Roman" w:cs="Times New Roman"/>
          <w:sz w:val="24"/>
        </w:rPr>
        <w:t>plusieurs sortes</w:t>
      </w:r>
      <w:r w:rsidR="005918E7">
        <w:rPr>
          <w:rFonts w:ascii="Times New Roman" w:hAnsi="Times New Roman" w:cs="Times New Roman"/>
          <w:sz w:val="24"/>
        </w:rPr>
        <w:t xml:space="preserve"> d’encre à partir de la méthode de </w:t>
      </w:r>
      <w:r w:rsidR="00FE39E2">
        <w:rPr>
          <w:rFonts w:ascii="Times New Roman" w:hAnsi="Times New Roman" w:cs="Times New Roman"/>
          <w:sz w:val="24"/>
        </w:rPr>
        <w:t>c</w:t>
      </w:r>
      <w:r w:rsidR="00FE39E2" w:rsidRPr="00FE39E2">
        <w:rPr>
          <w:rFonts w:ascii="Times New Roman" w:hAnsi="Times New Roman" w:cs="Times New Roman"/>
          <w:sz w:val="24"/>
        </w:rPr>
        <w:t>hromatographie sur couche mince</w:t>
      </w:r>
      <w:r w:rsidR="00AA3A57">
        <w:rPr>
          <w:rFonts w:ascii="Times New Roman" w:hAnsi="Times New Roman" w:cs="Times New Roman"/>
          <w:sz w:val="24"/>
        </w:rPr>
        <w:t>.</w:t>
      </w:r>
      <w:r w:rsidR="00A479D3">
        <w:rPr>
          <w:rFonts w:ascii="Times New Roman" w:hAnsi="Times New Roman" w:cs="Times New Roman"/>
          <w:sz w:val="24"/>
        </w:rPr>
        <w:tab/>
      </w:r>
    </w:p>
    <w:p w14:paraId="1DD0CDBD" w14:textId="77777777" w:rsidR="00094860" w:rsidRDefault="00AF3F6B" w:rsidP="00D73815">
      <w:pPr>
        <w:ind w:firstLine="708"/>
        <w:jc w:val="both"/>
        <w:rPr>
          <w:rFonts w:ascii="Times New Roman" w:hAnsi="Times New Roman" w:cs="Times New Roman"/>
          <w:sz w:val="24"/>
        </w:rPr>
      </w:pPr>
      <w:r>
        <w:rPr>
          <w:rFonts w:ascii="Times New Roman" w:hAnsi="Times New Roman" w:cs="Times New Roman"/>
          <w:sz w:val="24"/>
        </w:rPr>
        <w:t xml:space="preserve">Ce laboratoire a pour but </w:t>
      </w:r>
      <w:r w:rsidR="00D73815">
        <w:rPr>
          <w:rFonts w:ascii="Times New Roman" w:hAnsi="Times New Roman" w:cs="Times New Roman"/>
          <w:sz w:val="24"/>
        </w:rPr>
        <w:t xml:space="preserve">d’identifié </w:t>
      </w:r>
      <w:r w:rsidR="006E492B">
        <w:rPr>
          <w:rFonts w:ascii="Times New Roman" w:hAnsi="Times New Roman" w:cs="Times New Roman"/>
          <w:sz w:val="24"/>
        </w:rPr>
        <w:t xml:space="preserve">un </w:t>
      </w:r>
      <w:r w:rsidR="00F6138D">
        <w:rPr>
          <w:rFonts w:ascii="Times New Roman" w:hAnsi="Times New Roman" w:cs="Times New Roman"/>
          <w:sz w:val="24"/>
        </w:rPr>
        <w:t>échantillon</w:t>
      </w:r>
      <w:r w:rsidR="006E492B">
        <w:rPr>
          <w:rFonts w:ascii="Times New Roman" w:hAnsi="Times New Roman" w:cs="Times New Roman"/>
          <w:sz w:val="24"/>
        </w:rPr>
        <w:t xml:space="preserve"> </w:t>
      </w:r>
      <w:r w:rsidR="005348F3">
        <w:rPr>
          <w:rFonts w:ascii="Times New Roman" w:hAnsi="Times New Roman" w:cs="Times New Roman"/>
          <w:sz w:val="24"/>
        </w:rPr>
        <w:t>d’encre inconnue</w:t>
      </w:r>
      <w:r w:rsidR="00873B75">
        <w:rPr>
          <w:rFonts w:ascii="Times New Roman" w:hAnsi="Times New Roman" w:cs="Times New Roman"/>
          <w:sz w:val="24"/>
        </w:rPr>
        <w:t xml:space="preserve"> mise dans un solvant inconnue.</w:t>
      </w:r>
    </w:p>
    <w:p w14:paraId="6E719CBB" w14:textId="77777777" w:rsidR="006C4497" w:rsidRDefault="006C4497" w:rsidP="00D73815">
      <w:pPr>
        <w:ind w:firstLine="708"/>
        <w:jc w:val="both"/>
        <w:rPr>
          <w:rFonts w:ascii="Times New Roman" w:hAnsi="Times New Roman" w:cs="Times New Roman"/>
          <w:sz w:val="24"/>
          <w:lang w:bidi="ar-SY"/>
        </w:rPr>
      </w:pPr>
    </w:p>
    <w:p w14:paraId="1796A04E" w14:textId="77777777" w:rsidR="006C4497" w:rsidRDefault="006C4497" w:rsidP="006C4497">
      <w:pPr>
        <w:jc w:val="both"/>
        <w:rPr>
          <w:rFonts w:ascii="Times New Roman" w:hAnsi="Times New Roman" w:cs="Times New Roman"/>
          <w:b/>
          <w:bCs/>
          <w:sz w:val="24"/>
          <w:u w:val="single"/>
          <w:lang w:bidi="ar-SY"/>
        </w:rPr>
      </w:pPr>
      <w:r>
        <w:rPr>
          <w:rFonts w:ascii="Times New Roman" w:hAnsi="Times New Roman" w:cs="Times New Roman"/>
          <w:b/>
          <w:bCs/>
          <w:sz w:val="24"/>
          <w:u w:val="single"/>
          <w:lang w:bidi="ar-SY"/>
        </w:rPr>
        <w:t>Théorie :</w:t>
      </w:r>
    </w:p>
    <w:p w14:paraId="0890993F" w14:textId="77777777" w:rsidR="00094860" w:rsidRDefault="001C709A" w:rsidP="000D0D31">
      <w:pPr>
        <w:jc w:val="both"/>
        <w:rPr>
          <w:rFonts w:ascii="Times New Roman" w:hAnsi="Times New Roman" w:cs="Times New Roman"/>
          <w:sz w:val="24"/>
        </w:rPr>
      </w:pPr>
      <w:r>
        <w:rPr>
          <w:rFonts w:ascii="Times New Roman" w:hAnsi="Times New Roman" w:cs="Times New Roman"/>
          <w:sz w:val="24"/>
          <w:lang w:bidi="ar-SY"/>
        </w:rPr>
        <w:tab/>
      </w:r>
      <w:r w:rsidR="0074491E" w:rsidRPr="0074491E">
        <w:rPr>
          <w:rFonts w:ascii="Times New Roman" w:hAnsi="Times New Roman" w:cs="Times New Roman"/>
          <w:sz w:val="24"/>
          <w:lang w:bidi="ar-SY"/>
        </w:rPr>
        <w:t xml:space="preserve">La chromatographie est une technique de séparation qui a pour but d’identifier et d’analyser une substance. Cette technique consiste à plonger une plaque mince de silice sur laquelle des points de différents marqueurs sont dessinés. Dès la mise de l’échantillon dans le solvant, les substances qui composent l'échantillon vont se propager sur la plaque à différentes vitesses </w:t>
      </w:r>
      <w:r w:rsidR="00866C24" w:rsidRPr="0074491E">
        <w:rPr>
          <w:rFonts w:ascii="Times New Roman" w:hAnsi="Times New Roman" w:cs="Times New Roman"/>
          <w:sz w:val="24"/>
          <w:lang w:bidi="ar-SY"/>
        </w:rPr>
        <w:t>selon leur</w:t>
      </w:r>
      <w:r w:rsidR="0074491E" w:rsidRPr="0074491E">
        <w:rPr>
          <w:rFonts w:ascii="Times New Roman" w:hAnsi="Times New Roman" w:cs="Times New Roman"/>
          <w:sz w:val="24"/>
          <w:lang w:bidi="ar-SY"/>
        </w:rPr>
        <w:t xml:space="preserve"> polarité et la polarité du solvant.</w:t>
      </w:r>
      <w:r w:rsidR="002D2B66">
        <w:rPr>
          <w:rFonts w:ascii="Times New Roman" w:hAnsi="Times New Roman" w:cs="Times New Roman"/>
          <w:sz w:val="24"/>
          <w:lang w:bidi="ar-SY"/>
        </w:rPr>
        <w:t xml:space="preserve"> En fait,</w:t>
      </w:r>
      <w:r w:rsidR="002D2B66" w:rsidRPr="002D2B66">
        <w:t xml:space="preserve"> </w:t>
      </w:r>
      <w:r w:rsidR="005D6FDA">
        <w:rPr>
          <w:rFonts w:ascii="Times New Roman" w:hAnsi="Times New Roman" w:cs="Times New Roman"/>
          <w:sz w:val="24"/>
          <w:lang w:bidi="ar-SY"/>
        </w:rPr>
        <w:t xml:space="preserve">la </w:t>
      </w:r>
      <w:r w:rsidR="002D2B66" w:rsidRPr="002D2B66">
        <w:rPr>
          <w:rFonts w:ascii="Times New Roman" w:hAnsi="Times New Roman" w:cs="Times New Roman"/>
          <w:sz w:val="24"/>
          <w:lang w:bidi="ar-SY"/>
        </w:rPr>
        <w:t xml:space="preserve">tension superficielle est proportionnelle à la force de cohésion intermoléculaire </w:t>
      </w:r>
      <w:r w:rsidR="00E872EA">
        <w:rPr>
          <w:rFonts w:ascii="Times New Roman" w:hAnsi="Times New Roman" w:cs="Times New Roman"/>
          <w:sz w:val="24"/>
          <w:lang w:bidi="ar-SY"/>
        </w:rPr>
        <w:t xml:space="preserve">(force de </w:t>
      </w:r>
      <w:r w:rsidR="0004086E">
        <w:rPr>
          <w:rFonts w:ascii="Times New Roman" w:hAnsi="Times New Roman" w:cs="Times New Roman"/>
          <w:sz w:val="24"/>
          <w:lang w:bidi="ar-SY"/>
        </w:rPr>
        <w:t>V</w:t>
      </w:r>
      <w:r w:rsidR="0004086E" w:rsidRPr="0004086E">
        <w:rPr>
          <w:rFonts w:ascii="Times New Roman" w:hAnsi="Times New Roman" w:cs="Times New Roman"/>
          <w:sz w:val="24"/>
          <w:lang w:bidi="ar-SY"/>
        </w:rPr>
        <w:t xml:space="preserve">an der </w:t>
      </w:r>
      <w:proofErr w:type="spellStart"/>
      <w:r w:rsidR="0004086E" w:rsidRPr="0004086E">
        <w:rPr>
          <w:rFonts w:ascii="Times New Roman" w:hAnsi="Times New Roman" w:cs="Times New Roman"/>
          <w:sz w:val="24"/>
          <w:lang w:bidi="ar-SY"/>
        </w:rPr>
        <w:t>waals</w:t>
      </w:r>
      <w:proofErr w:type="spellEnd"/>
      <w:r w:rsidR="00E872EA">
        <w:rPr>
          <w:rFonts w:ascii="Times New Roman" w:hAnsi="Times New Roman" w:cs="Times New Roman"/>
          <w:sz w:val="24"/>
          <w:lang w:bidi="ar-SY"/>
        </w:rPr>
        <w:t>)</w:t>
      </w:r>
      <w:r w:rsidR="002149A5">
        <w:rPr>
          <w:rFonts w:ascii="Times New Roman" w:hAnsi="Times New Roman" w:cs="Times New Roman"/>
          <w:sz w:val="24"/>
          <w:lang w:bidi="ar-SY"/>
        </w:rPr>
        <w:t xml:space="preserve"> </w:t>
      </w:r>
      <w:r w:rsidR="002D2B66" w:rsidRPr="002D2B66">
        <w:rPr>
          <w:rFonts w:ascii="Times New Roman" w:hAnsi="Times New Roman" w:cs="Times New Roman"/>
          <w:sz w:val="24"/>
          <w:lang w:bidi="ar-SY"/>
        </w:rPr>
        <w:t>du liquide concerné (qui elle-même dépend de sa composition chimique). Plus les molécules d</w:t>
      </w:r>
      <w:r w:rsidR="00E479F7">
        <w:rPr>
          <w:rFonts w:ascii="Times New Roman" w:hAnsi="Times New Roman" w:cs="Times New Roman"/>
          <w:sz w:val="24"/>
          <w:lang w:bidi="ar-SY"/>
        </w:rPr>
        <w:t>e la substance</w:t>
      </w:r>
      <w:r w:rsidR="002D2B66" w:rsidRPr="002D2B66">
        <w:rPr>
          <w:rFonts w:ascii="Times New Roman" w:hAnsi="Times New Roman" w:cs="Times New Roman"/>
          <w:sz w:val="24"/>
          <w:lang w:bidi="ar-SY"/>
        </w:rPr>
        <w:t xml:space="preserve"> ont une cohésion forte, plus l</w:t>
      </w:r>
      <w:r w:rsidR="00DF2E3C">
        <w:rPr>
          <w:rFonts w:ascii="Times New Roman" w:hAnsi="Times New Roman" w:cs="Times New Roman"/>
          <w:sz w:val="24"/>
          <w:lang w:bidi="ar-SY"/>
        </w:rPr>
        <w:t>a</w:t>
      </w:r>
      <w:r w:rsidR="002D2B66" w:rsidRPr="002D2B66">
        <w:rPr>
          <w:rFonts w:ascii="Times New Roman" w:hAnsi="Times New Roman" w:cs="Times New Roman"/>
          <w:sz w:val="24"/>
          <w:lang w:bidi="ar-SY"/>
        </w:rPr>
        <w:t xml:space="preserve"> </w:t>
      </w:r>
      <w:r w:rsidR="00DF2E3C">
        <w:rPr>
          <w:rFonts w:ascii="Times New Roman" w:hAnsi="Times New Roman" w:cs="Times New Roman"/>
          <w:sz w:val="24"/>
          <w:lang w:bidi="ar-SY"/>
        </w:rPr>
        <w:t>substance</w:t>
      </w:r>
      <w:r w:rsidR="00DF2E3C" w:rsidRPr="002D2B66">
        <w:rPr>
          <w:rFonts w:ascii="Times New Roman" w:hAnsi="Times New Roman" w:cs="Times New Roman"/>
          <w:sz w:val="24"/>
          <w:lang w:bidi="ar-SY"/>
        </w:rPr>
        <w:t xml:space="preserve"> </w:t>
      </w:r>
      <w:r w:rsidR="002D2B66" w:rsidRPr="002D2B66">
        <w:rPr>
          <w:rFonts w:ascii="Times New Roman" w:hAnsi="Times New Roman" w:cs="Times New Roman"/>
          <w:sz w:val="24"/>
          <w:lang w:bidi="ar-SY"/>
        </w:rPr>
        <w:t>est susceptible d'être transporté par capillarité.</w:t>
      </w:r>
      <w:r w:rsidR="00A054DE">
        <w:rPr>
          <w:rFonts w:ascii="Times New Roman" w:hAnsi="Times New Roman" w:cs="Times New Roman"/>
          <w:sz w:val="24"/>
          <w:lang w:bidi="ar-SY"/>
        </w:rPr>
        <w:t xml:space="preserve"> La </w:t>
      </w:r>
      <w:r w:rsidR="00A91348" w:rsidRPr="0074491E">
        <w:rPr>
          <w:rFonts w:ascii="Times New Roman" w:hAnsi="Times New Roman" w:cs="Times New Roman"/>
          <w:sz w:val="24"/>
          <w:lang w:bidi="ar-SY"/>
        </w:rPr>
        <w:t>chromatographie</w:t>
      </w:r>
      <w:r w:rsidR="00A91348">
        <w:rPr>
          <w:rFonts w:ascii="Times New Roman" w:hAnsi="Times New Roman" w:cs="Times New Roman"/>
          <w:sz w:val="24"/>
          <w:lang w:bidi="ar-SY"/>
        </w:rPr>
        <w:t xml:space="preserve"> comporte deux phases distinctes</w:t>
      </w:r>
      <w:r w:rsidR="00B104B9">
        <w:rPr>
          <w:rFonts w:ascii="Times New Roman" w:hAnsi="Times New Roman" w:cs="Times New Roman"/>
          <w:sz w:val="24"/>
          <w:lang w:bidi="ar-SY"/>
        </w:rPr>
        <w:t xml:space="preserve">, </w:t>
      </w:r>
      <w:r w:rsidR="009F4EE6">
        <w:rPr>
          <w:rFonts w:ascii="Times New Roman" w:hAnsi="Times New Roman" w:cs="Times New Roman"/>
          <w:sz w:val="24"/>
          <w:lang w:bidi="ar-SY"/>
        </w:rPr>
        <w:t xml:space="preserve">d’abord la phase stationnaire </w:t>
      </w:r>
      <w:r w:rsidR="00283F82">
        <w:rPr>
          <w:rFonts w:ascii="Times New Roman" w:hAnsi="Times New Roman" w:cs="Times New Roman"/>
          <w:sz w:val="24"/>
          <w:lang w:bidi="ar-SY"/>
        </w:rPr>
        <w:t>constituer d</w:t>
      </w:r>
      <w:r w:rsidR="007A10AF">
        <w:rPr>
          <w:rFonts w:ascii="Times New Roman" w:hAnsi="Times New Roman" w:cs="Times New Roman"/>
          <w:sz w:val="24"/>
          <w:lang w:bidi="ar-SY"/>
        </w:rPr>
        <w:t>’une</w:t>
      </w:r>
      <w:r w:rsidR="00283F82">
        <w:rPr>
          <w:rFonts w:ascii="Times New Roman" w:hAnsi="Times New Roman" w:cs="Times New Roman"/>
          <w:sz w:val="24"/>
          <w:lang w:bidi="ar-SY"/>
        </w:rPr>
        <w:t xml:space="preserve"> plaque de silice</w:t>
      </w:r>
      <w:r w:rsidR="009638FF">
        <w:rPr>
          <w:rFonts w:ascii="Times New Roman" w:hAnsi="Times New Roman" w:cs="Times New Roman"/>
          <w:sz w:val="24"/>
          <w:lang w:bidi="ar-SY"/>
        </w:rPr>
        <w:t xml:space="preserve"> et ensuite la phase liquide</w:t>
      </w:r>
      <w:r w:rsidR="00F935CE">
        <w:rPr>
          <w:rFonts w:ascii="Times New Roman" w:hAnsi="Times New Roman" w:cs="Times New Roman"/>
          <w:sz w:val="24"/>
          <w:lang w:bidi="ar-SY"/>
        </w:rPr>
        <w:t xml:space="preserve"> </w:t>
      </w:r>
      <w:r w:rsidR="002F45F8">
        <w:rPr>
          <w:rFonts w:ascii="Times New Roman" w:hAnsi="Times New Roman" w:cs="Times New Roman"/>
          <w:sz w:val="24"/>
          <w:lang w:bidi="ar-SY"/>
        </w:rPr>
        <w:t xml:space="preserve">composée </w:t>
      </w:r>
      <w:r w:rsidR="00CA2E1A">
        <w:rPr>
          <w:rFonts w:ascii="Times New Roman" w:hAnsi="Times New Roman" w:cs="Times New Roman"/>
          <w:sz w:val="24"/>
          <w:lang w:bidi="ar-SY"/>
        </w:rPr>
        <w:t>d’un</w:t>
      </w:r>
      <w:r w:rsidR="00F935CE">
        <w:rPr>
          <w:rFonts w:ascii="Times New Roman" w:hAnsi="Times New Roman" w:cs="Times New Roman"/>
          <w:sz w:val="24"/>
          <w:lang w:bidi="ar-SY"/>
        </w:rPr>
        <w:t xml:space="preserve"> solvant </w:t>
      </w:r>
      <w:r w:rsidR="000E703D">
        <w:rPr>
          <w:rFonts w:ascii="Times New Roman" w:hAnsi="Times New Roman" w:cs="Times New Roman"/>
          <w:sz w:val="24"/>
          <w:lang w:bidi="ar-SY"/>
        </w:rPr>
        <w:t>qui entraine les composés de la substance</w:t>
      </w:r>
      <w:r w:rsidR="00F56CC3">
        <w:rPr>
          <w:rFonts w:ascii="Times New Roman" w:hAnsi="Times New Roman" w:cs="Times New Roman"/>
          <w:sz w:val="24"/>
          <w:lang w:bidi="ar-SY"/>
        </w:rPr>
        <w:t>. Les solvants utilisés dans cette expérience sont l’éthanol et le citrate de sodium.</w:t>
      </w:r>
    </w:p>
    <w:p w14:paraId="2E53AF40" w14:textId="77777777" w:rsidR="00094860" w:rsidRDefault="00094860" w:rsidP="00094860">
      <w:pPr>
        <w:jc w:val="center"/>
        <w:rPr>
          <w:rFonts w:ascii="Times New Roman" w:hAnsi="Times New Roman" w:cs="Times New Roman"/>
          <w:sz w:val="24"/>
        </w:rPr>
      </w:pPr>
    </w:p>
    <w:p w14:paraId="5B76E7EA" w14:textId="77777777" w:rsidR="00094860" w:rsidRDefault="00094860" w:rsidP="00094860">
      <w:pPr>
        <w:jc w:val="center"/>
        <w:rPr>
          <w:rFonts w:ascii="Times New Roman" w:hAnsi="Times New Roman" w:cs="Times New Roman"/>
          <w:sz w:val="24"/>
        </w:rPr>
      </w:pPr>
    </w:p>
    <w:p w14:paraId="7BABE8A7" w14:textId="77777777" w:rsidR="00094860" w:rsidRDefault="00094860" w:rsidP="00094860">
      <w:pPr>
        <w:jc w:val="center"/>
        <w:rPr>
          <w:rFonts w:ascii="Times New Roman" w:hAnsi="Times New Roman" w:cs="Times New Roman"/>
          <w:sz w:val="24"/>
        </w:rPr>
      </w:pPr>
    </w:p>
    <w:p w14:paraId="0D09370C" w14:textId="77777777" w:rsidR="00094860" w:rsidRDefault="00094860" w:rsidP="00094860">
      <w:pPr>
        <w:jc w:val="center"/>
        <w:rPr>
          <w:rFonts w:ascii="Times New Roman" w:hAnsi="Times New Roman" w:cs="Times New Roman"/>
          <w:sz w:val="24"/>
        </w:rPr>
      </w:pPr>
    </w:p>
    <w:p w14:paraId="35917BE3" w14:textId="77777777" w:rsidR="00094860" w:rsidRDefault="00094860" w:rsidP="00094860">
      <w:pPr>
        <w:jc w:val="center"/>
        <w:rPr>
          <w:rFonts w:ascii="Times New Roman" w:hAnsi="Times New Roman" w:cs="Times New Roman"/>
          <w:sz w:val="24"/>
        </w:rPr>
      </w:pPr>
    </w:p>
    <w:p w14:paraId="294A739B" w14:textId="77777777" w:rsidR="00094860" w:rsidRDefault="00094860" w:rsidP="00094860">
      <w:pPr>
        <w:jc w:val="center"/>
        <w:rPr>
          <w:rFonts w:ascii="Times New Roman" w:hAnsi="Times New Roman" w:cs="Times New Roman"/>
          <w:sz w:val="24"/>
        </w:rPr>
      </w:pPr>
    </w:p>
    <w:p w14:paraId="2841C75E" w14:textId="77777777" w:rsidR="00094860" w:rsidRDefault="00094860" w:rsidP="00094860">
      <w:pPr>
        <w:jc w:val="center"/>
        <w:rPr>
          <w:rFonts w:ascii="Times New Roman" w:hAnsi="Times New Roman" w:cs="Times New Roman"/>
          <w:sz w:val="24"/>
        </w:rPr>
      </w:pPr>
    </w:p>
    <w:p w14:paraId="7E8A349D" w14:textId="77777777" w:rsidR="00094860" w:rsidRDefault="00094860" w:rsidP="00094860">
      <w:pPr>
        <w:jc w:val="both"/>
        <w:rPr>
          <w:rFonts w:ascii="Times New Roman" w:hAnsi="Times New Roman" w:cs="Times New Roman"/>
          <w:b/>
          <w:sz w:val="24"/>
          <w:u w:val="single"/>
        </w:rPr>
      </w:pPr>
      <w:r>
        <w:rPr>
          <w:rFonts w:ascii="Times New Roman" w:hAnsi="Times New Roman" w:cs="Times New Roman"/>
          <w:b/>
          <w:sz w:val="24"/>
          <w:u w:val="single"/>
        </w:rPr>
        <w:t>Résultats :</w:t>
      </w:r>
    </w:p>
    <w:p w14:paraId="17117894" w14:textId="77777777" w:rsidR="00094860" w:rsidRDefault="00913374" w:rsidP="007D66F7">
      <w:pPr>
        <w:jc w:val="center"/>
        <w:rPr>
          <w:rFonts w:ascii="Times New Roman" w:hAnsi="Times New Roman" w:cs="Times New Roman"/>
          <w:sz w:val="24"/>
        </w:rPr>
      </w:pPr>
      <w:r>
        <w:rPr>
          <w:rFonts w:ascii="Times New Roman" w:hAnsi="Times New Roman" w:cs="Times New Roman"/>
          <w:sz w:val="24"/>
        </w:rPr>
        <w:t xml:space="preserve">TABLEAU 1 : </w:t>
      </w:r>
      <w:r w:rsidR="0084720F">
        <w:rPr>
          <w:rFonts w:ascii="Times New Roman" w:hAnsi="Times New Roman" w:cs="Times New Roman"/>
          <w:sz w:val="24"/>
        </w:rPr>
        <w:t>CRAYON MARKETTE</w:t>
      </w:r>
      <w:r w:rsidR="003606F9">
        <w:rPr>
          <w:rFonts w:ascii="Times New Roman" w:hAnsi="Times New Roman" w:cs="Times New Roman"/>
          <w:sz w:val="24"/>
        </w:rPr>
        <w:t xml:space="preserve"> NOIRE</w:t>
      </w:r>
    </w:p>
    <w:tbl>
      <w:tblPr>
        <w:tblStyle w:val="TableGrid"/>
        <w:tblW w:w="0" w:type="auto"/>
        <w:tblLook w:val="04A0" w:firstRow="1" w:lastRow="0" w:firstColumn="1" w:lastColumn="0" w:noHBand="0" w:noVBand="1"/>
      </w:tblPr>
      <w:tblGrid>
        <w:gridCol w:w="1021"/>
        <w:gridCol w:w="1152"/>
        <w:gridCol w:w="1152"/>
        <w:gridCol w:w="990"/>
        <w:gridCol w:w="1021"/>
        <w:gridCol w:w="1152"/>
        <w:gridCol w:w="1152"/>
        <w:gridCol w:w="990"/>
      </w:tblGrid>
      <w:tr w:rsidR="008271FB" w14:paraId="5DE929C6" w14:textId="77777777" w:rsidTr="00435E22">
        <w:tc>
          <w:tcPr>
            <w:tcW w:w="4451" w:type="dxa"/>
            <w:gridSpan w:val="4"/>
          </w:tcPr>
          <w:p w14:paraId="144B7DE4" w14:textId="77777777" w:rsidR="008271FB" w:rsidRDefault="007467FD" w:rsidP="007D66F7">
            <w:pPr>
              <w:jc w:val="center"/>
              <w:rPr>
                <w:rFonts w:ascii="Times New Roman" w:hAnsi="Times New Roman" w:cs="Times New Roman"/>
                <w:sz w:val="24"/>
              </w:rPr>
            </w:pPr>
            <w:r>
              <w:rPr>
                <w:rFonts w:ascii="Times New Roman" w:hAnsi="Times New Roman" w:cs="Times New Roman"/>
                <w:sz w:val="24"/>
              </w:rPr>
              <w:t>Sur éthanol</w:t>
            </w:r>
          </w:p>
        </w:tc>
        <w:tc>
          <w:tcPr>
            <w:tcW w:w="4179" w:type="dxa"/>
            <w:gridSpan w:val="4"/>
          </w:tcPr>
          <w:p w14:paraId="2F29492E" w14:textId="77777777" w:rsidR="008271FB" w:rsidRDefault="007467FD" w:rsidP="007D66F7">
            <w:pPr>
              <w:jc w:val="center"/>
              <w:rPr>
                <w:rFonts w:ascii="Times New Roman" w:hAnsi="Times New Roman" w:cs="Times New Roman"/>
                <w:sz w:val="24"/>
              </w:rPr>
            </w:pPr>
            <w:r>
              <w:rPr>
                <w:rFonts w:ascii="Times New Roman" w:hAnsi="Times New Roman" w:cs="Times New Roman"/>
                <w:sz w:val="24"/>
              </w:rPr>
              <w:t>Citrate de sodium 5%</w:t>
            </w:r>
          </w:p>
        </w:tc>
      </w:tr>
      <w:tr w:rsidR="008271FB" w14:paraId="2A4AF897" w14:textId="77777777" w:rsidTr="008271FB">
        <w:tc>
          <w:tcPr>
            <w:tcW w:w="1123" w:type="dxa"/>
          </w:tcPr>
          <w:p w14:paraId="54F47662" w14:textId="77777777" w:rsidR="008271FB" w:rsidRDefault="008271FB" w:rsidP="008271FB">
            <w:pPr>
              <w:jc w:val="center"/>
              <w:rPr>
                <w:rFonts w:ascii="Times New Roman" w:hAnsi="Times New Roman" w:cs="Times New Roman"/>
                <w:sz w:val="24"/>
              </w:rPr>
            </w:pPr>
            <w:r>
              <w:rPr>
                <w:rFonts w:ascii="Times New Roman" w:hAnsi="Times New Roman" w:cs="Times New Roman"/>
                <w:sz w:val="24"/>
              </w:rPr>
              <w:t>Numéro de la tâche</w:t>
            </w:r>
          </w:p>
        </w:tc>
        <w:tc>
          <w:tcPr>
            <w:tcW w:w="1169" w:type="dxa"/>
          </w:tcPr>
          <w:p w14:paraId="416E6531" w14:textId="77777777" w:rsidR="008271FB" w:rsidRDefault="004344C9" w:rsidP="008271FB">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8271FB">
              <w:rPr>
                <w:rFonts w:ascii="Times New Roman" w:hAnsi="Times New Roman" w:cs="Times New Roman"/>
                <w:sz w:val="24"/>
              </w:rPr>
              <w:t xml:space="preserve"> par la tâche</w:t>
            </w:r>
            <w:r w:rsidR="00B75E21">
              <w:rPr>
                <w:rFonts w:ascii="Times New Roman" w:hAnsi="Times New Roman" w:cs="Times New Roman"/>
                <w:sz w:val="24"/>
              </w:rPr>
              <w:t xml:space="preserve"> </w:t>
            </w:r>
            <w:r w:rsidR="006944DC">
              <w:rPr>
                <w:rFonts w:ascii="Times New Roman" w:hAnsi="Times New Roman" w:cs="Times New Roman"/>
                <w:sz w:val="24"/>
              </w:rPr>
              <w:t xml:space="preserve">(cm ± 0.1) </w:t>
            </w:r>
          </w:p>
        </w:tc>
        <w:tc>
          <w:tcPr>
            <w:tcW w:w="1169" w:type="dxa"/>
          </w:tcPr>
          <w:p w14:paraId="432CEF9A" w14:textId="77777777" w:rsidR="008271FB" w:rsidRDefault="004344C9" w:rsidP="008271FB">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8271FB">
              <w:rPr>
                <w:rFonts w:ascii="Times New Roman" w:hAnsi="Times New Roman" w:cs="Times New Roman"/>
                <w:sz w:val="24"/>
              </w:rPr>
              <w:t xml:space="preserve"> par le solvant</w:t>
            </w:r>
            <w:r w:rsidR="00B75E21">
              <w:rPr>
                <w:rFonts w:ascii="Times New Roman" w:hAnsi="Times New Roman" w:cs="Times New Roman"/>
                <w:sz w:val="24"/>
              </w:rPr>
              <w:t xml:space="preserve"> </w:t>
            </w:r>
            <w:r w:rsidR="006944DC">
              <w:rPr>
                <w:rFonts w:ascii="Times New Roman" w:hAnsi="Times New Roman" w:cs="Times New Roman"/>
                <w:sz w:val="24"/>
              </w:rPr>
              <w:t xml:space="preserve">(cm ± 0.1) </w:t>
            </w:r>
          </w:p>
        </w:tc>
        <w:tc>
          <w:tcPr>
            <w:tcW w:w="990" w:type="dxa"/>
          </w:tcPr>
          <w:p w14:paraId="2DF0C8E1" w14:textId="77777777" w:rsidR="008271FB" w:rsidRDefault="008271FB" w:rsidP="008271FB">
            <w:pPr>
              <w:jc w:val="center"/>
              <w:rPr>
                <w:rFonts w:ascii="Times New Roman" w:hAnsi="Times New Roman" w:cs="Times New Roman"/>
                <w:sz w:val="24"/>
              </w:rPr>
            </w:pPr>
            <w:r>
              <w:rPr>
                <w:rFonts w:ascii="Times New Roman" w:hAnsi="Times New Roman" w:cs="Times New Roman"/>
                <w:sz w:val="24"/>
              </w:rPr>
              <w:t>Rapport frontal</w:t>
            </w:r>
          </w:p>
          <w:p w14:paraId="095722BA" w14:textId="77777777" w:rsidR="008271FB" w:rsidRPr="0052716C" w:rsidRDefault="008271FB" w:rsidP="008271FB">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c>
          <w:tcPr>
            <w:tcW w:w="1121" w:type="dxa"/>
          </w:tcPr>
          <w:p w14:paraId="6EDBFBE1" w14:textId="77777777" w:rsidR="008271FB" w:rsidRDefault="008271FB" w:rsidP="008271FB">
            <w:pPr>
              <w:jc w:val="center"/>
              <w:rPr>
                <w:rFonts w:ascii="Times New Roman" w:hAnsi="Times New Roman" w:cs="Times New Roman"/>
                <w:sz w:val="24"/>
              </w:rPr>
            </w:pPr>
            <w:r>
              <w:rPr>
                <w:rFonts w:ascii="Times New Roman" w:hAnsi="Times New Roman" w:cs="Times New Roman"/>
                <w:sz w:val="24"/>
              </w:rPr>
              <w:t>Numéro de la tâche</w:t>
            </w:r>
          </w:p>
        </w:tc>
        <w:tc>
          <w:tcPr>
            <w:tcW w:w="1169" w:type="dxa"/>
          </w:tcPr>
          <w:p w14:paraId="085ADD6E" w14:textId="77777777" w:rsidR="008271FB" w:rsidRDefault="004344C9" w:rsidP="008271FB">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8271FB">
              <w:rPr>
                <w:rFonts w:ascii="Times New Roman" w:hAnsi="Times New Roman" w:cs="Times New Roman"/>
                <w:sz w:val="24"/>
              </w:rPr>
              <w:t xml:space="preserve"> par la tâche</w:t>
            </w:r>
            <w:r w:rsidR="00C12AD7">
              <w:rPr>
                <w:rFonts w:ascii="Times New Roman" w:hAnsi="Times New Roman" w:cs="Times New Roman"/>
                <w:sz w:val="24"/>
              </w:rPr>
              <w:t xml:space="preserve"> </w:t>
            </w:r>
            <w:r w:rsidR="006944DC">
              <w:rPr>
                <w:rFonts w:ascii="Times New Roman" w:hAnsi="Times New Roman" w:cs="Times New Roman"/>
                <w:sz w:val="24"/>
              </w:rPr>
              <w:t xml:space="preserve">(cm ± 0.1) </w:t>
            </w:r>
          </w:p>
        </w:tc>
        <w:tc>
          <w:tcPr>
            <w:tcW w:w="1169" w:type="dxa"/>
          </w:tcPr>
          <w:p w14:paraId="20ED6DA6" w14:textId="77777777" w:rsidR="008271FB" w:rsidRDefault="004344C9" w:rsidP="008271FB">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8271FB">
              <w:rPr>
                <w:rFonts w:ascii="Times New Roman" w:hAnsi="Times New Roman" w:cs="Times New Roman"/>
                <w:sz w:val="24"/>
              </w:rPr>
              <w:t xml:space="preserve"> par le solvant</w:t>
            </w:r>
            <w:r w:rsidR="00C12AD7">
              <w:rPr>
                <w:rFonts w:ascii="Times New Roman" w:hAnsi="Times New Roman" w:cs="Times New Roman"/>
                <w:sz w:val="24"/>
              </w:rPr>
              <w:t xml:space="preserve"> </w:t>
            </w:r>
            <w:r w:rsidR="006944DC">
              <w:rPr>
                <w:rFonts w:ascii="Times New Roman" w:hAnsi="Times New Roman" w:cs="Times New Roman"/>
                <w:sz w:val="24"/>
              </w:rPr>
              <w:t xml:space="preserve">(cm ± 0.1) </w:t>
            </w:r>
          </w:p>
        </w:tc>
        <w:tc>
          <w:tcPr>
            <w:tcW w:w="720" w:type="dxa"/>
          </w:tcPr>
          <w:p w14:paraId="4F9444FB" w14:textId="77777777" w:rsidR="008271FB" w:rsidRDefault="008271FB" w:rsidP="008271FB">
            <w:pPr>
              <w:jc w:val="center"/>
              <w:rPr>
                <w:rFonts w:ascii="Times New Roman" w:hAnsi="Times New Roman" w:cs="Times New Roman"/>
                <w:sz w:val="24"/>
              </w:rPr>
            </w:pPr>
            <w:r>
              <w:rPr>
                <w:rFonts w:ascii="Times New Roman" w:hAnsi="Times New Roman" w:cs="Times New Roman"/>
                <w:sz w:val="24"/>
              </w:rPr>
              <w:t>Rapport frontal</w:t>
            </w:r>
          </w:p>
          <w:p w14:paraId="06273C8F" w14:textId="77777777" w:rsidR="008271FB" w:rsidRPr="0052716C" w:rsidRDefault="008271FB" w:rsidP="008271FB">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r>
      <w:tr w:rsidR="008271FB" w14:paraId="3B09FDBC" w14:textId="77777777" w:rsidTr="00C12AD7">
        <w:trPr>
          <w:trHeight w:val="695"/>
        </w:trPr>
        <w:tc>
          <w:tcPr>
            <w:tcW w:w="1123" w:type="dxa"/>
          </w:tcPr>
          <w:p w14:paraId="192F8D01" w14:textId="77777777" w:rsidR="008271FB" w:rsidRDefault="003606F9" w:rsidP="008271FB">
            <w:pPr>
              <w:jc w:val="center"/>
              <w:rPr>
                <w:rFonts w:ascii="Times New Roman" w:hAnsi="Times New Roman" w:cs="Times New Roman"/>
                <w:sz w:val="24"/>
              </w:rPr>
            </w:pPr>
            <w:r>
              <w:rPr>
                <w:rFonts w:ascii="Times New Roman" w:hAnsi="Times New Roman" w:cs="Times New Roman"/>
                <w:sz w:val="24"/>
              </w:rPr>
              <w:t>1</w:t>
            </w:r>
          </w:p>
        </w:tc>
        <w:tc>
          <w:tcPr>
            <w:tcW w:w="1169" w:type="dxa"/>
          </w:tcPr>
          <w:p w14:paraId="5041122A" w14:textId="77777777" w:rsidR="008271FB" w:rsidRDefault="003606F9" w:rsidP="008271FB">
            <w:pPr>
              <w:jc w:val="center"/>
              <w:rPr>
                <w:rFonts w:ascii="Times New Roman" w:hAnsi="Times New Roman" w:cs="Times New Roman"/>
                <w:sz w:val="24"/>
              </w:rPr>
            </w:pPr>
            <w:r>
              <w:rPr>
                <w:rFonts w:ascii="Times New Roman" w:hAnsi="Times New Roman" w:cs="Times New Roman"/>
                <w:sz w:val="24"/>
              </w:rPr>
              <w:t>5.5</w:t>
            </w:r>
          </w:p>
        </w:tc>
        <w:tc>
          <w:tcPr>
            <w:tcW w:w="1169" w:type="dxa"/>
          </w:tcPr>
          <w:p w14:paraId="6B62B4F0" w14:textId="77777777" w:rsidR="008271FB" w:rsidRDefault="00B75E21" w:rsidP="008271FB">
            <w:pPr>
              <w:jc w:val="center"/>
              <w:rPr>
                <w:rFonts w:ascii="Times New Roman" w:hAnsi="Times New Roman" w:cs="Times New Roman"/>
                <w:sz w:val="24"/>
              </w:rPr>
            </w:pPr>
            <w:r>
              <w:rPr>
                <w:rFonts w:ascii="Times New Roman" w:hAnsi="Times New Roman" w:cs="Times New Roman"/>
                <w:sz w:val="24"/>
              </w:rPr>
              <w:t>6</w:t>
            </w:r>
            <w:r w:rsidR="00075A78">
              <w:rPr>
                <w:rFonts w:ascii="Times New Roman" w:hAnsi="Times New Roman" w:cs="Times New Roman"/>
                <w:sz w:val="24"/>
              </w:rPr>
              <w:t>.0</w:t>
            </w:r>
          </w:p>
        </w:tc>
        <w:tc>
          <w:tcPr>
            <w:tcW w:w="990" w:type="dxa"/>
          </w:tcPr>
          <w:p w14:paraId="44C459AB" w14:textId="77777777" w:rsidR="008271FB" w:rsidRDefault="00435E22" w:rsidP="00C12AD7">
            <w:pPr>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11</m:t>
                    </m:r>
                  </m:num>
                  <m:den>
                    <m:r>
                      <w:rPr>
                        <w:rFonts w:ascii="Cambria Math" w:hAnsi="Cambria Math" w:cs="Times New Roman"/>
                        <w:sz w:val="24"/>
                      </w:rPr>
                      <m:t>12</m:t>
                    </m:r>
                  </m:den>
                </m:f>
              </m:oMath>
            </m:oMathPara>
          </w:p>
        </w:tc>
        <w:tc>
          <w:tcPr>
            <w:tcW w:w="1121" w:type="dxa"/>
          </w:tcPr>
          <w:p w14:paraId="3BB0BFFA" w14:textId="77777777" w:rsidR="008271FB" w:rsidRDefault="00C12AD7" w:rsidP="008271FB">
            <w:pPr>
              <w:jc w:val="center"/>
              <w:rPr>
                <w:rFonts w:ascii="Times New Roman" w:hAnsi="Times New Roman" w:cs="Times New Roman"/>
                <w:sz w:val="24"/>
              </w:rPr>
            </w:pPr>
            <w:r>
              <w:rPr>
                <w:rFonts w:ascii="Times New Roman" w:hAnsi="Times New Roman" w:cs="Times New Roman"/>
                <w:sz w:val="24"/>
              </w:rPr>
              <w:t>1</w:t>
            </w:r>
          </w:p>
        </w:tc>
        <w:tc>
          <w:tcPr>
            <w:tcW w:w="1169" w:type="dxa"/>
          </w:tcPr>
          <w:p w14:paraId="06C19EE8" w14:textId="77777777" w:rsidR="008271FB" w:rsidRDefault="00C12AD7" w:rsidP="008271FB">
            <w:pPr>
              <w:jc w:val="center"/>
              <w:rPr>
                <w:rFonts w:ascii="Times New Roman" w:hAnsi="Times New Roman" w:cs="Times New Roman"/>
                <w:sz w:val="24"/>
              </w:rPr>
            </w:pPr>
            <w:r>
              <w:rPr>
                <w:rFonts w:ascii="Times New Roman" w:hAnsi="Times New Roman" w:cs="Times New Roman"/>
                <w:sz w:val="24"/>
              </w:rPr>
              <w:t>0</w:t>
            </w:r>
            <w:r w:rsidR="00075A78">
              <w:rPr>
                <w:rFonts w:ascii="Times New Roman" w:hAnsi="Times New Roman" w:cs="Times New Roman"/>
                <w:sz w:val="24"/>
              </w:rPr>
              <w:t>.0</w:t>
            </w:r>
          </w:p>
        </w:tc>
        <w:tc>
          <w:tcPr>
            <w:tcW w:w="1169" w:type="dxa"/>
          </w:tcPr>
          <w:p w14:paraId="4CF9EFE4" w14:textId="77777777" w:rsidR="008271FB" w:rsidRDefault="00C12AD7" w:rsidP="008271FB">
            <w:pPr>
              <w:jc w:val="center"/>
              <w:rPr>
                <w:rFonts w:ascii="Times New Roman" w:hAnsi="Times New Roman" w:cs="Times New Roman"/>
                <w:sz w:val="24"/>
              </w:rPr>
            </w:pPr>
            <w:r>
              <w:rPr>
                <w:rFonts w:ascii="Times New Roman" w:hAnsi="Times New Roman" w:cs="Times New Roman"/>
                <w:sz w:val="24"/>
              </w:rPr>
              <w:t>5</w:t>
            </w:r>
            <w:r w:rsidR="00075A78">
              <w:rPr>
                <w:rFonts w:ascii="Times New Roman" w:hAnsi="Times New Roman" w:cs="Times New Roman"/>
                <w:sz w:val="24"/>
              </w:rPr>
              <w:t>.0</w:t>
            </w:r>
          </w:p>
        </w:tc>
        <w:tc>
          <w:tcPr>
            <w:tcW w:w="720" w:type="dxa"/>
          </w:tcPr>
          <w:p w14:paraId="2B74CDDA" w14:textId="77777777" w:rsidR="008271FB" w:rsidRDefault="004B268D" w:rsidP="008271FB">
            <w:pPr>
              <w:jc w:val="center"/>
              <w:rPr>
                <w:rFonts w:ascii="Times New Roman" w:hAnsi="Times New Roman" w:cs="Times New Roman"/>
                <w:sz w:val="24"/>
              </w:rPr>
            </w:pPr>
            <w:r>
              <w:rPr>
                <w:rFonts w:ascii="Times New Roman" w:hAnsi="Times New Roman" w:cs="Times New Roman"/>
                <w:sz w:val="24"/>
              </w:rPr>
              <w:t>0</w:t>
            </w:r>
          </w:p>
        </w:tc>
      </w:tr>
    </w:tbl>
    <w:p w14:paraId="0957F176" w14:textId="77777777" w:rsidR="00F543E2" w:rsidRDefault="00F543E2" w:rsidP="007D66F7">
      <w:pPr>
        <w:jc w:val="center"/>
        <w:rPr>
          <w:rFonts w:ascii="Times New Roman" w:hAnsi="Times New Roman" w:cs="Times New Roman"/>
          <w:sz w:val="24"/>
        </w:rPr>
      </w:pPr>
    </w:p>
    <w:p w14:paraId="0DD6FF62" w14:textId="77777777" w:rsidR="00F101B6" w:rsidRDefault="00F101B6" w:rsidP="00F101B6">
      <w:pPr>
        <w:jc w:val="center"/>
        <w:rPr>
          <w:rFonts w:ascii="Times New Roman" w:hAnsi="Times New Roman" w:cs="Times New Roman"/>
          <w:sz w:val="24"/>
        </w:rPr>
      </w:pPr>
      <w:r>
        <w:rPr>
          <w:rFonts w:ascii="Times New Roman" w:hAnsi="Times New Roman" w:cs="Times New Roman"/>
          <w:sz w:val="24"/>
        </w:rPr>
        <w:t>TABLEAU 2 : CRAYON SHARPIE NOIRE</w:t>
      </w:r>
    </w:p>
    <w:tbl>
      <w:tblPr>
        <w:tblStyle w:val="TableGrid"/>
        <w:tblW w:w="0" w:type="auto"/>
        <w:tblLook w:val="04A0" w:firstRow="1" w:lastRow="0" w:firstColumn="1" w:lastColumn="0" w:noHBand="0" w:noVBand="1"/>
      </w:tblPr>
      <w:tblGrid>
        <w:gridCol w:w="1021"/>
        <w:gridCol w:w="1152"/>
        <w:gridCol w:w="1152"/>
        <w:gridCol w:w="990"/>
        <w:gridCol w:w="1021"/>
        <w:gridCol w:w="1152"/>
        <w:gridCol w:w="1152"/>
        <w:gridCol w:w="990"/>
      </w:tblGrid>
      <w:tr w:rsidR="00F101B6" w14:paraId="2DAFB3B6" w14:textId="77777777" w:rsidTr="00435E22">
        <w:tc>
          <w:tcPr>
            <w:tcW w:w="4451" w:type="dxa"/>
            <w:gridSpan w:val="4"/>
          </w:tcPr>
          <w:p w14:paraId="0C0FF8F8" w14:textId="77777777" w:rsidR="00F101B6" w:rsidRDefault="00F101B6" w:rsidP="00435E22">
            <w:pPr>
              <w:jc w:val="center"/>
              <w:rPr>
                <w:rFonts w:ascii="Times New Roman" w:hAnsi="Times New Roman" w:cs="Times New Roman"/>
                <w:sz w:val="24"/>
              </w:rPr>
            </w:pPr>
            <w:r>
              <w:rPr>
                <w:rFonts w:ascii="Times New Roman" w:hAnsi="Times New Roman" w:cs="Times New Roman"/>
                <w:sz w:val="24"/>
              </w:rPr>
              <w:t>Sur éthanol</w:t>
            </w:r>
          </w:p>
        </w:tc>
        <w:tc>
          <w:tcPr>
            <w:tcW w:w="4179" w:type="dxa"/>
            <w:gridSpan w:val="4"/>
          </w:tcPr>
          <w:p w14:paraId="5BCEF591" w14:textId="77777777" w:rsidR="00F101B6" w:rsidRDefault="00F101B6" w:rsidP="00435E22">
            <w:pPr>
              <w:jc w:val="center"/>
              <w:rPr>
                <w:rFonts w:ascii="Times New Roman" w:hAnsi="Times New Roman" w:cs="Times New Roman"/>
                <w:sz w:val="24"/>
              </w:rPr>
            </w:pPr>
            <w:r>
              <w:rPr>
                <w:rFonts w:ascii="Times New Roman" w:hAnsi="Times New Roman" w:cs="Times New Roman"/>
                <w:sz w:val="24"/>
              </w:rPr>
              <w:t>Citrate de sodium 5%</w:t>
            </w:r>
          </w:p>
        </w:tc>
      </w:tr>
      <w:tr w:rsidR="00F101B6" w14:paraId="672FBE49" w14:textId="77777777" w:rsidTr="00435E22">
        <w:tc>
          <w:tcPr>
            <w:tcW w:w="1123" w:type="dxa"/>
          </w:tcPr>
          <w:p w14:paraId="488E2682" w14:textId="77777777" w:rsidR="00F101B6" w:rsidRDefault="00F101B6" w:rsidP="00435E22">
            <w:pPr>
              <w:jc w:val="center"/>
              <w:rPr>
                <w:rFonts w:ascii="Times New Roman" w:hAnsi="Times New Roman" w:cs="Times New Roman"/>
                <w:sz w:val="24"/>
              </w:rPr>
            </w:pPr>
            <w:r>
              <w:rPr>
                <w:rFonts w:ascii="Times New Roman" w:hAnsi="Times New Roman" w:cs="Times New Roman"/>
                <w:sz w:val="24"/>
              </w:rPr>
              <w:t>Numéro de la tâche</w:t>
            </w:r>
          </w:p>
        </w:tc>
        <w:tc>
          <w:tcPr>
            <w:tcW w:w="1169" w:type="dxa"/>
          </w:tcPr>
          <w:p w14:paraId="10681774" w14:textId="77777777" w:rsidR="00F101B6"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F101B6">
              <w:rPr>
                <w:rFonts w:ascii="Times New Roman" w:hAnsi="Times New Roman" w:cs="Times New Roman"/>
                <w:sz w:val="24"/>
              </w:rPr>
              <w:t xml:space="preserve"> par la tâche </w:t>
            </w:r>
            <w:r w:rsidR="006944DC">
              <w:rPr>
                <w:rFonts w:ascii="Times New Roman" w:hAnsi="Times New Roman" w:cs="Times New Roman"/>
                <w:sz w:val="24"/>
              </w:rPr>
              <w:t xml:space="preserve">(cm ± 0.1) </w:t>
            </w:r>
          </w:p>
        </w:tc>
        <w:tc>
          <w:tcPr>
            <w:tcW w:w="1169" w:type="dxa"/>
          </w:tcPr>
          <w:p w14:paraId="045888E6" w14:textId="77777777" w:rsidR="00F101B6"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F101B6">
              <w:rPr>
                <w:rFonts w:ascii="Times New Roman" w:hAnsi="Times New Roman" w:cs="Times New Roman"/>
                <w:sz w:val="24"/>
              </w:rPr>
              <w:t xml:space="preserve"> par le solvant </w:t>
            </w:r>
            <w:r w:rsidR="006944DC">
              <w:rPr>
                <w:rFonts w:ascii="Times New Roman" w:hAnsi="Times New Roman" w:cs="Times New Roman"/>
                <w:sz w:val="24"/>
              </w:rPr>
              <w:t xml:space="preserve">(cm ± 0.1) </w:t>
            </w:r>
          </w:p>
        </w:tc>
        <w:tc>
          <w:tcPr>
            <w:tcW w:w="990" w:type="dxa"/>
          </w:tcPr>
          <w:p w14:paraId="5388852B" w14:textId="77777777" w:rsidR="00F101B6" w:rsidRDefault="00F101B6" w:rsidP="00435E22">
            <w:pPr>
              <w:jc w:val="center"/>
              <w:rPr>
                <w:rFonts w:ascii="Times New Roman" w:hAnsi="Times New Roman" w:cs="Times New Roman"/>
                <w:sz w:val="24"/>
              </w:rPr>
            </w:pPr>
            <w:r>
              <w:rPr>
                <w:rFonts w:ascii="Times New Roman" w:hAnsi="Times New Roman" w:cs="Times New Roman"/>
                <w:sz w:val="24"/>
              </w:rPr>
              <w:t>Rapport frontal</w:t>
            </w:r>
          </w:p>
          <w:p w14:paraId="3769A381" w14:textId="77777777" w:rsidR="00F101B6" w:rsidRPr="0052716C" w:rsidRDefault="00F101B6" w:rsidP="00435E22">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c>
          <w:tcPr>
            <w:tcW w:w="1121" w:type="dxa"/>
          </w:tcPr>
          <w:p w14:paraId="6AB26061" w14:textId="77777777" w:rsidR="00F101B6" w:rsidRDefault="00F101B6" w:rsidP="00435E22">
            <w:pPr>
              <w:jc w:val="center"/>
              <w:rPr>
                <w:rFonts w:ascii="Times New Roman" w:hAnsi="Times New Roman" w:cs="Times New Roman"/>
                <w:sz w:val="24"/>
              </w:rPr>
            </w:pPr>
            <w:r>
              <w:rPr>
                <w:rFonts w:ascii="Times New Roman" w:hAnsi="Times New Roman" w:cs="Times New Roman"/>
                <w:sz w:val="24"/>
              </w:rPr>
              <w:t>Numéro de la tâche</w:t>
            </w:r>
          </w:p>
        </w:tc>
        <w:tc>
          <w:tcPr>
            <w:tcW w:w="1169" w:type="dxa"/>
          </w:tcPr>
          <w:p w14:paraId="5828653E" w14:textId="77777777" w:rsidR="00F101B6"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F101B6">
              <w:rPr>
                <w:rFonts w:ascii="Times New Roman" w:hAnsi="Times New Roman" w:cs="Times New Roman"/>
                <w:sz w:val="24"/>
              </w:rPr>
              <w:t xml:space="preserve"> par la tâche </w:t>
            </w:r>
            <w:r w:rsidR="006944DC">
              <w:rPr>
                <w:rFonts w:ascii="Times New Roman" w:hAnsi="Times New Roman" w:cs="Times New Roman"/>
                <w:sz w:val="24"/>
              </w:rPr>
              <w:t xml:space="preserve">(cm ± 0.1) </w:t>
            </w:r>
          </w:p>
        </w:tc>
        <w:tc>
          <w:tcPr>
            <w:tcW w:w="1169" w:type="dxa"/>
          </w:tcPr>
          <w:p w14:paraId="20C0ECF8" w14:textId="77777777" w:rsidR="00F101B6"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F101B6">
              <w:rPr>
                <w:rFonts w:ascii="Times New Roman" w:hAnsi="Times New Roman" w:cs="Times New Roman"/>
                <w:sz w:val="24"/>
              </w:rPr>
              <w:t xml:space="preserve"> par le solvant </w:t>
            </w:r>
            <w:r w:rsidR="006944DC">
              <w:rPr>
                <w:rFonts w:ascii="Times New Roman" w:hAnsi="Times New Roman" w:cs="Times New Roman"/>
                <w:sz w:val="24"/>
              </w:rPr>
              <w:t xml:space="preserve">(cm ± 0.1) </w:t>
            </w:r>
          </w:p>
        </w:tc>
        <w:tc>
          <w:tcPr>
            <w:tcW w:w="720" w:type="dxa"/>
          </w:tcPr>
          <w:p w14:paraId="244F99B9" w14:textId="77777777" w:rsidR="00F101B6" w:rsidRDefault="00F101B6" w:rsidP="00435E22">
            <w:pPr>
              <w:jc w:val="center"/>
              <w:rPr>
                <w:rFonts w:ascii="Times New Roman" w:hAnsi="Times New Roman" w:cs="Times New Roman"/>
                <w:sz w:val="24"/>
              </w:rPr>
            </w:pPr>
            <w:r>
              <w:rPr>
                <w:rFonts w:ascii="Times New Roman" w:hAnsi="Times New Roman" w:cs="Times New Roman"/>
                <w:sz w:val="24"/>
              </w:rPr>
              <w:t>Rapport frontal</w:t>
            </w:r>
          </w:p>
          <w:p w14:paraId="1CC90774" w14:textId="77777777" w:rsidR="00F101B6" w:rsidRPr="0052716C" w:rsidRDefault="00F101B6" w:rsidP="00435E22">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r>
      <w:tr w:rsidR="00F101B6" w14:paraId="64F505A8" w14:textId="77777777" w:rsidTr="00435E22">
        <w:trPr>
          <w:trHeight w:val="695"/>
        </w:trPr>
        <w:tc>
          <w:tcPr>
            <w:tcW w:w="1123" w:type="dxa"/>
          </w:tcPr>
          <w:p w14:paraId="2DA3EBDC" w14:textId="77777777" w:rsidR="00F101B6" w:rsidRDefault="00D34EB5" w:rsidP="00435E22">
            <w:pPr>
              <w:jc w:val="center"/>
              <w:rPr>
                <w:rFonts w:ascii="Times New Roman" w:hAnsi="Times New Roman" w:cs="Times New Roman"/>
                <w:sz w:val="24"/>
              </w:rPr>
            </w:pPr>
            <w:r>
              <w:rPr>
                <w:rFonts w:ascii="Times New Roman" w:hAnsi="Times New Roman" w:cs="Times New Roman"/>
                <w:sz w:val="24"/>
              </w:rPr>
              <w:t>2</w:t>
            </w:r>
          </w:p>
        </w:tc>
        <w:tc>
          <w:tcPr>
            <w:tcW w:w="1169" w:type="dxa"/>
          </w:tcPr>
          <w:p w14:paraId="049C1BA3" w14:textId="77777777" w:rsidR="00F101B6" w:rsidRDefault="006F2982" w:rsidP="00435E22">
            <w:pPr>
              <w:jc w:val="center"/>
              <w:rPr>
                <w:rFonts w:ascii="Times New Roman" w:hAnsi="Times New Roman" w:cs="Times New Roman"/>
                <w:sz w:val="24"/>
              </w:rPr>
            </w:pPr>
            <w:r>
              <w:rPr>
                <w:rFonts w:ascii="Times New Roman" w:hAnsi="Times New Roman" w:cs="Times New Roman"/>
                <w:sz w:val="24"/>
              </w:rPr>
              <w:t>6.0</w:t>
            </w:r>
          </w:p>
        </w:tc>
        <w:tc>
          <w:tcPr>
            <w:tcW w:w="1169" w:type="dxa"/>
          </w:tcPr>
          <w:p w14:paraId="73DCDEFB" w14:textId="77777777" w:rsidR="00F101B6" w:rsidRDefault="00F101B6" w:rsidP="00435E22">
            <w:pPr>
              <w:jc w:val="center"/>
              <w:rPr>
                <w:rFonts w:ascii="Times New Roman" w:hAnsi="Times New Roman" w:cs="Times New Roman"/>
                <w:sz w:val="24"/>
              </w:rPr>
            </w:pPr>
            <w:r>
              <w:rPr>
                <w:rFonts w:ascii="Times New Roman" w:hAnsi="Times New Roman" w:cs="Times New Roman"/>
                <w:sz w:val="24"/>
              </w:rPr>
              <w:t>6.0</w:t>
            </w:r>
          </w:p>
        </w:tc>
        <w:tc>
          <w:tcPr>
            <w:tcW w:w="990" w:type="dxa"/>
          </w:tcPr>
          <w:p w14:paraId="7B6327CF" w14:textId="77777777" w:rsidR="00F101B6" w:rsidRDefault="00435E22" w:rsidP="00435E22">
            <w:pPr>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6</m:t>
                    </m:r>
                  </m:num>
                  <m:den>
                    <m:r>
                      <w:rPr>
                        <w:rFonts w:ascii="Cambria Math" w:hAnsi="Cambria Math" w:cs="Times New Roman"/>
                        <w:sz w:val="24"/>
                      </w:rPr>
                      <m:t>6</m:t>
                    </m:r>
                  </m:den>
                </m:f>
                <m:r>
                  <w:rPr>
                    <w:rFonts w:ascii="Cambria Math" w:hAnsi="Cambria Math" w:cs="Times New Roman"/>
                    <w:sz w:val="24"/>
                  </w:rPr>
                  <m:t xml:space="preserve">=1 </m:t>
                </m:r>
              </m:oMath>
            </m:oMathPara>
          </w:p>
        </w:tc>
        <w:tc>
          <w:tcPr>
            <w:tcW w:w="1121" w:type="dxa"/>
          </w:tcPr>
          <w:p w14:paraId="25FB2E4E" w14:textId="77777777" w:rsidR="00F101B6" w:rsidRDefault="00D34EB5" w:rsidP="00435E22">
            <w:pPr>
              <w:jc w:val="center"/>
              <w:rPr>
                <w:rFonts w:ascii="Times New Roman" w:hAnsi="Times New Roman" w:cs="Times New Roman"/>
                <w:sz w:val="24"/>
              </w:rPr>
            </w:pPr>
            <w:r>
              <w:rPr>
                <w:rFonts w:ascii="Times New Roman" w:hAnsi="Times New Roman" w:cs="Times New Roman"/>
                <w:sz w:val="24"/>
              </w:rPr>
              <w:t>2</w:t>
            </w:r>
          </w:p>
        </w:tc>
        <w:tc>
          <w:tcPr>
            <w:tcW w:w="1169" w:type="dxa"/>
          </w:tcPr>
          <w:p w14:paraId="302C34CA" w14:textId="77777777" w:rsidR="00F101B6" w:rsidRDefault="00D34EB5" w:rsidP="00435E22">
            <w:pPr>
              <w:jc w:val="center"/>
              <w:rPr>
                <w:rFonts w:ascii="Times New Roman" w:hAnsi="Times New Roman" w:cs="Times New Roman"/>
                <w:sz w:val="24"/>
              </w:rPr>
            </w:pPr>
            <w:r>
              <w:rPr>
                <w:rFonts w:ascii="Times New Roman" w:hAnsi="Times New Roman" w:cs="Times New Roman"/>
                <w:sz w:val="24"/>
              </w:rPr>
              <w:t>0</w:t>
            </w:r>
          </w:p>
        </w:tc>
        <w:tc>
          <w:tcPr>
            <w:tcW w:w="1169" w:type="dxa"/>
          </w:tcPr>
          <w:p w14:paraId="2AF1E3AE" w14:textId="77777777" w:rsidR="00F101B6" w:rsidRDefault="00F101B6" w:rsidP="00435E22">
            <w:pPr>
              <w:jc w:val="center"/>
              <w:rPr>
                <w:rFonts w:ascii="Times New Roman" w:hAnsi="Times New Roman" w:cs="Times New Roman"/>
                <w:sz w:val="24"/>
              </w:rPr>
            </w:pPr>
            <w:r>
              <w:rPr>
                <w:rFonts w:ascii="Times New Roman" w:hAnsi="Times New Roman" w:cs="Times New Roman"/>
                <w:sz w:val="24"/>
              </w:rPr>
              <w:t>5.0</w:t>
            </w:r>
          </w:p>
        </w:tc>
        <w:tc>
          <w:tcPr>
            <w:tcW w:w="720" w:type="dxa"/>
          </w:tcPr>
          <w:p w14:paraId="1CB849D4" w14:textId="77777777" w:rsidR="00F101B6" w:rsidRDefault="00F101B6" w:rsidP="00435E22">
            <w:pPr>
              <w:jc w:val="center"/>
              <w:rPr>
                <w:rFonts w:ascii="Times New Roman" w:hAnsi="Times New Roman" w:cs="Times New Roman"/>
                <w:sz w:val="24"/>
              </w:rPr>
            </w:pPr>
            <w:r>
              <w:rPr>
                <w:rFonts w:ascii="Times New Roman" w:hAnsi="Times New Roman" w:cs="Times New Roman"/>
                <w:sz w:val="24"/>
              </w:rPr>
              <w:t>0</w:t>
            </w:r>
          </w:p>
        </w:tc>
      </w:tr>
    </w:tbl>
    <w:p w14:paraId="26E6EE5A" w14:textId="77777777" w:rsidR="00F101B6" w:rsidRDefault="00F101B6" w:rsidP="007D66F7">
      <w:pPr>
        <w:jc w:val="center"/>
        <w:rPr>
          <w:rFonts w:ascii="Times New Roman" w:hAnsi="Times New Roman" w:cs="Times New Roman"/>
          <w:sz w:val="24"/>
        </w:rPr>
      </w:pPr>
    </w:p>
    <w:p w14:paraId="0452B0E4" w14:textId="77777777" w:rsidR="002C7CDF" w:rsidRDefault="002C7CDF" w:rsidP="002C7CDF">
      <w:pPr>
        <w:jc w:val="center"/>
        <w:rPr>
          <w:rFonts w:ascii="Times New Roman" w:hAnsi="Times New Roman" w:cs="Times New Roman"/>
          <w:sz w:val="24"/>
        </w:rPr>
      </w:pPr>
      <w:r>
        <w:rPr>
          <w:rFonts w:ascii="Times New Roman" w:hAnsi="Times New Roman" w:cs="Times New Roman"/>
          <w:sz w:val="24"/>
        </w:rPr>
        <w:t xml:space="preserve">TABLEAU </w:t>
      </w:r>
      <w:r w:rsidR="00305373">
        <w:rPr>
          <w:rFonts w:ascii="Times New Roman" w:hAnsi="Times New Roman" w:cs="Times New Roman"/>
          <w:sz w:val="24"/>
        </w:rPr>
        <w:t>3</w:t>
      </w:r>
      <w:r>
        <w:rPr>
          <w:rFonts w:ascii="Times New Roman" w:hAnsi="Times New Roman" w:cs="Times New Roman"/>
          <w:sz w:val="24"/>
        </w:rPr>
        <w:t xml:space="preserve"> : CRAYON </w:t>
      </w:r>
      <w:r w:rsidR="00305373">
        <w:rPr>
          <w:rFonts w:ascii="Times New Roman" w:hAnsi="Times New Roman" w:cs="Times New Roman"/>
          <w:sz w:val="24"/>
        </w:rPr>
        <w:t>HI-TECPOINT</w:t>
      </w:r>
      <w:r>
        <w:rPr>
          <w:rFonts w:ascii="Times New Roman" w:hAnsi="Times New Roman" w:cs="Times New Roman"/>
          <w:sz w:val="24"/>
        </w:rPr>
        <w:t xml:space="preserve"> NOIRE</w:t>
      </w:r>
    </w:p>
    <w:tbl>
      <w:tblPr>
        <w:tblStyle w:val="TableGrid"/>
        <w:tblW w:w="0" w:type="auto"/>
        <w:tblLook w:val="04A0" w:firstRow="1" w:lastRow="0" w:firstColumn="1" w:lastColumn="0" w:noHBand="0" w:noVBand="1"/>
      </w:tblPr>
      <w:tblGrid>
        <w:gridCol w:w="1027"/>
        <w:gridCol w:w="1149"/>
        <w:gridCol w:w="1149"/>
        <w:gridCol w:w="990"/>
        <w:gridCol w:w="1027"/>
        <w:gridCol w:w="1149"/>
        <w:gridCol w:w="1149"/>
        <w:gridCol w:w="990"/>
      </w:tblGrid>
      <w:tr w:rsidR="002C7CDF" w14:paraId="5B81A774" w14:textId="77777777" w:rsidTr="00900A8B">
        <w:tc>
          <w:tcPr>
            <w:tcW w:w="4315" w:type="dxa"/>
            <w:gridSpan w:val="4"/>
          </w:tcPr>
          <w:p w14:paraId="7358C529" w14:textId="77777777" w:rsidR="002C7CDF" w:rsidRDefault="002C7CDF" w:rsidP="00435E22">
            <w:pPr>
              <w:jc w:val="center"/>
              <w:rPr>
                <w:rFonts w:ascii="Times New Roman" w:hAnsi="Times New Roman" w:cs="Times New Roman"/>
                <w:sz w:val="24"/>
              </w:rPr>
            </w:pPr>
            <w:r>
              <w:rPr>
                <w:rFonts w:ascii="Times New Roman" w:hAnsi="Times New Roman" w:cs="Times New Roman"/>
                <w:sz w:val="24"/>
              </w:rPr>
              <w:t>Sur éthanol</w:t>
            </w:r>
          </w:p>
        </w:tc>
        <w:tc>
          <w:tcPr>
            <w:tcW w:w="4315" w:type="dxa"/>
            <w:gridSpan w:val="4"/>
          </w:tcPr>
          <w:p w14:paraId="2F90A7C9" w14:textId="77777777" w:rsidR="002C7CDF" w:rsidRDefault="002C7CDF" w:rsidP="00435E22">
            <w:pPr>
              <w:jc w:val="center"/>
              <w:rPr>
                <w:rFonts w:ascii="Times New Roman" w:hAnsi="Times New Roman" w:cs="Times New Roman"/>
                <w:sz w:val="24"/>
              </w:rPr>
            </w:pPr>
            <w:r>
              <w:rPr>
                <w:rFonts w:ascii="Times New Roman" w:hAnsi="Times New Roman" w:cs="Times New Roman"/>
                <w:sz w:val="24"/>
              </w:rPr>
              <w:t>Citrate de sodium 5%</w:t>
            </w:r>
          </w:p>
        </w:tc>
      </w:tr>
      <w:tr w:rsidR="002C7CDF" w14:paraId="3EA65574" w14:textId="77777777" w:rsidTr="00900A8B">
        <w:tc>
          <w:tcPr>
            <w:tcW w:w="1071" w:type="dxa"/>
          </w:tcPr>
          <w:p w14:paraId="1801FA64" w14:textId="77777777" w:rsidR="002C7CDF" w:rsidRDefault="002C7CDF" w:rsidP="00435E22">
            <w:pPr>
              <w:jc w:val="center"/>
              <w:rPr>
                <w:rFonts w:ascii="Times New Roman" w:hAnsi="Times New Roman" w:cs="Times New Roman"/>
                <w:sz w:val="24"/>
              </w:rPr>
            </w:pPr>
            <w:r>
              <w:rPr>
                <w:rFonts w:ascii="Times New Roman" w:hAnsi="Times New Roman" w:cs="Times New Roman"/>
                <w:sz w:val="24"/>
              </w:rPr>
              <w:t>Numéro de la tâche</w:t>
            </w:r>
          </w:p>
        </w:tc>
        <w:tc>
          <w:tcPr>
            <w:tcW w:w="1127" w:type="dxa"/>
          </w:tcPr>
          <w:p w14:paraId="1EEF7B5D" w14:textId="77777777" w:rsidR="002C7CDF"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2C7CDF">
              <w:rPr>
                <w:rFonts w:ascii="Times New Roman" w:hAnsi="Times New Roman" w:cs="Times New Roman"/>
                <w:sz w:val="24"/>
              </w:rPr>
              <w:t xml:space="preserve"> par la tâche </w:t>
            </w:r>
            <w:r w:rsidR="006944DC">
              <w:rPr>
                <w:rFonts w:ascii="Times New Roman" w:hAnsi="Times New Roman" w:cs="Times New Roman"/>
                <w:sz w:val="24"/>
              </w:rPr>
              <w:t xml:space="preserve">(cm ± 0.1) </w:t>
            </w:r>
          </w:p>
        </w:tc>
        <w:tc>
          <w:tcPr>
            <w:tcW w:w="1127" w:type="dxa"/>
          </w:tcPr>
          <w:p w14:paraId="645C58A1" w14:textId="77777777" w:rsidR="002C7CDF"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2C7CDF">
              <w:rPr>
                <w:rFonts w:ascii="Times New Roman" w:hAnsi="Times New Roman" w:cs="Times New Roman"/>
                <w:sz w:val="24"/>
              </w:rPr>
              <w:t xml:space="preserve"> par le solvant </w:t>
            </w:r>
            <w:r w:rsidR="006944DC">
              <w:rPr>
                <w:rFonts w:ascii="Times New Roman" w:hAnsi="Times New Roman" w:cs="Times New Roman"/>
                <w:sz w:val="24"/>
              </w:rPr>
              <w:t xml:space="preserve">(cm ± 0.1) </w:t>
            </w:r>
          </w:p>
        </w:tc>
        <w:tc>
          <w:tcPr>
            <w:tcW w:w="990" w:type="dxa"/>
          </w:tcPr>
          <w:p w14:paraId="45C0FB05" w14:textId="77777777" w:rsidR="002C7CDF" w:rsidRDefault="002C7CDF" w:rsidP="00435E22">
            <w:pPr>
              <w:jc w:val="center"/>
              <w:rPr>
                <w:rFonts w:ascii="Times New Roman" w:hAnsi="Times New Roman" w:cs="Times New Roman"/>
                <w:sz w:val="24"/>
              </w:rPr>
            </w:pPr>
            <w:r>
              <w:rPr>
                <w:rFonts w:ascii="Times New Roman" w:hAnsi="Times New Roman" w:cs="Times New Roman"/>
                <w:sz w:val="24"/>
              </w:rPr>
              <w:t>Rapport frontal</w:t>
            </w:r>
          </w:p>
          <w:p w14:paraId="176AC330" w14:textId="77777777" w:rsidR="002C7CDF" w:rsidRPr="0052716C" w:rsidRDefault="002C7CDF" w:rsidP="00435E22">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c>
          <w:tcPr>
            <w:tcW w:w="1071" w:type="dxa"/>
          </w:tcPr>
          <w:p w14:paraId="75CED024" w14:textId="77777777" w:rsidR="002C7CDF" w:rsidRDefault="002C7CDF" w:rsidP="00435E22">
            <w:pPr>
              <w:jc w:val="center"/>
              <w:rPr>
                <w:rFonts w:ascii="Times New Roman" w:hAnsi="Times New Roman" w:cs="Times New Roman"/>
                <w:sz w:val="24"/>
              </w:rPr>
            </w:pPr>
            <w:r>
              <w:rPr>
                <w:rFonts w:ascii="Times New Roman" w:hAnsi="Times New Roman" w:cs="Times New Roman"/>
                <w:sz w:val="24"/>
              </w:rPr>
              <w:t>Numéro de la tâche</w:t>
            </w:r>
          </w:p>
        </w:tc>
        <w:tc>
          <w:tcPr>
            <w:tcW w:w="1127" w:type="dxa"/>
          </w:tcPr>
          <w:p w14:paraId="1A13EEC4" w14:textId="77777777" w:rsidR="002C7CDF"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2C7CDF">
              <w:rPr>
                <w:rFonts w:ascii="Times New Roman" w:hAnsi="Times New Roman" w:cs="Times New Roman"/>
                <w:sz w:val="24"/>
              </w:rPr>
              <w:t xml:space="preserve"> par la tâche </w:t>
            </w:r>
            <w:r w:rsidR="006944DC">
              <w:rPr>
                <w:rFonts w:ascii="Times New Roman" w:hAnsi="Times New Roman" w:cs="Times New Roman"/>
                <w:sz w:val="24"/>
              </w:rPr>
              <w:t xml:space="preserve">(cm ± 0.1) </w:t>
            </w:r>
          </w:p>
        </w:tc>
        <w:tc>
          <w:tcPr>
            <w:tcW w:w="1127" w:type="dxa"/>
          </w:tcPr>
          <w:p w14:paraId="09BB8815" w14:textId="77777777" w:rsidR="002C7CDF"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2C7CDF">
              <w:rPr>
                <w:rFonts w:ascii="Times New Roman" w:hAnsi="Times New Roman" w:cs="Times New Roman"/>
                <w:sz w:val="24"/>
              </w:rPr>
              <w:t xml:space="preserve"> par le solvant </w:t>
            </w:r>
            <w:r w:rsidR="006944DC">
              <w:rPr>
                <w:rFonts w:ascii="Times New Roman" w:hAnsi="Times New Roman" w:cs="Times New Roman"/>
                <w:sz w:val="24"/>
              </w:rPr>
              <w:t xml:space="preserve">(cm ± 0.1) </w:t>
            </w:r>
          </w:p>
        </w:tc>
        <w:tc>
          <w:tcPr>
            <w:tcW w:w="990" w:type="dxa"/>
          </w:tcPr>
          <w:p w14:paraId="7A604DEA" w14:textId="77777777" w:rsidR="002C7CDF" w:rsidRDefault="002C7CDF" w:rsidP="00435E22">
            <w:pPr>
              <w:jc w:val="center"/>
              <w:rPr>
                <w:rFonts w:ascii="Times New Roman" w:hAnsi="Times New Roman" w:cs="Times New Roman"/>
                <w:sz w:val="24"/>
              </w:rPr>
            </w:pPr>
            <w:r>
              <w:rPr>
                <w:rFonts w:ascii="Times New Roman" w:hAnsi="Times New Roman" w:cs="Times New Roman"/>
                <w:sz w:val="24"/>
              </w:rPr>
              <w:t>Rapport frontal</w:t>
            </w:r>
          </w:p>
          <w:p w14:paraId="5B9A045D" w14:textId="77777777" w:rsidR="002C7CDF" w:rsidRPr="0052716C" w:rsidRDefault="002C7CDF" w:rsidP="00435E22">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r>
      <w:tr w:rsidR="002C7CDF" w14:paraId="02C96B0F" w14:textId="77777777" w:rsidTr="00900A8B">
        <w:trPr>
          <w:trHeight w:val="695"/>
        </w:trPr>
        <w:tc>
          <w:tcPr>
            <w:tcW w:w="1071" w:type="dxa"/>
          </w:tcPr>
          <w:p w14:paraId="0E290BAD" w14:textId="77777777" w:rsidR="002C7CDF" w:rsidRDefault="00DB689E" w:rsidP="00435E22">
            <w:pPr>
              <w:jc w:val="center"/>
              <w:rPr>
                <w:rFonts w:ascii="Times New Roman" w:hAnsi="Times New Roman" w:cs="Times New Roman"/>
                <w:sz w:val="24"/>
              </w:rPr>
            </w:pPr>
            <w:r>
              <w:rPr>
                <w:rFonts w:ascii="Times New Roman" w:hAnsi="Times New Roman" w:cs="Times New Roman"/>
                <w:sz w:val="24"/>
              </w:rPr>
              <w:t>3</w:t>
            </w:r>
          </w:p>
        </w:tc>
        <w:tc>
          <w:tcPr>
            <w:tcW w:w="1127" w:type="dxa"/>
          </w:tcPr>
          <w:p w14:paraId="57B198BB" w14:textId="77777777" w:rsidR="002C7CDF" w:rsidRDefault="00DB689E" w:rsidP="00435E22">
            <w:pPr>
              <w:jc w:val="center"/>
              <w:rPr>
                <w:rFonts w:ascii="Times New Roman" w:hAnsi="Times New Roman" w:cs="Times New Roman"/>
                <w:sz w:val="24"/>
              </w:rPr>
            </w:pPr>
            <w:r>
              <w:rPr>
                <w:rFonts w:ascii="Times New Roman" w:hAnsi="Times New Roman" w:cs="Times New Roman"/>
                <w:sz w:val="24"/>
              </w:rPr>
              <w:t>5</w:t>
            </w:r>
            <w:r w:rsidR="002C7CDF">
              <w:rPr>
                <w:rFonts w:ascii="Times New Roman" w:hAnsi="Times New Roman" w:cs="Times New Roman"/>
                <w:sz w:val="24"/>
              </w:rPr>
              <w:t>.0</w:t>
            </w:r>
          </w:p>
        </w:tc>
        <w:tc>
          <w:tcPr>
            <w:tcW w:w="1127" w:type="dxa"/>
          </w:tcPr>
          <w:p w14:paraId="533D1034" w14:textId="77777777" w:rsidR="002C7CDF" w:rsidRDefault="002C7CDF" w:rsidP="00435E22">
            <w:pPr>
              <w:jc w:val="center"/>
              <w:rPr>
                <w:rFonts w:ascii="Times New Roman" w:hAnsi="Times New Roman" w:cs="Times New Roman"/>
                <w:sz w:val="24"/>
              </w:rPr>
            </w:pPr>
            <w:r>
              <w:rPr>
                <w:rFonts w:ascii="Times New Roman" w:hAnsi="Times New Roman" w:cs="Times New Roman"/>
                <w:sz w:val="24"/>
              </w:rPr>
              <w:t>6.0</w:t>
            </w:r>
          </w:p>
        </w:tc>
        <w:tc>
          <w:tcPr>
            <w:tcW w:w="990" w:type="dxa"/>
          </w:tcPr>
          <w:p w14:paraId="68A385A9" w14:textId="77777777" w:rsidR="002C7CDF" w:rsidRDefault="00435E22" w:rsidP="00DB689E">
            <w:pPr>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5</m:t>
                    </m:r>
                  </m:num>
                  <m:den>
                    <m:r>
                      <w:rPr>
                        <w:rFonts w:ascii="Cambria Math" w:hAnsi="Cambria Math" w:cs="Times New Roman"/>
                        <w:sz w:val="24"/>
                      </w:rPr>
                      <m:t>6</m:t>
                    </m:r>
                  </m:den>
                </m:f>
                <m:r>
                  <w:rPr>
                    <w:rFonts w:ascii="Cambria Math" w:hAnsi="Cambria Math" w:cs="Times New Roman"/>
                    <w:sz w:val="24"/>
                  </w:rPr>
                  <m:t xml:space="preserve"> </m:t>
                </m:r>
              </m:oMath>
            </m:oMathPara>
          </w:p>
        </w:tc>
        <w:tc>
          <w:tcPr>
            <w:tcW w:w="1071" w:type="dxa"/>
          </w:tcPr>
          <w:p w14:paraId="644B9E60" w14:textId="77777777" w:rsidR="002C7CDF" w:rsidRDefault="00DB689E" w:rsidP="00435E22">
            <w:pPr>
              <w:jc w:val="center"/>
              <w:rPr>
                <w:rFonts w:ascii="Times New Roman" w:hAnsi="Times New Roman" w:cs="Times New Roman"/>
                <w:sz w:val="24"/>
              </w:rPr>
            </w:pPr>
            <w:r>
              <w:rPr>
                <w:rFonts w:ascii="Times New Roman" w:hAnsi="Times New Roman" w:cs="Times New Roman"/>
                <w:sz w:val="24"/>
              </w:rPr>
              <w:t>3</w:t>
            </w:r>
          </w:p>
        </w:tc>
        <w:tc>
          <w:tcPr>
            <w:tcW w:w="1127" w:type="dxa"/>
          </w:tcPr>
          <w:p w14:paraId="4407BDFD" w14:textId="77777777" w:rsidR="002C7CDF" w:rsidRDefault="00EE113C" w:rsidP="00435E22">
            <w:pPr>
              <w:jc w:val="center"/>
              <w:rPr>
                <w:rFonts w:ascii="Times New Roman" w:hAnsi="Times New Roman" w:cs="Times New Roman"/>
                <w:sz w:val="24"/>
              </w:rPr>
            </w:pPr>
            <w:r>
              <w:rPr>
                <w:rFonts w:ascii="Times New Roman" w:hAnsi="Times New Roman" w:cs="Times New Roman"/>
                <w:sz w:val="24"/>
              </w:rPr>
              <w:t>5.0</w:t>
            </w:r>
          </w:p>
        </w:tc>
        <w:tc>
          <w:tcPr>
            <w:tcW w:w="1127" w:type="dxa"/>
          </w:tcPr>
          <w:p w14:paraId="78106913" w14:textId="77777777" w:rsidR="002C7CDF" w:rsidRDefault="002C7CDF" w:rsidP="00435E22">
            <w:pPr>
              <w:jc w:val="center"/>
              <w:rPr>
                <w:rFonts w:ascii="Times New Roman" w:hAnsi="Times New Roman" w:cs="Times New Roman"/>
                <w:sz w:val="24"/>
              </w:rPr>
            </w:pPr>
            <w:r>
              <w:rPr>
                <w:rFonts w:ascii="Times New Roman" w:hAnsi="Times New Roman" w:cs="Times New Roman"/>
                <w:sz w:val="24"/>
              </w:rPr>
              <w:t>5.0</w:t>
            </w:r>
          </w:p>
        </w:tc>
        <w:tc>
          <w:tcPr>
            <w:tcW w:w="990" w:type="dxa"/>
          </w:tcPr>
          <w:p w14:paraId="289BF9C3" w14:textId="77777777" w:rsidR="002C7CDF" w:rsidRDefault="00435E22" w:rsidP="00435E22">
            <w:pPr>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5</m:t>
                    </m:r>
                  </m:num>
                  <m:den>
                    <m:r>
                      <w:rPr>
                        <w:rFonts w:ascii="Cambria Math" w:hAnsi="Cambria Math" w:cs="Times New Roman"/>
                        <w:sz w:val="24"/>
                      </w:rPr>
                      <m:t>5</m:t>
                    </m:r>
                  </m:den>
                </m:f>
                <m:r>
                  <w:rPr>
                    <w:rFonts w:ascii="Cambria Math" w:hAnsi="Cambria Math" w:cs="Times New Roman"/>
                    <w:sz w:val="24"/>
                  </w:rPr>
                  <m:t>=1</m:t>
                </m:r>
              </m:oMath>
            </m:oMathPara>
          </w:p>
        </w:tc>
      </w:tr>
    </w:tbl>
    <w:p w14:paraId="041CE14A" w14:textId="77777777" w:rsidR="005A332E" w:rsidRDefault="005A332E" w:rsidP="00900A8B">
      <w:pPr>
        <w:jc w:val="center"/>
        <w:rPr>
          <w:rFonts w:ascii="Times New Roman" w:hAnsi="Times New Roman" w:cs="Times New Roman"/>
          <w:sz w:val="24"/>
        </w:rPr>
      </w:pPr>
    </w:p>
    <w:p w14:paraId="62FB8842" w14:textId="77777777" w:rsidR="005A332E" w:rsidRDefault="005A332E" w:rsidP="00900A8B">
      <w:pPr>
        <w:jc w:val="center"/>
        <w:rPr>
          <w:rFonts w:ascii="Times New Roman" w:hAnsi="Times New Roman" w:cs="Times New Roman"/>
          <w:sz w:val="24"/>
        </w:rPr>
      </w:pPr>
    </w:p>
    <w:p w14:paraId="66A73B89" w14:textId="77777777" w:rsidR="005A332E" w:rsidRDefault="005A332E" w:rsidP="00900A8B">
      <w:pPr>
        <w:jc w:val="center"/>
        <w:rPr>
          <w:rFonts w:ascii="Times New Roman" w:hAnsi="Times New Roman" w:cs="Times New Roman"/>
          <w:sz w:val="24"/>
        </w:rPr>
      </w:pPr>
    </w:p>
    <w:p w14:paraId="38A3D315" w14:textId="77777777" w:rsidR="005A332E" w:rsidRDefault="005A332E" w:rsidP="00900A8B">
      <w:pPr>
        <w:jc w:val="center"/>
        <w:rPr>
          <w:rFonts w:ascii="Times New Roman" w:hAnsi="Times New Roman" w:cs="Times New Roman"/>
          <w:sz w:val="24"/>
        </w:rPr>
      </w:pPr>
    </w:p>
    <w:p w14:paraId="7FE59E13" w14:textId="77777777" w:rsidR="00900A8B" w:rsidRDefault="00900A8B" w:rsidP="00900A8B">
      <w:pPr>
        <w:jc w:val="center"/>
        <w:rPr>
          <w:rFonts w:ascii="Times New Roman" w:hAnsi="Times New Roman" w:cs="Times New Roman"/>
          <w:sz w:val="24"/>
        </w:rPr>
      </w:pPr>
      <w:r>
        <w:rPr>
          <w:rFonts w:ascii="Times New Roman" w:hAnsi="Times New Roman" w:cs="Times New Roman"/>
          <w:sz w:val="24"/>
        </w:rPr>
        <w:t xml:space="preserve">TABLEAU </w:t>
      </w:r>
      <w:r w:rsidR="00F707E5">
        <w:rPr>
          <w:rFonts w:ascii="Times New Roman" w:hAnsi="Times New Roman" w:cs="Times New Roman"/>
          <w:sz w:val="24"/>
        </w:rPr>
        <w:t>4</w:t>
      </w:r>
      <w:r>
        <w:rPr>
          <w:rFonts w:ascii="Times New Roman" w:hAnsi="Times New Roman" w:cs="Times New Roman"/>
          <w:sz w:val="24"/>
        </w:rPr>
        <w:t xml:space="preserve"> : CRAYON </w:t>
      </w:r>
      <w:r w:rsidR="00F707E5">
        <w:rPr>
          <w:rFonts w:ascii="Times New Roman" w:hAnsi="Times New Roman" w:cs="Times New Roman"/>
          <w:sz w:val="24"/>
        </w:rPr>
        <w:t>VPEN</w:t>
      </w:r>
      <w:r w:rsidR="00943FB6">
        <w:rPr>
          <w:rFonts w:ascii="Times New Roman" w:hAnsi="Times New Roman" w:cs="Times New Roman"/>
          <w:sz w:val="24"/>
        </w:rPr>
        <w:t xml:space="preserve"> PILOT</w:t>
      </w:r>
      <w:r>
        <w:rPr>
          <w:rFonts w:ascii="Times New Roman" w:hAnsi="Times New Roman" w:cs="Times New Roman"/>
          <w:sz w:val="24"/>
        </w:rPr>
        <w:t xml:space="preserve"> NOIRE</w:t>
      </w:r>
    </w:p>
    <w:tbl>
      <w:tblPr>
        <w:tblStyle w:val="TableGrid"/>
        <w:tblW w:w="0" w:type="auto"/>
        <w:tblLook w:val="04A0" w:firstRow="1" w:lastRow="0" w:firstColumn="1" w:lastColumn="0" w:noHBand="0" w:noVBand="1"/>
      </w:tblPr>
      <w:tblGrid>
        <w:gridCol w:w="1021"/>
        <w:gridCol w:w="1152"/>
        <w:gridCol w:w="1152"/>
        <w:gridCol w:w="990"/>
        <w:gridCol w:w="1021"/>
        <w:gridCol w:w="1152"/>
        <w:gridCol w:w="1152"/>
        <w:gridCol w:w="990"/>
      </w:tblGrid>
      <w:tr w:rsidR="00900A8B" w14:paraId="2341E4FA" w14:textId="77777777" w:rsidTr="00435E22">
        <w:tc>
          <w:tcPr>
            <w:tcW w:w="4451" w:type="dxa"/>
            <w:gridSpan w:val="4"/>
          </w:tcPr>
          <w:p w14:paraId="26EE29C1" w14:textId="77777777" w:rsidR="00900A8B" w:rsidRDefault="00900A8B" w:rsidP="00435E22">
            <w:pPr>
              <w:jc w:val="center"/>
              <w:rPr>
                <w:rFonts w:ascii="Times New Roman" w:hAnsi="Times New Roman" w:cs="Times New Roman"/>
                <w:sz w:val="24"/>
              </w:rPr>
            </w:pPr>
            <w:r>
              <w:rPr>
                <w:rFonts w:ascii="Times New Roman" w:hAnsi="Times New Roman" w:cs="Times New Roman"/>
                <w:sz w:val="24"/>
              </w:rPr>
              <w:t>Sur éthanol</w:t>
            </w:r>
          </w:p>
        </w:tc>
        <w:tc>
          <w:tcPr>
            <w:tcW w:w="4179" w:type="dxa"/>
            <w:gridSpan w:val="4"/>
          </w:tcPr>
          <w:p w14:paraId="19C4857E" w14:textId="77777777" w:rsidR="00900A8B" w:rsidRDefault="00900A8B" w:rsidP="00435E22">
            <w:pPr>
              <w:jc w:val="center"/>
              <w:rPr>
                <w:rFonts w:ascii="Times New Roman" w:hAnsi="Times New Roman" w:cs="Times New Roman"/>
                <w:sz w:val="24"/>
              </w:rPr>
            </w:pPr>
            <w:r>
              <w:rPr>
                <w:rFonts w:ascii="Times New Roman" w:hAnsi="Times New Roman" w:cs="Times New Roman"/>
                <w:sz w:val="24"/>
              </w:rPr>
              <w:t>Citrate de sodium 5%</w:t>
            </w:r>
          </w:p>
        </w:tc>
      </w:tr>
      <w:tr w:rsidR="00900A8B" w14:paraId="280A0824" w14:textId="77777777" w:rsidTr="00435E22">
        <w:tc>
          <w:tcPr>
            <w:tcW w:w="1123" w:type="dxa"/>
          </w:tcPr>
          <w:p w14:paraId="31FA191F" w14:textId="77777777" w:rsidR="00900A8B" w:rsidRDefault="00900A8B" w:rsidP="00435E22">
            <w:pPr>
              <w:jc w:val="center"/>
              <w:rPr>
                <w:rFonts w:ascii="Times New Roman" w:hAnsi="Times New Roman" w:cs="Times New Roman"/>
                <w:sz w:val="24"/>
              </w:rPr>
            </w:pPr>
            <w:r>
              <w:rPr>
                <w:rFonts w:ascii="Times New Roman" w:hAnsi="Times New Roman" w:cs="Times New Roman"/>
                <w:sz w:val="24"/>
              </w:rPr>
              <w:t>Numéro de la tâche</w:t>
            </w:r>
          </w:p>
        </w:tc>
        <w:tc>
          <w:tcPr>
            <w:tcW w:w="1169" w:type="dxa"/>
          </w:tcPr>
          <w:p w14:paraId="62A28CFB" w14:textId="77777777" w:rsidR="00900A8B"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900A8B">
              <w:rPr>
                <w:rFonts w:ascii="Times New Roman" w:hAnsi="Times New Roman" w:cs="Times New Roman"/>
                <w:sz w:val="24"/>
              </w:rPr>
              <w:t xml:space="preserve"> par la tâche </w:t>
            </w:r>
            <w:r w:rsidR="006944DC">
              <w:rPr>
                <w:rFonts w:ascii="Times New Roman" w:hAnsi="Times New Roman" w:cs="Times New Roman"/>
                <w:sz w:val="24"/>
              </w:rPr>
              <w:t xml:space="preserve">(cm ± 0.1) </w:t>
            </w:r>
          </w:p>
        </w:tc>
        <w:tc>
          <w:tcPr>
            <w:tcW w:w="1169" w:type="dxa"/>
          </w:tcPr>
          <w:p w14:paraId="11076768" w14:textId="77777777" w:rsidR="00900A8B"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900A8B">
              <w:rPr>
                <w:rFonts w:ascii="Times New Roman" w:hAnsi="Times New Roman" w:cs="Times New Roman"/>
                <w:sz w:val="24"/>
              </w:rPr>
              <w:t xml:space="preserve"> par le solvant </w:t>
            </w:r>
            <w:r w:rsidR="006944DC">
              <w:rPr>
                <w:rFonts w:ascii="Times New Roman" w:hAnsi="Times New Roman" w:cs="Times New Roman"/>
                <w:sz w:val="24"/>
              </w:rPr>
              <w:t xml:space="preserve">(cm ± 0.1) </w:t>
            </w:r>
          </w:p>
        </w:tc>
        <w:tc>
          <w:tcPr>
            <w:tcW w:w="990" w:type="dxa"/>
          </w:tcPr>
          <w:p w14:paraId="6416BBAC" w14:textId="77777777" w:rsidR="00900A8B" w:rsidRDefault="00900A8B" w:rsidP="00435E22">
            <w:pPr>
              <w:jc w:val="center"/>
              <w:rPr>
                <w:rFonts w:ascii="Times New Roman" w:hAnsi="Times New Roman" w:cs="Times New Roman"/>
                <w:sz w:val="24"/>
              </w:rPr>
            </w:pPr>
            <w:r>
              <w:rPr>
                <w:rFonts w:ascii="Times New Roman" w:hAnsi="Times New Roman" w:cs="Times New Roman"/>
                <w:sz w:val="24"/>
              </w:rPr>
              <w:t>Rapport frontal</w:t>
            </w:r>
          </w:p>
          <w:p w14:paraId="572AACD8" w14:textId="77777777" w:rsidR="00900A8B" w:rsidRPr="0052716C" w:rsidRDefault="00900A8B" w:rsidP="00435E22">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c>
          <w:tcPr>
            <w:tcW w:w="1121" w:type="dxa"/>
          </w:tcPr>
          <w:p w14:paraId="1B35C1DF" w14:textId="77777777" w:rsidR="00900A8B" w:rsidRDefault="00900A8B" w:rsidP="00435E22">
            <w:pPr>
              <w:jc w:val="center"/>
              <w:rPr>
                <w:rFonts w:ascii="Times New Roman" w:hAnsi="Times New Roman" w:cs="Times New Roman"/>
                <w:sz w:val="24"/>
              </w:rPr>
            </w:pPr>
            <w:r>
              <w:rPr>
                <w:rFonts w:ascii="Times New Roman" w:hAnsi="Times New Roman" w:cs="Times New Roman"/>
                <w:sz w:val="24"/>
              </w:rPr>
              <w:t>Numéro de la tâche</w:t>
            </w:r>
          </w:p>
        </w:tc>
        <w:tc>
          <w:tcPr>
            <w:tcW w:w="1169" w:type="dxa"/>
          </w:tcPr>
          <w:p w14:paraId="785B54F6" w14:textId="77777777" w:rsidR="00900A8B"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900A8B">
              <w:rPr>
                <w:rFonts w:ascii="Times New Roman" w:hAnsi="Times New Roman" w:cs="Times New Roman"/>
                <w:sz w:val="24"/>
              </w:rPr>
              <w:t xml:space="preserve"> par la tâche </w:t>
            </w:r>
            <w:r w:rsidR="006944DC">
              <w:rPr>
                <w:rFonts w:ascii="Times New Roman" w:hAnsi="Times New Roman" w:cs="Times New Roman"/>
                <w:sz w:val="24"/>
              </w:rPr>
              <w:t xml:space="preserve">(cm ± 0.1) </w:t>
            </w:r>
          </w:p>
        </w:tc>
        <w:tc>
          <w:tcPr>
            <w:tcW w:w="1169" w:type="dxa"/>
          </w:tcPr>
          <w:p w14:paraId="62D7501C" w14:textId="77777777" w:rsidR="00900A8B"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900A8B">
              <w:rPr>
                <w:rFonts w:ascii="Times New Roman" w:hAnsi="Times New Roman" w:cs="Times New Roman"/>
                <w:sz w:val="24"/>
              </w:rPr>
              <w:t xml:space="preserve"> par le solvant </w:t>
            </w:r>
            <w:r w:rsidR="006944DC">
              <w:rPr>
                <w:rFonts w:ascii="Times New Roman" w:hAnsi="Times New Roman" w:cs="Times New Roman"/>
                <w:sz w:val="24"/>
              </w:rPr>
              <w:t xml:space="preserve">(cm ± 0.1) </w:t>
            </w:r>
          </w:p>
        </w:tc>
        <w:tc>
          <w:tcPr>
            <w:tcW w:w="720" w:type="dxa"/>
          </w:tcPr>
          <w:p w14:paraId="79292DFE" w14:textId="77777777" w:rsidR="00900A8B" w:rsidRDefault="00900A8B" w:rsidP="00435E22">
            <w:pPr>
              <w:jc w:val="center"/>
              <w:rPr>
                <w:rFonts w:ascii="Times New Roman" w:hAnsi="Times New Roman" w:cs="Times New Roman"/>
                <w:sz w:val="24"/>
              </w:rPr>
            </w:pPr>
            <w:r>
              <w:rPr>
                <w:rFonts w:ascii="Times New Roman" w:hAnsi="Times New Roman" w:cs="Times New Roman"/>
                <w:sz w:val="24"/>
              </w:rPr>
              <w:t>Rapport frontal</w:t>
            </w:r>
          </w:p>
          <w:p w14:paraId="3BD651B9" w14:textId="77777777" w:rsidR="00900A8B" w:rsidRPr="0052716C" w:rsidRDefault="00900A8B" w:rsidP="00435E22">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r>
      <w:tr w:rsidR="00900A8B" w14:paraId="07E69541" w14:textId="77777777" w:rsidTr="00435E22">
        <w:trPr>
          <w:trHeight w:val="695"/>
        </w:trPr>
        <w:tc>
          <w:tcPr>
            <w:tcW w:w="1123" w:type="dxa"/>
          </w:tcPr>
          <w:p w14:paraId="23E71011" w14:textId="77777777" w:rsidR="00900A8B" w:rsidRDefault="008D62B2" w:rsidP="00435E22">
            <w:pPr>
              <w:jc w:val="center"/>
              <w:rPr>
                <w:rFonts w:ascii="Times New Roman" w:hAnsi="Times New Roman" w:cs="Times New Roman"/>
                <w:sz w:val="24"/>
              </w:rPr>
            </w:pPr>
            <w:r>
              <w:rPr>
                <w:rFonts w:ascii="Times New Roman" w:hAnsi="Times New Roman" w:cs="Times New Roman"/>
                <w:sz w:val="24"/>
              </w:rPr>
              <w:t>4</w:t>
            </w:r>
          </w:p>
        </w:tc>
        <w:tc>
          <w:tcPr>
            <w:tcW w:w="1169" w:type="dxa"/>
          </w:tcPr>
          <w:p w14:paraId="72601E7C" w14:textId="77777777" w:rsidR="00900A8B" w:rsidRDefault="00900A8B" w:rsidP="00435E22">
            <w:pPr>
              <w:jc w:val="center"/>
              <w:rPr>
                <w:rFonts w:ascii="Times New Roman" w:hAnsi="Times New Roman" w:cs="Times New Roman"/>
                <w:sz w:val="24"/>
              </w:rPr>
            </w:pPr>
            <w:r>
              <w:rPr>
                <w:rFonts w:ascii="Times New Roman" w:hAnsi="Times New Roman" w:cs="Times New Roman"/>
                <w:sz w:val="24"/>
              </w:rPr>
              <w:t>5.0</w:t>
            </w:r>
          </w:p>
        </w:tc>
        <w:tc>
          <w:tcPr>
            <w:tcW w:w="1169" w:type="dxa"/>
          </w:tcPr>
          <w:p w14:paraId="6C7E71BB" w14:textId="77777777" w:rsidR="00900A8B" w:rsidRDefault="00900A8B" w:rsidP="00435E22">
            <w:pPr>
              <w:jc w:val="center"/>
              <w:rPr>
                <w:rFonts w:ascii="Times New Roman" w:hAnsi="Times New Roman" w:cs="Times New Roman"/>
                <w:sz w:val="24"/>
              </w:rPr>
            </w:pPr>
            <w:r>
              <w:rPr>
                <w:rFonts w:ascii="Times New Roman" w:hAnsi="Times New Roman" w:cs="Times New Roman"/>
                <w:sz w:val="24"/>
              </w:rPr>
              <w:t>6.0</w:t>
            </w:r>
          </w:p>
        </w:tc>
        <w:tc>
          <w:tcPr>
            <w:tcW w:w="990" w:type="dxa"/>
          </w:tcPr>
          <w:p w14:paraId="49DE0859" w14:textId="77777777" w:rsidR="00900A8B" w:rsidRDefault="00435E22" w:rsidP="00435E22">
            <w:pPr>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5</m:t>
                    </m:r>
                  </m:num>
                  <m:den>
                    <m:r>
                      <w:rPr>
                        <w:rFonts w:ascii="Cambria Math" w:hAnsi="Cambria Math" w:cs="Times New Roman"/>
                        <w:sz w:val="24"/>
                      </w:rPr>
                      <m:t>6</m:t>
                    </m:r>
                  </m:den>
                </m:f>
                <m:r>
                  <w:rPr>
                    <w:rFonts w:ascii="Cambria Math" w:hAnsi="Cambria Math" w:cs="Times New Roman"/>
                    <w:sz w:val="24"/>
                  </w:rPr>
                  <m:t xml:space="preserve"> </m:t>
                </m:r>
              </m:oMath>
            </m:oMathPara>
          </w:p>
        </w:tc>
        <w:tc>
          <w:tcPr>
            <w:tcW w:w="1121" w:type="dxa"/>
          </w:tcPr>
          <w:p w14:paraId="65F30A15" w14:textId="77777777" w:rsidR="00900A8B" w:rsidRDefault="008D62B2" w:rsidP="00435E22">
            <w:pPr>
              <w:jc w:val="center"/>
              <w:rPr>
                <w:rFonts w:ascii="Times New Roman" w:hAnsi="Times New Roman" w:cs="Times New Roman"/>
                <w:sz w:val="24"/>
              </w:rPr>
            </w:pPr>
            <w:r>
              <w:rPr>
                <w:rFonts w:ascii="Times New Roman" w:hAnsi="Times New Roman" w:cs="Times New Roman"/>
                <w:sz w:val="24"/>
              </w:rPr>
              <w:t>4</w:t>
            </w:r>
          </w:p>
        </w:tc>
        <w:tc>
          <w:tcPr>
            <w:tcW w:w="1169" w:type="dxa"/>
          </w:tcPr>
          <w:p w14:paraId="37D6B9F8" w14:textId="77777777" w:rsidR="00900A8B" w:rsidRDefault="00900A8B" w:rsidP="00435E22">
            <w:pPr>
              <w:jc w:val="center"/>
              <w:rPr>
                <w:rFonts w:ascii="Times New Roman" w:hAnsi="Times New Roman" w:cs="Times New Roman"/>
                <w:sz w:val="24"/>
              </w:rPr>
            </w:pPr>
            <w:r>
              <w:rPr>
                <w:rFonts w:ascii="Times New Roman" w:hAnsi="Times New Roman" w:cs="Times New Roman"/>
                <w:sz w:val="24"/>
              </w:rPr>
              <w:t>5.0</w:t>
            </w:r>
          </w:p>
        </w:tc>
        <w:tc>
          <w:tcPr>
            <w:tcW w:w="1169" w:type="dxa"/>
          </w:tcPr>
          <w:p w14:paraId="43A93FFA" w14:textId="77777777" w:rsidR="00900A8B" w:rsidRDefault="00900A8B" w:rsidP="00435E22">
            <w:pPr>
              <w:jc w:val="center"/>
              <w:rPr>
                <w:rFonts w:ascii="Times New Roman" w:hAnsi="Times New Roman" w:cs="Times New Roman"/>
                <w:sz w:val="24"/>
              </w:rPr>
            </w:pPr>
            <w:r>
              <w:rPr>
                <w:rFonts w:ascii="Times New Roman" w:hAnsi="Times New Roman" w:cs="Times New Roman"/>
                <w:sz w:val="24"/>
              </w:rPr>
              <w:t>5.0</w:t>
            </w:r>
          </w:p>
        </w:tc>
        <w:tc>
          <w:tcPr>
            <w:tcW w:w="720" w:type="dxa"/>
          </w:tcPr>
          <w:p w14:paraId="4F082E57" w14:textId="77777777" w:rsidR="00900A8B" w:rsidRDefault="00435E22" w:rsidP="00435E22">
            <w:pPr>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5</m:t>
                    </m:r>
                  </m:num>
                  <m:den>
                    <m:r>
                      <w:rPr>
                        <w:rFonts w:ascii="Cambria Math" w:hAnsi="Cambria Math" w:cs="Times New Roman"/>
                        <w:sz w:val="24"/>
                      </w:rPr>
                      <m:t>5</m:t>
                    </m:r>
                  </m:den>
                </m:f>
                <m:r>
                  <w:rPr>
                    <w:rFonts w:ascii="Cambria Math" w:hAnsi="Cambria Math" w:cs="Times New Roman"/>
                    <w:sz w:val="24"/>
                  </w:rPr>
                  <m:t>=1</m:t>
                </m:r>
              </m:oMath>
            </m:oMathPara>
          </w:p>
        </w:tc>
      </w:tr>
    </w:tbl>
    <w:p w14:paraId="33F88354" w14:textId="77777777" w:rsidR="002C7CDF" w:rsidRDefault="002C7CDF" w:rsidP="007D66F7">
      <w:pPr>
        <w:jc w:val="center"/>
        <w:rPr>
          <w:rFonts w:ascii="Times New Roman" w:hAnsi="Times New Roman" w:cs="Times New Roman"/>
          <w:sz w:val="24"/>
        </w:rPr>
      </w:pPr>
    </w:p>
    <w:p w14:paraId="5FD30781" w14:textId="77777777" w:rsidR="00ED58A2" w:rsidRDefault="00ED58A2" w:rsidP="00ED58A2">
      <w:pPr>
        <w:jc w:val="center"/>
        <w:rPr>
          <w:rFonts w:ascii="Times New Roman" w:hAnsi="Times New Roman" w:cs="Times New Roman"/>
          <w:sz w:val="24"/>
        </w:rPr>
      </w:pPr>
      <w:r>
        <w:rPr>
          <w:rFonts w:ascii="Times New Roman" w:hAnsi="Times New Roman" w:cs="Times New Roman"/>
          <w:sz w:val="24"/>
        </w:rPr>
        <w:t xml:space="preserve">TABLEAU </w:t>
      </w:r>
      <w:r w:rsidR="005A085D">
        <w:rPr>
          <w:rFonts w:ascii="Times New Roman" w:hAnsi="Times New Roman" w:cs="Times New Roman"/>
          <w:sz w:val="24"/>
        </w:rPr>
        <w:t>5</w:t>
      </w:r>
      <w:r>
        <w:rPr>
          <w:rFonts w:ascii="Times New Roman" w:hAnsi="Times New Roman" w:cs="Times New Roman"/>
          <w:sz w:val="24"/>
        </w:rPr>
        <w:t xml:space="preserve"> : CRAYON </w:t>
      </w:r>
      <w:r w:rsidR="008A610C">
        <w:rPr>
          <w:rFonts w:ascii="Times New Roman" w:hAnsi="Times New Roman" w:cs="Times New Roman"/>
          <w:sz w:val="24"/>
        </w:rPr>
        <w:t>FUSION</w:t>
      </w:r>
      <w:r>
        <w:rPr>
          <w:rFonts w:ascii="Times New Roman" w:hAnsi="Times New Roman" w:cs="Times New Roman"/>
          <w:sz w:val="24"/>
        </w:rPr>
        <w:t xml:space="preserve"> NOIRE</w:t>
      </w:r>
    </w:p>
    <w:tbl>
      <w:tblPr>
        <w:tblStyle w:val="TableGrid"/>
        <w:tblW w:w="0" w:type="auto"/>
        <w:tblLook w:val="04A0" w:firstRow="1" w:lastRow="0" w:firstColumn="1" w:lastColumn="0" w:noHBand="0" w:noVBand="1"/>
      </w:tblPr>
      <w:tblGrid>
        <w:gridCol w:w="1021"/>
        <w:gridCol w:w="1152"/>
        <w:gridCol w:w="1152"/>
        <w:gridCol w:w="990"/>
        <w:gridCol w:w="1021"/>
        <w:gridCol w:w="1152"/>
        <w:gridCol w:w="1152"/>
        <w:gridCol w:w="990"/>
      </w:tblGrid>
      <w:tr w:rsidR="00ED58A2" w14:paraId="6DA518C8" w14:textId="77777777" w:rsidTr="00435E22">
        <w:tc>
          <w:tcPr>
            <w:tcW w:w="4451" w:type="dxa"/>
            <w:gridSpan w:val="4"/>
          </w:tcPr>
          <w:p w14:paraId="3DD3BF79" w14:textId="77777777" w:rsidR="00ED58A2" w:rsidRDefault="00ED58A2" w:rsidP="00435E22">
            <w:pPr>
              <w:jc w:val="center"/>
              <w:rPr>
                <w:rFonts w:ascii="Times New Roman" w:hAnsi="Times New Roman" w:cs="Times New Roman"/>
                <w:sz w:val="24"/>
              </w:rPr>
            </w:pPr>
            <w:r>
              <w:rPr>
                <w:rFonts w:ascii="Times New Roman" w:hAnsi="Times New Roman" w:cs="Times New Roman"/>
                <w:sz w:val="24"/>
              </w:rPr>
              <w:t>Sur éthanol</w:t>
            </w:r>
          </w:p>
        </w:tc>
        <w:tc>
          <w:tcPr>
            <w:tcW w:w="4179" w:type="dxa"/>
            <w:gridSpan w:val="4"/>
          </w:tcPr>
          <w:p w14:paraId="7F65561A" w14:textId="77777777" w:rsidR="00ED58A2" w:rsidRDefault="00ED58A2" w:rsidP="00435E22">
            <w:pPr>
              <w:jc w:val="center"/>
              <w:rPr>
                <w:rFonts w:ascii="Times New Roman" w:hAnsi="Times New Roman" w:cs="Times New Roman"/>
                <w:sz w:val="24"/>
              </w:rPr>
            </w:pPr>
            <w:r>
              <w:rPr>
                <w:rFonts w:ascii="Times New Roman" w:hAnsi="Times New Roman" w:cs="Times New Roman"/>
                <w:sz w:val="24"/>
              </w:rPr>
              <w:t>Citrate de sodium 5%</w:t>
            </w:r>
          </w:p>
        </w:tc>
      </w:tr>
      <w:tr w:rsidR="00ED58A2" w14:paraId="091A99C5" w14:textId="77777777" w:rsidTr="00435E22">
        <w:tc>
          <w:tcPr>
            <w:tcW w:w="1123" w:type="dxa"/>
          </w:tcPr>
          <w:p w14:paraId="71B49BE0" w14:textId="77777777" w:rsidR="00ED58A2" w:rsidRDefault="00ED58A2" w:rsidP="00435E22">
            <w:pPr>
              <w:jc w:val="center"/>
              <w:rPr>
                <w:rFonts w:ascii="Times New Roman" w:hAnsi="Times New Roman" w:cs="Times New Roman"/>
                <w:sz w:val="24"/>
              </w:rPr>
            </w:pPr>
            <w:r>
              <w:rPr>
                <w:rFonts w:ascii="Times New Roman" w:hAnsi="Times New Roman" w:cs="Times New Roman"/>
                <w:sz w:val="24"/>
              </w:rPr>
              <w:t>Numéro de la tâche</w:t>
            </w:r>
          </w:p>
        </w:tc>
        <w:tc>
          <w:tcPr>
            <w:tcW w:w="1169" w:type="dxa"/>
          </w:tcPr>
          <w:p w14:paraId="38CCDDE1" w14:textId="77777777" w:rsidR="00ED58A2"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ED58A2">
              <w:rPr>
                <w:rFonts w:ascii="Times New Roman" w:hAnsi="Times New Roman" w:cs="Times New Roman"/>
                <w:sz w:val="24"/>
              </w:rPr>
              <w:t xml:space="preserve"> par la tâche </w:t>
            </w:r>
            <w:r w:rsidR="006944DC">
              <w:rPr>
                <w:rFonts w:ascii="Times New Roman" w:hAnsi="Times New Roman" w:cs="Times New Roman"/>
                <w:sz w:val="24"/>
              </w:rPr>
              <w:t xml:space="preserve">(cm ± 0.1) </w:t>
            </w:r>
          </w:p>
        </w:tc>
        <w:tc>
          <w:tcPr>
            <w:tcW w:w="1169" w:type="dxa"/>
          </w:tcPr>
          <w:p w14:paraId="2668E42C" w14:textId="77777777" w:rsidR="00ED58A2"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ED58A2">
              <w:rPr>
                <w:rFonts w:ascii="Times New Roman" w:hAnsi="Times New Roman" w:cs="Times New Roman"/>
                <w:sz w:val="24"/>
              </w:rPr>
              <w:t xml:space="preserve"> par le solvant </w:t>
            </w:r>
            <w:r w:rsidR="006944DC">
              <w:rPr>
                <w:rFonts w:ascii="Times New Roman" w:hAnsi="Times New Roman" w:cs="Times New Roman"/>
                <w:sz w:val="24"/>
              </w:rPr>
              <w:t xml:space="preserve">(cm ± 0.1) </w:t>
            </w:r>
          </w:p>
        </w:tc>
        <w:tc>
          <w:tcPr>
            <w:tcW w:w="990" w:type="dxa"/>
          </w:tcPr>
          <w:p w14:paraId="210620E3" w14:textId="77777777" w:rsidR="00ED58A2" w:rsidRDefault="00ED58A2" w:rsidP="00435E22">
            <w:pPr>
              <w:jc w:val="center"/>
              <w:rPr>
                <w:rFonts w:ascii="Times New Roman" w:hAnsi="Times New Roman" w:cs="Times New Roman"/>
                <w:sz w:val="24"/>
              </w:rPr>
            </w:pPr>
            <w:r>
              <w:rPr>
                <w:rFonts w:ascii="Times New Roman" w:hAnsi="Times New Roman" w:cs="Times New Roman"/>
                <w:sz w:val="24"/>
              </w:rPr>
              <w:t>Rapport frontal</w:t>
            </w:r>
          </w:p>
          <w:p w14:paraId="03286116" w14:textId="77777777" w:rsidR="00ED58A2" w:rsidRPr="0052716C" w:rsidRDefault="00ED58A2" w:rsidP="00435E22">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c>
          <w:tcPr>
            <w:tcW w:w="1121" w:type="dxa"/>
          </w:tcPr>
          <w:p w14:paraId="3F213A72" w14:textId="77777777" w:rsidR="00ED58A2" w:rsidRDefault="00ED58A2" w:rsidP="00435E22">
            <w:pPr>
              <w:jc w:val="center"/>
              <w:rPr>
                <w:rFonts w:ascii="Times New Roman" w:hAnsi="Times New Roman" w:cs="Times New Roman"/>
                <w:sz w:val="24"/>
              </w:rPr>
            </w:pPr>
            <w:r>
              <w:rPr>
                <w:rFonts w:ascii="Times New Roman" w:hAnsi="Times New Roman" w:cs="Times New Roman"/>
                <w:sz w:val="24"/>
              </w:rPr>
              <w:t>Numéro de la tâche</w:t>
            </w:r>
          </w:p>
        </w:tc>
        <w:tc>
          <w:tcPr>
            <w:tcW w:w="1169" w:type="dxa"/>
          </w:tcPr>
          <w:p w14:paraId="78CBFCC2" w14:textId="77777777" w:rsidR="00ED58A2"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ED58A2">
              <w:rPr>
                <w:rFonts w:ascii="Times New Roman" w:hAnsi="Times New Roman" w:cs="Times New Roman"/>
                <w:sz w:val="24"/>
              </w:rPr>
              <w:t xml:space="preserve"> par la tâche </w:t>
            </w:r>
            <w:r w:rsidR="006944DC">
              <w:rPr>
                <w:rFonts w:ascii="Times New Roman" w:hAnsi="Times New Roman" w:cs="Times New Roman"/>
                <w:sz w:val="24"/>
              </w:rPr>
              <w:t xml:space="preserve">(cm ± 0.1) </w:t>
            </w:r>
          </w:p>
        </w:tc>
        <w:tc>
          <w:tcPr>
            <w:tcW w:w="1169" w:type="dxa"/>
          </w:tcPr>
          <w:p w14:paraId="44AC8B0C" w14:textId="77777777" w:rsidR="00ED58A2"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ED58A2">
              <w:rPr>
                <w:rFonts w:ascii="Times New Roman" w:hAnsi="Times New Roman" w:cs="Times New Roman"/>
                <w:sz w:val="24"/>
              </w:rPr>
              <w:t xml:space="preserve"> par le solvant </w:t>
            </w:r>
            <w:r w:rsidR="006944DC">
              <w:rPr>
                <w:rFonts w:ascii="Times New Roman" w:hAnsi="Times New Roman" w:cs="Times New Roman"/>
                <w:sz w:val="24"/>
              </w:rPr>
              <w:t xml:space="preserve">(cm ± 0.1) </w:t>
            </w:r>
          </w:p>
        </w:tc>
        <w:tc>
          <w:tcPr>
            <w:tcW w:w="720" w:type="dxa"/>
          </w:tcPr>
          <w:p w14:paraId="2A5F2CD8" w14:textId="77777777" w:rsidR="00ED58A2" w:rsidRDefault="00ED58A2" w:rsidP="00435E22">
            <w:pPr>
              <w:jc w:val="center"/>
              <w:rPr>
                <w:rFonts w:ascii="Times New Roman" w:hAnsi="Times New Roman" w:cs="Times New Roman"/>
                <w:sz w:val="24"/>
              </w:rPr>
            </w:pPr>
            <w:r>
              <w:rPr>
                <w:rFonts w:ascii="Times New Roman" w:hAnsi="Times New Roman" w:cs="Times New Roman"/>
                <w:sz w:val="24"/>
              </w:rPr>
              <w:t>Rapport frontal</w:t>
            </w:r>
          </w:p>
          <w:p w14:paraId="20481A03" w14:textId="77777777" w:rsidR="00ED58A2" w:rsidRPr="0052716C" w:rsidRDefault="00ED58A2" w:rsidP="00435E22">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r>
      <w:tr w:rsidR="00ED58A2" w14:paraId="6C68B315" w14:textId="77777777" w:rsidTr="00435E22">
        <w:trPr>
          <w:trHeight w:val="695"/>
        </w:trPr>
        <w:tc>
          <w:tcPr>
            <w:tcW w:w="1123" w:type="dxa"/>
          </w:tcPr>
          <w:p w14:paraId="5C89C247" w14:textId="77777777" w:rsidR="00ED58A2" w:rsidRDefault="009D7641" w:rsidP="00435E22">
            <w:pPr>
              <w:jc w:val="center"/>
              <w:rPr>
                <w:rFonts w:ascii="Times New Roman" w:hAnsi="Times New Roman" w:cs="Times New Roman"/>
                <w:sz w:val="24"/>
              </w:rPr>
            </w:pPr>
            <w:r>
              <w:rPr>
                <w:rFonts w:ascii="Times New Roman" w:hAnsi="Times New Roman" w:cs="Times New Roman"/>
                <w:sz w:val="24"/>
              </w:rPr>
              <w:t>5</w:t>
            </w:r>
          </w:p>
        </w:tc>
        <w:tc>
          <w:tcPr>
            <w:tcW w:w="1169" w:type="dxa"/>
          </w:tcPr>
          <w:p w14:paraId="2BEF01F9" w14:textId="77777777" w:rsidR="00ED58A2" w:rsidRDefault="009D7641" w:rsidP="00435E22">
            <w:pPr>
              <w:jc w:val="center"/>
              <w:rPr>
                <w:rFonts w:ascii="Times New Roman" w:hAnsi="Times New Roman" w:cs="Times New Roman"/>
                <w:sz w:val="24"/>
              </w:rPr>
            </w:pPr>
            <w:r>
              <w:rPr>
                <w:rFonts w:ascii="Times New Roman" w:hAnsi="Times New Roman" w:cs="Times New Roman"/>
                <w:sz w:val="24"/>
              </w:rPr>
              <w:t>0</w:t>
            </w:r>
          </w:p>
        </w:tc>
        <w:tc>
          <w:tcPr>
            <w:tcW w:w="1169" w:type="dxa"/>
          </w:tcPr>
          <w:p w14:paraId="0B2B81AE" w14:textId="77777777" w:rsidR="00ED58A2" w:rsidRDefault="00ED58A2" w:rsidP="00435E22">
            <w:pPr>
              <w:jc w:val="center"/>
              <w:rPr>
                <w:rFonts w:ascii="Times New Roman" w:hAnsi="Times New Roman" w:cs="Times New Roman"/>
                <w:sz w:val="24"/>
              </w:rPr>
            </w:pPr>
            <w:r>
              <w:rPr>
                <w:rFonts w:ascii="Times New Roman" w:hAnsi="Times New Roman" w:cs="Times New Roman"/>
                <w:sz w:val="24"/>
              </w:rPr>
              <w:t>6.0</w:t>
            </w:r>
          </w:p>
        </w:tc>
        <w:tc>
          <w:tcPr>
            <w:tcW w:w="990" w:type="dxa"/>
          </w:tcPr>
          <w:p w14:paraId="1F1AA9FC" w14:textId="77777777" w:rsidR="00ED58A2" w:rsidRDefault="009D7641" w:rsidP="00435E22">
            <w:pPr>
              <w:jc w:val="center"/>
              <w:rPr>
                <w:rFonts w:ascii="Times New Roman" w:hAnsi="Times New Roman" w:cs="Times New Roman"/>
                <w:sz w:val="24"/>
              </w:rPr>
            </w:pPr>
            <m:oMathPara>
              <m:oMath>
                <m:r>
                  <w:rPr>
                    <w:rFonts w:ascii="Cambria Math" w:hAnsi="Cambria Math" w:cs="Times New Roman"/>
                    <w:sz w:val="24"/>
                  </w:rPr>
                  <m:t>0</m:t>
                </m:r>
              </m:oMath>
            </m:oMathPara>
          </w:p>
        </w:tc>
        <w:tc>
          <w:tcPr>
            <w:tcW w:w="1121" w:type="dxa"/>
          </w:tcPr>
          <w:p w14:paraId="5CF7DDBF" w14:textId="77777777" w:rsidR="00ED58A2" w:rsidRDefault="009D7641" w:rsidP="00435E22">
            <w:pPr>
              <w:jc w:val="center"/>
              <w:rPr>
                <w:rFonts w:ascii="Times New Roman" w:hAnsi="Times New Roman" w:cs="Times New Roman"/>
                <w:sz w:val="24"/>
              </w:rPr>
            </w:pPr>
            <w:r>
              <w:rPr>
                <w:rFonts w:ascii="Times New Roman" w:hAnsi="Times New Roman" w:cs="Times New Roman"/>
                <w:sz w:val="24"/>
              </w:rPr>
              <w:t>5</w:t>
            </w:r>
          </w:p>
        </w:tc>
        <w:tc>
          <w:tcPr>
            <w:tcW w:w="1169" w:type="dxa"/>
          </w:tcPr>
          <w:p w14:paraId="2C02C0E1" w14:textId="77777777" w:rsidR="00ED58A2" w:rsidRDefault="009D7641" w:rsidP="00435E22">
            <w:pPr>
              <w:jc w:val="center"/>
              <w:rPr>
                <w:rFonts w:ascii="Times New Roman" w:hAnsi="Times New Roman" w:cs="Times New Roman"/>
                <w:sz w:val="24"/>
              </w:rPr>
            </w:pPr>
            <w:r>
              <w:rPr>
                <w:rFonts w:ascii="Times New Roman" w:hAnsi="Times New Roman" w:cs="Times New Roman"/>
                <w:sz w:val="24"/>
              </w:rPr>
              <w:t>0</w:t>
            </w:r>
          </w:p>
        </w:tc>
        <w:tc>
          <w:tcPr>
            <w:tcW w:w="1169" w:type="dxa"/>
          </w:tcPr>
          <w:p w14:paraId="00AE3F13" w14:textId="77777777" w:rsidR="00ED58A2" w:rsidRDefault="00ED58A2" w:rsidP="00435E22">
            <w:pPr>
              <w:jc w:val="center"/>
              <w:rPr>
                <w:rFonts w:ascii="Times New Roman" w:hAnsi="Times New Roman" w:cs="Times New Roman"/>
                <w:sz w:val="24"/>
              </w:rPr>
            </w:pPr>
            <w:r>
              <w:rPr>
                <w:rFonts w:ascii="Times New Roman" w:hAnsi="Times New Roman" w:cs="Times New Roman"/>
                <w:sz w:val="24"/>
              </w:rPr>
              <w:t>5.0</w:t>
            </w:r>
          </w:p>
        </w:tc>
        <w:tc>
          <w:tcPr>
            <w:tcW w:w="720" w:type="dxa"/>
          </w:tcPr>
          <w:p w14:paraId="37B66C62" w14:textId="77777777" w:rsidR="00ED58A2" w:rsidRDefault="009D7641" w:rsidP="00435E22">
            <w:pPr>
              <w:jc w:val="center"/>
              <w:rPr>
                <w:rFonts w:ascii="Times New Roman" w:hAnsi="Times New Roman" w:cs="Times New Roman"/>
                <w:sz w:val="24"/>
              </w:rPr>
            </w:pPr>
            <m:oMathPara>
              <m:oMath>
                <m:r>
                  <w:rPr>
                    <w:rFonts w:ascii="Cambria Math" w:hAnsi="Cambria Math" w:cs="Times New Roman"/>
                    <w:sz w:val="24"/>
                  </w:rPr>
                  <m:t>0</m:t>
                </m:r>
              </m:oMath>
            </m:oMathPara>
          </w:p>
        </w:tc>
      </w:tr>
    </w:tbl>
    <w:p w14:paraId="07AB1CE0" w14:textId="77777777" w:rsidR="00C02865" w:rsidRDefault="00C02865" w:rsidP="00C20035">
      <w:pPr>
        <w:jc w:val="center"/>
        <w:rPr>
          <w:rFonts w:ascii="Times New Roman" w:hAnsi="Times New Roman" w:cs="Times New Roman"/>
          <w:sz w:val="24"/>
        </w:rPr>
      </w:pPr>
    </w:p>
    <w:p w14:paraId="4A7F74BF" w14:textId="77777777" w:rsidR="00C02865" w:rsidRDefault="00C02865" w:rsidP="00C20035">
      <w:pPr>
        <w:jc w:val="center"/>
        <w:rPr>
          <w:rFonts w:ascii="Times New Roman" w:hAnsi="Times New Roman" w:cs="Times New Roman"/>
          <w:sz w:val="24"/>
        </w:rPr>
      </w:pPr>
    </w:p>
    <w:p w14:paraId="16AEA625" w14:textId="77777777" w:rsidR="00C02865" w:rsidRDefault="00C02865" w:rsidP="00C20035">
      <w:pPr>
        <w:jc w:val="center"/>
        <w:rPr>
          <w:rFonts w:ascii="Times New Roman" w:hAnsi="Times New Roman" w:cs="Times New Roman"/>
          <w:sz w:val="24"/>
        </w:rPr>
      </w:pPr>
    </w:p>
    <w:p w14:paraId="45289C5A" w14:textId="77777777" w:rsidR="00C20035" w:rsidRDefault="00C20035" w:rsidP="00C20035">
      <w:pPr>
        <w:jc w:val="center"/>
        <w:rPr>
          <w:rFonts w:ascii="Times New Roman" w:hAnsi="Times New Roman" w:cs="Times New Roman"/>
          <w:sz w:val="24"/>
        </w:rPr>
      </w:pPr>
      <w:r>
        <w:rPr>
          <w:rFonts w:ascii="Times New Roman" w:hAnsi="Times New Roman" w:cs="Times New Roman"/>
          <w:sz w:val="24"/>
        </w:rPr>
        <w:t xml:space="preserve">TABLEAU </w:t>
      </w:r>
      <w:r w:rsidR="00C02865">
        <w:rPr>
          <w:rFonts w:ascii="Times New Roman" w:hAnsi="Times New Roman" w:cs="Times New Roman"/>
          <w:sz w:val="24"/>
        </w:rPr>
        <w:t>6</w:t>
      </w:r>
      <w:r>
        <w:rPr>
          <w:rFonts w:ascii="Times New Roman" w:hAnsi="Times New Roman" w:cs="Times New Roman"/>
          <w:sz w:val="24"/>
        </w:rPr>
        <w:t xml:space="preserve"> : CRAYON MARKETTE </w:t>
      </w:r>
      <w:r w:rsidR="00EF1548">
        <w:rPr>
          <w:rFonts w:ascii="Times New Roman" w:hAnsi="Times New Roman" w:cs="Times New Roman"/>
          <w:sz w:val="24"/>
        </w:rPr>
        <w:t>VERT</w:t>
      </w:r>
    </w:p>
    <w:tbl>
      <w:tblPr>
        <w:tblStyle w:val="TableGrid"/>
        <w:tblW w:w="0" w:type="auto"/>
        <w:tblLook w:val="04A0" w:firstRow="1" w:lastRow="0" w:firstColumn="1" w:lastColumn="0" w:noHBand="0" w:noVBand="1"/>
      </w:tblPr>
      <w:tblGrid>
        <w:gridCol w:w="1021"/>
        <w:gridCol w:w="1152"/>
        <w:gridCol w:w="1152"/>
        <w:gridCol w:w="990"/>
        <w:gridCol w:w="1021"/>
        <w:gridCol w:w="1152"/>
        <w:gridCol w:w="1152"/>
        <w:gridCol w:w="990"/>
      </w:tblGrid>
      <w:tr w:rsidR="00C20035" w14:paraId="2F291DF6" w14:textId="77777777" w:rsidTr="00435E22">
        <w:tc>
          <w:tcPr>
            <w:tcW w:w="4451" w:type="dxa"/>
            <w:gridSpan w:val="4"/>
          </w:tcPr>
          <w:p w14:paraId="42030A67"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Sur éthanol</w:t>
            </w:r>
          </w:p>
        </w:tc>
        <w:tc>
          <w:tcPr>
            <w:tcW w:w="4179" w:type="dxa"/>
            <w:gridSpan w:val="4"/>
          </w:tcPr>
          <w:p w14:paraId="09B2E5DE"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Citrate de sodium 5%</w:t>
            </w:r>
          </w:p>
        </w:tc>
      </w:tr>
      <w:tr w:rsidR="00C20035" w14:paraId="08C64ACD" w14:textId="77777777" w:rsidTr="00435E22">
        <w:tc>
          <w:tcPr>
            <w:tcW w:w="1123" w:type="dxa"/>
          </w:tcPr>
          <w:p w14:paraId="576F3591"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Numéro de la tâche</w:t>
            </w:r>
          </w:p>
        </w:tc>
        <w:tc>
          <w:tcPr>
            <w:tcW w:w="1169" w:type="dxa"/>
          </w:tcPr>
          <w:p w14:paraId="6066D54A" w14:textId="77777777" w:rsidR="00C20035"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C20035">
              <w:rPr>
                <w:rFonts w:ascii="Times New Roman" w:hAnsi="Times New Roman" w:cs="Times New Roman"/>
                <w:sz w:val="24"/>
              </w:rPr>
              <w:t xml:space="preserve"> par la tâche </w:t>
            </w:r>
            <w:r w:rsidR="006944DC">
              <w:rPr>
                <w:rFonts w:ascii="Times New Roman" w:hAnsi="Times New Roman" w:cs="Times New Roman"/>
                <w:sz w:val="24"/>
              </w:rPr>
              <w:t xml:space="preserve">(cm ± 0.1) </w:t>
            </w:r>
          </w:p>
        </w:tc>
        <w:tc>
          <w:tcPr>
            <w:tcW w:w="1169" w:type="dxa"/>
          </w:tcPr>
          <w:p w14:paraId="64115B03" w14:textId="77777777" w:rsidR="00C20035"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C20035">
              <w:rPr>
                <w:rFonts w:ascii="Times New Roman" w:hAnsi="Times New Roman" w:cs="Times New Roman"/>
                <w:sz w:val="24"/>
              </w:rPr>
              <w:t xml:space="preserve"> par le solvant </w:t>
            </w:r>
            <w:r w:rsidR="006944DC">
              <w:rPr>
                <w:rFonts w:ascii="Times New Roman" w:hAnsi="Times New Roman" w:cs="Times New Roman"/>
                <w:sz w:val="24"/>
              </w:rPr>
              <w:t xml:space="preserve">(cm ± 0.1) </w:t>
            </w:r>
          </w:p>
        </w:tc>
        <w:tc>
          <w:tcPr>
            <w:tcW w:w="990" w:type="dxa"/>
          </w:tcPr>
          <w:p w14:paraId="08DD67D9"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Rapport frontal</w:t>
            </w:r>
          </w:p>
          <w:p w14:paraId="30E59692" w14:textId="77777777" w:rsidR="00C20035" w:rsidRPr="0052716C" w:rsidRDefault="00C20035" w:rsidP="00435E22">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c>
          <w:tcPr>
            <w:tcW w:w="1121" w:type="dxa"/>
          </w:tcPr>
          <w:p w14:paraId="72CE355B"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Numéro de la tâche</w:t>
            </w:r>
          </w:p>
        </w:tc>
        <w:tc>
          <w:tcPr>
            <w:tcW w:w="1169" w:type="dxa"/>
          </w:tcPr>
          <w:p w14:paraId="6BE1C77C" w14:textId="77777777" w:rsidR="00C20035"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C20035">
              <w:rPr>
                <w:rFonts w:ascii="Times New Roman" w:hAnsi="Times New Roman" w:cs="Times New Roman"/>
                <w:sz w:val="24"/>
              </w:rPr>
              <w:t xml:space="preserve"> par la tâche </w:t>
            </w:r>
            <w:r w:rsidR="006944DC">
              <w:rPr>
                <w:rFonts w:ascii="Times New Roman" w:hAnsi="Times New Roman" w:cs="Times New Roman"/>
                <w:sz w:val="24"/>
              </w:rPr>
              <w:t xml:space="preserve">(cm ± 0.1) </w:t>
            </w:r>
          </w:p>
        </w:tc>
        <w:tc>
          <w:tcPr>
            <w:tcW w:w="1169" w:type="dxa"/>
          </w:tcPr>
          <w:p w14:paraId="4FAEE1BF" w14:textId="77777777" w:rsidR="00C20035"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C20035">
              <w:rPr>
                <w:rFonts w:ascii="Times New Roman" w:hAnsi="Times New Roman" w:cs="Times New Roman"/>
                <w:sz w:val="24"/>
              </w:rPr>
              <w:t xml:space="preserve"> par le solvant </w:t>
            </w:r>
            <w:r w:rsidR="006944DC">
              <w:rPr>
                <w:rFonts w:ascii="Times New Roman" w:hAnsi="Times New Roman" w:cs="Times New Roman"/>
                <w:sz w:val="24"/>
              </w:rPr>
              <w:t xml:space="preserve">(cm ± 0.1) </w:t>
            </w:r>
          </w:p>
        </w:tc>
        <w:tc>
          <w:tcPr>
            <w:tcW w:w="720" w:type="dxa"/>
          </w:tcPr>
          <w:p w14:paraId="0317466A"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Rapport frontal</w:t>
            </w:r>
          </w:p>
          <w:p w14:paraId="2EF504CF" w14:textId="77777777" w:rsidR="00C20035" w:rsidRPr="0052716C" w:rsidRDefault="00C20035" w:rsidP="00435E22">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r>
      <w:tr w:rsidR="00C20035" w14:paraId="50D334FE" w14:textId="77777777" w:rsidTr="00435E22">
        <w:trPr>
          <w:trHeight w:val="695"/>
        </w:trPr>
        <w:tc>
          <w:tcPr>
            <w:tcW w:w="1123" w:type="dxa"/>
          </w:tcPr>
          <w:p w14:paraId="3A305D89"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1</w:t>
            </w:r>
          </w:p>
        </w:tc>
        <w:tc>
          <w:tcPr>
            <w:tcW w:w="1169" w:type="dxa"/>
          </w:tcPr>
          <w:p w14:paraId="6C811A0C" w14:textId="77777777" w:rsidR="00C20035" w:rsidRDefault="00DD271E" w:rsidP="00435E22">
            <w:pPr>
              <w:jc w:val="center"/>
              <w:rPr>
                <w:rFonts w:ascii="Times New Roman" w:hAnsi="Times New Roman" w:cs="Times New Roman"/>
                <w:sz w:val="24"/>
              </w:rPr>
            </w:pPr>
            <w:r>
              <w:rPr>
                <w:rFonts w:ascii="Times New Roman" w:hAnsi="Times New Roman" w:cs="Times New Roman"/>
                <w:sz w:val="24"/>
              </w:rPr>
              <w:t>6.0</w:t>
            </w:r>
          </w:p>
        </w:tc>
        <w:tc>
          <w:tcPr>
            <w:tcW w:w="1169" w:type="dxa"/>
          </w:tcPr>
          <w:p w14:paraId="2FD130ED"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6.0</w:t>
            </w:r>
          </w:p>
        </w:tc>
        <w:tc>
          <w:tcPr>
            <w:tcW w:w="990" w:type="dxa"/>
          </w:tcPr>
          <w:p w14:paraId="074EC39A" w14:textId="77777777" w:rsidR="00C20035" w:rsidRDefault="00435E22" w:rsidP="00435E22">
            <w:pPr>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6</m:t>
                    </m:r>
                  </m:num>
                  <m:den>
                    <m:r>
                      <w:rPr>
                        <w:rFonts w:ascii="Cambria Math" w:hAnsi="Cambria Math" w:cs="Times New Roman"/>
                        <w:sz w:val="24"/>
                      </w:rPr>
                      <m:t>6</m:t>
                    </m:r>
                  </m:den>
                </m:f>
                <m:r>
                  <w:rPr>
                    <w:rFonts w:ascii="Cambria Math" w:hAnsi="Cambria Math" w:cs="Times New Roman"/>
                    <w:sz w:val="24"/>
                  </w:rPr>
                  <m:t>=1</m:t>
                </m:r>
              </m:oMath>
            </m:oMathPara>
          </w:p>
        </w:tc>
        <w:tc>
          <w:tcPr>
            <w:tcW w:w="1121" w:type="dxa"/>
          </w:tcPr>
          <w:p w14:paraId="73B293B4"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1</w:t>
            </w:r>
          </w:p>
        </w:tc>
        <w:tc>
          <w:tcPr>
            <w:tcW w:w="1169" w:type="dxa"/>
          </w:tcPr>
          <w:p w14:paraId="24D95967"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0.0</w:t>
            </w:r>
          </w:p>
        </w:tc>
        <w:tc>
          <w:tcPr>
            <w:tcW w:w="1169" w:type="dxa"/>
          </w:tcPr>
          <w:p w14:paraId="41478562"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5</w:t>
            </w:r>
            <w:r w:rsidR="00942253">
              <w:rPr>
                <w:rFonts w:ascii="Times New Roman" w:hAnsi="Times New Roman" w:cs="Times New Roman"/>
                <w:sz w:val="24"/>
              </w:rPr>
              <w:t>.5</w:t>
            </w:r>
          </w:p>
        </w:tc>
        <w:tc>
          <w:tcPr>
            <w:tcW w:w="720" w:type="dxa"/>
          </w:tcPr>
          <w:p w14:paraId="6FD4C695"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0</w:t>
            </w:r>
          </w:p>
        </w:tc>
      </w:tr>
    </w:tbl>
    <w:p w14:paraId="51A4DFA5" w14:textId="77777777" w:rsidR="00C20035" w:rsidRDefault="00C20035" w:rsidP="00C20035">
      <w:pPr>
        <w:jc w:val="center"/>
        <w:rPr>
          <w:rFonts w:ascii="Times New Roman" w:hAnsi="Times New Roman" w:cs="Times New Roman"/>
          <w:sz w:val="24"/>
        </w:rPr>
      </w:pPr>
    </w:p>
    <w:p w14:paraId="3D24A1F2" w14:textId="77777777" w:rsidR="00617F32" w:rsidRDefault="00617F32" w:rsidP="00C20035">
      <w:pPr>
        <w:jc w:val="center"/>
        <w:rPr>
          <w:rFonts w:ascii="Times New Roman" w:hAnsi="Times New Roman" w:cs="Times New Roman"/>
          <w:sz w:val="24"/>
        </w:rPr>
      </w:pPr>
    </w:p>
    <w:p w14:paraId="4165950F" w14:textId="77777777" w:rsidR="00617F32" w:rsidRDefault="00617F32" w:rsidP="00C20035">
      <w:pPr>
        <w:jc w:val="center"/>
        <w:rPr>
          <w:rFonts w:ascii="Times New Roman" w:hAnsi="Times New Roman" w:cs="Times New Roman"/>
          <w:sz w:val="24"/>
        </w:rPr>
      </w:pPr>
    </w:p>
    <w:p w14:paraId="7114399C" w14:textId="77777777" w:rsidR="00C20035" w:rsidRDefault="00C20035" w:rsidP="00C20035">
      <w:pPr>
        <w:jc w:val="center"/>
        <w:rPr>
          <w:rFonts w:ascii="Times New Roman" w:hAnsi="Times New Roman" w:cs="Times New Roman"/>
          <w:sz w:val="24"/>
        </w:rPr>
      </w:pPr>
      <w:r>
        <w:rPr>
          <w:rFonts w:ascii="Times New Roman" w:hAnsi="Times New Roman" w:cs="Times New Roman"/>
          <w:sz w:val="24"/>
        </w:rPr>
        <w:t xml:space="preserve">TABLEAU </w:t>
      </w:r>
      <w:r w:rsidR="00C02865">
        <w:rPr>
          <w:rFonts w:ascii="Times New Roman" w:hAnsi="Times New Roman" w:cs="Times New Roman"/>
          <w:sz w:val="24"/>
        </w:rPr>
        <w:t>7</w:t>
      </w:r>
      <w:r>
        <w:rPr>
          <w:rFonts w:ascii="Times New Roman" w:hAnsi="Times New Roman" w:cs="Times New Roman"/>
          <w:sz w:val="24"/>
        </w:rPr>
        <w:t xml:space="preserve"> : CRAYON SHARPIE </w:t>
      </w:r>
      <w:r w:rsidR="00EF1548">
        <w:rPr>
          <w:rFonts w:ascii="Times New Roman" w:hAnsi="Times New Roman" w:cs="Times New Roman"/>
          <w:sz w:val="24"/>
        </w:rPr>
        <w:t>VERT</w:t>
      </w:r>
    </w:p>
    <w:tbl>
      <w:tblPr>
        <w:tblStyle w:val="TableGrid"/>
        <w:tblW w:w="0" w:type="auto"/>
        <w:tblLook w:val="04A0" w:firstRow="1" w:lastRow="0" w:firstColumn="1" w:lastColumn="0" w:noHBand="0" w:noVBand="1"/>
      </w:tblPr>
      <w:tblGrid>
        <w:gridCol w:w="1021"/>
        <w:gridCol w:w="1152"/>
        <w:gridCol w:w="1152"/>
        <w:gridCol w:w="990"/>
        <w:gridCol w:w="1021"/>
        <w:gridCol w:w="1152"/>
        <w:gridCol w:w="1152"/>
        <w:gridCol w:w="990"/>
      </w:tblGrid>
      <w:tr w:rsidR="00C20035" w14:paraId="3E6E3D17" w14:textId="77777777" w:rsidTr="00435E22">
        <w:tc>
          <w:tcPr>
            <w:tcW w:w="4451" w:type="dxa"/>
            <w:gridSpan w:val="4"/>
          </w:tcPr>
          <w:p w14:paraId="2FF31BB8"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Sur éthanol</w:t>
            </w:r>
          </w:p>
        </w:tc>
        <w:tc>
          <w:tcPr>
            <w:tcW w:w="4179" w:type="dxa"/>
            <w:gridSpan w:val="4"/>
          </w:tcPr>
          <w:p w14:paraId="1C7B3A09"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Citrate de sodium 5%</w:t>
            </w:r>
          </w:p>
        </w:tc>
      </w:tr>
      <w:tr w:rsidR="00C20035" w14:paraId="2E9C64F9" w14:textId="77777777" w:rsidTr="00435E22">
        <w:tc>
          <w:tcPr>
            <w:tcW w:w="1123" w:type="dxa"/>
          </w:tcPr>
          <w:p w14:paraId="262A82AF"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Numéro de la tâche</w:t>
            </w:r>
          </w:p>
        </w:tc>
        <w:tc>
          <w:tcPr>
            <w:tcW w:w="1169" w:type="dxa"/>
          </w:tcPr>
          <w:p w14:paraId="47E4398F" w14:textId="77777777" w:rsidR="00C20035"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C20035">
              <w:rPr>
                <w:rFonts w:ascii="Times New Roman" w:hAnsi="Times New Roman" w:cs="Times New Roman"/>
                <w:sz w:val="24"/>
              </w:rPr>
              <w:t xml:space="preserve"> par la tâche </w:t>
            </w:r>
            <w:r w:rsidR="006944DC">
              <w:rPr>
                <w:rFonts w:ascii="Times New Roman" w:hAnsi="Times New Roman" w:cs="Times New Roman"/>
                <w:sz w:val="24"/>
              </w:rPr>
              <w:t xml:space="preserve">(cm ± 0.1) </w:t>
            </w:r>
          </w:p>
        </w:tc>
        <w:tc>
          <w:tcPr>
            <w:tcW w:w="1169" w:type="dxa"/>
          </w:tcPr>
          <w:p w14:paraId="1980EF74" w14:textId="77777777" w:rsidR="00C20035"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C20035">
              <w:rPr>
                <w:rFonts w:ascii="Times New Roman" w:hAnsi="Times New Roman" w:cs="Times New Roman"/>
                <w:sz w:val="24"/>
              </w:rPr>
              <w:t xml:space="preserve"> par le solvant </w:t>
            </w:r>
            <w:r w:rsidR="006944DC">
              <w:rPr>
                <w:rFonts w:ascii="Times New Roman" w:hAnsi="Times New Roman" w:cs="Times New Roman"/>
                <w:sz w:val="24"/>
              </w:rPr>
              <w:t xml:space="preserve">(cm ± 0.1) </w:t>
            </w:r>
          </w:p>
        </w:tc>
        <w:tc>
          <w:tcPr>
            <w:tcW w:w="990" w:type="dxa"/>
          </w:tcPr>
          <w:p w14:paraId="026EFA14"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Rapport frontal</w:t>
            </w:r>
          </w:p>
          <w:p w14:paraId="767C88EF" w14:textId="77777777" w:rsidR="00C20035" w:rsidRPr="0052716C" w:rsidRDefault="00C20035" w:rsidP="00435E22">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c>
          <w:tcPr>
            <w:tcW w:w="1121" w:type="dxa"/>
          </w:tcPr>
          <w:p w14:paraId="229E3775"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Numéro de la tâche</w:t>
            </w:r>
          </w:p>
        </w:tc>
        <w:tc>
          <w:tcPr>
            <w:tcW w:w="1169" w:type="dxa"/>
          </w:tcPr>
          <w:p w14:paraId="2AC24D03" w14:textId="77777777" w:rsidR="00C20035"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C20035">
              <w:rPr>
                <w:rFonts w:ascii="Times New Roman" w:hAnsi="Times New Roman" w:cs="Times New Roman"/>
                <w:sz w:val="24"/>
              </w:rPr>
              <w:t xml:space="preserve"> par la tâche </w:t>
            </w:r>
            <w:r w:rsidR="006944DC">
              <w:rPr>
                <w:rFonts w:ascii="Times New Roman" w:hAnsi="Times New Roman" w:cs="Times New Roman"/>
                <w:sz w:val="24"/>
              </w:rPr>
              <w:t xml:space="preserve">(cm ± 0.1) </w:t>
            </w:r>
          </w:p>
        </w:tc>
        <w:tc>
          <w:tcPr>
            <w:tcW w:w="1169" w:type="dxa"/>
          </w:tcPr>
          <w:p w14:paraId="7B1126D5" w14:textId="77777777" w:rsidR="00C20035"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C20035">
              <w:rPr>
                <w:rFonts w:ascii="Times New Roman" w:hAnsi="Times New Roman" w:cs="Times New Roman"/>
                <w:sz w:val="24"/>
              </w:rPr>
              <w:t xml:space="preserve"> par le solvant </w:t>
            </w:r>
            <w:r w:rsidR="006944DC">
              <w:rPr>
                <w:rFonts w:ascii="Times New Roman" w:hAnsi="Times New Roman" w:cs="Times New Roman"/>
                <w:sz w:val="24"/>
              </w:rPr>
              <w:t xml:space="preserve">(cm ± 0.1) </w:t>
            </w:r>
          </w:p>
        </w:tc>
        <w:tc>
          <w:tcPr>
            <w:tcW w:w="720" w:type="dxa"/>
          </w:tcPr>
          <w:p w14:paraId="5C0BA2CD"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Rapport frontal</w:t>
            </w:r>
          </w:p>
          <w:p w14:paraId="45718231" w14:textId="77777777" w:rsidR="00C20035" w:rsidRPr="0052716C" w:rsidRDefault="00C20035" w:rsidP="00435E22">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r>
      <w:tr w:rsidR="00C20035" w14:paraId="3B567DB9" w14:textId="77777777" w:rsidTr="00435E22">
        <w:trPr>
          <w:trHeight w:val="695"/>
        </w:trPr>
        <w:tc>
          <w:tcPr>
            <w:tcW w:w="1123" w:type="dxa"/>
          </w:tcPr>
          <w:p w14:paraId="40DA6FC3"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2</w:t>
            </w:r>
          </w:p>
        </w:tc>
        <w:tc>
          <w:tcPr>
            <w:tcW w:w="1169" w:type="dxa"/>
          </w:tcPr>
          <w:p w14:paraId="16FE5460"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6.0</w:t>
            </w:r>
          </w:p>
        </w:tc>
        <w:tc>
          <w:tcPr>
            <w:tcW w:w="1169" w:type="dxa"/>
          </w:tcPr>
          <w:p w14:paraId="35F793C2"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6.0</w:t>
            </w:r>
          </w:p>
        </w:tc>
        <w:tc>
          <w:tcPr>
            <w:tcW w:w="990" w:type="dxa"/>
          </w:tcPr>
          <w:p w14:paraId="75EC4BBF" w14:textId="77777777" w:rsidR="00C20035" w:rsidRDefault="00435E22" w:rsidP="00435E22">
            <w:pPr>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6</m:t>
                    </m:r>
                  </m:num>
                  <m:den>
                    <m:r>
                      <w:rPr>
                        <w:rFonts w:ascii="Cambria Math" w:hAnsi="Cambria Math" w:cs="Times New Roman"/>
                        <w:sz w:val="24"/>
                      </w:rPr>
                      <m:t>6</m:t>
                    </m:r>
                  </m:den>
                </m:f>
                <m:r>
                  <w:rPr>
                    <w:rFonts w:ascii="Cambria Math" w:hAnsi="Cambria Math" w:cs="Times New Roman"/>
                    <w:sz w:val="24"/>
                  </w:rPr>
                  <m:t xml:space="preserve">=1 </m:t>
                </m:r>
              </m:oMath>
            </m:oMathPara>
          </w:p>
        </w:tc>
        <w:tc>
          <w:tcPr>
            <w:tcW w:w="1121" w:type="dxa"/>
          </w:tcPr>
          <w:p w14:paraId="0522C92A"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2</w:t>
            </w:r>
          </w:p>
        </w:tc>
        <w:tc>
          <w:tcPr>
            <w:tcW w:w="1169" w:type="dxa"/>
          </w:tcPr>
          <w:p w14:paraId="228BFD97"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0</w:t>
            </w:r>
          </w:p>
        </w:tc>
        <w:tc>
          <w:tcPr>
            <w:tcW w:w="1169" w:type="dxa"/>
          </w:tcPr>
          <w:p w14:paraId="6F8C5F92"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5</w:t>
            </w:r>
            <w:r w:rsidR="00F61886">
              <w:rPr>
                <w:rFonts w:ascii="Times New Roman" w:hAnsi="Times New Roman" w:cs="Times New Roman"/>
                <w:sz w:val="24"/>
              </w:rPr>
              <w:t>.5</w:t>
            </w:r>
          </w:p>
        </w:tc>
        <w:tc>
          <w:tcPr>
            <w:tcW w:w="720" w:type="dxa"/>
          </w:tcPr>
          <w:p w14:paraId="773B5C72"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0</w:t>
            </w:r>
          </w:p>
        </w:tc>
      </w:tr>
    </w:tbl>
    <w:p w14:paraId="0021E2E0" w14:textId="77777777" w:rsidR="00C20035" w:rsidRDefault="00C20035" w:rsidP="00C20035">
      <w:pPr>
        <w:jc w:val="center"/>
        <w:rPr>
          <w:rFonts w:ascii="Times New Roman" w:hAnsi="Times New Roman" w:cs="Times New Roman"/>
          <w:sz w:val="24"/>
        </w:rPr>
      </w:pPr>
    </w:p>
    <w:p w14:paraId="2F09557C" w14:textId="77777777" w:rsidR="00C20035" w:rsidRDefault="00C20035" w:rsidP="00C20035">
      <w:pPr>
        <w:jc w:val="center"/>
        <w:rPr>
          <w:rFonts w:ascii="Times New Roman" w:hAnsi="Times New Roman" w:cs="Times New Roman"/>
          <w:sz w:val="24"/>
        </w:rPr>
      </w:pPr>
      <w:r>
        <w:rPr>
          <w:rFonts w:ascii="Times New Roman" w:hAnsi="Times New Roman" w:cs="Times New Roman"/>
          <w:sz w:val="24"/>
        </w:rPr>
        <w:t xml:space="preserve">TABLEAU </w:t>
      </w:r>
      <w:r w:rsidR="00C02865">
        <w:rPr>
          <w:rFonts w:ascii="Times New Roman" w:hAnsi="Times New Roman" w:cs="Times New Roman"/>
          <w:sz w:val="24"/>
        </w:rPr>
        <w:t>8</w:t>
      </w:r>
      <w:r>
        <w:rPr>
          <w:rFonts w:ascii="Times New Roman" w:hAnsi="Times New Roman" w:cs="Times New Roman"/>
          <w:sz w:val="24"/>
        </w:rPr>
        <w:t xml:space="preserve"> : CRAYON HI-TECPOINT </w:t>
      </w:r>
      <w:r w:rsidR="00EF1548">
        <w:rPr>
          <w:rFonts w:ascii="Times New Roman" w:hAnsi="Times New Roman" w:cs="Times New Roman"/>
          <w:sz w:val="24"/>
        </w:rPr>
        <w:t>VERT</w:t>
      </w:r>
    </w:p>
    <w:tbl>
      <w:tblPr>
        <w:tblStyle w:val="TableGrid"/>
        <w:tblW w:w="0" w:type="auto"/>
        <w:tblLook w:val="04A0" w:firstRow="1" w:lastRow="0" w:firstColumn="1" w:lastColumn="0" w:noHBand="0" w:noVBand="1"/>
      </w:tblPr>
      <w:tblGrid>
        <w:gridCol w:w="1027"/>
        <w:gridCol w:w="1149"/>
        <w:gridCol w:w="1149"/>
        <w:gridCol w:w="990"/>
        <w:gridCol w:w="1027"/>
        <w:gridCol w:w="1149"/>
        <w:gridCol w:w="1149"/>
        <w:gridCol w:w="990"/>
      </w:tblGrid>
      <w:tr w:rsidR="00C20035" w14:paraId="5F0923AE" w14:textId="77777777" w:rsidTr="00435E22">
        <w:tc>
          <w:tcPr>
            <w:tcW w:w="4315" w:type="dxa"/>
            <w:gridSpan w:val="4"/>
          </w:tcPr>
          <w:p w14:paraId="1421530A"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Sur éthanol</w:t>
            </w:r>
          </w:p>
        </w:tc>
        <w:tc>
          <w:tcPr>
            <w:tcW w:w="4315" w:type="dxa"/>
            <w:gridSpan w:val="4"/>
          </w:tcPr>
          <w:p w14:paraId="5D7B5217"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Citrate de sodium 5%</w:t>
            </w:r>
          </w:p>
        </w:tc>
      </w:tr>
      <w:tr w:rsidR="00C20035" w14:paraId="15F8B17C" w14:textId="77777777" w:rsidTr="00435E22">
        <w:tc>
          <w:tcPr>
            <w:tcW w:w="1071" w:type="dxa"/>
          </w:tcPr>
          <w:p w14:paraId="7CAAB68E"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Numéro de la tâche</w:t>
            </w:r>
          </w:p>
        </w:tc>
        <w:tc>
          <w:tcPr>
            <w:tcW w:w="1127" w:type="dxa"/>
          </w:tcPr>
          <w:p w14:paraId="3C2A5874" w14:textId="77777777" w:rsidR="00C20035"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C20035">
              <w:rPr>
                <w:rFonts w:ascii="Times New Roman" w:hAnsi="Times New Roman" w:cs="Times New Roman"/>
                <w:sz w:val="24"/>
              </w:rPr>
              <w:t xml:space="preserve"> par la tâche </w:t>
            </w:r>
            <w:r w:rsidR="006944DC">
              <w:rPr>
                <w:rFonts w:ascii="Times New Roman" w:hAnsi="Times New Roman" w:cs="Times New Roman"/>
                <w:sz w:val="24"/>
              </w:rPr>
              <w:t xml:space="preserve">(cm ± 0.1) </w:t>
            </w:r>
          </w:p>
        </w:tc>
        <w:tc>
          <w:tcPr>
            <w:tcW w:w="1127" w:type="dxa"/>
          </w:tcPr>
          <w:p w14:paraId="3F901F26" w14:textId="77777777" w:rsidR="00C20035"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C20035">
              <w:rPr>
                <w:rFonts w:ascii="Times New Roman" w:hAnsi="Times New Roman" w:cs="Times New Roman"/>
                <w:sz w:val="24"/>
              </w:rPr>
              <w:t xml:space="preserve"> par le solvant </w:t>
            </w:r>
            <w:r w:rsidR="006944DC">
              <w:rPr>
                <w:rFonts w:ascii="Times New Roman" w:hAnsi="Times New Roman" w:cs="Times New Roman"/>
                <w:sz w:val="24"/>
              </w:rPr>
              <w:t xml:space="preserve">(cm ± 0.1) </w:t>
            </w:r>
          </w:p>
        </w:tc>
        <w:tc>
          <w:tcPr>
            <w:tcW w:w="990" w:type="dxa"/>
          </w:tcPr>
          <w:p w14:paraId="1707D9D0"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Rapport frontal</w:t>
            </w:r>
          </w:p>
          <w:p w14:paraId="233BAE59" w14:textId="77777777" w:rsidR="00C20035" w:rsidRPr="0052716C" w:rsidRDefault="00C20035" w:rsidP="00435E22">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c>
          <w:tcPr>
            <w:tcW w:w="1071" w:type="dxa"/>
          </w:tcPr>
          <w:p w14:paraId="439C3F22"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Numéro de la tâche</w:t>
            </w:r>
          </w:p>
        </w:tc>
        <w:tc>
          <w:tcPr>
            <w:tcW w:w="1127" w:type="dxa"/>
          </w:tcPr>
          <w:p w14:paraId="5C2EDB09" w14:textId="77777777" w:rsidR="00C20035"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C20035">
              <w:rPr>
                <w:rFonts w:ascii="Times New Roman" w:hAnsi="Times New Roman" w:cs="Times New Roman"/>
                <w:sz w:val="24"/>
              </w:rPr>
              <w:t xml:space="preserve"> par la tâche </w:t>
            </w:r>
            <w:r w:rsidR="006944DC">
              <w:rPr>
                <w:rFonts w:ascii="Times New Roman" w:hAnsi="Times New Roman" w:cs="Times New Roman"/>
                <w:sz w:val="24"/>
              </w:rPr>
              <w:t xml:space="preserve">(cm ± 0.1) </w:t>
            </w:r>
          </w:p>
        </w:tc>
        <w:tc>
          <w:tcPr>
            <w:tcW w:w="1127" w:type="dxa"/>
          </w:tcPr>
          <w:p w14:paraId="0C95C063" w14:textId="77777777" w:rsidR="00C20035"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C20035">
              <w:rPr>
                <w:rFonts w:ascii="Times New Roman" w:hAnsi="Times New Roman" w:cs="Times New Roman"/>
                <w:sz w:val="24"/>
              </w:rPr>
              <w:t xml:space="preserve"> par le solvant </w:t>
            </w:r>
            <w:r w:rsidR="006944DC">
              <w:rPr>
                <w:rFonts w:ascii="Times New Roman" w:hAnsi="Times New Roman" w:cs="Times New Roman"/>
                <w:sz w:val="24"/>
              </w:rPr>
              <w:t xml:space="preserve">(cm ± 0.1) </w:t>
            </w:r>
          </w:p>
        </w:tc>
        <w:tc>
          <w:tcPr>
            <w:tcW w:w="990" w:type="dxa"/>
          </w:tcPr>
          <w:p w14:paraId="680260D1"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Rapport frontal</w:t>
            </w:r>
          </w:p>
          <w:p w14:paraId="3E491D60" w14:textId="77777777" w:rsidR="00C20035" w:rsidRPr="0052716C" w:rsidRDefault="00C20035" w:rsidP="00435E22">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r>
      <w:tr w:rsidR="00C20035" w14:paraId="7AF1D4B4" w14:textId="77777777" w:rsidTr="00435E22">
        <w:trPr>
          <w:trHeight w:val="695"/>
        </w:trPr>
        <w:tc>
          <w:tcPr>
            <w:tcW w:w="1071" w:type="dxa"/>
          </w:tcPr>
          <w:p w14:paraId="00BDB213"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3</w:t>
            </w:r>
          </w:p>
        </w:tc>
        <w:tc>
          <w:tcPr>
            <w:tcW w:w="1127" w:type="dxa"/>
          </w:tcPr>
          <w:p w14:paraId="08653615"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5.0</w:t>
            </w:r>
          </w:p>
        </w:tc>
        <w:tc>
          <w:tcPr>
            <w:tcW w:w="1127" w:type="dxa"/>
          </w:tcPr>
          <w:p w14:paraId="2DD8796E"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6.0</w:t>
            </w:r>
          </w:p>
        </w:tc>
        <w:tc>
          <w:tcPr>
            <w:tcW w:w="990" w:type="dxa"/>
          </w:tcPr>
          <w:p w14:paraId="64B73FF9" w14:textId="77777777" w:rsidR="00C20035" w:rsidRDefault="00435E22" w:rsidP="00435E22">
            <w:pPr>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5</m:t>
                    </m:r>
                  </m:num>
                  <m:den>
                    <m:r>
                      <w:rPr>
                        <w:rFonts w:ascii="Cambria Math" w:hAnsi="Cambria Math" w:cs="Times New Roman"/>
                        <w:sz w:val="24"/>
                      </w:rPr>
                      <m:t>6</m:t>
                    </m:r>
                  </m:den>
                </m:f>
                <m:r>
                  <w:rPr>
                    <w:rFonts w:ascii="Cambria Math" w:hAnsi="Cambria Math" w:cs="Times New Roman"/>
                    <w:sz w:val="24"/>
                  </w:rPr>
                  <m:t xml:space="preserve"> </m:t>
                </m:r>
              </m:oMath>
            </m:oMathPara>
          </w:p>
        </w:tc>
        <w:tc>
          <w:tcPr>
            <w:tcW w:w="1071" w:type="dxa"/>
          </w:tcPr>
          <w:p w14:paraId="651E0ED5"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3</w:t>
            </w:r>
          </w:p>
        </w:tc>
        <w:tc>
          <w:tcPr>
            <w:tcW w:w="1127" w:type="dxa"/>
          </w:tcPr>
          <w:p w14:paraId="4D2BDB98" w14:textId="77777777" w:rsidR="00C20035" w:rsidRDefault="00EF6B3A" w:rsidP="00435E22">
            <w:pPr>
              <w:jc w:val="center"/>
              <w:rPr>
                <w:rFonts w:ascii="Times New Roman" w:hAnsi="Times New Roman" w:cs="Times New Roman"/>
                <w:sz w:val="24"/>
              </w:rPr>
            </w:pPr>
            <w:r>
              <w:rPr>
                <w:rFonts w:ascii="Times New Roman" w:hAnsi="Times New Roman" w:cs="Times New Roman"/>
                <w:sz w:val="24"/>
              </w:rPr>
              <w:t>5.5</w:t>
            </w:r>
          </w:p>
        </w:tc>
        <w:tc>
          <w:tcPr>
            <w:tcW w:w="1127" w:type="dxa"/>
          </w:tcPr>
          <w:p w14:paraId="2694245F"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5</w:t>
            </w:r>
            <w:r w:rsidR="00F61886">
              <w:rPr>
                <w:rFonts w:ascii="Times New Roman" w:hAnsi="Times New Roman" w:cs="Times New Roman"/>
                <w:sz w:val="24"/>
              </w:rPr>
              <w:t>.5</w:t>
            </w:r>
          </w:p>
        </w:tc>
        <w:tc>
          <w:tcPr>
            <w:tcW w:w="990" w:type="dxa"/>
          </w:tcPr>
          <w:p w14:paraId="1C44154C" w14:textId="77777777" w:rsidR="00C20035" w:rsidRDefault="00435E22" w:rsidP="00EF6B3A">
            <w:pPr>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11</m:t>
                    </m:r>
                  </m:num>
                  <m:den>
                    <m:r>
                      <w:rPr>
                        <w:rFonts w:ascii="Cambria Math" w:hAnsi="Cambria Math" w:cs="Times New Roman"/>
                        <w:sz w:val="24"/>
                      </w:rPr>
                      <m:t>11</m:t>
                    </m:r>
                  </m:den>
                </m:f>
                <m:r>
                  <w:rPr>
                    <w:rFonts w:ascii="Cambria Math" w:hAnsi="Cambria Math" w:cs="Times New Roman"/>
                    <w:sz w:val="24"/>
                  </w:rPr>
                  <m:t>=1</m:t>
                </m:r>
              </m:oMath>
            </m:oMathPara>
          </w:p>
        </w:tc>
      </w:tr>
    </w:tbl>
    <w:p w14:paraId="2A7A0443" w14:textId="77777777" w:rsidR="00C20035" w:rsidRDefault="00C20035" w:rsidP="00C20035">
      <w:pPr>
        <w:jc w:val="center"/>
        <w:rPr>
          <w:rFonts w:ascii="Times New Roman" w:hAnsi="Times New Roman" w:cs="Times New Roman"/>
          <w:sz w:val="24"/>
        </w:rPr>
      </w:pPr>
    </w:p>
    <w:p w14:paraId="26025662" w14:textId="77777777" w:rsidR="00C20035" w:rsidRDefault="00C20035" w:rsidP="00C20035">
      <w:pPr>
        <w:jc w:val="center"/>
        <w:rPr>
          <w:rFonts w:ascii="Times New Roman" w:hAnsi="Times New Roman" w:cs="Times New Roman"/>
          <w:sz w:val="24"/>
        </w:rPr>
      </w:pPr>
      <w:r>
        <w:rPr>
          <w:rFonts w:ascii="Times New Roman" w:hAnsi="Times New Roman" w:cs="Times New Roman"/>
          <w:sz w:val="24"/>
        </w:rPr>
        <w:t xml:space="preserve">TABLEAU </w:t>
      </w:r>
      <w:r w:rsidR="00C02865">
        <w:rPr>
          <w:rFonts w:ascii="Times New Roman" w:hAnsi="Times New Roman" w:cs="Times New Roman"/>
          <w:sz w:val="24"/>
        </w:rPr>
        <w:t>9</w:t>
      </w:r>
      <w:r>
        <w:rPr>
          <w:rFonts w:ascii="Times New Roman" w:hAnsi="Times New Roman" w:cs="Times New Roman"/>
          <w:sz w:val="24"/>
        </w:rPr>
        <w:t xml:space="preserve"> : CRAYON VPEN PILOT </w:t>
      </w:r>
      <w:r w:rsidR="00EF1548">
        <w:rPr>
          <w:rFonts w:ascii="Times New Roman" w:hAnsi="Times New Roman" w:cs="Times New Roman"/>
          <w:sz w:val="24"/>
        </w:rPr>
        <w:t>VERT</w:t>
      </w:r>
    </w:p>
    <w:tbl>
      <w:tblPr>
        <w:tblStyle w:val="TableGrid"/>
        <w:tblW w:w="0" w:type="auto"/>
        <w:tblLook w:val="04A0" w:firstRow="1" w:lastRow="0" w:firstColumn="1" w:lastColumn="0" w:noHBand="0" w:noVBand="1"/>
      </w:tblPr>
      <w:tblGrid>
        <w:gridCol w:w="1003"/>
        <w:gridCol w:w="1153"/>
        <w:gridCol w:w="1153"/>
        <w:gridCol w:w="990"/>
        <w:gridCol w:w="1003"/>
        <w:gridCol w:w="1153"/>
        <w:gridCol w:w="1185"/>
        <w:gridCol w:w="990"/>
      </w:tblGrid>
      <w:tr w:rsidR="00C20035" w14:paraId="6FDF5FA1" w14:textId="77777777" w:rsidTr="00820D3A">
        <w:tc>
          <w:tcPr>
            <w:tcW w:w="4315" w:type="dxa"/>
            <w:gridSpan w:val="4"/>
          </w:tcPr>
          <w:p w14:paraId="42B8B17D"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Sur éthanol</w:t>
            </w:r>
          </w:p>
        </w:tc>
        <w:tc>
          <w:tcPr>
            <w:tcW w:w="4315" w:type="dxa"/>
            <w:gridSpan w:val="4"/>
          </w:tcPr>
          <w:p w14:paraId="427DD19E"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Citrate de sodium 5%</w:t>
            </w:r>
          </w:p>
        </w:tc>
      </w:tr>
      <w:tr w:rsidR="00C20035" w14:paraId="5204698B" w14:textId="77777777" w:rsidTr="005E0244">
        <w:tc>
          <w:tcPr>
            <w:tcW w:w="996" w:type="dxa"/>
          </w:tcPr>
          <w:p w14:paraId="67649D65"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Numéro de la tâche</w:t>
            </w:r>
          </w:p>
        </w:tc>
        <w:tc>
          <w:tcPr>
            <w:tcW w:w="1168" w:type="dxa"/>
          </w:tcPr>
          <w:p w14:paraId="19F719EA" w14:textId="77777777" w:rsidR="00C20035"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C20035">
              <w:rPr>
                <w:rFonts w:ascii="Times New Roman" w:hAnsi="Times New Roman" w:cs="Times New Roman"/>
                <w:sz w:val="24"/>
              </w:rPr>
              <w:t xml:space="preserve"> par la tâche </w:t>
            </w:r>
            <w:r w:rsidR="006944DC">
              <w:rPr>
                <w:rFonts w:ascii="Times New Roman" w:hAnsi="Times New Roman" w:cs="Times New Roman"/>
                <w:sz w:val="24"/>
              </w:rPr>
              <w:t xml:space="preserve">(cm ± 0.1) </w:t>
            </w:r>
          </w:p>
        </w:tc>
        <w:tc>
          <w:tcPr>
            <w:tcW w:w="1168" w:type="dxa"/>
          </w:tcPr>
          <w:p w14:paraId="37A9E0E7" w14:textId="77777777" w:rsidR="00C20035"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C20035">
              <w:rPr>
                <w:rFonts w:ascii="Times New Roman" w:hAnsi="Times New Roman" w:cs="Times New Roman"/>
                <w:sz w:val="24"/>
              </w:rPr>
              <w:t xml:space="preserve"> par le solvant </w:t>
            </w:r>
            <w:r w:rsidR="006944DC">
              <w:rPr>
                <w:rFonts w:ascii="Times New Roman" w:hAnsi="Times New Roman" w:cs="Times New Roman"/>
                <w:sz w:val="24"/>
              </w:rPr>
              <w:t xml:space="preserve">(cm ± 0.1) </w:t>
            </w:r>
          </w:p>
        </w:tc>
        <w:tc>
          <w:tcPr>
            <w:tcW w:w="983" w:type="dxa"/>
          </w:tcPr>
          <w:p w14:paraId="0B25CEEB"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Rapport frontal</w:t>
            </w:r>
          </w:p>
          <w:p w14:paraId="447FCE69" w14:textId="77777777" w:rsidR="00C20035" w:rsidRPr="0052716C" w:rsidRDefault="00C20035" w:rsidP="00435E22">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c>
          <w:tcPr>
            <w:tcW w:w="996" w:type="dxa"/>
          </w:tcPr>
          <w:p w14:paraId="761E5F18"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Numéro de la tâche</w:t>
            </w:r>
          </w:p>
        </w:tc>
        <w:tc>
          <w:tcPr>
            <w:tcW w:w="1168" w:type="dxa"/>
          </w:tcPr>
          <w:p w14:paraId="06330A77" w14:textId="77777777" w:rsidR="00C20035"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C20035">
              <w:rPr>
                <w:rFonts w:ascii="Times New Roman" w:hAnsi="Times New Roman" w:cs="Times New Roman"/>
                <w:sz w:val="24"/>
              </w:rPr>
              <w:t xml:space="preserve"> par la tâche </w:t>
            </w:r>
            <w:r w:rsidR="006944DC">
              <w:rPr>
                <w:rFonts w:ascii="Times New Roman" w:hAnsi="Times New Roman" w:cs="Times New Roman"/>
                <w:sz w:val="24"/>
              </w:rPr>
              <w:t xml:space="preserve">(cm ± 0.1) </w:t>
            </w:r>
          </w:p>
        </w:tc>
        <w:tc>
          <w:tcPr>
            <w:tcW w:w="1313" w:type="dxa"/>
          </w:tcPr>
          <w:p w14:paraId="6F253CB0" w14:textId="77777777" w:rsidR="00C20035"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C20035">
              <w:rPr>
                <w:rFonts w:ascii="Times New Roman" w:hAnsi="Times New Roman" w:cs="Times New Roman"/>
                <w:sz w:val="24"/>
              </w:rPr>
              <w:t xml:space="preserve"> par le solvant </w:t>
            </w:r>
            <w:r w:rsidR="006944DC">
              <w:rPr>
                <w:rFonts w:ascii="Times New Roman" w:hAnsi="Times New Roman" w:cs="Times New Roman"/>
                <w:sz w:val="24"/>
              </w:rPr>
              <w:t xml:space="preserve">(cm ± 0.1) </w:t>
            </w:r>
          </w:p>
        </w:tc>
        <w:tc>
          <w:tcPr>
            <w:tcW w:w="838" w:type="dxa"/>
          </w:tcPr>
          <w:p w14:paraId="02961464"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Rapport frontal</w:t>
            </w:r>
          </w:p>
          <w:p w14:paraId="5298FBE5" w14:textId="77777777" w:rsidR="00C20035" w:rsidRPr="0052716C" w:rsidRDefault="00C20035" w:rsidP="00435E22">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r>
      <w:tr w:rsidR="00F174FC" w14:paraId="42F97ABD" w14:textId="77777777" w:rsidTr="005E0244">
        <w:trPr>
          <w:trHeight w:val="695"/>
        </w:trPr>
        <w:tc>
          <w:tcPr>
            <w:tcW w:w="996" w:type="dxa"/>
          </w:tcPr>
          <w:p w14:paraId="0E51D2D0" w14:textId="77777777" w:rsidR="00F174FC" w:rsidRDefault="00F174FC" w:rsidP="00F174FC">
            <w:pPr>
              <w:jc w:val="center"/>
              <w:rPr>
                <w:rFonts w:ascii="Times New Roman" w:hAnsi="Times New Roman" w:cs="Times New Roman"/>
                <w:sz w:val="24"/>
              </w:rPr>
            </w:pPr>
            <w:r>
              <w:rPr>
                <w:rFonts w:ascii="Times New Roman" w:hAnsi="Times New Roman" w:cs="Times New Roman"/>
                <w:sz w:val="24"/>
              </w:rPr>
              <w:t>4</w:t>
            </w:r>
          </w:p>
        </w:tc>
        <w:tc>
          <w:tcPr>
            <w:tcW w:w="1168" w:type="dxa"/>
          </w:tcPr>
          <w:p w14:paraId="74113CD1" w14:textId="77777777" w:rsidR="00F174FC" w:rsidRDefault="00F174FC" w:rsidP="00F174FC">
            <w:pPr>
              <w:jc w:val="center"/>
              <w:rPr>
                <w:rFonts w:ascii="Times New Roman" w:hAnsi="Times New Roman" w:cs="Times New Roman"/>
                <w:sz w:val="24"/>
              </w:rPr>
            </w:pPr>
            <w:r>
              <w:rPr>
                <w:rFonts w:ascii="Times New Roman" w:hAnsi="Times New Roman" w:cs="Times New Roman"/>
                <w:sz w:val="24"/>
              </w:rPr>
              <w:t>5.0</w:t>
            </w:r>
          </w:p>
        </w:tc>
        <w:tc>
          <w:tcPr>
            <w:tcW w:w="1168" w:type="dxa"/>
          </w:tcPr>
          <w:p w14:paraId="54571429" w14:textId="77777777" w:rsidR="00F174FC" w:rsidRDefault="00F174FC" w:rsidP="00F174FC">
            <w:pPr>
              <w:jc w:val="center"/>
              <w:rPr>
                <w:rFonts w:ascii="Times New Roman" w:hAnsi="Times New Roman" w:cs="Times New Roman"/>
                <w:sz w:val="24"/>
              </w:rPr>
            </w:pPr>
            <w:r>
              <w:rPr>
                <w:rFonts w:ascii="Times New Roman" w:hAnsi="Times New Roman" w:cs="Times New Roman"/>
                <w:sz w:val="24"/>
              </w:rPr>
              <w:t>6.0</w:t>
            </w:r>
          </w:p>
        </w:tc>
        <w:tc>
          <w:tcPr>
            <w:tcW w:w="983" w:type="dxa"/>
          </w:tcPr>
          <w:p w14:paraId="2BAD5B03" w14:textId="77777777" w:rsidR="00F174FC" w:rsidRDefault="00435E22" w:rsidP="00F174FC">
            <w:pPr>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5</m:t>
                    </m:r>
                  </m:num>
                  <m:den>
                    <m:r>
                      <w:rPr>
                        <w:rFonts w:ascii="Cambria Math" w:hAnsi="Cambria Math" w:cs="Times New Roman"/>
                        <w:sz w:val="24"/>
                      </w:rPr>
                      <m:t>6</m:t>
                    </m:r>
                  </m:den>
                </m:f>
                <m:r>
                  <w:rPr>
                    <w:rFonts w:ascii="Cambria Math" w:hAnsi="Cambria Math" w:cs="Times New Roman"/>
                    <w:sz w:val="24"/>
                  </w:rPr>
                  <m:t xml:space="preserve"> </m:t>
                </m:r>
              </m:oMath>
            </m:oMathPara>
          </w:p>
        </w:tc>
        <w:tc>
          <w:tcPr>
            <w:tcW w:w="996" w:type="dxa"/>
          </w:tcPr>
          <w:p w14:paraId="34894E11" w14:textId="77777777" w:rsidR="00F174FC" w:rsidRDefault="00F174FC" w:rsidP="00F174FC">
            <w:pPr>
              <w:jc w:val="center"/>
              <w:rPr>
                <w:rFonts w:ascii="Times New Roman" w:hAnsi="Times New Roman" w:cs="Times New Roman"/>
                <w:sz w:val="24"/>
              </w:rPr>
            </w:pPr>
            <w:r>
              <w:rPr>
                <w:rFonts w:ascii="Times New Roman" w:hAnsi="Times New Roman" w:cs="Times New Roman"/>
                <w:sz w:val="24"/>
              </w:rPr>
              <w:t>4</w:t>
            </w:r>
          </w:p>
        </w:tc>
        <w:tc>
          <w:tcPr>
            <w:tcW w:w="1168" w:type="dxa"/>
          </w:tcPr>
          <w:p w14:paraId="1284C310" w14:textId="77777777" w:rsidR="00F174FC" w:rsidRDefault="00F174FC" w:rsidP="00F174FC">
            <w:pPr>
              <w:jc w:val="center"/>
              <w:rPr>
                <w:rFonts w:ascii="Times New Roman" w:hAnsi="Times New Roman" w:cs="Times New Roman"/>
                <w:sz w:val="24"/>
              </w:rPr>
            </w:pPr>
            <w:r>
              <w:rPr>
                <w:rFonts w:ascii="Times New Roman" w:hAnsi="Times New Roman" w:cs="Times New Roman"/>
                <w:sz w:val="24"/>
              </w:rPr>
              <w:t>5.5</w:t>
            </w:r>
          </w:p>
        </w:tc>
        <w:tc>
          <w:tcPr>
            <w:tcW w:w="1313" w:type="dxa"/>
          </w:tcPr>
          <w:p w14:paraId="0A3BEAF9" w14:textId="77777777" w:rsidR="00F174FC" w:rsidRDefault="00F174FC" w:rsidP="00F174FC">
            <w:pPr>
              <w:jc w:val="center"/>
              <w:rPr>
                <w:rFonts w:ascii="Times New Roman" w:hAnsi="Times New Roman" w:cs="Times New Roman"/>
                <w:sz w:val="24"/>
              </w:rPr>
            </w:pPr>
            <w:r>
              <w:rPr>
                <w:rFonts w:ascii="Times New Roman" w:hAnsi="Times New Roman" w:cs="Times New Roman"/>
                <w:sz w:val="24"/>
              </w:rPr>
              <w:t>5.5</w:t>
            </w:r>
          </w:p>
        </w:tc>
        <w:tc>
          <w:tcPr>
            <w:tcW w:w="838" w:type="dxa"/>
          </w:tcPr>
          <w:p w14:paraId="37B201BD" w14:textId="77777777" w:rsidR="00F174FC" w:rsidRDefault="00435E22" w:rsidP="00F174FC">
            <w:pPr>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11</m:t>
                    </m:r>
                  </m:num>
                  <m:den>
                    <m:r>
                      <w:rPr>
                        <w:rFonts w:ascii="Cambria Math" w:hAnsi="Cambria Math" w:cs="Times New Roman"/>
                        <w:sz w:val="24"/>
                      </w:rPr>
                      <m:t>11</m:t>
                    </m:r>
                  </m:den>
                </m:f>
                <m:r>
                  <w:rPr>
                    <w:rFonts w:ascii="Cambria Math" w:hAnsi="Cambria Math" w:cs="Times New Roman"/>
                    <w:sz w:val="24"/>
                  </w:rPr>
                  <m:t>=1</m:t>
                </m:r>
              </m:oMath>
            </m:oMathPara>
          </w:p>
        </w:tc>
      </w:tr>
    </w:tbl>
    <w:p w14:paraId="77E67EA5" w14:textId="77777777" w:rsidR="00C20035" w:rsidRDefault="00C20035" w:rsidP="00C20035">
      <w:pPr>
        <w:jc w:val="center"/>
        <w:rPr>
          <w:rFonts w:ascii="Times New Roman" w:hAnsi="Times New Roman" w:cs="Times New Roman"/>
          <w:sz w:val="24"/>
        </w:rPr>
      </w:pPr>
    </w:p>
    <w:p w14:paraId="609585E9" w14:textId="77777777" w:rsidR="00EF1548" w:rsidRDefault="00EF1548" w:rsidP="00C20035">
      <w:pPr>
        <w:jc w:val="center"/>
        <w:rPr>
          <w:rFonts w:ascii="Times New Roman" w:hAnsi="Times New Roman" w:cs="Times New Roman"/>
          <w:sz w:val="24"/>
        </w:rPr>
      </w:pPr>
    </w:p>
    <w:p w14:paraId="633F3327" w14:textId="77777777" w:rsidR="00EF1548" w:rsidRDefault="00EF1548" w:rsidP="00C20035">
      <w:pPr>
        <w:jc w:val="center"/>
        <w:rPr>
          <w:rFonts w:ascii="Times New Roman" w:hAnsi="Times New Roman" w:cs="Times New Roman"/>
          <w:sz w:val="24"/>
        </w:rPr>
      </w:pPr>
    </w:p>
    <w:p w14:paraId="0A9A5482" w14:textId="77777777" w:rsidR="00EF1548" w:rsidRDefault="00EF1548" w:rsidP="00C20035">
      <w:pPr>
        <w:jc w:val="center"/>
        <w:rPr>
          <w:rFonts w:ascii="Times New Roman" w:hAnsi="Times New Roman" w:cs="Times New Roman"/>
          <w:sz w:val="24"/>
        </w:rPr>
      </w:pPr>
    </w:p>
    <w:p w14:paraId="5DA8C3EF" w14:textId="77777777" w:rsidR="00EF1548" w:rsidRDefault="00EF1548" w:rsidP="00C20035">
      <w:pPr>
        <w:jc w:val="center"/>
        <w:rPr>
          <w:rFonts w:ascii="Times New Roman" w:hAnsi="Times New Roman" w:cs="Times New Roman"/>
          <w:sz w:val="24"/>
        </w:rPr>
      </w:pPr>
    </w:p>
    <w:p w14:paraId="2E719752" w14:textId="77777777" w:rsidR="00C20035" w:rsidRDefault="00C20035" w:rsidP="00C20035">
      <w:pPr>
        <w:jc w:val="center"/>
        <w:rPr>
          <w:rFonts w:ascii="Times New Roman" w:hAnsi="Times New Roman" w:cs="Times New Roman"/>
          <w:sz w:val="24"/>
        </w:rPr>
      </w:pPr>
      <w:r>
        <w:rPr>
          <w:rFonts w:ascii="Times New Roman" w:hAnsi="Times New Roman" w:cs="Times New Roman"/>
          <w:sz w:val="24"/>
        </w:rPr>
        <w:t xml:space="preserve">TABLEAU </w:t>
      </w:r>
      <w:r w:rsidR="00C02865">
        <w:rPr>
          <w:rFonts w:ascii="Times New Roman" w:hAnsi="Times New Roman" w:cs="Times New Roman"/>
          <w:sz w:val="24"/>
        </w:rPr>
        <w:t>10</w:t>
      </w:r>
      <w:r>
        <w:rPr>
          <w:rFonts w:ascii="Times New Roman" w:hAnsi="Times New Roman" w:cs="Times New Roman"/>
          <w:sz w:val="24"/>
        </w:rPr>
        <w:t xml:space="preserve"> : CRAYON </w:t>
      </w:r>
      <w:r w:rsidR="007F668E">
        <w:rPr>
          <w:rFonts w:ascii="Times New Roman" w:hAnsi="Times New Roman" w:cs="Times New Roman"/>
          <w:sz w:val="24"/>
        </w:rPr>
        <w:t>STAEDTLER</w:t>
      </w:r>
      <w:r>
        <w:rPr>
          <w:rFonts w:ascii="Times New Roman" w:hAnsi="Times New Roman" w:cs="Times New Roman"/>
          <w:sz w:val="24"/>
        </w:rPr>
        <w:t xml:space="preserve"> </w:t>
      </w:r>
      <w:r w:rsidR="00EF1548">
        <w:rPr>
          <w:rFonts w:ascii="Times New Roman" w:hAnsi="Times New Roman" w:cs="Times New Roman"/>
          <w:sz w:val="24"/>
        </w:rPr>
        <w:t>VERT</w:t>
      </w:r>
    </w:p>
    <w:tbl>
      <w:tblPr>
        <w:tblStyle w:val="TableGrid"/>
        <w:tblW w:w="0" w:type="auto"/>
        <w:tblLook w:val="04A0" w:firstRow="1" w:lastRow="0" w:firstColumn="1" w:lastColumn="0" w:noHBand="0" w:noVBand="1"/>
      </w:tblPr>
      <w:tblGrid>
        <w:gridCol w:w="1027"/>
        <w:gridCol w:w="1149"/>
        <w:gridCol w:w="1149"/>
        <w:gridCol w:w="990"/>
        <w:gridCol w:w="1027"/>
        <w:gridCol w:w="1149"/>
        <w:gridCol w:w="1149"/>
        <w:gridCol w:w="990"/>
      </w:tblGrid>
      <w:tr w:rsidR="00C20035" w14:paraId="7BF61E84" w14:textId="77777777" w:rsidTr="000050C6">
        <w:tc>
          <w:tcPr>
            <w:tcW w:w="4315" w:type="dxa"/>
            <w:gridSpan w:val="4"/>
          </w:tcPr>
          <w:p w14:paraId="56C6E30E"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Sur éthanol</w:t>
            </w:r>
          </w:p>
        </w:tc>
        <w:tc>
          <w:tcPr>
            <w:tcW w:w="4315" w:type="dxa"/>
            <w:gridSpan w:val="4"/>
          </w:tcPr>
          <w:p w14:paraId="270167C1"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Citrate de sodium 5%</w:t>
            </w:r>
          </w:p>
        </w:tc>
      </w:tr>
      <w:tr w:rsidR="00C20035" w14:paraId="3FA78876" w14:textId="77777777" w:rsidTr="000050C6">
        <w:tc>
          <w:tcPr>
            <w:tcW w:w="1071" w:type="dxa"/>
          </w:tcPr>
          <w:p w14:paraId="2BFDB221"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Numéro de la tâche</w:t>
            </w:r>
          </w:p>
        </w:tc>
        <w:tc>
          <w:tcPr>
            <w:tcW w:w="1127" w:type="dxa"/>
          </w:tcPr>
          <w:p w14:paraId="3EA75F59" w14:textId="77777777" w:rsidR="00C20035"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C20035">
              <w:rPr>
                <w:rFonts w:ascii="Times New Roman" w:hAnsi="Times New Roman" w:cs="Times New Roman"/>
                <w:sz w:val="24"/>
              </w:rPr>
              <w:t xml:space="preserve"> par la tâche </w:t>
            </w:r>
            <w:r w:rsidR="006944DC">
              <w:rPr>
                <w:rFonts w:ascii="Times New Roman" w:hAnsi="Times New Roman" w:cs="Times New Roman"/>
                <w:sz w:val="24"/>
              </w:rPr>
              <w:t xml:space="preserve">(cm ± 0.1) </w:t>
            </w:r>
          </w:p>
        </w:tc>
        <w:tc>
          <w:tcPr>
            <w:tcW w:w="1127" w:type="dxa"/>
          </w:tcPr>
          <w:p w14:paraId="3601BE7C" w14:textId="77777777" w:rsidR="00C20035"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C20035">
              <w:rPr>
                <w:rFonts w:ascii="Times New Roman" w:hAnsi="Times New Roman" w:cs="Times New Roman"/>
                <w:sz w:val="24"/>
              </w:rPr>
              <w:t xml:space="preserve"> par le solvant </w:t>
            </w:r>
            <w:r w:rsidR="006944DC">
              <w:rPr>
                <w:rFonts w:ascii="Times New Roman" w:hAnsi="Times New Roman" w:cs="Times New Roman"/>
                <w:sz w:val="24"/>
              </w:rPr>
              <w:t xml:space="preserve">(cm ± 0.1) </w:t>
            </w:r>
          </w:p>
        </w:tc>
        <w:tc>
          <w:tcPr>
            <w:tcW w:w="990" w:type="dxa"/>
          </w:tcPr>
          <w:p w14:paraId="7BF57D20"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Rapport frontal</w:t>
            </w:r>
          </w:p>
          <w:p w14:paraId="13CE2BEA" w14:textId="77777777" w:rsidR="00C20035" w:rsidRPr="0052716C" w:rsidRDefault="00C20035" w:rsidP="00435E22">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c>
          <w:tcPr>
            <w:tcW w:w="1071" w:type="dxa"/>
          </w:tcPr>
          <w:p w14:paraId="67776A13"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Numéro de la tâche</w:t>
            </w:r>
          </w:p>
        </w:tc>
        <w:tc>
          <w:tcPr>
            <w:tcW w:w="1127" w:type="dxa"/>
          </w:tcPr>
          <w:p w14:paraId="6B2D5256" w14:textId="77777777" w:rsidR="00C20035"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C20035">
              <w:rPr>
                <w:rFonts w:ascii="Times New Roman" w:hAnsi="Times New Roman" w:cs="Times New Roman"/>
                <w:sz w:val="24"/>
              </w:rPr>
              <w:t xml:space="preserve"> par la tâche </w:t>
            </w:r>
            <w:r w:rsidR="006944DC">
              <w:rPr>
                <w:rFonts w:ascii="Times New Roman" w:hAnsi="Times New Roman" w:cs="Times New Roman"/>
                <w:sz w:val="24"/>
              </w:rPr>
              <w:t xml:space="preserve">(cm ± 0.1) </w:t>
            </w:r>
          </w:p>
        </w:tc>
        <w:tc>
          <w:tcPr>
            <w:tcW w:w="1127" w:type="dxa"/>
          </w:tcPr>
          <w:p w14:paraId="44BC9B9D" w14:textId="77777777" w:rsidR="00C20035" w:rsidRDefault="004344C9" w:rsidP="00435E22">
            <w:pPr>
              <w:jc w:val="center"/>
              <w:rPr>
                <w:rFonts w:ascii="Times New Roman" w:hAnsi="Times New Roman" w:cs="Times New Roman"/>
                <w:sz w:val="24"/>
              </w:rPr>
            </w:pPr>
            <w:r>
              <w:rPr>
                <w:rFonts w:ascii="Times New Roman" w:hAnsi="Times New Roman" w:cs="Times New Roman"/>
                <w:sz w:val="24"/>
              </w:rPr>
              <w:t xml:space="preserve">Distance </w:t>
            </w:r>
            <w:r w:rsidR="005E0244">
              <w:rPr>
                <w:rFonts w:ascii="Times New Roman" w:hAnsi="Times New Roman" w:cs="Times New Roman"/>
                <w:sz w:val="24"/>
              </w:rPr>
              <w:t>parcouru-e</w:t>
            </w:r>
            <w:r w:rsidR="00C20035">
              <w:rPr>
                <w:rFonts w:ascii="Times New Roman" w:hAnsi="Times New Roman" w:cs="Times New Roman"/>
                <w:sz w:val="24"/>
              </w:rPr>
              <w:t xml:space="preserve"> par le solvant </w:t>
            </w:r>
            <w:r w:rsidR="006944DC">
              <w:rPr>
                <w:rFonts w:ascii="Times New Roman" w:hAnsi="Times New Roman" w:cs="Times New Roman"/>
                <w:sz w:val="24"/>
              </w:rPr>
              <w:t xml:space="preserve">(cm ± 0.1) </w:t>
            </w:r>
          </w:p>
        </w:tc>
        <w:tc>
          <w:tcPr>
            <w:tcW w:w="990" w:type="dxa"/>
          </w:tcPr>
          <w:p w14:paraId="12AA9EF2" w14:textId="77777777" w:rsidR="00C20035" w:rsidRDefault="00C20035" w:rsidP="00435E22">
            <w:pPr>
              <w:jc w:val="center"/>
              <w:rPr>
                <w:rFonts w:ascii="Times New Roman" w:hAnsi="Times New Roman" w:cs="Times New Roman"/>
                <w:sz w:val="24"/>
              </w:rPr>
            </w:pPr>
            <w:r>
              <w:rPr>
                <w:rFonts w:ascii="Times New Roman" w:hAnsi="Times New Roman" w:cs="Times New Roman"/>
                <w:sz w:val="24"/>
              </w:rPr>
              <w:t>Rapport frontal</w:t>
            </w:r>
          </w:p>
          <w:p w14:paraId="36A05346" w14:textId="77777777" w:rsidR="00C20035" w:rsidRPr="0052716C" w:rsidRDefault="00C20035" w:rsidP="00435E22">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r>
      <w:tr w:rsidR="00AF31EA" w14:paraId="46FF4C43" w14:textId="77777777" w:rsidTr="000050C6">
        <w:trPr>
          <w:trHeight w:val="695"/>
        </w:trPr>
        <w:tc>
          <w:tcPr>
            <w:tcW w:w="1071" w:type="dxa"/>
          </w:tcPr>
          <w:p w14:paraId="192ADD27" w14:textId="77777777" w:rsidR="00AF31EA" w:rsidRDefault="00AF31EA" w:rsidP="00AF31EA">
            <w:pPr>
              <w:jc w:val="center"/>
              <w:rPr>
                <w:rFonts w:ascii="Times New Roman" w:hAnsi="Times New Roman" w:cs="Times New Roman"/>
                <w:sz w:val="24"/>
              </w:rPr>
            </w:pPr>
            <w:r>
              <w:rPr>
                <w:rFonts w:ascii="Times New Roman" w:hAnsi="Times New Roman" w:cs="Times New Roman"/>
                <w:sz w:val="24"/>
              </w:rPr>
              <w:t>5</w:t>
            </w:r>
          </w:p>
        </w:tc>
        <w:tc>
          <w:tcPr>
            <w:tcW w:w="1127" w:type="dxa"/>
          </w:tcPr>
          <w:p w14:paraId="1C72E32F" w14:textId="77777777" w:rsidR="00AF31EA" w:rsidRDefault="00AF31EA" w:rsidP="00AF31EA">
            <w:pPr>
              <w:jc w:val="center"/>
              <w:rPr>
                <w:rFonts w:ascii="Times New Roman" w:hAnsi="Times New Roman" w:cs="Times New Roman"/>
                <w:sz w:val="24"/>
              </w:rPr>
            </w:pPr>
            <w:r>
              <w:rPr>
                <w:rFonts w:ascii="Times New Roman" w:hAnsi="Times New Roman" w:cs="Times New Roman"/>
                <w:sz w:val="24"/>
              </w:rPr>
              <w:t>5.0</w:t>
            </w:r>
          </w:p>
        </w:tc>
        <w:tc>
          <w:tcPr>
            <w:tcW w:w="1127" w:type="dxa"/>
          </w:tcPr>
          <w:p w14:paraId="7E823685" w14:textId="77777777" w:rsidR="00AF31EA" w:rsidRDefault="00AF31EA" w:rsidP="00AF31EA">
            <w:pPr>
              <w:jc w:val="center"/>
              <w:rPr>
                <w:rFonts w:ascii="Times New Roman" w:hAnsi="Times New Roman" w:cs="Times New Roman"/>
                <w:sz w:val="24"/>
              </w:rPr>
            </w:pPr>
            <w:r>
              <w:rPr>
                <w:rFonts w:ascii="Times New Roman" w:hAnsi="Times New Roman" w:cs="Times New Roman"/>
                <w:sz w:val="24"/>
              </w:rPr>
              <w:t>6.0</w:t>
            </w:r>
          </w:p>
        </w:tc>
        <w:tc>
          <w:tcPr>
            <w:tcW w:w="990" w:type="dxa"/>
          </w:tcPr>
          <w:p w14:paraId="64729236" w14:textId="77777777" w:rsidR="00AF31EA" w:rsidRDefault="00435E22" w:rsidP="00AF31EA">
            <w:pPr>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5</m:t>
                    </m:r>
                  </m:num>
                  <m:den>
                    <m:r>
                      <w:rPr>
                        <w:rFonts w:ascii="Cambria Math" w:hAnsi="Cambria Math" w:cs="Times New Roman"/>
                        <w:sz w:val="24"/>
                      </w:rPr>
                      <m:t>6</m:t>
                    </m:r>
                  </m:den>
                </m:f>
                <m:r>
                  <w:rPr>
                    <w:rFonts w:ascii="Cambria Math" w:hAnsi="Cambria Math" w:cs="Times New Roman"/>
                    <w:sz w:val="24"/>
                  </w:rPr>
                  <m:t xml:space="preserve"> </m:t>
                </m:r>
              </m:oMath>
            </m:oMathPara>
          </w:p>
        </w:tc>
        <w:tc>
          <w:tcPr>
            <w:tcW w:w="1071" w:type="dxa"/>
          </w:tcPr>
          <w:p w14:paraId="1A60123D" w14:textId="77777777" w:rsidR="00AF31EA" w:rsidRDefault="00AF31EA" w:rsidP="00AF31EA">
            <w:pPr>
              <w:jc w:val="center"/>
              <w:rPr>
                <w:rFonts w:ascii="Times New Roman" w:hAnsi="Times New Roman" w:cs="Times New Roman"/>
                <w:sz w:val="24"/>
              </w:rPr>
            </w:pPr>
            <w:r>
              <w:rPr>
                <w:rFonts w:ascii="Times New Roman" w:hAnsi="Times New Roman" w:cs="Times New Roman"/>
                <w:sz w:val="24"/>
              </w:rPr>
              <w:t>5</w:t>
            </w:r>
          </w:p>
        </w:tc>
        <w:tc>
          <w:tcPr>
            <w:tcW w:w="1127" w:type="dxa"/>
          </w:tcPr>
          <w:p w14:paraId="72A861DC" w14:textId="77777777" w:rsidR="00AF31EA" w:rsidRDefault="00AF31EA" w:rsidP="00AF31EA">
            <w:pPr>
              <w:jc w:val="center"/>
              <w:rPr>
                <w:rFonts w:ascii="Times New Roman" w:hAnsi="Times New Roman" w:cs="Times New Roman"/>
                <w:sz w:val="24"/>
              </w:rPr>
            </w:pPr>
            <w:r>
              <w:rPr>
                <w:rFonts w:ascii="Times New Roman" w:hAnsi="Times New Roman" w:cs="Times New Roman"/>
                <w:sz w:val="24"/>
              </w:rPr>
              <w:t>5.5</w:t>
            </w:r>
          </w:p>
        </w:tc>
        <w:tc>
          <w:tcPr>
            <w:tcW w:w="1127" w:type="dxa"/>
          </w:tcPr>
          <w:p w14:paraId="40BF1B80" w14:textId="77777777" w:rsidR="00AF31EA" w:rsidRDefault="00AF31EA" w:rsidP="00AF31EA">
            <w:pPr>
              <w:jc w:val="center"/>
              <w:rPr>
                <w:rFonts w:ascii="Times New Roman" w:hAnsi="Times New Roman" w:cs="Times New Roman"/>
                <w:sz w:val="24"/>
              </w:rPr>
            </w:pPr>
            <w:r>
              <w:rPr>
                <w:rFonts w:ascii="Times New Roman" w:hAnsi="Times New Roman" w:cs="Times New Roman"/>
                <w:sz w:val="24"/>
              </w:rPr>
              <w:t>5.5</w:t>
            </w:r>
          </w:p>
        </w:tc>
        <w:tc>
          <w:tcPr>
            <w:tcW w:w="990" w:type="dxa"/>
          </w:tcPr>
          <w:p w14:paraId="7E8ECA99" w14:textId="77777777" w:rsidR="00AF31EA" w:rsidRDefault="00435E22" w:rsidP="00AF31EA">
            <w:pPr>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11</m:t>
                    </m:r>
                  </m:num>
                  <m:den>
                    <m:r>
                      <w:rPr>
                        <w:rFonts w:ascii="Cambria Math" w:hAnsi="Cambria Math" w:cs="Times New Roman"/>
                        <w:sz w:val="24"/>
                      </w:rPr>
                      <m:t>11</m:t>
                    </m:r>
                  </m:den>
                </m:f>
                <m:r>
                  <w:rPr>
                    <w:rFonts w:ascii="Cambria Math" w:hAnsi="Cambria Math" w:cs="Times New Roman"/>
                    <w:sz w:val="24"/>
                  </w:rPr>
                  <m:t>=1</m:t>
                </m:r>
              </m:oMath>
            </m:oMathPara>
          </w:p>
        </w:tc>
      </w:tr>
    </w:tbl>
    <w:p w14:paraId="4B1D89C5" w14:textId="77777777" w:rsidR="00C20035" w:rsidRDefault="00C20035" w:rsidP="007D66F7">
      <w:pPr>
        <w:jc w:val="center"/>
        <w:rPr>
          <w:rFonts w:ascii="Times New Roman" w:hAnsi="Times New Roman" w:cs="Times New Roman"/>
          <w:sz w:val="24"/>
        </w:rPr>
      </w:pPr>
    </w:p>
    <w:p w14:paraId="473B25D4" w14:textId="77777777" w:rsidR="00BE02E8" w:rsidRDefault="00431F9E" w:rsidP="00431F9E">
      <w:pPr>
        <w:jc w:val="center"/>
        <w:rPr>
          <w:rFonts w:ascii="Times New Roman" w:hAnsi="Times New Roman" w:cs="Times New Roman"/>
          <w:sz w:val="24"/>
        </w:rPr>
      </w:pPr>
      <w:r>
        <w:rPr>
          <w:rFonts w:ascii="Times New Roman" w:hAnsi="Times New Roman" w:cs="Times New Roman"/>
          <w:sz w:val="24"/>
        </w:rPr>
        <w:t>TABLEAU 11 :</w:t>
      </w:r>
      <w:r w:rsidR="008104B5">
        <w:rPr>
          <w:rFonts w:ascii="Times New Roman" w:hAnsi="Times New Roman" w:cs="Times New Roman"/>
          <w:sz w:val="24"/>
        </w:rPr>
        <w:t xml:space="preserve"> TÂCHE INCONN</w:t>
      </w:r>
      <w:r w:rsidR="00351063">
        <w:rPr>
          <w:rFonts w:ascii="Times New Roman" w:hAnsi="Times New Roman" w:cs="Times New Roman"/>
          <w:sz w:val="24"/>
        </w:rPr>
        <w:t>U</w:t>
      </w:r>
      <w:r w:rsidR="008104B5">
        <w:rPr>
          <w:rFonts w:ascii="Times New Roman" w:hAnsi="Times New Roman" w:cs="Times New Roman"/>
          <w:sz w:val="24"/>
        </w:rPr>
        <w:t>E</w:t>
      </w:r>
    </w:p>
    <w:tbl>
      <w:tblPr>
        <w:tblStyle w:val="TableGrid"/>
        <w:tblW w:w="0" w:type="auto"/>
        <w:jc w:val="center"/>
        <w:tblLook w:val="04A0" w:firstRow="1" w:lastRow="0" w:firstColumn="1" w:lastColumn="0" w:noHBand="0" w:noVBand="1"/>
      </w:tblPr>
      <w:tblGrid>
        <w:gridCol w:w="1759"/>
        <w:gridCol w:w="1560"/>
        <w:gridCol w:w="2551"/>
      </w:tblGrid>
      <w:tr w:rsidR="00732823" w:rsidRPr="0052716C" w14:paraId="44200082" w14:textId="77777777" w:rsidTr="00732823">
        <w:trPr>
          <w:jc w:val="center"/>
        </w:trPr>
        <w:tc>
          <w:tcPr>
            <w:tcW w:w="1759" w:type="dxa"/>
          </w:tcPr>
          <w:p w14:paraId="432718FF" w14:textId="77777777" w:rsidR="00732823" w:rsidRDefault="00732823" w:rsidP="00435E22">
            <w:pPr>
              <w:jc w:val="center"/>
              <w:rPr>
                <w:rFonts w:ascii="Times New Roman" w:hAnsi="Times New Roman" w:cs="Times New Roman"/>
                <w:sz w:val="24"/>
              </w:rPr>
            </w:pPr>
            <w:r>
              <w:rPr>
                <w:rFonts w:ascii="Times New Roman" w:hAnsi="Times New Roman" w:cs="Times New Roman"/>
                <w:sz w:val="24"/>
              </w:rPr>
              <w:t xml:space="preserve">Distance parcouru-e par la tâche (cm ± 0.1) </w:t>
            </w:r>
          </w:p>
        </w:tc>
        <w:tc>
          <w:tcPr>
            <w:tcW w:w="1560" w:type="dxa"/>
          </w:tcPr>
          <w:p w14:paraId="4DF6C674" w14:textId="77777777" w:rsidR="00732823" w:rsidRDefault="00732823" w:rsidP="00435E22">
            <w:pPr>
              <w:jc w:val="center"/>
              <w:rPr>
                <w:rFonts w:ascii="Times New Roman" w:hAnsi="Times New Roman" w:cs="Times New Roman"/>
                <w:sz w:val="24"/>
              </w:rPr>
            </w:pPr>
            <w:r>
              <w:rPr>
                <w:rFonts w:ascii="Times New Roman" w:hAnsi="Times New Roman" w:cs="Times New Roman"/>
                <w:sz w:val="24"/>
              </w:rPr>
              <w:t xml:space="preserve">Distance parcouru-e par le solvant (cm ± 0.1) </w:t>
            </w:r>
          </w:p>
        </w:tc>
        <w:tc>
          <w:tcPr>
            <w:tcW w:w="2551" w:type="dxa"/>
          </w:tcPr>
          <w:p w14:paraId="0F28257D" w14:textId="77777777" w:rsidR="00732823" w:rsidRDefault="00732823" w:rsidP="00435E22">
            <w:pPr>
              <w:jc w:val="center"/>
              <w:rPr>
                <w:rFonts w:ascii="Times New Roman" w:hAnsi="Times New Roman" w:cs="Times New Roman"/>
                <w:sz w:val="24"/>
              </w:rPr>
            </w:pPr>
            <w:r>
              <w:rPr>
                <w:rFonts w:ascii="Times New Roman" w:hAnsi="Times New Roman" w:cs="Times New Roman"/>
                <w:sz w:val="24"/>
              </w:rPr>
              <w:t>Rapport frontal</w:t>
            </w:r>
          </w:p>
          <w:p w14:paraId="1232DB9E" w14:textId="77777777" w:rsidR="00732823" w:rsidRPr="0052716C" w:rsidRDefault="00732823" w:rsidP="00435E22">
            <w:pPr>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f</w:t>
            </w:r>
            <w:r>
              <w:rPr>
                <w:rFonts w:ascii="Times New Roman" w:hAnsi="Times New Roman" w:cs="Times New Roman"/>
                <w:sz w:val="24"/>
              </w:rPr>
              <w:t>)</w:t>
            </w:r>
          </w:p>
        </w:tc>
      </w:tr>
      <w:tr w:rsidR="00732823" w14:paraId="4365087D" w14:textId="77777777" w:rsidTr="00732823">
        <w:trPr>
          <w:trHeight w:val="695"/>
          <w:jc w:val="center"/>
        </w:trPr>
        <w:tc>
          <w:tcPr>
            <w:tcW w:w="1759" w:type="dxa"/>
          </w:tcPr>
          <w:p w14:paraId="1AC05957" w14:textId="77777777" w:rsidR="00732823" w:rsidRDefault="00732823" w:rsidP="00435E22">
            <w:pPr>
              <w:jc w:val="center"/>
              <w:rPr>
                <w:rFonts w:ascii="Times New Roman" w:hAnsi="Times New Roman" w:cs="Times New Roman"/>
                <w:sz w:val="24"/>
              </w:rPr>
            </w:pPr>
            <w:r>
              <w:rPr>
                <w:rFonts w:ascii="Times New Roman" w:hAnsi="Times New Roman" w:cs="Times New Roman"/>
                <w:sz w:val="24"/>
              </w:rPr>
              <w:t>5.7</w:t>
            </w:r>
          </w:p>
        </w:tc>
        <w:tc>
          <w:tcPr>
            <w:tcW w:w="1560" w:type="dxa"/>
          </w:tcPr>
          <w:p w14:paraId="60301779" w14:textId="77777777" w:rsidR="00732823" w:rsidRDefault="00732823" w:rsidP="00435E22">
            <w:pPr>
              <w:jc w:val="center"/>
              <w:rPr>
                <w:rFonts w:ascii="Times New Roman" w:hAnsi="Times New Roman" w:cs="Times New Roman"/>
                <w:sz w:val="24"/>
              </w:rPr>
            </w:pPr>
            <w:r>
              <w:rPr>
                <w:rFonts w:ascii="Times New Roman" w:hAnsi="Times New Roman" w:cs="Times New Roman"/>
                <w:sz w:val="24"/>
              </w:rPr>
              <w:t>6.0</w:t>
            </w:r>
          </w:p>
        </w:tc>
        <w:tc>
          <w:tcPr>
            <w:tcW w:w="2551" w:type="dxa"/>
          </w:tcPr>
          <w:p w14:paraId="300177FE" w14:textId="77777777" w:rsidR="00732823" w:rsidRDefault="003D18B1" w:rsidP="00435E22">
            <w:pPr>
              <w:jc w:val="center"/>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57</m:t>
                    </m:r>
                  </m:num>
                  <m:den>
                    <m:r>
                      <w:rPr>
                        <w:rFonts w:ascii="Cambria Math" w:hAnsi="Cambria Math" w:cs="Times New Roman"/>
                        <w:sz w:val="24"/>
                      </w:rPr>
                      <m:t>60</m:t>
                    </m:r>
                  </m:den>
                </m:f>
                <m:r>
                  <w:rPr>
                    <w:rFonts w:ascii="Cambria Math" w:hAnsi="Cambria Math" w:cs="Times New Roman"/>
                    <w:sz w:val="24"/>
                  </w:rPr>
                  <m:t>=</m:t>
                </m:r>
                <m:r>
                  <w:rPr>
                    <w:rFonts w:ascii="Cambria Math" w:hAnsi="Cambria Math" w:cs="Times New Roman"/>
                    <w:sz w:val="24"/>
                  </w:rPr>
                  <m:t xml:space="preserve">0.95 </m:t>
                </m:r>
              </m:oMath>
            </m:oMathPara>
          </w:p>
        </w:tc>
      </w:tr>
    </w:tbl>
    <w:p w14:paraId="16038C9D" w14:textId="77777777" w:rsidR="008104B5" w:rsidRPr="008104B5" w:rsidRDefault="008104B5" w:rsidP="00431F9E">
      <w:pPr>
        <w:jc w:val="center"/>
        <w:rPr>
          <w:rFonts w:ascii="Times New Roman" w:hAnsi="Times New Roman" w:cs="Times New Roman"/>
          <w:sz w:val="24"/>
          <w:lang w:bidi="ar-SY"/>
        </w:rPr>
      </w:pPr>
    </w:p>
    <w:p w14:paraId="2136176A" w14:textId="77777777" w:rsidR="00BE02E8" w:rsidRDefault="00BE02E8" w:rsidP="00BE02E8">
      <w:pPr>
        <w:rPr>
          <w:rFonts w:ascii="Times New Roman" w:hAnsi="Times New Roman" w:cs="Times New Roman"/>
          <w:b/>
          <w:bCs/>
          <w:sz w:val="24"/>
          <w:u w:val="single"/>
        </w:rPr>
      </w:pPr>
      <w:r>
        <w:rPr>
          <w:rFonts w:ascii="Times New Roman" w:hAnsi="Times New Roman" w:cs="Times New Roman"/>
          <w:b/>
          <w:bCs/>
          <w:sz w:val="24"/>
          <w:u w:val="single"/>
        </w:rPr>
        <w:t>Discussion :</w:t>
      </w:r>
    </w:p>
    <w:p w14:paraId="332CEFB6" w14:textId="0594DE9C" w:rsidR="00BE02E8" w:rsidRDefault="0066605C" w:rsidP="00D46984">
      <w:pPr>
        <w:jc w:val="both"/>
        <w:rPr>
          <w:rFonts w:ascii="Times New Roman" w:hAnsi="Times New Roman" w:cs="Times New Roman"/>
          <w:sz w:val="24"/>
        </w:rPr>
      </w:pPr>
      <w:r>
        <w:rPr>
          <w:rFonts w:ascii="Times New Roman" w:hAnsi="Times New Roman" w:cs="Times New Roman"/>
          <w:sz w:val="24"/>
        </w:rPr>
        <w:tab/>
        <w:t>À partir des essais fait</w:t>
      </w:r>
      <w:r w:rsidR="005C5AFF">
        <w:rPr>
          <w:rFonts w:ascii="Times New Roman" w:hAnsi="Times New Roman" w:cs="Times New Roman"/>
          <w:sz w:val="24"/>
        </w:rPr>
        <w:t xml:space="preserve">s dans </w:t>
      </w:r>
      <w:r w:rsidR="00370B05">
        <w:rPr>
          <w:rFonts w:ascii="Times New Roman" w:hAnsi="Times New Roman" w:cs="Times New Roman"/>
          <w:sz w:val="24"/>
        </w:rPr>
        <w:t>cette</w:t>
      </w:r>
      <w:r w:rsidR="005C5AFF">
        <w:rPr>
          <w:rFonts w:ascii="Times New Roman" w:hAnsi="Times New Roman" w:cs="Times New Roman"/>
          <w:sz w:val="24"/>
        </w:rPr>
        <w:t xml:space="preserve"> expérience</w:t>
      </w:r>
      <w:r w:rsidR="000712DB">
        <w:rPr>
          <w:rFonts w:ascii="Times New Roman" w:hAnsi="Times New Roman" w:cs="Times New Roman"/>
          <w:sz w:val="24"/>
        </w:rPr>
        <w:t xml:space="preserve">, </w:t>
      </w:r>
      <w:r w:rsidR="00351063">
        <w:rPr>
          <w:rFonts w:ascii="Times New Roman" w:hAnsi="Times New Roman" w:cs="Times New Roman"/>
          <w:sz w:val="24"/>
        </w:rPr>
        <w:t>on peut voir que la</w:t>
      </w:r>
      <w:r w:rsidR="001A6A23">
        <w:rPr>
          <w:rFonts w:ascii="Times New Roman" w:hAnsi="Times New Roman" w:cs="Times New Roman"/>
          <w:sz w:val="24"/>
        </w:rPr>
        <w:t xml:space="preserve"> tâche </w:t>
      </w:r>
      <w:r w:rsidR="00FD251B">
        <w:rPr>
          <w:rFonts w:ascii="Times New Roman" w:hAnsi="Times New Roman" w:cs="Times New Roman"/>
          <w:sz w:val="24"/>
        </w:rPr>
        <w:t>inconnue s’</w:t>
      </w:r>
      <w:r w:rsidR="00E364F6">
        <w:rPr>
          <w:rFonts w:ascii="Times New Roman" w:hAnsi="Times New Roman" w:cs="Times New Roman"/>
          <w:sz w:val="24"/>
        </w:rPr>
        <w:t xml:space="preserve">apparente fortement au </w:t>
      </w:r>
      <w:r w:rsidR="00B64063">
        <w:rPr>
          <w:rFonts w:ascii="Times New Roman" w:hAnsi="Times New Roman" w:cs="Times New Roman"/>
          <w:sz w:val="24"/>
        </w:rPr>
        <w:t>crayon markette</w:t>
      </w:r>
      <w:r w:rsidR="007144D7">
        <w:rPr>
          <w:rFonts w:ascii="Times New Roman" w:hAnsi="Times New Roman" w:cs="Times New Roman"/>
          <w:sz w:val="24"/>
        </w:rPr>
        <w:t xml:space="preserve"> noir</w:t>
      </w:r>
      <w:r w:rsidR="006778A3">
        <w:rPr>
          <w:rFonts w:ascii="Times New Roman" w:hAnsi="Times New Roman" w:cs="Times New Roman"/>
          <w:sz w:val="24"/>
        </w:rPr>
        <w:t xml:space="preserve"> dans l’éthanol</w:t>
      </w:r>
      <w:r w:rsidR="00C2306A">
        <w:rPr>
          <w:rFonts w:ascii="Times New Roman" w:hAnsi="Times New Roman" w:cs="Times New Roman"/>
          <w:sz w:val="24"/>
        </w:rPr>
        <w:t>.</w:t>
      </w:r>
      <w:r w:rsidR="00B64063">
        <w:rPr>
          <w:rFonts w:ascii="Times New Roman" w:hAnsi="Times New Roman" w:cs="Times New Roman"/>
          <w:sz w:val="24"/>
        </w:rPr>
        <w:t xml:space="preserve"> Les deux traits partagent </w:t>
      </w:r>
      <w:r w:rsidR="00D46984">
        <w:rPr>
          <w:rFonts w:ascii="Times New Roman" w:hAnsi="Times New Roman" w:cs="Times New Roman"/>
          <w:sz w:val="24"/>
        </w:rPr>
        <w:t>de</w:t>
      </w:r>
      <w:r w:rsidR="00D15D6A">
        <w:rPr>
          <w:rFonts w:ascii="Times New Roman" w:hAnsi="Times New Roman" w:cs="Times New Roman"/>
          <w:sz w:val="24"/>
        </w:rPr>
        <w:t>s</w:t>
      </w:r>
      <w:r w:rsidR="00B64063">
        <w:rPr>
          <w:rFonts w:ascii="Times New Roman" w:hAnsi="Times New Roman" w:cs="Times New Roman"/>
          <w:sz w:val="24"/>
        </w:rPr>
        <w:t xml:space="preserve"> rapport</w:t>
      </w:r>
      <w:r w:rsidR="00D15D6A">
        <w:rPr>
          <w:rFonts w:ascii="Times New Roman" w:hAnsi="Times New Roman" w:cs="Times New Roman"/>
          <w:sz w:val="24"/>
        </w:rPr>
        <w:t>s</w:t>
      </w:r>
      <w:r w:rsidR="00B64063">
        <w:rPr>
          <w:rFonts w:ascii="Times New Roman" w:hAnsi="Times New Roman" w:cs="Times New Roman"/>
          <w:sz w:val="24"/>
        </w:rPr>
        <w:t xml:space="preserve"> fronta</w:t>
      </w:r>
      <w:r w:rsidR="00D15D6A">
        <w:rPr>
          <w:rFonts w:ascii="Times New Roman" w:hAnsi="Times New Roman" w:cs="Times New Roman"/>
          <w:sz w:val="24"/>
        </w:rPr>
        <w:t>ux</w:t>
      </w:r>
      <w:r w:rsidR="00D46984">
        <w:rPr>
          <w:rFonts w:ascii="Times New Roman" w:hAnsi="Times New Roman" w:cs="Times New Roman"/>
          <w:sz w:val="24"/>
        </w:rPr>
        <w:t xml:space="preserve"> </w:t>
      </w:r>
      <w:r w:rsidR="00842941">
        <w:rPr>
          <w:rFonts w:ascii="Times New Roman" w:hAnsi="Times New Roman" w:cs="Times New Roman"/>
          <w:sz w:val="24"/>
        </w:rPr>
        <w:t xml:space="preserve">similaires, soit </w:t>
      </w:r>
      <w:r w:rsidR="0002404C">
        <w:rPr>
          <w:rFonts w:ascii="Times New Roman" w:hAnsi="Times New Roman" w:cs="Times New Roman"/>
          <w:sz w:val="24"/>
        </w:rPr>
        <w:t>0.95 pour l</w:t>
      </w:r>
      <w:r w:rsidR="0002404C">
        <w:rPr>
          <w:rFonts w:ascii="Times New Roman" w:hAnsi="Times New Roman" w:cs="Times New Roman"/>
          <w:sz w:val="24"/>
          <w:lang w:bidi="ar-SY"/>
        </w:rPr>
        <w:t>’</w:t>
      </w:r>
      <w:r w:rsidR="000C2F08">
        <w:rPr>
          <w:rFonts w:ascii="Times New Roman" w:hAnsi="Times New Roman" w:cs="Times New Roman"/>
          <w:sz w:val="24"/>
          <w:lang w:bidi="ar-SY"/>
        </w:rPr>
        <w:t>inconnu</w:t>
      </w:r>
      <w:r w:rsidR="0002404C">
        <w:rPr>
          <w:rFonts w:ascii="Times New Roman" w:hAnsi="Times New Roman" w:cs="Times New Roman"/>
          <w:sz w:val="24"/>
          <w:lang w:bidi="ar-SY"/>
        </w:rPr>
        <w:t xml:space="preserve"> et</w:t>
      </w:r>
      <w:r w:rsidR="000C2F08">
        <w:rPr>
          <w:rFonts w:ascii="Times New Roman" w:hAnsi="Times New Roman" w:cs="Times New Roman"/>
          <w:sz w:val="24"/>
          <w:lang w:bidi="ar-SY"/>
        </w:rPr>
        <w:t xml:space="preserve"> 0.9</w:t>
      </w:r>
      <w:r w:rsidR="00AC5385">
        <w:rPr>
          <w:rFonts w:ascii="Times New Roman" w:hAnsi="Times New Roman" w:cs="Times New Roman"/>
          <w:sz w:val="24"/>
          <w:lang w:bidi="ar-SY"/>
        </w:rPr>
        <w:t>2</w:t>
      </w:r>
      <w:r w:rsidR="00446660">
        <w:rPr>
          <w:rFonts w:ascii="Times New Roman" w:hAnsi="Times New Roman" w:cs="Times New Roman"/>
          <w:sz w:val="24"/>
          <w:lang w:bidi="ar-SY"/>
        </w:rPr>
        <w:t xml:space="preserve"> </w:t>
      </w:r>
      <w:r w:rsidR="0096530A">
        <w:rPr>
          <w:rFonts w:ascii="Times New Roman" w:hAnsi="Times New Roman" w:cs="Times New Roman"/>
          <w:sz w:val="24"/>
          <w:lang w:bidi="ar-SY"/>
        </w:rPr>
        <w:t>pour le crayon markette</w:t>
      </w:r>
      <w:r w:rsidR="00842941">
        <w:rPr>
          <w:rFonts w:ascii="Times New Roman" w:hAnsi="Times New Roman" w:cs="Times New Roman"/>
          <w:sz w:val="24"/>
        </w:rPr>
        <w:t>.</w:t>
      </w:r>
      <w:r w:rsidR="00EE0A26">
        <w:rPr>
          <w:rFonts w:ascii="Times New Roman" w:hAnsi="Times New Roman" w:cs="Times New Roman"/>
          <w:sz w:val="24"/>
        </w:rPr>
        <w:t xml:space="preserve"> Également, les zones colorées sont semblables</w:t>
      </w:r>
      <w:r w:rsidR="00754990">
        <w:rPr>
          <w:rFonts w:ascii="Times New Roman" w:hAnsi="Times New Roman" w:cs="Times New Roman"/>
          <w:sz w:val="24"/>
        </w:rPr>
        <w:t>.</w:t>
      </w:r>
      <w:r w:rsidR="009C71BC">
        <w:rPr>
          <w:rFonts w:ascii="Times New Roman" w:hAnsi="Times New Roman" w:cs="Times New Roman"/>
          <w:sz w:val="24"/>
        </w:rPr>
        <w:t xml:space="preserve"> En fait, les deux traits </w:t>
      </w:r>
      <w:r w:rsidR="00AA3517">
        <w:rPr>
          <w:rFonts w:ascii="Times New Roman" w:hAnsi="Times New Roman" w:cs="Times New Roman"/>
          <w:sz w:val="24"/>
        </w:rPr>
        <w:t>sont composés d’un trait gris (approximativement 75%)</w:t>
      </w:r>
      <w:r w:rsidR="005A04BE">
        <w:rPr>
          <w:rFonts w:ascii="Times New Roman" w:hAnsi="Times New Roman" w:cs="Times New Roman"/>
          <w:sz w:val="24"/>
        </w:rPr>
        <w:t xml:space="preserve"> puis celui-ci est suivi d’un trait violet d’une épaisseur plus élevée</w:t>
      </w:r>
      <w:r w:rsidR="00AC7EBC">
        <w:rPr>
          <w:rFonts w:ascii="Times New Roman" w:hAnsi="Times New Roman" w:cs="Times New Roman"/>
          <w:sz w:val="24"/>
        </w:rPr>
        <w:t>.  Aussi, les deux traits finissent avec une tâche de couleur bleutée</w:t>
      </w:r>
      <w:r w:rsidR="00715A49">
        <w:rPr>
          <w:rFonts w:ascii="Times New Roman" w:hAnsi="Times New Roman" w:cs="Times New Roman"/>
          <w:sz w:val="24"/>
        </w:rPr>
        <w:t>.</w:t>
      </w:r>
      <w:r w:rsidR="00AA3517">
        <w:rPr>
          <w:rFonts w:ascii="Times New Roman" w:hAnsi="Times New Roman" w:cs="Times New Roman"/>
          <w:sz w:val="24"/>
        </w:rPr>
        <w:t xml:space="preserve"> </w:t>
      </w:r>
    </w:p>
    <w:p w14:paraId="5DF4E76A" w14:textId="1A44EB9E" w:rsidR="00751456" w:rsidRPr="009C71BC" w:rsidRDefault="00EA2F7C" w:rsidP="00D46984">
      <w:pPr>
        <w:jc w:val="both"/>
        <w:rPr>
          <w:rFonts w:ascii="Times New Roman" w:hAnsi="Times New Roman" w:cs="Times New Roman"/>
          <w:sz w:val="24"/>
        </w:rPr>
      </w:pPr>
      <w:r>
        <w:rPr>
          <w:rFonts w:ascii="Times New Roman" w:hAnsi="Times New Roman" w:cs="Times New Roman"/>
          <w:sz w:val="24"/>
        </w:rPr>
        <w:tab/>
        <w:t>Certaines erreurs ont été commises</w:t>
      </w:r>
      <w:r w:rsidR="00863338">
        <w:rPr>
          <w:rFonts w:ascii="Times New Roman" w:hAnsi="Times New Roman" w:cs="Times New Roman"/>
          <w:sz w:val="24"/>
        </w:rPr>
        <w:t xml:space="preserve"> durant ce laboratoire</w:t>
      </w:r>
      <w:r w:rsidR="00436BF3">
        <w:rPr>
          <w:rFonts w:ascii="Times New Roman" w:hAnsi="Times New Roman" w:cs="Times New Roman"/>
          <w:sz w:val="24"/>
        </w:rPr>
        <w:t xml:space="preserve">, </w:t>
      </w:r>
      <w:r w:rsidR="00E2610C">
        <w:rPr>
          <w:rFonts w:ascii="Times New Roman" w:hAnsi="Times New Roman" w:cs="Times New Roman"/>
          <w:sz w:val="24"/>
        </w:rPr>
        <w:t>tels que</w:t>
      </w:r>
      <w:r w:rsidR="00CA6CCC">
        <w:rPr>
          <w:rFonts w:ascii="Times New Roman" w:hAnsi="Times New Roman" w:cs="Times New Roman"/>
          <w:sz w:val="24"/>
        </w:rPr>
        <w:t xml:space="preserve"> certains marqueurs étaient dessués</w:t>
      </w:r>
      <w:r w:rsidR="00AC4043">
        <w:rPr>
          <w:rFonts w:ascii="Times New Roman" w:hAnsi="Times New Roman" w:cs="Times New Roman"/>
          <w:sz w:val="24"/>
        </w:rPr>
        <w:t xml:space="preserve"> donc la </w:t>
      </w:r>
      <w:r w:rsidR="0085731A">
        <w:rPr>
          <w:rFonts w:ascii="Times New Roman" w:hAnsi="Times New Roman" w:cs="Times New Roman"/>
          <w:sz w:val="24"/>
        </w:rPr>
        <w:t>recueille</w:t>
      </w:r>
      <w:r w:rsidR="00AC4043">
        <w:rPr>
          <w:rFonts w:ascii="Times New Roman" w:hAnsi="Times New Roman" w:cs="Times New Roman"/>
          <w:sz w:val="24"/>
        </w:rPr>
        <w:t xml:space="preserve"> des données était impossible</w:t>
      </w:r>
      <w:r w:rsidR="00A55E06">
        <w:rPr>
          <w:rFonts w:ascii="Times New Roman" w:hAnsi="Times New Roman" w:cs="Times New Roman"/>
          <w:sz w:val="24"/>
        </w:rPr>
        <w:t xml:space="preserve">. </w:t>
      </w:r>
      <w:proofErr w:type="gramStart"/>
      <w:r w:rsidR="00A55E06">
        <w:rPr>
          <w:rFonts w:ascii="Times New Roman" w:hAnsi="Times New Roman" w:cs="Times New Roman"/>
          <w:sz w:val="24"/>
        </w:rPr>
        <w:t>Le fusion noir</w:t>
      </w:r>
      <w:proofErr w:type="gramEnd"/>
      <w:r w:rsidR="00A55E06">
        <w:rPr>
          <w:rFonts w:ascii="Times New Roman" w:hAnsi="Times New Roman" w:cs="Times New Roman"/>
          <w:sz w:val="24"/>
        </w:rPr>
        <w:t xml:space="preserve"> est un exemple.</w:t>
      </w:r>
      <w:r w:rsidR="009D106F">
        <w:rPr>
          <w:rFonts w:ascii="Times New Roman" w:hAnsi="Times New Roman" w:cs="Times New Roman"/>
          <w:sz w:val="24"/>
        </w:rPr>
        <w:t xml:space="preserve"> Également, il y a eu une certaine quantité</w:t>
      </w:r>
      <w:r w:rsidR="00382DFC">
        <w:rPr>
          <w:rFonts w:ascii="Times New Roman" w:hAnsi="Times New Roman" w:cs="Times New Roman"/>
          <w:sz w:val="24"/>
        </w:rPr>
        <w:t xml:space="preserve"> d’encre qui s’est mélangée avec le solvant</w:t>
      </w:r>
      <w:r w:rsidR="00A853B8">
        <w:rPr>
          <w:rFonts w:ascii="Times New Roman" w:hAnsi="Times New Roman" w:cs="Times New Roman"/>
          <w:sz w:val="24"/>
        </w:rPr>
        <w:t xml:space="preserve">. </w:t>
      </w:r>
      <w:r w:rsidR="00625A11">
        <w:rPr>
          <w:rFonts w:ascii="Times New Roman" w:hAnsi="Times New Roman" w:cs="Times New Roman"/>
          <w:sz w:val="24"/>
        </w:rPr>
        <w:t xml:space="preserve">La polarité du solvant est donc </w:t>
      </w:r>
      <w:r w:rsidR="008F2373">
        <w:rPr>
          <w:rFonts w:ascii="Times New Roman" w:hAnsi="Times New Roman" w:cs="Times New Roman"/>
          <w:sz w:val="24"/>
        </w:rPr>
        <w:t>légèrement altérée</w:t>
      </w:r>
      <w:r w:rsidR="00C15E2C">
        <w:rPr>
          <w:rFonts w:ascii="Times New Roman" w:hAnsi="Times New Roman" w:cs="Times New Roman"/>
          <w:sz w:val="24"/>
        </w:rPr>
        <w:t xml:space="preserve"> </w:t>
      </w:r>
      <w:r w:rsidR="00B37304">
        <w:rPr>
          <w:rFonts w:ascii="Times New Roman" w:hAnsi="Times New Roman" w:cs="Times New Roman"/>
          <w:sz w:val="24"/>
        </w:rPr>
        <w:t xml:space="preserve">et par conséquence </w:t>
      </w:r>
      <w:r w:rsidR="00A90499">
        <w:rPr>
          <w:rFonts w:ascii="Times New Roman" w:hAnsi="Times New Roman" w:cs="Times New Roman"/>
          <w:sz w:val="24"/>
        </w:rPr>
        <w:t>les rapports</w:t>
      </w:r>
      <w:r w:rsidR="00870FEE">
        <w:rPr>
          <w:rFonts w:ascii="Times New Roman" w:hAnsi="Times New Roman" w:cs="Times New Roman"/>
          <w:sz w:val="24"/>
        </w:rPr>
        <w:t xml:space="preserve"> frontaux peuvent être</w:t>
      </w:r>
      <w:r w:rsidR="009101F2">
        <w:rPr>
          <w:rFonts w:ascii="Times New Roman" w:hAnsi="Times New Roman" w:cs="Times New Roman"/>
          <w:sz w:val="24"/>
        </w:rPr>
        <w:t xml:space="preserve"> affecté</w:t>
      </w:r>
      <w:r w:rsidR="00705B11">
        <w:rPr>
          <w:rFonts w:ascii="Times New Roman" w:hAnsi="Times New Roman" w:cs="Times New Roman"/>
          <w:sz w:val="24"/>
        </w:rPr>
        <w:t>s</w:t>
      </w:r>
      <w:r w:rsidR="00FB66F6">
        <w:rPr>
          <w:rFonts w:ascii="Times New Roman" w:hAnsi="Times New Roman" w:cs="Times New Roman"/>
          <w:sz w:val="24"/>
        </w:rPr>
        <w:t>.</w:t>
      </w:r>
      <w:r w:rsidR="009101F2">
        <w:rPr>
          <w:rFonts w:ascii="Times New Roman" w:hAnsi="Times New Roman" w:cs="Times New Roman"/>
          <w:sz w:val="24"/>
        </w:rPr>
        <w:t xml:space="preserve"> </w:t>
      </w:r>
    </w:p>
    <w:p w14:paraId="175EC698" w14:textId="77777777" w:rsidR="00751456" w:rsidRPr="009C71BC" w:rsidRDefault="00751456" w:rsidP="00D46984">
      <w:pPr>
        <w:jc w:val="both"/>
        <w:rPr>
          <w:rFonts w:ascii="Times New Roman" w:hAnsi="Times New Roman" w:cs="Times New Roman"/>
          <w:b/>
          <w:bCs/>
          <w:sz w:val="24"/>
          <w:u w:val="single"/>
        </w:rPr>
      </w:pPr>
      <w:r w:rsidRPr="009C71BC">
        <w:rPr>
          <w:rFonts w:ascii="Times New Roman" w:hAnsi="Times New Roman" w:cs="Times New Roman"/>
          <w:b/>
          <w:bCs/>
          <w:sz w:val="24"/>
          <w:u w:val="single"/>
        </w:rPr>
        <w:t>Conclusion:</w:t>
      </w:r>
    </w:p>
    <w:p w14:paraId="29F57D14" w14:textId="7475EF5C" w:rsidR="00751456" w:rsidRPr="00D36F7B" w:rsidRDefault="00D36F7B" w:rsidP="00D46984">
      <w:pPr>
        <w:jc w:val="both"/>
        <w:rPr>
          <w:rFonts w:ascii="Times New Roman" w:hAnsi="Times New Roman" w:cs="Times New Roman"/>
          <w:sz w:val="24"/>
          <w:lang w:bidi="ar-SY"/>
        </w:rPr>
      </w:pPr>
      <w:r w:rsidRPr="009C71BC">
        <w:rPr>
          <w:rFonts w:ascii="Times New Roman" w:hAnsi="Times New Roman" w:cs="Times New Roman"/>
          <w:sz w:val="24"/>
        </w:rPr>
        <w:tab/>
      </w:r>
      <w:r w:rsidRPr="00D36F7B">
        <w:rPr>
          <w:rFonts w:ascii="Times New Roman" w:hAnsi="Times New Roman" w:cs="Times New Roman"/>
          <w:sz w:val="24"/>
        </w:rPr>
        <w:t>En effet, nous avons r</w:t>
      </w:r>
      <w:r>
        <w:rPr>
          <w:rFonts w:ascii="Times New Roman" w:hAnsi="Times New Roman" w:cs="Times New Roman"/>
          <w:sz w:val="24"/>
          <w:lang w:bidi="ar-SY"/>
        </w:rPr>
        <w:t>éussit à identifier l</w:t>
      </w:r>
      <w:r w:rsidR="00C46052">
        <w:rPr>
          <w:rFonts w:ascii="Times New Roman" w:hAnsi="Times New Roman" w:cs="Times New Roman"/>
          <w:sz w:val="24"/>
          <w:lang w:bidi="ar-SY"/>
        </w:rPr>
        <w:t>e trait inconnu</w:t>
      </w:r>
      <w:r w:rsidR="00DF0A6B">
        <w:rPr>
          <w:rFonts w:ascii="Times New Roman" w:hAnsi="Times New Roman" w:cs="Times New Roman"/>
          <w:sz w:val="24"/>
          <w:lang w:bidi="ar-SY"/>
        </w:rPr>
        <w:t xml:space="preserve"> grâce </w:t>
      </w:r>
      <w:r w:rsidR="00561786">
        <w:rPr>
          <w:rFonts w:ascii="Times New Roman" w:hAnsi="Times New Roman" w:cs="Times New Roman"/>
          <w:sz w:val="24"/>
          <w:lang w:bidi="ar-SY"/>
        </w:rPr>
        <w:t>à la technique de c</w:t>
      </w:r>
      <w:r w:rsidR="00561786" w:rsidRPr="00561786">
        <w:rPr>
          <w:rFonts w:ascii="Times New Roman" w:hAnsi="Times New Roman" w:cs="Times New Roman"/>
          <w:sz w:val="24"/>
          <w:lang w:bidi="ar-SY"/>
        </w:rPr>
        <w:t>hromatographie sur couche mince</w:t>
      </w:r>
      <w:r w:rsidR="0084288B">
        <w:rPr>
          <w:rFonts w:ascii="Times New Roman" w:hAnsi="Times New Roman" w:cs="Times New Roman"/>
          <w:sz w:val="24"/>
          <w:lang w:bidi="ar-SY"/>
        </w:rPr>
        <w:t xml:space="preserve">. Ce laboratoire a permis de confirmer que les encres constituées de molécules polaires </w:t>
      </w:r>
      <w:r w:rsidR="00254F7C">
        <w:rPr>
          <w:rFonts w:ascii="Times New Roman" w:hAnsi="Times New Roman" w:cs="Times New Roman"/>
          <w:sz w:val="24"/>
          <w:lang w:bidi="ar-SY"/>
        </w:rPr>
        <w:t xml:space="preserve">montent en capillarité lorsqu’il est question de solvant </w:t>
      </w:r>
      <w:bookmarkStart w:id="1" w:name="_GoBack"/>
      <w:r w:rsidR="00254F7C">
        <w:rPr>
          <w:rFonts w:ascii="Times New Roman" w:hAnsi="Times New Roman" w:cs="Times New Roman"/>
          <w:sz w:val="24"/>
          <w:lang w:bidi="ar-SY"/>
        </w:rPr>
        <w:t>polaire aussi.</w:t>
      </w:r>
      <w:bookmarkEnd w:id="1"/>
    </w:p>
    <w:sectPr w:rsidR="00751456" w:rsidRPr="00D36F7B" w:rsidSect="00435E22">
      <w:footerReference w:type="default" r:id="rId6"/>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28E75" w14:textId="77777777" w:rsidR="008808A0" w:rsidRDefault="008808A0" w:rsidP="00435E22">
      <w:pPr>
        <w:spacing w:after="0" w:line="240" w:lineRule="auto"/>
      </w:pPr>
      <w:r>
        <w:separator/>
      </w:r>
    </w:p>
  </w:endnote>
  <w:endnote w:type="continuationSeparator" w:id="0">
    <w:p w14:paraId="1685D004" w14:textId="77777777" w:rsidR="008808A0" w:rsidRDefault="008808A0" w:rsidP="00435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964588"/>
      <w:docPartObj>
        <w:docPartGallery w:val="Page Numbers (Bottom of Page)"/>
        <w:docPartUnique/>
      </w:docPartObj>
    </w:sdtPr>
    <w:sdtEndPr>
      <w:rPr>
        <w:noProof/>
      </w:rPr>
    </w:sdtEndPr>
    <w:sdtContent>
      <w:p w14:paraId="717A92E1" w14:textId="6E7416A4" w:rsidR="00435E22" w:rsidRDefault="00435E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A52C77" w14:textId="77777777" w:rsidR="00435E22" w:rsidRDefault="00435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2AA0A" w14:textId="77777777" w:rsidR="008808A0" w:rsidRDefault="008808A0" w:rsidP="00435E22">
      <w:pPr>
        <w:spacing w:after="0" w:line="240" w:lineRule="auto"/>
      </w:pPr>
      <w:r>
        <w:separator/>
      </w:r>
    </w:p>
  </w:footnote>
  <w:footnote w:type="continuationSeparator" w:id="0">
    <w:p w14:paraId="3546291D" w14:textId="77777777" w:rsidR="008808A0" w:rsidRDefault="008808A0" w:rsidP="00435E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CA" w:vendorID="64" w:dllVersion="6" w:nlCheck="1" w:checkStyle="0"/>
  <w:activeWritingStyle w:appName="MSWord" w:lang="fr-CA" w:vendorID="64" w:dllVersion="0" w:nlCheck="1" w:checkStyle="0"/>
  <w:activeWritingStyle w:appName="MSWord" w:lang="en-CA"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B03"/>
    <w:rsid w:val="000050C6"/>
    <w:rsid w:val="000062F9"/>
    <w:rsid w:val="00015363"/>
    <w:rsid w:val="00015939"/>
    <w:rsid w:val="000167EF"/>
    <w:rsid w:val="0002404C"/>
    <w:rsid w:val="000353F0"/>
    <w:rsid w:val="0004086E"/>
    <w:rsid w:val="000534FC"/>
    <w:rsid w:val="000712DB"/>
    <w:rsid w:val="00073F08"/>
    <w:rsid w:val="00075A78"/>
    <w:rsid w:val="00094860"/>
    <w:rsid w:val="000C2F08"/>
    <w:rsid w:val="000D0D31"/>
    <w:rsid w:val="000E4B03"/>
    <w:rsid w:val="000E703D"/>
    <w:rsid w:val="00101C63"/>
    <w:rsid w:val="00102EAE"/>
    <w:rsid w:val="001348B7"/>
    <w:rsid w:val="001662D0"/>
    <w:rsid w:val="001824A5"/>
    <w:rsid w:val="00197776"/>
    <w:rsid w:val="001A6A23"/>
    <w:rsid w:val="001C709A"/>
    <w:rsid w:val="001C7711"/>
    <w:rsid w:val="002052FB"/>
    <w:rsid w:val="00205AFA"/>
    <w:rsid w:val="002141EF"/>
    <w:rsid w:val="002149A5"/>
    <w:rsid w:val="00227461"/>
    <w:rsid w:val="00254F7C"/>
    <w:rsid w:val="00276300"/>
    <w:rsid w:val="00283F82"/>
    <w:rsid w:val="002A745E"/>
    <w:rsid w:val="002C7CDF"/>
    <w:rsid w:val="002D2B66"/>
    <w:rsid w:val="002F45F8"/>
    <w:rsid w:val="002F61AA"/>
    <w:rsid w:val="00305373"/>
    <w:rsid w:val="003168FC"/>
    <w:rsid w:val="00325198"/>
    <w:rsid w:val="00351063"/>
    <w:rsid w:val="003606F9"/>
    <w:rsid w:val="00370B05"/>
    <w:rsid w:val="00370B86"/>
    <w:rsid w:val="0037636A"/>
    <w:rsid w:val="00382DFC"/>
    <w:rsid w:val="003A17EA"/>
    <w:rsid w:val="003D18B1"/>
    <w:rsid w:val="003D79C1"/>
    <w:rsid w:val="003F1E34"/>
    <w:rsid w:val="003F4D89"/>
    <w:rsid w:val="004001FF"/>
    <w:rsid w:val="00431F9E"/>
    <w:rsid w:val="004344C9"/>
    <w:rsid w:val="00435E22"/>
    <w:rsid w:val="00436BF3"/>
    <w:rsid w:val="00446660"/>
    <w:rsid w:val="00446BB8"/>
    <w:rsid w:val="00466550"/>
    <w:rsid w:val="0048743B"/>
    <w:rsid w:val="004956DD"/>
    <w:rsid w:val="004A281B"/>
    <w:rsid w:val="004A386D"/>
    <w:rsid w:val="004B0C06"/>
    <w:rsid w:val="004B268D"/>
    <w:rsid w:val="004C51B5"/>
    <w:rsid w:val="004E33BD"/>
    <w:rsid w:val="004F6ADB"/>
    <w:rsid w:val="0051061E"/>
    <w:rsid w:val="0052716C"/>
    <w:rsid w:val="005348F3"/>
    <w:rsid w:val="0054158B"/>
    <w:rsid w:val="00551888"/>
    <w:rsid w:val="00561786"/>
    <w:rsid w:val="00565489"/>
    <w:rsid w:val="005918E7"/>
    <w:rsid w:val="005A04BE"/>
    <w:rsid w:val="005A085D"/>
    <w:rsid w:val="005A1E7C"/>
    <w:rsid w:val="005A332E"/>
    <w:rsid w:val="005B3C90"/>
    <w:rsid w:val="005C1B38"/>
    <w:rsid w:val="005C5AFF"/>
    <w:rsid w:val="005D6FDA"/>
    <w:rsid w:val="005E0244"/>
    <w:rsid w:val="00606C20"/>
    <w:rsid w:val="00617F32"/>
    <w:rsid w:val="00625A11"/>
    <w:rsid w:val="00644D41"/>
    <w:rsid w:val="0065041B"/>
    <w:rsid w:val="0066605C"/>
    <w:rsid w:val="00675F7D"/>
    <w:rsid w:val="006778A3"/>
    <w:rsid w:val="0068195D"/>
    <w:rsid w:val="006944DC"/>
    <w:rsid w:val="006A70F8"/>
    <w:rsid w:val="006C0703"/>
    <w:rsid w:val="006C4497"/>
    <w:rsid w:val="006E492B"/>
    <w:rsid w:val="006F2982"/>
    <w:rsid w:val="006F4BA5"/>
    <w:rsid w:val="00705B11"/>
    <w:rsid w:val="007144D7"/>
    <w:rsid w:val="00715A49"/>
    <w:rsid w:val="00732823"/>
    <w:rsid w:val="0074491E"/>
    <w:rsid w:val="007467FD"/>
    <w:rsid w:val="00751456"/>
    <w:rsid w:val="00754990"/>
    <w:rsid w:val="007612E5"/>
    <w:rsid w:val="007A10AF"/>
    <w:rsid w:val="007A408C"/>
    <w:rsid w:val="007D66F7"/>
    <w:rsid w:val="007F668E"/>
    <w:rsid w:val="008036AB"/>
    <w:rsid w:val="008104B5"/>
    <w:rsid w:val="00820D3A"/>
    <w:rsid w:val="008271FB"/>
    <w:rsid w:val="0084288B"/>
    <w:rsid w:val="00842941"/>
    <w:rsid w:val="00842A0D"/>
    <w:rsid w:val="0084720F"/>
    <w:rsid w:val="00850E83"/>
    <w:rsid w:val="0085731A"/>
    <w:rsid w:val="008621AF"/>
    <w:rsid w:val="00863338"/>
    <w:rsid w:val="00866C24"/>
    <w:rsid w:val="00870FEE"/>
    <w:rsid w:val="00873B75"/>
    <w:rsid w:val="008808A0"/>
    <w:rsid w:val="008A610C"/>
    <w:rsid w:val="008D312A"/>
    <w:rsid w:val="008D5F75"/>
    <w:rsid w:val="008D62B2"/>
    <w:rsid w:val="008E546B"/>
    <w:rsid w:val="008F2373"/>
    <w:rsid w:val="00900A8B"/>
    <w:rsid w:val="009101F2"/>
    <w:rsid w:val="00913374"/>
    <w:rsid w:val="00930F8C"/>
    <w:rsid w:val="00942253"/>
    <w:rsid w:val="009432D4"/>
    <w:rsid w:val="00943FB6"/>
    <w:rsid w:val="00961430"/>
    <w:rsid w:val="009638FF"/>
    <w:rsid w:val="0096530A"/>
    <w:rsid w:val="009678DB"/>
    <w:rsid w:val="0098697D"/>
    <w:rsid w:val="009C71BC"/>
    <w:rsid w:val="009D106F"/>
    <w:rsid w:val="009D701C"/>
    <w:rsid w:val="009D7641"/>
    <w:rsid w:val="009F4EE6"/>
    <w:rsid w:val="00A054DE"/>
    <w:rsid w:val="00A10A95"/>
    <w:rsid w:val="00A14C97"/>
    <w:rsid w:val="00A45BDE"/>
    <w:rsid w:val="00A479D3"/>
    <w:rsid w:val="00A55E06"/>
    <w:rsid w:val="00A776F6"/>
    <w:rsid w:val="00A83C7D"/>
    <w:rsid w:val="00A853B8"/>
    <w:rsid w:val="00A90499"/>
    <w:rsid w:val="00A91348"/>
    <w:rsid w:val="00AA3517"/>
    <w:rsid w:val="00AA3A57"/>
    <w:rsid w:val="00AC4043"/>
    <w:rsid w:val="00AC5385"/>
    <w:rsid w:val="00AC72C0"/>
    <w:rsid w:val="00AC7EBC"/>
    <w:rsid w:val="00AF059E"/>
    <w:rsid w:val="00AF31EA"/>
    <w:rsid w:val="00AF3F6B"/>
    <w:rsid w:val="00B02111"/>
    <w:rsid w:val="00B104B9"/>
    <w:rsid w:val="00B37304"/>
    <w:rsid w:val="00B464FE"/>
    <w:rsid w:val="00B64063"/>
    <w:rsid w:val="00B7190C"/>
    <w:rsid w:val="00B75E21"/>
    <w:rsid w:val="00BE02E8"/>
    <w:rsid w:val="00C02865"/>
    <w:rsid w:val="00C12AD7"/>
    <w:rsid w:val="00C15E2C"/>
    <w:rsid w:val="00C20035"/>
    <w:rsid w:val="00C2306A"/>
    <w:rsid w:val="00C46052"/>
    <w:rsid w:val="00C55EDC"/>
    <w:rsid w:val="00C85C0F"/>
    <w:rsid w:val="00C90CF5"/>
    <w:rsid w:val="00CA2E1A"/>
    <w:rsid w:val="00CA3081"/>
    <w:rsid w:val="00CA6CCC"/>
    <w:rsid w:val="00CC390E"/>
    <w:rsid w:val="00D02CF3"/>
    <w:rsid w:val="00D15D6A"/>
    <w:rsid w:val="00D34EB5"/>
    <w:rsid w:val="00D36F7B"/>
    <w:rsid w:val="00D46984"/>
    <w:rsid w:val="00D70E2D"/>
    <w:rsid w:val="00D73815"/>
    <w:rsid w:val="00D7692E"/>
    <w:rsid w:val="00DB689E"/>
    <w:rsid w:val="00DD0C5D"/>
    <w:rsid w:val="00DD271E"/>
    <w:rsid w:val="00DF0A6B"/>
    <w:rsid w:val="00DF2E3C"/>
    <w:rsid w:val="00E05448"/>
    <w:rsid w:val="00E17AEA"/>
    <w:rsid w:val="00E2610C"/>
    <w:rsid w:val="00E364F6"/>
    <w:rsid w:val="00E4680F"/>
    <w:rsid w:val="00E479F7"/>
    <w:rsid w:val="00E73349"/>
    <w:rsid w:val="00E7645C"/>
    <w:rsid w:val="00E8719E"/>
    <w:rsid w:val="00E872EA"/>
    <w:rsid w:val="00EA2F7C"/>
    <w:rsid w:val="00EC1A3D"/>
    <w:rsid w:val="00EC655F"/>
    <w:rsid w:val="00ED2061"/>
    <w:rsid w:val="00ED58A2"/>
    <w:rsid w:val="00EE0A26"/>
    <w:rsid w:val="00EE113C"/>
    <w:rsid w:val="00EF1548"/>
    <w:rsid w:val="00EF6B3A"/>
    <w:rsid w:val="00F03630"/>
    <w:rsid w:val="00F101B6"/>
    <w:rsid w:val="00F1095C"/>
    <w:rsid w:val="00F174FC"/>
    <w:rsid w:val="00F543E2"/>
    <w:rsid w:val="00F56CC3"/>
    <w:rsid w:val="00F6138D"/>
    <w:rsid w:val="00F61886"/>
    <w:rsid w:val="00F707E5"/>
    <w:rsid w:val="00F81D75"/>
    <w:rsid w:val="00F84BC4"/>
    <w:rsid w:val="00F87D8C"/>
    <w:rsid w:val="00F935CE"/>
    <w:rsid w:val="00FB1C1D"/>
    <w:rsid w:val="00FB66F6"/>
    <w:rsid w:val="00FC709B"/>
    <w:rsid w:val="00FD251B"/>
    <w:rsid w:val="00FE39E2"/>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7C7D"/>
  <w15:chartTrackingRefBased/>
  <w15:docId w15:val="{6996743F-A68F-4A4C-A664-5212CD08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B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4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2AD7"/>
    <w:rPr>
      <w:color w:val="808080"/>
    </w:rPr>
  </w:style>
  <w:style w:type="paragraph" w:styleId="Header">
    <w:name w:val="header"/>
    <w:basedOn w:val="Normal"/>
    <w:link w:val="HeaderChar"/>
    <w:uiPriority w:val="99"/>
    <w:unhideWhenUsed/>
    <w:rsid w:val="00435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E22"/>
  </w:style>
  <w:style w:type="paragraph" w:styleId="Footer">
    <w:name w:val="footer"/>
    <w:basedOn w:val="Normal"/>
    <w:link w:val="FooterChar"/>
    <w:uiPriority w:val="99"/>
    <w:unhideWhenUsed/>
    <w:rsid w:val="00435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E22"/>
  </w:style>
  <w:style w:type="paragraph" w:styleId="BalloonText">
    <w:name w:val="Balloon Text"/>
    <w:basedOn w:val="Normal"/>
    <w:link w:val="BalloonTextChar"/>
    <w:uiPriority w:val="99"/>
    <w:semiHidden/>
    <w:unhideWhenUsed/>
    <w:rsid w:val="00F03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6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2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Cégep de Sorel-Tracy</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dc:creator>
  <cp:keywords/>
  <dc:description/>
  <cp:lastModifiedBy>Shadi Jiha</cp:lastModifiedBy>
  <cp:revision>269</cp:revision>
  <cp:lastPrinted>2018-12-06T04:05:00Z</cp:lastPrinted>
  <dcterms:created xsi:type="dcterms:W3CDTF">2018-12-05T16:53:00Z</dcterms:created>
  <dcterms:modified xsi:type="dcterms:W3CDTF">2018-12-06T04:31:00Z</dcterms:modified>
</cp:coreProperties>
</file>