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41F63645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2D1F3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3DF2CF72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1631" w14:textId="3C191E1B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D684" w14:textId="10C63E3A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FA5C" w14:textId="6A8A533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857B9" w14:textId="703A4B1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CD03F" w14:textId="5E0755E3" w:rsidR="00D53F5B" w:rsidRPr="00D53F5B" w:rsidRDefault="009E3C63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Let A and B be sets. Prove that A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B if and only if P(A)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P(B).</w:t>
      </w:r>
    </w:p>
    <w:p w14:paraId="0BB67DBD" w14:textId="730264A5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A2A3" w14:textId="15AD3C2E" w:rsidR="005563FC" w:rsidRDefault="00302A7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A={a}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B={a, b}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L</w:t>
      </w:r>
      <w:r w:rsidR="00D53F5B">
        <w:rPr>
          <w:rFonts w:asciiTheme="majorBidi" w:hAnsiTheme="majorBidi" w:cstheme="majorBidi"/>
          <w:sz w:val="24"/>
          <w:szCs w:val="24"/>
        </w:rPr>
        <w:t xml:space="preserve">et’s define </w:t>
      </w:r>
      <m:oMath>
        <m:r>
          <w:rPr>
            <w:rFonts w:ascii="Cambria Math" w:hAnsi="Cambria Math" w:cstheme="majorBidi"/>
            <w:sz w:val="24"/>
            <w:szCs w:val="24"/>
          </w:rPr>
          <m:t>P(A)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00B920F" w14:textId="77777777" w:rsidR="00D53F5B" w:rsidRPr="008448CF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FDABC1" w14:textId="2DB2BC92" w:rsidR="008448CF" w:rsidRP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</m:d>
          </m:e>
        </m:d>
      </m:oMath>
    </w:p>
    <w:p w14:paraId="3CF8EE87" w14:textId="2C594029" w:rsid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={</m:t>
        </m:r>
        <m:r>
          <w:rPr>
            <w:rFonts w:ascii="Cambria Math" w:hAnsi="Cambria Math" w:cstheme="majorBidi"/>
            <w:sz w:val="28"/>
            <w:szCs w:val="28"/>
          </w:rPr>
          <m:t xml:space="preserve">∅,{a}, 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, {a,b}</m:t>
        </m:r>
        <m:r>
          <w:rPr>
            <w:rFonts w:ascii="Cambria Math" w:eastAsiaTheme="minorEastAsia" w:hAnsi="Cambria Math" w:cstheme="majorBidi"/>
            <w:sz w:val="28"/>
            <w:szCs w:val="28"/>
          </w:rPr>
          <m:t>}</m:t>
        </m:r>
      </m:oMath>
    </w:p>
    <w:p w14:paraId="4F897CE0" w14:textId="0ECA6A3E" w:rsidR="005F1E98" w:rsidRDefault="00195DF3" w:rsidP="005F1E9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5F1E98">
        <w:rPr>
          <w:rFonts w:asciiTheme="majorBidi" w:eastAsiaTheme="minorEastAsia" w:hAnsiTheme="majorBidi" w:cstheme="majorBidi"/>
          <w:sz w:val="24"/>
          <w:szCs w:val="24"/>
        </w:rPr>
        <w:t xml:space="preserve">We can 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see here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 </m:t>
        </m:r>
      </m:oMath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is a subset of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>,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 because</w:t>
      </w:r>
      <w:r w:rsidR="001D48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contains </w:t>
      </w:r>
      <m:oMath>
        <m:r>
          <w:rPr>
            <w:rFonts w:ascii="Cambria Math" w:hAnsi="Cambria Math" w:cstheme="majorBidi"/>
            <w:sz w:val="28"/>
            <w:szCs w:val="28"/>
          </w:rPr>
          <m:t>∅,{a}</m:t>
        </m:r>
      </m:oMath>
      <w:r w:rsidR="0051633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which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P(A)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>.</w:t>
      </w:r>
      <w:r w:rsidR="000A245B">
        <w:rPr>
          <w:rFonts w:asciiTheme="majorBidi" w:eastAsiaTheme="minorEastAsia" w:hAnsiTheme="majorBidi" w:cstheme="majorBidi"/>
          <w:sz w:val="24"/>
          <w:szCs w:val="24"/>
        </w:rPr>
        <w:t xml:space="preserve"> Also,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 is a subset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contains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2A4105">
        <w:rPr>
          <w:rFonts w:asciiTheme="majorBidi" w:eastAsiaTheme="minorEastAsia" w:hAnsiTheme="majorBidi" w:cstheme="majorBidi"/>
          <w:sz w:val="24"/>
          <w:szCs w:val="24"/>
        </w:rPr>
        <w:t>.</w:t>
      </w:r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Therefor it is a proof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A⊆B⟷P(A)⊆P(B)</m:t>
        </m:r>
      </m:oMath>
    </w:p>
    <w:p w14:paraId="31637C20" w14:textId="230496FA" w:rsidR="00173C72" w:rsidRDefault="00173C72" w:rsidP="004B6F6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77401EF" w14:textId="5771A480" w:rsidR="00A84121" w:rsidRDefault="00ED7739" w:rsidP="00173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735188">
        <w:rPr>
          <w:rFonts w:asciiTheme="majorBidi" w:hAnsiTheme="majorBidi" w:cstheme="majorBidi"/>
          <w:b/>
          <w:bCs/>
          <w:sz w:val="24"/>
          <w:szCs w:val="24"/>
        </w:rPr>
        <w:t>2:</w:t>
      </w:r>
      <w:r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4121" w:rsidRPr="00A84121">
        <w:rPr>
          <w:rFonts w:asciiTheme="majorBidi" w:hAnsiTheme="majorBidi" w:cstheme="majorBidi"/>
          <w:b/>
          <w:bCs/>
          <w:sz w:val="24"/>
          <w:szCs w:val="24"/>
        </w:rPr>
        <w:t xml:space="preserve"> Let A, B, C, and D be sets. Prove or disprove the following:</w:t>
      </w:r>
    </w:p>
    <w:p w14:paraId="43E1F855" w14:textId="051CC746" w:rsidR="00F71864" w:rsidRPr="00F71864" w:rsidRDefault="00174B76" w:rsidP="00173C72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14:paraId="26F342C7" w14:textId="4DFA00DA" w:rsidR="00F71864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,C=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D={?}</m:t>
        </m:r>
      </m:oMath>
    </w:p>
    <w:p w14:paraId="53844082" w14:textId="6A06286D" w:rsidR="00756125" w:rsidRPr="009A405D" w:rsidRDefault="00174B76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∪({c}∩D)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0949BE69" w14:textId="238403C8" w:rsidR="009A405D" w:rsidRPr="00003179" w:rsidRDefault="00174B76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∪{ }</m:t>
          </m:r>
        </m:oMath>
      </m:oMathPara>
    </w:p>
    <w:p w14:paraId="422778BA" w14:textId="5BF6C7B5" w:rsidR="002C3148" w:rsidRPr="004C2214" w:rsidRDefault="002C3148" w:rsidP="002C314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(∅∪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)∩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∅∪D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∪∅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∩{D∪∅}</m:t>
          </m:r>
        </m:oMath>
      </m:oMathPara>
    </w:p>
    <w:p w14:paraId="45C532F8" w14:textId="4586CE3F" w:rsidR="004C2214" w:rsidRPr="00A94B9F" w:rsidRDefault="00174B76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</m:t>
          </m:r>
        </m:oMath>
      </m:oMathPara>
    </w:p>
    <w:p w14:paraId="5FA32E49" w14:textId="534D98AE" w:rsidR="00A94B9F" w:rsidRDefault="00842453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here we can see that the statement is only true if and only 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∩D=∅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∩D=∅</m:t>
        </m:r>
      </m:oMath>
      <w:r w:rsidR="00B40A2A">
        <w:rPr>
          <w:rFonts w:asciiTheme="majorBidi" w:eastAsiaTheme="minorEastAsia" w:hAnsiTheme="majorBidi" w:cstheme="majorBidi"/>
          <w:sz w:val="24"/>
          <w:szCs w:val="24"/>
        </w:rPr>
        <w:t>. In other words, the set D has no common elements with neither C nor A</w:t>
      </w:r>
      <w:r w:rsidR="005B772D">
        <w:rPr>
          <w:rFonts w:asciiTheme="majorBidi" w:eastAsiaTheme="minorEastAsia" w:hAnsiTheme="majorBidi" w:cstheme="majorBidi"/>
          <w:sz w:val="24"/>
          <w:szCs w:val="24"/>
        </w:rPr>
        <w:t>.</w:t>
      </w:r>
      <w:r w:rsidR="003522C6">
        <w:rPr>
          <w:rFonts w:asciiTheme="majorBidi" w:eastAsiaTheme="minorEastAsia" w:hAnsiTheme="majorBidi" w:cstheme="majorBidi"/>
          <w:sz w:val="24"/>
          <w:szCs w:val="24"/>
        </w:rPr>
        <w:t xml:space="preserve"> For this </w:t>
      </w:r>
      <w:r w:rsidR="00AF6065">
        <w:rPr>
          <w:rFonts w:asciiTheme="majorBidi" w:eastAsiaTheme="minorEastAsia" w:hAnsiTheme="majorBidi" w:cstheme="majorBidi"/>
          <w:sz w:val="24"/>
          <w:szCs w:val="24"/>
        </w:rPr>
        <w:t>reason,</w:t>
      </w:r>
      <w:r w:rsidR="003522C6">
        <w:rPr>
          <w:rFonts w:asciiTheme="majorBidi" w:eastAsiaTheme="minorEastAsia" w:hAnsiTheme="majorBidi" w:cstheme="majorBidi"/>
          <w:sz w:val="24"/>
          <w:szCs w:val="24"/>
        </w:rPr>
        <w:t xml:space="preserve"> we can conclude that the whole statement is not always true, because D can be something like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D={a, x,y,z}</m:t>
        </m:r>
      </m:oMath>
      <w:r w:rsidR="004E200C">
        <w:rPr>
          <w:rFonts w:asciiTheme="majorBidi" w:eastAsiaTheme="minorEastAsia" w:hAnsiTheme="majorBidi" w:cstheme="majorBidi"/>
          <w:sz w:val="24"/>
          <w:szCs w:val="24"/>
        </w:rPr>
        <w:t xml:space="preserve"> so,</w:t>
      </w:r>
    </w:p>
    <w:p w14:paraId="77A06831" w14:textId="77777777" w:rsidR="004E200C" w:rsidRPr="00A94B9F" w:rsidRDefault="00174B76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</m:t>
          </m:r>
        </m:oMath>
      </m:oMathPara>
    </w:p>
    <w:p w14:paraId="4C3E097D" w14:textId="7710AD26" w:rsidR="004E200C" w:rsidRDefault="004E200C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Will be,</w:t>
      </w:r>
    </w:p>
    <w:p w14:paraId="55CF8EAD" w14:textId="35E98DC1" w:rsidR="004E200C" w:rsidRDefault="004E200C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∅=a</m:t>
          </m:r>
        </m:oMath>
      </m:oMathPara>
    </w:p>
    <w:p w14:paraId="1333C66D" w14:textId="264F3EF4" w:rsidR="00BC2ED1" w:rsidRPr="004E200C" w:rsidRDefault="004E200C" w:rsidP="004C221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is not true. Therefor the statement if false.</w:t>
      </w:r>
    </w:p>
    <w:p w14:paraId="61CCE817" w14:textId="56D85909" w:rsidR="00BC2ED1" w:rsidRDefault="00BC2ED1" w:rsidP="004C221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C0225A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93B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D36AA" w:rsidRPr="008D36AA">
        <w:rPr>
          <w:rFonts w:asciiTheme="majorBidi" w:hAnsiTheme="majorBidi" w:cstheme="majorBidi"/>
          <w:b/>
          <w:bCs/>
          <w:sz w:val="24"/>
          <w:szCs w:val="24"/>
        </w:rPr>
        <w:t>Give an example of two uncountable sets A and B such that A – B is</w:t>
      </w:r>
      <w:r w:rsidR="008D36A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DC8D6E" w14:textId="747422DF" w:rsidR="008D36AA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 xml:space="preserve">Countably Infinite. </w:t>
      </w:r>
    </w:p>
    <w:p w14:paraId="266AABE4" w14:textId="48941E41" w:rsidR="00DE3D3F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>Uncountable</w:t>
      </w:r>
      <w:r w:rsidR="00157F1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597A9A" w14:textId="36FC8B20" w:rsidR="00E72587" w:rsidRDefault="00E72587" w:rsidP="00E7258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>
        <w:rPr>
          <w:rFonts w:asciiTheme="majorBidi" w:hAnsiTheme="majorBidi" w:cstheme="majorBidi"/>
          <w:b/>
          <w:bCs/>
          <w:sz w:val="24"/>
          <w:szCs w:val="24"/>
        </w:rPr>
        <w:t>4:</w:t>
      </w:r>
    </w:p>
    <w:p w14:paraId="11721AF4" w14:textId="577DAF2E" w:rsidR="00E72587" w:rsidRDefault="00273D12" w:rsidP="00E72587">
      <w:pPr>
        <w:pStyle w:val="ListParagraph"/>
        <w:numPr>
          <w:ilvl w:val="0"/>
          <w:numId w:val="1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x=4m+n, 0≤n&lt;4</m:t>
        </m:r>
      </m:oMath>
      <w:r w:rsidR="00027AE3">
        <w:rPr>
          <w:rFonts w:asciiTheme="majorBidi" w:eastAsiaTheme="minorEastAsia" w:hAnsiTheme="majorBidi" w:cstheme="majorBidi"/>
          <w:sz w:val="24"/>
          <w:szCs w:val="24"/>
        </w:rPr>
        <w:t xml:space="preserve">. Always possible since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 | x</m:t>
        </m:r>
      </m:oMath>
      <w:r w:rsidR="00027AE3">
        <w:rPr>
          <w:rFonts w:asciiTheme="majorBidi" w:eastAsiaTheme="minorEastAsia" w:hAnsiTheme="majorBidi" w:cstheme="majorBidi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 | x</m:t>
        </m:r>
      </m:oMath>
      <w:r w:rsidR="009807EB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BB65467" w14:textId="03327453" w:rsidR="008A27B4" w:rsidRDefault="008A27B4" w:rsidP="008A27B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Proof by cases:</w:t>
      </w:r>
    </w:p>
    <w:p w14:paraId="41A54528" w14:textId="4DD68CB9" w:rsidR="008A27B4" w:rsidRDefault="008A27B4" w:rsidP="008A27B4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w:r w:rsidR="00CA0B5A">
        <w:rPr>
          <w:rFonts w:asciiTheme="majorBidi" w:eastAsiaTheme="minorEastAsia" w:hAnsiTheme="majorBidi" w:cstheme="majorBidi"/>
          <w:sz w:val="24"/>
          <w:szCs w:val="24"/>
        </w:rPr>
        <w:t xml:space="preserve">n = </w:t>
      </w:r>
      <w:r>
        <w:rPr>
          <w:rFonts w:asciiTheme="majorBidi" w:eastAsiaTheme="minorEastAsia" w:hAnsiTheme="majorBidi" w:cstheme="majorBidi"/>
          <w:sz w:val="24"/>
          <w:szCs w:val="24"/>
        </w:rPr>
        <w:t>0:</w:t>
      </w:r>
    </w:p>
    <w:p w14:paraId="3AE16229" w14:textId="4DC05C98" w:rsidR="00D545A6" w:rsidRPr="005816F0" w:rsidRDefault="005816F0" w:rsidP="005816F0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w:lastRenderedPageBreak/>
            <m:t>x=4m→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4m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4m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2m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 xml:space="preserve">=m→m=m </m:t>
          </m:r>
        </m:oMath>
      </m:oMathPara>
    </w:p>
    <w:p w14:paraId="76BF434C" w14:textId="77777777" w:rsidR="00496D22" w:rsidRDefault="00B0674D" w:rsidP="00496D22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Case n = 2:</w:t>
      </w:r>
    </w:p>
    <w:p w14:paraId="50670FD2" w14:textId="756C3BF2" w:rsidR="00F100D6" w:rsidRPr="00F100D6" w:rsidRDefault="00496D22" w:rsidP="00496D22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=4m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+2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4m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+2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4m+2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2m+1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</m:oMath>
      </m:oMathPara>
    </w:p>
    <w:p w14:paraId="68C17D28" w14:textId="35FD7F8A" w:rsidR="00F100D6" w:rsidRPr="00F100D6" w:rsidRDefault="00496D22" w:rsidP="00496D22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m+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vertAlign w:val="subscript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m+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vertAlign w:val="subscript"/>
                  </w:rPr>
                  <m:t>2</m:t>
                </m:r>
              </m:den>
            </m:f>
          </m:e>
        </m:d>
      </m:oMath>
      <w:r w:rsidR="00F100D6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</w:p>
    <w:p w14:paraId="0FB70EC7" w14:textId="77777777" w:rsidR="00496D22" w:rsidRDefault="00496D22" w:rsidP="00496D22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30A12EA" w14:textId="3A2E07DD" w:rsidR="00B0674D" w:rsidRDefault="00B0674D" w:rsidP="008A27B4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Case n = 4:</w:t>
      </w:r>
    </w:p>
    <w:p w14:paraId="317C30CF" w14:textId="08B59128" w:rsidR="00BE0FD1" w:rsidRPr="00F100D6" w:rsidRDefault="00BE0FD1" w:rsidP="00BE0FD1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=4m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+4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4m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m+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m+1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m+1</m:t>
              </m:r>
            </m:e>
          </m:d>
        </m:oMath>
      </m:oMathPara>
    </w:p>
    <w:p w14:paraId="12F082E7" w14:textId="4ACBDD22" w:rsidR="0052066F" w:rsidRDefault="008C11AE" w:rsidP="006A0945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m+1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9F9F9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m+1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</w:p>
    <w:p w14:paraId="09EF3C78" w14:textId="77777777" w:rsidR="00781C35" w:rsidRPr="006A0945" w:rsidRDefault="00781C35" w:rsidP="006A0945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</w:p>
    <w:p w14:paraId="1E86ED6E" w14:textId="1F95253B" w:rsidR="00B16CE9" w:rsidRDefault="00742F6D" w:rsidP="00437A17">
      <w:pPr>
        <w:pStyle w:val="ListParagraph"/>
        <w:numPr>
          <w:ilvl w:val="0"/>
          <w:numId w:val="1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x=n+ε, 0≤ε&lt;1</m:t>
        </m:r>
      </m:oMath>
      <w:r w:rsidR="00437A17">
        <w:rPr>
          <w:rFonts w:asciiTheme="majorBidi" w:eastAsiaTheme="minorEastAsia" w:hAnsiTheme="majorBidi" w:cstheme="majorBidi"/>
          <w:sz w:val="24"/>
          <w:szCs w:val="24"/>
        </w:rPr>
        <w:t>. Proof by cases:</w:t>
      </w:r>
    </w:p>
    <w:p w14:paraId="2DB62EAD" w14:textId="3B8BFF01" w:rsid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A662EC7" w14:textId="6DAF808A" w:rsidR="00781C35" w:rsidRPr="00781C35" w:rsidRDefault="00781C35" w:rsidP="00781C35">
      <w:pPr>
        <w:pStyle w:val="ListParagraph"/>
        <w:ind w:left="216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n+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7FBF4D32" w14:textId="49EF4387" w:rsidR="00781C35" w:rsidRPr="00376239" w:rsidRDefault="00781C35" w:rsidP="00781C35">
      <w:pPr>
        <w:pStyle w:val="ListParagraph"/>
        <w:ind w:left="216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d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2DB6D112" w14:textId="45518AAF" w:rsidR="006003B0" w:rsidRPr="00D87870" w:rsidRDefault="00E441D5" w:rsidP="00D87870">
      <w:pPr>
        <w:pStyle w:val="ListParagraph"/>
        <w:ind w:left="216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</m:t>
              </m:r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n+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</m:oMath>
      </m:oMathPara>
    </w:p>
    <w:p w14:paraId="00E30ECB" w14:textId="2306E2D5" w:rsidR="00781C35" w:rsidRPr="0021119B" w:rsidRDefault="00E779F1" w:rsidP="00D87870">
      <w:pPr>
        <w:pStyle w:val="ListParagraph"/>
        <w:ind w:left="216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</m:oMath>
      </m:oMathPara>
    </w:p>
    <w:p w14:paraId="51CFC4EA" w14:textId="458FEC6F" w:rsidR="0021119B" w:rsidRPr="0021119B" w:rsidRDefault="0021119B" w:rsidP="0021119B">
      <w:pPr>
        <w:pStyle w:val="ListParagraph"/>
        <w:ind w:left="216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</m:oMath>
      </m:oMathPara>
    </w:p>
    <w:p w14:paraId="5A38D853" w14:textId="57B8C985" w:rsidR="0021119B" w:rsidRPr="00F100D6" w:rsidRDefault="0021119B" w:rsidP="00046DD0">
      <w:pPr>
        <w:pStyle w:val="ListParagraph"/>
        <w:ind w:left="216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</m:oMath>
      </m:oMathPara>
    </w:p>
    <w:p w14:paraId="04C2A5FB" w14:textId="77777777" w:rsidR="00781C35" w:rsidRPr="00437A17" w:rsidRDefault="00781C35" w:rsidP="00781C35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60E885E" w14:textId="67DCD4FE" w:rsid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F86AD5B" w14:textId="3E0FE070" w:rsidR="00834026" w:rsidRPr="00781C35" w:rsidRDefault="00834026" w:rsidP="00834026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n+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2CB54F15" w14:textId="4BBE1842" w:rsidR="00834026" w:rsidRPr="00376239" w:rsidRDefault="00834026" w:rsidP="00834026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d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42A795FF" w14:textId="41A2B7E2" w:rsidR="00834026" w:rsidRPr="00D87870" w:rsidRDefault="00834026" w:rsidP="00834026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6</m:t>
                  </m:r>
                </m:den>
              </m:f>
            </m:e>
          </m:d>
        </m:oMath>
      </m:oMathPara>
    </w:p>
    <w:p w14:paraId="32322869" w14:textId="1B541FDF" w:rsidR="00834026" w:rsidRPr="0021119B" w:rsidRDefault="00834026" w:rsidP="00834026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6</m:t>
                  </m:r>
                </m:den>
              </m:f>
            </m:e>
          </m:d>
        </m:oMath>
      </m:oMathPara>
    </w:p>
    <w:p w14:paraId="494516A4" w14:textId="0F03CBF3" w:rsidR="00834026" w:rsidRPr="0021119B" w:rsidRDefault="00834026" w:rsidP="00834026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</m:oMath>
      </m:oMathPara>
    </w:p>
    <w:p w14:paraId="1DE41347" w14:textId="75752E4F" w:rsidR="003468E9" w:rsidRPr="00892D7E" w:rsidRDefault="00834026" w:rsidP="00892D7E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</m:oMath>
      </m:oMathPara>
    </w:p>
    <w:p w14:paraId="37C2141D" w14:textId="31739CCE" w:rsid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5C65B01" w14:textId="60B29607" w:rsidR="004B76CC" w:rsidRPr="00781C35" w:rsidRDefault="004B76CC" w:rsidP="004B76CC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x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n+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x+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259DD9EE" w14:textId="12DF1572" w:rsidR="004B76CC" w:rsidRPr="00376239" w:rsidRDefault="004B76CC" w:rsidP="004B76CC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w:lastRenderedPageBreak/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vertAlign w:val="subscript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e>
              </m:d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3</m:t>
                  </m:r>
                </m:den>
              </m:f>
            </m:e>
          </m:d>
        </m:oMath>
      </m:oMathPara>
    </w:p>
    <w:p w14:paraId="33BE4B84" w14:textId="6C580AFB" w:rsidR="004B76CC" w:rsidRPr="00D87870" w:rsidRDefault="004B76CC" w:rsidP="004B76CC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9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</m:oMath>
      </m:oMathPara>
    </w:p>
    <w:p w14:paraId="2663C871" w14:textId="6196DF20" w:rsidR="004B76CC" w:rsidRPr="0021119B" w:rsidRDefault="004B76CC" w:rsidP="004B76CC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color w:val="333333"/>
                      <w:sz w:val="21"/>
                      <w:szCs w:val="21"/>
                      <w:shd w:val="clear" w:color="auto" w:fill="F9F9F9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9</m:t>
                  </m:r>
                </m:num>
                <m:den>
                  <m:r>
                    <w:rPr>
                      <w:rFonts w:ascii="Cambria Math" w:hAnsi="Cambria Math" w:cs="Cambria Math"/>
                      <w:color w:val="333333"/>
                      <w:sz w:val="21"/>
                      <w:szCs w:val="21"/>
                      <w:shd w:val="clear" w:color="auto" w:fill="F9F9F9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12</m:t>
                  </m:r>
                </m:den>
              </m:f>
            </m:e>
          </m:d>
        </m:oMath>
      </m:oMathPara>
    </w:p>
    <w:p w14:paraId="5D0D6773" w14:textId="4D19B940" w:rsidR="004B76CC" w:rsidRPr="0021119B" w:rsidRDefault="004B76CC" w:rsidP="004B76CC">
      <w:pPr>
        <w:pStyle w:val="ListParagraph"/>
        <w:ind w:left="1440"/>
        <w:jc w:val="both"/>
        <w:rPr>
          <w:rFonts w:asciiTheme="majorBidi" w:eastAsiaTheme="minorEastAsia" w:hAnsiTheme="majorBidi" w:cstheme="majorBidi"/>
          <w:color w:val="333333"/>
          <w:sz w:val="21"/>
          <w:szCs w:val="21"/>
          <w:shd w:val="clear" w:color="auto" w:fill="F9F9F9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2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+1</m:t>
          </m:r>
        </m:oMath>
      </m:oMathPara>
    </w:p>
    <w:p w14:paraId="3B534D39" w14:textId="32E61DAF" w:rsidR="004B76CC" w:rsidRPr="00182629" w:rsidRDefault="004B76CC" w:rsidP="00182629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vertAlign w:val="subscrip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2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Cambria Math"/>
                  <w:color w:val="333333"/>
                  <w:sz w:val="21"/>
                  <w:szCs w:val="21"/>
                  <w:shd w:val="clear" w:color="auto" w:fill="F9F9F9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vertAlign w:val="subscript"/>
                </w:rPr>
                <m:t>3n</m:t>
              </m:r>
            </m:e>
          </m:d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+</m:t>
          </m:r>
          <m:r>
            <w:rPr>
              <w:rFonts w:ascii="Cambria Math" w:hAnsi="Cambria Math" w:cs="Cambria Math"/>
              <w:color w:val="333333"/>
              <w:sz w:val="21"/>
              <w:szCs w:val="21"/>
              <w:shd w:val="clear" w:color="auto" w:fill="F9F9F9"/>
            </w:rPr>
            <m:t>2</m:t>
          </m:r>
        </m:oMath>
      </m:oMathPara>
    </w:p>
    <w:p w14:paraId="11236BE7" w14:textId="6DFA2364" w:rsidR="0015383F" w:rsidRDefault="0015383F" w:rsidP="001538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5:</w:t>
      </w:r>
    </w:p>
    <w:p w14:paraId="302CA0E0" w14:textId="2AA3B745" w:rsidR="0015383F" w:rsidRDefault="0015383F" w:rsidP="0015383F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Floor(</w:t>
      </w:r>
      <w:proofErr w:type="gramEnd"/>
      <w:r>
        <w:rPr>
          <w:rFonts w:asciiTheme="majorBidi" w:hAnsiTheme="majorBidi" w:cstheme="majorBidi"/>
          <w:sz w:val="24"/>
          <w:szCs w:val="24"/>
        </w:rPr>
        <w:t>Ceiling)…</w:t>
      </w:r>
    </w:p>
    <w:p w14:paraId="65BA9606" w14:textId="421A5AB7" w:rsidR="00FA4D3C" w:rsidRDefault="00FA4D3C" w:rsidP="001538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705F6" w14:textId="764C5BEC" w:rsidR="00FA4D3C" w:rsidRDefault="00FA4D3C" w:rsidP="001538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A6F575B" w14:textId="17BA60BF" w:rsidR="00FA4D3C" w:rsidRDefault="00FA4D3C" w:rsidP="001538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45</w:t>
      </w:r>
      <w:r w:rsidR="00274C71">
        <w:rPr>
          <w:rFonts w:asciiTheme="majorBidi" w:hAnsiTheme="majorBidi" w:cstheme="majorBidi"/>
          <w:sz w:val="24"/>
          <w:szCs w:val="24"/>
        </w:rPr>
        <w:t xml:space="preserve"> solution to a problem</w:t>
      </w:r>
    </w:p>
    <w:p w14:paraId="641E3AA7" w14:textId="76BD0C81" w:rsidR="00AA4DAB" w:rsidRDefault="00AA4DAB" w:rsidP="001538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D95AA06" w14:textId="453EB3F8" w:rsidR="00AA4DAB" w:rsidRPr="00AA4DAB" w:rsidRDefault="00AA4DAB" w:rsidP="001538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A4DAB">
        <w:rPr>
          <w:rFonts w:asciiTheme="majorBidi" w:hAnsiTheme="majorBidi" w:cstheme="majorBidi"/>
          <w:b/>
          <w:bCs/>
          <w:sz w:val="24"/>
          <w:szCs w:val="24"/>
        </w:rPr>
        <w:t>PROBLEM 6:</w:t>
      </w:r>
    </w:p>
    <w:p w14:paraId="118AF79B" w14:textId="5209EDFF" w:rsidR="00AA4DAB" w:rsidRDefault="00AA4DAB" w:rsidP="0015383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C3769" wp14:editId="5A4F95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16070"/>
            <wp:effectExtent l="0" t="0" r="0" b="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57F8B" w14:textId="3A5E3165" w:rsidR="00496D22" w:rsidRPr="006B5748" w:rsidRDefault="00174B76" w:rsidP="0015383F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B5748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PROBLEM</w:t>
      </w:r>
      <w:r w:rsidR="006B5748" w:rsidRPr="006B5748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7:</w:t>
      </w:r>
    </w:p>
    <w:p w14:paraId="4A99BEBE" w14:textId="7BF2BB03" w:rsidR="006B5748" w:rsidRDefault="006B5748" w:rsidP="0015383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 and B are integers: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ab=[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 % m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∙(b % m)](% m)</m:t>
        </m:r>
      </m:oMath>
    </w:p>
    <w:p w14:paraId="37C57D85" w14:textId="2C75F7C6" w:rsidR="006B5748" w:rsidRDefault="006B5748" w:rsidP="006B5748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a&gt;b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m = 3:</w:t>
      </w:r>
    </w:p>
    <w:p w14:paraId="0FCAF482" w14:textId="07A02492" w:rsidR="006B5748" w:rsidRDefault="006B5748" w:rsidP="006B5748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a = 4, b = 2: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</m:t>
        </m:r>
        <m:r>
          <w:rPr>
            <w:rFonts w:ascii="Cambria Math" w:eastAsiaTheme="minorEastAsia" w:hAnsi="Cambria Math" w:cstheme="majorBidi"/>
            <w:sz w:val="24"/>
            <w:szCs w:val="24"/>
          </w:rPr>
          <m:t>=[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%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∙(</m:t>
        </m:r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% </m:t>
        </m:r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)](% </m:t>
        </m:r>
        <m:r>
          <w:rPr>
            <w:rFonts w:ascii="Cambria Math" w:eastAsiaTheme="minorEastAsia" w:hAnsi="Cambria Math" w:cstheme="majorBidi"/>
            <w:sz w:val="24"/>
            <w:szCs w:val="24"/>
          </w:rPr>
          <m:t>3)</m:t>
        </m:r>
      </m:oMath>
    </w:p>
    <w:p w14:paraId="25A7B04F" w14:textId="7EB2D00C" w:rsidR="00F06269" w:rsidRPr="00A112FF" w:rsidRDefault="00A112FF" w:rsidP="006B5748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% 3</m:t>
              </m:r>
            </m:e>
          </m:d>
        </m:oMath>
      </m:oMathPara>
    </w:p>
    <w:p w14:paraId="25584113" w14:textId="0A7AD0EC" w:rsidR="004C2214" w:rsidRPr="00D15ADB" w:rsidRDefault="00A112FF" w:rsidP="005B0596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8-2=6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,  6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%3=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</m:t>
          </m:r>
        </m:oMath>
      </m:oMathPara>
    </w:p>
    <w:p w14:paraId="24ADA9E7" w14:textId="31BC0D02" w:rsidR="00D15ADB" w:rsidRDefault="00D15ADB" w:rsidP="005B0596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4 % 3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2 % 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% 3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true</w:t>
      </w:r>
    </w:p>
    <w:p w14:paraId="75798A1D" w14:textId="1DC0CA7E" w:rsidR="004B0E80" w:rsidRDefault="004B0E80" w:rsidP="004B0E80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m = 3:</w:t>
      </w:r>
    </w:p>
    <w:p w14:paraId="52B4835A" w14:textId="55B6D8BB" w:rsidR="004B0E80" w:rsidRDefault="004B0E80" w:rsidP="004B0E80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a = </w:t>
      </w:r>
      <w:r w:rsidR="00D4796B">
        <w:rPr>
          <w:rFonts w:asciiTheme="majorBidi" w:eastAsiaTheme="minorEastAsia" w:hAnsiTheme="majorBidi" w:cstheme="majorBidi"/>
          <w:sz w:val="24"/>
          <w:szCs w:val="24"/>
        </w:rPr>
        <w:t>2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b = </w:t>
      </w:r>
      <w:r w:rsidR="00D4796B">
        <w:rPr>
          <w:rFonts w:asciiTheme="majorBidi" w:eastAsiaTheme="minorEastAsia" w:hAnsiTheme="majorBidi" w:cstheme="majorBidi"/>
          <w:sz w:val="24"/>
          <w:szCs w:val="24"/>
        </w:rPr>
        <w:t>4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8=[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% 3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∙(</m:t>
        </m:r>
        <m:r>
          <w:rPr>
            <w:rFonts w:ascii="Cambria Math" w:eastAsiaTheme="minorEastAsia" w:hAnsi="Cambria Math" w:cstheme="majorBidi"/>
            <w:sz w:val="24"/>
            <w:szCs w:val="24"/>
          </w:rPr>
          <m:t>4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% 3)](% 3)</m:t>
        </m:r>
      </m:oMath>
    </w:p>
    <w:p w14:paraId="7220079B" w14:textId="3E90C5B8" w:rsidR="004B0E80" w:rsidRPr="00A112FF" w:rsidRDefault="004B0E80" w:rsidP="004B0E80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% 3</m:t>
              </m:r>
            </m:e>
          </m:d>
        </m:oMath>
      </m:oMathPara>
    </w:p>
    <w:p w14:paraId="51D0C56F" w14:textId="77777777" w:rsidR="004B0E80" w:rsidRPr="00D15ADB" w:rsidRDefault="004B0E80" w:rsidP="004B0E80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8-2=6,  6%3=0</m:t>
          </m:r>
        </m:oMath>
      </m:oMathPara>
    </w:p>
    <w:p w14:paraId="5133248A" w14:textId="5A665C1F" w:rsidR="004B0E80" w:rsidRDefault="004B0E80" w:rsidP="004B0E80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% 3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% 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% 3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true</w:t>
      </w:r>
    </w:p>
    <w:p w14:paraId="39ACD4D3" w14:textId="56276E6D" w:rsidR="00192B4D" w:rsidRDefault="00192B4D" w:rsidP="00192B4D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m = 3:</w:t>
      </w:r>
    </w:p>
    <w:p w14:paraId="366D7932" w14:textId="1F858714" w:rsidR="00192B4D" w:rsidRDefault="00192B4D" w:rsidP="00192B4D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a = </w:t>
      </w:r>
      <w:r w:rsidR="00D14C85">
        <w:rPr>
          <w:rFonts w:asciiTheme="majorBidi" w:eastAsiaTheme="minorEastAsia" w:hAnsiTheme="majorBidi" w:cstheme="majorBidi"/>
          <w:sz w:val="24"/>
          <w:szCs w:val="24"/>
        </w:rPr>
        <w:t>4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b = 4: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8=[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% 3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∙(4 % 3)](% 3)</m:t>
        </m:r>
      </m:oMath>
    </w:p>
    <w:p w14:paraId="20CF4523" w14:textId="3EC8F72B" w:rsidR="00192B4D" w:rsidRPr="00A112FF" w:rsidRDefault="00192B4D" w:rsidP="00192B4D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% 3</m:t>
              </m:r>
            </m:e>
          </m:d>
        </m:oMath>
      </m:oMathPara>
    </w:p>
    <w:p w14:paraId="4A9C1E9D" w14:textId="768B5424" w:rsidR="00192B4D" w:rsidRPr="00D15ADB" w:rsidRDefault="00192B4D" w:rsidP="00192B4D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8-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=6,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7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%3=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</m:t>
          </m:r>
        </m:oMath>
      </m:oMathPara>
    </w:p>
    <w:p w14:paraId="624F5123" w14:textId="3D21AF13" w:rsidR="00192B4D" w:rsidRDefault="00192B4D" w:rsidP="00192B4D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8=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4 % 3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4 % 3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% 3</m:t>
            </m:r>
          </m:e>
        </m:d>
      </m:oMath>
      <w:r w:rsidR="002A4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r w:rsidR="002A4F08">
        <w:rPr>
          <w:rFonts w:asciiTheme="majorBidi" w:eastAsiaTheme="minorEastAsia" w:hAnsiTheme="majorBidi" w:cstheme="majorBidi"/>
          <w:sz w:val="24"/>
          <w:szCs w:val="24"/>
        </w:rPr>
        <w:t>false</w:t>
      </w:r>
    </w:p>
    <w:p w14:paraId="50463123" w14:textId="2FD7DF43" w:rsidR="00542A8E" w:rsidRDefault="00542A8E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79CD520" w14:textId="1543F98A" w:rsidR="00542A8E" w:rsidRPr="00542A8E" w:rsidRDefault="00542A8E" w:rsidP="00542A8E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542A8E">
        <w:rPr>
          <w:rFonts w:asciiTheme="majorBidi" w:eastAsiaTheme="minorEastAsia" w:hAnsiTheme="majorBidi" w:cstheme="majorBidi"/>
          <w:b/>
          <w:bCs/>
          <w:sz w:val="24"/>
          <w:szCs w:val="24"/>
        </w:rPr>
        <w:t>PROBLEM 8:</w:t>
      </w:r>
    </w:p>
    <w:p w14:paraId="6BC8ED02" w14:textId="25A35613" w:rsidR="00542A8E" w:rsidRPr="003B112D" w:rsidRDefault="007B5B45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≡a(mod 3)</m:t>
          </m:r>
        </m:oMath>
      </m:oMathPara>
    </w:p>
    <w:p w14:paraId="0629DF83" w14:textId="1E4AC5B0" w:rsidR="003B112D" w:rsidRPr="003B112D" w:rsidRDefault="003B112D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-a=mod 3</m:t>
          </m:r>
        </m:oMath>
      </m:oMathPara>
    </w:p>
    <w:p w14:paraId="26879034" w14:textId="3AD04277" w:rsidR="003B112D" w:rsidRPr="006D05E0" w:rsidRDefault="003B112D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if 3 |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, then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=3q+a for an integer q</m:t>
          </m:r>
        </m:oMath>
      </m:oMathPara>
    </w:p>
    <w:p w14:paraId="62929849" w14:textId="06E39666" w:rsidR="006D05E0" w:rsidRPr="006D2CCA" w:rsidRDefault="006D05E0" w:rsidP="00542A8E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D2CCA">
        <w:rPr>
          <w:rFonts w:asciiTheme="majorBidi" w:eastAsiaTheme="minorEastAsia" w:hAnsiTheme="majorBidi" w:cstheme="majorBidi"/>
          <w:b/>
          <w:bCs/>
          <w:sz w:val="24"/>
          <w:szCs w:val="24"/>
        </w:rPr>
        <w:t>PROBLEM 9:</w:t>
      </w:r>
    </w:p>
    <w:p w14:paraId="0EB86898" w14:textId="77777777" w:rsidR="006D05E0" w:rsidRPr="003B112D" w:rsidRDefault="006D05E0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036716" w14:textId="77777777" w:rsidR="003B112D" w:rsidRPr="00003179" w:rsidRDefault="003B112D" w:rsidP="00542A8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14:paraId="23E8EBDA" w14:textId="77777777" w:rsidR="00192B4D" w:rsidRPr="00003179" w:rsidRDefault="00192B4D" w:rsidP="004B0E80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64BD00F" w14:textId="77777777" w:rsidR="004B0E80" w:rsidRPr="00003179" w:rsidRDefault="004B0E80" w:rsidP="005B0596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91D68B" w14:textId="77777777" w:rsidR="00003179" w:rsidRPr="00D247AD" w:rsidRDefault="00003179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7BB7802" w14:textId="77777777" w:rsidR="00D247AD" w:rsidRPr="00D247AD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D247AD" w:rsidRPr="00D2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05A1"/>
    <w:multiLevelType w:val="hybridMultilevel"/>
    <w:tmpl w:val="F42CFD18"/>
    <w:lvl w:ilvl="0" w:tplc="C328775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5420"/>
    <w:multiLevelType w:val="hybridMultilevel"/>
    <w:tmpl w:val="BA8069D8"/>
    <w:lvl w:ilvl="0" w:tplc="12CC58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128CF"/>
    <w:multiLevelType w:val="hybridMultilevel"/>
    <w:tmpl w:val="5FB28F74"/>
    <w:lvl w:ilvl="0" w:tplc="947E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3179"/>
    <w:rsid w:val="0000368E"/>
    <w:rsid w:val="00006697"/>
    <w:rsid w:val="00012676"/>
    <w:rsid w:val="00016B9B"/>
    <w:rsid w:val="00016CBB"/>
    <w:rsid w:val="0002130B"/>
    <w:rsid w:val="00021EA9"/>
    <w:rsid w:val="00024DA1"/>
    <w:rsid w:val="00027AE3"/>
    <w:rsid w:val="00032230"/>
    <w:rsid w:val="000350BF"/>
    <w:rsid w:val="0004056D"/>
    <w:rsid w:val="00040E21"/>
    <w:rsid w:val="000410DE"/>
    <w:rsid w:val="000440CC"/>
    <w:rsid w:val="00045EAF"/>
    <w:rsid w:val="00046996"/>
    <w:rsid w:val="00046DD0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6CA3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949BB"/>
    <w:rsid w:val="000A1FB9"/>
    <w:rsid w:val="000A245B"/>
    <w:rsid w:val="000A3655"/>
    <w:rsid w:val="000A5A05"/>
    <w:rsid w:val="000B24F7"/>
    <w:rsid w:val="000B38B2"/>
    <w:rsid w:val="000B7D28"/>
    <w:rsid w:val="000C0BC9"/>
    <w:rsid w:val="000C17C7"/>
    <w:rsid w:val="000C2303"/>
    <w:rsid w:val="000C63E5"/>
    <w:rsid w:val="000C7B66"/>
    <w:rsid w:val="000D1D12"/>
    <w:rsid w:val="000D1EEE"/>
    <w:rsid w:val="000D3005"/>
    <w:rsid w:val="000D5A3B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83F"/>
    <w:rsid w:val="00153FCF"/>
    <w:rsid w:val="00154192"/>
    <w:rsid w:val="001560F6"/>
    <w:rsid w:val="00157F19"/>
    <w:rsid w:val="00160289"/>
    <w:rsid w:val="0016083C"/>
    <w:rsid w:val="00162CD1"/>
    <w:rsid w:val="001669E2"/>
    <w:rsid w:val="00166E97"/>
    <w:rsid w:val="00167997"/>
    <w:rsid w:val="00170687"/>
    <w:rsid w:val="0017225F"/>
    <w:rsid w:val="001736BD"/>
    <w:rsid w:val="00173C72"/>
    <w:rsid w:val="00174B76"/>
    <w:rsid w:val="0017604A"/>
    <w:rsid w:val="00176405"/>
    <w:rsid w:val="00182629"/>
    <w:rsid w:val="0019201C"/>
    <w:rsid w:val="00192B4D"/>
    <w:rsid w:val="00195DF3"/>
    <w:rsid w:val="00196893"/>
    <w:rsid w:val="00196DD8"/>
    <w:rsid w:val="001A7E8E"/>
    <w:rsid w:val="001B1262"/>
    <w:rsid w:val="001C6E75"/>
    <w:rsid w:val="001C7C42"/>
    <w:rsid w:val="001D01EE"/>
    <w:rsid w:val="001D48FA"/>
    <w:rsid w:val="001E079E"/>
    <w:rsid w:val="001E1999"/>
    <w:rsid w:val="001E3A3E"/>
    <w:rsid w:val="001F04CC"/>
    <w:rsid w:val="0021119B"/>
    <w:rsid w:val="00214282"/>
    <w:rsid w:val="0021549E"/>
    <w:rsid w:val="00222EF5"/>
    <w:rsid w:val="00226FCC"/>
    <w:rsid w:val="002324AD"/>
    <w:rsid w:val="00235629"/>
    <w:rsid w:val="00235D15"/>
    <w:rsid w:val="002502C6"/>
    <w:rsid w:val="00254FF9"/>
    <w:rsid w:val="00262144"/>
    <w:rsid w:val="002656BE"/>
    <w:rsid w:val="00273D12"/>
    <w:rsid w:val="002740A1"/>
    <w:rsid w:val="00274C71"/>
    <w:rsid w:val="00277A92"/>
    <w:rsid w:val="002807B2"/>
    <w:rsid w:val="00281609"/>
    <w:rsid w:val="00281D8C"/>
    <w:rsid w:val="00290582"/>
    <w:rsid w:val="00290D79"/>
    <w:rsid w:val="00291D07"/>
    <w:rsid w:val="00293B02"/>
    <w:rsid w:val="002965C3"/>
    <w:rsid w:val="002A1E11"/>
    <w:rsid w:val="002A4105"/>
    <w:rsid w:val="002A4F08"/>
    <w:rsid w:val="002C179F"/>
    <w:rsid w:val="002C3148"/>
    <w:rsid w:val="002D0A3D"/>
    <w:rsid w:val="002D1F3D"/>
    <w:rsid w:val="002D4A40"/>
    <w:rsid w:val="002D57A1"/>
    <w:rsid w:val="002D65A3"/>
    <w:rsid w:val="002E094C"/>
    <w:rsid w:val="002F72A2"/>
    <w:rsid w:val="002F7789"/>
    <w:rsid w:val="003015FE"/>
    <w:rsid w:val="00302A7B"/>
    <w:rsid w:val="00302A83"/>
    <w:rsid w:val="003055A4"/>
    <w:rsid w:val="00307A5E"/>
    <w:rsid w:val="0031032B"/>
    <w:rsid w:val="003157DA"/>
    <w:rsid w:val="0031588F"/>
    <w:rsid w:val="0032311C"/>
    <w:rsid w:val="00331CFF"/>
    <w:rsid w:val="003340F9"/>
    <w:rsid w:val="00342D30"/>
    <w:rsid w:val="003468E9"/>
    <w:rsid w:val="003522C6"/>
    <w:rsid w:val="00357A9E"/>
    <w:rsid w:val="00363870"/>
    <w:rsid w:val="00363E2B"/>
    <w:rsid w:val="00364341"/>
    <w:rsid w:val="0036705A"/>
    <w:rsid w:val="00371694"/>
    <w:rsid w:val="00376239"/>
    <w:rsid w:val="0037661E"/>
    <w:rsid w:val="003958F4"/>
    <w:rsid w:val="00397335"/>
    <w:rsid w:val="003A2806"/>
    <w:rsid w:val="003B112D"/>
    <w:rsid w:val="003B1994"/>
    <w:rsid w:val="003B4E19"/>
    <w:rsid w:val="003B56FE"/>
    <w:rsid w:val="003C0478"/>
    <w:rsid w:val="003C08AD"/>
    <w:rsid w:val="003C3F18"/>
    <w:rsid w:val="003D174E"/>
    <w:rsid w:val="003D3660"/>
    <w:rsid w:val="003D5771"/>
    <w:rsid w:val="003D57EC"/>
    <w:rsid w:val="003F0C3C"/>
    <w:rsid w:val="003F132E"/>
    <w:rsid w:val="004033DC"/>
    <w:rsid w:val="00403B0C"/>
    <w:rsid w:val="00410457"/>
    <w:rsid w:val="00410E42"/>
    <w:rsid w:val="00413892"/>
    <w:rsid w:val="00415742"/>
    <w:rsid w:val="004162FC"/>
    <w:rsid w:val="00420CAC"/>
    <w:rsid w:val="0042419B"/>
    <w:rsid w:val="0042503B"/>
    <w:rsid w:val="004304D7"/>
    <w:rsid w:val="00431F86"/>
    <w:rsid w:val="00435AB2"/>
    <w:rsid w:val="00437A17"/>
    <w:rsid w:val="00437C1E"/>
    <w:rsid w:val="004417E5"/>
    <w:rsid w:val="00442A51"/>
    <w:rsid w:val="00446848"/>
    <w:rsid w:val="00452801"/>
    <w:rsid w:val="00461EEB"/>
    <w:rsid w:val="004628BF"/>
    <w:rsid w:val="00474188"/>
    <w:rsid w:val="00474686"/>
    <w:rsid w:val="00475C23"/>
    <w:rsid w:val="00493409"/>
    <w:rsid w:val="00496D22"/>
    <w:rsid w:val="004A26BE"/>
    <w:rsid w:val="004B0E80"/>
    <w:rsid w:val="004B60A9"/>
    <w:rsid w:val="004B6F6D"/>
    <w:rsid w:val="004B76CC"/>
    <w:rsid w:val="004C2214"/>
    <w:rsid w:val="004C3A2D"/>
    <w:rsid w:val="004D0914"/>
    <w:rsid w:val="004D1578"/>
    <w:rsid w:val="004D436E"/>
    <w:rsid w:val="004D5D04"/>
    <w:rsid w:val="004E200C"/>
    <w:rsid w:val="004E67B1"/>
    <w:rsid w:val="004E771D"/>
    <w:rsid w:val="004E786B"/>
    <w:rsid w:val="004F4B36"/>
    <w:rsid w:val="004F6A46"/>
    <w:rsid w:val="005042D4"/>
    <w:rsid w:val="005052CE"/>
    <w:rsid w:val="00507390"/>
    <w:rsid w:val="005102CA"/>
    <w:rsid w:val="0051256C"/>
    <w:rsid w:val="0051633C"/>
    <w:rsid w:val="0052066F"/>
    <w:rsid w:val="00532B6F"/>
    <w:rsid w:val="00533787"/>
    <w:rsid w:val="00533C26"/>
    <w:rsid w:val="00542A8E"/>
    <w:rsid w:val="00544335"/>
    <w:rsid w:val="005457F8"/>
    <w:rsid w:val="0055148D"/>
    <w:rsid w:val="00551789"/>
    <w:rsid w:val="00553EC2"/>
    <w:rsid w:val="005563FC"/>
    <w:rsid w:val="00560A2E"/>
    <w:rsid w:val="005733E3"/>
    <w:rsid w:val="00574F17"/>
    <w:rsid w:val="005816F0"/>
    <w:rsid w:val="00581E48"/>
    <w:rsid w:val="00587E87"/>
    <w:rsid w:val="005933C5"/>
    <w:rsid w:val="005A484E"/>
    <w:rsid w:val="005A7333"/>
    <w:rsid w:val="005B0596"/>
    <w:rsid w:val="005B0F7C"/>
    <w:rsid w:val="005B772D"/>
    <w:rsid w:val="005C7E90"/>
    <w:rsid w:val="005E7A85"/>
    <w:rsid w:val="005F088C"/>
    <w:rsid w:val="005F1E98"/>
    <w:rsid w:val="006003B0"/>
    <w:rsid w:val="0060680E"/>
    <w:rsid w:val="00612256"/>
    <w:rsid w:val="006212D3"/>
    <w:rsid w:val="006222B4"/>
    <w:rsid w:val="00626105"/>
    <w:rsid w:val="00632ECE"/>
    <w:rsid w:val="006333E6"/>
    <w:rsid w:val="00633BF5"/>
    <w:rsid w:val="00634CA0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858CA"/>
    <w:rsid w:val="006903D9"/>
    <w:rsid w:val="006A0810"/>
    <w:rsid w:val="006A0945"/>
    <w:rsid w:val="006A1C3B"/>
    <w:rsid w:val="006A31E2"/>
    <w:rsid w:val="006A62A0"/>
    <w:rsid w:val="006A6F44"/>
    <w:rsid w:val="006A751D"/>
    <w:rsid w:val="006B08AD"/>
    <w:rsid w:val="006B4135"/>
    <w:rsid w:val="006B554B"/>
    <w:rsid w:val="006B5748"/>
    <w:rsid w:val="006C67EB"/>
    <w:rsid w:val="006C71EA"/>
    <w:rsid w:val="006D05E0"/>
    <w:rsid w:val="006D1160"/>
    <w:rsid w:val="006D2CCA"/>
    <w:rsid w:val="006E16FD"/>
    <w:rsid w:val="006E2A0A"/>
    <w:rsid w:val="006E6CBA"/>
    <w:rsid w:val="006E711F"/>
    <w:rsid w:val="006E7ED4"/>
    <w:rsid w:val="006F2965"/>
    <w:rsid w:val="006F3F17"/>
    <w:rsid w:val="006F5EF7"/>
    <w:rsid w:val="006F6FA9"/>
    <w:rsid w:val="00700A41"/>
    <w:rsid w:val="007015FF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5188"/>
    <w:rsid w:val="007370D2"/>
    <w:rsid w:val="00742F6D"/>
    <w:rsid w:val="0074397D"/>
    <w:rsid w:val="00743C3D"/>
    <w:rsid w:val="00745C2C"/>
    <w:rsid w:val="0074694F"/>
    <w:rsid w:val="00751DEF"/>
    <w:rsid w:val="007548B7"/>
    <w:rsid w:val="00756125"/>
    <w:rsid w:val="00756874"/>
    <w:rsid w:val="00760EAC"/>
    <w:rsid w:val="00761AFC"/>
    <w:rsid w:val="00762872"/>
    <w:rsid w:val="00762EC8"/>
    <w:rsid w:val="00765F3A"/>
    <w:rsid w:val="0077561B"/>
    <w:rsid w:val="007758DA"/>
    <w:rsid w:val="00781C35"/>
    <w:rsid w:val="00784CA4"/>
    <w:rsid w:val="00787125"/>
    <w:rsid w:val="00790020"/>
    <w:rsid w:val="007936C3"/>
    <w:rsid w:val="00794903"/>
    <w:rsid w:val="00794F23"/>
    <w:rsid w:val="00797CE0"/>
    <w:rsid w:val="007A5801"/>
    <w:rsid w:val="007A591D"/>
    <w:rsid w:val="007A7D47"/>
    <w:rsid w:val="007B467D"/>
    <w:rsid w:val="007B4C9C"/>
    <w:rsid w:val="007B5B45"/>
    <w:rsid w:val="007B6467"/>
    <w:rsid w:val="007B7AE6"/>
    <w:rsid w:val="007C1B4C"/>
    <w:rsid w:val="007D2D87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7F325D"/>
    <w:rsid w:val="007F4DE7"/>
    <w:rsid w:val="007F7FD6"/>
    <w:rsid w:val="00810EBE"/>
    <w:rsid w:val="0082716D"/>
    <w:rsid w:val="00830809"/>
    <w:rsid w:val="00831C84"/>
    <w:rsid w:val="0083342E"/>
    <w:rsid w:val="00833591"/>
    <w:rsid w:val="00834026"/>
    <w:rsid w:val="00836CE5"/>
    <w:rsid w:val="00842453"/>
    <w:rsid w:val="008448CF"/>
    <w:rsid w:val="008464C8"/>
    <w:rsid w:val="00855679"/>
    <w:rsid w:val="00855945"/>
    <w:rsid w:val="00855A09"/>
    <w:rsid w:val="00856CFC"/>
    <w:rsid w:val="00861B78"/>
    <w:rsid w:val="00863978"/>
    <w:rsid w:val="00863BAC"/>
    <w:rsid w:val="008659D1"/>
    <w:rsid w:val="00865CEA"/>
    <w:rsid w:val="00870042"/>
    <w:rsid w:val="008721E1"/>
    <w:rsid w:val="00872700"/>
    <w:rsid w:val="0087274E"/>
    <w:rsid w:val="00876004"/>
    <w:rsid w:val="0087730C"/>
    <w:rsid w:val="00881FAD"/>
    <w:rsid w:val="0088526E"/>
    <w:rsid w:val="0088675B"/>
    <w:rsid w:val="0089093D"/>
    <w:rsid w:val="00892D7E"/>
    <w:rsid w:val="008964A3"/>
    <w:rsid w:val="008A03FC"/>
    <w:rsid w:val="008A27B4"/>
    <w:rsid w:val="008B0164"/>
    <w:rsid w:val="008B14E8"/>
    <w:rsid w:val="008B2397"/>
    <w:rsid w:val="008B5814"/>
    <w:rsid w:val="008C0E62"/>
    <w:rsid w:val="008C11AE"/>
    <w:rsid w:val="008D36AA"/>
    <w:rsid w:val="008D43EB"/>
    <w:rsid w:val="008E0DBD"/>
    <w:rsid w:val="008E2F9D"/>
    <w:rsid w:val="008E7DA4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7422"/>
    <w:rsid w:val="0093044A"/>
    <w:rsid w:val="009348CE"/>
    <w:rsid w:val="00937599"/>
    <w:rsid w:val="00942B5F"/>
    <w:rsid w:val="00954D6F"/>
    <w:rsid w:val="00956F1B"/>
    <w:rsid w:val="00965EA2"/>
    <w:rsid w:val="00975FFB"/>
    <w:rsid w:val="009807EB"/>
    <w:rsid w:val="00981FE1"/>
    <w:rsid w:val="00984AC7"/>
    <w:rsid w:val="00994184"/>
    <w:rsid w:val="009A2BF5"/>
    <w:rsid w:val="009A405D"/>
    <w:rsid w:val="009B0626"/>
    <w:rsid w:val="009B3B56"/>
    <w:rsid w:val="009C0534"/>
    <w:rsid w:val="009C16C1"/>
    <w:rsid w:val="009C19C2"/>
    <w:rsid w:val="009C385B"/>
    <w:rsid w:val="009C5A4D"/>
    <w:rsid w:val="009D26DD"/>
    <w:rsid w:val="009E3C63"/>
    <w:rsid w:val="009E3F62"/>
    <w:rsid w:val="009F006F"/>
    <w:rsid w:val="009F07E6"/>
    <w:rsid w:val="009F1F48"/>
    <w:rsid w:val="009F7D52"/>
    <w:rsid w:val="00A06688"/>
    <w:rsid w:val="00A112FF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575C8"/>
    <w:rsid w:val="00A64B36"/>
    <w:rsid w:val="00A74997"/>
    <w:rsid w:val="00A80653"/>
    <w:rsid w:val="00A826E8"/>
    <w:rsid w:val="00A84121"/>
    <w:rsid w:val="00A848C5"/>
    <w:rsid w:val="00A94B9F"/>
    <w:rsid w:val="00A977A9"/>
    <w:rsid w:val="00AA4DAB"/>
    <w:rsid w:val="00AB131B"/>
    <w:rsid w:val="00AB6132"/>
    <w:rsid w:val="00AC1A46"/>
    <w:rsid w:val="00AC208F"/>
    <w:rsid w:val="00AC4BFD"/>
    <w:rsid w:val="00AC736A"/>
    <w:rsid w:val="00AD75B5"/>
    <w:rsid w:val="00AE11AA"/>
    <w:rsid w:val="00AF3225"/>
    <w:rsid w:val="00AF6065"/>
    <w:rsid w:val="00B008D0"/>
    <w:rsid w:val="00B03A30"/>
    <w:rsid w:val="00B05BC3"/>
    <w:rsid w:val="00B0674D"/>
    <w:rsid w:val="00B071EB"/>
    <w:rsid w:val="00B07269"/>
    <w:rsid w:val="00B13019"/>
    <w:rsid w:val="00B167F5"/>
    <w:rsid w:val="00B16CE9"/>
    <w:rsid w:val="00B17698"/>
    <w:rsid w:val="00B23B31"/>
    <w:rsid w:val="00B23D58"/>
    <w:rsid w:val="00B25D86"/>
    <w:rsid w:val="00B2691E"/>
    <w:rsid w:val="00B304DC"/>
    <w:rsid w:val="00B33ECB"/>
    <w:rsid w:val="00B34BF9"/>
    <w:rsid w:val="00B403BC"/>
    <w:rsid w:val="00B40A2A"/>
    <w:rsid w:val="00B40AA5"/>
    <w:rsid w:val="00B43906"/>
    <w:rsid w:val="00B43B7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955BA"/>
    <w:rsid w:val="00BB4258"/>
    <w:rsid w:val="00BC1856"/>
    <w:rsid w:val="00BC2ED1"/>
    <w:rsid w:val="00BC320F"/>
    <w:rsid w:val="00BC5870"/>
    <w:rsid w:val="00BC7189"/>
    <w:rsid w:val="00BD07A4"/>
    <w:rsid w:val="00BD1160"/>
    <w:rsid w:val="00BD2FAC"/>
    <w:rsid w:val="00BE0FD1"/>
    <w:rsid w:val="00BF06C6"/>
    <w:rsid w:val="00C01455"/>
    <w:rsid w:val="00C01E84"/>
    <w:rsid w:val="00C0225A"/>
    <w:rsid w:val="00C055CB"/>
    <w:rsid w:val="00C10717"/>
    <w:rsid w:val="00C11940"/>
    <w:rsid w:val="00C20284"/>
    <w:rsid w:val="00C210AB"/>
    <w:rsid w:val="00C221E4"/>
    <w:rsid w:val="00C2294F"/>
    <w:rsid w:val="00C24060"/>
    <w:rsid w:val="00C31863"/>
    <w:rsid w:val="00C34224"/>
    <w:rsid w:val="00C3649C"/>
    <w:rsid w:val="00C3710E"/>
    <w:rsid w:val="00C37AA2"/>
    <w:rsid w:val="00C40559"/>
    <w:rsid w:val="00C4186A"/>
    <w:rsid w:val="00C42996"/>
    <w:rsid w:val="00C57880"/>
    <w:rsid w:val="00C61E7A"/>
    <w:rsid w:val="00C65A4A"/>
    <w:rsid w:val="00C90584"/>
    <w:rsid w:val="00C949D4"/>
    <w:rsid w:val="00C9627F"/>
    <w:rsid w:val="00CA0B5A"/>
    <w:rsid w:val="00CA36F2"/>
    <w:rsid w:val="00CA61F2"/>
    <w:rsid w:val="00CA6AB3"/>
    <w:rsid w:val="00CA7A6D"/>
    <w:rsid w:val="00CB0A1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021"/>
    <w:rsid w:val="00CF67FD"/>
    <w:rsid w:val="00D030F0"/>
    <w:rsid w:val="00D032E6"/>
    <w:rsid w:val="00D052A5"/>
    <w:rsid w:val="00D14C85"/>
    <w:rsid w:val="00D15ADB"/>
    <w:rsid w:val="00D1767D"/>
    <w:rsid w:val="00D2029B"/>
    <w:rsid w:val="00D23561"/>
    <w:rsid w:val="00D235CB"/>
    <w:rsid w:val="00D236CD"/>
    <w:rsid w:val="00D240E4"/>
    <w:rsid w:val="00D247AD"/>
    <w:rsid w:val="00D361FE"/>
    <w:rsid w:val="00D3694C"/>
    <w:rsid w:val="00D3777A"/>
    <w:rsid w:val="00D4151F"/>
    <w:rsid w:val="00D46D14"/>
    <w:rsid w:val="00D477D3"/>
    <w:rsid w:val="00D4796B"/>
    <w:rsid w:val="00D53F5B"/>
    <w:rsid w:val="00D545A6"/>
    <w:rsid w:val="00D57999"/>
    <w:rsid w:val="00D64770"/>
    <w:rsid w:val="00D66A54"/>
    <w:rsid w:val="00D711AE"/>
    <w:rsid w:val="00D763E3"/>
    <w:rsid w:val="00D80ABC"/>
    <w:rsid w:val="00D86A0E"/>
    <w:rsid w:val="00D87059"/>
    <w:rsid w:val="00D87870"/>
    <w:rsid w:val="00D93C3C"/>
    <w:rsid w:val="00DA04DF"/>
    <w:rsid w:val="00DA2A79"/>
    <w:rsid w:val="00DA4E1C"/>
    <w:rsid w:val="00DB027E"/>
    <w:rsid w:val="00DB275A"/>
    <w:rsid w:val="00DB4432"/>
    <w:rsid w:val="00DC4884"/>
    <w:rsid w:val="00DD4D7B"/>
    <w:rsid w:val="00DD6044"/>
    <w:rsid w:val="00DE3055"/>
    <w:rsid w:val="00DE3D3F"/>
    <w:rsid w:val="00DE6F68"/>
    <w:rsid w:val="00DF64A5"/>
    <w:rsid w:val="00DF65EF"/>
    <w:rsid w:val="00DF791D"/>
    <w:rsid w:val="00E0145B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0C19"/>
    <w:rsid w:val="00E35426"/>
    <w:rsid w:val="00E37100"/>
    <w:rsid w:val="00E441D5"/>
    <w:rsid w:val="00E4420D"/>
    <w:rsid w:val="00E454F1"/>
    <w:rsid w:val="00E4604E"/>
    <w:rsid w:val="00E46720"/>
    <w:rsid w:val="00E515C6"/>
    <w:rsid w:val="00E53192"/>
    <w:rsid w:val="00E56CBA"/>
    <w:rsid w:val="00E57813"/>
    <w:rsid w:val="00E579CF"/>
    <w:rsid w:val="00E61E2A"/>
    <w:rsid w:val="00E632C4"/>
    <w:rsid w:val="00E7185B"/>
    <w:rsid w:val="00E72587"/>
    <w:rsid w:val="00E72916"/>
    <w:rsid w:val="00E761C9"/>
    <w:rsid w:val="00E76DF9"/>
    <w:rsid w:val="00E779F1"/>
    <w:rsid w:val="00E77FD7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D7739"/>
    <w:rsid w:val="00EE3517"/>
    <w:rsid w:val="00EF4401"/>
    <w:rsid w:val="00F02F78"/>
    <w:rsid w:val="00F03409"/>
    <w:rsid w:val="00F0598B"/>
    <w:rsid w:val="00F06269"/>
    <w:rsid w:val="00F06A5F"/>
    <w:rsid w:val="00F100D6"/>
    <w:rsid w:val="00F11D89"/>
    <w:rsid w:val="00F149C6"/>
    <w:rsid w:val="00F22D36"/>
    <w:rsid w:val="00F30C68"/>
    <w:rsid w:val="00F410ED"/>
    <w:rsid w:val="00F4195B"/>
    <w:rsid w:val="00F422C8"/>
    <w:rsid w:val="00F4399B"/>
    <w:rsid w:val="00F44EAC"/>
    <w:rsid w:val="00F46135"/>
    <w:rsid w:val="00F628D6"/>
    <w:rsid w:val="00F65EF3"/>
    <w:rsid w:val="00F66EFC"/>
    <w:rsid w:val="00F675BA"/>
    <w:rsid w:val="00F70C06"/>
    <w:rsid w:val="00F71812"/>
    <w:rsid w:val="00F71864"/>
    <w:rsid w:val="00F7372B"/>
    <w:rsid w:val="00F81A5C"/>
    <w:rsid w:val="00F82BBF"/>
    <w:rsid w:val="00FA238F"/>
    <w:rsid w:val="00FA4D3C"/>
    <w:rsid w:val="00FA56F7"/>
    <w:rsid w:val="00FA7F68"/>
    <w:rsid w:val="00FB1821"/>
    <w:rsid w:val="00FB1F46"/>
    <w:rsid w:val="00FB73EB"/>
    <w:rsid w:val="00FC543E"/>
    <w:rsid w:val="00FC6E18"/>
    <w:rsid w:val="00FD031D"/>
    <w:rsid w:val="00FD1B57"/>
    <w:rsid w:val="00FE0FD1"/>
    <w:rsid w:val="00FE4F93"/>
    <w:rsid w:val="00FE5D56"/>
    <w:rsid w:val="00FE6199"/>
    <w:rsid w:val="00FF1852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4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54BC-0E47-4CD7-8547-1FF5FE9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853</cp:revision>
  <cp:lastPrinted>2019-10-14T00:26:00Z</cp:lastPrinted>
  <dcterms:created xsi:type="dcterms:W3CDTF">2019-09-16T18:58:00Z</dcterms:created>
  <dcterms:modified xsi:type="dcterms:W3CDTF">2019-11-11T01:00:00Z</dcterms:modified>
</cp:coreProperties>
</file>