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sz w:val="24"/>
          <w:szCs w:val="24"/>
        </w:rPr>
        <w:t xml:space="preserve">לכבוד: יחידת הפרויקטים מה"ט</w:t>
      </w:r>
    </w:p>
    <w:p>
      <w:pPr>
        <w:spacing w:after="240" w:before="80"/>
        <w:jc w:val="center"/>
      </w:pPr>
      <w:r>
        <w:rPr>
          <w:rFonts w:ascii="Arial" w:cs="Arial" w:eastAsia="Arial" w:hAnsi="Arial"/>
          <w:b/>
          <w:bCs/>
          <w:color w:val="1B6B3A"/>
          <w:sz w:val="36"/>
          <w:szCs w:val="36"/>
        </w:rPr>
        <w:t xml:space="preserve">הצעה לפרויקט גמר</w:t>
      </w:r>
    </w:p>
    <w:p>
      <w:pPr>
        <w:spacing w:after="400" w:before="80"/>
        <w:jc w:val="center"/>
      </w:pPr>
      <w:r>
        <w:rPr>
          <w:rFonts w:ascii="Arial" w:cs="Arial" w:eastAsia="Arial" w:hAnsi="Arial"/>
          <w:b/>
          <w:bCs/>
          <w:color w:val="1A5C30"/>
          <w:sz w:val="26"/>
          <w:szCs w:val="26"/>
        </w:rPr>
        <w:t xml:space="preserve">שם האתר / הפרויקט: PureLife — חנות אונליין למוצרי בריאות ואורח חיים</w:t>
      </w:r>
    </w:p>
    <w:p>
      <w:pPr>
        <w:pBdr>
          <w:bottom w:val="single" w:color="1B6B3A" w:sz="6" w:space="1"/>
        </w:pBdr>
        <w:spacing w:after="120" w:before="120"/>
      </w:pPr>
      <w:r>
        <w:t xml:space="preserve"/>
      </w:r>
    </w:p>
    <w:p>
      <w:pPr>
        <w:spacing w:after="60" w:before="60"/>
      </w:pPr>
      <w:r>
        <w:t xml:space="preserve"/>
      </w:r>
    </w:p>
    <w:p>
      <w:pPr>
        <w:bidi/>
        <w:spacing w:after="80" w:before="160"/>
        <w:jc w:val="right"/>
      </w:pPr>
      <w:r>
        <w:rPr>
          <w:rFonts w:ascii="Arial" w:cs="Arial" w:eastAsia="Arial" w:hAnsi="Arial"/>
          <w:b/>
          <w:bCs/>
          <w:color w:val="2E7D32"/>
          <w:sz w:val="26"/>
          <w:szCs w:val="26"/>
        </w:rPr>
        <w:t xml:space="preserve">1. פרטי הסטודנט</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bidi/>
              <w:jc w:val="right"/>
            </w:pPr>
            <w:r>
              <w:rPr>
                <w:rFonts w:ascii="Arial" w:cs="Arial" w:eastAsia="Arial" w:hAnsi="Arial"/>
                <w:b/>
                <w:bCs/>
                <w:sz w:val="22"/>
                <w:szCs w:val="22"/>
              </w:rPr>
              <w:t xml:space="preserve">שם הסטודנט</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2"/>
                <w:szCs w:val="22"/>
              </w:rPr>
              <w:t xml:space="preserve">שאדי קאסם</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bidi/>
              <w:jc w:val="right"/>
            </w:pPr>
            <w:r>
              <w:rPr>
                <w:rFonts w:ascii="Arial" w:cs="Arial" w:eastAsia="Arial" w:hAnsi="Arial"/>
                <w:b/>
                <w:bCs/>
                <w:sz w:val="22"/>
                <w:szCs w:val="22"/>
              </w:rPr>
              <w:t xml:space="preserve">ת.ז</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2"/>
                <w:szCs w:val="22"/>
              </w:rPr>
              <w:t xml:space="preserve">216147785</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bidi/>
              <w:jc w:val="right"/>
            </w:pPr>
            <w:r>
              <w:rPr>
                <w:rFonts w:ascii="Arial" w:cs="Arial" w:eastAsia="Arial" w:hAnsi="Arial"/>
                <w:b/>
                <w:bCs/>
                <w:sz w:val="22"/>
                <w:szCs w:val="22"/>
              </w:rPr>
              <w:t xml:space="preserve">כתובת</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2"/>
                <w:szCs w:val="22"/>
              </w:rPr>
              <w:t xml:space="preserve">טירה, המשולש</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bidi/>
              <w:jc w:val="right"/>
            </w:pPr>
            <w:r>
              <w:rPr>
                <w:rFonts w:ascii="Arial" w:cs="Arial" w:eastAsia="Arial" w:hAnsi="Arial"/>
                <w:b/>
                <w:bCs/>
                <w:sz w:val="22"/>
                <w:szCs w:val="22"/>
              </w:rPr>
              <w:t xml:space="preserve">טלפון נייד</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2"/>
                <w:szCs w:val="22"/>
              </w:rPr>
              <w:t xml:space="preserve">0542508596</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bidi/>
              <w:jc w:val="right"/>
            </w:pPr>
            <w:r>
              <w:rPr>
                <w:rFonts w:ascii="Arial" w:cs="Arial" w:eastAsia="Arial" w:hAnsi="Arial"/>
                <w:b/>
                <w:bCs/>
                <w:sz w:val="22"/>
                <w:szCs w:val="22"/>
              </w:rPr>
              <w:t xml:space="preserve">תאריך סיום הלימודים</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2"/>
                <w:szCs w:val="22"/>
              </w:rPr>
              <w:t xml:space="preserve">יוני 2026</w:t>
            </w:r>
          </w:p>
        </w:tc>
      </w:tr>
    </w:tbl>
    <w:p>
      <w:pPr>
        <w:spacing w:after="60" w:before="60"/>
      </w:pPr>
      <w:r>
        <w:t xml:space="preserve"/>
      </w:r>
    </w:p>
    <w:p>
      <w:pPr>
        <w:bidi/>
        <w:spacing w:after="80" w:before="80" w:line="280"/>
        <w:jc w:val="center"/>
      </w:pPr>
      <w:r>
        <w:rPr>
          <w:rFonts w:ascii="Arial" w:cs="Arial" w:eastAsia="Arial" w:hAnsi="Arial"/>
          <w:b/>
          <w:bCs/>
          <w:color w:val="000000"/>
          <w:sz w:val="24"/>
          <w:szCs w:val="24"/>
        </w:rPr>
        <w:t xml:space="preserve">שם המכללה: המכללה האקדמית אריאל    |    סמל המכללה: 72211</w:t>
      </w:r>
    </w:p>
    <w:p>
      <w:pPr>
        <w:bidi/>
        <w:spacing w:after="80" w:before="80" w:line="280"/>
        <w:jc w:val="center"/>
      </w:pPr>
      <w:r>
        <w:rPr>
          <w:rFonts w:ascii="Arial" w:cs="Arial" w:eastAsia="Arial" w:hAnsi="Arial"/>
          <w:b w:val="false"/>
          <w:bCs w:val="false"/>
          <w:color w:val="000000"/>
          <w:sz w:val="24"/>
          <w:szCs w:val="24"/>
        </w:rPr>
        <w:t xml:space="preserve">מסלול ההכשרה: הנדסאים    |    מגמת לימוד: טכנאי תוכנה וסייבר</w:t>
      </w:r>
    </w:p>
    <w:p>
      <w:pPr>
        <w:bidi/>
        <w:spacing w:after="80" w:before="80" w:line="280"/>
        <w:jc w:val="center"/>
      </w:pPr>
      <w:r>
        <w:rPr>
          <w:rFonts w:ascii="Arial" w:cs="Arial" w:eastAsia="Arial" w:hAnsi="Arial"/>
          <w:b w:val="false"/>
          <w:bCs w:val="false"/>
          <w:color w:val="000000"/>
          <w:sz w:val="24"/>
          <w:szCs w:val="24"/>
        </w:rPr>
        <w:t xml:space="preserve">מקום ביצוע הפרויקט: אריאל / טירה (עבודה עצמאית)</w:t>
      </w:r>
    </w:p>
    <w:p>
      <w:pPr>
        <w:spacing w:after="60" w:before="60"/>
      </w:pPr>
      <w:r>
        <w:t xml:space="preserve"/>
      </w:r>
    </w:p>
    <w:p>
      <w:pPr>
        <w:pBdr>
          <w:bottom w:val="single" w:color="1B6B3A" w:sz="6" w:space="1"/>
        </w:pBdr>
        <w:spacing w:after="120" w:before="120"/>
      </w:pPr>
      <w:r>
        <w:t xml:space="preserve"/>
      </w:r>
    </w:p>
    <w:p>
      <w:pPr>
        <w:spacing w:after="60" w:before="60"/>
      </w:pPr>
      <w:r>
        <w:t xml:space="preserve"/>
      </w:r>
    </w:p>
    <w:p>
      <w:pPr>
        <w:bidi/>
        <w:spacing w:after="80" w:before="160"/>
        <w:jc w:val="right"/>
      </w:pPr>
      <w:r>
        <w:rPr>
          <w:rFonts w:ascii="Arial" w:cs="Arial" w:eastAsia="Arial" w:hAnsi="Arial"/>
          <w:b/>
          <w:bCs/>
          <w:color w:val="2E7D32"/>
          <w:sz w:val="26"/>
          <w:szCs w:val="26"/>
        </w:rPr>
        <w:t xml:space="preserve">2. פרטי המנחה האישי</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bidi/>
              <w:jc w:val="right"/>
            </w:pPr>
            <w:r>
              <w:rPr>
                <w:rFonts w:ascii="Arial" w:cs="Arial" w:eastAsia="Arial" w:hAnsi="Arial"/>
                <w:b/>
                <w:bCs/>
                <w:sz w:val="22"/>
                <w:szCs w:val="22"/>
              </w:rPr>
              <w:t xml:space="preserve">שם המנחה</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2"/>
                <w:szCs w:val="22"/>
              </w:rPr>
              <w:t xml:space="preserve">מור בסן</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bidi/>
              <w:jc w:val="right"/>
            </w:pPr>
            <w:r>
              <w:rPr>
                <w:rFonts w:ascii="Arial" w:cs="Arial" w:eastAsia="Arial" w:hAnsi="Arial"/>
                <w:b/>
                <w:bCs/>
                <w:sz w:val="22"/>
                <w:szCs w:val="22"/>
              </w:rPr>
              <w:t xml:space="preserve">כתובת</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2"/>
                <w:szCs w:val="22"/>
              </w:rPr>
              <w:t xml:space="preserve">אריאל</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bidi/>
              <w:jc w:val="right"/>
            </w:pPr>
            <w:r>
              <w:rPr>
                <w:rFonts w:ascii="Arial" w:cs="Arial" w:eastAsia="Arial" w:hAnsi="Arial"/>
                <w:b/>
                <w:bCs/>
                <w:sz w:val="22"/>
                <w:szCs w:val="22"/>
              </w:rPr>
              <w:t xml:space="preserve">טלפון / דוא"ל</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2"/>
                <w:szCs w:val="22"/>
              </w:rPr>
              <w:t xml:space="preserve">morba@ariel.ac.il</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bidi/>
              <w:jc w:val="right"/>
            </w:pPr>
            <w:r>
              <w:rPr>
                <w:rFonts w:ascii="Arial" w:cs="Arial" w:eastAsia="Arial" w:hAnsi="Arial"/>
                <w:b/>
                <w:bCs/>
                <w:sz w:val="22"/>
                <w:szCs w:val="22"/>
              </w:rPr>
              <w:t xml:space="preserve">תואר</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2"/>
                <w:szCs w:val="22"/>
              </w:rPr>
              <w:t xml:space="preserve">M.Sc.</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bidi/>
              <w:jc w:val="right"/>
            </w:pPr>
            <w:r>
              <w:rPr>
                <w:rFonts w:ascii="Arial" w:cs="Arial" w:eastAsia="Arial" w:hAnsi="Arial"/>
                <w:b/>
                <w:bCs/>
                <w:sz w:val="22"/>
                <w:szCs w:val="22"/>
              </w:rPr>
              <w:t xml:space="preserve">מקום עבודה / תפקיד</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22"/>
                <w:szCs w:val="22"/>
              </w:rPr>
              <w:t xml:space="preserve">מרצה במכללת אריאל</w:t>
            </w:r>
          </w:p>
        </w:tc>
      </w:tr>
    </w:tbl>
    <w:p>
      <w:pPr>
        <w:spacing w:after="60" w:before="60"/>
      </w:pPr>
      <w:r>
        <w:t xml:space="preserve"/>
      </w:r>
    </w:p>
    <w:p>
      <w:pPr>
        <w:bidi/>
        <w:spacing w:after="80" w:before="80" w:line="280"/>
        <w:jc w:val="right"/>
      </w:pPr>
      <w:r>
        <w:rPr>
          <w:rFonts w:ascii="Arial" w:cs="Arial" w:eastAsia="Arial" w:hAnsi="Arial"/>
          <w:b w:val="false"/>
          <w:bCs w:val="false"/>
          <w:color w:val="000000"/>
          <w:sz w:val="20"/>
          <w:szCs w:val="20"/>
        </w:rPr>
        <w:t xml:space="preserve">* עבור מנחה אישי חדש יש לצרף קורות חיים, ניסיון מקצועי ותעודות השכלה לאישור מה"ט.</w:t>
      </w:r>
    </w:p>
    <w:p>
      <w:pPr>
        <w:spacing w:after="60" w:before="60"/>
      </w:pPr>
      <w:r>
        <w:t xml:space="preserve"/>
      </w:r>
    </w:p>
    <w:p>
      <w:pPr>
        <w:spacing w:after="60" w:before="60"/>
      </w:pPr>
      <w:r>
        <w:t xml:space="preserve"/>
      </w:r>
    </w:p>
    <w:p>
      <w:pPr>
        <w:bidi/>
        <w:spacing w:after="80" w:before="80" w:line="280"/>
        <w:jc w:val="center"/>
      </w:pPr>
      <w:r>
        <w:rPr>
          <w:rFonts w:ascii="Arial" w:cs="Arial" w:eastAsia="Arial" w:hAnsi="Arial"/>
          <w:b w:val="false"/>
          <w:bCs w:val="false"/>
          <w:color w:val="000000"/>
          <w:sz w:val="24"/>
          <w:szCs w:val="24"/>
        </w:rPr>
        <w:t xml:space="preserve">_______________          _______________          _______________</w:t>
      </w:r>
    </w:p>
    <w:p>
      <w:pPr>
        <w:bidi/>
        <w:spacing w:after="80" w:before="80" w:line="280"/>
        <w:jc w:val="center"/>
      </w:pPr>
      <w:r>
        <w:rPr>
          <w:rFonts w:ascii="Arial" w:cs="Arial" w:eastAsia="Arial" w:hAnsi="Arial"/>
          <w:b w:val="false"/>
          <w:bCs w:val="false"/>
          <w:color w:val="000000"/>
          <w:sz w:val="20"/>
          <w:szCs w:val="20"/>
        </w:rPr>
        <w:t xml:space="preserve">חתימת הסטודנט           חתימת המנחה האישי        חתימת הגורם המקצועי מטעם מה"ט</w:t>
      </w:r>
    </w:p>
    <w:p>
      <w:pPr>
        <w:spacing w:after="60" w:before="60"/>
      </w:pPr>
      <w:r>
        <w:t xml:space="preserve"/>
      </w:r>
    </w:p>
    <w:p>
      <w:pPr>
        <w:bidi/>
        <w:spacing w:after="80" w:before="80" w:line="280"/>
        <w:jc w:val="right"/>
      </w:pPr>
      <w:r>
        <w:rPr>
          <w:rFonts w:ascii="Arial" w:cs="Arial" w:eastAsia="Arial" w:hAnsi="Arial"/>
          <w:b w:val="false"/>
          <w:bCs w:val="false"/>
          <w:color w:val="000000"/>
          <w:sz w:val="20"/>
          <w:szCs w:val="20"/>
        </w:rPr>
        <w:t xml:space="preserve">מנחה: _________________</w:t>
      </w:r>
    </w:p>
    <w:p>
      <w:pPr>
        <w:bidi/>
        <w:spacing w:after="80" w:before="80" w:line="280"/>
        <w:jc w:val="right"/>
      </w:pPr>
      <w:r>
        <w:rPr>
          <w:rFonts w:ascii="Arial" w:cs="Arial" w:eastAsia="Arial" w:hAnsi="Arial"/>
          <w:b w:val="false"/>
          <w:bCs w:val="false"/>
          <w:color w:val="000000"/>
          <w:sz w:val="20"/>
          <w:szCs w:val="20"/>
        </w:rPr>
        <w:t xml:space="preserve">תאריך: _________________</w:t>
      </w:r>
    </w:p>
    <w:p>
      <w:pPr>
        <w:spacing w:after="60" w:before="60"/>
      </w:pPr>
      <w:r>
        <w:t xml:space="preserve"/>
      </w:r>
    </w:p>
    <w:p>
      <w:pPr>
        <w:bidi/>
        <w:spacing w:after="80" w:before="80" w:line="280"/>
        <w:jc w:val="center"/>
      </w:pPr>
      <w:r>
        <w:rPr>
          <w:rFonts w:ascii="Arial" w:cs="Arial" w:eastAsia="Arial" w:hAnsi="Arial"/>
          <w:b/>
          <w:bCs/>
          <w:color w:val="000000"/>
          <w:sz w:val="24"/>
          <w:szCs w:val="24"/>
        </w:rPr>
        <w:t xml:space="preserve">** מוגש לצורכי הגנת פרויקט — הנדסאים **</w:t>
      </w:r>
    </w:p>
    <w:p>
      <w:r>
        <w:br w:type="page"/>
      </w:r>
    </w:p>
    <w:p>
      <w:pPr>
        <w:bidi/>
        <w:spacing w:after="200" w:before="200"/>
        <w:jc w:val="right"/>
      </w:pPr>
      <w:r>
        <w:rPr>
          <w:rFonts w:ascii="Arial" w:cs="Arial" w:eastAsia="Arial" w:hAnsi="Arial"/>
          <w:b/>
          <w:bCs/>
          <w:color w:val="1B6B3A"/>
          <w:sz w:val="32"/>
          <w:szCs w:val="32"/>
        </w:rPr>
        <w:t xml:space="preserve">תוכן עניינים</w:t>
      </w:r>
    </w:p>
    <w:sdt>
      <w:sdtPr>
        <w:alias w:val="תוכן עניינים"/>
      </w:sdtPr>
      <w:sdtContent>
        <w:p>
          <w:r>
            <w:fldChar w:fldCharType="begin" w:dirty="true"/>
            <w:instrText xml:space="preserve">TOC \h \o "1-2"</w:instrText>
            <w:fldChar w:fldCharType="separate"/>
          </w:r>
        </w:p>
        <w:p>
          <w:r>
            <w:fldChar w:fldCharType="end"/>
          </w:r>
        </w:p>
      </w:sdtContent>
    </w:sdt>
    <w:p>
      <w:r>
        <w:br w:type="page"/>
      </w:r>
    </w:p>
    <w:p>
      <w:pPr>
        <w:pStyle w:val="Heading1"/>
        <w:bidi/>
        <w:spacing w:after="120" w:before="240"/>
        <w:jc w:val="right"/>
      </w:pPr>
      <w:r>
        <w:rPr>
          <w:rFonts w:ascii="Arial" w:cs="Arial" w:eastAsia="Arial" w:hAnsi="Arial"/>
          <w:b/>
          <w:bCs/>
          <w:color w:val="1B6B3A"/>
          <w:sz w:val="32"/>
          <w:szCs w:val="32"/>
        </w:rPr>
        <w:t xml:space="preserve">1. מבוא</w:t>
      </w:r>
    </w:p>
    <w:p>
      <w:pPr>
        <w:pBdr>
          <w:bottom w:val="single" w:color="1B6B3A" w:sz="6" w:space="1"/>
        </w:pBdr>
        <w:spacing w:after="120" w:before="120"/>
      </w:pPr>
      <w:r>
        <w:t xml:space="preserve"/>
      </w:r>
    </w:p>
    <w:p>
      <w:pPr>
        <w:pStyle w:val="Heading2"/>
        <w:bidi/>
        <w:spacing w:after="100" w:before="200"/>
        <w:jc w:val="right"/>
      </w:pPr>
      <w:r>
        <w:rPr>
          <w:rFonts w:ascii="Arial" w:cs="Arial" w:eastAsia="Arial" w:hAnsi="Arial"/>
          <w:b/>
          <w:bCs/>
          <w:color w:val="1A5C30"/>
          <w:sz w:val="28"/>
          <w:szCs w:val="28"/>
        </w:rPr>
        <w:t xml:space="preserve">1.1 רקע כללי</w:t>
      </w:r>
    </w:p>
    <w:p>
      <w:pPr>
        <w:bidi/>
        <w:spacing w:after="120" w:before="120" w:line="300"/>
        <w:jc w:val="right"/>
      </w:pPr>
      <w:r>
        <w:rPr>
          <w:rFonts w:ascii="Arial" w:cs="Arial" w:eastAsia="Arial" w:hAnsi="Arial"/>
          <w:b w:val="false"/>
          <w:bCs w:val="false"/>
          <w:color w:val="000000"/>
          <w:sz w:val="24"/>
          <w:szCs w:val="24"/>
        </w:rPr>
        <w:t xml:space="preserve">בעידן הדיגיטלי, נוכחות מקוונת איכותית היא מרכיב קריטי להצלחתו של כל עסק — במיוחד עבור עסקים בתחום הבריאות ואורח החיים, הפועלים בשוק תחרותי ורווי. חברת B-Epic (bhip global) היא חברה בינלאומית המשווקת מוצרי תזונה, תוספים ופתרונות אורח חיים, המופצים ברחבי העולם במודל של שיווק ישיר.</w:t>
      </w:r>
    </w:p>
    <w:p>
      <w:pPr>
        <w:bidi/>
        <w:spacing w:after="80" w:before="80" w:line="300"/>
        <w:jc w:val="right"/>
      </w:pPr>
      <w:r>
        <w:rPr>
          <w:rFonts w:ascii="Arial" w:cs="Arial" w:eastAsia="Arial" w:hAnsi="Arial"/>
          <w:b w:val="false"/>
          <w:bCs w:val="false"/>
          <w:color w:val="000000"/>
          <w:sz w:val="24"/>
          <w:szCs w:val="24"/>
        </w:rPr>
        <w:t xml:space="preserve">נכון להיום, ההפצה בישראל מתבססת ברובה על חנויות גנריות שמעמידה החברה העולמית, על רשתות חברתיות ועל קבוצות WhatsApp. לפתרונות אלו מספר חסרונות מהותיים: אין תמיכה מלאה בעברית וערבית, ממשק המשתמש אינו מותאם לקהל הישראלי, חוסר בתמיכת RTL מלאה, אין מיתוג אישי למפיץ, חוסר שליטה בנתונים, וחוויית רכישה שאינה תחרותית מבחינה ויזואלית וחווייתית.</w:t>
      </w:r>
    </w:p>
    <w:p>
      <w:pPr>
        <w:bidi/>
        <w:spacing w:after="80" w:before="80" w:line="300"/>
        <w:jc w:val="right"/>
      </w:pPr>
      <w:r>
        <w:rPr>
          <w:rFonts w:ascii="Arial" w:cs="Arial" w:eastAsia="Arial" w:hAnsi="Arial"/>
          <w:b w:val="false"/>
          <w:bCs w:val="false"/>
          <w:color w:val="000000"/>
          <w:sz w:val="24"/>
          <w:szCs w:val="24"/>
        </w:rPr>
        <w:t xml:space="preserve">הפרויקט המוצע, PureLife, הוא חנות אינטרנט עצמאית שפיתחתי כחלק מפעילותי כמפיץ עצמאי של מוצרי החברה. האתר משמש כחלון ראווה דיגיטלי למותג, מאפשר ללקוחות בישראל לרכוש את המוצרים בחוויית קנייה מודרנית, בשלוש שפות (עברית, ערבית, אנגלית), עם תמיכה מלאה ב-RTL, ומספק לי ככעסק שליטה מלאה על המותג, הנתונים ותהליך הרכישה.</w:t>
      </w:r>
    </w:p>
    <w:p>
      <w:pPr>
        <w:bidi/>
        <w:spacing w:after="120" w:before="80" w:line="300"/>
        <w:jc w:val="right"/>
      </w:pPr>
      <w:r>
        <w:rPr>
          <w:rFonts w:ascii="Arial" w:cs="Arial" w:eastAsia="Arial" w:hAnsi="Arial"/>
          <w:b w:val="false"/>
          <w:bCs w:val="false"/>
          <w:color w:val="000000"/>
          <w:sz w:val="24"/>
          <w:szCs w:val="24"/>
        </w:rPr>
        <w:t xml:space="preserve">הפרויקט משלב שני יעדים מקבילים: (א) הקמת עסק דיגיטלי פרטי בעל זהות מותגית ייחודית, (ב) מימוש פרויקט גמר אקדמי במסגרת התואר בהנדסת תוכנה — טכנאי תוכנה וסייבר במכללת אריאל, בהדרכת המרצה מור בסן.</w:t>
      </w:r>
    </w:p>
    <w:p>
      <w:pPr>
        <w:spacing w:after="60" w:before="60"/>
      </w:pPr>
      <w:r>
        <w:t xml:space="preserve"/>
      </w:r>
    </w:p>
    <w:p>
      <w:pPr>
        <w:pStyle w:val="Heading1"/>
        <w:bidi/>
        <w:spacing w:after="120" w:before="240"/>
        <w:jc w:val="right"/>
      </w:pPr>
      <w:r>
        <w:rPr>
          <w:rFonts w:ascii="Arial" w:cs="Arial" w:eastAsia="Arial" w:hAnsi="Arial"/>
          <w:b/>
          <w:bCs/>
          <w:color w:val="1B6B3A"/>
          <w:sz w:val="32"/>
          <w:szCs w:val="32"/>
        </w:rPr>
        <w:t xml:space="preserve">2. מטרות המערכת</w:t>
      </w:r>
    </w:p>
    <w:p>
      <w:pPr>
        <w:pBdr>
          <w:bottom w:val="single" w:color="1B6B3A" w:sz="6" w:space="1"/>
        </w:pBdr>
        <w:spacing w:after="120" w:before="120"/>
      </w:pPr>
      <w:r>
        <w:t xml:space="preserve"/>
      </w:r>
    </w:p>
    <w:p>
      <w:pPr>
        <w:pStyle w:val="Heading2"/>
        <w:bidi/>
        <w:spacing w:after="100" w:before="200"/>
        <w:jc w:val="right"/>
      </w:pPr>
      <w:r>
        <w:rPr>
          <w:rFonts w:ascii="Arial" w:cs="Arial" w:eastAsia="Arial" w:hAnsi="Arial"/>
          <w:b/>
          <w:bCs/>
          <w:color w:val="1A5C30"/>
          <w:sz w:val="28"/>
          <w:szCs w:val="28"/>
        </w:rPr>
        <w:t xml:space="preserve">2.1 מטרת הפרויקט</w:t>
      </w:r>
    </w:p>
    <w:p>
      <w:pPr>
        <w:bidi/>
        <w:spacing w:after="100" w:before="120" w:line="300"/>
        <w:jc w:val="right"/>
      </w:pPr>
      <w:r>
        <w:rPr>
          <w:rFonts w:ascii="Arial" w:cs="Arial" w:eastAsia="Arial" w:hAnsi="Arial"/>
          <w:b w:val="false"/>
          <w:bCs w:val="false"/>
          <w:color w:val="000000"/>
          <w:sz w:val="24"/>
          <w:szCs w:val="24"/>
        </w:rPr>
        <w:t xml:space="preserve">מטרת הפרויקט היא לתכנן, לפתח ולהטמיע חנות מסחר אלקטרוני מלאה (Full E-commerce Platform) עבור מוצרי B-Epic בשוק הישראלי. המערכת תספק חוויית משתמש (UX/UI) אסתטית, אינטואיטיבית ורספונסיבית ללקוחות הקצה.</w:t>
      </w:r>
    </w:p>
    <w:p>
      <w:pPr>
        <w:bidi/>
        <w:spacing w:after="60" w:before="100" w:line="280"/>
        <w:jc w:val="right"/>
      </w:pPr>
      <w:r>
        <w:rPr>
          <w:rFonts w:ascii="Arial" w:cs="Arial" w:eastAsia="Arial" w:hAnsi="Arial"/>
          <w:b/>
          <w:bCs/>
          <w:color w:val="000000"/>
          <w:sz w:val="24"/>
          <w:szCs w:val="24"/>
        </w:rPr>
        <w:t xml:space="preserve">יעדים מרכזיים:</w:t>
      </w:r>
    </w:p>
    <w:p>
      <w:pPr>
        <w:pStyle w:val="ListParagraph"/>
        <w:numPr>
          <w:ilvl w:val="0"/>
          <w:numId w:val="2"/>
        </w:numPr>
        <w:bidi/>
        <w:spacing w:after="60" w:before="60" w:line="280"/>
        <w:jc w:val="right"/>
      </w:pPr>
      <w:r>
        <w:rPr>
          <w:rFonts w:ascii="Arial" w:cs="Arial" w:eastAsia="Arial" w:hAnsi="Arial"/>
          <w:sz w:val="24"/>
          <w:szCs w:val="24"/>
        </w:rPr>
        <w:t xml:space="preserve">בניית חזית חנות דיגיטלית פרמיום: אתר בעיצוב ירוק-כהה (Premium Dark + Green Accent) המשקף את אופי המותג, עם עמוד בית, קטלוג מוצרים, עמוד פרטי מוצר, סל קניות, עמוד תשלום, בלוג מאמרים ועמוד אודות.</w:t>
      </w:r>
    </w:p>
    <w:p>
      <w:pPr>
        <w:pStyle w:val="ListParagraph"/>
        <w:numPr>
          <w:ilvl w:val="0"/>
          <w:numId w:val="2"/>
        </w:numPr>
        <w:bidi/>
        <w:spacing w:after="60" w:before="60" w:line="280"/>
        <w:jc w:val="right"/>
      </w:pPr>
      <w:r>
        <w:rPr>
          <w:rFonts w:ascii="Arial" w:cs="Arial" w:eastAsia="Arial" w:hAnsi="Arial"/>
          <w:sz w:val="24"/>
          <w:szCs w:val="24"/>
        </w:rPr>
        <w:t xml:space="preserve">תמיכה רב-לשונית מלאה: ממשק מתורגם לעברית, ערבית ואנגלית, עם תמיכה מלאה ב-RTL לעברית/ערבית ובחירת שפה שנשמרת ב-localStorage בין ביקורים.</w:t>
      </w:r>
    </w:p>
    <w:p>
      <w:pPr>
        <w:pStyle w:val="ListParagraph"/>
        <w:numPr>
          <w:ilvl w:val="0"/>
          <w:numId w:val="2"/>
        </w:numPr>
        <w:bidi/>
        <w:spacing w:after="60" w:before="60" w:line="280"/>
        <w:jc w:val="right"/>
      </w:pPr>
      <w:r>
        <w:rPr>
          <w:rFonts w:ascii="Arial" w:cs="Arial" w:eastAsia="Arial" w:hAnsi="Arial"/>
          <w:sz w:val="24"/>
          <w:szCs w:val="24"/>
        </w:rPr>
        <w:t xml:space="preserve">מודול תשלומים מאובטח: שילוב של Tranzila — שער תשלומים ישראלי המאפשר קבלת תשלומי אשראי בשקלים בסביבת iframe מאובטחת ו-PCI-compliant.</w:t>
      </w:r>
    </w:p>
    <w:p>
      <w:pPr>
        <w:pStyle w:val="ListParagraph"/>
        <w:numPr>
          <w:ilvl w:val="0"/>
          <w:numId w:val="2"/>
        </w:numPr>
        <w:bidi/>
        <w:spacing w:after="60" w:before="60" w:line="280"/>
        <w:jc w:val="right"/>
      </w:pPr>
      <w:r>
        <w:rPr>
          <w:rFonts w:ascii="Arial" w:cs="Arial" w:eastAsia="Arial" w:hAnsi="Arial"/>
          <w:sz w:val="24"/>
          <w:szCs w:val="24"/>
        </w:rPr>
        <w:t xml:space="preserve">ניהול עגלת קניות מתקדם: עגלה פרסיסטנטית המבוססת על localStorage, סנכרון בזמן אמת בין טאבים באמצעות useSyncExternalStore של React 19.</w:t>
      </w:r>
    </w:p>
    <w:p>
      <w:pPr>
        <w:pStyle w:val="ListParagraph"/>
        <w:numPr>
          <w:ilvl w:val="0"/>
          <w:numId w:val="2"/>
        </w:numPr>
        <w:bidi/>
        <w:spacing w:after="60" w:before="60" w:line="280"/>
        <w:jc w:val="right"/>
      </w:pPr>
      <w:r>
        <w:rPr>
          <w:rFonts w:ascii="Arial" w:cs="Arial" w:eastAsia="Arial" w:hAnsi="Arial"/>
          <w:sz w:val="24"/>
          <w:szCs w:val="24"/>
        </w:rPr>
        <w:t xml:space="preserve">מערכת משתמשים ותמריצים: הרשמה והתחברות עם הצפנת סיסמה, הנחת 15% לרכישה ראשונה, קודי מבצע (PURE10, PURE20, SAVE15).</w:t>
      </w:r>
    </w:p>
    <w:p>
      <w:pPr>
        <w:pStyle w:val="ListParagraph"/>
        <w:numPr>
          <w:ilvl w:val="0"/>
          <w:numId w:val="2"/>
        </w:numPr>
        <w:bidi/>
        <w:spacing w:after="60" w:before="60" w:line="280"/>
        <w:jc w:val="right"/>
      </w:pPr>
      <w:r>
        <w:rPr>
          <w:rFonts w:ascii="Arial" w:cs="Arial" w:eastAsia="Arial" w:hAnsi="Arial"/>
          <w:sz w:val="24"/>
          <w:szCs w:val="24"/>
        </w:rPr>
        <w:t xml:space="preserve">בלוג מאמרים: עמוד תוכן עם מאמרים מקצועיים לפי מוצר עם סינון קטגוריות.</w:t>
      </w:r>
    </w:p>
    <w:p>
      <w:pPr>
        <w:pStyle w:val="ListParagraph"/>
        <w:numPr>
          <w:ilvl w:val="0"/>
          <w:numId w:val="2"/>
        </w:numPr>
        <w:bidi/>
        <w:spacing w:after="60" w:before="60" w:line="280"/>
        <w:jc w:val="right"/>
      </w:pPr>
      <w:r>
        <w:rPr>
          <w:rFonts w:ascii="Arial" w:cs="Arial" w:eastAsia="Arial" w:hAnsi="Arial"/>
          <w:sz w:val="24"/>
          <w:szCs w:val="24"/>
        </w:rPr>
        <w:t xml:space="preserve">פאנל ניהול (Admin): ממשק מאובטח המאפשר למנהל להתחבר, לנהל מוצרים (הוספה/עריכה/מחיקה), לצפות בהזמנות, לעדכן סטטוס הזמנה ולהוציא דוחות.</w:t>
      </w:r>
    </w:p>
    <w:p>
      <w:pPr>
        <w:pStyle w:val="ListParagraph"/>
        <w:numPr>
          <w:ilvl w:val="0"/>
          <w:numId w:val="2"/>
        </w:numPr>
        <w:bidi/>
        <w:spacing w:after="60" w:before="60" w:line="280"/>
        <w:jc w:val="right"/>
      </w:pPr>
      <w:r>
        <w:rPr>
          <w:rFonts w:ascii="Arial" w:cs="Arial" w:eastAsia="Arial" w:hAnsi="Arial"/>
          <w:sz w:val="24"/>
          <w:szCs w:val="24"/>
        </w:rPr>
        <w:t xml:space="preserve">בסיס נתונים פרסיסטנטי: מסד נתונים Supabase (Postgres) עם Row Level Security לאחסון מוצרים, משתמשים, הזמנות והיסטוריית רכישות.</w:t>
      </w:r>
    </w:p>
    <w:p>
      <w:pPr>
        <w:spacing w:after="60" w:before="60"/>
      </w:pPr>
      <w:r>
        <w:t xml:space="preserve"/>
      </w:r>
    </w:p>
    <w:p>
      <w:pPr>
        <w:pStyle w:val="Heading2"/>
        <w:bidi/>
        <w:spacing w:after="100" w:before="200"/>
        <w:jc w:val="right"/>
      </w:pPr>
      <w:r>
        <w:rPr>
          <w:rFonts w:ascii="Arial" w:cs="Arial" w:eastAsia="Arial" w:hAnsi="Arial"/>
          <w:b/>
          <w:bCs/>
          <w:color w:val="1A5C30"/>
          <w:sz w:val="28"/>
          <w:szCs w:val="28"/>
        </w:rPr>
        <w:t xml:space="preserve">2.2 מה הפרויקט אמור לחדש ולשפר</w:t>
      </w:r>
    </w:p>
    <w:p>
      <w:pPr>
        <w:bidi/>
        <w:spacing w:after="80" w:before="100" w:line="300"/>
        <w:jc w:val="right"/>
      </w:pPr>
      <w:r>
        <w:rPr>
          <w:rFonts w:ascii="Arial" w:cs="Arial" w:eastAsia="Arial" w:hAnsi="Arial"/>
          <w:b w:val="false"/>
          <w:bCs w:val="false"/>
          <w:color w:val="000000"/>
          <w:sz w:val="24"/>
          <w:szCs w:val="24"/>
        </w:rPr>
        <w:t xml:space="preserve">הפרויקט מציע שדרוג משמעותי ביחס לאלטרנטיבות הקיימות עם התמקדות בארבעה תחומי שיפור:</w:t>
      </w:r>
    </w:p>
    <w:p>
      <w:pPr>
        <w:pStyle w:val="ListParagraph"/>
        <w:numPr>
          <w:ilvl w:val="0"/>
          <w:numId w:val="2"/>
        </w:numPr>
        <w:bidi/>
        <w:spacing w:after="60" w:before="60" w:line="280"/>
        <w:jc w:val="right"/>
      </w:pPr>
      <w:r>
        <w:rPr>
          <w:rFonts w:ascii="Arial" w:cs="Arial" w:eastAsia="Arial" w:hAnsi="Arial"/>
          <w:sz w:val="24"/>
          <w:szCs w:val="24"/>
        </w:rPr>
        <w:t xml:space="preserve">ממשק מותאם מותג (Custom UX/UI): בניגוד לחנויות הדיפולטיביות של החברה העולמית, PureLife מספק עיצוב מותאם אישית המשקף את אופי הפעילות בישראל.</w:t>
      </w:r>
    </w:p>
    <w:p>
      <w:pPr>
        <w:pStyle w:val="ListParagraph"/>
        <w:numPr>
          <w:ilvl w:val="0"/>
          <w:numId w:val="2"/>
        </w:numPr>
        <w:bidi/>
        <w:spacing w:after="60" w:before="60" w:line="280"/>
        <w:jc w:val="right"/>
      </w:pPr>
      <w:r>
        <w:rPr>
          <w:rFonts w:ascii="Arial" w:cs="Arial" w:eastAsia="Arial" w:hAnsi="Arial"/>
          <w:sz w:val="24"/>
          <w:szCs w:val="24"/>
        </w:rPr>
        <w:t xml:space="preserve">התאמה לשוק הישראלי: תמיכה מלאה בעברית וערבית, מטבע שקל (₪), שיטות תשלום מקומיות (Tranzila) ותקשורת תרבותית מתאימה.</w:t>
      </w:r>
    </w:p>
    <w:p>
      <w:pPr>
        <w:pStyle w:val="ListParagraph"/>
        <w:numPr>
          <w:ilvl w:val="0"/>
          <w:numId w:val="2"/>
        </w:numPr>
        <w:bidi/>
        <w:spacing w:after="60" w:before="60" w:line="280"/>
        <w:jc w:val="right"/>
      </w:pPr>
      <w:r>
        <w:rPr>
          <w:rFonts w:ascii="Arial" w:cs="Arial" w:eastAsia="Arial" w:hAnsi="Arial"/>
          <w:sz w:val="24"/>
          <w:szCs w:val="24"/>
        </w:rPr>
        <w:t xml:space="preserve">שליטה מלאה בנתונים (Data Ownership): גישה ישירה לכל נתוני הלקוחות וההזמנות במקום להסתמך על דוחות מוגבלים של פלטפורמות צד-שלישי.</w:t>
      </w:r>
    </w:p>
    <w:p>
      <w:pPr>
        <w:pStyle w:val="ListParagraph"/>
        <w:numPr>
          <w:ilvl w:val="0"/>
          <w:numId w:val="2"/>
        </w:numPr>
        <w:bidi/>
        <w:spacing w:after="60" w:before="60" w:line="280"/>
        <w:jc w:val="right"/>
      </w:pPr>
      <w:r>
        <w:rPr>
          <w:rFonts w:ascii="Arial" w:cs="Arial" w:eastAsia="Arial" w:hAnsi="Arial"/>
          <w:sz w:val="24"/>
          <w:szCs w:val="24"/>
        </w:rPr>
        <w:t xml:space="preserve">תשתית טכנולוגית מודרנית: שימוש ב-Next.js 16 + React 19 + TypeScript + Tailwind v4 מבטיח ביצועים גבוהים, זמינות גבוהה ואבטחה.</w:t>
      </w:r>
    </w:p>
    <w:p>
      <w:pPr>
        <w:spacing w:after="60" w:before="60"/>
      </w:pPr>
      <w:r>
        <w:t xml:space="preserve"/>
      </w:r>
    </w:p>
    <w:p>
      <w:pPr>
        <w:pStyle w:val="Heading2"/>
        <w:bidi/>
        <w:spacing w:after="100" w:before="200"/>
        <w:jc w:val="right"/>
      </w:pPr>
      <w:r>
        <w:rPr>
          <w:rFonts w:ascii="Arial" w:cs="Arial" w:eastAsia="Arial" w:hAnsi="Arial"/>
          <w:b/>
          <w:bCs/>
          <w:color w:val="1A5C30"/>
          <w:sz w:val="28"/>
          <w:szCs w:val="28"/>
        </w:rPr>
        <w:t xml:space="preserve">2.3 סקירת מצב בשוק</w:t>
      </w:r>
    </w:p>
    <w:p>
      <w:pPr>
        <w:bidi/>
        <w:spacing w:after="80" w:before="100" w:line="300"/>
        <w:jc w:val="right"/>
      </w:pPr>
      <w:r>
        <w:rPr>
          <w:rFonts w:ascii="Arial" w:cs="Arial" w:eastAsia="Arial" w:hAnsi="Arial"/>
          <w:b w:val="false"/>
          <w:bCs w:val="false"/>
          <w:color w:val="000000"/>
          <w:sz w:val="24"/>
          <w:szCs w:val="24"/>
        </w:rPr>
        <w:t xml:space="preserve">שוק מוצרי התזונה והבריאות בישראל מחולק לכמה ערוצי מכירה מרכזיים:</w:t>
      </w:r>
    </w:p>
    <w:p>
      <w:pPr>
        <w:pStyle w:val="ListParagraph"/>
        <w:numPr>
          <w:ilvl w:val="0"/>
          <w:numId w:val="2"/>
        </w:numPr>
        <w:bidi/>
        <w:spacing w:after="60" w:before="60" w:line="280"/>
        <w:jc w:val="right"/>
      </w:pPr>
      <w:r>
        <w:rPr>
          <w:rFonts w:ascii="Arial" w:cs="Arial" w:eastAsia="Arial" w:hAnsi="Arial"/>
          <w:sz w:val="24"/>
          <w:szCs w:val="24"/>
        </w:rPr>
        <w:t xml:space="preserve">א. החנות הדיפולטיבית של bhip global: החברה מספקת לכל מפיץ חנות אחידה. היתרון: תפעול קל. החיסרון: עיצוב אחיד, אין מיתוג מפיץ, אין תמיכה בעברית/ערבית.</w:t>
      </w:r>
    </w:p>
    <w:p>
      <w:pPr>
        <w:pStyle w:val="ListParagraph"/>
        <w:numPr>
          <w:ilvl w:val="0"/>
          <w:numId w:val="2"/>
        </w:numPr>
        <w:bidi/>
        <w:spacing w:after="60" w:before="60" w:line="280"/>
        <w:jc w:val="right"/>
      </w:pPr>
      <w:r>
        <w:rPr>
          <w:rFonts w:ascii="Arial" w:cs="Arial" w:eastAsia="Arial" w:hAnsi="Arial"/>
          <w:sz w:val="24"/>
          <w:szCs w:val="24"/>
        </w:rPr>
        <w:t xml:space="preserve">ב. פלטפורמות e-commerce כלליות (Shopify / WooCommerce): מאפשרות להקים חנות עצמאית אך כרוכות בעלויות חודשיות גבוהות, עמלות עסקה ותלות בפלטפורמה.</w:t>
      </w:r>
    </w:p>
    <w:p>
      <w:pPr>
        <w:pStyle w:val="ListParagraph"/>
        <w:numPr>
          <w:ilvl w:val="0"/>
          <w:numId w:val="2"/>
        </w:numPr>
        <w:bidi/>
        <w:spacing w:after="60" w:before="60" w:line="280"/>
        <w:jc w:val="right"/>
      </w:pPr>
      <w:r>
        <w:rPr>
          <w:rFonts w:ascii="Arial" w:cs="Arial" w:eastAsia="Arial" w:hAnsi="Arial"/>
          <w:sz w:val="24"/>
          <w:szCs w:val="24"/>
        </w:rPr>
        <w:t xml:space="preserve">ג. פיתוח מותאם אישית (Custom Development): שליטה מלאה ובידול ויזואלי. PureLife נבנה בגישה זו עם אירוח Vercel בחינם וללא עמלות פלטפורמה.</w:t>
      </w:r>
    </w:p>
    <w:p>
      <w:pPr>
        <w:pStyle w:val="ListParagraph"/>
        <w:numPr>
          <w:ilvl w:val="0"/>
          <w:numId w:val="2"/>
        </w:numPr>
        <w:bidi/>
        <w:spacing w:after="60" w:before="60" w:line="280"/>
        <w:jc w:val="right"/>
      </w:pPr>
      <w:r>
        <w:rPr>
          <w:rFonts w:ascii="Arial" w:cs="Arial" w:eastAsia="Arial" w:hAnsi="Arial"/>
          <w:sz w:val="24"/>
          <w:szCs w:val="24"/>
        </w:rPr>
        <w:t xml:space="preserve">ד. יתרון תחרותי: בידול מותגי ייחודי, עלות תפעול נמוכה, התאמה תרבותית ולשונית, בעלות מלאה על קוד המקור והנתונים, גמישות עתידית.</w:t>
      </w:r>
    </w:p>
    <w:p>
      <w:pPr>
        <w:spacing w:after="60" w:before="60"/>
      </w:pPr>
      <w:r>
        <w:t xml:space="preserve"/>
      </w:r>
    </w:p>
    <w:p>
      <w:pPr>
        <w:pStyle w:val="Heading1"/>
        <w:bidi/>
        <w:spacing w:after="120" w:before="240"/>
        <w:jc w:val="right"/>
      </w:pPr>
      <w:r>
        <w:rPr>
          <w:rFonts w:ascii="Arial" w:cs="Arial" w:eastAsia="Arial" w:hAnsi="Arial"/>
          <w:b/>
          <w:bCs/>
          <w:color w:val="1B6B3A"/>
          <w:sz w:val="32"/>
          <w:szCs w:val="32"/>
        </w:rPr>
        <w:t xml:space="preserve">3. תיאור התוכנה</w:t>
      </w:r>
    </w:p>
    <w:p>
      <w:pPr>
        <w:pBdr>
          <w:bottom w:val="single" w:color="1B6B3A" w:sz="6" w:space="1"/>
        </w:pBdr>
        <w:spacing w:after="120" w:before="120"/>
      </w:pPr>
      <w:r>
        <w:t xml:space="preserve"/>
      </w:r>
    </w:p>
    <w:p>
      <w:pPr>
        <w:pStyle w:val="Heading2"/>
        <w:bidi/>
        <w:spacing w:after="100" w:before="200"/>
        <w:jc w:val="right"/>
      </w:pPr>
      <w:r>
        <w:rPr>
          <w:rFonts w:ascii="Arial" w:cs="Arial" w:eastAsia="Arial" w:hAnsi="Arial"/>
          <w:b/>
          <w:bCs/>
          <w:color w:val="1A5C30"/>
          <w:sz w:val="28"/>
          <w:szCs w:val="28"/>
        </w:rPr>
        <w:t xml:space="preserve">3.1 תכנון המערכת</w:t>
      </w:r>
    </w:p>
    <w:p>
      <w:pPr>
        <w:bidi/>
        <w:spacing w:after="100" w:before="120" w:line="300"/>
        <w:jc w:val="right"/>
      </w:pPr>
      <w:r>
        <w:rPr>
          <w:rFonts w:ascii="Arial" w:cs="Arial" w:eastAsia="Arial" w:hAnsi="Arial"/>
          <w:b w:val="false"/>
          <w:bCs w:val="false"/>
          <w:color w:val="000000"/>
          <w:sz w:val="24"/>
          <w:szCs w:val="24"/>
        </w:rPr>
        <w:t xml:space="preserve">המערכת נבנית כאפליקציית Next.js מלאה (Fullstack Framework) הכוללת חזית לקוח (Client-Side UI) וצד שרת (API Routes) תחת אותו codebase. הארכיטקטורה מבוססת על שלוש שכבות:</w:t>
      </w:r>
    </w:p>
    <w:p>
      <w:pPr>
        <w:pStyle w:val="ListParagraph"/>
        <w:numPr>
          <w:ilvl w:val="0"/>
          <w:numId w:val="2"/>
        </w:numPr>
        <w:bidi/>
        <w:spacing w:after="60" w:before="60" w:line="280"/>
        <w:jc w:val="right"/>
      </w:pPr>
      <w:r>
        <w:rPr>
          <w:rFonts w:ascii="Arial" w:cs="Arial" w:eastAsia="Arial" w:hAnsi="Arial"/>
          <w:sz w:val="24"/>
          <w:szCs w:val="24"/>
        </w:rPr>
        <w:t xml:space="preserve">Browser (דפדפן הלקוח) ⇄ Next.js App Router (Vercel Edge) ⇄ Tranzila API (תשלומים)</w:t>
      </w:r>
    </w:p>
    <w:p>
      <w:pPr>
        <w:pStyle w:val="ListParagraph"/>
        <w:numPr>
          <w:ilvl w:val="0"/>
          <w:numId w:val="2"/>
        </w:numPr>
        <w:bidi/>
        <w:spacing w:after="60" w:before="60" w:line="280"/>
        <w:jc w:val="right"/>
      </w:pPr>
      <w:r>
        <w:rPr>
          <w:rFonts w:ascii="Arial" w:cs="Arial" w:eastAsia="Arial" w:hAnsi="Arial"/>
          <w:sz w:val="24"/>
          <w:szCs w:val="24"/>
        </w:rPr>
        <w:t xml:space="preserve">כל הבקשות הסטטיות מוגשות מ-CDN גלובלי, בקשות דינמיות עוברות ל-Serverless Functions.</w:t>
      </w:r>
    </w:p>
    <w:p>
      <w:pPr>
        <w:pStyle w:val="ListParagraph"/>
        <w:numPr>
          <w:ilvl w:val="0"/>
          <w:numId w:val="2"/>
        </w:numPr>
        <w:bidi/>
        <w:spacing w:after="60" w:before="60" w:line="280"/>
        <w:jc w:val="right"/>
      </w:pPr>
      <w:r>
        <w:rPr>
          <w:rFonts w:ascii="Arial" w:cs="Arial" w:eastAsia="Arial" w:hAnsi="Arial"/>
          <w:sz w:val="24"/>
          <w:szCs w:val="24"/>
        </w:rPr>
        <w:t xml:space="preserve">מסד נתונים Supabase (Postgres) לשמירת מוצרים, הזמנות ומשתמשים.</w:t>
      </w:r>
    </w:p>
    <w:p>
      <w:pPr>
        <w:spacing w:after="60" w:before="60"/>
      </w:pPr>
      <w:r>
        <w:t xml:space="preserve"/>
      </w:r>
    </w:p>
    <w:p>
      <w:r>
        <w:br w:type="page"/>
      </w:r>
    </w:p>
    <w:p>
      <w:pPr>
        <w:pStyle w:val="Heading1"/>
        <w:bidi/>
        <w:spacing w:after="120" w:before="240"/>
        <w:jc w:val="right"/>
      </w:pPr>
      <w:r>
        <w:rPr>
          <w:rFonts w:ascii="Arial" w:cs="Arial" w:eastAsia="Arial" w:hAnsi="Arial"/>
          <w:b/>
          <w:bCs/>
          <w:color w:val="1B6B3A"/>
          <w:sz w:val="32"/>
          <w:szCs w:val="32"/>
        </w:rPr>
        <w:t xml:space="preserve">4. נתונים טכניים</w:t>
      </w:r>
    </w:p>
    <w:p>
      <w:pPr>
        <w:pBdr>
          <w:bottom w:val="single" w:color="1B6B3A" w:sz="6" w:space="1"/>
        </w:pBdr>
        <w:spacing w:after="120" w:before="120"/>
      </w:pPr>
      <w:r>
        <w:t xml:space="preserve"/>
      </w:r>
    </w:p>
    <w:p>
      <w:pPr>
        <w:pStyle w:val="Heading2"/>
        <w:bidi/>
        <w:spacing w:after="100" w:before="200"/>
        <w:jc w:val="right"/>
      </w:pPr>
      <w:r>
        <w:rPr>
          <w:rFonts w:ascii="Arial" w:cs="Arial" w:eastAsia="Arial" w:hAnsi="Arial"/>
          <w:b/>
          <w:bCs/>
          <w:color w:val="1A5C30"/>
          <w:sz w:val="28"/>
          <w:szCs w:val="28"/>
        </w:rPr>
        <w:t xml:space="preserve">4.1 ממשקים מוצעים</w:t>
      </w:r>
    </w:p>
    <w:p>
      <w:pPr>
        <w:bidi/>
        <w:spacing w:after="100" w:before="120" w:line="300"/>
        <w:jc w:val="right"/>
      </w:pPr>
      <w:r>
        <w:rPr>
          <w:rFonts w:ascii="Arial" w:cs="Arial" w:eastAsia="Arial" w:hAnsi="Arial"/>
          <w:b w:val="false"/>
          <w:bCs w:val="false"/>
          <w:color w:val="000000"/>
          <w:sz w:val="24"/>
          <w:szCs w:val="24"/>
        </w:rPr>
        <w:t xml:space="preserve">אתר אינטרנט רספונסיבי (Responsive Web App) המתאים למחשב שולחני, טאבלט וסמארטפון. האתר נבנה ב-Next.js 16 עם App Router ונתמך בכל הדפדפנים המודרניים (Chrome, Safari, Firefox, Edge). מיועד גם להפעלה כ-PWA בשלב מאוחר.</w:t>
      </w:r>
    </w:p>
    <w:p>
      <w:pPr>
        <w:spacing w:after="60" w:before="60"/>
      </w:pPr>
      <w:r>
        <w:t xml:space="preserve"/>
      </w:r>
    </w:p>
    <w:p>
      <w:pPr>
        <w:pStyle w:val="Heading2"/>
        <w:bidi/>
        <w:spacing w:after="100" w:before="200"/>
        <w:jc w:val="right"/>
      </w:pPr>
      <w:r>
        <w:rPr>
          <w:rFonts w:ascii="Arial" w:cs="Arial" w:eastAsia="Arial" w:hAnsi="Arial"/>
          <w:b/>
          <w:bCs/>
          <w:color w:val="1A5C30"/>
          <w:sz w:val="28"/>
          <w:szCs w:val="28"/>
        </w:rPr>
        <w:t xml:space="preserve">4.2 סוגי שירותים ומשתמשים</w:t>
      </w:r>
    </w:p>
    <w:p>
      <w:pPr>
        <w:bidi/>
        <w:spacing w:after="60" w:before="100" w:line="280"/>
        <w:jc w:val="right"/>
      </w:pPr>
      <w:r>
        <w:rPr>
          <w:rFonts w:ascii="Arial" w:cs="Arial" w:eastAsia="Arial" w:hAnsi="Arial"/>
          <w:b/>
          <w:bCs/>
          <w:color w:val="000000"/>
          <w:sz w:val="24"/>
          <w:szCs w:val="24"/>
        </w:rPr>
        <w:t xml:space="preserve">המערכת מגדירה שלושה סוגי משתמשים:</w:t>
      </w:r>
    </w:p>
    <w:p>
      <w:pPr>
        <w:pStyle w:val="ListParagraph"/>
        <w:numPr>
          <w:ilvl w:val="0"/>
          <w:numId w:val="2"/>
        </w:numPr>
        <w:bidi/>
        <w:spacing w:after="60" w:before="60" w:line="280"/>
        <w:jc w:val="right"/>
      </w:pPr>
      <w:r>
        <w:rPr>
          <w:rFonts w:ascii="Arial" w:cs="Arial" w:eastAsia="Arial" w:hAnsi="Arial"/>
          <w:sz w:val="24"/>
          <w:szCs w:val="24"/>
        </w:rPr>
        <w:t xml:space="preserve">משתמש אורח (Guest User): כל גולש ללא הרשמה. יכול לגלוש בקטלוג, לצפות בפרטי מוצר, להוסיף מוצרים לסל, ולבצע Checkout אנונימי עם כרטיס אשראי.</w:t>
      </w:r>
    </w:p>
    <w:p>
      <w:pPr>
        <w:pStyle w:val="ListParagraph"/>
        <w:numPr>
          <w:ilvl w:val="0"/>
          <w:numId w:val="2"/>
        </w:numPr>
        <w:bidi/>
        <w:spacing w:after="60" w:before="60" w:line="280"/>
        <w:jc w:val="right"/>
      </w:pPr>
      <w:r>
        <w:rPr>
          <w:rFonts w:ascii="Arial" w:cs="Arial" w:eastAsia="Arial" w:hAnsi="Arial"/>
          <w:sz w:val="24"/>
          <w:szCs w:val="24"/>
        </w:rPr>
        <w:t xml:space="preserve">לקוח רשום (Registered Customer): משתמש שיצר חשבון עם שם, דוא"ל וסיסמה. זכאי להנחת 15% ברכישה הראשונה, קודי מבצע, וסנכרון עגלה.</w:t>
      </w:r>
    </w:p>
    <w:p>
      <w:pPr>
        <w:pStyle w:val="ListParagraph"/>
        <w:numPr>
          <w:ilvl w:val="0"/>
          <w:numId w:val="2"/>
        </w:numPr>
        <w:bidi/>
        <w:spacing w:after="60" w:before="60" w:line="280"/>
        <w:jc w:val="right"/>
      </w:pPr>
      <w:r>
        <w:rPr>
          <w:rFonts w:ascii="Arial" w:cs="Arial" w:eastAsia="Arial" w:hAnsi="Arial"/>
          <w:sz w:val="24"/>
          <w:szCs w:val="24"/>
        </w:rPr>
        <w:t xml:space="preserve">מנהל המערכת (Admin): משתמש בעל הרשאות מיוחדות. ייכנס דרך מסך התחברות מאובטח עם דוא"ל וסיסמה, ויקבל גישה לפאנל ניהול (Dashboard) לניהול מוצרים, הזמנות, לקוחות ודוחות.</w:t>
      </w:r>
    </w:p>
    <w:p>
      <w:pPr>
        <w:spacing w:after="60" w:before="60"/>
      </w:pPr>
      <w:r>
        <w:t xml:space="preserve"/>
      </w:r>
    </w:p>
    <w:p>
      <w:pPr>
        <w:pStyle w:val="Heading2"/>
        <w:bidi/>
        <w:spacing w:after="100" w:before="200"/>
        <w:jc w:val="right"/>
      </w:pPr>
      <w:r>
        <w:rPr>
          <w:rFonts w:ascii="Arial" w:cs="Arial" w:eastAsia="Arial" w:hAnsi="Arial"/>
          <w:b/>
          <w:bCs/>
          <w:color w:val="1A5C30"/>
          <w:sz w:val="28"/>
          <w:szCs w:val="28"/>
        </w:rPr>
        <w:t xml:space="preserve">4.3 ציוד חומרה ותוכנה נדרשים</w:t>
      </w:r>
    </w:p>
    <w:p>
      <w:pPr>
        <w:bidi/>
        <w:spacing w:after="60" w:before="100" w:line="280"/>
        <w:jc w:val="right"/>
      </w:pPr>
      <w:r>
        <w:rPr>
          <w:rFonts w:ascii="Arial" w:cs="Arial" w:eastAsia="Arial" w:hAnsi="Arial"/>
          <w:b/>
          <w:bCs/>
          <w:color w:val="000000"/>
          <w:sz w:val="24"/>
          <w:szCs w:val="24"/>
        </w:rPr>
        <w:t xml:space="preserve">לצורך פיתוח הפרויקט:</w:t>
      </w:r>
    </w:p>
    <w:p>
      <w:pPr>
        <w:pStyle w:val="ListParagraph"/>
        <w:numPr>
          <w:ilvl w:val="0"/>
          <w:numId w:val="2"/>
        </w:numPr>
        <w:bidi/>
        <w:spacing w:after="60" w:before="60" w:line="280"/>
        <w:jc w:val="right"/>
      </w:pPr>
      <w:r>
        <w:rPr>
          <w:rFonts w:ascii="Arial" w:cs="Arial" w:eastAsia="Arial" w:hAnsi="Arial"/>
          <w:sz w:val="24"/>
          <w:szCs w:val="24"/>
        </w:rPr>
        <w:t xml:space="preserve">מחשב פיתוח: Windows 11 עם 16GB RAM, Node.js 20+, npm.</w:t>
      </w:r>
    </w:p>
    <w:p>
      <w:pPr>
        <w:pStyle w:val="ListParagraph"/>
        <w:numPr>
          <w:ilvl w:val="0"/>
          <w:numId w:val="2"/>
        </w:numPr>
        <w:bidi/>
        <w:spacing w:after="60" w:before="60" w:line="280"/>
        <w:jc w:val="right"/>
      </w:pPr>
      <w:r>
        <w:rPr>
          <w:rFonts w:ascii="Arial" w:cs="Arial" w:eastAsia="Arial" w:hAnsi="Arial"/>
          <w:sz w:val="24"/>
          <w:szCs w:val="24"/>
        </w:rPr>
        <w:t xml:space="preserve">עורך קוד: Visual Studio Code + ESLint, Prettier, Tailwind IntelliSense.</w:t>
      </w:r>
    </w:p>
    <w:p>
      <w:pPr>
        <w:pStyle w:val="ListParagraph"/>
        <w:numPr>
          <w:ilvl w:val="0"/>
          <w:numId w:val="2"/>
        </w:numPr>
        <w:bidi/>
        <w:spacing w:after="60" w:before="60" w:line="280"/>
        <w:jc w:val="right"/>
      </w:pPr>
      <w:r>
        <w:rPr>
          <w:rFonts w:ascii="Arial" w:cs="Arial" w:eastAsia="Arial" w:hAnsi="Arial"/>
          <w:sz w:val="24"/>
          <w:szCs w:val="24"/>
        </w:rPr>
        <w:t xml:space="preserve">מערכת לניהול גרסאות: Git + GitHub (repository פרטי).</w:t>
      </w:r>
    </w:p>
    <w:p>
      <w:pPr>
        <w:pStyle w:val="ListParagraph"/>
        <w:numPr>
          <w:ilvl w:val="0"/>
          <w:numId w:val="2"/>
        </w:numPr>
        <w:bidi/>
        <w:spacing w:after="60" w:before="60" w:line="280"/>
        <w:jc w:val="right"/>
      </w:pPr>
      <w:r>
        <w:rPr>
          <w:rFonts w:ascii="Arial" w:cs="Arial" w:eastAsia="Arial" w:hAnsi="Arial"/>
          <w:sz w:val="24"/>
          <w:szCs w:val="24"/>
        </w:rPr>
        <w:t xml:space="preserve">סביבת עבודה מקומית: npm run dev (Next.js Dev Server) על localhost:3000.</w:t>
      </w:r>
    </w:p>
    <w:p>
      <w:pPr>
        <w:pStyle w:val="ListParagraph"/>
        <w:numPr>
          <w:ilvl w:val="0"/>
          <w:numId w:val="2"/>
        </w:numPr>
        <w:bidi/>
        <w:spacing w:after="60" w:before="60" w:line="280"/>
        <w:jc w:val="right"/>
      </w:pPr>
      <w:r>
        <w:rPr>
          <w:rFonts w:ascii="Arial" w:cs="Arial" w:eastAsia="Arial" w:hAnsi="Arial"/>
          <w:sz w:val="24"/>
          <w:szCs w:val="24"/>
        </w:rPr>
        <w:t xml:space="preserve">חשבונות: Tranzila (מצב בדיקה), Vercel (Hobby), GitHub.</w:t>
      </w:r>
    </w:p>
    <w:p>
      <w:pPr>
        <w:bidi/>
        <w:spacing w:after="60" w:before="100" w:line="280"/>
        <w:jc w:val="right"/>
      </w:pPr>
      <w:r>
        <w:rPr>
          <w:rFonts w:ascii="Arial" w:cs="Arial" w:eastAsia="Arial" w:hAnsi="Arial"/>
          <w:b/>
          <w:bCs/>
          <w:color w:val="000000"/>
          <w:sz w:val="24"/>
          <w:szCs w:val="24"/>
        </w:rPr>
        <w:t xml:space="preserve">להרצת הפרויקט (End User):</w:t>
      </w:r>
    </w:p>
    <w:p>
      <w:pPr>
        <w:pStyle w:val="ListParagraph"/>
        <w:numPr>
          <w:ilvl w:val="0"/>
          <w:numId w:val="2"/>
        </w:numPr>
        <w:bidi/>
        <w:spacing w:after="60" w:before="60" w:line="280"/>
        <w:jc w:val="right"/>
      </w:pPr>
      <w:r>
        <w:rPr>
          <w:rFonts w:ascii="Arial" w:cs="Arial" w:eastAsia="Arial" w:hAnsi="Arial"/>
          <w:sz w:val="24"/>
          <w:szCs w:val="24"/>
        </w:rPr>
        <w:t xml:space="preserve">גישה לאינטרנט.</w:t>
      </w:r>
    </w:p>
    <w:p>
      <w:pPr>
        <w:pStyle w:val="ListParagraph"/>
        <w:numPr>
          <w:ilvl w:val="0"/>
          <w:numId w:val="2"/>
        </w:numPr>
        <w:bidi/>
        <w:spacing w:after="60" w:before="60" w:line="280"/>
        <w:jc w:val="right"/>
      </w:pPr>
      <w:r>
        <w:rPr>
          <w:rFonts w:ascii="Arial" w:cs="Arial" w:eastAsia="Arial" w:hAnsi="Arial"/>
          <w:sz w:val="24"/>
          <w:szCs w:val="24"/>
        </w:rPr>
        <w:t xml:space="preserve">דפדפן מודרני: Chrome 120+ / Safari 17+ / Firefox 121+ / Edge 120+.</w:t>
      </w:r>
    </w:p>
    <w:p>
      <w:pPr>
        <w:pStyle w:val="ListParagraph"/>
        <w:numPr>
          <w:ilvl w:val="0"/>
          <w:numId w:val="2"/>
        </w:numPr>
        <w:bidi/>
        <w:spacing w:after="60" w:before="60" w:line="280"/>
        <w:jc w:val="right"/>
      </w:pPr>
      <w:r>
        <w:rPr>
          <w:rFonts w:ascii="Arial" w:cs="Arial" w:eastAsia="Arial" w:hAnsi="Arial"/>
          <w:sz w:val="24"/>
          <w:szCs w:val="24"/>
        </w:rPr>
        <w:t xml:space="preserve">מכשיר: מחשב, טאבלט או סמארטפון (Android 10+ / iOS 15+).</w:t>
      </w:r>
    </w:p>
    <w:p>
      <w:pPr>
        <w:spacing w:after="60" w:before="60"/>
      </w:pPr>
      <w:r>
        <w:t xml:space="preserve"/>
      </w:r>
    </w:p>
    <w:p>
      <w:pPr>
        <w:pStyle w:val="Heading2"/>
        <w:bidi/>
        <w:spacing w:after="100" w:before="200"/>
        <w:jc w:val="right"/>
      </w:pPr>
      <w:r>
        <w:rPr>
          <w:rFonts w:ascii="Arial" w:cs="Arial" w:eastAsia="Arial" w:hAnsi="Arial"/>
          <w:b/>
          <w:bCs/>
          <w:color w:val="1A5C30"/>
          <w:sz w:val="28"/>
          <w:szCs w:val="28"/>
        </w:rPr>
        <w:t xml:space="preserve">4.4 בעיות ופתרונות אפשריים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6B3A" w:val="clear"/>
            <w:tcMar>
              <w:top w:type="dxa" w:w="80"/>
              <w:left w:type="dxa" w:w="100"/>
              <w:bottom w:type="dxa" w:w="80"/>
              <w:right w:type="dxa" w:w="100"/>
            </w:tcMar>
          </w:tcPr>
          <w:p>
            <w:pPr>
              <w:bidi/>
              <w:jc w:val="right"/>
            </w:pPr>
            <w:r>
              <w:rPr>
                <w:rFonts w:ascii="Arial" w:cs="Arial" w:eastAsia="Arial" w:hAnsi="Arial"/>
                <w:b/>
                <w:bCs/>
                <w:color w:val="FFFFFF"/>
                <w:sz w:val="22"/>
                <w:szCs w:val="22"/>
              </w:rPr>
              <w:t xml:space="preserve">בעיה</w:t>
            </w:r>
          </w:p>
        </w:tc>
        <w:tc>
          <w:tcPr>
            <w:tcW w:type="dxa" w:w="4680"/>
            <w:tcBorders>
              <w:top w:val="single" w:color="CCCCCC" w:sz="1"/>
              <w:left w:val="single" w:color="CCCCCC" w:sz="1"/>
              <w:bottom w:val="single" w:color="CCCCCC" w:sz="1"/>
              <w:right w:val="single" w:color="CCCCCC" w:sz="1"/>
            </w:tcBorders>
            <w:shd w:fill="1B6B3A" w:val="clear"/>
            <w:tcMar>
              <w:top w:type="dxa" w:w="80"/>
              <w:left w:type="dxa" w:w="100"/>
              <w:bottom w:type="dxa" w:w="80"/>
              <w:right w:type="dxa" w:w="100"/>
            </w:tcMar>
          </w:tcPr>
          <w:p>
            <w:pPr>
              <w:bidi/>
              <w:jc w:val="right"/>
            </w:pPr>
            <w:r>
              <w:rPr>
                <w:rFonts w:ascii="Arial" w:cs="Arial" w:eastAsia="Arial" w:hAnsi="Arial"/>
                <w:b/>
                <w:bCs/>
                <w:color w:val="FFFFFF"/>
                <w:sz w:val="22"/>
                <w:szCs w:val="22"/>
              </w:rPr>
              <w:t xml:space="preserve">פתרון</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bidi/>
              <w:jc w:val="right"/>
            </w:pPr>
            <w:r>
              <w:rPr>
                <w:rFonts w:ascii="Arial" w:cs="Arial" w:eastAsia="Arial" w:hAnsi="Arial"/>
                <w:sz w:val="22"/>
                <w:szCs w:val="22"/>
              </w:rPr>
              <w:t xml:space="preserve">התאמת האתר למכשירי קצה שונים (מסכים, רזולוציות, מערכות הפעלה).</w:t>
            </w:r>
          </w:p>
        </w:tc>
        <w:tc>
          <w:tcPr>
            <w:tcW w:type="dxa" w:w="4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bidi/>
              <w:jc w:val="right"/>
            </w:pPr>
            <w:r>
              <w:rPr>
                <w:rFonts w:ascii="Arial" w:cs="Arial" w:eastAsia="Arial" w:hAnsi="Arial"/>
                <w:sz w:val="22"/>
                <w:szCs w:val="22"/>
              </w:rPr>
              <w:t xml:space="preserve">שימוש ב-Tailwind Responsive Utilities (sm/md/lg/xl) + Grid/Flexbox + next/image לתמונות אדפטיביות.</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bidi/>
              <w:jc w:val="right"/>
            </w:pPr>
            <w:r>
              <w:rPr>
                <w:rFonts w:ascii="Arial" w:cs="Arial" w:eastAsia="Arial" w:hAnsi="Arial"/>
                <w:sz w:val="22"/>
                <w:szCs w:val="22"/>
              </w:rPr>
              <w:t xml:space="preserve">תמיכה ב-RTL לעברית/ערבית לצד LTR לאנגלית.</w:t>
            </w:r>
          </w:p>
        </w:tc>
        <w:tc>
          <w:tcPr>
            <w:tcW w:type="dxa" w:w="468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bidi/>
              <w:jc w:val="right"/>
            </w:pPr>
            <w:r>
              <w:rPr>
                <w:rFonts w:ascii="Arial" w:cs="Arial" w:eastAsia="Arial" w:hAnsi="Arial"/>
                <w:sz w:val="22"/>
                <w:szCs w:val="22"/>
              </w:rPr>
              <w:t xml:space="preserve">שימוש ב-CSS logical properties ותגית dir="rtl" ברמת ה-&lt;html&gt;. בדיקות מעבר בין 3 השפות.</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bidi/>
              <w:jc w:val="right"/>
            </w:pPr>
            <w:r>
              <w:rPr>
                <w:rFonts w:ascii="Arial" w:cs="Arial" w:eastAsia="Arial" w:hAnsi="Arial"/>
                <w:sz w:val="22"/>
                <w:szCs w:val="22"/>
              </w:rPr>
              <w:t xml:space="preserve">סינכרון קטעי קוד שונים ושמירה על היסטוריה.</w:t>
            </w:r>
          </w:p>
        </w:tc>
        <w:tc>
          <w:tcPr>
            <w:tcW w:type="dxa" w:w="4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bidi/>
              <w:jc w:val="right"/>
            </w:pPr>
            <w:r>
              <w:rPr>
                <w:rFonts w:ascii="Arial" w:cs="Arial" w:eastAsia="Arial" w:hAnsi="Arial"/>
                <w:sz w:val="22"/>
                <w:szCs w:val="22"/>
              </w:rPr>
              <w:t xml:space="preserve">שימוש ב-Git Flow: branches לפיצ'רים, commit messages אחידים, CI/CD אוטומטי דרך Vercel.</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bidi/>
              <w:jc w:val="right"/>
            </w:pPr>
            <w:r>
              <w:rPr>
                <w:rFonts w:ascii="Arial" w:cs="Arial" w:eastAsia="Arial" w:hAnsi="Arial"/>
                <w:sz w:val="22"/>
                <w:szCs w:val="22"/>
              </w:rPr>
              <w:t xml:space="preserve">תקלות בתקשורת עם Tranzila API בזמן תשלום.</w:t>
            </w:r>
          </w:p>
        </w:tc>
        <w:tc>
          <w:tcPr>
            <w:tcW w:type="dxa" w:w="468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bidi/>
              <w:jc w:val="right"/>
            </w:pPr>
            <w:r>
              <w:rPr>
                <w:rFonts w:ascii="Arial" w:cs="Arial" w:eastAsia="Arial" w:hAnsi="Arial"/>
                <w:sz w:val="22"/>
                <w:szCs w:val="22"/>
              </w:rPr>
              <w:t xml:space="preserve">הצגת מסך טעינה; שימוש ב-iframe מאובטח של Tranzila; טיפול בתגובות success/fail URL.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bidi/>
              <w:jc w:val="right"/>
            </w:pPr>
            <w:r>
              <w:rPr>
                <w:rFonts w:ascii="Arial" w:cs="Arial" w:eastAsia="Arial" w:hAnsi="Arial"/>
                <w:sz w:val="22"/>
                <w:szCs w:val="22"/>
              </w:rPr>
              <w:t xml:space="preserve">עומס על השרת בשעות שיא / ביצועים איטיים.</w:t>
            </w:r>
          </w:p>
        </w:tc>
        <w:tc>
          <w:tcPr>
            <w:tcW w:type="dxa" w:w="4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bidi/>
              <w:jc w:val="right"/>
            </w:pPr>
            <w:r>
              <w:rPr>
                <w:rFonts w:ascii="Arial" w:cs="Arial" w:eastAsia="Arial" w:hAnsi="Arial"/>
                <w:sz w:val="22"/>
                <w:szCs w:val="22"/>
              </w:rPr>
              <w:t xml:space="preserve">Next.js 16 + Vercel Edge Network: Streaming, Server Components, CDN גלובלי.</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bidi/>
              <w:jc w:val="right"/>
            </w:pPr>
            <w:r>
              <w:rPr>
                <w:rFonts w:ascii="Arial" w:cs="Arial" w:eastAsia="Arial" w:hAnsi="Arial"/>
                <w:sz w:val="22"/>
                <w:szCs w:val="22"/>
              </w:rPr>
              <w:t xml:space="preserve">פריצות אבטחה, דליפת פרטי לקוחות.</w:t>
            </w:r>
          </w:p>
        </w:tc>
        <w:tc>
          <w:tcPr>
            <w:tcW w:type="dxa" w:w="468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bidi/>
              <w:jc w:val="right"/>
            </w:pPr>
            <w:r>
              <w:rPr>
                <w:rFonts w:ascii="Arial" w:cs="Arial" w:eastAsia="Arial" w:hAnsi="Arial"/>
                <w:sz w:val="22"/>
                <w:szCs w:val="22"/>
              </w:rPr>
              <w:t xml:space="preserve">שימוש ב-environment variables; הגבלת CORS; Tranzila ל-PCI compliance (מספרי כרטיס לא עוברים דרך השרת).</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bidi/>
              <w:jc w:val="right"/>
            </w:pPr>
            <w:r>
              <w:rPr>
                <w:rFonts w:ascii="Arial" w:cs="Arial" w:eastAsia="Arial" w:hAnsi="Arial"/>
                <w:sz w:val="22"/>
                <w:szCs w:val="22"/>
              </w:rPr>
              <w:t xml:space="preserve">חוסר עקביות בנתוני סל קניות בין טאבים.</w:t>
            </w:r>
          </w:p>
        </w:tc>
        <w:tc>
          <w:tcPr>
            <w:tcW w:type="dxa" w:w="4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bidi/>
              <w:jc w:val="right"/>
            </w:pPr>
            <w:r>
              <w:rPr>
                <w:rFonts w:ascii="Arial" w:cs="Arial" w:eastAsia="Arial" w:hAnsi="Arial"/>
                <w:sz w:val="22"/>
                <w:szCs w:val="22"/>
              </w:rPr>
              <w:t xml:space="preserve">useSyncExternalStore + custom events + storage event לסנכרון בין טאבים.</w:t>
            </w:r>
          </w:p>
        </w:tc>
      </w:tr>
    </w:tbl>
    <w:p>
      <w:pPr>
        <w:spacing w:after="60" w:before="60"/>
      </w:pPr>
      <w:r>
        <w:t xml:space="preserve"/>
      </w:r>
    </w:p>
    <w:p>
      <w:pPr>
        <w:pStyle w:val="Heading2"/>
        <w:bidi/>
        <w:spacing w:after="100" w:before="200"/>
        <w:jc w:val="right"/>
      </w:pPr>
      <w:r>
        <w:rPr>
          <w:rFonts w:ascii="Arial" w:cs="Arial" w:eastAsia="Arial" w:hAnsi="Arial"/>
          <w:b/>
          <w:bCs/>
          <w:color w:val="1A5C30"/>
          <w:sz w:val="28"/>
          <w:szCs w:val="28"/>
        </w:rPr>
        <w:t xml:space="preserve">4.5 דרישות המערכת</w:t>
      </w:r>
    </w:p>
    <w:p>
      <w:pPr>
        <w:bidi/>
        <w:spacing w:after="60" w:before="100" w:line="280"/>
        <w:jc w:val="right"/>
      </w:pPr>
      <w:r>
        <w:rPr>
          <w:rFonts w:ascii="Arial" w:cs="Arial" w:eastAsia="Arial" w:hAnsi="Arial"/>
          <w:b/>
          <w:bCs/>
          <w:color w:val="000000"/>
          <w:sz w:val="24"/>
          <w:szCs w:val="24"/>
        </w:rPr>
        <w:t xml:space="preserve">צד הלקוח:</w:t>
      </w:r>
    </w:p>
    <w:p>
      <w:pPr>
        <w:pStyle w:val="ListParagraph"/>
        <w:numPr>
          <w:ilvl w:val="0"/>
          <w:numId w:val="2"/>
        </w:numPr>
        <w:bidi/>
        <w:spacing w:after="60" w:before="60" w:line="280"/>
        <w:jc w:val="right"/>
      </w:pPr>
      <w:r>
        <w:rPr>
          <w:rFonts w:ascii="Arial" w:cs="Arial" w:eastAsia="Arial" w:hAnsi="Arial"/>
          <w:sz w:val="24"/>
          <w:szCs w:val="24"/>
        </w:rPr>
        <w:t xml:space="preserve">האתר יהיה רספונסיבי למכשירים ניידים, טאבלט ומחשב שולחני.</w:t>
      </w:r>
    </w:p>
    <w:p>
      <w:pPr>
        <w:pStyle w:val="ListParagraph"/>
        <w:numPr>
          <w:ilvl w:val="0"/>
          <w:numId w:val="2"/>
        </w:numPr>
        <w:bidi/>
        <w:spacing w:after="60" w:before="60" w:line="280"/>
        <w:jc w:val="right"/>
      </w:pPr>
      <w:r>
        <w:rPr>
          <w:rFonts w:ascii="Arial" w:cs="Arial" w:eastAsia="Arial" w:hAnsi="Arial"/>
          <w:sz w:val="24"/>
          <w:szCs w:val="24"/>
        </w:rPr>
        <w:t xml:space="preserve">ייתמך בעברית, ערבית ואנגלית עם RTL מלא.</w:t>
      </w:r>
    </w:p>
    <w:p>
      <w:pPr>
        <w:pStyle w:val="ListParagraph"/>
        <w:numPr>
          <w:ilvl w:val="0"/>
          <w:numId w:val="2"/>
        </w:numPr>
        <w:bidi/>
        <w:spacing w:after="60" w:before="60" w:line="280"/>
        <w:jc w:val="right"/>
      </w:pPr>
      <w:r>
        <w:rPr>
          <w:rFonts w:ascii="Arial" w:cs="Arial" w:eastAsia="Arial" w:hAnsi="Arial"/>
          <w:sz w:val="24"/>
          <w:szCs w:val="24"/>
        </w:rPr>
        <w:t xml:space="preserve">יעבוד ב-3 דפדפנים מובילים; זמן טעינה יעד: פחות מ-2.5 שניות (LCP) ברשת 4G.</w:t>
      </w:r>
    </w:p>
    <w:p>
      <w:pPr>
        <w:bidi/>
        <w:spacing w:after="60" w:before="100" w:line="280"/>
        <w:jc w:val="right"/>
      </w:pPr>
      <w:r>
        <w:rPr>
          <w:rFonts w:ascii="Arial" w:cs="Arial" w:eastAsia="Arial" w:hAnsi="Arial"/>
          <w:b/>
          <w:bCs/>
          <w:color w:val="000000"/>
          <w:sz w:val="24"/>
          <w:szCs w:val="24"/>
        </w:rPr>
        <w:t xml:space="preserve">צד שרת:</w:t>
      </w:r>
    </w:p>
    <w:p>
      <w:pPr>
        <w:pStyle w:val="ListParagraph"/>
        <w:numPr>
          <w:ilvl w:val="0"/>
          <w:numId w:val="2"/>
        </w:numPr>
        <w:bidi/>
        <w:spacing w:after="60" w:before="60" w:line="280"/>
        <w:jc w:val="right"/>
      </w:pPr>
      <w:r>
        <w:rPr>
          <w:rFonts w:ascii="Arial" w:cs="Arial" w:eastAsia="Arial" w:hAnsi="Arial"/>
          <w:sz w:val="24"/>
          <w:szCs w:val="24"/>
        </w:rPr>
        <w:t xml:space="preserve">שרת Next.js הפרוס על Vercel (Edge + Serverless Functions).</w:t>
      </w:r>
    </w:p>
    <w:p>
      <w:pPr>
        <w:pStyle w:val="ListParagraph"/>
        <w:numPr>
          <w:ilvl w:val="0"/>
          <w:numId w:val="2"/>
        </w:numPr>
        <w:bidi/>
        <w:spacing w:after="60" w:before="60" w:line="280"/>
        <w:jc w:val="right"/>
      </w:pPr>
      <w:r>
        <w:rPr>
          <w:rFonts w:ascii="Arial" w:cs="Arial" w:eastAsia="Arial" w:hAnsi="Arial"/>
          <w:sz w:val="24"/>
          <w:szCs w:val="24"/>
        </w:rPr>
        <w:t xml:space="preserve">API Routes לטיפול בבקשות תשלום מול Tranzila.</w:t>
      </w:r>
    </w:p>
    <w:p>
      <w:pPr>
        <w:pStyle w:val="ListParagraph"/>
        <w:numPr>
          <w:ilvl w:val="0"/>
          <w:numId w:val="2"/>
        </w:numPr>
        <w:bidi/>
        <w:spacing w:after="60" w:before="60" w:line="280"/>
        <w:jc w:val="right"/>
      </w:pPr>
      <w:r>
        <w:rPr>
          <w:rFonts w:ascii="Arial" w:cs="Arial" w:eastAsia="Arial" w:hAnsi="Arial"/>
          <w:sz w:val="24"/>
          <w:szCs w:val="24"/>
        </w:rPr>
        <w:t xml:space="preserve">זמן תגובה יעד: פחות מ-500 מילי-שניות.</w:t>
      </w:r>
    </w:p>
    <w:p>
      <w:pPr>
        <w:spacing w:after="60" w:before="60"/>
      </w:pPr>
      <w:r>
        <w:t xml:space="preserve"/>
      </w:r>
    </w:p>
    <w:p>
      <w:r>
        <w:br w:type="page"/>
      </w:r>
    </w:p>
    <w:p>
      <w:pPr>
        <w:pStyle w:val="Heading1"/>
        <w:bidi/>
        <w:spacing w:after="120" w:before="240"/>
        <w:jc w:val="right"/>
      </w:pPr>
      <w:r>
        <w:rPr>
          <w:rFonts w:ascii="Arial" w:cs="Arial" w:eastAsia="Arial" w:hAnsi="Arial"/>
          <w:b/>
          <w:bCs/>
          <w:color w:val="1B6B3A"/>
          <w:sz w:val="32"/>
          <w:szCs w:val="32"/>
        </w:rPr>
        <w:t xml:space="preserve">5. ארכיטקטורה ופונקציונליות</w:t>
      </w:r>
    </w:p>
    <w:p>
      <w:pPr>
        <w:pBdr>
          <w:bottom w:val="single" w:color="1B6B3A" w:sz="6" w:space="1"/>
        </w:pBdr>
        <w:spacing w:after="120" w:before="120"/>
      </w:pPr>
      <w:r>
        <w:t xml:space="preserve"/>
      </w:r>
    </w:p>
    <w:p>
      <w:pPr>
        <w:pStyle w:val="Heading2"/>
        <w:bidi/>
        <w:spacing w:after="100" w:before="200"/>
        <w:jc w:val="right"/>
      </w:pPr>
      <w:r>
        <w:rPr>
          <w:rFonts w:ascii="Arial" w:cs="Arial" w:eastAsia="Arial" w:hAnsi="Arial"/>
          <w:b/>
          <w:bCs/>
          <w:color w:val="1A5C30"/>
          <w:sz w:val="28"/>
          <w:szCs w:val="28"/>
        </w:rPr>
        <w:t xml:space="preserve">5.1 ארכיטקטורת המערכת</w:t>
      </w:r>
    </w:p>
    <w:p>
      <w:pPr>
        <w:bidi/>
        <w:spacing w:after="100" w:before="120" w:line="300"/>
        <w:jc w:val="right"/>
      </w:pPr>
      <w:r>
        <w:rPr>
          <w:rFonts w:ascii="Arial" w:cs="Arial" w:eastAsia="Arial" w:hAnsi="Arial"/>
          <w:b w:val="false"/>
          <w:bCs w:val="false"/>
          <w:color w:val="000000"/>
          <w:sz w:val="24"/>
          <w:szCs w:val="24"/>
        </w:rPr>
        <w:t xml:space="preserve">המערכת מתוכננת במודל שלוש השכבות הקלאסי (Three-Tier Architecture) עם התאמה למודל המודרני של Next.js:</w:t>
      </w:r>
    </w:p>
    <w:p>
      <w:pPr>
        <w:pStyle w:val="ListParagraph"/>
        <w:numPr>
          <w:ilvl w:val="0"/>
          <w:numId w:val="2"/>
        </w:numPr>
        <w:bidi/>
        <w:spacing w:after="60" w:before="60" w:line="280"/>
        <w:jc w:val="right"/>
      </w:pPr>
      <w:r>
        <w:rPr>
          <w:rFonts w:ascii="Arial" w:cs="Arial" w:eastAsia="Arial" w:hAnsi="Arial"/>
          <w:sz w:val="24"/>
          <w:szCs w:val="24"/>
        </w:rPr>
        <w:t xml:space="preserve">שכבת התצוגה (Presentation Tier): רכיבי React 19 בדפדפן הלקוח, כתובים ב-TypeScript ומעוצבים ב-Tailwind CSS v4. ממומשים כ-Client Components (interactivity) או Server Components (נתוני שרת).</w:t>
      </w:r>
    </w:p>
    <w:p>
      <w:pPr>
        <w:pStyle w:val="ListParagraph"/>
        <w:numPr>
          <w:ilvl w:val="0"/>
          <w:numId w:val="2"/>
        </w:numPr>
        <w:bidi/>
        <w:spacing w:after="60" w:before="60" w:line="280"/>
        <w:jc w:val="right"/>
      </w:pPr>
      <w:r>
        <w:rPr>
          <w:rFonts w:ascii="Arial" w:cs="Arial" w:eastAsia="Arial" w:hAnsi="Arial"/>
          <w:sz w:val="24"/>
          <w:szCs w:val="24"/>
        </w:rPr>
        <w:t xml:space="preserve">שכבת היישום (Application Tier): API Routes של Next.js (app/api/...) המטפלים בלוגיקה עסקית: יצירת iframe תשלום ב-Tranzila, אימות נתוני הזמנה, חישוב סכומים. מופעלים ב-Serverless Functions של Vercel.</w:t>
      </w:r>
    </w:p>
    <w:p>
      <w:pPr>
        <w:pStyle w:val="ListParagraph"/>
        <w:numPr>
          <w:ilvl w:val="0"/>
          <w:numId w:val="2"/>
        </w:numPr>
        <w:bidi/>
        <w:spacing w:after="60" w:before="60" w:line="280"/>
        <w:jc w:val="right"/>
      </w:pPr>
      <w:r>
        <w:rPr>
          <w:rFonts w:ascii="Arial" w:cs="Arial" w:eastAsia="Arial" w:hAnsi="Arial"/>
          <w:sz w:val="24"/>
          <w:szCs w:val="24"/>
        </w:rPr>
        <w:t xml:space="preserve">שכבת הנתונים (Data Tier): שתי שכבות אחסון — localStorage לסל קניות ובחירת שפה (צד לקוח), ו-Supabase (Postgres) עם Row Level Security לאחסון מוצרים, משתמשים, הזמנות ומידע ה-Admin.</w:t>
      </w:r>
    </w:p>
    <w:p>
      <w:pPr>
        <w:spacing w:after="60" w:before="60"/>
      </w:pPr>
      <w:r>
        <w:t xml:space="preserve"/>
      </w:r>
    </w:p>
    <w:p>
      <w:pPr>
        <w:pStyle w:val="Heading2"/>
        <w:bidi/>
        <w:spacing w:after="100" w:before="200"/>
        <w:jc w:val="right"/>
      </w:pPr>
      <w:r>
        <w:rPr>
          <w:rFonts w:ascii="Arial" w:cs="Arial" w:eastAsia="Arial" w:hAnsi="Arial"/>
          <w:b/>
          <w:bCs/>
          <w:color w:val="1A5C30"/>
          <w:sz w:val="28"/>
          <w:szCs w:val="28"/>
        </w:rPr>
        <w:t xml:space="preserve">5.2 טופולוגית ארכיטקטורת המערכת</w:t>
      </w:r>
    </w:p>
    <w:p>
      <w:pPr>
        <w:bidi/>
        <w:spacing w:after="120" w:before="100" w:line="300"/>
        <w:jc w:val="right"/>
      </w:pPr>
      <w:r>
        <w:rPr>
          <w:rFonts w:ascii="Arial" w:cs="Arial" w:eastAsia="Arial" w:hAnsi="Arial"/>
          <w:b w:val="false"/>
          <w:bCs w:val="false"/>
          <w:color w:val="000000"/>
          <w:sz w:val="24"/>
          <w:szCs w:val="24"/>
        </w:rPr>
        <w:t xml:space="preserve">זרימת בקשה טיפוסית: הלקוח ⇒ Vercel Edge ⇒ HTML/Assets מ-CDN ⇒ Hydration ⇒ אינטראקציה ⇒ API Request ⇒ Vercel Serverless Function ⇒ Tranzila / Supabase ⇒ עדכון UI.</w:t>
      </w:r>
    </w:p>
    <w:p>
      <w:pPr>
        <w:spacing w:after="60" w:before="60"/>
      </w:pPr>
      <w:r>
        <w:t xml:space="preserve"/>
      </w:r>
    </w:p>
    <w:p>
      <w:pPr>
        <w:pStyle w:val="Heading2"/>
        <w:bidi/>
        <w:spacing w:after="100" w:before="200"/>
        <w:jc w:val="right"/>
      </w:pPr>
      <w:r>
        <w:rPr>
          <w:rFonts w:ascii="Arial" w:cs="Arial" w:eastAsia="Arial" w:hAnsi="Arial"/>
          <w:b/>
          <w:bCs/>
          <w:color w:val="1A5C30"/>
          <w:sz w:val="28"/>
          <w:szCs w:val="28"/>
        </w:rPr>
        <w:t xml:space="preserve">5.3 בסיס הנתונים</w:t>
      </w:r>
    </w:p>
    <w:p>
      <w:pPr>
        <w:bidi/>
        <w:spacing w:after="100" w:before="100" w:line="300"/>
        <w:jc w:val="right"/>
      </w:pPr>
      <w:r>
        <w:rPr>
          <w:rFonts w:ascii="Arial" w:cs="Arial" w:eastAsia="Arial" w:hAnsi="Arial"/>
          <w:b w:val="false"/>
          <w:bCs w:val="false"/>
          <w:color w:val="000000"/>
          <w:sz w:val="24"/>
          <w:szCs w:val="24"/>
        </w:rPr>
        <w:t xml:space="preserve">בסיס הנתונים נבנה ב-Supabase (Postgres) עם Row Level Security (RLS) המבטיח שכל משתמש ניגש רק לנתונים שלו. להלן ה-Schema:</w:t>
      </w:r>
    </w:p>
    <w:p>
      <w:pPr>
        <w:bidi/>
        <w:spacing w:after="80" w:before="160"/>
        <w:jc w:val="right"/>
      </w:pPr>
      <w:r>
        <w:rPr>
          <w:rFonts w:ascii="Arial" w:cs="Arial" w:eastAsia="Arial" w:hAnsi="Arial"/>
          <w:b/>
          <w:bCs/>
          <w:color w:val="2E7D32"/>
          <w:sz w:val="26"/>
          <w:szCs w:val="26"/>
        </w:rPr>
        <w:t xml:space="preserve">טבלת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pPr>
              <w:bidi/>
              <w:jc w:val="right"/>
            </w:pPr>
            <w:r>
              <w:rPr>
                <w:rFonts w:ascii="Arial" w:cs="Arial" w:eastAsia="Arial" w:hAnsi="Arial"/>
                <w:b/>
                <w:bCs/>
                <w:color w:val="FFFFFF"/>
                <w:sz w:val="20"/>
                <w:szCs w:val="20"/>
              </w:rPr>
              <w:t xml:space="preserve">שם השדה</w:t>
            </w:r>
          </w:p>
        </w:tc>
        <w:tc>
          <w:tcPr>
            <w:tcW w:type="dxa" w:w="468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pPr>
              <w:bidi/>
              <w:jc w:val="right"/>
            </w:pPr>
            <w:r>
              <w:rPr>
                <w:rFonts w:ascii="Arial" w:cs="Arial" w:eastAsia="Arial" w:hAnsi="Arial"/>
                <w:b/>
                <w:bCs/>
                <w:color w:val="FFFFFF"/>
                <w:sz w:val="20"/>
                <w:szCs w:val="20"/>
              </w:rPr>
              <w:t xml:space="preserve">סוג</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Courier New" w:cs="Courier New" w:eastAsia="Courier New" w:hAnsi="Courier New"/>
                <w:sz w:val="20"/>
                <w:szCs w:val="20"/>
              </w:rPr>
              <w:t xml:space="preserve">id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Courier New" w:cs="Courier New" w:eastAsia="Courier New" w:hAnsi="Courier New"/>
                <w:sz w:val="20"/>
                <w:szCs w:val="20"/>
              </w:rPr>
              <w:t xml:space="preserve">UUID (Primary Key)</w:t>
            </w:r>
          </w:p>
        </w:tc>
      </w:tr>
      <w:tr>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bidi/>
              <w:jc w:val="right"/>
            </w:pPr>
            <w:r>
              <w:rPr>
                <w:rFonts w:ascii="Courier New" w:cs="Courier New" w:eastAsia="Courier New" w:hAnsi="Courier New"/>
                <w:sz w:val="20"/>
                <w:szCs w:val="20"/>
              </w:rPr>
              <w:t xml:space="preserve">email</w:t>
            </w:r>
          </w:p>
        </w:tc>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bidi/>
              <w:jc w:val="right"/>
            </w:pPr>
            <w:r>
              <w:rPr>
                <w:rFonts w:ascii="Courier New" w:cs="Courier New" w:eastAsia="Courier New" w:hAnsi="Courier New"/>
                <w:sz w:val="20"/>
                <w:szCs w:val="20"/>
              </w:rPr>
              <w:t xml:space="preserve">TEXT (Unique)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Courier New" w:cs="Courier New" w:eastAsia="Courier New" w:hAnsi="Courier New"/>
                <w:sz w:val="20"/>
                <w:szCs w:val="20"/>
              </w:rPr>
              <w:t xml:space="preserve">password_hash</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Courier New" w:cs="Courier New" w:eastAsia="Courier New" w:hAnsi="Courier New"/>
                <w:sz w:val="20"/>
                <w:szCs w:val="20"/>
              </w:rPr>
              <w:t xml:space="preserve">TEXT</w:t>
            </w:r>
          </w:p>
        </w:tc>
      </w:tr>
      <w:tr>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bidi/>
              <w:jc w:val="right"/>
            </w:pPr>
            <w:r>
              <w:rPr>
                <w:rFonts w:ascii="Courier New" w:cs="Courier New" w:eastAsia="Courier New" w:hAnsi="Courier New"/>
                <w:sz w:val="20"/>
                <w:szCs w:val="20"/>
              </w:rPr>
              <w:t xml:space="preserve">name</w:t>
            </w:r>
          </w:p>
        </w:tc>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bidi/>
              <w:jc w:val="right"/>
            </w:pPr>
            <w:r>
              <w:rPr>
                <w:rFonts w:ascii="Courier New" w:cs="Courier New" w:eastAsia="Courier New" w:hAnsi="Courier New"/>
                <w:sz w:val="20"/>
                <w:szCs w:val="20"/>
              </w:rPr>
              <w:t xml:space="preserve">TEXT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Courier New" w:cs="Courier New" w:eastAsia="Courier New" w:hAnsi="Courier New"/>
                <w:sz w:val="20"/>
                <w:szCs w:val="20"/>
              </w:rPr>
              <w:t xml:space="preserve">phone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Courier New" w:cs="Courier New" w:eastAsia="Courier New" w:hAnsi="Courier New"/>
                <w:sz w:val="20"/>
                <w:szCs w:val="20"/>
              </w:rPr>
              <w:t xml:space="preserve">TEXT</w:t>
            </w:r>
          </w:p>
        </w:tc>
      </w:tr>
      <w:tr>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bidi/>
              <w:jc w:val="right"/>
            </w:pPr>
            <w:r>
              <w:rPr>
                <w:rFonts w:ascii="Courier New" w:cs="Courier New" w:eastAsia="Courier New" w:hAnsi="Courier New"/>
                <w:sz w:val="20"/>
                <w:szCs w:val="20"/>
              </w:rPr>
              <w:t xml:space="preserve">first_discount_used</w:t>
            </w:r>
          </w:p>
        </w:tc>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bidi/>
              <w:jc w:val="right"/>
            </w:pPr>
            <w:r>
              <w:rPr>
                <w:rFonts w:ascii="Courier New" w:cs="Courier New" w:eastAsia="Courier New" w:hAnsi="Courier New"/>
                <w:sz w:val="20"/>
                <w:szCs w:val="20"/>
              </w:rPr>
              <w:t xml:space="preserve">BOOLEAN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Courier New" w:cs="Courier New" w:eastAsia="Courier New" w:hAnsi="Courier New"/>
                <w:sz w:val="20"/>
                <w:szCs w:val="20"/>
              </w:rPr>
              <w:t xml:space="preserve">role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Courier New" w:cs="Courier New" w:eastAsia="Courier New" w:hAnsi="Courier New"/>
                <w:sz w:val="20"/>
                <w:szCs w:val="20"/>
              </w:rPr>
              <w:t xml:space="preserve">ENUM ('customer', 'admin')</w:t>
            </w:r>
          </w:p>
        </w:tc>
      </w:tr>
      <w:tr>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bidi/>
              <w:jc w:val="right"/>
            </w:pPr>
            <w:r>
              <w:rPr>
                <w:rFonts w:ascii="Courier New" w:cs="Courier New" w:eastAsia="Courier New" w:hAnsi="Courier New"/>
                <w:sz w:val="20"/>
                <w:szCs w:val="20"/>
              </w:rPr>
              <w:t xml:space="preserve">created_at</w:t>
            </w:r>
          </w:p>
        </w:tc>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bidi/>
              <w:jc w:val="right"/>
            </w:pPr>
            <w:r>
              <w:rPr>
                <w:rFonts w:ascii="Courier New" w:cs="Courier New" w:eastAsia="Courier New" w:hAnsi="Courier New"/>
                <w:sz w:val="20"/>
                <w:szCs w:val="20"/>
              </w:rPr>
              <w:t xml:space="preserve">TIMESTAMP</w:t>
            </w:r>
          </w:p>
        </w:tc>
      </w:tr>
    </w:tbl>
    <w:p>
      <w:pPr>
        <w:spacing w:after="60" w:before="60"/>
      </w:pPr>
      <w:r>
        <w:t xml:space="preserve"/>
      </w:r>
    </w:p>
    <w:p>
      <w:pPr>
        <w:bidi/>
        <w:spacing w:after="80" w:before="160"/>
        <w:jc w:val="right"/>
      </w:pPr>
      <w:r>
        <w:rPr>
          <w:rFonts w:ascii="Arial" w:cs="Arial" w:eastAsia="Arial" w:hAnsi="Arial"/>
          <w:b/>
          <w:bCs/>
          <w:color w:val="2E7D32"/>
          <w:sz w:val="26"/>
          <w:szCs w:val="26"/>
        </w:rPr>
        <w:t xml:space="preserve">טבלת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pPr>
              <w:bidi/>
              <w:jc w:val="right"/>
            </w:pPr>
            <w:r>
              <w:rPr>
                <w:rFonts w:ascii="Arial" w:cs="Arial" w:eastAsia="Arial" w:hAnsi="Arial"/>
                <w:b/>
                <w:bCs/>
                <w:color w:val="FFFFFF"/>
                <w:sz w:val="20"/>
                <w:szCs w:val="20"/>
              </w:rPr>
              <w:t xml:space="preserve">שם השדה</w:t>
            </w:r>
          </w:p>
        </w:tc>
        <w:tc>
          <w:tcPr>
            <w:tcW w:type="dxa" w:w="468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pPr>
              <w:bidi/>
              <w:jc w:val="right"/>
            </w:pPr>
            <w:r>
              <w:rPr>
                <w:rFonts w:ascii="Arial" w:cs="Arial" w:eastAsia="Arial" w:hAnsi="Arial"/>
                <w:b/>
                <w:bCs/>
                <w:color w:val="FFFFFF"/>
                <w:sz w:val="20"/>
                <w:szCs w:val="20"/>
              </w:rPr>
              <w:t xml:space="preserve">סוג</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Courier New" w:cs="Courier New" w:eastAsia="Courier New" w:hAnsi="Courier New"/>
                <w:sz w:val="20"/>
                <w:szCs w:val="20"/>
              </w:rPr>
              <w:t xml:space="preserve">id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Courier New" w:cs="Courier New" w:eastAsia="Courier New" w:hAnsi="Courier New"/>
                <w:sz w:val="20"/>
                <w:szCs w:val="20"/>
              </w:rPr>
              <w:t xml:space="preserve">UUID (Primary Key)</w:t>
            </w:r>
          </w:p>
        </w:tc>
      </w:tr>
      <w:tr>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bidi/>
              <w:jc w:val="right"/>
            </w:pPr>
            <w:r>
              <w:rPr>
                <w:rFonts w:ascii="Courier New" w:cs="Courier New" w:eastAsia="Courier New" w:hAnsi="Courier New"/>
                <w:sz w:val="20"/>
                <w:szCs w:val="20"/>
              </w:rPr>
              <w:t xml:space="preserve">sku</w:t>
            </w:r>
          </w:p>
        </w:tc>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bidi/>
              <w:jc w:val="right"/>
            </w:pPr>
            <w:r>
              <w:rPr>
                <w:rFonts w:ascii="Courier New" w:cs="Courier New" w:eastAsia="Courier New" w:hAnsi="Courier New"/>
                <w:sz w:val="20"/>
                <w:szCs w:val="20"/>
              </w:rPr>
              <w:t xml:space="preserve">TEXT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Courier New" w:cs="Courier New" w:eastAsia="Courier New" w:hAnsi="Courier New"/>
                <w:sz w:val="20"/>
                <w:szCs w:val="20"/>
              </w:rPr>
              <w:t xml:space="preserve">name_en / name_he / name_ar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Courier New" w:cs="Courier New" w:eastAsia="Courier New" w:hAnsi="Courier New"/>
                <w:sz w:val="20"/>
                <w:szCs w:val="20"/>
              </w:rPr>
              <w:t xml:space="preserve">TEXT</w:t>
            </w:r>
          </w:p>
        </w:tc>
      </w:tr>
      <w:tr>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bidi/>
              <w:jc w:val="right"/>
            </w:pPr>
            <w:r>
              <w:rPr>
                <w:rFonts w:ascii="Courier New" w:cs="Courier New" w:eastAsia="Courier New" w:hAnsi="Courier New"/>
                <w:sz w:val="20"/>
                <w:szCs w:val="20"/>
              </w:rPr>
              <w:t xml:space="preserve">description_en / description_he / description_ar</w:t>
            </w:r>
          </w:p>
        </w:tc>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bidi/>
              <w:jc w:val="right"/>
            </w:pPr>
            <w:r>
              <w:rPr>
                <w:rFonts w:ascii="Courier New" w:cs="Courier New" w:eastAsia="Courier New" w:hAnsi="Courier New"/>
                <w:sz w:val="20"/>
                <w:szCs w:val="20"/>
              </w:rPr>
              <w:t xml:space="preserve">TEXT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Courier New" w:cs="Courier New" w:eastAsia="Courier New" w:hAnsi="Courier New"/>
                <w:sz w:val="20"/>
                <w:szCs w:val="20"/>
              </w:rPr>
              <w:t xml:space="preserve">price_ils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Courier New" w:cs="Courier New" w:eastAsia="Courier New" w:hAnsi="Courier New"/>
                <w:sz w:val="20"/>
                <w:szCs w:val="20"/>
              </w:rPr>
              <w:t xml:space="preserve">NUMERIC(10,2)</w:t>
            </w:r>
          </w:p>
        </w:tc>
      </w:tr>
      <w:tr>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bidi/>
              <w:jc w:val="right"/>
            </w:pPr>
            <w:r>
              <w:rPr>
                <w:rFonts w:ascii="Courier New" w:cs="Courier New" w:eastAsia="Courier New" w:hAnsi="Courier New"/>
                <w:sz w:val="20"/>
                <w:szCs w:val="20"/>
              </w:rPr>
              <w:t xml:space="preserve">stock_quantity</w:t>
            </w:r>
          </w:p>
        </w:tc>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bidi/>
              <w:jc w:val="right"/>
            </w:pPr>
            <w:r>
              <w:rPr>
                <w:rFonts w:ascii="Courier New" w:cs="Courier New" w:eastAsia="Courier New" w:hAnsi="Courier New"/>
                <w:sz w:val="20"/>
                <w:szCs w:val="20"/>
              </w:rPr>
              <w:t xml:space="preserve">INTEGER</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Courier New" w:cs="Courier New" w:eastAsia="Courier New" w:hAnsi="Courier New"/>
                <w:sz w:val="20"/>
                <w:szCs w:val="20"/>
              </w:rPr>
              <w:t xml:space="preserve">image_urls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Courier New" w:cs="Courier New" w:eastAsia="Courier New" w:hAnsi="Courier New"/>
                <w:sz w:val="20"/>
                <w:szCs w:val="20"/>
              </w:rPr>
              <w:t xml:space="preserve">TEXT[]</w:t>
            </w:r>
          </w:p>
        </w:tc>
      </w:tr>
      <w:tr>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bidi/>
              <w:jc w:val="right"/>
            </w:pPr>
            <w:r>
              <w:rPr>
                <w:rFonts w:ascii="Courier New" w:cs="Courier New" w:eastAsia="Courier New" w:hAnsi="Courier New"/>
                <w:sz w:val="20"/>
                <w:szCs w:val="20"/>
              </w:rPr>
              <w:t xml:space="preserve">is_active</w:t>
            </w:r>
          </w:p>
        </w:tc>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bidi/>
              <w:jc w:val="right"/>
            </w:pPr>
            <w:r>
              <w:rPr>
                <w:rFonts w:ascii="Courier New" w:cs="Courier New" w:eastAsia="Courier New" w:hAnsi="Courier New"/>
                <w:sz w:val="20"/>
                <w:szCs w:val="20"/>
              </w:rPr>
              <w:t xml:space="preserve">BOOLEAN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Courier New" w:cs="Courier New" w:eastAsia="Courier New" w:hAnsi="Courier New"/>
                <w:sz w:val="20"/>
                <w:szCs w:val="20"/>
              </w:rPr>
              <w:t xml:space="preserve">created_at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Courier New" w:cs="Courier New" w:eastAsia="Courier New" w:hAnsi="Courier New"/>
                <w:sz w:val="20"/>
                <w:szCs w:val="20"/>
              </w:rPr>
              <w:t xml:space="preserve">TIMESTAMP</w:t>
            </w:r>
          </w:p>
        </w:tc>
      </w:tr>
    </w:tbl>
    <w:p>
      <w:pPr>
        <w:spacing w:after="60" w:before="60"/>
      </w:pPr>
      <w:r>
        <w:t xml:space="preserve"/>
      </w:r>
    </w:p>
    <w:p>
      <w:pPr>
        <w:bidi/>
        <w:spacing w:after="80" w:before="160"/>
        <w:jc w:val="right"/>
      </w:pPr>
      <w:r>
        <w:rPr>
          <w:rFonts w:ascii="Arial" w:cs="Arial" w:eastAsia="Arial" w:hAnsi="Arial"/>
          <w:b/>
          <w:bCs/>
          <w:color w:val="2E7D32"/>
          <w:sz w:val="26"/>
          <w:szCs w:val="26"/>
        </w:rPr>
        <w:t xml:space="preserve">טבלת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pPr>
              <w:bidi/>
              <w:jc w:val="right"/>
            </w:pPr>
            <w:r>
              <w:rPr>
                <w:rFonts w:ascii="Arial" w:cs="Arial" w:eastAsia="Arial" w:hAnsi="Arial"/>
                <w:b/>
                <w:bCs/>
                <w:color w:val="FFFFFF"/>
                <w:sz w:val="20"/>
                <w:szCs w:val="20"/>
              </w:rPr>
              <w:t xml:space="preserve">שם השדה</w:t>
            </w:r>
          </w:p>
        </w:tc>
        <w:tc>
          <w:tcPr>
            <w:tcW w:type="dxa" w:w="468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pPr>
              <w:bidi/>
              <w:jc w:val="right"/>
            </w:pPr>
            <w:r>
              <w:rPr>
                <w:rFonts w:ascii="Arial" w:cs="Arial" w:eastAsia="Arial" w:hAnsi="Arial"/>
                <w:b/>
                <w:bCs/>
                <w:color w:val="FFFFFF"/>
                <w:sz w:val="20"/>
                <w:szCs w:val="20"/>
              </w:rPr>
              <w:t xml:space="preserve">סוג</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Courier New" w:cs="Courier New" w:eastAsia="Courier New" w:hAnsi="Courier New"/>
                <w:sz w:val="20"/>
                <w:szCs w:val="20"/>
              </w:rPr>
              <w:t xml:space="preserve">id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Courier New" w:cs="Courier New" w:eastAsia="Courier New" w:hAnsi="Courier New"/>
                <w:sz w:val="20"/>
                <w:szCs w:val="20"/>
              </w:rPr>
              <w:t xml:space="preserve">UUID (Primary Key)</w:t>
            </w:r>
          </w:p>
        </w:tc>
      </w:tr>
      <w:tr>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bidi/>
              <w:jc w:val="right"/>
            </w:pPr>
            <w:r>
              <w:rPr>
                <w:rFonts w:ascii="Courier New" w:cs="Courier New" w:eastAsia="Courier New" w:hAnsi="Courier New"/>
                <w:sz w:val="20"/>
                <w:szCs w:val="20"/>
              </w:rPr>
              <w:t xml:space="preserve">user_id</w:t>
            </w:r>
          </w:p>
        </w:tc>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bidi/>
              <w:jc w:val="right"/>
            </w:pPr>
            <w:r>
              <w:rPr>
                <w:rFonts w:ascii="Courier New" w:cs="Courier New" w:eastAsia="Courier New" w:hAnsi="Courier New"/>
                <w:sz w:val="20"/>
                <w:szCs w:val="20"/>
              </w:rPr>
              <w:t xml:space="preserve">UUID (FK → users, nullable)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Courier New" w:cs="Courier New" w:eastAsia="Courier New" w:hAnsi="Courier New"/>
                <w:sz w:val="20"/>
                <w:szCs w:val="20"/>
              </w:rPr>
              <w:t xml:space="preserve">tranzila_transaction_id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Courier New" w:cs="Courier New" w:eastAsia="Courier New" w:hAnsi="Courier New"/>
                <w:sz w:val="20"/>
                <w:szCs w:val="20"/>
              </w:rPr>
              <w:t xml:space="preserve">TEXT</w:t>
            </w:r>
          </w:p>
        </w:tc>
      </w:tr>
      <w:tr>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bidi/>
              <w:jc w:val="right"/>
            </w:pPr>
            <w:r>
              <w:rPr>
                <w:rFonts w:ascii="Courier New" w:cs="Courier New" w:eastAsia="Courier New" w:hAnsi="Courier New"/>
                <w:sz w:val="20"/>
                <w:szCs w:val="20"/>
              </w:rPr>
              <w:t xml:space="preserve">items</w:t>
            </w:r>
          </w:p>
        </w:tc>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bidi/>
              <w:jc w:val="right"/>
            </w:pPr>
            <w:r>
              <w:rPr>
                <w:rFonts w:ascii="Courier New" w:cs="Courier New" w:eastAsia="Courier New" w:hAnsi="Courier New"/>
                <w:sz w:val="20"/>
                <w:szCs w:val="20"/>
              </w:rPr>
              <w:t xml:space="preserve">JSONB (array of {product_id, quantity, price})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Courier New" w:cs="Courier New" w:eastAsia="Courier New" w:hAnsi="Courier New"/>
                <w:sz w:val="20"/>
                <w:szCs w:val="20"/>
              </w:rPr>
              <w:t xml:space="preserve">total_ils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Courier New" w:cs="Courier New" w:eastAsia="Courier New" w:hAnsi="Courier New"/>
                <w:sz w:val="20"/>
                <w:szCs w:val="20"/>
              </w:rPr>
              <w:t xml:space="preserve">NUMERIC(10,2)</w:t>
            </w:r>
          </w:p>
        </w:tc>
      </w:tr>
      <w:tr>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bidi/>
              <w:jc w:val="right"/>
            </w:pPr>
            <w:r>
              <w:rPr>
                <w:rFonts w:ascii="Courier New" w:cs="Courier New" w:eastAsia="Courier New" w:hAnsi="Courier New"/>
                <w:sz w:val="20"/>
                <w:szCs w:val="20"/>
              </w:rPr>
              <w:t xml:space="preserve">shipping_address</w:t>
            </w:r>
          </w:p>
        </w:tc>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bidi/>
              <w:jc w:val="right"/>
            </w:pPr>
            <w:r>
              <w:rPr>
                <w:rFonts w:ascii="Courier New" w:cs="Courier New" w:eastAsia="Courier New" w:hAnsi="Courier New"/>
                <w:sz w:val="20"/>
                <w:szCs w:val="20"/>
              </w:rPr>
              <w:t xml:space="preserve">TEXT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Courier New" w:cs="Courier New" w:eastAsia="Courier New" w:hAnsi="Courier New"/>
                <w:sz w:val="20"/>
                <w:szCs w:val="20"/>
              </w:rPr>
              <w:t xml:space="preserve">status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Courier New" w:cs="Courier New" w:eastAsia="Courier New" w:hAnsi="Courier New"/>
                <w:sz w:val="20"/>
                <w:szCs w:val="20"/>
              </w:rPr>
              <w:t xml:space="preserve">ENUM ('pending','paid','shipped','delivered','cancelled')</w:t>
            </w:r>
          </w:p>
        </w:tc>
      </w:tr>
      <w:tr>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bidi/>
              <w:jc w:val="right"/>
            </w:pPr>
            <w:r>
              <w:rPr>
                <w:rFonts w:ascii="Courier New" w:cs="Courier New" w:eastAsia="Courier New" w:hAnsi="Courier New"/>
                <w:sz w:val="20"/>
                <w:szCs w:val="20"/>
              </w:rPr>
              <w:t xml:space="preserve">customer_email</w:t>
            </w:r>
          </w:p>
        </w:tc>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bidi/>
              <w:jc w:val="right"/>
            </w:pPr>
            <w:r>
              <w:rPr>
                <w:rFonts w:ascii="Courier New" w:cs="Courier New" w:eastAsia="Courier New" w:hAnsi="Courier New"/>
                <w:sz w:val="20"/>
                <w:szCs w:val="20"/>
              </w:rPr>
              <w:t xml:space="preserve">TEXT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Courier New" w:cs="Courier New" w:eastAsia="Courier New" w:hAnsi="Courier New"/>
                <w:sz w:val="20"/>
                <w:szCs w:val="20"/>
              </w:rPr>
              <w:t xml:space="preserve">created_at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bidi/>
              <w:jc w:val="right"/>
            </w:pPr>
            <w:r>
              <w:rPr>
                <w:rFonts w:ascii="Courier New" w:cs="Courier New" w:eastAsia="Courier New" w:hAnsi="Courier New"/>
                <w:sz w:val="20"/>
                <w:szCs w:val="20"/>
              </w:rPr>
              <w:t xml:space="preserve">TIMESTAMP</w:t>
            </w:r>
          </w:p>
        </w:tc>
      </w:tr>
    </w:tbl>
    <w:p>
      <w:pPr>
        <w:spacing w:after="60" w:before="60"/>
      </w:pPr>
      <w:r>
        <w:t xml:space="preserve"/>
      </w:r>
    </w:p>
    <w:p>
      <w:pPr>
        <w:spacing w:after="60" w:before="60"/>
      </w:pPr>
      <w:r>
        <w:t xml:space="preserve"/>
      </w:r>
    </w:p>
    <w:p>
      <w:pPr>
        <w:pStyle w:val="Heading2"/>
        <w:bidi/>
        <w:spacing w:after="100" w:before="200"/>
        <w:jc w:val="right"/>
      </w:pPr>
      <w:r>
        <w:rPr>
          <w:rFonts w:ascii="Arial" w:cs="Arial" w:eastAsia="Arial" w:hAnsi="Arial"/>
          <w:b/>
          <w:bCs/>
          <w:color w:val="1A5C30"/>
          <w:sz w:val="28"/>
          <w:szCs w:val="28"/>
        </w:rPr>
        <w:t xml:space="preserve">5.4 טכנולוגיות בשימוש</w:t>
      </w:r>
    </w:p>
    <w:p>
      <w:pPr>
        <w:pStyle w:val="ListParagraph"/>
        <w:numPr>
          <w:ilvl w:val="0"/>
          <w:numId w:val="2"/>
        </w:numPr>
        <w:bidi/>
        <w:spacing w:after="60" w:before="60" w:line="280"/>
        <w:jc w:val="right"/>
      </w:pPr>
      <w:r>
        <w:rPr>
          <w:rFonts w:ascii="Arial" w:cs="Arial" w:eastAsia="Arial" w:hAnsi="Arial"/>
          <w:sz w:val="24"/>
          <w:szCs w:val="24"/>
        </w:rPr>
        <w:t xml:space="preserve">Next.js 16 (App Router): Framework מלא עם Server Components, Streaming, API Routes.</w:t>
      </w:r>
    </w:p>
    <w:p>
      <w:pPr>
        <w:pStyle w:val="ListParagraph"/>
        <w:numPr>
          <w:ilvl w:val="0"/>
          <w:numId w:val="2"/>
        </w:numPr>
        <w:bidi/>
        <w:spacing w:after="60" w:before="60" w:line="280"/>
        <w:jc w:val="right"/>
      </w:pPr>
      <w:r>
        <w:rPr>
          <w:rFonts w:ascii="Arial" w:cs="Arial" w:eastAsia="Arial" w:hAnsi="Arial"/>
          <w:sz w:val="24"/>
          <w:szCs w:val="24"/>
        </w:rPr>
        <w:t xml:space="preserve">React 19: ספריית UI עם Hooks מתקדמים (useSyncExternalStore) וביצועים משופרים.</w:t>
      </w:r>
    </w:p>
    <w:p>
      <w:pPr>
        <w:pStyle w:val="ListParagraph"/>
        <w:numPr>
          <w:ilvl w:val="0"/>
          <w:numId w:val="2"/>
        </w:numPr>
        <w:bidi/>
        <w:spacing w:after="60" w:before="60" w:line="280"/>
        <w:jc w:val="right"/>
      </w:pPr>
      <w:r>
        <w:rPr>
          <w:rFonts w:ascii="Arial" w:cs="Arial" w:eastAsia="Arial" w:hAnsi="Arial"/>
          <w:sz w:val="24"/>
          <w:szCs w:val="24"/>
        </w:rPr>
        <w:t xml:space="preserve">TypeScript 5: בטיחות טיפוסים, Autocomplete מדויק, איתור שגיאות בקומפילציה.</w:t>
      </w:r>
    </w:p>
    <w:p>
      <w:pPr>
        <w:pStyle w:val="ListParagraph"/>
        <w:numPr>
          <w:ilvl w:val="0"/>
          <w:numId w:val="2"/>
        </w:numPr>
        <w:bidi/>
        <w:spacing w:after="60" w:before="60" w:line="280"/>
        <w:jc w:val="right"/>
      </w:pPr>
      <w:r>
        <w:rPr>
          <w:rFonts w:ascii="Arial" w:cs="Arial" w:eastAsia="Arial" w:hAnsi="Arial"/>
          <w:sz w:val="24"/>
          <w:szCs w:val="24"/>
        </w:rPr>
        <w:t xml:space="preserve">Tailwind CSS v4: Utility-first framework עם CSS Variables ו-RTL support מלא.</w:t>
      </w:r>
    </w:p>
    <w:p>
      <w:pPr>
        <w:pStyle w:val="ListParagraph"/>
        <w:numPr>
          <w:ilvl w:val="0"/>
          <w:numId w:val="2"/>
        </w:numPr>
        <w:bidi/>
        <w:spacing w:after="60" w:before="60" w:line="280"/>
        <w:jc w:val="right"/>
      </w:pPr>
      <w:r>
        <w:rPr>
          <w:rFonts w:ascii="Arial" w:cs="Arial" w:eastAsia="Arial" w:hAnsi="Arial"/>
          <w:sz w:val="24"/>
          <w:szCs w:val="24"/>
        </w:rPr>
        <w:t xml:space="preserve">Tranzila: שער תשלומים ישראלי, iframe מאובטח, PCI-compliant, תמיכה בכרטיסי אשראי ו-₪.</w:t>
      </w:r>
    </w:p>
    <w:p>
      <w:pPr>
        <w:pStyle w:val="ListParagraph"/>
        <w:numPr>
          <w:ilvl w:val="0"/>
          <w:numId w:val="2"/>
        </w:numPr>
        <w:bidi/>
        <w:spacing w:after="60" w:before="60" w:line="280"/>
        <w:jc w:val="right"/>
      </w:pPr>
      <w:r>
        <w:rPr>
          <w:rFonts w:ascii="Arial" w:cs="Arial" w:eastAsia="Arial" w:hAnsi="Arial"/>
          <w:sz w:val="24"/>
          <w:szCs w:val="24"/>
        </w:rPr>
        <w:t xml:space="preserve">next/font/google: פונטים (Playfair Display, Inter, Heebo לעברית, Cairo לערבית) עם subset-ing.</w:t>
      </w:r>
    </w:p>
    <w:p>
      <w:pPr>
        <w:pStyle w:val="ListParagraph"/>
        <w:numPr>
          <w:ilvl w:val="0"/>
          <w:numId w:val="2"/>
        </w:numPr>
        <w:bidi/>
        <w:spacing w:after="60" w:before="60" w:line="280"/>
        <w:jc w:val="right"/>
      </w:pPr>
      <w:r>
        <w:rPr>
          <w:rFonts w:ascii="Arial" w:cs="Arial" w:eastAsia="Arial" w:hAnsi="Arial"/>
          <w:sz w:val="24"/>
          <w:szCs w:val="24"/>
        </w:rPr>
        <w:t xml:space="preserve">react-icons: ספריית אייקונים (Feather Icons).</w:t>
      </w:r>
    </w:p>
    <w:p>
      <w:pPr>
        <w:pStyle w:val="ListParagraph"/>
        <w:numPr>
          <w:ilvl w:val="0"/>
          <w:numId w:val="2"/>
        </w:numPr>
        <w:bidi/>
        <w:spacing w:after="60" w:before="60" w:line="280"/>
        <w:jc w:val="right"/>
      </w:pPr>
      <w:r>
        <w:rPr>
          <w:rFonts w:ascii="Arial" w:cs="Arial" w:eastAsia="Arial" w:hAnsi="Arial"/>
          <w:sz w:val="24"/>
          <w:szCs w:val="24"/>
        </w:rPr>
        <w:t xml:space="preserve">Supabase: Postgres מנוהל + Auth + Storage + Realtime + Row Level Security — שירות ה-Backend של הפרויקט.</w:t>
      </w:r>
    </w:p>
    <w:p>
      <w:pPr>
        <w:pStyle w:val="ListParagraph"/>
        <w:numPr>
          <w:ilvl w:val="0"/>
          <w:numId w:val="2"/>
        </w:numPr>
        <w:bidi/>
        <w:spacing w:after="60" w:before="60" w:line="280"/>
        <w:jc w:val="right"/>
      </w:pPr>
      <w:r>
        <w:rPr>
          <w:rFonts w:ascii="Arial" w:cs="Arial" w:eastAsia="Arial" w:hAnsi="Arial"/>
          <w:sz w:val="24"/>
          <w:szCs w:val="24"/>
        </w:rPr>
        <w:t xml:space="preserve">Vercel: Edge Network גלובלי, SSL אוטומטי, Preview Deployments, Analytics.</w:t>
      </w:r>
    </w:p>
    <w:p>
      <w:pPr>
        <w:pStyle w:val="ListParagraph"/>
        <w:numPr>
          <w:ilvl w:val="0"/>
          <w:numId w:val="2"/>
        </w:numPr>
        <w:bidi/>
        <w:spacing w:after="60" w:before="60" w:line="280"/>
        <w:jc w:val="right"/>
      </w:pPr>
      <w:r>
        <w:rPr>
          <w:rFonts w:ascii="Arial" w:cs="Arial" w:eastAsia="Arial" w:hAnsi="Arial"/>
          <w:sz w:val="24"/>
          <w:szCs w:val="24"/>
        </w:rPr>
        <w:t xml:space="preserve">GitHub: ניהול קוד מקור, Pull Requests, CI/CD.</w:t>
      </w:r>
    </w:p>
    <w:p>
      <w:pPr>
        <w:spacing w:after="60" w:before="60"/>
      </w:pPr>
      <w:r>
        <w:t xml:space="preserve"/>
      </w:r>
    </w:p>
    <w:p>
      <w:pPr>
        <w:pStyle w:val="Heading2"/>
        <w:bidi/>
        <w:spacing w:after="100" w:before="200"/>
        <w:jc w:val="right"/>
      </w:pPr>
      <w:r>
        <w:rPr>
          <w:rFonts w:ascii="Arial" w:cs="Arial" w:eastAsia="Arial" w:hAnsi="Arial"/>
          <w:b/>
          <w:bCs/>
          <w:color w:val="1A5C30"/>
          <w:sz w:val="28"/>
          <w:szCs w:val="28"/>
        </w:rPr>
        <w:t xml:space="preserve">5.5 שפות הפיתוח</w:t>
      </w:r>
    </w:p>
    <w:p>
      <w:pPr>
        <w:pStyle w:val="ListParagraph"/>
        <w:numPr>
          <w:ilvl w:val="0"/>
          <w:numId w:val="2"/>
        </w:numPr>
        <w:bidi/>
        <w:spacing w:after="60" w:before="60" w:line="280"/>
        <w:jc w:val="right"/>
      </w:pPr>
      <w:r>
        <w:rPr>
          <w:rFonts w:ascii="Arial" w:cs="Arial" w:eastAsia="Arial" w:hAnsi="Arial"/>
          <w:sz w:val="24"/>
          <w:szCs w:val="24"/>
        </w:rPr>
        <w:t xml:space="preserve">צד לקוח: TypeScript + JSX (tsx) על גבי React 19. Hooks + Functional Components.</w:t>
      </w:r>
    </w:p>
    <w:p>
      <w:pPr>
        <w:pStyle w:val="ListParagraph"/>
        <w:numPr>
          <w:ilvl w:val="0"/>
          <w:numId w:val="2"/>
        </w:numPr>
        <w:bidi/>
        <w:spacing w:after="60" w:before="60" w:line="280"/>
        <w:jc w:val="right"/>
      </w:pPr>
      <w:r>
        <w:rPr>
          <w:rFonts w:ascii="Arial" w:cs="Arial" w:eastAsia="Arial" w:hAnsi="Arial"/>
          <w:sz w:val="24"/>
          <w:szCs w:val="24"/>
        </w:rPr>
        <w:t xml:space="preserve">צד שרת: TypeScript על Node.js דרך Next.js API Routes.</w:t>
      </w:r>
    </w:p>
    <w:p>
      <w:pPr>
        <w:pStyle w:val="ListParagraph"/>
        <w:numPr>
          <w:ilvl w:val="0"/>
          <w:numId w:val="2"/>
        </w:numPr>
        <w:bidi/>
        <w:spacing w:after="60" w:before="60" w:line="280"/>
        <w:jc w:val="right"/>
      </w:pPr>
      <w:r>
        <w:rPr>
          <w:rFonts w:ascii="Arial" w:cs="Arial" w:eastAsia="Arial" w:hAnsi="Arial"/>
          <w:sz w:val="24"/>
          <w:szCs w:val="24"/>
        </w:rPr>
        <w:t xml:space="preserve">שפות נוספות: CSS (דרך Tailwind utilities), SQL (ל-Supabase), JSON/YAML (קונפיגורציה).</w:t>
      </w:r>
    </w:p>
    <w:p>
      <w:pPr>
        <w:spacing w:after="60" w:before="60"/>
      </w:pPr>
      <w:r>
        <w:t xml:space="preserve"/>
      </w:r>
    </w:p>
    <w:p>
      <w:pPr>
        <w:pStyle w:val="Heading2"/>
        <w:bidi/>
        <w:spacing w:after="100" w:before="200"/>
        <w:jc w:val="right"/>
      </w:pPr>
      <w:r>
        <w:rPr>
          <w:rFonts w:ascii="Arial" w:cs="Arial" w:eastAsia="Arial" w:hAnsi="Arial"/>
          <w:b/>
          <w:bCs/>
          <w:color w:val="1A5C30"/>
          <w:sz w:val="28"/>
          <w:szCs w:val="28"/>
        </w:rPr>
        <w:t xml:space="preserve">5.6 סביבת שרת</w:t>
      </w:r>
    </w:p>
    <w:p>
      <w:pPr>
        <w:pStyle w:val="ListParagraph"/>
        <w:numPr>
          <w:ilvl w:val="0"/>
          <w:numId w:val="2"/>
        </w:numPr>
        <w:bidi/>
        <w:spacing w:after="60" w:before="60" w:line="280"/>
        <w:jc w:val="right"/>
      </w:pPr>
      <w:r>
        <w:rPr>
          <w:rFonts w:ascii="Arial" w:cs="Arial" w:eastAsia="Arial" w:hAnsi="Arial"/>
          <w:sz w:val="24"/>
          <w:szCs w:val="24"/>
        </w:rPr>
        <w:t xml:space="preserve">Production: Vercel Edge + Serverless Node.js runtime.</w:t>
      </w:r>
    </w:p>
    <w:p>
      <w:pPr>
        <w:pStyle w:val="ListParagraph"/>
        <w:numPr>
          <w:ilvl w:val="0"/>
          <w:numId w:val="2"/>
        </w:numPr>
        <w:bidi/>
        <w:spacing w:after="60" w:before="60" w:line="280"/>
        <w:jc w:val="right"/>
      </w:pPr>
      <w:r>
        <w:rPr>
          <w:rFonts w:ascii="Arial" w:cs="Arial" w:eastAsia="Arial" w:hAnsi="Arial"/>
          <w:sz w:val="24"/>
          <w:szCs w:val="24"/>
        </w:rPr>
        <w:t xml:space="preserve">Staging: Vercel Preview Deployments אוטומטית לכל pull request.</w:t>
      </w:r>
    </w:p>
    <w:p>
      <w:pPr>
        <w:pStyle w:val="ListParagraph"/>
        <w:numPr>
          <w:ilvl w:val="0"/>
          <w:numId w:val="2"/>
        </w:numPr>
        <w:bidi/>
        <w:spacing w:after="60" w:before="60" w:line="280"/>
        <w:jc w:val="right"/>
      </w:pPr>
      <w:r>
        <w:rPr>
          <w:rFonts w:ascii="Arial" w:cs="Arial" w:eastAsia="Arial" w:hAnsi="Arial"/>
          <w:sz w:val="24"/>
          <w:szCs w:val="24"/>
        </w:rPr>
        <w:t xml:space="preserve">Development: Next.js Dev Server על localhost:3000.</w:t>
      </w:r>
    </w:p>
    <w:p>
      <w:pPr>
        <w:spacing w:after="60" w:before="60"/>
      </w:pPr>
      <w:r>
        <w:t xml:space="preserve"/>
      </w:r>
    </w:p>
    <w:p>
      <w:pPr>
        <w:pStyle w:val="Heading2"/>
        <w:bidi/>
        <w:spacing w:after="100" w:before="200"/>
        <w:jc w:val="right"/>
      </w:pPr>
      <w:r>
        <w:rPr>
          <w:rFonts w:ascii="Arial" w:cs="Arial" w:eastAsia="Arial" w:hAnsi="Arial"/>
          <w:b/>
          <w:bCs/>
          <w:color w:val="1A5C30"/>
          <w:sz w:val="28"/>
          <w:szCs w:val="28"/>
        </w:rPr>
        <w:t xml:space="preserve">5.7 מבנה וארגון קבצים</w:t>
      </w:r>
    </w:p>
    <w:p>
      <w:pPr>
        <w:bidi/>
        <w:spacing w:after="60" w:before="100" w:line="280"/>
        <w:jc w:val="right"/>
      </w:pPr>
      <w:r>
        <w:rPr>
          <w:rFonts w:ascii="Arial" w:cs="Arial" w:eastAsia="Arial" w:hAnsi="Arial"/>
          <w:b/>
          <w:bCs/>
          <w:color w:val="000000"/>
          <w:sz w:val="24"/>
          <w:szCs w:val="24"/>
        </w:rPr>
        <w:t xml:space="preserve">מבנה הפרויקט (Next.js App Router):</w:t>
      </w:r>
    </w:p>
    <w:p>
      <w:pPr>
        <w:bidi w:val="false"/>
        <w:spacing w:after="60" w:before="60" w:line="240"/>
        <w:jc w:val="left"/>
      </w:pPr>
      <w:r>
        <w:rPr>
          <w:rFonts w:ascii="Courier New" w:cs="Courier New" w:eastAsia="Courier New" w:hAnsi="Courier New"/>
          <w:color w:val="1B1B1B"/>
          <w:sz w:val="18"/>
          <w:szCs w:val="18"/>
        </w:rPr>
        <w:t xml:space="preserve">purelife/
├── app/
│   ├── layout.tsx         — Root layout + פונטים + providers
│   ├── page.tsx           — עמוד בית
│   ├── globals.css        — Design tokens
│   ├── navbar.tsx         — ניווט עליון
│   ├── footer.tsx         — כותרת תחתונה
│   ├── translations.ts    — 3 שפות (HE/AR/EN)
│   ├── context/           — cart, language, auth contexts
│   ├── products/          — קטלוג + עמוד פרטי מוצר
│   ├── cart/              — עמוד סל קניות
│   ├── checkout/          — עמוד תשלום + Tranzila iframe
│   ├── success/           — עמוד אישור הזמנה
│   ├── about/             — עמוד אודות + Google Form
│   ├── articles/          — בלוג מאמרים
│   ├── auth/              — login + signup
│   ├── refund-policy/     — מדיניות ביטולים
│   └── api/               — API Routes
│       ├── create-payment-intent/
│       └── tranzila-checkout/
├── public/                — תמונות, אייקונים
├── package.json
├── tsconfig.json
└── next.config.ts</w:t>
      </w:r>
    </w:p>
    <w:p>
      <w:pPr>
        <w:spacing w:after="60" w:before="60"/>
      </w:pPr>
      <w:r>
        <w:t xml:space="preserve"/>
      </w:r>
    </w:p>
    <w:p>
      <w:pPr>
        <w:pStyle w:val="Heading2"/>
        <w:bidi/>
        <w:spacing w:after="100" w:before="200"/>
        <w:jc w:val="right"/>
      </w:pPr>
      <w:r>
        <w:rPr>
          <w:rFonts w:ascii="Arial" w:cs="Arial" w:eastAsia="Arial" w:hAnsi="Arial"/>
          <w:b/>
          <w:bCs/>
          <w:color w:val="1A5C30"/>
          <w:sz w:val="28"/>
          <w:szCs w:val="28"/>
        </w:rPr>
        <w:t xml:space="preserve">5.8 אמצעי אחסון</w:t>
      </w:r>
    </w:p>
    <w:p>
      <w:pPr>
        <w:pStyle w:val="ListParagraph"/>
        <w:numPr>
          <w:ilvl w:val="0"/>
          <w:numId w:val="2"/>
        </w:numPr>
        <w:bidi/>
        <w:spacing w:after="60" w:before="60" w:line="280"/>
        <w:jc w:val="right"/>
      </w:pPr>
      <w:r>
        <w:rPr>
          <w:rFonts w:ascii="Arial" w:cs="Arial" w:eastAsia="Arial" w:hAnsi="Arial"/>
          <w:sz w:val="24"/>
          <w:szCs w:val="24"/>
        </w:rPr>
        <w:t xml:space="preserve">localStorage (דפדפן הלקוח): סל קניות, בחירת שפה — נתונים זמניים בצד הלקוח.</w:t>
      </w:r>
    </w:p>
    <w:p>
      <w:pPr>
        <w:pStyle w:val="ListParagraph"/>
        <w:numPr>
          <w:ilvl w:val="0"/>
          <w:numId w:val="2"/>
        </w:numPr>
        <w:bidi/>
        <w:spacing w:after="60" w:before="60" w:line="280"/>
        <w:jc w:val="right"/>
      </w:pPr>
      <w:r>
        <w:rPr>
          <w:rFonts w:ascii="Arial" w:cs="Arial" w:eastAsia="Arial" w:hAnsi="Arial"/>
          <w:sz w:val="24"/>
          <w:szCs w:val="24"/>
        </w:rPr>
        <w:t xml:space="preserve">Supabase Postgres: מוצרים, משתמשים, הזמנות, היסטוריית רכישות — הנתונים הקבועים של המערכת.</w:t>
      </w:r>
    </w:p>
    <w:p>
      <w:pPr>
        <w:pStyle w:val="ListParagraph"/>
        <w:numPr>
          <w:ilvl w:val="0"/>
          <w:numId w:val="2"/>
        </w:numPr>
        <w:bidi/>
        <w:spacing w:after="60" w:before="60" w:line="280"/>
        <w:jc w:val="right"/>
      </w:pPr>
      <w:r>
        <w:rPr>
          <w:rFonts w:ascii="Arial" w:cs="Arial" w:eastAsia="Arial" w:hAnsi="Arial"/>
          <w:sz w:val="24"/>
          <w:szCs w:val="24"/>
        </w:rPr>
        <w:t xml:space="preserve">Vercel CDN: נכסים סטטיים (תמונות, fonts, CSS, JS).</w:t>
      </w:r>
    </w:p>
    <w:p>
      <w:pPr>
        <w:pStyle w:val="ListParagraph"/>
        <w:numPr>
          <w:ilvl w:val="0"/>
          <w:numId w:val="2"/>
        </w:numPr>
        <w:bidi/>
        <w:spacing w:after="60" w:before="60" w:line="280"/>
        <w:jc w:val="right"/>
      </w:pPr>
      <w:r>
        <w:rPr>
          <w:rFonts w:ascii="Arial" w:cs="Arial" w:eastAsia="Arial" w:hAnsi="Arial"/>
          <w:sz w:val="24"/>
          <w:szCs w:val="24"/>
        </w:rPr>
        <w:t xml:space="preserve">Tranzila: נתוני תשלום — האתר אינו שומר פרטי כרטיס (PCI out-of-scope).</w:t>
      </w:r>
    </w:p>
    <w:p>
      <w:pPr>
        <w:spacing w:after="60" w:before="60"/>
      </w:pPr>
      <w:r>
        <w:t xml:space="preserve"/>
      </w:r>
    </w:p>
    <w:p>
      <w:pPr>
        <w:pStyle w:val="Heading2"/>
        <w:bidi/>
        <w:spacing w:after="100" w:before="200"/>
        <w:jc w:val="right"/>
      </w:pPr>
      <w:r>
        <w:rPr>
          <w:rFonts w:ascii="Arial" w:cs="Arial" w:eastAsia="Arial" w:hAnsi="Arial"/>
          <w:b/>
          <w:bCs/>
          <w:color w:val="1A5C30"/>
          <w:sz w:val="28"/>
          <w:szCs w:val="28"/>
        </w:rPr>
        <w:t xml:space="preserve">5.9 סביבת הטמעה ושימוש</w:t>
      </w:r>
    </w:p>
    <w:p>
      <w:pPr>
        <w:bidi/>
        <w:spacing w:after="120" w:before="100" w:line="300"/>
        <w:jc w:val="right"/>
      </w:pPr>
      <w:r>
        <w:rPr>
          <w:rFonts w:ascii="Arial" w:cs="Arial" w:eastAsia="Arial" w:hAnsi="Arial"/>
          <w:b w:val="false"/>
          <w:bCs w:val="false"/>
          <w:color w:val="000000"/>
          <w:sz w:val="24"/>
          <w:szCs w:val="24"/>
        </w:rPr>
        <w:t xml:space="preserve">הפרויקט נפרס ב-Vercel עם HTTPS אוטומטי (Let's Encrypt). CDN גלובלי מבטיח זמני טעינה מהירים. המשתמש מקבל HTML שהורכב מראש ב-Server Components, ואז React נכנס ל-Hydration לאינטראקטיביות מלאה.</w:t>
      </w:r>
    </w:p>
    <w:p>
      <w:pPr>
        <w:spacing w:after="60" w:before="60"/>
      </w:pPr>
      <w:r>
        <w:t xml:space="preserve"/>
      </w:r>
    </w:p>
    <w:p>
      <w:pPr>
        <w:pStyle w:val="Heading2"/>
        <w:bidi/>
        <w:spacing w:after="100" w:before="200"/>
        <w:jc w:val="right"/>
      </w:pPr>
      <w:r>
        <w:rPr>
          <w:rFonts w:ascii="Arial" w:cs="Arial" w:eastAsia="Arial" w:hAnsi="Arial"/>
          <w:b/>
          <w:bCs/>
          <w:color w:val="1A5C30"/>
          <w:sz w:val="28"/>
          <w:szCs w:val="28"/>
        </w:rPr>
        <w:t xml:space="preserve">5.10 טופולוגית ההטמעה והשימוש</w:t>
      </w:r>
    </w:p>
    <w:p>
      <w:pPr>
        <w:bidi/>
        <w:spacing w:after="120" w:before="100" w:line="300"/>
        <w:jc w:val="right"/>
      </w:pPr>
      <w:r>
        <w:rPr>
          <w:rFonts w:ascii="Arial" w:cs="Arial" w:eastAsia="Arial" w:hAnsi="Arial"/>
          <w:b w:val="false"/>
          <w:bCs w:val="false"/>
          <w:color w:val="000000"/>
          <w:sz w:val="24"/>
          <w:szCs w:val="24"/>
        </w:rPr>
        <w:t xml:space="preserve">הלקוח ⇒ Vercel Edge ⇒ CDN ⇒ Hydration ⇒ אינטראקציה ⇒ API ⇒ Serverless Function ⇒ Tranzila ⇒ עדכון UI.</w:t>
      </w:r>
    </w:p>
    <w:p>
      <w:pPr>
        <w:spacing w:after="60" w:before="60"/>
      </w:pPr>
      <w:r>
        <w:t xml:space="preserve"/>
      </w:r>
    </w:p>
    <w:p>
      <w:r>
        <w:br w:type="page"/>
      </w:r>
    </w:p>
    <w:p>
      <w:pPr>
        <w:pStyle w:val="Heading1"/>
        <w:bidi/>
        <w:spacing w:after="120" w:before="240"/>
        <w:jc w:val="right"/>
      </w:pPr>
      <w:r>
        <w:rPr>
          <w:rFonts w:ascii="Arial" w:cs="Arial" w:eastAsia="Arial" w:hAnsi="Arial"/>
          <w:b/>
          <w:bCs/>
          <w:color w:val="1B6B3A"/>
          <w:sz w:val="32"/>
          <w:szCs w:val="32"/>
        </w:rPr>
        <w:t xml:space="preserve">6. אבטחת מידע</w:t>
      </w:r>
    </w:p>
    <w:p>
      <w:pPr>
        <w:pBdr>
          <w:bottom w:val="single" w:color="1B6B3A" w:sz="6" w:space="1"/>
        </w:pBdr>
        <w:spacing w:after="120" w:before="120"/>
      </w:pPr>
      <w:r>
        <w:t xml:space="preserve"/>
      </w:r>
    </w:p>
    <w:p>
      <w:pPr>
        <w:pStyle w:val="Heading2"/>
        <w:bidi/>
        <w:spacing w:after="100" w:before="200"/>
        <w:jc w:val="right"/>
      </w:pPr>
      <w:r>
        <w:rPr>
          <w:rFonts w:ascii="Arial" w:cs="Arial" w:eastAsia="Arial" w:hAnsi="Arial"/>
          <w:b/>
          <w:bCs/>
          <w:color w:val="1A5C30"/>
          <w:sz w:val="28"/>
          <w:szCs w:val="28"/>
        </w:rPr>
        <w:t xml:space="preserve">6.1 יעדים עיקריים</w:t>
      </w:r>
    </w:p>
    <w:p>
      <w:pPr>
        <w:bidi/>
        <w:spacing w:after="80" w:before="120" w:line="300"/>
        <w:jc w:val="right"/>
      </w:pPr>
      <w:r>
        <w:rPr>
          <w:rFonts w:ascii="Arial" w:cs="Arial" w:eastAsia="Arial" w:hAnsi="Arial"/>
          <w:b w:val="false"/>
          <w:bCs w:val="false"/>
          <w:color w:val="000000"/>
          <w:sz w:val="24"/>
          <w:szCs w:val="24"/>
        </w:rPr>
        <w:t xml:space="preserve">יעדי אבטחת המידע של המערכת נגזרים ממודל ה-CIA הקלאסי:</w:t>
      </w:r>
    </w:p>
    <w:p>
      <w:pPr>
        <w:pStyle w:val="ListParagraph"/>
        <w:numPr>
          <w:ilvl w:val="0"/>
          <w:numId w:val="2"/>
        </w:numPr>
        <w:bidi/>
        <w:spacing w:after="60" w:before="60" w:line="280"/>
        <w:jc w:val="right"/>
      </w:pPr>
      <w:r>
        <w:rPr>
          <w:rFonts w:ascii="Arial" w:cs="Arial" w:eastAsia="Arial" w:hAnsi="Arial"/>
          <w:sz w:val="24"/>
          <w:szCs w:val="24"/>
        </w:rPr>
        <w:t xml:space="preserve">חיסיון (Confidentiality) — מידע אישי של לקוחות ופרטי תשלום נגישים רק לגורמים מורשים.</w:t>
      </w:r>
    </w:p>
    <w:p>
      <w:pPr>
        <w:pStyle w:val="ListParagraph"/>
        <w:numPr>
          <w:ilvl w:val="0"/>
          <w:numId w:val="2"/>
        </w:numPr>
        <w:bidi/>
        <w:spacing w:after="60" w:before="60" w:line="280"/>
        <w:jc w:val="right"/>
      </w:pPr>
      <w:r>
        <w:rPr>
          <w:rFonts w:ascii="Arial" w:cs="Arial" w:eastAsia="Arial" w:hAnsi="Arial"/>
          <w:sz w:val="24"/>
          <w:szCs w:val="24"/>
        </w:rPr>
        <w:t xml:space="preserve">שלמות (Integrity) — נתוני הזמנות, מוצרים ולקוחות לא ישתנו אלא על ידי משתמש מורשה.</w:t>
      </w:r>
    </w:p>
    <w:p>
      <w:pPr>
        <w:pStyle w:val="ListParagraph"/>
        <w:numPr>
          <w:ilvl w:val="0"/>
          <w:numId w:val="2"/>
        </w:numPr>
        <w:bidi/>
        <w:spacing w:after="60" w:before="60" w:line="280"/>
        <w:jc w:val="right"/>
      </w:pPr>
      <w:r>
        <w:rPr>
          <w:rFonts w:ascii="Arial" w:cs="Arial" w:eastAsia="Arial" w:hAnsi="Arial"/>
          <w:sz w:val="24"/>
          <w:szCs w:val="24"/>
        </w:rPr>
        <w:t xml:space="preserve">זמינות (Availability) — המערכת תהיה זמינה 24/7 עם uptime יעד של 99.5% (SLA של Vercel).</w:t>
      </w:r>
    </w:p>
    <w:p>
      <w:pPr>
        <w:spacing w:after="60" w:before="60"/>
      </w:pPr>
      <w:r>
        <w:t xml:space="preserve"/>
      </w:r>
    </w:p>
    <w:p>
      <w:pPr>
        <w:pStyle w:val="Heading2"/>
        <w:bidi/>
        <w:spacing w:after="100" w:before="200"/>
        <w:jc w:val="right"/>
      </w:pPr>
      <w:r>
        <w:rPr>
          <w:rFonts w:ascii="Arial" w:cs="Arial" w:eastAsia="Arial" w:hAnsi="Arial"/>
          <w:b/>
          <w:bCs/>
          <w:color w:val="1A5C30"/>
          <w:sz w:val="28"/>
          <w:szCs w:val="28"/>
        </w:rPr>
        <w:t xml:space="preserve">6.2 נכסים מרכזיים</w:t>
      </w:r>
    </w:p>
    <w:p>
      <w:pPr>
        <w:pStyle w:val="ListParagraph"/>
        <w:numPr>
          <w:ilvl w:val="0"/>
          <w:numId w:val="2"/>
        </w:numPr>
        <w:bidi/>
        <w:spacing w:after="60" w:before="60" w:line="280"/>
        <w:jc w:val="right"/>
      </w:pPr>
      <w:r>
        <w:rPr>
          <w:rFonts w:ascii="Arial" w:cs="Arial" w:eastAsia="Arial" w:hAnsi="Arial"/>
          <w:sz w:val="24"/>
          <w:szCs w:val="24"/>
        </w:rPr>
        <w:t xml:space="preserve">פרטי משתמשים: שם, דוא"ל, טלפון.</w:t>
      </w:r>
    </w:p>
    <w:p>
      <w:pPr>
        <w:pStyle w:val="ListParagraph"/>
        <w:numPr>
          <w:ilvl w:val="0"/>
          <w:numId w:val="2"/>
        </w:numPr>
        <w:bidi/>
        <w:spacing w:after="60" w:before="60" w:line="280"/>
        <w:jc w:val="right"/>
      </w:pPr>
      <w:r>
        <w:rPr>
          <w:rFonts w:ascii="Arial" w:cs="Arial" w:eastAsia="Arial" w:hAnsi="Arial"/>
          <w:sz w:val="24"/>
          <w:szCs w:val="24"/>
        </w:rPr>
        <w:t xml:space="preserve">פרטי הזמנות: רשימת מוצרים, סכום, כתובת משלוח, סטטוס.</w:t>
      </w:r>
    </w:p>
    <w:p>
      <w:pPr>
        <w:pStyle w:val="ListParagraph"/>
        <w:numPr>
          <w:ilvl w:val="0"/>
          <w:numId w:val="2"/>
        </w:numPr>
        <w:bidi/>
        <w:spacing w:after="60" w:before="60" w:line="280"/>
        <w:jc w:val="right"/>
      </w:pPr>
      <w:r>
        <w:rPr>
          <w:rFonts w:ascii="Arial" w:cs="Arial" w:eastAsia="Arial" w:hAnsi="Arial"/>
          <w:sz w:val="24"/>
          <w:szCs w:val="24"/>
        </w:rPr>
        <w:t xml:space="preserve">נתוני תשלום: מטופלים על ידי Tranzila — האתר אינו רואה מספרי כרטיסים.</w:t>
      </w:r>
    </w:p>
    <w:p>
      <w:pPr>
        <w:pStyle w:val="ListParagraph"/>
        <w:numPr>
          <w:ilvl w:val="0"/>
          <w:numId w:val="2"/>
        </w:numPr>
        <w:bidi/>
        <w:spacing w:after="60" w:before="60" w:line="280"/>
        <w:jc w:val="right"/>
      </w:pPr>
      <w:r>
        <w:rPr>
          <w:rFonts w:ascii="Arial" w:cs="Arial" w:eastAsia="Arial" w:hAnsi="Arial"/>
          <w:sz w:val="24"/>
          <w:szCs w:val="24"/>
        </w:rPr>
        <w:t xml:space="preserve">פרטי חיבור לשירותים: TRANZILA_TERMINAL — נשמרים ב-environment variables בלבד.</w:t>
      </w:r>
    </w:p>
    <w:p>
      <w:pPr>
        <w:pStyle w:val="ListParagraph"/>
        <w:numPr>
          <w:ilvl w:val="0"/>
          <w:numId w:val="2"/>
        </w:numPr>
        <w:bidi/>
        <w:spacing w:after="60" w:before="60" w:line="280"/>
        <w:jc w:val="right"/>
      </w:pPr>
      <w:r>
        <w:rPr>
          <w:rFonts w:ascii="Arial" w:cs="Arial" w:eastAsia="Arial" w:hAnsi="Arial"/>
          <w:sz w:val="24"/>
          <w:szCs w:val="24"/>
        </w:rPr>
        <w:t xml:space="preserve">קוד המקור: repository פרטי ב-GitHub עם הגנה על branch main.</w:t>
      </w:r>
    </w:p>
    <w:p>
      <w:pPr>
        <w:spacing w:after="60" w:before="60"/>
      </w:pPr>
      <w:r>
        <w:t xml:space="preserve"/>
      </w:r>
    </w:p>
    <w:p>
      <w:pPr>
        <w:pStyle w:val="Heading2"/>
        <w:bidi/>
        <w:spacing w:after="100" w:before="200"/>
        <w:jc w:val="right"/>
      </w:pPr>
      <w:r>
        <w:rPr>
          <w:rFonts w:ascii="Arial" w:cs="Arial" w:eastAsia="Arial" w:hAnsi="Arial"/>
          <w:b/>
          <w:bCs/>
          <w:color w:val="1A5C30"/>
          <w:sz w:val="28"/>
          <w:szCs w:val="28"/>
        </w:rPr>
        <w:t xml:space="preserve">6.3 גורמי סיכון</w:t>
      </w:r>
    </w:p>
    <w:p>
      <w:pPr>
        <w:pStyle w:val="ListParagraph"/>
        <w:numPr>
          <w:ilvl w:val="0"/>
          <w:numId w:val="2"/>
        </w:numPr>
        <w:bidi/>
        <w:spacing w:after="60" w:before="60" w:line="280"/>
        <w:jc w:val="right"/>
      </w:pPr>
      <w:r>
        <w:rPr>
          <w:rFonts w:ascii="Arial" w:cs="Arial" w:eastAsia="Arial" w:hAnsi="Arial"/>
          <w:sz w:val="24"/>
          <w:szCs w:val="24"/>
        </w:rPr>
        <w:t xml:space="preserve">טכנולוגיות: פגיעויות בספריות צד-שלישי (npm packages).</w:t>
      </w:r>
    </w:p>
    <w:p>
      <w:pPr>
        <w:pStyle w:val="ListParagraph"/>
        <w:numPr>
          <w:ilvl w:val="0"/>
          <w:numId w:val="2"/>
        </w:numPr>
        <w:bidi/>
        <w:spacing w:after="60" w:before="60" w:line="280"/>
        <w:jc w:val="right"/>
      </w:pPr>
      <w:r>
        <w:rPr>
          <w:rFonts w:ascii="Arial" w:cs="Arial" w:eastAsia="Arial" w:hAnsi="Arial"/>
          <w:sz w:val="24"/>
          <w:szCs w:val="24"/>
        </w:rPr>
        <w:t xml:space="preserve">אנשים: שגיאות אנושיות, פישינג המתחזה לאתר.</w:t>
      </w:r>
    </w:p>
    <w:p>
      <w:pPr>
        <w:pStyle w:val="ListParagraph"/>
        <w:numPr>
          <w:ilvl w:val="0"/>
          <w:numId w:val="2"/>
        </w:numPr>
        <w:bidi/>
        <w:spacing w:after="60" w:before="60" w:line="280"/>
        <w:jc w:val="right"/>
      </w:pPr>
      <w:r>
        <w:rPr>
          <w:rFonts w:ascii="Arial" w:cs="Arial" w:eastAsia="Arial" w:hAnsi="Arial"/>
          <w:sz w:val="24"/>
          <w:szCs w:val="24"/>
        </w:rPr>
        <w:t xml:space="preserve">תהליכים: חשיפת environment variables, commit של סודות ל-repo.</w:t>
      </w:r>
    </w:p>
    <w:p>
      <w:pPr>
        <w:pStyle w:val="ListParagraph"/>
        <w:numPr>
          <w:ilvl w:val="0"/>
          <w:numId w:val="2"/>
        </w:numPr>
        <w:bidi/>
        <w:spacing w:after="60" w:before="60" w:line="280"/>
        <w:jc w:val="right"/>
      </w:pPr>
      <w:r>
        <w:rPr>
          <w:rFonts w:ascii="Arial" w:cs="Arial" w:eastAsia="Arial" w:hAnsi="Arial"/>
          <w:sz w:val="24"/>
          <w:szCs w:val="24"/>
        </w:rPr>
        <w:t xml:space="preserve">תוקפים חיצוניים: XSS (ימנע ע"י הסקייפ האוטומטי של React), CSRF, DDoS (מוגן ע"י Vercel Edge).</w:t>
      </w:r>
    </w:p>
    <w:p>
      <w:pPr>
        <w:spacing w:after="60" w:before="60"/>
      </w:pPr>
      <w:r>
        <w:t xml:space="preserve"/>
      </w:r>
    </w:p>
    <w:p>
      <w:pPr>
        <w:pStyle w:val="Heading2"/>
        <w:bidi/>
        <w:spacing w:after="100" w:before="200"/>
        <w:jc w:val="right"/>
      </w:pPr>
      <w:r>
        <w:rPr>
          <w:rFonts w:ascii="Arial" w:cs="Arial" w:eastAsia="Arial" w:hAnsi="Arial"/>
          <w:b/>
          <w:bCs/>
          <w:color w:val="1A5C30"/>
          <w:sz w:val="28"/>
          <w:szCs w:val="28"/>
        </w:rPr>
        <w:t xml:space="preserve">6.4 אסטרטגיית ההגנה</w:t>
      </w:r>
    </w:p>
    <w:p>
      <w:pPr>
        <w:bidi/>
        <w:spacing w:after="80" w:before="100" w:line="300"/>
        <w:jc w:val="right"/>
      </w:pPr>
      <w:r>
        <w:rPr>
          <w:rFonts w:ascii="Arial" w:cs="Arial" w:eastAsia="Arial" w:hAnsi="Arial"/>
          <w:b w:val="false"/>
          <w:bCs w:val="false"/>
          <w:color w:val="000000"/>
          <w:sz w:val="24"/>
          <w:szCs w:val="24"/>
        </w:rPr>
        <w:t xml:space="preserve">האסטרטגיה מבוססת על Defense in Depth — שכבות הגנה מרובות:</w:t>
      </w:r>
    </w:p>
    <w:p>
      <w:pPr>
        <w:pStyle w:val="ListParagraph"/>
        <w:numPr>
          <w:ilvl w:val="0"/>
          <w:numId w:val="2"/>
        </w:numPr>
        <w:bidi/>
        <w:spacing w:after="60" w:before="60" w:line="280"/>
        <w:jc w:val="right"/>
      </w:pPr>
      <w:r>
        <w:rPr>
          <w:rFonts w:ascii="Arial" w:cs="Arial" w:eastAsia="Arial" w:hAnsi="Arial"/>
          <w:sz w:val="24"/>
          <w:szCs w:val="24"/>
        </w:rPr>
        <w:t xml:space="preserve">HTTPS חובה בכל הדפים (HSTS + SSL של Let's Encrypt דרך Vercel).</w:t>
      </w:r>
    </w:p>
    <w:p>
      <w:pPr>
        <w:pStyle w:val="ListParagraph"/>
        <w:numPr>
          <w:ilvl w:val="0"/>
          <w:numId w:val="2"/>
        </w:numPr>
        <w:bidi/>
        <w:spacing w:after="60" w:before="60" w:line="280"/>
        <w:jc w:val="right"/>
      </w:pPr>
      <w:r>
        <w:rPr>
          <w:rFonts w:ascii="Arial" w:cs="Arial" w:eastAsia="Arial" w:hAnsi="Arial"/>
          <w:sz w:val="24"/>
          <w:szCs w:val="24"/>
        </w:rPr>
        <w:t xml:space="preserve">Tranzila iframe לטיפול בתשלומים — האתר אינו רואה מספרי כרטיס.</w:t>
      </w:r>
    </w:p>
    <w:p>
      <w:pPr>
        <w:pStyle w:val="ListParagraph"/>
        <w:numPr>
          <w:ilvl w:val="0"/>
          <w:numId w:val="2"/>
        </w:numPr>
        <w:bidi/>
        <w:spacing w:after="60" w:before="60" w:line="280"/>
        <w:jc w:val="right"/>
      </w:pPr>
      <w:r>
        <w:rPr>
          <w:rFonts w:ascii="Arial" w:cs="Arial" w:eastAsia="Arial" w:hAnsi="Arial"/>
          <w:sz w:val="24"/>
          <w:szCs w:val="24"/>
        </w:rPr>
        <w:t xml:space="preserve">Environment variables — לא ב-Git, מוזנים ב-Vercel Dashboard.</w:t>
      </w:r>
    </w:p>
    <w:p>
      <w:pPr>
        <w:pStyle w:val="ListParagraph"/>
        <w:numPr>
          <w:ilvl w:val="0"/>
          <w:numId w:val="2"/>
        </w:numPr>
        <w:bidi/>
        <w:spacing w:after="60" w:before="60" w:line="280"/>
        <w:jc w:val="right"/>
      </w:pPr>
      <w:r>
        <w:rPr>
          <w:rFonts w:ascii="Arial" w:cs="Arial" w:eastAsia="Arial" w:hAnsi="Arial"/>
          <w:sz w:val="24"/>
          <w:szCs w:val="24"/>
        </w:rPr>
        <w:t xml:space="preserve">Content Security Policy (CSP) headers למניעת XSS.</w:t>
      </w:r>
    </w:p>
    <w:p>
      <w:pPr>
        <w:pStyle w:val="ListParagraph"/>
        <w:numPr>
          <w:ilvl w:val="0"/>
          <w:numId w:val="2"/>
        </w:numPr>
        <w:bidi/>
        <w:spacing w:after="60" w:before="60" w:line="280"/>
        <w:jc w:val="right"/>
      </w:pPr>
      <w:r>
        <w:rPr>
          <w:rFonts w:ascii="Arial" w:cs="Arial" w:eastAsia="Arial" w:hAnsi="Arial"/>
          <w:sz w:val="24"/>
          <w:szCs w:val="24"/>
        </w:rPr>
        <w:t xml:space="preserve">אימות משתמשים — Supabase Auth עם bcrypt לסיסמאות ו/או OAuth עם Google.</w:t>
      </w:r>
    </w:p>
    <w:p>
      <w:pPr>
        <w:pStyle w:val="ListParagraph"/>
        <w:numPr>
          <w:ilvl w:val="0"/>
          <w:numId w:val="2"/>
        </w:numPr>
        <w:bidi/>
        <w:spacing w:after="60" w:before="60" w:line="280"/>
        <w:jc w:val="right"/>
      </w:pPr>
      <w:r>
        <w:rPr>
          <w:rFonts w:ascii="Arial" w:cs="Arial" w:eastAsia="Arial" w:hAnsi="Arial"/>
          <w:sz w:val="24"/>
          <w:szCs w:val="24"/>
        </w:rPr>
        <w:t xml:space="preserve">Row Level Security — Supabase RLS מבטיח שמשתמש יגש רק לנתונים שלו.</w:t>
      </w:r>
    </w:p>
    <w:p>
      <w:pPr>
        <w:pStyle w:val="ListParagraph"/>
        <w:numPr>
          <w:ilvl w:val="0"/>
          <w:numId w:val="2"/>
        </w:numPr>
        <w:bidi/>
        <w:spacing w:after="60" w:before="60" w:line="280"/>
        <w:jc w:val="right"/>
      </w:pPr>
      <w:r>
        <w:rPr>
          <w:rFonts w:ascii="Arial" w:cs="Arial" w:eastAsia="Arial" w:hAnsi="Arial"/>
          <w:sz w:val="24"/>
          <w:szCs w:val="24"/>
        </w:rPr>
        <w:t xml:space="preserve">Rate Limiting — הגבלת קריאות API לכתובת IP דרך Vercel.</w:t>
      </w:r>
    </w:p>
    <w:p>
      <w:pPr>
        <w:spacing w:after="60" w:before="60"/>
      </w:pPr>
      <w:r>
        <w:t xml:space="preserve"/>
      </w:r>
    </w:p>
    <w:p>
      <w:pPr>
        <w:pStyle w:val="Heading2"/>
        <w:bidi/>
        <w:spacing w:after="100" w:before="200"/>
        <w:jc w:val="right"/>
      </w:pPr>
      <w:r>
        <w:rPr>
          <w:rFonts w:ascii="Arial" w:cs="Arial" w:eastAsia="Arial" w:hAnsi="Arial"/>
          <w:b/>
          <w:bCs/>
          <w:color w:val="1A5C30"/>
          <w:sz w:val="28"/>
          <w:szCs w:val="28"/>
        </w:rPr>
        <w:t xml:space="preserve">6.5 אמצעים</w:t>
      </w:r>
    </w:p>
    <w:p>
      <w:pPr>
        <w:bidi/>
        <w:spacing w:after="100" w:before="100" w:line="300"/>
        <w:jc w:val="right"/>
      </w:pPr>
      <w:r>
        <w:rPr>
          <w:rFonts w:ascii="Arial" w:cs="Arial" w:eastAsia="Arial" w:hAnsi="Arial"/>
          <w:b w:val="false"/>
          <w:bCs w:val="false"/>
          <w:color w:val="000000"/>
          <w:sz w:val="24"/>
          <w:szCs w:val="24"/>
        </w:rPr>
        <w:t xml:space="preserve">מערכת הרשאות מבוססת על זהות משתמש מאומת. Guest יכול לקנות, Customer רואה היסטוריה שלו, Admin מנהל מוצרים/הזמנות. הזדהות: דוא"ל + סיסמה + 2FA לאדמין דרך Supabase Auth.</w:t>
      </w:r>
    </w:p>
    <w:p>
      <w:pPr>
        <w:spacing w:after="60" w:before="60"/>
      </w:pPr>
      <w:r>
        <w:t xml:space="preserve"/>
      </w:r>
    </w:p>
    <w:p>
      <w:pPr>
        <w:pStyle w:val="Heading2"/>
        <w:bidi/>
        <w:spacing w:after="100" w:before="200"/>
        <w:jc w:val="right"/>
      </w:pPr>
      <w:r>
        <w:rPr>
          <w:rFonts w:ascii="Arial" w:cs="Arial" w:eastAsia="Arial" w:hAnsi="Arial"/>
          <w:b/>
          <w:bCs/>
          <w:color w:val="1A5C30"/>
          <w:sz w:val="28"/>
          <w:szCs w:val="28"/>
        </w:rPr>
        <w:t xml:space="preserve">6.6 בעיות אפשריות בתהליך ההזדהות</w:t>
      </w:r>
    </w:p>
    <w:p>
      <w:pPr>
        <w:pStyle w:val="ListParagraph"/>
        <w:numPr>
          <w:ilvl w:val="0"/>
          <w:numId w:val="2"/>
        </w:numPr>
        <w:bidi/>
        <w:spacing w:after="60" w:before="60" w:line="280"/>
        <w:jc w:val="right"/>
      </w:pPr>
      <w:r>
        <w:rPr>
          <w:rFonts w:ascii="Arial" w:cs="Arial" w:eastAsia="Arial" w:hAnsi="Arial"/>
          <w:sz w:val="24"/>
          <w:szCs w:val="24"/>
        </w:rPr>
        <w:t xml:space="preserve">אובדן סיסמה — פתרון: שחזור סיסמה דרך Supabase magic link.</w:t>
      </w:r>
    </w:p>
    <w:p>
      <w:pPr>
        <w:pStyle w:val="ListParagraph"/>
        <w:numPr>
          <w:ilvl w:val="0"/>
          <w:numId w:val="2"/>
        </w:numPr>
        <w:bidi/>
        <w:spacing w:after="60" w:before="60" w:line="280"/>
        <w:jc w:val="right"/>
      </w:pPr>
      <w:r>
        <w:rPr>
          <w:rFonts w:ascii="Arial" w:cs="Arial" w:eastAsia="Arial" w:hAnsi="Arial"/>
          <w:sz w:val="24"/>
          <w:szCs w:val="24"/>
        </w:rPr>
        <w:t xml:space="preserve">משתמש בעל הרשאות בלתי מוגבלות — פתרון: חלוקה admin / super-admin + audit log.</w:t>
      </w:r>
    </w:p>
    <w:p>
      <w:pPr>
        <w:pStyle w:val="ListParagraph"/>
        <w:numPr>
          <w:ilvl w:val="0"/>
          <w:numId w:val="2"/>
        </w:numPr>
        <w:bidi/>
        <w:spacing w:after="60" w:before="60" w:line="280"/>
        <w:jc w:val="right"/>
      </w:pPr>
      <w:r>
        <w:rPr>
          <w:rFonts w:ascii="Arial" w:cs="Arial" w:eastAsia="Arial" w:hAnsi="Arial"/>
          <w:sz w:val="24"/>
          <w:szCs w:val="24"/>
        </w:rPr>
        <w:t xml:space="preserve">ניסיונות Brute Force — פתרון: rate limiting + CAPTCHA אחרי 3 ניסיונות כושלים.</w:t>
      </w:r>
    </w:p>
    <w:p>
      <w:pPr>
        <w:pStyle w:val="ListParagraph"/>
        <w:numPr>
          <w:ilvl w:val="0"/>
          <w:numId w:val="2"/>
        </w:numPr>
        <w:bidi/>
        <w:spacing w:after="60" w:before="60" w:line="280"/>
        <w:jc w:val="right"/>
      </w:pPr>
      <w:r>
        <w:rPr>
          <w:rFonts w:ascii="Arial" w:cs="Arial" w:eastAsia="Arial" w:hAnsi="Arial"/>
          <w:sz w:val="24"/>
          <w:szCs w:val="24"/>
        </w:rPr>
        <w:t xml:space="preserve">Session hijacking — פתרון: HTTP-only cookies + SameSite=Strict + rotation of tokens.</w:t>
      </w:r>
    </w:p>
    <w:p>
      <w:pPr>
        <w:spacing w:after="60" w:before="60"/>
      </w:pPr>
      <w:r>
        <w:t xml:space="preserve"/>
      </w:r>
    </w:p>
    <w:p>
      <w:pPr>
        <w:pStyle w:val="Heading2"/>
        <w:bidi/>
        <w:spacing w:after="100" w:before="200"/>
        <w:jc w:val="right"/>
      </w:pPr>
      <w:r>
        <w:rPr>
          <w:rFonts w:ascii="Arial" w:cs="Arial" w:eastAsia="Arial" w:hAnsi="Arial"/>
          <w:b/>
          <w:bCs/>
          <w:color w:val="1A5C30"/>
          <w:sz w:val="28"/>
          <w:szCs w:val="28"/>
        </w:rPr>
        <w:t xml:space="preserve">6.7 טופולוגית הפתרון</w:t>
      </w:r>
    </w:p>
    <w:p>
      <w:pPr>
        <w:bidi/>
        <w:spacing w:after="120" w:before="100" w:line="300"/>
        <w:jc w:val="right"/>
      </w:pPr>
      <w:r>
        <w:rPr>
          <w:rFonts w:ascii="Arial" w:cs="Arial" w:eastAsia="Arial" w:hAnsi="Arial"/>
          <w:b w:val="false"/>
          <w:bCs w:val="false"/>
          <w:color w:val="000000"/>
          <w:sz w:val="24"/>
          <w:szCs w:val="24"/>
        </w:rPr>
        <w:t xml:space="preserve">דפדפן ⇒ [HTTPS + CSP] ⇒ Vercel Edge ⇒ [Firewall + Rate Limit] ⇒ Next.js Server ⇒ [Env Vars + Tranzila SDK + Supabase] ⇒ שירותים חיצוניים. כל קישור מוצפן ב-TLS 1.3.</w:t>
      </w:r>
    </w:p>
    <w:p>
      <w:pPr>
        <w:spacing w:after="60" w:before="60"/>
      </w:pPr>
      <w:r>
        <w:t xml:space="preserve"/>
      </w:r>
    </w:p>
    <w:p>
      <w:r>
        <w:br w:type="page"/>
      </w:r>
    </w:p>
    <w:p>
      <w:pPr>
        <w:pStyle w:val="Heading1"/>
        <w:bidi/>
        <w:spacing w:after="120" w:before="240"/>
        <w:jc w:val="right"/>
      </w:pPr>
      <w:r>
        <w:rPr>
          <w:rFonts w:ascii="Arial" w:cs="Arial" w:eastAsia="Arial" w:hAnsi="Arial"/>
          <w:b/>
          <w:bCs/>
          <w:color w:val="1B6B3A"/>
          <w:sz w:val="32"/>
          <w:szCs w:val="32"/>
        </w:rPr>
        <w:t xml:space="preserve">7. בדיקות המערכת</w:t>
      </w:r>
    </w:p>
    <w:p>
      <w:pPr>
        <w:pBdr>
          <w:bottom w:val="single" w:color="1B6B3A" w:sz="6" w:space="1"/>
        </w:pBdr>
        <w:spacing w:after="120" w:before="120"/>
      </w:pPr>
      <w:r>
        <w:t xml:space="preserve"/>
      </w:r>
    </w:p>
    <w:p>
      <w:pPr>
        <w:pStyle w:val="Heading2"/>
        <w:bidi/>
        <w:spacing w:after="100" w:before="200"/>
        <w:jc w:val="right"/>
      </w:pPr>
      <w:r>
        <w:rPr>
          <w:rFonts w:ascii="Arial" w:cs="Arial" w:eastAsia="Arial" w:hAnsi="Arial"/>
          <w:b/>
          <w:bCs/>
          <w:color w:val="1A5C30"/>
          <w:sz w:val="28"/>
          <w:szCs w:val="28"/>
        </w:rPr>
        <w:t xml:space="preserve">7.1 בדיקות תהליכיות ברמת המשתמש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4860"/>
      </w:tblGrid>
      <w:tr>
        <w:trPr>
          <w:tblHeader/>
        </w:trPr>
        <w:tc>
          <w:tcPr>
            <w:tcW w:type="dxa" w:w="500"/>
            <w:tcBorders>
              <w:top w:val="single" w:color="CCCCCC" w:sz="1"/>
              <w:left w:val="single" w:color="CCCCCC" w:sz="1"/>
              <w:bottom w:val="single" w:color="CCCCCC" w:sz="1"/>
              <w:right w:val="single" w:color="CCCCCC" w:sz="1"/>
            </w:tcBorders>
            <w:shd w:fill="1B6B3A" w:val="clear"/>
            <w:tcMar>
              <w:top w:type="dxa" w:w="80"/>
              <w:left w:type="dxa" w:w="100"/>
              <w:bottom w:type="dxa" w:w="80"/>
              <w:right w:type="dxa" w:w="100"/>
            </w:tcMar>
          </w:tcPr>
          <w:p>
            <w:pPr>
              <w:bidi/>
              <w:jc w:val="right"/>
            </w:pPr>
            <w:r>
              <w:rPr>
                <w:rFonts w:ascii="Arial" w:cs="Arial" w:eastAsia="Arial" w:hAnsi="Arial"/>
                <w:b/>
                <w:bCs/>
                <w:color w:val="FFFFFF"/>
                <w:sz w:val="22"/>
                <w:szCs w:val="22"/>
              </w:rPr>
              <w:t xml:space="preserve">#</w:t>
            </w:r>
          </w:p>
        </w:tc>
        <w:tc>
          <w:tcPr>
            <w:tcW w:type="dxa" w:w="4000"/>
            <w:tcBorders>
              <w:top w:val="single" w:color="CCCCCC" w:sz="1"/>
              <w:left w:val="single" w:color="CCCCCC" w:sz="1"/>
              <w:bottom w:val="single" w:color="CCCCCC" w:sz="1"/>
              <w:right w:val="single" w:color="CCCCCC" w:sz="1"/>
            </w:tcBorders>
            <w:shd w:fill="1B6B3A" w:val="clear"/>
            <w:tcMar>
              <w:top w:type="dxa" w:w="80"/>
              <w:left w:type="dxa" w:w="100"/>
              <w:bottom w:type="dxa" w:w="80"/>
              <w:right w:type="dxa" w:w="100"/>
            </w:tcMar>
          </w:tcPr>
          <w:p>
            <w:pPr>
              <w:bidi/>
              <w:jc w:val="right"/>
            </w:pPr>
            <w:r>
              <w:rPr>
                <w:rFonts w:ascii="Arial" w:cs="Arial" w:eastAsia="Arial" w:hAnsi="Arial"/>
                <w:b/>
                <w:bCs/>
                <w:color w:val="FFFFFF"/>
                <w:sz w:val="22"/>
                <w:szCs w:val="22"/>
              </w:rPr>
              <w:t xml:space="preserve">פעולה לביצוע</w:t>
            </w:r>
          </w:p>
        </w:tc>
        <w:tc>
          <w:tcPr>
            <w:tcW w:type="dxa" w:w="4860"/>
            <w:tcBorders>
              <w:top w:val="single" w:color="CCCCCC" w:sz="1"/>
              <w:left w:val="single" w:color="CCCCCC" w:sz="1"/>
              <w:bottom w:val="single" w:color="CCCCCC" w:sz="1"/>
              <w:right w:val="single" w:color="CCCCCC" w:sz="1"/>
            </w:tcBorders>
            <w:shd w:fill="1B6B3A" w:val="clear"/>
            <w:tcMar>
              <w:top w:type="dxa" w:w="80"/>
              <w:left w:type="dxa" w:w="100"/>
              <w:bottom w:type="dxa" w:w="80"/>
              <w:right w:type="dxa" w:w="100"/>
            </w:tcMar>
          </w:tcPr>
          <w:p>
            <w:pPr>
              <w:bidi/>
              <w:jc w:val="right"/>
            </w:pPr>
            <w:r>
              <w:rPr>
                <w:rFonts w:ascii="Arial" w:cs="Arial" w:eastAsia="Arial" w:hAnsi="Arial"/>
                <w:b/>
                <w:bCs/>
                <w:color w:val="FFFFFF"/>
                <w:sz w:val="22"/>
                <w:szCs w:val="22"/>
              </w:rPr>
              <w:t xml:space="preserve">תוצאה מצופה</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bidi/>
              <w:jc w:val="right"/>
            </w:pPr>
            <w:r>
              <w:rPr>
                <w:rFonts w:ascii="Arial" w:cs="Arial" w:eastAsia="Arial" w:hAnsi="Arial"/>
                <w:sz w:val="22"/>
                <w:szCs w:val="22"/>
              </w:rPr>
              <w:t xml:space="preserve">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bidi/>
              <w:jc w:val="right"/>
            </w:pPr>
            <w:r>
              <w:rPr>
                <w:rFonts w:ascii="Arial" w:cs="Arial" w:eastAsia="Arial" w:hAnsi="Arial"/>
                <w:sz w:val="22"/>
                <w:szCs w:val="22"/>
              </w:rPr>
              <w:t xml:space="preserve">פתיחת האתר (/)</w:t>
            </w:r>
          </w:p>
        </w:tc>
        <w:tc>
          <w:tcPr>
            <w:tcW w:type="dxa" w:w="4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bidi/>
              <w:jc w:val="right"/>
            </w:pPr>
            <w:r>
              <w:rPr>
                <w:rFonts w:ascii="Arial" w:cs="Arial" w:eastAsia="Arial" w:hAnsi="Arial"/>
                <w:sz w:val="22"/>
                <w:szCs w:val="22"/>
              </w:rPr>
              <w:t xml:space="preserve">הצגת עמוד הבית עם Hero, מוצרים מובילים וסקציית Features.</w:t>
            </w:r>
          </w:p>
        </w:tc>
      </w:tr>
      <w:tr>
        <w:tc>
          <w:tcPr>
            <w:tcW w:type="dxa" w:w="5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bidi/>
              <w:jc w:val="right"/>
            </w:pPr>
            <w:r>
              <w:rPr>
                <w:rFonts w:ascii="Arial" w:cs="Arial" w:eastAsia="Arial" w:hAnsi="Arial"/>
                <w:sz w:val="22"/>
                <w:szCs w:val="22"/>
              </w:rPr>
              <w:t xml:space="preserve">2</w:t>
            </w:r>
          </w:p>
        </w:tc>
        <w:tc>
          <w:tcPr>
            <w:tcW w:type="dxa" w:w="40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bidi/>
              <w:jc w:val="right"/>
            </w:pPr>
            <w:r>
              <w:rPr>
                <w:rFonts w:ascii="Arial" w:cs="Arial" w:eastAsia="Arial" w:hAnsi="Arial"/>
                <w:sz w:val="22"/>
                <w:szCs w:val="22"/>
              </w:rPr>
              <w:t xml:space="preserve">לחיצה על 'מוצרים' בניווט</w:t>
            </w:r>
          </w:p>
        </w:tc>
        <w:tc>
          <w:tcPr>
            <w:tcW w:type="dxa" w:w="48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bidi/>
              <w:jc w:val="right"/>
            </w:pPr>
            <w:r>
              <w:rPr>
                <w:rFonts w:ascii="Arial" w:cs="Arial" w:eastAsia="Arial" w:hAnsi="Arial"/>
                <w:sz w:val="22"/>
                <w:szCs w:val="22"/>
              </w:rPr>
              <w:t xml:space="preserve">הצגת עמוד המוצרים עם כל 3 המוצרים (B-YNG, X-GRN, INDIGO).</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bidi/>
              <w:jc w:val="right"/>
            </w:pPr>
            <w:r>
              <w:rPr>
                <w:rFonts w:ascii="Arial" w:cs="Arial" w:eastAsia="Arial" w:hAnsi="Arial"/>
                <w:sz w:val="22"/>
                <w:szCs w:val="22"/>
              </w:rPr>
              <w:t xml:space="preserve">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bidi/>
              <w:jc w:val="right"/>
            </w:pPr>
            <w:r>
              <w:rPr>
                <w:rFonts w:ascii="Arial" w:cs="Arial" w:eastAsia="Arial" w:hAnsi="Arial"/>
                <w:sz w:val="22"/>
                <w:szCs w:val="22"/>
              </w:rPr>
              <w:t xml:space="preserve">לחיצה על מוצר ספציפי</w:t>
            </w:r>
          </w:p>
        </w:tc>
        <w:tc>
          <w:tcPr>
            <w:tcW w:type="dxa" w:w="4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bidi/>
              <w:jc w:val="right"/>
            </w:pPr>
            <w:r>
              <w:rPr>
                <w:rFonts w:ascii="Arial" w:cs="Arial" w:eastAsia="Arial" w:hAnsi="Arial"/>
                <w:sz w:val="22"/>
                <w:szCs w:val="22"/>
              </w:rPr>
              <w:t xml:space="preserve">הצגת עמוד פרטי המוצר עם תיאור, מחיר וכפתורי 'הוסף לסל' / 'קנה עכשיו'.</w:t>
            </w:r>
          </w:p>
        </w:tc>
      </w:tr>
      <w:tr>
        <w:tc>
          <w:tcPr>
            <w:tcW w:type="dxa" w:w="5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bidi/>
              <w:jc w:val="right"/>
            </w:pPr>
            <w:r>
              <w:rPr>
                <w:rFonts w:ascii="Arial" w:cs="Arial" w:eastAsia="Arial" w:hAnsi="Arial"/>
                <w:sz w:val="22"/>
                <w:szCs w:val="22"/>
              </w:rPr>
              <w:t xml:space="preserve">4</w:t>
            </w:r>
          </w:p>
        </w:tc>
        <w:tc>
          <w:tcPr>
            <w:tcW w:type="dxa" w:w="40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bidi/>
              <w:jc w:val="right"/>
            </w:pPr>
            <w:r>
              <w:rPr>
                <w:rFonts w:ascii="Arial" w:cs="Arial" w:eastAsia="Arial" w:hAnsi="Arial"/>
                <w:sz w:val="22"/>
                <w:szCs w:val="22"/>
              </w:rPr>
              <w:t xml:space="preserve">לחיצה על 'הוסף לסל'</w:t>
            </w:r>
          </w:p>
        </w:tc>
        <w:tc>
          <w:tcPr>
            <w:tcW w:type="dxa" w:w="48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bidi/>
              <w:jc w:val="right"/>
            </w:pPr>
            <w:r>
              <w:rPr>
                <w:rFonts w:ascii="Arial" w:cs="Arial" w:eastAsia="Arial" w:hAnsi="Arial"/>
                <w:sz w:val="22"/>
                <w:szCs w:val="22"/>
              </w:rPr>
              <w:t xml:space="preserve">המוצר נוסף לעגלה, ה-cart counter בניווט מתעדכן, feedback ויזואלי (✓).</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bidi/>
              <w:jc w:val="right"/>
            </w:pPr>
            <w:r>
              <w:rPr>
                <w:rFonts w:ascii="Arial" w:cs="Arial" w:eastAsia="Arial" w:hAnsi="Arial"/>
                <w:sz w:val="22"/>
                <w:szCs w:val="22"/>
              </w:rPr>
              <w:t xml:space="preserve">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bidi/>
              <w:jc w:val="right"/>
            </w:pPr>
            <w:r>
              <w:rPr>
                <w:rFonts w:ascii="Arial" w:cs="Arial" w:eastAsia="Arial" w:hAnsi="Arial"/>
                <w:sz w:val="22"/>
                <w:szCs w:val="22"/>
              </w:rPr>
              <w:t xml:space="preserve">לחיצה על אייקון הסל</w:t>
            </w:r>
          </w:p>
        </w:tc>
        <w:tc>
          <w:tcPr>
            <w:tcW w:type="dxa" w:w="4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bidi/>
              <w:jc w:val="right"/>
            </w:pPr>
            <w:r>
              <w:rPr>
                <w:rFonts w:ascii="Arial" w:cs="Arial" w:eastAsia="Arial" w:hAnsi="Arial"/>
                <w:sz w:val="22"/>
                <w:szCs w:val="22"/>
              </w:rPr>
              <w:t xml:space="preserve">הצגת עמוד עגלה עם המוצר, כפתורי quantity (+/-), סה"כ מעודכן.</w:t>
            </w:r>
          </w:p>
        </w:tc>
      </w:tr>
      <w:tr>
        <w:tc>
          <w:tcPr>
            <w:tcW w:type="dxa" w:w="5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bidi/>
              <w:jc w:val="right"/>
            </w:pPr>
            <w:r>
              <w:rPr>
                <w:rFonts w:ascii="Arial" w:cs="Arial" w:eastAsia="Arial" w:hAnsi="Arial"/>
                <w:sz w:val="22"/>
                <w:szCs w:val="22"/>
              </w:rPr>
              <w:t xml:space="preserve">6</w:t>
            </w:r>
          </w:p>
        </w:tc>
        <w:tc>
          <w:tcPr>
            <w:tcW w:type="dxa" w:w="40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bidi/>
              <w:jc w:val="right"/>
            </w:pPr>
            <w:r>
              <w:rPr>
                <w:rFonts w:ascii="Arial" w:cs="Arial" w:eastAsia="Arial" w:hAnsi="Arial"/>
                <w:sz w:val="22"/>
                <w:szCs w:val="22"/>
              </w:rPr>
              <w:t xml:space="preserve">לחיצה על 'לתשלום'</w:t>
            </w:r>
          </w:p>
        </w:tc>
        <w:tc>
          <w:tcPr>
            <w:tcW w:type="dxa" w:w="48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bidi/>
              <w:jc w:val="right"/>
            </w:pPr>
            <w:r>
              <w:rPr>
                <w:rFonts w:ascii="Arial" w:cs="Arial" w:eastAsia="Arial" w:hAnsi="Arial"/>
                <w:sz w:val="22"/>
                <w:szCs w:val="22"/>
              </w:rPr>
              <w:t xml:space="preserve">מעבר לעמוד Checkout עם טופס פרטים + Tranzila iframe.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bidi/>
              <w:jc w:val="right"/>
            </w:pPr>
            <w:r>
              <w:rPr>
                <w:rFonts w:ascii="Arial" w:cs="Arial" w:eastAsia="Arial" w:hAnsi="Arial"/>
                <w:sz w:val="22"/>
                <w:szCs w:val="22"/>
              </w:rPr>
              <w:t xml:space="preserve">7</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bidi/>
              <w:jc w:val="right"/>
            </w:pPr>
            <w:r>
              <w:rPr>
                <w:rFonts w:ascii="Arial" w:cs="Arial" w:eastAsia="Arial" w:hAnsi="Arial"/>
                <w:sz w:val="22"/>
                <w:szCs w:val="22"/>
              </w:rPr>
              <w:t xml:space="preserve">מילוי פרטים ולחיצה 'עבור לתשלום'</w:t>
            </w:r>
          </w:p>
        </w:tc>
        <w:tc>
          <w:tcPr>
            <w:tcW w:type="dxa" w:w="4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bidi/>
              <w:jc w:val="right"/>
            </w:pPr>
            <w:r>
              <w:rPr>
                <w:rFonts w:ascii="Arial" w:cs="Arial" w:eastAsia="Arial" w:hAnsi="Arial"/>
                <w:sz w:val="22"/>
                <w:szCs w:val="22"/>
              </w:rPr>
              <w:t xml:space="preserve">הפעלת Tranzila iframe עם סכום מדויק ואפשרות תשלום בכרטיס.</w:t>
            </w:r>
          </w:p>
        </w:tc>
      </w:tr>
      <w:tr>
        <w:tc>
          <w:tcPr>
            <w:tcW w:type="dxa" w:w="5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bidi/>
              <w:jc w:val="right"/>
            </w:pPr>
            <w:r>
              <w:rPr>
                <w:rFonts w:ascii="Arial" w:cs="Arial" w:eastAsia="Arial" w:hAnsi="Arial"/>
                <w:sz w:val="22"/>
                <w:szCs w:val="22"/>
              </w:rPr>
              <w:t xml:space="preserve">8</w:t>
            </w:r>
          </w:p>
        </w:tc>
        <w:tc>
          <w:tcPr>
            <w:tcW w:type="dxa" w:w="40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bidi/>
              <w:jc w:val="right"/>
            </w:pPr>
            <w:r>
              <w:rPr>
                <w:rFonts w:ascii="Arial" w:cs="Arial" w:eastAsia="Arial" w:hAnsi="Arial"/>
                <w:sz w:val="22"/>
                <w:szCs w:val="22"/>
              </w:rPr>
              <w:t xml:space="preserve">השלמת תשלום (כרטיס test)</w:t>
            </w:r>
          </w:p>
        </w:tc>
        <w:tc>
          <w:tcPr>
            <w:tcW w:type="dxa" w:w="48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bidi/>
              <w:jc w:val="right"/>
            </w:pPr>
            <w:r>
              <w:rPr>
                <w:rFonts w:ascii="Arial" w:cs="Arial" w:eastAsia="Arial" w:hAnsi="Arial"/>
                <w:sz w:val="22"/>
                <w:szCs w:val="22"/>
              </w:rPr>
              <w:t xml:space="preserve">מעבר לעמוד Success עם אישור הזמנה.</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bidi/>
              <w:jc w:val="right"/>
            </w:pPr>
            <w:r>
              <w:rPr>
                <w:rFonts w:ascii="Arial" w:cs="Arial" w:eastAsia="Arial" w:hAnsi="Arial"/>
                <w:sz w:val="22"/>
                <w:szCs w:val="22"/>
              </w:rPr>
              <w:t xml:space="preserve">9</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bidi/>
              <w:jc w:val="right"/>
            </w:pPr>
            <w:r>
              <w:rPr>
                <w:rFonts w:ascii="Arial" w:cs="Arial" w:eastAsia="Arial" w:hAnsi="Arial"/>
                <w:sz w:val="22"/>
                <w:szCs w:val="22"/>
              </w:rPr>
              <w:t xml:space="preserve">הרשמה (/auth/signup)</w:t>
            </w:r>
          </w:p>
        </w:tc>
        <w:tc>
          <w:tcPr>
            <w:tcW w:type="dxa" w:w="4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bidi/>
              <w:jc w:val="right"/>
            </w:pPr>
            <w:r>
              <w:rPr>
                <w:rFonts w:ascii="Arial" w:cs="Arial" w:eastAsia="Arial" w:hAnsi="Arial"/>
                <w:sz w:val="22"/>
                <w:szCs w:val="22"/>
              </w:rPr>
              <w:t xml:space="preserve">יצירת חשבון עם שם/דוא"ל/סיסמה, הנחת 15% מופעלת אוטומטית.</w:t>
            </w:r>
          </w:p>
        </w:tc>
      </w:tr>
      <w:tr>
        <w:tc>
          <w:tcPr>
            <w:tcW w:type="dxa" w:w="5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bidi/>
              <w:jc w:val="right"/>
            </w:pPr>
            <w:r>
              <w:rPr>
                <w:rFonts w:ascii="Arial" w:cs="Arial" w:eastAsia="Arial" w:hAnsi="Arial"/>
                <w:sz w:val="22"/>
                <w:szCs w:val="22"/>
              </w:rPr>
              <w:t xml:space="preserve">10</w:t>
            </w:r>
          </w:p>
        </w:tc>
        <w:tc>
          <w:tcPr>
            <w:tcW w:type="dxa" w:w="40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bidi/>
              <w:jc w:val="right"/>
            </w:pPr>
            <w:r>
              <w:rPr>
                <w:rFonts w:ascii="Arial" w:cs="Arial" w:eastAsia="Arial" w:hAnsi="Arial"/>
                <w:sz w:val="22"/>
                <w:szCs w:val="22"/>
              </w:rPr>
              <w:t xml:space="preserve">החלפת שפה</w:t>
            </w:r>
          </w:p>
        </w:tc>
        <w:tc>
          <w:tcPr>
            <w:tcW w:type="dxa" w:w="48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bidi/>
              <w:jc w:val="right"/>
            </w:pPr>
            <w:r>
              <w:rPr>
                <w:rFonts w:ascii="Arial" w:cs="Arial" w:eastAsia="Arial" w:hAnsi="Arial"/>
                <w:sz w:val="22"/>
                <w:szCs w:val="22"/>
              </w:rPr>
              <w:t xml:space="preserve">האתר עובר לשפה הנבחרת, כל הטקסטים מתורגמים, RTL/LTR מתעדכן.</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bidi/>
              <w:jc w:val="right"/>
            </w:pPr>
            <w:r>
              <w:rPr>
                <w:rFonts w:ascii="Arial" w:cs="Arial" w:eastAsia="Arial" w:hAnsi="Arial"/>
                <w:sz w:val="22"/>
                <w:szCs w:val="22"/>
              </w:rPr>
              <w:t xml:space="preserve">11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bidi/>
              <w:jc w:val="right"/>
            </w:pPr>
            <w:r>
              <w:rPr>
                <w:rFonts w:ascii="Arial" w:cs="Arial" w:eastAsia="Arial" w:hAnsi="Arial"/>
                <w:sz w:val="22"/>
                <w:szCs w:val="22"/>
              </w:rPr>
              <w:t xml:space="preserve">קוד מבצע (PURE10)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bidi/>
              <w:jc w:val="right"/>
            </w:pPr>
            <w:r>
              <w:rPr>
                <w:rFonts w:ascii="Arial" w:cs="Arial" w:eastAsia="Arial" w:hAnsi="Arial"/>
                <w:sz w:val="22"/>
                <w:szCs w:val="22"/>
              </w:rPr>
              <w:t xml:space="preserve">10% הנחה מוחלת על סכום הסל, מוצגת הנחה בממשק.</w:t>
            </w:r>
          </w:p>
        </w:tc>
      </w:tr>
      <w:tr>
        <w:tc>
          <w:tcPr>
            <w:tcW w:type="dxa" w:w="5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bidi/>
              <w:jc w:val="right"/>
            </w:pPr>
            <w:r>
              <w:rPr>
                <w:rFonts w:ascii="Arial" w:cs="Arial" w:eastAsia="Arial" w:hAnsi="Arial"/>
                <w:sz w:val="22"/>
                <w:szCs w:val="22"/>
              </w:rPr>
              <w:t xml:space="preserve">12</w:t>
            </w:r>
          </w:p>
        </w:tc>
        <w:tc>
          <w:tcPr>
            <w:tcW w:type="dxa" w:w="40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bidi/>
              <w:jc w:val="right"/>
            </w:pPr>
            <w:r>
              <w:rPr>
                <w:rFonts w:ascii="Arial" w:cs="Arial" w:eastAsia="Arial" w:hAnsi="Arial"/>
                <w:sz w:val="22"/>
                <w:szCs w:val="22"/>
              </w:rPr>
              <w:t xml:space="preserve">פתיחת האתר בסמארטפון</w:t>
            </w:r>
          </w:p>
        </w:tc>
        <w:tc>
          <w:tcPr>
            <w:tcW w:type="dxa" w:w="48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bidi/>
              <w:jc w:val="right"/>
            </w:pPr>
            <w:r>
              <w:rPr>
                <w:rFonts w:ascii="Arial" w:cs="Arial" w:eastAsia="Arial" w:hAnsi="Arial"/>
                <w:sz w:val="22"/>
                <w:szCs w:val="22"/>
              </w:rPr>
              <w:t xml:space="preserve">תצוגה מותאמת רספונסיבית, menu hamburger, אין overflow.</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bidi/>
              <w:jc w:val="right"/>
            </w:pPr>
            <w:r>
              <w:rPr>
                <w:rFonts w:ascii="Arial" w:cs="Arial" w:eastAsia="Arial" w:hAnsi="Arial"/>
                <w:sz w:val="22"/>
                <w:szCs w:val="22"/>
              </w:rPr>
              <w:t xml:space="preserve">13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bidi/>
              <w:jc w:val="right"/>
            </w:pPr>
            <w:r>
              <w:rPr>
                <w:rFonts w:ascii="Arial" w:cs="Arial" w:eastAsia="Arial" w:hAnsi="Arial"/>
                <w:sz w:val="22"/>
                <w:szCs w:val="22"/>
              </w:rPr>
              <w:t xml:space="preserve">ניווט לעמוד מאמרים (/articles)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bidi/>
              <w:jc w:val="right"/>
            </w:pPr>
            <w:r>
              <w:rPr>
                <w:rFonts w:ascii="Arial" w:cs="Arial" w:eastAsia="Arial" w:hAnsi="Arial"/>
                <w:sz w:val="22"/>
                <w:szCs w:val="22"/>
              </w:rPr>
              <w:t xml:space="preserve">הצגת רשימת מאמרים עם פילטר לפי מוצר.</w:t>
            </w:r>
          </w:p>
        </w:tc>
      </w:tr>
    </w:tbl>
    <w:p>
      <w:pPr>
        <w:spacing w:after="60" w:before="60"/>
      </w:pPr>
      <w:r>
        <w:t xml:space="preserve"/>
      </w:r>
    </w:p>
    <w:p>
      <w:pPr>
        <w:bidi/>
        <w:spacing w:after="60" w:before="100" w:line="280"/>
        <w:jc w:val="right"/>
      </w:pPr>
      <w:r>
        <w:rPr>
          <w:rFonts w:ascii="Arial" w:cs="Arial" w:eastAsia="Arial" w:hAnsi="Arial"/>
          <w:b/>
          <w:bCs/>
          <w:color w:val="000000"/>
          <w:sz w:val="24"/>
          <w:szCs w:val="24"/>
        </w:rPr>
        <w:t xml:space="preserve">בדיקות שליליות נוספות:</w:t>
      </w:r>
    </w:p>
    <w:p>
      <w:pPr>
        <w:pStyle w:val="ListParagraph"/>
        <w:numPr>
          <w:ilvl w:val="0"/>
          <w:numId w:val="2"/>
        </w:numPr>
        <w:bidi/>
        <w:spacing w:after="60" w:before="60" w:line="280"/>
        <w:jc w:val="right"/>
      </w:pPr>
      <w:r>
        <w:rPr>
          <w:rFonts w:ascii="Arial" w:cs="Arial" w:eastAsia="Arial" w:hAnsi="Arial"/>
          <w:sz w:val="24"/>
          <w:szCs w:val="24"/>
        </w:rPr>
        <w:t xml:space="preserve">עגלה ריקה לא תאפשר checkout — לחיצה על 'לתשלום' עם עגלה ריקה מחזירה הודעת שגיאה.</w:t>
      </w:r>
    </w:p>
    <w:p>
      <w:pPr>
        <w:pStyle w:val="ListParagraph"/>
        <w:numPr>
          <w:ilvl w:val="0"/>
          <w:numId w:val="2"/>
        </w:numPr>
        <w:bidi/>
        <w:spacing w:after="60" w:before="60" w:line="280"/>
        <w:jc w:val="right"/>
      </w:pPr>
      <w:r>
        <w:rPr>
          <w:rFonts w:ascii="Arial" w:cs="Arial" w:eastAsia="Arial" w:hAnsi="Arial"/>
          <w:sz w:val="24"/>
          <w:szCs w:val="24"/>
        </w:rPr>
        <w:t xml:space="preserve">כפתור תשלום מוגן מ-double-click — רק בקשה אחת נשלחת ל-Tranzila.</w:t>
      </w:r>
    </w:p>
    <w:p>
      <w:pPr>
        <w:pStyle w:val="ListParagraph"/>
        <w:numPr>
          <w:ilvl w:val="0"/>
          <w:numId w:val="2"/>
        </w:numPr>
        <w:bidi/>
        <w:spacing w:after="60" w:before="60" w:line="280"/>
        <w:jc w:val="right"/>
      </w:pPr>
      <w:r>
        <w:rPr>
          <w:rFonts w:ascii="Arial" w:cs="Arial" w:eastAsia="Arial" w:hAnsi="Arial"/>
          <w:sz w:val="24"/>
          <w:szCs w:val="24"/>
        </w:rPr>
        <w:t xml:space="preserve">ממשק נגיש (a11y) — ניווט דרך מקלדת בלבד, aria-labels, ניגודיות צבעים.</w:t>
      </w:r>
    </w:p>
    <w:p>
      <w:pPr>
        <w:spacing w:after="60" w:before="60"/>
      </w:pPr>
      <w:r>
        <w:t xml:space="preserve"/>
      </w:r>
    </w:p>
    <w:p>
      <w:pPr>
        <w:pStyle w:val="Heading2"/>
        <w:bidi/>
        <w:spacing w:after="100" w:before="200"/>
        <w:jc w:val="right"/>
      </w:pPr>
      <w:r>
        <w:rPr>
          <w:rFonts w:ascii="Arial" w:cs="Arial" w:eastAsia="Arial" w:hAnsi="Arial"/>
          <w:b/>
          <w:bCs/>
          <w:color w:val="1A5C30"/>
          <w:sz w:val="28"/>
          <w:szCs w:val="28"/>
        </w:rPr>
        <w:t xml:space="preserve">7.2 בדיקות יחידה למודולים המרכזיים</w:t>
      </w:r>
    </w:p>
    <w:p>
      <w:pPr>
        <w:pStyle w:val="ListParagraph"/>
        <w:numPr>
          <w:ilvl w:val="0"/>
          <w:numId w:val="2"/>
        </w:numPr>
        <w:bidi/>
        <w:spacing w:after="60" w:before="60" w:line="280"/>
        <w:jc w:val="right"/>
      </w:pPr>
      <w:r>
        <w:rPr>
          <w:rFonts w:ascii="Arial" w:cs="Arial" w:eastAsia="Arial" w:hAnsi="Arial"/>
          <w:sz w:val="24"/>
          <w:szCs w:val="24"/>
        </w:rPr>
        <w:t xml:space="preserve">בדיקה: getCartSnapshot() מחזיר מערך ריק כשה-localStorage ריק.</w:t>
      </w:r>
    </w:p>
    <w:p>
      <w:pPr>
        <w:pStyle w:val="ListParagraph"/>
        <w:numPr>
          <w:ilvl w:val="0"/>
          <w:numId w:val="2"/>
        </w:numPr>
        <w:bidi/>
        <w:spacing w:after="60" w:before="60" w:line="280"/>
        <w:jc w:val="right"/>
      </w:pPr>
      <w:r>
        <w:rPr>
          <w:rFonts w:ascii="Arial" w:cs="Arial" w:eastAsia="Arial" w:hAnsi="Arial"/>
          <w:sz w:val="24"/>
          <w:szCs w:val="24"/>
        </w:rPr>
        <w:t xml:space="preserve">בדיקה: addToCart() מוסיף פריט חדש, מעלה quantity אם קיים.</w:t>
      </w:r>
    </w:p>
    <w:p>
      <w:pPr>
        <w:pStyle w:val="ListParagraph"/>
        <w:numPr>
          <w:ilvl w:val="0"/>
          <w:numId w:val="2"/>
        </w:numPr>
        <w:bidi/>
        <w:spacing w:after="60" w:before="60" w:line="280"/>
        <w:jc w:val="right"/>
      </w:pPr>
      <w:r>
        <w:rPr>
          <w:rFonts w:ascii="Arial" w:cs="Arial" w:eastAsia="Arial" w:hAnsi="Arial"/>
          <w:sz w:val="24"/>
          <w:szCs w:val="24"/>
        </w:rPr>
        <w:t xml:space="preserve">בדיקה: חישוב סה"כ מחיר עם מספר פריטים וכמויות שונות.</w:t>
      </w:r>
    </w:p>
    <w:p>
      <w:pPr>
        <w:pStyle w:val="ListParagraph"/>
        <w:numPr>
          <w:ilvl w:val="0"/>
          <w:numId w:val="2"/>
        </w:numPr>
        <w:bidi/>
        <w:spacing w:after="60" w:before="60" w:line="280"/>
        <w:jc w:val="right"/>
      </w:pPr>
      <w:r>
        <w:rPr>
          <w:rFonts w:ascii="Arial" w:cs="Arial" w:eastAsia="Arial" w:hAnsi="Arial"/>
          <w:sz w:val="24"/>
          <w:szCs w:val="24"/>
        </w:rPr>
        <w:t xml:space="preserve">בדיקה: החלפת שפה מעדכנת lang ב-localStorage ו-dir על &lt;html&gt;.</w:t>
      </w:r>
    </w:p>
    <w:p>
      <w:pPr>
        <w:pStyle w:val="ListParagraph"/>
        <w:numPr>
          <w:ilvl w:val="0"/>
          <w:numId w:val="2"/>
        </w:numPr>
        <w:bidi/>
        <w:spacing w:after="60" w:before="60" w:line="280"/>
        <w:jc w:val="right"/>
      </w:pPr>
      <w:r>
        <w:rPr>
          <w:rFonts w:ascii="Arial" w:cs="Arial" w:eastAsia="Arial" w:hAnsi="Arial"/>
          <w:sz w:val="24"/>
          <w:szCs w:val="24"/>
        </w:rPr>
        <w:t xml:space="preserve">בדיקה: קוד מבצע תקין מחיל הנחה; קוד לא תקין מחזיר שגיאה ידידותית.</w:t>
      </w:r>
    </w:p>
    <w:p>
      <w:pPr>
        <w:pStyle w:val="ListParagraph"/>
        <w:numPr>
          <w:ilvl w:val="0"/>
          <w:numId w:val="2"/>
        </w:numPr>
        <w:bidi/>
        <w:spacing w:after="60" w:before="60" w:line="280"/>
        <w:jc w:val="right"/>
      </w:pPr>
      <w:r>
        <w:rPr>
          <w:rFonts w:ascii="Arial" w:cs="Arial" w:eastAsia="Arial" w:hAnsi="Arial"/>
          <w:sz w:val="24"/>
          <w:szCs w:val="24"/>
        </w:rPr>
        <w:t xml:space="preserve">בדיקה: API route /api/tranzila-checkout מחזיר שגיאה 400 אם amount ריק.</w:t>
      </w:r>
    </w:p>
    <w:p>
      <w:pPr>
        <w:pStyle w:val="ListParagraph"/>
        <w:numPr>
          <w:ilvl w:val="0"/>
          <w:numId w:val="2"/>
        </w:numPr>
        <w:bidi/>
        <w:spacing w:after="60" w:before="60" w:line="280"/>
        <w:jc w:val="right"/>
      </w:pPr>
      <w:r>
        <w:rPr>
          <w:rFonts w:ascii="Arial" w:cs="Arial" w:eastAsia="Arial" w:hAnsi="Arial"/>
          <w:sz w:val="24"/>
          <w:szCs w:val="24"/>
        </w:rPr>
        <w:t xml:space="preserve">בדיקה: signUp() עם אותו דוא"ל פעמיים מחזיר שגיאת 'משתמש קיים'.</w:t>
      </w:r>
    </w:p>
    <w:p>
      <w:pPr>
        <w:pStyle w:val="ListParagraph"/>
        <w:numPr>
          <w:ilvl w:val="0"/>
          <w:numId w:val="2"/>
        </w:numPr>
        <w:bidi/>
        <w:spacing w:after="60" w:before="60" w:line="280"/>
        <w:jc w:val="right"/>
      </w:pPr>
      <w:r>
        <w:rPr>
          <w:rFonts w:ascii="Arial" w:cs="Arial" w:eastAsia="Arial" w:hAnsi="Arial"/>
          <w:sz w:val="24"/>
          <w:szCs w:val="24"/>
        </w:rPr>
        <w:t xml:space="preserve">בדיקה: הנחת 15% מיושמת רק פעם אחת לחשבון רשום.</w:t>
      </w:r>
    </w:p>
    <w:p>
      <w:pPr>
        <w:spacing w:after="60" w:before="60"/>
      </w:pPr>
      <w:r>
        <w:t xml:space="preserve"/>
      </w:r>
    </w:p>
    <w:p>
      <w:pPr>
        <w:pStyle w:val="Heading1"/>
        <w:bidi/>
        <w:spacing w:after="120" w:before="240"/>
        <w:jc w:val="right"/>
      </w:pPr>
      <w:r>
        <w:rPr>
          <w:rFonts w:ascii="Arial" w:cs="Arial" w:eastAsia="Arial" w:hAnsi="Arial"/>
          <w:b/>
          <w:bCs/>
          <w:color w:val="1B6B3A"/>
          <w:sz w:val="32"/>
          <w:szCs w:val="32"/>
        </w:rPr>
        <w:t xml:space="preserve">8. בקרת גרסאות</w:t>
      </w:r>
    </w:p>
    <w:p>
      <w:pPr>
        <w:pBdr>
          <w:bottom w:val="single" w:color="1B6B3A" w:sz="6" w:space="1"/>
        </w:pBdr>
        <w:spacing w:after="120" w:before="120"/>
      </w:pPr>
      <w:r>
        <w:t xml:space="preserve"/>
      </w:r>
    </w:p>
    <w:p>
      <w:pPr>
        <w:pStyle w:val="Heading2"/>
        <w:bidi/>
        <w:spacing w:after="100" w:before="200"/>
        <w:jc w:val="right"/>
      </w:pPr>
      <w:r>
        <w:rPr>
          <w:rFonts w:ascii="Arial" w:cs="Arial" w:eastAsia="Arial" w:hAnsi="Arial"/>
          <w:b/>
          <w:bCs/>
          <w:color w:val="1A5C30"/>
          <w:sz w:val="28"/>
          <w:szCs w:val="28"/>
        </w:rPr>
        <w:t xml:space="preserve">8.1 בקרת גרסאות</w:t>
      </w:r>
    </w:p>
    <w:p>
      <w:pPr>
        <w:bidi/>
        <w:spacing w:after="80" w:before="120" w:line="300"/>
        <w:jc w:val="right"/>
      </w:pPr>
      <w:r>
        <w:rPr>
          <w:rFonts w:ascii="Arial" w:cs="Arial" w:eastAsia="Arial" w:hAnsi="Arial"/>
          <w:b w:val="false"/>
          <w:bCs w:val="false"/>
          <w:color w:val="000000"/>
          <w:sz w:val="24"/>
          <w:szCs w:val="24"/>
        </w:rPr>
        <w:t xml:space="preserve">המערכת מנוהלת תחת Git, עם repository פרטי ב-GitHub. הסכם העבודה:</w:t>
      </w:r>
    </w:p>
    <w:p>
      <w:pPr>
        <w:pStyle w:val="ListParagraph"/>
        <w:numPr>
          <w:ilvl w:val="0"/>
          <w:numId w:val="2"/>
        </w:numPr>
        <w:bidi/>
        <w:spacing w:after="60" w:before="60" w:line="280"/>
        <w:jc w:val="right"/>
      </w:pPr>
      <w:r>
        <w:rPr>
          <w:rFonts w:ascii="Arial" w:cs="Arial" w:eastAsia="Arial" w:hAnsi="Arial"/>
          <w:sz w:val="24"/>
          <w:szCs w:val="24"/>
        </w:rPr>
        <w:t xml:space="preserve">Branch main — מוגן, מקבל PRs בלבד, כל merge מפעיל deployment ל-production.</w:t>
      </w:r>
    </w:p>
    <w:p>
      <w:pPr>
        <w:pStyle w:val="ListParagraph"/>
        <w:numPr>
          <w:ilvl w:val="0"/>
          <w:numId w:val="2"/>
        </w:numPr>
        <w:bidi/>
        <w:spacing w:after="60" w:before="60" w:line="280"/>
        <w:jc w:val="right"/>
      </w:pPr>
      <w:r>
        <w:rPr>
          <w:rFonts w:ascii="Arial" w:cs="Arial" w:eastAsia="Arial" w:hAnsi="Arial"/>
          <w:sz w:val="24"/>
          <w:szCs w:val="24"/>
        </w:rPr>
        <w:t xml:space="preserve">Feature branches — כל פיצ'ר חדש ב-branch נפרד (feature/payment-form, fix/rtl-cart וכו').</w:t>
      </w:r>
    </w:p>
    <w:p>
      <w:pPr>
        <w:pStyle w:val="ListParagraph"/>
        <w:numPr>
          <w:ilvl w:val="0"/>
          <w:numId w:val="2"/>
        </w:numPr>
        <w:bidi/>
        <w:spacing w:after="60" w:before="60" w:line="280"/>
        <w:jc w:val="right"/>
      </w:pPr>
      <w:r>
        <w:rPr>
          <w:rFonts w:ascii="Arial" w:cs="Arial" w:eastAsia="Arial" w:hAnsi="Arial"/>
          <w:sz w:val="24"/>
          <w:szCs w:val="24"/>
        </w:rPr>
        <w:t xml:space="preserve">Commit messages — פורמט Conventional Commits (feat: / fix: / chore: / docs:).</w:t>
      </w:r>
    </w:p>
    <w:p>
      <w:pPr>
        <w:pStyle w:val="ListParagraph"/>
        <w:numPr>
          <w:ilvl w:val="0"/>
          <w:numId w:val="2"/>
        </w:numPr>
        <w:bidi/>
        <w:spacing w:after="60" w:before="60" w:line="280"/>
        <w:jc w:val="right"/>
      </w:pPr>
      <w:r>
        <w:rPr>
          <w:rFonts w:ascii="Arial" w:cs="Arial" w:eastAsia="Arial" w:hAnsi="Arial"/>
          <w:sz w:val="24"/>
          <w:szCs w:val="24"/>
        </w:rPr>
        <w:t xml:space="preserve">CI/CD — Vercel מריץ build + lint + typecheck אוטומטית.</w:t>
      </w:r>
    </w:p>
    <w:p>
      <w:pPr>
        <w:pStyle w:val="ListParagraph"/>
        <w:numPr>
          <w:ilvl w:val="0"/>
          <w:numId w:val="2"/>
        </w:numPr>
        <w:bidi/>
        <w:spacing w:after="60" w:before="60" w:line="280"/>
        <w:jc w:val="right"/>
      </w:pPr>
      <w:r>
        <w:rPr>
          <w:rFonts w:ascii="Arial" w:cs="Arial" w:eastAsia="Arial" w:hAnsi="Arial"/>
          <w:sz w:val="24"/>
          <w:szCs w:val="24"/>
        </w:rPr>
        <w:t xml:space="preserve">Tags — גרסאות v0.1.0, v0.2.0 לציון אבני-דרך עיקריות.</w:t>
      </w:r>
    </w:p>
    <w:p>
      <w:pPr>
        <w:spacing w:after="60" w:before="60"/>
      </w:pPr>
      <w:r>
        <w:t xml:space="preserve"/>
      </w:r>
    </w:p>
    <w:p>
      <w:r>
        <w:br w:type="page"/>
      </w:r>
    </w:p>
    <w:p>
      <w:pPr>
        <w:pStyle w:val="Heading1"/>
        <w:bidi/>
        <w:spacing w:after="120" w:before="240"/>
        <w:jc w:val="right"/>
      </w:pPr>
      <w:r>
        <w:rPr>
          <w:rFonts w:ascii="Arial" w:cs="Arial" w:eastAsia="Arial" w:hAnsi="Arial"/>
          <w:b/>
          <w:bCs/>
          <w:color w:val="1B6B3A"/>
          <w:sz w:val="32"/>
          <w:szCs w:val="32"/>
        </w:rPr>
        <w:t xml:space="preserve">9. צד לקוח</w:t>
      </w:r>
    </w:p>
    <w:p>
      <w:pPr>
        <w:pBdr>
          <w:bottom w:val="single" w:color="1B6B3A" w:sz="6" w:space="1"/>
        </w:pBdr>
        <w:spacing w:after="120" w:before="120"/>
      </w:pPr>
      <w:r>
        <w:t xml:space="preserve"/>
      </w:r>
    </w:p>
    <w:p>
      <w:pPr>
        <w:bidi/>
        <w:spacing w:after="80" w:before="120" w:line="280"/>
        <w:jc w:val="right"/>
      </w:pPr>
      <w:r>
        <w:rPr>
          <w:rFonts w:ascii="Arial" w:cs="Arial" w:eastAsia="Arial" w:hAnsi="Arial"/>
          <w:b w:val="false"/>
          <w:bCs w:val="false"/>
          <w:color w:val="000000"/>
          <w:sz w:val="24"/>
          <w:szCs w:val="24"/>
        </w:rPr>
        <w:t xml:space="preserve">צילומי מסך אמיתיים ייכללו בגרסה הסופית של המסמך (ספר הפרויקט). להלן תיאור מילולי של כל עמוד:</w:t>
      </w:r>
    </w:p>
    <w:p>
      <w:pPr>
        <w:spacing w:after="60" w:before="60"/>
      </w:pPr>
      <w:r>
        <w:t xml:space="preserve"/>
      </w:r>
    </w:p>
    <w:p>
      <w:pPr>
        <w:pStyle w:val="Heading2"/>
        <w:bidi/>
        <w:spacing w:after="100" w:before="200"/>
        <w:jc w:val="right"/>
      </w:pPr>
      <w:r>
        <w:rPr>
          <w:rFonts w:ascii="Arial" w:cs="Arial" w:eastAsia="Arial" w:hAnsi="Arial"/>
          <w:b/>
          <w:bCs/>
          <w:color w:val="1A5C30"/>
          <w:sz w:val="28"/>
          <w:szCs w:val="28"/>
        </w:rPr>
        <w:t xml:space="preserve">9.1 עמוד בית (/)</w:t>
      </w:r>
    </w:p>
    <w:p>
      <w:pPr>
        <w:bidi/>
        <w:spacing w:after="80" w:before="80" w:line="300"/>
        <w:jc w:val="right"/>
      </w:pPr>
      <w:r>
        <w:rPr>
          <w:rFonts w:ascii="Arial" w:cs="Arial" w:eastAsia="Arial" w:hAnsi="Arial"/>
          <w:b w:val="false"/>
          <w:bCs w:val="false"/>
          <w:color w:val="000000"/>
          <w:sz w:val="24"/>
          <w:szCs w:val="24"/>
        </w:rPr>
        <w:t xml:space="preserve">Hero Section עם גרדיאנט כהה-ירוק, כותרת 'PureLife', subtitle תלת-לשוני, כפתור CTA ראשי. מתחתיו: Promo Banner, גריד של 3 מוצרים מובילים (B-YNG, X-GRN, INDIGO) עם כרטיסים אסתטיים, סקציית Features ו-CTA נוסף. הניווט העליון הופך לשקוף בראש הדף ומקבל blur לאחר גלילה.</w:t>
      </w:r>
    </w:p>
    <w:p>
      <w:pPr>
        <w:bidi/>
        <w:spacing w:after="80" w:before="80" w:line="280"/>
        <w:jc w:val="right"/>
      </w:pPr>
      <w:r>
        <w:rPr>
          <w:rFonts w:ascii="Arial" w:cs="Arial" w:eastAsia="Arial" w:hAnsi="Arial"/>
          <w:b w:val="false"/>
          <w:bCs w:val="false"/>
          <w:color w:val="888888"/>
          <w:sz w:val="20"/>
          <w:szCs w:val="20"/>
        </w:rPr>
        <w:t xml:space="preserve">[צילום מסך יופיע כאן בגרסה הסופית]</w:t>
      </w:r>
    </w:p>
    <w:p>
      <w:pPr>
        <w:spacing w:after="60" w:before="60"/>
      </w:pPr>
      <w:r>
        <w:t xml:space="preserve"/>
      </w:r>
    </w:p>
    <w:p>
      <w:pPr>
        <w:pStyle w:val="Heading2"/>
        <w:bidi/>
        <w:spacing w:after="100" w:before="200"/>
        <w:jc w:val="right"/>
      </w:pPr>
      <w:r>
        <w:rPr>
          <w:rFonts w:ascii="Arial" w:cs="Arial" w:eastAsia="Arial" w:hAnsi="Arial"/>
          <w:b/>
          <w:bCs/>
          <w:color w:val="1A5C30"/>
          <w:sz w:val="28"/>
          <w:szCs w:val="28"/>
        </w:rPr>
        <w:t xml:space="preserve">9.2 עמוד המוצרים (/products)</w:t>
      </w:r>
    </w:p>
    <w:p>
      <w:pPr>
        <w:bidi/>
        <w:spacing w:after="80" w:before="80" w:line="300"/>
        <w:jc w:val="right"/>
      </w:pPr>
      <w:r>
        <w:rPr>
          <w:rFonts w:ascii="Arial" w:cs="Arial" w:eastAsia="Arial" w:hAnsi="Arial"/>
          <w:b w:val="false"/>
          <w:bCs w:val="false"/>
          <w:color w:val="000000"/>
          <w:sz w:val="24"/>
          <w:szCs w:val="24"/>
        </w:rPr>
        <w:t xml:space="preserve">רשת של כל המוצרים הפעילים, עם כרטיס לכל מוצר: תמונה, שם, מחיר ב-₪, תיאור קצר וכפתור 'פרטים'. רספונסיבי — עמודה אחת בסמארטפון, 3 במחשב.</w:t>
      </w:r>
    </w:p>
    <w:p>
      <w:pPr>
        <w:bidi/>
        <w:spacing w:after="80" w:before="80" w:line="280"/>
        <w:jc w:val="right"/>
      </w:pPr>
      <w:r>
        <w:rPr>
          <w:rFonts w:ascii="Arial" w:cs="Arial" w:eastAsia="Arial" w:hAnsi="Arial"/>
          <w:b w:val="false"/>
          <w:bCs w:val="false"/>
          <w:color w:val="888888"/>
          <w:sz w:val="20"/>
          <w:szCs w:val="20"/>
        </w:rPr>
        <w:t xml:space="preserve">[צילום מסך יופיע כאן בגרסה הסופית]</w:t>
      </w:r>
    </w:p>
    <w:p>
      <w:pPr>
        <w:spacing w:after="60" w:before="60"/>
      </w:pPr>
      <w:r>
        <w:t xml:space="preserve"/>
      </w:r>
    </w:p>
    <w:p>
      <w:pPr>
        <w:pStyle w:val="Heading2"/>
        <w:bidi/>
        <w:spacing w:after="100" w:before="200"/>
        <w:jc w:val="right"/>
      </w:pPr>
      <w:r>
        <w:rPr>
          <w:rFonts w:ascii="Arial" w:cs="Arial" w:eastAsia="Arial" w:hAnsi="Arial"/>
          <w:b/>
          <w:bCs/>
          <w:color w:val="1A5C30"/>
          <w:sz w:val="28"/>
          <w:szCs w:val="28"/>
        </w:rPr>
        <w:t xml:space="preserve">9.3 עמוד פרטי מוצר (/products/[id])</w:t>
      </w:r>
    </w:p>
    <w:p>
      <w:pPr>
        <w:bidi/>
        <w:spacing w:after="80" w:before="80" w:line="300"/>
        <w:jc w:val="right"/>
      </w:pPr>
      <w:r>
        <w:rPr>
          <w:rFonts w:ascii="Arial" w:cs="Arial" w:eastAsia="Arial" w:hAnsi="Arial"/>
          <w:b w:val="false"/>
          <w:bCs w:val="false"/>
          <w:color w:val="000000"/>
          <w:sz w:val="24"/>
          <w:szCs w:val="24"/>
        </w:rPr>
        <w:t xml:space="preserve">Hero של המוצר עם תמונה גדולה, שם מודגש, מחיר, תיאור מפורט. כפתורי 'הוסף לסל' (עם ✓ feedback) ו-'קנה עכשיו'. מידע: מרכיבים, הוראות שימוש, אזהרות.</w:t>
      </w:r>
    </w:p>
    <w:p>
      <w:pPr>
        <w:bidi/>
        <w:spacing w:after="80" w:before="80" w:line="280"/>
        <w:jc w:val="right"/>
      </w:pPr>
      <w:r>
        <w:rPr>
          <w:rFonts w:ascii="Arial" w:cs="Arial" w:eastAsia="Arial" w:hAnsi="Arial"/>
          <w:b w:val="false"/>
          <w:bCs w:val="false"/>
          <w:color w:val="888888"/>
          <w:sz w:val="20"/>
          <w:szCs w:val="20"/>
        </w:rPr>
        <w:t xml:space="preserve">[צילום מסך יופיע כאן בגרסה הסופית]</w:t>
      </w:r>
    </w:p>
    <w:p>
      <w:pPr>
        <w:spacing w:after="60" w:before="60"/>
      </w:pPr>
      <w:r>
        <w:t xml:space="preserve"/>
      </w:r>
    </w:p>
    <w:p>
      <w:pPr>
        <w:pStyle w:val="Heading2"/>
        <w:bidi/>
        <w:spacing w:after="100" w:before="200"/>
        <w:jc w:val="right"/>
      </w:pPr>
      <w:r>
        <w:rPr>
          <w:rFonts w:ascii="Arial" w:cs="Arial" w:eastAsia="Arial" w:hAnsi="Arial"/>
          <w:b/>
          <w:bCs/>
          <w:color w:val="1A5C30"/>
          <w:sz w:val="28"/>
          <w:szCs w:val="28"/>
        </w:rPr>
        <w:t xml:space="preserve">9.4 עמוד סל קניות (/cart)</w:t>
      </w:r>
    </w:p>
    <w:p>
      <w:pPr>
        <w:bidi/>
        <w:spacing w:after="80" w:before="80" w:line="300"/>
        <w:jc w:val="right"/>
      </w:pPr>
      <w:r>
        <w:rPr>
          <w:rFonts w:ascii="Arial" w:cs="Arial" w:eastAsia="Arial" w:hAnsi="Arial"/>
          <w:b w:val="false"/>
          <w:bCs w:val="false"/>
          <w:color w:val="000000"/>
          <w:sz w:val="24"/>
          <w:szCs w:val="24"/>
        </w:rPr>
        <w:t xml:space="preserve">רשימת פריטים בעגלה, כפתורי quantity (+/-), כפתור הסר, סה"כ מחושב. תמיכה בסנכרון בין טאבים בזמן אמת (useSyncExternalStore). במקרה סל ריק — הודעה אסתטית.</w:t>
      </w:r>
    </w:p>
    <w:p>
      <w:pPr>
        <w:bidi/>
        <w:spacing w:after="80" w:before="80" w:line="280"/>
        <w:jc w:val="right"/>
      </w:pPr>
      <w:r>
        <w:rPr>
          <w:rFonts w:ascii="Arial" w:cs="Arial" w:eastAsia="Arial" w:hAnsi="Arial"/>
          <w:b w:val="false"/>
          <w:bCs w:val="false"/>
          <w:color w:val="888888"/>
          <w:sz w:val="20"/>
          <w:szCs w:val="20"/>
        </w:rPr>
        <w:t xml:space="preserve">[צילום מסך יופיע כאן בגרסה הסופית]</w:t>
      </w:r>
    </w:p>
    <w:p>
      <w:pPr>
        <w:spacing w:after="60" w:before="60"/>
      </w:pPr>
      <w:r>
        <w:t xml:space="preserve"/>
      </w:r>
    </w:p>
    <w:p>
      <w:pPr>
        <w:pStyle w:val="Heading2"/>
        <w:bidi/>
        <w:spacing w:after="100" w:before="200"/>
        <w:jc w:val="right"/>
      </w:pPr>
      <w:r>
        <w:rPr>
          <w:rFonts w:ascii="Arial" w:cs="Arial" w:eastAsia="Arial" w:hAnsi="Arial"/>
          <w:b/>
          <w:bCs/>
          <w:color w:val="1A5C30"/>
          <w:sz w:val="28"/>
          <w:szCs w:val="28"/>
        </w:rPr>
        <w:t xml:space="preserve">9.5 עמוד תשלום (/checkout)</w:t>
      </w:r>
    </w:p>
    <w:p>
      <w:pPr>
        <w:bidi/>
        <w:spacing w:after="80" w:before="80" w:line="300"/>
        <w:jc w:val="right"/>
      </w:pPr>
      <w:r>
        <w:rPr>
          <w:rFonts w:ascii="Arial" w:cs="Arial" w:eastAsia="Arial" w:hAnsi="Arial"/>
          <w:b w:val="false"/>
          <w:bCs w:val="false"/>
          <w:color w:val="000000"/>
          <w:sz w:val="24"/>
          <w:szCs w:val="24"/>
        </w:rPr>
        <w:t xml:space="preserve">שני שלבים: (1) מילוי פרטים (שם, דוא"ל, טלפון, כתובת) + שדה קוד מבצע + הנחה 15% לחשבון רשום. (2) iframe של Tranzila לתשלום מאובטח בכרטיס אשראי בשקלים.</w:t>
      </w:r>
    </w:p>
    <w:p>
      <w:pPr>
        <w:bidi/>
        <w:spacing w:after="80" w:before="80" w:line="280"/>
        <w:jc w:val="right"/>
      </w:pPr>
      <w:r>
        <w:rPr>
          <w:rFonts w:ascii="Arial" w:cs="Arial" w:eastAsia="Arial" w:hAnsi="Arial"/>
          <w:b w:val="false"/>
          <w:bCs w:val="false"/>
          <w:color w:val="888888"/>
          <w:sz w:val="20"/>
          <w:szCs w:val="20"/>
        </w:rPr>
        <w:t xml:space="preserve">[צילום מסך יופיע כאן בגרסה הסופית]</w:t>
      </w:r>
    </w:p>
    <w:p>
      <w:pPr>
        <w:spacing w:after="60" w:before="60"/>
      </w:pPr>
      <w:r>
        <w:t xml:space="preserve"/>
      </w:r>
    </w:p>
    <w:p>
      <w:pPr>
        <w:pStyle w:val="Heading2"/>
        <w:bidi/>
        <w:spacing w:after="100" w:before="200"/>
        <w:jc w:val="right"/>
      </w:pPr>
      <w:r>
        <w:rPr>
          <w:rFonts w:ascii="Arial" w:cs="Arial" w:eastAsia="Arial" w:hAnsi="Arial"/>
          <w:b/>
          <w:bCs/>
          <w:color w:val="1A5C30"/>
          <w:sz w:val="28"/>
          <w:szCs w:val="28"/>
        </w:rPr>
        <w:t xml:space="preserve">9.6 עמוד אישור הזמנה (/success)</w:t>
      </w:r>
    </w:p>
    <w:p>
      <w:pPr>
        <w:bidi/>
        <w:spacing w:after="80" w:before="80" w:line="300"/>
        <w:jc w:val="right"/>
      </w:pPr>
      <w:r>
        <w:rPr>
          <w:rFonts w:ascii="Arial" w:cs="Arial" w:eastAsia="Arial" w:hAnsi="Arial"/>
          <w:b w:val="false"/>
          <w:bCs w:val="false"/>
          <w:color w:val="000000"/>
          <w:sz w:val="24"/>
          <w:szCs w:val="24"/>
        </w:rPr>
        <w:t xml:space="preserve">מסך תודה עם אייקון checkmark, מס' הזמנה, סיכום הרכישה וכפתור חזרה לחנות.</w:t>
      </w:r>
    </w:p>
    <w:p>
      <w:pPr>
        <w:bidi/>
        <w:spacing w:after="80" w:before="80" w:line="280"/>
        <w:jc w:val="right"/>
      </w:pPr>
      <w:r>
        <w:rPr>
          <w:rFonts w:ascii="Arial" w:cs="Arial" w:eastAsia="Arial" w:hAnsi="Arial"/>
          <w:b w:val="false"/>
          <w:bCs w:val="false"/>
          <w:color w:val="888888"/>
          <w:sz w:val="20"/>
          <w:szCs w:val="20"/>
        </w:rPr>
        <w:t xml:space="preserve">[צילום מסך יופיע כאן בגרסה הסופית]</w:t>
      </w:r>
    </w:p>
    <w:p>
      <w:pPr>
        <w:spacing w:after="60" w:before="60"/>
      </w:pPr>
      <w:r>
        <w:t xml:space="preserve"/>
      </w:r>
    </w:p>
    <w:p>
      <w:pPr>
        <w:pStyle w:val="Heading2"/>
        <w:bidi/>
        <w:spacing w:after="100" w:before="200"/>
        <w:jc w:val="right"/>
      </w:pPr>
      <w:r>
        <w:rPr>
          <w:rFonts w:ascii="Arial" w:cs="Arial" w:eastAsia="Arial" w:hAnsi="Arial"/>
          <w:b/>
          <w:bCs/>
          <w:color w:val="1A5C30"/>
          <w:sz w:val="28"/>
          <w:szCs w:val="28"/>
        </w:rPr>
        <w:t xml:space="preserve">9.7 עמוד אודות (/about)</w:t>
      </w:r>
    </w:p>
    <w:p>
      <w:pPr>
        <w:bidi/>
        <w:spacing w:after="80" w:before="80" w:line="300"/>
        <w:jc w:val="right"/>
      </w:pPr>
      <w:r>
        <w:rPr>
          <w:rFonts w:ascii="Arial" w:cs="Arial" w:eastAsia="Arial" w:hAnsi="Arial"/>
          <w:b w:val="false"/>
          <w:bCs w:val="false"/>
          <w:color w:val="000000"/>
          <w:sz w:val="24"/>
          <w:szCs w:val="24"/>
        </w:rPr>
        <w:t xml:space="preserve">עמוד תוכן המתאר את המפיץ, את החברה B-Epic, את הערכים, ו-3 כרטיסי ערך (איכות, חדשנות, אורח חיים). בתחתית: טופס Google Forms מוטמע להצטרפות כמפיץ.</w:t>
      </w:r>
    </w:p>
    <w:p>
      <w:pPr>
        <w:bidi/>
        <w:spacing w:after="80" w:before="80" w:line="280"/>
        <w:jc w:val="right"/>
      </w:pPr>
      <w:r>
        <w:rPr>
          <w:rFonts w:ascii="Arial" w:cs="Arial" w:eastAsia="Arial" w:hAnsi="Arial"/>
          <w:b w:val="false"/>
          <w:bCs w:val="false"/>
          <w:color w:val="888888"/>
          <w:sz w:val="20"/>
          <w:szCs w:val="20"/>
        </w:rPr>
        <w:t xml:space="preserve">[צילום מסך יופיע כאן בגרסה הסופית]</w:t>
      </w:r>
    </w:p>
    <w:p>
      <w:pPr>
        <w:spacing w:after="60" w:before="60"/>
      </w:pPr>
      <w:r>
        <w:t xml:space="preserve"/>
      </w:r>
    </w:p>
    <w:p>
      <w:pPr>
        <w:pStyle w:val="Heading2"/>
        <w:bidi/>
        <w:spacing w:after="100" w:before="200"/>
        <w:jc w:val="right"/>
      </w:pPr>
      <w:r>
        <w:rPr>
          <w:rFonts w:ascii="Arial" w:cs="Arial" w:eastAsia="Arial" w:hAnsi="Arial"/>
          <w:b/>
          <w:bCs/>
          <w:color w:val="1A5C30"/>
          <w:sz w:val="28"/>
          <w:szCs w:val="28"/>
        </w:rPr>
        <w:t xml:space="preserve">9.8 עמוד מאמרים (/articles)</w:t>
      </w:r>
    </w:p>
    <w:p>
      <w:pPr>
        <w:bidi/>
        <w:spacing w:after="80" w:before="80" w:line="300"/>
        <w:jc w:val="right"/>
      </w:pPr>
      <w:r>
        <w:rPr>
          <w:rFonts w:ascii="Arial" w:cs="Arial" w:eastAsia="Arial" w:hAnsi="Arial"/>
          <w:b w:val="false"/>
          <w:bCs w:val="false"/>
          <w:color w:val="000000"/>
          <w:sz w:val="24"/>
          <w:szCs w:val="24"/>
        </w:rPr>
        <w:t xml:space="preserve">בלוג מאמרים מקצועיים. פילטר לפי מוצר (B-YNG / X-GRN / INDIGO / הכל). כרטיסי מאמר עם תמונה, כותרת, זמן קריאה ותגית מוצר.</w:t>
      </w:r>
    </w:p>
    <w:p>
      <w:pPr>
        <w:bidi/>
        <w:spacing w:after="80" w:before="80" w:line="280"/>
        <w:jc w:val="right"/>
      </w:pPr>
      <w:r>
        <w:rPr>
          <w:rFonts w:ascii="Arial" w:cs="Arial" w:eastAsia="Arial" w:hAnsi="Arial"/>
          <w:b w:val="false"/>
          <w:bCs w:val="false"/>
          <w:color w:val="888888"/>
          <w:sz w:val="20"/>
          <w:szCs w:val="20"/>
        </w:rPr>
        <w:t xml:space="preserve">[צילום מסך יופיע כאן בגרסה הסופית]</w:t>
      </w:r>
    </w:p>
    <w:p>
      <w:pPr>
        <w:spacing w:after="60" w:before="60"/>
      </w:pPr>
      <w:r>
        <w:t xml:space="preserve"/>
      </w:r>
    </w:p>
    <w:p>
      <w:pPr>
        <w:pStyle w:val="Heading2"/>
        <w:bidi/>
        <w:spacing w:after="100" w:before="200"/>
        <w:jc w:val="right"/>
      </w:pPr>
      <w:r>
        <w:rPr>
          <w:rFonts w:ascii="Arial" w:cs="Arial" w:eastAsia="Arial" w:hAnsi="Arial"/>
          <w:b/>
          <w:bCs/>
          <w:color w:val="1A5C30"/>
          <w:sz w:val="28"/>
          <w:szCs w:val="28"/>
        </w:rPr>
        <w:t xml:space="preserve">9.9 עמוד הרשמה והתחברות (/auth)</w:t>
      </w:r>
    </w:p>
    <w:p>
      <w:pPr>
        <w:bidi/>
        <w:spacing w:after="80" w:before="80" w:line="300"/>
        <w:jc w:val="right"/>
      </w:pPr>
      <w:r>
        <w:rPr>
          <w:rFonts w:ascii="Arial" w:cs="Arial" w:eastAsia="Arial" w:hAnsi="Arial"/>
          <w:b w:val="false"/>
          <w:bCs w:val="false"/>
          <w:color w:val="000000"/>
          <w:sz w:val="24"/>
          <w:szCs w:val="24"/>
        </w:rPr>
        <w:t xml:space="preserve">דפי signup ו-login מינימליסטיים. הרשמה כוללת שם, דוא"ל, סיסמה. הנחת 15% מופעלת אוטומטית לאחר הרשמה ראשונה.</w:t>
      </w:r>
    </w:p>
    <w:p>
      <w:pPr>
        <w:bidi/>
        <w:spacing w:after="80" w:before="80" w:line="280"/>
        <w:jc w:val="right"/>
      </w:pPr>
      <w:r>
        <w:rPr>
          <w:rFonts w:ascii="Arial" w:cs="Arial" w:eastAsia="Arial" w:hAnsi="Arial"/>
          <w:b w:val="false"/>
          <w:bCs w:val="false"/>
          <w:color w:val="888888"/>
          <w:sz w:val="20"/>
          <w:szCs w:val="20"/>
        </w:rPr>
        <w:t xml:space="preserve">[צילום מסך יופיע כאן בגרסה הסופית]</w:t>
      </w:r>
    </w:p>
    <w:p>
      <w:pPr>
        <w:spacing w:after="60" w:before="60"/>
      </w:pPr>
      <w:r>
        <w:t xml:space="preserve"/>
      </w:r>
    </w:p>
    <w:p>
      <w:pPr>
        <w:pStyle w:val="Heading2"/>
        <w:bidi/>
        <w:spacing w:after="100" w:before="200"/>
        <w:jc w:val="right"/>
      </w:pPr>
      <w:r>
        <w:rPr>
          <w:rFonts w:ascii="Arial" w:cs="Arial" w:eastAsia="Arial" w:hAnsi="Arial"/>
          <w:b/>
          <w:bCs/>
          <w:color w:val="1A5C30"/>
          <w:sz w:val="28"/>
          <w:szCs w:val="28"/>
        </w:rPr>
        <w:t xml:space="preserve">9.10 פאנל ניהול — Admin Dashboard (/admin)</w:t>
      </w:r>
    </w:p>
    <w:p>
      <w:pPr>
        <w:bidi/>
        <w:spacing w:after="60" w:before="80" w:line="300"/>
        <w:jc w:val="right"/>
      </w:pPr>
      <w:r>
        <w:rPr>
          <w:rFonts w:ascii="Arial" w:cs="Arial" w:eastAsia="Arial" w:hAnsi="Arial"/>
          <w:b w:val="false"/>
          <w:bCs w:val="false"/>
          <w:color w:val="000000"/>
          <w:sz w:val="24"/>
          <w:szCs w:val="24"/>
        </w:rPr>
        <w:t xml:space="preserve">ממשק מאובטח הנגיש רק למנהל המערכת לאחר אימות דוא"ל + סיסמה. הפאנל כולל:</w:t>
      </w:r>
    </w:p>
    <w:p>
      <w:pPr>
        <w:pStyle w:val="ListParagraph"/>
        <w:numPr>
          <w:ilvl w:val="0"/>
          <w:numId w:val="2"/>
        </w:numPr>
        <w:bidi/>
        <w:spacing w:after="60" w:before="60" w:line="280"/>
        <w:jc w:val="right"/>
      </w:pPr>
      <w:r>
        <w:rPr>
          <w:rFonts w:ascii="Arial" w:cs="Arial" w:eastAsia="Arial" w:hAnsi="Arial"/>
          <w:sz w:val="24"/>
          <w:szCs w:val="24"/>
        </w:rPr>
        <w:t xml:space="preserve">ניהול מוצרים: הוספה, עריכה ומחיקה של מוצרים עם תמונות, תיאורים רב-לשוניים ומחיר.</w:t>
      </w:r>
    </w:p>
    <w:p>
      <w:pPr>
        <w:pStyle w:val="ListParagraph"/>
        <w:numPr>
          <w:ilvl w:val="0"/>
          <w:numId w:val="2"/>
        </w:numPr>
        <w:bidi/>
        <w:spacing w:after="60" w:before="60" w:line="280"/>
        <w:jc w:val="right"/>
      </w:pPr>
      <w:r>
        <w:rPr>
          <w:rFonts w:ascii="Arial" w:cs="Arial" w:eastAsia="Arial" w:hAnsi="Arial"/>
          <w:sz w:val="24"/>
          <w:szCs w:val="24"/>
        </w:rPr>
        <w:t xml:space="preserve">ניהול הזמנות: צפייה ברשימת כל ההזמנות, פרטי לקוח, סכום ועדכון סטטוס (pending / paid / shipped / delivered / cancelled).</w:t>
      </w:r>
    </w:p>
    <w:p>
      <w:pPr>
        <w:pStyle w:val="ListParagraph"/>
        <w:numPr>
          <w:ilvl w:val="0"/>
          <w:numId w:val="2"/>
        </w:numPr>
        <w:bidi/>
        <w:spacing w:after="60" w:before="60" w:line="280"/>
        <w:jc w:val="right"/>
      </w:pPr>
      <w:r>
        <w:rPr>
          <w:rFonts w:ascii="Arial" w:cs="Arial" w:eastAsia="Arial" w:hAnsi="Arial"/>
          <w:sz w:val="24"/>
          <w:szCs w:val="24"/>
        </w:rPr>
        <w:t xml:space="preserve">ניהול לקוחות: רשימת משתמשים רשומים, מייל, תאריך הצטרפות ורכישות.</w:t>
      </w:r>
    </w:p>
    <w:p>
      <w:pPr>
        <w:pStyle w:val="ListParagraph"/>
        <w:numPr>
          <w:ilvl w:val="0"/>
          <w:numId w:val="2"/>
        </w:numPr>
        <w:bidi/>
        <w:spacing w:after="60" w:before="60" w:line="280"/>
        <w:jc w:val="right"/>
      </w:pPr>
      <w:r>
        <w:rPr>
          <w:rFonts w:ascii="Arial" w:cs="Arial" w:eastAsia="Arial" w:hAnsi="Arial"/>
          <w:sz w:val="24"/>
          <w:szCs w:val="24"/>
        </w:rPr>
        <w:t xml:space="preserve">דוחות בסיסיים: סה"כ מכירות, מוצרים פופולריים, הזמנות לפי תאריך.</w:t>
      </w:r>
    </w:p>
    <w:p>
      <w:pPr>
        <w:pStyle w:val="ListParagraph"/>
        <w:numPr>
          <w:ilvl w:val="0"/>
          <w:numId w:val="2"/>
        </w:numPr>
        <w:bidi/>
        <w:spacing w:after="60" w:before="60" w:line="280"/>
        <w:jc w:val="right"/>
      </w:pPr>
      <w:r>
        <w:rPr>
          <w:rFonts w:ascii="Arial" w:cs="Arial" w:eastAsia="Arial" w:hAnsi="Arial"/>
          <w:sz w:val="24"/>
          <w:szCs w:val="24"/>
        </w:rPr>
        <w:t xml:space="preserve">הגנה: גישה לנתיב /admin מוגנת ב-Supabase Auth + Row Level Security; ניסיון גישה ללא הרשאות מפנה חזרה לדף הבית.</w:t>
      </w:r>
    </w:p>
    <w:p>
      <w:pPr>
        <w:bidi/>
        <w:spacing w:after="80" w:before="80" w:line="280"/>
        <w:jc w:val="right"/>
      </w:pPr>
      <w:r>
        <w:rPr>
          <w:rFonts w:ascii="Arial" w:cs="Arial" w:eastAsia="Arial" w:hAnsi="Arial"/>
          <w:b w:val="false"/>
          <w:bCs w:val="false"/>
          <w:color w:val="888888"/>
          <w:sz w:val="20"/>
          <w:szCs w:val="20"/>
        </w:rPr>
        <w:t xml:space="preserve">[צילום מסך יופיע כאן בגרסה הסופית]</w:t>
      </w:r>
    </w:p>
    <w:p>
      <w:pPr>
        <w:spacing w:after="60" w:before="60"/>
      </w:pPr>
      <w:r>
        <w:t xml:space="preserve"/>
      </w:r>
    </w:p>
    <w:p>
      <w:r>
        <w:br w:type="page"/>
      </w:r>
    </w:p>
    <w:p>
      <w:pPr>
        <w:pStyle w:val="Heading1"/>
        <w:bidi/>
        <w:spacing w:after="120" w:before="240"/>
        <w:jc w:val="right"/>
      </w:pPr>
      <w:r>
        <w:rPr>
          <w:rFonts w:ascii="Arial" w:cs="Arial" w:eastAsia="Arial" w:hAnsi="Arial"/>
          <w:b/>
          <w:bCs/>
          <w:color w:val="1B6B3A"/>
          <w:sz w:val="32"/>
          <w:szCs w:val="32"/>
        </w:rPr>
        <w:t xml:space="preserve">10. משאבים הנדרשים לפרויקט</w:t>
      </w:r>
    </w:p>
    <w:p>
      <w:pPr>
        <w:pBdr>
          <w:bottom w:val="single" w:color="1B6B3A" w:sz="6" w:space="1"/>
        </w:pBdr>
        <w:spacing w:after="120" w:before="120"/>
      </w:pPr>
      <w:r>
        <w:t xml:space="preserve"/>
      </w:r>
    </w:p>
    <w:p>
      <w:pPr>
        <w:pStyle w:val="Heading2"/>
        <w:bidi/>
        <w:spacing w:after="100" w:before="200"/>
        <w:jc w:val="right"/>
      </w:pPr>
      <w:r>
        <w:rPr>
          <w:rFonts w:ascii="Arial" w:cs="Arial" w:eastAsia="Arial" w:hAnsi="Arial"/>
          <w:b/>
          <w:bCs/>
          <w:color w:val="1A5C30"/>
          <w:sz w:val="28"/>
          <w:szCs w:val="28"/>
        </w:rPr>
        <w:t xml:space="preserve">10.1 מספר שעות המוקדש לפרויקט וחלוקת עבודה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4680"/>
      </w:tblGrid>
      <w:tr>
        <w:trPr>
          <w:tblHeader/>
        </w:trPr>
        <w:tc>
          <w:tcPr>
            <w:tcW w:type="dxa" w:w="2000"/>
            <w:tcBorders>
              <w:top w:val="single" w:color="CCCCCC" w:sz="1"/>
              <w:left w:val="single" w:color="CCCCCC" w:sz="1"/>
              <w:bottom w:val="single" w:color="CCCCCC" w:sz="1"/>
              <w:right w:val="single" w:color="CCCCCC" w:sz="1"/>
            </w:tcBorders>
            <w:shd w:fill="1B6B3A" w:val="clear"/>
            <w:tcMar>
              <w:top w:type="dxa" w:w="80"/>
              <w:left w:type="dxa" w:w="100"/>
              <w:bottom w:type="dxa" w:w="80"/>
              <w:right w:type="dxa" w:w="100"/>
            </w:tcMar>
          </w:tcPr>
          <w:p>
            <w:pPr>
              <w:bidi/>
              <w:jc w:val="right"/>
            </w:pPr>
            <w:r>
              <w:rPr>
                <w:rFonts w:ascii="Arial" w:cs="Arial" w:eastAsia="Arial" w:hAnsi="Arial"/>
                <w:b/>
                <w:bCs/>
                <w:color w:val="FFFFFF"/>
                <w:sz w:val="22"/>
                <w:szCs w:val="22"/>
              </w:rPr>
              <w:t xml:space="preserve">משך</w:t>
            </w:r>
          </w:p>
        </w:tc>
        <w:tc>
          <w:tcPr>
            <w:tcW w:type="dxa" w:w="2680"/>
            <w:tcBorders>
              <w:top w:val="single" w:color="CCCCCC" w:sz="1"/>
              <w:left w:val="single" w:color="CCCCCC" w:sz="1"/>
              <w:bottom w:val="single" w:color="CCCCCC" w:sz="1"/>
              <w:right w:val="single" w:color="CCCCCC" w:sz="1"/>
            </w:tcBorders>
            <w:shd w:fill="1B6B3A" w:val="clear"/>
            <w:tcMar>
              <w:top w:type="dxa" w:w="80"/>
              <w:left w:type="dxa" w:w="100"/>
              <w:bottom w:type="dxa" w:w="80"/>
              <w:right w:type="dxa" w:w="100"/>
            </w:tcMar>
          </w:tcPr>
          <w:p>
            <w:pPr>
              <w:bidi/>
              <w:jc w:val="right"/>
            </w:pPr>
            <w:r>
              <w:rPr>
                <w:rFonts w:ascii="Arial" w:cs="Arial" w:eastAsia="Arial" w:hAnsi="Arial"/>
                <w:b/>
                <w:bCs/>
                <w:color w:val="FFFFFF"/>
                <w:sz w:val="22"/>
                <w:szCs w:val="22"/>
              </w:rPr>
              <w:t xml:space="preserve">תחילת שלב</w:t>
            </w:r>
          </w:p>
        </w:tc>
        <w:tc>
          <w:tcPr>
            <w:tcW w:type="dxa" w:w="4680"/>
            <w:tcBorders>
              <w:top w:val="single" w:color="CCCCCC" w:sz="1"/>
              <w:left w:val="single" w:color="CCCCCC" w:sz="1"/>
              <w:bottom w:val="single" w:color="CCCCCC" w:sz="1"/>
              <w:right w:val="single" w:color="CCCCCC" w:sz="1"/>
            </w:tcBorders>
            <w:shd w:fill="1B6B3A" w:val="clear"/>
            <w:tcMar>
              <w:top w:type="dxa" w:w="80"/>
              <w:left w:type="dxa" w:w="100"/>
              <w:bottom w:type="dxa" w:w="80"/>
              <w:right w:type="dxa" w:w="100"/>
            </w:tcMar>
          </w:tcPr>
          <w:p>
            <w:pPr>
              <w:bidi/>
              <w:jc w:val="right"/>
            </w:pPr>
            <w:r>
              <w:rPr>
                <w:rFonts w:ascii="Arial" w:cs="Arial" w:eastAsia="Arial" w:hAnsi="Arial"/>
                <w:b/>
                <w:bCs/>
                <w:color w:val="FFFFFF"/>
                <w:sz w:val="22"/>
                <w:szCs w:val="22"/>
              </w:rPr>
              <w:t xml:space="preserve">שלב / משימה</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bidi/>
              <w:jc w:val="right"/>
            </w:pPr>
            <w:r>
              <w:rPr>
                <w:rFonts w:ascii="Arial" w:cs="Arial" w:eastAsia="Arial" w:hAnsi="Arial"/>
                <w:sz w:val="22"/>
                <w:szCs w:val="22"/>
              </w:rPr>
              <w:t xml:space="preserve">חודש</w:t>
            </w:r>
          </w:p>
        </w:tc>
        <w:tc>
          <w:tcPr>
            <w:tcW w:type="dxa" w:w="2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bidi/>
              <w:jc w:val="right"/>
            </w:pPr>
            <w:r>
              <w:rPr>
                <w:rFonts w:ascii="Arial" w:cs="Arial" w:eastAsia="Arial" w:hAnsi="Arial"/>
                <w:sz w:val="22"/>
                <w:szCs w:val="22"/>
              </w:rPr>
              <w:t xml:space="preserve">פברואר 2026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bidi/>
              <w:jc w:val="right"/>
            </w:pPr>
            <w:r>
              <w:rPr>
                <w:rFonts w:ascii="Arial" w:cs="Arial" w:eastAsia="Arial" w:hAnsi="Arial"/>
                <w:sz w:val="22"/>
                <w:szCs w:val="22"/>
              </w:rPr>
              <w:t xml:space="preserve">אפיון דרישות, עיצוב UX/UI, Wireframes</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bidi/>
              <w:jc w:val="right"/>
            </w:pPr>
            <w:r>
              <w:rPr>
                <w:rFonts w:ascii="Arial" w:cs="Arial" w:eastAsia="Arial" w:hAnsi="Arial"/>
                <w:sz w:val="22"/>
                <w:szCs w:val="22"/>
              </w:rPr>
              <w:t xml:space="preserve">חודש</w:t>
            </w:r>
          </w:p>
        </w:tc>
        <w:tc>
          <w:tcPr>
            <w:tcW w:type="dxa" w:w="268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bidi/>
              <w:jc w:val="right"/>
            </w:pPr>
            <w:r>
              <w:rPr>
                <w:rFonts w:ascii="Arial" w:cs="Arial" w:eastAsia="Arial" w:hAnsi="Arial"/>
                <w:sz w:val="22"/>
                <w:szCs w:val="22"/>
              </w:rPr>
              <w:t xml:space="preserve">מרץ 2026</w:t>
            </w:r>
          </w:p>
        </w:tc>
        <w:tc>
          <w:tcPr>
            <w:tcW w:type="dxa" w:w="468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bidi/>
              <w:jc w:val="right"/>
            </w:pPr>
            <w:r>
              <w:rPr>
                <w:rFonts w:ascii="Arial" w:cs="Arial" w:eastAsia="Arial" w:hAnsi="Arial"/>
                <w:sz w:val="22"/>
                <w:szCs w:val="22"/>
              </w:rPr>
              <w:t xml:space="preserve">פיתוח חזית (Next.js, דפים, translations, RTL)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bidi/>
              <w:jc w:val="right"/>
            </w:pPr>
            <w:r>
              <w:rPr>
                <w:rFonts w:ascii="Arial" w:cs="Arial" w:eastAsia="Arial" w:hAnsi="Arial"/>
                <w:sz w:val="22"/>
                <w:szCs w:val="22"/>
              </w:rPr>
              <w:t xml:space="preserve">חודש</w:t>
            </w:r>
          </w:p>
        </w:tc>
        <w:tc>
          <w:tcPr>
            <w:tcW w:type="dxa" w:w="2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bidi/>
              <w:jc w:val="right"/>
            </w:pPr>
            <w:r>
              <w:rPr>
                <w:rFonts w:ascii="Arial" w:cs="Arial" w:eastAsia="Arial" w:hAnsi="Arial"/>
                <w:sz w:val="22"/>
                <w:szCs w:val="22"/>
              </w:rPr>
              <w:t xml:space="preserve">אפריל 2026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bidi/>
              <w:jc w:val="right"/>
            </w:pPr>
            <w:r>
              <w:rPr>
                <w:rFonts w:ascii="Arial" w:cs="Arial" w:eastAsia="Arial" w:hAnsi="Arial"/>
                <w:sz w:val="22"/>
                <w:szCs w:val="22"/>
              </w:rPr>
              <w:t xml:space="preserve">שילוב Tranzila + API Routes + עגלת קנייות + Auth + Blog</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bidi/>
              <w:jc w:val="right"/>
            </w:pPr>
            <w:r>
              <w:rPr>
                <w:rFonts w:ascii="Arial" w:cs="Arial" w:eastAsia="Arial" w:hAnsi="Arial"/>
                <w:sz w:val="22"/>
                <w:szCs w:val="22"/>
              </w:rPr>
              <w:t xml:space="preserve">חודש</w:t>
            </w:r>
          </w:p>
        </w:tc>
        <w:tc>
          <w:tcPr>
            <w:tcW w:type="dxa" w:w="268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bidi/>
              <w:jc w:val="right"/>
            </w:pPr>
            <w:r>
              <w:rPr>
                <w:rFonts w:ascii="Arial" w:cs="Arial" w:eastAsia="Arial" w:hAnsi="Arial"/>
                <w:sz w:val="22"/>
                <w:szCs w:val="22"/>
              </w:rPr>
              <w:t xml:space="preserve">מאי 2026</w:t>
            </w:r>
          </w:p>
        </w:tc>
        <w:tc>
          <w:tcPr>
            <w:tcW w:type="dxa" w:w="468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bidi/>
              <w:jc w:val="right"/>
            </w:pPr>
            <w:r>
              <w:rPr>
                <w:rFonts w:ascii="Arial" w:cs="Arial" w:eastAsia="Arial" w:hAnsi="Arial"/>
                <w:sz w:val="22"/>
                <w:szCs w:val="22"/>
              </w:rPr>
              <w:t xml:space="preserve">פיתוח Supabase (בסיס נתונים, Auth, RLS) + Admin Panel (Dashboard)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bidi/>
              <w:jc w:val="right"/>
            </w:pPr>
            <w:r>
              <w:rPr>
                <w:rFonts w:ascii="Arial" w:cs="Arial" w:eastAsia="Arial" w:hAnsi="Arial"/>
                <w:sz w:val="22"/>
                <w:szCs w:val="22"/>
              </w:rPr>
              <w:t xml:space="preserve">3 שבועות</w:t>
            </w:r>
          </w:p>
        </w:tc>
        <w:tc>
          <w:tcPr>
            <w:tcW w:type="dxa" w:w="2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bidi/>
              <w:jc w:val="right"/>
            </w:pPr>
            <w:r>
              <w:rPr>
                <w:rFonts w:ascii="Arial" w:cs="Arial" w:eastAsia="Arial" w:hAnsi="Arial"/>
                <w:sz w:val="22"/>
                <w:szCs w:val="22"/>
              </w:rPr>
              <w:t xml:space="preserve">יוני 2026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bidi/>
              <w:jc w:val="right"/>
            </w:pPr>
            <w:r>
              <w:rPr>
                <w:rFonts w:ascii="Arial" w:cs="Arial" w:eastAsia="Arial" w:hAnsi="Arial"/>
                <w:sz w:val="22"/>
                <w:szCs w:val="22"/>
              </w:rPr>
              <w:t xml:space="preserve">בדיקות (תהליכיות + יחידה + אבטחה) + אינטגרציה מלאה</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bidi/>
              <w:jc w:val="right"/>
            </w:pPr>
            <w:r>
              <w:rPr>
                <w:rFonts w:ascii="Arial" w:cs="Arial" w:eastAsia="Arial" w:hAnsi="Arial"/>
                <w:sz w:val="22"/>
                <w:szCs w:val="22"/>
              </w:rPr>
              <w:t xml:space="preserve">3 שבועות</w:t>
            </w:r>
          </w:p>
        </w:tc>
        <w:tc>
          <w:tcPr>
            <w:tcW w:type="dxa" w:w="268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bidi/>
              <w:jc w:val="right"/>
            </w:pPr>
            <w:r>
              <w:rPr>
                <w:rFonts w:ascii="Arial" w:cs="Arial" w:eastAsia="Arial" w:hAnsi="Arial"/>
                <w:sz w:val="22"/>
                <w:szCs w:val="22"/>
              </w:rPr>
              <w:t xml:space="preserve">יולי 2026</w:t>
            </w:r>
          </w:p>
        </w:tc>
        <w:tc>
          <w:tcPr>
            <w:tcW w:type="dxa" w:w="468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bidi/>
              <w:jc w:val="right"/>
            </w:pPr>
            <w:r>
              <w:rPr>
                <w:rFonts w:ascii="Arial" w:cs="Arial" w:eastAsia="Arial" w:hAnsi="Arial"/>
                <w:sz w:val="22"/>
                <w:szCs w:val="22"/>
              </w:rPr>
              <w:t xml:space="preserve">כתיבת ספר פרויקט + הכנה להגנה</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bidi/>
              <w:jc w:val="right"/>
            </w:pPr>
            <w:r>
              <w:rPr>
                <w:rFonts w:ascii="Arial" w:cs="Arial" w:eastAsia="Arial" w:hAnsi="Arial"/>
                <w:sz w:val="22"/>
                <w:szCs w:val="22"/>
              </w:rPr>
              <w:t xml:space="preserv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bidi/>
              <w:jc w:val="right"/>
            </w:pPr>
            <w:r>
              <w:rPr>
                <w:rFonts w:ascii="Arial" w:cs="Arial" w:eastAsia="Arial" w:hAnsi="Arial"/>
                <w:sz w:val="22"/>
                <w:szCs w:val="22"/>
              </w:rPr>
              <w:t xml:space="preserve">אוגוסט 2026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bidi/>
              <w:jc w:val="right"/>
            </w:pPr>
            <w:r>
              <w:rPr>
                <w:rFonts w:ascii="Arial" w:cs="Arial" w:eastAsia="Arial" w:hAnsi="Arial"/>
                <w:sz w:val="22"/>
                <w:szCs w:val="22"/>
              </w:rPr>
              <w:t xml:space="preserve">הגנת מה"ט</w:t>
            </w:r>
          </w:p>
        </w:tc>
      </w:tr>
    </w:tbl>
    <w:p>
      <w:pPr>
        <w:spacing w:after="60" w:before="60"/>
      </w:pPr>
      <w:r>
        <w:t xml:space="preserve"/>
      </w:r>
    </w:p>
    <w:p>
      <w:pPr>
        <w:bidi/>
        <w:spacing w:after="60" w:before="100" w:line="280"/>
        <w:jc w:val="right"/>
      </w:pPr>
      <w:r>
        <w:rPr>
          <w:rFonts w:ascii="Arial" w:cs="Arial" w:eastAsia="Arial" w:hAnsi="Arial"/>
          <w:b/>
          <w:bCs/>
          <w:color w:val="000000"/>
          <w:sz w:val="24"/>
          <w:szCs w:val="24"/>
        </w:rPr>
        <w:t xml:space="preserve">— סך שעות העבודה המשוער על הפרויקט: 180–220 שעות.</w:t>
      </w:r>
    </w:p>
    <w:p>
      <w:pPr>
        <w:bidi/>
        <w:spacing w:after="120" w:before="60" w:line="280"/>
        <w:jc w:val="right"/>
      </w:pPr>
      <w:r>
        <w:rPr>
          <w:rFonts w:ascii="Arial" w:cs="Arial" w:eastAsia="Arial" w:hAnsi="Arial"/>
          <w:b w:val="false"/>
          <w:bCs w:val="false"/>
          <w:color w:val="000000"/>
          <w:sz w:val="24"/>
          <w:szCs w:val="24"/>
        </w:rPr>
        <w:t xml:space="preserve">— עבודת יחיד (ללא שותף). כל שלבי הפיתוח, הבדיקות והתיעוד מבוצעים על ידי הסטודנט בלבד.</w:t>
      </w:r>
    </w:p>
    <w:p>
      <w:pPr>
        <w:spacing w:after="60" w:before="60"/>
      </w:pPr>
      <w:r>
        <w:t xml:space="preserve"/>
      </w:r>
    </w:p>
    <w:p>
      <w:pPr>
        <w:pBdr>
          <w:bottom w:val="single" w:color="1B6B3A" w:sz="6" w:space="1"/>
        </w:pBdr>
        <w:spacing w:after="120" w:before="120"/>
      </w:pPr>
      <w:r>
        <w:t xml:space="preserve"/>
      </w:r>
    </w:p>
    <w:p>
      <w:pPr>
        <w:bidi/>
        <w:spacing w:after="80" w:before="80" w:line="280"/>
        <w:jc w:val="center"/>
      </w:pPr>
      <w:r>
        <w:rPr>
          <w:rFonts w:ascii="Arial" w:cs="Arial" w:eastAsia="Arial" w:hAnsi="Arial"/>
          <w:b w:val="false"/>
          <w:bCs w:val="false"/>
          <w:color w:val="555555"/>
          <w:sz w:val="20"/>
          <w:szCs w:val="20"/>
        </w:rPr>
        <w:t xml:space="preserve">** גרסה זו אינה סופית. גרסה מעודכנת תוגש יחד עם ספר הפרויקט הסופי, ותכלול תרשימי ארכיטקטורה מעודכנים, צילומי מסך אמיתיים ותוצאות בדיקות. **</w:t>
      </w:r>
    </w:p>
    <w:p>
      <w:pPr>
        <w:bidi/>
        <w:spacing w:after="80" w:before="80" w:line="280"/>
        <w:jc w:val="center"/>
      </w:pPr>
      <w:r>
        <w:rPr>
          <w:rFonts w:ascii="Arial" w:cs="Arial" w:eastAsia="Arial" w:hAnsi="Arial"/>
          <w:b/>
          <w:bCs/>
          <w:color w:val="000000"/>
          <w:sz w:val="24"/>
          <w:szCs w:val="24"/>
        </w:rPr>
        <w:t xml:space="preserve">ט.ל.ח.</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bidi/>
        <w:ind w:righ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bidi/>
      <w:spacing w:after="120" w:before="240"/>
      <w:outlineLvl w:val="0"/>
    </w:pPr>
    <w:rPr>
      <w:rFonts w:ascii="Arial" w:cs="Arial" w:eastAsia="Arial" w:hAnsi="Arial"/>
      <w:b/>
      <w:bCs/>
      <w:color w:val="1B6B3A"/>
      <w:sz w:val="32"/>
      <w:szCs w:val="32"/>
    </w:rPr>
  </w:style>
  <w:style w:type="paragraph" w:styleId="Heading2">
    <w:name w:val="Heading 2"/>
    <w:basedOn w:val="Normal"/>
    <w:next w:val="Normal"/>
    <w:qFormat/>
    <w:pPr>
      <w:bidi/>
      <w:spacing w:after="100" w:before="200"/>
      <w:outlineLvl w:val="1"/>
    </w:pPr>
    <w:rPr>
      <w:rFonts w:ascii="Arial" w:cs="Arial" w:eastAsia="Arial" w:hAnsi="Arial"/>
      <w:b/>
      <w:bCs/>
      <w:color w:val="1A5C3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2026-05-20T09:11:23.712Z</dcterms:created>
  <dcterms:modified xsi:type="dcterms:W3CDTF">2026-05-20T09:11:23.712Z</dcterms:modified>
</cp:coreProperties>
</file>

<file path=docProps/custom.xml><?xml version="1.0" encoding="utf-8"?>
<Properties xmlns="http://schemas.openxmlformats.org/officeDocument/2006/custom-properties" xmlns:vt="http://schemas.openxmlformats.org/officeDocument/2006/docPropsVTypes"/>
</file>