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AB" w:rsidRDefault="00D345AB">
      <w:proofErr w:type="spellStart"/>
      <w:r>
        <w:t>Pencillin</w:t>
      </w:r>
      <w:proofErr w:type="spellEnd"/>
      <w:r>
        <w:t xml:space="preserve"> Problem</w:t>
      </w:r>
    </w:p>
    <w:p w:rsidR="00D345AB" w:rsidRDefault="00D345AB" w:rsidP="00D345AB">
      <w:pPr>
        <w:pStyle w:val="ListParagraph"/>
        <w:numPr>
          <w:ilvl w:val="0"/>
          <w:numId w:val="2"/>
        </w:numPr>
      </w:pPr>
      <w:r>
        <w:t>Plot:</w:t>
      </w:r>
    </w:p>
    <w:p w:rsidR="00D345AB" w:rsidRDefault="00D345AB">
      <w:r>
        <w:rPr>
          <w:noProof/>
        </w:rPr>
        <w:drawing>
          <wp:inline distT="0" distB="0" distL="0" distR="0">
            <wp:extent cx="59340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AB" w:rsidRDefault="00D345AB">
      <w:r>
        <w:t>Code: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%Setting the x-axis domain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0,20,101)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%Setting the x-coordinate points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=[0,5,10,15,20]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%Setting the y-coordinate points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=[200,152,118,93,74]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points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xpts,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y-axis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'Penicillin Concentration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/ml)'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x-axis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 (min)'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Title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'Mathematical Model for Penicillin Clearance'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345AB" w:rsidRDefault="00D345AB"/>
    <w:p w:rsidR="006076D6" w:rsidRDefault="006076D6"/>
    <w:p w:rsidR="006076D6" w:rsidRDefault="006076D6"/>
    <w:p w:rsidR="006076D6" w:rsidRDefault="006076D6"/>
    <w:p w:rsidR="00D345AB" w:rsidRDefault="00D345AB" w:rsidP="00D345AB">
      <w:pPr>
        <w:pStyle w:val="ListParagraph"/>
        <w:numPr>
          <w:ilvl w:val="0"/>
          <w:numId w:val="2"/>
        </w:numPr>
      </w:pPr>
      <w:r>
        <w:lastRenderedPageBreak/>
        <w:t xml:space="preserve">Plot: </w:t>
      </w:r>
    </w:p>
    <w:p w:rsidR="00D345AB" w:rsidRDefault="006076D6" w:rsidP="00D345AB">
      <w:r>
        <w:rPr>
          <w:noProof/>
        </w:rPr>
        <w:drawing>
          <wp:inline distT="0" distB="0" distL="0" distR="0">
            <wp:extent cx="59340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AB" w:rsidRDefault="00D345AB" w:rsidP="00D345AB"/>
    <w:p w:rsidR="00D345AB" w:rsidRDefault="00D345AB" w:rsidP="00D345AB">
      <w:pPr>
        <w:autoSpaceDE w:val="0"/>
        <w:autoSpaceDN w:val="0"/>
        <w:adjustRightInd w:val="0"/>
        <w:spacing w:after="0" w:line="240" w:lineRule="auto"/>
      </w:pPr>
      <w:r>
        <w:t xml:space="preserve">Code: 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%Setting the x-axis domain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0,20,101)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%Setting the x-coordinate points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=[0,5,10,15,20]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%Setting the y-coordinate points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=[200,152,118,93,74]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points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xpts,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y-axis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'Penicillin Concentration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/ml)'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x-axis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 (min)'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Title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'Mathematical Model for Penicillin Clearance'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0,20,101)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coefficients</w:t>
      </w:r>
    </w:p>
    <w:p w:rsidR="00D345AB" w:rsidRPr="005E744C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proofErr w:type="spellStart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coefs</w:t>
      </w:r>
      <w:proofErr w:type="spellEnd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=</w:t>
      </w:r>
      <w:proofErr w:type="spellStart"/>
      <w:proofErr w:type="gramStart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polyfit</w:t>
      </w:r>
      <w:proofErr w:type="spellEnd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gramEnd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xpts,ypts,4)</w:t>
      </w:r>
    </w:p>
    <w:p w:rsidR="00D345AB" w:rsidRPr="005E744C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y=</w:t>
      </w:r>
      <w:proofErr w:type="spellStart"/>
      <w:proofErr w:type="gramStart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polyval</w:t>
      </w:r>
      <w:proofErr w:type="spellEnd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(</w:t>
      </w:r>
      <w:proofErr w:type="spellStart"/>
      <w:proofErr w:type="gramEnd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coefs,x</w:t>
      </w:r>
      <w:proofErr w:type="spellEnd"/>
      <w:r w:rsidRPr="005E744C">
        <w:rPr>
          <w:rFonts w:ascii="Courier New" w:hAnsi="Courier New" w:cs="Courier New"/>
          <w:color w:val="000000"/>
          <w:sz w:val="20"/>
          <w:szCs w:val="20"/>
          <w:lang w:val="fr-CA"/>
        </w:rPr>
        <w:t>)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polynomial fit</w:t>
      </w:r>
    </w:p>
    <w:p w:rsidR="00D345AB" w:rsidRDefault="00D345AB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1985" w:rsidRDefault="00D91985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1985" w:rsidRDefault="00D91985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1985" w:rsidRDefault="00D91985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744C" w:rsidRDefault="005E744C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c)Plot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E744C" w:rsidRDefault="005E744C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340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4C" w:rsidRDefault="005E744C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744C" w:rsidRDefault="005E744C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Code: 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x-axis domain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0,20,101)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x-coordinate points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=[0,5,10,15,20]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y-coordinate points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=[200,152,118,93,74]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points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xpts,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%Labelling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y-axis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'Penicillin Concentration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/ml)'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%Labelling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x-axis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 (min)'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%Labelling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Title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'Mathematical Model for Penicillin Clearance'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0,20,101)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coefficients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(xpts,ypts,4)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 the y-axis for the polynomial fit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coefs,x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polynomial fit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for the exponential curve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y1=200.*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-0.05488736914.*x)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exponential curve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x,y1)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%Name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legend</w:t>
      </w:r>
    </w:p>
    <w:p w:rsidR="005E744C" w:rsidRDefault="005E744C" w:rsidP="005E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'Known Points'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'4-th Order Curve'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'Exponential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744C" w:rsidRDefault="00DB1244" w:rsidP="00DB12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r w:rsidRPr="00DB1244">
        <w:rPr>
          <w:rFonts w:asciiTheme="majorHAnsi" w:hAnsiTheme="majorHAnsi" w:cs="Courier New"/>
          <w:color w:val="000000"/>
        </w:rPr>
        <w:lastRenderedPageBreak/>
        <w:t xml:space="preserve">The </w:t>
      </w:r>
      <w:r w:rsidR="00DC3499">
        <w:rPr>
          <w:rFonts w:asciiTheme="majorHAnsi" w:hAnsiTheme="majorHAnsi" w:cs="Courier New"/>
          <w:color w:val="000000"/>
        </w:rPr>
        <w:t xml:space="preserve">exponential </w:t>
      </w:r>
      <w:r w:rsidRPr="00DB1244">
        <w:rPr>
          <w:rFonts w:asciiTheme="majorHAnsi" w:hAnsiTheme="majorHAnsi" w:cs="Courier New"/>
          <w:color w:val="000000"/>
        </w:rPr>
        <w:t xml:space="preserve">function </w:t>
      </w:r>
      <w:r w:rsidR="00DC3499">
        <w:rPr>
          <w:rFonts w:asciiTheme="majorHAnsi" w:hAnsiTheme="majorHAnsi" w:cs="Courier New"/>
          <w:color w:val="000000"/>
        </w:rPr>
        <w:t xml:space="preserve">done in part c </w:t>
      </w:r>
      <w:r w:rsidRPr="00DB1244">
        <w:rPr>
          <w:rFonts w:asciiTheme="majorHAnsi" w:hAnsiTheme="majorHAnsi" w:cs="Courier New"/>
          <w:color w:val="000000"/>
        </w:rPr>
        <w:t>is a better fit</w:t>
      </w:r>
      <w:r>
        <w:rPr>
          <w:rFonts w:asciiTheme="majorHAnsi" w:hAnsiTheme="majorHAnsi" w:cs="Courier New"/>
          <w:color w:val="000000"/>
        </w:rPr>
        <w:t xml:space="preserve"> for this data as </w:t>
      </w:r>
      <w:r w:rsidR="00DC3499">
        <w:rPr>
          <w:rFonts w:asciiTheme="majorHAnsi" w:hAnsiTheme="majorHAnsi" w:cs="Courier New"/>
          <w:color w:val="000000"/>
        </w:rPr>
        <w:t xml:space="preserve">although </w:t>
      </w:r>
      <w:r>
        <w:rPr>
          <w:rFonts w:asciiTheme="majorHAnsi" w:hAnsiTheme="majorHAnsi" w:cs="Courier New"/>
          <w:color w:val="000000"/>
        </w:rPr>
        <w:t xml:space="preserve">it </w:t>
      </w:r>
      <w:proofErr w:type="gramStart"/>
      <w:r w:rsidR="00DC3499">
        <w:rPr>
          <w:rFonts w:asciiTheme="majorHAnsi" w:hAnsiTheme="majorHAnsi" w:cs="Courier New"/>
          <w:color w:val="000000"/>
        </w:rPr>
        <w:t>doesn’t</w:t>
      </w:r>
      <w:proofErr w:type="gramEnd"/>
      <w:r w:rsidR="00DC3499">
        <w:rPr>
          <w:rFonts w:asciiTheme="majorHAnsi" w:hAnsiTheme="majorHAnsi" w:cs="Courier New"/>
          <w:color w:val="000000"/>
        </w:rPr>
        <w:t xml:space="preserve"> encapsulate </w:t>
      </w:r>
      <w:r>
        <w:rPr>
          <w:rFonts w:asciiTheme="majorHAnsi" w:hAnsiTheme="majorHAnsi" w:cs="Courier New"/>
          <w:color w:val="000000"/>
        </w:rPr>
        <w:t>all of the data points</w:t>
      </w:r>
      <w:r w:rsidR="00DC3499">
        <w:rPr>
          <w:rFonts w:asciiTheme="majorHAnsi" w:hAnsiTheme="majorHAnsi" w:cs="Courier New"/>
          <w:color w:val="000000"/>
        </w:rPr>
        <w:t xml:space="preserve">, it continues to decrease exponentially over time whereas the </w:t>
      </w:r>
      <w:proofErr w:type="spellStart"/>
      <w:r w:rsidR="00DC3499">
        <w:rPr>
          <w:rFonts w:asciiTheme="majorHAnsi" w:hAnsiTheme="majorHAnsi" w:cs="Courier New"/>
          <w:color w:val="000000"/>
        </w:rPr>
        <w:t>polyval</w:t>
      </w:r>
      <w:proofErr w:type="spellEnd"/>
      <w:r w:rsidR="00DC3499">
        <w:rPr>
          <w:rFonts w:asciiTheme="majorHAnsi" w:hAnsiTheme="majorHAnsi" w:cs="Courier New"/>
          <w:color w:val="000000"/>
        </w:rPr>
        <w:t xml:space="preserve"> function increases</w:t>
      </w:r>
      <w:r>
        <w:rPr>
          <w:rFonts w:asciiTheme="majorHAnsi" w:hAnsiTheme="majorHAnsi" w:cs="Courier New"/>
          <w:color w:val="000000"/>
        </w:rPr>
        <w:t xml:space="preserve">. Thus, it is a more realistic fit while the </w:t>
      </w:r>
      <w:proofErr w:type="spellStart"/>
      <w:r>
        <w:rPr>
          <w:rFonts w:asciiTheme="majorHAnsi" w:hAnsiTheme="majorHAnsi" w:cs="Courier New"/>
          <w:color w:val="000000"/>
        </w:rPr>
        <w:t>the</w:t>
      </w:r>
      <w:proofErr w:type="spellEnd"/>
      <w:r>
        <w:rPr>
          <w:rFonts w:asciiTheme="majorHAnsi" w:hAnsiTheme="majorHAnsi" w:cs="Courier New"/>
          <w:color w:val="000000"/>
        </w:rPr>
        <w:t xml:space="preserve"> exponential fit goes slightly below the data points. </w:t>
      </w:r>
    </w:p>
    <w:p w:rsidR="00DB1244" w:rsidRDefault="00DB1244" w:rsidP="00DB12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DB1244" w:rsidRDefault="00DC3499" w:rsidP="00DB12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proofErr w:type="spellStart"/>
      <w:r>
        <w:rPr>
          <w:rFonts w:asciiTheme="majorHAnsi" w:hAnsiTheme="majorHAnsi" w:cs="Courier New"/>
          <w:color w:val="000000"/>
        </w:rPr>
        <w:t>i</w:t>
      </w:r>
      <w:proofErr w:type="spellEnd"/>
      <w:r>
        <w:rPr>
          <w:rFonts w:asciiTheme="majorHAnsi" w:hAnsiTheme="majorHAnsi" w:cs="Courier New"/>
          <w:color w:val="000000"/>
        </w:rPr>
        <w:t xml:space="preserve">) </w:t>
      </w:r>
      <w:r w:rsidR="00521335">
        <w:rPr>
          <w:rFonts w:asciiTheme="majorHAnsi" w:hAnsiTheme="majorHAnsi" w:cs="Courier New"/>
          <w:color w:val="000000"/>
        </w:rPr>
        <w:t xml:space="preserve">Plot: </w:t>
      </w:r>
      <w:r w:rsidR="00521335">
        <w:rPr>
          <w:rFonts w:asciiTheme="majorHAnsi" w:hAnsiTheme="majorHAnsi" w:cs="Courier New"/>
          <w:noProof/>
          <w:color w:val="000000"/>
        </w:rPr>
        <w:drawing>
          <wp:inline distT="0" distB="0" distL="0" distR="0">
            <wp:extent cx="59436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63" w:rsidRDefault="00B95A63" w:rsidP="00B95A6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color w:val="000000"/>
        </w:rPr>
        <w:t xml:space="preserve">Add: </w:t>
      </w:r>
    </w:p>
    <w:p w:rsidR="00B95A63" w:rsidRDefault="00B95A63" w:rsidP="00B95A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B95A63" w:rsidRDefault="00B95A63" w:rsidP="00B95A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xsolns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solve(a*e.^(b*x)==40)</w:t>
      </w:r>
    </w:p>
    <w:p w:rsidR="00521335" w:rsidRPr="00B95A63" w:rsidRDefault="00521335" w:rsidP="00B95A63">
      <w:pPr>
        <w:ind w:left="360"/>
        <w:rPr>
          <w:rFonts w:asciiTheme="majorHAnsi" w:hAnsiTheme="majorHAnsi" w:cs="Courier New"/>
          <w:color w:val="000000"/>
        </w:rPr>
      </w:pPr>
    </w:p>
    <w:p w:rsidR="00521335" w:rsidRDefault="00521335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color w:val="000000"/>
        </w:rPr>
        <w:t xml:space="preserve">Therefore, at approximately 29.5 minutes, the penicillin concentration goes below 40 micrograms per milliliter. </w:t>
      </w: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521335" w:rsidRDefault="00521335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color w:val="000000"/>
        </w:rPr>
        <w:lastRenderedPageBreak/>
        <w:t xml:space="preserve">ii) </w:t>
      </w:r>
      <w:r w:rsidR="00314D00">
        <w:rPr>
          <w:rFonts w:asciiTheme="majorHAnsi" w:hAnsiTheme="majorHAnsi" w:cs="Courier New"/>
          <w:color w:val="000000"/>
        </w:rPr>
        <w:t>Plot:</w:t>
      </w:r>
    </w:p>
    <w:p w:rsidR="00B95A63" w:rsidRDefault="00314D00" w:rsidP="00B95A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noProof/>
          <w:color w:val="000000"/>
        </w:rPr>
        <w:drawing>
          <wp:inline distT="0" distB="0" distL="0" distR="0" wp14:anchorId="2878D4B9" wp14:editId="3E85970C">
            <wp:extent cx="593407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A8" w:rsidRPr="00B95A63" w:rsidRDefault="000B77A8" w:rsidP="00B95A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color w:val="000000"/>
        </w:rPr>
        <w:t xml:space="preserve">Therefore, the longest time that someone should wait is approximately 42 minutes. </w:t>
      </w:r>
    </w:p>
    <w:p w:rsidR="00B95A63" w:rsidRDefault="00B95A63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521335" w:rsidRDefault="00521335" w:rsidP="005213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urier New"/>
          <w:color w:val="000000"/>
        </w:rPr>
      </w:pPr>
    </w:p>
    <w:p w:rsidR="00521335" w:rsidRPr="00521335" w:rsidRDefault="00521335" w:rsidP="005213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</w:rPr>
      </w:pPr>
      <w:proofErr w:type="spellStart"/>
      <w:r>
        <w:rPr>
          <w:rFonts w:asciiTheme="majorHAnsi" w:hAnsiTheme="majorHAnsi" w:cs="Courier New"/>
          <w:color w:val="000000"/>
        </w:rPr>
        <w:t>MatLab</w:t>
      </w:r>
      <w:proofErr w:type="spellEnd"/>
      <w:r>
        <w:rPr>
          <w:rFonts w:asciiTheme="majorHAnsi" w:hAnsiTheme="majorHAnsi" w:cs="Courier New"/>
          <w:color w:val="000000"/>
        </w:rPr>
        <w:t xml:space="preserve"> was extremely effective in the activities done above. </w:t>
      </w:r>
      <w:r w:rsidR="00F262D0">
        <w:rPr>
          <w:rFonts w:asciiTheme="majorHAnsi" w:hAnsiTheme="majorHAnsi" w:cs="Courier New"/>
          <w:color w:val="000000"/>
        </w:rPr>
        <w:t>It allowed me to</w:t>
      </w:r>
      <w:r w:rsidR="00B95A63">
        <w:rPr>
          <w:rFonts w:asciiTheme="majorHAnsi" w:hAnsiTheme="majorHAnsi" w:cs="Courier New"/>
          <w:color w:val="000000"/>
        </w:rPr>
        <w:t xml:space="preserve"> check which order function the data points followed. </w:t>
      </w:r>
      <w:proofErr w:type="spellStart"/>
      <w:r w:rsidR="00B95A63">
        <w:rPr>
          <w:rFonts w:asciiTheme="majorHAnsi" w:hAnsiTheme="majorHAnsi" w:cs="Courier New"/>
          <w:color w:val="000000"/>
        </w:rPr>
        <w:t>MatLab</w:t>
      </w:r>
      <w:proofErr w:type="spellEnd"/>
      <w:r w:rsidR="00B95A63">
        <w:rPr>
          <w:rFonts w:asciiTheme="majorHAnsi" w:hAnsiTheme="majorHAnsi" w:cs="Courier New"/>
          <w:color w:val="000000"/>
        </w:rPr>
        <w:t xml:space="preserve"> is effective in graphing two graphs </w:t>
      </w:r>
      <w:r w:rsidR="004B3B42">
        <w:rPr>
          <w:rFonts w:asciiTheme="majorHAnsi" w:hAnsiTheme="majorHAnsi" w:cs="Courier New"/>
          <w:color w:val="000000"/>
        </w:rPr>
        <w:t xml:space="preserve">on one </w:t>
      </w:r>
      <w:proofErr w:type="gramStart"/>
      <w:r w:rsidR="004B3B42">
        <w:rPr>
          <w:rFonts w:asciiTheme="majorHAnsi" w:hAnsiTheme="majorHAnsi" w:cs="Courier New"/>
          <w:color w:val="000000"/>
        </w:rPr>
        <w:t>axes</w:t>
      </w:r>
      <w:proofErr w:type="gramEnd"/>
      <w:r w:rsidR="004B3B42">
        <w:rPr>
          <w:rFonts w:asciiTheme="majorHAnsi" w:hAnsiTheme="majorHAnsi" w:cs="Courier New"/>
          <w:color w:val="000000"/>
        </w:rPr>
        <w:t>.</w:t>
      </w:r>
      <w:r w:rsidR="00D572AA">
        <w:rPr>
          <w:rFonts w:asciiTheme="majorHAnsi" w:hAnsiTheme="majorHAnsi" w:cs="Courier New"/>
          <w:color w:val="000000"/>
        </w:rPr>
        <w:t xml:space="preserve"> </w:t>
      </w:r>
      <w:proofErr w:type="spellStart"/>
      <w:r w:rsidR="00D572AA">
        <w:rPr>
          <w:rFonts w:asciiTheme="majorHAnsi" w:hAnsiTheme="majorHAnsi" w:cs="Courier New"/>
          <w:color w:val="000000"/>
        </w:rPr>
        <w:t>MatLab’s</w:t>
      </w:r>
      <w:proofErr w:type="spellEnd"/>
      <w:r w:rsidR="00D572AA">
        <w:rPr>
          <w:rFonts w:asciiTheme="majorHAnsi" w:hAnsiTheme="majorHAnsi" w:cs="Courier New"/>
          <w:color w:val="000000"/>
        </w:rPr>
        <w:t xml:space="preserve"> feature that allows graphs to </w:t>
      </w:r>
      <w:proofErr w:type="gramStart"/>
      <w:r w:rsidR="00D572AA">
        <w:rPr>
          <w:rFonts w:asciiTheme="majorHAnsi" w:hAnsiTheme="majorHAnsi" w:cs="Courier New"/>
          <w:color w:val="000000"/>
        </w:rPr>
        <w:t>be plotted</w:t>
      </w:r>
      <w:proofErr w:type="gramEnd"/>
      <w:r w:rsidR="00D572AA">
        <w:rPr>
          <w:rFonts w:asciiTheme="majorHAnsi" w:hAnsiTheme="majorHAnsi" w:cs="Courier New"/>
          <w:color w:val="000000"/>
        </w:rPr>
        <w:t xml:space="preserve"> with either points or functions can help one plot very easily. </w:t>
      </w:r>
      <w:r w:rsidR="004B3B42">
        <w:rPr>
          <w:rFonts w:asciiTheme="majorHAnsi" w:hAnsiTheme="majorHAnsi" w:cs="Courier New"/>
          <w:color w:val="000000"/>
        </w:rPr>
        <w:t xml:space="preserve"> It allowed me to visualize both the fourth order and exponential curve at the same time. </w:t>
      </w:r>
      <w:r w:rsidR="00A7387D">
        <w:rPr>
          <w:rFonts w:asciiTheme="majorHAnsi" w:hAnsiTheme="majorHAnsi" w:cs="Courier New"/>
          <w:color w:val="000000"/>
        </w:rPr>
        <w:t>Adjusting the domain of the x-axis (time in minutes) by adjusting the x=</w:t>
      </w:r>
      <w:proofErr w:type="spellStart"/>
      <w:proofErr w:type="gramStart"/>
      <w:r w:rsidR="00A7387D">
        <w:rPr>
          <w:rFonts w:asciiTheme="majorHAnsi" w:hAnsiTheme="majorHAnsi" w:cs="Courier New"/>
          <w:color w:val="000000"/>
        </w:rPr>
        <w:t>linspace</w:t>
      </w:r>
      <w:proofErr w:type="spellEnd"/>
      <w:r w:rsidR="00A7387D">
        <w:rPr>
          <w:rFonts w:asciiTheme="majorHAnsi" w:hAnsiTheme="majorHAnsi" w:cs="Courier New"/>
          <w:color w:val="000000"/>
        </w:rPr>
        <w:t>(</w:t>
      </w:r>
      <w:proofErr w:type="gramEnd"/>
      <w:r w:rsidR="00A7387D">
        <w:rPr>
          <w:rFonts w:asciiTheme="majorHAnsi" w:hAnsiTheme="majorHAnsi" w:cs="Courier New"/>
          <w:color w:val="000000"/>
        </w:rPr>
        <w:t xml:space="preserve">0,20,101) allowed me to visualize which function is a better representation of the data points. </w:t>
      </w:r>
      <w:r w:rsidR="00E1745F">
        <w:rPr>
          <w:rFonts w:asciiTheme="majorHAnsi" w:hAnsiTheme="majorHAnsi" w:cs="Courier New"/>
          <w:color w:val="000000"/>
        </w:rPr>
        <w:t xml:space="preserve">Furthermore, I was able to use </w:t>
      </w:r>
      <w:proofErr w:type="spellStart"/>
      <w:r w:rsidR="00E1745F">
        <w:rPr>
          <w:rFonts w:asciiTheme="majorHAnsi" w:hAnsiTheme="majorHAnsi" w:cs="Courier New"/>
          <w:color w:val="000000"/>
        </w:rPr>
        <w:t>MatLab</w:t>
      </w:r>
      <w:proofErr w:type="spellEnd"/>
      <w:r w:rsidR="00E1745F">
        <w:rPr>
          <w:rFonts w:asciiTheme="majorHAnsi" w:hAnsiTheme="majorHAnsi" w:cs="Courier New"/>
          <w:color w:val="000000"/>
        </w:rPr>
        <w:t xml:space="preserve"> command window to help me deduce </w:t>
      </w:r>
      <w:proofErr w:type="gramStart"/>
      <w:r w:rsidR="00E1745F">
        <w:rPr>
          <w:rFonts w:asciiTheme="majorHAnsi" w:hAnsiTheme="majorHAnsi" w:cs="Courier New"/>
          <w:color w:val="000000"/>
        </w:rPr>
        <w:t xml:space="preserve">the </w:t>
      </w:r>
      <w:r w:rsidR="00E1745F">
        <w:rPr>
          <w:rFonts w:asciiTheme="majorHAnsi" w:hAnsiTheme="majorHAnsi" w:cs="Courier New"/>
          <w:i/>
          <w:color w:val="000000"/>
        </w:rPr>
        <w:t>a</w:t>
      </w:r>
      <w:proofErr w:type="gramEnd"/>
      <w:r w:rsidR="00E1745F">
        <w:rPr>
          <w:rFonts w:asciiTheme="majorHAnsi" w:hAnsiTheme="majorHAnsi" w:cs="Courier New"/>
          <w:color w:val="000000"/>
        </w:rPr>
        <w:t xml:space="preserve"> and </w:t>
      </w:r>
      <w:r w:rsidR="00E1745F">
        <w:rPr>
          <w:rFonts w:asciiTheme="majorHAnsi" w:hAnsiTheme="majorHAnsi" w:cs="Courier New"/>
          <w:i/>
          <w:color w:val="000000"/>
        </w:rPr>
        <w:t>b</w:t>
      </w:r>
      <w:r w:rsidR="00E1745F">
        <w:rPr>
          <w:rFonts w:asciiTheme="majorHAnsi" w:hAnsiTheme="majorHAnsi" w:cs="Courier New"/>
          <w:color w:val="000000"/>
        </w:rPr>
        <w:t xml:space="preserve"> values in the exponential equation. </w:t>
      </w:r>
      <w:r w:rsidR="00A7387D">
        <w:rPr>
          <w:rFonts w:asciiTheme="majorHAnsi" w:hAnsiTheme="majorHAnsi" w:cs="Courier New"/>
          <w:color w:val="000000"/>
        </w:rPr>
        <w:t xml:space="preserve">Overall, I feel that </w:t>
      </w:r>
      <w:proofErr w:type="spellStart"/>
      <w:r w:rsidR="00A7387D">
        <w:rPr>
          <w:rFonts w:asciiTheme="majorHAnsi" w:hAnsiTheme="majorHAnsi" w:cs="Courier New"/>
          <w:color w:val="000000"/>
        </w:rPr>
        <w:t>MatLab</w:t>
      </w:r>
      <w:proofErr w:type="spellEnd"/>
      <w:r w:rsidR="00A7387D">
        <w:rPr>
          <w:rFonts w:asciiTheme="majorHAnsi" w:hAnsiTheme="majorHAnsi" w:cs="Courier New"/>
          <w:color w:val="000000"/>
        </w:rPr>
        <w:t xml:space="preserve"> was imperative in helping me plot, visualize, and extrapolate through this lab.</w:t>
      </w:r>
    </w:p>
    <w:p w:rsidR="005E744C" w:rsidRDefault="005E744C" w:rsidP="00D3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5AB" w:rsidRDefault="00D345AB" w:rsidP="00D345AB">
      <w:bookmarkStart w:id="0" w:name="_GoBack"/>
      <w:bookmarkEnd w:id="0"/>
    </w:p>
    <w:sectPr w:rsidR="00D345A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D1" w:rsidRDefault="00350FD1" w:rsidP="00E1745F">
      <w:pPr>
        <w:spacing w:after="0" w:line="240" w:lineRule="auto"/>
      </w:pPr>
      <w:r>
        <w:separator/>
      </w:r>
    </w:p>
  </w:endnote>
  <w:endnote w:type="continuationSeparator" w:id="0">
    <w:p w:rsidR="00350FD1" w:rsidRDefault="00350FD1" w:rsidP="00E1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D1" w:rsidRDefault="00350FD1" w:rsidP="00E1745F">
      <w:pPr>
        <w:spacing w:after="0" w:line="240" w:lineRule="auto"/>
      </w:pPr>
      <w:r>
        <w:separator/>
      </w:r>
    </w:p>
  </w:footnote>
  <w:footnote w:type="continuationSeparator" w:id="0">
    <w:p w:rsidR="00350FD1" w:rsidRDefault="00350FD1" w:rsidP="00E17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45F" w:rsidRDefault="00E1745F">
    <w:pPr>
      <w:pStyle w:val="Header"/>
    </w:pPr>
    <w:r>
      <w:t>Shadman Kaif 1005303137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002"/>
    <w:multiLevelType w:val="hybridMultilevel"/>
    <w:tmpl w:val="33C44A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204A8"/>
    <w:multiLevelType w:val="hybridMultilevel"/>
    <w:tmpl w:val="87286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A779B"/>
    <w:multiLevelType w:val="hybridMultilevel"/>
    <w:tmpl w:val="D688D566"/>
    <w:lvl w:ilvl="0" w:tplc="04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fr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AB"/>
    <w:rsid w:val="000B77A8"/>
    <w:rsid w:val="00314D00"/>
    <w:rsid w:val="00350FD1"/>
    <w:rsid w:val="004B3B42"/>
    <w:rsid w:val="00521335"/>
    <w:rsid w:val="005E744C"/>
    <w:rsid w:val="006076D6"/>
    <w:rsid w:val="00A7387D"/>
    <w:rsid w:val="00B95A63"/>
    <w:rsid w:val="00D345AB"/>
    <w:rsid w:val="00D572AA"/>
    <w:rsid w:val="00D91985"/>
    <w:rsid w:val="00DB1244"/>
    <w:rsid w:val="00DC3499"/>
    <w:rsid w:val="00E1745F"/>
    <w:rsid w:val="00F2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5F"/>
  </w:style>
  <w:style w:type="paragraph" w:styleId="Footer">
    <w:name w:val="footer"/>
    <w:basedOn w:val="Normal"/>
    <w:link w:val="FooterChar"/>
    <w:uiPriority w:val="99"/>
    <w:unhideWhenUsed/>
    <w:rsid w:val="00E17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5F"/>
  </w:style>
  <w:style w:type="paragraph" w:styleId="Footer">
    <w:name w:val="footer"/>
    <w:basedOn w:val="Normal"/>
    <w:link w:val="FooterChar"/>
    <w:uiPriority w:val="99"/>
    <w:unhideWhenUsed/>
    <w:rsid w:val="00E17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Kaif</dc:creator>
  <cp:keywords/>
  <dc:description/>
  <cp:lastModifiedBy>user</cp:lastModifiedBy>
  <cp:revision>10</cp:revision>
  <dcterms:created xsi:type="dcterms:W3CDTF">2018-10-04T21:43:00Z</dcterms:created>
  <dcterms:modified xsi:type="dcterms:W3CDTF">2018-10-07T01:19:00Z</dcterms:modified>
</cp:coreProperties>
</file>