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Campus Bookstore Account Setup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https://services.smsu.edu/TDClient/180/Portal/KB/Article/4679/Campus-Bookstore-Account-Setup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Accounts and Access &gt; Campus Bookstore Account Setup</w:t>
      </w:r>
      <w:r>
        <w:br/>
      </w:r>
      <w:r>
        <w:rPr>
          <w:b/>
          <w:sz w:val="20"/>
        </w:rPr>
        <w:t xml:space="preserve">Tags: </w:t>
      </w:r>
      <w:r>
        <w:t>bookstore, barnesandnoble, textbook, book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Bookstore Account Setup</w:t>
      </w:r>
    </w:p>
    <w:p>
      <w:pPr>
        <w:spacing w:line="276" w:lineRule="auto" w:after="160"/>
      </w:pPr>
      <w:r>
        <w:rPr>
          <w:b w:val="0"/>
          <w:i w:val="0"/>
        </w:rPr>
        <w:t xml:space="preserve">The SMSU campus bookstore account is </w:t>
      </w:r>
      <w:r>
        <w:rPr>
          <w:b/>
          <w:i w:val="0"/>
        </w:rPr>
        <w:t>not connected</w:t>
      </w:r>
      <w:r>
        <w:rPr>
          <w:b w:val="0"/>
          <w:i w:val="0"/>
        </w:rPr>
        <w:t xml:space="preserve"> to your SMSU login credentials. You must create a </w:t>
      </w:r>
      <w:r>
        <w:rPr>
          <w:b/>
          <w:i w:val="0"/>
        </w:rPr>
        <w:t>separate bookstore account</w:t>
      </w:r>
      <w:r>
        <w:rPr>
          <w:b w:val="0"/>
          <w:i w:val="0"/>
        </w:rPr>
        <w:t xml:space="preserve"> using a valid email address.</w:t>
      </w:r>
    </w:p>
    <w:p>
      <w:pPr>
        <w:spacing w:line="276" w:lineRule="auto" w:after="160"/>
      </w:pPr>
      <w:r>
        <w:rPr>
          <w:b w:val="0"/>
          <w:i w:val="0"/>
        </w:rPr>
        <w:t>Once your account is set up and your student information is verified, you may be able to use eligible financial aid for purchases (if applicable).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Before You Begin</w:t>
      </w:r>
    </w:p>
    <w:p>
      <w:pPr>
        <w:spacing w:line="276" w:lineRule="auto" w:after="160"/>
      </w:pPr>
      <w:r>
        <w:rPr>
          <w:b w:val="0"/>
          <w:i w:val="0"/>
        </w:rPr>
        <w:t>Have the following information ready: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 valid email address you can access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Your </w:t>
      </w:r>
      <w:r>
        <w:rPr>
          <w:b/>
          <w:i w:val="0"/>
        </w:rPr>
        <w:t>Student ID (Mustang/TechID)</w:t>
      </w:r>
      <w:r>
        <w:rPr>
          <w:b w:val="0"/>
          <w:i w:val="0"/>
        </w:rPr>
        <w:t xml:space="preserve"> — 8-digit number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Your academic year (for example: Freshman, Sophomore)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Create a Bookstore Account</w:t>
      </w:r>
    </w:p>
    <w:p>
      <w:pPr>
        <w:spacing w:line="276" w:lineRule="auto" w:after="160"/>
      </w:pPr>
      <w:r>
        <w:rPr>
          <w:b/>
          <w:i w:val="0"/>
        </w:rPr>
        <w:t>Step 1: Open the Account Creation Page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Visit the </w:t>
      </w:r>
      <w:hyperlink r:id="rId10">
        <w:r>
          <w:rPr>
            <w:color w:val="0000FF"/>
            <w:u w:val="single"/>
          </w:rPr>
          <w:t>campus bookstore website</w:t>
        </w:r>
      </w:hyperlink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Locate and select the</w:t>
      </w:r>
      <w:r>
        <w:rPr>
          <w:b/>
          <w:i w:val="0"/>
        </w:rPr>
        <w:t xml:space="preserve"> “Sign In / Create Account”</w:t>
      </w:r>
      <w:r>
        <w:rPr>
          <w:b w:val="0"/>
          <w:i w:val="0"/>
        </w:rPr>
        <w:t xml:space="preserve"> option.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From the available options, choose</w:t>
      </w:r>
      <w:r>
        <w:rPr>
          <w:b/>
          <w:i w:val="0"/>
        </w:rPr>
        <w:t xml:space="preserve"> “Create Account.”</w:t>
      </w:r>
    </w:p>
    <w:p>
      <w:pPr>
        <w:spacing w:line="276" w:lineRule="auto" w:after="160"/>
      </w:pPr>
      <w:r>
        <w:rPr>
          <w:b/>
          <w:i w:val="0"/>
        </w:rPr>
        <w:t>Note:</w:t>
      </w:r>
      <w:r>
        <w:rPr>
          <w:b w:val="0"/>
          <w:i w:val="0"/>
        </w:rPr>
        <w:t xml:space="preserve"> The “Sign In / Create Account” option is typically located near the top-right area of the webpage.</w:t>
      </w:r>
    </w:p>
    <w:p>
      <w:pPr>
        <w:spacing w:line="276" w:lineRule="auto" w:after="160"/>
      </w:pPr>
      <w:r>
        <w:rPr>
          <w:b/>
          <w:i w:val="0"/>
        </w:rPr>
        <w:t>Step 2: Enter Your Account Information</w:t>
      </w:r>
    </w:p>
    <w:p>
      <w:pPr>
        <w:spacing w:line="276" w:lineRule="auto" w:after="160"/>
      </w:pPr>
      <w:r>
        <w:rPr>
          <w:b w:val="0"/>
          <w:i w:val="0"/>
        </w:rPr>
        <w:t>Complete all required fields on the account form: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Enter your </w:t>
      </w:r>
      <w:r>
        <w:rPr>
          <w:b/>
          <w:i w:val="0"/>
        </w:rPr>
        <w:t>email address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Create a </w:t>
      </w:r>
      <w:r>
        <w:rPr>
          <w:b/>
          <w:i w:val="0"/>
        </w:rPr>
        <w:t>secure password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Provide the requested personal information</w:t>
      </w:r>
    </w:p>
    <w:p>
      <w:pPr>
        <w:spacing w:line="276" w:lineRule="auto" w:after="160"/>
      </w:pPr>
      <w:r>
        <w:rPr>
          <w:b w:val="0"/>
          <w:i w:val="0"/>
        </w:rPr>
        <w:t>Under the</w:t>
      </w:r>
      <w:r>
        <w:rPr>
          <w:b/>
          <w:i w:val="0"/>
        </w:rPr>
        <w:t xml:space="preserve"> “I am a…”</w:t>
      </w:r>
      <w:r>
        <w:rPr>
          <w:b w:val="0"/>
          <w:i w:val="0"/>
        </w:rPr>
        <w:t xml:space="preserve"> selection: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Choose</w:t>
      </w:r>
      <w:r>
        <w:rPr>
          <w:b/>
          <w:i w:val="0"/>
        </w:rPr>
        <w:t xml:space="preserve"> “Student”</w:t>
      </w:r>
    </w:p>
    <w:p>
      <w:pPr>
        <w:spacing w:line="276" w:lineRule="auto" w:after="160"/>
      </w:pPr>
      <w:r>
        <w:rPr>
          <w:b w:val="0"/>
          <w:i w:val="0"/>
        </w:rPr>
        <w:t>For student verification: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Enter your </w:t>
      </w:r>
      <w:r>
        <w:rPr>
          <w:b/>
          <w:i w:val="0"/>
        </w:rPr>
        <w:t>Student ID (Mustang/TechID)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Confirm Student ID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Select your </w:t>
      </w:r>
      <w:r>
        <w:rPr>
          <w:b/>
          <w:i w:val="0"/>
        </w:rPr>
        <w:t>academic year</w:t>
      </w:r>
      <w:r>
        <w:rPr>
          <w:b w:val="0"/>
          <w:i w:val="0"/>
        </w:rPr>
        <w:t xml:space="preserve"> from the available list</w:t>
      </w:r>
    </w:p>
    <w:p>
      <w:pPr>
        <w:spacing w:line="276" w:lineRule="auto" w:after="160"/>
      </w:pPr>
      <w:r>
        <w:rPr>
          <w:b/>
          <w:i w:val="0"/>
        </w:rPr>
        <w:t>Step 3: Link Your Account to SMSU eServices</w:t>
      </w:r>
    </w:p>
    <w:p>
      <w:pPr>
        <w:spacing w:line="276" w:lineRule="auto" w:after="160"/>
      </w:pPr>
      <w:r>
        <w:rPr>
          <w:b w:val="0"/>
          <w:i w:val="0"/>
        </w:rPr>
        <w:t>When you include your Student ID during account creation: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Your bookstore account will </w:t>
      </w:r>
      <w:r>
        <w:rPr>
          <w:b/>
          <w:i w:val="0"/>
        </w:rPr>
        <w:t>automatically link to eServices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This may enable you to </w:t>
      </w:r>
      <w:r>
        <w:rPr>
          <w:b/>
          <w:i w:val="0"/>
        </w:rPr>
        <w:t>apply financial aid toward eligible purchases</w:t>
      </w:r>
    </w:p>
    <w:p>
      <w:pPr>
        <w:spacing w:line="276" w:lineRule="auto" w:after="160"/>
      </w:pPr>
      <w:r>
        <w:rPr>
          <w:b/>
          <w:i w:val="0"/>
        </w:rPr>
        <w:t>Step 4: Complete Account Setup</w:t>
      </w:r>
    </w:p>
    <w:p>
      <w:pPr>
        <w:spacing w:line="276" w:lineRule="auto" w:after="160"/>
      </w:pPr>
      <w:r>
        <w:rPr>
          <w:b w:val="0"/>
          <w:i w:val="0"/>
        </w:rPr>
        <w:t>After submitting the form: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Your account will be created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You may proceed to browse and complete purchases through the bookstore website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Reset Your Password (If Needed)</w:t>
      </w:r>
    </w:p>
    <w:p>
      <w:pPr>
        <w:spacing w:line="276" w:lineRule="auto" w:after="160"/>
      </w:pPr>
      <w:r>
        <w:rPr>
          <w:b w:val="0"/>
          <w:i w:val="0"/>
        </w:rPr>
        <w:t>If you already have an account but cannot sign in: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Go to the bookstore sign-in page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Select</w:t>
      </w:r>
      <w:r>
        <w:rPr>
          <w:b/>
          <w:i w:val="0"/>
        </w:rPr>
        <w:t xml:space="preserve"> “Forgot Your Password?”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Follow the instructions to reset your password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4679/Campus-Bookstore-Account-Setup" TargetMode="External"/><Relationship Id="rId10" Type="http://schemas.openxmlformats.org/officeDocument/2006/relationships/hyperlink" Target="https://smsu.bncolleg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