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Microsoft 365 Apps (Office)</w:t>
      </w:r>
    </w:p>
    <w:p>
      <w:pPr>
        <w:spacing w:before="160" w:after="360"/>
      </w:pPr>
      <w:r>
        <w:rPr>
          <w:b/>
          <w:sz w:val="20"/>
        </w:rPr>
        <w:t xml:space="preserve">Official URL: </w:t>
      </w:r>
      <w:hyperlink r:id="rId9">
        <w:r>
          <w:rPr>
            <w:color w:val="0000FF"/>
            <w:u w:val="single"/>
          </w:rPr>
          <w:t>https://services.smsu.edu/TDClient/180/Portal/KB/Article/3033/Microsoft-365-Apps-Office</w:t>
        </w:r>
      </w:hyperlink>
      <w:r>
        <w:br/>
      </w:r>
      <w:r>
        <w:rPr>
          <w:b/>
          <w:sz w:val="20"/>
        </w:rPr>
        <w:t xml:space="preserve">Category: </w:t>
      </w:r>
      <w:r>
        <w:t>Knowledge Base &gt; Information Technology Services &gt; Software and Applications &gt; Microsoft 365 Apps (Office)</w:t>
      </w:r>
      <w:r>
        <w:br/>
      </w:r>
      <w:r>
        <w:rPr>
          <w:b/>
          <w:sz w:val="20"/>
        </w:rPr>
        <w:t xml:space="preserve">Tags: </w:t>
      </w:r>
      <w:r>
        <w:t>microsoft, office, outlook, word, excel, powerpoint, apps</w:t>
      </w:r>
    </w:p>
    <w:p>
      <w:r>
        <w:t>_____________________________________________________</w:t>
        <w:br/>
      </w:r>
    </w:p>
    <w:p>
      <w:pPr>
        <w:pStyle w:val="Heading2"/>
        <w:spacing w:before="240" w:after="120"/>
      </w:pPr>
      <w:r>
        <w:rPr>
          <w:rFonts w:ascii="Inter" w:hAnsi="Inter"/>
          <w:b/>
          <w:sz w:val="28"/>
        </w:rPr>
        <w:t>Microsoft 365 Apps – Overview and Installation Instructions</w:t>
      </w:r>
    </w:p>
    <w:p>
      <w:pPr>
        <w:spacing w:line="276" w:lineRule="auto" w:after="160"/>
      </w:pPr>
      <w:r>
        <w:rPr>
          <w:b w:val="0"/>
          <w:i w:val="0"/>
        </w:rPr>
        <w:t xml:space="preserve">Current </w:t>
      </w:r>
      <w:r>
        <w:rPr>
          <w:b/>
          <w:i w:val="0"/>
        </w:rPr>
        <w:t>students, faculty, and staff</w:t>
      </w:r>
      <w:r>
        <w:rPr>
          <w:b w:val="0"/>
          <w:i w:val="0"/>
        </w:rPr>
        <w:t xml:space="preserve"> receive </w:t>
      </w:r>
      <w:r>
        <w:rPr>
          <w:b/>
          <w:i w:val="0"/>
        </w:rPr>
        <w:t>Microsoft 365 Apps at no cost</w:t>
      </w:r>
      <w:r>
        <w:rPr>
          <w:b w:val="0"/>
          <w:i w:val="0"/>
        </w:rPr>
        <w:t xml:space="preserve"> through MinnState.</w:t>
      </w:r>
    </w:p>
    <w:p>
      <w:pPr>
        <w:spacing w:line="276" w:lineRule="auto" w:after="160"/>
      </w:pPr>
      <w:r>
        <w:rPr>
          <w:b w:val="0"/>
          <w:i w:val="0"/>
        </w:rPr>
        <w:t>Microsoft 365 Apps include:</w:t>
      </w:r>
    </w:p>
    <w:p>
      <w:pPr>
        <w:pStyle w:val="ListBullet"/>
        <w:spacing w:line="276" w:lineRule="auto" w:after="80"/>
      </w:pPr>
      <w:r>
        <w:rPr>
          <w:b w:val="0"/>
          <w:i w:val="0"/>
        </w:rPr>
        <w:t>Word</w:t>
      </w:r>
    </w:p>
    <w:p>
      <w:pPr>
        <w:pStyle w:val="ListBullet"/>
        <w:spacing w:line="276" w:lineRule="auto" w:after="80"/>
      </w:pPr>
      <w:r>
        <w:rPr>
          <w:b w:val="0"/>
          <w:i w:val="0"/>
        </w:rPr>
        <w:t>Excel</w:t>
      </w:r>
    </w:p>
    <w:p>
      <w:pPr>
        <w:pStyle w:val="ListBullet"/>
        <w:spacing w:line="276" w:lineRule="auto" w:after="80"/>
      </w:pPr>
      <w:r>
        <w:rPr>
          <w:b w:val="0"/>
          <w:i w:val="0"/>
        </w:rPr>
        <w:t>PowerPoint</w:t>
      </w:r>
    </w:p>
    <w:p>
      <w:pPr>
        <w:pStyle w:val="ListBullet"/>
        <w:spacing w:line="276" w:lineRule="auto" w:after="80"/>
      </w:pPr>
      <w:r>
        <w:rPr>
          <w:b w:val="0"/>
          <w:i w:val="0"/>
        </w:rPr>
        <w:t>Outlook</w:t>
      </w:r>
    </w:p>
    <w:p>
      <w:pPr>
        <w:pStyle w:val="ListBullet"/>
        <w:spacing w:line="276" w:lineRule="auto" w:after="80"/>
      </w:pPr>
      <w:r>
        <w:rPr>
          <w:b w:val="0"/>
          <w:i w:val="0"/>
        </w:rPr>
        <w:t>OneDrive</w:t>
      </w:r>
    </w:p>
    <w:p>
      <w:pPr>
        <w:pStyle w:val="ListBullet"/>
        <w:spacing w:line="276" w:lineRule="auto" w:after="80"/>
      </w:pPr>
      <w:r>
        <w:rPr>
          <w:b w:val="0"/>
          <w:i w:val="0"/>
        </w:rPr>
        <w:t>OneNote</w:t>
      </w:r>
    </w:p>
    <w:p>
      <w:pPr>
        <w:pStyle w:val="ListBullet"/>
        <w:spacing w:line="276" w:lineRule="auto" w:after="80"/>
      </w:pPr>
      <w:r>
        <w:rPr>
          <w:b w:val="0"/>
          <w:i w:val="0"/>
        </w:rPr>
        <w:t>Teams</w:t>
      </w:r>
    </w:p>
    <w:p>
      <w:pPr>
        <w:pStyle w:val="ListBullet"/>
        <w:spacing w:line="276" w:lineRule="auto" w:after="80"/>
      </w:pPr>
      <w:r>
        <w:rPr>
          <w:b w:val="0"/>
          <w:i w:val="0"/>
        </w:rPr>
        <w:t>Forms</w:t>
      </w:r>
    </w:p>
    <w:p>
      <w:pPr>
        <w:pStyle w:val="ListBullet"/>
        <w:spacing w:line="276" w:lineRule="auto" w:after="80"/>
      </w:pPr>
      <w:r>
        <w:rPr>
          <w:b w:val="0"/>
          <w:i w:val="0"/>
        </w:rPr>
        <w:t>And other Microsoft productivity tools</w:t>
      </w:r>
    </w:p>
    <w:p>
      <w:pPr>
        <w:spacing w:line="276" w:lineRule="auto" w:after="160"/>
      </w:pPr>
      <w:r>
        <w:rPr>
          <w:b w:val="0"/>
          <w:i w:val="0"/>
        </w:rPr>
        <w:t xml:space="preserve">Eligible users can install Microsoft 365 Apps on </w:t>
      </w:r>
      <w:r>
        <w:rPr>
          <w:b/>
          <w:i w:val="0"/>
        </w:rPr>
        <w:t>up to five personally owned Windows or macOS computers</w:t>
      </w:r>
      <w:r>
        <w:rPr>
          <w:b w:val="0"/>
          <w:i w:val="0"/>
        </w:rPr>
        <w:t>.</w:t>
      </w:r>
    </w:p>
    <w:p>
      <w:pPr>
        <w:spacing w:line="276" w:lineRule="auto" w:after="160"/>
      </w:pPr>
      <w:r>
        <w:rPr>
          <w:b w:val="0"/>
          <w:i w:val="0"/>
        </w:rPr>
        <w:t xml:space="preserve">Microsoft 365 Apps are also supported on </w:t>
      </w:r>
      <w:r>
        <w:rPr>
          <w:b/>
          <w:i w:val="0"/>
        </w:rPr>
        <w:t>iOS and Android</w:t>
      </w:r>
      <w:r>
        <w:rPr>
          <w:b w:val="0"/>
          <w:i w:val="0"/>
        </w:rPr>
        <w:t xml:space="preserve"> mobile devices.</w:t>
      </w:r>
    </w:p>
    <w:p>
      <w:pPr>
        <w:pStyle w:val="Heading3"/>
        <w:spacing w:before="240" w:after="120"/>
      </w:pPr>
      <w:r>
        <w:rPr>
          <w:rFonts w:ascii="Inter" w:hAnsi="Inter"/>
          <w:b/>
          <w:sz w:val="24"/>
        </w:rPr>
        <w:t>Instructions to Install Microsoft 365 Apps on Windows or macOS</w:t>
      </w:r>
    </w:p>
    <w:p>
      <w:pPr>
        <w:pStyle w:val="ListNumber"/>
        <w:spacing w:line="276" w:lineRule="auto" w:after="80"/>
      </w:pPr>
      <w:r>
        <w:rPr>
          <w:b w:val="0"/>
          <w:i w:val="0"/>
        </w:rPr>
        <w:t xml:space="preserve">Login to your account at </w:t>
      </w:r>
      <w:hyperlink r:id="rId10">
        <w:r>
          <w:rPr>
            <w:color w:val="0000FF"/>
            <w:u w:val="single"/>
          </w:rPr>
          <w:t>www.office.com</w:t>
        </w:r>
      </w:hyperlink>
      <w:r>
        <w:rPr>
          <w:b w:val="0"/>
          <w:i w:val="0"/>
        </w:rPr>
        <w:t xml:space="preserve"> using your </w:t>
      </w:r>
      <w:hyperlink r:id="rId11">
        <w:r>
          <w:rPr>
            <w:color w:val="0000FF"/>
            <w:u w:val="single"/>
          </w:rPr>
          <w:t>StarID@go.minnstate.edu</w:t>
        </w:r>
      </w:hyperlink>
      <w:r>
        <w:rPr>
          <w:b w:val="0"/>
          <w:i w:val="0"/>
        </w:rPr>
        <w:t xml:space="preserve"> (students) or </w:t>
      </w:r>
      <w:hyperlink r:id="rId12">
        <w:r>
          <w:rPr>
            <w:color w:val="0000FF"/>
            <w:u w:val="single"/>
          </w:rPr>
          <w:t>starid@minnstate.edu</w:t>
        </w:r>
      </w:hyperlink>
      <w:r>
        <w:rPr>
          <w:b w:val="0"/>
          <w:i w:val="0"/>
        </w:rPr>
        <w:t xml:space="preserve"> (faculty/staff).</w:t>
      </w:r>
    </w:p>
    <w:p>
      <w:pPr>
        <w:pStyle w:val="ListNumber"/>
        <w:spacing w:line="276" w:lineRule="auto" w:after="80"/>
      </w:pPr>
      <w:r>
        <w:rPr>
          <w:b w:val="0"/>
          <w:i w:val="0"/>
        </w:rPr>
        <w:t xml:space="preserve">Click on </w:t>
      </w:r>
      <w:r>
        <w:rPr>
          <w:b/>
          <w:i w:val="0"/>
        </w:rPr>
        <w:t xml:space="preserve">Apps </w:t>
      </w:r>
      <w:r>
        <w:rPr>
          <w:b w:val="0"/>
          <w:i w:val="0"/>
        </w:rPr>
        <w:t>in the menu located on left side of the page</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7311956"/>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3"/>
                    <a:stretch>
                      <a:fillRect/>
                    </a:stretch>
                  </pic:blipFill>
                  <pic:spPr>
                    <a:xfrm>
                      <a:off x="0" y="0"/>
                      <a:ext cx="5029200" cy="7311956"/>
                    </a:xfrm>
                    <a:prstGeom prst="rect"/>
                  </pic:spPr>
                </pic:pic>
              </a:graphicData>
            </a:graphic>
          </wp:inline>
        </w:drawing>
      </w:r>
    </w:p>
    <w:p>
      <w:pPr>
        <w:spacing w:after="240"/>
      </w:pPr>
      <w:r>
        <w:rPr>
          <w:i/>
          <w:color w:val="646464"/>
          <w:sz w:val="19"/>
        </w:rPr>
        <w:t>Figure 1: Left sidebar navigation of Microsoft 365 Copilot showing menu options including Search, Chat, Agents, Conversations, Pages, Create, and Apps, with the Apps option highlighted in a red box.</w:t>
      </w:r>
    </w:p>
    <w:p>
      <w:pPr>
        <w:pStyle w:val="ListNumber"/>
        <w:spacing w:line="276" w:lineRule="auto" w:after="80"/>
      </w:pPr>
      <w:r>
        <w:rPr>
          <w:b w:val="0"/>
          <w:i w:val="0"/>
        </w:rPr>
        <w:t xml:space="preserve">Click on </w:t>
      </w:r>
      <w:r>
        <w:rPr>
          <w:b/>
          <w:i w:val="0"/>
        </w:rPr>
        <w:t xml:space="preserve">Install apps </w:t>
      </w:r>
      <w:r>
        <w:rPr>
          <w:b w:val="0"/>
          <w:i w:val="0"/>
        </w:rPr>
        <w:t>on the top right corner</w:t>
      </w:r>
    </w:p>
    <w:p>
      <w:pPr>
        <w:pStyle w:val="ListNumber"/>
        <w:spacing w:line="276" w:lineRule="auto" w:after="80"/>
      </w:pPr>
      <w:r>
        <w:rPr>
          <w:b w:val="0"/>
          <w:i w:val="0"/>
        </w:rPr>
        <w:t xml:space="preserve">When the drop down menu appears select </w:t>
      </w:r>
      <w:r>
        <w:rPr>
          <w:b/>
          <w:i w:val="0"/>
        </w:rPr>
        <w:t>Microsoft 365 apps</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2877820"/>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4"/>
                    <a:stretch>
                      <a:fillRect/>
                    </a:stretch>
                  </pic:blipFill>
                  <pic:spPr>
                    <a:xfrm>
                      <a:off x="0" y="0"/>
                      <a:ext cx="5029200" cy="2877820"/>
                    </a:xfrm>
                    <a:prstGeom prst="rect"/>
                  </pic:spPr>
                </pic:pic>
              </a:graphicData>
            </a:graphic>
          </wp:inline>
        </w:drawing>
      </w:r>
    </w:p>
    <w:p>
      <w:pPr>
        <w:spacing w:after="240"/>
      </w:pPr>
      <w:r>
        <w:rPr>
          <w:i/>
          <w:color w:val="646464"/>
          <w:sz w:val="19"/>
        </w:rPr>
        <w:t>Figure 2: Microsoft 365 Apps page showing a grid of applications such as Copilot, Outlook, Word, Excel, PowerPoint, OneDrive, Teams, Clipchamp, and SharePoint, with the ‘Install apps’ dropdown menu open in the top-right corner.</w:t>
      </w:r>
    </w:p>
    <w:p>
      <w:pPr>
        <w:pStyle w:val="ListNumber"/>
        <w:spacing w:line="276" w:lineRule="auto" w:after="80"/>
      </w:pPr>
      <w:r>
        <w:rPr>
          <w:b w:val="0"/>
          <w:i w:val="0"/>
        </w:rPr>
        <w:t xml:space="preserve">Click on </w:t>
      </w:r>
      <w:r>
        <w:rPr>
          <w:b/>
          <w:i w:val="0"/>
        </w:rPr>
        <w:t xml:space="preserve">Install Office </w:t>
      </w:r>
      <w:r>
        <w:rPr>
          <w:b w:val="0"/>
          <w:i w:val="0"/>
        </w:rPr>
        <w:br/>
      </w:r>
      <w:r>
        <w:rPr>
          <w:b w:val="0"/>
          <w:i w:val="0"/>
        </w:rPr>
        <w:br/>
        <w:tab/>
      </w:r>
      <w:r>
        <w:rPr>
          <w:b w:val="0"/>
          <w:i w:val="0"/>
        </w:rPr>
        <w:br/>
      </w:r>
      <w:r>
        <w:rPr>
          <w:b w:val="0"/>
          <w:i w:val="0"/>
        </w:rPr>
        <w:br/>
        <w:tab/>
        <w:t xml:space="preserve"> </w:t>
      </w:r>
    </w:p>
    <w:p>
      <w:pPr>
        <w:spacing w:before="160" w:after="80"/>
      </w:pPr>
      <w:r>
        <w:drawing>
          <wp:inline xmlns:a="http://schemas.openxmlformats.org/drawingml/2006/main" xmlns:pic="http://schemas.openxmlformats.org/drawingml/2006/picture">
            <wp:extent cx="5029200" cy="3115101"/>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5"/>
                    <a:stretch>
                      <a:fillRect/>
                    </a:stretch>
                  </pic:blipFill>
                  <pic:spPr>
                    <a:xfrm>
                      <a:off x="0" y="0"/>
                      <a:ext cx="5029200" cy="3115101"/>
                    </a:xfrm>
                    <a:prstGeom prst="rect"/>
                  </pic:spPr>
                </pic:pic>
              </a:graphicData>
            </a:graphic>
          </wp:inline>
        </w:drawing>
      </w:r>
    </w:p>
    <w:p>
      <w:pPr>
        <w:spacing w:after="240"/>
      </w:pPr>
      <w:r>
        <w:rPr>
          <w:i/>
          <w:color w:val="646464"/>
          <w:sz w:val="19"/>
        </w:rPr>
        <w:t>Figure 3: Microsoft Office apps and devices page displaying an ‘Install Office’ button, with a red arrow pointing to the button and a red box highlighting it.</w:t>
      </w:r>
    </w:p>
    <w:p>
      <w:pPr>
        <w:pStyle w:val="ListNumber"/>
        <w:spacing w:line="276" w:lineRule="auto" w:after="80"/>
      </w:pPr>
      <w:r>
        <w:rPr>
          <w:b w:val="0"/>
          <w:i w:val="0"/>
        </w:rPr>
        <w:t>Follow instructions (depending on your computer specifications and web browser) to download and install Office. After the download is complete, please run the .exe file or downloaded file for MAC if it does not automatically start.</w:t>
      </w:r>
    </w:p>
    <w:p>
      <w:pPr>
        <w:pStyle w:val="ListNumber"/>
        <w:spacing w:line="276" w:lineRule="auto" w:after="80"/>
      </w:pPr>
      <w:r>
        <w:rPr>
          <w:b w:val="0"/>
          <w:i w:val="0"/>
        </w:rPr>
        <w:t>Once Office 365 is installed you will find the programs among the other programs on your computer.</w:t>
      </w:r>
    </w:p>
    <w:p>
      <w:pPr>
        <w:pStyle w:val="ListNumber"/>
        <w:spacing w:line="276" w:lineRule="auto" w:after="80"/>
      </w:pPr>
      <w:r>
        <w:rPr>
          <w:b/>
          <w:i w:val="0"/>
        </w:rPr>
        <w:t>ACTIVATION</w:t>
      </w:r>
      <w:r>
        <w:rPr>
          <w:b w:val="0"/>
          <w:i w:val="0"/>
        </w:rPr>
        <w:t xml:space="preserve"> - The first time you start an Office app, choose to log in and use the format </w:t>
      </w:r>
      <w:hyperlink r:id="rId11">
        <w:r>
          <w:rPr>
            <w:color w:val="0000FF"/>
            <w:u w:val="single"/>
          </w:rPr>
          <w:t>StarID@go.minnstate.edu</w:t>
        </w:r>
      </w:hyperlink>
      <w:r>
        <w:rPr>
          <w:b w:val="0"/>
          <w:i w:val="0"/>
        </w:rPr>
        <w:t xml:space="preserve"> (students) or </w:t>
      </w:r>
      <w:hyperlink r:id="rId12">
        <w:r>
          <w:rPr>
            <w:color w:val="0000FF"/>
            <w:u w:val="single"/>
          </w:rPr>
          <w:t>starid@minnstate.edu</w:t>
        </w:r>
      </w:hyperlink>
      <w:r>
        <w:rPr>
          <w:b w:val="0"/>
          <w:i w:val="0"/>
        </w:rPr>
        <w:t xml:space="preserve"> (faculty/staff) and your StarID password. This will activate the software and enable full Office functionality and software updates</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3033/Microsoft-365-Apps-Office" TargetMode="External"/><Relationship Id="rId10" Type="http://schemas.openxmlformats.org/officeDocument/2006/relationships/hyperlink" Target="https://www.office.com/" TargetMode="External"/><Relationship Id="rId11" Type="http://schemas.openxmlformats.org/officeDocument/2006/relationships/hyperlink" Target="mailto:StarID@go.minnstate.edu" TargetMode="External"/><Relationship Id="rId12" Type="http://schemas.openxmlformats.org/officeDocument/2006/relationships/hyperlink" Target="mailto:starid@minnstate.edu"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