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Phone Setup Instructions (Static VLAN + .1x Provisioning)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https://services.smsu.edu/TDClient/180/Portal/KB/Article/8592/Phone-Setup-Instructions-Static-VLAN-1x-Provisioning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Phone Setup Instructions (Static VLAN + .1x Provisioning)</w:t>
      </w:r>
      <w:r>
        <w:br/>
      </w:r>
      <w:r>
        <w:rPr>
          <w:b/>
          <w:sz w:val="20"/>
        </w:rPr>
        <w:t xml:space="preserve">Tags: </w:t>
      </w:r>
      <w:r>
        <w:t>zoom, phone, PhysicalPhone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Phone Setup Instructions (Static VLAN + .1x Provisioning)</w:t>
      </w:r>
    </w:p>
    <w:p>
      <w:pPr>
        <w:spacing w:line="276" w:lineRule="auto" w:after="160"/>
      </w:pPr>
      <w:r>
        <w:rPr>
          <w:b/>
          <w:i w:val="0"/>
        </w:rPr>
        <w:t>1. Prepare the Phone for First-Time Setup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Connect the phone to a </w:t>
      </w:r>
      <w:r>
        <w:rPr>
          <w:b/>
          <w:i w:val="0"/>
        </w:rPr>
        <w:t>static VLAN port</w:t>
      </w:r>
      <w:r>
        <w:rPr>
          <w:b w:val="0"/>
          <w:i w:val="0"/>
        </w:rPr>
        <w:t xml:space="preserve">, because new phones </w:t>
      </w:r>
      <w:r>
        <w:rPr>
          <w:b/>
          <w:i w:val="0"/>
        </w:rPr>
        <w:t>do not support 802.1x on first boot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Approved static ports include:</w:t>
        <w:br/>
        <w:tab/>
      </w:r>
      <w:r>
        <w:rPr>
          <w:b/>
          <w:i w:val="0"/>
        </w:rPr>
        <w:t>Soren’s ports in BA 176</w:t>
        <w:br/>
        <w:t>TRC reimaging stations</w:t>
        <w:br/>
        <w:t>Scott’s office ports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Soren’s ports in BA 176</w:t>
      </w:r>
    </w:p>
    <w:p>
      <w:pPr>
        <w:pStyle w:val="ListBullet"/>
        <w:spacing w:line="276" w:lineRule="auto" w:after="80"/>
      </w:pPr>
      <w:r>
        <w:rPr>
          <w:b/>
          <w:i w:val="0"/>
        </w:rPr>
        <w:t>TRC reimaging stations</w:t>
      </w:r>
    </w:p>
    <w:p>
      <w:pPr>
        <w:pStyle w:val="ListBullet"/>
        <w:spacing w:line="276" w:lineRule="auto" w:after="80"/>
      </w:pPr>
      <w:r>
        <w:rPr>
          <w:b/>
          <w:i w:val="0"/>
        </w:rPr>
        <w:t>Scott’s office ports</w:t>
      </w:r>
    </w:p>
    <w:p>
      <w:pPr>
        <w:spacing w:line="276" w:lineRule="auto" w:after="160"/>
      </w:pPr>
      <w:r>
        <w:rPr>
          <w:b/>
          <w:i w:val="0"/>
        </w:rPr>
        <w:t>2. Reset the Phone to Factory Defaults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Hold down the </w:t>
      </w:r>
      <w:r>
        <w:rPr>
          <w:b/>
          <w:i w:val="0"/>
        </w:rPr>
        <w:t>center (OK) button</w:t>
      </w:r>
      <w:r>
        <w:rPr>
          <w:b w:val="0"/>
          <w:i w:val="0"/>
        </w:rPr>
        <w:t xml:space="preserve"> on the phone.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When the reset menu appears, select </w:t>
      </w:r>
      <w:r>
        <w:rPr>
          <w:b/>
          <w:i w:val="0"/>
        </w:rPr>
        <w:t>“Reset to Factory Default.”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Confirm the reset.</w:t>
      </w:r>
    </w:p>
    <w:p>
      <w:pPr>
        <w:spacing w:line="276" w:lineRule="auto" w:after="160"/>
      </w:pPr>
      <w:r>
        <w:rPr>
          <w:b w:val="0"/>
          <w:i w:val="0"/>
        </w:rPr>
        <w:t>This ensures it starts clean and pulls the correct provisioning profile.</w:t>
      </w:r>
    </w:p>
    <w:p>
      <w:pPr>
        <w:spacing w:line="276" w:lineRule="auto" w:after="160"/>
      </w:pPr>
      <w:r>
        <w:rPr>
          <w:b/>
          <w:i w:val="0"/>
        </w:rPr>
        <w:t>3. Phone Automatically Pulls Configuration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the phone resets and detects the </w:t>
      </w:r>
      <w:r>
        <w:rPr>
          <w:b/>
          <w:i w:val="0"/>
        </w:rPr>
        <w:t>static VLAN connection</w:t>
      </w:r>
      <w:r>
        <w:rPr>
          <w:b w:val="0"/>
          <w:i w:val="0"/>
        </w:rPr>
        <w:t>, it will:</w:t>
        <w:br/>
        <w:br/>
        <w:tab/>
      </w:r>
      <w:r>
        <w:rPr>
          <w:b w:val="0"/>
          <w:i w:val="0"/>
        </w:rPr>
        <w:t>Go online</w:t>
        <w:br/>
        <w:t>Contact Zoom’s provisioning service</w:t>
        <w:br/>
        <w:t>Pull down all assigned configurations</w:t>
        <w:br/>
        <w:t>Download firmware if needed</w:t>
        <w:br/>
        <w:t>Apply settings from Scott’s Zoom Phone assignment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Go online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Contact Zoom’s provisioning service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Pull down all assigned configurations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Download firmware if needed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Apply settings from Scott’s Zoom Phone assignment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The phone may </w:t>
      </w:r>
      <w:r>
        <w:rPr>
          <w:b/>
          <w:i w:val="0"/>
        </w:rPr>
        <w:t>restart automatically</w:t>
      </w:r>
      <w:r>
        <w:rPr>
          <w:b w:val="0"/>
          <w:i w:val="0"/>
        </w:rPr>
        <w:t xml:space="preserve"> — this is normal.</w:t>
      </w:r>
    </w:p>
    <w:p>
      <w:pPr>
        <w:spacing w:line="276" w:lineRule="auto" w:after="160"/>
      </w:pPr>
      <w:r>
        <w:rPr>
          <w:b w:val="0"/>
          <w:i w:val="0"/>
        </w:rPr>
        <w:t>Let it fully resolve without interruption.</w:t>
      </w:r>
    </w:p>
    <w:p>
      <w:pPr>
        <w:spacing w:line="276" w:lineRule="auto" w:after="160"/>
      </w:pPr>
      <w:r>
        <w:rPr>
          <w:b/>
          <w:i w:val="0"/>
        </w:rPr>
        <w:t>4. Verify 802.1x Configuration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After provisioning is complete, move the phone to the </w:t>
      </w:r>
      <w:r>
        <w:rPr>
          <w:b/>
          <w:i w:val="0"/>
        </w:rPr>
        <w:t>.1x testing station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Allow the phone to boot:</w:t>
        <w:br/>
        <w:tab/>
      </w:r>
      <w:r>
        <w:rPr>
          <w:b/>
          <w:i w:val="0"/>
        </w:rPr>
        <w:t>If it successfully connects and registers on the .1x network → it is ready for deployment.</w:t>
        <w:br/>
        <w:t>If it fails, the .1x configuration may not have properly applied, and you should return it to a static port to re‑provision.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it </w:t>
      </w:r>
      <w:r>
        <w:rPr>
          <w:b/>
          <w:i w:val="0"/>
        </w:rPr>
        <w:t>successfully connects and registers</w:t>
      </w:r>
      <w:r>
        <w:rPr>
          <w:b w:val="0"/>
          <w:i w:val="0"/>
        </w:rPr>
        <w:t xml:space="preserve"> on the .1x network → </w:t>
      </w:r>
      <w:r>
        <w:rPr>
          <w:b/>
          <w:i w:val="0"/>
        </w:rPr>
        <w:t>it is ready for deployment.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it </w:t>
      </w:r>
      <w:r>
        <w:rPr>
          <w:b/>
          <w:i w:val="0"/>
        </w:rPr>
        <w:t>fails</w:t>
      </w:r>
      <w:r>
        <w:rPr>
          <w:b w:val="0"/>
          <w:i w:val="0"/>
        </w:rPr>
        <w:t>, the .1x configuration may not have properly applied, and you should return it to a static port to re‑provision.</w:t>
      </w:r>
    </w:p>
    <w:p>
      <w:pPr>
        <w:spacing w:line="276" w:lineRule="auto" w:after="160"/>
      </w:pPr>
      <w:r>
        <w:rPr>
          <w:b/>
          <w:i w:val="0"/>
        </w:rPr>
        <w:t>5. Deploy the Phone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At the final office location:</w:t>
        <w:br/>
        <w:tab/>
      </w:r>
      <w:r>
        <w:rPr>
          <w:b/>
          <w:i w:val="0"/>
        </w:rPr>
        <w:t>Plug the wall jack into the phone’s LAN port.</w:t>
        <w:br/>
        <w:t>Plug the PC passthrough port on the phone into the user’s computer.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Plug the </w:t>
      </w:r>
      <w:r>
        <w:rPr>
          <w:b/>
          <w:i w:val="0"/>
        </w:rPr>
        <w:t>wall jack</w:t>
      </w:r>
      <w:r>
        <w:rPr>
          <w:b w:val="0"/>
          <w:i w:val="0"/>
        </w:rPr>
        <w:t xml:space="preserve"> into the phone’s </w:t>
      </w:r>
      <w:r>
        <w:rPr>
          <w:b/>
          <w:i w:val="0"/>
        </w:rPr>
        <w:t>LAN</w:t>
      </w:r>
      <w:r>
        <w:rPr>
          <w:b w:val="0"/>
          <w:i w:val="0"/>
        </w:rPr>
        <w:t xml:space="preserve"> port.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Plug the </w:t>
      </w:r>
      <w:r>
        <w:rPr>
          <w:b/>
          <w:i w:val="0"/>
        </w:rPr>
        <w:t>PC passthrough</w:t>
      </w:r>
      <w:r>
        <w:rPr>
          <w:b w:val="0"/>
          <w:i w:val="0"/>
        </w:rPr>
        <w:t xml:space="preserve"> port on the phone into the user’s computer.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Confirm:</w:t>
        <w:br/>
        <w:tab/>
      </w:r>
      <w:r>
        <w:rPr>
          <w:b w:val="0"/>
          <w:i w:val="0"/>
        </w:rPr>
        <w:t>The phone registers in Zoom</w:t>
        <w:br/>
        <w:t>The PC receives a valid network connection</w:t>
        <w:br/>
        <w:t>The phone displays the correct user/extension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phone registers in Zoom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PC receives a valid network connection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phone displays the correct user/extension</w:t>
      </w:r>
    </w:p>
    <w:p>
      <w:pPr>
        <w:spacing w:line="276" w:lineRule="auto" w:after="160"/>
      </w:pPr>
      <w:r>
        <w:rPr>
          <w:b w:val="0"/>
          <w:i w:val="0"/>
        </w:rPr>
        <w:t>Deployment is complete.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92/Phone-Setup-Instructions-Static-VLAN-1x-Provisio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