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Windows Computer Setup Instructions</w:t>
      </w:r>
    </w:p>
    <w:p>
      <w:pPr>
        <w:spacing w:before="160" w:after="360"/>
      </w:pPr>
      <w:r>
        <w:rPr>
          <w:b/>
          <w:sz w:val="20"/>
        </w:rPr>
        <w:t xml:space="preserve">Official URL: </w:t>
      </w:r>
      <w:hyperlink r:id="rId9">
        <w:r>
          <w:rPr>
            <w:color w:val="0000FF"/>
            <w:u w:val="single"/>
          </w:rPr>
          <w:t>https://services.smsu.edu/TDClient/180/Portal/KB/Article/8084/Windows-Computer-Setup-Instructions</w:t>
        </w:r>
      </w:hyperlink>
      <w:r>
        <w:br/>
      </w:r>
      <w:r>
        <w:rPr>
          <w:b/>
          <w:sz w:val="20"/>
        </w:rPr>
        <w:t xml:space="preserve">Category: </w:t>
      </w:r>
      <w:r>
        <w:t>Knowledge Base &gt; Information Technology Services &gt; Internal &gt; Windows Computer Setup Instructions</w:t>
      </w:r>
      <w:r>
        <w:br/>
      </w:r>
      <w:r>
        <w:rPr>
          <w:b/>
          <w:sz w:val="20"/>
        </w:rPr>
        <w:t xml:space="preserve">Tags: </w:t>
      </w:r>
      <w:r>
        <w:t>windows, imaging, reimaging, predeployments</w:t>
      </w:r>
    </w:p>
    <w:p>
      <w:r>
        <w:t>_____________________________________________________</w:t>
        <w:br/>
      </w:r>
    </w:p>
    <w:p>
      <w:pPr>
        <w:spacing w:line="276" w:lineRule="auto" w:after="160"/>
      </w:pPr>
      <w:r>
        <w:rPr>
          <w:b w:val="0"/>
          <w:i w:val="0"/>
        </w:rPr>
        <w:t>Deploying a Windows computer has become significantly easier over the past few years with the Windows 11 update and our more thorough implementation of scripts into our workflow. However, to follow campus procedures and ensure our computers function without issue, some steps still need to be completed. These instructions outline the necessary steps to prepare Windows computers for most scenarios using our latest procedures.</w:t>
      </w:r>
    </w:p>
    <w:p>
      <w:pPr>
        <w:pStyle w:val="Heading4"/>
        <w:spacing w:before="240" w:after="120"/>
      </w:pPr>
      <w:r>
        <w:rPr>
          <w:rFonts w:ascii="Inter" w:hAnsi="Inter"/>
          <w:b/>
          <w:sz w:val="24"/>
        </w:rPr>
        <w:t>Pre-Imaging Steps</w:t>
      </w:r>
    </w:p>
    <w:p>
      <w:pPr>
        <w:spacing w:line="276" w:lineRule="auto" w:after="160"/>
      </w:pPr>
      <w:r>
        <w:rPr>
          <w:b w:val="0"/>
          <w:i w:val="0"/>
        </w:rPr>
        <w:t xml:space="preserve">When we receive a new computer as of </w:t>
      </w:r>
      <w:r>
        <w:rPr>
          <w:b/>
          <w:i w:val="0"/>
        </w:rPr>
        <w:t>2/7/25</w:t>
      </w:r>
      <w:r>
        <w:rPr>
          <w:b w:val="0"/>
          <w:i w:val="0"/>
        </w:rPr>
        <w:t>, we use a service that reimages computers. Reimaging entails:</w:t>
      </w:r>
    </w:p>
    <w:p>
      <w:pPr>
        <w:pStyle w:val="ListBullet"/>
        <w:spacing w:line="276" w:lineRule="auto" w:after="80"/>
      </w:pPr>
      <w:r>
        <w:rPr>
          <w:b w:val="0"/>
          <w:i w:val="0"/>
        </w:rPr>
        <w:t>Deletes partitions from the hard drive</w:t>
      </w:r>
    </w:p>
    <w:p>
      <w:pPr>
        <w:pStyle w:val="ListBullet"/>
        <w:spacing w:line="276" w:lineRule="auto" w:after="80"/>
      </w:pPr>
      <w:r>
        <w:rPr>
          <w:b w:val="0"/>
          <w:i w:val="0"/>
        </w:rPr>
        <w:t>Creates partitions on disk and formats them</w:t>
      </w:r>
    </w:p>
    <w:p>
      <w:pPr>
        <w:pStyle w:val="ListBullet"/>
        <w:spacing w:line="276" w:lineRule="auto" w:after="80"/>
      </w:pPr>
      <w:r>
        <w:rPr>
          <w:b w:val="0"/>
          <w:i w:val="0"/>
        </w:rPr>
        <w:t>Installs the operating system</w:t>
      </w:r>
    </w:p>
    <w:p>
      <w:pPr>
        <w:pStyle w:val="ListBullet"/>
        <w:spacing w:line="276" w:lineRule="auto" w:after="80"/>
      </w:pPr>
      <w:r>
        <w:rPr>
          <w:b w:val="0"/>
          <w:i w:val="0"/>
        </w:rPr>
        <w:t>Installs device drivers</w:t>
      </w:r>
    </w:p>
    <w:p>
      <w:pPr>
        <w:pStyle w:val="ListBullet"/>
        <w:spacing w:line="276" w:lineRule="auto" w:after="80"/>
      </w:pPr>
      <w:r>
        <w:rPr>
          <w:b w:val="0"/>
          <w:i w:val="0"/>
        </w:rPr>
        <w:t>Names the PC using the serial number of the machine</w:t>
      </w:r>
    </w:p>
    <w:p>
      <w:pPr>
        <w:pStyle w:val="ListBullet"/>
        <w:spacing w:line="276" w:lineRule="auto" w:after="80"/>
      </w:pPr>
      <w:r>
        <w:rPr>
          <w:b w:val="0"/>
          <w:i w:val="0"/>
        </w:rPr>
        <w:t xml:space="preserve">Joins the machine to the domain and places it in the </w:t>
      </w:r>
      <w:r>
        <w:rPr>
          <w:b/>
          <w:i w:val="0"/>
        </w:rPr>
        <w:t>Workstations</w:t>
      </w:r>
      <w:r>
        <w:rPr>
          <w:b w:val="0"/>
          <w:i w:val="0"/>
        </w:rPr>
        <w:t xml:space="preserve"> organizational unit</w:t>
      </w:r>
    </w:p>
    <w:p>
      <w:pPr>
        <w:pStyle w:val="ListBullet"/>
        <w:spacing w:line="276" w:lineRule="auto" w:after="80"/>
      </w:pPr>
      <w:r>
        <w:rPr>
          <w:b w:val="0"/>
          <w:i w:val="0"/>
        </w:rPr>
        <w:t>Installs Microsoft Office</w:t>
      </w:r>
    </w:p>
    <w:p>
      <w:pPr>
        <w:pStyle w:val="ListBullet"/>
        <w:spacing w:line="276" w:lineRule="auto" w:after="80"/>
      </w:pPr>
      <w:r>
        <w:rPr>
          <w:b w:val="0"/>
          <w:i w:val="0"/>
        </w:rPr>
        <w:t>Installs SCCM client</w:t>
      </w:r>
    </w:p>
    <w:p>
      <w:pPr>
        <w:spacing w:line="276" w:lineRule="auto" w:after="160"/>
      </w:pPr>
      <w:r>
        <w:rPr>
          <w:b w:val="0"/>
          <w:i w:val="0"/>
        </w:rPr>
        <w:t>The following steps must be completed before the imaging process.</w:t>
      </w:r>
    </w:p>
    <w:p>
      <w:pPr>
        <w:pStyle w:val="ListNumber"/>
        <w:spacing w:line="276" w:lineRule="auto" w:after="80"/>
      </w:pPr>
      <w:r>
        <w:rPr>
          <w:b/>
          <w:i w:val="0"/>
        </w:rPr>
        <w:t>Determine Computer Type</w:t>
      </w:r>
      <w:r>
        <w:rPr>
          <w:b w:val="0"/>
          <w:i w:val="0"/>
        </w:rPr>
        <w:br/>
        <w:br/>
        <w:tab/>
      </w:r>
      <w:r>
        <w:rPr>
          <w:b w:val="0"/>
          <w:i w:val="0"/>
        </w:rPr>
        <w:t>Identify if the computer is a workstation (Multiple Users) or a user computer (One User).</w:t>
        <w:br/>
        <w:t>If it is a user computer, we need to GHOST their information in case they need it later.</w:t>
        <w:br/>
        <w:t>Ghosting is the process of copying the user folder and storing it in our network folder.</w:t>
        <w:br/>
        <w:t>Instructions for ghosting can be found in the knowledge base.</w:t>
        <w:br/>
        <w:t>If it is a workstation, you can skip this step.</w:t>
      </w:r>
      <w:r>
        <w:rPr>
          <w:b w:val="0"/>
          <w:i w:val="0"/>
        </w:rPr>
        <w:br/>
        <w:tab/>
      </w:r>
    </w:p>
    <w:p>
      <w:pPr>
        <w:pStyle w:val="ListBullet"/>
        <w:spacing w:line="276" w:lineRule="auto" w:after="80"/>
      </w:pPr>
      <w:r>
        <w:rPr>
          <w:b w:val="0"/>
          <w:i w:val="0"/>
        </w:rPr>
        <w:t>Identify if the computer is a workstation (Multiple Users) or a user computer (One User).</w:t>
      </w:r>
    </w:p>
    <w:p>
      <w:pPr>
        <w:pStyle w:val="ListBullet"/>
        <w:spacing w:line="276" w:lineRule="auto" w:after="80"/>
      </w:pPr>
      <w:r>
        <w:rPr>
          <w:b w:val="0"/>
          <w:i w:val="0"/>
        </w:rPr>
        <w:t>If it is a user computer, we need to GHOST their information in case they need it later.</w:t>
        <w:br/>
        <w:tab/>
        <w:tab/>
      </w:r>
      <w:r>
        <w:rPr>
          <w:b w:val="0"/>
          <w:i w:val="0"/>
        </w:rPr>
        <w:t>Ghosting is the process of copying the user folder and storing it in our network folder.</w:t>
        <w:br/>
        <w:t>Instructions for ghosting can be found in the knowledge base.</w:t>
      </w:r>
      <w:r>
        <w:rPr>
          <w:b w:val="0"/>
          <w:i w:val="0"/>
        </w:rPr>
        <w:br/>
        <w:tab/>
        <w:tab/>
      </w:r>
    </w:p>
    <w:p>
      <w:pPr>
        <w:pStyle w:val="ListBullet"/>
        <w:spacing w:line="276" w:lineRule="auto" w:after="80"/>
      </w:pPr>
      <w:r>
        <w:rPr>
          <w:b w:val="0"/>
          <w:i w:val="0"/>
        </w:rPr>
        <w:t>Ghosting is the process of copying the user folder and storing it in our network folder.</w:t>
      </w:r>
    </w:p>
    <w:p>
      <w:pPr>
        <w:pStyle w:val="ListBullet"/>
        <w:spacing w:line="276" w:lineRule="auto" w:after="80"/>
      </w:pPr>
      <w:r>
        <w:rPr>
          <w:b w:val="0"/>
          <w:i w:val="0"/>
        </w:rPr>
        <w:t>Instructions for ghosting can be found in the knowledge base.</w:t>
      </w:r>
    </w:p>
    <w:p>
      <w:pPr>
        <w:pStyle w:val="ListBullet"/>
        <w:spacing w:line="276" w:lineRule="auto" w:after="80"/>
      </w:pPr>
      <w:r>
        <w:rPr>
          <w:b w:val="0"/>
          <w:i w:val="0"/>
        </w:rPr>
        <w:t>If it is a workstation, you can skip this step.</w:t>
      </w:r>
    </w:p>
    <w:p>
      <w:pPr>
        <w:pStyle w:val="ListNumber"/>
        <w:spacing w:line="276" w:lineRule="auto" w:after="80"/>
      </w:pPr>
      <w:r>
        <w:rPr>
          <w:b/>
          <w:i w:val="0"/>
        </w:rPr>
        <w:t>Prepare the Computer for Windows 11</w:t>
      </w:r>
      <w:r>
        <w:rPr>
          <w:b w:val="0"/>
          <w:i w:val="0"/>
        </w:rPr>
        <w:br/>
        <w:tab/>
      </w:r>
      <w:r>
        <w:rPr>
          <w:b w:val="0"/>
          <w:i w:val="0"/>
        </w:rPr>
        <w:t>Not all BIOS setups are the same, but these general settings must be configured for Windows 11 and our policies to function correctly.</w:t>
      </w:r>
      <w:r>
        <w:rPr>
          <w:b w:val="0"/>
          <w:i w:val="0"/>
        </w:rPr>
        <w:br/>
        <w:tab/>
      </w:r>
    </w:p>
    <w:p>
      <w:pPr>
        <w:pStyle w:val="ListBullet"/>
        <w:spacing w:line="276" w:lineRule="auto" w:after="80"/>
      </w:pPr>
      <w:r>
        <w:rPr>
          <w:b w:val="0"/>
          <w:i w:val="0"/>
        </w:rPr>
        <w:t>Not all BIOS setups are the same, but these general settings must be configured for Windows 11 and our policies to function correctly.</w:t>
      </w:r>
    </w:p>
    <w:p>
      <w:pPr>
        <w:pStyle w:val="ListNumber"/>
        <w:spacing w:line="276" w:lineRule="auto" w:after="80"/>
      </w:pPr>
      <w:r>
        <w:rPr>
          <w:b/>
          <w:i w:val="0"/>
        </w:rPr>
        <w:t>Access BIOS Setup</w:t>
      </w:r>
      <w:r>
        <w:rPr>
          <w:b w:val="0"/>
          <w:i w:val="0"/>
        </w:rPr>
        <w:br/>
        <w:tab/>
      </w:r>
      <w:r>
        <w:rPr>
          <w:b w:val="0"/>
          <w:i w:val="0"/>
        </w:rPr>
        <w:t>Restart the computer and enter BIOS Setup by repeatedly pressing F2 at the Dell logo, or F12 and selecting BIOS Setup.</w:t>
      </w:r>
      <w:r>
        <w:rPr>
          <w:b w:val="0"/>
          <w:i w:val="0"/>
        </w:rPr>
        <w:br/>
        <w:tab/>
      </w:r>
    </w:p>
    <w:p>
      <w:pPr>
        <w:pStyle w:val="ListBullet"/>
        <w:spacing w:line="276" w:lineRule="auto" w:after="80"/>
      </w:pPr>
      <w:r>
        <w:rPr>
          <w:b w:val="0"/>
          <w:i w:val="0"/>
        </w:rPr>
        <w:t>Restart the computer and enter BIOS Setup by repeatedly pressing F2 at the Dell logo, or F12 and selecting BIOS Setup.</w:t>
      </w:r>
    </w:p>
    <w:p>
      <w:pPr>
        <w:pStyle w:val="ListNumber"/>
        <w:spacing w:line="276" w:lineRule="auto" w:after="80"/>
      </w:pPr>
      <w:r>
        <w:rPr>
          <w:b/>
          <w:i w:val="0"/>
        </w:rPr>
        <w:t>Turn on advanced settings</w:t>
      </w:r>
      <w:r>
        <w:rPr>
          <w:b w:val="0"/>
          <w:i w:val="0"/>
        </w:rPr>
        <w:br/>
        <w:tab/>
      </w:r>
      <w:r>
        <w:rPr>
          <w:b w:val="0"/>
          <w:i w:val="0"/>
        </w:rPr>
        <w:t>If it is a newer computer, once in the BIOS you will to enable Advanced Features/Setup in the upper left.</w:t>
      </w:r>
      <w:r>
        <w:rPr>
          <w:b w:val="0"/>
          <w:i w:val="0"/>
        </w:rPr>
        <w:br/>
        <w:tab/>
      </w:r>
    </w:p>
    <w:p>
      <w:pPr>
        <w:pStyle w:val="ListBullet"/>
        <w:spacing w:line="276" w:lineRule="auto" w:after="80"/>
      </w:pPr>
      <w:r>
        <w:rPr>
          <w:b w:val="0"/>
          <w:i w:val="0"/>
        </w:rPr>
        <w:t>If it is a newer computer, once in the BIOS you will to enable Advanced Features/Setup in the upper left.</w:t>
      </w:r>
    </w:p>
    <w:p>
      <w:pPr>
        <w:pStyle w:val="ListNumber"/>
        <w:spacing w:line="276" w:lineRule="auto" w:after="80"/>
      </w:pPr>
      <w:r>
        <w:rPr>
          <w:b/>
          <w:i w:val="0"/>
        </w:rPr>
        <w:t>Configure Boot Settings</w:t>
      </w:r>
      <w:r>
        <w:rPr>
          <w:b w:val="0"/>
          <w:i w:val="0"/>
        </w:rPr>
        <w:br/>
        <w:tab/>
      </w:r>
      <w:r>
        <w:rPr>
          <w:b w:val="0"/>
          <w:i w:val="0"/>
        </w:rPr>
        <w:t>Navigate to Boot Sequence → Boot List Options → Set to UEFI.</w:t>
      </w:r>
      <w:r>
        <w:rPr>
          <w:b w:val="0"/>
          <w:i w:val="0"/>
        </w:rPr>
        <w:br/>
        <w:tab/>
      </w:r>
    </w:p>
    <w:p>
      <w:pPr>
        <w:pStyle w:val="ListBullet"/>
        <w:spacing w:line="276" w:lineRule="auto" w:after="80"/>
      </w:pPr>
      <w:r>
        <w:rPr>
          <w:b w:val="0"/>
          <w:i w:val="0"/>
        </w:rPr>
        <w:t>Navigate to Boot Sequence → Boot List Options → Set to UEFI.</w:t>
      </w:r>
    </w:p>
    <w:p>
      <w:pPr>
        <w:pStyle w:val="ListNumber"/>
        <w:spacing w:line="276" w:lineRule="auto" w:after="80"/>
      </w:pPr>
      <w:r>
        <w:rPr>
          <w:b/>
          <w:i w:val="0"/>
        </w:rPr>
        <w:t>Enable Network Stack</w:t>
      </w:r>
      <w:r>
        <w:rPr>
          <w:b w:val="0"/>
          <w:i w:val="0"/>
        </w:rPr>
        <w:br/>
        <w:tab/>
      </w:r>
      <w:r>
        <w:rPr>
          <w:b w:val="0"/>
          <w:i w:val="0"/>
        </w:rPr>
        <w:t>Go to System Configuration → Integrated NIC or Network Stack.</w:t>
        <w:br/>
        <w:t>Enable UEFI Network Stack and set it to Enabled with PXE.</w:t>
      </w:r>
      <w:r>
        <w:rPr>
          <w:b w:val="0"/>
          <w:i w:val="0"/>
        </w:rPr>
        <w:br/>
        <w:tab/>
      </w:r>
    </w:p>
    <w:p>
      <w:pPr>
        <w:pStyle w:val="ListBullet"/>
        <w:spacing w:line="276" w:lineRule="auto" w:after="80"/>
      </w:pPr>
      <w:r>
        <w:rPr>
          <w:b w:val="0"/>
          <w:i w:val="0"/>
        </w:rPr>
        <w:t>Go to System Configuration → Integrated NIC or Network Stack.</w:t>
      </w:r>
    </w:p>
    <w:p>
      <w:pPr>
        <w:pStyle w:val="ListBullet"/>
        <w:spacing w:line="276" w:lineRule="auto" w:after="80"/>
      </w:pPr>
      <w:r>
        <w:rPr>
          <w:b w:val="0"/>
          <w:i w:val="0"/>
        </w:rPr>
        <w:t>Enable UEFI Network Stack and set it to Enabled with PXE.</w:t>
      </w:r>
    </w:p>
    <w:p>
      <w:pPr>
        <w:pStyle w:val="ListNumber"/>
        <w:spacing w:line="276" w:lineRule="auto" w:after="80"/>
      </w:pPr>
      <w:r>
        <w:rPr>
          <w:b/>
          <w:i w:val="0"/>
        </w:rPr>
        <w:t>Set SATA Operation</w:t>
      </w:r>
      <w:r>
        <w:rPr>
          <w:b w:val="0"/>
          <w:i w:val="0"/>
        </w:rPr>
        <w:br/>
        <w:tab/>
      </w:r>
      <w:r>
        <w:rPr>
          <w:b w:val="0"/>
          <w:i w:val="0"/>
        </w:rPr>
        <w:t>Go to SATA Operation → Ensure it is set to AHCI, not RAID.</w:t>
      </w:r>
      <w:r>
        <w:rPr>
          <w:b w:val="0"/>
          <w:i w:val="0"/>
        </w:rPr>
        <w:br/>
        <w:tab/>
      </w:r>
    </w:p>
    <w:p>
      <w:pPr>
        <w:pStyle w:val="ListBullet"/>
        <w:spacing w:line="276" w:lineRule="auto" w:after="80"/>
      </w:pPr>
      <w:r>
        <w:rPr>
          <w:b w:val="0"/>
          <w:i w:val="0"/>
        </w:rPr>
        <w:t>Go to SATA Operation → Ensure it is set to AHCI, not RAID.</w:t>
      </w:r>
    </w:p>
    <w:p>
      <w:pPr>
        <w:pStyle w:val="ListNumber"/>
        <w:spacing w:line="276" w:lineRule="auto" w:after="80"/>
      </w:pPr>
      <w:r>
        <w:rPr>
          <w:b/>
          <w:i w:val="0"/>
        </w:rPr>
        <w:t>Disable Legacy Boot</w:t>
      </w:r>
      <w:r>
        <w:rPr>
          <w:b w:val="0"/>
          <w:i w:val="0"/>
        </w:rPr>
        <w:br/>
        <w:tab/>
      </w:r>
      <w:r>
        <w:rPr>
          <w:b w:val="0"/>
          <w:i w:val="0"/>
        </w:rPr>
        <w:t>Navigate to Advanced Boot Options → Uncheck Legacy.</w:t>
      </w:r>
      <w:r>
        <w:rPr>
          <w:b w:val="0"/>
          <w:i w:val="0"/>
        </w:rPr>
        <w:br/>
        <w:tab/>
      </w:r>
    </w:p>
    <w:p>
      <w:pPr>
        <w:pStyle w:val="ListBullet"/>
        <w:spacing w:line="276" w:lineRule="auto" w:after="80"/>
      </w:pPr>
      <w:r>
        <w:rPr>
          <w:b w:val="0"/>
          <w:i w:val="0"/>
        </w:rPr>
        <w:t>Navigate to Advanced Boot Options → Uncheck Legacy.</w:t>
      </w:r>
    </w:p>
    <w:p>
      <w:pPr>
        <w:pStyle w:val="ListNumber"/>
        <w:spacing w:line="276" w:lineRule="auto" w:after="80"/>
      </w:pPr>
      <w:r>
        <w:rPr>
          <w:b/>
          <w:i w:val="0"/>
        </w:rPr>
        <w:t>Enable TPM Security</w:t>
      </w:r>
      <w:r>
        <w:rPr>
          <w:b w:val="0"/>
          <w:i w:val="0"/>
        </w:rPr>
        <w:br/>
        <w:tab/>
      </w:r>
      <w:r>
        <w:rPr>
          <w:b w:val="0"/>
          <w:i w:val="0"/>
        </w:rPr>
        <w:t>Expand the Security Tab → Click TPM Security or PTT Security.</w:t>
        <w:br/>
        <w:t>Check TPM Security ON → Click Apply.</w:t>
        <w:br/>
        <w:t>Select Active → Click Apply again.</w:t>
      </w:r>
      <w:r>
        <w:rPr>
          <w:b w:val="0"/>
          <w:i w:val="0"/>
        </w:rPr>
        <w:br/>
        <w:tab/>
      </w:r>
    </w:p>
    <w:p>
      <w:pPr>
        <w:pStyle w:val="ListBullet"/>
        <w:spacing w:line="276" w:lineRule="auto" w:after="80"/>
      </w:pPr>
      <w:r>
        <w:rPr>
          <w:b w:val="0"/>
          <w:i w:val="0"/>
        </w:rPr>
        <w:t>Expand the Security Tab → Click TPM Security or PTT Security.</w:t>
      </w:r>
    </w:p>
    <w:p>
      <w:pPr>
        <w:pStyle w:val="ListBullet"/>
        <w:spacing w:line="276" w:lineRule="auto" w:after="80"/>
      </w:pPr>
      <w:r>
        <w:rPr>
          <w:b w:val="0"/>
          <w:i w:val="0"/>
        </w:rPr>
        <w:t>Check TPM Security ON → Click Apply.</w:t>
      </w:r>
    </w:p>
    <w:p>
      <w:pPr>
        <w:pStyle w:val="ListBullet"/>
        <w:spacing w:line="276" w:lineRule="auto" w:after="80"/>
      </w:pPr>
      <w:r>
        <w:rPr>
          <w:b w:val="0"/>
          <w:i w:val="0"/>
        </w:rPr>
        <w:t>Select Active → Click Apply again.</w:t>
      </w:r>
    </w:p>
    <w:p>
      <w:pPr>
        <w:pStyle w:val="ListNumber"/>
        <w:spacing w:line="276" w:lineRule="auto" w:after="80"/>
      </w:pPr>
      <w:r>
        <w:rPr>
          <w:b/>
          <w:i w:val="0"/>
        </w:rPr>
        <w:t>Enable Secure Boot</w:t>
      </w:r>
      <w:r>
        <w:rPr>
          <w:b w:val="0"/>
          <w:i w:val="0"/>
        </w:rPr>
        <w:br/>
        <w:tab/>
      </w:r>
      <w:r>
        <w:rPr>
          <w:b w:val="0"/>
          <w:i w:val="0"/>
        </w:rPr>
        <w:t>Expand the Secure Boot Tab → Enable Secure Boot.</w:t>
      </w:r>
      <w:r>
        <w:rPr>
          <w:b w:val="0"/>
          <w:i w:val="0"/>
        </w:rPr>
        <w:br/>
        <w:tab/>
      </w:r>
    </w:p>
    <w:p>
      <w:pPr>
        <w:pStyle w:val="ListBullet"/>
        <w:spacing w:line="276" w:lineRule="auto" w:after="80"/>
      </w:pPr>
      <w:r>
        <w:rPr>
          <w:b w:val="0"/>
          <w:i w:val="0"/>
        </w:rPr>
        <w:t>Expand the Secure Boot Tab → Enable Secure Boot.</w:t>
      </w:r>
    </w:p>
    <w:p>
      <w:pPr>
        <w:pStyle w:val="ListNumber"/>
        <w:spacing w:line="276" w:lineRule="auto" w:after="80"/>
      </w:pPr>
      <w:r>
        <w:rPr>
          <w:b/>
          <w:i w:val="0"/>
        </w:rPr>
        <w:t>Adjust Fast Boot (If Available)</w:t>
      </w:r>
      <w:r>
        <w:rPr>
          <w:b w:val="0"/>
          <w:i w:val="0"/>
        </w:rPr>
        <w:br/>
        <w:tab/>
      </w:r>
      <w:r>
        <w:rPr>
          <w:b w:val="0"/>
          <w:i w:val="0"/>
        </w:rPr>
        <w:t>Find a tab named Preboot Behavior or POST Behavior.</w:t>
        <w:br/>
        <w:t>Locate Fast Boot and set it to Thorough.</w:t>
        <w:br/>
        <w:t>If the option is not present, skip this step.</w:t>
      </w:r>
      <w:r>
        <w:rPr>
          <w:b w:val="0"/>
          <w:i w:val="0"/>
        </w:rPr>
        <w:br/>
        <w:tab/>
      </w:r>
    </w:p>
    <w:p>
      <w:pPr>
        <w:pStyle w:val="ListBullet"/>
        <w:spacing w:line="276" w:lineRule="auto" w:after="80"/>
      </w:pPr>
      <w:r>
        <w:rPr>
          <w:b w:val="0"/>
          <w:i w:val="0"/>
        </w:rPr>
        <w:t>Find a tab named Preboot Behavior or POST Behavior.</w:t>
      </w:r>
    </w:p>
    <w:p>
      <w:pPr>
        <w:pStyle w:val="ListBullet"/>
        <w:spacing w:line="276" w:lineRule="auto" w:after="80"/>
      </w:pPr>
      <w:r>
        <w:rPr>
          <w:b w:val="0"/>
          <w:i w:val="0"/>
        </w:rPr>
        <w:t>Locate Fast Boot and set it to Thorough.</w:t>
      </w:r>
    </w:p>
    <w:p>
      <w:pPr>
        <w:pStyle w:val="ListBullet"/>
        <w:spacing w:line="276" w:lineRule="auto" w:after="80"/>
      </w:pPr>
      <w:r>
        <w:rPr>
          <w:b w:val="0"/>
          <w:i w:val="0"/>
        </w:rPr>
        <w:t>If the option is not present, skip this step.</w:t>
      </w:r>
    </w:p>
    <w:p>
      <w:pPr>
        <w:pStyle w:val="ListNumber"/>
        <w:spacing w:line="276" w:lineRule="auto" w:after="80"/>
      </w:pPr>
      <w:r>
        <w:rPr>
          <w:b/>
          <w:i w:val="0"/>
        </w:rPr>
        <w:t>Save and Exit BIOS</w:t>
      </w:r>
      <w:r>
        <w:rPr>
          <w:b w:val="0"/>
          <w:i w:val="0"/>
        </w:rPr>
        <w:br/>
        <w:tab/>
      </w:r>
      <w:r>
        <w:rPr>
          <w:b w:val="0"/>
          <w:i w:val="0"/>
        </w:rPr>
        <w:t>Apply all changes and exit BIOS.</w:t>
      </w:r>
      <w:r>
        <w:rPr>
          <w:b w:val="0"/>
          <w:i w:val="0"/>
        </w:rPr>
        <w:br/>
        <w:tab/>
      </w:r>
    </w:p>
    <w:p>
      <w:pPr>
        <w:pStyle w:val="ListBullet"/>
        <w:spacing w:line="276" w:lineRule="auto" w:after="80"/>
      </w:pPr>
      <w:r>
        <w:rPr>
          <w:b w:val="0"/>
          <w:i w:val="0"/>
        </w:rPr>
        <w:t>Apply all changes and exit BIOS.</w:t>
      </w:r>
    </w:p>
    <w:p>
      <w:pPr>
        <w:spacing w:line="276" w:lineRule="auto" w:after="160"/>
      </w:pPr>
      <w:r>
        <w:rPr>
          <w:b w:val="0"/>
          <w:i w:val="0"/>
        </w:rPr>
        <w:t>These steps configure the computer to run Windows 11 properly and prepare it for encryption.</w:t>
      </w:r>
    </w:p>
    <w:p>
      <w:pPr>
        <w:pStyle w:val="Heading4"/>
        <w:spacing w:before="240" w:after="120"/>
      </w:pPr>
      <w:r>
        <w:rPr>
          <w:rFonts w:ascii="Inter" w:hAnsi="Inter"/>
          <w:b/>
          <w:sz w:val="24"/>
        </w:rPr>
        <w:t>Re-imaging</w:t>
      </w:r>
    </w:p>
    <w:p>
      <w:pPr>
        <w:spacing w:line="276" w:lineRule="auto" w:after="160"/>
      </w:pPr>
      <w:r>
        <w:rPr>
          <w:b w:val="0"/>
          <w:i w:val="0"/>
        </w:rPr>
        <w:t>The next step involves using the service mentioned before to set up our computer to run on the domain. This is relatively easy as long as you take these steps:</w:t>
      </w:r>
    </w:p>
    <w:p>
      <w:pPr>
        <w:pStyle w:val="ListNumber"/>
        <w:spacing w:line="276" w:lineRule="auto" w:after="80"/>
      </w:pPr>
      <w:r>
        <w:rPr>
          <w:b w:val="0"/>
          <w:i w:val="0"/>
        </w:rPr>
        <w:t xml:space="preserve">Get the name of the computer and ask a </w:t>
      </w:r>
      <w:r>
        <w:rPr>
          <w:b/>
          <w:i w:val="0"/>
        </w:rPr>
        <w:t>WAG</w:t>
      </w:r>
      <w:r>
        <w:rPr>
          <w:b w:val="0"/>
          <w:i w:val="0"/>
        </w:rPr>
        <w:t xml:space="preserve"> to remove it from </w:t>
      </w:r>
      <w:r>
        <w:rPr>
          <w:b/>
          <w:i w:val="0"/>
        </w:rPr>
        <w:t>Active Directory (AD)</w:t>
      </w:r>
      <w:r>
        <w:rPr>
          <w:b w:val="0"/>
          <w:i w:val="0"/>
        </w:rPr>
        <w:t xml:space="preserve"> and </w:t>
      </w:r>
      <w:r>
        <w:rPr>
          <w:b/>
          <w:i w:val="0"/>
        </w:rPr>
        <w:t>SCCM</w:t>
      </w:r>
      <w:r>
        <w:rPr>
          <w:b w:val="0"/>
          <w:i w:val="0"/>
        </w:rPr>
        <w:t>.</w:t>
        <w:br/>
        <w:br/>
        <w:tab/>
      </w:r>
      <w:r>
        <w:rPr>
          <w:b/>
          <w:i w:val="0"/>
        </w:rPr>
        <w:t>If you leave the computer in SCCM, it will not pull from our service since SCCM does not allow repeat entries.</w:t>
        <w:br/>
        <w:t>If you leave it in AD, it will still pull but will cause errors due to being a repeat entry.</w:t>
      </w:r>
      <w:r>
        <w:rPr>
          <w:b w:val="0"/>
          <w:i w:val="0"/>
        </w:rPr>
        <w:br/>
        <w:tab/>
      </w:r>
    </w:p>
    <w:p>
      <w:pPr>
        <w:pStyle w:val="ListBullet"/>
        <w:spacing w:line="276" w:lineRule="auto" w:after="80"/>
      </w:pPr>
      <w:r>
        <w:rPr>
          <w:b w:val="0"/>
          <w:i w:val="0"/>
        </w:rPr>
        <w:t xml:space="preserve">If you leave the computer in </w:t>
      </w:r>
      <w:r>
        <w:rPr>
          <w:b/>
          <w:i w:val="0"/>
        </w:rPr>
        <w:t>SCCM</w:t>
      </w:r>
      <w:r>
        <w:rPr>
          <w:b w:val="0"/>
          <w:i w:val="0"/>
        </w:rPr>
        <w:t>, it will not pull from our service since SCCM does not allow repeat entries.</w:t>
      </w:r>
    </w:p>
    <w:p>
      <w:pPr>
        <w:pStyle w:val="ListBullet"/>
        <w:spacing w:line="276" w:lineRule="auto" w:after="80"/>
      </w:pPr>
      <w:r>
        <w:rPr>
          <w:b w:val="0"/>
          <w:i w:val="0"/>
        </w:rPr>
        <w:t xml:space="preserve">If you leave it in </w:t>
      </w:r>
      <w:r>
        <w:rPr>
          <w:b/>
          <w:i w:val="0"/>
        </w:rPr>
        <w:t>AD</w:t>
      </w:r>
      <w:r>
        <w:rPr>
          <w:b w:val="0"/>
          <w:i w:val="0"/>
        </w:rPr>
        <w:t>, it will still pull but will cause errors due to being a repeat entry.</w:t>
      </w:r>
    </w:p>
    <w:p>
      <w:pPr>
        <w:pStyle w:val="ListNumber"/>
        <w:spacing w:line="276" w:lineRule="auto" w:after="80"/>
      </w:pPr>
      <w:r>
        <w:rPr>
          <w:b w:val="0"/>
          <w:i w:val="0"/>
        </w:rPr>
        <w:t xml:space="preserve">After removal, launch the computer and during startup, press F12 and select </w:t>
      </w:r>
      <w:r>
        <w:rPr>
          <w:b/>
          <w:i w:val="0"/>
        </w:rPr>
        <w:t>IPv4</w:t>
      </w:r>
      <w:r>
        <w:rPr>
          <w:b w:val="0"/>
          <w:i w:val="0"/>
        </w:rPr>
        <w:t xml:space="preserve"> while it is connected via Ethernet.</w:t>
        <w:br/>
        <w:tab/>
      </w:r>
      <w:r>
        <w:rPr>
          <w:b/>
          <w:i w:val="0"/>
        </w:rPr>
        <w:t>Reminder: It must be on VLAN 40, which will only be available on static ports</w:t>
        <w:br/>
        <w:t>If the process freezes at the IP address stage, check if you removed the device from SCCM and verify the previous BIOS settings.</w:t>
      </w:r>
      <w:r>
        <w:rPr>
          <w:b w:val="0"/>
          <w:i w:val="0"/>
        </w:rPr>
        <w:br/>
        <w:tab/>
      </w:r>
    </w:p>
    <w:p>
      <w:pPr>
        <w:pStyle w:val="ListBullet"/>
        <w:spacing w:line="276" w:lineRule="auto" w:after="80"/>
      </w:pPr>
      <w:r>
        <w:rPr>
          <w:b w:val="0"/>
          <w:i w:val="0"/>
        </w:rPr>
        <w:t xml:space="preserve">Reminder: It must be on </w:t>
      </w:r>
      <w:r>
        <w:rPr>
          <w:b/>
          <w:i w:val="0"/>
        </w:rPr>
        <w:t>VLAN 40</w:t>
      </w:r>
      <w:r>
        <w:rPr>
          <w:b w:val="0"/>
          <w:i w:val="0"/>
        </w:rPr>
        <w:t>, which will only be available on static ports</w:t>
      </w:r>
    </w:p>
    <w:p>
      <w:pPr>
        <w:pStyle w:val="ListBullet"/>
        <w:spacing w:line="276" w:lineRule="auto" w:after="80"/>
      </w:pPr>
      <w:r>
        <w:rPr>
          <w:b w:val="0"/>
          <w:i w:val="0"/>
        </w:rPr>
        <w:t>If the process freezes at the IP address stage, check if you removed the device from SCCM and verify the previous BIOS settings.</w:t>
      </w:r>
    </w:p>
    <w:p>
      <w:pPr>
        <w:pStyle w:val="ListNumber"/>
        <w:spacing w:line="276" w:lineRule="auto" w:after="80"/>
      </w:pPr>
      <w:r>
        <w:rPr>
          <w:b w:val="0"/>
          <w:i w:val="0"/>
        </w:rPr>
        <w:t xml:space="preserve">The process will eventually prompt you to </w:t>
      </w:r>
      <w:r>
        <w:rPr>
          <w:b/>
          <w:i w:val="0"/>
        </w:rPr>
        <w:t>press Enter to continue</w:t>
      </w:r>
      <w:r>
        <w:rPr>
          <w:b w:val="0"/>
          <w:i w:val="0"/>
        </w:rPr>
        <w:t>. Stay with the computer to ensure this step is completed.</w:t>
        <w:br/>
        <w:tab/>
      </w:r>
      <w:r>
        <w:rPr>
          <w:b/>
          <w:i w:val="0"/>
        </w:rPr>
        <w:t>If you do not press Enter, it will go to a Windows Recovery screen, requiring you to restart at IPv4.</w:t>
        <w:br/>
        <w:t>Press Enter and wait for the Windows 11 reimage screen.</w:t>
        <w:br/>
        <w:t>Enter the Password on screen if prompted and press Next to be brought to a selection menu</w:t>
        <w:br/>
        <w:t>Start the appropriate reimaging process for the computers purpose. This process can take 10–40 minutes, allowing you to work on other tasks in the meantime.</w:t>
      </w:r>
      <w:r>
        <w:rPr>
          <w:b w:val="0"/>
          <w:i w:val="0"/>
        </w:rPr>
        <w:br/>
        <w:tab/>
      </w:r>
    </w:p>
    <w:p>
      <w:pPr>
        <w:pStyle w:val="ListBullet"/>
        <w:spacing w:line="276" w:lineRule="auto" w:after="80"/>
      </w:pPr>
      <w:r>
        <w:rPr>
          <w:b w:val="0"/>
          <w:i w:val="0"/>
        </w:rPr>
        <w:t xml:space="preserve">If you do not press Enter, it will go to a </w:t>
      </w:r>
      <w:r>
        <w:rPr>
          <w:b/>
          <w:i w:val="0"/>
        </w:rPr>
        <w:t>Windows Recovery</w:t>
      </w:r>
      <w:r>
        <w:rPr>
          <w:b w:val="0"/>
          <w:i w:val="0"/>
        </w:rPr>
        <w:t xml:space="preserve"> screen, requiring you to restart at IPv4.</w:t>
      </w:r>
    </w:p>
    <w:p>
      <w:pPr>
        <w:pStyle w:val="ListBullet"/>
        <w:spacing w:line="276" w:lineRule="auto" w:after="80"/>
      </w:pPr>
      <w:r>
        <w:rPr>
          <w:b w:val="0"/>
          <w:i w:val="0"/>
        </w:rPr>
        <w:t>Press Enter and wait for the Windows 11 reimage screen.</w:t>
      </w:r>
    </w:p>
    <w:p>
      <w:pPr>
        <w:pStyle w:val="ListBullet"/>
        <w:spacing w:line="276" w:lineRule="auto" w:after="80"/>
      </w:pPr>
      <w:r>
        <w:rPr>
          <w:b w:val="0"/>
          <w:i w:val="0"/>
        </w:rPr>
        <w:t xml:space="preserve">Enter the Password on screen if prompted and press </w:t>
      </w:r>
      <w:r>
        <w:rPr>
          <w:b/>
          <w:i w:val="0"/>
        </w:rPr>
        <w:t>Next</w:t>
      </w:r>
      <w:r>
        <w:rPr>
          <w:b w:val="0"/>
          <w:i w:val="0"/>
        </w:rPr>
        <w:t xml:space="preserve"> to be brought to a selection menu</w:t>
      </w:r>
    </w:p>
    <w:p>
      <w:pPr>
        <w:pStyle w:val="ListBullet"/>
        <w:spacing w:line="276" w:lineRule="auto" w:after="80"/>
      </w:pPr>
      <w:r>
        <w:rPr>
          <w:b w:val="0"/>
          <w:i w:val="0"/>
        </w:rPr>
        <w:t xml:space="preserve">Start the appropriate reimaging process for the computers purpose. This process can take </w:t>
      </w:r>
      <w:r>
        <w:rPr>
          <w:b/>
          <w:i w:val="0"/>
        </w:rPr>
        <w:t>10–40 minutes</w:t>
      </w:r>
      <w:r>
        <w:rPr>
          <w:b w:val="0"/>
          <w:i w:val="0"/>
        </w:rPr>
        <w:t>, allowing you to work on other tasks in the meantime.</w:t>
      </w:r>
    </w:p>
    <w:p>
      <w:pPr>
        <w:pStyle w:val="ListNumber"/>
        <w:spacing w:line="276" w:lineRule="auto" w:after="80"/>
      </w:pPr>
      <w:r>
        <w:rPr>
          <w:b w:val="0"/>
          <w:i w:val="0"/>
        </w:rPr>
        <w:t xml:space="preserve">After reimaging is complete, proceed with </w:t>
      </w:r>
      <w:r>
        <w:rPr>
          <w:b/>
          <w:i w:val="0"/>
        </w:rPr>
        <w:t>SCCM setup</w:t>
      </w:r>
      <w:r>
        <w:rPr>
          <w:b w:val="0"/>
          <w:i w:val="0"/>
        </w:rPr>
        <w:t>:</w:t>
        <w:br/>
        <w:tab/>
      </w:r>
      <w:r>
        <w:rPr>
          <w:b/>
          <w:i w:val="0"/>
        </w:rPr>
        <w:t>Verify everything is set up in SCCM before proceeding with predeployment.</w:t>
        <w:br/>
        <w:t>Learn what this computer will be used for.</w:t>
        <w:br/>
        <w:t>If it is for a user, find out if any specific software is needed.</w:t>
        <w:br/>
        <w:t xml:space="preserve">If it is for a lab, determine which one. You need to add the computer to the lab collection in SCCM for it to get the needed lab software packaged.   You will also need to notify Jason Harvey if it is a new lab computer.  He will need to know the computer name and the lab so he can setup, lab GPO, printer assignments, and setup for DeepFreeze. </w:t>
        <w:br/>
        <w:t xml:space="preserve">If unassigned, skip this step but refer back when needed. </w:t>
        <w:br/>
        <w:t>Grab the computer name and find it in SCCM. Right-click the computer name, hover over Add Selected Items, and click Add Selected Items to Existing Device Collection.</w:t>
        <w:br/>
        <w:t>Use the last two tabs in the pop-up window to find the correct groups based on the gathered info. Add the computer by double-clicking the appropriate group.</w:t>
        <w:br/>
        <w:t>Do this for all necessary groups before proceeding to the next step.</w:t>
      </w:r>
      <w:r>
        <w:rPr>
          <w:b w:val="0"/>
          <w:i w:val="0"/>
        </w:rPr>
        <w:br/>
        <w:tab/>
      </w:r>
    </w:p>
    <w:p>
      <w:pPr>
        <w:pStyle w:val="ListBullet"/>
        <w:spacing w:line="276" w:lineRule="auto" w:after="80"/>
      </w:pPr>
      <w:r>
        <w:rPr>
          <w:b w:val="0"/>
          <w:i w:val="0"/>
        </w:rPr>
        <w:t xml:space="preserve">Verify everything is set up in </w:t>
      </w:r>
      <w:r>
        <w:rPr>
          <w:b/>
          <w:i w:val="0"/>
        </w:rPr>
        <w:t>SCCM</w:t>
      </w:r>
      <w:r>
        <w:rPr>
          <w:b w:val="0"/>
          <w:i w:val="0"/>
        </w:rPr>
        <w:t xml:space="preserve"> before proceeding with </w:t>
      </w:r>
      <w:r>
        <w:rPr>
          <w:b/>
          <w:i w:val="0"/>
        </w:rPr>
        <w:t>predeployment</w:t>
      </w:r>
      <w:r>
        <w:rPr>
          <w:b w:val="0"/>
          <w:i w:val="0"/>
        </w:rPr>
        <w:t>.</w:t>
      </w:r>
    </w:p>
    <w:p>
      <w:pPr>
        <w:pStyle w:val="ListBullet"/>
        <w:spacing w:line="276" w:lineRule="auto" w:after="80"/>
      </w:pPr>
      <w:r>
        <w:rPr>
          <w:b w:val="0"/>
          <w:i w:val="0"/>
        </w:rPr>
        <w:t>Learn what this computer will be used for.</w:t>
        <w:br/>
        <w:tab/>
        <w:tab/>
      </w:r>
      <w:r>
        <w:rPr>
          <w:b w:val="0"/>
          <w:i w:val="0"/>
        </w:rPr>
        <w:t>If it is for a user, find out if any specific software is needed.</w:t>
        <w:br/>
        <w:t xml:space="preserve">If it is for a lab, determine which one. You need to add the computer to the lab collection in SCCM for it to get the needed lab software packaged.   You will also need to notify Jason Harvey if it is a new lab computer.  He will need to know the computer name and the lab so he can setup, lab GPO, printer assignments, and setup for DeepFreeze. </w:t>
        <w:br/>
        <w:t xml:space="preserve">If unassigned, skip this step but refer back when needed. </w:t>
      </w:r>
      <w:r>
        <w:rPr>
          <w:b w:val="0"/>
          <w:i w:val="0"/>
        </w:rPr>
        <w:br/>
        <w:tab/>
        <w:tab/>
      </w:r>
    </w:p>
    <w:p>
      <w:pPr>
        <w:pStyle w:val="ListBullet"/>
        <w:spacing w:line="276" w:lineRule="auto" w:after="80"/>
      </w:pPr>
      <w:r>
        <w:rPr>
          <w:b w:val="0"/>
          <w:i w:val="0"/>
        </w:rPr>
        <w:t>If it is for a user, find out if any specific software is needed.</w:t>
      </w:r>
    </w:p>
    <w:p>
      <w:pPr>
        <w:pStyle w:val="ListBullet"/>
        <w:spacing w:line="276" w:lineRule="auto" w:after="80"/>
      </w:pPr>
      <w:r>
        <w:rPr>
          <w:b w:val="0"/>
          <w:i w:val="0"/>
        </w:rPr>
        <w:t xml:space="preserve">If it is for a lab, determine which one. You need to add the computer to the lab collection in SCCM for it to get the needed lab software packaged.   You will also need to notify Jason Harvey if it is a new lab computer.  He will need to know the computer name and the lab so he can setup, lab GPO, printer assignments, and setup for DeepFreeze. </w:t>
      </w:r>
    </w:p>
    <w:p>
      <w:pPr>
        <w:pStyle w:val="ListBullet"/>
        <w:spacing w:line="276" w:lineRule="auto" w:after="80"/>
      </w:pPr>
      <w:r>
        <w:rPr>
          <w:b w:val="0"/>
          <w:i w:val="0"/>
        </w:rPr>
        <w:t xml:space="preserve">If unassigned, skip this step but refer back when needed. </w:t>
      </w:r>
    </w:p>
    <w:p>
      <w:pPr>
        <w:pStyle w:val="ListBullet"/>
        <w:spacing w:line="276" w:lineRule="auto" w:after="80"/>
      </w:pPr>
      <w:r>
        <w:rPr>
          <w:b w:val="0"/>
          <w:i w:val="0"/>
        </w:rPr>
        <w:t xml:space="preserve">Grab the computer name and find it in </w:t>
      </w:r>
      <w:r>
        <w:rPr>
          <w:b/>
          <w:i w:val="0"/>
        </w:rPr>
        <w:t>SCCM</w:t>
      </w:r>
      <w:r>
        <w:rPr>
          <w:b w:val="0"/>
          <w:i w:val="0"/>
        </w:rPr>
        <w:t xml:space="preserve">. Right-click the computer name, hover over </w:t>
      </w:r>
      <w:r>
        <w:rPr>
          <w:b/>
          <w:i w:val="0"/>
        </w:rPr>
        <w:t>Add Selected Items</w:t>
      </w:r>
      <w:r>
        <w:rPr>
          <w:b w:val="0"/>
          <w:i w:val="0"/>
        </w:rPr>
        <w:t xml:space="preserve">, and click </w:t>
      </w:r>
      <w:r>
        <w:rPr>
          <w:b/>
          <w:i w:val="0"/>
        </w:rPr>
        <w:t>Add Selected Items to Existing Device Collection</w:t>
      </w:r>
      <w:r>
        <w:rPr>
          <w:b w:val="0"/>
          <w:i w:val="0"/>
        </w:rPr>
        <w:t>.</w:t>
      </w:r>
    </w:p>
    <w:p>
      <w:pPr>
        <w:pStyle w:val="ListBullet"/>
        <w:spacing w:line="276" w:lineRule="auto" w:after="80"/>
      </w:pPr>
      <w:r>
        <w:rPr>
          <w:b w:val="0"/>
          <w:i w:val="0"/>
        </w:rPr>
        <w:t>Use the last two tabs in the pop-up window to find the correct groups based on the gathered info. Add the computer by double-clicking the appropriate group.</w:t>
      </w:r>
    </w:p>
    <w:p>
      <w:pPr>
        <w:pStyle w:val="ListBullet"/>
        <w:spacing w:line="276" w:lineRule="auto" w:after="80"/>
      </w:pPr>
      <w:r>
        <w:rPr>
          <w:b w:val="0"/>
          <w:i w:val="0"/>
        </w:rPr>
        <w:t>Do this for all necessary groups before proceeding to the next step.</w:t>
      </w:r>
    </w:p>
    <w:p>
      <w:pPr>
        <w:pStyle w:val="Heading4"/>
        <w:spacing w:before="240" w:after="120"/>
      </w:pPr>
      <w:r>
        <w:rPr>
          <w:rFonts w:ascii="Inter" w:hAnsi="Inter"/>
          <w:b/>
          <w:sz w:val="24"/>
        </w:rPr>
        <w:t>Pre-deployment</w:t>
      </w:r>
    </w:p>
    <w:p>
      <w:pPr>
        <w:pStyle w:val="ListNumber"/>
        <w:spacing w:line="276" w:lineRule="auto" w:after="80"/>
      </w:pPr>
      <w:r>
        <w:rPr>
          <w:b/>
          <w:i w:val="0"/>
        </w:rPr>
        <w:t>Login as an Admin</w:t>
      </w:r>
      <w:r>
        <w:rPr>
          <w:b w:val="0"/>
          <w:i w:val="0"/>
        </w:rPr>
        <w:br/>
        <w:br/>
        <w:tab/>
      </w:r>
      <w:r>
        <w:rPr>
          <w:b w:val="0"/>
          <w:i w:val="0"/>
        </w:rPr>
        <w:t>Use an Admin login to reduce the need for repeated admin password entries.</w:t>
        <w:br/>
        <w:t>Open Terminal as Admin: Press Windows + X → Click Terminal (Admin).</w:t>
      </w:r>
      <w:r>
        <w:rPr>
          <w:b w:val="0"/>
          <w:i w:val="0"/>
        </w:rPr>
        <w:br/>
        <w:tab/>
      </w:r>
    </w:p>
    <w:p>
      <w:pPr>
        <w:pStyle w:val="ListBullet"/>
        <w:spacing w:line="276" w:lineRule="auto" w:after="80"/>
      </w:pPr>
      <w:r>
        <w:rPr>
          <w:b w:val="0"/>
          <w:i w:val="0"/>
        </w:rPr>
        <w:t>Use an Admin login to reduce the need for repeated admin password entries.</w:t>
      </w:r>
    </w:p>
    <w:p>
      <w:pPr>
        <w:pStyle w:val="ListBullet"/>
        <w:spacing w:line="276" w:lineRule="auto" w:after="80"/>
      </w:pPr>
      <w:r>
        <w:rPr>
          <w:b w:val="0"/>
          <w:i w:val="0"/>
        </w:rPr>
        <w:t>Open Terminal as Admin: Press Windows + X → Click Terminal (Admin).</w:t>
      </w:r>
    </w:p>
    <w:p>
      <w:pPr>
        <w:pStyle w:val="ListNumber"/>
        <w:spacing w:line="276" w:lineRule="auto" w:after="80"/>
      </w:pPr>
      <w:r>
        <w:rPr>
          <w:b/>
          <w:i w:val="0"/>
        </w:rPr>
        <w:t>Run the Predeployment Script</w:t>
      </w:r>
      <w:r>
        <w:rPr>
          <w:b w:val="0"/>
          <w:i w:val="0"/>
        </w:rPr>
        <w:br/>
        <w:tab/>
      </w:r>
      <w:r>
        <w:rPr>
          <w:b w:val="0"/>
          <w:i w:val="0"/>
        </w:rPr>
        <w:t>Enter the following command in Terminal to execute the script:</w:t>
        <w:br/>
        <w:t>&amp; '\itsfs\Software\TRC\Code\Helpdesk PreDeployment\MasterScript.ps1'</w:t>
      </w:r>
      <w:r>
        <w:rPr>
          <w:b w:val="0"/>
          <w:i w:val="0"/>
        </w:rPr>
        <w:br/>
        <w:tab/>
      </w:r>
    </w:p>
    <w:p>
      <w:pPr>
        <w:pStyle w:val="ListBullet"/>
        <w:spacing w:line="276" w:lineRule="auto" w:after="80"/>
      </w:pPr>
      <w:r>
        <w:rPr>
          <w:b w:val="0"/>
          <w:i w:val="0"/>
        </w:rPr>
        <w:t>Enter the following command in Terminal to execute the script:</w:t>
      </w:r>
      <w:r>
        <w:rPr>
          <w:b w:val="0"/>
          <w:i w:val="0"/>
        </w:rPr>
        <w:br/>
      </w:r>
      <w:r>
        <w:rPr>
          <w:b w:val="0"/>
          <w:i w:val="0"/>
        </w:rPr>
        <w:br/>
        <w:tab/>
        <w:tab/>
        <w:t>&amp; '\itsfs\Software\TRC\Code\Helpdesk PreDeployment\MasterScript.ps1'</w:t>
      </w:r>
    </w:p>
    <w:p>
      <w:pPr>
        <w:spacing w:line="276" w:lineRule="auto" w:after="160"/>
      </w:pPr>
      <w:r>
        <w:rPr>
          <w:b w:val="0"/>
          <w:i w:val="0"/>
        </w:rPr>
        <w:t>This script updates drivers, checks out the computer in the Asset Manager, applies group policies, and installs essential software. Follow additional on-screen prompts as needed.</w:t>
      </w:r>
    </w:p>
    <w:p>
      <w:pPr>
        <w:pStyle w:val="ListBullet"/>
        <w:spacing w:line="276" w:lineRule="auto" w:after="80"/>
      </w:pPr>
      <w:r>
        <w:rPr>
          <w:b w:val="0"/>
          <w:i w:val="0"/>
        </w:rPr>
        <w:t>The script first updates drivers and BIOS, requiring multiple restarts. You must log in as an admin and rerun the script after each restart until updates are complete.</w:t>
      </w:r>
    </w:p>
    <w:p>
      <w:pPr>
        <w:pStyle w:val="ListBullet"/>
        <w:spacing w:line="276" w:lineRule="auto" w:after="80"/>
      </w:pPr>
      <w:r>
        <w:rPr>
          <w:b w:val="0"/>
          <w:i w:val="0"/>
        </w:rPr>
        <w:t xml:space="preserve">It then checks out the computer via the Asset Manager API. Follow prompts for assigned devices; for unassigned, type </w:t>
      </w:r>
      <w:r>
        <w:rPr>
          <w:b/>
          <w:i w:val="0"/>
        </w:rPr>
        <w:t>N</w:t>
      </w:r>
      <w:r>
        <w:rPr>
          <w:b w:val="0"/>
          <w:i w:val="0"/>
        </w:rPr>
        <w:t xml:space="preserve"> to skip.</w:t>
      </w:r>
    </w:p>
    <w:p>
      <w:pPr>
        <w:pStyle w:val="ListBullet"/>
        <w:spacing w:line="276" w:lineRule="auto" w:after="80"/>
      </w:pPr>
      <w:r>
        <w:rPr>
          <w:b w:val="0"/>
          <w:i w:val="0"/>
        </w:rPr>
        <w:t>It sets the computer description in Active Directory based on the prompts.</w:t>
      </w:r>
    </w:p>
    <w:p>
      <w:pPr>
        <w:pStyle w:val="ListBullet"/>
        <w:spacing w:line="276" w:lineRule="auto" w:after="80"/>
      </w:pPr>
      <w:r>
        <w:rPr>
          <w:b w:val="0"/>
          <w:i w:val="0"/>
        </w:rPr>
        <w:t xml:space="preserve">The script runs </w:t>
      </w:r>
      <w:r>
        <w:rPr>
          <w:b/>
          <w:i w:val="0"/>
        </w:rPr>
        <w:t>gpupdate /force</w:t>
      </w:r>
      <w:r>
        <w:rPr>
          <w:b w:val="0"/>
          <w:i w:val="0"/>
        </w:rPr>
        <w:t xml:space="preserve"> to apply SCCM policies and executes Configuration Manager actions.</w:t>
      </w:r>
    </w:p>
    <w:p>
      <w:pPr>
        <w:pStyle w:val="ListBullet"/>
        <w:spacing w:line="276" w:lineRule="auto" w:after="80"/>
      </w:pPr>
      <w:r>
        <w:rPr>
          <w:b w:val="0"/>
          <w:i w:val="0"/>
        </w:rPr>
        <w:t>It installs all required applications such as Adobe, PaperCut, Zoom, Chrome, and Firefox.</w:t>
      </w:r>
    </w:p>
    <w:p>
      <w:pPr>
        <w:spacing w:line="276" w:lineRule="auto" w:after="160"/>
      </w:pPr>
      <w:r>
        <w:rPr>
          <w:b w:val="0"/>
          <w:i w:val="0"/>
        </w:rPr>
        <w:t xml:space="preserve">If this is a </w:t>
      </w:r>
      <w:r>
        <w:rPr>
          <w:b/>
          <w:i w:val="0"/>
        </w:rPr>
        <w:t>user computer</w:t>
      </w:r>
      <w:r>
        <w:rPr>
          <w:b w:val="0"/>
          <w:i w:val="0"/>
        </w:rPr>
        <w:t xml:space="preserve">, enable </w:t>
      </w:r>
      <w:r>
        <w:rPr>
          <w:b/>
          <w:i w:val="0"/>
        </w:rPr>
        <w:t>BitLocker</w:t>
      </w:r>
      <w:r>
        <w:rPr>
          <w:b w:val="0"/>
          <w:i w:val="0"/>
        </w:rPr>
        <w:t>:</w:t>
      </w:r>
    </w:p>
    <w:p>
      <w:pPr>
        <w:pStyle w:val="ListBullet"/>
        <w:spacing w:line="276" w:lineRule="auto" w:after="80"/>
      </w:pPr>
      <w:r>
        <w:rPr>
          <w:b w:val="0"/>
          <w:i w:val="0"/>
        </w:rPr>
        <w:t>Navigate to C:\Program Files\Microsoft\MDOP MBAM.</w:t>
      </w:r>
    </w:p>
    <w:p>
      <w:pPr>
        <w:pStyle w:val="ListBullet"/>
        <w:spacing w:line="276" w:lineRule="auto" w:after="80"/>
      </w:pPr>
      <w:r>
        <w:rPr>
          <w:b w:val="0"/>
          <w:i w:val="0"/>
        </w:rPr>
        <w:t>Run MBAMClientUI.EXE and follow prompts.</w:t>
      </w:r>
    </w:p>
    <w:p>
      <w:pPr>
        <w:spacing w:line="276" w:lineRule="auto" w:after="160"/>
      </w:pPr>
      <w:r>
        <w:rPr>
          <w:b w:val="0"/>
          <w:i w:val="0"/>
        </w:rPr>
        <w:t xml:space="preserve">Checks before delivery to user. </w:t>
      </w:r>
    </w:p>
    <w:p>
      <w:pPr>
        <w:pStyle w:val="ListBullet"/>
        <w:spacing w:line="276" w:lineRule="auto" w:after="80"/>
      </w:pPr>
      <w:r>
        <w:rPr>
          <w:b w:val="0"/>
          <w:i w:val="0"/>
        </w:rPr>
        <w:t xml:space="preserve">Is the PC assigned in TDX with the correct location and user information </w:t>
      </w:r>
    </w:p>
    <w:p>
      <w:pPr>
        <w:pStyle w:val="ListBullet"/>
        <w:spacing w:line="276" w:lineRule="auto" w:after="80"/>
      </w:pPr>
      <w:r>
        <w:rPr>
          <w:b w:val="0"/>
          <w:i w:val="0"/>
        </w:rPr>
        <w:t xml:space="preserve">Is the PC registered in MDE (may need to have a refresher for folks with this ability to tell) </w:t>
      </w:r>
    </w:p>
    <w:p>
      <w:pPr>
        <w:pStyle w:val="ListBullet"/>
        <w:spacing w:line="276" w:lineRule="auto" w:after="80"/>
      </w:pPr>
      <w:r>
        <w:rPr>
          <w:b w:val="0"/>
          <w:i w:val="0"/>
        </w:rPr>
        <w:t xml:space="preserve">If laptop, is Cisco Secure connect installed, tested, and working </w:t>
      </w:r>
    </w:p>
    <w:p>
      <w:pPr>
        <w:pStyle w:val="ListBullet"/>
        <w:spacing w:line="276" w:lineRule="auto" w:after="80"/>
      </w:pPr>
      <w:r>
        <w:rPr>
          <w:b w:val="0"/>
          <w:i w:val="0"/>
        </w:rPr>
        <w:t xml:space="preserve">If laptop, is Wifi tested and working </w:t>
      </w:r>
    </w:p>
    <w:p>
      <w:pPr>
        <w:pStyle w:val="ListBullet"/>
        <w:spacing w:line="276" w:lineRule="auto" w:after="80"/>
      </w:pPr>
      <w:r>
        <w:rPr>
          <w:b w:val="0"/>
          <w:i w:val="0"/>
        </w:rPr>
        <w:t xml:space="preserve">Is the machines encrypted with Bitlocker </w:t>
      </w:r>
    </w:p>
    <w:p>
      <w:pPr>
        <w:spacing w:line="276" w:lineRule="auto" w:after="160"/>
      </w:pPr>
      <w:r>
        <w:rPr>
          <w:b w:val="0"/>
          <w:i w:val="0"/>
        </w:rPr>
        <w:t xml:space="preserve">Once completed, the computer is ready for deployment. If you have questions, ask a </w:t>
      </w:r>
      <w:r>
        <w:rPr>
          <w:b/>
          <w:i w:val="0"/>
        </w:rPr>
        <w:t>WAG</w:t>
      </w:r>
      <w:r>
        <w:rPr>
          <w:b w:val="0"/>
          <w:i w:val="0"/>
        </w:rPr>
        <w:t xml:space="preserve"> or supervisor.</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084/Windows-Computer-Setup-Instru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