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use Apple Remote Desktop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https://services.smsu.edu/TDClient/180/Portal/KB/Article/8118/How-to-use-Apple-Remote-Desktop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use Apple Remote Desktop</w:t>
      </w:r>
      <w:r>
        <w:br/>
      </w:r>
      <w:r>
        <w:rPr>
          <w:b/>
          <w:sz w:val="20"/>
        </w:rPr>
        <w:t xml:space="preserve">Tags: </w:t>
      </w:r>
      <w:r>
        <w:t>RDP, remote, Apple, desktop</w:t>
      </w:r>
    </w:p>
    <w:p>
      <w:r>
        <w:t>_____________________________________________________</w:t>
        <w:br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Apple Remote Desktop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Launch the Apple Remote Desktop application on the TRC Mac while logged in as an </w:t>
      </w:r>
      <w:r>
        <w:rPr>
          <w:rFonts w:ascii="Calibri" w:hAnsi="Calibri"/>
          <w:b/>
          <w:i w:val="0"/>
          <w:sz w:val="22"/>
        </w:rPr>
        <w:t>administrator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Locate the Target Computer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If you have accessed the machine before, you can find it under the All Computers category and double-click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>.</w:t>
        <w:br/>
        <w:t>If you have not accessed it before:</w:t>
        <w:br/>
        <w:t>Use the device’s IP address to locate it.</w:t>
        <w:br/>
        <w:t>The left panel includes scanners organized by VLAN and building for convenience and structure—use these to find the device.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have accessed the machine before, you can find it under the </w:t>
      </w:r>
      <w:r>
        <w:rPr>
          <w:rFonts w:ascii="Calibri" w:hAnsi="Calibri"/>
          <w:b/>
          <w:i w:val="0"/>
          <w:sz w:val="22"/>
        </w:rPr>
        <w:t>All Computers</w:t>
      </w:r>
      <w:r>
        <w:rPr>
          <w:rFonts w:ascii="Calibri" w:hAnsi="Calibri"/>
          <w:b w:val="0"/>
          <w:i w:val="0"/>
          <w:sz w:val="22"/>
        </w:rPr>
        <w:t xml:space="preserve"> category and double-click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have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accessed it before:</w:t>
        <w:br/>
        <w:tab/>
        <w:tab/>
      </w:r>
      <w:r>
        <w:rPr>
          <w:rFonts w:ascii="Calibri" w:hAnsi="Calibri"/>
          <w:b/>
          <w:i w:val="0"/>
          <w:sz w:val="22"/>
        </w:rPr>
        <w:t>Use the device’s IP address to locate it.</w:t>
        <w:br/>
        <w:t>The left panel includes scanners organized by VLAN and building for convenience and structure—use these to find the device.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device’s </w:t>
      </w:r>
      <w:r>
        <w:rPr>
          <w:rFonts w:ascii="Calibri" w:hAnsi="Calibri"/>
          <w:b/>
          <w:i w:val="0"/>
          <w:sz w:val="22"/>
        </w:rPr>
        <w:t>IP address</w:t>
      </w:r>
      <w:r>
        <w:rPr>
          <w:rFonts w:ascii="Calibri" w:hAnsi="Calibri"/>
          <w:b w:val="0"/>
          <w:i w:val="0"/>
          <w:sz w:val="22"/>
        </w:rPr>
        <w:t xml:space="preserve"> to locate it.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left panel includes scanners organized by </w:t>
      </w:r>
      <w:r>
        <w:rPr>
          <w:rFonts w:ascii="Calibri" w:hAnsi="Calibri"/>
          <w:b/>
          <w:i w:val="0"/>
          <w:sz w:val="22"/>
        </w:rPr>
        <w:t>VLAN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building</w:t>
      </w:r>
      <w:r>
        <w:rPr>
          <w:rFonts w:ascii="Calibri" w:hAnsi="Calibri"/>
          <w:b w:val="0"/>
          <w:i w:val="0"/>
          <w:sz w:val="22"/>
        </w:rPr>
        <w:t xml:space="preserve"> for convenience and structure—use these to find the device.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/>
          <w:i w:val="0"/>
          <w:sz w:val="22"/>
        </w:rPr>
        <w:t xml:space="preserve"> on First Connection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The first time you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, you will be prompted for the administrator name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.</w:t>
        <w:br/>
        <w:t>Important: NEVER click “Add Anyway.”</w:t>
        <w:br/>
        <w:t xml:space="preserve">Always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using the smsuard account.</w:t>
        <w:br/>
        <w:t>You can obtain the account credentials from the Apple administrator.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first time you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, you will be prompted for the </w:t>
      </w:r>
      <w:r>
        <w:rPr>
          <w:rFonts w:ascii="Calibri" w:hAnsi="Calibri"/>
          <w:b/>
          <w:i w:val="0"/>
          <w:sz w:val="22"/>
        </w:rPr>
        <w:t xml:space="preserve">administrator name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Important: NEVER click “Add Anyway.”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using the </w:t>
      </w:r>
      <w:r>
        <w:rPr>
          <w:rFonts w:ascii="Calibri" w:hAnsi="Calibri"/>
          <w:b/>
          <w:i w:val="0"/>
          <w:sz w:val="22"/>
        </w:rPr>
        <w:t>smsuard account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obtain the account credentials from the </w:t>
      </w:r>
      <w:r>
        <w:rPr>
          <w:rFonts w:ascii="Calibri" w:hAnsi="Calibri"/>
          <w:b/>
          <w:i w:val="0"/>
          <w:sz w:val="22"/>
        </w:rPr>
        <w:t>Apple administrator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Control the Remote Mac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After successful connection, you will have control of the Apple device.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Use the application responsibly!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8/How-to-use-Apple-Remote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