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Apple: Remote into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https://services.smsu.edu/TDClient/180/Portal/KB/Article/8109/Apple-Remote-into-Windows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Apple: Remote into Windows</w:t>
      </w:r>
      <w:r>
        <w:br/>
      </w:r>
      <w:r>
        <w:rPr>
          <w:b/>
          <w:sz w:val="20"/>
        </w:rPr>
        <w:t xml:space="preserve">Tags: </w:t>
      </w:r>
      <w:r>
        <w:t>windows, remote, Apple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Connect to a Windows Computer from a Mac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If You Are Off Campus: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Cisco Secure Client.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find it in your Applications folder or by using Spotlight Search (Cmd + Space, then type "Cisco Secure Client").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are on campus, skip this step.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Windows App: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Locate the “Windows App” in your Applications folder or use Spotlight Search to find it.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Access the Devices Tab: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Windows App, click the Devices tab on the left sidebar.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Add a New PC (If Not Already Set Up):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“+” icon at the top of the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the dropdown, select “Add PC”.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5.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the PC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Add PC window: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PC Name: Enter the name of your computer in the format: windowscomputername.smsu.edu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User Account: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can either enter your credentials now (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@smsu.edu)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Or leave it as “Ask when required”.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6. Customize the Friendly Name (Optional):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General tab, you can set a Friendly Name to help you recognize the computer you're connecting to.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7. Gateway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 Gateway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Leave the Gateway field blank.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8. Reconnect Option: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“Reconnect if the connection is dropped” is checked.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9. (Optional) Add Network Folders: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Folders tab, you can add network folders if needed.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help with this step, please contact Soren Rothstein.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Note: This step is unnecessary for most users.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10. Enter the Computer: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add.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Double click your newly added machine.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will be prompted for credentials. Enter [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@smsu.edu] and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continue.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Congratulations you have successfully remoted into a windows computer. If you need further assistance, please contact our Apple Support Specialist Soren Rothstein at </w:t>
      </w:r>
      <w:hyperlink r:id="rId10">
        <w:r>
          <w:rPr>
            <w:color w:val="0000FF"/>
            <w:u w:val="single"/>
          </w:rPr>
          <w:t>Soren.rothstein@smsu.edu</w:t>
        </w:r>
      </w:hyperlink>
      <w:r>
        <w:rPr>
          <w:rFonts w:ascii="Calibri" w:hAnsi="Calibri"/>
          <w:b w:val="0"/>
          <w:i w:val="0"/>
          <w:sz w:val="22"/>
        </w:rPr>
        <w:t xml:space="preserve"> or 507-537-7288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9/Apple-Remote-into-Windows" TargetMode="External"/><Relationship Id="rId10" Type="http://schemas.openxmlformats.org/officeDocument/2006/relationships/hyperlink" Target="mailto:Soren.rothstein@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