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Laptop Checkout Types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https://services.smsu.edu/TDClient/180/Portal/KB/Article/8047/Laptop-Checkout-Types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Laptop Checkout Types</w:t>
      </w:r>
      <w:r>
        <w:br/>
      </w:r>
      <w:r>
        <w:rPr>
          <w:b/>
          <w:sz w:val="20"/>
        </w:rPr>
        <w:t xml:space="preserve">Tags: </w:t>
      </w:r>
      <w:r>
        <w:t>activelearning, Checkout, laptop, alma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Overview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The TRC and Library provide different laptop checkout options for students, staff, and faculty</w:t>
      </w:r>
      <w:r>
        <w:rPr>
          <w:rFonts w:ascii="Calibri" w:hAnsi="Calibri"/>
          <w:b w:val="0"/>
          <w:i w:val="0"/>
          <w:sz w:val="22"/>
        </w:rPr>
        <w:t xml:space="preserve">. All checkouts are processed through the </w:t>
      </w:r>
      <w:r>
        <w:rPr>
          <w:rFonts w:ascii="Calibri" w:hAnsi="Calibri"/>
          <w:b/>
          <w:i w:val="0"/>
          <w:sz w:val="22"/>
        </w:rPr>
        <w:t>Library’s ALMA system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1. Library Checkout Laptops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Purpose:</w:t>
      </w:r>
      <w:r>
        <w:rPr>
          <w:rFonts w:ascii="Calibri" w:hAnsi="Calibri"/>
          <w:b w:val="0"/>
          <w:i w:val="0"/>
          <w:sz w:val="22"/>
        </w:rPr>
        <w:t xml:space="preserve"> Short-term use within the library.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Purpose: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Short-term use within the library.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Who Can Use:</w:t>
      </w:r>
      <w:r>
        <w:rPr>
          <w:rFonts w:ascii="Calibri" w:hAnsi="Calibri"/>
          <w:b w:val="0"/>
          <w:i w:val="0"/>
          <w:sz w:val="22"/>
        </w:rPr>
        <w:t xml:space="preserve"> Students and employees.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Who Can Use: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Students and employees.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Key Details:</w:t>
      </w:r>
      <w:r>
        <w:rPr>
          <w:rFonts w:ascii="Calibri" w:hAnsi="Calibri"/>
          <w:b w:val="0"/>
          <w:i w:val="0"/>
          <w:sz w:val="22"/>
        </w:rPr>
        <w:t xml:space="preserve"> 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Key Details: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Includes basic lab software and LockDown</w:t>
      </w:r>
      <w:r>
        <w:rPr>
          <w:rFonts w:ascii="Calibri" w:hAnsi="Calibri"/>
          <w:b w:val="0"/>
          <w:i w:val="0"/>
          <w:sz w:val="22"/>
        </w:rPr>
        <w:t xml:space="preserve"> Browser.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Includes basic lab software and LockDown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Functions like a lab machine: </w:t>
      </w:r>
      <w:r>
        <w:rPr>
          <w:rFonts w:ascii="Calibri" w:hAnsi="Calibri"/>
          <w:b/>
          <w:i w:val="0"/>
          <w:sz w:val="22"/>
        </w:rPr>
        <w:t>all data is wiped after logout</w:t>
      </w:r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Functions like a lab machine: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all data is wiped after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/>
          <w:i w:val="0"/>
          <w:sz w:val="22"/>
        </w:rPr>
        <w:t xml:space="preserve"> all work</w:t>
      </w:r>
      <w:r>
        <w:rPr>
          <w:rFonts w:ascii="Calibri" w:hAnsi="Calibri"/>
          <w:b/>
          <w:i w:val="0"/>
          <w:sz w:val="22"/>
        </w:rPr>
        <w:t xml:space="preserve"> to the cloud</w:t>
      </w:r>
      <w:r>
        <w:rPr>
          <w:rFonts w:ascii="Calibri" w:hAnsi="Calibri"/>
          <w:b w:val="0"/>
          <w:i w:val="0"/>
          <w:sz w:val="22"/>
        </w:rPr>
        <w:t xml:space="preserve"> before logging out.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/>
          <w:i w:val="0"/>
          <w:sz w:val="22"/>
        </w:rPr>
        <w:t xml:space="preserve"> all work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before logging out.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Checkout Duration:</w:t>
      </w:r>
      <w:r>
        <w:rPr>
          <w:rFonts w:ascii="Calibri" w:hAnsi="Calibri"/>
          <w:b w:val="0"/>
          <w:i w:val="0"/>
          <w:sz w:val="22"/>
        </w:rPr>
        <w:t xml:space="preserve"> 4 hours.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Checkout Duration: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4 hours.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Location Restriction:</w:t>
      </w:r>
      <w:r>
        <w:rPr>
          <w:rFonts w:ascii="Calibri" w:hAnsi="Calibri"/>
          <w:b/>
          <w:i w:val="0"/>
          <w:sz w:val="22"/>
        </w:rPr>
        <w:t xml:space="preserve"> Cannot leave the library premises</w:t>
      </w:r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Location Restriction: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  <w:r>
        <w:rPr>
          <w:rFonts w:ascii="Calibri" w:hAnsi="Calibri"/>
          <w:b/>
          <w:i w:val="0"/>
          <w:sz w:val="22"/>
        </w:rPr>
        <w:t>Cannot leave the library premises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Accessories Provided:</w:t>
      </w:r>
      <w:r>
        <w:rPr>
          <w:rFonts w:ascii="Calibri" w:hAnsi="Calibri"/>
          <w:b w:val="0"/>
          <w:i w:val="0"/>
          <w:sz w:val="22"/>
        </w:rPr>
        <w:t xml:space="preserve"> Charger; headphones available upon request.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Accessories Provided: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Charger; headphones available upon request.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System:</w:t>
      </w:r>
      <w:r>
        <w:rPr>
          <w:rFonts w:ascii="Calibri" w:hAnsi="Calibri"/>
          <w:b w:val="0"/>
          <w:i w:val="0"/>
          <w:sz w:val="22"/>
        </w:rPr>
        <w:t xml:space="preserve"> Processed through ALMA.</w:t>
      </w:r>
      <w:r>
        <w:rPr>
          <w:rFonts w:ascii="Calibri" w:hAnsi="Calibri"/>
          <w:b w:val="0"/>
          <w:i w:val="0"/>
          <w:sz w:val="22"/>
        </w:rPr>
        <w:t xml:space="preserve"> 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System: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Processed through ALMA.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2. ALC (Active Learning Classroom) Checkout Bags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Purpose:</w:t>
      </w:r>
      <w:r>
        <w:rPr>
          <w:rFonts w:ascii="Calibri" w:hAnsi="Calibri"/>
          <w:b w:val="0"/>
          <w:i w:val="0"/>
          <w:sz w:val="22"/>
        </w:rPr>
        <w:t xml:space="preserve"> Short-term laptop use</w:t>
      </w:r>
      <w:r>
        <w:rPr>
          <w:rFonts w:ascii="Calibri" w:hAnsi="Calibri"/>
          <w:b w:val="0"/>
          <w:i w:val="0"/>
          <w:sz w:val="22"/>
        </w:rPr>
        <w:t xml:space="preserve"> for meetings, exams, or temporary needs.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Purpose: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Short-term laptop use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Who Can Request:</w:t>
      </w:r>
      <w:r>
        <w:rPr>
          <w:rFonts w:ascii="Calibri" w:hAnsi="Calibri"/>
          <w:b w:val="0"/>
          <w:i w:val="0"/>
          <w:sz w:val="22"/>
        </w:rPr>
        <w:t xml:space="preserve"> Staff and faculty only.</w:t>
      </w:r>
      <w:r>
        <w:rPr>
          <w:rFonts w:ascii="Calibri" w:hAnsi="Calibri"/>
          <w:b w:val="0"/>
          <w:i w:val="0"/>
          <w:sz w:val="22"/>
        </w:rPr>
        <w:t xml:space="preserve"> 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Who Can Request: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Staff and faculty only.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Supervising employees may request</w:t>
      </w:r>
      <w:r>
        <w:rPr>
          <w:rFonts w:ascii="Calibri" w:hAnsi="Calibri"/>
          <w:b w:val="0"/>
          <w:i w:val="0"/>
          <w:sz w:val="22"/>
        </w:rPr>
        <w:t xml:space="preserve"> on behalf of students.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Supervising employees may request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Key Details:</w:t>
      </w:r>
      <w:r>
        <w:rPr>
          <w:rFonts w:ascii="Calibri" w:hAnsi="Calibri"/>
          <w:b w:val="0"/>
          <w:i w:val="0"/>
          <w:sz w:val="22"/>
        </w:rPr>
        <w:t xml:space="preserve"> 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Key Details: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Each bag contains</w:t>
      </w:r>
      <w:r>
        <w:rPr>
          <w:rFonts w:ascii="Calibri" w:hAnsi="Calibri"/>
          <w:b w:val="0"/>
          <w:i w:val="0"/>
          <w:sz w:val="22"/>
        </w:rPr>
        <w:t xml:space="preserve"> </w:t>
      </w:r>
      <w:r>
        <w:rPr>
          <w:rFonts w:ascii="Calibri" w:hAnsi="Calibri"/>
          <w:b/>
          <w:i w:val="0"/>
          <w:sz w:val="22"/>
        </w:rPr>
        <w:t>5 laptops</w:t>
      </w:r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Each bag contains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5 laptops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Maximum of </w:t>
      </w:r>
      <w:r>
        <w:rPr>
          <w:rFonts w:ascii="Calibri" w:hAnsi="Calibri"/>
          <w:b/>
          <w:i w:val="0"/>
          <w:sz w:val="22"/>
        </w:rPr>
        <w:t>2 bags (10 laptops)</w:t>
      </w:r>
      <w:r>
        <w:rPr>
          <w:rFonts w:ascii="Calibri" w:hAnsi="Calibri"/>
          <w:b w:val="0"/>
          <w:i w:val="0"/>
          <w:sz w:val="22"/>
        </w:rPr>
        <w:t xml:space="preserve"> per request.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Maximum of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2 bags (10 laptops)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per request.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Scheduling:</w:t>
      </w:r>
      <w:r>
        <w:rPr>
          <w:rFonts w:ascii="Calibri" w:hAnsi="Calibri"/>
          <w:b w:val="0"/>
          <w:i w:val="0"/>
          <w:sz w:val="22"/>
        </w:rPr>
        <w:t xml:space="preserve"> Requests are scheduled on</w:t>
      </w:r>
      <w:r>
        <w:rPr>
          <w:rFonts w:ascii="Calibri" w:hAnsi="Calibri"/>
          <w:b w:val="0"/>
          <w:i w:val="0"/>
          <w:sz w:val="22"/>
        </w:rPr>
        <w:t xml:space="preserve"> the TRC calendar.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Scheduling: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Requests are scheduled on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Preparation:</w:t>
      </w:r>
      <w:r>
        <w:rPr>
          <w:rFonts w:ascii="Calibri" w:hAnsi="Calibri"/>
          <w:b w:val="0"/>
          <w:i w:val="0"/>
          <w:sz w:val="22"/>
        </w:rPr>
        <w:t xml:space="preserve"> Charge laptops the night before the request.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Preparation: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Charge laptops the night before the request.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Data Policy:</w:t>
      </w:r>
      <w:r>
        <w:rPr>
          <w:rFonts w:ascii="Calibri" w:hAnsi="Calibri"/>
          <w:b w:val="0"/>
          <w:i w:val="0"/>
          <w:sz w:val="22"/>
        </w:rPr>
        <w:t xml:space="preserve"> Wiped after logout</w:t>
      </w:r>
      <w:r>
        <w:rPr>
          <w:rFonts w:ascii="Calibri" w:hAnsi="Calibri"/>
          <w:b w:val="0"/>
          <w:i w:val="0"/>
          <w:sz w:val="22"/>
        </w:rPr>
        <w:t xml:space="preserve">.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Data Policy: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Wiped after logout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Location:</w:t>
      </w:r>
      <w:r>
        <w:rPr>
          <w:rFonts w:ascii="Calibri" w:hAnsi="Calibri"/>
          <w:b w:val="0"/>
          <w:i w:val="0"/>
          <w:sz w:val="22"/>
        </w:rPr>
        <w:t xml:space="preserve"> Can</w:t>
      </w:r>
      <w:r>
        <w:rPr>
          <w:rFonts w:ascii="Calibri" w:hAnsi="Calibri"/>
          <w:b w:val="0"/>
          <w:i w:val="0"/>
          <w:sz w:val="22"/>
        </w:rPr>
        <w:t xml:space="preserve"> leave the library.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Location: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Can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Accessories Provided:</w:t>
      </w:r>
      <w:r>
        <w:rPr>
          <w:rFonts w:ascii="Calibri" w:hAnsi="Calibri"/>
          <w:b w:val="0"/>
          <w:i w:val="0"/>
          <w:sz w:val="22"/>
        </w:rPr>
        <w:t xml:space="preserve"> Chargers and mice included in the bag.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Accessories Provided: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Chargers and mice included in the bag.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Request Link:</w:t>
      </w:r>
      <w:r>
        <w:rPr>
          <w:rFonts w:ascii="Calibri" w:hAnsi="Calibri"/>
          <w:b w:val="0"/>
          <w:i w:val="0"/>
          <w:sz w:val="22"/>
        </w:rPr>
        <w:t xml:space="preserve"> ALC Checkout Service</w:t>
      </w:r>
      <w:hyperlink r:id="rId10">
        <w:r>
          <w:rPr>
            <w:color w:val="0000FF"/>
            <w:u w:val="single"/>
          </w:rPr>
          <w:t> </w:t>
        </w:r>
      </w:hyperlink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Request Link: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  <w:hyperlink r:id="rId10">
        <w:r>
          <w:rPr>
            <w:color w:val="0000FF"/>
            <w:u w:val="single"/>
          </w:rPr>
          <w:t>ALC Checkout Service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System:</w:t>
      </w:r>
      <w:r>
        <w:rPr>
          <w:rFonts w:ascii="Calibri" w:hAnsi="Calibri"/>
          <w:b w:val="0"/>
          <w:i w:val="0"/>
          <w:sz w:val="22"/>
        </w:rPr>
        <w:t xml:space="preserve"> Processed through ALMA.</w:t>
      </w:r>
      <w:r>
        <w:rPr>
          <w:rFonts w:ascii="Calibri" w:hAnsi="Calibri"/>
          <w:b w:val="0"/>
          <w:i w:val="0"/>
          <w:sz w:val="22"/>
        </w:rPr>
        <w:t xml:space="preserve"> 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System: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Processed through ALMA.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3. TRC Checkout Laptops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Purpose:</w:t>
      </w:r>
      <w:r>
        <w:rPr>
          <w:rFonts w:ascii="Calibri" w:hAnsi="Calibri"/>
          <w:b w:val="0"/>
          <w:i w:val="0"/>
          <w:sz w:val="22"/>
        </w:rPr>
        <w:t xml:space="preserve"> Extended use or temporary replacement while an employee’s computer is being serviced.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Purpose: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Extended use or temporary replacement while an employee’s computer is being serviced.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Who Can Request:</w:t>
      </w:r>
      <w:r>
        <w:rPr>
          <w:rFonts w:ascii="Calibri" w:hAnsi="Calibri"/>
          <w:b w:val="0"/>
          <w:i w:val="0"/>
          <w:sz w:val="22"/>
        </w:rPr>
        <w:t xml:space="preserve"> Staff and faculty only.</w:t>
      </w:r>
      <w:r>
        <w:rPr>
          <w:rFonts w:ascii="Calibri" w:hAnsi="Calibri"/>
          <w:b w:val="0"/>
          <w:i w:val="0"/>
          <w:sz w:val="22"/>
        </w:rPr>
        <w:t xml:space="preserve"> 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Who Can Request: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Staff and faculty only.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Supervising employees may request</w:t>
      </w:r>
      <w:r>
        <w:rPr>
          <w:rFonts w:ascii="Calibri" w:hAnsi="Calibri"/>
          <w:b w:val="0"/>
          <w:i w:val="0"/>
          <w:sz w:val="22"/>
        </w:rPr>
        <w:t xml:space="preserve"> on behalf of students.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Supervising employees may request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Key Details:</w:t>
      </w:r>
      <w:r>
        <w:rPr>
          <w:rFonts w:ascii="Calibri" w:hAnsi="Calibri"/>
          <w:b w:val="0"/>
          <w:i w:val="0"/>
          <w:sz w:val="22"/>
        </w:rPr>
        <w:t xml:space="preserve"> 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Key Details: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Device is checked out </w:t>
      </w:r>
      <w:r>
        <w:rPr>
          <w:rFonts w:ascii="Calibri" w:hAnsi="Calibri"/>
          <w:b/>
          <w:i w:val="0"/>
          <w:sz w:val="22"/>
        </w:rPr>
        <w:t>to the employee</w:t>
      </w:r>
      <w:r>
        <w:rPr>
          <w:rFonts w:ascii="Calibri" w:hAnsi="Calibri"/>
          <w:b w:val="0"/>
          <w:i w:val="0"/>
          <w:sz w:val="22"/>
        </w:rPr>
        <w:t xml:space="preserve">, not the student. 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Device is checked out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to the employee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, not the student.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If lost or damaged, responsibility falls on the employee.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If lost or damaged, responsibility falls on the employee.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Location:</w:t>
      </w:r>
      <w:r>
        <w:rPr>
          <w:rFonts w:ascii="Calibri" w:hAnsi="Calibri"/>
          <w:b w:val="0"/>
          <w:i w:val="0"/>
          <w:sz w:val="22"/>
        </w:rPr>
        <w:t xml:space="preserve"> Can</w:t>
      </w:r>
      <w:r>
        <w:rPr>
          <w:rFonts w:ascii="Calibri" w:hAnsi="Calibri"/>
          <w:b w:val="0"/>
          <w:i w:val="0"/>
          <w:sz w:val="22"/>
        </w:rPr>
        <w:t xml:space="preserve"> leave the library.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Location: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Can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Inventory:</w:t>
      </w:r>
      <w:r>
        <w:rPr>
          <w:rFonts w:ascii="Calibri" w:hAnsi="Calibri"/>
          <w:b w:val="0"/>
          <w:i w:val="0"/>
          <w:sz w:val="22"/>
        </w:rPr>
        <w:t xml:space="preserve"> 2 MacBooks and ~6 Windows laptops available.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Inventory: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2 MacBooks and ~6 Windows laptops available.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Accessories Provided:</w:t>
      </w:r>
      <w:r>
        <w:rPr>
          <w:rFonts w:ascii="Calibri" w:hAnsi="Calibri"/>
          <w:b w:val="0"/>
          <w:i w:val="0"/>
          <w:sz w:val="22"/>
        </w:rPr>
        <w:t xml:space="preserve"> Charger included.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Accessories Provided: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Charger included.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Request Link</w:t>
      </w:r>
      <w:r>
        <w:rPr>
          <w:rFonts w:ascii="Calibri" w:hAnsi="Calibri"/>
          <w:b w:val="0"/>
          <w:i w:val="0"/>
          <w:sz w:val="22"/>
        </w:rPr>
        <w:t xml:space="preserve">: </w:t>
      </w:r>
      <w:hyperlink r:id="rId11">
        <w:r>
          <w:rPr>
            <w:color w:val="0000FF"/>
            <w:u w:val="single"/>
          </w:rPr>
          <w:t>Request IT Equipment for Check Out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System:</w:t>
      </w:r>
      <w:r>
        <w:rPr>
          <w:rFonts w:ascii="Calibri" w:hAnsi="Calibri"/>
          <w:b w:val="0"/>
          <w:i w:val="0"/>
          <w:sz w:val="22"/>
        </w:rPr>
        <w:t xml:space="preserve"> Processed through ALMA.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System: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Processed through ALMA.</w:t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Procedure 2: How to Process a Laptop Checkout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1: Identify</w:t>
      </w:r>
      <w:r>
        <w:rPr>
          <w:rFonts w:ascii="Calibri" w:hAnsi="Calibri"/>
          <w:b/>
          <w:i w:val="0"/>
          <w:sz w:val="22"/>
        </w:rPr>
        <w:t xml:space="preserve"> the Type of Checkout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Ask the requester which option</w:t>
      </w:r>
      <w:r>
        <w:rPr>
          <w:rFonts w:ascii="Calibri" w:hAnsi="Calibri"/>
          <w:b w:val="0"/>
          <w:i w:val="0"/>
          <w:sz w:val="22"/>
        </w:rPr>
        <w:t xml:space="preserve"> they need: 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Ask the requester which option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Library Laptop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Library Laptop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ALC Bag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ALC Bag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TRC Laptop</w:t>
      </w:r>
      <w:r>
        <w:rPr>
          <w:rFonts w:ascii="Calibri" w:hAnsi="Calibri"/>
          <w:b w:val="0"/>
          <w:i w:val="0"/>
          <w:sz w:val="22"/>
        </w:rPr>
        <w:t xml:space="preserve"> 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TRC Laptop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2: Verify Eligibility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Library Laptop:</w:t>
      </w:r>
      <w:r>
        <w:rPr>
          <w:rFonts w:ascii="Calibri" w:hAnsi="Calibri"/>
          <w:b w:val="0"/>
          <w:i w:val="0"/>
          <w:sz w:val="22"/>
        </w:rPr>
        <w:t xml:space="preserve"> Students or employees.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Library Laptop: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Students or employees.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ALC Bag:</w:t>
      </w:r>
      <w:r>
        <w:rPr>
          <w:rFonts w:ascii="Calibri" w:hAnsi="Calibri"/>
          <w:b w:val="0"/>
          <w:i w:val="0"/>
          <w:sz w:val="22"/>
        </w:rPr>
        <w:t xml:space="preserve"> Staff/faculty only (or supervising employee</w:t>
      </w:r>
      <w:r>
        <w:rPr>
          <w:rFonts w:ascii="Calibri" w:hAnsi="Calibri"/>
          <w:b w:val="0"/>
          <w:i w:val="0"/>
          <w:sz w:val="22"/>
        </w:rPr>
        <w:t xml:space="preserve"> for students).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ALC Bag: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Staff/faculty only (or supervising employee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TRC Laptop:</w:t>
      </w:r>
      <w:r>
        <w:rPr>
          <w:rFonts w:ascii="Calibri" w:hAnsi="Calibri"/>
          <w:b w:val="0"/>
          <w:i w:val="0"/>
          <w:sz w:val="22"/>
        </w:rPr>
        <w:t xml:space="preserve"> Staff/faculty only. (o</w:t>
      </w:r>
      <w:r>
        <w:rPr>
          <w:rFonts w:ascii="Calibri" w:hAnsi="Calibri"/>
          <w:b w:val="0"/>
          <w:i w:val="0"/>
          <w:sz w:val="22"/>
        </w:rPr>
        <w:t xml:space="preserve">r student with employee sponsorship)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TRC Laptop: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Staff/faculty only. (o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3: Prepare the Equipment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Library Laptop:</w:t>
      </w:r>
      <w:r>
        <w:rPr>
          <w:rFonts w:ascii="Calibri" w:hAnsi="Calibri"/>
          <w:b w:val="0"/>
          <w:i w:val="0"/>
          <w:sz w:val="22"/>
        </w:rPr>
        <w:t xml:space="preserve"> 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Library Laptop: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Ensure laptop is charged.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Ensure laptop is charged.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Provide charger; offer headphones if requested</w:t>
      </w:r>
      <w:r>
        <w:rPr>
          <w:rFonts w:ascii="Calibri" w:hAnsi="Calibri"/>
          <w:b w:val="0"/>
          <w:i w:val="0"/>
          <w:sz w:val="22"/>
        </w:rPr>
        <w:t xml:space="preserve">.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Provide charger; offer headphones if requested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ALC Bag:</w:t>
      </w:r>
      <w:r>
        <w:rPr>
          <w:rFonts w:ascii="Calibri" w:hAnsi="Calibri"/>
          <w:b w:val="0"/>
          <w:i w:val="0"/>
          <w:sz w:val="22"/>
        </w:rPr>
        <w:t xml:space="preserve"> 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ALC Bag: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Confirm bag contains</w:t>
      </w:r>
      <w:r>
        <w:rPr>
          <w:rFonts w:ascii="Calibri" w:hAnsi="Calibri"/>
          <w:b w:val="0"/>
          <w:i w:val="0"/>
          <w:sz w:val="22"/>
        </w:rPr>
        <w:t xml:space="preserve"> 5 laptops, chargers, and mice.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Confirm bag contains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Charge laptops the night before.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Charge laptops the night before.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TRC Laptop:</w:t>
      </w:r>
      <w:r>
        <w:rPr>
          <w:rFonts w:ascii="Calibri" w:hAnsi="Calibri"/>
          <w:b w:val="0"/>
          <w:i w:val="0"/>
          <w:sz w:val="22"/>
        </w:rPr>
        <w:t xml:space="preserve"> 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TRC Laptop: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 appropriate</w:t>
      </w:r>
      <w:r>
        <w:rPr>
          <w:rFonts w:ascii="Calibri" w:hAnsi="Calibri"/>
          <w:b w:val="0"/>
          <w:i w:val="0"/>
          <w:sz w:val="22"/>
        </w:rPr>
        <w:t xml:space="preserve"> device (Mac or Windows).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Select appropriate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Ensure device is charged and ready.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Ensure device is charged and ready.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Walk through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 xml:space="preserve"> and remote access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Walk through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 xml:space="preserve"> and remote access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Include charger.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Include charger.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4: Record the Checkout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Log the checkout in ALMA</w:t>
      </w:r>
      <w:r>
        <w:rPr>
          <w:rFonts w:ascii="Calibri" w:hAnsi="Calibri"/>
          <w:b w:val="0"/>
          <w:i w:val="0"/>
          <w:sz w:val="22"/>
        </w:rPr>
        <w:t xml:space="preserve"> for all types.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Log the checkout in ALMA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for all types.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For TRC laptops, note that responsibility is on</w:t>
      </w:r>
      <w:r>
        <w:rPr>
          <w:rFonts w:ascii="Calibri" w:hAnsi="Calibri"/>
          <w:b w:val="0"/>
          <w:i w:val="0"/>
          <w:sz w:val="22"/>
        </w:rPr>
        <w:t xml:space="preserve"> the employee.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For TRC laptops, note that responsibility is on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5: Communicate Rules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Library Laptop:</w:t>
      </w:r>
      <w:r>
        <w:rPr>
          <w:rFonts w:ascii="Calibri" w:hAnsi="Calibri"/>
          <w:b w:val="0"/>
          <w:i w:val="0"/>
          <w:sz w:val="22"/>
        </w:rPr>
        <w:t xml:space="preserve"> 4-hour limit, cannot leave library, 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 w:val="0"/>
          <w:i w:val="0"/>
          <w:sz w:val="22"/>
        </w:rPr>
        <w:t xml:space="preserve"> to</w:t>
      </w:r>
      <w:r>
        <w:rPr>
          <w:rFonts w:ascii="Calibri" w:hAnsi="Calibri"/>
          <w:b w:val="0"/>
          <w:i w:val="0"/>
          <w:sz w:val="22"/>
        </w:rPr>
        <w:t xml:space="preserve"> cloud.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Library Laptop: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4-hour limit, cannot leave library, 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 w:val="0"/>
          <w:i w:val="0"/>
          <w:sz w:val="22"/>
        </w:rPr>
        <w:t xml:space="preserve"> to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ALC Bag:</w:t>
      </w:r>
      <w:r>
        <w:rPr>
          <w:rFonts w:ascii="Calibri" w:hAnsi="Calibri"/>
          <w:b w:val="0"/>
          <w:i w:val="0"/>
          <w:sz w:val="22"/>
        </w:rPr>
        <w:t xml:space="preserve"> Return after scheduled use,</w:t>
      </w:r>
      <w:r>
        <w:rPr>
          <w:rFonts w:ascii="Calibri" w:hAnsi="Calibri"/>
          <w:b w:val="0"/>
          <w:i w:val="0"/>
          <w:sz w:val="22"/>
        </w:rPr>
        <w:t xml:space="preserve"> laptops wiped after logout.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ALC Bag: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Return after scheduled use,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TRC Laptop:</w:t>
      </w:r>
      <w:r>
        <w:rPr>
          <w:rFonts w:ascii="Calibri" w:hAnsi="Calibri"/>
          <w:b w:val="0"/>
          <w:i w:val="0"/>
          <w:sz w:val="22"/>
        </w:rPr>
        <w:t xml:space="preserve"> Employee responsible for device, return when replacement is ready.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47/Laptop-Checkout-Types" TargetMode="External"/><Relationship Id="rId10" Type="http://schemas.openxmlformats.org/officeDocument/2006/relationships/hyperlink" Target="https://services.smsu.edu/TDClient/180/Portal/Requests/ServiceDet?ID=2116" TargetMode="External"/><Relationship Id="rId11" Type="http://schemas.openxmlformats.org/officeDocument/2006/relationships/hyperlink" Target="https://services.smsu.edu/TDClient/180/Portal/Requests/ServiceDet?ID=21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