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81DEE9" wp14:paraId="708C8D33" wp14:textId="5A7FEA36">
      <w:pPr>
        <w:pStyle w:val="ListParagraph"/>
        <w:ind w:left="720"/>
        <w:rPr>
          <w:rFonts w:ascii="Aptos" w:hAnsi="Aptos" w:eastAsia="Aptos" w:cs="Aptos"/>
          <w:b w:val="1"/>
          <w:bCs w:val="1"/>
          <w:i w:val="0"/>
          <w:iCs w:val="0"/>
          <w:caps w:val="0"/>
          <w:smallCaps w:val="0"/>
          <w:noProof w:val="0"/>
          <w:color w:val="000000" w:themeColor="text1" w:themeTint="FF" w:themeShade="FF"/>
          <w:sz w:val="24"/>
          <w:szCs w:val="24"/>
          <w:lang w:val="en-AU"/>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Name: Sumit Sapkota</w:t>
      </w:r>
    </w:p>
    <w:p xmlns:wp14="http://schemas.microsoft.com/office/word/2010/wordml" w:rsidP="5581DEE9" wp14:paraId="6DE35919" wp14:textId="3D5BE1FF">
      <w:pPr>
        <w:pStyle w:val="ListParagraph"/>
        <w:ind w:left="720"/>
        <w:rPr>
          <w:rFonts w:ascii="Aptos" w:hAnsi="Aptos" w:eastAsia="Aptos" w:cs="Aptos"/>
          <w:b w:val="1"/>
          <w:bCs w:val="1"/>
          <w:i w:val="0"/>
          <w:iCs w:val="0"/>
          <w:caps w:val="0"/>
          <w:smallCaps w:val="0"/>
          <w:noProof w:val="0"/>
          <w:color w:val="000000" w:themeColor="text1" w:themeTint="FF" w:themeShade="FF"/>
          <w:sz w:val="24"/>
          <w:szCs w:val="24"/>
          <w:lang w:val="en-AU"/>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Student ID: 66547</w:t>
      </w:r>
    </w:p>
    <w:p xmlns:wp14="http://schemas.microsoft.com/office/word/2010/wordml" w:rsidP="5581DEE9" wp14:paraId="45E79DC6" wp14:textId="7C015609">
      <w:pPr>
        <w:pStyle w:val="ListParagraph"/>
        <w:ind w:left="720"/>
        <w:rPr>
          <w:rFonts w:ascii="Aptos" w:hAnsi="Aptos" w:eastAsia="Aptos" w:cs="Aptos"/>
          <w:b w:val="1"/>
          <w:bCs w:val="1"/>
          <w:i w:val="0"/>
          <w:iCs w:val="0"/>
          <w:caps w:val="0"/>
          <w:smallCaps w:val="0"/>
          <w:noProof w:val="0"/>
          <w:color w:val="000000" w:themeColor="text1" w:themeTint="FF" w:themeShade="FF"/>
          <w:sz w:val="24"/>
          <w:szCs w:val="24"/>
          <w:lang w:val="en-AU"/>
        </w:rPr>
      </w:pPr>
    </w:p>
    <w:p xmlns:wp14="http://schemas.microsoft.com/office/word/2010/wordml" w:rsidP="5581DEE9" wp14:paraId="22079FD5" wp14:textId="5869ED50">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 xml:space="preserve">Project Deliverables </w:t>
      </w:r>
    </w:p>
    <w:p xmlns:wp14="http://schemas.microsoft.com/office/word/2010/wordml" w:rsidP="5581DEE9" wp14:paraId="396E8580" wp14:textId="69C86C62">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Project deliverables are important outputs that will be delivered at the end of the project.</w:t>
      </w:r>
    </w:p>
    <w:p xmlns:wp14="http://schemas.microsoft.com/office/word/2010/wordml" w:rsidP="5581DEE9" wp14:paraId="5C0FF506" wp14:textId="4A8163F8">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Deliverables for this project include: </w:t>
      </w:r>
    </w:p>
    <w:p xmlns:wp14="http://schemas.microsoft.com/office/word/2010/wordml" w:rsidP="5581DEE9" wp14:paraId="102AA5CD" wp14:textId="425340EC">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1. Cybersecurity risk assessment documentation This documentation highlights key risks and vulnerabilities within the organization.</w:t>
      </w:r>
    </w:p>
    <w:p xmlns:wp14="http://schemas.microsoft.com/office/word/2010/wordml" w:rsidP="5581DEE9" wp14:paraId="1619D69C" wp14:textId="4AD91644">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2. Risk management documentation This document describes how risks will be monitored and managed.</w:t>
      </w:r>
    </w:p>
    <w:p xmlns:wp14="http://schemas.microsoft.com/office/word/2010/wordml" w:rsidP="5581DEE9" wp14:paraId="2802AA24" wp14:textId="0C1899DA">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3. Risk register A risk register is a project management tool that records identified risks.</w:t>
      </w:r>
    </w:p>
    <w:p xmlns:wp14="http://schemas.microsoft.com/office/word/2010/wordml" w:rsidP="5581DEE9" wp14:paraId="524C00E6" wp14:textId="46A583FC">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4. Issue Register The issue register contains documentation of all project problems.</w:t>
      </w:r>
    </w:p>
    <w:p xmlns:wp14="http://schemas.microsoft.com/office/word/2010/wordml" w:rsidP="5581DEE9" wp14:paraId="575F698A" wp14:textId="596C22E5">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5. GitHub configuration Management This includes the GitHub project repository.</w:t>
      </w:r>
    </w:p>
    <w:p xmlns:wp14="http://schemas.microsoft.com/office/word/2010/wordml" w:rsidP="5581DEE9" wp14:paraId="513C5AF6" wp14:textId="326ADDBF">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6. Jira collaboration management This includes the Jira project board.</w:t>
      </w:r>
    </w:p>
    <w:p xmlns:wp14="http://schemas.microsoft.com/office/word/2010/wordml" w:rsidP="5581DEE9" wp14:paraId="30541D0A" wp14:textId="4773E80B">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7. Gantt chart documentation This illustrates a timeline for project activities.</w:t>
      </w:r>
    </w:p>
    <w:p xmlns:wp14="http://schemas.microsoft.com/office/word/2010/wordml" w:rsidP="5581DEE9" wp14:paraId="4E2E7B8B" wp14:textId="73B8A1A9">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8. Security testing documentation This documentation highlights results from security tests.</w:t>
      </w:r>
    </w:p>
    <w:p xmlns:wp14="http://schemas.microsoft.com/office/word/2010/wordml" w:rsidP="5581DEE9" wp14:paraId="03182EFE" wp14:textId="0AE7F7BA">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9. Project Documentation This is the final report submitted at the end of the project.</w:t>
      </w:r>
    </w:p>
    <w:p xmlns:wp14="http://schemas.microsoft.com/office/word/2010/wordml" w:rsidP="5581DEE9" wp14:paraId="6A2BBC35" wp14:textId="1A5E894C">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2ACF9881" wp14:textId="35ECD00C">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48BD2831" wp14:textId="78B7EC4E">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 xml:space="preserve">Work Breakdown Structure (WBS) </w:t>
      </w:r>
    </w:p>
    <w:p xmlns:wp14="http://schemas.microsoft.com/office/word/2010/wordml" w:rsidP="5581DEE9" wp14:paraId="06FFB8E0" wp14:textId="118A8E76">
      <w:pPr>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Work breakdown structure breaks a project into smaller tasks. This breakdown makes task management easier. Below is the Work Breakdown Structure for this project.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000"/>
        <w:gridCol w:w="3000"/>
        <w:gridCol w:w="3000"/>
      </w:tblGrid>
      <w:tr w:rsidR="5581DEE9" w:rsidTr="5581DEE9" w14:paraId="51A60915">
        <w:trPr>
          <w:trHeight w:val="300"/>
        </w:trPr>
        <w:tc>
          <w:tcPr>
            <w:tcW w:w="3000" w:type="dxa"/>
            <w:tcMar>
              <w:left w:w="105" w:type="dxa"/>
              <w:right w:w="105" w:type="dxa"/>
            </w:tcMar>
            <w:vAlign w:val="top"/>
          </w:tcPr>
          <w:p w:rsidR="5581DEE9" w:rsidP="5581DEE9" w:rsidRDefault="5581DEE9" w14:paraId="3095FD93" w14:textId="23E9CCEB">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WBS ID</w:t>
            </w:r>
          </w:p>
        </w:tc>
        <w:tc>
          <w:tcPr>
            <w:tcW w:w="3000" w:type="dxa"/>
            <w:tcMar>
              <w:left w:w="105" w:type="dxa"/>
              <w:right w:w="105" w:type="dxa"/>
            </w:tcMar>
            <w:vAlign w:val="top"/>
          </w:tcPr>
          <w:p w:rsidR="5581DEE9" w:rsidP="5581DEE9" w:rsidRDefault="5581DEE9" w14:paraId="434F86F1" w14:textId="456ACCF5">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Task</w:t>
            </w:r>
          </w:p>
        </w:tc>
        <w:tc>
          <w:tcPr>
            <w:tcW w:w="3000" w:type="dxa"/>
            <w:tcMar>
              <w:left w:w="105" w:type="dxa"/>
              <w:right w:w="105" w:type="dxa"/>
            </w:tcMar>
            <w:vAlign w:val="top"/>
          </w:tcPr>
          <w:p w:rsidR="5581DEE9" w:rsidP="5581DEE9" w:rsidRDefault="5581DEE9" w14:paraId="5C93C4F8" w14:textId="63CCF495">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Description </w:t>
            </w:r>
          </w:p>
        </w:tc>
      </w:tr>
      <w:tr w:rsidR="5581DEE9" w:rsidTr="5581DEE9" w14:paraId="2757D9B3">
        <w:trPr>
          <w:trHeight w:val="300"/>
        </w:trPr>
        <w:tc>
          <w:tcPr>
            <w:tcW w:w="3000" w:type="dxa"/>
            <w:tcMar>
              <w:left w:w="105" w:type="dxa"/>
              <w:right w:w="105" w:type="dxa"/>
            </w:tcMar>
            <w:vAlign w:val="top"/>
          </w:tcPr>
          <w:p w:rsidR="5581DEE9" w:rsidP="5581DEE9" w:rsidRDefault="5581DEE9" w14:paraId="05F7C4D1" w14:textId="275AF0FC">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1.0 </w:t>
            </w:r>
          </w:p>
        </w:tc>
        <w:tc>
          <w:tcPr>
            <w:tcW w:w="3000" w:type="dxa"/>
            <w:tcMar>
              <w:left w:w="105" w:type="dxa"/>
              <w:right w:w="105" w:type="dxa"/>
            </w:tcMar>
            <w:vAlign w:val="top"/>
          </w:tcPr>
          <w:p w:rsidR="5581DEE9" w:rsidP="5581DEE9" w:rsidRDefault="5581DEE9" w14:paraId="0A251F66" w14:textId="66948497">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Project Initiation </w:t>
            </w:r>
          </w:p>
        </w:tc>
        <w:tc>
          <w:tcPr>
            <w:tcW w:w="3000" w:type="dxa"/>
            <w:tcMar>
              <w:left w:w="105" w:type="dxa"/>
              <w:right w:w="105" w:type="dxa"/>
            </w:tcMar>
            <w:vAlign w:val="top"/>
          </w:tcPr>
          <w:p w:rsidR="5581DEE9" w:rsidP="5581DEE9" w:rsidRDefault="5581DEE9" w14:paraId="21D84BAC" w14:textId="725C4905">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Planning activities to commence the project</w:t>
            </w:r>
          </w:p>
        </w:tc>
      </w:tr>
      <w:tr w:rsidR="5581DEE9" w:rsidTr="5581DEE9" w14:paraId="77260F3E">
        <w:trPr>
          <w:trHeight w:val="300"/>
        </w:trPr>
        <w:tc>
          <w:tcPr>
            <w:tcW w:w="3000" w:type="dxa"/>
            <w:tcMar>
              <w:left w:w="105" w:type="dxa"/>
              <w:right w:w="105" w:type="dxa"/>
            </w:tcMar>
            <w:vAlign w:val="top"/>
          </w:tcPr>
          <w:p w:rsidR="5581DEE9" w:rsidP="5581DEE9" w:rsidRDefault="5581DEE9" w14:paraId="69D1B191" w14:textId="0B50EDD4">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1.1 </w:t>
            </w:r>
          </w:p>
        </w:tc>
        <w:tc>
          <w:tcPr>
            <w:tcW w:w="3000" w:type="dxa"/>
            <w:tcMar>
              <w:left w:w="105" w:type="dxa"/>
              <w:right w:w="105" w:type="dxa"/>
            </w:tcMar>
            <w:vAlign w:val="top"/>
          </w:tcPr>
          <w:p w:rsidR="5581DEE9" w:rsidP="5581DEE9" w:rsidRDefault="5581DEE9" w14:paraId="32C85F7B" w14:textId="5877649E">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Requirement Gathering </w:t>
            </w:r>
          </w:p>
        </w:tc>
        <w:tc>
          <w:tcPr>
            <w:tcW w:w="3000" w:type="dxa"/>
            <w:tcMar>
              <w:left w:w="105" w:type="dxa"/>
              <w:right w:w="105" w:type="dxa"/>
            </w:tcMar>
            <w:vAlign w:val="top"/>
          </w:tcPr>
          <w:p w:rsidR="5581DEE9" w:rsidP="5581DEE9" w:rsidRDefault="5581DEE9" w14:paraId="07E27449" w14:textId="240DC859">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Determine project requirements </w:t>
            </w:r>
          </w:p>
        </w:tc>
      </w:tr>
      <w:tr w:rsidR="5581DEE9" w:rsidTr="5581DEE9" w14:paraId="671EA731">
        <w:trPr>
          <w:trHeight w:val="300"/>
        </w:trPr>
        <w:tc>
          <w:tcPr>
            <w:tcW w:w="3000" w:type="dxa"/>
            <w:tcMar>
              <w:left w:w="105" w:type="dxa"/>
              <w:right w:w="105" w:type="dxa"/>
            </w:tcMar>
            <w:vAlign w:val="top"/>
          </w:tcPr>
          <w:p w:rsidR="5581DEE9" w:rsidP="5581DEE9" w:rsidRDefault="5581DEE9" w14:paraId="093F7114" w14:textId="504300AA">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1.2 </w:t>
            </w:r>
          </w:p>
        </w:tc>
        <w:tc>
          <w:tcPr>
            <w:tcW w:w="3000" w:type="dxa"/>
            <w:tcMar>
              <w:left w:w="105" w:type="dxa"/>
              <w:right w:w="105" w:type="dxa"/>
            </w:tcMar>
            <w:vAlign w:val="top"/>
          </w:tcPr>
          <w:p w:rsidR="5581DEE9" w:rsidP="5581DEE9" w:rsidRDefault="5581DEE9" w14:paraId="0873A42E" w14:textId="575C8C61">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Risk Assessment </w:t>
            </w:r>
          </w:p>
        </w:tc>
        <w:tc>
          <w:tcPr>
            <w:tcW w:w="3000" w:type="dxa"/>
            <w:tcMar>
              <w:left w:w="105" w:type="dxa"/>
              <w:right w:w="105" w:type="dxa"/>
            </w:tcMar>
            <w:vAlign w:val="top"/>
          </w:tcPr>
          <w:p w:rsidR="5581DEE9" w:rsidP="5581DEE9" w:rsidRDefault="5581DEE9" w14:paraId="30F75263" w14:textId="6A771A5D">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Determine cybersecurity risks </w:t>
            </w:r>
          </w:p>
        </w:tc>
      </w:tr>
      <w:tr w:rsidR="5581DEE9" w:rsidTr="5581DEE9" w14:paraId="63EA71B8">
        <w:trPr>
          <w:trHeight w:val="300"/>
        </w:trPr>
        <w:tc>
          <w:tcPr>
            <w:tcW w:w="3000" w:type="dxa"/>
            <w:tcMar>
              <w:left w:w="105" w:type="dxa"/>
              <w:right w:w="105" w:type="dxa"/>
            </w:tcMar>
            <w:vAlign w:val="top"/>
          </w:tcPr>
          <w:p w:rsidR="5581DEE9" w:rsidP="5581DEE9" w:rsidRDefault="5581DEE9" w14:paraId="621AC3FA" w14:textId="1C5F06A2">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1.3 </w:t>
            </w:r>
          </w:p>
        </w:tc>
        <w:tc>
          <w:tcPr>
            <w:tcW w:w="3000" w:type="dxa"/>
            <w:tcMar>
              <w:left w:w="105" w:type="dxa"/>
              <w:right w:w="105" w:type="dxa"/>
            </w:tcMar>
            <w:vAlign w:val="top"/>
          </w:tcPr>
          <w:p w:rsidR="5581DEE9" w:rsidP="5581DEE9" w:rsidRDefault="5581DEE9" w14:paraId="79362A9A" w14:textId="467B1910">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Risk Mitigation </w:t>
            </w:r>
          </w:p>
        </w:tc>
        <w:tc>
          <w:tcPr>
            <w:tcW w:w="3000" w:type="dxa"/>
            <w:tcMar>
              <w:left w:w="105" w:type="dxa"/>
              <w:right w:w="105" w:type="dxa"/>
            </w:tcMar>
            <w:vAlign w:val="top"/>
          </w:tcPr>
          <w:p w:rsidR="5581DEE9" w:rsidP="5581DEE9" w:rsidRDefault="5581DEE9" w14:paraId="5D0509B0" w14:textId="2E5BCF23">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Planning Determine how to reduce risks</w:t>
            </w:r>
          </w:p>
        </w:tc>
      </w:tr>
      <w:tr w:rsidR="5581DEE9" w:rsidTr="5581DEE9" w14:paraId="1ED30A4C">
        <w:trPr>
          <w:trHeight w:val="300"/>
        </w:trPr>
        <w:tc>
          <w:tcPr>
            <w:tcW w:w="3000" w:type="dxa"/>
            <w:tcMar>
              <w:left w:w="105" w:type="dxa"/>
              <w:right w:w="105" w:type="dxa"/>
            </w:tcMar>
            <w:vAlign w:val="top"/>
          </w:tcPr>
          <w:p w:rsidR="5581DEE9" w:rsidP="5581DEE9" w:rsidRDefault="5581DEE9" w14:paraId="27D7A51B" w14:textId="48086D73">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1.4 </w:t>
            </w:r>
          </w:p>
        </w:tc>
        <w:tc>
          <w:tcPr>
            <w:tcW w:w="3000" w:type="dxa"/>
            <w:tcMar>
              <w:left w:w="105" w:type="dxa"/>
              <w:right w:w="105" w:type="dxa"/>
            </w:tcMar>
            <w:vAlign w:val="top"/>
          </w:tcPr>
          <w:p w:rsidR="5581DEE9" w:rsidP="5581DEE9" w:rsidRDefault="5581DEE9" w14:paraId="62C48A07" w14:textId="4E9E00AE">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Configuration Management</w:t>
            </w:r>
          </w:p>
        </w:tc>
        <w:tc>
          <w:tcPr>
            <w:tcW w:w="3000" w:type="dxa"/>
            <w:tcMar>
              <w:left w:w="105" w:type="dxa"/>
              <w:right w:w="105" w:type="dxa"/>
            </w:tcMar>
            <w:vAlign w:val="top"/>
          </w:tcPr>
          <w:p w:rsidR="5581DEE9" w:rsidP="5581DEE9" w:rsidRDefault="5581DEE9" w14:paraId="7E190FD3" w14:textId="4FD8D897">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Set up GitHub repository </w:t>
            </w:r>
          </w:p>
        </w:tc>
      </w:tr>
      <w:tr w:rsidR="5581DEE9" w:rsidTr="5581DEE9" w14:paraId="723E9C90">
        <w:trPr>
          <w:trHeight w:val="300"/>
        </w:trPr>
        <w:tc>
          <w:tcPr>
            <w:tcW w:w="3000" w:type="dxa"/>
            <w:tcMar>
              <w:left w:w="105" w:type="dxa"/>
              <w:right w:w="105" w:type="dxa"/>
            </w:tcMar>
            <w:vAlign w:val="top"/>
          </w:tcPr>
          <w:p w:rsidR="5581DEE9" w:rsidP="5581DEE9" w:rsidRDefault="5581DEE9" w14:paraId="2C91AC50" w14:textId="2D967DF6">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1.5 </w:t>
            </w:r>
          </w:p>
        </w:tc>
        <w:tc>
          <w:tcPr>
            <w:tcW w:w="3000" w:type="dxa"/>
            <w:tcMar>
              <w:left w:w="105" w:type="dxa"/>
              <w:right w:w="105" w:type="dxa"/>
            </w:tcMar>
            <w:vAlign w:val="top"/>
          </w:tcPr>
          <w:p w:rsidR="5581DEE9" w:rsidP="5581DEE9" w:rsidRDefault="5581DEE9" w14:paraId="60C71771" w14:textId="4CF1507E">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Collaboration Management</w:t>
            </w:r>
          </w:p>
        </w:tc>
        <w:tc>
          <w:tcPr>
            <w:tcW w:w="3000" w:type="dxa"/>
            <w:tcMar>
              <w:left w:w="105" w:type="dxa"/>
              <w:right w:w="105" w:type="dxa"/>
            </w:tcMar>
            <w:vAlign w:val="top"/>
          </w:tcPr>
          <w:p w:rsidR="5581DEE9" w:rsidP="5581DEE9" w:rsidRDefault="5581DEE9" w14:paraId="7ACE4C5A" w14:textId="78FBB06D">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Set up Jira board </w:t>
            </w:r>
          </w:p>
        </w:tc>
      </w:tr>
      <w:tr w:rsidR="5581DEE9" w:rsidTr="5581DEE9" w14:paraId="1988F96C">
        <w:trPr>
          <w:trHeight w:val="300"/>
        </w:trPr>
        <w:tc>
          <w:tcPr>
            <w:tcW w:w="3000" w:type="dxa"/>
            <w:tcMar>
              <w:left w:w="105" w:type="dxa"/>
              <w:right w:w="105" w:type="dxa"/>
            </w:tcMar>
            <w:vAlign w:val="top"/>
          </w:tcPr>
          <w:p w:rsidR="5581DEE9" w:rsidP="5581DEE9" w:rsidRDefault="5581DEE9" w14:paraId="16C120BF" w14:textId="0485FA6D">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1.6 </w:t>
            </w:r>
          </w:p>
        </w:tc>
        <w:tc>
          <w:tcPr>
            <w:tcW w:w="3000" w:type="dxa"/>
            <w:tcMar>
              <w:left w:w="105" w:type="dxa"/>
              <w:right w:w="105" w:type="dxa"/>
            </w:tcMar>
            <w:vAlign w:val="top"/>
          </w:tcPr>
          <w:p w:rsidR="5581DEE9" w:rsidP="5581DEE9" w:rsidRDefault="5581DEE9" w14:paraId="1BA77338" w14:textId="23A33A9D">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Security Implementation</w:t>
            </w:r>
          </w:p>
        </w:tc>
        <w:tc>
          <w:tcPr>
            <w:tcW w:w="3000" w:type="dxa"/>
            <w:tcMar>
              <w:left w:w="105" w:type="dxa"/>
              <w:right w:w="105" w:type="dxa"/>
            </w:tcMar>
            <w:vAlign w:val="top"/>
          </w:tcPr>
          <w:p w:rsidR="5581DEE9" w:rsidP="5581DEE9" w:rsidRDefault="5581DEE9" w14:paraId="668AEE58" w14:textId="26AD83BF">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Apply cybersecurity technologies </w:t>
            </w:r>
          </w:p>
        </w:tc>
      </w:tr>
      <w:tr w:rsidR="5581DEE9" w:rsidTr="5581DEE9" w14:paraId="229959F7">
        <w:trPr>
          <w:trHeight w:val="300"/>
        </w:trPr>
        <w:tc>
          <w:tcPr>
            <w:tcW w:w="3000" w:type="dxa"/>
            <w:tcMar>
              <w:left w:w="105" w:type="dxa"/>
              <w:right w:w="105" w:type="dxa"/>
            </w:tcMar>
            <w:vAlign w:val="top"/>
          </w:tcPr>
          <w:p w:rsidR="5581DEE9" w:rsidP="5581DEE9" w:rsidRDefault="5581DEE9" w14:paraId="50278724" w14:textId="7CF396DC">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1.7 </w:t>
            </w:r>
          </w:p>
        </w:tc>
        <w:tc>
          <w:tcPr>
            <w:tcW w:w="3000" w:type="dxa"/>
            <w:tcMar>
              <w:left w:w="105" w:type="dxa"/>
              <w:right w:w="105" w:type="dxa"/>
            </w:tcMar>
            <w:vAlign w:val="top"/>
          </w:tcPr>
          <w:p w:rsidR="5581DEE9" w:rsidP="5581DEE9" w:rsidRDefault="5581DEE9" w14:paraId="65108F79" w14:textId="5B80F6C4">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Testing</w:t>
            </w:r>
          </w:p>
        </w:tc>
        <w:tc>
          <w:tcPr>
            <w:tcW w:w="3000" w:type="dxa"/>
            <w:tcMar>
              <w:left w:w="105" w:type="dxa"/>
              <w:right w:w="105" w:type="dxa"/>
            </w:tcMar>
            <w:vAlign w:val="top"/>
          </w:tcPr>
          <w:p w:rsidR="5581DEE9" w:rsidP="5581DEE9" w:rsidRDefault="5581DEE9" w14:paraId="0F40E6F6" w14:textId="71FE9105">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Perform cybersecurity tests </w:t>
            </w:r>
          </w:p>
        </w:tc>
      </w:tr>
      <w:tr w:rsidR="5581DEE9" w:rsidTr="5581DEE9" w14:paraId="4F9C6C75">
        <w:trPr>
          <w:trHeight w:val="300"/>
        </w:trPr>
        <w:tc>
          <w:tcPr>
            <w:tcW w:w="3000" w:type="dxa"/>
            <w:tcMar>
              <w:left w:w="105" w:type="dxa"/>
              <w:right w:w="105" w:type="dxa"/>
            </w:tcMar>
            <w:vAlign w:val="top"/>
          </w:tcPr>
          <w:p w:rsidR="5581DEE9" w:rsidP="5581DEE9" w:rsidRDefault="5581DEE9" w14:paraId="0D244A41" w14:textId="5907FFFE">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1.8 </w:t>
            </w:r>
          </w:p>
        </w:tc>
        <w:tc>
          <w:tcPr>
            <w:tcW w:w="3000" w:type="dxa"/>
            <w:tcMar>
              <w:left w:w="105" w:type="dxa"/>
              <w:right w:w="105" w:type="dxa"/>
            </w:tcMar>
            <w:vAlign w:val="top"/>
          </w:tcPr>
          <w:p w:rsidR="5581DEE9" w:rsidP="5581DEE9" w:rsidRDefault="5581DEE9" w14:paraId="3C89D391" w14:textId="4D0AEA81">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Documentation</w:t>
            </w:r>
          </w:p>
        </w:tc>
        <w:tc>
          <w:tcPr>
            <w:tcW w:w="3000" w:type="dxa"/>
            <w:tcMar>
              <w:left w:w="105" w:type="dxa"/>
              <w:right w:w="105" w:type="dxa"/>
            </w:tcMar>
            <w:vAlign w:val="top"/>
          </w:tcPr>
          <w:p w:rsidR="5581DEE9" w:rsidP="5581DEE9" w:rsidRDefault="5581DEE9" w14:paraId="4E0F3AED" w14:textId="1F5FFF80">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Prepare final project documentation </w:t>
            </w:r>
          </w:p>
        </w:tc>
      </w:tr>
      <w:tr w:rsidR="5581DEE9" w:rsidTr="5581DEE9" w14:paraId="7158D577">
        <w:trPr>
          <w:trHeight w:val="300"/>
        </w:trPr>
        <w:tc>
          <w:tcPr>
            <w:tcW w:w="3000" w:type="dxa"/>
            <w:tcMar>
              <w:left w:w="105" w:type="dxa"/>
              <w:right w:w="105" w:type="dxa"/>
            </w:tcMar>
            <w:vAlign w:val="top"/>
          </w:tcPr>
          <w:p w:rsidR="5581DEE9" w:rsidP="5581DEE9" w:rsidRDefault="5581DEE9" w14:paraId="6FDFB23B" w14:textId="6972B9DA">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1.9 </w:t>
            </w:r>
          </w:p>
        </w:tc>
        <w:tc>
          <w:tcPr>
            <w:tcW w:w="3000" w:type="dxa"/>
            <w:tcMar>
              <w:left w:w="105" w:type="dxa"/>
              <w:right w:w="105" w:type="dxa"/>
            </w:tcMar>
            <w:vAlign w:val="top"/>
          </w:tcPr>
          <w:p w:rsidR="5581DEE9" w:rsidP="5581DEE9" w:rsidRDefault="5581DEE9" w14:paraId="559658F3" w14:textId="45E9037A">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Deployment </w:t>
            </w:r>
          </w:p>
        </w:tc>
        <w:tc>
          <w:tcPr>
            <w:tcW w:w="3000" w:type="dxa"/>
            <w:tcMar>
              <w:left w:w="105" w:type="dxa"/>
              <w:right w:w="105" w:type="dxa"/>
            </w:tcMar>
            <w:vAlign w:val="top"/>
          </w:tcPr>
          <w:p w:rsidR="5581DEE9" w:rsidP="5581DEE9" w:rsidRDefault="5581DEE9" w14:paraId="58677527" w14:textId="4BD4C0BA">
            <w:pPr>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Final deployment activities </w:t>
            </w:r>
          </w:p>
        </w:tc>
      </w:tr>
    </w:tbl>
    <w:p xmlns:wp14="http://schemas.microsoft.com/office/word/2010/wordml" w:rsidP="5581DEE9" wp14:paraId="0C5C68FB" wp14:textId="2805506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The Work breakdown structure shown above improves project planning by providing a clear picture of project activities.</w:t>
      </w:r>
    </w:p>
    <w:p xmlns:wp14="http://schemas.microsoft.com/office/word/2010/wordml" w:rsidP="5581DEE9" wp14:paraId="17DF3B8E" wp14:textId="41A460D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1F69014E" wp14:textId="70D972A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6C6763A5" wp14:textId="6352B39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30D99069" wp14:textId="6427A83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50785B26" wp14:textId="2B7F2FB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76EEE29D" wp14:textId="5F8A0A6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027E2ADC" wp14:textId="5AFA024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5C29C4A9" wp14:textId="4E833D8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0172D259" wp14:textId="4E4AA74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0DE29521" wp14:textId="23582A59">
      <w:pPr>
        <w:pStyle w:val="ListParagraph"/>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 xml:space="preserve">Gantt Chart and Timeline Explanation </w:t>
      </w:r>
    </w:p>
    <w:p xmlns:wp14="http://schemas.microsoft.com/office/word/2010/wordml" w:rsidP="5581DEE9" wp14:paraId="19E94FBA" wp14:textId="67D3E02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The project will be completed in 12 weeks’ time. The Gantt chart above illustrates a timeline that each project activity will be completed.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500"/>
        <w:gridCol w:w="4500"/>
      </w:tblGrid>
      <w:tr w:rsidR="5581DEE9" w:rsidTr="5581DEE9" w14:paraId="757FA15E">
        <w:trPr>
          <w:trHeight w:val="300"/>
        </w:trPr>
        <w:tc>
          <w:tcPr>
            <w:tcW w:w="4500" w:type="dxa"/>
            <w:tcMar>
              <w:left w:w="105" w:type="dxa"/>
              <w:right w:w="105" w:type="dxa"/>
            </w:tcMar>
            <w:vAlign w:val="top"/>
          </w:tcPr>
          <w:p w:rsidR="5581DEE9" w:rsidP="5581DEE9" w:rsidRDefault="5581DEE9" w14:paraId="3B4642EE" w14:textId="018CD89F">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w:t>
            </w:r>
          </w:p>
        </w:tc>
        <w:tc>
          <w:tcPr>
            <w:tcW w:w="4500" w:type="dxa"/>
            <w:tcMar>
              <w:left w:w="105" w:type="dxa"/>
              <w:right w:w="105" w:type="dxa"/>
            </w:tcMar>
            <w:vAlign w:val="top"/>
          </w:tcPr>
          <w:p w:rsidR="5581DEE9" w:rsidP="5581DEE9" w:rsidRDefault="5581DEE9" w14:paraId="0ED30850" w14:textId="3EEF1E60">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Activity </w:t>
            </w:r>
          </w:p>
        </w:tc>
      </w:tr>
      <w:tr w:rsidR="5581DEE9" w:rsidTr="5581DEE9" w14:paraId="39315B87">
        <w:trPr>
          <w:trHeight w:val="300"/>
        </w:trPr>
        <w:tc>
          <w:tcPr>
            <w:tcW w:w="4500" w:type="dxa"/>
            <w:tcMar>
              <w:left w:w="105" w:type="dxa"/>
              <w:right w:w="105" w:type="dxa"/>
            </w:tcMar>
            <w:vAlign w:val="top"/>
          </w:tcPr>
          <w:p w:rsidR="5581DEE9" w:rsidP="5581DEE9" w:rsidRDefault="5581DEE9" w14:paraId="589003EF" w14:textId="5E69A6EF">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Week 1</w:t>
            </w:r>
          </w:p>
        </w:tc>
        <w:tc>
          <w:tcPr>
            <w:tcW w:w="4500" w:type="dxa"/>
            <w:tcMar>
              <w:left w:w="105" w:type="dxa"/>
              <w:right w:w="105" w:type="dxa"/>
            </w:tcMar>
            <w:vAlign w:val="top"/>
          </w:tcPr>
          <w:p w:rsidR="5581DEE9" w:rsidP="5581DEE9" w:rsidRDefault="5581DEE9" w14:paraId="6F1C41ED" w14:textId="4D299079">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Topic Selection and Project Planning </w:t>
            </w:r>
          </w:p>
        </w:tc>
      </w:tr>
      <w:tr w:rsidR="5581DEE9" w:rsidTr="5581DEE9" w14:paraId="675FEE88">
        <w:trPr>
          <w:trHeight w:val="300"/>
        </w:trPr>
        <w:tc>
          <w:tcPr>
            <w:tcW w:w="4500" w:type="dxa"/>
            <w:tcMar>
              <w:left w:w="105" w:type="dxa"/>
              <w:right w:w="105" w:type="dxa"/>
            </w:tcMar>
            <w:vAlign w:val="top"/>
          </w:tcPr>
          <w:p w:rsidR="5581DEE9" w:rsidP="5581DEE9" w:rsidRDefault="5581DEE9" w14:paraId="14757060" w14:textId="7364F060">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2 </w:t>
            </w:r>
          </w:p>
        </w:tc>
        <w:tc>
          <w:tcPr>
            <w:tcW w:w="4500" w:type="dxa"/>
            <w:tcMar>
              <w:left w:w="105" w:type="dxa"/>
              <w:right w:w="105" w:type="dxa"/>
            </w:tcMar>
            <w:vAlign w:val="top"/>
          </w:tcPr>
          <w:p w:rsidR="5581DEE9" w:rsidP="5581DEE9" w:rsidRDefault="5581DEE9" w14:paraId="3CA104C0" w14:textId="0FB87417">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Requirement Gathering </w:t>
            </w:r>
          </w:p>
        </w:tc>
      </w:tr>
      <w:tr w:rsidR="5581DEE9" w:rsidTr="5581DEE9" w14:paraId="12853FB6">
        <w:trPr>
          <w:trHeight w:val="300"/>
        </w:trPr>
        <w:tc>
          <w:tcPr>
            <w:tcW w:w="4500" w:type="dxa"/>
            <w:tcMar>
              <w:left w:w="105" w:type="dxa"/>
              <w:right w:w="105" w:type="dxa"/>
            </w:tcMar>
            <w:vAlign w:val="top"/>
          </w:tcPr>
          <w:p w:rsidR="5581DEE9" w:rsidP="5581DEE9" w:rsidRDefault="5581DEE9" w14:paraId="4B5A2C73" w14:textId="6A80B34C">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3 </w:t>
            </w:r>
          </w:p>
        </w:tc>
        <w:tc>
          <w:tcPr>
            <w:tcW w:w="4500" w:type="dxa"/>
            <w:tcMar>
              <w:left w:w="105" w:type="dxa"/>
              <w:right w:w="105" w:type="dxa"/>
            </w:tcMar>
            <w:vAlign w:val="top"/>
          </w:tcPr>
          <w:p w:rsidR="5581DEE9" w:rsidP="5581DEE9" w:rsidRDefault="5581DEE9" w14:paraId="2AA99C96" w14:textId="70C26207">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Preparation of Scope Statement </w:t>
            </w:r>
          </w:p>
        </w:tc>
      </w:tr>
      <w:tr w:rsidR="5581DEE9" w:rsidTr="5581DEE9" w14:paraId="551E18E4">
        <w:trPr>
          <w:trHeight w:val="300"/>
        </w:trPr>
        <w:tc>
          <w:tcPr>
            <w:tcW w:w="4500" w:type="dxa"/>
            <w:tcMar>
              <w:left w:w="105" w:type="dxa"/>
              <w:right w:w="105" w:type="dxa"/>
            </w:tcMar>
            <w:vAlign w:val="top"/>
          </w:tcPr>
          <w:p w:rsidR="5581DEE9" w:rsidP="5581DEE9" w:rsidRDefault="5581DEE9" w14:paraId="6AC72F2A" w14:textId="78B8F608">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4 </w:t>
            </w:r>
          </w:p>
        </w:tc>
        <w:tc>
          <w:tcPr>
            <w:tcW w:w="4500" w:type="dxa"/>
            <w:tcMar>
              <w:left w:w="105" w:type="dxa"/>
              <w:right w:w="105" w:type="dxa"/>
            </w:tcMar>
            <w:vAlign w:val="top"/>
          </w:tcPr>
          <w:p w:rsidR="5581DEE9" w:rsidP="5581DEE9" w:rsidRDefault="5581DEE9" w14:paraId="06FFA899" w14:textId="587A29F3">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Risk Assessment </w:t>
            </w:r>
          </w:p>
        </w:tc>
      </w:tr>
      <w:tr w:rsidR="5581DEE9" w:rsidTr="5581DEE9" w14:paraId="22335E41">
        <w:trPr>
          <w:trHeight w:val="300"/>
        </w:trPr>
        <w:tc>
          <w:tcPr>
            <w:tcW w:w="4500" w:type="dxa"/>
            <w:tcMar>
              <w:left w:w="105" w:type="dxa"/>
              <w:right w:w="105" w:type="dxa"/>
            </w:tcMar>
            <w:vAlign w:val="top"/>
          </w:tcPr>
          <w:p w:rsidR="5581DEE9" w:rsidP="5581DEE9" w:rsidRDefault="5581DEE9" w14:paraId="79E4D989" w14:textId="1AADF229">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5 </w:t>
            </w:r>
          </w:p>
        </w:tc>
        <w:tc>
          <w:tcPr>
            <w:tcW w:w="4500" w:type="dxa"/>
            <w:tcMar>
              <w:left w:w="105" w:type="dxa"/>
              <w:right w:w="105" w:type="dxa"/>
            </w:tcMar>
            <w:vAlign w:val="top"/>
          </w:tcPr>
          <w:p w:rsidR="5581DEE9" w:rsidP="5581DEE9" w:rsidRDefault="5581DEE9" w14:paraId="4E83A00C" w14:textId="5C009949">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Security Planning </w:t>
            </w:r>
          </w:p>
        </w:tc>
      </w:tr>
      <w:tr w:rsidR="5581DEE9" w:rsidTr="5581DEE9" w14:paraId="035BFC2B">
        <w:trPr>
          <w:trHeight w:val="300"/>
        </w:trPr>
        <w:tc>
          <w:tcPr>
            <w:tcW w:w="4500" w:type="dxa"/>
            <w:tcMar>
              <w:left w:w="105" w:type="dxa"/>
              <w:right w:w="105" w:type="dxa"/>
            </w:tcMar>
            <w:vAlign w:val="top"/>
          </w:tcPr>
          <w:p w:rsidR="5581DEE9" w:rsidP="5581DEE9" w:rsidRDefault="5581DEE9" w14:paraId="21452656" w14:textId="1324F165">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Week 6</w:t>
            </w:r>
          </w:p>
        </w:tc>
        <w:tc>
          <w:tcPr>
            <w:tcW w:w="4500" w:type="dxa"/>
            <w:tcMar>
              <w:left w:w="105" w:type="dxa"/>
              <w:right w:w="105" w:type="dxa"/>
            </w:tcMar>
            <w:vAlign w:val="top"/>
          </w:tcPr>
          <w:p w:rsidR="5581DEE9" w:rsidP="5581DEE9" w:rsidRDefault="5581DEE9" w14:paraId="5E90DEB4" w14:textId="794EC564">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Risk Mitigation implementation </w:t>
            </w:r>
          </w:p>
        </w:tc>
      </w:tr>
      <w:tr w:rsidR="5581DEE9" w:rsidTr="5581DEE9" w14:paraId="381BA452">
        <w:trPr>
          <w:trHeight w:val="300"/>
        </w:trPr>
        <w:tc>
          <w:tcPr>
            <w:tcW w:w="4500" w:type="dxa"/>
            <w:tcMar>
              <w:left w:w="105" w:type="dxa"/>
              <w:right w:w="105" w:type="dxa"/>
            </w:tcMar>
            <w:vAlign w:val="top"/>
          </w:tcPr>
          <w:p w:rsidR="5581DEE9" w:rsidP="5581DEE9" w:rsidRDefault="5581DEE9" w14:paraId="5B25BACE" w14:textId="2FCE6F76">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7 </w:t>
            </w:r>
          </w:p>
        </w:tc>
        <w:tc>
          <w:tcPr>
            <w:tcW w:w="4500" w:type="dxa"/>
            <w:tcMar>
              <w:left w:w="105" w:type="dxa"/>
              <w:right w:w="105" w:type="dxa"/>
            </w:tcMar>
            <w:vAlign w:val="top"/>
          </w:tcPr>
          <w:p w:rsidR="5581DEE9" w:rsidP="5581DEE9" w:rsidRDefault="5581DEE9" w14:paraId="25ACDF73" w14:textId="7FC74414">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GitHub Configuration </w:t>
            </w:r>
          </w:p>
        </w:tc>
      </w:tr>
      <w:tr w:rsidR="5581DEE9" w:rsidTr="5581DEE9" w14:paraId="43BDF6DE">
        <w:trPr>
          <w:trHeight w:val="300"/>
        </w:trPr>
        <w:tc>
          <w:tcPr>
            <w:tcW w:w="4500" w:type="dxa"/>
            <w:tcMar>
              <w:left w:w="105" w:type="dxa"/>
              <w:right w:w="105" w:type="dxa"/>
            </w:tcMar>
            <w:vAlign w:val="top"/>
          </w:tcPr>
          <w:p w:rsidR="5581DEE9" w:rsidP="5581DEE9" w:rsidRDefault="5581DEE9" w14:paraId="4011321C" w14:textId="6218C5F3">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8 </w:t>
            </w:r>
          </w:p>
        </w:tc>
        <w:tc>
          <w:tcPr>
            <w:tcW w:w="4500" w:type="dxa"/>
            <w:tcMar>
              <w:left w:w="105" w:type="dxa"/>
              <w:right w:w="105" w:type="dxa"/>
            </w:tcMar>
            <w:vAlign w:val="top"/>
          </w:tcPr>
          <w:p w:rsidR="5581DEE9" w:rsidP="5581DEE9" w:rsidRDefault="5581DEE9" w14:paraId="61D2ACE9" w14:textId="0C5D6DB4">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Jira Collaboration Setup </w:t>
            </w:r>
          </w:p>
        </w:tc>
      </w:tr>
      <w:tr w:rsidR="5581DEE9" w:rsidTr="5581DEE9" w14:paraId="084896F6">
        <w:trPr>
          <w:trHeight w:val="300"/>
        </w:trPr>
        <w:tc>
          <w:tcPr>
            <w:tcW w:w="4500" w:type="dxa"/>
            <w:tcMar>
              <w:left w:w="105" w:type="dxa"/>
              <w:right w:w="105" w:type="dxa"/>
            </w:tcMar>
            <w:vAlign w:val="top"/>
          </w:tcPr>
          <w:p w:rsidR="5581DEE9" w:rsidP="5581DEE9" w:rsidRDefault="5581DEE9" w14:paraId="7DA2A81F" w14:textId="4D78C156">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9 </w:t>
            </w:r>
          </w:p>
        </w:tc>
        <w:tc>
          <w:tcPr>
            <w:tcW w:w="4500" w:type="dxa"/>
            <w:tcMar>
              <w:left w:w="105" w:type="dxa"/>
              <w:right w:w="105" w:type="dxa"/>
            </w:tcMar>
            <w:vAlign w:val="top"/>
          </w:tcPr>
          <w:p w:rsidR="5581DEE9" w:rsidP="5581DEE9" w:rsidRDefault="5581DEE9" w14:paraId="29BA1ED0" w14:textId="04C3C087">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Security Testing </w:t>
            </w:r>
          </w:p>
        </w:tc>
      </w:tr>
      <w:tr w:rsidR="5581DEE9" w:rsidTr="5581DEE9" w14:paraId="6BEE7B4F">
        <w:trPr>
          <w:trHeight w:val="300"/>
        </w:trPr>
        <w:tc>
          <w:tcPr>
            <w:tcW w:w="4500" w:type="dxa"/>
            <w:tcMar>
              <w:left w:w="105" w:type="dxa"/>
              <w:right w:w="105" w:type="dxa"/>
            </w:tcMar>
            <w:vAlign w:val="top"/>
          </w:tcPr>
          <w:p w:rsidR="5581DEE9" w:rsidP="5581DEE9" w:rsidRDefault="5581DEE9" w14:paraId="3427EC8D" w14:textId="41E85EFB">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Week 10</w:t>
            </w:r>
          </w:p>
        </w:tc>
        <w:tc>
          <w:tcPr>
            <w:tcW w:w="4500" w:type="dxa"/>
            <w:tcMar>
              <w:left w:w="105" w:type="dxa"/>
              <w:right w:w="105" w:type="dxa"/>
            </w:tcMar>
            <w:vAlign w:val="top"/>
          </w:tcPr>
          <w:p w:rsidR="5581DEE9" w:rsidP="5581DEE9" w:rsidRDefault="5581DEE9" w14:paraId="777F97CE" w14:textId="0CEE77AE">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Issue Management </w:t>
            </w:r>
          </w:p>
        </w:tc>
      </w:tr>
      <w:tr w:rsidR="5581DEE9" w:rsidTr="5581DEE9" w14:paraId="7F22EEB9">
        <w:trPr>
          <w:trHeight w:val="300"/>
        </w:trPr>
        <w:tc>
          <w:tcPr>
            <w:tcW w:w="4500" w:type="dxa"/>
            <w:tcMar>
              <w:left w:w="105" w:type="dxa"/>
              <w:right w:w="105" w:type="dxa"/>
            </w:tcMar>
            <w:vAlign w:val="top"/>
          </w:tcPr>
          <w:p w:rsidR="5581DEE9" w:rsidP="5581DEE9" w:rsidRDefault="5581DEE9" w14:paraId="59AAB0C3" w14:textId="284B885E">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Week 11 </w:t>
            </w:r>
          </w:p>
        </w:tc>
        <w:tc>
          <w:tcPr>
            <w:tcW w:w="4500" w:type="dxa"/>
            <w:tcMar>
              <w:left w:w="105" w:type="dxa"/>
              <w:right w:w="105" w:type="dxa"/>
            </w:tcMar>
            <w:vAlign w:val="top"/>
          </w:tcPr>
          <w:p w:rsidR="5581DEE9" w:rsidP="5581DEE9" w:rsidRDefault="5581DEE9" w14:paraId="6A0E409C" w14:textId="52F9EE39">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Documentation </w:t>
            </w:r>
          </w:p>
        </w:tc>
      </w:tr>
      <w:tr w:rsidR="5581DEE9" w:rsidTr="5581DEE9" w14:paraId="2B645CCF">
        <w:trPr>
          <w:trHeight w:val="300"/>
        </w:trPr>
        <w:tc>
          <w:tcPr>
            <w:tcW w:w="4500" w:type="dxa"/>
            <w:tcMar>
              <w:left w:w="105" w:type="dxa"/>
              <w:right w:w="105" w:type="dxa"/>
            </w:tcMar>
            <w:vAlign w:val="top"/>
          </w:tcPr>
          <w:p w:rsidR="5581DEE9" w:rsidP="5581DEE9" w:rsidRDefault="5581DEE9" w14:paraId="28C52F0F" w14:textId="4A2D481A">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Week 12</w:t>
            </w:r>
          </w:p>
        </w:tc>
        <w:tc>
          <w:tcPr>
            <w:tcW w:w="4500" w:type="dxa"/>
            <w:tcMar>
              <w:left w:w="105" w:type="dxa"/>
              <w:right w:w="105" w:type="dxa"/>
            </w:tcMar>
            <w:vAlign w:val="top"/>
          </w:tcPr>
          <w:p w:rsidR="5581DEE9" w:rsidP="5581DEE9" w:rsidRDefault="5581DEE9" w14:paraId="12F8B510" w14:textId="6B42258D">
            <w:pPr>
              <w:bidi w:val="0"/>
              <w:rPr>
                <w:rFonts w:ascii="Aptos" w:hAnsi="Aptos" w:eastAsia="Aptos" w:cs="Aptos"/>
                <w:b w:val="0"/>
                <w:bCs w:val="0"/>
                <w:i w:val="0"/>
                <w:iCs w:val="0"/>
                <w:sz w:val="24"/>
                <w:szCs w:val="24"/>
              </w:rPr>
            </w:pPr>
            <w:r w:rsidRPr="5581DEE9" w:rsidR="5581DEE9">
              <w:rPr>
                <w:rFonts w:ascii="Aptos" w:hAnsi="Aptos" w:eastAsia="Aptos" w:cs="Aptos"/>
                <w:b w:val="0"/>
                <w:bCs w:val="0"/>
                <w:i w:val="0"/>
                <w:iCs w:val="0"/>
                <w:sz w:val="24"/>
                <w:szCs w:val="24"/>
                <w:lang w:val="en-AU"/>
              </w:rPr>
              <w:t xml:space="preserve"> Presentation and submission </w:t>
            </w:r>
          </w:p>
        </w:tc>
      </w:tr>
    </w:tbl>
    <w:p xmlns:wp14="http://schemas.microsoft.com/office/word/2010/wordml" w:rsidP="5581DEE9" wp14:paraId="6E84C500" wp14:textId="561ED44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The Gantt chart shows the relationship between different activities, kind of like how they move together over time. It arranges the activities by time, and it shows when each project starts and ends. In practice the project manager can use this to allocate resources and make sure all project activities are wrapped up within the suggested period , even if things get a little messy.</w:t>
      </w:r>
    </w:p>
    <w:p xmlns:wp14="http://schemas.microsoft.com/office/word/2010/wordml" w:rsidP="5581DEE9" wp14:paraId="43A6158D" wp14:textId="5FC47AA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2435D5E3" wp14:textId="3DAB991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4364777C" wp14:textId="2C55BEA3">
      <w:pPr>
        <w:pStyle w:val="ListParagraph"/>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 xml:space="preserve">Risk Management Strategy  </w:t>
      </w:r>
    </w:p>
    <w:p xmlns:wp14="http://schemas.microsoft.com/office/word/2010/wordml" w:rsidP="5581DEE9" wp14:paraId="429C839B" wp14:textId="0D90051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Risk management is about identifyinganalyzing , evaluating, treating and keeping an eye on cybersecurity risks. Cybersecurity risks are basically threats that could cause an organization to fail at keeping integrity availability and confidentiality of customer data.  </w:t>
      </w:r>
    </w:p>
    <w:p xmlns:wp14="http://schemas.microsoft.com/office/word/2010/wordml" w:rsidP="5581DEE9" wp14:paraId="237C4C7C" wp14:textId="243BF29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Risk management strategies help organizations cope with cyber risks that can affect business performance, and honestly,it’s more than just a checklist, it’s a routine approach that keeps adjusting as conditions change.</w:t>
      </w:r>
    </w:p>
    <w:p xmlns:wp14="http://schemas.microsoft.com/office/word/2010/wordml" w:rsidP="5581DEE9" wp14:paraId="3CB66A27" wp14:textId="4BAE552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4187B5D1" wp14:textId="009DCDB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Risk Identification </w:t>
      </w:r>
    </w:p>
    <w:p xmlns:wp14="http://schemas.microsoft.com/office/word/2010/wordml" w:rsidP="5581DEE9" wp14:paraId="558CF572" wp14:textId="41875B2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In this process, cybersecurity risks are identified using vulnerability assessments, security review tests, and feedback from stakeholders.</w:t>
      </w:r>
    </w:p>
    <w:p xmlns:wp14="http://schemas.microsoft.com/office/word/2010/wordml" w:rsidP="5581DEE9" wp14:paraId="1E0A9D81" wp14:textId="77A489C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0C69B1D9" wp14:textId="3BC0B7E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81DEE9" wp14:paraId="24292765" wp14:textId="57893B9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 xml:space="preserve">Risk Analysis </w:t>
      </w:r>
    </w:p>
    <w:p xmlns:wp14="http://schemas.microsoft.com/office/word/2010/wordml" w:rsidP="5581DEE9" wp14:paraId="6DFF0A51" wp14:textId="677BE46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In risk analysis, identified risks are analyzed to determine their probability levels. High probability risks are analyzed first. </w:t>
      </w:r>
    </w:p>
    <w:p xmlns:wp14="http://schemas.microsoft.com/office/word/2010/wordml" w:rsidP="5581DEE9" wp14:paraId="3AE336FD" wp14:textId="7B43CD4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 xml:space="preserve">Risk Treatment </w:t>
      </w:r>
    </w:p>
    <w:p xmlns:wp14="http://schemas.microsoft.com/office/word/2010/wordml" w:rsidP="5581DEE9" wp14:paraId="01DFF531" wp14:textId="50E8E57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Security measures are used to treat risks. </w:t>
      </w:r>
    </w:p>
    <w:p xmlns:wp14="http://schemas.microsoft.com/office/word/2010/wordml" w:rsidP="5581DEE9" wp14:paraId="5DDA05CF" wp14:textId="2927B69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1"/>
          <w:bCs w:val="1"/>
          <w:i w:val="0"/>
          <w:iCs w:val="0"/>
          <w:caps w:val="0"/>
          <w:smallCaps w:val="0"/>
          <w:noProof w:val="0"/>
          <w:color w:val="000000" w:themeColor="text1" w:themeTint="FF" w:themeShade="FF"/>
          <w:sz w:val="24"/>
          <w:szCs w:val="24"/>
          <w:lang w:val="en-AU"/>
        </w:rPr>
        <w:t xml:space="preserve">Risk Monitoring </w:t>
      </w:r>
    </w:p>
    <w:p xmlns:wp14="http://schemas.microsoft.com/office/word/2010/wordml" w:rsidP="5581DEE9" wp14:paraId="239AB34E" wp14:textId="7EF12F0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This process helps ensure that risks are reduced and do not pose a threat to the organization.</w:t>
      </w:r>
    </w:p>
    <w:p xmlns:wp14="http://schemas.microsoft.com/office/word/2010/wordml" w:rsidP="5581DEE9" wp14:paraId="711F9AE6" wp14:textId="77ECD67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Risk management strategy will be applied during the project to help manage cybersecurity threats.</w:t>
      </w:r>
    </w:p>
    <w:p xmlns:wp14="http://schemas.microsoft.com/office/word/2010/wordml" w:rsidP="5581DEE9" wp14:paraId="714B4706" wp14:textId="51E2FBD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Risk management strategies that will be implemented include;</w:t>
      </w:r>
    </w:p>
    <w:p xmlns:wp14="http://schemas.microsoft.com/office/word/2010/wordml" w:rsidP="5581DEE9" wp14:paraId="084B39A3" wp14:textId="55D117B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1. Firewall </w:t>
      </w:r>
    </w:p>
    <w:p xmlns:wp14="http://schemas.microsoft.com/office/word/2010/wordml" w:rsidP="5581DEE9" wp14:paraId="1267FE01" wp14:textId="5A46175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2. Implementation of multi-factor authentication </w:t>
      </w:r>
    </w:p>
    <w:p xmlns:wp14="http://schemas.microsoft.com/office/word/2010/wordml" w:rsidP="5581DEE9" wp14:paraId="644E4ACD" wp14:textId="59ACEB2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3. Data encryption </w:t>
      </w:r>
    </w:p>
    <w:p xmlns:wp14="http://schemas.microsoft.com/office/word/2010/wordml" w:rsidP="5581DEE9" wp14:paraId="10B038B7" wp14:textId="26A7A0A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4. Enforcing strong password policies </w:t>
      </w:r>
    </w:p>
    <w:p xmlns:wp14="http://schemas.microsoft.com/office/word/2010/wordml" w:rsidP="5581DEE9" wp14:paraId="41F1EFB7" wp14:textId="7703A61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5. Intrusion detection systems </w:t>
      </w:r>
    </w:p>
    <w:p xmlns:wp14="http://schemas.microsoft.com/office/word/2010/wordml" w:rsidP="5581DEE9" wp14:paraId="129177ED" wp14:textId="274DB74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6. Employee security awareness training </w:t>
      </w:r>
    </w:p>
    <w:p xmlns:wp14="http://schemas.microsoft.com/office/word/2010/wordml" w:rsidP="5581DEE9" wp14:paraId="0C79A4BB" wp14:textId="35E0903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7. Backup and recovery systems </w:t>
      </w:r>
    </w:p>
    <w:p xmlns:wp14="http://schemas.microsoft.com/office/word/2010/wordml" w:rsidP="5581DEE9" wp14:paraId="39D97025" wp14:textId="5CDEBCF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 xml:space="preserve">8. Regular software updates </w:t>
      </w:r>
    </w:p>
    <w:p xmlns:wp14="http://schemas.microsoft.com/office/word/2010/wordml" w:rsidP="5581DEE9" wp14:paraId="047E39B2" wp14:textId="44B2582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5581DEE9" w:rsidR="03D14EC1">
        <w:rPr>
          <w:rFonts w:ascii="Aptos" w:hAnsi="Aptos" w:eastAsia="Aptos" w:cs="Aptos"/>
          <w:b w:val="0"/>
          <w:bCs w:val="0"/>
          <w:i w:val="0"/>
          <w:iCs w:val="0"/>
          <w:caps w:val="0"/>
          <w:smallCaps w:val="0"/>
          <w:noProof w:val="0"/>
          <w:color w:val="000000" w:themeColor="text1" w:themeTint="FF" w:themeShade="FF"/>
          <w:sz w:val="24"/>
          <w:szCs w:val="24"/>
          <w:lang w:val="en-AU"/>
        </w:rPr>
        <w:t>These technologies and strategies will help control cybersecurity risks.</w:t>
      </w:r>
    </w:p>
    <w:p xmlns:wp14="http://schemas.microsoft.com/office/word/2010/wordml" wp14:paraId="2C078E63" wp14:textId="6748531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9">
    <w:nsid w:val="60dc0af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a6653b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4906bb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b129d8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2cdcd7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0c889c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7c18f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6a069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d61595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93CEE7"/>
    <w:rsid w:val="03D14EC1"/>
    <w:rsid w:val="086A1FDC"/>
    <w:rsid w:val="0A69F949"/>
    <w:rsid w:val="0CD4EF61"/>
    <w:rsid w:val="1DFABC5D"/>
    <w:rsid w:val="2D93CEE7"/>
    <w:rsid w:val="31ABEA23"/>
    <w:rsid w:val="5581DEE9"/>
    <w:rsid w:val="68AB76CA"/>
    <w:rsid w:val="6BDDB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27D96"/>
  <w15:chartTrackingRefBased/>
  <w15:docId w15:val="{EE941137-6171-49FE-8C7C-7B5ABD7E58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581DEE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ecb6fb6d2fb42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2026-05-31T11:18:31.9271304Z</dcterms:created>
  <dcterms:modified xsi:type="dcterms:W3CDTF">2026-05-31T11:28:00.8261025Z</dcterms:modified>
  <dc:creator>Sumit  SAPKOTA</dc:creator>
  <lastModifiedBy>Sumit  SAPKOTA</lastModifiedBy>
</coreProperties>
</file>