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206DB" w14:textId="77777777" w:rsidR="00786F22" w:rsidRPr="00F3099F" w:rsidRDefault="00786F22" w:rsidP="00786F22">
      <w:pPr>
        <w:pStyle w:val="Heading3"/>
        <w:spacing w:before="240"/>
      </w:pPr>
      <w:bookmarkStart w:id="0" w:name="conclusion"/>
      <w:r w:rsidRPr="00F3099F">
        <w:t>9. Communication Management Plan</w:t>
      </w:r>
    </w:p>
    <w:p w14:paraId="421DA53F" w14:textId="77777777" w:rsidR="00786F22" w:rsidRPr="00786F22" w:rsidRDefault="00786F22" w:rsidP="00786F22">
      <w:r w:rsidRPr="00786F22">
        <w:t xml:space="preserve">Each group of stakeholders will be provided with specific information at set intervals. All communication will be done via one owned channel. Project artefacts will be stored using GitHub as the single source of truth. There will be discussions and meetings via Microsoft Teams, but emails will only be sent for official approvals and </w:t>
      </w:r>
      <w:proofErr w:type="spellStart"/>
      <w:r w:rsidRPr="00786F22">
        <w:t>organisation</w:t>
      </w:r>
      <w:proofErr w:type="spellEnd"/>
      <w:r w:rsidRPr="00786F22">
        <w:t xml:space="preserve"> wide communications.</w:t>
      </w:r>
    </w:p>
    <w:p w14:paraId="065949BE" w14:textId="77777777" w:rsidR="00786F22" w:rsidRDefault="00786F22" w:rsidP="00786F22">
      <w:pPr>
        <w:pStyle w:val="Heading3"/>
      </w:pPr>
      <w:r>
        <w:rPr>
          <w:rFonts w:eastAsia="Times New Roman" w:cs="Times New Roman"/>
        </w:rPr>
        <w:t>9.1 Communication matrix</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55"/>
        <w:gridCol w:w="1947"/>
        <w:gridCol w:w="1600"/>
        <w:gridCol w:w="1485"/>
        <w:gridCol w:w="1254"/>
        <w:gridCol w:w="1485"/>
      </w:tblGrid>
      <w:tr w:rsidR="00786F22" w14:paraId="67701A8F"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1254" w:type="dxa"/>
          </w:tcPr>
          <w:p w14:paraId="2A6EA80F" w14:textId="77777777" w:rsidR="00786F22" w:rsidRDefault="00786F22" w:rsidP="00013780">
            <w:pPr>
              <w:pStyle w:val="Compact"/>
              <w:spacing w:after="0" w:line="240" w:lineRule="auto"/>
            </w:pPr>
            <w:r>
              <w:rPr>
                <w:b/>
              </w:rPr>
              <w:t>Item</w:t>
            </w:r>
          </w:p>
        </w:tc>
        <w:tc>
          <w:tcPr>
            <w:tcW w:w="1946" w:type="dxa"/>
          </w:tcPr>
          <w:p w14:paraId="72321D77" w14:textId="77777777" w:rsidR="00786F22" w:rsidRDefault="00786F22" w:rsidP="00013780">
            <w:pPr>
              <w:pStyle w:val="Compact"/>
              <w:spacing w:after="0" w:line="240" w:lineRule="auto"/>
            </w:pPr>
            <w:r>
              <w:rPr>
                <w:b/>
              </w:rPr>
              <w:t>Audience</w:t>
            </w:r>
          </w:p>
        </w:tc>
        <w:tc>
          <w:tcPr>
            <w:tcW w:w="1600" w:type="dxa"/>
          </w:tcPr>
          <w:p w14:paraId="07A14C27" w14:textId="77777777" w:rsidR="00786F22" w:rsidRDefault="00786F22" w:rsidP="00013780">
            <w:pPr>
              <w:pStyle w:val="Compact"/>
              <w:spacing w:after="0" w:line="240" w:lineRule="auto"/>
            </w:pPr>
            <w:r>
              <w:rPr>
                <w:b/>
              </w:rPr>
              <w:t>Purpose</w:t>
            </w:r>
          </w:p>
        </w:tc>
        <w:tc>
          <w:tcPr>
            <w:tcW w:w="1485" w:type="dxa"/>
          </w:tcPr>
          <w:p w14:paraId="51F339A0" w14:textId="77777777" w:rsidR="00786F22" w:rsidRDefault="00786F22" w:rsidP="00013780">
            <w:pPr>
              <w:pStyle w:val="Compact"/>
              <w:spacing w:after="0" w:line="240" w:lineRule="auto"/>
            </w:pPr>
            <w:r>
              <w:rPr>
                <w:b/>
              </w:rPr>
              <w:t>Frequency</w:t>
            </w:r>
          </w:p>
        </w:tc>
        <w:tc>
          <w:tcPr>
            <w:tcW w:w="1254" w:type="dxa"/>
          </w:tcPr>
          <w:p w14:paraId="7AF69792" w14:textId="77777777" w:rsidR="00786F22" w:rsidRDefault="00786F22" w:rsidP="00013780">
            <w:pPr>
              <w:pStyle w:val="Compact"/>
              <w:spacing w:after="0" w:line="240" w:lineRule="auto"/>
            </w:pPr>
            <w:r>
              <w:rPr>
                <w:b/>
              </w:rPr>
              <w:t>Channel</w:t>
            </w:r>
          </w:p>
        </w:tc>
        <w:tc>
          <w:tcPr>
            <w:tcW w:w="1485" w:type="dxa"/>
          </w:tcPr>
          <w:p w14:paraId="6121C42F" w14:textId="77777777" w:rsidR="00786F22" w:rsidRDefault="00786F22" w:rsidP="00013780">
            <w:pPr>
              <w:pStyle w:val="Compact"/>
              <w:spacing w:after="0" w:line="240" w:lineRule="auto"/>
            </w:pPr>
            <w:r>
              <w:rPr>
                <w:b/>
              </w:rPr>
              <w:t>Owner</w:t>
            </w:r>
          </w:p>
        </w:tc>
      </w:tr>
      <w:tr w:rsidR="00786F22" w14:paraId="56C3EB50" w14:textId="77777777" w:rsidTr="00013780">
        <w:trPr>
          <w:cantSplit/>
        </w:trPr>
        <w:tc>
          <w:tcPr>
            <w:tcW w:w="1254" w:type="dxa"/>
          </w:tcPr>
          <w:p w14:paraId="52B7D7D5" w14:textId="77777777" w:rsidR="00786F22" w:rsidRDefault="00786F22" w:rsidP="00013780">
            <w:pPr>
              <w:pStyle w:val="Compact"/>
              <w:spacing w:after="0" w:line="240" w:lineRule="auto"/>
            </w:pPr>
            <w:r>
              <w:t>Daily stand-up</w:t>
            </w:r>
          </w:p>
        </w:tc>
        <w:tc>
          <w:tcPr>
            <w:tcW w:w="1946" w:type="dxa"/>
          </w:tcPr>
          <w:p w14:paraId="71DFF831" w14:textId="77777777" w:rsidR="00786F22" w:rsidRDefault="00786F22" w:rsidP="00013780">
            <w:pPr>
              <w:pStyle w:val="Compact"/>
              <w:spacing w:after="0" w:line="240" w:lineRule="auto"/>
            </w:pPr>
            <w:r>
              <w:t>Core team, integration partner</w:t>
            </w:r>
          </w:p>
        </w:tc>
        <w:tc>
          <w:tcPr>
            <w:tcW w:w="1600" w:type="dxa"/>
          </w:tcPr>
          <w:p w14:paraId="38416CA2" w14:textId="77777777" w:rsidR="00786F22" w:rsidRDefault="00786F22" w:rsidP="00013780">
            <w:pPr>
              <w:pStyle w:val="Compact"/>
              <w:spacing w:after="0" w:line="240" w:lineRule="auto"/>
            </w:pPr>
            <w:r>
              <w:t>Progress, plans, blockers</w:t>
            </w:r>
          </w:p>
        </w:tc>
        <w:tc>
          <w:tcPr>
            <w:tcW w:w="1485" w:type="dxa"/>
          </w:tcPr>
          <w:p w14:paraId="40F14E01" w14:textId="77777777" w:rsidR="00786F22" w:rsidRDefault="00786F22" w:rsidP="00013780">
            <w:pPr>
              <w:pStyle w:val="Compact"/>
              <w:spacing w:after="0" w:line="240" w:lineRule="auto"/>
            </w:pPr>
            <w:r>
              <w:t>Daily, 15 min (build and test phases)</w:t>
            </w:r>
          </w:p>
        </w:tc>
        <w:tc>
          <w:tcPr>
            <w:tcW w:w="1254" w:type="dxa"/>
          </w:tcPr>
          <w:p w14:paraId="044A5D53" w14:textId="77777777" w:rsidR="00786F22" w:rsidRDefault="00786F22" w:rsidP="00013780">
            <w:pPr>
              <w:pStyle w:val="Compact"/>
              <w:spacing w:after="0" w:line="240" w:lineRule="auto"/>
            </w:pPr>
            <w:r>
              <w:t>Teams call; GitHub board</w:t>
            </w:r>
          </w:p>
        </w:tc>
        <w:tc>
          <w:tcPr>
            <w:tcW w:w="1485" w:type="dxa"/>
          </w:tcPr>
          <w:p w14:paraId="33EAEE47" w14:textId="77777777" w:rsidR="00786F22" w:rsidRDefault="00786F22" w:rsidP="00013780">
            <w:pPr>
              <w:pStyle w:val="Compact"/>
              <w:spacing w:after="0" w:line="240" w:lineRule="auto"/>
            </w:pPr>
            <w:r>
              <w:t>PM</w:t>
            </w:r>
          </w:p>
        </w:tc>
      </w:tr>
      <w:tr w:rsidR="00786F22" w14:paraId="27662D62" w14:textId="77777777" w:rsidTr="00013780">
        <w:trPr>
          <w:cantSplit/>
        </w:trPr>
        <w:tc>
          <w:tcPr>
            <w:tcW w:w="1254" w:type="dxa"/>
          </w:tcPr>
          <w:p w14:paraId="35274DE1" w14:textId="77777777" w:rsidR="00786F22" w:rsidRDefault="00786F22" w:rsidP="00013780">
            <w:pPr>
              <w:pStyle w:val="Compact"/>
              <w:spacing w:after="0" w:line="240" w:lineRule="auto"/>
            </w:pPr>
            <w:r>
              <w:t>Weekly status report</w:t>
            </w:r>
          </w:p>
        </w:tc>
        <w:tc>
          <w:tcPr>
            <w:tcW w:w="1946" w:type="dxa"/>
          </w:tcPr>
          <w:p w14:paraId="3FE38735" w14:textId="77777777" w:rsidR="00786F22" w:rsidRDefault="00786F22" w:rsidP="00013780">
            <w:pPr>
              <w:pStyle w:val="Compact"/>
              <w:spacing w:after="0" w:line="240" w:lineRule="auto"/>
            </w:pPr>
            <w:r>
              <w:t>Sponsor, CISO, steering committee</w:t>
            </w:r>
          </w:p>
        </w:tc>
        <w:tc>
          <w:tcPr>
            <w:tcW w:w="1600" w:type="dxa"/>
          </w:tcPr>
          <w:p w14:paraId="16C6C743" w14:textId="77777777" w:rsidR="00786F22" w:rsidRDefault="00786F22" w:rsidP="00013780">
            <w:pPr>
              <w:pStyle w:val="Compact"/>
              <w:spacing w:after="0" w:line="240" w:lineRule="auto"/>
            </w:pPr>
            <w:r>
              <w:t>Schedule and cost variance, top risks, P1/P2 issues, decisions needed</w:t>
            </w:r>
          </w:p>
        </w:tc>
        <w:tc>
          <w:tcPr>
            <w:tcW w:w="1485" w:type="dxa"/>
          </w:tcPr>
          <w:p w14:paraId="62D701FF" w14:textId="77777777" w:rsidR="00786F22" w:rsidRDefault="00786F22" w:rsidP="00013780">
            <w:pPr>
              <w:pStyle w:val="Compact"/>
              <w:spacing w:after="0" w:line="240" w:lineRule="auto"/>
            </w:pPr>
            <w:r>
              <w:t>Weekly, Friday</w:t>
            </w:r>
          </w:p>
        </w:tc>
        <w:tc>
          <w:tcPr>
            <w:tcW w:w="1254" w:type="dxa"/>
          </w:tcPr>
          <w:p w14:paraId="6D74775D" w14:textId="77777777" w:rsidR="00786F22" w:rsidRDefault="00786F22" w:rsidP="00013780">
            <w:pPr>
              <w:pStyle w:val="Compact"/>
              <w:spacing w:after="0" w:line="240" w:lineRule="auto"/>
            </w:pPr>
            <w:r>
              <w:t>Email (PDF from GitHub wiki)</w:t>
            </w:r>
          </w:p>
        </w:tc>
        <w:tc>
          <w:tcPr>
            <w:tcW w:w="1485" w:type="dxa"/>
          </w:tcPr>
          <w:p w14:paraId="281421EC" w14:textId="77777777" w:rsidR="00786F22" w:rsidRDefault="00786F22" w:rsidP="00013780">
            <w:pPr>
              <w:pStyle w:val="Compact"/>
              <w:spacing w:after="0" w:line="240" w:lineRule="auto"/>
            </w:pPr>
            <w:r>
              <w:t>PM</w:t>
            </w:r>
          </w:p>
        </w:tc>
      </w:tr>
      <w:tr w:rsidR="00786F22" w14:paraId="3C716BBD" w14:textId="77777777" w:rsidTr="00013780">
        <w:trPr>
          <w:cantSplit/>
        </w:trPr>
        <w:tc>
          <w:tcPr>
            <w:tcW w:w="1254" w:type="dxa"/>
          </w:tcPr>
          <w:p w14:paraId="15E7C97E" w14:textId="77777777" w:rsidR="00786F22" w:rsidRDefault="00786F22" w:rsidP="00013780">
            <w:pPr>
              <w:pStyle w:val="Compact"/>
              <w:spacing w:after="0" w:line="240" w:lineRule="auto"/>
            </w:pPr>
            <w:r>
              <w:t>Steering committee</w:t>
            </w:r>
          </w:p>
        </w:tc>
        <w:tc>
          <w:tcPr>
            <w:tcW w:w="1946" w:type="dxa"/>
          </w:tcPr>
          <w:p w14:paraId="7829A5C9" w14:textId="77777777" w:rsidR="00786F22" w:rsidRDefault="00786F22" w:rsidP="00013780">
            <w:pPr>
              <w:pStyle w:val="Compact"/>
              <w:spacing w:after="0" w:line="240" w:lineRule="auto"/>
            </w:pPr>
            <w:r>
              <w:t>CIO, CISO, CFO, HR manager, PM</w:t>
            </w:r>
          </w:p>
        </w:tc>
        <w:tc>
          <w:tcPr>
            <w:tcW w:w="1600" w:type="dxa"/>
          </w:tcPr>
          <w:p w14:paraId="70CA0701" w14:textId="77777777" w:rsidR="00786F22" w:rsidRDefault="00786F22" w:rsidP="00013780">
            <w:pPr>
              <w:pStyle w:val="Compact"/>
              <w:spacing w:after="0" w:line="240" w:lineRule="auto"/>
            </w:pPr>
            <w:r>
              <w:t>Gate decisions, escalations, budget</w:t>
            </w:r>
          </w:p>
        </w:tc>
        <w:tc>
          <w:tcPr>
            <w:tcW w:w="1485" w:type="dxa"/>
          </w:tcPr>
          <w:p w14:paraId="117B9C4A" w14:textId="77777777" w:rsidR="00786F22" w:rsidRDefault="00786F22" w:rsidP="00013780">
            <w:pPr>
              <w:pStyle w:val="Compact"/>
              <w:spacing w:after="0" w:line="240" w:lineRule="auto"/>
            </w:pPr>
            <w:r>
              <w:t>Monthly and at each gate</w:t>
            </w:r>
          </w:p>
        </w:tc>
        <w:tc>
          <w:tcPr>
            <w:tcW w:w="1254" w:type="dxa"/>
          </w:tcPr>
          <w:p w14:paraId="4E277E27" w14:textId="77777777" w:rsidR="00786F22" w:rsidRDefault="00786F22" w:rsidP="00013780">
            <w:pPr>
              <w:pStyle w:val="Compact"/>
              <w:spacing w:after="0" w:line="240" w:lineRule="auto"/>
            </w:pPr>
            <w:r>
              <w:t>Meeting with minutes</w:t>
            </w:r>
          </w:p>
        </w:tc>
        <w:tc>
          <w:tcPr>
            <w:tcW w:w="1485" w:type="dxa"/>
          </w:tcPr>
          <w:p w14:paraId="5C1F6BA4" w14:textId="77777777" w:rsidR="00786F22" w:rsidRDefault="00786F22" w:rsidP="00013780">
            <w:pPr>
              <w:pStyle w:val="Compact"/>
              <w:spacing w:after="0" w:line="240" w:lineRule="auto"/>
            </w:pPr>
            <w:r>
              <w:t>PM</w:t>
            </w:r>
          </w:p>
        </w:tc>
      </w:tr>
      <w:tr w:rsidR="00786F22" w14:paraId="1C2F3AEF" w14:textId="77777777" w:rsidTr="00013780">
        <w:trPr>
          <w:cantSplit/>
        </w:trPr>
        <w:tc>
          <w:tcPr>
            <w:tcW w:w="1254" w:type="dxa"/>
          </w:tcPr>
          <w:p w14:paraId="663F007C" w14:textId="77777777" w:rsidR="00786F22" w:rsidRDefault="00786F22" w:rsidP="00013780">
            <w:pPr>
              <w:pStyle w:val="Compact"/>
              <w:spacing w:after="0" w:line="240" w:lineRule="auto"/>
            </w:pPr>
            <w:r>
              <w:t>Change Control Board</w:t>
            </w:r>
          </w:p>
        </w:tc>
        <w:tc>
          <w:tcPr>
            <w:tcW w:w="1946" w:type="dxa"/>
          </w:tcPr>
          <w:p w14:paraId="1A02722F" w14:textId="77777777" w:rsidR="00786F22" w:rsidRDefault="00786F22" w:rsidP="00013780">
            <w:pPr>
              <w:pStyle w:val="Compact"/>
              <w:spacing w:after="0" w:line="240" w:lineRule="auto"/>
            </w:pPr>
            <w:r>
              <w:t>CCB members</w:t>
            </w:r>
          </w:p>
        </w:tc>
        <w:tc>
          <w:tcPr>
            <w:tcW w:w="1600" w:type="dxa"/>
          </w:tcPr>
          <w:p w14:paraId="6AE34672" w14:textId="77777777" w:rsidR="00786F22" w:rsidRDefault="00786F22" w:rsidP="00013780">
            <w:pPr>
              <w:pStyle w:val="Compact"/>
              <w:spacing w:after="0" w:line="240" w:lineRule="auto"/>
            </w:pPr>
            <w:r>
              <w:t>Decide change requests</w:t>
            </w:r>
          </w:p>
        </w:tc>
        <w:tc>
          <w:tcPr>
            <w:tcW w:w="1485" w:type="dxa"/>
          </w:tcPr>
          <w:p w14:paraId="2C12674C" w14:textId="77777777" w:rsidR="00786F22" w:rsidRDefault="00786F22" w:rsidP="00013780">
            <w:pPr>
              <w:pStyle w:val="Compact"/>
              <w:spacing w:after="0" w:line="240" w:lineRule="auto"/>
            </w:pPr>
            <w:r>
              <w:t>Weekly, Wednesday</w:t>
            </w:r>
          </w:p>
        </w:tc>
        <w:tc>
          <w:tcPr>
            <w:tcW w:w="1254" w:type="dxa"/>
          </w:tcPr>
          <w:p w14:paraId="59118707" w14:textId="77777777" w:rsidR="00786F22" w:rsidRDefault="00786F22" w:rsidP="00013780">
            <w:pPr>
              <w:pStyle w:val="Compact"/>
              <w:spacing w:after="0" w:line="240" w:lineRule="auto"/>
            </w:pPr>
            <w:r>
              <w:t>Teams meeting; CR issues</w:t>
            </w:r>
          </w:p>
        </w:tc>
        <w:tc>
          <w:tcPr>
            <w:tcW w:w="1485" w:type="dxa"/>
          </w:tcPr>
          <w:p w14:paraId="10760F22" w14:textId="77777777" w:rsidR="00786F22" w:rsidRDefault="00786F22" w:rsidP="00013780">
            <w:pPr>
              <w:pStyle w:val="Compact"/>
              <w:spacing w:after="0" w:line="240" w:lineRule="auto"/>
            </w:pPr>
            <w:r>
              <w:t>PM</w:t>
            </w:r>
          </w:p>
        </w:tc>
      </w:tr>
      <w:tr w:rsidR="00786F22" w14:paraId="5D0A609C" w14:textId="77777777" w:rsidTr="00013780">
        <w:trPr>
          <w:cantSplit/>
        </w:trPr>
        <w:tc>
          <w:tcPr>
            <w:tcW w:w="1254" w:type="dxa"/>
          </w:tcPr>
          <w:p w14:paraId="5AF4A369" w14:textId="77777777" w:rsidR="00786F22" w:rsidRDefault="00786F22" w:rsidP="00013780">
            <w:pPr>
              <w:pStyle w:val="Compact"/>
              <w:spacing w:after="0" w:line="240" w:lineRule="auto"/>
            </w:pPr>
            <w:r>
              <w:t>Sprint review and demo</w:t>
            </w:r>
          </w:p>
        </w:tc>
        <w:tc>
          <w:tcPr>
            <w:tcW w:w="1946" w:type="dxa"/>
          </w:tcPr>
          <w:p w14:paraId="762DE302" w14:textId="77777777" w:rsidR="00786F22" w:rsidRDefault="00786F22" w:rsidP="00013780">
            <w:pPr>
              <w:pStyle w:val="Compact"/>
              <w:spacing w:after="0" w:line="240" w:lineRule="auto"/>
            </w:pPr>
            <w:r>
              <w:t>Core team, business representatives</w:t>
            </w:r>
          </w:p>
        </w:tc>
        <w:tc>
          <w:tcPr>
            <w:tcW w:w="1600" w:type="dxa"/>
          </w:tcPr>
          <w:p w14:paraId="596ACB32" w14:textId="77777777" w:rsidR="00786F22" w:rsidRDefault="00786F22" w:rsidP="00013780">
            <w:pPr>
              <w:pStyle w:val="Compact"/>
              <w:spacing w:after="0" w:line="240" w:lineRule="auto"/>
            </w:pPr>
            <w:r>
              <w:t>Show completed build items, gather feedback</w:t>
            </w:r>
          </w:p>
        </w:tc>
        <w:tc>
          <w:tcPr>
            <w:tcW w:w="1485" w:type="dxa"/>
          </w:tcPr>
          <w:p w14:paraId="71022696" w14:textId="77777777" w:rsidR="00786F22" w:rsidRDefault="00786F22" w:rsidP="00013780">
            <w:pPr>
              <w:pStyle w:val="Compact"/>
              <w:spacing w:after="0" w:line="240" w:lineRule="auto"/>
            </w:pPr>
            <w:r>
              <w:t>Every 2 weeks (Phase 3)</w:t>
            </w:r>
          </w:p>
        </w:tc>
        <w:tc>
          <w:tcPr>
            <w:tcW w:w="1254" w:type="dxa"/>
          </w:tcPr>
          <w:p w14:paraId="7A8F3822" w14:textId="77777777" w:rsidR="00786F22" w:rsidRDefault="00786F22" w:rsidP="00013780">
            <w:pPr>
              <w:pStyle w:val="Compact"/>
              <w:spacing w:after="0" w:line="240" w:lineRule="auto"/>
            </w:pPr>
            <w:r>
              <w:t>Teams demo</w:t>
            </w:r>
          </w:p>
        </w:tc>
        <w:tc>
          <w:tcPr>
            <w:tcW w:w="1485" w:type="dxa"/>
          </w:tcPr>
          <w:p w14:paraId="63696311" w14:textId="77777777" w:rsidR="00786F22" w:rsidRDefault="00786F22" w:rsidP="00013780">
            <w:pPr>
              <w:pStyle w:val="Compact"/>
              <w:spacing w:after="0" w:line="240" w:lineRule="auto"/>
            </w:pPr>
            <w:r>
              <w:t>IAM Architect</w:t>
            </w:r>
          </w:p>
        </w:tc>
      </w:tr>
      <w:tr w:rsidR="00786F22" w14:paraId="6E0F656A" w14:textId="77777777" w:rsidTr="00013780">
        <w:trPr>
          <w:cantSplit/>
        </w:trPr>
        <w:tc>
          <w:tcPr>
            <w:tcW w:w="1254" w:type="dxa"/>
          </w:tcPr>
          <w:p w14:paraId="72292DEA" w14:textId="77777777" w:rsidR="00786F22" w:rsidRDefault="00786F22" w:rsidP="00013780">
            <w:pPr>
              <w:pStyle w:val="Compact"/>
              <w:spacing w:after="0" w:line="240" w:lineRule="auto"/>
            </w:pPr>
            <w:r>
              <w:t>Board risk update</w:t>
            </w:r>
          </w:p>
        </w:tc>
        <w:tc>
          <w:tcPr>
            <w:tcW w:w="1946" w:type="dxa"/>
          </w:tcPr>
          <w:p w14:paraId="30D363C4" w14:textId="77777777" w:rsidR="00786F22" w:rsidRDefault="00786F22" w:rsidP="00013780">
            <w:pPr>
              <w:pStyle w:val="Compact"/>
              <w:spacing w:after="0" w:line="240" w:lineRule="auto"/>
            </w:pPr>
            <w:r>
              <w:t>Board Risk Committee</w:t>
            </w:r>
          </w:p>
        </w:tc>
        <w:tc>
          <w:tcPr>
            <w:tcW w:w="1600" w:type="dxa"/>
          </w:tcPr>
          <w:p w14:paraId="38A7367D" w14:textId="77777777" w:rsidR="00786F22" w:rsidRDefault="00786F22" w:rsidP="00013780">
            <w:pPr>
              <w:pStyle w:val="Compact"/>
              <w:spacing w:after="0" w:line="240" w:lineRule="auto"/>
            </w:pPr>
            <w:r>
              <w:t>CPS 234 progress and residual risk</w:t>
            </w:r>
          </w:p>
        </w:tc>
        <w:tc>
          <w:tcPr>
            <w:tcW w:w="1485" w:type="dxa"/>
          </w:tcPr>
          <w:p w14:paraId="01E21C8D" w14:textId="77777777" w:rsidR="00786F22" w:rsidRDefault="00786F22" w:rsidP="00013780">
            <w:pPr>
              <w:pStyle w:val="Compact"/>
              <w:spacing w:after="0" w:line="240" w:lineRule="auto"/>
            </w:pPr>
            <w:r>
              <w:t>Monthly</w:t>
            </w:r>
          </w:p>
        </w:tc>
        <w:tc>
          <w:tcPr>
            <w:tcW w:w="1254" w:type="dxa"/>
          </w:tcPr>
          <w:p w14:paraId="5A6DF71B" w14:textId="77777777" w:rsidR="00786F22" w:rsidRDefault="00786F22" w:rsidP="00013780">
            <w:pPr>
              <w:pStyle w:val="Compact"/>
              <w:spacing w:after="0" w:line="240" w:lineRule="auto"/>
            </w:pPr>
            <w:r>
              <w:t>Paper via CIO</w:t>
            </w:r>
          </w:p>
        </w:tc>
        <w:tc>
          <w:tcPr>
            <w:tcW w:w="1485" w:type="dxa"/>
          </w:tcPr>
          <w:p w14:paraId="47ADB541" w14:textId="77777777" w:rsidR="00786F22" w:rsidRDefault="00786F22" w:rsidP="00013780">
            <w:pPr>
              <w:pStyle w:val="Compact"/>
              <w:spacing w:after="0" w:line="240" w:lineRule="auto"/>
            </w:pPr>
            <w:r>
              <w:t>CIO with PM input</w:t>
            </w:r>
          </w:p>
        </w:tc>
      </w:tr>
      <w:tr w:rsidR="00786F22" w14:paraId="6D7C5986" w14:textId="77777777" w:rsidTr="00013780">
        <w:trPr>
          <w:cantSplit/>
        </w:trPr>
        <w:tc>
          <w:tcPr>
            <w:tcW w:w="1254" w:type="dxa"/>
          </w:tcPr>
          <w:p w14:paraId="5FB27570" w14:textId="77777777" w:rsidR="00786F22" w:rsidRDefault="00786F22" w:rsidP="00013780">
            <w:pPr>
              <w:pStyle w:val="Compact"/>
              <w:spacing w:after="0" w:line="240" w:lineRule="auto"/>
            </w:pPr>
            <w:r>
              <w:t>Staff updates</w:t>
            </w:r>
          </w:p>
        </w:tc>
        <w:tc>
          <w:tcPr>
            <w:tcW w:w="1946" w:type="dxa"/>
          </w:tcPr>
          <w:p w14:paraId="5C50331C" w14:textId="77777777" w:rsidR="00786F22" w:rsidRDefault="00786F22" w:rsidP="00013780">
            <w:pPr>
              <w:pStyle w:val="Compact"/>
              <w:spacing w:after="0" w:line="240" w:lineRule="auto"/>
            </w:pPr>
            <w:r>
              <w:t>All 620 staff</w:t>
            </w:r>
          </w:p>
        </w:tc>
        <w:tc>
          <w:tcPr>
            <w:tcW w:w="1600" w:type="dxa"/>
          </w:tcPr>
          <w:p w14:paraId="0BC5A8D2" w14:textId="77777777" w:rsidR="00786F22" w:rsidRDefault="00786F22" w:rsidP="00013780">
            <w:pPr>
              <w:pStyle w:val="Compact"/>
              <w:spacing w:after="0" w:line="240" w:lineRule="auto"/>
            </w:pPr>
            <w:r>
              <w:t>What is changing, when and what to do</w:t>
            </w:r>
          </w:p>
        </w:tc>
        <w:tc>
          <w:tcPr>
            <w:tcW w:w="1485" w:type="dxa"/>
          </w:tcPr>
          <w:p w14:paraId="38EA2621" w14:textId="77777777" w:rsidR="00786F22" w:rsidRDefault="00786F22" w:rsidP="00013780">
            <w:pPr>
              <w:pStyle w:val="Compact"/>
              <w:spacing w:after="0" w:line="240" w:lineRule="auto"/>
            </w:pPr>
            <w:r>
              <w:t>Fortnightly from May; weekly during rollout</w:t>
            </w:r>
          </w:p>
        </w:tc>
        <w:tc>
          <w:tcPr>
            <w:tcW w:w="1254" w:type="dxa"/>
          </w:tcPr>
          <w:p w14:paraId="09C58F6A" w14:textId="77777777" w:rsidR="00786F22" w:rsidRDefault="00786F22" w:rsidP="00013780">
            <w:pPr>
              <w:pStyle w:val="Compact"/>
              <w:spacing w:after="0" w:line="240" w:lineRule="auto"/>
            </w:pPr>
            <w:r>
              <w:t>Intranet, email, branch huddles</w:t>
            </w:r>
          </w:p>
        </w:tc>
        <w:tc>
          <w:tcPr>
            <w:tcW w:w="1485" w:type="dxa"/>
          </w:tcPr>
          <w:p w14:paraId="7B1B9DA9" w14:textId="77777777" w:rsidR="00786F22" w:rsidRDefault="00786F22" w:rsidP="00013780">
            <w:pPr>
              <w:pStyle w:val="Compact"/>
              <w:spacing w:after="0" w:line="240" w:lineRule="auto"/>
            </w:pPr>
            <w:r>
              <w:t>Change, Comms and Config Lead</w:t>
            </w:r>
          </w:p>
        </w:tc>
      </w:tr>
      <w:tr w:rsidR="00786F22" w14:paraId="2A8A7838" w14:textId="77777777" w:rsidTr="00013780">
        <w:trPr>
          <w:cantSplit/>
        </w:trPr>
        <w:tc>
          <w:tcPr>
            <w:tcW w:w="1254" w:type="dxa"/>
          </w:tcPr>
          <w:p w14:paraId="568350B4" w14:textId="77777777" w:rsidR="00786F22" w:rsidRDefault="00786F22" w:rsidP="00013780">
            <w:pPr>
              <w:pStyle w:val="Compact"/>
              <w:spacing w:after="0" w:line="240" w:lineRule="auto"/>
            </w:pPr>
            <w:r>
              <w:t>Branch rollout pack</w:t>
            </w:r>
          </w:p>
        </w:tc>
        <w:tc>
          <w:tcPr>
            <w:tcW w:w="1946" w:type="dxa"/>
          </w:tcPr>
          <w:p w14:paraId="06BC004E" w14:textId="77777777" w:rsidR="00786F22" w:rsidRDefault="00786F22" w:rsidP="00013780">
            <w:pPr>
              <w:pStyle w:val="Compact"/>
              <w:spacing w:after="0" w:line="240" w:lineRule="auto"/>
            </w:pPr>
            <w:r>
              <w:t>Branch managers</w:t>
            </w:r>
          </w:p>
        </w:tc>
        <w:tc>
          <w:tcPr>
            <w:tcW w:w="1600" w:type="dxa"/>
          </w:tcPr>
          <w:p w14:paraId="75646DED" w14:textId="77777777" w:rsidR="00786F22" w:rsidRDefault="00786F22" w:rsidP="00013780">
            <w:pPr>
              <w:pStyle w:val="Compact"/>
              <w:spacing w:after="0" w:line="240" w:lineRule="auto"/>
            </w:pPr>
            <w:r>
              <w:t>Wave dates, checklist, support contacts</w:t>
            </w:r>
          </w:p>
        </w:tc>
        <w:tc>
          <w:tcPr>
            <w:tcW w:w="1485" w:type="dxa"/>
          </w:tcPr>
          <w:p w14:paraId="28DA02C7" w14:textId="77777777" w:rsidR="00786F22" w:rsidRDefault="00786F22" w:rsidP="00013780">
            <w:pPr>
              <w:pStyle w:val="Compact"/>
              <w:spacing w:after="0" w:line="240" w:lineRule="auto"/>
            </w:pPr>
            <w:r>
              <w:t>2 weeks before each wave</w:t>
            </w:r>
          </w:p>
        </w:tc>
        <w:tc>
          <w:tcPr>
            <w:tcW w:w="1254" w:type="dxa"/>
          </w:tcPr>
          <w:p w14:paraId="4EA95280" w14:textId="77777777" w:rsidR="00786F22" w:rsidRDefault="00786F22" w:rsidP="00013780">
            <w:pPr>
              <w:pStyle w:val="Compact"/>
              <w:spacing w:after="0" w:line="240" w:lineRule="auto"/>
            </w:pPr>
            <w:r>
              <w:t>Email and briefing call</w:t>
            </w:r>
          </w:p>
        </w:tc>
        <w:tc>
          <w:tcPr>
            <w:tcW w:w="1485" w:type="dxa"/>
          </w:tcPr>
          <w:p w14:paraId="50CED9E8" w14:textId="77777777" w:rsidR="00786F22" w:rsidRDefault="00786F22" w:rsidP="00013780">
            <w:pPr>
              <w:pStyle w:val="Compact"/>
              <w:spacing w:after="0" w:line="240" w:lineRule="auto"/>
            </w:pPr>
            <w:r>
              <w:t>Change, Comms and Config Lead</w:t>
            </w:r>
          </w:p>
        </w:tc>
      </w:tr>
      <w:tr w:rsidR="00786F22" w14:paraId="077C1EB9" w14:textId="77777777" w:rsidTr="00013780">
        <w:trPr>
          <w:cantSplit/>
        </w:trPr>
        <w:tc>
          <w:tcPr>
            <w:tcW w:w="1254" w:type="dxa"/>
          </w:tcPr>
          <w:p w14:paraId="1D32B524" w14:textId="77777777" w:rsidR="00786F22" w:rsidRDefault="00786F22" w:rsidP="00013780">
            <w:pPr>
              <w:pStyle w:val="Compact"/>
              <w:spacing w:after="0" w:line="240" w:lineRule="auto"/>
            </w:pPr>
            <w:r>
              <w:lastRenderedPageBreak/>
              <w:t>Service desk briefing</w:t>
            </w:r>
          </w:p>
        </w:tc>
        <w:tc>
          <w:tcPr>
            <w:tcW w:w="1946" w:type="dxa"/>
          </w:tcPr>
          <w:p w14:paraId="3D5BF3C7" w14:textId="77777777" w:rsidR="00786F22" w:rsidRDefault="00786F22" w:rsidP="00013780">
            <w:pPr>
              <w:pStyle w:val="Compact"/>
              <w:spacing w:after="0" w:line="240" w:lineRule="auto"/>
            </w:pPr>
            <w:r>
              <w:t>Service desk</w:t>
            </w:r>
          </w:p>
        </w:tc>
        <w:tc>
          <w:tcPr>
            <w:tcW w:w="1600" w:type="dxa"/>
          </w:tcPr>
          <w:p w14:paraId="0BA400FF" w14:textId="77777777" w:rsidR="00786F22" w:rsidRDefault="00786F22" w:rsidP="00013780">
            <w:pPr>
              <w:pStyle w:val="Compact"/>
              <w:spacing w:after="0" w:line="240" w:lineRule="auto"/>
            </w:pPr>
            <w:r>
              <w:t>Known issues, runbooks, escalation</w:t>
            </w:r>
          </w:p>
        </w:tc>
        <w:tc>
          <w:tcPr>
            <w:tcW w:w="1485" w:type="dxa"/>
          </w:tcPr>
          <w:p w14:paraId="2DC6F919" w14:textId="77777777" w:rsidR="00786F22" w:rsidRDefault="00786F22" w:rsidP="00013780">
            <w:pPr>
              <w:pStyle w:val="Compact"/>
              <w:spacing w:after="0" w:line="240" w:lineRule="auto"/>
            </w:pPr>
            <w:r>
              <w:t xml:space="preserve">Before pilot and each wave; daily in </w:t>
            </w:r>
            <w:proofErr w:type="spellStart"/>
            <w:r>
              <w:t>hypercare</w:t>
            </w:r>
            <w:proofErr w:type="spellEnd"/>
          </w:p>
        </w:tc>
        <w:tc>
          <w:tcPr>
            <w:tcW w:w="1254" w:type="dxa"/>
          </w:tcPr>
          <w:p w14:paraId="454F1258" w14:textId="77777777" w:rsidR="00786F22" w:rsidRDefault="00786F22" w:rsidP="00013780">
            <w:pPr>
              <w:pStyle w:val="Compact"/>
              <w:spacing w:after="0" w:line="240" w:lineRule="auto"/>
            </w:pPr>
            <w:r>
              <w:t>Teams; knowledge base</w:t>
            </w:r>
          </w:p>
        </w:tc>
        <w:tc>
          <w:tcPr>
            <w:tcW w:w="1485" w:type="dxa"/>
          </w:tcPr>
          <w:p w14:paraId="057F80C8" w14:textId="77777777" w:rsidR="00786F22" w:rsidRDefault="00786F22" w:rsidP="00013780">
            <w:pPr>
              <w:pStyle w:val="Compact"/>
              <w:spacing w:after="0" w:line="240" w:lineRule="auto"/>
            </w:pPr>
            <w:r>
              <w:t>Integration and Test Lead</w:t>
            </w:r>
          </w:p>
        </w:tc>
      </w:tr>
      <w:tr w:rsidR="00786F22" w14:paraId="4FC8611C" w14:textId="77777777" w:rsidTr="00013780">
        <w:trPr>
          <w:cantSplit/>
        </w:trPr>
        <w:tc>
          <w:tcPr>
            <w:tcW w:w="1254" w:type="dxa"/>
          </w:tcPr>
          <w:p w14:paraId="3FB35D2C" w14:textId="77777777" w:rsidR="00786F22" w:rsidRDefault="00786F22" w:rsidP="00013780">
            <w:pPr>
              <w:pStyle w:val="Compact"/>
              <w:spacing w:after="0" w:line="240" w:lineRule="auto"/>
            </w:pPr>
            <w:r>
              <w:t>Vendor stand-up</w:t>
            </w:r>
          </w:p>
        </w:tc>
        <w:tc>
          <w:tcPr>
            <w:tcW w:w="1946" w:type="dxa"/>
          </w:tcPr>
          <w:p w14:paraId="5F0A4324" w14:textId="77777777" w:rsidR="00786F22" w:rsidRDefault="00786F22" w:rsidP="00013780">
            <w:pPr>
              <w:pStyle w:val="Compact"/>
              <w:spacing w:after="0" w:line="240" w:lineRule="auto"/>
            </w:pPr>
            <w:r>
              <w:t>Vendor, integration partner, IAM Architect</w:t>
            </w:r>
          </w:p>
        </w:tc>
        <w:tc>
          <w:tcPr>
            <w:tcW w:w="1600" w:type="dxa"/>
          </w:tcPr>
          <w:p w14:paraId="27BE93F9" w14:textId="77777777" w:rsidR="00786F22" w:rsidRDefault="00786F22" w:rsidP="00013780">
            <w:pPr>
              <w:pStyle w:val="Compact"/>
              <w:spacing w:after="0" w:line="240" w:lineRule="auto"/>
            </w:pPr>
            <w:r>
              <w:t>Technical progress and defects</w:t>
            </w:r>
          </w:p>
        </w:tc>
        <w:tc>
          <w:tcPr>
            <w:tcW w:w="1485" w:type="dxa"/>
          </w:tcPr>
          <w:p w14:paraId="553F6D68" w14:textId="77777777" w:rsidR="00786F22" w:rsidRDefault="00786F22" w:rsidP="00013780">
            <w:pPr>
              <w:pStyle w:val="Compact"/>
              <w:spacing w:after="0" w:line="240" w:lineRule="auto"/>
            </w:pPr>
            <w:r>
              <w:t>Weekly</w:t>
            </w:r>
          </w:p>
        </w:tc>
        <w:tc>
          <w:tcPr>
            <w:tcW w:w="1254" w:type="dxa"/>
          </w:tcPr>
          <w:p w14:paraId="7D55003A" w14:textId="77777777" w:rsidR="00786F22" w:rsidRDefault="00786F22" w:rsidP="00013780">
            <w:pPr>
              <w:pStyle w:val="Compact"/>
              <w:spacing w:after="0" w:line="240" w:lineRule="auto"/>
            </w:pPr>
            <w:r>
              <w:t>Teams</w:t>
            </w:r>
          </w:p>
        </w:tc>
        <w:tc>
          <w:tcPr>
            <w:tcW w:w="1485" w:type="dxa"/>
          </w:tcPr>
          <w:p w14:paraId="40F69BEB" w14:textId="77777777" w:rsidR="00786F22" w:rsidRDefault="00786F22" w:rsidP="00013780">
            <w:pPr>
              <w:pStyle w:val="Compact"/>
              <w:spacing w:after="0" w:line="240" w:lineRule="auto"/>
            </w:pPr>
            <w:r>
              <w:t>IAM Architect</w:t>
            </w:r>
          </w:p>
        </w:tc>
      </w:tr>
      <w:tr w:rsidR="00786F22" w14:paraId="6F1340CD" w14:textId="77777777" w:rsidTr="00013780">
        <w:trPr>
          <w:cantSplit/>
        </w:trPr>
        <w:tc>
          <w:tcPr>
            <w:tcW w:w="1254" w:type="dxa"/>
          </w:tcPr>
          <w:p w14:paraId="554247BC" w14:textId="77777777" w:rsidR="00786F22" w:rsidRDefault="00786F22" w:rsidP="00013780">
            <w:pPr>
              <w:pStyle w:val="Compact"/>
              <w:spacing w:after="0" w:line="240" w:lineRule="auto"/>
            </w:pPr>
            <w:r>
              <w:t>Lessons learned</w:t>
            </w:r>
          </w:p>
        </w:tc>
        <w:tc>
          <w:tcPr>
            <w:tcW w:w="1946" w:type="dxa"/>
          </w:tcPr>
          <w:p w14:paraId="6AC6EBF5" w14:textId="77777777" w:rsidR="00786F22" w:rsidRDefault="00786F22" w:rsidP="00013780">
            <w:pPr>
              <w:pStyle w:val="Compact"/>
              <w:spacing w:after="0" w:line="240" w:lineRule="auto"/>
            </w:pPr>
            <w:r>
              <w:t>All stakeholders</w:t>
            </w:r>
          </w:p>
        </w:tc>
        <w:tc>
          <w:tcPr>
            <w:tcW w:w="1600" w:type="dxa"/>
          </w:tcPr>
          <w:p w14:paraId="6C570F16" w14:textId="77777777" w:rsidR="00786F22" w:rsidRDefault="00786F22" w:rsidP="00013780">
            <w:pPr>
              <w:pStyle w:val="Compact"/>
              <w:spacing w:after="0" w:line="240" w:lineRule="auto"/>
            </w:pPr>
            <w:r>
              <w:t>Improve future projects</w:t>
            </w:r>
          </w:p>
        </w:tc>
        <w:tc>
          <w:tcPr>
            <w:tcW w:w="1485" w:type="dxa"/>
          </w:tcPr>
          <w:p w14:paraId="62EAAD36" w14:textId="77777777" w:rsidR="00786F22" w:rsidRDefault="00786F22" w:rsidP="00013780">
            <w:pPr>
              <w:pStyle w:val="Compact"/>
              <w:spacing w:after="0" w:line="240" w:lineRule="auto"/>
            </w:pPr>
            <w:r>
              <w:t>At each gate and at closure</w:t>
            </w:r>
          </w:p>
        </w:tc>
        <w:tc>
          <w:tcPr>
            <w:tcW w:w="1254" w:type="dxa"/>
          </w:tcPr>
          <w:p w14:paraId="6003D1F3" w14:textId="77777777" w:rsidR="00786F22" w:rsidRDefault="00786F22" w:rsidP="00013780">
            <w:pPr>
              <w:pStyle w:val="Compact"/>
              <w:spacing w:after="0" w:line="240" w:lineRule="auto"/>
            </w:pPr>
            <w:r>
              <w:t>Workshop; GitHub wiki</w:t>
            </w:r>
          </w:p>
        </w:tc>
        <w:tc>
          <w:tcPr>
            <w:tcW w:w="1485" w:type="dxa"/>
          </w:tcPr>
          <w:p w14:paraId="0D9A2F3F" w14:textId="77777777" w:rsidR="00786F22" w:rsidRDefault="00786F22" w:rsidP="00013780">
            <w:pPr>
              <w:pStyle w:val="Compact"/>
              <w:spacing w:after="0" w:line="240" w:lineRule="auto"/>
            </w:pPr>
            <w:r>
              <w:t>PM</w:t>
            </w:r>
          </w:p>
        </w:tc>
      </w:tr>
    </w:tbl>
    <w:p w14:paraId="50A9EC29" w14:textId="77777777" w:rsidR="00786F22" w:rsidRDefault="00786F22" w:rsidP="00786F22">
      <w:pPr>
        <w:pStyle w:val="Heading3"/>
      </w:pPr>
      <w:bookmarkStart w:id="1" w:name="escalation-path"/>
      <w:r>
        <w:rPr>
          <w:rFonts w:eastAsia="Times New Roman" w:cs="Times New Roman"/>
        </w:rPr>
        <w:t>9.2 Escalation path</w:t>
      </w:r>
    </w:p>
    <w:p w14:paraId="21D5CC1E" w14:textId="77777777" w:rsidR="00786F22" w:rsidRPr="00F3099F" w:rsidRDefault="00786F22" w:rsidP="00786F22">
      <w:bookmarkStart w:id="2" w:name="communication-principles"/>
      <w:bookmarkEnd w:id="1"/>
      <w:r w:rsidRPr="00F3099F">
        <w:t xml:space="preserve">The information flows from team member to work package owner then to Project Manager, Sponsor (CIO) and steering committee. </w:t>
      </w:r>
      <w:proofErr w:type="gramStart"/>
      <w:r w:rsidRPr="00F3099F">
        <w:t>However</w:t>
      </w:r>
      <w:proofErr w:type="gramEnd"/>
      <w:r w:rsidRPr="00F3099F">
        <w:t xml:space="preserve"> any security issues must be reported directly to the CISO following the incident management plan within CCU. This includes reporting to APRA within 72 hours of a material information security incident within the CPS 234 requirement (APRA, 2019).</w:t>
      </w:r>
    </w:p>
    <w:p w14:paraId="220471F8" w14:textId="77777777" w:rsidR="00786F22" w:rsidRDefault="00786F22" w:rsidP="00786F22">
      <w:pPr>
        <w:pStyle w:val="Heading3"/>
      </w:pPr>
      <w:r>
        <w:rPr>
          <w:rFonts w:eastAsia="Times New Roman" w:cs="Times New Roman"/>
        </w:rPr>
        <w:t>9.3 Communication principles</w:t>
      </w:r>
    </w:p>
    <w:p w14:paraId="1F94ED1F" w14:textId="77777777" w:rsidR="00786F22" w:rsidRPr="009D497B" w:rsidRDefault="00786F22" w:rsidP="00786F22">
      <w:pPr>
        <w:pStyle w:val="ListParagraph"/>
        <w:numPr>
          <w:ilvl w:val="0"/>
          <w:numId w:val="7"/>
        </w:numPr>
      </w:pPr>
      <w:bookmarkStart w:id="3" w:name="quality-management-approach"/>
      <w:bookmarkEnd w:id="2"/>
      <w:r w:rsidRPr="009D497B">
        <w:t>Single message source – All communication to staff is approved by the Change, Comms and Config Lead and HR manager.</w:t>
      </w:r>
    </w:p>
    <w:p w14:paraId="2F597051" w14:textId="77777777" w:rsidR="00786F22" w:rsidRPr="009D497B" w:rsidRDefault="00786F22" w:rsidP="00786F22">
      <w:pPr>
        <w:pStyle w:val="ListParagraph"/>
        <w:numPr>
          <w:ilvl w:val="0"/>
          <w:numId w:val="7"/>
        </w:numPr>
      </w:pPr>
      <w:r w:rsidRPr="009D497B">
        <w:t xml:space="preserve">No jargon – Messages will be written in clear language. For example, ‘security key’ rather than ‘FIDO2 </w:t>
      </w:r>
      <w:proofErr w:type="spellStart"/>
      <w:r w:rsidRPr="009D497B">
        <w:t>authoriser</w:t>
      </w:r>
      <w:proofErr w:type="spellEnd"/>
      <w:r w:rsidRPr="009D497B">
        <w:t>’.</w:t>
      </w:r>
    </w:p>
    <w:p w14:paraId="153693CB" w14:textId="77777777" w:rsidR="00786F22" w:rsidRPr="009D497B" w:rsidRDefault="00786F22" w:rsidP="00786F22">
      <w:pPr>
        <w:pStyle w:val="ListParagraph"/>
        <w:numPr>
          <w:ilvl w:val="0"/>
          <w:numId w:val="7"/>
        </w:numPr>
      </w:pPr>
      <w:r w:rsidRPr="009D497B">
        <w:t xml:space="preserve">All meeting notes and decisions are recorded in the GitHub wiki within 24 </w:t>
      </w:r>
      <w:proofErr w:type="spellStart"/>
      <w:r w:rsidRPr="009D497B">
        <w:t>hrs</w:t>
      </w:r>
      <w:proofErr w:type="spellEnd"/>
      <w:r w:rsidRPr="009D497B">
        <w:t xml:space="preserve"> (see template in appendix C).</w:t>
      </w:r>
    </w:p>
    <w:p w14:paraId="69D08758" w14:textId="77777777" w:rsidR="00786F22" w:rsidRPr="009D497B" w:rsidRDefault="00786F22" w:rsidP="00786F22">
      <w:pPr>
        <w:pStyle w:val="ListParagraph"/>
        <w:numPr>
          <w:ilvl w:val="0"/>
          <w:numId w:val="7"/>
        </w:numPr>
      </w:pPr>
      <w:r w:rsidRPr="009D497B">
        <w:t>All status reports will follow the same definition of RAG status (Red, Amber, Green) to ensure consistent trends.</w:t>
      </w:r>
    </w:p>
    <w:p w14:paraId="7FE5286F" w14:textId="77777777" w:rsidR="00786F22" w:rsidRDefault="00786F22" w:rsidP="00786F22">
      <w:pPr>
        <w:pStyle w:val="Heading2"/>
      </w:pPr>
      <w:r>
        <w:rPr>
          <w:rFonts w:ascii="Times New Roman" w:eastAsia="Times New Roman" w:hAnsi="Times New Roman" w:cs="Times New Roman"/>
        </w:rPr>
        <w:t>10. Quality management approach</w:t>
      </w:r>
    </w:p>
    <w:p w14:paraId="154D38FE" w14:textId="77777777" w:rsidR="00786F22" w:rsidRDefault="00786F22" w:rsidP="00786F22">
      <w:pPr>
        <w:pStyle w:val="FirstParagraph"/>
      </w:pPr>
      <w:r>
        <w:t>Quality is defined as meeting the acceptance criteria in Section 2.4 and the security standards CCU is held to. The approach follows the plan–do–check–act cycle: quality planning sets standards and metrics, quality assurance checks that the process is followed, and quality control tests the deliverables.</w:t>
      </w:r>
    </w:p>
    <w:p w14:paraId="4E9015C1" w14:textId="77777777" w:rsidR="00786F22" w:rsidRDefault="00786F22" w:rsidP="00786F22">
      <w:pPr>
        <w:pStyle w:val="Heading3"/>
      </w:pPr>
      <w:bookmarkStart w:id="4" w:name="quality-standards-applied"/>
      <w:r>
        <w:rPr>
          <w:rFonts w:eastAsia="Times New Roman" w:cs="Times New Roman"/>
        </w:rPr>
        <w:t>10.1 Quality standards applied</w:t>
      </w:r>
    </w:p>
    <w:p w14:paraId="089F70C6" w14:textId="77777777" w:rsidR="00786F22" w:rsidRPr="009D497B" w:rsidRDefault="00786F22" w:rsidP="00786F22">
      <w:pPr>
        <w:pStyle w:val="ListParagraph"/>
        <w:numPr>
          <w:ilvl w:val="0"/>
          <w:numId w:val="8"/>
        </w:numPr>
      </w:pPr>
      <w:bookmarkStart w:id="5" w:name="quality-metrics"/>
      <w:bookmarkEnd w:id="4"/>
      <w:r w:rsidRPr="009D497B">
        <w:t>APRA CPS 234</w:t>
      </w:r>
      <w:r>
        <w:t>-</w:t>
      </w:r>
      <w:r w:rsidRPr="009D497B">
        <w:rPr>
          <w:rFonts w:ascii="Segoe UI" w:hAnsi="Segoe UI" w:cs="Segoe UI"/>
          <w:color w:val="5B6159"/>
          <w:sz w:val="23"/>
          <w:szCs w:val="23"/>
          <w:shd w:val="clear" w:color="auto" w:fill="FFFFFF"/>
        </w:rPr>
        <w:t xml:space="preserve"> </w:t>
      </w:r>
      <w:r w:rsidRPr="009D497B">
        <w:t>information security roles, controls, testing and incident notification.</w:t>
      </w:r>
    </w:p>
    <w:p w14:paraId="67B5FF5E" w14:textId="77777777" w:rsidR="00786F22" w:rsidRPr="009D497B" w:rsidRDefault="00786F22" w:rsidP="00786F22">
      <w:pPr>
        <w:pStyle w:val="ListParagraph"/>
        <w:numPr>
          <w:ilvl w:val="0"/>
          <w:numId w:val="8"/>
        </w:numPr>
      </w:pPr>
      <w:r w:rsidRPr="009D497B">
        <w:t>ACSC Essential Eight includes multi factor authentication and limiting admin rights to maturity level 2.</w:t>
      </w:r>
    </w:p>
    <w:p w14:paraId="4C12B621" w14:textId="77777777" w:rsidR="00786F22" w:rsidRPr="009D497B" w:rsidRDefault="00786F22" w:rsidP="00786F22">
      <w:pPr>
        <w:pStyle w:val="ListParagraph"/>
        <w:numPr>
          <w:ilvl w:val="0"/>
          <w:numId w:val="8"/>
        </w:numPr>
      </w:pPr>
      <w:r w:rsidRPr="009D497B">
        <w:t>Authentication assurance according to NIST SP 800-63B-4. Admins and core banking users will be at AAL3 (Phishing resistant hardware bound keys). All other staff will be at AAL2. (</w:t>
      </w:r>
      <w:proofErr w:type="spellStart"/>
      <w:r w:rsidRPr="009D497B">
        <w:t>Temoshok</w:t>
      </w:r>
      <w:proofErr w:type="spellEnd"/>
      <w:r w:rsidRPr="009D497B">
        <w:t xml:space="preserve"> et al., 2025)</w:t>
      </w:r>
    </w:p>
    <w:p w14:paraId="04E1E8EF" w14:textId="77777777" w:rsidR="00786F22" w:rsidRPr="009D497B" w:rsidRDefault="00786F22" w:rsidP="00786F22">
      <w:pPr>
        <w:pStyle w:val="ListParagraph"/>
        <w:numPr>
          <w:ilvl w:val="0"/>
          <w:numId w:val="8"/>
        </w:numPr>
      </w:pPr>
      <w:r w:rsidRPr="009D497B">
        <w:lastRenderedPageBreak/>
        <w:t>Access controls per ISO/IEC 27001:2022 (Annex A 5.15-5.18 and 8.2-8.5). (ISO &amp; IEC, 2022)</w:t>
      </w:r>
    </w:p>
    <w:p w14:paraId="69B1BD3D" w14:textId="77777777" w:rsidR="00786F22" w:rsidRPr="009D497B" w:rsidRDefault="00786F22" w:rsidP="00786F22">
      <w:pPr>
        <w:pStyle w:val="ListParagraph"/>
        <w:numPr>
          <w:ilvl w:val="0"/>
          <w:numId w:val="8"/>
        </w:numPr>
      </w:pPr>
      <w:r w:rsidRPr="009D497B">
        <w:t>Project management practices from the PMBOK Guide to manage the scope, timeline, risks and quality of the project. (PMI, 2025)</w:t>
      </w:r>
    </w:p>
    <w:p w14:paraId="62B5B1A3" w14:textId="77777777" w:rsidR="00786F22" w:rsidRDefault="00786F22" w:rsidP="00786F22">
      <w:pPr>
        <w:pStyle w:val="Heading3"/>
      </w:pPr>
      <w:r>
        <w:rPr>
          <w:rFonts w:eastAsia="Times New Roman" w:cs="Times New Roman"/>
        </w:rPr>
        <w:t>10.2 Quality metrics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23"/>
        <w:gridCol w:w="2528"/>
        <w:gridCol w:w="2272"/>
        <w:gridCol w:w="1403"/>
      </w:tblGrid>
      <w:tr w:rsidR="00786F22" w14:paraId="3F2B169C"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2823" w:type="dxa"/>
          </w:tcPr>
          <w:p w14:paraId="6F6CAA4E" w14:textId="77777777" w:rsidR="00786F22" w:rsidRDefault="00786F22" w:rsidP="00013780">
            <w:pPr>
              <w:pStyle w:val="Compact"/>
              <w:spacing w:after="0" w:line="240" w:lineRule="auto"/>
            </w:pPr>
            <w:r>
              <w:rPr>
                <w:b/>
              </w:rPr>
              <w:t>Metric</w:t>
            </w:r>
          </w:p>
        </w:tc>
        <w:tc>
          <w:tcPr>
            <w:tcW w:w="2527" w:type="dxa"/>
          </w:tcPr>
          <w:p w14:paraId="36CE6859" w14:textId="77777777" w:rsidR="00786F22" w:rsidRDefault="00786F22" w:rsidP="00013780">
            <w:pPr>
              <w:pStyle w:val="Compact"/>
              <w:spacing w:after="0" w:line="240" w:lineRule="auto"/>
            </w:pPr>
            <w:r>
              <w:rPr>
                <w:b/>
              </w:rPr>
              <w:t>Target</w:t>
            </w:r>
          </w:p>
        </w:tc>
        <w:tc>
          <w:tcPr>
            <w:tcW w:w="2271" w:type="dxa"/>
          </w:tcPr>
          <w:p w14:paraId="2785FB78" w14:textId="77777777" w:rsidR="00786F22" w:rsidRDefault="00786F22" w:rsidP="00013780">
            <w:pPr>
              <w:pStyle w:val="Compact"/>
              <w:spacing w:after="0" w:line="240" w:lineRule="auto"/>
            </w:pPr>
            <w:r>
              <w:rPr>
                <w:b/>
              </w:rPr>
              <w:t>Measured by</w:t>
            </w:r>
          </w:p>
        </w:tc>
        <w:tc>
          <w:tcPr>
            <w:tcW w:w="1403" w:type="dxa"/>
          </w:tcPr>
          <w:p w14:paraId="5A0CFBF7" w14:textId="77777777" w:rsidR="00786F22" w:rsidRDefault="00786F22" w:rsidP="00013780">
            <w:pPr>
              <w:pStyle w:val="Compact"/>
              <w:spacing w:after="0" w:line="240" w:lineRule="auto"/>
            </w:pPr>
            <w:r>
              <w:rPr>
                <w:b/>
              </w:rPr>
              <w:t>When</w:t>
            </w:r>
          </w:p>
        </w:tc>
      </w:tr>
      <w:tr w:rsidR="00786F22" w14:paraId="667B3F85" w14:textId="77777777" w:rsidTr="00013780">
        <w:trPr>
          <w:cantSplit/>
        </w:trPr>
        <w:tc>
          <w:tcPr>
            <w:tcW w:w="2823" w:type="dxa"/>
          </w:tcPr>
          <w:p w14:paraId="730F3D61" w14:textId="77777777" w:rsidR="00786F22" w:rsidRDefault="00786F22" w:rsidP="00013780">
            <w:pPr>
              <w:pStyle w:val="Compact"/>
              <w:spacing w:after="0" w:line="240" w:lineRule="auto"/>
            </w:pPr>
            <w:r>
              <w:t>Requirements traced to test cases</w:t>
            </w:r>
          </w:p>
        </w:tc>
        <w:tc>
          <w:tcPr>
            <w:tcW w:w="2527" w:type="dxa"/>
          </w:tcPr>
          <w:p w14:paraId="2AB2A2DB" w14:textId="77777777" w:rsidR="00786F22" w:rsidRDefault="00786F22" w:rsidP="00013780">
            <w:pPr>
              <w:pStyle w:val="Compact"/>
              <w:spacing w:after="0" w:line="240" w:lineRule="auto"/>
            </w:pPr>
            <w:r>
              <w:t>100%</w:t>
            </w:r>
          </w:p>
        </w:tc>
        <w:tc>
          <w:tcPr>
            <w:tcW w:w="2271" w:type="dxa"/>
          </w:tcPr>
          <w:p w14:paraId="221E85B3" w14:textId="77777777" w:rsidR="00786F22" w:rsidRDefault="00786F22" w:rsidP="00013780">
            <w:pPr>
              <w:pStyle w:val="Compact"/>
              <w:spacing w:after="0" w:line="240" w:lineRule="auto"/>
            </w:pPr>
            <w:r>
              <w:t>Traceability matrix in GitHub</w:t>
            </w:r>
          </w:p>
        </w:tc>
        <w:tc>
          <w:tcPr>
            <w:tcW w:w="1403" w:type="dxa"/>
          </w:tcPr>
          <w:p w14:paraId="07FBEB37" w14:textId="77777777" w:rsidR="00786F22" w:rsidRDefault="00786F22" w:rsidP="00013780">
            <w:pPr>
              <w:pStyle w:val="Compact"/>
              <w:spacing w:after="0" w:line="240" w:lineRule="auto"/>
            </w:pPr>
            <w:r>
              <w:t>Before SIT</w:t>
            </w:r>
          </w:p>
        </w:tc>
      </w:tr>
      <w:tr w:rsidR="00786F22" w14:paraId="46DA4C77" w14:textId="77777777" w:rsidTr="00013780">
        <w:trPr>
          <w:cantSplit/>
        </w:trPr>
        <w:tc>
          <w:tcPr>
            <w:tcW w:w="2823" w:type="dxa"/>
          </w:tcPr>
          <w:p w14:paraId="2140C768" w14:textId="77777777" w:rsidR="00786F22" w:rsidRDefault="00786F22" w:rsidP="00013780">
            <w:pPr>
              <w:pStyle w:val="Compact"/>
              <w:spacing w:after="0" w:line="240" w:lineRule="auto"/>
            </w:pPr>
            <w:r>
              <w:t>SIT test pass rate</w:t>
            </w:r>
          </w:p>
        </w:tc>
        <w:tc>
          <w:tcPr>
            <w:tcW w:w="2527" w:type="dxa"/>
          </w:tcPr>
          <w:p w14:paraId="4D2E9E72" w14:textId="77777777" w:rsidR="00786F22" w:rsidRDefault="00786F22" w:rsidP="00013780">
            <w:pPr>
              <w:pStyle w:val="Compact"/>
              <w:spacing w:after="0" w:line="240" w:lineRule="auto"/>
            </w:pPr>
            <w:r>
              <w:t>95% first run; 100% before UAT exit</w:t>
            </w:r>
          </w:p>
        </w:tc>
        <w:tc>
          <w:tcPr>
            <w:tcW w:w="2271" w:type="dxa"/>
          </w:tcPr>
          <w:p w14:paraId="10816810" w14:textId="77777777" w:rsidR="00786F22" w:rsidRDefault="00786F22" w:rsidP="00013780">
            <w:pPr>
              <w:pStyle w:val="Compact"/>
              <w:spacing w:after="0" w:line="240" w:lineRule="auto"/>
            </w:pPr>
            <w:r>
              <w:t>Test management log</w:t>
            </w:r>
          </w:p>
        </w:tc>
        <w:tc>
          <w:tcPr>
            <w:tcW w:w="1403" w:type="dxa"/>
          </w:tcPr>
          <w:p w14:paraId="4F81EFD3" w14:textId="77777777" w:rsidR="00786F22" w:rsidRDefault="00786F22" w:rsidP="00013780">
            <w:pPr>
              <w:pStyle w:val="Compact"/>
              <w:spacing w:after="0" w:line="240" w:lineRule="auto"/>
            </w:pPr>
            <w:r>
              <w:t>4.1</w:t>
            </w:r>
          </w:p>
        </w:tc>
      </w:tr>
      <w:tr w:rsidR="00786F22" w14:paraId="3FB9C670" w14:textId="77777777" w:rsidTr="00013780">
        <w:trPr>
          <w:cantSplit/>
        </w:trPr>
        <w:tc>
          <w:tcPr>
            <w:tcW w:w="2823" w:type="dxa"/>
          </w:tcPr>
          <w:p w14:paraId="3FB450C4" w14:textId="77777777" w:rsidR="00786F22" w:rsidRDefault="00786F22" w:rsidP="00013780">
            <w:pPr>
              <w:pStyle w:val="Compact"/>
              <w:spacing w:after="0" w:line="240" w:lineRule="auto"/>
            </w:pPr>
            <w:r>
              <w:t>Open defects at go-live</w:t>
            </w:r>
          </w:p>
        </w:tc>
        <w:tc>
          <w:tcPr>
            <w:tcW w:w="2527" w:type="dxa"/>
          </w:tcPr>
          <w:p w14:paraId="038B3963" w14:textId="77777777" w:rsidR="00786F22" w:rsidRDefault="00786F22" w:rsidP="00013780">
            <w:pPr>
              <w:pStyle w:val="Compact"/>
              <w:spacing w:after="0" w:line="240" w:lineRule="auto"/>
            </w:pPr>
            <w:r>
              <w:t>0 critical, 0 high, ≤ 10 medium with workarounds</w:t>
            </w:r>
          </w:p>
        </w:tc>
        <w:tc>
          <w:tcPr>
            <w:tcW w:w="2271" w:type="dxa"/>
          </w:tcPr>
          <w:p w14:paraId="0F2537B3" w14:textId="77777777" w:rsidR="00786F22" w:rsidRDefault="00786F22" w:rsidP="00013780">
            <w:pPr>
              <w:pStyle w:val="Compact"/>
              <w:spacing w:after="0" w:line="240" w:lineRule="auto"/>
            </w:pPr>
            <w:r>
              <w:t xml:space="preserve">GitHub issues </w:t>
            </w:r>
            <w:proofErr w:type="spellStart"/>
            <w:proofErr w:type="gramStart"/>
            <w:r>
              <w:t>label:defect</w:t>
            </w:r>
            <w:proofErr w:type="spellEnd"/>
            <w:proofErr w:type="gramEnd"/>
          </w:p>
        </w:tc>
        <w:tc>
          <w:tcPr>
            <w:tcW w:w="1403" w:type="dxa"/>
          </w:tcPr>
          <w:p w14:paraId="21D6925D" w14:textId="77777777" w:rsidR="00786F22" w:rsidRDefault="00786F22" w:rsidP="00013780">
            <w:pPr>
              <w:pStyle w:val="Compact"/>
              <w:spacing w:after="0" w:line="240" w:lineRule="auto"/>
            </w:pPr>
            <w:r>
              <w:t>M2</w:t>
            </w:r>
          </w:p>
        </w:tc>
      </w:tr>
      <w:tr w:rsidR="00786F22" w14:paraId="0440609A" w14:textId="77777777" w:rsidTr="00013780">
        <w:trPr>
          <w:cantSplit/>
        </w:trPr>
        <w:tc>
          <w:tcPr>
            <w:tcW w:w="2823" w:type="dxa"/>
          </w:tcPr>
          <w:p w14:paraId="54FE898F" w14:textId="77777777" w:rsidR="00786F22" w:rsidRDefault="00786F22" w:rsidP="00013780">
            <w:pPr>
              <w:pStyle w:val="Compact"/>
              <w:spacing w:after="0" w:line="240" w:lineRule="auto"/>
            </w:pPr>
            <w:r>
              <w:t>Penetration test findings</w:t>
            </w:r>
          </w:p>
        </w:tc>
        <w:tc>
          <w:tcPr>
            <w:tcW w:w="2527" w:type="dxa"/>
          </w:tcPr>
          <w:p w14:paraId="43F008BE" w14:textId="77777777" w:rsidR="00786F22" w:rsidRDefault="00786F22" w:rsidP="00013780">
            <w:pPr>
              <w:pStyle w:val="Compact"/>
              <w:spacing w:after="0" w:line="240" w:lineRule="auto"/>
            </w:pPr>
            <w:r>
              <w:t>0 critical or high unresolved</w:t>
            </w:r>
          </w:p>
        </w:tc>
        <w:tc>
          <w:tcPr>
            <w:tcW w:w="2271" w:type="dxa"/>
          </w:tcPr>
          <w:p w14:paraId="6A8C3A09" w14:textId="77777777" w:rsidR="00786F22" w:rsidRDefault="00786F22" w:rsidP="00013780">
            <w:pPr>
              <w:pStyle w:val="Compact"/>
              <w:spacing w:after="0" w:line="240" w:lineRule="auto"/>
            </w:pPr>
            <w:r>
              <w:t>Pen test report</w:t>
            </w:r>
          </w:p>
        </w:tc>
        <w:tc>
          <w:tcPr>
            <w:tcW w:w="1403" w:type="dxa"/>
          </w:tcPr>
          <w:p w14:paraId="209B6362" w14:textId="77777777" w:rsidR="00786F22" w:rsidRDefault="00786F22" w:rsidP="00013780">
            <w:pPr>
              <w:pStyle w:val="Compact"/>
              <w:spacing w:after="0" w:line="240" w:lineRule="auto"/>
            </w:pPr>
            <w:r>
              <w:t>4.2</w:t>
            </w:r>
          </w:p>
        </w:tc>
      </w:tr>
      <w:tr w:rsidR="00786F22" w14:paraId="776EC687" w14:textId="77777777" w:rsidTr="00013780">
        <w:trPr>
          <w:cantSplit/>
        </w:trPr>
        <w:tc>
          <w:tcPr>
            <w:tcW w:w="2823" w:type="dxa"/>
          </w:tcPr>
          <w:p w14:paraId="34C697B0" w14:textId="77777777" w:rsidR="00786F22" w:rsidRDefault="00786F22" w:rsidP="00013780">
            <w:pPr>
              <w:pStyle w:val="Compact"/>
              <w:spacing w:after="0" w:line="240" w:lineRule="auto"/>
            </w:pPr>
            <w:r>
              <w:t>SSO login success rate in pilot</w:t>
            </w:r>
          </w:p>
        </w:tc>
        <w:tc>
          <w:tcPr>
            <w:tcW w:w="2527" w:type="dxa"/>
          </w:tcPr>
          <w:p w14:paraId="41B60711" w14:textId="77777777" w:rsidR="00786F22" w:rsidRDefault="00786F22" w:rsidP="00013780">
            <w:pPr>
              <w:pStyle w:val="Compact"/>
              <w:spacing w:after="0" w:line="240" w:lineRule="auto"/>
            </w:pPr>
            <w:r>
              <w:t>≥ 99%</w:t>
            </w:r>
          </w:p>
        </w:tc>
        <w:tc>
          <w:tcPr>
            <w:tcW w:w="2271" w:type="dxa"/>
          </w:tcPr>
          <w:p w14:paraId="7F39DFA1" w14:textId="77777777" w:rsidR="00786F22" w:rsidRDefault="00786F22" w:rsidP="00013780">
            <w:pPr>
              <w:pStyle w:val="Compact"/>
              <w:spacing w:after="0" w:line="240" w:lineRule="auto"/>
            </w:pPr>
            <w:r>
              <w:t>IdP sign-in logs</w:t>
            </w:r>
          </w:p>
        </w:tc>
        <w:tc>
          <w:tcPr>
            <w:tcW w:w="1403" w:type="dxa"/>
          </w:tcPr>
          <w:p w14:paraId="6A451620" w14:textId="77777777" w:rsidR="00786F22" w:rsidRDefault="00786F22" w:rsidP="00013780">
            <w:pPr>
              <w:pStyle w:val="Compact"/>
              <w:spacing w:after="0" w:line="240" w:lineRule="auto"/>
            </w:pPr>
            <w:r>
              <w:t>5.1</w:t>
            </w:r>
          </w:p>
        </w:tc>
      </w:tr>
      <w:tr w:rsidR="00786F22" w14:paraId="508808D5" w14:textId="77777777" w:rsidTr="00013780">
        <w:trPr>
          <w:cantSplit/>
        </w:trPr>
        <w:tc>
          <w:tcPr>
            <w:tcW w:w="2823" w:type="dxa"/>
          </w:tcPr>
          <w:p w14:paraId="6FC32160" w14:textId="77777777" w:rsidR="00786F22" w:rsidRDefault="00786F22" w:rsidP="00013780">
            <w:pPr>
              <w:pStyle w:val="Compact"/>
              <w:spacing w:after="0" w:line="240" w:lineRule="auto"/>
            </w:pPr>
            <w:r>
              <w:t>Leaver de-provisioning time</w:t>
            </w:r>
          </w:p>
        </w:tc>
        <w:tc>
          <w:tcPr>
            <w:tcW w:w="2527" w:type="dxa"/>
          </w:tcPr>
          <w:p w14:paraId="2BE4554A" w14:textId="77777777" w:rsidR="00786F22" w:rsidRDefault="00786F22" w:rsidP="00013780">
            <w:pPr>
              <w:pStyle w:val="Compact"/>
              <w:spacing w:after="0" w:line="240" w:lineRule="auto"/>
            </w:pPr>
            <w:r>
              <w:t>≤ 4 hours for 100% of leavers</w:t>
            </w:r>
          </w:p>
        </w:tc>
        <w:tc>
          <w:tcPr>
            <w:tcW w:w="2271" w:type="dxa"/>
          </w:tcPr>
          <w:p w14:paraId="71A8C3A2" w14:textId="77777777" w:rsidR="00786F22" w:rsidRDefault="00786F22" w:rsidP="00013780">
            <w:pPr>
              <w:pStyle w:val="Compact"/>
              <w:spacing w:after="0" w:line="240" w:lineRule="auto"/>
            </w:pPr>
            <w:r>
              <w:t>IGA audit report</w:t>
            </w:r>
          </w:p>
        </w:tc>
        <w:tc>
          <w:tcPr>
            <w:tcW w:w="1403" w:type="dxa"/>
          </w:tcPr>
          <w:p w14:paraId="72661030" w14:textId="77777777" w:rsidR="00786F22" w:rsidRDefault="00786F22" w:rsidP="00013780">
            <w:pPr>
              <w:pStyle w:val="Compact"/>
              <w:spacing w:after="0" w:line="240" w:lineRule="auto"/>
            </w:pPr>
            <w:r>
              <w:t>Weekly from 5.3</w:t>
            </w:r>
          </w:p>
        </w:tc>
      </w:tr>
      <w:tr w:rsidR="00786F22" w14:paraId="3AEBD839" w14:textId="77777777" w:rsidTr="00013780">
        <w:trPr>
          <w:cantSplit/>
        </w:trPr>
        <w:tc>
          <w:tcPr>
            <w:tcW w:w="2823" w:type="dxa"/>
          </w:tcPr>
          <w:p w14:paraId="0DC7B5EA" w14:textId="77777777" w:rsidR="00786F22" w:rsidRDefault="00786F22" w:rsidP="00013780">
            <w:pPr>
              <w:pStyle w:val="Compact"/>
              <w:spacing w:after="0" w:line="240" w:lineRule="auto"/>
            </w:pPr>
            <w:r>
              <w:t>MFA enrolment</w:t>
            </w:r>
          </w:p>
        </w:tc>
        <w:tc>
          <w:tcPr>
            <w:tcW w:w="2527" w:type="dxa"/>
          </w:tcPr>
          <w:p w14:paraId="419A8004" w14:textId="77777777" w:rsidR="00786F22" w:rsidRDefault="00786F22" w:rsidP="00013780">
            <w:pPr>
              <w:pStyle w:val="Compact"/>
              <w:spacing w:after="0" w:line="240" w:lineRule="auto"/>
            </w:pPr>
            <w:r>
              <w:t>100% of staff</w:t>
            </w:r>
          </w:p>
        </w:tc>
        <w:tc>
          <w:tcPr>
            <w:tcW w:w="2271" w:type="dxa"/>
          </w:tcPr>
          <w:p w14:paraId="5F2DE128" w14:textId="77777777" w:rsidR="00786F22" w:rsidRDefault="00786F22" w:rsidP="00013780">
            <w:pPr>
              <w:pStyle w:val="Compact"/>
              <w:spacing w:after="0" w:line="240" w:lineRule="auto"/>
            </w:pPr>
            <w:r>
              <w:t>IdP dashboard</w:t>
            </w:r>
          </w:p>
        </w:tc>
        <w:tc>
          <w:tcPr>
            <w:tcW w:w="1403" w:type="dxa"/>
          </w:tcPr>
          <w:p w14:paraId="7E23B536" w14:textId="77777777" w:rsidR="00786F22" w:rsidRDefault="00786F22" w:rsidP="00013780">
            <w:pPr>
              <w:pStyle w:val="Compact"/>
              <w:spacing w:after="0" w:line="240" w:lineRule="auto"/>
            </w:pPr>
            <w:r>
              <w:t>18 Aug 2027</w:t>
            </w:r>
          </w:p>
        </w:tc>
      </w:tr>
      <w:tr w:rsidR="00786F22" w14:paraId="1118A78A" w14:textId="77777777" w:rsidTr="00013780">
        <w:trPr>
          <w:cantSplit/>
        </w:trPr>
        <w:tc>
          <w:tcPr>
            <w:tcW w:w="2823" w:type="dxa"/>
          </w:tcPr>
          <w:p w14:paraId="04D2C313" w14:textId="77777777" w:rsidR="00786F22" w:rsidRDefault="00786F22" w:rsidP="00013780">
            <w:pPr>
              <w:pStyle w:val="Compact"/>
              <w:spacing w:after="0" w:line="240" w:lineRule="auto"/>
            </w:pPr>
            <w:r>
              <w:t>User satisfaction after rollout</w:t>
            </w:r>
          </w:p>
        </w:tc>
        <w:tc>
          <w:tcPr>
            <w:tcW w:w="2527" w:type="dxa"/>
          </w:tcPr>
          <w:p w14:paraId="24926481" w14:textId="77777777" w:rsidR="00786F22" w:rsidRDefault="00786F22" w:rsidP="00013780">
            <w:pPr>
              <w:pStyle w:val="Compact"/>
              <w:spacing w:after="0" w:line="240" w:lineRule="auto"/>
            </w:pPr>
            <w:r>
              <w:t>≥ 4 out of 5</w:t>
            </w:r>
          </w:p>
        </w:tc>
        <w:tc>
          <w:tcPr>
            <w:tcW w:w="2271" w:type="dxa"/>
          </w:tcPr>
          <w:p w14:paraId="1F266FF9" w14:textId="77777777" w:rsidR="00786F22" w:rsidRDefault="00786F22" w:rsidP="00013780">
            <w:pPr>
              <w:pStyle w:val="Compact"/>
              <w:spacing w:after="0" w:line="240" w:lineRule="auto"/>
            </w:pPr>
            <w:r>
              <w:t>Pulse survey</w:t>
            </w:r>
          </w:p>
        </w:tc>
        <w:tc>
          <w:tcPr>
            <w:tcW w:w="1403" w:type="dxa"/>
          </w:tcPr>
          <w:p w14:paraId="20A26565" w14:textId="77777777" w:rsidR="00786F22" w:rsidRDefault="00786F22" w:rsidP="00013780">
            <w:pPr>
              <w:pStyle w:val="Compact"/>
              <w:spacing w:after="0" w:line="240" w:lineRule="auto"/>
            </w:pPr>
            <w:r>
              <w:t>6.1</w:t>
            </w:r>
          </w:p>
        </w:tc>
      </w:tr>
      <w:tr w:rsidR="00786F22" w14:paraId="1965FD4A" w14:textId="77777777" w:rsidTr="00013780">
        <w:trPr>
          <w:cantSplit/>
        </w:trPr>
        <w:tc>
          <w:tcPr>
            <w:tcW w:w="2823" w:type="dxa"/>
          </w:tcPr>
          <w:p w14:paraId="79E0166C" w14:textId="77777777" w:rsidR="00786F22" w:rsidRDefault="00786F22" w:rsidP="00013780">
            <w:pPr>
              <w:pStyle w:val="Compact"/>
              <w:spacing w:after="0" w:line="240" w:lineRule="auto"/>
            </w:pPr>
            <w:r>
              <w:t>Documents peer-reviewed before approval</w:t>
            </w:r>
          </w:p>
        </w:tc>
        <w:tc>
          <w:tcPr>
            <w:tcW w:w="2527" w:type="dxa"/>
          </w:tcPr>
          <w:p w14:paraId="24C91D67" w14:textId="77777777" w:rsidR="00786F22" w:rsidRDefault="00786F22" w:rsidP="00013780">
            <w:pPr>
              <w:pStyle w:val="Compact"/>
              <w:spacing w:after="0" w:line="240" w:lineRule="auto"/>
            </w:pPr>
            <w:r>
              <w:t>100%</w:t>
            </w:r>
          </w:p>
        </w:tc>
        <w:tc>
          <w:tcPr>
            <w:tcW w:w="2271" w:type="dxa"/>
          </w:tcPr>
          <w:p w14:paraId="5279CF1C" w14:textId="77777777" w:rsidR="00786F22" w:rsidRDefault="00786F22" w:rsidP="00013780">
            <w:pPr>
              <w:pStyle w:val="Compact"/>
              <w:spacing w:after="0" w:line="240" w:lineRule="auto"/>
            </w:pPr>
            <w:r>
              <w:t>Pull request approvals</w:t>
            </w:r>
          </w:p>
        </w:tc>
        <w:tc>
          <w:tcPr>
            <w:tcW w:w="1403" w:type="dxa"/>
          </w:tcPr>
          <w:p w14:paraId="260B4515" w14:textId="77777777" w:rsidR="00786F22" w:rsidRDefault="00786F22" w:rsidP="00013780">
            <w:pPr>
              <w:pStyle w:val="Compact"/>
              <w:spacing w:after="0" w:line="240" w:lineRule="auto"/>
            </w:pPr>
            <w:r>
              <w:t>Ongoing</w:t>
            </w:r>
          </w:p>
        </w:tc>
      </w:tr>
    </w:tbl>
    <w:p w14:paraId="78B2BE5F" w14:textId="77777777" w:rsidR="00786F22" w:rsidRDefault="00786F22" w:rsidP="00786F22">
      <w:pPr>
        <w:pStyle w:val="Heading3"/>
      </w:pPr>
      <w:bookmarkStart w:id="6" w:name="quality-assurance-activities"/>
      <w:bookmarkEnd w:id="5"/>
      <w:r>
        <w:rPr>
          <w:rFonts w:eastAsia="Times New Roman" w:cs="Times New Roman"/>
        </w:rPr>
        <w:t>10.3 Quality assurance activities</w:t>
      </w:r>
    </w:p>
    <w:p w14:paraId="7C3E2F14" w14:textId="77777777" w:rsidR="00786F22" w:rsidRPr="00D57A86" w:rsidRDefault="00786F22" w:rsidP="00786F22">
      <w:pPr>
        <w:pStyle w:val="ListParagraph"/>
        <w:numPr>
          <w:ilvl w:val="0"/>
          <w:numId w:val="9"/>
        </w:numPr>
      </w:pPr>
      <w:bookmarkStart w:id="7" w:name="quality-control-activities"/>
      <w:bookmarkEnd w:id="6"/>
      <w:r w:rsidRPr="00D57A86">
        <w:t>All Plans and Design documents peer reviewed via GitHub pull request process. Minimum 1 reviewer required (non-author).</w:t>
      </w:r>
    </w:p>
    <w:p w14:paraId="78A11A1C" w14:textId="77777777" w:rsidR="00786F22" w:rsidRPr="00D57A86" w:rsidRDefault="00786F22" w:rsidP="00786F22">
      <w:pPr>
        <w:pStyle w:val="ListParagraph"/>
        <w:numPr>
          <w:ilvl w:val="0"/>
          <w:numId w:val="9"/>
        </w:numPr>
      </w:pPr>
      <w:r w:rsidRPr="00D57A86">
        <w:t>Design gate at M1 includes Architecture Review Board.</w:t>
      </w:r>
    </w:p>
    <w:p w14:paraId="57738A26" w14:textId="77777777" w:rsidR="00786F22" w:rsidRPr="00D57A86" w:rsidRDefault="00786F22" w:rsidP="00786F22">
      <w:pPr>
        <w:pStyle w:val="ListParagraph"/>
        <w:numPr>
          <w:ilvl w:val="0"/>
          <w:numId w:val="9"/>
        </w:numPr>
      </w:pPr>
      <w:r w:rsidRPr="00D57A86">
        <w:t>Security review will be performed by CCU internal audit team. All CPS 234 controls will be reviewed to ensure evidence is provided. This will be completed prior to going live.</w:t>
      </w:r>
    </w:p>
    <w:p w14:paraId="0687B5E4" w14:textId="77777777" w:rsidR="00786F22" w:rsidRPr="00D57A86" w:rsidRDefault="00786F22" w:rsidP="00786F22">
      <w:pPr>
        <w:pStyle w:val="ListParagraph"/>
        <w:numPr>
          <w:ilvl w:val="0"/>
          <w:numId w:val="9"/>
        </w:numPr>
      </w:pPr>
      <w:r w:rsidRPr="00D57A86">
        <w:t>PM will perform a process audit. Are risks, issues and CRs being recorded and up to date?</w:t>
      </w:r>
    </w:p>
    <w:p w14:paraId="1F599664" w14:textId="77777777" w:rsidR="00786F22" w:rsidRPr="00D57A86" w:rsidRDefault="00786F22" w:rsidP="00786F22">
      <w:pPr>
        <w:pStyle w:val="ListParagraph"/>
        <w:numPr>
          <w:ilvl w:val="0"/>
          <w:numId w:val="9"/>
        </w:numPr>
        <w:rPr>
          <w:b/>
          <w:bCs/>
        </w:rPr>
      </w:pPr>
      <w:r w:rsidRPr="00D57A86">
        <w:t>Lessons learned captured at all gates.</w:t>
      </w:r>
    </w:p>
    <w:p w14:paraId="4AEB3466" w14:textId="77777777" w:rsidR="00786F22" w:rsidRDefault="00786F22" w:rsidP="00786F22">
      <w:pPr>
        <w:pStyle w:val="Heading3"/>
      </w:pPr>
      <w:r>
        <w:rPr>
          <w:rFonts w:eastAsia="Times New Roman" w:cs="Times New Roman"/>
        </w:rPr>
        <w:lastRenderedPageBreak/>
        <w:t>10.4 Quality control activities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30"/>
        <w:gridCol w:w="2137"/>
        <w:gridCol w:w="2517"/>
        <w:gridCol w:w="2242"/>
      </w:tblGrid>
      <w:tr w:rsidR="00786F22" w14:paraId="41E3A47C"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2129" w:type="dxa"/>
          </w:tcPr>
          <w:p w14:paraId="3C45FE21" w14:textId="77777777" w:rsidR="00786F22" w:rsidRDefault="00786F22" w:rsidP="00013780">
            <w:pPr>
              <w:pStyle w:val="Compact"/>
              <w:spacing w:after="0" w:line="240" w:lineRule="auto"/>
            </w:pPr>
            <w:r>
              <w:rPr>
                <w:b/>
              </w:rPr>
              <w:t>Test level</w:t>
            </w:r>
          </w:p>
        </w:tc>
        <w:tc>
          <w:tcPr>
            <w:tcW w:w="2137" w:type="dxa"/>
          </w:tcPr>
          <w:p w14:paraId="6432FFFE" w14:textId="77777777" w:rsidR="00786F22" w:rsidRDefault="00786F22" w:rsidP="00013780">
            <w:pPr>
              <w:pStyle w:val="Compact"/>
              <w:spacing w:after="0" w:line="240" w:lineRule="auto"/>
            </w:pPr>
            <w:r>
              <w:rPr>
                <w:b/>
              </w:rPr>
              <w:t>What is tested</w:t>
            </w:r>
          </w:p>
        </w:tc>
        <w:tc>
          <w:tcPr>
            <w:tcW w:w="2516" w:type="dxa"/>
          </w:tcPr>
          <w:p w14:paraId="1393A278" w14:textId="77777777" w:rsidR="00786F22" w:rsidRDefault="00786F22" w:rsidP="00013780">
            <w:pPr>
              <w:pStyle w:val="Compact"/>
              <w:spacing w:after="0" w:line="240" w:lineRule="auto"/>
            </w:pPr>
            <w:r>
              <w:rPr>
                <w:b/>
              </w:rPr>
              <w:t>Who</w:t>
            </w:r>
          </w:p>
        </w:tc>
        <w:tc>
          <w:tcPr>
            <w:tcW w:w="2242" w:type="dxa"/>
          </w:tcPr>
          <w:p w14:paraId="21CC9E5A" w14:textId="77777777" w:rsidR="00786F22" w:rsidRDefault="00786F22" w:rsidP="00013780">
            <w:pPr>
              <w:pStyle w:val="Compact"/>
              <w:spacing w:after="0" w:line="240" w:lineRule="auto"/>
            </w:pPr>
            <w:r>
              <w:rPr>
                <w:b/>
              </w:rPr>
              <w:t>Exit criteria</w:t>
            </w:r>
          </w:p>
        </w:tc>
      </w:tr>
      <w:tr w:rsidR="00786F22" w14:paraId="418A36DF" w14:textId="77777777" w:rsidTr="00013780">
        <w:trPr>
          <w:cantSplit/>
        </w:trPr>
        <w:tc>
          <w:tcPr>
            <w:tcW w:w="2129" w:type="dxa"/>
          </w:tcPr>
          <w:p w14:paraId="5529EEF4" w14:textId="77777777" w:rsidR="00786F22" w:rsidRDefault="00786F22" w:rsidP="00013780">
            <w:pPr>
              <w:pStyle w:val="Compact"/>
              <w:spacing w:after="0" w:line="240" w:lineRule="auto"/>
            </w:pPr>
            <w:r>
              <w:t>Unit and configuration checks</w:t>
            </w:r>
          </w:p>
        </w:tc>
        <w:tc>
          <w:tcPr>
            <w:tcW w:w="2137" w:type="dxa"/>
          </w:tcPr>
          <w:p w14:paraId="44C0F28A" w14:textId="77777777" w:rsidR="00786F22" w:rsidRDefault="00786F22" w:rsidP="00013780">
            <w:pPr>
              <w:pStyle w:val="Compact"/>
              <w:spacing w:after="0" w:line="240" w:lineRule="auto"/>
            </w:pPr>
            <w:r>
              <w:t>Each policy, connector and workflow as built</w:t>
            </w:r>
          </w:p>
        </w:tc>
        <w:tc>
          <w:tcPr>
            <w:tcW w:w="2516" w:type="dxa"/>
          </w:tcPr>
          <w:p w14:paraId="39256130" w14:textId="77777777" w:rsidR="00786F22" w:rsidRDefault="00786F22" w:rsidP="00013780">
            <w:pPr>
              <w:pStyle w:val="Compact"/>
              <w:spacing w:after="0" w:line="240" w:lineRule="auto"/>
            </w:pPr>
            <w:r>
              <w:t>Integration engineers</w:t>
            </w:r>
          </w:p>
        </w:tc>
        <w:tc>
          <w:tcPr>
            <w:tcW w:w="2242" w:type="dxa"/>
          </w:tcPr>
          <w:p w14:paraId="6A0E4C18" w14:textId="77777777" w:rsidR="00786F22" w:rsidRDefault="00786F22" w:rsidP="00013780">
            <w:pPr>
              <w:pStyle w:val="Compact"/>
              <w:spacing w:after="0" w:line="240" w:lineRule="auto"/>
            </w:pPr>
            <w:r>
              <w:t>Configuration checklist complete; automated policy checks pass</w:t>
            </w:r>
          </w:p>
        </w:tc>
      </w:tr>
      <w:tr w:rsidR="00786F22" w14:paraId="363D78F3" w14:textId="77777777" w:rsidTr="00013780">
        <w:trPr>
          <w:cantSplit/>
        </w:trPr>
        <w:tc>
          <w:tcPr>
            <w:tcW w:w="2129" w:type="dxa"/>
          </w:tcPr>
          <w:p w14:paraId="6E67D00B" w14:textId="77777777" w:rsidR="00786F22" w:rsidRDefault="00786F22" w:rsidP="00013780">
            <w:pPr>
              <w:pStyle w:val="Compact"/>
              <w:spacing w:after="0" w:line="240" w:lineRule="auto"/>
            </w:pPr>
            <w:r>
              <w:t>System integration testing (SIT)</w:t>
            </w:r>
          </w:p>
        </w:tc>
        <w:tc>
          <w:tcPr>
            <w:tcW w:w="2137" w:type="dxa"/>
          </w:tcPr>
          <w:p w14:paraId="1FA51755" w14:textId="77777777" w:rsidR="00786F22" w:rsidRDefault="00786F22" w:rsidP="00013780">
            <w:pPr>
              <w:pStyle w:val="Compact"/>
              <w:spacing w:after="0" w:line="240" w:lineRule="auto"/>
            </w:pPr>
            <w:r>
              <w:t>End-to-end flows: HR joiner to app access, mover, leaver, SSO, MFA, PAM checkout</w:t>
            </w:r>
          </w:p>
        </w:tc>
        <w:tc>
          <w:tcPr>
            <w:tcW w:w="2516" w:type="dxa"/>
          </w:tcPr>
          <w:p w14:paraId="1B7CC98F" w14:textId="77777777" w:rsidR="00786F22" w:rsidRDefault="00786F22" w:rsidP="00013780">
            <w:pPr>
              <w:pStyle w:val="Compact"/>
              <w:spacing w:after="0" w:line="240" w:lineRule="auto"/>
            </w:pPr>
            <w:r>
              <w:t>Integration and Test Lead</w:t>
            </w:r>
          </w:p>
        </w:tc>
        <w:tc>
          <w:tcPr>
            <w:tcW w:w="2242" w:type="dxa"/>
          </w:tcPr>
          <w:p w14:paraId="1D4D36D6" w14:textId="77777777" w:rsidR="00786F22" w:rsidRDefault="00786F22" w:rsidP="00013780">
            <w:pPr>
              <w:pStyle w:val="Compact"/>
              <w:spacing w:after="0" w:line="240" w:lineRule="auto"/>
            </w:pPr>
            <w:r>
              <w:t>100% of SIT cases passed or deferred by CCB</w:t>
            </w:r>
          </w:p>
        </w:tc>
      </w:tr>
      <w:tr w:rsidR="00786F22" w14:paraId="433C24C2" w14:textId="77777777" w:rsidTr="00013780">
        <w:trPr>
          <w:cantSplit/>
        </w:trPr>
        <w:tc>
          <w:tcPr>
            <w:tcW w:w="2129" w:type="dxa"/>
          </w:tcPr>
          <w:p w14:paraId="6F55C782" w14:textId="77777777" w:rsidR="00786F22" w:rsidRDefault="00786F22" w:rsidP="00013780">
            <w:pPr>
              <w:pStyle w:val="Compact"/>
              <w:spacing w:after="0" w:line="240" w:lineRule="auto"/>
            </w:pPr>
            <w:r>
              <w:t>Penetration test</w:t>
            </w:r>
          </w:p>
        </w:tc>
        <w:tc>
          <w:tcPr>
            <w:tcW w:w="2137" w:type="dxa"/>
          </w:tcPr>
          <w:p w14:paraId="48D3C022" w14:textId="77777777" w:rsidR="00786F22" w:rsidRDefault="00786F22" w:rsidP="00013780">
            <w:pPr>
              <w:pStyle w:val="Compact"/>
              <w:spacing w:after="0" w:line="240" w:lineRule="auto"/>
            </w:pPr>
            <w:r>
              <w:t>IdP, PAM, admin interfaces, MFA bypass attempts</w:t>
            </w:r>
          </w:p>
        </w:tc>
        <w:tc>
          <w:tcPr>
            <w:tcW w:w="2516" w:type="dxa"/>
          </w:tcPr>
          <w:p w14:paraId="7E7EC691" w14:textId="77777777" w:rsidR="00786F22" w:rsidRDefault="00786F22" w:rsidP="00013780">
            <w:pPr>
              <w:pStyle w:val="Compact"/>
              <w:spacing w:after="0" w:line="240" w:lineRule="auto"/>
            </w:pPr>
            <w:r>
              <w:t>CREST-accredited third party</w:t>
            </w:r>
          </w:p>
        </w:tc>
        <w:tc>
          <w:tcPr>
            <w:tcW w:w="2242" w:type="dxa"/>
          </w:tcPr>
          <w:p w14:paraId="6094B04B" w14:textId="77777777" w:rsidR="00786F22" w:rsidRDefault="00786F22" w:rsidP="00013780">
            <w:pPr>
              <w:pStyle w:val="Compact"/>
              <w:spacing w:after="0" w:line="240" w:lineRule="auto"/>
            </w:pPr>
            <w:r>
              <w:t>No critical or high findings open</w:t>
            </w:r>
          </w:p>
        </w:tc>
      </w:tr>
      <w:tr w:rsidR="00786F22" w14:paraId="048C9538" w14:textId="77777777" w:rsidTr="00013780">
        <w:trPr>
          <w:cantSplit/>
        </w:trPr>
        <w:tc>
          <w:tcPr>
            <w:tcW w:w="2129" w:type="dxa"/>
          </w:tcPr>
          <w:p w14:paraId="755AF573" w14:textId="77777777" w:rsidR="00786F22" w:rsidRDefault="00786F22" w:rsidP="00013780">
            <w:pPr>
              <w:pStyle w:val="Compact"/>
              <w:spacing w:after="0" w:line="240" w:lineRule="auto"/>
            </w:pPr>
            <w:r>
              <w:t>User acceptance testing (UAT)</w:t>
            </w:r>
          </w:p>
        </w:tc>
        <w:tc>
          <w:tcPr>
            <w:tcW w:w="2137" w:type="dxa"/>
          </w:tcPr>
          <w:p w14:paraId="3D8727DA" w14:textId="77777777" w:rsidR="00786F22" w:rsidRDefault="00786F22" w:rsidP="00013780">
            <w:pPr>
              <w:pStyle w:val="Compact"/>
              <w:spacing w:after="0" w:line="240" w:lineRule="auto"/>
            </w:pPr>
            <w:r>
              <w:t>45 business scenarios across 6 departments</w:t>
            </w:r>
          </w:p>
        </w:tc>
        <w:tc>
          <w:tcPr>
            <w:tcW w:w="2516" w:type="dxa"/>
          </w:tcPr>
          <w:p w14:paraId="05109F67" w14:textId="77777777" w:rsidR="00786F22" w:rsidRDefault="00786F22" w:rsidP="00013780">
            <w:pPr>
              <w:pStyle w:val="Compact"/>
              <w:spacing w:after="0" w:line="240" w:lineRule="auto"/>
            </w:pPr>
            <w:r>
              <w:t>Business testers, Test Lead</w:t>
            </w:r>
          </w:p>
        </w:tc>
        <w:tc>
          <w:tcPr>
            <w:tcW w:w="2242" w:type="dxa"/>
          </w:tcPr>
          <w:p w14:paraId="69BFF7A6" w14:textId="77777777" w:rsidR="00786F22" w:rsidRDefault="00786F22" w:rsidP="00013780">
            <w:pPr>
              <w:pStyle w:val="Compact"/>
              <w:spacing w:after="0" w:line="240" w:lineRule="auto"/>
            </w:pPr>
            <w:r>
              <w:t>Signed UAT certificate from each department head</w:t>
            </w:r>
          </w:p>
        </w:tc>
      </w:tr>
      <w:tr w:rsidR="00786F22" w14:paraId="4889704A" w14:textId="77777777" w:rsidTr="00013780">
        <w:trPr>
          <w:cantSplit/>
        </w:trPr>
        <w:tc>
          <w:tcPr>
            <w:tcW w:w="2129" w:type="dxa"/>
          </w:tcPr>
          <w:p w14:paraId="204526C4" w14:textId="77777777" w:rsidR="00786F22" w:rsidRDefault="00786F22" w:rsidP="00013780">
            <w:pPr>
              <w:pStyle w:val="Compact"/>
              <w:spacing w:after="0" w:line="240" w:lineRule="auto"/>
            </w:pPr>
            <w:r>
              <w:t>Operational acceptance</w:t>
            </w:r>
          </w:p>
        </w:tc>
        <w:tc>
          <w:tcPr>
            <w:tcW w:w="2137" w:type="dxa"/>
          </w:tcPr>
          <w:p w14:paraId="17ECE122" w14:textId="77777777" w:rsidR="00786F22" w:rsidRDefault="00786F22" w:rsidP="00013780">
            <w:pPr>
              <w:pStyle w:val="Compact"/>
              <w:spacing w:after="0" w:line="240" w:lineRule="auto"/>
            </w:pPr>
            <w:r>
              <w:t>Backup, monitoring, break-glass, runbooks</w:t>
            </w:r>
          </w:p>
        </w:tc>
        <w:tc>
          <w:tcPr>
            <w:tcW w:w="2516" w:type="dxa"/>
          </w:tcPr>
          <w:p w14:paraId="7585841B" w14:textId="77777777" w:rsidR="00786F22" w:rsidRDefault="00786F22" w:rsidP="00013780">
            <w:pPr>
              <w:pStyle w:val="Compact"/>
              <w:spacing w:after="0" w:line="240" w:lineRule="auto"/>
            </w:pPr>
            <w:r>
              <w:t>Service desk and operations</w:t>
            </w:r>
          </w:p>
        </w:tc>
        <w:tc>
          <w:tcPr>
            <w:tcW w:w="2242" w:type="dxa"/>
          </w:tcPr>
          <w:p w14:paraId="1E29E6D6" w14:textId="77777777" w:rsidR="00786F22" w:rsidRDefault="00786F22" w:rsidP="00013780">
            <w:pPr>
              <w:pStyle w:val="Compact"/>
              <w:spacing w:after="0" w:line="240" w:lineRule="auto"/>
            </w:pPr>
            <w:r>
              <w:t>Operations manager sign-off</w:t>
            </w:r>
          </w:p>
        </w:tc>
      </w:tr>
    </w:tbl>
    <w:p w14:paraId="5BA5AAD6" w14:textId="77777777" w:rsidR="00786F22" w:rsidRDefault="00786F22" w:rsidP="00786F22">
      <w:pPr>
        <w:pStyle w:val="BodyText"/>
      </w:pPr>
      <w:r>
        <w:t>Defects are logged as GitHub issues with a severity label and linked to the failed test case. A defect review is held daily during SIT and UAT.</w:t>
      </w:r>
    </w:p>
    <w:p w14:paraId="7D97B96B" w14:textId="77777777" w:rsidR="00786F22" w:rsidRDefault="00786F22" w:rsidP="00786F22">
      <w:pPr>
        <w:pStyle w:val="Heading2"/>
      </w:pPr>
      <w:bookmarkStart w:id="8" w:name="configuration-management-using-github"/>
      <w:bookmarkEnd w:id="3"/>
      <w:bookmarkEnd w:id="7"/>
      <w:r>
        <w:rPr>
          <w:rFonts w:ascii="Times New Roman" w:eastAsia="Times New Roman" w:hAnsi="Times New Roman" w:cs="Times New Roman"/>
        </w:rPr>
        <w:t>11. Configuration management using GitHub</w:t>
      </w:r>
    </w:p>
    <w:p w14:paraId="40B12A5E" w14:textId="77777777" w:rsidR="00786F22" w:rsidRPr="00786F22" w:rsidRDefault="00786F22" w:rsidP="00786F22">
      <w:bookmarkStart w:id="9" w:name="why-github"/>
      <w:r w:rsidRPr="00786F22">
        <w:t>All of our project documentation, including our IAM infrastructure as code and tracking tools are stored in one private GitHub repo. We make use of Git to keep track of all versioning. We also ensure we have branch protection to only allow changes that have been reviewed into our approved baseline. Tags are applied to denote an approved baseline so we can always provide what has been approved and when to auditors.</w:t>
      </w:r>
    </w:p>
    <w:p w14:paraId="67B33296" w14:textId="77777777" w:rsidR="00786F22" w:rsidRDefault="00786F22" w:rsidP="00786F22">
      <w:pPr>
        <w:pStyle w:val="Heading3"/>
      </w:pPr>
      <w:r>
        <w:rPr>
          <w:rFonts w:eastAsia="Times New Roman" w:cs="Times New Roman"/>
        </w:rPr>
        <w:t>11.1 Why GitHub</w:t>
      </w:r>
    </w:p>
    <w:p w14:paraId="60A8878C" w14:textId="77777777" w:rsidR="00786F22" w:rsidRPr="00D57A86" w:rsidRDefault="00786F22" w:rsidP="00786F22">
      <w:bookmarkStart w:id="10" w:name="configuration-items-cis"/>
      <w:bookmarkEnd w:id="9"/>
      <w:r w:rsidRPr="00D57A86">
        <w:t>GitHub has been selected as the source control tool as it offers several features including: Issues (risk/issue/defect/change log), Projects (Kanban board/roadmap view of the schedule), Pull requests (peer review and proof of approval), Wiki (minutes/status reports) and Actions (automated testing) all in one place. The free plan allows for private repositories with other collaborators meaning it fits the requirements of our group. This has been compared to other tools such as GitLab and Bitbucket.</w:t>
      </w:r>
    </w:p>
    <w:p w14:paraId="3C64E4A5" w14:textId="77777777" w:rsidR="00786F22" w:rsidRDefault="00786F22" w:rsidP="00786F22">
      <w:pPr>
        <w:pStyle w:val="Heading3"/>
      </w:pPr>
      <w:r>
        <w:rPr>
          <w:rFonts w:eastAsia="Times New Roman" w:cs="Times New Roman"/>
        </w:rPr>
        <w:lastRenderedPageBreak/>
        <w:t>11.2 Configuration items (CIs)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85"/>
        <w:gridCol w:w="3226"/>
        <w:gridCol w:w="1460"/>
        <w:gridCol w:w="2055"/>
      </w:tblGrid>
      <w:tr w:rsidR="00786F22" w14:paraId="040DC1A0"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2284" w:type="dxa"/>
          </w:tcPr>
          <w:p w14:paraId="05A45F2B" w14:textId="77777777" w:rsidR="00786F22" w:rsidRDefault="00786F22" w:rsidP="00013780">
            <w:pPr>
              <w:pStyle w:val="Compact"/>
              <w:spacing w:after="0" w:line="240" w:lineRule="auto"/>
            </w:pPr>
            <w:r>
              <w:rPr>
                <w:b/>
              </w:rPr>
              <w:t>Configuration item</w:t>
            </w:r>
          </w:p>
        </w:tc>
        <w:tc>
          <w:tcPr>
            <w:tcW w:w="3225" w:type="dxa"/>
          </w:tcPr>
          <w:p w14:paraId="0DE3A434" w14:textId="77777777" w:rsidR="00786F22" w:rsidRDefault="00786F22" w:rsidP="00013780">
            <w:pPr>
              <w:pStyle w:val="Compact"/>
              <w:spacing w:after="0" w:line="240" w:lineRule="auto"/>
            </w:pPr>
            <w:r>
              <w:rPr>
                <w:b/>
              </w:rPr>
              <w:t>Location in repository</w:t>
            </w:r>
          </w:p>
        </w:tc>
        <w:tc>
          <w:tcPr>
            <w:tcW w:w="1460" w:type="dxa"/>
          </w:tcPr>
          <w:p w14:paraId="711F1F7A" w14:textId="77777777" w:rsidR="00786F22" w:rsidRDefault="00786F22" w:rsidP="00013780">
            <w:pPr>
              <w:pStyle w:val="Compact"/>
              <w:spacing w:after="0" w:line="240" w:lineRule="auto"/>
            </w:pPr>
            <w:r>
              <w:rPr>
                <w:b/>
              </w:rPr>
              <w:t>Baseline at</w:t>
            </w:r>
          </w:p>
        </w:tc>
        <w:tc>
          <w:tcPr>
            <w:tcW w:w="2055" w:type="dxa"/>
          </w:tcPr>
          <w:p w14:paraId="52077B30" w14:textId="77777777" w:rsidR="00786F22" w:rsidRDefault="00786F22" w:rsidP="00013780">
            <w:pPr>
              <w:pStyle w:val="Compact"/>
              <w:spacing w:after="0" w:line="240" w:lineRule="auto"/>
            </w:pPr>
            <w:r>
              <w:rPr>
                <w:b/>
              </w:rPr>
              <w:t>Change approval</w:t>
            </w:r>
          </w:p>
        </w:tc>
      </w:tr>
      <w:tr w:rsidR="00786F22" w14:paraId="0D452992" w14:textId="77777777" w:rsidTr="00013780">
        <w:trPr>
          <w:cantSplit/>
        </w:trPr>
        <w:tc>
          <w:tcPr>
            <w:tcW w:w="2284" w:type="dxa"/>
          </w:tcPr>
          <w:p w14:paraId="1EC9BACB" w14:textId="77777777" w:rsidR="00786F22" w:rsidRDefault="00786F22" w:rsidP="00013780">
            <w:pPr>
              <w:pStyle w:val="Compact"/>
              <w:spacing w:after="0" w:line="240" w:lineRule="auto"/>
            </w:pPr>
            <w:r>
              <w:t>Project charter and this plan</w:t>
            </w:r>
          </w:p>
        </w:tc>
        <w:tc>
          <w:tcPr>
            <w:tcW w:w="3225" w:type="dxa"/>
          </w:tcPr>
          <w:p w14:paraId="3C0FC2E8" w14:textId="77777777" w:rsidR="00786F22" w:rsidRDefault="00786F22" w:rsidP="00013780">
            <w:pPr>
              <w:pStyle w:val="Compact"/>
              <w:spacing w:after="0" w:line="240" w:lineRule="auto"/>
            </w:pPr>
            <w:r>
              <w:t>/docs/plan/</w:t>
            </w:r>
          </w:p>
        </w:tc>
        <w:tc>
          <w:tcPr>
            <w:tcW w:w="1460" w:type="dxa"/>
          </w:tcPr>
          <w:p w14:paraId="43B50ADC" w14:textId="77777777" w:rsidR="00786F22" w:rsidRDefault="00786F22" w:rsidP="00013780">
            <w:pPr>
              <w:pStyle w:val="Compact"/>
              <w:spacing w:after="0" w:line="240" w:lineRule="auto"/>
            </w:pPr>
            <w:r>
              <w:t>Charter approval (v1.0)</w:t>
            </w:r>
          </w:p>
        </w:tc>
        <w:tc>
          <w:tcPr>
            <w:tcW w:w="2055" w:type="dxa"/>
          </w:tcPr>
          <w:p w14:paraId="136E65D4" w14:textId="77777777" w:rsidR="00786F22" w:rsidRDefault="00786F22" w:rsidP="00013780">
            <w:pPr>
              <w:pStyle w:val="Compact"/>
              <w:spacing w:after="0" w:line="240" w:lineRule="auto"/>
            </w:pPr>
            <w:r>
              <w:t>CCB</w:t>
            </w:r>
          </w:p>
        </w:tc>
      </w:tr>
      <w:tr w:rsidR="00786F22" w14:paraId="6AE6298F" w14:textId="77777777" w:rsidTr="00013780">
        <w:trPr>
          <w:cantSplit/>
        </w:trPr>
        <w:tc>
          <w:tcPr>
            <w:tcW w:w="2284" w:type="dxa"/>
          </w:tcPr>
          <w:p w14:paraId="31587851" w14:textId="77777777" w:rsidR="00786F22" w:rsidRDefault="00786F22" w:rsidP="00013780">
            <w:pPr>
              <w:pStyle w:val="Compact"/>
              <w:spacing w:after="0" w:line="240" w:lineRule="auto"/>
            </w:pPr>
            <w:r>
              <w:t>Requirements and traceability matrix</w:t>
            </w:r>
          </w:p>
        </w:tc>
        <w:tc>
          <w:tcPr>
            <w:tcW w:w="3225" w:type="dxa"/>
          </w:tcPr>
          <w:p w14:paraId="2A0C90B2" w14:textId="77777777" w:rsidR="00786F22" w:rsidRDefault="00786F22" w:rsidP="00013780">
            <w:pPr>
              <w:pStyle w:val="Compact"/>
              <w:spacing w:after="0" w:line="240" w:lineRule="auto"/>
            </w:pPr>
            <w:r>
              <w:t>/docs/requirements/</w:t>
            </w:r>
          </w:p>
        </w:tc>
        <w:tc>
          <w:tcPr>
            <w:tcW w:w="1460" w:type="dxa"/>
          </w:tcPr>
          <w:p w14:paraId="3F17CB44" w14:textId="77777777" w:rsidR="00786F22" w:rsidRDefault="00786F22" w:rsidP="00013780">
            <w:pPr>
              <w:pStyle w:val="Compact"/>
              <w:spacing w:after="0" w:line="240" w:lineRule="auto"/>
            </w:pPr>
            <w:r>
              <w:t>M1</w:t>
            </w:r>
          </w:p>
        </w:tc>
        <w:tc>
          <w:tcPr>
            <w:tcW w:w="2055" w:type="dxa"/>
          </w:tcPr>
          <w:p w14:paraId="0EDDB7F0" w14:textId="77777777" w:rsidR="00786F22" w:rsidRDefault="00786F22" w:rsidP="00013780">
            <w:pPr>
              <w:pStyle w:val="Compact"/>
              <w:spacing w:after="0" w:line="240" w:lineRule="auto"/>
            </w:pPr>
            <w:r>
              <w:t>CCB</w:t>
            </w:r>
          </w:p>
        </w:tc>
      </w:tr>
      <w:tr w:rsidR="00786F22" w14:paraId="56FFEE64" w14:textId="77777777" w:rsidTr="00013780">
        <w:trPr>
          <w:cantSplit/>
        </w:trPr>
        <w:tc>
          <w:tcPr>
            <w:tcW w:w="2284" w:type="dxa"/>
          </w:tcPr>
          <w:p w14:paraId="1AD535B5" w14:textId="77777777" w:rsidR="00786F22" w:rsidRDefault="00786F22" w:rsidP="00013780">
            <w:pPr>
              <w:pStyle w:val="Compact"/>
              <w:spacing w:after="0" w:line="240" w:lineRule="auto"/>
            </w:pPr>
            <w:r>
              <w:t>Solution architecture and RBAC role model</w:t>
            </w:r>
          </w:p>
        </w:tc>
        <w:tc>
          <w:tcPr>
            <w:tcW w:w="3225" w:type="dxa"/>
          </w:tcPr>
          <w:p w14:paraId="007A23D2" w14:textId="77777777" w:rsidR="00786F22" w:rsidRDefault="00786F22" w:rsidP="00013780">
            <w:pPr>
              <w:pStyle w:val="Compact"/>
              <w:spacing w:after="0" w:line="240" w:lineRule="auto"/>
            </w:pPr>
            <w:r>
              <w:t>/docs/design/</w:t>
            </w:r>
          </w:p>
        </w:tc>
        <w:tc>
          <w:tcPr>
            <w:tcW w:w="1460" w:type="dxa"/>
          </w:tcPr>
          <w:p w14:paraId="68BCD234" w14:textId="77777777" w:rsidR="00786F22" w:rsidRDefault="00786F22" w:rsidP="00013780">
            <w:pPr>
              <w:pStyle w:val="Compact"/>
              <w:spacing w:after="0" w:line="240" w:lineRule="auto"/>
            </w:pPr>
            <w:r>
              <w:t>M1</w:t>
            </w:r>
          </w:p>
        </w:tc>
        <w:tc>
          <w:tcPr>
            <w:tcW w:w="2055" w:type="dxa"/>
          </w:tcPr>
          <w:p w14:paraId="2ED90775" w14:textId="77777777" w:rsidR="00786F22" w:rsidRDefault="00786F22" w:rsidP="00013780">
            <w:pPr>
              <w:pStyle w:val="Compact"/>
              <w:spacing w:after="0" w:line="240" w:lineRule="auto"/>
            </w:pPr>
            <w:r>
              <w:t>CCB with Architecture Review Board</w:t>
            </w:r>
          </w:p>
        </w:tc>
      </w:tr>
      <w:tr w:rsidR="00786F22" w14:paraId="7A04B7E7" w14:textId="77777777" w:rsidTr="00013780">
        <w:trPr>
          <w:cantSplit/>
        </w:trPr>
        <w:tc>
          <w:tcPr>
            <w:tcW w:w="2284" w:type="dxa"/>
          </w:tcPr>
          <w:p w14:paraId="336958D5" w14:textId="77777777" w:rsidR="00786F22" w:rsidRDefault="00786F22" w:rsidP="00013780">
            <w:pPr>
              <w:pStyle w:val="Compact"/>
              <w:spacing w:after="0" w:line="240" w:lineRule="auto"/>
            </w:pPr>
            <w:r>
              <w:t>Schedule and budget</w:t>
            </w:r>
          </w:p>
        </w:tc>
        <w:tc>
          <w:tcPr>
            <w:tcW w:w="3225" w:type="dxa"/>
          </w:tcPr>
          <w:p w14:paraId="6B81A96F" w14:textId="77777777" w:rsidR="00786F22" w:rsidRDefault="00786F22" w:rsidP="00013780">
            <w:pPr>
              <w:pStyle w:val="Compact"/>
              <w:spacing w:after="0" w:line="240" w:lineRule="auto"/>
            </w:pPr>
            <w:r>
              <w:t>/docs/plan/schedule/ and GitHub Projects</w:t>
            </w:r>
          </w:p>
        </w:tc>
        <w:tc>
          <w:tcPr>
            <w:tcW w:w="1460" w:type="dxa"/>
          </w:tcPr>
          <w:p w14:paraId="684E0128" w14:textId="77777777" w:rsidR="00786F22" w:rsidRDefault="00786F22" w:rsidP="00013780">
            <w:pPr>
              <w:pStyle w:val="Compact"/>
              <w:spacing w:after="0" w:line="240" w:lineRule="auto"/>
            </w:pPr>
            <w:r>
              <w:t>M1</w:t>
            </w:r>
          </w:p>
        </w:tc>
        <w:tc>
          <w:tcPr>
            <w:tcW w:w="2055" w:type="dxa"/>
          </w:tcPr>
          <w:p w14:paraId="138F42DC" w14:textId="77777777" w:rsidR="00786F22" w:rsidRDefault="00786F22" w:rsidP="00013780">
            <w:pPr>
              <w:pStyle w:val="Compact"/>
              <w:spacing w:after="0" w:line="240" w:lineRule="auto"/>
            </w:pPr>
            <w:r>
              <w:t>CCB</w:t>
            </w:r>
          </w:p>
        </w:tc>
      </w:tr>
      <w:tr w:rsidR="00786F22" w14:paraId="6C6ADA87" w14:textId="77777777" w:rsidTr="00013780">
        <w:trPr>
          <w:cantSplit/>
        </w:trPr>
        <w:tc>
          <w:tcPr>
            <w:tcW w:w="2284" w:type="dxa"/>
          </w:tcPr>
          <w:p w14:paraId="22100BC9" w14:textId="77777777" w:rsidR="00786F22" w:rsidRDefault="00786F22" w:rsidP="00013780">
            <w:pPr>
              <w:pStyle w:val="Compact"/>
              <w:spacing w:after="0" w:line="240" w:lineRule="auto"/>
            </w:pPr>
            <w:r>
              <w:t>Risk, issue and change registers</w:t>
            </w:r>
          </w:p>
        </w:tc>
        <w:tc>
          <w:tcPr>
            <w:tcW w:w="3225" w:type="dxa"/>
          </w:tcPr>
          <w:p w14:paraId="5CA0E307" w14:textId="77777777" w:rsidR="00786F22" w:rsidRDefault="00786F22" w:rsidP="00013780">
            <w:pPr>
              <w:pStyle w:val="Compact"/>
              <w:spacing w:after="0" w:line="240" w:lineRule="auto"/>
            </w:pPr>
            <w:r>
              <w:t>GitHub Issues with labels risk, issue, change-request</w:t>
            </w:r>
          </w:p>
        </w:tc>
        <w:tc>
          <w:tcPr>
            <w:tcW w:w="1460" w:type="dxa"/>
          </w:tcPr>
          <w:p w14:paraId="2332688C" w14:textId="77777777" w:rsidR="00786F22" w:rsidRDefault="00786F22" w:rsidP="00013780">
            <w:pPr>
              <w:pStyle w:val="Compact"/>
              <w:spacing w:after="0" w:line="240" w:lineRule="auto"/>
            </w:pPr>
            <w:r>
              <w:t>Live</w:t>
            </w:r>
          </w:p>
        </w:tc>
        <w:tc>
          <w:tcPr>
            <w:tcW w:w="2055" w:type="dxa"/>
          </w:tcPr>
          <w:p w14:paraId="5FE19701" w14:textId="77777777" w:rsidR="00786F22" w:rsidRDefault="00786F22" w:rsidP="00013780">
            <w:pPr>
              <w:pStyle w:val="Compact"/>
              <w:spacing w:after="0" w:line="240" w:lineRule="auto"/>
            </w:pPr>
            <w:r>
              <w:t>PM</w:t>
            </w:r>
          </w:p>
        </w:tc>
      </w:tr>
      <w:tr w:rsidR="00786F22" w14:paraId="5E4F0A43" w14:textId="77777777" w:rsidTr="00013780">
        <w:trPr>
          <w:cantSplit/>
        </w:trPr>
        <w:tc>
          <w:tcPr>
            <w:tcW w:w="2284" w:type="dxa"/>
          </w:tcPr>
          <w:p w14:paraId="5A4E4CBA" w14:textId="77777777" w:rsidR="00786F22" w:rsidRDefault="00786F22" w:rsidP="00013780">
            <w:pPr>
              <w:pStyle w:val="Compact"/>
              <w:spacing w:after="0" w:line="240" w:lineRule="auto"/>
            </w:pPr>
            <w:r>
              <w:t>IAM policies and connector configuration (as code)</w:t>
            </w:r>
          </w:p>
        </w:tc>
        <w:tc>
          <w:tcPr>
            <w:tcW w:w="3225" w:type="dxa"/>
          </w:tcPr>
          <w:p w14:paraId="08E253C4" w14:textId="77777777" w:rsidR="00786F22" w:rsidRDefault="00786F22" w:rsidP="00013780">
            <w:pPr>
              <w:pStyle w:val="Compact"/>
              <w:spacing w:after="0" w:line="240" w:lineRule="auto"/>
            </w:pPr>
            <w:r>
              <w:t>/config/ (Terraform and JSON exports)</w:t>
            </w:r>
          </w:p>
        </w:tc>
        <w:tc>
          <w:tcPr>
            <w:tcW w:w="1460" w:type="dxa"/>
          </w:tcPr>
          <w:p w14:paraId="6DB431A9" w14:textId="77777777" w:rsidR="00786F22" w:rsidRDefault="00786F22" w:rsidP="00013780">
            <w:pPr>
              <w:pStyle w:val="Compact"/>
              <w:spacing w:after="0" w:line="240" w:lineRule="auto"/>
            </w:pPr>
            <w:r>
              <w:t>M2</w:t>
            </w:r>
          </w:p>
        </w:tc>
        <w:tc>
          <w:tcPr>
            <w:tcW w:w="2055" w:type="dxa"/>
          </w:tcPr>
          <w:p w14:paraId="34E207B9" w14:textId="77777777" w:rsidR="00786F22" w:rsidRDefault="00786F22" w:rsidP="00013780">
            <w:pPr>
              <w:pStyle w:val="Compact"/>
              <w:spacing w:after="0" w:line="240" w:lineRule="auto"/>
            </w:pPr>
            <w:r>
              <w:t>CCB and CAB</w:t>
            </w:r>
          </w:p>
        </w:tc>
      </w:tr>
      <w:tr w:rsidR="00786F22" w14:paraId="155E96D1" w14:textId="77777777" w:rsidTr="00013780">
        <w:trPr>
          <w:cantSplit/>
        </w:trPr>
        <w:tc>
          <w:tcPr>
            <w:tcW w:w="2284" w:type="dxa"/>
          </w:tcPr>
          <w:p w14:paraId="1949A62D" w14:textId="77777777" w:rsidR="00786F22" w:rsidRDefault="00786F22" w:rsidP="00013780">
            <w:pPr>
              <w:pStyle w:val="Compact"/>
              <w:spacing w:after="0" w:line="240" w:lineRule="auto"/>
            </w:pPr>
            <w:r>
              <w:t>Test plans, scripts and results</w:t>
            </w:r>
          </w:p>
        </w:tc>
        <w:tc>
          <w:tcPr>
            <w:tcW w:w="3225" w:type="dxa"/>
          </w:tcPr>
          <w:p w14:paraId="3978CD29" w14:textId="77777777" w:rsidR="00786F22" w:rsidRDefault="00786F22" w:rsidP="00013780">
            <w:pPr>
              <w:pStyle w:val="Compact"/>
              <w:spacing w:after="0" w:line="240" w:lineRule="auto"/>
            </w:pPr>
            <w:r>
              <w:t>/tests/</w:t>
            </w:r>
          </w:p>
        </w:tc>
        <w:tc>
          <w:tcPr>
            <w:tcW w:w="1460" w:type="dxa"/>
          </w:tcPr>
          <w:p w14:paraId="6A637C4D" w14:textId="77777777" w:rsidR="00786F22" w:rsidRDefault="00786F22" w:rsidP="00013780">
            <w:pPr>
              <w:pStyle w:val="Compact"/>
              <w:spacing w:after="0" w:line="240" w:lineRule="auto"/>
            </w:pPr>
            <w:r>
              <w:t>M2</w:t>
            </w:r>
          </w:p>
        </w:tc>
        <w:tc>
          <w:tcPr>
            <w:tcW w:w="2055" w:type="dxa"/>
          </w:tcPr>
          <w:p w14:paraId="05A49115" w14:textId="77777777" w:rsidR="00786F22" w:rsidRDefault="00786F22" w:rsidP="00013780">
            <w:pPr>
              <w:pStyle w:val="Compact"/>
              <w:spacing w:after="0" w:line="240" w:lineRule="auto"/>
            </w:pPr>
            <w:r>
              <w:t>Test Lead</w:t>
            </w:r>
          </w:p>
        </w:tc>
      </w:tr>
      <w:tr w:rsidR="00786F22" w14:paraId="22C83824" w14:textId="77777777" w:rsidTr="00013780">
        <w:trPr>
          <w:cantSplit/>
        </w:trPr>
        <w:tc>
          <w:tcPr>
            <w:tcW w:w="2284" w:type="dxa"/>
          </w:tcPr>
          <w:p w14:paraId="68CC8EA3" w14:textId="77777777" w:rsidR="00786F22" w:rsidRDefault="00786F22" w:rsidP="00013780">
            <w:pPr>
              <w:pStyle w:val="Compact"/>
              <w:spacing w:after="0" w:line="240" w:lineRule="auto"/>
            </w:pPr>
            <w:r>
              <w:t>Training materials and runbooks</w:t>
            </w:r>
          </w:p>
        </w:tc>
        <w:tc>
          <w:tcPr>
            <w:tcW w:w="3225" w:type="dxa"/>
          </w:tcPr>
          <w:p w14:paraId="0A8904B2" w14:textId="77777777" w:rsidR="00786F22" w:rsidRDefault="00786F22" w:rsidP="00013780">
            <w:pPr>
              <w:pStyle w:val="Compact"/>
              <w:spacing w:after="0" w:line="240" w:lineRule="auto"/>
            </w:pPr>
            <w:r>
              <w:t>/</w:t>
            </w:r>
            <w:proofErr w:type="gramStart"/>
            <w:r>
              <w:t>docs</w:t>
            </w:r>
            <w:proofErr w:type="gramEnd"/>
            <w:r>
              <w:t>/training/, /docs/runbooks/</w:t>
            </w:r>
          </w:p>
        </w:tc>
        <w:tc>
          <w:tcPr>
            <w:tcW w:w="1460" w:type="dxa"/>
          </w:tcPr>
          <w:p w14:paraId="4585CF58" w14:textId="77777777" w:rsidR="00786F22" w:rsidRDefault="00786F22" w:rsidP="00013780">
            <w:pPr>
              <w:pStyle w:val="Compact"/>
              <w:spacing w:after="0" w:line="240" w:lineRule="auto"/>
            </w:pPr>
            <w:r>
              <w:t>M2</w:t>
            </w:r>
          </w:p>
        </w:tc>
        <w:tc>
          <w:tcPr>
            <w:tcW w:w="2055" w:type="dxa"/>
          </w:tcPr>
          <w:p w14:paraId="39704307" w14:textId="77777777" w:rsidR="00786F22" w:rsidRDefault="00786F22" w:rsidP="00013780">
            <w:pPr>
              <w:pStyle w:val="Compact"/>
              <w:spacing w:after="0" w:line="240" w:lineRule="auto"/>
            </w:pPr>
            <w:r>
              <w:t>Change Lead and Ops manager</w:t>
            </w:r>
          </w:p>
        </w:tc>
      </w:tr>
    </w:tbl>
    <w:p w14:paraId="761E7353" w14:textId="77777777" w:rsidR="00786F22" w:rsidRDefault="00786F22" w:rsidP="00786F22">
      <w:pPr>
        <w:pStyle w:val="BodyText"/>
      </w:pPr>
      <w:r>
        <w:t xml:space="preserve">Secrets (API keys, passwords, certificates) are never committed. They are stored in the PAM vault; </w:t>
      </w:r>
      <w:proofErr w:type="gramStart"/>
      <w:r>
        <w:t>a .</w:t>
      </w:r>
      <w:proofErr w:type="spellStart"/>
      <w:r>
        <w:t>gitignore</w:t>
      </w:r>
      <w:proofErr w:type="spellEnd"/>
      <w:proofErr w:type="gramEnd"/>
      <w:r>
        <w:t xml:space="preserve"> and GitHub secret scanning with push protection block accidental commits.</w:t>
      </w:r>
    </w:p>
    <w:p w14:paraId="093B247A" w14:textId="77777777" w:rsidR="00786F22" w:rsidRDefault="00786F22" w:rsidP="00786F22">
      <w:pPr>
        <w:pStyle w:val="Heading3"/>
      </w:pPr>
      <w:bookmarkStart w:id="11" w:name="repository-structure"/>
      <w:bookmarkEnd w:id="10"/>
      <w:r>
        <w:rPr>
          <w:rFonts w:eastAsia="Times New Roman" w:cs="Times New Roman"/>
        </w:rPr>
        <w:t>11.3 Repository structure</w:t>
      </w:r>
    </w:p>
    <w:p w14:paraId="3CF31065" w14:textId="77777777" w:rsidR="00786F22" w:rsidRDefault="00786F22" w:rsidP="00786F22">
      <w:pPr>
        <w:pStyle w:val="FirstParagraph"/>
      </w:pPr>
      <w:r>
        <w:t xml:space="preserve">The repository is </w:t>
      </w:r>
      <w:proofErr w:type="spellStart"/>
      <w:r>
        <w:t>organised</w:t>
      </w:r>
      <w:proofErr w:type="spellEnd"/>
      <w:r>
        <w:t xml:space="preserve"> into the following folders: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716"/>
        <w:gridCol w:w="4310"/>
      </w:tblGrid>
      <w:tr w:rsidR="00786F22" w14:paraId="1ACA6C36"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4715" w:type="dxa"/>
          </w:tcPr>
          <w:p w14:paraId="53C8D5BF" w14:textId="77777777" w:rsidR="00786F22" w:rsidRDefault="00786F22" w:rsidP="00013780">
            <w:pPr>
              <w:pStyle w:val="Compact"/>
              <w:spacing w:after="0" w:line="240" w:lineRule="auto"/>
            </w:pPr>
            <w:r>
              <w:rPr>
                <w:b/>
              </w:rPr>
              <w:t>Folder or file</w:t>
            </w:r>
          </w:p>
        </w:tc>
        <w:tc>
          <w:tcPr>
            <w:tcW w:w="4310" w:type="dxa"/>
          </w:tcPr>
          <w:p w14:paraId="5ABCDF2B" w14:textId="77777777" w:rsidR="00786F22" w:rsidRDefault="00786F22" w:rsidP="00013780">
            <w:pPr>
              <w:pStyle w:val="Compact"/>
              <w:spacing w:after="0" w:line="240" w:lineRule="auto"/>
            </w:pPr>
            <w:r>
              <w:rPr>
                <w:b/>
              </w:rPr>
              <w:t>What it contains</w:t>
            </w:r>
          </w:p>
        </w:tc>
      </w:tr>
      <w:tr w:rsidR="00786F22" w14:paraId="3A075467" w14:textId="77777777" w:rsidTr="00013780">
        <w:trPr>
          <w:cantSplit/>
        </w:trPr>
        <w:tc>
          <w:tcPr>
            <w:tcW w:w="4715" w:type="dxa"/>
          </w:tcPr>
          <w:p w14:paraId="62A60332" w14:textId="77777777" w:rsidR="00786F22" w:rsidRDefault="00786F22" w:rsidP="00013780">
            <w:pPr>
              <w:pStyle w:val="Compact"/>
              <w:spacing w:after="0" w:line="240" w:lineRule="auto"/>
            </w:pPr>
            <w:r>
              <w:t>README.md</w:t>
            </w:r>
          </w:p>
        </w:tc>
        <w:tc>
          <w:tcPr>
            <w:tcW w:w="4310" w:type="dxa"/>
          </w:tcPr>
          <w:p w14:paraId="15D57C1E" w14:textId="77777777" w:rsidR="00786F22" w:rsidRDefault="00786F22" w:rsidP="00013780">
            <w:pPr>
              <w:pStyle w:val="Compact"/>
              <w:spacing w:after="0" w:line="240" w:lineRule="auto"/>
            </w:pPr>
            <w:r>
              <w:t>Purpose of the repository, how to contribute, contacts</w:t>
            </w:r>
          </w:p>
        </w:tc>
      </w:tr>
      <w:tr w:rsidR="00786F22" w14:paraId="53D08F16" w14:textId="77777777" w:rsidTr="00013780">
        <w:trPr>
          <w:cantSplit/>
        </w:trPr>
        <w:tc>
          <w:tcPr>
            <w:tcW w:w="4715" w:type="dxa"/>
          </w:tcPr>
          <w:p w14:paraId="463DD486" w14:textId="77777777" w:rsidR="00786F22" w:rsidRDefault="00786F22" w:rsidP="00013780">
            <w:pPr>
              <w:pStyle w:val="Compact"/>
              <w:spacing w:after="0" w:line="240" w:lineRule="auto"/>
            </w:pPr>
            <w:r>
              <w:t>CONTRIBUTING.md</w:t>
            </w:r>
          </w:p>
        </w:tc>
        <w:tc>
          <w:tcPr>
            <w:tcW w:w="4310" w:type="dxa"/>
          </w:tcPr>
          <w:p w14:paraId="4D0F021A" w14:textId="77777777" w:rsidR="00786F22" w:rsidRDefault="00786F22" w:rsidP="00013780">
            <w:pPr>
              <w:pStyle w:val="Compact"/>
              <w:spacing w:after="0" w:line="240" w:lineRule="auto"/>
            </w:pPr>
            <w:r>
              <w:t>Branching, commit and review rules</w:t>
            </w:r>
          </w:p>
        </w:tc>
      </w:tr>
      <w:tr w:rsidR="00786F22" w14:paraId="7AEACD08" w14:textId="77777777" w:rsidTr="00013780">
        <w:trPr>
          <w:cantSplit/>
        </w:trPr>
        <w:tc>
          <w:tcPr>
            <w:tcW w:w="4715" w:type="dxa"/>
          </w:tcPr>
          <w:p w14:paraId="030E3190" w14:textId="77777777" w:rsidR="00786F22" w:rsidRDefault="00786F22" w:rsidP="00013780">
            <w:pPr>
              <w:pStyle w:val="Compact"/>
              <w:spacing w:after="0" w:line="240" w:lineRule="auto"/>
            </w:pPr>
            <w:r>
              <w:t>CHANGELOG.md</w:t>
            </w:r>
          </w:p>
        </w:tc>
        <w:tc>
          <w:tcPr>
            <w:tcW w:w="4310" w:type="dxa"/>
          </w:tcPr>
          <w:p w14:paraId="52900A5F" w14:textId="77777777" w:rsidR="00786F22" w:rsidRDefault="00786F22" w:rsidP="00013780">
            <w:pPr>
              <w:pStyle w:val="Compact"/>
              <w:spacing w:after="0" w:line="240" w:lineRule="auto"/>
            </w:pPr>
            <w:r>
              <w:t>Summary of each tagged baseline</w:t>
            </w:r>
          </w:p>
        </w:tc>
      </w:tr>
      <w:tr w:rsidR="00786F22" w14:paraId="13B179A1" w14:textId="77777777" w:rsidTr="00013780">
        <w:trPr>
          <w:cantSplit/>
        </w:trPr>
        <w:tc>
          <w:tcPr>
            <w:tcW w:w="4715" w:type="dxa"/>
          </w:tcPr>
          <w:p w14:paraId="1CC899AE" w14:textId="77777777" w:rsidR="00786F22" w:rsidRDefault="00786F22" w:rsidP="00013780">
            <w:pPr>
              <w:pStyle w:val="Compact"/>
              <w:spacing w:after="0" w:line="240" w:lineRule="auto"/>
            </w:pPr>
            <w:proofErr w:type="gramStart"/>
            <w:r>
              <w:t>.</w:t>
            </w:r>
            <w:proofErr w:type="spellStart"/>
            <w:r>
              <w:t>github</w:t>
            </w:r>
            <w:proofErr w:type="spellEnd"/>
            <w:proofErr w:type="gramEnd"/>
            <w:r>
              <w:t>/CODEOWNERS</w:t>
            </w:r>
          </w:p>
        </w:tc>
        <w:tc>
          <w:tcPr>
            <w:tcW w:w="4310" w:type="dxa"/>
          </w:tcPr>
          <w:p w14:paraId="56BC5FBB" w14:textId="77777777" w:rsidR="00786F22" w:rsidRDefault="00786F22" w:rsidP="00013780">
            <w:pPr>
              <w:pStyle w:val="Compact"/>
              <w:spacing w:after="0" w:line="240" w:lineRule="auto"/>
            </w:pPr>
            <w:r>
              <w:t>Who must review which folders</w:t>
            </w:r>
          </w:p>
        </w:tc>
      </w:tr>
      <w:tr w:rsidR="00786F22" w14:paraId="6CEC674F" w14:textId="77777777" w:rsidTr="00013780">
        <w:trPr>
          <w:cantSplit/>
        </w:trPr>
        <w:tc>
          <w:tcPr>
            <w:tcW w:w="4715" w:type="dxa"/>
          </w:tcPr>
          <w:p w14:paraId="1A93D029" w14:textId="77777777" w:rsidR="00786F22" w:rsidRDefault="00786F22" w:rsidP="00013780">
            <w:pPr>
              <w:pStyle w:val="Compact"/>
              <w:spacing w:after="0" w:line="240" w:lineRule="auto"/>
            </w:pPr>
            <w:proofErr w:type="gramStart"/>
            <w:r>
              <w:t>.</w:t>
            </w:r>
            <w:proofErr w:type="spellStart"/>
            <w:r>
              <w:t>github</w:t>
            </w:r>
            <w:proofErr w:type="spellEnd"/>
            <w:proofErr w:type="gramEnd"/>
            <w:r>
              <w:t>/ISSUE_TEMPLATE/</w:t>
            </w:r>
          </w:p>
        </w:tc>
        <w:tc>
          <w:tcPr>
            <w:tcW w:w="4310" w:type="dxa"/>
          </w:tcPr>
          <w:p w14:paraId="33A570FD" w14:textId="77777777" w:rsidR="00786F22" w:rsidRDefault="00786F22" w:rsidP="00013780">
            <w:pPr>
              <w:pStyle w:val="Compact"/>
              <w:spacing w:after="0" w:line="240" w:lineRule="auto"/>
            </w:pPr>
            <w:r>
              <w:t>Forms for risks, issues, change requests and defects</w:t>
            </w:r>
          </w:p>
        </w:tc>
      </w:tr>
      <w:tr w:rsidR="00786F22" w14:paraId="74FD7CB0" w14:textId="77777777" w:rsidTr="00013780">
        <w:trPr>
          <w:cantSplit/>
        </w:trPr>
        <w:tc>
          <w:tcPr>
            <w:tcW w:w="4715" w:type="dxa"/>
          </w:tcPr>
          <w:p w14:paraId="444433E4" w14:textId="77777777" w:rsidR="00786F22" w:rsidRDefault="00786F22" w:rsidP="00013780">
            <w:pPr>
              <w:pStyle w:val="Compact"/>
              <w:spacing w:after="0" w:line="240" w:lineRule="auto"/>
            </w:pPr>
            <w:proofErr w:type="gramStart"/>
            <w:r>
              <w:t>.</w:t>
            </w:r>
            <w:proofErr w:type="spellStart"/>
            <w:r>
              <w:t>github</w:t>
            </w:r>
            <w:proofErr w:type="spellEnd"/>
            <w:r>
              <w:t>/pull_request_template.md</w:t>
            </w:r>
            <w:proofErr w:type="gramEnd"/>
          </w:p>
        </w:tc>
        <w:tc>
          <w:tcPr>
            <w:tcW w:w="4310" w:type="dxa"/>
          </w:tcPr>
          <w:p w14:paraId="078784C7" w14:textId="77777777" w:rsidR="00786F22" w:rsidRDefault="00786F22" w:rsidP="00013780">
            <w:pPr>
              <w:pStyle w:val="Compact"/>
              <w:spacing w:after="0" w:line="240" w:lineRule="auto"/>
            </w:pPr>
            <w:r>
              <w:t>Checklist shown on every pull request</w:t>
            </w:r>
          </w:p>
        </w:tc>
      </w:tr>
      <w:tr w:rsidR="00786F22" w14:paraId="40449C3A" w14:textId="77777777" w:rsidTr="00013780">
        <w:trPr>
          <w:cantSplit/>
        </w:trPr>
        <w:tc>
          <w:tcPr>
            <w:tcW w:w="4715" w:type="dxa"/>
          </w:tcPr>
          <w:p w14:paraId="3BA56732" w14:textId="77777777" w:rsidR="00786F22" w:rsidRDefault="00786F22" w:rsidP="00013780">
            <w:pPr>
              <w:pStyle w:val="Compact"/>
              <w:spacing w:after="0" w:line="240" w:lineRule="auto"/>
            </w:pPr>
            <w:r>
              <w:t>.</w:t>
            </w:r>
            <w:proofErr w:type="spellStart"/>
            <w:r>
              <w:t>github</w:t>
            </w:r>
            <w:proofErr w:type="spellEnd"/>
            <w:r>
              <w:t>/workflows/docs-</w:t>
            </w:r>
            <w:proofErr w:type="spellStart"/>
            <w:r>
              <w:t>check.yml</w:t>
            </w:r>
            <w:proofErr w:type="spellEnd"/>
          </w:p>
        </w:tc>
        <w:tc>
          <w:tcPr>
            <w:tcW w:w="4310" w:type="dxa"/>
          </w:tcPr>
          <w:p w14:paraId="5374BB5C" w14:textId="77777777" w:rsidR="00786F22" w:rsidRDefault="00786F22" w:rsidP="00013780">
            <w:pPr>
              <w:pStyle w:val="Compact"/>
              <w:spacing w:after="0" w:line="240" w:lineRule="auto"/>
            </w:pPr>
            <w:r>
              <w:t>Automatic markdown and link checks</w:t>
            </w:r>
          </w:p>
        </w:tc>
      </w:tr>
      <w:tr w:rsidR="00786F22" w14:paraId="11A719E1" w14:textId="77777777" w:rsidTr="00013780">
        <w:trPr>
          <w:cantSplit/>
        </w:trPr>
        <w:tc>
          <w:tcPr>
            <w:tcW w:w="4715" w:type="dxa"/>
          </w:tcPr>
          <w:p w14:paraId="232A34D0" w14:textId="77777777" w:rsidR="00786F22" w:rsidRDefault="00786F22" w:rsidP="00013780">
            <w:pPr>
              <w:pStyle w:val="Compact"/>
              <w:spacing w:after="0" w:line="240" w:lineRule="auto"/>
            </w:pPr>
            <w:r>
              <w:t>docs/</w:t>
            </w:r>
          </w:p>
        </w:tc>
        <w:tc>
          <w:tcPr>
            <w:tcW w:w="4310" w:type="dxa"/>
          </w:tcPr>
          <w:p w14:paraId="2538DDF1" w14:textId="77777777" w:rsidR="00786F22" w:rsidRDefault="00786F22" w:rsidP="00013780">
            <w:pPr>
              <w:pStyle w:val="Compact"/>
              <w:spacing w:after="0" w:line="240" w:lineRule="auto"/>
            </w:pPr>
            <w:r>
              <w:t>Sub-folders: plan, requirements, design, training, runbooks, meetings</w:t>
            </w:r>
          </w:p>
        </w:tc>
      </w:tr>
      <w:tr w:rsidR="00786F22" w14:paraId="7BF29554" w14:textId="77777777" w:rsidTr="00013780">
        <w:trPr>
          <w:cantSplit/>
        </w:trPr>
        <w:tc>
          <w:tcPr>
            <w:tcW w:w="4715" w:type="dxa"/>
          </w:tcPr>
          <w:p w14:paraId="52989079" w14:textId="77777777" w:rsidR="00786F22" w:rsidRDefault="00786F22" w:rsidP="00013780">
            <w:pPr>
              <w:pStyle w:val="Compact"/>
              <w:spacing w:after="0" w:line="240" w:lineRule="auto"/>
            </w:pPr>
            <w:r>
              <w:lastRenderedPageBreak/>
              <w:t>config/</w:t>
            </w:r>
          </w:p>
        </w:tc>
        <w:tc>
          <w:tcPr>
            <w:tcW w:w="4310" w:type="dxa"/>
          </w:tcPr>
          <w:p w14:paraId="41EB5397" w14:textId="77777777" w:rsidR="00786F22" w:rsidRDefault="00786F22" w:rsidP="00013780">
            <w:pPr>
              <w:pStyle w:val="Compact"/>
              <w:spacing w:after="0" w:line="240" w:lineRule="auto"/>
            </w:pPr>
            <w:r>
              <w:t>IAM policy and connector configuration exports</w:t>
            </w:r>
          </w:p>
        </w:tc>
      </w:tr>
      <w:tr w:rsidR="00786F22" w14:paraId="4DC6A27E" w14:textId="77777777" w:rsidTr="00013780">
        <w:trPr>
          <w:cantSplit/>
        </w:trPr>
        <w:tc>
          <w:tcPr>
            <w:tcW w:w="4715" w:type="dxa"/>
          </w:tcPr>
          <w:p w14:paraId="2457B0AD" w14:textId="77777777" w:rsidR="00786F22" w:rsidRDefault="00786F22" w:rsidP="00013780">
            <w:pPr>
              <w:pStyle w:val="Compact"/>
              <w:spacing w:after="0" w:line="240" w:lineRule="auto"/>
            </w:pPr>
            <w:r>
              <w:t>tests/</w:t>
            </w:r>
          </w:p>
        </w:tc>
        <w:tc>
          <w:tcPr>
            <w:tcW w:w="4310" w:type="dxa"/>
          </w:tcPr>
          <w:p w14:paraId="5321ABBF" w14:textId="77777777" w:rsidR="00786F22" w:rsidRDefault="00786F22" w:rsidP="00013780">
            <w:pPr>
              <w:pStyle w:val="Compact"/>
              <w:spacing w:after="0" w:line="240" w:lineRule="auto"/>
            </w:pPr>
            <w:r>
              <w:t>SIT and UAT test scripts and results</w:t>
            </w:r>
          </w:p>
        </w:tc>
      </w:tr>
    </w:tbl>
    <w:p w14:paraId="58548906" w14:textId="77777777" w:rsidR="00786F22" w:rsidRDefault="00786F22" w:rsidP="00786F22">
      <w:pPr>
        <w:pStyle w:val="Heading3"/>
      </w:pPr>
      <w:bookmarkStart w:id="12" w:name="branching-and-review-workflow"/>
      <w:bookmarkEnd w:id="11"/>
      <w:r>
        <w:rPr>
          <w:rFonts w:eastAsia="Times New Roman" w:cs="Times New Roman"/>
        </w:rPr>
        <w:t>11.4 Branching and review workflow</w:t>
      </w:r>
    </w:p>
    <w:p w14:paraId="3E198F6F" w14:textId="77777777" w:rsidR="00786F22" w:rsidRDefault="00786F22" w:rsidP="00786F22">
      <w:pPr>
        <w:pStyle w:val="FirstParagraph"/>
      </w:pPr>
      <w:r>
        <w:t>The team uses GitHub Flow, a simple trunk-based model suited to a small team:</w:t>
      </w:r>
    </w:p>
    <w:p w14:paraId="75A07082" w14:textId="77777777" w:rsidR="00786F22" w:rsidRDefault="00786F22" w:rsidP="00786F22">
      <w:pPr>
        <w:pStyle w:val="FirstParagraph"/>
      </w:pPr>
      <w:r>
        <w:t>1. Main contains the version of each item approved and is protected. No direct pushes, 1+ approvals, required status checks and linear history (GitHub, n.d.)</w:t>
      </w:r>
    </w:p>
    <w:p w14:paraId="27092D9B" w14:textId="77777777" w:rsidR="00786F22" w:rsidRDefault="00786F22" w:rsidP="00786F22">
      <w:pPr>
        <w:pStyle w:val="FirstParagraph"/>
      </w:pPr>
      <w:r>
        <w:t xml:space="preserve">2. Each piece of work has a feature branch with a descriptive name indicating what the branch is for. Branch names will follow this format: docs/42-risk-register-update, config/57-mfa-policy, </w:t>
      </w:r>
      <w:proofErr w:type="spellStart"/>
      <w:r>
        <w:t>cr</w:t>
      </w:r>
      <w:proofErr w:type="spellEnd"/>
      <w:r>
        <w:t>/63-add-payroll-app</w:t>
      </w:r>
    </w:p>
    <w:p w14:paraId="262748E2" w14:textId="77777777" w:rsidR="00786F22" w:rsidRDefault="00786F22" w:rsidP="00786F22">
      <w:pPr>
        <w:pStyle w:val="FirstParagraph"/>
      </w:pPr>
      <w:r>
        <w:t>3. Commit messages are descriptive and include reference to the issue. Example: Update R2 mitigation after data audit (#42)</w:t>
      </w:r>
    </w:p>
    <w:p w14:paraId="4C23DB12" w14:textId="77777777" w:rsidR="00786F22" w:rsidRDefault="00786F22" w:rsidP="00786F22">
      <w:pPr>
        <w:pStyle w:val="FirstParagraph"/>
      </w:pPr>
      <w:r>
        <w:t>4. A pull request is raised early. This will be created as a draft. The correct reviewer is requested using the CODEOWNERS file. For example, the PM will be requested for /docs/plan/, the IAM Architect for /docs/design/ and /config/.</w:t>
      </w:r>
    </w:p>
    <w:p w14:paraId="16981AA2" w14:textId="77777777" w:rsidR="00786F22" w:rsidRDefault="00786F22" w:rsidP="00786F22">
      <w:pPr>
        <w:pStyle w:val="FirstParagraph"/>
      </w:pPr>
      <w:r>
        <w:t>5. A GitHub Actions check is run on all pull requests. The PR can only be merged once all checks have passed and the reviewer has approved. This will close the linked issue.</w:t>
      </w:r>
    </w:p>
    <w:p w14:paraId="64426B34" w14:textId="77777777" w:rsidR="00786F22" w:rsidRDefault="00786F22" w:rsidP="00786F22">
      <w:pPr>
        <w:pStyle w:val="FirstParagraph"/>
      </w:pPr>
      <w:r>
        <w:t xml:space="preserve">6. At each gate, the PM will create an annotated tag. A GitHub Release is created with the following tags: v1.0-charter, v2.0-design-baseline, v3.0-go-live, v4.0-closure. Notes will be added to the </w:t>
      </w:r>
      <w:proofErr w:type="spellStart"/>
      <w:r>
        <w:t>CHANGELOG.md.The</w:t>
      </w:r>
      <w:proofErr w:type="spellEnd"/>
      <w:r>
        <w:t xml:space="preserve"> basic Git commands used by the team are shown below:</w:t>
      </w:r>
    </w:p>
    <w:p w14:paraId="63178620" w14:textId="77777777" w:rsidR="00786F22" w:rsidRDefault="00786F22" w:rsidP="00786F22">
      <w:pPr>
        <w:pStyle w:val="BodyText"/>
      </w:pPr>
      <w:r>
        <w:t>git checkout main &amp;&amp; git pull</w:t>
      </w:r>
      <w:r>
        <w:br/>
        <w:t>git checkout -b docs/42-risk-register-update</w:t>
      </w:r>
      <w:r>
        <w:br/>
        <w:t># edit files</w:t>
      </w:r>
      <w:r>
        <w:br/>
        <w:t>git add docs/plan/risk-register.md</w:t>
      </w:r>
      <w:r>
        <w:br/>
        <w:t>git commit -m “Update R2 mitigation after data audit (#42)”</w:t>
      </w:r>
      <w:r>
        <w:br/>
        <w:t>git push -u origin docs/42-risk-register-update</w:t>
      </w:r>
      <w:r>
        <w:br/>
        <w:t># open pull request on GitHub, request review, merge after approval</w:t>
      </w:r>
      <w:r>
        <w:br/>
        <w:t>git tag -a v2.0-design-baseline -m “Design baseline approved at M1, 12 Apr 2027”</w:t>
      </w:r>
      <w:r>
        <w:br/>
        <w:t>git push origin v2.0-design-baseline</w:t>
      </w:r>
    </w:p>
    <w:p w14:paraId="18816A78" w14:textId="77777777" w:rsidR="00786F22" w:rsidRDefault="00786F22" w:rsidP="00786F22">
      <w:pPr>
        <w:pStyle w:val="Heading3"/>
      </w:pPr>
      <w:bookmarkStart w:id="13" w:name="Xaeb085eab9f02d3afd307be8e406cc96463bfd5"/>
      <w:bookmarkEnd w:id="12"/>
      <w:r>
        <w:rPr>
          <w:rFonts w:eastAsia="Times New Roman" w:cs="Times New Roman"/>
        </w:rPr>
        <w:t>11.5 Configuration status accounting and audit</w:t>
      </w:r>
    </w:p>
    <w:p w14:paraId="37DE4633" w14:textId="77777777" w:rsidR="00786F22" w:rsidRDefault="00786F22" w:rsidP="00786F22">
      <w:pPr>
        <w:pStyle w:val="Compact"/>
        <w:numPr>
          <w:ilvl w:val="0"/>
          <w:numId w:val="2"/>
        </w:numPr>
        <w:ind w:left="763"/>
      </w:pPr>
      <w:r>
        <w:rPr>
          <w:b/>
          <w:bCs/>
        </w:rPr>
        <w:t>Status accounting</w:t>
      </w:r>
      <w:r>
        <w:t xml:space="preserve"> – the GitHub Projects board shows every work item as Backlog, </w:t>
      </w:r>
      <w:proofErr w:type="gramStart"/>
      <w:r>
        <w:t>In</w:t>
      </w:r>
      <w:proofErr w:type="gramEnd"/>
      <w:r>
        <w:t xml:space="preserve"> progress, In review or Done, and the Insights tab shows commit and PR activity by member, which also serves as evidence of each member’s contribution to this assessment.</w:t>
      </w:r>
    </w:p>
    <w:p w14:paraId="6537ECBD" w14:textId="77777777" w:rsidR="00786F22" w:rsidRDefault="00786F22" w:rsidP="00786F22">
      <w:pPr>
        <w:pStyle w:val="Compact"/>
        <w:numPr>
          <w:ilvl w:val="0"/>
          <w:numId w:val="2"/>
        </w:numPr>
        <w:ind w:left="763"/>
      </w:pPr>
      <w:r>
        <w:rPr>
          <w:b/>
          <w:bCs/>
        </w:rPr>
        <w:t>Configuration audit</w:t>
      </w:r>
      <w:r>
        <w:t xml:space="preserve"> – before each gate the Change, Comms and Config Lead checks that every CI in Section 11.2 is at its expected version, that no unmerged branches touch baselined items and that the release notes match the CCB decisions.</w:t>
      </w:r>
    </w:p>
    <w:p w14:paraId="2D82032D" w14:textId="77777777" w:rsidR="00786F22" w:rsidRDefault="00786F22" w:rsidP="00786F22">
      <w:pPr>
        <w:pStyle w:val="Compact"/>
        <w:numPr>
          <w:ilvl w:val="0"/>
          <w:numId w:val="2"/>
        </w:numPr>
        <w:ind w:left="763"/>
      </w:pPr>
      <w:r>
        <w:rPr>
          <w:b/>
          <w:bCs/>
        </w:rPr>
        <w:lastRenderedPageBreak/>
        <w:t>Traceability</w:t>
      </w:r>
      <w:r>
        <w:t xml:space="preserve"> – each change request issue links to its pull request, commits and tag, so any change can be traced from request to approved baseline.</w:t>
      </w:r>
    </w:p>
    <w:p w14:paraId="6FC09A21" w14:textId="77777777" w:rsidR="00786F22" w:rsidRDefault="00786F22" w:rsidP="00786F22">
      <w:pPr>
        <w:pStyle w:val="Compact"/>
        <w:numPr>
          <w:ilvl w:val="0"/>
          <w:numId w:val="2"/>
        </w:numPr>
        <w:ind w:left="763"/>
      </w:pPr>
      <w:r>
        <w:rPr>
          <w:b/>
          <w:bCs/>
        </w:rPr>
        <w:t>Access control</w:t>
      </w:r>
      <w:r>
        <w:t xml:space="preserve"> – repository access uses CCU’s SSO and MFA once live; members have Write access, the PM and Config Lead have Maintain, and branch protection rules apply to administrators too.</w:t>
      </w:r>
    </w:p>
    <w:bookmarkEnd w:id="8"/>
    <w:bookmarkEnd w:id="13"/>
    <w:p w14:paraId="4AE5DA73" w14:textId="77777777" w:rsidR="00786F22" w:rsidRDefault="00786F22" w:rsidP="00786F22">
      <w:pPr>
        <w:pStyle w:val="Heading2"/>
      </w:pPr>
      <w:r>
        <w:rPr>
          <w:rFonts w:ascii="Times New Roman" w:eastAsia="Times New Roman" w:hAnsi="Times New Roman" w:cs="Times New Roman"/>
        </w:rPr>
        <w:t>12. Conclusion</w:t>
      </w:r>
    </w:p>
    <w:p w14:paraId="6EFA4E5B" w14:textId="77777777" w:rsidR="00786F22" w:rsidRDefault="00786F22" w:rsidP="00786F22">
      <w:r>
        <w:t xml:space="preserve">This solution provides a controlled implementation of an IAM solution at Coastal Credit Union, reducing their fragmented manual solution to a single solution and addressing the issues raised in their audit report causing them to be non-compliant with CPS 234. The </w:t>
      </w:r>
      <w:proofErr w:type="gramStart"/>
      <w:r>
        <w:t>32 week</w:t>
      </w:r>
      <w:proofErr w:type="gramEnd"/>
      <w:r>
        <w:t xml:space="preserve"> timeline has been planned using clear dependencies and a calculated critical path to ensure that they have 18 activities that are fixed and cannot be delayed and some float activities to allow for any issues.</w:t>
      </w:r>
    </w:p>
    <w:p w14:paraId="139CFE6F" w14:textId="77777777" w:rsidR="00786F22" w:rsidRDefault="00786F22" w:rsidP="00786F22">
      <w:r>
        <w:t>By addressing the biggest risks of poor HR data quality and core banking integration early in the audit and vendor proof of concept stages there is an increased assurance that the solution will be delivered. By implementing change control, escalation processes, clear quality gates and configuration management using GitHub everything will be documented to show the decisions made throughout the project. Delivering as planned will increase CCU to Essential Eight Maturity Level 2 for Identity Controls and improve their leaver access to hours rather than days.</w:t>
      </w:r>
      <w:r>
        <w:br w:type="page"/>
      </w:r>
    </w:p>
    <w:bookmarkEnd w:id="0"/>
    <w:p w14:paraId="3F807D6A" w14:textId="78A914DB" w:rsidR="00503F99" w:rsidRDefault="00503F99" w:rsidP="00503F99"/>
    <w:sectPr w:rsidR="00503F99" w:rsidSect="00503F99">
      <w:footerReference w:type="default" r:id="rId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4011" w14:textId="77777777" w:rsidR="00000000" w:rsidRDefault="00000000">
    <w:pPr>
      <w:jc w:val="center"/>
    </w:pPr>
    <w:r>
      <w:fldChar w:fldCharType="begin"/>
    </w:r>
    <w:r>
      <w:instrText xml:space="preserve"> PAGE </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93EF6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32811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6E47E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2D01BD5"/>
    <w:multiLevelType w:val="hybridMultilevel"/>
    <w:tmpl w:val="E59A0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85102B2"/>
    <w:multiLevelType w:val="hybridMultilevel"/>
    <w:tmpl w:val="4372C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63C6688"/>
    <w:multiLevelType w:val="hybridMultilevel"/>
    <w:tmpl w:val="9EAA4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61336302">
    <w:abstractNumId w:val="0"/>
  </w:num>
  <w:num w:numId="2" w16cid:durableId="1246305047">
    <w:abstractNumId w:val="1"/>
  </w:num>
  <w:num w:numId="3" w16cid:durableId="461773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8523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7426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0360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6392080">
    <w:abstractNumId w:val="3"/>
  </w:num>
  <w:num w:numId="8" w16cid:durableId="701827144">
    <w:abstractNumId w:val="5"/>
  </w:num>
  <w:num w:numId="9" w16cid:durableId="1644504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99"/>
    <w:rsid w:val="00503F99"/>
    <w:rsid w:val="00786F22"/>
    <w:rsid w:val="00B204D5"/>
    <w:rsid w:val="00DA5E6E"/>
    <w:rsid w:val="00F83D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C36E"/>
  <w15:chartTrackingRefBased/>
  <w15:docId w15:val="{CC1C559E-919D-43C8-9176-F2BCE5E7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F99"/>
    <w:pPr>
      <w:spacing w:before="120" w:after="120" w:line="276" w:lineRule="auto"/>
    </w:pPr>
    <w:rPr>
      <w:rFonts w:ascii="Times New Roman" w:eastAsia="Times New Roman" w:hAnsi="Times New Roman" w:cs="Times New Roman"/>
      <w:color w:val="000000"/>
      <w:kern w:val="0"/>
      <w:lang w:val="en-US"/>
      <w14:ligatures w14:val="none"/>
    </w:rPr>
  </w:style>
  <w:style w:type="paragraph" w:styleId="Heading1">
    <w:name w:val="heading 1"/>
    <w:basedOn w:val="Normal"/>
    <w:next w:val="Normal"/>
    <w:link w:val="Heading1Char"/>
    <w:uiPriority w:val="9"/>
    <w:qFormat/>
    <w:rsid w:val="00503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3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3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3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3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3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3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3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F99"/>
    <w:rPr>
      <w:rFonts w:eastAsiaTheme="majorEastAsia" w:cstheme="majorBidi"/>
      <w:color w:val="272727" w:themeColor="text1" w:themeTint="D8"/>
    </w:rPr>
  </w:style>
  <w:style w:type="paragraph" w:styleId="Title">
    <w:name w:val="Title"/>
    <w:basedOn w:val="Normal"/>
    <w:next w:val="Normal"/>
    <w:link w:val="TitleChar"/>
    <w:qFormat/>
    <w:rsid w:val="0050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03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F99"/>
    <w:pPr>
      <w:spacing w:before="160"/>
      <w:jc w:val="center"/>
    </w:pPr>
    <w:rPr>
      <w:i/>
      <w:iCs/>
      <w:color w:val="404040" w:themeColor="text1" w:themeTint="BF"/>
    </w:rPr>
  </w:style>
  <w:style w:type="character" w:customStyle="1" w:styleId="QuoteChar">
    <w:name w:val="Quote Char"/>
    <w:basedOn w:val="DefaultParagraphFont"/>
    <w:link w:val="Quote"/>
    <w:uiPriority w:val="29"/>
    <w:rsid w:val="00503F99"/>
    <w:rPr>
      <w:i/>
      <w:iCs/>
      <w:color w:val="404040" w:themeColor="text1" w:themeTint="BF"/>
    </w:rPr>
  </w:style>
  <w:style w:type="paragraph" w:styleId="ListParagraph">
    <w:name w:val="List Paragraph"/>
    <w:basedOn w:val="Normal"/>
    <w:qFormat/>
    <w:rsid w:val="00503F99"/>
    <w:pPr>
      <w:ind w:left="720"/>
      <w:contextualSpacing/>
    </w:pPr>
  </w:style>
  <w:style w:type="character" w:styleId="IntenseEmphasis">
    <w:name w:val="Intense Emphasis"/>
    <w:basedOn w:val="DefaultParagraphFont"/>
    <w:uiPriority w:val="21"/>
    <w:qFormat/>
    <w:rsid w:val="00503F99"/>
    <w:rPr>
      <w:i/>
      <w:iCs/>
      <w:color w:val="0F4761" w:themeColor="accent1" w:themeShade="BF"/>
    </w:rPr>
  </w:style>
  <w:style w:type="paragraph" w:styleId="IntenseQuote">
    <w:name w:val="Intense Quote"/>
    <w:basedOn w:val="Normal"/>
    <w:next w:val="Normal"/>
    <w:link w:val="IntenseQuoteChar"/>
    <w:uiPriority w:val="30"/>
    <w:qFormat/>
    <w:rsid w:val="00503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F99"/>
    <w:rPr>
      <w:i/>
      <w:iCs/>
      <w:color w:val="0F4761" w:themeColor="accent1" w:themeShade="BF"/>
    </w:rPr>
  </w:style>
  <w:style w:type="character" w:styleId="IntenseReference">
    <w:name w:val="Intense Reference"/>
    <w:basedOn w:val="DefaultParagraphFont"/>
    <w:uiPriority w:val="32"/>
    <w:qFormat/>
    <w:rsid w:val="00503F99"/>
    <w:rPr>
      <w:b/>
      <w:bCs/>
      <w:smallCaps/>
      <w:color w:val="0F4761" w:themeColor="accent1" w:themeShade="BF"/>
      <w:spacing w:val="5"/>
    </w:rPr>
  </w:style>
  <w:style w:type="paragraph" w:styleId="BodyText">
    <w:name w:val="Body Text"/>
    <w:basedOn w:val="Normal"/>
    <w:link w:val="BodyTextChar"/>
    <w:qFormat/>
    <w:rsid w:val="00503F99"/>
  </w:style>
  <w:style w:type="character" w:customStyle="1" w:styleId="BodyTextChar">
    <w:name w:val="Body Text Char"/>
    <w:basedOn w:val="DefaultParagraphFont"/>
    <w:link w:val="BodyText"/>
    <w:rsid w:val="00503F99"/>
    <w:rPr>
      <w:rFonts w:ascii="Times New Roman" w:eastAsia="Times New Roman" w:hAnsi="Times New Roman" w:cs="Times New Roman"/>
      <w:color w:val="000000"/>
      <w:kern w:val="0"/>
      <w:lang w:val="en-US"/>
      <w14:ligatures w14:val="none"/>
    </w:rPr>
  </w:style>
  <w:style w:type="paragraph" w:customStyle="1" w:styleId="FirstParagraph">
    <w:name w:val="First Paragraph"/>
    <w:basedOn w:val="BodyText"/>
    <w:next w:val="BodyText"/>
    <w:qFormat/>
    <w:rsid w:val="00503F99"/>
  </w:style>
  <w:style w:type="paragraph" w:customStyle="1" w:styleId="Compact">
    <w:name w:val="Compact"/>
    <w:basedOn w:val="BodyText"/>
    <w:qFormat/>
    <w:rsid w:val="00503F99"/>
  </w:style>
  <w:style w:type="paragraph" w:customStyle="1" w:styleId="Author">
    <w:name w:val="Author"/>
    <w:next w:val="BodyText"/>
    <w:qFormat/>
    <w:rsid w:val="00503F99"/>
    <w:pPr>
      <w:keepNext/>
      <w:keepLines/>
      <w:spacing w:after="200" w:line="240" w:lineRule="auto"/>
      <w:jc w:val="center"/>
    </w:pPr>
    <w:rPr>
      <w:rFonts w:ascii="Times New Roman" w:eastAsia="Times New Roman" w:hAnsi="Times New Roman" w:cs="Times New Roman"/>
      <w:color w:val="000000"/>
      <w:kern w:val="0"/>
      <w:lang w:val="en-US"/>
      <w14:ligatures w14:val="none"/>
    </w:rPr>
  </w:style>
  <w:style w:type="paragraph" w:styleId="Date">
    <w:name w:val="Date"/>
    <w:next w:val="BodyText"/>
    <w:link w:val="DateChar"/>
    <w:qFormat/>
    <w:rsid w:val="00503F99"/>
    <w:pPr>
      <w:keepNext/>
      <w:keepLines/>
      <w:spacing w:after="200" w:line="240" w:lineRule="auto"/>
      <w:jc w:val="center"/>
    </w:pPr>
    <w:rPr>
      <w:rFonts w:ascii="Times New Roman" w:eastAsia="Times New Roman" w:hAnsi="Times New Roman" w:cs="Times New Roman"/>
      <w:color w:val="000000"/>
      <w:kern w:val="0"/>
      <w:lang w:val="en-US"/>
      <w14:ligatures w14:val="none"/>
    </w:rPr>
  </w:style>
  <w:style w:type="character" w:customStyle="1" w:styleId="DateChar">
    <w:name w:val="Date Char"/>
    <w:basedOn w:val="DefaultParagraphFont"/>
    <w:link w:val="Date"/>
    <w:rsid w:val="00503F99"/>
    <w:rPr>
      <w:rFonts w:ascii="Times New Roman" w:eastAsia="Times New Roman" w:hAnsi="Times New Roman" w:cs="Times New Roman"/>
      <w:color w:val="000000"/>
      <w:kern w:val="0"/>
      <w:lang w:val="en-US"/>
      <w14:ligatures w14:val="none"/>
    </w:rPr>
  </w:style>
  <w:style w:type="paragraph" w:customStyle="1" w:styleId="AbstractTitle">
    <w:name w:val="Abstract Title"/>
    <w:basedOn w:val="Normal"/>
    <w:next w:val="Abstract"/>
    <w:qFormat/>
    <w:rsid w:val="00503F99"/>
    <w:pPr>
      <w:keepNext/>
      <w:keepLines/>
      <w:spacing w:before="300" w:after="0"/>
      <w:jc w:val="center"/>
    </w:pPr>
    <w:rPr>
      <w:b/>
      <w:szCs w:val="20"/>
    </w:rPr>
  </w:style>
  <w:style w:type="paragraph" w:customStyle="1" w:styleId="Abstract">
    <w:name w:val="Abstract"/>
    <w:basedOn w:val="Normal"/>
    <w:next w:val="BodyText"/>
    <w:qFormat/>
    <w:rsid w:val="00503F99"/>
    <w:pPr>
      <w:keepNext/>
      <w:keepLines/>
      <w:spacing w:before="100" w:after="300"/>
    </w:pPr>
    <w:rPr>
      <w:szCs w:val="20"/>
    </w:rPr>
  </w:style>
  <w:style w:type="paragraph" w:styleId="Bibliography">
    <w:name w:val="Bibliography"/>
    <w:basedOn w:val="Normal"/>
    <w:qFormat/>
    <w:rsid w:val="00503F99"/>
  </w:style>
  <w:style w:type="paragraph" w:styleId="BlockText">
    <w:name w:val="Block Text"/>
    <w:basedOn w:val="BodyText"/>
    <w:next w:val="BodyText"/>
    <w:uiPriority w:val="9"/>
    <w:unhideWhenUsed/>
    <w:qFormat/>
    <w:rsid w:val="00503F99"/>
    <w:pPr>
      <w:spacing w:before="100" w:after="100"/>
      <w:ind w:left="480" w:right="480"/>
    </w:pPr>
  </w:style>
  <w:style w:type="paragraph" w:styleId="FootnoteText">
    <w:name w:val="footnote text"/>
    <w:basedOn w:val="Normal"/>
    <w:link w:val="FootnoteTextChar"/>
    <w:uiPriority w:val="9"/>
    <w:unhideWhenUsed/>
    <w:qFormat/>
    <w:rsid w:val="00503F99"/>
  </w:style>
  <w:style w:type="character" w:customStyle="1" w:styleId="FootnoteTextChar">
    <w:name w:val="Footnote Text Char"/>
    <w:basedOn w:val="DefaultParagraphFont"/>
    <w:link w:val="FootnoteText"/>
    <w:uiPriority w:val="9"/>
    <w:rsid w:val="00503F99"/>
    <w:rPr>
      <w:rFonts w:ascii="Times New Roman" w:eastAsia="Times New Roman" w:hAnsi="Times New Roman" w:cs="Times New Roman"/>
      <w:color w:val="000000"/>
      <w:kern w:val="0"/>
      <w:lang w:val="en-US"/>
      <w14:ligatures w14:val="none"/>
    </w:rPr>
  </w:style>
  <w:style w:type="table" w:customStyle="1" w:styleId="Table">
    <w:name w:val="Table"/>
    <w:semiHidden/>
    <w:unhideWhenUsed/>
    <w:qFormat/>
    <w:rsid w:val="00503F99"/>
    <w:pPr>
      <w:spacing w:after="200" w:line="240" w:lineRule="auto"/>
    </w:pPr>
    <w:rPr>
      <w:rFonts w:ascii="Times New Roman" w:eastAsia="Times New Roman" w:hAnsi="Times New Roman" w:cs="Times New Roman"/>
      <w:color w:val="000000"/>
      <w:kern w:val="0"/>
      <w:szCs w:val="20"/>
      <w:lang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03F99"/>
    <w:pPr>
      <w:keepNext/>
      <w:keepLines/>
      <w:spacing w:after="0"/>
    </w:pPr>
    <w:rPr>
      <w:b/>
    </w:rPr>
  </w:style>
  <w:style w:type="paragraph" w:customStyle="1" w:styleId="Definition">
    <w:name w:val="Definition"/>
    <w:basedOn w:val="Normal"/>
    <w:rsid w:val="00503F99"/>
  </w:style>
  <w:style w:type="paragraph" w:styleId="Caption">
    <w:name w:val="caption"/>
    <w:basedOn w:val="Normal"/>
    <w:link w:val="CaptionChar"/>
    <w:rsid w:val="00503F99"/>
    <w:pPr>
      <w:spacing w:before="0"/>
    </w:pPr>
    <w:rPr>
      <w:i/>
    </w:rPr>
  </w:style>
  <w:style w:type="paragraph" w:customStyle="1" w:styleId="TableCaption">
    <w:name w:val="Table Caption"/>
    <w:basedOn w:val="Caption"/>
    <w:rsid w:val="00503F99"/>
    <w:pPr>
      <w:keepNext/>
    </w:pPr>
  </w:style>
  <w:style w:type="paragraph" w:customStyle="1" w:styleId="ImageCaption">
    <w:name w:val="Image Caption"/>
    <w:basedOn w:val="Caption"/>
    <w:rsid w:val="00503F99"/>
  </w:style>
  <w:style w:type="paragraph" w:customStyle="1" w:styleId="Figure">
    <w:name w:val="Figure"/>
    <w:basedOn w:val="Normal"/>
    <w:rsid w:val="00503F99"/>
  </w:style>
  <w:style w:type="paragraph" w:customStyle="1" w:styleId="CaptionedFigure">
    <w:name w:val="Captioned Figure"/>
    <w:basedOn w:val="Figure"/>
    <w:rsid w:val="00503F99"/>
    <w:pPr>
      <w:keepNext/>
    </w:pPr>
  </w:style>
  <w:style w:type="character" w:customStyle="1" w:styleId="CaptionChar">
    <w:name w:val="Caption Char"/>
    <w:basedOn w:val="DefaultParagraphFont"/>
    <w:link w:val="Caption"/>
    <w:rsid w:val="00503F99"/>
    <w:rPr>
      <w:rFonts w:ascii="Times New Roman" w:eastAsia="Times New Roman" w:hAnsi="Times New Roman" w:cs="Times New Roman"/>
      <w:i/>
      <w:color w:val="000000"/>
      <w:kern w:val="0"/>
      <w:lang w:val="en-US"/>
      <w14:ligatures w14:val="none"/>
    </w:rPr>
  </w:style>
  <w:style w:type="character" w:customStyle="1" w:styleId="VerbatimChar">
    <w:name w:val="Verbatim Char"/>
    <w:basedOn w:val="CaptionChar"/>
    <w:link w:val="SourceCode"/>
    <w:rsid w:val="00503F99"/>
    <w:rPr>
      <w:rFonts w:ascii="Times New Roman" w:eastAsia="Times New Roman" w:hAnsi="Times New Roman" w:cs="Times New Roman"/>
      <w:i/>
      <w:color w:val="000000"/>
      <w:kern w:val="0"/>
      <w:lang w:val="en-US"/>
      <w14:ligatures w14:val="none"/>
    </w:rPr>
  </w:style>
  <w:style w:type="character" w:customStyle="1" w:styleId="SectionNumber">
    <w:name w:val="Section Number"/>
    <w:basedOn w:val="CaptionChar"/>
    <w:rsid w:val="00503F99"/>
    <w:rPr>
      <w:rFonts w:ascii="Times New Roman" w:eastAsia="Times New Roman" w:hAnsi="Times New Roman" w:cs="Times New Roman"/>
      <w:i/>
      <w:color w:val="000000"/>
      <w:kern w:val="0"/>
      <w:lang w:val="en-US"/>
      <w14:ligatures w14:val="none"/>
    </w:rPr>
  </w:style>
  <w:style w:type="character" w:styleId="FootnoteReference">
    <w:name w:val="footnote reference"/>
    <w:basedOn w:val="CaptionChar"/>
    <w:rsid w:val="00503F99"/>
    <w:rPr>
      <w:rFonts w:ascii="Times New Roman" w:eastAsia="Times New Roman" w:hAnsi="Times New Roman" w:cs="Times New Roman"/>
      <w:i/>
      <w:color w:val="000000"/>
      <w:kern w:val="0"/>
      <w:vertAlign w:val="superscript"/>
      <w:lang w:val="en-US"/>
      <w14:ligatures w14:val="none"/>
    </w:rPr>
  </w:style>
  <w:style w:type="character" w:styleId="Hyperlink">
    <w:name w:val="Hyperlink"/>
    <w:basedOn w:val="CaptionChar"/>
    <w:rsid w:val="00503F99"/>
    <w:rPr>
      <w:rFonts w:ascii="Times New Roman" w:eastAsia="Times New Roman" w:hAnsi="Times New Roman" w:cs="Times New Roman"/>
      <w:i/>
      <w:color w:val="156082" w:themeColor="accent1"/>
      <w:kern w:val="0"/>
      <w:lang w:val="en-US"/>
      <w14:ligatures w14:val="none"/>
    </w:rPr>
  </w:style>
  <w:style w:type="paragraph" w:styleId="TOCHeading">
    <w:name w:val="TOC Heading"/>
    <w:basedOn w:val="Heading1"/>
    <w:next w:val="BodyText"/>
    <w:uiPriority w:val="39"/>
    <w:unhideWhenUsed/>
    <w:qFormat/>
    <w:rsid w:val="00503F99"/>
    <w:pPr>
      <w:spacing w:before="240" w:after="120" w:line="259" w:lineRule="auto"/>
      <w:outlineLvl w:val="9"/>
    </w:pPr>
    <w:rPr>
      <w:rFonts w:ascii="Times New Roman" w:eastAsia="Times New Roman" w:hAnsi="Times New Roman" w:cs="Times New Roman"/>
      <w:color w:val="000000"/>
      <w:sz w:val="24"/>
      <w:szCs w:val="32"/>
    </w:rPr>
  </w:style>
  <w:style w:type="paragraph" w:customStyle="1" w:styleId="SourceCode">
    <w:name w:val="Source Code"/>
    <w:basedOn w:val="Normal"/>
    <w:link w:val="VerbatimChar"/>
    <w:rsid w:val="00503F99"/>
    <w:pPr>
      <w:wordWrap w:val="0"/>
    </w:pPr>
    <w:rPr>
      <w:i/>
    </w:rPr>
  </w:style>
  <w:style w:type="character" w:customStyle="1" w:styleId="KeywordTok">
    <w:name w:val="KeywordTok"/>
    <w:basedOn w:val="VerbatimChar"/>
    <w:rsid w:val="00503F99"/>
    <w:rPr>
      <w:rFonts w:ascii="Times New Roman" w:eastAsia="Times New Roman" w:hAnsi="Times New Roman" w:cs="Times New Roman"/>
      <w:b/>
      <w:i/>
      <w:color w:val="000000"/>
      <w:kern w:val="0"/>
      <w:lang w:val="en-US"/>
      <w14:ligatures w14:val="none"/>
    </w:rPr>
  </w:style>
  <w:style w:type="character" w:customStyle="1" w:styleId="DataTypeTok">
    <w:name w:val="DataTypeTok"/>
    <w:basedOn w:val="VerbatimChar"/>
    <w:rsid w:val="00503F99"/>
    <w:rPr>
      <w:rFonts w:ascii="Times New Roman" w:eastAsia="Times New Roman" w:hAnsi="Times New Roman" w:cs="Times New Roman"/>
      <w:i/>
      <w:color w:val="000000"/>
      <w:kern w:val="0"/>
      <w:lang w:val="en-US"/>
      <w14:ligatures w14:val="none"/>
    </w:rPr>
  </w:style>
  <w:style w:type="character" w:customStyle="1" w:styleId="DecValTok">
    <w:name w:val="DecValTok"/>
    <w:basedOn w:val="VerbatimChar"/>
    <w:rsid w:val="00503F99"/>
    <w:rPr>
      <w:rFonts w:ascii="Times New Roman" w:eastAsia="Times New Roman" w:hAnsi="Times New Roman" w:cs="Times New Roman"/>
      <w:i/>
      <w:color w:val="000000"/>
      <w:kern w:val="0"/>
      <w:lang w:val="en-US"/>
      <w14:ligatures w14:val="none"/>
    </w:rPr>
  </w:style>
  <w:style w:type="character" w:customStyle="1" w:styleId="BaseNTok">
    <w:name w:val="BaseNTok"/>
    <w:basedOn w:val="VerbatimChar"/>
    <w:rsid w:val="00503F99"/>
    <w:rPr>
      <w:rFonts w:ascii="Times New Roman" w:eastAsia="Times New Roman" w:hAnsi="Times New Roman" w:cs="Times New Roman"/>
      <w:i/>
      <w:color w:val="000000"/>
      <w:kern w:val="0"/>
      <w:lang w:val="en-US"/>
      <w14:ligatures w14:val="none"/>
    </w:rPr>
  </w:style>
  <w:style w:type="character" w:customStyle="1" w:styleId="FloatTok">
    <w:name w:val="FloatTok"/>
    <w:basedOn w:val="VerbatimChar"/>
    <w:rsid w:val="00503F99"/>
    <w:rPr>
      <w:rFonts w:ascii="Times New Roman" w:eastAsia="Times New Roman" w:hAnsi="Times New Roman" w:cs="Times New Roman"/>
      <w:i/>
      <w:color w:val="000000"/>
      <w:kern w:val="0"/>
      <w:lang w:val="en-US"/>
      <w14:ligatures w14:val="none"/>
    </w:rPr>
  </w:style>
  <w:style w:type="character" w:customStyle="1" w:styleId="ConstantTok">
    <w:name w:val="ConstantTok"/>
    <w:basedOn w:val="VerbatimChar"/>
    <w:rsid w:val="00503F99"/>
    <w:rPr>
      <w:rFonts w:ascii="Times New Roman" w:eastAsia="Times New Roman" w:hAnsi="Times New Roman" w:cs="Times New Roman"/>
      <w:i/>
      <w:color w:val="000000"/>
      <w:kern w:val="0"/>
      <w:lang w:val="en-US"/>
      <w14:ligatures w14:val="none"/>
    </w:rPr>
  </w:style>
  <w:style w:type="character" w:customStyle="1" w:styleId="CharTok">
    <w:name w:val="CharTok"/>
    <w:basedOn w:val="VerbatimChar"/>
    <w:rsid w:val="00503F99"/>
    <w:rPr>
      <w:rFonts w:ascii="Times New Roman" w:eastAsia="Times New Roman" w:hAnsi="Times New Roman" w:cs="Times New Roman"/>
      <w:i/>
      <w:color w:val="000000"/>
      <w:kern w:val="0"/>
      <w:lang w:val="en-US"/>
      <w14:ligatures w14:val="none"/>
    </w:rPr>
  </w:style>
  <w:style w:type="character" w:customStyle="1" w:styleId="SpecialCharTok">
    <w:name w:val="SpecialCharTok"/>
    <w:basedOn w:val="VerbatimChar"/>
    <w:rsid w:val="00503F99"/>
    <w:rPr>
      <w:rFonts w:ascii="Times New Roman" w:eastAsia="Times New Roman" w:hAnsi="Times New Roman" w:cs="Times New Roman"/>
      <w:i/>
      <w:color w:val="000000"/>
      <w:kern w:val="0"/>
      <w:lang w:val="en-US"/>
      <w14:ligatures w14:val="none"/>
    </w:rPr>
  </w:style>
  <w:style w:type="character" w:customStyle="1" w:styleId="StringTok">
    <w:name w:val="StringTok"/>
    <w:basedOn w:val="VerbatimChar"/>
    <w:rsid w:val="00503F99"/>
    <w:rPr>
      <w:rFonts w:ascii="Times New Roman" w:eastAsia="Times New Roman" w:hAnsi="Times New Roman" w:cs="Times New Roman"/>
      <w:i/>
      <w:color w:val="000000"/>
      <w:kern w:val="0"/>
      <w:lang w:val="en-US"/>
      <w14:ligatures w14:val="none"/>
    </w:rPr>
  </w:style>
  <w:style w:type="character" w:customStyle="1" w:styleId="VerbatimStringTok">
    <w:name w:val="VerbatimStringTok"/>
    <w:basedOn w:val="VerbatimChar"/>
    <w:rsid w:val="00503F99"/>
    <w:rPr>
      <w:rFonts w:ascii="Times New Roman" w:eastAsia="Times New Roman" w:hAnsi="Times New Roman" w:cs="Times New Roman"/>
      <w:i/>
      <w:color w:val="000000"/>
      <w:kern w:val="0"/>
      <w:lang w:val="en-US"/>
      <w14:ligatures w14:val="none"/>
    </w:rPr>
  </w:style>
  <w:style w:type="character" w:customStyle="1" w:styleId="SpecialStringTok">
    <w:name w:val="SpecialStringTok"/>
    <w:basedOn w:val="VerbatimChar"/>
    <w:rsid w:val="00503F99"/>
    <w:rPr>
      <w:rFonts w:ascii="Times New Roman" w:eastAsia="Times New Roman" w:hAnsi="Times New Roman" w:cs="Times New Roman"/>
      <w:i/>
      <w:color w:val="000000"/>
      <w:kern w:val="0"/>
      <w:lang w:val="en-US"/>
      <w14:ligatures w14:val="none"/>
    </w:rPr>
  </w:style>
  <w:style w:type="character" w:customStyle="1" w:styleId="ImportTok">
    <w:name w:val="ImportTok"/>
    <w:basedOn w:val="VerbatimChar"/>
    <w:rsid w:val="00503F99"/>
    <w:rPr>
      <w:rFonts w:ascii="Times New Roman" w:eastAsia="Times New Roman" w:hAnsi="Times New Roman" w:cs="Times New Roman"/>
      <w:b/>
      <w:i/>
      <w:color w:val="000000"/>
      <w:kern w:val="0"/>
      <w:lang w:val="en-US"/>
      <w14:ligatures w14:val="none"/>
    </w:rPr>
  </w:style>
  <w:style w:type="character" w:customStyle="1" w:styleId="CommentTok">
    <w:name w:val="CommentTok"/>
    <w:basedOn w:val="VerbatimChar"/>
    <w:rsid w:val="00503F99"/>
    <w:rPr>
      <w:rFonts w:ascii="Times New Roman" w:eastAsia="Times New Roman" w:hAnsi="Times New Roman" w:cs="Times New Roman"/>
      <w:i w:val="0"/>
      <w:color w:val="000000"/>
      <w:kern w:val="0"/>
      <w:lang w:val="en-US"/>
      <w14:ligatures w14:val="none"/>
    </w:rPr>
  </w:style>
  <w:style w:type="character" w:customStyle="1" w:styleId="DocumentationTok">
    <w:name w:val="DocumentationTok"/>
    <w:basedOn w:val="VerbatimChar"/>
    <w:rsid w:val="00503F99"/>
    <w:rPr>
      <w:rFonts w:ascii="Times New Roman" w:eastAsia="Times New Roman" w:hAnsi="Times New Roman" w:cs="Times New Roman"/>
      <w:i w:val="0"/>
      <w:color w:val="000000"/>
      <w:kern w:val="0"/>
      <w:lang w:val="en-US"/>
      <w14:ligatures w14:val="none"/>
    </w:rPr>
  </w:style>
  <w:style w:type="character" w:customStyle="1" w:styleId="AnnotationTok">
    <w:name w:val="AnnotationTok"/>
    <w:basedOn w:val="VerbatimChar"/>
    <w:rsid w:val="00503F99"/>
    <w:rPr>
      <w:rFonts w:ascii="Times New Roman" w:eastAsia="Times New Roman" w:hAnsi="Times New Roman" w:cs="Times New Roman"/>
      <w:b/>
      <w:i w:val="0"/>
      <w:color w:val="000000"/>
      <w:kern w:val="0"/>
      <w:lang w:val="en-US"/>
      <w14:ligatures w14:val="none"/>
    </w:rPr>
  </w:style>
  <w:style w:type="character" w:customStyle="1" w:styleId="CommentVarTok">
    <w:name w:val="CommentVarTok"/>
    <w:basedOn w:val="VerbatimChar"/>
    <w:rsid w:val="00503F99"/>
    <w:rPr>
      <w:rFonts w:ascii="Times New Roman" w:eastAsia="Times New Roman" w:hAnsi="Times New Roman" w:cs="Times New Roman"/>
      <w:b/>
      <w:i w:val="0"/>
      <w:color w:val="000000"/>
      <w:kern w:val="0"/>
      <w:lang w:val="en-US"/>
      <w14:ligatures w14:val="none"/>
    </w:rPr>
  </w:style>
  <w:style w:type="character" w:customStyle="1" w:styleId="OtherTok">
    <w:name w:val="OtherTok"/>
    <w:basedOn w:val="VerbatimChar"/>
    <w:rsid w:val="00503F99"/>
    <w:rPr>
      <w:rFonts w:ascii="Times New Roman" w:eastAsia="Times New Roman" w:hAnsi="Times New Roman" w:cs="Times New Roman"/>
      <w:i/>
      <w:color w:val="000000"/>
      <w:kern w:val="0"/>
      <w:lang w:val="en-US"/>
      <w14:ligatures w14:val="none"/>
    </w:rPr>
  </w:style>
  <w:style w:type="character" w:customStyle="1" w:styleId="FunctionTok">
    <w:name w:val="FunctionTok"/>
    <w:basedOn w:val="VerbatimChar"/>
    <w:rsid w:val="00503F99"/>
    <w:rPr>
      <w:rFonts w:ascii="Times New Roman" w:eastAsia="Times New Roman" w:hAnsi="Times New Roman" w:cs="Times New Roman"/>
      <w:i/>
      <w:color w:val="000000"/>
      <w:kern w:val="0"/>
      <w:lang w:val="en-US"/>
      <w14:ligatures w14:val="none"/>
    </w:rPr>
  </w:style>
  <w:style w:type="character" w:customStyle="1" w:styleId="VariableTok">
    <w:name w:val="VariableTok"/>
    <w:basedOn w:val="VerbatimChar"/>
    <w:rsid w:val="00503F99"/>
    <w:rPr>
      <w:rFonts w:ascii="Times New Roman" w:eastAsia="Times New Roman" w:hAnsi="Times New Roman" w:cs="Times New Roman"/>
      <w:i/>
      <w:color w:val="000000"/>
      <w:kern w:val="0"/>
      <w:lang w:val="en-US"/>
      <w14:ligatures w14:val="none"/>
    </w:rPr>
  </w:style>
  <w:style w:type="character" w:customStyle="1" w:styleId="ControlFlowTok">
    <w:name w:val="ControlFlowTok"/>
    <w:basedOn w:val="VerbatimChar"/>
    <w:rsid w:val="00503F99"/>
    <w:rPr>
      <w:rFonts w:ascii="Times New Roman" w:eastAsia="Times New Roman" w:hAnsi="Times New Roman" w:cs="Times New Roman"/>
      <w:b/>
      <w:i/>
      <w:color w:val="000000"/>
      <w:kern w:val="0"/>
      <w:lang w:val="en-US"/>
      <w14:ligatures w14:val="none"/>
    </w:rPr>
  </w:style>
  <w:style w:type="character" w:customStyle="1" w:styleId="OperatorTok">
    <w:name w:val="OperatorTok"/>
    <w:basedOn w:val="VerbatimChar"/>
    <w:rsid w:val="00503F99"/>
    <w:rPr>
      <w:rFonts w:ascii="Times New Roman" w:eastAsia="Times New Roman" w:hAnsi="Times New Roman" w:cs="Times New Roman"/>
      <w:i/>
      <w:color w:val="000000"/>
      <w:kern w:val="0"/>
      <w:lang w:val="en-US"/>
      <w14:ligatures w14:val="none"/>
    </w:rPr>
  </w:style>
  <w:style w:type="character" w:customStyle="1" w:styleId="BuiltInTok">
    <w:name w:val="BuiltInTok"/>
    <w:basedOn w:val="VerbatimChar"/>
    <w:rsid w:val="00503F99"/>
    <w:rPr>
      <w:rFonts w:ascii="Times New Roman" w:eastAsia="Times New Roman" w:hAnsi="Times New Roman" w:cs="Times New Roman"/>
      <w:i/>
      <w:color w:val="000000"/>
      <w:kern w:val="0"/>
      <w:lang w:val="en-US"/>
      <w14:ligatures w14:val="none"/>
    </w:rPr>
  </w:style>
  <w:style w:type="character" w:customStyle="1" w:styleId="ExtensionTok">
    <w:name w:val="ExtensionTok"/>
    <w:basedOn w:val="VerbatimChar"/>
    <w:rsid w:val="00503F99"/>
    <w:rPr>
      <w:rFonts w:ascii="Times New Roman" w:eastAsia="Times New Roman" w:hAnsi="Times New Roman" w:cs="Times New Roman"/>
      <w:i/>
      <w:color w:val="000000"/>
      <w:kern w:val="0"/>
      <w:lang w:val="en-US"/>
      <w14:ligatures w14:val="none"/>
    </w:rPr>
  </w:style>
  <w:style w:type="character" w:customStyle="1" w:styleId="PreprocessorTok">
    <w:name w:val="PreprocessorTok"/>
    <w:basedOn w:val="VerbatimChar"/>
    <w:rsid w:val="00503F99"/>
    <w:rPr>
      <w:rFonts w:ascii="Times New Roman" w:eastAsia="Times New Roman" w:hAnsi="Times New Roman" w:cs="Times New Roman"/>
      <w:i/>
      <w:color w:val="000000"/>
      <w:kern w:val="0"/>
      <w:lang w:val="en-US"/>
      <w14:ligatures w14:val="none"/>
    </w:rPr>
  </w:style>
  <w:style w:type="character" w:customStyle="1" w:styleId="AttributeTok">
    <w:name w:val="AttributeTok"/>
    <w:basedOn w:val="VerbatimChar"/>
    <w:rsid w:val="00503F99"/>
    <w:rPr>
      <w:rFonts w:ascii="Times New Roman" w:eastAsia="Times New Roman" w:hAnsi="Times New Roman" w:cs="Times New Roman"/>
      <w:i/>
      <w:color w:val="000000"/>
      <w:kern w:val="0"/>
      <w:lang w:val="en-US"/>
      <w14:ligatures w14:val="none"/>
    </w:rPr>
  </w:style>
  <w:style w:type="character" w:customStyle="1" w:styleId="RegionMarkerTok">
    <w:name w:val="RegionMarkerTok"/>
    <w:basedOn w:val="VerbatimChar"/>
    <w:rsid w:val="00503F99"/>
    <w:rPr>
      <w:rFonts w:ascii="Times New Roman" w:eastAsia="Times New Roman" w:hAnsi="Times New Roman" w:cs="Times New Roman"/>
      <w:i/>
      <w:color w:val="000000"/>
      <w:kern w:val="0"/>
      <w:lang w:val="en-US"/>
      <w14:ligatures w14:val="none"/>
    </w:rPr>
  </w:style>
  <w:style w:type="character" w:customStyle="1" w:styleId="InformationTok">
    <w:name w:val="InformationTok"/>
    <w:basedOn w:val="VerbatimChar"/>
    <w:rsid w:val="00503F99"/>
    <w:rPr>
      <w:rFonts w:ascii="Times New Roman" w:eastAsia="Times New Roman" w:hAnsi="Times New Roman" w:cs="Times New Roman"/>
      <w:b/>
      <w:i w:val="0"/>
      <w:color w:val="000000"/>
      <w:kern w:val="0"/>
      <w:lang w:val="en-US"/>
      <w14:ligatures w14:val="none"/>
    </w:rPr>
  </w:style>
  <w:style w:type="character" w:customStyle="1" w:styleId="WarningTok">
    <w:name w:val="WarningTok"/>
    <w:basedOn w:val="VerbatimChar"/>
    <w:rsid w:val="00503F99"/>
    <w:rPr>
      <w:rFonts w:ascii="Times New Roman" w:eastAsia="Times New Roman" w:hAnsi="Times New Roman" w:cs="Times New Roman"/>
      <w:b/>
      <w:i w:val="0"/>
      <w:color w:val="000000"/>
      <w:kern w:val="0"/>
      <w:lang w:val="en-US"/>
      <w14:ligatures w14:val="none"/>
    </w:rPr>
  </w:style>
  <w:style w:type="character" w:customStyle="1" w:styleId="AlertTok">
    <w:name w:val="AlertTok"/>
    <w:basedOn w:val="VerbatimChar"/>
    <w:rsid w:val="00503F99"/>
    <w:rPr>
      <w:rFonts w:ascii="Times New Roman" w:eastAsia="Times New Roman" w:hAnsi="Times New Roman" w:cs="Times New Roman"/>
      <w:b/>
      <w:i/>
      <w:color w:val="000000"/>
      <w:kern w:val="0"/>
      <w:lang w:val="en-US"/>
      <w14:ligatures w14:val="none"/>
    </w:rPr>
  </w:style>
  <w:style w:type="character" w:customStyle="1" w:styleId="ErrorTok">
    <w:name w:val="ErrorTok"/>
    <w:basedOn w:val="VerbatimChar"/>
    <w:rsid w:val="00503F99"/>
    <w:rPr>
      <w:rFonts w:ascii="Times New Roman" w:eastAsia="Times New Roman" w:hAnsi="Times New Roman" w:cs="Times New Roman"/>
      <w:b/>
      <w:i/>
      <w:color w:val="000000"/>
      <w:kern w:val="0"/>
      <w:lang w:val="en-US"/>
      <w14:ligatures w14:val="none"/>
    </w:rPr>
  </w:style>
  <w:style w:type="character" w:customStyle="1" w:styleId="NormalTok">
    <w:name w:val="NormalTok"/>
    <w:basedOn w:val="VerbatimChar"/>
    <w:rsid w:val="00503F99"/>
    <w:rPr>
      <w:rFonts w:ascii="Times New Roman" w:eastAsia="Times New Roman" w:hAnsi="Times New Roman" w:cs="Times New Roman"/>
      <w:i/>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8</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Motiur Rahman  SIJAN</dc:creator>
  <cp:keywords/>
  <dc:description/>
  <cp:lastModifiedBy>Md Motiur Rahman  SIJAN</cp:lastModifiedBy>
  <cp:revision>1</cp:revision>
  <dcterms:created xsi:type="dcterms:W3CDTF">2026-10-24T14:14:00Z</dcterms:created>
  <dcterms:modified xsi:type="dcterms:W3CDTF">2026-10-24T21:44:00Z</dcterms:modified>
</cp:coreProperties>
</file>