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FF3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组员2作业：文章相关数据模型分析</w:t>
      </w:r>
      <w:bookmarkStart w:id="0" w:name="_GoBack"/>
      <w:bookmarkEnd w:id="0"/>
    </w:p>
    <w:p w14:paraId="7E86AF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88A9A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 郭嘉</w:t>
      </w:r>
    </w:p>
    <w:p w14:paraId="582ED1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 2415304405</w:t>
      </w:r>
    </w:p>
    <w:p w14:paraId="1FD19C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项目： 电影推荐与影评博客</w:t>
      </w:r>
    </w:p>
    <w:p w14:paraId="1218DE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D3FD7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一、文章相关 Model 概述</w:t>
      </w:r>
    </w:p>
    <w:p w14:paraId="164C81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D9C2F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本项目文章系统主要由 Article（文章）模型，以及与其关联的 Category（分类）、Tag（标签）、BlogUser（用户/作者）模型组成。这些模型均继承自 BaseModel，统一封装了主键、创建时间和修改时间等基础字段。</w:t>
      </w:r>
    </w:p>
    <w:p w14:paraId="773C62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5814C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二、核心 Model 详细分析</w:t>
      </w:r>
    </w:p>
    <w:p w14:paraId="4309F9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EE2C0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Model 名称：Article（文章）</w:t>
      </w:r>
    </w:p>
    <w:p w14:paraId="6695F4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模型职责： 存储博客的核心内容，是系统最重要的数据实体。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4"/>
        <w:gridCol w:w="2909"/>
        <w:gridCol w:w="1754"/>
        <w:gridCol w:w="1845"/>
      </w:tblGrid>
      <w:tr w14:paraId="437E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5462D04">
            <w:r>
              <w:rPr>
                <w:rFonts w:hint="eastAsia"/>
                <w:sz w:val="24"/>
                <w:szCs w:val="24"/>
              </w:rPr>
              <w:t>字段名</w:t>
            </w:r>
          </w:p>
        </w:tc>
        <w:tc>
          <w:tcPr>
            <w:tcW w:w="2130" w:type="dxa"/>
          </w:tcPr>
          <w:p w14:paraId="46D1672F">
            <w:r>
              <w:rPr>
                <w:rFonts w:hint="eastAsia"/>
                <w:sz w:val="24"/>
                <w:szCs w:val="24"/>
              </w:rPr>
              <w:t>字段类型</w:t>
            </w:r>
          </w:p>
        </w:tc>
        <w:tc>
          <w:tcPr>
            <w:tcW w:w="2131" w:type="dxa"/>
          </w:tcPr>
          <w:p w14:paraId="5D007AF7">
            <w:r>
              <w:rPr>
                <w:rFonts w:hint="eastAsia"/>
                <w:sz w:val="24"/>
                <w:szCs w:val="24"/>
              </w:rPr>
              <w:t>主键/外键/关系</w:t>
            </w:r>
          </w:p>
        </w:tc>
        <w:tc>
          <w:tcPr>
            <w:tcW w:w="2131" w:type="dxa"/>
          </w:tcPr>
          <w:p w14:paraId="6E89664C">
            <w:r>
              <w:rPr>
                <w:rFonts w:hint="eastAsia"/>
                <w:sz w:val="24"/>
                <w:szCs w:val="24"/>
              </w:rPr>
              <w:t>职责说明</w:t>
            </w:r>
          </w:p>
        </w:tc>
      </w:tr>
      <w:tr w14:paraId="3FC9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625D4A"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130" w:type="dxa"/>
          </w:tcPr>
          <w:p w14:paraId="557BCE96">
            <w:r>
              <w:rPr>
                <w:rFonts w:hint="eastAsia"/>
                <w:sz w:val="24"/>
                <w:szCs w:val="24"/>
              </w:rPr>
              <w:t>AutoField</w:t>
            </w:r>
          </w:p>
        </w:tc>
        <w:tc>
          <w:tcPr>
            <w:tcW w:w="2131" w:type="dxa"/>
          </w:tcPr>
          <w:p w14:paraId="55B6DA7E">
            <w:r>
              <w:rPr>
                <w:rFonts w:hint="eastAsia"/>
                <w:sz w:val="24"/>
                <w:szCs w:val="24"/>
              </w:rPr>
              <w:t>主键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PK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131" w:type="dxa"/>
          </w:tcPr>
          <w:p w14:paraId="48DD542D">
            <w:r>
              <w:rPr>
                <w:rFonts w:hint="eastAsia"/>
                <w:sz w:val="24"/>
                <w:szCs w:val="24"/>
              </w:rPr>
              <w:t>唯一标识每篇文章。</w:t>
            </w:r>
          </w:p>
        </w:tc>
      </w:tr>
      <w:tr w14:paraId="3EE3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17DA42A">
            <w:r>
              <w:rPr>
                <w:rFonts w:hint="eastAsia"/>
                <w:sz w:val="24"/>
                <w:szCs w:val="24"/>
              </w:rPr>
              <w:t>title</w:t>
            </w:r>
          </w:p>
        </w:tc>
        <w:tc>
          <w:tcPr>
            <w:tcW w:w="2130" w:type="dxa"/>
          </w:tcPr>
          <w:p w14:paraId="54E9A6C4">
            <w:r>
              <w:rPr>
                <w:rFonts w:hint="eastAsia"/>
                <w:sz w:val="24"/>
                <w:szCs w:val="24"/>
              </w:rPr>
              <w:t>CharField(max_length=200)</w:t>
            </w:r>
          </w:p>
        </w:tc>
        <w:tc>
          <w:tcPr>
            <w:tcW w:w="2131" w:type="dxa"/>
          </w:tcPr>
          <w:p w14:paraId="2753A4F9"/>
        </w:tc>
        <w:tc>
          <w:tcPr>
            <w:tcW w:w="2131" w:type="dxa"/>
          </w:tcPr>
          <w:p w14:paraId="75BD7277">
            <w:r>
              <w:rPr>
                <w:rFonts w:hint="eastAsia"/>
                <w:sz w:val="24"/>
                <w:szCs w:val="24"/>
              </w:rPr>
              <w:t>文章标题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设置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了</w:t>
            </w:r>
            <w:r>
              <w:rPr>
                <w:rFonts w:hint="eastAsia"/>
                <w:sz w:val="24"/>
                <w:szCs w:val="24"/>
              </w:rPr>
              <w:t>unique=True不可重复。</w:t>
            </w:r>
          </w:p>
        </w:tc>
      </w:tr>
      <w:tr w14:paraId="15B7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6050478">
            <w:r>
              <w:rPr>
                <w:rFonts w:hint="eastAsia"/>
                <w:sz w:val="24"/>
                <w:szCs w:val="24"/>
              </w:rPr>
              <w:t>body</w:t>
            </w:r>
          </w:p>
        </w:tc>
        <w:tc>
          <w:tcPr>
            <w:tcW w:w="2130" w:type="dxa"/>
          </w:tcPr>
          <w:p w14:paraId="6D24BF26">
            <w:r>
              <w:rPr>
                <w:rFonts w:hint="eastAsia"/>
                <w:sz w:val="24"/>
                <w:szCs w:val="24"/>
              </w:rPr>
              <w:t>MDTextFiel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2131" w:type="dxa"/>
          </w:tcPr>
          <w:p w14:paraId="56C95C5B"/>
        </w:tc>
        <w:tc>
          <w:tcPr>
            <w:tcW w:w="2131" w:type="dxa"/>
          </w:tcPr>
          <w:p w14:paraId="5FC0A9E5">
            <w:r>
              <w:rPr>
                <w:rFonts w:hint="eastAsia"/>
                <w:sz w:val="24"/>
                <w:szCs w:val="24"/>
              </w:rPr>
              <w:t>文章正文，使用Markdown格式存储。</w:t>
            </w:r>
          </w:p>
        </w:tc>
      </w:tr>
      <w:tr w14:paraId="099C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5CAC4B">
            <w:r>
              <w:rPr>
                <w:rFonts w:hint="eastAsia"/>
                <w:sz w:val="24"/>
                <w:szCs w:val="24"/>
              </w:rPr>
              <w:t>pub_time</w:t>
            </w:r>
          </w:p>
        </w:tc>
        <w:tc>
          <w:tcPr>
            <w:tcW w:w="2130" w:type="dxa"/>
          </w:tcPr>
          <w:p w14:paraId="0733D95A">
            <w:r>
              <w:rPr>
                <w:rFonts w:hint="eastAsia"/>
                <w:sz w:val="24"/>
                <w:szCs w:val="24"/>
              </w:rPr>
              <w:t>DateTimeFiel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2131" w:type="dxa"/>
          </w:tcPr>
          <w:p w14:paraId="71C29A12"/>
        </w:tc>
        <w:tc>
          <w:tcPr>
            <w:tcW w:w="2131" w:type="dxa"/>
          </w:tcPr>
          <w:p w14:paraId="451D41C4">
            <w:r>
              <w:rPr>
                <w:rFonts w:hint="eastAsia"/>
                <w:sz w:val="24"/>
                <w:szCs w:val="24"/>
              </w:rPr>
              <w:t>发布时间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默认当前时间。</w:t>
            </w:r>
          </w:p>
        </w:tc>
      </w:tr>
      <w:tr w14:paraId="5773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824C95A">
            <w:r>
              <w:rPr>
                <w:rFonts w:hint="eastAsia"/>
                <w:sz w:val="24"/>
                <w:szCs w:val="24"/>
              </w:rPr>
              <w:t>status</w:t>
            </w:r>
          </w:p>
        </w:tc>
        <w:tc>
          <w:tcPr>
            <w:tcW w:w="2130" w:type="dxa"/>
          </w:tcPr>
          <w:p w14:paraId="1868E8B7">
            <w:r>
              <w:rPr>
                <w:rFonts w:hint="eastAsia"/>
                <w:sz w:val="24"/>
                <w:szCs w:val="24"/>
              </w:rPr>
              <w:t>CharField(max_length=1)</w:t>
            </w:r>
          </w:p>
        </w:tc>
        <w:tc>
          <w:tcPr>
            <w:tcW w:w="2131" w:type="dxa"/>
          </w:tcPr>
          <w:p w14:paraId="0CE4618B"/>
        </w:tc>
        <w:tc>
          <w:tcPr>
            <w:tcW w:w="2131" w:type="dxa"/>
          </w:tcPr>
          <w:p w14:paraId="5BAE0ACE">
            <w:r>
              <w:rPr>
                <w:rFonts w:hint="eastAsia"/>
                <w:sz w:val="24"/>
                <w:szCs w:val="24"/>
              </w:rPr>
              <w:t>文章状态（'d'草稿/'p'已发布）。</w:t>
            </w:r>
          </w:p>
        </w:tc>
      </w:tr>
      <w:tr w14:paraId="6274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918162">
            <w:r>
              <w:rPr>
                <w:rFonts w:hint="eastAsia"/>
                <w:sz w:val="24"/>
                <w:szCs w:val="24"/>
              </w:rPr>
              <w:t>comment_status</w:t>
            </w:r>
          </w:p>
        </w:tc>
        <w:tc>
          <w:tcPr>
            <w:tcW w:w="2130" w:type="dxa"/>
          </w:tcPr>
          <w:p w14:paraId="2AC98171">
            <w:r>
              <w:rPr>
                <w:rFonts w:hint="eastAsia"/>
                <w:sz w:val="24"/>
                <w:szCs w:val="24"/>
              </w:rPr>
              <w:t>CharField(max_length=1)</w:t>
            </w:r>
          </w:p>
        </w:tc>
        <w:tc>
          <w:tcPr>
            <w:tcW w:w="2131" w:type="dxa"/>
          </w:tcPr>
          <w:p w14:paraId="724FE6EA"/>
        </w:tc>
        <w:tc>
          <w:tcPr>
            <w:tcW w:w="2131" w:type="dxa"/>
          </w:tcPr>
          <w:p w14:paraId="7C952F81">
            <w:r>
              <w:rPr>
                <w:rFonts w:hint="eastAsia"/>
                <w:sz w:val="24"/>
                <w:szCs w:val="24"/>
              </w:rPr>
              <w:t>评论状态（'o'开启/'c'关闭）。</w:t>
            </w:r>
          </w:p>
        </w:tc>
      </w:tr>
      <w:tr w14:paraId="2926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92F678"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2130" w:type="dxa"/>
          </w:tcPr>
          <w:p w14:paraId="2E9B4E07">
            <w:r>
              <w:rPr>
                <w:rFonts w:hint="eastAsia"/>
                <w:sz w:val="24"/>
                <w:szCs w:val="24"/>
              </w:rPr>
              <w:t>CharField(max_length=1)</w:t>
            </w:r>
          </w:p>
        </w:tc>
        <w:tc>
          <w:tcPr>
            <w:tcW w:w="2131" w:type="dxa"/>
          </w:tcPr>
          <w:p w14:paraId="4DE1779A"/>
        </w:tc>
        <w:tc>
          <w:tcPr>
            <w:tcW w:w="2131" w:type="dxa"/>
          </w:tcPr>
          <w:p w14:paraId="59E9E289">
            <w:r>
              <w:rPr>
                <w:rFonts w:hint="eastAsia"/>
                <w:sz w:val="24"/>
                <w:szCs w:val="24"/>
              </w:rPr>
              <w:t>文章类型（'a'文章/'p'页面）。</w:t>
            </w:r>
          </w:p>
        </w:tc>
      </w:tr>
      <w:tr w14:paraId="3873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9BEED8B">
            <w:r>
              <w:rPr>
                <w:rFonts w:hint="eastAsia"/>
                <w:sz w:val="24"/>
                <w:szCs w:val="24"/>
              </w:rPr>
              <w:t>views</w:t>
            </w:r>
          </w:p>
        </w:tc>
        <w:tc>
          <w:tcPr>
            <w:tcW w:w="2130" w:type="dxa"/>
          </w:tcPr>
          <w:p w14:paraId="60D21812">
            <w:r>
              <w:rPr>
                <w:rFonts w:hint="eastAsia"/>
                <w:sz w:val="24"/>
                <w:szCs w:val="24"/>
              </w:rPr>
              <w:t>PositiveIntegerField</w:t>
            </w:r>
          </w:p>
        </w:tc>
        <w:tc>
          <w:tcPr>
            <w:tcW w:w="2131" w:type="dxa"/>
          </w:tcPr>
          <w:p w14:paraId="71968828"/>
        </w:tc>
        <w:tc>
          <w:tcPr>
            <w:tcW w:w="2131" w:type="dxa"/>
          </w:tcPr>
          <w:p w14:paraId="359CA464">
            <w:r>
              <w:rPr>
                <w:rFonts w:hint="eastAsia"/>
                <w:sz w:val="24"/>
                <w:szCs w:val="24"/>
              </w:rPr>
              <w:t>文章阅读量统计。</w:t>
            </w:r>
          </w:p>
        </w:tc>
      </w:tr>
      <w:tr w14:paraId="6AA4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6D6D47">
            <w:r>
              <w:rPr>
                <w:rFonts w:hint="eastAsia"/>
                <w:sz w:val="24"/>
                <w:szCs w:val="24"/>
              </w:rPr>
              <w:t>author</w:t>
            </w:r>
          </w:p>
        </w:tc>
        <w:tc>
          <w:tcPr>
            <w:tcW w:w="2130" w:type="dxa"/>
          </w:tcPr>
          <w:p w14:paraId="41F31CB1">
            <w:r>
              <w:rPr>
                <w:rFonts w:hint="eastAsia"/>
                <w:sz w:val="24"/>
                <w:szCs w:val="24"/>
              </w:rPr>
              <w:t>ForeignKey</w:t>
            </w:r>
          </w:p>
        </w:tc>
        <w:tc>
          <w:tcPr>
            <w:tcW w:w="2131" w:type="dxa"/>
          </w:tcPr>
          <w:p w14:paraId="0AE99434">
            <w:r>
              <w:rPr>
                <w:rFonts w:hint="eastAsia"/>
                <w:sz w:val="24"/>
                <w:szCs w:val="24"/>
              </w:rPr>
              <w:t>外键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FK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131" w:type="dxa"/>
          </w:tcPr>
          <w:p w14:paraId="0945497F">
            <w:r>
              <w:rPr>
                <w:rFonts w:hint="eastAsia"/>
                <w:sz w:val="24"/>
                <w:szCs w:val="24"/>
              </w:rPr>
              <w:t>关联用户模型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一用户对应多篇文章。</w:t>
            </w:r>
          </w:p>
        </w:tc>
      </w:tr>
      <w:tr w14:paraId="2402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2A8DD2">
            <w:r>
              <w:rPr>
                <w:rFonts w:hint="eastAsia"/>
                <w:sz w:val="24"/>
                <w:szCs w:val="24"/>
              </w:rPr>
              <w:t>category</w:t>
            </w:r>
          </w:p>
        </w:tc>
        <w:tc>
          <w:tcPr>
            <w:tcW w:w="2130" w:type="dxa"/>
          </w:tcPr>
          <w:p w14:paraId="316C2C57">
            <w:r>
              <w:rPr>
                <w:rFonts w:hint="eastAsia"/>
                <w:sz w:val="24"/>
                <w:szCs w:val="24"/>
              </w:rPr>
              <w:t>ForeignKey</w:t>
            </w:r>
          </w:p>
        </w:tc>
        <w:tc>
          <w:tcPr>
            <w:tcW w:w="2131" w:type="dxa"/>
          </w:tcPr>
          <w:p w14:paraId="7470E2A6">
            <w:r>
              <w:rPr>
                <w:rFonts w:hint="eastAsia"/>
                <w:sz w:val="24"/>
                <w:szCs w:val="24"/>
              </w:rPr>
              <w:t>外键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FK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131" w:type="dxa"/>
          </w:tcPr>
          <w:p w14:paraId="492A81AD">
            <w:r>
              <w:rPr>
                <w:rFonts w:hint="eastAsia"/>
                <w:sz w:val="24"/>
                <w:szCs w:val="24"/>
              </w:rPr>
              <w:t>关联Category模型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一分类对应多篇文章。</w:t>
            </w:r>
          </w:p>
        </w:tc>
      </w:tr>
      <w:tr w14:paraId="2404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929A7E1">
            <w:r>
              <w:rPr>
                <w:rFonts w:hint="eastAsia"/>
                <w:sz w:val="24"/>
                <w:szCs w:val="24"/>
              </w:rPr>
              <w:t>tags</w:t>
            </w:r>
          </w:p>
        </w:tc>
        <w:tc>
          <w:tcPr>
            <w:tcW w:w="2130" w:type="dxa"/>
          </w:tcPr>
          <w:p w14:paraId="335AC8B5">
            <w:r>
              <w:rPr>
                <w:rFonts w:hint="eastAsia"/>
                <w:sz w:val="24"/>
                <w:szCs w:val="24"/>
              </w:rPr>
              <w:t>ManyToManyField</w:t>
            </w:r>
          </w:p>
        </w:tc>
        <w:tc>
          <w:tcPr>
            <w:tcW w:w="2131" w:type="dxa"/>
          </w:tcPr>
          <w:p w14:paraId="419ED29E">
            <w:r>
              <w:rPr>
                <w:rFonts w:hint="eastAsia"/>
                <w:sz w:val="24"/>
                <w:szCs w:val="24"/>
              </w:rPr>
              <w:t>多对多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M2M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131" w:type="dxa"/>
          </w:tcPr>
          <w:p w14:paraId="74953A6D">
            <w:r>
              <w:rPr>
                <w:rFonts w:hint="eastAsia"/>
                <w:sz w:val="24"/>
                <w:szCs w:val="24"/>
              </w:rPr>
              <w:t>关联Tag模型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文章与标签可多对多关联。</w:t>
            </w:r>
          </w:p>
        </w:tc>
      </w:tr>
    </w:tbl>
    <w:p w14:paraId="1758D880">
      <w:pPr>
        <w:rPr>
          <w:rFonts w:hint="eastAsia"/>
          <w:sz w:val="24"/>
          <w:szCs w:val="24"/>
        </w:rPr>
      </w:pPr>
    </w:p>
    <w:p w14:paraId="3F60E381">
      <w:pPr>
        <w:rPr>
          <w:rFonts w:hint="eastAsia"/>
          <w:sz w:val="24"/>
          <w:szCs w:val="24"/>
        </w:rPr>
      </w:pPr>
    </w:p>
    <w:p w14:paraId="74ED32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3E04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Model 名称：Category（分类）</w:t>
      </w:r>
    </w:p>
    <w:p w14:paraId="7476FF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模型职责： 用于对文章按类型进行归类（如科幻、动作等），支持多级父子分类。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0"/>
        <w:gridCol w:w="2788"/>
        <w:gridCol w:w="1809"/>
        <w:gridCol w:w="1855"/>
      </w:tblGrid>
      <w:tr w14:paraId="402B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64A8236">
            <w:r>
              <w:rPr>
                <w:rFonts w:hint="eastAsia"/>
                <w:sz w:val="24"/>
                <w:szCs w:val="24"/>
              </w:rPr>
              <w:t>字段名</w:t>
            </w:r>
          </w:p>
        </w:tc>
        <w:tc>
          <w:tcPr>
            <w:tcW w:w="2130" w:type="dxa"/>
          </w:tcPr>
          <w:p w14:paraId="28127DCF">
            <w:r>
              <w:rPr>
                <w:rFonts w:hint="eastAsia"/>
                <w:sz w:val="24"/>
                <w:szCs w:val="24"/>
              </w:rPr>
              <w:t>字段类型</w:t>
            </w:r>
          </w:p>
        </w:tc>
        <w:tc>
          <w:tcPr>
            <w:tcW w:w="2131" w:type="dxa"/>
          </w:tcPr>
          <w:p w14:paraId="671B6F7A">
            <w:r>
              <w:rPr>
                <w:rFonts w:hint="eastAsia"/>
                <w:sz w:val="24"/>
                <w:szCs w:val="24"/>
              </w:rPr>
              <w:t>主键/外键/关系</w:t>
            </w:r>
          </w:p>
        </w:tc>
        <w:tc>
          <w:tcPr>
            <w:tcW w:w="2131" w:type="dxa"/>
          </w:tcPr>
          <w:p w14:paraId="626C4342">
            <w:r>
              <w:rPr>
                <w:rFonts w:hint="eastAsia"/>
                <w:sz w:val="24"/>
                <w:szCs w:val="24"/>
              </w:rPr>
              <w:t>职责说明</w:t>
            </w:r>
          </w:p>
        </w:tc>
      </w:tr>
      <w:tr w14:paraId="4910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162736"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2130" w:type="dxa"/>
          </w:tcPr>
          <w:p w14:paraId="0339A998">
            <w:r>
              <w:rPr>
                <w:rFonts w:hint="eastAsia"/>
                <w:sz w:val="24"/>
                <w:szCs w:val="24"/>
              </w:rPr>
              <w:t>CharField(max_length=30)</w:t>
            </w:r>
          </w:p>
        </w:tc>
        <w:tc>
          <w:tcPr>
            <w:tcW w:w="2131" w:type="dxa"/>
          </w:tcPr>
          <w:p w14:paraId="5A009577"/>
        </w:tc>
        <w:tc>
          <w:tcPr>
            <w:tcW w:w="2131" w:type="dxa"/>
          </w:tcPr>
          <w:p w14:paraId="5ABDCA6D">
            <w:r>
              <w:rPr>
                <w:rFonts w:hint="eastAsia"/>
                <w:sz w:val="24"/>
                <w:szCs w:val="24"/>
              </w:rPr>
              <w:t>分类名称，唯一不可重复。</w:t>
            </w:r>
          </w:p>
        </w:tc>
      </w:tr>
      <w:tr w14:paraId="4D0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54424D">
            <w:r>
              <w:rPr>
                <w:rFonts w:hint="eastAsia"/>
                <w:sz w:val="24"/>
                <w:szCs w:val="24"/>
              </w:rPr>
              <w:t>parent_category</w:t>
            </w:r>
          </w:p>
        </w:tc>
        <w:tc>
          <w:tcPr>
            <w:tcW w:w="2130" w:type="dxa"/>
          </w:tcPr>
          <w:p w14:paraId="266B087F">
            <w:r>
              <w:rPr>
                <w:rFonts w:hint="eastAsia"/>
                <w:sz w:val="24"/>
                <w:szCs w:val="24"/>
              </w:rPr>
              <w:t>ForeignKey</w:t>
            </w:r>
          </w:p>
        </w:tc>
        <w:tc>
          <w:tcPr>
            <w:tcW w:w="2131" w:type="dxa"/>
          </w:tcPr>
          <w:p w14:paraId="78E09D41">
            <w:r>
              <w:rPr>
                <w:rFonts w:hint="eastAsia"/>
                <w:sz w:val="24"/>
                <w:szCs w:val="24"/>
              </w:rPr>
              <w:t>自关联外键</w:t>
            </w:r>
          </w:p>
        </w:tc>
        <w:tc>
          <w:tcPr>
            <w:tcW w:w="2131" w:type="dxa"/>
          </w:tcPr>
          <w:p w14:paraId="590FCB7D">
            <w:r>
              <w:rPr>
                <w:rFonts w:hint="eastAsia"/>
                <w:sz w:val="24"/>
                <w:szCs w:val="24"/>
              </w:rPr>
              <w:t>指向自身，用于支持多级父子分类。</w:t>
            </w:r>
          </w:p>
        </w:tc>
      </w:tr>
      <w:tr w14:paraId="5E83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0FEBBF">
            <w:r>
              <w:rPr>
                <w:rFonts w:hint="eastAsia"/>
                <w:sz w:val="24"/>
                <w:szCs w:val="24"/>
              </w:rPr>
              <w:t>slug</w:t>
            </w:r>
          </w:p>
        </w:tc>
        <w:tc>
          <w:tcPr>
            <w:tcW w:w="2130" w:type="dxa"/>
          </w:tcPr>
          <w:p w14:paraId="07CD29A7">
            <w:r>
              <w:rPr>
                <w:rFonts w:hint="eastAsia"/>
                <w:sz w:val="24"/>
                <w:szCs w:val="24"/>
              </w:rPr>
              <w:t>SlugField</w:t>
            </w:r>
          </w:p>
        </w:tc>
        <w:tc>
          <w:tcPr>
            <w:tcW w:w="2131" w:type="dxa"/>
          </w:tcPr>
          <w:p w14:paraId="63882F85"/>
        </w:tc>
        <w:tc>
          <w:tcPr>
            <w:tcW w:w="2131" w:type="dxa"/>
          </w:tcPr>
          <w:p w14:paraId="4694AC58">
            <w:r>
              <w:rPr>
                <w:rFonts w:hint="eastAsia"/>
                <w:sz w:val="24"/>
                <w:szCs w:val="24"/>
              </w:rPr>
              <w:t>用于生成SEO友好的URL路径。</w:t>
            </w:r>
          </w:p>
        </w:tc>
      </w:tr>
    </w:tbl>
    <w:p w14:paraId="584CA096">
      <w:pPr>
        <w:rPr>
          <w:rFonts w:hint="eastAsia"/>
          <w:sz w:val="24"/>
          <w:szCs w:val="24"/>
        </w:rPr>
      </w:pPr>
    </w:p>
    <w:p w14:paraId="09E978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D8615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Model 名称：Tag（标签）</w:t>
      </w:r>
    </w:p>
    <w:p w14:paraId="408C0B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模型职责： 对文章进行细粒度标记，增强文章的检索与关联。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30"/>
        <w:gridCol w:w="2788"/>
        <w:gridCol w:w="1884"/>
        <w:gridCol w:w="1920"/>
      </w:tblGrid>
      <w:tr w14:paraId="5D68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D0138DE">
            <w:r>
              <w:rPr>
                <w:rFonts w:hint="eastAsia"/>
                <w:sz w:val="24"/>
                <w:szCs w:val="24"/>
              </w:rPr>
              <w:t>字段名</w:t>
            </w:r>
          </w:p>
        </w:tc>
        <w:tc>
          <w:tcPr>
            <w:tcW w:w="2130" w:type="dxa"/>
          </w:tcPr>
          <w:p w14:paraId="4937537C">
            <w:r>
              <w:rPr>
                <w:rFonts w:hint="eastAsia"/>
                <w:sz w:val="24"/>
                <w:szCs w:val="24"/>
              </w:rPr>
              <w:t>字段类型</w:t>
            </w:r>
          </w:p>
        </w:tc>
        <w:tc>
          <w:tcPr>
            <w:tcW w:w="2131" w:type="dxa"/>
          </w:tcPr>
          <w:p w14:paraId="10CD70DD">
            <w:r>
              <w:rPr>
                <w:rFonts w:hint="eastAsia"/>
                <w:sz w:val="24"/>
                <w:szCs w:val="24"/>
              </w:rPr>
              <w:t>主键/外键/关系</w:t>
            </w:r>
          </w:p>
        </w:tc>
        <w:tc>
          <w:tcPr>
            <w:tcW w:w="2131" w:type="dxa"/>
          </w:tcPr>
          <w:p w14:paraId="19813173">
            <w:r>
              <w:rPr>
                <w:rFonts w:hint="eastAsia"/>
                <w:sz w:val="24"/>
                <w:szCs w:val="24"/>
              </w:rPr>
              <w:t>职责说明</w:t>
            </w:r>
          </w:p>
        </w:tc>
      </w:tr>
      <w:tr w14:paraId="014A4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EE3E26F"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2130" w:type="dxa"/>
          </w:tcPr>
          <w:p w14:paraId="0C39FF5A">
            <w:r>
              <w:rPr>
                <w:rFonts w:hint="eastAsia"/>
                <w:sz w:val="24"/>
                <w:szCs w:val="24"/>
              </w:rPr>
              <w:t>CharField(max_length=30)</w:t>
            </w:r>
          </w:p>
        </w:tc>
        <w:tc>
          <w:tcPr>
            <w:tcW w:w="2131" w:type="dxa"/>
          </w:tcPr>
          <w:p w14:paraId="1C25EA31"/>
        </w:tc>
        <w:tc>
          <w:tcPr>
            <w:tcW w:w="2131" w:type="dxa"/>
          </w:tcPr>
          <w:p w14:paraId="138CEE02">
            <w:r>
              <w:rPr>
                <w:rFonts w:hint="eastAsia"/>
                <w:sz w:val="24"/>
                <w:szCs w:val="24"/>
              </w:rPr>
              <w:t>标签名称，唯一不可重复。</w:t>
            </w:r>
          </w:p>
        </w:tc>
      </w:tr>
      <w:tr w14:paraId="1074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C752CD6">
            <w:r>
              <w:rPr>
                <w:rFonts w:hint="eastAsia"/>
                <w:sz w:val="24"/>
                <w:szCs w:val="24"/>
              </w:rPr>
              <w:t>slug</w:t>
            </w:r>
          </w:p>
        </w:tc>
        <w:tc>
          <w:tcPr>
            <w:tcW w:w="2130" w:type="dxa"/>
          </w:tcPr>
          <w:p w14:paraId="38C725FB">
            <w:r>
              <w:rPr>
                <w:rFonts w:hint="eastAsia"/>
                <w:sz w:val="24"/>
                <w:szCs w:val="24"/>
              </w:rPr>
              <w:t>SlugField</w:t>
            </w:r>
          </w:p>
        </w:tc>
        <w:tc>
          <w:tcPr>
            <w:tcW w:w="2131" w:type="dxa"/>
          </w:tcPr>
          <w:p w14:paraId="7B558777"/>
        </w:tc>
        <w:tc>
          <w:tcPr>
            <w:tcW w:w="2131" w:type="dxa"/>
          </w:tcPr>
          <w:p w14:paraId="023E9793">
            <w:r>
              <w:rPr>
                <w:rFonts w:hint="eastAsia"/>
                <w:sz w:val="24"/>
                <w:szCs w:val="24"/>
              </w:rPr>
              <w:t>用于生成SEO友好的URL路径</w:t>
            </w:r>
          </w:p>
        </w:tc>
      </w:tr>
    </w:tbl>
    <w:p w14:paraId="33D8AF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。</w:t>
      </w:r>
    </w:p>
    <w:p w14:paraId="08054A4B">
      <w:pPr>
        <w:rPr>
          <w:rFonts w:hint="eastAsia"/>
          <w:sz w:val="24"/>
          <w:szCs w:val="24"/>
        </w:rPr>
      </w:pPr>
    </w:p>
    <w:p w14:paraId="3A0E30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85B95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Model 名称：BlogUser（用户/作者）</w:t>
      </w:r>
    </w:p>
    <w:p w14:paraId="6014D7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模型职责： 继承自 AbstractUser，存储作者信息，是文章 author 字段的关联对象。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4"/>
        <w:gridCol w:w="2909"/>
        <w:gridCol w:w="1804"/>
        <w:gridCol w:w="1735"/>
      </w:tblGrid>
      <w:tr w14:paraId="0FF9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C2C4751">
            <w:r>
              <w:rPr>
                <w:rFonts w:hint="eastAsia"/>
                <w:sz w:val="24"/>
                <w:szCs w:val="24"/>
              </w:rPr>
              <w:t>字段名</w:t>
            </w:r>
          </w:p>
        </w:tc>
        <w:tc>
          <w:tcPr>
            <w:tcW w:w="2130" w:type="dxa"/>
          </w:tcPr>
          <w:p w14:paraId="5D0306AD">
            <w:r>
              <w:rPr>
                <w:rFonts w:hint="eastAsia"/>
                <w:sz w:val="24"/>
                <w:szCs w:val="24"/>
              </w:rPr>
              <w:t>字段类型</w:t>
            </w:r>
          </w:p>
        </w:tc>
        <w:tc>
          <w:tcPr>
            <w:tcW w:w="2131" w:type="dxa"/>
          </w:tcPr>
          <w:p w14:paraId="591504A5">
            <w:r>
              <w:rPr>
                <w:rFonts w:hint="eastAsia"/>
                <w:sz w:val="24"/>
                <w:szCs w:val="24"/>
              </w:rPr>
              <w:t>主键/外键/关系</w:t>
            </w:r>
          </w:p>
        </w:tc>
        <w:tc>
          <w:tcPr>
            <w:tcW w:w="2131" w:type="dxa"/>
          </w:tcPr>
          <w:p w14:paraId="009F6F2D">
            <w:r>
              <w:rPr>
                <w:rFonts w:hint="eastAsia"/>
                <w:sz w:val="24"/>
                <w:szCs w:val="24"/>
              </w:rPr>
              <w:t>职责说明</w:t>
            </w:r>
          </w:p>
        </w:tc>
      </w:tr>
      <w:tr w14:paraId="1C2D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0670AA"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130" w:type="dxa"/>
          </w:tcPr>
          <w:p w14:paraId="58F7C2F3">
            <w:r>
              <w:rPr>
                <w:rFonts w:hint="eastAsia"/>
                <w:sz w:val="24"/>
                <w:szCs w:val="24"/>
              </w:rPr>
              <w:t>AutoField</w:t>
            </w:r>
          </w:p>
        </w:tc>
        <w:tc>
          <w:tcPr>
            <w:tcW w:w="2131" w:type="dxa"/>
          </w:tcPr>
          <w:p w14:paraId="2C3A9A57">
            <w:r>
              <w:rPr>
                <w:rFonts w:hint="eastAsia"/>
                <w:sz w:val="24"/>
                <w:szCs w:val="24"/>
              </w:rPr>
              <w:t>主键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PK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</w:rPr>
              <w:t>唯一标识每个用户。</w:t>
            </w:r>
          </w:p>
        </w:tc>
        <w:tc>
          <w:tcPr>
            <w:tcW w:w="2131" w:type="dxa"/>
          </w:tcPr>
          <w:p w14:paraId="334ACF4B"/>
        </w:tc>
      </w:tr>
      <w:tr w14:paraId="2179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D369C25">
            <w:r>
              <w:rPr>
                <w:rFonts w:hint="eastAsia"/>
                <w:sz w:val="24"/>
                <w:szCs w:val="24"/>
              </w:rPr>
              <w:t>nickname</w:t>
            </w:r>
          </w:p>
        </w:tc>
        <w:tc>
          <w:tcPr>
            <w:tcW w:w="2130" w:type="dxa"/>
          </w:tcPr>
          <w:p w14:paraId="57898C83">
            <w:r>
              <w:rPr>
                <w:rFonts w:hint="eastAsia"/>
                <w:sz w:val="24"/>
                <w:szCs w:val="24"/>
              </w:rPr>
              <w:t>CharField(max_length=100)</w:t>
            </w:r>
          </w:p>
        </w:tc>
        <w:tc>
          <w:tcPr>
            <w:tcW w:w="2131" w:type="dxa"/>
          </w:tcPr>
          <w:p w14:paraId="31D4EEA5"/>
        </w:tc>
        <w:tc>
          <w:tcPr>
            <w:tcW w:w="2131" w:type="dxa"/>
          </w:tcPr>
          <w:p w14:paraId="60C09BB4">
            <w:r>
              <w:rPr>
                <w:rFonts w:hint="eastAsia"/>
                <w:sz w:val="24"/>
                <w:szCs w:val="24"/>
              </w:rPr>
              <w:t>用户昵称，允许为空。</w:t>
            </w:r>
          </w:p>
        </w:tc>
      </w:tr>
      <w:tr w14:paraId="5AB2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3EE733">
            <w:r>
              <w:rPr>
                <w:rFonts w:hint="eastAsia"/>
                <w:sz w:val="24"/>
                <w:szCs w:val="24"/>
              </w:rPr>
              <w:t>creation_time</w:t>
            </w:r>
          </w:p>
        </w:tc>
        <w:tc>
          <w:tcPr>
            <w:tcW w:w="2130" w:type="dxa"/>
          </w:tcPr>
          <w:p w14:paraId="260529D1">
            <w:r>
              <w:rPr>
                <w:rFonts w:hint="eastAsia"/>
                <w:sz w:val="24"/>
                <w:szCs w:val="24"/>
              </w:rPr>
              <w:t>DateTimeField</w:t>
            </w:r>
          </w:p>
        </w:tc>
        <w:tc>
          <w:tcPr>
            <w:tcW w:w="2131" w:type="dxa"/>
          </w:tcPr>
          <w:p w14:paraId="47A6AF09"/>
        </w:tc>
        <w:tc>
          <w:tcPr>
            <w:tcW w:w="2131" w:type="dxa"/>
          </w:tcPr>
          <w:p w14:paraId="78E37914">
            <w:r>
              <w:rPr>
                <w:rFonts w:hint="eastAsia"/>
                <w:sz w:val="24"/>
                <w:szCs w:val="24"/>
              </w:rPr>
              <w:t>账号创建时间。</w:t>
            </w:r>
          </w:p>
        </w:tc>
      </w:tr>
      <w:tr w14:paraId="7E8F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5DDDBD">
            <w:r>
              <w:rPr>
                <w:rFonts w:hint="eastAsia"/>
                <w:sz w:val="24"/>
                <w:szCs w:val="24"/>
              </w:rPr>
              <w:t>last_modify_time</w:t>
            </w:r>
          </w:p>
        </w:tc>
        <w:tc>
          <w:tcPr>
            <w:tcW w:w="2130" w:type="dxa"/>
          </w:tcPr>
          <w:p w14:paraId="7105D264">
            <w:r>
              <w:rPr>
                <w:rFonts w:hint="eastAsia"/>
                <w:sz w:val="24"/>
                <w:szCs w:val="24"/>
              </w:rPr>
              <w:t>DateTimeField</w:t>
            </w:r>
          </w:p>
        </w:tc>
        <w:tc>
          <w:tcPr>
            <w:tcW w:w="2131" w:type="dxa"/>
          </w:tcPr>
          <w:p w14:paraId="0CD08192"/>
        </w:tc>
        <w:tc>
          <w:tcPr>
            <w:tcW w:w="2131" w:type="dxa"/>
          </w:tcPr>
          <w:p w14:paraId="4A5B147B">
            <w:r>
              <w:rPr>
                <w:rFonts w:hint="eastAsia"/>
                <w:sz w:val="24"/>
                <w:szCs w:val="24"/>
              </w:rPr>
              <w:t>最后修改时间</w:t>
            </w:r>
          </w:p>
        </w:tc>
      </w:tr>
    </w:tbl>
    <w:p w14:paraId="638D30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。</w:t>
      </w:r>
    </w:p>
    <w:p w14:paraId="517F2ED6">
      <w:pPr>
        <w:rPr>
          <w:rFonts w:hint="eastAsia"/>
          <w:sz w:val="24"/>
          <w:szCs w:val="24"/>
        </w:rPr>
      </w:pPr>
    </w:p>
    <w:p w14:paraId="5FE3F9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FB037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三、模型关联关系总结</w:t>
      </w:r>
    </w:p>
    <w:p w14:paraId="319332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文章 - 用户（Article - BlogUser）：一对多。一个用户可以发表多篇文章，一篇文章只对应一个作者。</w:t>
      </w:r>
    </w:p>
    <w:p w14:paraId="68EE22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文章 - 分类（Article - Category）：一对多。一个分类下可以有多个文章，一篇文章只属于一个分类。</w:t>
      </w:r>
    </w:p>
    <w:p w14:paraId="4DD73B4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 文章 - 标签（Article - Tag）：多对多。一篇文章可关联多个标签，一个标签也可被多篇文章使用。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77B97"/>
    <w:rsid w:val="36877B97"/>
    <w:rsid w:val="53F2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2026-10-09T13:24:00Z</dcterms:created>
  <dc:creator>风蓝蓝蓝蓝-</dc:creator>
  <cp:lastModifiedBy>风蓝蓝蓝蓝-</cp:lastModifiedBy>
  <dcterms:modified xsi:type="dcterms:W3CDTF">2026-10-09T13:47:23Z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578AAFEED77D4FE9BD04C551B6C58070_11</vt:lpwstr>
  </property>
  <property fmtid="{D5CDD505-2E9C-101B-9397-08002B2CF9AE}" pid="4" name="KSOTemplateDocerSaveRecord">
    <vt:lpwstr>eyJoZGlkIjoiMGY1ZWJhNjc3YTdkODNhZDM5NjQ4MDE0ZjQ3M2VkNmUiLCJ1c2VySWQiOiIxNjMzNDI1OTM4In0=</vt:lpwstr>
  </property>
</Properties>
</file>