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 
            xmlns:wp="http://schemas.openxmlformats.org/drawingml/2006/wordprocessingDrawing"
            xmlns:a="http://schemas.openxmlformats.org/drawingml/2006/main"
            xmlns:pic="http://schemas.openxmlformats.org/drawingml/2006/picture"
            xmlns:r="http://schemas.openxmlformats.org/officeDocument/2006/relationships">
  <w:body>
    <w:p>
  <w:pPr>
    <w:pStyle w:val="Heading1"/>
  </w:pPr>
  <w:r><w:t xml:space="preserve">充值日记账技术实现</w:t></w:r>
</w:p><w:p><w:pPr></w:pPr></w:p><w:p>
  <w:pPr>
    <w:ind w:left="720"/>
    <w:pBdr>
      <w:left w:val="single" w:sz="12" w:space="1" w:color="CCCCCC"/>
    </w:pBdr>
  </w:pPr>
  <w:r><w:t xml:space="preserve">[!info] 文档定位
本文面向开发和运维，记录充值日记账当前代码的调用链、日期计算、SQL 聚合、鉴权、调度、失败模式、数据核验及建议改造。业务口径和生产结果参见 充值日记账功能说明。</w:t></w:r>
</w:p><w:p><w:pPr></w:pPr></w:p><w:p>
  <w:pPr>
    <w:ind w:left="720"/>
    <w:pBdr>
      <w:left w:val="single" w:sz="12" w:space="1" w:color="CCCCCC"/>
    </w:pBdr>
  </w:pPr>
  <w:r><w:t xml:space="preserve">[!important] 实现基线
内容以 2026-08-07 工作区代码和生产只读核对为准。当前实现可继续用于每日生成和空缺日期补录，但不具备幂等、唯一约束、任务锁和原子重算能力。</w:t></w:r>
</w:p><w:p><w:pPr></w:pPr></w:p><w:p>
  <w:pPr>
    <w:pStyle w:val="Heading2"/>
  </w:pPr>
  <w:r><w:t xml:space="preserve">一、实现文件</w:t></w:r>
</w:p><w:p><w:pPr></w:pPr></w:p><w:tbl><w:tblPr><w:tblStyle w:val="TableGrid"/><w:tblW w:w="5000" w:type="pct"/></w:tblPr><w:tr><w:tc>
  <w:tcPr>
    <w:tcW w:w="1800" w:type="dxa"/>
    <w:shd w:val="clear" w:color="auto" w:fill="E7E6E6"/>
  </w:tcPr>
  <w:p>
    <w:pPr>
      <w:jc w:val="left"/>
    </w:pPr>
    <w:r><w:t xml:space="preserve">职责</w:t></w:r>
  </w:p>
</w:tc><w:tc>
  <w:tcPr>
    <w:tcW w:w="1800" w:type="dxa"/>
    <w:shd w:val="clear" w:color="auto" w:fill="E7E6E6"/>
  </w:tcPr>
  <w:p>
    <w:pPr>
      <w:jc w:val="left"/>
    </w:pPr>
    <w:r><w:t xml:space="preserve">文件 / 方法</w:t></w:r>
  </w:p>
</w:tc></w:tr><w:tr><w:tc>
  <w:tcPr>
    <w:tcW w:w="1800" w:type="dxa"/>
    
  </w:tcPr>
  <w:p>
    <w:pPr>
      <w:jc w:val="left"/>
    </w:pPr>
    <w:r><w:t xml:space="preserve">每日任务入口</w:t></w:r>
  </w:p>
</w:tc><w:tc>
  <w:tcPr>
    <w:tcW w:w="1800" w:type="dxa"/>
    
  </w:tcPr>
  <w:p>
    <w:pPr>
      <w:jc w:val="left"/>
    </w:pPr>
    <w:r><w:rPr><w:rFonts w:ascii="Courier New" w:hAnsi="Courier New" w:cs="Courier New"/><w:b/></w:rPr><w:t xml:space="preserve">Controllers/ETL/ETLController.cs</w:t></w:r><w:r><w:t xml:space="preserve">：</w:t></w:r><w:r><w:rPr><w:rFonts w:ascii="Courier New" w:hAnsi="Courier New" w:cs="Courier New"/><w:b/></w:rPr><w:t xml:space="preserve">ComJobr<w:r><w:rPr><w:i/></w:rPr><w:t xml:space="preserve">rechargerbanlance</w:t></w:r><w:r><w:t xml:space="preserve">day&lt;/w:t&gt;&lt;/w:r&gt;</w:t></w:r>
  </w:p>
</w:tc></w:tr><w:tr><w:tc>
  <w:tcPr>
    <w:tcW w:w="1800" w:type="dxa"/>
    
  </w:tcPr>
  <w:p>
    <w:pPr>
      <w:jc w:val="left"/>
    </w:pPr>
    <w:r><w:t xml:space="preserve">指定日期入口</w:t></w:r>
  </w:p>
</w:tc><w:tc>
  <w:tcPr>
    <w:tcW w:w="1800" w:type="dxa"/>
    
  </w:tcPr>
  <w:p>
    <w:pPr>
      <w:jc w:val="left"/>
    </w:pPr>
    <w:r><w:rPr><w:rFonts w:ascii="Courier New" w:hAnsi="Courier New" w:cs="Courier New"/><w:b/></w:rPr><w:t xml:space="preserve">Controllers/ETL/ETLController.cs</w:t></w:r><w:r><w:t xml:space="preserve">：</w:t></w:r><w:r><w:rPr><w:rFonts w:ascii="Courier New" w:hAnsi="Courier New" w:cs="Courier New"/><w:b/></w:rPr><w:t xml:space="preserve">ComJobr<w:r><w:rPr><w:i/></w:rPr><w:t xml:space="preserve">rechargerbanlance</w:t></w:r><w:r><w:t xml:space="preserve">day2&lt;/w:t&gt;&lt;/w:r&gt;</w:t></w:r>
  </w:p>
</w:tc></w:tr><w:tr><w:tc>
  <w:tcPr>
    <w:tcW w:w="1800" w:type="dxa"/>
    
  </w:tcPr>
  <w:p>
    <w:pPr>
      <w:jc w:val="left"/>
    </w:pPr>
    <w:r><w:t xml:space="preserve">日记账生成</w:t></w:r>
  </w:p>
</w:tc><w:tc>
  <w:tcPr>
    <w:tcW w:w="1800" w:type="dxa"/>
    
  </w:tcPr>
  <w:p>
    <w:pPr>
      <w:jc w:val="left"/>
    </w:pPr>
    <w:r><w:rPr><w:rFonts w:ascii="Courier New" w:hAnsi="Courier New" w:cs="Courier New"/><w:b/></w:rPr><w:t xml:space="preserve">BLL/ETL/ETLBAL .cs</w:t></w:r><w:r><w:t xml:space="preserve">：</w:t></w:r><w:r><w:rPr><w:rFonts w:ascii="Courier New" w:hAnsi="Courier New" w:cs="Courier New"/><w:b/></w:rPr><w:t xml:space="preserve">ComJobr<w:r><w:rPr><w:i/></w:rPr><w:t xml:space="preserve">rechargerbanlance</w:t></w:r><w:r><w:t xml:space="preserve">day&lt;/w:t&gt;&lt;/w:r&gt;</w:t></w:r>
  </w:p>
</w:tc></w:tr><w:tr><w:tc>
  <w:tcPr>
    <w:tcW w:w="1800" w:type="dxa"/>
    
  </w:tcPr>
  <w:p>
    <w:pPr>
      <w:jc w:val="left"/>
    </w:pPr>
    <w:r><w:t xml:space="preserve">每日任务注册</w:t></w:r>
  </w:p>
</w:tc><w:tc>
  <w:tcPr>
    <w:tcW w:w="1800" w:type="dxa"/>
    
  </w:tcPr>
  <w:p>
    <w:pPr>
      <w:jc w:val="left"/>
    </w:pPr>
    <w:r><w:rPr><w:rFonts w:ascii="Courier New" w:hAnsi="Courier New" w:cs="Courier New"/><w:b/></w:rPr><w:t xml:space="preserve">BLL/Com/ComcompanyconfigBLL.cs</w:t></w:r>
  </w:p>
</w:tc></w:tr><w:tr><w:tc>
  <w:tcPr>
    <w:tcW w:w="1800" w:type="dxa"/>
    
  </w:tcPr>
  <w:p>
    <w:pPr>
      <w:jc w:val="left"/>
    </w:pPr>
    <w:r><w:t xml:space="preserve">Job 鉴权</w:t></w:r>
  </w:p>
</w:tc><w:tc>
  <w:tcPr>
    <w:tcW w:w="1800" w:type="dxa"/>
    
  </w:tcPr>
  <w:p>
    <w:pPr>
      <w:jc w:val="left"/>
    </w:pPr>
    <w:r><w:rPr><w:rFonts w:ascii="Courier New" w:hAnsi="Courier New" w:cs="Courier New"/><w:b/></w:rPr><w:t xml:space="preserve">Controllers/Pub/BaseController.cs</w:t></w:r><w:r><w:t xml:space="preserve">：</w:t></w:r><w:r><w:rPr><w:rFonts w:ascii="Courier New" w:hAnsi="Courier New" w:cs="Courier New"/><w:b/></w:rPr><w:t xml:space="preserve">JobOnAuthorization</w:t></w:r>
  </w:p>
</w:tc></w:tr><w:tr><w:tc>
  <w:tcPr>
    <w:tcW w:w="1800" w:type="dxa"/>
    
  </w:tcPr>
  <w:p>
    <w:pPr>
      <w:jc w:val="left"/>
    </w:pPr>
    <w:r><w:t xml:space="preserve">Job 请求模型</w:t></w:r>
  </w:p>
</w:tc><w:tc>
  <w:tcPr>
    <w:tcW w:w="1800" w:type="dxa"/>
    
  </w:tcPr>
  <w:p>
    <w:pPr>
      <w:jc w:val="left"/>
    </w:pPr>
    <w:r><w:rPr><w:rFonts w:ascii="Courier New" w:hAnsi="Courier New" w:cs="Courier New"/><w:b/></w:rPr><w:t xml:space="preserve">Models/job/JobBaseInfo.cs</w:t></w:r>
  </w:p>
</w:tc></w:tr><w:tr><w:tc>
  <w:tcPr>
    <w:tcW w:w="1800" w:type="dxa"/>
    
  </w:tcPr>
  <w:p>
    <w:pPr>
      <w:jc w:val="left"/>
    </w:pPr>
    <w:r><w:t xml:space="preserve">调度客户端</w:t></w:r>
  </w:p>
</w:tc><w:tc>
  <w:tcPr>
    <w:tcW w:w="1800" w:type="dxa"/>
    
  </w:tcPr>
  <w:p>
    <w:pPr>
      <w:jc w:val="left"/>
    </w:pPr>
    <w:r><w:rPr><w:rFonts w:ascii="Courier New" w:hAnsi="Courier New" w:cs="Courier New"/><w:b/></w:rPr><w:t xml:space="preserve">Lib/jobClass.cs</w:t></w:r>
  </w:p>
</w:tc></w:tr><w:tr><w:tc>
  <w:tcPr>
    <w:tcW w:w="1800" w:type="dxa"/>
    
  </w:tcPr>
  <w:p>
    <w:pPr>
      <w:jc w:val="left"/>
    </w:pPr>
    <w:r><w:t xml:space="preserve">结果读取</w:t></w:r>
  </w:p>
</w:tc><w:tc>
  <w:tcPr>
    <w:tcW w:w="1800" w:type="dxa"/>
    
  </w:tcPr>
  <w:p>
    <w:pPr>
      <w:jc w:val="left"/>
    </w:pPr>
    <w:r><w:rPr><w:rFonts w:ascii="Courier New" w:hAnsi="Courier New" w:cs="Courier New"/><w:b/></w:rPr><w:t xml:space="preserve">ComRptListBLL.ComczDayList()</w:t></w:r>
  </w:p>
</w:tc></w:tr><w:tr><w:tc>
  <w:tcPr>
    <w:tcW w:w="1800" w:type="dxa"/>
    
  </w:tcPr>
  <w:p>
    <w:pPr>
      <w:jc w:val="left"/>
    </w:pPr>
    <w:r><w:t xml:space="preserve">订单模型</w:t></w:r>
  </w:p>
</w:tc><w:tc>
  <w:tcPr>
    <w:tcW w:w="1800" w:type="dxa"/>
    
  </w:tcPr>
  <w:p>
    <w:pPr>
      <w:jc w:val="left"/>
    </w:pPr>
    <w:r><w:rPr><w:rFonts w:ascii="Courier New" w:hAnsi="Courier New" w:cs="Courier New"/><w:b/></w:rPr><w:t xml:space="preserve">s_rechargeorder</w:t></w:r>
  </w:p>
</w:tc></w:tr><w:tr><w:tc>
  <w:tcPr>
    <w:tcW w:w="1800" w:type="dxa"/>
    
  </w:tcPr>
  <w:p>
    <w:pPr>
      <w:jc w:val="left"/>
    </w:pPr>
    <w:r><w:t xml:space="preserve">余额日表</w:t></w:r>
  </w:p>
</w:tc><w:tc>
  <w:tcPr>
    <w:tcW w:w="1800" w:type="dxa"/>
    
  </w:tcPr>
  <w:p>
    <w:pPr>
      <w:jc w:val="left"/>
    </w:pPr>
    <w:r><w:rPr><w:rFonts w:ascii="Courier New" w:hAnsi="Courier New" w:cs="Courier New"/><w:b/></w:rPr><w:t xml:space="preserve">r<w:r><w:rPr><w:i/></w:rPr><w:t xml:space="preserve">account</w:t></w:r><w:r><w:t xml:space="preserve">day&lt;/w:t&gt;&lt;/w:r&gt;</w:t></w:r>
  </w:p>
</w:tc></w:tr><w:tr><w:tc>
  <w:tcPr>
    <w:tcW w:w="1800" w:type="dxa"/>
    
  </w:tcPr>
  <w:p>
    <w:pPr>
      <w:jc w:val="left"/>
    </w:pPr>
    <w:r><w:t xml:space="preserve">日记账表</w:t></w:r>
  </w:p>
</w:tc><w:tc>
  <w:tcPr>
    <w:tcW w:w="1800" w:type="dxa"/>
    
  </w:tcPr>
  <w:p>
    <w:pPr>
      <w:jc w:val="left"/>
    </w:pPr>
    <w:r><w:rPr><w:rFonts w:ascii="Courier New" w:hAnsi="Courier New" w:cs="Courier New"/><w:b/></w:rPr><w:t xml:space="preserve">r<w:r><w:rPr><w:i/></w:rPr><w:t xml:space="preserve">rechargerbanlance</w:t></w:r><w:r><w:t xml:space="preserve">day&lt;/w:t&gt;&lt;/w:r&gt;</w:t></w:r>
  </w:p>
</w:tc></w:tr></w:tbl><w:p><w:pPr></w:pPr></w:p><w:p>
  <w:pPr></w:pPr>
  <w:r><w:t xml:space="preserve">历史代码恢复涉及：</w:t></w:r>
</w:p><w:p><w:pPr></w:pPr></w:p><w:p>
  <w:pPr>
    <w:ind w:left="720" w:hanging="360"/>
    <w:numPr>
      <w:ilvl w:val="0"/>
      <w:numId w:val="1"/>
    </w:numPr>
    <w:spacing w:before="60" w:after="60"/>
  </w:pPr>
  <w:r><w:rPr><w:rFonts w:ascii="Courier New" w:hAnsi="Courier New" w:cs="Courier New"/><w:b/></w:rPr><w:t xml:space="preserve">BLL/ETL/ETLBAL .cs</w:t></w:r>
</w:p><w:p>
  <w:pPr>
    <w:ind w:left="720" w:hanging="360"/>
    <w:numPr>
      <w:ilvl w:val="0"/>
      <w:numId w:val="1"/>
    </w:numPr>
    <w:spacing w:before="60" w:after="60"/>
  </w:pPr>
  <w:r><w:rPr><w:rFonts w:ascii="Courier New" w:hAnsi="Courier New" w:cs="Courier New"/><w:b/></w:rPr><w:t xml:space="preserve">Controllers/ETL/ETLController.cs</w:t></w:r>
</w:p><w:p>
  <w:pPr>
    <w:ind w:left="720" w:hanging="360"/>
    <w:numPr>
      <w:ilvl w:val="0"/>
      <w:numId w:val="1"/>
    </w:numPr>
    <w:spacing w:before="60" w:after="60"/>
  </w:pPr>
  <w:r><w:rPr><w:rFonts w:ascii="Courier New" w:hAnsi="Courier New" w:cs="Courier New"/><w:b/></w:rPr><w:t xml:space="preserve">BLL/Com/ComcompanyconfigBLL.cs</w:t></w:r>
</w:p><w:p><w:pPr></w:pPr></w:p><w:p>
  <w:pPr></w:pPr>
  <w:r><w:t xml:space="preserve">目录调整时遗漏了两个接口、ETL 方法及公司配置中的每日任务注册，当前已按历史实现恢复。</w:t></w:r>
</w:p><w:p><w:pPr></w:pPr></w:p><w:p>
  <w:pPr>
    <w:pStyle w:val="Heading2"/>
  </w:pPr>
  <w:r><w:t xml:space="preserve">二、调用链</w:t></w:r>
</w:p><w:p><w:pPr></w:pPr>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sequenceDiagram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participant S as 调度中心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participant C as ETLController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participant A as JobAuth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participant B as ETLBAL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participant O as s_rechargeorder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participant R as r_account_day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participant D as r_rechargerbanlance_day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S-&gt;&gt;C: POST JobBaseInfo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C-&gt;&gt;A: 校验 timestamp/token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alt 鉴权失败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    A--&gt;&gt;C: 401 验证出错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    C--&gt;&gt;S: 业务失败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else 鉴权成功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    C-&gt;&gt;B: companyid + 运行日期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    B-&gt;&gt;R: 读取业务日、次日余额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    B-&gt;&gt;O: 汇总汽油当日流水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    B-&gt;&gt;D: INSERT 汽油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    B-&gt;&gt;O: 汇总汽油累计流水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    B-&gt;&gt;D: UPDATE 汽油累计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    B-&gt;&gt;R: 读取柴油余额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    B-&gt;&gt;O: 汇总柴油当日流水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    B-&gt;&gt;D: INSERT 柴油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    B-&gt;&gt;O: 汇总柴油累计流水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    B-&gt;&gt;D: UPDATE 柴油累计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    B--&gt;&gt;C: Code 0 或 1001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    C--&gt;&gt;S: ReturnSuccess 包装结果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end</w:t></w:r>
</w:p><w:p><w:pPr></w:pPr></w:p><w:p>
  <w:pPr>
    <w:pStyle w:val="Heading2"/>
  </w:pPr>
  <w:r><w:t xml:space="preserve">三、Controller 行为</w:t></w:r>
</w:p><w:p><w:pPr></w:pPr></w:p><w:p>
  <w:pPr>
    <w:pStyle w:val="Heading3"/>
  </w:pPr>
  <w:r><w:t xml:space="preserve">3.1 每日入口</w:t></w:r>
</w:p><w:p><w:pPr></w:pPr>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POST /job/ComJobrechargerbanlance</w:t></w:r>
</w:p><w:p><w:pPr></w:pPr></w:p><w:p>
  <w:pPr></w:pPr>
  <w:r><w:t xml:space="preserve">核心行为：</w:t></w:r>
</w:p><w:p><w:pPr></w:pPr>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BLL.ComJobr_rechargerbanlance_day(input.companyid, DateTime.Now)</w:t></w:r>
</w:p><w:p><w:pPr></w:pPr></w:p><w:p>
  <w:pPr></w:pPr>
  <w:r><w:t xml:space="preserve">特点：</w:t></w:r>
</w:p><w:p><w:pPr></w:pPr></w:p><w:p>
  <w:pPr>
    <w:ind w:left="720" w:hanging="360"/>
    <w:numPr>
      <w:ilvl w:val="0"/>
      <w:numId w:val="1"/>
    </w:numPr>
    <w:spacing w:before="60" w:after="60"/>
  </w:pPr>
  <w:r><w:t xml:space="preserve">运行日期完全使用后端服务器 </w:t></w:r><w:r><w:rPr><w:rFonts w:ascii="Courier New" w:hAnsi="Courier New" w:cs="Courier New"/><w:b/></w:rPr><w:t xml:space="preserve">DateTime.Now</w:t></w:r><w:r><w:t xml:space="preserve">。</w:t></w:r>
</w:p><w:p>
  <w:pPr>
    <w:ind w:left="720" w:hanging="360"/>
    <w:numPr>
      <w:ilvl w:val="0"/>
      <w:numId w:val="1"/>
    </w:numPr>
    <w:spacing w:before="60" w:after="60"/>
  </w:pPr>
  <w:r><w:t xml:space="preserve">请求体中的 </w:t></w:r><w:r><w:rPr><w:rFonts w:ascii="Courier New" w:hAnsi="Courier New" w:cs="Courier New"/><w:b/></w:rPr><w:t xml:space="preserve">sendid</w:t></w:r><w:r><w:t xml:space="preserve"> 即使存在也不会使用。</w:t></w:r>
</w:p><w:p>
  <w:pPr>
    <w:ind w:left="720" w:hanging="360"/>
    <w:numPr>
      <w:ilvl w:val="0"/>
      <w:numId w:val="1"/>
    </w:numPr>
    <w:spacing w:before="60" w:after="60"/>
  </w:pPr>
  <w:r><w:t xml:space="preserve">Controller 在鉴权前输出 </w:t></w:r><w:r><w:rPr><w:rFonts w:ascii="Courier New" w:hAnsi="Courier New" w:cs="Courier New"/><w:b/></w:rPr><w:t xml:space="preserve">input.companyid/timestamp/token</w:t></w:r><w:r><w:t xml:space="preserve">，空请求体可能先触发空引用异常。</w:t></w:r>
</w:p><w:p><w:pPr></w:pPr></w:p><w:p>
  <w:pPr>
    <w:pStyle w:val="Heading3"/>
  </w:pPr>
  <w:r><w:t xml:space="preserve">3.2 指定日期入口</w:t></w:r>
</w:p><w:p><w:pPr></w:pPr>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POST /job/ComJobrechargerbanlance2</w:t></w:r>
</w:p><w:p><w:pPr></w:pPr></w:p><w:p>
  <w:pPr></w:pPr>
  <w:r><w:t xml:space="preserve">核心行为：</w:t></w:r>
</w:p><w:p><w:pPr></w:pPr>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BLL.ComJobr_rechargerbanlance_day(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input.companyid,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DateTime.Parse(input.sendid))</w:t></w:r>
</w:p><w:p><w:pPr></w:pPr></w:p><w:p>
  <w:pPr></w:pPr>
  <w:r><w:t xml:space="preserve">特点：</w:t></w:r>
</w:p><w:p><w:pPr></w:pPr></w:p><w:p>
  <w:pPr>
    <w:ind w:left="720" w:hanging="360"/>
    <w:numPr>
      <w:ilvl w:val="0"/>
      <w:numId w:val="1"/>
    </w:numPr>
    <w:spacing w:before="60" w:after="60"/>
  </w:pPr>
  <w:r><w:rPr><w:rFonts w:ascii="Courier New" w:hAnsi="Courier New" w:cs="Courier New"/><w:b/></w:rPr><w:t xml:space="preserve">sendid</w:t></w:r><w:r><w:t xml:space="preserve"> 必须能由 </w:t></w:r><w:r><w:rPr><w:rFonts w:ascii="Courier New" w:hAnsi="Courier New" w:cs="Courier New"/><w:b/></w:rPr><w:t xml:space="preserve">DateTime.Parse</w:t></w:r><w:r><w:t xml:space="preserve"> 解析。</w:t></w:r>
</w:p><w:p>
  <w:pPr>
    <w:ind w:left="720" w:hanging="360"/>
    <w:numPr>
      <w:ilvl w:val="0"/>
      <w:numId w:val="1"/>
    </w:numPr>
    <w:spacing w:before="60" w:after="60"/>
  </w:pPr>
  <w:r><w:t xml:space="preserve">Controller 没有显式校验空值、格式或未来日期。</w:t></w:r>
</w:p><w:p>
  <w:pPr>
    <w:ind w:left="720" w:hanging="360"/>
    <w:numPr>
      <w:ilvl w:val="0"/>
      <w:numId w:val="1"/>
    </w:numPr>
    <w:spacing w:before="60" w:after="60"/>
  </w:pPr>
  <w:r><w:rPr><w:rFonts w:ascii="Courier New" w:hAnsi="Courier New" w:cs="Courier New"/><w:b/></w:rPr><w:t xml:space="preserve">sendid</w:t></w:r><w:r><w:t xml:space="preserve"> 是运行日期，不是最终 </w:t></w:r><w:r><w:rPr><w:rFonts w:ascii="Courier New" w:hAnsi="Courier New" w:cs="Courier New"/><w:b/></w:rPr><w:t xml:space="preserve">billdate</w:t></w:r><w:r><w:t xml:space="preserve">。</w:t></w:r>
</w:p><w:p><w:pPr></w:pPr></w:p><w:p>
  <w:pPr>
    <w:pStyle w:val="Heading2"/>
  </w:pPr>
  <w:r><w:t xml:space="preserve">四、日期算法</w:t></w:r>
</w:p><w:p><w:pPr></w:pPr></w:p><w:p>
  <w:pPr></w:pPr>
  <w:r><w:t xml:space="preserve">BLL 统一执行：</w:t></w:r>
</w:p><w:p><w:pPr></w:pPr></w:p><w:p>
  <w:pPr>
    <w:pStyle w:val="CodeBlock"/>
    <w:spacing w:line="240" w:lineRule="auto"/>
    <w:contextualSpacing/>
  </w:pPr>
  <w:r><w:rPr><w:rFonts w:ascii="Courier New" w:hAnsi="Courier New" w:cs="Courier New"/><w:b/><w:color w:val="0000FF"/></w:rPr><w:t xml:space="preserve">string</w:t></w:r><w:r><w:rPr><w:rFonts w:ascii="Courier New" w:hAnsi="Courier New" w:cs="Courier New"/><w:b/><w:color w:val="2F3337"/></w:rPr><w:t xml:space="preserve"> rq = dateTime.ToString(</w:t></w:r><w:r><w:rPr><w:rFonts w:ascii="Courier New" w:hAnsi="Courier New" w:cs="Courier New"/><w:b/><w:color w:val="D14"/></w:rPr><w:t xml:space="preserve">"yyyy-MM-dd"</w:t></w:r><w:r><w:rPr><w:rFonts w:ascii="Courier New" w:hAnsi="Courier New" w:cs="Courier New"/><w:b/><w:color w:val="2F3337"/></w:rPr><w:t xml:space="preserve">);</w:t></w:r>
</w:p><w:p>
  <w:pPr>
    <w:pStyle w:val="CodeBlock"/>
    <w:spacing w:line="240" w:lineRule="auto"/>
    <w:contextualSpacing/>
  </w:pPr>
  <w:r><w:rPr><w:rFonts w:ascii="Courier New" w:hAnsi="Courier New" w:cs="Courier New"/><w:b/><w:color w:val="0000FF"/></w:rPr><w:t xml:space="preserve">string</w:t></w:r><w:r><w:rPr><w:rFonts w:ascii="Courier New" w:hAnsi="Courier New" w:cs="Courier New"/><w:b/><w:color w:val="2F3337"/></w:rPr><w:t xml:space="preserve"> rq2 = dateTime.AddDays(</w:t></w:r><w:r><w:rPr><w:rFonts w:ascii="Courier New" w:hAnsi="Courier New" w:cs="Courier New"/><w:b/><w:color w:val="800080"/></w:rPr><w:t xml:space="preserve">-1</w:t></w:r><w:r><w:rPr><w:rFonts w:ascii="Courier New" w:hAnsi="Courier New" w:cs="Courier New"/><w:b/><w:color w:val="2F3337"/></w:rPr><w:t xml:space="preserve">).ToString(</w:t></w:r><w:r><w:rPr><w:rFonts w:ascii="Courier New" w:hAnsi="Courier New" w:cs="Courier New"/><w:b/><w:color w:val="D14"/></w:rPr><w:t xml:space="preserve">"yyyy-MM-dd"</w:t></w:r><w:r><w:rPr><w:rFonts w:ascii="Courier New" w:hAnsi="Courier New" w:cs="Courier New"/><w:b/><w:color w:val="2F3337"/></w:rPr><w:t xml:space="preserve">);</w:t></w:r>
</w:p><w:p><w:pPr></w:pPr></w:p><w:tbl><w:tblPr><w:tblStyle w:val="TableGrid"/><w:tblW w:w="5000" w:type="pct"/></w:tblPr><w:tr><w:tc>
  <w:tcPr>
    <w:tcW w:w="1800" w:type="dxa"/>
    <w:shd w:val="clear" w:color="auto" w:fill="E7E6E6"/>
  </w:tcPr>
  <w:p>
    <w:pPr>
      <w:jc w:val="left"/>
    </w:pPr>
    <w:r><w:t xml:space="preserve">变量</w:t></w:r>
  </w:p>
</w:tc><w:tc>
  <w:tcPr>
    <w:tcW w:w="1800" w:type="dxa"/>
    <w:shd w:val="clear" w:color="auto" w:fill="E7E6E6"/>
  </w:tcPr>
  <w:p>
    <w:pPr>
      <w:jc w:val="left"/>
    </w:pPr>
    <w:r><w:t xml:space="preserve">含义</w:t></w:r>
  </w:p>
</w:tc></w:tr><w:tr><w:tc>
  <w:tcPr>
    <w:tcW w:w="1800" w:type="dxa"/>
    
  </w:tcPr>
  <w:p>
    <w:pPr>
      <w:jc w:val="left"/>
    </w:pPr>
    <w:r><w:rPr><w:rFonts w:ascii="Courier New" w:hAnsi="Courier New" w:cs="Courier New"/><w:b/></w:rPr><w:t xml:space="preserve">rq</w:t></w:r>
  </w:p>
</w:tc><w:tc>
  <w:tcPr>
    <w:tcW w:w="1800" w:type="dxa"/>
    
  </w:tcPr>
  <w:p>
    <w:pPr>
      <w:jc w:val="left"/>
    </w:pPr>
    <w:r><w:t xml:space="preserve">运行日，用于读取业务日结束后的账户余额</w:t></w:r>
  </w:p>
</w:tc></w:tr><w:tr><w:tc>
  <w:tcPr>
    <w:tcW w:w="1800" w:type="dxa"/>
    
  </w:tcPr>
  <w:p>
    <w:pPr>
      <w:jc w:val="left"/>
    </w:pPr>
    <w:r><w:rPr><w:rFonts w:ascii="Courier New" w:hAnsi="Courier New" w:cs="Courier New"/><w:b/></w:rPr><w:t xml:space="preserve">rq2</w:t></w:r>
  </w:p>
</w:tc><w:tc>
  <w:tcPr>
    <w:tcW w:w="1800" w:type="dxa"/>
    
  </w:tcPr>
  <w:p>
    <w:pPr>
      <w:jc w:val="left"/>
    </w:pPr>
    <w:r><w:t xml:space="preserve">业务日，用于订单聚合和结果 </w:t></w:r><w:r><w:rPr><w:rFonts w:ascii="Courier New" w:hAnsi="Courier New" w:cs="Courier New"/><w:b/></w:rPr><w:t xml:space="preserve">billdate</w:t></w:r>
  </w:p>
</w:tc></w:tr></w:tbl><w:p><w:pPr></w:pPr>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billdate = 运行日期 - 1 天</w:t></w:r>
</w:p><w:p><w:pPr></w:pPr></w:p><w:p>
  <w:pPr></w:pPr>
  <w:r><w:t xml:space="preserve">这导致补录接口容易误传日期。技术改造时应改为显式 </w:t></w:r><w:r><w:rPr><w:rFonts w:ascii="Courier New" w:hAnsi="Courier New" w:cs="Courier New"/><w:b/></w:rPr><w:t xml:space="preserve">billdate</w:t></w:r><w:r><w:t xml:space="preserve">，由 Controller 验证只能是昨天及以前，避免双重语义。</w:t></w:r>
</w:p><w:p><w:pPr></w:pPr></w:p><w:p>
  <w:pPr>
    <w:pStyle w:val="Heading2"/>
  </w:pPr>
  <w:r><w:t xml:space="preserve">五、Job 鉴权</w:t></w:r>
</w:p><w:p><w:pPr></w:pPr></w:p><w:p>
  <w:pPr></w:pPr>
  <w:r><w:t xml:space="preserve">Controller 使用 </w:t></w:r><w:r><w:rPr><w:rFonts w:ascii="Courier New" w:hAnsi="Courier New" w:cs="Courier New"/><w:b/></w:rPr><w:t xml:space="preserve">BaseController.JobOnAuthorization(input)</w:t></w:r><w:r><w:t xml:space="preserve">：</w:t></w:r>
</w:p><w:p><w:pPr></w:pPr>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expectedToken = MD5(&quot;bjos&quot; + timestamp + 固定后缀)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expectedToken == input.token</w:t></w:r>
</w:p><w:p><w:pPr></w:pPr></w:p><w:p>
  <w:pPr></w:pPr>
  <w:r><w:t xml:space="preserve">当前行为：</w:t></w:r>
</w:p><w:p><w:pPr></w:pPr></w:p><w:p>
  <w:pPr>
    <w:ind w:left="720" w:hanging="360"/>
    <w:numPr>
      <w:ilvl w:val="0"/>
      <w:numId w:val="1"/>
    </w:numPr>
    <w:spacing w:before="60" w:after="60"/>
  </w:pPr>
  <w:r><w:rPr><w:rFonts w:ascii="Courier New" w:hAnsi="Courier New" w:cs="Courier New"/><w:b/></w:rPr><w:t xml:space="preserve">timestamp</w:t></w:r><w:r><w:t xml:space="preserve"> 和 </w:t></w:r><w:r><w:rPr><w:rFonts w:ascii="Courier New" w:hAnsi="Courier New" w:cs="Courier New"/><w:b/></w:rPr><w:t xml:space="preserve">token</w:t></w:r><w:r><w:t xml:space="preserve"> 都来自请求体。</w:t></w:r>
</w:p><w:p>
  <w:pPr>
    <w:ind w:left="720" w:hanging="360"/>
    <w:numPr>
      <w:ilvl w:val="0"/>
      <w:numId w:val="1"/>
    </w:numPr>
    <w:spacing w:before="60" w:after="60"/>
  </w:pPr>
  <w:r><w:t xml:space="preserve">不读取请求头 token。</w:t></w:r>
</w:p><w:p>
  <w:pPr>
    <w:ind w:left="720" w:hanging="360"/>
    <w:numPr>
      <w:ilvl w:val="0"/>
      <w:numId w:val="1"/>
    </w:numPr>
    <w:spacing w:before="60" w:after="60"/>
  </w:pPr>
  <w:r><w:t xml:space="preserve">不校验时间戳有效期、重放窗口或 nonce。</w:t></w:r>
</w:p><w:p>
  <w:pPr>
    <w:ind w:left="720" w:hanging="360"/>
    <w:numPr>
      <w:ilvl w:val="0"/>
      <w:numId w:val="1"/>
    </w:numPr>
    <w:spacing w:before="60" w:after="60"/>
  </w:pPr>
  <w:r><w:t xml:space="preserve">原任务中心注册只传 </w:t></w:r><w:r><w:rPr><w:rFonts w:ascii="Courier New" w:hAnsi="Courier New" w:cs="Courier New"/><w:b/></w:rPr><w:t xml:space="preserve">companyid</w:t></w:r><w:r><w:t xml:space="preserve">，依赖任务中心执行器补充鉴权字段。</w:t></w:r>
</w:p><w:p><w:pPr></w:pPr></w:p><w:p>
  <w:pPr>
    <w:ind w:left="720"/>
    <w:pBdr>
      <w:left w:val="single" w:sz="12" w:space="1" w:color="CCCCCC"/>
    </w:pBdr>
  </w:pPr>
  <w:r><w:t xml:space="preserve">[!warning] 安全边界
当前签名没有时效性检查，技术上存在固定签名重放风险。文档不记录真实签名值，生产任务应继续由受控任务中心动态生成，并限制接口网络访问范围。</w:t></w:r>
</w:p><w:p><w:pPr></w:pPr></w:p><w:p>
  <w:pPr>
    <w:pStyle w:val="Heading2"/>
  </w:pPr>
  <w:r><w:t xml:space="preserve">六、调度注册</w:t></w:r>
</w:p><w:p><w:pPr></w:pPr></w:p><w:p>
  <w:pPr></w:pPr>
  <w:r><w:t xml:space="preserve">公司配置保存时注册：</w:t></w:r>
</w:p><w:p><w:pPr></w:pPr>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Cron = 0 0 2 * * ? *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RequestUrl = /job/ComJobrechargerbanlance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RequestType = Post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RequestParameters = {companyid:&quot;&lt;公司ID&gt;&quot;}</w:t></w:r>
</w:p><w:p><w:pPr></w:pPr></w:p><w:p>
  <w:pPr></w:pPr>
  <w:r><w:rPr><w:rFonts w:ascii="Courier New" w:hAnsi="Courier New" w:cs="Courier New"/><w:b/></w:rPr><w:t xml:space="preserve">jobClass.AddManJob</w:t></w:r><w:r><w:t xml:space="preserve"> 会在相对路径前拼接 </w:t></w:r><w:r><w:rPr><w:rFonts w:ascii="Courier New" w:hAnsi="Courier New" w:cs="Courier New"/><w:b/></w:rPr><w:t xml:space="preserve">Manurl</w:t></w:r><w:r><w:t xml:space="preserve">，再向本机任务中心：</w:t></w:r>
</w:p><w:p><w:pPr></w:pPr>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http://127.0.0.1:52726/api/Job/AddJob</w:t></w:r>
</w:p><w:p><w:pPr></w:pPr></w:p><w:p>
  <w:pPr></w:pPr>
  <w:r><w:t xml:space="preserve">提交 </w:t></w:r><w:r><w:rPr><w:rFonts w:ascii="Courier New" w:hAnsi="Courier New" w:cs="Courier New"/><w:b/></w:rPr><w:t xml:space="preserve">ScheduleEntity</w:t></w:r><w:r><w:t xml:space="preserve">。</w:t></w:r>
</w:p><w:p><w:pPr></w:pPr></w:p><w:p>
  <w:pPr></w:pPr>
  <w:r><w:t xml:space="preserve">任务依赖：</w:t></w:r>
</w:p><w:p><w:pPr></w:pPr>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flowchart LR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A[账户日结] --&gt;|先完成| B[r_account_day]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B --&gt; C[02:00 充值日记账]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C --&gt; D[r_rechargerbanlance_day]</w:t></w:r>
</w:p><w:p><w:pPr></w:pPr></w:p><w:p>
  <w:pPr></w:pPr>
  <w:r><w:rPr><w:rFonts w:ascii="Courier New" w:hAnsi="Courier New" w:cs="Courier New"/><w:b/></w:rPr><w:t xml:space="preserve">qysbanlace/qydbanlace</w:t></w:r><w:r><w:t xml:space="preserve"> 需要 </w:t></w:r><w:r><w:rPr><w:rFonts w:ascii="Courier New" w:hAnsi="Courier New" w:cs="Courier New"/><w:b/></w:rPr><w:t xml:space="preserve">r<w:r><w:rPr><w:i/></w:rPr><w:t xml:space="preserve">account</w:t></w:r><w:r><w:t xml:space="preserve">day&lt;/w:t&gt;&lt;/w:r&gt; 同时存在 </w:t></w:r><w:r><w:rPr><w:rFonts w:ascii="Courier New" w:hAnsi="Courier New" w:cs="Courier New"/><w:b/></w:rPr><w:t xml:space="preserve">rq2</w:t></w:r><w:r><w:t xml:space="preserve"> 和 </w:t></w:r><w:r><w:rPr><w:rFonts w:ascii="Courier New" w:hAnsi="Courier New" w:cs="Courier New"/><w:b/></w:rPr><w:t xml:space="preserve">rq</w:t></w:r><w:r><w:t xml:space="preserve"> 两天数据。账户日结任务必须早于充值日记账完成，不能只保证两个 Cron 都已注册。</w:t></w:r>
</w:p><w:p><w:pPr></w:pPr></w:p><w:p>
  <w:pPr>
    <w:pStyle w:val="Heading2"/>
  </w:pPr>
  <w:r><w:t xml:space="preserve">七、当日聚合 SQL 语义</w:t></w:r>
</w:p><w:p><w:pPr></w:pPr></w:p><w:p>
  <w:pPr></w:pPr>
  <w:r><w:t xml:space="preserve">汽油和柴油分别执行相同逻辑，只切换 </w:t></w:r><w:r><w:rPr><w:rFonts w:ascii="Courier New" w:hAnsi="Courier New" w:cs="Courier New"/><w:b/></w:rPr><w:t xml:space="preserve">activityrtype</w:t></w:r><w:r><w:t xml:space="preserve"> 和余额字段。</w:t></w:r>
</w:p><w:p><w:pPr></w:pPr></w:p><w:p>
  <w:pPr></w:pPr>
  <w:r><w:t xml:space="preserve">过滤条件：</w:t></w:r>
</w:p><w:p><w:pPr></w:pPr></w:p><w:p>
  <w:pPr>
    <w:pStyle w:val="CodeBlock"/>
    <w:spacing w:line="240" w:lineRule="auto"/>
    <w:contextualSpacing/>
  </w:pPr>
  <w:r><w:rPr><w:rFonts w:ascii="Courier New" w:hAnsi="Courier New" w:cs="Courier New"/><w:b/><w:color w:val="0000FF"/></w:rPr><w:t xml:space="preserve">where</w:t></w:r><w:r><w:rPr><w:rFonts w:ascii="Courier New" w:hAnsi="Courier New" w:cs="Courier New"/><w:b/><w:color w:val="2F3337"/></w:rPr><w:t xml:space="preserve"> companyid </w:t></w:r><w:r><w:rPr><w:rFonts w:ascii="Courier New" w:hAnsi="Courier New" w:cs="Courier New"/><w:b/><w:color w:val="2F3337"/></w:rPr><w:t xml:space="preserve">=</w:t></w:r><w:r><w:rPr><w:rFonts w:ascii="Courier New" w:hAnsi="Courier New" w:cs="Courier New"/><w:b/><w:color w:val="2F3337"/></w:rPr><w:t xml:space="preserve"> :companyid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</w:t></w:r><w:r><w:rPr><w:rFonts w:ascii="Courier New" w:hAnsi="Courier New" w:cs="Courier New"/><w:b/><w:color w:val="0000FF"/></w:rPr><w:t xml:space="preserve">and</w:t></w:r><w:r><w:rPr><w:rFonts w:ascii="Courier New" w:hAnsi="Courier New" w:cs="Courier New"/><w:b/><w:color w:val="2F3337"/></w:rPr><w:t xml:space="preserve"> activityrtype </w:t></w:r><w:r><w:rPr><w:rFonts w:ascii="Courier New" w:hAnsi="Courier New" w:cs="Courier New"/><w:b/><w:color w:val="2F3337"/></w:rPr><w:t xml:space="preserve">=</w:t></w:r><w:r><w:rPr><w:rFonts w:ascii="Courier New" w:hAnsi="Courier New" w:cs="Courier New"/><w:b/><w:color w:val="2F3337"/></w:rPr><w:t xml:space="preserve"> :oiltype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</w:t></w:r><w:r><w:rPr><w:rFonts w:ascii="Courier New" w:hAnsi="Courier New" w:cs="Courier New"/><w:b/><w:color w:val="0000FF"/></w:rPr><w:t xml:space="preserve">and</w:t></w:r><w:r><w:rPr><w:rFonts w:ascii="Courier New" w:hAnsi="Courier New" w:cs="Courier New"/><w:b/><w:color w:val="2F3337"/></w:rPr><w:t xml:space="preserve"> isstate </w:t></w:r><w:r><w:rPr><w:rFonts w:ascii="Courier New" w:hAnsi="Courier New" w:cs="Courier New"/><w:b/><w:color w:val="2F3337"/></w:rPr><w:t xml:space="preserve">=</w:t></w:r><w:r><w:rPr><w:rFonts w:ascii="Courier New" w:hAnsi="Courier New" w:cs="Courier New"/><w:b/><w:color w:val="2F3337"/></w:rPr><w:t xml:space="preserve"> </w:t></w:r><w:r><w:rPr><w:rFonts w:ascii="Courier New" w:hAnsi="Courier New" w:cs="Courier New"/><w:b/><w:color w:val="D14"/></w:rPr><w:t xml:space="preserve">'0'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</w:t></w:r><w:r><w:rPr><w:rFonts w:ascii="Courier New" w:hAnsi="Courier New" w:cs="Courier New"/><w:b/><w:color w:val="0000FF"/></w:rPr><w:t xml:space="preserve">and</w:t></w:r><w:r><w:rPr><w:rFonts w:ascii="Courier New" w:hAnsi="Courier New" w:cs="Courier New"/><w:b/><w:color w:val="2F3337"/></w:rPr><w:t xml:space="preserve"> billdate </w:t></w:r><w:r><w:rPr><w:rFonts w:ascii="Courier New" w:hAnsi="Courier New" w:cs="Courier New"/><w:b/><w:color w:val="2F3337"/></w:rPr><w:t xml:space="preserve">=</w:t></w:r><w:r><w:rPr><w:rFonts w:ascii="Courier New" w:hAnsi="Courier New" w:cs="Courier New"/><w:b/><w:color w:val="2F3337"/></w:rPr><w:t xml:space="preserve"> :rq2</w:t></w:r>
</w:p><w:p><w:pPr></w:pPr></w:p><w:p>
  <w:pPr></w:pPr>
  <w:r><w:t xml:space="preserve">分类聚合：</w:t></w:r>
</w:p><w:p><w:pPr></w:pPr></w:p><w:p>
  <w:pPr>
    <w:pStyle w:val="CodeBlock"/>
    <w:spacing w:line="240" w:lineRule="auto"/>
    <w:contextualSpacing/>
  </w:pPr>
  <w:r><w:rPr><w:rFonts w:ascii="Courier New" w:hAnsi="Courier New" w:cs="Courier New"/><w:b/><w:color w:val="0000FF"/></w:rPr><w:t xml:space="preserve">count</w:t></w:r><w:r><w:rPr><w:rFonts w:ascii="Courier New" w:hAnsi="Courier New" w:cs="Courier New"/><w:b/><w:color w:val="2F3337"/></w:rPr><w:t xml:space="preserve">(</w:t></w:r><w:r><w:rPr><w:rFonts w:ascii="Courier New" w:hAnsi="Courier New" w:cs="Courier New"/><w:b/><w:color w:val="0000FF"/></w:rPr><w:t xml:space="preserve">case</w:t></w:r><w:r><w:rPr><w:rFonts w:ascii="Courier New" w:hAnsi="Courier New" w:cs="Courier New"/><w:b/><w:color w:val="2F3337"/></w:rPr><w:t xml:space="preserve"> </w:t></w:r><w:r><w:rPr><w:rFonts w:ascii="Courier New" w:hAnsi="Courier New" w:cs="Courier New"/><w:b/><w:color w:val="0000FF"/></w:rPr><w:t xml:space="preserve">when</w:t></w:r><w:r><w:rPr><w:rFonts w:ascii="Courier New" w:hAnsi="Courier New" w:cs="Courier New"/><w:b/><w:color w:val="2F3337"/></w:rPr><w:t xml:space="preserve"> ordertype</w:t></w:r><w:r><w:rPr><w:rFonts w:ascii="Courier New" w:hAnsi="Courier New" w:cs="Courier New"/><w:b/><w:color w:val="2F3337"/></w:rPr><w:t xml:space="preserve">=</w:t></w:r><w:r><w:rPr><w:rFonts w:ascii="Courier New" w:hAnsi="Courier New" w:cs="Courier New"/><w:b/><w:color w:val="D14"/></w:rPr><w:t xml:space="preserve">'0'</w:t></w:r><w:r><w:rPr><w:rFonts w:ascii="Courier New" w:hAnsi="Courier New" w:cs="Courier New"/><w:b/><w:color w:val="2F3337"/></w:rPr><w:t xml:space="preserve"> </w:t></w:r><w:r><w:rPr><w:rFonts w:ascii="Courier New" w:hAnsi="Courier New" w:cs="Courier New"/><w:b/><w:color w:val="0000FF"/></w:rPr><w:t xml:space="preserve">then</w:t></w:r><w:r><w:rPr><w:rFonts w:ascii="Courier New" w:hAnsi="Courier New" w:cs="Courier New"/><w:b/><w:color w:val="2F3337"/></w:rPr><w:t xml:space="preserve"> sumamount </w:t></w:r><w:r><w:rPr><w:rFonts w:ascii="Courier New" w:hAnsi="Courier New" w:cs="Courier New"/><w:b/><w:color w:val="0000FF"/></w:rPr><w:t xml:space="preserve">end</w:t></w:r><w:r><w:rPr><w:rFonts w:ascii="Courier New" w:hAnsi="Courier New" w:cs="Courier New"/><w:b/><w:color w:val="2F3337"/></w:rPr><w:t xml:space="preserve">) </w:t></w:r><w:r><w:rPr><w:rFonts w:ascii="Courier New" w:hAnsi="Courier New" w:cs="Courier New"/><w:b/><w:color w:val="0000FF"/></w:rPr><w:t xml:space="preserve">as</w:t></w:r><w:r><w:rPr><w:rFonts w:ascii="Courier New" w:hAnsi="Courier New" w:cs="Courier New"/><w:b/><w:color w:val="2F3337"/></w:rPr><w:t xml:space="preserve"> recharge_count,</w:t></w:r>
</w:p><w:p>
  <w:pPr>
    <w:pStyle w:val="CodeBlock"/>
    <w:spacing w:line="240" w:lineRule="auto"/>
    <w:contextualSpacing/>
  </w:pPr>
  <w:r><w:rPr><w:rFonts w:ascii="Courier New" w:hAnsi="Courier New" w:cs="Courier New"/><w:b/><w:color w:val="0000FF"/></w:rPr><w:t xml:space="preserve">count</w:t></w:r><w:r><w:rPr><w:rFonts w:ascii="Courier New" w:hAnsi="Courier New" w:cs="Courier New"/><w:b/><w:color w:val="2F3337"/></w:rPr><w:t xml:space="preserve">(</w:t></w:r><w:r><w:rPr><w:rFonts w:ascii="Courier New" w:hAnsi="Courier New" w:cs="Courier New"/><w:b/><w:color w:val="0000FF"/></w:rPr><w:t xml:space="preserve">case</w:t></w:r><w:r><w:rPr><w:rFonts w:ascii="Courier New" w:hAnsi="Courier New" w:cs="Courier New"/><w:b/><w:color w:val="2F3337"/></w:rPr><w:t xml:space="preserve"> </w:t></w:r><w:r><w:rPr><w:rFonts w:ascii="Courier New" w:hAnsi="Courier New" w:cs="Courier New"/><w:b/><w:color w:val="0000FF"/></w:rPr><w:t xml:space="preserve">when</w:t></w:r><w:r><w:rPr><w:rFonts w:ascii="Courier New" w:hAnsi="Courier New" w:cs="Courier New"/><w:b/><w:color w:val="2F3337"/></w:rPr><w:t xml:space="preserve"> ordertype</w:t></w:r><w:r><w:rPr><w:rFonts w:ascii="Courier New" w:hAnsi="Courier New" w:cs="Courier New"/><w:b/><w:color w:val="2F3337"/></w:rPr><w:t xml:space="preserve">=</w:t></w:r><w:r><w:rPr><w:rFonts w:ascii="Courier New" w:hAnsi="Courier New" w:cs="Courier New"/><w:b/><w:color w:val="D14"/></w:rPr><w:t xml:space="preserve">'1'</w:t></w:r><w:r><w:rPr><w:rFonts w:ascii="Courier New" w:hAnsi="Courier New" w:cs="Courier New"/><w:b/><w:color w:val="2F3337"/></w:rPr><w:t xml:space="preserve"> </w:t></w:r><w:r><w:rPr><w:rFonts w:ascii="Courier New" w:hAnsi="Courier New" w:cs="Courier New"/><w:b/><w:color w:val="0000FF"/></w:rPr><w:t xml:space="preserve">then</w:t></w:r><w:r><w:rPr><w:rFonts w:ascii="Courier New" w:hAnsi="Courier New" w:cs="Courier New"/><w:b/><w:color w:val="2F3337"/></w:rPr><w:t xml:space="preserve"> sumamount </w:t></w:r><w:r><w:rPr><w:rFonts w:ascii="Courier New" w:hAnsi="Courier New" w:cs="Courier New"/><w:b/><w:color w:val="0000FF"/></w:rPr><w:t xml:space="preserve">end</w:t></w:r><w:r><w:rPr><w:rFonts w:ascii="Courier New" w:hAnsi="Courier New" w:cs="Courier New"/><w:b/><w:color w:val="2F3337"/></w:rPr><w:t xml:space="preserve">) </w:t></w:r><w:r><w:rPr><w:rFonts w:ascii="Courier New" w:hAnsi="Courier New" w:cs="Courier New"/><w:b/><w:color w:val="0000FF"/></w:rPr><w:t xml:space="preserve">as</w:t></w:r><w:r><w:rPr><w:rFonts w:ascii="Courier New" w:hAnsi="Courier New" w:cs="Courier New"/><w:b/><w:color w:val="2F3337"/></w:rPr><w:t xml:space="preserve"> consume_count,</w:t></w:r>
</w:p><w:p>
  <w:pPr>
    <w:pStyle w:val="CodeBlock"/>
    <w:spacing w:line="240" w:lineRule="auto"/>
    <w:contextualSpacing/>
  </w:pPr>
  <w:r><w:rPr><w:rFonts w:ascii="Courier New" w:hAnsi="Courier New" w:cs="Courier New"/><w:b/><w:color w:val="0000FF"/></w:rPr><w:t xml:space="preserve">count</w:t></w:r><w:r><w:rPr><w:rFonts w:ascii="Courier New" w:hAnsi="Courier New" w:cs="Courier New"/><w:b/><w:color w:val="2F3337"/></w:rPr><w:t xml:space="preserve">(</w:t></w:r><w:r><w:rPr><w:rFonts w:ascii="Courier New" w:hAnsi="Courier New" w:cs="Courier New"/><w:b/><w:color w:val="0000FF"/></w:rPr><w:t xml:space="preserve">case</w:t></w:r><w:r><w:rPr><w:rFonts w:ascii="Courier New" w:hAnsi="Courier New" w:cs="Courier New"/><w:b/><w:color w:val="2F3337"/></w:rPr><w:t xml:space="preserve"> </w:t></w:r><w:r><w:rPr><w:rFonts w:ascii="Courier New" w:hAnsi="Courier New" w:cs="Courier New"/><w:b/><w:color w:val="0000FF"/></w:rPr><w:t xml:space="preserve">when</w:t></w:r><w:r><w:rPr><w:rFonts w:ascii="Courier New" w:hAnsi="Courier New" w:cs="Courier New"/><w:b/><w:color w:val="2F3337"/></w:rPr><w:t xml:space="preserve"> ordertype</w:t></w:r><w:r><w:rPr><w:rFonts w:ascii="Courier New" w:hAnsi="Courier New" w:cs="Courier New"/><w:b/><w:color w:val="2F3337"/></w:rPr><w:t xml:space="preserve">=</w:t></w:r><w:r><w:rPr><w:rFonts w:ascii="Courier New" w:hAnsi="Courier New" w:cs="Courier New"/><w:b/><w:color w:val="D14"/></w:rPr><w:t xml:space="preserve">'3'</w:t></w:r><w:r><w:rPr><w:rFonts w:ascii="Courier New" w:hAnsi="Courier New" w:cs="Courier New"/><w:b/><w:color w:val="2F3337"/></w:rPr><w:t xml:space="preserve"> </w:t></w:r><w:r><w:rPr><w:rFonts w:ascii="Courier New" w:hAnsi="Courier New" w:cs="Courier New"/><w:b/><w:color w:val="0000FF"/></w:rPr><w:t xml:space="preserve">then</w:t></w:r><w:r><w:rPr><w:rFonts w:ascii="Courier New" w:hAnsi="Courier New" w:cs="Courier New"/><w:b/><w:color w:val="2F3337"/></w:rPr><w:t xml:space="preserve"> sumamount </w:t></w:r><w:r><w:rPr><w:rFonts w:ascii="Courier New" w:hAnsi="Courier New" w:cs="Courier New"/><w:b/><w:color w:val="0000FF"/></w:rPr><w:t xml:space="preserve">end</w:t></w:r><w:r><w:rPr><w:rFonts w:ascii="Courier New" w:hAnsi="Courier New" w:cs="Courier New"/><w:b/><w:color w:val="2F3337"/></w:rPr><w:t xml:space="preserve">) </w:t></w:r><w:r><w:rPr><w:rFonts w:ascii="Courier New" w:hAnsi="Courier New" w:cs="Courier New"/><w:b/><w:color w:val="0000FF"/></w:rPr><w:t xml:space="preserve">as</w:t></w:r><w:r><w:rPr><w:rFonts w:ascii="Courier New" w:hAnsi="Courier New" w:cs="Courier New"/><w:b/><w:color w:val="2F3337"/></w:rPr><w:t xml:space="preserve"> refund_count,</w:t></w:r>
</w:p><w:p>
  <w:pPr>
    <w:pStyle w:val="CodeBlock"/>
    <w:spacing w:line="240" w:lineRule="auto"/>
    <w:contextualSpacing/>
  </w:pPr>
  <w:r><w:rPr><w:rFonts w:ascii="Courier New" w:hAnsi="Courier New" w:cs="Courier New"/><w:b/><w:color w:val="0000FF"/></w:rPr><w:t xml:space="preserve">sum</w:t></w:r><w:r><w:rPr><w:rFonts w:ascii="Courier New" w:hAnsi="Courier New" w:cs="Courier New"/><w:b/><w:color w:val="2F3337"/></w:rPr><w:t xml:space="preserve">(</w:t></w:r><w:r><w:rPr><w:rFonts w:ascii="Courier New" w:hAnsi="Courier New" w:cs="Courier New"/><w:b/><w:color w:val="0000FF"/></w:rPr><w:t xml:space="preserve">case</w:t></w:r><w:r><w:rPr><w:rFonts w:ascii="Courier New" w:hAnsi="Courier New" w:cs="Courier New"/><w:b/><w:color w:val="2F3337"/></w:rPr><w:t xml:space="preserve"> </w:t></w:r><w:r><w:rPr><w:rFonts w:ascii="Courier New" w:hAnsi="Courier New" w:cs="Courier New"/><w:b/><w:color w:val="0000FF"/></w:rPr><w:t xml:space="preserve">when</w:t></w:r><w:r><w:rPr><w:rFonts w:ascii="Courier New" w:hAnsi="Courier New" w:cs="Courier New"/><w:b/><w:color w:val="2F3337"/></w:rPr><w:t xml:space="preserve"> ordertype</w:t></w:r><w:r><w:rPr><w:rFonts w:ascii="Courier New" w:hAnsi="Courier New" w:cs="Courier New"/><w:b/><w:color w:val="2F3337"/></w:rPr><w:t xml:space="preserve">=</w:t></w:r><w:r><w:rPr><w:rFonts w:ascii="Courier New" w:hAnsi="Courier New" w:cs="Courier New"/><w:b/><w:color w:val="D14"/></w:rPr><w:t xml:space="preserve">'0'</w:t></w:r><w:r><w:rPr><w:rFonts w:ascii="Courier New" w:hAnsi="Courier New" w:cs="Courier New"/><w:b/><w:color w:val="2F3337"/></w:rPr><w:t xml:space="preserve"> </w:t></w:r><w:r><w:rPr><w:rFonts w:ascii="Courier New" w:hAnsi="Courier New" w:cs="Courier New"/><w:b/><w:color w:val="0000FF"/></w:rPr><w:t xml:space="preserve">then</w:t></w:r><w:r><w:rPr><w:rFonts w:ascii="Courier New" w:hAnsi="Courier New" w:cs="Courier New"/><w:b/><w:color w:val="2F3337"/></w:rPr><w:t xml:space="preserve"> sumamount </w:t></w:r><w:r><w:rPr><w:rFonts w:ascii="Courier New" w:hAnsi="Courier New" w:cs="Courier New"/><w:b/><w:color w:val="0000FF"/></w:rPr><w:t xml:space="preserve">else</w:t></w:r><w:r><w:rPr><w:rFonts w:ascii="Courier New" w:hAnsi="Courier New" w:cs="Courier New"/><w:b/><w:color w:val="2F3337"/></w:rPr><w:t xml:space="preserve"> </w:t></w:r><w:r><w:rPr><w:rFonts w:ascii="Courier New" w:hAnsi="Courier New" w:cs="Courier New"/><w:b/><w:color w:val="800080"/></w:rPr><w:t xml:space="preserve">0</w:t></w:r><w:r><w:rPr><w:rFonts w:ascii="Courier New" w:hAnsi="Courier New" w:cs="Courier New"/><w:b/><w:color w:val="2F3337"/></w:rPr><w:t xml:space="preserve"> </w:t></w:r><w:r><w:rPr><w:rFonts w:ascii="Courier New" w:hAnsi="Courier New" w:cs="Courier New"/><w:b/><w:color w:val="0000FF"/></w:rPr><w:t xml:space="preserve">end</w:t></w:r><w:r><w:rPr><w:rFonts w:ascii="Courier New" w:hAnsi="Courier New" w:cs="Courier New"/><w:b/><w:color w:val="2F3337"/></w:rPr><w:t xml:space="preserve">) </w:t></w:r><w:r><w:rPr><w:rFonts w:ascii="Courier New" w:hAnsi="Courier New" w:cs="Courier New"/><w:b/><w:color w:val="0000FF"/></w:rPr><w:t xml:space="preserve">as</w:t></w:r><w:r><w:rPr><w:rFonts w:ascii="Courier New" w:hAnsi="Courier New" w:cs="Courier New"/><w:b/><w:color w:val="2F3337"/></w:rPr><w:t xml:space="preserve"> recharge_amount,</w:t></w:r>
</w:p><w:p>
  <w:pPr>
    <w:pStyle w:val="CodeBlock"/>
    <w:spacing w:line="240" w:lineRule="auto"/>
    <w:contextualSpacing/>
  </w:pPr>
  <w:r><w:rPr><w:rFonts w:ascii="Courier New" w:hAnsi="Courier New" w:cs="Courier New"/><w:b/><w:color w:val="0000FF"/></w:rPr><w:t xml:space="preserve">sum</w:t></w:r><w:r><w:rPr><w:rFonts w:ascii="Courier New" w:hAnsi="Courier New" w:cs="Courier New"/><w:b/><w:color w:val="2F3337"/></w:rPr><w:t xml:space="preserve">(</w:t></w:r><w:r><w:rPr><w:rFonts w:ascii="Courier New" w:hAnsi="Courier New" w:cs="Courier New"/><w:b/><w:color w:val="0000FF"/></w:rPr><w:t xml:space="preserve">case</w:t></w:r><w:r><w:rPr><w:rFonts w:ascii="Courier New" w:hAnsi="Courier New" w:cs="Courier New"/><w:b/><w:color w:val="2F3337"/></w:rPr><w:t xml:space="preserve"> </w:t></w:r><w:r><w:rPr><w:rFonts w:ascii="Courier New" w:hAnsi="Courier New" w:cs="Courier New"/><w:b/><w:color w:val="0000FF"/></w:rPr><w:t xml:space="preserve">when</w:t></w:r><w:r><w:rPr><w:rFonts w:ascii="Courier New" w:hAnsi="Courier New" w:cs="Courier New"/><w:b/><w:color w:val="2F3337"/></w:rPr><w:t xml:space="preserve"> ordertype</w:t></w:r><w:r><w:rPr><w:rFonts w:ascii="Courier New" w:hAnsi="Courier New" w:cs="Courier New"/><w:b/><w:color w:val="2F3337"/></w:rPr><w:t xml:space="preserve">=</w:t></w:r><w:r><w:rPr><w:rFonts w:ascii="Courier New" w:hAnsi="Courier New" w:cs="Courier New"/><w:b/><w:color w:val="D14"/></w:rPr><w:t xml:space="preserve">'1'</w:t></w:r><w:r><w:rPr><w:rFonts w:ascii="Courier New" w:hAnsi="Courier New" w:cs="Courier New"/><w:b/><w:color w:val="2F3337"/></w:rPr><w:t xml:space="preserve"> </w:t></w:r><w:r><w:rPr><w:rFonts w:ascii="Courier New" w:hAnsi="Courier New" w:cs="Courier New"/><w:b/><w:color w:val="0000FF"/></w:rPr><w:t xml:space="preserve">then</w:t></w:r><w:r><w:rPr><w:rFonts w:ascii="Courier New" w:hAnsi="Courier New" w:cs="Courier New"/><w:b/><w:color w:val="2F3337"/></w:rPr><w:t xml:space="preserve"> sumamount </w:t></w:r><w:r><w:rPr><w:rFonts w:ascii="Courier New" w:hAnsi="Courier New" w:cs="Courier New"/><w:b/><w:color w:val="0000FF"/></w:rPr><w:t xml:space="preserve">else</w:t></w:r><w:r><w:rPr><w:rFonts w:ascii="Courier New" w:hAnsi="Courier New" w:cs="Courier New"/><w:b/><w:color w:val="2F3337"/></w:rPr><w:t xml:space="preserve"> </w:t></w:r><w:r><w:rPr><w:rFonts w:ascii="Courier New" w:hAnsi="Courier New" w:cs="Courier New"/><w:b/><w:color w:val="800080"/></w:rPr><w:t xml:space="preserve">0</w:t></w:r><w:r><w:rPr><w:rFonts w:ascii="Courier New" w:hAnsi="Courier New" w:cs="Courier New"/><w:b/><w:color w:val="2F3337"/></w:rPr><w:t xml:space="preserve"> </w:t></w:r><w:r><w:rPr><w:rFonts w:ascii="Courier New" w:hAnsi="Courier New" w:cs="Courier New"/><w:b/><w:color w:val="0000FF"/></w:rPr><w:t xml:space="preserve">end</w:t></w:r><w:r><w:rPr><w:rFonts w:ascii="Courier New" w:hAnsi="Courier New" w:cs="Courier New"/><w:b/><w:color w:val="2F3337"/></w:rPr><w:t xml:space="preserve">) </w:t></w:r><w:r><w:rPr><w:rFonts w:ascii="Courier New" w:hAnsi="Courier New" w:cs="Courier New"/><w:b/><w:color w:val="0000FF"/></w:rPr><w:t xml:space="preserve">as</w:t></w:r><w:r><w:rPr><w:rFonts w:ascii="Courier New" w:hAnsi="Courier New" w:cs="Courier New"/><w:b/><w:color w:val="2F3337"/></w:rPr><w:t xml:space="preserve"> consume_amount,</w:t></w:r>
</w:p><w:p>
  <w:pPr>
    <w:pStyle w:val="CodeBlock"/>
    <w:spacing w:line="240" w:lineRule="auto"/>
    <w:contextualSpacing/>
  </w:pPr>
  <w:r><w:rPr><w:rFonts w:ascii="Courier New" w:hAnsi="Courier New" w:cs="Courier New"/><w:b/><w:color w:val="0000FF"/></w:rPr><w:t xml:space="preserve">sum</w:t></w:r><w:r><w:rPr><w:rFonts w:ascii="Courier New" w:hAnsi="Courier New" w:cs="Courier New"/><w:b/><w:color w:val="2F3337"/></w:rPr><w:t xml:space="preserve">(</w:t></w:r><w:r><w:rPr><w:rFonts w:ascii="Courier New" w:hAnsi="Courier New" w:cs="Courier New"/><w:b/><w:color w:val="0000FF"/></w:rPr><w:t xml:space="preserve">case</w:t></w:r><w:r><w:rPr><w:rFonts w:ascii="Courier New" w:hAnsi="Courier New" w:cs="Courier New"/><w:b/><w:color w:val="2F3337"/></w:rPr><w:t xml:space="preserve"> </w:t></w:r><w:r><w:rPr><w:rFonts w:ascii="Courier New" w:hAnsi="Courier New" w:cs="Courier New"/><w:b/><w:color w:val="0000FF"/></w:rPr><w:t xml:space="preserve">when</w:t></w:r><w:r><w:rPr><w:rFonts w:ascii="Courier New" w:hAnsi="Courier New" w:cs="Courier New"/><w:b/><w:color w:val="2F3337"/></w:rPr><w:t xml:space="preserve"> ordertype</w:t></w:r><w:r><w:rPr><w:rFonts w:ascii="Courier New" w:hAnsi="Courier New" w:cs="Courier New"/><w:b/><w:color w:val="2F3337"/></w:rPr><w:t xml:space="preserve">=</w:t></w:r><w:r><w:rPr><w:rFonts w:ascii="Courier New" w:hAnsi="Courier New" w:cs="Courier New"/><w:b/><w:color w:val="D14"/></w:rPr><w:t xml:space="preserve">'3'</w:t></w:r><w:r><w:rPr><w:rFonts w:ascii="Courier New" w:hAnsi="Courier New" w:cs="Courier New"/><w:b/><w:color w:val="2F3337"/></w:rPr><w:t xml:space="preserve"> </w:t></w:r><w:r><w:rPr><w:rFonts w:ascii="Courier New" w:hAnsi="Courier New" w:cs="Courier New"/><w:b/><w:color w:val="0000FF"/></w:rPr><w:t xml:space="preserve">then</w:t></w:r><w:r><w:rPr><w:rFonts w:ascii="Courier New" w:hAnsi="Courier New" w:cs="Courier New"/><w:b/><w:color w:val="2F3337"/></w:rPr><w:t xml:space="preserve"> sumamount </w:t></w:r><w:r><w:rPr><w:rFonts w:ascii="Courier New" w:hAnsi="Courier New" w:cs="Courier New"/><w:b/><w:color w:val="0000FF"/></w:rPr><w:t xml:space="preserve">else</w:t></w:r><w:r><w:rPr><w:rFonts w:ascii="Courier New" w:hAnsi="Courier New" w:cs="Courier New"/><w:b/><w:color w:val="2F3337"/></w:rPr><w:t xml:space="preserve"> </w:t></w:r><w:r><w:rPr><w:rFonts w:ascii="Courier New" w:hAnsi="Courier New" w:cs="Courier New"/><w:b/><w:color w:val="800080"/></w:rPr><w:t xml:space="preserve">0</w:t></w:r><w:r><w:rPr><w:rFonts w:ascii="Courier New" w:hAnsi="Courier New" w:cs="Courier New"/><w:b/><w:color w:val="2F3337"/></w:rPr><w:t xml:space="preserve"> </w:t></w:r><w:r><w:rPr><w:rFonts w:ascii="Courier New" w:hAnsi="Courier New" w:cs="Courier New"/><w:b/><w:color w:val="0000FF"/></w:rPr><w:t xml:space="preserve">end</w:t></w:r><w:r><w:rPr><w:rFonts w:ascii="Courier New" w:hAnsi="Courier New" w:cs="Courier New"/><w:b/><w:color w:val="2F3337"/></w:rPr><w:t xml:space="preserve">) </w:t></w:r><w:r><w:rPr><w:rFonts w:ascii="Courier New" w:hAnsi="Courier New" w:cs="Courier New"/><w:b/><w:color w:val="0000FF"/></w:rPr><w:t xml:space="preserve">as</w:t></w:r><w:r><w:rPr><w:rFonts w:ascii="Courier New" w:hAnsi="Courier New" w:cs="Courier New"/><w:b/><w:color w:val="2F3337"/></w:rPr><w:t xml:space="preserve"> refund_amount</w:t></w:r>
</w:p><w:p><w:pPr></w:pPr></w:p><w:p>
  <w:pPr></w:pPr>
  <w:r><w:t xml:space="preserve">技术注意：</w:t></w:r>
</w:p><w:p><w:pPr></w:pPr></w:p><w:p>
  <w:pPr>
    <w:ind w:left="720" w:hanging="360"/>
    <w:numPr>
      <w:ilvl w:val="0"/>
      <w:numId w:val="2"/>
    </w:numPr>
    <w:spacing w:before="60" w:after="60"/>
  </w:pPr>
  <w:r><w:rPr><w:rFonts w:ascii="Courier New" w:hAnsi="Courier New" w:cs="Courier New"/><w:b/></w:rPr><w:t xml:space="preserve">count(case ... then sumamount end)</w:t></w:r><w:r><w:t xml:space="preserve"> 只统计 </w:t></w:r><w:r><w:rPr><w:rFonts w:ascii="Courier New" w:hAnsi="Courier New" w:cs="Courier New"/><w:b/></w:rPr><w:t xml:space="preserve">sumamount</w:t></w:r><w:r><w:t xml:space="preserve"> 非空的记录；不是严格 </w:t></w:r><w:r><w:rPr><w:rFonts w:ascii="Courier New" w:hAnsi="Courier New" w:cs="Courier New"/><w:b/></w:rPr><w:t xml:space="preserve">count(*) filter</w:t></w:r><w:r><w:t xml:space="preserve">。</w:t></w:r>
</w:p><w:p>
  <w:pPr>
    <w:ind w:left="720" w:hanging="360"/>
    <w:numPr>
      <w:ilvl w:val="0"/>
      <w:numId w:val="2"/>
    </w:numPr>
    <w:spacing w:before="60" w:after="60"/>
  </w:pPr>
  <w:r><w:t xml:space="preserve">金额没有 </w:t></w:r><w:r><w:rPr><w:rFonts w:ascii="Courier New" w:hAnsi="Courier New" w:cs="Courier New"/><w:b/></w:rPr><w:t xml:space="preserve">abs()</w:t></w:r><w:r><w:t xml:space="preserve">，按源表符号原样汇总。</w:t></w:r>
</w:p><w:p>
  <w:pPr>
    <w:ind w:left="720" w:hanging="360"/>
    <w:numPr>
      <w:ilvl w:val="0"/>
      <w:numId w:val="2"/>
    </w:numPr>
    <w:spacing w:before="60" w:after="60"/>
  </w:pPr>
  <w:r><w:t xml:space="preserve">代码 SQL 使用字符串拼接，不是参数化查询。</w:t></w:r>
</w:p><w:p>
  <w:pPr>
    <w:ind w:left="720" w:hanging="360"/>
    <w:numPr>
      <w:ilvl w:val="0"/>
      <w:numId w:val="2"/>
    </w:numPr>
    <w:spacing w:before="60" w:after="60"/>
  </w:pPr>
  <w:r><w:rPr><w:rFonts w:ascii="Courier New" w:hAnsi="Courier New" w:cs="Courier New"/><w:b/></w:rPr><w:t xml:space="preserve">isstate</w:t></w:r><w:r><w:t xml:space="preserve"> 数据库类型带尾随空格时依赖 PostgreSQL </w:t></w:r><w:r><w:rPr><w:rFonts w:ascii="Courier New" w:hAnsi="Courier New" w:cs="Courier New"/><w:b/></w:rPr><w:t xml:space="preserve">char</w:t></w:r><w:r><w:t xml:space="preserve"> 比较行为，没有显式 </w:t></w:r><w:r><w:rPr><w:rFonts w:ascii="Courier New" w:hAnsi="Courier New" w:cs="Courier New"/><w:b/></w:rPr><w:t xml:space="preserve">trim()</w:t></w:r><w:r><w:t xml:space="preserve">。</w:t></w:r>
</w:p><w:p>
  <w:pPr>
    <w:ind w:left="720" w:hanging="360"/>
    <w:numPr>
      <w:ilvl w:val="0"/>
      <w:numId w:val="2"/>
    </w:numPr>
    <w:spacing w:before="60" w:after="60"/>
  </w:pPr>
  <w:r><w:rPr><w:rFonts w:ascii="Courier New" w:hAnsi="Courier New" w:cs="Courier New"/><w:b/></w:rPr><w:t xml:space="preserve">billdate=&apos;yyyy-MM-dd&apos;</w:t></w:r><w:r><w:t xml:space="preserve"> 依赖源字段按日期零点保存；没有使用半开区间。</w:t></w:r>
</w:p><w:p><w:pPr></w:pPr></w:p><w:p>
  <w:pPr>
    <w:pStyle w:val="Heading2"/>
  </w:pPr>
  <w:r><w:t xml:space="preserve">八、余额与累计 SQL</w:t></w:r>
</w:p><w:p><w:pPr></w:pPr></w:p><w:p>
  <w:pPr>
    <w:pStyle w:val="Heading3"/>
  </w:pPr>
  <w:r><w:t xml:space="preserve">8.1 期初期末</w:t></w:r>
</w:p><w:p><w:pPr></w:pPr></w:p><w:p>
  <w:pPr></w:pPr>
  <w:r><w:t xml:space="preserve">汽油：</w:t></w:r>
</w:p><w:p><w:pPr></w:pPr>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qysbanlace = r_account_day[rq2].banlance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qydbanlace = r_account_day[rq].banlance</w:t></w:r>
</w:p><w:p><w:pPr></w:pPr></w:p><w:p>
  <w:pPr></w:pPr>
  <w:r><w:t xml:space="preserve">柴油：</w:t></w:r>
</w:p><w:p><w:pPr></w:pPr>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qysbanlace = r_account_day[rq2].cybanlance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qydbanlace = r_account_day[rq].cybanlance</w:t></w:r>
</w:p><w:p><w:pPr></w:pPr></w:p><w:p>
  <w:pPr></w:pPr>
  <w:r><w:t xml:space="preserve">子查询找不到记录时返回 </w:t></w:r><w:r><w:rPr><w:rFonts w:ascii="Courier New" w:hAnsi="Courier New" w:cs="Courier New"/><w:b/></w:rPr><w:t xml:space="preserve">null</w:t></w:r><w:r><w:t xml:space="preserve">；当前代码不会因此中止插入。</w:t></w:r>
</w:p><w:p><w:pPr></w:pPr></w:p><w:p>
  <w:pPr>
    <w:pStyle w:val="Heading3"/>
  </w:pPr>
  <w:r><w:t xml:space="preserve">8.2 累计字段</w:t></w:r>
</w:p><w:p><w:pPr></w:pPr></w:p><w:p>
  <w:pPr></w:pPr>
  <w:r><w:t xml:space="preserve">插入后按 </w:t></w:r><w:r><w:rPr><w:rFonts w:ascii="Courier New" w:hAnsi="Courier New" w:cs="Courier New"/><w:b/></w:rPr><w:t xml:space="preserve">billdate &lt;= rq2</w:t></w:r><w:r><w:t xml:space="preserve"> 再聚合全部历史流水，更新：</w:t></w:r>
</w:p><w:p><w:pPr></w:pPr></w:p><w:p>
  <w:pPr>
    <w:ind w:left="720" w:hanging="360"/>
    <w:numPr>
      <w:ilvl w:val="0"/>
      <w:numId w:val="1"/>
    </w:numPr>
    <w:spacing w:before="60" w:after="60"/>
  </w:pPr>
  <w:r><w:rPr><w:rFonts w:ascii="Courier New" w:hAnsi="Courier New" w:cs="Courier New"/><w:b/></w:rPr><w:t xml:space="preserve">qysczmoney</w:t></w:r><w:r><w:t xml:space="preserve">：累计充值；</w:t></w:r>
</w:p><w:p>
  <w:pPr>
    <w:ind w:left="720" w:hanging="360"/>
    <w:numPr>
      <w:ilvl w:val="0"/>
      <w:numId w:val="1"/>
    </w:numPr>
    <w:spacing w:before="60" w:after="60"/>
  </w:pPr>
  <w:r><w:rPr><w:rFonts w:ascii="Courier New" w:hAnsi="Courier New" w:cs="Courier New"/><w:b/></w:rPr><w:t xml:space="preserve">qysxfmoney</w:t></w:r><w:r><w:t xml:space="preserve">：累计余额消费；</w:t></w:r>
</w:p><w:p>
  <w:pPr>
    <w:ind w:left="720" w:hanging="360"/>
    <w:numPr>
      <w:ilvl w:val="0"/>
      <w:numId w:val="1"/>
    </w:numPr>
    <w:spacing w:before="60" w:after="60"/>
  </w:pPr>
  <w:r><w:rPr><w:rFonts w:ascii="Courier New" w:hAnsi="Courier New" w:cs="Courier New"/><w:b/></w:rPr><w:t xml:space="preserve">qystfmoney</w:t></w:r><w:r><w:t xml:space="preserve">：累计退款；</w:t></w:r>
</w:p><w:p>
  <w:pPr>
    <w:ind w:left="720" w:hanging="360"/>
    <w:numPr>
      <w:ilvl w:val="0"/>
      <w:numId w:val="1"/>
    </w:numPr>
    <w:spacing w:before="60" w:after="60"/>
  </w:pPr>
  <w:r><w:rPr><w:rFonts w:ascii="Courier New" w:hAnsi="Courier New" w:cs="Courier New"/><w:b/></w:rPr><w:t xml:space="preserve">banlance_zhang</w:t></w:r><w:r><w:t xml:space="preserve">：累计账面余额。</w:t></w:r>
</w:p><w:p><w:pPr></w:pPr></w:p><w:p>
  <w:pPr></w:pPr>
  <w:r><w:t xml:space="preserve">账面余额 SQL 实际为：</w:t></w:r>
</w:p><w:p><w:pPr></w:pPr></w:p><w:p>
  <w:pPr>
    <w:pStyle w:val="CodeBlock"/>
    <w:spacing w:line="240" w:lineRule="auto"/>
    <w:contextualSpacing/>
  </w:pPr>
  <w:r><w:rPr><w:rFonts w:ascii="Courier New" w:hAnsi="Courier New" w:cs="Courier New"/><w:b/><w:color w:val="0000FF"/></w:rPr><w:t xml:space="preserve">sum</w:t></w:r><w:r><w:rPr><w:rFonts w:ascii="Courier New" w:hAnsi="Courier New" w:cs="Courier New"/><w:b/><w:color w:val="2F3337"/></w:rPr><w:t xml:space="preserve">(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</w:t></w:r><w:r><w:rPr><w:rFonts w:ascii="Courier New" w:hAnsi="Courier New" w:cs="Courier New"/><w:b/><w:color w:val="0000FF"/></w:rPr><w:t xml:space="preserve">case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</w:t></w:r><w:r><w:rPr><w:rFonts w:ascii="Courier New" w:hAnsi="Courier New" w:cs="Courier New"/><w:b/><w:color w:val="0000FF"/></w:rPr><w:t xml:space="preserve">when</w:t></w:r><w:r><w:rPr><w:rFonts w:ascii="Courier New" w:hAnsi="Courier New" w:cs="Courier New"/><w:b/><w:color w:val="2F3337"/></w:rPr><w:t xml:space="preserve"> ordertype</w:t></w:r><w:r><w:rPr><w:rFonts w:ascii="Courier New" w:hAnsi="Courier New" w:cs="Courier New"/><w:b/><w:color w:val="2F3337"/></w:rPr><w:t xml:space="preserve">=</w:t></w:r><w:r><w:rPr><w:rFonts w:ascii="Courier New" w:hAnsi="Courier New" w:cs="Courier New"/><w:b/><w:color w:val="D14"/></w:rPr><w:t xml:space="preserve">'0'</w:t></w:r><w:r><w:rPr><w:rFonts w:ascii="Courier New" w:hAnsi="Courier New" w:cs="Courier New"/><w:b/><w:color w:val="2F3337"/></w:rPr><w:t xml:space="preserve"> </w:t></w:r><w:r><w:rPr><w:rFonts w:ascii="Courier New" w:hAnsi="Courier New" w:cs="Courier New"/><w:b/><w:color w:val="0000FF"/></w:rPr><w:t xml:space="preserve">then</w:t></w:r><w:r><w:rPr><w:rFonts w:ascii="Courier New" w:hAnsi="Courier New" w:cs="Courier New"/><w:b/><w:color w:val="2F3337"/></w:rPr><w:t xml:space="preserve"> sumamount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</w:t></w:r><w:r><w:rPr><w:rFonts w:ascii="Courier New" w:hAnsi="Courier New" w:cs="Courier New"/><w:b/><w:color w:val="0000FF"/></w:rPr><w:t xml:space="preserve">else</w:t></w:r><w:r><w:rPr><w:rFonts w:ascii="Courier New" w:hAnsi="Courier New" w:cs="Courier New"/><w:b/><w:color w:val="2F3337"/></w:rPr><w:t xml:space="preserve"> </w:t></w:r><w:r><w:rPr><w:rFonts w:ascii="Courier New" w:hAnsi="Courier New" w:cs="Courier New"/><w:b/><w:color w:val="800080"/></w:rPr><w:t xml:space="preserve">0</w:t></w:r><w:r><w:rPr><w:rFonts w:ascii="Courier New" w:hAnsi="Courier New" w:cs="Courier New"/><w:b/><w:color w:val="2F3337"/></w:rPr><w:t xml:space="preserve"> </w:t></w:r><w:r><w:rPr><w:rFonts w:ascii="Courier New" w:hAnsi="Courier New" w:cs="Courier New"/><w:b/><w:color w:val="2F3337"/></w:rPr><w:t xml:space="preserve">-</w:t></w:r><w:r><w:rPr><w:rFonts w:ascii="Courier New" w:hAnsi="Courier New" w:cs="Courier New"/><w:b/><w:color w:val="2F3337"/></w:rPr><w:t xml:space="preserve"> sumamount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</w:t></w:r><w:r><w:rPr><w:rFonts w:ascii="Courier New" w:hAnsi="Courier New" w:cs="Courier New"/><w:b/><w:color w:val="0000FF"/></w:rPr><w:t xml:space="preserve">end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)</w:t></w:r>
</w:p><w:p><w:pPr></w:pPr></w:p><w:p>
  <w:pPr></w:pPr>
  <w:r><w:t xml:space="preserve">即除 </w:t></w:r><w:r><w:rPr><w:rFonts w:ascii="Courier New" w:hAnsi="Courier New" w:cs="Courier New"/><w:b/></w:rPr><w:t xml:space="preserve">ordertype=&apos;0&apos;</w:t></w:r><w:r><w:t xml:space="preserve"> 外的所有订单类型都作为减项，不只显式限制 </w:t></w:r><w:r><w:rPr><w:rFonts w:ascii="Courier New" w:hAnsi="Courier New" w:cs="Courier New"/><w:b/></w:rPr><w:t xml:space="preserve">1/3</w:t></w:r><w:r><w:t xml:space="preserve">。如果将来新增其他 </w:t></w:r><w:r><w:rPr><w:rFonts w:ascii="Courier New" w:hAnsi="Courier New" w:cs="Courier New"/><w:b/></w:rPr><w:t xml:space="preserve">ordertype</w:t></w:r><w:r><w:t xml:space="preserve">，会自动被当作扣减，属于潜在口径风险。</w:t></w:r>
</w:p><w:p><w:pPr></w:pPr></w:p><w:p>
  <w:pPr>
    <w:pStyle w:val="Heading2"/>
  </w:pPr>
  <w:r><w:t xml:space="preserve">九、写入模型与原子性</w:t></w:r>
</w:p><w:p><w:pPr></w:pPr></w:p><w:p>
  <w:pPr></w:pPr>
  <w:r><w:t xml:space="preserve">单次执行生成两个随机 GUID：</w:t></w:r>
</w:p><w:p><w:pPr></w:pPr>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keyuuid   -&gt; 汽油 banlanceid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cykeyuuid -&gt; 柴油 banlanceid</w:t></w:r>
</w:p><w:p><w:pPr></w:pPr></w:p><w:p>
  <w:pPr></w:pPr>
  <w:r><w:t xml:space="preserve">依次执行四条独立命令：</w:t></w:r>
</w:p><w:p><w:pPr></w:pPr></w:p><w:p>
  <w:pPr>
    <w:ind w:left="720" w:hanging="360"/>
    <w:numPr>
      <w:ilvl w:val="0"/>
      <w:numId w:val="2"/>
    </w:numPr>
    <w:spacing w:before="60" w:after="60"/>
  </w:pPr>
  <w:r><w:t xml:space="preserve">INSERT 汽油日记账；</w:t></w:r>
</w:p><w:p>
  <w:pPr>
    <w:ind w:left="720" w:hanging="360"/>
    <w:numPr>
      <w:ilvl w:val="0"/>
      <w:numId w:val="2"/>
    </w:numPr>
    <w:spacing w:before="60" w:after="60"/>
  </w:pPr>
  <w:r><w:t xml:space="preserve">UPDATE 汽油累计字段；</w:t></w:r>
</w:p><w:p>
  <w:pPr>
    <w:ind w:left="720" w:hanging="360"/>
    <w:numPr>
      <w:ilvl w:val="0"/>
      <w:numId w:val="2"/>
    </w:numPr>
    <w:spacing w:before="60" w:after="60"/>
  </w:pPr>
  <w:r><w:t xml:space="preserve">INSERT 柴油日记账；</w:t></w:r>
</w:p><w:p>
  <w:pPr>
    <w:ind w:left="720" w:hanging="360"/>
    <w:numPr>
      <w:ilvl w:val="0"/>
      <w:numId w:val="2"/>
    </w:numPr>
    <w:spacing w:before="60" w:after="60"/>
  </w:pPr>
  <w:r><w:t xml:space="preserve">UPDATE 柴油累计字段。</w:t></w:r>
</w:p><w:p><w:pPr></w:pPr></w:p><w:p>
  <w:pPr></w:pPr>
  <w:r><w:t xml:space="preserve">当前没有显式事务，因此可能出现：</w:t></w:r>
</w:p><w:p><w:pPr></w:pPr></w:p><w:tbl><w:tblPr><w:tblStyle w:val="TableGrid"/><w:tblW w:w="5000" w:type="pct"/></w:tblPr><w:tr><w:tc>
  <w:tcPr>
    <w:tcW w:w="1800" w:type="dxa"/>
    <w:shd w:val="clear" w:color="auto" w:fill="E7E6E6"/>
  </w:tcPr>
  <w:p>
    <w:pPr>
      <w:jc w:val="left"/>
    </w:pPr>
    <w:r><w:t xml:space="preserve">失败点</w:t></w:r>
  </w:p>
</w:tc><w:tc>
  <w:tcPr>
    <w:tcW w:w="1800" w:type="dxa"/>
    <w:shd w:val="clear" w:color="auto" w:fill="E7E6E6"/>
  </w:tcPr>
  <w:p>
    <w:pPr>
      <w:jc w:val="left"/>
    </w:pPr>
    <w:r><w:t xml:space="preserve">遗留结果</w:t></w:r>
  </w:p>
</w:tc></w:tr><w:tr><w:tc>
  <w:tcPr>
    <w:tcW w:w="1800" w:type="dxa"/>
    
  </w:tcPr>
  <w:p>
    <w:pPr>
      <w:jc w:val="left"/>
    </w:pPr>
    <w:r><w:t xml:space="preserve">汽油 INSERT 失败</w:t></w:r>
  </w:p>
</w:tc><w:tc>
  <w:tcPr>
    <w:tcW w:w="1800" w:type="dxa"/>
    
  </w:tcPr>
  <w:p>
    <w:pPr>
      <w:jc w:val="left"/>
    </w:pPr>
    <w:r><w:t xml:space="preserve">无新增</w:t></w:r>
  </w:p>
</w:tc></w:tr><w:tr><w:tc>
  <w:tcPr>
    <w:tcW w:w="1800" w:type="dxa"/>
    
  </w:tcPr>
  <w:p>
    <w:pPr>
      <w:jc w:val="left"/>
    </w:pPr>
    <w:r><w:t xml:space="preserve">汽油累计 UPDATE 失败</w:t></w:r>
  </w:p>
</w:tc><w:tc>
  <w:tcPr>
    <w:tcW w:w="1800" w:type="dxa"/>
    
  </w:tcPr>
  <w:p>
    <w:pPr>
      <w:jc w:val="left"/>
    </w:pPr>
    <w:r><w:t xml:space="preserve">汽油行存在但累计字段未完成</w:t></w:r>
  </w:p>
</w:tc></w:tr><w:tr><w:tc>
  <w:tcPr>
    <w:tcW w:w="1800" w:type="dxa"/>
    
  </w:tcPr>
  <w:p>
    <w:pPr>
      <w:jc w:val="left"/>
    </w:pPr>
    <w:r><w:t xml:space="preserve">柴油 INSERT 失败</w:t></w:r>
  </w:p>
</w:tc><w:tc>
  <w:tcPr>
    <w:tcW w:w="1800" w:type="dxa"/>
    
  </w:tcPr>
  <w:p>
    <w:pPr>
      <w:jc w:val="left"/>
    </w:pPr>
    <w:r><w:t xml:space="preserve">汽油完整，柴油缺失</w:t></w:r>
  </w:p>
</w:tc></w:tr><w:tr><w:tc>
  <w:tcPr>
    <w:tcW w:w="1800" w:type="dxa"/>
    
  </w:tcPr>
  <w:p>
    <w:pPr>
      <w:jc w:val="left"/>
    </w:pPr>
    <w:r><w:t xml:space="preserve">柴油累计 UPDATE 失败</w:t></w:r>
  </w:p>
</w:tc><w:tc>
  <w:tcPr>
    <w:tcW w:w="1800" w:type="dxa"/>
    
  </w:tcPr>
  <w:p>
    <w:pPr>
      <w:jc w:val="left"/>
    </w:pPr>
    <w:r><w:t xml:space="preserve">汽油完整，柴油行部分完成</w:t></w:r>
  </w:p>
</w:tc></w:tr></w:tbl><w:p><w:pPr></w:pPr></w:p><w:p>
  <w:pPr></w:pPr>
  <w:r><w:t xml:space="preserve">Catch 只返回 </w:t></w:r><w:r><w:rPr><w:rFonts w:ascii="Courier New" w:hAnsi="Courier New" w:cs="Courier New"/><w:b/></w:rPr><w:t xml:space="preserve">1001 + ex.Message</w:t></w:r><w:r><w:t xml:space="preserve">，不会自动删除已插入的部分结果。</w:t></w:r>
</w:p><w:p><w:pPr></w:pPr></w:p><w:p>
  <w:pPr>
    <w:pStyle w:val="Heading2"/>
  </w:pPr>
  <w:r><w:t xml:space="preserve">十、幂等与并发风险</w:t></w:r>
</w:p><w:p><w:pPr></w:pPr></w:p><w:p>
  <w:pPr></w:pPr>
  <w:r><w:t xml:space="preserve">当前没有：</w:t></w:r>
</w:p><w:p><w:pPr></w:pPr></w:p><w:p>
  <w:pPr>
    <w:ind w:left="720" w:hanging="360"/>
    <w:numPr>
      <w:ilvl w:val="0"/>
      <w:numId w:val="1"/>
    </w:numPr>
    <w:spacing w:before="60" w:after="60"/>
  </w:pPr>
  <w:r><w:t xml:space="preserve">查询已有结果；</w:t></w:r>
</w:p><w:p>
  <w:pPr>
    <w:ind w:left="720" w:hanging="360"/>
    <w:numPr>
      <w:ilvl w:val="0"/>
      <w:numId w:val="1"/>
    </w:numPr>
    <w:spacing w:before="60" w:after="60"/>
  </w:pPr>
  <w:r><w:t xml:space="preserve">删除旧结果；</w:t></w:r>
</w:p><w:p>
  <w:pPr>
    <w:ind w:left="720" w:hanging="360"/>
    <w:numPr>
      <w:ilvl w:val="0"/>
      <w:numId w:val="1"/>
    </w:numPr>
    <w:spacing w:before="60" w:after="60"/>
  </w:pPr>
  <w:r><w:rPr><w:rFonts w:ascii="Courier New" w:hAnsi="Courier New" w:cs="Courier New"/><w:b/></w:rPr><w:t xml:space="preserve">ON CONFLICT</w:t></w:r><w:r><w:t xml:space="preserve">；</w:t></w:r>
</w:p><w:p>
  <w:pPr>
    <w:ind w:left="720" w:hanging="360"/>
    <w:numPr>
      <w:ilvl w:val="0"/>
      <w:numId w:val="1"/>
    </w:numPr>
    <w:spacing w:before="60" w:after="60"/>
  </w:pPr>
  <w:r><w:rPr><w:rFonts w:ascii="Courier New" w:hAnsi="Courier New" w:cs="Courier New"/><w:b/></w:rPr><w:t xml:space="preserve">companyid + billdate + oiltype</w:t></w:r><w:r><w:t xml:space="preserve"> 唯一约束；</w:t></w:r>
</w:p><w:p>
  <w:pPr>
    <w:ind w:left="720" w:hanging="360"/>
    <w:numPr>
      <w:ilvl w:val="0"/>
      <w:numId w:val="1"/>
    </w:numPr>
    <w:spacing w:before="60" w:after="60"/>
  </w:pPr>
  <w:r><w:t xml:space="preserve">数据库任务锁；</w:t></w:r>
</w:p><w:p>
  <w:pPr>
    <w:ind w:left="720" w:hanging="360"/>
    <w:numPr>
      <w:ilvl w:val="0"/>
      <w:numId w:val="1"/>
    </w:numPr>
    <w:spacing w:before="60" w:after="60"/>
  </w:pPr>
  <w:r><w:t xml:space="preserve">任务运行记录；</w:t></w:r>
</w:p><w:p>
  <w:pPr>
    <w:ind w:left="720" w:hanging="360"/>
    <w:numPr>
      <w:ilvl w:val="0"/>
      <w:numId w:val="1"/>
    </w:numPr>
    <w:spacing w:before="60" w:after="60"/>
  </w:pPr>
  <w:r><w:t xml:space="preserve">同公司、同日并发保护。</w:t></w:r>
</w:p><w:p><w:pPr></w:pPr></w:p><w:p>
  <w:pPr></w:pPr>
  <w:r><w:t xml:space="preserve">因此以下情况都会重复插入：</w:t></w:r>
</w:p><w:p><w:pPr></w:pPr></w:p><w:p>
  <w:pPr>
    <w:ind w:left="720" w:hanging="360"/>
    <w:numPr>
      <w:ilvl w:val="0"/>
      <w:numId w:val="1"/>
    </w:numPr>
    <w:spacing w:before="60" w:after="60"/>
  </w:pPr>
  <w:r><w:t xml:space="preserve">调度中心重复注册；</w:t></w:r>
</w:p><w:p>
  <w:pPr>
    <w:ind w:left="720" w:hanging="360"/>
    <w:numPr>
      <w:ilvl w:val="0"/>
      <w:numId w:val="1"/>
    </w:numPr>
    <w:spacing w:before="60" w:after="60"/>
  </w:pPr>
  <w:r><w:t xml:space="preserve">任务 misfire 后补执行；</w:t></w:r>
</w:p><w:p>
  <w:pPr>
    <w:ind w:left="720" w:hanging="360"/>
    <w:numPr>
      <w:ilvl w:val="0"/>
      <w:numId w:val="1"/>
    </w:numPr>
    <w:spacing w:before="60" w:after="60"/>
  </w:pPr>
  <w:r><w:t xml:space="preserve">自动重试；</w:t></w:r>
</w:p><w:p>
  <w:pPr>
    <w:ind w:left="720" w:hanging="360"/>
    <w:numPr>
      <w:ilvl w:val="0"/>
      <w:numId w:val="1"/>
    </w:numPr>
    <w:spacing w:before="60" w:after="60"/>
  </w:pPr>
  <w:r><w:t xml:space="preserve">操作员重复点击；</w:t></w:r>
</w:p><w:p>
  <w:pPr>
    <w:ind w:left="720" w:hanging="360"/>
    <w:numPr>
      <w:ilvl w:val="0"/>
      <w:numId w:val="1"/>
    </w:numPr>
    <w:spacing w:before="60" w:after="60"/>
  </w:pPr>
  <w:r><w:t xml:space="preserve">每日接口与补录接口同时处理同一业务日。</w:t></w:r>
</w:p><w:p><w:pPr></w:pPr></w:p><w:p>
  <w:pPr>
    <w:ind w:left="720"/>
    <w:pBdr>
      <w:left w:val="single" w:sz="12" w:space="1" w:color="CCCCCC"/>
    </w:pBdr>
  </w:pPr>
  <w:r><w:t xml:space="preserve">[!danger] 生产约束
在完成幂等改造前，任何重试都必须先查询 </w:t></w:r><w:r><w:rPr><w:rFonts w:ascii="Courier New" w:hAnsi="Courier New" w:cs="Courier New"/><w:b/></w:rPr><w:t xml:space="preserve">r<w:r><w:rPr><w:i/></w:rPr><w:t xml:space="preserve">rechargerbanlance</w:t></w:r><w:r><w:t xml:space="preserve">day&lt;/w:t&gt;&lt;/w:r&gt;。已有日期不能直接再次调用接口。</w:t></w:r>
</w:p><w:p><w:pPr></w:pPr></w:p><w:p>
  <w:pPr>
    <w:pStyle w:val="Heading2"/>
  </w:pPr>
  <w:r><w:t xml:space="preserve">十一、响应与监控</w:t></w:r>
</w:p><w:p><w:pPr></w:pPr></w:p><w:tbl><w:tblPr><w:tblStyle w:val="TableGrid"/><w:tblW w:w="5000" w:type="pct"/></w:tblPr><w:tr><w:tc>
  <w:tcPr>
    <w:tcW w:w="1800" w:type="dxa"/>
    <w:shd w:val="clear" w:color="auto" w:fill="E7E6E6"/>
  </w:tcPr>
  <w:p>
    <w:pPr>
      <w:jc w:val="left"/>
    </w:pPr>
    <w:r><w:t xml:space="preserve">场景</w:t></w:r>
  </w:p>
</w:tc><w:tc>
  <w:tcPr>
    <w:tcW w:w="1800" w:type="dxa"/>
    <w:shd w:val="clear" w:color="auto" w:fill="E7E6E6"/>
  </w:tcPr>
  <w:p>
    <w:pPr>
      <w:jc w:val="left"/>
    </w:pPr>
    <w:r><w:t xml:space="preserve">当前行为</w:t></w:r>
  </w:p>
</w:tc></w:tr><w:tr><w:tc>
  <w:tcPr>
    <w:tcW w:w="1800" w:type="dxa"/>
    
  </w:tcPr>
  <w:p>
    <w:pPr>
      <w:jc w:val="left"/>
    </w:pPr>
    <w:r><w:t xml:space="preserve">Job 签名错误</w:t></w:r>
  </w:p>
</w:tc><w:tc>
  <w:tcPr>
    <w:tcW w:w="1800" w:type="dxa"/>
    
  </w:tcPr>
  <w:p>
    <w:pPr>
      <w:jc w:val="left"/>
    </w:pPr>
    <w:r><w:t xml:space="preserve">返回业务错误 </w:t></w:r><w:r><w:rPr><w:rFonts w:ascii="Courier New" w:hAnsi="Courier New" w:cs="Courier New"/><w:b/></w:rPr><w:t xml:space="preserve">401</w:t></w:r><w:r><w:t xml:space="preserve">，“验证出错”</w:t></w:r>
  </w:p>
</w:tc></w:tr><w:tr><w:tc>
  <w:tcPr>
    <w:tcW w:w="1800" w:type="dxa"/>
    
  </w:tcPr>
  <w:p>
    <w:pPr>
      <w:jc w:val="left"/>
    </w:pPr>
    <w:r><w:t xml:space="preserve">BLL 成功</w:t></w:r>
  </w:p>
</w:tc><w:tc>
  <w:tcPr>
    <w:tcW w:w="1800" w:type="dxa"/>
    
  </w:tcPr>
  <w:p>
    <w:pPr>
      <w:jc w:val="left"/>
    </w:pPr>
    <w:r><w:t xml:space="preserve">内层业务码 </w:t></w:r><w:r><w:rPr><w:rFonts w:ascii="Courier New" w:hAnsi="Courier New" w:cs="Courier New"/><w:b/></w:rPr><w:t xml:space="preserve">0</w:t></w:r>
  </w:p>
</w:tc></w:tr><w:tr><w:tc>
  <w:tcPr>
    <w:tcW w:w="1800" w:type="dxa"/>
    
  </w:tcPr>
  <w:p>
    <w:pPr>
      <w:jc w:val="left"/>
    </w:pPr>
    <w:r><w:t xml:space="preserve">BLL 异常</w:t></w:r>
  </w:p>
</w:tc><w:tc>
  <w:tcPr>
    <w:tcW w:w="1800" w:type="dxa"/>
    
  </w:tcPr>
  <w:p>
    <w:pPr>
      <w:jc w:val="left"/>
    </w:pPr>
    <w:r><w:t xml:space="preserve">内层业务码 </w:t></w:r><w:r><w:rPr><w:rFonts w:ascii="Courier New" w:hAnsi="Courier New" w:cs="Courier New"/><w:b/></w:rPr><w:t xml:space="preserve">1001</w:t></w:r><w:r><w:t xml:space="preserve"> 和异常消息</w:t></w:r>
  </w:p>
</w:tc></w:tr><w:tr><w:tc>
  <w:tcPr>
    <w:tcW w:w="1800" w:type="dxa"/>
    
  </w:tcPr>
  <w:p>
    <w:pPr>
      <w:jc w:val="left"/>
    </w:pPr>
    <w:r><w:t xml:space="preserve">Controller</w:t></w:r>
  </w:p>
</w:tc><w:tc>
  <w:tcPr>
    <w:tcW w:w="1800" w:type="dxa"/>
    
  </w:tcPr>
  <w:p>
    <w:pPr>
      <w:jc w:val="left"/>
    </w:pPr>
    <w:r><w:t xml:space="preserve">使用 </w:t></w:r><w:r><w:rPr><w:rFonts w:ascii="Courier New" w:hAnsi="Courier New" w:cs="Courier New"/><w:b/></w:rPr><w:t xml:space="preserve">ReturnSuccess</w:t></w:r><w:r><w:t xml:space="preserve"> 再包装 BLL 返回值</w:t></w:r>
  </w:p>
</w:tc></w:tr></w:tbl><w:p><w:pPr></w:pPr></w:p><w:p>
  <w:pPr></w:pPr>
  <w:r><w:t xml:space="preserve">任务中心不能只根据 HTTP 200 判断成功。最低监控应包括：</w:t></w:r>
</w:p><w:p><w:pPr></w:pPr></w:p><w:p>
  <w:pPr>
    <w:ind w:left="720" w:hanging="360"/>
    <w:numPr>
      <w:ilvl w:val="0"/>
      <w:numId w:val="2"/>
    </w:numPr>
    <w:spacing w:before="60" w:after="60"/>
  </w:pPr>
  <w:r><w:t xml:space="preserve">响应中内层业务码；</w:t></w:r>
</w:p><w:p>
  <w:pPr>
    <w:ind w:left="720" w:hanging="360"/>
    <w:numPr>
      <w:ilvl w:val="0"/>
      <w:numId w:val="2"/>
    </w:numPr>
    <w:spacing w:before="60" w:after="60"/>
  </w:pPr>
  <w:r><w:t xml:space="preserve">当天汽油、柴油记录是否各一条；</w:t></w:r>
</w:p><w:p>
  <w:pPr>
    <w:ind w:left="720" w:hanging="360"/>
    <w:numPr>
      <w:ilvl w:val="0"/>
      <w:numId w:val="2"/>
    </w:numPr>
    <w:spacing w:before="60" w:after="60"/>
  </w:pPr>
  <w:r><w:t xml:space="preserve">是否有重复行；</w:t></w:r>
</w:p><w:p>
  <w:pPr>
    <w:ind w:left="720" w:hanging="360"/>
    <w:numPr>
      <w:ilvl w:val="0"/>
      <w:numId w:val="2"/>
    </w:numPr>
    <w:spacing w:before="60" w:after="60"/>
  </w:pPr>
  <w:r><w:t xml:space="preserve">期初、期末是否为空；</w:t></w:r>
</w:p><w:p>
  <w:pPr>
    <w:ind w:left="720" w:hanging="360"/>
    <w:numPr>
      <w:ilvl w:val="0"/>
      <w:numId w:val="2"/>
    </w:numPr>
    <w:spacing w:before="60" w:after="60"/>
  </w:pPr>
  <w:r><w:t xml:space="preserve">当日订单聚合是否匹配；</w:t></w:r>
</w:p><w:p>
  <w:pPr>
    <w:ind w:left="720" w:hanging="360"/>
    <w:numPr>
      <w:ilvl w:val="0"/>
      <w:numId w:val="2"/>
    </w:numPr>
    <w:spacing w:before="60" w:after="60"/>
  </w:pPr>
  <w:r><w:t xml:space="preserve">汽柴油是否部分成功。</w:t></w:r>
</w:p><w:p><w:pPr></w:pPr></w:p><w:p>
  <w:pPr>
    <w:pStyle w:val="Heading2"/>
  </w:pPr>
  <w:r><w:t xml:space="preserve">十二、只读核验 SQL</w:t></w:r>
</w:p><w:p><w:pPr></w:pPr></w:p><w:p>
  <w:pPr>
    <w:pStyle w:val="Heading3"/>
  </w:pPr>
  <w:r><w:t xml:space="preserve">12.1 重复检查</w:t></w:r>
</w:p><w:p><w:pPr></w:pPr></w:p><w:p>
  <w:pPr>
    <w:pStyle w:val="CodeBlock"/>
    <w:spacing w:line="240" w:lineRule="auto"/>
    <w:contextualSpacing/>
  </w:pPr>
  <w:r><w:rPr><w:rFonts w:ascii="Courier New" w:hAnsi="Courier New" w:cs="Courier New"/><w:b/><w:color w:val="0000FF"/></w:rPr><w:t xml:space="preserve">select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companyid,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billdate::</w:t></w:r><w:r><w:rPr><w:rFonts w:ascii="Courier New" w:hAnsi="Courier New" w:cs="Courier New"/><w:b/><w:color w:val="267F99"/></w:rPr><w:t xml:space="preserve">date</w:t></w:r><w:r><w:rPr><w:rFonts w:ascii="Courier New" w:hAnsi="Courier New" w:cs="Courier New"/><w:b/><w:color w:val="2F3337"/></w:rPr><w:t xml:space="preserve"> </w:t></w:r><w:r><w:rPr><w:rFonts w:ascii="Courier New" w:hAnsi="Courier New" w:cs="Courier New"/><w:b/><w:color w:val="0000FF"/></w:rPr><w:t xml:space="preserve">as</w:t></w:r><w:r><w:rPr><w:rFonts w:ascii="Courier New" w:hAnsi="Courier New" w:cs="Courier New"/><w:b/><w:color w:val="2F3337"/></w:rPr><w:t xml:space="preserve"> billdate,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oiltype,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</w:t></w:r><w:r><w:rPr><w:rFonts w:ascii="Courier New" w:hAnsi="Courier New" w:cs="Courier New"/><w:b/><w:color w:val="0000FF"/></w:rPr><w:t xml:space="preserve">count</w:t></w:r><w:r><w:rPr><w:rFonts w:ascii="Courier New" w:hAnsi="Courier New" w:cs="Courier New"/><w:b/><w:color w:val="2F3337"/></w:rPr><w:t xml:space="preserve">(</w:t></w:r><w:r><w:rPr><w:rFonts w:ascii="Courier New" w:hAnsi="Courier New" w:cs="Courier New"/><w:b/><w:color w:val="2F3337"/></w:rPr><w:t xml:space="preserve">*</w:t></w:r><w:r><w:rPr><w:rFonts w:ascii="Courier New" w:hAnsi="Courier New" w:cs="Courier New"/><w:b/><w:color w:val="2F3337"/></w:rPr><w:t xml:space="preserve">) </w:t></w:r><w:r><w:rPr><w:rFonts w:ascii="Courier New" w:hAnsi="Courier New" w:cs="Courier New"/><w:b/><w:color w:val="0000FF"/></w:rPr><w:t xml:space="preserve">as</w:t></w:r><w:r><w:rPr><w:rFonts w:ascii="Courier New" w:hAnsi="Courier New" w:cs="Courier New"/><w:b/><w:color w:val="2F3337"/></w:rPr><w:t xml:space="preserve"> row_count</w:t></w:r>
</w:p><w:p>
  <w:pPr>
    <w:pStyle w:val="CodeBlock"/>
    <w:spacing w:line="240" w:lineRule="auto"/>
    <w:contextualSpacing/>
  </w:pPr>
  <w:r><w:rPr><w:rFonts w:ascii="Courier New" w:hAnsi="Courier New" w:cs="Courier New"/><w:b/><w:color w:val="0000FF"/></w:rPr><w:t xml:space="preserve">from</w:t></w:r><w:r><w:rPr><w:rFonts w:ascii="Courier New" w:hAnsi="Courier New" w:cs="Courier New"/><w:b/><w:color w:val="2F3337"/></w:rPr><w:t xml:space="preserve"> r_rechargerbanlance_day</w:t></w:r>
</w:p><w:p>
  <w:pPr>
    <w:pStyle w:val="CodeBlock"/>
    <w:spacing w:line="240" w:lineRule="auto"/>
    <w:contextualSpacing/>
  </w:pPr>
  <w:r><w:rPr><w:rFonts w:ascii="Courier New" w:hAnsi="Courier New" w:cs="Courier New"/><w:b/><w:color w:val="0000FF"/></w:rPr><w:t xml:space="preserve">where</w:t></w:r><w:r><w:rPr><w:rFonts w:ascii="Courier New" w:hAnsi="Courier New" w:cs="Courier New"/><w:b/><w:color w:val="2F3337"/></w:rPr><w:t xml:space="preserve"> companyid </w:t></w:r><w:r><w:rPr><w:rFonts w:ascii="Courier New" w:hAnsi="Courier New" w:cs="Courier New"/><w:b/><w:color w:val="2F3337"/></w:rPr><w:t xml:space="preserve">=</w:t></w:r><w:r><w:rPr><w:rFonts w:ascii="Courier New" w:hAnsi="Courier New" w:cs="Courier New"/><w:b/><w:color w:val="2F3337"/></w:rPr><w:t xml:space="preserve"> </w:t></w:r><w:r><w:rPr><w:rFonts w:ascii="Courier New" w:hAnsi="Courier New" w:cs="Courier New"/><w:b/><w:color w:val="D14"/></w:rPr><w:t xml:space="preserve">'__COMPANY_ID__'</w:t></w:r>
</w:p><w:p>
  <w:pPr>
    <w:pStyle w:val="CodeBlock"/>
    <w:spacing w:line="240" w:lineRule="auto"/>
    <w:contextualSpacing/>
  </w:pPr>
  <w:r><w:rPr><w:rFonts w:ascii="Courier New" w:hAnsi="Courier New" w:cs="Courier New"/><w:b/><w:color w:val="0000FF"/></w:rPr><w:t xml:space="preserve">group</w:t></w:r><w:r><w:rPr><w:rFonts w:ascii="Courier New" w:hAnsi="Courier New" w:cs="Courier New"/><w:b/><w:color w:val="2F3337"/></w:rPr><w:t xml:space="preserve"> </w:t></w:r><w:r><w:rPr><w:rFonts w:ascii="Courier New" w:hAnsi="Courier New" w:cs="Courier New"/><w:b/><w:color w:val="0000FF"/></w:rPr><w:t xml:space="preserve">by</w:t></w:r><w:r><w:rPr><w:rFonts w:ascii="Courier New" w:hAnsi="Courier New" w:cs="Courier New"/><w:b/><w:color w:val="2F3337"/></w:rPr><w:t xml:space="preserve"> companyid, billdate::</w:t></w:r><w:r><w:rPr><w:rFonts w:ascii="Courier New" w:hAnsi="Courier New" w:cs="Courier New"/><w:b/><w:color w:val="267F99"/></w:rPr><w:t xml:space="preserve">date</w:t></w:r><w:r><w:rPr><w:rFonts w:ascii="Courier New" w:hAnsi="Courier New" w:cs="Courier New"/><w:b/><w:color w:val="2F3337"/></w:rPr><w:t xml:space="preserve">, oiltype</w:t></w:r>
</w:p><w:p>
  <w:pPr>
    <w:pStyle w:val="CodeBlock"/>
    <w:spacing w:line="240" w:lineRule="auto"/>
    <w:contextualSpacing/>
  </w:pPr>
  <w:r><w:rPr><w:rFonts w:ascii="Courier New" w:hAnsi="Courier New" w:cs="Courier New"/><w:b/><w:color w:val="0000FF"/></w:rPr><w:t xml:space="preserve">having</w:t></w:r><w:r><w:rPr><w:rFonts w:ascii="Courier New" w:hAnsi="Courier New" w:cs="Courier New"/><w:b/><w:color w:val="2F3337"/></w:rPr><w:t xml:space="preserve"> </w:t></w:r><w:r><w:rPr><w:rFonts w:ascii="Courier New" w:hAnsi="Courier New" w:cs="Courier New"/><w:b/><w:color w:val="0000FF"/></w:rPr><w:t xml:space="preserve">count</w:t></w:r><w:r><w:rPr><w:rFonts w:ascii="Courier New" w:hAnsi="Courier New" w:cs="Courier New"/><w:b/><w:color w:val="2F3337"/></w:rPr><w:t xml:space="preserve">(</w:t></w:r><w:r><w:rPr><w:rFonts w:ascii="Courier New" w:hAnsi="Courier New" w:cs="Courier New"/><w:b/><w:color w:val="2F3337"/></w:rPr><w:t xml:space="preserve">*</w:t></w:r><w:r><w:rPr><w:rFonts w:ascii="Courier New" w:hAnsi="Courier New" w:cs="Courier New"/><w:b/><w:color w:val="2F3337"/></w:rPr><w:t xml:space="preserve">) </w:t></w:r><w:r><w:rPr><w:rFonts w:ascii="Courier New" w:hAnsi="Courier New" w:cs="Courier New"/><w:b/><w:color w:val="2F3337"/></w:rPr><w:t xml:space="preserve">&lt;&gt;</w:t></w:r><w:r><w:rPr><w:rFonts w:ascii="Courier New" w:hAnsi="Courier New" w:cs="Courier New"/><w:b/><w:color w:val="2F3337"/></w:rPr><w:t xml:space="preserve"> </w:t></w:r><w:r><w:rPr><w:rFonts w:ascii="Courier New" w:hAnsi="Courier New" w:cs="Courier New"/><w:b/><w:color w:val="800080"/></w:rPr><w:t xml:space="preserve">1</w:t></w:r>
</w:p><w:p>
  <w:pPr>
    <w:pStyle w:val="CodeBlock"/>
    <w:spacing w:line="240" w:lineRule="auto"/>
    <w:contextualSpacing/>
  </w:pPr>
  <w:r><w:rPr><w:rFonts w:ascii="Courier New" w:hAnsi="Courier New" w:cs="Courier New"/><w:b/><w:color w:val="0000FF"/></w:rPr><w:t xml:space="preserve">order</w:t></w:r><w:r><w:rPr><w:rFonts w:ascii="Courier New" w:hAnsi="Courier New" w:cs="Courier New"/><w:b/><w:color w:val="2F3337"/></w:rPr><w:t xml:space="preserve"> </w:t></w:r><w:r><w:rPr><w:rFonts w:ascii="Courier New" w:hAnsi="Courier New" w:cs="Courier New"/><w:b/><w:color w:val="0000FF"/></w:rPr><w:t xml:space="preserve">by</w:t></w:r><w:r><w:rPr><w:rFonts w:ascii="Courier New" w:hAnsi="Courier New" w:cs="Courier New"/><w:b/><w:color w:val="2F3337"/></w:rPr><w:t xml:space="preserve"> billdate, oiltype;</w:t></w:r>
</w:p><w:p><w:pPr></w:pPr></w:p><w:p>
  <w:pPr>
    <w:pStyle w:val="Heading3"/>
  </w:pPr>
  <w:r><w:t xml:space="preserve">12.2 当前订单单日预期</w:t></w:r>
</w:p><w:p><w:pPr></w:pPr></w:p><w:p>
  <w:pPr>
    <w:pStyle w:val="CodeBlock"/>
    <w:spacing w:line="240" w:lineRule="auto"/>
    <w:contextualSpacing/>
  </w:pPr>
  <w:r><w:rPr><w:rFonts w:ascii="Courier New" w:hAnsi="Courier New" w:cs="Courier New"/><w:b/><w:color w:val="0000FF"/></w:rPr><w:t xml:space="preserve">select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activityrtype </w:t></w:r><w:r><w:rPr><w:rFonts w:ascii="Courier New" w:hAnsi="Courier New" w:cs="Courier New"/><w:b/><w:color w:val="0000FF"/></w:rPr><w:t xml:space="preserve">as</w:t></w:r><w:r><w:rPr><w:rFonts w:ascii="Courier New" w:hAnsi="Courier New" w:cs="Courier New"/><w:b/><w:color w:val="2F3337"/></w:rPr><w:t xml:space="preserve"> oiltype,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</w:t></w:r><w:r><w:rPr><w:rFonts w:ascii="Courier New" w:hAnsi="Courier New" w:cs="Courier New"/><w:b/><w:color w:val="0000FF"/></w:rPr><w:t xml:space="preserve">count</w:t></w:r><w:r><w:rPr><w:rFonts w:ascii="Courier New" w:hAnsi="Courier New" w:cs="Courier New"/><w:b/><w:color w:val="2F3337"/></w:rPr><w:t xml:space="preserve">(</w:t></w:r><w:r><w:rPr><w:rFonts w:ascii="Courier New" w:hAnsi="Courier New" w:cs="Courier New"/><w:b/><w:color w:val="2F3337"/></w:rPr><w:t xml:space="preserve">*</w:t></w:r><w:r><w:rPr><w:rFonts w:ascii="Courier New" w:hAnsi="Courier New" w:cs="Courier New"/><w:b/><w:color w:val="2F3337"/></w:rPr><w:t xml:space="preserve">) </w:t></w:r><w:r><w:rPr><w:rFonts w:ascii="Courier New" w:hAnsi="Courier New" w:cs="Courier New"/><w:b/><w:color w:val="0000FF"/></w:rPr><w:t xml:space="preserve">filter</w:t></w:r><w:r><w:rPr><w:rFonts w:ascii="Courier New" w:hAnsi="Courier New" w:cs="Courier New"/><w:b/><w:color w:val="2F3337"/></w:rPr><w:t xml:space="preserve"> (</w:t></w:r><w:r><w:rPr><w:rFonts w:ascii="Courier New" w:hAnsi="Courier New" w:cs="Courier New"/><w:b/><w:color w:val="0000FF"/></w:rPr><w:t xml:space="preserve">where</w:t></w:r><w:r><w:rPr><w:rFonts w:ascii="Courier New" w:hAnsi="Courier New" w:cs="Courier New"/><w:b/><w:color w:val="2F3337"/></w:rPr><w:t xml:space="preserve"> ordertype</w:t></w:r><w:r><w:rPr><w:rFonts w:ascii="Courier New" w:hAnsi="Courier New" w:cs="Courier New"/><w:b/><w:color w:val="2F3337"/></w:rPr><w:t xml:space="preserve">=</w:t></w:r><w:r><w:rPr><w:rFonts w:ascii="Courier New" w:hAnsi="Courier New" w:cs="Courier New"/><w:b/><w:color w:val="D14"/></w:rPr><w:t xml:space="preserve">'0'</w:t></w:r><w:r><w:rPr><w:rFonts w:ascii="Courier New" w:hAnsi="Courier New" w:cs="Courier New"/><w:b/><w:color w:val="2F3337"/></w:rPr><w:t xml:space="preserve">) </w:t></w:r><w:r><w:rPr><w:rFonts w:ascii="Courier New" w:hAnsi="Courier New" w:cs="Courier New"/><w:b/><w:color w:val="0000FF"/></w:rPr><w:t xml:space="preserve">as</w:t></w:r><w:r><w:rPr><w:rFonts w:ascii="Courier New" w:hAnsi="Courier New" w:cs="Courier New"/><w:b/><w:color w:val="2F3337"/></w:rPr><w:t xml:space="preserve"> recharge_count,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</w:t></w:r><w:r><w:rPr><w:rFonts w:ascii="Courier New" w:hAnsi="Courier New" w:cs="Courier New"/><w:b/><w:color w:val="0000FF"/></w:rPr><w:t xml:space="preserve">coalesce</w:t></w:r><w:r><w:rPr><w:rFonts w:ascii="Courier New" w:hAnsi="Courier New" w:cs="Courier New"/><w:b/><w:color w:val="2F3337"/></w:rPr><w:t xml:space="preserve">(</w:t></w:r><w:r><w:rPr><w:rFonts w:ascii="Courier New" w:hAnsi="Courier New" w:cs="Courier New"/><w:b/><w:color w:val="0000FF"/></w:rPr><w:t xml:space="preserve">sum</w:t></w:r><w:r><w:rPr><w:rFonts w:ascii="Courier New" w:hAnsi="Courier New" w:cs="Courier New"/><w:b/><w:color w:val="2F3337"/></w:rPr><w:t xml:space="preserve">(sumamount) </w:t></w:r><w:r><w:rPr><w:rFonts w:ascii="Courier New" w:hAnsi="Courier New" w:cs="Courier New"/><w:b/><w:color w:val="0000FF"/></w:rPr><w:t xml:space="preserve">filter</w:t></w:r><w:r><w:rPr><w:rFonts w:ascii="Courier New" w:hAnsi="Courier New" w:cs="Courier New"/><w:b/><w:color w:val="2F3337"/></w:rPr><w:t xml:space="preserve"> (</w:t></w:r><w:r><w:rPr><w:rFonts w:ascii="Courier New" w:hAnsi="Courier New" w:cs="Courier New"/><w:b/><w:color w:val="0000FF"/></w:rPr><w:t xml:space="preserve">where</w:t></w:r><w:r><w:rPr><w:rFonts w:ascii="Courier New" w:hAnsi="Courier New" w:cs="Courier New"/><w:b/><w:color w:val="2F3337"/></w:rPr><w:t xml:space="preserve"> ordertype</w:t></w:r><w:r><w:rPr><w:rFonts w:ascii="Courier New" w:hAnsi="Courier New" w:cs="Courier New"/><w:b/><w:color w:val="2F3337"/></w:rPr><w:t xml:space="preserve">=</w:t></w:r><w:r><w:rPr><w:rFonts w:ascii="Courier New" w:hAnsi="Courier New" w:cs="Courier New"/><w:b/><w:color w:val="D14"/></w:rPr><w:t xml:space="preserve">'0'</w:t></w:r><w:r><w:rPr><w:rFonts w:ascii="Courier New" w:hAnsi="Courier New" w:cs="Courier New"/><w:b/><w:color w:val="2F3337"/></w:rPr><w:t xml:space="preserve">),</w:t></w:r><w:r><w:rPr><w:rFonts w:ascii="Courier New" w:hAnsi="Courier New" w:cs="Courier New"/><w:b/><w:color w:val="800080"/></w:rPr><w:t xml:space="preserve">0</w:t></w:r><w:r><w:rPr><w:rFonts w:ascii="Courier New" w:hAnsi="Courier New" w:cs="Courier New"/><w:b/><w:color w:val="2F3337"/></w:rPr><w:t xml:space="preserve">) </w:t></w:r><w:r><w:rPr><w:rFonts w:ascii="Courier New" w:hAnsi="Courier New" w:cs="Courier New"/><w:b/><w:color w:val="0000FF"/></w:rPr><w:t xml:space="preserve">as</w:t></w:r><w:r><w:rPr><w:rFonts w:ascii="Courier New" w:hAnsi="Courier New" w:cs="Courier New"/><w:b/><w:color w:val="2F3337"/></w:rPr><w:t xml:space="preserve"> recharge_amount,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</w:t></w:r><w:r><w:rPr><w:rFonts w:ascii="Courier New" w:hAnsi="Courier New" w:cs="Courier New"/><w:b/><w:color w:val="0000FF"/></w:rPr><w:t xml:space="preserve">count</w:t></w:r><w:r><w:rPr><w:rFonts w:ascii="Courier New" w:hAnsi="Courier New" w:cs="Courier New"/><w:b/><w:color w:val="2F3337"/></w:rPr><w:t xml:space="preserve">(</w:t></w:r><w:r><w:rPr><w:rFonts w:ascii="Courier New" w:hAnsi="Courier New" w:cs="Courier New"/><w:b/><w:color w:val="2F3337"/></w:rPr><w:t xml:space="preserve">*</w:t></w:r><w:r><w:rPr><w:rFonts w:ascii="Courier New" w:hAnsi="Courier New" w:cs="Courier New"/><w:b/><w:color w:val="2F3337"/></w:rPr><w:t xml:space="preserve">) </w:t></w:r><w:r><w:rPr><w:rFonts w:ascii="Courier New" w:hAnsi="Courier New" w:cs="Courier New"/><w:b/><w:color w:val="0000FF"/></w:rPr><w:t xml:space="preserve">filter</w:t></w:r><w:r><w:rPr><w:rFonts w:ascii="Courier New" w:hAnsi="Courier New" w:cs="Courier New"/><w:b/><w:color w:val="2F3337"/></w:rPr><w:t xml:space="preserve"> (</w:t></w:r><w:r><w:rPr><w:rFonts w:ascii="Courier New" w:hAnsi="Courier New" w:cs="Courier New"/><w:b/><w:color w:val="0000FF"/></w:rPr><w:t xml:space="preserve">where</w:t></w:r><w:r><w:rPr><w:rFonts w:ascii="Courier New" w:hAnsi="Courier New" w:cs="Courier New"/><w:b/><w:color w:val="2F3337"/></w:rPr><w:t xml:space="preserve"> ordertype</w:t></w:r><w:r><w:rPr><w:rFonts w:ascii="Courier New" w:hAnsi="Courier New" w:cs="Courier New"/><w:b/><w:color w:val="2F3337"/></w:rPr><w:t xml:space="preserve">=</w:t></w:r><w:r><w:rPr><w:rFonts w:ascii="Courier New" w:hAnsi="Courier New" w:cs="Courier New"/><w:b/><w:color w:val="D14"/></w:rPr><w:t xml:space="preserve">'1'</w:t></w:r><w:r><w:rPr><w:rFonts w:ascii="Courier New" w:hAnsi="Courier New" w:cs="Courier New"/><w:b/><w:color w:val="2F3337"/></w:rPr><w:t xml:space="preserve">) </w:t></w:r><w:r><w:rPr><w:rFonts w:ascii="Courier New" w:hAnsi="Courier New" w:cs="Courier New"/><w:b/><w:color w:val="0000FF"/></w:rPr><w:t xml:space="preserve">as</w:t></w:r><w:r><w:rPr><w:rFonts w:ascii="Courier New" w:hAnsi="Courier New" w:cs="Courier New"/><w:b/><w:color w:val="2F3337"/></w:rPr><w:t xml:space="preserve"> consume_count,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</w:t></w:r><w:r><w:rPr><w:rFonts w:ascii="Courier New" w:hAnsi="Courier New" w:cs="Courier New"/><w:b/><w:color w:val="0000FF"/></w:rPr><w:t xml:space="preserve">coalesce</w:t></w:r><w:r><w:rPr><w:rFonts w:ascii="Courier New" w:hAnsi="Courier New" w:cs="Courier New"/><w:b/><w:color w:val="2F3337"/></w:rPr><w:t xml:space="preserve">(</w:t></w:r><w:r><w:rPr><w:rFonts w:ascii="Courier New" w:hAnsi="Courier New" w:cs="Courier New"/><w:b/><w:color w:val="0000FF"/></w:rPr><w:t xml:space="preserve">sum</w:t></w:r><w:r><w:rPr><w:rFonts w:ascii="Courier New" w:hAnsi="Courier New" w:cs="Courier New"/><w:b/><w:color w:val="2F3337"/></w:rPr><w:t xml:space="preserve">(sumamount) </w:t></w:r><w:r><w:rPr><w:rFonts w:ascii="Courier New" w:hAnsi="Courier New" w:cs="Courier New"/><w:b/><w:color w:val="0000FF"/></w:rPr><w:t xml:space="preserve">filter</w:t></w:r><w:r><w:rPr><w:rFonts w:ascii="Courier New" w:hAnsi="Courier New" w:cs="Courier New"/><w:b/><w:color w:val="2F3337"/></w:rPr><w:t xml:space="preserve"> (</w:t></w:r><w:r><w:rPr><w:rFonts w:ascii="Courier New" w:hAnsi="Courier New" w:cs="Courier New"/><w:b/><w:color w:val="0000FF"/></w:rPr><w:t xml:space="preserve">where</w:t></w:r><w:r><w:rPr><w:rFonts w:ascii="Courier New" w:hAnsi="Courier New" w:cs="Courier New"/><w:b/><w:color w:val="2F3337"/></w:rPr><w:t xml:space="preserve"> ordertype</w:t></w:r><w:r><w:rPr><w:rFonts w:ascii="Courier New" w:hAnsi="Courier New" w:cs="Courier New"/><w:b/><w:color w:val="2F3337"/></w:rPr><w:t xml:space="preserve">=</w:t></w:r><w:r><w:rPr><w:rFonts w:ascii="Courier New" w:hAnsi="Courier New" w:cs="Courier New"/><w:b/><w:color w:val="D14"/></w:rPr><w:t xml:space="preserve">'1'</w:t></w:r><w:r><w:rPr><w:rFonts w:ascii="Courier New" w:hAnsi="Courier New" w:cs="Courier New"/><w:b/><w:color w:val="2F3337"/></w:rPr><w:t xml:space="preserve">),</w:t></w:r><w:r><w:rPr><w:rFonts w:ascii="Courier New" w:hAnsi="Courier New" w:cs="Courier New"/><w:b/><w:color w:val="800080"/></w:rPr><w:t xml:space="preserve">0</w:t></w:r><w:r><w:rPr><w:rFonts w:ascii="Courier New" w:hAnsi="Courier New" w:cs="Courier New"/><w:b/><w:color w:val="2F3337"/></w:rPr><w:t xml:space="preserve">) </w:t></w:r><w:r><w:rPr><w:rFonts w:ascii="Courier New" w:hAnsi="Courier New" w:cs="Courier New"/><w:b/><w:color w:val="0000FF"/></w:rPr><w:t xml:space="preserve">as</w:t></w:r><w:r><w:rPr><w:rFonts w:ascii="Courier New" w:hAnsi="Courier New" w:cs="Courier New"/><w:b/><w:color w:val="2F3337"/></w:rPr><w:t xml:space="preserve"> consume_amount,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</w:t></w:r><w:r><w:rPr><w:rFonts w:ascii="Courier New" w:hAnsi="Courier New" w:cs="Courier New"/><w:b/><w:color w:val="0000FF"/></w:rPr><w:t xml:space="preserve">count</w:t></w:r><w:r><w:rPr><w:rFonts w:ascii="Courier New" w:hAnsi="Courier New" w:cs="Courier New"/><w:b/><w:color w:val="2F3337"/></w:rPr><w:t xml:space="preserve">(</w:t></w:r><w:r><w:rPr><w:rFonts w:ascii="Courier New" w:hAnsi="Courier New" w:cs="Courier New"/><w:b/><w:color w:val="2F3337"/></w:rPr><w:t xml:space="preserve">*</w:t></w:r><w:r><w:rPr><w:rFonts w:ascii="Courier New" w:hAnsi="Courier New" w:cs="Courier New"/><w:b/><w:color w:val="2F3337"/></w:rPr><w:t xml:space="preserve">) </w:t></w:r><w:r><w:rPr><w:rFonts w:ascii="Courier New" w:hAnsi="Courier New" w:cs="Courier New"/><w:b/><w:color w:val="0000FF"/></w:rPr><w:t xml:space="preserve">filter</w:t></w:r><w:r><w:rPr><w:rFonts w:ascii="Courier New" w:hAnsi="Courier New" w:cs="Courier New"/><w:b/><w:color w:val="2F3337"/></w:rPr><w:t xml:space="preserve"> (</w:t></w:r><w:r><w:rPr><w:rFonts w:ascii="Courier New" w:hAnsi="Courier New" w:cs="Courier New"/><w:b/><w:color w:val="0000FF"/></w:rPr><w:t xml:space="preserve">where</w:t></w:r><w:r><w:rPr><w:rFonts w:ascii="Courier New" w:hAnsi="Courier New" w:cs="Courier New"/><w:b/><w:color w:val="2F3337"/></w:rPr><w:t xml:space="preserve"> ordertype</w:t></w:r><w:r><w:rPr><w:rFonts w:ascii="Courier New" w:hAnsi="Courier New" w:cs="Courier New"/><w:b/><w:color w:val="2F3337"/></w:rPr><w:t xml:space="preserve">=</w:t></w:r><w:r><w:rPr><w:rFonts w:ascii="Courier New" w:hAnsi="Courier New" w:cs="Courier New"/><w:b/><w:color w:val="D14"/></w:rPr><w:t xml:space="preserve">'3'</w:t></w:r><w:r><w:rPr><w:rFonts w:ascii="Courier New" w:hAnsi="Courier New" w:cs="Courier New"/><w:b/><w:color w:val="2F3337"/></w:rPr><w:t xml:space="preserve">) </w:t></w:r><w:r><w:rPr><w:rFonts w:ascii="Courier New" w:hAnsi="Courier New" w:cs="Courier New"/><w:b/><w:color w:val="0000FF"/></w:rPr><w:t xml:space="preserve">as</w:t></w:r><w:r><w:rPr><w:rFonts w:ascii="Courier New" w:hAnsi="Courier New" w:cs="Courier New"/><w:b/><w:color w:val="2F3337"/></w:rPr><w:t xml:space="preserve"> refund_count,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</w:t></w:r><w:r><w:rPr><w:rFonts w:ascii="Courier New" w:hAnsi="Courier New" w:cs="Courier New"/><w:b/><w:color w:val="0000FF"/></w:rPr><w:t xml:space="preserve">coalesce</w:t></w:r><w:r><w:rPr><w:rFonts w:ascii="Courier New" w:hAnsi="Courier New" w:cs="Courier New"/><w:b/><w:color w:val="2F3337"/></w:rPr><w:t xml:space="preserve">(</w:t></w:r><w:r><w:rPr><w:rFonts w:ascii="Courier New" w:hAnsi="Courier New" w:cs="Courier New"/><w:b/><w:color w:val="0000FF"/></w:rPr><w:t xml:space="preserve">sum</w:t></w:r><w:r><w:rPr><w:rFonts w:ascii="Courier New" w:hAnsi="Courier New" w:cs="Courier New"/><w:b/><w:color w:val="2F3337"/></w:rPr><w:t xml:space="preserve">(sumamount) </w:t></w:r><w:r><w:rPr><w:rFonts w:ascii="Courier New" w:hAnsi="Courier New" w:cs="Courier New"/><w:b/><w:color w:val="0000FF"/></w:rPr><w:t xml:space="preserve">filter</w:t></w:r><w:r><w:rPr><w:rFonts w:ascii="Courier New" w:hAnsi="Courier New" w:cs="Courier New"/><w:b/><w:color w:val="2F3337"/></w:rPr><w:t xml:space="preserve"> (</w:t></w:r><w:r><w:rPr><w:rFonts w:ascii="Courier New" w:hAnsi="Courier New" w:cs="Courier New"/><w:b/><w:color w:val="0000FF"/></w:rPr><w:t xml:space="preserve">where</w:t></w:r><w:r><w:rPr><w:rFonts w:ascii="Courier New" w:hAnsi="Courier New" w:cs="Courier New"/><w:b/><w:color w:val="2F3337"/></w:rPr><w:t xml:space="preserve"> ordertype</w:t></w:r><w:r><w:rPr><w:rFonts w:ascii="Courier New" w:hAnsi="Courier New" w:cs="Courier New"/><w:b/><w:color w:val="2F3337"/></w:rPr><w:t xml:space="preserve">=</w:t></w:r><w:r><w:rPr><w:rFonts w:ascii="Courier New" w:hAnsi="Courier New" w:cs="Courier New"/><w:b/><w:color w:val="D14"/></w:rPr><w:t xml:space="preserve">'3'</w:t></w:r><w:r><w:rPr><w:rFonts w:ascii="Courier New" w:hAnsi="Courier New" w:cs="Courier New"/><w:b/><w:color w:val="2F3337"/></w:rPr><w:t xml:space="preserve">),</w:t></w:r><w:r><w:rPr><w:rFonts w:ascii="Courier New" w:hAnsi="Courier New" w:cs="Courier New"/><w:b/><w:color w:val="800080"/></w:rPr><w:t xml:space="preserve">0</w:t></w:r><w:r><w:rPr><w:rFonts w:ascii="Courier New" w:hAnsi="Courier New" w:cs="Courier New"/><w:b/><w:color w:val="2F3337"/></w:rPr><w:t xml:space="preserve">) </w:t></w:r><w:r><w:rPr><w:rFonts w:ascii="Courier New" w:hAnsi="Courier New" w:cs="Courier New"/><w:b/><w:color w:val="0000FF"/></w:rPr><w:t xml:space="preserve">as</w:t></w:r><w:r><w:rPr><w:rFonts w:ascii="Courier New" w:hAnsi="Courier New" w:cs="Courier New"/><w:b/><w:color w:val="2F3337"/></w:rPr><w:t xml:space="preserve"> refund_amount</w:t></w:r>
</w:p><w:p>
  <w:pPr>
    <w:pStyle w:val="CodeBlock"/>
    <w:spacing w:line="240" w:lineRule="auto"/>
    <w:contextualSpacing/>
  </w:pPr>
  <w:r><w:rPr><w:rFonts w:ascii="Courier New" w:hAnsi="Courier New" w:cs="Courier New"/><w:b/><w:color w:val="0000FF"/></w:rPr><w:t xml:space="preserve">from</w:t></w:r><w:r><w:rPr><w:rFonts w:ascii="Courier New" w:hAnsi="Courier New" w:cs="Courier New"/><w:b/><w:color w:val="2F3337"/></w:rPr><w:t xml:space="preserve"> s_rechargeorder</w:t></w:r>
</w:p><w:p>
  <w:pPr>
    <w:pStyle w:val="CodeBlock"/>
    <w:spacing w:line="240" w:lineRule="auto"/>
    <w:contextualSpacing/>
  </w:pPr>
  <w:r><w:rPr><w:rFonts w:ascii="Courier New" w:hAnsi="Courier New" w:cs="Courier New"/><w:b/><w:color w:val="0000FF"/></w:rPr><w:t xml:space="preserve">where</w:t></w:r><w:r><w:rPr><w:rFonts w:ascii="Courier New" w:hAnsi="Courier New" w:cs="Courier New"/><w:b/><w:color w:val="2F3337"/></w:rPr><w:t xml:space="preserve"> companyid</w:t></w:r><w:r><w:rPr><w:rFonts w:ascii="Courier New" w:hAnsi="Courier New" w:cs="Courier New"/><w:b/><w:color w:val="2F3337"/></w:rPr><w:t xml:space="preserve">=</w:t></w:r><w:r><w:rPr><w:rFonts w:ascii="Courier New" w:hAnsi="Courier New" w:cs="Courier New"/><w:b/><w:color w:val="D14"/></w:rPr><w:t xml:space="preserve">'__COMPANY_ID__'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</w:t></w:r><w:r><w:rPr><w:rFonts w:ascii="Courier New" w:hAnsi="Courier New" w:cs="Courier New"/><w:b/><w:color w:val="0000FF"/></w:rPr><w:t xml:space="preserve">and</w:t></w:r><w:r><w:rPr><w:rFonts w:ascii="Courier New" w:hAnsi="Courier New" w:cs="Courier New"/><w:b/><w:color w:val="2F3337"/></w:rPr><w:t xml:space="preserve"> billdate::</w:t></w:r><w:r><w:rPr><w:rFonts w:ascii="Courier New" w:hAnsi="Courier New" w:cs="Courier New"/><w:b/><w:color w:val="267F99"/></w:rPr><w:t xml:space="preserve">date</w:t></w:r><w:r><w:rPr><w:rFonts w:ascii="Courier New" w:hAnsi="Courier New" w:cs="Courier New"/><w:b/><w:color w:val="2F3337"/></w:rPr><w:t xml:space="preserve">=</w:t></w:r><w:r><w:rPr><w:rFonts w:ascii="Courier New" w:hAnsi="Courier New" w:cs="Courier New"/><w:b/><w:color w:val="267F99"/></w:rPr><w:t xml:space="preserve">date</w:t></w:r><w:r><w:rPr><w:rFonts w:ascii="Courier New" w:hAnsi="Courier New" w:cs="Courier New"/><w:b/><w:color w:val="2F3337"/></w:rPr><w:t xml:space="preserve"> </w:t></w:r><w:r><w:rPr><w:rFonts w:ascii="Courier New" w:hAnsi="Courier New" w:cs="Courier New"/><w:b/><w:color w:val="D14"/></w:rPr><w:t xml:space="preserve">'__BILLDATE__'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</w:t></w:r><w:r><w:rPr><w:rFonts w:ascii="Courier New" w:hAnsi="Courier New" w:cs="Courier New"/><w:b/><w:color w:val="0000FF"/></w:rPr><w:t xml:space="preserve">and</w:t></w:r><w:r><w:rPr><w:rFonts w:ascii="Courier New" w:hAnsi="Courier New" w:cs="Courier New"/><w:b/><w:color w:val="2F3337"/></w:rPr><w:t xml:space="preserve"> </w:t></w:r><w:r><w:rPr><w:rFonts w:ascii="Courier New" w:hAnsi="Courier New" w:cs="Courier New"/><w:b/><w:color w:val="0000FF"/></w:rPr><w:t xml:space="preserve">trim</w:t></w:r><w:r><w:rPr><w:rFonts w:ascii="Courier New" w:hAnsi="Courier New" w:cs="Courier New"/><w:b/><w:color w:val="2F3337"/></w:rPr><w:t xml:space="preserve">(isstate)</w:t></w:r><w:r><w:rPr><w:rFonts w:ascii="Courier New" w:hAnsi="Courier New" w:cs="Courier New"/><w:b/><w:color w:val="2F3337"/></w:rPr><w:t xml:space="preserve">=</w:t></w:r><w:r><w:rPr><w:rFonts w:ascii="Courier New" w:hAnsi="Courier New" w:cs="Courier New"/><w:b/><w:color w:val="D14"/></w:rPr><w:t xml:space="preserve">'0'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</w:t></w:r><w:r><w:rPr><w:rFonts w:ascii="Courier New" w:hAnsi="Courier New" w:cs="Courier New"/><w:b/><w:color w:val="0000FF"/></w:rPr><w:t xml:space="preserve">and</w:t></w:r><w:r><w:rPr><w:rFonts w:ascii="Courier New" w:hAnsi="Courier New" w:cs="Courier New"/><w:b/><w:color w:val="2F3337"/></w:rPr><w:t xml:space="preserve"> activityrtype </w:t></w:r><w:r><w:rPr><w:rFonts w:ascii="Courier New" w:hAnsi="Courier New" w:cs="Courier New"/><w:b/><w:color w:val="0000FF"/></w:rPr><w:t xml:space="preserve">in</w:t></w:r><w:r><w:rPr><w:rFonts w:ascii="Courier New" w:hAnsi="Courier New" w:cs="Courier New"/><w:b/><w:color w:val="2F3337"/></w:rPr><w:t xml:space="preserve"> (</w:t></w:r><w:r><w:rPr><w:rFonts w:ascii="Courier New" w:hAnsi="Courier New" w:cs="Courier New"/><w:b/><w:color w:val="D14"/></w:rPr><w:t xml:space="preserve">'1'</w:t></w:r><w:r><w:rPr><w:rFonts w:ascii="Courier New" w:hAnsi="Courier New" w:cs="Courier New"/><w:b/><w:color w:val="2F3337"/></w:rPr><w:t xml:space="preserve">,</w:t></w:r><w:r><w:rPr><w:rFonts w:ascii="Courier New" w:hAnsi="Courier New" w:cs="Courier New"/><w:b/><w:color w:val="D14"/></w:rPr><w:t xml:space="preserve">'2'</w:t></w:r><w:r><w:rPr><w:rFonts w:ascii="Courier New" w:hAnsi="Courier New" w:cs="Courier New"/><w:b/><w:color w:val="2F3337"/></w:rPr><w:t xml:space="preserve">)</w:t></w:r>
</w:p><w:p>
  <w:pPr>
    <w:pStyle w:val="CodeBlock"/>
    <w:spacing w:line="240" w:lineRule="auto"/>
    <w:contextualSpacing/>
  </w:pPr>
  <w:r><w:rPr><w:rFonts w:ascii="Courier New" w:hAnsi="Courier New" w:cs="Courier New"/><w:b/><w:color w:val="0000FF"/></w:rPr><w:t xml:space="preserve">group</w:t></w:r><w:r><w:rPr><w:rFonts w:ascii="Courier New" w:hAnsi="Courier New" w:cs="Courier New"/><w:b/><w:color w:val="2F3337"/></w:rPr><w:t xml:space="preserve"> </w:t></w:r><w:r><w:rPr><w:rFonts w:ascii="Courier New" w:hAnsi="Courier New" w:cs="Courier New"/><w:b/><w:color w:val="0000FF"/></w:rPr><w:t xml:space="preserve">by</w:t></w:r><w:r><w:rPr><w:rFonts w:ascii="Courier New" w:hAnsi="Courier New" w:cs="Courier New"/><w:b/><w:color w:val="2F3337"/></w:rPr><w:t xml:space="preserve"> activityrtype</w:t></w:r>
</w:p><w:p>
  <w:pPr>
    <w:pStyle w:val="CodeBlock"/>
    <w:spacing w:line="240" w:lineRule="auto"/>
    <w:contextualSpacing/>
  </w:pPr>
  <w:r><w:rPr><w:rFonts w:ascii="Courier New" w:hAnsi="Courier New" w:cs="Courier New"/><w:b/><w:color w:val="0000FF"/></w:rPr><w:t xml:space="preserve">order</w:t></w:r><w:r><w:rPr><w:rFonts w:ascii="Courier New" w:hAnsi="Courier New" w:cs="Courier New"/><w:b/><w:color w:val="2F3337"/></w:rPr><w:t xml:space="preserve"> </w:t></w:r><w:r><w:rPr><w:rFonts w:ascii="Courier New" w:hAnsi="Courier New" w:cs="Courier New"/><w:b/><w:color w:val="0000FF"/></w:rPr><w:t xml:space="preserve">by</w:t></w:r><w:r><w:rPr><w:rFonts w:ascii="Courier New" w:hAnsi="Courier New" w:cs="Courier New"/><w:b/><w:color w:val="2F3337"/></w:rPr><w:t xml:space="preserve"> activityrtype;</w:t></w:r>
</w:p><w:p><w:pPr></w:pPr></w:p><w:p>
  <w:pPr>
    <w:pStyle w:val="Heading3"/>
  </w:pPr>
  <w:r><w:t xml:space="preserve">12.3 日记账结果</w:t></w:r>
</w:p><w:p><w:pPr></w:pPr></w:p><w:p>
  <w:pPr>
    <w:pStyle w:val="CodeBlock"/>
    <w:spacing w:line="240" w:lineRule="auto"/>
    <w:contextualSpacing/>
  </w:pPr>
  <w:r><w:rPr><w:rFonts w:ascii="Courier New" w:hAnsi="Courier New" w:cs="Courier New"/><w:b/><w:color w:val="0000FF"/></w:rPr><w:t xml:space="preserve">select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billdate::</w:t></w:r><w:r><w:rPr><w:rFonts w:ascii="Courier New" w:hAnsi="Courier New" w:cs="Courier New"/><w:b/><w:color w:val="267F99"/></w:rPr><w:t xml:space="preserve">date</w:t></w:r><w:r><w:rPr><w:rFonts w:ascii="Courier New" w:hAnsi="Courier New" w:cs="Courier New"/><w:b/><w:color w:val="2F3337"/></w:rPr><w:t xml:space="preserve"> </w:t></w:r><w:r><w:rPr><w:rFonts w:ascii="Courier New" w:hAnsi="Courier New" w:cs="Courier New"/><w:b/><w:color w:val="0000FF"/></w:rPr><w:t xml:space="preserve">as</w:t></w:r><w:r><w:rPr><w:rFonts w:ascii="Courier New" w:hAnsi="Courier New" w:cs="Courier New"/><w:b/><w:color w:val="2F3337"/></w:rPr><w:t xml:space="preserve"> billdate,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oiltype,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qysczcount,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qydczmoney,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qysxfcount,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qydxfmoney,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qystfcount,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qydtfmoney,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qysbanlace,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qydbanlace,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banlance_zhang</w:t></w:r>
</w:p><w:p>
  <w:pPr>
    <w:pStyle w:val="CodeBlock"/>
    <w:spacing w:line="240" w:lineRule="auto"/>
    <w:contextualSpacing/>
  </w:pPr>
  <w:r><w:rPr><w:rFonts w:ascii="Courier New" w:hAnsi="Courier New" w:cs="Courier New"/><w:b/><w:color w:val="0000FF"/></w:rPr><w:t xml:space="preserve">from</w:t></w:r><w:r><w:rPr><w:rFonts w:ascii="Courier New" w:hAnsi="Courier New" w:cs="Courier New"/><w:b/><w:color w:val="2F3337"/></w:rPr><w:t xml:space="preserve"> r_rechargerbanlance_day</w:t></w:r>
</w:p><w:p>
  <w:pPr>
    <w:pStyle w:val="CodeBlock"/>
    <w:spacing w:line="240" w:lineRule="auto"/>
    <w:contextualSpacing/>
  </w:pPr>
  <w:r><w:rPr><w:rFonts w:ascii="Courier New" w:hAnsi="Courier New" w:cs="Courier New"/><w:b/><w:color w:val="0000FF"/></w:rPr><w:t xml:space="preserve">where</w:t></w:r><w:r><w:rPr><w:rFonts w:ascii="Courier New" w:hAnsi="Courier New" w:cs="Courier New"/><w:b/><w:color w:val="2F3337"/></w:rPr><w:t xml:space="preserve"> companyid</w:t></w:r><w:r><w:rPr><w:rFonts w:ascii="Courier New" w:hAnsi="Courier New" w:cs="Courier New"/><w:b/><w:color w:val="2F3337"/></w:rPr><w:t xml:space="preserve">=</w:t></w:r><w:r><w:rPr><w:rFonts w:ascii="Courier New" w:hAnsi="Courier New" w:cs="Courier New"/><w:b/><w:color w:val="D14"/></w:rPr><w:t xml:space="preserve">'__COMPANY_ID__'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</w:t></w:r><w:r><w:rPr><w:rFonts w:ascii="Courier New" w:hAnsi="Courier New" w:cs="Courier New"/><w:b/><w:color w:val="0000FF"/></w:rPr><w:t xml:space="preserve">and</w:t></w:r><w:r><w:rPr><w:rFonts w:ascii="Courier New" w:hAnsi="Courier New" w:cs="Courier New"/><w:b/><w:color w:val="2F3337"/></w:rPr><w:t xml:space="preserve"> billdate::</w:t></w:r><w:r><w:rPr><w:rFonts w:ascii="Courier New" w:hAnsi="Courier New" w:cs="Courier New"/><w:b/><w:color w:val="267F99"/></w:rPr><w:t xml:space="preserve">date</w:t></w:r><w:r><w:rPr><w:rFonts w:ascii="Courier New" w:hAnsi="Courier New" w:cs="Courier New"/><w:b/><w:color w:val="2F3337"/></w:rPr><w:t xml:space="preserve">=</w:t></w:r><w:r><w:rPr><w:rFonts w:ascii="Courier New" w:hAnsi="Courier New" w:cs="Courier New"/><w:b/><w:color w:val="267F99"/></w:rPr><w:t xml:space="preserve">date</w:t></w:r><w:r><w:rPr><w:rFonts w:ascii="Courier New" w:hAnsi="Courier New" w:cs="Courier New"/><w:b/><w:color w:val="2F3337"/></w:rPr><w:t xml:space="preserve"> </w:t></w:r><w:r><w:rPr><w:rFonts w:ascii="Courier New" w:hAnsi="Courier New" w:cs="Courier New"/><w:b/><w:color w:val="D14"/></w:rPr><w:t xml:space="preserve">'__BILLDATE__'</w:t></w:r>
</w:p><w:p>
  <w:pPr>
    <w:pStyle w:val="CodeBlock"/>
    <w:spacing w:line="240" w:lineRule="auto"/>
    <w:contextualSpacing/>
  </w:pPr>
  <w:r><w:rPr><w:rFonts w:ascii="Courier New" w:hAnsi="Courier New" w:cs="Courier New"/><w:b/><w:color w:val="0000FF"/></w:rPr><w:t xml:space="preserve">order</w:t></w:r><w:r><w:rPr><w:rFonts w:ascii="Courier New" w:hAnsi="Courier New" w:cs="Courier New"/><w:b/><w:color w:val="2F3337"/></w:rPr><w:t xml:space="preserve"> </w:t></w:r><w:r><w:rPr><w:rFonts w:ascii="Courier New" w:hAnsi="Courier New" w:cs="Courier New"/><w:b/><w:color w:val="0000FF"/></w:rPr><w:t xml:space="preserve">by</w:t></w:r><w:r><w:rPr><w:rFonts w:ascii="Courier New" w:hAnsi="Courier New" w:cs="Courier New"/><w:b/><w:color w:val="2F3337"/></w:rPr><w:t xml:space="preserve"> oiltype;</w:t></w:r>
</w:p><w:p><w:pPr></w:pPr></w:p><w:p>
  <w:pPr>
    <w:pStyle w:val="Heading3"/>
  </w:pPr>
  <w:r><w:t xml:space="preserve">12.4 源表与结果差异</w:t></w:r>
</w:p><w:p><w:pPr></w:pPr></w:p><w:p>
  <w:pPr></w:pPr>
  <w:r><w:t xml:space="preserve">建议将 12.2 聚合封装为 CTE，再按 </w:t></w:r><w:r><w:rPr><w:rFonts w:ascii="Courier New" w:hAnsi="Courier New" w:cs="Courier New"/><w:b/></w:rPr><w:t xml:space="preserve">billdate + oiltype</w:t></w:r><w:r><w:t xml:space="preserve"> 连接结果表，逐项比较六个当日指标。不能只比较余额，也不能只判断金额是否为负数。</w:t></w:r>
</w:p><w:p><w:pPr></w:pPr></w:p><w:p>
  <w:pPr>
    <w:pStyle w:val="Heading2"/>
  </w:pPr>
  <w:r><w:t xml:space="preserve">十三、历史负值订正对日记账的影响</w:t></w:r>
</w:p><w:p><w:pPr></w:pPr></w:p><w:p>
  <w:pPr></w:pPr>
  <w:r><w:t xml:space="preserve">历史负值订单业务上是充值，但旧表中保存为 </w:t></w:r><w:r><w:rPr><w:rFonts w:ascii="Courier New" w:hAnsi="Courier New" w:cs="Courier New"/><w:b/></w:rPr><w:t xml:space="preserve">ordertype=&apos;3&apos;</w:t></w:r><w:r><w:t xml:space="preserve"> 且金额为负。订正脚本将订单改成正数充值，却没有重算已经存在的 </w:t></w:r><w:r><w:rPr><w:rFonts w:ascii="Courier New" w:hAnsi="Courier New" w:cs="Courier New"/><w:b/></w:rPr><w:t xml:space="preserve">r<w:r><w:rPr><w:i/></w:rPr><w:t xml:space="preserve">rechargerbanlance</w:t></w:r><w:r><w:t xml:space="preserve">day&lt;/w:t&gt;&lt;/w:r&gt;。</w:t></w:r>
</w:p><w:p><w:pPr></w:pPr>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flowchart TD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A[旧负值充值] --&gt; B[旧日记账生成]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B --&gt; C[日记账保留旧分类]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A --&gt; D[历史订单订正]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D --&gt; E[当前订单变正数充值]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C --&gt; F{当前对比}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E --&gt; F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F --&gt; G[余额一致]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F --&gt; H[分类笔数金额不一致]</w:t></w:r>
</w:p><w:p><w:pPr></w:pPr></w:p><w:p>
  <w:pPr></w:pPr>
  <w:r><w:t xml:space="preserve">2026-07-13 四笔差异：</w:t></w:r>
</w:p><w:p><w:pPr></w:pPr></w:p><w:tbl><w:tblPr><w:tblStyle w:val="TableGrid"/><w:tblW w:w="5000" w:type="pct"/></w:tblPr><w:tr><w:tc>
  <w:tcPr>
    <w:tcW w:w="1800" w:type="dxa"/>
    <w:shd w:val="clear" w:color="auto" w:fill="E7E6E6"/>
  </w:tcPr>
  <w:p>
    <w:pPr>
      <w:jc w:val="left"/>
    </w:pPr>
    <w:r><w:t xml:space="preserve">油品</w:t></w:r>
  </w:p>
</w:tc><w:tc>
  <w:tcPr>
    <w:tcW w:w="1800" w:type="dxa"/>
    <w:shd w:val="clear" w:color="auto" w:fill="E7E6E6"/>
  </w:tcPr>
  <w:p>
    <w:pPr>
      <w:jc w:val="right"/>
    </w:pPr>
    <w:r><w:t xml:space="preserve">旧记录</w:t></w:r>
  </w:p>
</w:tc><w:tc>
  <w:tcPr>
    <w:tcW w:w="1800" w:type="dxa"/>
    <w:shd w:val="clear" w:color="auto" w:fill="E7E6E6"/>
  </w:tcPr>
  <w:p>
    <w:pPr>
      <w:jc w:val="right"/>
    </w:pPr>
    <w:r><w:t xml:space="preserve">当前记录</w:t></w:r>
  </w:p>
</w:tc></w:tr><w:tr><w:tc>
  <w:tcPr>
    <w:tcW w:w="1800" w:type="dxa"/>
    
  </w:tcPr>
  <w:p>
    <w:pPr>
      <w:jc w:val="left"/>
    </w:pPr>
    <w:r><w:t xml:space="preserve">汽油</w:t></w:r>
  </w:p>
</w:tc><w:tc>
  <w:tcPr>
    <w:tcW w:w="1800" w:type="dxa"/>
    
  </w:tcPr>
  <w:p>
    <w:pPr>
      <w:jc w:val="right"/>
    </w:pPr>
    <w:r><w:t xml:space="preserve">退款 </w:t></w:r><w:r><w:rPr><w:rFonts w:ascii="Courier New" w:hAnsi="Courier New" w:cs="Courier New"/><w:b/></w:rPr><w:t xml:space="preserve">-56.10</w:t></w:r>
  </w:p>
</w:tc><w:tc>
  <w:tcPr>
    <w:tcW w:w="1800" w:type="dxa"/>
    
  </w:tcPr>
  <w:p>
    <w:pPr>
      <w:jc w:val="right"/>
    </w:pPr>
    <w:r><w:t xml:space="preserve">充值 </w:t></w:r><w:r><w:rPr><w:rFonts w:ascii="Courier New" w:hAnsi="Courier New" w:cs="Courier New"/><w:b/></w:rPr><w:t xml:space="preserve">56.10</w:t></w:r>
  </w:p>
</w:tc></w:tr><w:tr><w:tc>
  <w:tcPr>
    <w:tcW w:w="1800" w:type="dxa"/>
    
  </w:tcPr>
  <w:p>
    <w:pPr>
      <w:jc w:val="left"/>
    </w:pPr>
    <w:r><w:t xml:space="preserve">汽油</w:t></w:r>
  </w:p>
</w:tc><w:tc>
  <w:tcPr>
    <w:tcW w:w="1800" w:type="dxa"/>
    
  </w:tcPr>
  <w:p>
    <w:pPr>
      <w:jc w:val="right"/>
    </w:pPr>
    <w:r><w:t xml:space="preserve">退款 </w:t></w:r><w:r><w:rPr><w:rFonts w:ascii="Courier New" w:hAnsi="Courier New" w:cs="Courier New"/><w:b/></w:rPr><w:t xml:space="preserve">-15.75</w:t></w:r>
  </w:p>
</w:tc><w:tc>
  <w:tcPr>
    <w:tcW w:w="1800" w:type="dxa"/>
    
  </w:tcPr>
  <w:p>
    <w:pPr>
      <w:jc w:val="right"/>
    </w:pPr>
    <w:r><w:t xml:space="preserve">充值 </w:t></w:r><w:r><w:rPr><w:rFonts w:ascii="Courier New" w:hAnsi="Courier New" w:cs="Courier New"/><w:b/></w:rPr><w:t xml:space="preserve">15.75</w:t></w:r>
  </w:p>
</w:tc></w:tr><w:tr><w:tc>
  <w:tcPr>
    <w:tcW w:w="1800" w:type="dxa"/>
    
  </w:tcPr>
  <w:p>
    <w:pPr>
      <w:jc w:val="left"/>
    </w:pPr>
    <w:r><w:t xml:space="preserve">汽油</w:t></w:r>
  </w:p>
</w:tc><w:tc>
  <w:tcPr>
    <w:tcW w:w="1800" w:type="dxa"/>
    
  </w:tcPr>
  <w:p>
    <w:pPr>
      <w:jc w:val="right"/>
    </w:pPr>
    <w:r><w:t xml:space="preserve">退款 </w:t></w:r><w:r><w:rPr><w:rFonts w:ascii="Courier New" w:hAnsi="Courier New" w:cs="Courier New"/><w:b/></w:rPr><w:t xml:space="preserve">-5,000.00</w:t></w:r>
  </w:p>
</w:tc><w:tc>
  <w:tcPr>
    <w:tcW w:w="1800" w:type="dxa"/>
    
  </w:tcPr>
  <w:p>
    <w:pPr>
      <w:jc w:val="right"/>
    </w:pPr>
    <w:r><w:t xml:space="preserve">充值 </w:t></w:r><w:r><w:rPr><w:rFonts w:ascii="Courier New" w:hAnsi="Courier New" w:cs="Courier New"/><w:b/></w:rPr><w:t xml:space="preserve">5,000.00</w:t></w:r>
  </w:p>
</w:tc></w:tr><w:tr><w:tc>
  <w:tcPr>
    <w:tcW w:w="1800" w:type="dxa"/>
    
  </w:tcPr>
  <w:p>
    <w:pPr>
      <w:jc w:val="left"/>
    </w:pPr>
    <w:r><w:t xml:space="preserve">柴油</w:t></w:r>
  </w:p>
</w:tc><w:tc>
  <w:tcPr>
    <w:tcW w:w="1800" w:type="dxa"/>
    
  </w:tcPr>
  <w:p>
    <w:pPr>
      <w:jc w:val="right"/>
    </w:pPr>
    <w:r><w:t xml:space="preserve">退款 </w:t></w:r><w:r><w:rPr><w:rFonts w:ascii="Courier New" w:hAnsi="Courier New" w:cs="Courier New"/><w:b/></w:rPr><w:t xml:space="preserve">-15,000.00</w:t></w:r>
  </w:p>
</w:tc><w:tc>
  <w:tcPr>
    <w:tcW w:w="1800" w:type="dxa"/>
    
  </w:tcPr>
  <w:p>
    <w:pPr>
      <w:jc w:val="right"/>
    </w:pPr>
    <w:r><w:t xml:space="preserve">充值 </w:t></w:r><w:r><w:rPr><w:rFonts w:ascii="Courier New" w:hAnsi="Courier New" w:cs="Courier New"/><w:b/></w:rPr><w:t xml:space="preserve">15,000.00</w:t></w:r>
  </w:p>
</w:tc></w:tr></w:tbl><w:p><w:pPr></w:pPr></w:p><w:p>
  <w:pPr></w:pPr>
  <w:r><w:t xml:space="preserve">旧口径和新口径余额相同，但日记账分类不同。详情及正确汇总见 充值日记账功能说明#2026-07-13。</w:t></w:r>
</w:p><w:p><w:pPr></w:pPr></w:p><w:p>
  <w:pPr>
    <w:pStyle w:val="Heading2"/>
  </w:pPr>
  <w:r><w:t xml:space="preserve">十四、升级与补录时间线</w:t></w:r>
</w:p><w:p><w:pPr></w:pPr>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flowchart LR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A[7月13日业务] --&gt; B[7月14日旧任务]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B --&gt; C[生成13日旧口径]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D[升级遗漏任务] --&gt; E[14日起日记账空缺]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F[历史订单订正] --&gt; G[当前订单新口径]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G --&gt; H[补录7月14日至8月6日]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H --&gt; I[补录结果新口径]</w:t></w:r>
</w:p><w:p><w:pPr></w:pPr></w:p><w:p>
  <w:pPr></w:pPr>
  <w:r><w:t xml:space="preserve">关键判断：</w:t></w:r>
</w:p><w:p><w:pPr></w:pPr></w:p><w:p>
  <w:pPr>
    <w:ind w:left="720" w:hanging="360"/>
    <w:numPr>
      <w:ilvl w:val="0"/>
      <w:numId w:val="1"/>
    </w:numPr>
    <w:spacing w:before="60" w:after="60"/>
  </w:pPr>
  <w:r><w:t xml:space="preserve">7 月 14 日任务确实处理 7 月 13 日订单。</w:t></w:r>
</w:p><w:p>
  <w:pPr>
    <w:ind w:left="720" w:hanging="360"/>
    <w:numPr>
      <w:ilvl w:val="0"/>
      <w:numId w:val="1"/>
    </w:numPr>
    <w:spacing w:before="60" w:after="60"/>
  </w:pPr>
  <w:r><w:t xml:space="preserve">13 日日记账准确反映任务执行时的旧订单状态，不是日结算法在升级当天随机算错。</w:t></w:r>
</w:p><w:p>
  <w:pPr>
    <w:ind w:left="720" w:hanging="360"/>
    <w:numPr>
      <w:ilvl w:val="0"/>
      <w:numId w:val="1"/>
    </w:numPr>
    <w:spacing w:before="60" w:after="60"/>
  </w:pPr>
  <w:r><w:t xml:space="preserve">升级实际影响是任务注册遗漏，导致业务日 7 月 14 日起不再自动生成。</w:t></w:r>
</w:p><w:p>
  <w:pPr>
    <w:ind w:left="720" w:hanging="360"/>
    <w:numPr>
      <w:ilvl w:val="0"/>
      <w:numId w:val="1"/>
    </w:numPr>
    <w:spacing w:before="60" w:after="60"/>
  </w:pPr>
  <w:r><w:t xml:space="preserve">后续订单订正只改订单，不更新 13 日日记账。</w:t></w:r>
</w:p><w:p>
  <w:pPr>
    <w:ind w:left="720" w:hanging="360"/>
    <w:numPr>
      <w:ilvl w:val="0"/>
      <w:numId w:val="1"/>
    </w:numPr>
    <w:spacing w:before="60" w:after="60"/>
  </w:pPr>
  <w:r><w:t xml:space="preserve">7 月 14 日至 8 月 6 日在订正后补录，所以形成 13 日旧口径、14 日以后新口径的分界。</w:t></w:r>
</w:p><w:p><w:pPr></w:pPr></w:p><w:p>
  <w:pPr>
    <w:pStyle w:val="Heading2"/>
  </w:pPr>
  <w:r><w:t xml:space="preserve">十五、安全重算设计</w:t></w:r>
</w:p><w:p><w:pPr></w:pPr></w:p><w:p>
  <w:pPr>
    <w:pStyle w:val="Heading3"/>
  </w:pPr>
  <w:r><w:t xml:space="preserve">当前可用但非原子流程</w:t></w:r>
</w:p><w:p><w:pPr></w:pPr></w:p><w:p>
  <w:pPr>
    <w:ind w:left="720" w:hanging="360"/>
    <w:numPr>
      <w:ilvl w:val="0"/>
      <w:numId w:val="2"/>
    </w:numPr>
    <w:spacing w:before="60" w:after="60"/>
  </w:pPr>
  <w:r><w:t xml:space="preserve">只读计算目标日预期。</w:t></w:r>
</w:p><w:p>
  <w:pPr>
    <w:ind w:left="720" w:hanging="360"/>
    <w:numPr>
      <w:ilvl w:val="0"/>
      <w:numId w:val="2"/>
    </w:numPr>
    <w:spacing w:before="60" w:after="60"/>
  </w:pPr>
  <w:r><w:t xml:space="preserve">备份目标公司日两条结果。</w:t></w:r>
</w:p><w:p>
  <w:pPr>
    <w:ind w:left="720" w:hanging="360"/>
    <w:numPr>
      <w:ilvl w:val="0"/>
      <w:numId w:val="2"/>
    </w:numPr>
    <w:spacing w:before="60" w:after="60"/>
  </w:pPr>
  <w:r><w:t xml:space="preserve">暂停该公司每日调度。</w:t></w:r>
</w:p><w:p>
  <w:pPr>
    <w:ind w:left="720" w:hanging="360"/>
    <w:numPr>
      <w:ilvl w:val="0"/>
      <w:numId w:val="2"/>
    </w:numPr>
    <w:spacing w:before="60" w:after="60"/>
  </w:pPr>
  <w:r><w:t xml:space="preserve">删除旧汽油、柴油记录并提交。</w:t></w:r>
</w:p><w:p>
  <w:pPr>
    <w:ind w:left="720" w:hanging="360"/>
    <w:numPr>
      <w:ilvl w:val="0"/>
      <w:numId w:val="2"/>
    </w:numPr>
    <w:spacing w:before="60" w:after="60"/>
  </w:pPr>
  <w:r><w:t xml:space="preserve">用 </w:t></w:r><w:r><w:rPr><w:rFonts w:ascii="Courier New" w:hAnsi="Courier New" w:cs="Courier New"/><w:b/></w:rPr><w:t xml:space="preserve">sendid=业务日+1天</w:t></w:r><w:r><w:t xml:space="preserve"> 调用补录接口。</w:t></w:r>
</w:p><w:p>
  <w:pPr>
    <w:ind w:left="720" w:hanging="360"/>
    <w:numPr>
      <w:ilvl w:val="0"/>
      <w:numId w:val="2"/>
    </w:numPr>
    <w:spacing w:before="60" w:after="60"/>
  </w:pPr>
  <w:r><w:t xml:space="preserve">验证两条完整结果。</w:t></w:r>
</w:p><w:p>
  <w:pPr>
    <w:ind w:left="720" w:hanging="360"/>
    <w:numPr>
      <w:ilvl w:val="0"/>
      <w:numId w:val="2"/>
    </w:numPr>
    <w:spacing w:before="60" w:after="60"/>
  </w:pPr>
  <w:r><w:t xml:space="preserve">失败时恢复备份。</w:t></w:r>
</w:p><w:p>
  <w:pPr>
    <w:ind w:left="720" w:hanging="360"/>
    <w:numPr>
      <w:ilvl w:val="0"/>
      <w:numId w:val="2"/>
    </w:numPr>
    <w:spacing w:before="60" w:after="60"/>
  </w:pPr>
  <w:r><w:t xml:space="preserve">恢复调度。</w:t></w:r>
</w:p><w:p><w:pPr></w:pPr></w:p><w:p>
  <w:pPr></w:pPr>
  <w:r><w:t xml:space="preserve">该方案存在删除提交到重新插入之间的空窗。</w:t></w:r>
</w:p><w:p><w:pPr></w:pPr></w:p><w:p>
  <w:pPr>
    <w:pStyle w:val="Heading3"/>
  </w:pPr>
  <w:r><w:t xml:space="preserve">推荐原子方案</w:t></w:r>
</w:p><w:p><w:pPr></w:pPr></w:p><w:p>
  <w:pPr></w:pPr>
  <w:r><w:t xml:space="preserve">新增专用重建服务：</w:t></w:r>
</w:p><w:p><w:pPr></w:pPr>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sequenceDiagram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participant API as Rebuild API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participant DB as PostgreSQL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API-&gt;&gt;DB: 获取公司日 advisory lock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API-&gt;&gt;DB: 开启事务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API-&gt;&gt;DB: 读取订单和余额快照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API-&gt;&gt;DB: 删除旧公司日结果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API-&gt;&gt;DB: 插入汽油、柴油完整结果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API-&gt;&gt;DB: 校验各一条及金额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alt 校验成功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    API-&gt;&gt;DB: 提交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else 异常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    API-&gt;&gt;DB: 回滚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end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    API-&gt;&gt;DB: 释放锁</w:t></w:r>
</w:p><w:p><w:pPr></w:pPr></w:p><w:p>
  <w:pPr></w:pPr>
  <w:r><w:t xml:space="preserve">建议契约：</w:t></w:r>
</w:p><w:p><w:pPr></w:pPr>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POST /job/ComJobRechargeBalanceDay</w:t></w:r>
</w:p><w:p>
  <w:pPr>
    <w:pStyle w:val="CodeBlock"/>
    <w:spacing w:line="240" w:lineRule="auto"/>
    <w:contextualSpacing/>
  </w:pPr>
  <w:r><w:rPr><w:rFonts w:ascii="Courier New" w:hAnsi="Courier New" w:cs="Courier New"/><w:b/><w:color w:val="2F3337"/></w:rPr><w:t xml:space="preserve">billdate = 明确业务日期</w:t></w:r>
</w:p><w:p><w:pPr></w:pPr></w:p><w:p>
  <w:pPr></w:pPr>
  <w:r><w:t xml:space="preserve">要求：</w:t></w:r>
</w:p><w:p><w:pPr></w:pPr></w:p><w:p>
  <w:pPr>
    <w:ind w:left="720" w:hanging="360"/>
    <w:numPr>
      <w:ilvl w:val="0"/>
      <w:numId w:val="1"/>
    </w:numPr>
    <w:spacing w:before="60" w:after="60"/>
  </w:pPr>
  <w:r><w:t xml:space="preserve">只允许昨天及以前；</w:t></w:r>
</w:p><w:p>
  <w:pPr>
    <w:ind w:left="720" w:hanging="360"/>
    <w:numPr>
      <w:ilvl w:val="0"/>
      <w:numId w:val="1"/>
    </w:numPr>
    <w:spacing w:before="60" w:after="60"/>
  </w:pPr>
  <w:r><w:rPr><w:rFonts w:ascii="Courier New" w:hAnsi="Courier New" w:cs="Courier New"/><w:b/></w:rPr><w:t xml:space="preserve">companyid + billdate</w:t></w:r><w:r><w:t xml:space="preserve"> 任务锁；</w:t></w:r>
</w:p><w:p>
  <w:pPr>
    <w:ind w:left="720" w:hanging="360"/>
    <w:numPr>
      <w:ilvl w:val="0"/>
      <w:numId w:val="1"/>
    </w:numPr>
    <w:spacing w:before="60" w:after="60"/>
  </w:pPr>
  <w:r><w:t xml:space="preserve">可重复读快照；</w:t></w:r>
</w:p><w:p>
  <w:pPr>
    <w:ind w:left="720" w:hanging="360"/>
    <w:numPr>
      <w:ilvl w:val="0"/>
      <w:numId w:val="1"/>
    </w:numPr>
    <w:spacing w:before="60" w:after="60"/>
  </w:pPr>
  <w:r><w:t xml:space="preserve">删除和插入同一事务；</w:t></w:r>
</w:p><w:p>
  <w:pPr>
    <w:ind w:left="720" w:hanging="360"/>
    <w:numPr>
      <w:ilvl w:val="0"/>
      <w:numId w:val="1"/>
    </w:numPr>
    <w:spacing w:before="60" w:after="60"/>
  </w:pPr>
  <w:r><w:t xml:space="preserve">汽柴油一起提交；</w:t></w:r>
</w:p><w:p>
  <w:pPr>
    <w:ind w:left="720" w:hanging="360"/>
    <w:numPr>
      <w:ilvl w:val="0"/>
      <w:numId w:val="1"/>
    </w:numPr>
    <w:spacing w:before="60" w:after="60"/>
  </w:pPr>
  <w:r><w:t xml:space="preserve">数据库唯一约束；</w:t></w:r>
</w:p><w:p>
  <w:pPr>
    <w:ind w:left="720" w:hanging="360"/>
    <w:numPr>
      <w:ilvl w:val="0"/>
      <w:numId w:val="1"/>
    </w:numPr>
    <w:spacing w:before="60" w:after="60"/>
  </w:pPr>
  <w:r><w:t xml:space="preserve">成功、失败任务记录；</w:t></w:r>
</w:p><w:p>
  <w:pPr>
    <w:ind w:left="720" w:hanging="360"/>
    <w:numPr>
      <w:ilvl w:val="0"/>
      <w:numId w:val="1"/>
    </w:numPr>
    <w:spacing w:before="60" w:after="60"/>
  </w:pPr>
  <w:r><w:t xml:space="preserve">错误返回不暴露完整数据库异常。</w:t></w:r>
</w:p><w:p><w:pPr></w:pPr></w:p><w:p>
  <w:pPr>
    <w:pStyle w:val="Heading2"/>
  </w:pPr>
  <w:r><w:t xml:space="preserve">十六、建议数据库约束</w:t></w:r>
</w:p><w:p><w:pPr></w:pPr></w:p><w:p>
  <w:pPr></w:pPr>
  <w:r><w:t xml:space="preserve">在清理现有重复数据后，为结果表增加唯一索引：</w:t></w:r>
</w:p><w:p><w:pPr></w:pPr></w:p><w:p>
  <w:pPr>
    <w:pStyle w:val="CodeBlock"/>
    <w:spacing w:line="240" w:lineRule="auto"/>
    <w:contextualSpacing/>
  </w:pPr>
  <w:r><w:rPr><w:rFonts w:ascii="Courier New" w:hAnsi="Courier New" w:cs="Courier New"/><w:b/><w:color w:val="0000FF"/></w:rPr><w:t xml:space="preserve">create</w:t></w:r><w:r><w:rPr><w:rFonts w:ascii="Courier New" w:hAnsi="Courier New" w:cs="Courier New"/><w:b/><w:color w:val="2F3337"/></w:rPr><w:t xml:space="preserve"> </w:t></w:r><w:r><w:rPr><w:rFonts w:ascii="Courier New" w:hAnsi="Courier New" w:cs="Courier New"/><w:b/><w:color w:val="0000FF"/></w:rPr><w:t xml:space="preserve">unique</w:t></w:r><w:r><w:rPr><w:rFonts w:ascii="Courier New" w:hAnsi="Courier New" w:cs="Courier New"/><w:b/><w:color w:val="2F3337"/></w:rPr><w:t xml:space="preserve"> index ux_recharge_balance_day_company_date_oil</w:t></w:r>
</w:p><w:p>
  <w:pPr>
    <w:pStyle w:val="CodeBlock"/>
    <w:spacing w:line="240" w:lineRule="auto"/>
    <w:contextualSpacing/>
  </w:pPr>
  <w:r><w:rPr><w:rFonts w:ascii="Courier New" w:hAnsi="Courier New" w:cs="Courier New"/><w:b/><w:color w:val="0000FF"/></w:rPr><w:t xml:space="preserve">on</w:t></w:r><w:r><w:rPr><w:rFonts w:ascii="Courier New" w:hAnsi="Courier New" w:cs="Courier New"/><w:b/><w:color w:val="2F3337"/></w:rPr><w:t xml:space="preserve"> r_rechargerbanlance_day(companyid, billdate, oiltype);</w:t></w:r>
</w:p><w:p><w:pPr></w:pPr></w:p><w:p>
  <w:pPr></w:pPr>
  <w:r><w:t xml:space="preserve">执行前必须确认：</w:t></w:r>
</w:p><w:p><w:pPr></w:pPr></w:p><w:p>
  <w:pPr>
    <w:pStyle w:val="CodeBlock"/>
    <w:spacing w:line="240" w:lineRule="auto"/>
    <w:contextualSpacing/>
  </w:pPr>
  <w:r><w:rPr><w:rFonts w:ascii="Courier New" w:hAnsi="Courier New" w:cs="Courier New"/><w:b/><w:color w:val="0000FF"/></w:rPr><w:t xml:space="preserve">select</w:t></w:r><w:r><w:rPr><w:rFonts w:ascii="Courier New" w:hAnsi="Courier New" w:cs="Courier New"/><w:b/><w:color w:val="2F3337"/></w:rPr><w:t xml:space="preserve"> companyid,billdate,oiltype,</w:t></w:r><w:r><w:rPr><w:rFonts w:ascii="Courier New" w:hAnsi="Courier New" w:cs="Courier New"/><w:b/><w:color w:val="0000FF"/></w:rPr><w:t xml:space="preserve">count</w:t></w:r><w:r><w:rPr><w:rFonts w:ascii="Courier New" w:hAnsi="Courier New" w:cs="Courier New"/><w:b/><w:color w:val="2F3337"/></w:rPr><w:t xml:space="preserve">(</w:t></w:r><w:r><w:rPr><w:rFonts w:ascii="Courier New" w:hAnsi="Courier New" w:cs="Courier New"/><w:b/><w:color w:val="2F3337"/></w:rPr><w:t xml:space="preserve">*</w:t></w:r><w:r><w:rPr><w:rFonts w:ascii="Courier New" w:hAnsi="Courier New" w:cs="Courier New"/><w:b/><w:color w:val="2F3337"/></w:rPr><w:t xml:space="preserve">)</w:t></w:r>
</w:p><w:p>
  <w:pPr>
    <w:pStyle w:val="CodeBlock"/>
    <w:spacing w:line="240" w:lineRule="auto"/>
    <w:contextualSpacing/>
  </w:pPr>
  <w:r><w:rPr><w:rFonts w:ascii="Courier New" w:hAnsi="Courier New" w:cs="Courier New"/><w:b/><w:color w:val="0000FF"/></w:rPr><w:t xml:space="preserve">from</w:t></w:r><w:r><w:rPr><w:rFonts w:ascii="Courier New" w:hAnsi="Courier New" w:cs="Courier New"/><w:b/><w:color w:val="2F3337"/></w:rPr><w:t xml:space="preserve"> r_rechargerbanlance_day</w:t></w:r>
</w:p><w:p>
  <w:pPr>
    <w:pStyle w:val="CodeBlock"/>
    <w:spacing w:line="240" w:lineRule="auto"/>
    <w:contextualSpacing/>
  </w:pPr>
  <w:r><w:rPr><w:rFonts w:ascii="Courier New" w:hAnsi="Courier New" w:cs="Courier New"/><w:b/><w:color w:val="0000FF"/></w:rPr><w:t xml:space="preserve">group</w:t></w:r><w:r><w:rPr><w:rFonts w:ascii="Courier New" w:hAnsi="Courier New" w:cs="Courier New"/><w:b/><w:color w:val="2F3337"/></w:rPr><w:t xml:space="preserve"> </w:t></w:r><w:r><w:rPr><w:rFonts w:ascii="Courier New" w:hAnsi="Courier New" w:cs="Courier New"/><w:b/><w:color w:val="0000FF"/></w:rPr><w:t xml:space="preserve">by</w:t></w:r><w:r><w:rPr><w:rFonts w:ascii="Courier New" w:hAnsi="Courier New" w:cs="Courier New"/><w:b/><w:color w:val="2F3337"/></w:rPr><w:t xml:space="preserve"> companyid,billdate,oiltype</w:t></w:r>
</w:p><w:p>
  <w:pPr>
    <w:pStyle w:val="CodeBlock"/>
    <w:spacing w:line="240" w:lineRule="auto"/>
    <w:contextualSpacing/>
  </w:pPr>
  <w:r><w:rPr><w:rFonts w:ascii="Courier New" w:hAnsi="Courier New" w:cs="Courier New"/><w:b/><w:color w:val="0000FF"/></w:rPr><w:t xml:space="preserve">having</w:t></w:r><w:r><w:rPr><w:rFonts w:ascii="Courier New" w:hAnsi="Courier New" w:cs="Courier New"/><w:b/><w:color w:val="2F3337"/></w:rPr><w:t xml:space="preserve"> </w:t></w:r><w:r><w:rPr><w:rFonts w:ascii="Courier New" w:hAnsi="Courier New" w:cs="Courier New"/><w:b/><w:color w:val="0000FF"/></w:rPr><w:t xml:space="preserve">count</w:t></w:r><w:r><w:rPr><w:rFonts w:ascii="Courier New" w:hAnsi="Courier New" w:cs="Courier New"/><w:b/><w:color w:val="2F3337"/></w:rPr><w:t xml:space="preserve">(</w:t></w:r><w:r><w:rPr><w:rFonts w:ascii="Courier New" w:hAnsi="Courier New" w:cs="Courier New"/><w:b/><w:color w:val="2F3337"/></w:rPr><w:t xml:space="preserve">*</w:t></w:r><w:r><w:rPr><w:rFonts w:ascii="Courier New" w:hAnsi="Courier New" w:cs="Courier New"/><w:b/><w:color w:val="2F3337"/></w:rPr><w:t xml:space="preserve">)</w:t></w:r><w:r><w:rPr><w:rFonts w:ascii="Courier New" w:hAnsi="Courier New" w:cs="Courier New"/><w:b/><w:color w:val="2F3337"/></w:rPr><w:t xml:space="preserve">&gt;</w:t></w:r><w:r><w:rPr><w:rFonts w:ascii="Courier New" w:hAnsi="Courier New" w:cs="Courier New"/><w:b/><w:color w:val="800080"/></w:rPr><w:t xml:space="preserve">1</w:t></w:r><w:r><w:rPr><w:rFonts w:ascii="Courier New" w:hAnsi="Courier New" w:cs="Courier New"/><w:b/><w:color w:val="2F3337"/></w:rPr><w:t xml:space="preserve">;</w:t></w:r>
</w:p><w:p><w:pPr></w:pPr></w:p><w:p>
  <w:pPr></w:pPr>
  <w:r><w:t xml:space="preserve">如果 </w:t></w:r><w:r><w:rPr><w:rFonts w:ascii="Courier New" w:hAnsi="Courier New" w:cs="Courier New"/><w:b/></w:rPr><w:t xml:space="preserve">billdate</w:t></w:r><w:r><w:t xml:space="preserve"> 可能包含非零时分秒，应先统一日期约束或使用日期表达式索引，不能直接假设所有历史值都是零点。</w:t></w:r>
</w:p><w:p><w:pPr></w:pPr></w:p><w:p>
  <w:pPr>
    <w:pStyle w:val="Heading2"/>
  </w:pPr>
  <w:r><w:t xml:space="preserve">十七、技术债优先级</w:t></w:r>
</w:p><w:p><w:pPr></w:pPr></w:p><w:tbl><w:tblPr><w:tblStyle w:val="TableGrid"/><w:tblW w:w="5000" w:type="pct"/></w:tblPr><w:tr><w:tc>
  <w:tcPr>
    <w:tcW w:w="1800" w:type="dxa"/>
    <w:shd w:val="clear" w:color="auto" w:fill="E7E6E6"/>
  </w:tcPr>
  <w:p>
    <w:pPr>
      <w:jc w:val="left"/>
    </w:pPr>
    <w:r><w:t xml:space="preserve">优先级</w:t></w:r>
  </w:p>
</w:tc><w:tc>
  <w:tcPr>
    <w:tcW w:w="1800" w:type="dxa"/>
    <w:shd w:val="clear" w:color="auto" w:fill="E7E6E6"/>
  </w:tcPr>
  <w:p>
    <w:pPr>
      <w:jc w:val="left"/>
    </w:pPr>
    <w:r><w:t xml:space="preserve">改进</w:t></w:r>
  </w:p>
</w:tc><w:tc>
  <w:tcPr>
    <w:tcW w:w="1800" w:type="dxa"/>
    <w:shd w:val="clear" w:color="auto" w:fill="E7E6E6"/>
  </w:tcPr>
  <w:p>
    <w:pPr>
      <w:jc w:val="left"/>
    </w:pPr>
    <w:r><w:t xml:space="preserve">原因</w:t></w:r>
  </w:p>
</w:tc></w:tr><w:tr><w:tc>
  <w:tcPr>
    <w:tcW w:w="1800" w:type="dxa"/>
    
  </w:tcPr>
  <w:p>
    <w:pPr>
      <w:jc w:val="left"/>
    </w:pPr>
    <w:r><w:t xml:space="preserve">P0</w:t></w:r>
  </w:p>
</w:tc><w:tc>
  <w:tcPr>
    <w:tcW w:w="1800" w:type="dxa"/>
    
  </w:tcPr>
  <w:p>
    <w:pPr>
      <w:jc w:val="left"/>
    </w:pPr>
    <w:r><w:t xml:space="preserve">唯一约束 + 幂等重建</w:t></w:r>
  </w:p>
</w:tc><w:tc>
  <w:tcPr>
    <w:tcW w:w="1800" w:type="dxa"/>
    
  </w:tcPr>
  <w:p>
    <w:pPr>
      <w:jc w:val="left"/>
    </w:pPr>
    <w:r><w:t xml:space="preserve">防止重复财务日记账</w:t></w:r>
  </w:p>
</w:tc></w:tr><w:tr><w:tc>
  <w:tcPr>
    <w:tcW w:w="1800" w:type="dxa"/>
    
  </w:tcPr>
  <w:p>
    <w:pPr>
      <w:jc w:val="left"/>
    </w:pPr>
    <w:r><w:t xml:space="preserve">P0</w:t></w:r>
  </w:p>
</w:tc><w:tc>
  <w:tcPr>
    <w:tcW w:w="1800" w:type="dxa"/>
    
  </w:tcPr>
  <w:p>
    <w:pPr>
      <w:jc w:val="left"/>
    </w:pPr>
    <w:r><w:t xml:space="preserve">汽柴油同事务</w:t></w:r>
  </w:p>
</w:tc><w:tc>
  <w:tcPr>
    <w:tcW w:w="1800" w:type="dxa"/>
    
  </w:tcPr>
  <w:p>
    <w:pPr>
      <w:jc w:val="left"/>
    </w:pPr>
    <w:r><w:t xml:space="preserve">防止部分成功</w:t></w:r>
  </w:p>
</w:tc></w:tr><w:tr><w:tc>
  <w:tcPr>
    <w:tcW w:w="1800" w:type="dxa"/>
    
  </w:tcPr>
  <w:p>
    <w:pPr>
      <w:jc w:val="left"/>
    </w:pPr>
    <w:r><w:t xml:space="preserve">P0</w:t></w:r>
  </w:p>
</w:tc><w:tc>
  <w:tcPr>
    <w:tcW w:w="1800" w:type="dxa"/>
    
  </w:tcPr>
  <w:p>
    <w:pPr>
      <w:jc w:val="left"/>
    </w:pPr>
    <w:r><w:t xml:space="preserve">明确业务日期参数</w:t></w:r>
  </w:p>
</w:tc><w:tc>
  <w:tcPr>
    <w:tcW w:w="1800" w:type="dxa"/>
    
  </w:tcPr>
  <w:p>
    <w:pPr>
      <w:jc w:val="left"/>
    </w:pPr>
    <w:r><w:t xml:space="preserve">消除 </w:t></w:r><w:r><w:rPr><w:rFonts w:ascii="Courier New" w:hAnsi="Courier New" w:cs="Courier New"/><w:b/></w:rPr><w:t xml:space="preserve">sendid-1</w:t></w:r><w:r><w:t xml:space="preserve"> 误操作</w:t></w:r>
  </w:p>
</w:tc></w:tr><w:tr><w:tc>
  <w:tcPr>
    <w:tcW w:w="1800" w:type="dxa"/>
    
  </w:tcPr>
  <w:p>
    <w:pPr>
      <w:jc w:val="left"/>
    </w:pPr>
    <w:r><w:t xml:space="preserve">P1</w:t></w:r>
  </w:p>
</w:tc><w:tc>
  <w:tcPr>
    <w:tcW w:w="1800" w:type="dxa"/>
    
  </w:tcPr>
  <w:p>
    <w:pPr>
      <w:jc w:val="left"/>
    </w:pPr>
    <w:r><w:t xml:space="preserve">advisory lock</w:t></w:r>
  </w:p>
</w:tc><w:tc>
  <w:tcPr>
    <w:tcW w:w="1800" w:type="dxa"/>
    
  </w:tcPr>
  <w:p>
    <w:pPr>
      <w:jc w:val="left"/>
    </w:pPr>
    <w:r><w:t xml:space="preserve">防止并发任务</w:t></w:r>
  </w:p>
</w:tc></w:tr><w:tr><w:tc>
  <w:tcPr>
    <w:tcW w:w="1800" w:type="dxa"/>
    
  </w:tcPr>
  <w:p>
    <w:pPr>
      <w:jc w:val="left"/>
    </w:pPr>
    <w:r><w:t xml:space="preserve">P1</w:t></w:r>
  </w:p>
</w:tc><w:tc>
  <w:tcPr>
    <w:tcW w:w="1800" w:type="dxa"/>
    
  </w:tcPr>
  <w:p>
    <w:pPr>
      <w:jc w:val="left"/>
    </w:pPr>
    <w:r><w:t xml:space="preserve">任务状态表与监控</w:t></w:r>
  </w:p>
</w:tc><w:tc>
  <w:tcPr>
    <w:tcW w:w="1800" w:type="dxa"/>
    
  </w:tcPr>
  <w:p>
    <w:pPr>
      <w:jc w:val="left"/>
    </w:pPr>
    <w:r><w:t xml:space="preserve">区分 HTTP 成功和业务完整成功</w:t></w:r>
  </w:p>
</w:tc></w:tr><w:tr><w:tc>
  <w:tcPr>
    <w:tcW w:w="1800" w:type="dxa"/>
    
  </w:tcPr>
  <w:p>
    <w:pPr>
      <w:jc w:val="left"/>
    </w:pPr>
    <w:r><w:t xml:space="preserve">P1</w:t></w:r>
  </w:p>
</w:tc><w:tc>
  <w:tcPr>
    <w:tcW w:w="1800" w:type="dxa"/>
    
  </w:tcPr>
  <w:p>
    <w:pPr>
      <w:jc w:val="left"/>
    </w:pPr>
    <w:r><w:t xml:space="preserve">参数化 SQL</w:t></w:r>
  </w:p>
</w:tc><w:tc>
  <w:tcPr>
    <w:tcW w:w="1800" w:type="dxa"/>
    
  </w:tcPr>
  <w:p>
    <w:pPr>
      <w:jc w:val="left"/>
    </w:pPr>
    <w:r><w:t xml:space="preserve">降低拼接风险并改善可维护性</w:t></w:r>
  </w:p>
</w:tc></w:tr><w:tr><w:tc>
  <w:tcPr>
    <w:tcW w:w="1800" w:type="dxa"/>
    
  </w:tcPr>
  <w:p>
    <w:pPr>
      <w:jc w:val="left"/>
    </w:pPr>
    <w:r><w:t xml:space="preserve">P1</w:t></w:r>
  </w:p>
</w:tc><w:tc>
  <w:tcPr>
    <w:tcW w:w="1800" w:type="dxa"/>
    
  </w:tcPr>
  <w:p>
    <w:pPr>
      <w:jc w:val="left"/>
    </w:pPr>
    <w:r><w:t xml:space="preserve">账户日余额前置校验</w:t></w:r>
  </w:p>
</w:tc><w:tc>
  <w:tcPr>
    <w:tcW w:w="1800" w:type="dxa"/>
    
  </w:tcPr>
  <w:p>
    <w:pPr>
      <w:jc w:val="left"/>
    </w:pPr>
    <w:r><w:t xml:space="preserve">防止余额字段为空仍写入</w:t></w:r>
  </w:p>
</w:tc></w:tr><w:tr><w:tc>
  <w:tcPr>
    <w:tcW w:w="1800" w:type="dxa"/>
    
  </w:tcPr>
  <w:p>
    <w:pPr>
      <w:jc w:val="left"/>
    </w:pPr>
    <w:r><w:t xml:space="preserve">P2</w:t></w:r>
  </w:p>
</w:tc><w:tc>
  <w:tcPr>
    <w:tcW w:w="1800" w:type="dxa"/>
    
  </w:tcPr>
  <w:p>
    <w:pPr>
      <w:jc w:val="left"/>
    </w:pPr>
    <w:r><w:t xml:space="preserve">timestamp 时效校验</w:t></w:r>
  </w:p>
</w:tc><w:tc>
  <w:tcPr>
    <w:tcW w:w="1800" w:type="dxa"/>
    
  </w:tcPr>
  <w:p>
    <w:pPr>
      <w:jc w:val="left"/>
    </w:pPr>
    <w:r><w:t xml:space="preserve">降低 Job 签名重放风险</w:t></w:r>
  </w:p>
</w:tc></w:tr><w:tr><w:tc>
  <w:tcPr>
    <w:tcW w:w="1800" w:type="dxa"/>
    
  </w:tcPr>
  <w:p>
    <w:pPr>
      <w:jc w:val="left"/>
    </w:pPr>
    <w:r><w:t xml:space="preserve">P2</w:t></w:r>
  </w:p>
</w:tc><w:tc>
  <w:tcPr>
    <w:tcW w:w="1800" w:type="dxa"/>
    
  </w:tcPr>
  <w:p>
    <w:pPr>
      <w:jc w:val="left"/>
    </w:pPr>
    <w:r><w:t xml:space="preserve">半开日期区间</w:t></w:r>
  </w:p>
</w:tc><w:tc>
  <w:tcPr>
    <w:tcW w:w="1800" w:type="dxa"/>
    
  </w:tcPr>
  <w:p>
    <w:pPr>
      <w:jc w:val="left"/>
    </w:pPr>
    <w:r><w:t xml:space="preserve">兼容带时间的历史 </w:t></w:r><w:r><w:rPr><w:rFonts w:ascii="Courier New" w:hAnsi="Courier New" w:cs="Courier New"/><w:b/></w:rPr><w:t xml:space="preserve">billdate</w:t></w:r>
  </w:p>
</w:tc></w:tr><w:tr><w:tc>
  <w:tcPr>
    <w:tcW w:w="1800" w:type="dxa"/>
    
  </w:tcPr>
  <w:p>
    <w:pPr>
      <w:jc w:val="left"/>
    </w:pPr>
    <w:r><w:t xml:space="preserve">P2</w:t></w:r>
  </w:p>
</w:tc><w:tc>
  <w:tcPr>
    <w:tcW w:w="1800" w:type="dxa"/>
    
  </w:tcPr>
  <w:p>
    <w:pPr>
      <w:jc w:val="left"/>
    </w:pPr>
    <w:r><w:t xml:space="preserve">显式限制累计订单类型</w:t></w:r>
  </w:p>
</w:tc><w:tc>
  <w:tcPr>
    <w:tcW w:w="1800" w:type="dxa"/>
    
  </w:tcPr>
  <w:p>
    <w:pPr>
      <w:jc w:val="left"/>
    </w:pPr>
    <w:r><w:t xml:space="preserve">避免未来类型被默认作为扣减</w:t></w:r>
  </w:p>
</w:tc></w:tr></w:tbl><w:p><w:pPr></w:pPr></w:p><w:p>
  <w:pPr>
    <w:pStyle w:val="Heading2"/>
  </w:pPr>
  <w:r><w:t xml:space="preserve">十八、验收矩阵</w:t></w:r>
</w:p><w:p><w:pPr></w:pPr></w:p><w:p>
  <w:pPr>
    <w:pStyle w:val="Heading3"/>
  </w:pPr>
  <w:r><w:t xml:space="preserve">接口</w:t></w:r>
</w:p><w:p><w:pPr></w:pPr></w:p><w:p>
  <w:pPr>
    <w:ind w:left="720" w:hanging="360"/>
    <w:numPr>
      <w:ilvl w:val="0"/>
      <w:numId w:val="1"/>
    </w:numPr>
    <w:spacing w:before="60" w:after="60"/>
  </w:pPr>
  <w:r>
    <w:t>☐  </w:t>
  </w:r>
  <w:r><w:t xml:space="preserve">每日接口只处理 T-1。</w:t></w:r>
</w:p><w:p>
  <w:pPr>
    <w:ind w:left="720" w:hanging="360"/>
    <w:numPr>
      <w:ilvl w:val="0"/>
      <w:numId w:val="1"/>
    </w:numPr>
    <w:spacing w:before="60" w:after="60"/>
  </w:pPr>
  <w:r>
    <w:t>☐  </w:t>
  </w:r>
  <w:r><w:t xml:space="preserve">指定日期接口明确处理 </w:t></w:r><w:r><w:rPr><w:rFonts w:ascii="Courier New" w:hAnsi="Courier New" w:cs="Courier New"/><w:b/></w:rPr><w:t xml:space="preserve">sendid-1</w:t></w:r><w:r><w:t xml:space="preserve">。</w:t></w:r>
</w:p><w:p>
  <w:pPr>
    <w:ind w:left="720" w:hanging="360"/>
    <w:numPr>
      <w:ilvl w:val="0"/>
      <w:numId w:val="1"/>
    </w:numPr>
    <w:spacing w:before="60" w:after="60"/>
  </w:pPr>
  <w:r>
    <w:t>☐  </w:t>
  </w:r>
  <w:r><w:t xml:space="preserve">空请求、缺公司、缺签名和错误日期返回明确错误。</w:t></w:r>
</w:p><w:p>
  <w:pPr>
    <w:ind w:left="720" w:hanging="360"/>
    <w:numPr>
      <w:ilvl w:val="0"/>
      <w:numId w:val="1"/>
    </w:numPr>
    <w:spacing w:before="60" w:after="60"/>
  </w:pPr>
  <w:r>
    <w:t>☐  </w:t>
  </w:r>
  <w:r><w:t xml:space="preserve">HTTP 和业务结果都被监控。</w:t></w:r>
</w:p><w:p><w:pPr></w:pPr></w:p><w:p>
  <w:pPr>
    <w:pStyle w:val="Heading3"/>
  </w:pPr>
  <w:r><w:t xml:space="preserve">数据</w:t></w:r>
</w:p><w:p><w:pPr></w:pPr></w:p><w:p>
  <w:pPr>
    <w:ind w:left="720" w:hanging="360"/>
    <w:numPr>
      <w:ilvl w:val="0"/>
      <w:numId w:val="1"/>
    </w:numPr>
    <w:spacing w:before="60" w:after="60"/>
  </w:pPr>
  <w:r>
    <w:t>☐  </w:t>
  </w:r>
  <w:r><w:t xml:space="preserve">每公司日汽油、柴油各一条。</w:t></w:r>
</w:p><w:p>
  <w:pPr>
    <w:ind w:left="720" w:hanging="360"/>
    <w:numPr>
      <w:ilvl w:val="0"/>
      <w:numId w:val="1"/>
    </w:numPr>
    <w:spacing w:before="60" w:after="60"/>
  </w:pPr>
  <w:r>
    <w:t>☐  </w:t>
  </w:r>
  <w:r><w:t xml:space="preserve">六个当日指标与源订单聚合一致。</w:t></w:r>
</w:p><w:p>
  <w:pPr>
    <w:ind w:left="720" w:hanging="360"/>
    <w:numPr>
      <w:ilvl w:val="0"/>
      <w:numId w:val="1"/>
    </w:numPr>
    <w:spacing w:before="60" w:after="60"/>
  </w:pPr>
  <w:r>
    <w:t>☐  </w:t>
  </w:r>
  <w:r><w:t xml:space="preserve">两个余额快照存在且日期正确。</w:t></w:r>
</w:p><w:p>
  <w:pPr>
    <w:ind w:left="720" w:hanging="360"/>
    <w:numPr>
      <w:ilvl w:val="0"/>
      <w:numId w:val="1"/>
    </w:numPr>
    <w:spacing w:before="60" w:after="60"/>
  </w:pPr>
  <w:r>
    <w:t>☐  </w:t>
  </w:r>
  <w:r><w:t xml:space="preserve">累计字段与 </w:t></w:r><w:r><w:rPr><w:rFonts w:ascii="Courier New" w:hAnsi="Courier New" w:cs="Courier New"/><w:b/></w:rPr><w:t xml:space="preserve">billdate&lt;=业务日</w:t></w:r><w:r><w:t xml:space="preserve"> 口径一致。</w:t></w:r>
</w:p><w:p>
  <w:pPr>
    <w:ind w:left="720" w:hanging="360"/>
    <w:numPr>
      <w:ilvl w:val="0"/>
      <w:numId w:val="1"/>
    </w:numPr>
    <w:spacing w:before="60" w:after="60"/>
  </w:pPr>
  <w:r>
    <w:t>☐  </w:t>
  </w:r>
  <w:r><w:t xml:space="preserve">历史负值不只按符号判错。</w:t></w:r>
</w:p><w:p><w:pPr></w:pPr></w:p><w:p>
  <w:pPr>
    <w:pStyle w:val="Heading3"/>
  </w:pPr>
  <w:r><w:t xml:space="preserve">幂等与失败</w:t></w:r>
</w:p><w:p><w:pPr></w:pPr></w:p><w:p>
  <w:pPr>
    <w:ind w:left="720" w:hanging="360"/>
    <w:numPr>
      <w:ilvl w:val="0"/>
      <w:numId w:val="1"/>
    </w:numPr>
    <w:spacing w:before="60" w:after="60"/>
  </w:pPr>
  <w:r>
    <w:t>☐  </w:t>
  </w:r>
  <w:r><w:t xml:space="preserve">同一公司日重复执行不增加行数。</w:t></w:r>
</w:p><w:p>
  <w:pPr>
    <w:ind w:left="720" w:hanging="360"/>
    <w:numPr>
      <w:ilvl w:val="0"/>
      <w:numId w:val="1"/>
    </w:numPr>
    <w:spacing w:before="60" w:after="60"/>
  </w:pPr>
  <w:r>
    <w:t>☐  </w:t>
  </w:r>
  <w:r><w:t xml:space="preserve">并发执行只有一个成功取得锁。</w:t></w:r>
</w:p><w:p>
  <w:pPr>
    <w:ind w:left="720" w:hanging="360"/>
    <w:numPr>
      <w:ilvl w:val="0"/>
      <w:numId w:val="1"/>
    </w:numPr>
    <w:spacing w:before="60" w:after="60"/>
  </w:pPr>
  <w:r>
    <w:t>☐  </w:t>
  </w:r>
  <w:r><w:t xml:space="preserve">柴油失败时汽油不单独提交。</w:t></w:r>
</w:p><w:p>
  <w:pPr>
    <w:ind w:left="720" w:hanging="360"/>
    <w:numPr>
      <w:ilvl w:val="0"/>
      <w:numId w:val="1"/>
    </w:numPr>
    <w:spacing w:before="60" w:after="60"/>
  </w:pPr>
  <w:r>
    <w:t>☐  </w:t>
  </w:r>
  <w:r><w:t xml:space="preserve">重建失败保留上一版完整结果。</w:t></w:r>
</w:p><w:p>
  <w:pPr>
    <w:ind w:left="720" w:hanging="360"/>
    <w:numPr>
      <w:ilvl w:val="0"/>
      <w:numId w:val="1"/>
    </w:numPr>
    <w:spacing w:before="60" w:after="60"/>
  </w:pPr>
  <w:r>
    <w:t>☐  </w:t>
  </w:r>
  <w:r><w:t xml:space="preserve">自动重试、misfire 和人工重试均不会重复。</w:t></w:r>
</w:p><w:p><w:pPr></w:pPr></w:p><w:p>
  <w:pPr>
    <w:pStyle w:val="Heading2"/>
  </w:pPr>
  <w:r><w:t xml:space="preserve">十九、相关笔记</w:t></w:r>
</w:p><w:p><w:pPr></w:pPr></w:p><w:p>
  <w:pPr>
    <w:ind w:left="720" w:hanging="360"/>
    <w:numPr>
      <w:ilvl w:val="0"/>
      <w:numId w:val="1"/>
    </w:numPr>
    <w:spacing w:before="60" w:after="60"/>
  </w:pPr>
  <w:r><w:t xml:space="preserve">业务口径、调度填写和生产核对：充值日记账功能说明</w:t></w:r>
</w:p><w:p>
  <w:pPr>
    <w:ind w:left="720" w:hanging="360"/>
    <w:numPr>
      <w:ilvl w:val="0"/>
      <w:numId w:val="1"/>
    </w:numPr>
    <w:spacing w:before="60" w:after="60"/>
  </w:pPr>
  <w:r><w:t xml:space="preserve">综合会员财务报表：会员充值消费平衡表功能说明</w:t></w:r>
</w:p><w:p><w:pPr></w:pPr></w:p><w:p>
  <w:pPr>
    <w:pStyle w:val="Heading2"/>
  </w:pPr>
  <w:r><w:t xml:space="preserve">二十、版本记录</w:t></w:r>
</w:p><w:p><w:pPr></w:pPr></w:p><w:p>
  <w:pPr>
    <w:ind w:left="720" w:hanging="360"/>
    <w:numPr>
      <w:ilvl w:val="0"/>
      <w:numId w:val="1"/>
    </w:numPr>
    <w:spacing w:before="60" w:after="60"/>
  </w:pPr>
  <w:r><w:t xml:space="preserve">2026-08-07：根据当前 Controller、ETL BLL、调度注册、Job 鉴权及生产只读核对生成首版技术实现文档；记录非幂等、非事务、日期偏移和历史订正口径分界。</w:t></w:r>
</w:p><w:p><w:pPr></w:pPr></w:p>
    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nsid w:val="0001"/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</w:abstractNum>
  <w:abstractNum w:abstractNumId="1">
    <w:nsid w:val="0002"/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120"/>
      <w:outlineLvl w:val="0"/>
    </w:pPr>
    <w:rPr>
      <w:rFonts w:ascii="Calibri" w:hAnsi="Calibri" w:cs="Calibri"/>
      <w:b/>
      <w:bCs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120"/>
      <w:outlineLvl w:val="1"/>
    </w:pPr>
    <w:rPr>
      <w:rFonts w:ascii="Calibri" w:hAnsi="Calibri" w:cs="Calibri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120"/>
      <w:outlineLvl w:val="2"/>
    </w:pPr>
    <w:rPr>
      <w:rFonts w:ascii="Calibri" w:hAnsi="Calibri" w:cs="Calibri"/>
      <w:b/>
      <w:bCs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40" w:after="120"/>
      <w:outlineLvl w:val="3"/>
    </w:pPr>
    <w:rPr>
      <w:rFonts w:ascii="Calibri" w:hAnsi="Calibri" w:cs="Calibri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40" w:after="120"/>
      <w:outlineLvl w:val="4"/>
    </w:pPr>
    <w:rPr>
      <w:rFonts w:ascii="Calibri" w:hAnsi="Calibri" w:cs="Calibri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40" w:after="120"/>
      <w:outlineLvl w:val="5"/>
    </w:pPr>
    <w:rPr>
      <w:rFonts w:ascii="Calibri" w:hAnsi="Calibri" w:cs="Calibri"/>
      <w:b/>
      <w:bCs/>
      <w:sz w:val="22"/>
      <w:szCs w:val="22"/>
    </w:rPr>
  </w:style>
  <w:style w:type="character" w:styleId="CodeChar">
    <w:name w:val="Code"/>
    <w:rPr>
      <w:rFonts w:ascii="Courier New" w:hAnsi="Courier New" w:cs="Courier New"/>
      <w:b/>
      <w:sz w:val="22"/>
      <w:szCs w:val="22"/>
      <w:shd w:val="clear" w:color="auto" w:fill="F5F5F5"/>
    </w:rPr>
  </w:style>
  <w:style w:type="paragraph" w:styleId="CodeBlock">
    <w:name w:val="Code Block"/>
    <w:basedOn w:val="Normal"/>
    <w:rPr>
      <w:rFonts w:ascii="Courier New" w:hAnsi="Courier New" w:cs="Courier New"/>
      <w:sz w:val="20"/>
      <w:szCs w:val="20"/>
      <w:color w:val="2F3337"/>
    </w:rPr>
    <w:pPr>
      <w:shd w:val="clear" w:color="auto" w:fill="F8F8F8"/>
      <w:spacing w:before="120" w:after="120" w:line="276" w:lineRule="auto"/>
      <w:ind w:left="240" w:right="240"/>
      <w:contextualSpacing/>
      <w:bdr>
        <w:top w:val="single" w:sz="4" w:space="1" w:color="E1E4E8"/>
        <w:left w:val="single" w:sz="4" w:space="1" w:color="E1E4E8"/>
        <w:bottom w:val="single" w:sz="4" w:space="1" w:color="E1E4E8"/>
        <w:right w:val="single" w:sz="4" w:space="1" w:color="E1E4E8"/>
      </w:bdr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