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479CD" w14:textId="68F469E7" w:rsidR="00EF1BBB" w:rsidRPr="00970821" w:rsidRDefault="00970821" w:rsidP="00970821">
      <w:pPr>
        <w:jc w:val="center"/>
        <w:rPr>
          <w:rFonts w:asciiTheme="majorBidi" w:hAnsiTheme="majorBidi" w:cstheme="majorBidi"/>
          <w:sz w:val="52"/>
          <w:szCs w:val="52"/>
        </w:rPr>
      </w:pPr>
      <w:r w:rsidRPr="00970821">
        <w:rPr>
          <w:rFonts w:asciiTheme="majorBidi" w:hAnsiTheme="majorBidi" w:cstheme="majorBidi"/>
          <w:sz w:val="52"/>
          <w:szCs w:val="52"/>
        </w:rPr>
        <w:t>Auto-Rentals</w:t>
      </w:r>
    </w:p>
    <w:p w14:paraId="3C689781" w14:textId="77802A8E" w:rsidR="00970821" w:rsidRDefault="00970821" w:rsidP="00970821">
      <w:pPr>
        <w:jc w:val="center"/>
        <w:rPr>
          <w:rFonts w:asciiTheme="majorBidi" w:hAnsiTheme="majorBidi" w:cstheme="majorBidi"/>
          <w:sz w:val="32"/>
          <w:szCs w:val="32"/>
        </w:rPr>
      </w:pPr>
      <w:r w:rsidRPr="00970821">
        <w:rPr>
          <w:rFonts w:asciiTheme="majorBidi" w:hAnsiTheme="majorBidi" w:cstheme="majorBidi"/>
          <w:sz w:val="32"/>
          <w:szCs w:val="32"/>
        </w:rPr>
        <w:t xml:space="preserve">Phase </w:t>
      </w:r>
      <w:r w:rsidR="00B35E60">
        <w:rPr>
          <w:rFonts w:asciiTheme="majorBidi" w:hAnsiTheme="majorBidi" w:cstheme="majorBidi"/>
          <w:sz w:val="32"/>
          <w:szCs w:val="32"/>
        </w:rPr>
        <w:t>2</w:t>
      </w:r>
      <w:r w:rsidRPr="00970821">
        <w:rPr>
          <w:rFonts w:asciiTheme="majorBidi" w:hAnsiTheme="majorBidi" w:cstheme="majorBidi"/>
          <w:sz w:val="32"/>
          <w:szCs w:val="32"/>
        </w:rPr>
        <w:t xml:space="preserve">: </w:t>
      </w:r>
      <w:r w:rsidR="00B35E60">
        <w:rPr>
          <w:rFonts w:asciiTheme="majorBidi" w:hAnsiTheme="majorBidi" w:cstheme="majorBidi"/>
          <w:sz w:val="32"/>
          <w:szCs w:val="32"/>
        </w:rPr>
        <w:t xml:space="preserve">Final Implementation </w:t>
      </w:r>
    </w:p>
    <w:p w14:paraId="0B3D16D2" w14:textId="77777777" w:rsidR="00845AC3" w:rsidRDefault="00845AC3" w:rsidP="00845AC3">
      <w:pPr>
        <w:rPr>
          <w:rFonts w:asciiTheme="majorBidi" w:hAnsiTheme="majorBidi" w:cstheme="majorBidi"/>
          <w:sz w:val="32"/>
          <w:szCs w:val="32"/>
        </w:rPr>
      </w:pPr>
    </w:p>
    <w:p w14:paraId="48E1EBF4" w14:textId="7870676F" w:rsidR="00970821" w:rsidRPr="00845AC3" w:rsidRDefault="00970821" w:rsidP="00845AC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Requirements Specification</w:t>
      </w:r>
    </w:p>
    <w:p w14:paraId="7254B60A" w14:textId="24302A2A" w:rsidR="00970821" w:rsidRPr="00845AC3" w:rsidRDefault="00970821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Functional Requirements</w:t>
      </w:r>
    </w:p>
    <w:p w14:paraId="36D8A4BB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User authentication (register, login, logout) </w:t>
      </w:r>
    </w:p>
    <w:p w14:paraId="30346098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Role-based access (renter / owner / admin) </w:t>
      </w:r>
    </w:p>
    <w:p w14:paraId="646A65B5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Vehicle 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>listing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management (CRUD) </w:t>
      </w:r>
    </w:p>
    <w:p w14:paraId="60CCBD53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Search &amp; filtering (location, price, availability) </w:t>
      </w:r>
    </w:p>
    <w:p w14:paraId="2987FA90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Real-time availability calendar </w:t>
      </w:r>
    </w:p>
    <w:p w14:paraId="60A41EE2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Booking system (create, cancel, confirm) </w:t>
      </w:r>
    </w:p>
    <w:p w14:paraId="1341A343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Payment processing (mock or integration-ready) </w:t>
      </w:r>
    </w:p>
    <w:p w14:paraId="58210F0A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Notifications (email or in-app) </w:t>
      </w:r>
    </w:p>
    <w:p w14:paraId="074ADA56" w14:textId="77777777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Reviews &amp; ratings </w:t>
      </w:r>
    </w:p>
    <w:p w14:paraId="5DA6D7B4" w14:textId="2C2C9EAC" w:rsidR="00970821" w:rsidRPr="00970821" w:rsidRDefault="00970821">
      <w:pPr>
        <w:pStyle w:val="ListParagraph"/>
        <w:numPr>
          <w:ilvl w:val="2"/>
          <w:numId w:val="1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Admin dashboard</w:t>
      </w:r>
    </w:p>
    <w:p w14:paraId="648D1F28" w14:textId="49F0F32A" w:rsidR="00970821" w:rsidRPr="00845AC3" w:rsidRDefault="00970821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Non-Functional Requirements</w:t>
      </w:r>
    </w:p>
    <w:p w14:paraId="14F138E5" w14:textId="77777777" w:rsidR="00970821" w:rsidRPr="00970821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Scalability: Handle growing number of users &amp; bookings </w:t>
      </w:r>
    </w:p>
    <w:p w14:paraId="05206A3C" w14:textId="77777777" w:rsidR="00970821" w:rsidRPr="00970821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Availability: 99.9% uptime target </w:t>
      </w:r>
    </w:p>
    <w:p w14:paraId="47982663" w14:textId="77777777" w:rsidR="00970821" w:rsidRPr="00970821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Performance: API response &lt; 300ms </w:t>
      </w:r>
    </w:p>
    <w:p w14:paraId="33056C59" w14:textId="77777777" w:rsidR="00970821" w:rsidRPr="00970821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Security: JWT auth, HTTPS, data validation </w:t>
      </w:r>
    </w:p>
    <w:p w14:paraId="721A57A3" w14:textId="77777777" w:rsidR="00970821" w:rsidRPr="00970821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Usability: Responsive UI (Next.js + Tailwind) </w:t>
      </w:r>
    </w:p>
    <w:p w14:paraId="016FAF4B" w14:textId="77777777" w:rsidR="00845AC3" w:rsidRDefault="00970821">
      <w:pPr>
        <w:pStyle w:val="ListParagraph"/>
        <w:numPr>
          <w:ilvl w:val="2"/>
          <w:numId w:val="2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Maintainability: Modular backend (Express)</w:t>
      </w:r>
    </w:p>
    <w:p w14:paraId="2D037ACC" w14:textId="3A421BB3" w:rsidR="00970821" w:rsidRPr="00845AC3" w:rsidRDefault="00970821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User Stories</w:t>
      </w:r>
    </w:p>
    <w:p w14:paraId="798AAAEA" w14:textId="1BC8E1E6" w:rsidR="00970821" w:rsidRP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user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register/login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access the platform</w:t>
      </w:r>
    </w:p>
    <w:p w14:paraId="57CBC5CC" w14:textId="048EFE4A" w:rsidR="00970821" w:rsidRP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an owner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list my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others can rent it</w:t>
      </w:r>
    </w:p>
    <w:p w14:paraId="3F700770" w14:textId="4B7E2789" w:rsidR="00970821" w:rsidRP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renter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search for cars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find suitable options</w:t>
      </w:r>
    </w:p>
    <w:p w14:paraId="47DA35D8" w14:textId="20FF7CAF" w:rsidR="00970821" w:rsidRP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renter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book a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use it</w:t>
      </w:r>
    </w:p>
    <w:p w14:paraId="1950775D" w14:textId="41BF81D2" w:rsidR="00970821" w:rsidRP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user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see 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>availability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avoid conflicts</w:t>
      </w:r>
    </w:p>
    <w:p w14:paraId="5FC1EC58" w14:textId="69B9E667" w:rsidR="00970821" w:rsidRDefault="0097082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an admin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manage users/listings</w:t>
      </w:r>
    </w:p>
    <w:p w14:paraId="3E73D2C1" w14:textId="77777777" w:rsidR="00845AC3" w:rsidRPr="00845AC3" w:rsidRDefault="00845AC3" w:rsidP="00845AC3">
      <w:pPr>
        <w:rPr>
          <w:rFonts w:asciiTheme="majorBidi" w:hAnsiTheme="majorBidi" w:cstheme="majorBidi"/>
          <w:sz w:val="28"/>
          <w:szCs w:val="28"/>
        </w:rPr>
      </w:pPr>
    </w:p>
    <w:p w14:paraId="36B1EF7A" w14:textId="72CC7695" w:rsidR="00845AC3" w:rsidRPr="00845AC3" w:rsidRDefault="00970821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lastRenderedPageBreak/>
        <w:t xml:space="preserve"> </w:t>
      </w:r>
      <w:r w:rsidR="00845AC3" w:rsidRPr="00845AC3">
        <w:rPr>
          <w:rFonts w:asciiTheme="majorBidi" w:hAnsiTheme="majorBidi" w:cstheme="majorBidi"/>
          <w:sz w:val="28"/>
          <w:szCs w:val="28"/>
        </w:rPr>
        <w:t>Architectural Drivers</w:t>
      </w:r>
    </w:p>
    <w:p w14:paraId="633CE1C0" w14:textId="66FC9708" w:rsidR="00845AC3" w:rsidRPr="00845AC3" w:rsidRDefault="00845AC3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Scalability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 microservices-ready structure</w:t>
      </w:r>
    </w:p>
    <w:p w14:paraId="31AD7910" w14:textId="29EEEF5C" w:rsidR="00845AC3" w:rsidRPr="00845AC3" w:rsidRDefault="00845AC3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Performance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gramStart"/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>caching</w:t>
      </w:r>
      <w:proofErr w:type="gramEnd"/>
    </w:p>
    <w:p w14:paraId="670A2D62" w14:textId="153684B0" w:rsidR="00845AC3" w:rsidRPr="00845AC3" w:rsidRDefault="00845AC3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Reliability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gramStart"/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>retries</w:t>
      </w:r>
      <w:proofErr w:type="gramEnd"/>
      <w:r w:rsidRPr="00845AC3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and </w:t>
      </w:r>
      <w:r w:rsidRPr="00845AC3">
        <w:rPr>
          <w:rFonts w:asciiTheme="majorBidi" w:hAnsiTheme="majorBidi" w:cstheme="majorBidi"/>
          <w:sz w:val="28"/>
          <w:szCs w:val="28"/>
        </w:rPr>
        <w:t>fallback strategies</w:t>
      </w:r>
    </w:p>
    <w:p w14:paraId="4CD18F1A" w14:textId="4E6172AA" w:rsidR="00970821" w:rsidRPr="00845AC3" w:rsidRDefault="00845AC3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Security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JWT </w:t>
      </w:r>
      <w:r>
        <w:rPr>
          <w:rFonts w:asciiTheme="majorBidi" w:hAnsiTheme="majorBidi" w:cstheme="majorBidi"/>
          <w:sz w:val="28"/>
          <w:szCs w:val="28"/>
        </w:rPr>
        <w:t>and</w:t>
      </w:r>
      <w:r w:rsidRPr="00845AC3">
        <w:rPr>
          <w:rFonts w:asciiTheme="majorBidi" w:hAnsiTheme="majorBidi" w:cstheme="majorBidi"/>
          <w:sz w:val="28"/>
          <w:szCs w:val="28"/>
        </w:rPr>
        <w:t xml:space="preserve"> role-based access</w:t>
      </w:r>
      <w:r>
        <w:rPr>
          <w:rFonts w:asciiTheme="majorBidi" w:hAnsiTheme="majorBidi" w:cstheme="majorBidi"/>
          <w:sz w:val="28"/>
          <w:szCs w:val="28"/>
        </w:rPr>
        <w:t xml:space="preserve"> (RBAC)</w:t>
      </w:r>
    </w:p>
    <w:p w14:paraId="2E48D0C8" w14:textId="77777777" w:rsidR="00845AC3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378DCB4" w14:textId="0AA670FA" w:rsidR="00970821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C4 Model Diagrams</w:t>
      </w:r>
    </w:p>
    <w:p w14:paraId="2E8EC590" w14:textId="435ED7C7" w:rsidR="004C1C4D" w:rsidRDefault="00B35E60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2888D4C5" wp14:editId="1BB6AC9E">
            <wp:extent cx="5943600" cy="4965065"/>
            <wp:effectExtent l="0" t="0" r="0" b="6985"/>
            <wp:docPr id="683367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67637" name="Picture 6833676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9F1B" w14:textId="77777777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064B6AD" w14:textId="77777777" w:rsidR="00B35E60" w:rsidRDefault="00B35E60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991EDDF" w14:textId="77777777" w:rsidR="00B35E60" w:rsidRDefault="00B35E60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D553236" w14:textId="06442F3A" w:rsidR="00B35E60" w:rsidRDefault="00B35E60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inline distT="0" distB="0" distL="0" distR="0" wp14:anchorId="2308DB70" wp14:editId="2329FDC5">
            <wp:extent cx="5943600" cy="2216727"/>
            <wp:effectExtent l="0" t="0" r="0" b="0"/>
            <wp:docPr id="3988090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9086" name="Picture 398809086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16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2BFFC9" w14:textId="3ADCC62F" w:rsidR="009A6FC3" w:rsidRDefault="009A6F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E234736" w14:textId="0C25733B" w:rsidR="009A6FC3" w:rsidRDefault="009A6F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9852F6B" w14:textId="68934A81" w:rsidR="009A6FC3" w:rsidRDefault="009A6F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5C463AFC" wp14:editId="4DE204D1">
            <wp:extent cx="5943600" cy="4334510"/>
            <wp:effectExtent l="0" t="0" r="0" b="0"/>
            <wp:docPr id="1603719092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66122" name="Graphic 1189566122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b="21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34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44A33" w14:textId="77777777" w:rsidR="002D2CF1" w:rsidRDefault="002D2CF1" w:rsidP="00970821"/>
    <w:p w14:paraId="0B3DE7F4" w14:textId="77777777" w:rsidR="002D2CF1" w:rsidRDefault="002D2CF1" w:rsidP="00970821"/>
    <w:p w14:paraId="3FBBE38C" w14:textId="591C3EAC" w:rsidR="009A6FC3" w:rsidRDefault="009A6F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inline distT="0" distB="0" distL="0" distR="0" wp14:anchorId="2B07BC65" wp14:editId="6912CC82">
            <wp:extent cx="5943600" cy="4526280"/>
            <wp:effectExtent l="0" t="0" r="0" b="7620"/>
            <wp:docPr id="2096709482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09482" name="Graphic 2096709482"/>
                    <pic:cNvPicPr/>
                  </pic:nvPicPr>
                  <pic:blipFill rotWithShape="1"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rcRect t="-1" b="21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62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41A5A489" wp14:editId="184262DC">
            <wp:extent cx="5943600" cy="3467100"/>
            <wp:effectExtent l="0" t="0" r="0" b="0"/>
            <wp:docPr id="1495777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7754" name="Picture 149577754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94110" w14:textId="73D883D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0288" behindDoc="0" locked="0" layoutInCell="1" allowOverlap="1" wp14:anchorId="786E58F7" wp14:editId="54DF02DC">
            <wp:simplePos x="0" y="0"/>
            <wp:positionH relativeFrom="page">
              <wp:posOffset>1051560</wp:posOffset>
            </wp:positionH>
            <wp:positionV relativeFrom="paragraph">
              <wp:posOffset>-441960</wp:posOffset>
            </wp:positionV>
            <wp:extent cx="5943600" cy="4362450"/>
            <wp:effectExtent l="0" t="0" r="0" b="0"/>
            <wp:wrapNone/>
            <wp:docPr id="13443260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26045" name="Picture 1344326045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62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B40E582" w14:textId="6390B46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67210E8" w14:textId="39070381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435D5A8" w14:textId="298E90A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26DBE72" w14:textId="268265E8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54B1703" w14:textId="225361B8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6CA8353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B46270C" w14:textId="64F96F9A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7DF3ABC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50D24B2" w14:textId="68AA8E2F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97F43FE" w14:textId="379CB6DF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C67C3FD" w14:textId="3555DD9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2FEB7879" wp14:editId="3A21F365">
            <wp:simplePos x="0" y="0"/>
            <wp:positionH relativeFrom="margin">
              <wp:align>right</wp:align>
            </wp:positionH>
            <wp:positionV relativeFrom="paragraph">
              <wp:posOffset>172085</wp:posOffset>
            </wp:positionV>
            <wp:extent cx="5943600" cy="4438650"/>
            <wp:effectExtent l="0" t="0" r="0" b="0"/>
            <wp:wrapNone/>
            <wp:docPr id="1125904093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04093" name="Graphic 1125904093"/>
                    <pic:cNvPicPr/>
                  </pic:nvPicPr>
                  <pic:blipFill rotWithShape="1"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b="21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3DB8E9F1" w14:textId="04D462BC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1871CB8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B49B52A" w14:textId="180D28F6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D9E00BF" w14:textId="0A09CCEE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E4BF134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E87625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C5D5223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72E691C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C8DA61C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BE3CF4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5876D0D" w14:textId="5A8C872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43E409C5" wp14:editId="6C4779EC">
            <wp:simplePos x="0" y="0"/>
            <wp:positionH relativeFrom="column">
              <wp:posOffset>15240</wp:posOffset>
            </wp:positionH>
            <wp:positionV relativeFrom="paragraph">
              <wp:posOffset>-411480</wp:posOffset>
            </wp:positionV>
            <wp:extent cx="5943600" cy="5486400"/>
            <wp:effectExtent l="0" t="0" r="0" b="0"/>
            <wp:wrapNone/>
            <wp:docPr id="1864617422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17422" name="Graphic 1864617422"/>
                    <pic:cNvPicPr/>
                  </pic:nvPicPr>
                  <pic:blipFill rotWithShape="1"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rcRect b="22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62547AA" w14:textId="787924FA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EEE4D41" w14:textId="3CA48FC9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A6B0489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811A2EB" w14:textId="6C07ECF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8801166" w14:textId="5E969FBF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968778C" w14:textId="6917550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440A06F" w14:textId="433FFD2B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6CEB23A" w14:textId="0222C315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19A9E32" w14:textId="107B250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AAAED50" w14:textId="7D80CEEA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7F0E970" w14:textId="62CF06D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63A4475" w14:textId="0FEDD35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248B328" w14:textId="02B2E2A5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ECF4D3F" w14:textId="54B5F9A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5EBEBA4A" wp14:editId="582F1C39">
            <wp:simplePos x="0" y="0"/>
            <wp:positionH relativeFrom="margin">
              <wp:posOffset>-167640</wp:posOffset>
            </wp:positionH>
            <wp:positionV relativeFrom="paragraph">
              <wp:posOffset>198755</wp:posOffset>
            </wp:positionV>
            <wp:extent cx="5943600" cy="3467100"/>
            <wp:effectExtent l="0" t="0" r="0" b="0"/>
            <wp:wrapNone/>
            <wp:docPr id="1551770893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70893" name="Graphic 1551770893"/>
                    <pic:cNvPicPr/>
                  </pic:nvPicPr>
                  <pic:blipFill rotWithShape="1"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rcRect b="20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291D475" w14:textId="12F72AEF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F20E442" w14:textId="058D22E9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9A93964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6B22B39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C6B05AD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398F7CE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10A19D1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31BD669" w14:textId="6CD7497D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8240" behindDoc="0" locked="0" layoutInCell="1" allowOverlap="1" wp14:anchorId="094E3157" wp14:editId="45EB7E4C">
            <wp:simplePos x="0" y="0"/>
            <wp:positionH relativeFrom="margin">
              <wp:align>right</wp:align>
            </wp:positionH>
            <wp:positionV relativeFrom="paragraph">
              <wp:posOffset>15240</wp:posOffset>
            </wp:positionV>
            <wp:extent cx="5943600" cy="6305550"/>
            <wp:effectExtent l="0" t="0" r="0" b="0"/>
            <wp:wrapNone/>
            <wp:docPr id="13016160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616075" name="Picture 130161607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0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6F3E59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F123E7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0E32D8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A780ADD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FF9588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6FD7E1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EBDAC34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C8D29C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1CB689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7D42E6E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C13D3C0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10904F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DA4FBE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5704AD0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01DC03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776F6E6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9355FEF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A650A0D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42ED948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02E644E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2D4EE68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AD52212" w14:textId="6E56782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BC0BD75" w14:textId="33C46710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FF1C7A0" w14:textId="10B298AC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16C5189D" wp14:editId="2316D833">
            <wp:simplePos x="0" y="0"/>
            <wp:positionH relativeFrom="margin">
              <wp:align>right</wp:align>
            </wp:positionH>
            <wp:positionV relativeFrom="paragraph">
              <wp:posOffset>17780</wp:posOffset>
            </wp:positionV>
            <wp:extent cx="5943600" cy="3634740"/>
            <wp:effectExtent l="0" t="0" r="0" b="3810"/>
            <wp:wrapNone/>
            <wp:docPr id="1550414792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14792" name="Graphic 1550414792"/>
                    <pic:cNvPicPr/>
                  </pic:nvPicPr>
                  <pic:blipFill rotWithShape="1"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 b="21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4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B6E495F" w14:textId="475FBFC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355F886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B27C9C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73DBCB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8BF7858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1016999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27A7A9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E73DD5C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DFAD94E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AFF0EE1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956460B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600E48F" w14:textId="3C29675E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9A6FC3">
        <w:rPr>
          <w:noProof/>
        </w:rPr>
        <w:drawing>
          <wp:anchor distT="0" distB="0" distL="114300" distR="114300" simplePos="0" relativeHeight="251659264" behindDoc="0" locked="0" layoutInCell="1" allowOverlap="1" wp14:anchorId="65EA6806" wp14:editId="1B6F536C">
            <wp:simplePos x="0" y="0"/>
            <wp:positionH relativeFrom="margin">
              <wp:align>right</wp:align>
            </wp:positionH>
            <wp:positionV relativeFrom="paragraph">
              <wp:posOffset>168275</wp:posOffset>
            </wp:positionV>
            <wp:extent cx="5943600" cy="2333625"/>
            <wp:effectExtent l="0" t="0" r="0" b="0"/>
            <wp:wrapNone/>
            <wp:docPr id="115463156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631564" name="Graphic 1154631564"/>
                    <pic:cNvPicPr/>
                  </pic:nvPicPr>
                  <pic:blipFill rotWithShape="1"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 b="25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7C8B33F3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9D28F42" w14:textId="20B15531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F9E30DE" w14:textId="4BEF0DF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C604C78" w14:textId="0EF3D95D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8FD6B28" w14:textId="3B124FFF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90708A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B054944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48E8795" w14:textId="36D9DE42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C0DBE">
        <w:rPr>
          <w:rFonts w:asciiTheme="majorBidi" w:hAnsiTheme="majorBidi" w:cstheme="majorBidi"/>
          <w:b/>
          <w:bCs/>
          <w:sz w:val="32"/>
          <w:szCs w:val="32"/>
        </w:rPr>
        <w:lastRenderedPageBreak/>
        <w:t>Deployment Architecture Diagram</w:t>
      </w:r>
    </w:p>
    <w:p w14:paraId="42A83CE4" w14:textId="5B3BFF95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27C8EC3E" wp14:editId="042FB9C3">
            <wp:extent cx="5943600" cy="2514600"/>
            <wp:effectExtent l="0" t="0" r="0" b="0"/>
            <wp:docPr id="1535989605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89605" name="Graphic 1535989605"/>
                    <pic:cNvPicPr/>
                  </pic:nvPicPr>
                  <pic:blipFill rotWithShape="1"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 b="1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94E0D" w14:textId="13561A9A" w:rsidR="00390421" w:rsidRPr="00390421" w:rsidRDefault="00390421" w:rsidP="003904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390421">
        <w:rPr>
          <w:rFonts w:asciiTheme="majorBidi" w:hAnsiTheme="majorBidi" w:cstheme="majorBidi"/>
          <w:b/>
          <w:bCs/>
          <w:sz w:val="32"/>
          <w:szCs w:val="32"/>
        </w:rPr>
        <w:t>Deployment Architecture Diagram</w:t>
      </w:r>
    </w:p>
    <w:p w14:paraId="451077F7" w14:textId="69474AA7" w:rsidR="004C0DBE" w:rsidRDefault="00390421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47C0563" wp14:editId="6F07D829">
            <wp:simplePos x="0" y="0"/>
            <wp:positionH relativeFrom="page">
              <wp:align>right</wp:align>
            </wp:positionH>
            <wp:positionV relativeFrom="paragraph">
              <wp:posOffset>431165</wp:posOffset>
            </wp:positionV>
            <wp:extent cx="7595875" cy="3152775"/>
            <wp:effectExtent l="0" t="0" r="5080" b="0"/>
            <wp:wrapNone/>
            <wp:docPr id="163308613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86132" name="Graphic 1633086132"/>
                    <pic:cNvPicPr/>
                  </pic:nvPicPr>
                  <pic:blipFill rotWithShape="1"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 b="12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95875" cy="3152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D3B65B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4149435" w14:textId="10AB33D6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52D1669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2A7744D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473C2141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3CC069CA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77B35AE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2804067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9AD429D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9B3AB3C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84BBD05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F9CF473" w14:textId="77777777" w:rsidR="004C0DBE" w:rsidRDefault="004C0DBE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D732C6A" w14:textId="77777777" w:rsidR="00390421" w:rsidRDefault="00390421" w:rsidP="003904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F175D39" w14:textId="4D958DF1" w:rsidR="004C0DBE" w:rsidRPr="00390421" w:rsidRDefault="00390421" w:rsidP="003904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390421">
        <w:rPr>
          <w:rFonts w:asciiTheme="majorBidi" w:hAnsiTheme="majorBidi" w:cstheme="majorBidi"/>
          <w:b/>
          <w:bCs/>
          <w:sz w:val="32"/>
          <w:szCs w:val="32"/>
        </w:rPr>
        <w:t>Architecture Decision Records (ADRs)</w:t>
      </w:r>
    </w:p>
    <w:p w14:paraId="6E0CCC7C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ADR 001 — Backend Framework Selection</w:t>
      </w:r>
    </w:p>
    <w:p w14:paraId="344A3684" w14:textId="62EDC02F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Status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1E1A308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6DC3BACC" w14:textId="77777777" w:rsidR="00390421" w:rsidRPr="00390421" w:rsidRDefault="00390421" w:rsidP="00390421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Auto Rentals platform requires a scalable backend framework capable of supporting microservices architecture, REST APIs, middleware integration, authentication, and asynchronous communication.</w:t>
      </w:r>
    </w:p>
    <w:p w14:paraId="08E22092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66082946" w14:textId="77777777" w:rsidR="00390421" w:rsidRPr="00390421" w:rsidRDefault="00390421" w:rsidP="00390421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Express.js as the backend framework for all backend microservices.</w:t>
      </w:r>
    </w:p>
    <w:p w14:paraId="62245106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264530EB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477263C3" w14:textId="77777777" w:rsidR="00390421" w:rsidRPr="00390421" w:rsidRDefault="00390421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Lightweight and fast </w:t>
      </w:r>
    </w:p>
    <w:p w14:paraId="0A6A191E" w14:textId="77777777" w:rsidR="00390421" w:rsidRPr="00390421" w:rsidRDefault="00390421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Large ecosystem and community support </w:t>
      </w:r>
    </w:p>
    <w:p w14:paraId="23524F3E" w14:textId="77777777" w:rsidR="00390421" w:rsidRPr="00390421" w:rsidRDefault="00390421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Excellent middleware support </w:t>
      </w:r>
    </w:p>
    <w:p w14:paraId="27B6D1F8" w14:textId="77777777" w:rsidR="00390421" w:rsidRPr="00390421" w:rsidRDefault="00390421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Easy integration with MongoDB, Redis, Kafka, and Stripe </w:t>
      </w:r>
    </w:p>
    <w:p w14:paraId="2BA1E5C5" w14:textId="77777777" w:rsidR="00390421" w:rsidRPr="00390421" w:rsidRDefault="00390421">
      <w:pPr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Suitable for microservices architecture </w:t>
      </w:r>
    </w:p>
    <w:p w14:paraId="7CF885C3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653089D1" w14:textId="77777777" w:rsidR="00390421" w:rsidRPr="00390421" w:rsidRDefault="00390421">
      <w:pPr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Requires manual project structure organization </w:t>
      </w:r>
    </w:p>
    <w:p w14:paraId="1223FA0F" w14:textId="77777777" w:rsidR="00390421" w:rsidRPr="00390421" w:rsidRDefault="00390421">
      <w:pPr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Less opinionated compared to </w:t>
      </w:r>
      <w:proofErr w:type="spellStart"/>
      <w:r w:rsidRPr="00390421">
        <w:rPr>
          <w:rFonts w:asciiTheme="majorBidi" w:hAnsiTheme="majorBidi" w:cstheme="majorBidi"/>
          <w:sz w:val="28"/>
          <w:szCs w:val="28"/>
        </w:rPr>
        <w:t>NestJS</w:t>
      </w:r>
      <w:proofErr w:type="spellEnd"/>
      <w:r w:rsidRPr="00390421">
        <w:rPr>
          <w:rFonts w:asciiTheme="majorBidi" w:hAnsiTheme="majorBidi" w:cstheme="majorBidi"/>
          <w:sz w:val="28"/>
          <w:szCs w:val="28"/>
        </w:rPr>
        <w:t xml:space="preserve"> </w:t>
      </w:r>
    </w:p>
    <w:p w14:paraId="093CD0D8" w14:textId="77777777" w:rsidR="00390421" w:rsidRPr="00390421" w:rsidRDefault="00390421">
      <w:pPr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Can become difficult to maintain without clean architecture practices </w:t>
      </w:r>
    </w:p>
    <w:p w14:paraId="7D24953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5529B48">
          <v:rect id="_x0000_i1500" style="width:0;height:1.5pt" o:hralign="center" o:hrstd="t" o:hr="t" fillcolor="#a0a0a0" stroked="f"/>
        </w:pict>
      </w:r>
    </w:p>
    <w:p w14:paraId="7F7CE891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002 — Frontend Framework Selection</w:t>
      </w:r>
    </w:p>
    <w:p w14:paraId="083232EF" w14:textId="3A14943E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Pr="00390421">
        <w:rPr>
          <w:rFonts w:asciiTheme="majorBidi" w:hAnsiTheme="majorBidi" w:cstheme="majorBidi"/>
          <w:b/>
          <w:bCs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08D8BE7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7E1075B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The platform requires a modern frontend framework capable of responsive UI development, SEO optimization, and scalable component architecture.</w:t>
      </w:r>
    </w:p>
    <w:p w14:paraId="588098B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586F76F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Next.js with Tailwind CSS.</w:t>
      </w:r>
    </w:p>
    <w:p w14:paraId="47342E2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37DABBF9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5D6A0F54" w14:textId="77777777" w:rsidR="00390421" w:rsidRPr="00390421" w:rsidRDefault="00390421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Server-side rendering support </w:t>
      </w:r>
    </w:p>
    <w:p w14:paraId="48DAFB7B" w14:textId="77777777" w:rsidR="00390421" w:rsidRPr="00390421" w:rsidRDefault="00390421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SEO-friendly architecture </w:t>
      </w:r>
    </w:p>
    <w:p w14:paraId="13EE8217" w14:textId="77777777" w:rsidR="00390421" w:rsidRPr="00390421" w:rsidRDefault="00390421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Fast UI development using Tailwind CSS </w:t>
      </w:r>
    </w:p>
    <w:p w14:paraId="40016F1E" w14:textId="77777777" w:rsidR="00390421" w:rsidRPr="00390421" w:rsidRDefault="00390421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Strong React ecosystem </w:t>
      </w:r>
    </w:p>
    <w:p w14:paraId="1210A5AC" w14:textId="77777777" w:rsidR="00390421" w:rsidRPr="00390421" w:rsidRDefault="00390421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Scalable component-based structure </w:t>
      </w:r>
    </w:p>
    <w:p w14:paraId="23B06DC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42716C20" w14:textId="77777777" w:rsidR="00390421" w:rsidRPr="00390421" w:rsidRDefault="00390421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Tailwind can clutter JSX without component abstraction </w:t>
      </w:r>
    </w:p>
    <w:p w14:paraId="144DDDDF" w14:textId="77777777" w:rsidR="00390421" w:rsidRPr="00390421" w:rsidRDefault="00390421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Slightly steeper learning curve than plain React </w:t>
      </w:r>
    </w:p>
    <w:p w14:paraId="0A456A1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D1C0114">
          <v:rect id="_x0000_i1501" style="width:0;height:1.5pt" o:hralign="center" o:hrstd="t" o:hr="t" fillcolor="#a0a0a0" stroked="f"/>
        </w:pict>
      </w:r>
    </w:p>
    <w:p w14:paraId="2404938F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ADR 003 — Database Selection</w:t>
      </w:r>
    </w:p>
    <w:p w14:paraId="5DD7E023" w14:textId="208084C5" w:rsidR="00390421" w:rsidRPr="002D37FC" w:rsidRDefault="00390421" w:rsidP="002D37FC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2D37FC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3DBE88AA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518DB574" w14:textId="77777777" w:rsidR="00390421" w:rsidRPr="00390421" w:rsidRDefault="00390421" w:rsidP="002D37FC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system must store users, vehicles, bookings, reviews, payments, and notifications while supporting flexible schemas and horizontal scalability.</w:t>
      </w:r>
    </w:p>
    <w:p w14:paraId="4476F8DC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2335E1F8" w14:textId="77777777" w:rsidR="00390421" w:rsidRPr="00390421" w:rsidRDefault="00390421" w:rsidP="002D37FC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MongoDB as the primary database.</w:t>
      </w:r>
    </w:p>
    <w:p w14:paraId="652ABCF6" w14:textId="77777777" w:rsidR="00390421" w:rsidRPr="002D37FC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33A0095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1D938F53" w14:textId="77777777" w:rsidR="00390421" w:rsidRPr="00390421" w:rsidRDefault="00390421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Flexible schema design </w:t>
      </w:r>
    </w:p>
    <w:p w14:paraId="40EE1D86" w14:textId="77777777" w:rsidR="00390421" w:rsidRPr="00390421" w:rsidRDefault="00390421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 xml:space="preserve">Easy integration with Node.js </w:t>
      </w:r>
    </w:p>
    <w:p w14:paraId="09EF6444" w14:textId="77777777" w:rsidR="00390421" w:rsidRPr="00390421" w:rsidRDefault="00390421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Horizontal scaling support </w:t>
      </w:r>
    </w:p>
    <w:p w14:paraId="3FE63C3A" w14:textId="77777777" w:rsidR="00390421" w:rsidRPr="00390421" w:rsidRDefault="00390421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High performance for document-based data </w:t>
      </w:r>
    </w:p>
    <w:p w14:paraId="7EA1476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0C3CF517" w14:textId="77777777" w:rsidR="00390421" w:rsidRPr="00390421" w:rsidRDefault="00390421">
      <w:pPr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Less strict relational consistency </w:t>
      </w:r>
    </w:p>
    <w:p w14:paraId="19932F87" w14:textId="77777777" w:rsidR="00390421" w:rsidRPr="00390421" w:rsidRDefault="00390421">
      <w:pPr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Complex joins require aggregation pipelines </w:t>
      </w:r>
    </w:p>
    <w:p w14:paraId="3E92FC0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36625A12">
          <v:rect id="_x0000_i1502" style="width:0;height:1.5pt" o:hralign="center" o:hrstd="t" o:hr="t" fillcolor="#a0a0a0" stroked="f"/>
        </w:pict>
      </w:r>
    </w:p>
    <w:p w14:paraId="27DC466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004 — Architecture Style</w:t>
      </w:r>
    </w:p>
    <w:p w14:paraId="74184C65" w14:textId="7A2808EC" w:rsidR="00390421" w:rsidRPr="00390421" w:rsidRDefault="00390421" w:rsidP="002D37FC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2D37FC"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6337A55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68CEF51C" w14:textId="77777777" w:rsidR="00390421" w:rsidRPr="00390421" w:rsidRDefault="00390421" w:rsidP="002D37FC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project requires scalability, maintainability, resilience, and independent service deployment.</w:t>
      </w:r>
    </w:p>
    <w:p w14:paraId="669E32B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5E0BDCB6" w14:textId="77777777" w:rsidR="00390421" w:rsidRPr="00390421" w:rsidRDefault="00390421" w:rsidP="002D37FC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Use </w:t>
      </w:r>
      <w:proofErr w:type="gramStart"/>
      <w:r w:rsidRPr="00390421">
        <w:rPr>
          <w:rFonts w:asciiTheme="majorBidi" w:hAnsiTheme="majorBidi" w:cstheme="majorBidi"/>
          <w:sz w:val="28"/>
          <w:szCs w:val="28"/>
        </w:rPr>
        <w:t>a microservices</w:t>
      </w:r>
      <w:proofErr w:type="gramEnd"/>
      <w:r w:rsidRPr="00390421">
        <w:rPr>
          <w:rFonts w:asciiTheme="majorBidi" w:hAnsiTheme="majorBidi" w:cstheme="majorBidi"/>
          <w:sz w:val="28"/>
          <w:szCs w:val="28"/>
        </w:rPr>
        <w:t xml:space="preserve"> architecture where each backend service runs independently in its own Docker container.</w:t>
      </w:r>
    </w:p>
    <w:p w14:paraId="081F0A3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29D86AA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6E804DC0" w14:textId="77777777" w:rsidR="00390421" w:rsidRPr="00390421" w:rsidRDefault="00390421">
      <w:pPr>
        <w:numPr>
          <w:ilvl w:val="0"/>
          <w:numId w:val="1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Independent scalability </w:t>
      </w:r>
    </w:p>
    <w:p w14:paraId="4B33AAB9" w14:textId="77777777" w:rsidR="00390421" w:rsidRPr="00390421" w:rsidRDefault="00390421">
      <w:pPr>
        <w:numPr>
          <w:ilvl w:val="0"/>
          <w:numId w:val="1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Service isolation </w:t>
      </w:r>
    </w:p>
    <w:p w14:paraId="18294B4F" w14:textId="77777777" w:rsidR="00390421" w:rsidRPr="00390421" w:rsidRDefault="00390421">
      <w:pPr>
        <w:numPr>
          <w:ilvl w:val="0"/>
          <w:numId w:val="1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Easier maintenance </w:t>
      </w:r>
    </w:p>
    <w:p w14:paraId="033ACFD9" w14:textId="77777777" w:rsidR="00390421" w:rsidRPr="00390421" w:rsidRDefault="00390421">
      <w:pPr>
        <w:numPr>
          <w:ilvl w:val="0"/>
          <w:numId w:val="1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fault isolation </w:t>
      </w:r>
    </w:p>
    <w:p w14:paraId="02446983" w14:textId="77777777" w:rsidR="00390421" w:rsidRPr="00390421" w:rsidRDefault="00390421">
      <w:pPr>
        <w:numPr>
          <w:ilvl w:val="0"/>
          <w:numId w:val="1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Independent deployments </w:t>
      </w:r>
    </w:p>
    <w:p w14:paraId="15908A7B" w14:textId="77777777" w:rsidR="00390421" w:rsidRPr="002D37FC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651D4A86" w14:textId="77777777" w:rsidR="00390421" w:rsidRPr="00390421" w:rsidRDefault="00390421">
      <w:pPr>
        <w:numPr>
          <w:ilvl w:val="0"/>
          <w:numId w:val="1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Increased infrastructure complexity </w:t>
      </w:r>
    </w:p>
    <w:p w14:paraId="2FC0D196" w14:textId="77777777" w:rsidR="00390421" w:rsidRPr="00390421" w:rsidRDefault="00390421">
      <w:pPr>
        <w:numPr>
          <w:ilvl w:val="0"/>
          <w:numId w:val="1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Requires inter-service communication management </w:t>
      </w:r>
    </w:p>
    <w:p w14:paraId="13354621" w14:textId="77777777" w:rsidR="00390421" w:rsidRPr="00390421" w:rsidRDefault="00390421">
      <w:pPr>
        <w:numPr>
          <w:ilvl w:val="0"/>
          <w:numId w:val="1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 xml:space="preserve">More operational overhead </w:t>
      </w:r>
    </w:p>
    <w:p w14:paraId="7DD0234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6263D7A">
          <v:rect id="_x0000_i1503" style="width:0;height:1.5pt" o:hralign="center" o:hrstd="t" o:hr="t" fillcolor="#a0a0a0" stroked="f"/>
        </w:pict>
      </w:r>
    </w:p>
    <w:p w14:paraId="34E6129E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ADR 005 — API Gateway Pattern</w:t>
      </w:r>
    </w:p>
    <w:p w14:paraId="31708F94" w14:textId="2ADD92AE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Status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46410099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46C0D3A2" w14:textId="77777777" w:rsidR="00390421" w:rsidRPr="00390421" w:rsidRDefault="00390421" w:rsidP="00390421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Frontend clients require a unified entry point for backend communication and centralized middleware management.</w:t>
      </w:r>
    </w:p>
    <w:p w14:paraId="6E83D6D3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52D548D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Implement an API Gateway using Express.js.</w:t>
      </w:r>
    </w:p>
    <w:p w14:paraId="5B5891C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6FDCB303" w14:textId="77777777" w:rsidR="00390421" w:rsidRPr="00390421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00CC7DBE" w14:textId="77777777" w:rsidR="00390421" w:rsidRPr="00390421" w:rsidRDefault="00390421">
      <w:pPr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Centralized authentication </w:t>
      </w:r>
    </w:p>
    <w:p w14:paraId="40009B0B" w14:textId="77777777" w:rsidR="00390421" w:rsidRPr="00390421" w:rsidRDefault="00390421">
      <w:pPr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Centralized rate limiting </w:t>
      </w:r>
    </w:p>
    <w:p w14:paraId="7248D79A" w14:textId="77777777" w:rsidR="00390421" w:rsidRPr="00390421" w:rsidRDefault="00390421">
      <w:pPr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Simplified frontend integration </w:t>
      </w:r>
    </w:p>
    <w:p w14:paraId="6F8415BF" w14:textId="77777777" w:rsidR="00390421" w:rsidRPr="00390421" w:rsidRDefault="00390421">
      <w:pPr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Unified logging and monitoring </w:t>
      </w:r>
    </w:p>
    <w:p w14:paraId="3943225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5F8866D9" w14:textId="77777777" w:rsidR="00390421" w:rsidRPr="00390421" w:rsidRDefault="00390421">
      <w:pPr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Gateway becomes a critical dependency </w:t>
      </w:r>
    </w:p>
    <w:p w14:paraId="0EDE827A" w14:textId="77777777" w:rsidR="00390421" w:rsidRPr="00390421" w:rsidRDefault="00390421">
      <w:pPr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Potential bottleneck if not scaled </w:t>
      </w:r>
    </w:p>
    <w:p w14:paraId="09404E8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34116277">
          <v:rect id="_x0000_i1504" style="width:0;height:1.5pt" o:hralign="center" o:hrstd="t" o:hr="t" fillcolor="#a0a0a0" stroked="f"/>
        </w:pict>
      </w:r>
    </w:p>
    <w:p w14:paraId="03113A1C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ADR 006 — Authentication Strategy</w:t>
      </w:r>
    </w:p>
    <w:p w14:paraId="55F90B80" w14:textId="3A658932" w:rsidR="00390421" w:rsidRPr="00390421" w:rsidRDefault="00390421" w:rsidP="002D37FC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2D37FC"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4E3B050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493C4A49" w14:textId="77777777" w:rsidR="00390421" w:rsidRPr="00390421" w:rsidRDefault="00390421" w:rsidP="002D37FC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system requires secure authentication and authorization across multiple services.</w:t>
      </w:r>
    </w:p>
    <w:p w14:paraId="28FAB89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3587A204" w14:textId="77777777" w:rsidR="00390421" w:rsidRPr="00390421" w:rsidRDefault="00390421" w:rsidP="002D37FC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Use JWT authentication with Google OAuth2 integration.</w:t>
      </w:r>
    </w:p>
    <w:p w14:paraId="2F5F394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73258A7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023D2AF5" w14:textId="77777777" w:rsidR="00390421" w:rsidRPr="00390421" w:rsidRDefault="00390421">
      <w:pPr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Stateless authentication </w:t>
      </w:r>
    </w:p>
    <w:p w14:paraId="7FA5B013" w14:textId="77777777" w:rsidR="00390421" w:rsidRPr="00390421" w:rsidRDefault="00390421">
      <w:pPr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Scalable across microservices </w:t>
      </w:r>
    </w:p>
    <w:p w14:paraId="1260B627" w14:textId="77777777" w:rsidR="00390421" w:rsidRPr="00390421" w:rsidRDefault="00390421">
      <w:pPr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Supports external login providers </w:t>
      </w:r>
    </w:p>
    <w:p w14:paraId="2338BA48" w14:textId="77777777" w:rsidR="00390421" w:rsidRPr="00390421" w:rsidRDefault="00390421">
      <w:pPr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Reduces session storage requirements </w:t>
      </w:r>
    </w:p>
    <w:p w14:paraId="524F13E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3EBB6427" w14:textId="77777777" w:rsidR="00390421" w:rsidRPr="00390421" w:rsidRDefault="00390421">
      <w:pPr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JWT revocation complexity </w:t>
      </w:r>
    </w:p>
    <w:p w14:paraId="35FE00D6" w14:textId="77777777" w:rsidR="00390421" w:rsidRPr="00390421" w:rsidRDefault="00390421">
      <w:pPr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Secure token handling required </w:t>
      </w:r>
    </w:p>
    <w:p w14:paraId="6C72F55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19FB2D80">
          <v:rect id="_x0000_i1505" style="width:0;height:1.5pt" o:hralign="center" o:hrstd="t" o:hr="t" fillcolor="#a0a0a0" stroked="f"/>
        </w:pict>
      </w:r>
    </w:p>
    <w:p w14:paraId="113A33FE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ADR 007 — Role-Based Access Control (RBAC)</w:t>
      </w:r>
    </w:p>
    <w:p w14:paraId="1107F7E0" w14:textId="1DB65D9E" w:rsidR="00390421" w:rsidRPr="00390421" w:rsidRDefault="00390421" w:rsidP="002D37FC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2D37FC"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79BCF44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60F57F48" w14:textId="77777777" w:rsidR="00390421" w:rsidRPr="00390421" w:rsidRDefault="00390421" w:rsidP="002D37FC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contains multiple user roles with different permissions.</w:t>
      </w:r>
    </w:p>
    <w:p w14:paraId="4520EA1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1AC039C9" w14:textId="77777777" w:rsidR="00390421" w:rsidRPr="00390421" w:rsidRDefault="00390421" w:rsidP="002D37FC">
      <w:pPr>
        <w:ind w:left="36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Implement RBAC for:</w:t>
      </w:r>
    </w:p>
    <w:p w14:paraId="5B75A2EB" w14:textId="77777777" w:rsidR="00390421" w:rsidRPr="00390421" w:rsidRDefault="00390421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Renter </w:t>
      </w:r>
    </w:p>
    <w:p w14:paraId="4AF7F57A" w14:textId="77777777" w:rsidR="00390421" w:rsidRPr="00390421" w:rsidRDefault="00390421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Vehicle Owner </w:t>
      </w:r>
    </w:p>
    <w:p w14:paraId="25911693" w14:textId="77777777" w:rsidR="00390421" w:rsidRPr="00390421" w:rsidRDefault="00390421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Admin </w:t>
      </w:r>
    </w:p>
    <w:p w14:paraId="4A1BC34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261FEF7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32315156" w14:textId="77777777" w:rsidR="00390421" w:rsidRPr="00390421" w:rsidRDefault="00390421">
      <w:pPr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security </w:t>
      </w:r>
    </w:p>
    <w:p w14:paraId="290A2C2E" w14:textId="77777777" w:rsidR="00390421" w:rsidRPr="00390421" w:rsidRDefault="00390421">
      <w:pPr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Clear permission boundaries </w:t>
      </w:r>
    </w:p>
    <w:p w14:paraId="064DB5AF" w14:textId="77777777" w:rsidR="00390421" w:rsidRPr="00390421" w:rsidRDefault="00390421">
      <w:pPr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 xml:space="preserve">Easier route protection </w:t>
      </w:r>
    </w:p>
    <w:p w14:paraId="6E3FAD4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1BE83BB1" w14:textId="77777777" w:rsidR="00390421" w:rsidRPr="00390421" w:rsidRDefault="00390421">
      <w:pPr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authorization complexity </w:t>
      </w:r>
    </w:p>
    <w:p w14:paraId="3746AB2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540D38CD">
          <v:rect id="_x0000_i1506" style="width:0;height:1.5pt" o:hralign="center" o:hrstd="t" o:hr="t" fillcolor="#a0a0a0" stroked="f"/>
        </w:pict>
      </w:r>
    </w:p>
    <w:p w14:paraId="2D21A7D4" w14:textId="77777777" w:rsidR="00390421" w:rsidRPr="002D37FC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ADR 008 — Caching Strategy</w:t>
      </w:r>
    </w:p>
    <w:p w14:paraId="77F905F9" w14:textId="56976F36" w:rsidR="00390421" w:rsidRPr="00390421" w:rsidRDefault="00390421" w:rsidP="002D37FC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2D37FC"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276715F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38C2B651" w14:textId="77777777" w:rsidR="00390421" w:rsidRPr="00390421" w:rsidRDefault="00390421" w:rsidP="002D37FC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Vehicle searches and frequently requested data require optimized response times.</w:t>
      </w:r>
    </w:p>
    <w:p w14:paraId="20D9187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438D7629" w14:textId="77777777" w:rsidR="00390421" w:rsidRPr="00390421" w:rsidRDefault="00390421" w:rsidP="002D37FC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Use Redis for </w:t>
      </w:r>
      <w:proofErr w:type="gramStart"/>
      <w:r w:rsidRPr="00390421">
        <w:rPr>
          <w:rFonts w:asciiTheme="majorBidi" w:hAnsiTheme="majorBidi" w:cstheme="majorBidi"/>
          <w:sz w:val="28"/>
          <w:szCs w:val="28"/>
        </w:rPr>
        <w:t>caching</w:t>
      </w:r>
      <w:proofErr w:type="gramEnd"/>
      <w:r w:rsidRPr="00390421">
        <w:rPr>
          <w:rFonts w:asciiTheme="majorBidi" w:hAnsiTheme="majorBidi" w:cstheme="majorBidi"/>
          <w:sz w:val="28"/>
          <w:szCs w:val="28"/>
        </w:rPr>
        <w:t xml:space="preserve"> and session management.</w:t>
      </w:r>
    </w:p>
    <w:p w14:paraId="24FADB5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46BC4C6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40CCCC90" w14:textId="77777777" w:rsidR="00390421" w:rsidRPr="00390421" w:rsidRDefault="00390421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Faster API responses </w:t>
      </w:r>
    </w:p>
    <w:p w14:paraId="0BD0776C" w14:textId="77777777" w:rsidR="00390421" w:rsidRPr="00390421" w:rsidRDefault="00390421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Reduced database load </w:t>
      </w:r>
    </w:p>
    <w:p w14:paraId="57822C2C" w14:textId="77777777" w:rsidR="00390421" w:rsidRPr="00390421" w:rsidRDefault="00390421">
      <w:pPr>
        <w:numPr>
          <w:ilvl w:val="0"/>
          <w:numId w:val="2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scalability </w:t>
      </w:r>
    </w:p>
    <w:p w14:paraId="37E567D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2D37FC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76CD13AB" w14:textId="77777777" w:rsidR="00390421" w:rsidRPr="00390421" w:rsidRDefault="00390421">
      <w:pPr>
        <w:numPr>
          <w:ilvl w:val="0"/>
          <w:numId w:val="2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Cache invalidation complexity </w:t>
      </w:r>
    </w:p>
    <w:p w14:paraId="3478774A" w14:textId="77777777" w:rsidR="00390421" w:rsidRPr="00390421" w:rsidRDefault="00390421">
      <w:pPr>
        <w:numPr>
          <w:ilvl w:val="0"/>
          <w:numId w:val="2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infrastructure dependency </w:t>
      </w:r>
    </w:p>
    <w:p w14:paraId="0C85289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1A48FE3F">
          <v:rect id="_x0000_i1507" style="width:0;height:1.5pt" o:hralign="center" o:hrstd="t" o:hr="t" fillcolor="#a0a0a0" stroked="f"/>
        </w:pict>
      </w:r>
    </w:p>
    <w:p w14:paraId="6B726F4F" w14:textId="77777777" w:rsidR="00390421" w:rsidRPr="00985EEE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ADR 009 — Message Broker Selection</w:t>
      </w:r>
    </w:p>
    <w:p w14:paraId="49E575C6" w14:textId="26219EE0" w:rsidR="00390421" w:rsidRPr="00390421" w:rsidRDefault="00390421" w:rsidP="00985EEE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985EEE">
        <w:rPr>
          <w:rFonts w:asciiTheme="majorBidi" w:hAnsiTheme="majorBidi" w:cstheme="majorBidi"/>
          <w:sz w:val="28"/>
          <w:szCs w:val="28"/>
        </w:rPr>
        <w:t xml:space="preserve">: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02E3FA1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7EFEBB17" w14:textId="77777777" w:rsidR="00390421" w:rsidRPr="00390421" w:rsidRDefault="00390421" w:rsidP="00985EEE">
      <w:pPr>
        <w:ind w:left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requires asynchronous communication between microservices for bookings, notifications, and payment events.</w:t>
      </w:r>
    </w:p>
    <w:p w14:paraId="0D5C670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lastRenderedPageBreak/>
        <w:t>Decision</w:t>
      </w:r>
    </w:p>
    <w:p w14:paraId="2CE96A42" w14:textId="77777777" w:rsidR="00390421" w:rsidRPr="00390421" w:rsidRDefault="00390421" w:rsidP="00985EE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Apache Kafka as the message broker.</w:t>
      </w:r>
    </w:p>
    <w:p w14:paraId="119E435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7F8A208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710E65D4" w14:textId="77777777" w:rsidR="00390421" w:rsidRPr="00390421" w:rsidRDefault="00390421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Reliable asynchronous communication </w:t>
      </w:r>
    </w:p>
    <w:p w14:paraId="50657C36" w14:textId="77777777" w:rsidR="00390421" w:rsidRPr="00390421" w:rsidRDefault="00390421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High throughput </w:t>
      </w:r>
    </w:p>
    <w:p w14:paraId="605B09BE" w14:textId="77777777" w:rsidR="00390421" w:rsidRPr="00390421" w:rsidRDefault="00390421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Event-driven architecture support </w:t>
      </w:r>
    </w:p>
    <w:p w14:paraId="1F91ADF8" w14:textId="77777777" w:rsidR="00390421" w:rsidRPr="00390421" w:rsidRDefault="00390421">
      <w:pPr>
        <w:numPr>
          <w:ilvl w:val="0"/>
          <w:numId w:val="2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scalability </w:t>
      </w:r>
    </w:p>
    <w:p w14:paraId="32CBC4C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Cons</w:t>
      </w:r>
    </w:p>
    <w:p w14:paraId="4E49F823" w14:textId="77777777" w:rsidR="00390421" w:rsidRPr="00390421" w:rsidRDefault="00390421">
      <w:pPr>
        <w:numPr>
          <w:ilvl w:val="0"/>
          <w:numId w:val="2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Operational complexity </w:t>
      </w:r>
    </w:p>
    <w:p w14:paraId="06C146BD" w14:textId="77777777" w:rsidR="00390421" w:rsidRPr="00390421" w:rsidRDefault="00390421">
      <w:pPr>
        <w:numPr>
          <w:ilvl w:val="0"/>
          <w:numId w:val="2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More difficult debugging compared to synchronous APIs </w:t>
      </w:r>
    </w:p>
    <w:p w14:paraId="3FC362F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D4E6E55">
          <v:rect id="_x0000_i1508" style="width:0;height:1.5pt" o:hralign="center" o:hrstd="t" o:hr="t" fillcolor="#a0a0a0" stroked="f"/>
        </w:pict>
      </w:r>
    </w:p>
    <w:p w14:paraId="45B8F201" w14:textId="77777777" w:rsidR="00390421" w:rsidRPr="00985EEE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ADR 010 — Payment Gateway Integration</w:t>
      </w:r>
    </w:p>
    <w:p w14:paraId="314F19DA" w14:textId="39ED3F00" w:rsidR="00390421" w:rsidRPr="00390421" w:rsidRDefault="00390421" w:rsidP="00985EEE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Status</w:t>
      </w:r>
      <w:r w:rsidR="00985EEE">
        <w:rPr>
          <w:rFonts w:asciiTheme="majorBidi" w:hAnsiTheme="majorBidi" w:cstheme="majorBidi"/>
          <w:b/>
          <w:bCs/>
          <w:sz w:val="28"/>
          <w:szCs w:val="28"/>
        </w:rPr>
        <w:t>:</w:t>
      </w:r>
      <w:r w:rsidR="00985EEE">
        <w:rPr>
          <w:rFonts w:asciiTheme="majorBidi" w:hAnsiTheme="majorBidi" w:cstheme="majorBidi"/>
          <w:sz w:val="28"/>
          <w:szCs w:val="28"/>
        </w:rPr>
        <w:t xml:space="preserve"> </w:t>
      </w: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429F8CC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Context</w:t>
      </w:r>
    </w:p>
    <w:p w14:paraId="7DE853D4" w14:textId="77777777" w:rsidR="00390421" w:rsidRPr="00390421" w:rsidRDefault="00390421" w:rsidP="00985EE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requires secure online payment processing for vehicle bookings.</w:t>
      </w:r>
    </w:p>
    <w:p w14:paraId="54E4EC4B" w14:textId="77777777" w:rsidR="00390421" w:rsidRPr="00985EEE" w:rsidRDefault="00390421" w:rsidP="00390421">
      <w:pPr>
        <w:rPr>
          <w:rFonts w:asciiTheme="majorBidi" w:hAnsiTheme="majorBidi" w:cstheme="majorBidi"/>
          <w:b/>
          <w:bCs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Decision</w:t>
      </w:r>
    </w:p>
    <w:p w14:paraId="6D49D1E2" w14:textId="77777777" w:rsidR="00390421" w:rsidRPr="00390421" w:rsidRDefault="00390421" w:rsidP="00985EE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Stripe as the payment gateway.</w:t>
      </w:r>
    </w:p>
    <w:p w14:paraId="4405C6B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Consequences</w:t>
      </w:r>
    </w:p>
    <w:p w14:paraId="2CA5E90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t>Pros</w:t>
      </w:r>
    </w:p>
    <w:p w14:paraId="73EA4786" w14:textId="77777777" w:rsidR="00390421" w:rsidRPr="00390421" w:rsidRDefault="00390421">
      <w:pPr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Secure payment processing </w:t>
      </w:r>
    </w:p>
    <w:p w14:paraId="7DC6DB88" w14:textId="77777777" w:rsidR="00390421" w:rsidRPr="00390421" w:rsidRDefault="00390421">
      <w:pPr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Reliable APIs </w:t>
      </w:r>
    </w:p>
    <w:p w14:paraId="50E0FA59" w14:textId="77777777" w:rsidR="00390421" w:rsidRPr="00390421" w:rsidRDefault="00390421">
      <w:pPr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Built-in webhook support </w:t>
      </w:r>
    </w:p>
    <w:p w14:paraId="61F1119B" w14:textId="77777777" w:rsidR="00390421" w:rsidRPr="00390421" w:rsidRDefault="00390421">
      <w:pPr>
        <w:numPr>
          <w:ilvl w:val="0"/>
          <w:numId w:val="2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Easy integration with Node.js </w:t>
      </w:r>
    </w:p>
    <w:p w14:paraId="783D490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985EEE">
        <w:rPr>
          <w:rFonts w:asciiTheme="majorBidi" w:hAnsiTheme="majorBidi" w:cstheme="majorBidi"/>
          <w:b/>
          <w:bCs/>
          <w:sz w:val="28"/>
          <w:szCs w:val="28"/>
        </w:rPr>
        <w:lastRenderedPageBreak/>
        <w:t>Cons</w:t>
      </w:r>
    </w:p>
    <w:p w14:paraId="6226F2E5" w14:textId="77777777" w:rsidR="00390421" w:rsidRPr="00390421" w:rsidRDefault="00390421">
      <w:pPr>
        <w:numPr>
          <w:ilvl w:val="0"/>
          <w:numId w:val="2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Third-party dependency </w:t>
      </w:r>
    </w:p>
    <w:p w14:paraId="0B41304F" w14:textId="77777777" w:rsidR="00390421" w:rsidRPr="00390421" w:rsidRDefault="00390421">
      <w:pPr>
        <w:numPr>
          <w:ilvl w:val="0"/>
          <w:numId w:val="2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Transaction fees </w:t>
      </w:r>
    </w:p>
    <w:p w14:paraId="5EE6F68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44EB9C9A">
          <v:rect id="_x0000_i1509" style="width:0;height:1.5pt" o:hralign="center" o:hrstd="t" o:hr="t" fillcolor="#a0a0a0" stroked="f"/>
        </w:pict>
      </w:r>
    </w:p>
    <w:p w14:paraId="5D8B885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011 — Notification Service</w:t>
      </w:r>
    </w:p>
    <w:p w14:paraId="4CFAEE9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519EEC8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58E56F5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74EDCE3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Users require email notifications for bookings and payment updates.</w:t>
      </w:r>
    </w:p>
    <w:p w14:paraId="620E3F1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57967CD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390421">
        <w:rPr>
          <w:rFonts w:asciiTheme="majorBidi" w:hAnsiTheme="majorBidi" w:cstheme="majorBidi"/>
          <w:sz w:val="28"/>
          <w:szCs w:val="28"/>
        </w:rPr>
        <w:t>Mailtrap</w:t>
      </w:r>
      <w:proofErr w:type="spellEnd"/>
      <w:r w:rsidRPr="00390421">
        <w:rPr>
          <w:rFonts w:asciiTheme="majorBidi" w:hAnsiTheme="majorBidi" w:cstheme="majorBidi"/>
          <w:sz w:val="28"/>
          <w:szCs w:val="28"/>
        </w:rPr>
        <w:t xml:space="preserve"> for email notifications with Kafka-based asynchronous processing.</w:t>
      </w:r>
    </w:p>
    <w:p w14:paraId="434116A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330E115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3DBC94FE" w14:textId="77777777" w:rsidR="00390421" w:rsidRPr="00390421" w:rsidRDefault="00390421">
      <w:pPr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Decoupled notification processing </w:t>
      </w:r>
    </w:p>
    <w:p w14:paraId="06ACB250" w14:textId="77777777" w:rsidR="00390421" w:rsidRPr="00390421" w:rsidRDefault="00390421">
      <w:pPr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scalability </w:t>
      </w:r>
    </w:p>
    <w:p w14:paraId="2A4158F7" w14:textId="77777777" w:rsidR="00390421" w:rsidRPr="00390421" w:rsidRDefault="00390421">
      <w:pPr>
        <w:numPr>
          <w:ilvl w:val="0"/>
          <w:numId w:val="2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Reliable email testing environment </w:t>
      </w:r>
    </w:p>
    <w:p w14:paraId="27FED48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762BD585" w14:textId="77777777" w:rsidR="00390421" w:rsidRPr="00390421" w:rsidRDefault="00390421">
      <w:pPr>
        <w:numPr>
          <w:ilvl w:val="0"/>
          <w:numId w:val="2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Delayed delivery possible </w:t>
      </w:r>
    </w:p>
    <w:p w14:paraId="0AAB3C0A" w14:textId="77777777" w:rsidR="00390421" w:rsidRPr="00390421" w:rsidRDefault="00390421">
      <w:pPr>
        <w:numPr>
          <w:ilvl w:val="0"/>
          <w:numId w:val="2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infrastructure dependency </w:t>
      </w:r>
    </w:p>
    <w:p w14:paraId="662B14B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1DE3A52D">
          <v:rect id="_x0000_i1510" style="width:0;height:1.5pt" o:hralign="center" o:hrstd="t" o:hr="t" fillcolor="#a0a0a0" stroked="f"/>
        </w:pict>
      </w:r>
    </w:p>
    <w:p w14:paraId="1DC5819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012 — Containerization Strategy</w:t>
      </w:r>
    </w:p>
    <w:p w14:paraId="3D09A65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3640518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5C8522D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7A95F6F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The project requires reproducible environments and simplified deployment.</w:t>
      </w:r>
    </w:p>
    <w:p w14:paraId="6630DE7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7BD348A1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Docker and Docker Compose for container orchestration.</w:t>
      </w:r>
    </w:p>
    <w:p w14:paraId="73963AA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6555F82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2E1DF35E" w14:textId="77777777" w:rsidR="00390421" w:rsidRPr="00390421" w:rsidRDefault="00390421">
      <w:pPr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Environment consistency </w:t>
      </w:r>
    </w:p>
    <w:p w14:paraId="4E0E3903" w14:textId="77777777" w:rsidR="00390421" w:rsidRPr="00390421" w:rsidRDefault="00390421">
      <w:pPr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Easy deployment </w:t>
      </w:r>
    </w:p>
    <w:p w14:paraId="12ADF618" w14:textId="77777777" w:rsidR="00390421" w:rsidRPr="00390421" w:rsidRDefault="00390421">
      <w:pPr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Simplified service management </w:t>
      </w:r>
    </w:p>
    <w:p w14:paraId="36C6AD91" w14:textId="77777777" w:rsidR="00390421" w:rsidRPr="00390421" w:rsidRDefault="00390421">
      <w:pPr>
        <w:numPr>
          <w:ilvl w:val="0"/>
          <w:numId w:val="3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Isolated microservices </w:t>
      </w:r>
    </w:p>
    <w:p w14:paraId="7EFD6C0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5B25B536" w14:textId="77777777" w:rsidR="00390421" w:rsidRPr="00390421" w:rsidRDefault="00390421">
      <w:pPr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Resource overhead </w:t>
      </w:r>
    </w:p>
    <w:p w14:paraId="50A5B7DA" w14:textId="77777777" w:rsidR="00390421" w:rsidRPr="00390421" w:rsidRDefault="00390421">
      <w:pPr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Container networking complexity </w:t>
      </w:r>
    </w:p>
    <w:p w14:paraId="008AFAD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41447209">
          <v:rect id="_x0000_i1511" style="width:0;height:1.5pt" o:hralign="center" o:hrstd="t" o:hr="t" fillcolor="#a0a0a0" stroked="f"/>
        </w:pict>
      </w:r>
    </w:p>
    <w:p w14:paraId="6EC6D3D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013 — Monitoring &amp; Observability</w:t>
      </w:r>
    </w:p>
    <w:p w14:paraId="5CBAAE7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00C4B15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14D394A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13FB43F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requires visibility into system health, application metrics, and infrastructure performance.</w:t>
      </w:r>
    </w:p>
    <w:p w14:paraId="296AD93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031B246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Use:</w:t>
      </w:r>
    </w:p>
    <w:p w14:paraId="43512FD8" w14:textId="77777777" w:rsidR="00390421" w:rsidRPr="00390421" w:rsidRDefault="00390421">
      <w:pPr>
        <w:numPr>
          <w:ilvl w:val="0"/>
          <w:numId w:val="3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Prometheus for metrics collection </w:t>
      </w:r>
    </w:p>
    <w:p w14:paraId="1CA5432F" w14:textId="77777777" w:rsidR="00390421" w:rsidRPr="00390421" w:rsidRDefault="00390421">
      <w:pPr>
        <w:numPr>
          <w:ilvl w:val="0"/>
          <w:numId w:val="3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Grafana for dashboards </w:t>
      </w:r>
    </w:p>
    <w:p w14:paraId="0B0F1C5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5DC0282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2FD035A2" w14:textId="77777777" w:rsidR="00390421" w:rsidRPr="00390421" w:rsidRDefault="00390421">
      <w:pPr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 xml:space="preserve">Real-time monitoring </w:t>
      </w:r>
    </w:p>
    <w:p w14:paraId="61A651CE" w14:textId="77777777" w:rsidR="00390421" w:rsidRPr="00390421" w:rsidRDefault="00390421">
      <w:pPr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Visual dashboards </w:t>
      </w:r>
    </w:p>
    <w:p w14:paraId="449D3064" w14:textId="77777777" w:rsidR="00390421" w:rsidRPr="00390421" w:rsidRDefault="00390421">
      <w:pPr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Alerting support </w:t>
      </w:r>
    </w:p>
    <w:p w14:paraId="5D563D06" w14:textId="77777777" w:rsidR="00390421" w:rsidRPr="00390421" w:rsidRDefault="00390421">
      <w:pPr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Infrastructure visibility </w:t>
      </w:r>
    </w:p>
    <w:p w14:paraId="5070011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73E5ECF9" w14:textId="77777777" w:rsidR="00390421" w:rsidRPr="00390421" w:rsidRDefault="00390421">
      <w:pPr>
        <w:numPr>
          <w:ilvl w:val="0"/>
          <w:numId w:val="3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infrastructure setup </w:t>
      </w:r>
    </w:p>
    <w:p w14:paraId="56C0F9B4" w14:textId="77777777" w:rsidR="00390421" w:rsidRPr="00390421" w:rsidRDefault="00390421">
      <w:pPr>
        <w:numPr>
          <w:ilvl w:val="0"/>
          <w:numId w:val="3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Metrics configuration complexity </w:t>
      </w:r>
    </w:p>
    <w:p w14:paraId="443841F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9D79011">
          <v:rect id="_x0000_i1512" style="width:0;height:1.5pt" o:hralign="center" o:hrstd="t" o:hr="t" fillcolor="#a0a0a0" stroked="f"/>
        </w:pict>
      </w:r>
    </w:p>
    <w:p w14:paraId="3D465BF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014 — Centralized Logging</w:t>
      </w:r>
    </w:p>
    <w:p w14:paraId="4F43136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5B4B6BB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777058D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2C0E337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Logs from distributed microservices must be centralized for debugging and monitoring.</w:t>
      </w:r>
    </w:p>
    <w:p w14:paraId="37D9F92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4039517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 OpenSearch for centralized logging.</w:t>
      </w:r>
    </w:p>
    <w:p w14:paraId="71F6664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14BF29F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04B96643" w14:textId="77777777" w:rsidR="00390421" w:rsidRPr="00390421" w:rsidRDefault="00390421">
      <w:pPr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Centralized logs </w:t>
      </w:r>
    </w:p>
    <w:p w14:paraId="5794CC0A" w14:textId="77777777" w:rsidR="00390421" w:rsidRPr="00390421" w:rsidRDefault="00390421">
      <w:pPr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Easier debugging </w:t>
      </w:r>
    </w:p>
    <w:p w14:paraId="02648237" w14:textId="77777777" w:rsidR="00390421" w:rsidRPr="00390421" w:rsidRDefault="00390421">
      <w:pPr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Searchable logs </w:t>
      </w:r>
    </w:p>
    <w:p w14:paraId="64E41EA4" w14:textId="77777777" w:rsidR="00390421" w:rsidRPr="00390421" w:rsidRDefault="00390421">
      <w:pPr>
        <w:numPr>
          <w:ilvl w:val="0"/>
          <w:numId w:val="3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observability </w:t>
      </w:r>
    </w:p>
    <w:p w14:paraId="1E786F4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0D526871" w14:textId="77777777" w:rsidR="00390421" w:rsidRPr="00390421" w:rsidRDefault="00390421">
      <w:pPr>
        <w:numPr>
          <w:ilvl w:val="0"/>
          <w:numId w:val="3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storage requirements </w:t>
      </w:r>
    </w:p>
    <w:p w14:paraId="2D7D6283" w14:textId="77777777" w:rsidR="00390421" w:rsidRPr="00390421" w:rsidRDefault="00390421">
      <w:pPr>
        <w:numPr>
          <w:ilvl w:val="0"/>
          <w:numId w:val="3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Infrastructure maintenance </w:t>
      </w:r>
    </w:p>
    <w:p w14:paraId="3E38FC8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pict w14:anchorId="5DBEE358">
          <v:rect id="_x0000_i1513" style="width:0;height:1.5pt" o:hralign="center" o:hrstd="t" o:hr="t" fillcolor="#a0a0a0" stroked="f"/>
        </w:pict>
      </w:r>
    </w:p>
    <w:p w14:paraId="2B3D999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015 — Resilience Strategy</w:t>
      </w:r>
    </w:p>
    <w:p w14:paraId="7539428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30BA936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00B6C100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7E16CEE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must tolerate external service failures and prevent cascading system failures.</w:t>
      </w:r>
    </w:p>
    <w:p w14:paraId="4C0C4CB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0EE7AA9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Implement:</w:t>
      </w:r>
    </w:p>
    <w:p w14:paraId="688795AD" w14:textId="77777777" w:rsidR="00390421" w:rsidRPr="00390421" w:rsidRDefault="00390421">
      <w:pPr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Retry mechanisms </w:t>
      </w:r>
    </w:p>
    <w:p w14:paraId="34860A9B" w14:textId="77777777" w:rsidR="00390421" w:rsidRPr="00390421" w:rsidRDefault="00390421">
      <w:pPr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Circuit breakers </w:t>
      </w:r>
    </w:p>
    <w:p w14:paraId="1551A059" w14:textId="77777777" w:rsidR="00390421" w:rsidRPr="00390421" w:rsidRDefault="00390421">
      <w:pPr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Fallback strategies </w:t>
      </w:r>
    </w:p>
    <w:p w14:paraId="7781271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30C6408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40A64F7D" w14:textId="77777777" w:rsidR="00390421" w:rsidRPr="00390421" w:rsidRDefault="00390421">
      <w:pPr>
        <w:numPr>
          <w:ilvl w:val="0"/>
          <w:numId w:val="3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fault tolerance </w:t>
      </w:r>
    </w:p>
    <w:p w14:paraId="47443D16" w14:textId="77777777" w:rsidR="00390421" w:rsidRPr="00390421" w:rsidRDefault="00390421">
      <w:pPr>
        <w:numPr>
          <w:ilvl w:val="0"/>
          <w:numId w:val="3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system stability </w:t>
      </w:r>
    </w:p>
    <w:p w14:paraId="1FE84432" w14:textId="77777777" w:rsidR="00390421" w:rsidRPr="00390421" w:rsidRDefault="00390421">
      <w:pPr>
        <w:numPr>
          <w:ilvl w:val="0"/>
          <w:numId w:val="3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Reduced cascading failures </w:t>
      </w:r>
    </w:p>
    <w:p w14:paraId="2C8CE56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3449F6A4" w14:textId="77777777" w:rsidR="00390421" w:rsidRPr="00390421" w:rsidRDefault="00390421">
      <w:pPr>
        <w:numPr>
          <w:ilvl w:val="0"/>
          <w:numId w:val="3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Increased implementation complexity </w:t>
      </w:r>
    </w:p>
    <w:p w14:paraId="1487B0F8" w14:textId="77777777" w:rsidR="00390421" w:rsidRPr="00390421" w:rsidRDefault="00390421">
      <w:pPr>
        <w:numPr>
          <w:ilvl w:val="0"/>
          <w:numId w:val="3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Harder debugging </w:t>
      </w:r>
    </w:p>
    <w:p w14:paraId="349CE73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7F249AE1">
          <v:rect id="_x0000_i1514" style="width:0;height:1.5pt" o:hralign="center" o:hrstd="t" o:hr="t" fillcolor="#a0a0a0" stroked="f"/>
        </w:pict>
      </w:r>
    </w:p>
    <w:p w14:paraId="025E3F7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016 — Security Strategy</w:t>
      </w:r>
    </w:p>
    <w:p w14:paraId="74B6351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0D2074C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312DB02B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40CC375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The APIs must be protected against common security threats.</w:t>
      </w:r>
    </w:p>
    <w:p w14:paraId="7573D6A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77FE9A8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Implement:</w:t>
      </w:r>
    </w:p>
    <w:p w14:paraId="7D7B59E6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HTTPS </w:t>
      </w:r>
    </w:p>
    <w:p w14:paraId="0034CE8F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JWT validation </w:t>
      </w:r>
    </w:p>
    <w:p w14:paraId="04E4FD20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Rate limiting </w:t>
      </w:r>
    </w:p>
    <w:p w14:paraId="5FCF5871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Input validation </w:t>
      </w:r>
    </w:p>
    <w:p w14:paraId="3080C885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Helmet middleware </w:t>
      </w:r>
    </w:p>
    <w:p w14:paraId="5799655D" w14:textId="77777777" w:rsidR="00390421" w:rsidRPr="00390421" w:rsidRDefault="00390421">
      <w:pPr>
        <w:numPr>
          <w:ilvl w:val="0"/>
          <w:numId w:val="4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CORS policies </w:t>
      </w:r>
    </w:p>
    <w:p w14:paraId="32D292D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5357940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61D68F2E" w14:textId="77777777" w:rsidR="00390421" w:rsidRPr="00390421" w:rsidRDefault="00390421">
      <w:pPr>
        <w:numPr>
          <w:ilvl w:val="0"/>
          <w:numId w:val="4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API security </w:t>
      </w:r>
    </w:p>
    <w:p w14:paraId="7F3FD237" w14:textId="77777777" w:rsidR="00390421" w:rsidRPr="00390421" w:rsidRDefault="00390421">
      <w:pPr>
        <w:numPr>
          <w:ilvl w:val="0"/>
          <w:numId w:val="4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Protection against abuse </w:t>
      </w:r>
    </w:p>
    <w:p w14:paraId="4E708782" w14:textId="77777777" w:rsidR="00390421" w:rsidRPr="00390421" w:rsidRDefault="00390421">
      <w:pPr>
        <w:numPr>
          <w:ilvl w:val="0"/>
          <w:numId w:val="4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authentication security </w:t>
      </w:r>
    </w:p>
    <w:p w14:paraId="4E0B660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26573381" w14:textId="77777777" w:rsidR="00390421" w:rsidRPr="00390421" w:rsidRDefault="00390421">
      <w:pPr>
        <w:numPr>
          <w:ilvl w:val="0"/>
          <w:numId w:val="4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Additional middleware overhead </w:t>
      </w:r>
    </w:p>
    <w:p w14:paraId="7A5F9E79" w14:textId="77777777" w:rsidR="00390421" w:rsidRPr="00390421" w:rsidRDefault="00390421">
      <w:pPr>
        <w:numPr>
          <w:ilvl w:val="0"/>
          <w:numId w:val="4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Configuration complexity </w:t>
      </w:r>
    </w:p>
    <w:p w14:paraId="414F742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3A56A9DE">
          <v:rect id="_x0000_i1515" style="width:0;height:1.5pt" o:hralign="center" o:hrstd="t" o:hr="t" fillcolor="#a0a0a0" stroked="f"/>
        </w:pict>
      </w:r>
    </w:p>
    <w:p w14:paraId="2027E11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017 — API Documentation</w:t>
      </w:r>
    </w:p>
    <w:p w14:paraId="34F3494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744E464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79EA57A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2E3156F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Frontend developers and testers require well-documented APIs.</w:t>
      </w:r>
    </w:p>
    <w:p w14:paraId="35E13B1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1CA4852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 xml:space="preserve">Use Swagger UI with </w:t>
      </w:r>
      <w:proofErr w:type="spellStart"/>
      <w:r w:rsidRPr="00390421">
        <w:rPr>
          <w:rFonts w:asciiTheme="majorBidi" w:hAnsiTheme="majorBidi" w:cstheme="majorBidi"/>
          <w:sz w:val="28"/>
          <w:szCs w:val="28"/>
        </w:rPr>
        <w:t>OpenAPI</w:t>
      </w:r>
      <w:proofErr w:type="spellEnd"/>
      <w:r w:rsidRPr="00390421">
        <w:rPr>
          <w:rFonts w:asciiTheme="majorBidi" w:hAnsiTheme="majorBidi" w:cstheme="majorBidi"/>
          <w:sz w:val="28"/>
          <w:szCs w:val="28"/>
        </w:rPr>
        <w:t xml:space="preserve"> specifications.</w:t>
      </w:r>
    </w:p>
    <w:p w14:paraId="6E95BC1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015D35F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6FEC1161" w14:textId="77777777" w:rsidR="00390421" w:rsidRPr="00390421" w:rsidRDefault="00390421">
      <w:pPr>
        <w:numPr>
          <w:ilvl w:val="0"/>
          <w:numId w:val="4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Easier frontend integration </w:t>
      </w:r>
    </w:p>
    <w:p w14:paraId="4E63AF79" w14:textId="77777777" w:rsidR="00390421" w:rsidRPr="00390421" w:rsidRDefault="00390421">
      <w:pPr>
        <w:numPr>
          <w:ilvl w:val="0"/>
          <w:numId w:val="4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testing </w:t>
      </w:r>
    </w:p>
    <w:p w14:paraId="614F964A" w14:textId="77777777" w:rsidR="00390421" w:rsidRPr="00390421" w:rsidRDefault="00390421">
      <w:pPr>
        <w:numPr>
          <w:ilvl w:val="0"/>
          <w:numId w:val="4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developer experience </w:t>
      </w:r>
    </w:p>
    <w:p w14:paraId="45456CD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136DA41D" w14:textId="77777777" w:rsidR="00390421" w:rsidRPr="00390421" w:rsidRDefault="00390421">
      <w:pPr>
        <w:numPr>
          <w:ilvl w:val="0"/>
          <w:numId w:val="44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Documentation maintenance required </w:t>
      </w:r>
    </w:p>
    <w:p w14:paraId="703DB9D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29BF7481">
          <v:rect id="_x0000_i1516" style="width:0;height:1.5pt" o:hralign="center" o:hrstd="t" o:hr="t" fillcolor="#a0a0a0" stroked="f"/>
        </w:pict>
      </w:r>
    </w:p>
    <w:p w14:paraId="0B10182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018 — Testing Strategy</w:t>
      </w:r>
    </w:p>
    <w:p w14:paraId="037B1A9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24B7A97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34EDCE5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2211C6B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platform requires reliable automated testing to ensure system stability.</w:t>
      </w:r>
    </w:p>
    <w:p w14:paraId="1F00E53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0065880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Implement:</w:t>
      </w:r>
    </w:p>
    <w:p w14:paraId="52205EB7" w14:textId="77777777" w:rsidR="00390421" w:rsidRPr="00390421" w:rsidRDefault="00390421">
      <w:pPr>
        <w:numPr>
          <w:ilvl w:val="0"/>
          <w:numId w:val="4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Unit testing </w:t>
      </w:r>
    </w:p>
    <w:p w14:paraId="3EDE7B15" w14:textId="77777777" w:rsidR="00390421" w:rsidRPr="00390421" w:rsidRDefault="00390421">
      <w:pPr>
        <w:numPr>
          <w:ilvl w:val="0"/>
          <w:numId w:val="4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Integration testing </w:t>
      </w:r>
    </w:p>
    <w:p w14:paraId="7824AC5E" w14:textId="77777777" w:rsidR="00390421" w:rsidRPr="00390421" w:rsidRDefault="00390421">
      <w:pPr>
        <w:numPr>
          <w:ilvl w:val="0"/>
          <w:numId w:val="4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Contract testing </w:t>
      </w:r>
    </w:p>
    <w:p w14:paraId="31F586E3" w14:textId="77777777" w:rsidR="00390421" w:rsidRPr="00390421" w:rsidRDefault="00390421">
      <w:pPr>
        <w:numPr>
          <w:ilvl w:val="0"/>
          <w:numId w:val="45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Load testing </w:t>
      </w:r>
    </w:p>
    <w:p w14:paraId="33448C4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Tools:</w:t>
      </w:r>
    </w:p>
    <w:p w14:paraId="67C75E01" w14:textId="77777777" w:rsidR="00390421" w:rsidRPr="00390421" w:rsidRDefault="00390421">
      <w:pPr>
        <w:numPr>
          <w:ilvl w:val="0"/>
          <w:numId w:val="4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Jest </w:t>
      </w:r>
    </w:p>
    <w:p w14:paraId="666E4C1D" w14:textId="77777777" w:rsidR="00390421" w:rsidRPr="00390421" w:rsidRDefault="00390421">
      <w:pPr>
        <w:numPr>
          <w:ilvl w:val="0"/>
          <w:numId w:val="46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390421">
        <w:rPr>
          <w:rFonts w:asciiTheme="majorBidi" w:hAnsiTheme="majorBidi" w:cstheme="majorBidi"/>
          <w:sz w:val="28"/>
          <w:szCs w:val="28"/>
        </w:rPr>
        <w:t>Supertest</w:t>
      </w:r>
      <w:proofErr w:type="spellEnd"/>
      <w:r w:rsidRPr="00390421">
        <w:rPr>
          <w:rFonts w:asciiTheme="majorBidi" w:hAnsiTheme="majorBidi" w:cstheme="majorBidi"/>
          <w:sz w:val="28"/>
          <w:szCs w:val="28"/>
        </w:rPr>
        <w:t xml:space="preserve"> </w:t>
      </w:r>
    </w:p>
    <w:p w14:paraId="306AE920" w14:textId="77777777" w:rsidR="00390421" w:rsidRPr="00390421" w:rsidRDefault="00390421">
      <w:pPr>
        <w:numPr>
          <w:ilvl w:val="0"/>
          <w:numId w:val="46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k6 </w:t>
      </w:r>
    </w:p>
    <w:p w14:paraId="107E3C61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Consequences</w:t>
      </w:r>
    </w:p>
    <w:p w14:paraId="55DF213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6C0A1BDC" w14:textId="77777777" w:rsidR="00390421" w:rsidRPr="00390421" w:rsidRDefault="00390421">
      <w:pPr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Improved code quality </w:t>
      </w:r>
    </w:p>
    <w:p w14:paraId="5ADBC1CE" w14:textId="77777777" w:rsidR="00390421" w:rsidRPr="00390421" w:rsidRDefault="00390421">
      <w:pPr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Reduced regressions </w:t>
      </w:r>
    </w:p>
    <w:p w14:paraId="3BA6D17B" w14:textId="77777777" w:rsidR="00390421" w:rsidRPr="00390421" w:rsidRDefault="00390421">
      <w:pPr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deployment confidence </w:t>
      </w:r>
    </w:p>
    <w:p w14:paraId="09BF26C4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053EE0D5" w14:textId="77777777" w:rsidR="00390421" w:rsidRPr="00390421" w:rsidRDefault="00390421">
      <w:pPr>
        <w:numPr>
          <w:ilvl w:val="0"/>
          <w:numId w:val="48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Increased development time </w:t>
      </w:r>
    </w:p>
    <w:p w14:paraId="5844049F" w14:textId="77777777" w:rsidR="00390421" w:rsidRPr="00390421" w:rsidRDefault="00390421">
      <w:pPr>
        <w:numPr>
          <w:ilvl w:val="0"/>
          <w:numId w:val="48"/>
        </w:numPr>
        <w:rPr>
          <w:rFonts w:asciiTheme="majorBidi" w:hAnsiTheme="majorBidi" w:cstheme="majorBidi"/>
          <w:sz w:val="28"/>
          <w:szCs w:val="28"/>
        </w:rPr>
      </w:pPr>
      <w:proofErr w:type="gramStart"/>
      <w:r w:rsidRPr="00390421">
        <w:rPr>
          <w:rFonts w:asciiTheme="majorBidi" w:hAnsiTheme="majorBidi" w:cstheme="majorBidi"/>
          <w:sz w:val="28"/>
          <w:szCs w:val="28"/>
        </w:rPr>
        <w:t>Test maintenance overhead</w:t>
      </w:r>
      <w:proofErr w:type="gramEnd"/>
      <w:r w:rsidRPr="00390421">
        <w:rPr>
          <w:rFonts w:asciiTheme="majorBidi" w:hAnsiTheme="majorBidi" w:cstheme="majorBidi"/>
          <w:sz w:val="28"/>
          <w:szCs w:val="28"/>
        </w:rPr>
        <w:t xml:space="preserve"> </w:t>
      </w:r>
    </w:p>
    <w:p w14:paraId="44723F4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30E53DF3">
          <v:rect id="_x0000_i1517" style="width:0;height:1.5pt" o:hralign="center" o:hrstd="t" o:hr="t" fillcolor="#a0a0a0" stroked="f"/>
        </w:pict>
      </w:r>
    </w:p>
    <w:p w14:paraId="6DF22F6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019 — Search Optimization Strategy</w:t>
      </w:r>
    </w:p>
    <w:p w14:paraId="7F116D7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5AA243F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1E16B97F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68D6F14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Vehicle search performance must remain under 300ms.</w:t>
      </w:r>
    </w:p>
    <w:p w14:paraId="18F3678C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4CD81A2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Use:</w:t>
      </w:r>
    </w:p>
    <w:p w14:paraId="1970687E" w14:textId="77777777" w:rsidR="00390421" w:rsidRPr="00390421" w:rsidRDefault="00390421">
      <w:pPr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MongoDB indexing </w:t>
      </w:r>
    </w:p>
    <w:p w14:paraId="08657C33" w14:textId="77777777" w:rsidR="00390421" w:rsidRPr="00390421" w:rsidRDefault="00390421">
      <w:pPr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Redis caching </w:t>
      </w:r>
    </w:p>
    <w:p w14:paraId="385A5C83" w14:textId="77777777" w:rsidR="00390421" w:rsidRPr="00390421" w:rsidRDefault="00390421">
      <w:pPr>
        <w:numPr>
          <w:ilvl w:val="0"/>
          <w:numId w:val="49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Optimized query filtering </w:t>
      </w:r>
    </w:p>
    <w:p w14:paraId="7D9BD8F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5EDF719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3D15A36B" w14:textId="77777777" w:rsidR="00390421" w:rsidRPr="00390421" w:rsidRDefault="00390421">
      <w:pPr>
        <w:numPr>
          <w:ilvl w:val="0"/>
          <w:numId w:val="5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Faster searches </w:t>
      </w:r>
    </w:p>
    <w:p w14:paraId="022B197D" w14:textId="77777777" w:rsidR="00390421" w:rsidRPr="00390421" w:rsidRDefault="00390421">
      <w:pPr>
        <w:numPr>
          <w:ilvl w:val="0"/>
          <w:numId w:val="5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Better scalability </w:t>
      </w:r>
    </w:p>
    <w:p w14:paraId="4A7D8D2D" w14:textId="77777777" w:rsidR="00390421" w:rsidRPr="00390421" w:rsidRDefault="00390421">
      <w:pPr>
        <w:numPr>
          <w:ilvl w:val="0"/>
          <w:numId w:val="50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Reduced database load </w:t>
      </w:r>
    </w:p>
    <w:p w14:paraId="4D9DDD1A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lastRenderedPageBreak/>
        <w:t>Cons</w:t>
      </w:r>
    </w:p>
    <w:p w14:paraId="3C38128D" w14:textId="77777777" w:rsidR="00390421" w:rsidRPr="00390421" w:rsidRDefault="00390421">
      <w:pPr>
        <w:numPr>
          <w:ilvl w:val="0"/>
          <w:numId w:val="5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Index maintenance required </w:t>
      </w:r>
    </w:p>
    <w:p w14:paraId="4E2C7879" w14:textId="77777777" w:rsidR="00390421" w:rsidRPr="00390421" w:rsidRDefault="00390421">
      <w:pPr>
        <w:numPr>
          <w:ilvl w:val="0"/>
          <w:numId w:val="51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More complex query optimization </w:t>
      </w:r>
    </w:p>
    <w:p w14:paraId="1B169E37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pict w14:anchorId="658658E2">
          <v:rect id="_x0000_i1518" style="width:0;height:1.5pt" o:hralign="center" o:hrstd="t" o:hr="t" fillcolor="#a0a0a0" stroked="f"/>
        </w:pict>
      </w:r>
    </w:p>
    <w:p w14:paraId="4DC058C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ADR 020 — Deployment Strategy</w:t>
      </w:r>
    </w:p>
    <w:p w14:paraId="671BB2D9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Status</w:t>
      </w:r>
    </w:p>
    <w:p w14:paraId="2CA90AC5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Accepted</w:t>
      </w:r>
    </w:p>
    <w:p w14:paraId="6C0EFC88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Context</w:t>
      </w:r>
    </w:p>
    <w:p w14:paraId="15FAECDD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The project requires a deployment solution suitable for academic evaluation and local/cloud hosting.</w:t>
      </w:r>
    </w:p>
    <w:p w14:paraId="565D8CB6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Decision</w:t>
      </w:r>
    </w:p>
    <w:p w14:paraId="5DEC0552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Deploy using Docker Compose on a Linux-based VPS or cloud VM.</w:t>
      </w:r>
    </w:p>
    <w:p w14:paraId="42950783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Consequences</w:t>
      </w:r>
    </w:p>
    <w:p w14:paraId="6A4DF591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Pros</w:t>
      </w:r>
    </w:p>
    <w:p w14:paraId="4BD2B8BB" w14:textId="77777777" w:rsidR="00390421" w:rsidRPr="00390421" w:rsidRDefault="00390421">
      <w:pPr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Simpler than Kubernetes </w:t>
      </w:r>
    </w:p>
    <w:p w14:paraId="6E05BDD7" w14:textId="77777777" w:rsidR="00390421" w:rsidRPr="00390421" w:rsidRDefault="00390421">
      <w:pPr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Easier local testing </w:t>
      </w:r>
    </w:p>
    <w:p w14:paraId="6D50CE20" w14:textId="77777777" w:rsidR="00390421" w:rsidRPr="00390421" w:rsidRDefault="00390421">
      <w:pPr>
        <w:numPr>
          <w:ilvl w:val="0"/>
          <w:numId w:val="52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Faster setup for academic projects </w:t>
      </w:r>
    </w:p>
    <w:p w14:paraId="5000868E" w14:textId="77777777" w:rsidR="00390421" w:rsidRPr="00390421" w:rsidRDefault="00390421" w:rsidP="00390421">
      <w:p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Cons</w:t>
      </w:r>
    </w:p>
    <w:p w14:paraId="3F36C2D6" w14:textId="77777777" w:rsidR="00390421" w:rsidRPr="00390421" w:rsidRDefault="00390421">
      <w:pPr>
        <w:numPr>
          <w:ilvl w:val="0"/>
          <w:numId w:val="5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 xml:space="preserve">Limited orchestration scalability </w:t>
      </w:r>
    </w:p>
    <w:p w14:paraId="32DD6FFF" w14:textId="77777777" w:rsidR="00390421" w:rsidRPr="00390421" w:rsidRDefault="00390421">
      <w:pPr>
        <w:numPr>
          <w:ilvl w:val="0"/>
          <w:numId w:val="53"/>
        </w:numPr>
        <w:rPr>
          <w:rFonts w:asciiTheme="majorBidi" w:hAnsiTheme="majorBidi" w:cstheme="majorBidi"/>
          <w:sz w:val="28"/>
          <w:szCs w:val="28"/>
        </w:rPr>
      </w:pPr>
      <w:r w:rsidRPr="00390421">
        <w:rPr>
          <w:rFonts w:asciiTheme="majorBidi" w:hAnsiTheme="majorBidi" w:cstheme="majorBidi"/>
          <w:sz w:val="28"/>
          <w:szCs w:val="28"/>
        </w:rPr>
        <w:t>Less automated scaling support</w:t>
      </w:r>
    </w:p>
    <w:p w14:paraId="299812DA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18533A74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3DDC0440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44938AD0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3AB46D12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5A1F74C7" w14:textId="77777777" w:rsidR="004C0DBE" w:rsidRPr="00390421" w:rsidRDefault="004C0DBE" w:rsidP="00970821">
      <w:pPr>
        <w:rPr>
          <w:rFonts w:asciiTheme="majorBidi" w:hAnsiTheme="majorBidi" w:cstheme="majorBidi"/>
          <w:sz w:val="28"/>
          <w:szCs w:val="28"/>
        </w:rPr>
      </w:pPr>
    </w:p>
    <w:p w14:paraId="318A015D" w14:textId="77777777" w:rsidR="00544359" w:rsidRPr="00390421" w:rsidRDefault="00544359" w:rsidP="00544359">
      <w:pPr>
        <w:rPr>
          <w:rFonts w:asciiTheme="majorBidi" w:hAnsiTheme="majorBidi" w:cstheme="majorBidi"/>
        </w:rPr>
      </w:pPr>
    </w:p>
    <w:p w14:paraId="6EF142E5" w14:textId="77777777" w:rsidR="00AC4550" w:rsidRPr="00390421" w:rsidRDefault="00AC4550" w:rsidP="00544359">
      <w:pPr>
        <w:rPr>
          <w:rFonts w:asciiTheme="majorBidi" w:hAnsiTheme="majorBidi" w:cstheme="majorBidi"/>
          <w:sz w:val="28"/>
          <w:szCs w:val="28"/>
        </w:rPr>
      </w:pPr>
    </w:p>
    <w:p w14:paraId="759674BF" w14:textId="77777777" w:rsidR="00AC4550" w:rsidRPr="00390421" w:rsidRDefault="00AC4550" w:rsidP="00544359">
      <w:pPr>
        <w:rPr>
          <w:rFonts w:asciiTheme="majorBidi" w:hAnsiTheme="majorBidi" w:cstheme="majorBidi"/>
          <w:sz w:val="32"/>
          <w:szCs w:val="32"/>
        </w:rPr>
      </w:pPr>
    </w:p>
    <w:p w14:paraId="1964EC65" w14:textId="77777777" w:rsidR="00AC4550" w:rsidRPr="00390421" w:rsidRDefault="00AC4550" w:rsidP="00544359">
      <w:pPr>
        <w:rPr>
          <w:rFonts w:asciiTheme="majorBidi" w:hAnsiTheme="majorBidi" w:cstheme="majorBidi"/>
          <w:sz w:val="32"/>
          <w:szCs w:val="32"/>
        </w:rPr>
      </w:pPr>
    </w:p>
    <w:p w14:paraId="1FEB4513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E891D7F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E7922DD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17DB2F9" w14:textId="6D3D948F" w:rsidR="00544359" w:rsidRDefault="00544359" w:rsidP="005443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544359">
        <w:rPr>
          <w:rFonts w:asciiTheme="majorBidi" w:hAnsiTheme="majorBidi" w:cstheme="majorBidi"/>
          <w:b/>
          <w:bCs/>
          <w:sz w:val="32"/>
          <w:szCs w:val="32"/>
        </w:rPr>
        <w:t>API Specifications</w:t>
      </w:r>
    </w:p>
    <w:p w14:paraId="0DF5802E" w14:textId="77777777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</w:p>
    <w:p w14:paraId="7DFD9B26" w14:textId="40AB7D5F" w:rsidR="00544359" w:rsidRDefault="00AC4550" w:rsidP="00AC4550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AC4550">
        <w:rPr>
          <w:rFonts w:asciiTheme="majorBidi" w:hAnsiTheme="majorBidi" w:cstheme="majorBidi"/>
          <w:sz w:val="28"/>
          <w:szCs w:val="28"/>
        </w:rPr>
        <w:t>OpenAPI</w:t>
      </w:r>
      <w:proofErr w:type="spellEnd"/>
      <w:r w:rsidRPr="00AC4550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–</w:t>
      </w:r>
      <w:r w:rsidRPr="00AC4550">
        <w:rPr>
          <w:rFonts w:asciiTheme="majorBidi" w:hAnsiTheme="majorBidi" w:cstheme="majorBidi"/>
          <w:sz w:val="28"/>
          <w:szCs w:val="28"/>
        </w:rPr>
        <w:t xml:space="preserve"> Swagger</w:t>
      </w:r>
    </w:p>
    <w:p w14:paraId="54962AB2" w14:textId="51F2A786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  <w:r w:rsidRPr="00AC4550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6511A49B" wp14:editId="422FD92D">
            <wp:extent cx="5943600" cy="4570095"/>
            <wp:effectExtent l="0" t="0" r="0" b="1905"/>
            <wp:docPr id="12703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695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59A3" w14:textId="77777777" w:rsidR="00544359" w:rsidRPr="002855B1" w:rsidRDefault="00544359" w:rsidP="002855B1">
      <w:pPr>
        <w:rPr>
          <w:rFonts w:asciiTheme="majorBidi" w:hAnsiTheme="majorBidi" w:cstheme="majorBidi"/>
          <w:sz w:val="28"/>
          <w:szCs w:val="28"/>
        </w:rPr>
      </w:pPr>
      <w:r w:rsidRPr="002855B1">
        <w:rPr>
          <w:rFonts w:asciiTheme="majorBidi" w:hAnsiTheme="majorBidi" w:cstheme="majorBidi"/>
          <w:sz w:val="28"/>
          <w:szCs w:val="28"/>
        </w:rPr>
        <w:t>Communication</w:t>
      </w:r>
    </w:p>
    <w:p w14:paraId="0BDD91CB" w14:textId="77777777" w:rsidR="00544359" w:rsidRPr="00544359" w:rsidRDefault="00544359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Synchronous</w:t>
      </w:r>
    </w:p>
    <w:p w14:paraId="4E2EC87A" w14:textId="77777777" w:rsidR="00544359" w:rsidRPr="00544359" w:rsidRDefault="0054435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Frontend → Backend (REST API)</w:t>
      </w:r>
    </w:p>
    <w:p w14:paraId="73CDBED8" w14:textId="50FF61B8" w:rsidR="00544359" w:rsidRPr="00544359" w:rsidRDefault="00544359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Asynchronous</w:t>
      </w:r>
    </w:p>
    <w:p w14:paraId="371F4C18" w14:textId="77777777" w:rsidR="00544359" w:rsidRPr="00544359" w:rsidRDefault="0054435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Booking confirmation → Email queue</w:t>
      </w:r>
    </w:p>
    <w:p w14:paraId="02618C08" w14:textId="1A4CD4D3" w:rsidR="00544359" w:rsidRDefault="00544359">
      <w:pPr>
        <w:pStyle w:val="ListParagraph"/>
        <w:numPr>
          <w:ilvl w:val="1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Payment events → webhook/callback</w:t>
      </w:r>
    </w:p>
    <w:p w14:paraId="0DC78957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D27BE3C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CEF57D7" w14:textId="3AEC7A97" w:rsidR="008538F7" w:rsidRPr="008538F7" w:rsidRDefault="008538F7" w:rsidP="008538F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538F7">
        <w:rPr>
          <w:rFonts w:asciiTheme="majorBidi" w:hAnsiTheme="majorBidi" w:cstheme="majorBidi"/>
          <w:b/>
          <w:bCs/>
          <w:sz w:val="32"/>
          <w:szCs w:val="32"/>
        </w:rPr>
        <w:t>Resilience Strategies</w:t>
      </w:r>
    </w:p>
    <w:p w14:paraId="7509AE71" w14:textId="4C65965B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Retries</w:t>
      </w:r>
    </w:p>
    <w:p w14:paraId="0F760F01" w14:textId="77777777" w:rsidR="008538F7" w:rsidRP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Retry failed payment requests (max 3 times)</w:t>
      </w:r>
    </w:p>
    <w:p w14:paraId="3F2A46D8" w14:textId="56ED79F4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lastRenderedPageBreak/>
        <w:t>Circuit Breaker</w:t>
      </w:r>
    </w:p>
    <w:p w14:paraId="53ECB01F" w14:textId="435944CE" w:rsidR="008538F7" w:rsidRP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If payment service fails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stop requests temporarily</w:t>
      </w:r>
    </w:p>
    <w:p w14:paraId="3A2D856E" w14:textId="2A2FD495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Fallback</w:t>
      </w:r>
    </w:p>
    <w:p w14:paraId="7F64A393" w14:textId="144B3F96" w:rsidR="008538F7" w:rsidRP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 xml:space="preserve">If email fails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store notification for retry</w:t>
      </w:r>
    </w:p>
    <w:p w14:paraId="52E43DB4" w14:textId="130A331E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Justification</w:t>
      </w:r>
    </w:p>
    <w:p w14:paraId="1920139C" w14:textId="77777777" w:rsidR="008538F7" w:rsidRP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Prevent cascading failures</w:t>
      </w:r>
    </w:p>
    <w:p w14:paraId="7E9D0CC1" w14:textId="77777777" w:rsidR="008538F7" w:rsidRP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Improve user experience</w:t>
      </w:r>
    </w:p>
    <w:p w14:paraId="5A5C7043" w14:textId="69FF3415" w:rsidR="008538F7" w:rsidRDefault="008538F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Ensure system stability under load</w:t>
      </w:r>
    </w:p>
    <w:p w14:paraId="1305CCEA" w14:textId="77777777" w:rsidR="00B13771" w:rsidRDefault="00B13771" w:rsidP="00B13771">
      <w:pPr>
        <w:rPr>
          <w:rFonts w:asciiTheme="majorBidi" w:hAnsiTheme="majorBidi" w:cstheme="majorBidi"/>
          <w:sz w:val="28"/>
          <w:szCs w:val="28"/>
        </w:rPr>
      </w:pPr>
    </w:p>
    <w:p w14:paraId="3BD77D6C" w14:textId="363EFBCB" w:rsidR="00B13771" w:rsidRDefault="006206AB" w:rsidP="00B1377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Video</w:t>
      </w:r>
      <w:r w:rsidR="00B13771" w:rsidRPr="00B13771">
        <w:rPr>
          <w:rFonts w:asciiTheme="majorBidi" w:hAnsiTheme="majorBidi" w:cstheme="majorBidi"/>
          <w:b/>
          <w:bCs/>
          <w:sz w:val="32"/>
          <w:szCs w:val="32"/>
        </w:rPr>
        <w:t xml:space="preserve"> link</w:t>
      </w:r>
    </w:p>
    <w:p w14:paraId="16403E6F" w14:textId="1255DCDF" w:rsidR="00B13771" w:rsidRDefault="006206AB" w:rsidP="006206AB">
      <w:pPr>
        <w:jc w:val="center"/>
        <w:rPr>
          <w:rFonts w:asciiTheme="majorBidi" w:hAnsiTheme="majorBidi" w:cstheme="majorBidi"/>
          <w:sz w:val="28"/>
          <w:szCs w:val="28"/>
          <w:rtl/>
        </w:rPr>
      </w:pPr>
      <w:hyperlink r:id="rId27" w:history="1">
        <w:r w:rsidRPr="00A715D0">
          <w:rPr>
            <w:rStyle w:val="Hyperlink"/>
            <w:rFonts w:asciiTheme="majorBidi" w:hAnsiTheme="majorBidi" w:cstheme="majorBidi"/>
            <w:sz w:val="28"/>
            <w:szCs w:val="28"/>
          </w:rPr>
          <w:t>https://drive.google.com/file/d/1h0uHPd--ArVdo70DL1T3GQsEp3BLzsYa/</w:t>
        </w:r>
        <w:proofErr w:type="spellStart"/>
        <w:r w:rsidRPr="00A715D0">
          <w:rPr>
            <w:rStyle w:val="Hyperlink"/>
            <w:rFonts w:asciiTheme="majorBidi" w:hAnsiTheme="majorBidi" w:cstheme="majorBidi"/>
            <w:sz w:val="28"/>
            <w:szCs w:val="28"/>
          </w:rPr>
          <w:t>view?usp</w:t>
        </w:r>
        <w:proofErr w:type="spellEnd"/>
        <w:r w:rsidRPr="00A715D0">
          <w:rPr>
            <w:rStyle w:val="Hyperlink"/>
            <w:rFonts w:asciiTheme="majorBidi" w:hAnsiTheme="majorBidi" w:cstheme="majorBidi"/>
            <w:sz w:val="28"/>
            <w:szCs w:val="28"/>
          </w:rPr>
          <w:t>=sharing</w:t>
        </w:r>
      </w:hyperlink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6C18EF6D" w14:textId="5DA3D575" w:rsidR="00425D4C" w:rsidRDefault="00425D4C" w:rsidP="00425D4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25D4C">
        <w:rPr>
          <w:rFonts w:asciiTheme="majorBidi" w:hAnsiTheme="majorBidi" w:cstheme="majorBidi"/>
          <w:b/>
          <w:bCs/>
          <w:sz w:val="32"/>
          <w:szCs w:val="32"/>
        </w:rPr>
        <w:t>GitHub Repo link</w:t>
      </w:r>
    </w:p>
    <w:p w14:paraId="7FFFEDF8" w14:textId="433B1FC1" w:rsidR="00425D4C" w:rsidRPr="00425D4C" w:rsidRDefault="00425D4C" w:rsidP="00425D4C">
      <w:pPr>
        <w:jc w:val="center"/>
        <w:rPr>
          <w:rFonts w:asciiTheme="majorBidi" w:hAnsiTheme="majorBidi" w:cstheme="majorBidi"/>
          <w:sz w:val="28"/>
          <w:szCs w:val="28"/>
        </w:rPr>
      </w:pPr>
      <w:hyperlink r:id="rId28" w:history="1">
        <w:r w:rsidRPr="00007DCB">
          <w:rPr>
            <w:rStyle w:val="Hyperlink"/>
            <w:rFonts w:asciiTheme="majorBidi" w:hAnsiTheme="majorBidi" w:cstheme="majorBidi"/>
            <w:sz w:val="28"/>
            <w:szCs w:val="28"/>
          </w:rPr>
          <w:t>https://github.com/shadow9-1-1/Auto-Rentals.git</w:t>
        </w:r>
      </w:hyperlink>
      <w:r>
        <w:rPr>
          <w:rFonts w:asciiTheme="majorBidi" w:hAnsiTheme="majorBidi" w:cstheme="majorBidi"/>
          <w:sz w:val="28"/>
          <w:szCs w:val="28"/>
        </w:rPr>
        <w:t xml:space="preserve"> </w:t>
      </w:r>
    </w:p>
    <w:sectPr w:rsidR="00425D4C" w:rsidRPr="00425D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2D37"/>
    <w:multiLevelType w:val="multilevel"/>
    <w:tmpl w:val="936C3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45E53"/>
    <w:multiLevelType w:val="hybridMultilevel"/>
    <w:tmpl w:val="CC30F7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6B3015"/>
    <w:multiLevelType w:val="multilevel"/>
    <w:tmpl w:val="B9E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86683"/>
    <w:multiLevelType w:val="multilevel"/>
    <w:tmpl w:val="086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F233A"/>
    <w:multiLevelType w:val="multilevel"/>
    <w:tmpl w:val="6250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66BA4"/>
    <w:multiLevelType w:val="multilevel"/>
    <w:tmpl w:val="7754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F13E8"/>
    <w:multiLevelType w:val="multilevel"/>
    <w:tmpl w:val="C5CA4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015E6"/>
    <w:multiLevelType w:val="multilevel"/>
    <w:tmpl w:val="89C4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E95043"/>
    <w:multiLevelType w:val="hybridMultilevel"/>
    <w:tmpl w:val="D6B21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1D227F"/>
    <w:multiLevelType w:val="multilevel"/>
    <w:tmpl w:val="3F003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32570"/>
    <w:multiLevelType w:val="multilevel"/>
    <w:tmpl w:val="D61A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F94BC7"/>
    <w:multiLevelType w:val="multilevel"/>
    <w:tmpl w:val="8E0C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B50B5"/>
    <w:multiLevelType w:val="multilevel"/>
    <w:tmpl w:val="C97C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363217"/>
    <w:multiLevelType w:val="multilevel"/>
    <w:tmpl w:val="ABE29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934DE"/>
    <w:multiLevelType w:val="multilevel"/>
    <w:tmpl w:val="BDA62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B489C"/>
    <w:multiLevelType w:val="multilevel"/>
    <w:tmpl w:val="8CB4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C216C9"/>
    <w:multiLevelType w:val="multilevel"/>
    <w:tmpl w:val="B0787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357754"/>
    <w:multiLevelType w:val="multilevel"/>
    <w:tmpl w:val="4E90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EE1FC2"/>
    <w:multiLevelType w:val="multilevel"/>
    <w:tmpl w:val="3B8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3B23A6"/>
    <w:multiLevelType w:val="multilevel"/>
    <w:tmpl w:val="9AF67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5E2848"/>
    <w:multiLevelType w:val="multilevel"/>
    <w:tmpl w:val="1144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F1603"/>
    <w:multiLevelType w:val="multilevel"/>
    <w:tmpl w:val="2908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A672F"/>
    <w:multiLevelType w:val="hybridMultilevel"/>
    <w:tmpl w:val="717C36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0582168"/>
    <w:multiLevelType w:val="multilevel"/>
    <w:tmpl w:val="7FEC2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160636"/>
    <w:multiLevelType w:val="hybridMultilevel"/>
    <w:tmpl w:val="BA5E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F6173D"/>
    <w:multiLevelType w:val="multilevel"/>
    <w:tmpl w:val="49E2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606C8A"/>
    <w:multiLevelType w:val="multilevel"/>
    <w:tmpl w:val="7F6A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65E00"/>
    <w:multiLevelType w:val="multilevel"/>
    <w:tmpl w:val="EC60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1E13A7"/>
    <w:multiLevelType w:val="multilevel"/>
    <w:tmpl w:val="3BAC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9A50E5C"/>
    <w:multiLevelType w:val="multilevel"/>
    <w:tmpl w:val="2BF8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D5362B"/>
    <w:multiLevelType w:val="multilevel"/>
    <w:tmpl w:val="A960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36261B"/>
    <w:multiLevelType w:val="multilevel"/>
    <w:tmpl w:val="335C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4E438E"/>
    <w:multiLevelType w:val="multilevel"/>
    <w:tmpl w:val="B7DC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CB0CAE"/>
    <w:multiLevelType w:val="multilevel"/>
    <w:tmpl w:val="446EB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7B5803"/>
    <w:multiLevelType w:val="multilevel"/>
    <w:tmpl w:val="66B8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1C5A84"/>
    <w:multiLevelType w:val="hybridMultilevel"/>
    <w:tmpl w:val="CA0229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5F15D9"/>
    <w:multiLevelType w:val="multilevel"/>
    <w:tmpl w:val="9B82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EE7409"/>
    <w:multiLevelType w:val="multilevel"/>
    <w:tmpl w:val="ADC8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89269B"/>
    <w:multiLevelType w:val="multilevel"/>
    <w:tmpl w:val="948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0370EC"/>
    <w:multiLevelType w:val="multilevel"/>
    <w:tmpl w:val="D4544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B73782"/>
    <w:multiLevelType w:val="multilevel"/>
    <w:tmpl w:val="57CA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C71A05"/>
    <w:multiLevelType w:val="hybridMultilevel"/>
    <w:tmpl w:val="9340A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1D3AED"/>
    <w:multiLevelType w:val="multilevel"/>
    <w:tmpl w:val="B1E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B44DB9"/>
    <w:multiLevelType w:val="multilevel"/>
    <w:tmpl w:val="D82E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BE0CE7"/>
    <w:multiLevelType w:val="multilevel"/>
    <w:tmpl w:val="3CAE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EB490D"/>
    <w:multiLevelType w:val="multilevel"/>
    <w:tmpl w:val="7CFC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C51D92"/>
    <w:multiLevelType w:val="multilevel"/>
    <w:tmpl w:val="5CC4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95477E"/>
    <w:multiLevelType w:val="multilevel"/>
    <w:tmpl w:val="FD3E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616B30"/>
    <w:multiLevelType w:val="multilevel"/>
    <w:tmpl w:val="A4AC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D521F0"/>
    <w:multiLevelType w:val="multilevel"/>
    <w:tmpl w:val="5C60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C14D2C"/>
    <w:multiLevelType w:val="multilevel"/>
    <w:tmpl w:val="C6D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33B73"/>
    <w:multiLevelType w:val="multilevel"/>
    <w:tmpl w:val="BAE69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4E4BF2"/>
    <w:multiLevelType w:val="multilevel"/>
    <w:tmpl w:val="B0C2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628670">
    <w:abstractNumId w:val="35"/>
  </w:num>
  <w:num w:numId="2" w16cid:durableId="1449665666">
    <w:abstractNumId w:val="41"/>
  </w:num>
  <w:num w:numId="3" w16cid:durableId="645167186">
    <w:abstractNumId w:val="22"/>
  </w:num>
  <w:num w:numId="4" w16cid:durableId="1159226187">
    <w:abstractNumId w:val="1"/>
  </w:num>
  <w:num w:numId="5" w16cid:durableId="1385910647">
    <w:abstractNumId w:val="8"/>
  </w:num>
  <w:num w:numId="6" w16cid:durableId="1437170347">
    <w:abstractNumId w:val="24"/>
  </w:num>
  <w:num w:numId="7" w16cid:durableId="1410689831">
    <w:abstractNumId w:val="14"/>
  </w:num>
  <w:num w:numId="8" w16cid:durableId="928462898">
    <w:abstractNumId w:val="47"/>
  </w:num>
  <w:num w:numId="9" w16cid:durableId="1383556184">
    <w:abstractNumId w:val="12"/>
  </w:num>
  <w:num w:numId="10" w16cid:durableId="548108791">
    <w:abstractNumId w:val="38"/>
  </w:num>
  <w:num w:numId="11" w16cid:durableId="881214207">
    <w:abstractNumId w:val="27"/>
  </w:num>
  <w:num w:numId="12" w16cid:durableId="1855653773">
    <w:abstractNumId w:val="39"/>
  </w:num>
  <w:num w:numId="13" w16cid:durableId="1254438844">
    <w:abstractNumId w:val="37"/>
  </w:num>
  <w:num w:numId="14" w16cid:durableId="274757353">
    <w:abstractNumId w:val="44"/>
  </w:num>
  <w:num w:numId="15" w16cid:durableId="1209149744">
    <w:abstractNumId w:val="2"/>
  </w:num>
  <w:num w:numId="16" w16cid:durableId="435715813">
    <w:abstractNumId w:val="28"/>
  </w:num>
  <w:num w:numId="17" w16cid:durableId="17120548">
    <w:abstractNumId w:val="52"/>
  </w:num>
  <w:num w:numId="18" w16cid:durableId="256015634">
    <w:abstractNumId w:val="34"/>
  </w:num>
  <w:num w:numId="19" w16cid:durableId="1648629867">
    <w:abstractNumId w:val="51"/>
  </w:num>
  <w:num w:numId="20" w16cid:durableId="981888577">
    <w:abstractNumId w:val="45"/>
  </w:num>
  <w:num w:numId="21" w16cid:durableId="1988851600">
    <w:abstractNumId w:val="50"/>
  </w:num>
  <w:num w:numId="22" w16cid:durableId="1025835715">
    <w:abstractNumId w:val="11"/>
  </w:num>
  <w:num w:numId="23" w16cid:durableId="1495730509">
    <w:abstractNumId w:val="18"/>
  </w:num>
  <w:num w:numId="24" w16cid:durableId="1175076812">
    <w:abstractNumId w:val="49"/>
  </w:num>
  <w:num w:numId="25" w16cid:durableId="309090982">
    <w:abstractNumId w:val="26"/>
  </w:num>
  <w:num w:numId="26" w16cid:durableId="982807167">
    <w:abstractNumId w:val="40"/>
  </w:num>
  <w:num w:numId="27" w16cid:durableId="1474174672">
    <w:abstractNumId w:val="25"/>
  </w:num>
  <w:num w:numId="28" w16cid:durableId="1222058741">
    <w:abstractNumId w:val="33"/>
  </w:num>
  <w:num w:numId="29" w16cid:durableId="392773162">
    <w:abstractNumId w:val="29"/>
  </w:num>
  <w:num w:numId="30" w16cid:durableId="417990992">
    <w:abstractNumId w:val="9"/>
  </w:num>
  <w:num w:numId="31" w16cid:durableId="163981532">
    <w:abstractNumId w:val="43"/>
  </w:num>
  <w:num w:numId="32" w16cid:durableId="1013075716">
    <w:abstractNumId w:val="13"/>
  </w:num>
  <w:num w:numId="33" w16cid:durableId="220098903">
    <w:abstractNumId w:val="6"/>
  </w:num>
  <w:num w:numId="34" w16cid:durableId="23210442">
    <w:abstractNumId w:val="48"/>
  </w:num>
  <w:num w:numId="35" w16cid:durableId="2094617825">
    <w:abstractNumId w:val="42"/>
  </w:num>
  <w:num w:numId="36" w16cid:durableId="1742480407">
    <w:abstractNumId w:val="10"/>
  </w:num>
  <w:num w:numId="37" w16cid:durableId="1180310617">
    <w:abstractNumId w:val="23"/>
  </w:num>
  <w:num w:numId="38" w16cid:durableId="162209030">
    <w:abstractNumId w:val="15"/>
  </w:num>
  <w:num w:numId="39" w16cid:durableId="542251798">
    <w:abstractNumId w:val="17"/>
  </w:num>
  <w:num w:numId="40" w16cid:durableId="833647930">
    <w:abstractNumId w:val="31"/>
  </w:num>
  <w:num w:numId="41" w16cid:durableId="1494950165">
    <w:abstractNumId w:val="3"/>
  </w:num>
  <w:num w:numId="42" w16cid:durableId="1289749098">
    <w:abstractNumId w:val="32"/>
  </w:num>
  <w:num w:numId="43" w16cid:durableId="961959962">
    <w:abstractNumId w:val="21"/>
  </w:num>
  <w:num w:numId="44" w16cid:durableId="442262620">
    <w:abstractNumId w:val="20"/>
  </w:num>
  <w:num w:numId="45" w16cid:durableId="1402798672">
    <w:abstractNumId w:val="46"/>
  </w:num>
  <w:num w:numId="46" w16cid:durableId="1619988348">
    <w:abstractNumId w:val="36"/>
  </w:num>
  <w:num w:numId="47" w16cid:durableId="1870949796">
    <w:abstractNumId w:val="30"/>
  </w:num>
  <w:num w:numId="48" w16cid:durableId="1772702724">
    <w:abstractNumId w:val="4"/>
  </w:num>
  <w:num w:numId="49" w16cid:durableId="1534539640">
    <w:abstractNumId w:val="7"/>
  </w:num>
  <w:num w:numId="50" w16cid:durableId="1695498025">
    <w:abstractNumId w:val="16"/>
  </w:num>
  <w:num w:numId="51" w16cid:durableId="730422781">
    <w:abstractNumId w:val="19"/>
  </w:num>
  <w:num w:numId="52" w16cid:durableId="1397701378">
    <w:abstractNumId w:val="0"/>
  </w:num>
  <w:num w:numId="53" w16cid:durableId="107970200">
    <w:abstractNumId w:val="5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21"/>
    <w:rsid w:val="00034A74"/>
    <w:rsid w:val="000A67C7"/>
    <w:rsid w:val="000F58C7"/>
    <w:rsid w:val="001838AE"/>
    <w:rsid w:val="002855B1"/>
    <w:rsid w:val="002D2CF1"/>
    <w:rsid w:val="002D37FC"/>
    <w:rsid w:val="0033061D"/>
    <w:rsid w:val="00390421"/>
    <w:rsid w:val="00425D4C"/>
    <w:rsid w:val="004C0DBE"/>
    <w:rsid w:val="004C1C4D"/>
    <w:rsid w:val="00544359"/>
    <w:rsid w:val="005D2A6E"/>
    <w:rsid w:val="006206AB"/>
    <w:rsid w:val="006733FC"/>
    <w:rsid w:val="00845AC3"/>
    <w:rsid w:val="008538F7"/>
    <w:rsid w:val="00892C17"/>
    <w:rsid w:val="0091374A"/>
    <w:rsid w:val="0092097B"/>
    <w:rsid w:val="00970821"/>
    <w:rsid w:val="00985EEE"/>
    <w:rsid w:val="009A6FC3"/>
    <w:rsid w:val="00AC4550"/>
    <w:rsid w:val="00B13771"/>
    <w:rsid w:val="00B35E60"/>
    <w:rsid w:val="00DD57D0"/>
    <w:rsid w:val="00E43BEE"/>
    <w:rsid w:val="00E77701"/>
    <w:rsid w:val="00EF1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0C5A7"/>
  <w15:chartTrackingRefBased/>
  <w15:docId w15:val="{FE9CD97F-04FC-4932-8BF9-B56529FB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8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8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8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9.png"/><Relationship Id="rId18" Type="http://schemas.openxmlformats.org/officeDocument/2006/relationships/image" Target="media/image14.sv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sv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svg"/><Relationship Id="rId2" Type="http://schemas.openxmlformats.org/officeDocument/2006/relationships/styles" Target="styles.xml"/><Relationship Id="rId16" Type="http://schemas.openxmlformats.org/officeDocument/2006/relationships/image" Target="media/image12.sv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svg"/><Relationship Id="rId28" Type="http://schemas.openxmlformats.org/officeDocument/2006/relationships/hyperlink" Target="https://github.com/shadow9-1-1/Auto-Rentals.git" TargetMode="External"/><Relationship Id="rId10" Type="http://schemas.openxmlformats.org/officeDocument/2006/relationships/image" Target="media/image6.sv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svg"/><Relationship Id="rId22" Type="http://schemas.openxmlformats.org/officeDocument/2006/relationships/image" Target="media/image18.png"/><Relationship Id="rId27" Type="http://schemas.openxmlformats.org/officeDocument/2006/relationships/hyperlink" Target="https://drive.google.com/file/d/1h0uHPd--ArVdo70DL1T3GQsEp3BLzsYa/view?usp=sharing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27</Pages>
  <Words>1595</Words>
  <Characters>9093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wael salem</dc:creator>
  <cp:keywords/>
  <dc:description/>
  <cp:lastModifiedBy>ahmed wael salem</cp:lastModifiedBy>
  <cp:revision>23</cp:revision>
  <cp:lastPrinted>2026-03-28T10:15:00Z</cp:lastPrinted>
  <dcterms:created xsi:type="dcterms:W3CDTF">2026-03-27T21:43:00Z</dcterms:created>
  <dcterms:modified xsi:type="dcterms:W3CDTF">2026-05-14T18:01:00Z</dcterms:modified>
</cp:coreProperties>
</file>