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C8706" w14:textId="5CA4FAF2" w:rsidR="00BA32E3" w:rsidRPr="00BA32E3" w:rsidRDefault="00BA32E3" w:rsidP="00BA32E3">
      <w:pPr>
        <w:jc w:val="center"/>
        <w:rPr>
          <w:sz w:val="40"/>
          <w:szCs w:val="40"/>
        </w:rPr>
      </w:pPr>
      <w:r w:rsidRPr="00BA32E3">
        <w:rPr>
          <w:sz w:val="40"/>
          <w:szCs w:val="40"/>
        </w:rPr>
        <w:t>Project Documentation Essays</w:t>
      </w:r>
    </w:p>
    <w:p w14:paraId="337DDC82" w14:textId="403C0868" w:rsidR="00BA32E3" w:rsidRPr="00BA32E3" w:rsidRDefault="00BA32E3" w:rsidP="00BA32E3">
      <w:pPr>
        <w:rPr>
          <w:sz w:val="32"/>
          <w:szCs w:val="32"/>
        </w:rPr>
      </w:pPr>
      <w:r w:rsidRPr="00BA32E3">
        <w:rPr>
          <w:sz w:val="32"/>
          <w:szCs w:val="32"/>
        </w:rPr>
        <w:t>1. Architecture Choices</w:t>
      </w:r>
    </w:p>
    <w:p w14:paraId="7E814748" w14:textId="77777777" w:rsidR="00BA32E3" w:rsidRPr="00BA32E3" w:rsidRDefault="00BA32E3" w:rsidP="00BA32E3">
      <w:r w:rsidRPr="00BA32E3">
        <w:t>This Kanban board application follows a layered architecture pattern using React Context API with `</w:t>
      </w:r>
      <w:proofErr w:type="spellStart"/>
      <w:r w:rsidRPr="00BA32E3">
        <w:t>useReducer</w:t>
      </w:r>
      <w:proofErr w:type="spellEnd"/>
      <w:r w:rsidRPr="00BA32E3">
        <w:t>` for centralized state management. The architecture separates concerns into four main layers: components, context, hooks, and services.</w:t>
      </w:r>
    </w:p>
    <w:p w14:paraId="4098901D" w14:textId="77777777" w:rsidR="00BA32E3" w:rsidRPr="00BA32E3" w:rsidRDefault="00BA32E3" w:rsidP="00BA32E3"/>
    <w:p w14:paraId="37DD8539" w14:textId="7D7DC623" w:rsidR="00BA32E3" w:rsidRPr="00BA32E3" w:rsidRDefault="00BA32E3" w:rsidP="00BA32E3">
      <w:r w:rsidRPr="00BA32E3">
        <w:t>State Management: The application uses a split context pattern implemented in `BoardContext.js`, providing separate contexts for state (`</w:t>
      </w:r>
      <w:proofErr w:type="spellStart"/>
      <w:r w:rsidRPr="00BA32E3">
        <w:t>BoardStateContext</w:t>
      </w:r>
      <w:proofErr w:type="spellEnd"/>
      <w:r w:rsidRPr="00BA32E3">
        <w:t>`) and dispatch (`</w:t>
      </w:r>
      <w:proofErr w:type="spellStart"/>
      <w:r w:rsidRPr="00BA32E3">
        <w:t>BoardDispatchContext</w:t>
      </w:r>
      <w:proofErr w:type="spellEnd"/>
      <w:r w:rsidRPr="00BA32E3">
        <w:t>`). This separation prevents unnecessary re-renders—components that only dispatch actions do not subscribe to state changes, improving performance significantly.</w:t>
      </w:r>
    </w:p>
    <w:p w14:paraId="484CA9A2" w14:textId="77777777" w:rsidR="00BA32E3" w:rsidRPr="00BA32E3" w:rsidRDefault="00BA32E3" w:rsidP="00BA32E3"/>
    <w:p w14:paraId="40148218" w14:textId="048179BA" w:rsidR="00BA32E3" w:rsidRPr="00BA32E3" w:rsidRDefault="00BA32E3" w:rsidP="00BA32E3">
      <w:r w:rsidRPr="00BA32E3">
        <w:t>Reducer Pattern: All state transitions are handled through `boardReducer.js`, which processes actions defined in `boardActions.js`. The reducer handles board operations (load, reset), column operations (add, rename, archive), card operations (add, update, delete, move), and UI state (modals, dialogs).</w:t>
      </w:r>
    </w:p>
    <w:p w14:paraId="6DCFAF2E" w14:textId="77777777" w:rsidR="00BA32E3" w:rsidRPr="00BA32E3" w:rsidRDefault="00BA32E3" w:rsidP="00BA32E3"/>
    <w:p w14:paraId="53805718" w14:textId="71093E7C" w:rsidR="00BA32E3" w:rsidRPr="00BA32E3" w:rsidRDefault="00BA32E3" w:rsidP="00BA32E3">
      <w:r w:rsidRPr="00BA32E3">
        <w:t xml:space="preserve">Service Layer: The `services/` directory </w:t>
      </w:r>
      <w:proofErr w:type="gramStart"/>
      <w:r w:rsidRPr="00BA32E3">
        <w:t>contains</w:t>
      </w:r>
      <w:proofErr w:type="gramEnd"/>
      <w:r w:rsidRPr="00BA32E3">
        <w:t xml:space="preserve"> business logic separated from React components. The `syncQueue.js` implements a singleton pattern for managing offline sync operations, while `conflictResolver.js` handles three-way merge logic. This separation enables unit testing without React rendering overhead.</w:t>
      </w:r>
    </w:p>
    <w:p w14:paraId="7D9A1665" w14:textId="77777777" w:rsidR="00BA32E3" w:rsidRPr="00BA32E3" w:rsidRDefault="00BA32E3" w:rsidP="00BA32E3"/>
    <w:p w14:paraId="1B5A295D" w14:textId="44C23E1D" w:rsidR="00BA32E3" w:rsidRPr="00BA32E3" w:rsidRDefault="00BA32E3" w:rsidP="00BA32E3">
      <w:r w:rsidRPr="00BA32E3">
        <w:t>Provider Composition: `</w:t>
      </w:r>
      <w:proofErr w:type="spellStart"/>
      <w:r w:rsidRPr="00BA32E3">
        <w:t>BoardProvider.jsx</w:t>
      </w:r>
      <w:proofErr w:type="spellEnd"/>
      <w:r w:rsidRPr="00BA32E3">
        <w:t>` manages local state and persistence, while `</w:t>
      </w:r>
      <w:proofErr w:type="spellStart"/>
      <w:r w:rsidRPr="00BA32E3">
        <w:t>SyncProvider.jsx</w:t>
      </w:r>
      <w:proofErr w:type="spellEnd"/>
      <w:r w:rsidRPr="00BA32E3">
        <w:t>` handles network synchronization. This composition allows independent testing and the flexibility to disable sync features without affecting core board functionality.</w:t>
      </w:r>
    </w:p>
    <w:p w14:paraId="16112F23" w14:textId="77777777" w:rsidR="00BA32E3" w:rsidRDefault="00BA32E3" w:rsidP="00BA32E3"/>
    <w:p w14:paraId="05935422" w14:textId="77777777" w:rsidR="00BA32E3" w:rsidRDefault="00BA32E3" w:rsidP="00BA32E3"/>
    <w:p w14:paraId="63FB0644" w14:textId="77777777" w:rsidR="00BA32E3" w:rsidRDefault="00BA32E3" w:rsidP="00BA32E3"/>
    <w:p w14:paraId="368FAFAB" w14:textId="77777777" w:rsidR="00BA32E3" w:rsidRPr="00BA32E3" w:rsidRDefault="00BA32E3" w:rsidP="00BA32E3"/>
    <w:p w14:paraId="2C4A1D18" w14:textId="7C47FA32" w:rsidR="00BA32E3" w:rsidRPr="00BA32E3" w:rsidRDefault="00BA32E3" w:rsidP="00BA32E3">
      <w:pPr>
        <w:rPr>
          <w:sz w:val="32"/>
          <w:szCs w:val="32"/>
        </w:rPr>
      </w:pPr>
      <w:r w:rsidRPr="00BA32E3">
        <w:rPr>
          <w:sz w:val="32"/>
          <w:szCs w:val="32"/>
        </w:rPr>
        <w:lastRenderedPageBreak/>
        <w:t>2. Optimistic Updates Workflow</w:t>
      </w:r>
    </w:p>
    <w:p w14:paraId="324AF138" w14:textId="77777777" w:rsidR="00BA32E3" w:rsidRPr="00BA32E3" w:rsidRDefault="00BA32E3" w:rsidP="00BA32E3"/>
    <w:p w14:paraId="0014C079" w14:textId="77777777" w:rsidR="00BA32E3" w:rsidRPr="00BA32E3" w:rsidRDefault="00BA32E3" w:rsidP="00BA32E3">
      <w:r w:rsidRPr="00BA32E3">
        <w:t>The application implements optimistic updates to provide immediate UI feedback while synchronizing changes with the server in the background. This pattern significantly improves perceived performance and enables offline functionality.</w:t>
      </w:r>
    </w:p>
    <w:p w14:paraId="37288E3E" w14:textId="77777777" w:rsidR="00BA32E3" w:rsidRPr="00BA32E3" w:rsidRDefault="00BA32E3" w:rsidP="00BA32E3"/>
    <w:p w14:paraId="29E5A16A" w14:textId="27A359C8" w:rsidR="00BA32E3" w:rsidRPr="00BA32E3" w:rsidRDefault="00BA32E3" w:rsidP="00BA32E3">
      <w:r w:rsidRPr="00BA32E3">
        <w:t>Immediate State Update: When a user performs an action (e.g., moving a card), the `boardReducer.js` processes the action immediately, updating the UI without waiting for server confirmation. The action is dispatched through `</w:t>
      </w:r>
      <w:proofErr w:type="spellStart"/>
      <w:r w:rsidRPr="00BA32E3">
        <w:t>BoardProvider.jsx</w:t>
      </w:r>
      <w:proofErr w:type="spellEnd"/>
      <w:r w:rsidRPr="00BA32E3">
        <w:t>`, which applies the change to local state instantly.</w:t>
      </w:r>
    </w:p>
    <w:p w14:paraId="696E2C28" w14:textId="77777777" w:rsidR="00BA32E3" w:rsidRPr="00BA32E3" w:rsidRDefault="00BA32E3" w:rsidP="00BA32E3"/>
    <w:p w14:paraId="42A0F3C4" w14:textId="3ABA9C7E" w:rsidR="00BA32E3" w:rsidRPr="00BA32E3" w:rsidRDefault="00BA32E3" w:rsidP="00BA32E3">
      <w:r w:rsidRPr="00BA32E3">
        <w:t xml:space="preserve">Queue Management: Simultaneously, </w:t>
      </w:r>
      <w:proofErr w:type="spellStart"/>
      <w:r w:rsidRPr="00BA32E3">
        <w:t>syncable</w:t>
      </w:r>
      <w:proofErr w:type="spellEnd"/>
      <w:r w:rsidRPr="00BA32E3">
        <w:t xml:space="preserve"> actions (defined in `SYNCABLE_ACTIONS`) are enqueued in `syncQueue.js` with the current board version. The queue persists </w:t>
      </w:r>
      <w:proofErr w:type="gramStart"/>
      <w:r w:rsidRPr="00BA32E3">
        <w:t>to</w:t>
      </w:r>
      <w:proofErr w:type="gramEnd"/>
      <w:r w:rsidRPr="00BA32E3">
        <w:t xml:space="preserve"> </w:t>
      </w:r>
      <w:r w:rsidRPr="00BA32E3">
        <w:t>local Storage</w:t>
      </w:r>
      <w:r w:rsidRPr="00BA32E3">
        <w:t>, ensuring pending changes survive page refreshes. Each queue item contains the action payload, timestamp, retry count, and version number.</w:t>
      </w:r>
    </w:p>
    <w:p w14:paraId="33B47BFF" w14:textId="77777777" w:rsidR="00BA32E3" w:rsidRPr="00BA32E3" w:rsidRDefault="00BA32E3" w:rsidP="00BA32E3"/>
    <w:p w14:paraId="2E05BEA7" w14:textId="7E761715" w:rsidR="00BA32E3" w:rsidRPr="00BA32E3" w:rsidRDefault="00BA32E3" w:rsidP="00BA32E3">
      <w:r w:rsidRPr="00BA32E3">
        <w:t>Background Synchronization: The `</w:t>
      </w:r>
      <w:proofErr w:type="spellStart"/>
      <w:r w:rsidRPr="00BA32E3">
        <w:t>SyncProvider.jsx</w:t>
      </w:r>
      <w:proofErr w:type="spellEnd"/>
      <w:r w:rsidRPr="00BA32E3">
        <w:t>` processes the queue when online, sending actions to the server via the API service. A background interval (`SYNC_INTERVAL = 30000ms`) periodically processes pending items. When the browser comes back online, an event listener triggers immediate queue processing.</w:t>
      </w:r>
    </w:p>
    <w:p w14:paraId="2D6FDE6B" w14:textId="77777777" w:rsidR="00BA32E3" w:rsidRPr="00BA32E3" w:rsidRDefault="00BA32E3" w:rsidP="00BA32E3"/>
    <w:p w14:paraId="37B468DE" w14:textId="6F7D8CD2" w:rsidR="00BA32E3" w:rsidRPr="00BA32E3" w:rsidRDefault="00BA32E3" w:rsidP="00BA32E3">
      <w:r w:rsidRPr="00BA32E3">
        <w:t>Error Handling and Revert: If synchronization fails, the system implements exponential backoff with configurable retry limits (`MAX_RETRIES = 3`). The `</w:t>
      </w:r>
      <w:proofErr w:type="spellStart"/>
      <w:r w:rsidRPr="00BA32E3">
        <w:t>SyncStatus.jsx</w:t>
      </w:r>
      <w:proofErr w:type="spellEnd"/>
      <w:r w:rsidRPr="00BA32E3">
        <w:t>` component displays pending count and allows users to manually retry or clear failed items. Version conflicts trigger the conflict resolution flow rather than automatic reversion.</w:t>
      </w:r>
    </w:p>
    <w:p w14:paraId="1F27D6C1" w14:textId="77777777" w:rsidR="00BA32E3" w:rsidRPr="00BA32E3" w:rsidRDefault="00BA32E3" w:rsidP="00BA32E3"/>
    <w:p w14:paraId="5666763D" w14:textId="61F29182" w:rsidR="00BA32E3" w:rsidRPr="00BA32E3" w:rsidRDefault="00BA32E3" w:rsidP="00BA32E3">
      <w:r w:rsidRPr="00BA32E3">
        <w:t>Visual Feedback: The UI displays sync status through `</w:t>
      </w:r>
      <w:proofErr w:type="spellStart"/>
      <w:r w:rsidRPr="00BA32E3">
        <w:t>SyncStatus.jsx</w:t>
      </w:r>
      <w:proofErr w:type="spellEnd"/>
      <w:r w:rsidRPr="00BA32E3">
        <w:t>`, showing online/offline state, pending action count, and last sync timestamp.</w:t>
      </w:r>
    </w:p>
    <w:p w14:paraId="33D2F0FB" w14:textId="77777777" w:rsidR="00BA32E3" w:rsidRDefault="00BA32E3" w:rsidP="00BA32E3"/>
    <w:p w14:paraId="714E50EB" w14:textId="77777777" w:rsidR="00BA32E3" w:rsidRPr="00BA32E3" w:rsidRDefault="00BA32E3" w:rsidP="00BA32E3"/>
    <w:p w14:paraId="04A34061" w14:textId="33C2CF63" w:rsidR="00BA32E3" w:rsidRPr="00BA32E3" w:rsidRDefault="00BA32E3" w:rsidP="00BA32E3">
      <w:pPr>
        <w:rPr>
          <w:sz w:val="32"/>
          <w:szCs w:val="32"/>
        </w:rPr>
      </w:pPr>
      <w:r w:rsidRPr="00BA32E3">
        <w:rPr>
          <w:sz w:val="32"/>
          <w:szCs w:val="32"/>
        </w:rPr>
        <w:lastRenderedPageBreak/>
        <w:t>3. Conflict Resolution Approach</w:t>
      </w:r>
    </w:p>
    <w:p w14:paraId="05E97A05" w14:textId="77777777" w:rsidR="00BA32E3" w:rsidRPr="00BA32E3" w:rsidRDefault="00BA32E3" w:rsidP="00BA32E3"/>
    <w:p w14:paraId="68FACECE" w14:textId="77777777" w:rsidR="00BA32E3" w:rsidRPr="00BA32E3" w:rsidRDefault="00BA32E3" w:rsidP="00BA32E3">
      <w:r w:rsidRPr="00BA32E3">
        <w:t xml:space="preserve">The application implements three-way merge conflict </w:t>
      </w:r>
      <w:proofErr w:type="gramStart"/>
      <w:r w:rsidRPr="00BA32E3">
        <w:t>resolution</w:t>
      </w:r>
      <w:proofErr w:type="gramEnd"/>
      <w:r w:rsidRPr="00BA32E3">
        <w:t xml:space="preserve"> to handle concurrent edits from multiple clients or browser tabs. This approach compares local changes, server changes, and a common base state to identify and resolve conflicts.</w:t>
      </w:r>
    </w:p>
    <w:p w14:paraId="78DCAF7E" w14:textId="77777777" w:rsidR="00BA32E3" w:rsidRPr="00BA32E3" w:rsidRDefault="00BA32E3" w:rsidP="00BA32E3"/>
    <w:p w14:paraId="45455BE0" w14:textId="4444B18B" w:rsidR="00BA32E3" w:rsidRPr="00BA32E3" w:rsidRDefault="00BA32E3" w:rsidP="00BA32E3">
      <w:r w:rsidRPr="00BA32E3">
        <w:t>Conflict Detection: The `</w:t>
      </w:r>
      <w:proofErr w:type="spellStart"/>
      <w:proofErr w:type="gramStart"/>
      <w:r w:rsidRPr="00BA32E3">
        <w:t>detectConflicts</w:t>
      </w:r>
      <w:proofErr w:type="spellEnd"/>
      <w:r w:rsidRPr="00BA32E3">
        <w:t>(</w:t>
      </w:r>
      <w:proofErr w:type="gramEnd"/>
      <w:r w:rsidRPr="00BA32E3">
        <w:t>)` function in `conflictResolver.js` analyzes differences between three states: base (last known synchronized state), local (current client state), and server (latest server state). It uses `</w:t>
      </w:r>
      <w:proofErr w:type="spellStart"/>
      <w:proofErr w:type="gramStart"/>
      <w:r w:rsidRPr="00BA32E3">
        <w:t>getDiff</w:t>
      </w:r>
      <w:proofErr w:type="spellEnd"/>
      <w:r w:rsidRPr="00BA32E3">
        <w:t>(</w:t>
      </w:r>
      <w:proofErr w:type="gramEnd"/>
      <w:r w:rsidRPr="00BA32E3">
        <w:t>)` to identify changes from base in both local and server versions.</w:t>
      </w:r>
    </w:p>
    <w:p w14:paraId="10E277D2" w14:textId="77777777" w:rsidR="00BA32E3" w:rsidRPr="00BA32E3" w:rsidRDefault="00BA32E3" w:rsidP="00BA32E3"/>
    <w:p w14:paraId="5B1B65CA" w14:textId="79007785" w:rsidR="00BA32E3" w:rsidRPr="00BA32E3" w:rsidRDefault="00BA32E3" w:rsidP="00BA32E3">
      <w:r w:rsidRPr="00BA32E3">
        <w:t>Conflict Types: The system recognizes several conflict categories:</w:t>
      </w:r>
    </w:p>
    <w:p w14:paraId="451CE08E" w14:textId="77777777" w:rsidR="00BA32E3" w:rsidRPr="00BA32E3" w:rsidRDefault="00BA32E3" w:rsidP="00BA32E3">
      <w:r w:rsidRPr="00BA32E3">
        <w:t>- `SAME_FIELD`: Both clients modified the same property (e.g., card title)</w:t>
      </w:r>
    </w:p>
    <w:p w14:paraId="7FDF902F" w14:textId="77777777" w:rsidR="00BA32E3" w:rsidRPr="00BA32E3" w:rsidRDefault="00BA32E3" w:rsidP="00BA32E3">
      <w:r w:rsidRPr="00BA32E3">
        <w:t>- `DELETE_MODIFY`: One client deleted an item the other modified</w:t>
      </w:r>
    </w:p>
    <w:p w14:paraId="3EAB4ACB" w14:textId="77777777" w:rsidR="00BA32E3" w:rsidRPr="00BA32E3" w:rsidRDefault="00BA32E3" w:rsidP="00BA32E3">
      <w:r w:rsidRPr="00BA32E3">
        <w:t>- `MOVE_CONFLICT`: Same card moved to different destinations</w:t>
      </w:r>
    </w:p>
    <w:p w14:paraId="4C6120FE" w14:textId="77777777" w:rsidR="00BA32E3" w:rsidRPr="00BA32E3" w:rsidRDefault="00BA32E3" w:rsidP="00BA32E3">
      <w:r w:rsidRPr="00BA32E3">
        <w:t>- `ORDER_CONFLICT`: Column ordering changed differently</w:t>
      </w:r>
    </w:p>
    <w:p w14:paraId="453B828B" w14:textId="77777777" w:rsidR="00BA32E3" w:rsidRPr="00BA32E3" w:rsidRDefault="00BA32E3" w:rsidP="00BA32E3"/>
    <w:p w14:paraId="170BF946" w14:textId="7BA89ED6" w:rsidR="00BA32E3" w:rsidRPr="00BA32E3" w:rsidRDefault="00BA32E3" w:rsidP="00BA32E3">
      <w:r w:rsidRPr="00BA32E3">
        <w:t>Resolution Strategies: The `</w:t>
      </w:r>
      <w:proofErr w:type="spellStart"/>
      <w:r w:rsidRPr="00BA32E3">
        <w:t>MergeStrategy</w:t>
      </w:r>
      <w:proofErr w:type="spellEnd"/>
      <w:r w:rsidRPr="00BA32E3">
        <w:t>` defines available approaches: `AUTO_MERGE` for non-conflicting changes, `LOCAL_WINS` to prefer client state, `SERVER_WINS` to prefer server state, and `MANUAL` for user intervention. Users can select `</w:t>
      </w:r>
      <w:proofErr w:type="spellStart"/>
      <w:r w:rsidRPr="00BA32E3">
        <w:t>ResolutionChoice</w:t>
      </w:r>
      <w:proofErr w:type="spellEnd"/>
      <w:r w:rsidRPr="00BA32E3">
        <w:t>` options: keep local, keep server, keep both, or provide custom resolution.</w:t>
      </w:r>
    </w:p>
    <w:p w14:paraId="41669FB0" w14:textId="77777777" w:rsidR="00BA32E3" w:rsidRPr="00BA32E3" w:rsidRDefault="00BA32E3" w:rsidP="00BA32E3"/>
    <w:p w14:paraId="1908F1B1" w14:textId="687C28C1" w:rsidR="00BA32E3" w:rsidRPr="00BA32E3" w:rsidRDefault="00BA32E3" w:rsidP="00BA32E3">
      <w:r w:rsidRPr="00BA32E3">
        <w:t>User Interface: `</w:t>
      </w:r>
      <w:proofErr w:type="spellStart"/>
      <w:r w:rsidRPr="00BA32E3">
        <w:t>ConflictResolutionModal.jsx</w:t>
      </w:r>
      <w:proofErr w:type="spellEnd"/>
      <w:r w:rsidRPr="00BA32E3">
        <w:t>` presents conflicts visually, displaying local versus server values for each conflicting field. Users resolve conflicts individually, and `</w:t>
      </w:r>
      <w:proofErr w:type="spellStart"/>
      <w:proofErr w:type="gramStart"/>
      <w:r w:rsidRPr="00BA32E3">
        <w:t>applyResolutions</w:t>
      </w:r>
      <w:proofErr w:type="spellEnd"/>
      <w:r w:rsidRPr="00BA32E3">
        <w:t>(</w:t>
      </w:r>
      <w:proofErr w:type="gramEnd"/>
      <w:r w:rsidRPr="00BA32E3">
        <w:t>)` constructs the final merged state based on their choices.</w:t>
      </w:r>
    </w:p>
    <w:p w14:paraId="072CC31C" w14:textId="77777777" w:rsidR="00BA32E3" w:rsidRPr="00BA32E3" w:rsidRDefault="00BA32E3" w:rsidP="00BA32E3"/>
    <w:p w14:paraId="1F736F16" w14:textId="770FFC4A" w:rsidR="00BA32E3" w:rsidRPr="00BA32E3" w:rsidRDefault="00BA32E3" w:rsidP="00BA32E3">
      <w:r w:rsidRPr="00BA32E3">
        <w:t>Merge Execution: After resolution, the merged state is sent to the server via `/</w:t>
      </w:r>
      <w:proofErr w:type="spellStart"/>
      <w:r w:rsidRPr="00BA32E3">
        <w:t>api</w:t>
      </w:r>
      <w:proofErr w:type="spellEnd"/>
      <w:r w:rsidRPr="00BA32E3">
        <w:t>/board/merge` endpoint, which validates the merge against current server version before accepting.</w:t>
      </w:r>
    </w:p>
    <w:p w14:paraId="2A7950F9" w14:textId="2E856E3D" w:rsidR="00BA32E3" w:rsidRPr="00BA32E3" w:rsidRDefault="00BA32E3" w:rsidP="00BA32E3">
      <w:pPr>
        <w:rPr>
          <w:sz w:val="32"/>
          <w:szCs w:val="32"/>
        </w:rPr>
      </w:pPr>
      <w:r w:rsidRPr="00BA32E3">
        <w:rPr>
          <w:sz w:val="32"/>
          <w:szCs w:val="32"/>
        </w:rPr>
        <w:lastRenderedPageBreak/>
        <w:t>4. Performance Optimizations</w:t>
      </w:r>
    </w:p>
    <w:p w14:paraId="0B2419DB" w14:textId="77777777" w:rsidR="00BA32E3" w:rsidRPr="00BA32E3" w:rsidRDefault="00BA32E3" w:rsidP="00BA32E3"/>
    <w:p w14:paraId="03009F49" w14:textId="2FB00744" w:rsidR="00BA32E3" w:rsidRPr="00BA32E3" w:rsidRDefault="00BA32E3" w:rsidP="00BA32E3">
      <w:r w:rsidRPr="00BA32E3">
        <w:t xml:space="preserve">The </w:t>
      </w:r>
      <w:r>
        <w:t>app</w:t>
      </w:r>
      <w:r w:rsidRPr="00BA32E3">
        <w:t xml:space="preserve"> implements several performance optimizations to maintain responsiveness with large datasets and frequent user interactions.</w:t>
      </w:r>
    </w:p>
    <w:p w14:paraId="49EB53E3" w14:textId="77777777" w:rsidR="00BA32E3" w:rsidRPr="00BA32E3" w:rsidRDefault="00BA32E3" w:rsidP="00BA32E3"/>
    <w:p w14:paraId="63FE174A" w14:textId="003176C6" w:rsidR="00BA32E3" w:rsidRPr="00BA32E3" w:rsidRDefault="00BA32E3" w:rsidP="00BA32E3">
      <w:r w:rsidRPr="00BA32E3">
        <w:t>Context Splitting: Separating `</w:t>
      </w:r>
      <w:proofErr w:type="spellStart"/>
      <w:r w:rsidRPr="00BA32E3">
        <w:t>BoardStateContext</w:t>
      </w:r>
      <w:proofErr w:type="spellEnd"/>
      <w:r w:rsidRPr="00BA32E3">
        <w:t>` and `</w:t>
      </w:r>
      <w:proofErr w:type="spellStart"/>
      <w:r w:rsidRPr="00BA32E3">
        <w:t>BoardDispatchContext</w:t>
      </w:r>
      <w:proofErr w:type="spellEnd"/>
      <w:r w:rsidRPr="00BA32E3">
        <w:t>` prevents components that only dispatch actions from re-rendering when state changes. This optimization is particularly effective for action buttons and form handlers.</w:t>
      </w:r>
    </w:p>
    <w:p w14:paraId="25D04AF9" w14:textId="77777777" w:rsidR="00BA32E3" w:rsidRPr="00BA32E3" w:rsidRDefault="00BA32E3" w:rsidP="00BA32E3"/>
    <w:p w14:paraId="42D90B2C" w14:textId="32570B8E" w:rsidR="00BA32E3" w:rsidRPr="00BA32E3" w:rsidRDefault="00BA32E3" w:rsidP="00BA32E3">
      <w:r w:rsidRPr="00BA32E3">
        <w:t xml:space="preserve">Callback </w:t>
      </w:r>
      <w:proofErr w:type="spellStart"/>
      <w:r w:rsidRPr="00BA32E3">
        <w:t>Memoization</w:t>
      </w:r>
      <w:proofErr w:type="spellEnd"/>
      <w:r w:rsidRPr="00BA32E3">
        <w:t>: Components use `</w:t>
      </w:r>
      <w:proofErr w:type="spellStart"/>
      <w:r w:rsidRPr="00BA32E3">
        <w:t>useCallback</w:t>
      </w:r>
      <w:proofErr w:type="spellEnd"/>
      <w:r w:rsidRPr="00BA32E3">
        <w:t>` and `</w:t>
      </w:r>
      <w:proofErr w:type="spellStart"/>
      <w:r w:rsidRPr="00BA32E3">
        <w:t>useMemo</w:t>
      </w:r>
      <w:proofErr w:type="spellEnd"/>
      <w:r w:rsidRPr="00BA32E3">
        <w:t>` hooks to prevent unnecessary function recreation. In `</w:t>
      </w:r>
      <w:proofErr w:type="spellStart"/>
      <w:r w:rsidRPr="00BA32E3">
        <w:t>ListColumn.jsx</w:t>
      </w:r>
      <w:proofErr w:type="spellEnd"/>
      <w:r w:rsidRPr="00BA32E3">
        <w:t>` and `</w:t>
      </w:r>
      <w:proofErr w:type="spellStart"/>
      <w:r w:rsidRPr="00BA32E3">
        <w:t>Card.jsx</w:t>
      </w:r>
      <w:proofErr w:type="spellEnd"/>
      <w:r w:rsidRPr="00BA32E3">
        <w:t xml:space="preserve">`, event handlers are </w:t>
      </w:r>
      <w:r w:rsidRPr="00BA32E3">
        <w:t>memorized</w:t>
      </w:r>
      <w:r w:rsidRPr="00BA32E3">
        <w:t xml:space="preserve"> with appropriate dependencies, preventing child component re-renders during parent updates.</w:t>
      </w:r>
    </w:p>
    <w:p w14:paraId="1B8E7339" w14:textId="77777777" w:rsidR="00BA32E3" w:rsidRPr="00BA32E3" w:rsidRDefault="00BA32E3" w:rsidP="00BA32E3"/>
    <w:p w14:paraId="42E71C30" w14:textId="56DCC829" w:rsidR="00BA32E3" w:rsidRPr="00BA32E3" w:rsidRDefault="00BA32E3" w:rsidP="00BA32E3">
      <w:r w:rsidRPr="00BA32E3">
        <w:t>List Virtualization: `</w:t>
      </w:r>
      <w:proofErr w:type="spellStart"/>
      <w:r w:rsidRPr="00BA32E3">
        <w:t>VirtualizedCardList.jsx</w:t>
      </w:r>
      <w:proofErr w:type="spellEnd"/>
      <w:r w:rsidRPr="00BA32E3">
        <w:t>` implements windowed rendering using `react-window` library. When card count exceeds `VIRTUALIZATION_THRESHOLD = 30`, only visible cards plus an overscan buffer render to the DOM. This reduces initial render time and memory usage for columns with many cards.</w:t>
      </w:r>
    </w:p>
    <w:p w14:paraId="3731260B" w14:textId="77777777" w:rsidR="00BA32E3" w:rsidRPr="00BA32E3" w:rsidRDefault="00BA32E3" w:rsidP="00BA32E3"/>
    <w:p w14:paraId="738D4E35" w14:textId="7C74E95A" w:rsidR="00BA32E3" w:rsidRPr="00BA32E3" w:rsidRDefault="00BA32E3" w:rsidP="00BA32E3">
      <w:r w:rsidRPr="00BA32E3">
        <w:t>Debounced Persistence: `</w:t>
      </w:r>
      <w:proofErr w:type="spellStart"/>
      <w:r w:rsidRPr="00BA32E3">
        <w:t>BoardProvider.jsx</w:t>
      </w:r>
      <w:proofErr w:type="spellEnd"/>
      <w:r w:rsidRPr="00BA32E3">
        <w:t xml:space="preserve">` implements debounced </w:t>
      </w:r>
      <w:r w:rsidRPr="00BA32E3">
        <w:t>local Storage</w:t>
      </w:r>
      <w:r w:rsidRPr="00BA32E3">
        <w:t xml:space="preserve"> writes with `SAVE_DEBOUNCE_MS = 500`. Rapid state changes (e.g., during drag operations) batch into single storage operations, preventing main thread blocking.</w:t>
      </w:r>
    </w:p>
    <w:p w14:paraId="0EFE3BC5" w14:textId="77777777" w:rsidR="00BA32E3" w:rsidRPr="00BA32E3" w:rsidRDefault="00BA32E3" w:rsidP="00BA32E3"/>
    <w:p w14:paraId="4A47B96D" w14:textId="1FF6394F" w:rsidR="00BA32E3" w:rsidRPr="00BA32E3" w:rsidRDefault="00BA32E3" w:rsidP="00BA32E3">
      <w:r w:rsidRPr="00BA32E3">
        <w:t>Code Splitting: Modal components (`</w:t>
      </w:r>
      <w:proofErr w:type="spellStart"/>
      <w:r w:rsidRPr="00BA32E3">
        <w:t>CardDetailModal</w:t>
      </w:r>
      <w:proofErr w:type="spellEnd"/>
      <w:r w:rsidRPr="00BA32E3">
        <w:t>`, `ConfirmDialog`, `</w:t>
      </w:r>
      <w:proofErr w:type="spellStart"/>
      <w:r w:rsidRPr="00BA32E3">
        <w:t>ConflictResolutionModal</w:t>
      </w:r>
      <w:proofErr w:type="spellEnd"/>
      <w:r w:rsidRPr="00BA32E3">
        <w:t>`) use `</w:t>
      </w:r>
      <w:proofErr w:type="spellStart"/>
      <w:r w:rsidRPr="00BA32E3">
        <w:t>React.lazy</w:t>
      </w:r>
      <w:proofErr w:type="spellEnd"/>
      <w:proofErr w:type="gramStart"/>
      <w:r w:rsidRPr="00BA32E3">
        <w:t>()`</w:t>
      </w:r>
      <w:proofErr w:type="gramEnd"/>
      <w:r w:rsidRPr="00BA32E3">
        <w:t xml:space="preserve"> for code splitting. These components load on-demand when first accessed, reducing initial bundle size. Corresponding fallback components in `</w:t>
      </w:r>
      <w:proofErr w:type="spellStart"/>
      <w:r w:rsidRPr="00BA32E3">
        <w:t>LoadingFallback.jsx</w:t>
      </w:r>
      <w:proofErr w:type="spellEnd"/>
      <w:r w:rsidRPr="00BA32E3">
        <w:t>` display during loading.</w:t>
      </w:r>
    </w:p>
    <w:p w14:paraId="3CA161AA" w14:textId="77777777" w:rsidR="00BA32E3" w:rsidRPr="00BA32E3" w:rsidRDefault="00BA32E3" w:rsidP="00BA32E3"/>
    <w:p w14:paraId="162C9326" w14:textId="3923C595" w:rsidR="00BA32E3" w:rsidRPr="00BA32E3" w:rsidRDefault="00BA32E3" w:rsidP="00BA32E3">
      <w:r w:rsidRPr="00BA32E3">
        <w:t>Efficient Re-renders: The `</w:t>
      </w:r>
      <w:proofErr w:type="gramStart"/>
      <w:r w:rsidRPr="00BA32E3">
        <w:t>memo(</w:t>
      </w:r>
      <w:proofErr w:type="gramEnd"/>
      <w:r w:rsidRPr="00BA32E3">
        <w:t>)` wrapper on `Card` and `</w:t>
      </w:r>
      <w:proofErr w:type="spellStart"/>
      <w:r w:rsidRPr="00BA32E3">
        <w:t>CardRow</w:t>
      </w:r>
      <w:proofErr w:type="spellEnd"/>
      <w:r w:rsidRPr="00BA32E3">
        <w:t>` components enables shallow prop comparison, preventing re-renders when props remain unchanged.</w:t>
      </w:r>
    </w:p>
    <w:p w14:paraId="41E08527" w14:textId="1E4CFF7C" w:rsidR="00BA32E3" w:rsidRPr="00BA32E3" w:rsidRDefault="00BA32E3" w:rsidP="00BA32E3">
      <w:pPr>
        <w:rPr>
          <w:sz w:val="32"/>
          <w:szCs w:val="32"/>
        </w:rPr>
      </w:pPr>
      <w:r w:rsidRPr="00BA32E3">
        <w:rPr>
          <w:sz w:val="32"/>
          <w:szCs w:val="32"/>
        </w:rPr>
        <w:lastRenderedPageBreak/>
        <w:t>5. Accessibility Implementation</w:t>
      </w:r>
    </w:p>
    <w:p w14:paraId="5D611177" w14:textId="77777777" w:rsidR="00BA32E3" w:rsidRPr="00BA32E3" w:rsidRDefault="00BA32E3" w:rsidP="00BA32E3"/>
    <w:p w14:paraId="6FE7FC70" w14:textId="3837024D" w:rsidR="00BA32E3" w:rsidRPr="00BA32E3" w:rsidRDefault="00BA32E3" w:rsidP="00BA32E3">
      <w:r w:rsidRPr="00BA32E3">
        <w:t xml:space="preserve">The </w:t>
      </w:r>
      <w:r>
        <w:t>app</w:t>
      </w:r>
      <w:r w:rsidRPr="00BA32E3">
        <w:t xml:space="preserve"> implements WCAG 2.1 Level AA accessibility guidelines through semantic HTML, ARIA attributes, keyboard navigation, and screen reader support.</w:t>
      </w:r>
    </w:p>
    <w:p w14:paraId="31CC3858" w14:textId="77777777" w:rsidR="00BA32E3" w:rsidRPr="00BA32E3" w:rsidRDefault="00BA32E3" w:rsidP="00BA32E3"/>
    <w:p w14:paraId="029A51ED" w14:textId="1280DE6F" w:rsidR="00BA32E3" w:rsidRPr="00BA32E3" w:rsidRDefault="00BA32E3" w:rsidP="00BA32E3">
      <w:r w:rsidRPr="00BA32E3">
        <w:t>Focus Management: The `</w:t>
      </w:r>
      <w:proofErr w:type="spellStart"/>
      <w:r w:rsidRPr="00BA32E3">
        <w:t>useFocusTrap</w:t>
      </w:r>
      <w:proofErr w:type="spellEnd"/>
      <w:r w:rsidRPr="00BA32E3">
        <w:t>` hook in `</w:t>
      </w:r>
      <w:proofErr w:type="spellStart"/>
      <w:r w:rsidRPr="00BA32E3">
        <w:t>useAccessibility.jsx</w:t>
      </w:r>
      <w:proofErr w:type="spellEnd"/>
      <w:r w:rsidRPr="00BA32E3">
        <w:t xml:space="preserve">` constrains keyboard focus within modal dialogs. It handles Tab and </w:t>
      </w:r>
      <w:proofErr w:type="spellStart"/>
      <w:r w:rsidRPr="00BA32E3">
        <w:t>Shift+Tab</w:t>
      </w:r>
      <w:proofErr w:type="spellEnd"/>
      <w:r w:rsidRPr="00BA32E3">
        <w:t xml:space="preserve"> cycling, traps focus on first/last </w:t>
      </w:r>
      <w:proofErr w:type="gramStart"/>
      <w:r w:rsidRPr="00BA32E3">
        <w:t>elements, and</w:t>
      </w:r>
      <w:proofErr w:type="gramEnd"/>
      <w:r w:rsidRPr="00BA32E3">
        <w:t xml:space="preserve"> restores focus to the triggering element on close. </w:t>
      </w:r>
      <w:proofErr w:type="spellStart"/>
      <w:r w:rsidRPr="00BA32E3">
        <w:t>Modals</w:t>
      </w:r>
      <w:proofErr w:type="spellEnd"/>
      <w:r w:rsidRPr="00BA32E3">
        <w:t xml:space="preserve"> include `role="dialog"`, `aria-modal="true"`, and `aria-</w:t>
      </w:r>
      <w:proofErr w:type="spellStart"/>
      <w:r w:rsidRPr="00BA32E3">
        <w:t>labelledby</w:t>
      </w:r>
      <w:proofErr w:type="spellEnd"/>
      <w:r w:rsidRPr="00BA32E3">
        <w:t>` attributes.</w:t>
      </w:r>
    </w:p>
    <w:p w14:paraId="7545AF49" w14:textId="77777777" w:rsidR="00BA32E3" w:rsidRPr="00BA32E3" w:rsidRDefault="00BA32E3" w:rsidP="00BA32E3"/>
    <w:p w14:paraId="0D627A96" w14:textId="0E5C4130" w:rsidR="00BA32E3" w:rsidRPr="00BA32E3" w:rsidRDefault="00BA32E3" w:rsidP="00BA32E3">
      <w:r w:rsidRPr="00BA32E3">
        <w:t>Keyboard Navigation: The `</w:t>
      </w:r>
      <w:proofErr w:type="spellStart"/>
      <w:r w:rsidRPr="00BA32E3">
        <w:t>useArrowNavigation</w:t>
      </w:r>
      <w:proofErr w:type="spellEnd"/>
      <w:r w:rsidRPr="00BA32E3">
        <w:t>` hook enables arrow key navigation within card lists and columns. All interactive elements are reachable via Tab key, and `@dnd-kit` provides keyboard-accessible drag-and-drop through Space/Enter activation and arrow key movement.</w:t>
      </w:r>
    </w:p>
    <w:p w14:paraId="160588AA" w14:textId="77777777" w:rsidR="00BA32E3" w:rsidRPr="00BA32E3" w:rsidRDefault="00BA32E3" w:rsidP="00BA32E3"/>
    <w:p w14:paraId="6D588FC3" w14:textId="47745E0A" w:rsidR="00BA32E3" w:rsidRPr="00BA32E3" w:rsidRDefault="00BA32E3" w:rsidP="00BA32E3">
      <w:r w:rsidRPr="00BA32E3">
        <w:t>Screen Reader Support: The `</w:t>
      </w:r>
      <w:proofErr w:type="spellStart"/>
      <w:r w:rsidRPr="00BA32E3">
        <w:t>useAnnounce</w:t>
      </w:r>
      <w:proofErr w:type="spellEnd"/>
      <w:r w:rsidRPr="00BA32E3">
        <w:t>` hook provides live region announcements for dynamic content changes. Drag operations announce pickup, movement, and drop events. The `</w:t>
      </w:r>
      <w:proofErr w:type="spellStart"/>
      <w:r w:rsidRPr="00BA32E3">
        <w:t>VisuallyHidden</w:t>
      </w:r>
      <w:proofErr w:type="spellEnd"/>
      <w:r w:rsidRPr="00BA32E3">
        <w:t>` component adds screen-reader-only labels for icon buttons without visible text.</w:t>
      </w:r>
    </w:p>
    <w:p w14:paraId="799019E8" w14:textId="77777777" w:rsidR="00BA32E3" w:rsidRPr="00BA32E3" w:rsidRDefault="00BA32E3" w:rsidP="00BA32E3"/>
    <w:p w14:paraId="283ED30B" w14:textId="5DE4F814" w:rsidR="00BA32E3" w:rsidRPr="00BA32E3" w:rsidRDefault="00BA32E3" w:rsidP="00BA32E3">
      <w:r w:rsidRPr="00BA32E3">
        <w:t>Semantic Structure: The application uses semantic HTML elements: `&lt;header&gt;` for the app header, `&lt;main&gt;` for board content, `&lt;section&gt;` for columns, and `&lt;article&gt;` for cards. Heading hierarchy follows logical order (h1 for app title, h2 for column titles).</w:t>
      </w:r>
    </w:p>
    <w:p w14:paraId="0D3306EB" w14:textId="77777777" w:rsidR="00BA32E3" w:rsidRPr="00BA32E3" w:rsidRDefault="00BA32E3" w:rsidP="00BA32E3"/>
    <w:p w14:paraId="799D2881" w14:textId="57B3FA90" w:rsidR="00BA32E3" w:rsidRPr="00BA32E3" w:rsidRDefault="00BA32E3" w:rsidP="00BA32E3">
      <w:proofErr w:type="gramStart"/>
      <w:r w:rsidRPr="00BA32E3">
        <w:t>Form</w:t>
      </w:r>
      <w:proofErr w:type="gramEnd"/>
      <w:r w:rsidRPr="00BA32E3">
        <w:t xml:space="preserve"> Accessibility: Form inputs include associated `&lt;label&gt;` elements, `aria-required` for mandatory fields, and `aria-invalid` with `aria-</w:t>
      </w:r>
      <w:proofErr w:type="spellStart"/>
      <w:r w:rsidRPr="00BA32E3">
        <w:t>describedby</w:t>
      </w:r>
      <w:proofErr w:type="spellEnd"/>
      <w:r w:rsidRPr="00BA32E3">
        <w:t>` for validation errors. The `</w:t>
      </w:r>
      <w:proofErr w:type="spellStart"/>
      <w:r w:rsidRPr="00BA32E3">
        <w:t>SkipLink</w:t>
      </w:r>
      <w:proofErr w:type="spellEnd"/>
      <w:r w:rsidRPr="00BA32E3">
        <w:t>` component allows keyboard users to bypass navigation.</w:t>
      </w:r>
    </w:p>
    <w:p w14:paraId="1D27D37A" w14:textId="77777777" w:rsidR="00BA32E3" w:rsidRPr="00BA32E3" w:rsidRDefault="00BA32E3" w:rsidP="00BA32E3"/>
    <w:p w14:paraId="1ED6BAFF" w14:textId="42180FC2" w:rsidR="00EF1BBB" w:rsidRPr="00BA32E3" w:rsidRDefault="00BA32E3" w:rsidP="00BA32E3">
      <w:r w:rsidRPr="00BA32E3">
        <w:t xml:space="preserve">Validation: Accessibility testing used axe </w:t>
      </w:r>
      <w:proofErr w:type="spellStart"/>
      <w:r w:rsidRPr="00BA32E3">
        <w:t>DevTools</w:t>
      </w:r>
      <w:proofErr w:type="spellEnd"/>
      <w:r w:rsidRPr="00BA32E3">
        <w:t xml:space="preserve"> browser extension across all application states, achieving zero critical or serious violations.</w:t>
      </w:r>
    </w:p>
    <w:sectPr w:rsidR="00EF1BBB" w:rsidRPr="00BA3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1B"/>
    <w:rsid w:val="000F2925"/>
    <w:rsid w:val="001838AE"/>
    <w:rsid w:val="002A531B"/>
    <w:rsid w:val="00BA32E3"/>
    <w:rsid w:val="00EF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B7244"/>
  <w15:chartTrackingRefBased/>
  <w15:docId w15:val="{94A65DDC-0CBA-4F1F-8D3C-5AF115BD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1246</Words>
  <Characters>7106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wael salem</dc:creator>
  <cp:keywords/>
  <dc:description/>
  <cp:lastModifiedBy>ahmed wael salem</cp:lastModifiedBy>
  <cp:revision>1</cp:revision>
  <dcterms:created xsi:type="dcterms:W3CDTF">2025-12-23T22:41:00Z</dcterms:created>
  <dcterms:modified xsi:type="dcterms:W3CDTF">2025-12-23T23:54:00Z</dcterms:modified>
</cp:coreProperties>
</file>