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Consent Form (Template)</w:t>
      </w:r>
    </w:p>
    <w:p>
      <w:pPr>
        <w:pStyle w:val="BodyText"/>
      </w:pPr>
      <w:r>
        <w:t xml:space="preserve">Title: Healing Space — Pilot Study Consent</w:t>
      </w:r>
    </w:p>
    <w:p>
      <w:pPr>
        <w:pStyle w:val="BodyText"/>
      </w:pPr>
      <w:r>
        <w:t xml:space="preserve">Introduction</w:t>
      </w:r>
      <w:r>
        <w:t xml:space="preserve"> </w:t>
      </w:r>
      <w:r>
        <w:t xml:space="preserve">You are being invited to participate in a pilot study using the Healing Space digital mental health platform. Participation is voluntary.</w:t>
      </w:r>
    </w:p>
    <w:p>
      <w:pPr>
        <w:pStyle w:val="BodyText"/>
      </w:pPr>
      <w:r>
        <w:t xml:space="preserve">What is involved</w:t>
      </w:r>
      <w:r>
        <w:t xml:space="preserve"> </w:t>
      </w:r>
      <w:r>
        <w:t xml:space="preserve">- Use the Healing Space web app, complete brief mood logs and questionnaires, and optionally attend clinician sessions.</w:t>
      </w:r>
      <w:r>
        <w:t xml:space="preserve"> </w:t>
      </w:r>
      <w:r>
        <w:t xml:space="preserve">- Sessions are supervised by licensed clinicians.</w:t>
      </w:r>
    </w:p>
    <w:p>
      <w:pPr>
        <w:pStyle w:val="BodyText"/>
      </w:pPr>
      <w:r>
        <w:t xml:space="preserve">Risks &amp; Benefits</w:t>
      </w:r>
      <w:r>
        <w:t xml:space="preserve"> </w:t>
      </w:r>
      <w:r>
        <w:t xml:space="preserve">- Risks: potential emotional distress. You may stop at any time and contact your clinician or emergency services.</w:t>
      </w:r>
      <w:r>
        <w:t xml:space="preserve"> </w:t>
      </w:r>
      <w:r>
        <w:t xml:space="preserve">- Benefits: no guaranteed personal benefit; contribution to research and improved digital care.</w:t>
      </w:r>
    </w:p>
    <w:p>
      <w:pPr>
        <w:pStyle w:val="BodyText"/>
      </w:pPr>
      <w:r>
        <w:t xml:space="preserve">Data</w:t>
      </w:r>
      <w:r>
        <w:t xml:space="preserve"> </w:t>
      </w:r>
      <w:r>
        <w:t xml:space="preserve">- Data collected: mood logs, questionnaires (PHQ-9/GAD-7), chat transcripts, appointment metadata.</w:t>
      </w:r>
      <w:r>
        <w:t xml:space="preserve"> </w:t>
      </w:r>
      <w:r>
        <w:t xml:space="preserve">- Data use: research and internal product improvement. Data may be anonymized for model training only with consent.</w:t>
      </w:r>
      <w:r>
        <w:t xml:space="preserve"> </w:t>
      </w:r>
      <w:r>
        <w:t xml:space="preserve">- Deletion: you may request deletion of your data; see GDPR procedures in</w:t>
      </w:r>
      <w:r>
        <w:t xml:space="preserve"> </w:t>
      </w:r>
      <w:r>
        <w:rPr>
          <w:rStyle w:val="VerbatimChar"/>
        </w:rPr>
        <w:t xml:space="preserve">Data_Use_and_GDPR.md</w:t>
      </w:r>
      <w:r>
        <w:t xml:space="preserve">.</w:t>
      </w:r>
    </w:p>
    <w:p>
      <w:pPr>
        <w:pStyle w:val="BodyText"/>
      </w:pPr>
      <w:r>
        <w:t xml:space="preserve">Confidentiality</w:t>
      </w:r>
      <w:r>
        <w:t xml:space="preserve"> </w:t>
      </w:r>
      <w:r>
        <w:t xml:space="preserve">- PII encrypted at rest. De-identified datasets used for analysis.</w:t>
      </w:r>
    </w:p>
    <w:p>
      <w:pPr>
        <w:pStyle w:val="BodyText"/>
      </w:pPr>
      <w:r>
        <w:t xml:space="preserve">Voluntary participation &amp; withdrawal</w:t>
      </w:r>
      <w:r>
        <w:t xml:space="preserve"> </w:t>
      </w:r>
      <w:r>
        <w:t xml:space="preserve">- You can withdraw at any time without consequence.</w:t>
      </w:r>
    </w:p>
    <w:p>
      <w:pPr>
        <w:pStyle w:val="BodyText"/>
      </w:pPr>
      <w:r>
        <w:t xml:space="preserve">Contact information</w:t>
      </w:r>
      <w:r>
        <w:t xml:space="preserve"> </w:t>
      </w:r>
      <w:r>
        <w:t xml:space="preserve">- Study lead: [name/email/phone]</w:t>
      </w:r>
      <w:r>
        <w:t xml:space="preserve"> </w:t>
      </w:r>
      <w:r>
        <w:t xml:space="preserve">- Safety contact: [name/phone]</w:t>
      </w:r>
    </w:p>
    <w:p>
      <w:pPr>
        <w:pStyle w:val="BodyText"/>
      </w:pPr>
      <w:r>
        <w:t xml:space="preserve">Signature</w:t>
      </w:r>
      <w:r>
        <w:t xml:space="preserve"> </w:t>
      </w:r>
      <w:r>
        <w:t xml:space="preserve">I have read the information above and agree to participate.</w:t>
      </w:r>
    </w:p>
    <w:p>
      <w:pPr>
        <w:pStyle w:val="Compact"/>
        <w:numPr>
          <w:ilvl w:val="0"/>
          <w:numId w:val="1001"/>
        </w:numPr>
      </w:pPr>
      <w:r>
        <w:t xml:space="preserve">Participant name:</w:t>
      </w:r>
    </w:p>
    <w:p>
      <w:pPr>
        <w:pStyle w:val="Compact"/>
        <w:numPr>
          <w:ilvl w:val="0"/>
          <w:numId w:val="1001"/>
        </w:numPr>
      </w:pPr>
      <w:r>
        <w:t xml:space="preserve">Participant signature:</w:t>
      </w:r>
    </w:p>
    <w:p>
      <w:pPr>
        <w:pStyle w:val="Compact"/>
        <w:numPr>
          <w:ilvl w:val="0"/>
          <w:numId w:val="1001"/>
        </w:numPr>
      </w:pPr>
      <w:r>
        <w:t xml:space="preserve">Date:</w:t>
      </w:r>
    </w:p>
    <w:p>
      <w:pPr>
        <w:pStyle w:val="FirstParagraph"/>
      </w:pPr>
      <w:r>
        <w:t xml:space="preserve">Document last updated: 2026-01-22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2026-01-22T20:08:16Z</dcterms:created>
  <dcterms:modified xsi:type="dcterms:W3CDTF">2026-01-22T20:08:16Z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