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gridCol w:w="3990"/>
        <w:tblGridChange w:id="0">
          <w:tblGrid>
            <w:gridCol w:w="7140"/>
            <w:gridCol w:w="3990"/>
          </w:tblGrid>
        </w:tblGridChange>
      </w:tblGrid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Lexend Light" w:cs="Lexend Light" w:eastAsia="Lexend Light" w:hAnsi="Lexend Light"/>
                <w:b w:val="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Lexend Light" w:cs="Lexend Light" w:eastAsia="Lexend Light" w:hAnsi="Lexend Light"/>
                <w:b w:val="0"/>
                <w:rtl w:val="0"/>
              </w:rPr>
              <w:t xml:space="preserve">ZACHARY JONES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               “Alfredo”    |    References Available Upon Request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exend" w:cs="Lexend" w:eastAsia="Lexend" w:hAnsi="Lexend"/>
                <w:color w:val="000000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rtl w:val="0"/>
              </w:rPr>
              <w:t xml:space="preserve">10269 Princess Elizabeth Ave.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exend" w:cs="Lexend" w:eastAsia="Lexend" w:hAnsi="Lexend"/>
                <w:color w:val="000000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rtl w:val="0"/>
              </w:rPr>
              <w:t xml:space="preserve">Edmonton, AB T5G 071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exend" w:cs="Lexend" w:eastAsia="Lexend" w:hAnsi="Lexend"/>
                <w:b w:val="1"/>
                <w:color w:val="00000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rtl w:val="0"/>
              </w:rPr>
              <w:t xml:space="preserve">(702) 373-3753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exend" w:cs="Lexend" w:eastAsia="Lexend" w:hAnsi="Lexend"/>
                <w:b w:val="1"/>
                <w:color w:val="00000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rtl w:val="0"/>
              </w:rPr>
              <w:t xml:space="preserve">zajsenoj@icloud.com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a641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color w:val="00a641"/>
                <w:rtl w:val="0"/>
              </w:rPr>
              <w:t xml:space="preserve">W O R K   E X P E R I E N C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rPr>
                <w:b w:val="0"/>
                <w:i w:val="1"/>
                <w:sz w:val="20"/>
                <w:szCs w:val="20"/>
              </w:rPr>
            </w:pPr>
            <w:bookmarkStart w:colFirst="0" w:colLast="0" w:name="_775kxuj8iy3n" w:id="3"/>
            <w:bookmarkEnd w:id="3"/>
            <w:r w:rsidDel="00000000" w:rsidR="00000000" w:rsidRPr="00000000">
              <w:rPr>
                <w:rtl w:val="0"/>
              </w:rPr>
              <w:t xml:space="preserve">True Food Kitchen, </w:t>
            </w:r>
            <w:r w:rsidDel="00000000" w:rsidR="00000000" w:rsidRPr="00000000">
              <w:rPr>
                <w:b w:val="0"/>
                <w:rtl w:val="0"/>
              </w:rPr>
              <w:t xml:space="preserve">10970 Rosemary Park Dr                        </w:t>
            </w:r>
            <w:r w:rsidDel="00000000" w:rsidR="00000000" w:rsidRPr="00000000">
              <w:rPr>
                <w:b w:val="0"/>
                <w:i w:val="1"/>
                <w:sz w:val="20"/>
                <w:szCs w:val="20"/>
                <w:rtl w:val="0"/>
              </w:rPr>
              <w:t xml:space="preserve">Manager/Pantry Chef</w:t>
            </w:r>
          </w:p>
          <w:p w:rsidR="00000000" w:rsidDel="00000000" w:rsidP="00000000" w:rsidRDefault="00000000" w:rsidRPr="00000000" w14:paraId="0000000A">
            <w:pPr>
              <w:pStyle w:val="Heading3"/>
              <w:rPr/>
            </w:pPr>
            <w:bookmarkStart w:colFirst="0" w:colLast="0" w:name="_hzu84s2khitg" w:id="4"/>
            <w:bookmarkEnd w:id="4"/>
            <w:r w:rsidDel="00000000" w:rsidR="00000000" w:rsidRPr="00000000">
              <w:rPr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  <w:t xml:space="preserve"> 2025 - JUNE 2025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True Food Kitchen is a relaxed, eco-chic chain serving health-conscious fare, including vegan options and cocktails. Here I better implemented creating an efficient station for workflow, and held myself accountable with a consistently working mindset, and completing additional prep. I learned all the service dishes within 1 week of training. </w:t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i w:val="1"/>
                <w:sz w:val="20"/>
                <w:szCs w:val="20"/>
              </w:rPr>
            </w:pPr>
            <w:bookmarkStart w:colFirst="0" w:colLast="0" w:name="_fylzb8hm88bc" w:id="5"/>
            <w:bookmarkEnd w:id="5"/>
            <w:r w:rsidDel="00000000" w:rsidR="00000000" w:rsidRPr="00000000">
              <w:rPr>
                <w:rtl w:val="0"/>
              </w:rPr>
              <w:t xml:space="preserve">Jinya Ramen Bar, </w:t>
            </w:r>
            <w:r w:rsidDel="00000000" w:rsidR="00000000" w:rsidRPr="00000000">
              <w:rPr>
                <w:b w:val="0"/>
                <w:rtl w:val="0"/>
              </w:rPr>
              <w:t xml:space="preserve">7240 S Rainbow Blvd                                    </w:t>
            </w:r>
            <w:r w:rsidDel="00000000" w:rsidR="00000000" w:rsidRPr="00000000">
              <w:rPr>
                <w:b w:val="0"/>
                <w:i w:val="1"/>
                <w:sz w:val="20"/>
                <w:szCs w:val="20"/>
                <w:rtl w:val="0"/>
              </w:rPr>
              <w:t xml:space="preserve">Assistant Manager/Tapas Chef</w:t>
            </w:r>
          </w:p>
          <w:p w:rsidR="00000000" w:rsidDel="00000000" w:rsidP="00000000" w:rsidRDefault="00000000" w:rsidRPr="00000000" w14:paraId="0000000D">
            <w:pPr>
              <w:pStyle w:val="Heading3"/>
              <w:rPr/>
            </w:pPr>
            <w:bookmarkStart w:colFirst="0" w:colLast="0" w:name="_y8hwyc2jb4dp" w:id="6"/>
            <w:bookmarkEnd w:id="6"/>
            <w:r w:rsidDel="00000000" w:rsidR="00000000" w:rsidRPr="00000000">
              <w:rPr>
                <w:rtl w:val="0"/>
              </w:rPr>
              <w:t xml:space="preserve">AUG 2024 - APRIL 2025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Jinya Ramen Bar is a Japanese restaurant serving customizable ramen bowls made with long-simmered broths and dishes. Here, I confirmed my level of confidence in the foodservice industry. Every shift, I prioritized setting up my station for utmost efficiency, assisting prep, and </w:t>
            </w:r>
            <w:r w:rsidDel="00000000" w:rsidR="00000000" w:rsidRPr="00000000">
              <w:rPr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  <w:t xml:space="preserve"> a multitude of orders for our customers.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0"/>
                <w:szCs w:val="20"/>
              </w:rPr>
            </w:pPr>
            <w:bookmarkStart w:colFirst="0" w:colLast="0" w:name="_rfgvkg2ifhfd" w:id="7"/>
            <w:bookmarkEnd w:id="7"/>
            <w:r w:rsidDel="00000000" w:rsidR="00000000" w:rsidRPr="00000000">
              <w:rPr>
                <w:rtl w:val="0"/>
              </w:rPr>
              <w:t xml:space="preserve">Rockin Crab</w:t>
            </w:r>
            <w:r w:rsidDel="00000000" w:rsidR="00000000" w:rsidRPr="00000000">
              <w:rPr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10140 W Tropicana Ave                                             </w:t>
            </w:r>
            <w:r w:rsidDel="00000000" w:rsidR="00000000" w:rsidRPr="00000000">
              <w:rPr>
                <w:b w:val="0"/>
                <w:i w:val="1"/>
                <w:sz w:val="20"/>
                <w:szCs w:val="20"/>
                <w:rtl w:val="0"/>
              </w:rPr>
              <w:t xml:space="preserve">Line Cook/Expo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8"/>
            <w:bookmarkEnd w:id="8"/>
            <w:r w:rsidDel="00000000" w:rsidR="00000000" w:rsidRPr="00000000">
              <w:rPr>
                <w:rtl w:val="0"/>
              </w:rPr>
              <w:t xml:space="preserve">APR </w:t>
            </w:r>
            <w:r w:rsidDel="00000000" w:rsidR="00000000" w:rsidRPr="00000000">
              <w:rPr>
                <w:rtl w:val="0"/>
              </w:rPr>
              <w:t xml:space="preserve">2024 - JULY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Rockin Crab is a seafood restaurant that focuses on high-quality crab boils. Working here enhanced my level of confidence in the foodservice industry. On a day to day basis, I had to clean the lobby, manage cash drops, assist prep, and cook and run orders to customers.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0"/>
                <w:szCs w:val="20"/>
              </w:rPr>
            </w:pPr>
            <w:bookmarkStart w:colFirst="0" w:colLast="0" w:name="_wj0puh61kxsr" w:id="9"/>
            <w:bookmarkEnd w:id="9"/>
            <w:r w:rsidDel="00000000" w:rsidR="00000000" w:rsidRPr="00000000">
              <w:rPr>
                <w:rtl w:val="0"/>
              </w:rPr>
              <w:t xml:space="preserve">Subway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6525 S Fort Apache Rd                                              </w:t>
            </w:r>
            <w:r w:rsidDel="00000000" w:rsidR="00000000" w:rsidRPr="00000000">
              <w:rPr>
                <w:b w:val="0"/>
                <w:i w:val="1"/>
                <w:sz w:val="20"/>
                <w:szCs w:val="20"/>
                <w:rtl w:val="0"/>
              </w:rPr>
              <w:t xml:space="preserve">Sandwich Artist</w:t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10"/>
            <w:bookmarkEnd w:id="10"/>
            <w:r w:rsidDel="00000000" w:rsidR="00000000" w:rsidRPr="00000000">
              <w:rPr>
                <w:rtl w:val="0"/>
              </w:rPr>
              <w:t xml:space="preserve">MAY 2023</w:t>
            </w:r>
            <w:r w:rsidDel="00000000" w:rsidR="00000000" w:rsidRPr="00000000">
              <w:rPr>
                <w:rtl w:val="0"/>
              </w:rPr>
              <w:t xml:space="preserve"> - SEPT 2023</w:t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worked as a Sandwich Artist to spark my knowledge of the food service industry, and perfect my social skills towards customers. It was here that I built my skills as a model employee that represented a brand or a greater company. </w:t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a641"/>
              </w:rPr>
            </w:pPr>
            <w:bookmarkStart w:colFirst="0" w:colLast="0" w:name="_ca0awj8022e2" w:id="12"/>
            <w:bookmarkEnd w:id="12"/>
            <w:r w:rsidDel="00000000" w:rsidR="00000000" w:rsidRPr="00000000">
              <w:rPr>
                <w:color w:val="00a641"/>
                <w:rtl w:val="0"/>
              </w:rPr>
              <w:t xml:space="preserve">S K I L L S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Excellent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Efficiency in Hands On Work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Strong Leadership Qualities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Profound Multitasking Skills</w:t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Proficient in Google Workstations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Open Sans" w:cs="Open Sans" w:eastAsia="Open Sans" w:hAnsi="Open Sans"/>
                <w:b w:val="1"/>
                <w:color w:val="00a64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a641"/>
                <w:rtl w:val="0"/>
              </w:rPr>
              <w:t xml:space="preserve">L A N G U A G E 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ASL (American Sign Language)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color w:val="00a64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a641"/>
                <w:rtl w:val="0"/>
              </w:rPr>
              <w:t xml:space="preserve">C O M M U N I T 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6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 2023                                                 Out of The Darkness 2025                     The Just One Project 2025</w:t>
            </w:r>
          </w:p>
          <w:p w:rsidR="00000000" w:rsidDel="00000000" w:rsidP="00000000" w:rsidRDefault="00000000" w:rsidRPr="00000000" w14:paraId="00000024">
            <w:pPr>
              <w:spacing w:before="320" w:lineRule="auto"/>
              <w:ind w:left="0" w:firstLine="0"/>
              <w:rPr>
                <w:rFonts w:ascii="Open Sans" w:cs="Open Sans" w:eastAsia="Open Sans" w:hAnsi="Open Sans"/>
                <w:b w:val="1"/>
                <w:color w:val="00a64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a641"/>
                <w:rtl w:val="0"/>
              </w:rPr>
              <w:t xml:space="preserve">E D U C A T I O N</w:t>
            </w:r>
          </w:p>
          <w:p w:rsidR="00000000" w:rsidDel="00000000" w:rsidP="00000000" w:rsidRDefault="00000000" w:rsidRPr="00000000" w14:paraId="00000025">
            <w:pPr>
              <w:spacing w:before="320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ServSafe Certified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ServSafe is a food and beverage safety training and certificate program administered by the US National Restaurant Association.</w:t>
            </w:r>
          </w:p>
          <w:p w:rsidR="00000000" w:rsidDel="00000000" w:rsidP="00000000" w:rsidRDefault="00000000" w:rsidRPr="00000000" w14:paraId="00000027">
            <w:pPr>
              <w:pStyle w:val="Heading2"/>
              <w:rPr/>
            </w:pPr>
            <w:bookmarkStart w:colFirst="0" w:colLast="0" w:name="_czfiadnsgnzp" w:id="13"/>
            <w:bookmarkEnd w:id="13"/>
            <w:r w:rsidDel="00000000" w:rsidR="00000000" w:rsidRPr="00000000">
              <w:rPr>
                <w:sz w:val="18"/>
                <w:szCs w:val="18"/>
                <w:rtl w:val="0"/>
              </w:rPr>
              <w:t xml:space="preserve">CTECS WRS Certified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CTECS Workplace Readiness Skills assessment ensures that one is aware of and prepared for the many real-world aspects of their professions.</w:t>
            </w:r>
          </w:p>
          <w:p w:rsidR="00000000" w:rsidDel="00000000" w:rsidP="00000000" w:rsidRDefault="00000000" w:rsidRPr="00000000" w14:paraId="00000029">
            <w:pPr>
              <w:spacing w:before="320" w:lineRule="auto"/>
              <w:ind w:left="0" w:firstLine="0"/>
              <w:rPr>
                <w:rFonts w:ascii="Open Sans" w:cs="Open Sans" w:eastAsia="Open Sans" w:hAnsi="Open Sans"/>
                <w:b w:val="1"/>
                <w:color w:val="00a64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