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CD4667" w14:textId="79D70B9B" w:rsidR="00427252" w:rsidRPr="00E70B96" w:rsidRDefault="001332E4" w:rsidP="00E70B96">
      <w:pPr>
        <w:jc w:val="center"/>
        <w:rPr>
          <w:sz w:val="32"/>
          <w:szCs w:val="32"/>
        </w:rPr>
      </w:pPr>
      <w:r w:rsidRPr="00E70B96">
        <w:rPr>
          <w:rFonts w:hint="eastAsia"/>
          <w:sz w:val="32"/>
          <w:szCs w:val="32"/>
        </w:rPr>
        <w:t>刘振荣</w:t>
      </w:r>
    </w:p>
    <w:p w14:paraId="75FF54D2" w14:textId="28B9D8A0" w:rsidR="001332E4" w:rsidRPr="00E70B96" w:rsidRDefault="001332E4" w:rsidP="001332E4">
      <w:pPr>
        <w:ind w:firstLine="420"/>
        <w:rPr>
          <w:sz w:val="24"/>
        </w:rPr>
      </w:pPr>
      <w:r w:rsidRPr="00E70B96">
        <w:rPr>
          <w:rFonts w:hint="eastAsia"/>
          <w:sz w:val="24"/>
        </w:rPr>
        <w:t xml:space="preserve">2006年信主，2022年蒙召来到温哥华，于Trinity </w:t>
      </w:r>
      <w:r w:rsidRPr="00E70B96">
        <w:rPr>
          <w:sz w:val="24"/>
        </w:rPr>
        <w:t>Western University</w:t>
      </w:r>
      <w:r w:rsidRPr="00E70B96">
        <w:rPr>
          <w:rFonts w:hint="eastAsia"/>
          <w:sz w:val="24"/>
        </w:rPr>
        <w:t>的TEDS神学院</w:t>
      </w:r>
      <w:r w:rsidR="003A6A71" w:rsidRPr="00E70B96">
        <w:rPr>
          <w:rFonts w:hint="eastAsia"/>
          <w:sz w:val="24"/>
        </w:rPr>
        <w:t>修读</w:t>
      </w:r>
      <w:r w:rsidRPr="00E70B96">
        <w:rPr>
          <w:rFonts w:hint="eastAsia"/>
          <w:sz w:val="24"/>
        </w:rPr>
        <w:t>道学硕士，2026年毕业，加入本立比华人播道会</w:t>
      </w:r>
      <w:r w:rsidR="003A6A71" w:rsidRPr="00E70B96">
        <w:rPr>
          <w:rFonts w:hint="eastAsia"/>
          <w:sz w:val="24"/>
        </w:rPr>
        <w:t>服侍国语事工至今</w:t>
      </w:r>
      <w:r w:rsidRPr="00E70B96">
        <w:rPr>
          <w:rFonts w:hint="eastAsia"/>
          <w:sz w:val="24"/>
        </w:rPr>
        <w:t>。</w:t>
      </w:r>
    </w:p>
    <w:p w14:paraId="41F77823" w14:textId="1DA10939" w:rsidR="001332E4" w:rsidRPr="00E70B96" w:rsidRDefault="003A6A71" w:rsidP="001332E4">
      <w:pPr>
        <w:ind w:firstLine="420"/>
        <w:rPr>
          <w:sz w:val="24"/>
        </w:rPr>
      </w:pPr>
      <w:r w:rsidRPr="00E70B96">
        <w:rPr>
          <w:rFonts w:hint="eastAsia"/>
          <w:sz w:val="24"/>
        </w:rPr>
        <w:t>希望在神的话语里复兴生命，复兴教会，建立基督的身体，成就主的旨意。</w:t>
      </w:r>
    </w:p>
    <w:p w14:paraId="79E8D327" w14:textId="24B21CF3" w:rsidR="003A6A71" w:rsidRPr="00E70B96" w:rsidRDefault="003A6A71" w:rsidP="001332E4">
      <w:pPr>
        <w:ind w:firstLine="420"/>
        <w:rPr>
          <w:rFonts w:hint="eastAsia"/>
          <w:sz w:val="24"/>
        </w:rPr>
      </w:pPr>
      <w:r w:rsidRPr="00E70B96">
        <w:rPr>
          <w:rFonts w:hint="eastAsia"/>
          <w:sz w:val="24"/>
        </w:rPr>
        <w:t>刘振荣育有一子</w:t>
      </w:r>
      <w:r w:rsidR="00E70B96" w:rsidRPr="00E70B96">
        <w:rPr>
          <w:rFonts w:hint="eastAsia"/>
          <w:sz w:val="24"/>
        </w:rPr>
        <w:t>，已独立，现专心神国度事工。</w:t>
      </w:r>
    </w:p>
    <w:sectPr w:rsidR="003A6A71" w:rsidRPr="00E70B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2E4"/>
    <w:rsid w:val="001332E4"/>
    <w:rsid w:val="003A6A71"/>
    <w:rsid w:val="00427252"/>
    <w:rsid w:val="00A71632"/>
    <w:rsid w:val="00AB0956"/>
    <w:rsid w:val="00C72473"/>
    <w:rsid w:val="00E7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5F5954"/>
  <w15:chartTrackingRefBased/>
  <w15:docId w15:val="{9DC496AA-BDB7-194C-ABF1-312FDE377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32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3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32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32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32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32E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32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32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32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32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3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3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32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32E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32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32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32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32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32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3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32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32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32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32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32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32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3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32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3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Zhenrong Liu</dc:creator>
  <cp:keywords/>
  <dc:description/>
  <cp:lastModifiedBy>Zhenrong Liu</cp:lastModifiedBy>
  <cp:revision>1</cp:revision>
  <dcterms:created xsi:type="dcterms:W3CDTF">2026-07-19T21:44:00Z</dcterms:created>
  <dcterms:modified xsi:type="dcterms:W3CDTF">2026-07-19T22:06:00Z</dcterms:modified>
</cp:coreProperties>
</file>