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D7F0" w14:textId="77777777" w:rsidR="0053349A" w:rsidRDefault="0053349A"/>
    <w:p w14:paraId="3102C9EC" w14:textId="7BA2E7EE" w:rsidR="0053349A" w:rsidRDefault="006D5CFD">
      <w:pPr>
        <w:rPr>
          <w:rFonts w:ascii="新細明體" w:eastAsia="DengXian" w:hAnsi="新細明體" w:cs="MS Gothic"/>
          <w:b/>
          <w:bCs/>
          <w:sz w:val="28"/>
          <w:szCs w:val="28"/>
          <w:u w:val="single"/>
          <w:lang w:val="zh-TW" w:eastAsia="zh-CN"/>
        </w:rPr>
      </w:pPr>
      <w:r w:rsidRPr="00EB071C">
        <w:rPr>
          <w:rFonts w:ascii="新細明體" w:eastAsia="新細明體" w:hAnsi="新細明體" w:cs="MS Gothic" w:hint="eastAsia"/>
          <w:b/>
          <w:bCs/>
          <w:sz w:val="28"/>
          <w:szCs w:val="28"/>
          <w:u w:val="single"/>
          <w:lang w:eastAsia="zh-TW"/>
        </w:rPr>
        <w:t>崇拜</w:t>
      </w:r>
      <w:r w:rsidRPr="00EB071C">
        <w:rPr>
          <w:rFonts w:ascii="新細明體" w:eastAsia="新細明體" w:hAnsi="新細明體" w:cs="MS Gothic" w:hint="eastAsia"/>
          <w:b/>
          <w:bCs/>
          <w:sz w:val="28"/>
          <w:szCs w:val="28"/>
          <w:u w:val="single"/>
          <w:lang w:val="zh-TW" w:eastAsia="zh-TW"/>
        </w:rPr>
        <w:t>部</w:t>
      </w:r>
    </w:p>
    <w:p w14:paraId="780A6C63" w14:textId="77777777" w:rsidR="00EB071C" w:rsidRPr="00EB071C" w:rsidRDefault="00EB071C">
      <w:pPr>
        <w:rPr>
          <w:rFonts w:eastAsia="DengXian" w:hint="eastAsia"/>
          <w:b/>
          <w:bCs/>
          <w:sz w:val="28"/>
          <w:szCs w:val="28"/>
          <w:u w:val="single"/>
          <w:lang w:eastAsia="zh-CN"/>
        </w:rPr>
      </w:pPr>
    </w:p>
    <w:p w14:paraId="2140C94A" w14:textId="2E08099F" w:rsidR="0053349A" w:rsidRPr="00EB071C" w:rsidRDefault="0053349A">
      <w:pPr>
        <w:rPr>
          <w:rFonts w:ascii="新細明體" w:eastAsia="新細明體" w:hAnsi="新細明體" w:cs="Yu Gothic"/>
          <w:sz w:val="28"/>
          <w:szCs w:val="28"/>
          <w:lang w:eastAsia="zh-TW"/>
        </w:rPr>
      </w:pPr>
      <w:r w:rsidRPr="00EB071C">
        <w:rPr>
          <w:rFonts w:ascii="新細明體" w:eastAsia="新細明體" w:hAnsi="新細明體" w:cs="MS Gothic" w:hint="eastAsia"/>
          <w:sz w:val="28"/>
          <w:szCs w:val="28"/>
          <w:lang w:eastAsia="zh-TW"/>
        </w:rPr>
        <w:t>主日崇拜是基督徒每週聚集敬拜上帝的重要時刻，逢星期日早上舉行。聚會</w:t>
      </w:r>
      <w:r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內容包括詩歌敬拜、禱告、讀經</w:t>
      </w:r>
      <w:r w:rsidR="00092E87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、</w:t>
      </w:r>
      <w:r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講道</w:t>
      </w:r>
      <w:r w:rsidR="00092E87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以及</w:t>
      </w:r>
      <w:r w:rsidR="00092E87" w:rsidRPr="00EB071C">
        <w:rPr>
          <w:rFonts w:ascii="新細明體" w:eastAsia="新細明體" w:hAnsi="新細明體" w:cs="Yu Gothic" w:hint="eastAsia"/>
          <w:sz w:val="28"/>
          <w:szCs w:val="28"/>
          <w:lang w:val="zh-TW" w:eastAsia="zh-TW"/>
        </w:rPr>
        <w:t>聖餐</w:t>
      </w:r>
      <w:r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，幫助信徒更認識神的話語，並在日常生活中實踐信仰。對基督徒來說，主日崇拜不僅是一種宗教儀式，更是與神親近、得著力量與平安，以及與弟兄姊妹彼此關懷、建立關係的寶貴時間。對未認識信仰的人而言，這也是一個可以安靜心靈、感受愛與盼望的機會。</w:t>
      </w:r>
    </w:p>
    <w:p w14:paraId="06D911BB" w14:textId="77777777" w:rsidR="00312454" w:rsidRDefault="00312454">
      <w:pPr>
        <w:rPr>
          <w:rFonts w:ascii="新細明體" w:eastAsia="DengXian" w:hAnsi="新細明體" w:cs="Yu Gothic"/>
          <w:sz w:val="28"/>
          <w:szCs w:val="28"/>
          <w:lang w:eastAsia="zh-CN"/>
        </w:rPr>
      </w:pPr>
    </w:p>
    <w:p w14:paraId="38C29861" w14:textId="6D50BDC5" w:rsidR="00AE2001" w:rsidRPr="00EB071C" w:rsidRDefault="00AE2001" w:rsidP="00AE2001">
      <w:pPr>
        <w:rPr>
          <w:rFonts w:ascii="新細明體" w:eastAsia="新細明體" w:hAnsi="新細明體"/>
          <w:sz w:val="28"/>
          <w:szCs w:val="28"/>
          <w:lang w:eastAsia="zh-TW"/>
        </w:rPr>
      </w:pPr>
      <w:r>
        <w:rPr>
          <w:rFonts w:ascii="DengXian" w:eastAsia="DengXian" w:hAnsi="DengXian" w:cs="MS Gothic" w:hint="eastAsia"/>
          <w:sz w:val="28"/>
          <w:szCs w:val="28"/>
          <w:lang w:eastAsia="zh-TW"/>
        </w:rPr>
        <w:t>工作</w:t>
      </w:r>
      <w:r w:rsidRPr="00EB071C">
        <w:rPr>
          <w:rFonts w:ascii="新細明體" w:eastAsia="新細明體" w:hAnsi="新細明體" w:cs="MS Gothic" w:hint="eastAsia"/>
          <w:sz w:val="28"/>
          <w:szCs w:val="28"/>
          <w:lang w:eastAsia="zh-TW"/>
        </w:rPr>
        <w:t>目標</w:t>
      </w:r>
      <w:r w:rsidRPr="00EB071C">
        <w:rPr>
          <w:rFonts w:ascii="新細明體" w:eastAsia="新細明體" w:hAnsi="新細明體" w:cs="MS Gothic"/>
          <w:sz w:val="28"/>
          <w:szCs w:val="28"/>
          <w:lang w:eastAsia="zh-TW"/>
        </w:rPr>
        <w:t xml:space="preserve"> </w:t>
      </w:r>
      <w:r w:rsidRPr="00EB071C">
        <w:rPr>
          <w:rFonts w:ascii="新細明體" w:eastAsia="新細明體" w:hAnsi="新細明體"/>
          <w:sz w:val="28"/>
          <w:szCs w:val="28"/>
          <w:lang w:eastAsia="zh-TW"/>
        </w:rPr>
        <w:t xml:space="preserve">: </w:t>
      </w:r>
    </w:p>
    <w:p w14:paraId="1C5C8400" w14:textId="77777777" w:rsidR="00AE2001" w:rsidRPr="00EB071C" w:rsidRDefault="00AE2001" w:rsidP="00AE2001">
      <w:pPr>
        <w:rPr>
          <w:rFonts w:ascii="新細明體" w:eastAsia="新細明體" w:hAnsi="新細明體" w:cs="Yu Gothic"/>
          <w:sz w:val="28"/>
          <w:szCs w:val="28"/>
          <w:lang w:eastAsia="zh-TW"/>
        </w:rPr>
      </w:pPr>
      <w:r>
        <w:rPr>
          <w:rFonts w:ascii="DengXian" w:eastAsia="DengXian" w:hAnsi="DengXian" w:cs="MS Gothic" w:hint="eastAsia"/>
          <w:sz w:val="28"/>
          <w:szCs w:val="28"/>
          <w:lang w:eastAsia="zh-TW"/>
        </w:rPr>
        <w:t>-</w:t>
      </w:r>
      <w:r>
        <w:rPr>
          <w:rFonts w:ascii="新細明體" w:eastAsia="DengXian" w:hAnsi="新細明體" w:cs="MS Gothic" w:hint="eastAsia"/>
          <w:sz w:val="28"/>
          <w:szCs w:val="28"/>
          <w:lang w:eastAsia="zh-TW"/>
        </w:rPr>
        <w:t xml:space="preserve"> </w:t>
      </w:r>
      <w:r w:rsidRPr="00EB071C">
        <w:rPr>
          <w:rFonts w:ascii="新細明體" w:eastAsia="新細明體" w:hAnsi="新細明體" w:cs="MS Gothic" w:hint="eastAsia"/>
          <w:sz w:val="28"/>
          <w:szCs w:val="28"/>
          <w:lang w:eastAsia="zh-TW"/>
        </w:rPr>
        <w:t>讓弟兄姊妹使用屬靈恩賜去服事</w:t>
      </w:r>
      <w:r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，</w:t>
      </w:r>
      <w:r w:rsidRPr="00EB071C">
        <w:rPr>
          <w:rFonts w:ascii="新細明體" w:eastAsia="新細明體" w:hAnsi="新細明體" w:cs="MS Gothic"/>
          <w:sz w:val="28"/>
          <w:szCs w:val="28"/>
          <w:lang w:eastAsia="zh-TW"/>
        </w:rPr>
        <w:t xml:space="preserve"> </w:t>
      </w:r>
      <w:r w:rsidRPr="00EB071C">
        <w:rPr>
          <w:rFonts w:ascii="新細明體" w:eastAsia="新細明體" w:hAnsi="新細明體" w:cs="MS Gothic" w:hint="eastAsia"/>
          <w:sz w:val="28"/>
          <w:szCs w:val="28"/>
          <w:lang w:eastAsia="zh-TW"/>
        </w:rPr>
        <w:t>並協助會眾專注讚美</w:t>
      </w:r>
      <w:r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，</w:t>
      </w:r>
      <w:r w:rsidRPr="00EB071C">
        <w:rPr>
          <w:rFonts w:ascii="新細明體" w:eastAsia="新細明體" w:hAnsi="新細明體"/>
          <w:sz w:val="28"/>
          <w:szCs w:val="28"/>
          <w:lang w:eastAsia="zh-TW"/>
        </w:rPr>
        <w:t xml:space="preserve"> </w:t>
      </w:r>
      <w:r w:rsidRPr="00EB071C">
        <w:rPr>
          <w:rFonts w:ascii="新細明體" w:eastAsia="新細明體" w:hAnsi="新細明體" w:cs="MS Gothic" w:hint="eastAsia"/>
          <w:sz w:val="28"/>
          <w:szCs w:val="28"/>
          <w:lang w:eastAsia="zh-TW"/>
        </w:rPr>
        <w:t>感謝及敬拜神</w:t>
      </w:r>
      <w:r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。</w:t>
      </w:r>
    </w:p>
    <w:p w14:paraId="2440C7C6" w14:textId="77777777" w:rsidR="00AE2001" w:rsidRPr="00EB071C" w:rsidRDefault="00AE2001" w:rsidP="00AE2001">
      <w:pPr>
        <w:rPr>
          <w:rFonts w:ascii="新細明體" w:eastAsia="新細明體" w:hAnsi="新細明體" w:cs="Yu Gothic"/>
          <w:sz w:val="28"/>
          <w:szCs w:val="28"/>
          <w:lang w:eastAsia="zh-TW"/>
        </w:rPr>
      </w:pPr>
      <w:r>
        <w:rPr>
          <w:rFonts w:ascii="DengXian" w:eastAsia="DengXian" w:hAnsi="DengXian" w:cs="Yu Gothic" w:hint="eastAsia"/>
          <w:sz w:val="28"/>
          <w:szCs w:val="28"/>
          <w:lang w:eastAsia="zh-CN"/>
        </w:rPr>
        <w:t>-</w:t>
      </w:r>
      <w:r>
        <w:rPr>
          <w:rFonts w:ascii="新細明體" w:eastAsia="DengXian" w:hAnsi="新細明體" w:cs="Yu Gothic" w:hint="eastAsia"/>
          <w:sz w:val="28"/>
          <w:szCs w:val="28"/>
          <w:lang w:eastAsia="zh-CN"/>
        </w:rPr>
        <w:t xml:space="preserve"> </w:t>
      </w:r>
      <w:r>
        <w:rPr>
          <w:rFonts w:ascii="DengXian" w:eastAsia="DengXian" w:hAnsi="DengXian" w:cs="MS Gothic" w:hint="eastAsia"/>
          <w:sz w:val="28"/>
          <w:szCs w:val="28"/>
          <w:lang w:eastAsia="zh-TW"/>
        </w:rPr>
        <w:t>讓</w:t>
      </w:r>
      <w:r w:rsidRPr="00EB071C">
        <w:rPr>
          <w:rFonts w:ascii="新細明體" w:eastAsia="新細明體" w:hAnsi="新細明體" w:cs="MS Gothic" w:hint="eastAsia"/>
          <w:sz w:val="28"/>
          <w:szCs w:val="28"/>
          <w:lang w:eastAsia="zh-TW"/>
        </w:rPr>
        <w:t>崇拜流程順利進行</w:t>
      </w:r>
      <w:r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。</w:t>
      </w:r>
    </w:p>
    <w:p w14:paraId="6DC8506F" w14:textId="77777777" w:rsidR="00AE2001" w:rsidRDefault="00AE2001">
      <w:pPr>
        <w:rPr>
          <w:rFonts w:ascii="新細明體" w:eastAsia="DengXian" w:hAnsi="新細明體" w:cs="Yu Gothic"/>
          <w:sz w:val="28"/>
          <w:szCs w:val="28"/>
          <w:lang w:eastAsia="zh-CN"/>
        </w:rPr>
      </w:pPr>
    </w:p>
    <w:p w14:paraId="06CF648B" w14:textId="77777777" w:rsidR="00AE2001" w:rsidRPr="00AE2001" w:rsidRDefault="00AE2001">
      <w:pPr>
        <w:rPr>
          <w:rFonts w:ascii="新細明體" w:eastAsia="DengXian" w:hAnsi="新細明體" w:cs="Yu Gothic" w:hint="eastAsia"/>
          <w:sz w:val="28"/>
          <w:szCs w:val="28"/>
          <w:lang w:eastAsia="zh-CN"/>
        </w:rPr>
      </w:pPr>
    </w:p>
    <w:p w14:paraId="5933DAD0" w14:textId="126984C2" w:rsidR="00E82555" w:rsidRDefault="00E82555">
      <w:pPr>
        <w:rPr>
          <w:rFonts w:ascii="新細明體" w:eastAsia="DengXian" w:hAnsi="新細明體" w:cs="Yu Gothic"/>
          <w:sz w:val="28"/>
          <w:szCs w:val="28"/>
          <w:lang w:val="zh-TW" w:eastAsia="zh-TW"/>
        </w:rPr>
      </w:pPr>
      <w:r w:rsidRPr="00EB071C">
        <w:rPr>
          <w:rFonts w:ascii="新細明體" w:eastAsia="新細明體" w:hAnsi="新細明體" w:cs="Yu Gothic" w:hint="eastAsia"/>
          <w:sz w:val="28"/>
          <w:szCs w:val="28"/>
          <w:lang w:val="zh-TW" w:eastAsia="zh-TW"/>
        </w:rPr>
        <w:t>事奉崗位</w:t>
      </w:r>
      <w:r w:rsidR="00AE2001">
        <w:rPr>
          <w:rFonts w:ascii="新細明體" w:eastAsia="DengXian" w:hAnsi="新細明體" w:cs="Yu Gothic" w:hint="eastAsia"/>
          <w:sz w:val="28"/>
          <w:szCs w:val="28"/>
          <w:lang w:val="zh-TW" w:eastAsia="zh-TW"/>
        </w:rPr>
        <w:t xml:space="preserve"> </w:t>
      </w:r>
      <w:r w:rsidR="00AE2001" w:rsidRPr="00EB071C">
        <w:rPr>
          <w:rFonts w:ascii="新細明體" w:eastAsia="新細明體" w:hAnsi="新細明體" w:cs="MS Gothic"/>
          <w:sz w:val="28"/>
          <w:szCs w:val="28"/>
          <w:lang w:eastAsia="zh-TW"/>
        </w:rPr>
        <w:t>(</w:t>
      </w:r>
      <w:r w:rsidR="00AE2001" w:rsidRPr="00EB071C">
        <w:rPr>
          <w:rFonts w:ascii="新細明體" w:eastAsia="新細明體" w:hAnsi="新細明體" w:cs="MS Gothic" w:hint="eastAsia"/>
          <w:sz w:val="28"/>
          <w:szCs w:val="28"/>
          <w:lang w:eastAsia="zh-TW"/>
        </w:rPr>
        <w:t>包括</w:t>
      </w:r>
      <w:r w:rsidR="00AE2001" w:rsidRPr="00EB071C">
        <w:rPr>
          <w:rFonts w:ascii="新細明體" w:eastAsia="新細明體" w:hAnsi="新細明體" w:cs="MS Gothic" w:hint="eastAsia"/>
          <w:sz w:val="28"/>
          <w:szCs w:val="28"/>
          <w:lang w:val="zh-TW" w:eastAsia="zh-TW"/>
        </w:rPr>
        <w:t>聖樂事工</w:t>
      </w:r>
      <w:r w:rsidR="00AE2001" w:rsidRPr="00EB071C">
        <w:rPr>
          <w:rFonts w:ascii="新細明體" w:eastAsia="新細明體" w:hAnsi="新細明體" w:cs="MS Gothic"/>
          <w:sz w:val="28"/>
          <w:szCs w:val="28"/>
          <w:lang w:val="zh-TW" w:eastAsia="zh-TW"/>
        </w:rPr>
        <w:t>)</w:t>
      </w:r>
      <w:r w:rsidR="00B1778A" w:rsidRPr="00EB071C">
        <w:rPr>
          <w:rFonts w:ascii="新細明體" w:eastAsia="新細明體" w:hAnsi="新細明體" w:cs="Yu Gothic"/>
          <w:sz w:val="28"/>
          <w:szCs w:val="28"/>
          <w:lang w:val="zh-TW" w:eastAsia="zh-TW"/>
        </w:rPr>
        <w:t xml:space="preserve"> </w:t>
      </w:r>
      <w:r w:rsidR="00092E87" w:rsidRPr="00EB071C">
        <w:rPr>
          <w:rFonts w:ascii="新細明體" w:eastAsia="新細明體" w:hAnsi="新細明體" w:cs="Yu Gothic"/>
          <w:sz w:val="28"/>
          <w:szCs w:val="28"/>
          <w:lang w:val="zh-TW" w:eastAsia="zh-TW"/>
        </w:rPr>
        <w:t>:</w:t>
      </w:r>
    </w:p>
    <w:p w14:paraId="4F5B3152" w14:textId="576D0B22" w:rsidR="00092E87" w:rsidRDefault="00537714">
      <w:pPr>
        <w:rPr>
          <w:rFonts w:ascii="新細明體" w:eastAsia="DengXian" w:hAnsi="新細明體" w:cs="Yu Gothic"/>
          <w:sz w:val="28"/>
          <w:szCs w:val="28"/>
          <w:lang w:eastAsia="zh-CN"/>
        </w:rPr>
      </w:pPr>
      <w:r w:rsidRPr="00EB071C">
        <w:rPr>
          <w:rFonts w:ascii="新細明體" w:eastAsia="新細明體" w:hAnsi="新細明體" w:cs="Yu Gothic" w:hint="eastAsia"/>
          <w:sz w:val="28"/>
          <w:szCs w:val="28"/>
          <w:lang w:val="zh-TW" w:eastAsia="zh-TW"/>
        </w:rPr>
        <w:t>崇拜部執事</w:t>
      </w:r>
      <w:r w:rsidR="00E82555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、</w:t>
      </w:r>
      <w:r w:rsidRPr="00EB071C">
        <w:rPr>
          <w:rFonts w:ascii="新細明體" w:eastAsia="新細明體" w:hAnsi="新細明體" w:cs="Yu Gothic" w:hint="eastAsia"/>
          <w:sz w:val="28"/>
          <w:szCs w:val="28"/>
          <w:lang w:val="zh-TW" w:eastAsia="zh-TW"/>
        </w:rPr>
        <w:t>部長</w:t>
      </w:r>
      <w:r w:rsidR="00E82555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、</w:t>
      </w:r>
      <w:r w:rsidR="00092E87" w:rsidRPr="00EB071C">
        <w:rPr>
          <w:rFonts w:ascii="新細明體" w:eastAsia="新細明體" w:hAnsi="新細明體" w:cs="MS Gothic" w:hint="eastAsia"/>
          <w:sz w:val="28"/>
          <w:szCs w:val="28"/>
          <w:lang w:eastAsia="zh-TW"/>
        </w:rPr>
        <w:t>崇拜主席</w:t>
      </w:r>
      <w:r w:rsidR="00E82555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、</w:t>
      </w:r>
      <w:r w:rsidR="00092E87" w:rsidRPr="00EB071C">
        <w:rPr>
          <w:rFonts w:ascii="新細明體" w:eastAsia="新細明體" w:hAnsi="新細明體" w:cs="MS Gothic"/>
          <w:sz w:val="28"/>
          <w:szCs w:val="28"/>
          <w:lang w:eastAsia="zh-TW"/>
        </w:rPr>
        <w:t xml:space="preserve"> </w:t>
      </w:r>
      <w:proofErr w:type="gramStart"/>
      <w:r w:rsidR="00092E87" w:rsidRPr="00EB071C">
        <w:rPr>
          <w:rFonts w:ascii="新細明體" w:eastAsia="新細明體" w:hAnsi="新細明體" w:cs="MS Gothic" w:hint="eastAsia"/>
          <w:sz w:val="28"/>
          <w:szCs w:val="28"/>
          <w:lang w:eastAsia="zh-TW"/>
        </w:rPr>
        <w:t>領詩</w:t>
      </w:r>
      <w:proofErr w:type="gramEnd"/>
      <w:r w:rsidR="00E82555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、</w:t>
      </w:r>
      <w:r w:rsidR="00092E87" w:rsidRPr="00EB071C">
        <w:rPr>
          <w:rFonts w:ascii="新細明體" w:eastAsia="新細明體" w:hAnsi="新細明體" w:cs="MS Gothic"/>
          <w:sz w:val="28"/>
          <w:szCs w:val="28"/>
          <w:lang w:eastAsia="zh-TW"/>
        </w:rPr>
        <w:t xml:space="preserve"> </w:t>
      </w:r>
      <w:r w:rsidR="00092E87" w:rsidRPr="00EB071C">
        <w:rPr>
          <w:rFonts w:ascii="新細明體" w:eastAsia="新細明體" w:hAnsi="新細明體" w:cs="MS Gothic" w:hint="eastAsia"/>
          <w:sz w:val="28"/>
          <w:szCs w:val="28"/>
          <w:lang w:eastAsia="zh-TW"/>
        </w:rPr>
        <w:t>敬拜小組</w:t>
      </w:r>
      <w:r w:rsidR="00E82555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、</w:t>
      </w:r>
      <w:r w:rsidR="00092E87" w:rsidRPr="00EB071C">
        <w:rPr>
          <w:rFonts w:ascii="新細明體" w:eastAsia="新細明體" w:hAnsi="新細明體" w:cs="MS Gothic"/>
          <w:sz w:val="28"/>
          <w:szCs w:val="28"/>
          <w:lang w:eastAsia="zh-TW"/>
        </w:rPr>
        <w:t xml:space="preserve"> </w:t>
      </w:r>
      <w:proofErr w:type="gramStart"/>
      <w:r w:rsidR="00092E87" w:rsidRPr="00EB071C">
        <w:rPr>
          <w:rFonts w:ascii="新細明體" w:eastAsia="新細明體" w:hAnsi="新細明體" w:cs="MS Gothic" w:hint="eastAsia"/>
          <w:sz w:val="28"/>
          <w:szCs w:val="28"/>
          <w:lang w:val="zh-TW" w:eastAsia="zh-TW"/>
        </w:rPr>
        <w:t>詩班</w:t>
      </w:r>
      <w:proofErr w:type="gramEnd"/>
      <w:r w:rsidR="00E82555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、</w:t>
      </w:r>
      <w:r w:rsidR="00092E87" w:rsidRPr="00EB071C">
        <w:rPr>
          <w:rFonts w:ascii="新細明體" w:eastAsia="新細明體" w:hAnsi="新細明體" w:cs="MS Gothic"/>
          <w:sz w:val="28"/>
          <w:szCs w:val="28"/>
          <w:lang w:eastAsia="zh-TW"/>
        </w:rPr>
        <w:t xml:space="preserve"> </w:t>
      </w:r>
      <w:r w:rsidR="00092E87" w:rsidRPr="00EB071C">
        <w:rPr>
          <w:rFonts w:ascii="新細明體" w:eastAsia="新細明體" w:hAnsi="新細明體" w:cs="MS Gothic" w:hint="eastAsia"/>
          <w:sz w:val="28"/>
          <w:szCs w:val="28"/>
          <w:lang w:val="zh-TW" w:eastAsia="zh-TW"/>
        </w:rPr>
        <w:t>司琴</w:t>
      </w:r>
      <w:r w:rsidR="00E82555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、</w:t>
      </w:r>
      <w:r w:rsidR="00092E87" w:rsidRPr="00EB071C">
        <w:rPr>
          <w:rFonts w:ascii="新細明體" w:eastAsia="新細明體" w:hAnsi="新細明體" w:cs="MS Gothic"/>
          <w:sz w:val="28"/>
          <w:szCs w:val="28"/>
          <w:lang w:eastAsia="zh-TW"/>
        </w:rPr>
        <w:t xml:space="preserve"> </w:t>
      </w:r>
      <w:proofErr w:type="gramStart"/>
      <w:r w:rsidR="00092E87" w:rsidRPr="00EB071C">
        <w:rPr>
          <w:rFonts w:ascii="新細明體" w:eastAsia="新細明體" w:hAnsi="新細明體" w:cs="MS Gothic" w:hint="eastAsia"/>
          <w:sz w:val="28"/>
          <w:szCs w:val="28"/>
          <w:lang w:val="zh-TW" w:eastAsia="zh-TW"/>
        </w:rPr>
        <w:t>司事長</w:t>
      </w:r>
      <w:proofErr w:type="gramEnd"/>
      <w:r w:rsidR="00E82555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、</w:t>
      </w:r>
      <w:r w:rsidR="00092E87" w:rsidRPr="00EB071C">
        <w:rPr>
          <w:rFonts w:ascii="新細明體" w:eastAsia="新細明體" w:hAnsi="新細明體" w:cs="MS Gothic"/>
          <w:sz w:val="28"/>
          <w:szCs w:val="28"/>
          <w:lang w:eastAsia="zh-TW"/>
        </w:rPr>
        <w:t xml:space="preserve"> </w:t>
      </w:r>
      <w:proofErr w:type="gramStart"/>
      <w:r w:rsidR="00092E87" w:rsidRPr="00EB071C">
        <w:rPr>
          <w:rFonts w:ascii="新細明體" w:eastAsia="新細明體" w:hAnsi="新細明體" w:cs="MS Gothic" w:hint="eastAsia"/>
          <w:sz w:val="28"/>
          <w:szCs w:val="28"/>
          <w:lang w:val="zh-TW" w:eastAsia="zh-TW"/>
        </w:rPr>
        <w:t>司事</w:t>
      </w:r>
      <w:proofErr w:type="gramEnd"/>
      <w:r w:rsidR="00E82555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、</w:t>
      </w:r>
      <w:r w:rsidR="00092E87" w:rsidRPr="00EB071C">
        <w:rPr>
          <w:rFonts w:ascii="新細明體" w:eastAsia="新細明體" w:hAnsi="新細明體" w:cs="MS Gothic"/>
          <w:sz w:val="28"/>
          <w:szCs w:val="28"/>
          <w:lang w:eastAsia="zh-TW"/>
        </w:rPr>
        <w:t xml:space="preserve"> </w:t>
      </w:r>
      <w:r w:rsidR="00092E87" w:rsidRPr="00EB071C">
        <w:rPr>
          <w:rFonts w:ascii="新細明體" w:eastAsia="新細明體" w:hAnsi="新細明體" w:cs="MS Gothic" w:hint="eastAsia"/>
          <w:sz w:val="28"/>
          <w:szCs w:val="28"/>
          <w:lang w:val="zh-TW" w:eastAsia="zh-TW"/>
        </w:rPr>
        <w:t>音響控制</w:t>
      </w:r>
      <w:r w:rsidR="00E82555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、</w:t>
      </w:r>
      <w:r w:rsidR="00092E87" w:rsidRPr="00EB071C">
        <w:rPr>
          <w:rFonts w:ascii="新細明體" w:eastAsia="新細明體" w:hAnsi="新細明體" w:cs="MS Gothic"/>
          <w:sz w:val="28"/>
          <w:szCs w:val="28"/>
          <w:lang w:eastAsia="zh-TW"/>
        </w:rPr>
        <w:t xml:space="preserve"> </w:t>
      </w:r>
      <w:r w:rsidR="00092E87" w:rsidRPr="00EB071C">
        <w:rPr>
          <w:rFonts w:ascii="新細明體" w:eastAsia="新細明體" w:hAnsi="新細明體" w:cs="MS Gothic" w:hint="eastAsia"/>
          <w:sz w:val="28"/>
          <w:szCs w:val="28"/>
          <w:lang w:val="zh-TW" w:eastAsia="zh-TW"/>
        </w:rPr>
        <w:t>電腦控制</w:t>
      </w:r>
      <w:r w:rsidR="00E82555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、</w:t>
      </w:r>
      <w:r w:rsidR="00092E87" w:rsidRPr="00EB071C">
        <w:rPr>
          <w:rFonts w:ascii="新細明體" w:eastAsia="新細明體" w:hAnsi="新細明體" w:cs="MS Gothic"/>
          <w:sz w:val="28"/>
          <w:szCs w:val="28"/>
          <w:lang w:eastAsia="zh-TW"/>
        </w:rPr>
        <w:t xml:space="preserve"> </w:t>
      </w:r>
      <w:r w:rsidR="00092E87" w:rsidRPr="00EB071C">
        <w:rPr>
          <w:rFonts w:ascii="新細明體" w:eastAsia="新細明體" w:hAnsi="新細明體" w:cs="MS Gothic" w:hint="eastAsia"/>
          <w:sz w:val="28"/>
          <w:szCs w:val="28"/>
          <w:lang w:val="zh-TW" w:eastAsia="zh-TW"/>
        </w:rPr>
        <w:t>插花</w:t>
      </w:r>
      <w:r w:rsidR="00E82555"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、</w:t>
      </w:r>
      <w:r w:rsidR="00092E87" w:rsidRPr="00EB071C">
        <w:rPr>
          <w:rFonts w:ascii="新細明體" w:eastAsia="新細明體" w:hAnsi="新細明體" w:cs="MS Gothic"/>
          <w:sz w:val="28"/>
          <w:szCs w:val="28"/>
          <w:lang w:eastAsia="zh-TW"/>
        </w:rPr>
        <w:t xml:space="preserve"> </w:t>
      </w:r>
      <w:r w:rsidR="00092E87" w:rsidRPr="00EB071C">
        <w:rPr>
          <w:rFonts w:ascii="新細明體" w:eastAsia="新細明體" w:hAnsi="新細明體" w:cs="MS Gothic" w:hint="eastAsia"/>
          <w:sz w:val="28"/>
          <w:szCs w:val="28"/>
          <w:lang w:val="zh-TW" w:eastAsia="zh-TW"/>
        </w:rPr>
        <w:t>聖餐</w:t>
      </w:r>
      <w:r w:rsidR="00E82555" w:rsidRPr="00EB071C">
        <w:rPr>
          <w:rFonts w:ascii="新細明體" w:eastAsia="新細明體" w:hAnsi="新細明體" w:cs="MS Gothic" w:hint="eastAsia"/>
          <w:sz w:val="28"/>
          <w:szCs w:val="28"/>
          <w:lang w:eastAsia="zh-TW"/>
        </w:rPr>
        <w:t>預備</w:t>
      </w:r>
      <w:r w:rsidR="00541EEA" w:rsidRPr="00EB071C">
        <w:rPr>
          <w:rFonts w:ascii="新細明體" w:eastAsia="新細明體" w:hAnsi="新細明體" w:cs="MS Gothic" w:hint="eastAsia"/>
          <w:sz w:val="28"/>
          <w:szCs w:val="28"/>
          <w:lang w:eastAsia="zh-TW"/>
        </w:rPr>
        <w:t>及</w:t>
      </w:r>
      <w:r w:rsidR="00541EEA" w:rsidRPr="00EB071C">
        <w:rPr>
          <w:rFonts w:ascii="新細明體" w:eastAsia="新細明體" w:hAnsi="新細明體" w:cs="MS Gothic" w:hint="eastAsia"/>
          <w:sz w:val="28"/>
          <w:szCs w:val="28"/>
          <w:lang w:val="zh-TW" w:eastAsia="zh-TW"/>
        </w:rPr>
        <w:t>副堂</w:t>
      </w:r>
      <w:r w:rsidR="00E82555" w:rsidRPr="00EB071C">
        <w:rPr>
          <w:rFonts w:ascii="新細明體" w:eastAsia="新細明體" w:hAnsi="新細明體" w:cs="MS Gothic" w:hint="eastAsia"/>
          <w:sz w:val="28"/>
          <w:szCs w:val="28"/>
          <w:lang w:eastAsia="zh-TW"/>
        </w:rPr>
        <w:t>預備</w:t>
      </w:r>
      <w:r w:rsidR="00E82555">
        <w:rPr>
          <w:rFonts w:ascii="新細明體" w:eastAsia="DengXian" w:hAnsi="新細明體" w:cs="MS Gothic" w:hint="eastAsia"/>
          <w:sz w:val="28"/>
          <w:szCs w:val="28"/>
          <w:lang w:eastAsia="zh-TW"/>
        </w:rPr>
        <w:t>等</w:t>
      </w:r>
      <w:r w:rsidRPr="00EB071C">
        <w:rPr>
          <w:rFonts w:ascii="新細明體" w:eastAsia="新細明體" w:hAnsi="新細明體" w:cs="Yu Gothic" w:hint="eastAsia"/>
          <w:sz w:val="28"/>
          <w:szCs w:val="28"/>
          <w:lang w:eastAsia="zh-TW"/>
        </w:rPr>
        <w:t>。</w:t>
      </w:r>
    </w:p>
    <w:p w14:paraId="76ABE62D" w14:textId="77777777" w:rsidR="00E82555" w:rsidRPr="00E82555" w:rsidRDefault="00E82555">
      <w:pPr>
        <w:rPr>
          <w:rFonts w:ascii="新細明體" w:eastAsia="DengXian" w:hAnsi="新細明體" w:cs="MS Gothic" w:hint="eastAsia"/>
          <w:sz w:val="28"/>
          <w:szCs w:val="28"/>
          <w:lang w:eastAsia="zh-CN"/>
        </w:rPr>
      </w:pPr>
    </w:p>
    <w:p w14:paraId="5EA4406A" w14:textId="77777777" w:rsidR="00AE2001" w:rsidRDefault="00312454" w:rsidP="00537714">
      <w:pPr>
        <w:rPr>
          <w:rFonts w:ascii="新細明體" w:eastAsia="DengXian" w:hAnsi="新細明體" w:cs="Yu Gothic"/>
          <w:sz w:val="28"/>
          <w:szCs w:val="28"/>
          <w:lang w:eastAsia="zh-CN"/>
        </w:rPr>
      </w:pPr>
      <w:r w:rsidRPr="00EB071C">
        <w:rPr>
          <w:rFonts w:ascii="新細明體" w:eastAsia="新細明體" w:hAnsi="新細明體" w:cs="Yu Gothic"/>
          <w:sz w:val="28"/>
          <w:szCs w:val="28"/>
          <w:lang w:eastAsia="zh-TW"/>
        </w:rPr>
        <w:br/>
        <w:t>「當稱謝進入他的門；當讚美進入他的院。當感謝他，稱頌他的名！</w:t>
      </w:r>
      <w:r w:rsidRPr="00EB071C">
        <w:rPr>
          <w:rFonts w:ascii="新細明體" w:eastAsia="新細明體" w:hAnsi="新細明體" w:cs="Yu Gothic"/>
          <w:sz w:val="28"/>
          <w:szCs w:val="28"/>
          <w:lang w:eastAsia="zh-TW"/>
        </w:rPr>
        <w:br/>
        <w:t>因為耶和華本為善；他的慈愛存到永遠，他的信實直到萬代。</w:t>
      </w:r>
      <w:r w:rsidRPr="00EB071C">
        <w:rPr>
          <w:rFonts w:ascii="新細明體" w:eastAsia="新細明體" w:hAnsi="新細明體" w:cs="Yu Gothic"/>
          <w:sz w:val="28"/>
          <w:szCs w:val="28"/>
        </w:rPr>
        <w:t>」</w:t>
      </w:r>
    </w:p>
    <w:p w14:paraId="14DD4952" w14:textId="22A63DF9" w:rsidR="00312454" w:rsidRPr="00EB071C" w:rsidRDefault="00312454" w:rsidP="00537714">
      <w:pPr>
        <w:rPr>
          <w:rFonts w:ascii="新細明體" w:eastAsia="新細明體" w:hAnsi="新細明體" w:cs="Yu Gothic"/>
          <w:sz w:val="28"/>
          <w:szCs w:val="28"/>
        </w:rPr>
      </w:pPr>
      <w:proofErr w:type="spellStart"/>
      <w:r w:rsidRPr="00EB071C">
        <w:rPr>
          <w:rFonts w:ascii="新細明體" w:eastAsia="新細明體" w:hAnsi="新細明體" w:cs="Yu Gothic"/>
          <w:sz w:val="28"/>
          <w:szCs w:val="28"/>
        </w:rPr>
        <w:t>詩篇</w:t>
      </w:r>
      <w:proofErr w:type="spellEnd"/>
      <w:r w:rsidRPr="00EB071C">
        <w:rPr>
          <w:rFonts w:ascii="新細明體" w:eastAsia="新細明體" w:hAnsi="新細明體" w:cs="Yu Gothic"/>
          <w:sz w:val="28"/>
          <w:szCs w:val="28"/>
        </w:rPr>
        <w:t xml:space="preserve"> 100:4–5（和合本）</w:t>
      </w:r>
    </w:p>
    <w:p w14:paraId="72A4666B" w14:textId="77777777" w:rsidR="006D5CFD" w:rsidRDefault="006D5CFD" w:rsidP="00537714">
      <w:pPr>
        <w:rPr>
          <w:rFonts w:ascii="新細明體" w:eastAsia="新細明體" w:hAnsi="新細明體" w:cs="Yu Gothic"/>
          <w:sz w:val="24"/>
          <w:szCs w:val="24"/>
        </w:rPr>
      </w:pPr>
    </w:p>
    <w:p w14:paraId="3CEA2CF7" w14:textId="77777777" w:rsidR="006D5CFD" w:rsidRDefault="006D5CFD" w:rsidP="00537714">
      <w:pPr>
        <w:rPr>
          <w:rFonts w:ascii="新細明體" w:eastAsia="新細明體" w:hAnsi="新細明體" w:cs="Yu Gothic"/>
          <w:sz w:val="24"/>
          <w:szCs w:val="24"/>
        </w:rPr>
      </w:pPr>
    </w:p>
    <w:p w14:paraId="6C66B338" w14:textId="77777777" w:rsidR="006D5CFD" w:rsidRDefault="006D5CFD" w:rsidP="00537714">
      <w:pPr>
        <w:rPr>
          <w:rFonts w:ascii="新細明體" w:eastAsia="新細明體" w:hAnsi="新細明體" w:cs="Yu Gothic"/>
          <w:sz w:val="24"/>
          <w:szCs w:val="24"/>
        </w:rPr>
      </w:pPr>
    </w:p>
    <w:p w14:paraId="7FC7CBB2" w14:textId="77777777" w:rsidR="004577A4" w:rsidRPr="004577A4" w:rsidRDefault="004577A4" w:rsidP="004577A4">
      <w:pPr>
        <w:rPr>
          <w:rFonts w:ascii="新細明體" w:eastAsia="新細明體" w:hAnsi="新細明體" w:cs="Yu Gothic"/>
          <w:sz w:val="24"/>
          <w:szCs w:val="24"/>
        </w:rPr>
      </w:pPr>
      <w:r w:rsidRPr="004577A4">
        <w:rPr>
          <w:rFonts w:ascii="新細明體" w:eastAsia="新細明體" w:hAnsi="新細明體" w:cs="Yu Gothic"/>
          <w:b/>
          <w:bCs/>
          <w:sz w:val="24"/>
          <w:szCs w:val="24"/>
        </w:rPr>
        <w:t>Worship Department</w:t>
      </w:r>
    </w:p>
    <w:p w14:paraId="2EDE59CF" w14:textId="77777777" w:rsidR="004577A4" w:rsidRPr="004577A4" w:rsidRDefault="004577A4" w:rsidP="004577A4">
      <w:pPr>
        <w:rPr>
          <w:rFonts w:ascii="新細明體" w:eastAsia="新細明體" w:hAnsi="新細明體" w:cs="Yu Gothic"/>
          <w:sz w:val="24"/>
          <w:szCs w:val="24"/>
        </w:rPr>
      </w:pPr>
      <w:r w:rsidRPr="004577A4">
        <w:rPr>
          <w:rFonts w:ascii="新細明體" w:eastAsia="新細明體" w:hAnsi="新細明體" w:cs="Yu Gothic"/>
          <w:sz w:val="24"/>
          <w:szCs w:val="24"/>
        </w:rPr>
        <w:t xml:space="preserve">Sunday Worship is an essential time for Christians to gather and worship God each week, held every Sunday morning. The service includes praise and worship through hymns, prayer, Scripture reading, a sermon, and Holy Communion. These elements help believers deepen their understanding of God's Word and practice their faith in daily life. For Christians, Sunday Worship is not merely a religious ritual, but a precious time to draw close to God, receive strength and peace, and build relationships through mutual care with brothers and sisters. For those who do not yet know </w:t>
      </w:r>
      <w:proofErr w:type="gramStart"/>
      <w:r w:rsidRPr="004577A4">
        <w:rPr>
          <w:rFonts w:ascii="新細明體" w:eastAsia="新細明體" w:hAnsi="新細明體" w:cs="Yu Gothic"/>
          <w:sz w:val="24"/>
          <w:szCs w:val="24"/>
        </w:rPr>
        <w:t>the faith</w:t>
      </w:r>
      <w:proofErr w:type="gramEnd"/>
      <w:r w:rsidRPr="004577A4">
        <w:rPr>
          <w:rFonts w:ascii="新細明體" w:eastAsia="新細明體" w:hAnsi="新細明體" w:cs="Yu Gothic"/>
          <w:sz w:val="24"/>
          <w:szCs w:val="24"/>
        </w:rPr>
        <w:t>, it is also an opportunity to quiet their hearts and experience love and hope.</w:t>
      </w:r>
    </w:p>
    <w:p w14:paraId="232834A4" w14:textId="77777777" w:rsidR="004577A4" w:rsidRPr="004577A4" w:rsidRDefault="004577A4" w:rsidP="004577A4">
      <w:pPr>
        <w:rPr>
          <w:rFonts w:ascii="新細明體" w:eastAsia="新細明體" w:hAnsi="新細明體" w:cs="Yu Gothic"/>
          <w:sz w:val="24"/>
          <w:szCs w:val="24"/>
        </w:rPr>
      </w:pPr>
      <w:r w:rsidRPr="004577A4">
        <w:rPr>
          <w:rFonts w:ascii="新細明體" w:eastAsia="新細明體" w:hAnsi="新細明體" w:cs="Yu Gothic"/>
          <w:b/>
          <w:bCs/>
          <w:sz w:val="24"/>
          <w:szCs w:val="24"/>
        </w:rPr>
        <w:lastRenderedPageBreak/>
        <w:t>Objectives:</w:t>
      </w:r>
    </w:p>
    <w:p w14:paraId="58783445" w14:textId="77777777" w:rsidR="004577A4" w:rsidRPr="004577A4" w:rsidRDefault="004577A4" w:rsidP="004577A4">
      <w:pPr>
        <w:numPr>
          <w:ilvl w:val="0"/>
          <w:numId w:val="2"/>
        </w:numPr>
        <w:rPr>
          <w:rFonts w:ascii="新細明體" w:eastAsia="新細明體" w:hAnsi="新細明體" w:cs="Yu Gothic"/>
          <w:sz w:val="24"/>
          <w:szCs w:val="24"/>
        </w:rPr>
      </w:pPr>
      <w:r w:rsidRPr="004577A4">
        <w:rPr>
          <w:rFonts w:ascii="新細明體" w:eastAsia="新細明體" w:hAnsi="新細明體" w:cs="Yu Gothic"/>
          <w:sz w:val="24"/>
          <w:szCs w:val="24"/>
        </w:rPr>
        <w:t>To enable brothers and sisters to use their spiritual gifts in service, and to help the congregation focus on praising, thanking, and worshipping God.</w:t>
      </w:r>
    </w:p>
    <w:p w14:paraId="167A19DB" w14:textId="77777777" w:rsidR="004577A4" w:rsidRPr="004577A4" w:rsidRDefault="004577A4" w:rsidP="004577A4">
      <w:pPr>
        <w:numPr>
          <w:ilvl w:val="0"/>
          <w:numId w:val="2"/>
        </w:numPr>
        <w:rPr>
          <w:rFonts w:ascii="新細明體" w:eastAsia="新細明體" w:hAnsi="新細明體" w:cs="Yu Gothic"/>
          <w:sz w:val="24"/>
          <w:szCs w:val="24"/>
        </w:rPr>
      </w:pPr>
      <w:r w:rsidRPr="004577A4">
        <w:rPr>
          <w:rFonts w:ascii="新細明體" w:eastAsia="新細明體" w:hAnsi="新細明體" w:cs="Yu Gothic"/>
          <w:sz w:val="24"/>
          <w:szCs w:val="24"/>
        </w:rPr>
        <w:t>To ensure that the worship service flows smoothly.</w:t>
      </w:r>
    </w:p>
    <w:p w14:paraId="1900AD8E" w14:textId="77777777" w:rsidR="004577A4" w:rsidRPr="004577A4" w:rsidRDefault="004577A4" w:rsidP="004577A4">
      <w:pPr>
        <w:ind w:left="720"/>
        <w:rPr>
          <w:rFonts w:ascii="新細明體" w:eastAsia="新細明體" w:hAnsi="新細明體" w:cs="Yu Gothic" w:hint="eastAsia"/>
          <w:sz w:val="24"/>
          <w:szCs w:val="24"/>
        </w:rPr>
      </w:pPr>
    </w:p>
    <w:p w14:paraId="653E916A" w14:textId="77777777" w:rsidR="004577A4" w:rsidRPr="004577A4" w:rsidRDefault="004577A4" w:rsidP="004577A4">
      <w:pPr>
        <w:rPr>
          <w:rFonts w:ascii="新細明體" w:eastAsia="新細明體" w:hAnsi="新細明體" w:cs="Yu Gothic"/>
          <w:sz w:val="24"/>
          <w:szCs w:val="24"/>
        </w:rPr>
      </w:pPr>
      <w:r w:rsidRPr="004577A4">
        <w:rPr>
          <w:rFonts w:ascii="新細明體" w:eastAsia="新細明體" w:hAnsi="新細明體" w:cs="Yu Gothic"/>
          <w:b/>
          <w:bCs/>
          <w:sz w:val="24"/>
          <w:szCs w:val="24"/>
        </w:rPr>
        <w:t>Ministry Roles (Including Sacred Music Ministry):</w:t>
      </w:r>
      <w:r w:rsidRPr="004577A4">
        <w:rPr>
          <w:rFonts w:ascii="新細明體" w:eastAsia="新細明體" w:hAnsi="新細明體" w:cs="Yu Gothic"/>
          <w:sz w:val="24"/>
          <w:szCs w:val="24"/>
        </w:rPr>
        <w:br/>
        <w:t>Worship Department Deacon, Director, Service Chairperson, Praise Leader, Worship Team, Choir, Pianist/Pianists, Head Usher, Ushers, Sound Control, Computer/Media Control, Flower Arrangement, Holy Communion Preparation, and Overflow Room/Side Hall Preparation.</w:t>
      </w:r>
    </w:p>
    <w:p w14:paraId="2C5D8BD1" w14:textId="77777777" w:rsidR="004577A4" w:rsidRPr="004577A4" w:rsidRDefault="004577A4" w:rsidP="004577A4">
      <w:pPr>
        <w:rPr>
          <w:rFonts w:ascii="新細明體" w:eastAsia="新細明體" w:hAnsi="新細明體" w:cs="Yu Gothic"/>
          <w:sz w:val="24"/>
          <w:szCs w:val="24"/>
        </w:rPr>
      </w:pPr>
      <w:r w:rsidRPr="004577A4">
        <w:rPr>
          <w:rFonts w:ascii="新細明體" w:eastAsia="新細明體" w:hAnsi="新細明體" w:cs="Yu Gothic"/>
          <w:sz w:val="24"/>
          <w:szCs w:val="24"/>
        </w:rPr>
        <w:t>"Enter his gates with thanksgiving and his courts with praise; give thanks to him and praise his name. For the Lord is good and his love endures forever; his faithfulness continues through all generations."</w:t>
      </w:r>
      <w:r w:rsidRPr="004577A4">
        <w:rPr>
          <w:rFonts w:ascii="新細明體" w:eastAsia="新細明體" w:hAnsi="新細明體" w:cs="Yu Gothic"/>
          <w:sz w:val="24"/>
          <w:szCs w:val="24"/>
        </w:rPr>
        <w:br/>
        <w:t>Psalm 100:4–5 (NIV)</w:t>
      </w:r>
    </w:p>
    <w:p w14:paraId="17F3895B" w14:textId="77777777" w:rsidR="006D5CFD" w:rsidRDefault="006D5CFD" w:rsidP="00537714">
      <w:pPr>
        <w:rPr>
          <w:rFonts w:ascii="新細明體" w:eastAsia="新細明體" w:hAnsi="新細明體" w:cs="Yu Gothic"/>
          <w:sz w:val="24"/>
          <w:szCs w:val="24"/>
        </w:rPr>
      </w:pPr>
    </w:p>
    <w:p w14:paraId="2D1D1097" w14:textId="77777777" w:rsidR="006D5CFD" w:rsidRDefault="006D5CFD" w:rsidP="00537714">
      <w:pPr>
        <w:rPr>
          <w:rFonts w:ascii="新細明體" w:eastAsia="新細明體" w:hAnsi="新細明體" w:cs="Yu Gothic"/>
          <w:sz w:val="24"/>
          <w:szCs w:val="24"/>
        </w:rPr>
      </w:pPr>
    </w:p>
    <w:p w14:paraId="0A63F060" w14:textId="77777777" w:rsidR="006D5CFD" w:rsidRPr="00312454" w:rsidRDefault="006D5CFD" w:rsidP="00537714">
      <w:pPr>
        <w:rPr>
          <w:rFonts w:ascii="新細明體" w:eastAsia="新細明體" w:hAnsi="新細明體" w:cs="Yu Gothic"/>
          <w:sz w:val="24"/>
          <w:szCs w:val="24"/>
        </w:rPr>
      </w:pPr>
    </w:p>
    <w:p w14:paraId="5131E5E1" w14:textId="14B4ACAA" w:rsidR="00312454" w:rsidRPr="00537714" w:rsidRDefault="00312454" w:rsidP="00537714">
      <w:pPr>
        <w:rPr>
          <w:rFonts w:ascii="Yu Gothic" w:eastAsia="Yu Gothic" w:hAnsi="Yu Gothic" w:cs="Yu Gothic"/>
        </w:rPr>
      </w:pPr>
      <w:r>
        <w:rPr>
          <w:rFonts w:ascii="Yu Gothic" w:eastAsia="Yu Gothic" w:hAnsi="Yu Gothic" w:cs="Yu Gothic"/>
        </w:rPr>
        <w:t xml:space="preserve">                     </w:t>
      </w:r>
    </w:p>
    <w:p w14:paraId="5655F2AC" w14:textId="3A4B8C46" w:rsidR="00092E87" w:rsidRPr="00092E87" w:rsidRDefault="00092E87" w:rsidP="00092E87">
      <w:pPr>
        <w:tabs>
          <w:tab w:val="left" w:pos="5685"/>
        </w:tabs>
      </w:pPr>
      <w:r>
        <w:tab/>
      </w:r>
    </w:p>
    <w:sectPr w:rsidR="00092E87" w:rsidRPr="00092E87" w:rsidSect="00B1778A">
      <w:pgSz w:w="12240" w:h="15840"/>
      <w:pgMar w:top="1440" w:right="1440" w:bottom="144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08AEA" w14:textId="77777777" w:rsidR="00610C63" w:rsidRDefault="00610C63" w:rsidP="00EB071C">
      <w:pPr>
        <w:spacing w:line="240" w:lineRule="auto"/>
      </w:pPr>
      <w:r>
        <w:separator/>
      </w:r>
    </w:p>
  </w:endnote>
  <w:endnote w:type="continuationSeparator" w:id="0">
    <w:p w14:paraId="050A9EE8" w14:textId="77777777" w:rsidR="00610C63" w:rsidRDefault="00610C63" w:rsidP="00EB07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1B622" w14:textId="77777777" w:rsidR="00610C63" w:rsidRDefault="00610C63" w:rsidP="00EB071C">
      <w:pPr>
        <w:spacing w:line="240" w:lineRule="auto"/>
      </w:pPr>
      <w:r>
        <w:separator/>
      </w:r>
    </w:p>
  </w:footnote>
  <w:footnote w:type="continuationSeparator" w:id="0">
    <w:p w14:paraId="10606C9A" w14:textId="77777777" w:rsidR="00610C63" w:rsidRDefault="00610C63" w:rsidP="00EB07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6868"/>
    <w:multiLevelType w:val="multilevel"/>
    <w:tmpl w:val="772A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5C2282"/>
    <w:multiLevelType w:val="hybridMultilevel"/>
    <w:tmpl w:val="A872BA8E"/>
    <w:lvl w:ilvl="0" w:tplc="E6C4AC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295462">
    <w:abstractNumId w:val="1"/>
  </w:num>
  <w:num w:numId="2" w16cid:durableId="175702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9A"/>
    <w:rsid w:val="000031A3"/>
    <w:rsid w:val="00092E87"/>
    <w:rsid w:val="00312454"/>
    <w:rsid w:val="004577A4"/>
    <w:rsid w:val="00495559"/>
    <w:rsid w:val="0053349A"/>
    <w:rsid w:val="00537714"/>
    <w:rsid w:val="00541EEA"/>
    <w:rsid w:val="005553D0"/>
    <w:rsid w:val="00610C63"/>
    <w:rsid w:val="006D5CFD"/>
    <w:rsid w:val="00802C5E"/>
    <w:rsid w:val="008735E5"/>
    <w:rsid w:val="00AE2001"/>
    <w:rsid w:val="00B007B6"/>
    <w:rsid w:val="00B1778A"/>
    <w:rsid w:val="00C83762"/>
    <w:rsid w:val="00C93A21"/>
    <w:rsid w:val="00CB43B7"/>
    <w:rsid w:val="00E82555"/>
    <w:rsid w:val="00EB071C"/>
    <w:rsid w:val="00F7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B9EFC"/>
  <w15:chartTrackingRefBased/>
  <w15:docId w15:val="{8367D691-F814-4C3B-9B2F-EA4F2704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4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4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4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4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4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4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4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07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B071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B07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071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Poon</dc:creator>
  <cp:keywords/>
  <dc:description/>
  <cp:lastModifiedBy>Mark Mak</cp:lastModifiedBy>
  <cp:revision>8</cp:revision>
  <dcterms:created xsi:type="dcterms:W3CDTF">2026-04-15T05:40:00Z</dcterms:created>
  <dcterms:modified xsi:type="dcterms:W3CDTF">2026-05-20T04:10:00Z</dcterms:modified>
</cp:coreProperties>
</file>