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FD5" w:rsidRDefault="00041FD5" w:rsidP="00AD38D4">
      <w:pPr>
        <w:spacing w:after="0" w:line="240" w:lineRule="auto"/>
        <w:textAlignment w:val="baseline"/>
        <w:rPr>
          <w:rFonts w:ascii="Times New Roman" w:eastAsia="SimSun" w:hAnsi="Times New Roman" w:cs="Times New Roman" w:hint="eastAsia"/>
          <w:b/>
          <w:bCs/>
          <w:sz w:val="24"/>
          <w:szCs w:val="24"/>
        </w:rPr>
      </w:pPr>
      <w:r>
        <w:rPr>
          <w:rFonts w:ascii="Times New Roman" w:eastAsia="SimSun" w:hAnsi="Times New Roman" w:cs="Times New Roman" w:hint="eastAsia"/>
          <w:b/>
          <w:bCs/>
          <w:sz w:val="24"/>
          <w:szCs w:val="24"/>
        </w:rPr>
        <w:t>Introduction</w:t>
      </w:r>
    </w:p>
    <w:p w:rsidR="00041FD5" w:rsidRPr="00041FD5" w:rsidRDefault="00041FD5" w:rsidP="00041FD5">
      <w:pPr>
        <w:rPr>
          <w:rFonts w:ascii="Times New Roman" w:eastAsia="SimSun" w:hAnsi="Times New Roman" w:cs="Times New Roman"/>
          <w:bCs/>
          <w:sz w:val="24"/>
          <w:szCs w:val="24"/>
        </w:rPr>
      </w:pPr>
      <w:r w:rsidRPr="00041FD5">
        <w:rPr>
          <w:rFonts w:ascii="Times New Roman" w:eastAsia="SimSun" w:hAnsi="Times New Roman" w:cs="Times New Roman"/>
          <w:bCs/>
          <w:sz w:val="24"/>
          <w:szCs w:val="24"/>
        </w:rPr>
        <w:t>Speech recognition is widely used in current smart devices, including phones, smart speakers, as well as home controllers. Since the voice pattern of each user is different, identifying each speaker can improve the accuracy of voice recognition. Moreover, in recent Google and Siri smart speakers, smart assistance can access personal calendars, notes, contacts and reminders based on the detected speakers. Speech recognition technology can utilize the information from speaker’s voice spectrum, talking speed, punctuations or even frequently used words to make a comprehensive identification. Yet, in this project we explored the mechanism of speaker recognition with a simple 3-class classifier only based on speaker’s voice spectrum with logistic regression.</w:t>
      </w:r>
    </w:p>
    <w:p w:rsidR="00041FD5" w:rsidRPr="00041FD5" w:rsidRDefault="00041FD5" w:rsidP="00AD38D4">
      <w:pPr>
        <w:spacing w:after="0" w:line="240" w:lineRule="auto"/>
        <w:textAlignment w:val="baseline"/>
        <w:rPr>
          <w:rFonts w:ascii="Times New Roman" w:eastAsia="SimSun" w:hAnsi="Times New Roman" w:cs="Times New Roman"/>
          <w:b/>
          <w:bCs/>
          <w:sz w:val="24"/>
          <w:szCs w:val="24"/>
        </w:rPr>
      </w:pPr>
    </w:p>
    <w:p w:rsidR="00AD38D4" w:rsidRPr="00AD38D4" w:rsidRDefault="00066FB6" w:rsidP="00AD38D4">
      <w:pPr>
        <w:spacing w:after="0" w:line="240" w:lineRule="auto"/>
        <w:textAlignment w:val="baseline"/>
        <w:rPr>
          <w:rFonts w:ascii="Segoe UI" w:eastAsia="SimSun" w:hAnsi="Segoe UI" w:cs="Segoe UI"/>
          <w:sz w:val="18"/>
          <w:szCs w:val="18"/>
          <w:lang w:val="en-US"/>
        </w:rPr>
      </w:pPr>
      <w:r>
        <w:rPr>
          <w:rFonts w:ascii="Times New Roman" w:eastAsia="SimSun" w:hAnsi="Times New Roman" w:cs="Times New Roman"/>
          <w:b/>
          <w:bCs/>
          <w:sz w:val="24"/>
          <w:szCs w:val="24"/>
        </w:rPr>
        <w:t>Data Collection</w:t>
      </w:r>
    </w:p>
    <w:p w:rsidR="00AD38D4" w:rsidRDefault="00AD38D4" w:rsidP="00AD38D4">
      <w:pPr>
        <w:spacing w:after="0" w:line="240" w:lineRule="auto"/>
        <w:jc w:val="both"/>
        <w:textAlignment w:val="baseline"/>
        <w:rPr>
          <w:rFonts w:ascii="Times New Roman" w:eastAsia="SimSun" w:hAnsi="Times New Roman" w:cs="Times New Roman"/>
          <w:color w:val="000000"/>
          <w:sz w:val="24"/>
          <w:szCs w:val="24"/>
          <w:lang w:val="en-US"/>
        </w:rPr>
      </w:pPr>
      <w:r w:rsidRPr="00AD38D4">
        <w:rPr>
          <w:rFonts w:ascii="Times New Roman" w:eastAsia="SimSun" w:hAnsi="Times New Roman" w:cs="Times New Roman"/>
          <w:color w:val="000000"/>
          <w:sz w:val="24"/>
          <w:szCs w:val="24"/>
        </w:rPr>
        <w:t xml:space="preserve">3 subjects were recruited in this test. From each subject, around 10-minute </w:t>
      </w:r>
      <w:r w:rsidR="000E7501">
        <w:rPr>
          <w:rFonts w:ascii="Times New Roman" w:eastAsia="SimSun" w:hAnsi="Times New Roman" w:cs="Times New Roman"/>
          <w:color w:val="000000"/>
          <w:sz w:val="24"/>
          <w:szCs w:val="24"/>
        </w:rPr>
        <w:t>book-reading</w:t>
      </w:r>
      <w:r w:rsidRPr="00AD38D4">
        <w:rPr>
          <w:rFonts w:ascii="Times New Roman" w:eastAsia="SimSun" w:hAnsi="Times New Roman" w:cs="Times New Roman"/>
          <w:color w:val="000000"/>
          <w:sz w:val="24"/>
          <w:szCs w:val="24"/>
        </w:rPr>
        <w:t xml:space="preserve"> voice data was recorded with numerous voice recorders with different noise backgrounds and the best recorder (R3312, Aigo) was chosen using 16kHz sampling rate and 16-bit data width in wav format which contained minimal noise levels.</w:t>
      </w:r>
      <w:r w:rsidR="000E7501">
        <w:rPr>
          <w:rFonts w:ascii="Times New Roman" w:eastAsia="SimSun" w:hAnsi="Times New Roman" w:cs="Times New Roman"/>
          <w:color w:val="000000"/>
          <w:sz w:val="24"/>
          <w:szCs w:val="24"/>
        </w:rPr>
        <w:t xml:space="preserve"> </w:t>
      </w:r>
    </w:p>
    <w:p w:rsidR="00AD38D4" w:rsidRPr="00AD38D4" w:rsidRDefault="00AD38D4" w:rsidP="00AD38D4">
      <w:pPr>
        <w:spacing w:after="0" w:line="240" w:lineRule="auto"/>
        <w:jc w:val="both"/>
        <w:textAlignment w:val="baseline"/>
        <w:rPr>
          <w:rFonts w:ascii="Segoe UI" w:eastAsia="SimSun" w:hAnsi="Segoe UI" w:cs="Segoe UI"/>
          <w:sz w:val="18"/>
          <w:szCs w:val="18"/>
          <w:lang w:val="en-US"/>
        </w:rPr>
      </w:pPr>
    </w:p>
    <w:p w:rsidR="00AD38D4" w:rsidRPr="00AD38D4" w:rsidRDefault="00AD38D4" w:rsidP="00AD38D4">
      <w:pPr>
        <w:spacing w:after="0" w:line="240" w:lineRule="auto"/>
        <w:textAlignment w:val="baseline"/>
        <w:rPr>
          <w:rFonts w:ascii="Segoe UI" w:eastAsia="SimSun" w:hAnsi="Segoe UI" w:cs="Segoe UI"/>
          <w:sz w:val="18"/>
          <w:szCs w:val="18"/>
          <w:lang w:val="en-US"/>
        </w:rPr>
      </w:pPr>
      <w:r w:rsidRPr="00AD38D4">
        <w:rPr>
          <w:rFonts w:ascii="Times New Roman" w:eastAsia="SimSun" w:hAnsi="Times New Roman" w:cs="Times New Roman"/>
          <w:b/>
          <w:bCs/>
          <w:color w:val="000000"/>
          <w:sz w:val="24"/>
          <w:szCs w:val="24"/>
        </w:rPr>
        <w:t xml:space="preserve">Data </w:t>
      </w:r>
      <w:r w:rsidR="00066FB6">
        <w:rPr>
          <w:rFonts w:ascii="Times New Roman" w:eastAsia="SimSun" w:hAnsi="Times New Roman" w:cs="Times New Roman"/>
          <w:b/>
          <w:bCs/>
          <w:color w:val="000000"/>
          <w:sz w:val="24"/>
          <w:szCs w:val="24"/>
        </w:rPr>
        <w:t>Processing and Feature Extraction</w:t>
      </w:r>
    </w:p>
    <w:p w:rsidR="00AD38D4" w:rsidRPr="00AD38D4" w:rsidRDefault="00AD38D4" w:rsidP="00AD38D4">
      <w:pPr>
        <w:spacing w:after="0" w:line="240" w:lineRule="auto"/>
        <w:jc w:val="both"/>
        <w:textAlignment w:val="baseline"/>
        <w:rPr>
          <w:rFonts w:ascii="Segoe UI" w:eastAsia="SimSun" w:hAnsi="Segoe UI" w:cs="Segoe UI"/>
          <w:sz w:val="18"/>
          <w:szCs w:val="18"/>
          <w:lang w:val="en-GB"/>
        </w:rPr>
      </w:pPr>
      <w:r>
        <w:rPr>
          <w:rFonts w:ascii="Times New Roman" w:eastAsia="SimSun" w:hAnsi="Times New Roman" w:cs="Times New Roman"/>
          <w:color w:val="000000"/>
          <w:sz w:val="24"/>
          <w:szCs w:val="24"/>
        </w:rPr>
        <w:t xml:space="preserve">The 2-channel wav files were </w:t>
      </w:r>
      <w:r w:rsidR="00B0518C">
        <w:rPr>
          <w:rFonts w:ascii="Times New Roman" w:eastAsia="SimSun" w:hAnsi="Times New Roman" w:cs="Times New Roman"/>
          <w:color w:val="000000"/>
          <w:sz w:val="24"/>
          <w:szCs w:val="24"/>
        </w:rPr>
        <w:t>read with</w:t>
      </w:r>
      <w:r>
        <w:rPr>
          <w:rFonts w:ascii="Times New Roman" w:eastAsia="SimSun" w:hAnsi="Times New Roman" w:cs="Times New Roman"/>
          <w:color w:val="000000"/>
          <w:sz w:val="24"/>
          <w:szCs w:val="24"/>
        </w:rPr>
        <w:t xml:space="preserve"> </w:t>
      </w:r>
      <w:r w:rsidRPr="00AD38D4">
        <w:rPr>
          <w:rFonts w:ascii="Times New Roman" w:eastAsia="SimSun" w:hAnsi="Times New Roman" w:cs="Times New Roman"/>
          <w:color w:val="000000"/>
          <w:sz w:val="24"/>
          <w:szCs w:val="24"/>
        </w:rPr>
        <w:t>scipy</w:t>
      </w:r>
      <w:r>
        <w:rPr>
          <w:rFonts w:ascii="Times New Roman" w:eastAsia="SimSun" w:hAnsi="Times New Roman" w:cs="Times New Roman"/>
          <w:color w:val="000000"/>
          <w:sz w:val="24"/>
          <w:szCs w:val="24"/>
        </w:rPr>
        <w:t>.io.wavfile.</w:t>
      </w:r>
      <w:r w:rsidRPr="00AD38D4">
        <w:rPr>
          <w:rFonts w:ascii="Times New Roman" w:eastAsia="SimSun" w:hAnsi="Times New Roman" w:cs="Times New Roman"/>
          <w:color w:val="000000"/>
          <w:sz w:val="24"/>
          <w:szCs w:val="24"/>
        </w:rPr>
        <w:t>read</w:t>
      </w:r>
      <w:r>
        <w:rPr>
          <w:rFonts w:ascii="Times New Roman" w:eastAsia="SimSun" w:hAnsi="Times New Roman" w:cs="Times New Roman"/>
          <w:color w:val="000000"/>
          <w:sz w:val="24"/>
          <w:szCs w:val="24"/>
        </w:rPr>
        <w:t xml:space="preserve">(). </w:t>
      </w:r>
      <w:r w:rsidR="00B0518C">
        <w:rPr>
          <w:rFonts w:ascii="Times New Roman" w:eastAsia="SimSun" w:hAnsi="Times New Roman" w:cs="Times New Roman"/>
          <w:color w:val="000000"/>
          <w:sz w:val="24"/>
          <w:szCs w:val="24"/>
        </w:rPr>
        <w:t xml:space="preserve">Right channel was discarded. Short Time Fourier Transformation was conducted on a 2048-point moving window with 512 points overlap. Energy of these </w:t>
      </w:r>
      <w:r w:rsidR="00B0518C">
        <w:rPr>
          <w:rFonts w:ascii="Times New Roman" w:eastAsia="SimSun" w:hAnsi="Times New Roman" w:cs="Times New Roman"/>
          <w:color w:val="000000"/>
          <w:sz w:val="24"/>
          <w:szCs w:val="24"/>
        </w:rPr>
        <w:t>Fourier T</w:t>
      </w:r>
      <w:r w:rsidR="00B0518C">
        <w:rPr>
          <w:rFonts w:ascii="Times New Roman" w:eastAsia="SimSun" w:hAnsi="Times New Roman" w:cs="Times New Roman"/>
          <w:color w:val="000000"/>
          <w:sz w:val="24"/>
          <w:szCs w:val="24"/>
        </w:rPr>
        <w:t xml:space="preserve">ransform results was calculated and used as features for later classification. By observation, the frequencies beyond 1kHz shows limited variations between subjects. So we only used </w:t>
      </w:r>
      <w:r w:rsidR="00B0518C">
        <w:rPr>
          <w:rFonts w:ascii="Times New Roman" w:eastAsia="SimSun" w:hAnsi="Times New Roman" w:cs="Times New Roman"/>
          <w:color w:val="000000"/>
          <w:sz w:val="24"/>
          <w:szCs w:val="24"/>
          <w:lang w:val="en-GB"/>
        </w:rPr>
        <w:t xml:space="preserve">frequencies below 1kHz for later training and testing, which equivalent to first ~150 points in the </w:t>
      </w:r>
      <w:r w:rsidR="00B0518C">
        <w:rPr>
          <w:rFonts w:ascii="Times New Roman" w:eastAsia="SimSun" w:hAnsi="Times New Roman" w:cs="Times New Roman"/>
          <w:color w:val="000000"/>
          <w:sz w:val="24"/>
          <w:szCs w:val="24"/>
        </w:rPr>
        <w:t>Fourier Transform results</w:t>
      </w:r>
      <w:r w:rsidR="00B0518C">
        <w:rPr>
          <w:rFonts w:ascii="Times New Roman" w:eastAsia="SimSun" w:hAnsi="Times New Roman" w:cs="Times New Roman"/>
          <w:color w:val="000000"/>
          <w:sz w:val="24"/>
          <w:szCs w:val="24"/>
          <w:lang w:val="en-GB"/>
        </w:rPr>
        <w:t>.</w:t>
      </w:r>
      <w:r w:rsidR="000E7501">
        <w:rPr>
          <w:rFonts w:ascii="Times New Roman" w:eastAsia="SimSun" w:hAnsi="Times New Roman" w:cs="Times New Roman"/>
          <w:color w:val="000000"/>
          <w:sz w:val="24"/>
          <w:szCs w:val="24"/>
          <w:lang w:val="en-GB"/>
        </w:rPr>
        <w:t xml:space="preserve"> To make the dataset size the same from each subject, only the first 1000 samples from each subject were used. Therefore the total dataset contains 3000 records, where each record contains 150 features.</w:t>
      </w:r>
    </w:p>
    <w:p w:rsidR="00AD38D4" w:rsidRDefault="00AD38D4" w:rsidP="00AD38D4">
      <w:pPr>
        <w:spacing w:after="0" w:line="240" w:lineRule="auto"/>
        <w:jc w:val="both"/>
        <w:textAlignment w:val="baseline"/>
        <w:rPr>
          <w:rFonts w:ascii="Times New Roman" w:eastAsia="SimSun" w:hAnsi="Times New Roman" w:cs="Times New Roman"/>
          <w:color w:val="000000"/>
          <w:lang w:val="en-US"/>
        </w:rPr>
      </w:pPr>
      <w:r w:rsidRPr="00AD38D4">
        <w:rPr>
          <w:rFonts w:eastAsia="SimSun"/>
          <w:b/>
          <w:bCs/>
          <w:lang w:val="en-US"/>
        </w:rPr>
        <w:t xml:space="preserve">                                   </w:t>
      </w:r>
      <w:r w:rsidRPr="00AD38D4">
        <w:rPr>
          <w:rFonts w:ascii="Times New Roman" w:eastAsia="SimSun" w:hAnsi="Times New Roman" w:cs="Times New Roman"/>
          <w:color w:val="000000"/>
          <w:lang w:val="en-US"/>
        </w:rPr>
        <w:t> </w:t>
      </w:r>
    </w:p>
    <w:p w:rsidR="00B0518C" w:rsidRDefault="00B0518C" w:rsidP="00AD38D4">
      <w:pPr>
        <w:spacing w:after="0" w:line="240" w:lineRule="auto"/>
        <w:jc w:val="both"/>
        <w:textAlignment w:val="baseline"/>
        <w:rPr>
          <w:rFonts w:ascii="Segoe UI" w:eastAsia="SimSun" w:hAnsi="Segoe UI" w:cs="Segoe UI"/>
          <w:sz w:val="18"/>
          <w:szCs w:val="18"/>
          <w:lang w:val="en-US"/>
        </w:rPr>
      </w:pPr>
    </w:p>
    <w:p w:rsidR="00A12A43" w:rsidRPr="00AD38D4" w:rsidRDefault="00A12A43" w:rsidP="00A12A43">
      <w:pPr>
        <w:spacing w:after="0" w:line="240" w:lineRule="auto"/>
        <w:jc w:val="center"/>
        <w:textAlignment w:val="baseline"/>
        <w:rPr>
          <w:rFonts w:ascii="Segoe UI" w:eastAsia="SimSun" w:hAnsi="Segoe UI" w:cs="Segoe UI" w:hint="eastAsia"/>
          <w:sz w:val="18"/>
          <w:szCs w:val="18"/>
          <w:lang w:val="en-US"/>
        </w:rPr>
      </w:pPr>
      <w:r>
        <w:rPr>
          <w:rFonts w:ascii="Segoe UI" w:eastAsia="SimSun" w:hAnsi="Segoe UI" w:cs="Segoe UI"/>
          <w:noProof/>
          <w:sz w:val="18"/>
          <w:szCs w:val="18"/>
          <w:lang w:val="en-US"/>
        </w:rPr>
        <w:lastRenderedPageBreak/>
        <w:drawing>
          <wp:inline distT="0" distB="0" distL="0" distR="0">
            <wp:extent cx="4594836" cy="3947160"/>
            <wp:effectExtent l="0" t="0" r="0" b="0"/>
            <wp:docPr id="6" name="图片 6" descr="C:\Users\shado\AppData\Local\Microsoft\Windows\INetCache\Content.Word\python 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do\AppData\Local\Microsoft\Windows\INetCache\Content.Word\python FF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8903" cy="3950653"/>
                    </a:xfrm>
                    <a:prstGeom prst="rect">
                      <a:avLst/>
                    </a:prstGeom>
                    <a:noFill/>
                    <a:ln>
                      <a:noFill/>
                    </a:ln>
                  </pic:spPr>
                </pic:pic>
              </a:graphicData>
            </a:graphic>
          </wp:inline>
        </w:drawing>
      </w:r>
    </w:p>
    <w:p w:rsidR="00AD38D4" w:rsidRPr="00AD38D4" w:rsidRDefault="00AD38D4" w:rsidP="00AD38D4">
      <w:pPr>
        <w:spacing w:after="0" w:line="240" w:lineRule="auto"/>
        <w:ind w:left="135"/>
        <w:jc w:val="both"/>
        <w:textAlignment w:val="baseline"/>
        <w:rPr>
          <w:rFonts w:ascii="Segoe UI" w:eastAsia="SimSun" w:hAnsi="Segoe UI" w:cs="Segoe UI"/>
          <w:sz w:val="18"/>
          <w:szCs w:val="18"/>
          <w:lang w:val="en-US"/>
        </w:rPr>
      </w:pPr>
      <w:r w:rsidRPr="00AD38D4">
        <w:rPr>
          <w:rFonts w:ascii="Times New Roman" w:eastAsia="SimSun" w:hAnsi="Times New Roman" w:cs="Times New Roman"/>
          <w:color w:val="000000"/>
          <w:sz w:val="24"/>
          <w:szCs w:val="24"/>
          <w:lang w:val="en-US"/>
        </w:rPr>
        <w:t>The fundamental, first and second harmonics of the voice data from Subject 1 and 2 can be clearly observed (green arrows), while only the fundamental and first harmonic can be observed for Subject 3 (black arrows).  </w:t>
      </w:r>
    </w:p>
    <w:p w:rsidR="00AD38D4" w:rsidRPr="00AD38D4" w:rsidRDefault="00AD38D4" w:rsidP="00066FB6">
      <w:pPr>
        <w:spacing w:after="0" w:line="240" w:lineRule="auto"/>
        <w:textAlignment w:val="baseline"/>
        <w:rPr>
          <w:rFonts w:ascii="Segoe UI" w:eastAsia="SimSun" w:hAnsi="Segoe UI" w:cs="Segoe UI"/>
          <w:sz w:val="18"/>
          <w:szCs w:val="18"/>
          <w:lang w:val="en-US"/>
        </w:rPr>
      </w:pPr>
      <w:r w:rsidRPr="00AD38D4">
        <w:rPr>
          <w:rFonts w:eastAsia="SimSun"/>
          <w:lang w:val="en-US"/>
        </w:rPr>
        <w:t> </w:t>
      </w:r>
    </w:p>
    <w:p w:rsidR="00AD38D4" w:rsidRPr="00AD38D4" w:rsidRDefault="00AD38D4" w:rsidP="00AD38D4">
      <w:pPr>
        <w:spacing w:after="0" w:line="240" w:lineRule="auto"/>
        <w:jc w:val="both"/>
        <w:textAlignment w:val="baseline"/>
        <w:rPr>
          <w:rFonts w:ascii="Segoe UI" w:eastAsia="SimSun" w:hAnsi="Segoe UI" w:cs="Segoe UI"/>
          <w:sz w:val="18"/>
          <w:szCs w:val="18"/>
          <w:lang w:val="en-US"/>
        </w:rPr>
      </w:pPr>
      <w:r w:rsidRPr="00AD38D4">
        <w:rPr>
          <w:rFonts w:ascii="Times New Roman" w:eastAsia="SimSun" w:hAnsi="Times New Roman" w:cs="Times New Roman"/>
          <w:lang w:val="en-US"/>
        </w:rPr>
        <w:t> </w:t>
      </w:r>
    </w:p>
    <w:p w:rsidR="00AD38D4" w:rsidRDefault="00AD38D4" w:rsidP="00AD38D4">
      <w:pPr>
        <w:spacing w:after="0" w:line="240" w:lineRule="auto"/>
        <w:jc w:val="both"/>
        <w:textAlignment w:val="baseline"/>
        <w:rPr>
          <w:rFonts w:ascii="Times New Roman" w:eastAsia="SimSun" w:hAnsi="Times New Roman" w:cs="Times New Roman"/>
          <w:b/>
          <w:bCs/>
          <w:sz w:val="24"/>
          <w:szCs w:val="24"/>
          <w:lang w:val="en-US"/>
        </w:rPr>
      </w:pPr>
      <w:r w:rsidRPr="00AD38D4">
        <w:rPr>
          <w:rFonts w:ascii="Times New Roman" w:eastAsia="SimSun" w:hAnsi="Times New Roman" w:cs="Times New Roman"/>
          <w:b/>
          <w:bCs/>
          <w:sz w:val="24"/>
          <w:szCs w:val="24"/>
          <w:lang w:val="en-US"/>
        </w:rPr>
        <w:t xml:space="preserve">Data </w:t>
      </w:r>
      <w:r w:rsidR="00066FB6">
        <w:rPr>
          <w:rFonts w:ascii="Times New Roman" w:eastAsia="SimSun" w:hAnsi="Times New Roman" w:cs="Times New Roman"/>
          <w:b/>
          <w:bCs/>
          <w:sz w:val="24"/>
          <w:szCs w:val="24"/>
          <w:lang w:val="en-US"/>
        </w:rPr>
        <w:t xml:space="preserve">Labelling, </w:t>
      </w:r>
      <w:r w:rsidRPr="00AD38D4">
        <w:rPr>
          <w:rFonts w:ascii="Times New Roman" w:eastAsia="SimSun" w:hAnsi="Times New Roman" w:cs="Times New Roman"/>
          <w:b/>
          <w:bCs/>
          <w:sz w:val="24"/>
          <w:szCs w:val="24"/>
          <w:lang w:val="en-US"/>
        </w:rPr>
        <w:t xml:space="preserve">Shuffling and </w:t>
      </w:r>
      <w:r w:rsidR="00066FB6">
        <w:rPr>
          <w:rFonts w:ascii="Times New Roman" w:eastAsia="SimSun" w:hAnsi="Times New Roman" w:cs="Times New Roman"/>
          <w:b/>
          <w:bCs/>
          <w:sz w:val="24"/>
          <w:szCs w:val="24"/>
          <w:lang w:val="en-US"/>
        </w:rPr>
        <w:t>Splitting</w:t>
      </w:r>
    </w:p>
    <w:p w:rsidR="00AD38D4" w:rsidRPr="00AD38D4" w:rsidRDefault="00066FB6" w:rsidP="00AD38D4">
      <w:pPr>
        <w:spacing w:after="0" w:line="240" w:lineRule="auto"/>
        <w:jc w:val="both"/>
        <w:textAlignment w:val="baseline"/>
        <w:rPr>
          <w:rFonts w:ascii="Segoe UI" w:eastAsia="SimSun" w:hAnsi="Segoe UI" w:cs="Segoe UI"/>
          <w:sz w:val="18"/>
          <w:szCs w:val="18"/>
          <w:lang w:val="en-US"/>
        </w:rPr>
      </w:pPr>
      <w:r w:rsidRPr="00066FB6">
        <w:rPr>
          <w:rFonts w:ascii="Times New Roman" w:eastAsia="SimSun" w:hAnsi="Times New Roman" w:cs="Times New Roman"/>
          <w:bCs/>
          <w:sz w:val="24"/>
          <w:szCs w:val="24"/>
          <w:lang w:val="en-US"/>
        </w:rPr>
        <w:t xml:space="preserve">The data </w:t>
      </w:r>
      <w:r>
        <w:rPr>
          <w:rFonts w:ascii="Times New Roman" w:eastAsia="SimSun" w:hAnsi="Times New Roman" w:cs="Times New Roman"/>
          <w:bCs/>
          <w:sz w:val="24"/>
          <w:szCs w:val="24"/>
          <w:lang w:val="en-US"/>
        </w:rPr>
        <w:t>sets from 3 subjects</w:t>
      </w:r>
      <w:r w:rsidR="000E7501">
        <w:rPr>
          <w:rFonts w:ascii="Times New Roman" w:eastAsia="SimSun" w:hAnsi="Times New Roman" w:cs="Times New Roman"/>
          <w:bCs/>
          <w:sz w:val="24"/>
          <w:szCs w:val="24"/>
          <w:lang w:val="en-US"/>
        </w:rPr>
        <w:t xml:space="preserve"> were then stored in panda dataframe and labelled before they were shuffled. </w:t>
      </w:r>
      <w:r w:rsidR="00AD38D4" w:rsidRPr="00AD38D4">
        <w:rPr>
          <w:rFonts w:ascii="Times New Roman" w:eastAsia="SimSun" w:hAnsi="Times New Roman" w:cs="Times New Roman"/>
          <w:sz w:val="24"/>
          <w:szCs w:val="24"/>
          <w:lang w:val="en-US"/>
        </w:rPr>
        <w:t xml:space="preserve">The data might be uniformly arranged and can belong to only one subject before shuffling. Due to this the model predicts all the data points to belong to a single class. To avoid this, the data points are randomly shuffled in order to make sure the model is trained well and the predictions are accurate. </w:t>
      </w:r>
      <w:r w:rsidR="00AD38D4" w:rsidRPr="00AD38D4">
        <w:rPr>
          <w:rFonts w:ascii="Times New Roman" w:eastAsia="SimSun" w:hAnsi="Times New Roman" w:cs="Times New Roman"/>
          <w:color w:val="0F0F0F"/>
          <w:sz w:val="24"/>
          <w:szCs w:val="24"/>
        </w:rPr>
        <w:t>This means the order of the data points is randomized. The purpose is to ensure that any patterns related to the order of data do not influence the learning process, and that the model remains generalizable and doesn't learn any sequence bias.</w:t>
      </w:r>
      <w:r w:rsidR="00AD38D4" w:rsidRPr="00AD38D4">
        <w:rPr>
          <w:rFonts w:ascii="Times New Roman" w:eastAsia="SimSun" w:hAnsi="Times New Roman" w:cs="Times New Roman"/>
          <w:color w:val="0F0F0F"/>
          <w:sz w:val="24"/>
          <w:szCs w:val="24"/>
          <w:lang w:val="en-US"/>
        </w:rPr>
        <w:t> </w:t>
      </w:r>
    </w:p>
    <w:p w:rsidR="00AD38D4" w:rsidRPr="00AD38D4" w:rsidRDefault="00AD38D4" w:rsidP="00AD38D4">
      <w:pPr>
        <w:spacing w:after="0" w:line="240" w:lineRule="auto"/>
        <w:jc w:val="both"/>
        <w:textAlignment w:val="baseline"/>
        <w:rPr>
          <w:rFonts w:ascii="Segoe UI" w:eastAsia="SimSun" w:hAnsi="Segoe UI" w:cs="Segoe UI"/>
          <w:sz w:val="18"/>
          <w:szCs w:val="18"/>
          <w:lang w:val="en-US"/>
        </w:rPr>
      </w:pPr>
      <w:r w:rsidRPr="00AD38D4">
        <w:rPr>
          <w:rFonts w:ascii="Times New Roman" w:eastAsia="SimSun" w:hAnsi="Times New Roman" w:cs="Times New Roman"/>
          <w:sz w:val="24"/>
          <w:szCs w:val="24"/>
          <w:lang w:val="en-US"/>
        </w:rPr>
        <w:t xml:space="preserve">After shuffling, 70% of the data is under the training set. The model mainly learns from this data subset, and it tries to learn patterns to get the desired results. 15% of the data is considered for validation for tuning and avoiding </w:t>
      </w:r>
      <w:r w:rsidR="000E7501" w:rsidRPr="00AD38D4">
        <w:rPr>
          <w:rFonts w:ascii="Times New Roman" w:eastAsia="SimSun" w:hAnsi="Times New Roman" w:cs="Times New Roman"/>
          <w:sz w:val="24"/>
          <w:szCs w:val="24"/>
          <w:lang w:val="en-US"/>
        </w:rPr>
        <w:t>over fitting</w:t>
      </w:r>
      <w:r w:rsidRPr="00AD38D4">
        <w:rPr>
          <w:rFonts w:ascii="Times New Roman" w:eastAsia="SimSun" w:hAnsi="Times New Roman" w:cs="Times New Roman"/>
          <w:sz w:val="24"/>
          <w:szCs w:val="24"/>
          <w:lang w:val="en-US"/>
        </w:rPr>
        <w:t>. The testing set also comprises of 15% for which the model is tested for new sets of data samples never encountered by the model yet.  </w:t>
      </w:r>
    </w:p>
    <w:p w:rsidR="00AD38D4" w:rsidRPr="00AD38D4" w:rsidRDefault="00AD38D4" w:rsidP="00AD38D4">
      <w:pPr>
        <w:spacing w:after="0" w:line="240" w:lineRule="auto"/>
        <w:jc w:val="both"/>
        <w:textAlignment w:val="baseline"/>
        <w:rPr>
          <w:rFonts w:ascii="Segoe UI" w:eastAsia="SimSun" w:hAnsi="Segoe UI" w:cs="Segoe UI"/>
          <w:sz w:val="18"/>
          <w:szCs w:val="18"/>
          <w:lang w:val="en-US"/>
        </w:rPr>
      </w:pPr>
      <w:r w:rsidRPr="00AD38D4">
        <w:rPr>
          <w:rFonts w:ascii="Times New Roman" w:eastAsia="SimSun" w:hAnsi="Times New Roman" w:cs="Times New Roman"/>
          <w:sz w:val="24"/>
          <w:szCs w:val="24"/>
          <w:lang w:val="en-US"/>
        </w:rPr>
        <w:t>  </w:t>
      </w:r>
    </w:p>
    <w:p w:rsidR="00AD38D4" w:rsidRPr="00AD38D4" w:rsidRDefault="00AD38D4" w:rsidP="00AD38D4">
      <w:pPr>
        <w:spacing w:after="0" w:line="240" w:lineRule="auto"/>
        <w:textAlignment w:val="baseline"/>
        <w:rPr>
          <w:rFonts w:ascii="Segoe UI" w:eastAsia="SimSun" w:hAnsi="Segoe UI" w:cs="Segoe UI"/>
          <w:sz w:val="18"/>
          <w:szCs w:val="18"/>
          <w:lang w:val="en-US"/>
        </w:rPr>
      </w:pPr>
      <w:r w:rsidRPr="00AD38D4">
        <w:rPr>
          <w:rFonts w:eastAsia="SimSun"/>
          <w:lang w:val="en-US"/>
        </w:rPr>
        <w:t> </w:t>
      </w:r>
    </w:p>
    <w:p w:rsidR="00AD38D4" w:rsidRPr="00AD38D4" w:rsidRDefault="00AD38D4" w:rsidP="00AD38D4">
      <w:pPr>
        <w:spacing w:after="0" w:line="240" w:lineRule="auto"/>
        <w:jc w:val="both"/>
        <w:textAlignment w:val="baseline"/>
        <w:rPr>
          <w:rFonts w:ascii="Segoe UI" w:eastAsia="SimSun" w:hAnsi="Segoe UI" w:cs="Segoe UI"/>
          <w:sz w:val="18"/>
          <w:szCs w:val="18"/>
          <w:lang w:val="en-US"/>
        </w:rPr>
      </w:pPr>
      <w:r w:rsidRPr="00AD38D4">
        <w:rPr>
          <w:rFonts w:ascii="Times New Roman" w:eastAsia="SimSun" w:hAnsi="Times New Roman" w:cs="Times New Roman"/>
          <w:color w:val="000000"/>
          <w:lang w:val="en-US"/>
        </w:rPr>
        <w:t> </w:t>
      </w:r>
    </w:p>
    <w:p w:rsidR="00AD38D4" w:rsidRPr="00AD38D4" w:rsidRDefault="00AD38D4" w:rsidP="00AD38D4">
      <w:pPr>
        <w:spacing w:after="0" w:line="240" w:lineRule="auto"/>
        <w:jc w:val="both"/>
        <w:textAlignment w:val="baseline"/>
        <w:rPr>
          <w:rFonts w:ascii="Segoe UI" w:eastAsia="SimSun" w:hAnsi="Segoe UI" w:cs="Segoe UI"/>
          <w:sz w:val="18"/>
          <w:szCs w:val="18"/>
          <w:lang w:val="en-US"/>
        </w:rPr>
      </w:pPr>
      <w:r w:rsidRPr="00AD38D4">
        <w:rPr>
          <w:rFonts w:eastAsia="SimSun"/>
          <w:lang w:val="en-US"/>
        </w:rPr>
        <w:t> </w:t>
      </w:r>
    </w:p>
    <w:p w:rsidR="00AD38D4" w:rsidRPr="00AD38D4" w:rsidRDefault="00AD38D4" w:rsidP="00AD38D4">
      <w:pPr>
        <w:spacing w:after="0" w:line="240" w:lineRule="auto"/>
        <w:jc w:val="both"/>
        <w:textAlignment w:val="baseline"/>
        <w:rPr>
          <w:rFonts w:ascii="SimSun" w:eastAsia="SimSun" w:hAnsi="SimSun" w:cs="SimSun"/>
          <w:sz w:val="2"/>
          <w:szCs w:val="2"/>
          <w:lang w:val="en-US"/>
        </w:rPr>
      </w:pPr>
      <w:r w:rsidRPr="00AD38D4">
        <w:rPr>
          <w:rFonts w:ascii="Times New Roman" w:eastAsia="SimSun" w:hAnsi="Times New Roman" w:cs="Times New Roman"/>
          <w:b/>
          <w:bCs/>
        </w:rPr>
        <w:t>Model: </w:t>
      </w:r>
      <w:r w:rsidRPr="00AD38D4">
        <w:rPr>
          <w:rFonts w:ascii="KaTeX_Main" w:eastAsia="SimSun" w:hAnsi="KaTeX_Main" w:cs="Segoe UI"/>
          <w:color w:val="0F0F0F"/>
          <w:sz w:val="29"/>
          <w:szCs w:val="29"/>
          <w:lang w:val="en-US"/>
        </w:rPr>
        <w:t xml:space="preserve"> </w:t>
      </w:r>
      <w:r w:rsidRPr="00AD38D4">
        <w:rPr>
          <w:rFonts w:ascii="KaTeX_Main" w:eastAsia="SimSun" w:hAnsi="KaTeX_Main" w:cs="Segoe UI"/>
          <w:color w:val="0F0F0F"/>
          <w:sz w:val="2"/>
          <w:szCs w:val="2"/>
        </w:rPr>
        <w:t>​</w:t>
      </w:r>
    </w:p>
    <w:p w:rsidR="00AD38D4" w:rsidRPr="00AD38D4" w:rsidRDefault="00AD38D4" w:rsidP="00AD38D4">
      <w:pPr>
        <w:shd w:val="clear" w:color="auto" w:fill="FFFFFF"/>
        <w:spacing w:after="0" w:line="240" w:lineRule="auto"/>
        <w:jc w:val="center"/>
        <w:rPr>
          <w:rFonts w:ascii="SimSun" w:eastAsia="SimSun" w:hAnsi="SimSun" w:cs="SimSun"/>
          <w:color w:val="000000"/>
          <w:sz w:val="24"/>
          <w:szCs w:val="24"/>
          <w:lang w:val="en-US"/>
        </w:rPr>
      </w:pPr>
      <w:r w:rsidRPr="00AD38D4">
        <w:rPr>
          <w:rFonts w:ascii="Arial Unicode MS" w:eastAsia="Arial Unicode MS" w:hAnsi="Arial Unicode MS" w:cs="Arial Unicode MS" w:hint="eastAsia"/>
          <w:color w:val="000000"/>
          <w:sz w:val="2"/>
          <w:szCs w:val="2"/>
          <w:bdr w:val="none" w:sz="0" w:space="0" w:color="auto" w:frame="1"/>
          <w:lang w:val="en-US"/>
        </w:rPr>
        <w:t>​</w:t>
      </w:r>
      <w:r w:rsidRPr="00AD38D4">
        <w:rPr>
          <w:rFonts w:ascii="Segoe UI" w:eastAsia="SimSun" w:hAnsi="Segoe UI" w:cs="Segoe UI"/>
          <w:color w:val="000000"/>
          <w:sz w:val="2"/>
          <w:szCs w:val="2"/>
          <w:bdr w:val="none" w:sz="0" w:space="0" w:color="auto" w:frame="1"/>
          <w:lang w:val="en-US"/>
        </w:rPr>
        <w:t>​</w:t>
      </w:r>
    </w:p>
    <w:p w:rsidR="00AD38D4" w:rsidRPr="00AD38D4" w:rsidRDefault="00AD38D4" w:rsidP="00AD38D4">
      <w:pPr>
        <w:shd w:val="clear" w:color="auto" w:fill="FFFFFF"/>
        <w:spacing w:after="0" w:line="240" w:lineRule="auto"/>
        <w:rPr>
          <w:rFonts w:ascii="Segoe UI" w:eastAsia="SimSun" w:hAnsi="Segoe UI" w:cs="Segoe UI"/>
          <w:color w:val="000000"/>
          <w:sz w:val="18"/>
          <w:szCs w:val="18"/>
          <w:lang w:val="en-US"/>
        </w:rPr>
      </w:pPr>
      <w:r w:rsidRPr="00AD38D4">
        <w:rPr>
          <w:rFonts w:ascii="KaTeX_Main" w:eastAsia="SimSun" w:hAnsi="KaTeX_Main" w:cs="Segoe UI"/>
          <w:color w:val="0F0F0F"/>
          <w:sz w:val="2"/>
          <w:szCs w:val="2"/>
          <w:lang w:val="en-US"/>
        </w:rPr>
        <w:t> </w:t>
      </w:r>
    </w:p>
    <w:p w:rsidR="00AD38D4" w:rsidRPr="00AD38D4" w:rsidRDefault="00AD38D4" w:rsidP="00AD38D4">
      <w:pPr>
        <w:spacing w:after="0" w:line="240" w:lineRule="auto"/>
        <w:jc w:val="both"/>
        <w:textAlignment w:val="baseline"/>
        <w:rPr>
          <w:rFonts w:ascii="Segoe UI" w:eastAsia="SimSun" w:hAnsi="Segoe UI" w:cs="Segoe UI"/>
          <w:sz w:val="18"/>
          <w:szCs w:val="18"/>
          <w:lang w:val="en-US"/>
        </w:rPr>
      </w:pPr>
      <w:r w:rsidRPr="00AD38D4">
        <w:rPr>
          <w:rFonts w:ascii="KaTeX_Main" w:eastAsia="SimSun" w:hAnsi="KaTeX_Main" w:cs="Segoe UI"/>
          <w:color w:val="0F0F0F"/>
          <w:sz w:val="29"/>
          <w:szCs w:val="29"/>
        </w:rPr>
        <w:t>g(w)=</w:t>
      </w:r>
      <w:r w:rsidRPr="00AD38D4">
        <w:rPr>
          <w:rFonts w:ascii="KaTeX_Main" w:eastAsia="SimSun" w:hAnsi="KaTeX_Main" w:cs="Segoe UI"/>
          <w:color w:val="0F0F0F"/>
          <w:sz w:val="29"/>
          <w:szCs w:val="29"/>
          <w:lang w:val="en-US"/>
        </w:rPr>
        <w:t> </w:t>
      </w:r>
    </w:p>
    <w:p w:rsidR="00AD38D4" w:rsidRPr="00AD38D4" w:rsidRDefault="00AD38D4" w:rsidP="00AD38D4">
      <w:pPr>
        <w:spacing w:after="0" w:line="240" w:lineRule="auto"/>
        <w:jc w:val="both"/>
        <w:textAlignment w:val="baseline"/>
        <w:rPr>
          <w:rFonts w:ascii="Segoe UI" w:eastAsia="SimSun" w:hAnsi="Segoe UI" w:cs="Segoe UI"/>
          <w:sz w:val="18"/>
          <w:szCs w:val="18"/>
          <w:lang w:val="en-US"/>
        </w:rPr>
      </w:pPr>
      <w:r w:rsidRPr="00AD38D4">
        <w:rPr>
          <w:rFonts w:ascii="Times New Roman" w:eastAsia="SimSun" w:hAnsi="Times New Roman" w:cs="Times New Roman"/>
          <w:color w:val="000000"/>
          <w:sz w:val="24"/>
          <w:szCs w:val="24"/>
          <w:lang w:val="en-US"/>
        </w:rPr>
        <w:t> </w:t>
      </w:r>
    </w:p>
    <w:p w:rsidR="00AD38D4" w:rsidRDefault="00AD38D4" w:rsidP="00AD38D4">
      <w:pPr>
        <w:spacing w:after="0" w:line="240" w:lineRule="auto"/>
        <w:jc w:val="both"/>
        <w:textAlignment w:val="baseline"/>
        <w:rPr>
          <w:rFonts w:ascii="Times New Roman" w:eastAsia="SimSun" w:hAnsi="Times New Roman" w:cs="Times New Roman"/>
          <w:color w:val="000000"/>
          <w:sz w:val="24"/>
          <w:szCs w:val="24"/>
          <w:lang w:val="en-US"/>
        </w:rPr>
      </w:pPr>
      <w:r w:rsidRPr="00AD38D4">
        <w:rPr>
          <w:rFonts w:ascii="Times New Roman" w:eastAsia="SimSun" w:hAnsi="Times New Roman" w:cs="Times New Roman"/>
          <w:color w:val="000000"/>
          <w:sz w:val="24"/>
          <w:szCs w:val="24"/>
        </w:rPr>
        <w:t xml:space="preserve">This function computes the regularized cost (loss) using the cross-entropy loss function. It is used to train the logistic regression model by punishing the wrong classification result. The </w:t>
      </w:r>
      <w:r w:rsidRPr="00AD38D4">
        <w:rPr>
          <w:rFonts w:ascii="Times New Roman" w:eastAsia="SimSun" w:hAnsi="Times New Roman" w:cs="Times New Roman"/>
          <w:color w:val="000000"/>
          <w:sz w:val="24"/>
          <w:szCs w:val="24"/>
        </w:rPr>
        <w:lastRenderedPageBreak/>
        <w:t xml:space="preserve">regularization term, controlled by </w:t>
      </w:r>
      <w:r w:rsidRPr="00AD38D4">
        <w:rPr>
          <w:rFonts w:ascii="Times New Roman" w:eastAsia="SimSun" w:hAnsi="Times New Roman" w:cs="Times New Roman"/>
          <w:b/>
          <w:bCs/>
          <w:color w:val="000000"/>
          <w:sz w:val="24"/>
          <w:szCs w:val="24"/>
        </w:rPr>
        <w:t>lambda_reg</w:t>
      </w:r>
      <w:r w:rsidRPr="00AD38D4">
        <w:rPr>
          <w:rFonts w:ascii="Times New Roman" w:eastAsia="SimSun" w:hAnsi="Times New Roman" w:cs="Times New Roman"/>
          <w:color w:val="000000"/>
          <w:sz w:val="24"/>
          <w:szCs w:val="24"/>
        </w:rPr>
        <w:t>, helps prevent overfitting by penalizing large weights.</w:t>
      </w:r>
      <w:r w:rsidRPr="00AD38D4">
        <w:rPr>
          <w:rFonts w:ascii="Times New Roman" w:eastAsia="SimSun" w:hAnsi="Times New Roman" w:cs="Times New Roman"/>
          <w:color w:val="000000"/>
          <w:sz w:val="24"/>
          <w:szCs w:val="24"/>
          <w:lang w:val="en-US"/>
        </w:rPr>
        <w:t> </w:t>
      </w:r>
    </w:p>
    <w:p w:rsidR="000E7501" w:rsidRPr="00AD38D4" w:rsidRDefault="000E7501" w:rsidP="00AD38D4">
      <w:pPr>
        <w:spacing w:after="0" w:line="240" w:lineRule="auto"/>
        <w:jc w:val="both"/>
        <w:textAlignment w:val="baseline"/>
        <w:rPr>
          <w:rFonts w:ascii="Segoe UI" w:eastAsia="SimSun" w:hAnsi="Segoe UI" w:cs="Segoe UI"/>
          <w:sz w:val="18"/>
          <w:szCs w:val="18"/>
          <w:lang w:val="en-US"/>
        </w:rPr>
      </w:pPr>
    </w:p>
    <w:p w:rsidR="00AD38D4" w:rsidRDefault="00AD38D4" w:rsidP="00AD38D4">
      <w:pPr>
        <w:spacing w:after="0" w:line="240" w:lineRule="auto"/>
        <w:jc w:val="both"/>
        <w:textAlignment w:val="baseline"/>
        <w:rPr>
          <w:rFonts w:ascii="Times New Roman" w:eastAsia="SimSun" w:hAnsi="Times New Roman" w:cs="Times New Roman"/>
          <w:color w:val="000000"/>
          <w:sz w:val="24"/>
          <w:szCs w:val="24"/>
          <w:lang w:val="en-US"/>
        </w:rPr>
      </w:pPr>
      <w:r w:rsidRPr="00AD38D4">
        <w:rPr>
          <w:rFonts w:ascii="Times New Roman" w:eastAsia="SimSun" w:hAnsi="Times New Roman" w:cs="Times New Roman"/>
          <w:color w:val="000000"/>
          <w:sz w:val="24"/>
          <w:szCs w:val="24"/>
        </w:rPr>
        <w:t>Since logistic regression is inherently binary, this function extends it to handle multi-class problems using the one-vs-all</w:t>
      </w:r>
      <w:r w:rsidRPr="00AD38D4">
        <w:rPr>
          <w:rFonts w:ascii="Times New Roman" w:eastAsia="SimSun" w:hAnsi="Times New Roman" w:cs="Times New Roman"/>
          <w:color w:val="000000"/>
          <w:sz w:val="24"/>
          <w:szCs w:val="24"/>
          <w:lang w:val="en-US"/>
        </w:rPr>
        <w:t xml:space="preserve"> (</w:t>
      </w:r>
      <w:r w:rsidRPr="00AD38D4">
        <w:rPr>
          <w:rFonts w:ascii="Times New Roman" w:eastAsia="SimSun" w:hAnsi="Times New Roman" w:cs="Times New Roman"/>
          <w:color w:val="000000"/>
          <w:sz w:val="24"/>
          <w:szCs w:val="24"/>
        </w:rPr>
        <w:t>OvA) approach. It train</w:t>
      </w:r>
      <w:r w:rsidR="000E7501">
        <w:rPr>
          <w:rFonts w:ascii="Times New Roman" w:eastAsia="SimSun" w:hAnsi="Times New Roman" w:cs="Times New Roman"/>
          <w:color w:val="000000"/>
          <w:sz w:val="24"/>
          <w:szCs w:val="24"/>
        </w:rPr>
        <w:t>ed</w:t>
      </w:r>
      <w:r w:rsidRPr="00AD38D4">
        <w:rPr>
          <w:rFonts w:ascii="Times New Roman" w:eastAsia="SimSun" w:hAnsi="Times New Roman" w:cs="Times New Roman"/>
          <w:color w:val="000000"/>
          <w:sz w:val="24"/>
          <w:szCs w:val="24"/>
        </w:rPr>
        <w:t xml:space="preserve"> separate logistic regression </w:t>
      </w:r>
      <w:r w:rsidR="000E7501">
        <w:rPr>
          <w:rFonts w:ascii="Times New Roman" w:eastAsia="SimSun" w:hAnsi="Times New Roman" w:cs="Times New Roman"/>
          <w:color w:val="000000"/>
          <w:sz w:val="24"/>
          <w:szCs w:val="24"/>
        </w:rPr>
        <w:t>weight sets</w:t>
      </w:r>
      <w:r w:rsidRPr="00AD38D4">
        <w:rPr>
          <w:rFonts w:ascii="Times New Roman" w:eastAsia="SimSun" w:hAnsi="Times New Roman" w:cs="Times New Roman"/>
          <w:color w:val="000000"/>
          <w:sz w:val="24"/>
          <w:szCs w:val="24"/>
        </w:rPr>
        <w:t xml:space="preserve"> for each class against </w:t>
      </w:r>
      <w:r w:rsidR="000E7501">
        <w:rPr>
          <w:rFonts w:ascii="Times New Roman" w:eastAsia="SimSun" w:hAnsi="Times New Roman" w:cs="Times New Roman"/>
          <w:color w:val="000000"/>
          <w:sz w:val="24"/>
          <w:szCs w:val="24"/>
        </w:rPr>
        <w:t>the rest</w:t>
      </w:r>
      <w:r w:rsidRPr="00AD38D4">
        <w:rPr>
          <w:rFonts w:ascii="Times New Roman" w:eastAsia="SimSun" w:hAnsi="Times New Roman" w:cs="Times New Roman"/>
          <w:color w:val="000000"/>
          <w:sz w:val="24"/>
          <w:szCs w:val="24"/>
        </w:rPr>
        <w:t>.</w:t>
      </w:r>
      <w:r w:rsidRPr="00AD38D4">
        <w:rPr>
          <w:rFonts w:ascii="Times New Roman" w:eastAsia="SimSun" w:hAnsi="Times New Roman" w:cs="Times New Roman"/>
          <w:color w:val="000000"/>
          <w:sz w:val="24"/>
          <w:szCs w:val="24"/>
          <w:lang w:val="en-US"/>
        </w:rPr>
        <w:t> </w:t>
      </w:r>
    </w:p>
    <w:p w:rsidR="00971473" w:rsidRPr="00AD38D4" w:rsidRDefault="00971473" w:rsidP="00AD38D4">
      <w:pPr>
        <w:spacing w:after="0" w:line="240" w:lineRule="auto"/>
        <w:jc w:val="both"/>
        <w:textAlignment w:val="baseline"/>
        <w:rPr>
          <w:rFonts w:ascii="Segoe UI" w:eastAsia="SimSun" w:hAnsi="Segoe UI" w:cs="Segoe UI"/>
          <w:sz w:val="18"/>
          <w:szCs w:val="18"/>
          <w:lang w:val="en-US"/>
        </w:rPr>
      </w:pPr>
    </w:p>
    <w:p w:rsidR="00AD38D4" w:rsidRDefault="000E7501">
      <w:pPr>
        <w:jc w:val="both"/>
        <w:rPr>
          <w:rFonts w:hint="eastAsia"/>
          <w:b/>
          <w:sz w:val="24"/>
          <w:szCs w:val="24"/>
          <w:lang w:val="en-US"/>
        </w:rPr>
      </w:pPr>
      <w:r>
        <w:rPr>
          <w:rFonts w:hint="eastAsia"/>
          <w:b/>
          <w:sz w:val="24"/>
          <w:szCs w:val="24"/>
          <w:lang w:val="en-US"/>
        </w:rPr>
        <w:t>Result</w:t>
      </w:r>
    </w:p>
    <w:p w:rsidR="000E7501" w:rsidRDefault="000E7501">
      <w:pPr>
        <w:jc w:val="both"/>
        <w:rPr>
          <w:rFonts w:ascii="Times New Roman" w:eastAsia="SimSun" w:hAnsi="Times New Roman" w:cs="Times New Roman"/>
          <w:color w:val="000000"/>
          <w:sz w:val="24"/>
          <w:szCs w:val="24"/>
        </w:rPr>
      </w:pPr>
      <w:r w:rsidRPr="000E7501">
        <w:rPr>
          <w:sz w:val="24"/>
          <w:szCs w:val="24"/>
          <w:lang w:val="en-US"/>
        </w:rPr>
        <w:t>The classifier was</w:t>
      </w:r>
      <w:r>
        <w:rPr>
          <w:sz w:val="24"/>
          <w:szCs w:val="24"/>
          <w:lang w:val="en-US"/>
        </w:rPr>
        <w:t xml:space="preserve"> trained with 3000 iterations and step size is 0.1. The accuracy is calculated by evaluating the correct classified record rate in the testing data set. Because the data shuffling and splitting is random, the performance of this classifier varies. But each time the accuracy achieved is around 95%. Because the 2048 moving window we used only covered </w:t>
      </w:r>
      <w:r w:rsidR="00A12A43">
        <w:rPr>
          <w:sz w:val="24"/>
          <w:szCs w:val="24"/>
          <w:lang w:val="en-US"/>
        </w:rPr>
        <w:t xml:space="preserve">1/8 second on </w:t>
      </w:r>
      <w:r w:rsidR="00536F84">
        <w:rPr>
          <w:sz w:val="24"/>
          <w:szCs w:val="24"/>
          <w:lang w:val="en-US"/>
        </w:rPr>
        <w:t>the</w:t>
      </w:r>
      <w:r w:rsidR="00A12A43">
        <w:rPr>
          <w:sz w:val="24"/>
          <w:szCs w:val="24"/>
          <w:lang w:val="en-US"/>
        </w:rPr>
        <w:t xml:space="preserve"> 16kHz sampling rate, there are plenty of </w:t>
      </w:r>
      <w:r w:rsidR="00A12A43">
        <w:rPr>
          <w:rFonts w:ascii="Times New Roman" w:eastAsia="SimSun" w:hAnsi="Times New Roman" w:cs="Times New Roman"/>
          <w:color w:val="000000"/>
          <w:sz w:val="24"/>
          <w:szCs w:val="24"/>
        </w:rPr>
        <w:t>Fourier Transform</w:t>
      </w:r>
      <w:r w:rsidR="00A12A43">
        <w:rPr>
          <w:rFonts w:ascii="Times New Roman" w:eastAsia="SimSun" w:hAnsi="Times New Roman" w:cs="Times New Roman"/>
          <w:color w:val="000000"/>
          <w:sz w:val="24"/>
          <w:szCs w:val="24"/>
        </w:rPr>
        <w:t xml:space="preserve"> windows where no speech was covered. Therefore, we consider the 95% accuracy is good.</w:t>
      </w:r>
    </w:p>
    <w:p w:rsidR="00A12A43" w:rsidRDefault="00536F84">
      <w:pPr>
        <w:jc w:val="both"/>
        <w:rPr>
          <w:sz w:val="24"/>
          <w:szCs w:val="24"/>
          <w:lang w:val="en-US"/>
        </w:rPr>
      </w:pPr>
      <w:r>
        <w:rPr>
          <w:rFonts w:hint="eastAsia"/>
          <w:sz w:val="24"/>
          <w:szCs w:val="24"/>
          <w:lang w:val="en-US"/>
        </w:rPr>
        <w:t xml:space="preserve">We used same data set and fed into single layer neural network </w:t>
      </w:r>
      <w:r>
        <w:rPr>
          <w:sz w:val="24"/>
          <w:szCs w:val="24"/>
          <w:lang w:val="en-US"/>
        </w:rPr>
        <w:t>of</w:t>
      </w:r>
      <w:r>
        <w:rPr>
          <w:rFonts w:hint="eastAsia"/>
          <w:sz w:val="24"/>
          <w:szCs w:val="24"/>
          <w:lang w:val="en-US"/>
        </w:rPr>
        <w:t xml:space="preserve"> </w:t>
      </w:r>
      <w:r>
        <w:rPr>
          <w:sz w:val="24"/>
          <w:szCs w:val="24"/>
          <w:lang w:val="en-US"/>
        </w:rPr>
        <w:t xml:space="preserve">Neural Net Pattern Recognition Toolbox in Matlab. We tried 10, 100 and 150 neurons in hidden layers; and under each setting the neural network model was trained and tested for 3 times. The </w:t>
      </w:r>
      <w:r>
        <w:rPr>
          <w:sz w:val="24"/>
          <w:szCs w:val="24"/>
          <w:lang w:val="en-US"/>
        </w:rPr>
        <w:t>Neural Net</w:t>
      </w:r>
      <w:r>
        <w:rPr>
          <w:sz w:val="24"/>
          <w:szCs w:val="24"/>
          <w:lang w:val="en-US"/>
        </w:rPr>
        <w:t>work classification accuracy results were all around 95%. We believe our model has reached the best performance given the nature of the data set.</w:t>
      </w:r>
    </w:p>
    <w:p w:rsidR="00536F84" w:rsidRPr="000E7501" w:rsidRDefault="00536F84" w:rsidP="00536F84">
      <w:pPr>
        <w:jc w:val="center"/>
        <w:rPr>
          <w:rFonts w:hint="eastAsia"/>
          <w:sz w:val="24"/>
          <w:szCs w:val="24"/>
          <w:lang w:val="en-US"/>
        </w:rPr>
      </w:pPr>
      <w:r>
        <w:rPr>
          <w:noProof/>
          <w:lang w:val="en-US"/>
        </w:rPr>
        <w:drawing>
          <wp:inline distT="0" distB="0" distL="0" distR="0" wp14:anchorId="3803563F" wp14:editId="5B3AA62C">
            <wp:extent cx="2872740" cy="1327844"/>
            <wp:effectExtent l="0" t="0" r="381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2911" cy="1346412"/>
                    </a:xfrm>
                    <a:prstGeom prst="rect">
                      <a:avLst/>
                    </a:prstGeom>
                  </pic:spPr>
                </pic:pic>
              </a:graphicData>
            </a:graphic>
          </wp:inline>
        </w:drawing>
      </w:r>
    </w:p>
    <w:p w:rsidR="008D7162" w:rsidRDefault="00CF2E46">
      <w:pPr>
        <w:jc w:val="both"/>
        <w:rPr>
          <w:b/>
          <w:sz w:val="24"/>
          <w:szCs w:val="24"/>
        </w:rPr>
      </w:pPr>
      <w:r>
        <w:rPr>
          <w:b/>
          <w:sz w:val="24"/>
          <w:szCs w:val="24"/>
        </w:rPr>
        <w:t>B</w:t>
      </w:r>
      <w:r>
        <w:rPr>
          <w:b/>
          <w:sz w:val="24"/>
          <w:szCs w:val="24"/>
        </w:rPr>
        <w:t xml:space="preserve">oosting </w:t>
      </w:r>
    </w:p>
    <w:p w:rsidR="008D7162" w:rsidRDefault="00CF2E46">
      <w:pPr>
        <w:jc w:val="both"/>
        <w:rPr>
          <w:rFonts w:ascii="Times New Roman" w:eastAsia="Times New Roman" w:hAnsi="Times New Roman" w:cs="Times New Roman"/>
          <w:color w:val="0F0F0F"/>
          <w:sz w:val="23"/>
          <w:szCs w:val="23"/>
        </w:rPr>
      </w:pPr>
      <w:r>
        <w:rPr>
          <w:rFonts w:ascii="Times New Roman" w:eastAsia="Times New Roman" w:hAnsi="Times New Roman" w:cs="Times New Roman"/>
          <w:color w:val="0F0F0F"/>
          <w:sz w:val="23"/>
          <w:szCs w:val="23"/>
        </w:rPr>
        <w:t>Signal boosting approaches in machine learning have been gaining ground recently. The key idea behind boosting is to emphasize the learning of difficult or misclassified examples by assigning them higher weights du</w:t>
      </w:r>
      <w:r>
        <w:rPr>
          <w:rFonts w:ascii="Times New Roman" w:eastAsia="Times New Roman" w:hAnsi="Times New Roman" w:cs="Times New Roman"/>
          <w:color w:val="0F0F0F"/>
          <w:sz w:val="23"/>
          <w:szCs w:val="23"/>
        </w:rPr>
        <w:t>ring subsequent iterations of model training. This iterative process focuses on improving the model's performance by correcting errors made by earlier models in the sequence. In order to perform boosting, repeatedly train models by decreasing regularized l</w:t>
      </w:r>
      <w:r>
        <w:rPr>
          <w:rFonts w:ascii="Times New Roman" w:eastAsia="Times New Roman" w:hAnsi="Times New Roman" w:cs="Times New Roman"/>
          <w:color w:val="0F0F0F"/>
          <w:sz w:val="23"/>
          <w:szCs w:val="23"/>
        </w:rPr>
        <w:t>ambda parameter values to improve performance. When the lambda is reduced from a larger value to smaller value, it resulted in the test accuracy rate approximately from 33% to 90% as shown in below given fig.</w:t>
      </w:r>
    </w:p>
    <w:p w:rsidR="008D7162" w:rsidRDefault="00AD38D4">
      <w:pPr>
        <w:jc w:val="center"/>
        <w:rPr>
          <w:rFonts w:ascii="Times New Roman" w:eastAsia="Times New Roman" w:hAnsi="Times New Roman" w:cs="Times New Roman"/>
          <w:color w:val="0F0F0F"/>
          <w:sz w:val="23"/>
          <w:szCs w:val="23"/>
        </w:rPr>
      </w:pPr>
      <w:r>
        <w:rPr>
          <w:noProof/>
          <w:lang w:val="en-US"/>
        </w:rPr>
        <w:lastRenderedPageBreak/>
        <w:drawing>
          <wp:inline distT="0" distB="0" distL="0" distR="0" wp14:anchorId="0EE6FCDF" wp14:editId="4E7FAF35">
            <wp:extent cx="3120163" cy="2503805"/>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815" cy="2507538"/>
                    </a:xfrm>
                    <a:prstGeom prst="rect">
                      <a:avLst/>
                    </a:prstGeom>
                  </pic:spPr>
                </pic:pic>
              </a:graphicData>
            </a:graphic>
          </wp:inline>
        </w:drawing>
      </w:r>
    </w:p>
    <w:p w:rsidR="008D7162" w:rsidRDefault="008D7162">
      <w:pPr>
        <w:jc w:val="center"/>
        <w:rPr>
          <w:rFonts w:ascii="Times New Roman" w:eastAsia="Times New Roman" w:hAnsi="Times New Roman" w:cs="Times New Roman"/>
          <w:color w:val="0F0F0F"/>
          <w:sz w:val="23"/>
          <w:szCs w:val="23"/>
        </w:rPr>
      </w:pPr>
    </w:p>
    <w:p w:rsidR="00A12A43" w:rsidRDefault="00A12A43">
      <w:pPr>
        <w:jc w:val="both"/>
        <w:rPr>
          <w:rFonts w:ascii="Times New Roman" w:eastAsia="Times New Roman" w:hAnsi="Times New Roman" w:cs="Times New Roman"/>
          <w:color w:val="0F0F0F"/>
          <w:sz w:val="23"/>
          <w:szCs w:val="23"/>
        </w:rPr>
      </w:pPr>
    </w:p>
    <w:p w:rsidR="008D7162" w:rsidRDefault="00CF2E46">
      <w:pPr>
        <w:jc w:val="both"/>
        <w:rPr>
          <w:rFonts w:ascii="Times New Roman" w:eastAsia="Times New Roman" w:hAnsi="Times New Roman" w:cs="Times New Roman"/>
          <w:color w:val="0F0F0F"/>
          <w:sz w:val="23"/>
          <w:szCs w:val="23"/>
        </w:rPr>
      </w:pPr>
      <w:r>
        <w:rPr>
          <w:rFonts w:ascii="Times New Roman" w:eastAsia="Times New Roman" w:hAnsi="Times New Roman" w:cs="Times New Roman"/>
          <w:color w:val="0F0F0F"/>
          <w:sz w:val="23"/>
          <w:szCs w:val="23"/>
        </w:rPr>
        <w:t>After training several weak models, boosting</w:t>
      </w:r>
      <w:r>
        <w:rPr>
          <w:rFonts w:ascii="Times New Roman" w:eastAsia="Times New Roman" w:hAnsi="Times New Roman" w:cs="Times New Roman"/>
          <w:color w:val="0F0F0F"/>
          <w:sz w:val="23"/>
          <w:szCs w:val="23"/>
        </w:rPr>
        <w:t xml:space="preserve"> combines their predictions through a weighted majority vote or weighted averaging to create a more robust and accurate final prediction. Since, the outliers significantly impacts the mean, median of weights are used to mitigate the influence of outliers. </w:t>
      </w:r>
      <w:r>
        <w:rPr>
          <w:rFonts w:ascii="Times New Roman" w:eastAsia="Times New Roman" w:hAnsi="Times New Roman" w:cs="Times New Roman"/>
          <w:color w:val="0F0F0F"/>
          <w:sz w:val="23"/>
          <w:szCs w:val="23"/>
        </w:rPr>
        <w:t>Fig. Represents the median of weights obtained from boosting, which helped in more stable and robust prediction.</w:t>
      </w:r>
    </w:p>
    <w:p w:rsidR="008D7162" w:rsidRDefault="008D7162">
      <w:pPr>
        <w:jc w:val="center"/>
        <w:rPr>
          <w:rFonts w:ascii="Times New Roman" w:eastAsia="Times New Roman" w:hAnsi="Times New Roman" w:cs="Times New Roman"/>
          <w:color w:val="0F0F0F"/>
          <w:sz w:val="23"/>
          <w:szCs w:val="23"/>
        </w:rPr>
      </w:pPr>
    </w:p>
    <w:p w:rsidR="008D7162" w:rsidRDefault="00CE5AEF">
      <w:pPr>
        <w:jc w:val="center"/>
        <w:rPr>
          <w:rFonts w:ascii="Times New Roman" w:eastAsia="Times New Roman" w:hAnsi="Times New Roman" w:cs="Times New Roman"/>
          <w:color w:val="0F0F0F"/>
          <w:sz w:val="23"/>
          <w:szCs w:val="23"/>
        </w:rPr>
      </w:pPr>
      <w:r>
        <w:rPr>
          <w:noProof/>
          <w:lang w:val="en-US"/>
        </w:rPr>
        <w:drawing>
          <wp:inline distT="0" distB="0" distL="0" distR="0" wp14:anchorId="568AF9DA" wp14:editId="14351B4A">
            <wp:extent cx="5731510" cy="41116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11625"/>
                    </a:xfrm>
                    <a:prstGeom prst="rect">
                      <a:avLst/>
                    </a:prstGeom>
                  </pic:spPr>
                </pic:pic>
              </a:graphicData>
            </a:graphic>
          </wp:inline>
        </w:drawing>
      </w:r>
    </w:p>
    <w:p w:rsidR="00CE5AEF" w:rsidRDefault="00CE5AEF">
      <w:pPr>
        <w:jc w:val="both"/>
        <w:rPr>
          <w:rFonts w:ascii="Times New Roman" w:eastAsia="Times New Roman" w:hAnsi="Times New Roman" w:cs="Times New Roman"/>
          <w:color w:val="0F0F0F"/>
          <w:sz w:val="23"/>
          <w:szCs w:val="23"/>
        </w:rPr>
      </w:pPr>
    </w:p>
    <w:p w:rsidR="00CE5AEF" w:rsidRDefault="00CE5AEF">
      <w:pPr>
        <w:jc w:val="both"/>
        <w:rPr>
          <w:rFonts w:ascii="Times New Roman" w:hAnsi="Times New Roman" w:cs="Times New Roman"/>
          <w:color w:val="0F0F0F"/>
          <w:sz w:val="23"/>
          <w:szCs w:val="23"/>
        </w:rPr>
      </w:pPr>
      <w:r>
        <w:rPr>
          <w:noProof/>
          <w:lang w:val="en-US"/>
        </w:rPr>
        <w:drawing>
          <wp:inline distT="0" distB="0" distL="0" distR="0" wp14:anchorId="5EE81558" wp14:editId="75FF184C">
            <wp:extent cx="5731510" cy="36849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84905"/>
                    </a:xfrm>
                    <a:prstGeom prst="rect">
                      <a:avLst/>
                    </a:prstGeom>
                  </pic:spPr>
                </pic:pic>
              </a:graphicData>
            </a:graphic>
          </wp:inline>
        </w:drawing>
      </w:r>
    </w:p>
    <w:p w:rsidR="00041FD5" w:rsidRDefault="00041FD5">
      <w:pPr>
        <w:jc w:val="both"/>
        <w:rPr>
          <w:rFonts w:ascii="Times New Roman" w:hAnsi="Times New Roman" w:cs="Times New Roman" w:hint="eastAsia"/>
          <w:color w:val="0F0F0F"/>
          <w:sz w:val="23"/>
          <w:szCs w:val="23"/>
        </w:rPr>
      </w:pPr>
      <w:r>
        <w:rPr>
          <w:rFonts w:ascii="Times New Roman" w:hAnsi="Times New Roman" w:cs="Times New Roman" w:hint="eastAsia"/>
          <w:color w:val="0F0F0F"/>
          <w:sz w:val="23"/>
          <w:szCs w:val="23"/>
        </w:rPr>
        <w:t>Feature Selection</w:t>
      </w:r>
      <w:r w:rsidR="00CF2E46">
        <w:rPr>
          <w:rFonts w:ascii="Times New Roman" w:hAnsi="Times New Roman" w:cs="Times New Roman"/>
          <w:color w:val="0F0F0F"/>
          <w:sz w:val="23"/>
          <w:szCs w:val="23"/>
        </w:rPr>
        <w:t xml:space="preserve"> by Boosting</w:t>
      </w:r>
      <w:bookmarkStart w:id="0" w:name="_GoBack"/>
      <w:bookmarkEnd w:id="0"/>
    </w:p>
    <w:p w:rsidR="00041FD5" w:rsidRPr="00041FD5" w:rsidRDefault="00041FD5">
      <w:pPr>
        <w:jc w:val="both"/>
        <w:rPr>
          <w:rFonts w:ascii="Times New Roman" w:hAnsi="Times New Roman" w:cs="Times New Roman" w:hint="eastAsia"/>
          <w:color w:val="0F0F0F"/>
          <w:sz w:val="23"/>
          <w:szCs w:val="23"/>
        </w:rPr>
      </w:pPr>
      <w:r>
        <w:rPr>
          <w:rFonts w:ascii="Times New Roman" w:hAnsi="Times New Roman" w:cs="Times New Roman"/>
          <w:color w:val="0F0F0F"/>
          <w:sz w:val="23"/>
          <w:szCs w:val="23"/>
        </w:rPr>
        <w:t>We select 6 frequency bands</w:t>
      </w:r>
      <w:r w:rsidR="00CF2E46">
        <w:rPr>
          <w:rFonts w:ascii="Times New Roman" w:hAnsi="Times New Roman" w:cs="Times New Roman"/>
          <w:color w:val="0F0F0F"/>
          <w:sz w:val="23"/>
          <w:szCs w:val="23"/>
        </w:rPr>
        <w:t xml:space="preserve"> (</w:t>
      </w:r>
      <w:r w:rsidR="00CF2E46" w:rsidRPr="00CF2E46">
        <w:rPr>
          <w:rFonts w:ascii="Times New Roman" w:hAnsi="Times New Roman" w:cs="Times New Roman"/>
          <w:color w:val="0F0F0F"/>
          <w:sz w:val="23"/>
          <w:szCs w:val="23"/>
        </w:rPr>
        <w:t xml:space="preserve">7.8 </w:t>
      </w:r>
      <w:r w:rsidR="00CF2E46">
        <w:rPr>
          <w:rFonts w:ascii="Times New Roman" w:hAnsi="Times New Roman" w:cs="Times New Roman"/>
          <w:color w:val="0F0F0F"/>
          <w:sz w:val="23"/>
          <w:szCs w:val="23"/>
        </w:rPr>
        <w:t>Hz</w:t>
      </w:r>
      <w:r w:rsidR="00CF2E46">
        <w:rPr>
          <w:rFonts w:ascii="Times New Roman" w:hAnsi="Times New Roman" w:cs="Times New Roman"/>
          <w:color w:val="0F0F0F"/>
          <w:sz w:val="23"/>
          <w:szCs w:val="23"/>
        </w:rPr>
        <w:t>, 31.3</w:t>
      </w:r>
      <w:r w:rsidR="00CF2E46" w:rsidRPr="00CF2E46">
        <w:rPr>
          <w:rFonts w:ascii="Times New Roman" w:hAnsi="Times New Roman" w:cs="Times New Roman"/>
          <w:color w:val="0F0F0F"/>
          <w:sz w:val="23"/>
          <w:szCs w:val="23"/>
        </w:rPr>
        <w:t xml:space="preserve"> </w:t>
      </w:r>
      <w:r w:rsidR="00CF2E46">
        <w:rPr>
          <w:rFonts w:ascii="Times New Roman" w:hAnsi="Times New Roman" w:cs="Times New Roman"/>
          <w:color w:val="0F0F0F"/>
          <w:sz w:val="23"/>
          <w:szCs w:val="23"/>
        </w:rPr>
        <w:t>Hz</w:t>
      </w:r>
      <w:r w:rsidR="00CF2E46">
        <w:rPr>
          <w:rFonts w:ascii="Times New Roman" w:hAnsi="Times New Roman" w:cs="Times New Roman"/>
          <w:color w:val="0F0F0F"/>
          <w:sz w:val="23"/>
          <w:szCs w:val="23"/>
        </w:rPr>
        <w:t xml:space="preserve">, </w:t>
      </w:r>
      <w:r w:rsidR="00CF2E46" w:rsidRPr="00CF2E46">
        <w:rPr>
          <w:rFonts w:ascii="Times New Roman" w:hAnsi="Times New Roman" w:cs="Times New Roman"/>
          <w:color w:val="0F0F0F"/>
          <w:sz w:val="23"/>
          <w:szCs w:val="23"/>
        </w:rPr>
        <w:t>46.</w:t>
      </w:r>
      <w:r w:rsidR="00CF2E46">
        <w:rPr>
          <w:rFonts w:ascii="Times New Roman" w:hAnsi="Times New Roman" w:cs="Times New Roman"/>
          <w:color w:val="0F0F0F"/>
          <w:sz w:val="23"/>
          <w:szCs w:val="23"/>
        </w:rPr>
        <w:t>9</w:t>
      </w:r>
      <w:r w:rsidR="00CF2E46" w:rsidRPr="00CF2E46">
        <w:rPr>
          <w:rFonts w:ascii="Times New Roman" w:hAnsi="Times New Roman" w:cs="Times New Roman"/>
          <w:color w:val="0F0F0F"/>
          <w:sz w:val="23"/>
          <w:szCs w:val="23"/>
        </w:rPr>
        <w:t xml:space="preserve"> </w:t>
      </w:r>
      <w:r w:rsidR="00CF2E46">
        <w:rPr>
          <w:rFonts w:ascii="Times New Roman" w:hAnsi="Times New Roman" w:cs="Times New Roman"/>
          <w:color w:val="0F0F0F"/>
          <w:sz w:val="23"/>
          <w:szCs w:val="23"/>
        </w:rPr>
        <w:t>Hz</w:t>
      </w:r>
      <w:r w:rsidR="00CF2E46">
        <w:rPr>
          <w:rFonts w:ascii="Times New Roman" w:hAnsi="Times New Roman" w:cs="Times New Roman"/>
          <w:color w:val="0F0F0F"/>
          <w:sz w:val="23"/>
          <w:szCs w:val="23"/>
        </w:rPr>
        <w:t xml:space="preserve">, </w:t>
      </w:r>
      <w:r w:rsidR="00CF2E46" w:rsidRPr="00CF2E46">
        <w:rPr>
          <w:rFonts w:ascii="Times New Roman" w:hAnsi="Times New Roman" w:cs="Times New Roman"/>
          <w:color w:val="0F0F0F"/>
          <w:sz w:val="23"/>
          <w:szCs w:val="23"/>
        </w:rPr>
        <w:t>54.</w:t>
      </w:r>
      <w:r w:rsidR="00CF2E46">
        <w:rPr>
          <w:rFonts w:ascii="Times New Roman" w:hAnsi="Times New Roman" w:cs="Times New Roman"/>
          <w:color w:val="0F0F0F"/>
          <w:sz w:val="23"/>
          <w:szCs w:val="23"/>
        </w:rPr>
        <w:t>7</w:t>
      </w:r>
      <w:r w:rsidR="00CF2E46" w:rsidRPr="00CF2E46">
        <w:rPr>
          <w:rFonts w:ascii="Times New Roman" w:hAnsi="Times New Roman" w:cs="Times New Roman"/>
          <w:color w:val="0F0F0F"/>
          <w:sz w:val="23"/>
          <w:szCs w:val="23"/>
        </w:rPr>
        <w:t xml:space="preserve"> </w:t>
      </w:r>
      <w:r w:rsidR="00CF2E46">
        <w:rPr>
          <w:rFonts w:ascii="Times New Roman" w:hAnsi="Times New Roman" w:cs="Times New Roman"/>
          <w:color w:val="0F0F0F"/>
          <w:sz w:val="23"/>
          <w:szCs w:val="23"/>
        </w:rPr>
        <w:t>Hz</w:t>
      </w:r>
      <w:r w:rsidR="00CF2E46">
        <w:rPr>
          <w:rFonts w:ascii="Times New Roman" w:hAnsi="Times New Roman" w:cs="Times New Roman"/>
          <w:color w:val="0F0F0F"/>
          <w:sz w:val="23"/>
          <w:szCs w:val="23"/>
        </w:rPr>
        <w:t xml:space="preserve">, </w:t>
      </w:r>
      <w:r w:rsidR="00CF2E46" w:rsidRPr="00CF2E46">
        <w:rPr>
          <w:rFonts w:ascii="Times New Roman" w:hAnsi="Times New Roman" w:cs="Times New Roman"/>
          <w:color w:val="0F0F0F"/>
          <w:sz w:val="23"/>
          <w:szCs w:val="23"/>
        </w:rPr>
        <w:t xml:space="preserve">85.9 </w:t>
      </w:r>
      <w:r w:rsidR="00CF2E46">
        <w:rPr>
          <w:rFonts w:ascii="Times New Roman" w:hAnsi="Times New Roman" w:cs="Times New Roman"/>
          <w:color w:val="0F0F0F"/>
          <w:sz w:val="23"/>
          <w:szCs w:val="23"/>
        </w:rPr>
        <w:t>Hz</w:t>
      </w:r>
      <w:r w:rsidR="00CF2E46">
        <w:rPr>
          <w:rFonts w:ascii="Times New Roman" w:hAnsi="Times New Roman" w:cs="Times New Roman"/>
          <w:color w:val="0F0F0F"/>
          <w:sz w:val="23"/>
          <w:szCs w:val="23"/>
        </w:rPr>
        <w:t xml:space="preserve">, </w:t>
      </w:r>
      <w:r w:rsidR="00CF2E46" w:rsidRPr="00CF2E46">
        <w:rPr>
          <w:rFonts w:ascii="Times New Roman" w:hAnsi="Times New Roman" w:cs="Times New Roman"/>
          <w:color w:val="0F0F0F"/>
          <w:sz w:val="23"/>
          <w:szCs w:val="23"/>
        </w:rPr>
        <w:t>93.</w:t>
      </w:r>
      <w:r w:rsidR="00CF2E46">
        <w:rPr>
          <w:rFonts w:ascii="Times New Roman" w:hAnsi="Times New Roman" w:cs="Times New Roman"/>
          <w:color w:val="0F0F0F"/>
          <w:sz w:val="23"/>
          <w:szCs w:val="23"/>
        </w:rPr>
        <w:t>8</w:t>
      </w:r>
      <w:r w:rsidR="00CF2E46" w:rsidRPr="00CF2E46">
        <w:rPr>
          <w:rFonts w:ascii="Times New Roman" w:hAnsi="Times New Roman" w:cs="Times New Roman"/>
          <w:color w:val="0F0F0F"/>
          <w:sz w:val="23"/>
          <w:szCs w:val="23"/>
        </w:rPr>
        <w:t xml:space="preserve"> </w:t>
      </w:r>
      <w:r w:rsidR="00CF2E46">
        <w:rPr>
          <w:rFonts w:ascii="Times New Roman" w:hAnsi="Times New Roman" w:cs="Times New Roman"/>
          <w:color w:val="0F0F0F"/>
          <w:sz w:val="23"/>
          <w:szCs w:val="23"/>
        </w:rPr>
        <w:t>Hz</w:t>
      </w:r>
      <w:r w:rsidR="00CF2E46">
        <w:rPr>
          <w:rFonts w:ascii="Times New Roman" w:hAnsi="Times New Roman" w:cs="Times New Roman"/>
          <w:color w:val="0F0F0F"/>
          <w:sz w:val="23"/>
          <w:szCs w:val="23"/>
        </w:rPr>
        <w:t xml:space="preserve">, </w:t>
      </w:r>
      <w:r w:rsidR="00CF2E46" w:rsidRPr="00CF2E46">
        <w:rPr>
          <w:rFonts w:ascii="Times New Roman" w:hAnsi="Times New Roman" w:cs="Times New Roman"/>
          <w:color w:val="0F0F0F"/>
          <w:sz w:val="23"/>
          <w:szCs w:val="23"/>
        </w:rPr>
        <w:t>109.</w:t>
      </w:r>
      <w:r w:rsidR="00CF2E46">
        <w:rPr>
          <w:rFonts w:ascii="Times New Roman" w:hAnsi="Times New Roman" w:cs="Times New Roman"/>
          <w:color w:val="0F0F0F"/>
          <w:sz w:val="23"/>
          <w:szCs w:val="23"/>
        </w:rPr>
        <w:t>4Hz)</w:t>
      </w:r>
      <w:r>
        <w:rPr>
          <w:rFonts w:ascii="Times New Roman" w:hAnsi="Times New Roman" w:cs="Times New Roman"/>
          <w:color w:val="0F0F0F"/>
          <w:sz w:val="23"/>
          <w:szCs w:val="23"/>
        </w:rPr>
        <w:t xml:space="preserve"> by observing the colors of figure 3 where the blue or yellow color were the strongest, indicating a larger value for classifier weight.</w:t>
      </w:r>
      <w:r>
        <w:rPr>
          <w:rFonts w:ascii="Times New Roman" w:hAnsi="Times New Roman" w:cs="Times New Roman" w:hint="eastAsia"/>
          <w:color w:val="0F0F0F"/>
          <w:sz w:val="23"/>
          <w:szCs w:val="23"/>
        </w:rPr>
        <w:t xml:space="preserve"> </w:t>
      </w:r>
      <w:r>
        <w:rPr>
          <w:rFonts w:ascii="Times New Roman" w:hAnsi="Times New Roman" w:cs="Times New Roman"/>
          <w:color w:val="0F0F0F"/>
          <w:sz w:val="23"/>
          <w:szCs w:val="23"/>
        </w:rPr>
        <w:t>Then we use only this 6 features to train our classifier. The result accuracy was around 82%.</w:t>
      </w:r>
      <w:r w:rsidR="00CF2E46">
        <w:rPr>
          <w:rFonts w:ascii="Times New Roman" w:hAnsi="Times New Roman" w:cs="Times New Roman"/>
          <w:color w:val="0F0F0F"/>
          <w:sz w:val="23"/>
          <w:szCs w:val="23"/>
        </w:rPr>
        <w:t xml:space="preserve"> We were shocked that with only 6 frequencies, the accuracy is unexpected.</w:t>
      </w:r>
    </w:p>
    <w:p w:rsidR="008D7162" w:rsidRDefault="00CF2E46">
      <w:pPr>
        <w:jc w:val="both"/>
        <w:rPr>
          <w:b/>
          <w:sz w:val="24"/>
          <w:szCs w:val="24"/>
        </w:rPr>
      </w:pPr>
      <w:r>
        <w:rPr>
          <w:b/>
          <w:sz w:val="24"/>
          <w:szCs w:val="24"/>
        </w:rPr>
        <w:t>Conclusion</w:t>
      </w:r>
    </w:p>
    <w:p w:rsidR="008D7162" w:rsidRDefault="00CF2E46">
      <w:pPr>
        <w:jc w:val="both"/>
        <w:rPr>
          <w:rFonts w:ascii="Times New Roman" w:eastAsia="Times New Roman" w:hAnsi="Times New Roman" w:cs="Times New Roman"/>
          <w:color w:val="0F0F0F"/>
          <w:sz w:val="23"/>
          <w:szCs w:val="23"/>
        </w:rPr>
      </w:pPr>
      <w:r>
        <w:rPr>
          <w:rFonts w:ascii="Times New Roman" w:eastAsia="Times New Roman" w:hAnsi="Times New Roman" w:cs="Times New Roman"/>
          <w:color w:val="0F0F0F"/>
          <w:sz w:val="23"/>
          <w:szCs w:val="23"/>
        </w:rPr>
        <w:t>Overall, the project demonstrated the effectiveness of Fourier Transform for feat</w:t>
      </w:r>
      <w:r>
        <w:rPr>
          <w:rFonts w:ascii="Times New Roman" w:eastAsia="Times New Roman" w:hAnsi="Times New Roman" w:cs="Times New Roman"/>
          <w:color w:val="0F0F0F"/>
          <w:sz w:val="23"/>
          <w:szCs w:val="23"/>
        </w:rPr>
        <w:t xml:space="preserve">ure extraction, the significance of data shuffling and splitting in model training, the impact of regularization techniques, and the efficacy of boosting methods and feature selection in enhancing classification accuracy and speaker differentiation. </w:t>
      </w:r>
    </w:p>
    <w:p w:rsidR="008D7162" w:rsidRDefault="00CF2E46">
      <w:pPr>
        <w:rPr>
          <w:rFonts w:ascii="Times New Roman" w:eastAsia="Times New Roman" w:hAnsi="Times New Roman" w:cs="Times New Roman"/>
          <w:color w:val="0F0F0F"/>
          <w:sz w:val="23"/>
          <w:szCs w:val="23"/>
        </w:rPr>
      </w:pPr>
      <w:r>
        <w:rPr>
          <w:rFonts w:ascii="Times New Roman" w:eastAsia="Times New Roman" w:hAnsi="Times New Roman" w:cs="Times New Roman"/>
          <w:color w:val="0F0F0F"/>
          <w:sz w:val="23"/>
          <w:szCs w:val="23"/>
        </w:rPr>
        <w:t xml:space="preserve">This </w:t>
      </w:r>
      <w:r>
        <w:rPr>
          <w:rFonts w:ascii="Times New Roman" w:eastAsia="Times New Roman" w:hAnsi="Times New Roman" w:cs="Times New Roman"/>
          <w:color w:val="0F0F0F"/>
          <w:sz w:val="23"/>
          <w:szCs w:val="23"/>
        </w:rPr>
        <w:t>model was even successfully transferred to perform real-time classification, and it exhibited satisfactory performance.</w:t>
      </w:r>
    </w:p>
    <w:p w:rsidR="008D7162" w:rsidRDefault="008D7162">
      <w:pPr>
        <w:jc w:val="both"/>
        <w:rPr>
          <w:rFonts w:ascii="Times New Roman" w:eastAsia="Times New Roman" w:hAnsi="Times New Roman" w:cs="Times New Roman"/>
          <w:color w:val="0F0F0F"/>
          <w:sz w:val="23"/>
          <w:szCs w:val="23"/>
        </w:rPr>
      </w:pPr>
    </w:p>
    <w:p w:rsidR="008D7162" w:rsidRDefault="008D7162">
      <w:pPr>
        <w:jc w:val="both"/>
        <w:rPr>
          <w:rFonts w:ascii="Times New Roman" w:eastAsia="Times New Roman" w:hAnsi="Times New Roman" w:cs="Times New Roman"/>
          <w:b/>
        </w:rPr>
      </w:pPr>
    </w:p>
    <w:p w:rsidR="008D7162" w:rsidRDefault="008D7162">
      <w:pPr>
        <w:jc w:val="both"/>
        <w:rPr>
          <w:rFonts w:ascii="Times New Roman" w:eastAsia="Times New Roman" w:hAnsi="Times New Roman" w:cs="Times New Roman"/>
          <w:b/>
        </w:rPr>
      </w:pPr>
    </w:p>
    <w:sectPr w:rsidR="008D716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KaTeX_Main">
    <w:altName w:val="Times New Roman"/>
    <w:charset w:val="00"/>
    <w:family w:val="auto"/>
    <w:pitch w:val="default"/>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162"/>
    <w:rsid w:val="00041FD5"/>
    <w:rsid w:val="00066FB6"/>
    <w:rsid w:val="000E7501"/>
    <w:rsid w:val="00536F84"/>
    <w:rsid w:val="008D7162"/>
    <w:rsid w:val="00971473"/>
    <w:rsid w:val="00A12A43"/>
    <w:rsid w:val="00AD38D4"/>
    <w:rsid w:val="00B0518C"/>
    <w:rsid w:val="00CE5AEF"/>
    <w:rsid w:val="00CF2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7C9A1A-5B0C-4C4B-81CF-D1C4A5B7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sz w:val="22"/>
        <w:szCs w:val="22"/>
        <w:lang w:val="en-I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customStyle="1" w:styleId="paragraph">
    <w:name w:val="paragraph"/>
    <w:basedOn w:val="a"/>
    <w:rsid w:val="00AD38D4"/>
    <w:pPr>
      <w:spacing w:before="100" w:beforeAutospacing="1" w:after="100" w:afterAutospacing="1" w:line="240" w:lineRule="auto"/>
    </w:pPr>
    <w:rPr>
      <w:rFonts w:ascii="SimSun" w:eastAsia="SimSun" w:hAnsi="SimSun" w:cs="SimSun"/>
      <w:sz w:val="24"/>
      <w:szCs w:val="24"/>
      <w:lang w:val="en-US"/>
    </w:rPr>
  </w:style>
  <w:style w:type="character" w:customStyle="1" w:styleId="normaltextrun">
    <w:name w:val="normaltextrun"/>
    <w:basedOn w:val="a0"/>
    <w:rsid w:val="00AD38D4"/>
  </w:style>
  <w:style w:type="character" w:customStyle="1" w:styleId="eop">
    <w:name w:val="eop"/>
    <w:basedOn w:val="a0"/>
    <w:rsid w:val="00AD38D4"/>
  </w:style>
  <w:style w:type="character" w:customStyle="1" w:styleId="mathspan">
    <w:name w:val="mathspan"/>
    <w:basedOn w:val="a0"/>
    <w:rsid w:val="00AD38D4"/>
  </w:style>
  <w:style w:type="character" w:customStyle="1" w:styleId="scxw168689181">
    <w:name w:val="scxw168689181"/>
    <w:basedOn w:val="a0"/>
    <w:rsid w:val="00AD38D4"/>
  </w:style>
  <w:style w:type="character" w:customStyle="1" w:styleId="mjxassistivemathml">
    <w:name w:val="mjx_assistive_mathml"/>
    <w:basedOn w:val="a0"/>
    <w:rsid w:val="00AD3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2934">
      <w:bodyDiv w:val="1"/>
      <w:marLeft w:val="0"/>
      <w:marRight w:val="0"/>
      <w:marTop w:val="0"/>
      <w:marBottom w:val="0"/>
      <w:divBdr>
        <w:top w:val="none" w:sz="0" w:space="0" w:color="auto"/>
        <w:left w:val="none" w:sz="0" w:space="0" w:color="auto"/>
        <w:bottom w:val="none" w:sz="0" w:space="0" w:color="auto"/>
        <w:right w:val="none" w:sz="0" w:space="0" w:color="auto"/>
      </w:divBdr>
      <w:divsChild>
        <w:div w:id="714162257">
          <w:marLeft w:val="0"/>
          <w:marRight w:val="0"/>
          <w:marTop w:val="0"/>
          <w:marBottom w:val="0"/>
          <w:divBdr>
            <w:top w:val="none" w:sz="0" w:space="0" w:color="auto"/>
            <w:left w:val="none" w:sz="0" w:space="0" w:color="auto"/>
            <w:bottom w:val="none" w:sz="0" w:space="0" w:color="auto"/>
            <w:right w:val="none" w:sz="0" w:space="0" w:color="auto"/>
          </w:divBdr>
        </w:div>
        <w:div w:id="1824660744">
          <w:marLeft w:val="0"/>
          <w:marRight w:val="0"/>
          <w:marTop w:val="0"/>
          <w:marBottom w:val="0"/>
          <w:divBdr>
            <w:top w:val="none" w:sz="0" w:space="0" w:color="auto"/>
            <w:left w:val="none" w:sz="0" w:space="0" w:color="auto"/>
            <w:bottom w:val="none" w:sz="0" w:space="0" w:color="auto"/>
            <w:right w:val="none" w:sz="0" w:space="0" w:color="auto"/>
          </w:divBdr>
        </w:div>
        <w:div w:id="1320769957">
          <w:marLeft w:val="0"/>
          <w:marRight w:val="0"/>
          <w:marTop w:val="0"/>
          <w:marBottom w:val="0"/>
          <w:divBdr>
            <w:top w:val="none" w:sz="0" w:space="0" w:color="auto"/>
            <w:left w:val="none" w:sz="0" w:space="0" w:color="auto"/>
            <w:bottom w:val="none" w:sz="0" w:space="0" w:color="auto"/>
            <w:right w:val="none" w:sz="0" w:space="0" w:color="auto"/>
          </w:divBdr>
        </w:div>
        <w:div w:id="626661374">
          <w:marLeft w:val="0"/>
          <w:marRight w:val="0"/>
          <w:marTop w:val="0"/>
          <w:marBottom w:val="0"/>
          <w:divBdr>
            <w:top w:val="none" w:sz="0" w:space="0" w:color="auto"/>
            <w:left w:val="none" w:sz="0" w:space="0" w:color="auto"/>
            <w:bottom w:val="none" w:sz="0" w:space="0" w:color="auto"/>
            <w:right w:val="none" w:sz="0" w:space="0" w:color="auto"/>
          </w:divBdr>
        </w:div>
        <w:div w:id="208684445">
          <w:marLeft w:val="0"/>
          <w:marRight w:val="0"/>
          <w:marTop w:val="0"/>
          <w:marBottom w:val="0"/>
          <w:divBdr>
            <w:top w:val="none" w:sz="0" w:space="0" w:color="auto"/>
            <w:left w:val="none" w:sz="0" w:space="0" w:color="auto"/>
            <w:bottom w:val="none" w:sz="0" w:space="0" w:color="auto"/>
            <w:right w:val="none" w:sz="0" w:space="0" w:color="auto"/>
          </w:divBdr>
        </w:div>
        <w:div w:id="642076706">
          <w:marLeft w:val="0"/>
          <w:marRight w:val="0"/>
          <w:marTop w:val="0"/>
          <w:marBottom w:val="0"/>
          <w:divBdr>
            <w:top w:val="none" w:sz="0" w:space="0" w:color="auto"/>
            <w:left w:val="none" w:sz="0" w:space="0" w:color="auto"/>
            <w:bottom w:val="none" w:sz="0" w:space="0" w:color="auto"/>
            <w:right w:val="none" w:sz="0" w:space="0" w:color="auto"/>
          </w:divBdr>
        </w:div>
        <w:div w:id="1216351116">
          <w:marLeft w:val="0"/>
          <w:marRight w:val="0"/>
          <w:marTop w:val="0"/>
          <w:marBottom w:val="0"/>
          <w:divBdr>
            <w:top w:val="none" w:sz="0" w:space="0" w:color="auto"/>
            <w:left w:val="none" w:sz="0" w:space="0" w:color="auto"/>
            <w:bottom w:val="none" w:sz="0" w:space="0" w:color="auto"/>
            <w:right w:val="none" w:sz="0" w:space="0" w:color="auto"/>
          </w:divBdr>
        </w:div>
        <w:div w:id="363290057">
          <w:marLeft w:val="0"/>
          <w:marRight w:val="0"/>
          <w:marTop w:val="0"/>
          <w:marBottom w:val="0"/>
          <w:divBdr>
            <w:top w:val="none" w:sz="0" w:space="0" w:color="auto"/>
            <w:left w:val="none" w:sz="0" w:space="0" w:color="auto"/>
            <w:bottom w:val="none" w:sz="0" w:space="0" w:color="auto"/>
            <w:right w:val="none" w:sz="0" w:space="0" w:color="auto"/>
          </w:divBdr>
        </w:div>
        <w:div w:id="184096152">
          <w:marLeft w:val="0"/>
          <w:marRight w:val="0"/>
          <w:marTop w:val="0"/>
          <w:marBottom w:val="0"/>
          <w:divBdr>
            <w:top w:val="none" w:sz="0" w:space="0" w:color="auto"/>
            <w:left w:val="none" w:sz="0" w:space="0" w:color="auto"/>
            <w:bottom w:val="none" w:sz="0" w:space="0" w:color="auto"/>
            <w:right w:val="none" w:sz="0" w:space="0" w:color="auto"/>
          </w:divBdr>
        </w:div>
        <w:div w:id="93793403">
          <w:marLeft w:val="0"/>
          <w:marRight w:val="0"/>
          <w:marTop w:val="0"/>
          <w:marBottom w:val="0"/>
          <w:divBdr>
            <w:top w:val="none" w:sz="0" w:space="0" w:color="auto"/>
            <w:left w:val="none" w:sz="0" w:space="0" w:color="auto"/>
            <w:bottom w:val="none" w:sz="0" w:space="0" w:color="auto"/>
            <w:right w:val="none" w:sz="0" w:space="0" w:color="auto"/>
          </w:divBdr>
        </w:div>
        <w:div w:id="225578185">
          <w:marLeft w:val="0"/>
          <w:marRight w:val="0"/>
          <w:marTop w:val="0"/>
          <w:marBottom w:val="0"/>
          <w:divBdr>
            <w:top w:val="none" w:sz="0" w:space="0" w:color="auto"/>
            <w:left w:val="none" w:sz="0" w:space="0" w:color="auto"/>
            <w:bottom w:val="none" w:sz="0" w:space="0" w:color="auto"/>
            <w:right w:val="none" w:sz="0" w:space="0" w:color="auto"/>
          </w:divBdr>
        </w:div>
        <w:div w:id="311719699">
          <w:marLeft w:val="0"/>
          <w:marRight w:val="0"/>
          <w:marTop w:val="0"/>
          <w:marBottom w:val="0"/>
          <w:divBdr>
            <w:top w:val="none" w:sz="0" w:space="0" w:color="auto"/>
            <w:left w:val="none" w:sz="0" w:space="0" w:color="auto"/>
            <w:bottom w:val="none" w:sz="0" w:space="0" w:color="auto"/>
            <w:right w:val="none" w:sz="0" w:space="0" w:color="auto"/>
          </w:divBdr>
        </w:div>
        <w:div w:id="1284115027">
          <w:marLeft w:val="0"/>
          <w:marRight w:val="0"/>
          <w:marTop w:val="0"/>
          <w:marBottom w:val="0"/>
          <w:divBdr>
            <w:top w:val="none" w:sz="0" w:space="0" w:color="auto"/>
            <w:left w:val="none" w:sz="0" w:space="0" w:color="auto"/>
            <w:bottom w:val="none" w:sz="0" w:space="0" w:color="auto"/>
            <w:right w:val="none" w:sz="0" w:space="0" w:color="auto"/>
          </w:divBdr>
        </w:div>
        <w:div w:id="599804082">
          <w:marLeft w:val="0"/>
          <w:marRight w:val="0"/>
          <w:marTop w:val="0"/>
          <w:marBottom w:val="0"/>
          <w:divBdr>
            <w:top w:val="none" w:sz="0" w:space="0" w:color="auto"/>
            <w:left w:val="none" w:sz="0" w:space="0" w:color="auto"/>
            <w:bottom w:val="none" w:sz="0" w:space="0" w:color="auto"/>
            <w:right w:val="none" w:sz="0" w:space="0" w:color="auto"/>
          </w:divBdr>
        </w:div>
        <w:div w:id="1839923485">
          <w:marLeft w:val="0"/>
          <w:marRight w:val="0"/>
          <w:marTop w:val="0"/>
          <w:marBottom w:val="0"/>
          <w:divBdr>
            <w:top w:val="none" w:sz="0" w:space="0" w:color="auto"/>
            <w:left w:val="none" w:sz="0" w:space="0" w:color="auto"/>
            <w:bottom w:val="none" w:sz="0" w:space="0" w:color="auto"/>
            <w:right w:val="none" w:sz="0" w:space="0" w:color="auto"/>
          </w:divBdr>
        </w:div>
        <w:div w:id="957831474">
          <w:marLeft w:val="0"/>
          <w:marRight w:val="0"/>
          <w:marTop w:val="0"/>
          <w:marBottom w:val="0"/>
          <w:divBdr>
            <w:top w:val="none" w:sz="0" w:space="0" w:color="auto"/>
            <w:left w:val="none" w:sz="0" w:space="0" w:color="auto"/>
            <w:bottom w:val="none" w:sz="0" w:space="0" w:color="auto"/>
            <w:right w:val="none" w:sz="0" w:space="0" w:color="auto"/>
          </w:divBdr>
        </w:div>
        <w:div w:id="2138251809">
          <w:marLeft w:val="0"/>
          <w:marRight w:val="0"/>
          <w:marTop w:val="0"/>
          <w:marBottom w:val="0"/>
          <w:divBdr>
            <w:top w:val="none" w:sz="0" w:space="0" w:color="auto"/>
            <w:left w:val="none" w:sz="0" w:space="0" w:color="auto"/>
            <w:bottom w:val="none" w:sz="0" w:space="0" w:color="auto"/>
            <w:right w:val="none" w:sz="0" w:space="0" w:color="auto"/>
          </w:divBdr>
        </w:div>
        <w:div w:id="1299652545">
          <w:marLeft w:val="0"/>
          <w:marRight w:val="0"/>
          <w:marTop w:val="0"/>
          <w:marBottom w:val="0"/>
          <w:divBdr>
            <w:top w:val="none" w:sz="0" w:space="0" w:color="auto"/>
            <w:left w:val="none" w:sz="0" w:space="0" w:color="auto"/>
            <w:bottom w:val="none" w:sz="0" w:space="0" w:color="auto"/>
            <w:right w:val="none" w:sz="0" w:space="0" w:color="auto"/>
          </w:divBdr>
        </w:div>
        <w:div w:id="924656127">
          <w:marLeft w:val="0"/>
          <w:marRight w:val="0"/>
          <w:marTop w:val="0"/>
          <w:marBottom w:val="0"/>
          <w:divBdr>
            <w:top w:val="none" w:sz="0" w:space="0" w:color="auto"/>
            <w:left w:val="none" w:sz="0" w:space="0" w:color="auto"/>
            <w:bottom w:val="none" w:sz="0" w:space="0" w:color="auto"/>
            <w:right w:val="none" w:sz="0" w:space="0" w:color="auto"/>
          </w:divBdr>
        </w:div>
        <w:div w:id="1306592104">
          <w:marLeft w:val="0"/>
          <w:marRight w:val="0"/>
          <w:marTop w:val="0"/>
          <w:marBottom w:val="0"/>
          <w:divBdr>
            <w:top w:val="none" w:sz="0" w:space="0" w:color="auto"/>
            <w:left w:val="none" w:sz="0" w:space="0" w:color="auto"/>
            <w:bottom w:val="none" w:sz="0" w:space="0" w:color="auto"/>
            <w:right w:val="none" w:sz="0" w:space="0" w:color="auto"/>
          </w:divBdr>
        </w:div>
        <w:div w:id="652757509">
          <w:marLeft w:val="0"/>
          <w:marRight w:val="0"/>
          <w:marTop w:val="0"/>
          <w:marBottom w:val="0"/>
          <w:divBdr>
            <w:top w:val="none" w:sz="0" w:space="0" w:color="auto"/>
            <w:left w:val="none" w:sz="0" w:space="0" w:color="auto"/>
            <w:bottom w:val="none" w:sz="0" w:space="0" w:color="auto"/>
            <w:right w:val="none" w:sz="0" w:space="0" w:color="auto"/>
          </w:divBdr>
        </w:div>
        <w:div w:id="1173489598">
          <w:marLeft w:val="0"/>
          <w:marRight w:val="0"/>
          <w:marTop w:val="0"/>
          <w:marBottom w:val="0"/>
          <w:divBdr>
            <w:top w:val="none" w:sz="0" w:space="0" w:color="auto"/>
            <w:left w:val="none" w:sz="0" w:space="0" w:color="auto"/>
            <w:bottom w:val="none" w:sz="0" w:space="0" w:color="auto"/>
            <w:right w:val="none" w:sz="0" w:space="0" w:color="auto"/>
          </w:divBdr>
        </w:div>
        <w:div w:id="251017170">
          <w:marLeft w:val="0"/>
          <w:marRight w:val="0"/>
          <w:marTop w:val="0"/>
          <w:marBottom w:val="0"/>
          <w:divBdr>
            <w:top w:val="none" w:sz="0" w:space="0" w:color="auto"/>
            <w:left w:val="none" w:sz="0" w:space="0" w:color="auto"/>
            <w:bottom w:val="none" w:sz="0" w:space="0" w:color="auto"/>
            <w:right w:val="none" w:sz="0" w:space="0" w:color="auto"/>
          </w:divBdr>
        </w:div>
        <w:div w:id="2053918341">
          <w:marLeft w:val="0"/>
          <w:marRight w:val="0"/>
          <w:marTop w:val="0"/>
          <w:marBottom w:val="0"/>
          <w:divBdr>
            <w:top w:val="none" w:sz="0" w:space="0" w:color="auto"/>
            <w:left w:val="none" w:sz="0" w:space="0" w:color="auto"/>
            <w:bottom w:val="none" w:sz="0" w:space="0" w:color="auto"/>
            <w:right w:val="none" w:sz="0" w:space="0" w:color="auto"/>
          </w:divBdr>
        </w:div>
        <w:div w:id="1569681284">
          <w:marLeft w:val="0"/>
          <w:marRight w:val="0"/>
          <w:marTop w:val="0"/>
          <w:marBottom w:val="0"/>
          <w:divBdr>
            <w:top w:val="none" w:sz="0" w:space="0" w:color="auto"/>
            <w:left w:val="none" w:sz="0" w:space="0" w:color="auto"/>
            <w:bottom w:val="none" w:sz="0" w:space="0" w:color="auto"/>
            <w:right w:val="none" w:sz="0" w:space="0" w:color="auto"/>
          </w:divBdr>
        </w:div>
        <w:div w:id="855003782">
          <w:marLeft w:val="0"/>
          <w:marRight w:val="0"/>
          <w:marTop w:val="0"/>
          <w:marBottom w:val="0"/>
          <w:divBdr>
            <w:top w:val="none" w:sz="0" w:space="0" w:color="auto"/>
            <w:left w:val="none" w:sz="0" w:space="0" w:color="auto"/>
            <w:bottom w:val="none" w:sz="0" w:space="0" w:color="auto"/>
            <w:right w:val="none" w:sz="0" w:space="0" w:color="auto"/>
          </w:divBdr>
        </w:div>
      </w:divsChild>
    </w:div>
    <w:div w:id="224069880">
      <w:bodyDiv w:val="1"/>
      <w:marLeft w:val="0"/>
      <w:marRight w:val="0"/>
      <w:marTop w:val="0"/>
      <w:marBottom w:val="0"/>
      <w:divBdr>
        <w:top w:val="none" w:sz="0" w:space="0" w:color="auto"/>
        <w:left w:val="none" w:sz="0" w:space="0" w:color="auto"/>
        <w:bottom w:val="none" w:sz="0" w:space="0" w:color="auto"/>
        <w:right w:val="none" w:sz="0" w:space="0" w:color="auto"/>
      </w:divBdr>
      <w:divsChild>
        <w:div w:id="1221550798">
          <w:marLeft w:val="0"/>
          <w:marRight w:val="0"/>
          <w:marTop w:val="0"/>
          <w:marBottom w:val="0"/>
          <w:divBdr>
            <w:top w:val="none" w:sz="0" w:space="0" w:color="auto"/>
            <w:left w:val="none" w:sz="0" w:space="0" w:color="auto"/>
            <w:bottom w:val="none" w:sz="0" w:space="0" w:color="auto"/>
            <w:right w:val="none" w:sz="0" w:space="0" w:color="auto"/>
          </w:divBdr>
        </w:div>
      </w:divsChild>
    </w:div>
    <w:div w:id="771319360">
      <w:bodyDiv w:val="1"/>
      <w:marLeft w:val="0"/>
      <w:marRight w:val="0"/>
      <w:marTop w:val="0"/>
      <w:marBottom w:val="0"/>
      <w:divBdr>
        <w:top w:val="none" w:sz="0" w:space="0" w:color="auto"/>
        <w:left w:val="none" w:sz="0" w:space="0" w:color="auto"/>
        <w:bottom w:val="none" w:sz="0" w:space="0" w:color="auto"/>
        <w:right w:val="none" w:sz="0" w:space="0" w:color="auto"/>
      </w:divBdr>
      <w:divsChild>
        <w:div w:id="68298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1006</Words>
  <Characters>5739</Characters>
  <Application>Microsoft Office Word</Application>
  <DocSecurity>0</DocSecurity>
  <Lines>47</Lines>
  <Paragraphs>13</Paragraphs>
  <ScaleCrop>false</ScaleCrop>
  <Company/>
  <LinksUpToDate>false</LinksUpToDate>
  <CharactersWithSpaces>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 DU</dc:creator>
  <cp:lastModifiedBy>Shadow DU</cp:lastModifiedBy>
  <cp:revision>5</cp:revision>
  <dcterms:created xsi:type="dcterms:W3CDTF">2023-11-29T22:56:00Z</dcterms:created>
  <dcterms:modified xsi:type="dcterms:W3CDTF">2023-11-30T02:34:00Z</dcterms:modified>
</cp:coreProperties>
</file>