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010824068"/>
        <w:docPartObj>
          <w:docPartGallery w:val="Cover Pages"/>
          <w:docPartUnique/>
        </w:docPartObj>
      </w:sdtPr>
      <w:sdtEndPr>
        <w:rPr>
          <w:sz w:val="22"/>
        </w:rPr>
      </w:sdtEndPr>
      <w:sdtContent>
        <w:p w:rsidR="00145BA2" w:rsidRDefault="00145BA2">
          <w:pPr>
            <w:pStyle w:val="Sinespaciado"/>
            <w:rPr>
              <w:sz w:val="2"/>
            </w:rPr>
          </w:pPr>
        </w:p>
        <w:p w:rsidR="00145BA2" w:rsidRDefault="00145BA2">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45BA2" w:rsidRDefault="00145BA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Sistemas operativos en red</w:t>
                                    </w:r>
                                  </w:p>
                                </w:sdtContent>
                              </w:sdt>
                              <w:p w:rsidR="00145BA2" w:rsidRDefault="00197DB4">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45BA2">
                                      <w:rPr>
                                        <w:color w:val="5B9BD5" w:themeColor="accent1"/>
                                        <w:sz w:val="36"/>
                                        <w:szCs w:val="36"/>
                                      </w:rPr>
                                      <w:t>Sistema de compra y venta de arte mediante subastas</w:t>
                                    </w:r>
                                  </w:sdtContent>
                                </w:sdt>
                                <w:r w:rsidR="00145BA2">
                                  <w:t xml:space="preserve"> </w:t>
                                </w:r>
                              </w:p>
                              <w:p w:rsidR="00145BA2" w:rsidRDefault="00145B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45BA2" w:rsidRDefault="00145BA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Sistemas operativos en red</w:t>
                              </w:r>
                            </w:p>
                          </w:sdtContent>
                        </w:sdt>
                        <w:p w:rsidR="00145BA2" w:rsidRDefault="00197DB4">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45BA2">
                                <w:rPr>
                                  <w:color w:val="5B9BD5" w:themeColor="accent1"/>
                                  <w:sz w:val="36"/>
                                  <w:szCs w:val="36"/>
                                </w:rPr>
                                <w:t>Sistema de compra y venta de arte mediante subastas</w:t>
                              </w:r>
                            </w:sdtContent>
                          </w:sdt>
                          <w:r w:rsidR="00145BA2">
                            <w:t xml:space="preserve"> </w:t>
                          </w:r>
                        </w:p>
                        <w:p w:rsidR="00145BA2" w:rsidRDefault="00145BA2"/>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64ABA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BA2" w:rsidRDefault="00197DB4">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45BA2">
                                      <w:rPr>
                                        <w:color w:val="5B9BD5" w:themeColor="accent1"/>
                                        <w:sz w:val="36"/>
                                        <w:szCs w:val="36"/>
                                      </w:rPr>
                                      <w:t>Víctor Manuel González Mira</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45BA2" w:rsidRDefault="00145BA2">
                                    <w:pPr>
                                      <w:pStyle w:val="Sinespaciado"/>
                                      <w:jc w:val="right"/>
                                      <w:rPr>
                                        <w:color w:val="5B9BD5" w:themeColor="accent1"/>
                                        <w:sz w:val="36"/>
                                        <w:szCs w:val="36"/>
                                      </w:rPr>
                                    </w:pPr>
                                    <w:r>
                                      <w:rPr>
                                        <w:color w:val="5B9BD5" w:themeColor="accent1"/>
                                        <w:sz w:val="36"/>
                                        <w:szCs w:val="36"/>
                                      </w:rPr>
                                      <w:t>74368280B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145BA2" w:rsidRDefault="00197DB4">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45BA2">
                                <w:rPr>
                                  <w:color w:val="5B9BD5" w:themeColor="accent1"/>
                                  <w:sz w:val="36"/>
                                  <w:szCs w:val="36"/>
                                </w:rPr>
                                <w:t>Víctor Manuel González Mira</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45BA2" w:rsidRDefault="00145BA2">
                              <w:pPr>
                                <w:pStyle w:val="Sinespaciado"/>
                                <w:jc w:val="right"/>
                                <w:rPr>
                                  <w:color w:val="5B9BD5" w:themeColor="accent1"/>
                                  <w:sz w:val="36"/>
                                  <w:szCs w:val="36"/>
                                </w:rPr>
                              </w:pPr>
                              <w:r>
                                <w:rPr>
                                  <w:color w:val="5B9BD5" w:themeColor="accent1"/>
                                  <w:sz w:val="36"/>
                                  <w:szCs w:val="36"/>
                                </w:rPr>
                                <w:t>74368280B</w:t>
                              </w:r>
                            </w:p>
                          </w:sdtContent>
                        </w:sdt>
                      </w:txbxContent>
                    </v:textbox>
                    <w10:wrap anchorx="page" anchory="margin"/>
                  </v:shape>
                </w:pict>
              </mc:Fallback>
            </mc:AlternateContent>
          </w:r>
        </w:p>
        <w:p w:rsidR="00145BA2" w:rsidRDefault="00145BA2">
          <w:pPr>
            <w:rPr>
              <w:rFonts w:asciiTheme="majorHAnsi" w:eastAsiaTheme="majorEastAsia" w:hAnsiTheme="majorHAnsi" w:cstheme="majorBidi"/>
              <w:caps/>
              <w:sz w:val="36"/>
              <w:szCs w:val="36"/>
            </w:rPr>
          </w:pPr>
          <w:r>
            <w:br w:type="page"/>
          </w:r>
        </w:p>
      </w:sdtContent>
    </w:sdt>
    <w:sdt>
      <w:sdtPr>
        <w:rPr>
          <w:rFonts w:asciiTheme="minorHAnsi" w:eastAsiaTheme="minorEastAsia" w:hAnsiTheme="minorHAnsi" w:cstheme="minorBidi"/>
          <w:caps w:val="0"/>
          <w:sz w:val="22"/>
          <w:szCs w:val="22"/>
        </w:rPr>
        <w:id w:val="-561942855"/>
        <w:docPartObj>
          <w:docPartGallery w:val="Table of Contents"/>
          <w:docPartUnique/>
        </w:docPartObj>
      </w:sdtPr>
      <w:sdtEndPr>
        <w:rPr>
          <w:b/>
          <w:bCs/>
        </w:rPr>
      </w:sdtEndPr>
      <w:sdtContent>
        <w:p w:rsidR="00DC6451" w:rsidRDefault="00DC6451">
          <w:pPr>
            <w:pStyle w:val="TtulodeTDC"/>
          </w:pPr>
          <w:r>
            <w:t>Contenido</w:t>
          </w:r>
        </w:p>
        <w:p w:rsidR="004C09FB" w:rsidRDefault="00DC6451">
          <w:pPr>
            <w:pStyle w:val="TDC1"/>
            <w:tabs>
              <w:tab w:val="right" w:leader="dot" w:pos="8494"/>
            </w:tabs>
            <w:rPr>
              <w:noProof/>
              <w:lang w:eastAsia="es-ES"/>
            </w:rPr>
          </w:pPr>
          <w:r>
            <w:fldChar w:fldCharType="begin"/>
          </w:r>
          <w:r>
            <w:instrText xml:space="preserve"> TOC \o "1-3" \h \z \u </w:instrText>
          </w:r>
          <w:r>
            <w:fldChar w:fldCharType="separate"/>
          </w:r>
          <w:hyperlink w:anchor="_Toc419024012" w:history="1">
            <w:r w:rsidR="004C09FB" w:rsidRPr="00622D7C">
              <w:rPr>
                <w:rStyle w:val="Hipervnculo"/>
                <w:noProof/>
              </w:rPr>
              <w:t>Diseño del sistema</w:t>
            </w:r>
            <w:r w:rsidR="004C09FB">
              <w:rPr>
                <w:noProof/>
                <w:webHidden/>
              </w:rPr>
              <w:tab/>
            </w:r>
            <w:r w:rsidR="004C09FB">
              <w:rPr>
                <w:noProof/>
                <w:webHidden/>
              </w:rPr>
              <w:fldChar w:fldCharType="begin"/>
            </w:r>
            <w:r w:rsidR="004C09FB">
              <w:rPr>
                <w:noProof/>
                <w:webHidden/>
              </w:rPr>
              <w:instrText xml:space="preserve"> PAGEREF _Toc419024012 \h </w:instrText>
            </w:r>
            <w:r w:rsidR="004C09FB">
              <w:rPr>
                <w:noProof/>
                <w:webHidden/>
              </w:rPr>
            </w:r>
            <w:r w:rsidR="004C09FB">
              <w:rPr>
                <w:noProof/>
                <w:webHidden/>
              </w:rPr>
              <w:fldChar w:fldCharType="separate"/>
            </w:r>
            <w:r w:rsidR="00197DB4">
              <w:rPr>
                <w:noProof/>
                <w:webHidden/>
              </w:rPr>
              <w:t>2</w:t>
            </w:r>
            <w:r w:rsidR="004C09FB">
              <w:rPr>
                <w:noProof/>
                <w:webHidden/>
              </w:rPr>
              <w:fldChar w:fldCharType="end"/>
            </w:r>
          </w:hyperlink>
        </w:p>
        <w:p w:rsidR="004C09FB" w:rsidRDefault="00197DB4">
          <w:pPr>
            <w:pStyle w:val="TDC2"/>
            <w:tabs>
              <w:tab w:val="right" w:leader="dot" w:pos="8494"/>
            </w:tabs>
            <w:rPr>
              <w:noProof/>
              <w:lang w:eastAsia="es-ES"/>
            </w:rPr>
          </w:pPr>
          <w:hyperlink w:anchor="_Toc419024013" w:history="1">
            <w:r w:rsidR="004C09FB" w:rsidRPr="00622D7C">
              <w:rPr>
                <w:rStyle w:val="Hipervnculo"/>
                <w:noProof/>
              </w:rPr>
              <w:t>Interfaces de comunicación</w:t>
            </w:r>
            <w:r w:rsidR="004C09FB">
              <w:rPr>
                <w:noProof/>
                <w:webHidden/>
              </w:rPr>
              <w:tab/>
            </w:r>
            <w:r w:rsidR="004C09FB">
              <w:rPr>
                <w:noProof/>
                <w:webHidden/>
              </w:rPr>
              <w:fldChar w:fldCharType="begin"/>
            </w:r>
            <w:r w:rsidR="004C09FB">
              <w:rPr>
                <w:noProof/>
                <w:webHidden/>
              </w:rPr>
              <w:instrText xml:space="preserve"> PAGEREF _Toc419024013 \h </w:instrText>
            </w:r>
            <w:r w:rsidR="004C09FB">
              <w:rPr>
                <w:noProof/>
                <w:webHidden/>
              </w:rPr>
            </w:r>
            <w:r w:rsidR="004C09FB">
              <w:rPr>
                <w:noProof/>
                <w:webHidden/>
              </w:rPr>
              <w:fldChar w:fldCharType="separate"/>
            </w:r>
            <w:r>
              <w:rPr>
                <w:noProof/>
                <w:webHidden/>
              </w:rPr>
              <w:t>8</w:t>
            </w:r>
            <w:r w:rsidR="004C09FB">
              <w:rPr>
                <w:noProof/>
                <w:webHidden/>
              </w:rPr>
              <w:fldChar w:fldCharType="end"/>
            </w:r>
          </w:hyperlink>
        </w:p>
        <w:p w:rsidR="004C09FB" w:rsidRDefault="00197DB4">
          <w:pPr>
            <w:pStyle w:val="TDC3"/>
            <w:tabs>
              <w:tab w:val="right" w:leader="dot" w:pos="8494"/>
            </w:tabs>
            <w:rPr>
              <w:rFonts w:cstheme="minorBidi"/>
              <w:noProof/>
            </w:rPr>
          </w:pPr>
          <w:hyperlink w:anchor="_Toc419024014" w:history="1">
            <w:r w:rsidR="004C09FB" w:rsidRPr="00622D7C">
              <w:rPr>
                <w:rStyle w:val="Hipervnculo"/>
                <w:noProof/>
              </w:rPr>
              <w:t>Colas y Topics</w:t>
            </w:r>
            <w:r w:rsidR="004C09FB">
              <w:rPr>
                <w:noProof/>
                <w:webHidden/>
              </w:rPr>
              <w:tab/>
            </w:r>
            <w:r w:rsidR="004C09FB">
              <w:rPr>
                <w:noProof/>
                <w:webHidden/>
              </w:rPr>
              <w:fldChar w:fldCharType="begin"/>
            </w:r>
            <w:r w:rsidR="004C09FB">
              <w:rPr>
                <w:noProof/>
                <w:webHidden/>
              </w:rPr>
              <w:instrText xml:space="preserve"> PAGEREF _Toc419024014 \h </w:instrText>
            </w:r>
            <w:r w:rsidR="004C09FB">
              <w:rPr>
                <w:noProof/>
                <w:webHidden/>
              </w:rPr>
            </w:r>
            <w:r w:rsidR="004C09FB">
              <w:rPr>
                <w:noProof/>
                <w:webHidden/>
              </w:rPr>
              <w:fldChar w:fldCharType="separate"/>
            </w:r>
            <w:r>
              <w:rPr>
                <w:noProof/>
                <w:webHidden/>
              </w:rPr>
              <w:t>8</w:t>
            </w:r>
            <w:r w:rsidR="004C09FB">
              <w:rPr>
                <w:noProof/>
                <w:webHidden/>
              </w:rPr>
              <w:fldChar w:fldCharType="end"/>
            </w:r>
          </w:hyperlink>
        </w:p>
        <w:p w:rsidR="004C09FB" w:rsidRDefault="00197DB4">
          <w:pPr>
            <w:pStyle w:val="TDC3"/>
            <w:tabs>
              <w:tab w:val="right" w:leader="dot" w:pos="8494"/>
            </w:tabs>
            <w:rPr>
              <w:rFonts w:cstheme="minorBidi"/>
              <w:noProof/>
            </w:rPr>
          </w:pPr>
          <w:hyperlink w:anchor="_Toc419024015" w:history="1">
            <w:r w:rsidR="004C09FB" w:rsidRPr="00622D7C">
              <w:rPr>
                <w:rStyle w:val="Hipervnculo"/>
                <w:noProof/>
              </w:rPr>
              <w:t>Servicios Web</w:t>
            </w:r>
            <w:r w:rsidR="004C09FB">
              <w:rPr>
                <w:noProof/>
                <w:webHidden/>
              </w:rPr>
              <w:tab/>
            </w:r>
            <w:r w:rsidR="004C09FB">
              <w:rPr>
                <w:noProof/>
                <w:webHidden/>
              </w:rPr>
              <w:fldChar w:fldCharType="begin"/>
            </w:r>
            <w:r w:rsidR="004C09FB">
              <w:rPr>
                <w:noProof/>
                <w:webHidden/>
              </w:rPr>
              <w:instrText xml:space="preserve"> PAGEREF _Toc419024015 \h </w:instrText>
            </w:r>
            <w:r w:rsidR="004C09FB">
              <w:rPr>
                <w:noProof/>
                <w:webHidden/>
              </w:rPr>
            </w:r>
            <w:r w:rsidR="004C09FB">
              <w:rPr>
                <w:noProof/>
                <w:webHidden/>
              </w:rPr>
              <w:fldChar w:fldCharType="separate"/>
            </w:r>
            <w:r>
              <w:rPr>
                <w:noProof/>
                <w:webHidden/>
              </w:rPr>
              <w:t>9</w:t>
            </w:r>
            <w:r w:rsidR="004C09FB">
              <w:rPr>
                <w:noProof/>
                <w:webHidden/>
              </w:rPr>
              <w:fldChar w:fldCharType="end"/>
            </w:r>
          </w:hyperlink>
        </w:p>
        <w:p w:rsidR="004C09FB" w:rsidRDefault="00197DB4">
          <w:pPr>
            <w:pStyle w:val="TDC3"/>
            <w:tabs>
              <w:tab w:val="right" w:leader="dot" w:pos="8494"/>
            </w:tabs>
            <w:rPr>
              <w:rFonts w:cstheme="minorBidi"/>
              <w:noProof/>
            </w:rPr>
          </w:pPr>
          <w:hyperlink w:anchor="_Toc419024016" w:history="1">
            <w:r w:rsidR="004C09FB" w:rsidRPr="00622D7C">
              <w:rPr>
                <w:rStyle w:val="Hipervnculo"/>
                <w:noProof/>
              </w:rPr>
              <w:t>Juddi</w:t>
            </w:r>
            <w:r w:rsidR="004C09FB">
              <w:rPr>
                <w:noProof/>
                <w:webHidden/>
              </w:rPr>
              <w:tab/>
            </w:r>
            <w:r w:rsidR="004C09FB">
              <w:rPr>
                <w:noProof/>
                <w:webHidden/>
              </w:rPr>
              <w:fldChar w:fldCharType="begin"/>
            </w:r>
            <w:r w:rsidR="004C09FB">
              <w:rPr>
                <w:noProof/>
                <w:webHidden/>
              </w:rPr>
              <w:instrText xml:space="preserve"> PAGEREF _Toc419024016 \h </w:instrText>
            </w:r>
            <w:r w:rsidR="004C09FB">
              <w:rPr>
                <w:noProof/>
                <w:webHidden/>
              </w:rPr>
            </w:r>
            <w:r w:rsidR="004C09FB">
              <w:rPr>
                <w:noProof/>
                <w:webHidden/>
              </w:rPr>
              <w:fldChar w:fldCharType="separate"/>
            </w:r>
            <w:r>
              <w:rPr>
                <w:noProof/>
                <w:webHidden/>
              </w:rPr>
              <w:t>10</w:t>
            </w:r>
            <w:r w:rsidR="004C09FB">
              <w:rPr>
                <w:noProof/>
                <w:webHidden/>
              </w:rPr>
              <w:fldChar w:fldCharType="end"/>
            </w:r>
          </w:hyperlink>
        </w:p>
        <w:p w:rsidR="004C09FB" w:rsidRDefault="00197DB4">
          <w:pPr>
            <w:pStyle w:val="TDC1"/>
            <w:tabs>
              <w:tab w:val="right" w:leader="dot" w:pos="8494"/>
            </w:tabs>
            <w:rPr>
              <w:noProof/>
              <w:lang w:eastAsia="es-ES"/>
            </w:rPr>
          </w:pPr>
          <w:hyperlink w:anchor="_Toc419024017" w:history="1">
            <w:r w:rsidR="004C09FB" w:rsidRPr="00622D7C">
              <w:rPr>
                <w:rStyle w:val="Hipervnculo"/>
                <w:noProof/>
              </w:rPr>
              <w:t>Implementación del sistema</w:t>
            </w:r>
            <w:r w:rsidR="004C09FB">
              <w:rPr>
                <w:noProof/>
                <w:webHidden/>
              </w:rPr>
              <w:tab/>
            </w:r>
            <w:r w:rsidR="004C09FB">
              <w:rPr>
                <w:noProof/>
                <w:webHidden/>
              </w:rPr>
              <w:fldChar w:fldCharType="begin"/>
            </w:r>
            <w:r w:rsidR="004C09FB">
              <w:rPr>
                <w:noProof/>
                <w:webHidden/>
              </w:rPr>
              <w:instrText xml:space="preserve"> PAGEREF _Toc419024017 \h </w:instrText>
            </w:r>
            <w:r w:rsidR="004C09FB">
              <w:rPr>
                <w:noProof/>
                <w:webHidden/>
              </w:rPr>
            </w:r>
            <w:r w:rsidR="004C09FB">
              <w:rPr>
                <w:noProof/>
                <w:webHidden/>
              </w:rPr>
              <w:fldChar w:fldCharType="separate"/>
            </w:r>
            <w:r>
              <w:rPr>
                <w:noProof/>
                <w:webHidden/>
              </w:rPr>
              <w:t>11</w:t>
            </w:r>
            <w:r w:rsidR="004C09FB">
              <w:rPr>
                <w:noProof/>
                <w:webHidden/>
              </w:rPr>
              <w:fldChar w:fldCharType="end"/>
            </w:r>
          </w:hyperlink>
        </w:p>
        <w:p w:rsidR="004C09FB" w:rsidRDefault="00197DB4">
          <w:pPr>
            <w:pStyle w:val="TDC2"/>
            <w:tabs>
              <w:tab w:val="right" w:leader="dot" w:pos="8494"/>
            </w:tabs>
            <w:rPr>
              <w:noProof/>
              <w:lang w:eastAsia="es-ES"/>
            </w:rPr>
          </w:pPr>
          <w:hyperlink w:anchor="_Toc419024018" w:history="1">
            <w:r w:rsidR="004C09FB" w:rsidRPr="00622D7C">
              <w:rPr>
                <w:rStyle w:val="Hipervnculo"/>
                <w:noProof/>
              </w:rPr>
              <w:t>Aplicación de escritorio Galería de Arte (.Net)</w:t>
            </w:r>
            <w:r w:rsidR="004C09FB">
              <w:rPr>
                <w:noProof/>
                <w:webHidden/>
              </w:rPr>
              <w:tab/>
            </w:r>
            <w:r w:rsidR="004C09FB">
              <w:rPr>
                <w:noProof/>
                <w:webHidden/>
              </w:rPr>
              <w:fldChar w:fldCharType="begin"/>
            </w:r>
            <w:r w:rsidR="004C09FB">
              <w:rPr>
                <w:noProof/>
                <w:webHidden/>
              </w:rPr>
              <w:instrText xml:space="preserve"> PAGEREF _Toc419024018 \h </w:instrText>
            </w:r>
            <w:r w:rsidR="004C09FB">
              <w:rPr>
                <w:noProof/>
                <w:webHidden/>
              </w:rPr>
            </w:r>
            <w:r w:rsidR="004C09FB">
              <w:rPr>
                <w:noProof/>
                <w:webHidden/>
              </w:rPr>
              <w:fldChar w:fldCharType="separate"/>
            </w:r>
            <w:r>
              <w:rPr>
                <w:noProof/>
                <w:webHidden/>
              </w:rPr>
              <w:t>11</w:t>
            </w:r>
            <w:r w:rsidR="004C09FB">
              <w:rPr>
                <w:noProof/>
                <w:webHidden/>
              </w:rPr>
              <w:fldChar w:fldCharType="end"/>
            </w:r>
          </w:hyperlink>
        </w:p>
        <w:p w:rsidR="004C09FB" w:rsidRDefault="00197DB4">
          <w:pPr>
            <w:pStyle w:val="TDC2"/>
            <w:tabs>
              <w:tab w:val="right" w:leader="dot" w:pos="8494"/>
            </w:tabs>
            <w:rPr>
              <w:noProof/>
              <w:lang w:eastAsia="es-ES"/>
            </w:rPr>
          </w:pPr>
          <w:hyperlink w:anchor="_Toc419024019" w:history="1">
            <w:r w:rsidR="004C09FB" w:rsidRPr="00622D7C">
              <w:rPr>
                <w:rStyle w:val="Hipervnculo"/>
                <w:noProof/>
              </w:rPr>
              <w:t>Aplicación de escritorio Galería de Arte (Java)</w:t>
            </w:r>
            <w:r w:rsidR="004C09FB">
              <w:rPr>
                <w:noProof/>
                <w:webHidden/>
              </w:rPr>
              <w:tab/>
            </w:r>
            <w:r w:rsidR="004C09FB">
              <w:rPr>
                <w:noProof/>
                <w:webHidden/>
              </w:rPr>
              <w:fldChar w:fldCharType="begin"/>
            </w:r>
            <w:r w:rsidR="004C09FB">
              <w:rPr>
                <w:noProof/>
                <w:webHidden/>
              </w:rPr>
              <w:instrText xml:space="preserve"> PAGEREF _Toc419024019 \h </w:instrText>
            </w:r>
            <w:r w:rsidR="004C09FB">
              <w:rPr>
                <w:noProof/>
                <w:webHidden/>
              </w:rPr>
            </w:r>
            <w:r w:rsidR="004C09FB">
              <w:rPr>
                <w:noProof/>
                <w:webHidden/>
              </w:rPr>
              <w:fldChar w:fldCharType="separate"/>
            </w:r>
            <w:r>
              <w:rPr>
                <w:noProof/>
                <w:webHidden/>
              </w:rPr>
              <w:t>15</w:t>
            </w:r>
            <w:r w:rsidR="004C09FB">
              <w:rPr>
                <w:noProof/>
                <w:webHidden/>
              </w:rPr>
              <w:fldChar w:fldCharType="end"/>
            </w:r>
          </w:hyperlink>
        </w:p>
        <w:p w:rsidR="004C09FB" w:rsidRDefault="00197DB4">
          <w:pPr>
            <w:pStyle w:val="TDC2"/>
            <w:tabs>
              <w:tab w:val="right" w:leader="dot" w:pos="8494"/>
            </w:tabs>
            <w:rPr>
              <w:noProof/>
              <w:lang w:eastAsia="es-ES"/>
            </w:rPr>
          </w:pPr>
          <w:hyperlink w:anchor="_Toc419024020" w:history="1">
            <w:r w:rsidR="004C09FB" w:rsidRPr="00622D7C">
              <w:rPr>
                <w:rStyle w:val="Hipervnculo"/>
                <w:noProof/>
              </w:rPr>
              <w:t>Aplicación de escritorio Museo (Java)</w:t>
            </w:r>
            <w:r w:rsidR="004C09FB">
              <w:rPr>
                <w:noProof/>
                <w:webHidden/>
              </w:rPr>
              <w:tab/>
            </w:r>
            <w:r w:rsidR="004C09FB">
              <w:rPr>
                <w:noProof/>
                <w:webHidden/>
              </w:rPr>
              <w:fldChar w:fldCharType="begin"/>
            </w:r>
            <w:r w:rsidR="004C09FB">
              <w:rPr>
                <w:noProof/>
                <w:webHidden/>
              </w:rPr>
              <w:instrText xml:space="preserve"> PAGEREF _Toc419024020 \h </w:instrText>
            </w:r>
            <w:r w:rsidR="004C09FB">
              <w:rPr>
                <w:noProof/>
                <w:webHidden/>
              </w:rPr>
            </w:r>
            <w:r w:rsidR="004C09FB">
              <w:rPr>
                <w:noProof/>
                <w:webHidden/>
              </w:rPr>
              <w:fldChar w:fldCharType="separate"/>
            </w:r>
            <w:r>
              <w:rPr>
                <w:noProof/>
                <w:webHidden/>
              </w:rPr>
              <w:t>18</w:t>
            </w:r>
            <w:r w:rsidR="004C09FB">
              <w:rPr>
                <w:noProof/>
                <w:webHidden/>
              </w:rPr>
              <w:fldChar w:fldCharType="end"/>
            </w:r>
          </w:hyperlink>
        </w:p>
        <w:p w:rsidR="004C09FB" w:rsidRDefault="00197DB4">
          <w:pPr>
            <w:pStyle w:val="TDC2"/>
            <w:tabs>
              <w:tab w:val="right" w:leader="dot" w:pos="8494"/>
            </w:tabs>
            <w:rPr>
              <w:noProof/>
              <w:lang w:eastAsia="es-ES"/>
            </w:rPr>
          </w:pPr>
          <w:hyperlink w:anchor="_Toc419024021" w:history="1">
            <w:r w:rsidR="004C09FB" w:rsidRPr="00622D7C">
              <w:rPr>
                <w:rStyle w:val="Hipervnculo"/>
                <w:noProof/>
              </w:rPr>
              <w:t>Aplicación web (ASP)</w:t>
            </w:r>
            <w:r w:rsidR="004C09FB">
              <w:rPr>
                <w:noProof/>
                <w:webHidden/>
              </w:rPr>
              <w:tab/>
            </w:r>
            <w:r w:rsidR="004C09FB">
              <w:rPr>
                <w:noProof/>
                <w:webHidden/>
              </w:rPr>
              <w:fldChar w:fldCharType="begin"/>
            </w:r>
            <w:r w:rsidR="004C09FB">
              <w:rPr>
                <w:noProof/>
                <w:webHidden/>
              </w:rPr>
              <w:instrText xml:space="preserve"> PAGEREF _Toc419024021 \h </w:instrText>
            </w:r>
            <w:r w:rsidR="004C09FB">
              <w:rPr>
                <w:noProof/>
                <w:webHidden/>
              </w:rPr>
            </w:r>
            <w:r w:rsidR="004C09FB">
              <w:rPr>
                <w:noProof/>
                <w:webHidden/>
              </w:rPr>
              <w:fldChar w:fldCharType="separate"/>
            </w:r>
            <w:r>
              <w:rPr>
                <w:noProof/>
                <w:webHidden/>
              </w:rPr>
              <w:t>19</w:t>
            </w:r>
            <w:r w:rsidR="004C09FB">
              <w:rPr>
                <w:noProof/>
                <w:webHidden/>
              </w:rPr>
              <w:fldChar w:fldCharType="end"/>
            </w:r>
          </w:hyperlink>
        </w:p>
        <w:p w:rsidR="004C09FB" w:rsidRDefault="00197DB4">
          <w:pPr>
            <w:pStyle w:val="TDC2"/>
            <w:tabs>
              <w:tab w:val="right" w:leader="dot" w:pos="8494"/>
            </w:tabs>
            <w:rPr>
              <w:noProof/>
              <w:lang w:eastAsia="es-ES"/>
            </w:rPr>
          </w:pPr>
          <w:hyperlink w:anchor="_Toc419024022" w:history="1">
            <w:r w:rsidR="004C09FB" w:rsidRPr="00622D7C">
              <w:rPr>
                <w:rStyle w:val="Hipervnculo"/>
                <w:noProof/>
              </w:rPr>
              <w:t>Despliegue y configuración</w:t>
            </w:r>
            <w:r w:rsidR="004C09FB">
              <w:rPr>
                <w:noProof/>
                <w:webHidden/>
              </w:rPr>
              <w:tab/>
            </w:r>
            <w:r w:rsidR="004C09FB">
              <w:rPr>
                <w:noProof/>
                <w:webHidden/>
              </w:rPr>
              <w:fldChar w:fldCharType="begin"/>
            </w:r>
            <w:r w:rsidR="004C09FB">
              <w:rPr>
                <w:noProof/>
                <w:webHidden/>
              </w:rPr>
              <w:instrText xml:space="preserve"> PAGEREF _Toc419024022 \h </w:instrText>
            </w:r>
            <w:r w:rsidR="004C09FB">
              <w:rPr>
                <w:noProof/>
                <w:webHidden/>
              </w:rPr>
            </w:r>
            <w:r w:rsidR="004C09FB">
              <w:rPr>
                <w:noProof/>
                <w:webHidden/>
              </w:rPr>
              <w:fldChar w:fldCharType="separate"/>
            </w:r>
            <w:r>
              <w:rPr>
                <w:noProof/>
                <w:webHidden/>
              </w:rPr>
              <w:t>21</w:t>
            </w:r>
            <w:r w:rsidR="004C09FB">
              <w:rPr>
                <w:noProof/>
                <w:webHidden/>
              </w:rPr>
              <w:fldChar w:fldCharType="end"/>
            </w:r>
          </w:hyperlink>
        </w:p>
        <w:p w:rsidR="004C09FB" w:rsidRDefault="00197DB4">
          <w:pPr>
            <w:pStyle w:val="TDC2"/>
            <w:tabs>
              <w:tab w:val="right" w:leader="dot" w:pos="8494"/>
            </w:tabs>
            <w:rPr>
              <w:noProof/>
              <w:lang w:eastAsia="es-ES"/>
            </w:rPr>
          </w:pPr>
          <w:hyperlink w:anchor="_Toc419024023" w:history="1">
            <w:r w:rsidR="004C09FB" w:rsidRPr="00622D7C">
              <w:rPr>
                <w:rStyle w:val="Hipervnculo"/>
                <w:noProof/>
              </w:rPr>
              <w:t>Seguridad</w:t>
            </w:r>
            <w:r w:rsidR="004C09FB">
              <w:rPr>
                <w:noProof/>
                <w:webHidden/>
              </w:rPr>
              <w:tab/>
            </w:r>
            <w:r w:rsidR="004C09FB">
              <w:rPr>
                <w:noProof/>
                <w:webHidden/>
              </w:rPr>
              <w:fldChar w:fldCharType="begin"/>
            </w:r>
            <w:r w:rsidR="004C09FB">
              <w:rPr>
                <w:noProof/>
                <w:webHidden/>
              </w:rPr>
              <w:instrText xml:space="preserve"> PAGEREF _Toc419024023 \h </w:instrText>
            </w:r>
            <w:r w:rsidR="004C09FB">
              <w:rPr>
                <w:noProof/>
                <w:webHidden/>
              </w:rPr>
            </w:r>
            <w:r w:rsidR="004C09FB">
              <w:rPr>
                <w:noProof/>
                <w:webHidden/>
              </w:rPr>
              <w:fldChar w:fldCharType="separate"/>
            </w:r>
            <w:r>
              <w:rPr>
                <w:noProof/>
                <w:webHidden/>
              </w:rPr>
              <w:t>24</w:t>
            </w:r>
            <w:r w:rsidR="004C09FB">
              <w:rPr>
                <w:noProof/>
                <w:webHidden/>
              </w:rPr>
              <w:fldChar w:fldCharType="end"/>
            </w:r>
          </w:hyperlink>
        </w:p>
        <w:p w:rsidR="004C09FB" w:rsidRDefault="00197DB4">
          <w:pPr>
            <w:pStyle w:val="TDC1"/>
            <w:tabs>
              <w:tab w:val="right" w:leader="dot" w:pos="8494"/>
            </w:tabs>
            <w:rPr>
              <w:noProof/>
              <w:lang w:eastAsia="es-ES"/>
            </w:rPr>
          </w:pPr>
          <w:hyperlink w:anchor="_Toc419024024" w:history="1">
            <w:r w:rsidR="004C09FB" w:rsidRPr="00622D7C">
              <w:rPr>
                <w:rStyle w:val="Hipervnculo"/>
                <w:noProof/>
              </w:rPr>
              <w:t>Pruebas</w:t>
            </w:r>
            <w:r w:rsidR="004C09FB">
              <w:rPr>
                <w:noProof/>
                <w:webHidden/>
              </w:rPr>
              <w:tab/>
            </w:r>
            <w:r w:rsidR="004C09FB">
              <w:rPr>
                <w:noProof/>
                <w:webHidden/>
              </w:rPr>
              <w:fldChar w:fldCharType="begin"/>
            </w:r>
            <w:r w:rsidR="004C09FB">
              <w:rPr>
                <w:noProof/>
                <w:webHidden/>
              </w:rPr>
              <w:instrText xml:space="preserve"> PAGEREF _Toc419024024 \h </w:instrText>
            </w:r>
            <w:r w:rsidR="004C09FB">
              <w:rPr>
                <w:noProof/>
                <w:webHidden/>
              </w:rPr>
            </w:r>
            <w:r w:rsidR="004C09FB">
              <w:rPr>
                <w:noProof/>
                <w:webHidden/>
              </w:rPr>
              <w:fldChar w:fldCharType="separate"/>
            </w:r>
            <w:r>
              <w:rPr>
                <w:noProof/>
                <w:webHidden/>
              </w:rPr>
              <w:t>25</w:t>
            </w:r>
            <w:r w:rsidR="004C09FB">
              <w:rPr>
                <w:noProof/>
                <w:webHidden/>
              </w:rPr>
              <w:fldChar w:fldCharType="end"/>
            </w:r>
          </w:hyperlink>
        </w:p>
        <w:p w:rsidR="004C09FB" w:rsidRDefault="00197DB4">
          <w:pPr>
            <w:pStyle w:val="TDC1"/>
            <w:tabs>
              <w:tab w:val="right" w:leader="dot" w:pos="8494"/>
            </w:tabs>
            <w:rPr>
              <w:noProof/>
              <w:lang w:eastAsia="es-ES"/>
            </w:rPr>
          </w:pPr>
          <w:hyperlink w:anchor="_Toc419024025" w:history="1">
            <w:r w:rsidR="004C09FB" w:rsidRPr="00622D7C">
              <w:rPr>
                <w:rStyle w:val="Hipervnculo"/>
                <w:noProof/>
              </w:rPr>
              <w:t>Valoración del proyecto</w:t>
            </w:r>
            <w:r w:rsidR="004C09FB">
              <w:rPr>
                <w:noProof/>
                <w:webHidden/>
              </w:rPr>
              <w:tab/>
            </w:r>
            <w:r w:rsidR="004C09FB">
              <w:rPr>
                <w:noProof/>
                <w:webHidden/>
              </w:rPr>
              <w:fldChar w:fldCharType="begin"/>
            </w:r>
            <w:r w:rsidR="004C09FB">
              <w:rPr>
                <w:noProof/>
                <w:webHidden/>
              </w:rPr>
              <w:instrText xml:space="preserve"> PAGEREF _Toc419024025 \h </w:instrText>
            </w:r>
            <w:r w:rsidR="004C09FB">
              <w:rPr>
                <w:noProof/>
                <w:webHidden/>
              </w:rPr>
            </w:r>
            <w:r w:rsidR="004C09FB">
              <w:rPr>
                <w:noProof/>
                <w:webHidden/>
              </w:rPr>
              <w:fldChar w:fldCharType="separate"/>
            </w:r>
            <w:r>
              <w:rPr>
                <w:noProof/>
                <w:webHidden/>
              </w:rPr>
              <w:t>26</w:t>
            </w:r>
            <w:r w:rsidR="004C09FB">
              <w:rPr>
                <w:noProof/>
                <w:webHidden/>
              </w:rPr>
              <w:fldChar w:fldCharType="end"/>
            </w:r>
          </w:hyperlink>
        </w:p>
        <w:p w:rsidR="00DC6451" w:rsidRDefault="00DC6451">
          <w:r>
            <w:rPr>
              <w:b/>
              <w:bCs/>
            </w:rPr>
            <w:fldChar w:fldCharType="end"/>
          </w:r>
        </w:p>
      </w:sdtContent>
    </w:sdt>
    <w:p w:rsidR="00BF1886" w:rsidRDefault="00BF1886" w:rsidP="00DC6451">
      <w:pPr>
        <w:pStyle w:val="Ttulo1"/>
      </w:pPr>
    </w:p>
    <w:p w:rsidR="00116CC8" w:rsidRDefault="00116CC8">
      <w:r>
        <w:br w:type="page"/>
      </w:r>
    </w:p>
    <w:p w:rsidR="00116CC8" w:rsidRDefault="00116CC8" w:rsidP="00116CC8">
      <w:pPr>
        <w:pStyle w:val="Ttulo1"/>
      </w:pPr>
      <w:bookmarkStart w:id="0" w:name="_Toc419024012"/>
      <w:r>
        <w:lastRenderedPageBreak/>
        <w:t>Diseño del sistema</w:t>
      </w:r>
      <w:bookmarkEnd w:id="0"/>
    </w:p>
    <w:p w:rsidR="00116CC8" w:rsidRDefault="00116CC8" w:rsidP="00116CC8"/>
    <w:p w:rsidR="00116CC8" w:rsidRDefault="00116CC8" w:rsidP="00116CC8">
      <w:r>
        <w:t xml:space="preserve">La idea principal del proyecto nos propone crear un sistema de subastas donde galerías de arte, museos o usuarios particulares pudieran comprar y vender sus obras de arte. Para ello se establecen una serie de requisitos como son el uso de </w:t>
      </w:r>
      <w:proofErr w:type="spellStart"/>
      <w:r>
        <w:t>ActiveMQ</w:t>
      </w:r>
      <w:proofErr w:type="spellEnd"/>
      <w:r>
        <w:t xml:space="preserve"> para gestionar colas y </w:t>
      </w:r>
      <w:proofErr w:type="spellStart"/>
      <w:r>
        <w:t>topics</w:t>
      </w:r>
      <w:proofErr w:type="spellEnd"/>
      <w:r>
        <w:t xml:space="preserve">, o </w:t>
      </w:r>
      <w:proofErr w:type="spellStart"/>
      <w:r>
        <w:t>Juddi</w:t>
      </w:r>
      <w:proofErr w:type="spellEnd"/>
      <w:r>
        <w:t xml:space="preserve"> para </w:t>
      </w:r>
      <w:r w:rsidR="00056DFA">
        <w:t>deslocalizar los servicios que ofrece el gestor de subastas, entre otros.</w:t>
      </w:r>
    </w:p>
    <w:p w:rsidR="00056DFA" w:rsidRDefault="00292CFC" w:rsidP="00116CC8">
      <w:r>
        <w:rPr>
          <w:noProof/>
          <w:lang w:eastAsia="es-ES"/>
        </w:rPr>
        <mc:AlternateContent>
          <mc:Choice Requires="wps">
            <w:drawing>
              <wp:anchor distT="45720" distB="45720" distL="114300" distR="114300" simplePos="0" relativeHeight="251663360" behindDoc="0" locked="0" layoutInCell="1" allowOverlap="1" wp14:anchorId="2E1AA2B1" wp14:editId="4EE033EC">
                <wp:simplePos x="0" y="0"/>
                <wp:positionH relativeFrom="margin">
                  <wp:align>right</wp:align>
                </wp:positionH>
                <wp:positionV relativeFrom="paragraph">
                  <wp:posOffset>541168</wp:posOffset>
                </wp:positionV>
                <wp:extent cx="5388610" cy="1313180"/>
                <wp:effectExtent l="0" t="0" r="21590" b="203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1313234"/>
                        </a:xfrm>
                        <a:prstGeom prst="rect">
                          <a:avLst/>
                        </a:prstGeom>
                        <a:solidFill>
                          <a:schemeClr val="bg1">
                            <a:lumMod val="95000"/>
                          </a:schemeClr>
                        </a:solidFill>
                        <a:ln w="9525">
                          <a:solidFill>
                            <a:schemeClr val="bg1">
                              <a:lumMod val="85000"/>
                            </a:schemeClr>
                          </a:solidFill>
                          <a:miter lim="800000"/>
                          <a:headEnd/>
                          <a:tailEnd/>
                        </a:ln>
                      </wps:spPr>
                      <wps:txbx>
                        <w:txbxContent>
                          <w:p w:rsidR="00292CFC" w:rsidRPr="00292CFC" w:rsidRDefault="00292CFC" w:rsidP="00292CFC">
                            <w:pPr>
                              <w:pStyle w:val="Prrafodelista"/>
                              <w:numPr>
                                <w:ilvl w:val="0"/>
                                <w:numId w:val="2"/>
                              </w:numPr>
                              <w:rPr>
                                <w:rFonts w:ascii="Segoe UI" w:hAnsi="Segoe UI" w:cs="Segoe UI"/>
                              </w:rPr>
                            </w:pPr>
                            <w:r w:rsidRPr="00292CFC">
                              <w:rPr>
                                <w:rFonts w:ascii="Segoe UI" w:hAnsi="Segoe UI" w:cs="Segoe UI"/>
                              </w:rPr>
                              <w:t>Gestor de subastas (WS)</w:t>
                            </w:r>
                          </w:p>
                          <w:p w:rsidR="00292CFC" w:rsidRPr="00292CFC" w:rsidRDefault="00292CFC" w:rsidP="00292CFC">
                            <w:pPr>
                              <w:pStyle w:val="Prrafodelista"/>
                              <w:numPr>
                                <w:ilvl w:val="1"/>
                                <w:numId w:val="2"/>
                              </w:numPr>
                              <w:rPr>
                                <w:rFonts w:ascii="Segoe UI" w:hAnsi="Segoe UI" w:cs="Segoe UI"/>
                              </w:rPr>
                            </w:pPr>
                            <w:r w:rsidRPr="00292CFC">
                              <w:rPr>
                                <w:rFonts w:ascii="Segoe UI" w:hAnsi="Segoe UI" w:cs="Segoe UI"/>
                              </w:rPr>
                              <w:t>Gestor de pujas</w:t>
                            </w:r>
                          </w:p>
                          <w:p w:rsidR="00292CFC" w:rsidRPr="00292CFC" w:rsidRDefault="00292CFC" w:rsidP="00292CFC">
                            <w:pPr>
                              <w:pStyle w:val="Prrafodelista"/>
                              <w:numPr>
                                <w:ilvl w:val="0"/>
                                <w:numId w:val="2"/>
                              </w:numPr>
                              <w:rPr>
                                <w:rFonts w:ascii="Segoe UI" w:hAnsi="Segoe UI" w:cs="Segoe UI"/>
                              </w:rPr>
                            </w:pPr>
                            <w:r w:rsidRPr="00292CFC">
                              <w:rPr>
                                <w:rFonts w:ascii="Segoe UI" w:hAnsi="Segoe UI" w:cs="Segoe UI"/>
                              </w:rPr>
                              <w:t>Cliente de escritorio para galerías de arte (.NET)</w:t>
                            </w:r>
                          </w:p>
                          <w:p w:rsidR="00292CFC" w:rsidRPr="00292CFC" w:rsidRDefault="00292CFC" w:rsidP="00292CFC">
                            <w:pPr>
                              <w:pStyle w:val="Prrafodelista"/>
                              <w:numPr>
                                <w:ilvl w:val="0"/>
                                <w:numId w:val="2"/>
                              </w:numPr>
                              <w:rPr>
                                <w:rFonts w:ascii="Segoe UI" w:hAnsi="Segoe UI" w:cs="Segoe UI"/>
                              </w:rPr>
                            </w:pPr>
                            <w:r w:rsidRPr="00292CFC">
                              <w:rPr>
                                <w:rFonts w:ascii="Segoe UI" w:hAnsi="Segoe UI" w:cs="Segoe UI"/>
                              </w:rPr>
                              <w:t>Cliente de escritorio para galerías de arte (Java)</w:t>
                            </w:r>
                          </w:p>
                          <w:p w:rsidR="00292CFC" w:rsidRPr="00292CFC" w:rsidRDefault="00292CFC" w:rsidP="00292CFC">
                            <w:pPr>
                              <w:pStyle w:val="Prrafodelista"/>
                              <w:numPr>
                                <w:ilvl w:val="0"/>
                                <w:numId w:val="2"/>
                              </w:numPr>
                              <w:rPr>
                                <w:rFonts w:ascii="Segoe UI" w:hAnsi="Segoe UI" w:cs="Segoe UI"/>
                              </w:rPr>
                            </w:pPr>
                            <w:r w:rsidRPr="00292CFC">
                              <w:rPr>
                                <w:rFonts w:ascii="Segoe UI" w:hAnsi="Segoe UI" w:cs="Segoe UI"/>
                              </w:rPr>
                              <w:t>Cliente de escritorio para Museos (Java)</w:t>
                            </w:r>
                          </w:p>
                          <w:p w:rsidR="00292CFC" w:rsidRPr="00292CFC" w:rsidRDefault="00292CFC" w:rsidP="00292CFC">
                            <w:pPr>
                              <w:pStyle w:val="Prrafodelista"/>
                              <w:numPr>
                                <w:ilvl w:val="0"/>
                                <w:numId w:val="2"/>
                              </w:numPr>
                              <w:rPr>
                                <w:rFonts w:ascii="Segoe UI" w:hAnsi="Segoe UI" w:cs="Segoe UI"/>
                              </w:rPr>
                            </w:pPr>
                            <w:r w:rsidRPr="00292CFC">
                              <w:rPr>
                                <w:rFonts w:ascii="Segoe UI" w:hAnsi="Segoe UI" w:cs="Segoe UI"/>
                              </w:rPr>
                              <w:t>Cliente web para usuarios particulares (.NET/ASP)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AA2B1" id="Cuadro de texto 2" o:spid="_x0000_s1028" type="#_x0000_t202" style="position:absolute;margin-left:373.1pt;margin-top:42.6pt;width:424.3pt;height:103.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" fillcolor="#f2f2f2 [3052]" strokecolor="#d8d8d8 [2732]">
                <v:textbox>
                  <w:txbxContent>
                    <w:p w:rsidR="00292CFC" w:rsidRPr="00292CFC" w:rsidRDefault="00292CFC" w:rsidP="00292CFC">
                      <w:pPr>
                        <w:pStyle w:val="Prrafodelista"/>
                        <w:numPr>
                          <w:ilvl w:val="0"/>
                          <w:numId w:val="2"/>
                        </w:numPr>
                        <w:rPr>
                          <w:rFonts w:ascii="Segoe UI" w:hAnsi="Segoe UI" w:cs="Segoe UI"/>
                        </w:rPr>
                      </w:pPr>
                      <w:r w:rsidRPr="00292CFC">
                        <w:rPr>
                          <w:rFonts w:ascii="Segoe UI" w:hAnsi="Segoe UI" w:cs="Segoe UI"/>
                        </w:rPr>
                        <w:t>Gestor de subastas (WS)</w:t>
                      </w:r>
                    </w:p>
                    <w:p w:rsidR="00292CFC" w:rsidRPr="00292CFC" w:rsidRDefault="00292CFC" w:rsidP="00292CFC">
                      <w:pPr>
                        <w:pStyle w:val="Prrafodelista"/>
                        <w:numPr>
                          <w:ilvl w:val="1"/>
                          <w:numId w:val="2"/>
                        </w:numPr>
                        <w:rPr>
                          <w:rFonts w:ascii="Segoe UI" w:hAnsi="Segoe UI" w:cs="Segoe UI"/>
                        </w:rPr>
                      </w:pPr>
                      <w:r w:rsidRPr="00292CFC">
                        <w:rPr>
                          <w:rFonts w:ascii="Segoe UI" w:hAnsi="Segoe UI" w:cs="Segoe UI"/>
                        </w:rPr>
                        <w:t>Gestor de pujas</w:t>
                      </w:r>
                    </w:p>
                    <w:p w:rsidR="00292CFC" w:rsidRPr="00292CFC" w:rsidRDefault="00292CFC" w:rsidP="00292CFC">
                      <w:pPr>
                        <w:pStyle w:val="Prrafodelista"/>
                        <w:numPr>
                          <w:ilvl w:val="0"/>
                          <w:numId w:val="2"/>
                        </w:numPr>
                        <w:rPr>
                          <w:rFonts w:ascii="Segoe UI" w:hAnsi="Segoe UI" w:cs="Segoe UI"/>
                        </w:rPr>
                      </w:pPr>
                      <w:r w:rsidRPr="00292CFC">
                        <w:rPr>
                          <w:rFonts w:ascii="Segoe UI" w:hAnsi="Segoe UI" w:cs="Segoe UI"/>
                        </w:rPr>
                        <w:t>Cliente de escritorio para galerías de arte (.NET)</w:t>
                      </w:r>
                    </w:p>
                    <w:p w:rsidR="00292CFC" w:rsidRPr="00292CFC" w:rsidRDefault="00292CFC" w:rsidP="00292CFC">
                      <w:pPr>
                        <w:pStyle w:val="Prrafodelista"/>
                        <w:numPr>
                          <w:ilvl w:val="0"/>
                          <w:numId w:val="2"/>
                        </w:numPr>
                        <w:rPr>
                          <w:rFonts w:ascii="Segoe UI" w:hAnsi="Segoe UI" w:cs="Segoe UI"/>
                        </w:rPr>
                      </w:pPr>
                      <w:r w:rsidRPr="00292CFC">
                        <w:rPr>
                          <w:rFonts w:ascii="Segoe UI" w:hAnsi="Segoe UI" w:cs="Segoe UI"/>
                        </w:rPr>
                        <w:t>Cliente de escritorio para galerías de arte (Java)</w:t>
                      </w:r>
                    </w:p>
                    <w:p w:rsidR="00292CFC" w:rsidRPr="00292CFC" w:rsidRDefault="00292CFC" w:rsidP="00292CFC">
                      <w:pPr>
                        <w:pStyle w:val="Prrafodelista"/>
                        <w:numPr>
                          <w:ilvl w:val="0"/>
                          <w:numId w:val="2"/>
                        </w:numPr>
                        <w:rPr>
                          <w:rFonts w:ascii="Segoe UI" w:hAnsi="Segoe UI" w:cs="Segoe UI"/>
                        </w:rPr>
                      </w:pPr>
                      <w:r w:rsidRPr="00292CFC">
                        <w:rPr>
                          <w:rFonts w:ascii="Segoe UI" w:hAnsi="Segoe UI" w:cs="Segoe UI"/>
                        </w:rPr>
                        <w:t>Cliente de escritorio para Museos (Java)</w:t>
                      </w:r>
                    </w:p>
                    <w:p w:rsidR="00292CFC" w:rsidRPr="00292CFC" w:rsidRDefault="00292CFC" w:rsidP="00292CFC">
                      <w:pPr>
                        <w:pStyle w:val="Prrafodelista"/>
                        <w:numPr>
                          <w:ilvl w:val="0"/>
                          <w:numId w:val="2"/>
                        </w:numPr>
                        <w:rPr>
                          <w:rFonts w:ascii="Segoe UI" w:hAnsi="Segoe UI" w:cs="Segoe UI"/>
                        </w:rPr>
                      </w:pPr>
                      <w:r w:rsidRPr="00292CFC">
                        <w:rPr>
                          <w:rFonts w:ascii="Segoe UI" w:hAnsi="Segoe UI" w:cs="Segoe UI"/>
                        </w:rPr>
                        <w:t>Cliente web para usuarios particulares (.NET/ASP)</w:t>
                      </w:r>
                    </w:p>
                  </w:txbxContent>
                </v:textbox>
                <w10:wrap type="square" anchorx="margin"/>
              </v:shape>
            </w:pict>
          </mc:Fallback>
        </mc:AlternateContent>
      </w:r>
      <w:r w:rsidR="00056DFA">
        <w:t>El resultado final es una serie de módulos independientes que dan forma al proyecto, quedando este estructurado de la siguiente manera:</w:t>
      </w:r>
    </w:p>
    <w:p w:rsidR="00056DFA" w:rsidRDefault="00056DFA" w:rsidP="00056DFA"/>
    <w:p w:rsidR="00056DFA" w:rsidRDefault="00292CFC" w:rsidP="00056DFA">
      <w:r>
        <w:rPr>
          <w:noProof/>
          <w:lang w:eastAsia="es-ES"/>
        </w:rPr>
        <mc:AlternateContent>
          <mc:Choice Requires="wps">
            <w:drawing>
              <wp:anchor distT="45720" distB="45720" distL="114300" distR="114300" simplePos="0" relativeHeight="251665408" behindDoc="0" locked="0" layoutInCell="1" allowOverlap="1" wp14:anchorId="495C6770" wp14:editId="78F9043B">
                <wp:simplePos x="0" y="0"/>
                <wp:positionH relativeFrom="margin">
                  <wp:align>right</wp:align>
                </wp:positionH>
                <wp:positionV relativeFrom="paragraph">
                  <wp:posOffset>454660</wp:posOffset>
                </wp:positionV>
                <wp:extent cx="5378450" cy="699770"/>
                <wp:effectExtent l="0" t="0" r="12700" b="2413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99770"/>
                        </a:xfrm>
                        <a:prstGeom prst="rect">
                          <a:avLst/>
                        </a:prstGeom>
                        <a:solidFill>
                          <a:schemeClr val="bg1">
                            <a:lumMod val="95000"/>
                          </a:schemeClr>
                        </a:solidFill>
                        <a:ln w="9525">
                          <a:solidFill>
                            <a:schemeClr val="bg1">
                              <a:lumMod val="85000"/>
                            </a:schemeClr>
                          </a:solidFill>
                          <a:miter lim="800000"/>
                          <a:headEnd/>
                          <a:tailEnd/>
                        </a:ln>
                      </wps:spPr>
                      <wps:txbx>
                        <w:txbxContent>
                          <w:p w:rsidR="00292CFC" w:rsidRPr="00292CFC" w:rsidRDefault="00292CFC" w:rsidP="00292CFC">
                            <w:pPr>
                              <w:pStyle w:val="Prrafodelista"/>
                              <w:numPr>
                                <w:ilvl w:val="0"/>
                                <w:numId w:val="3"/>
                              </w:numPr>
                              <w:rPr>
                                <w:rFonts w:ascii="Segoe UI" w:hAnsi="Segoe UI" w:cs="Segoe UI"/>
                              </w:rPr>
                            </w:pPr>
                            <w:proofErr w:type="spellStart"/>
                            <w:r w:rsidRPr="00292CFC">
                              <w:rPr>
                                <w:rFonts w:ascii="Segoe UI" w:hAnsi="Segoe UI" w:cs="Segoe UI"/>
                              </w:rPr>
                              <w:t>ActiveMQ</w:t>
                            </w:r>
                            <w:proofErr w:type="spellEnd"/>
                            <w:r w:rsidRPr="00292CFC">
                              <w:rPr>
                                <w:rFonts w:ascii="Segoe UI" w:hAnsi="Segoe UI" w:cs="Segoe UI"/>
                              </w:rPr>
                              <w:t xml:space="preserve"> (Colas y </w:t>
                            </w:r>
                            <w:proofErr w:type="spellStart"/>
                            <w:r w:rsidRPr="00292CFC">
                              <w:rPr>
                                <w:rFonts w:ascii="Segoe UI" w:hAnsi="Segoe UI" w:cs="Segoe UI"/>
                              </w:rPr>
                              <w:t>Topics</w:t>
                            </w:r>
                            <w:proofErr w:type="spellEnd"/>
                            <w:r w:rsidRPr="00292CFC">
                              <w:rPr>
                                <w:rFonts w:ascii="Segoe UI" w:hAnsi="Segoe UI" w:cs="Segoe UI"/>
                              </w:rPr>
                              <w:t>)</w:t>
                            </w:r>
                          </w:p>
                          <w:p w:rsidR="00292CFC" w:rsidRPr="00292CFC" w:rsidRDefault="00292CFC" w:rsidP="00292CFC">
                            <w:pPr>
                              <w:pStyle w:val="Prrafodelista"/>
                              <w:numPr>
                                <w:ilvl w:val="0"/>
                                <w:numId w:val="3"/>
                              </w:numPr>
                              <w:rPr>
                                <w:rFonts w:ascii="Segoe UI" w:hAnsi="Segoe UI" w:cs="Segoe UI"/>
                              </w:rPr>
                            </w:pPr>
                            <w:proofErr w:type="spellStart"/>
                            <w:r w:rsidRPr="00292CFC">
                              <w:rPr>
                                <w:rFonts w:ascii="Segoe UI" w:hAnsi="Segoe UI" w:cs="Segoe UI"/>
                              </w:rPr>
                              <w:t>Juddi</w:t>
                            </w:r>
                            <w:proofErr w:type="spellEnd"/>
                            <w:r w:rsidRPr="00292CFC">
                              <w:rPr>
                                <w:rFonts w:ascii="Segoe UI" w:hAnsi="Segoe UI" w:cs="Segoe UI"/>
                              </w:rPr>
                              <w:t xml:space="preserve"> (Registro de WS)</w:t>
                            </w:r>
                          </w:p>
                          <w:p w:rsidR="00292CFC" w:rsidRPr="00292CFC" w:rsidRDefault="00292CFC" w:rsidP="00292CFC">
                            <w:pPr>
                              <w:pStyle w:val="Prrafodelista"/>
                              <w:numPr>
                                <w:ilvl w:val="0"/>
                                <w:numId w:val="3"/>
                              </w:numPr>
                              <w:rPr>
                                <w:rFonts w:ascii="Segoe UI" w:hAnsi="Segoe UI" w:cs="Segoe UI"/>
                              </w:rPr>
                            </w:pPr>
                            <w:proofErr w:type="spellStart"/>
                            <w:r w:rsidRPr="00292CFC">
                              <w:rPr>
                                <w:rFonts w:ascii="Segoe UI" w:hAnsi="Segoe UI" w:cs="Segoe UI"/>
                              </w:rPr>
                              <w:t>MariaDB</w:t>
                            </w:r>
                            <w:proofErr w:type="spellEnd"/>
                            <w:r w:rsidRPr="00292CFC">
                              <w:rPr>
                                <w:rFonts w:ascii="Segoe UI" w:hAnsi="Segoe UI" w:cs="Segoe UI"/>
                              </w:rPr>
                              <w:t xml:space="preserve"> (Base de datos </w:t>
                            </w:r>
                            <w:proofErr w:type="spellStart"/>
                            <w:r w:rsidRPr="00292CFC">
                              <w:rPr>
                                <w:rFonts w:ascii="Segoe UI" w:hAnsi="Segoe UI" w:cs="Segoe UI"/>
                              </w:rPr>
                              <w:t>MySQL</w:t>
                            </w:r>
                            <w:proofErr w:type="spellEnd"/>
                            <w:r w:rsidRPr="00292CFC">
                              <w:rPr>
                                <w:rFonts w:ascii="Segoe UI" w:hAnsi="Segoe UI" w:cs="Segoe U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6770" id="_x0000_s1029" type="#_x0000_t202" style="position:absolute;margin-left:372.3pt;margin-top:35.8pt;width:423.5pt;height:55.1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" fillcolor="#f2f2f2 [3052]" strokecolor="#d8d8d8 [2732]">
                <v:textbox>
                  <w:txbxContent>
                    <w:p w:rsidR="00292CFC" w:rsidRPr="00292CFC" w:rsidRDefault="00292CFC" w:rsidP="00292CFC">
                      <w:pPr>
                        <w:pStyle w:val="Prrafodelista"/>
                        <w:numPr>
                          <w:ilvl w:val="0"/>
                          <w:numId w:val="3"/>
                        </w:numPr>
                        <w:rPr>
                          <w:rFonts w:ascii="Segoe UI" w:hAnsi="Segoe UI" w:cs="Segoe UI"/>
                        </w:rPr>
                      </w:pPr>
                      <w:proofErr w:type="spellStart"/>
                      <w:r w:rsidRPr="00292CFC">
                        <w:rPr>
                          <w:rFonts w:ascii="Segoe UI" w:hAnsi="Segoe UI" w:cs="Segoe UI"/>
                        </w:rPr>
                        <w:t>ActiveMQ</w:t>
                      </w:r>
                      <w:proofErr w:type="spellEnd"/>
                      <w:r w:rsidRPr="00292CFC">
                        <w:rPr>
                          <w:rFonts w:ascii="Segoe UI" w:hAnsi="Segoe UI" w:cs="Segoe UI"/>
                        </w:rPr>
                        <w:t xml:space="preserve"> (Colas y </w:t>
                      </w:r>
                      <w:proofErr w:type="spellStart"/>
                      <w:r w:rsidRPr="00292CFC">
                        <w:rPr>
                          <w:rFonts w:ascii="Segoe UI" w:hAnsi="Segoe UI" w:cs="Segoe UI"/>
                        </w:rPr>
                        <w:t>Topics</w:t>
                      </w:r>
                      <w:proofErr w:type="spellEnd"/>
                      <w:r w:rsidRPr="00292CFC">
                        <w:rPr>
                          <w:rFonts w:ascii="Segoe UI" w:hAnsi="Segoe UI" w:cs="Segoe UI"/>
                        </w:rPr>
                        <w:t>)</w:t>
                      </w:r>
                    </w:p>
                    <w:p w:rsidR="00292CFC" w:rsidRPr="00292CFC" w:rsidRDefault="00292CFC" w:rsidP="00292CFC">
                      <w:pPr>
                        <w:pStyle w:val="Prrafodelista"/>
                        <w:numPr>
                          <w:ilvl w:val="0"/>
                          <w:numId w:val="3"/>
                        </w:numPr>
                        <w:rPr>
                          <w:rFonts w:ascii="Segoe UI" w:hAnsi="Segoe UI" w:cs="Segoe UI"/>
                        </w:rPr>
                      </w:pPr>
                      <w:proofErr w:type="spellStart"/>
                      <w:r w:rsidRPr="00292CFC">
                        <w:rPr>
                          <w:rFonts w:ascii="Segoe UI" w:hAnsi="Segoe UI" w:cs="Segoe UI"/>
                        </w:rPr>
                        <w:t>Juddi</w:t>
                      </w:r>
                      <w:proofErr w:type="spellEnd"/>
                      <w:r w:rsidRPr="00292CFC">
                        <w:rPr>
                          <w:rFonts w:ascii="Segoe UI" w:hAnsi="Segoe UI" w:cs="Segoe UI"/>
                        </w:rPr>
                        <w:t xml:space="preserve"> (Registro de WS)</w:t>
                      </w:r>
                    </w:p>
                    <w:p w:rsidR="00292CFC" w:rsidRPr="00292CFC" w:rsidRDefault="00292CFC" w:rsidP="00292CFC">
                      <w:pPr>
                        <w:pStyle w:val="Prrafodelista"/>
                        <w:numPr>
                          <w:ilvl w:val="0"/>
                          <w:numId w:val="3"/>
                        </w:numPr>
                        <w:rPr>
                          <w:rFonts w:ascii="Segoe UI" w:hAnsi="Segoe UI" w:cs="Segoe UI"/>
                        </w:rPr>
                      </w:pPr>
                      <w:proofErr w:type="spellStart"/>
                      <w:r w:rsidRPr="00292CFC">
                        <w:rPr>
                          <w:rFonts w:ascii="Segoe UI" w:hAnsi="Segoe UI" w:cs="Segoe UI"/>
                        </w:rPr>
                        <w:t>MariaDB</w:t>
                      </w:r>
                      <w:proofErr w:type="spellEnd"/>
                      <w:r w:rsidRPr="00292CFC">
                        <w:rPr>
                          <w:rFonts w:ascii="Segoe UI" w:hAnsi="Segoe UI" w:cs="Segoe UI"/>
                        </w:rPr>
                        <w:t xml:space="preserve"> (Base de datos </w:t>
                      </w:r>
                      <w:proofErr w:type="spellStart"/>
                      <w:r w:rsidRPr="00292CFC">
                        <w:rPr>
                          <w:rFonts w:ascii="Segoe UI" w:hAnsi="Segoe UI" w:cs="Segoe UI"/>
                        </w:rPr>
                        <w:t>MySQL</w:t>
                      </w:r>
                      <w:proofErr w:type="spellEnd"/>
                      <w:r w:rsidRPr="00292CFC">
                        <w:rPr>
                          <w:rFonts w:ascii="Segoe UI" w:hAnsi="Segoe UI" w:cs="Segoe UI"/>
                        </w:rPr>
                        <w:t>)</w:t>
                      </w:r>
                    </w:p>
                  </w:txbxContent>
                </v:textbox>
                <w10:wrap type="square" anchorx="margin"/>
              </v:shape>
            </w:pict>
          </mc:Fallback>
        </mc:AlternateContent>
      </w:r>
      <w:r w:rsidR="00056DFA">
        <w:t>Todo ello apoyado por los siguientes servicios:</w:t>
      </w:r>
    </w:p>
    <w:p w:rsidR="00FC7A77" w:rsidRDefault="00FC7A77" w:rsidP="00FC7A77"/>
    <w:p w:rsidR="00D47AC0" w:rsidRDefault="00D47AC0" w:rsidP="00FC7A77"/>
    <w:p w:rsidR="00D47AC0" w:rsidRDefault="00D47AC0" w:rsidP="00FC7A77"/>
    <w:p w:rsidR="00D47AC0" w:rsidRDefault="00D47AC0" w:rsidP="00FC7A77"/>
    <w:p w:rsidR="00D47AC0" w:rsidRDefault="00D47AC0" w:rsidP="00FC7A77"/>
    <w:p w:rsidR="00D47AC0" w:rsidRDefault="00D47AC0" w:rsidP="00FC7A77"/>
    <w:p w:rsidR="00D47AC0" w:rsidRDefault="00D47AC0" w:rsidP="00FC7A77"/>
    <w:p w:rsidR="00D47AC0" w:rsidRDefault="00D47AC0" w:rsidP="00FC7A77"/>
    <w:p w:rsidR="00D47AC0" w:rsidRDefault="00D47AC0" w:rsidP="00FC7A77"/>
    <w:p w:rsidR="00D47AC0" w:rsidRDefault="00D47AC0" w:rsidP="00FC7A77"/>
    <w:p w:rsidR="00D47AC0" w:rsidRDefault="00D47AC0" w:rsidP="00FC7A77"/>
    <w:p w:rsidR="00D47AC0" w:rsidRDefault="00D47AC0" w:rsidP="00FC7A77"/>
    <w:p w:rsidR="00D47AC0" w:rsidRDefault="00D47AC0" w:rsidP="00FC7A77"/>
    <w:p w:rsidR="00FC7A77" w:rsidRDefault="00FC7A77" w:rsidP="00FC7A77">
      <w:r>
        <w:lastRenderedPageBreak/>
        <w:t>En el siguiente esquema conceptual veremos cómo se interrelacionan todos estos módulos para su funcionamiento.</w:t>
      </w:r>
    </w:p>
    <w:p w:rsidR="00D47AC0" w:rsidRDefault="00D47AC0" w:rsidP="00FC7A77"/>
    <w:p w:rsidR="00056DFA" w:rsidRDefault="00D47AC0" w:rsidP="00116CC8">
      <w:r>
        <w:rPr>
          <w:noProof/>
          <w:lang w:eastAsia="es-ES"/>
        </w:rPr>
        <w:drawing>
          <wp:inline distT="0" distB="0" distL="0" distR="0" wp14:anchorId="2A989C17" wp14:editId="3BA8E098">
            <wp:extent cx="5247321" cy="389106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ma sin nombre.png"/>
                    <pic:cNvPicPr/>
                  </pic:nvPicPr>
                  <pic:blipFill>
                    <a:blip r:embed="rId6">
                      <a:extLst>
                        <a:ext uri="{28A0092B-C50C-407E-A947-70E740481C1C}">
                          <a14:useLocalDpi xmlns:a14="http://schemas.microsoft.com/office/drawing/2010/main" val="0"/>
                        </a:ext>
                      </a:extLst>
                    </a:blip>
                    <a:stretch>
                      <a:fillRect/>
                    </a:stretch>
                  </pic:blipFill>
                  <pic:spPr>
                    <a:xfrm>
                      <a:off x="0" y="0"/>
                      <a:ext cx="5332145" cy="3953964"/>
                    </a:xfrm>
                    <a:prstGeom prst="rect">
                      <a:avLst/>
                    </a:prstGeom>
                  </pic:spPr>
                </pic:pic>
              </a:graphicData>
            </a:graphic>
          </wp:inline>
        </w:drawing>
      </w:r>
    </w:p>
    <w:p w:rsidR="00D47AC0" w:rsidRDefault="00292CFC">
      <w:r>
        <w:br w:type="page"/>
      </w:r>
    </w:p>
    <w:p w:rsidR="00056DFA" w:rsidRDefault="00FC7A77" w:rsidP="00116CC8">
      <w:r>
        <w:lastRenderedPageBreak/>
        <w:t xml:space="preserve">A continuación se muestran esquemas UML para cada uno de estos </w:t>
      </w:r>
      <w:r w:rsidR="00F862E5">
        <w:t>módulos</w:t>
      </w:r>
      <w:r>
        <w:t>.</w:t>
      </w:r>
    </w:p>
    <w:p w:rsidR="00F862E5" w:rsidRPr="00A9198B" w:rsidRDefault="00A9198B" w:rsidP="00116CC8">
      <w:pPr>
        <w:rPr>
          <w:b/>
        </w:rPr>
      </w:pPr>
      <w:r w:rsidRPr="00A9198B">
        <w:rPr>
          <w:b/>
        </w:rPr>
        <w:t>Gestor</w:t>
      </w:r>
    </w:p>
    <w:p w:rsidR="00A9198B" w:rsidRDefault="00A9198B" w:rsidP="00116CC8">
      <w:r>
        <w:rPr>
          <w:noProof/>
          <w:lang w:eastAsia="es-ES"/>
        </w:rPr>
        <w:drawing>
          <wp:inline distT="0" distB="0" distL="0" distR="0">
            <wp:extent cx="5400040" cy="30105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Gestor.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010535"/>
                    </a:xfrm>
                    <a:prstGeom prst="rect">
                      <a:avLst/>
                    </a:prstGeom>
                  </pic:spPr>
                </pic:pic>
              </a:graphicData>
            </a:graphic>
          </wp:inline>
        </w:drawing>
      </w:r>
    </w:p>
    <w:p w:rsidR="00A9198B" w:rsidRDefault="00A9198B"/>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r w:rsidRPr="00A9198B">
        <w:rPr>
          <w:b/>
        </w:rPr>
        <w:lastRenderedPageBreak/>
        <w:t>Gestor Pujas</w:t>
      </w:r>
    </w:p>
    <w:p w:rsidR="00A9198B" w:rsidRDefault="00A9198B">
      <w:pPr>
        <w:rPr>
          <w:b/>
        </w:rPr>
      </w:pPr>
      <w:r>
        <w:rPr>
          <w:b/>
          <w:noProof/>
          <w:lang w:eastAsia="es-ES"/>
        </w:rPr>
        <w:drawing>
          <wp:inline distT="0" distB="0" distL="0" distR="0">
            <wp:extent cx="5400040" cy="46945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stor_pujasDiagram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694555"/>
                    </a:xfrm>
                    <a:prstGeom prst="rect">
                      <a:avLst/>
                    </a:prstGeom>
                  </pic:spPr>
                </pic:pic>
              </a:graphicData>
            </a:graphic>
          </wp:inline>
        </w:drawing>
      </w: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A9198B" w:rsidRDefault="00A9198B">
      <w:pPr>
        <w:rPr>
          <w:b/>
        </w:rPr>
      </w:pPr>
    </w:p>
    <w:p w:rsidR="00292CFC" w:rsidRDefault="00A9198B">
      <w:pPr>
        <w:rPr>
          <w:b/>
        </w:rPr>
      </w:pPr>
      <w:r>
        <w:rPr>
          <w:b/>
        </w:rPr>
        <w:t>Galería de Arte</w:t>
      </w:r>
    </w:p>
    <w:p w:rsidR="00A9198B" w:rsidRDefault="00A9198B">
      <w:pPr>
        <w:rPr>
          <w:b/>
        </w:rPr>
      </w:pPr>
      <w:r>
        <w:rPr>
          <w:b/>
          <w:noProof/>
          <w:lang w:eastAsia="es-ES"/>
        </w:rPr>
        <w:drawing>
          <wp:inline distT="0" distB="0" distL="0" distR="0">
            <wp:extent cx="4435813" cy="8097919"/>
            <wp:effectExtent l="0" t="0" r="317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leriaArteNETDiagra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1897" cy="8163793"/>
                    </a:xfrm>
                    <a:prstGeom prst="rect">
                      <a:avLst/>
                    </a:prstGeom>
                  </pic:spPr>
                </pic:pic>
              </a:graphicData>
            </a:graphic>
          </wp:inline>
        </w:drawing>
      </w:r>
    </w:p>
    <w:p w:rsidR="00A9198B" w:rsidRDefault="00A9198B">
      <w:pPr>
        <w:rPr>
          <w:b/>
        </w:rPr>
      </w:pPr>
    </w:p>
    <w:p w:rsidR="00A9198B" w:rsidRDefault="00A9198B">
      <w:pPr>
        <w:rPr>
          <w:b/>
        </w:rPr>
      </w:pPr>
      <w:r>
        <w:rPr>
          <w:b/>
        </w:rPr>
        <w:t>Web particular</w:t>
      </w:r>
    </w:p>
    <w:p w:rsidR="00A9198B" w:rsidRPr="00A9198B" w:rsidRDefault="00A9198B">
      <w:pPr>
        <w:rPr>
          <w:b/>
        </w:rPr>
      </w:pPr>
      <w:r>
        <w:rPr>
          <w:b/>
          <w:noProof/>
          <w:lang w:eastAsia="es-ES"/>
        </w:rPr>
        <w:drawing>
          <wp:inline distT="0" distB="0" distL="0" distR="0">
            <wp:extent cx="4163439" cy="8296072"/>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ebSorDiagrama.png"/>
                    <pic:cNvPicPr/>
                  </pic:nvPicPr>
                  <pic:blipFill>
                    <a:blip r:embed="rId10">
                      <a:extLst>
                        <a:ext uri="{28A0092B-C50C-407E-A947-70E740481C1C}">
                          <a14:useLocalDpi xmlns:a14="http://schemas.microsoft.com/office/drawing/2010/main" val="0"/>
                        </a:ext>
                      </a:extLst>
                    </a:blip>
                    <a:stretch>
                      <a:fillRect/>
                    </a:stretch>
                  </pic:blipFill>
                  <pic:spPr>
                    <a:xfrm>
                      <a:off x="0" y="0"/>
                      <a:ext cx="4173662" cy="8316442"/>
                    </a:xfrm>
                    <a:prstGeom prst="rect">
                      <a:avLst/>
                    </a:prstGeom>
                  </pic:spPr>
                </pic:pic>
              </a:graphicData>
            </a:graphic>
          </wp:inline>
        </w:drawing>
      </w:r>
    </w:p>
    <w:p w:rsidR="00116CC8" w:rsidRDefault="00116CC8" w:rsidP="00717272">
      <w:pPr>
        <w:pStyle w:val="Ttulo2"/>
      </w:pPr>
      <w:bookmarkStart w:id="1" w:name="_Toc419024013"/>
      <w:r>
        <w:lastRenderedPageBreak/>
        <w:t>Interfaces de comunicación</w:t>
      </w:r>
      <w:bookmarkEnd w:id="1"/>
    </w:p>
    <w:p w:rsidR="009020EB" w:rsidRPr="009020EB" w:rsidRDefault="009020EB" w:rsidP="009020EB"/>
    <w:p w:rsidR="00F862E5" w:rsidRDefault="00292CFC" w:rsidP="00116CC8">
      <w:r>
        <w:rPr>
          <w:noProof/>
          <w:lang w:eastAsia="es-ES"/>
        </w:rPr>
        <mc:AlternateContent>
          <mc:Choice Requires="wps">
            <w:drawing>
              <wp:anchor distT="45720" distB="45720" distL="114300" distR="114300" simplePos="0" relativeHeight="251667456" behindDoc="0" locked="0" layoutInCell="1" allowOverlap="1" wp14:anchorId="4B85B4A8" wp14:editId="63707A14">
                <wp:simplePos x="0" y="0"/>
                <wp:positionH relativeFrom="margin">
                  <wp:align>right</wp:align>
                </wp:positionH>
                <wp:positionV relativeFrom="paragraph">
                  <wp:posOffset>516835</wp:posOffset>
                </wp:positionV>
                <wp:extent cx="5379085" cy="485775"/>
                <wp:effectExtent l="0" t="0" r="1206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485775"/>
                        </a:xfrm>
                        <a:prstGeom prst="rect">
                          <a:avLst/>
                        </a:prstGeom>
                        <a:solidFill>
                          <a:schemeClr val="bg1">
                            <a:lumMod val="95000"/>
                          </a:schemeClr>
                        </a:solidFill>
                        <a:ln w="9525">
                          <a:solidFill>
                            <a:schemeClr val="bg1">
                              <a:lumMod val="85000"/>
                            </a:schemeClr>
                          </a:solidFill>
                          <a:miter lim="800000"/>
                          <a:headEnd/>
                          <a:tailEnd/>
                        </a:ln>
                      </wps:spPr>
                      <wps:txbx>
                        <w:txbxContent>
                          <w:p w:rsidR="00292CFC" w:rsidRPr="00292CFC" w:rsidRDefault="00292CFC" w:rsidP="00292CFC">
                            <w:pPr>
                              <w:pStyle w:val="Prrafodelista"/>
                              <w:numPr>
                                <w:ilvl w:val="0"/>
                                <w:numId w:val="4"/>
                              </w:numPr>
                              <w:rPr>
                                <w:rFonts w:ascii="Segoe UI" w:hAnsi="Segoe UI" w:cs="Segoe UI"/>
                              </w:rPr>
                            </w:pPr>
                            <w:r w:rsidRPr="00292CFC">
                              <w:rPr>
                                <w:rFonts w:ascii="Segoe UI" w:hAnsi="Segoe UI" w:cs="Segoe UI"/>
                              </w:rPr>
                              <w:t xml:space="preserve">Colas y </w:t>
                            </w:r>
                            <w:proofErr w:type="spellStart"/>
                            <w:r w:rsidRPr="00292CFC">
                              <w:rPr>
                                <w:rFonts w:ascii="Segoe UI" w:hAnsi="Segoe UI" w:cs="Segoe UI"/>
                              </w:rPr>
                              <w:t>topics</w:t>
                            </w:r>
                            <w:proofErr w:type="spellEnd"/>
                          </w:p>
                          <w:p w:rsidR="00292CFC" w:rsidRPr="00292CFC" w:rsidRDefault="00292CFC" w:rsidP="00292CFC">
                            <w:pPr>
                              <w:pStyle w:val="Prrafodelista"/>
                              <w:numPr>
                                <w:ilvl w:val="0"/>
                                <w:numId w:val="4"/>
                              </w:numPr>
                              <w:rPr>
                                <w:rFonts w:ascii="Segoe UI" w:hAnsi="Segoe UI" w:cs="Segoe UI"/>
                              </w:rPr>
                            </w:pPr>
                            <w:r w:rsidRPr="00292CFC">
                              <w:rPr>
                                <w:rFonts w:ascii="Segoe UI" w:hAnsi="Segoe UI" w:cs="Segoe UI"/>
                              </w:rPr>
                              <w:t>Servicios web</w:t>
                            </w:r>
                          </w:p>
                          <w:p w:rsidR="00292CFC" w:rsidRDefault="00292C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5B4A8" id="_x0000_s1030" type="#_x0000_t202" style="position:absolute;margin-left:372.35pt;margin-top:40.7pt;width:423.55pt;height:38.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" fillcolor="#f2f2f2 [3052]" strokecolor="#d8d8d8 [2732]">
                <v:textbox>
                  <w:txbxContent>
                    <w:p w:rsidR="00292CFC" w:rsidRPr="00292CFC" w:rsidRDefault="00292CFC" w:rsidP="00292CFC">
                      <w:pPr>
                        <w:pStyle w:val="Prrafodelista"/>
                        <w:numPr>
                          <w:ilvl w:val="0"/>
                          <w:numId w:val="4"/>
                        </w:numPr>
                        <w:rPr>
                          <w:rFonts w:ascii="Segoe UI" w:hAnsi="Segoe UI" w:cs="Segoe UI"/>
                        </w:rPr>
                      </w:pPr>
                      <w:r w:rsidRPr="00292CFC">
                        <w:rPr>
                          <w:rFonts w:ascii="Segoe UI" w:hAnsi="Segoe UI" w:cs="Segoe UI"/>
                        </w:rPr>
                        <w:t xml:space="preserve">Colas y </w:t>
                      </w:r>
                      <w:proofErr w:type="spellStart"/>
                      <w:r w:rsidRPr="00292CFC">
                        <w:rPr>
                          <w:rFonts w:ascii="Segoe UI" w:hAnsi="Segoe UI" w:cs="Segoe UI"/>
                        </w:rPr>
                        <w:t>topics</w:t>
                      </w:r>
                      <w:proofErr w:type="spellEnd"/>
                    </w:p>
                    <w:p w:rsidR="00292CFC" w:rsidRPr="00292CFC" w:rsidRDefault="00292CFC" w:rsidP="00292CFC">
                      <w:pPr>
                        <w:pStyle w:val="Prrafodelista"/>
                        <w:numPr>
                          <w:ilvl w:val="0"/>
                          <w:numId w:val="4"/>
                        </w:numPr>
                        <w:rPr>
                          <w:rFonts w:ascii="Segoe UI" w:hAnsi="Segoe UI" w:cs="Segoe UI"/>
                        </w:rPr>
                      </w:pPr>
                      <w:r w:rsidRPr="00292CFC">
                        <w:rPr>
                          <w:rFonts w:ascii="Segoe UI" w:hAnsi="Segoe UI" w:cs="Segoe UI"/>
                        </w:rPr>
                        <w:t>Servicios web</w:t>
                      </w:r>
                    </w:p>
                    <w:p w:rsidR="00292CFC" w:rsidRDefault="00292CFC"/>
                  </w:txbxContent>
                </v:textbox>
                <w10:wrap type="square" anchorx="margin"/>
              </v:shape>
            </w:pict>
          </mc:Fallback>
        </mc:AlternateContent>
      </w:r>
      <w:r w:rsidR="00F862E5">
        <w:t>La comunicación entre las aplicaciones cliente y el gestor se realiza esencialmente en dos vertientes, ambas bidireccionales:</w:t>
      </w:r>
    </w:p>
    <w:p w:rsidR="00F862E5" w:rsidRDefault="00F862E5" w:rsidP="00F862E5"/>
    <w:p w:rsidR="00F862E5" w:rsidRDefault="00F862E5" w:rsidP="00717272">
      <w:pPr>
        <w:pStyle w:val="Ttulo3"/>
      </w:pPr>
      <w:bookmarkStart w:id="2" w:name="_Toc419024014"/>
      <w:r>
        <w:t xml:space="preserve">Colas y </w:t>
      </w:r>
      <w:proofErr w:type="spellStart"/>
      <w:r>
        <w:t>Topics</w:t>
      </w:r>
      <w:bookmarkEnd w:id="2"/>
      <w:proofErr w:type="spellEnd"/>
    </w:p>
    <w:p w:rsidR="009020EB" w:rsidRPr="009020EB" w:rsidRDefault="009020EB" w:rsidP="009020EB"/>
    <w:p w:rsidR="00F862E5" w:rsidRDefault="00292CFC" w:rsidP="00F862E5">
      <w:r>
        <w:rPr>
          <w:noProof/>
          <w:lang w:eastAsia="es-ES"/>
        </w:rPr>
        <mc:AlternateContent>
          <mc:Choice Requires="wps">
            <w:drawing>
              <wp:anchor distT="45720" distB="45720" distL="114300" distR="114300" simplePos="0" relativeHeight="251669504" behindDoc="0" locked="0" layoutInCell="1" allowOverlap="1" wp14:anchorId="5D6596A3" wp14:editId="1D50DC5C">
                <wp:simplePos x="0" y="0"/>
                <wp:positionH relativeFrom="margin">
                  <wp:align>right</wp:align>
                </wp:positionH>
                <wp:positionV relativeFrom="paragraph">
                  <wp:posOffset>698959</wp:posOffset>
                </wp:positionV>
                <wp:extent cx="5388610" cy="544195"/>
                <wp:effectExtent l="0" t="0" r="21590" b="2730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544749"/>
                        </a:xfrm>
                        <a:prstGeom prst="rect">
                          <a:avLst/>
                        </a:prstGeom>
                        <a:solidFill>
                          <a:schemeClr val="bg1">
                            <a:lumMod val="95000"/>
                          </a:schemeClr>
                        </a:solidFill>
                        <a:ln w="9525">
                          <a:solidFill>
                            <a:schemeClr val="bg1">
                              <a:lumMod val="85000"/>
                            </a:schemeClr>
                          </a:solidFill>
                          <a:miter lim="800000"/>
                          <a:headEnd/>
                          <a:tailEnd/>
                        </a:ln>
                      </wps:spPr>
                      <wps:txbx>
                        <w:txbxContent>
                          <w:p w:rsidR="00292CFC" w:rsidRDefault="00292CFC" w:rsidP="00292CFC">
                            <w:pPr>
                              <w:pStyle w:val="Prrafodelista"/>
                              <w:numPr>
                                <w:ilvl w:val="0"/>
                                <w:numId w:val="6"/>
                              </w:numPr>
                            </w:pPr>
                            <w:r>
                              <w:t>Colas: Un solo consumidor</w:t>
                            </w:r>
                          </w:p>
                          <w:p w:rsidR="00292CFC" w:rsidRDefault="00292CFC" w:rsidP="00292CFC">
                            <w:pPr>
                              <w:pStyle w:val="Prrafodelista"/>
                              <w:numPr>
                                <w:ilvl w:val="0"/>
                                <w:numId w:val="6"/>
                              </w:numPr>
                            </w:pPr>
                            <w:proofErr w:type="spellStart"/>
                            <w:r>
                              <w:t>Topics</w:t>
                            </w:r>
                            <w:proofErr w:type="spellEnd"/>
                            <w:r>
                              <w:t>: Múltiples consumidores</w:t>
                            </w:r>
                          </w:p>
                          <w:p w:rsidR="00292CFC" w:rsidRDefault="00292C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596A3" id="_x0000_s1031" type="#_x0000_t202" style="position:absolute;margin-left:373.1pt;margin-top:55.05pt;width:424.3pt;height:42.8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" fillcolor="#f2f2f2 [3052]" strokecolor="#d8d8d8 [2732]">
                <v:textbox>
                  <w:txbxContent>
                    <w:p w:rsidR="00292CFC" w:rsidRDefault="00292CFC" w:rsidP="00292CFC">
                      <w:pPr>
                        <w:pStyle w:val="Prrafodelista"/>
                        <w:numPr>
                          <w:ilvl w:val="0"/>
                          <w:numId w:val="6"/>
                        </w:numPr>
                      </w:pPr>
                      <w:r>
                        <w:t>Colas: Un solo consumidor</w:t>
                      </w:r>
                    </w:p>
                    <w:p w:rsidR="00292CFC" w:rsidRDefault="00292CFC" w:rsidP="00292CFC">
                      <w:pPr>
                        <w:pStyle w:val="Prrafodelista"/>
                        <w:numPr>
                          <w:ilvl w:val="0"/>
                          <w:numId w:val="6"/>
                        </w:numPr>
                      </w:pPr>
                      <w:proofErr w:type="spellStart"/>
                      <w:r>
                        <w:t>Topics</w:t>
                      </w:r>
                      <w:proofErr w:type="spellEnd"/>
                      <w:r>
                        <w:t>: Múltiples consumidores</w:t>
                      </w:r>
                    </w:p>
                    <w:p w:rsidR="00292CFC" w:rsidRDefault="00292CFC"/>
                  </w:txbxContent>
                </v:textbox>
                <w10:wrap type="square" anchorx="margin"/>
              </v:shape>
            </w:pict>
          </mc:Fallback>
        </mc:AlternateContent>
      </w:r>
      <w:proofErr w:type="spellStart"/>
      <w:r w:rsidR="00F862E5">
        <w:t>ActiveMQ</w:t>
      </w:r>
      <w:proofErr w:type="spellEnd"/>
      <w:r w:rsidR="00F862E5">
        <w:t xml:space="preserve"> nos proporciona lo que llamamos colas y </w:t>
      </w:r>
      <w:proofErr w:type="spellStart"/>
      <w:r w:rsidR="00F862E5">
        <w:t>topics</w:t>
      </w:r>
      <w:proofErr w:type="spellEnd"/>
      <w:r w:rsidR="00F862E5">
        <w:t xml:space="preserve">, las cuales son en esencia, un sistema para el paso de mensajes en red. La diferencia entre colas y </w:t>
      </w:r>
      <w:proofErr w:type="spellStart"/>
      <w:r w:rsidR="00F862E5">
        <w:t>topics</w:t>
      </w:r>
      <w:proofErr w:type="spellEnd"/>
      <w:r w:rsidR="00F862E5">
        <w:t xml:space="preserve"> radica</w:t>
      </w:r>
      <w:r w:rsidR="00251777">
        <w:t xml:space="preserve"> en lo siguiente:</w:t>
      </w:r>
    </w:p>
    <w:p w:rsidR="00251777" w:rsidRDefault="00251777" w:rsidP="00F862E5"/>
    <w:p w:rsidR="00251777" w:rsidRDefault="00251777" w:rsidP="00251777">
      <w:r>
        <w:t xml:space="preserve">En nuestro caso las colas son útiles para gestionar el sistema de pujas ya que </w:t>
      </w:r>
      <w:proofErr w:type="spellStart"/>
      <w:r>
        <w:t>multiples</w:t>
      </w:r>
      <w:proofErr w:type="spellEnd"/>
      <w:r>
        <w:t xml:space="preserve"> clientes envían sus pujas a través de la cola para pujas y solo un </w:t>
      </w:r>
      <w:proofErr w:type="spellStart"/>
      <w:r>
        <w:t>cosumidor</w:t>
      </w:r>
      <w:proofErr w:type="spellEnd"/>
      <w:r>
        <w:t>, el gestor, recoge esos mensajes.</w:t>
      </w:r>
    </w:p>
    <w:p w:rsidR="00251777" w:rsidRDefault="00251777" w:rsidP="00251777">
      <w:r>
        <w:t xml:space="preserve">En el caso de los </w:t>
      </w:r>
      <w:proofErr w:type="spellStart"/>
      <w:r>
        <w:t>topics</w:t>
      </w:r>
      <w:proofErr w:type="spellEnd"/>
      <w:r>
        <w:t xml:space="preserve">, nos son útiles para emitir mensajes en </w:t>
      </w:r>
      <w:proofErr w:type="spellStart"/>
      <w:r>
        <w:t>broadcast</w:t>
      </w:r>
      <w:proofErr w:type="spellEnd"/>
      <w:r>
        <w:t xml:space="preserve"> desde el servidor que queremos que sean leídos por todos los clientes. Por ejemplo, la finalización y venta de alguna subasta o su cancelación.</w:t>
      </w:r>
    </w:p>
    <w:p w:rsidR="00251777" w:rsidRDefault="00251777" w:rsidP="00251777">
      <w:proofErr w:type="spellStart"/>
      <w:r>
        <w:t>ActiveMQ</w:t>
      </w:r>
      <w:proofErr w:type="spellEnd"/>
      <w:r>
        <w:t xml:space="preserve"> además nos permite hacer colas y </w:t>
      </w:r>
      <w:proofErr w:type="spellStart"/>
      <w:r>
        <w:t>topics</w:t>
      </w:r>
      <w:proofErr w:type="spellEnd"/>
      <w:r>
        <w:t xml:space="preserve"> de dos tipos durables y no durables cuya diferencia es que los durables permanecerán y serán </w:t>
      </w:r>
      <w:proofErr w:type="spellStart"/>
      <w:r>
        <w:t>cosumidos</w:t>
      </w:r>
      <w:proofErr w:type="spellEnd"/>
      <w:r>
        <w:t xml:space="preserve"> por los clientes cuando estos se conecten y los no durables solo serán entregados a los clientes que estén conectados en el momento de la emisión.</w:t>
      </w:r>
    </w:p>
    <w:p w:rsidR="00251777" w:rsidRDefault="00251777" w:rsidP="00251777">
      <w:r>
        <w:t xml:space="preserve">En nuestro caso nos interesa que la cola de pujas sea durable para que el gestor pueda recoger todas las pujas acumuladas durante una posible caída del sistema. En cambio los </w:t>
      </w:r>
      <w:proofErr w:type="spellStart"/>
      <w:r>
        <w:t>topics</w:t>
      </w:r>
      <w:proofErr w:type="spellEnd"/>
      <w:r>
        <w:t>, al ser mensajes solo de interés para el momento específico en el que se envían, son no durables.  No tendría sentido que un cliente se conectase y recibiese 40 mensajes de ventas concluidas en su ausencia.</w:t>
      </w:r>
    </w:p>
    <w:p w:rsidR="00251777" w:rsidRDefault="00025AC0" w:rsidP="00251777">
      <w:r>
        <w:rPr>
          <w:noProof/>
          <w:lang w:eastAsia="es-ES"/>
        </w:rPr>
        <w:lastRenderedPageBreak/>
        <mc:AlternateContent>
          <mc:Choice Requires="wps">
            <w:drawing>
              <wp:anchor distT="45720" distB="45720" distL="114300" distR="114300" simplePos="0" relativeHeight="251671552" behindDoc="0" locked="0" layoutInCell="1" allowOverlap="1" wp14:anchorId="29CDFC1D" wp14:editId="5E4DAABE">
                <wp:simplePos x="0" y="0"/>
                <wp:positionH relativeFrom="margin">
                  <wp:align>right</wp:align>
                </wp:positionH>
                <wp:positionV relativeFrom="paragraph">
                  <wp:posOffset>325404</wp:posOffset>
                </wp:positionV>
                <wp:extent cx="5398770" cy="1721485"/>
                <wp:effectExtent l="0" t="0" r="11430" b="1206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1721796"/>
                        </a:xfrm>
                        <a:prstGeom prst="rect">
                          <a:avLst/>
                        </a:prstGeom>
                        <a:solidFill>
                          <a:schemeClr val="bg1">
                            <a:lumMod val="95000"/>
                          </a:schemeClr>
                        </a:solidFill>
                        <a:ln w="9525">
                          <a:solidFill>
                            <a:schemeClr val="bg1">
                              <a:lumMod val="85000"/>
                            </a:schemeClr>
                          </a:solidFill>
                          <a:miter lim="800000"/>
                          <a:headEnd/>
                          <a:tailEnd/>
                        </a:ln>
                      </wps:spPr>
                      <wps:txbx>
                        <w:txbxContent>
                          <w:p w:rsidR="00292CFC" w:rsidRPr="00025AC0" w:rsidRDefault="00292CFC" w:rsidP="00292CFC">
                            <w:pPr>
                              <w:pStyle w:val="Prrafodelista"/>
                              <w:numPr>
                                <w:ilvl w:val="0"/>
                                <w:numId w:val="7"/>
                              </w:numPr>
                              <w:rPr>
                                <w:rFonts w:ascii="Segoe UI" w:hAnsi="Segoe UI" w:cs="Segoe UI"/>
                              </w:rPr>
                            </w:pPr>
                            <w:r w:rsidRPr="00025AC0">
                              <w:rPr>
                                <w:rFonts w:ascii="Segoe UI" w:hAnsi="Segoe UI" w:cs="Segoe UI"/>
                                <w:b/>
                              </w:rPr>
                              <w:t>Cola PUJAS</w:t>
                            </w:r>
                            <w:r w:rsidRPr="00025AC0">
                              <w:rPr>
                                <w:rFonts w:ascii="Segoe UI" w:hAnsi="Segoe UI" w:cs="Segoe UI"/>
                              </w:rPr>
                              <w:t xml:space="preserve">: Canal para </w:t>
                            </w:r>
                            <w:proofErr w:type="spellStart"/>
                            <w:r w:rsidRPr="00025AC0">
                              <w:rPr>
                                <w:rFonts w:ascii="Segoe UI" w:hAnsi="Segoe UI" w:cs="Segoe UI"/>
                              </w:rPr>
                              <w:t>el</w:t>
                            </w:r>
                            <w:proofErr w:type="spellEnd"/>
                            <w:r w:rsidRPr="00025AC0">
                              <w:rPr>
                                <w:rFonts w:ascii="Segoe UI" w:hAnsi="Segoe UI" w:cs="Segoe UI"/>
                              </w:rPr>
                              <w:t xml:space="preserve"> envió de pujas por parte de los clientes. Recepción de las mismas por parte del gestor de pujas.</w:t>
                            </w:r>
                          </w:p>
                          <w:p w:rsidR="00292CFC" w:rsidRPr="00025AC0" w:rsidRDefault="00292CFC" w:rsidP="00292CFC">
                            <w:pPr>
                              <w:pStyle w:val="Prrafodelista"/>
                              <w:numPr>
                                <w:ilvl w:val="0"/>
                                <w:numId w:val="7"/>
                              </w:numPr>
                              <w:rPr>
                                <w:rFonts w:ascii="Segoe UI" w:hAnsi="Segoe UI" w:cs="Segoe UI"/>
                              </w:rPr>
                            </w:pPr>
                            <w:proofErr w:type="spellStart"/>
                            <w:r w:rsidRPr="00025AC0">
                              <w:rPr>
                                <w:rFonts w:ascii="Segoe UI" w:hAnsi="Segoe UI" w:cs="Segoe UI"/>
                                <w:b/>
                              </w:rPr>
                              <w:t>Topic</w:t>
                            </w:r>
                            <w:proofErr w:type="spellEnd"/>
                            <w:r w:rsidRPr="00025AC0">
                              <w:rPr>
                                <w:rFonts w:ascii="Segoe UI" w:hAnsi="Segoe UI" w:cs="Segoe UI"/>
                                <w:b/>
                              </w:rPr>
                              <w:t xml:space="preserve"> OBRAS</w:t>
                            </w:r>
                            <w:r w:rsidRPr="00025AC0">
                              <w:rPr>
                                <w:rFonts w:ascii="Segoe UI" w:hAnsi="Segoe UI" w:cs="Segoe UI"/>
                              </w:rPr>
                              <w:t>: Mensajes enviados por el gestor de pujas a los clientes con el objetivo de informar de la puesta en venta de una nueva obra de arte.</w:t>
                            </w:r>
                          </w:p>
                          <w:p w:rsidR="00292CFC" w:rsidRPr="00025AC0" w:rsidRDefault="00292CFC" w:rsidP="00292CFC">
                            <w:pPr>
                              <w:pStyle w:val="Prrafodelista"/>
                              <w:numPr>
                                <w:ilvl w:val="0"/>
                                <w:numId w:val="7"/>
                              </w:numPr>
                              <w:rPr>
                                <w:rFonts w:ascii="Segoe UI" w:hAnsi="Segoe UI" w:cs="Segoe UI"/>
                              </w:rPr>
                            </w:pPr>
                            <w:proofErr w:type="spellStart"/>
                            <w:r w:rsidRPr="00025AC0">
                              <w:rPr>
                                <w:rFonts w:ascii="Segoe UI" w:hAnsi="Segoe UI" w:cs="Segoe UI"/>
                                <w:b/>
                              </w:rPr>
                              <w:t>Topic</w:t>
                            </w:r>
                            <w:proofErr w:type="spellEnd"/>
                            <w:r w:rsidRPr="00025AC0">
                              <w:rPr>
                                <w:rFonts w:ascii="Segoe UI" w:hAnsi="Segoe UI" w:cs="Segoe UI"/>
                                <w:b/>
                              </w:rPr>
                              <w:t xml:space="preserve"> PUJAS</w:t>
                            </w:r>
                            <w:r w:rsidRPr="00025AC0">
                              <w:rPr>
                                <w:rFonts w:ascii="Segoe UI" w:hAnsi="Segoe UI" w:cs="Segoe UI"/>
                              </w:rPr>
                              <w:t>: Mensajes enviados por parte del gestor de pujas a los clientes con el objetivo de informar de una nueva puja en alguna de las obras a la venta.</w:t>
                            </w:r>
                          </w:p>
                          <w:p w:rsidR="00292CFC" w:rsidRPr="00025AC0" w:rsidRDefault="00292CFC" w:rsidP="00292CFC">
                            <w:pPr>
                              <w:pStyle w:val="Prrafodelista"/>
                              <w:numPr>
                                <w:ilvl w:val="0"/>
                                <w:numId w:val="7"/>
                              </w:numPr>
                              <w:rPr>
                                <w:rFonts w:ascii="Segoe UI" w:hAnsi="Segoe UI" w:cs="Segoe UI"/>
                              </w:rPr>
                            </w:pPr>
                            <w:proofErr w:type="spellStart"/>
                            <w:r w:rsidRPr="00025AC0">
                              <w:rPr>
                                <w:rFonts w:ascii="Segoe UI" w:hAnsi="Segoe UI" w:cs="Segoe UI"/>
                                <w:b/>
                              </w:rPr>
                              <w:t>Topic</w:t>
                            </w:r>
                            <w:proofErr w:type="spellEnd"/>
                            <w:r w:rsidRPr="00025AC0">
                              <w:rPr>
                                <w:rFonts w:ascii="Segoe UI" w:hAnsi="Segoe UI" w:cs="Segoe UI"/>
                                <w:b/>
                              </w:rPr>
                              <w:t xml:space="preserve"> VENTAS</w:t>
                            </w:r>
                            <w:r w:rsidRPr="00025AC0">
                              <w:rPr>
                                <w:rFonts w:ascii="Segoe UI" w:hAnsi="Segoe UI" w:cs="Segoe UI"/>
                              </w:rPr>
                              <w:t>: Mensajes enviados por parte del gestor de pujas a los clientes con el objetivo de informar de la venta o cancelación de alguna obra de arte.</w:t>
                            </w:r>
                          </w:p>
                          <w:p w:rsidR="00292CFC" w:rsidRDefault="00292C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FC1D" id="_x0000_s1032" type="#_x0000_t202" style="position:absolute;margin-left:373.9pt;margin-top:25.6pt;width:425.1pt;height:135.5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" fillcolor="#f2f2f2 [3052]" strokecolor="#d8d8d8 [2732]">
                <v:textbox>
                  <w:txbxContent>
                    <w:p w:rsidR="00292CFC" w:rsidRPr="00025AC0" w:rsidRDefault="00292CFC" w:rsidP="00292CFC">
                      <w:pPr>
                        <w:pStyle w:val="Prrafodelista"/>
                        <w:numPr>
                          <w:ilvl w:val="0"/>
                          <w:numId w:val="7"/>
                        </w:numPr>
                        <w:rPr>
                          <w:rFonts w:ascii="Segoe UI" w:hAnsi="Segoe UI" w:cs="Segoe UI"/>
                        </w:rPr>
                      </w:pPr>
                      <w:r w:rsidRPr="00025AC0">
                        <w:rPr>
                          <w:rFonts w:ascii="Segoe UI" w:hAnsi="Segoe UI" w:cs="Segoe UI"/>
                          <w:b/>
                        </w:rPr>
                        <w:t>Cola PUJAS</w:t>
                      </w:r>
                      <w:r w:rsidRPr="00025AC0">
                        <w:rPr>
                          <w:rFonts w:ascii="Segoe UI" w:hAnsi="Segoe UI" w:cs="Segoe UI"/>
                        </w:rPr>
                        <w:t xml:space="preserve">: Canal para </w:t>
                      </w:r>
                      <w:proofErr w:type="spellStart"/>
                      <w:r w:rsidRPr="00025AC0">
                        <w:rPr>
                          <w:rFonts w:ascii="Segoe UI" w:hAnsi="Segoe UI" w:cs="Segoe UI"/>
                        </w:rPr>
                        <w:t>el</w:t>
                      </w:r>
                      <w:proofErr w:type="spellEnd"/>
                      <w:r w:rsidRPr="00025AC0">
                        <w:rPr>
                          <w:rFonts w:ascii="Segoe UI" w:hAnsi="Segoe UI" w:cs="Segoe UI"/>
                        </w:rPr>
                        <w:t xml:space="preserve"> envió de pujas por parte de los clientes. Recepción de las mismas por parte del gestor de pujas.</w:t>
                      </w:r>
                    </w:p>
                    <w:p w:rsidR="00292CFC" w:rsidRPr="00025AC0" w:rsidRDefault="00292CFC" w:rsidP="00292CFC">
                      <w:pPr>
                        <w:pStyle w:val="Prrafodelista"/>
                        <w:numPr>
                          <w:ilvl w:val="0"/>
                          <w:numId w:val="7"/>
                        </w:numPr>
                        <w:rPr>
                          <w:rFonts w:ascii="Segoe UI" w:hAnsi="Segoe UI" w:cs="Segoe UI"/>
                        </w:rPr>
                      </w:pPr>
                      <w:proofErr w:type="spellStart"/>
                      <w:r w:rsidRPr="00025AC0">
                        <w:rPr>
                          <w:rFonts w:ascii="Segoe UI" w:hAnsi="Segoe UI" w:cs="Segoe UI"/>
                          <w:b/>
                        </w:rPr>
                        <w:t>Topic</w:t>
                      </w:r>
                      <w:proofErr w:type="spellEnd"/>
                      <w:r w:rsidRPr="00025AC0">
                        <w:rPr>
                          <w:rFonts w:ascii="Segoe UI" w:hAnsi="Segoe UI" w:cs="Segoe UI"/>
                          <w:b/>
                        </w:rPr>
                        <w:t xml:space="preserve"> OBRAS</w:t>
                      </w:r>
                      <w:r w:rsidRPr="00025AC0">
                        <w:rPr>
                          <w:rFonts w:ascii="Segoe UI" w:hAnsi="Segoe UI" w:cs="Segoe UI"/>
                        </w:rPr>
                        <w:t>: Mensajes enviados por el gestor de pujas a los clientes con el objetivo de informar de la puesta en venta de una nueva obra de arte.</w:t>
                      </w:r>
                    </w:p>
                    <w:p w:rsidR="00292CFC" w:rsidRPr="00025AC0" w:rsidRDefault="00292CFC" w:rsidP="00292CFC">
                      <w:pPr>
                        <w:pStyle w:val="Prrafodelista"/>
                        <w:numPr>
                          <w:ilvl w:val="0"/>
                          <w:numId w:val="7"/>
                        </w:numPr>
                        <w:rPr>
                          <w:rFonts w:ascii="Segoe UI" w:hAnsi="Segoe UI" w:cs="Segoe UI"/>
                        </w:rPr>
                      </w:pPr>
                      <w:proofErr w:type="spellStart"/>
                      <w:r w:rsidRPr="00025AC0">
                        <w:rPr>
                          <w:rFonts w:ascii="Segoe UI" w:hAnsi="Segoe UI" w:cs="Segoe UI"/>
                          <w:b/>
                        </w:rPr>
                        <w:t>Topic</w:t>
                      </w:r>
                      <w:proofErr w:type="spellEnd"/>
                      <w:r w:rsidRPr="00025AC0">
                        <w:rPr>
                          <w:rFonts w:ascii="Segoe UI" w:hAnsi="Segoe UI" w:cs="Segoe UI"/>
                          <w:b/>
                        </w:rPr>
                        <w:t xml:space="preserve"> PUJAS</w:t>
                      </w:r>
                      <w:r w:rsidRPr="00025AC0">
                        <w:rPr>
                          <w:rFonts w:ascii="Segoe UI" w:hAnsi="Segoe UI" w:cs="Segoe UI"/>
                        </w:rPr>
                        <w:t>: Mensajes enviados por parte del gestor de pujas a los clientes con el objetivo de informar de una nueva puja en alguna de las obras a la venta.</w:t>
                      </w:r>
                    </w:p>
                    <w:p w:rsidR="00292CFC" w:rsidRPr="00025AC0" w:rsidRDefault="00292CFC" w:rsidP="00292CFC">
                      <w:pPr>
                        <w:pStyle w:val="Prrafodelista"/>
                        <w:numPr>
                          <w:ilvl w:val="0"/>
                          <w:numId w:val="7"/>
                        </w:numPr>
                        <w:rPr>
                          <w:rFonts w:ascii="Segoe UI" w:hAnsi="Segoe UI" w:cs="Segoe UI"/>
                        </w:rPr>
                      </w:pPr>
                      <w:proofErr w:type="spellStart"/>
                      <w:r w:rsidRPr="00025AC0">
                        <w:rPr>
                          <w:rFonts w:ascii="Segoe UI" w:hAnsi="Segoe UI" w:cs="Segoe UI"/>
                          <w:b/>
                        </w:rPr>
                        <w:t>Topic</w:t>
                      </w:r>
                      <w:proofErr w:type="spellEnd"/>
                      <w:r w:rsidRPr="00025AC0">
                        <w:rPr>
                          <w:rFonts w:ascii="Segoe UI" w:hAnsi="Segoe UI" w:cs="Segoe UI"/>
                          <w:b/>
                        </w:rPr>
                        <w:t xml:space="preserve"> VENTAS</w:t>
                      </w:r>
                      <w:r w:rsidRPr="00025AC0">
                        <w:rPr>
                          <w:rFonts w:ascii="Segoe UI" w:hAnsi="Segoe UI" w:cs="Segoe UI"/>
                        </w:rPr>
                        <w:t>: Mensajes enviados por parte del gestor de pujas a los clientes con el objetivo de informar de la venta o cancelación de alguna obra de arte.</w:t>
                      </w:r>
                    </w:p>
                    <w:p w:rsidR="00292CFC" w:rsidRDefault="00292CFC"/>
                  </w:txbxContent>
                </v:textbox>
                <w10:wrap type="square" anchorx="margin"/>
              </v:shape>
            </w:pict>
          </mc:Fallback>
        </mc:AlternateContent>
      </w:r>
      <w:r w:rsidR="00251777">
        <w:t xml:space="preserve">A continuación se expone, por tanto, el uso que se hace de colas y </w:t>
      </w:r>
      <w:proofErr w:type="spellStart"/>
      <w:r w:rsidR="00251777">
        <w:t>topics</w:t>
      </w:r>
      <w:proofErr w:type="spellEnd"/>
      <w:r w:rsidR="00251777">
        <w:t xml:space="preserve"> en el proyecto:</w:t>
      </w:r>
    </w:p>
    <w:p w:rsidR="009934EF" w:rsidRDefault="009934EF" w:rsidP="009934EF"/>
    <w:p w:rsidR="009934EF" w:rsidRDefault="009934EF" w:rsidP="00717272">
      <w:pPr>
        <w:pStyle w:val="Ttulo3"/>
      </w:pPr>
      <w:bookmarkStart w:id="3" w:name="_Toc419024015"/>
      <w:r>
        <w:t>Servicios Web</w:t>
      </w:r>
      <w:bookmarkEnd w:id="3"/>
    </w:p>
    <w:p w:rsidR="009020EB" w:rsidRPr="009020EB" w:rsidRDefault="009020EB" w:rsidP="009020EB"/>
    <w:p w:rsidR="009934EF" w:rsidRDefault="009934EF" w:rsidP="009934EF">
      <w:r>
        <w:t xml:space="preserve">El otro canal de comunicaciones entre cliente clientes y servidor es a través de los servicios web que ofrece el gestor. Los servicios web permiten enviar y recibir datos del gestor. Esto es posible mediante la llamada a una serie de métodos públicos que expone el gestor y que son accesibles de forma remota. Los servicios web permiten el </w:t>
      </w:r>
      <w:r w:rsidR="00025AC0">
        <w:t>envío</w:t>
      </w:r>
      <w:r>
        <w:t xml:space="preserve"> y recepción de cualquier tipo de dato como si de </w:t>
      </w:r>
      <w:r w:rsidR="00025AC0">
        <w:t>llamadas</w:t>
      </w:r>
      <w:r>
        <w:t xml:space="preserve"> a métodos tradicionales se tratasen.</w:t>
      </w:r>
    </w:p>
    <w:p w:rsidR="009934EF" w:rsidRDefault="009934EF" w:rsidP="009934EF">
      <w:r>
        <w:t xml:space="preserve">En este caso, se quería asegurar la máxima compatibilidad con los clientes Java y .NET. Por lo tanto se ha evitado el </w:t>
      </w:r>
      <w:r w:rsidR="00025AC0">
        <w:t>envío</w:t>
      </w:r>
      <w:r>
        <w:t xml:space="preserve"> y recepción de objetos puros. En vez de ello, todo lo que reciben y todo lo que devuelven estos servicios web son cadenas de texto JSON.</w:t>
      </w:r>
    </w:p>
    <w:p w:rsidR="009934EF" w:rsidRDefault="009934EF" w:rsidP="009934EF">
      <w:r>
        <w:t>El protocolo utilizado en todo caso para la comunicación mediante WS es el siguiente:</w:t>
      </w:r>
    </w:p>
    <w:p w:rsidR="009934EF" w:rsidRDefault="00025AC0" w:rsidP="009934EF">
      <w:r>
        <w:rPr>
          <w:noProof/>
          <w:lang w:eastAsia="es-ES"/>
        </w:rPr>
        <mc:AlternateContent>
          <mc:Choice Requires="wps">
            <w:drawing>
              <wp:anchor distT="45720" distB="45720" distL="114300" distR="114300" simplePos="0" relativeHeight="251673600" behindDoc="0" locked="0" layoutInCell="1" allowOverlap="1" wp14:anchorId="6F0CF6D8" wp14:editId="5F66AB49">
                <wp:simplePos x="0" y="0"/>
                <wp:positionH relativeFrom="margin">
                  <wp:align>right</wp:align>
                </wp:positionH>
                <wp:positionV relativeFrom="paragraph">
                  <wp:posOffset>297180</wp:posOffset>
                </wp:positionV>
                <wp:extent cx="5379085" cy="1313180"/>
                <wp:effectExtent l="0" t="0" r="12065" b="2032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313234"/>
                        </a:xfrm>
                        <a:prstGeom prst="rect">
                          <a:avLst/>
                        </a:prstGeom>
                        <a:solidFill>
                          <a:schemeClr val="bg1">
                            <a:lumMod val="95000"/>
                          </a:schemeClr>
                        </a:solidFill>
                        <a:ln w="9525">
                          <a:solidFill>
                            <a:schemeClr val="bg1">
                              <a:lumMod val="85000"/>
                            </a:schemeClr>
                          </a:solidFill>
                          <a:miter lim="800000"/>
                          <a:headEnd/>
                          <a:tailEnd/>
                        </a:ln>
                      </wps:spPr>
                      <wps:txbx>
                        <w:txbxContent>
                          <w:p w:rsidR="00025AC0" w:rsidRPr="00025AC0" w:rsidRDefault="00025AC0" w:rsidP="00025AC0">
                            <w:pPr>
                              <w:pStyle w:val="Prrafodelista"/>
                              <w:numPr>
                                <w:ilvl w:val="0"/>
                                <w:numId w:val="8"/>
                              </w:numPr>
                              <w:rPr>
                                <w:rFonts w:ascii="Segoe UI" w:hAnsi="Segoe UI" w:cs="Segoe UI"/>
                              </w:rPr>
                            </w:pPr>
                            <w:r w:rsidRPr="00025AC0">
                              <w:rPr>
                                <w:rFonts w:ascii="Segoe UI" w:hAnsi="Segoe UI" w:cs="Segoe UI"/>
                              </w:rPr>
                              <w:t>Cliente: Creación del objeto a enviar, Usuario, Venta, etc.</w:t>
                            </w:r>
                          </w:p>
                          <w:p w:rsidR="00025AC0" w:rsidRPr="00025AC0" w:rsidRDefault="00025AC0" w:rsidP="00025AC0">
                            <w:pPr>
                              <w:pStyle w:val="Prrafodelista"/>
                              <w:numPr>
                                <w:ilvl w:val="0"/>
                                <w:numId w:val="8"/>
                              </w:numPr>
                              <w:rPr>
                                <w:rFonts w:ascii="Segoe UI" w:hAnsi="Segoe UI" w:cs="Segoe UI"/>
                              </w:rPr>
                            </w:pPr>
                            <w:r w:rsidRPr="00025AC0">
                              <w:rPr>
                                <w:rFonts w:ascii="Segoe UI" w:hAnsi="Segoe UI" w:cs="Segoe UI"/>
                              </w:rPr>
                              <w:t xml:space="preserve">Cliente: Conversión del objeto a formato JSON. En .Net mediante las librerías propias y en java mediante la librería externa </w:t>
                            </w:r>
                            <w:proofErr w:type="spellStart"/>
                            <w:r w:rsidRPr="00025AC0">
                              <w:rPr>
                                <w:rFonts w:ascii="Segoe UI" w:hAnsi="Segoe UI" w:cs="Segoe UI"/>
                              </w:rPr>
                              <w:t>GSon</w:t>
                            </w:r>
                            <w:proofErr w:type="spellEnd"/>
                            <w:r w:rsidRPr="00025AC0">
                              <w:rPr>
                                <w:rFonts w:ascii="Segoe UI" w:hAnsi="Segoe UI" w:cs="Segoe UI"/>
                              </w:rPr>
                              <w:t>.</w:t>
                            </w:r>
                          </w:p>
                          <w:p w:rsidR="00025AC0" w:rsidRPr="00025AC0" w:rsidRDefault="00025AC0" w:rsidP="00025AC0">
                            <w:pPr>
                              <w:pStyle w:val="Prrafodelista"/>
                              <w:numPr>
                                <w:ilvl w:val="0"/>
                                <w:numId w:val="8"/>
                              </w:numPr>
                              <w:rPr>
                                <w:rFonts w:ascii="Segoe UI" w:hAnsi="Segoe UI" w:cs="Segoe UI"/>
                              </w:rPr>
                            </w:pPr>
                            <w:r w:rsidRPr="00025AC0">
                              <w:rPr>
                                <w:rFonts w:ascii="Segoe UI" w:hAnsi="Segoe UI" w:cs="Segoe UI"/>
                              </w:rPr>
                              <w:t>Cliente: Llamada al WS pasando como parámetro la cadena JSON.</w:t>
                            </w:r>
                          </w:p>
                          <w:p w:rsidR="00025AC0" w:rsidRPr="00025AC0" w:rsidRDefault="00025AC0" w:rsidP="00025AC0">
                            <w:pPr>
                              <w:pStyle w:val="Prrafodelista"/>
                              <w:numPr>
                                <w:ilvl w:val="0"/>
                                <w:numId w:val="8"/>
                              </w:numPr>
                              <w:rPr>
                                <w:rFonts w:ascii="Segoe UI" w:hAnsi="Segoe UI" w:cs="Segoe UI"/>
                              </w:rPr>
                            </w:pPr>
                            <w:r w:rsidRPr="00025AC0">
                              <w:rPr>
                                <w:rFonts w:ascii="Segoe UI" w:hAnsi="Segoe UI" w:cs="Segoe UI"/>
                              </w:rPr>
                              <w:t>Gestor: Recepción de la cadena JSON.</w:t>
                            </w:r>
                          </w:p>
                          <w:p w:rsidR="00025AC0" w:rsidRPr="00025AC0" w:rsidRDefault="00025AC0" w:rsidP="00025AC0">
                            <w:pPr>
                              <w:pStyle w:val="Prrafodelista"/>
                              <w:numPr>
                                <w:ilvl w:val="0"/>
                                <w:numId w:val="8"/>
                              </w:numPr>
                              <w:rPr>
                                <w:rFonts w:ascii="Segoe UI" w:hAnsi="Segoe UI" w:cs="Segoe UI"/>
                              </w:rPr>
                            </w:pPr>
                            <w:r w:rsidRPr="00025AC0">
                              <w:rPr>
                                <w:rFonts w:ascii="Segoe UI" w:hAnsi="Segoe UI" w:cs="Segoe UI"/>
                              </w:rPr>
                              <w:t>Gestor: Conversión de la cadena JSON a un objeto de la clase esperada.</w:t>
                            </w:r>
                          </w:p>
                          <w:p w:rsidR="00025AC0" w:rsidRDefault="00025A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CF6D8" id="_x0000_s1033" type="#_x0000_t202" style="position:absolute;margin-left:372.35pt;margin-top:23.4pt;width:423.55pt;height:103.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" fillcolor="#f2f2f2 [3052]" strokecolor="#d8d8d8 [2732]">
                <v:textbox>
                  <w:txbxContent>
                    <w:p w:rsidR="00025AC0" w:rsidRPr="00025AC0" w:rsidRDefault="00025AC0" w:rsidP="00025AC0">
                      <w:pPr>
                        <w:pStyle w:val="Prrafodelista"/>
                        <w:numPr>
                          <w:ilvl w:val="0"/>
                          <w:numId w:val="8"/>
                        </w:numPr>
                        <w:rPr>
                          <w:rFonts w:ascii="Segoe UI" w:hAnsi="Segoe UI" w:cs="Segoe UI"/>
                        </w:rPr>
                      </w:pPr>
                      <w:r w:rsidRPr="00025AC0">
                        <w:rPr>
                          <w:rFonts w:ascii="Segoe UI" w:hAnsi="Segoe UI" w:cs="Segoe UI"/>
                        </w:rPr>
                        <w:t>Cliente: Creación del objeto a enviar, Usuario, Venta, etc.</w:t>
                      </w:r>
                    </w:p>
                    <w:p w:rsidR="00025AC0" w:rsidRPr="00025AC0" w:rsidRDefault="00025AC0" w:rsidP="00025AC0">
                      <w:pPr>
                        <w:pStyle w:val="Prrafodelista"/>
                        <w:numPr>
                          <w:ilvl w:val="0"/>
                          <w:numId w:val="8"/>
                        </w:numPr>
                        <w:rPr>
                          <w:rFonts w:ascii="Segoe UI" w:hAnsi="Segoe UI" w:cs="Segoe UI"/>
                        </w:rPr>
                      </w:pPr>
                      <w:r w:rsidRPr="00025AC0">
                        <w:rPr>
                          <w:rFonts w:ascii="Segoe UI" w:hAnsi="Segoe UI" w:cs="Segoe UI"/>
                        </w:rPr>
                        <w:t xml:space="preserve">Cliente: Conversión del objeto a formato JSON. En .Net mediante las librerías propias y en java mediante la librería externa </w:t>
                      </w:r>
                      <w:proofErr w:type="spellStart"/>
                      <w:r w:rsidRPr="00025AC0">
                        <w:rPr>
                          <w:rFonts w:ascii="Segoe UI" w:hAnsi="Segoe UI" w:cs="Segoe UI"/>
                        </w:rPr>
                        <w:t>GSon</w:t>
                      </w:r>
                      <w:proofErr w:type="spellEnd"/>
                      <w:r w:rsidRPr="00025AC0">
                        <w:rPr>
                          <w:rFonts w:ascii="Segoe UI" w:hAnsi="Segoe UI" w:cs="Segoe UI"/>
                        </w:rPr>
                        <w:t>.</w:t>
                      </w:r>
                    </w:p>
                    <w:p w:rsidR="00025AC0" w:rsidRPr="00025AC0" w:rsidRDefault="00025AC0" w:rsidP="00025AC0">
                      <w:pPr>
                        <w:pStyle w:val="Prrafodelista"/>
                        <w:numPr>
                          <w:ilvl w:val="0"/>
                          <w:numId w:val="8"/>
                        </w:numPr>
                        <w:rPr>
                          <w:rFonts w:ascii="Segoe UI" w:hAnsi="Segoe UI" w:cs="Segoe UI"/>
                        </w:rPr>
                      </w:pPr>
                      <w:r w:rsidRPr="00025AC0">
                        <w:rPr>
                          <w:rFonts w:ascii="Segoe UI" w:hAnsi="Segoe UI" w:cs="Segoe UI"/>
                        </w:rPr>
                        <w:t>Cliente: Llamada al WS pasando como parámetro la cadena JSON.</w:t>
                      </w:r>
                    </w:p>
                    <w:p w:rsidR="00025AC0" w:rsidRPr="00025AC0" w:rsidRDefault="00025AC0" w:rsidP="00025AC0">
                      <w:pPr>
                        <w:pStyle w:val="Prrafodelista"/>
                        <w:numPr>
                          <w:ilvl w:val="0"/>
                          <w:numId w:val="8"/>
                        </w:numPr>
                        <w:rPr>
                          <w:rFonts w:ascii="Segoe UI" w:hAnsi="Segoe UI" w:cs="Segoe UI"/>
                        </w:rPr>
                      </w:pPr>
                      <w:r w:rsidRPr="00025AC0">
                        <w:rPr>
                          <w:rFonts w:ascii="Segoe UI" w:hAnsi="Segoe UI" w:cs="Segoe UI"/>
                        </w:rPr>
                        <w:t>Gestor: Recepción de la cadena JSON.</w:t>
                      </w:r>
                    </w:p>
                    <w:p w:rsidR="00025AC0" w:rsidRPr="00025AC0" w:rsidRDefault="00025AC0" w:rsidP="00025AC0">
                      <w:pPr>
                        <w:pStyle w:val="Prrafodelista"/>
                        <w:numPr>
                          <w:ilvl w:val="0"/>
                          <w:numId w:val="8"/>
                        </w:numPr>
                        <w:rPr>
                          <w:rFonts w:ascii="Segoe UI" w:hAnsi="Segoe UI" w:cs="Segoe UI"/>
                        </w:rPr>
                      </w:pPr>
                      <w:r w:rsidRPr="00025AC0">
                        <w:rPr>
                          <w:rFonts w:ascii="Segoe UI" w:hAnsi="Segoe UI" w:cs="Segoe UI"/>
                        </w:rPr>
                        <w:t>Gestor: Conversión de la cadena JSON a un objeto de la clase esperada.</w:t>
                      </w:r>
                    </w:p>
                    <w:p w:rsidR="00025AC0" w:rsidRDefault="00025AC0"/>
                  </w:txbxContent>
                </v:textbox>
                <w10:wrap type="square" anchorx="margin"/>
              </v:shape>
            </w:pict>
          </mc:Fallback>
        </mc:AlternateContent>
      </w:r>
    </w:p>
    <w:p w:rsidR="003A54CF" w:rsidRDefault="003A54CF" w:rsidP="003A54CF"/>
    <w:p w:rsidR="003A54CF" w:rsidRDefault="003A54CF" w:rsidP="003A54CF">
      <w:r>
        <w:t>Esto nos evita sobretodo posibles problemas de compatibilidad en el la recepción de objetos Java en el gestor desarrollado sobre .Net.</w:t>
      </w:r>
    </w:p>
    <w:p w:rsidR="003A54CF" w:rsidRDefault="003A54CF" w:rsidP="003A54CF">
      <w:r>
        <w:t>El uso de WS hace también que todo dato requerido por los clientes deba ser consultado directamente al gestor a través de un WS. Por lo tanto no existe el acceso directo de los clientes a la base de datos. Solo el gestor puede acceder a la misma.</w:t>
      </w:r>
    </w:p>
    <w:p w:rsidR="00025AC0" w:rsidRDefault="00025AC0">
      <w:r>
        <w:br w:type="page"/>
      </w:r>
    </w:p>
    <w:p w:rsidR="003A54CF" w:rsidRDefault="003A54CF" w:rsidP="00717272">
      <w:pPr>
        <w:pStyle w:val="Ttulo3"/>
      </w:pPr>
      <w:bookmarkStart w:id="4" w:name="_Toc419024016"/>
      <w:proofErr w:type="spellStart"/>
      <w:r>
        <w:lastRenderedPageBreak/>
        <w:t>Juddi</w:t>
      </w:r>
      <w:bookmarkEnd w:id="4"/>
      <w:proofErr w:type="spellEnd"/>
    </w:p>
    <w:p w:rsidR="009020EB" w:rsidRPr="009020EB" w:rsidRDefault="009020EB" w:rsidP="009020EB"/>
    <w:p w:rsidR="003A54CF" w:rsidRDefault="003A54CF" w:rsidP="003A54CF">
      <w:r>
        <w:t xml:space="preserve">Si hablamos de servicios web hemos de hablar también de </w:t>
      </w:r>
      <w:proofErr w:type="spellStart"/>
      <w:r>
        <w:t>Juddi</w:t>
      </w:r>
      <w:proofErr w:type="spellEnd"/>
      <w:r>
        <w:t>.</w:t>
      </w:r>
    </w:p>
    <w:p w:rsidR="003A54CF" w:rsidRDefault="003A54CF" w:rsidP="003A54CF">
      <w:proofErr w:type="spellStart"/>
      <w:r>
        <w:t>Juddi</w:t>
      </w:r>
      <w:proofErr w:type="spellEnd"/>
      <w:r>
        <w:t xml:space="preserve"> es básicamente un registro de servicios web, una guía telefónica para saber </w:t>
      </w:r>
      <w:r w:rsidR="00025AC0">
        <w:t>dónde</w:t>
      </w:r>
      <w:r>
        <w:t xml:space="preserve"> están </w:t>
      </w:r>
      <w:r w:rsidR="00025AC0">
        <w:t>localizados</w:t>
      </w:r>
      <w:r>
        <w:t xml:space="preserve"> los WS y poder acceder a ellos aunque nosotros no sepamos directamente su dirección. Mediante la utilización de </w:t>
      </w:r>
      <w:proofErr w:type="spellStart"/>
      <w:r>
        <w:t>Juddi</w:t>
      </w:r>
      <w:proofErr w:type="spellEnd"/>
      <w:r>
        <w:t xml:space="preserve">, los clientes ya no </w:t>
      </w:r>
      <w:r w:rsidR="00025AC0">
        <w:t>accederán</w:t>
      </w:r>
      <w:r>
        <w:t xml:space="preserve"> directamente a los WS ofertados por el gestor. Ahora los clientes preguntarán a </w:t>
      </w:r>
      <w:proofErr w:type="spellStart"/>
      <w:r>
        <w:t>Juddi</w:t>
      </w:r>
      <w:proofErr w:type="spellEnd"/>
      <w:r>
        <w:t xml:space="preserve"> por un WS y será </w:t>
      </w:r>
      <w:proofErr w:type="spellStart"/>
      <w:r>
        <w:t>Juddi</w:t>
      </w:r>
      <w:proofErr w:type="spellEnd"/>
      <w:r>
        <w:t xml:space="preserve"> quien les diga la dirección.</w:t>
      </w:r>
    </w:p>
    <w:p w:rsidR="003A54CF" w:rsidRDefault="003A54CF" w:rsidP="003A54CF">
      <w:r>
        <w:t xml:space="preserve">Esto se hace porque los WS pueden cambiar de dirección, lo cual implicaría tener que modificar los clientes para reflejar este cambio de direcciones. Usando </w:t>
      </w:r>
      <w:proofErr w:type="spellStart"/>
      <w:r>
        <w:t>Juddi</w:t>
      </w:r>
      <w:proofErr w:type="spellEnd"/>
      <w:r>
        <w:t xml:space="preserve">, da igual donde se encuentren nuestros WS, solo debemos cambiar la dirección en el registro de </w:t>
      </w:r>
      <w:proofErr w:type="spellStart"/>
      <w:r>
        <w:t>Juddi</w:t>
      </w:r>
      <w:proofErr w:type="spellEnd"/>
      <w:r>
        <w:t xml:space="preserve"> y los clientes ya </w:t>
      </w:r>
      <w:r w:rsidR="00025AC0">
        <w:t>sabrán</w:t>
      </w:r>
      <w:r>
        <w:t xml:space="preserve"> a donde deben dirigirse para realizar las llamadas.</w:t>
      </w:r>
    </w:p>
    <w:p w:rsidR="003A54CF" w:rsidRDefault="003A54CF" w:rsidP="003A54CF">
      <w:r>
        <w:t xml:space="preserve">La configuración de </w:t>
      </w:r>
      <w:proofErr w:type="spellStart"/>
      <w:r>
        <w:t>Juddi</w:t>
      </w:r>
      <w:proofErr w:type="spellEnd"/>
      <w:r>
        <w:t xml:space="preserve"> en principio puede ser algo compleja y necesitaremos de la herramienta </w:t>
      </w:r>
      <w:proofErr w:type="spellStart"/>
      <w:r>
        <w:t>SoapUI</w:t>
      </w:r>
      <w:proofErr w:type="spellEnd"/>
      <w:r>
        <w:t>. Básicamente deberemos crear un negocio que aglutine los WS que ofrecemos, crear un modelo y añadir los WS que ofrece el gestor. En este caso, Usuarios, Ventas e Histórico.</w:t>
      </w:r>
    </w:p>
    <w:p w:rsidR="008207F6" w:rsidRDefault="008207F6" w:rsidP="003A54CF">
      <w:r>
        <w:t xml:space="preserve">Necesitaremos además modificar los clientes para que pregunten a </w:t>
      </w:r>
      <w:proofErr w:type="spellStart"/>
      <w:r>
        <w:t>Juddi</w:t>
      </w:r>
      <w:proofErr w:type="spellEnd"/>
      <w:r>
        <w:t xml:space="preserve"> en sus llamadas a los WS en vez de realizar llamadas directas. </w:t>
      </w:r>
      <w:proofErr w:type="spellStart"/>
      <w:r>
        <w:t>Juddi</w:t>
      </w:r>
      <w:proofErr w:type="spellEnd"/>
      <w:r>
        <w:t xml:space="preserve"> les devolverá la dirección actual de los WS y los clientes podrán realizar las llamadas.</w:t>
      </w:r>
    </w:p>
    <w:p w:rsidR="00025AC0" w:rsidRDefault="00025AC0">
      <w:r>
        <w:br w:type="page"/>
      </w:r>
    </w:p>
    <w:p w:rsidR="005927F6" w:rsidRDefault="00116CC8" w:rsidP="005927F6">
      <w:pPr>
        <w:pStyle w:val="Ttulo1"/>
      </w:pPr>
      <w:bookmarkStart w:id="5" w:name="_Toc419024017"/>
      <w:r>
        <w:lastRenderedPageBreak/>
        <w:t>Implementación del sistema</w:t>
      </w:r>
      <w:bookmarkEnd w:id="5"/>
    </w:p>
    <w:p w:rsidR="005927F6" w:rsidRDefault="005927F6" w:rsidP="005927F6"/>
    <w:p w:rsidR="005927F6" w:rsidRPr="005927F6" w:rsidRDefault="005927F6" w:rsidP="005927F6">
      <w:r>
        <w:t>Como hemos comentado anteriormente, el proyecto consta de una serie de módulos, siendo cuatro de ellos, aplicaciones para el cliente. En los posteriores apartados se describirá el funcionamiento de cada una de estas aplicaciones.</w:t>
      </w:r>
    </w:p>
    <w:p w:rsidR="005927F6" w:rsidRPr="005927F6" w:rsidRDefault="005927F6" w:rsidP="005927F6"/>
    <w:p w:rsidR="005927F6" w:rsidRDefault="005927F6" w:rsidP="005927F6">
      <w:pPr>
        <w:pStyle w:val="Ttulo2"/>
      </w:pPr>
      <w:bookmarkStart w:id="6" w:name="_Toc419024018"/>
      <w:r>
        <w:t>Aplicación de escritorio Galería de Arte (.Net)</w:t>
      </w:r>
      <w:bookmarkEnd w:id="6"/>
    </w:p>
    <w:p w:rsidR="005927F6" w:rsidRDefault="005927F6" w:rsidP="005927F6"/>
    <w:p w:rsidR="005927F6" w:rsidRDefault="00025AC0" w:rsidP="005927F6">
      <w:r>
        <w:rPr>
          <w:noProof/>
          <w:lang w:eastAsia="es-ES"/>
        </w:rPr>
        <mc:AlternateContent>
          <mc:Choice Requires="wps">
            <w:drawing>
              <wp:anchor distT="45720" distB="45720" distL="114300" distR="114300" simplePos="0" relativeHeight="251675648" behindDoc="0" locked="0" layoutInCell="1" allowOverlap="1" wp14:anchorId="1B9B3158" wp14:editId="2BC0BE4F">
                <wp:simplePos x="0" y="0"/>
                <wp:positionH relativeFrom="margin">
                  <wp:align>right</wp:align>
                </wp:positionH>
                <wp:positionV relativeFrom="paragraph">
                  <wp:posOffset>598805</wp:posOffset>
                </wp:positionV>
                <wp:extent cx="5369560" cy="1059815"/>
                <wp:effectExtent l="0" t="0" r="21590" b="2603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560" cy="1060315"/>
                        </a:xfrm>
                        <a:prstGeom prst="rect">
                          <a:avLst/>
                        </a:prstGeom>
                        <a:solidFill>
                          <a:schemeClr val="bg1">
                            <a:lumMod val="95000"/>
                          </a:schemeClr>
                        </a:solidFill>
                        <a:ln w="9525">
                          <a:solidFill>
                            <a:schemeClr val="bg1">
                              <a:lumMod val="85000"/>
                            </a:schemeClr>
                          </a:solidFill>
                          <a:miter lim="800000"/>
                          <a:headEnd/>
                          <a:tailEnd/>
                        </a:ln>
                      </wps:spPr>
                      <wps:txbx>
                        <w:txbxContent>
                          <w:p w:rsidR="00025AC0" w:rsidRPr="00025AC0" w:rsidRDefault="00025AC0" w:rsidP="00025AC0">
                            <w:pPr>
                              <w:pStyle w:val="Prrafodelista"/>
                              <w:numPr>
                                <w:ilvl w:val="0"/>
                                <w:numId w:val="9"/>
                              </w:numPr>
                              <w:rPr>
                                <w:rFonts w:ascii="Segoe UI" w:hAnsi="Segoe UI" w:cs="Segoe UI"/>
                              </w:rPr>
                            </w:pPr>
                            <w:r w:rsidRPr="00025AC0">
                              <w:rPr>
                                <w:rFonts w:ascii="Segoe UI" w:hAnsi="Segoe UI" w:cs="Segoe UI"/>
                              </w:rPr>
                              <w:t>Registro de usuarios</w:t>
                            </w:r>
                          </w:p>
                          <w:p w:rsidR="00025AC0" w:rsidRPr="00025AC0" w:rsidRDefault="00025AC0" w:rsidP="00025AC0">
                            <w:pPr>
                              <w:pStyle w:val="Prrafodelista"/>
                              <w:numPr>
                                <w:ilvl w:val="0"/>
                                <w:numId w:val="9"/>
                              </w:numPr>
                              <w:rPr>
                                <w:rFonts w:ascii="Segoe UI" w:hAnsi="Segoe UI" w:cs="Segoe UI"/>
                              </w:rPr>
                            </w:pPr>
                            <w:r w:rsidRPr="00025AC0">
                              <w:rPr>
                                <w:rFonts w:ascii="Segoe UI" w:hAnsi="Segoe UI" w:cs="Segoe UI"/>
                              </w:rPr>
                              <w:t>Función de autentificación</w:t>
                            </w:r>
                          </w:p>
                          <w:p w:rsidR="00025AC0" w:rsidRPr="00025AC0" w:rsidRDefault="00025AC0" w:rsidP="00025AC0">
                            <w:pPr>
                              <w:pStyle w:val="Prrafodelista"/>
                              <w:numPr>
                                <w:ilvl w:val="0"/>
                                <w:numId w:val="9"/>
                              </w:numPr>
                              <w:rPr>
                                <w:rFonts w:ascii="Segoe UI" w:hAnsi="Segoe UI" w:cs="Segoe UI"/>
                              </w:rPr>
                            </w:pPr>
                            <w:r w:rsidRPr="00025AC0">
                              <w:rPr>
                                <w:rFonts w:ascii="Segoe UI" w:hAnsi="Segoe UI" w:cs="Segoe UI"/>
                              </w:rPr>
                              <w:t>Poder subastar obras de arte</w:t>
                            </w:r>
                          </w:p>
                          <w:p w:rsidR="00025AC0" w:rsidRPr="00025AC0" w:rsidRDefault="00025AC0" w:rsidP="00025AC0">
                            <w:pPr>
                              <w:pStyle w:val="Prrafodelista"/>
                              <w:numPr>
                                <w:ilvl w:val="0"/>
                                <w:numId w:val="9"/>
                              </w:numPr>
                              <w:rPr>
                                <w:rFonts w:ascii="Segoe UI" w:hAnsi="Segoe UI" w:cs="Segoe UI"/>
                              </w:rPr>
                            </w:pPr>
                            <w:r w:rsidRPr="00025AC0">
                              <w:rPr>
                                <w:rFonts w:ascii="Segoe UI" w:hAnsi="Segoe UI" w:cs="Segoe UI"/>
                              </w:rPr>
                              <w:t>Poder pujar por obras de arte</w:t>
                            </w:r>
                          </w:p>
                          <w:p w:rsidR="00025AC0" w:rsidRPr="00025AC0" w:rsidRDefault="00025AC0" w:rsidP="00025AC0">
                            <w:pPr>
                              <w:pStyle w:val="Prrafodelista"/>
                              <w:numPr>
                                <w:ilvl w:val="0"/>
                                <w:numId w:val="9"/>
                              </w:numPr>
                              <w:rPr>
                                <w:rFonts w:ascii="Segoe UI" w:hAnsi="Segoe UI" w:cs="Segoe UI"/>
                              </w:rPr>
                            </w:pPr>
                            <w:r w:rsidRPr="00025AC0">
                              <w:rPr>
                                <w:rFonts w:ascii="Segoe UI" w:hAnsi="Segoe UI" w:cs="Segoe UI"/>
                              </w:rPr>
                              <w:t>Historial de obras vendidas</w:t>
                            </w:r>
                          </w:p>
                          <w:p w:rsidR="00025AC0" w:rsidRDefault="00025A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B3158" id="_x0000_s1034" type="#_x0000_t202" style="position:absolute;margin-left:371.6pt;margin-top:47.15pt;width:422.8pt;height:83.4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" fillcolor="#f2f2f2 [3052]" strokecolor="#d8d8d8 [2732]">
                <v:textbox>
                  <w:txbxContent>
                    <w:p w:rsidR="00025AC0" w:rsidRPr="00025AC0" w:rsidRDefault="00025AC0" w:rsidP="00025AC0">
                      <w:pPr>
                        <w:pStyle w:val="Prrafodelista"/>
                        <w:numPr>
                          <w:ilvl w:val="0"/>
                          <w:numId w:val="9"/>
                        </w:numPr>
                        <w:rPr>
                          <w:rFonts w:ascii="Segoe UI" w:hAnsi="Segoe UI" w:cs="Segoe UI"/>
                        </w:rPr>
                      </w:pPr>
                      <w:r w:rsidRPr="00025AC0">
                        <w:rPr>
                          <w:rFonts w:ascii="Segoe UI" w:hAnsi="Segoe UI" w:cs="Segoe UI"/>
                        </w:rPr>
                        <w:t>Registro de usuarios</w:t>
                      </w:r>
                    </w:p>
                    <w:p w:rsidR="00025AC0" w:rsidRPr="00025AC0" w:rsidRDefault="00025AC0" w:rsidP="00025AC0">
                      <w:pPr>
                        <w:pStyle w:val="Prrafodelista"/>
                        <w:numPr>
                          <w:ilvl w:val="0"/>
                          <w:numId w:val="9"/>
                        </w:numPr>
                        <w:rPr>
                          <w:rFonts w:ascii="Segoe UI" w:hAnsi="Segoe UI" w:cs="Segoe UI"/>
                        </w:rPr>
                      </w:pPr>
                      <w:r w:rsidRPr="00025AC0">
                        <w:rPr>
                          <w:rFonts w:ascii="Segoe UI" w:hAnsi="Segoe UI" w:cs="Segoe UI"/>
                        </w:rPr>
                        <w:t>Función de autentificación</w:t>
                      </w:r>
                    </w:p>
                    <w:p w:rsidR="00025AC0" w:rsidRPr="00025AC0" w:rsidRDefault="00025AC0" w:rsidP="00025AC0">
                      <w:pPr>
                        <w:pStyle w:val="Prrafodelista"/>
                        <w:numPr>
                          <w:ilvl w:val="0"/>
                          <w:numId w:val="9"/>
                        </w:numPr>
                        <w:rPr>
                          <w:rFonts w:ascii="Segoe UI" w:hAnsi="Segoe UI" w:cs="Segoe UI"/>
                        </w:rPr>
                      </w:pPr>
                      <w:r w:rsidRPr="00025AC0">
                        <w:rPr>
                          <w:rFonts w:ascii="Segoe UI" w:hAnsi="Segoe UI" w:cs="Segoe UI"/>
                        </w:rPr>
                        <w:t>Poder subastar obras de arte</w:t>
                      </w:r>
                    </w:p>
                    <w:p w:rsidR="00025AC0" w:rsidRPr="00025AC0" w:rsidRDefault="00025AC0" w:rsidP="00025AC0">
                      <w:pPr>
                        <w:pStyle w:val="Prrafodelista"/>
                        <w:numPr>
                          <w:ilvl w:val="0"/>
                          <w:numId w:val="9"/>
                        </w:numPr>
                        <w:rPr>
                          <w:rFonts w:ascii="Segoe UI" w:hAnsi="Segoe UI" w:cs="Segoe UI"/>
                        </w:rPr>
                      </w:pPr>
                      <w:r w:rsidRPr="00025AC0">
                        <w:rPr>
                          <w:rFonts w:ascii="Segoe UI" w:hAnsi="Segoe UI" w:cs="Segoe UI"/>
                        </w:rPr>
                        <w:t>Poder pujar por obras de arte</w:t>
                      </w:r>
                    </w:p>
                    <w:p w:rsidR="00025AC0" w:rsidRPr="00025AC0" w:rsidRDefault="00025AC0" w:rsidP="00025AC0">
                      <w:pPr>
                        <w:pStyle w:val="Prrafodelista"/>
                        <w:numPr>
                          <w:ilvl w:val="0"/>
                          <w:numId w:val="9"/>
                        </w:numPr>
                        <w:rPr>
                          <w:rFonts w:ascii="Segoe UI" w:hAnsi="Segoe UI" w:cs="Segoe UI"/>
                        </w:rPr>
                      </w:pPr>
                      <w:r w:rsidRPr="00025AC0">
                        <w:rPr>
                          <w:rFonts w:ascii="Segoe UI" w:hAnsi="Segoe UI" w:cs="Segoe UI"/>
                        </w:rPr>
                        <w:t>Historial de obras vendidas</w:t>
                      </w:r>
                    </w:p>
                    <w:p w:rsidR="00025AC0" w:rsidRDefault="00025AC0"/>
                  </w:txbxContent>
                </v:textbox>
                <w10:wrap type="square" anchorx="margin"/>
              </v:shape>
            </w:pict>
          </mc:Fallback>
        </mc:AlternateContent>
      </w:r>
      <w:r w:rsidR="005927F6">
        <w:t xml:space="preserve">En este apartado </w:t>
      </w:r>
      <w:r w:rsidR="00292CFC">
        <w:t>hablaremos</w:t>
      </w:r>
      <w:r w:rsidR="005927F6">
        <w:t xml:space="preserve"> sobre la </w:t>
      </w:r>
      <w:r w:rsidR="00292CFC">
        <w:t>implementación</w:t>
      </w:r>
      <w:r w:rsidR="005927F6">
        <w:t xml:space="preserve"> en .Net de l</w:t>
      </w:r>
      <w:r w:rsidR="00292CFC">
        <w:t xml:space="preserve">a aplicación para galerías de </w:t>
      </w:r>
      <w:r w:rsidR="005927F6">
        <w:t xml:space="preserve"> arte. Lo que se espera de la aplicación a grandes rasgos es lo </w:t>
      </w:r>
      <w:r w:rsidR="00292CFC">
        <w:t>siguiente</w:t>
      </w:r>
      <w:r w:rsidR="005927F6">
        <w:t>:</w:t>
      </w:r>
    </w:p>
    <w:p w:rsidR="005927F6" w:rsidRDefault="005927F6" w:rsidP="005927F6"/>
    <w:p w:rsidR="005927F6" w:rsidRPr="005927F6" w:rsidRDefault="00E21952" w:rsidP="005927F6">
      <w:pPr>
        <w:rPr>
          <w:u w:val="single"/>
        </w:rPr>
      </w:pPr>
      <w:r>
        <w:rPr>
          <w:noProof/>
          <w:lang w:eastAsia="es-ES"/>
        </w:rPr>
        <w:drawing>
          <wp:anchor distT="0" distB="0" distL="114300" distR="114300" simplePos="0" relativeHeight="251682816" behindDoc="1" locked="0" layoutInCell="1" allowOverlap="1" wp14:anchorId="5C27A241" wp14:editId="77888FDF">
            <wp:simplePos x="0" y="0"/>
            <wp:positionH relativeFrom="column">
              <wp:posOffset>573067</wp:posOffset>
            </wp:positionH>
            <wp:positionV relativeFrom="paragraph">
              <wp:posOffset>450850</wp:posOffset>
            </wp:positionV>
            <wp:extent cx="3881120" cy="2355850"/>
            <wp:effectExtent l="152400" t="152400" r="367030" b="36830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8C69FD.tmp"/>
                    <pic:cNvPicPr/>
                  </pic:nvPicPr>
                  <pic:blipFill>
                    <a:blip r:embed="rId11">
                      <a:extLst>
                        <a:ext uri="{28A0092B-C50C-407E-A947-70E740481C1C}">
                          <a14:useLocalDpi xmlns:a14="http://schemas.microsoft.com/office/drawing/2010/main" val="0"/>
                        </a:ext>
                      </a:extLst>
                    </a:blip>
                    <a:stretch>
                      <a:fillRect/>
                    </a:stretch>
                  </pic:blipFill>
                  <pic:spPr>
                    <a:xfrm>
                      <a:off x="0" y="0"/>
                      <a:ext cx="3881120" cy="2355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927F6">
        <w:t>A continuación hablaremos de forma pormenorizada de cada una de estas funcionalidades.</w:t>
      </w:r>
    </w:p>
    <w:p w:rsidR="001E5658" w:rsidRDefault="001E5658" w:rsidP="005927F6">
      <w:r>
        <w:t>Arriba podemos ver la pantalla de inicio y registro de la aplicación. En ella podemos registrar un nuevo usuario o autentificarnos con uno ya existente.</w:t>
      </w:r>
    </w:p>
    <w:p w:rsidR="001E5658" w:rsidRDefault="001E5658" w:rsidP="005927F6"/>
    <w:p w:rsidR="00012BB3" w:rsidRDefault="00E21952" w:rsidP="005927F6">
      <w:r>
        <w:rPr>
          <w:noProof/>
          <w:lang w:eastAsia="es-ES"/>
        </w:rPr>
        <w:lastRenderedPageBreak/>
        <w:drawing>
          <wp:anchor distT="0" distB="0" distL="114300" distR="114300" simplePos="0" relativeHeight="251683840" behindDoc="1" locked="0" layoutInCell="1" allowOverlap="1" wp14:anchorId="24005AD1" wp14:editId="3CA8CC15">
            <wp:simplePos x="0" y="0"/>
            <wp:positionH relativeFrom="margin">
              <wp:posOffset>446999</wp:posOffset>
            </wp:positionH>
            <wp:positionV relativeFrom="paragraph">
              <wp:posOffset>802005</wp:posOffset>
            </wp:positionV>
            <wp:extent cx="4271645" cy="3171190"/>
            <wp:effectExtent l="152400" t="152400" r="357505" b="35306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8C1C74.tmp"/>
                    <pic:cNvPicPr/>
                  </pic:nvPicPr>
                  <pic:blipFill>
                    <a:blip r:embed="rId12">
                      <a:extLst>
                        <a:ext uri="{28A0092B-C50C-407E-A947-70E740481C1C}">
                          <a14:useLocalDpi xmlns:a14="http://schemas.microsoft.com/office/drawing/2010/main" val="0"/>
                        </a:ext>
                      </a:extLst>
                    </a:blip>
                    <a:stretch>
                      <a:fillRect/>
                    </a:stretch>
                  </pic:blipFill>
                  <pic:spPr>
                    <a:xfrm>
                      <a:off x="0" y="0"/>
                      <a:ext cx="4271645" cy="31711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12BB3">
        <w:t xml:space="preserve">Una vez autentificados entraremos en la aplicación principal. Como podemos observar, está compuesta por varias pestañas con los que podemos acceder a los diferentes apartados de la misma. </w:t>
      </w:r>
    </w:p>
    <w:p w:rsidR="00012BB3" w:rsidRDefault="00012BB3" w:rsidP="005927F6">
      <w:r>
        <w:t>Como parte general podemos ver en la parte inferior el registro de eventos. Aquí nos irán apareciendo los avisos de subastas terminadas o canceladas.</w:t>
      </w:r>
    </w:p>
    <w:p w:rsidR="00012BB3" w:rsidRDefault="00292CFC" w:rsidP="005927F6">
      <w:r>
        <w:t>Concretamente</w:t>
      </w:r>
      <w:r w:rsidR="00012BB3">
        <w:t xml:space="preserve"> en la imagen podemos ver el apartado ventas. Podemos distinguir dos bloques. En el bloque </w:t>
      </w:r>
      <w:r>
        <w:t>de la izquierda</w:t>
      </w:r>
      <w:r w:rsidR="00012BB3">
        <w:t xml:space="preserve"> encontramos el formulario donde poder registrar una nueva venta. En el podemos tenemos una serie d campos a rellenar como el tipo de obra, la fecha tope de subasta, el precio o si queremos negociado automático o manual.</w:t>
      </w:r>
    </w:p>
    <w:p w:rsidR="00012BB3" w:rsidRDefault="00012BB3" w:rsidP="005927F6">
      <w:r>
        <w:t xml:space="preserve">Si seleccionamos negociado automático, el sistema escogerá la puja </w:t>
      </w:r>
      <w:r w:rsidR="00292CFC">
        <w:t>más</w:t>
      </w:r>
      <w:r>
        <w:t xml:space="preserve"> elevada al finalizar el tiempo. En cambio, si seleccionamos negociado manual, será el vendedor quien deba escoger la puja ganadora de entre un listado de pujas.</w:t>
      </w:r>
    </w:p>
    <w:p w:rsidR="00012BB3" w:rsidRDefault="00025AC0" w:rsidP="005927F6">
      <w:r>
        <w:rPr>
          <w:noProof/>
          <w:lang w:eastAsia="es-ES"/>
        </w:rPr>
        <mc:AlternateContent>
          <mc:Choice Requires="wps">
            <w:drawing>
              <wp:anchor distT="45720" distB="45720" distL="114300" distR="114300" simplePos="0" relativeHeight="251677696" behindDoc="0" locked="0" layoutInCell="1" allowOverlap="1" wp14:anchorId="5CAE4FD1" wp14:editId="2638E1C4">
                <wp:simplePos x="0" y="0"/>
                <wp:positionH relativeFrom="margin">
                  <wp:align>right</wp:align>
                </wp:positionH>
                <wp:positionV relativeFrom="paragraph">
                  <wp:posOffset>566974</wp:posOffset>
                </wp:positionV>
                <wp:extent cx="5388610" cy="485775"/>
                <wp:effectExtent l="0" t="0" r="21590"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485775"/>
                        </a:xfrm>
                        <a:prstGeom prst="rect">
                          <a:avLst/>
                        </a:prstGeom>
                        <a:solidFill>
                          <a:schemeClr val="bg1">
                            <a:lumMod val="95000"/>
                          </a:schemeClr>
                        </a:solidFill>
                        <a:ln w="9525">
                          <a:solidFill>
                            <a:schemeClr val="bg1">
                              <a:lumMod val="85000"/>
                            </a:schemeClr>
                          </a:solidFill>
                          <a:miter lim="800000"/>
                          <a:headEnd/>
                          <a:tailEnd/>
                        </a:ln>
                      </wps:spPr>
                      <wps:txbx>
                        <w:txbxContent>
                          <w:p w:rsidR="00025AC0" w:rsidRPr="00025AC0" w:rsidRDefault="00025AC0" w:rsidP="00025AC0">
                            <w:pPr>
                              <w:pStyle w:val="Prrafodelista"/>
                              <w:numPr>
                                <w:ilvl w:val="0"/>
                                <w:numId w:val="10"/>
                              </w:numPr>
                              <w:rPr>
                                <w:rFonts w:ascii="Segoe UI" w:hAnsi="Segoe UI" w:cs="Segoe UI"/>
                              </w:rPr>
                            </w:pPr>
                            <w:r w:rsidRPr="00025AC0">
                              <w:rPr>
                                <w:rFonts w:ascii="Segoe UI" w:hAnsi="Segoe UI" w:cs="Segoe UI"/>
                              </w:rPr>
                              <w:t>En progreso</w:t>
                            </w:r>
                          </w:p>
                          <w:p w:rsidR="00025AC0" w:rsidRPr="00025AC0" w:rsidRDefault="00025AC0" w:rsidP="00025AC0">
                            <w:pPr>
                              <w:pStyle w:val="Prrafodelista"/>
                              <w:numPr>
                                <w:ilvl w:val="0"/>
                                <w:numId w:val="10"/>
                              </w:numPr>
                              <w:rPr>
                                <w:rFonts w:ascii="Segoe UI" w:hAnsi="Segoe UI" w:cs="Segoe UI"/>
                              </w:rPr>
                            </w:pPr>
                            <w:r w:rsidRPr="00025AC0">
                              <w:rPr>
                                <w:rFonts w:ascii="Segoe UI" w:hAnsi="Segoe UI" w:cs="Segoe UI"/>
                              </w:rPr>
                              <w:t>Finalizadas</w:t>
                            </w:r>
                          </w:p>
                          <w:p w:rsidR="00025AC0" w:rsidRDefault="00025A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E4FD1" id="_x0000_s1035" type="#_x0000_t202" style="position:absolute;margin-left:373.1pt;margin-top:44.65pt;width:424.3pt;height:38.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" fillcolor="#f2f2f2 [3052]" strokecolor="#d8d8d8 [2732]">
                <v:textbox>
                  <w:txbxContent>
                    <w:p w:rsidR="00025AC0" w:rsidRPr="00025AC0" w:rsidRDefault="00025AC0" w:rsidP="00025AC0">
                      <w:pPr>
                        <w:pStyle w:val="Prrafodelista"/>
                        <w:numPr>
                          <w:ilvl w:val="0"/>
                          <w:numId w:val="10"/>
                        </w:numPr>
                        <w:rPr>
                          <w:rFonts w:ascii="Segoe UI" w:hAnsi="Segoe UI" w:cs="Segoe UI"/>
                        </w:rPr>
                      </w:pPr>
                      <w:r w:rsidRPr="00025AC0">
                        <w:rPr>
                          <w:rFonts w:ascii="Segoe UI" w:hAnsi="Segoe UI" w:cs="Segoe UI"/>
                        </w:rPr>
                        <w:t>En progreso</w:t>
                      </w:r>
                    </w:p>
                    <w:p w:rsidR="00025AC0" w:rsidRPr="00025AC0" w:rsidRDefault="00025AC0" w:rsidP="00025AC0">
                      <w:pPr>
                        <w:pStyle w:val="Prrafodelista"/>
                        <w:numPr>
                          <w:ilvl w:val="0"/>
                          <w:numId w:val="10"/>
                        </w:numPr>
                        <w:rPr>
                          <w:rFonts w:ascii="Segoe UI" w:hAnsi="Segoe UI" w:cs="Segoe UI"/>
                        </w:rPr>
                      </w:pPr>
                      <w:r w:rsidRPr="00025AC0">
                        <w:rPr>
                          <w:rFonts w:ascii="Segoe UI" w:hAnsi="Segoe UI" w:cs="Segoe UI"/>
                        </w:rPr>
                        <w:t>Finalizadas</w:t>
                      </w:r>
                    </w:p>
                    <w:p w:rsidR="00025AC0" w:rsidRDefault="00025AC0"/>
                  </w:txbxContent>
                </v:textbox>
                <w10:wrap type="square" anchorx="margin"/>
              </v:shape>
            </w:pict>
          </mc:Fallback>
        </mc:AlternateContent>
      </w:r>
      <w:r w:rsidR="00012BB3">
        <w:t>En la parte de derecha de la pantalla encontramos un listado con las obras en venta en ese instante, estas obras se pueden encontrar en dos estados.</w:t>
      </w:r>
    </w:p>
    <w:p w:rsidR="00012BB3" w:rsidRDefault="00012BB3" w:rsidP="005927F6"/>
    <w:p w:rsidR="00012BB3" w:rsidRDefault="00012BB3" w:rsidP="00012BB3"/>
    <w:p w:rsidR="00012BB3" w:rsidRDefault="00012BB3" w:rsidP="00012BB3">
      <w:r>
        <w:t>Cabe mencionar que una obra se encontrara en estado finalizada solo si se ha seleccionado el negociado manual. Esto quiere decir que la obra se encuentra a la espera de que el vendedor escoja una de las pujas. Una subasta automática que agota su tiempo desaparecerá automáticamente de la lista.</w:t>
      </w:r>
    </w:p>
    <w:p w:rsidR="00012BB3" w:rsidRDefault="00025AC0" w:rsidP="00012BB3">
      <w:r>
        <w:rPr>
          <w:noProof/>
          <w:lang w:eastAsia="es-ES"/>
        </w:rPr>
        <w:lastRenderedPageBreak/>
        <mc:AlternateContent>
          <mc:Choice Requires="wps">
            <w:drawing>
              <wp:anchor distT="45720" distB="45720" distL="114300" distR="114300" simplePos="0" relativeHeight="251679744" behindDoc="0" locked="0" layoutInCell="1" allowOverlap="1" wp14:anchorId="69F19A1B" wp14:editId="74B1E1E9">
                <wp:simplePos x="0" y="0"/>
                <wp:positionH relativeFrom="margin">
                  <wp:align>right</wp:align>
                </wp:positionH>
                <wp:positionV relativeFrom="paragraph">
                  <wp:posOffset>479803</wp:posOffset>
                </wp:positionV>
                <wp:extent cx="5388610" cy="1322705"/>
                <wp:effectExtent l="0" t="0" r="21590" b="1079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1322705"/>
                        </a:xfrm>
                        <a:prstGeom prst="rect">
                          <a:avLst/>
                        </a:prstGeom>
                        <a:solidFill>
                          <a:schemeClr val="bg1">
                            <a:lumMod val="95000"/>
                          </a:schemeClr>
                        </a:solidFill>
                        <a:ln w="9525">
                          <a:solidFill>
                            <a:schemeClr val="bg1">
                              <a:lumMod val="85000"/>
                            </a:schemeClr>
                          </a:solidFill>
                          <a:miter lim="800000"/>
                          <a:headEnd/>
                          <a:tailEnd/>
                        </a:ln>
                      </wps:spPr>
                      <wps:txbx>
                        <w:txbxContent>
                          <w:p w:rsidR="00025AC0" w:rsidRPr="00025AC0" w:rsidRDefault="00025AC0" w:rsidP="00025AC0">
                            <w:pPr>
                              <w:pStyle w:val="Prrafodelista"/>
                              <w:numPr>
                                <w:ilvl w:val="0"/>
                                <w:numId w:val="11"/>
                              </w:numPr>
                              <w:rPr>
                                <w:rFonts w:ascii="Segoe UI" w:hAnsi="Segoe UI" w:cs="Segoe UI"/>
                              </w:rPr>
                            </w:pPr>
                            <w:r w:rsidRPr="00025AC0">
                              <w:rPr>
                                <w:rFonts w:ascii="Segoe UI" w:hAnsi="Segoe UI" w:cs="Segoe UI"/>
                              </w:rPr>
                              <w:t>V: Vender, se puede realizar en cualquier momento. Si el negociado es manual se desplegará la ventana de selección de pujas. Si el negociado es automático, se realizará la venta a la puja más alta en ese momento.</w:t>
                            </w:r>
                          </w:p>
                          <w:p w:rsidR="00025AC0" w:rsidRPr="00025AC0" w:rsidRDefault="00025AC0" w:rsidP="00025AC0">
                            <w:pPr>
                              <w:pStyle w:val="Prrafodelista"/>
                              <w:numPr>
                                <w:ilvl w:val="0"/>
                                <w:numId w:val="11"/>
                              </w:numPr>
                              <w:rPr>
                                <w:rFonts w:ascii="Segoe UI" w:hAnsi="Segoe UI" w:cs="Segoe UI"/>
                              </w:rPr>
                            </w:pPr>
                            <w:r w:rsidRPr="00025AC0">
                              <w:rPr>
                                <w:rFonts w:ascii="Segoe UI" w:hAnsi="Segoe UI" w:cs="Segoe UI"/>
                              </w:rPr>
                              <w:t>C: Cancelar, la subasta se cancela y se elimina.</w:t>
                            </w:r>
                          </w:p>
                          <w:p w:rsidR="00025AC0" w:rsidRPr="00025AC0" w:rsidRDefault="00025AC0" w:rsidP="00025AC0">
                            <w:pPr>
                              <w:pStyle w:val="Prrafodelista"/>
                              <w:numPr>
                                <w:ilvl w:val="0"/>
                                <w:numId w:val="11"/>
                              </w:numPr>
                              <w:rPr>
                                <w:rFonts w:ascii="Segoe UI" w:hAnsi="Segoe UI" w:cs="Segoe UI"/>
                              </w:rPr>
                            </w:pPr>
                            <w:r w:rsidRPr="00025AC0">
                              <w:rPr>
                                <w:rFonts w:ascii="Segoe UI" w:hAnsi="Segoe UI" w:cs="Segoe UI"/>
                              </w:rPr>
                              <w:t>E: Editar, abre una ventana que nos permite editar la fecha de finalización de la subasta.</w:t>
                            </w:r>
                          </w:p>
                          <w:p w:rsidR="00025AC0" w:rsidRDefault="00025A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19A1B" id="_x0000_s1036" type="#_x0000_t202" style="position:absolute;margin-left:373.1pt;margin-top:37.8pt;width:424.3pt;height:104.1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" fillcolor="#f2f2f2 [3052]" strokecolor="#d8d8d8 [2732]">
                <v:textbox>
                  <w:txbxContent>
                    <w:p w:rsidR="00025AC0" w:rsidRPr="00025AC0" w:rsidRDefault="00025AC0" w:rsidP="00025AC0">
                      <w:pPr>
                        <w:pStyle w:val="Prrafodelista"/>
                        <w:numPr>
                          <w:ilvl w:val="0"/>
                          <w:numId w:val="11"/>
                        </w:numPr>
                        <w:rPr>
                          <w:rFonts w:ascii="Segoe UI" w:hAnsi="Segoe UI" w:cs="Segoe UI"/>
                        </w:rPr>
                      </w:pPr>
                      <w:r w:rsidRPr="00025AC0">
                        <w:rPr>
                          <w:rFonts w:ascii="Segoe UI" w:hAnsi="Segoe UI" w:cs="Segoe UI"/>
                        </w:rPr>
                        <w:t>V: Vender, se puede realizar en cualquier momento. Si el negociado es manual se desplegará la ventana de selección de pujas. Si el negociado es automático, se realizará la venta a la puja más alta en ese momento.</w:t>
                      </w:r>
                    </w:p>
                    <w:p w:rsidR="00025AC0" w:rsidRPr="00025AC0" w:rsidRDefault="00025AC0" w:rsidP="00025AC0">
                      <w:pPr>
                        <w:pStyle w:val="Prrafodelista"/>
                        <w:numPr>
                          <w:ilvl w:val="0"/>
                          <w:numId w:val="11"/>
                        </w:numPr>
                        <w:rPr>
                          <w:rFonts w:ascii="Segoe UI" w:hAnsi="Segoe UI" w:cs="Segoe UI"/>
                        </w:rPr>
                      </w:pPr>
                      <w:r w:rsidRPr="00025AC0">
                        <w:rPr>
                          <w:rFonts w:ascii="Segoe UI" w:hAnsi="Segoe UI" w:cs="Segoe UI"/>
                        </w:rPr>
                        <w:t>C: Cancelar, la subasta se cancela y se elimina.</w:t>
                      </w:r>
                    </w:p>
                    <w:p w:rsidR="00025AC0" w:rsidRPr="00025AC0" w:rsidRDefault="00025AC0" w:rsidP="00025AC0">
                      <w:pPr>
                        <w:pStyle w:val="Prrafodelista"/>
                        <w:numPr>
                          <w:ilvl w:val="0"/>
                          <w:numId w:val="11"/>
                        </w:numPr>
                        <w:rPr>
                          <w:rFonts w:ascii="Segoe UI" w:hAnsi="Segoe UI" w:cs="Segoe UI"/>
                        </w:rPr>
                      </w:pPr>
                      <w:r w:rsidRPr="00025AC0">
                        <w:rPr>
                          <w:rFonts w:ascii="Segoe UI" w:hAnsi="Segoe UI" w:cs="Segoe UI"/>
                        </w:rPr>
                        <w:t>E: Editar, abre una ventana que nos permite editar la fecha de finalización de la subasta.</w:t>
                      </w:r>
                    </w:p>
                    <w:p w:rsidR="00025AC0" w:rsidRDefault="00025AC0"/>
                  </w:txbxContent>
                </v:textbox>
                <w10:wrap type="square" anchorx="margin"/>
              </v:shape>
            </w:pict>
          </mc:Fallback>
        </mc:AlternateContent>
      </w:r>
      <w:r w:rsidR="00012BB3">
        <w:t>En el listado podemos encontrar entre otras cosas la fecha de finalización de cada subasta, la puja máxima en ese instante y tres controles:</w:t>
      </w:r>
    </w:p>
    <w:p w:rsidR="00410B89" w:rsidRDefault="00410B89" w:rsidP="00410B89"/>
    <w:p w:rsidR="00410B89" w:rsidRDefault="00410B89" w:rsidP="00410B89">
      <w:r>
        <w:t>A continuación veremos una muestra tanto de la ventana de edición como del listado de pujas.</w:t>
      </w:r>
    </w:p>
    <w:p w:rsidR="00025AC0" w:rsidRDefault="00025AC0" w:rsidP="00410B89"/>
    <w:p w:rsidR="005927F6" w:rsidRDefault="00410B89" w:rsidP="005927F6">
      <w:r>
        <w:rPr>
          <w:noProof/>
          <w:lang w:eastAsia="es-ES"/>
        </w:rPr>
        <w:drawing>
          <wp:inline distT="0" distB="0" distL="0" distR="0">
            <wp:extent cx="2509736" cy="2509736"/>
            <wp:effectExtent l="152400" t="152400" r="367030" b="3670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8C314B.tmp"/>
                    <pic:cNvPicPr/>
                  </pic:nvPicPr>
                  <pic:blipFill>
                    <a:blip r:embed="rId13">
                      <a:extLst>
                        <a:ext uri="{28A0092B-C50C-407E-A947-70E740481C1C}">
                          <a14:useLocalDpi xmlns:a14="http://schemas.microsoft.com/office/drawing/2010/main" val="0"/>
                        </a:ext>
                      </a:extLst>
                    </a:blip>
                    <a:stretch>
                      <a:fillRect/>
                    </a:stretch>
                  </pic:blipFill>
                  <pic:spPr>
                    <a:xfrm>
                      <a:off x="0" y="0"/>
                      <a:ext cx="2509736" cy="2509736"/>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es-ES"/>
        </w:rPr>
        <w:drawing>
          <wp:inline distT="0" distB="0" distL="0" distR="0">
            <wp:extent cx="1303506" cy="1794776"/>
            <wp:effectExtent l="152400" t="152400" r="354330" b="3581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8CB5FC.tmp"/>
                    <pic:cNvPicPr/>
                  </pic:nvPicPr>
                  <pic:blipFill>
                    <a:blip r:embed="rId14">
                      <a:extLst>
                        <a:ext uri="{28A0092B-C50C-407E-A947-70E740481C1C}">
                          <a14:useLocalDpi xmlns:a14="http://schemas.microsoft.com/office/drawing/2010/main" val="0"/>
                        </a:ext>
                      </a:extLst>
                    </a:blip>
                    <a:stretch>
                      <a:fillRect/>
                    </a:stretch>
                  </pic:blipFill>
                  <pic:spPr>
                    <a:xfrm>
                      <a:off x="0" y="0"/>
                      <a:ext cx="1304963" cy="1796781"/>
                    </a:xfrm>
                    <a:prstGeom prst="rect">
                      <a:avLst/>
                    </a:prstGeom>
                    <a:ln>
                      <a:noFill/>
                    </a:ln>
                    <a:effectLst>
                      <a:outerShdw blurRad="292100" dist="139700" dir="2700000" algn="tl" rotWithShape="0">
                        <a:srgbClr val="333333">
                          <a:alpha val="65000"/>
                        </a:srgbClr>
                      </a:outerShdw>
                    </a:effectLst>
                  </pic:spPr>
                </pic:pic>
              </a:graphicData>
            </a:graphic>
          </wp:inline>
        </w:drawing>
      </w:r>
    </w:p>
    <w:p w:rsidR="00410B89" w:rsidRDefault="00410B89" w:rsidP="005927F6"/>
    <w:p w:rsidR="00410B89" w:rsidRDefault="00410B89" w:rsidP="005927F6">
      <w:r>
        <w:t>Como vemos, en el listado de pujas podemos ver las distintas pujas realizadas en ese momento sobre la obra en cuestión y seleccionar a que puja deseamos conceder la venta.</w:t>
      </w:r>
    </w:p>
    <w:p w:rsidR="00410B89" w:rsidRDefault="00410B89" w:rsidP="005927F6">
      <w:r>
        <w:t>En cuanto a la ventana de edición, como ya hemos comentado, podemos cambiar la fecha de finalización de la subasta seleccionada.</w:t>
      </w:r>
    </w:p>
    <w:p w:rsidR="00410B89" w:rsidRDefault="00410B89" w:rsidP="005927F6">
      <w:r>
        <w:rPr>
          <w:noProof/>
          <w:lang w:eastAsia="es-ES"/>
        </w:rPr>
        <w:lastRenderedPageBreak/>
        <w:drawing>
          <wp:anchor distT="0" distB="0" distL="114300" distR="114300" simplePos="0" relativeHeight="251684864" behindDoc="0" locked="0" layoutInCell="1" allowOverlap="1" wp14:anchorId="11C8428F" wp14:editId="4AAE2F81">
            <wp:simplePos x="0" y="0"/>
            <wp:positionH relativeFrom="margin">
              <wp:align>center</wp:align>
            </wp:positionH>
            <wp:positionV relativeFrom="paragraph">
              <wp:posOffset>152400</wp:posOffset>
            </wp:positionV>
            <wp:extent cx="4192270" cy="3112770"/>
            <wp:effectExtent l="152400" t="152400" r="360680" b="35433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8C13D3.tmp"/>
                    <pic:cNvPicPr/>
                  </pic:nvPicPr>
                  <pic:blipFill>
                    <a:blip r:embed="rId15">
                      <a:extLst>
                        <a:ext uri="{28A0092B-C50C-407E-A947-70E740481C1C}">
                          <a14:useLocalDpi xmlns:a14="http://schemas.microsoft.com/office/drawing/2010/main" val="0"/>
                        </a:ext>
                      </a:extLst>
                    </a:blip>
                    <a:stretch>
                      <a:fillRect/>
                    </a:stretch>
                  </pic:blipFill>
                  <pic:spPr>
                    <a:xfrm>
                      <a:off x="0" y="0"/>
                      <a:ext cx="4192270" cy="31127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410B89" w:rsidRDefault="00410B89" w:rsidP="005927F6">
      <w:r>
        <w:t xml:space="preserve">En la imagen superior encontramos la sección con el listado de obras en subasta en ese momento. Podemos ver en tiempo real cual es la puja </w:t>
      </w:r>
      <w:r w:rsidR="00292CFC">
        <w:t>más</w:t>
      </w:r>
      <w:r>
        <w:t xml:space="preserve"> alta de cada subasta y pujar por ella. No podremos ofrecer una cantidad inferior a la puja </w:t>
      </w:r>
      <w:r w:rsidR="00292CFC">
        <w:t>más</w:t>
      </w:r>
      <w:r>
        <w:t xml:space="preserve"> alta. Una vez la subasta haya terminado, desaparecerá automáticamente de este listado.</w:t>
      </w:r>
    </w:p>
    <w:p w:rsidR="00633077" w:rsidRDefault="00633077" w:rsidP="005927F6">
      <w:r>
        <w:t>Cada vez que una venta finaliza, tanto el comprador como el vendedor son informados mediante e-Mail.</w:t>
      </w:r>
    </w:p>
    <w:p w:rsidR="00410B89" w:rsidRDefault="00E21952" w:rsidP="005927F6">
      <w:r>
        <w:rPr>
          <w:noProof/>
          <w:lang w:eastAsia="es-ES"/>
        </w:rPr>
        <w:drawing>
          <wp:anchor distT="0" distB="0" distL="114300" distR="114300" simplePos="0" relativeHeight="251685888" behindDoc="0" locked="0" layoutInCell="1" allowOverlap="1" wp14:anchorId="6C35161A" wp14:editId="4B9DD51C">
            <wp:simplePos x="0" y="0"/>
            <wp:positionH relativeFrom="margin">
              <wp:posOffset>457092</wp:posOffset>
            </wp:positionH>
            <wp:positionV relativeFrom="paragraph">
              <wp:posOffset>419505</wp:posOffset>
            </wp:positionV>
            <wp:extent cx="3900170" cy="2896235"/>
            <wp:effectExtent l="152400" t="152400" r="367030" b="36131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8CFF85.tmp"/>
                    <pic:cNvPicPr/>
                  </pic:nvPicPr>
                  <pic:blipFill>
                    <a:blip r:embed="rId16">
                      <a:extLst>
                        <a:ext uri="{28A0092B-C50C-407E-A947-70E740481C1C}">
                          <a14:useLocalDpi xmlns:a14="http://schemas.microsoft.com/office/drawing/2010/main" val="0"/>
                        </a:ext>
                      </a:extLst>
                    </a:blip>
                    <a:stretch>
                      <a:fillRect/>
                    </a:stretch>
                  </pic:blipFill>
                  <pic:spPr>
                    <a:xfrm>
                      <a:off x="0" y="0"/>
                      <a:ext cx="3900170" cy="2896235"/>
                    </a:xfrm>
                    <a:prstGeom prst="rect">
                      <a:avLst/>
                    </a:prstGeom>
                    <a:ln>
                      <a:noFill/>
                    </a:ln>
                    <a:effectLst>
                      <a:outerShdw blurRad="292100" dist="139700" dir="2700000" algn="tl" rotWithShape="0">
                        <a:srgbClr val="333333">
                          <a:alpha val="65000"/>
                        </a:srgbClr>
                      </a:outerShdw>
                    </a:effectLst>
                  </pic:spPr>
                </pic:pic>
              </a:graphicData>
            </a:graphic>
          </wp:anchor>
        </w:drawing>
      </w:r>
    </w:p>
    <w:p w:rsidR="00410B89" w:rsidRDefault="00410B89" w:rsidP="005927F6"/>
    <w:p w:rsidR="00410B89" w:rsidRDefault="00410B89" w:rsidP="005927F6">
      <w:r>
        <w:t>Lo que vemos arriba es el historial de ventas finalizadas. En el podemos ver cada una de las ventas que hemos finalizado y el precio por el cual han sido vendidas.</w:t>
      </w:r>
    </w:p>
    <w:p w:rsidR="00F22B87" w:rsidRDefault="00E21952" w:rsidP="005927F6">
      <w:r>
        <w:rPr>
          <w:noProof/>
          <w:lang w:eastAsia="es-ES"/>
        </w:rPr>
        <w:drawing>
          <wp:anchor distT="0" distB="0" distL="114300" distR="114300" simplePos="0" relativeHeight="251686912" behindDoc="0" locked="0" layoutInCell="1" allowOverlap="1" wp14:anchorId="568A7D73" wp14:editId="19FB7A59">
            <wp:simplePos x="0" y="0"/>
            <wp:positionH relativeFrom="margin">
              <wp:posOffset>485802</wp:posOffset>
            </wp:positionH>
            <wp:positionV relativeFrom="paragraph">
              <wp:posOffset>697230</wp:posOffset>
            </wp:positionV>
            <wp:extent cx="3822970" cy="2838456"/>
            <wp:effectExtent l="152400" t="152400" r="368300" b="36195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8C4BD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22970" cy="2838456"/>
                    </a:xfrm>
                    <a:prstGeom prst="rect">
                      <a:avLst/>
                    </a:prstGeom>
                    <a:ln>
                      <a:noFill/>
                    </a:ln>
                    <a:effectLst>
                      <a:outerShdw blurRad="292100" dist="139700" dir="2700000" algn="tl" rotWithShape="0">
                        <a:srgbClr val="333333">
                          <a:alpha val="65000"/>
                        </a:srgbClr>
                      </a:outerShdw>
                    </a:effectLst>
                  </pic:spPr>
                </pic:pic>
              </a:graphicData>
            </a:graphic>
          </wp:anchor>
        </w:drawing>
      </w:r>
      <w:r w:rsidR="00F22B87">
        <w:t>Como muestra, podemos ver que en el registro de eventos se ha generado una entrada por una obra que ha sido vendida en ese momento.</w:t>
      </w:r>
    </w:p>
    <w:p w:rsidR="00410B89" w:rsidRDefault="00410B89" w:rsidP="005927F6"/>
    <w:p w:rsidR="00410B89" w:rsidRDefault="00F22B87" w:rsidP="005927F6">
      <w:r>
        <w:t xml:space="preserve">Por  último nos encontramos con la página de perfil donde podemos editar los datos del usuario activo, nombre, e-Mail y contraseña. </w:t>
      </w:r>
    </w:p>
    <w:p w:rsidR="00410B89" w:rsidRPr="005927F6" w:rsidRDefault="00410B89" w:rsidP="005927F6"/>
    <w:p w:rsidR="005927F6" w:rsidRDefault="005927F6" w:rsidP="00F22B87">
      <w:pPr>
        <w:pStyle w:val="Ttulo2"/>
      </w:pPr>
      <w:bookmarkStart w:id="7" w:name="_Toc419024019"/>
      <w:r>
        <w:t>Aplicación de escritorio Galería de Arte (Java)</w:t>
      </w:r>
      <w:bookmarkEnd w:id="7"/>
    </w:p>
    <w:p w:rsidR="00F22B87" w:rsidRDefault="00F22B87" w:rsidP="00F22B87"/>
    <w:p w:rsidR="00F22B87" w:rsidRDefault="00633077" w:rsidP="00F22B87">
      <w:r>
        <w:t>La aplicación para galerías de arte implementada en Java ese en esencia totalmente idéntica a la implementación en .Net salvo cambios menores. A continuación se ofrece una serie de imágenes que muestran su aspecto. El funcionamiento, como ya hemos dicho, es completamente idéntico a la implementación .Net salvo en el caso de algunos controles  que han debido ser sustituidos.</w:t>
      </w:r>
    </w:p>
    <w:p w:rsidR="00633077" w:rsidRDefault="00633077" w:rsidP="00F22B87"/>
    <w:p w:rsidR="001B7199" w:rsidRDefault="001B7199" w:rsidP="00F22B87"/>
    <w:p w:rsidR="001B7199" w:rsidRDefault="001B7199" w:rsidP="00F22B87"/>
    <w:p w:rsidR="001B7199" w:rsidRDefault="001B7199" w:rsidP="00F22B87"/>
    <w:p w:rsidR="001B7199" w:rsidRDefault="001B7199" w:rsidP="00F22B87"/>
    <w:p w:rsidR="001B7199" w:rsidRDefault="001B7199" w:rsidP="00F22B87"/>
    <w:p w:rsidR="001B7199" w:rsidRPr="001B7199" w:rsidRDefault="00E21952" w:rsidP="00F22B87">
      <w:pPr>
        <w:rPr>
          <w:b/>
        </w:rPr>
      </w:pPr>
      <w:r>
        <w:rPr>
          <w:noProof/>
          <w:lang w:eastAsia="es-ES"/>
        </w:rPr>
        <w:lastRenderedPageBreak/>
        <w:drawing>
          <wp:anchor distT="0" distB="0" distL="114300" distR="114300" simplePos="0" relativeHeight="251687936" behindDoc="0" locked="0" layoutInCell="1" allowOverlap="1" wp14:anchorId="5CD92A7A" wp14:editId="123F6D3B">
            <wp:simplePos x="0" y="0"/>
            <wp:positionH relativeFrom="margin">
              <wp:posOffset>415047</wp:posOffset>
            </wp:positionH>
            <wp:positionV relativeFrom="paragraph">
              <wp:posOffset>452323</wp:posOffset>
            </wp:positionV>
            <wp:extent cx="4348264" cy="2492684"/>
            <wp:effectExtent l="152400" t="152400" r="357505" b="3651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8CE971.tmp"/>
                    <pic:cNvPicPr/>
                  </pic:nvPicPr>
                  <pic:blipFill>
                    <a:blip r:embed="rId18">
                      <a:extLst>
                        <a:ext uri="{28A0092B-C50C-407E-A947-70E740481C1C}">
                          <a14:useLocalDpi xmlns:a14="http://schemas.microsoft.com/office/drawing/2010/main" val="0"/>
                        </a:ext>
                      </a:extLst>
                    </a:blip>
                    <a:stretch>
                      <a:fillRect/>
                    </a:stretch>
                  </pic:blipFill>
                  <pic:spPr>
                    <a:xfrm>
                      <a:off x="0" y="0"/>
                      <a:ext cx="4348264" cy="2492684"/>
                    </a:xfrm>
                    <a:prstGeom prst="rect">
                      <a:avLst/>
                    </a:prstGeom>
                    <a:ln>
                      <a:noFill/>
                    </a:ln>
                    <a:effectLst>
                      <a:outerShdw blurRad="292100" dist="139700" dir="2700000" algn="tl" rotWithShape="0">
                        <a:srgbClr val="333333">
                          <a:alpha val="65000"/>
                        </a:srgbClr>
                      </a:outerShdw>
                    </a:effectLst>
                  </pic:spPr>
                </pic:pic>
              </a:graphicData>
            </a:graphic>
          </wp:anchor>
        </w:drawing>
      </w:r>
      <w:r w:rsidR="001B7199" w:rsidRPr="001B7199">
        <w:rPr>
          <w:b/>
        </w:rPr>
        <w:t>Pantalla de autentificación</w:t>
      </w:r>
    </w:p>
    <w:p w:rsidR="00633077" w:rsidRDefault="00633077" w:rsidP="00F22B87"/>
    <w:p w:rsidR="001B7199" w:rsidRPr="001B7199" w:rsidRDefault="00E21952" w:rsidP="00F22B87">
      <w:pPr>
        <w:rPr>
          <w:b/>
        </w:rPr>
      </w:pPr>
      <w:r>
        <w:rPr>
          <w:noProof/>
          <w:lang w:eastAsia="es-ES"/>
        </w:rPr>
        <w:drawing>
          <wp:anchor distT="0" distB="0" distL="114300" distR="114300" simplePos="0" relativeHeight="251688960" behindDoc="0" locked="0" layoutInCell="1" allowOverlap="1" wp14:anchorId="2E62E476" wp14:editId="22E3487A">
            <wp:simplePos x="0" y="0"/>
            <wp:positionH relativeFrom="margin">
              <wp:align>center</wp:align>
            </wp:positionH>
            <wp:positionV relativeFrom="paragraph">
              <wp:posOffset>436245</wp:posOffset>
            </wp:positionV>
            <wp:extent cx="4319081" cy="2812177"/>
            <wp:effectExtent l="152400" t="152400" r="367665" b="36957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8CF881.tmp"/>
                    <pic:cNvPicPr/>
                  </pic:nvPicPr>
                  <pic:blipFill>
                    <a:blip r:embed="rId19">
                      <a:extLst>
                        <a:ext uri="{28A0092B-C50C-407E-A947-70E740481C1C}">
                          <a14:useLocalDpi xmlns:a14="http://schemas.microsoft.com/office/drawing/2010/main" val="0"/>
                        </a:ext>
                      </a:extLst>
                    </a:blip>
                    <a:stretch>
                      <a:fillRect/>
                    </a:stretch>
                  </pic:blipFill>
                  <pic:spPr>
                    <a:xfrm>
                      <a:off x="0" y="0"/>
                      <a:ext cx="4319081" cy="2812177"/>
                    </a:xfrm>
                    <a:prstGeom prst="rect">
                      <a:avLst/>
                    </a:prstGeom>
                    <a:ln>
                      <a:noFill/>
                    </a:ln>
                    <a:effectLst>
                      <a:outerShdw blurRad="292100" dist="139700" dir="2700000" algn="tl" rotWithShape="0">
                        <a:srgbClr val="333333">
                          <a:alpha val="65000"/>
                        </a:srgbClr>
                      </a:outerShdw>
                    </a:effectLst>
                  </pic:spPr>
                </pic:pic>
              </a:graphicData>
            </a:graphic>
          </wp:anchor>
        </w:drawing>
      </w:r>
      <w:r w:rsidR="001B7199" w:rsidRPr="001B7199">
        <w:rPr>
          <w:b/>
        </w:rPr>
        <w:t>Pantalla de ventas</w:t>
      </w:r>
    </w:p>
    <w:p w:rsidR="00633077" w:rsidRDefault="00633077" w:rsidP="00F22B87"/>
    <w:p w:rsidR="00A9198B" w:rsidRDefault="00A9198B" w:rsidP="00F22B87">
      <w:pPr>
        <w:rPr>
          <w:b/>
        </w:rPr>
      </w:pPr>
    </w:p>
    <w:p w:rsidR="00A9198B" w:rsidRDefault="00A9198B" w:rsidP="00F22B87">
      <w:pPr>
        <w:rPr>
          <w:b/>
        </w:rPr>
      </w:pPr>
    </w:p>
    <w:p w:rsidR="00A9198B" w:rsidRDefault="00A9198B" w:rsidP="00F22B87">
      <w:pPr>
        <w:rPr>
          <w:b/>
        </w:rPr>
      </w:pPr>
    </w:p>
    <w:p w:rsidR="00A9198B" w:rsidRDefault="00A9198B" w:rsidP="00F22B87">
      <w:pPr>
        <w:rPr>
          <w:b/>
        </w:rPr>
      </w:pPr>
    </w:p>
    <w:p w:rsidR="00A9198B" w:rsidRDefault="00A9198B" w:rsidP="00F22B87">
      <w:pPr>
        <w:rPr>
          <w:b/>
        </w:rPr>
      </w:pPr>
    </w:p>
    <w:p w:rsidR="001B7199" w:rsidRPr="001B7199" w:rsidRDefault="001B7199" w:rsidP="00F22B87">
      <w:pPr>
        <w:rPr>
          <w:b/>
        </w:rPr>
      </w:pPr>
      <w:r w:rsidRPr="001B7199">
        <w:rPr>
          <w:b/>
        </w:rPr>
        <w:lastRenderedPageBreak/>
        <w:t>Listado de obras en subasta</w:t>
      </w:r>
    </w:p>
    <w:p w:rsidR="00633077" w:rsidRPr="001B7199" w:rsidRDefault="00944B5C" w:rsidP="00F22B87">
      <w:pPr>
        <w:rPr>
          <w:b/>
        </w:rPr>
      </w:pPr>
      <w:r>
        <w:rPr>
          <w:noProof/>
          <w:lang w:eastAsia="es-ES"/>
        </w:rPr>
        <w:drawing>
          <wp:anchor distT="0" distB="0" distL="114300" distR="114300" simplePos="0" relativeHeight="251691008" behindDoc="0" locked="0" layoutInCell="1" allowOverlap="1" wp14:anchorId="079EBD87" wp14:editId="6FD99EA2">
            <wp:simplePos x="0" y="0"/>
            <wp:positionH relativeFrom="column">
              <wp:posOffset>427355</wp:posOffset>
            </wp:positionH>
            <wp:positionV relativeFrom="paragraph">
              <wp:posOffset>3778885</wp:posOffset>
            </wp:positionV>
            <wp:extent cx="4468495" cy="2888615"/>
            <wp:effectExtent l="152400" t="152400" r="370205" b="36893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8C1AAC.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68495" cy="28886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89984" behindDoc="0" locked="0" layoutInCell="1" allowOverlap="1" wp14:anchorId="0AA7AEB5" wp14:editId="5DE600FC">
            <wp:simplePos x="0" y="0"/>
            <wp:positionH relativeFrom="margin">
              <wp:align>center</wp:align>
            </wp:positionH>
            <wp:positionV relativeFrom="paragraph">
              <wp:posOffset>152400</wp:posOffset>
            </wp:positionV>
            <wp:extent cx="4338536" cy="2795764"/>
            <wp:effectExtent l="152400" t="152400" r="367030" b="36703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8CAA1F.tmp"/>
                    <pic:cNvPicPr/>
                  </pic:nvPicPr>
                  <pic:blipFill>
                    <a:blip r:embed="rId21">
                      <a:extLst>
                        <a:ext uri="{28A0092B-C50C-407E-A947-70E740481C1C}">
                          <a14:useLocalDpi xmlns:a14="http://schemas.microsoft.com/office/drawing/2010/main" val="0"/>
                        </a:ext>
                      </a:extLst>
                    </a:blip>
                    <a:stretch>
                      <a:fillRect/>
                    </a:stretch>
                  </pic:blipFill>
                  <pic:spPr>
                    <a:xfrm>
                      <a:off x="0" y="0"/>
                      <a:ext cx="4338536" cy="2795764"/>
                    </a:xfrm>
                    <a:prstGeom prst="rect">
                      <a:avLst/>
                    </a:prstGeom>
                    <a:ln>
                      <a:noFill/>
                    </a:ln>
                    <a:effectLst>
                      <a:outerShdw blurRad="292100" dist="139700" dir="2700000" algn="tl" rotWithShape="0">
                        <a:srgbClr val="333333">
                          <a:alpha val="65000"/>
                        </a:srgbClr>
                      </a:outerShdw>
                    </a:effectLst>
                  </pic:spPr>
                </pic:pic>
              </a:graphicData>
            </a:graphic>
          </wp:anchor>
        </w:drawing>
      </w:r>
      <w:r w:rsidR="001B7199" w:rsidRPr="001B7199">
        <w:rPr>
          <w:b/>
        </w:rPr>
        <w:t>Histórico de ventas</w:t>
      </w:r>
    </w:p>
    <w:p w:rsidR="00633077" w:rsidRDefault="00633077" w:rsidP="00F22B87"/>
    <w:p w:rsidR="00944B5C" w:rsidRDefault="00944B5C" w:rsidP="00F22B87">
      <w:pPr>
        <w:rPr>
          <w:b/>
        </w:rPr>
      </w:pPr>
    </w:p>
    <w:p w:rsidR="00944B5C" w:rsidRDefault="00944B5C" w:rsidP="00F22B87">
      <w:pPr>
        <w:rPr>
          <w:b/>
        </w:rPr>
      </w:pPr>
    </w:p>
    <w:p w:rsidR="00944B5C" w:rsidRDefault="00944B5C" w:rsidP="00F22B87">
      <w:pPr>
        <w:rPr>
          <w:b/>
        </w:rPr>
      </w:pPr>
    </w:p>
    <w:p w:rsidR="00944B5C" w:rsidRDefault="00944B5C" w:rsidP="00F22B87">
      <w:pPr>
        <w:rPr>
          <w:b/>
        </w:rPr>
      </w:pPr>
    </w:p>
    <w:p w:rsidR="00944B5C" w:rsidRDefault="00944B5C" w:rsidP="00F22B87">
      <w:pPr>
        <w:rPr>
          <w:b/>
        </w:rPr>
      </w:pPr>
    </w:p>
    <w:p w:rsidR="001B7199" w:rsidRPr="001B7199" w:rsidRDefault="00944B5C" w:rsidP="00F22B87">
      <w:pPr>
        <w:rPr>
          <w:b/>
        </w:rPr>
      </w:pPr>
      <w:r>
        <w:rPr>
          <w:noProof/>
          <w:lang w:eastAsia="es-ES"/>
        </w:rPr>
        <w:drawing>
          <wp:anchor distT="0" distB="0" distL="114300" distR="114300" simplePos="0" relativeHeight="251692032" behindDoc="0" locked="0" layoutInCell="1" allowOverlap="1" wp14:anchorId="375B4B57" wp14:editId="4466091E">
            <wp:simplePos x="0" y="0"/>
            <wp:positionH relativeFrom="column">
              <wp:posOffset>407359</wp:posOffset>
            </wp:positionH>
            <wp:positionV relativeFrom="paragraph">
              <wp:posOffset>462051</wp:posOffset>
            </wp:positionV>
            <wp:extent cx="4064000" cy="2635885"/>
            <wp:effectExtent l="152400" t="152400" r="355600" b="35496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8C8E66.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64000" cy="2635885"/>
                    </a:xfrm>
                    <a:prstGeom prst="rect">
                      <a:avLst/>
                    </a:prstGeom>
                    <a:ln>
                      <a:noFill/>
                    </a:ln>
                    <a:effectLst>
                      <a:outerShdw blurRad="292100" dist="139700" dir="2700000" algn="tl" rotWithShape="0">
                        <a:srgbClr val="333333">
                          <a:alpha val="65000"/>
                        </a:srgbClr>
                      </a:outerShdw>
                    </a:effectLst>
                  </pic:spPr>
                </pic:pic>
              </a:graphicData>
            </a:graphic>
          </wp:anchor>
        </w:drawing>
      </w:r>
      <w:r w:rsidR="001B7199" w:rsidRPr="001B7199">
        <w:rPr>
          <w:b/>
        </w:rPr>
        <w:t>Pantalla de perfil</w:t>
      </w:r>
    </w:p>
    <w:p w:rsidR="00F718E6" w:rsidRDefault="00F718E6" w:rsidP="00F22B87"/>
    <w:p w:rsidR="00F22B87" w:rsidRPr="00F22B87" w:rsidRDefault="00F22B87" w:rsidP="00F22B87"/>
    <w:p w:rsidR="005927F6" w:rsidRDefault="005927F6" w:rsidP="00F718E6">
      <w:pPr>
        <w:pStyle w:val="Ttulo2"/>
      </w:pPr>
      <w:bookmarkStart w:id="8" w:name="_Toc419024020"/>
      <w:r>
        <w:t xml:space="preserve">Aplicación de escritorio </w:t>
      </w:r>
      <w:r w:rsidR="00A9198B">
        <w:t xml:space="preserve">para </w:t>
      </w:r>
      <w:r>
        <w:t>Museo</w:t>
      </w:r>
      <w:r w:rsidR="00A9198B">
        <w:t>s</w:t>
      </w:r>
      <w:r>
        <w:t xml:space="preserve"> (Java)</w:t>
      </w:r>
      <w:bookmarkEnd w:id="8"/>
    </w:p>
    <w:p w:rsidR="00F718E6" w:rsidRDefault="00F718E6" w:rsidP="00116CC8"/>
    <w:p w:rsidR="001B7199" w:rsidRDefault="00F718E6" w:rsidP="00116CC8">
      <w:r>
        <w:t>Los museos tienen la limitación de que solo pueden pujar por obras de arte y no vender. Por lo tanto la aplicación es una versión limitada en funciones de la aplicación para galerías de arte.</w:t>
      </w:r>
    </w:p>
    <w:p w:rsidR="001B7199" w:rsidRDefault="001B7199" w:rsidP="00116CC8"/>
    <w:p w:rsidR="00F718E6" w:rsidRDefault="001B7199" w:rsidP="00116CC8">
      <w:pPr>
        <w:rPr>
          <w:b/>
        </w:rPr>
      </w:pPr>
      <w:r>
        <w:rPr>
          <w:b/>
        </w:rPr>
        <w:t>Pantalla de autentificación</w:t>
      </w:r>
      <w:r w:rsidR="00F718E6">
        <w:rPr>
          <w:noProof/>
          <w:lang w:eastAsia="es-ES"/>
        </w:rPr>
        <w:drawing>
          <wp:anchor distT="0" distB="0" distL="114300" distR="114300" simplePos="0" relativeHeight="251693056" behindDoc="0" locked="0" layoutInCell="1" allowOverlap="1">
            <wp:simplePos x="0" y="0"/>
            <wp:positionH relativeFrom="column">
              <wp:posOffset>154940</wp:posOffset>
            </wp:positionH>
            <wp:positionV relativeFrom="paragraph">
              <wp:posOffset>335280</wp:posOffset>
            </wp:positionV>
            <wp:extent cx="4479290" cy="2567940"/>
            <wp:effectExtent l="152400" t="152400" r="359410" b="36576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8C5020.tmp"/>
                    <pic:cNvPicPr/>
                  </pic:nvPicPr>
                  <pic:blipFill>
                    <a:blip r:embed="rId23">
                      <a:extLst>
                        <a:ext uri="{28A0092B-C50C-407E-A947-70E740481C1C}">
                          <a14:useLocalDpi xmlns:a14="http://schemas.microsoft.com/office/drawing/2010/main" val="0"/>
                        </a:ext>
                      </a:extLst>
                    </a:blip>
                    <a:stretch>
                      <a:fillRect/>
                    </a:stretch>
                  </pic:blipFill>
                  <pic:spPr>
                    <a:xfrm>
                      <a:off x="0" y="0"/>
                      <a:ext cx="4479290" cy="2567940"/>
                    </a:xfrm>
                    <a:prstGeom prst="rect">
                      <a:avLst/>
                    </a:prstGeom>
                    <a:ln>
                      <a:noFill/>
                    </a:ln>
                    <a:effectLst>
                      <a:outerShdw blurRad="292100" dist="139700" dir="2700000" algn="tl" rotWithShape="0">
                        <a:srgbClr val="333333">
                          <a:alpha val="65000"/>
                        </a:srgbClr>
                      </a:outerShdw>
                    </a:effectLst>
                  </pic:spPr>
                </pic:pic>
              </a:graphicData>
            </a:graphic>
          </wp:anchor>
        </w:drawing>
      </w:r>
    </w:p>
    <w:p w:rsidR="00944B5C" w:rsidRDefault="00944B5C" w:rsidP="00116CC8">
      <w:pPr>
        <w:rPr>
          <w:b/>
        </w:rPr>
      </w:pPr>
    </w:p>
    <w:p w:rsidR="001B7199" w:rsidRDefault="001B7199" w:rsidP="00116CC8">
      <w:pPr>
        <w:rPr>
          <w:b/>
        </w:rPr>
      </w:pPr>
      <w:r>
        <w:rPr>
          <w:b/>
        </w:rPr>
        <w:t>Listado de obras en subasta</w:t>
      </w:r>
    </w:p>
    <w:p w:rsidR="00F718E6" w:rsidRDefault="00A46787" w:rsidP="00116CC8">
      <w:r>
        <w:rPr>
          <w:noProof/>
          <w:lang w:eastAsia="es-ES"/>
        </w:rPr>
        <w:drawing>
          <wp:anchor distT="0" distB="0" distL="114300" distR="114300" simplePos="0" relativeHeight="251694080" behindDoc="0" locked="0" layoutInCell="1" allowOverlap="1">
            <wp:simplePos x="0" y="0"/>
            <wp:positionH relativeFrom="column">
              <wp:posOffset>155278</wp:posOffset>
            </wp:positionH>
            <wp:positionV relativeFrom="paragraph">
              <wp:posOffset>156872</wp:posOffset>
            </wp:positionV>
            <wp:extent cx="4357991" cy="2768841"/>
            <wp:effectExtent l="152400" t="152400" r="367030" b="35560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8C4AC.tmp"/>
                    <pic:cNvPicPr/>
                  </pic:nvPicPr>
                  <pic:blipFill>
                    <a:blip r:embed="rId24">
                      <a:extLst>
                        <a:ext uri="{28A0092B-C50C-407E-A947-70E740481C1C}">
                          <a14:useLocalDpi xmlns:a14="http://schemas.microsoft.com/office/drawing/2010/main" val="0"/>
                        </a:ext>
                      </a:extLst>
                    </a:blip>
                    <a:stretch>
                      <a:fillRect/>
                    </a:stretch>
                  </pic:blipFill>
                  <pic:spPr>
                    <a:xfrm>
                      <a:off x="0" y="0"/>
                      <a:ext cx="4357991" cy="2768841"/>
                    </a:xfrm>
                    <a:prstGeom prst="rect">
                      <a:avLst/>
                    </a:prstGeom>
                    <a:ln>
                      <a:noFill/>
                    </a:ln>
                    <a:effectLst>
                      <a:outerShdw blurRad="292100" dist="139700" dir="2700000" algn="tl" rotWithShape="0">
                        <a:srgbClr val="333333">
                          <a:alpha val="65000"/>
                        </a:srgbClr>
                      </a:outerShdw>
                    </a:effectLst>
                  </pic:spPr>
                </pic:pic>
              </a:graphicData>
            </a:graphic>
          </wp:anchor>
        </w:drawing>
      </w:r>
    </w:p>
    <w:p w:rsidR="00A46787" w:rsidRDefault="00A46787" w:rsidP="00116CC8"/>
    <w:p w:rsidR="005927F6" w:rsidRDefault="005927F6" w:rsidP="00A46787">
      <w:pPr>
        <w:pStyle w:val="Ttulo2"/>
      </w:pPr>
      <w:bookmarkStart w:id="9" w:name="_Toc419024021"/>
      <w:r>
        <w:t>Aplicación web (ASP)</w:t>
      </w:r>
      <w:bookmarkEnd w:id="9"/>
    </w:p>
    <w:p w:rsidR="00A46787" w:rsidRDefault="00A46787" w:rsidP="00A46787"/>
    <w:p w:rsidR="00A46787" w:rsidRDefault="00FA07D0" w:rsidP="00A46787">
      <w:r>
        <w:t xml:space="preserve">La aplicación web </w:t>
      </w:r>
      <w:proofErr w:type="spellStart"/>
      <w:r>
        <w:t>esta</w:t>
      </w:r>
      <w:proofErr w:type="spellEnd"/>
      <w:r>
        <w:t xml:space="preserve"> enfocada a usuarios particulares que quieren vender sus obras de arte. Implementada en ASP, contiene las mismas funcionalidades que las aplicaciones de escritorio.</w:t>
      </w:r>
    </w:p>
    <w:p w:rsidR="00FA07D0" w:rsidRDefault="00FA07D0" w:rsidP="00A46787">
      <w:r>
        <w:t>A continuación se ofrecen una serie de imágenes de esta aplicación que como ya hemos dicho provee las mismas funcionalidades.</w:t>
      </w:r>
    </w:p>
    <w:p w:rsidR="00FA07D0" w:rsidRDefault="00FA07D0" w:rsidP="00A46787">
      <w:r>
        <w:rPr>
          <w:noProof/>
          <w:lang w:eastAsia="es-ES"/>
        </w:rPr>
        <w:drawing>
          <wp:inline distT="0" distB="0" distL="0" distR="0">
            <wp:extent cx="5400040" cy="1352550"/>
            <wp:effectExtent l="152400" t="152400" r="353060" b="3619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8C145A.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13525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07D0" w:rsidRDefault="00FA07D0" w:rsidP="00A46787"/>
    <w:p w:rsidR="001B7199" w:rsidRDefault="001B7199" w:rsidP="00A46787"/>
    <w:p w:rsidR="001B7199" w:rsidRDefault="001B7199" w:rsidP="00A46787"/>
    <w:p w:rsidR="001B7199" w:rsidRDefault="001B7199" w:rsidP="00A46787"/>
    <w:p w:rsidR="001B7199" w:rsidRPr="001B7199" w:rsidRDefault="001B7199" w:rsidP="00A46787">
      <w:pPr>
        <w:rPr>
          <w:b/>
        </w:rPr>
      </w:pPr>
      <w:r w:rsidRPr="001B7199">
        <w:rPr>
          <w:b/>
        </w:rPr>
        <w:lastRenderedPageBreak/>
        <w:t>Registro de usuarios</w:t>
      </w:r>
    </w:p>
    <w:p w:rsidR="00B757DD" w:rsidRDefault="00B757DD" w:rsidP="00A46787">
      <w:r>
        <w:rPr>
          <w:noProof/>
          <w:lang w:eastAsia="es-ES"/>
        </w:rPr>
        <w:drawing>
          <wp:inline distT="0" distB="0" distL="0" distR="0">
            <wp:extent cx="5400040" cy="1419860"/>
            <wp:effectExtent l="152400" t="152400" r="353060" b="3708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8C759A.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1419860"/>
                    </a:xfrm>
                    <a:prstGeom prst="rect">
                      <a:avLst/>
                    </a:prstGeom>
                    <a:ln>
                      <a:noFill/>
                    </a:ln>
                    <a:effectLst>
                      <a:outerShdw blurRad="292100" dist="139700" dir="2700000" algn="tl" rotWithShape="0">
                        <a:srgbClr val="333333">
                          <a:alpha val="65000"/>
                        </a:srgbClr>
                      </a:outerShdw>
                    </a:effectLst>
                  </pic:spPr>
                </pic:pic>
              </a:graphicData>
            </a:graphic>
          </wp:inline>
        </w:drawing>
      </w:r>
    </w:p>
    <w:p w:rsidR="00B757DD" w:rsidRPr="001B7199" w:rsidRDefault="001B7199" w:rsidP="00A46787">
      <w:pPr>
        <w:rPr>
          <w:b/>
        </w:rPr>
      </w:pPr>
      <w:r w:rsidRPr="001B7199">
        <w:rPr>
          <w:b/>
        </w:rPr>
        <w:t>Autentificación de usuarios</w:t>
      </w:r>
    </w:p>
    <w:p w:rsidR="00B757DD" w:rsidRDefault="00B757DD" w:rsidP="00A46787">
      <w:r>
        <w:rPr>
          <w:noProof/>
          <w:lang w:eastAsia="es-ES"/>
        </w:rPr>
        <w:drawing>
          <wp:inline distT="0" distB="0" distL="0" distR="0">
            <wp:extent cx="5400040" cy="1202690"/>
            <wp:effectExtent l="152400" t="152400" r="353060" b="3594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8CD7DF.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1202690"/>
                    </a:xfrm>
                    <a:prstGeom prst="rect">
                      <a:avLst/>
                    </a:prstGeom>
                    <a:ln>
                      <a:noFill/>
                    </a:ln>
                    <a:effectLst>
                      <a:outerShdw blurRad="292100" dist="139700" dir="2700000" algn="tl" rotWithShape="0">
                        <a:srgbClr val="333333">
                          <a:alpha val="65000"/>
                        </a:srgbClr>
                      </a:outerShdw>
                    </a:effectLst>
                  </pic:spPr>
                </pic:pic>
              </a:graphicData>
            </a:graphic>
          </wp:inline>
        </w:drawing>
      </w:r>
    </w:p>
    <w:p w:rsidR="00B757DD" w:rsidRPr="001B7199" w:rsidRDefault="001B7199" w:rsidP="00A46787">
      <w:pPr>
        <w:rPr>
          <w:b/>
        </w:rPr>
      </w:pPr>
      <w:r w:rsidRPr="001B7199">
        <w:rPr>
          <w:b/>
        </w:rPr>
        <w:t>Sección de ventas</w:t>
      </w:r>
    </w:p>
    <w:p w:rsidR="00B757DD" w:rsidRDefault="00B757DD" w:rsidP="00A46787">
      <w:r>
        <w:rPr>
          <w:noProof/>
          <w:lang w:eastAsia="es-ES"/>
        </w:rPr>
        <w:drawing>
          <wp:inline distT="0" distB="0" distL="0" distR="0">
            <wp:extent cx="5400040" cy="2564130"/>
            <wp:effectExtent l="152400" t="152400" r="353060" b="3695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8C80B3.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56413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98B" w:rsidRDefault="00A9198B" w:rsidP="00A46787">
      <w:pPr>
        <w:rPr>
          <w:b/>
        </w:rPr>
      </w:pPr>
    </w:p>
    <w:p w:rsidR="00A9198B" w:rsidRDefault="00A9198B" w:rsidP="00A46787">
      <w:pPr>
        <w:rPr>
          <w:b/>
        </w:rPr>
      </w:pPr>
    </w:p>
    <w:p w:rsidR="00A9198B" w:rsidRDefault="00A9198B" w:rsidP="00A46787">
      <w:pPr>
        <w:rPr>
          <w:b/>
        </w:rPr>
      </w:pPr>
    </w:p>
    <w:p w:rsidR="001B7199" w:rsidRPr="001B7199" w:rsidRDefault="001B7199" w:rsidP="00A46787">
      <w:pPr>
        <w:rPr>
          <w:b/>
        </w:rPr>
      </w:pPr>
      <w:r w:rsidRPr="001B7199">
        <w:rPr>
          <w:b/>
        </w:rPr>
        <w:lastRenderedPageBreak/>
        <w:t>Listado de obras en subasta</w:t>
      </w:r>
    </w:p>
    <w:p w:rsidR="00B757DD" w:rsidRDefault="00B757DD" w:rsidP="00A46787">
      <w:r>
        <w:rPr>
          <w:noProof/>
          <w:lang w:eastAsia="es-ES"/>
        </w:rPr>
        <w:drawing>
          <wp:inline distT="0" distB="0" distL="0" distR="0">
            <wp:extent cx="5400040" cy="1214120"/>
            <wp:effectExtent l="152400" t="152400" r="353060" b="3670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8CEA7A.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1214120"/>
                    </a:xfrm>
                    <a:prstGeom prst="rect">
                      <a:avLst/>
                    </a:prstGeom>
                    <a:ln>
                      <a:noFill/>
                    </a:ln>
                    <a:effectLst>
                      <a:outerShdw blurRad="292100" dist="139700" dir="2700000" algn="tl" rotWithShape="0">
                        <a:srgbClr val="333333">
                          <a:alpha val="65000"/>
                        </a:srgbClr>
                      </a:outerShdw>
                    </a:effectLst>
                  </pic:spPr>
                </pic:pic>
              </a:graphicData>
            </a:graphic>
          </wp:inline>
        </w:drawing>
      </w:r>
    </w:p>
    <w:p w:rsidR="001B7199" w:rsidRPr="001B7199" w:rsidRDefault="001B7199" w:rsidP="00A46787">
      <w:pPr>
        <w:rPr>
          <w:b/>
        </w:rPr>
      </w:pPr>
      <w:r w:rsidRPr="001B7199">
        <w:rPr>
          <w:b/>
        </w:rPr>
        <w:t>Histórico de ventas</w:t>
      </w:r>
    </w:p>
    <w:p w:rsidR="00B757DD" w:rsidRPr="00A46787" w:rsidRDefault="00B757DD" w:rsidP="00A46787">
      <w:r>
        <w:rPr>
          <w:noProof/>
          <w:lang w:eastAsia="es-ES"/>
        </w:rPr>
        <w:drawing>
          <wp:inline distT="0" distB="0" distL="0" distR="0">
            <wp:extent cx="5400040" cy="1736725"/>
            <wp:effectExtent l="152400" t="152400" r="353060" b="3587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8C5EB1.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736725"/>
                    </a:xfrm>
                    <a:prstGeom prst="rect">
                      <a:avLst/>
                    </a:prstGeom>
                    <a:ln>
                      <a:noFill/>
                    </a:ln>
                    <a:effectLst>
                      <a:outerShdw blurRad="292100" dist="139700" dir="2700000" algn="tl" rotWithShape="0">
                        <a:srgbClr val="333333">
                          <a:alpha val="65000"/>
                        </a:srgbClr>
                      </a:outerShdw>
                    </a:effectLst>
                  </pic:spPr>
                </pic:pic>
              </a:graphicData>
            </a:graphic>
          </wp:inline>
        </w:drawing>
      </w:r>
    </w:p>
    <w:p w:rsidR="001B7199" w:rsidRPr="001B7199" w:rsidRDefault="001B7199" w:rsidP="00116CC8">
      <w:pPr>
        <w:rPr>
          <w:b/>
        </w:rPr>
      </w:pPr>
      <w:r w:rsidRPr="001B7199">
        <w:rPr>
          <w:b/>
        </w:rPr>
        <w:t>Perfil</w:t>
      </w:r>
    </w:p>
    <w:p w:rsidR="005927F6" w:rsidRDefault="00B757DD" w:rsidP="00116CC8">
      <w:r>
        <w:rPr>
          <w:noProof/>
          <w:lang w:eastAsia="es-ES"/>
        </w:rPr>
        <w:drawing>
          <wp:inline distT="0" distB="0" distL="0" distR="0">
            <wp:extent cx="5400040" cy="1360805"/>
            <wp:effectExtent l="152400" t="152400" r="353060" b="35369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8CA030.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136080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98B" w:rsidRDefault="00A9198B" w:rsidP="00B757DD">
      <w:pPr>
        <w:pStyle w:val="Ttulo2"/>
      </w:pPr>
      <w:bookmarkStart w:id="10" w:name="_Toc419024022"/>
    </w:p>
    <w:p w:rsidR="00116CC8" w:rsidRDefault="00116CC8" w:rsidP="00B757DD">
      <w:pPr>
        <w:pStyle w:val="Ttulo2"/>
      </w:pPr>
      <w:r>
        <w:t>Despliegue y configuración</w:t>
      </w:r>
      <w:bookmarkEnd w:id="10"/>
    </w:p>
    <w:p w:rsidR="009A788A" w:rsidRDefault="009A788A" w:rsidP="00B757DD"/>
    <w:p w:rsidR="009A788A" w:rsidRDefault="009A788A" w:rsidP="00B757DD">
      <w:r>
        <w:t>Para poner en marcha el proyecto necesitas realizar una serie de pasos y configurar una serie de servicios. Vamos a tratar de explicar de forma esquematizada todo el proceso.</w:t>
      </w:r>
    </w:p>
    <w:p w:rsidR="009A788A" w:rsidRDefault="009A788A" w:rsidP="00B757DD">
      <w:pPr>
        <w:rPr>
          <w:b/>
        </w:rPr>
      </w:pPr>
    </w:p>
    <w:p w:rsidR="00A9198B" w:rsidRDefault="00A9198B" w:rsidP="00B757DD">
      <w:pPr>
        <w:rPr>
          <w:b/>
        </w:rPr>
      </w:pPr>
    </w:p>
    <w:p w:rsidR="009A788A" w:rsidRDefault="009A788A" w:rsidP="00B757DD">
      <w:pPr>
        <w:rPr>
          <w:b/>
        </w:rPr>
      </w:pPr>
      <w:r w:rsidRPr="009A788A">
        <w:rPr>
          <w:b/>
        </w:rPr>
        <w:lastRenderedPageBreak/>
        <w:t>Base de datos</w:t>
      </w:r>
    </w:p>
    <w:p w:rsidR="009A788A" w:rsidRDefault="009A788A" w:rsidP="00B757DD">
      <w:r>
        <w:t xml:space="preserve">Debemos contar con una base de datos instalada en la máquina donde queramos poner en marcha el gestor. Para este proyecto se ha utilizado </w:t>
      </w:r>
      <w:proofErr w:type="spellStart"/>
      <w:r>
        <w:t>MariaDB</w:t>
      </w:r>
      <w:proofErr w:type="spellEnd"/>
      <w:r>
        <w:t xml:space="preserve">, pero nos vale cualquier base de datos </w:t>
      </w:r>
      <w:proofErr w:type="spellStart"/>
      <w:r>
        <w:t>MySql</w:t>
      </w:r>
      <w:proofErr w:type="spellEnd"/>
      <w:r>
        <w:t xml:space="preserve">. Una vez instalado el gestor de base de datos deberemos importar las tablas que se proporcionan en el fichero </w:t>
      </w:r>
      <w:proofErr w:type="spellStart"/>
      <w:r>
        <w:t>SOR.sql</w:t>
      </w:r>
      <w:proofErr w:type="spellEnd"/>
      <w:r>
        <w:t>.</w:t>
      </w:r>
    </w:p>
    <w:p w:rsidR="009A788A" w:rsidRDefault="009A788A" w:rsidP="00B757DD">
      <w:r>
        <w:t>Con todo ello ya tendremos la base de datos lista.</w:t>
      </w:r>
    </w:p>
    <w:p w:rsidR="009A788A" w:rsidRDefault="009A788A" w:rsidP="00B757DD"/>
    <w:p w:rsidR="009A788A" w:rsidRPr="009A788A" w:rsidRDefault="009A788A" w:rsidP="00B757DD">
      <w:pPr>
        <w:rPr>
          <w:b/>
        </w:rPr>
      </w:pPr>
      <w:proofErr w:type="spellStart"/>
      <w:r w:rsidRPr="009A788A">
        <w:rPr>
          <w:b/>
        </w:rPr>
        <w:t>ActiveMQ</w:t>
      </w:r>
      <w:proofErr w:type="spellEnd"/>
    </w:p>
    <w:p w:rsidR="009A788A" w:rsidRDefault="009A788A" w:rsidP="00B757DD">
      <w:r>
        <w:t xml:space="preserve">Ahora deberemos poner en funcionamiento nuestro gestor de colas y </w:t>
      </w:r>
      <w:proofErr w:type="spellStart"/>
      <w:r>
        <w:t>topics</w:t>
      </w:r>
      <w:proofErr w:type="spellEnd"/>
      <w:r>
        <w:t xml:space="preserve">. Si tenemos Java instalado solo debemos ejecutar el </w:t>
      </w:r>
      <w:proofErr w:type="spellStart"/>
      <w:r>
        <w:t>wrapper</w:t>
      </w:r>
      <w:proofErr w:type="spellEnd"/>
      <w:r>
        <w:t xml:space="preserve"> que encontraremos dentro del directorio de </w:t>
      </w:r>
      <w:proofErr w:type="spellStart"/>
      <w:r>
        <w:t>ActiveMQ</w:t>
      </w:r>
      <w:proofErr w:type="spellEnd"/>
      <w:r>
        <w:t xml:space="preserve">. Con ello, </w:t>
      </w:r>
      <w:proofErr w:type="spellStart"/>
      <w:r>
        <w:t>ActiveMQ</w:t>
      </w:r>
      <w:proofErr w:type="spellEnd"/>
      <w:r>
        <w:t xml:space="preserve"> estará listo para aceptar conexiones, no debemos hacer ninguna configuración especial.</w:t>
      </w:r>
    </w:p>
    <w:p w:rsidR="009A788A" w:rsidRDefault="009A788A" w:rsidP="00B757DD"/>
    <w:p w:rsidR="009A788A" w:rsidRDefault="009A788A" w:rsidP="00B757DD">
      <w:pPr>
        <w:rPr>
          <w:b/>
        </w:rPr>
      </w:pPr>
      <w:proofErr w:type="spellStart"/>
      <w:r w:rsidRPr="009A788A">
        <w:rPr>
          <w:b/>
        </w:rPr>
        <w:t>Juddi</w:t>
      </w:r>
      <w:proofErr w:type="spellEnd"/>
    </w:p>
    <w:p w:rsidR="009A788A" w:rsidRDefault="009A788A" w:rsidP="00B757DD">
      <w:r>
        <w:t xml:space="preserve">El directorio de servicios </w:t>
      </w:r>
      <w:proofErr w:type="spellStart"/>
      <w:r>
        <w:t>Juddi</w:t>
      </w:r>
      <w:proofErr w:type="spellEnd"/>
      <w:r>
        <w:t xml:space="preserve"> es lo próximo que deberemos inicializar. Tan sencillo como ejecutar el script startup.bat. Puesto que los negocios, modelos y servicios ya están creados en el paquete que se proporciona, no debemos configurar nada </w:t>
      </w:r>
      <w:r w:rsidR="00292CFC">
        <w:t>más</w:t>
      </w:r>
      <w:r>
        <w:t>.</w:t>
      </w:r>
    </w:p>
    <w:p w:rsidR="009A788A" w:rsidRDefault="009A788A" w:rsidP="00B757DD">
      <w:pPr>
        <w:rPr>
          <w:b/>
        </w:rPr>
      </w:pPr>
    </w:p>
    <w:p w:rsidR="009A788A" w:rsidRPr="009A788A" w:rsidRDefault="009A788A" w:rsidP="00B757DD">
      <w:pPr>
        <w:rPr>
          <w:b/>
        </w:rPr>
      </w:pPr>
      <w:r w:rsidRPr="009A788A">
        <w:rPr>
          <w:b/>
        </w:rPr>
        <w:t>Gestor Pujas</w:t>
      </w:r>
    </w:p>
    <w:p w:rsidR="009A788A" w:rsidRDefault="009A788A" w:rsidP="00B757DD">
      <w:r>
        <w:t>Dentro del proyecto Gestor, encontraremos un proyecto llamado Gestor Pujas. Se trata de una aplicación de consola que gestiona las pujas entrantes entre otras cosas, por lo tanto será lo siguiente que debamos ejecutar.</w:t>
      </w:r>
    </w:p>
    <w:p w:rsidR="009A788A" w:rsidRDefault="009A788A" w:rsidP="00B757DD"/>
    <w:p w:rsidR="009A788A" w:rsidRPr="00A74CA2" w:rsidRDefault="009A788A" w:rsidP="00B757DD">
      <w:pPr>
        <w:rPr>
          <w:b/>
        </w:rPr>
      </w:pPr>
      <w:r w:rsidRPr="00A74CA2">
        <w:rPr>
          <w:b/>
        </w:rPr>
        <w:t xml:space="preserve">Internet </w:t>
      </w:r>
      <w:proofErr w:type="spellStart"/>
      <w:r w:rsidRPr="00A74CA2">
        <w:rPr>
          <w:b/>
        </w:rPr>
        <w:t>Information</w:t>
      </w:r>
      <w:proofErr w:type="spellEnd"/>
      <w:r w:rsidRPr="00A74CA2">
        <w:rPr>
          <w:b/>
        </w:rPr>
        <w:t xml:space="preserve"> </w:t>
      </w:r>
      <w:proofErr w:type="spellStart"/>
      <w:r w:rsidRPr="00A74CA2">
        <w:rPr>
          <w:b/>
        </w:rPr>
        <w:t>Services</w:t>
      </w:r>
      <w:proofErr w:type="spellEnd"/>
      <w:r w:rsidRPr="00A74CA2">
        <w:rPr>
          <w:b/>
        </w:rPr>
        <w:t xml:space="preserve"> (IIS)</w:t>
      </w:r>
    </w:p>
    <w:p w:rsidR="009A788A" w:rsidRDefault="009A788A" w:rsidP="00B757DD">
      <w:r>
        <w:t xml:space="preserve">Será nuestro servidor web y lo necesitamos para servir tanto los </w:t>
      </w:r>
      <w:proofErr w:type="spellStart"/>
      <w:r>
        <w:t>webservices</w:t>
      </w:r>
      <w:proofErr w:type="spellEnd"/>
      <w:r>
        <w:t xml:space="preserve"> como la aplicación web para usuarios.</w:t>
      </w:r>
      <w:r w:rsidR="00A74CA2">
        <w:t xml:space="preserve"> Para instalarlo solo debemos agregarlo desde la opción “Activar o </w:t>
      </w:r>
      <w:r w:rsidR="00292CFC">
        <w:t>desactivar</w:t>
      </w:r>
      <w:r w:rsidR="00A74CA2">
        <w:t xml:space="preserve"> características de Windows” en “Agregar/quitar programas” del panel de control de Windows.</w:t>
      </w:r>
    </w:p>
    <w:p w:rsidR="00A74CA2" w:rsidRDefault="00A74CA2" w:rsidP="00B757DD">
      <w:r>
        <w:t>Una vez hecho esto, tendremos acceso al panel de administración de IIS. Debemos entonces desplegar las dos aplicaciones web mediante la opción “</w:t>
      </w:r>
      <w:proofErr w:type="spellStart"/>
      <w:r>
        <w:t>publish</w:t>
      </w:r>
      <w:proofErr w:type="spellEnd"/>
      <w:r>
        <w:t>” de Visual Studio. Para ello, previamente debemos haber creado dos sitios nuevos desde el administrador de IIS donde poder desplegar estas aplicaciones.</w:t>
      </w:r>
    </w:p>
    <w:p w:rsidR="00A74CA2" w:rsidRDefault="00A74CA2" w:rsidP="00B757DD">
      <w:r>
        <w:t xml:space="preserve">Si todo ha funcionado conforme a lo esperado, tanto los </w:t>
      </w:r>
      <w:proofErr w:type="spellStart"/>
      <w:r>
        <w:t>webservices</w:t>
      </w:r>
      <w:proofErr w:type="spellEnd"/>
      <w:r>
        <w:t xml:space="preserve"> como la aplicación web de usuarios serán accesibles a través de la dirección y puerto que hayamos especificado.</w:t>
      </w:r>
    </w:p>
    <w:p w:rsidR="00A74CA2" w:rsidRDefault="00A74CA2" w:rsidP="00B757DD"/>
    <w:p w:rsidR="00A9198B" w:rsidRDefault="00A9198B" w:rsidP="00B757DD">
      <w:pPr>
        <w:rPr>
          <w:b/>
        </w:rPr>
      </w:pPr>
    </w:p>
    <w:p w:rsidR="00A9198B" w:rsidRDefault="00A9198B" w:rsidP="00B757DD">
      <w:pPr>
        <w:rPr>
          <w:b/>
        </w:rPr>
      </w:pPr>
    </w:p>
    <w:p w:rsidR="00A74CA2" w:rsidRPr="00A74CA2" w:rsidRDefault="00A74CA2" w:rsidP="00B757DD">
      <w:pPr>
        <w:rPr>
          <w:b/>
        </w:rPr>
      </w:pPr>
      <w:r w:rsidRPr="00A74CA2">
        <w:rPr>
          <w:b/>
        </w:rPr>
        <w:lastRenderedPageBreak/>
        <w:t>Clientes</w:t>
      </w:r>
    </w:p>
    <w:p w:rsidR="00A74CA2" w:rsidRDefault="00A74CA2" w:rsidP="00B757DD">
      <w:r>
        <w:t>Ya solo nos queda ejecutar los clientes que necesitemos y acceder al sistema de pujas y todas las funciones que ofrece</w:t>
      </w:r>
    </w:p>
    <w:p w:rsidR="00A74CA2" w:rsidRPr="004D6B48" w:rsidRDefault="00A74CA2" w:rsidP="00B757DD">
      <w:pPr>
        <w:rPr>
          <w:b/>
        </w:rPr>
      </w:pPr>
    </w:p>
    <w:p w:rsidR="00146FDE" w:rsidRDefault="00146FDE" w:rsidP="00B757DD">
      <w:pPr>
        <w:rPr>
          <w:b/>
        </w:rPr>
      </w:pPr>
    </w:p>
    <w:p w:rsidR="00BB543A" w:rsidRPr="004D6B48" w:rsidRDefault="00A74CA2" w:rsidP="00B757DD">
      <w:pPr>
        <w:rPr>
          <w:b/>
        </w:rPr>
      </w:pPr>
      <w:r w:rsidRPr="004D6B48">
        <w:rPr>
          <w:b/>
        </w:rPr>
        <w:t>Esquema de red</w:t>
      </w:r>
    </w:p>
    <w:p w:rsidR="00A74CA2" w:rsidRDefault="00A74CA2" w:rsidP="00B757DD">
      <w:r>
        <w:t>Mostramos a continuación un o</w:t>
      </w:r>
      <w:r w:rsidR="00BB543A">
        <w:t>rganigrama sencillo con una posible distribución de los diferentes módulos.</w:t>
      </w:r>
    </w:p>
    <w:p w:rsidR="00BB543A" w:rsidRDefault="00BB543A" w:rsidP="00B757DD">
      <w:r>
        <w:rPr>
          <w:noProof/>
          <w:lang w:eastAsia="es-ES"/>
        </w:rPr>
        <w:drawing>
          <wp:inline distT="0" distB="0" distL="0" distR="0">
            <wp:extent cx="4810864" cy="36867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a sin nombre (1).png"/>
                    <pic:cNvPicPr/>
                  </pic:nvPicPr>
                  <pic:blipFill>
                    <a:blip r:embed="rId32">
                      <a:extLst>
                        <a:ext uri="{28A0092B-C50C-407E-A947-70E740481C1C}">
                          <a14:useLocalDpi xmlns:a14="http://schemas.microsoft.com/office/drawing/2010/main" val="0"/>
                        </a:ext>
                      </a:extLst>
                    </a:blip>
                    <a:stretch>
                      <a:fillRect/>
                    </a:stretch>
                  </pic:blipFill>
                  <pic:spPr>
                    <a:xfrm>
                      <a:off x="0" y="0"/>
                      <a:ext cx="4819041" cy="3693049"/>
                    </a:xfrm>
                    <a:prstGeom prst="rect">
                      <a:avLst/>
                    </a:prstGeom>
                  </pic:spPr>
                </pic:pic>
              </a:graphicData>
            </a:graphic>
          </wp:inline>
        </w:drawing>
      </w:r>
    </w:p>
    <w:p w:rsidR="004D6B48" w:rsidRDefault="004D6B48" w:rsidP="00B757DD"/>
    <w:p w:rsidR="004D6B48" w:rsidRDefault="004D6B48" w:rsidP="004D6B48">
      <w:pPr>
        <w:pStyle w:val="Ttulo2"/>
      </w:pPr>
      <w:bookmarkStart w:id="11" w:name="_Toc419024023"/>
      <w:r>
        <w:lastRenderedPageBreak/>
        <w:t>Seguridad</w:t>
      </w:r>
      <w:bookmarkEnd w:id="11"/>
    </w:p>
    <w:p w:rsidR="00025AC0" w:rsidRDefault="00025AC0" w:rsidP="00025AC0">
      <w:r>
        <w:rPr>
          <w:noProof/>
          <w:lang w:eastAsia="es-ES"/>
        </w:rPr>
        <mc:AlternateContent>
          <mc:Choice Requires="wps">
            <w:drawing>
              <wp:anchor distT="45720" distB="45720" distL="114300" distR="114300" simplePos="0" relativeHeight="251681792" behindDoc="0" locked="0" layoutInCell="1" allowOverlap="1" wp14:anchorId="0C422618" wp14:editId="60BC1758">
                <wp:simplePos x="0" y="0"/>
                <wp:positionH relativeFrom="margin">
                  <wp:align>left</wp:align>
                </wp:positionH>
                <wp:positionV relativeFrom="paragraph">
                  <wp:posOffset>283197</wp:posOffset>
                </wp:positionV>
                <wp:extent cx="5379085" cy="2363470"/>
                <wp:effectExtent l="0" t="0" r="12065" b="1778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2363821"/>
                        </a:xfrm>
                        <a:prstGeom prst="rect">
                          <a:avLst/>
                        </a:prstGeom>
                        <a:solidFill>
                          <a:schemeClr val="bg1">
                            <a:lumMod val="95000"/>
                          </a:schemeClr>
                        </a:solidFill>
                        <a:ln w="9525">
                          <a:solidFill>
                            <a:schemeClr val="bg1">
                              <a:lumMod val="85000"/>
                            </a:schemeClr>
                          </a:solidFill>
                          <a:miter lim="800000"/>
                          <a:headEnd/>
                          <a:tailEnd/>
                        </a:ln>
                      </wps:spPr>
                      <wps:txbx>
                        <w:txbxContent>
                          <w:p w:rsidR="00025AC0" w:rsidRPr="00FF0F3A" w:rsidRDefault="00025AC0" w:rsidP="00025AC0">
                            <w:pPr>
                              <w:pStyle w:val="Prrafodelista"/>
                              <w:numPr>
                                <w:ilvl w:val="0"/>
                                <w:numId w:val="12"/>
                              </w:numPr>
                              <w:rPr>
                                <w:rFonts w:ascii="Segoe UI" w:hAnsi="Segoe UI" w:cs="Segoe UI"/>
                              </w:rPr>
                            </w:pPr>
                            <w:r w:rsidRPr="00FF0F3A">
                              <w:rPr>
                                <w:rFonts w:ascii="Segoe UI" w:hAnsi="Segoe UI" w:cs="Segoe UI"/>
                                <w:b/>
                              </w:rPr>
                              <w:t>Contraseñas encriptadas:</w:t>
                            </w:r>
                            <w:r w:rsidRPr="00FF0F3A">
                              <w:rPr>
                                <w:rFonts w:ascii="Segoe UI" w:hAnsi="Segoe UI" w:cs="Segoe UI"/>
                              </w:rPr>
                              <w:t xml:space="preserve"> Todas las contraseñas se almacena en la base de datos encriptadas mediante un algoritmo SHA-1. Cuando un usuario se autentifica en el servicio se obtiene la contraseña encriptada y se compara con la contraseña encriptada que el usuario ha proporcionado.</w:t>
                            </w:r>
                          </w:p>
                          <w:p w:rsidR="00025AC0" w:rsidRPr="00FF0F3A" w:rsidRDefault="00025AC0" w:rsidP="00025AC0">
                            <w:pPr>
                              <w:pStyle w:val="Prrafodelista"/>
                              <w:numPr>
                                <w:ilvl w:val="0"/>
                                <w:numId w:val="12"/>
                              </w:numPr>
                              <w:rPr>
                                <w:rFonts w:ascii="Segoe UI" w:hAnsi="Segoe UI" w:cs="Segoe UI"/>
                              </w:rPr>
                            </w:pPr>
                            <w:r w:rsidRPr="00FF0F3A">
                              <w:rPr>
                                <w:rFonts w:ascii="Segoe UI" w:hAnsi="Segoe UI" w:cs="Segoe UI"/>
                                <w:b/>
                              </w:rPr>
                              <w:t>Log del sistema:</w:t>
                            </w:r>
                            <w:r w:rsidRPr="00FF0F3A">
                              <w:rPr>
                                <w:rFonts w:ascii="Segoe UI" w:hAnsi="Segoe UI" w:cs="Segoe UI"/>
                              </w:rPr>
                              <w:t xml:space="preserve"> El gestor almacena en un log con fecha y hora todo lo que ocurre en el mismo. Altas, autentificaciones, pujas, ventas o cancelaciones entre otras cosas quedan registradas. Podemos encontrar este log en “C:\</w:t>
                            </w:r>
                            <w:proofErr w:type="spellStart"/>
                            <w:r w:rsidRPr="00FF0F3A">
                              <w:rPr>
                                <w:rFonts w:ascii="Segoe UI" w:hAnsi="Segoe UI" w:cs="Segoe UI"/>
                              </w:rPr>
                              <w:t>Use</w:t>
                            </w:r>
                            <w:r w:rsidR="00A9198B">
                              <w:rPr>
                                <w:rFonts w:ascii="Segoe UI" w:hAnsi="Segoe UI" w:cs="Segoe UI"/>
                              </w:rPr>
                              <w:t>rs</w:t>
                            </w:r>
                            <w:proofErr w:type="spellEnd"/>
                            <w:r w:rsidR="00A9198B">
                              <w:rPr>
                                <w:rFonts w:ascii="Segoe UI" w:hAnsi="Segoe UI" w:cs="Segoe UI"/>
                              </w:rPr>
                              <w:t>\usuario\</w:t>
                            </w:r>
                            <w:proofErr w:type="spellStart"/>
                            <w:r w:rsidR="00A9198B">
                              <w:rPr>
                                <w:rFonts w:ascii="Segoe UI" w:hAnsi="Segoe UI" w:cs="Segoe UI"/>
                              </w:rPr>
                              <w:t>AppData</w:t>
                            </w:r>
                            <w:proofErr w:type="spellEnd"/>
                            <w:r w:rsidR="00A9198B">
                              <w:rPr>
                                <w:rFonts w:ascii="Segoe UI" w:hAnsi="Segoe UI" w:cs="Segoe UI"/>
                              </w:rPr>
                              <w:t>\Local\</w:t>
                            </w:r>
                            <w:proofErr w:type="spellStart"/>
                            <w:r w:rsidR="00A9198B">
                              <w:rPr>
                                <w:rFonts w:ascii="Segoe UI" w:hAnsi="Segoe UI" w:cs="Segoe UI"/>
                              </w:rPr>
                              <w:t>Temp</w:t>
                            </w:r>
                            <w:proofErr w:type="spellEnd"/>
                            <w:r w:rsidR="00A9198B">
                              <w:rPr>
                                <w:rFonts w:ascii="Segoe UI" w:hAnsi="Segoe UI" w:cs="Segoe UI"/>
                              </w:rPr>
                              <w:t>/Sor</w:t>
                            </w:r>
                            <w:r w:rsidRPr="00FF0F3A">
                              <w:rPr>
                                <w:rFonts w:ascii="Segoe UI" w:hAnsi="Segoe UI" w:cs="Segoe UI"/>
                              </w:rPr>
                              <w:t>.txt”.</w:t>
                            </w:r>
                          </w:p>
                          <w:p w:rsidR="00025AC0" w:rsidRPr="00FF0F3A" w:rsidRDefault="00025AC0" w:rsidP="00025AC0">
                            <w:pPr>
                              <w:pStyle w:val="Prrafodelista"/>
                              <w:numPr>
                                <w:ilvl w:val="0"/>
                                <w:numId w:val="12"/>
                              </w:numPr>
                              <w:rPr>
                                <w:rFonts w:ascii="Segoe UI" w:hAnsi="Segoe UI" w:cs="Segoe UI"/>
                              </w:rPr>
                            </w:pPr>
                            <w:r w:rsidRPr="00FF0F3A">
                              <w:rPr>
                                <w:rFonts w:ascii="Segoe UI" w:hAnsi="Segoe UI" w:cs="Segoe UI"/>
                                <w:b/>
                              </w:rPr>
                              <w:t>Roles de usuario:</w:t>
                            </w:r>
                            <w:r w:rsidRPr="00FF0F3A">
                              <w:rPr>
                                <w:rFonts w:ascii="Segoe UI" w:hAnsi="Segoe UI" w:cs="Segoe UI"/>
                              </w:rPr>
                              <w:t xml:space="preserve"> Los usuarios solo pueden autenticarse en las aplicaciones donde se hayan registrado. Así pues un usuario registrado a través de la web no podrá autentificarse en la aplicación para galerías de arte.</w:t>
                            </w:r>
                          </w:p>
                          <w:p w:rsidR="00025AC0" w:rsidRDefault="00025A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22618" id="_x0000_s1037" type="#_x0000_t202" style="position:absolute;margin-left:0;margin-top:22.3pt;width:423.55pt;height:186.1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" fillcolor="#f2f2f2 [3052]" strokecolor="#d8d8d8 [2732]">
                <v:textbox>
                  <w:txbxContent>
                    <w:p w:rsidR="00025AC0" w:rsidRPr="00FF0F3A" w:rsidRDefault="00025AC0" w:rsidP="00025AC0">
                      <w:pPr>
                        <w:pStyle w:val="Prrafodelista"/>
                        <w:numPr>
                          <w:ilvl w:val="0"/>
                          <w:numId w:val="12"/>
                        </w:numPr>
                        <w:rPr>
                          <w:rFonts w:ascii="Segoe UI" w:hAnsi="Segoe UI" w:cs="Segoe UI"/>
                        </w:rPr>
                      </w:pPr>
                      <w:r w:rsidRPr="00FF0F3A">
                        <w:rPr>
                          <w:rFonts w:ascii="Segoe UI" w:hAnsi="Segoe UI" w:cs="Segoe UI"/>
                          <w:b/>
                        </w:rPr>
                        <w:t>Contraseñas encriptadas:</w:t>
                      </w:r>
                      <w:r w:rsidRPr="00FF0F3A">
                        <w:rPr>
                          <w:rFonts w:ascii="Segoe UI" w:hAnsi="Segoe UI" w:cs="Segoe UI"/>
                        </w:rPr>
                        <w:t xml:space="preserve"> Todas las contraseñas se almacena en la base de datos encriptadas mediante un algoritmo SHA-1. Cuando un usuario se autentifica en el servicio se obtiene la contraseña encriptada y se compara con la contraseña encriptada que el usuario ha proporcionado.</w:t>
                      </w:r>
                    </w:p>
                    <w:p w:rsidR="00025AC0" w:rsidRPr="00FF0F3A" w:rsidRDefault="00025AC0" w:rsidP="00025AC0">
                      <w:pPr>
                        <w:pStyle w:val="Prrafodelista"/>
                        <w:numPr>
                          <w:ilvl w:val="0"/>
                          <w:numId w:val="12"/>
                        </w:numPr>
                        <w:rPr>
                          <w:rFonts w:ascii="Segoe UI" w:hAnsi="Segoe UI" w:cs="Segoe UI"/>
                        </w:rPr>
                      </w:pPr>
                      <w:r w:rsidRPr="00FF0F3A">
                        <w:rPr>
                          <w:rFonts w:ascii="Segoe UI" w:hAnsi="Segoe UI" w:cs="Segoe UI"/>
                          <w:b/>
                        </w:rPr>
                        <w:t>Log del sistema:</w:t>
                      </w:r>
                      <w:r w:rsidRPr="00FF0F3A">
                        <w:rPr>
                          <w:rFonts w:ascii="Segoe UI" w:hAnsi="Segoe UI" w:cs="Segoe UI"/>
                        </w:rPr>
                        <w:t xml:space="preserve"> El gestor almacena en un log con fecha y hora todo lo que ocurre en el mismo. Altas, autentificaciones, pujas, ventas o cancelaciones entre otras cosas quedan registradas. Podemos encontrar este log en “C:\</w:t>
                      </w:r>
                      <w:proofErr w:type="spellStart"/>
                      <w:r w:rsidRPr="00FF0F3A">
                        <w:rPr>
                          <w:rFonts w:ascii="Segoe UI" w:hAnsi="Segoe UI" w:cs="Segoe UI"/>
                        </w:rPr>
                        <w:t>Use</w:t>
                      </w:r>
                      <w:r w:rsidR="00A9198B">
                        <w:rPr>
                          <w:rFonts w:ascii="Segoe UI" w:hAnsi="Segoe UI" w:cs="Segoe UI"/>
                        </w:rPr>
                        <w:t>rs</w:t>
                      </w:r>
                      <w:proofErr w:type="spellEnd"/>
                      <w:r w:rsidR="00A9198B">
                        <w:rPr>
                          <w:rFonts w:ascii="Segoe UI" w:hAnsi="Segoe UI" w:cs="Segoe UI"/>
                        </w:rPr>
                        <w:t>\usuario\</w:t>
                      </w:r>
                      <w:proofErr w:type="spellStart"/>
                      <w:r w:rsidR="00A9198B">
                        <w:rPr>
                          <w:rFonts w:ascii="Segoe UI" w:hAnsi="Segoe UI" w:cs="Segoe UI"/>
                        </w:rPr>
                        <w:t>AppData</w:t>
                      </w:r>
                      <w:proofErr w:type="spellEnd"/>
                      <w:r w:rsidR="00A9198B">
                        <w:rPr>
                          <w:rFonts w:ascii="Segoe UI" w:hAnsi="Segoe UI" w:cs="Segoe UI"/>
                        </w:rPr>
                        <w:t>\Local\</w:t>
                      </w:r>
                      <w:proofErr w:type="spellStart"/>
                      <w:r w:rsidR="00A9198B">
                        <w:rPr>
                          <w:rFonts w:ascii="Segoe UI" w:hAnsi="Segoe UI" w:cs="Segoe UI"/>
                        </w:rPr>
                        <w:t>Temp</w:t>
                      </w:r>
                      <w:proofErr w:type="spellEnd"/>
                      <w:r w:rsidR="00A9198B">
                        <w:rPr>
                          <w:rFonts w:ascii="Segoe UI" w:hAnsi="Segoe UI" w:cs="Segoe UI"/>
                        </w:rPr>
                        <w:t>/Sor</w:t>
                      </w:r>
                      <w:r w:rsidRPr="00FF0F3A">
                        <w:rPr>
                          <w:rFonts w:ascii="Segoe UI" w:hAnsi="Segoe UI" w:cs="Segoe UI"/>
                        </w:rPr>
                        <w:t>.txt”.</w:t>
                      </w:r>
                    </w:p>
                    <w:p w:rsidR="00025AC0" w:rsidRPr="00FF0F3A" w:rsidRDefault="00025AC0" w:rsidP="00025AC0">
                      <w:pPr>
                        <w:pStyle w:val="Prrafodelista"/>
                        <w:numPr>
                          <w:ilvl w:val="0"/>
                          <w:numId w:val="12"/>
                        </w:numPr>
                        <w:rPr>
                          <w:rFonts w:ascii="Segoe UI" w:hAnsi="Segoe UI" w:cs="Segoe UI"/>
                        </w:rPr>
                      </w:pPr>
                      <w:r w:rsidRPr="00FF0F3A">
                        <w:rPr>
                          <w:rFonts w:ascii="Segoe UI" w:hAnsi="Segoe UI" w:cs="Segoe UI"/>
                          <w:b/>
                        </w:rPr>
                        <w:t>Roles de usuario:</w:t>
                      </w:r>
                      <w:r w:rsidRPr="00FF0F3A">
                        <w:rPr>
                          <w:rFonts w:ascii="Segoe UI" w:hAnsi="Segoe UI" w:cs="Segoe UI"/>
                        </w:rPr>
                        <w:t xml:space="preserve"> Los usuarios solo pueden autenticarse en las aplicaciones donde se hayan registrado. Así pues un usuario registrado a través de la web no podrá autentificarse en la aplicación para galerías de arte.</w:t>
                      </w:r>
                    </w:p>
                    <w:p w:rsidR="00025AC0" w:rsidRDefault="00025AC0"/>
                  </w:txbxContent>
                </v:textbox>
                <w10:wrap type="square" anchorx="margin"/>
              </v:shape>
            </w:pict>
          </mc:Fallback>
        </mc:AlternateContent>
      </w:r>
      <w:r w:rsidR="004D6B48">
        <w:t xml:space="preserve">Las opciones de seguridad del proyecto vienen dadas en varias </w:t>
      </w:r>
      <w:r w:rsidR="004C7F09">
        <w:t>vertientes, véase:</w:t>
      </w:r>
      <w:bookmarkStart w:id="12" w:name="_Toc419024024"/>
    </w:p>
    <w:p w:rsidR="00025AC0" w:rsidRDefault="00025AC0">
      <w:r>
        <w:br w:type="page"/>
      </w:r>
    </w:p>
    <w:p w:rsidR="00116CC8" w:rsidRDefault="00116CC8" w:rsidP="00116CC8">
      <w:pPr>
        <w:pStyle w:val="Ttulo1"/>
      </w:pPr>
      <w:r>
        <w:lastRenderedPageBreak/>
        <w:t>Pruebas</w:t>
      </w:r>
      <w:bookmarkEnd w:id="12"/>
    </w:p>
    <w:p w:rsidR="00116CC8" w:rsidRDefault="00116CC8" w:rsidP="00116CC8"/>
    <w:p w:rsidR="009B53FA" w:rsidRPr="009B53FA" w:rsidRDefault="009B53FA" w:rsidP="00116CC8">
      <w:pPr>
        <w:rPr>
          <w:b/>
        </w:rPr>
      </w:pPr>
      <w:r w:rsidRPr="009B53FA">
        <w:rPr>
          <w:b/>
        </w:rPr>
        <w:t>Formularios</w:t>
      </w:r>
    </w:p>
    <w:p w:rsidR="009B53FA" w:rsidRDefault="009B53FA" w:rsidP="009B53FA">
      <w:pPr>
        <w:pStyle w:val="Prrafodelista"/>
        <w:numPr>
          <w:ilvl w:val="0"/>
          <w:numId w:val="13"/>
        </w:numPr>
      </w:pPr>
      <w:r>
        <w:t>Verificación de los datos introducidos en los formularios de cada una de las aplicaciones. Se muestran mensajes de error en el caso de que alguno de los campos no sea válido.</w:t>
      </w:r>
    </w:p>
    <w:p w:rsidR="009B53FA" w:rsidRPr="009B53FA" w:rsidRDefault="009B53FA" w:rsidP="00116CC8">
      <w:pPr>
        <w:rPr>
          <w:b/>
        </w:rPr>
      </w:pPr>
      <w:r w:rsidRPr="009B53FA">
        <w:rPr>
          <w:b/>
        </w:rPr>
        <w:t>Ventas</w:t>
      </w:r>
    </w:p>
    <w:p w:rsidR="009B53FA" w:rsidRDefault="009B53FA" w:rsidP="009B53FA">
      <w:pPr>
        <w:pStyle w:val="Prrafodelista"/>
        <w:numPr>
          <w:ilvl w:val="0"/>
          <w:numId w:val="13"/>
        </w:numPr>
      </w:pPr>
      <w:r>
        <w:t xml:space="preserve">Puesta a la venta de artículos y propagación a todos los clientes. </w:t>
      </w:r>
    </w:p>
    <w:p w:rsidR="009B53FA" w:rsidRDefault="009B53FA" w:rsidP="009B53FA">
      <w:pPr>
        <w:pStyle w:val="Prrafodelista"/>
        <w:numPr>
          <w:ilvl w:val="0"/>
          <w:numId w:val="13"/>
        </w:numPr>
      </w:pPr>
      <w:r>
        <w:t>Las subastas acaban correctamente a la hora convenida. Si el negociado es automático, se ofrece un ganador de forma automática. Si el negociado es manual se espera a que el propietario del artículo valida una de las ofertas.</w:t>
      </w:r>
    </w:p>
    <w:p w:rsidR="009B53FA" w:rsidRDefault="009B53FA" w:rsidP="009B53FA">
      <w:pPr>
        <w:pStyle w:val="Prrafodelista"/>
        <w:numPr>
          <w:ilvl w:val="0"/>
          <w:numId w:val="13"/>
        </w:numPr>
      </w:pPr>
      <w:r>
        <w:t>La edición de fechas de artículos en subasta funciona correctamente, las subastas siguen acabando en la hora y fecha actualizada.</w:t>
      </w:r>
    </w:p>
    <w:p w:rsidR="009B53FA" w:rsidRDefault="009B53FA" w:rsidP="009B53FA">
      <w:pPr>
        <w:pStyle w:val="Prrafodelista"/>
        <w:numPr>
          <w:ilvl w:val="0"/>
          <w:numId w:val="13"/>
        </w:numPr>
      </w:pPr>
      <w:r>
        <w:t>La cancelación de subastas funciona correctamente en ambos negociados.</w:t>
      </w:r>
    </w:p>
    <w:p w:rsidR="009B53FA" w:rsidRDefault="009B53FA" w:rsidP="009B53FA">
      <w:pPr>
        <w:pStyle w:val="Prrafodelista"/>
        <w:numPr>
          <w:ilvl w:val="0"/>
          <w:numId w:val="13"/>
        </w:numPr>
      </w:pPr>
      <w:r>
        <w:t>La venta de artículos abre una ventana de pujas realizadas si el negociado es manual, o vende automáticamente si se trata de una subasta con negociado automático.</w:t>
      </w:r>
    </w:p>
    <w:p w:rsidR="007F61FA" w:rsidRDefault="007F61FA" w:rsidP="009B53FA">
      <w:pPr>
        <w:pStyle w:val="Prrafodelista"/>
        <w:numPr>
          <w:ilvl w:val="0"/>
          <w:numId w:val="13"/>
        </w:numPr>
      </w:pPr>
      <w:r>
        <w:t>Si una subasta acaba sin pujas se declara desierta y se comunica a todos los clientes conectados.</w:t>
      </w:r>
    </w:p>
    <w:p w:rsidR="009B53FA" w:rsidRPr="009B53FA" w:rsidRDefault="009B53FA" w:rsidP="00116CC8">
      <w:pPr>
        <w:rPr>
          <w:b/>
        </w:rPr>
      </w:pPr>
      <w:r w:rsidRPr="009B53FA">
        <w:rPr>
          <w:b/>
        </w:rPr>
        <w:t>Pujas</w:t>
      </w:r>
    </w:p>
    <w:p w:rsidR="009B53FA" w:rsidRDefault="009B53FA" w:rsidP="009B53FA">
      <w:pPr>
        <w:pStyle w:val="Prrafodelista"/>
        <w:numPr>
          <w:ilvl w:val="0"/>
          <w:numId w:val="14"/>
        </w:numPr>
      </w:pPr>
      <w:r>
        <w:t>Solo las pujas superiores al precio actual se toman en cuenta.</w:t>
      </w:r>
    </w:p>
    <w:p w:rsidR="009B53FA" w:rsidRDefault="009B53FA" w:rsidP="009B53FA">
      <w:pPr>
        <w:pStyle w:val="Prrafodelista"/>
        <w:numPr>
          <w:ilvl w:val="0"/>
          <w:numId w:val="14"/>
        </w:numPr>
      </w:pPr>
      <w:r>
        <w:t>Si un usuario puja dos veces, solo se mantiene la puja más alta.</w:t>
      </w:r>
    </w:p>
    <w:p w:rsidR="009B53FA" w:rsidRDefault="009B53FA" w:rsidP="009B53FA">
      <w:pPr>
        <w:pStyle w:val="Prrafodelista"/>
        <w:numPr>
          <w:ilvl w:val="0"/>
          <w:numId w:val="14"/>
        </w:numPr>
      </w:pPr>
      <w:r>
        <w:t>Una vez agotado el tiempo de subasta, el artículo desparece del listado de ventas para evitar pujas fuera de plazo.</w:t>
      </w:r>
    </w:p>
    <w:p w:rsidR="009B53FA" w:rsidRDefault="009B53FA" w:rsidP="009B53FA">
      <w:pPr>
        <w:pStyle w:val="Prrafodelista"/>
        <w:numPr>
          <w:ilvl w:val="0"/>
          <w:numId w:val="14"/>
        </w:numPr>
      </w:pPr>
      <w:r>
        <w:t>Una vez una subasta ha finalizado, se comunica a todos los clientes conectados el ganador y el artículo.</w:t>
      </w:r>
    </w:p>
    <w:p w:rsidR="009B53FA" w:rsidRPr="009B53FA" w:rsidRDefault="009B53FA" w:rsidP="009B53FA">
      <w:pPr>
        <w:rPr>
          <w:b/>
        </w:rPr>
      </w:pPr>
      <w:proofErr w:type="spellStart"/>
      <w:r w:rsidRPr="009B53FA">
        <w:rPr>
          <w:b/>
        </w:rPr>
        <w:t>Login</w:t>
      </w:r>
      <w:proofErr w:type="spellEnd"/>
    </w:p>
    <w:p w:rsidR="009B53FA" w:rsidRDefault="009B53FA" w:rsidP="009B53FA">
      <w:pPr>
        <w:pStyle w:val="Prrafodelista"/>
        <w:numPr>
          <w:ilvl w:val="0"/>
          <w:numId w:val="15"/>
        </w:numPr>
      </w:pPr>
      <w:r>
        <w:t>No se permite la autenticación de usuarios registrados con otro nivel de seguridad.</w:t>
      </w:r>
    </w:p>
    <w:p w:rsidR="009B53FA" w:rsidRDefault="009B53FA" w:rsidP="009B53FA">
      <w:pPr>
        <w:pStyle w:val="Prrafodelista"/>
        <w:numPr>
          <w:ilvl w:val="0"/>
          <w:numId w:val="15"/>
        </w:numPr>
      </w:pPr>
      <w:r>
        <w:t>El registro de usuario funciona perfectamente.</w:t>
      </w:r>
    </w:p>
    <w:p w:rsidR="009B53FA" w:rsidRDefault="009B53FA" w:rsidP="00116CC8"/>
    <w:p w:rsidR="00A9198B" w:rsidRDefault="00A9198B" w:rsidP="00116CC8"/>
    <w:p w:rsidR="00A9198B" w:rsidRDefault="00A9198B" w:rsidP="00116CC8"/>
    <w:p w:rsidR="009B53FA" w:rsidRDefault="009B53FA" w:rsidP="00116CC8">
      <w:pPr>
        <w:pStyle w:val="Ttulo1"/>
      </w:pPr>
      <w:bookmarkStart w:id="13" w:name="_Toc419024025"/>
    </w:p>
    <w:p w:rsidR="009B53FA" w:rsidRDefault="009B53FA" w:rsidP="00116CC8">
      <w:pPr>
        <w:pStyle w:val="Ttulo1"/>
      </w:pPr>
    </w:p>
    <w:p w:rsidR="009B53FA" w:rsidRDefault="009B53FA" w:rsidP="009B53FA">
      <w:pPr>
        <w:rPr>
          <w:rFonts w:asciiTheme="majorHAnsi" w:eastAsiaTheme="majorEastAsia" w:hAnsiTheme="majorHAnsi" w:cstheme="majorBidi"/>
          <w:caps/>
          <w:sz w:val="36"/>
          <w:szCs w:val="36"/>
        </w:rPr>
      </w:pPr>
    </w:p>
    <w:p w:rsidR="009B53FA" w:rsidRDefault="009B53FA" w:rsidP="009B53FA">
      <w:pPr>
        <w:rPr>
          <w:rFonts w:asciiTheme="majorHAnsi" w:eastAsiaTheme="majorEastAsia" w:hAnsiTheme="majorHAnsi" w:cstheme="majorBidi"/>
          <w:caps/>
          <w:sz w:val="36"/>
          <w:szCs w:val="36"/>
        </w:rPr>
      </w:pPr>
    </w:p>
    <w:p w:rsidR="00116CC8" w:rsidRDefault="00116CC8" w:rsidP="00116CC8">
      <w:pPr>
        <w:pStyle w:val="Ttulo1"/>
      </w:pPr>
      <w:r>
        <w:lastRenderedPageBreak/>
        <w:t>Valora</w:t>
      </w:r>
      <w:bookmarkStart w:id="14" w:name="_GoBack"/>
      <w:bookmarkEnd w:id="14"/>
      <w:r>
        <w:t>ción del proyecto</w:t>
      </w:r>
      <w:bookmarkEnd w:id="13"/>
    </w:p>
    <w:p w:rsidR="00F00C1C" w:rsidRDefault="00F00C1C" w:rsidP="00F00C1C">
      <w:r>
        <w:t>En conjunto ha sido un proyecto interesante para conocer u</w:t>
      </w:r>
      <w:r w:rsidR="009B53FA">
        <w:t xml:space="preserve">n conjunto de tecnologías menos </w:t>
      </w:r>
      <w:r>
        <w:t xml:space="preserve">conocidas, al menos para mí, como son </w:t>
      </w:r>
      <w:proofErr w:type="spellStart"/>
      <w:r>
        <w:t>Juddi</w:t>
      </w:r>
      <w:proofErr w:type="spellEnd"/>
      <w:r>
        <w:t xml:space="preserve"> o </w:t>
      </w:r>
      <w:proofErr w:type="spellStart"/>
      <w:r>
        <w:t>ActiveMQ</w:t>
      </w:r>
      <w:proofErr w:type="spellEnd"/>
      <w:r>
        <w:t xml:space="preserve"> pese a lo complicado de encontrar documentación de las mismas. </w:t>
      </w:r>
    </w:p>
    <w:p w:rsidR="00F00C1C" w:rsidRDefault="00F00C1C" w:rsidP="00F00C1C">
      <w:r>
        <w:t xml:space="preserve">Poder interconectar sistemas desarrollados en lenguajes distintos, lidiando con posibles incompatibilidades ha resultado ser una tarea reconfortante, </w:t>
      </w:r>
      <w:r w:rsidR="001B1DEB">
        <w:t>sobre todo</w:t>
      </w:r>
      <w:r>
        <w:t xml:space="preserve"> cuando todo empieza a encajar y funcionar.</w:t>
      </w:r>
    </w:p>
    <w:p w:rsidR="001B1DEB" w:rsidRPr="00F00C1C" w:rsidRDefault="00F00C1C" w:rsidP="00F00C1C">
      <w:r>
        <w:t>P</w:t>
      </w:r>
      <w:r w:rsidR="001B1DEB">
        <w:t xml:space="preserve">or </w:t>
      </w:r>
      <w:r>
        <w:t xml:space="preserve">contra pienso que es demasiado extenso para una sola persona al estar pensado </w:t>
      </w:r>
      <w:r w:rsidR="001B1DEB">
        <w:t>inicialmente</w:t>
      </w:r>
      <w:r>
        <w:t xml:space="preserve"> para grupos.  Ciertas tareas como la doble implementación en Java y .Net del mismo cliente se hace bastante repetitiva una vez se han resuelto los pequeños aspecto diferenciadores, por ello pienso que la aplicación .Net y Java debería ser distintas de algún modo o aportar funcionalidades diferentes, o directamente eliminar una de ellas</w:t>
      </w:r>
      <w:r w:rsidR="001B1DEB">
        <w:t xml:space="preserve"> si el proyecto lo está desarrollando una sola persona como ha sido mi caso. Es interesante mantener dos aplicaciones que utilicen dos lenguajes distintos por ello pienso que debería eliminarse la aplicación Java de galería de arte y ampliar las funcionalidades de la aplicación de museos.</w:t>
      </w:r>
    </w:p>
    <w:p w:rsidR="00116CC8" w:rsidRPr="00116CC8" w:rsidRDefault="00116CC8" w:rsidP="00116CC8"/>
    <w:sectPr w:rsidR="00116CC8" w:rsidRPr="00116CC8" w:rsidSect="00145BA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905DB"/>
    <w:multiLevelType w:val="hybridMultilevel"/>
    <w:tmpl w:val="82183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AB614F"/>
    <w:multiLevelType w:val="hybridMultilevel"/>
    <w:tmpl w:val="A3882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A24EF3"/>
    <w:multiLevelType w:val="hybridMultilevel"/>
    <w:tmpl w:val="E9249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7559A5"/>
    <w:multiLevelType w:val="hybridMultilevel"/>
    <w:tmpl w:val="9D1CC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13220C"/>
    <w:multiLevelType w:val="hybridMultilevel"/>
    <w:tmpl w:val="B47EF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043073"/>
    <w:multiLevelType w:val="hybridMultilevel"/>
    <w:tmpl w:val="B0CE7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F151BA"/>
    <w:multiLevelType w:val="hybridMultilevel"/>
    <w:tmpl w:val="14405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9437F"/>
    <w:multiLevelType w:val="hybridMultilevel"/>
    <w:tmpl w:val="B714EE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8F0300"/>
    <w:multiLevelType w:val="hybridMultilevel"/>
    <w:tmpl w:val="83107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673DDE"/>
    <w:multiLevelType w:val="hybridMultilevel"/>
    <w:tmpl w:val="592C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4B3929"/>
    <w:multiLevelType w:val="hybridMultilevel"/>
    <w:tmpl w:val="1DEC3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E4D2E51"/>
    <w:multiLevelType w:val="hybridMultilevel"/>
    <w:tmpl w:val="416A08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395B4C"/>
    <w:multiLevelType w:val="hybridMultilevel"/>
    <w:tmpl w:val="9D6CE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EA0E9A"/>
    <w:multiLevelType w:val="hybridMultilevel"/>
    <w:tmpl w:val="BFDCD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AE2D3F"/>
    <w:multiLevelType w:val="hybridMultilevel"/>
    <w:tmpl w:val="24C02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3"/>
  </w:num>
  <w:num w:numId="4">
    <w:abstractNumId w:val="9"/>
  </w:num>
  <w:num w:numId="5">
    <w:abstractNumId w:val="5"/>
  </w:num>
  <w:num w:numId="6">
    <w:abstractNumId w:val="14"/>
  </w:num>
  <w:num w:numId="7">
    <w:abstractNumId w:val="8"/>
  </w:num>
  <w:num w:numId="8">
    <w:abstractNumId w:val="4"/>
  </w:num>
  <w:num w:numId="9">
    <w:abstractNumId w:val="1"/>
  </w:num>
  <w:num w:numId="10">
    <w:abstractNumId w:val="6"/>
  </w:num>
  <w:num w:numId="11">
    <w:abstractNumId w:val="12"/>
  </w:num>
  <w:num w:numId="12">
    <w:abstractNumId w:val="3"/>
  </w:num>
  <w:num w:numId="13">
    <w:abstractNumId w:val="10"/>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FF"/>
    <w:rsid w:val="00012BB3"/>
    <w:rsid w:val="00025AC0"/>
    <w:rsid w:val="00056DFA"/>
    <w:rsid w:val="000A1E03"/>
    <w:rsid w:val="00116CC8"/>
    <w:rsid w:val="00145BA2"/>
    <w:rsid w:val="00146FDE"/>
    <w:rsid w:val="00197DB4"/>
    <w:rsid w:val="001B1DEB"/>
    <w:rsid w:val="001B7199"/>
    <w:rsid w:val="001C5F9E"/>
    <w:rsid w:val="001E5658"/>
    <w:rsid w:val="00251777"/>
    <w:rsid w:val="002904C8"/>
    <w:rsid w:val="00292CFC"/>
    <w:rsid w:val="00320722"/>
    <w:rsid w:val="003A54CF"/>
    <w:rsid w:val="00410B89"/>
    <w:rsid w:val="004C09FB"/>
    <w:rsid w:val="004C7F09"/>
    <w:rsid w:val="004D6B48"/>
    <w:rsid w:val="004E3BDC"/>
    <w:rsid w:val="005927F6"/>
    <w:rsid w:val="005E528F"/>
    <w:rsid w:val="00633077"/>
    <w:rsid w:val="00717272"/>
    <w:rsid w:val="007E618B"/>
    <w:rsid w:val="007F61FA"/>
    <w:rsid w:val="008207F6"/>
    <w:rsid w:val="00832374"/>
    <w:rsid w:val="009020EB"/>
    <w:rsid w:val="00944B5C"/>
    <w:rsid w:val="00963F77"/>
    <w:rsid w:val="009772FF"/>
    <w:rsid w:val="009934EF"/>
    <w:rsid w:val="009A64ED"/>
    <w:rsid w:val="009A788A"/>
    <w:rsid w:val="009B53FA"/>
    <w:rsid w:val="00A46787"/>
    <w:rsid w:val="00A74CA2"/>
    <w:rsid w:val="00A9198B"/>
    <w:rsid w:val="00B757DD"/>
    <w:rsid w:val="00BB543A"/>
    <w:rsid w:val="00BF1886"/>
    <w:rsid w:val="00D47AC0"/>
    <w:rsid w:val="00DC6451"/>
    <w:rsid w:val="00E21952"/>
    <w:rsid w:val="00F00C1C"/>
    <w:rsid w:val="00F22B87"/>
    <w:rsid w:val="00F718E6"/>
    <w:rsid w:val="00F862E5"/>
    <w:rsid w:val="00FA07D0"/>
    <w:rsid w:val="00FC7A77"/>
    <w:rsid w:val="00FF0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7A6AC-D631-4232-99DA-ED087099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451"/>
  </w:style>
  <w:style w:type="paragraph" w:styleId="Ttulo1">
    <w:name w:val="heading 1"/>
    <w:basedOn w:val="Normal"/>
    <w:next w:val="Normal"/>
    <w:link w:val="Ttulo1Car"/>
    <w:uiPriority w:val="9"/>
    <w:qFormat/>
    <w:rsid w:val="00DC6451"/>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DC6451"/>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DC645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DC6451"/>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DC6451"/>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DC645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DC645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DC645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DC645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6451"/>
    <w:rPr>
      <w:rFonts w:asciiTheme="majorHAnsi" w:eastAsiaTheme="majorEastAsia" w:hAnsiTheme="majorHAnsi" w:cstheme="majorBidi"/>
      <w:caps/>
      <w:sz w:val="36"/>
      <w:szCs w:val="36"/>
    </w:rPr>
  </w:style>
  <w:style w:type="paragraph" w:styleId="Subttulo">
    <w:name w:val="Subtitle"/>
    <w:basedOn w:val="Normal"/>
    <w:next w:val="Normal"/>
    <w:link w:val="SubttuloCar"/>
    <w:uiPriority w:val="11"/>
    <w:qFormat/>
    <w:rsid w:val="00DC645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DC6451"/>
    <w:rPr>
      <w:rFonts w:asciiTheme="majorHAnsi" w:eastAsiaTheme="majorEastAsia" w:hAnsiTheme="majorHAnsi" w:cstheme="majorBidi"/>
      <w:smallCaps/>
      <w:color w:val="595959" w:themeColor="text1" w:themeTint="A6"/>
      <w:sz w:val="28"/>
      <w:szCs w:val="28"/>
    </w:rPr>
  </w:style>
  <w:style w:type="character" w:customStyle="1" w:styleId="Ttulo2Car">
    <w:name w:val="Título 2 Car"/>
    <w:basedOn w:val="Fuentedeprrafopredeter"/>
    <w:link w:val="Ttulo2"/>
    <w:uiPriority w:val="9"/>
    <w:rsid w:val="00DC6451"/>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DC6451"/>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DC6451"/>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DC6451"/>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DC6451"/>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DC6451"/>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DC6451"/>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DC6451"/>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unhideWhenUsed/>
    <w:qFormat/>
    <w:rsid w:val="00DC6451"/>
    <w:pPr>
      <w:spacing w:line="240" w:lineRule="auto"/>
    </w:pPr>
    <w:rPr>
      <w:b/>
      <w:bCs/>
      <w:smallCaps/>
      <w:color w:val="595959" w:themeColor="text1" w:themeTint="A6"/>
    </w:rPr>
  </w:style>
  <w:style w:type="paragraph" w:styleId="Puesto">
    <w:name w:val="Title"/>
    <w:basedOn w:val="Normal"/>
    <w:next w:val="Normal"/>
    <w:link w:val="PuestoCar"/>
    <w:uiPriority w:val="10"/>
    <w:qFormat/>
    <w:rsid w:val="00DC645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PuestoCar">
    <w:name w:val="Puesto Car"/>
    <w:basedOn w:val="Fuentedeprrafopredeter"/>
    <w:link w:val="Puesto"/>
    <w:uiPriority w:val="10"/>
    <w:rsid w:val="00DC6451"/>
    <w:rPr>
      <w:rFonts w:asciiTheme="majorHAnsi" w:eastAsiaTheme="majorEastAsia" w:hAnsiTheme="majorHAnsi" w:cstheme="majorBidi"/>
      <w:caps/>
      <w:color w:val="404040" w:themeColor="text1" w:themeTint="BF"/>
      <w:spacing w:val="-10"/>
      <w:sz w:val="72"/>
      <w:szCs w:val="72"/>
    </w:rPr>
  </w:style>
  <w:style w:type="character" w:styleId="Textoennegrita">
    <w:name w:val="Strong"/>
    <w:basedOn w:val="Fuentedeprrafopredeter"/>
    <w:uiPriority w:val="22"/>
    <w:qFormat/>
    <w:rsid w:val="00DC6451"/>
    <w:rPr>
      <w:b/>
      <w:bCs/>
    </w:rPr>
  </w:style>
  <w:style w:type="character" w:styleId="nfasis">
    <w:name w:val="Emphasis"/>
    <w:basedOn w:val="Fuentedeprrafopredeter"/>
    <w:uiPriority w:val="20"/>
    <w:qFormat/>
    <w:rsid w:val="00DC6451"/>
    <w:rPr>
      <w:i/>
      <w:iCs/>
    </w:rPr>
  </w:style>
  <w:style w:type="paragraph" w:styleId="Sinespaciado">
    <w:name w:val="No Spacing"/>
    <w:link w:val="SinespaciadoCar"/>
    <w:uiPriority w:val="1"/>
    <w:qFormat/>
    <w:rsid w:val="00DC6451"/>
    <w:pPr>
      <w:spacing w:after="0" w:line="240" w:lineRule="auto"/>
    </w:pPr>
  </w:style>
  <w:style w:type="paragraph" w:styleId="Cita">
    <w:name w:val="Quote"/>
    <w:basedOn w:val="Normal"/>
    <w:next w:val="Normal"/>
    <w:link w:val="CitaCar"/>
    <w:uiPriority w:val="29"/>
    <w:qFormat/>
    <w:rsid w:val="00DC6451"/>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DC6451"/>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DC6451"/>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DC6451"/>
    <w:rPr>
      <w:color w:val="404040" w:themeColor="text1" w:themeTint="BF"/>
      <w:sz w:val="32"/>
      <w:szCs w:val="32"/>
    </w:rPr>
  </w:style>
  <w:style w:type="character" w:styleId="nfasissutil">
    <w:name w:val="Subtle Emphasis"/>
    <w:basedOn w:val="Fuentedeprrafopredeter"/>
    <w:uiPriority w:val="19"/>
    <w:qFormat/>
    <w:rsid w:val="00DC6451"/>
    <w:rPr>
      <w:i/>
      <w:iCs/>
      <w:color w:val="595959" w:themeColor="text1" w:themeTint="A6"/>
    </w:rPr>
  </w:style>
  <w:style w:type="character" w:styleId="nfasisintenso">
    <w:name w:val="Intense Emphasis"/>
    <w:basedOn w:val="Fuentedeprrafopredeter"/>
    <w:uiPriority w:val="21"/>
    <w:qFormat/>
    <w:rsid w:val="00DC6451"/>
    <w:rPr>
      <w:b/>
      <w:bCs/>
      <w:i/>
      <w:iCs/>
    </w:rPr>
  </w:style>
  <w:style w:type="character" w:styleId="Referenciasutil">
    <w:name w:val="Subtle Reference"/>
    <w:basedOn w:val="Fuentedeprrafopredeter"/>
    <w:uiPriority w:val="31"/>
    <w:qFormat/>
    <w:rsid w:val="00DC645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C6451"/>
    <w:rPr>
      <w:b/>
      <w:bCs/>
      <w:caps w:val="0"/>
      <w:smallCaps/>
      <w:color w:val="auto"/>
      <w:spacing w:val="3"/>
      <w:u w:val="single"/>
    </w:rPr>
  </w:style>
  <w:style w:type="character" w:styleId="Ttulodellibro">
    <w:name w:val="Book Title"/>
    <w:basedOn w:val="Fuentedeprrafopredeter"/>
    <w:uiPriority w:val="33"/>
    <w:qFormat/>
    <w:rsid w:val="00DC6451"/>
    <w:rPr>
      <w:b/>
      <w:bCs/>
      <w:smallCaps/>
      <w:spacing w:val="7"/>
    </w:rPr>
  </w:style>
  <w:style w:type="paragraph" w:styleId="TtulodeTDC">
    <w:name w:val="TOC Heading"/>
    <w:basedOn w:val="Ttulo1"/>
    <w:next w:val="Normal"/>
    <w:uiPriority w:val="39"/>
    <w:unhideWhenUsed/>
    <w:qFormat/>
    <w:rsid w:val="00DC6451"/>
    <w:pPr>
      <w:outlineLvl w:val="9"/>
    </w:pPr>
  </w:style>
  <w:style w:type="paragraph" w:styleId="TDC1">
    <w:name w:val="toc 1"/>
    <w:basedOn w:val="Normal"/>
    <w:next w:val="Normal"/>
    <w:autoRedefine/>
    <w:uiPriority w:val="39"/>
    <w:unhideWhenUsed/>
    <w:rsid w:val="00BF1886"/>
    <w:pPr>
      <w:spacing w:after="100"/>
    </w:pPr>
  </w:style>
  <w:style w:type="character" w:styleId="Hipervnculo">
    <w:name w:val="Hyperlink"/>
    <w:basedOn w:val="Fuentedeprrafopredeter"/>
    <w:uiPriority w:val="99"/>
    <w:unhideWhenUsed/>
    <w:rsid w:val="00BF1886"/>
    <w:rPr>
      <w:color w:val="0563C1" w:themeColor="hyperlink"/>
      <w:u w:val="single"/>
    </w:rPr>
  </w:style>
  <w:style w:type="paragraph" w:styleId="Prrafodelista">
    <w:name w:val="List Paragraph"/>
    <w:basedOn w:val="Normal"/>
    <w:uiPriority w:val="34"/>
    <w:qFormat/>
    <w:rsid w:val="00BF1886"/>
    <w:pPr>
      <w:ind w:left="720"/>
      <w:contextualSpacing/>
    </w:pPr>
  </w:style>
  <w:style w:type="paragraph" w:styleId="TDC2">
    <w:name w:val="toc 2"/>
    <w:basedOn w:val="Normal"/>
    <w:next w:val="Normal"/>
    <w:autoRedefine/>
    <w:uiPriority w:val="39"/>
    <w:unhideWhenUsed/>
    <w:rsid w:val="00DC6451"/>
    <w:pPr>
      <w:spacing w:after="100"/>
      <w:ind w:left="210"/>
    </w:pPr>
  </w:style>
  <w:style w:type="paragraph" w:styleId="TDC3">
    <w:name w:val="toc 3"/>
    <w:basedOn w:val="Normal"/>
    <w:next w:val="Normal"/>
    <w:autoRedefine/>
    <w:uiPriority w:val="39"/>
    <w:unhideWhenUsed/>
    <w:rsid w:val="00DC6451"/>
    <w:pPr>
      <w:spacing w:after="100"/>
      <w:ind w:left="440"/>
    </w:pPr>
    <w:rPr>
      <w:rFonts w:cs="Times New Roman"/>
      <w:lang w:eastAsia="es-ES"/>
    </w:rPr>
  </w:style>
  <w:style w:type="character" w:customStyle="1" w:styleId="SinespaciadoCar">
    <w:name w:val="Sin espaciado Car"/>
    <w:basedOn w:val="Fuentedeprrafopredeter"/>
    <w:link w:val="Sinespaciado"/>
    <w:uiPriority w:val="1"/>
    <w:rsid w:val="0014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16.tmp"/><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png"/><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08535-D1AF-4B19-A842-FF98A0EDE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2493</Words>
  <Characters>13712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Sistemas operativos en red</vt:lpstr>
    </vt:vector>
  </TitlesOfParts>
  <Company>Víctor Manuel González Mira</Company>
  <LinksUpToDate>false</LinksUpToDate>
  <CharactersWithSpaces>16173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 en red</dc:title>
  <dc:subject>Sistema de compra y venta de arte mediante subastas</dc:subject>
  <dc:creator>Víctor Manuel González Mira</dc:creator>
  <cp:keywords/>
  <dc:description/>
  <cp:lastModifiedBy>Víctor Manuel González Mira</cp:lastModifiedBy>
  <cp:revision>34</cp:revision>
  <cp:lastPrinted>2015-05-26T15:02:00Z</cp:lastPrinted>
  <dcterms:created xsi:type="dcterms:W3CDTF">2015-05-08T08:54:00Z</dcterms:created>
  <dcterms:modified xsi:type="dcterms:W3CDTF">2015-05-26T15:13:00Z</dcterms:modified>
  <cp:category>74368280B</cp:category>
</cp:coreProperties>
</file>