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0680B" w14:textId="77777777" w:rsidR="008E50F0" w:rsidRPr="00957D92" w:rsidRDefault="008E50F0" w:rsidP="000E589B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0DD44DFC" w14:textId="7EC28049" w:rsidR="00072DE5" w:rsidRPr="00957D92" w:rsidRDefault="008F59B8" w:rsidP="006648BF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do Projeto</w:t>
      </w:r>
      <w:r w:rsidR="006653A9">
        <w:rPr>
          <w:rFonts w:ascii="Arial" w:hAnsi="Arial" w:cs="Arial"/>
          <w:b/>
          <w:sz w:val="32"/>
          <w:szCs w:val="32"/>
        </w:rPr>
        <w:t xml:space="preserve"> I</w:t>
      </w:r>
      <w:r w:rsidR="003D0F59">
        <w:rPr>
          <w:rFonts w:ascii="Arial" w:hAnsi="Arial" w:cs="Arial"/>
          <w:b/>
          <w:sz w:val="32"/>
          <w:szCs w:val="32"/>
        </w:rPr>
        <w:t>I</w:t>
      </w:r>
    </w:p>
    <w:p w14:paraId="24C063D0" w14:textId="5E03A387" w:rsidR="00072DE5" w:rsidRDefault="00072DE5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</w:p>
    <w:p w14:paraId="4CA55B9E" w14:textId="70575C7B" w:rsidR="008F59B8" w:rsidRDefault="008F59B8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</w:t>
      </w:r>
      <w:r w:rsidR="00293C9C">
        <w:rPr>
          <w:rFonts w:ascii="Arial" w:hAnsi="Arial" w:cs="Arial"/>
          <w:b/>
          <w:sz w:val="24"/>
        </w:rPr>
        <w:t xml:space="preserve"> Ricardo Netto Heinrich Filho</w:t>
      </w:r>
    </w:p>
    <w:p w14:paraId="39F09E27" w14:textId="76C76FC4" w:rsidR="008F59B8" w:rsidRPr="00957D92" w:rsidRDefault="008F59B8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Disciplina: </w:t>
      </w:r>
      <w:r w:rsidR="00293C9C">
        <w:rPr>
          <w:rFonts w:ascii="Arial" w:hAnsi="Arial" w:cs="Arial"/>
          <w:b/>
          <w:sz w:val="24"/>
        </w:rPr>
        <w:t>Programação para Web I</w:t>
      </w:r>
    </w:p>
    <w:p w14:paraId="253B4FD4" w14:textId="77777777" w:rsidR="00E5436A" w:rsidRDefault="00E5436A" w:rsidP="005F19C4">
      <w:pPr>
        <w:spacing w:after="0" w:line="360" w:lineRule="auto"/>
        <w:ind w:right="-1"/>
        <w:rPr>
          <w:rFonts w:ascii="Arial" w:hAnsi="Arial" w:cs="Arial"/>
          <w:bCs/>
          <w:sz w:val="24"/>
        </w:rPr>
      </w:pPr>
    </w:p>
    <w:p w14:paraId="607190AA" w14:textId="77777777" w:rsidR="005F19C4" w:rsidRDefault="005F19C4" w:rsidP="005F19C4">
      <w:pPr>
        <w:spacing w:after="0" w:line="360" w:lineRule="auto"/>
        <w:ind w:right="-1"/>
        <w:rPr>
          <w:rFonts w:ascii="Arial" w:hAnsi="Arial" w:cs="Arial"/>
          <w:b/>
          <w:sz w:val="24"/>
        </w:rPr>
      </w:pPr>
    </w:p>
    <w:p w14:paraId="19A0F843" w14:textId="48262F2F" w:rsidR="00116CD5" w:rsidRDefault="008F59B8" w:rsidP="00116CD5">
      <w:pPr>
        <w:spacing w:after="0" w:line="360" w:lineRule="auto"/>
        <w:ind w:right="-1"/>
        <w:rPr>
          <w:rFonts w:ascii="Arial" w:hAnsi="Arial" w:cs="Arial"/>
          <w:b/>
          <w:sz w:val="24"/>
        </w:rPr>
      </w:pPr>
      <w:r w:rsidRPr="008F59B8">
        <w:rPr>
          <w:rFonts w:ascii="Arial" w:hAnsi="Arial" w:cs="Arial"/>
          <w:b/>
          <w:sz w:val="24"/>
        </w:rPr>
        <w:t>Introdução</w:t>
      </w:r>
    </w:p>
    <w:p w14:paraId="6E71FDB6" w14:textId="34508C6E" w:rsidR="003D0F59" w:rsidRPr="003D0F59" w:rsidRDefault="006D5B8C" w:rsidP="003D0F59">
      <w:pPr>
        <w:spacing w:after="0" w:line="360" w:lineRule="auto"/>
        <w:ind w:right="-1" w:firstLine="851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>Como</w:t>
      </w:r>
      <w:r w:rsidR="003D0F59">
        <w:rPr>
          <w:rFonts w:ascii="Arial" w:hAnsi="Arial" w:cs="Arial"/>
          <w:sz w:val="24"/>
        </w:rPr>
        <w:t xml:space="preserve"> adentramos na era tecnológica, onde</w:t>
      </w:r>
      <w:r>
        <w:rPr>
          <w:rFonts w:ascii="Arial" w:hAnsi="Arial" w:cs="Arial"/>
          <w:sz w:val="24"/>
        </w:rPr>
        <w:t xml:space="preserve"> podemos acessar diversos sites, páginas, rede social com a palma de nossa mão foi analisado que a empresa não possuía endereço na web (site).</w:t>
      </w:r>
      <w:r w:rsidR="003D0F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que pesou mais sobre a empresa não possuir um site é justamente que esse empresa é do ramo da tecnologia. </w:t>
      </w:r>
    </w:p>
    <w:p w14:paraId="09F87294" w14:textId="77777777" w:rsidR="00E5436A" w:rsidRDefault="00E5436A" w:rsidP="006D5B8C">
      <w:pPr>
        <w:spacing w:after="0" w:line="240" w:lineRule="auto"/>
        <w:ind w:left="2268" w:right="-1"/>
        <w:jc w:val="both"/>
      </w:pPr>
    </w:p>
    <w:p w14:paraId="70598A2A" w14:textId="4F8A1C70" w:rsidR="006D5B8C" w:rsidRPr="00EE6CDB" w:rsidRDefault="0028752A" w:rsidP="006D5B8C">
      <w:pPr>
        <w:spacing w:after="0" w:line="240" w:lineRule="auto"/>
        <w:ind w:left="2268" w:right="-1"/>
        <w:jc w:val="both"/>
        <w:rPr>
          <w:rFonts w:ascii="Arial" w:hAnsi="Arial" w:cs="Arial"/>
          <w:bCs/>
          <w:sz w:val="18"/>
          <w:szCs w:val="20"/>
        </w:rPr>
      </w:pPr>
      <w:r w:rsidRPr="00EE6CDB">
        <w:rPr>
          <w:rFonts w:ascii="Arial" w:hAnsi="Arial" w:cs="Arial"/>
          <w:sz w:val="20"/>
        </w:rPr>
        <w:t xml:space="preserve">A Tecnologia da Informação (TI) vem revolucionando profundamente as estruturas de trabalho e da sociedade em geral. Ela está intimamente associada à reformulação do sistema capitalista de produção, que caracterizou as últimas décadas do século XX e para a qual o desenvolvimento tecnológico deu suporte. Ao esboçar cenários no mundo do trabalho, portanto, é indispensável referir como a tecnologia, sobretudo a partir dos anos 90, impacta profundamente a sociedade e o campo das organizações em particular. </w:t>
      </w:r>
      <w:r w:rsidR="006D5B8C" w:rsidRPr="00EE6CDB">
        <w:rPr>
          <w:rFonts w:ascii="Arial" w:hAnsi="Arial" w:cs="Arial"/>
          <w:sz w:val="18"/>
          <w:szCs w:val="20"/>
        </w:rPr>
        <w:t xml:space="preserve"> (</w:t>
      </w:r>
      <w:r w:rsidR="00E5436A" w:rsidRPr="00EE6CDB">
        <w:rPr>
          <w:rFonts w:ascii="Arial" w:hAnsi="Arial" w:cs="Arial"/>
          <w:sz w:val="20"/>
        </w:rPr>
        <w:t>FREITAS</w:t>
      </w:r>
      <w:r w:rsidR="00E5436A" w:rsidRPr="00EE6CDB">
        <w:rPr>
          <w:rFonts w:ascii="Arial" w:hAnsi="Arial" w:cs="Arial"/>
          <w:sz w:val="18"/>
          <w:szCs w:val="20"/>
        </w:rPr>
        <w:t>, 2007, p.3</w:t>
      </w:r>
      <w:r w:rsidR="006D5B8C" w:rsidRPr="00EE6CDB">
        <w:rPr>
          <w:rFonts w:ascii="Arial" w:hAnsi="Arial" w:cs="Arial"/>
          <w:sz w:val="18"/>
          <w:szCs w:val="20"/>
        </w:rPr>
        <w:t>).</w:t>
      </w:r>
    </w:p>
    <w:p w14:paraId="7691245F" w14:textId="77777777" w:rsidR="00116CD5" w:rsidRDefault="00116CD5" w:rsidP="00116CD5">
      <w:pPr>
        <w:spacing w:after="0" w:line="360" w:lineRule="auto"/>
        <w:ind w:right="-1"/>
        <w:rPr>
          <w:rFonts w:ascii="Arial" w:hAnsi="Arial" w:cs="Arial"/>
          <w:b/>
          <w:sz w:val="24"/>
        </w:rPr>
      </w:pPr>
    </w:p>
    <w:p w14:paraId="392D4AF2" w14:textId="270D669C" w:rsidR="00116CD5" w:rsidRDefault="00E5436A" w:rsidP="00116CD5">
      <w:pPr>
        <w:spacing w:after="0" w:line="360" w:lineRule="auto"/>
        <w:ind w:right="-1"/>
        <w:rPr>
          <w:rFonts w:ascii="Arial" w:hAnsi="Arial" w:cs="Arial"/>
          <w:b/>
          <w:sz w:val="24"/>
        </w:rPr>
      </w:pPr>
      <w:r w:rsidRPr="008F59B8">
        <w:rPr>
          <w:rFonts w:ascii="Arial" w:hAnsi="Arial" w:cs="Arial"/>
          <w:b/>
          <w:sz w:val="24"/>
        </w:rPr>
        <w:t>Objetivos</w:t>
      </w:r>
    </w:p>
    <w:p w14:paraId="4999D60A" w14:textId="4F3163AF" w:rsidR="008F59B8" w:rsidRDefault="00E5436A" w:rsidP="00116CD5">
      <w:pPr>
        <w:spacing w:after="0" w:line="360" w:lineRule="auto"/>
        <w:ind w:right="-1"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Desenvolver um site</w:t>
      </w:r>
      <w:r w:rsidRPr="00E5436A">
        <w:rPr>
          <w:rFonts w:ascii="Arial" w:hAnsi="Arial" w:cs="Arial"/>
          <w:sz w:val="24"/>
        </w:rPr>
        <w:t xml:space="preserve"> para a empresa </w:t>
      </w:r>
      <w:r>
        <w:rPr>
          <w:rFonts w:ascii="Arial" w:hAnsi="Arial" w:cs="Arial"/>
          <w:sz w:val="24"/>
        </w:rPr>
        <w:t>VRM Telecom</w:t>
      </w:r>
      <w:r w:rsidRPr="00E5436A">
        <w:rPr>
          <w:rFonts w:ascii="Arial" w:hAnsi="Arial" w:cs="Arial"/>
          <w:sz w:val="24"/>
        </w:rPr>
        <w:t xml:space="preserve">, com o objetivo de informatizar </w:t>
      </w:r>
      <w:r>
        <w:rPr>
          <w:rFonts w:ascii="Arial" w:hAnsi="Arial" w:cs="Arial"/>
          <w:sz w:val="24"/>
        </w:rPr>
        <w:t>a sua ‘aparência’ tecnológica perante seus clientes, fornecedores e todos os que utilizam a internet como meio de comunicação</w:t>
      </w:r>
      <w:r w:rsidRPr="00E5436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visto que esse empresa ainda não pussie site e hoje suas comunicações são feitas pelas redes sociais.</w:t>
      </w:r>
    </w:p>
    <w:p w14:paraId="34CA19B3" w14:textId="77777777" w:rsidR="00116CD5" w:rsidRPr="008F59B8" w:rsidRDefault="00116CD5" w:rsidP="00116CD5">
      <w:pPr>
        <w:spacing w:after="0" w:line="360" w:lineRule="auto"/>
        <w:ind w:right="-1" w:firstLine="851"/>
        <w:rPr>
          <w:rFonts w:ascii="Arial" w:hAnsi="Arial" w:cs="Arial"/>
          <w:bCs/>
          <w:sz w:val="24"/>
        </w:rPr>
      </w:pPr>
    </w:p>
    <w:p w14:paraId="2C64AE18" w14:textId="19AD43C4" w:rsidR="00116CD5" w:rsidRDefault="008F59B8" w:rsidP="00116CD5">
      <w:pPr>
        <w:spacing w:after="0" w:line="360" w:lineRule="auto"/>
        <w:ind w:right="-1"/>
        <w:rPr>
          <w:rFonts w:ascii="Arial" w:hAnsi="Arial" w:cs="Arial"/>
          <w:b/>
          <w:sz w:val="24"/>
        </w:rPr>
      </w:pPr>
      <w:r w:rsidRPr="008F59B8">
        <w:rPr>
          <w:rFonts w:ascii="Arial" w:hAnsi="Arial" w:cs="Arial"/>
          <w:b/>
          <w:sz w:val="24"/>
        </w:rPr>
        <w:t>Atividades</w:t>
      </w:r>
      <w:r w:rsidRPr="008F59B8">
        <w:rPr>
          <w:rFonts w:ascii="Arial" w:hAnsi="Arial" w:cs="Arial"/>
          <w:bCs/>
          <w:sz w:val="24"/>
        </w:rPr>
        <w:t xml:space="preserve"> </w:t>
      </w:r>
      <w:r w:rsidRPr="008F59B8">
        <w:rPr>
          <w:rFonts w:ascii="Arial" w:hAnsi="Arial" w:cs="Arial"/>
          <w:b/>
          <w:sz w:val="24"/>
        </w:rPr>
        <w:t>desenvolvidas</w:t>
      </w:r>
    </w:p>
    <w:p w14:paraId="30EB2D6F" w14:textId="64702908" w:rsidR="00EE6CDB" w:rsidRDefault="00EE6CDB" w:rsidP="00EE6CDB">
      <w:pPr>
        <w:spacing w:after="0" w:line="360" w:lineRule="auto"/>
        <w:ind w:right="-1"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a disciplina de Programação para Web I, foram vistas tecnologias para a geração e criação de website</w:t>
      </w:r>
      <w:r w:rsidR="00116CD5">
        <w:rPr>
          <w:rFonts w:ascii="Arial" w:hAnsi="Arial" w:cs="Arial"/>
          <w:sz w:val="24"/>
        </w:rPr>
        <w:t>, sendo elas usadas para a geração do site do projeto, as tecnologias aprendidas e usadas foram:</w:t>
      </w:r>
    </w:p>
    <w:p w14:paraId="7B18A2A2" w14:textId="5FBB1C41" w:rsidR="00116CD5" w:rsidRDefault="00116CD5" w:rsidP="00116CD5">
      <w:pPr>
        <w:pStyle w:val="PargrafodaLista"/>
        <w:numPr>
          <w:ilvl w:val="0"/>
          <w:numId w:val="6"/>
        </w:numPr>
        <w:spacing w:after="0" w:line="360" w:lineRule="auto"/>
        <w:ind w:right="-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</w:t>
      </w:r>
    </w:p>
    <w:p w14:paraId="2EFE7D01" w14:textId="033A324D" w:rsidR="00116CD5" w:rsidRDefault="00116CD5" w:rsidP="00116CD5">
      <w:pPr>
        <w:pStyle w:val="PargrafodaLista"/>
        <w:numPr>
          <w:ilvl w:val="0"/>
          <w:numId w:val="6"/>
        </w:numPr>
        <w:spacing w:after="0" w:line="360" w:lineRule="auto"/>
        <w:ind w:right="-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Node.js</w:t>
      </w:r>
    </w:p>
    <w:p w14:paraId="2837E433" w14:textId="59D7957A" w:rsidR="00116CD5" w:rsidRDefault="00116CD5" w:rsidP="00116CD5">
      <w:pPr>
        <w:pStyle w:val="PargrafodaLista"/>
        <w:numPr>
          <w:ilvl w:val="0"/>
          <w:numId w:val="6"/>
        </w:numPr>
        <w:spacing w:after="0" w:line="360" w:lineRule="auto"/>
        <w:ind w:right="-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Handlebars</w:t>
      </w:r>
    </w:p>
    <w:p w14:paraId="1C9AB7FD" w14:textId="00B0191A" w:rsidR="00116CD5" w:rsidRDefault="00116CD5" w:rsidP="00116CD5">
      <w:pPr>
        <w:pStyle w:val="PargrafodaLista"/>
        <w:numPr>
          <w:ilvl w:val="0"/>
          <w:numId w:val="6"/>
        </w:numPr>
        <w:spacing w:after="0" w:line="360" w:lineRule="auto"/>
        <w:ind w:right="-1"/>
        <w:rPr>
          <w:rFonts w:ascii="Arial" w:hAnsi="Arial" w:cs="Arial"/>
          <w:sz w:val="24"/>
        </w:rPr>
      </w:pPr>
      <w:r w:rsidRPr="00116CD5">
        <w:rPr>
          <w:rFonts w:ascii="Arial" w:hAnsi="Arial" w:cs="Arial"/>
          <w:sz w:val="24"/>
        </w:rPr>
        <w:t>Sequelize</w:t>
      </w:r>
    </w:p>
    <w:p w14:paraId="113A7A51" w14:textId="1E861A57" w:rsidR="00116CD5" w:rsidRDefault="00116CD5" w:rsidP="00116CD5">
      <w:pPr>
        <w:spacing w:after="0" w:line="360" w:lineRule="auto"/>
        <w:ind w:right="-1"/>
        <w:rPr>
          <w:rFonts w:ascii="Arial" w:hAnsi="Arial" w:cs="Arial"/>
          <w:b/>
          <w:sz w:val="24"/>
        </w:rPr>
      </w:pPr>
      <w:r w:rsidRPr="00116CD5">
        <w:rPr>
          <w:rFonts w:ascii="Arial" w:hAnsi="Arial" w:cs="Arial"/>
          <w:b/>
          <w:sz w:val="24"/>
        </w:rPr>
        <w:lastRenderedPageBreak/>
        <w:t>HTTP</w:t>
      </w:r>
      <w:r>
        <w:rPr>
          <w:rFonts w:ascii="Arial" w:hAnsi="Arial" w:cs="Arial"/>
          <w:b/>
          <w:sz w:val="24"/>
        </w:rPr>
        <w:tab/>
      </w:r>
    </w:p>
    <w:p w14:paraId="5D5687AE" w14:textId="2693ACE8" w:rsidR="00116CD5" w:rsidRDefault="00116CD5" w:rsidP="00116CD5">
      <w:pPr>
        <w:spacing w:after="0" w:line="360" w:lineRule="auto"/>
        <w:ind w:left="2268" w:right="-1"/>
        <w:jc w:val="both"/>
        <w:rPr>
          <w:rFonts w:ascii="Arial" w:hAnsi="Arial" w:cs="Arial"/>
          <w:color w:val="2A2A2A"/>
          <w:sz w:val="20"/>
          <w:szCs w:val="27"/>
        </w:rPr>
      </w:pPr>
      <w:r w:rsidRPr="00116CD5">
        <w:rPr>
          <w:rFonts w:ascii="Arial" w:hAnsi="Arial" w:cs="Arial"/>
          <w:color w:val="2A2A2A"/>
          <w:sz w:val="20"/>
          <w:szCs w:val="27"/>
        </w:rPr>
        <w:t>O HTTP existe desde o início dos anos 1990 e é um dos padrões básicos em que se baseia o funcionamento da Internet. Uma unidade de comunicação em</w:t>
      </w:r>
      <w:r w:rsidRPr="00116CD5">
        <w:rPr>
          <w:rStyle w:val="Forte"/>
          <w:rFonts w:ascii="Arial" w:hAnsi="Arial" w:cs="Arial"/>
          <w:color w:val="2A2A2A"/>
          <w:sz w:val="20"/>
          <w:szCs w:val="27"/>
          <w:bdr w:val="none" w:sz="0" w:space="0" w:color="auto" w:frame="1"/>
        </w:rPr>
        <w:t> HTTP é chamada</w:t>
      </w:r>
      <w:r w:rsidRPr="00116CD5">
        <w:rPr>
          <w:rFonts w:ascii="Arial" w:hAnsi="Arial" w:cs="Arial"/>
          <w:color w:val="2A2A2A"/>
          <w:sz w:val="20"/>
          <w:szCs w:val="27"/>
        </w:rPr>
        <w:t> de mensagem, sendo feita uma distinção entre solicitação ou consulta e resposta. O significado é óbvio: a solicitação é feita do cliente ao servidor web, enquanto a resposta se refere à ação subsequente do servidor ao cliente</w:t>
      </w:r>
      <w:r>
        <w:rPr>
          <w:rFonts w:ascii="Arial" w:hAnsi="Arial" w:cs="Arial"/>
          <w:color w:val="2A2A2A"/>
          <w:sz w:val="20"/>
          <w:szCs w:val="27"/>
        </w:rPr>
        <w:t xml:space="preserve">. </w:t>
      </w:r>
      <w:r w:rsidRPr="00116CD5">
        <w:rPr>
          <w:rFonts w:ascii="Arial" w:hAnsi="Arial" w:cs="Arial"/>
          <w:color w:val="2A2A2A"/>
          <w:sz w:val="20"/>
          <w:szCs w:val="27"/>
        </w:rPr>
        <w:t>(Hostgator, 2021).</w:t>
      </w:r>
    </w:p>
    <w:p w14:paraId="4F0F1C6C" w14:textId="77777777" w:rsidR="00116CD5" w:rsidRDefault="00116CD5" w:rsidP="00116CD5">
      <w:pPr>
        <w:spacing w:after="0" w:line="360" w:lineRule="auto"/>
        <w:ind w:left="2268" w:right="-1"/>
        <w:jc w:val="both"/>
        <w:rPr>
          <w:rFonts w:ascii="Arial" w:hAnsi="Arial" w:cs="Arial"/>
          <w:color w:val="2A2A2A"/>
          <w:sz w:val="20"/>
          <w:szCs w:val="27"/>
        </w:rPr>
      </w:pPr>
    </w:p>
    <w:p w14:paraId="70A5CD0C" w14:textId="27D36155" w:rsidR="00EE6CDB" w:rsidRDefault="00116CD5" w:rsidP="00116CD5">
      <w:pPr>
        <w:spacing w:after="0" w:line="360" w:lineRule="auto"/>
        <w:ind w:right="-1"/>
        <w:rPr>
          <w:rFonts w:ascii="Arial" w:hAnsi="Arial" w:cs="Arial"/>
          <w:color w:val="15141A"/>
          <w:sz w:val="24"/>
          <w:shd w:val="clear" w:color="auto" w:fill="FFFFFF"/>
        </w:rPr>
      </w:pPr>
      <w:r w:rsidRPr="00116CD5">
        <w:rPr>
          <w:rFonts w:ascii="Arial" w:hAnsi="Arial" w:cs="Arial"/>
          <w:color w:val="15141A"/>
          <w:sz w:val="24"/>
          <w:shd w:val="clear" w:color="auto" w:fill="FFFFFF"/>
        </w:rPr>
        <w:t>O HTTP é um protocolo cliente-servidor: as requisições são enviados por uma entidade, o agente-usuário. A maior parte do tempo, o agente-usuário é um navegador da Web</w:t>
      </w:r>
      <w:r>
        <w:rPr>
          <w:rFonts w:ascii="Arial" w:hAnsi="Arial" w:cs="Arial"/>
          <w:color w:val="15141A"/>
          <w:sz w:val="24"/>
          <w:shd w:val="clear" w:color="auto" w:fill="FFFFFF"/>
        </w:rPr>
        <w:t>.</w:t>
      </w:r>
    </w:p>
    <w:p w14:paraId="6408272A" w14:textId="77777777" w:rsidR="00116CD5" w:rsidRDefault="00116CD5" w:rsidP="00116CD5">
      <w:pPr>
        <w:spacing w:after="0" w:line="360" w:lineRule="auto"/>
        <w:ind w:right="-1"/>
        <w:rPr>
          <w:rFonts w:ascii="Arial" w:hAnsi="Arial" w:cs="Arial"/>
          <w:color w:val="15141A"/>
          <w:sz w:val="24"/>
          <w:shd w:val="clear" w:color="auto" w:fill="FFFFFF"/>
        </w:rPr>
      </w:pPr>
    </w:p>
    <w:p w14:paraId="7349C302" w14:textId="5B0C62CC" w:rsidR="00116CD5" w:rsidRDefault="00116CD5" w:rsidP="00116CD5">
      <w:pPr>
        <w:spacing w:after="0" w:line="360" w:lineRule="auto"/>
        <w:ind w:right="-1"/>
        <w:rPr>
          <w:rFonts w:ascii="Arial" w:hAnsi="Arial" w:cs="Arial"/>
          <w:b/>
          <w:color w:val="15141A"/>
          <w:sz w:val="24"/>
          <w:shd w:val="clear" w:color="auto" w:fill="FFFFFF"/>
        </w:rPr>
      </w:pPr>
      <w:r>
        <w:rPr>
          <w:rFonts w:ascii="Arial" w:hAnsi="Arial" w:cs="Arial"/>
          <w:b/>
          <w:color w:val="15141A"/>
          <w:sz w:val="24"/>
          <w:shd w:val="clear" w:color="auto" w:fill="FFFFFF"/>
        </w:rPr>
        <w:t>Node.js</w:t>
      </w:r>
    </w:p>
    <w:p w14:paraId="6FCB085A" w14:textId="77777777" w:rsidR="00116CD5" w:rsidRDefault="00116CD5" w:rsidP="00116CD5">
      <w:pPr>
        <w:spacing w:after="0" w:line="360" w:lineRule="auto"/>
        <w:ind w:right="-1"/>
        <w:rPr>
          <w:rFonts w:ascii="Arial" w:hAnsi="Arial" w:cs="Arial"/>
          <w:b/>
          <w:color w:val="15141A"/>
          <w:sz w:val="24"/>
          <w:shd w:val="clear" w:color="auto" w:fill="FFFFFF"/>
        </w:rPr>
      </w:pPr>
    </w:p>
    <w:p w14:paraId="63A7144A" w14:textId="07B2B6BC" w:rsidR="00223F02" w:rsidRPr="00223F02" w:rsidRDefault="00223F02" w:rsidP="00223F02">
      <w:pPr>
        <w:shd w:val="clear" w:color="auto" w:fill="F5F8FF"/>
        <w:spacing w:after="100" w:afterAutospacing="1" w:line="240" w:lineRule="auto"/>
        <w:ind w:left="2268"/>
        <w:jc w:val="both"/>
        <w:rPr>
          <w:rFonts w:ascii="Arial" w:eastAsia="Times New Roman" w:hAnsi="Arial" w:cs="Arial"/>
          <w:color w:val="171923"/>
          <w:sz w:val="18"/>
          <w:szCs w:val="24"/>
          <w:lang w:eastAsia="pt-BR"/>
        </w:rPr>
      </w:pPr>
      <w:r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 xml:space="preserve">O Node.js é um ambiente de execução na porta 80 </w:t>
      </w:r>
      <w:r w:rsidR="00E11414"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>padrão, baseado</w:t>
      </w:r>
      <w:r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 xml:space="preserve"> na pilha da web aberta (HTML, CSS e JS). Ou seja, é uma plataforma em que é possível criar aplicações Javascript sem depender de um browser para a </w:t>
      </w:r>
      <w:r w:rsidR="00E11414"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>execução. Sua</w:t>
      </w:r>
      <w:r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 xml:space="preserve"> execução em single-thread</w:t>
      </w:r>
      <w:r w:rsidRPr="00223F02">
        <w:rPr>
          <w:rFonts w:ascii="Arial" w:eastAsia="Times New Roman" w:hAnsi="Arial" w:cs="Arial"/>
          <w:bCs/>
          <w:color w:val="171923"/>
          <w:sz w:val="18"/>
          <w:szCs w:val="24"/>
          <w:lang w:eastAsia="pt-BR"/>
        </w:rPr>
        <w:t> não exige resposta a cada requisição</w:t>
      </w:r>
      <w:r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 xml:space="preserve">. Assim, a dinâmica de entrada e saída (I/O) fica diferente, com inputs não </w:t>
      </w:r>
      <w:r w:rsidR="00E11414"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>bloqueadores. A</w:t>
      </w:r>
      <w:r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 xml:space="preserve"> plataforma preenche uma necessidade específica: criação de aplicativos de rede altamente rápidos, escaláveis e com grande volume de conexões simultâneas. Apesar disso, </w:t>
      </w:r>
      <w:r w:rsidRPr="00223F02">
        <w:rPr>
          <w:rFonts w:ascii="Arial" w:eastAsia="Times New Roman" w:hAnsi="Arial" w:cs="Arial"/>
          <w:bCs/>
          <w:color w:val="171923"/>
          <w:sz w:val="18"/>
          <w:szCs w:val="24"/>
          <w:lang w:eastAsia="pt-BR"/>
        </w:rPr>
        <w:t>não é indicada para operações robustas que demandem resposta e muitos recursos computacionais</w:t>
      </w:r>
      <w:r w:rsidRPr="00223F02">
        <w:rPr>
          <w:rFonts w:ascii="Arial" w:eastAsia="Times New Roman" w:hAnsi="Arial" w:cs="Arial"/>
          <w:color w:val="171923"/>
          <w:sz w:val="18"/>
          <w:szCs w:val="24"/>
          <w:lang w:eastAsia="pt-BR"/>
        </w:rPr>
        <w:t>, como memória RAM</w:t>
      </w:r>
      <w:r w:rsidR="00424A7A" w:rsidRPr="00424A7A">
        <w:rPr>
          <w:rFonts w:ascii="Arial" w:eastAsia="Times New Roman" w:hAnsi="Arial" w:cs="Arial"/>
          <w:color w:val="171923"/>
          <w:sz w:val="18"/>
          <w:szCs w:val="18"/>
          <w:lang w:eastAsia="pt-BR"/>
        </w:rPr>
        <w:t xml:space="preserve">. </w:t>
      </w:r>
      <w:r w:rsidR="00E11414" w:rsidRPr="00424A7A">
        <w:rPr>
          <w:rFonts w:ascii="Arial" w:eastAsia="Times New Roman" w:hAnsi="Arial" w:cs="Arial"/>
          <w:color w:val="171923"/>
          <w:sz w:val="18"/>
          <w:szCs w:val="18"/>
          <w:lang w:eastAsia="pt-BR"/>
        </w:rPr>
        <w:t>(</w:t>
      </w:r>
      <w:hyperlink r:id="rId8" w:history="1">
        <w:r w:rsidR="00E11414" w:rsidRPr="00424A7A">
          <w:rPr>
            <w:rStyle w:val="rock-gridblog-author-name"/>
            <w:rFonts w:ascii="Arial" w:hAnsi="Arial" w:cs="Arial"/>
            <w:color w:val="171923"/>
            <w:sz w:val="18"/>
            <w:szCs w:val="18"/>
            <w:shd w:val="clear" w:color="auto" w:fill="F5F8FF"/>
          </w:rPr>
          <w:t>Ivan de Souza</w:t>
        </w:r>
      </w:hyperlink>
      <w:r w:rsidR="00424A7A" w:rsidRPr="00424A7A">
        <w:rPr>
          <w:sz w:val="18"/>
          <w:szCs w:val="18"/>
        </w:rPr>
        <w:t>, 2020</w:t>
      </w:r>
      <w:r w:rsidR="00E11414" w:rsidRPr="00424A7A">
        <w:rPr>
          <w:rFonts w:ascii="Arial" w:eastAsia="Times New Roman" w:hAnsi="Arial" w:cs="Arial"/>
          <w:color w:val="171923"/>
          <w:sz w:val="18"/>
          <w:szCs w:val="18"/>
          <w:lang w:eastAsia="pt-BR"/>
        </w:rPr>
        <w:t>)</w:t>
      </w:r>
      <w:r w:rsidRPr="00223F02">
        <w:rPr>
          <w:rFonts w:ascii="Arial" w:eastAsia="Times New Roman" w:hAnsi="Arial" w:cs="Arial"/>
          <w:color w:val="171923"/>
          <w:sz w:val="18"/>
          <w:szCs w:val="18"/>
          <w:lang w:eastAsia="pt-BR"/>
        </w:rPr>
        <w:t>.</w:t>
      </w:r>
    </w:p>
    <w:p w14:paraId="3190A489" w14:textId="668BE7D8" w:rsidR="00116CD5" w:rsidRDefault="00E11414" w:rsidP="00116CD5">
      <w:pPr>
        <w:spacing w:after="0" w:line="360" w:lineRule="auto"/>
        <w:ind w:right="-1"/>
        <w:rPr>
          <w:rFonts w:ascii="Arial" w:hAnsi="Arial" w:cs="Arial"/>
          <w:color w:val="15141A"/>
          <w:sz w:val="24"/>
          <w:shd w:val="clear" w:color="auto" w:fill="FFFFFF"/>
        </w:rPr>
      </w:pPr>
      <w:r>
        <w:rPr>
          <w:rFonts w:ascii="Arial" w:hAnsi="Arial" w:cs="Arial"/>
          <w:color w:val="15141A"/>
          <w:sz w:val="24"/>
          <w:shd w:val="clear" w:color="auto" w:fill="FFFFFF"/>
        </w:rPr>
        <w:t>Como o javascript(</w:t>
      </w:r>
      <w:r w:rsidRPr="00E11414">
        <w:rPr>
          <w:rFonts w:ascii="Arial" w:hAnsi="Arial" w:cs="Arial"/>
          <w:color w:val="15141A"/>
          <w:sz w:val="24"/>
          <w:shd w:val="clear" w:color="auto" w:fill="FFFFFF"/>
        </w:rPr>
        <w:t>linguagem de programação</w:t>
      </w:r>
      <w:r>
        <w:rPr>
          <w:rFonts w:ascii="Arial" w:hAnsi="Arial" w:cs="Arial"/>
          <w:color w:val="15141A"/>
          <w:sz w:val="24"/>
          <w:shd w:val="clear" w:color="auto" w:fill="FFFFFF"/>
        </w:rPr>
        <w:t>) nos permite apenas trabalhar com a camada mais de mais alto nível, o Node por sua fez consegue trabalhar em todos os nível de aplicação.</w:t>
      </w:r>
    </w:p>
    <w:p w14:paraId="204A37C4" w14:textId="77777777" w:rsidR="00E11414" w:rsidRDefault="00E11414" w:rsidP="00116CD5">
      <w:pPr>
        <w:spacing w:after="0" w:line="360" w:lineRule="auto"/>
        <w:ind w:right="-1"/>
        <w:rPr>
          <w:rFonts w:ascii="Arial" w:hAnsi="Arial" w:cs="Arial"/>
          <w:color w:val="15141A"/>
          <w:sz w:val="24"/>
          <w:shd w:val="clear" w:color="auto" w:fill="FFFFFF"/>
        </w:rPr>
      </w:pPr>
    </w:p>
    <w:p w14:paraId="5A4A1C10" w14:textId="6823850D" w:rsidR="00E11414" w:rsidRDefault="00E11414" w:rsidP="00116CD5">
      <w:pPr>
        <w:spacing w:after="0" w:line="360" w:lineRule="auto"/>
        <w:ind w:right="-1"/>
        <w:rPr>
          <w:rFonts w:ascii="Arial" w:hAnsi="Arial" w:cs="Arial"/>
          <w:b/>
          <w:color w:val="15141A"/>
          <w:sz w:val="24"/>
          <w:shd w:val="clear" w:color="auto" w:fill="FFFFFF"/>
        </w:rPr>
      </w:pPr>
      <w:r w:rsidRPr="00E11414">
        <w:rPr>
          <w:rFonts w:ascii="Arial" w:hAnsi="Arial" w:cs="Arial"/>
          <w:b/>
          <w:color w:val="15141A"/>
          <w:sz w:val="24"/>
          <w:shd w:val="clear" w:color="auto" w:fill="FFFFFF"/>
        </w:rPr>
        <w:t>HANDLEBARS</w:t>
      </w:r>
    </w:p>
    <w:p w14:paraId="35B42B80" w14:textId="77777777" w:rsidR="00E11414" w:rsidRDefault="00E11414" w:rsidP="00116CD5">
      <w:pPr>
        <w:spacing w:after="0" w:line="360" w:lineRule="auto"/>
        <w:ind w:right="-1"/>
        <w:rPr>
          <w:rFonts w:ascii="Arial" w:hAnsi="Arial" w:cs="Arial"/>
          <w:b/>
          <w:color w:val="15141A"/>
          <w:sz w:val="24"/>
          <w:shd w:val="clear" w:color="auto" w:fill="FFFFFF"/>
        </w:rPr>
      </w:pPr>
    </w:p>
    <w:p w14:paraId="5BF596EE" w14:textId="7CDC700B" w:rsidR="00E11414" w:rsidRPr="005F19C4" w:rsidRDefault="00E11414" w:rsidP="00E11414">
      <w:pPr>
        <w:spacing w:after="0" w:line="240" w:lineRule="auto"/>
        <w:ind w:left="2832" w:right="-1"/>
        <w:jc w:val="both"/>
        <w:rPr>
          <w:rFonts w:ascii="Arial" w:hAnsi="Arial" w:cs="Arial"/>
          <w:color w:val="24292F"/>
          <w:sz w:val="20"/>
          <w:shd w:val="clear" w:color="auto" w:fill="FFFFFF"/>
        </w:rPr>
      </w:pPr>
      <w:r w:rsidRPr="005F19C4">
        <w:rPr>
          <w:rFonts w:ascii="Arial" w:hAnsi="Arial" w:cs="Arial"/>
          <w:color w:val="24292F"/>
          <w:sz w:val="20"/>
          <w:shd w:val="clear" w:color="auto" w:fill="FFFFFF"/>
        </w:rPr>
        <w:t>Handlebars.js é um motor de templates no lado do cliente (pode ser usado no servidor também). É uma biblioteca JavaScript que você inclui em sua página da mesma maneira que você inclui qualquer arquivo .js. E com isso, você pode adicionar templates para sua página HTML que vão ser parseados e interpolados (valores de propriedades inseridos no lugar) com valores dos dados que você passou na função Handlebars.js</w:t>
      </w:r>
      <w:r w:rsidR="00424A7A" w:rsidRPr="005F19C4">
        <w:rPr>
          <w:rFonts w:ascii="Arial" w:hAnsi="Arial" w:cs="Arial"/>
          <w:color w:val="24292F"/>
          <w:sz w:val="20"/>
          <w:shd w:val="clear" w:color="auto" w:fill="FFFFFF"/>
        </w:rPr>
        <w:t>. (Eric Douglas, 2015)</w:t>
      </w:r>
      <w:r w:rsidRPr="005F19C4">
        <w:rPr>
          <w:rFonts w:ascii="Arial" w:hAnsi="Arial" w:cs="Arial"/>
          <w:color w:val="24292F"/>
          <w:sz w:val="20"/>
          <w:shd w:val="clear" w:color="auto" w:fill="FFFFFF"/>
        </w:rPr>
        <w:t>.</w:t>
      </w:r>
    </w:p>
    <w:p w14:paraId="62E70709" w14:textId="77777777" w:rsidR="00424A7A" w:rsidRDefault="00424A7A" w:rsidP="00E11414">
      <w:pPr>
        <w:spacing w:after="0" w:line="240" w:lineRule="auto"/>
        <w:ind w:left="2832" w:right="-1"/>
        <w:jc w:val="both"/>
        <w:rPr>
          <w:rFonts w:ascii="Segoe UI" w:hAnsi="Segoe UI" w:cs="Segoe UI"/>
          <w:color w:val="24292F"/>
          <w:sz w:val="20"/>
          <w:shd w:val="clear" w:color="auto" w:fill="FFFFFF"/>
        </w:rPr>
      </w:pPr>
    </w:p>
    <w:p w14:paraId="2FC33FDF" w14:textId="69BE47E6" w:rsidR="00424A7A" w:rsidRDefault="00424A7A" w:rsidP="00424A7A">
      <w:pPr>
        <w:spacing w:after="0" w:line="240" w:lineRule="auto"/>
        <w:ind w:right="-1"/>
        <w:jc w:val="both"/>
        <w:rPr>
          <w:rFonts w:ascii="Arial" w:hAnsi="Arial" w:cs="Arial"/>
          <w:color w:val="444444"/>
          <w:sz w:val="24"/>
          <w:szCs w:val="21"/>
        </w:rPr>
      </w:pPr>
      <w:r w:rsidRPr="00424A7A">
        <w:rPr>
          <w:rFonts w:ascii="Arial" w:hAnsi="Arial" w:cs="Arial"/>
          <w:color w:val="444444"/>
          <w:sz w:val="24"/>
          <w:szCs w:val="21"/>
        </w:rPr>
        <w:t xml:space="preserve">O Handlebars é uma forma de </w:t>
      </w:r>
      <w:r w:rsidR="003943A2">
        <w:rPr>
          <w:rFonts w:ascii="Arial" w:hAnsi="Arial" w:cs="Arial"/>
          <w:color w:val="444444"/>
          <w:sz w:val="24"/>
          <w:szCs w:val="21"/>
        </w:rPr>
        <w:t>tratarmos</w:t>
      </w:r>
      <w:r w:rsidRPr="00424A7A">
        <w:rPr>
          <w:rFonts w:ascii="Arial" w:hAnsi="Arial" w:cs="Arial"/>
          <w:color w:val="444444"/>
          <w:sz w:val="24"/>
          <w:szCs w:val="21"/>
        </w:rPr>
        <w:t xml:space="preserve"> com template HTML. </w:t>
      </w:r>
      <w:r w:rsidR="003943A2">
        <w:rPr>
          <w:rFonts w:ascii="Arial" w:hAnsi="Arial" w:cs="Arial"/>
          <w:color w:val="444444"/>
          <w:sz w:val="24"/>
          <w:szCs w:val="21"/>
        </w:rPr>
        <w:t>A</w:t>
      </w:r>
      <w:r w:rsidRPr="00424A7A">
        <w:rPr>
          <w:rFonts w:ascii="Arial" w:hAnsi="Arial" w:cs="Arial"/>
          <w:color w:val="444444"/>
          <w:sz w:val="24"/>
          <w:szCs w:val="21"/>
        </w:rPr>
        <w:t xml:space="preserve">lgo </w:t>
      </w:r>
      <w:r w:rsidR="003943A2">
        <w:rPr>
          <w:rFonts w:ascii="Arial" w:hAnsi="Arial" w:cs="Arial"/>
          <w:color w:val="444444"/>
          <w:sz w:val="24"/>
          <w:szCs w:val="21"/>
        </w:rPr>
        <w:t xml:space="preserve">bem </w:t>
      </w:r>
      <w:r w:rsidRPr="00424A7A">
        <w:rPr>
          <w:rFonts w:ascii="Arial" w:hAnsi="Arial" w:cs="Arial"/>
          <w:color w:val="444444"/>
          <w:sz w:val="24"/>
          <w:szCs w:val="21"/>
        </w:rPr>
        <w:t xml:space="preserve">simples, mas que possui diversas opções que podemos </w:t>
      </w:r>
      <w:r w:rsidR="003943A2">
        <w:rPr>
          <w:rFonts w:ascii="Arial" w:hAnsi="Arial" w:cs="Arial"/>
          <w:color w:val="444444"/>
          <w:sz w:val="24"/>
          <w:szCs w:val="21"/>
        </w:rPr>
        <w:t>usa-las.</w:t>
      </w:r>
    </w:p>
    <w:p w14:paraId="43D92A7B" w14:textId="77777777" w:rsidR="003943A2" w:rsidRDefault="003943A2" w:rsidP="00424A7A">
      <w:pPr>
        <w:spacing w:after="0" w:line="240" w:lineRule="auto"/>
        <w:ind w:right="-1"/>
        <w:jc w:val="both"/>
        <w:rPr>
          <w:rFonts w:ascii="Arial" w:hAnsi="Arial" w:cs="Arial"/>
          <w:color w:val="444444"/>
          <w:sz w:val="24"/>
          <w:szCs w:val="21"/>
        </w:rPr>
      </w:pPr>
    </w:p>
    <w:p w14:paraId="7D3F880C" w14:textId="09532C9F" w:rsidR="003943A2" w:rsidRDefault="003943A2" w:rsidP="00424A7A">
      <w:pPr>
        <w:spacing w:after="0" w:line="240" w:lineRule="auto"/>
        <w:ind w:right="-1"/>
        <w:jc w:val="both"/>
        <w:rPr>
          <w:rFonts w:ascii="Arial" w:hAnsi="Arial" w:cs="Arial"/>
          <w:b/>
          <w:color w:val="444444"/>
          <w:sz w:val="24"/>
          <w:szCs w:val="21"/>
        </w:rPr>
      </w:pPr>
      <w:r>
        <w:rPr>
          <w:rFonts w:ascii="Arial" w:hAnsi="Arial" w:cs="Arial"/>
          <w:b/>
          <w:color w:val="444444"/>
          <w:sz w:val="24"/>
          <w:szCs w:val="21"/>
        </w:rPr>
        <w:t>SEQUELIZE</w:t>
      </w:r>
    </w:p>
    <w:p w14:paraId="56E397C4" w14:textId="26047A5A" w:rsidR="003943A2" w:rsidRDefault="003943A2" w:rsidP="003943A2">
      <w:pPr>
        <w:spacing w:after="0" w:line="240" w:lineRule="auto"/>
        <w:ind w:left="2268" w:right="-1"/>
        <w:jc w:val="both"/>
        <w:rPr>
          <w:rFonts w:ascii="Arial" w:hAnsi="Arial" w:cs="Arial"/>
          <w:color w:val="444444"/>
          <w:sz w:val="18"/>
          <w:szCs w:val="21"/>
        </w:rPr>
      </w:pPr>
      <w:r w:rsidRPr="003943A2">
        <w:rPr>
          <w:rFonts w:ascii="Arial" w:hAnsi="Arial" w:cs="Arial"/>
          <w:color w:val="444444"/>
          <w:sz w:val="18"/>
          <w:szCs w:val="21"/>
        </w:rPr>
        <w:lastRenderedPageBreak/>
        <w:t>O Sequelize é um ORM(Object/Relational Mapper) baseado em Promise para Node.js e io.js, e suporta os dialetos PostgreSQL, MySQL, MariaDB, SQLite e MSSQL e recursos a transação, relacionamentos, replicação de leitura e muito mais.</w:t>
      </w:r>
      <w:r>
        <w:rPr>
          <w:rFonts w:ascii="Arial" w:hAnsi="Arial" w:cs="Arial"/>
          <w:color w:val="444444"/>
          <w:sz w:val="18"/>
          <w:szCs w:val="21"/>
        </w:rPr>
        <w:t xml:space="preserve"> </w:t>
      </w:r>
      <w:r w:rsidRPr="003943A2">
        <w:rPr>
          <w:rFonts w:ascii="Arial" w:hAnsi="Arial" w:cs="Arial"/>
          <w:color w:val="444444"/>
          <w:sz w:val="18"/>
          <w:szCs w:val="21"/>
        </w:rPr>
        <w:t>Ele possui um mecanismo de migração muito poderoso que pode transformar um esquema existente de banco de dados em uma nova versão e também fornece mecanismos de sincronização de banco de dados que podem criar estrutura de banco de dados especificando a estrutura do modelo.</w:t>
      </w:r>
      <w:r>
        <w:rPr>
          <w:rFonts w:ascii="Arial" w:hAnsi="Arial" w:cs="Arial"/>
          <w:color w:val="444444"/>
          <w:sz w:val="18"/>
          <w:szCs w:val="21"/>
        </w:rPr>
        <w:t xml:space="preserve"> (website, 2021)</w:t>
      </w:r>
    </w:p>
    <w:p w14:paraId="4ADF6830" w14:textId="77777777" w:rsidR="005F19C4" w:rsidRDefault="005F19C4" w:rsidP="005F19C4">
      <w:pPr>
        <w:spacing w:after="0" w:line="240" w:lineRule="auto"/>
        <w:ind w:right="-1"/>
        <w:jc w:val="both"/>
        <w:rPr>
          <w:rFonts w:ascii="Arial" w:hAnsi="Arial" w:cs="Arial"/>
          <w:color w:val="444444"/>
          <w:sz w:val="18"/>
          <w:szCs w:val="21"/>
        </w:rPr>
      </w:pPr>
    </w:p>
    <w:p w14:paraId="77ACC9AF" w14:textId="5B38DD4C" w:rsidR="005F19C4" w:rsidRDefault="005F19C4" w:rsidP="005F19C4">
      <w:pPr>
        <w:spacing w:after="0" w:line="240" w:lineRule="auto"/>
        <w:ind w:right="-1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 Sequelize nos permite trabalhar</w:t>
      </w:r>
      <w:r w:rsidRPr="005F19C4">
        <w:t xml:space="preserve"> </w:t>
      </w:r>
      <w:r w:rsidRPr="005F19C4">
        <w:rPr>
          <w:rFonts w:ascii="Arial" w:hAnsi="Arial" w:cs="Arial"/>
          <w:color w:val="444444"/>
          <w:sz w:val="24"/>
          <w:szCs w:val="24"/>
        </w:rPr>
        <w:t>criar, buscar, atualizar e remover dados do banco utilizando métodos JS</w:t>
      </w:r>
      <w:r>
        <w:rPr>
          <w:rFonts w:ascii="Arial" w:hAnsi="Arial" w:cs="Arial"/>
          <w:color w:val="444444"/>
          <w:sz w:val="24"/>
          <w:szCs w:val="24"/>
        </w:rPr>
        <w:t>(JavaScript)</w:t>
      </w:r>
      <w:r w:rsidRPr="005F19C4">
        <w:rPr>
          <w:rFonts w:ascii="Arial" w:hAnsi="Arial" w:cs="Arial"/>
          <w:color w:val="444444"/>
          <w:sz w:val="24"/>
          <w:szCs w:val="24"/>
        </w:rPr>
        <w:t>, permite modificar a estrutura de tabelas, facilitando na criação, população e migração do banco de dados.</w:t>
      </w:r>
    </w:p>
    <w:p w14:paraId="2F8E8A1F" w14:textId="77777777" w:rsidR="005F19C4" w:rsidRDefault="005F19C4" w:rsidP="005F19C4">
      <w:pPr>
        <w:spacing w:after="0" w:line="240" w:lineRule="auto"/>
        <w:ind w:right="-1"/>
        <w:jc w:val="both"/>
        <w:rPr>
          <w:rFonts w:ascii="Arial" w:hAnsi="Arial" w:cs="Arial"/>
          <w:color w:val="444444"/>
          <w:sz w:val="24"/>
          <w:szCs w:val="24"/>
        </w:rPr>
      </w:pPr>
    </w:p>
    <w:p w14:paraId="0A55951E" w14:textId="2AB3610C" w:rsidR="005F19C4" w:rsidRPr="005F19C4" w:rsidRDefault="005F19C4" w:rsidP="005F19C4">
      <w:pPr>
        <w:spacing w:after="0" w:line="240" w:lineRule="auto"/>
        <w:ind w:right="-1"/>
        <w:jc w:val="both"/>
        <w:rPr>
          <w:rFonts w:ascii="Arial" w:hAnsi="Arial" w:cs="Arial"/>
          <w:b/>
          <w:color w:val="15141A"/>
          <w:sz w:val="24"/>
          <w:szCs w:val="24"/>
          <w:u w:val="single"/>
          <w:shd w:val="clear" w:color="auto" w:fill="FFFFFF"/>
        </w:rPr>
      </w:pPr>
      <w:r w:rsidRPr="005F19C4">
        <w:rPr>
          <w:rFonts w:ascii="Arial" w:hAnsi="Arial" w:cs="Arial"/>
          <w:b/>
          <w:color w:val="444444"/>
          <w:sz w:val="24"/>
          <w:szCs w:val="24"/>
        </w:rPr>
        <w:t>APLICAÇÃO</w:t>
      </w:r>
    </w:p>
    <w:p w14:paraId="3E9ECB39" w14:textId="785A39E7" w:rsidR="005F19C4" w:rsidRPr="005F19C4" w:rsidRDefault="005F19C4" w:rsidP="00116CD5">
      <w:pPr>
        <w:spacing w:after="0" w:line="360" w:lineRule="auto"/>
        <w:ind w:right="-1"/>
        <w:rPr>
          <w:rFonts w:ascii="Arial" w:hAnsi="Arial" w:cs="Arial"/>
          <w:bCs/>
          <w:sz w:val="24"/>
          <w:szCs w:val="24"/>
        </w:rPr>
      </w:pPr>
    </w:p>
    <w:p w14:paraId="458DD520" w14:textId="77777777" w:rsidR="00B21C26" w:rsidRDefault="00B21C26" w:rsidP="00B21C26">
      <w:pPr>
        <w:spacing w:after="0" w:line="360" w:lineRule="auto"/>
        <w:ind w:right="-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Aqui estão</w:t>
      </w:r>
      <w:r w:rsidR="005F19C4" w:rsidRPr="005F19C4">
        <w:rPr>
          <w:rFonts w:ascii="Arial" w:hAnsi="Arial" w:cs="Arial"/>
          <w:bCs/>
          <w:sz w:val="24"/>
          <w:szCs w:val="24"/>
        </w:rPr>
        <w:t xml:space="preserve"> as disciplinas </w:t>
      </w:r>
      <w:r w:rsidR="005F19C4">
        <w:rPr>
          <w:rFonts w:ascii="Arial" w:hAnsi="Arial" w:cs="Arial"/>
          <w:bCs/>
          <w:sz w:val="24"/>
          <w:szCs w:val="24"/>
        </w:rPr>
        <w:t>aprendidas</w:t>
      </w:r>
      <w:r w:rsidR="005F19C4" w:rsidRPr="005F19C4">
        <w:rPr>
          <w:rFonts w:ascii="Arial" w:hAnsi="Arial" w:cs="Arial"/>
          <w:bCs/>
          <w:sz w:val="24"/>
          <w:szCs w:val="24"/>
        </w:rPr>
        <w:t xml:space="preserve"> em funcionamento no código j</w:t>
      </w:r>
      <w:r>
        <w:rPr>
          <w:rFonts w:ascii="Arial" w:hAnsi="Arial" w:cs="Arial"/>
          <w:bCs/>
          <w:sz w:val="24"/>
          <w:szCs w:val="24"/>
        </w:rPr>
        <w:t>á programado e</w:t>
      </w:r>
      <w:r w:rsidR="005F19C4" w:rsidRPr="005F19C4">
        <w:rPr>
          <w:rFonts w:ascii="Arial" w:hAnsi="Arial" w:cs="Arial"/>
          <w:bCs/>
          <w:sz w:val="24"/>
          <w:szCs w:val="24"/>
        </w:rPr>
        <w:t xml:space="preserve"> em desenvolvimento</w:t>
      </w:r>
      <w:r>
        <w:rPr>
          <w:rFonts w:ascii="Arial" w:hAnsi="Arial" w:cs="Arial"/>
          <w:bCs/>
          <w:sz w:val="24"/>
          <w:szCs w:val="24"/>
        </w:rPr>
        <w:t>.</w:t>
      </w:r>
      <w:r w:rsidR="005F19C4" w:rsidRPr="005F19C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Sendo essa</w:t>
      </w:r>
      <w:r w:rsidR="005F19C4" w:rsidRPr="005F19C4">
        <w:rPr>
          <w:rFonts w:ascii="Arial" w:hAnsi="Arial" w:cs="Arial"/>
          <w:bCs/>
          <w:sz w:val="24"/>
          <w:szCs w:val="24"/>
        </w:rPr>
        <w:t xml:space="preserve"> atividade para a geração do web site para a VRM Telecom.</w:t>
      </w:r>
    </w:p>
    <w:p w14:paraId="4E3542CC" w14:textId="77777777" w:rsidR="00B21C26" w:rsidRDefault="00B21C26" w:rsidP="00B21C26">
      <w:pPr>
        <w:spacing w:after="0" w:line="360" w:lineRule="auto"/>
        <w:ind w:right="-1"/>
        <w:rPr>
          <w:rFonts w:ascii="Arial" w:hAnsi="Arial" w:cs="Arial"/>
          <w:bCs/>
          <w:sz w:val="24"/>
          <w:szCs w:val="24"/>
        </w:rPr>
      </w:pPr>
    </w:p>
    <w:p w14:paraId="20258801" w14:textId="6D3610F4" w:rsidR="005F19C4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8"/>
        </w:rPr>
      </w:pPr>
      <w:r>
        <w:rPr>
          <w:noProof/>
          <w:lang w:eastAsia="pt-BR"/>
        </w:rPr>
        <w:drawing>
          <wp:inline distT="0" distB="0" distL="0" distR="0" wp14:anchorId="1669CBCC" wp14:editId="73BC1ECF">
            <wp:extent cx="4000500" cy="157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426" w14:textId="77D2D6FF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 w:rsidRPr="00B21C26">
        <w:rPr>
          <w:rFonts w:ascii="Arial" w:hAnsi="Arial" w:cs="Arial"/>
          <w:bCs/>
          <w:sz w:val="20"/>
        </w:rPr>
        <w:t>Declaração das variáveis da aplicação</w:t>
      </w:r>
    </w:p>
    <w:p w14:paraId="543EB5B5" w14:textId="77777777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</w:p>
    <w:p w14:paraId="4F73305D" w14:textId="20E3AF0D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noProof/>
          <w:lang w:eastAsia="pt-BR"/>
        </w:rPr>
        <w:drawing>
          <wp:inline distT="0" distB="0" distL="0" distR="0" wp14:anchorId="59BF4C74" wp14:editId="1AE4E9F7">
            <wp:extent cx="4248150" cy="2238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C2C" w14:textId="394CF5EC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Definindo o template padrão via handlebars</w:t>
      </w:r>
    </w:p>
    <w:p w14:paraId="588334D3" w14:textId="77777777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</w:p>
    <w:p w14:paraId="3C8E778A" w14:textId="34DFD233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098FCF43" wp14:editId="6D0F03EB">
            <wp:extent cx="1828800" cy="1752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529E" w14:textId="421FEB9D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Por boas práticas da programação, o layout padrão do handlebars fica</w:t>
      </w:r>
    </w:p>
    <w:p w14:paraId="1B87C1BB" w14:textId="67534BA4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numa subpasta chamada layouts que por sua vez fica numa pasta chamada views.</w:t>
      </w:r>
    </w:p>
    <w:p w14:paraId="6936687C" w14:textId="77777777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</w:p>
    <w:p w14:paraId="0189B051" w14:textId="45ED5218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noProof/>
          <w:lang w:eastAsia="pt-BR"/>
        </w:rPr>
        <w:drawing>
          <wp:inline distT="0" distB="0" distL="0" distR="0" wp14:anchorId="3C73458D" wp14:editId="2D3FFC1A">
            <wp:extent cx="3848100" cy="2581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F09" w14:textId="55BC67C8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Utilizando o protocolo http, alguma rotas que alternam entre as páginas, utilizando um dos seus verbos ‘get’, do qual os dados trafegam pela URL. Nesta imagem, o programa está apernas respondendo(response, na variável </w:t>
      </w:r>
      <w:r w:rsidRPr="00B21C26">
        <w:rPr>
          <w:rFonts w:ascii="Arial" w:hAnsi="Arial" w:cs="Arial"/>
          <w:bCs/>
          <w:sz w:val="20"/>
          <w:u w:val="single"/>
        </w:rPr>
        <w:t>res</w:t>
      </w:r>
      <w:r>
        <w:rPr>
          <w:rFonts w:ascii="Arial" w:hAnsi="Arial" w:cs="Arial"/>
          <w:bCs/>
          <w:sz w:val="20"/>
        </w:rPr>
        <w:t>) na troca de informação com o servidor http da web.</w:t>
      </w:r>
    </w:p>
    <w:p w14:paraId="4A7B922C" w14:textId="77777777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</w:p>
    <w:p w14:paraId="01A36D71" w14:textId="77777777" w:rsidR="00B21C26" w:rsidRP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</w:p>
    <w:p w14:paraId="714E99CE" w14:textId="5BCB5F91" w:rsidR="005F19C4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noProof/>
          <w:lang w:eastAsia="pt-BR"/>
        </w:rPr>
        <w:drawing>
          <wp:inline distT="0" distB="0" distL="0" distR="0" wp14:anchorId="241E26CD" wp14:editId="33C35A3E">
            <wp:extent cx="3762375" cy="2562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FB20" w14:textId="5C0CC685" w:rsidR="00B21C26" w:rsidRDefault="00B21C26" w:rsidP="00B21C26">
      <w:pPr>
        <w:spacing w:after="0" w:line="240" w:lineRule="auto"/>
        <w:ind w:right="-1"/>
        <w:jc w:val="center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No verbo POST, os dados trafegam pelo corpo da requisição. Nesta imagem, o programa está requisitando(request na variável </w:t>
      </w:r>
      <w:r w:rsidRPr="00B21C26">
        <w:rPr>
          <w:rFonts w:ascii="Arial" w:hAnsi="Arial" w:cs="Arial"/>
          <w:bCs/>
          <w:sz w:val="20"/>
          <w:u w:val="single"/>
        </w:rPr>
        <w:t>req</w:t>
      </w:r>
      <w:r>
        <w:rPr>
          <w:rFonts w:ascii="Arial" w:hAnsi="Arial" w:cs="Arial"/>
          <w:bCs/>
          <w:sz w:val="20"/>
        </w:rPr>
        <w:t xml:space="preserve">) e também respondendo(response, na variável </w:t>
      </w:r>
      <w:r w:rsidRPr="00B21C26">
        <w:rPr>
          <w:rFonts w:ascii="Arial" w:hAnsi="Arial" w:cs="Arial"/>
          <w:bCs/>
          <w:sz w:val="20"/>
          <w:u w:val="single"/>
        </w:rPr>
        <w:t>res</w:t>
      </w:r>
      <w:r>
        <w:rPr>
          <w:rFonts w:ascii="Arial" w:hAnsi="Arial" w:cs="Arial"/>
          <w:bCs/>
          <w:sz w:val="20"/>
        </w:rPr>
        <w:t>)</w:t>
      </w:r>
      <w:r w:rsidR="00050FEB">
        <w:rPr>
          <w:rFonts w:ascii="Arial" w:hAnsi="Arial" w:cs="Arial"/>
          <w:bCs/>
          <w:sz w:val="20"/>
        </w:rPr>
        <w:t>.</w:t>
      </w:r>
    </w:p>
    <w:p w14:paraId="6869D935" w14:textId="77777777" w:rsidR="00B21C26" w:rsidRPr="00B21C26" w:rsidRDefault="00B21C26" w:rsidP="00B21C26">
      <w:pPr>
        <w:spacing w:after="0" w:line="360" w:lineRule="auto"/>
        <w:ind w:right="-1"/>
        <w:jc w:val="center"/>
        <w:rPr>
          <w:rFonts w:ascii="Arial" w:hAnsi="Arial" w:cs="Arial"/>
          <w:bCs/>
          <w:sz w:val="20"/>
        </w:rPr>
      </w:pPr>
    </w:p>
    <w:p w14:paraId="15097F4B" w14:textId="7128CF41" w:rsidR="00BE7060" w:rsidRDefault="008F59B8" w:rsidP="00050FEB">
      <w:pPr>
        <w:spacing w:after="0" w:line="360" w:lineRule="auto"/>
        <w:ind w:right="-1"/>
        <w:jc w:val="both"/>
        <w:rPr>
          <w:rFonts w:ascii="Arial" w:hAnsi="Arial" w:cs="Arial"/>
          <w:b/>
          <w:sz w:val="24"/>
        </w:rPr>
      </w:pPr>
      <w:r w:rsidRPr="008F59B8">
        <w:rPr>
          <w:rFonts w:ascii="Arial" w:hAnsi="Arial" w:cs="Arial"/>
          <w:b/>
          <w:sz w:val="24"/>
        </w:rPr>
        <w:t>Conclusões</w:t>
      </w:r>
    </w:p>
    <w:p w14:paraId="76641152" w14:textId="7A5915A9" w:rsidR="008E2FF8" w:rsidRPr="008E2FF8" w:rsidRDefault="008E2FF8" w:rsidP="008E2FF8">
      <w:pPr>
        <w:spacing w:after="0" w:line="360" w:lineRule="auto"/>
        <w:ind w:right="-1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>As disciplinas estudadas foram e serão muito eficazes na resolução/continuação do projeto. Neste caminho também podem surgir outras tecnologias que agregam ainda mais ao projeto sendo que a área de tecnologia é a que mais cresce. Diante das analises, apresentadas fica evidente que a empresa necessita de um website, sendo assim, espera-se que conclusão desse projeto e sua manutenção possa ampliar os horizontes da empresa.</w:t>
      </w:r>
    </w:p>
    <w:p w14:paraId="4D4AE128" w14:textId="77777777" w:rsidR="00E5436A" w:rsidRDefault="00E5436A" w:rsidP="00050FEB">
      <w:pPr>
        <w:spacing w:after="0" w:line="360" w:lineRule="auto"/>
        <w:ind w:right="-1"/>
        <w:rPr>
          <w:rFonts w:ascii="Arial" w:hAnsi="Arial" w:cs="Arial"/>
          <w:bCs/>
          <w:sz w:val="24"/>
        </w:rPr>
      </w:pPr>
    </w:p>
    <w:p w14:paraId="4CACAA6D" w14:textId="5A4F676F" w:rsidR="00E5436A" w:rsidRDefault="00E5436A" w:rsidP="00050FEB">
      <w:pPr>
        <w:spacing w:after="0" w:line="360" w:lineRule="auto"/>
        <w:ind w:right="-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Referencias:</w:t>
      </w:r>
    </w:p>
    <w:p w14:paraId="3DE31483" w14:textId="1921A6E4" w:rsidR="00116CD5" w:rsidRDefault="00E5436A" w:rsidP="00E5436A">
      <w:pPr>
        <w:spacing w:after="0" w:line="360" w:lineRule="auto"/>
        <w:ind w:right="-1"/>
      </w:pPr>
      <w:r>
        <w:t>FETZNER, M. A. M.; FREITAS, H. Implantação de Tecnologia da Informação nas Organizações − os Desafios da Gestão da Mudança. In: Encontro de Administração da Informação (EnADI), I, 2007, Florianópolis/SC. Anais...Florianópolis/SC: Anpad, 2007.</w:t>
      </w:r>
    </w:p>
    <w:p w14:paraId="4B96C20D" w14:textId="38A7D1A0" w:rsidR="00116CD5" w:rsidRDefault="009E0167" w:rsidP="00E5436A">
      <w:pPr>
        <w:spacing w:after="0" w:line="360" w:lineRule="auto"/>
        <w:ind w:right="-1"/>
        <w:rPr>
          <w:rFonts w:ascii="Arial" w:hAnsi="Arial" w:cs="Arial"/>
          <w:bCs/>
          <w:sz w:val="24"/>
        </w:rPr>
      </w:pPr>
      <w:hyperlink r:id="rId14" w:history="1">
        <w:r w:rsidR="00116CD5" w:rsidRPr="00C433F9">
          <w:rPr>
            <w:rStyle w:val="Hyperlink"/>
            <w:rFonts w:ascii="Arial" w:hAnsi="Arial" w:cs="Arial"/>
            <w:bCs/>
            <w:sz w:val="24"/>
          </w:rPr>
          <w:t>https://www.hostgator.com.br/blog/o-que-e-protocolo-http/</w:t>
        </w:r>
      </w:hyperlink>
      <w:r w:rsidR="00116CD5">
        <w:rPr>
          <w:rFonts w:ascii="Arial" w:hAnsi="Arial" w:cs="Arial"/>
          <w:bCs/>
          <w:sz w:val="24"/>
        </w:rPr>
        <w:t xml:space="preserve"> acessado em: 09/04/2022 às 22:37</w:t>
      </w:r>
    </w:p>
    <w:p w14:paraId="06053BA1" w14:textId="7228620D" w:rsidR="00E11414" w:rsidRDefault="009E0167" w:rsidP="00E5436A">
      <w:pPr>
        <w:spacing w:after="0" w:line="360" w:lineRule="auto"/>
        <w:ind w:right="-1"/>
        <w:rPr>
          <w:rFonts w:ascii="Arial" w:hAnsi="Arial" w:cs="Arial"/>
          <w:bCs/>
          <w:sz w:val="24"/>
        </w:rPr>
      </w:pPr>
      <w:hyperlink r:id="rId15" w:history="1">
        <w:r w:rsidR="00E11414" w:rsidRPr="00C433F9">
          <w:rPr>
            <w:rStyle w:val="Hyperlink"/>
            <w:rFonts w:ascii="Arial" w:hAnsi="Arial" w:cs="Arial"/>
            <w:bCs/>
            <w:sz w:val="24"/>
          </w:rPr>
          <w:t>https://rockcontent.com/br/blog/node-js/</w:t>
        </w:r>
      </w:hyperlink>
      <w:r w:rsidR="00E11414">
        <w:rPr>
          <w:rFonts w:ascii="Arial" w:hAnsi="Arial" w:cs="Arial"/>
          <w:bCs/>
          <w:sz w:val="24"/>
        </w:rPr>
        <w:t xml:space="preserve"> acessado em: 09/04/2022 às 23:11</w:t>
      </w:r>
    </w:p>
    <w:p w14:paraId="14D6A3BE" w14:textId="77777777" w:rsidR="003943A2" w:rsidRDefault="003943A2" w:rsidP="00E5436A">
      <w:pPr>
        <w:spacing w:after="0" w:line="360" w:lineRule="auto"/>
        <w:ind w:right="-1"/>
        <w:rPr>
          <w:rFonts w:ascii="Arial" w:hAnsi="Arial" w:cs="Arial"/>
          <w:bCs/>
          <w:sz w:val="24"/>
        </w:rPr>
      </w:pPr>
    </w:p>
    <w:p w14:paraId="095469B9" w14:textId="3C4D237E" w:rsidR="003943A2" w:rsidRPr="003943A2" w:rsidRDefault="009E0167" w:rsidP="00E5436A">
      <w:pPr>
        <w:spacing w:after="0" w:line="360" w:lineRule="auto"/>
        <w:ind w:right="-1"/>
        <w:rPr>
          <w:rFonts w:ascii="Arial" w:hAnsi="Arial" w:cs="Arial"/>
          <w:bCs/>
          <w:sz w:val="24"/>
          <w:u w:val="single"/>
        </w:rPr>
      </w:pPr>
      <w:hyperlink r:id="rId16" w:history="1">
        <w:r w:rsidR="003943A2" w:rsidRPr="00C433F9">
          <w:rPr>
            <w:rStyle w:val="Hyperlink"/>
            <w:rFonts w:ascii="Arial" w:hAnsi="Arial" w:cs="Arial"/>
            <w:bCs/>
            <w:sz w:val="24"/>
          </w:rPr>
          <w:t>https://www.macoratti.net/</w:t>
        </w:r>
      </w:hyperlink>
      <w:r w:rsidR="003943A2">
        <w:rPr>
          <w:rFonts w:ascii="Arial" w:hAnsi="Arial" w:cs="Arial"/>
          <w:bCs/>
          <w:sz w:val="24"/>
        </w:rPr>
        <w:t xml:space="preserve"> acessado em: 09/04/2022 às 23:26</w:t>
      </w:r>
    </w:p>
    <w:p w14:paraId="26DFC8D5" w14:textId="77777777" w:rsidR="00E11414" w:rsidRPr="00E5436A" w:rsidRDefault="00E11414" w:rsidP="00E5436A">
      <w:pPr>
        <w:spacing w:after="0" w:line="360" w:lineRule="auto"/>
        <w:ind w:right="-1"/>
        <w:rPr>
          <w:rFonts w:ascii="Arial" w:hAnsi="Arial" w:cs="Arial"/>
          <w:bCs/>
          <w:sz w:val="24"/>
        </w:rPr>
      </w:pPr>
    </w:p>
    <w:sectPr w:rsidR="00E11414" w:rsidRPr="00E5436A" w:rsidSect="00BE7060">
      <w:headerReference w:type="default" r:id="rId17"/>
      <w:footerReference w:type="default" r:id="rId18"/>
      <w:pgSz w:w="11906" w:h="16838"/>
      <w:pgMar w:top="1440" w:right="17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6903A" w14:textId="77777777" w:rsidR="009E0167" w:rsidRDefault="009E0167" w:rsidP="004669BD">
      <w:pPr>
        <w:spacing w:after="0" w:line="240" w:lineRule="auto"/>
      </w:pPr>
      <w:r>
        <w:separator/>
      </w:r>
    </w:p>
  </w:endnote>
  <w:endnote w:type="continuationSeparator" w:id="0">
    <w:p w14:paraId="79C5FA9E" w14:textId="77777777" w:rsidR="009E0167" w:rsidRDefault="009E0167" w:rsidP="0046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F3F60" w14:textId="1F315493" w:rsidR="006D6AE2" w:rsidRDefault="006D6AE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D6AE2">
      <w:rPr>
        <w:rFonts w:asciiTheme="majorHAnsi" w:eastAsiaTheme="majorEastAsia" w:hAnsiTheme="majorHAnsi" w:cstheme="majorBidi"/>
        <w:color w:val="FF0000"/>
      </w:rPr>
      <w:ptab w:relativeTo="margin" w:alignment="right" w:leader="none"/>
    </w:r>
    <w:r w:rsidRPr="006D6AE2">
      <w:rPr>
        <w:rFonts w:asciiTheme="majorHAnsi" w:eastAsiaTheme="majorEastAsia" w:hAnsiTheme="majorHAnsi" w:cstheme="majorBidi"/>
      </w:rPr>
      <w:t xml:space="preserve">Página </w:t>
    </w:r>
    <w:r w:rsidR="00792CE2">
      <w:rPr>
        <w:rFonts w:eastAsiaTheme="minorEastAsia"/>
      </w:rPr>
      <w:fldChar w:fldCharType="begin"/>
    </w:r>
    <w:r>
      <w:instrText>PAGE   \* MERGEFORMAT</w:instrText>
    </w:r>
    <w:r w:rsidR="00792CE2">
      <w:rPr>
        <w:rFonts w:eastAsiaTheme="minorEastAsia"/>
      </w:rPr>
      <w:fldChar w:fldCharType="separate"/>
    </w:r>
    <w:r w:rsidR="00055D49" w:rsidRPr="00055D49">
      <w:rPr>
        <w:rFonts w:asciiTheme="majorHAnsi" w:eastAsiaTheme="majorEastAsia" w:hAnsiTheme="majorHAnsi" w:cstheme="majorBidi"/>
        <w:noProof/>
      </w:rPr>
      <w:t>1</w:t>
    </w:r>
    <w:r w:rsidR="00792CE2">
      <w:rPr>
        <w:rFonts w:asciiTheme="majorHAnsi" w:eastAsiaTheme="majorEastAsia" w:hAnsiTheme="majorHAnsi" w:cstheme="majorBidi"/>
      </w:rPr>
      <w:fldChar w:fldCharType="end"/>
    </w:r>
  </w:p>
  <w:p w14:paraId="46DEF6CE" w14:textId="77777777" w:rsidR="006D6AE2" w:rsidRDefault="006D6A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A6418" w14:textId="77777777" w:rsidR="009E0167" w:rsidRDefault="009E0167" w:rsidP="004669BD">
      <w:pPr>
        <w:spacing w:after="0" w:line="240" w:lineRule="auto"/>
      </w:pPr>
      <w:r>
        <w:separator/>
      </w:r>
    </w:p>
  </w:footnote>
  <w:footnote w:type="continuationSeparator" w:id="0">
    <w:p w14:paraId="1C252DA2" w14:textId="77777777" w:rsidR="009E0167" w:rsidRDefault="009E0167" w:rsidP="0046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E64FA" w14:textId="591463FA" w:rsidR="00BE7060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w:drawing>
        <wp:inline distT="0" distB="0" distL="0" distR="0" wp14:anchorId="5324A0E9" wp14:editId="1A1F222E">
          <wp:extent cx="2105025" cy="4933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1140" cy="5041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E4C41BD" w14:textId="4E82DA48" w:rsidR="008F59B8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</w:p>
  <w:p w14:paraId="0CFCE848" w14:textId="77777777" w:rsidR="008F59B8" w:rsidRPr="00BE7060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C78"/>
    <w:multiLevelType w:val="hybridMultilevel"/>
    <w:tmpl w:val="0F0A4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B4316"/>
    <w:multiLevelType w:val="hybridMultilevel"/>
    <w:tmpl w:val="EB62CA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8EF7788"/>
    <w:multiLevelType w:val="hybridMultilevel"/>
    <w:tmpl w:val="F604BE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2392F"/>
    <w:multiLevelType w:val="hybridMultilevel"/>
    <w:tmpl w:val="EF4C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6B0"/>
    <w:multiLevelType w:val="hybridMultilevel"/>
    <w:tmpl w:val="401A8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64E7C"/>
    <w:multiLevelType w:val="hybridMultilevel"/>
    <w:tmpl w:val="3FA295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105FA"/>
    <w:multiLevelType w:val="hybridMultilevel"/>
    <w:tmpl w:val="01B62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3E"/>
    <w:rsid w:val="00021E05"/>
    <w:rsid w:val="00050FEB"/>
    <w:rsid w:val="00055D49"/>
    <w:rsid w:val="00072DE5"/>
    <w:rsid w:val="0007601C"/>
    <w:rsid w:val="00080F61"/>
    <w:rsid w:val="000A294A"/>
    <w:rsid w:val="000B0523"/>
    <w:rsid w:val="000C5767"/>
    <w:rsid w:val="000D5B00"/>
    <w:rsid w:val="000E589B"/>
    <w:rsid w:val="0010725B"/>
    <w:rsid w:val="00116CD5"/>
    <w:rsid w:val="00125CAC"/>
    <w:rsid w:val="00127CBF"/>
    <w:rsid w:val="0015016F"/>
    <w:rsid w:val="001B4D0A"/>
    <w:rsid w:val="001E3228"/>
    <w:rsid w:val="00223F02"/>
    <w:rsid w:val="00275503"/>
    <w:rsid w:val="0028752A"/>
    <w:rsid w:val="00293C9C"/>
    <w:rsid w:val="002C30B1"/>
    <w:rsid w:val="00334E1C"/>
    <w:rsid w:val="0034648B"/>
    <w:rsid w:val="003943A2"/>
    <w:rsid w:val="003D0F59"/>
    <w:rsid w:val="00424A7A"/>
    <w:rsid w:val="004669BD"/>
    <w:rsid w:val="00485A5C"/>
    <w:rsid w:val="004A728B"/>
    <w:rsid w:val="004B0909"/>
    <w:rsid w:val="004D33D0"/>
    <w:rsid w:val="004E03D1"/>
    <w:rsid w:val="00537822"/>
    <w:rsid w:val="005B6267"/>
    <w:rsid w:val="005B737B"/>
    <w:rsid w:val="005C4028"/>
    <w:rsid w:val="005F19C4"/>
    <w:rsid w:val="005F78A8"/>
    <w:rsid w:val="006648BF"/>
    <w:rsid w:val="006653A9"/>
    <w:rsid w:val="006D5B8C"/>
    <w:rsid w:val="006D6AE2"/>
    <w:rsid w:val="00713A6C"/>
    <w:rsid w:val="00726589"/>
    <w:rsid w:val="00792CE2"/>
    <w:rsid w:val="007A1576"/>
    <w:rsid w:val="007D0CAB"/>
    <w:rsid w:val="007D4EB7"/>
    <w:rsid w:val="007E17A2"/>
    <w:rsid w:val="007E751A"/>
    <w:rsid w:val="008B33A7"/>
    <w:rsid w:val="008B70D0"/>
    <w:rsid w:val="008E2FF8"/>
    <w:rsid w:val="008E50F0"/>
    <w:rsid w:val="008F59B8"/>
    <w:rsid w:val="00957D92"/>
    <w:rsid w:val="0096782F"/>
    <w:rsid w:val="009E0167"/>
    <w:rsid w:val="00A0732B"/>
    <w:rsid w:val="00A7244E"/>
    <w:rsid w:val="00A92E4D"/>
    <w:rsid w:val="00AB676C"/>
    <w:rsid w:val="00B21C26"/>
    <w:rsid w:val="00B50429"/>
    <w:rsid w:val="00B84EC5"/>
    <w:rsid w:val="00BB5A19"/>
    <w:rsid w:val="00BE7060"/>
    <w:rsid w:val="00BF40BD"/>
    <w:rsid w:val="00C073FC"/>
    <w:rsid w:val="00C40157"/>
    <w:rsid w:val="00C56737"/>
    <w:rsid w:val="00CB0513"/>
    <w:rsid w:val="00D10884"/>
    <w:rsid w:val="00D22A52"/>
    <w:rsid w:val="00D84FAF"/>
    <w:rsid w:val="00E11414"/>
    <w:rsid w:val="00E5436A"/>
    <w:rsid w:val="00ED72D2"/>
    <w:rsid w:val="00EE0E3E"/>
    <w:rsid w:val="00EE6CDB"/>
    <w:rsid w:val="00EE7D75"/>
    <w:rsid w:val="00F2412B"/>
    <w:rsid w:val="00F62C4C"/>
    <w:rsid w:val="00F83E78"/>
    <w:rsid w:val="00FA2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77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2B"/>
  </w:style>
  <w:style w:type="paragraph" w:styleId="Ttulo2">
    <w:name w:val="heading 2"/>
    <w:basedOn w:val="Normal"/>
    <w:link w:val="Ttulo2Char"/>
    <w:uiPriority w:val="9"/>
    <w:qFormat/>
    <w:rsid w:val="00BE7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9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9BD"/>
  </w:style>
  <w:style w:type="paragraph" w:styleId="Rodap">
    <w:name w:val="footer"/>
    <w:basedOn w:val="Normal"/>
    <w:link w:val="Rodap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9BD"/>
  </w:style>
  <w:style w:type="character" w:styleId="Hyperlink">
    <w:name w:val="Hyperlink"/>
    <w:basedOn w:val="Fontepargpadro"/>
    <w:uiPriority w:val="99"/>
    <w:unhideWhenUsed/>
    <w:rsid w:val="008B70D0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0D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0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B70D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0D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B70D0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072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E70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4FAF"/>
    <w:rPr>
      <w:color w:val="605E5C"/>
      <w:shd w:val="clear" w:color="auto" w:fill="E1DFDD"/>
    </w:rPr>
  </w:style>
  <w:style w:type="paragraph" w:customStyle="1" w:styleId="Corpo">
    <w:name w:val="Corpo"/>
    <w:rsid w:val="00ED72D2"/>
    <w:pPr>
      <w:spacing w:after="0" w:line="240" w:lineRule="auto"/>
    </w:pPr>
    <w:rPr>
      <w:rFonts w:ascii="Calibri" w:eastAsia="Calibri" w:hAnsi="Calibri" w:cs="Calibri"/>
      <w:color w:val="000000"/>
      <w:u w:color="000000"/>
      <w:lang w:eastAsia="pt-BR"/>
    </w:rPr>
  </w:style>
  <w:style w:type="character" w:customStyle="1" w:styleId="apple-converted-space">
    <w:name w:val="apple-converted-space"/>
    <w:rsid w:val="00ED72D2"/>
  </w:style>
  <w:style w:type="character" w:styleId="Forte">
    <w:name w:val="Strong"/>
    <w:basedOn w:val="Fontepargpadro"/>
    <w:uiPriority w:val="22"/>
    <w:qFormat/>
    <w:rsid w:val="00116CD5"/>
    <w:rPr>
      <w:b/>
      <w:bCs/>
    </w:rPr>
  </w:style>
  <w:style w:type="character" w:styleId="nfase">
    <w:name w:val="Emphasis"/>
    <w:basedOn w:val="Fontepargpadro"/>
    <w:uiPriority w:val="20"/>
    <w:qFormat/>
    <w:rsid w:val="00116CD5"/>
    <w:rPr>
      <w:i/>
      <w:iCs/>
    </w:rPr>
  </w:style>
  <w:style w:type="character" w:customStyle="1" w:styleId="rock-gridblog-author-name">
    <w:name w:val="rock-grid__blog-author-name"/>
    <w:basedOn w:val="Fontepargpadro"/>
    <w:rsid w:val="00E11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2B"/>
  </w:style>
  <w:style w:type="paragraph" w:styleId="Ttulo2">
    <w:name w:val="heading 2"/>
    <w:basedOn w:val="Normal"/>
    <w:link w:val="Ttulo2Char"/>
    <w:uiPriority w:val="9"/>
    <w:qFormat/>
    <w:rsid w:val="00BE7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9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9BD"/>
  </w:style>
  <w:style w:type="paragraph" w:styleId="Rodap">
    <w:name w:val="footer"/>
    <w:basedOn w:val="Normal"/>
    <w:link w:val="Rodap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9BD"/>
  </w:style>
  <w:style w:type="character" w:styleId="Hyperlink">
    <w:name w:val="Hyperlink"/>
    <w:basedOn w:val="Fontepargpadro"/>
    <w:uiPriority w:val="99"/>
    <w:unhideWhenUsed/>
    <w:rsid w:val="008B70D0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0D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0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B70D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0D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B70D0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072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E70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4FAF"/>
    <w:rPr>
      <w:color w:val="605E5C"/>
      <w:shd w:val="clear" w:color="auto" w:fill="E1DFDD"/>
    </w:rPr>
  </w:style>
  <w:style w:type="paragraph" w:customStyle="1" w:styleId="Corpo">
    <w:name w:val="Corpo"/>
    <w:rsid w:val="00ED72D2"/>
    <w:pPr>
      <w:spacing w:after="0" w:line="240" w:lineRule="auto"/>
    </w:pPr>
    <w:rPr>
      <w:rFonts w:ascii="Calibri" w:eastAsia="Calibri" w:hAnsi="Calibri" w:cs="Calibri"/>
      <w:color w:val="000000"/>
      <w:u w:color="000000"/>
      <w:lang w:eastAsia="pt-BR"/>
    </w:rPr>
  </w:style>
  <w:style w:type="character" w:customStyle="1" w:styleId="apple-converted-space">
    <w:name w:val="apple-converted-space"/>
    <w:rsid w:val="00ED72D2"/>
  </w:style>
  <w:style w:type="character" w:styleId="Forte">
    <w:name w:val="Strong"/>
    <w:basedOn w:val="Fontepargpadro"/>
    <w:uiPriority w:val="22"/>
    <w:qFormat/>
    <w:rsid w:val="00116CD5"/>
    <w:rPr>
      <w:b/>
      <w:bCs/>
    </w:rPr>
  </w:style>
  <w:style w:type="character" w:styleId="nfase">
    <w:name w:val="Emphasis"/>
    <w:basedOn w:val="Fontepargpadro"/>
    <w:uiPriority w:val="20"/>
    <w:qFormat/>
    <w:rsid w:val="00116CD5"/>
    <w:rPr>
      <w:i/>
      <w:iCs/>
    </w:rPr>
  </w:style>
  <w:style w:type="character" w:customStyle="1" w:styleId="rock-gridblog-author-name">
    <w:name w:val="rock-grid__blog-author-name"/>
    <w:basedOn w:val="Fontepargpadro"/>
    <w:rsid w:val="00E1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author/ivan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acoratti.n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ockcontent.com/br/blog/node-j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hostgator.com.br/blog/o-que-e-protocolo-htt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 Philipsen Grutzmann</dc:creator>
  <cp:lastModifiedBy>Ricardo Netto</cp:lastModifiedBy>
  <cp:revision>2</cp:revision>
  <cp:lastPrinted>2016-07-26T17:25:00Z</cp:lastPrinted>
  <dcterms:created xsi:type="dcterms:W3CDTF">2022-04-10T21:59:00Z</dcterms:created>
  <dcterms:modified xsi:type="dcterms:W3CDTF">2022-04-10T21:59:00Z</dcterms:modified>
</cp:coreProperties>
</file>