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82617B">
      <w:pPr>
        <w:pBdr/>
        <w:bidi w:val="true"/>
        <w:spacing/>
        <w:ind/>
        <w:rPr/>
      </w:pPr>
      <w:r/>
      <w:r/>
      <w:r/>
    </w:p>
    <w:p w14:paraId="5AC380A1">
      <w:pPr>
        <w:pBdr/>
        <w:spacing/>
        <w:ind/>
        <w:rPr/>
      </w:pPr>
      <w:r/>
      <w:r/>
      <w:r/>
    </w:p>
    <w:p w14:paraId="332F1760">
      <w:pPr>
        <w:pBdr/>
        <w:spacing/>
        <w:ind/>
        <w:rPr/>
      </w:pPr>
      <w:r/>
      <w:r/>
      <w:r/>
    </w:p>
    <w:p w14:paraId="686B4F03">
      <w:pPr>
        <w:pBdr/>
        <w:spacing/>
        <w:ind/>
        <w:rPr/>
      </w:pPr>
      <w:r/>
      <w:r/>
      <w:r/>
    </w:p>
    <w:p w14:paraId="36F039DB">
      <w:pPr>
        <w:pBdr/>
        <w:spacing/>
        <w:ind/>
        <w:rPr/>
      </w:pPr>
      <w:r/>
      <w:r/>
      <w:r/>
    </w:p>
    <w:p w14:paraId="09FAD8AE">
      <w:pPr>
        <w:pBdr/>
        <w:spacing/>
        <w:ind/>
        <w:rPr/>
      </w:pPr>
      <w:r/>
      <w:r/>
      <w:r/>
    </w:p>
    <w:p w14:paraId="06FC1C73">
      <w:pPr>
        <w:pBdr/>
        <w:spacing/>
        <w:ind/>
        <w:rPr/>
      </w:pPr>
      <w:r/>
      <w:r/>
      <w:r/>
    </w:p>
    <w:tbl>
      <w:tblPr>
        <w:tblInd w:w="3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2072"/>
        <w:gridCol w:w="2091"/>
        <w:gridCol w:w="1751"/>
        <w:gridCol w:w="2051"/>
        <w:gridCol w:w="489"/>
      </w:tblGrid>
      <w:tr>
        <w:trPr>
          <w:trHeight w:val="890"/>
        </w:trPr>
        <w:tc>
          <w:tcPr>
            <w:tcBorders/>
            <w:tcW w:w="2331" w:type="dxa"/>
          </w:tcPr>
          <w:p w14:paraId="7396E461">
            <w:pPr>
              <w:pStyle w:val="726"/>
              <w:pBdr/>
              <w:spacing w:before="15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101C1E55">
            <w:pPr>
              <w:pStyle w:val="726"/>
              <w:pBdr/>
              <w:spacing/>
              <w:ind w:right="383" w:hanging="238" w:left="631"/>
              <w:rPr>
                <w:rFonts w:ascii="Times New Roman"/>
                <w:spacing w:val="-2"/>
                <w:sz w:val="20"/>
                <w:szCs w:val="20"/>
                <w:highlight w:val="none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ZOOTECHNICAL ADDITIVES</w:t>
            </w:r>
            <w:r>
              <w:rPr>
                <w:rFonts w:ascii="Times New Roman"/>
                <w:sz w:val="20"/>
              </w:rPr>
            </w:r>
          </w:p>
          <w:p w14:paraId="7CCE0D13">
            <w:pPr>
              <w:pStyle w:val="726"/>
              <w:pBdr/>
              <w:spacing/>
              <w:ind w:right="383" w:hanging="238" w:left="631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ahoma" w:cs="Tahoma"/>
                <w:spacing w:val="63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الإضافات</w:t>
            </w:r>
            <w:r>
              <w:rPr>
                <w:rFonts w:ascii="Tahoma" w:cs="Tahoma"/>
                <w:spacing w:val="-13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الحيوي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/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</w:p>
        </w:tc>
        <w:tc>
          <w:tcPr>
            <w:tcBorders/>
            <w:tcW w:w="2072" w:type="dxa"/>
          </w:tcPr>
          <w:p w14:paraId="639EA121">
            <w:pPr>
              <w:pStyle w:val="726"/>
              <w:pBdr/>
              <w:spacing w:before="15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60490EC1">
            <w:pPr>
              <w:pStyle w:val="726"/>
              <w:pBdr/>
              <w:spacing/>
              <w:ind w:hanging="144" w:left="506"/>
              <w:rPr>
                <w:rFonts w:ascii="Times New Roman"/>
                <w:spacing w:val="-2"/>
                <w:sz w:val="20"/>
                <w:szCs w:val="20"/>
                <w:highlight w:val="none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NUTRITIONAL ADDITIVES</w:t>
            </w:r>
            <w:r>
              <w:rPr>
                <w:rFonts w:ascii="Times New Roman"/>
                <w:sz w:val="20"/>
              </w:rPr>
            </w:r>
          </w:p>
          <w:p w14:paraId="4752016F">
            <w:pPr>
              <w:pStyle w:val="726"/>
              <w:pBdr/>
              <w:spacing/>
              <w:ind w:hanging="144" w:left="506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ahoma" w:cs="Tahoma"/>
                <w:spacing w:val="59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الإضافات</w:t>
            </w:r>
            <w:r>
              <w:rPr>
                <w:rFonts w:ascii="Tahoma" w:cs="Tahoma"/>
                <w:spacing w:val="-14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الغذائي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/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</w:p>
        </w:tc>
        <w:tc>
          <w:tcPr>
            <w:tcBorders/>
            <w:tcW w:w="2091" w:type="dxa"/>
          </w:tcPr>
          <w:p w14:paraId="1CA84460">
            <w:pPr>
              <w:pStyle w:val="726"/>
              <w:pBdr/>
              <w:spacing w:before="15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545E5369">
            <w:pPr>
              <w:pStyle w:val="726"/>
              <w:pBdr/>
              <w:spacing/>
              <w:ind w:firstLine="76" w:left="280"/>
              <w:rPr>
                <w:rFonts w:ascii="Times New Roman"/>
                <w:spacing w:val="-2"/>
                <w:sz w:val="20"/>
                <w:szCs w:val="20"/>
                <w:highlight w:val="none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SENSORY ADDITIVES</w:t>
            </w:r>
            <w:r>
              <w:rPr>
                <w:rFonts w:ascii="Times New Roman"/>
                <w:sz w:val="20"/>
              </w:rPr>
            </w:r>
          </w:p>
          <w:p w14:paraId="27181415">
            <w:pPr>
              <w:pStyle w:val="726"/>
              <w:pBdr/>
              <w:spacing/>
              <w:ind w:firstLine="76" w:left="280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ahoma" w:cs="Tahoma"/>
                <w:spacing w:val="40"/>
                <w:sz w:val="20"/>
                <w:szCs w:val="20"/>
                <w:rtl/>
              </w:rPr>
            </w:r>
            <w:r>
              <w:rPr>
                <w:rFonts w:ascii="Tahoma" w:cs="Tahoma"/>
                <w:spacing w:val="40"/>
                <w:sz w:val="20"/>
                <w:szCs w:val="20"/>
                <w:rtl/>
                <w:lang w:val="ar-SA"/>
              </w:rPr>
              <w:t xml:space="preserve">ا</w:t>
            </w:r>
            <w:r>
              <w:rPr>
                <w:rFonts w:hint="cs" w:ascii="Tahoma" w:cs="Tahoma"/>
                <w:spacing w:val="40"/>
                <w:sz w:val="20"/>
                <w:szCs w:val="20"/>
                <w:rtl/>
                <w:cs/>
                <w:lang w:val="ar-SA"/>
              </w:rPr>
              <w:t xml:space="preserve">لاضافات الحسية </w:t>
            </w:r>
            <w:r/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</w:p>
        </w:tc>
        <w:tc>
          <w:tcPr>
            <w:gridSpan w:val="3"/>
            <w:tcBorders/>
            <w:tcW w:w="4291" w:type="dxa"/>
          </w:tcPr>
          <w:p w14:paraId="060949CA">
            <w:pPr>
              <w:pStyle w:val="726"/>
              <w:pBdr/>
              <w:spacing w:before="130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5D07ADD8">
            <w:pPr>
              <w:pStyle w:val="726"/>
              <w:pBdr/>
              <w:spacing w:before="1"/>
              <w:ind w:left="1254"/>
              <w:rPr>
                <w:rFonts w:ascii="Times New Roman"/>
                <w:spacing w:val="-2"/>
                <w:sz w:val="20"/>
                <w:szCs w:val="20"/>
                <w:highlight w:val="none"/>
              </w:rPr>
            </w:pPr>
            <w:r>
              <w:rPr>
                <w:rFonts w:ascii="Times New Roman"/>
                <w:sz w:val="20"/>
              </w:rPr>
              <w:t xml:space="preserve">TECHNICAL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ADDITIVES</w:t>
            </w:r>
            <w:r>
              <w:rPr>
                <w:rFonts w:ascii="Times New Roman"/>
                <w:sz w:val="20"/>
              </w:rPr>
            </w:r>
          </w:p>
          <w:p w14:paraId="3220BB74">
            <w:pPr>
              <w:pStyle w:val="726"/>
              <w:pBdr/>
              <w:bidi w:val="true"/>
              <w:spacing/>
              <w:ind w:right="1042" w:firstLine="0" w:left="37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الإضافات</w:t>
            </w:r>
            <w:r>
              <w:rPr>
                <w:rFonts w:ascii="Tahoma" w:cs="Tahoma"/>
                <w:spacing w:val="-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التقنية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(تضاف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بغرض</w:t>
            </w:r>
            <w:r>
              <w:rPr>
                <w:rFonts w:ascii="Tahoma" w:cs="Tahoma"/>
                <w:spacing w:val="-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فني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في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التصنيع)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40868417">
            <w:pPr>
              <w:pStyle w:val="726"/>
              <w:pBdr/>
              <w:spacing w:before="1"/>
              <w:ind w:left="1254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  <w:r>
              <w:rPr>
                <w:rFonts w:ascii="Times New Roman"/>
                <w:spacing w:val="-2"/>
                <w:sz w:val="20"/>
                <w:highlight w:val="none"/>
              </w:rPr>
            </w:r>
          </w:p>
        </w:tc>
      </w:tr>
      <w:tr>
        <w:trPr>
          <w:trHeight w:val="676"/>
        </w:trPr>
        <w:tc>
          <w:tcPr>
            <w:tcBorders/>
            <w:tcW w:w="2331" w:type="dxa"/>
            <w:vMerge w:val="restart"/>
          </w:tcPr>
          <w:p w14:paraId="5ADD1646">
            <w:pPr>
              <w:pStyle w:val="726"/>
              <w:pBdr/>
              <w:spacing w:before="91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13B90B0B">
            <w:pPr>
              <w:pStyle w:val="726"/>
              <w:pBdr/>
              <w:bidi w:val="true"/>
              <w:spacing/>
              <w:ind w:right="0" w:firstLine="0" w:left="94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محسنات</w:t>
            </w:r>
            <w:r>
              <w:rPr>
                <w:rFonts w:ascii="Tahoma" w:cs="Tahoma"/>
                <w:spacing w:val="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الهض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6F1BCC4C">
            <w:pPr>
              <w:pStyle w:val="726"/>
              <w:pBdr/>
              <w:spacing w:before="53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DIGESTIBILITY ENHACER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0F4E4FE7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417D988">
            <w:pPr>
              <w:pStyle w:val="726"/>
              <w:pBdr/>
              <w:spacing w:before="157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/>
            <w:tcW w:w="2072" w:type="dxa"/>
            <w:vMerge w:val="restart"/>
          </w:tcPr>
          <w:p w14:paraId="2B7ADDD4">
            <w:pPr>
              <w:pStyle w:val="726"/>
              <w:pBdr/>
              <w:spacing w:before="91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5F71AC8A">
            <w:pPr>
              <w:pStyle w:val="726"/>
              <w:pBdr/>
              <w:bidi w:val="true"/>
              <w:spacing/>
              <w:ind w:right="0" w:firstLine="0" w:left="190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13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فيتامينا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02E0A9ED">
            <w:pPr>
              <w:pStyle w:val="726"/>
              <w:pBdr/>
              <w:spacing w:before="53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VITAMINS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017566B9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8452257">
            <w:pPr>
              <w:pStyle w:val="726"/>
              <w:pBdr/>
              <w:spacing w:before="89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/>
            <w:tcW w:w="2091" w:type="dxa"/>
            <w:vMerge w:val="restart"/>
          </w:tcPr>
          <w:p w14:paraId="072A512B">
            <w:pPr>
              <w:pStyle w:val="726"/>
              <w:pBdr/>
              <w:spacing w:before="91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65AC5B16">
            <w:pPr>
              <w:pStyle w:val="726"/>
              <w:pBdr/>
              <w:bidi w:val="true"/>
              <w:spacing/>
              <w:ind w:right="0" w:firstLine="0" w:left="190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مكسبات</w:t>
            </w:r>
            <w:r>
              <w:rPr>
                <w:rFonts w:ascii="Tahoma" w:cs="Tahoma"/>
                <w:spacing w:val="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اللو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ن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6E25E019">
            <w:pPr>
              <w:pStyle w:val="726"/>
              <w:pBdr/>
              <w:spacing w:before="53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COLOURANT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77429DF9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0D0B0128">
            <w:pPr>
              <w:pStyle w:val="726"/>
              <w:pBdr/>
              <w:spacing w:before="156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/>
            <w:tcW w:w="1751" w:type="dxa"/>
          </w:tcPr>
          <w:p w14:paraId="572794B8">
            <w:pPr>
              <w:pStyle w:val="726"/>
              <w:pBdr/>
              <w:spacing w:before="216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pacing w:val="-2"/>
                <w:sz w:val="20"/>
              </w:rPr>
              <w:t xml:space="preserve">PRESERVATIVES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315129FA">
            <w:pPr>
              <w:pStyle w:val="726"/>
              <w:pBdr/>
              <w:bidi w:val="true"/>
              <w:spacing w:before="207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مواد</w:t>
            </w:r>
            <w:r>
              <w:rPr>
                <w:rFonts w:ascii="Tahoma" w:cs="Tahoma"/>
                <w:spacing w:val="9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حافظ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6D9670F3">
            <w:pPr>
              <w:pStyle w:val="726"/>
              <w:pBdr/>
              <w:spacing w:before="207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506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379380D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122BE162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5FC769E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118EF6D9">
            <w:pPr>
              <w:pStyle w:val="726"/>
              <w:pBdr/>
              <w:spacing w:before="132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ANTIOXIDANT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3FFD359F">
            <w:pPr>
              <w:pStyle w:val="726"/>
              <w:pBdr/>
              <w:bidi w:val="true"/>
              <w:spacing w:before="123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مضادات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أكسد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2113025A">
            <w:pPr>
              <w:pStyle w:val="726"/>
              <w:pBdr/>
              <w:spacing w:before="123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160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5F3405D0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65669C1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09787F4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restart"/>
          </w:tcPr>
          <w:p w14:paraId="045756AE">
            <w:pPr>
              <w:pStyle w:val="726"/>
              <w:pBdr/>
              <w:spacing w:before="79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EMULSIFIER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restart"/>
          </w:tcPr>
          <w:p w14:paraId="2DFE8E96">
            <w:pPr>
              <w:pStyle w:val="726"/>
              <w:pBdr/>
              <w:bidi w:val="true"/>
              <w:spacing w:before="71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مستحل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ب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restart"/>
          </w:tcPr>
          <w:p w14:paraId="1DD04ACF">
            <w:pPr>
              <w:pStyle w:val="726"/>
              <w:pBdr/>
              <w:spacing w:before="71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230"/>
        </w:trPr>
        <w:tc>
          <w:tcPr>
            <w:tcBorders>
              <w:top w:val="single" w:color="000000" w:sz="4" w:space="0"/>
            </w:tcBorders>
            <w:tcW w:w="2331" w:type="dxa"/>
            <w:vMerge w:val="restart"/>
          </w:tcPr>
          <w:p w14:paraId="0E50C142">
            <w:pPr>
              <w:pStyle w:val="726"/>
              <w:pBdr/>
              <w:bidi w:val="true"/>
              <w:spacing/>
              <w:ind w:right="0" w:firstLine="0" w:left="94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ميكروبات</w:t>
            </w:r>
            <w:r>
              <w:rPr>
                <w:rFonts w:ascii="Tahoma" w:cs="Tahoma"/>
                <w:spacing w:val="-10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استقرار</w:t>
            </w:r>
            <w:r>
              <w:rPr>
                <w:rFonts w:ascii="Tahoma" w:cs="Tahoma"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الأمعا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ء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16E758F1">
            <w:pPr>
              <w:pStyle w:val="726"/>
              <w:pBdr/>
              <w:spacing w:before="53"/>
              <w:ind w:right="1077"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GTU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FLORA </w:t>
            </w:r>
            <w:r>
              <w:rPr>
                <w:rFonts w:ascii="Times New Roman"/>
                <w:spacing w:val="-2"/>
                <w:sz w:val="20"/>
              </w:rPr>
              <w:t xml:space="preserve">STABILISER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2D05D56B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0B0A1A61">
            <w:pPr>
              <w:pStyle w:val="726"/>
              <w:pBdr/>
              <w:spacing w:before="157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single" w:color="000000" w:sz="4" w:space="0"/>
            </w:tcBorders>
            <w:tcW w:w="2072" w:type="dxa"/>
            <w:vMerge w:val="restart"/>
          </w:tcPr>
          <w:p w14:paraId="428B9484">
            <w:pPr>
              <w:pStyle w:val="726"/>
              <w:pBdr/>
              <w:bidi w:val="true"/>
              <w:spacing/>
              <w:ind w:right="0" w:firstLine="0" w:left="190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-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أملاح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معدني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4DEDFC20">
            <w:pPr>
              <w:pStyle w:val="726"/>
              <w:pBdr/>
              <w:spacing w:before="53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MINERALS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1BEA7129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1FFBB293">
            <w:pPr>
              <w:pStyle w:val="726"/>
              <w:pBdr/>
              <w:spacing w:before="157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single" w:color="000000" w:sz="4" w:space="0"/>
            </w:tcBorders>
            <w:tcW w:w="2091" w:type="dxa"/>
            <w:vMerge w:val="restart"/>
          </w:tcPr>
          <w:p w14:paraId="71029AD1">
            <w:pPr>
              <w:pStyle w:val="726"/>
              <w:pBdr/>
              <w:bidi w:val="true"/>
              <w:spacing w:before="1"/>
              <w:ind w:right="0" w:firstLine="0" w:left="143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مكسبات</w:t>
            </w:r>
            <w:r>
              <w:rPr>
                <w:rFonts w:ascii="Tahoma" w:cs="Tahoma"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الطع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7A1924C3">
            <w:pPr>
              <w:pStyle w:val="726"/>
              <w:pBdr/>
              <w:spacing w:before="52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FIAVOURING AGENT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738CE84C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continue"/>
          </w:tcPr>
          <w:p w14:paraId="624A06B0">
            <w:pPr>
              <w:pStyle w:val="726"/>
              <w:pBdr/>
              <w:spacing w:before="79"/>
              <w:ind/>
              <w:rPr>
                <w:rFonts w:ascii="Times New Roman"/>
                <w:spacing w:val="-5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</w:r>
            <w:r>
              <w:rPr>
                <w:rFonts w:ascii="Times New Roman"/>
                <w:spacing w:val="-5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continue"/>
          </w:tcPr>
          <w:p w14:paraId="4F2AA0BD">
            <w:pPr>
              <w:pStyle w:val="726"/>
              <w:pBdr/>
              <w:bidi w:val="true"/>
              <w:spacing w:before="71"/>
              <w:ind w:right="0" w:firstLine="0" w:left="35"/>
              <w:jc w:val="left"/>
              <w:rPr>
                <w:rFonts w:ascii="Tahoma" w:cs="Tahoma"/>
                <w:sz w:val="20"/>
                <w:szCs w:val="20"/>
                <w:rtl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continue"/>
          </w:tcPr>
          <w:p w14:paraId="6051469A">
            <w:pPr>
              <w:pStyle w:val="726"/>
              <w:pBdr/>
              <w:spacing w:before="71"/>
              <w:ind w:right="159" w:left="0"/>
              <w:jc w:val="right"/>
              <w:rPr>
                <w:rFonts w:ascii="Tahoma" w:cs="Tahoma"/>
                <w:spacing w:val="-5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pacing w:val="-5"/>
                <w:sz w:val="20"/>
                <w:szCs w:val="20"/>
              </w:rPr>
            </w:r>
          </w:p>
        </w:tc>
      </w:tr>
      <w:tr>
        <w:trPr>
          <w:trHeight w:val="436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3EF7CE9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43917A5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585DE0BA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4B89307F">
            <w:pPr>
              <w:pStyle w:val="726"/>
              <w:pBdr/>
              <w:spacing w:before="96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STABILISERS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70EB1140">
            <w:pPr>
              <w:pStyle w:val="726"/>
              <w:pBdr/>
              <w:bidi w:val="true"/>
              <w:spacing w:before="87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مثبتا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0B401D8D">
            <w:pPr>
              <w:pStyle w:val="726"/>
              <w:pBdr/>
              <w:spacing w:before="87"/>
              <w:ind w:right="158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379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0055C954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1E86020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01D82E3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restart"/>
          </w:tcPr>
          <w:p w14:paraId="6CA5205C">
            <w:pPr>
              <w:pStyle w:val="726"/>
              <w:pBdr/>
              <w:spacing w:before="103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THICKENERS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restart"/>
          </w:tcPr>
          <w:p w14:paraId="4974E6E5">
            <w:pPr>
              <w:pStyle w:val="726"/>
              <w:pBdr/>
              <w:bidi w:val="true"/>
              <w:spacing w:before="92"/>
              <w:ind w:right="0" w:firstLine="0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مواد</w:t>
            </w:r>
            <w:r>
              <w:rPr>
                <w:rFonts w:ascii="Tahoma" w:cs="Tahoma"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تساعد</w:t>
            </w:r>
            <w:r>
              <w:rPr>
                <w:rFonts w:ascii="Tahoma" w:cs="Tahoma"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على</w:t>
            </w:r>
            <w:r>
              <w:rPr>
                <w:rFonts w:ascii="Tahoma" w:cs="Tahoma"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اللزوج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restart"/>
          </w:tcPr>
          <w:p w14:paraId="27AAF7C8">
            <w:pPr>
              <w:pStyle w:val="726"/>
              <w:pBdr/>
              <w:spacing w:before="92"/>
              <w:ind w:right="158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pacing w:val="-5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185"/>
        </w:trPr>
        <w:tc>
          <w:tcPr>
            <w:tcBorders>
              <w:top w:val="single" w:color="000000" w:sz="4" w:space="0"/>
            </w:tcBorders>
            <w:tcW w:w="2331" w:type="dxa"/>
            <w:vMerge w:val="restart"/>
          </w:tcPr>
          <w:p w14:paraId="71160EA6">
            <w:pPr>
              <w:pStyle w:val="726"/>
              <w:pBdr/>
              <w:bidi w:val="true"/>
              <w:spacing w:before="1" w:line="333" w:lineRule="auto"/>
              <w:ind w:right="299" w:hanging="1" w:left="93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40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مواد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لها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تأثير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إيجابي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على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البيئ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5740C5C3">
            <w:pPr>
              <w:pStyle w:val="726"/>
              <w:pBdr/>
              <w:spacing w:line="184" w:lineRule="exact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SUBSTANCES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7A6198B8">
            <w:pPr>
              <w:pStyle w:val="726"/>
              <w:pBdr/>
              <w:spacing/>
              <w:ind w:right="151"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FAVOURABLY AFFECT ENVIRONMENT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4250A1DE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single" w:color="000000" w:sz="4" w:space="0"/>
            </w:tcBorders>
            <w:tcW w:w="2072" w:type="dxa"/>
            <w:vMerge w:val="restart"/>
          </w:tcPr>
          <w:p w14:paraId="68C8313A">
            <w:pPr>
              <w:pStyle w:val="726"/>
              <w:pBdr/>
              <w:bidi w:val="true"/>
              <w:spacing w:before="1"/>
              <w:ind w:right="0" w:firstLine="0" w:left="93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-7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مركبات</w:t>
            </w:r>
            <w:r>
              <w:rPr>
                <w:rFonts w:ascii="Tahoma" w:cs="Tahoma"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العناصر</w:t>
            </w:r>
            <w:r>
              <w:rPr>
                <w:rFonts w:ascii="Tahoma" w:cs="Tahoma"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النادر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64A55A55">
            <w:pPr>
              <w:pStyle w:val="726"/>
              <w:pBdr/>
              <w:spacing w:before="52"/>
              <w:ind w:right="304"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TRACE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ELEMENT </w:t>
            </w:r>
            <w:r>
              <w:rPr>
                <w:rFonts w:ascii="Times New Roman"/>
                <w:spacing w:val="-4"/>
                <w:sz w:val="20"/>
              </w:rPr>
              <w:t xml:space="preserve">COMP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420FC19C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17AE90F">
            <w:pPr>
              <w:pStyle w:val="726"/>
              <w:pBdr/>
              <w:spacing w:before="155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single" w:color="000000" w:sz="4" w:space="0"/>
            </w:tcBorders>
            <w:tcW w:w="2091" w:type="dxa"/>
            <w:vMerge w:val="restart"/>
          </w:tcPr>
          <w:p w14:paraId="163955E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continue"/>
          </w:tcPr>
          <w:p w14:paraId="6F49AD9D">
            <w:pPr>
              <w:pStyle w:val="726"/>
              <w:pBdr/>
              <w:spacing w:before="103"/>
              <w:ind/>
              <w:rPr>
                <w:rFonts w:ascii="Times New Roman"/>
                <w:spacing w:val="-5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</w:r>
            <w:r>
              <w:rPr>
                <w:rFonts w:ascii="Times New Roman"/>
                <w:spacing w:val="-5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continue"/>
          </w:tcPr>
          <w:p w14:paraId="65CA8139">
            <w:pPr>
              <w:pStyle w:val="726"/>
              <w:pBdr/>
              <w:bidi w:val="true"/>
              <w:spacing w:before="92"/>
              <w:ind w:right="0" w:firstLine="0" w:left="36"/>
              <w:jc w:val="left"/>
              <w:rPr>
                <w:rFonts w:ascii="Tahoma" w:cs="Tahoma"/>
                <w:sz w:val="20"/>
                <w:szCs w:val="20"/>
                <w:rtl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continue"/>
          </w:tcPr>
          <w:p w14:paraId="47C6FC9A">
            <w:pPr>
              <w:pStyle w:val="726"/>
              <w:pBdr/>
              <w:spacing w:before="92"/>
              <w:ind w:right="158" w:left="0"/>
              <w:jc w:val="right"/>
              <w:rPr>
                <w:rFonts w:ascii="Tahoma" w:cs="Tahoma"/>
                <w:spacing w:val="-5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pacing w:val="-5"/>
                <w:sz w:val="20"/>
                <w:szCs w:val="20"/>
              </w:rPr>
            </w:r>
          </w:p>
        </w:tc>
      </w:tr>
      <w:tr>
        <w:trPr>
          <w:trHeight w:val="467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6167312A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44F191A2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18036CB8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23C57BCD">
            <w:pPr>
              <w:pStyle w:val="726"/>
              <w:pBdr/>
              <w:spacing w:before="113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GELLING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AGENTS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7C57F61E">
            <w:pPr>
              <w:pStyle w:val="726"/>
              <w:pBdr/>
              <w:bidi w:val="true"/>
              <w:spacing w:before="102"/>
              <w:ind w:right="0" w:firstLine="0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عوامل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تزيد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الهلامي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2D0850D3">
            <w:pPr>
              <w:pStyle w:val="726"/>
              <w:pBdr/>
              <w:spacing w:before="102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405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49A74CD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37465CE8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1AD62CBD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17F58D19">
            <w:pPr>
              <w:pStyle w:val="726"/>
              <w:pBdr/>
              <w:spacing w:before="82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BINDING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AGENTS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31575036">
            <w:pPr>
              <w:pStyle w:val="726"/>
              <w:pBdr/>
              <w:bidi w:val="true"/>
              <w:spacing w:before="71"/>
              <w:ind w:right="0" w:firstLine="0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عوامل</w:t>
            </w:r>
            <w:r>
              <w:rPr>
                <w:rFonts w:ascii="Tahoma" w:cs="Tahoma"/>
                <w:spacing w:val="-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تساعد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على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التلاص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ق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4FDB7661">
            <w:pPr>
              <w:pStyle w:val="726"/>
              <w:pBdr/>
              <w:spacing w:before="71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359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1C6867E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restart"/>
          </w:tcPr>
          <w:p w14:paraId="058B83F6">
            <w:pPr>
              <w:pStyle w:val="726"/>
              <w:pBdr/>
              <w:bidi w:val="true"/>
              <w:spacing/>
              <w:ind w:right="0" w:firstLine="0" w:left="94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50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الأحماض</w:t>
            </w:r>
            <w:r>
              <w:rPr>
                <w:rFonts w:ascii="Tahoma" w:cs="Tahoma"/>
                <w:spacing w:val="9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الأميني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03E9582B">
            <w:pPr>
              <w:pStyle w:val="726"/>
              <w:pBdr/>
              <w:spacing w:before="53"/>
              <w:ind w:right="676"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AMINO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ACID, </w:t>
            </w:r>
            <w:r>
              <w:rPr>
                <w:rFonts w:ascii="Times New Roman"/>
                <w:spacing w:val="-2"/>
                <w:sz w:val="20"/>
              </w:rPr>
              <w:t xml:space="preserve">SALTS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1EFEC431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9258C68">
            <w:pPr>
              <w:pStyle w:val="726"/>
              <w:pBdr/>
              <w:spacing w:before="157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5AAF541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restart"/>
          </w:tcPr>
          <w:p w14:paraId="7F31D9FB">
            <w:pPr>
              <w:pStyle w:val="726"/>
              <w:pBdr/>
              <w:spacing/>
              <w:ind w:right="50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SUBSTANCES </w:t>
            </w:r>
            <w:r>
              <w:rPr>
                <w:rFonts w:ascii="Times New Roman"/>
                <w:spacing w:val="-2"/>
                <w:sz w:val="20"/>
              </w:rPr>
              <w:t xml:space="preserve">DECREASE </w:t>
            </w:r>
            <w:r>
              <w:rPr>
                <w:rFonts w:ascii="Times New Roman"/>
                <w:sz w:val="20"/>
              </w:rPr>
              <w:t xml:space="preserve">ADSORPTION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OR </w:t>
            </w:r>
            <w:r>
              <w:rPr>
                <w:rFonts w:ascii="Times New Roman"/>
                <w:spacing w:val="-2"/>
                <w:sz w:val="20"/>
              </w:rPr>
              <w:t xml:space="preserve">INCREASE </w:t>
            </w:r>
            <w:r>
              <w:rPr>
                <w:rFonts w:ascii="Times New Roman"/>
                <w:sz w:val="20"/>
              </w:rPr>
              <w:t xml:space="preserve">EXCRETION OF </w:t>
            </w:r>
            <w:r>
              <w:rPr>
                <w:rFonts w:ascii="Times New Roman"/>
                <w:spacing w:val="-2"/>
                <w:sz w:val="20"/>
              </w:rPr>
              <w:t xml:space="preserve">RADIONUCLIDE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restart"/>
          </w:tcPr>
          <w:p w14:paraId="26B61D48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A8E02E3">
            <w:pPr>
              <w:pStyle w:val="726"/>
              <w:pBdr/>
              <w:spacing w:before="60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4484150">
            <w:pPr>
              <w:pStyle w:val="726"/>
              <w:pBdr/>
              <w:bidi w:val="true"/>
              <w:spacing w:before="1" w:line="328" w:lineRule="auto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مواد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تقلل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من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امتصاص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أو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تزيد</w:t>
            </w:r>
            <w:r>
              <w:rPr>
                <w:rFonts w:ascii="Tahoma" w:cs="Tahoma"/>
                <w:spacing w:val="13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من</w:t>
            </w:r>
            <w:r>
              <w:rPr>
                <w:rFonts w:ascii="Tahoma" w:cs="Tahoma"/>
                <w:spacing w:val="12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إخراج</w:t>
            </w:r>
            <w:r>
              <w:rPr>
                <w:rFonts w:ascii="Tahoma" w:cs="Tahoma"/>
                <w:spacing w:val="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المواد</w:t>
            </w:r>
            <w:r>
              <w:rPr>
                <w:rFonts w:ascii="Tahoma" w:cs="Tahoma"/>
                <w:spacing w:val="14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المشع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restart"/>
          </w:tcPr>
          <w:p w14:paraId="5F86F230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1E1F5044">
            <w:pPr>
              <w:pStyle w:val="726"/>
              <w:pBdr/>
              <w:spacing w:before="60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1936ABB1">
            <w:pPr>
              <w:pStyle w:val="726"/>
              <w:pBdr/>
              <w:spacing w:before="1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640"/>
        </w:trPr>
        <w:tc>
          <w:tcPr>
            <w:tcBorders>
              <w:top w:val="single" w:color="000000" w:sz="4" w:space="0"/>
            </w:tcBorders>
            <w:tcW w:w="2331" w:type="dxa"/>
            <w:vMerge w:val="restart"/>
          </w:tcPr>
          <w:p w14:paraId="28359CEF">
            <w:pPr>
              <w:pStyle w:val="726"/>
              <w:pBdr/>
              <w:spacing w:before="19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  <w:p w14:paraId="2DD18F31">
            <w:pPr>
              <w:pStyle w:val="726"/>
              <w:pBdr/>
              <w:bidi w:val="true"/>
              <w:spacing/>
              <w:ind w:right="0" w:firstLine="0" w:left="93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pacing w:val="59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أخر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ى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15B74220">
            <w:pPr>
              <w:pStyle w:val="726"/>
              <w:pBdr/>
              <w:spacing w:before="52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OTHERS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6D2920AA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  <w:p w14:paraId="13A5A7D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  <w:p w14:paraId="6F308D4E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</w:tcBorders>
            <w:tcW w:w="2072" w:type="dxa"/>
            <w:vMerge w:val="continue"/>
          </w:tcPr>
          <w:p w14:paraId="7EEFBD8E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</w:tcBorders>
            <w:tcW w:w="2091" w:type="dxa"/>
            <w:vMerge w:val="continue"/>
          </w:tcPr>
          <w:p w14:paraId="180A0AB0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continue"/>
          </w:tcPr>
          <w:p w14:paraId="76ED9320">
            <w:pPr>
              <w:pStyle w:val="726"/>
              <w:pBdr/>
              <w:spacing/>
              <w:ind w:right="503"/>
              <w:rPr>
                <w:rFonts w:ascii="Times New Roman"/>
                <w:spacing w:val="-5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</w:r>
            <w:r>
              <w:rPr>
                <w:rFonts w:ascii="Times New Roman"/>
                <w:spacing w:val="-5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continue"/>
          </w:tcPr>
          <w:p w14:paraId="42FB1158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continue"/>
          </w:tcPr>
          <w:p w14:paraId="1D0FC252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</w:tr>
      <w:tr>
        <w:trPr>
          <w:trHeight w:val="1511"/>
        </w:trPr>
        <w:tc>
          <w:tcPr>
            <w:tcBorders>
              <w:top w:val="single" w:color="000000" w:sz="4" w:space="0"/>
            </w:tcBorders>
            <w:tcW w:w="2331" w:type="dxa"/>
            <w:vMerge w:val="continue"/>
          </w:tcPr>
          <w:p w14:paraId="5833A34B">
            <w:pPr>
              <w:pStyle w:val="726"/>
              <w:pBdr/>
              <w:spacing w:before="19"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top w:val="single" w:color="000000" w:sz="4" w:space="0"/>
            </w:tcBorders>
            <w:tcW w:w="2072" w:type="dxa"/>
            <w:vMerge w:val="restart"/>
          </w:tcPr>
          <w:p w14:paraId="779D3C9E">
            <w:pPr>
              <w:pStyle w:val="726"/>
              <w:pBdr/>
              <w:bidi w:val="true"/>
              <w:spacing w:before="1"/>
              <w:ind w:right="0" w:firstLine="0" w:left="9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اليوريا</w:t>
            </w:r>
            <w:r>
              <w:rPr>
                <w:rFonts w:ascii="Tahoma" w:cs="Tahoma"/>
                <w:spacing w:val="1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ومشتقاته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  <w:p w14:paraId="4D4D10CD">
            <w:pPr>
              <w:pStyle w:val="726"/>
              <w:pBdr/>
              <w:spacing w:before="52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UREA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ITS </w:t>
            </w:r>
            <w:r>
              <w:rPr>
                <w:rFonts w:ascii="Times New Roman"/>
                <w:spacing w:val="-2"/>
                <w:sz w:val="20"/>
              </w:rPr>
              <w:t xml:space="preserve">DERIVATIVES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2B421023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  <w:p w14:paraId="7EB0A631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  <w:p w14:paraId="336F89CD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  <w:p w14:paraId="13F08ED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single" w:color="000000" w:sz="4" w:space="0"/>
            </w:tcBorders>
            <w:tcW w:w="2091" w:type="dxa"/>
            <w:vMerge w:val="continue"/>
          </w:tcPr>
          <w:p w14:paraId="38ED07E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  <w:vMerge w:val="continue"/>
          </w:tcPr>
          <w:p w14:paraId="6B80BF81">
            <w:pPr>
              <w:pStyle w:val="726"/>
              <w:pBdr/>
              <w:spacing/>
              <w:ind w:right="503"/>
              <w:rPr>
                <w:rFonts w:ascii="Times New Roman"/>
                <w:spacing w:val="-5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</w:r>
            <w:r>
              <w:rPr>
                <w:rFonts w:ascii="Times New Roman"/>
                <w:spacing w:val="-5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  <w:vMerge w:val="continue"/>
          </w:tcPr>
          <w:p w14:paraId="64DD186F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  <w:vMerge w:val="continue"/>
          </w:tcPr>
          <w:p w14:paraId="5C1DF7A6">
            <w:pPr>
              <w:pStyle w:val="726"/>
              <w:pBdr/>
              <w:spacing/>
              <w:ind w:left="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</w:r>
            <w:r>
              <w:rPr>
                <w:rFonts w:ascii="Tahoma"/>
                <w:sz w:val="20"/>
              </w:rPr>
            </w:r>
          </w:p>
        </w:tc>
      </w:tr>
      <w:tr>
        <w:trPr>
          <w:trHeight w:val="330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2456430E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429A04F6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2AB915E9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4296CD21">
            <w:pPr>
              <w:pStyle w:val="726"/>
              <w:pBdr/>
              <w:spacing w:before="43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 ANTICAKING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4C544C55">
            <w:pPr>
              <w:pStyle w:val="726"/>
              <w:pBdr/>
              <w:bidi w:val="true"/>
              <w:spacing w:before="35"/>
              <w:ind w:right="0" w:firstLine="0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عوامل</w:t>
            </w:r>
            <w:r>
              <w:rPr>
                <w:rFonts w:ascii="Tahoma" w:cs="Tahoma"/>
                <w:spacing w:val="-15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تمنع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من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التكت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ل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46E2702E">
            <w:pPr>
              <w:pStyle w:val="726"/>
              <w:pBdr/>
              <w:spacing w:before="35"/>
              <w:ind w:right="159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4A64DC58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1F338930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778A7E4F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421A3771">
            <w:pPr>
              <w:pStyle w:val="726"/>
              <w:pBdr/>
              <w:spacing w:before="55"/>
              <w:ind w:right="7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ACIDI</w:t>
            </w:r>
            <w:r>
              <w:rPr>
                <w:rFonts w:ascii="Times New Roman"/>
                <w:sz w:val="20"/>
              </w:rPr>
              <w:t xml:space="preserve">tY </w:t>
            </w:r>
            <w:r>
              <w:rPr>
                <w:rFonts w:ascii="Times New Roman"/>
                <w:spacing w:val="-2"/>
                <w:sz w:val="20"/>
              </w:rPr>
              <w:t xml:space="preserve">REGULATORS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29B01027">
            <w:pPr>
              <w:pStyle w:val="726"/>
              <w:pBdr/>
              <w:bidi w:val="true"/>
              <w:spacing w:before="162"/>
              <w:ind w:right="0" w:firstLine="0" w:left="35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منظمات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الحمضي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2CC3B22B">
            <w:pPr>
              <w:pStyle w:val="726"/>
              <w:pBdr/>
              <w:spacing w:before="162"/>
              <w:ind w:right="158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933"/>
        </w:trPr>
        <w:tc>
          <w:tcPr>
            <w:tcBorders>
              <w:top w:val="none" w:color="000000" w:sz="4" w:space="0"/>
            </w:tcBorders>
            <w:tcW w:w="2331" w:type="dxa"/>
            <w:vMerge w:val="continue"/>
          </w:tcPr>
          <w:p w14:paraId="14998CA4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72" w:type="dxa"/>
            <w:vMerge w:val="continue"/>
          </w:tcPr>
          <w:p w14:paraId="4594A13A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091" w:type="dxa"/>
            <w:vMerge w:val="continue"/>
          </w:tcPr>
          <w:p w14:paraId="2302105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751" w:type="dxa"/>
          </w:tcPr>
          <w:p w14:paraId="3E2107DE">
            <w:pPr>
              <w:pStyle w:val="726"/>
              <w:pBdr/>
              <w:spacing w:before="116" w:line="229" w:lineRule="exact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-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SILAGE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 w14:paraId="1BC76AAF">
            <w:pPr>
              <w:pStyle w:val="726"/>
              <w:pBdr/>
              <w:spacing/>
              <w:ind w:right="1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ADDITIVES;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enzymes, </w:t>
            </w:r>
            <w:r>
              <w:rPr>
                <w:rFonts w:ascii="Times New Roman"/>
                <w:spacing w:val="-2"/>
                <w:sz w:val="20"/>
              </w:rPr>
              <w:t xml:space="preserve">microorganisms.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135A0ABE">
            <w:pPr>
              <w:pStyle w:val="726"/>
              <w:pBdr/>
              <w:bidi w:val="true"/>
              <w:spacing w:before="170" w:line="328" w:lineRule="auto"/>
              <w:ind w:right="646" w:hanging="1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مضاف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سيلاج،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انزيم،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ميكروب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جرثومي</w:t>
            </w:r>
            <w:r>
              <w:rPr>
                <w:rFonts w:ascii="Tahoma" w:cs="Tahoma"/>
                <w:sz w:val="20"/>
                <w:szCs w:val="20"/>
              </w:rPr>
              <w:t xml:space="preserve">.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062FECB5">
            <w:pPr>
              <w:pStyle w:val="726"/>
              <w:pBdr/>
              <w:spacing w:before="170"/>
              <w:ind w:right="158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  <w:tr>
        <w:trPr>
          <w:trHeight w:val="330"/>
        </w:trPr>
        <w:tc>
          <w:tcPr>
            <w:gridSpan w:val="3"/>
            <w:tcBorders/>
            <w:tcW w:w="6494" w:type="dxa"/>
          </w:tcPr>
          <w:p w14:paraId="6023CEF8"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751" w:type="dxa"/>
          </w:tcPr>
          <w:p w14:paraId="7B5956C6">
            <w:pPr>
              <w:pStyle w:val="726"/>
              <w:pBdr/>
              <w:spacing w:before="43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Mycotoxin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 xml:space="preserve">binders</w: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051" w:type="dxa"/>
          </w:tcPr>
          <w:p w14:paraId="080CF7EC">
            <w:pPr>
              <w:pStyle w:val="726"/>
              <w:pBdr/>
              <w:bidi w:val="true"/>
              <w:spacing w:before="35"/>
              <w:ind w:right="0" w:firstLine="0" w:left="36"/>
              <w:jc w:val="lef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z w:val="20"/>
                <w:szCs w:val="20"/>
                <w:rtl/>
              </w:rPr>
              <w:t xml:space="preserve">محيدات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السموم</w:t>
            </w:r>
            <w:r>
              <w:rPr>
                <w:rFonts w:ascii="Tahoma" w:cs="Tahoma"/>
                <w:spacing w:val="-16"/>
                <w:sz w:val="20"/>
                <w:szCs w:val="20"/>
                <w:rtl/>
              </w:rPr>
              <w:t xml:space="preserve"> 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الفطري</w:t>
            </w:r>
            <w:r>
              <w:rPr>
                <w:rFonts w:ascii="Tahoma" w:cs="Tahoma"/>
                <w:sz w:val="20"/>
                <w:szCs w:val="20"/>
                <w:rtl/>
              </w:rPr>
              <w:t xml:space="preserve">ة</w:t>
            </w:r>
            <w:r>
              <w:rPr>
                <w:rFonts w:ascii="Tahoma" w:cs="Tahoma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</w:tcBorders>
            <w:tcW w:w="489" w:type="dxa"/>
          </w:tcPr>
          <w:p w14:paraId="15B4F6D6">
            <w:pPr>
              <w:pStyle w:val="726"/>
              <w:pBdr/>
              <w:spacing w:before="35"/>
              <w:ind w:right="157" w:left="0"/>
              <w:jc w:val="right"/>
              <w:rPr>
                <w:rFonts w:ascii="Tahoma" w:cs="Tahoma"/>
                <w:sz w:val="20"/>
                <w:szCs w:val="20"/>
              </w:rPr>
            </w:pPr>
            <w:r>
              <w:rPr>
                <w:rFonts w:ascii="Tahoma" w:cs="Tahoma"/>
                <w:spacing w:val="-5"/>
                <w:sz w:val="20"/>
                <w:szCs w:val="20"/>
              </w:rPr>
            </w:r>
            <w:r>
              <w:rPr>
                <w:rFonts w:ascii="Tahoma" w:cs="Tahoma"/>
                <w:sz w:val="20"/>
                <w:szCs w:val="20"/>
              </w:rPr>
            </w:r>
          </w:p>
        </w:tc>
      </w:tr>
    </w:tbl>
    <w:p w14:paraId="382D09B6">
      <w:pPr>
        <w:pBdr/>
        <w:spacing/>
        <w:ind/>
        <w:rPr/>
      </w:pPr>
      <w:r/>
      <w:r/>
      <w:r/>
    </w:p>
    <w:p w14:paraId="4E296B56">
      <w:pPr>
        <w:pBdr/>
        <w:spacing/>
        <w:ind/>
        <w:rPr/>
      </w:pPr>
      <w:r/>
      <w:r/>
    </w:p>
    <w:sectPr>
      <w:headerReference w:type="default" r:id="rId9"/>
      <w:footnotePr/>
      <w:endnotePr/>
      <w:type w:val="continuous"/>
      <w:pgSz w:h="16840" w:orient="portrait" w:w="11910"/>
      <w:pgMar w:top="1340" w:right="141" w:bottom="0" w:left="850" w:header="1119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3650560" behindDoc="1" locked="0" layoutInCell="1" allowOverlap="1">
              <wp:simplePos x="0" y="0"/>
              <wp:positionH relativeFrom="page">
                <wp:posOffset>1968554</wp:posOffset>
              </wp:positionH>
              <wp:positionV relativeFrom="page">
                <wp:posOffset>710691</wp:posOffset>
              </wp:positionV>
              <wp:extent cx="3684215" cy="611504"/>
              <wp:effectExtent l="0" t="0" r="0" b="0"/>
              <wp:wrapNone/>
              <wp:docPr id="1" name="Image 1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684215" cy="6115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3650560;o:allowoverlap:true;o:allowincell:true;mso-position-horizontal-relative:page;margin-left:155.00pt;mso-position-horizontal:absolute;mso-position-vertical-relative:page;margin-top:55.96pt;mso-position-vertical:absolute;width:290.10pt;height:48.1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252" w:left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52" w:left="63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52" w:left="9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52" w:left="11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52" w:left="1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52" w:left="1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52" w:left="20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52" w:left="230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52" w:left="2584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7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6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3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6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9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25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548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92" w:left="27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92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92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92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92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92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92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92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92" w:left="2425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140" w:left="31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0" w:left="58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0" w:left="8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0" w:left="11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0" w:left="137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0" w:left="164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0" w:left="190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0" w:left="216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0" w:left="2433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720" w:left="17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118" w:left="2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8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2425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118" w:left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38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67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95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124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153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181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8" w:left="210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2389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180" w:left="10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40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7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1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9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2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532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180" w:left="17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5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86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16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4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7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06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361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180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180" w:left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5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2"/>
    <w:next w:val="72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2"/>
    <w:next w:val="72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9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9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9"/>
    <w:link w:val="178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character" w:styleId="719" w:default="1">
    <w:name w:val="Default Paragraph Font"/>
    <w:uiPriority w:val="1"/>
    <w:semiHidden/>
    <w:unhideWhenUsed/>
    <w:pPr>
      <w:pBdr/>
      <w:spacing/>
      <w:ind/>
    </w:pPr>
  </w:style>
  <w:style w:type="table" w:styleId="720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uiPriority w:val="99"/>
    <w:semiHidden/>
    <w:unhideWhenUsed/>
    <w:pPr>
      <w:pBdr/>
      <w:spacing/>
      <w:ind/>
    </w:pPr>
  </w:style>
  <w:style w:type="paragraph" w:styleId="722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723">
    <w:name w:val="Body Text"/>
    <w:basedOn w:val="722"/>
    <w:uiPriority w:val="1"/>
    <w:qFormat/>
    <w:pPr>
      <w:pBdr/>
      <w:spacing/>
      <w:ind/>
    </w:pPr>
    <w:rPr>
      <w:rFonts w:ascii="Tahoma" w:hAnsi="Tahoma" w:eastAsia="Tahoma" w:cs="Tahoma"/>
      <w:sz w:val="28"/>
      <w:szCs w:val="28"/>
      <w:lang w:val="en-US" w:eastAsia="en-US" w:bidi="ar-SA"/>
    </w:rPr>
  </w:style>
  <w:style w:type="paragraph" w:styleId="724">
    <w:name w:val="Heading 1"/>
    <w:basedOn w:val="722"/>
    <w:uiPriority w:val="1"/>
    <w:qFormat/>
    <w:pPr>
      <w:pBdr/>
      <w:spacing/>
      <w:ind w:right="1020"/>
      <w:jc w:val="righ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725">
    <w:name w:val="List Paragraph"/>
    <w:basedOn w:val="722"/>
    <w:uiPriority w:val="1"/>
    <w:qFormat/>
    <w:pPr>
      <w:pBdr/>
      <w:spacing/>
      <w:ind/>
    </w:pPr>
    <w:rPr>
      <w:lang w:val="en-US" w:eastAsia="en-US" w:bidi="ar-SA"/>
    </w:rPr>
  </w:style>
  <w:style w:type="paragraph" w:styleId="726">
    <w:name w:val="Table Paragraph"/>
    <w:basedOn w:val="722"/>
    <w:uiPriority w:val="1"/>
    <w:qFormat/>
    <w:pPr>
      <w:pBdr/>
      <w:spacing/>
      <w:ind w:left="106"/>
    </w:pPr>
    <w:rPr>
      <w:rFonts w:ascii="Calibri" w:hAnsi="Calibri" w:eastAsia="Calibri" w:cs="Calibri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fyami</dc:creator>
  <cp:revision>1</cp:revision>
  <dcterms:created xsi:type="dcterms:W3CDTF">2026-04-27T08:03:21Z</dcterms:created>
  <dcterms:modified xsi:type="dcterms:W3CDTF">2026-04-27T08:09:56Z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2018-08-09T00:00:00Z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2013; modified using iTextSharp™ 5.5.13.4 ©2000-2024 iText Group NV (AGPL-version)</vt:lpwstr>
  </property>
</Properties>
</file>