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spacing w:after="320" w:before="0" w:lineRule="auto"/>
        <w:contextualSpacing w:val="0"/>
        <w:rPr>
          <w:rFonts w:ascii="Arial" w:cs="Arial" w:eastAsia="Arial" w:hAnsi="Arial"/>
          <w:i w:val="0"/>
          <w:sz w:val="30"/>
          <w:szCs w:val="30"/>
        </w:rPr>
      </w:pPr>
      <w:bookmarkStart w:colFirst="0" w:colLast="0" w:name="_d5f7s7wf8lbm" w:id="0"/>
      <w:bookmarkEnd w:id="0"/>
      <w:r w:rsidDel="00000000" w:rsidR="00000000" w:rsidRPr="00000000">
        <w:rPr>
          <w:rFonts w:ascii="Arial" w:cs="Arial" w:eastAsia="Arial" w:hAnsi="Arial"/>
          <w:i w:val="0"/>
          <w:sz w:val="30"/>
          <w:szCs w:val="30"/>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needs / problems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b w:val="1"/>
        </w:rPr>
      </w:pPr>
      <w:r w:rsidDel="00000000" w:rsidR="00000000" w:rsidRPr="00000000">
        <w:rPr>
          <w:b w:val="1"/>
          <w:rtl w:val="0"/>
        </w:rPr>
        <w:t xml:space="preserve">1.2)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Proposal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​Leverage​ ​ existing​ ​ solutions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features. Implementation​ ​features. Lambda. Runat.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of knowledge layers: facts, concepts, roles / contexts).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 Semiotics.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​Enhanced​ ​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​Instantiate Project bundle.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​Select Metamodels / Connectors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Clients. Visualization.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 ServiceMix / OSGi​ container:​​ Peers / Project Bundles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​Apache​ Camel​ custom​ component ('metamodel:' URI 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definitions: 'metamodel:[id]:[layer]:[id]' namespaces.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extension points 'aspects' declarations (class, interface, template implementations).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 Connector 'Connection' endpoints: metamodel:jdbc[id], metamodel:rest[id], metamodel:soap[id],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endpoints: metamodel:jdbc[id]:[layer], metamodel:rest[id]:[layer], metamodel:soap[id]:[layer],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​Metamodel​ OSGi blueprint namespace ('metamodel' tag)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OSGi Service interface exported by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Instantiates / exports Camel routes / bindings: connector, layer, MetaModel. Broadcast / pattern URIs.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(layers: connector / sources (bus?) &lt;-&gt; layers &lt;-&gt; Metamodel Protocol Message Dialog).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declarations.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 Connector Bundle Project (Kind of Driver) :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Underlying service / datasource.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(service, source) of wrapper Metamodel service instance.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Routes layers: connector / source (bus?) &lt;-&gt; layer &lt;-&gt;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Source generated events or 'polling' (ie. query for rows, query for svc.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Layers routing 'dialog' through activation flows. pub/sub routes flows through layers when lower/higher layer activates lower/higher layer. API customization.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4.1.4)​ ​Metamodel​ ​</w:t>
      </w:r>
      <w:r w:rsidDel="00000000" w:rsidR="00000000" w:rsidRPr="00000000">
        <w:rPr>
          <w:b w:val="1"/>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ervice </w:t>
      </w:r>
      <w:r w:rsidDel="00000000" w:rsidR="00000000" w:rsidRPr="00000000">
        <w:rPr>
          <w:b w:val="1"/>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 metamodel namespace, Connectors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'Connection' producer / consumer) declaration. IO (RDBMS, Service,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4.1.5) Domain Metamodels Instances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service / source 'Connection' exposes / consumes REST to Connector Client. Connects with other Metamodels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enables merge / integration.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Declaratively aggregated / inferred domains (Purpose ontology alignment). Ranks, Topic, </w:t>
      </w:r>
      <w:r w:rsidDel="00000000" w:rsidR="00000000" w:rsidRPr="00000000">
        <w:rPr>
          <w:rtl w:val="0"/>
        </w:rPr>
        <w:t xml:space="preserve">Topic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 API (extension points) for aggregation / merge.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data / behavior schema / instance data encoded in Metamodel layers CRUD /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4.1.6) Connector Client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JCA / JAF/ AOM / DCI HATEOAS (HAL, JSON-LD) Domain Metamodel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4.1.7) Application Project Bundle (Maven archetype)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blueprint instances configuration (declaratively: Connectors, APIs,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class, interface, template between Metamodels. Routes query / transform (filter events / msgs.).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'domain' Metamodel to be public.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Metamodels: Declaratively configured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Connectors</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RDBMSs.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LDAP / JNDI / JCR.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Camel (JMS, legacy).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(REST / SOAP).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Identity (classification: class</w:t>
      </w:r>
      <w:r w:rsidDel="00000000" w:rsidR="00000000" w:rsidRPr="00000000">
        <w:rPr>
          <w:rtl w:val="0"/>
        </w:rPr>
        <w:t xml:space="preserve">, metaclass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class / occurrence / instance nesting).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Attributes / </w:t>
      </w:r>
      <w:r w:rsidDel="00000000" w:rsidR="00000000" w:rsidRPr="00000000">
        <w:rPr>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w:t>
      </w:r>
      <w:r w:rsidDel="00000000" w:rsidR="00000000" w:rsidRPr="00000000">
        <w:rPr>
          <w:rtl w:val="0"/>
        </w:rPr>
        <w:t xml:space="preserve">s (regression: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Contextual sort</w:t>
      </w:r>
      <w:r w:rsidDel="00000000" w:rsidR="00000000" w:rsidRPr="00000000">
        <w:rPr>
          <w:rtl w:val="0"/>
        </w:rPr>
        <w:t xml:space="preserve"> (clustering: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Streams (Big Data: Spark, MapReduce, etc.).</w:t>
      </w:r>
    </w:p>
    <w:p w:rsidR="00000000" w:rsidDel="00000000" w:rsidP="00000000" w:rsidRDefault="00000000" w:rsidRPr="00000000">
      <w:pPr>
        <w:widowControl w:val="0"/>
        <w:contextualSpacing w:val="0"/>
        <w:rPr/>
      </w:pPr>
      <w:r w:rsidDel="00000000" w:rsidR="00000000" w:rsidRPr="00000000">
        <w:rPr>
          <w:rtl w:val="0"/>
        </w:rPr>
        <w:t xml:space="preserve">. BI: OLAP /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 (ML for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lignment Metamodels and Big Data. </w:t>
      </w:r>
      <w:r w:rsidDel="00000000" w:rsidR="00000000" w:rsidRPr="00000000">
        <w:rPr>
          <w:rtl w:val="0"/>
        </w:rPr>
        <w:t xml:space="preserve">‘Distance’ calculation models between two aligned resources in a given ‘axis’ or parent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Drools / Flow CEP / JBPM.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hierarchy. Normalize Metamodel for facts, concepts, roles / contexts la</w:t>
      </w:r>
      <w:r w:rsidDel="00000000" w:rsidR="00000000" w:rsidRPr="00000000">
        <w:rPr>
          <w:rtl w:val="0"/>
        </w:rPr>
        <w:t xml:space="preserve">yers (data, information and knowledge).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Resource (player : Resource, occurrence : Resource, attribute : Resource, value :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Statement (Statement, subject : Resource, predicate : Resource, object :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Facts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Kind (Kind, occurrence : Statement, spo : Resource, class :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Concepts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Class : Kind (Class, occurrence : Kind, attribute : Resource, value :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Templates / behavior scopes.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Rule : Statement (Rule, subject : Kind, condition : Class, transform : 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Flow : Resource (Flow, rule : Rule, lhs : Class, rhs :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Functional apply: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occurrence(occurring) : occurrences.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Kind(Class) :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Functional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Functional transform: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the context of a Facts dialog given matching Concepts a Template could be matched which activates a Rule Flow (pattern / transform) which updates players LHS with RHS.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aggregation ontology, layer scopes (facts, concepts, roles / contexts : Data IO, dialog state,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Layer scopes for Purpose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Facts layer: (Resource, Resource, Resource); Data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Concepts layer: (Statement, Kind, Resource); Dialog state (session).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Behavior Templates layer: (Concept, Concept Kind, Concept Resource); Domain Knowledge.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Connector populates behavior templates layer from dialog state from previous facts and other Metamodels. IO activates dialog state to / from behavior templates and aggregation augments roles / contexts. IO parses / renders facts aggregated to / from dialog state in respect to behavior templates contexts.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facts Connector: Connection IO (render hierarchical flows, prompts, confirmations from dialog state relative to current inputs) into facts to / from dialog state in respect to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Templates (aggregated knowledge) determines what to prompt for input and what output facts apply for the current dialog ‘session’. Other Metamodels augments and get augmented from these interactions (retrieve database records, invoke service, alignment ‘interprets’ user input) thus integrating QA into a broader set of integration use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input fact in respect to dialog context resolves next behavior template to be populated into dialog context (question / question, question /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output fact in respect to dialog context resolves to expected behavior template(s) to be populated into dialog context (answer /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Dialog state session mediates between facts and knowledge in question / answer scenarios (hierarchical flows, prompts, confirmations).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Input / output fact is question / answer relative to it providing template 'placeholders' or it providing 'inferred' dialog state. Dialog facts render inputs / outputs as prompts / assertions.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Purpose Metamodel Connector handles representations of dialog facts 'questions' and 'answers' in the context of available question / answer sets (behavior templates knowledge) in the context of a dialog session.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Functional​​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(query</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Monadic transforms.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Dialog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Messages from one route layer may activate higher / lower layers interaction.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Messages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Normalized message format which may encode / activate behavior in any route(s) 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(encoding endpoint routes between parent / child and layer neighbor endpoints routing parts):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metamodel:model:layer:ctx ( Connection, metamodel:model:layer( Connector, metamodel:model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(Triple ( Triple ( Triple))) : Aggregated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Synchronization and aggregation between 'neighbor' layers and through layers (connector, connection,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with payloads for an event in one layer has (activates) correlated events propagating changes in other Metamodel layer arrangements.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Camel component routes between Connector / Connection, Metamodel layers and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8.2.1) Connector / Connection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 to Metamodel routes. Connector to Connector routes. Connector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8.2.2)​ Metamodel Layer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routes. Layer to Layer routes. Aggregation. Metamodel layers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8.2.3)​ ​Metamodel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to Metamodel routes. Metamodel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APIs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 API for configuring route behaviors.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8.3.1) Connector / Connection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8.3.2)​ Metamodel Layer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8.3.3)​ ​Metamodel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w:t>
      </w:r>
      <w:r w:rsidDel="00000000" w:rsidR="00000000" w:rsidRPr="00000000">
        <w:rPr>
          <w:b w:val="1"/>
          <w:rtl w:val="0"/>
        </w:rPr>
        <w:t xml:space="preserve">pendix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 type​​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function​ (T​ ​ -&gt;​ ​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 function:​ M&lt;T&gt;​ bind T -&gt;​ M&lt;U&gt;​ = M&lt;U&gt;​ (map​ / flatMap:​ bind​ &amp; bind​ function​ argument returns​ a monad, map implemented​ on top of flatMap).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liftM2(list1,​ list2,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Predicate.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Monad&lt;Iterable&lt;T&gt;&gt; sequence(Iterable&lt;Monad&lt;T&gt;&gt;​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Links.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