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HARMONY: The Weaver - Appendix C: Harvest Moon (Peak Performance)</w:t>
      </w:r>
    </w:p>
    <w:p>
      <w:pPr>
        <w:spacing w:after="120"/>
      </w:pPr>
      <w:r>
        <w:t xml:space="preserve">When HARMONY is at its fullest—the experience of Authentic Connection in action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Vision: Authentic Connection at Peak</w:t>
      </w:r>
    </w:p>
    <w:p>
      <w:pPr>
        <w:spacing w:after="120"/>
      </w:pPr>
      <w:r>
        <w:t xml:space="preserve">You have deep empathy grounded in your own values. You can read people AND maintain your own standards. You create genuine belonging—not through self-erasure, but through authentic presence.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What Peak HARMONY Feels 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Connected presence:</w:t>
      </w:r>
      <w:r>
        <w:t xml:space="preserve"> You're fully here, fully yourself, fully with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Honest care:</w:t>
      </w:r>
      <w:r>
        <w:t xml:space="preserve"> Your empathy is real and your boundaries are 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Reciprocal belonging:</w:t>
      </w:r>
      <w:r>
        <w:t xml:space="preserve"> You both give and receive. Both matter equally.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Effortless harmony:</w:t>
      </w:r>
      <w:r>
        <w:t xml:space="preserve"> Connection flows naturally when grounded in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Sustained energy:</w:t>
      </w:r>
      <w:r>
        <w:t xml:space="preserve"> You're not depleted because you're not disappearing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vision:</w:t>
      </w:r>
      <w:r>
        <w:t xml:space="preserve"> You know your values and you live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 influence:</w:t>
      </w:r>
      <w:r>
        <w:t xml:space="preserve"> People listen because you're real, not because you're safe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Daily Practices for Harvest Moon</w:t>
      </w:r>
    </w:p>
    <w:p>
      <w:pPr>
        <w:pStyle w:val="Heading3"/>
      </w:pPr>
      <w:r>
        <w:rPr>
          <w:b/>
          <w:bCs/>
        </w:rPr>
        <w:t xml:space="preserve">Morning: Anchor to 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Spend 5 minutes asking: What matters to me today? What do I need?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grounds Fe in your own center.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Throughout Day: Tend Relationships Consciously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others' feelings AND stay connected to your 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from choice, not obligation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 truth with care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Evening: Reflect on Authenticity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Did I show up as myself today? Where did I adapt?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Were my connections real?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Did I honor my own needs?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Weekly: Check Your Boundaries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you been saying yes when you meant no?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your relationships reciprocal?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your energy sustainable?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Mastery Expression: The Weaver Who Knows Herself</w:t>
      </w:r>
    </w:p>
    <w:p>
      <w:pPr>
        <w:spacing w:after="120"/>
      </w:pPr>
      <w:r>
        <w:t xml:space="preserve">At your fullest, you are the connector who doesn't lose herself in connection. You weave belonging—genuine, authentic, reciprocal belonging—where everyone (including you) feels truly seen and valued.</w:t>
      </w:r>
    </w:p>
    <w:p>
      <w:pPr>
        <w:spacing w:after="120"/>
      </w:pPr>
      <w:r>
        <w:t xml:space="preserve">This is Authentic Connection. This is your gift fully expressed.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2026-02-22T07:40:05.449Z</dcterms:created>
  <dcterms:modified xsi:type="dcterms:W3CDTF">2026-02-22T07:40:05.449Z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