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VISION Type - T3: Mastery &amp; Archetypes</w:t>
      </w:r>
    </w:p>
    <w:p>
      <w:pPr>
        <w:spacing w:after="120"/>
      </w:pPr>
      <w:r>
        <w:t xml:space="preserve">The Oracle Becomes the Architect of Futures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Your Three Archetypal Expressions</w:t>
      </w:r>
    </w:p>
    <w:p>
      <w:pPr>
        <w:pStyle w:val="Heading3"/>
      </w:pPr>
      <w:r>
        <w:rPr>
          <w:b/>
          <w:bCs/>
        </w:rPr>
        <w:t xml:space="preserve">The Seer</w:t>
      </w:r>
    </w:p>
    <w:p>
      <w:pPr>
        <w:spacing w:after="120"/>
      </w:pPr>
      <w:r>
        <w:t xml:space="preserve">Ni operating at high clarity. You perceive patterns, trends, hidden structures. Strengths: wisdom, foresight, strategic advantage. Shadow: can become detached prophet.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Strategist</w:t>
      </w:r>
    </w:p>
    <w:p>
      <w:pPr>
        <w:spacing w:after="120"/>
      </w:pPr>
      <w:r>
        <w:t xml:space="preserve">Ni integrated with thinking. You design systems, long-term plans, organizational structures. Strengths: masterful design, future-proofing. Shadow: can ignore human cost.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Healer</w:t>
      </w:r>
    </w:p>
    <w:p>
      <w:pPr>
        <w:spacing w:after="120"/>
      </w:pPr>
      <w:r>
        <w:t xml:space="preserve">Ni integrated with feeling. You perceive invisible patterns in people's lives and growth trajectories. Strengths: wisdom that transforms, insight that liberates. Shadow: can become savior complex.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Advanced Pattern Recognition</w:t>
      </w:r>
    </w:p>
    <w:p>
      <w:pPr>
        <w:spacing w:after="120"/>
      </w:pPr>
      <w:r>
        <w:t xml:space="preserve">Move from collecting patterns to </w:t>
      </w:r>
      <w:r>
        <w:rPr>
          <w:b/>
          <w:bCs/>
        </w:rPr>
        <w:t xml:space="preserve">composing</w:t>
      </w:r>
      <w:r>
        <w:t xml:space="preserve"> with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Meta-pattern awareness</w:t>
      </w:r>
      <w:r>
        <w:t xml:space="preserve">: Notice patterns in your own pattern-finding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Cross-domain translation</w:t>
      </w:r>
      <w:r>
        <w:t xml:space="preserve">: Take patterns from one field; apply to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iteration</w:t>
      </w:r>
      <w:r>
        <w:t xml:space="preserve">: Imagine 3 generations of development from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Paradox integration</w:t>
      </w:r>
      <w:r>
        <w:t xml:space="preserve">: Hold contradictory patterns as both 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The Four Shadows Revisited (Depth)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Shadow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Manifestation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Mastery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Reality Detachment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You're "somewhere else" constantly; relationships suffer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50% time in vision, 50% in presence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Prophet Isolation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believe you alone see the truth; trust breaks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Teach your process; make it learnable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Sensory Neglect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Body deteriorates; health issues manifest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Daily movement; track physical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Action Paralysis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Infinite options freeze you; nothing gets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Practice: Choose arbitrarily; move first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Financial Mastery for Vision Types</w:t>
      </w:r>
    </w:p>
    <w:p>
      <w:pPr>
        <w:pStyle w:val="Heading3"/>
      </w:pPr>
      <w:r>
        <w:rPr>
          <w:b/>
          <w:bCs/>
        </w:rPr>
        <w:t xml:space="preserve">The Income Trap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see the "perfect business model" but never launch the imperfect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overvalue strategic thinking; undervalue execution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avoid sales/marketing as "not strategic enough"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Breakthrough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Monetization Sprint</w:t>
      </w:r>
      <w:r>
        <w:t xml:space="preserve">: 30 days, no changes to strategy, just sell what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Velocity</w:t>
      </w:r>
      <w:r>
        <w:t xml:space="preserve">: Track weekly income; let data drive next vision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Outsourcing</w:t>
      </w:r>
      <w:r>
        <w:t xml:space="preserve">: Hire people to execute; you design systems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Relationships at Mastery</w:t>
      </w:r>
    </w:p>
    <w:p>
      <w:pPr>
        <w:spacing w:after="120"/>
      </w:pPr>
      <w:r>
        <w:t xml:space="preserve">From isolated oracle to connected guide: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partner: They don't need your insights; they need your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team: They don't need your vision alone; they need you translating it into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mentees: They don't need you as sage; they need you as witness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family: They don't need your predictions; they need you showing up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 Teaching Your Superpower</w:t>
      </w:r>
    </w:p>
    <w:p>
      <w:pPr>
        <w:spacing w:after="120"/>
      </w:pPr>
      <w:r>
        <w:t xml:space="preserve">Scalable impact comes from teaching pattern-recognition: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your process: How exactly do you recognize a pattern?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misses: The times your intuition was wrong matter more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 ownership: Let others find their own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feedback loops: Refine your perception through others' reality checks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 The 90-Day Mastery Quest</w:t>
      </w:r>
    </w:p>
    <w:p>
      <w:pPr>
        <w:pStyle w:val="Heading3"/>
      </w:pPr>
      <w:r>
        <w:rPr>
          <w:b/>
          <w:bCs/>
        </w:rPr>
        <w:t xml:space="preserve">Phase 1: Depth (Days 1-30)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your 3 most reliable intuitive signals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where they've proven accurate and where they've led you astray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conditions that make your intuition most clear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Integration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insight, create measurable outcomes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correlation between "vision clarity" and "presence level"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 one person your pattern-recognition process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Mastery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Scale: Which insights have highest leverage?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Monetize: Build offering around your most valuable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Legacy: What future generations should know about what you see?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 Advanced Practices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Embodied Visioning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 min, 3x/week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Visions become more actionable and grounded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Cross-Domain Study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 hours/week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pattern categories emerge; creative power increases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Teaching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 hours/week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refine understanding through explaining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Sensory Immersion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hour daily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Body intelligence activates; intuition sharpens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Decision Velocity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decision/day on timeline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Action refines vision; overcomes paralysis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 Legacy: What Only You Can Build</w:t>
      </w:r>
    </w:p>
    <w:p>
      <w:pPr>
        <w:spacing w:after="120"/>
      </w:pPr>
      <w:r>
        <w:t xml:space="preserve">Your vision, when grounded and shared: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Organizations that function at higher consciousness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Innovations that others couldn't see as 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Humans who learn to trust their own intuition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Futures that existed only in your perception, now in the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2026-02-22T07:32:39.752Z</dcterms:created>
  <dcterms:modified xsi:type="dcterms:W3CDTF">2026-02-22T07:32:39.752Z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