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Te  |  Apéndice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Guía de salida de crisis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Agotamiento de ideas · Explosión de miedo a completar · Explosión de sombra Fi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El momento en que tiras este apéndice</w:t>
      </w:r>
    </w:p>
    <w:p>
      <w:pPr>
        <w:spacing w:before="40" w:after="80"/>
      </w:pPr>
      <w:r>
        <w:rPr>
          <w:sz w:val="22"/>
          <w:szCs w:val="22"/>
        </w:rPr>
        <w:t xml:space="preserve">Este no es un informe para leer regularmente. Tíralo cuando una de las situaciones de abajo esté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Condiciones de activación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Agotamiento de ideas: tu mente se siente vacía, tu creatividad desapareció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Explosión de miedo a completar: te paraliza un proyecto casi terminado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Explosión de sombra Fi: atracones, borracheras, decisiones extremas, comportamiento impulsivo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Colapso de motivación: todas las ideas se sienten sin sentido, apatía total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1: Protocolo de estabilización inmediata (0-4 horas)</w:t>
      </w:r>
    </w:p>
    <w:p>
      <w:pPr>
        <w:pStyle w:val="Heading3"/>
      </w:pPr>
      <w:r>
        <w:rPr>
          <w:color w:val="C17B25"/>
        </w:rPr>
        <w:t xml:space="preserve">Etapa 1: Reconocer la tormenta</w:t>
      </w:r>
    </w:p>
    <w:p>
      <w:pPr>
        <w:spacing w:before="40" w:after="80"/>
      </w:pPr>
      <w:r>
        <w:rPr>
          <w:sz w:val="22"/>
          <w:szCs w:val="22"/>
        </w:rPr>
        <w:t xml:space="preserve">Nombra lo que te está sucediendo ahora.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Declaración de conciencia (lee en voz alta)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'Estoy en una crisis LEADER ahora. Esto no es mi esencia. Es un estado temporal donde Te y Fi chocan. Esta tormenta pasará.'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2: Primero el cuerpo</w:t>
      </w:r>
    </w:p>
    <w:p>
      <w:pPr>
        <w:spacing w:before="40" w:after="80"/>
      </w:pPr>
      <w:r>
        <w:rPr>
          <w:sz w:val="22"/>
          <w:szCs w:val="22"/>
        </w:rPr>
        <w:t xml:space="preserve">Cuando explota la sombra Fi, primero debes calmar tu cuerpo. Sigue estos pasos.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Bebe un vaso de agua lentamente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Siéntate y coloca ambos pies en el suelo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Inhala por 5 segundos, exhala por 5 segundos. Repite 5 veces.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Presiona el punto de acupuntura en el interior de la muñeca durante 30 segundos (Pericardio 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Digo en mi interior: 'Estoy aquí ahora. Siento el suelo bajo mis pies.'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Etapa 3: Acción mínima</w:t>
      </w:r>
    </w:p>
    <w:p>
      <w:pPr>
        <w:spacing w:before="40" w:after="80"/>
      </w:pPr>
      <w:r>
        <w:rPr>
          <w:sz w:val="22"/>
          <w:szCs w:val="22"/>
        </w:rPr>
        <w:t xml:space="preserve">No tomes decisiones en crisis. Haz exactamente 1 acción mínima.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 de crisis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Acciones prohibidas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Acción mínima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Agotamiento de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Forzar nuevas ideas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No necesitas ideas. Camina 20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del miedo a completar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Intento de completar todo el proyecto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exactamente 1 tarea siguiente durante 5 minutos.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Explosión de sombra Fi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Decisión impulsiva, sobregasto, auto-reproche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Detente. Espera 24 horas.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Colapso de motivación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Explorar grandes preguntas como '¿por qué vivir?'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Haz tu cosa favorita durante 30 minutos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2: Protocolo de recuperación de 48 horas</w:t>
      </w:r>
    </w:p>
    <w:p>
      <w:pPr>
        <w:pStyle w:val="Heading3"/>
      </w:pPr>
      <w:r>
        <w:rPr>
          <w:color w:val="C17B25"/>
        </w:rPr>
        <w:t xml:space="preserve">Día 1 — Calma en la tormenta</w:t>
      </w:r>
    </w:p>
    <w:p>
      <w:pPr>
        <w:spacing w:before="40" w:after="80"/>
      </w:pPr>
      <w:r>
        <w:rPr>
          <w:sz w:val="22"/>
          <w:szCs w:val="22"/>
        </w:rPr>
        <w:t xml:space="preserve">El primer día de la crisis es el día de la recuperación. No esperes productividad.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Marco de tiempo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Actividad recomendada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Mantén solo la rutina (despertar, asear, comer). Prohíbe nuevas ideas o decisiones.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Mañana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Mueve tu cuerpo — camina, nada, estira. Tiempo de reconciliarse con Fi.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Tarde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Revisa logros pasados: cosas que creaste, feedback positivo. Activa la memoria de Fi.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Noche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Nutrición Si: comida deliciosa, dormir temprano, música que te gusta. Todo lo que cuida tu cuerpo.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Día 2 — Mantener la chispa viva</w:t>
      </w:r>
    </w:p>
    <w:p>
      <w:pPr>
        <w:spacing w:before="40" w:after="80"/>
      </w:pPr>
      <w:r>
        <w:rPr>
          <w:sz w:val="22"/>
          <w:szCs w:val="22"/>
        </w:rPr>
        <w:t xml:space="preserve">El segundo día, enciendes una pequeña chispa.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mañana, bebe café/té y abre tu cuaderno de ideas, solo míralo sin presión de escribir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un interés antiguo y mira solo un video de YouTube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Escribe 3 cosas que quieres hacer algún día, aunque no sea ahora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Elige exactamente 1 cosa que estaba sin terminar antes de la crisis y trabaja en ella solo 30 minutos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Por la noche, registra el cambio que ocurrió hoy en 3 oraciones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Fase 3: Protocolo de reencendido (Día 3-7)</w:t>
      </w:r>
    </w:p>
    <w:p>
      <w:pPr>
        <w:spacing w:before="40" w:after="80"/>
      </w:pPr>
      <w:r>
        <w:rPr>
          <w:sz w:val="22"/>
          <w:szCs w:val="22"/>
        </w:rPr>
        <w:t xml:space="preserve">Después de que la crisis se estabilice, enciende lentamente la energía 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Rutina de reencendido de 7 días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3: Siembra 3 semillas de ideas (solo escribe, sin presión de terminar)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4: Explora una semilla por 15 minutos. Ve hacia dónde va.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5: Cuéntale tu idea a alguien. Mira su reacción.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6: Escribe una página sobre lo que aprendiste. Encuentra el regalo de Si.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Día 7: Elige un mini proyecto para el próximo mes. Crea un plan de ejecución basado en Fi.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Verdad central de Storm Breaker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La crisis de LEADER no es un fracaso. Es el resultado de que Ne ignoró a Fi durante demasiado tiempo. La tormenta te envía un mensaje: 'Es hora de reconciliarte con Fi.' El LEADER que sobrevive la crisis regresa necesariamente como un comandante más integrado.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es una marca registrada de The Myers &amp; Briggs Foundation. Shadowgram es un marco independiente y no está afiliado con Myers &amp; Briggs Foundation.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LEADER  ·  Apéndice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