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Shadowgram Self · 무료 리포트 · shadowgram.org</w:t>
      </w:r>
    </w:p>
    <w:p>
      <w:pPr>
        <w:pBdr>
          <w:bottom w:val="single" w:color="B8860B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32"/>
                <w:szCs w:val="32"/>
              </w:rPr>
              <w:t xml:space="preserve">PLAYER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현장의 지배자 · 순간의 마법사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Se (외향적 감각) 주기능 · Ni (내향적 직관)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"지금 이 순간이 전부예요. 생각하기 전에 몸이 먼저 움직여요. 그게 저의 방식입니다."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 리포트는 PLAYER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 빛나는 순간과 반복되는 패턴까지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 is a registered trademark of The Myers &amp; Briggs Foundation. Shadowgram은 독자적 프레임워크로, The Myers &amp; Briggs Foundation과 무관합니다.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빛 — PLAYER가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PLAYER 유형의 주기능은 Se (외향적 감각)입니다. Se는 세상을 감각과 현실로 직접 체험합니다. 지금 이 순간에 완전히 몰입하고, 주변 환경의 변화를 누구보다 빠르게 포착해 즉각 반응합니다.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현재 순간 완전 몰입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이 자리, 이 순간에 완전히 존재합니다. 이 능력이 모든 강점의 원천입니다.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즉각적 실행력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생각하기 전에 행동이 나옵니다. 위기 상황에서 분석보다 빠른 직관적 대응이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감각적 탁월함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맛, 소리, 분위기, 공간의 질감을 누구보다 정확하게 감지하고 표현합니다.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전염되는 에너지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당신이 즐거우면 공간 전체가 살아납니다. 사람들을 끌어당기는 자연스러운 매력입니다.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위기 대응력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예상치 못한 상황에서 패닉 없이 즉각 해결책을 찾습니다. 혼란 속에서도 명쾌합니다.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현장 문제 해결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이론이 아닌 실제 현장에서 빛납니다. 뭔가 막히면 직접 손으로 풀어냅니다.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사람을 끌어당기는 매력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자연스럽고 꾸밈없는 존재감이 있습니다. 억지로 노력하지 않아도 사람들이 모입니다.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563EB"/>
                <w:sz w:val="21"/>
                <w:szCs w:val="21"/>
              </w:rPr>
              <w:t xml:space="preserve">"지금 이 순간이 전부예요. 생각하기 전에 몸이 먼저 움직여요. 그게 저의 방식입니다."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그림자는 결함이 아닙니다. 그림자는 당신이 아직 통합하지 못한 에너지입니다. PLAYER의 그림자는 주로 열등기능인 Ni (내향적 직관)에서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미래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지금 이 순간이 너무 강렬해서 5년 후, 10년 후를 떠올리는 게 불편합니다. Ni 공백이 장기적 결과를 무시하게 만듭니다.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장기 계획 요구 상황 / 투자·저축 결정 / 미래 설계 대화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충동적 결정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흥분하면 즉각 결정합니다. 나중에 후회해도 그 순간엔 너무 확신했습니다. 흥분이 분석을 앞질러 달립니다.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흥미로운 기회 등장 시 / 감정이 고조된 순간 / 빠른 선택을 요구받을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깊이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복잡한 내면 작업, 긴 계획, 추상적 사고를 회피합니다. "너무 생각하지 마"가 입버릇이 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자기 성찰 요구 시 / 심층 대화 / 철학적 질문을 받을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마무리 포기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시작과 중간은 폭발적인데 마지막 단계에서 흥미를 잃습니다. Se는 새 자극이 없는 완성 단계를 지루하게 느낍니다.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프로젝트 마무리 단계 / 루틴화된 반복 작업 / 성과 정리 요구 시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현재 순간 일기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가장 몰입했던 순간을 기록하세요. 언제, 어디서, 무엇을 할 때 시간이 멈춘 것 같았나요?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즉흥 결정 추적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즉각적으로 결정한 것을 모두 기록하세요. 그 중 후회한 것이 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확인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최근 1년 동안 끝까지 마무리한 것을 3가지 찾아보세요. 완성 직전 감정은 어땠나요?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에너지 트래킹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가장 살아있다고 느낀 순간은 언제인가요? 무엇이 그 에너지를 만들었나요?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미래에 대해 생각해야 했던 순간을 기록하세요. 어떤 감정이 올라왔나요?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깊이 실험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오늘 평소보다 한 가지를 더 깊이 생각해보세요. 불편함이 있었나요?</w:t>
            </w:r>
          </w:p>
        </w:tc>
      </w:tr>
      <w:tr>
        <w:tc>
          <w:tcPr>
            <w:tcW w:type="dxa" w:w="144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"나는 현재 순간의 마법사이지만, ___하는 것이 어렵다"를 완성하세요.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이 7일이 여정의 첫 걸음입니다.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0"/>
                <w:szCs w:val="20"/>
              </w:rPr>
              <w:t xml:space="preserve">빛과 그림자를 함께 이해할 때, 진짜 변화가 시작됩니다.</w:t>
            </w:r>
          </w:p>
        </w:tc>
      </w:tr>
    </w:tbl>
    <w:p>
      <w:pPr>
        <w:spacing w:after="80" w:before="0"/>
        <w:jc w:val="left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32"/>
                <w:szCs w:val="32"/>
              </w:rPr>
              <w:t xml:space="preserve">ShiningShadow</w:t>
            </w:r>
          </w:p>
          <w:p>
            <w:pPr>
              <w:spacing w:after="80" w:before="2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8899AA"/>
                <w:sz w:val="20"/>
                <w:szCs w:val="20"/>
              </w:rPr>
              <w:t xml:space="preserve">빛나는 그림자 · 개성화 여정 완전판</w:t>
            </w:r>
          </w:p>
          <w:p>
            <w:pPr>
              <w:spacing w:after="8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이 리포트에서 다루지 못한 깊은 영역들이 기다리고 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5680"/>
        <w:gridCol w:w="1600"/>
      </w:tblGrid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챕터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질문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1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심리 구조의 원리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Se↔Ni 2축 메커니즘 완전 해부 · 4가지 심리 기능 위계 · 왜 시작은 강한데 마무리가 없는가 · Ni 열등기능이 만드는 패턴 심층 분석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2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빛 7가지 완전 해부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강점 7가지 각각의 심층 작동 원리 · 빛이 그림자로 반전되는 조건 · 유형별 성찰 질문 7개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"내 강점의 진짜 원리는?"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3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4패턴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미래 회피·충동적 결정·깊이 회피·마무리 포기 — 각 패턴의 뿌리 + 발동 패턴 3가지 + 통합 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알면서도 반복하는가?"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4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관계 심층 분석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관계 안정화 이탈 패턴 사례 2개 · 관계 마스터리 4전략 · PLAYER 관계 기상도 4단계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관계가 식는가?"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5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일·커리어 심층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영업→관리직 전환 사례 · PLAYER 최적 업무 환경 설계 · 커리어 설계 4원칙 · PLAYER가 빛나는 직업 환경 테이블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완성하는가?"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6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돈·재무 심리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경험 소비·즉흥 지출·현재 vs 미래 충돌 3패턴 · Money Script 6가지 재설계 · 주간 10분 재무 루틴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"왜 돈이 안 쌓이는가?"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7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그림자 통합 로드맵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무한 현장인 → 통합된 전사 3단계 아키타입 진화 · 90일 개성화 퀘스트 5단계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"어떻게 바뀌는가?"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18"/>
                <w:szCs w:val="18"/>
              </w:rPr>
              <w:t xml:space="preserve">CHAPTER 8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실전 도구 8가지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에너지 온도계 · 완성 이력 은행 · 48시간 결정 유예 · 트리거-반응 일기 · Se-Ni 주간 체크인 · 즉흥 대신 실험 질문 · 브레인스토밍 프로토콜 · 나만의 약속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"지금 바로 쓸 수 있는 것?"</w:t>
            </w:r>
          </w:p>
        </w:tc>
      </w:tr>
      <w:tr>
        <w:tc>
          <w:tcPr>
            <w:tcW w:type="dxa" w:w="20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18"/>
                <w:szCs w:val="18"/>
              </w:rPr>
              <w:t xml:space="preserve">부록 A/B/C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7"/>
                <w:szCs w:val="17"/>
              </w:rPr>
              <w:t xml:space="preserve">3종 긴급 가이드</w:t>
            </w:r>
          </w:p>
        </w:tc>
        <w:tc>
          <w:tcPr>
            <w:tcW w:type="dxa" w:w="5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Storm Breaker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번아웃 조기 경고 체크리스트 9가지 · 긴급 회복 4단계 + 예방 루틴</w:t>
            </w:r>
          </w:p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Climate Changer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전환기 의사결정 3원칙 · 전환 전 완전 점검 리스트 8가지</w:t>
            </w:r>
          </w:p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0"/>
                <w:szCs w:val="20"/>
              </w:rPr>
              <w:t xml:space="preserve">Harvest Moon </w:t>
            </w:r>
            <w:r>
              <w:rPr>
                <w:rFonts w:ascii="Apple SD Gothic Neo" w:cs="Apple SD Gothic Neo" w:eastAsia="Apple SD Gothic Neo" w:hAnsi="Apple SD Gothic Neo"/>
                <w:color w:val="1A2030"/>
                <w:sz w:val="22"/>
                <w:szCs w:val="22"/>
              </w:rPr>
              <w:t xml:space="preserve">— 황금기 진입 신호 7가지 · 극대화 5전략</w:t>
            </w:r>
          </w:p>
        </w:tc>
        <w:tc>
          <w:tcPr>
            <w:tcW w:type="dxa" w:w="1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B8860B"/>
                <w:sz w:val="17"/>
                <w:szCs w:val="17"/>
              </w:rPr>
              <w:t xml:space="preserve">"위기·전환·황금기"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2"/>
                <w:szCs w:val="22"/>
              </w:rPr>
              <w:t xml:space="preserve">첫 번째 빛은 윤곽입니다. ShiningShadow는 전체 지도입니다.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8챕터 + 부록 3종 · 개성화 여정의 완전판</w:t>
            </w:r>
          </w:p>
        </w:tc>
      </w:tr>
    </w:tbl>
    <w:p>
      <w:pPr>
        <w:spacing w:after="80" w:before="0"/>
        <w:jc w:val="left"/>
      </w:pPr>
    </w:p>
    <w:p>
      <w:pPr>
        <w:spacing w:after="80" w:before="2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563EB"/>
        <w:sz w:val="18"/>
        <w:szCs w:val="18"/>
      </w:rPr>
      <w:t xml:space="preserve">PLAYER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2026-02-27T22:58:27.167Z</dcterms:created>
  <dcterms:modified xsi:type="dcterms:W3CDTF">2026-02-27T22:58:27.168Z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