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pacing w:before="0" w:after="60"/>
        <w:jc w:val="center"/>
      </w:pPr>
      <w:r>
        <w:rPr>
          <w:b/>
          <w:bCs/>
          <w:color w:val="8899AA"/>
          <w:sz w:val="22"/>
          <w:szCs w:val="22"/>
        </w:rPr>
        <w:t xml:space="preserve">SHADOWGRAM  Ti  |  부록 A</w:t>
      </w:r>
    </w:p>
    <w:p>
      <w:pPr>
        <w:spacing w:before="0" w:after="80"/>
      </w:pPr>
    </w:p>
    <w:p>
      <w:pPr>
        <w:spacing w:before="0" w:after="60"/>
        <w:jc w:val="center"/>
      </w:pPr>
      <w:r>
        <w:rPr>
          <w:b/>
          <w:bCs/>
          <w:sz w:val="72"/>
          <w:szCs w:val="72"/>
        </w:rPr>
        <w:t xml:space="preserve">⚡</w:t>
      </w:r>
    </w:p>
    <w:p>
      <w:pPr>
        <w:spacing w:before="0" w:after="60"/>
        <w:jc w:val="center"/>
      </w:pPr>
      <w:r>
        <w:rPr>
          <w:b/>
          <w:bCs/>
          <w:color w:val="1B5E8A"/>
          <w:sz w:val="44"/>
          <w:szCs w:val="44"/>
        </w:rPr>
        <w:t xml:space="preserve">Storm Breaker</w:t>
      </w:r>
    </w:p>
    <w:p>
      <w:pPr>
        <w:spacing w:before="0" w:after="60"/>
        <w:jc w:val="center"/>
      </w:pPr>
      <w:r>
        <w:rPr>
          <w:color w:val="1B5E8A"/>
          <w:sz w:val="28"/>
          <w:szCs w:val="28"/>
        </w:rPr>
        <w:t xml:space="preserve">위기 돌파 가이드</w:t>
      </w:r>
    </w:p>
    <w:p>
      <w:pPr>
        <w:spacing w:before="0" w:after="40"/>
        <w:jc w:val="center"/>
      </w:pPr>
      <w:r>
        <w:rPr>
          <w:color w:val="8899AA"/>
          <w:sz w:val="20"/>
          <w:szCs w:val="20"/>
        </w:rPr>
        <w:t xml:space="preserve">아이디어 고갈 · 완성 공포 폭발 · Fe 그림자 폭발</w:t>
      </w:r>
    </w:p>
    <w:p>
      <w:pPr>
        <w:spacing w:before="0" w:after="120"/>
      </w:pPr>
    </w:p>
    <w:p>
      <w:pPr>
        <w:pBdr>
          <w:bottom w:val="single" w:color="1B5E8A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이 부록을 꺼내드는 순간</w:t>
      </w:r>
    </w:p>
    <w:p>
      <w:pPr>
        <w:spacing w:before="40" w:after="80"/>
      </w:pPr>
      <w:r>
        <w:rPr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🚨  Storm Breaker 발동 조건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❶  아이디어 고갈 — 머릿속이 텅 빈 것 같고, 평소의 창의성이 사라진 것 같다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❷  완성 공포 폭발 — 거의 다 된 프로젝트 앞에서 갑자기 마비되었다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❸  Fe 그림자 폭발 — 폭식, 폭음, 극단적 결정, 충동적 행동이 나타났다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❹  동기 붕괴 — 모든 아이디어가 의미 없게 느껴지고 무기력감이 온다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1: 즉각 안정화 프로토콜 (0-4시간)</w:t>
      </w:r>
    </w:p>
    <w:p>
      <w:pPr>
        <w:pStyle w:val="Heading3"/>
      </w:pPr>
      <w:r>
        <w:rPr>
          <w:color w:val="C17B25"/>
        </w:rPr>
        <w:t xml:space="preserve">1단계: 폭풍 인식</w:t>
      </w:r>
    </w:p>
    <w:p>
      <w:pPr>
        <w:spacing w:before="40" w:after="80"/>
      </w:pPr>
      <w:r>
        <w:rPr>
          <w:sz w:val="22"/>
          <w:szCs w:val="22"/>
        </w:rPr>
        <w:t xml:space="preserve">지금 당신에게 일어나고 있는 것에 이름을 붙입니다.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인식 선언문 (소리 내어 읽으세요)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'나는 지금 LOGIC 위기 상태에 있습니다. 이것은 내 본질이 아닙니다. 이것은 Ti와 Fe가 충돌하는 일시적인 상태입니다. 이 폭풍은 지나갑니다.'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2단계: 몸 먼저</w:t>
      </w:r>
    </w:p>
    <w:p>
      <w:pPr>
        <w:spacing w:before="40" w:after="80"/>
      </w:pPr>
      <w:r>
        <w:rPr>
          <w:sz w:val="22"/>
          <w:szCs w:val="22"/>
        </w:rPr>
        <w:t xml:space="preserve">Fe 그림자가 폭발하면 먼저 몸이 진정되어야 합니다. 다음 순서대로 하세요.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물 한 잔을 천천히 마신다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자리에 앉아 두 발을 바닥에 붙인다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5초 들이쉬고, 5초 내쉬기를 5번 반복한다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손목 안쪽 혈자리를 30초 눌러준다 (내관혈)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'나는 지금 여기 있다. 발 아래 바닥이 느껴진다'라고 속으로 말한다</w:t>
      </w:r>
    </w:p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3단계: 최소 행동</w:t>
      </w:r>
    </w:p>
    <w:p>
      <w:pPr>
        <w:spacing w:before="40" w:after="80"/>
      </w:pPr>
      <w:r>
        <w:rPr>
          <w:sz w:val="22"/>
          <w:szCs w:val="22"/>
        </w:rPr>
        <w:t xml:space="preserve">위기 상태에서는 아무것도 결정하지 마세요. 딱 하나의 최소 행동만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위기 유형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금지 행동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최소 행동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아이디어 고갈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새 아이디어 억지로 짜내기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아이디어 없어도 된다. 산책 20분.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완성 공포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프로젝트 전체를 완성하려 하기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다음 작업 딱 1개만 5분 한다.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Fe 그림자 폭발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충동적 결정, 과잉 소비, 자책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행동 멈춤. 24시간 보류.</w:t>
            </w:r>
          </w:p>
        </w:tc>
      </w:tr>
      <w:tr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동기 붕괴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'왜 사는가' 같은 큰 질문 탐구</w:t>
            </w:r>
          </w:p>
        </w:tc>
        <w:tc>
          <w:tcPr>
            <w:tcW w:type="dxa" w:w="312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가장 좋아하는 것을 30분 한다.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2: 48시간 회복 프로토콜</w:t>
      </w:r>
    </w:p>
    <w:p>
      <w:pPr>
        <w:pStyle w:val="Heading3"/>
      </w:pPr>
      <w:r>
        <w:rPr>
          <w:color w:val="C17B25"/>
        </w:rPr>
        <w:t xml:space="preserve">Day 1 — 폭풍 속 고요</w:t>
      </w:r>
    </w:p>
    <w:p>
      <w:pPr>
        <w:spacing w:before="40" w:after="80"/>
      </w:pPr>
      <w:r>
        <w:rPr>
          <w:sz w:val="22"/>
          <w:szCs w:val="22"/>
        </w:rPr>
        <w:t xml:space="preserve">위기의 첫 날은 회복의 날입니다. 생산성을 기대하지 마세요.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시간대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1B5E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권장 활동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아침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루틴 유지만 (기상, 세안, 식사). 새로운 아이디어나 결정 금지.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몸 움직이기 — 걷기, 수영, 스트레칭. Fe와 화해하는 시간.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오후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E8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과거 완성물 돌아보기 — 예전에 만든 것들, 받은 긍정적 피드백. Fe의 기억 활성화.</w:t>
            </w:r>
          </w:p>
        </w:tc>
      </w:tr>
      <w:tr>
        <w:tc>
          <w:tcPr>
            <w:tcW w:type="dxa" w:w="160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3040"/>
                <w:sz w:val="21"/>
                <w:szCs w:val="21"/>
              </w:rPr>
              <w:t xml:space="preserve">저녁</w:t>
            </w:r>
          </w:p>
        </w:tc>
        <w:tc>
          <w:tcPr>
            <w:tcW w:type="dxa" w:w="7760"/>
            <w:tcBorders>
              <w:top w:val="single" w:color="E4E8EE" w:sz="2"/>
              <w:left w:val="single" w:color="E4E8EE" w:sz="2"/>
              <w:bottom w:val="single" w:color="E4E8EE" w:sz="2"/>
              <w:right w:val="single" w:color="E4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3040"/>
                <w:sz w:val="21"/>
                <w:szCs w:val="21"/>
              </w:rPr>
              <w:t xml:space="preserve">Si 영양 공급 — 맛있는 음식, 일찍 취침, 좋아하는 음악. 몸을 챙기는 모든 것.</w:t>
            </w:r>
          </w:p>
        </w:tc>
      </w:tr>
    </w:tbl>
    <w:p>
      <w:pPr>
        <w:spacing w:before="0" w:after="60"/>
      </w:pPr>
    </w:p>
    <w:p>
      <w:pPr>
        <w:pStyle w:val="Heading3"/>
      </w:pPr>
      <w:r>
        <w:rPr>
          <w:color w:val="C17B25"/>
        </w:rPr>
        <w:t xml:space="preserve">Day 2 — 불씨 살리기</w:t>
      </w:r>
    </w:p>
    <w:p>
      <w:pPr>
        <w:spacing w:before="40" w:after="80"/>
      </w:pPr>
      <w:r>
        <w:rPr>
          <w:sz w:val="22"/>
          <w:szCs w:val="22"/>
        </w:rPr>
        <w:t xml:space="preserve">두 번째 날, 아주 작은 불씨 하나를 살립니다.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아침에 커피/차를 마시며 아이디어 노트를 열되, 써야 한다는 압박 없이 그냥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가장 오래된 관심사 하나를 골라 유튜브 영상 하나만 본다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'지금 당장은 아니어도 언젠가 하고 싶은 것' 3가지를 적는다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위기 전에 미완성이었던 것 중 딱 1가지를 골라 30분 동안만 작업한다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저녁에 오늘 일어난 변화를 3문장으로 기록한다</w:t>
      </w:r>
    </w:p>
    <w:p>
      <w:pPr>
        <w:spacing w:before="0" w:after="80"/>
      </w:pPr>
    </w:p>
    <w:p>
      <w:pPr>
        <w:pStyle w:val="Heading2"/>
      </w:pPr>
      <w:r>
        <w:rPr>
          <w:color w:val="1B5E8A"/>
        </w:rPr>
        <w:t xml:space="preserve">Phase 3: 재점화 프로토콜 (Day 3-7)</w:t>
      </w:r>
    </w:p>
    <w:p>
      <w:pPr>
        <w:spacing w:before="40" w:after="80"/>
      </w:pPr>
      <w:r>
        <w:rPr>
          <w:sz w:val="22"/>
          <w:szCs w:val="22"/>
        </w:rPr>
        <w:t xml:space="preserve">위기가 안정된 후, 서서히 Ti 에너지를 재점화합니다.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재점화 7일 루틴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3: 아이디어 씨앗 3개 심기 (완성 부담 없이 그냥 적어두기)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4: 씨앗 중 하나를 15분 탐험. 어디로 가는지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5: 탐험한 아이디어를 한 사람에게 말하기. 반응 보기.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6: 위기를 통해 배운 것 1페이지 기록. Si가 준 선물 찾기.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Day 7: 다음 1개월 미니 프로젝트 1가지 선택. Fe 기반 실행 계획 수립.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8A" w:sz="2"/>
              <w:left w:val="thick" w:color="1B5E8A" w:sz="12"/>
              <w:bottom w:val="single" w:color="1B5E8A" w:sz="2"/>
              <w:right w:val="single" w:color="1B5E8A" w:sz="2"/>
            </w:tcBorders>
            <w:shd w:fill="E8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1B5E8A"/>
                <w:sz w:val="21"/>
                <w:szCs w:val="21"/>
              </w:rPr>
              <w:t xml:space="preserve">⚡  Storm Breaker 핵심 진실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sz w:val="21"/>
                <w:szCs w:val="21"/>
              </w:rPr>
              <w:t xml:space="preserve">LOGIC의 위기는 실패가 아닙니다. 그것은 Ne가 너무 오랫동안 Fe를 무시한 결과입니다. 폭풍은 당신에게 메시지를 전합니다: '이제 Fe와 화해할 시간이야.' 위기를 살아낸 LOGIC는 반드시 더 통합된 분석가로 돌아옵니다.</w:t>
            </w:r>
          </w:p>
        </w:tc>
      </w:tr>
    </w:tbl>
    <w:p>
      <w:pPr>
        <w:spacing w:before="0" w:after="80"/>
      </w:pPr>
    </w:p>
    <w:p>
      <w:pPr>
        <w:pBdr>
          <w:bottom w:val="single" w:color="E4E8EE" w:sz="4"/>
        </w:pBdr>
        <w:spacing w:before="60" w:after="60"/>
      </w:pPr>
    </w:p>
    <w:p>
      <w:pPr>
        <w:spacing w:before="0" w:after="40"/>
      </w:pPr>
    </w:p>
    <w:p>
      <w:pPr>
        <w:spacing w:before="0" w:after="20"/>
        <w:jc w:val="center"/>
      </w:pPr>
      <w:r>
        <w:rPr>
          <w:i/>
          <w:iCs/>
          <w:color w:val="8899AA"/>
          <w:sz w:val="15"/>
          <w:szCs w:val="15"/>
        </w:rPr>
        <w:t xml:space="preserve">* MBTI® is a registered trademark of The Myers &amp; Briggs Foundation. Shadowgram은 독자적 프레임워크로, Myers &amp; Briggs Foundation과 무관합니다.</w:t>
      </w: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LOGIC  ·  부록 A: Storm Breaker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1B5E8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8EE" w:sz="2"/>
      </w:pBdr>
      <w:tabs>
        <w:tab w:val="right" w:pos="9360"/>
      </w:tabs>
    </w:pPr>
    <w:r>
      <w:rPr>
        <w:color w:val="8899AA"/>
        <w:sz w:val="18"/>
        <w:szCs w:val="18"/>
      </w:rPr>
      <w:t xml:space="preserve">SHADOWGRAM  NE  |  부록 A</w:t>
    </w:r>
    <w:r>
      <w:rPr>
        <w:sz w:val="18"/>
        <w:szCs w:val="18"/>
      </w:rPr>
      <w:t xml:space="preserve">	</w:t>
    </w:r>
    <w:r>
      <w:rPr>
        <w:color w:val="1B5E8A"/>
        <w:sz w:val="18"/>
        <w:szCs w:val="18"/>
      </w:rPr>
      <w:t xml:space="preserve">Storm Breaker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C17B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2026-02-20T14:55:40.741Z</dcterms:created>
  <dcterms:modified xsi:type="dcterms:W3CDTF">2026-02-20T14:55:40.741Z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