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 w:val="false"/>
          <w:bCs w:val="false"/>
          <w:caps/>
          <w:color w:val="8899AA"/>
          <w:sz w:val="36"/>
          <w:szCs w:val="36"/>
        </w:rPr>
        <w:t xml:space="preserve">HOTMART OPERATIONS GUIDE  ·  VERSION 1.0</w:t>
      </w:r>
    </w:p>
    <w:p>
      <w:pPr>
        <w:spacing w:after="30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/>
      </w:r>
    </w:p>
    <w:p>
      <w:pPr>
        <w:spacing w:after="0" w:before="0"/>
        <w:jc w:val="center"/>
      </w:pPr>
      <w:r>
        <w:rPr>
          <w:b/>
          <w:bCs/>
          <w:caps w:val="false"/>
          <w:color w:val="B8860B"/>
          <w:sz w:val="112"/>
          <w:szCs w:val="112"/>
        </w:rPr>
        <w:t xml:space="preserve">SHINING</w:t>
      </w:r>
    </w:p>
    <w:p>
      <w:pPr>
        <w:spacing w:after="0" w:before="0"/>
        <w:jc w:val="center"/>
      </w:pPr>
      <w:r>
        <w:rPr>
          <w:b w:val="false"/>
          <w:bCs w:val="false"/>
          <w:caps w:val="false"/>
          <w:color w:val="8899AA"/>
          <w:sz w:val="112"/>
          <w:szCs w:val="112"/>
        </w:rPr>
        <w:t xml:space="preserve">SHADOW</w:t>
      </w:r>
    </w:p>
    <w:p>
      <w:pPr>
        <w:pBdr>
          <w:bottom w:val="single" w:color="B8860B" w:sz="12" w:space="1"/>
        </w:pBdr>
        <w:spacing w:after="200"/>
      </w:pPr>
      <w:r>
        <w:rPr>
          <w:color w:val="8899AA"/>
        </w:rPr>
        <w:t xml:space="preserve"/>
      </w:r>
    </w:p>
    <w:p>
      <w:pPr>
        <w:spacing w:after="120" w:before="0"/>
        <w:jc w:val="center"/>
      </w:pPr>
      <w:r>
        <w:rPr>
          <w:b w:val="false"/>
          <w:bCs w:val="false"/>
          <w:caps w:val="false"/>
          <w:color w:val="8899AA"/>
          <w:sz w:val="44"/>
          <w:szCs w:val="44"/>
        </w:rPr>
        <w:t xml:space="preserve">Hotmart 판매 전략  ·  리추얼 시스템  ·  Club 커뮤니티 운영 가이드</w:t>
      </w:r>
    </w:p>
    <w:p>
      <w:pPr>
        <w:spacing w:after="50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/>
      </w:r>
    </w:p>
    <w:p>
      <w:pPr>
        <w:spacing w:after="0" w:before="0"/>
        <w:jc w:val="center"/>
      </w:pPr>
      <w:r>
        <w:rPr>
          <w:b w:val="false"/>
          <w:bCs w:val="false"/>
          <w:caps w:val="false"/>
          <w:color w:val="8899AA"/>
          <w:sz w:val="32"/>
          <w:szCs w:val="32"/>
        </w:rPr>
        <w:t xml:space="preserve">Version 1.0  ·  2025  ·  INTERNAL USE ONLY</w:t>
      </w:r>
    </w:p>
    <w:p>
      <w:pPr>
        <w:pageBreakBefore/>
      </w:pPr>
    </w:p>
    <w:p>
      <w:pPr>
        <w:pStyle w:val="Heading1"/>
        <w:spacing w:after="240" w:before="240"/>
      </w:pPr>
      <w:r>
        <w:rPr>
          <w:b/>
          <w:bCs/>
          <w:color w:val="1A2030"/>
          <w:sz w:val="64"/>
          <w:szCs w:val="64"/>
        </w:rPr>
        <w:t xml:space="preserve">목차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1. 전체 판매 구조 개요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2. Hotmart 티어별 상품 설계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3. 리추얼 시스템 — 인증 바이럴 루프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4. Hotmart Club 커뮤니티 운영 가이드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5. 퀘스트 챌린지 운영 가이드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6. 이메일 퍼널 자동화 설계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7. 수익 시뮬레이션</w:t>
      </w:r>
    </w:p>
    <w:p>
      <w:pPr>
        <w:pageBreakBefore/>
      </w:pPr>
    </w:p>
    <w:p>
      <w:pPr>
        <w:pStyle w:val="Heading1"/>
        <w:spacing w:after="240" w:before="240"/>
      </w:pPr>
      <w:r>
        <w:rPr>
          <w:b/>
          <w:bCs/>
          <w:color w:val="1A2030"/>
          <w:sz w:val="64"/>
          <w:szCs w:val="64"/>
        </w:rPr>
        <w:t xml:space="preserve">1. 전체 판매 구조 개요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핵심 설계 철학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ShiningShadow의 Hotmart 판매 구조는 제휴 프로그램 없이 자체 바이럴만으로 복리 성장하는 구조를 목표로 합니다. 사용자가 리포트를 구매하고 → 리추얼을 수행하고 → 인증을 SNS에 올리고 → 그것이 새로운 유입을 만드는 루프입니다.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바이럴 루프 구조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아래 5단계가 자동으로 순환합니다.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단계</w:t>
            </w:r>
          </w:p>
        </w:tc>
        <w:tc>
          <w:tcPr>
            <w:tcW w:type="dxa" w:w="81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1. 유입</w:t>
            </w:r>
          </w:p>
        </w:tc>
        <w:tc>
          <w:tcPr>
            <w:tcW w:type="dxa" w:w="8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Shadowgram 무료 진단 (shiningshadow.org) → 유형 결과 확인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2. 캡처</w:t>
            </w:r>
          </w:p>
        </w:tc>
        <w:tc>
          <w:tcPr>
            <w:tcW w:type="dxa" w:w="8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이메일 입력 → 기본 개요판 (무료 PDF) 자동 발송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3. 전환</w:t>
            </w:r>
          </w:p>
        </w:tc>
        <w:tc>
          <w:tcPr>
            <w:tcW w:type="dxa" w:w="8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개요판 내 업셀 링크 → Hotmart Tier 1 구매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4. 리추얼</w:t>
            </w:r>
          </w:p>
        </w:tc>
        <w:tc>
          <w:tcPr>
            <w:tcW w:type="dxa" w:w="8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리포트 수행 → 30일/90일 퀘스트 완료 → 인증 SNS 업로드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5. 바이럴</w:t>
            </w:r>
          </w:p>
        </w:tc>
        <w:tc>
          <w:tcPr>
            <w:tcW w:type="dxa" w:w="8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인증 게시물이 새로운 유입 생성 → 루프 재시작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두 개의 퍼널 입구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입구</w:t>
            </w:r>
          </w:p>
        </w:tc>
        <w:tc>
          <w:tcPr>
            <w:tcW w:type="dxa" w:w="468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특성</w:t>
            </w:r>
          </w:p>
        </w:tc>
        <w:tc>
          <w:tcPr>
            <w:tcW w:type="dxa" w:w="268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첫 접점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loveTWO</w:t>
            </w:r>
          </w:p>
        </w:tc>
        <w:tc>
          <w:tcPr>
            <w:tcW w:type="dxa" w:w="468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재미·바이럴 중심. 커플 궁합 결과 카드 공유로 유입.</w:t>
            </w:r>
          </w:p>
        </w:tc>
        <w:tc>
          <w:tcPr>
            <w:tcW w:type="dxa" w:w="268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무료 커플 진단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ShiningShadow SOLO</w:t>
            </w:r>
          </w:p>
        </w:tc>
        <w:tc>
          <w:tcPr>
            <w:tcW w:type="dxa" w:w="468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자기계발·성장 욕구 중심. 검색·추천으로 직접 유입.</w:t>
            </w:r>
          </w:p>
        </w:tc>
        <w:tc>
          <w:tcPr>
            <w:tcW w:type="dxa" w:w="268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무료 Shadowgram 진단</w:t>
            </w:r>
          </w:p>
        </w:tc>
      </w:tr>
    </w:tbl>
    <w:p>
      <w:pPr>
        <w:pageBreakBefore/>
      </w:pPr>
    </w:p>
    <w:p>
      <w:pPr>
        <w:pStyle w:val="Heading1"/>
        <w:spacing w:after="240" w:before="240"/>
      </w:pPr>
      <w:r>
        <w:rPr>
          <w:b/>
          <w:bCs/>
          <w:color w:val="1A2030"/>
          <w:sz w:val="64"/>
          <w:szCs w:val="64"/>
        </w:rPr>
        <w:t xml:space="preserve">2. Hotmart 티어별 상품 설계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상품 라인업 — 8유형 × 6종 = 48개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각 유형(SPARK·STEADY·PLAYER·VISION·LOGIC·HARMONY·LEADER·SOUL)마다 아래 6종의 상품이 존재합니다. 티어는 독립 구매 가능하지만, 순서대로 읽을 때 가장 깊은 성장이 일어납니다.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상품</w:t>
            </w:r>
          </w:p>
        </w:tc>
        <w:tc>
          <w:tcPr>
            <w:tcW w:type="dxa" w:w="1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명칭</w:t>
            </w:r>
          </w:p>
        </w:tc>
        <w:tc>
          <w:tcPr>
            <w:tcW w:type="dxa" w:w="32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핵심 내용</w:t>
            </w:r>
          </w:p>
        </w:tc>
        <w:tc>
          <w:tcPr>
            <w:tcW w:type="dxa" w:w="17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권장 가격 (USD)</w:t>
            </w:r>
          </w:p>
        </w:tc>
        <w:tc>
          <w:tcPr>
            <w:tcW w:type="dxa" w:w="16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Hotmart 상품 유형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1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Basic 기초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빛과 그림자 첫 인식. 주기능·열등기능 개요.</w:t>
            </w:r>
          </w:p>
        </w:tc>
        <w:tc>
          <w:tcPr>
            <w:tcW w:type="dxa" w:w="1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$9 – $15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디지털 상품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2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Deep 심화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그림자 4패턴 분석 + 30일 실천 퀘스트</w:t>
            </w:r>
          </w:p>
        </w:tc>
        <w:tc>
          <w:tcPr>
            <w:tcW w:type="dxa" w:w="1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$25 – $35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디지털 상품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3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Master 마스터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Fluid Self 통합 + 90일 통합 퀘스트</w:t>
            </w:r>
          </w:p>
        </w:tc>
        <w:tc>
          <w:tcPr>
            <w:tcW w:type="dxa" w:w="1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$45 – $65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디지털 상품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부록 A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Storm Breaker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번아웃·위기 48시간 긴급 프로토콜</w:t>
            </w:r>
          </w:p>
        </w:tc>
        <w:tc>
          <w:tcPr>
            <w:tcW w:type="dxa" w:w="1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$12 – $18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디지털 상품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부록 B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Climate Changer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전환기 의사결정 + 90일 정착 프로그램</w:t>
            </w:r>
          </w:p>
        </w:tc>
        <w:tc>
          <w:tcPr>
            <w:tcW w:type="dxa" w:w="1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$12 – $18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디지털 상품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부록 C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Harvest Moon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황금기 극대화 + 레거시 가속화 전략</w:t>
            </w:r>
          </w:p>
        </w:tc>
        <w:tc>
          <w:tcPr>
            <w:tcW w:type="dxa" w:w="1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$12 – $18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디지털 상품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번들 상품 설계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개별 구매보다 번들이 LTV(고객 생애 가치)를 높이고 이탈을 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번들명</w:t>
            </w:r>
          </w:p>
        </w:tc>
        <w:tc>
          <w:tcPr>
            <w:tcW w:type="dxa" w:w="31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구성</w:t>
            </w:r>
          </w:p>
        </w:tc>
        <w:tc>
          <w:tcPr>
            <w:tcW w:type="dxa" w:w="21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정가 합산</w:t>
            </w:r>
          </w:p>
        </w:tc>
        <w:tc>
          <w:tcPr>
            <w:tcW w:type="dxa" w:w="21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번들 가격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Starter Pack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1 + Tier 2</w:t>
            </w:r>
          </w:p>
        </w:tc>
        <w:tc>
          <w:tcPr>
            <w:tcW w:type="dxa" w:w="2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$40–$50</w:t>
            </w:r>
          </w:p>
        </w:tc>
        <w:tc>
          <w:tcPr>
            <w:tcW w:type="dxa" w:w="2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$29–$39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Growth Pack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1 + Tier 2 + Tier 3</w:t>
            </w:r>
          </w:p>
        </w:tc>
        <w:tc>
          <w:tcPr>
            <w:tcW w:type="dxa" w:w="2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$79–$115</w:t>
            </w:r>
          </w:p>
        </w:tc>
        <w:tc>
          <w:tcPr>
            <w:tcW w:type="dxa" w:w="2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$59–$79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Full Pack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1+2+3 + 부록 A+B+C</w:t>
            </w:r>
          </w:p>
        </w:tc>
        <w:tc>
          <w:tcPr>
            <w:tcW w:type="dxa" w:w="2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$115–$169</w:t>
            </w:r>
          </w:p>
        </w:tc>
        <w:tc>
          <w:tcPr>
            <w:tcW w:type="dxa" w:w="2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$79–$99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Crisis Kit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1 + 부록 A</w:t>
            </w:r>
          </w:p>
        </w:tc>
        <w:tc>
          <w:tcPr>
            <w:tcW w:type="dxa" w:w="2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$21–$33</w:t>
            </w:r>
          </w:p>
        </w:tc>
        <w:tc>
          <w:tcPr>
            <w:tcW w:type="dxa" w:w="2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$17–$25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Transition Kit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2 + 부록 B</w:t>
            </w:r>
          </w:p>
        </w:tc>
        <w:tc>
          <w:tcPr>
            <w:tcW w:type="dxa" w:w="2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$37–$53</w:t>
            </w:r>
          </w:p>
        </w:tc>
        <w:tc>
          <w:tcPr>
            <w:tcW w:type="dxa" w:w="2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$29–$39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가격 전략 원칙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Tier 1을 최대한 낮게 ($9–$15) 설정 — 첫 유료 전환 저항 최소화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Tier 2 업셀은 Tier 1 구매 후 72시간 이내 자동 이메일 발송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Full Pack은 항상 '가장 현명한 선택'으로 프레이밍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한국어판과 스페인어판 동일 가격 — 글로벌 통일</w:t>
      </w:r>
    </w:p>
    <w:p>
      <w:pPr>
        <w:pageBreakBefore/>
      </w:pPr>
    </w:p>
    <w:p>
      <w:pPr>
        <w:pStyle w:val="Heading1"/>
        <w:spacing w:after="240" w:before="240"/>
      </w:pPr>
      <w:r>
        <w:rPr>
          <w:b/>
          <w:bCs/>
          <w:color w:val="1A2030"/>
          <w:sz w:val="64"/>
          <w:szCs w:val="64"/>
        </w:rPr>
        <w:t xml:space="preserve">3. 리추얼 시스템 — 인증 바이럴 루프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리추얼이란?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리추얼(Ritual)은 리포트를 단순히 읽는 것을 넘어, 실제 삶에서 수행하는 작은 행동 습관입니다. 수행 후 인증을 SNS에 올리는 것이 바이럴 루프의 핵심 엔진입니다.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리추얼 시스템 3단계</w:t>
      </w:r>
    </w:p>
    <w:p>
      <w:pPr>
        <w:pStyle w:val="Heading3"/>
        <w:spacing w:after="120" w:before="120"/>
      </w:pPr>
      <w:r>
        <w:rPr>
          <w:b/>
          <w:bCs/>
          <w:color w:val="1A2030"/>
          <w:sz w:val="52"/>
          <w:szCs w:val="52"/>
        </w:rPr>
        <w:t xml:space="preserve">1단계 — 리포트 구매 직후 (온보딩 리추얼)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구매 완료 페이지 또는 첫 이메일에 포함. 리포트를 열기 전에 수행하도록 안내.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리추얼 명</w:t>
            </w:r>
          </w:p>
        </w:tc>
        <w:tc>
          <w:tcPr>
            <w:tcW w:type="dxa" w:w="41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행동</w:t>
            </w:r>
          </w:p>
        </w:tc>
        <w:tc>
          <w:tcPr>
            <w:tcW w:type="dxa" w:w="2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목적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Shadow Mirror</w:t>
            </w:r>
          </w:p>
        </w:tc>
        <w:tc>
          <w:tcPr>
            <w:tcW w:type="dxa" w:w="4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지금 이 순간 나의 그림자가 가장 강하게 나타나는 상황 1가지를 노트에 적기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리포트 읽기 전 자기 인식 준비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Type Declaration</w:t>
            </w:r>
          </w:p>
        </w:tc>
        <w:tc>
          <w:tcPr>
            <w:tcW w:type="dxa" w:w="4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"나는 [유형명]입니다. 나의 빛은 [  ], 나의 그림자는 [  ]" 문장 완성 후 사진 찍기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SNS 공유 유도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First Light</w:t>
            </w:r>
          </w:p>
        </w:tc>
        <w:tc>
          <w:tcPr>
            <w:tcW w:type="dxa" w:w="4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리포트 읽고 가장 공명한 문장 1개를 밑줄 치고 사진 찍기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즉각적 인증 콘텐츠 생성</w:t>
            </w:r>
          </w:p>
        </w:tc>
      </w:tr>
    </w:tbl>
    <w:p>
      <w:pPr>
        <w:pStyle w:val="Heading3"/>
        <w:spacing w:after="120" w:before="120"/>
      </w:pPr>
      <w:r>
        <w:rPr>
          <w:b/>
          <w:bCs/>
          <w:color w:val="1A2030"/>
          <w:sz w:val="52"/>
          <w:szCs w:val="52"/>
        </w:rPr>
        <w:t xml:space="preserve">2단계 — 30일 퀘스트 (Tier 2 리추얼)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Tier 2 구매자 전용. 30일 동안 매일 또는 매주 수행하는 그림자 통합 습관.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주차</w:t>
            </w:r>
          </w:p>
        </w:tc>
        <w:tc>
          <w:tcPr>
            <w:tcW w:type="dxa" w:w="2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리추얼 테마</w:t>
            </w:r>
          </w:p>
        </w:tc>
        <w:tc>
          <w:tcPr>
            <w:tcW w:type="dxa" w:w="53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주요 행동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Week 1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그림자 인식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매일 저녁 5분 — 오늘 그림자가 튀어나온 순간 1가지 기록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Week 2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패턴 추적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그림자 패턴 일지 작성 + 트리거 상황 3가지 식별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Week 3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소통 실험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그림자 패턴이 나왔을 때 새로운 반응 1가지 시도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Week 4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통합 선언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30일 여정 돌아보기 + 변화 1가지 기록 → 인증 업로드</w:t>
            </w:r>
          </w:p>
        </w:tc>
      </w:tr>
    </w:tbl>
    <w:p>
      <w:pPr>
        <w:pStyle w:val="Heading3"/>
        <w:spacing w:after="120" w:before="120"/>
      </w:pPr>
      <w:r>
        <w:rPr>
          <w:b/>
          <w:bCs/>
          <w:color w:val="1A2030"/>
          <w:sz w:val="52"/>
          <w:szCs w:val="52"/>
        </w:rPr>
        <w:t xml:space="preserve">3단계 — 90일 통합 (Tier 3 리추얼)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Tier 3 구매자 전용. Fluid Self 이론을 삶에 통합하는 90일 마스터 과정.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월</w:t>
            </w:r>
          </w:p>
        </w:tc>
        <w:tc>
          <w:tcPr>
            <w:tcW w:type="dxa" w:w="2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리추얼 테마</w:t>
            </w:r>
          </w:p>
        </w:tc>
        <w:tc>
          <w:tcPr>
            <w:tcW w:type="dxa" w:w="57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핵심 행동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1개월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빛 극대화</w:t>
            </w:r>
          </w:p>
        </w:tc>
        <w:tc>
          <w:tcPr>
            <w:tcW w:type="dxa" w:w="5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주기능을 의도적으로 활용하는 프로젝트 1개 시작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2개월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그림자 포용</w:t>
            </w:r>
          </w:p>
        </w:tc>
        <w:tc>
          <w:tcPr>
            <w:tcW w:type="dxa" w:w="5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열등기능 영역에서 작은 성공 경험 3회 만들기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3개월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통합 선언</w:t>
            </w:r>
          </w:p>
        </w:tc>
        <w:tc>
          <w:tcPr>
            <w:tcW w:type="dxa" w:w="5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Fluid Self 선언문 작성 + 레거시 1가지 정의 → 공개 인증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인증 바이럴 설계</w:t>
      </w:r>
    </w:p>
    <w:p>
      <w:pPr>
        <w:pStyle w:val="Heading3"/>
        <w:spacing w:after="120" w:before="120"/>
      </w:pPr>
      <w:r>
        <w:rPr>
          <w:b/>
          <w:bCs/>
          <w:color w:val="1A2030"/>
          <w:sz w:val="52"/>
          <w:szCs w:val="52"/>
        </w:rPr>
        <w:t xml:space="preserve">인증 방법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인스타그램·틱톡·X(트위터)에 #ShiningShadow #[유형명] 해시태그와 함께 업로드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인증 게시물에 shiningshadow.org 링크 포함 권장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DM 또는 이메일로 인증 링크 제출</w:t>
      </w:r>
    </w:p>
    <w:p>
      <w:pPr>
        <w:pStyle w:val="Heading3"/>
        <w:spacing w:after="120" w:before="120"/>
      </w:pPr>
      <w:r>
        <w:rPr>
          <w:b/>
          <w:bCs/>
          <w:color w:val="1A2030"/>
          <w:sz w:val="52"/>
          <w:szCs w:val="52"/>
        </w:rPr>
        <w:t xml:space="preserve">인증 선물 (리워드)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인증 단계</w:t>
            </w:r>
          </w:p>
        </w:tc>
        <w:tc>
          <w:tcPr>
            <w:tcW w:type="dxa" w:w="24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조건</w:t>
            </w:r>
          </w:p>
        </w:tc>
        <w:tc>
          <w:tcPr>
            <w:tcW w:type="dxa" w:w="29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선물</w:t>
            </w:r>
          </w:p>
        </w:tc>
        <w:tc>
          <w:tcPr>
            <w:tcW w:type="dxa" w:w="2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전달 방법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온보딩 인증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Type Declaration 게시물 업로드</w:t>
            </w:r>
          </w:p>
        </w:tc>
        <w:tc>
          <w:tcPr>
            <w:tcW w:type="dxa" w:w="2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유형별 디지털 월페이퍼 (고해상도)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자동 이메일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30일 완료 인증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Week 4 리추얼 인증 게시물</w:t>
            </w:r>
          </w:p>
        </w:tc>
        <w:tc>
          <w:tcPr>
            <w:tcW w:type="dxa" w:w="2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부록 A (Storm Breaker) 무료 증정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수동 또는 자동 이메일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90일 완료 인증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3개월 통합 선언 인증 게시물</w:t>
            </w:r>
          </w:p>
        </w:tc>
        <w:tc>
          <w:tcPr>
            <w:tcW w:type="dxa" w:w="2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전체 유형 Tier 1 번들 (8종) 증정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수동 이메일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loveTWO 인증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커플 결과 카드 공유 게시물</w:t>
            </w:r>
          </w:p>
        </w:tc>
        <w:tc>
          <w:tcPr>
            <w:tcW w:type="dxa" w:w="2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loveTWO 프리미엄 분석 리포트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자동 이메일</w:t>
            </w:r>
          </w:p>
        </w:tc>
      </w:tr>
    </w:tbl>
    <w:p>
      <w:pPr>
        <w:pStyle w:val="Heading3"/>
        <w:spacing w:after="120" w:before="120"/>
      </w:pPr>
      <w:r>
        <w:rPr>
          <w:b/>
          <w:bCs/>
          <w:color w:val="1A2030"/>
          <w:sz w:val="52"/>
          <w:szCs w:val="52"/>
        </w:rPr>
        <w:t xml:space="preserve">바이럴 루프 완성 원리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인증 게시물 1개가 평균 5-10명의 새로운 유입을 만듭니다. 그 중 60%가 무료 진단을 받고, 15%가 Tier 1을 구매합니다. 리추얼 완료율이 높을수록 인증율이 높아지고, 인증율이 높을수록 바이럴 계수(K-factor)가 올라갑니다.</w:t>
      </w:r>
    </w:p>
    <w:p>
      <w:pPr>
        <w:pageBreakBefore/>
      </w:pPr>
    </w:p>
    <w:p>
      <w:pPr>
        <w:pStyle w:val="Heading1"/>
        <w:spacing w:after="240" w:before="240"/>
      </w:pPr>
      <w:r>
        <w:rPr>
          <w:b/>
          <w:bCs/>
          <w:color w:val="1A2030"/>
          <w:sz w:val="64"/>
          <w:szCs w:val="64"/>
        </w:rPr>
        <w:t xml:space="preserve">4. Hotmart Club 커뮤니티 운영 가이드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Hotmart Club이란?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Hotmart Club은 Hotmart 플랫폼 내 커뮤니티 기능입니다. 구매자만 입장 가능한 폐쇄형 커뮤니티를 티어별로 운영할 수 있습니다. 별도 외부 플랫폼(카카오·디스코드 등) 없이 Hotmart 안에서 모든 것이 해결됩니다.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티어별 Club 접근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Club 이름</w:t>
            </w:r>
          </w:p>
        </w:tc>
        <w:tc>
          <w:tcPr>
            <w:tcW w:type="dxa" w:w="24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입장 조건</w:t>
            </w:r>
          </w:p>
        </w:tc>
        <w:tc>
          <w:tcPr>
            <w:tcW w:type="dxa" w:w="31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주요 콘텐츠</w:t>
            </w:r>
          </w:p>
        </w:tc>
        <w:tc>
          <w:tcPr>
            <w:tcW w:type="dxa" w:w="16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운영 강도</w:t>
            </w:r>
          </w:p>
        </w:tc>
      </w:tr>
      <w:tr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Shadow Lobby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무료 개요판 수령자 (이메일 등록)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유형 소개 콘텐츠, 자가진단 결과 공유, 입문 Q&amp;A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최소 (주 1회 포스팅)</w:t>
            </w:r>
          </w:p>
        </w:tc>
      </w:tr>
      <w:tr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Shadow Circle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1 구매자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유형별 빛-그림자 토론, 온보딩 리추얼 인증, 유형별 소그룹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보통 (주 2-3회)</w:t>
            </w:r>
          </w:p>
        </w:tc>
      </w:tr>
      <w:tr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Shadow Deep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2 구매자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30일 퀘스트 체크인, 그림자 패턴 심층 토론, 라이브 Q&amp;A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적극 (주 3-4회)</w:t>
            </w:r>
          </w:p>
        </w:tc>
      </w:tr>
      <w:tr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Shadow Master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3 구매자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90일 통합 여정 공유, Fluid Self 토론, 1:1 피드백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집중 (주 4-5회)</w:t>
            </w:r>
          </w:p>
        </w:tc>
      </w:tr>
      <w:tr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leftnoon 라운지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유료 멤버십 구독자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인생 오후 심층 토론, 중년기 개성화, 멘토링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프리미엄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Club 운영 원칙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운영자(민철)는 직접 답변보다 '질문으로 대화를 이끄는' 역할에 집중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각 Club은 유형별 소그룹(SPARK방·SOUL방 등)으로 분리하여 정체성 강화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주 1회 '이번 주 그림자 포착' 스레드 고정 운영 — 참여 습관 형성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인증 게시물은 Club 내에서도 공유 — 내부 바이럴 강화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2030"/>
          <w:sz w:val="48"/>
          <w:szCs w:val="48"/>
        </w:rPr>
        <w:t xml:space="preserve">월 1회 라이브 세션 (Zoom 또는 Hotmart Live) — 유료 전환 촉진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유형별 소그룹 운영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Shadow Circle 이상에서 8개 유형별 소그룹을 운영합니다. 같은 유형끼리 모이면 '나만 이런 게 아니었구나'하는 강한 소속감이 형성됩니다.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소그룹명</w:t>
            </w:r>
          </w:p>
        </w:tc>
        <w:tc>
          <w:tcPr>
            <w:tcW w:type="dxa" w:w="14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유형</w:t>
            </w:r>
          </w:p>
        </w:tc>
        <w:tc>
          <w:tcPr>
            <w:tcW w:type="dxa" w:w="59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고정 주제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SPARK Room</w:t>
            </w:r>
          </w:p>
        </w:tc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SPARK (Ne)</w:t>
            </w:r>
          </w:p>
        </w:tc>
        <w:tc>
          <w:tcPr>
            <w:tcW w:type="dxa" w:w="5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"오늘 시작한 것 / 아직 못 끝낸 것" 주간 체크인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STEADY Room</w:t>
            </w:r>
          </w:p>
        </w:tc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STEADY (Si)</w:t>
            </w:r>
          </w:p>
        </w:tc>
        <w:tc>
          <w:tcPr>
            <w:tcW w:type="dxa" w:w="5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"이번 주 지켜낸 루틴" 공유 + 변화 도전 소감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PLAYER Room</w:t>
            </w:r>
          </w:p>
        </w:tc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PLAYER (Se)</w:t>
            </w:r>
          </w:p>
        </w:tc>
        <w:tc>
          <w:tcPr>
            <w:tcW w:type="dxa" w:w="5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"오늘 몸으로 느낀 것" 감각 일지 공유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VISION Room</w:t>
            </w:r>
          </w:p>
        </w:tc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VISION (Ni)</w:t>
            </w:r>
          </w:p>
        </w:tc>
        <w:tc>
          <w:tcPr>
            <w:tcW w:type="dxa" w:w="5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"이번 주 포착한 패턴이나 직관" 기록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LOGIC Room</w:t>
            </w:r>
          </w:p>
        </w:tc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LOGIC (Ti)</w:t>
            </w:r>
          </w:p>
        </w:tc>
        <w:tc>
          <w:tcPr>
            <w:tcW w:type="dxa" w:w="5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"지금 분석 중인 것" 논리 구조 공유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HARMONY Room</w:t>
            </w:r>
          </w:p>
        </w:tc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HARMONY (Fe)</w:t>
            </w:r>
          </w:p>
        </w:tc>
        <w:tc>
          <w:tcPr>
            <w:tcW w:type="dxa" w:w="5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"이번 주 관계에서 느낀 것" 감정 체크인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LEADER Room</w:t>
            </w:r>
          </w:p>
        </w:tc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LEADER (Te)</w:t>
            </w:r>
          </w:p>
        </w:tc>
        <w:tc>
          <w:tcPr>
            <w:tcW w:type="dxa" w:w="5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"이번 주 달성한 목표" + 다음 주 목표 선언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SOUL Room</w:t>
            </w:r>
          </w:p>
        </w:tc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SOUL (Fi)</w:t>
            </w:r>
          </w:p>
        </w:tc>
        <w:tc>
          <w:tcPr>
            <w:tcW w:type="dxa" w:w="5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"지금 가장 중요한 가치" 주간 성찰</w:t>
            </w:r>
          </w:p>
        </w:tc>
      </w:tr>
    </w:tbl>
    <w:p>
      <w:pPr>
        <w:pageBreakBefore/>
      </w:pPr>
    </w:p>
    <w:p>
      <w:pPr>
        <w:pStyle w:val="Heading1"/>
        <w:spacing w:after="240" w:before="240"/>
      </w:pPr>
      <w:r>
        <w:rPr>
          <w:b/>
          <w:bCs/>
          <w:color w:val="1A2030"/>
          <w:sz w:val="64"/>
          <w:szCs w:val="64"/>
        </w:rPr>
        <w:t xml:space="preserve">5. 퀨스트 챌린지 운영 가이드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퀘스트 챌린지란?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Hotmart Club 내에서 운영하는 기간 한정 집단 도전 프로그램입니다. 개인의 리추얼을 집단의 에너지로 증폭시키고, 완료 인증이 외부 SNS로 퍼지는 바이럴 효과를 극대화합니다.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퀘스트 챌린지 3종</w:t>
      </w:r>
    </w:p>
    <w:p>
      <w:pPr>
        <w:pStyle w:val="Heading3"/>
        <w:spacing w:after="120" w:before="120"/>
      </w:pPr>
      <w:r>
        <w:rPr>
          <w:b/>
          <w:bCs/>
          <w:color w:val="1A2030"/>
          <w:sz w:val="52"/>
          <w:szCs w:val="52"/>
        </w:rPr>
        <w:t xml:space="preserve">① 7-Day Shadow Awareness Challenge (상시 운영)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입문용. Tier 1 구매자 누구나 참여 가능. Shadow Circle에서 운영.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일차</w:t>
            </w:r>
          </w:p>
        </w:tc>
        <w:tc>
          <w:tcPr>
            <w:tcW w:type="dxa" w:w="53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미션</w:t>
            </w:r>
          </w:p>
        </w:tc>
        <w:tc>
          <w:tcPr>
            <w:tcW w:type="dxa" w:w="3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인증 방법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1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나의 유형 선언 — "나는 [유형명]입니다" 카드 만들기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인스타 스토리 업로드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2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빛 포착 — 오늘 주기능이 빛난 순간 1가지 기록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Club 내 댓글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3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그림자 포착 — 오늘 열등기능이 나타난 순간 1가지 기록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Club 내 댓글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4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트리거 발견 — 그림자를 촉발하는 상황 패턴 찾기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Club 내 댓글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5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듀오 탐색 — 나의 빛-그림자 쌍(예: SPARK↔STEADY) 이해하기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Club 내 댓글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6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작은 실험 — 그림자 상황에서 새로운 반응 1번 시도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Club 내 댓글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7</w:t>
            </w:r>
          </w:p>
        </w:tc>
        <w:tc>
          <w:tcPr>
            <w:tcW w:type="dxa" w:w="5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7일 소감 인증 — 가장 큰 깨달음 1가지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인스타/틱톡 업로드 + 선물 수령</w:t>
            </w:r>
          </w:p>
        </w:tc>
      </w:tr>
    </w:tbl>
    <w:p>
      <w:pPr>
        <w:pStyle w:val="Heading3"/>
        <w:spacing w:after="120" w:before="120"/>
      </w:pPr>
      <w:r>
        <w:rPr>
          <w:b/>
          <w:bCs/>
          <w:color w:val="1A2030"/>
          <w:sz w:val="52"/>
          <w:szCs w:val="52"/>
        </w:rPr>
        <w:t xml:space="preserve">② 30-Day Shadow Quest (월 1회 운영)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심화용. Tier 2 구매자 전용. Shadow Deep에서 운영. 매월 1일 시작.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주차</w:t>
            </w:r>
          </w:p>
        </w:tc>
        <w:tc>
          <w:tcPr>
            <w:tcW w:type="dxa" w:w="2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챌린지 테마</w:t>
            </w:r>
          </w:p>
        </w:tc>
        <w:tc>
          <w:tcPr>
            <w:tcW w:type="dxa" w:w="55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집단 미션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Week 1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인식의 문</w:t>
            </w:r>
          </w:p>
        </w:tc>
        <w:tc>
          <w:tcPr>
            <w:tcW w:type="dxa" w:w="55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전체 참여자가 각자의 그림자 패턴 1개 Club에 공유 → 유형별 공통점 찾기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Week 2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패턴의 지도</w:t>
            </w:r>
          </w:p>
        </w:tc>
        <w:tc>
          <w:tcPr>
            <w:tcW w:type="dxa" w:w="55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그림자 트리거 상황 맵핑 + 유형별 소그룹에서 패턴 비교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Week 3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첫 번째 통합</w:t>
            </w:r>
          </w:p>
        </w:tc>
        <w:tc>
          <w:tcPr>
            <w:tcW w:type="dxa" w:w="55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그림자 상황에서 새로운 반응 실험 → 결과 공유</w:t>
            </w:r>
          </w:p>
        </w:tc>
      </w:tr>
      <w:tr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Week 4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선언과 인증</w:t>
            </w:r>
          </w:p>
        </w:tc>
        <w:tc>
          <w:tcPr>
            <w:tcW w:type="dxa" w:w="55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30일 여정 돌아보기 영상/글 제작 → SNS 업로드 → 선물 수령</w:t>
            </w:r>
          </w:p>
        </w:tc>
      </w:tr>
    </w:tbl>
    <w:p>
      <w:pPr>
        <w:pStyle w:val="Heading3"/>
        <w:spacing w:after="120" w:before="120"/>
      </w:pPr>
      <w:r>
        <w:rPr>
          <w:b/>
          <w:bCs/>
          <w:color w:val="1A2030"/>
          <w:sz w:val="52"/>
          <w:szCs w:val="52"/>
        </w:rPr>
        <w:t xml:space="preserve">③ 90-Day Integration Master (분기 1회 운영)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마스터용. Tier 3 구매자 전용. Shadow Master에서 운영.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월</w:t>
            </w:r>
          </w:p>
        </w:tc>
        <w:tc>
          <w:tcPr>
            <w:tcW w:type="dxa" w:w="2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챌린지 테마</w:t>
            </w:r>
          </w:p>
        </w:tc>
        <w:tc>
          <w:tcPr>
            <w:tcW w:type="dxa" w:w="57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집단 미션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Month 1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빛의 프로젝트</w:t>
            </w:r>
          </w:p>
        </w:tc>
        <w:tc>
          <w:tcPr>
            <w:tcW w:type="dxa" w:w="5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주기능을 최대한 활용하는 개인 프로젝트 설계 및 시작 공유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Month 2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그림자와의 동행</w:t>
            </w:r>
          </w:p>
        </w:tc>
        <w:tc>
          <w:tcPr>
            <w:tcW w:type="dxa" w:w="5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열등기능 영역 도전 경험 기록 + 유형별 소그룹 상호 피드백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Month 3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온전한 나 선언</w:t>
            </w:r>
          </w:p>
        </w:tc>
        <w:tc>
          <w:tcPr>
            <w:tcW w:type="dxa" w:w="57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Fluid Self 선언문 작성 + 90일 여정 영상 제작 → 공개 인증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챌린지 운영 캘린더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주기</w:t>
            </w:r>
          </w:p>
        </w:tc>
        <w:tc>
          <w:tcPr>
            <w:tcW w:type="dxa" w:w="43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챌린지</w:t>
            </w:r>
          </w:p>
        </w:tc>
        <w:tc>
          <w:tcPr>
            <w:tcW w:type="dxa" w:w="32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담당 Club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상시 (신규 구매자)</w:t>
            </w:r>
          </w:p>
        </w:tc>
        <w:tc>
          <w:tcPr>
            <w:tcW w:type="dxa" w:w="4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7-Day Shadow Awareness Challenge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Shadow Circle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매월 1일 시작</w:t>
            </w:r>
          </w:p>
        </w:tc>
        <w:tc>
          <w:tcPr>
            <w:tcW w:type="dxa" w:w="4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30-Day Shadow Quest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Shadow Deep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분기 1회 (1·4·7·10월)</w:t>
            </w:r>
          </w:p>
        </w:tc>
        <w:tc>
          <w:tcPr>
            <w:tcW w:type="dxa" w:w="4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90-Day Integration Master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Shadow Master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비정기 (이벤트)</w:t>
            </w:r>
          </w:p>
        </w:tc>
        <w:tc>
          <w:tcPr>
            <w:tcW w:type="dxa" w:w="4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loveTWO Couple Challenge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Shadow Lobby + loveTWO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챌린지 완료 인센티브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챌린지</w:t>
            </w:r>
          </w:p>
        </w:tc>
        <w:tc>
          <w:tcPr>
            <w:tcW w:type="dxa" w:w="39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완료 보상</w:t>
            </w:r>
          </w:p>
        </w:tc>
        <w:tc>
          <w:tcPr>
            <w:tcW w:type="dxa" w:w="3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바이럴 요소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7-Day</w:t>
            </w:r>
          </w:p>
        </w:tc>
        <w:tc>
          <w:tcPr>
            <w:tcW w:type="dxa" w:w="3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유형별 고해상도 디지털 아트 카드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인스타 스토리 공유 유도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30-Day</w:t>
            </w:r>
          </w:p>
        </w:tc>
        <w:tc>
          <w:tcPr>
            <w:tcW w:type="dxa" w:w="3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부록 A (Storm Breaker) 무료 증정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완료 인증 게시물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90-Day</w:t>
            </w:r>
          </w:p>
        </w:tc>
        <w:tc>
          <w:tcPr>
            <w:tcW w:type="dxa" w:w="39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전 유형 Tier 1 번들 (8종) + leftnoon 1개월 무료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영상 인증 + 커뮤니티 소개</w:t>
            </w:r>
          </w:p>
        </w:tc>
      </w:tr>
    </w:tbl>
    <w:p>
      <w:pPr>
        <w:pageBreakBefore/>
      </w:pPr>
    </w:p>
    <w:p>
      <w:pPr>
        <w:pStyle w:val="Heading1"/>
        <w:spacing w:after="240" w:before="240"/>
      </w:pPr>
      <w:r>
        <w:rPr>
          <w:b/>
          <w:bCs/>
          <w:color w:val="1A2030"/>
          <w:sz w:val="64"/>
          <w:szCs w:val="64"/>
        </w:rPr>
        <w:t xml:space="preserve">6. 이메일 퍼널 자동화 설계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이메일 시퀀스 — 구매 전 (리드 육성)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무료 개요판 수령 후 자동 발송되는 5통의 이메일입니다.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발송 시점</w:t>
            </w:r>
          </w:p>
        </w:tc>
        <w:tc>
          <w:tcPr>
            <w:tcW w:type="dxa" w:w="2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제목</w:t>
            </w:r>
          </w:p>
        </w:tc>
        <w:tc>
          <w:tcPr>
            <w:tcW w:type="dxa" w:w="31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핵심 내용</w:t>
            </w:r>
          </w:p>
        </w:tc>
        <w:tc>
          <w:tcPr>
            <w:tcW w:type="dxa" w:w="2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CTA</w:t>
            </w:r>
          </w:p>
        </w:tc>
      </w:tr>
      <w:tr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즉시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"[유형명] 기본 개요판이 도착했습니다"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개요판 PDF 링크 + 유형 핵심 1줄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개요판 다운로드</w:t>
            </w:r>
          </w:p>
        </w:tc>
      </w:tr>
      <w:tr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2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"[유형명]인 당신이 왜 항상 이럴 수밖에 없는가"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열등기능(그림자) 스토리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1 구매 링크</w:t>
            </w:r>
          </w:p>
        </w:tc>
      </w:tr>
      <w:tr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4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"그림자가 폭발한 그날 밤 이야기"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공감 스토리 + 변화 가능성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1 특가 오퍼</w:t>
            </w:r>
          </w:p>
        </w:tc>
      </w:tr>
      <w:tr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7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"30일 안에 달라진 [유형명]들의 이야기"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사회적 증거 + 후기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2 번들 링크</w:t>
            </w:r>
          </w:p>
        </w:tc>
      </w:tr>
      <w:tr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14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"마지막 제안 — Full Pack 특별가"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번들 가격 강조 + 마감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Full Pack 링크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이메일 시퀀스 — 구매 후 (온보딩 + 업셀)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발송 시점</w:t>
            </w:r>
          </w:p>
        </w:tc>
        <w:tc>
          <w:tcPr>
            <w:tcW w:type="dxa" w:w="2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제목</w:t>
            </w:r>
          </w:p>
        </w:tc>
        <w:tc>
          <w:tcPr>
            <w:tcW w:type="dxa" w:w="31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핵심 내용</w:t>
            </w:r>
          </w:p>
        </w:tc>
        <w:tc>
          <w:tcPr>
            <w:tcW w:type="dxa" w:w="2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CTA</w:t>
            </w:r>
          </w:p>
        </w:tc>
      </w:tr>
      <w:tr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구매 즉시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"구매해 주셔서 감사합니다 + 시작 안내"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리포트 접근 방법 + 온보딩 리추얼 안내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Club 입장 링크</w:t>
            </w:r>
          </w:p>
        </w:tc>
      </w:tr>
      <w:tr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3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"리추얼 첫 번째 미션을 완료하셨나요?"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7-Day Challenge 참여 독려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Challenge 참여 링크</w:t>
            </w:r>
          </w:p>
        </w:tc>
      </w:tr>
      <w:tr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7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"7일 후 당신의 그림자가 조용해집니다"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30일 퀘스트 예고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2 업셀 링크</w:t>
            </w:r>
          </w:p>
        </w:tc>
      </w:tr>
      <w:tr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30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"30일 퀘스트 완료 — 다음 단계로"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3 예고 + 90일 여정 소개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3 업셀 링크</w:t>
            </w:r>
          </w:p>
        </w:tc>
      </w:tr>
      <w:tr>
        <w:tc>
          <w:tcPr>
            <w:tcW w:type="dxa" w:w="1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Day 60</w:t>
            </w:r>
          </w:p>
        </w:tc>
        <w:tc>
          <w:tcPr>
            <w:tcW w:type="dxa" w:w="2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"당신은 이제 다음 레벨입니다"</w:t>
            </w:r>
          </w:p>
        </w:tc>
        <w:tc>
          <w:tcPr>
            <w:tcW w:type="dxa" w:w="3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Full Pack 또는 leftnoon 멤버십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leftnoon 가입 링크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권장 이메일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도구</w:t>
            </w:r>
          </w:p>
        </w:tc>
        <w:tc>
          <w:tcPr>
            <w:tcW w:type="dxa" w:w="41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특징</w:t>
            </w:r>
          </w:p>
        </w:tc>
        <w:tc>
          <w:tcPr>
            <w:tcW w:type="dxa" w:w="32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추천 이유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MailerLite</w:t>
            </w:r>
          </w:p>
        </w:tc>
        <w:tc>
          <w:tcPr>
            <w:tcW w:type="dxa" w:w="4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무료 1,000명, 자동화 강력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초기 시작 최적, Hotmart 연동 가능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ConvertKit</w:t>
            </w:r>
          </w:p>
        </w:tc>
        <w:tc>
          <w:tcPr>
            <w:tcW w:type="dxa" w:w="4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크리에이터 특화, 태그 시스템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유형별 세분화 이메일에 최적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ActiveCampaign</w:t>
            </w:r>
          </w:p>
        </w:tc>
        <w:tc>
          <w:tcPr>
            <w:tcW w:type="dxa" w:w="41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CRM 겸용, 고급 자동화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스케일업 후 이전 권장</w:t>
            </w:r>
          </w:p>
        </w:tc>
      </w:tr>
    </w:tbl>
    <w:p>
      <w:pPr>
        <w:pageBreakBefore/>
      </w:pPr>
    </w:p>
    <w:p>
      <w:pPr>
        <w:pStyle w:val="Heading1"/>
        <w:spacing w:after="240" w:before="240"/>
      </w:pPr>
      <w:r>
        <w:rPr>
          <w:b/>
          <w:bCs/>
          <w:color w:val="1A2030"/>
          <w:sz w:val="64"/>
          <w:szCs w:val="64"/>
        </w:rPr>
        <w:t xml:space="preserve">7. 수익 시뮬레이션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기본 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6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지표</w:t>
            </w:r>
          </w:p>
        </w:tc>
        <w:tc>
          <w:tcPr>
            <w:tcW w:type="dxa" w:w="3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보수적</w:t>
            </w:r>
          </w:p>
        </w:tc>
        <w:tc>
          <w:tcPr>
            <w:tcW w:type="dxa" w:w="30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성장 시나리오</w:t>
            </w:r>
          </w:p>
        </w:tc>
      </w:tr>
      <w:tr>
        <w:tc>
          <w:tcPr>
            <w:tcW w:type="dxa" w:w="3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월 Shadowgram 진단 수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500명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3,000명</w:t>
            </w:r>
          </w:p>
        </w:tc>
      </w:tr>
      <w:tr>
        <w:tc>
          <w:tcPr>
            <w:tcW w:type="dxa" w:w="3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이메일 캡처율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50% (250명)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60% (1,800명)</w:t>
            </w:r>
          </w:p>
        </w:tc>
      </w:tr>
      <w:tr>
        <w:tc>
          <w:tcPr>
            <w:tcW w:type="dxa" w:w="3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1 전환율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10% (25명)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15% (270명)</w:t>
            </w:r>
          </w:p>
        </w:tc>
      </w:tr>
      <w:tr>
        <w:tc>
          <w:tcPr>
            <w:tcW w:type="dxa" w:w="3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2 업셀율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20% (5명)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30% (81명)</w:t>
            </w:r>
          </w:p>
        </w:tc>
      </w:tr>
      <w:tr>
        <w:tc>
          <w:tcPr>
            <w:tcW w:type="dxa" w:w="3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3 업셀율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15% (1명)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25% (20명)</w:t>
            </w:r>
          </w:p>
        </w:tc>
      </w:tr>
      <w:tr>
        <w:tc>
          <w:tcPr>
            <w:tcW w:type="dxa" w:w="3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Full Pack 전환율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5% (1명)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10% (27명)</w:t>
            </w:r>
          </w:p>
        </w:tc>
      </w:tr>
      <w:tr>
        <w:tc>
          <w:tcPr>
            <w:tcW w:type="dxa" w:w="33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leftnoon 멤버십 전환율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3% (8명)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5% (90명)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월 수익 시뮬레이션 (USD)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상품</w:t>
            </w:r>
          </w:p>
        </w:tc>
        <w:tc>
          <w:tcPr>
            <w:tcW w:type="dxa" w:w="232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보수적 수익</w:t>
            </w:r>
          </w:p>
        </w:tc>
        <w:tc>
          <w:tcPr>
            <w:tcW w:type="dxa" w:w="232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성장 수익</w:t>
            </w:r>
          </w:p>
        </w:tc>
        <w:tc>
          <w:tcPr>
            <w:tcW w:type="dxa" w:w="232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1 ($12 avg)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$300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$3,240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첫 전환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2 ($30 avg)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$150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$2,430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업셀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Tier 3 ($55 avg)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$55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$1,100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업셀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Full Pack ($89 avg)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$89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$2,403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번들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leftnoon ($20/월)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$160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$1,800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반복 수익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부록 A/B/C ($15 avg)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$75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$810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상황별 구매</w:t>
            </w:r>
          </w:p>
        </w:tc>
      </w:tr>
      <w:tr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합계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$829/월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$11,783/월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제휴 수수료 0%</w:t>
            </w:r>
          </w:p>
        </w:tc>
      </w:tr>
    </w:tbl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복리 성장 원리</w:t>
      </w:r>
    </w:p>
    <w:p>
      <w:pPr>
        <w:spacing w:after="0" w:before="0"/>
        <w:jc w:val="left"/>
      </w:pPr>
      <w:r>
        <w:rPr>
          <w:b w:val="false"/>
          <w:bCs w:val="false"/>
          <w:caps w:val="false"/>
          <w:color w:val="1A2030"/>
          <w:sz w:val="48"/>
          <w:szCs w:val="48"/>
        </w:rPr>
        <w:t xml:space="preserve">제휴 프로그램 없이 자체 바이럴로만 성장하는 구조입니다. 인증 게시물 1개가 평균 5-10명의 신규 유입을 만들고, 커뮤니티 구성원이 늘수록 퀘스트 챌린지 참여율이 높아져 인증 바이럴이 가속됩니다. 6개월 후 월 진단 3,000명 달성 시 월 수익 $10,000+ 구조가 완성됩니다.</w:t>
      </w:r>
    </w:p>
    <w:p>
      <w:pPr>
        <w:pStyle w:val="Heading2"/>
        <w:spacing w:after="160" w:before="160"/>
      </w:pPr>
      <w:r>
        <w:rPr>
          <w:b/>
          <w:bCs/>
          <w:color w:val="1A2030"/>
          <w:sz w:val="56"/>
          <w:szCs w:val="56"/>
        </w:rPr>
        <w:t xml:space="preserve">연간 수익 목표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시기</w:t>
            </w:r>
          </w:p>
        </w:tc>
        <w:tc>
          <w:tcPr>
            <w:tcW w:type="dxa" w:w="252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월 진단 수</w:t>
            </w:r>
          </w:p>
        </w:tc>
        <w:tc>
          <w:tcPr>
            <w:tcW w:type="dxa" w:w="252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예상 월 수익</w:t>
            </w:r>
          </w:p>
        </w:tc>
        <w:tc>
          <w:tcPr>
            <w:tcW w:type="dxa" w:w="2520"/>
            <w:shd w:fill="1A2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누적 이메일 리스트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런칭 1-2개월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200–500명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$400–$900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100–300명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3-4개월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500–1,500명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$900–$4,000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300–1,000명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5-6개월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1,500–3,000명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$4,000–$12,000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1,000–2,500명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7-12개월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3,000–10,000명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$12,000–$40,000+</w:t>
            </w:r>
          </w:p>
        </w:tc>
        <w:tc>
          <w:tcPr>
            <w:tcW w:type="dxa" w:w="252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color w:val="1A2030"/>
                <w:sz w:val="44"/>
                <w:szCs w:val="44"/>
              </w:rPr>
              <w:t xml:space="preserve">2,500–8,000명</w:t>
            </w:r>
          </w:p>
        </w:tc>
      </w:tr>
    </w:tbl>
    <w:p>
      <w:pPr>
        <w:pageBreakBefore/>
      </w:pPr>
    </w:p>
    <w:p>
      <w:pPr>
        <w:spacing w:after="0" w:before="400"/>
        <w:jc w:val="center"/>
      </w:pPr>
      <w:r>
        <w:rPr>
          <w:b w:val="false"/>
          <w:bCs w:val="false"/>
          <w:caps w:val="false"/>
          <w:color w:val="B8860B"/>
          <w:sz w:val="52"/>
          <w:szCs w:val="52"/>
        </w:rPr>
        <w:t xml:space="preserve">리포트를 팔지 않습니다.</w:t>
      </w:r>
    </w:p>
    <w:p>
      <w:pPr>
        <w:spacing w:after="0" w:before="0"/>
        <w:jc w:val="center"/>
      </w:pPr>
      <w:r>
        <w:rPr>
          <w:b w:val="false"/>
          <w:bCs w:val="false"/>
          <w:caps w:val="false"/>
          <w:color w:val="8899AA"/>
          <w:sz w:val="44"/>
          <w:szCs w:val="44"/>
        </w:rPr>
        <w:t xml:space="preserve">빛과 그림자를 통합하는 여정을 함께합니다.</w:t>
      </w:r>
    </w:p>
    <w:p>
      <w:pPr>
        <w:spacing w:after="300" w:before="0"/>
        <w:jc w:val="center"/>
      </w:pPr>
      <w:r>
        <w:rPr>
          <w:b w:val="false"/>
          <w:bCs w:val="false"/>
          <w:caps w:val="false"/>
          <w:color w:val="8899AA"/>
          <w:sz w:val="44"/>
          <w:szCs w:val="44"/>
        </w:rPr>
        <w:t xml:space="preserve">그 여정이 입소문이 되고, 입소문이 수익이 됩니다.</w:t>
      </w:r>
    </w:p>
    <w:p>
      <w:pPr>
        <w:pBdr>
          <w:bottom w:val="single" w:color="B8860B" w:sz="6" w:space="1"/>
        </w:pBdr>
        <w:spacing w:after="200" w:before="200"/>
      </w:pPr>
    </w:p>
    <w:p>
      <w:pPr>
        <w:spacing w:after="40" w:before="0"/>
        <w:jc w:val="center"/>
      </w:pPr>
      <w:r>
        <w:rPr>
          <w:b w:val="false"/>
          <w:bCs w:val="false"/>
          <w:caps w:val="false"/>
          <w:color w:val="8899AA"/>
          <w:sz w:val="32"/>
          <w:szCs w:val="32"/>
        </w:rPr>
        <w:t xml:space="preserve">ShiningShadow  ·  Hotmart Operations Guide  ·  Version 1.0  ·  © 2025</w:t>
      </w:r>
    </w:p>
    <w:p>
      <w:pPr>
        <w:spacing w:after="0" w:before="0"/>
        <w:jc w:val="center"/>
      </w:pPr>
      <w:r>
        <w:rPr>
          <w:b w:val="false"/>
          <w:bCs w:val="false"/>
          <w:caps w:val="false"/>
          <w:color w:val="B8860B"/>
          <w:sz w:val="32"/>
          <w:szCs w:val="32"/>
        </w:rPr>
        <w:t xml:space="preserve">shiningshadow.org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2026-02-20T14:50:50.803Z</dcterms:created>
  <dcterms:modified xsi:type="dcterms:W3CDTF">2026-02-20T14:50:50.803Z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