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 xml:space="preserve">Поиск маршрута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 xml:space="preserve">Пользователь зашел на сайт на главную страницу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>Указал откуда ему надо уехать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 xml:space="preserve">Указал куда он хочет ехать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>Указал дату когда он хочет уехать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 xml:space="preserve">Нажал на кнопку поиска подходящий вариантов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 xml:space="preserve">Попал на страницу с результатами поиска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2</w:t>
      </w:r>
      <w:r>
        <w:rPr>
          <w:rtl w:val="0"/>
          <w:lang w:val="en-US"/>
        </w:rPr>
        <w:t xml:space="preserve">. </w:t>
      </w:r>
      <w:r>
        <w:rPr>
          <w:rtl w:val="0"/>
        </w:rPr>
        <w:t>Ознакомления с результатами поиска</w:t>
      </w:r>
    </w:p>
    <w:p>
      <w:pPr>
        <w:pStyle w:val="Текстовый блок"/>
        <w:numPr>
          <w:ilvl w:val="0"/>
          <w:numId w:val="5"/>
        </w:numPr>
        <w:bidi w:val="0"/>
      </w:pPr>
      <w:r>
        <w:rPr>
          <w:rtl w:val="0"/>
        </w:rPr>
        <w:t xml:space="preserve">Пользователь на странице ознакамливается с результатами поиска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 xml:space="preserve">Может просмотреть подробную информацию о авто на котором может уехать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 xml:space="preserve">Может начать процедуру оформления билета на поездку нажав кнопку Купить билет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3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Ознакомление с рейсом  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</w:rPr>
        <w:t>На схеме маршрутки может увидеть какие места уже заняты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>Может увидеть информацию о том</w:t>
      </w:r>
      <w:r>
        <w:rPr>
          <w:rtl w:val="0"/>
        </w:rPr>
        <w:t xml:space="preserve">, </w:t>
      </w:r>
      <w:r>
        <w:rPr>
          <w:rtl w:val="0"/>
        </w:rPr>
        <w:t>откуда отправляется маршрутка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>Может увидеть когда отправляется маршрутка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>Может увидеть в какое время приедет маршрутка в его пункт назначения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>Может увидеть на какой адрес приедет маршрутка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4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Заказ билета </w:t>
      </w:r>
    </w:p>
    <w:p>
      <w:pPr>
        <w:pStyle w:val="Текстовый блок"/>
        <w:numPr>
          <w:ilvl w:val="0"/>
          <w:numId w:val="7"/>
        </w:numPr>
        <w:bidi w:val="0"/>
      </w:pPr>
      <w:r>
        <w:rPr>
          <w:rtl w:val="0"/>
        </w:rPr>
        <w:t xml:space="preserve">На странице заказа билет пользователь может выбрать место на котором он поедет на схеме маршрутки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 xml:space="preserve">При оформлении билета заполняет форму </w:t>
      </w:r>
      <w:r>
        <w:rPr>
          <w:rtl w:val="0"/>
        </w:rPr>
        <w:t xml:space="preserve">- </w:t>
      </w:r>
      <w:r>
        <w:rPr>
          <w:rtl w:val="0"/>
        </w:rPr>
        <w:t>фамилия</w:t>
      </w:r>
      <w:r>
        <w:rPr>
          <w:rtl w:val="0"/>
        </w:rPr>
        <w:t xml:space="preserve">, </w:t>
      </w:r>
      <w:r>
        <w:rPr>
          <w:rtl w:val="0"/>
        </w:rPr>
        <w:t>имя</w:t>
      </w:r>
      <w:r>
        <w:rPr>
          <w:rtl w:val="0"/>
        </w:rPr>
        <w:t xml:space="preserve">, </w:t>
      </w:r>
      <w:r>
        <w:rPr>
          <w:rtl w:val="0"/>
        </w:rPr>
        <w:t>номер телефона</w:t>
      </w:r>
      <w:r>
        <w:rPr>
          <w:rtl w:val="0"/>
        </w:rPr>
        <w:t xml:space="preserve">, </w:t>
      </w:r>
      <w:r>
        <w:rPr>
          <w:rtl w:val="0"/>
          <w:lang w:val="en-US"/>
        </w:rPr>
        <w:t>email</w:t>
      </w:r>
      <w:r>
        <w:rPr>
          <w:rtl w:val="0"/>
        </w:rPr>
        <w:t xml:space="preserve">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 xml:space="preserve">Если пользователь </w:t>
      </w:r>
      <w:r>
        <w:rPr>
          <w:rtl w:val="0"/>
        </w:rPr>
        <w:t>авторизированный</w:t>
      </w:r>
      <w:r>
        <w:rPr>
          <w:rtl w:val="0"/>
        </w:rPr>
        <w:t xml:space="preserve">, </w:t>
      </w:r>
      <w:r>
        <w:rPr>
          <w:rtl w:val="0"/>
        </w:rPr>
        <w:t>то данный автозаполняются из его профиля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 xml:space="preserve">Может выбрать способ оплаты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>по нажатию кнопки заказать билет оформляет билет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 xml:space="preserve">5. </w:t>
      </w:r>
      <w:r>
        <w:rPr>
          <w:rtl w:val="0"/>
        </w:rPr>
        <w:t xml:space="preserve">Регистрация </w:t>
      </w:r>
    </w:p>
    <w:p>
      <w:pPr>
        <w:pStyle w:val="Текстовый блок"/>
        <w:numPr>
          <w:ilvl w:val="0"/>
          <w:numId w:val="8"/>
        </w:numPr>
        <w:bidi w:val="0"/>
      </w:pPr>
      <w:r>
        <w:rPr>
          <w:rtl w:val="0"/>
        </w:rPr>
        <w:t xml:space="preserve">Пользователь может зарегистрироваться на странице регистрации перейдя на нее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 xml:space="preserve">Он должен заполнить поля с личной информаций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>Нажать на кнопку регистрации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>Про возникновении ошибки регистрации получает сообщение о ней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 xml:space="preserve">6. </w:t>
      </w:r>
      <w:r>
        <w:rPr>
          <w:rtl w:val="0"/>
        </w:rPr>
        <w:t xml:space="preserve">Авторизация </w:t>
      </w:r>
    </w:p>
    <w:p>
      <w:pPr>
        <w:pStyle w:val="Текстовый блок"/>
        <w:numPr>
          <w:ilvl w:val="0"/>
          <w:numId w:val="9"/>
        </w:numPr>
        <w:bidi w:val="0"/>
      </w:pPr>
      <w:r>
        <w:rPr>
          <w:rtl w:val="0"/>
        </w:rPr>
        <w:t xml:space="preserve">Пользователь может </w:t>
      </w:r>
      <w:r>
        <w:rPr>
          <w:rtl w:val="0"/>
        </w:rPr>
        <w:t>залогиниться</w:t>
      </w:r>
      <w:r>
        <w:rPr>
          <w:rtl w:val="0"/>
        </w:rPr>
        <w:t xml:space="preserve"> на странице </w:t>
      </w:r>
      <w:r>
        <w:rPr>
          <w:rtl w:val="0"/>
        </w:rPr>
        <w:t>авторизации</w:t>
      </w:r>
      <w:r>
        <w:rPr>
          <w:rtl w:val="0"/>
        </w:rPr>
        <w:t xml:space="preserve"> перейдя на нее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 xml:space="preserve">На ней он должен ввести свою почту и пароль 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>При нажатии на кнопку авторизация он входит в свой профиль или получает сообщение о неверном пароле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 xml:space="preserve">7. </w:t>
      </w:r>
      <w:r>
        <w:rPr>
          <w:rtl w:val="0"/>
        </w:rPr>
        <w:t xml:space="preserve">Личный кабинет </w:t>
      </w:r>
    </w:p>
    <w:p>
      <w:pPr>
        <w:pStyle w:val="Текстовый блок"/>
        <w:numPr>
          <w:ilvl w:val="0"/>
          <w:numId w:val="10"/>
        </w:numPr>
        <w:bidi w:val="0"/>
      </w:pPr>
      <w:r>
        <w:rPr>
          <w:rtl w:val="0"/>
        </w:rPr>
        <w:t>В личном кабинете пользователь  может посмотреть информацию о истории поездок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8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Личный кабинет </w:t>
      </w:r>
      <w:r>
        <w:rPr>
          <w:rtl w:val="0"/>
        </w:rPr>
        <w:t>-</w:t>
      </w:r>
      <w:r>
        <w:rPr>
          <w:rtl w:val="0"/>
          <w:lang w:val="en-US"/>
        </w:rPr>
        <w:t xml:space="preserve">&gt; </w:t>
      </w:r>
      <w:r>
        <w:rPr>
          <w:rtl w:val="0"/>
        </w:rPr>
        <w:t>о себе</w:t>
      </w:r>
    </w:p>
    <w:p>
      <w:pPr>
        <w:pStyle w:val="Текстовый блок"/>
        <w:bidi w:val="0"/>
      </w:pPr>
      <w:r>
        <w:rPr>
          <w:rtl w:val="0"/>
        </w:rPr>
        <w:t xml:space="preserve">1) </w:t>
      </w:r>
      <w:r>
        <w:rPr>
          <w:rtl w:val="0"/>
        </w:rPr>
        <w:t xml:space="preserve">Пользователь может поменять любую информацию о себе на сайте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буквами"/>
  </w:abstractNum>
  <w:abstractNum w:abstractNumId="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  <w:style w:type="numbering" w:styleId="С буквами">
    <w:name w:val="С буквами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